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473" w:rsidRDefault="0038080F" w:rsidP="0038080F">
      <w:pPr>
        <w:spacing w:after="0" w:line="240" w:lineRule="auto"/>
        <w:jc w:val="center"/>
        <w:rPr>
          <w:rFonts w:ascii="Times New Roman" w:hAnsi="Times New Roman"/>
          <w:sz w:val="24"/>
          <w:szCs w:val="24"/>
        </w:rPr>
      </w:pPr>
      <w:bookmarkStart w:id="0" w:name="_GoBack"/>
      <w:bookmarkEnd w:id="0"/>
      <w:r>
        <w:rPr>
          <w:rFonts w:ascii="Times New Roman" w:hAnsi="Times New Roman"/>
          <w:sz w:val="24"/>
          <w:szCs w:val="24"/>
        </w:rPr>
        <w:t>THE SPECIAL VALUE OF EPISTEMIC SELF-RELIANCE</w:t>
      </w:r>
    </w:p>
    <w:p w:rsidR="0038080F" w:rsidRDefault="0038080F" w:rsidP="0038080F">
      <w:pPr>
        <w:spacing w:after="0" w:line="240" w:lineRule="auto"/>
        <w:jc w:val="center"/>
        <w:rPr>
          <w:rFonts w:ascii="Times New Roman" w:hAnsi="Times New Roman"/>
          <w:i/>
          <w:sz w:val="24"/>
          <w:szCs w:val="24"/>
        </w:rPr>
      </w:pPr>
      <w:r>
        <w:rPr>
          <w:rFonts w:ascii="Times New Roman" w:hAnsi="Times New Roman"/>
          <w:i/>
          <w:sz w:val="24"/>
          <w:szCs w:val="24"/>
        </w:rPr>
        <w:t xml:space="preserve">T. Ryan </w:t>
      </w:r>
      <w:proofErr w:type="spellStart"/>
      <w:r>
        <w:rPr>
          <w:rFonts w:ascii="Times New Roman" w:hAnsi="Times New Roman"/>
          <w:i/>
          <w:sz w:val="24"/>
          <w:szCs w:val="24"/>
        </w:rPr>
        <w:t>Byerly</w:t>
      </w:r>
      <w:proofErr w:type="spellEnd"/>
    </w:p>
    <w:p w:rsidR="0038080F" w:rsidRDefault="0038080F" w:rsidP="0038080F">
      <w:pPr>
        <w:spacing w:after="0" w:line="240" w:lineRule="auto"/>
        <w:rPr>
          <w:rFonts w:ascii="Times New Roman" w:hAnsi="Times New Roman"/>
          <w:i/>
          <w:sz w:val="24"/>
          <w:szCs w:val="24"/>
        </w:rPr>
      </w:pPr>
    </w:p>
    <w:p w:rsidR="0038080F" w:rsidRPr="007D133F" w:rsidRDefault="0038080F" w:rsidP="0038080F">
      <w:pPr>
        <w:tabs>
          <w:tab w:val="left" w:pos="720"/>
        </w:tabs>
        <w:spacing w:after="0" w:line="240" w:lineRule="auto"/>
        <w:ind w:left="720"/>
        <w:rPr>
          <w:rFonts w:ascii="Times New Roman" w:hAnsi="Times New Roman"/>
          <w:sz w:val="24"/>
          <w:szCs w:val="24"/>
        </w:rPr>
      </w:pPr>
      <w:r>
        <w:rPr>
          <w:rFonts w:ascii="Times New Roman" w:hAnsi="Times New Roman"/>
          <w:i/>
          <w:sz w:val="24"/>
          <w:szCs w:val="24"/>
        </w:rPr>
        <w:t xml:space="preserve">Abstract: </w:t>
      </w:r>
      <w:r>
        <w:rPr>
          <w:rFonts w:ascii="Times New Roman" w:hAnsi="Times New Roman"/>
          <w:sz w:val="24"/>
          <w:szCs w:val="24"/>
        </w:rPr>
        <w:t xml:space="preserve">Philosophers have long held that epistemic self-reliance has a special value. But, this view has recently been challenged by prominent epistemologist Linda </w:t>
      </w:r>
      <w:proofErr w:type="spellStart"/>
      <w:r>
        <w:rPr>
          <w:rFonts w:ascii="Times New Roman" w:hAnsi="Times New Roman"/>
          <w:sz w:val="24"/>
          <w:szCs w:val="24"/>
        </w:rPr>
        <w:t>Zagzebski</w:t>
      </w:r>
      <w:proofErr w:type="spellEnd"/>
      <w:r>
        <w:rPr>
          <w:rFonts w:ascii="Times New Roman" w:hAnsi="Times New Roman"/>
          <w:sz w:val="24"/>
          <w:szCs w:val="24"/>
        </w:rPr>
        <w:t xml:space="preserve">. </w:t>
      </w:r>
      <w:proofErr w:type="spellStart"/>
      <w:r>
        <w:rPr>
          <w:rFonts w:ascii="Times New Roman" w:hAnsi="Times New Roman"/>
          <w:sz w:val="24"/>
          <w:szCs w:val="24"/>
        </w:rPr>
        <w:t>Zagzebski</w:t>
      </w:r>
      <w:proofErr w:type="spellEnd"/>
      <w:r>
        <w:rPr>
          <w:rFonts w:ascii="Times New Roman" w:hAnsi="Times New Roman"/>
          <w:sz w:val="24"/>
          <w:szCs w:val="24"/>
        </w:rPr>
        <w:t xml:space="preserve"> argues that potential sources of support for the claim that epistemic self-reliance has a special value fail. Here I provide a novel defense of the special value of epistemic self-reliance. Self-reliance has a special value because it is required for attaining certain valuable cognitive achievements. Further, practicing self-reliance may be all-things-considered worthwhile even when doing so is a less reliable way of getting to the truth than relying on others and even when doing so is flatly unreliable in getting to the truth. </w:t>
      </w:r>
    </w:p>
    <w:p w:rsidR="0038080F" w:rsidRPr="0038080F" w:rsidRDefault="0038080F" w:rsidP="0038080F">
      <w:pPr>
        <w:spacing w:after="0" w:line="240" w:lineRule="auto"/>
        <w:ind w:left="720"/>
        <w:rPr>
          <w:rFonts w:ascii="Times New Roman" w:hAnsi="Times New Roman"/>
          <w:sz w:val="24"/>
          <w:szCs w:val="24"/>
        </w:rPr>
      </w:pPr>
    </w:p>
    <w:p w:rsidR="00544473" w:rsidRPr="0038080F" w:rsidRDefault="00544473" w:rsidP="0038080F">
      <w:pPr>
        <w:spacing w:after="0" w:line="240" w:lineRule="auto"/>
        <w:rPr>
          <w:rFonts w:ascii="Times New Roman" w:hAnsi="Times New Roman"/>
          <w:sz w:val="24"/>
          <w:szCs w:val="24"/>
        </w:rPr>
      </w:pPr>
      <w:r w:rsidRPr="0038080F">
        <w:rPr>
          <w:rFonts w:ascii="Times New Roman" w:hAnsi="Times New Roman"/>
          <w:sz w:val="24"/>
          <w:szCs w:val="24"/>
        </w:rPr>
        <w:t>It has been common, especially following the Enlightenment, for philosophers to claim that there is something especially valuable about self-reliance in the epistemic domain.</w:t>
      </w:r>
      <w:r w:rsidRPr="0038080F">
        <w:rPr>
          <w:rStyle w:val="FootnoteReference"/>
          <w:rFonts w:ascii="Times New Roman" w:hAnsi="Times New Roman"/>
          <w:sz w:val="24"/>
          <w:szCs w:val="24"/>
        </w:rPr>
        <w:footnoteReference w:id="1"/>
      </w:r>
      <w:r w:rsidRPr="0038080F">
        <w:rPr>
          <w:rFonts w:ascii="Times New Roman" w:hAnsi="Times New Roman"/>
          <w:sz w:val="24"/>
          <w:szCs w:val="24"/>
        </w:rPr>
        <w:t xml:space="preserve"> The life of full epistemic self-reliance has been viewed as an ideal type. But these views about the value of self-reliance have recently come und</w:t>
      </w:r>
      <w:r w:rsidR="003E4339" w:rsidRPr="0038080F">
        <w:rPr>
          <w:rFonts w:ascii="Times New Roman" w:hAnsi="Times New Roman"/>
          <w:sz w:val="24"/>
          <w:szCs w:val="24"/>
        </w:rPr>
        <w:t xml:space="preserve">er attack. Linda </w:t>
      </w:r>
      <w:proofErr w:type="spellStart"/>
      <w:r w:rsidR="003E4339" w:rsidRPr="0038080F">
        <w:rPr>
          <w:rFonts w:ascii="Times New Roman" w:hAnsi="Times New Roman"/>
          <w:sz w:val="24"/>
          <w:szCs w:val="24"/>
        </w:rPr>
        <w:t>Zagzebski</w:t>
      </w:r>
      <w:proofErr w:type="spellEnd"/>
      <w:r w:rsidR="003E4339" w:rsidRPr="0038080F">
        <w:rPr>
          <w:rFonts w:ascii="Times New Roman" w:hAnsi="Times New Roman"/>
          <w:sz w:val="24"/>
          <w:szCs w:val="24"/>
        </w:rPr>
        <w:t xml:space="preserve"> (2007</w:t>
      </w:r>
      <w:r w:rsidRPr="0038080F">
        <w:rPr>
          <w:rFonts w:ascii="Times New Roman" w:hAnsi="Times New Roman"/>
          <w:sz w:val="24"/>
          <w:szCs w:val="24"/>
        </w:rPr>
        <w:t xml:space="preserve">, 2012) has argued that potential sources of support for the claim that self-reliance has a special value fail to support this claim. The life of full epistemic self-reliance is not an ideal type. </w:t>
      </w:r>
    </w:p>
    <w:p w:rsidR="00544473" w:rsidRPr="0038080F" w:rsidRDefault="00544473" w:rsidP="0038080F">
      <w:pPr>
        <w:spacing w:after="0" w:line="240" w:lineRule="auto"/>
        <w:ind w:firstLine="720"/>
        <w:rPr>
          <w:rFonts w:ascii="Times New Roman" w:hAnsi="Times New Roman"/>
          <w:sz w:val="24"/>
          <w:szCs w:val="24"/>
        </w:rPr>
      </w:pPr>
      <w:r w:rsidRPr="0038080F">
        <w:rPr>
          <w:rFonts w:ascii="Times New Roman" w:hAnsi="Times New Roman"/>
          <w:sz w:val="24"/>
          <w:szCs w:val="24"/>
        </w:rPr>
        <w:t xml:space="preserve">Whatever the merits of </w:t>
      </w:r>
      <w:proofErr w:type="spellStart"/>
      <w:r w:rsidRPr="0038080F">
        <w:rPr>
          <w:rFonts w:ascii="Times New Roman" w:hAnsi="Times New Roman"/>
          <w:sz w:val="24"/>
          <w:szCs w:val="24"/>
        </w:rPr>
        <w:t>Zagzebski’s</w:t>
      </w:r>
      <w:proofErr w:type="spellEnd"/>
      <w:r w:rsidRPr="0038080F">
        <w:rPr>
          <w:rFonts w:ascii="Times New Roman" w:hAnsi="Times New Roman"/>
          <w:sz w:val="24"/>
          <w:szCs w:val="24"/>
        </w:rPr>
        <w:t xml:space="preserve"> arguments against the specific potential sources of support she identifies, I believe she is wrong about the value of self-reliance. Epistemic self-reliance </w:t>
      </w:r>
      <w:r w:rsidRPr="0038080F">
        <w:rPr>
          <w:rFonts w:ascii="Times New Roman" w:hAnsi="Times New Roman"/>
          <w:i/>
          <w:sz w:val="24"/>
          <w:szCs w:val="24"/>
        </w:rPr>
        <w:t xml:space="preserve">does </w:t>
      </w:r>
      <w:r w:rsidRPr="0038080F">
        <w:rPr>
          <w:rFonts w:ascii="Times New Roman" w:hAnsi="Times New Roman"/>
          <w:sz w:val="24"/>
          <w:szCs w:val="24"/>
        </w:rPr>
        <w:t>have a special value.</w:t>
      </w:r>
      <w:r w:rsidRPr="0038080F">
        <w:rPr>
          <w:rStyle w:val="FootnoteReference"/>
          <w:rFonts w:ascii="Times New Roman" w:hAnsi="Times New Roman"/>
          <w:sz w:val="24"/>
          <w:szCs w:val="24"/>
        </w:rPr>
        <w:footnoteReference w:id="2"/>
      </w:r>
      <w:r w:rsidRPr="0038080F">
        <w:rPr>
          <w:rFonts w:ascii="Times New Roman" w:hAnsi="Times New Roman"/>
          <w:sz w:val="24"/>
          <w:szCs w:val="24"/>
        </w:rPr>
        <w:t xml:space="preserve"> The trouble is to say exactly </w:t>
      </w:r>
      <w:r w:rsidRPr="0038080F">
        <w:rPr>
          <w:rFonts w:ascii="Times New Roman" w:hAnsi="Times New Roman"/>
          <w:i/>
          <w:sz w:val="24"/>
          <w:szCs w:val="24"/>
        </w:rPr>
        <w:t xml:space="preserve">why </w:t>
      </w:r>
      <w:r w:rsidR="00F8265B" w:rsidRPr="0038080F">
        <w:rPr>
          <w:rFonts w:ascii="Times New Roman" w:hAnsi="Times New Roman"/>
          <w:sz w:val="24"/>
          <w:szCs w:val="24"/>
        </w:rPr>
        <w:t>it is especially valuable and to specify those circumstances under which practicing it is all-things-considered worthwhile.</w:t>
      </w:r>
      <w:r w:rsidRPr="0038080F">
        <w:rPr>
          <w:rFonts w:ascii="Times New Roman" w:hAnsi="Times New Roman"/>
          <w:sz w:val="24"/>
          <w:szCs w:val="24"/>
        </w:rPr>
        <w:t xml:space="preserve"> </w:t>
      </w:r>
      <w:r w:rsidR="006B11A5" w:rsidRPr="0038080F">
        <w:rPr>
          <w:rFonts w:ascii="Times New Roman" w:hAnsi="Times New Roman"/>
          <w:sz w:val="24"/>
          <w:szCs w:val="24"/>
        </w:rPr>
        <w:t xml:space="preserve">After explaining in further detail what epistemic self-reliance is and what it would take to show that it has a special value (Section I), I develop a novel explanation of its special value (II). My view is that epistemic self-reliance has a special value because </w:t>
      </w:r>
      <w:r w:rsidR="00992933" w:rsidRPr="0038080F">
        <w:rPr>
          <w:rFonts w:ascii="Times New Roman" w:hAnsi="Times New Roman"/>
          <w:sz w:val="24"/>
          <w:szCs w:val="24"/>
        </w:rPr>
        <w:t>there are valuable cognitive</w:t>
      </w:r>
      <w:r w:rsidR="00A9600D" w:rsidRPr="0038080F">
        <w:rPr>
          <w:rFonts w:ascii="Times New Roman" w:hAnsi="Times New Roman"/>
          <w:sz w:val="24"/>
          <w:szCs w:val="24"/>
        </w:rPr>
        <w:t xml:space="preserve"> achievements available </w:t>
      </w:r>
      <w:r w:rsidR="00A9600D" w:rsidRPr="0038080F">
        <w:rPr>
          <w:rFonts w:ascii="Times New Roman" w:hAnsi="Times New Roman"/>
          <w:i/>
          <w:sz w:val="24"/>
          <w:szCs w:val="24"/>
        </w:rPr>
        <w:t>only</w:t>
      </w:r>
      <w:r w:rsidR="00A9600D" w:rsidRPr="0038080F">
        <w:rPr>
          <w:rFonts w:ascii="Times New Roman" w:hAnsi="Times New Roman"/>
          <w:sz w:val="24"/>
          <w:szCs w:val="24"/>
        </w:rPr>
        <w:t xml:space="preserve"> through practicing self-reliance. </w:t>
      </w:r>
      <w:r w:rsidR="006B11A5" w:rsidRPr="0038080F">
        <w:rPr>
          <w:rFonts w:ascii="Times New Roman" w:hAnsi="Times New Roman"/>
          <w:sz w:val="24"/>
          <w:szCs w:val="24"/>
        </w:rPr>
        <w:t xml:space="preserve">After developing this </w:t>
      </w:r>
      <w:r w:rsidR="00992933" w:rsidRPr="0038080F">
        <w:rPr>
          <w:rFonts w:ascii="Times New Roman" w:hAnsi="Times New Roman"/>
          <w:sz w:val="24"/>
          <w:szCs w:val="24"/>
        </w:rPr>
        <w:t>explanation</w:t>
      </w:r>
      <w:r w:rsidR="006B11A5" w:rsidRPr="0038080F">
        <w:rPr>
          <w:rFonts w:ascii="Times New Roman" w:hAnsi="Times New Roman"/>
          <w:sz w:val="24"/>
          <w:szCs w:val="24"/>
        </w:rPr>
        <w:t xml:space="preserve"> of the special value of self-reliance, I turn to two objections to </w:t>
      </w:r>
      <w:r w:rsidR="00992933" w:rsidRPr="0038080F">
        <w:rPr>
          <w:rFonts w:ascii="Times New Roman" w:hAnsi="Times New Roman"/>
          <w:sz w:val="24"/>
          <w:szCs w:val="24"/>
        </w:rPr>
        <w:t>it</w:t>
      </w:r>
      <w:r w:rsidR="006B11A5" w:rsidRPr="0038080F">
        <w:rPr>
          <w:rFonts w:ascii="Times New Roman" w:hAnsi="Times New Roman"/>
          <w:sz w:val="24"/>
          <w:szCs w:val="24"/>
        </w:rPr>
        <w:t xml:space="preserve"> each of which asks us to consider what happens when the reliability of self-reliance is called into question</w:t>
      </w:r>
      <w:r w:rsidR="001E2933" w:rsidRPr="0038080F">
        <w:rPr>
          <w:rFonts w:ascii="Times New Roman" w:hAnsi="Times New Roman"/>
          <w:sz w:val="24"/>
          <w:szCs w:val="24"/>
        </w:rPr>
        <w:t xml:space="preserve"> (III)</w:t>
      </w:r>
      <w:r w:rsidR="006B11A5" w:rsidRPr="0038080F">
        <w:rPr>
          <w:rFonts w:ascii="Times New Roman" w:hAnsi="Times New Roman"/>
          <w:sz w:val="24"/>
          <w:szCs w:val="24"/>
        </w:rPr>
        <w:t xml:space="preserve">. I argue that neither objection undermines the present defense of self-reliance. Additionally, I show that practicing epistemic self-reliance </w:t>
      </w:r>
      <w:r w:rsidR="001E2933" w:rsidRPr="0038080F">
        <w:rPr>
          <w:rFonts w:ascii="Times New Roman" w:hAnsi="Times New Roman"/>
          <w:sz w:val="24"/>
          <w:szCs w:val="24"/>
        </w:rPr>
        <w:t>can be</w:t>
      </w:r>
      <w:r w:rsidR="006B11A5" w:rsidRPr="0038080F">
        <w:rPr>
          <w:rFonts w:ascii="Times New Roman" w:hAnsi="Times New Roman"/>
          <w:sz w:val="24"/>
          <w:szCs w:val="24"/>
        </w:rPr>
        <w:t xml:space="preserve"> all-things-considered worthwhile even </w:t>
      </w:r>
      <w:r w:rsidR="001E2933" w:rsidRPr="0038080F">
        <w:rPr>
          <w:rFonts w:ascii="Times New Roman" w:hAnsi="Times New Roman"/>
          <w:sz w:val="24"/>
          <w:szCs w:val="24"/>
        </w:rPr>
        <w:t>when</w:t>
      </w:r>
      <w:r w:rsidR="006B11A5" w:rsidRPr="0038080F">
        <w:rPr>
          <w:rFonts w:ascii="Times New Roman" w:hAnsi="Times New Roman"/>
          <w:sz w:val="24"/>
          <w:szCs w:val="24"/>
        </w:rPr>
        <w:t xml:space="preserve"> it is </w:t>
      </w:r>
      <w:r w:rsidR="001E2933" w:rsidRPr="0038080F">
        <w:rPr>
          <w:rFonts w:ascii="Times New Roman" w:hAnsi="Times New Roman"/>
          <w:sz w:val="24"/>
          <w:szCs w:val="24"/>
        </w:rPr>
        <w:t>a less reliable</w:t>
      </w:r>
      <w:r w:rsidR="006B11A5" w:rsidRPr="0038080F">
        <w:rPr>
          <w:rFonts w:ascii="Times New Roman" w:hAnsi="Times New Roman"/>
          <w:sz w:val="24"/>
          <w:szCs w:val="24"/>
        </w:rPr>
        <w:t xml:space="preserve"> way of attaining the truth </w:t>
      </w:r>
      <w:r w:rsidR="001E2933" w:rsidRPr="0038080F">
        <w:rPr>
          <w:rFonts w:ascii="Times New Roman" w:hAnsi="Times New Roman"/>
          <w:sz w:val="24"/>
          <w:szCs w:val="24"/>
        </w:rPr>
        <w:t xml:space="preserve">than relying on others and even when it is flatly unreliable. </w:t>
      </w:r>
    </w:p>
    <w:p w:rsidR="001E2933" w:rsidRPr="0038080F" w:rsidRDefault="001E2933" w:rsidP="0038080F">
      <w:pPr>
        <w:spacing w:after="0" w:line="240" w:lineRule="auto"/>
        <w:ind w:firstLine="720"/>
        <w:rPr>
          <w:rFonts w:ascii="Times New Roman" w:hAnsi="Times New Roman"/>
          <w:sz w:val="24"/>
          <w:szCs w:val="24"/>
        </w:rPr>
      </w:pPr>
    </w:p>
    <w:p w:rsidR="00544473" w:rsidRPr="0038080F" w:rsidRDefault="00544473" w:rsidP="00EC5FC3">
      <w:pPr>
        <w:pStyle w:val="ListParagraph"/>
        <w:numPr>
          <w:ilvl w:val="0"/>
          <w:numId w:val="1"/>
        </w:numPr>
        <w:spacing w:after="0" w:line="240" w:lineRule="auto"/>
        <w:ind w:left="360" w:hanging="180"/>
        <w:rPr>
          <w:rFonts w:ascii="Times New Roman" w:hAnsi="Times New Roman"/>
          <w:sz w:val="24"/>
          <w:szCs w:val="24"/>
        </w:rPr>
      </w:pPr>
      <w:r w:rsidRPr="0038080F">
        <w:rPr>
          <w:rFonts w:ascii="Times New Roman" w:hAnsi="Times New Roman"/>
          <w:sz w:val="24"/>
          <w:szCs w:val="24"/>
        </w:rPr>
        <w:t>What is epistemic self-reliance?</w:t>
      </w:r>
    </w:p>
    <w:p w:rsidR="00544473" w:rsidRPr="0038080F" w:rsidRDefault="00544473" w:rsidP="0038080F">
      <w:pPr>
        <w:spacing w:after="0" w:line="240" w:lineRule="auto"/>
        <w:rPr>
          <w:rFonts w:ascii="Times New Roman" w:hAnsi="Times New Roman"/>
          <w:sz w:val="24"/>
          <w:szCs w:val="24"/>
        </w:rPr>
      </w:pPr>
      <w:r w:rsidRPr="0038080F">
        <w:rPr>
          <w:rFonts w:ascii="Times New Roman" w:hAnsi="Times New Roman"/>
          <w:sz w:val="24"/>
          <w:szCs w:val="24"/>
        </w:rPr>
        <w:t>In the small but growing contemporary literature on epistemic self-reliance, this concept is described in numerous and not-obviously-equivalent ways. Sometimes it is described as a view about reasons, suc</w:t>
      </w:r>
      <w:r w:rsidR="00FE302E">
        <w:rPr>
          <w:rFonts w:ascii="Times New Roman" w:hAnsi="Times New Roman"/>
          <w:sz w:val="24"/>
          <w:szCs w:val="24"/>
        </w:rPr>
        <w:t>h that the self-reliant person ‘</w:t>
      </w:r>
      <w:r w:rsidRPr="0038080F">
        <w:rPr>
          <w:rFonts w:ascii="Times New Roman" w:hAnsi="Times New Roman"/>
          <w:sz w:val="24"/>
          <w:szCs w:val="24"/>
        </w:rPr>
        <w:t>maintains that the fact that someone else has a belief is never a reason for h</w:t>
      </w:r>
      <w:r w:rsidR="00AA3300" w:rsidRPr="0038080F">
        <w:rPr>
          <w:rFonts w:ascii="Times New Roman" w:hAnsi="Times New Roman"/>
          <w:sz w:val="24"/>
          <w:szCs w:val="24"/>
        </w:rPr>
        <w:t>er to believe it (</w:t>
      </w:r>
      <w:proofErr w:type="spellStart"/>
      <w:r w:rsidR="00AA3300" w:rsidRPr="0038080F">
        <w:rPr>
          <w:rFonts w:ascii="Times New Roman" w:hAnsi="Times New Roman"/>
          <w:sz w:val="24"/>
          <w:szCs w:val="24"/>
        </w:rPr>
        <w:t>Zagzebski</w:t>
      </w:r>
      <w:proofErr w:type="spellEnd"/>
      <w:r w:rsidR="00AA3300" w:rsidRPr="0038080F">
        <w:rPr>
          <w:rFonts w:ascii="Times New Roman" w:hAnsi="Times New Roman"/>
          <w:sz w:val="24"/>
          <w:szCs w:val="24"/>
        </w:rPr>
        <w:t xml:space="preserve"> 2007</w:t>
      </w:r>
      <w:r w:rsidRPr="0038080F">
        <w:rPr>
          <w:rFonts w:ascii="Times New Roman" w:hAnsi="Times New Roman"/>
          <w:sz w:val="24"/>
          <w:szCs w:val="24"/>
        </w:rPr>
        <w:t>, p.2</w:t>
      </w:r>
      <w:r w:rsidR="00AA3300" w:rsidRPr="0038080F">
        <w:rPr>
          <w:rFonts w:ascii="Times New Roman" w:hAnsi="Times New Roman"/>
          <w:sz w:val="24"/>
          <w:szCs w:val="24"/>
        </w:rPr>
        <w:t>52</w:t>
      </w:r>
      <w:r w:rsidR="00FE302E">
        <w:rPr>
          <w:rFonts w:ascii="Times New Roman" w:hAnsi="Times New Roman"/>
          <w:sz w:val="24"/>
          <w:szCs w:val="24"/>
        </w:rPr>
        <w:t>).’</w:t>
      </w:r>
      <w:r w:rsidRPr="0038080F">
        <w:rPr>
          <w:rFonts w:ascii="Times New Roman" w:hAnsi="Times New Roman"/>
          <w:sz w:val="24"/>
          <w:szCs w:val="24"/>
        </w:rPr>
        <w:t xml:space="preserve"> More frequently, it is described as some kind of practice or disposition concerning belief-formation or the basing of beliefs. The fully self-reliant person </w:t>
      </w:r>
      <w:r w:rsidR="00FE302E">
        <w:rPr>
          <w:rFonts w:ascii="Times New Roman" w:hAnsi="Times New Roman"/>
          <w:sz w:val="24"/>
          <w:szCs w:val="24"/>
        </w:rPr>
        <w:t>‘</w:t>
      </w:r>
      <w:r w:rsidRPr="0038080F">
        <w:rPr>
          <w:rFonts w:ascii="Times New Roman" w:hAnsi="Times New Roman"/>
          <w:sz w:val="24"/>
          <w:szCs w:val="24"/>
        </w:rPr>
        <w:t>relies on no one</w:t>
      </w:r>
      <w:r w:rsidR="00FE302E">
        <w:rPr>
          <w:rFonts w:ascii="Times New Roman" w:hAnsi="Times New Roman"/>
          <w:sz w:val="24"/>
          <w:szCs w:val="24"/>
        </w:rPr>
        <w:t xml:space="preserve"> else for any of her knowledge.’ She ‘</w:t>
      </w:r>
      <w:r w:rsidRPr="0038080F">
        <w:rPr>
          <w:rFonts w:ascii="Times New Roman" w:hAnsi="Times New Roman"/>
          <w:sz w:val="24"/>
          <w:szCs w:val="24"/>
        </w:rPr>
        <w:t xml:space="preserve">takes no one else’s word for anything, but accepts only what she has found out for herself, relying only </w:t>
      </w:r>
      <w:r w:rsidRPr="0038080F">
        <w:rPr>
          <w:rFonts w:ascii="Times New Roman" w:hAnsi="Times New Roman"/>
          <w:sz w:val="24"/>
          <w:szCs w:val="24"/>
        </w:rPr>
        <w:lastRenderedPageBreak/>
        <w:t>on her own cognitive faculties and investigative and inferential powers (</w:t>
      </w:r>
      <w:proofErr w:type="spellStart"/>
      <w:r w:rsidRPr="0038080F">
        <w:rPr>
          <w:rFonts w:ascii="Times New Roman" w:hAnsi="Times New Roman"/>
          <w:sz w:val="24"/>
          <w:szCs w:val="24"/>
        </w:rPr>
        <w:t>Fricker</w:t>
      </w:r>
      <w:proofErr w:type="spellEnd"/>
      <w:r w:rsidRPr="0038080F">
        <w:rPr>
          <w:rFonts w:ascii="Times New Roman" w:hAnsi="Times New Roman"/>
          <w:sz w:val="24"/>
          <w:szCs w:val="24"/>
        </w:rPr>
        <w:t xml:space="preserve"> 2006, p.225).</w:t>
      </w:r>
      <w:r w:rsidR="00FE302E">
        <w:rPr>
          <w:rFonts w:ascii="Times New Roman" w:hAnsi="Times New Roman"/>
          <w:sz w:val="24"/>
          <w:szCs w:val="24"/>
        </w:rPr>
        <w:t>’</w:t>
      </w:r>
      <w:r w:rsidRPr="0038080F">
        <w:rPr>
          <w:rFonts w:ascii="Times New Roman" w:hAnsi="Times New Roman"/>
          <w:sz w:val="24"/>
          <w:szCs w:val="24"/>
        </w:rPr>
        <w:t xml:space="preserve"> Similarly,</w:t>
      </w:r>
      <w:r w:rsidR="00FE302E">
        <w:rPr>
          <w:rFonts w:ascii="Times New Roman" w:hAnsi="Times New Roman"/>
          <w:sz w:val="24"/>
          <w:szCs w:val="24"/>
        </w:rPr>
        <w:t xml:space="preserve"> the fully self-reliant person ‘</w:t>
      </w:r>
      <w:r w:rsidRPr="0038080F">
        <w:rPr>
          <w:rFonts w:ascii="Times New Roman" w:hAnsi="Times New Roman"/>
          <w:sz w:val="24"/>
          <w:szCs w:val="24"/>
        </w:rPr>
        <w:t>has no need for authority. She may take a belief on the word of another person, but she is free not to do so (</w:t>
      </w:r>
      <w:proofErr w:type="spellStart"/>
      <w:r w:rsidRPr="0038080F">
        <w:rPr>
          <w:rFonts w:ascii="Times New Roman" w:hAnsi="Times New Roman"/>
          <w:sz w:val="24"/>
          <w:szCs w:val="24"/>
        </w:rPr>
        <w:t>Zagzebski</w:t>
      </w:r>
      <w:proofErr w:type="spellEnd"/>
      <w:r w:rsidRPr="0038080F">
        <w:rPr>
          <w:rFonts w:ascii="Times New Roman" w:hAnsi="Times New Roman"/>
          <w:sz w:val="24"/>
          <w:szCs w:val="24"/>
        </w:rPr>
        <w:t xml:space="preserve"> 2012, p.</w:t>
      </w:r>
      <w:r w:rsidR="00A376D4" w:rsidRPr="0038080F">
        <w:rPr>
          <w:rFonts w:ascii="Times New Roman" w:hAnsi="Times New Roman"/>
          <w:sz w:val="24"/>
          <w:szCs w:val="24"/>
        </w:rPr>
        <w:t>7</w:t>
      </w:r>
      <w:r w:rsidR="00FE302E">
        <w:rPr>
          <w:rFonts w:ascii="Times New Roman" w:hAnsi="Times New Roman"/>
          <w:sz w:val="24"/>
          <w:szCs w:val="24"/>
        </w:rPr>
        <w:t>).’ She manifests a ‘</w:t>
      </w:r>
      <w:r w:rsidRPr="0038080F">
        <w:rPr>
          <w:rFonts w:ascii="Times New Roman" w:hAnsi="Times New Roman"/>
          <w:sz w:val="24"/>
          <w:szCs w:val="24"/>
        </w:rPr>
        <w:t>reluctance to get beliefs from others</w:t>
      </w:r>
      <w:r w:rsidR="00A376D4" w:rsidRPr="0038080F">
        <w:rPr>
          <w:rFonts w:ascii="Times New Roman" w:hAnsi="Times New Roman"/>
          <w:sz w:val="24"/>
          <w:szCs w:val="24"/>
        </w:rPr>
        <w:t xml:space="preserve"> (7)</w:t>
      </w:r>
      <w:r w:rsidR="00FE302E">
        <w:rPr>
          <w:rFonts w:ascii="Times New Roman" w:hAnsi="Times New Roman"/>
          <w:sz w:val="24"/>
          <w:szCs w:val="24"/>
        </w:rPr>
        <w:t>.’</w:t>
      </w:r>
      <w:r w:rsidRPr="0038080F">
        <w:rPr>
          <w:rFonts w:ascii="Times New Roman" w:hAnsi="Times New Roman"/>
          <w:sz w:val="24"/>
          <w:szCs w:val="24"/>
        </w:rPr>
        <w:t xml:space="preserve"> Finally, self-reliance is sometime</w:t>
      </w:r>
      <w:r w:rsidR="00FE302E">
        <w:rPr>
          <w:rFonts w:ascii="Times New Roman" w:hAnsi="Times New Roman"/>
          <w:sz w:val="24"/>
          <w:szCs w:val="24"/>
        </w:rPr>
        <w:t>s explained in terms of trust: ‘</w:t>
      </w:r>
      <w:proofErr w:type="gramStart"/>
      <w:r w:rsidRPr="0038080F">
        <w:rPr>
          <w:rFonts w:ascii="Times New Roman" w:hAnsi="Times New Roman"/>
          <w:sz w:val="24"/>
          <w:szCs w:val="24"/>
        </w:rPr>
        <w:t>All</w:t>
      </w:r>
      <w:proofErr w:type="gramEnd"/>
      <w:r w:rsidRPr="0038080F">
        <w:rPr>
          <w:rFonts w:ascii="Times New Roman" w:hAnsi="Times New Roman"/>
          <w:sz w:val="24"/>
          <w:szCs w:val="24"/>
        </w:rPr>
        <w:t xml:space="preserve"> else being equal, the egoist [a term </w:t>
      </w:r>
      <w:proofErr w:type="spellStart"/>
      <w:r w:rsidRPr="0038080F">
        <w:rPr>
          <w:rFonts w:ascii="Times New Roman" w:hAnsi="Times New Roman"/>
          <w:sz w:val="24"/>
          <w:szCs w:val="24"/>
        </w:rPr>
        <w:t>Zagzebski</w:t>
      </w:r>
      <w:proofErr w:type="spellEnd"/>
      <w:r w:rsidRPr="0038080F">
        <w:rPr>
          <w:rFonts w:ascii="Times New Roman" w:hAnsi="Times New Roman"/>
          <w:sz w:val="24"/>
          <w:szCs w:val="24"/>
        </w:rPr>
        <w:t xml:space="preserve"> uses for the practitioner of self-reliance] puts greater trust in her own faculties than in the faculties of others</w:t>
      </w:r>
      <w:r w:rsidR="00AA3300" w:rsidRPr="0038080F">
        <w:rPr>
          <w:rFonts w:ascii="Times New Roman" w:hAnsi="Times New Roman"/>
          <w:sz w:val="24"/>
          <w:szCs w:val="24"/>
        </w:rPr>
        <w:t xml:space="preserve"> (2007: p.256)</w:t>
      </w:r>
      <w:r w:rsidR="00FE302E">
        <w:rPr>
          <w:rFonts w:ascii="Times New Roman" w:hAnsi="Times New Roman"/>
          <w:sz w:val="24"/>
          <w:szCs w:val="24"/>
        </w:rPr>
        <w:t>.’</w:t>
      </w:r>
      <w:r w:rsidRPr="0038080F">
        <w:rPr>
          <w:rFonts w:ascii="Times New Roman" w:hAnsi="Times New Roman"/>
          <w:sz w:val="24"/>
          <w:szCs w:val="24"/>
        </w:rPr>
        <w:t xml:space="preserve"> </w:t>
      </w:r>
    </w:p>
    <w:p w:rsidR="00544473" w:rsidRPr="0038080F" w:rsidRDefault="00544473" w:rsidP="0038080F">
      <w:pPr>
        <w:spacing w:after="0" w:line="240" w:lineRule="auto"/>
        <w:rPr>
          <w:rFonts w:ascii="Times New Roman" w:hAnsi="Times New Roman"/>
          <w:sz w:val="24"/>
          <w:szCs w:val="24"/>
        </w:rPr>
      </w:pPr>
      <w:r w:rsidRPr="0038080F">
        <w:rPr>
          <w:rFonts w:ascii="Times New Roman" w:hAnsi="Times New Roman"/>
          <w:sz w:val="24"/>
          <w:szCs w:val="24"/>
        </w:rPr>
        <w:tab/>
        <w:t xml:space="preserve">As I say, it is not obvious that these descriptions of self-reliance are equivalent. There are surely interesting and important questions to ask about the relations between the key conceptual components of these definitions—components like </w:t>
      </w:r>
      <w:proofErr w:type="gramStart"/>
      <w:r w:rsidRPr="0038080F">
        <w:rPr>
          <w:rFonts w:ascii="Times New Roman" w:hAnsi="Times New Roman"/>
          <w:sz w:val="24"/>
          <w:szCs w:val="24"/>
        </w:rPr>
        <w:t>reasons,</w:t>
      </w:r>
      <w:proofErr w:type="gramEnd"/>
      <w:r w:rsidRPr="0038080F">
        <w:rPr>
          <w:rFonts w:ascii="Times New Roman" w:hAnsi="Times New Roman"/>
          <w:sz w:val="24"/>
          <w:szCs w:val="24"/>
        </w:rPr>
        <w:t xml:space="preserve"> need for authority, epistemic freedom, reluctance, trust, and so on. For present purposes, however, the following account of epistemic self-reliance will suffice:</w:t>
      </w:r>
    </w:p>
    <w:p w:rsidR="00544473" w:rsidRPr="0038080F" w:rsidRDefault="00544473" w:rsidP="0038080F">
      <w:pPr>
        <w:spacing w:after="0" w:line="240" w:lineRule="auto"/>
        <w:ind w:left="720"/>
        <w:rPr>
          <w:rFonts w:ascii="Times New Roman" w:hAnsi="Times New Roman"/>
          <w:sz w:val="24"/>
          <w:szCs w:val="24"/>
        </w:rPr>
      </w:pPr>
      <w:r w:rsidRPr="0038080F">
        <w:rPr>
          <w:rFonts w:ascii="Times New Roman" w:hAnsi="Times New Roman"/>
          <w:i/>
          <w:sz w:val="24"/>
          <w:szCs w:val="24"/>
        </w:rPr>
        <w:t xml:space="preserve">Epistemic self-reliance </w:t>
      </w:r>
      <w:r w:rsidRPr="0038080F">
        <w:rPr>
          <w:rFonts w:ascii="Times New Roman" w:hAnsi="Times New Roman"/>
          <w:sz w:val="24"/>
          <w:szCs w:val="24"/>
        </w:rPr>
        <w:t>is the practice of rely</w:t>
      </w:r>
      <w:r w:rsidR="00DF2EAB" w:rsidRPr="0038080F">
        <w:rPr>
          <w:rFonts w:ascii="Times New Roman" w:hAnsi="Times New Roman"/>
          <w:sz w:val="24"/>
          <w:szCs w:val="24"/>
        </w:rPr>
        <w:t xml:space="preserve">ing on one’s own faculties, rather than those of others, </w:t>
      </w:r>
      <w:r w:rsidRPr="0038080F">
        <w:rPr>
          <w:rFonts w:ascii="Times New Roman" w:hAnsi="Times New Roman"/>
          <w:sz w:val="24"/>
          <w:szCs w:val="24"/>
        </w:rPr>
        <w:t>in the formation and maintenance of beliefs</w:t>
      </w:r>
      <w:r w:rsidR="00DF2EAB" w:rsidRPr="0038080F">
        <w:rPr>
          <w:rStyle w:val="FootnoteReference"/>
          <w:rFonts w:ascii="Times New Roman" w:hAnsi="Times New Roman"/>
          <w:sz w:val="24"/>
          <w:szCs w:val="24"/>
        </w:rPr>
        <w:footnoteReference w:id="3"/>
      </w:r>
    </w:p>
    <w:p w:rsidR="00544473" w:rsidRPr="0038080F" w:rsidRDefault="00544473" w:rsidP="0038080F">
      <w:pPr>
        <w:spacing w:after="0" w:line="240" w:lineRule="auto"/>
        <w:ind w:left="720"/>
        <w:rPr>
          <w:rFonts w:ascii="Times New Roman" w:hAnsi="Times New Roman"/>
          <w:sz w:val="24"/>
          <w:szCs w:val="24"/>
        </w:rPr>
      </w:pPr>
      <w:r w:rsidRPr="0038080F">
        <w:rPr>
          <w:rFonts w:ascii="Times New Roman" w:hAnsi="Times New Roman"/>
          <w:i/>
          <w:sz w:val="24"/>
          <w:szCs w:val="24"/>
        </w:rPr>
        <w:t xml:space="preserve">A person is </w:t>
      </w:r>
      <w:proofErr w:type="spellStart"/>
      <w:r w:rsidRPr="0038080F">
        <w:rPr>
          <w:rFonts w:ascii="Times New Roman" w:hAnsi="Times New Roman"/>
          <w:i/>
          <w:sz w:val="24"/>
          <w:szCs w:val="24"/>
        </w:rPr>
        <w:t>epistemically</w:t>
      </w:r>
      <w:proofErr w:type="spellEnd"/>
      <w:r w:rsidRPr="0038080F">
        <w:rPr>
          <w:rFonts w:ascii="Times New Roman" w:hAnsi="Times New Roman"/>
          <w:i/>
          <w:sz w:val="24"/>
          <w:szCs w:val="24"/>
        </w:rPr>
        <w:t xml:space="preserve"> self-reliant </w:t>
      </w:r>
      <w:r w:rsidRPr="0038080F">
        <w:rPr>
          <w:rFonts w:ascii="Times New Roman" w:hAnsi="Times New Roman"/>
          <w:sz w:val="24"/>
          <w:szCs w:val="24"/>
        </w:rPr>
        <w:t>to the extent that she practices epistemic self-reliance.</w:t>
      </w:r>
    </w:p>
    <w:p w:rsidR="00544473" w:rsidRPr="0038080F" w:rsidRDefault="00544473" w:rsidP="0038080F">
      <w:pPr>
        <w:spacing w:after="0" w:line="240" w:lineRule="auto"/>
        <w:rPr>
          <w:rFonts w:ascii="Times New Roman" w:hAnsi="Times New Roman"/>
          <w:sz w:val="24"/>
          <w:szCs w:val="24"/>
        </w:rPr>
      </w:pPr>
      <w:r w:rsidRPr="0038080F">
        <w:rPr>
          <w:rFonts w:ascii="Times New Roman" w:hAnsi="Times New Roman"/>
          <w:sz w:val="24"/>
          <w:szCs w:val="24"/>
        </w:rPr>
        <w:t>This account</w:t>
      </w:r>
      <w:r w:rsidR="001E2933" w:rsidRPr="0038080F">
        <w:rPr>
          <w:rFonts w:ascii="Times New Roman" w:hAnsi="Times New Roman"/>
          <w:sz w:val="24"/>
          <w:szCs w:val="24"/>
        </w:rPr>
        <w:t>, in any event,</w:t>
      </w:r>
      <w:r w:rsidR="00992933" w:rsidRPr="0038080F">
        <w:rPr>
          <w:rFonts w:ascii="Times New Roman" w:hAnsi="Times New Roman"/>
          <w:sz w:val="24"/>
          <w:szCs w:val="24"/>
        </w:rPr>
        <w:t xml:space="preserve"> </w:t>
      </w:r>
      <w:r w:rsidRPr="0038080F">
        <w:rPr>
          <w:rFonts w:ascii="Times New Roman" w:hAnsi="Times New Roman"/>
          <w:sz w:val="24"/>
          <w:szCs w:val="24"/>
        </w:rPr>
        <w:t xml:space="preserve">is faithful </w:t>
      </w:r>
      <w:r w:rsidR="00E15265" w:rsidRPr="0038080F">
        <w:rPr>
          <w:rFonts w:ascii="Times New Roman" w:hAnsi="Times New Roman"/>
          <w:sz w:val="24"/>
          <w:szCs w:val="24"/>
        </w:rPr>
        <w:t xml:space="preserve">to </w:t>
      </w:r>
      <w:r w:rsidRPr="0038080F">
        <w:rPr>
          <w:rFonts w:ascii="Times New Roman" w:hAnsi="Times New Roman"/>
          <w:sz w:val="24"/>
          <w:szCs w:val="24"/>
        </w:rPr>
        <w:t xml:space="preserve">the authors with whom I hope to dialogue. And, it has the pleasant consequence that a person may be more or less self-reliant, since she can more or less engage in the practice which is self-reliance. The person who fully practices epistemic self-reliance is fully </w:t>
      </w:r>
      <w:proofErr w:type="spellStart"/>
      <w:r w:rsidRPr="0038080F">
        <w:rPr>
          <w:rFonts w:ascii="Times New Roman" w:hAnsi="Times New Roman"/>
          <w:sz w:val="24"/>
          <w:szCs w:val="24"/>
        </w:rPr>
        <w:t>epistemically</w:t>
      </w:r>
      <w:proofErr w:type="spellEnd"/>
      <w:r w:rsidRPr="0038080F">
        <w:rPr>
          <w:rFonts w:ascii="Times New Roman" w:hAnsi="Times New Roman"/>
          <w:sz w:val="24"/>
          <w:szCs w:val="24"/>
        </w:rPr>
        <w:t xml:space="preserve"> self-reliant; and it is this person whom the advocate of the special value of epistemic self-reliance says is an ideal type.</w:t>
      </w:r>
    </w:p>
    <w:p w:rsidR="00544473" w:rsidRPr="0038080F" w:rsidRDefault="00544473" w:rsidP="0038080F">
      <w:pPr>
        <w:spacing w:after="0" w:line="240" w:lineRule="auto"/>
        <w:rPr>
          <w:rFonts w:ascii="Times New Roman" w:hAnsi="Times New Roman"/>
          <w:sz w:val="24"/>
          <w:szCs w:val="24"/>
        </w:rPr>
      </w:pPr>
      <w:r w:rsidRPr="0038080F">
        <w:rPr>
          <w:rFonts w:ascii="Times New Roman" w:hAnsi="Times New Roman"/>
          <w:sz w:val="24"/>
          <w:szCs w:val="24"/>
        </w:rPr>
        <w:tab/>
        <w:t xml:space="preserve">But what does it mean to claim that the fully </w:t>
      </w:r>
      <w:proofErr w:type="spellStart"/>
      <w:r w:rsidRPr="0038080F">
        <w:rPr>
          <w:rFonts w:ascii="Times New Roman" w:hAnsi="Times New Roman"/>
          <w:sz w:val="24"/>
          <w:szCs w:val="24"/>
        </w:rPr>
        <w:t>epistemically</w:t>
      </w:r>
      <w:proofErr w:type="spellEnd"/>
      <w:r w:rsidRPr="0038080F">
        <w:rPr>
          <w:rFonts w:ascii="Times New Roman" w:hAnsi="Times New Roman"/>
          <w:sz w:val="24"/>
          <w:szCs w:val="24"/>
        </w:rPr>
        <w:t xml:space="preserve"> self-reliant person is an ideal type, or to say that self-reliance has a special </w:t>
      </w:r>
      <w:r w:rsidR="00992933" w:rsidRPr="0038080F">
        <w:rPr>
          <w:rFonts w:ascii="Times New Roman" w:hAnsi="Times New Roman"/>
          <w:sz w:val="24"/>
          <w:szCs w:val="24"/>
        </w:rPr>
        <w:t xml:space="preserve">value? Here the literature is more helpful. Elizabeth </w:t>
      </w:r>
      <w:proofErr w:type="spellStart"/>
      <w:r w:rsidRPr="0038080F">
        <w:rPr>
          <w:rFonts w:ascii="Times New Roman" w:hAnsi="Times New Roman"/>
          <w:sz w:val="24"/>
          <w:szCs w:val="24"/>
        </w:rPr>
        <w:t>Fricker</w:t>
      </w:r>
      <w:proofErr w:type="spellEnd"/>
      <w:r w:rsidRPr="0038080F">
        <w:rPr>
          <w:rFonts w:ascii="Times New Roman" w:hAnsi="Times New Roman"/>
          <w:sz w:val="24"/>
          <w:szCs w:val="24"/>
        </w:rPr>
        <w:t xml:space="preserve"> writes, </w:t>
      </w:r>
    </w:p>
    <w:p w:rsidR="00544473" w:rsidRPr="0038080F" w:rsidRDefault="00544473" w:rsidP="0038080F">
      <w:pPr>
        <w:spacing w:after="0" w:line="240" w:lineRule="auto"/>
        <w:ind w:left="720"/>
        <w:rPr>
          <w:rFonts w:ascii="Times New Roman" w:hAnsi="Times New Roman"/>
          <w:sz w:val="24"/>
          <w:szCs w:val="24"/>
        </w:rPr>
      </w:pPr>
      <w:r w:rsidRPr="0038080F">
        <w:rPr>
          <w:rFonts w:ascii="Times New Roman" w:hAnsi="Times New Roman"/>
          <w:sz w:val="24"/>
          <w:szCs w:val="24"/>
        </w:rPr>
        <w:t>A superior being, with all the epistemic powers to find out everything she wanted to know for herself, could live up to this ideal of complete epistemic autonomy without thereby circumscribing the extent of her knowledge. . . .</w:t>
      </w:r>
      <w:r w:rsidRPr="0038080F">
        <w:rPr>
          <w:rFonts w:ascii="Times New Roman" w:hAnsi="Times New Roman"/>
          <w:b/>
          <w:sz w:val="24"/>
          <w:szCs w:val="24"/>
        </w:rPr>
        <w:t xml:space="preserve"> </w:t>
      </w:r>
      <w:r w:rsidRPr="0038080F">
        <w:rPr>
          <w:rFonts w:ascii="Times New Roman" w:hAnsi="Times New Roman"/>
          <w:sz w:val="24"/>
          <w:szCs w:val="24"/>
        </w:rPr>
        <w:t>In the same way that I might regret that I cannot fly, or live to be 300 years old, I might regret that I am not such a being</w:t>
      </w:r>
      <w:r w:rsidR="00E7448F" w:rsidRPr="0038080F">
        <w:rPr>
          <w:rFonts w:ascii="Times New Roman" w:hAnsi="Times New Roman"/>
          <w:sz w:val="24"/>
          <w:szCs w:val="24"/>
        </w:rPr>
        <w:t xml:space="preserve"> (2006: p.243)</w:t>
      </w:r>
      <w:r w:rsidRPr="0038080F">
        <w:rPr>
          <w:rFonts w:ascii="Times New Roman" w:hAnsi="Times New Roman"/>
          <w:sz w:val="24"/>
          <w:szCs w:val="24"/>
        </w:rPr>
        <w:t>.</w:t>
      </w:r>
    </w:p>
    <w:p w:rsidR="00544473" w:rsidRPr="0038080F" w:rsidRDefault="00544473" w:rsidP="0038080F">
      <w:pPr>
        <w:spacing w:after="0" w:line="240" w:lineRule="auto"/>
        <w:rPr>
          <w:rFonts w:ascii="Times New Roman" w:hAnsi="Times New Roman"/>
          <w:sz w:val="24"/>
          <w:szCs w:val="24"/>
        </w:rPr>
      </w:pPr>
      <w:r w:rsidRPr="0038080F">
        <w:rPr>
          <w:rFonts w:ascii="Times New Roman" w:hAnsi="Times New Roman"/>
          <w:sz w:val="24"/>
          <w:szCs w:val="24"/>
        </w:rPr>
        <w:t xml:space="preserve">As </w:t>
      </w:r>
      <w:proofErr w:type="spellStart"/>
      <w:r w:rsidRPr="0038080F">
        <w:rPr>
          <w:rFonts w:ascii="Times New Roman" w:hAnsi="Times New Roman"/>
          <w:sz w:val="24"/>
          <w:szCs w:val="24"/>
        </w:rPr>
        <w:t>Zagzebksi</w:t>
      </w:r>
      <w:proofErr w:type="spellEnd"/>
      <w:r w:rsidRPr="0038080F">
        <w:rPr>
          <w:rFonts w:ascii="Times New Roman" w:hAnsi="Times New Roman"/>
          <w:sz w:val="24"/>
          <w:szCs w:val="24"/>
        </w:rPr>
        <w:t xml:space="preserve"> summarizes, </w:t>
      </w:r>
      <w:proofErr w:type="spellStart"/>
      <w:r w:rsidRPr="0038080F">
        <w:rPr>
          <w:rFonts w:ascii="Times New Roman" w:hAnsi="Times New Roman"/>
          <w:sz w:val="24"/>
          <w:szCs w:val="24"/>
        </w:rPr>
        <w:t>Fricker’s</w:t>
      </w:r>
      <w:proofErr w:type="spellEnd"/>
      <w:r w:rsidRPr="0038080F">
        <w:rPr>
          <w:rFonts w:ascii="Times New Roman" w:hAnsi="Times New Roman"/>
          <w:sz w:val="24"/>
          <w:szCs w:val="24"/>
        </w:rPr>
        <w:t xml:space="preserve"> view is that the life of full epistemic self-reliance </w:t>
      </w:r>
      <w:r w:rsidR="00FE302E">
        <w:rPr>
          <w:rFonts w:ascii="Times New Roman" w:hAnsi="Times New Roman"/>
          <w:sz w:val="24"/>
          <w:szCs w:val="24"/>
        </w:rPr>
        <w:t>‘</w:t>
      </w:r>
      <w:r w:rsidRPr="0038080F">
        <w:rPr>
          <w:rFonts w:ascii="Times New Roman" w:hAnsi="Times New Roman"/>
          <w:sz w:val="24"/>
          <w:szCs w:val="24"/>
        </w:rPr>
        <w:t>is an ideal that we [humans] must give up because of its impracticality, but a superior being could live up to it, and would be superior for being able to do so</w:t>
      </w:r>
      <w:r w:rsidR="00E7448F" w:rsidRPr="0038080F">
        <w:rPr>
          <w:rFonts w:ascii="Times New Roman" w:hAnsi="Times New Roman"/>
          <w:sz w:val="24"/>
          <w:szCs w:val="24"/>
        </w:rPr>
        <w:t xml:space="preserve"> (2012: </w:t>
      </w:r>
      <w:r w:rsidR="00A376D4" w:rsidRPr="0038080F">
        <w:rPr>
          <w:rFonts w:ascii="Times New Roman" w:hAnsi="Times New Roman"/>
          <w:sz w:val="24"/>
          <w:szCs w:val="24"/>
        </w:rPr>
        <w:t>9</w:t>
      </w:r>
      <w:r w:rsidR="00E7448F" w:rsidRPr="0038080F">
        <w:rPr>
          <w:rFonts w:ascii="Times New Roman" w:hAnsi="Times New Roman"/>
          <w:sz w:val="24"/>
          <w:szCs w:val="24"/>
        </w:rPr>
        <w:t>)</w:t>
      </w:r>
      <w:r w:rsidR="00FE302E">
        <w:rPr>
          <w:rFonts w:ascii="Times New Roman" w:hAnsi="Times New Roman"/>
          <w:sz w:val="24"/>
          <w:szCs w:val="24"/>
        </w:rPr>
        <w:t>.’</w:t>
      </w:r>
      <w:r w:rsidRPr="0038080F">
        <w:rPr>
          <w:rFonts w:ascii="Times New Roman" w:hAnsi="Times New Roman"/>
          <w:sz w:val="24"/>
          <w:szCs w:val="24"/>
        </w:rPr>
        <w:t xml:space="preserve"> By saying that humans must give up the ideal of epistemi</w:t>
      </w:r>
      <w:r w:rsidR="00FE302E">
        <w:rPr>
          <w:rFonts w:ascii="Times New Roman" w:hAnsi="Times New Roman"/>
          <w:sz w:val="24"/>
          <w:szCs w:val="24"/>
        </w:rPr>
        <w:t>c self-reliance because of its ‘impracticality,’</w:t>
      </w:r>
      <w:r w:rsidRPr="0038080F">
        <w:rPr>
          <w:rFonts w:ascii="Times New Roman" w:hAnsi="Times New Roman"/>
          <w:sz w:val="24"/>
          <w:szCs w:val="24"/>
        </w:rPr>
        <w:t xml:space="preserve"> </w:t>
      </w:r>
      <w:proofErr w:type="spellStart"/>
      <w:r w:rsidRPr="0038080F">
        <w:rPr>
          <w:rFonts w:ascii="Times New Roman" w:hAnsi="Times New Roman"/>
          <w:sz w:val="24"/>
          <w:szCs w:val="24"/>
        </w:rPr>
        <w:t>Zagzebski</w:t>
      </w:r>
      <w:proofErr w:type="spellEnd"/>
      <w:r w:rsidRPr="0038080F">
        <w:rPr>
          <w:rFonts w:ascii="Times New Roman" w:hAnsi="Times New Roman"/>
          <w:sz w:val="24"/>
          <w:szCs w:val="24"/>
        </w:rPr>
        <w:t xml:space="preserve"> is noting </w:t>
      </w:r>
      <w:proofErr w:type="spellStart"/>
      <w:r w:rsidRPr="0038080F">
        <w:rPr>
          <w:rFonts w:ascii="Times New Roman" w:hAnsi="Times New Roman"/>
          <w:sz w:val="24"/>
          <w:szCs w:val="24"/>
        </w:rPr>
        <w:t>Fricker’s</w:t>
      </w:r>
      <w:proofErr w:type="spellEnd"/>
      <w:r w:rsidRPr="0038080F">
        <w:rPr>
          <w:rFonts w:ascii="Times New Roman" w:hAnsi="Times New Roman"/>
          <w:sz w:val="24"/>
          <w:szCs w:val="24"/>
        </w:rPr>
        <w:t xml:space="preserve"> point that, for beings like us, self-reliance can severely circumscribe our knowledge. For a superior being for whom self-reliance does not compromise the extent of its knowledge, self-reliance is part of what makes this superior being superior. Thus, we may infer that to claim that the life of full epistemic self-reliance is an ideal type is to claim that a life of full epistemic self-reliance is better than a life which is not one of full epistemic self-reliance, </w:t>
      </w:r>
      <w:r w:rsidRPr="0038080F">
        <w:rPr>
          <w:rFonts w:ascii="Times New Roman" w:hAnsi="Times New Roman"/>
          <w:i/>
          <w:sz w:val="24"/>
          <w:szCs w:val="24"/>
        </w:rPr>
        <w:t>other epistemic values being equal</w:t>
      </w:r>
      <w:r w:rsidRPr="0038080F">
        <w:rPr>
          <w:rFonts w:ascii="Times New Roman" w:hAnsi="Times New Roman"/>
          <w:sz w:val="24"/>
          <w:szCs w:val="24"/>
        </w:rPr>
        <w:t xml:space="preserve">. That is, so long as fully practicing epistemic self-reliance doesn’t compromise other epistemic values, like the extent of one’s knowledge, fully practicing epistemic self-reliance is more valuable than not doing so. </w:t>
      </w:r>
    </w:p>
    <w:p w:rsidR="00544473" w:rsidRPr="0038080F" w:rsidRDefault="00544473" w:rsidP="0038080F">
      <w:pPr>
        <w:spacing w:after="0" w:line="240" w:lineRule="auto"/>
        <w:rPr>
          <w:rFonts w:ascii="Times New Roman" w:hAnsi="Times New Roman"/>
          <w:sz w:val="24"/>
          <w:szCs w:val="24"/>
        </w:rPr>
      </w:pPr>
      <w:r w:rsidRPr="0038080F">
        <w:rPr>
          <w:rFonts w:ascii="Times New Roman" w:hAnsi="Times New Roman"/>
          <w:sz w:val="24"/>
          <w:szCs w:val="24"/>
        </w:rPr>
        <w:lastRenderedPageBreak/>
        <w:tab/>
        <w:t xml:space="preserve">Given this account of what it means to claim that the life of full epistemic self-reliance is </w:t>
      </w:r>
      <w:proofErr w:type="spellStart"/>
      <w:r w:rsidRPr="0038080F">
        <w:rPr>
          <w:rFonts w:ascii="Times New Roman" w:hAnsi="Times New Roman"/>
          <w:sz w:val="24"/>
          <w:szCs w:val="24"/>
        </w:rPr>
        <w:t>epistemically</w:t>
      </w:r>
      <w:proofErr w:type="spellEnd"/>
      <w:r w:rsidRPr="0038080F">
        <w:rPr>
          <w:rFonts w:ascii="Times New Roman" w:hAnsi="Times New Roman"/>
          <w:sz w:val="24"/>
          <w:szCs w:val="24"/>
        </w:rPr>
        <w:t xml:space="preserve"> ideal, it is not difficult to see what we should say is meant by the claim that self-reliance has a special epistemic value. For, it is the special value of epistemic self-reliance which must </w:t>
      </w:r>
      <w:r w:rsidRPr="0038080F">
        <w:rPr>
          <w:rFonts w:ascii="Times New Roman" w:hAnsi="Times New Roman"/>
          <w:i/>
          <w:sz w:val="24"/>
          <w:szCs w:val="24"/>
        </w:rPr>
        <w:t>explain why</w:t>
      </w:r>
      <w:r w:rsidRPr="0038080F">
        <w:rPr>
          <w:rFonts w:ascii="Times New Roman" w:hAnsi="Times New Roman"/>
          <w:sz w:val="24"/>
          <w:szCs w:val="24"/>
        </w:rPr>
        <w:t xml:space="preserve"> a life of full epi</w:t>
      </w:r>
      <w:r w:rsidR="00992933" w:rsidRPr="0038080F">
        <w:rPr>
          <w:rFonts w:ascii="Times New Roman" w:hAnsi="Times New Roman"/>
          <w:sz w:val="24"/>
          <w:szCs w:val="24"/>
        </w:rPr>
        <w:t>stemic self-reliance</w:t>
      </w:r>
      <w:r w:rsidRPr="0038080F">
        <w:rPr>
          <w:rFonts w:ascii="Times New Roman" w:hAnsi="Times New Roman"/>
          <w:sz w:val="24"/>
          <w:szCs w:val="24"/>
        </w:rPr>
        <w:t xml:space="preserve"> is better, other epistemic values being equal, than a life which fails to be a life of full epistemic self-reliance. The life of full epistemic self-reliance will be, other epistemic values being equal, better than a life that is not a life of full epistemic self-reliance because there is some unique epistemic value or values to be had through practicing epistemic self-reliance. </w:t>
      </w:r>
      <w:proofErr w:type="gramStart"/>
      <w:r w:rsidRPr="0038080F">
        <w:rPr>
          <w:rFonts w:ascii="Times New Roman" w:hAnsi="Times New Roman"/>
          <w:sz w:val="24"/>
          <w:szCs w:val="24"/>
        </w:rPr>
        <w:t>Either engaging in the practice has a fundamental and</w:t>
      </w:r>
      <w:proofErr w:type="gramEnd"/>
      <w:r w:rsidRPr="0038080F">
        <w:rPr>
          <w:rFonts w:ascii="Times New Roman" w:hAnsi="Times New Roman"/>
          <w:sz w:val="24"/>
          <w:szCs w:val="24"/>
        </w:rPr>
        <w:t xml:space="preserve"> intrinsic value which makes the life of full epistemic self-reliance better than the life without it, or engaging in the practice of epistemic self-reliance has some instrumental value that does this</w:t>
      </w:r>
      <w:r w:rsidR="002C4527" w:rsidRPr="0038080F">
        <w:rPr>
          <w:rFonts w:ascii="Times New Roman" w:hAnsi="Times New Roman"/>
          <w:sz w:val="24"/>
          <w:szCs w:val="24"/>
        </w:rPr>
        <w:t>.</w:t>
      </w:r>
      <w:r w:rsidRPr="0038080F">
        <w:rPr>
          <w:rFonts w:ascii="Times New Roman" w:hAnsi="Times New Roman"/>
          <w:sz w:val="24"/>
          <w:szCs w:val="24"/>
        </w:rPr>
        <w:t xml:space="preserve"> In the latter case, epistemic self-reliance will have a special value by virtue of its </w:t>
      </w:r>
      <w:r w:rsidR="003403CE" w:rsidRPr="0038080F">
        <w:rPr>
          <w:rFonts w:ascii="Times New Roman" w:hAnsi="Times New Roman"/>
          <w:sz w:val="24"/>
          <w:szCs w:val="24"/>
        </w:rPr>
        <w:t xml:space="preserve">instrumental </w:t>
      </w:r>
      <w:r w:rsidRPr="0038080F">
        <w:rPr>
          <w:rFonts w:ascii="Times New Roman" w:hAnsi="Times New Roman"/>
          <w:sz w:val="24"/>
          <w:szCs w:val="24"/>
        </w:rPr>
        <w:t xml:space="preserve">relationship to other epistemic values. Because it is required for </w:t>
      </w:r>
      <w:r w:rsidR="001E2933" w:rsidRPr="0038080F">
        <w:rPr>
          <w:rFonts w:ascii="Times New Roman" w:hAnsi="Times New Roman"/>
          <w:sz w:val="24"/>
          <w:szCs w:val="24"/>
        </w:rPr>
        <w:t>attaining</w:t>
      </w:r>
      <w:r w:rsidRPr="0038080F">
        <w:rPr>
          <w:rFonts w:ascii="Times New Roman" w:hAnsi="Times New Roman"/>
          <w:sz w:val="24"/>
          <w:szCs w:val="24"/>
        </w:rPr>
        <w:t xml:space="preserve"> these other values, practicing it can contribute something uniquely </w:t>
      </w:r>
      <w:proofErr w:type="spellStart"/>
      <w:r w:rsidRPr="0038080F">
        <w:rPr>
          <w:rFonts w:ascii="Times New Roman" w:hAnsi="Times New Roman"/>
          <w:sz w:val="24"/>
          <w:szCs w:val="24"/>
        </w:rPr>
        <w:t>epistemically</w:t>
      </w:r>
      <w:proofErr w:type="spellEnd"/>
      <w:r w:rsidRPr="0038080F">
        <w:rPr>
          <w:rFonts w:ascii="Times New Roman" w:hAnsi="Times New Roman"/>
          <w:sz w:val="24"/>
          <w:szCs w:val="24"/>
        </w:rPr>
        <w:t xml:space="preserve"> valuable to a life.</w:t>
      </w:r>
    </w:p>
    <w:p w:rsidR="00544473" w:rsidRPr="0038080F" w:rsidRDefault="00544473" w:rsidP="0038080F">
      <w:pPr>
        <w:spacing w:after="0" w:line="240" w:lineRule="auto"/>
        <w:rPr>
          <w:rFonts w:ascii="Times New Roman" w:hAnsi="Times New Roman"/>
          <w:sz w:val="24"/>
          <w:szCs w:val="24"/>
        </w:rPr>
      </w:pPr>
      <w:r w:rsidRPr="0038080F">
        <w:rPr>
          <w:rFonts w:ascii="Times New Roman" w:hAnsi="Times New Roman"/>
          <w:sz w:val="24"/>
          <w:szCs w:val="24"/>
        </w:rPr>
        <w:tab/>
        <w:t>In this paper, I will not be arguing that self-reliance has an intrinsic value. It is at least highly questionable whether self-reliance is appropriately practiced for its own sake and not for the sake of something else. That is, it is at least highly questionable whether it is appropriate to practice self-reliance just to practice self-reliance. But, plausibly, if self-reliance is not appropriately practiced for its own sake, then self-reliance is not intrinsically valuable.</w:t>
      </w:r>
      <w:r w:rsidRPr="0038080F">
        <w:rPr>
          <w:rStyle w:val="FootnoteReference"/>
          <w:rFonts w:ascii="Times New Roman" w:hAnsi="Times New Roman"/>
          <w:sz w:val="24"/>
          <w:szCs w:val="24"/>
        </w:rPr>
        <w:footnoteReference w:id="4"/>
      </w:r>
      <w:r w:rsidRPr="0038080F">
        <w:rPr>
          <w:rFonts w:ascii="Times New Roman" w:hAnsi="Times New Roman"/>
          <w:sz w:val="24"/>
          <w:szCs w:val="24"/>
        </w:rPr>
        <w:t xml:space="preserve"> Thus, instead of attempting to defend the view that self-reliance is intrinsically valuable, I want to </w:t>
      </w:r>
      <w:r w:rsidR="00223314" w:rsidRPr="0038080F">
        <w:rPr>
          <w:rFonts w:ascii="Times New Roman" w:hAnsi="Times New Roman"/>
          <w:sz w:val="24"/>
          <w:szCs w:val="24"/>
        </w:rPr>
        <w:t>argue</w:t>
      </w:r>
      <w:r w:rsidRPr="0038080F">
        <w:rPr>
          <w:rFonts w:ascii="Times New Roman" w:hAnsi="Times New Roman"/>
          <w:sz w:val="24"/>
          <w:szCs w:val="24"/>
        </w:rPr>
        <w:t xml:space="preserve"> that it has a special value by virtue of its relationship to some other </w:t>
      </w:r>
      <w:proofErr w:type="spellStart"/>
      <w:r w:rsidRPr="0038080F">
        <w:rPr>
          <w:rFonts w:ascii="Times New Roman" w:hAnsi="Times New Roman"/>
          <w:sz w:val="24"/>
          <w:szCs w:val="24"/>
        </w:rPr>
        <w:t>epistemically</w:t>
      </w:r>
      <w:proofErr w:type="spellEnd"/>
      <w:r w:rsidRPr="0038080F">
        <w:rPr>
          <w:rFonts w:ascii="Times New Roman" w:hAnsi="Times New Roman"/>
          <w:sz w:val="24"/>
          <w:szCs w:val="24"/>
        </w:rPr>
        <w:t xml:space="preserve"> valuable properties. </w:t>
      </w:r>
      <w:r w:rsidR="00223314" w:rsidRPr="0038080F">
        <w:rPr>
          <w:rFonts w:ascii="Times New Roman" w:hAnsi="Times New Roman"/>
          <w:sz w:val="24"/>
          <w:szCs w:val="24"/>
        </w:rPr>
        <w:t xml:space="preserve">Specifically, I will argue that epistemic self-reliance is required for </w:t>
      </w:r>
      <w:r w:rsidR="001E2933" w:rsidRPr="0038080F">
        <w:rPr>
          <w:rFonts w:ascii="Times New Roman" w:hAnsi="Times New Roman"/>
          <w:sz w:val="24"/>
          <w:szCs w:val="24"/>
        </w:rPr>
        <w:t>attaining</w:t>
      </w:r>
      <w:r w:rsidR="00223314" w:rsidRPr="0038080F">
        <w:rPr>
          <w:rFonts w:ascii="Times New Roman" w:hAnsi="Times New Roman"/>
          <w:sz w:val="24"/>
          <w:szCs w:val="24"/>
        </w:rPr>
        <w:t xml:space="preserve"> certain valuable cognitive achievements.</w:t>
      </w:r>
    </w:p>
    <w:p w:rsidR="00FA77A4" w:rsidRPr="0038080F" w:rsidRDefault="00FA77A4" w:rsidP="0038080F">
      <w:pPr>
        <w:spacing w:after="0" w:line="240" w:lineRule="auto"/>
        <w:ind w:left="360"/>
        <w:rPr>
          <w:rFonts w:ascii="Times New Roman" w:hAnsi="Times New Roman"/>
          <w:sz w:val="24"/>
          <w:szCs w:val="24"/>
        </w:rPr>
      </w:pPr>
    </w:p>
    <w:p w:rsidR="00FA77A4" w:rsidRPr="0038080F" w:rsidRDefault="00FA77A4" w:rsidP="008E13DC">
      <w:pPr>
        <w:numPr>
          <w:ilvl w:val="0"/>
          <w:numId w:val="1"/>
        </w:numPr>
        <w:spacing w:after="0" w:line="240" w:lineRule="auto"/>
        <w:ind w:left="360" w:hanging="90"/>
        <w:rPr>
          <w:rFonts w:ascii="Times New Roman" w:hAnsi="Times New Roman"/>
          <w:sz w:val="24"/>
          <w:szCs w:val="24"/>
        </w:rPr>
      </w:pPr>
      <w:r w:rsidRPr="0038080F">
        <w:rPr>
          <w:rFonts w:ascii="Times New Roman" w:hAnsi="Times New Roman"/>
          <w:sz w:val="24"/>
          <w:szCs w:val="24"/>
        </w:rPr>
        <w:t>Self-reliance and Cognitive Achievements</w:t>
      </w:r>
    </w:p>
    <w:p w:rsidR="00EE37F9" w:rsidRPr="0038080F" w:rsidRDefault="00223314" w:rsidP="0038080F">
      <w:pPr>
        <w:spacing w:after="0" w:line="240" w:lineRule="auto"/>
        <w:rPr>
          <w:rFonts w:ascii="Times New Roman" w:hAnsi="Times New Roman"/>
          <w:sz w:val="24"/>
          <w:szCs w:val="24"/>
        </w:rPr>
      </w:pPr>
      <w:r w:rsidRPr="0038080F">
        <w:rPr>
          <w:rFonts w:ascii="Times New Roman" w:hAnsi="Times New Roman"/>
          <w:sz w:val="24"/>
          <w:szCs w:val="24"/>
        </w:rPr>
        <w:t>This section defends a simple explanation of the special value of epistemic self-reliance.</w:t>
      </w:r>
      <w:r w:rsidR="007346C1" w:rsidRPr="0038080F">
        <w:rPr>
          <w:rFonts w:ascii="Times New Roman" w:hAnsi="Times New Roman"/>
          <w:sz w:val="24"/>
          <w:szCs w:val="24"/>
        </w:rPr>
        <w:t xml:space="preserve"> </w:t>
      </w:r>
      <w:r w:rsidR="00EE37F9" w:rsidRPr="0038080F">
        <w:rPr>
          <w:rFonts w:ascii="Times New Roman" w:hAnsi="Times New Roman"/>
          <w:sz w:val="24"/>
          <w:szCs w:val="24"/>
        </w:rPr>
        <w:t>Epistemic self-reliance has a special value because practicing it is required for attaining certain cognitive achievements, and these cognitive achievements which require self-reliance are valuable. A life with such self-re</w:t>
      </w:r>
      <w:r w:rsidR="0088775D" w:rsidRPr="0038080F">
        <w:rPr>
          <w:rFonts w:ascii="Times New Roman" w:hAnsi="Times New Roman"/>
          <w:sz w:val="24"/>
          <w:szCs w:val="24"/>
        </w:rPr>
        <w:t xml:space="preserve">liant cognitive achievements is, other things being equal, </w:t>
      </w:r>
      <w:r w:rsidR="00EE37F9" w:rsidRPr="0038080F">
        <w:rPr>
          <w:rFonts w:ascii="Times New Roman" w:hAnsi="Times New Roman"/>
          <w:sz w:val="24"/>
          <w:szCs w:val="24"/>
        </w:rPr>
        <w:t>better than a life without them.</w:t>
      </w:r>
      <w:r w:rsidR="0088775D" w:rsidRPr="0038080F">
        <w:rPr>
          <w:rFonts w:ascii="Times New Roman" w:hAnsi="Times New Roman"/>
          <w:sz w:val="24"/>
          <w:szCs w:val="24"/>
        </w:rPr>
        <w:t xml:space="preserve"> Thus, s</w:t>
      </w:r>
      <w:r w:rsidR="00EE37F9" w:rsidRPr="0038080F">
        <w:rPr>
          <w:rFonts w:ascii="Times New Roman" w:hAnsi="Times New Roman"/>
          <w:sz w:val="24"/>
          <w:szCs w:val="24"/>
        </w:rPr>
        <w:t xml:space="preserve">elf-reliance </w:t>
      </w:r>
      <w:r w:rsidR="0088775D" w:rsidRPr="0038080F">
        <w:rPr>
          <w:rFonts w:ascii="Times New Roman" w:hAnsi="Times New Roman"/>
          <w:sz w:val="24"/>
          <w:szCs w:val="24"/>
        </w:rPr>
        <w:t>has a special instrumental value with respect to</w:t>
      </w:r>
      <w:r w:rsidR="00EE37F9" w:rsidRPr="0038080F">
        <w:rPr>
          <w:rFonts w:ascii="Times New Roman" w:hAnsi="Times New Roman"/>
          <w:sz w:val="24"/>
          <w:szCs w:val="24"/>
        </w:rPr>
        <w:t xml:space="preserve"> attaining these valuable states.</w:t>
      </w:r>
    </w:p>
    <w:p w:rsidR="00836363" w:rsidRPr="0038080F" w:rsidRDefault="00EE37F9" w:rsidP="0038080F">
      <w:pPr>
        <w:spacing w:after="0" w:line="240" w:lineRule="auto"/>
        <w:rPr>
          <w:rFonts w:ascii="Times New Roman" w:hAnsi="Times New Roman"/>
          <w:sz w:val="24"/>
          <w:szCs w:val="24"/>
        </w:rPr>
      </w:pPr>
      <w:r w:rsidRPr="0038080F">
        <w:rPr>
          <w:rFonts w:ascii="Times New Roman" w:hAnsi="Times New Roman"/>
          <w:sz w:val="24"/>
          <w:szCs w:val="24"/>
        </w:rPr>
        <w:tab/>
        <w:t xml:space="preserve">In order to defend this line of argument for the special value of self-reliance, I need to say more in defense of its two key claims. First, I will say a bit more to explain and defend the idea that those cognitive achievements (if such there be) which require self-reliance are valuable—that a life which has them is other things being equal enhanced. </w:t>
      </w:r>
    </w:p>
    <w:p w:rsidR="00FA77A4" w:rsidRPr="0038080F" w:rsidRDefault="00836363" w:rsidP="0038080F">
      <w:pPr>
        <w:spacing w:after="0" w:line="240" w:lineRule="auto"/>
        <w:ind w:firstLine="720"/>
        <w:rPr>
          <w:rFonts w:ascii="Times New Roman" w:hAnsi="Times New Roman"/>
          <w:sz w:val="24"/>
          <w:szCs w:val="24"/>
        </w:rPr>
      </w:pPr>
      <w:r w:rsidRPr="0038080F">
        <w:rPr>
          <w:rFonts w:ascii="Times New Roman" w:hAnsi="Times New Roman"/>
          <w:sz w:val="24"/>
          <w:szCs w:val="24"/>
        </w:rPr>
        <w:t>One way to support thi</w:t>
      </w:r>
      <w:r w:rsidR="00223314" w:rsidRPr="0038080F">
        <w:rPr>
          <w:rFonts w:ascii="Times New Roman" w:hAnsi="Times New Roman"/>
          <w:sz w:val="24"/>
          <w:szCs w:val="24"/>
        </w:rPr>
        <w:t>s claim</w:t>
      </w:r>
      <w:r w:rsidRPr="0038080F">
        <w:rPr>
          <w:rFonts w:ascii="Times New Roman" w:hAnsi="Times New Roman"/>
          <w:sz w:val="24"/>
          <w:szCs w:val="24"/>
        </w:rPr>
        <w:t xml:space="preserve"> is </w:t>
      </w:r>
      <w:r w:rsidR="00223314" w:rsidRPr="0038080F">
        <w:rPr>
          <w:rFonts w:ascii="Times New Roman" w:hAnsi="Times New Roman"/>
          <w:sz w:val="24"/>
          <w:szCs w:val="24"/>
        </w:rPr>
        <w:t xml:space="preserve">to </w:t>
      </w:r>
      <w:r w:rsidRPr="0038080F">
        <w:rPr>
          <w:rFonts w:ascii="Times New Roman" w:hAnsi="Times New Roman"/>
          <w:sz w:val="24"/>
          <w:szCs w:val="24"/>
        </w:rPr>
        <w:t>follow the line of thought defended by th</w:t>
      </w:r>
      <w:r w:rsidR="0088775D" w:rsidRPr="0038080F">
        <w:rPr>
          <w:rFonts w:ascii="Times New Roman" w:hAnsi="Times New Roman"/>
          <w:sz w:val="24"/>
          <w:szCs w:val="24"/>
        </w:rPr>
        <w:t>ose who advocate an achievement</w:t>
      </w:r>
      <w:r w:rsidRPr="0038080F">
        <w:rPr>
          <w:rFonts w:ascii="Times New Roman" w:hAnsi="Times New Roman"/>
          <w:sz w:val="24"/>
          <w:szCs w:val="24"/>
        </w:rPr>
        <w:t xml:space="preserve"> or cre</w:t>
      </w:r>
      <w:r w:rsidR="0088775D" w:rsidRPr="0038080F">
        <w:rPr>
          <w:rFonts w:ascii="Times New Roman" w:hAnsi="Times New Roman"/>
          <w:sz w:val="24"/>
          <w:szCs w:val="24"/>
        </w:rPr>
        <w:t>dit-based</w:t>
      </w:r>
      <w:r w:rsidRPr="0038080F">
        <w:rPr>
          <w:rFonts w:ascii="Times New Roman" w:hAnsi="Times New Roman"/>
          <w:sz w:val="24"/>
          <w:szCs w:val="24"/>
        </w:rPr>
        <w:t xml:space="preserve"> theory of the value of knowledge.</w:t>
      </w:r>
      <w:r w:rsidR="00212F77" w:rsidRPr="0038080F">
        <w:rPr>
          <w:rStyle w:val="FootnoteReference"/>
          <w:rFonts w:ascii="Times New Roman" w:hAnsi="Times New Roman"/>
          <w:sz w:val="24"/>
          <w:szCs w:val="24"/>
        </w:rPr>
        <w:footnoteReference w:id="5"/>
      </w:r>
      <w:r w:rsidRPr="0038080F">
        <w:rPr>
          <w:rFonts w:ascii="Times New Roman" w:hAnsi="Times New Roman"/>
          <w:sz w:val="24"/>
          <w:szCs w:val="24"/>
        </w:rPr>
        <w:t xml:space="preserve"> According to these theorists, knowledge is valuable because it is an achievement. Achievements are successes attained because of the exercise of abilities or competencies</w:t>
      </w:r>
      <w:r w:rsidR="00913AA8" w:rsidRPr="0038080F">
        <w:rPr>
          <w:rFonts w:ascii="Times New Roman" w:hAnsi="Times New Roman"/>
          <w:sz w:val="24"/>
          <w:szCs w:val="24"/>
        </w:rPr>
        <w:t xml:space="preserve"> or virtues</w:t>
      </w:r>
      <w:r w:rsidRPr="0038080F">
        <w:rPr>
          <w:rFonts w:ascii="Times New Roman" w:hAnsi="Times New Roman"/>
          <w:sz w:val="24"/>
          <w:szCs w:val="24"/>
        </w:rPr>
        <w:t>.</w:t>
      </w:r>
      <w:r w:rsidR="00913AA8" w:rsidRPr="0038080F">
        <w:rPr>
          <w:rStyle w:val="FootnoteReference"/>
          <w:rFonts w:ascii="Times New Roman" w:hAnsi="Times New Roman"/>
          <w:sz w:val="24"/>
          <w:szCs w:val="24"/>
        </w:rPr>
        <w:footnoteReference w:id="6"/>
      </w:r>
      <w:r w:rsidRPr="0038080F">
        <w:rPr>
          <w:rFonts w:ascii="Times New Roman" w:hAnsi="Times New Roman"/>
          <w:sz w:val="24"/>
          <w:szCs w:val="24"/>
        </w:rPr>
        <w:t xml:space="preserve"> And, as such, they are </w:t>
      </w:r>
      <w:r w:rsidRPr="0038080F">
        <w:rPr>
          <w:rFonts w:ascii="Times New Roman" w:hAnsi="Times New Roman"/>
          <w:sz w:val="24"/>
          <w:szCs w:val="24"/>
        </w:rPr>
        <w:lastRenderedPageBreak/>
        <w:t>distinctly valuable—more valuable than successes not attained because of the exercise of abilities</w:t>
      </w:r>
      <w:r w:rsidR="00FE23E3" w:rsidRPr="0038080F">
        <w:rPr>
          <w:rFonts w:ascii="Times New Roman" w:hAnsi="Times New Roman"/>
          <w:sz w:val="24"/>
          <w:szCs w:val="24"/>
        </w:rPr>
        <w:t xml:space="preserve"> or competencies or virtues</w:t>
      </w:r>
      <w:r w:rsidRPr="0038080F">
        <w:rPr>
          <w:rFonts w:ascii="Times New Roman" w:hAnsi="Times New Roman"/>
          <w:sz w:val="24"/>
          <w:szCs w:val="24"/>
        </w:rPr>
        <w:t xml:space="preserve">. When the archer shoots a </w:t>
      </w:r>
      <w:proofErr w:type="spellStart"/>
      <w:r w:rsidRPr="0038080F">
        <w:rPr>
          <w:rFonts w:ascii="Times New Roman" w:hAnsi="Times New Roman"/>
          <w:sz w:val="24"/>
          <w:szCs w:val="24"/>
        </w:rPr>
        <w:t>bullseye</w:t>
      </w:r>
      <w:proofErr w:type="spellEnd"/>
      <w:r w:rsidRPr="0038080F">
        <w:rPr>
          <w:rFonts w:ascii="Times New Roman" w:hAnsi="Times New Roman"/>
          <w:sz w:val="24"/>
          <w:szCs w:val="24"/>
        </w:rPr>
        <w:t xml:space="preserve"> on a</w:t>
      </w:r>
      <w:r w:rsidR="00FE23E3" w:rsidRPr="0038080F">
        <w:rPr>
          <w:rFonts w:ascii="Times New Roman" w:hAnsi="Times New Roman"/>
          <w:sz w:val="24"/>
          <w:szCs w:val="24"/>
        </w:rPr>
        <w:t>ccount of his exercise of competencies</w:t>
      </w:r>
      <w:r w:rsidRPr="0038080F">
        <w:rPr>
          <w:rFonts w:ascii="Times New Roman" w:hAnsi="Times New Roman"/>
          <w:sz w:val="24"/>
          <w:szCs w:val="24"/>
        </w:rPr>
        <w:t xml:space="preserve"> in archery, his doing so is more valuable than if he had shot the </w:t>
      </w:r>
      <w:proofErr w:type="spellStart"/>
      <w:r w:rsidRPr="0038080F">
        <w:rPr>
          <w:rFonts w:ascii="Times New Roman" w:hAnsi="Times New Roman"/>
          <w:sz w:val="24"/>
          <w:szCs w:val="24"/>
        </w:rPr>
        <w:t>bullseye</w:t>
      </w:r>
      <w:proofErr w:type="spellEnd"/>
      <w:r w:rsidRPr="0038080F">
        <w:rPr>
          <w:rFonts w:ascii="Times New Roman" w:hAnsi="Times New Roman"/>
          <w:sz w:val="24"/>
          <w:szCs w:val="24"/>
        </w:rPr>
        <w:t xml:space="preserve"> luckily. </w:t>
      </w:r>
      <w:r w:rsidR="00FE23E3" w:rsidRPr="0038080F">
        <w:rPr>
          <w:rFonts w:ascii="Times New Roman" w:hAnsi="Times New Roman"/>
          <w:sz w:val="24"/>
          <w:szCs w:val="24"/>
        </w:rPr>
        <w:t xml:space="preserve">Like the archer, the inquirer who obtains knowledge deserves more credit for her performance than one who </w:t>
      </w:r>
      <w:r w:rsidR="001E2933" w:rsidRPr="0038080F">
        <w:rPr>
          <w:rFonts w:ascii="Times New Roman" w:hAnsi="Times New Roman"/>
          <w:sz w:val="24"/>
          <w:szCs w:val="24"/>
        </w:rPr>
        <w:t>gets to the truth</w:t>
      </w:r>
      <w:r w:rsidR="00FE23E3" w:rsidRPr="0038080F">
        <w:rPr>
          <w:rFonts w:ascii="Times New Roman" w:hAnsi="Times New Roman"/>
          <w:sz w:val="24"/>
          <w:szCs w:val="24"/>
        </w:rPr>
        <w:t xml:space="preserve"> luckily. Indeed, in a certain way, it seems that only those whose success is attained because of an exercise of ability properly </w:t>
      </w:r>
      <w:r w:rsidR="00FE23E3" w:rsidRPr="0038080F">
        <w:rPr>
          <w:rFonts w:ascii="Times New Roman" w:hAnsi="Times New Roman"/>
          <w:i/>
          <w:sz w:val="24"/>
          <w:szCs w:val="24"/>
        </w:rPr>
        <w:t xml:space="preserve">achieve </w:t>
      </w:r>
      <w:r w:rsidR="0088775D" w:rsidRPr="0038080F">
        <w:rPr>
          <w:rFonts w:ascii="Times New Roman" w:hAnsi="Times New Roman"/>
          <w:sz w:val="24"/>
          <w:szCs w:val="24"/>
        </w:rPr>
        <w:t>anything</w:t>
      </w:r>
      <w:r w:rsidR="00FE23E3" w:rsidRPr="0038080F">
        <w:rPr>
          <w:rFonts w:ascii="Times New Roman" w:hAnsi="Times New Roman"/>
          <w:sz w:val="24"/>
          <w:szCs w:val="24"/>
        </w:rPr>
        <w:t xml:space="preserve"> at all.</w:t>
      </w:r>
    </w:p>
    <w:p w:rsidR="00692CF0" w:rsidRPr="0038080F" w:rsidRDefault="00223314" w:rsidP="0038080F">
      <w:pPr>
        <w:spacing w:after="0" w:line="240" w:lineRule="auto"/>
        <w:ind w:firstLine="720"/>
        <w:rPr>
          <w:rFonts w:ascii="Times New Roman" w:hAnsi="Times New Roman"/>
          <w:sz w:val="24"/>
          <w:szCs w:val="24"/>
        </w:rPr>
      </w:pPr>
      <w:r w:rsidRPr="0038080F">
        <w:rPr>
          <w:rFonts w:ascii="Times New Roman" w:hAnsi="Times New Roman"/>
          <w:sz w:val="24"/>
          <w:szCs w:val="24"/>
        </w:rPr>
        <w:t>A</w:t>
      </w:r>
      <w:r w:rsidR="00FE23E3" w:rsidRPr="0038080F">
        <w:rPr>
          <w:rFonts w:ascii="Times New Roman" w:hAnsi="Times New Roman"/>
          <w:sz w:val="24"/>
          <w:szCs w:val="24"/>
        </w:rPr>
        <w:t xml:space="preserve">dvocates of this sort of achievement or credit-based theory of knowledge will </w:t>
      </w:r>
      <w:r w:rsidR="0088775D" w:rsidRPr="0038080F">
        <w:rPr>
          <w:rFonts w:ascii="Times New Roman" w:hAnsi="Times New Roman"/>
          <w:sz w:val="24"/>
          <w:szCs w:val="24"/>
        </w:rPr>
        <w:t xml:space="preserve">often </w:t>
      </w:r>
      <w:r w:rsidR="00FE23E3" w:rsidRPr="0038080F">
        <w:rPr>
          <w:rFonts w:ascii="Times New Roman" w:hAnsi="Times New Roman"/>
          <w:sz w:val="24"/>
          <w:szCs w:val="24"/>
        </w:rPr>
        <w:t xml:space="preserve">not say much in defense of the idea that achievements, like knowledge, are valuable. </w:t>
      </w:r>
      <w:r w:rsidRPr="0038080F">
        <w:rPr>
          <w:rFonts w:ascii="Times New Roman" w:hAnsi="Times New Roman"/>
          <w:sz w:val="24"/>
          <w:szCs w:val="24"/>
        </w:rPr>
        <w:t>I</w:t>
      </w:r>
      <w:r w:rsidR="00FE23E3" w:rsidRPr="0038080F">
        <w:rPr>
          <w:rFonts w:ascii="Times New Roman" w:hAnsi="Times New Roman"/>
          <w:sz w:val="24"/>
          <w:szCs w:val="24"/>
        </w:rPr>
        <w:t xml:space="preserve">t is commonly thought that once it is agreed that knowledge </w:t>
      </w:r>
      <w:r w:rsidR="00FE23E3" w:rsidRPr="0038080F">
        <w:rPr>
          <w:rFonts w:ascii="Times New Roman" w:hAnsi="Times New Roman"/>
          <w:i/>
          <w:sz w:val="24"/>
          <w:szCs w:val="24"/>
        </w:rPr>
        <w:t xml:space="preserve">is </w:t>
      </w:r>
      <w:r w:rsidR="00FE23E3" w:rsidRPr="0038080F">
        <w:rPr>
          <w:rFonts w:ascii="Times New Roman" w:hAnsi="Times New Roman"/>
          <w:sz w:val="24"/>
          <w:szCs w:val="24"/>
        </w:rPr>
        <w:t xml:space="preserve">a cognitive achievement, little more needs to be said to defend its value, since </w:t>
      </w:r>
      <w:r w:rsidR="001E2933" w:rsidRPr="0038080F">
        <w:rPr>
          <w:rFonts w:ascii="Times New Roman" w:hAnsi="Times New Roman"/>
          <w:sz w:val="24"/>
          <w:szCs w:val="24"/>
        </w:rPr>
        <w:t>every</w:t>
      </w:r>
      <w:r w:rsidR="00692CF0" w:rsidRPr="0038080F">
        <w:rPr>
          <w:rFonts w:ascii="Times New Roman" w:hAnsi="Times New Roman"/>
          <w:sz w:val="24"/>
          <w:szCs w:val="24"/>
        </w:rPr>
        <w:t xml:space="preserve"> achievement, qua achievement, adds some value to a life which has it. Even achievements of what we might be inclined to regard as bad ends are, qua achievements, valuable.</w:t>
      </w:r>
      <w:r w:rsidR="0088775D" w:rsidRPr="0038080F">
        <w:rPr>
          <w:rStyle w:val="FootnoteReference"/>
          <w:rFonts w:ascii="Times New Roman" w:hAnsi="Times New Roman"/>
          <w:sz w:val="24"/>
          <w:szCs w:val="24"/>
        </w:rPr>
        <w:footnoteReference w:id="7"/>
      </w:r>
      <w:r w:rsidR="00692CF0" w:rsidRPr="0038080F">
        <w:rPr>
          <w:rFonts w:ascii="Times New Roman" w:hAnsi="Times New Roman"/>
          <w:sz w:val="24"/>
          <w:szCs w:val="24"/>
        </w:rPr>
        <w:t xml:space="preserve"> </w:t>
      </w:r>
    </w:p>
    <w:p w:rsidR="00692CF0" w:rsidRPr="0038080F" w:rsidRDefault="00692CF0" w:rsidP="0038080F">
      <w:pPr>
        <w:spacing w:after="0" w:line="240" w:lineRule="auto"/>
        <w:ind w:firstLine="720"/>
        <w:rPr>
          <w:rFonts w:ascii="Times New Roman" w:hAnsi="Times New Roman"/>
          <w:sz w:val="24"/>
          <w:szCs w:val="24"/>
        </w:rPr>
      </w:pPr>
      <w:r w:rsidRPr="0038080F">
        <w:rPr>
          <w:rFonts w:ascii="Times New Roman" w:hAnsi="Times New Roman"/>
          <w:sz w:val="24"/>
          <w:szCs w:val="24"/>
        </w:rPr>
        <w:t xml:space="preserve">I should be clear here that my defense of the special </w:t>
      </w:r>
      <w:r w:rsidR="001E2933" w:rsidRPr="0038080F">
        <w:rPr>
          <w:rFonts w:ascii="Times New Roman" w:hAnsi="Times New Roman"/>
          <w:sz w:val="24"/>
          <w:szCs w:val="24"/>
        </w:rPr>
        <w:t xml:space="preserve">value of epistemic self-reliance does not </w:t>
      </w:r>
      <w:r w:rsidRPr="0038080F">
        <w:rPr>
          <w:rFonts w:ascii="Times New Roman" w:hAnsi="Times New Roman"/>
          <w:sz w:val="24"/>
          <w:szCs w:val="24"/>
        </w:rPr>
        <w:t>assume that knowledge is a cognitive achievement or that it is a cognitive achievement of a special kind.</w:t>
      </w:r>
      <w:r w:rsidR="0088775D" w:rsidRPr="0038080F">
        <w:rPr>
          <w:rStyle w:val="FootnoteReference"/>
          <w:rFonts w:ascii="Times New Roman" w:hAnsi="Times New Roman"/>
          <w:sz w:val="24"/>
          <w:szCs w:val="24"/>
        </w:rPr>
        <w:footnoteReference w:id="8"/>
      </w:r>
      <w:r w:rsidRPr="0038080F">
        <w:rPr>
          <w:rFonts w:ascii="Times New Roman" w:hAnsi="Times New Roman"/>
          <w:sz w:val="24"/>
          <w:szCs w:val="24"/>
        </w:rPr>
        <w:t xml:space="preserve"> What I wish to borrow from the achievement or credit theory is only its approach to defending the value of a certain</w:t>
      </w:r>
      <w:r w:rsidR="00BE0052" w:rsidRPr="0038080F">
        <w:rPr>
          <w:rFonts w:ascii="Times New Roman" w:hAnsi="Times New Roman"/>
          <w:sz w:val="24"/>
          <w:szCs w:val="24"/>
        </w:rPr>
        <w:t xml:space="preserve"> kind of</w:t>
      </w:r>
      <w:r w:rsidRPr="0038080F">
        <w:rPr>
          <w:rFonts w:ascii="Times New Roman" w:hAnsi="Times New Roman"/>
          <w:sz w:val="24"/>
          <w:szCs w:val="24"/>
        </w:rPr>
        <w:t xml:space="preserve"> epistemic state—cognitive achievements. I wish to follow credit theorists in affirming the value of achievements generally, concluding on this basis that if there are any cognitive achievements attainable only through the practice of epistemic self-reliance </w:t>
      </w:r>
      <w:r w:rsidR="00BE0052" w:rsidRPr="0038080F">
        <w:rPr>
          <w:rFonts w:ascii="Times New Roman" w:hAnsi="Times New Roman"/>
          <w:sz w:val="24"/>
          <w:szCs w:val="24"/>
        </w:rPr>
        <w:t>then</w:t>
      </w:r>
      <w:r w:rsidRPr="0038080F">
        <w:rPr>
          <w:rFonts w:ascii="Times New Roman" w:hAnsi="Times New Roman"/>
          <w:sz w:val="24"/>
          <w:szCs w:val="24"/>
        </w:rPr>
        <w:t xml:space="preserve"> these too will be valuable. </w:t>
      </w:r>
    </w:p>
    <w:p w:rsidR="00692CF0" w:rsidRPr="0038080F" w:rsidRDefault="00692CF0" w:rsidP="0038080F">
      <w:pPr>
        <w:spacing w:after="0" w:line="240" w:lineRule="auto"/>
        <w:ind w:firstLine="720"/>
        <w:rPr>
          <w:rFonts w:ascii="Times New Roman" w:hAnsi="Times New Roman"/>
          <w:sz w:val="24"/>
          <w:szCs w:val="24"/>
        </w:rPr>
      </w:pPr>
      <w:r w:rsidRPr="0038080F">
        <w:rPr>
          <w:rFonts w:ascii="Times New Roman" w:hAnsi="Times New Roman"/>
          <w:sz w:val="24"/>
          <w:szCs w:val="24"/>
        </w:rPr>
        <w:t>Some readers will want to hear more about why achievements are valuable generally or may even be skeptical of this idea, thinkin</w:t>
      </w:r>
      <w:r w:rsidR="00C56A0A" w:rsidRPr="0038080F">
        <w:rPr>
          <w:rFonts w:ascii="Times New Roman" w:hAnsi="Times New Roman"/>
          <w:sz w:val="24"/>
          <w:szCs w:val="24"/>
        </w:rPr>
        <w:t>g that only certain achievements—</w:t>
      </w:r>
      <w:proofErr w:type="gramStart"/>
      <w:r w:rsidR="00C56A0A" w:rsidRPr="0038080F">
        <w:rPr>
          <w:rFonts w:ascii="Times New Roman" w:hAnsi="Times New Roman"/>
          <w:sz w:val="24"/>
          <w:szCs w:val="24"/>
        </w:rPr>
        <w:t>say,</w:t>
      </w:r>
      <w:proofErr w:type="gramEnd"/>
      <w:r w:rsidR="00C56A0A" w:rsidRPr="0038080F">
        <w:rPr>
          <w:rFonts w:ascii="Times New Roman" w:hAnsi="Times New Roman"/>
          <w:sz w:val="24"/>
          <w:szCs w:val="24"/>
        </w:rPr>
        <w:t xml:space="preserve"> those with intuitively good ends—</w:t>
      </w:r>
      <w:r w:rsidRPr="0038080F">
        <w:rPr>
          <w:rFonts w:ascii="Times New Roman" w:hAnsi="Times New Roman"/>
          <w:sz w:val="24"/>
          <w:szCs w:val="24"/>
        </w:rPr>
        <w:t>are valuable.</w:t>
      </w:r>
      <w:r w:rsidR="00080467" w:rsidRPr="0038080F">
        <w:rPr>
          <w:rStyle w:val="FootnoteReference"/>
          <w:rFonts w:ascii="Times New Roman" w:hAnsi="Times New Roman"/>
          <w:sz w:val="24"/>
          <w:szCs w:val="24"/>
        </w:rPr>
        <w:footnoteReference w:id="9"/>
      </w:r>
      <w:r w:rsidRPr="0038080F">
        <w:rPr>
          <w:rFonts w:ascii="Times New Roman" w:hAnsi="Times New Roman"/>
          <w:sz w:val="24"/>
          <w:szCs w:val="24"/>
        </w:rPr>
        <w:t xml:space="preserve"> Though I think that the above approach of following credit theorists </w:t>
      </w:r>
      <w:r w:rsidR="00F76907" w:rsidRPr="0038080F">
        <w:rPr>
          <w:rFonts w:ascii="Times New Roman" w:hAnsi="Times New Roman"/>
          <w:sz w:val="24"/>
          <w:szCs w:val="24"/>
        </w:rPr>
        <w:t>in assuming the value of achievements generally</w:t>
      </w:r>
      <w:r w:rsidRPr="0038080F">
        <w:rPr>
          <w:rFonts w:ascii="Times New Roman" w:hAnsi="Times New Roman"/>
          <w:sz w:val="24"/>
          <w:szCs w:val="24"/>
        </w:rPr>
        <w:t xml:space="preserve"> should be sufficient to generate interest among contemporary readers in the present defense of </w:t>
      </w:r>
      <w:r w:rsidR="00F76907" w:rsidRPr="0038080F">
        <w:rPr>
          <w:rFonts w:ascii="Times New Roman" w:hAnsi="Times New Roman"/>
          <w:sz w:val="24"/>
          <w:szCs w:val="24"/>
        </w:rPr>
        <w:t xml:space="preserve">the value of self-reliance, I do want to briefly </w:t>
      </w:r>
      <w:r w:rsidR="00BE0052" w:rsidRPr="0038080F">
        <w:rPr>
          <w:rFonts w:ascii="Times New Roman" w:hAnsi="Times New Roman"/>
          <w:sz w:val="24"/>
          <w:szCs w:val="24"/>
        </w:rPr>
        <w:t>point</w:t>
      </w:r>
      <w:r w:rsidR="00F76907" w:rsidRPr="0038080F">
        <w:rPr>
          <w:rFonts w:ascii="Times New Roman" w:hAnsi="Times New Roman"/>
          <w:sz w:val="24"/>
          <w:szCs w:val="24"/>
        </w:rPr>
        <w:t xml:space="preserve"> toward one further approach to arguing for the value of</w:t>
      </w:r>
      <w:r w:rsidR="00BE0052" w:rsidRPr="0038080F">
        <w:rPr>
          <w:rFonts w:ascii="Times New Roman" w:hAnsi="Times New Roman"/>
          <w:sz w:val="24"/>
          <w:szCs w:val="24"/>
        </w:rPr>
        <w:t xml:space="preserve"> those</w:t>
      </w:r>
      <w:r w:rsidR="00F76907" w:rsidRPr="0038080F">
        <w:rPr>
          <w:rFonts w:ascii="Times New Roman" w:hAnsi="Times New Roman"/>
          <w:sz w:val="24"/>
          <w:szCs w:val="24"/>
        </w:rPr>
        <w:t xml:space="preserve"> cognitive achievements which require self-reliance (if such there be). This approach is to provide a response-dependent account of the value of these achievements which parallels Jonathan </w:t>
      </w:r>
      <w:proofErr w:type="spellStart"/>
      <w:r w:rsidR="00F76907" w:rsidRPr="0038080F">
        <w:rPr>
          <w:rFonts w:ascii="Times New Roman" w:hAnsi="Times New Roman"/>
          <w:sz w:val="24"/>
          <w:szCs w:val="24"/>
        </w:rPr>
        <w:t>Kvanvig’s</w:t>
      </w:r>
      <w:proofErr w:type="spellEnd"/>
      <w:r w:rsidR="00F76907" w:rsidRPr="0038080F">
        <w:rPr>
          <w:rFonts w:ascii="Times New Roman" w:hAnsi="Times New Roman"/>
          <w:sz w:val="24"/>
          <w:szCs w:val="24"/>
        </w:rPr>
        <w:t xml:space="preserve"> (2012) recent defense of the special value of understanding. </w:t>
      </w:r>
    </w:p>
    <w:p w:rsidR="00F76907" w:rsidRPr="0038080F" w:rsidRDefault="00BE0052" w:rsidP="0038080F">
      <w:pPr>
        <w:spacing w:after="0" w:line="240" w:lineRule="auto"/>
        <w:ind w:firstLine="720"/>
        <w:rPr>
          <w:rFonts w:ascii="Times New Roman" w:hAnsi="Times New Roman"/>
          <w:sz w:val="24"/>
          <w:szCs w:val="24"/>
        </w:rPr>
      </w:pPr>
      <w:r w:rsidRPr="0038080F">
        <w:rPr>
          <w:rFonts w:ascii="Times New Roman" w:hAnsi="Times New Roman"/>
          <w:sz w:val="24"/>
          <w:szCs w:val="24"/>
        </w:rPr>
        <w:t xml:space="preserve">Generally speaking, response-dependent accounts of the value of a thing argue that this thing has </w:t>
      </w:r>
      <w:r w:rsidR="0046562C" w:rsidRPr="0038080F">
        <w:rPr>
          <w:rFonts w:ascii="Times New Roman" w:hAnsi="Times New Roman"/>
          <w:sz w:val="24"/>
          <w:szCs w:val="24"/>
        </w:rPr>
        <w:t>an</w:t>
      </w:r>
      <w:r w:rsidRPr="0038080F">
        <w:rPr>
          <w:rFonts w:ascii="Times New Roman" w:hAnsi="Times New Roman"/>
          <w:sz w:val="24"/>
          <w:szCs w:val="24"/>
        </w:rPr>
        <w:t xml:space="preserve"> evaluative property because it is disposed to elicit a certain kind of response from ordinarily functioning human beings in certain circumstances.</w:t>
      </w:r>
      <w:r w:rsidR="004E5955" w:rsidRPr="0038080F">
        <w:rPr>
          <w:rStyle w:val="FootnoteReference"/>
          <w:rFonts w:ascii="Times New Roman" w:hAnsi="Times New Roman"/>
          <w:sz w:val="24"/>
          <w:szCs w:val="24"/>
        </w:rPr>
        <w:footnoteReference w:id="10"/>
      </w:r>
      <w:r w:rsidR="004E5955" w:rsidRPr="0038080F">
        <w:rPr>
          <w:rFonts w:ascii="Times New Roman" w:hAnsi="Times New Roman"/>
          <w:sz w:val="24"/>
          <w:szCs w:val="24"/>
        </w:rPr>
        <w:t xml:space="preserve"> </w:t>
      </w:r>
      <w:r w:rsidR="00A91D45" w:rsidRPr="0038080F">
        <w:rPr>
          <w:rFonts w:ascii="Times New Roman" w:hAnsi="Times New Roman"/>
          <w:sz w:val="24"/>
          <w:szCs w:val="24"/>
        </w:rPr>
        <w:t>One</w:t>
      </w:r>
      <w:r w:rsidR="00C56A0A" w:rsidRPr="0038080F">
        <w:rPr>
          <w:rFonts w:ascii="Times New Roman" w:hAnsi="Times New Roman"/>
          <w:sz w:val="24"/>
          <w:szCs w:val="24"/>
        </w:rPr>
        <w:t xml:space="preserve"> helpful</w:t>
      </w:r>
      <w:r w:rsidRPr="0038080F">
        <w:rPr>
          <w:rFonts w:ascii="Times New Roman" w:hAnsi="Times New Roman"/>
          <w:sz w:val="24"/>
          <w:szCs w:val="24"/>
        </w:rPr>
        <w:t xml:space="preserve"> way to think of these kinds of accounts of value is to think of them as arguing that a thing is valuable because of its role in ordinary human functioning. </w:t>
      </w:r>
      <w:r w:rsidR="00D150BE" w:rsidRPr="0038080F">
        <w:rPr>
          <w:rFonts w:ascii="Times New Roman" w:hAnsi="Times New Roman"/>
          <w:sz w:val="24"/>
          <w:szCs w:val="24"/>
        </w:rPr>
        <w:t xml:space="preserve">The reason a thing is disposed to elicit certain responses from ordinarily functioning human beings is the role it plays in motivating their behavior. Once </w:t>
      </w:r>
      <w:r w:rsidR="00A91D45" w:rsidRPr="0038080F">
        <w:rPr>
          <w:rFonts w:ascii="Times New Roman" w:hAnsi="Times New Roman"/>
          <w:sz w:val="24"/>
          <w:szCs w:val="24"/>
        </w:rPr>
        <w:t>the thing is attained</w:t>
      </w:r>
      <w:r w:rsidR="00D150BE" w:rsidRPr="0038080F">
        <w:rPr>
          <w:rFonts w:ascii="Times New Roman" w:hAnsi="Times New Roman"/>
          <w:sz w:val="24"/>
          <w:szCs w:val="24"/>
        </w:rPr>
        <w:t xml:space="preserve">, </w:t>
      </w:r>
      <w:r w:rsidR="00A91D45" w:rsidRPr="0038080F">
        <w:rPr>
          <w:rFonts w:ascii="Times New Roman" w:hAnsi="Times New Roman"/>
          <w:sz w:val="24"/>
          <w:szCs w:val="24"/>
        </w:rPr>
        <w:t>ordinarily functioning human beings</w:t>
      </w:r>
      <w:r w:rsidR="00D150BE" w:rsidRPr="0038080F">
        <w:rPr>
          <w:rFonts w:ascii="Times New Roman" w:hAnsi="Times New Roman"/>
          <w:sz w:val="24"/>
          <w:szCs w:val="24"/>
        </w:rPr>
        <w:t xml:space="preserve"> characteristically respond in a certain </w:t>
      </w:r>
      <w:r w:rsidR="00D150BE" w:rsidRPr="0038080F">
        <w:rPr>
          <w:rFonts w:ascii="Times New Roman" w:hAnsi="Times New Roman"/>
          <w:sz w:val="24"/>
          <w:szCs w:val="24"/>
        </w:rPr>
        <w:lastRenderedPageBreak/>
        <w:t xml:space="preserve">way indicating that they </w:t>
      </w:r>
      <w:r w:rsidR="0046562C" w:rsidRPr="0038080F">
        <w:rPr>
          <w:rFonts w:ascii="Times New Roman" w:hAnsi="Times New Roman"/>
          <w:sz w:val="24"/>
          <w:szCs w:val="24"/>
        </w:rPr>
        <w:t xml:space="preserve">got </w:t>
      </w:r>
      <w:r w:rsidR="00D150BE" w:rsidRPr="0038080F">
        <w:rPr>
          <w:rFonts w:ascii="Times New Roman" w:hAnsi="Times New Roman"/>
          <w:sz w:val="24"/>
          <w:szCs w:val="24"/>
        </w:rPr>
        <w:t xml:space="preserve">something they </w:t>
      </w:r>
      <w:r w:rsidR="00C56A0A" w:rsidRPr="0038080F">
        <w:rPr>
          <w:rFonts w:ascii="Times New Roman" w:hAnsi="Times New Roman"/>
          <w:sz w:val="24"/>
          <w:szCs w:val="24"/>
        </w:rPr>
        <w:t>were motivated to get</w:t>
      </w:r>
      <w:r w:rsidR="00D150BE" w:rsidRPr="0038080F">
        <w:rPr>
          <w:rFonts w:ascii="Times New Roman" w:hAnsi="Times New Roman"/>
          <w:sz w:val="24"/>
          <w:szCs w:val="24"/>
        </w:rPr>
        <w:t>. Thus, we could defend a response-dependent account of the value of a thing by showing that ordinarily functioning human beings are ubiquitously motivated to pursue this thing.</w:t>
      </w:r>
      <w:r w:rsidRPr="0038080F">
        <w:rPr>
          <w:rFonts w:ascii="Times New Roman" w:hAnsi="Times New Roman"/>
          <w:sz w:val="24"/>
          <w:szCs w:val="24"/>
        </w:rPr>
        <w:t xml:space="preserve"> </w:t>
      </w:r>
      <w:proofErr w:type="spellStart"/>
      <w:r w:rsidR="00D150BE" w:rsidRPr="0038080F">
        <w:rPr>
          <w:rFonts w:ascii="Times New Roman" w:hAnsi="Times New Roman"/>
          <w:sz w:val="24"/>
          <w:szCs w:val="24"/>
        </w:rPr>
        <w:t>Kvanvig</w:t>
      </w:r>
      <w:proofErr w:type="spellEnd"/>
      <w:r w:rsidR="00D150BE" w:rsidRPr="0038080F">
        <w:rPr>
          <w:rFonts w:ascii="Times New Roman" w:hAnsi="Times New Roman"/>
          <w:sz w:val="24"/>
          <w:szCs w:val="24"/>
        </w:rPr>
        <w:t xml:space="preserve"> argues that there</w:t>
      </w:r>
      <w:r w:rsidR="00223314" w:rsidRPr="0038080F">
        <w:rPr>
          <w:rFonts w:ascii="Times New Roman" w:hAnsi="Times New Roman"/>
          <w:sz w:val="24"/>
          <w:szCs w:val="24"/>
        </w:rPr>
        <w:t xml:space="preserve"> indeed</w:t>
      </w:r>
      <w:r w:rsidR="00D150BE" w:rsidRPr="0038080F">
        <w:rPr>
          <w:rFonts w:ascii="Times New Roman" w:hAnsi="Times New Roman"/>
          <w:sz w:val="24"/>
          <w:szCs w:val="24"/>
        </w:rPr>
        <w:t xml:space="preserve"> is a motivational state of precisely this s</w:t>
      </w:r>
      <w:r w:rsidR="00223314" w:rsidRPr="0038080F">
        <w:rPr>
          <w:rFonts w:ascii="Times New Roman" w:hAnsi="Times New Roman"/>
          <w:sz w:val="24"/>
          <w:szCs w:val="24"/>
        </w:rPr>
        <w:t>ort which aims at understanding and so on this basis affirms the special value of understanding.</w:t>
      </w:r>
      <w:r w:rsidR="00D150BE" w:rsidRPr="0038080F">
        <w:rPr>
          <w:rFonts w:ascii="Times New Roman" w:hAnsi="Times New Roman"/>
          <w:sz w:val="24"/>
          <w:szCs w:val="24"/>
        </w:rPr>
        <w:t xml:space="preserve"> </w:t>
      </w:r>
    </w:p>
    <w:p w:rsidR="00DC5EE9" w:rsidRPr="0038080F" w:rsidRDefault="0046562C" w:rsidP="0038080F">
      <w:pPr>
        <w:spacing w:after="0" w:line="240" w:lineRule="auto"/>
        <w:ind w:firstLine="720"/>
        <w:rPr>
          <w:rFonts w:ascii="Times New Roman" w:hAnsi="Times New Roman"/>
          <w:sz w:val="24"/>
          <w:szCs w:val="24"/>
        </w:rPr>
      </w:pPr>
      <w:r w:rsidRPr="0038080F">
        <w:rPr>
          <w:rFonts w:ascii="Times New Roman" w:hAnsi="Times New Roman"/>
          <w:sz w:val="24"/>
          <w:szCs w:val="24"/>
        </w:rPr>
        <w:t>H</w:t>
      </w:r>
      <w:r w:rsidR="0077190A" w:rsidRPr="0038080F">
        <w:rPr>
          <w:rFonts w:ascii="Times New Roman" w:hAnsi="Times New Roman"/>
          <w:sz w:val="24"/>
          <w:szCs w:val="24"/>
        </w:rPr>
        <w:t xml:space="preserve">ere again nothing I wish to say in defense of the special value of epistemic self-reliance assumes that </w:t>
      </w:r>
      <w:proofErr w:type="spellStart"/>
      <w:r w:rsidR="0077190A" w:rsidRPr="0038080F">
        <w:rPr>
          <w:rFonts w:ascii="Times New Roman" w:hAnsi="Times New Roman"/>
          <w:sz w:val="24"/>
          <w:szCs w:val="24"/>
        </w:rPr>
        <w:t>Kvanvig</w:t>
      </w:r>
      <w:proofErr w:type="spellEnd"/>
      <w:r w:rsidR="0077190A" w:rsidRPr="0038080F">
        <w:rPr>
          <w:rFonts w:ascii="Times New Roman" w:hAnsi="Times New Roman"/>
          <w:sz w:val="24"/>
          <w:szCs w:val="24"/>
        </w:rPr>
        <w:t xml:space="preserve"> is right about there being a motivational state which aims at understanding. I only wish to borrow his general strategy for arguing in favor of the response-dependent value of </w:t>
      </w:r>
      <w:r w:rsidR="006059EB" w:rsidRPr="0038080F">
        <w:rPr>
          <w:rFonts w:ascii="Times New Roman" w:hAnsi="Times New Roman"/>
          <w:sz w:val="24"/>
          <w:szCs w:val="24"/>
        </w:rPr>
        <w:t xml:space="preserve">certain </w:t>
      </w:r>
      <w:r w:rsidR="0077190A" w:rsidRPr="0038080F">
        <w:rPr>
          <w:rFonts w:ascii="Times New Roman" w:hAnsi="Times New Roman"/>
          <w:sz w:val="24"/>
          <w:szCs w:val="24"/>
        </w:rPr>
        <w:t xml:space="preserve">cognitive states. </w:t>
      </w:r>
      <w:r w:rsidR="006059EB" w:rsidRPr="0038080F">
        <w:rPr>
          <w:rFonts w:ascii="Times New Roman" w:hAnsi="Times New Roman"/>
          <w:sz w:val="24"/>
          <w:szCs w:val="24"/>
        </w:rPr>
        <w:t xml:space="preserve">If </w:t>
      </w:r>
      <w:r w:rsidRPr="0038080F">
        <w:rPr>
          <w:rFonts w:ascii="Times New Roman" w:hAnsi="Times New Roman"/>
          <w:sz w:val="24"/>
          <w:szCs w:val="24"/>
        </w:rPr>
        <w:t>one desires</w:t>
      </w:r>
      <w:r w:rsidR="006059EB" w:rsidRPr="0038080F">
        <w:rPr>
          <w:rFonts w:ascii="Times New Roman" w:hAnsi="Times New Roman"/>
          <w:sz w:val="24"/>
          <w:szCs w:val="24"/>
        </w:rPr>
        <w:t xml:space="preserve"> a deeper story about the value of achievements generally or a story about why some achievements are valuable while others are not, I</w:t>
      </w:r>
      <w:r w:rsidR="00A91D45" w:rsidRPr="0038080F">
        <w:rPr>
          <w:rFonts w:ascii="Times New Roman" w:hAnsi="Times New Roman"/>
          <w:sz w:val="24"/>
          <w:szCs w:val="24"/>
        </w:rPr>
        <w:t xml:space="preserve"> am suggesting she look </w:t>
      </w:r>
      <w:r w:rsidR="006059EB" w:rsidRPr="0038080F">
        <w:rPr>
          <w:rFonts w:ascii="Times New Roman" w:hAnsi="Times New Roman"/>
          <w:sz w:val="24"/>
          <w:szCs w:val="24"/>
        </w:rPr>
        <w:t>to response-dependent account</w:t>
      </w:r>
      <w:r w:rsidR="00C56A0A" w:rsidRPr="0038080F">
        <w:rPr>
          <w:rFonts w:ascii="Times New Roman" w:hAnsi="Times New Roman"/>
          <w:sz w:val="24"/>
          <w:szCs w:val="24"/>
        </w:rPr>
        <w:t>s</w:t>
      </w:r>
      <w:r w:rsidR="006059EB" w:rsidRPr="0038080F">
        <w:rPr>
          <w:rFonts w:ascii="Times New Roman" w:hAnsi="Times New Roman"/>
          <w:sz w:val="24"/>
          <w:szCs w:val="24"/>
        </w:rPr>
        <w:t xml:space="preserve"> of value like that discussed by </w:t>
      </w:r>
      <w:proofErr w:type="spellStart"/>
      <w:r w:rsidR="006059EB" w:rsidRPr="0038080F">
        <w:rPr>
          <w:rFonts w:ascii="Times New Roman" w:hAnsi="Times New Roman"/>
          <w:sz w:val="24"/>
          <w:szCs w:val="24"/>
        </w:rPr>
        <w:t>Kvanvig</w:t>
      </w:r>
      <w:proofErr w:type="spellEnd"/>
      <w:r w:rsidR="006059EB" w:rsidRPr="0038080F">
        <w:rPr>
          <w:rFonts w:ascii="Times New Roman" w:hAnsi="Times New Roman"/>
          <w:sz w:val="24"/>
          <w:szCs w:val="24"/>
        </w:rPr>
        <w:t xml:space="preserve">. On this sort of account, achievements are valuable because there is a ubiquitous motivation among ordinarily functioning human beings to pursue them—at least, there is a ubiquitous motivation among ordinarily functioning humans to pursue those of them we are inclined to regard as accomplishing good ends. We have, then, the resources for </w:t>
      </w:r>
      <w:r w:rsidR="00131E3C" w:rsidRPr="0038080F">
        <w:rPr>
          <w:rFonts w:ascii="Times New Roman" w:hAnsi="Times New Roman"/>
          <w:sz w:val="24"/>
          <w:szCs w:val="24"/>
        </w:rPr>
        <w:t xml:space="preserve">either </w:t>
      </w:r>
      <w:r w:rsidR="006059EB" w:rsidRPr="0038080F">
        <w:rPr>
          <w:rFonts w:ascii="Times New Roman" w:hAnsi="Times New Roman"/>
          <w:sz w:val="24"/>
          <w:szCs w:val="24"/>
        </w:rPr>
        <w:t>a de</w:t>
      </w:r>
      <w:r w:rsidR="00131E3C" w:rsidRPr="0038080F">
        <w:rPr>
          <w:rFonts w:ascii="Times New Roman" w:hAnsi="Times New Roman"/>
          <w:sz w:val="24"/>
          <w:szCs w:val="24"/>
        </w:rPr>
        <w:t>eper story or an alternative</w:t>
      </w:r>
      <w:r w:rsidR="006059EB" w:rsidRPr="0038080F">
        <w:rPr>
          <w:rFonts w:ascii="Times New Roman" w:hAnsi="Times New Roman"/>
          <w:sz w:val="24"/>
          <w:szCs w:val="24"/>
        </w:rPr>
        <w:t xml:space="preserve"> story about the value of those cognitive achievements which require self-reliance. The story is either that, as achievements, they are the sort of thing for which there is a ubiquitous </w:t>
      </w:r>
      <w:r w:rsidR="00131E3C" w:rsidRPr="0038080F">
        <w:rPr>
          <w:rFonts w:ascii="Times New Roman" w:hAnsi="Times New Roman"/>
          <w:sz w:val="24"/>
          <w:szCs w:val="24"/>
        </w:rPr>
        <w:t>motivation</w:t>
      </w:r>
      <w:r w:rsidR="006059EB" w:rsidRPr="0038080F">
        <w:rPr>
          <w:rFonts w:ascii="Times New Roman" w:hAnsi="Times New Roman"/>
          <w:sz w:val="24"/>
          <w:szCs w:val="24"/>
        </w:rPr>
        <w:t xml:space="preserve"> among human beings and so like all achievements </w:t>
      </w:r>
      <w:r w:rsidR="00DC5EE9" w:rsidRPr="0038080F">
        <w:rPr>
          <w:rFonts w:ascii="Times New Roman" w:hAnsi="Times New Roman"/>
          <w:sz w:val="24"/>
          <w:szCs w:val="24"/>
        </w:rPr>
        <w:t>they are valuable;</w:t>
      </w:r>
      <w:r w:rsidR="006059EB" w:rsidRPr="0038080F">
        <w:rPr>
          <w:rFonts w:ascii="Times New Roman" w:hAnsi="Times New Roman"/>
          <w:sz w:val="24"/>
          <w:szCs w:val="24"/>
        </w:rPr>
        <w:t xml:space="preserve"> or</w:t>
      </w:r>
      <w:r w:rsidR="00DC5EE9" w:rsidRPr="0038080F">
        <w:rPr>
          <w:rFonts w:ascii="Times New Roman" w:hAnsi="Times New Roman"/>
          <w:sz w:val="24"/>
          <w:szCs w:val="24"/>
        </w:rPr>
        <w:t>,</w:t>
      </w:r>
      <w:r w:rsidR="006059EB" w:rsidRPr="0038080F">
        <w:rPr>
          <w:rFonts w:ascii="Times New Roman" w:hAnsi="Times New Roman"/>
          <w:sz w:val="24"/>
          <w:szCs w:val="24"/>
        </w:rPr>
        <w:t xml:space="preserve"> the story is that insofar as they are </w:t>
      </w:r>
      <w:r w:rsidR="00C56A0A" w:rsidRPr="0038080F">
        <w:rPr>
          <w:rFonts w:ascii="Times New Roman" w:hAnsi="Times New Roman"/>
          <w:sz w:val="24"/>
          <w:szCs w:val="24"/>
        </w:rPr>
        <w:t xml:space="preserve">not </w:t>
      </w:r>
      <w:r w:rsidR="006059EB" w:rsidRPr="0038080F">
        <w:rPr>
          <w:rFonts w:ascii="Times New Roman" w:hAnsi="Times New Roman"/>
          <w:sz w:val="24"/>
          <w:szCs w:val="24"/>
        </w:rPr>
        <w:t xml:space="preserve">the sorts of achievements which we intuitively judge </w:t>
      </w:r>
      <w:r w:rsidR="00DC5EE9" w:rsidRPr="0038080F">
        <w:rPr>
          <w:rFonts w:ascii="Times New Roman" w:hAnsi="Times New Roman"/>
          <w:sz w:val="24"/>
          <w:szCs w:val="24"/>
        </w:rPr>
        <w:t>as having</w:t>
      </w:r>
      <w:r w:rsidR="006059EB" w:rsidRPr="0038080F">
        <w:rPr>
          <w:rFonts w:ascii="Times New Roman" w:hAnsi="Times New Roman"/>
          <w:sz w:val="24"/>
          <w:szCs w:val="24"/>
        </w:rPr>
        <w:t xml:space="preserve"> bad ends they share value with other such achievements which are the object of a more discriminating ubiquitous motivation. </w:t>
      </w:r>
    </w:p>
    <w:p w:rsidR="00223314" w:rsidRPr="0038080F" w:rsidRDefault="00131E3C" w:rsidP="0038080F">
      <w:pPr>
        <w:spacing w:after="0" w:line="240" w:lineRule="auto"/>
        <w:ind w:firstLine="720"/>
        <w:rPr>
          <w:rFonts w:ascii="Times New Roman" w:hAnsi="Times New Roman"/>
          <w:sz w:val="24"/>
          <w:szCs w:val="24"/>
        </w:rPr>
      </w:pPr>
      <w:r w:rsidRPr="0038080F">
        <w:rPr>
          <w:rFonts w:ascii="Times New Roman" w:hAnsi="Times New Roman"/>
          <w:sz w:val="24"/>
          <w:szCs w:val="24"/>
        </w:rPr>
        <w:t xml:space="preserve">So far, then, we have seen two ways to defend the first key premise in the argument above concerning the special value of epistemic self-reliance—the claim that if there are cognitive achievements which require self-reliance, then they are valuable. One might appeal to the fundamental value of achievements generally, or one might attempt to explain the value of achievements or a relevant subclass of achievements by resorting to ubiquitous human motivations. </w:t>
      </w:r>
    </w:p>
    <w:p w:rsidR="006059EB" w:rsidRPr="0038080F" w:rsidRDefault="00DC5EE9" w:rsidP="0038080F">
      <w:pPr>
        <w:spacing w:after="0" w:line="240" w:lineRule="auto"/>
        <w:ind w:firstLine="720"/>
        <w:rPr>
          <w:rFonts w:ascii="Times New Roman" w:hAnsi="Times New Roman"/>
          <w:sz w:val="24"/>
          <w:szCs w:val="24"/>
        </w:rPr>
      </w:pPr>
      <w:r w:rsidRPr="0038080F">
        <w:rPr>
          <w:rFonts w:ascii="Times New Roman" w:hAnsi="Times New Roman"/>
          <w:sz w:val="24"/>
          <w:szCs w:val="24"/>
        </w:rPr>
        <w:t xml:space="preserve">Let us, then, turn to consider support for the second key premise in </w:t>
      </w:r>
      <w:r w:rsidR="00131E3C" w:rsidRPr="0038080F">
        <w:rPr>
          <w:rFonts w:ascii="Times New Roman" w:hAnsi="Times New Roman"/>
          <w:sz w:val="24"/>
          <w:szCs w:val="24"/>
        </w:rPr>
        <w:t>the above argument</w:t>
      </w:r>
      <w:r w:rsidRPr="0038080F">
        <w:rPr>
          <w:rFonts w:ascii="Times New Roman" w:hAnsi="Times New Roman"/>
          <w:sz w:val="24"/>
          <w:szCs w:val="24"/>
        </w:rPr>
        <w:t>—the claim that there indeed are cognitive achievements which require practicing epistemic self-reliance.</w:t>
      </w:r>
      <w:r w:rsidR="006059EB" w:rsidRPr="0038080F">
        <w:rPr>
          <w:rFonts w:ascii="Times New Roman" w:hAnsi="Times New Roman"/>
          <w:sz w:val="24"/>
          <w:szCs w:val="24"/>
        </w:rPr>
        <w:t xml:space="preserve"> </w:t>
      </w:r>
      <w:r w:rsidR="00131E3C" w:rsidRPr="0038080F">
        <w:rPr>
          <w:rFonts w:ascii="Times New Roman" w:hAnsi="Times New Roman"/>
          <w:sz w:val="24"/>
          <w:szCs w:val="24"/>
        </w:rPr>
        <w:t xml:space="preserve">This claim should be no more difficult to defend than the first claim. The idea is this. If one never practices epistemic self-reliance, </w:t>
      </w:r>
      <w:r w:rsidR="0091656E" w:rsidRPr="0038080F">
        <w:rPr>
          <w:rFonts w:ascii="Times New Roman" w:hAnsi="Times New Roman"/>
          <w:sz w:val="24"/>
          <w:szCs w:val="24"/>
        </w:rPr>
        <w:t xml:space="preserve">never relying on one’s own faculties rather than those of others, then there will be cognitive achievements one can never attain. For, cognitive achievements are by definition successes achieved because of an exercise of one’s cognitive competencies, abilities, or virtues. But, if one never relies on oneself in the formation and </w:t>
      </w:r>
      <w:r w:rsidR="0046297A" w:rsidRPr="0038080F">
        <w:rPr>
          <w:rFonts w:ascii="Times New Roman" w:hAnsi="Times New Roman"/>
          <w:sz w:val="24"/>
          <w:szCs w:val="24"/>
        </w:rPr>
        <w:t>maintenance</w:t>
      </w:r>
      <w:r w:rsidR="0091656E" w:rsidRPr="0038080F">
        <w:rPr>
          <w:rFonts w:ascii="Times New Roman" w:hAnsi="Times New Roman"/>
          <w:sz w:val="24"/>
          <w:szCs w:val="24"/>
        </w:rPr>
        <w:t xml:space="preserve"> of one’s beliefs, then there will be certain cognitive competencies, abilities, and virtues one never exercises. Indeed, it is even plausible that if one never practices self-reliance, one will never develop these competencies, abilities, and virtues to begin with. Though there are </w:t>
      </w:r>
      <w:r w:rsidR="0046297A" w:rsidRPr="0038080F">
        <w:rPr>
          <w:rFonts w:ascii="Times New Roman" w:hAnsi="Times New Roman"/>
          <w:sz w:val="24"/>
          <w:szCs w:val="24"/>
        </w:rPr>
        <w:t>likely</w:t>
      </w:r>
      <w:r w:rsidR="0091656E" w:rsidRPr="0038080F">
        <w:rPr>
          <w:rFonts w:ascii="Times New Roman" w:hAnsi="Times New Roman"/>
          <w:sz w:val="24"/>
          <w:szCs w:val="24"/>
        </w:rPr>
        <w:t xml:space="preserve"> cognitive achievements to be had through relying on others, reliance on oneself is a key ingredient </w:t>
      </w:r>
      <w:r w:rsidR="00E84889" w:rsidRPr="0038080F">
        <w:rPr>
          <w:rFonts w:ascii="Times New Roman" w:hAnsi="Times New Roman"/>
          <w:sz w:val="24"/>
          <w:szCs w:val="24"/>
        </w:rPr>
        <w:t>in</w:t>
      </w:r>
      <w:r w:rsidR="0091656E" w:rsidRPr="0038080F">
        <w:rPr>
          <w:rFonts w:ascii="Times New Roman" w:hAnsi="Times New Roman"/>
          <w:sz w:val="24"/>
          <w:szCs w:val="24"/>
        </w:rPr>
        <w:t xml:space="preserve"> accomplishing many cognitive achievements—even to putting oneself in the position to do so.</w:t>
      </w:r>
      <w:r w:rsidR="0046297A" w:rsidRPr="0038080F">
        <w:rPr>
          <w:rFonts w:ascii="Times New Roman" w:hAnsi="Times New Roman"/>
          <w:sz w:val="24"/>
          <w:szCs w:val="24"/>
        </w:rPr>
        <w:t xml:space="preserve"> To put the point more positively, </w:t>
      </w:r>
      <w:r w:rsidR="0046562C" w:rsidRPr="0038080F">
        <w:rPr>
          <w:rFonts w:ascii="Times New Roman" w:hAnsi="Times New Roman"/>
          <w:sz w:val="24"/>
          <w:szCs w:val="24"/>
        </w:rPr>
        <w:t>practicing self-reliance makes</w:t>
      </w:r>
      <w:r w:rsidR="0046297A" w:rsidRPr="0038080F">
        <w:rPr>
          <w:rFonts w:ascii="Times New Roman" w:hAnsi="Times New Roman"/>
          <w:sz w:val="24"/>
          <w:szCs w:val="24"/>
        </w:rPr>
        <w:t xml:space="preserve"> possible a wider variety of valuable epistemic </w:t>
      </w:r>
      <w:r w:rsidR="00147FF2" w:rsidRPr="0038080F">
        <w:rPr>
          <w:rFonts w:ascii="Times New Roman" w:hAnsi="Times New Roman"/>
          <w:sz w:val="24"/>
          <w:szCs w:val="24"/>
        </w:rPr>
        <w:t xml:space="preserve">achievements which </w:t>
      </w:r>
      <w:r w:rsidR="0046562C" w:rsidRPr="0038080F">
        <w:rPr>
          <w:rFonts w:ascii="Times New Roman" w:hAnsi="Times New Roman"/>
          <w:sz w:val="24"/>
          <w:szCs w:val="24"/>
        </w:rPr>
        <w:t>cannot be</w:t>
      </w:r>
      <w:r w:rsidR="00147FF2" w:rsidRPr="0038080F">
        <w:rPr>
          <w:rFonts w:ascii="Times New Roman" w:hAnsi="Times New Roman"/>
          <w:sz w:val="24"/>
          <w:szCs w:val="24"/>
        </w:rPr>
        <w:t xml:space="preserve"> attained </w:t>
      </w:r>
      <w:r w:rsidR="00E15265" w:rsidRPr="0038080F">
        <w:rPr>
          <w:rFonts w:ascii="Times New Roman" w:hAnsi="Times New Roman"/>
          <w:sz w:val="24"/>
          <w:szCs w:val="24"/>
        </w:rPr>
        <w:t>in its absence</w:t>
      </w:r>
      <w:r w:rsidR="0046297A" w:rsidRPr="0038080F">
        <w:rPr>
          <w:rFonts w:ascii="Times New Roman" w:hAnsi="Times New Roman"/>
          <w:sz w:val="24"/>
          <w:szCs w:val="24"/>
        </w:rPr>
        <w:t>.</w:t>
      </w:r>
    </w:p>
    <w:p w:rsidR="00DC5BE3" w:rsidRPr="0038080F" w:rsidRDefault="0046297A" w:rsidP="0038080F">
      <w:pPr>
        <w:tabs>
          <w:tab w:val="left" w:pos="5475"/>
        </w:tabs>
        <w:spacing w:after="0" w:line="240" w:lineRule="auto"/>
        <w:ind w:firstLine="720"/>
        <w:rPr>
          <w:rFonts w:ascii="Times New Roman" w:hAnsi="Times New Roman"/>
          <w:sz w:val="24"/>
          <w:szCs w:val="24"/>
        </w:rPr>
      </w:pPr>
      <w:r w:rsidRPr="0038080F">
        <w:rPr>
          <w:rFonts w:ascii="Times New Roman" w:hAnsi="Times New Roman"/>
          <w:sz w:val="24"/>
          <w:szCs w:val="24"/>
        </w:rPr>
        <w:t xml:space="preserve">Consider </w:t>
      </w:r>
      <w:r w:rsidR="0091656E" w:rsidRPr="0038080F">
        <w:rPr>
          <w:rFonts w:ascii="Times New Roman" w:hAnsi="Times New Roman"/>
          <w:sz w:val="24"/>
          <w:szCs w:val="24"/>
        </w:rPr>
        <w:t xml:space="preserve">the following illustrative example. </w:t>
      </w:r>
      <w:r w:rsidR="00E15265" w:rsidRPr="0038080F">
        <w:rPr>
          <w:rFonts w:ascii="Times New Roman" w:hAnsi="Times New Roman"/>
          <w:sz w:val="24"/>
          <w:szCs w:val="24"/>
        </w:rPr>
        <w:t xml:space="preserve">Joe is a recent convert to Christianity who has taken a real liking to reading his Bible. Lately, he’s been focusing on the first chapter of Ephesians, attempting to discern the major truths communicated there. Luckily for Joe, his friend Sally just completed writing her dissertation on this very chapter of the Bible. She’s been studying Ephesians 1 for the last five years, applying skills she has developed through a long </w:t>
      </w:r>
      <w:r w:rsidR="00E15265" w:rsidRPr="0038080F">
        <w:rPr>
          <w:rFonts w:ascii="Times New Roman" w:hAnsi="Times New Roman"/>
          <w:sz w:val="24"/>
          <w:szCs w:val="24"/>
        </w:rPr>
        <w:lastRenderedPageBreak/>
        <w:t xml:space="preserve">history of practice. She has poured over the best ancient manuscripts using her own knowledge of </w:t>
      </w:r>
      <w:proofErr w:type="spellStart"/>
      <w:r w:rsidR="00E15265" w:rsidRPr="0038080F">
        <w:rPr>
          <w:rFonts w:ascii="Times New Roman" w:hAnsi="Times New Roman"/>
          <w:sz w:val="24"/>
          <w:szCs w:val="24"/>
        </w:rPr>
        <w:t>Koine</w:t>
      </w:r>
      <w:proofErr w:type="spellEnd"/>
      <w:r w:rsidR="00E15265" w:rsidRPr="0038080F">
        <w:rPr>
          <w:rFonts w:ascii="Times New Roman" w:hAnsi="Times New Roman"/>
          <w:sz w:val="24"/>
          <w:szCs w:val="24"/>
        </w:rPr>
        <w:t xml:space="preserve"> Greek. She has read incessantly the very best commentaries on this chapter and has presented her own work on this chapter at scholarly conventions, receiving feedback from the experts. On the basis of her investigation, she now confidently tells Joe the ten major truths which are communicated in Ephesians 1, and Joe takes her at her word. Supposing that Sally has gotten things right, both Joe and Sally will have true beliefs about the ten major truths communicated in Ephesians 1. </w:t>
      </w:r>
    </w:p>
    <w:p w:rsidR="00DC5BE3" w:rsidRPr="0038080F" w:rsidRDefault="008D03CA" w:rsidP="0038080F">
      <w:pPr>
        <w:tabs>
          <w:tab w:val="left" w:pos="5475"/>
        </w:tabs>
        <w:spacing w:after="0" w:line="240" w:lineRule="auto"/>
        <w:ind w:firstLine="720"/>
        <w:rPr>
          <w:rFonts w:ascii="Times New Roman" w:hAnsi="Times New Roman"/>
          <w:sz w:val="24"/>
          <w:szCs w:val="24"/>
        </w:rPr>
      </w:pPr>
      <w:r w:rsidRPr="0038080F">
        <w:rPr>
          <w:rFonts w:ascii="Times New Roman" w:hAnsi="Times New Roman"/>
          <w:sz w:val="24"/>
          <w:szCs w:val="24"/>
        </w:rPr>
        <w:t>Now, p</w:t>
      </w:r>
      <w:r w:rsidR="00DC5BE3" w:rsidRPr="0038080F">
        <w:rPr>
          <w:rFonts w:ascii="Times New Roman" w:hAnsi="Times New Roman"/>
          <w:sz w:val="24"/>
          <w:szCs w:val="24"/>
        </w:rPr>
        <w:t>erhaps we should say</w:t>
      </w:r>
      <w:r w:rsidR="00E15265" w:rsidRPr="0038080F">
        <w:rPr>
          <w:rFonts w:ascii="Times New Roman" w:hAnsi="Times New Roman"/>
          <w:sz w:val="24"/>
          <w:szCs w:val="24"/>
        </w:rPr>
        <w:t xml:space="preserve"> that Joe and Sally have both attained some kind of cognitive achievement here. </w:t>
      </w:r>
      <w:r w:rsidRPr="0038080F">
        <w:rPr>
          <w:rFonts w:ascii="Times New Roman" w:hAnsi="Times New Roman"/>
          <w:sz w:val="24"/>
          <w:szCs w:val="24"/>
        </w:rPr>
        <w:t xml:space="preserve">They do both have true beliefs. </w:t>
      </w:r>
      <w:r w:rsidR="00DC5BE3" w:rsidRPr="0038080F">
        <w:rPr>
          <w:rFonts w:ascii="Times New Roman" w:hAnsi="Times New Roman"/>
          <w:sz w:val="24"/>
          <w:szCs w:val="24"/>
        </w:rPr>
        <w:t xml:space="preserve">We might even say that both know the ten major truths taught in Ephesians 1. </w:t>
      </w:r>
      <w:r w:rsidR="00E15265" w:rsidRPr="0038080F">
        <w:rPr>
          <w:rFonts w:ascii="Times New Roman" w:hAnsi="Times New Roman"/>
          <w:sz w:val="24"/>
          <w:szCs w:val="24"/>
        </w:rPr>
        <w:t>But, there is</w:t>
      </w:r>
      <w:r w:rsidR="00DC5BE3" w:rsidRPr="0038080F">
        <w:rPr>
          <w:rFonts w:ascii="Times New Roman" w:hAnsi="Times New Roman"/>
          <w:sz w:val="24"/>
          <w:szCs w:val="24"/>
        </w:rPr>
        <w:t xml:space="preserve"> at the same time</w:t>
      </w:r>
      <w:r w:rsidR="00E15265" w:rsidRPr="0038080F">
        <w:rPr>
          <w:rFonts w:ascii="Times New Roman" w:hAnsi="Times New Roman"/>
          <w:sz w:val="24"/>
          <w:szCs w:val="24"/>
        </w:rPr>
        <w:t xml:space="preserve"> a </w:t>
      </w:r>
      <w:r w:rsidR="00DC5BE3" w:rsidRPr="0038080F">
        <w:rPr>
          <w:rFonts w:ascii="Times New Roman" w:hAnsi="Times New Roman"/>
          <w:sz w:val="24"/>
          <w:szCs w:val="24"/>
        </w:rPr>
        <w:t xml:space="preserve">clear and </w:t>
      </w:r>
      <w:r w:rsidR="00E15265" w:rsidRPr="0038080F">
        <w:rPr>
          <w:rFonts w:ascii="Times New Roman" w:hAnsi="Times New Roman"/>
          <w:sz w:val="24"/>
          <w:szCs w:val="24"/>
        </w:rPr>
        <w:t>powerful intuition that Sally has achieved more than Joe</w:t>
      </w:r>
      <w:r w:rsidR="00DC5BE3" w:rsidRPr="0038080F">
        <w:rPr>
          <w:rFonts w:ascii="Times New Roman" w:hAnsi="Times New Roman"/>
          <w:sz w:val="24"/>
          <w:szCs w:val="24"/>
        </w:rPr>
        <w:t xml:space="preserve"> in this case, cognitively speaking</w:t>
      </w:r>
      <w:r w:rsidR="00E15265" w:rsidRPr="0038080F">
        <w:rPr>
          <w:rFonts w:ascii="Times New Roman" w:hAnsi="Times New Roman"/>
          <w:sz w:val="24"/>
          <w:szCs w:val="24"/>
        </w:rPr>
        <w:t xml:space="preserve">. We might explain this by saying that Sally deserves more credit than Joe does for having </w:t>
      </w:r>
      <w:r w:rsidR="00DC5BE3" w:rsidRPr="0038080F">
        <w:rPr>
          <w:rFonts w:ascii="Times New Roman" w:hAnsi="Times New Roman"/>
          <w:sz w:val="24"/>
          <w:szCs w:val="24"/>
        </w:rPr>
        <w:t>the</w:t>
      </w:r>
      <w:r w:rsidR="00E15265" w:rsidRPr="0038080F">
        <w:rPr>
          <w:rFonts w:ascii="Times New Roman" w:hAnsi="Times New Roman"/>
          <w:sz w:val="24"/>
          <w:szCs w:val="24"/>
        </w:rPr>
        <w:t xml:space="preserve"> true </w:t>
      </w:r>
      <w:r w:rsidR="00DC5BE3" w:rsidRPr="0038080F">
        <w:rPr>
          <w:rFonts w:ascii="Times New Roman" w:hAnsi="Times New Roman"/>
          <w:sz w:val="24"/>
          <w:szCs w:val="24"/>
        </w:rPr>
        <w:t xml:space="preserve">Ephesians </w:t>
      </w:r>
      <w:r w:rsidR="00E15265" w:rsidRPr="0038080F">
        <w:rPr>
          <w:rFonts w:ascii="Times New Roman" w:hAnsi="Times New Roman"/>
          <w:sz w:val="24"/>
          <w:szCs w:val="24"/>
        </w:rPr>
        <w:t xml:space="preserve">beliefs. In Sally’s case, getting to the truth about Ephesians 1 was very much her doing; in Joe’s case, getting to the truth was still his doing, but it was less his doing than Sally’s getting to the truth was her doing. And the explanation for this is that Sally </w:t>
      </w:r>
      <w:r w:rsidR="00DC5BE3" w:rsidRPr="0038080F">
        <w:rPr>
          <w:rFonts w:ascii="Times New Roman" w:hAnsi="Times New Roman"/>
          <w:sz w:val="24"/>
          <w:szCs w:val="24"/>
        </w:rPr>
        <w:t xml:space="preserve">was </w:t>
      </w:r>
      <w:proofErr w:type="spellStart"/>
      <w:r w:rsidR="00E15265" w:rsidRPr="0038080F">
        <w:rPr>
          <w:rFonts w:ascii="Times New Roman" w:hAnsi="Times New Roman"/>
          <w:sz w:val="24"/>
          <w:szCs w:val="24"/>
        </w:rPr>
        <w:t>episte</w:t>
      </w:r>
      <w:r w:rsidR="00DC5BE3" w:rsidRPr="0038080F">
        <w:rPr>
          <w:rFonts w:ascii="Times New Roman" w:hAnsi="Times New Roman"/>
          <w:sz w:val="24"/>
          <w:szCs w:val="24"/>
        </w:rPr>
        <w:t>mically</w:t>
      </w:r>
      <w:proofErr w:type="spellEnd"/>
      <w:r w:rsidR="00DC5BE3" w:rsidRPr="0038080F">
        <w:rPr>
          <w:rFonts w:ascii="Times New Roman" w:hAnsi="Times New Roman"/>
          <w:sz w:val="24"/>
          <w:szCs w:val="24"/>
        </w:rPr>
        <w:t xml:space="preserve"> self-reliant while Joe w</w:t>
      </w:r>
      <w:r w:rsidR="00E15265" w:rsidRPr="0038080F">
        <w:rPr>
          <w:rFonts w:ascii="Times New Roman" w:hAnsi="Times New Roman"/>
          <w:sz w:val="24"/>
          <w:szCs w:val="24"/>
        </w:rPr>
        <w:t>as not.</w:t>
      </w:r>
      <w:r w:rsidR="00DC5BE3" w:rsidRPr="0038080F">
        <w:rPr>
          <w:rFonts w:ascii="Times New Roman" w:hAnsi="Times New Roman"/>
          <w:sz w:val="24"/>
          <w:szCs w:val="24"/>
        </w:rPr>
        <w:t xml:space="preserve"> Indeed, Joe simply couldn’</w:t>
      </w:r>
      <w:r w:rsidR="00E15265" w:rsidRPr="0038080F">
        <w:rPr>
          <w:rFonts w:ascii="Times New Roman" w:hAnsi="Times New Roman"/>
          <w:sz w:val="24"/>
          <w:szCs w:val="24"/>
        </w:rPr>
        <w:t xml:space="preserve">t attain the level of credit for getting to the truth which Sally did in this case unless Joe were to practice self-reliance in the way Sally did. </w:t>
      </w:r>
      <w:r w:rsidR="00DC5BE3" w:rsidRPr="0038080F">
        <w:rPr>
          <w:rFonts w:ascii="Times New Roman" w:hAnsi="Times New Roman"/>
          <w:sz w:val="24"/>
          <w:szCs w:val="24"/>
        </w:rPr>
        <w:t>Thus, the case shows that there are some cognitive achievements—like maximizing one’s credit for getting to the truth—which are not attainable in the absence of practicing epistemic self-reliance.</w:t>
      </w:r>
    </w:p>
    <w:p w:rsidR="004168C6" w:rsidRPr="0038080F" w:rsidRDefault="008D03CA" w:rsidP="0038080F">
      <w:pPr>
        <w:tabs>
          <w:tab w:val="left" w:pos="5475"/>
        </w:tabs>
        <w:spacing w:after="0" w:line="240" w:lineRule="auto"/>
        <w:ind w:firstLine="720"/>
        <w:rPr>
          <w:rFonts w:ascii="Times New Roman" w:hAnsi="Times New Roman"/>
          <w:sz w:val="24"/>
          <w:szCs w:val="24"/>
        </w:rPr>
      </w:pPr>
      <w:r w:rsidRPr="0038080F">
        <w:rPr>
          <w:rFonts w:ascii="Times New Roman" w:hAnsi="Times New Roman"/>
          <w:sz w:val="24"/>
          <w:szCs w:val="24"/>
        </w:rPr>
        <w:t>Anoth</w:t>
      </w:r>
      <w:r w:rsidR="008A5C23" w:rsidRPr="0038080F">
        <w:rPr>
          <w:rFonts w:ascii="Times New Roman" w:hAnsi="Times New Roman"/>
          <w:sz w:val="24"/>
          <w:szCs w:val="24"/>
        </w:rPr>
        <w:t>er case will be helpful as well</w:t>
      </w:r>
      <w:r w:rsidRPr="0038080F">
        <w:rPr>
          <w:rFonts w:ascii="Times New Roman" w:hAnsi="Times New Roman"/>
          <w:sz w:val="24"/>
          <w:szCs w:val="24"/>
        </w:rPr>
        <w:t xml:space="preserve"> and more so since we will return to modified versions of it below. Imagine Edward</w:t>
      </w:r>
      <w:r w:rsidR="00AE3CC4" w:rsidRPr="0038080F">
        <w:rPr>
          <w:rFonts w:ascii="Times New Roman" w:hAnsi="Times New Roman"/>
          <w:sz w:val="24"/>
          <w:szCs w:val="24"/>
        </w:rPr>
        <w:t xml:space="preserve"> and his</w:t>
      </w:r>
      <w:r w:rsidRPr="0038080F">
        <w:rPr>
          <w:rFonts w:ascii="Times New Roman" w:hAnsi="Times New Roman"/>
          <w:sz w:val="24"/>
          <w:szCs w:val="24"/>
        </w:rPr>
        <w:t xml:space="preserve"> wife Jen </w:t>
      </w:r>
      <w:r w:rsidR="00AE3CC4" w:rsidRPr="0038080F">
        <w:rPr>
          <w:rFonts w:ascii="Times New Roman" w:hAnsi="Times New Roman"/>
          <w:sz w:val="24"/>
          <w:szCs w:val="24"/>
        </w:rPr>
        <w:t>are cordially competitive Sudoku puzzle addicts.</w:t>
      </w:r>
      <w:r w:rsidRPr="0038080F">
        <w:rPr>
          <w:rFonts w:ascii="Times New Roman" w:hAnsi="Times New Roman"/>
          <w:sz w:val="24"/>
          <w:szCs w:val="24"/>
        </w:rPr>
        <w:t xml:space="preserve"> </w:t>
      </w:r>
      <w:r w:rsidR="004168C6" w:rsidRPr="0038080F">
        <w:rPr>
          <w:rFonts w:ascii="Times New Roman" w:hAnsi="Times New Roman"/>
          <w:sz w:val="24"/>
          <w:szCs w:val="24"/>
        </w:rPr>
        <w:t xml:space="preserve">Edward decides he wants to move up to the next level of difficulty </w:t>
      </w:r>
      <w:r w:rsidR="00147FF2" w:rsidRPr="0038080F">
        <w:rPr>
          <w:rFonts w:ascii="Times New Roman" w:hAnsi="Times New Roman"/>
          <w:sz w:val="24"/>
          <w:szCs w:val="24"/>
        </w:rPr>
        <w:t xml:space="preserve">in the puzzles </w:t>
      </w:r>
      <w:r w:rsidR="004168C6" w:rsidRPr="0038080F">
        <w:rPr>
          <w:rFonts w:ascii="Times New Roman" w:hAnsi="Times New Roman"/>
          <w:sz w:val="24"/>
          <w:szCs w:val="24"/>
        </w:rPr>
        <w:t>and he quickly finds that the puzzles at this level are significantly more challenging</w:t>
      </w:r>
      <w:r w:rsidR="00AE3CC4" w:rsidRPr="0038080F">
        <w:rPr>
          <w:rFonts w:ascii="Times New Roman" w:hAnsi="Times New Roman"/>
          <w:sz w:val="24"/>
          <w:szCs w:val="24"/>
        </w:rPr>
        <w:t xml:space="preserve"> than on the previous level</w:t>
      </w:r>
      <w:r w:rsidR="004168C6" w:rsidRPr="0038080F">
        <w:rPr>
          <w:rFonts w:ascii="Times New Roman" w:hAnsi="Times New Roman"/>
          <w:sz w:val="24"/>
          <w:szCs w:val="24"/>
        </w:rPr>
        <w:t>. Jen leans over</w:t>
      </w:r>
      <w:r w:rsidR="00DD24B6" w:rsidRPr="0038080F">
        <w:rPr>
          <w:rFonts w:ascii="Times New Roman" w:hAnsi="Times New Roman"/>
          <w:sz w:val="24"/>
          <w:szCs w:val="24"/>
        </w:rPr>
        <w:t xml:space="preserve"> and taunts</w:t>
      </w:r>
      <w:r w:rsidR="00FE302E">
        <w:rPr>
          <w:rFonts w:ascii="Times New Roman" w:hAnsi="Times New Roman"/>
          <w:sz w:val="24"/>
          <w:szCs w:val="24"/>
        </w:rPr>
        <w:t>, ‘</w:t>
      </w:r>
      <w:r w:rsidR="004168C6" w:rsidRPr="0038080F">
        <w:rPr>
          <w:rFonts w:ascii="Times New Roman" w:hAnsi="Times New Roman"/>
          <w:sz w:val="24"/>
          <w:szCs w:val="24"/>
        </w:rPr>
        <w:t>I know what to do-o. I know what to do</w:t>
      </w:r>
      <w:r w:rsidR="00FE302E">
        <w:rPr>
          <w:rFonts w:ascii="Times New Roman" w:hAnsi="Times New Roman"/>
          <w:sz w:val="24"/>
          <w:szCs w:val="24"/>
        </w:rPr>
        <w:t>-o. Do you want me to tell you?’ ‘No,’ he replies. ‘</w:t>
      </w:r>
      <w:r w:rsidR="004168C6" w:rsidRPr="0038080F">
        <w:rPr>
          <w:rFonts w:ascii="Times New Roman" w:hAnsi="Times New Roman"/>
          <w:sz w:val="24"/>
          <w:szCs w:val="24"/>
        </w:rPr>
        <w:t>I wa</w:t>
      </w:r>
      <w:r w:rsidR="00FE302E">
        <w:rPr>
          <w:rFonts w:ascii="Times New Roman" w:hAnsi="Times New Roman"/>
          <w:sz w:val="24"/>
          <w:szCs w:val="24"/>
        </w:rPr>
        <w:t>nt to figure it out for myself.’</w:t>
      </w:r>
      <w:r w:rsidR="004168C6" w:rsidRPr="0038080F">
        <w:rPr>
          <w:rFonts w:ascii="Times New Roman" w:hAnsi="Times New Roman"/>
          <w:sz w:val="24"/>
          <w:szCs w:val="24"/>
        </w:rPr>
        <w:t xml:space="preserve"> Though it </w:t>
      </w:r>
      <w:r w:rsidR="00147FF2" w:rsidRPr="0038080F">
        <w:rPr>
          <w:rFonts w:ascii="Times New Roman" w:hAnsi="Times New Roman"/>
          <w:sz w:val="24"/>
          <w:szCs w:val="24"/>
        </w:rPr>
        <w:t>isn’t easy</w:t>
      </w:r>
      <w:r w:rsidR="004168C6" w:rsidRPr="0038080F">
        <w:rPr>
          <w:rFonts w:ascii="Times New Roman" w:hAnsi="Times New Roman"/>
          <w:sz w:val="24"/>
          <w:szCs w:val="24"/>
        </w:rPr>
        <w:t>, he solves the puzzle after a few minutes of intense thinking.</w:t>
      </w:r>
    </w:p>
    <w:p w:rsidR="004168C6" w:rsidRPr="0038080F" w:rsidRDefault="004168C6" w:rsidP="0038080F">
      <w:pPr>
        <w:tabs>
          <w:tab w:val="left" w:pos="5475"/>
        </w:tabs>
        <w:spacing w:after="0" w:line="240" w:lineRule="auto"/>
        <w:ind w:firstLine="720"/>
        <w:rPr>
          <w:rFonts w:ascii="Times New Roman" w:hAnsi="Times New Roman"/>
          <w:i/>
          <w:sz w:val="24"/>
          <w:szCs w:val="24"/>
        </w:rPr>
      </w:pPr>
      <w:r w:rsidRPr="0038080F">
        <w:rPr>
          <w:rFonts w:ascii="Times New Roman" w:hAnsi="Times New Roman"/>
          <w:sz w:val="24"/>
          <w:szCs w:val="24"/>
        </w:rPr>
        <w:t xml:space="preserve">Imagine that Edward had </w:t>
      </w:r>
      <w:r w:rsidR="00147FF2" w:rsidRPr="0038080F">
        <w:rPr>
          <w:rFonts w:ascii="Times New Roman" w:hAnsi="Times New Roman"/>
          <w:sz w:val="24"/>
          <w:szCs w:val="24"/>
        </w:rPr>
        <w:t xml:space="preserve">instead </w:t>
      </w:r>
      <w:r w:rsidR="00FE302E">
        <w:rPr>
          <w:rFonts w:ascii="Times New Roman" w:hAnsi="Times New Roman"/>
          <w:sz w:val="24"/>
          <w:szCs w:val="24"/>
        </w:rPr>
        <w:t>replied, ‘Fine, fine—tell me,’</w:t>
      </w:r>
      <w:r w:rsidRPr="0038080F">
        <w:rPr>
          <w:rFonts w:ascii="Times New Roman" w:hAnsi="Times New Roman"/>
          <w:sz w:val="24"/>
          <w:szCs w:val="24"/>
        </w:rPr>
        <w:t xml:space="preserve"> allowing Jen to show him how to fill in each number in the puzzle. In both this case and the previous one, Edward will have gotten to the truth about the numbers which had to go in the blanks</w:t>
      </w:r>
      <w:r w:rsidR="00147FF2" w:rsidRPr="0038080F">
        <w:rPr>
          <w:rFonts w:ascii="Times New Roman" w:hAnsi="Times New Roman"/>
          <w:sz w:val="24"/>
          <w:szCs w:val="24"/>
        </w:rPr>
        <w:t xml:space="preserve"> (supposing Jen knew the correct numbers)</w:t>
      </w:r>
      <w:r w:rsidRPr="0038080F">
        <w:rPr>
          <w:rFonts w:ascii="Times New Roman" w:hAnsi="Times New Roman"/>
          <w:sz w:val="24"/>
          <w:szCs w:val="24"/>
        </w:rPr>
        <w:t xml:space="preserve">. In each case he will have filled in the puzzle correctly. But, clearly there is something distinctly valuable about Edward’s performance in the first case. Edward </w:t>
      </w:r>
      <w:r w:rsidR="00E7299B" w:rsidRPr="0038080F">
        <w:rPr>
          <w:rFonts w:ascii="Times New Roman" w:hAnsi="Times New Roman"/>
          <w:sz w:val="24"/>
          <w:szCs w:val="24"/>
        </w:rPr>
        <w:t>achieves</w:t>
      </w:r>
      <w:r w:rsidRPr="0038080F">
        <w:rPr>
          <w:rFonts w:ascii="Times New Roman" w:hAnsi="Times New Roman"/>
          <w:sz w:val="24"/>
          <w:szCs w:val="24"/>
        </w:rPr>
        <w:t xml:space="preserve"> something in the first case that he doesn’t in the second case. Indeed, we’re tempted to say that in a straightforward sense Edward only really </w:t>
      </w:r>
      <w:r w:rsidRPr="0038080F">
        <w:rPr>
          <w:rFonts w:ascii="Times New Roman" w:hAnsi="Times New Roman"/>
          <w:i/>
          <w:sz w:val="24"/>
          <w:szCs w:val="24"/>
        </w:rPr>
        <w:t xml:space="preserve">solved </w:t>
      </w:r>
      <w:r w:rsidRPr="0038080F">
        <w:rPr>
          <w:rFonts w:ascii="Times New Roman" w:hAnsi="Times New Roman"/>
          <w:sz w:val="24"/>
          <w:szCs w:val="24"/>
        </w:rPr>
        <w:t>the puzzle in the first case. Again, this seems to be a case where a certain cognitive achievement—solving the puzzle—is available only through self-reliance and not through reliance on others.</w:t>
      </w:r>
      <w:r w:rsidR="00AE3CC4" w:rsidRPr="0038080F">
        <w:rPr>
          <w:rFonts w:ascii="Times New Roman" w:hAnsi="Times New Roman"/>
          <w:sz w:val="24"/>
          <w:szCs w:val="24"/>
        </w:rPr>
        <w:t xml:space="preserve"> </w:t>
      </w:r>
    </w:p>
    <w:p w:rsidR="004168C6" w:rsidRPr="0038080F" w:rsidRDefault="004168C6" w:rsidP="0038080F">
      <w:pPr>
        <w:tabs>
          <w:tab w:val="left" w:pos="5475"/>
        </w:tabs>
        <w:spacing w:after="0" w:line="240" w:lineRule="auto"/>
        <w:ind w:firstLine="720"/>
        <w:rPr>
          <w:rFonts w:ascii="Times New Roman" w:hAnsi="Times New Roman"/>
          <w:sz w:val="24"/>
          <w:szCs w:val="24"/>
        </w:rPr>
      </w:pPr>
      <w:r w:rsidRPr="0038080F">
        <w:rPr>
          <w:rFonts w:ascii="Times New Roman" w:hAnsi="Times New Roman"/>
          <w:sz w:val="24"/>
          <w:szCs w:val="24"/>
        </w:rPr>
        <w:t>We have, then, powerful reason to conclude that both of the key premises of the argument above for the special value of epistemic self-reliance are true. There are cognitive achievements which cannot be attained without pra</w:t>
      </w:r>
      <w:r w:rsidR="00AE3CC4" w:rsidRPr="0038080F">
        <w:rPr>
          <w:rFonts w:ascii="Times New Roman" w:hAnsi="Times New Roman"/>
          <w:sz w:val="24"/>
          <w:szCs w:val="24"/>
        </w:rPr>
        <w:t xml:space="preserve">cticing epistemic self-reliance—achievements </w:t>
      </w:r>
      <w:r w:rsidR="00082D93" w:rsidRPr="0038080F">
        <w:rPr>
          <w:rFonts w:ascii="Times New Roman" w:hAnsi="Times New Roman"/>
          <w:sz w:val="24"/>
          <w:szCs w:val="24"/>
        </w:rPr>
        <w:t>such as</w:t>
      </w:r>
      <w:r w:rsidR="00AE3CC4" w:rsidRPr="0038080F">
        <w:rPr>
          <w:rFonts w:ascii="Times New Roman" w:hAnsi="Times New Roman"/>
          <w:sz w:val="24"/>
          <w:szCs w:val="24"/>
        </w:rPr>
        <w:t xml:space="preserve"> maximizing one’s credit for getting to the truth or solving a puzzle. A</w:t>
      </w:r>
      <w:r w:rsidRPr="0038080F">
        <w:rPr>
          <w:rFonts w:ascii="Times New Roman" w:hAnsi="Times New Roman"/>
          <w:sz w:val="24"/>
          <w:szCs w:val="24"/>
        </w:rPr>
        <w:t>nd these cogn</w:t>
      </w:r>
      <w:r w:rsidR="00AE3CC4" w:rsidRPr="0038080F">
        <w:rPr>
          <w:rFonts w:ascii="Times New Roman" w:hAnsi="Times New Roman"/>
          <w:sz w:val="24"/>
          <w:szCs w:val="24"/>
        </w:rPr>
        <w:t>itive achievements are valuable—either because achievements generally are valuable or because achievements of this sort, which do not aim at bad ends and are the objects of ubiquitous motivations, are valuable.</w:t>
      </w:r>
      <w:r w:rsidRPr="0038080F">
        <w:rPr>
          <w:rFonts w:ascii="Times New Roman" w:hAnsi="Times New Roman"/>
          <w:sz w:val="24"/>
          <w:szCs w:val="24"/>
        </w:rPr>
        <w:t xml:space="preserve"> Thus, we have a powerful case for the claim that practicing epistemic self-reliance has a special instrumental value.</w:t>
      </w:r>
    </w:p>
    <w:p w:rsidR="00082D93" w:rsidRDefault="00082D93" w:rsidP="0038080F">
      <w:pPr>
        <w:tabs>
          <w:tab w:val="left" w:pos="5475"/>
        </w:tabs>
        <w:spacing w:after="0" w:line="240" w:lineRule="auto"/>
        <w:rPr>
          <w:rFonts w:ascii="Times New Roman" w:hAnsi="Times New Roman"/>
          <w:sz w:val="24"/>
          <w:szCs w:val="24"/>
        </w:rPr>
      </w:pPr>
    </w:p>
    <w:p w:rsidR="00F50026" w:rsidRDefault="00F50026" w:rsidP="0038080F">
      <w:pPr>
        <w:tabs>
          <w:tab w:val="left" w:pos="5475"/>
        </w:tabs>
        <w:spacing w:after="0" w:line="240" w:lineRule="auto"/>
        <w:rPr>
          <w:rFonts w:ascii="Times New Roman" w:hAnsi="Times New Roman"/>
          <w:sz w:val="24"/>
          <w:szCs w:val="24"/>
        </w:rPr>
      </w:pPr>
    </w:p>
    <w:p w:rsidR="00F50026" w:rsidRPr="00F50026" w:rsidRDefault="00F50026" w:rsidP="0038080F">
      <w:pPr>
        <w:tabs>
          <w:tab w:val="left" w:pos="5475"/>
        </w:tabs>
        <w:spacing w:after="0" w:line="240" w:lineRule="auto"/>
        <w:rPr>
          <w:rFonts w:ascii="Times New Roman" w:hAnsi="Times New Roman"/>
          <w:sz w:val="24"/>
          <w:szCs w:val="24"/>
          <w:lang w:val="en-GB"/>
        </w:rPr>
      </w:pPr>
    </w:p>
    <w:p w:rsidR="00082D93" w:rsidRPr="0038080F" w:rsidRDefault="00082D93" w:rsidP="008E13DC">
      <w:pPr>
        <w:pStyle w:val="ListParagraph"/>
        <w:numPr>
          <w:ilvl w:val="0"/>
          <w:numId w:val="1"/>
        </w:numPr>
        <w:tabs>
          <w:tab w:val="left" w:pos="5475"/>
        </w:tabs>
        <w:spacing w:after="0" w:line="240" w:lineRule="auto"/>
        <w:ind w:left="450" w:hanging="90"/>
        <w:rPr>
          <w:rFonts w:ascii="Times New Roman" w:hAnsi="Times New Roman"/>
          <w:sz w:val="24"/>
          <w:szCs w:val="24"/>
        </w:rPr>
      </w:pPr>
      <w:r w:rsidRPr="0038080F">
        <w:rPr>
          <w:rFonts w:ascii="Times New Roman" w:hAnsi="Times New Roman"/>
          <w:sz w:val="24"/>
          <w:szCs w:val="24"/>
        </w:rPr>
        <w:lastRenderedPageBreak/>
        <w:t>Objections</w:t>
      </w:r>
    </w:p>
    <w:p w:rsidR="00AE3CC4" w:rsidRPr="0038080F" w:rsidRDefault="00AE3CC4" w:rsidP="0038080F">
      <w:pPr>
        <w:tabs>
          <w:tab w:val="left" w:pos="5475"/>
        </w:tabs>
        <w:spacing w:after="0" w:line="240" w:lineRule="auto"/>
        <w:rPr>
          <w:rFonts w:ascii="Times New Roman" w:hAnsi="Times New Roman"/>
          <w:sz w:val="24"/>
          <w:szCs w:val="24"/>
        </w:rPr>
      </w:pPr>
      <w:r w:rsidRPr="0038080F">
        <w:rPr>
          <w:rFonts w:ascii="Times New Roman" w:hAnsi="Times New Roman"/>
          <w:sz w:val="24"/>
          <w:szCs w:val="24"/>
        </w:rPr>
        <w:t>Despite this powerful case for the special value of epistemic self-reliance</w:t>
      </w:r>
      <w:r w:rsidR="004168C6" w:rsidRPr="0038080F">
        <w:rPr>
          <w:rFonts w:ascii="Times New Roman" w:hAnsi="Times New Roman"/>
          <w:sz w:val="24"/>
          <w:szCs w:val="24"/>
        </w:rPr>
        <w:t xml:space="preserve">, there are two significant objections to this line of argument which we should </w:t>
      </w:r>
      <w:r w:rsidRPr="0038080F">
        <w:rPr>
          <w:rFonts w:ascii="Times New Roman" w:hAnsi="Times New Roman"/>
          <w:sz w:val="24"/>
          <w:szCs w:val="24"/>
        </w:rPr>
        <w:t xml:space="preserve">address, </w:t>
      </w:r>
      <w:r w:rsidR="00082D93" w:rsidRPr="0038080F">
        <w:rPr>
          <w:rFonts w:ascii="Times New Roman" w:hAnsi="Times New Roman"/>
          <w:sz w:val="24"/>
          <w:szCs w:val="24"/>
        </w:rPr>
        <w:t>each</w:t>
      </w:r>
      <w:r w:rsidRPr="0038080F">
        <w:rPr>
          <w:rFonts w:ascii="Times New Roman" w:hAnsi="Times New Roman"/>
          <w:sz w:val="24"/>
          <w:szCs w:val="24"/>
        </w:rPr>
        <w:t xml:space="preserve"> of which </w:t>
      </w:r>
      <w:r w:rsidR="00082D93" w:rsidRPr="0038080F">
        <w:rPr>
          <w:rFonts w:ascii="Times New Roman" w:hAnsi="Times New Roman"/>
          <w:sz w:val="24"/>
          <w:szCs w:val="24"/>
        </w:rPr>
        <w:t>has</w:t>
      </w:r>
      <w:r w:rsidRPr="0038080F">
        <w:rPr>
          <w:rFonts w:ascii="Times New Roman" w:hAnsi="Times New Roman"/>
          <w:sz w:val="24"/>
          <w:szCs w:val="24"/>
        </w:rPr>
        <w:t xml:space="preserve"> to do with how the </w:t>
      </w:r>
      <w:r w:rsidR="00147FF2" w:rsidRPr="0038080F">
        <w:rPr>
          <w:rFonts w:ascii="Times New Roman" w:hAnsi="Times New Roman"/>
          <w:sz w:val="24"/>
          <w:szCs w:val="24"/>
        </w:rPr>
        <w:t>unreliability</w:t>
      </w:r>
      <w:r w:rsidRPr="0038080F">
        <w:rPr>
          <w:rFonts w:ascii="Times New Roman" w:hAnsi="Times New Roman"/>
          <w:sz w:val="24"/>
          <w:szCs w:val="24"/>
        </w:rPr>
        <w:t xml:space="preserve"> of self-reliance affects the value of practicing it. </w:t>
      </w:r>
    </w:p>
    <w:p w:rsidR="00601016" w:rsidRPr="0038080F" w:rsidRDefault="00AE3CC4" w:rsidP="0038080F">
      <w:pPr>
        <w:tabs>
          <w:tab w:val="left" w:pos="5475"/>
        </w:tabs>
        <w:spacing w:after="0" w:line="240" w:lineRule="auto"/>
        <w:ind w:firstLine="720"/>
        <w:rPr>
          <w:rFonts w:ascii="Times New Roman" w:hAnsi="Times New Roman"/>
          <w:sz w:val="24"/>
          <w:szCs w:val="24"/>
        </w:rPr>
      </w:pPr>
      <w:r w:rsidRPr="0038080F">
        <w:rPr>
          <w:rFonts w:ascii="Times New Roman" w:hAnsi="Times New Roman"/>
          <w:sz w:val="24"/>
          <w:szCs w:val="24"/>
        </w:rPr>
        <w:t xml:space="preserve">The first objection runs as follows. </w:t>
      </w:r>
      <w:r w:rsidR="00082D93" w:rsidRPr="0038080F">
        <w:rPr>
          <w:rFonts w:ascii="Times New Roman" w:hAnsi="Times New Roman"/>
          <w:sz w:val="24"/>
          <w:szCs w:val="24"/>
        </w:rPr>
        <w:t xml:space="preserve">We shouldn’t say that practicing self-reliance enables one to attain cognitive achievements one cannot attain in its absence. At least, we shouldn’t say that practicing self-reliance enables one to get more </w:t>
      </w:r>
      <w:r w:rsidR="00082D93" w:rsidRPr="0038080F">
        <w:rPr>
          <w:rFonts w:ascii="Times New Roman" w:hAnsi="Times New Roman"/>
          <w:i/>
          <w:sz w:val="24"/>
          <w:szCs w:val="24"/>
        </w:rPr>
        <w:t>credit for getting to the truth</w:t>
      </w:r>
      <w:r w:rsidR="00082D93" w:rsidRPr="0038080F">
        <w:rPr>
          <w:rFonts w:ascii="Times New Roman" w:hAnsi="Times New Roman"/>
          <w:sz w:val="24"/>
          <w:szCs w:val="24"/>
        </w:rPr>
        <w:t xml:space="preserve"> than one can get if one doesn’t practice it. </w:t>
      </w:r>
      <w:r w:rsidR="0020768D" w:rsidRPr="0038080F">
        <w:rPr>
          <w:rFonts w:ascii="Times New Roman" w:hAnsi="Times New Roman"/>
          <w:sz w:val="24"/>
          <w:szCs w:val="24"/>
        </w:rPr>
        <w:t xml:space="preserve">For, if we say that one gets more credit for getting to the truth through self-reliance than through </w:t>
      </w:r>
      <w:r w:rsidR="00147FF2" w:rsidRPr="0038080F">
        <w:rPr>
          <w:rFonts w:ascii="Times New Roman" w:hAnsi="Times New Roman"/>
          <w:sz w:val="24"/>
          <w:szCs w:val="24"/>
        </w:rPr>
        <w:t>others-reliance</w:t>
      </w:r>
      <w:r w:rsidR="0020768D" w:rsidRPr="0038080F">
        <w:rPr>
          <w:rFonts w:ascii="Times New Roman" w:hAnsi="Times New Roman"/>
          <w:sz w:val="24"/>
          <w:szCs w:val="24"/>
        </w:rPr>
        <w:t xml:space="preserve">, then it ought to be that </w:t>
      </w:r>
      <w:r w:rsidR="00601016" w:rsidRPr="0038080F">
        <w:rPr>
          <w:rFonts w:ascii="Times New Roman" w:hAnsi="Times New Roman"/>
          <w:sz w:val="24"/>
          <w:szCs w:val="24"/>
        </w:rPr>
        <w:t xml:space="preserve">this remains the case even if self-reliance is a less reliable strategy for getting to the truth than others-reliance. But, plausibly, if self-reliance is a less reliable strategy for getting to the truth than is others-reliance, one who pursues self-reliance </w:t>
      </w:r>
      <w:r w:rsidR="00601016" w:rsidRPr="0038080F">
        <w:rPr>
          <w:rFonts w:ascii="Times New Roman" w:hAnsi="Times New Roman"/>
          <w:i/>
          <w:sz w:val="24"/>
          <w:szCs w:val="24"/>
        </w:rPr>
        <w:t>doesn’t</w:t>
      </w:r>
      <w:r w:rsidR="00601016" w:rsidRPr="0038080F">
        <w:rPr>
          <w:rFonts w:ascii="Times New Roman" w:hAnsi="Times New Roman"/>
          <w:sz w:val="24"/>
          <w:szCs w:val="24"/>
        </w:rPr>
        <w:t xml:space="preserve"> get more credit for getting to the truth. </w:t>
      </w:r>
      <w:r w:rsidR="00705446" w:rsidRPr="0038080F">
        <w:rPr>
          <w:rFonts w:ascii="Times New Roman" w:hAnsi="Times New Roman"/>
          <w:sz w:val="24"/>
          <w:szCs w:val="24"/>
        </w:rPr>
        <w:t xml:space="preserve">And the same goes for cognitive </w:t>
      </w:r>
      <w:r w:rsidR="0046562C" w:rsidRPr="0038080F">
        <w:rPr>
          <w:rFonts w:ascii="Times New Roman" w:hAnsi="Times New Roman"/>
          <w:sz w:val="24"/>
          <w:szCs w:val="24"/>
        </w:rPr>
        <w:t>achievements</w:t>
      </w:r>
      <w:r w:rsidR="00705446" w:rsidRPr="0038080F">
        <w:rPr>
          <w:rFonts w:ascii="Times New Roman" w:hAnsi="Times New Roman"/>
          <w:sz w:val="24"/>
          <w:szCs w:val="24"/>
        </w:rPr>
        <w:t xml:space="preserve"> more generally. When </w:t>
      </w:r>
      <w:r w:rsidR="00601016" w:rsidRPr="0038080F">
        <w:rPr>
          <w:rFonts w:ascii="Times New Roman" w:hAnsi="Times New Roman"/>
          <w:sz w:val="24"/>
          <w:szCs w:val="24"/>
        </w:rPr>
        <w:t>practicing self-reliance is less reliable in getting to the truth than practicing others-reliance, one doesn’t achieve anything special from a cognitive standpoint by practicing the former rather than the latter.</w:t>
      </w:r>
      <w:r w:rsidR="00DD24B6" w:rsidRPr="0038080F">
        <w:rPr>
          <w:rFonts w:ascii="Times New Roman" w:hAnsi="Times New Roman"/>
          <w:sz w:val="24"/>
          <w:szCs w:val="24"/>
        </w:rPr>
        <w:t xml:space="preserve"> In fact, doing so wouldn’t be sensible from a purely cognitive point of view.</w:t>
      </w:r>
      <w:r w:rsidR="00705446" w:rsidRPr="0038080F">
        <w:rPr>
          <w:rStyle w:val="FootnoteReference"/>
          <w:rFonts w:ascii="Times New Roman" w:hAnsi="Times New Roman"/>
          <w:sz w:val="24"/>
          <w:szCs w:val="24"/>
        </w:rPr>
        <w:footnoteReference w:id="11"/>
      </w:r>
      <w:r w:rsidR="00601016" w:rsidRPr="0038080F">
        <w:rPr>
          <w:rFonts w:ascii="Times New Roman" w:hAnsi="Times New Roman"/>
          <w:sz w:val="24"/>
          <w:szCs w:val="24"/>
        </w:rPr>
        <w:t xml:space="preserve"> </w:t>
      </w:r>
    </w:p>
    <w:p w:rsidR="004018A4" w:rsidRPr="0038080F" w:rsidRDefault="00601016" w:rsidP="0038080F">
      <w:pPr>
        <w:tabs>
          <w:tab w:val="left" w:pos="5475"/>
        </w:tabs>
        <w:spacing w:after="0" w:line="240" w:lineRule="auto"/>
        <w:ind w:firstLine="720"/>
        <w:rPr>
          <w:rFonts w:ascii="Times New Roman" w:hAnsi="Times New Roman"/>
          <w:sz w:val="24"/>
          <w:szCs w:val="24"/>
        </w:rPr>
      </w:pPr>
      <w:r w:rsidRPr="0038080F">
        <w:rPr>
          <w:rFonts w:ascii="Times New Roman" w:hAnsi="Times New Roman"/>
          <w:sz w:val="24"/>
          <w:szCs w:val="24"/>
        </w:rPr>
        <w:t xml:space="preserve">My response to this first objection </w:t>
      </w:r>
      <w:r w:rsidR="00E7299B" w:rsidRPr="0038080F">
        <w:rPr>
          <w:rFonts w:ascii="Times New Roman" w:hAnsi="Times New Roman"/>
          <w:sz w:val="24"/>
          <w:szCs w:val="24"/>
        </w:rPr>
        <w:t>is two-fold</w:t>
      </w:r>
      <w:r w:rsidRPr="0038080F">
        <w:rPr>
          <w:rFonts w:ascii="Times New Roman" w:hAnsi="Times New Roman"/>
          <w:sz w:val="24"/>
          <w:szCs w:val="24"/>
        </w:rPr>
        <w:t xml:space="preserve">. First, even if one doesn’t receive more credit </w:t>
      </w:r>
      <w:r w:rsidRPr="0038080F">
        <w:rPr>
          <w:rFonts w:ascii="Times New Roman" w:hAnsi="Times New Roman"/>
          <w:i/>
          <w:sz w:val="24"/>
          <w:szCs w:val="24"/>
        </w:rPr>
        <w:t>for getting to the truth</w:t>
      </w:r>
      <w:r w:rsidRPr="0038080F">
        <w:rPr>
          <w:rFonts w:ascii="Times New Roman" w:hAnsi="Times New Roman"/>
          <w:sz w:val="24"/>
          <w:szCs w:val="24"/>
        </w:rPr>
        <w:t xml:space="preserve"> through practicing self-reliance where self-reliance is less reliable than others-reliance in getting to the truth, this does not imply that one does not </w:t>
      </w:r>
      <w:r w:rsidR="00082D93" w:rsidRPr="0038080F">
        <w:rPr>
          <w:rFonts w:ascii="Times New Roman" w:hAnsi="Times New Roman"/>
          <w:sz w:val="24"/>
          <w:szCs w:val="24"/>
        </w:rPr>
        <w:t>achieve</w:t>
      </w:r>
      <w:r w:rsidRPr="0038080F">
        <w:rPr>
          <w:rFonts w:ascii="Times New Roman" w:hAnsi="Times New Roman"/>
          <w:sz w:val="24"/>
          <w:szCs w:val="24"/>
        </w:rPr>
        <w:t xml:space="preserve"> something valuable through doing so which cannot be achieved without self-reliance.</w:t>
      </w:r>
      <w:r w:rsidR="00705446" w:rsidRPr="0038080F">
        <w:rPr>
          <w:rFonts w:ascii="Times New Roman" w:hAnsi="Times New Roman"/>
          <w:sz w:val="24"/>
          <w:szCs w:val="24"/>
        </w:rPr>
        <w:t xml:space="preserve"> To see this, consider a modified Sudoku case. Imagine that Jen is a more advanced puzzle solver than Edward. Edward is newer to the exercise, but has become fairly comfortable at the beginner level. Jen invites Edward to try a puzzle at the intermediate level. </w:t>
      </w:r>
      <w:r w:rsidR="00BD11A1" w:rsidRPr="0038080F">
        <w:rPr>
          <w:rFonts w:ascii="Times New Roman" w:hAnsi="Times New Roman"/>
          <w:sz w:val="24"/>
          <w:szCs w:val="24"/>
        </w:rPr>
        <w:t>He notices it is certainly a bit more challenging than those at the beginner level, but he is confident he can solve it with sufficient effort.</w:t>
      </w:r>
      <w:r w:rsidR="00F909D5" w:rsidRPr="0038080F">
        <w:rPr>
          <w:rFonts w:ascii="Times New Roman" w:hAnsi="Times New Roman"/>
          <w:sz w:val="24"/>
          <w:szCs w:val="24"/>
        </w:rPr>
        <w:t xml:space="preserve"> He goes to work, taking his time. But, given her advanced skill level, Jen is able to see far more quickly and easily how to solve </w:t>
      </w:r>
      <w:r w:rsidR="00FE302E">
        <w:rPr>
          <w:rFonts w:ascii="Times New Roman" w:hAnsi="Times New Roman"/>
          <w:sz w:val="24"/>
          <w:szCs w:val="24"/>
        </w:rPr>
        <w:t>the puzzle. She again pipes in ‘</w:t>
      </w:r>
      <w:r w:rsidR="00F909D5" w:rsidRPr="0038080F">
        <w:rPr>
          <w:rFonts w:ascii="Times New Roman" w:hAnsi="Times New Roman"/>
          <w:sz w:val="24"/>
          <w:szCs w:val="24"/>
        </w:rPr>
        <w:t>I know what to do-o. I know what to do</w:t>
      </w:r>
      <w:r w:rsidR="00FE302E">
        <w:rPr>
          <w:rFonts w:ascii="Times New Roman" w:hAnsi="Times New Roman"/>
          <w:sz w:val="24"/>
          <w:szCs w:val="24"/>
        </w:rPr>
        <w:t>-o. Do you want me to tell you?’</w:t>
      </w:r>
      <w:r w:rsidR="00F909D5" w:rsidRPr="0038080F">
        <w:rPr>
          <w:rFonts w:ascii="Times New Roman" w:hAnsi="Times New Roman"/>
          <w:sz w:val="24"/>
          <w:szCs w:val="24"/>
        </w:rPr>
        <w:t xml:space="preserve"> Edward again is faced with a choice between self-reliant and others-reliant approaches to filling in the blanks of the puzzle. Notably, this time the path of self-reliance is less reliable than the path of others-reliance with respect to filling in the blanks correctly. It’s not that Edward is bad at solving these puzzles or that he is unreliable at solving them, even at the intermediate level. It’s just that Jen is better and more reliable than Edward.</w:t>
      </w:r>
      <w:r w:rsidR="00082D93" w:rsidRPr="0038080F">
        <w:rPr>
          <w:rFonts w:ascii="Times New Roman" w:hAnsi="Times New Roman"/>
          <w:sz w:val="24"/>
          <w:szCs w:val="24"/>
        </w:rPr>
        <w:t xml:space="preserve"> </w:t>
      </w:r>
      <w:r w:rsidR="00E7299B" w:rsidRPr="0038080F">
        <w:rPr>
          <w:rFonts w:ascii="Times New Roman" w:hAnsi="Times New Roman"/>
          <w:sz w:val="24"/>
          <w:szCs w:val="24"/>
        </w:rPr>
        <w:t>What is important to note here, though, is that</w:t>
      </w:r>
      <w:r w:rsidR="00082D93" w:rsidRPr="0038080F">
        <w:rPr>
          <w:rFonts w:ascii="Times New Roman" w:hAnsi="Times New Roman"/>
          <w:sz w:val="24"/>
          <w:szCs w:val="24"/>
        </w:rPr>
        <w:t xml:space="preserve"> i</w:t>
      </w:r>
      <w:r w:rsidR="00F909D5" w:rsidRPr="0038080F">
        <w:rPr>
          <w:rFonts w:ascii="Times New Roman" w:hAnsi="Times New Roman"/>
          <w:sz w:val="24"/>
          <w:szCs w:val="24"/>
        </w:rPr>
        <w:t xml:space="preserve">t remains clear in this example that </w:t>
      </w:r>
      <w:r w:rsidR="00082D93" w:rsidRPr="0038080F">
        <w:rPr>
          <w:rFonts w:ascii="Times New Roman" w:hAnsi="Times New Roman"/>
          <w:sz w:val="24"/>
          <w:szCs w:val="24"/>
        </w:rPr>
        <w:t>if Edward chooses the path</w:t>
      </w:r>
      <w:r w:rsidR="00F909D5" w:rsidRPr="0038080F">
        <w:rPr>
          <w:rFonts w:ascii="Times New Roman" w:hAnsi="Times New Roman"/>
          <w:sz w:val="24"/>
          <w:szCs w:val="24"/>
        </w:rPr>
        <w:t xml:space="preserve"> of self-reliance </w:t>
      </w:r>
      <w:r w:rsidR="00082D93" w:rsidRPr="0038080F">
        <w:rPr>
          <w:rFonts w:ascii="Times New Roman" w:hAnsi="Times New Roman"/>
          <w:sz w:val="24"/>
          <w:szCs w:val="24"/>
        </w:rPr>
        <w:t>he</w:t>
      </w:r>
      <w:r w:rsidR="00F909D5" w:rsidRPr="0038080F">
        <w:rPr>
          <w:rFonts w:ascii="Times New Roman" w:hAnsi="Times New Roman"/>
          <w:sz w:val="24"/>
          <w:szCs w:val="24"/>
        </w:rPr>
        <w:t xml:space="preserve"> is able to attain a cognitive achievement he is not able to attain by choosing the path of others-reliance. </w:t>
      </w:r>
      <w:r w:rsidR="004018A4" w:rsidRPr="0038080F">
        <w:rPr>
          <w:rFonts w:ascii="Times New Roman" w:hAnsi="Times New Roman"/>
          <w:sz w:val="24"/>
          <w:szCs w:val="24"/>
        </w:rPr>
        <w:t xml:space="preserve">Whether we say that self-reliant Edward gets more credit for getting to the truth </w:t>
      </w:r>
      <w:r w:rsidR="00082D93" w:rsidRPr="0038080F">
        <w:rPr>
          <w:rFonts w:ascii="Times New Roman" w:hAnsi="Times New Roman"/>
          <w:sz w:val="24"/>
          <w:szCs w:val="24"/>
        </w:rPr>
        <w:t xml:space="preserve">(supposing he does get it) </w:t>
      </w:r>
      <w:r w:rsidR="004018A4" w:rsidRPr="0038080F">
        <w:rPr>
          <w:rFonts w:ascii="Times New Roman" w:hAnsi="Times New Roman"/>
          <w:sz w:val="24"/>
          <w:szCs w:val="24"/>
        </w:rPr>
        <w:t>about the blanks than others-reliant Edward or not, we should at least say that self-reliant Edward achieves something others-reliant Edward does not</w:t>
      </w:r>
      <w:r w:rsidR="00082D93" w:rsidRPr="0038080F">
        <w:rPr>
          <w:rFonts w:ascii="Times New Roman" w:hAnsi="Times New Roman"/>
          <w:sz w:val="24"/>
          <w:szCs w:val="24"/>
        </w:rPr>
        <w:t xml:space="preserve">. Plausibly, what he achieves is </w:t>
      </w:r>
      <w:r w:rsidR="004018A4" w:rsidRPr="0038080F">
        <w:rPr>
          <w:rFonts w:ascii="Times New Roman" w:hAnsi="Times New Roman"/>
          <w:sz w:val="24"/>
          <w:szCs w:val="24"/>
        </w:rPr>
        <w:t xml:space="preserve">appropriately described as “solving the puzzle”. Thus, even where the path of self-reliance is less reliable than the path of others-reliance, there are still valuable states of cognitive achievement to be attained along the former </w:t>
      </w:r>
      <w:r w:rsidR="008A5C23" w:rsidRPr="0038080F">
        <w:rPr>
          <w:rFonts w:ascii="Times New Roman" w:hAnsi="Times New Roman"/>
          <w:sz w:val="24"/>
          <w:szCs w:val="24"/>
        </w:rPr>
        <w:t xml:space="preserve">path </w:t>
      </w:r>
      <w:r w:rsidR="004018A4" w:rsidRPr="0038080F">
        <w:rPr>
          <w:rFonts w:ascii="Times New Roman" w:hAnsi="Times New Roman"/>
          <w:sz w:val="24"/>
          <w:szCs w:val="24"/>
        </w:rPr>
        <w:t>which cannot be attained along the latter</w:t>
      </w:r>
      <w:r w:rsidR="008A5C23" w:rsidRPr="0038080F">
        <w:rPr>
          <w:rFonts w:ascii="Times New Roman" w:hAnsi="Times New Roman"/>
          <w:sz w:val="24"/>
          <w:szCs w:val="24"/>
        </w:rPr>
        <w:t xml:space="preserve"> path</w:t>
      </w:r>
      <w:r w:rsidR="004018A4" w:rsidRPr="0038080F">
        <w:rPr>
          <w:rFonts w:ascii="Times New Roman" w:hAnsi="Times New Roman"/>
          <w:sz w:val="24"/>
          <w:szCs w:val="24"/>
        </w:rPr>
        <w:t xml:space="preserve">. </w:t>
      </w:r>
    </w:p>
    <w:p w:rsidR="002B6269" w:rsidRPr="0038080F" w:rsidRDefault="002B6269" w:rsidP="0038080F">
      <w:pPr>
        <w:tabs>
          <w:tab w:val="left" w:pos="5475"/>
        </w:tabs>
        <w:spacing w:after="0" w:line="240" w:lineRule="auto"/>
        <w:ind w:firstLine="720"/>
        <w:rPr>
          <w:rFonts w:ascii="Times New Roman" w:hAnsi="Times New Roman"/>
          <w:sz w:val="24"/>
          <w:szCs w:val="24"/>
        </w:rPr>
      </w:pPr>
      <w:r w:rsidRPr="0038080F">
        <w:rPr>
          <w:rFonts w:ascii="Times New Roman" w:hAnsi="Times New Roman"/>
          <w:sz w:val="24"/>
          <w:szCs w:val="24"/>
        </w:rPr>
        <w:lastRenderedPageBreak/>
        <w:t>A second response to this fir</w:t>
      </w:r>
      <w:r w:rsidR="00082D93" w:rsidRPr="0038080F">
        <w:rPr>
          <w:rFonts w:ascii="Times New Roman" w:hAnsi="Times New Roman"/>
          <w:sz w:val="24"/>
          <w:szCs w:val="24"/>
        </w:rPr>
        <w:t>st objection is also tempting</w:t>
      </w:r>
      <w:r w:rsidRPr="0038080F">
        <w:rPr>
          <w:rFonts w:ascii="Times New Roman" w:hAnsi="Times New Roman"/>
          <w:sz w:val="24"/>
          <w:szCs w:val="24"/>
        </w:rPr>
        <w:t>. For, there is at least some pull toward affirming that even where self-reliance is less reliable than others-reliance, one gets more credit for getting to the truth through self-reliance than one does through others-reliance. After all, suppose we are indeed comfortable saying</w:t>
      </w:r>
      <w:r w:rsidR="00FE302E">
        <w:rPr>
          <w:rFonts w:ascii="Times New Roman" w:hAnsi="Times New Roman"/>
          <w:sz w:val="24"/>
          <w:szCs w:val="24"/>
        </w:rPr>
        <w:t xml:space="preserve"> that only self-reliant Edward ‘solves the puzzle.’</w:t>
      </w:r>
      <w:r w:rsidRPr="0038080F">
        <w:rPr>
          <w:rFonts w:ascii="Times New Roman" w:hAnsi="Times New Roman"/>
          <w:sz w:val="24"/>
          <w:szCs w:val="24"/>
        </w:rPr>
        <w:t xml:space="preserve"> One plausible explanation of what it is to solve a puzzle is </w:t>
      </w:r>
      <w:r w:rsidR="00DD24B6" w:rsidRPr="0038080F">
        <w:rPr>
          <w:rFonts w:ascii="Times New Roman" w:hAnsi="Times New Roman"/>
          <w:sz w:val="24"/>
          <w:szCs w:val="24"/>
        </w:rPr>
        <w:t xml:space="preserve">that </w:t>
      </w:r>
      <w:r w:rsidR="00E7299B" w:rsidRPr="0038080F">
        <w:rPr>
          <w:rFonts w:ascii="Times New Roman" w:hAnsi="Times New Roman"/>
          <w:sz w:val="24"/>
          <w:szCs w:val="24"/>
        </w:rPr>
        <w:t>it</w:t>
      </w:r>
      <w:r w:rsidR="00DD24B6" w:rsidRPr="0038080F">
        <w:rPr>
          <w:rFonts w:ascii="Times New Roman" w:hAnsi="Times New Roman"/>
          <w:sz w:val="24"/>
          <w:szCs w:val="24"/>
        </w:rPr>
        <w:t xml:space="preserve"> is </w:t>
      </w:r>
      <w:r w:rsidRPr="0038080F">
        <w:rPr>
          <w:rFonts w:ascii="Times New Roman" w:hAnsi="Times New Roman"/>
          <w:sz w:val="24"/>
          <w:szCs w:val="24"/>
        </w:rPr>
        <w:t>to fill in the blanks of the puzzle such that one receives the credit, or receives a certain</w:t>
      </w:r>
      <w:r w:rsidR="0046562C" w:rsidRPr="0038080F">
        <w:rPr>
          <w:rFonts w:ascii="Times New Roman" w:hAnsi="Times New Roman"/>
          <w:sz w:val="24"/>
          <w:szCs w:val="24"/>
        </w:rPr>
        <w:t xml:space="preserve"> level of credit, for doing so</w:t>
      </w:r>
      <w:r w:rsidRPr="0038080F">
        <w:rPr>
          <w:rFonts w:ascii="Times New Roman" w:hAnsi="Times New Roman"/>
          <w:sz w:val="24"/>
          <w:szCs w:val="24"/>
        </w:rPr>
        <w:t xml:space="preserve"> correctly. If this is </w:t>
      </w:r>
      <w:r w:rsidR="0046562C" w:rsidRPr="0038080F">
        <w:rPr>
          <w:rFonts w:ascii="Times New Roman" w:hAnsi="Times New Roman"/>
          <w:sz w:val="24"/>
          <w:szCs w:val="24"/>
        </w:rPr>
        <w:t>accurate</w:t>
      </w:r>
      <w:r w:rsidRPr="0038080F">
        <w:rPr>
          <w:rFonts w:ascii="Times New Roman" w:hAnsi="Times New Roman"/>
          <w:sz w:val="24"/>
          <w:szCs w:val="24"/>
        </w:rPr>
        <w:t xml:space="preserve">, then self-reliant Edward receives a certain level of credit for filling in the blanks </w:t>
      </w:r>
      <w:r w:rsidR="0046562C" w:rsidRPr="0038080F">
        <w:rPr>
          <w:rFonts w:ascii="Times New Roman" w:hAnsi="Times New Roman"/>
          <w:sz w:val="24"/>
          <w:szCs w:val="24"/>
        </w:rPr>
        <w:t xml:space="preserve">correctly </w:t>
      </w:r>
      <w:r w:rsidRPr="0038080F">
        <w:rPr>
          <w:rFonts w:ascii="Times New Roman" w:hAnsi="Times New Roman"/>
          <w:sz w:val="24"/>
          <w:szCs w:val="24"/>
        </w:rPr>
        <w:t xml:space="preserve">that others-reliant Edward does not. Thus, it is not implausible that even where self-reliance is less reliable than others-reliance, practicing it enables one to </w:t>
      </w:r>
      <w:r w:rsidR="00E7299B" w:rsidRPr="0038080F">
        <w:rPr>
          <w:rFonts w:ascii="Times New Roman" w:hAnsi="Times New Roman"/>
          <w:sz w:val="24"/>
          <w:szCs w:val="24"/>
        </w:rPr>
        <w:t>maximize</w:t>
      </w:r>
      <w:r w:rsidRPr="0038080F">
        <w:rPr>
          <w:rFonts w:ascii="Times New Roman" w:hAnsi="Times New Roman"/>
          <w:sz w:val="24"/>
          <w:szCs w:val="24"/>
        </w:rPr>
        <w:t xml:space="preserve"> one’s credit for attaining the truth.</w:t>
      </w:r>
    </w:p>
    <w:p w:rsidR="002B6269" w:rsidRPr="0038080F" w:rsidRDefault="004018A4" w:rsidP="0038080F">
      <w:pPr>
        <w:tabs>
          <w:tab w:val="left" w:pos="5475"/>
        </w:tabs>
        <w:spacing w:after="0" w:line="240" w:lineRule="auto"/>
        <w:ind w:firstLine="720"/>
        <w:rPr>
          <w:rFonts w:ascii="Times New Roman" w:hAnsi="Times New Roman"/>
          <w:sz w:val="24"/>
          <w:szCs w:val="24"/>
        </w:rPr>
      </w:pPr>
      <w:r w:rsidRPr="0038080F">
        <w:rPr>
          <w:rFonts w:ascii="Times New Roman" w:hAnsi="Times New Roman"/>
          <w:sz w:val="24"/>
          <w:szCs w:val="24"/>
        </w:rPr>
        <w:t>This defense of the value of self-reliance</w:t>
      </w:r>
      <w:r w:rsidR="002B6269" w:rsidRPr="0038080F">
        <w:rPr>
          <w:rFonts w:ascii="Times New Roman" w:hAnsi="Times New Roman"/>
          <w:sz w:val="24"/>
          <w:szCs w:val="24"/>
        </w:rPr>
        <w:t xml:space="preserve"> in the face of our first objection</w:t>
      </w:r>
      <w:r w:rsidRPr="0038080F">
        <w:rPr>
          <w:rFonts w:ascii="Times New Roman" w:hAnsi="Times New Roman"/>
          <w:sz w:val="24"/>
          <w:szCs w:val="24"/>
        </w:rPr>
        <w:t xml:space="preserve"> does not imply, of course, that choosing the self-reliant path is always all-things-considered worthwhile, especially when doing so is less reliable than choosing the path of others-reliance. Choosing the path of self-reliance when the path of others-reliance is available and more reliable brings with it a certain epistemic risk—an increased chance of getting things wrong. On some occasions, the risk is not worth it. But, on</w:t>
      </w:r>
      <w:r w:rsidR="009160AB" w:rsidRPr="0038080F">
        <w:rPr>
          <w:rFonts w:ascii="Times New Roman" w:hAnsi="Times New Roman"/>
          <w:sz w:val="24"/>
          <w:szCs w:val="24"/>
        </w:rPr>
        <w:t xml:space="preserve"> other</w:t>
      </w:r>
      <w:r w:rsidRPr="0038080F">
        <w:rPr>
          <w:rFonts w:ascii="Times New Roman" w:hAnsi="Times New Roman"/>
          <w:sz w:val="24"/>
          <w:szCs w:val="24"/>
        </w:rPr>
        <w:t xml:space="preserve"> occasions, like that illustrated by the modified Sudoku example, the risk </w:t>
      </w:r>
      <w:r w:rsidRPr="0038080F">
        <w:rPr>
          <w:rFonts w:ascii="Times New Roman" w:hAnsi="Times New Roman"/>
          <w:i/>
          <w:sz w:val="24"/>
          <w:szCs w:val="24"/>
        </w:rPr>
        <w:t xml:space="preserve">is </w:t>
      </w:r>
      <w:r w:rsidRPr="0038080F">
        <w:rPr>
          <w:rFonts w:ascii="Times New Roman" w:hAnsi="Times New Roman"/>
          <w:sz w:val="24"/>
          <w:szCs w:val="24"/>
        </w:rPr>
        <w:t>worth it. Part of what this shows us is that getting to the truth is not all that matters to us from a purely cognitive perspective. It also matters how we get to the truth. Sometimes risking getting to the truth for the sake of getting to it in a certain way is worthwhile.</w:t>
      </w:r>
    </w:p>
    <w:p w:rsidR="0069300D" w:rsidRPr="0038080F" w:rsidRDefault="002B6269" w:rsidP="0038080F">
      <w:pPr>
        <w:tabs>
          <w:tab w:val="left" w:pos="5475"/>
        </w:tabs>
        <w:spacing w:after="0" w:line="240" w:lineRule="auto"/>
        <w:ind w:firstLine="720"/>
        <w:rPr>
          <w:rFonts w:ascii="Times New Roman" w:hAnsi="Times New Roman"/>
          <w:sz w:val="24"/>
          <w:szCs w:val="24"/>
        </w:rPr>
      </w:pPr>
      <w:r w:rsidRPr="0038080F">
        <w:rPr>
          <w:rFonts w:ascii="Times New Roman" w:hAnsi="Times New Roman"/>
          <w:sz w:val="24"/>
          <w:szCs w:val="24"/>
        </w:rPr>
        <w:t>Move to a second obj</w:t>
      </w:r>
      <w:r w:rsidR="00E83B7E" w:rsidRPr="0038080F">
        <w:rPr>
          <w:rFonts w:ascii="Times New Roman" w:hAnsi="Times New Roman"/>
          <w:sz w:val="24"/>
          <w:szCs w:val="24"/>
        </w:rPr>
        <w:t xml:space="preserve">ection, one which </w:t>
      </w:r>
      <w:r w:rsidR="0069300D" w:rsidRPr="0038080F">
        <w:rPr>
          <w:rFonts w:ascii="Times New Roman" w:hAnsi="Times New Roman"/>
          <w:sz w:val="24"/>
          <w:szCs w:val="24"/>
        </w:rPr>
        <w:t xml:space="preserve">asks us to consider what happens not when self-reliance is </w:t>
      </w:r>
      <w:r w:rsidR="0069300D" w:rsidRPr="0038080F">
        <w:rPr>
          <w:rFonts w:ascii="Times New Roman" w:hAnsi="Times New Roman"/>
          <w:i/>
          <w:sz w:val="24"/>
          <w:szCs w:val="24"/>
        </w:rPr>
        <w:t>comparatively</w:t>
      </w:r>
      <w:r w:rsidR="0069300D" w:rsidRPr="0038080F">
        <w:rPr>
          <w:rFonts w:ascii="Times New Roman" w:hAnsi="Times New Roman"/>
          <w:sz w:val="24"/>
          <w:szCs w:val="24"/>
        </w:rPr>
        <w:t xml:space="preserve"> unreliable</w:t>
      </w:r>
      <w:r w:rsidR="00E83B7E" w:rsidRPr="0038080F">
        <w:rPr>
          <w:rFonts w:ascii="Times New Roman" w:hAnsi="Times New Roman"/>
          <w:sz w:val="24"/>
          <w:szCs w:val="24"/>
        </w:rPr>
        <w:t xml:space="preserve"> (with respect to others-reliance)</w:t>
      </w:r>
      <w:r w:rsidR="0069300D" w:rsidRPr="0038080F">
        <w:rPr>
          <w:rFonts w:ascii="Times New Roman" w:hAnsi="Times New Roman"/>
          <w:sz w:val="24"/>
          <w:szCs w:val="24"/>
        </w:rPr>
        <w:t xml:space="preserve">, but </w:t>
      </w:r>
      <w:r w:rsidR="0069300D" w:rsidRPr="0038080F">
        <w:rPr>
          <w:rFonts w:ascii="Times New Roman" w:hAnsi="Times New Roman"/>
          <w:i/>
          <w:sz w:val="24"/>
          <w:szCs w:val="24"/>
        </w:rPr>
        <w:t>absolutely</w:t>
      </w:r>
      <w:r w:rsidR="0069300D" w:rsidRPr="0038080F">
        <w:rPr>
          <w:rFonts w:ascii="Times New Roman" w:hAnsi="Times New Roman"/>
          <w:sz w:val="24"/>
          <w:szCs w:val="24"/>
        </w:rPr>
        <w:t xml:space="preserve"> unreliable. We might put it as follows. </w:t>
      </w:r>
      <w:r w:rsidR="00E83B7E" w:rsidRPr="0038080F">
        <w:rPr>
          <w:rFonts w:ascii="Times New Roman" w:hAnsi="Times New Roman"/>
          <w:sz w:val="24"/>
          <w:szCs w:val="24"/>
        </w:rPr>
        <w:t xml:space="preserve">If one attains cognitive achievements through practicing self-reliance which one cannot attain through practicing others-reliance, then it ought to be that even where practicing self-reliance is an unreliable way of getting to the truth, one attains a cognitive achievement when one gets to the truth through self-reliance that one cannot attain otherwise. But, surely this does not make sense. One does not attain cognitive achievements through practicing unreliable methods of attaining the truth. </w:t>
      </w:r>
      <w:r w:rsidR="00D0046B" w:rsidRPr="0038080F">
        <w:rPr>
          <w:rFonts w:ascii="Times New Roman" w:hAnsi="Times New Roman"/>
          <w:sz w:val="24"/>
          <w:szCs w:val="24"/>
        </w:rPr>
        <w:t xml:space="preserve">Thus, one does not attain cognitive achievements through self-reliance that one cannot attain otherwise. </w:t>
      </w:r>
    </w:p>
    <w:p w:rsidR="00D0046B" w:rsidRPr="0038080F" w:rsidRDefault="00D0046B" w:rsidP="0038080F">
      <w:pPr>
        <w:tabs>
          <w:tab w:val="left" w:pos="5475"/>
        </w:tabs>
        <w:spacing w:after="0" w:line="240" w:lineRule="auto"/>
        <w:ind w:firstLine="720"/>
        <w:rPr>
          <w:rFonts w:ascii="Times New Roman" w:hAnsi="Times New Roman"/>
          <w:sz w:val="24"/>
          <w:szCs w:val="24"/>
        </w:rPr>
      </w:pPr>
      <w:r w:rsidRPr="0038080F">
        <w:rPr>
          <w:rFonts w:ascii="Times New Roman" w:hAnsi="Times New Roman"/>
          <w:sz w:val="24"/>
          <w:szCs w:val="24"/>
        </w:rPr>
        <w:t>This objection is on to something, but not anything which will threaten the present defense of the special value of self-reliance. The objector gets clo</w:t>
      </w:r>
      <w:r w:rsidR="00FE302E">
        <w:rPr>
          <w:rFonts w:ascii="Times New Roman" w:hAnsi="Times New Roman"/>
          <w:sz w:val="24"/>
          <w:szCs w:val="24"/>
        </w:rPr>
        <w:t>se to the truth when claiming, ‘</w:t>
      </w:r>
      <w:r w:rsidRPr="0038080F">
        <w:rPr>
          <w:rFonts w:ascii="Times New Roman" w:hAnsi="Times New Roman"/>
          <w:sz w:val="24"/>
          <w:szCs w:val="24"/>
        </w:rPr>
        <w:t xml:space="preserve">One does not attain cognitive achievements through practicing unreliable </w:t>
      </w:r>
      <w:r w:rsidR="00FE302E">
        <w:rPr>
          <w:rFonts w:ascii="Times New Roman" w:hAnsi="Times New Roman"/>
          <w:sz w:val="24"/>
          <w:szCs w:val="24"/>
        </w:rPr>
        <w:t>methods of attaining the truth.’</w:t>
      </w:r>
      <w:r w:rsidRPr="0038080F">
        <w:rPr>
          <w:rFonts w:ascii="Times New Roman" w:hAnsi="Times New Roman"/>
          <w:sz w:val="24"/>
          <w:szCs w:val="24"/>
        </w:rPr>
        <w:t xml:space="preserve"> </w:t>
      </w:r>
      <w:r w:rsidR="00606706" w:rsidRPr="0038080F">
        <w:rPr>
          <w:rFonts w:ascii="Times New Roman" w:hAnsi="Times New Roman"/>
          <w:sz w:val="24"/>
          <w:szCs w:val="24"/>
        </w:rPr>
        <w:t xml:space="preserve">This claim may be correct, but it depends upon a controversial assumption which should not be made here. What is clear is </w:t>
      </w:r>
      <w:r w:rsidRPr="0038080F">
        <w:rPr>
          <w:rFonts w:ascii="Times New Roman" w:hAnsi="Times New Roman"/>
          <w:sz w:val="24"/>
          <w:szCs w:val="24"/>
        </w:rPr>
        <w:t xml:space="preserve">that one does not attain cognitive achievements without exercising genuine skills, competencies, abilities, or virtues. </w:t>
      </w:r>
      <w:r w:rsidR="00606706" w:rsidRPr="0038080F">
        <w:rPr>
          <w:rFonts w:ascii="Times New Roman" w:hAnsi="Times New Roman"/>
          <w:sz w:val="24"/>
          <w:szCs w:val="24"/>
        </w:rPr>
        <w:t>If skills, competencies, abilities, and virtues are to be explained in terms of reliability in getting to the truth, then the objector’s claim stands. But, the idea that these properties are to be explained in terms of reliability in getting to the truth is controversial and should not be assumed here.</w:t>
      </w:r>
      <w:r w:rsidR="008665FA" w:rsidRPr="0038080F">
        <w:rPr>
          <w:rStyle w:val="FootnoteReference"/>
          <w:rFonts w:ascii="Times New Roman" w:hAnsi="Times New Roman"/>
          <w:sz w:val="24"/>
          <w:szCs w:val="24"/>
        </w:rPr>
        <w:footnoteReference w:id="12"/>
      </w:r>
      <w:r w:rsidR="00606706" w:rsidRPr="0038080F">
        <w:rPr>
          <w:rFonts w:ascii="Times New Roman" w:hAnsi="Times New Roman"/>
          <w:sz w:val="24"/>
          <w:szCs w:val="24"/>
        </w:rPr>
        <w:t xml:space="preserve"> All that should be agreed upon is that one does not attain cognitive achievements without exercising genuine skills, competencies, abilities, or virtues. </w:t>
      </w:r>
    </w:p>
    <w:p w:rsidR="008665FA" w:rsidRPr="0038080F" w:rsidRDefault="00606706" w:rsidP="0038080F">
      <w:pPr>
        <w:tabs>
          <w:tab w:val="left" w:pos="5475"/>
        </w:tabs>
        <w:spacing w:after="0" w:line="240" w:lineRule="auto"/>
        <w:ind w:firstLine="720"/>
        <w:rPr>
          <w:rFonts w:ascii="Times New Roman" w:hAnsi="Times New Roman"/>
          <w:sz w:val="24"/>
          <w:szCs w:val="24"/>
        </w:rPr>
      </w:pPr>
      <w:r w:rsidRPr="0038080F">
        <w:rPr>
          <w:rFonts w:ascii="Times New Roman" w:hAnsi="Times New Roman"/>
          <w:sz w:val="24"/>
          <w:szCs w:val="24"/>
        </w:rPr>
        <w:t xml:space="preserve">Though the present point is well-taken, it will not permit this second objection to pose a problem for </w:t>
      </w:r>
      <w:r w:rsidR="009160AB" w:rsidRPr="0038080F">
        <w:rPr>
          <w:rFonts w:ascii="Times New Roman" w:hAnsi="Times New Roman"/>
          <w:sz w:val="24"/>
          <w:szCs w:val="24"/>
        </w:rPr>
        <w:t>the</w:t>
      </w:r>
      <w:r w:rsidRPr="0038080F">
        <w:rPr>
          <w:rFonts w:ascii="Times New Roman" w:hAnsi="Times New Roman"/>
          <w:sz w:val="24"/>
          <w:szCs w:val="24"/>
        </w:rPr>
        <w:t xml:space="preserve"> defense of the special value of self-reliance</w:t>
      </w:r>
      <w:r w:rsidR="009160AB" w:rsidRPr="0038080F">
        <w:rPr>
          <w:rFonts w:ascii="Times New Roman" w:hAnsi="Times New Roman"/>
          <w:sz w:val="24"/>
          <w:szCs w:val="24"/>
        </w:rPr>
        <w:t xml:space="preserve"> developed here</w:t>
      </w:r>
      <w:r w:rsidRPr="0038080F">
        <w:rPr>
          <w:rFonts w:ascii="Times New Roman" w:hAnsi="Times New Roman"/>
          <w:sz w:val="24"/>
          <w:szCs w:val="24"/>
        </w:rPr>
        <w:t xml:space="preserve">. This is because, once this point is itself </w:t>
      </w:r>
      <w:proofErr w:type="gramStart"/>
      <w:r w:rsidRPr="0038080F">
        <w:rPr>
          <w:rFonts w:ascii="Times New Roman" w:hAnsi="Times New Roman"/>
          <w:sz w:val="24"/>
          <w:szCs w:val="24"/>
        </w:rPr>
        <w:t>appreciated,</w:t>
      </w:r>
      <w:proofErr w:type="gramEnd"/>
      <w:r w:rsidRPr="0038080F">
        <w:rPr>
          <w:rFonts w:ascii="Times New Roman" w:hAnsi="Times New Roman"/>
          <w:sz w:val="24"/>
          <w:szCs w:val="24"/>
        </w:rPr>
        <w:t xml:space="preserve"> it becomes clear that the first premise in this objection describes an impossible scenario. Recall that this premise, as originally stated, asks us to </w:t>
      </w:r>
      <w:r w:rsidRPr="0038080F">
        <w:rPr>
          <w:rFonts w:ascii="Times New Roman" w:hAnsi="Times New Roman"/>
          <w:sz w:val="24"/>
          <w:szCs w:val="24"/>
        </w:rPr>
        <w:lastRenderedPageBreak/>
        <w:t xml:space="preserve">consider a scenario in which practicing self-reliance is an unreliable way of getting to the truth, but one nonetheless attains the truth through practicing self-reliance. </w:t>
      </w:r>
      <w:r w:rsidR="00521AA5" w:rsidRPr="0038080F">
        <w:rPr>
          <w:rFonts w:ascii="Times New Roman" w:hAnsi="Times New Roman"/>
          <w:sz w:val="24"/>
          <w:szCs w:val="24"/>
        </w:rPr>
        <w:t>What the objector needs to ask us to consider</w:t>
      </w:r>
      <w:r w:rsidR="00F328FE" w:rsidRPr="0038080F">
        <w:rPr>
          <w:rFonts w:ascii="Times New Roman" w:hAnsi="Times New Roman"/>
          <w:sz w:val="24"/>
          <w:szCs w:val="24"/>
        </w:rPr>
        <w:t>, however,</w:t>
      </w:r>
      <w:r w:rsidR="00521AA5" w:rsidRPr="0038080F">
        <w:rPr>
          <w:rFonts w:ascii="Times New Roman" w:hAnsi="Times New Roman"/>
          <w:sz w:val="24"/>
          <w:szCs w:val="24"/>
        </w:rPr>
        <w:t xml:space="preserve"> is a case in which practicing self-reliance will not involve the exercise of competencies, virtues, etc.—not one in which practicing self-reliance is unreliable.</w:t>
      </w:r>
      <w:r w:rsidR="009160AB" w:rsidRPr="0038080F">
        <w:rPr>
          <w:rFonts w:ascii="Times New Roman" w:hAnsi="Times New Roman"/>
          <w:sz w:val="24"/>
          <w:szCs w:val="24"/>
        </w:rPr>
        <w:t xml:space="preserve"> By doing so, she appropriately leaves open the question of whether virtues, competencies, etc. are to be explained in terms of reliability.</w:t>
      </w:r>
      <w:r w:rsidR="00521AA5" w:rsidRPr="0038080F">
        <w:rPr>
          <w:rFonts w:ascii="Times New Roman" w:hAnsi="Times New Roman"/>
          <w:sz w:val="24"/>
          <w:szCs w:val="24"/>
        </w:rPr>
        <w:t xml:space="preserve"> But, as soon as we appreciate this point, it is clear that the objector is asking us to consider an incoherent scenario. She is asking us to consider a scenario in which practicing self-reliance will not involve the exercise of competencies, virtues, etc., but where nonetheless one gets to the truth </w:t>
      </w:r>
      <w:r w:rsidR="00521AA5" w:rsidRPr="0038080F">
        <w:rPr>
          <w:rFonts w:ascii="Times New Roman" w:hAnsi="Times New Roman"/>
          <w:i/>
          <w:sz w:val="24"/>
          <w:szCs w:val="24"/>
        </w:rPr>
        <w:t xml:space="preserve">through </w:t>
      </w:r>
      <w:r w:rsidR="00521AA5" w:rsidRPr="0038080F">
        <w:rPr>
          <w:rFonts w:ascii="Times New Roman" w:hAnsi="Times New Roman"/>
          <w:sz w:val="24"/>
          <w:szCs w:val="24"/>
        </w:rPr>
        <w:t xml:space="preserve">self-reliance in the sort of way that I have said leads to valuable cognitive achievements. But, to get to the truth </w:t>
      </w:r>
      <w:r w:rsidR="00521AA5" w:rsidRPr="0038080F">
        <w:rPr>
          <w:rFonts w:ascii="Times New Roman" w:hAnsi="Times New Roman"/>
          <w:i/>
          <w:sz w:val="24"/>
          <w:szCs w:val="24"/>
        </w:rPr>
        <w:t>through</w:t>
      </w:r>
      <w:r w:rsidR="00521AA5" w:rsidRPr="0038080F">
        <w:rPr>
          <w:rFonts w:ascii="Times New Roman" w:hAnsi="Times New Roman"/>
          <w:sz w:val="24"/>
          <w:szCs w:val="24"/>
        </w:rPr>
        <w:t xml:space="preserve"> self-reliance in the sort of way that one attains valuable cognitive achievements just is to get to the truth because one has exercised one’s own cognitive competencies, virtues, etc. Thus, the objector is asking us to consider a scenario in which practicing self-reliance will not involve the exercise of competencies, virtues, etc., but where nonetheless one gets to the truth by exercising precisely such competencies, virtues, etc. This is incoherent and cannot form the basis of an objection to the present defense of the special va</w:t>
      </w:r>
      <w:r w:rsidR="00DD28EE" w:rsidRPr="0038080F">
        <w:rPr>
          <w:rFonts w:ascii="Times New Roman" w:hAnsi="Times New Roman"/>
          <w:sz w:val="24"/>
          <w:szCs w:val="24"/>
        </w:rPr>
        <w:t xml:space="preserve">lue of epistemic self-reliance. </w:t>
      </w:r>
    </w:p>
    <w:p w:rsidR="00521AA5" w:rsidRPr="0038080F" w:rsidRDefault="009160AB" w:rsidP="0038080F">
      <w:pPr>
        <w:tabs>
          <w:tab w:val="left" w:pos="5475"/>
        </w:tabs>
        <w:spacing w:after="0" w:line="240" w:lineRule="auto"/>
        <w:ind w:firstLine="720"/>
        <w:rPr>
          <w:rFonts w:ascii="Times New Roman" w:hAnsi="Times New Roman"/>
          <w:sz w:val="24"/>
          <w:szCs w:val="24"/>
        </w:rPr>
      </w:pPr>
      <w:r w:rsidRPr="0038080F">
        <w:rPr>
          <w:rFonts w:ascii="Times New Roman" w:hAnsi="Times New Roman"/>
          <w:sz w:val="24"/>
          <w:szCs w:val="24"/>
        </w:rPr>
        <w:t>W</w:t>
      </w:r>
      <w:r w:rsidR="008665FA" w:rsidRPr="0038080F">
        <w:rPr>
          <w:rFonts w:ascii="Times New Roman" w:hAnsi="Times New Roman"/>
          <w:sz w:val="24"/>
          <w:szCs w:val="24"/>
        </w:rPr>
        <w:t xml:space="preserve">hile this second objection poses no threat to the present defense of the special value of epistemic self-reliance, </w:t>
      </w:r>
      <w:r w:rsidR="0064619B" w:rsidRPr="0038080F">
        <w:rPr>
          <w:rFonts w:ascii="Times New Roman" w:hAnsi="Times New Roman"/>
          <w:sz w:val="24"/>
          <w:szCs w:val="24"/>
        </w:rPr>
        <w:t xml:space="preserve">it raises an interesting question about those conditions under which </w:t>
      </w:r>
      <w:r w:rsidR="0046562C" w:rsidRPr="0038080F">
        <w:rPr>
          <w:rFonts w:ascii="Times New Roman" w:hAnsi="Times New Roman"/>
          <w:sz w:val="24"/>
          <w:szCs w:val="24"/>
        </w:rPr>
        <w:t>practicing</w:t>
      </w:r>
      <w:r w:rsidR="0064619B" w:rsidRPr="0038080F">
        <w:rPr>
          <w:rFonts w:ascii="Times New Roman" w:hAnsi="Times New Roman"/>
          <w:sz w:val="24"/>
          <w:szCs w:val="24"/>
        </w:rPr>
        <w:t xml:space="preserve"> self-reliance is all-things-considered worthwhile. The present defense of the value of epistemic self-reliance defended that value by appealing to the role self-reliance plays in attaining cognitive achievements. Where such achievements will not be attained through the practice of epistemic self-reliance, as when one does not possess the requisite virtues, competencies, etc. for attaining such achievements, would pursuing self-reliance ever be worthwhile?</w:t>
      </w:r>
    </w:p>
    <w:p w:rsidR="0064619B" w:rsidRPr="0038080F" w:rsidRDefault="00F328FE" w:rsidP="0038080F">
      <w:pPr>
        <w:tabs>
          <w:tab w:val="left" w:pos="5475"/>
        </w:tabs>
        <w:spacing w:after="0" w:line="240" w:lineRule="auto"/>
        <w:ind w:firstLine="720"/>
        <w:rPr>
          <w:rFonts w:ascii="Times New Roman" w:hAnsi="Times New Roman"/>
          <w:sz w:val="24"/>
          <w:szCs w:val="24"/>
        </w:rPr>
      </w:pPr>
      <w:r w:rsidRPr="0038080F">
        <w:rPr>
          <w:rFonts w:ascii="Times New Roman" w:hAnsi="Times New Roman"/>
          <w:sz w:val="24"/>
          <w:szCs w:val="24"/>
        </w:rPr>
        <w:t xml:space="preserve">Surprisingly, </w:t>
      </w:r>
      <w:r w:rsidR="0064619B" w:rsidRPr="0038080F">
        <w:rPr>
          <w:rFonts w:ascii="Times New Roman" w:hAnsi="Times New Roman"/>
          <w:sz w:val="24"/>
          <w:szCs w:val="24"/>
        </w:rPr>
        <w:t>I believe that the present defense of the value of epistemic self-reliance has the resources to offer an affirmative r</w:t>
      </w:r>
      <w:r w:rsidR="00D04C14" w:rsidRPr="0038080F">
        <w:rPr>
          <w:rFonts w:ascii="Times New Roman" w:hAnsi="Times New Roman"/>
          <w:sz w:val="24"/>
          <w:szCs w:val="24"/>
        </w:rPr>
        <w:t xml:space="preserve">esponse to this question, so long as the virtues, competencies, etc. are only </w:t>
      </w:r>
      <w:r w:rsidR="00D04C14" w:rsidRPr="0038080F">
        <w:rPr>
          <w:rFonts w:ascii="Times New Roman" w:hAnsi="Times New Roman"/>
          <w:i/>
          <w:sz w:val="24"/>
          <w:szCs w:val="24"/>
        </w:rPr>
        <w:t xml:space="preserve">currently </w:t>
      </w:r>
      <w:r w:rsidR="00D04C14" w:rsidRPr="0038080F">
        <w:rPr>
          <w:rFonts w:ascii="Times New Roman" w:hAnsi="Times New Roman"/>
          <w:sz w:val="24"/>
          <w:szCs w:val="24"/>
        </w:rPr>
        <w:t xml:space="preserve">absent. </w:t>
      </w:r>
      <w:r w:rsidR="002F0974" w:rsidRPr="0038080F">
        <w:rPr>
          <w:rFonts w:ascii="Times New Roman" w:hAnsi="Times New Roman"/>
          <w:sz w:val="24"/>
          <w:szCs w:val="24"/>
        </w:rPr>
        <w:t xml:space="preserve">For, </w:t>
      </w:r>
      <w:r w:rsidR="0064619B" w:rsidRPr="0038080F">
        <w:rPr>
          <w:rFonts w:ascii="Times New Roman" w:hAnsi="Times New Roman"/>
          <w:sz w:val="24"/>
          <w:szCs w:val="24"/>
        </w:rPr>
        <w:t xml:space="preserve">there are cases where </w:t>
      </w:r>
      <w:r w:rsidR="00D04C14" w:rsidRPr="0038080F">
        <w:rPr>
          <w:rFonts w:ascii="Times New Roman" w:hAnsi="Times New Roman"/>
          <w:sz w:val="24"/>
          <w:szCs w:val="24"/>
        </w:rPr>
        <w:t xml:space="preserve">it is only by </w:t>
      </w:r>
      <w:r w:rsidR="002F0974" w:rsidRPr="0038080F">
        <w:rPr>
          <w:rFonts w:ascii="Times New Roman" w:hAnsi="Times New Roman"/>
          <w:sz w:val="24"/>
          <w:szCs w:val="24"/>
        </w:rPr>
        <w:t xml:space="preserve">attempting to attain the truth on one’s own that one will acquire those competencies, virtues, etc. required for </w:t>
      </w:r>
      <w:r w:rsidR="002F0974" w:rsidRPr="0038080F">
        <w:rPr>
          <w:rFonts w:ascii="Times New Roman" w:hAnsi="Times New Roman"/>
          <w:i/>
          <w:sz w:val="24"/>
          <w:szCs w:val="24"/>
        </w:rPr>
        <w:t>future</w:t>
      </w:r>
      <w:r w:rsidR="002F0974" w:rsidRPr="0038080F">
        <w:rPr>
          <w:rFonts w:ascii="Times New Roman" w:hAnsi="Times New Roman"/>
          <w:sz w:val="24"/>
          <w:szCs w:val="24"/>
        </w:rPr>
        <w:t xml:space="preserve"> cognitive achievements. </w:t>
      </w:r>
      <w:r w:rsidRPr="0038080F">
        <w:rPr>
          <w:rFonts w:ascii="Times New Roman" w:hAnsi="Times New Roman"/>
          <w:sz w:val="24"/>
          <w:szCs w:val="24"/>
        </w:rPr>
        <w:t>For example, s</w:t>
      </w:r>
      <w:r w:rsidR="002F0974" w:rsidRPr="0038080F">
        <w:rPr>
          <w:rFonts w:ascii="Times New Roman" w:hAnsi="Times New Roman"/>
          <w:sz w:val="24"/>
          <w:szCs w:val="24"/>
        </w:rPr>
        <w:t xml:space="preserve">uppose that Jen alone has experience with the puzzles, but she finally has persuaded Edward to take up the habit. He has no experience at all with the puzzles. He doesn’t yet have the skills that make one a good Sudoku puzzle solver, and as a result he’s quite unreliable in solving the puzzles. He picks one up to give it a try. </w:t>
      </w:r>
      <w:r w:rsidR="000868A4" w:rsidRPr="0038080F">
        <w:rPr>
          <w:rFonts w:ascii="Times New Roman" w:hAnsi="Times New Roman"/>
          <w:sz w:val="24"/>
          <w:szCs w:val="24"/>
        </w:rPr>
        <w:t>It isn</w:t>
      </w:r>
      <w:r w:rsidR="00FE302E">
        <w:rPr>
          <w:rFonts w:ascii="Times New Roman" w:hAnsi="Times New Roman"/>
          <w:sz w:val="24"/>
          <w:szCs w:val="24"/>
        </w:rPr>
        <w:t>’t too long before Jen taunts, ‘</w:t>
      </w:r>
      <w:r w:rsidR="000868A4" w:rsidRPr="0038080F">
        <w:rPr>
          <w:rFonts w:ascii="Times New Roman" w:hAnsi="Times New Roman"/>
          <w:sz w:val="24"/>
          <w:szCs w:val="24"/>
        </w:rPr>
        <w:t>I know what to do-o. I know what to do</w:t>
      </w:r>
      <w:r w:rsidR="00FE302E">
        <w:rPr>
          <w:rFonts w:ascii="Times New Roman" w:hAnsi="Times New Roman"/>
          <w:sz w:val="24"/>
          <w:szCs w:val="24"/>
        </w:rPr>
        <w:t>-o. Do you want me to tell you?’</w:t>
      </w:r>
      <w:r w:rsidR="000868A4" w:rsidRPr="0038080F">
        <w:rPr>
          <w:rFonts w:ascii="Times New Roman" w:hAnsi="Times New Roman"/>
          <w:sz w:val="24"/>
          <w:szCs w:val="24"/>
        </w:rPr>
        <w:t xml:space="preserve"> Here the path of others-reliance is reliable and the path of self-reliance is </w:t>
      </w:r>
      <w:r w:rsidR="000868A4" w:rsidRPr="0038080F">
        <w:rPr>
          <w:rFonts w:ascii="Times New Roman" w:hAnsi="Times New Roman"/>
          <w:i/>
          <w:sz w:val="24"/>
          <w:szCs w:val="24"/>
        </w:rPr>
        <w:t>unreliable</w:t>
      </w:r>
      <w:r w:rsidR="000868A4" w:rsidRPr="0038080F">
        <w:rPr>
          <w:rFonts w:ascii="Times New Roman" w:hAnsi="Times New Roman"/>
          <w:sz w:val="24"/>
          <w:szCs w:val="24"/>
        </w:rPr>
        <w:t xml:space="preserve">. Here, Edward will not </w:t>
      </w:r>
      <w:r w:rsidR="000868A4" w:rsidRPr="0038080F">
        <w:rPr>
          <w:rFonts w:ascii="Times New Roman" w:hAnsi="Times New Roman"/>
          <w:i/>
          <w:sz w:val="24"/>
          <w:szCs w:val="24"/>
        </w:rPr>
        <w:t xml:space="preserve">achieve </w:t>
      </w:r>
      <w:r w:rsidR="000868A4" w:rsidRPr="0038080F">
        <w:rPr>
          <w:rFonts w:ascii="Times New Roman" w:hAnsi="Times New Roman"/>
          <w:sz w:val="24"/>
          <w:szCs w:val="24"/>
        </w:rPr>
        <w:t xml:space="preserve">anything in the here and now if he tries to solve the puzzle on his own. Nonetheless, it may still be worthwhile for Edward to pursue the path of self-reliance, and this can be explained by the present account of the value of this practice. For, while Edward will not attain any cognitive achievement </w:t>
      </w:r>
      <w:r w:rsidR="009160AB" w:rsidRPr="0038080F">
        <w:rPr>
          <w:rFonts w:ascii="Times New Roman" w:hAnsi="Times New Roman"/>
          <w:sz w:val="24"/>
          <w:szCs w:val="24"/>
        </w:rPr>
        <w:t>in the here and now</w:t>
      </w:r>
      <w:r w:rsidR="000868A4" w:rsidRPr="0038080F">
        <w:rPr>
          <w:rFonts w:ascii="Times New Roman" w:hAnsi="Times New Roman"/>
          <w:sz w:val="24"/>
          <w:szCs w:val="24"/>
        </w:rPr>
        <w:t xml:space="preserve"> through practicing self-reliance, </w:t>
      </w:r>
      <w:r w:rsidR="00BB017A" w:rsidRPr="0038080F">
        <w:rPr>
          <w:rFonts w:ascii="Times New Roman" w:hAnsi="Times New Roman"/>
          <w:i/>
          <w:sz w:val="24"/>
          <w:szCs w:val="24"/>
        </w:rPr>
        <w:t>attempting</w:t>
      </w:r>
      <w:r w:rsidR="000868A4" w:rsidRPr="0038080F">
        <w:rPr>
          <w:rFonts w:ascii="Times New Roman" w:hAnsi="Times New Roman"/>
          <w:i/>
          <w:sz w:val="24"/>
          <w:szCs w:val="24"/>
        </w:rPr>
        <w:t xml:space="preserve"> </w:t>
      </w:r>
      <w:r w:rsidR="000868A4" w:rsidRPr="0038080F">
        <w:rPr>
          <w:rFonts w:ascii="Times New Roman" w:hAnsi="Times New Roman"/>
          <w:sz w:val="24"/>
          <w:szCs w:val="24"/>
        </w:rPr>
        <w:t xml:space="preserve">to do so is a key ingredient in his acquiring those skills and abilities which will enable him to do so in the future. </w:t>
      </w:r>
    </w:p>
    <w:p w:rsidR="00D04C14" w:rsidRPr="0038080F" w:rsidRDefault="00D04C14" w:rsidP="0038080F">
      <w:pPr>
        <w:tabs>
          <w:tab w:val="left" w:pos="5475"/>
        </w:tabs>
        <w:spacing w:after="0" w:line="240" w:lineRule="auto"/>
        <w:ind w:firstLine="720"/>
        <w:rPr>
          <w:rFonts w:ascii="Times New Roman" w:hAnsi="Times New Roman"/>
          <w:sz w:val="24"/>
          <w:szCs w:val="24"/>
        </w:rPr>
      </w:pPr>
      <w:r w:rsidRPr="0038080F">
        <w:rPr>
          <w:rFonts w:ascii="Times New Roman" w:hAnsi="Times New Roman"/>
          <w:sz w:val="24"/>
          <w:szCs w:val="24"/>
        </w:rPr>
        <w:t xml:space="preserve">Thus, neither of the two objections surveyed in this section threatens the present defense of the special value of epistemic self-reliance. Self-reliance has a special value because it is required for attaining certain valuable cognitive achievements. Indeed, we have seen in this section that practicing epistemic self-reliance can even be all-things-considered worthwhile where it is less reliable than others-reliance in attaining the truth and even where it is flatly unreliable. </w:t>
      </w:r>
    </w:p>
    <w:p w:rsidR="001D6FCE" w:rsidRPr="0038080F" w:rsidRDefault="005C43FC" w:rsidP="0038080F">
      <w:pPr>
        <w:tabs>
          <w:tab w:val="left" w:pos="5475"/>
        </w:tabs>
        <w:spacing w:after="0" w:line="240" w:lineRule="auto"/>
        <w:ind w:firstLine="720"/>
        <w:rPr>
          <w:rFonts w:ascii="Times New Roman" w:hAnsi="Times New Roman"/>
          <w:sz w:val="24"/>
          <w:szCs w:val="24"/>
        </w:rPr>
      </w:pPr>
      <w:r w:rsidRPr="0038080F">
        <w:rPr>
          <w:rFonts w:ascii="Times New Roman" w:hAnsi="Times New Roman"/>
          <w:sz w:val="24"/>
          <w:szCs w:val="24"/>
        </w:rPr>
        <w:lastRenderedPageBreak/>
        <w:t>I’ll note, in conclusion, that the present defense of epistemic self-reliance has a natural application to self-reliance more generally. Quite plausibly, it is valuable to rely on ourselves in non-epistemic domains</w:t>
      </w:r>
      <w:r w:rsidR="00D04C14" w:rsidRPr="0038080F">
        <w:rPr>
          <w:rFonts w:ascii="Times New Roman" w:hAnsi="Times New Roman"/>
          <w:sz w:val="24"/>
          <w:szCs w:val="24"/>
        </w:rPr>
        <w:t xml:space="preserve"> just as well as in the epistemic domain</w:t>
      </w:r>
      <w:r w:rsidRPr="0038080F">
        <w:rPr>
          <w:rFonts w:ascii="Times New Roman" w:hAnsi="Times New Roman"/>
          <w:sz w:val="24"/>
          <w:szCs w:val="24"/>
        </w:rPr>
        <w:t xml:space="preserve"> because by doing so we will develop and deploy our characters in valuable ways. More generally, then, there is a powerful explanation of the value of self-reliance which ties this practice to its essential role in achievements. </w:t>
      </w:r>
    </w:p>
    <w:p w:rsidR="0074368C" w:rsidRPr="0038080F" w:rsidRDefault="0074368C" w:rsidP="0038080F">
      <w:pPr>
        <w:tabs>
          <w:tab w:val="left" w:pos="5475"/>
        </w:tabs>
        <w:spacing w:after="0" w:line="240" w:lineRule="auto"/>
        <w:ind w:firstLine="720"/>
        <w:rPr>
          <w:rFonts w:ascii="Times New Roman" w:hAnsi="Times New Roman"/>
          <w:sz w:val="24"/>
          <w:szCs w:val="24"/>
        </w:rPr>
      </w:pPr>
    </w:p>
    <w:p w:rsidR="0074368C" w:rsidRDefault="0038080F" w:rsidP="0038080F">
      <w:pPr>
        <w:tabs>
          <w:tab w:val="left" w:pos="5475"/>
        </w:tabs>
        <w:spacing w:after="0" w:line="240" w:lineRule="auto"/>
        <w:rPr>
          <w:rFonts w:ascii="Times New Roman" w:hAnsi="Times New Roman"/>
          <w:i/>
          <w:sz w:val="24"/>
          <w:szCs w:val="24"/>
        </w:rPr>
      </w:pPr>
      <w:r>
        <w:rPr>
          <w:rFonts w:ascii="Times New Roman" w:hAnsi="Times New Roman"/>
          <w:i/>
          <w:sz w:val="24"/>
          <w:szCs w:val="24"/>
        </w:rPr>
        <w:t>Regent University</w:t>
      </w:r>
    </w:p>
    <w:p w:rsidR="0038080F" w:rsidRDefault="0038080F" w:rsidP="0038080F">
      <w:pPr>
        <w:tabs>
          <w:tab w:val="left" w:pos="5475"/>
        </w:tabs>
        <w:spacing w:after="0" w:line="240" w:lineRule="auto"/>
        <w:rPr>
          <w:rFonts w:ascii="Times New Roman" w:hAnsi="Times New Roman"/>
          <w:i/>
          <w:sz w:val="24"/>
          <w:szCs w:val="24"/>
        </w:rPr>
      </w:pPr>
      <w:r>
        <w:rPr>
          <w:rFonts w:ascii="Times New Roman" w:hAnsi="Times New Roman"/>
          <w:i/>
          <w:sz w:val="24"/>
          <w:szCs w:val="24"/>
        </w:rPr>
        <w:t>1000 Regent Drive</w:t>
      </w:r>
    </w:p>
    <w:p w:rsidR="0038080F" w:rsidRDefault="0038080F" w:rsidP="0038080F">
      <w:pPr>
        <w:tabs>
          <w:tab w:val="left" w:pos="5475"/>
        </w:tabs>
        <w:spacing w:after="0" w:line="240" w:lineRule="auto"/>
        <w:rPr>
          <w:rFonts w:ascii="Times New Roman" w:hAnsi="Times New Roman"/>
          <w:i/>
          <w:sz w:val="24"/>
          <w:szCs w:val="24"/>
        </w:rPr>
      </w:pPr>
      <w:r>
        <w:rPr>
          <w:rFonts w:ascii="Times New Roman" w:hAnsi="Times New Roman"/>
          <w:i/>
          <w:sz w:val="24"/>
          <w:szCs w:val="24"/>
        </w:rPr>
        <w:t>Virginia Beach, VA 23464</w:t>
      </w:r>
    </w:p>
    <w:p w:rsidR="0038080F" w:rsidRPr="0038080F" w:rsidRDefault="0038080F" w:rsidP="0038080F">
      <w:pPr>
        <w:tabs>
          <w:tab w:val="left" w:pos="5475"/>
        </w:tabs>
        <w:spacing w:after="0" w:line="240" w:lineRule="auto"/>
        <w:rPr>
          <w:rFonts w:ascii="Times New Roman" w:hAnsi="Times New Roman"/>
          <w:i/>
          <w:sz w:val="24"/>
          <w:szCs w:val="24"/>
        </w:rPr>
      </w:pPr>
      <w:r>
        <w:rPr>
          <w:rFonts w:ascii="Times New Roman" w:hAnsi="Times New Roman"/>
          <w:i/>
          <w:sz w:val="24"/>
          <w:szCs w:val="24"/>
        </w:rPr>
        <w:t>rbyerly@regent.edu</w:t>
      </w:r>
    </w:p>
    <w:p w:rsidR="00606706" w:rsidRPr="0038080F" w:rsidRDefault="00606706" w:rsidP="0038080F">
      <w:pPr>
        <w:tabs>
          <w:tab w:val="left" w:pos="5475"/>
        </w:tabs>
        <w:spacing w:after="0" w:line="240" w:lineRule="auto"/>
        <w:ind w:firstLine="720"/>
        <w:rPr>
          <w:rFonts w:ascii="Times New Roman" w:hAnsi="Times New Roman"/>
          <w:sz w:val="24"/>
          <w:szCs w:val="24"/>
        </w:rPr>
      </w:pPr>
      <w:r w:rsidRPr="0038080F">
        <w:rPr>
          <w:rFonts w:ascii="Times New Roman" w:hAnsi="Times New Roman"/>
          <w:sz w:val="24"/>
          <w:szCs w:val="24"/>
        </w:rPr>
        <w:t xml:space="preserve"> </w:t>
      </w:r>
    </w:p>
    <w:p w:rsidR="00672F5F" w:rsidRPr="0038080F" w:rsidRDefault="00672F5F" w:rsidP="0038080F">
      <w:pPr>
        <w:spacing w:after="0" w:line="240" w:lineRule="auto"/>
        <w:rPr>
          <w:rFonts w:ascii="Times New Roman" w:hAnsi="Times New Roman"/>
          <w:sz w:val="24"/>
          <w:szCs w:val="24"/>
        </w:rPr>
      </w:pPr>
      <w:r w:rsidRPr="0038080F">
        <w:rPr>
          <w:rFonts w:ascii="Times New Roman" w:hAnsi="Times New Roman"/>
          <w:sz w:val="24"/>
          <w:szCs w:val="24"/>
        </w:rPr>
        <w:t>References</w:t>
      </w:r>
    </w:p>
    <w:p w:rsidR="008E13DC" w:rsidRDefault="008951AF" w:rsidP="0038080F">
      <w:pPr>
        <w:spacing w:after="0" w:line="240" w:lineRule="auto"/>
        <w:rPr>
          <w:rFonts w:ascii="Times New Roman" w:hAnsi="Times New Roman"/>
          <w:i/>
          <w:sz w:val="24"/>
          <w:szCs w:val="24"/>
        </w:rPr>
      </w:pPr>
      <w:proofErr w:type="spellStart"/>
      <w:r w:rsidRPr="0038080F">
        <w:rPr>
          <w:rFonts w:ascii="Times New Roman" w:hAnsi="Times New Roman"/>
          <w:sz w:val="24"/>
          <w:szCs w:val="24"/>
        </w:rPr>
        <w:t>Fricker</w:t>
      </w:r>
      <w:proofErr w:type="spellEnd"/>
      <w:r w:rsidRPr="0038080F">
        <w:rPr>
          <w:rFonts w:ascii="Times New Roman" w:hAnsi="Times New Roman"/>
          <w:sz w:val="24"/>
          <w:szCs w:val="24"/>
        </w:rPr>
        <w:t>, Elizabeth</w:t>
      </w:r>
      <w:r w:rsidR="00B31D62" w:rsidRPr="0038080F">
        <w:rPr>
          <w:rFonts w:ascii="Times New Roman" w:hAnsi="Times New Roman"/>
          <w:sz w:val="24"/>
          <w:szCs w:val="24"/>
        </w:rPr>
        <w:t>.</w:t>
      </w:r>
      <w:r w:rsidRPr="0038080F">
        <w:rPr>
          <w:rFonts w:ascii="Times New Roman" w:hAnsi="Times New Roman"/>
          <w:sz w:val="24"/>
          <w:szCs w:val="24"/>
        </w:rPr>
        <w:t xml:space="preserve"> </w:t>
      </w:r>
      <w:proofErr w:type="gramStart"/>
      <w:r w:rsidRPr="0038080F">
        <w:rPr>
          <w:rFonts w:ascii="Times New Roman" w:hAnsi="Times New Roman"/>
          <w:sz w:val="24"/>
          <w:szCs w:val="24"/>
        </w:rPr>
        <w:t xml:space="preserve">(2006). </w:t>
      </w:r>
      <w:r w:rsidR="00FE302E">
        <w:rPr>
          <w:rFonts w:ascii="Times New Roman" w:hAnsi="Times New Roman"/>
          <w:sz w:val="24"/>
          <w:szCs w:val="24"/>
        </w:rPr>
        <w:t>‘</w:t>
      </w:r>
      <w:r w:rsidRPr="0038080F">
        <w:rPr>
          <w:rFonts w:ascii="Times New Roman" w:hAnsi="Times New Roman"/>
          <w:sz w:val="24"/>
          <w:szCs w:val="24"/>
        </w:rPr>
        <w:t>Te</w:t>
      </w:r>
      <w:r w:rsidR="00FE302E">
        <w:rPr>
          <w:rFonts w:ascii="Times New Roman" w:hAnsi="Times New Roman"/>
          <w:sz w:val="24"/>
          <w:szCs w:val="24"/>
        </w:rPr>
        <w:t>stimony and Epistemic Autonomy.’</w:t>
      </w:r>
      <w:proofErr w:type="gramEnd"/>
      <w:r w:rsidRPr="0038080F">
        <w:rPr>
          <w:rFonts w:ascii="Times New Roman" w:hAnsi="Times New Roman"/>
          <w:sz w:val="24"/>
          <w:szCs w:val="24"/>
        </w:rPr>
        <w:t xml:space="preserve"> In </w:t>
      </w:r>
      <w:r w:rsidRPr="0038080F">
        <w:rPr>
          <w:rFonts w:ascii="Times New Roman" w:hAnsi="Times New Roman"/>
          <w:i/>
          <w:sz w:val="24"/>
          <w:szCs w:val="24"/>
        </w:rPr>
        <w:t xml:space="preserve">The Epistemology of </w:t>
      </w:r>
    </w:p>
    <w:p w:rsidR="008951AF" w:rsidRPr="0038080F" w:rsidRDefault="008951AF" w:rsidP="008E13DC">
      <w:pPr>
        <w:spacing w:after="0" w:line="240" w:lineRule="auto"/>
        <w:ind w:firstLine="720"/>
        <w:rPr>
          <w:rFonts w:ascii="Times New Roman" w:hAnsi="Times New Roman"/>
          <w:i/>
          <w:sz w:val="24"/>
          <w:szCs w:val="24"/>
        </w:rPr>
      </w:pPr>
      <w:proofErr w:type="gramStart"/>
      <w:r w:rsidRPr="0038080F">
        <w:rPr>
          <w:rFonts w:ascii="Times New Roman" w:hAnsi="Times New Roman"/>
          <w:i/>
          <w:sz w:val="24"/>
          <w:szCs w:val="24"/>
        </w:rPr>
        <w:t>Testimony</w:t>
      </w:r>
      <w:r w:rsidRPr="0038080F">
        <w:rPr>
          <w:rFonts w:ascii="Times New Roman" w:hAnsi="Times New Roman"/>
          <w:sz w:val="24"/>
          <w:szCs w:val="24"/>
        </w:rPr>
        <w:t>, eds. Jennifer Lackey and Ernest Sosa.</w:t>
      </w:r>
      <w:proofErr w:type="gramEnd"/>
      <w:r w:rsidRPr="0038080F">
        <w:rPr>
          <w:rFonts w:ascii="Times New Roman" w:hAnsi="Times New Roman"/>
          <w:sz w:val="24"/>
          <w:szCs w:val="24"/>
        </w:rPr>
        <w:t xml:space="preserve"> Oxford: Oxford University Press. </w:t>
      </w:r>
    </w:p>
    <w:p w:rsidR="008951AF" w:rsidRPr="0038080F" w:rsidRDefault="001E2933" w:rsidP="0038080F">
      <w:pPr>
        <w:spacing w:after="0" w:line="240" w:lineRule="auto"/>
        <w:rPr>
          <w:rFonts w:ascii="Times New Roman" w:hAnsi="Times New Roman"/>
          <w:sz w:val="24"/>
          <w:szCs w:val="24"/>
        </w:rPr>
      </w:pPr>
      <w:r w:rsidRPr="0038080F">
        <w:rPr>
          <w:rFonts w:ascii="Times New Roman" w:hAnsi="Times New Roman"/>
          <w:sz w:val="24"/>
          <w:szCs w:val="24"/>
        </w:rPr>
        <w:t>Greco, John</w:t>
      </w:r>
      <w:r w:rsidR="00B31D62" w:rsidRPr="0038080F">
        <w:rPr>
          <w:rFonts w:ascii="Times New Roman" w:hAnsi="Times New Roman"/>
          <w:sz w:val="24"/>
          <w:szCs w:val="24"/>
        </w:rPr>
        <w:t>.</w:t>
      </w:r>
      <w:r w:rsidR="008951AF" w:rsidRPr="0038080F">
        <w:rPr>
          <w:rFonts w:ascii="Times New Roman" w:hAnsi="Times New Roman"/>
          <w:sz w:val="24"/>
          <w:szCs w:val="24"/>
        </w:rPr>
        <w:t xml:space="preserve"> (2010). </w:t>
      </w:r>
      <w:r w:rsidR="008951AF" w:rsidRPr="0038080F">
        <w:rPr>
          <w:rFonts w:ascii="Times New Roman" w:hAnsi="Times New Roman"/>
          <w:i/>
          <w:sz w:val="24"/>
          <w:szCs w:val="24"/>
        </w:rPr>
        <w:t>Achieving Knowledge</w:t>
      </w:r>
      <w:r w:rsidR="008951AF" w:rsidRPr="0038080F">
        <w:rPr>
          <w:rFonts w:ascii="Times New Roman" w:hAnsi="Times New Roman"/>
          <w:sz w:val="24"/>
          <w:szCs w:val="24"/>
        </w:rPr>
        <w:t>. Cambridge: Cambridge University Press.</w:t>
      </w:r>
    </w:p>
    <w:p w:rsidR="008E13DC" w:rsidRDefault="00B31D62" w:rsidP="0038080F">
      <w:pPr>
        <w:spacing w:after="0" w:line="240" w:lineRule="auto"/>
        <w:rPr>
          <w:rFonts w:ascii="Times New Roman" w:hAnsi="Times New Roman"/>
          <w:sz w:val="24"/>
          <w:szCs w:val="24"/>
        </w:rPr>
      </w:pPr>
      <w:r w:rsidRPr="0038080F">
        <w:rPr>
          <w:rFonts w:ascii="Times New Roman" w:hAnsi="Times New Roman"/>
          <w:sz w:val="24"/>
          <w:szCs w:val="24"/>
        </w:rPr>
        <w:t>__________</w:t>
      </w:r>
      <w:r w:rsidR="00FE302E">
        <w:rPr>
          <w:rFonts w:ascii="Times New Roman" w:hAnsi="Times New Roman"/>
          <w:sz w:val="24"/>
          <w:szCs w:val="24"/>
        </w:rPr>
        <w:t xml:space="preserve">. </w:t>
      </w:r>
      <w:proofErr w:type="gramStart"/>
      <w:r w:rsidR="00FE302E">
        <w:rPr>
          <w:rFonts w:ascii="Times New Roman" w:hAnsi="Times New Roman"/>
          <w:sz w:val="24"/>
          <w:szCs w:val="24"/>
        </w:rPr>
        <w:t>(2011). ‘Virtue Epistemology.’</w:t>
      </w:r>
      <w:proofErr w:type="gramEnd"/>
      <w:r w:rsidR="008951AF" w:rsidRPr="0038080F">
        <w:rPr>
          <w:rFonts w:ascii="Times New Roman" w:hAnsi="Times New Roman"/>
          <w:sz w:val="24"/>
          <w:szCs w:val="24"/>
        </w:rPr>
        <w:t xml:space="preserve"> In </w:t>
      </w:r>
      <w:r w:rsidR="008951AF" w:rsidRPr="0038080F">
        <w:rPr>
          <w:rFonts w:ascii="Times New Roman" w:hAnsi="Times New Roman"/>
          <w:i/>
          <w:sz w:val="24"/>
          <w:szCs w:val="24"/>
        </w:rPr>
        <w:t>Stanford Encyclopedia of Philosophy</w:t>
      </w:r>
      <w:r w:rsidR="008951AF" w:rsidRPr="0038080F">
        <w:rPr>
          <w:rFonts w:ascii="Times New Roman" w:hAnsi="Times New Roman"/>
          <w:sz w:val="24"/>
          <w:szCs w:val="24"/>
        </w:rPr>
        <w:t xml:space="preserve">, </w:t>
      </w:r>
      <w:proofErr w:type="gramStart"/>
      <w:r w:rsidR="008951AF" w:rsidRPr="0038080F">
        <w:rPr>
          <w:rFonts w:ascii="Times New Roman" w:hAnsi="Times New Roman"/>
          <w:sz w:val="24"/>
          <w:szCs w:val="24"/>
        </w:rPr>
        <w:t>ed</w:t>
      </w:r>
      <w:proofErr w:type="gramEnd"/>
      <w:r w:rsidR="008951AF" w:rsidRPr="0038080F">
        <w:rPr>
          <w:rFonts w:ascii="Times New Roman" w:hAnsi="Times New Roman"/>
          <w:sz w:val="24"/>
          <w:szCs w:val="24"/>
        </w:rPr>
        <w:t xml:space="preserve">. </w:t>
      </w:r>
    </w:p>
    <w:p w:rsidR="008951AF" w:rsidRPr="0038080F" w:rsidRDefault="008951AF" w:rsidP="008E13DC">
      <w:pPr>
        <w:spacing w:after="0" w:line="240" w:lineRule="auto"/>
        <w:ind w:firstLine="720"/>
        <w:rPr>
          <w:rFonts w:ascii="Times New Roman" w:hAnsi="Times New Roman"/>
          <w:sz w:val="24"/>
          <w:szCs w:val="24"/>
        </w:rPr>
      </w:pPr>
      <w:r w:rsidRPr="0038080F">
        <w:rPr>
          <w:rFonts w:ascii="Times New Roman" w:hAnsi="Times New Roman"/>
          <w:sz w:val="24"/>
          <w:szCs w:val="24"/>
        </w:rPr>
        <w:t xml:space="preserve">Edward N. </w:t>
      </w:r>
      <w:proofErr w:type="spellStart"/>
      <w:r w:rsidRPr="0038080F">
        <w:rPr>
          <w:rFonts w:ascii="Times New Roman" w:hAnsi="Times New Roman"/>
          <w:sz w:val="24"/>
          <w:szCs w:val="24"/>
        </w:rPr>
        <w:t>Zalta</w:t>
      </w:r>
      <w:proofErr w:type="spellEnd"/>
      <w:r w:rsidRPr="0038080F">
        <w:rPr>
          <w:rFonts w:ascii="Times New Roman" w:hAnsi="Times New Roman"/>
          <w:sz w:val="24"/>
          <w:szCs w:val="24"/>
        </w:rPr>
        <w:t>. Available at http://plato.stanford.edu/entries/epistemology-virtue/</w:t>
      </w:r>
    </w:p>
    <w:p w:rsidR="008E13DC" w:rsidRDefault="008951AF" w:rsidP="0038080F">
      <w:pPr>
        <w:spacing w:after="0" w:line="240" w:lineRule="auto"/>
        <w:rPr>
          <w:rFonts w:ascii="Times New Roman" w:hAnsi="Times New Roman"/>
          <w:i/>
          <w:sz w:val="24"/>
          <w:szCs w:val="24"/>
        </w:rPr>
      </w:pPr>
      <w:r w:rsidRPr="0038080F">
        <w:rPr>
          <w:rFonts w:ascii="Times New Roman" w:hAnsi="Times New Roman"/>
          <w:sz w:val="24"/>
          <w:szCs w:val="24"/>
        </w:rPr>
        <w:t xml:space="preserve">Johnston, Mark. </w:t>
      </w:r>
      <w:proofErr w:type="gramStart"/>
      <w:r w:rsidRPr="0038080F">
        <w:rPr>
          <w:rFonts w:ascii="Times New Roman" w:hAnsi="Times New Roman"/>
          <w:sz w:val="24"/>
          <w:szCs w:val="24"/>
        </w:rPr>
        <w:t xml:space="preserve">(1989). </w:t>
      </w:r>
      <w:r w:rsidR="00FE302E">
        <w:rPr>
          <w:rFonts w:ascii="Times New Roman" w:hAnsi="Times New Roman"/>
          <w:sz w:val="24"/>
          <w:szCs w:val="24"/>
        </w:rPr>
        <w:t>‘</w:t>
      </w:r>
      <w:r w:rsidRPr="0038080F">
        <w:rPr>
          <w:rFonts w:ascii="Times New Roman" w:hAnsi="Times New Roman"/>
          <w:sz w:val="24"/>
          <w:szCs w:val="24"/>
        </w:rPr>
        <w:t>D</w:t>
      </w:r>
      <w:r w:rsidR="00FE302E">
        <w:rPr>
          <w:rFonts w:ascii="Times New Roman" w:hAnsi="Times New Roman"/>
          <w:sz w:val="24"/>
          <w:szCs w:val="24"/>
        </w:rPr>
        <w:t>ispositional Theories of Value.’</w:t>
      </w:r>
      <w:proofErr w:type="gramEnd"/>
      <w:r w:rsidRPr="0038080F">
        <w:rPr>
          <w:rFonts w:ascii="Times New Roman" w:hAnsi="Times New Roman"/>
          <w:sz w:val="24"/>
          <w:szCs w:val="24"/>
        </w:rPr>
        <w:t xml:space="preserve"> </w:t>
      </w:r>
      <w:r w:rsidRPr="0038080F">
        <w:rPr>
          <w:rFonts w:ascii="Times New Roman" w:hAnsi="Times New Roman"/>
          <w:i/>
          <w:sz w:val="24"/>
          <w:szCs w:val="24"/>
        </w:rPr>
        <w:t xml:space="preserve">Proceedings of the Aristotelian </w:t>
      </w:r>
    </w:p>
    <w:p w:rsidR="008951AF" w:rsidRPr="0038080F" w:rsidRDefault="008951AF" w:rsidP="008E13DC">
      <w:pPr>
        <w:spacing w:after="0" w:line="240" w:lineRule="auto"/>
        <w:ind w:firstLine="720"/>
        <w:rPr>
          <w:rFonts w:ascii="Times New Roman" w:hAnsi="Times New Roman"/>
          <w:sz w:val="24"/>
          <w:szCs w:val="24"/>
        </w:rPr>
      </w:pPr>
      <w:proofErr w:type="gramStart"/>
      <w:r w:rsidRPr="0038080F">
        <w:rPr>
          <w:rFonts w:ascii="Times New Roman" w:hAnsi="Times New Roman"/>
          <w:i/>
          <w:sz w:val="24"/>
          <w:szCs w:val="24"/>
        </w:rPr>
        <w:t>Society</w:t>
      </w:r>
      <w:r w:rsidRPr="0038080F">
        <w:rPr>
          <w:rFonts w:ascii="Times New Roman" w:hAnsi="Times New Roman"/>
          <w:sz w:val="24"/>
          <w:szCs w:val="24"/>
        </w:rPr>
        <w:t>, Suppl. Vol. 63.</w:t>
      </w:r>
      <w:proofErr w:type="gramEnd"/>
    </w:p>
    <w:p w:rsidR="008E13DC" w:rsidRDefault="008951AF" w:rsidP="0038080F">
      <w:pPr>
        <w:spacing w:after="0" w:line="240" w:lineRule="auto"/>
        <w:rPr>
          <w:rFonts w:ascii="Times New Roman" w:hAnsi="Times New Roman"/>
          <w:sz w:val="24"/>
          <w:szCs w:val="24"/>
        </w:rPr>
      </w:pPr>
      <w:proofErr w:type="spellStart"/>
      <w:r w:rsidRPr="0038080F">
        <w:rPr>
          <w:rFonts w:ascii="Times New Roman" w:hAnsi="Times New Roman"/>
          <w:sz w:val="24"/>
          <w:szCs w:val="24"/>
        </w:rPr>
        <w:t>Kvanvig</w:t>
      </w:r>
      <w:proofErr w:type="spellEnd"/>
      <w:r w:rsidRPr="0038080F">
        <w:rPr>
          <w:rFonts w:ascii="Times New Roman" w:hAnsi="Times New Roman"/>
          <w:sz w:val="24"/>
          <w:szCs w:val="24"/>
        </w:rPr>
        <w:t>, Jonathan</w:t>
      </w:r>
      <w:r w:rsidR="00B31D62" w:rsidRPr="0038080F">
        <w:rPr>
          <w:rFonts w:ascii="Times New Roman" w:hAnsi="Times New Roman"/>
          <w:sz w:val="24"/>
          <w:szCs w:val="24"/>
        </w:rPr>
        <w:t>.</w:t>
      </w:r>
      <w:r w:rsidR="00FE302E">
        <w:rPr>
          <w:rFonts w:ascii="Times New Roman" w:hAnsi="Times New Roman"/>
          <w:sz w:val="24"/>
          <w:szCs w:val="24"/>
        </w:rPr>
        <w:t xml:space="preserve"> (2012). ‘</w:t>
      </w:r>
      <w:r w:rsidRPr="0038080F">
        <w:rPr>
          <w:rFonts w:ascii="Times New Roman" w:hAnsi="Times New Roman"/>
          <w:sz w:val="24"/>
          <w:szCs w:val="24"/>
        </w:rPr>
        <w:t xml:space="preserve">Curiosity and a Response-Dependent Account of the Value of </w:t>
      </w:r>
    </w:p>
    <w:p w:rsidR="008951AF" w:rsidRPr="0038080F" w:rsidRDefault="00FE302E" w:rsidP="008E13DC">
      <w:pPr>
        <w:spacing w:after="0" w:line="240" w:lineRule="auto"/>
        <w:ind w:left="720"/>
        <w:rPr>
          <w:rFonts w:ascii="Times New Roman" w:hAnsi="Times New Roman"/>
          <w:sz w:val="24"/>
          <w:szCs w:val="24"/>
        </w:rPr>
      </w:pPr>
      <w:proofErr w:type="gramStart"/>
      <w:r>
        <w:rPr>
          <w:rFonts w:ascii="Times New Roman" w:hAnsi="Times New Roman"/>
          <w:sz w:val="24"/>
          <w:szCs w:val="24"/>
        </w:rPr>
        <w:t>Understanding.’</w:t>
      </w:r>
      <w:proofErr w:type="gramEnd"/>
      <w:r w:rsidR="008951AF" w:rsidRPr="0038080F">
        <w:rPr>
          <w:rFonts w:ascii="Times New Roman" w:hAnsi="Times New Roman"/>
          <w:sz w:val="24"/>
          <w:szCs w:val="24"/>
        </w:rPr>
        <w:t xml:space="preserve"> </w:t>
      </w:r>
      <w:proofErr w:type="gramStart"/>
      <w:r w:rsidR="008951AF" w:rsidRPr="0038080F">
        <w:rPr>
          <w:rFonts w:ascii="Times New Roman" w:hAnsi="Times New Roman"/>
          <w:sz w:val="24"/>
          <w:szCs w:val="24"/>
        </w:rPr>
        <w:t xml:space="preserve">In </w:t>
      </w:r>
      <w:r w:rsidR="008951AF" w:rsidRPr="0038080F">
        <w:rPr>
          <w:rFonts w:ascii="Times New Roman" w:hAnsi="Times New Roman"/>
          <w:i/>
          <w:sz w:val="24"/>
          <w:szCs w:val="24"/>
        </w:rPr>
        <w:t>Knowledge, Virtue and Action</w:t>
      </w:r>
      <w:r w:rsidR="008951AF" w:rsidRPr="0038080F">
        <w:rPr>
          <w:rFonts w:ascii="Times New Roman" w:hAnsi="Times New Roman"/>
          <w:sz w:val="24"/>
          <w:szCs w:val="24"/>
        </w:rPr>
        <w:t xml:space="preserve">, ed. Tim Henning and David </w:t>
      </w:r>
      <w:proofErr w:type="spellStart"/>
      <w:r w:rsidR="008951AF" w:rsidRPr="0038080F">
        <w:rPr>
          <w:rFonts w:ascii="Times New Roman" w:hAnsi="Times New Roman"/>
          <w:sz w:val="24"/>
          <w:szCs w:val="24"/>
        </w:rPr>
        <w:t>Schweikard</w:t>
      </w:r>
      <w:proofErr w:type="spellEnd"/>
      <w:r w:rsidR="008951AF" w:rsidRPr="0038080F">
        <w:rPr>
          <w:rFonts w:ascii="Times New Roman" w:hAnsi="Times New Roman"/>
          <w:sz w:val="24"/>
          <w:szCs w:val="24"/>
        </w:rPr>
        <w:t>.</w:t>
      </w:r>
      <w:proofErr w:type="gramEnd"/>
      <w:r w:rsidR="008951AF" w:rsidRPr="0038080F">
        <w:rPr>
          <w:rFonts w:ascii="Times New Roman" w:hAnsi="Times New Roman"/>
          <w:sz w:val="24"/>
          <w:szCs w:val="24"/>
        </w:rPr>
        <w:t xml:space="preserve"> Boston: </w:t>
      </w:r>
      <w:proofErr w:type="spellStart"/>
      <w:r w:rsidR="008951AF" w:rsidRPr="0038080F">
        <w:rPr>
          <w:rFonts w:ascii="Times New Roman" w:hAnsi="Times New Roman"/>
          <w:sz w:val="24"/>
          <w:szCs w:val="24"/>
        </w:rPr>
        <w:t>Routledge</w:t>
      </w:r>
      <w:proofErr w:type="spellEnd"/>
      <w:r w:rsidR="008951AF" w:rsidRPr="0038080F">
        <w:rPr>
          <w:rFonts w:ascii="Times New Roman" w:hAnsi="Times New Roman"/>
          <w:sz w:val="24"/>
          <w:szCs w:val="24"/>
        </w:rPr>
        <w:t xml:space="preserve">. </w:t>
      </w:r>
    </w:p>
    <w:p w:rsidR="008E13DC" w:rsidRDefault="00FE302E" w:rsidP="0038080F">
      <w:pPr>
        <w:spacing w:after="0" w:line="240" w:lineRule="auto"/>
        <w:rPr>
          <w:rFonts w:ascii="Times New Roman" w:hAnsi="Times New Roman"/>
          <w:sz w:val="24"/>
          <w:szCs w:val="24"/>
        </w:rPr>
      </w:pPr>
      <w:r>
        <w:rPr>
          <w:rFonts w:ascii="Times New Roman" w:hAnsi="Times New Roman"/>
          <w:sz w:val="24"/>
          <w:szCs w:val="24"/>
        </w:rPr>
        <w:t>Lackey, Jennifer. (2007). ‘</w:t>
      </w:r>
      <w:r w:rsidR="008951AF" w:rsidRPr="0038080F">
        <w:rPr>
          <w:rFonts w:ascii="Times New Roman" w:hAnsi="Times New Roman"/>
          <w:sz w:val="24"/>
          <w:szCs w:val="24"/>
        </w:rPr>
        <w:t>Why We Don’t Deserve</w:t>
      </w:r>
      <w:r>
        <w:rPr>
          <w:rFonts w:ascii="Times New Roman" w:hAnsi="Times New Roman"/>
          <w:sz w:val="24"/>
          <w:szCs w:val="24"/>
        </w:rPr>
        <w:t xml:space="preserve"> Credit for Everything We Know.’</w:t>
      </w:r>
      <w:r w:rsidR="008951AF" w:rsidRPr="0038080F">
        <w:rPr>
          <w:rFonts w:ascii="Times New Roman" w:hAnsi="Times New Roman"/>
          <w:sz w:val="24"/>
          <w:szCs w:val="24"/>
        </w:rPr>
        <w:t xml:space="preserve"> </w:t>
      </w:r>
      <w:proofErr w:type="spellStart"/>
      <w:r w:rsidR="008951AF" w:rsidRPr="0038080F">
        <w:rPr>
          <w:rFonts w:ascii="Times New Roman" w:hAnsi="Times New Roman"/>
          <w:i/>
          <w:sz w:val="24"/>
          <w:szCs w:val="24"/>
        </w:rPr>
        <w:t>Synthese</w:t>
      </w:r>
      <w:proofErr w:type="spellEnd"/>
      <w:r w:rsidR="008951AF" w:rsidRPr="0038080F">
        <w:rPr>
          <w:rFonts w:ascii="Times New Roman" w:hAnsi="Times New Roman"/>
          <w:sz w:val="24"/>
          <w:szCs w:val="24"/>
        </w:rPr>
        <w:t xml:space="preserve"> </w:t>
      </w:r>
    </w:p>
    <w:p w:rsidR="008951AF" w:rsidRPr="0038080F" w:rsidRDefault="008951AF" w:rsidP="008E13DC">
      <w:pPr>
        <w:spacing w:after="0" w:line="240" w:lineRule="auto"/>
        <w:ind w:firstLine="720"/>
        <w:rPr>
          <w:rFonts w:ascii="Times New Roman" w:hAnsi="Times New Roman"/>
          <w:sz w:val="24"/>
          <w:szCs w:val="24"/>
        </w:rPr>
      </w:pPr>
      <w:r w:rsidRPr="0038080F">
        <w:rPr>
          <w:rFonts w:ascii="Times New Roman" w:hAnsi="Times New Roman"/>
          <w:sz w:val="24"/>
          <w:szCs w:val="24"/>
        </w:rPr>
        <w:t>157.</w:t>
      </w:r>
    </w:p>
    <w:p w:rsidR="008E13DC" w:rsidRDefault="008951AF" w:rsidP="0038080F">
      <w:pPr>
        <w:spacing w:after="0" w:line="240" w:lineRule="auto"/>
        <w:rPr>
          <w:rFonts w:ascii="Times New Roman" w:hAnsi="Times New Roman"/>
          <w:i/>
          <w:sz w:val="24"/>
          <w:szCs w:val="24"/>
        </w:rPr>
      </w:pPr>
      <w:r w:rsidRPr="0038080F">
        <w:rPr>
          <w:rFonts w:ascii="Times New Roman" w:hAnsi="Times New Roman"/>
          <w:sz w:val="24"/>
          <w:szCs w:val="24"/>
        </w:rPr>
        <w:t>Pritchard, D</w:t>
      </w:r>
      <w:r w:rsidR="00FE302E">
        <w:rPr>
          <w:rFonts w:ascii="Times New Roman" w:hAnsi="Times New Roman"/>
          <w:sz w:val="24"/>
          <w:szCs w:val="24"/>
        </w:rPr>
        <w:t xml:space="preserve">uncan. </w:t>
      </w:r>
      <w:proofErr w:type="gramStart"/>
      <w:r w:rsidR="00FE302E">
        <w:rPr>
          <w:rFonts w:ascii="Times New Roman" w:hAnsi="Times New Roman"/>
          <w:sz w:val="24"/>
          <w:szCs w:val="24"/>
        </w:rPr>
        <w:t>(2010). ‘Knowledge and Understanding.’</w:t>
      </w:r>
      <w:proofErr w:type="gramEnd"/>
      <w:r w:rsidRPr="0038080F">
        <w:rPr>
          <w:rFonts w:ascii="Times New Roman" w:hAnsi="Times New Roman"/>
          <w:sz w:val="24"/>
          <w:szCs w:val="24"/>
        </w:rPr>
        <w:t xml:space="preserve"> In </w:t>
      </w:r>
      <w:r w:rsidRPr="0038080F">
        <w:rPr>
          <w:rFonts w:ascii="Times New Roman" w:hAnsi="Times New Roman"/>
          <w:i/>
          <w:sz w:val="24"/>
          <w:szCs w:val="24"/>
        </w:rPr>
        <w:t xml:space="preserve">The Nature and Value of </w:t>
      </w:r>
    </w:p>
    <w:p w:rsidR="008E13DC" w:rsidRDefault="008951AF" w:rsidP="008E13DC">
      <w:pPr>
        <w:spacing w:after="0" w:line="240" w:lineRule="auto"/>
        <w:ind w:firstLine="720"/>
        <w:rPr>
          <w:rFonts w:ascii="Times New Roman" w:hAnsi="Times New Roman"/>
          <w:sz w:val="24"/>
          <w:szCs w:val="24"/>
        </w:rPr>
      </w:pPr>
      <w:r w:rsidRPr="0038080F">
        <w:rPr>
          <w:rFonts w:ascii="Times New Roman" w:hAnsi="Times New Roman"/>
          <w:i/>
          <w:sz w:val="24"/>
          <w:szCs w:val="24"/>
        </w:rPr>
        <w:t>Knowledge: Three Investigations</w:t>
      </w:r>
      <w:r w:rsidRPr="0038080F">
        <w:rPr>
          <w:rFonts w:ascii="Times New Roman" w:hAnsi="Times New Roman"/>
          <w:sz w:val="24"/>
          <w:szCs w:val="24"/>
        </w:rPr>
        <w:t xml:space="preserve">, eds. D. Pritchard, A. Millar and A. Haddock, </w:t>
      </w:r>
      <w:proofErr w:type="spellStart"/>
      <w:r w:rsidRPr="0038080F">
        <w:rPr>
          <w:rFonts w:ascii="Times New Roman" w:hAnsi="Times New Roman"/>
          <w:sz w:val="24"/>
          <w:szCs w:val="24"/>
        </w:rPr>
        <w:t>chs</w:t>
      </w:r>
      <w:proofErr w:type="spellEnd"/>
      <w:r w:rsidRPr="0038080F">
        <w:rPr>
          <w:rFonts w:ascii="Times New Roman" w:hAnsi="Times New Roman"/>
          <w:sz w:val="24"/>
          <w:szCs w:val="24"/>
        </w:rPr>
        <w:t xml:space="preserve">. </w:t>
      </w:r>
      <w:proofErr w:type="gramStart"/>
      <w:r w:rsidRPr="0038080F">
        <w:rPr>
          <w:rFonts w:ascii="Times New Roman" w:hAnsi="Times New Roman"/>
          <w:sz w:val="24"/>
          <w:szCs w:val="24"/>
        </w:rPr>
        <w:t>1-4.</w:t>
      </w:r>
      <w:proofErr w:type="gramEnd"/>
      <w:r w:rsidRPr="0038080F">
        <w:rPr>
          <w:rFonts w:ascii="Times New Roman" w:hAnsi="Times New Roman"/>
          <w:sz w:val="24"/>
          <w:szCs w:val="24"/>
        </w:rPr>
        <w:t xml:space="preserve"> </w:t>
      </w:r>
    </w:p>
    <w:p w:rsidR="008951AF" w:rsidRPr="0038080F" w:rsidRDefault="008951AF" w:rsidP="008E13DC">
      <w:pPr>
        <w:spacing w:after="0" w:line="240" w:lineRule="auto"/>
        <w:ind w:left="720" w:firstLine="720"/>
        <w:rPr>
          <w:rFonts w:ascii="Times New Roman" w:hAnsi="Times New Roman"/>
          <w:sz w:val="24"/>
          <w:szCs w:val="24"/>
        </w:rPr>
      </w:pPr>
      <w:r w:rsidRPr="0038080F">
        <w:rPr>
          <w:rFonts w:ascii="Times New Roman" w:hAnsi="Times New Roman"/>
          <w:sz w:val="24"/>
          <w:szCs w:val="24"/>
        </w:rPr>
        <w:t>Oxford: Oxford University Press.</w:t>
      </w:r>
    </w:p>
    <w:p w:rsidR="008E13DC" w:rsidRDefault="00B31D62" w:rsidP="0038080F">
      <w:pPr>
        <w:spacing w:after="0" w:line="240" w:lineRule="auto"/>
        <w:rPr>
          <w:rFonts w:ascii="Times New Roman" w:hAnsi="Times New Roman"/>
          <w:i/>
          <w:sz w:val="24"/>
          <w:szCs w:val="24"/>
        </w:rPr>
      </w:pPr>
      <w:r w:rsidRPr="0038080F">
        <w:rPr>
          <w:rFonts w:ascii="Times New Roman" w:hAnsi="Times New Roman"/>
          <w:sz w:val="24"/>
          <w:szCs w:val="24"/>
        </w:rPr>
        <w:t>__________</w:t>
      </w:r>
      <w:r w:rsidR="00FE302E">
        <w:rPr>
          <w:rFonts w:ascii="Times New Roman" w:hAnsi="Times New Roman"/>
          <w:sz w:val="24"/>
          <w:szCs w:val="24"/>
        </w:rPr>
        <w:t xml:space="preserve"> </w:t>
      </w:r>
      <w:proofErr w:type="gramStart"/>
      <w:r w:rsidR="00FE302E">
        <w:rPr>
          <w:rFonts w:ascii="Times New Roman" w:hAnsi="Times New Roman"/>
          <w:sz w:val="24"/>
          <w:szCs w:val="24"/>
        </w:rPr>
        <w:t>and</w:t>
      </w:r>
      <w:proofErr w:type="gramEnd"/>
      <w:r w:rsidR="00FE302E">
        <w:rPr>
          <w:rFonts w:ascii="Times New Roman" w:hAnsi="Times New Roman"/>
          <w:sz w:val="24"/>
          <w:szCs w:val="24"/>
        </w:rPr>
        <w:t xml:space="preserve"> </w:t>
      </w:r>
      <w:proofErr w:type="spellStart"/>
      <w:r w:rsidR="00FE302E">
        <w:rPr>
          <w:rFonts w:ascii="Times New Roman" w:hAnsi="Times New Roman"/>
          <w:sz w:val="24"/>
          <w:szCs w:val="24"/>
        </w:rPr>
        <w:t>Turri</w:t>
      </w:r>
      <w:proofErr w:type="spellEnd"/>
      <w:r w:rsidR="00FE302E">
        <w:rPr>
          <w:rFonts w:ascii="Times New Roman" w:hAnsi="Times New Roman"/>
          <w:sz w:val="24"/>
          <w:szCs w:val="24"/>
        </w:rPr>
        <w:t xml:space="preserve">, John. </w:t>
      </w:r>
      <w:proofErr w:type="gramStart"/>
      <w:r w:rsidR="00FE302E">
        <w:rPr>
          <w:rFonts w:ascii="Times New Roman" w:hAnsi="Times New Roman"/>
          <w:sz w:val="24"/>
          <w:szCs w:val="24"/>
        </w:rPr>
        <w:t>(2012). ‘The Value of Knowledge.’</w:t>
      </w:r>
      <w:proofErr w:type="gramEnd"/>
      <w:r w:rsidR="008951AF" w:rsidRPr="0038080F">
        <w:rPr>
          <w:rFonts w:ascii="Times New Roman" w:hAnsi="Times New Roman"/>
          <w:sz w:val="24"/>
          <w:szCs w:val="24"/>
        </w:rPr>
        <w:t xml:space="preserve"> In </w:t>
      </w:r>
      <w:r w:rsidR="008951AF" w:rsidRPr="0038080F">
        <w:rPr>
          <w:rFonts w:ascii="Times New Roman" w:hAnsi="Times New Roman"/>
          <w:i/>
          <w:sz w:val="24"/>
          <w:szCs w:val="24"/>
        </w:rPr>
        <w:t xml:space="preserve">Stanford Encyclopedia of </w:t>
      </w:r>
    </w:p>
    <w:p w:rsidR="008951AF" w:rsidRPr="0038080F" w:rsidRDefault="008951AF" w:rsidP="008E13DC">
      <w:pPr>
        <w:spacing w:after="0" w:line="240" w:lineRule="auto"/>
        <w:ind w:left="720"/>
        <w:rPr>
          <w:rFonts w:ascii="Times New Roman" w:hAnsi="Times New Roman"/>
          <w:sz w:val="24"/>
          <w:szCs w:val="24"/>
        </w:rPr>
      </w:pPr>
      <w:proofErr w:type="gramStart"/>
      <w:r w:rsidRPr="0038080F">
        <w:rPr>
          <w:rFonts w:ascii="Times New Roman" w:hAnsi="Times New Roman"/>
          <w:i/>
          <w:sz w:val="24"/>
          <w:szCs w:val="24"/>
        </w:rPr>
        <w:t>Philosophy</w:t>
      </w:r>
      <w:r w:rsidRPr="0038080F">
        <w:rPr>
          <w:rFonts w:ascii="Times New Roman" w:hAnsi="Times New Roman"/>
          <w:sz w:val="24"/>
          <w:szCs w:val="24"/>
        </w:rPr>
        <w:t xml:space="preserve">, ed. Edward N. </w:t>
      </w:r>
      <w:proofErr w:type="spellStart"/>
      <w:r w:rsidRPr="0038080F">
        <w:rPr>
          <w:rFonts w:ascii="Times New Roman" w:hAnsi="Times New Roman"/>
          <w:sz w:val="24"/>
          <w:szCs w:val="24"/>
        </w:rPr>
        <w:t>Zalta</w:t>
      </w:r>
      <w:proofErr w:type="spellEnd"/>
      <w:r w:rsidRPr="0038080F">
        <w:rPr>
          <w:rFonts w:ascii="Times New Roman" w:hAnsi="Times New Roman"/>
          <w:sz w:val="24"/>
          <w:szCs w:val="24"/>
        </w:rPr>
        <w:t>.</w:t>
      </w:r>
      <w:proofErr w:type="gramEnd"/>
      <w:r w:rsidRPr="0038080F">
        <w:rPr>
          <w:rFonts w:ascii="Times New Roman" w:hAnsi="Times New Roman"/>
          <w:sz w:val="24"/>
          <w:szCs w:val="24"/>
        </w:rPr>
        <w:t xml:space="preserve"> Available at </w:t>
      </w:r>
      <w:hyperlink r:id="rId9" w:history="1">
        <w:r w:rsidR="008E13DC" w:rsidRPr="008E13DC">
          <w:rPr>
            <w:rStyle w:val="Hyperlink"/>
            <w:rFonts w:ascii="Times New Roman" w:hAnsi="Times New Roman"/>
            <w:color w:val="auto"/>
            <w:sz w:val="24"/>
            <w:szCs w:val="24"/>
            <w:u w:val="none"/>
          </w:rPr>
          <w:t>http://plato.stanford.edu/entries/</w:t>
        </w:r>
      </w:hyperlink>
      <w:r w:rsidR="008E13DC">
        <w:rPr>
          <w:rFonts w:ascii="Times New Roman" w:hAnsi="Times New Roman"/>
          <w:sz w:val="24"/>
          <w:szCs w:val="24"/>
        </w:rPr>
        <w:t xml:space="preserve"> </w:t>
      </w:r>
      <w:r w:rsidRPr="0038080F">
        <w:rPr>
          <w:rFonts w:ascii="Times New Roman" w:hAnsi="Times New Roman"/>
          <w:sz w:val="24"/>
          <w:szCs w:val="24"/>
        </w:rPr>
        <w:t>knowledge-value/</w:t>
      </w:r>
    </w:p>
    <w:p w:rsidR="008951AF" w:rsidRPr="0038080F" w:rsidRDefault="00B31D62" w:rsidP="0038080F">
      <w:pPr>
        <w:spacing w:after="0" w:line="240" w:lineRule="auto"/>
        <w:rPr>
          <w:rFonts w:ascii="Times New Roman" w:hAnsi="Times New Roman"/>
          <w:sz w:val="24"/>
          <w:szCs w:val="24"/>
        </w:rPr>
      </w:pPr>
      <w:r w:rsidRPr="0038080F">
        <w:rPr>
          <w:rFonts w:ascii="Times New Roman" w:hAnsi="Times New Roman"/>
          <w:sz w:val="24"/>
          <w:szCs w:val="24"/>
        </w:rPr>
        <w:t>__________.</w:t>
      </w:r>
      <w:r w:rsidR="00FE302E">
        <w:rPr>
          <w:rFonts w:ascii="Times New Roman" w:hAnsi="Times New Roman"/>
          <w:sz w:val="24"/>
          <w:szCs w:val="24"/>
        </w:rPr>
        <w:t xml:space="preserve"> </w:t>
      </w:r>
      <w:proofErr w:type="gramStart"/>
      <w:r w:rsidR="00FE302E">
        <w:rPr>
          <w:rFonts w:ascii="Times New Roman" w:hAnsi="Times New Roman"/>
          <w:sz w:val="24"/>
          <w:szCs w:val="24"/>
        </w:rPr>
        <w:t>(2009). ‘Two Problems of Easy Credit.’</w:t>
      </w:r>
      <w:proofErr w:type="gramEnd"/>
      <w:r w:rsidR="008951AF" w:rsidRPr="0038080F">
        <w:rPr>
          <w:rFonts w:ascii="Times New Roman" w:hAnsi="Times New Roman"/>
          <w:sz w:val="24"/>
          <w:szCs w:val="24"/>
        </w:rPr>
        <w:t xml:space="preserve"> </w:t>
      </w:r>
      <w:proofErr w:type="spellStart"/>
      <w:proofErr w:type="gramStart"/>
      <w:r w:rsidR="008951AF" w:rsidRPr="0038080F">
        <w:rPr>
          <w:rFonts w:ascii="Times New Roman" w:hAnsi="Times New Roman"/>
          <w:i/>
          <w:sz w:val="24"/>
          <w:szCs w:val="24"/>
        </w:rPr>
        <w:t>Synthese</w:t>
      </w:r>
      <w:proofErr w:type="spellEnd"/>
      <w:r w:rsidR="008951AF" w:rsidRPr="0038080F">
        <w:rPr>
          <w:rFonts w:ascii="Times New Roman" w:hAnsi="Times New Roman"/>
          <w:i/>
          <w:sz w:val="24"/>
          <w:szCs w:val="24"/>
        </w:rPr>
        <w:t xml:space="preserve"> </w:t>
      </w:r>
      <w:r w:rsidR="008951AF" w:rsidRPr="0038080F">
        <w:rPr>
          <w:rFonts w:ascii="Times New Roman" w:hAnsi="Times New Roman"/>
          <w:sz w:val="24"/>
          <w:szCs w:val="24"/>
        </w:rPr>
        <w:t>169.</w:t>
      </w:r>
      <w:proofErr w:type="gramEnd"/>
      <w:r w:rsidR="008951AF" w:rsidRPr="0038080F">
        <w:rPr>
          <w:rFonts w:ascii="Times New Roman" w:hAnsi="Times New Roman"/>
          <w:sz w:val="24"/>
          <w:szCs w:val="24"/>
        </w:rPr>
        <w:t xml:space="preserve"> </w:t>
      </w:r>
    </w:p>
    <w:p w:rsidR="008951AF" w:rsidRPr="0038080F" w:rsidRDefault="001E2933" w:rsidP="0038080F">
      <w:pPr>
        <w:spacing w:after="0" w:line="240" w:lineRule="auto"/>
        <w:rPr>
          <w:rFonts w:ascii="Times New Roman" w:hAnsi="Times New Roman"/>
          <w:sz w:val="24"/>
          <w:szCs w:val="24"/>
        </w:rPr>
      </w:pPr>
      <w:r w:rsidRPr="0038080F">
        <w:rPr>
          <w:rFonts w:ascii="Times New Roman" w:hAnsi="Times New Roman"/>
          <w:sz w:val="24"/>
          <w:szCs w:val="24"/>
        </w:rPr>
        <w:t>Sosa, Ernest</w:t>
      </w:r>
      <w:r w:rsidR="00B31D62" w:rsidRPr="0038080F">
        <w:rPr>
          <w:rFonts w:ascii="Times New Roman" w:hAnsi="Times New Roman"/>
          <w:sz w:val="24"/>
          <w:szCs w:val="24"/>
        </w:rPr>
        <w:t>.</w:t>
      </w:r>
      <w:r w:rsidR="008951AF" w:rsidRPr="0038080F">
        <w:rPr>
          <w:rFonts w:ascii="Times New Roman" w:hAnsi="Times New Roman"/>
          <w:sz w:val="24"/>
          <w:szCs w:val="24"/>
        </w:rPr>
        <w:t xml:space="preserve"> </w:t>
      </w:r>
      <w:proofErr w:type="gramStart"/>
      <w:r w:rsidR="008951AF" w:rsidRPr="0038080F">
        <w:rPr>
          <w:rFonts w:ascii="Times New Roman" w:hAnsi="Times New Roman"/>
          <w:sz w:val="24"/>
          <w:szCs w:val="24"/>
        </w:rPr>
        <w:t xml:space="preserve">(2007). </w:t>
      </w:r>
      <w:r w:rsidR="008951AF" w:rsidRPr="0038080F">
        <w:rPr>
          <w:rFonts w:ascii="Times New Roman" w:hAnsi="Times New Roman"/>
          <w:i/>
          <w:sz w:val="24"/>
          <w:szCs w:val="24"/>
        </w:rPr>
        <w:t>A Virtue Epistemology</w:t>
      </w:r>
      <w:r w:rsidR="008951AF" w:rsidRPr="0038080F">
        <w:rPr>
          <w:rFonts w:ascii="Times New Roman" w:hAnsi="Times New Roman"/>
          <w:sz w:val="24"/>
          <w:szCs w:val="24"/>
        </w:rPr>
        <w:t xml:space="preserve">, </w:t>
      </w:r>
      <w:r w:rsidR="008951AF" w:rsidRPr="0038080F">
        <w:rPr>
          <w:rFonts w:ascii="Times New Roman" w:hAnsi="Times New Roman"/>
          <w:i/>
          <w:sz w:val="24"/>
          <w:szCs w:val="24"/>
        </w:rPr>
        <w:t>Volume 1</w:t>
      </w:r>
      <w:r w:rsidR="008951AF" w:rsidRPr="0038080F">
        <w:rPr>
          <w:rFonts w:ascii="Times New Roman" w:hAnsi="Times New Roman"/>
          <w:sz w:val="24"/>
          <w:szCs w:val="24"/>
        </w:rPr>
        <w:t>.</w:t>
      </w:r>
      <w:proofErr w:type="gramEnd"/>
      <w:r w:rsidR="008951AF" w:rsidRPr="0038080F">
        <w:rPr>
          <w:rFonts w:ascii="Times New Roman" w:hAnsi="Times New Roman"/>
          <w:sz w:val="24"/>
          <w:szCs w:val="24"/>
        </w:rPr>
        <w:t xml:space="preserve"> Oxford: Oxford University Press.</w:t>
      </w:r>
    </w:p>
    <w:p w:rsidR="008951AF" w:rsidRPr="0038080F" w:rsidRDefault="008951AF" w:rsidP="0038080F">
      <w:pPr>
        <w:spacing w:after="0" w:line="240" w:lineRule="auto"/>
        <w:rPr>
          <w:rFonts w:ascii="Times New Roman" w:hAnsi="Times New Roman"/>
          <w:sz w:val="24"/>
          <w:szCs w:val="24"/>
        </w:rPr>
      </w:pPr>
      <w:proofErr w:type="spellStart"/>
      <w:r w:rsidRPr="0038080F">
        <w:rPr>
          <w:rFonts w:ascii="Times New Roman" w:hAnsi="Times New Roman"/>
          <w:sz w:val="24"/>
          <w:szCs w:val="24"/>
        </w:rPr>
        <w:t>Zagzebski</w:t>
      </w:r>
      <w:proofErr w:type="spellEnd"/>
      <w:r w:rsidRPr="0038080F">
        <w:rPr>
          <w:rFonts w:ascii="Times New Roman" w:hAnsi="Times New Roman"/>
          <w:sz w:val="24"/>
          <w:szCs w:val="24"/>
        </w:rPr>
        <w:t>, Linda</w:t>
      </w:r>
      <w:r w:rsidR="00B31D62" w:rsidRPr="0038080F">
        <w:rPr>
          <w:rFonts w:ascii="Times New Roman" w:hAnsi="Times New Roman"/>
          <w:sz w:val="24"/>
          <w:szCs w:val="24"/>
        </w:rPr>
        <w:t>.</w:t>
      </w:r>
      <w:r w:rsidRPr="0038080F">
        <w:rPr>
          <w:rFonts w:ascii="Times New Roman" w:hAnsi="Times New Roman"/>
          <w:sz w:val="24"/>
          <w:szCs w:val="24"/>
        </w:rPr>
        <w:t xml:space="preserve"> </w:t>
      </w:r>
      <w:proofErr w:type="gramStart"/>
      <w:r w:rsidRPr="0038080F">
        <w:rPr>
          <w:rFonts w:ascii="Times New Roman" w:hAnsi="Times New Roman"/>
          <w:sz w:val="24"/>
          <w:szCs w:val="24"/>
        </w:rPr>
        <w:t xml:space="preserve">(1996). </w:t>
      </w:r>
      <w:r w:rsidRPr="0038080F">
        <w:rPr>
          <w:rFonts w:ascii="Times New Roman" w:hAnsi="Times New Roman"/>
          <w:i/>
          <w:sz w:val="24"/>
          <w:szCs w:val="24"/>
        </w:rPr>
        <w:t>Virtues of the Mind</w:t>
      </w:r>
      <w:r w:rsidRPr="0038080F">
        <w:rPr>
          <w:rFonts w:ascii="Times New Roman" w:hAnsi="Times New Roman"/>
          <w:sz w:val="24"/>
          <w:szCs w:val="24"/>
        </w:rPr>
        <w:t>.</w:t>
      </w:r>
      <w:proofErr w:type="gramEnd"/>
      <w:r w:rsidRPr="0038080F">
        <w:rPr>
          <w:rFonts w:ascii="Times New Roman" w:hAnsi="Times New Roman"/>
          <w:sz w:val="24"/>
          <w:szCs w:val="24"/>
        </w:rPr>
        <w:t xml:space="preserve"> Cambridge: Cambridge University Press.</w:t>
      </w:r>
    </w:p>
    <w:p w:rsidR="008E13DC" w:rsidRDefault="00B31D62" w:rsidP="0038080F">
      <w:pPr>
        <w:spacing w:after="0" w:line="240" w:lineRule="auto"/>
        <w:rPr>
          <w:rFonts w:ascii="Times New Roman" w:hAnsi="Times New Roman"/>
          <w:sz w:val="24"/>
          <w:szCs w:val="24"/>
        </w:rPr>
      </w:pPr>
      <w:r w:rsidRPr="0038080F">
        <w:rPr>
          <w:rFonts w:ascii="Times New Roman" w:hAnsi="Times New Roman"/>
          <w:sz w:val="24"/>
          <w:szCs w:val="24"/>
        </w:rPr>
        <w:t>__________.</w:t>
      </w:r>
      <w:r w:rsidR="00FE302E">
        <w:rPr>
          <w:rFonts w:ascii="Times New Roman" w:hAnsi="Times New Roman"/>
          <w:sz w:val="24"/>
          <w:szCs w:val="24"/>
        </w:rPr>
        <w:t xml:space="preserve"> </w:t>
      </w:r>
      <w:proofErr w:type="gramStart"/>
      <w:r w:rsidR="00FE302E">
        <w:rPr>
          <w:rFonts w:ascii="Times New Roman" w:hAnsi="Times New Roman"/>
          <w:sz w:val="24"/>
          <w:szCs w:val="24"/>
        </w:rPr>
        <w:t>(2007). ‘</w:t>
      </w:r>
      <w:r w:rsidR="008951AF" w:rsidRPr="0038080F">
        <w:rPr>
          <w:rFonts w:ascii="Times New Roman" w:hAnsi="Times New Roman"/>
          <w:sz w:val="24"/>
          <w:szCs w:val="24"/>
        </w:rPr>
        <w:t>Ethical and Epistemic Eg</w:t>
      </w:r>
      <w:r w:rsidR="00FE302E">
        <w:rPr>
          <w:rFonts w:ascii="Times New Roman" w:hAnsi="Times New Roman"/>
          <w:sz w:val="24"/>
          <w:szCs w:val="24"/>
        </w:rPr>
        <w:t>oism and the Ideal of Autonomy.’</w:t>
      </w:r>
      <w:proofErr w:type="gramEnd"/>
      <w:r w:rsidR="008951AF" w:rsidRPr="0038080F">
        <w:rPr>
          <w:rFonts w:ascii="Times New Roman" w:hAnsi="Times New Roman"/>
          <w:sz w:val="24"/>
          <w:szCs w:val="24"/>
        </w:rPr>
        <w:t xml:space="preserve"> </w:t>
      </w:r>
      <w:r w:rsidR="008951AF" w:rsidRPr="0038080F">
        <w:rPr>
          <w:rFonts w:ascii="Times New Roman" w:hAnsi="Times New Roman"/>
          <w:i/>
          <w:sz w:val="24"/>
          <w:szCs w:val="24"/>
        </w:rPr>
        <w:t>Episteme</w:t>
      </w:r>
      <w:r w:rsidR="008951AF" w:rsidRPr="0038080F">
        <w:rPr>
          <w:rFonts w:ascii="Times New Roman" w:hAnsi="Times New Roman"/>
          <w:sz w:val="24"/>
          <w:szCs w:val="24"/>
        </w:rPr>
        <w:t xml:space="preserve"> 4, </w:t>
      </w:r>
    </w:p>
    <w:p w:rsidR="008951AF" w:rsidRPr="0038080F" w:rsidRDefault="008951AF" w:rsidP="008E13DC">
      <w:pPr>
        <w:spacing w:after="0" w:line="240" w:lineRule="auto"/>
        <w:ind w:firstLine="720"/>
        <w:rPr>
          <w:rFonts w:ascii="Times New Roman" w:hAnsi="Times New Roman"/>
          <w:sz w:val="24"/>
          <w:szCs w:val="24"/>
        </w:rPr>
      </w:pPr>
      <w:proofErr w:type="gramStart"/>
      <w:r w:rsidRPr="0038080F">
        <w:rPr>
          <w:rFonts w:ascii="Times New Roman" w:hAnsi="Times New Roman"/>
          <w:sz w:val="24"/>
          <w:szCs w:val="24"/>
        </w:rPr>
        <w:t>no.3.</w:t>
      </w:r>
      <w:proofErr w:type="gramEnd"/>
      <w:r w:rsidRPr="0038080F">
        <w:rPr>
          <w:rFonts w:ascii="Times New Roman" w:hAnsi="Times New Roman"/>
          <w:sz w:val="24"/>
          <w:szCs w:val="24"/>
        </w:rPr>
        <w:t xml:space="preserve"> </w:t>
      </w:r>
    </w:p>
    <w:p w:rsidR="008E13DC" w:rsidRDefault="00B31D62" w:rsidP="0038080F">
      <w:pPr>
        <w:spacing w:after="0" w:line="240" w:lineRule="auto"/>
        <w:rPr>
          <w:rFonts w:ascii="Times New Roman" w:hAnsi="Times New Roman"/>
          <w:sz w:val="24"/>
          <w:szCs w:val="24"/>
        </w:rPr>
      </w:pPr>
      <w:r w:rsidRPr="0038080F">
        <w:rPr>
          <w:rFonts w:ascii="Times New Roman" w:hAnsi="Times New Roman"/>
          <w:sz w:val="24"/>
          <w:szCs w:val="24"/>
        </w:rPr>
        <w:t>__________.</w:t>
      </w:r>
      <w:r w:rsidR="008951AF" w:rsidRPr="0038080F">
        <w:rPr>
          <w:rFonts w:ascii="Times New Roman" w:hAnsi="Times New Roman"/>
          <w:sz w:val="24"/>
          <w:szCs w:val="24"/>
        </w:rPr>
        <w:t xml:space="preserve"> (2012). </w:t>
      </w:r>
      <w:r w:rsidR="008951AF" w:rsidRPr="0038080F">
        <w:rPr>
          <w:rFonts w:ascii="Times New Roman" w:hAnsi="Times New Roman"/>
          <w:i/>
          <w:sz w:val="24"/>
          <w:szCs w:val="24"/>
        </w:rPr>
        <w:t>Epistemic Authority: A Theory of Trust, Authority, and Autonomy in Belief</w:t>
      </w:r>
      <w:r w:rsidR="008951AF" w:rsidRPr="0038080F">
        <w:rPr>
          <w:rFonts w:ascii="Times New Roman" w:hAnsi="Times New Roman"/>
          <w:sz w:val="24"/>
          <w:szCs w:val="24"/>
        </w:rPr>
        <w:t xml:space="preserve">. </w:t>
      </w:r>
    </w:p>
    <w:p w:rsidR="008951AF" w:rsidRPr="0038080F" w:rsidRDefault="008951AF" w:rsidP="008E13DC">
      <w:pPr>
        <w:spacing w:after="0" w:line="240" w:lineRule="auto"/>
        <w:ind w:firstLine="720"/>
        <w:rPr>
          <w:rFonts w:ascii="Times New Roman" w:hAnsi="Times New Roman"/>
          <w:sz w:val="24"/>
          <w:szCs w:val="24"/>
        </w:rPr>
      </w:pPr>
      <w:r w:rsidRPr="0038080F">
        <w:rPr>
          <w:rFonts w:ascii="Times New Roman" w:hAnsi="Times New Roman"/>
          <w:sz w:val="24"/>
          <w:szCs w:val="24"/>
        </w:rPr>
        <w:t xml:space="preserve">Oxford: Oxford University Press. </w:t>
      </w:r>
    </w:p>
    <w:p w:rsidR="008E13DC" w:rsidRDefault="008951AF" w:rsidP="0038080F">
      <w:pPr>
        <w:spacing w:after="0" w:line="240" w:lineRule="auto"/>
        <w:rPr>
          <w:rFonts w:ascii="Times New Roman" w:hAnsi="Times New Roman"/>
          <w:i/>
          <w:sz w:val="24"/>
          <w:szCs w:val="24"/>
        </w:rPr>
      </w:pPr>
      <w:r w:rsidRPr="0038080F">
        <w:rPr>
          <w:rFonts w:ascii="Times New Roman" w:hAnsi="Times New Roman"/>
          <w:sz w:val="24"/>
          <w:szCs w:val="24"/>
        </w:rPr>
        <w:t>Zimmerman, Michael</w:t>
      </w:r>
      <w:r w:rsidR="00B31D62" w:rsidRPr="0038080F">
        <w:rPr>
          <w:rFonts w:ascii="Times New Roman" w:hAnsi="Times New Roman"/>
          <w:sz w:val="24"/>
          <w:szCs w:val="24"/>
        </w:rPr>
        <w:t>.</w:t>
      </w:r>
      <w:r w:rsidR="00FE302E">
        <w:rPr>
          <w:rFonts w:ascii="Times New Roman" w:hAnsi="Times New Roman"/>
          <w:sz w:val="24"/>
          <w:szCs w:val="24"/>
        </w:rPr>
        <w:t xml:space="preserve"> </w:t>
      </w:r>
      <w:proofErr w:type="gramStart"/>
      <w:r w:rsidR="00FE302E">
        <w:rPr>
          <w:rFonts w:ascii="Times New Roman" w:hAnsi="Times New Roman"/>
          <w:sz w:val="24"/>
          <w:szCs w:val="24"/>
        </w:rPr>
        <w:t>(2010). ‘Intrinsic vs. Extrinsic Value.’</w:t>
      </w:r>
      <w:proofErr w:type="gramEnd"/>
      <w:r w:rsidRPr="0038080F">
        <w:rPr>
          <w:rFonts w:ascii="Times New Roman" w:hAnsi="Times New Roman"/>
          <w:sz w:val="24"/>
          <w:szCs w:val="24"/>
        </w:rPr>
        <w:t xml:space="preserve"> In </w:t>
      </w:r>
      <w:r w:rsidRPr="0038080F">
        <w:rPr>
          <w:rFonts w:ascii="Times New Roman" w:hAnsi="Times New Roman"/>
          <w:i/>
          <w:sz w:val="24"/>
          <w:szCs w:val="24"/>
        </w:rPr>
        <w:t xml:space="preserve">Stanford Encyclopedia of </w:t>
      </w:r>
    </w:p>
    <w:p w:rsidR="008951AF" w:rsidRPr="0038080F" w:rsidRDefault="008951AF" w:rsidP="008E13DC">
      <w:pPr>
        <w:spacing w:after="0" w:line="240" w:lineRule="auto"/>
        <w:ind w:left="720"/>
        <w:rPr>
          <w:rFonts w:ascii="Times New Roman" w:hAnsi="Times New Roman"/>
          <w:sz w:val="24"/>
          <w:szCs w:val="24"/>
        </w:rPr>
      </w:pPr>
      <w:proofErr w:type="gramStart"/>
      <w:r w:rsidRPr="0038080F">
        <w:rPr>
          <w:rFonts w:ascii="Times New Roman" w:hAnsi="Times New Roman"/>
          <w:i/>
          <w:sz w:val="24"/>
          <w:szCs w:val="24"/>
        </w:rPr>
        <w:t>Philosophy</w:t>
      </w:r>
      <w:r w:rsidRPr="0038080F">
        <w:rPr>
          <w:rFonts w:ascii="Times New Roman" w:hAnsi="Times New Roman"/>
          <w:sz w:val="24"/>
          <w:szCs w:val="24"/>
        </w:rPr>
        <w:t xml:space="preserve">, ed. Edward N. </w:t>
      </w:r>
      <w:proofErr w:type="spellStart"/>
      <w:r w:rsidRPr="0038080F">
        <w:rPr>
          <w:rFonts w:ascii="Times New Roman" w:hAnsi="Times New Roman"/>
          <w:sz w:val="24"/>
          <w:szCs w:val="24"/>
        </w:rPr>
        <w:t>Zalta</w:t>
      </w:r>
      <w:proofErr w:type="spellEnd"/>
      <w:r w:rsidRPr="0038080F">
        <w:rPr>
          <w:rFonts w:ascii="Times New Roman" w:hAnsi="Times New Roman"/>
          <w:sz w:val="24"/>
          <w:szCs w:val="24"/>
        </w:rPr>
        <w:t>.</w:t>
      </w:r>
      <w:proofErr w:type="gramEnd"/>
      <w:r w:rsidRPr="0038080F">
        <w:rPr>
          <w:rFonts w:ascii="Times New Roman" w:hAnsi="Times New Roman"/>
          <w:sz w:val="24"/>
          <w:szCs w:val="24"/>
        </w:rPr>
        <w:t xml:space="preserve"> Available from </w:t>
      </w:r>
      <w:hyperlink r:id="rId10" w:history="1">
        <w:r w:rsidR="008E13DC" w:rsidRPr="008E13DC">
          <w:rPr>
            <w:rStyle w:val="Hyperlink"/>
            <w:rFonts w:ascii="Times New Roman" w:hAnsi="Times New Roman"/>
            <w:color w:val="auto"/>
            <w:sz w:val="24"/>
            <w:szCs w:val="24"/>
            <w:u w:val="none"/>
          </w:rPr>
          <w:t>http://plato.stanford.edu/entries/value-intrinsic-extrinsic/</w:t>
        </w:r>
      </w:hyperlink>
    </w:p>
    <w:p w:rsidR="00082D93" w:rsidRPr="0038080F" w:rsidRDefault="00082D93" w:rsidP="0038080F">
      <w:pPr>
        <w:spacing w:after="0" w:line="240" w:lineRule="auto"/>
        <w:rPr>
          <w:rFonts w:ascii="Times New Roman" w:hAnsi="Times New Roman"/>
          <w:b/>
          <w:sz w:val="24"/>
          <w:szCs w:val="24"/>
        </w:rPr>
      </w:pPr>
    </w:p>
    <w:sectPr w:rsidR="00082D93" w:rsidRPr="0038080F" w:rsidSect="007A6E75">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704" w:rsidRDefault="00126704" w:rsidP="00544473">
      <w:pPr>
        <w:spacing w:after="0" w:line="240" w:lineRule="auto"/>
      </w:pPr>
      <w:r>
        <w:separator/>
      </w:r>
    </w:p>
  </w:endnote>
  <w:endnote w:type="continuationSeparator" w:id="0">
    <w:p w:rsidR="00126704" w:rsidRDefault="00126704" w:rsidP="00544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704" w:rsidRDefault="00126704" w:rsidP="00544473">
      <w:pPr>
        <w:spacing w:after="0" w:line="240" w:lineRule="auto"/>
      </w:pPr>
      <w:r>
        <w:separator/>
      </w:r>
    </w:p>
  </w:footnote>
  <w:footnote w:type="continuationSeparator" w:id="0">
    <w:p w:rsidR="00126704" w:rsidRDefault="00126704" w:rsidP="00544473">
      <w:pPr>
        <w:spacing w:after="0" w:line="240" w:lineRule="auto"/>
      </w:pPr>
      <w:r>
        <w:continuationSeparator/>
      </w:r>
    </w:p>
  </w:footnote>
  <w:footnote w:id="1">
    <w:p w:rsidR="00082D93" w:rsidRPr="00AF6195" w:rsidRDefault="00082D93" w:rsidP="00544473">
      <w:pPr>
        <w:pStyle w:val="FootnoteText"/>
        <w:ind w:firstLine="720"/>
        <w:rPr>
          <w:rFonts w:ascii="Times New Roman" w:hAnsi="Times New Roman"/>
        </w:rPr>
      </w:pPr>
      <w:r w:rsidRPr="00AF6195">
        <w:rPr>
          <w:rStyle w:val="FootnoteReference"/>
          <w:rFonts w:ascii="Times New Roman" w:hAnsi="Times New Roman"/>
        </w:rPr>
        <w:footnoteRef/>
      </w:r>
      <w:r w:rsidRPr="00AF6195">
        <w:rPr>
          <w:rFonts w:ascii="Times New Roman" w:hAnsi="Times New Roman"/>
        </w:rPr>
        <w:t xml:space="preserve"> See (</w:t>
      </w:r>
      <w:proofErr w:type="spellStart"/>
      <w:r w:rsidRPr="00AF6195">
        <w:rPr>
          <w:rFonts w:ascii="Times New Roman" w:hAnsi="Times New Roman"/>
        </w:rPr>
        <w:t>Zagzebski</w:t>
      </w:r>
      <w:proofErr w:type="spellEnd"/>
      <w:r w:rsidRPr="00AF6195">
        <w:rPr>
          <w:rFonts w:ascii="Times New Roman" w:hAnsi="Times New Roman"/>
        </w:rPr>
        <w:t xml:space="preserve"> 2012, ch.1), which lists several prominent examples including Descartes and Locke.</w:t>
      </w:r>
    </w:p>
    <w:p w:rsidR="00082D93" w:rsidRPr="00AF6195" w:rsidRDefault="00082D93" w:rsidP="00544473">
      <w:pPr>
        <w:pStyle w:val="FootnoteText"/>
        <w:ind w:firstLine="720"/>
        <w:rPr>
          <w:rFonts w:ascii="Times New Roman" w:hAnsi="Times New Roman"/>
        </w:rPr>
      </w:pPr>
    </w:p>
  </w:footnote>
  <w:footnote w:id="2">
    <w:p w:rsidR="00082D93" w:rsidRPr="00AF6195" w:rsidRDefault="00082D93" w:rsidP="00544473">
      <w:pPr>
        <w:pStyle w:val="FootnoteText"/>
        <w:ind w:firstLine="720"/>
        <w:rPr>
          <w:rFonts w:ascii="Times New Roman" w:hAnsi="Times New Roman"/>
        </w:rPr>
      </w:pPr>
      <w:r w:rsidRPr="00AF6195">
        <w:rPr>
          <w:rStyle w:val="FootnoteReference"/>
          <w:rFonts w:ascii="Times New Roman" w:hAnsi="Times New Roman"/>
        </w:rPr>
        <w:footnoteRef/>
      </w:r>
      <w:r w:rsidRPr="00AF6195">
        <w:rPr>
          <w:rFonts w:ascii="Times New Roman" w:hAnsi="Times New Roman"/>
        </w:rPr>
        <w:t xml:space="preserve"> One argument for this involves appealing to two hypothetical omniscient deities, one of which gets all of its knowledge for itself and the other of which gets its knowledge from the first. </w:t>
      </w:r>
      <w:proofErr w:type="spellStart"/>
      <w:r w:rsidRPr="00AF6195">
        <w:rPr>
          <w:rFonts w:ascii="Times New Roman" w:hAnsi="Times New Roman"/>
        </w:rPr>
        <w:t>Zagzebski</w:t>
      </w:r>
      <w:proofErr w:type="spellEnd"/>
      <w:r w:rsidRPr="00AF6195">
        <w:rPr>
          <w:rFonts w:ascii="Times New Roman" w:hAnsi="Times New Roman"/>
        </w:rPr>
        <w:t xml:space="preserve"> </w:t>
      </w:r>
      <w:r w:rsidR="001E2933">
        <w:rPr>
          <w:rFonts w:ascii="Times New Roman" w:hAnsi="Times New Roman"/>
        </w:rPr>
        <w:t>(2012, fn.8) comes close to conceding this point.</w:t>
      </w:r>
    </w:p>
  </w:footnote>
  <w:footnote w:id="3">
    <w:p w:rsidR="00082D93" w:rsidRPr="00E15265" w:rsidRDefault="00082D93" w:rsidP="00DF2EAB">
      <w:pPr>
        <w:pStyle w:val="FootnoteText"/>
        <w:ind w:firstLine="720"/>
        <w:rPr>
          <w:rFonts w:ascii="Times New Roman" w:hAnsi="Times New Roman"/>
        </w:rPr>
      </w:pPr>
      <w:r w:rsidRPr="00E84889">
        <w:rPr>
          <w:rStyle w:val="FootnoteReference"/>
          <w:rFonts w:ascii="Times New Roman" w:hAnsi="Times New Roman"/>
        </w:rPr>
        <w:footnoteRef/>
      </w:r>
      <w:r w:rsidRPr="00E84889">
        <w:rPr>
          <w:rFonts w:ascii="Times New Roman" w:hAnsi="Times New Roman"/>
        </w:rPr>
        <w:t xml:space="preserve"> </w:t>
      </w:r>
      <w:r>
        <w:rPr>
          <w:rFonts w:ascii="Times New Roman" w:hAnsi="Times New Roman"/>
        </w:rPr>
        <w:t xml:space="preserve">The definition does not require that in order to be self-reliant, one must </w:t>
      </w:r>
      <w:r w:rsidRPr="0091497E">
        <w:rPr>
          <w:rFonts w:ascii="Times New Roman" w:hAnsi="Times New Roman"/>
          <w:i/>
        </w:rPr>
        <w:t>have the opportunity</w:t>
      </w:r>
      <w:r>
        <w:rPr>
          <w:rFonts w:ascii="Times New Roman" w:hAnsi="Times New Roman"/>
        </w:rPr>
        <w:t xml:space="preserve"> to rely on others. And, this seems to match common sense, since it is </w:t>
      </w:r>
      <w:r w:rsidRPr="00E84889">
        <w:rPr>
          <w:rFonts w:ascii="Times New Roman" w:hAnsi="Times New Roman"/>
        </w:rPr>
        <w:t xml:space="preserve">clearly coherent to speak of people who </w:t>
      </w:r>
      <w:r w:rsidRPr="00E84889">
        <w:rPr>
          <w:rFonts w:ascii="Times New Roman" w:hAnsi="Times New Roman"/>
          <w:i/>
        </w:rPr>
        <w:t>had</w:t>
      </w:r>
      <w:r w:rsidRPr="00E84889">
        <w:rPr>
          <w:rFonts w:ascii="Times New Roman" w:hAnsi="Times New Roman"/>
        </w:rPr>
        <w:t xml:space="preserve"> to rely on themselves. Notably, this implies that </w:t>
      </w:r>
      <w:r w:rsidRPr="00E84889">
        <w:rPr>
          <w:rFonts w:ascii="Times New Roman" w:hAnsi="Times New Roman"/>
          <w:i/>
        </w:rPr>
        <w:t xml:space="preserve">refusing </w:t>
      </w:r>
      <w:r w:rsidRPr="00E84889">
        <w:rPr>
          <w:rFonts w:ascii="Times New Roman" w:hAnsi="Times New Roman"/>
        </w:rPr>
        <w:t xml:space="preserve">to rely on the faculties of others, though perhaps characteristically exhibited by those displaying self-reliance </w:t>
      </w:r>
      <w:r w:rsidRPr="00E84889">
        <w:rPr>
          <w:rFonts w:ascii="Times New Roman" w:hAnsi="Times New Roman"/>
          <w:i/>
        </w:rPr>
        <w:t>who have opportunity to rely on others</w:t>
      </w:r>
      <w:r w:rsidRPr="00E84889">
        <w:rPr>
          <w:rFonts w:ascii="Times New Roman" w:hAnsi="Times New Roman"/>
        </w:rPr>
        <w:t>, is not itself required for this practice.</w:t>
      </w:r>
    </w:p>
  </w:footnote>
  <w:footnote w:id="4">
    <w:p w:rsidR="00082D93" w:rsidRDefault="00082D93" w:rsidP="00544473">
      <w:pPr>
        <w:pStyle w:val="FootnoteText"/>
        <w:ind w:firstLine="720"/>
        <w:rPr>
          <w:rFonts w:ascii="Times New Roman" w:hAnsi="Times New Roman"/>
        </w:rPr>
      </w:pPr>
      <w:r w:rsidRPr="00AF6195">
        <w:rPr>
          <w:rStyle w:val="FootnoteReference"/>
          <w:rFonts w:ascii="Times New Roman" w:hAnsi="Times New Roman"/>
        </w:rPr>
        <w:footnoteRef/>
      </w:r>
      <w:r w:rsidRPr="00AF6195">
        <w:rPr>
          <w:rFonts w:ascii="Times New Roman" w:hAnsi="Times New Roman"/>
        </w:rPr>
        <w:t xml:space="preserve"> For more on this and other accounts of intrinsic value, see (Zimmerman 2010). </w:t>
      </w:r>
    </w:p>
    <w:p w:rsidR="009C0AF7" w:rsidRPr="00AF6195" w:rsidRDefault="009C0AF7" w:rsidP="00544473">
      <w:pPr>
        <w:pStyle w:val="FootnoteText"/>
        <w:ind w:firstLine="720"/>
        <w:rPr>
          <w:rFonts w:ascii="Times New Roman" w:hAnsi="Times New Roman"/>
        </w:rPr>
      </w:pPr>
    </w:p>
  </w:footnote>
  <w:footnote w:id="5">
    <w:p w:rsidR="00082D93" w:rsidRPr="00212F77" w:rsidRDefault="00082D93" w:rsidP="00212F77">
      <w:pPr>
        <w:pStyle w:val="FootnoteText"/>
        <w:ind w:firstLine="720"/>
        <w:rPr>
          <w:rFonts w:ascii="Times New Roman" w:hAnsi="Times New Roman"/>
        </w:rPr>
      </w:pPr>
      <w:r w:rsidRPr="00212F77">
        <w:rPr>
          <w:rStyle w:val="FootnoteReference"/>
          <w:rFonts w:ascii="Times New Roman" w:hAnsi="Times New Roman"/>
        </w:rPr>
        <w:footnoteRef/>
      </w:r>
      <w:r w:rsidRPr="00212F77">
        <w:rPr>
          <w:rFonts w:ascii="Times New Roman" w:hAnsi="Times New Roman"/>
        </w:rPr>
        <w:t xml:space="preserve"> See (Sosa 2007), (</w:t>
      </w:r>
      <w:proofErr w:type="spellStart"/>
      <w:r w:rsidRPr="00212F77">
        <w:rPr>
          <w:rFonts w:ascii="Times New Roman" w:hAnsi="Times New Roman"/>
        </w:rPr>
        <w:t>Zagzebski</w:t>
      </w:r>
      <w:proofErr w:type="spellEnd"/>
      <w:r w:rsidRPr="00212F77">
        <w:rPr>
          <w:rFonts w:ascii="Times New Roman" w:hAnsi="Times New Roman"/>
        </w:rPr>
        <w:t xml:space="preserve"> 1996) and Greco (2010). It is Greco (2010) that I follow most closely in the text.</w:t>
      </w:r>
    </w:p>
    <w:p w:rsidR="00082D93" w:rsidRPr="00212F77" w:rsidRDefault="00082D93" w:rsidP="00212F77">
      <w:pPr>
        <w:pStyle w:val="FootnoteText"/>
        <w:ind w:firstLine="720"/>
        <w:rPr>
          <w:rFonts w:ascii="Times New Roman" w:hAnsi="Times New Roman"/>
        </w:rPr>
      </w:pPr>
    </w:p>
  </w:footnote>
  <w:footnote w:id="6">
    <w:p w:rsidR="00082D93" w:rsidRDefault="00082D93" w:rsidP="00913AA8">
      <w:pPr>
        <w:pStyle w:val="FootnoteText"/>
        <w:ind w:firstLine="720"/>
        <w:rPr>
          <w:rFonts w:ascii="Times New Roman" w:hAnsi="Times New Roman"/>
        </w:rPr>
      </w:pPr>
      <w:r w:rsidRPr="00212F77">
        <w:rPr>
          <w:rStyle w:val="FootnoteReference"/>
          <w:rFonts w:ascii="Times New Roman" w:hAnsi="Times New Roman"/>
        </w:rPr>
        <w:footnoteRef/>
      </w:r>
      <w:r w:rsidRPr="00212F77">
        <w:rPr>
          <w:rFonts w:ascii="Times New Roman" w:hAnsi="Times New Roman"/>
        </w:rPr>
        <w:t xml:space="preserve"> It will not make a difference to anything I will say in defense of the special value of self-reliance whether there are differences between competencies, abilities, skills, virtues and the like and whether only some or others of these a</w:t>
      </w:r>
      <w:r>
        <w:rPr>
          <w:rFonts w:ascii="Times New Roman" w:hAnsi="Times New Roman"/>
        </w:rPr>
        <w:t>re constitutive of achievements;</w:t>
      </w:r>
      <w:r w:rsidRPr="00212F77">
        <w:rPr>
          <w:rFonts w:ascii="Times New Roman" w:hAnsi="Times New Roman"/>
        </w:rPr>
        <w:t xml:space="preserve"> so</w:t>
      </w:r>
      <w:r>
        <w:rPr>
          <w:rFonts w:ascii="Times New Roman" w:hAnsi="Times New Roman"/>
        </w:rPr>
        <w:t>,</w:t>
      </w:r>
      <w:r w:rsidRPr="00212F77">
        <w:rPr>
          <w:rFonts w:ascii="Times New Roman" w:hAnsi="Times New Roman"/>
        </w:rPr>
        <w:t xml:space="preserve"> I will not pursue these distinctions in the text. It is worth noting, however, that these kinds of properties are</w:t>
      </w:r>
      <w:r w:rsidRPr="00212F77">
        <w:rPr>
          <w:rFonts w:ascii="Times New Roman" w:hAnsi="Times New Roman"/>
          <w:i/>
        </w:rPr>
        <w:t xml:space="preserve"> </w:t>
      </w:r>
      <w:r w:rsidRPr="00212F77">
        <w:rPr>
          <w:rFonts w:ascii="Times New Roman" w:hAnsi="Times New Roman"/>
        </w:rPr>
        <w:t>often thought to be distinct and that epistemologists of the sort I have in mind in the text may differ with one another concerning which properties they think are relevant to the analysis of knowledge.</w:t>
      </w:r>
      <w:r>
        <w:rPr>
          <w:rFonts w:ascii="Times New Roman" w:hAnsi="Times New Roman"/>
        </w:rPr>
        <w:t xml:space="preserve"> </w:t>
      </w:r>
    </w:p>
    <w:p w:rsidR="004E5955" w:rsidRPr="00212F77" w:rsidRDefault="004E5955" w:rsidP="00913AA8">
      <w:pPr>
        <w:pStyle w:val="FootnoteText"/>
        <w:ind w:firstLine="720"/>
        <w:rPr>
          <w:rFonts w:ascii="Times New Roman" w:hAnsi="Times New Roman"/>
        </w:rPr>
      </w:pPr>
    </w:p>
  </w:footnote>
  <w:footnote w:id="7">
    <w:p w:rsidR="00082D93" w:rsidRDefault="00082D93" w:rsidP="00FF113F">
      <w:pPr>
        <w:pStyle w:val="FootnoteText"/>
        <w:ind w:firstLine="720"/>
        <w:rPr>
          <w:rFonts w:ascii="Times New Roman" w:hAnsi="Times New Roman"/>
        </w:rPr>
      </w:pPr>
      <w:r w:rsidRPr="003B0B93">
        <w:rPr>
          <w:rStyle w:val="FootnoteReference"/>
          <w:rFonts w:ascii="Times New Roman" w:hAnsi="Times New Roman"/>
        </w:rPr>
        <w:footnoteRef/>
      </w:r>
      <w:r w:rsidRPr="003B0B93">
        <w:rPr>
          <w:rFonts w:ascii="Times New Roman" w:hAnsi="Times New Roman"/>
        </w:rPr>
        <w:t xml:space="preserve"> This approach is very clear in (Greco 2010). </w:t>
      </w:r>
    </w:p>
    <w:p w:rsidR="00082D93" w:rsidRPr="003B0B93" w:rsidRDefault="00082D93" w:rsidP="00FF113F">
      <w:pPr>
        <w:pStyle w:val="FootnoteText"/>
        <w:ind w:firstLine="720"/>
        <w:rPr>
          <w:rFonts w:ascii="Times New Roman" w:hAnsi="Times New Roman"/>
        </w:rPr>
      </w:pPr>
    </w:p>
  </w:footnote>
  <w:footnote w:id="8">
    <w:p w:rsidR="00082D93" w:rsidRDefault="00082D93" w:rsidP="00FF113F">
      <w:pPr>
        <w:pStyle w:val="FootnoteText"/>
        <w:ind w:firstLine="720"/>
        <w:rPr>
          <w:rFonts w:ascii="Times New Roman" w:hAnsi="Times New Roman"/>
        </w:rPr>
      </w:pPr>
      <w:r w:rsidRPr="003B0B93">
        <w:rPr>
          <w:rStyle w:val="FootnoteReference"/>
          <w:rFonts w:ascii="Times New Roman" w:hAnsi="Times New Roman"/>
        </w:rPr>
        <w:footnoteRef/>
      </w:r>
      <w:r w:rsidRPr="003B0B93">
        <w:rPr>
          <w:rFonts w:ascii="Times New Roman" w:hAnsi="Times New Roman"/>
        </w:rPr>
        <w:t xml:space="preserve"> </w:t>
      </w:r>
      <w:proofErr w:type="gramStart"/>
      <w:r w:rsidRPr="003B0B93">
        <w:rPr>
          <w:rFonts w:ascii="Times New Roman" w:hAnsi="Times New Roman"/>
        </w:rPr>
        <w:t>For an important objection to the claim that knowledge is an achievement, see (Lackey 2007) and (Riggs 2009) for response.</w:t>
      </w:r>
      <w:proofErr w:type="gramEnd"/>
      <w:r w:rsidRPr="003B0B93">
        <w:rPr>
          <w:rFonts w:ascii="Times New Roman" w:hAnsi="Times New Roman"/>
        </w:rPr>
        <w:t xml:space="preserve"> For objections to the claim that knowledge is a cognitive achievement </w:t>
      </w:r>
      <w:r w:rsidRPr="003B0B93">
        <w:rPr>
          <w:rFonts w:ascii="Times New Roman" w:hAnsi="Times New Roman"/>
          <w:i/>
        </w:rPr>
        <w:t>of a special kind</w:t>
      </w:r>
      <w:r w:rsidRPr="003B0B93">
        <w:rPr>
          <w:rFonts w:ascii="Times New Roman" w:hAnsi="Times New Roman"/>
        </w:rPr>
        <w:t xml:space="preserve">, see (Pritchard 2010). </w:t>
      </w:r>
    </w:p>
    <w:p w:rsidR="004E5955" w:rsidRPr="003B0B93" w:rsidRDefault="004E5955" w:rsidP="00FF113F">
      <w:pPr>
        <w:pStyle w:val="FootnoteText"/>
        <w:ind w:firstLine="720"/>
        <w:rPr>
          <w:rFonts w:ascii="Times New Roman" w:hAnsi="Times New Roman"/>
        </w:rPr>
      </w:pPr>
    </w:p>
  </w:footnote>
  <w:footnote w:id="9">
    <w:p w:rsidR="00082D93" w:rsidRDefault="00082D93" w:rsidP="00080467">
      <w:pPr>
        <w:pStyle w:val="FootnoteText"/>
        <w:ind w:firstLine="720"/>
        <w:rPr>
          <w:rFonts w:ascii="Times New Roman" w:hAnsi="Times New Roman"/>
        </w:rPr>
      </w:pPr>
      <w:r w:rsidRPr="003B0B93">
        <w:rPr>
          <w:rStyle w:val="FootnoteReference"/>
          <w:rFonts w:ascii="Times New Roman" w:hAnsi="Times New Roman"/>
        </w:rPr>
        <w:footnoteRef/>
      </w:r>
      <w:r w:rsidRPr="003B0B93">
        <w:rPr>
          <w:rFonts w:ascii="Times New Roman" w:hAnsi="Times New Roman"/>
        </w:rPr>
        <w:t xml:space="preserve"> For a brief but helpful response to concerns along these lines, see (Pritchard and </w:t>
      </w:r>
      <w:proofErr w:type="spellStart"/>
      <w:r w:rsidRPr="003B0B93">
        <w:rPr>
          <w:rFonts w:ascii="Times New Roman" w:hAnsi="Times New Roman"/>
        </w:rPr>
        <w:t>Turri</w:t>
      </w:r>
      <w:proofErr w:type="spellEnd"/>
      <w:r w:rsidRPr="003B0B93">
        <w:rPr>
          <w:rFonts w:ascii="Times New Roman" w:hAnsi="Times New Roman"/>
        </w:rPr>
        <w:t xml:space="preserve"> 2012).</w:t>
      </w:r>
    </w:p>
    <w:p w:rsidR="00082D93" w:rsidRPr="003B0B93" w:rsidRDefault="00082D93" w:rsidP="00080467">
      <w:pPr>
        <w:pStyle w:val="FootnoteText"/>
        <w:ind w:firstLine="720"/>
        <w:rPr>
          <w:rFonts w:ascii="Times New Roman" w:hAnsi="Times New Roman"/>
        </w:rPr>
      </w:pPr>
    </w:p>
  </w:footnote>
  <w:footnote w:id="10">
    <w:p w:rsidR="004E5955" w:rsidRPr="003B0B93" w:rsidRDefault="004E5955" w:rsidP="004E5955">
      <w:pPr>
        <w:pStyle w:val="FootnoteText"/>
        <w:ind w:firstLine="720"/>
        <w:rPr>
          <w:rFonts w:ascii="Times New Roman" w:hAnsi="Times New Roman"/>
        </w:rPr>
      </w:pPr>
      <w:r w:rsidRPr="003B0B93">
        <w:rPr>
          <w:rStyle w:val="FootnoteReference"/>
          <w:rFonts w:ascii="Times New Roman" w:hAnsi="Times New Roman"/>
        </w:rPr>
        <w:footnoteRef/>
      </w:r>
      <w:r w:rsidRPr="003B0B93">
        <w:rPr>
          <w:rFonts w:ascii="Times New Roman" w:hAnsi="Times New Roman"/>
        </w:rPr>
        <w:t xml:space="preserve"> </w:t>
      </w:r>
      <w:r>
        <w:rPr>
          <w:rFonts w:ascii="Times New Roman" w:hAnsi="Times New Roman"/>
        </w:rPr>
        <w:t>(</w:t>
      </w:r>
      <w:r w:rsidRPr="003B0B93">
        <w:rPr>
          <w:rFonts w:ascii="Times New Roman" w:hAnsi="Times New Roman"/>
        </w:rPr>
        <w:t xml:space="preserve">Johnston 1989) </w:t>
      </w:r>
      <w:r w:rsidR="001E2933">
        <w:rPr>
          <w:rFonts w:ascii="Times New Roman" w:hAnsi="Times New Roman"/>
        </w:rPr>
        <w:t>offers</w:t>
      </w:r>
      <w:r>
        <w:rPr>
          <w:rFonts w:ascii="Times New Roman" w:hAnsi="Times New Roman"/>
        </w:rPr>
        <w:t xml:space="preserve"> such </w:t>
      </w:r>
      <w:r w:rsidR="001E2933">
        <w:rPr>
          <w:rFonts w:ascii="Times New Roman" w:hAnsi="Times New Roman"/>
        </w:rPr>
        <w:t>an approach</w:t>
      </w:r>
      <w:r>
        <w:rPr>
          <w:rFonts w:ascii="Times New Roman" w:hAnsi="Times New Roman"/>
        </w:rPr>
        <w:t xml:space="preserve"> to moral properties.</w:t>
      </w:r>
    </w:p>
  </w:footnote>
  <w:footnote w:id="11">
    <w:p w:rsidR="00082D93" w:rsidRPr="003B0B93" w:rsidRDefault="00082D93" w:rsidP="00DD24B6">
      <w:pPr>
        <w:pStyle w:val="FootnoteText"/>
        <w:ind w:firstLine="720"/>
        <w:rPr>
          <w:rFonts w:ascii="Times New Roman" w:hAnsi="Times New Roman"/>
        </w:rPr>
      </w:pPr>
      <w:r w:rsidRPr="003B0B93">
        <w:rPr>
          <w:rStyle w:val="FootnoteReference"/>
          <w:rFonts w:ascii="Times New Roman" w:hAnsi="Times New Roman"/>
        </w:rPr>
        <w:footnoteRef/>
      </w:r>
      <w:r w:rsidRPr="003B0B93">
        <w:rPr>
          <w:rFonts w:ascii="Times New Roman" w:hAnsi="Times New Roman"/>
        </w:rPr>
        <w:t xml:space="preserve"> </w:t>
      </w:r>
      <w:proofErr w:type="spellStart"/>
      <w:r w:rsidRPr="003B0B93">
        <w:rPr>
          <w:rFonts w:ascii="Times New Roman" w:hAnsi="Times New Roman"/>
        </w:rPr>
        <w:t>Zagzebski</w:t>
      </w:r>
      <w:proofErr w:type="spellEnd"/>
      <w:r w:rsidRPr="003B0B93">
        <w:rPr>
          <w:rFonts w:ascii="Times New Roman" w:hAnsi="Times New Roman"/>
        </w:rPr>
        <w:t xml:space="preserve"> (2012, ch.5) develops an objection along these lines to a credit-based defense of the special value of epistemic self-reliance. However, she wishes to apply the objection only to attempts to defend the value of self-reliance which refer to its ability to enhance our credit </w:t>
      </w:r>
      <w:r w:rsidRPr="003B0B93">
        <w:rPr>
          <w:rFonts w:ascii="Times New Roman" w:hAnsi="Times New Roman"/>
          <w:i/>
        </w:rPr>
        <w:t>for getting to the truth</w:t>
      </w:r>
      <w:r w:rsidRPr="003B0B93">
        <w:rPr>
          <w:rFonts w:ascii="Times New Roman" w:hAnsi="Times New Roman"/>
        </w:rPr>
        <w:t>. One way to see what is going on in the text is to see it as explaining what other sort of credit might be available t</w:t>
      </w:r>
      <w:r w:rsidR="0046562C">
        <w:rPr>
          <w:rFonts w:ascii="Times New Roman" w:hAnsi="Times New Roman"/>
        </w:rPr>
        <w:t xml:space="preserve">hrough practicing self-reliance. </w:t>
      </w:r>
      <w:r w:rsidRPr="003B0B93">
        <w:rPr>
          <w:rFonts w:ascii="Times New Roman" w:hAnsi="Times New Roman"/>
        </w:rPr>
        <w:t xml:space="preserve">However, see the second response to the present objection developed in the text for a defense of the claim that the sort of credit attained through practicing self-reliance indeed </w:t>
      </w:r>
      <w:r w:rsidRPr="003B0B93">
        <w:rPr>
          <w:rFonts w:ascii="Times New Roman" w:hAnsi="Times New Roman"/>
          <w:i/>
        </w:rPr>
        <w:t xml:space="preserve">is </w:t>
      </w:r>
      <w:r w:rsidRPr="003B0B93">
        <w:rPr>
          <w:rFonts w:ascii="Times New Roman" w:hAnsi="Times New Roman"/>
        </w:rPr>
        <w:t>credit for getting to the truth.</w:t>
      </w:r>
    </w:p>
  </w:footnote>
  <w:footnote w:id="12">
    <w:p w:rsidR="00082D93" w:rsidRDefault="00082D93" w:rsidP="009160AB">
      <w:pPr>
        <w:pStyle w:val="FootnoteText"/>
        <w:ind w:firstLine="720"/>
      </w:pPr>
      <w:r w:rsidRPr="003B0B93">
        <w:rPr>
          <w:rStyle w:val="FootnoteReference"/>
          <w:rFonts w:ascii="Times New Roman" w:hAnsi="Times New Roman"/>
        </w:rPr>
        <w:footnoteRef/>
      </w:r>
      <w:r w:rsidRPr="003B0B93">
        <w:rPr>
          <w:rFonts w:ascii="Times New Roman" w:hAnsi="Times New Roman"/>
        </w:rPr>
        <w:t xml:space="preserve"> There is a significant divide between virtue </w:t>
      </w:r>
      <w:proofErr w:type="spellStart"/>
      <w:r w:rsidRPr="003B0B93">
        <w:rPr>
          <w:rFonts w:ascii="Times New Roman" w:hAnsi="Times New Roman"/>
        </w:rPr>
        <w:t>reliabilists</w:t>
      </w:r>
      <w:proofErr w:type="spellEnd"/>
      <w:r w:rsidRPr="003B0B93">
        <w:rPr>
          <w:rFonts w:ascii="Times New Roman" w:hAnsi="Times New Roman"/>
        </w:rPr>
        <w:t xml:space="preserve"> who conceive of cognitive virtues as involving a reliable success component and virtue </w:t>
      </w:r>
      <w:proofErr w:type="spellStart"/>
      <w:r w:rsidRPr="003B0B93">
        <w:rPr>
          <w:rFonts w:ascii="Times New Roman" w:hAnsi="Times New Roman"/>
        </w:rPr>
        <w:t>responsibilists</w:t>
      </w:r>
      <w:proofErr w:type="spellEnd"/>
      <w:r w:rsidRPr="003B0B93">
        <w:rPr>
          <w:rFonts w:ascii="Times New Roman" w:hAnsi="Times New Roman"/>
        </w:rPr>
        <w:t xml:space="preserve"> who conceive of cognitive virtues as not involving a reliable success component. For discussion, see (Greco 2011).</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707726781"/>
      <w:docPartObj>
        <w:docPartGallery w:val="Page Numbers (Top of Page)"/>
        <w:docPartUnique/>
      </w:docPartObj>
    </w:sdtPr>
    <w:sdtEndPr>
      <w:rPr>
        <w:b/>
        <w:bCs/>
        <w:noProof/>
        <w:color w:val="auto"/>
        <w:spacing w:val="0"/>
      </w:rPr>
    </w:sdtEndPr>
    <w:sdtContent>
      <w:p w:rsidR="00082D93" w:rsidRDefault="00082D93">
        <w:pPr>
          <w:pStyle w:val="Header"/>
          <w:pBdr>
            <w:bottom w:val="single" w:sz="4" w:space="1" w:color="D9D9D9" w:themeColor="background1" w:themeShade="D9"/>
          </w:pBdr>
          <w:jc w:val="right"/>
          <w:rPr>
            <w:b/>
            <w:bCs/>
          </w:rPr>
        </w:pPr>
        <w:r w:rsidRPr="007A6E75">
          <w:rPr>
            <w:color w:val="808080" w:themeColor="background1" w:themeShade="80"/>
            <w:spacing w:val="60"/>
          </w:rPr>
          <w:t>Page</w:t>
        </w:r>
        <w:r>
          <w:t xml:space="preserve"> | </w:t>
        </w:r>
        <w:r>
          <w:fldChar w:fldCharType="begin"/>
        </w:r>
        <w:r>
          <w:instrText xml:space="preserve"> PAGE   \* MERGEFORMAT </w:instrText>
        </w:r>
        <w:r>
          <w:fldChar w:fldCharType="separate"/>
        </w:r>
        <w:r w:rsidR="00CA455A" w:rsidRPr="00CA455A">
          <w:rPr>
            <w:b/>
            <w:bCs/>
            <w:noProof/>
          </w:rPr>
          <w:t>2</w:t>
        </w:r>
        <w:r>
          <w:rPr>
            <w:b/>
            <w:bCs/>
            <w:noProof/>
          </w:rPr>
          <w:fldChar w:fldCharType="end"/>
        </w:r>
      </w:p>
    </w:sdtContent>
  </w:sdt>
  <w:p w:rsidR="00082D93" w:rsidRDefault="00082D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55A" w:rsidRPr="00CA455A" w:rsidRDefault="00CA455A" w:rsidP="00CA455A">
    <w:pPr>
      <w:pStyle w:val="Header"/>
      <w:jc w:val="center"/>
      <w:rPr>
        <w:rFonts w:ascii="Times New Roman" w:hAnsi="Times New Roman"/>
        <w:i/>
        <w:sz w:val="20"/>
        <w:szCs w:val="20"/>
      </w:rPr>
    </w:pPr>
    <w:r w:rsidRPr="00CA455A">
      <w:rPr>
        <w:rFonts w:ascii="Times New Roman" w:hAnsi="Times New Roman"/>
        <w:sz w:val="20"/>
        <w:szCs w:val="20"/>
      </w:rPr>
      <w:t xml:space="preserve">Pre-print of a paper forthcoming in </w:t>
    </w:r>
    <w:r w:rsidRPr="00CA455A">
      <w:rPr>
        <w:rFonts w:ascii="Times New Roman" w:hAnsi="Times New Roman"/>
        <w:i/>
        <w:sz w:val="20"/>
        <w:szCs w:val="20"/>
      </w:rPr>
      <w:t>Ratio</w:t>
    </w:r>
  </w:p>
  <w:p w:rsidR="00CA455A" w:rsidRDefault="00CA45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22D2F"/>
    <w:multiLevelType w:val="hybridMultilevel"/>
    <w:tmpl w:val="AD58BDC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44473"/>
    <w:rsid w:val="00032A4A"/>
    <w:rsid w:val="00036C91"/>
    <w:rsid w:val="00042EC9"/>
    <w:rsid w:val="00080467"/>
    <w:rsid w:val="00082D93"/>
    <w:rsid w:val="00083628"/>
    <w:rsid w:val="0008544F"/>
    <w:rsid w:val="000868A4"/>
    <w:rsid w:val="00086E3A"/>
    <w:rsid w:val="000B3875"/>
    <w:rsid w:val="000E0C0A"/>
    <w:rsid w:val="00126704"/>
    <w:rsid w:val="00131E3C"/>
    <w:rsid w:val="00147FF2"/>
    <w:rsid w:val="00197B24"/>
    <w:rsid w:val="001B0811"/>
    <w:rsid w:val="001D6FCE"/>
    <w:rsid w:val="001E2933"/>
    <w:rsid w:val="00201E05"/>
    <w:rsid w:val="0020768D"/>
    <w:rsid w:val="00212F77"/>
    <w:rsid w:val="00222576"/>
    <w:rsid w:val="00223314"/>
    <w:rsid w:val="00235C5E"/>
    <w:rsid w:val="002B6269"/>
    <w:rsid w:val="002C4527"/>
    <w:rsid w:val="002E76EC"/>
    <w:rsid w:val="002F0974"/>
    <w:rsid w:val="003403CE"/>
    <w:rsid w:val="00355601"/>
    <w:rsid w:val="0036675E"/>
    <w:rsid w:val="0038080F"/>
    <w:rsid w:val="00387E25"/>
    <w:rsid w:val="0039167D"/>
    <w:rsid w:val="00395884"/>
    <w:rsid w:val="003B0B93"/>
    <w:rsid w:val="003E4339"/>
    <w:rsid w:val="004018A4"/>
    <w:rsid w:val="004168C6"/>
    <w:rsid w:val="00457DFB"/>
    <w:rsid w:val="0046297A"/>
    <w:rsid w:val="0046562C"/>
    <w:rsid w:val="004938BA"/>
    <w:rsid w:val="004B7BB6"/>
    <w:rsid w:val="004E5955"/>
    <w:rsid w:val="00521AA5"/>
    <w:rsid w:val="00544473"/>
    <w:rsid w:val="005A5C49"/>
    <w:rsid w:val="005C43FC"/>
    <w:rsid w:val="005D4EA4"/>
    <w:rsid w:val="00601016"/>
    <w:rsid w:val="006059EB"/>
    <w:rsid w:val="00606706"/>
    <w:rsid w:val="0061433F"/>
    <w:rsid w:val="0064619B"/>
    <w:rsid w:val="006727C2"/>
    <w:rsid w:val="00672F5F"/>
    <w:rsid w:val="00692CF0"/>
    <w:rsid w:val="0069300D"/>
    <w:rsid w:val="006A4D6A"/>
    <w:rsid w:val="006B11A5"/>
    <w:rsid w:val="006F3BAA"/>
    <w:rsid w:val="00705446"/>
    <w:rsid w:val="007346C1"/>
    <w:rsid w:val="00740FD6"/>
    <w:rsid w:val="007411BE"/>
    <w:rsid w:val="0074368C"/>
    <w:rsid w:val="0077190A"/>
    <w:rsid w:val="007A6E75"/>
    <w:rsid w:val="00836363"/>
    <w:rsid w:val="008665FA"/>
    <w:rsid w:val="0088775D"/>
    <w:rsid w:val="008951AF"/>
    <w:rsid w:val="008A5C23"/>
    <w:rsid w:val="008D03CA"/>
    <w:rsid w:val="008E13DC"/>
    <w:rsid w:val="00913AA8"/>
    <w:rsid w:val="0091497E"/>
    <w:rsid w:val="009160AB"/>
    <w:rsid w:val="0091656E"/>
    <w:rsid w:val="00944104"/>
    <w:rsid w:val="00992933"/>
    <w:rsid w:val="009A3052"/>
    <w:rsid w:val="009C0AF7"/>
    <w:rsid w:val="00A376D4"/>
    <w:rsid w:val="00A4329C"/>
    <w:rsid w:val="00A66EEC"/>
    <w:rsid w:val="00A83FDA"/>
    <w:rsid w:val="00A91D45"/>
    <w:rsid w:val="00A9600D"/>
    <w:rsid w:val="00AA3300"/>
    <w:rsid w:val="00AE3CC4"/>
    <w:rsid w:val="00B31D62"/>
    <w:rsid w:val="00B47FB5"/>
    <w:rsid w:val="00BB017A"/>
    <w:rsid w:val="00BD11A1"/>
    <w:rsid w:val="00BE0052"/>
    <w:rsid w:val="00C11310"/>
    <w:rsid w:val="00C56A0A"/>
    <w:rsid w:val="00CA455A"/>
    <w:rsid w:val="00CA6208"/>
    <w:rsid w:val="00D0046B"/>
    <w:rsid w:val="00D04C14"/>
    <w:rsid w:val="00D150BE"/>
    <w:rsid w:val="00D41848"/>
    <w:rsid w:val="00D903D1"/>
    <w:rsid w:val="00DC5BE3"/>
    <w:rsid w:val="00DC5EE9"/>
    <w:rsid w:val="00DD24B6"/>
    <w:rsid w:val="00DD28EE"/>
    <w:rsid w:val="00DF2EAB"/>
    <w:rsid w:val="00E15265"/>
    <w:rsid w:val="00E7299B"/>
    <w:rsid w:val="00E7448F"/>
    <w:rsid w:val="00E83B7E"/>
    <w:rsid w:val="00E84889"/>
    <w:rsid w:val="00EB2A08"/>
    <w:rsid w:val="00EC5FC3"/>
    <w:rsid w:val="00EE37F9"/>
    <w:rsid w:val="00F328FE"/>
    <w:rsid w:val="00F50026"/>
    <w:rsid w:val="00F61EA2"/>
    <w:rsid w:val="00F729DF"/>
    <w:rsid w:val="00F76907"/>
    <w:rsid w:val="00F8187A"/>
    <w:rsid w:val="00F8265B"/>
    <w:rsid w:val="00F909D5"/>
    <w:rsid w:val="00FA6D27"/>
    <w:rsid w:val="00FA77A4"/>
    <w:rsid w:val="00FC3426"/>
    <w:rsid w:val="00FE23E3"/>
    <w:rsid w:val="00FE302E"/>
    <w:rsid w:val="00FF1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47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473"/>
    <w:pPr>
      <w:ind w:left="720"/>
      <w:contextualSpacing/>
    </w:pPr>
  </w:style>
  <w:style w:type="paragraph" w:styleId="FootnoteText">
    <w:name w:val="footnote text"/>
    <w:basedOn w:val="Normal"/>
    <w:link w:val="FootnoteTextChar"/>
    <w:uiPriority w:val="99"/>
    <w:semiHidden/>
    <w:unhideWhenUsed/>
    <w:rsid w:val="005444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4473"/>
    <w:rPr>
      <w:rFonts w:ascii="Calibri" w:eastAsia="Calibri" w:hAnsi="Calibri" w:cs="Times New Roman"/>
      <w:sz w:val="20"/>
      <w:szCs w:val="20"/>
    </w:rPr>
  </w:style>
  <w:style w:type="character" w:styleId="FootnoteReference">
    <w:name w:val="footnote reference"/>
    <w:uiPriority w:val="99"/>
    <w:semiHidden/>
    <w:unhideWhenUsed/>
    <w:rsid w:val="00544473"/>
    <w:rPr>
      <w:vertAlign w:val="superscript"/>
    </w:rPr>
  </w:style>
  <w:style w:type="character" w:styleId="Hyperlink">
    <w:name w:val="Hyperlink"/>
    <w:basedOn w:val="DefaultParagraphFont"/>
    <w:uiPriority w:val="99"/>
    <w:unhideWhenUsed/>
    <w:rsid w:val="006727C2"/>
    <w:rPr>
      <w:color w:val="0000FF" w:themeColor="hyperlink"/>
      <w:u w:val="single"/>
    </w:rPr>
  </w:style>
  <w:style w:type="paragraph" w:styleId="Header">
    <w:name w:val="header"/>
    <w:basedOn w:val="Normal"/>
    <w:link w:val="HeaderChar"/>
    <w:uiPriority w:val="99"/>
    <w:unhideWhenUsed/>
    <w:rsid w:val="007A6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E75"/>
    <w:rPr>
      <w:rFonts w:ascii="Calibri" w:eastAsia="Calibri" w:hAnsi="Calibri" w:cs="Times New Roman"/>
    </w:rPr>
  </w:style>
  <w:style w:type="paragraph" w:styleId="Footer">
    <w:name w:val="footer"/>
    <w:basedOn w:val="Normal"/>
    <w:link w:val="FooterChar"/>
    <w:uiPriority w:val="99"/>
    <w:unhideWhenUsed/>
    <w:rsid w:val="007A6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E75"/>
    <w:rPr>
      <w:rFonts w:ascii="Calibri" w:eastAsia="Calibri" w:hAnsi="Calibri" w:cs="Times New Roman"/>
    </w:rPr>
  </w:style>
  <w:style w:type="paragraph" w:styleId="BalloonText">
    <w:name w:val="Balloon Text"/>
    <w:basedOn w:val="Normal"/>
    <w:link w:val="BalloonTextChar"/>
    <w:uiPriority w:val="99"/>
    <w:semiHidden/>
    <w:unhideWhenUsed/>
    <w:rsid w:val="00CA4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55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lato.stanford.edu/entries/value-intrinsic-extrinsic/" TargetMode="External"/><Relationship Id="rId4" Type="http://schemas.microsoft.com/office/2007/relationships/stylesWithEffects" Target="stylesWithEffects.xml"/><Relationship Id="rId9" Type="http://schemas.openxmlformats.org/officeDocument/2006/relationships/hyperlink" Target="http://plato.stanford.edu/entrie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AB5"/>
    <w:rsid w:val="00B30AB5"/>
    <w:rsid w:val="00F8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E3EDA9A01F449384923BE33ED74075">
    <w:name w:val="3DE3EDA9A01F449384923BE33ED74075"/>
    <w:rsid w:val="00B30AB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E3EDA9A01F449384923BE33ED74075">
    <w:name w:val="3DE3EDA9A01F449384923BE33ED74075"/>
    <w:rsid w:val="00B30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769E9-DB73-4C7B-A42A-60C2D4CAC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10</Pages>
  <Words>5313</Words>
  <Characters>30285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Regent University</Company>
  <LinksUpToDate>false</LinksUpToDate>
  <CharactersWithSpaces>35527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Byerly</dc:creator>
  <cp:lastModifiedBy>Ryan Byerly</cp:lastModifiedBy>
  <cp:revision>36</cp:revision>
  <dcterms:created xsi:type="dcterms:W3CDTF">2013-01-09T23:11:00Z</dcterms:created>
  <dcterms:modified xsi:type="dcterms:W3CDTF">2013-05-08T13:40:00Z</dcterms:modified>
</cp:coreProperties>
</file>