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DD" w:rsidRPr="002D5CE3" w:rsidRDefault="002423DD" w:rsidP="002423DD">
      <w:pPr>
        <w:spacing w:line="480" w:lineRule="auto"/>
        <w:rPr>
          <w:rFonts w:ascii="Times New Roman" w:hAnsi="Times New Roman" w:cs="Times New Roman"/>
          <w:sz w:val="24"/>
          <w:szCs w:val="24"/>
          <w:lang w:val="en-US"/>
        </w:rPr>
      </w:pPr>
      <w:bookmarkStart w:id="0" w:name="_GoBack"/>
      <w:bookmarkEnd w:id="0"/>
      <w:r>
        <w:rPr>
          <w:rFonts w:ascii="Times New Roman" w:hAnsi="Times New Roman" w:cs="Times New Roman"/>
          <w:b/>
          <w:sz w:val="24"/>
          <w:szCs w:val="24"/>
          <w:lang w:val="en-US"/>
        </w:rPr>
        <w:t>Contact Information:</w:t>
      </w:r>
      <w:r w:rsidR="002D5CE3" w:rsidRPr="002D5CE3">
        <w:rPr>
          <w:rFonts w:ascii="Times New Roman" w:hAnsi="Times New Roman" w:cs="Times New Roman"/>
          <w:b/>
          <w:sz w:val="24"/>
          <w:szCs w:val="24"/>
          <w:lang w:val="en-US"/>
        </w:rPr>
        <w:t xml:space="preserve"> </w:t>
      </w:r>
      <w:r w:rsidR="002D5CE3" w:rsidRPr="002D5CE3">
        <w:rPr>
          <w:rFonts w:ascii="Times New Roman" w:hAnsi="Times New Roman" w:cs="Times New Roman"/>
          <w:sz w:val="24"/>
          <w:szCs w:val="24"/>
          <w:lang w:val="en-US"/>
        </w:rPr>
        <w:t xml:space="preserve">Dmitry Chernobrov, School of International Relations, University of St Andrews, Arts Building, </w:t>
      </w:r>
      <w:proofErr w:type="gramStart"/>
      <w:r w:rsidR="002D5CE3" w:rsidRPr="002D5CE3">
        <w:rPr>
          <w:rFonts w:ascii="Times New Roman" w:hAnsi="Times New Roman" w:cs="Times New Roman"/>
          <w:sz w:val="24"/>
          <w:szCs w:val="24"/>
          <w:lang w:val="en-US"/>
        </w:rPr>
        <w:t>The</w:t>
      </w:r>
      <w:proofErr w:type="gramEnd"/>
      <w:r w:rsidR="002D5CE3" w:rsidRPr="002D5CE3">
        <w:rPr>
          <w:rFonts w:ascii="Times New Roman" w:hAnsi="Times New Roman" w:cs="Times New Roman"/>
          <w:sz w:val="24"/>
          <w:szCs w:val="24"/>
          <w:lang w:val="en-US"/>
        </w:rPr>
        <w:t xml:space="preserve"> Scores, St Andrews KY16 9AX, United Kingdom. Email: dc54@st-andrews.ac.uk</w:t>
      </w:r>
    </w:p>
    <w:p w:rsidR="002423DD" w:rsidRDefault="002423DD" w:rsidP="002423DD">
      <w:pPr>
        <w:spacing w:line="480" w:lineRule="auto"/>
        <w:rPr>
          <w:rFonts w:ascii="Times New Roman" w:hAnsi="Times New Roman" w:cs="Times New Roman"/>
          <w:b/>
          <w:sz w:val="24"/>
          <w:szCs w:val="24"/>
          <w:lang w:val="en-US"/>
        </w:rPr>
      </w:pPr>
    </w:p>
    <w:p w:rsidR="002423DD" w:rsidRDefault="002423DD" w:rsidP="002423DD">
      <w:pPr>
        <w:spacing w:line="480" w:lineRule="auto"/>
        <w:rPr>
          <w:rFonts w:ascii="Times New Roman" w:hAnsi="Times New Roman" w:cs="Times New Roman"/>
          <w:b/>
          <w:sz w:val="24"/>
          <w:szCs w:val="24"/>
          <w:lang w:val="en-US"/>
        </w:rPr>
      </w:pPr>
    </w:p>
    <w:p w:rsidR="002423DD" w:rsidRPr="00F251E7" w:rsidRDefault="002423DD" w:rsidP="002423DD">
      <w:pPr>
        <w:spacing w:line="480" w:lineRule="auto"/>
        <w:rPr>
          <w:rFonts w:ascii="Times New Roman" w:hAnsi="Times New Roman" w:cs="Times New Roman"/>
          <w:sz w:val="26"/>
          <w:szCs w:val="26"/>
          <w:lang w:val="en-US"/>
        </w:rPr>
      </w:pPr>
      <w:r>
        <w:rPr>
          <w:rFonts w:ascii="Times New Roman" w:hAnsi="Times New Roman" w:cs="Times New Roman"/>
          <w:b/>
          <w:sz w:val="24"/>
          <w:szCs w:val="24"/>
          <w:lang w:val="en-US"/>
        </w:rPr>
        <w:t xml:space="preserve">Title: </w:t>
      </w:r>
      <w:r>
        <w:rPr>
          <w:rFonts w:ascii="Times New Roman" w:hAnsi="Times New Roman" w:cs="Times New Roman"/>
          <w:sz w:val="24"/>
          <w:szCs w:val="24"/>
          <w:lang w:val="en-US"/>
        </w:rPr>
        <w:t>The Spring of Western Narcissism: A</w:t>
      </w:r>
      <w:r w:rsidRPr="00F251E7">
        <w:rPr>
          <w:rFonts w:ascii="Times New Roman" w:hAnsi="Times New Roman" w:cs="Times New Roman"/>
          <w:b/>
          <w:sz w:val="26"/>
          <w:szCs w:val="26"/>
          <w:lang w:val="en-US"/>
        </w:rPr>
        <w:t xml:space="preserve"> </w:t>
      </w:r>
      <w:r w:rsidRPr="00F251E7">
        <w:rPr>
          <w:rFonts w:ascii="Times New Roman" w:hAnsi="Times New Roman" w:cs="Times New Roman"/>
          <w:sz w:val="26"/>
          <w:szCs w:val="26"/>
          <w:lang w:val="en-US"/>
        </w:rPr>
        <w:t>psychoanalytic approach to Western reactions to the ‘Arab Spring’</w:t>
      </w:r>
    </w:p>
    <w:p w:rsidR="001D0FC1" w:rsidRDefault="001D0FC1" w:rsidP="00AB361F">
      <w:pPr>
        <w:spacing w:after="120" w:line="480" w:lineRule="auto"/>
        <w:jc w:val="both"/>
        <w:rPr>
          <w:rFonts w:ascii="Times New Roman" w:hAnsi="Times New Roman" w:cs="Times New Roman"/>
          <w:b/>
          <w:sz w:val="24"/>
          <w:szCs w:val="24"/>
          <w:lang w:val="en-US"/>
        </w:rPr>
      </w:pPr>
      <w:r w:rsidRPr="00B747CA">
        <w:rPr>
          <w:rFonts w:ascii="Times New Roman" w:hAnsi="Times New Roman" w:cs="Times New Roman"/>
          <w:b/>
          <w:sz w:val="24"/>
          <w:szCs w:val="24"/>
          <w:lang w:val="en-US"/>
        </w:rPr>
        <w:t xml:space="preserve">Abstract </w:t>
      </w:r>
    </w:p>
    <w:p w:rsidR="001D0FC1" w:rsidRPr="00DF10C8" w:rsidRDefault="001D0FC1" w:rsidP="00AB361F">
      <w:pPr>
        <w:spacing w:after="120" w:line="480" w:lineRule="auto"/>
        <w:jc w:val="both"/>
        <w:rPr>
          <w:rFonts w:ascii="Times New Roman" w:hAnsi="Times New Roman" w:cs="Times New Roman"/>
          <w:sz w:val="24"/>
          <w:szCs w:val="24"/>
          <w:lang w:val="en-US"/>
        </w:rPr>
      </w:pPr>
      <w:r w:rsidRPr="00B747CA">
        <w:rPr>
          <w:rFonts w:ascii="Times New Roman" w:hAnsi="Times New Roman" w:cs="Times New Roman"/>
          <w:sz w:val="24"/>
          <w:szCs w:val="24"/>
          <w:lang w:val="en-US"/>
        </w:rPr>
        <w:t xml:space="preserve">This paper analyses the evolution of Western perceptions of the Arab Spring through the prism of self/other identities and </w:t>
      </w:r>
      <w:r w:rsidR="00BA3AD2">
        <w:rPr>
          <w:rFonts w:ascii="Times New Roman" w:hAnsi="Times New Roman" w:cs="Times New Roman"/>
          <w:sz w:val="24"/>
          <w:szCs w:val="24"/>
          <w:lang w:val="en-US"/>
        </w:rPr>
        <w:t>psychoanalysis</w:t>
      </w:r>
      <w:r w:rsidRPr="00B747CA">
        <w:rPr>
          <w:rFonts w:ascii="Times New Roman" w:hAnsi="Times New Roman" w:cs="Times New Roman"/>
          <w:sz w:val="24"/>
          <w:szCs w:val="24"/>
          <w:lang w:val="en-US"/>
        </w:rPr>
        <w:t>. Reconstructing the process</w:t>
      </w:r>
      <w:r w:rsidR="002423DD">
        <w:rPr>
          <w:rFonts w:ascii="Times New Roman" w:hAnsi="Times New Roman" w:cs="Times New Roman"/>
          <w:sz w:val="24"/>
          <w:szCs w:val="24"/>
          <w:lang w:val="en-US"/>
        </w:rPr>
        <w:t>,</w:t>
      </w:r>
      <w:r w:rsidRPr="00B747CA">
        <w:rPr>
          <w:rFonts w:ascii="Times New Roman" w:hAnsi="Times New Roman" w:cs="Times New Roman"/>
          <w:sz w:val="24"/>
          <w:szCs w:val="24"/>
          <w:lang w:val="en-US"/>
        </w:rPr>
        <w:t xml:space="preserve"> </w:t>
      </w:r>
      <w:r w:rsidR="002423DD">
        <w:rPr>
          <w:rFonts w:ascii="Times New Roman" w:hAnsi="Times New Roman" w:cs="Times New Roman"/>
          <w:sz w:val="24"/>
          <w:szCs w:val="24"/>
          <w:lang w:val="en-US"/>
        </w:rPr>
        <w:t>t</w:t>
      </w:r>
      <w:r w:rsidRPr="00B747CA">
        <w:rPr>
          <w:rFonts w:ascii="Times New Roman" w:hAnsi="Times New Roman" w:cs="Times New Roman"/>
          <w:sz w:val="24"/>
          <w:szCs w:val="24"/>
          <w:lang w:val="en-US"/>
        </w:rPr>
        <w:t xml:space="preserve">he argument suggests that the West engages in a </w:t>
      </w:r>
      <w:r w:rsidR="0093069E">
        <w:rPr>
          <w:rFonts w:ascii="Times New Roman" w:hAnsi="Times New Roman" w:cs="Times New Roman"/>
          <w:sz w:val="24"/>
          <w:szCs w:val="24"/>
          <w:lang w:val="en-US"/>
        </w:rPr>
        <w:t>self-</w:t>
      </w:r>
      <w:r w:rsidRPr="00B747CA">
        <w:rPr>
          <w:rFonts w:ascii="Times New Roman" w:hAnsi="Times New Roman" w:cs="Times New Roman"/>
          <w:sz w:val="24"/>
          <w:szCs w:val="24"/>
          <w:lang w:val="en-US"/>
        </w:rPr>
        <w:t xml:space="preserve">pleasing </w:t>
      </w:r>
      <w:r w:rsidR="004B3277">
        <w:rPr>
          <w:rFonts w:ascii="Times New Roman" w:hAnsi="Times New Roman" w:cs="Times New Roman"/>
          <w:sz w:val="24"/>
          <w:szCs w:val="24"/>
          <w:lang w:val="en-US"/>
        </w:rPr>
        <w:t xml:space="preserve">phantasy </w:t>
      </w:r>
      <w:r w:rsidRPr="00B747CA">
        <w:rPr>
          <w:rFonts w:ascii="Times New Roman" w:hAnsi="Times New Roman" w:cs="Times New Roman"/>
          <w:sz w:val="24"/>
          <w:szCs w:val="24"/>
          <w:lang w:val="en-US"/>
        </w:rPr>
        <w:t xml:space="preserve">of </w:t>
      </w:r>
      <w:r w:rsidR="002423DD">
        <w:rPr>
          <w:rFonts w:ascii="Times New Roman" w:hAnsi="Times New Roman" w:cs="Times New Roman"/>
          <w:sz w:val="24"/>
          <w:szCs w:val="24"/>
          <w:lang w:val="en-US"/>
        </w:rPr>
        <w:t xml:space="preserve">first </w:t>
      </w:r>
      <w:r w:rsidR="0093069E">
        <w:rPr>
          <w:rFonts w:ascii="Times New Roman" w:hAnsi="Times New Roman" w:cs="Times New Roman"/>
          <w:sz w:val="24"/>
          <w:szCs w:val="24"/>
          <w:lang w:val="en-US"/>
        </w:rPr>
        <w:t>recognising</w:t>
      </w:r>
      <w:r w:rsidRPr="00B747CA">
        <w:rPr>
          <w:rFonts w:ascii="Times New Roman" w:hAnsi="Times New Roman" w:cs="Times New Roman"/>
          <w:sz w:val="24"/>
          <w:szCs w:val="24"/>
          <w:lang w:val="en-US"/>
        </w:rPr>
        <w:t xml:space="preserve"> </w:t>
      </w:r>
      <w:r w:rsidR="0093069E">
        <w:rPr>
          <w:rFonts w:ascii="Times New Roman" w:hAnsi="Times New Roman" w:cs="Times New Roman"/>
          <w:sz w:val="24"/>
          <w:szCs w:val="24"/>
          <w:lang w:val="en-US"/>
        </w:rPr>
        <w:t>it</w:t>
      </w:r>
      <w:r w:rsidRPr="00B747CA">
        <w:rPr>
          <w:rFonts w:ascii="Times New Roman" w:hAnsi="Times New Roman" w:cs="Times New Roman"/>
          <w:sz w:val="24"/>
          <w:szCs w:val="24"/>
          <w:lang w:val="en-US"/>
        </w:rPr>
        <w:t>s</w:t>
      </w:r>
      <w:r w:rsidR="0093069E">
        <w:rPr>
          <w:rFonts w:ascii="Times New Roman" w:hAnsi="Times New Roman" w:cs="Times New Roman"/>
          <w:sz w:val="24"/>
          <w:szCs w:val="24"/>
          <w:lang w:val="en-US"/>
        </w:rPr>
        <w:t>elf</w:t>
      </w:r>
      <w:r w:rsidR="007B1686">
        <w:rPr>
          <w:rFonts w:ascii="Times New Roman" w:hAnsi="Times New Roman" w:cs="Times New Roman"/>
          <w:sz w:val="24"/>
          <w:szCs w:val="24"/>
          <w:lang w:val="en-US"/>
        </w:rPr>
        <w:t xml:space="preserve"> </w:t>
      </w:r>
      <w:r w:rsidR="0093069E">
        <w:rPr>
          <w:rFonts w:ascii="Times New Roman" w:hAnsi="Times New Roman" w:cs="Times New Roman"/>
          <w:sz w:val="24"/>
          <w:szCs w:val="24"/>
          <w:lang w:val="en-US"/>
        </w:rPr>
        <w:t>in</w:t>
      </w:r>
      <w:r w:rsidR="007B1686">
        <w:rPr>
          <w:rFonts w:ascii="Times New Roman" w:hAnsi="Times New Roman" w:cs="Times New Roman"/>
          <w:sz w:val="24"/>
          <w:szCs w:val="24"/>
          <w:lang w:val="en-US"/>
        </w:rPr>
        <w:t xml:space="preserve"> protesters, </w:t>
      </w:r>
      <w:r w:rsidR="002423DD">
        <w:rPr>
          <w:rFonts w:ascii="Times New Roman" w:hAnsi="Times New Roman" w:cs="Times New Roman"/>
          <w:sz w:val="24"/>
          <w:szCs w:val="24"/>
          <w:lang w:val="en-US"/>
        </w:rPr>
        <w:t xml:space="preserve">then, </w:t>
      </w:r>
      <w:r w:rsidR="002423DD" w:rsidRPr="00B747CA">
        <w:rPr>
          <w:rFonts w:ascii="Times New Roman" w:hAnsi="Times New Roman" w:cs="Times New Roman"/>
          <w:sz w:val="24"/>
          <w:szCs w:val="24"/>
          <w:lang w:val="en-US"/>
        </w:rPr>
        <w:t>when faced with irreconcilable difference</w:t>
      </w:r>
      <w:r w:rsidR="002423DD">
        <w:rPr>
          <w:rFonts w:ascii="Times New Roman" w:hAnsi="Times New Roman" w:cs="Times New Roman"/>
          <w:sz w:val="24"/>
          <w:szCs w:val="24"/>
          <w:lang w:val="en-US"/>
        </w:rPr>
        <w:t>, developing</w:t>
      </w:r>
      <w:r w:rsidRPr="00B747CA">
        <w:rPr>
          <w:rFonts w:ascii="Times New Roman" w:hAnsi="Times New Roman" w:cs="Times New Roman"/>
          <w:sz w:val="24"/>
          <w:szCs w:val="24"/>
          <w:lang w:val="en-US"/>
        </w:rPr>
        <w:t xml:space="preserve"> a no less narcissist</w:t>
      </w:r>
      <w:r w:rsidR="00310520">
        <w:rPr>
          <w:rFonts w:ascii="Times New Roman" w:hAnsi="Times New Roman" w:cs="Times New Roman"/>
          <w:sz w:val="24"/>
          <w:szCs w:val="24"/>
          <w:lang w:val="en-US"/>
        </w:rPr>
        <w:t>ic</w:t>
      </w:r>
      <w:r w:rsidRPr="00B747CA">
        <w:rPr>
          <w:rFonts w:ascii="Times New Roman" w:hAnsi="Times New Roman" w:cs="Times New Roman"/>
          <w:sz w:val="24"/>
          <w:szCs w:val="24"/>
          <w:lang w:val="en-US"/>
        </w:rPr>
        <w:t xml:space="preserve"> </w:t>
      </w:r>
      <w:r w:rsidR="0093069E">
        <w:rPr>
          <w:rFonts w:ascii="Times New Roman" w:hAnsi="Times New Roman" w:cs="Times New Roman"/>
          <w:sz w:val="24"/>
          <w:szCs w:val="24"/>
          <w:lang w:val="en-US"/>
        </w:rPr>
        <w:t>suspicion</w:t>
      </w:r>
      <w:r w:rsidRPr="00B747CA">
        <w:rPr>
          <w:rFonts w:ascii="Times New Roman" w:hAnsi="Times New Roman" w:cs="Times New Roman"/>
          <w:sz w:val="24"/>
          <w:szCs w:val="24"/>
          <w:lang w:val="en-US"/>
        </w:rPr>
        <w:t xml:space="preserve">. The argument is situated in the broader dynamics of self-definition against the unknown, and the illusions and traumas of a meaningful discovery of an </w:t>
      </w:r>
      <w:proofErr w:type="gramStart"/>
      <w:r w:rsidRPr="00B747CA">
        <w:rPr>
          <w:rFonts w:ascii="Times New Roman" w:hAnsi="Times New Roman" w:cs="Times New Roman"/>
          <w:sz w:val="24"/>
          <w:szCs w:val="24"/>
          <w:lang w:val="en-US"/>
        </w:rPr>
        <w:t>Other</w:t>
      </w:r>
      <w:proofErr w:type="gramEnd"/>
      <w:r w:rsidRPr="00B747CA">
        <w:rPr>
          <w:rFonts w:ascii="Times New Roman" w:hAnsi="Times New Roman" w:cs="Times New Roman"/>
          <w:sz w:val="24"/>
          <w:szCs w:val="24"/>
          <w:lang w:val="en-US"/>
        </w:rPr>
        <w:t xml:space="preserve">. </w:t>
      </w:r>
    </w:p>
    <w:p w:rsidR="002423DD" w:rsidRPr="00B747CA" w:rsidRDefault="002423DD" w:rsidP="002423DD">
      <w:pPr>
        <w:spacing w:after="120" w:line="480" w:lineRule="auto"/>
        <w:jc w:val="both"/>
        <w:rPr>
          <w:rFonts w:ascii="Times New Roman" w:hAnsi="Times New Roman" w:cs="Times New Roman"/>
          <w:sz w:val="24"/>
          <w:szCs w:val="24"/>
          <w:lang w:val="en-US"/>
        </w:rPr>
      </w:pPr>
      <w:r w:rsidRPr="00B747CA">
        <w:rPr>
          <w:rFonts w:ascii="Times New Roman" w:hAnsi="Times New Roman" w:cs="Times New Roman"/>
          <w:b/>
          <w:sz w:val="24"/>
          <w:szCs w:val="24"/>
          <w:lang w:val="en-US"/>
        </w:rPr>
        <w:t>Keywords:</w:t>
      </w:r>
      <w:r w:rsidRPr="00B747CA">
        <w:rPr>
          <w:rFonts w:ascii="Times New Roman" w:hAnsi="Times New Roman" w:cs="Times New Roman"/>
          <w:sz w:val="24"/>
          <w:szCs w:val="24"/>
          <w:lang w:val="en-US"/>
        </w:rPr>
        <w:t xml:space="preserve"> Arab Spring; granted self; </w:t>
      </w:r>
      <w:r>
        <w:rPr>
          <w:rFonts w:ascii="Times New Roman" w:hAnsi="Times New Roman" w:cs="Times New Roman"/>
          <w:sz w:val="24"/>
          <w:szCs w:val="24"/>
          <w:lang w:val="en-US"/>
        </w:rPr>
        <w:t xml:space="preserve">phantasy; </w:t>
      </w:r>
      <w:r w:rsidRPr="00B747CA">
        <w:rPr>
          <w:rFonts w:ascii="Times New Roman" w:hAnsi="Times New Roman" w:cs="Times New Roman"/>
          <w:sz w:val="24"/>
          <w:szCs w:val="24"/>
          <w:lang w:val="en-US"/>
        </w:rPr>
        <w:t xml:space="preserve">identity; narcissism; </w:t>
      </w:r>
      <w:r>
        <w:rPr>
          <w:rFonts w:ascii="Times New Roman" w:hAnsi="Times New Roman" w:cs="Times New Roman"/>
          <w:sz w:val="24"/>
          <w:szCs w:val="24"/>
          <w:lang w:val="en-US"/>
        </w:rPr>
        <w:t>abjection.</w:t>
      </w:r>
      <w:r w:rsidRPr="00B747CA">
        <w:rPr>
          <w:rFonts w:ascii="Times New Roman" w:hAnsi="Times New Roman" w:cs="Times New Roman"/>
          <w:sz w:val="24"/>
          <w:szCs w:val="24"/>
          <w:lang w:val="en-US"/>
        </w:rPr>
        <w:t xml:space="preserve"> </w:t>
      </w:r>
    </w:p>
    <w:p w:rsidR="00524B9F" w:rsidRDefault="00524B9F" w:rsidP="00AB361F">
      <w:pPr>
        <w:spacing w:after="120" w:line="480" w:lineRule="auto"/>
        <w:jc w:val="both"/>
        <w:rPr>
          <w:rFonts w:ascii="Times New Roman" w:hAnsi="Times New Roman" w:cs="Times New Roman"/>
          <w:b/>
          <w:sz w:val="24"/>
          <w:szCs w:val="24"/>
          <w:lang w:val="en-US"/>
        </w:rPr>
      </w:pPr>
    </w:p>
    <w:p w:rsidR="00524B9F" w:rsidRDefault="00524B9F" w:rsidP="004D6BEF">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2423DD" w:rsidRDefault="002423DD" w:rsidP="002423DD">
      <w:pPr>
        <w:spacing w:line="480" w:lineRule="auto"/>
        <w:jc w:val="center"/>
        <w:rPr>
          <w:rFonts w:ascii="Times New Roman" w:hAnsi="Times New Roman" w:cs="Times New Roman"/>
          <w:sz w:val="26"/>
          <w:szCs w:val="26"/>
          <w:lang w:val="en-US"/>
        </w:rPr>
      </w:pPr>
      <w:r>
        <w:rPr>
          <w:rFonts w:ascii="Times New Roman" w:hAnsi="Times New Roman" w:cs="Times New Roman"/>
          <w:sz w:val="24"/>
          <w:szCs w:val="24"/>
          <w:lang w:val="en-US"/>
        </w:rPr>
        <w:lastRenderedPageBreak/>
        <w:t>The Spring of Western Narcissism: A</w:t>
      </w:r>
      <w:r w:rsidRPr="00F251E7">
        <w:rPr>
          <w:rFonts w:ascii="Times New Roman" w:hAnsi="Times New Roman" w:cs="Times New Roman"/>
          <w:b/>
          <w:sz w:val="26"/>
          <w:szCs w:val="26"/>
          <w:lang w:val="en-US"/>
        </w:rPr>
        <w:t xml:space="preserve"> </w:t>
      </w:r>
      <w:r w:rsidRPr="00F251E7">
        <w:rPr>
          <w:rFonts w:ascii="Times New Roman" w:hAnsi="Times New Roman" w:cs="Times New Roman"/>
          <w:sz w:val="26"/>
          <w:szCs w:val="26"/>
          <w:lang w:val="en-US"/>
        </w:rPr>
        <w:t xml:space="preserve">psychoanalytic approach to </w:t>
      </w:r>
    </w:p>
    <w:p w:rsidR="002423DD" w:rsidRDefault="002423DD" w:rsidP="002423DD">
      <w:pPr>
        <w:spacing w:line="480" w:lineRule="auto"/>
        <w:jc w:val="center"/>
        <w:rPr>
          <w:rFonts w:ascii="Times New Roman" w:hAnsi="Times New Roman" w:cs="Times New Roman"/>
          <w:sz w:val="26"/>
          <w:szCs w:val="26"/>
          <w:lang w:val="en-US"/>
        </w:rPr>
      </w:pPr>
      <w:r w:rsidRPr="00F251E7">
        <w:rPr>
          <w:rFonts w:ascii="Times New Roman" w:hAnsi="Times New Roman" w:cs="Times New Roman"/>
          <w:sz w:val="26"/>
          <w:szCs w:val="26"/>
          <w:lang w:val="en-US"/>
        </w:rPr>
        <w:t>Western reactions to the ‘Arab Spring’</w:t>
      </w:r>
    </w:p>
    <w:p w:rsidR="002423DD" w:rsidRPr="00F251E7" w:rsidRDefault="002423DD" w:rsidP="002423DD">
      <w:pPr>
        <w:spacing w:line="48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Dmitry Chernobrov</w:t>
      </w:r>
    </w:p>
    <w:p w:rsidR="004C2881" w:rsidRPr="00421ED9" w:rsidRDefault="00421ED9" w:rsidP="002423DD">
      <w:pPr>
        <w:spacing w:after="0" w:line="480" w:lineRule="auto"/>
        <w:rPr>
          <w:rFonts w:ascii="Times New Roman" w:hAnsi="Times New Roman" w:cs="Times New Roman"/>
          <w:b/>
          <w:sz w:val="24"/>
          <w:szCs w:val="24"/>
          <w:lang w:val="en-US"/>
        </w:rPr>
      </w:pPr>
      <w:r w:rsidRPr="00421ED9">
        <w:rPr>
          <w:rFonts w:ascii="Times New Roman" w:hAnsi="Times New Roman" w:cs="Times New Roman"/>
          <w:b/>
          <w:sz w:val="24"/>
          <w:szCs w:val="24"/>
          <w:lang w:val="en-US"/>
        </w:rPr>
        <w:t>Introduction</w:t>
      </w:r>
    </w:p>
    <w:p w:rsidR="000902D4" w:rsidRPr="000A319B" w:rsidRDefault="000902D4" w:rsidP="002439C6">
      <w:pPr>
        <w:spacing w:after="0" w:line="480" w:lineRule="auto"/>
        <w:ind w:firstLine="709"/>
        <w:jc w:val="right"/>
        <w:rPr>
          <w:rFonts w:ascii="Times New Roman" w:hAnsi="Times New Roman" w:cs="Times New Roman"/>
          <w:sz w:val="24"/>
          <w:szCs w:val="24"/>
          <w:lang w:val="en-US"/>
        </w:rPr>
      </w:pPr>
      <w:r w:rsidRPr="000A319B">
        <w:rPr>
          <w:rFonts w:ascii="Times New Roman" w:hAnsi="Times New Roman" w:cs="Times New Roman"/>
          <w:sz w:val="24"/>
          <w:szCs w:val="24"/>
          <w:lang w:val="en-US"/>
        </w:rPr>
        <w:t>The pure, upon seeing it pure, call it pure (Chinese proverb)</w:t>
      </w:r>
    </w:p>
    <w:p w:rsidR="00C2555C" w:rsidRPr="000A319B" w:rsidRDefault="00C7513B" w:rsidP="002439C6">
      <w:pPr>
        <w:spacing w:after="0" w:line="480" w:lineRule="auto"/>
        <w:ind w:firstLine="709"/>
        <w:jc w:val="both"/>
        <w:rPr>
          <w:rFonts w:ascii="Times New Roman" w:hAnsi="Times New Roman" w:cs="Times New Roman"/>
          <w:sz w:val="24"/>
          <w:szCs w:val="24"/>
          <w:lang w:val="en-US"/>
        </w:rPr>
      </w:pPr>
      <w:r w:rsidRPr="000A319B">
        <w:rPr>
          <w:rFonts w:ascii="Times New Roman" w:hAnsi="Times New Roman" w:cs="Times New Roman"/>
          <w:sz w:val="24"/>
          <w:szCs w:val="24"/>
          <w:lang w:val="en-US"/>
        </w:rPr>
        <w:t xml:space="preserve">What do you see? What do you make of it? Do you like what you see? </w:t>
      </w:r>
      <w:r w:rsidR="00F64A55" w:rsidRPr="000A319B">
        <w:rPr>
          <w:rFonts w:ascii="Times New Roman" w:hAnsi="Times New Roman" w:cs="Times New Roman"/>
          <w:sz w:val="24"/>
          <w:szCs w:val="24"/>
          <w:lang w:val="en-US"/>
        </w:rPr>
        <w:t xml:space="preserve">What should you do about </w:t>
      </w:r>
      <w:r w:rsidR="007A1C0E" w:rsidRPr="000A319B">
        <w:rPr>
          <w:rFonts w:ascii="Times New Roman" w:hAnsi="Times New Roman" w:cs="Times New Roman"/>
          <w:sz w:val="24"/>
          <w:szCs w:val="24"/>
          <w:lang w:val="en-US"/>
        </w:rPr>
        <w:t>it</w:t>
      </w:r>
      <w:r w:rsidR="00F64A55" w:rsidRPr="000A319B">
        <w:rPr>
          <w:rFonts w:ascii="Times New Roman" w:hAnsi="Times New Roman" w:cs="Times New Roman"/>
          <w:sz w:val="24"/>
          <w:szCs w:val="24"/>
          <w:lang w:val="en-US"/>
        </w:rPr>
        <w:t xml:space="preserve">? </w:t>
      </w:r>
      <w:r w:rsidRPr="000A319B">
        <w:rPr>
          <w:rFonts w:ascii="Times New Roman" w:hAnsi="Times New Roman" w:cs="Times New Roman"/>
          <w:sz w:val="24"/>
          <w:szCs w:val="24"/>
          <w:lang w:val="en-US"/>
        </w:rPr>
        <w:t>The questions which arise when faced with the unknown call not</w:t>
      </w:r>
      <w:r w:rsidR="00AB2519" w:rsidRPr="000A319B">
        <w:rPr>
          <w:rFonts w:ascii="Times New Roman" w:hAnsi="Times New Roman" w:cs="Times New Roman"/>
          <w:sz w:val="24"/>
          <w:szCs w:val="24"/>
          <w:lang w:val="en-US"/>
        </w:rPr>
        <w:t xml:space="preserve"> only for an acknowledgment </w:t>
      </w:r>
      <w:r w:rsidRPr="000A319B">
        <w:rPr>
          <w:rFonts w:ascii="Times New Roman" w:hAnsi="Times New Roman" w:cs="Times New Roman"/>
          <w:sz w:val="24"/>
          <w:szCs w:val="24"/>
          <w:lang w:val="en-US"/>
        </w:rPr>
        <w:t xml:space="preserve">of presence of the </w:t>
      </w:r>
      <w:r w:rsidR="00310520">
        <w:rPr>
          <w:rFonts w:ascii="Times New Roman" w:hAnsi="Times New Roman" w:cs="Times New Roman"/>
          <w:sz w:val="24"/>
          <w:szCs w:val="24"/>
          <w:lang w:val="en-US"/>
        </w:rPr>
        <w:t xml:space="preserve">previously </w:t>
      </w:r>
      <w:r w:rsidRPr="000A319B">
        <w:rPr>
          <w:rFonts w:ascii="Times New Roman" w:hAnsi="Times New Roman" w:cs="Times New Roman"/>
          <w:sz w:val="24"/>
          <w:szCs w:val="24"/>
          <w:lang w:val="en-US"/>
        </w:rPr>
        <w:t>unseen (</w:t>
      </w:r>
      <w:r w:rsidR="00AB2519" w:rsidRPr="000A319B">
        <w:rPr>
          <w:rFonts w:ascii="Times New Roman" w:hAnsi="Times New Roman" w:cs="Times New Roman"/>
          <w:sz w:val="24"/>
          <w:szCs w:val="24"/>
          <w:lang w:val="en-US"/>
        </w:rPr>
        <w:t>‘</w:t>
      </w:r>
      <w:r w:rsidRPr="000A319B">
        <w:rPr>
          <w:rFonts w:ascii="Times New Roman" w:hAnsi="Times New Roman" w:cs="Times New Roman"/>
          <w:sz w:val="24"/>
          <w:szCs w:val="24"/>
          <w:lang w:val="en-US"/>
        </w:rPr>
        <w:t>something exists</w:t>
      </w:r>
      <w:r w:rsidR="00AB2519" w:rsidRPr="000A319B">
        <w:rPr>
          <w:rFonts w:ascii="Times New Roman" w:hAnsi="Times New Roman" w:cs="Times New Roman"/>
          <w:sz w:val="24"/>
          <w:szCs w:val="24"/>
          <w:lang w:val="en-US"/>
        </w:rPr>
        <w:t>’</w:t>
      </w:r>
      <w:r w:rsidRPr="000A319B">
        <w:rPr>
          <w:rFonts w:ascii="Times New Roman" w:hAnsi="Times New Roman" w:cs="Times New Roman"/>
          <w:sz w:val="24"/>
          <w:szCs w:val="24"/>
          <w:lang w:val="en-US"/>
        </w:rPr>
        <w:t xml:space="preserve">), but </w:t>
      </w:r>
      <w:r w:rsidR="002423DD">
        <w:rPr>
          <w:rFonts w:ascii="Times New Roman" w:hAnsi="Times New Roman" w:cs="Times New Roman"/>
          <w:sz w:val="24"/>
          <w:szCs w:val="24"/>
          <w:lang w:val="en-US"/>
        </w:rPr>
        <w:t>call</w:t>
      </w:r>
      <w:r w:rsidRPr="000A319B">
        <w:rPr>
          <w:rFonts w:ascii="Times New Roman" w:hAnsi="Times New Roman" w:cs="Times New Roman"/>
          <w:sz w:val="24"/>
          <w:szCs w:val="24"/>
          <w:lang w:val="en-US"/>
        </w:rPr>
        <w:t xml:space="preserve"> for a quick reaction and assessment.</w:t>
      </w:r>
      <w:r w:rsidR="00AB2519" w:rsidRPr="000A319B">
        <w:rPr>
          <w:rFonts w:ascii="Times New Roman" w:hAnsi="Times New Roman" w:cs="Times New Roman"/>
          <w:sz w:val="24"/>
          <w:szCs w:val="24"/>
          <w:lang w:val="en-US"/>
        </w:rPr>
        <w:t xml:space="preserve"> </w:t>
      </w:r>
      <w:r w:rsidR="002423DD">
        <w:rPr>
          <w:rFonts w:ascii="Times New Roman" w:hAnsi="Times New Roman" w:cs="Times New Roman"/>
          <w:sz w:val="24"/>
          <w:szCs w:val="24"/>
          <w:lang w:val="en-US"/>
        </w:rPr>
        <w:t>R</w:t>
      </w:r>
      <w:r w:rsidR="00EC531C">
        <w:rPr>
          <w:rFonts w:ascii="Times New Roman" w:hAnsi="Times New Roman" w:cs="Times New Roman"/>
          <w:sz w:val="24"/>
          <w:szCs w:val="24"/>
          <w:lang w:val="en-US"/>
        </w:rPr>
        <w:t xml:space="preserve">ecent </w:t>
      </w:r>
      <w:r w:rsidR="00AB2519" w:rsidRPr="000A319B">
        <w:rPr>
          <w:rFonts w:ascii="Times New Roman" w:hAnsi="Times New Roman" w:cs="Times New Roman"/>
          <w:sz w:val="24"/>
          <w:szCs w:val="24"/>
          <w:lang w:val="en-US"/>
        </w:rPr>
        <w:t>domestic political cris</w:t>
      </w:r>
      <w:r w:rsidR="009A3945" w:rsidRPr="000A319B">
        <w:rPr>
          <w:rFonts w:ascii="Times New Roman" w:hAnsi="Times New Roman" w:cs="Times New Roman"/>
          <w:sz w:val="24"/>
          <w:szCs w:val="24"/>
          <w:lang w:val="en-US"/>
        </w:rPr>
        <w:t>e</w:t>
      </w:r>
      <w:r w:rsidR="00AB2519" w:rsidRPr="000A319B">
        <w:rPr>
          <w:rFonts w:ascii="Times New Roman" w:hAnsi="Times New Roman" w:cs="Times New Roman"/>
          <w:sz w:val="24"/>
          <w:szCs w:val="24"/>
          <w:lang w:val="en-US"/>
        </w:rPr>
        <w:t>s in a number of Arab states</w:t>
      </w:r>
      <w:r w:rsidR="002423DD">
        <w:rPr>
          <w:rFonts w:ascii="Times New Roman" w:hAnsi="Times New Roman" w:cs="Times New Roman"/>
          <w:sz w:val="24"/>
          <w:szCs w:val="24"/>
          <w:lang w:val="en-US"/>
        </w:rPr>
        <w:t>,</w:t>
      </w:r>
      <w:r w:rsidR="00AB2519" w:rsidRPr="000A319B">
        <w:rPr>
          <w:rFonts w:ascii="Times New Roman" w:hAnsi="Times New Roman" w:cs="Times New Roman"/>
          <w:sz w:val="24"/>
          <w:szCs w:val="24"/>
          <w:lang w:val="en-US"/>
        </w:rPr>
        <w:t xml:space="preserve"> followed by violent or near-violent change</w:t>
      </w:r>
      <w:r w:rsidR="002C61C6" w:rsidRPr="000A319B">
        <w:rPr>
          <w:rFonts w:ascii="Times New Roman" w:hAnsi="Times New Roman" w:cs="Times New Roman"/>
          <w:sz w:val="24"/>
          <w:szCs w:val="24"/>
          <w:lang w:val="en-US"/>
        </w:rPr>
        <w:t>s</w:t>
      </w:r>
      <w:r w:rsidR="00AB2519" w:rsidRPr="000A319B">
        <w:rPr>
          <w:rFonts w:ascii="Times New Roman" w:hAnsi="Times New Roman" w:cs="Times New Roman"/>
          <w:sz w:val="24"/>
          <w:szCs w:val="24"/>
          <w:lang w:val="en-US"/>
        </w:rPr>
        <w:t xml:space="preserve"> of government</w:t>
      </w:r>
      <w:r w:rsidR="002423DD">
        <w:rPr>
          <w:rFonts w:ascii="Times New Roman" w:hAnsi="Times New Roman" w:cs="Times New Roman"/>
          <w:sz w:val="24"/>
          <w:szCs w:val="24"/>
          <w:lang w:val="en-US"/>
        </w:rPr>
        <w:t>,</w:t>
      </w:r>
      <w:r w:rsidR="00AB2519" w:rsidRPr="000A319B">
        <w:rPr>
          <w:rFonts w:ascii="Times New Roman" w:hAnsi="Times New Roman" w:cs="Times New Roman"/>
          <w:sz w:val="24"/>
          <w:szCs w:val="24"/>
          <w:lang w:val="en-US"/>
        </w:rPr>
        <w:t xml:space="preserve"> </w:t>
      </w:r>
      <w:r w:rsidR="009A3945" w:rsidRPr="000A319B">
        <w:rPr>
          <w:rFonts w:ascii="Times New Roman" w:hAnsi="Times New Roman" w:cs="Times New Roman"/>
          <w:sz w:val="24"/>
          <w:szCs w:val="24"/>
          <w:lang w:val="en-US"/>
        </w:rPr>
        <w:t>presented such an ‘unknown’ to a Western</w:t>
      </w:r>
      <w:r w:rsidR="007A1C0E" w:rsidRPr="000A319B">
        <w:rPr>
          <w:rFonts w:ascii="Times New Roman" w:hAnsi="Times New Roman" w:cs="Times New Roman"/>
          <w:sz w:val="24"/>
          <w:szCs w:val="24"/>
          <w:lang w:val="en-US"/>
        </w:rPr>
        <w:t xml:space="preserve"> outsider</w:t>
      </w:r>
      <w:r w:rsidR="002C61C6" w:rsidRPr="000A319B">
        <w:rPr>
          <w:rFonts w:ascii="Times New Roman" w:hAnsi="Times New Roman" w:cs="Times New Roman"/>
          <w:sz w:val="24"/>
          <w:szCs w:val="24"/>
          <w:lang w:val="en-US"/>
        </w:rPr>
        <w:t>.</w:t>
      </w:r>
      <w:r w:rsidR="009A3945" w:rsidRPr="000A319B">
        <w:rPr>
          <w:rFonts w:ascii="Times New Roman" w:hAnsi="Times New Roman" w:cs="Times New Roman"/>
          <w:sz w:val="24"/>
          <w:szCs w:val="24"/>
          <w:lang w:val="en-US"/>
        </w:rPr>
        <w:t xml:space="preserve"> </w:t>
      </w:r>
      <w:r w:rsidR="002C61C6" w:rsidRPr="000A319B">
        <w:rPr>
          <w:rFonts w:ascii="Times New Roman" w:hAnsi="Times New Roman" w:cs="Times New Roman"/>
          <w:sz w:val="24"/>
          <w:szCs w:val="24"/>
          <w:lang w:val="en-US"/>
        </w:rPr>
        <w:t xml:space="preserve">These events were </w:t>
      </w:r>
      <w:r w:rsidR="009A3945" w:rsidRPr="000A319B">
        <w:rPr>
          <w:rFonts w:ascii="Times New Roman" w:hAnsi="Times New Roman" w:cs="Times New Roman"/>
          <w:sz w:val="24"/>
          <w:szCs w:val="24"/>
          <w:lang w:val="en-US"/>
        </w:rPr>
        <w:t xml:space="preserve">described by </w:t>
      </w:r>
      <w:r w:rsidR="00F64A55" w:rsidRPr="000A319B">
        <w:rPr>
          <w:rFonts w:ascii="Times New Roman" w:hAnsi="Times New Roman" w:cs="Times New Roman"/>
          <w:sz w:val="24"/>
          <w:szCs w:val="24"/>
          <w:lang w:val="en-GB"/>
        </w:rPr>
        <w:t>over</w:t>
      </w:r>
      <w:r w:rsidR="009A3945" w:rsidRPr="000A319B">
        <w:rPr>
          <w:rFonts w:ascii="Times New Roman" w:hAnsi="Times New Roman" w:cs="Times New Roman"/>
          <w:sz w:val="24"/>
          <w:szCs w:val="24"/>
          <w:lang w:val="en-GB"/>
        </w:rPr>
        <w:t>generalised</w:t>
      </w:r>
      <w:r w:rsidR="009A3945" w:rsidRPr="000A319B">
        <w:rPr>
          <w:rFonts w:ascii="Times New Roman" w:hAnsi="Times New Roman" w:cs="Times New Roman"/>
          <w:sz w:val="24"/>
          <w:szCs w:val="24"/>
          <w:lang w:val="en-US"/>
        </w:rPr>
        <w:t xml:space="preserve"> notions of </w:t>
      </w:r>
      <w:r w:rsidR="002C61C6" w:rsidRPr="000A319B">
        <w:rPr>
          <w:rFonts w:ascii="Times New Roman" w:hAnsi="Times New Roman" w:cs="Times New Roman"/>
          <w:sz w:val="24"/>
          <w:szCs w:val="24"/>
          <w:lang w:val="en-US"/>
        </w:rPr>
        <w:t>‘</w:t>
      </w:r>
      <w:r w:rsidR="009A3945" w:rsidRPr="000A319B">
        <w:rPr>
          <w:rFonts w:ascii="Times New Roman" w:hAnsi="Times New Roman" w:cs="Times New Roman"/>
          <w:sz w:val="24"/>
          <w:szCs w:val="24"/>
          <w:lang w:val="en-US"/>
        </w:rPr>
        <w:t>Arab Spring</w:t>
      </w:r>
      <w:r w:rsidR="002C61C6" w:rsidRPr="000A319B">
        <w:rPr>
          <w:rFonts w:ascii="Times New Roman" w:hAnsi="Times New Roman" w:cs="Times New Roman"/>
          <w:sz w:val="24"/>
          <w:szCs w:val="24"/>
          <w:lang w:val="en-US"/>
        </w:rPr>
        <w:t>’</w:t>
      </w:r>
      <w:r w:rsidR="009A3945" w:rsidRPr="000A319B">
        <w:rPr>
          <w:rFonts w:ascii="Times New Roman" w:hAnsi="Times New Roman" w:cs="Times New Roman"/>
          <w:sz w:val="24"/>
          <w:szCs w:val="24"/>
          <w:lang w:val="en-US"/>
        </w:rPr>
        <w:t xml:space="preserve">, </w:t>
      </w:r>
      <w:r w:rsidR="002C61C6" w:rsidRPr="000A319B">
        <w:rPr>
          <w:rFonts w:ascii="Times New Roman" w:hAnsi="Times New Roman" w:cs="Times New Roman"/>
          <w:sz w:val="24"/>
          <w:szCs w:val="24"/>
          <w:lang w:val="en-US"/>
        </w:rPr>
        <w:t>‘</w:t>
      </w:r>
      <w:r w:rsidR="009A3945" w:rsidRPr="000A319B">
        <w:rPr>
          <w:rFonts w:ascii="Times New Roman" w:hAnsi="Times New Roman" w:cs="Times New Roman"/>
          <w:sz w:val="24"/>
          <w:szCs w:val="24"/>
          <w:lang w:val="en-US"/>
        </w:rPr>
        <w:t>Arab Awakening</w:t>
      </w:r>
      <w:r w:rsidR="002C61C6" w:rsidRPr="000A319B">
        <w:rPr>
          <w:rFonts w:ascii="Times New Roman" w:hAnsi="Times New Roman" w:cs="Times New Roman"/>
          <w:sz w:val="24"/>
          <w:szCs w:val="24"/>
          <w:lang w:val="en-US"/>
        </w:rPr>
        <w:t>’</w:t>
      </w:r>
      <w:r w:rsidR="009A3945" w:rsidRPr="000A319B">
        <w:rPr>
          <w:rFonts w:ascii="Times New Roman" w:hAnsi="Times New Roman" w:cs="Times New Roman"/>
          <w:sz w:val="24"/>
          <w:szCs w:val="24"/>
          <w:lang w:val="en-US"/>
        </w:rPr>
        <w:t xml:space="preserve"> and </w:t>
      </w:r>
      <w:r w:rsidR="002423DD">
        <w:rPr>
          <w:rFonts w:ascii="Times New Roman" w:hAnsi="Times New Roman" w:cs="Times New Roman"/>
          <w:sz w:val="24"/>
          <w:szCs w:val="24"/>
          <w:lang w:val="en-US"/>
        </w:rPr>
        <w:t xml:space="preserve">greeted </w:t>
      </w:r>
      <w:r w:rsidR="00F64A55" w:rsidRPr="000A319B">
        <w:rPr>
          <w:rFonts w:ascii="Times New Roman" w:hAnsi="Times New Roman" w:cs="Times New Roman"/>
          <w:sz w:val="24"/>
          <w:szCs w:val="24"/>
          <w:lang w:val="en-US"/>
        </w:rPr>
        <w:t xml:space="preserve">as </w:t>
      </w:r>
      <w:r w:rsidR="009A3945" w:rsidRPr="000A319B">
        <w:rPr>
          <w:rFonts w:ascii="Times New Roman" w:hAnsi="Times New Roman" w:cs="Times New Roman"/>
          <w:sz w:val="24"/>
          <w:szCs w:val="24"/>
          <w:lang w:val="en-US"/>
        </w:rPr>
        <w:t xml:space="preserve">an unprecedented rise of people’s </w:t>
      </w:r>
      <w:r w:rsidR="009A3945" w:rsidRPr="000A319B">
        <w:rPr>
          <w:rFonts w:ascii="Times New Roman" w:hAnsi="Times New Roman" w:cs="Times New Roman"/>
          <w:sz w:val="24"/>
          <w:szCs w:val="24"/>
          <w:lang w:val="en-GB"/>
        </w:rPr>
        <w:t>civil consciousness</w:t>
      </w:r>
      <w:r w:rsidR="009A3945" w:rsidRPr="000A319B">
        <w:rPr>
          <w:rFonts w:ascii="Times New Roman" w:hAnsi="Times New Roman" w:cs="Times New Roman"/>
          <w:sz w:val="24"/>
          <w:szCs w:val="24"/>
          <w:lang w:val="en-US"/>
        </w:rPr>
        <w:t>.</w:t>
      </w:r>
      <w:r w:rsidR="00742774" w:rsidRPr="000A319B">
        <w:rPr>
          <w:rFonts w:ascii="Times New Roman" w:hAnsi="Times New Roman" w:cs="Times New Roman"/>
          <w:sz w:val="24"/>
          <w:szCs w:val="24"/>
          <w:lang w:val="en-US"/>
        </w:rPr>
        <w:t xml:space="preserve"> </w:t>
      </w:r>
    </w:p>
    <w:p w:rsidR="001C09DE" w:rsidRDefault="00071DB5" w:rsidP="001C09DE">
      <w:pPr>
        <w:spacing w:after="0" w:line="480" w:lineRule="auto"/>
        <w:ind w:firstLine="709"/>
        <w:jc w:val="both"/>
        <w:rPr>
          <w:rFonts w:ascii="Times New Roman" w:hAnsi="Times New Roman" w:cs="Times New Roman"/>
          <w:sz w:val="24"/>
          <w:szCs w:val="24"/>
          <w:lang w:val="en-US"/>
        </w:rPr>
      </w:pPr>
      <w:r w:rsidRPr="000A319B">
        <w:rPr>
          <w:rFonts w:ascii="Times New Roman" w:hAnsi="Times New Roman" w:cs="Times New Roman"/>
          <w:sz w:val="24"/>
          <w:szCs w:val="24"/>
          <w:lang w:val="en-US"/>
        </w:rPr>
        <w:t>Faced with the necessity to make quick policy choices</w:t>
      </w:r>
      <w:r w:rsidR="006D48AD">
        <w:rPr>
          <w:rFonts w:ascii="Times New Roman" w:hAnsi="Times New Roman" w:cs="Times New Roman"/>
          <w:sz w:val="24"/>
          <w:szCs w:val="24"/>
          <w:lang w:val="en-US"/>
        </w:rPr>
        <w:t>,</w:t>
      </w:r>
      <w:r w:rsidRPr="000A319B">
        <w:rPr>
          <w:rFonts w:ascii="Times New Roman" w:hAnsi="Times New Roman" w:cs="Times New Roman"/>
          <w:sz w:val="24"/>
          <w:szCs w:val="24"/>
          <w:lang w:val="en-US"/>
        </w:rPr>
        <w:t xml:space="preserve"> </w:t>
      </w:r>
      <w:r w:rsidR="006D48AD">
        <w:rPr>
          <w:rFonts w:ascii="Times New Roman" w:hAnsi="Times New Roman" w:cs="Times New Roman"/>
          <w:sz w:val="24"/>
          <w:szCs w:val="24"/>
          <w:lang w:val="en-US"/>
        </w:rPr>
        <w:t>t</w:t>
      </w:r>
      <w:r w:rsidR="00D32214" w:rsidRPr="000A319B">
        <w:rPr>
          <w:rFonts w:ascii="Times New Roman" w:hAnsi="Times New Roman" w:cs="Times New Roman"/>
          <w:sz w:val="24"/>
          <w:szCs w:val="24"/>
          <w:lang w:val="en-US"/>
        </w:rPr>
        <w:t xml:space="preserve">he </w:t>
      </w:r>
      <w:r w:rsidR="00881E39">
        <w:rPr>
          <w:rFonts w:ascii="Times New Roman" w:hAnsi="Times New Roman" w:cs="Times New Roman"/>
          <w:sz w:val="24"/>
          <w:szCs w:val="24"/>
          <w:lang w:val="en-US"/>
        </w:rPr>
        <w:t xml:space="preserve">US and some European states </w:t>
      </w:r>
      <w:r w:rsidR="00D32214" w:rsidRPr="000A319B">
        <w:rPr>
          <w:rFonts w:ascii="Times New Roman" w:hAnsi="Times New Roman" w:cs="Times New Roman"/>
          <w:sz w:val="24"/>
          <w:szCs w:val="24"/>
          <w:lang w:val="en-US"/>
        </w:rPr>
        <w:t>seem</w:t>
      </w:r>
      <w:r w:rsidR="00EC531C">
        <w:rPr>
          <w:rFonts w:ascii="Times New Roman" w:hAnsi="Times New Roman" w:cs="Times New Roman"/>
          <w:sz w:val="24"/>
          <w:szCs w:val="24"/>
          <w:lang w:val="en-US"/>
        </w:rPr>
        <w:t>ed</w:t>
      </w:r>
      <w:r w:rsidR="00D32214" w:rsidRPr="000A319B">
        <w:rPr>
          <w:rFonts w:ascii="Times New Roman" w:hAnsi="Times New Roman" w:cs="Times New Roman"/>
          <w:sz w:val="24"/>
          <w:szCs w:val="24"/>
          <w:lang w:val="en-US"/>
        </w:rPr>
        <w:t xml:space="preserve"> to have </w:t>
      </w:r>
      <w:r w:rsidR="002423DD">
        <w:rPr>
          <w:rFonts w:ascii="Times New Roman" w:hAnsi="Times New Roman" w:cs="Times New Roman"/>
          <w:sz w:val="24"/>
          <w:szCs w:val="24"/>
          <w:lang w:val="en-US"/>
        </w:rPr>
        <w:t>interpreted</w:t>
      </w:r>
      <w:r w:rsidR="00D32214" w:rsidRPr="000A319B">
        <w:rPr>
          <w:rFonts w:ascii="Times New Roman" w:hAnsi="Times New Roman" w:cs="Times New Roman"/>
          <w:sz w:val="24"/>
          <w:szCs w:val="24"/>
          <w:lang w:val="en-US"/>
        </w:rPr>
        <w:t xml:space="preserve"> the unknown as </w:t>
      </w:r>
      <w:r w:rsidR="002423DD">
        <w:rPr>
          <w:rFonts w:ascii="Times New Roman" w:hAnsi="Times New Roman" w:cs="Times New Roman"/>
          <w:sz w:val="24"/>
          <w:szCs w:val="24"/>
          <w:lang w:val="en-US"/>
        </w:rPr>
        <w:t xml:space="preserve">something </w:t>
      </w:r>
      <w:r w:rsidR="00D32214" w:rsidRPr="000A319B">
        <w:rPr>
          <w:rFonts w:ascii="Times New Roman" w:hAnsi="Times New Roman" w:cs="Times New Roman"/>
          <w:sz w:val="24"/>
          <w:szCs w:val="24"/>
          <w:lang w:val="en-US"/>
        </w:rPr>
        <w:t>obvious</w:t>
      </w:r>
      <w:r w:rsidR="002423DD">
        <w:rPr>
          <w:rFonts w:ascii="Times New Roman" w:hAnsi="Times New Roman" w:cs="Times New Roman"/>
          <w:sz w:val="24"/>
          <w:szCs w:val="24"/>
          <w:lang w:val="en-US"/>
        </w:rPr>
        <w:t xml:space="preserve"> and always known</w:t>
      </w:r>
      <w:r w:rsidR="00D32214" w:rsidRPr="000A319B">
        <w:rPr>
          <w:rFonts w:ascii="Times New Roman" w:hAnsi="Times New Roman" w:cs="Times New Roman"/>
          <w:sz w:val="24"/>
          <w:szCs w:val="24"/>
          <w:lang w:val="en-US"/>
        </w:rPr>
        <w:t xml:space="preserve">: oppression leads to revolution, and ‘we’ </w:t>
      </w:r>
      <w:r w:rsidR="0022209E">
        <w:rPr>
          <w:rFonts w:ascii="Times New Roman" w:hAnsi="Times New Roman" w:cs="Times New Roman"/>
          <w:sz w:val="24"/>
          <w:szCs w:val="24"/>
          <w:lang w:val="en-US"/>
        </w:rPr>
        <w:t xml:space="preserve">as democracies </w:t>
      </w:r>
      <w:r w:rsidR="00D32214" w:rsidRPr="000A319B">
        <w:rPr>
          <w:rFonts w:ascii="Times New Roman" w:hAnsi="Times New Roman" w:cs="Times New Roman"/>
          <w:sz w:val="24"/>
          <w:szCs w:val="24"/>
          <w:lang w:val="en-US"/>
        </w:rPr>
        <w:t xml:space="preserve">have inspired ‘them’. </w:t>
      </w:r>
      <w:r w:rsidR="006F2065" w:rsidRPr="000A319B">
        <w:rPr>
          <w:rFonts w:ascii="Times New Roman" w:hAnsi="Times New Roman" w:cs="Times New Roman"/>
          <w:sz w:val="24"/>
          <w:szCs w:val="24"/>
          <w:lang w:val="en-US"/>
        </w:rPr>
        <w:t xml:space="preserve">Not aiming to </w:t>
      </w:r>
      <w:r w:rsidR="006F2065">
        <w:rPr>
          <w:rFonts w:ascii="Times New Roman" w:hAnsi="Times New Roman" w:cs="Times New Roman"/>
          <w:sz w:val="24"/>
          <w:szCs w:val="24"/>
          <w:lang w:val="en-US"/>
        </w:rPr>
        <w:t>explain</w:t>
      </w:r>
      <w:r w:rsidR="006F2065" w:rsidRPr="000A319B">
        <w:rPr>
          <w:rFonts w:ascii="Times New Roman" w:hAnsi="Times New Roman" w:cs="Times New Roman"/>
          <w:sz w:val="24"/>
          <w:szCs w:val="24"/>
          <w:lang w:val="en-US"/>
        </w:rPr>
        <w:t xml:space="preserve"> the unrest itself, </w:t>
      </w:r>
      <w:r w:rsidR="006F2065">
        <w:rPr>
          <w:rFonts w:ascii="Times New Roman" w:hAnsi="Times New Roman" w:cs="Times New Roman"/>
          <w:sz w:val="24"/>
          <w:szCs w:val="24"/>
          <w:lang w:val="en-US"/>
        </w:rPr>
        <w:t>t</w:t>
      </w:r>
      <w:r w:rsidR="00334C83" w:rsidRPr="000A319B">
        <w:rPr>
          <w:rFonts w:ascii="Times New Roman" w:hAnsi="Times New Roman" w:cs="Times New Roman"/>
          <w:sz w:val="24"/>
          <w:szCs w:val="24"/>
          <w:lang w:val="en-US"/>
        </w:rPr>
        <w:t>h</w:t>
      </w:r>
      <w:r w:rsidR="006F2065">
        <w:rPr>
          <w:rFonts w:ascii="Times New Roman" w:hAnsi="Times New Roman" w:cs="Times New Roman"/>
          <w:sz w:val="24"/>
          <w:szCs w:val="24"/>
          <w:lang w:val="en-US"/>
        </w:rPr>
        <w:t>e</w:t>
      </w:r>
      <w:r w:rsidR="00334C83" w:rsidRPr="000A319B">
        <w:rPr>
          <w:rFonts w:ascii="Times New Roman" w:hAnsi="Times New Roman" w:cs="Times New Roman"/>
          <w:sz w:val="24"/>
          <w:szCs w:val="24"/>
          <w:lang w:val="en-US"/>
        </w:rPr>
        <w:t xml:space="preserve"> </w:t>
      </w:r>
      <w:r w:rsidR="00F64A55" w:rsidRPr="000A319B">
        <w:rPr>
          <w:rFonts w:ascii="Times New Roman" w:hAnsi="Times New Roman" w:cs="Times New Roman"/>
          <w:sz w:val="24"/>
          <w:szCs w:val="24"/>
          <w:lang w:val="en-US"/>
        </w:rPr>
        <w:t>paper</w:t>
      </w:r>
      <w:r w:rsidR="00334C83" w:rsidRPr="000A319B">
        <w:rPr>
          <w:rFonts w:ascii="Times New Roman" w:hAnsi="Times New Roman" w:cs="Times New Roman"/>
          <w:sz w:val="24"/>
          <w:szCs w:val="24"/>
          <w:lang w:val="en-US"/>
        </w:rPr>
        <w:t xml:space="preserve"> suggests an </w:t>
      </w:r>
      <w:r w:rsidR="00881E39">
        <w:rPr>
          <w:rFonts w:ascii="Times New Roman" w:hAnsi="Times New Roman" w:cs="Times New Roman"/>
          <w:sz w:val="24"/>
          <w:szCs w:val="24"/>
          <w:lang w:val="en-US"/>
        </w:rPr>
        <w:t>interpretation of</w:t>
      </w:r>
      <w:r w:rsidR="00F64A55" w:rsidRPr="000A319B">
        <w:rPr>
          <w:rFonts w:ascii="Times New Roman" w:hAnsi="Times New Roman" w:cs="Times New Roman"/>
          <w:sz w:val="24"/>
          <w:szCs w:val="24"/>
          <w:lang w:val="en-US"/>
        </w:rPr>
        <w:t xml:space="preserve"> </w:t>
      </w:r>
      <w:r w:rsidR="006F2065">
        <w:rPr>
          <w:rFonts w:ascii="Times New Roman" w:hAnsi="Times New Roman" w:cs="Times New Roman"/>
          <w:sz w:val="24"/>
          <w:szCs w:val="24"/>
          <w:lang w:val="en-US"/>
        </w:rPr>
        <w:t>this</w:t>
      </w:r>
      <w:r w:rsidR="00F64A55" w:rsidRPr="000A319B">
        <w:rPr>
          <w:rFonts w:ascii="Times New Roman" w:hAnsi="Times New Roman" w:cs="Times New Roman"/>
          <w:sz w:val="24"/>
          <w:szCs w:val="24"/>
          <w:lang w:val="en-US"/>
        </w:rPr>
        <w:t xml:space="preserve"> </w:t>
      </w:r>
      <w:r w:rsidR="002423DD">
        <w:rPr>
          <w:rFonts w:ascii="Times New Roman" w:hAnsi="Times New Roman" w:cs="Times New Roman"/>
          <w:sz w:val="24"/>
          <w:szCs w:val="24"/>
          <w:lang w:val="en-US"/>
        </w:rPr>
        <w:t>response</w:t>
      </w:r>
      <w:r w:rsidR="00334C83" w:rsidRPr="000A319B">
        <w:rPr>
          <w:rFonts w:ascii="Times New Roman" w:hAnsi="Times New Roman" w:cs="Times New Roman"/>
          <w:sz w:val="24"/>
          <w:szCs w:val="24"/>
          <w:lang w:val="en-US"/>
        </w:rPr>
        <w:t xml:space="preserve"> </w:t>
      </w:r>
      <w:r w:rsidR="00F64A55" w:rsidRPr="000A319B">
        <w:rPr>
          <w:rFonts w:ascii="Times New Roman" w:hAnsi="Times New Roman" w:cs="Times New Roman"/>
          <w:sz w:val="24"/>
          <w:szCs w:val="24"/>
          <w:lang w:val="en-US"/>
        </w:rPr>
        <w:t xml:space="preserve">by </w:t>
      </w:r>
      <w:r w:rsidR="007A1C0E" w:rsidRPr="000A319B">
        <w:rPr>
          <w:rFonts w:ascii="Times New Roman" w:hAnsi="Times New Roman" w:cs="Times New Roman"/>
          <w:sz w:val="24"/>
          <w:szCs w:val="24"/>
          <w:lang w:val="en-US"/>
        </w:rPr>
        <w:t>presenting</w:t>
      </w:r>
      <w:r w:rsidR="00F64A55" w:rsidRPr="000A319B">
        <w:rPr>
          <w:rFonts w:ascii="Times New Roman" w:hAnsi="Times New Roman" w:cs="Times New Roman"/>
          <w:sz w:val="24"/>
          <w:szCs w:val="24"/>
          <w:lang w:val="en-US"/>
        </w:rPr>
        <w:t xml:space="preserve"> </w:t>
      </w:r>
      <w:r w:rsidR="00334C83" w:rsidRPr="000A319B">
        <w:rPr>
          <w:rFonts w:ascii="Times New Roman" w:hAnsi="Times New Roman" w:cs="Times New Roman"/>
          <w:sz w:val="24"/>
          <w:szCs w:val="24"/>
          <w:lang w:val="en-US"/>
        </w:rPr>
        <w:t xml:space="preserve">the socio-political Western reactions to </w:t>
      </w:r>
      <w:r w:rsidRPr="000A319B">
        <w:rPr>
          <w:rFonts w:ascii="Times New Roman" w:hAnsi="Times New Roman" w:cs="Times New Roman"/>
          <w:sz w:val="24"/>
          <w:szCs w:val="24"/>
          <w:lang w:val="en-US"/>
        </w:rPr>
        <w:t>the</w:t>
      </w:r>
      <w:r w:rsidR="00334C83" w:rsidRPr="000A319B">
        <w:rPr>
          <w:rFonts w:ascii="Times New Roman" w:hAnsi="Times New Roman" w:cs="Times New Roman"/>
          <w:sz w:val="24"/>
          <w:szCs w:val="24"/>
          <w:lang w:val="en-US"/>
        </w:rPr>
        <w:t xml:space="preserve"> Arab Spring from </w:t>
      </w:r>
      <w:r w:rsidR="00F64A55" w:rsidRPr="000A319B">
        <w:rPr>
          <w:rFonts w:ascii="Times New Roman" w:hAnsi="Times New Roman" w:cs="Times New Roman"/>
          <w:sz w:val="24"/>
          <w:szCs w:val="24"/>
          <w:lang w:val="en-US"/>
        </w:rPr>
        <w:t>the position of collective identity and psychoanalysis</w:t>
      </w:r>
      <w:r w:rsidR="00334C83" w:rsidRPr="000A319B">
        <w:rPr>
          <w:rFonts w:ascii="Times New Roman" w:hAnsi="Times New Roman" w:cs="Times New Roman"/>
          <w:sz w:val="24"/>
          <w:szCs w:val="24"/>
          <w:lang w:val="en-US"/>
        </w:rPr>
        <w:t xml:space="preserve">. </w:t>
      </w:r>
      <w:r w:rsidR="006F2065">
        <w:rPr>
          <w:rFonts w:ascii="Times New Roman" w:hAnsi="Times New Roman" w:cs="Times New Roman"/>
          <w:sz w:val="24"/>
          <w:szCs w:val="24"/>
          <w:lang w:val="en-US"/>
        </w:rPr>
        <w:t xml:space="preserve">Equally, this paper does not aim to challenge the validity of claims about the </w:t>
      </w:r>
      <w:proofErr w:type="gramStart"/>
      <w:r w:rsidR="006F2065">
        <w:rPr>
          <w:rFonts w:ascii="Times New Roman" w:hAnsi="Times New Roman" w:cs="Times New Roman"/>
          <w:sz w:val="24"/>
          <w:szCs w:val="24"/>
          <w:lang w:val="en-US"/>
        </w:rPr>
        <w:t>Other</w:t>
      </w:r>
      <w:proofErr w:type="gramEnd"/>
      <w:r w:rsidR="006F2065">
        <w:rPr>
          <w:rFonts w:ascii="Times New Roman" w:hAnsi="Times New Roman" w:cs="Times New Roman"/>
          <w:sz w:val="24"/>
          <w:szCs w:val="24"/>
          <w:lang w:val="en-US"/>
        </w:rPr>
        <w:t xml:space="preserve"> (the events of the Arab Spring), and stays away from the area of the political to situate events and reactions in a broader psychoanalytic perspective rather than </w:t>
      </w:r>
      <w:r w:rsidR="0008497C">
        <w:rPr>
          <w:rFonts w:ascii="Times New Roman" w:hAnsi="Times New Roman" w:cs="Times New Roman"/>
          <w:sz w:val="24"/>
          <w:szCs w:val="24"/>
          <w:lang w:val="en-US"/>
        </w:rPr>
        <w:t>regard</w:t>
      </w:r>
      <w:r w:rsidR="006F2065">
        <w:rPr>
          <w:rFonts w:ascii="Times New Roman" w:hAnsi="Times New Roman" w:cs="Times New Roman"/>
          <w:sz w:val="24"/>
          <w:szCs w:val="24"/>
          <w:lang w:val="en-US"/>
        </w:rPr>
        <w:t xml:space="preserve"> them as rational policy choices.</w:t>
      </w:r>
      <w:r w:rsidR="00FD3C22" w:rsidRPr="00FD3C22">
        <w:rPr>
          <w:rFonts w:ascii="Times New Roman" w:hAnsi="Times New Roman" w:cs="Times New Roman"/>
          <w:sz w:val="24"/>
          <w:szCs w:val="24"/>
          <w:lang w:val="en-US"/>
        </w:rPr>
        <w:t xml:space="preserve"> </w:t>
      </w:r>
      <w:r w:rsidR="00FD3C22">
        <w:rPr>
          <w:rFonts w:ascii="Times New Roman" w:hAnsi="Times New Roman" w:cs="Times New Roman"/>
          <w:sz w:val="24"/>
          <w:szCs w:val="24"/>
          <w:lang w:val="en-US"/>
        </w:rPr>
        <w:t xml:space="preserve">Instead, this is an attempt to unravel the desires and narratives which </w:t>
      </w:r>
      <w:r w:rsidR="002423DD">
        <w:rPr>
          <w:rFonts w:ascii="Times New Roman" w:hAnsi="Times New Roman" w:cs="Times New Roman"/>
          <w:sz w:val="24"/>
          <w:szCs w:val="24"/>
          <w:lang w:val="en-US"/>
        </w:rPr>
        <w:t>led</w:t>
      </w:r>
      <w:r w:rsidR="00FD3C22">
        <w:rPr>
          <w:rFonts w:ascii="Times New Roman" w:hAnsi="Times New Roman" w:cs="Times New Roman"/>
          <w:sz w:val="24"/>
          <w:szCs w:val="24"/>
          <w:lang w:val="en-US"/>
        </w:rPr>
        <w:t xml:space="preserve"> the West and Western public to interpret</w:t>
      </w:r>
      <w:r w:rsidR="002423DD">
        <w:rPr>
          <w:rFonts w:ascii="Times New Roman" w:hAnsi="Times New Roman" w:cs="Times New Roman"/>
          <w:sz w:val="24"/>
          <w:szCs w:val="24"/>
          <w:lang w:val="en-US"/>
        </w:rPr>
        <w:t xml:space="preserve"> the</w:t>
      </w:r>
      <w:r w:rsidR="00FD3C22">
        <w:rPr>
          <w:rFonts w:ascii="Times New Roman" w:hAnsi="Times New Roman" w:cs="Times New Roman"/>
          <w:sz w:val="24"/>
          <w:szCs w:val="24"/>
          <w:lang w:val="en-US"/>
        </w:rPr>
        <w:t xml:space="preserve"> Arab Spring </w:t>
      </w:r>
      <w:r w:rsidR="002423DD">
        <w:rPr>
          <w:rFonts w:ascii="Times New Roman" w:hAnsi="Times New Roman" w:cs="Times New Roman"/>
          <w:sz w:val="24"/>
          <w:szCs w:val="24"/>
          <w:lang w:val="en-US"/>
        </w:rPr>
        <w:t xml:space="preserve">in </w:t>
      </w:r>
      <w:r w:rsidR="00FD3C22">
        <w:rPr>
          <w:rFonts w:ascii="Times New Roman" w:hAnsi="Times New Roman" w:cs="Times New Roman"/>
          <w:sz w:val="24"/>
          <w:szCs w:val="24"/>
          <w:lang w:val="en-US"/>
        </w:rPr>
        <w:t xml:space="preserve">this way, overlooking the diversity and complexity of both itself and the </w:t>
      </w:r>
      <w:r w:rsidR="0008497C">
        <w:rPr>
          <w:rFonts w:ascii="Times New Roman" w:hAnsi="Times New Roman" w:cs="Times New Roman"/>
          <w:sz w:val="24"/>
          <w:szCs w:val="24"/>
          <w:lang w:val="en-US"/>
        </w:rPr>
        <w:t>revolutions</w:t>
      </w:r>
      <w:r w:rsidR="00FD3C22">
        <w:rPr>
          <w:rFonts w:ascii="Times New Roman" w:hAnsi="Times New Roman" w:cs="Times New Roman"/>
          <w:sz w:val="24"/>
          <w:szCs w:val="24"/>
          <w:lang w:val="en-US"/>
        </w:rPr>
        <w:t>. Starting from wide public acceptance of the broad ‘Arab Spring’ label</w:t>
      </w:r>
      <w:r w:rsidR="002423DD">
        <w:rPr>
          <w:rFonts w:ascii="Times New Roman" w:hAnsi="Times New Roman" w:cs="Times New Roman"/>
          <w:sz w:val="24"/>
          <w:szCs w:val="24"/>
          <w:lang w:val="en-US"/>
        </w:rPr>
        <w:t>,</w:t>
      </w:r>
      <w:r w:rsidR="00FD3C22">
        <w:rPr>
          <w:rFonts w:ascii="Times New Roman" w:hAnsi="Times New Roman" w:cs="Times New Roman"/>
          <w:sz w:val="24"/>
          <w:szCs w:val="24"/>
          <w:lang w:val="en-US"/>
        </w:rPr>
        <w:t xml:space="preserve"> as seen in the media, </w:t>
      </w:r>
      <w:r w:rsidR="00FD3C22" w:rsidRPr="0008497C">
        <w:rPr>
          <w:rFonts w:ascii="Times New Roman" w:hAnsi="Times New Roman" w:cs="Times New Roman"/>
          <w:sz w:val="24"/>
          <w:szCs w:val="24"/>
          <w:lang w:val="en-GB"/>
        </w:rPr>
        <w:t>generali</w:t>
      </w:r>
      <w:r w:rsidR="0008497C" w:rsidRPr="0008497C">
        <w:rPr>
          <w:rFonts w:ascii="Times New Roman" w:hAnsi="Times New Roman" w:cs="Times New Roman"/>
          <w:sz w:val="24"/>
          <w:szCs w:val="24"/>
          <w:lang w:val="en-GB"/>
        </w:rPr>
        <w:t>s</w:t>
      </w:r>
      <w:r w:rsidR="00FD3C22" w:rsidRPr="0008497C">
        <w:rPr>
          <w:rFonts w:ascii="Times New Roman" w:hAnsi="Times New Roman" w:cs="Times New Roman"/>
          <w:sz w:val="24"/>
          <w:szCs w:val="24"/>
          <w:lang w:val="en-GB"/>
        </w:rPr>
        <w:t>ations</w:t>
      </w:r>
      <w:r w:rsidR="00FD3C22">
        <w:rPr>
          <w:rFonts w:ascii="Times New Roman" w:hAnsi="Times New Roman" w:cs="Times New Roman"/>
          <w:sz w:val="24"/>
          <w:szCs w:val="24"/>
          <w:lang w:val="en-US"/>
        </w:rPr>
        <w:t xml:space="preserve"> are a necessary part of the argument as </w:t>
      </w:r>
      <w:r w:rsidR="002423DD">
        <w:rPr>
          <w:rFonts w:ascii="Times New Roman" w:hAnsi="Times New Roman" w:cs="Times New Roman"/>
          <w:sz w:val="24"/>
          <w:szCs w:val="24"/>
          <w:lang w:val="en-US"/>
        </w:rPr>
        <w:t>I</w:t>
      </w:r>
      <w:r w:rsidR="00FD3C22">
        <w:rPr>
          <w:rFonts w:ascii="Times New Roman" w:hAnsi="Times New Roman" w:cs="Times New Roman"/>
          <w:sz w:val="24"/>
          <w:szCs w:val="24"/>
          <w:lang w:val="en-US"/>
        </w:rPr>
        <w:t xml:space="preserve"> attem</w:t>
      </w:r>
      <w:r w:rsidR="001C09DE">
        <w:rPr>
          <w:rFonts w:ascii="Times New Roman" w:hAnsi="Times New Roman" w:cs="Times New Roman"/>
          <w:sz w:val="24"/>
          <w:szCs w:val="24"/>
          <w:lang w:val="en-US"/>
        </w:rPr>
        <w:t xml:space="preserve">pt to </w:t>
      </w:r>
      <w:r w:rsidR="002423DD">
        <w:rPr>
          <w:rFonts w:ascii="Times New Roman" w:hAnsi="Times New Roman" w:cs="Times New Roman"/>
          <w:sz w:val="24"/>
          <w:szCs w:val="24"/>
          <w:lang w:val="en-US"/>
        </w:rPr>
        <w:t>reconstruct</w:t>
      </w:r>
      <w:r w:rsidR="001C09DE">
        <w:rPr>
          <w:rFonts w:ascii="Times New Roman" w:hAnsi="Times New Roman" w:cs="Times New Roman"/>
          <w:sz w:val="24"/>
          <w:szCs w:val="24"/>
          <w:lang w:val="en-US"/>
        </w:rPr>
        <w:t xml:space="preserve"> how the US and Western Europe made sense of the unknown.</w:t>
      </w:r>
      <w:r w:rsidR="001C09DE" w:rsidRPr="001C09DE">
        <w:rPr>
          <w:rFonts w:ascii="Times New Roman" w:hAnsi="Times New Roman" w:cs="Times New Roman"/>
          <w:sz w:val="24"/>
          <w:szCs w:val="24"/>
          <w:lang w:val="en-US"/>
        </w:rPr>
        <w:t xml:space="preserve"> </w:t>
      </w:r>
      <w:r w:rsidR="001C09DE">
        <w:rPr>
          <w:rFonts w:ascii="Times New Roman" w:hAnsi="Times New Roman" w:cs="Times New Roman"/>
          <w:sz w:val="24"/>
          <w:szCs w:val="24"/>
          <w:lang w:val="en-US"/>
        </w:rPr>
        <w:t xml:space="preserve">When </w:t>
      </w:r>
      <w:r w:rsidR="002423DD">
        <w:rPr>
          <w:rFonts w:ascii="Times New Roman" w:hAnsi="Times New Roman" w:cs="Times New Roman"/>
          <w:sz w:val="24"/>
          <w:szCs w:val="24"/>
          <w:lang w:val="en-US"/>
        </w:rPr>
        <w:t xml:space="preserve">I </w:t>
      </w:r>
      <w:r w:rsidR="001C09DE">
        <w:rPr>
          <w:rFonts w:ascii="Times New Roman" w:hAnsi="Times New Roman" w:cs="Times New Roman"/>
          <w:sz w:val="24"/>
          <w:szCs w:val="24"/>
          <w:lang w:val="en-US"/>
        </w:rPr>
        <w:lastRenderedPageBreak/>
        <w:t xml:space="preserve">speak about the ‘West’ or ‘Arab Spring’, </w:t>
      </w:r>
      <w:r w:rsidR="002423DD">
        <w:rPr>
          <w:rFonts w:ascii="Times New Roman" w:hAnsi="Times New Roman" w:cs="Times New Roman"/>
          <w:sz w:val="24"/>
          <w:szCs w:val="24"/>
          <w:lang w:val="en-US"/>
        </w:rPr>
        <w:t>I refer to</w:t>
      </w:r>
      <w:r w:rsidR="001C09DE">
        <w:rPr>
          <w:rFonts w:ascii="Times New Roman" w:hAnsi="Times New Roman" w:cs="Times New Roman"/>
          <w:sz w:val="24"/>
          <w:szCs w:val="24"/>
          <w:lang w:val="en-US"/>
        </w:rPr>
        <w:t xml:space="preserve"> the American-European illusion of a democratic West being in flat agreement about the uniform and homogeneous Other</w:t>
      </w:r>
      <w:r w:rsidR="001B53E1">
        <w:rPr>
          <w:rFonts w:ascii="Times New Roman" w:hAnsi="Times New Roman" w:cs="Times New Roman"/>
          <w:sz w:val="24"/>
          <w:szCs w:val="24"/>
          <w:lang w:val="en-US"/>
        </w:rPr>
        <w:t>, as seen from calls for collective action over Libya to generally coinciding media and public appraisals of the Arab Spring</w:t>
      </w:r>
      <w:r w:rsidR="001C09DE">
        <w:rPr>
          <w:rFonts w:ascii="Times New Roman" w:hAnsi="Times New Roman" w:cs="Times New Roman"/>
          <w:sz w:val="24"/>
          <w:szCs w:val="24"/>
          <w:lang w:val="en-US"/>
        </w:rPr>
        <w:t>.</w:t>
      </w:r>
    </w:p>
    <w:p w:rsidR="00013E27" w:rsidRPr="00013E27" w:rsidRDefault="005018D4" w:rsidP="00013E27">
      <w:pPr>
        <w:spacing w:after="0" w:line="480" w:lineRule="auto"/>
        <w:ind w:firstLine="709"/>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lang w:val="en-US"/>
        </w:rPr>
        <w:t xml:space="preserve">The argument will center on the </w:t>
      </w:r>
      <w:r w:rsidR="006F2065">
        <w:rPr>
          <w:rFonts w:ascii="Times New Roman" w:hAnsi="Times New Roman" w:cs="Times New Roman"/>
          <w:sz w:val="24"/>
          <w:szCs w:val="24"/>
          <w:lang w:val="en-US"/>
        </w:rPr>
        <w:t>psychoanalytic frame of</w:t>
      </w:r>
      <w:r w:rsidR="00881E39">
        <w:rPr>
          <w:rFonts w:ascii="Times New Roman" w:hAnsi="Times New Roman" w:cs="Times New Roman"/>
          <w:sz w:val="24"/>
          <w:szCs w:val="24"/>
          <w:lang w:val="en-US"/>
        </w:rPr>
        <w:t xml:space="preserve"> </w:t>
      </w:r>
      <w:r w:rsidR="001351EF">
        <w:rPr>
          <w:rFonts w:ascii="Times New Roman" w:hAnsi="Times New Roman" w:cs="Times New Roman"/>
          <w:i/>
          <w:sz w:val="24"/>
          <w:szCs w:val="24"/>
          <w:lang w:val="en-US"/>
        </w:rPr>
        <w:t>phantasy</w:t>
      </w:r>
      <w:r w:rsidR="002D5CE3">
        <w:rPr>
          <w:rFonts w:ascii="Times New Roman" w:hAnsi="Times New Roman" w:cs="Times New Roman"/>
          <w:sz w:val="24"/>
          <w:szCs w:val="24"/>
          <w:lang w:val="en-US"/>
        </w:rPr>
        <w:t>,</w:t>
      </w:r>
      <w:r w:rsidR="002D5CE3">
        <w:rPr>
          <w:rFonts w:ascii="Times New Roman" w:hAnsi="Times New Roman" w:cs="Times New Roman"/>
          <w:i/>
          <w:sz w:val="24"/>
          <w:szCs w:val="24"/>
          <w:lang w:val="en-US"/>
        </w:rPr>
        <w:t xml:space="preserve"> </w:t>
      </w:r>
      <w:r w:rsidR="002E576E">
        <w:rPr>
          <w:rFonts w:ascii="Times New Roman" w:hAnsi="Times New Roman" w:cs="Times New Roman"/>
          <w:sz w:val="24"/>
          <w:szCs w:val="24"/>
          <w:lang w:val="en-US"/>
        </w:rPr>
        <w:t xml:space="preserve">which has the purpose of </w:t>
      </w:r>
      <w:r w:rsidR="00302022">
        <w:rPr>
          <w:rFonts w:ascii="Times New Roman" w:hAnsi="Times New Roman" w:cs="Times New Roman"/>
          <w:sz w:val="24"/>
          <w:szCs w:val="24"/>
          <w:lang w:val="en-US"/>
        </w:rPr>
        <w:t xml:space="preserve">giving </w:t>
      </w:r>
      <w:r w:rsidR="00302022" w:rsidRPr="00302022">
        <w:rPr>
          <w:rFonts w:ascii="Times New Roman" w:hAnsi="Times New Roman" w:cs="Times New Roman"/>
          <w:i/>
          <w:sz w:val="24"/>
          <w:szCs w:val="24"/>
          <w:lang w:val="en-US"/>
        </w:rPr>
        <w:t>pleasure</w:t>
      </w:r>
      <w:r w:rsidR="002E576E">
        <w:rPr>
          <w:rFonts w:ascii="Times New Roman" w:hAnsi="Times New Roman" w:cs="Times New Roman"/>
          <w:sz w:val="24"/>
          <w:szCs w:val="24"/>
          <w:lang w:val="en-US"/>
        </w:rPr>
        <w:t xml:space="preserve"> </w:t>
      </w:r>
      <w:r w:rsidR="00013E27">
        <w:rPr>
          <w:rFonts w:ascii="Times New Roman" w:hAnsi="Times New Roman" w:cs="Times New Roman"/>
          <w:sz w:val="24"/>
          <w:szCs w:val="24"/>
          <w:lang w:val="en-US"/>
        </w:rPr>
        <w:t xml:space="preserve">to </w:t>
      </w:r>
      <w:r w:rsidR="002E576E">
        <w:rPr>
          <w:rFonts w:ascii="Times New Roman" w:hAnsi="Times New Roman" w:cs="Times New Roman"/>
          <w:sz w:val="24"/>
          <w:szCs w:val="24"/>
          <w:lang w:val="en-US"/>
        </w:rPr>
        <w:t xml:space="preserve">self </w:t>
      </w:r>
      <w:r w:rsidR="00D30761">
        <w:rPr>
          <w:rFonts w:ascii="Times New Roman" w:hAnsi="Times New Roman" w:cs="Times New Roman"/>
          <w:sz w:val="24"/>
          <w:szCs w:val="24"/>
          <w:lang w:val="en-US"/>
        </w:rPr>
        <w:t>by</w:t>
      </w:r>
      <w:r w:rsidR="002E576E">
        <w:rPr>
          <w:rFonts w:ascii="Times New Roman" w:hAnsi="Times New Roman" w:cs="Times New Roman"/>
          <w:sz w:val="24"/>
          <w:szCs w:val="24"/>
          <w:lang w:val="en-US"/>
        </w:rPr>
        <w:t xml:space="preserve"> </w:t>
      </w:r>
      <w:r w:rsidR="002D5CE3">
        <w:rPr>
          <w:rFonts w:ascii="Times New Roman" w:hAnsi="Times New Roman" w:cs="Times New Roman"/>
          <w:sz w:val="24"/>
          <w:szCs w:val="24"/>
          <w:lang w:val="en-US"/>
        </w:rPr>
        <w:t>reinforcing</w:t>
      </w:r>
      <w:r w:rsidR="002E576E">
        <w:rPr>
          <w:rFonts w:ascii="Times New Roman" w:hAnsi="Times New Roman" w:cs="Times New Roman"/>
          <w:sz w:val="24"/>
          <w:szCs w:val="24"/>
          <w:lang w:val="en-US"/>
        </w:rPr>
        <w:t xml:space="preserve"> </w:t>
      </w:r>
      <w:r w:rsidR="002423DD">
        <w:rPr>
          <w:rFonts w:ascii="Times New Roman" w:hAnsi="Times New Roman" w:cs="Times New Roman"/>
          <w:sz w:val="24"/>
          <w:szCs w:val="24"/>
          <w:lang w:val="en-US"/>
        </w:rPr>
        <w:t>the self’s</w:t>
      </w:r>
      <w:r w:rsidR="00302022">
        <w:rPr>
          <w:rFonts w:ascii="Times New Roman" w:hAnsi="Times New Roman" w:cs="Times New Roman"/>
          <w:sz w:val="24"/>
          <w:szCs w:val="24"/>
          <w:lang w:val="en-US"/>
        </w:rPr>
        <w:t xml:space="preserve"> </w:t>
      </w:r>
      <w:r w:rsidR="002E576E">
        <w:rPr>
          <w:rFonts w:ascii="Times New Roman" w:hAnsi="Times New Roman" w:cs="Times New Roman"/>
          <w:sz w:val="24"/>
          <w:szCs w:val="24"/>
          <w:lang w:val="en-US"/>
        </w:rPr>
        <w:t>positive exclusivity</w:t>
      </w:r>
      <w:r w:rsidR="00302022">
        <w:rPr>
          <w:rFonts w:ascii="Times New Roman" w:hAnsi="Times New Roman" w:cs="Times New Roman"/>
          <w:sz w:val="24"/>
          <w:szCs w:val="24"/>
          <w:lang w:val="en-US"/>
        </w:rPr>
        <w:t>.</w:t>
      </w:r>
      <w:r w:rsidR="002E576E">
        <w:rPr>
          <w:rFonts w:ascii="Times New Roman" w:hAnsi="Times New Roman" w:cs="Times New Roman"/>
          <w:sz w:val="24"/>
          <w:szCs w:val="24"/>
          <w:lang w:val="en-US"/>
        </w:rPr>
        <w:t xml:space="preserve"> </w:t>
      </w:r>
      <w:r w:rsidR="00101F2D">
        <w:rPr>
          <w:rFonts w:ascii="Times New Roman" w:hAnsi="Times New Roman" w:cs="Times New Roman"/>
          <w:sz w:val="24"/>
          <w:szCs w:val="24"/>
          <w:lang w:val="en-US"/>
        </w:rPr>
        <w:t xml:space="preserve">Phantasy as the ‘particular content of the urges or feelings dominating the mind’ </w:t>
      </w:r>
      <w:r w:rsidR="007E6ED5">
        <w:rPr>
          <w:rFonts w:ascii="Times New Roman" w:hAnsi="Times New Roman" w:cs="Times New Roman"/>
          <w:sz w:val="24"/>
          <w:szCs w:val="24"/>
          <w:lang w:val="en-US"/>
        </w:rPr>
        <w:t>rely on</w:t>
      </w:r>
      <w:r w:rsidR="00101F2D">
        <w:rPr>
          <w:rFonts w:ascii="Times New Roman" w:hAnsi="Times New Roman" w:cs="Times New Roman"/>
          <w:sz w:val="24"/>
          <w:szCs w:val="24"/>
          <w:lang w:val="en-US"/>
        </w:rPr>
        <w:t xml:space="preserve"> projection</w:t>
      </w:r>
      <w:r w:rsidR="002423DD">
        <w:rPr>
          <w:rFonts w:ascii="Times New Roman" w:hAnsi="Times New Roman" w:cs="Times New Roman"/>
          <w:sz w:val="24"/>
          <w:szCs w:val="24"/>
          <w:lang w:val="en-US"/>
        </w:rPr>
        <w:t>:</w:t>
      </w:r>
      <w:r w:rsidR="00101F2D">
        <w:rPr>
          <w:rFonts w:ascii="Times New Roman" w:hAnsi="Times New Roman" w:cs="Times New Roman"/>
          <w:sz w:val="24"/>
          <w:szCs w:val="24"/>
          <w:lang w:val="en-US"/>
        </w:rPr>
        <w:t xml:space="preserve"> ‘attributing to the other person some of one’s own qualities’ (Klein, 1960, pp. 6-7). </w:t>
      </w:r>
      <w:r w:rsidR="00013E27">
        <w:rPr>
          <w:rFonts w:ascii="Times New Roman" w:hAnsi="Times New Roman" w:cs="Times New Roman"/>
          <w:sz w:val="24"/>
          <w:szCs w:val="24"/>
          <w:lang w:val="en-US"/>
        </w:rPr>
        <w:t>I</w:t>
      </w:r>
      <w:r w:rsidR="00013E27" w:rsidRPr="000A319B">
        <w:rPr>
          <w:rFonts w:ascii="Times New Roman" w:hAnsi="Times New Roman" w:cs="Times New Roman"/>
          <w:sz w:val="24"/>
          <w:szCs w:val="24"/>
          <w:lang w:val="en-US"/>
        </w:rPr>
        <w:t xml:space="preserve"> will argue that </w:t>
      </w:r>
      <w:r w:rsidR="00013E27">
        <w:rPr>
          <w:rFonts w:ascii="Times New Roman" w:hAnsi="Times New Roman" w:cs="Times New Roman"/>
          <w:sz w:val="24"/>
          <w:szCs w:val="24"/>
          <w:lang w:val="en-US"/>
        </w:rPr>
        <w:t>initially the West engages in a</w:t>
      </w:r>
      <w:r w:rsidR="00013E27" w:rsidRPr="000A319B">
        <w:rPr>
          <w:rFonts w:ascii="Times New Roman" w:hAnsi="Times New Roman" w:cs="Times New Roman"/>
          <w:sz w:val="24"/>
          <w:szCs w:val="24"/>
          <w:lang w:val="en-US"/>
        </w:rPr>
        <w:t xml:space="preserve"> self-pleasing </w:t>
      </w:r>
      <w:r w:rsidR="00013E27">
        <w:rPr>
          <w:rFonts w:ascii="Times New Roman" w:hAnsi="Times New Roman" w:cs="Times New Roman"/>
          <w:sz w:val="24"/>
          <w:szCs w:val="24"/>
          <w:lang w:val="en-US"/>
        </w:rPr>
        <w:t>phantasy</w:t>
      </w:r>
      <w:r w:rsidR="00013E27" w:rsidRPr="000A319B">
        <w:rPr>
          <w:rFonts w:ascii="Times New Roman" w:hAnsi="Times New Roman" w:cs="Times New Roman"/>
          <w:sz w:val="24"/>
          <w:szCs w:val="24"/>
          <w:lang w:val="en-US"/>
        </w:rPr>
        <w:t xml:space="preserve"> </w:t>
      </w:r>
      <w:r w:rsidR="002423DD">
        <w:rPr>
          <w:rFonts w:ascii="Times New Roman" w:hAnsi="Times New Roman" w:cs="Times New Roman"/>
          <w:sz w:val="24"/>
          <w:szCs w:val="24"/>
          <w:lang w:val="en-US"/>
        </w:rPr>
        <w:t>about</w:t>
      </w:r>
      <w:r w:rsidR="00013E27" w:rsidRPr="000A319B">
        <w:rPr>
          <w:rFonts w:ascii="Times New Roman" w:hAnsi="Times New Roman" w:cs="Times New Roman"/>
          <w:sz w:val="24"/>
          <w:szCs w:val="24"/>
          <w:lang w:val="en-US"/>
        </w:rPr>
        <w:t xml:space="preserve"> the </w:t>
      </w:r>
      <w:r w:rsidR="00013E27">
        <w:rPr>
          <w:rFonts w:ascii="Times New Roman" w:hAnsi="Times New Roman" w:cs="Times New Roman"/>
          <w:sz w:val="24"/>
          <w:szCs w:val="24"/>
          <w:lang w:val="en-US"/>
        </w:rPr>
        <w:t>emergence of new democratic states</w:t>
      </w:r>
      <w:r w:rsidR="002423DD">
        <w:rPr>
          <w:rFonts w:ascii="Times New Roman" w:hAnsi="Times New Roman" w:cs="Times New Roman"/>
          <w:sz w:val="24"/>
          <w:szCs w:val="24"/>
          <w:lang w:val="en-US"/>
        </w:rPr>
        <w:t>,</w:t>
      </w:r>
      <w:r w:rsidR="00013E27">
        <w:rPr>
          <w:rFonts w:ascii="Times New Roman" w:hAnsi="Times New Roman" w:cs="Times New Roman"/>
          <w:sz w:val="24"/>
          <w:szCs w:val="24"/>
          <w:lang w:val="en-US"/>
        </w:rPr>
        <w:t xml:space="preserve"> which are seen as an</w:t>
      </w:r>
      <w:r w:rsidR="00013E27" w:rsidRPr="000A319B">
        <w:rPr>
          <w:rFonts w:ascii="Times New Roman" w:hAnsi="Times New Roman" w:cs="Times New Roman"/>
          <w:sz w:val="24"/>
          <w:szCs w:val="24"/>
          <w:lang w:val="en-US"/>
        </w:rPr>
        <w:t xml:space="preserve"> </w:t>
      </w:r>
      <w:r w:rsidR="00013E27">
        <w:rPr>
          <w:rFonts w:ascii="Times New Roman" w:hAnsi="Times New Roman" w:cs="Times New Roman"/>
          <w:sz w:val="24"/>
          <w:szCs w:val="24"/>
          <w:lang w:val="en-US"/>
        </w:rPr>
        <w:t>analogue</w:t>
      </w:r>
      <w:r w:rsidR="00013E27" w:rsidRPr="000A319B">
        <w:rPr>
          <w:rFonts w:ascii="Times New Roman" w:hAnsi="Times New Roman" w:cs="Times New Roman"/>
          <w:sz w:val="24"/>
          <w:szCs w:val="24"/>
          <w:lang w:val="en-US"/>
        </w:rPr>
        <w:t xml:space="preserve"> self</w:t>
      </w:r>
      <w:r w:rsidR="00013E27">
        <w:rPr>
          <w:rFonts w:ascii="Times New Roman" w:hAnsi="Times New Roman" w:cs="Times New Roman"/>
          <w:sz w:val="24"/>
          <w:szCs w:val="24"/>
          <w:lang w:val="en-US"/>
        </w:rPr>
        <w:t xml:space="preserve">. Recognition of similarity is significantly </w:t>
      </w:r>
      <w:r w:rsidR="002423DD">
        <w:rPr>
          <w:rFonts w:ascii="Times New Roman" w:hAnsi="Times New Roman" w:cs="Times New Roman"/>
          <w:sz w:val="24"/>
          <w:szCs w:val="24"/>
          <w:lang w:val="en-US"/>
        </w:rPr>
        <w:t>motivated</w:t>
      </w:r>
      <w:r w:rsidR="00013E27">
        <w:rPr>
          <w:rFonts w:ascii="Times New Roman" w:hAnsi="Times New Roman" w:cs="Times New Roman"/>
          <w:sz w:val="24"/>
          <w:szCs w:val="24"/>
          <w:lang w:val="en-US"/>
        </w:rPr>
        <w:t xml:space="preserve"> by the </w:t>
      </w:r>
      <w:r>
        <w:rPr>
          <w:rFonts w:ascii="Times New Roman" w:hAnsi="Times New Roman" w:cs="Times New Roman"/>
          <w:sz w:val="24"/>
          <w:szCs w:val="24"/>
          <w:lang w:val="en-US"/>
        </w:rPr>
        <w:t xml:space="preserve">idealised self-concept </w:t>
      </w:r>
      <w:r w:rsidR="000137C6">
        <w:rPr>
          <w:rFonts w:ascii="Times New Roman" w:hAnsi="Times New Roman" w:cs="Times New Roman"/>
          <w:sz w:val="24"/>
          <w:szCs w:val="24"/>
          <w:lang w:val="en-US"/>
        </w:rPr>
        <w:t>held by</w:t>
      </w:r>
      <w:r>
        <w:rPr>
          <w:rFonts w:ascii="Times New Roman" w:hAnsi="Times New Roman" w:cs="Times New Roman"/>
          <w:sz w:val="24"/>
          <w:szCs w:val="24"/>
          <w:lang w:val="en-US"/>
        </w:rPr>
        <w:t xml:space="preserve"> the </w:t>
      </w:r>
      <w:r w:rsidR="00013E27">
        <w:rPr>
          <w:rFonts w:ascii="Times New Roman" w:hAnsi="Times New Roman" w:cs="Times New Roman"/>
          <w:sz w:val="24"/>
          <w:szCs w:val="24"/>
          <w:lang w:val="en-US"/>
        </w:rPr>
        <w:t xml:space="preserve">West and by </w:t>
      </w:r>
      <w:r w:rsidR="002423DD">
        <w:rPr>
          <w:rFonts w:ascii="Times New Roman" w:hAnsi="Times New Roman" w:cs="Times New Roman"/>
          <w:sz w:val="24"/>
          <w:szCs w:val="24"/>
          <w:lang w:val="en-US"/>
        </w:rPr>
        <w:t xml:space="preserve">the </w:t>
      </w:r>
      <w:r w:rsidR="00BE265B">
        <w:rPr>
          <w:rFonts w:ascii="Times New Roman" w:hAnsi="Times New Roman" w:cs="Times New Roman"/>
          <w:sz w:val="24"/>
          <w:szCs w:val="24"/>
          <w:lang w:val="en-US"/>
        </w:rPr>
        <w:t xml:space="preserve">familiar </w:t>
      </w:r>
      <w:r w:rsidR="00013E27">
        <w:rPr>
          <w:rFonts w:ascii="Times New Roman" w:hAnsi="Times New Roman" w:cs="Times New Roman"/>
          <w:sz w:val="24"/>
          <w:szCs w:val="24"/>
          <w:lang w:val="en-US"/>
        </w:rPr>
        <w:t>signifiers</w:t>
      </w:r>
      <w:r w:rsidR="007E6ED5">
        <w:rPr>
          <w:rFonts w:ascii="Times New Roman" w:hAnsi="Times New Roman" w:cs="Times New Roman"/>
          <w:sz w:val="24"/>
          <w:szCs w:val="24"/>
          <w:lang w:val="en-US"/>
        </w:rPr>
        <w:t xml:space="preserve"> and ‘good’/‘bad’ </w:t>
      </w:r>
      <w:proofErr w:type="gramStart"/>
      <w:r w:rsidR="007E6ED5">
        <w:rPr>
          <w:rFonts w:ascii="Times New Roman" w:hAnsi="Times New Roman" w:cs="Times New Roman"/>
          <w:sz w:val="24"/>
          <w:szCs w:val="24"/>
          <w:lang w:val="en-US"/>
        </w:rPr>
        <w:t>object</w:t>
      </w:r>
      <w:proofErr w:type="gramEnd"/>
      <w:r w:rsidR="007E6ED5">
        <w:rPr>
          <w:rFonts w:ascii="Times New Roman" w:hAnsi="Times New Roman" w:cs="Times New Roman"/>
          <w:sz w:val="24"/>
          <w:szCs w:val="24"/>
          <w:lang w:val="en-US"/>
        </w:rPr>
        <w:t xml:space="preserve"> splits</w:t>
      </w:r>
      <w:r w:rsidR="001C71AC">
        <w:rPr>
          <w:rFonts w:ascii="Times New Roman" w:hAnsi="Times New Roman" w:cs="Times New Roman"/>
          <w:sz w:val="24"/>
          <w:szCs w:val="24"/>
          <w:lang w:val="en-US"/>
        </w:rPr>
        <w:t xml:space="preserve"> it sees in the Arab Spring</w:t>
      </w:r>
      <w:r w:rsidR="00013E27">
        <w:rPr>
          <w:rFonts w:ascii="Times New Roman" w:hAnsi="Times New Roman" w:cs="Times New Roman"/>
          <w:sz w:val="24"/>
          <w:szCs w:val="24"/>
          <w:lang w:val="en-US"/>
        </w:rPr>
        <w:t>.</w:t>
      </w:r>
      <w:r w:rsidR="00013E27" w:rsidRPr="00013E27">
        <w:rPr>
          <w:rFonts w:ascii="Times New Roman" w:hAnsi="Times New Roman" w:cs="Times New Roman"/>
          <w:sz w:val="24"/>
          <w:szCs w:val="24"/>
          <w:lang w:val="en-US"/>
        </w:rPr>
        <w:t xml:space="preserve"> </w:t>
      </w:r>
      <w:r w:rsidR="001C71AC">
        <w:rPr>
          <w:rFonts w:ascii="Times New Roman" w:hAnsi="Times New Roman" w:cs="Times New Roman"/>
          <w:sz w:val="24"/>
          <w:szCs w:val="24"/>
          <w:lang w:val="en-US"/>
        </w:rPr>
        <w:t>W</w:t>
      </w:r>
      <w:r w:rsidR="001C71AC" w:rsidRPr="000A319B">
        <w:rPr>
          <w:rFonts w:ascii="Times New Roman" w:hAnsi="Times New Roman" w:cs="Times New Roman"/>
          <w:sz w:val="24"/>
          <w:szCs w:val="24"/>
          <w:lang w:val="en-US"/>
        </w:rPr>
        <w:t>hen Islamist movements gained in popularity</w:t>
      </w:r>
      <w:r w:rsidR="001C71AC">
        <w:rPr>
          <w:rFonts w:ascii="Times New Roman" w:hAnsi="Times New Roman" w:cs="Times New Roman"/>
          <w:sz w:val="24"/>
          <w:szCs w:val="24"/>
          <w:lang w:val="en-US"/>
        </w:rPr>
        <w:t>,</w:t>
      </w:r>
      <w:r w:rsidR="001C71AC" w:rsidRPr="000A319B">
        <w:rPr>
          <w:rFonts w:ascii="Times New Roman" w:hAnsi="Times New Roman" w:cs="Times New Roman"/>
          <w:sz w:val="24"/>
          <w:szCs w:val="24"/>
          <w:lang w:val="en-US"/>
        </w:rPr>
        <w:t xml:space="preserve"> </w:t>
      </w:r>
      <w:r w:rsidR="00013E27" w:rsidRPr="000A319B">
        <w:rPr>
          <w:rFonts w:ascii="Times New Roman" w:hAnsi="Times New Roman" w:cs="Times New Roman"/>
          <w:sz w:val="24"/>
          <w:szCs w:val="24"/>
          <w:lang w:val="en-US"/>
        </w:rPr>
        <w:t>the West turn</w:t>
      </w:r>
      <w:r>
        <w:rPr>
          <w:rFonts w:ascii="Times New Roman" w:hAnsi="Times New Roman" w:cs="Times New Roman"/>
          <w:sz w:val="24"/>
          <w:szCs w:val="24"/>
          <w:lang w:val="en-US"/>
        </w:rPr>
        <w:t>ed</w:t>
      </w:r>
      <w:r w:rsidR="00013E27" w:rsidRPr="000A319B">
        <w:rPr>
          <w:rFonts w:ascii="Times New Roman" w:hAnsi="Times New Roman" w:cs="Times New Roman"/>
          <w:sz w:val="24"/>
          <w:szCs w:val="24"/>
          <w:lang w:val="en-US"/>
        </w:rPr>
        <w:t xml:space="preserve"> to suspicion of traumatic betrayal</w:t>
      </w:r>
      <w:r w:rsidR="002423DD">
        <w:rPr>
          <w:rFonts w:ascii="Times New Roman" w:hAnsi="Times New Roman" w:cs="Times New Roman"/>
          <w:sz w:val="24"/>
          <w:szCs w:val="24"/>
          <w:lang w:val="en-US"/>
        </w:rPr>
        <w:t>,</w:t>
      </w:r>
      <w:r w:rsidR="00013E27" w:rsidRPr="000A319B">
        <w:rPr>
          <w:rFonts w:ascii="Times New Roman" w:hAnsi="Times New Roman" w:cs="Times New Roman"/>
          <w:sz w:val="24"/>
          <w:szCs w:val="24"/>
          <w:lang w:val="en-US"/>
        </w:rPr>
        <w:t xml:space="preserve"> and </w:t>
      </w:r>
      <w:r w:rsidR="002423DD">
        <w:rPr>
          <w:rFonts w:ascii="Times New Roman" w:hAnsi="Times New Roman" w:cs="Times New Roman"/>
          <w:sz w:val="24"/>
          <w:szCs w:val="24"/>
          <w:lang w:val="en-US"/>
        </w:rPr>
        <w:t xml:space="preserve">the </w:t>
      </w:r>
      <w:r w:rsidR="00013E27" w:rsidRPr="000A319B">
        <w:rPr>
          <w:rFonts w:ascii="Times New Roman" w:hAnsi="Times New Roman" w:cs="Times New Roman"/>
          <w:sz w:val="24"/>
          <w:szCs w:val="24"/>
          <w:lang w:val="en-US"/>
        </w:rPr>
        <w:t>other</w:t>
      </w:r>
      <w:r w:rsidR="00250286" w:rsidRPr="00250286">
        <w:rPr>
          <w:rFonts w:ascii="Times New Roman" w:hAnsi="Times New Roman" w:cs="Times New Roman"/>
          <w:sz w:val="24"/>
          <w:szCs w:val="24"/>
          <w:lang w:val="en-US"/>
        </w:rPr>
        <w:t xml:space="preserve"> </w:t>
      </w:r>
      <w:r w:rsidR="002423DD">
        <w:rPr>
          <w:rFonts w:ascii="Times New Roman" w:hAnsi="Times New Roman" w:cs="Times New Roman"/>
          <w:sz w:val="24"/>
          <w:szCs w:val="24"/>
          <w:lang w:val="en-US"/>
        </w:rPr>
        <w:t>became suspect and different</w:t>
      </w:r>
      <w:r w:rsidR="00250286" w:rsidRPr="000A319B">
        <w:rPr>
          <w:rFonts w:ascii="Times New Roman" w:hAnsi="Times New Roman" w:cs="Times New Roman"/>
          <w:sz w:val="24"/>
          <w:szCs w:val="24"/>
          <w:lang w:val="en-US"/>
        </w:rPr>
        <w:t>.</w:t>
      </w:r>
      <w:r w:rsidR="001C71AC" w:rsidRPr="001C71AC">
        <w:rPr>
          <w:rFonts w:ascii="Times New Roman" w:hAnsi="Times New Roman" w:cs="Times New Roman"/>
          <w:sz w:val="24"/>
          <w:szCs w:val="24"/>
          <w:lang w:val="en-US"/>
        </w:rPr>
        <w:t xml:space="preserve"> </w:t>
      </w:r>
      <w:r w:rsidR="002423DD">
        <w:rPr>
          <w:rFonts w:ascii="Times New Roman" w:hAnsi="Times New Roman" w:cs="Times New Roman"/>
          <w:sz w:val="24"/>
          <w:szCs w:val="24"/>
          <w:lang w:val="en-US"/>
        </w:rPr>
        <w:t>I will draw on</w:t>
      </w:r>
      <w:r w:rsidR="00E63042">
        <w:rPr>
          <w:rFonts w:ascii="Times New Roman" w:hAnsi="Times New Roman" w:cs="Times New Roman"/>
          <w:sz w:val="24"/>
          <w:szCs w:val="24"/>
          <w:lang w:val="en-US"/>
        </w:rPr>
        <w:t xml:space="preserve"> Kristeva’s theory of abjection in self-formation to explain how the West dealt with the Arab Spring phenomena and adjusted its phantasy </w:t>
      </w:r>
      <w:r w:rsidR="00E20C4D">
        <w:rPr>
          <w:rFonts w:ascii="Times New Roman" w:hAnsi="Times New Roman" w:cs="Times New Roman"/>
          <w:sz w:val="24"/>
          <w:szCs w:val="24"/>
          <w:lang w:val="en-US"/>
        </w:rPr>
        <w:t xml:space="preserve">of self in a way that enabled those in the West </w:t>
      </w:r>
      <w:r w:rsidR="00E63042">
        <w:rPr>
          <w:rFonts w:ascii="Times New Roman" w:hAnsi="Times New Roman" w:cs="Times New Roman"/>
          <w:sz w:val="24"/>
          <w:szCs w:val="24"/>
          <w:lang w:val="en-US"/>
        </w:rPr>
        <w:t xml:space="preserve">to continue to experience pleasure and feel protected </w:t>
      </w:r>
      <w:r w:rsidR="00D30761">
        <w:rPr>
          <w:rFonts w:ascii="Times New Roman" w:hAnsi="Times New Roman" w:cs="Times New Roman"/>
          <w:sz w:val="24"/>
          <w:szCs w:val="24"/>
          <w:lang w:val="en-US"/>
        </w:rPr>
        <w:t xml:space="preserve">from </w:t>
      </w:r>
      <w:r w:rsidR="00E20C4D">
        <w:rPr>
          <w:rFonts w:ascii="Times New Roman" w:hAnsi="Times New Roman" w:cs="Times New Roman"/>
          <w:sz w:val="24"/>
          <w:szCs w:val="24"/>
          <w:lang w:val="en-US"/>
        </w:rPr>
        <w:t xml:space="preserve">owing any dystonic </w:t>
      </w:r>
      <w:r w:rsidR="00D30761">
        <w:rPr>
          <w:rFonts w:ascii="Times New Roman" w:hAnsi="Times New Roman" w:cs="Times New Roman"/>
          <w:sz w:val="24"/>
          <w:szCs w:val="24"/>
          <w:lang w:val="en-US"/>
        </w:rPr>
        <w:t>negative traits</w:t>
      </w:r>
      <w:r w:rsidR="001C71AC">
        <w:rPr>
          <w:rFonts w:ascii="Times New Roman" w:hAnsi="Times New Roman" w:cs="Times New Roman"/>
          <w:sz w:val="24"/>
          <w:szCs w:val="24"/>
          <w:lang w:val="en-US"/>
        </w:rPr>
        <w:t xml:space="preserve">. </w:t>
      </w:r>
      <w:r w:rsidR="001C71AC" w:rsidRPr="000A319B">
        <w:rPr>
          <w:rFonts w:ascii="Times New Roman" w:hAnsi="Times New Roman" w:cs="Times New Roman"/>
          <w:sz w:val="24"/>
          <w:szCs w:val="24"/>
          <w:lang w:val="en-US"/>
        </w:rPr>
        <w:t xml:space="preserve">I will suggest that the Western narrative of the Arab Spring largely demonstrated what the West was ready and eager to see due to its </w:t>
      </w:r>
      <w:r w:rsidR="001C71AC" w:rsidRPr="001C71AC">
        <w:rPr>
          <w:rFonts w:ascii="Times New Roman" w:hAnsi="Times New Roman" w:cs="Times New Roman"/>
          <w:i/>
          <w:sz w:val="24"/>
          <w:szCs w:val="24"/>
          <w:lang w:val="en-US"/>
        </w:rPr>
        <w:t>narcissism</w:t>
      </w:r>
      <w:r w:rsidR="00101F2D">
        <w:rPr>
          <w:rFonts w:ascii="Times New Roman" w:hAnsi="Times New Roman" w:cs="Times New Roman"/>
          <w:i/>
          <w:sz w:val="24"/>
          <w:szCs w:val="24"/>
          <w:lang w:val="en-US"/>
        </w:rPr>
        <w:t xml:space="preserve"> </w:t>
      </w:r>
      <w:r w:rsidR="00E20C4D">
        <w:rPr>
          <w:rFonts w:ascii="Times New Roman" w:hAnsi="Times New Roman" w:cs="Times New Roman"/>
          <w:sz w:val="24"/>
          <w:szCs w:val="24"/>
          <w:lang w:val="en-US"/>
        </w:rPr>
        <w:t>(</w:t>
      </w:r>
      <w:r w:rsidR="00101F2D" w:rsidRPr="00101F2D">
        <w:rPr>
          <w:rFonts w:ascii="Times New Roman" w:hAnsi="Times New Roman" w:cs="Times New Roman"/>
          <w:sz w:val="24"/>
          <w:szCs w:val="24"/>
          <w:lang w:val="en-US"/>
        </w:rPr>
        <w:t>in</w:t>
      </w:r>
      <w:r w:rsidR="00101F2D">
        <w:rPr>
          <w:rFonts w:ascii="Times New Roman" w:hAnsi="Times New Roman" w:cs="Times New Roman"/>
          <w:sz w:val="24"/>
          <w:szCs w:val="24"/>
          <w:lang w:val="en-US"/>
        </w:rPr>
        <w:t xml:space="preserve"> the Freudian </w:t>
      </w:r>
      <w:r w:rsidR="00E20C4D">
        <w:rPr>
          <w:rFonts w:ascii="Times New Roman" w:hAnsi="Times New Roman" w:cs="Times New Roman"/>
          <w:sz w:val="24"/>
          <w:szCs w:val="24"/>
          <w:lang w:val="en-US"/>
        </w:rPr>
        <w:t>sense</w:t>
      </w:r>
      <w:r w:rsidR="00101F2D">
        <w:rPr>
          <w:rFonts w:ascii="Times New Roman" w:hAnsi="Times New Roman" w:cs="Times New Roman"/>
          <w:sz w:val="24"/>
          <w:szCs w:val="24"/>
          <w:lang w:val="en-US"/>
        </w:rPr>
        <w:t xml:space="preserve"> of </w:t>
      </w:r>
      <w:r w:rsidR="00E20C4D">
        <w:rPr>
          <w:rFonts w:ascii="Times New Roman" w:hAnsi="Times New Roman" w:cs="Times New Roman"/>
          <w:sz w:val="24"/>
          <w:szCs w:val="24"/>
          <w:lang w:val="en-US"/>
        </w:rPr>
        <w:t>a libidinal connection to self)</w:t>
      </w:r>
      <w:r w:rsidR="001C71AC" w:rsidRPr="000A319B">
        <w:rPr>
          <w:rFonts w:ascii="Times New Roman" w:hAnsi="Times New Roman" w:cs="Times New Roman"/>
          <w:sz w:val="24"/>
          <w:szCs w:val="24"/>
          <w:lang w:val="en-US"/>
        </w:rPr>
        <w:t xml:space="preserve">, making it a narrative not so much about ‘them’ (what happens inside the Arab other), but about ‘us’ and how ‘we’ </w:t>
      </w:r>
      <w:r w:rsidR="001C71AC">
        <w:rPr>
          <w:rFonts w:ascii="Times New Roman" w:hAnsi="Times New Roman" w:cs="Times New Roman"/>
          <w:sz w:val="24"/>
          <w:szCs w:val="24"/>
          <w:lang w:val="en-US"/>
        </w:rPr>
        <w:t>create illusions of recognition or alienation based on self-</w:t>
      </w:r>
      <w:r w:rsidR="00E20C4D">
        <w:rPr>
          <w:rFonts w:ascii="Times New Roman" w:hAnsi="Times New Roman" w:cs="Times New Roman"/>
          <w:sz w:val="24"/>
          <w:szCs w:val="24"/>
          <w:lang w:val="en-US"/>
        </w:rPr>
        <w:t>love</w:t>
      </w:r>
      <w:r w:rsidR="001C71AC" w:rsidRPr="000A319B">
        <w:rPr>
          <w:rFonts w:ascii="Times New Roman" w:hAnsi="Times New Roman" w:cs="Times New Roman"/>
          <w:sz w:val="24"/>
          <w:szCs w:val="24"/>
          <w:lang w:val="en-US"/>
        </w:rPr>
        <w:t>.</w:t>
      </w:r>
    </w:p>
    <w:p w:rsidR="00D13B08" w:rsidRPr="00D13B08" w:rsidRDefault="00994DEE" w:rsidP="00D13B08">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Ideally</w:t>
      </w:r>
      <w:r w:rsidR="00CE5150">
        <w:rPr>
          <w:rFonts w:ascii="Times New Roman" w:hAnsi="Times New Roman" w:cs="Times New Roman"/>
          <w:sz w:val="24"/>
          <w:szCs w:val="24"/>
          <w:lang w:val="en-US"/>
        </w:rPr>
        <w:t>, a</w:t>
      </w:r>
      <w:r w:rsidR="00CE5150" w:rsidRPr="000A319B">
        <w:rPr>
          <w:rFonts w:ascii="Times New Roman" w:hAnsi="Times New Roman" w:cs="Times New Roman"/>
          <w:sz w:val="24"/>
          <w:szCs w:val="24"/>
          <w:lang w:val="en-US"/>
        </w:rPr>
        <w:t xml:space="preserve"> </w:t>
      </w:r>
      <w:r w:rsidR="00013E27" w:rsidRPr="000A319B">
        <w:rPr>
          <w:rFonts w:ascii="Times New Roman" w:hAnsi="Times New Roman" w:cs="Times New Roman"/>
          <w:sz w:val="24"/>
          <w:szCs w:val="24"/>
          <w:lang w:val="en-US"/>
        </w:rPr>
        <w:t xml:space="preserve">process of </w:t>
      </w:r>
      <w:r w:rsidR="00013E27" w:rsidRPr="000A319B">
        <w:rPr>
          <w:rFonts w:ascii="Times New Roman" w:hAnsi="Times New Roman" w:cs="Times New Roman"/>
          <w:sz w:val="24"/>
          <w:szCs w:val="24"/>
          <w:lang w:val="en-GB"/>
        </w:rPr>
        <w:t>self-realisation</w:t>
      </w:r>
      <w:r w:rsidR="00013E27" w:rsidRPr="000A319B">
        <w:rPr>
          <w:rFonts w:ascii="Times New Roman" w:hAnsi="Times New Roman" w:cs="Times New Roman"/>
          <w:sz w:val="24"/>
          <w:szCs w:val="24"/>
          <w:lang w:val="en-US"/>
        </w:rPr>
        <w:t xml:space="preserve"> and meaningful engagement with the </w:t>
      </w:r>
      <w:r w:rsidR="00714B01">
        <w:rPr>
          <w:rFonts w:ascii="Times New Roman" w:hAnsi="Times New Roman" w:cs="Times New Roman"/>
          <w:sz w:val="24"/>
          <w:szCs w:val="24"/>
          <w:lang w:val="en-US"/>
        </w:rPr>
        <w:t xml:space="preserve">new regimes as </w:t>
      </w:r>
      <w:r w:rsidR="00013E27" w:rsidRPr="000A319B">
        <w:rPr>
          <w:rFonts w:ascii="Times New Roman" w:hAnsi="Times New Roman" w:cs="Times New Roman"/>
          <w:sz w:val="24"/>
          <w:szCs w:val="24"/>
          <w:lang w:val="en-US"/>
        </w:rPr>
        <w:t xml:space="preserve">other </w:t>
      </w:r>
      <w:r w:rsidR="00714B01">
        <w:rPr>
          <w:rFonts w:ascii="Times New Roman" w:hAnsi="Times New Roman" w:cs="Times New Roman"/>
          <w:sz w:val="24"/>
          <w:szCs w:val="24"/>
          <w:lang w:val="en-US"/>
        </w:rPr>
        <w:t xml:space="preserve">in </w:t>
      </w:r>
      <w:r w:rsidR="00CE5150">
        <w:rPr>
          <w:rFonts w:ascii="Times New Roman" w:hAnsi="Times New Roman" w:cs="Times New Roman"/>
          <w:sz w:val="24"/>
          <w:szCs w:val="24"/>
          <w:lang w:val="en-US"/>
        </w:rPr>
        <w:t xml:space="preserve">their </w:t>
      </w:r>
      <w:r w:rsidR="00714B01">
        <w:rPr>
          <w:rFonts w:ascii="Times New Roman" w:hAnsi="Times New Roman" w:cs="Times New Roman"/>
          <w:sz w:val="24"/>
          <w:szCs w:val="24"/>
          <w:lang w:val="en-US"/>
        </w:rPr>
        <w:t xml:space="preserve">own right would </w:t>
      </w:r>
      <w:r>
        <w:rPr>
          <w:rFonts w:ascii="Times New Roman" w:hAnsi="Times New Roman" w:cs="Times New Roman"/>
          <w:sz w:val="24"/>
          <w:szCs w:val="24"/>
          <w:lang w:val="en-US"/>
        </w:rPr>
        <w:t>signal</w:t>
      </w:r>
      <w:r w:rsidRPr="000A319B">
        <w:rPr>
          <w:rFonts w:ascii="Times New Roman" w:hAnsi="Times New Roman" w:cs="Times New Roman"/>
          <w:sz w:val="24"/>
          <w:szCs w:val="24"/>
          <w:lang w:val="en-US"/>
        </w:rPr>
        <w:t xml:space="preserve"> </w:t>
      </w:r>
      <w:r w:rsidR="00013E27" w:rsidRPr="000A319B">
        <w:rPr>
          <w:rFonts w:ascii="Times New Roman" w:hAnsi="Times New Roman" w:cs="Times New Roman"/>
          <w:sz w:val="24"/>
          <w:szCs w:val="24"/>
          <w:lang w:val="en-US"/>
        </w:rPr>
        <w:t xml:space="preserve">a </w:t>
      </w:r>
      <w:r w:rsidR="00013E27" w:rsidRPr="000A319B">
        <w:rPr>
          <w:rFonts w:ascii="Times New Roman" w:hAnsi="Times New Roman" w:cs="Times New Roman"/>
          <w:i/>
          <w:sz w:val="24"/>
          <w:szCs w:val="24"/>
          <w:lang w:val="en-US"/>
        </w:rPr>
        <w:t>discovery</w:t>
      </w:r>
      <w:r w:rsidR="00013E27" w:rsidRPr="000A319B">
        <w:rPr>
          <w:rFonts w:ascii="Times New Roman" w:hAnsi="Times New Roman" w:cs="Times New Roman"/>
          <w:sz w:val="24"/>
          <w:szCs w:val="24"/>
          <w:lang w:val="en-US"/>
        </w:rPr>
        <w:t xml:space="preserve"> of </w:t>
      </w:r>
      <w:r w:rsidR="00714B01">
        <w:rPr>
          <w:rFonts w:ascii="Times New Roman" w:hAnsi="Times New Roman" w:cs="Times New Roman"/>
          <w:sz w:val="24"/>
          <w:szCs w:val="24"/>
          <w:lang w:val="en-US"/>
        </w:rPr>
        <w:t>complexity</w:t>
      </w:r>
      <w:r w:rsidR="00CE5150">
        <w:rPr>
          <w:rFonts w:ascii="Times New Roman" w:hAnsi="Times New Roman" w:cs="Times New Roman"/>
          <w:sz w:val="24"/>
          <w:szCs w:val="24"/>
          <w:lang w:val="en-US"/>
        </w:rPr>
        <w:t xml:space="preserve"> beyond </w:t>
      </w:r>
      <w:r w:rsidR="00FC028E">
        <w:rPr>
          <w:rFonts w:ascii="Times New Roman" w:hAnsi="Times New Roman" w:cs="Times New Roman"/>
          <w:sz w:val="24"/>
          <w:szCs w:val="24"/>
          <w:lang w:val="en-US"/>
        </w:rPr>
        <w:t xml:space="preserve">‘good’ or ‘bad’ images held by </w:t>
      </w:r>
      <w:r w:rsidR="00CE5150">
        <w:rPr>
          <w:rFonts w:ascii="Times New Roman" w:hAnsi="Times New Roman" w:cs="Times New Roman"/>
          <w:sz w:val="24"/>
          <w:szCs w:val="24"/>
          <w:lang w:val="en-US"/>
        </w:rPr>
        <w:t>either phantasy</w:t>
      </w:r>
      <w:r w:rsidR="00714B01">
        <w:rPr>
          <w:rFonts w:ascii="Times New Roman" w:hAnsi="Times New Roman" w:cs="Times New Roman"/>
          <w:sz w:val="24"/>
          <w:szCs w:val="24"/>
          <w:lang w:val="en-US"/>
        </w:rPr>
        <w:t>. The actual other is in fact dynamic</w:t>
      </w:r>
      <w:r w:rsidR="00CE5150">
        <w:rPr>
          <w:rFonts w:ascii="Times New Roman" w:hAnsi="Times New Roman" w:cs="Times New Roman"/>
          <w:sz w:val="24"/>
          <w:szCs w:val="24"/>
          <w:lang w:val="en-US"/>
        </w:rPr>
        <w:t xml:space="preserve"> and diverse</w:t>
      </w:r>
      <w:r w:rsidR="00714B01">
        <w:rPr>
          <w:rFonts w:ascii="Times New Roman" w:hAnsi="Times New Roman" w:cs="Times New Roman"/>
          <w:sz w:val="24"/>
          <w:szCs w:val="24"/>
          <w:lang w:val="en-US"/>
        </w:rPr>
        <w:t xml:space="preserve">: this is evident from </w:t>
      </w:r>
      <w:r w:rsidR="00375BBE">
        <w:rPr>
          <w:rFonts w:ascii="Times New Roman" w:hAnsi="Times New Roman" w:cs="Times New Roman"/>
          <w:sz w:val="24"/>
          <w:szCs w:val="24"/>
          <w:lang w:val="en-US"/>
        </w:rPr>
        <w:t>Tunisia, Egypt, and Libya</w:t>
      </w:r>
      <w:r w:rsidR="00E20C4D">
        <w:rPr>
          <w:rFonts w:ascii="Times New Roman" w:hAnsi="Times New Roman" w:cs="Times New Roman"/>
          <w:sz w:val="24"/>
          <w:szCs w:val="24"/>
          <w:lang w:val="en-US"/>
        </w:rPr>
        <w:t>’s</w:t>
      </w:r>
      <w:r w:rsidR="00375BBE">
        <w:rPr>
          <w:rFonts w:ascii="Times New Roman" w:hAnsi="Times New Roman" w:cs="Times New Roman"/>
          <w:sz w:val="24"/>
          <w:szCs w:val="24"/>
          <w:lang w:val="en-US"/>
        </w:rPr>
        <w:t xml:space="preserve"> evolution from suppressed protests to new regimes</w:t>
      </w:r>
      <w:r w:rsidR="00CE5150">
        <w:rPr>
          <w:rFonts w:ascii="Times New Roman" w:hAnsi="Times New Roman" w:cs="Times New Roman"/>
          <w:sz w:val="24"/>
          <w:szCs w:val="24"/>
          <w:lang w:val="en-US"/>
        </w:rPr>
        <w:t xml:space="preserve"> with complex political environments</w:t>
      </w:r>
      <w:r w:rsidR="00013E27" w:rsidRPr="000A319B">
        <w:rPr>
          <w:rFonts w:ascii="Times New Roman" w:hAnsi="Times New Roman" w:cs="Times New Roman"/>
          <w:sz w:val="24"/>
          <w:szCs w:val="24"/>
          <w:lang w:val="en-US"/>
        </w:rPr>
        <w:t>. In a meaningful discovery</w:t>
      </w:r>
      <w:r w:rsidR="00E20C4D">
        <w:rPr>
          <w:rFonts w:ascii="Times New Roman" w:hAnsi="Times New Roman" w:cs="Times New Roman"/>
          <w:sz w:val="24"/>
          <w:szCs w:val="24"/>
          <w:lang w:val="en-US"/>
        </w:rPr>
        <w:t xml:space="preserve"> of the other</w:t>
      </w:r>
      <w:r w:rsidR="00013E27" w:rsidRPr="000A319B">
        <w:rPr>
          <w:rFonts w:ascii="Times New Roman" w:hAnsi="Times New Roman" w:cs="Times New Roman"/>
          <w:sz w:val="24"/>
          <w:szCs w:val="24"/>
          <w:lang w:val="en-US"/>
        </w:rPr>
        <w:t xml:space="preserve"> a collective self not only answers the question ‘what do you see’, but through a combination of knowledge</w:t>
      </w:r>
      <w:r w:rsidR="006B0C3E">
        <w:rPr>
          <w:rFonts w:ascii="Times New Roman" w:hAnsi="Times New Roman" w:cs="Times New Roman"/>
          <w:sz w:val="24"/>
          <w:szCs w:val="24"/>
          <w:lang w:val="en-US"/>
        </w:rPr>
        <w:t xml:space="preserve"> and</w:t>
      </w:r>
      <w:r w:rsidR="00013E27" w:rsidRPr="000A319B">
        <w:rPr>
          <w:rFonts w:ascii="Times New Roman" w:hAnsi="Times New Roman" w:cs="Times New Roman"/>
          <w:sz w:val="24"/>
          <w:szCs w:val="24"/>
          <w:lang w:val="en-US"/>
        </w:rPr>
        <w:t xml:space="preserve"> self-</w:t>
      </w:r>
      <w:r w:rsidR="00E20C4D">
        <w:rPr>
          <w:rFonts w:ascii="Times New Roman" w:hAnsi="Times New Roman" w:cs="Times New Roman"/>
          <w:sz w:val="24"/>
          <w:szCs w:val="24"/>
          <w:lang w:val="en-US"/>
        </w:rPr>
        <w:t>transformation</w:t>
      </w:r>
      <w:r w:rsidR="00013E27" w:rsidRPr="000A319B">
        <w:rPr>
          <w:rFonts w:ascii="Times New Roman" w:hAnsi="Times New Roman" w:cs="Times New Roman"/>
          <w:sz w:val="24"/>
          <w:szCs w:val="24"/>
          <w:lang w:val="en-US"/>
        </w:rPr>
        <w:t xml:space="preserve"> finds an answer to the questions that follow.</w:t>
      </w:r>
      <w:r w:rsidR="007E6ED5">
        <w:rPr>
          <w:rFonts w:ascii="Times New Roman" w:hAnsi="Times New Roman" w:cs="Times New Roman"/>
          <w:sz w:val="24"/>
          <w:szCs w:val="24"/>
          <w:lang w:val="en-US"/>
        </w:rPr>
        <w:t xml:space="preserve"> </w:t>
      </w:r>
      <w:r w:rsidR="00471E42">
        <w:rPr>
          <w:rFonts w:ascii="Times New Roman" w:hAnsi="Times New Roman" w:cs="Times New Roman"/>
          <w:sz w:val="24"/>
          <w:szCs w:val="24"/>
          <w:lang w:val="en-US"/>
        </w:rPr>
        <w:t>T</w:t>
      </w:r>
      <w:r w:rsidR="00D30761">
        <w:rPr>
          <w:rFonts w:ascii="Times New Roman" w:hAnsi="Times New Roman" w:cs="Times New Roman"/>
          <w:sz w:val="24"/>
          <w:szCs w:val="24"/>
          <w:lang w:val="en-US"/>
        </w:rPr>
        <w:t xml:space="preserve">he </w:t>
      </w:r>
      <w:r w:rsidR="007E6ED5">
        <w:rPr>
          <w:rFonts w:ascii="Times New Roman" w:hAnsi="Times New Roman" w:cs="Times New Roman"/>
          <w:sz w:val="24"/>
          <w:szCs w:val="24"/>
          <w:lang w:val="en-US"/>
        </w:rPr>
        <w:t xml:space="preserve">failure of the </w:t>
      </w:r>
      <w:r w:rsidR="00D30761">
        <w:rPr>
          <w:rFonts w:ascii="Times New Roman" w:hAnsi="Times New Roman" w:cs="Times New Roman"/>
          <w:sz w:val="24"/>
          <w:szCs w:val="24"/>
          <w:lang w:val="en-US"/>
        </w:rPr>
        <w:t>US and Europe to recogni</w:t>
      </w:r>
      <w:r w:rsidR="007E6ED5">
        <w:rPr>
          <w:rFonts w:ascii="Times New Roman" w:hAnsi="Times New Roman" w:cs="Times New Roman"/>
          <w:sz w:val="24"/>
          <w:szCs w:val="24"/>
          <w:lang w:val="en-US"/>
        </w:rPr>
        <w:t xml:space="preserve">ze complexity from the start </w:t>
      </w:r>
      <w:r w:rsidR="00471E42">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provoked </w:t>
      </w:r>
      <w:r w:rsidR="00471E42">
        <w:rPr>
          <w:rFonts w:ascii="Times New Roman" w:hAnsi="Times New Roman" w:cs="Times New Roman"/>
          <w:sz w:val="24"/>
          <w:szCs w:val="24"/>
          <w:lang w:val="en-US"/>
        </w:rPr>
        <w:t>by</w:t>
      </w:r>
      <w:r w:rsidR="00D30761">
        <w:rPr>
          <w:rFonts w:ascii="Times New Roman" w:hAnsi="Times New Roman" w:cs="Times New Roman"/>
          <w:sz w:val="24"/>
          <w:szCs w:val="24"/>
          <w:lang w:val="en-US"/>
        </w:rPr>
        <w:t xml:space="preserve"> feeling</w:t>
      </w:r>
      <w:r w:rsidR="00E20C4D">
        <w:rPr>
          <w:rFonts w:ascii="Times New Roman" w:hAnsi="Times New Roman" w:cs="Times New Roman"/>
          <w:sz w:val="24"/>
          <w:szCs w:val="24"/>
          <w:lang w:val="en-US"/>
        </w:rPr>
        <w:t>s</w:t>
      </w:r>
      <w:r w:rsidR="00D30761">
        <w:rPr>
          <w:rFonts w:ascii="Times New Roman" w:hAnsi="Times New Roman" w:cs="Times New Roman"/>
          <w:sz w:val="24"/>
          <w:szCs w:val="24"/>
          <w:lang w:val="en-US"/>
        </w:rPr>
        <w:t xml:space="preserve"> of insecurity in the face of the unknown</w:t>
      </w:r>
      <w:r w:rsidR="00E20C4D">
        <w:rPr>
          <w:rFonts w:ascii="Times New Roman" w:hAnsi="Times New Roman" w:cs="Times New Roman"/>
          <w:sz w:val="24"/>
          <w:szCs w:val="24"/>
          <w:lang w:val="en-US"/>
        </w:rPr>
        <w:t>, fears that</w:t>
      </w:r>
      <w:r w:rsidR="00D30761">
        <w:rPr>
          <w:rFonts w:ascii="Times New Roman" w:hAnsi="Times New Roman" w:cs="Times New Roman"/>
          <w:sz w:val="24"/>
          <w:szCs w:val="24"/>
          <w:lang w:val="en-US"/>
        </w:rPr>
        <w:t xml:space="preserve"> force </w:t>
      </w:r>
      <w:r w:rsidR="00E20C4D">
        <w:rPr>
          <w:rFonts w:ascii="Times New Roman" w:hAnsi="Times New Roman" w:cs="Times New Roman"/>
          <w:sz w:val="24"/>
          <w:szCs w:val="24"/>
          <w:lang w:val="en-US"/>
        </w:rPr>
        <w:t xml:space="preserve">the </w:t>
      </w:r>
      <w:r w:rsidR="00D30761">
        <w:rPr>
          <w:rFonts w:ascii="Times New Roman" w:hAnsi="Times New Roman" w:cs="Times New Roman"/>
          <w:sz w:val="24"/>
          <w:szCs w:val="24"/>
          <w:lang w:val="en-US"/>
        </w:rPr>
        <w:t xml:space="preserve">Western self to engage in phantasy and </w:t>
      </w:r>
      <w:r w:rsidR="00E20C4D">
        <w:rPr>
          <w:rFonts w:ascii="Times New Roman" w:hAnsi="Times New Roman" w:cs="Times New Roman"/>
          <w:sz w:val="24"/>
          <w:szCs w:val="24"/>
          <w:lang w:val="en-US"/>
        </w:rPr>
        <w:t xml:space="preserve">to defend against anxiety by </w:t>
      </w:r>
      <w:r w:rsidR="00D30761">
        <w:rPr>
          <w:rFonts w:ascii="Times New Roman" w:hAnsi="Times New Roman" w:cs="Times New Roman"/>
          <w:sz w:val="24"/>
          <w:szCs w:val="24"/>
          <w:lang w:val="en-US"/>
        </w:rPr>
        <w:t>project</w:t>
      </w:r>
      <w:r w:rsidR="00E20C4D">
        <w:rPr>
          <w:rFonts w:ascii="Times New Roman" w:hAnsi="Times New Roman" w:cs="Times New Roman"/>
          <w:sz w:val="24"/>
          <w:szCs w:val="24"/>
          <w:lang w:val="en-US"/>
        </w:rPr>
        <w:t>ing</w:t>
      </w:r>
      <w:r w:rsidR="00D30761">
        <w:rPr>
          <w:rFonts w:ascii="Times New Roman" w:hAnsi="Times New Roman" w:cs="Times New Roman"/>
          <w:sz w:val="24"/>
          <w:szCs w:val="24"/>
          <w:lang w:val="en-US"/>
        </w:rPr>
        <w:t xml:space="preserve"> similarity or difference</w:t>
      </w:r>
      <w:r w:rsidR="00E20C4D">
        <w:rPr>
          <w:rFonts w:ascii="Times New Roman" w:hAnsi="Times New Roman" w:cs="Times New Roman"/>
          <w:sz w:val="24"/>
          <w:szCs w:val="24"/>
          <w:lang w:val="en-US"/>
        </w:rPr>
        <w:t>.</w:t>
      </w:r>
      <w:r w:rsidR="00D13B08" w:rsidRPr="00D13B08">
        <w:rPr>
          <w:rFonts w:ascii="Times New Roman" w:hAnsi="Times New Roman" w:cs="Times New Roman"/>
          <w:sz w:val="24"/>
          <w:szCs w:val="24"/>
          <w:lang w:val="en-US"/>
        </w:rPr>
        <w:t xml:space="preserve"> </w:t>
      </w:r>
      <w:r w:rsidR="00D13B08" w:rsidRPr="00D13B08">
        <w:rPr>
          <w:rFonts w:ascii="Times New Roman" w:hAnsi="Times New Roman" w:cs="Times New Roman"/>
          <w:color w:val="000000"/>
          <w:sz w:val="24"/>
          <w:szCs w:val="24"/>
          <w:lang w:val="en-US"/>
        </w:rPr>
        <w:t xml:space="preserve">Complexity can only be discovered if the Western self works through its anxieties and avoids the various forms that simplifying phantasies can </w:t>
      </w:r>
      <w:r w:rsidR="00D13B08" w:rsidRPr="00D13B08">
        <w:rPr>
          <w:rFonts w:ascii="Times New Roman" w:hAnsi="Times New Roman" w:cs="Times New Roman"/>
          <w:sz w:val="24"/>
          <w:szCs w:val="24"/>
          <w:lang w:val="en-US"/>
        </w:rPr>
        <w:t>take</w:t>
      </w:r>
      <w:r w:rsidR="00D13B08" w:rsidRPr="00D13B08">
        <w:rPr>
          <w:rFonts w:ascii="Times New Roman" w:hAnsi="Times New Roman" w:cs="Times New Roman"/>
          <w:color w:val="000000"/>
          <w:sz w:val="24"/>
          <w:szCs w:val="24"/>
          <w:lang w:val="en-US"/>
        </w:rPr>
        <w:t>. Only then will the Western self finally be able to see the actual other behind the one that it has been imagining.</w:t>
      </w:r>
    </w:p>
    <w:p w:rsidR="000A319B" w:rsidRDefault="000A319B" w:rsidP="006A0CAE">
      <w:pPr>
        <w:spacing w:after="0" w:line="480" w:lineRule="auto"/>
        <w:ind w:firstLine="709"/>
        <w:jc w:val="both"/>
        <w:rPr>
          <w:rFonts w:ascii="Times New Roman" w:hAnsi="Times New Roman" w:cs="Times New Roman"/>
          <w:sz w:val="24"/>
          <w:szCs w:val="24"/>
          <w:lang w:val="en-US"/>
        </w:rPr>
      </w:pPr>
    </w:p>
    <w:p w:rsidR="006544EA" w:rsidRPr="000A319B" w:rsidRDefault="00C106B2" w:rsidP="002439C6">
      <w:pPr>
        <w:spacing w:after="0" w:line="48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Idealised </w:t>
      </w:r>
      <w:r w:rsidR="00BE09D8">
        <w:rPr>
          <w:rFonts w:ascii="Times New Roman" w:hAnsi="Times New Roman" w:cs="Times New Roman"/>
          <w:b/>
          <w:sz w:val="24"/>
          <w:szCs w:val="24"/>
          <w:lang w:val="en-US"/>
        </w:rPr>
        <w:t>Self</w:t>
      </w:r>
      <w:r w:rsidR="00F74C25">
        <w:rPr>
          <w:rFonts w:ascii="Times New Roman" w:hAnsi="Times New Roman" w:cs="Times New Roman"/>
          <w:b/>
          <w:sz w:val="24"/>
          <w:szCs w:val="24"/>
          <w:lang w:val="en-US"/>
        </w:rPr>
        <w:t>, Memory</w:t>
      </w:r>
      <w:r w:rsidR="001B6477">
        <w:rPr>
          <w:rFonts w:ascii="Times New Roman" w:hAnsi="Times New Roman" w:cs="Times New Roman"/>
          <w:b/>
          <w:sz w:val="24"/>
          <w:szCs w:val="24"/>
          <w:lang w:val="en-US"/>
        </w:rPr>
        <w:t xml:space="preserve"> and </w:t>
      </w:r>
      <w:r w:rsidR="00CA4802">
        <w:rPr>
          <w:rFonts w:ascii="Times New Roman" w:hAnsi="Times New Roman" w:cs="Times New Roman"/>
          <w:b/>
          <w:sz w:val="24"/>
          <w:szCs w:val="24"/>
          <w:lang w:val="en-US"/>
        </w:rPr>
        <w:t>Recognition</w:t>
      </w:r>
    </w:p>
    <w:p w:rsidR="00F0471F" w:rsidRDefault="0069593E" w:rsidP="002439C6">
      <w:pPr>
        <w:spacing w:after="0" w:line="480" w:lineRule="auto"/>
        <w:ind w:firstLine="709"/>
        <w:jc w:val="both"/>
        <w:rPr>
          <w:rFonts w:ascii="Times New Roman" w:hAnsi="Times New Roman" w:cs="Times New Roman"/>
          <w:sz w:val="24"/>
          <w:szCs w:val="24"/>
          <w:lang w:val="en-US"/>
        </w:rPr>
      </w:pPr>
      <w:r w:rsidRPr="000A319B">
        <w:rPr>
          <w:rFonts w:ascii="Times New Roman" w:hAnsi="Times New Roman" w:cs="Times New Roman"/>
          <w:sz w:val="24"/>
          <w:szCs w:val="24"/>
          <w:lang w:val="en-US"/>
        </w:rPr>
        <w:t xml:space="preserve">To understand the reactions of the Western self to various others, it is </w:t>
      </w:r>
      <w:r w:rsidR="004C5B27" w:rsidRPr="000A319B">
        <w:rPr>
          <w:rFonts w:ascii="Times New Roman" w:hAnsi="Times New Roman" w:cs="Times New Roman"/>
          <w:sz w:val="24"/>
          <w:szCs w:val="24"/>
          <w:lang w:val="en-US"/>
        </w:rPr>
        <w:t xml:space="preserve">necessary to </w:t>
      </w:r>
      <w:r w:rsidR="007158AB" w:rsidRPr="000A319B">
        <w:rPr>
          <w:rFonts w:ascii="Times New Roman" w:hAnsi="Times New Roman" w:cs="Times New Roman"/>
          <w:sz w:val="24"/>
          <w:szCs w:val="24"/>
          <w:lang w:val="en-US"/>
        </w:rPr>
        <w:t>suggest</w:t>
      </w:r>
      <w:r w:rsidR="00F74C25">
        <w:rPr>
          <w:rFonts w:ascii="Times New Roman" w:hAnsi="Times New Roman" w:cs="Times New Roman"/>
          <w:sz w:val="24"/>
          <w:szCs w:val="24"/>
          <w:lang w:val="en-US"/>
        </w:rPr>
        <w:t xml:space="preserve"> what constitutes its boundary</w:t>
      </w:r>
      <w:r w:rsidRPr="000A319B">
        <w:rPr>
          <w:rFonts w:ascii="Times New Roman" w:hAnsi="Times New Roman" w:cs="Times New Roman"/>
          <w:sz w:val="24"/>
          <w:szCs w:val="24"/>
          <w:lang w:val="en-US"/>
        </w:rPr>
        <w:t xml:space="preserve">. </w:t>
      </w:r>
      <w:r w:rsidR="007158AB" w:rsidRPr="000A319B">
        <w:rPr>
          <w:rFonts w:ascii="Times New Roman" w:hAnsi="Times New Roman" w:cs="Times New Roman"/>
          <w:sz w:val="24"/>
          <w:szCs w:val="24"/>
          <w:lang w:val="en-US"/>
        </w:rPr>
        <w:t>T</w:t>
      </w:r>
      <w:r w:rsidRPr="000A319B">
        <w:rPr>
          <w:rFonts w:ascii="Times New Roman" w:hAnsi="Times New Roman" w:cs="Times New Roman"/>
          <w:sz w:val="24"/>
          <w:szCs w:val="24"/>
          <w:lang w:val="en-US"/>
        </w:rPr>
        <w:t xml:space="preserve">he West is a generalised notion, </w:t>
      </w:r>
      <w:r w:rsidR="00A52451">
        <w:rPr>
          <w:rFonts w:ascii="Times New Roman" w:hAnsi="Times New Roman" w:cs="Times New Roman"/>
          <w:sz w:val="24"/>
          <w:szCs w:val="24"/>
          <w:lang w:val="en-US"/>
        </w:rPr>
        <w:t xml:space="preserve">a social and political identity </w:t>
      </w:r>
      <w:r w:rsidR="007158AB" w:rsidRPr="000A319B">
        <w:rPr>
          <w:rFonts w:ascii="Times New Roman" w:hAnsi="Times New Roman" w:cs="Times New Roman"/>
          <w:sz w:val="24"/>
          <w:szCs w:val="24"/>
          <w:lang w:val="en-US"/>
        </w:rPr>
        <w:t>uniting many</w:t>
      </w:r>
      <w:r w:rsidRPr="000A319B">
        <w:rPr>
          <w:rFonts w:ascii="Times New Roman" w:hAnsi="Times New Roman" w:cs="Times New Roman"/>
          <w:sz w:val="24"/>
          <w:szCs w:val="24"/>
          <w:lang w:val="en-US"/>
        </w:rPr>
        <w:t xml:space="preserve"> smaller </w:t>
      </w:r>
      <w:r w:rsidR="007158AB" w:rsidRPr="000A319B">
        <w:rPr>
          <w:rFonts w:ascii="Times New Roman" w:hAnsi="Times New Roman" w:cs="Times New Roman"/>
          <w:sz w:val="24"/>
          <w:szCs w:val="24"/>
          <w:lang w:val="en-US"/>
        </w:rPr>
        <w:t>collective groups</w:t>
      </w:r>
      <w:r w:rsidRPr="000A319B">
        <w:rPr>
          <w:rFonts w:ascii="Times New Roman" w:hAnsi="Times New Roman" w:cs="Times New Roman"/>
          <w:sz w:val="24"/>
          <w:szCs w:val="24"/>
          <w:lang w:val="en-US"/>
        </w:rPr>
        <w:t xml:space="preserve"> </w:t>
      </w:r>
      <w:r w:rsidR="00E20C4D">
        <w:rPr>
          <w:rFonts w:ascii="Times New Roman" w:hAnsi="Times New Roman" w:cs="Times New Roman"/>
          <w:sz w:val="24"/>
          <w:szCs w:val="24"/>
          <w:lang w:val="en-US"/>
        </w:rPr>
        <w:t>that</w:t>
      </w:r>
      <w:r w:rsidR="00A1179E" w:rsidRPr="000A319B">
        <w:rPr>
          <w:rFonts w:ascii="Times New Roman" w:hAnsi="Times New Roman" w:cs="Times New Roman"/>
          <w:sz w:val="24"/>
          <w:szCs w:val="24"/>
          <w:lang w:val="en-US"/>
        </w:rPr>
        <w:t xml:space="preserve"> feel </w:t>
      </w:r>
      <w:r w:rsidR="00E20C4D">
        <w:rPr>
          <w:rFonts w:ascii="Times New Roman" w:hAnsi="Times New Roman" w:cs="Times New Roman"/>
          <w:sz w:val="24"/>
          <w:szCs w:val="24"/>
          <w:lang w:val="en-US"/>
        </w:rPr>
        <w:t xml:space="preserve">a sense </w:t>
      </w:r>
      <w:r w:rsidR="00A1179E" w:rsidRPr="000A319B">
        <w:rPr>
          <w:rFonts w:ascii="Times New Roman" w:hAnsi="Times New Roman" w:cs="Times New Roman"/>
          <w:sz w:val="24"/>
          <w:szCs w:val="24"/>
          <w:lang w:val="en-US"/>
        </w:rPr>
        <w:t>of belonging to the larger</w:t>
      </w:r>
      <w:r w:rsidR="007158AB" w:rsidRPr="000A319B">
        <w:rPr>
          <w:rFonts w:ascii="Times New Roman" w:hAnsi="Times New Roman" w:cs="Times New Roman"/>
          <w:sz w:val="24"/>
          <w:szCs w:val="24"/>
          <w:lang w:val="en-US"/>
        </w:rPr>
        <w:t xml:space="preserve"> in-group</w:t>
      </w:r>
      <w:r w:rsidR="00E20C4D">
        <w:rPr>
          <w:rFonts w:ascii="Times New Roman" w:hAnsi="Times New Roman" w:cs="Times New Roman"/>
          <w:sz w:val="24"/>
          <w:szCs w:val="24"/>
          <w:lang w:val="en-US"/>
        </w:rPr>
        <w:t>. This identity</w:t>
      </w:r>
      <w:r w:rsidR="007158AB" w:rsidRPr="000A319B">
        <w:rPr>
          <w:rFonts w:ascii="Times New Roman" w:hAnsi="Times New Roman" w:cs="Times New Roman"/>
          <w:sz w:val="24"/>
          <w:szCs w:val="24"/>
          <w:lang w:val="en-US"/>
        </w:rPr>
        <w:t xml:space="preserve"> is activated against a suitable other</w:t>
      </w:r>
      <w:r w:rsidR="009849F0">
        <w:rPr>
          <w:rFonts w:ascii="Times New Roman" w:hAnsi="Times New Roman" w:cs="Times New Roman"/>
          <w:sz w:val="24"/>
          <w:szCs w:val="24"/>
          <w:lang w:val="en-US"/>
        </w:rPr>
        <w:t xml:space="preserve">: </w:t>
      </w:r>
      <w:r w:rsidR="007158AB" w:rsidRPr="000A319B">
        <w:rPr>
          <w:rFonts w:ascii="Times New Roman" w:hAnsi="Times New Roman" w:cs="Times New Roman"/>
          <w:sz w:val="24"/>
          <w:szCs w:val="24"/>
          <w:lang w:val="en-US"/>
        </w:rPr>
        <w:t xml:space="preserve"> </w:t>
      </w:r>
      <w:r w:rsidR="009849F0" w:rsidRPr="000A319B">
        <w:rPr>
          <w:rFonts w:ascii="Times New Roman" w:hAnsi="Times New Roman" w:cs="Times New Roman"/>
          <w:sz w:val="24"/>
          <w:szCs w:val="24"/>
          <w:lang w:val="en-US"/>
        </w:rPr>
        <w:t>in our case the Arab, Muslim and Rest-generalised other</w:t>
      </w:r>
      <w:r w:rsidR="009849F0">
        <w:rPr>
          <w:rFonts w:ascii="Times New Roman" w:hAnsi="Times New Roman" w:cs="Times New Roman"/>
          <w:sz w:val="24"/>
          <w:szCs w:val="24"/>
          <w:lang w:val="en-US"/>
        </w:rPr>
        <w:t>.</w:t>
      </w:r>
      <w:r w:rsidR="009849F0" w:rsidRPr="000A319B">
        <w:rPr>
          <w:rFonts w:ascii="Times New Roman" w:hAnsi="Times New Roman" w:cs="Times New Roman"/>
          <w:sz w:val="24"/>
          <w:szCs w:val="24"/>
          <w:lang w:val="en-US"/>
        </w:rPr>
        <w:t xml:space="preserve"> </w:t>
      </w:r>
      <w:r w:rsidR="007158AB" w:rsidRPr="000A319B">
        <w:rPr>
          <w:rFonts w:ascii="Times New Roman" w:hAnsi="Times New Roman" w:cs="Times New Roman"/>
          <w:sz w:val="24"/>
          <w:szCs w:val="24"/>
          <w:lang w:val="en-US"/>
        </w:rPr>
        <w:t>T</w:t>
      </w:r>
      <w:r w:rsidRPr="000A319B">
        <w:rPr>
          <w:rFonts w:ascii="Times New Roman" w:hAnsi="Times New Roman" w:cs="Times New Roman"/>
          <w:sz w:val="24"/>
          <w:szCs w:val="24"/>
          <w:lang w:val="en-US"/>
        </w:rPr>
        <w:t xml:space="preserve">here are certain </w:t>
      </w:r>
      <w:r w:rsidR="007158AB" w:rsidRPr="000A319B">
        <w:rPr>
          <w:rFonts w:ascii="Times New Roman" w:hAnsi="Times New Roman" w:cs="Times New Roman"/>
          <w:sz w:val="24"/>
          <w:szCs w:val="24"/>
          <w:lang w:val="en-US"/>
        </w:rPr>
        <w:t xml:space="preserve">elements which allow smaller groups within the Western self to recognize each other as part of the </w:t>
      </w:r>
      <w:r w:rsidR="00A1179E" w:rsidRPr="000A319B">
        <w:rPr>
          <w:rFonts w:ascii="Times New Roman" w:hAnsi="Times New Roman" w:cs="Times New Roman"/>
          <w:sz w:val="24"/>
          <w:szCs w:val="24"/>
          <w:lang w:val="en-US"/>
        </w:rPr>
        <w:t xml:space="preserve">larger </w:t>
      </w:r>
      <w:r w:rsidR="007158AB" w:rsidRPr="000A319B">
        <w:rPr>
          <w:rFonts w:ascii="Times New Roman" w:hAnsi="Times New Roman" w:cs="Times New Roman"/>
          <w:sz w:val="24"/>
          <w:szCs w:val="24"/>
          <w:lang w:val="en-US"/>
        </w:rPr>
        <w:t xml:space="preserve">unity, as well as </w:t>
      </w:r>
      <w:r w:rsidR="001275CA" w:rsidRPr="000A319B">
        <w:rPr>
          <w:rFonts w:ascii="Times New Roman" w:hAnsi="Times New Roman" w:cs="Times New Roman"/>
          <w:sz w:val="24"/>
          <w:szCs w:val="24"/>
          <w:lang w:val="en-US"/>
        </w:rPr>
        <w:t>agreement</w:t>
      </w:r>
      <w:r w:rsidRPr="000A319B">
        <w:rPr>
          <w:rFonts w:ascii="Times New Roman" w:hAnsi="Times New Roman" w:cs="Times New Roman"/>
          <w:sz w:val="24"/>
          <w:szCs w:val="24"/>
          <w:lang w:val="en-US"/>
        </w:rPr>
        <w:t xml:space="preserve"> in </w:t>
      </w:r>
      <w:r w:rsidR="00B366ED" w:rsidRPr="000A319B">
        <w:rPr>
          <w:rFonts w:ascii="Times New Roman" w:hAnsi="Times New Roman" w:cs="Times New Roman"/>
          <w:sz w:val="24"/>
          <w:szCs w:val="24"/>
          <w:lang w:val="en-US"/>
        </w:rPr>
        <w:t>attributing</w:t>
      </w:r>
      <w:r w:rsidR="0096238F" w:rsidRPr="000A319B">
        <w:rPr>
          <w:rFonts w:ascii="Times New Roman" w:hAnsi="Times New Roman" w:cs="Times New Roman"/>
          <w:sz w:val="24"/>
          <w:szCs w:val="24"/>
          <w:lang w:val="en-US"/>
        </w:rPr>
        <w:t xml:space="preserve"> </w:t>
      </w:r>
      <w:r w:rsidR="00E20C4D">
        <w:rPr>
          <w:rFonts w:ascii="Times New Roman" w:hAnsi="Times New Roman" w:cs="Times New Roman"/>
          <w:sz w:val="24"/>
          <w:szCs w:val="24"/>
          <w:lang w:val="en-US"/>
        </w:rPr>
        <w:t>otherness</w:t>
      </w:r>
      <w:r w:rsidR="007158AB" w:rsidRPr="000A319B">
        <w:rPr>
          <w:rFonts w:ascii="Times New Roman" w:hAnsi="Times New Roman" w:cs="Times New Roman"/>
          <w:sz w:val="24"/>
          <w:szCs w:val="24"/>
          <w:lang w:val="en-US"/>
        </w:rPr>
        <w:t xml:space="preserve"> </w:t>
      </w:r>
      <w:r w:rsidR="00B366ED" w:rsidRPr="000A319B">
        <w:rPr>
          <w:rFonts w:ascii="Times New Roman" w:hAnsi="Times New Roman" w:cs="Times New Roman"/>
          <w:sz w:val="24"/>
          <w:szCs w:val="24"/>
          <w:lang w:val="en-US"/>
        </w:rPr>
        <w:t>to</w:t>
      </w:r>
      <w:r w:rsidR="007158AB" w:rsidRPr="000A319B">
        <w:rPr>
          <w:rFonts w:ascii="Times New Roman" w:hAnsi="Times New Roman" w:cs="Times New Roman"/>
          <w:sz w:val="24"/>
          <w:szCs w:val="24"/>
          <w:lang w:val="en-US"/>
        </w:rPr>
        <w:t xml:space="preserve"> the </w:t>
      </w:r>
      <w:r w:rsidR="0096238F" w:rsidRPr="000A319B">
        <w:rPr>
          <w:rFonts w:ascii="Times New Roman" w:hAnsi="Times New Roman" w:cs="Times New Roman"/>
          <w:sz w:val="24"/>
          <w:szCs w:val="24"/>
          <w:lang w:val="en-US"/>
        </w:rPr>
        <w:t>Rest</w:t>
      </w:r>
      <w:r w:rsidR="00E43A93">
        <w:rPr>
          <w:rFonts w:ascii="Times New Roman" w:hAnsi="Times New Roman" w:cs="Times New Roman"/>
          <w:sz w:val="24"/>
          <w:szCs w:val="24"/>
          <w:lang w:val="en-US"/>
        </w:rPr>
        <w:t xml:space="preserve">. </w:t>
      </w:r>
      <w:r w:rsidR="009D6F9E" w:rsidRPr="000A319B">
        <w:rPr>
          <w:rFonts w:ascii="Times New Roman" w:hAnsi="Times New Roman" w:cs="Times New Roman"/>
          <w:sz w:val="24"/>
          <w:szCs w:val="24"/>
          <w:lang w:val="en-US"/>
        </w:rPr>
        <w:t xml:space="preserve">As a marker of </w:t>
      </w:r>
      <w:r w:rsidR="009849F0">
        <w:rPr>
          <w:rFonts w:ascii="Times New Roman" w:hAnsi="Times New Roman" w:cs="Times New Roman"/>
          <w:sz w:val="24"/>
          <w:szCs w:val="24"/>
          <w:lang w:val="en-US"/>
        </w:rPr>
        <w:t>distinction</w:t>
      </w:r>
      <w:r w:rsidRPr="000A319B">
        <w:rPr>
          <w:rFonts w:ascii="Times New Roman" w:hAnsi="Times New Roman" w:cs="Times New Roman"/>
          <w:sz w:val="24"/>
          <w:szCs w:val="24"/>
          <w:lang w:val="en-US"/>
        </w:rPr>
        <w:t xml:space="preserve"> </w:t>
      </w:r>
      <w:r w:rsidR="00E3388F">
        <w:rPr>
          <w:rFonts w:ascii="Times New Roman" w:hAnsi="Times New Roman" w:cs="Times New Roman"/>
          <w:sz w:val="24"/>
          <w:szCs w:val="24"/>
          <w:lang w:val="en-US"/>
        </w:rPr>
        <w:t>and in-group membership</w:t>
      </w:r>
      <w:r w:rsidR="00E20C4D">
        <w:rPr>
          <w:rFonts w:ascii="Times New Roman" w:hAnsi="Times New Roman" w:cs="Times New Roman"/>
          <w:sz w:val="24"/>
          <w:szCs w:val="24"/>
          <w:lang w:val="en-US"/>
        </w:rPr>
        <w:t>,</w:t>
      </w:r>
      <w:r w:rsidR="00E3388F">
        <w:rPr>
          <w:rFonts w:ascii="Times New Roman" w:hAnsi="Times New Roman" w:cs="Times New Roman"/>
          <w:sz w:val="24"/>
          <w:szCs w:val="24"/>
          <w:lang w:val="en-US"/>
        </w:rPr>
        <w:t xml:space="preserve"> </w:t>
      </w:r>
      <w:r w:rsidR="00E43A93">
        <w:rPr>
          <w:rFonts w:ascii="Times New Roman" w:hAnsi="Times New Roman" w:cs="Times New Roman"/>
          <w:sz w:val="24"/>
          <w:szCs w:val="24"/>
          <w:lang w:val="en-US"/>
        </w:rPr>
        <w:t>the US and Europe</w:t>
      </w:r>
      <w:r w:rsidR="00806700" w:rsidRPr="000A319B">
        <w:rPr>
          <w:rFonts w:ascii="Times New Roman" w:hAnsi="Times New Roman" w:cs="Times New Roman"/>
          <w:sz w:val="24"/>
          <w:szCs w:val="24"/>
          <w:lang w:val="en-US"/>
        </w:rPr>
        <w:t xml:space="preserve"> </w:t>
      </w:r>
      <w:r w:rsidR="009849F0" w:rsidRPr="000A319B">
        <w:rPr>
          <w:rFonts w:ascii="Times New Roman" w:hAnsi="Times New Roman" w:cs="Times New Roman"/>
          <w:sz w:val="24"/>
          <w:szCs w:val="24"/>
          <w:lang w:val="en-US"/>
        </w:rPr>
        <w:t>i</w:t>
      </w:r>
      <w:r w:rsidR="009849F0">
        <w:rPr>
          <w:rFonts w:ascii="Times New Roman" w:hAnsi="Times New Roman" w:cs="Times New Roman"/>
          <w:sz w:val="24"/>
          <w:szCs w:val="24"/>
          <w:lang w:val="en-US"/>
        </w:rPr>
        <w:t xml:space="preserve">n recent decades </w:t>
      </w:r>
      <w:r w:rsidR="00806700" w:rsidRPr="000A319B">
        <w:rPr>
          <w:rFonts w:ascii="Times New Roman" w:hAnsi="Times New Roman" w:cs="Times New Roman"/>
          <w:sz w:val="24"/>
          <w:szCs w:val="24"/>
          <w:lang w:val="en-US"/>
        </w:rPr>
        <w:t>ha</w:t>
      </w:r>
      <w:r w:rsidR="00E43A93">
        <w:rPr>
          <w:rFonts w:ascii="Times New Roman" w:hAnsi="Times New Roman" w:cs="Times New Roman"/>
          <w:sz w:val="24"/>
          <w:szCs w:val="24"/>
          <w:lang w:val="en-US"/>
        </w:rPr>
        <w:t>ve</w:t>
      </w:r>
      <w:r w:rsidR="00806700" w:rsidRPr="000A319B">
        <w:rPr>
          <w:rFonts w:ascii="Times New Roman" w:hAnsi="Times New Roman" w:cs="Times New Roman"/>
          <w:sz w:val="24"/>
          <w:szCs w:val="24"/>
          <w:lang w:val="en-US"/>
        </w:rPr>
        <w:t xml:space="preserve"> been promoting a narrative centered </w:t>
      </w:r>
      <w:r w:rsidR="00F10F86" w:rsidRPr="000A319B">
        <w:rPr>
          <w:rFonts w:ascii="Times New Roman" w:hAnsi="Times New Roman" w:cs="Times New Roman"/>
          <w:sz w:val="24"/>
          <w:szCs w:val="24"/>
          <w:lang w:val="en-US"/>
        </w:rPr>
        <w:t>on</w:t>
      </w:r>
      <w:r w:rsidR="00806700" w:rsidRPr="000A319B">
        <w:rPr>
          <w:rFonts w:ascii="Times New Roman" w:hAnsi="Times New Roman" w:cs="Times New Roman"/>
          <w:sz w:val="24"/>
          <w:szCs w:val="24"/>
          <w:lang w:val="en-US"/>
        </w:rPr>
        <w:t xml:space="preserve"> democratic discourse</w:t>
      </w:r>
      <w:r w:rsidR="0096238F" w:rsidRPr="000A319B">
        <w:rPr>
          <w:rFonts w:ascii="Times New Roman" w:hAnsi="Times New Roman" w:cs="Times New Roman"/>
          <w:sz w:val="24"/>
          <w:szCs w:val="24"/>
          <w:lang w:val="en-US"/>
        </w:rPr>
        <w:t>, living standard</w:t>
      </w:r>
      <w:r w:rsidR="007158AB" w:rsidRPr="000A319B">
        <w:rPr>
          <w:rFonts w:ascii="Times New Roman" w:hAnsi="Times New Roman" w:cs="Times New Roman"/>
          <w:sz w:val="24"/>
          <w:szCs w:val="24"/>
          <w:lang w:val="en-US"/>
        </w:rPr>
        <w:t>s</w:t>
      </w:r>
      <w:r w:rsidR="0096238F" w:rsidRPr="000A319B">
        <w:rPr>
          <w:rFonts w:ascii="Times New Roman" w:hAnsi="Times New Roman" w:cs="Times New Roman"/>
          <w:sz w:val="24"/>
          <w:szCs w:val="24"/>
          <w:lang w:val="en-US"/>
        </w:rPr>
        <w:t>,</w:t>
      </w:r>
      <w:r w:rsidRPr="000A319B">
        <w:rPr>
          <w:rFonts w:ascii="Times New Roman" w:hAnsi="Times New Roman" w:cs="Times New Roman"/>
          <w:sz w:val="24"/>
          <w:szCs w:val="24"/>
          <w:lang w:val="en-US"/>
        </w:rPr>
        <w:t xml:space="preserve"> </w:t>
      </w:r>
      <w:r w:rsidR="009849F0">
        <w:rPr>
          <w:rFonts w:ascii="Times New Roman" w:hAnsi="Times New Roman" w:cs="Times New Roman"/>
          <w:sz w:val="24"/>
          <w:szCs w:val="24"/>
          <w:lang w:val="en-US"/>
        </w:rPr>
        <w:t xml:space="preserve">notions of freedom </w:t>
      </w:r>
      <w:r w:rsidRPr="000A319B">
        <w:rPr>
          <w:rFonts w:ascii="Times New Roman" w:hAnsi="Times New Roman" w:cs="Times New Roman"/>
          <w:sz w:val="24"/>
          <w:szCs w:val="24"/>
          <w:lang w:val="en-US"/>
        </w:rPr>
        <w:t>and</w:t>
      </w:r>
      <w:r w:rsidR="00806700" w:rsidRPr="000A319B">
        <w:rPr>
          <w:rFonts w:ascii="Times New Roman" w:hAnsi="Times New Roman" w:cs="Times New Roman"/>
          <w:sz w:val="24"/>
          <w:szCs w:val="24"/>
          <w:lang w:val="en-US"/>
        </w:rPr>
        <w:t xml:space="preserve"> human rights</w:t>
      </w:r>
      <w:r w:rsidRPr="000A319B">
        <w:rPr>
          <w:rFonts w:ascii="Times New Roman" w:hAnsi="Times New Roman" w:cs="Times New Roman"/>
          <w:sz w:val="24"/>
          <w:szCs w:val="24"/>
          <w:lang w:val="en-US"/>
        </w:rPr>
        <w:t xml:space="preserve">. </w:t>
      </w:r>
      <w:r w:rsidR="004F50F4" w:rsidRPr="000A319B">
        <w:rPr>
          <w:rFonts w:ascii="Times New Roman" w:hAnsi="Times New Roman" w:cs="Times New Roman"/>
          <w:sz w:val="24"/>
          <w:szCs w:val="24"/>
          <w:lang w:val="en-US"/>
        </w:rPr>
        <w:t xml:space="preserve">Though a feeling of common belonging is </w:t>
      </w:r>
      <w:r w:rsidR="004F50F4">
        <w:rPr>
          <w:rFonts w:ascii="Times New Roman" w:hAnsi="Times New Roman" w:cs="Times New Roman"/>
          <w:sz w:val="24"/>
          <w:szCs w:val="24"/>
          <w:lang w:val="en-US"/>
        </w:rPr>
        <w:t>also</w:t>
      </w:r>
      <w:r w:rsidR="004F50F4" w:rsidRPr="000A319B">
        <w:rPr>
          <w:rFonts w:ascii="Times New Roman" w:hAnsi="Times New Roman" w:cs="Times New Roman"/>
          <w:sz w:val="24"/>
          <w:szCs w:val="24"/>
          <w:lang w:val="en-US"/>
        </w:rPr>
        <w:t xml:space="preserve"> due to similarities in history, culture, and religious heritage, and indeed other factors </w:t>
      </w:r>
      <w:r w:rsidR="004F50F4">
        <w:rPr>
          <w:rFonts w:ascii="Times New Roman" w:hAnsi="Times New Roman" w:cs="Times New Roman"/>
          <w:sz w:val="24"/>
          <w:szCs w:val="24"/>
          <w:lang w:val="en-US"/>
        </w:rPr>
        <w:t xml:space="preserve">and layers </w:t>
      </w:r>
      <w:r w:rsidR="004F50F4" w:rsidRPr="000A319B">
        <w:rPr>
          <w:rFonts w:ascii="Times New Roman" w:hAnsi="Times New Roman" w:cs="Times New Roman"/>
          <w:sz w:val="24"/>
          <w:szCs w:val="24"/>
          <w:lang w:val="en-US"/>
        </w:rPr>
        <w:t>c</w:t>
      </w:r>
      <w:r w:rsidR="004F50F4">
        <w:rPr>
          <w:rFonts w:ascii="Times New Roman" w:hAnsi="Times New Roman" w:cs="Times New Roman"/>
          <w:sz w:val="24"/>
          <w:szCs w:val="24"/>
          <w:lang w:val="en-US"/>
        </w:rPr>
        <w:t>an</w:t>
      </w:r>
      <w:r w:rsidR="004F50F4" w:rsidRPr="000A319B">
        <w:rPr>
          <w:rFonts w:ascii="Times New Roman" w:hAnsi="Times New Roman" w:cs="Times New Roman"/>
          <w:sz w:val="24"/>
          <w:szCs w:val="24"/>
          <w:lang w:val="en-US"/>
        </w:rPr>
        <w:t xml:space="preserve"> be suggested as well, it is largely the rhetoric of freedom, opportunity, and value of life that </w:t>
      </w:r>
      <w:r w:rsidR="004F50F4">
        <w:rPr>
          <w:rFonts w:ascii="Times New Roman" w:hAnsi="Times New Roman" w:cs="Times New Roman"/>
          <w:sz w:val="24"/>
          <w:szCs w:val="24"/>
          <w:lang w:val="en-US"/>
        </w:rPr>
        <w:t>since Cold War times</w:t>
      </w:r>
      <w:r w:rsidR="004F50F4" w:rsidRPr="000A319B">
        <w:rPr>
          <w:rFonts w:ascii="Times New Roman" w:hAnsi="Times New Roman" w:cs="Times New Roman"/>
          <w:sz w:val="24"/>
          <w:szCs w:val="24"/>
          <w:lang w:val="en-US"/>
        </w:rPr>
        <w:t xml:space="preserve"> bec</w:t>
      </w:r>
      <w:r w:rsidR="004F50F4">
        <w:rPr>
          <w:rFonts w:ascii="Times New Roman" w:hAnsi="Times New Roman" w:cs="Times New Roman"/>
          <w:sz w:val="24"/>
          <w:szCs w:val="24"/>
          <w:lang w:val="en-US"/>
        </w:rPr>
        <w:t>a</w:t>
      </w:r>
      <w:r w:rsidR="004F50F4" w:rsidRPr="000A319B">
        <w:rPr>
          <w:rFonts w:ascii="Times New Roman" w:hAnsi="Times New Roman" w:cs="Times New Roman"/>
          <w:sz w:val="24"/>
          <w:szCs w:val="24"/>
          <w:lang w:val="en-US"/>
        </w:rPr>
        <w:t xml:space="preserve">me widespread as the </w:t>
      </w:r>
      <w:r w:rsidR="004F50F4">
        <w:rPr>
          <w:rFonts w:ascii="Times New Roman" w:hAnsi="Times New Roman" w:cs="Times New Roman"/>
          <w:sz w:val="24"/>
          <w:szCs w:val="24"/>
          <w:lang w:val="en-US"/>
        </w:rPr>
        <w:t>membership</w:t>
      </w:r>
      <w:r w:rsidR="004F50F4" w:rsidRPr="000A319B">
        <w:rPr>
          <w:rFonts w:ascii="Times New Roman" w:hAnsi="Times New Roman" w:cs="Times New Roman"/>
          <w:sz w:val="24"/>
          <w:szCs w:val="24"/>
          <w:lang w:val="en-US"/>
        </w:rPr>
        <w:t xml:space="preserve"> narrative marking the boundary</w:t>
      </w:r>
      <w:r w:rsidR="004F50F4">
        <w:rPr>
          <w:rFonts w:ascii="Times New Roman" w:hAnsi="Times New Roman" w:cs="Times New Roman"/>
          <w:sz w:val="24"/>
          <w:szCs w:val="24"/>
          <w:lang w:val="en-US"/>
        </w:rPr>
        <w:t xml:space="preserve"> against the Rest</w:t>
      </w:r>
      <w:r w:rsidR="00E20C4D">
        <w:rPr>
          <w:rFonts w:ascii="Times New Roman" w:hAnsi="Times New Roman" w:cs="Times New Roman"/>
          <w:sz w:val="24"/>
          <w:szCs w:val="24"/>
          <w:lang w:val="en-US"/>
        </w:rPr>
        <w:t>;</w:t>
      </w:r>
      <w:r w:rsidR="004F50F4" w:rsidRPr="000A319B">
        <w:rPr>
          <w:rFonts w:ascii="Times New Roman" w:hAnsi="Times New Roman" w:cs="Times New Roman"/>
          <w:sz w:val="24"/>
          <w:szCs w:val="24"/>
          <w:lang w:val="en-US"/>
        </w:rPr>
        <w:t xml:space="preserve"> support of these elements is crucial to demonstrate </w:t>
      </w:r>
      <w:r w:rsidR="004F50F4">
        <w:rPr>
          <w:rFonts w:ascii="Times New Roman" w:hAnsi="Times New Roman" w:cs="Times New Roman"/>
          <w:sz w:val="24"/>
          <w:szCs w:val="24"/>
          <w:lang w:val="en-US"/>
        </w:rPr>
        <w:t xml:space="preserve">in-group </w:t>
      </w:r>
      <w:r w:rsidR="004F50F4" w:rsidRPr="000A319B">
        <w:rPr>
          <w:rFonts w:ascii="Times New Roman" w:hAnsi="Times New Roman" w:cs="Times New Roman"/>
          <w:sz w:val="24"/>
          <w:szCs w:val="24"/>
          <w:lang w:val="en-US"/>
        </w:rPr>
        <w:t>belonging.</w:t>
      </w:r>
      <w:r w:rsidR="004F50F4">
        <w:rPr>
          <w:rFonts w:ascii="Times New Roman" w:hAnsi="Times New Roman" w:cs="Times New Roman"/>
          <w:sz w:val="24"/>
          <w:szCs w:val="24"/>
          <w:lang w:val="en-US"/>
        </w:rPr>
        <w:t xml:space="preserve"> </w:t>
      </w:r>
      <w:r w:rsidR="009849F0">
        <w:rPr>
          <w:rFonts w:ascii="Times New Roman" w:hAnsi="Times New Roman" w:cs="Times New Roman"/>
          <w:sz w:val="24"/>
          <w:szCs w:val="24"/>
          <w:lang w:val="en-US"/>
        </w:rPr>
        <w:t>Despite not</w:t>
      </w:r>
      <w:r w:rsidRPr="000A319B">
        <w:rPr>
          <w:rFonts w:ascii="Times New Roman" w:hAnsi="Times New Roman" w:cs="Times New Roman"/>
          <w:sz w:val="24"/>
          <w:szCs w:val="24"/>
          <w:lang w:val="en-US"/>
        </w:rPr>
        <w:t xml:space="preserve"> always </w:t>
      </w:r>
      <w:r w:rsidR="009849F0">
        <w:rPr>
          <w:rFonts w:ascii="Times New Roman" w:hAnsi="Times New Roman" w:cs="Times New Roman"/>
          <w:sz w:val="24"/>
          <w:szCs w:val="24"/>
          <w:lang w:val="en-US"/>
        </w:rPr>
        <w:t xml:space="preserve">being put </w:t>
      </w:r>
      <w:r w:rsidR="00E20C4D">
        <w:rPr>
          <w:rFonts w:ascii="Times New Roman" w:hAnsi="Times New Roman" w:cs="Times New Roman"/>
          <w:sz w:val="24"/>
          <w:szCs w:val="24"/>
          <w:lang w:val="en-US"/>
        </w:rPr>
        <w:t>in</w:t>
      </w:r>
      <w:r w:rsidRPr="000A319B">
        <w:rPr>
          <w:rFonts w:ascii="Times New Roman" w:hAnsi="Times New Roman" w:cs="Times New Roman"/>
          <w:sz w:val="24"/>
          <w:szCs w:val="24"/>
          <w:lang w:val="en-US"/>
        </w:rPr>
        <w:t xml:space="preserve">to action, </w:t>
      </w:r>
      <w:r w:rsidR="004C5B27" w:rsidRPr="000A319B">
        <w:rPr>
          <w:rFonts w:ascii="Times New Roman" w:hAnsi="Times New Roman" w:cs="Times New Roman"/>
          <w:sz w:val="24"/>
          <w:szCs w:val="24"/>
          <w:lang w:val="en-US"/>
        </w:rPr>
        <w:t xml:space="preserve">and bordering on </w:t>
      </w:r>
      <w:r w:rsidR="009849F0">
        <w:rPr>
          <w:rFonts w:ascii="Times New Roman" w:hAnsi="Times New Roman" w:cs="Times New Roman"/>
          <w:sz w:val="24"/>
          <w:szCs w:val="24"/>
          <w:lang w:val="en-US"/>
        </w:rPr>
        <w:t>self-deception</w:t>
      </w:r>
      <w:r w:rsidR="004C5B27" w:rsidRPr="000A319B">
        <w:rPr>
          <w:rFonts w:ascii="Times New Roman" w:hAnsi="Times New Roman" w:cs="Times New Roman"/>
          <w:sz w:val="24"/>
          <w:szCs w:val="24"/>
          <w:lang w:val="en-US"/>
        </w:rPr>
        <w:t xml:space="preserve"> in many cases of realpolitik, the West praises and embraces its</w:t>
      </w:r>
      <w:r w:rsidRPr="000A319B">
        <w:rPr>
          <w:rFonts w:ascii="Times New Roman" w:hAnsi="Times New Roman" w:cs="Times New Roman"/>
          <w:sz w:val="24"/>
          <w:szCs w:val="24"/>
          <w:lang w:val="en-US"/>
        </w:rPr>
        <w:t xml:space="preserve"> </w:t>
      </w:r>
      <w:r w:rsidR="003A3F7C" w:rsidRPr="000A319B">
        <w:rPr>
          <w:rFonts w:ascii="Times New Roman" w:hAnsi="Times New Roman" w:cs="Times New Roman"/>
          <w:sz w:val="24"/>
          <w:szCs w:val="24"/>
          <w:lang w:val="en-US"/>
        </w:rPr>
        <w:t xml:space="preserve">record </w:t>
      </w:r>
      <w:r w:rsidRPr="000A319B">
        <w:rPr>
          <w:rFonts w:ascii="Times New Roman" w:hAnsi="Times New Roman" w:cs="Times New Roman"/>
          <w:sz w:val="24"/>
          <w:szCs w:val="24"/>
          <w:lang w:val="en-US"/>
        </w:rPr>
        <w:t>of shared democratic achievements</w:t>
      </w:r>
      <w:r w:rsidR="009D6F9E" w:rsidRPr="000A319B">
        <w:rPr>
          <w:rFonts w:ascii="Times New Roman" w:hAnsi="Times New Roman" w:cs="Times New Roman"/>
          <w:sz w:val="24"/>
          <w:szCs w:val="24"/>
          <w:lang w:val="en-US"/>
        </w:rPr>
        <w:t xml:space="preserve">, which the other </w:t>
      </w:r>
      <w:r w:rsidR="00B366ED" w:rsidRPr="000A319B">
        <w:rPr>
          <w:rFonts w:ascii="Times New Roman" w:hAnsi="Times New Roman" w:cs="Times New Roman"/>
          <w:sz w:val="24"/>
          <w:szCs w:val="24"/>
          <w:lang w:val="en-US"/>
        </w:rPr>
        <w:t>is claimed to lack</w:t>
      </w:r>
      <w:r w:rsidRPr="000A319B">
        <w:rPr>
          <w:rFonts w:ascii="Times New Roman" w:hAnsi="Times New Roman" w:cs="Times New Roman"/>
          <w:sz w:val="24"/>
          <w:szCs w:val="24"/>
          <w:lang w:val="en-US"/>
        </w:rPr>
        <w:t>.</w:t>
      </w:r>
      <w:r w:rsidR="00F54DCC">
        <w:rPr>
          <w:rFonts w:ascii="Times New Roman" w:hAnsi="Times New Roman" w:cs="Times New Roman"/>
          <w:sz w:val="24"/>
          <w:szCs w:val="24"/>
          <w:lang w:val="en-US"/>
        </w:rPr>
        <w:t xml:space="preserve"> </w:t>
      </w:r>
    </w:p>
    <w:p w:rsidR="00D32EA1" w:rsidRDefault="005018D4" w:rsidP="00BE09D8">
      <w:pPr>
        <w:spacing w:after="0" w:line="480" w:lineRule="auto"/>
        <w:ind w:firstLine="709"/>
        <w:jc w:val="both"/>
        <w:rPr>
          <w:rFonts w:ascii="Times New Roman" w:hAnsi="Times New Roman" w:cs="Times New Roman"/>
          <w:sz w:val="24"/>
          <w:szCs w:val="24"/>
          <w:lang w:val="en-US"/>
        </w:rPr>
      </w:pPr>
      <w:r w:rsidRPr="005018D4">
        <w:rPr>
          <w:rFonts w:ascii="Times New Roman" w:hAnsi="Times New Roman" w:cs="Times New Roman"/>
          <w:sz w:val="24"/>
          <w:szCs w:val="24"/>
          <w:lang w:val="en-US"/>
        </w:rPr>
        <w:t>Being key to this narrative, d</w:t>
      </w:r>
      <w:r w:rsidR="00BE09D8" w:rsidRPr="005018D4">
        <w:rPr>
          <w:rFonts w:ascii="Times New Roman" w:hAnsi="Times New Roman" w:cs="Times New Roman"/>
          <w:sz w:val="24"/>
          <w:szCs w:val="24"/>
          <w:lang w:val="en-US"/>
        </w:rPr>
        <w:t xml:space="preserve">emocracy </w:t>
      </w:r>
      <w:r w:rsidR="00BE09D8" w:rsidRPr="00BE09D8">
        <w:rPr>
          <w:rFonts w:ascii="Times New Roman" w:hAnsi="Times New Roman" w:cs="Times New Roman"/>
          <w:sz w:val="24"/>
          <w:szCs w:val="24"/>
          <w:lang w:val="en-US"/>
        </w:rPr>
        <w:t xml:space="preserve">seems to have no history but ‘just is’: </w:t>
      </w:r>
      <w:r w:rsidR="00E20C4D">
        <w:rPr>
          <w:rFonts w:ascii="Times New Roman" w:hAnsi="Times New Roman" w:cs="Times New Roman"/>
          <w:sz w:val="24"/>
          <w:szCs w:val="24"/>
          <w:lang w:val="en-US"/>
        </w:rPr>
        <w:t xml:space="preserve">the </w:t>
      </w:r>
      <w:r w:rsidR="00BE09D8" w:rsidRPr="00BE09D8">
        <w:rPr>
          <w:rFonts w:ascii="Times New Roman" w:hAnsi="Times New Roman" w:cs="Times New Roman"/>
          <w:sz w:val="24"/>
          <w:szCs w:val="24"/>
          <w:lang w:val="en-US"/>
        </w:rPr>
        <w:t xml:space="preserve">Western self assumes </w:t>
      </w:r>
      <w:r w:rsidR="00F0471F">
        <w:rPr>
          <w:rFonts w:ascii="Times New Roman" w:hAnsi="Times New Roman" w:cs="Times New Roman"/>
          <w:sz w:val="24"/>
          <w:szCs w:val="24"/>
          <w:lang w:val="en-US"/>
        </w:rPr>
        <w:t>it</w:t>
      </w:r>
      <w:r w:rsidR="00BE09D8" w:rsidRPr="00BE09D8">
        <w:rPr>
          <w:rFonts w:ascii="Times New Roman" w:hAnsi="Times New Roman" w:cs="Times New Roman"/>
          <w:sz w:val="24"/>
          <w:szCs w:val="24"/>
          <w:lang w:val="en-US"/>
        </w:rPr>
        <w:t xml:space="preserve"> ha</w:t>
      </w:r>
      <w:r w:rsidR="00F0471F">
        <w:rPr>
          <w:rFonts w:ascii="Times New Roman" w:hAnsi="Times New Roman" w:cs="Times New Roman"/>
          <w:sz w:val="24"/>
          <w:szCs w:val="24"/>
          <w:lang w:val="en-US"/>
        </w:rPr>
        <w:t>s</w:t>
      </w:r>
      <w:r w:rsidR="00BE09D8" w:rsidRPr="00BE09D8">
        <w:rPr>
          <w:rFonts w:ascii="Times New Roman" w:hAnsi="Times New Roman" w:cs="Times New Roman"/>
          <w:sz w:val="24"/>
          <w:szCs w:val="24"/>
          <w:lang w:val="en-US"/>
        </w:rPr>
        <w:t xml:space="preserve"> always been democratic or aspir</w:t>
      </w:r>
      <w:r w:rsidR="00F0471F">
        <w:rPr>
          <w:rFonts w:ascii="Times New Roman" w:hAnsi="Times New Roman" w:cs="Times New Roman"/>
          <w:sz w:val="24"/>
          <w:szCs w:val="24"/>
          <w:lang w:val="en-US"/>
        </w:rPr>
        <w:t>ing</w:t>
      </w:r>
      <w:r w:rsidR="00BE09D8" w:rsidRPr="00BE09D8">
        <w:rPr>
          <w:rFonts w:ascii="Times New Roman" w:hAnsi="Times New Roman" w:cs="Times New Roman"/>
          <w:sz w:val="24"/>
          <w:szCs w:val="24"/>
          <w:lang w:val="en-US"/>
        </w:rPr>
        <w:t xml:space="preserve"> towards democracy and ignores non-democratic elements of </w:t>
      </w:r>
      <w:r w:rsidR="00F0471F">
        <w:rPr>
          <w:rFonts w:ascii="Times New Roman" w:hAnsi="Times New Roman" w:cs="Times New Roman"/>
          <w:sz w:val="24"/>
          <w:szCs w:val="24"/>
          <w:lang w:val="en-US"/>
        </w:rPr>
        <w:t xml:space="preserve">its </w:t>
      </w:r>
      <w:r w:rsidR="00BE09D8" w:rsidRPr="00BE09D8">
        <w:rPr>
          <w:rFonts w:ascii="Times New Roman" w:hAnsi="Times New Roman" w:cs="Times New Roman"/>
          <w:sz w:val="24"/>
          <w:szCs w:val="24"/>
          <w:lang w:val="en-US"/>
        </w:rPr>
        <w:t xml:space="preserve">history. </w:t>
      </w:r>
      <w:r w:rsidR="00D32EA1" w:rsidRPr="000A319B">
        <w:rPr>
          <w:rFonts w:ascii="Times New Roman" w:hAnsi="Times New Roman" w:cs="Times New Roman"/>
          <w:sz w:val="24"/>
          <w:szCs w:val="24"/>
          <w:lang w:val="en-US"/>
        </w:rPr>
        <w:t xml:space="preserve">Memory is key in this: we select our history, and the mechanisms of remembering and forgetting help maintain the positivity of one’s collective self which is crucial to </w:t>
      </w:r>
      <w:r w:rsidR="00D32EA1">
        <w:rPr>
          <w:rFonts w:ascii="Times New Roman" w:hAnsi="Times New Roman" w:cs="Times New Roman"/>
          <w:sz w:val="24"/>
          <w:szCs w:val="24"/>
          <w:lang w:val="en-US"/>
        </w:rPr>
        <w:t>its</w:t>
      </w:r>
      <w:r w:rsidR="00D32EA1" w:rsidRPr="000A319B">
        <w:rPr>
          <w:rFonts w:ascii="Times New Roman" w:hAnsi="Times New Roman" w:cs="Times New Roman"/>
          <w:sz w:val="24"/>
          <w:szCs w:val="24"/>
          <w:lang w:val="en-US"/>
        </w:rPr>
        <w:t xml:space="preserve"> existence: ‘groups organize informal forgetting, reconstruction, and positive distortion of the past in order to defend group values and their own image’ (</w:t>
      </w:r>
      <w:proofErr w:type="spellStart"/>
      <w:r w:rsidR="00D32EA1" w:rsidRPr="000A319B">
        <w:rPr>
          <w:rFonts w:ascii="Times New Roman" w:hAnsi="Times New Roman" w:cs="Times New Roman"/>
          <w:sz w:val="24"/>
          <w:szCs w:val="24"/>
          <w:lang w:val="en-US"/>
        </w:rPr>
        <w:t>Paez</w:t>
      </w:r>
      <w:proofErr w:type="spellEnd"/>
      <w:r w:rsidR="00D32EA1" w:rsidRPr="000A319B">
        <w:rPr>
          <w:rFonts w:ascii="Times New Roman" w:hAnsi="Times New Roman" w:cs="Times New Roman"/>
          <w:sz w:val="24"/>
          <w:szCs w:val="24"/>
          <w:lang w:val="en-US"/>
        </w:rPr>
        <w:t xml:space="preserve">, </w:t>
      </w:r>
      <w:r w:rsidR="00D32EA1" w:rsidRPr="000A319B">
        <w:rPr>
          <w:rFonts w:ascii="Times New Roman" w:hAnsi="Times New Roman" w:cs="Times New Roman"/>
          <w:i/>
          <w:sz w:val="24"/>
          <w:szCs w:val="24"/>
          <w:lang w:val="en-US"/>
        </w:rPr>
        <w:t>et al</w:t>
      </w:r>
      <w:r w:rsidR="00D32EA1" w:rsidRPr="000A319B">
        <w:rPr>
          <w:rFonts w:ascii="Times New Roman" w:hAnsi="Times New Roman" w:cs="Times New Roman"/>
          <w:sz w:val="24"/>
          <w:szCs w:val="24"/>
          <w:lang w:val="en-US"/>
        </w:rPr>
        <w:t>, 1997, p. 161).</w:t>
      </w:r>
      <w:r w:rsidR="00BE09D8" w:rsidRPr="00BE09D8">
        <w:rPr>
          <w:rFonts w:ascii="Times New Roman" w:hAnsi="Times New Roman" w:cs="Times New Roman"/>
          <w:sz w:val="24"/>
          <w:szCs w:val="24"/>
          <w:lang w:val="en-US"/>
        </w:rPr>
        <w:t>We are looking at a self</w:t>
      </w:r>
      <w:r w:rsidR="00BE09D8" w:rsidRPr="00F0471F">
        <w:rPr>
          <w:rFonts w:ascii="Times New Roman" w:hAnsi="Times New Roman" w:cs="Times New Roman"/>
          <w:sz w:val="24"/>
          <w:szCs w:val="24"/>
          <w:lang w:val="en-US"/>
        </w:rPr>
        <w:t>-concept that rids itself of its complexity and bad objects (</w:t>
      </w:r>
      <w:r w:rsidR="00D132E8">
        <w:rPr>
          <w:rFonts w:ascii="Times New Roman" w:hAnsi="Times New Roman" w:cs="Times New Roman"/>
          <w:sz w:val="24"/>
          <w:szCs w:val="24"/>
          <w:lang w:val="en-US"/>
        </w:rPr>
        <w:t xml:space="preserve">e.g., a </w:t>
      </w:r>
      <w:r w:rsidR="00BE09D8" w:rsidRPr="00F0471F">
        <w:rPr>
          <w:rFonts w:ascii="Times New Roman" w:hAnsi="Times New Roman" w:cs="Times New Roman"/>
          <w:sz w:val="24"/>
          <w:szCs w:val="24"/>
          <w:lang w:val="en-US"/>
        </w:rPr>
        <w:t>history of violence</w:t>
      </w:r>
      <w:r w:rsidR="00BE09D8">
        <w:rPr>
          <w:rFonts w:ascii="Times New Roman" w:hAnsi="Times New Roman" w:cs="Times New Roman"/>
          <w:sz w:val="24"/>
          <w:szCs w:val="24"/>
          <w:lang w:val="en-US"/>
        </w:rPr>
        <w:t xml:space="preserve"> or genocide) and suppresses truths too difficult to bear</w:t>
      </w:r>
      <w:r w:rsidR="00D32EA1">
        <w:rPr>
          <w:rFonts w:ascii="Times New Roman" w:hAnsi="Times New Roman" w:cs="Times New Roman"/>
          <w:sz w:val="24"/>
          <w:szCs w:val="24"/>
          <w:lang w:val="en-US"/>
        </w:rPr>
        <w:t xml:space="preserve">. </w:t>
      </w:r>
      <w:r w:rsidR="00D32EA1" w:rsidRPr="00D32EA1">
        <w:rPr>
          <w:rFonts w:ascii="Times New Roman" w:hAnsi="Times New Roman" w:cs="Times New Roman"/>
          <w:sz w:val="24"/>
          <w:szCs w:val="24"/>
          <w:lang w:val="en-GB"/>
        </w:rPr>
        <w:t>Idealisation</w:t>
      </w:r>
      <w:r w:rsidR="00D32EA1">
        <w:rPr>
          <w:rFonts w:ascii="Times New Roman" w:hAnsi="Times New Roman" w:cs="Times New Roman"/>
          <w:sz w:val="24"/>
          <w:szCs w:val="24"/>
          <w:lang w:val="en-US"/>
        </w:rPr>
        <w:t xml:space="preserve"> acts as a protective mechanism </w:t>
      </w:r>
      <w:r w:rsidR="00D132E8">
        <w:rPr>
          <w:rFonts w:ascii="Times New Roman" w:hAnsi="Times New Roman" w:cs="Times New Roman"/>
          <w:sz w:val="24"/>
          <w:szCs w:val="24"/>
          <w:lang w:val="en-US"/>
        </w:rPr>
        <w:t>against</w:t>
      </w:r>
      <w:r w:rsidR="00D32EA1">
        <w:rPr>
          <w:rFonts w:ascii="Times New Roman" w:hAnsi="Times New Roman" w:cs="Times New Roman"/>
          <w:sz w:val="24"/>
          <w:szCs w:val="24"/>
          <w:lang w:val="en-US"/>
        </w:rPr>
        <w:t xml:space="preserve"> one’s disturbing past and </w:t>
      </w:r>
      <w:r w:rsidR="00386928">
        <w:rPr>
          <w:rFonts w:ascii="Times New Roman" w:hAnsi="Times New Roman" w:cs="Times New Roman"/>
          <w:sz w:val="24"/>
          <w:szCs w:val="24"/>
          <w:lang w:val="en-US"/>
        </w:rPr>
        <w:t xml:space="preserve">fulfills the desire to lift oneself above others by </w:t>
      </w:r>
      <w:r w:rsidR="002F54EB">
        <w:rPr>
          <w:rFonts w:ascii="Times New Roman" w:hAnsi="Times New Roman" w:cs="Times New Roman"/>
          <w:sz w:val="24"/>
          <w:szCs w:val="24"/>
          <w:lang w:val="en-US"/>
        </w:rPr>
        <w:t>provid</w:t>
      </w:r>
      <w:r w:rsidR="00386928">
        <w:rPr>
          <w:rFonts w:ascii="Times New Roman" w:hAnsi="Times New Roman" w:cs="Times New Roman"/>
          <w:sz w:val="24"/>
          <w:szCs w:val="24"/>
          <w:lang w:val="en-US"/>
        </w:rPr>
        <w:t>ing</w:t>
      </w:r>
      <w:r w:rsidR="002F54EB">
        <w:rPr>
          <w:rFonts w:ascii="Times New Roman" w:hAnsi="Times New Roman" w:cs="Times New Roman"/>
          <w:sz w:val="24"/>
          <w:szCs w:val="24"/>
          <w:lang w:val="en-US"/>
        </w:rPr>
        <w:t xml:space="preserve"> </w:t>
      </w:r>
      <w:r w:rsidR="00D132E8">
        <w:rPr>
          <w:rFonts w:ascii="Times New Roman" w:hAnsi="Times New Roman" w:cs="Times New Roman"/>
          <w:sz w:val="24"/>
          <w:szCs w:val="24"/>
          <w:lang w:val="en-US"/>
        </w:rPr>
        <w:t xml:space="preserve">a sense of </w:t>
      </w:r>
      <w:r w:rsidR="002F54EB">
        <w:rPr>
          <w:rFonts w:ascii="Times New Roman" w:hAnsi="Times New Roman" w:cs="Times New Roman"/>
          <w:sz w:val="24"/>
          <w:szCs w:val="24"/>
          <w:lang w:val="en-US"/>
        </w:rPr>
        <w:t xml:space="preserve">identity, significance, and </w:t>
      </w:r>
      <w:r w:rsidR="00D132E8">
        <w:rPr>
          <w:rFonts w:ascii="Times New Roman" w:hAnsi="Times New Roman" w:cs="Times New Roman"/>
          <w:sz w:val="24"/>
          <w:szCs w:val="24"/>
          <w:lang w:val="en-US"/>
        </w:rPr>
        <w:t xml:space="preserve">feelings of </w:t>
      </w:r>
      <w:r w:rsidR="002F54EB">
        <w:rPr>
          <w:rFonts w:ascii="Times New Roman" w:hAnsi="Times New Roman" w:cs="Times New Roman"/>
          <w:sz w:val="24"/>
          <w:szCs w:val="24"/>
          <w:lang w:val="en-US"/>
        </w:rPr>
        <w:t xml:space="preserve">superiority while compensating for inner divisions and self-alienation (Horney, 1950, pp. 21-22). The West </w:t>
      </w:r>
      <w:r>
        <w:rPr>
          <w:rFonts w:ascii="Times New Roman" w:hAnsi="Times New Roman" w:cs="Times New Roman"/>
          <w:sz w:val="24"/>
          <w:szCs w:val="24"/>
          <w:lang w:val="en-US"/>
        </w:rPr>
        <w:t xml:space="preserve">needs to </w:t>
      </w:r>
      <w:r w:rsidR="00F0471F" w:rsidRPr="000A319B">
        <w:rPr>
          <w:rFonts w:ascii="Times New Roman" w:hAnsi="Times New Roman" w:cs="Times New Roman"/>
          <w:sz w:val="24"/>
          <w:szCs w:val="24"/>
          <w:lang w:val="en-US"/>
        </w:rPr>
        <w:t xml:space="preserve">view </w:t>
      </w:r>
      <w:r w:rsidR="00F0471F" w:rsidRPr="000A319B">
        <w:rPr>
          <w:rFonts w:ascii="Times New Roman" w:hAnsi="Times New Roman" w:cs="Times New Roman"/>
          <w:i/>
          <w:sz w:val="24"/>
          <w:szCs w:val="24"/>
          <w:lang w:val="en-US"/>
        </w:rPr>
        <w:t>itself</w:t>
      </w:r>
      <w:r w:rsidR="00F0471F" w:rsidRPr="000A319B">
        <w:rPr>
          <w:rFonts w:ascii="Times New Roman" w:hAnsi="Times New Roman" w:cs="Times New Roman"/>
          <w:sz w:val="24"/>
          <w:szCs w:val="24"/>
          <w:lang w:val="en-US"/>
        </w:rPr>
        <w:t xml:space="preserve"> as ‘good people who generally engage in positively valued behaviors’ (</w:t>
      </w:r>
      <w:proofErr w:type="spellStart"/>
      <w:r w:rsidR="00F0471F" w:rsidRPr="000A319B">
        <w:rPr>
          <w:rFonts w:ascii="Times New Roman" w:hAnsi="Times New Roman" w:cs="Times New Roman"/>
          <w:sz w:val="24"/>
          <w:szCs w:val="24"/>
          <w:lang w:val="en-US"/>
        </w:rPr>
        <w:t>Hafer</w:t>
      </w:r>
      <w:proofErr w:type="spellEnd"/>
      <w:r w:rsidR="00F0471F" w:rsidRPr="000A319B">
        <w:rPr>
          <w:rFonts w:ascii="Times New Roman" w:hAnsi="Times New Roman" w:cs="Times New Roman"/>
          <w:sz w:val="24"/>
          <w:szCs w:val="24"/>
          <w:lang w:val="en-US"/>
        </w:rPr>
        <w:t xml:space="preserve">, </w:t>
      </w:r>
      <w:r w:rsidR="00F0471F" w:rsidRPr="000A319B">
        <w:rPr>
          <w:rFonts w:ascii="Times New Roman" w:hAnsi="Times New Roman" w:cs="Times New Roman"/>
          <w:i/>
          <w:sz w:val="24"/>
          <w:szCs w:val="24"/>
          <w:lang w:val="en-US"/>
        </w:rPr>
        <w:t>et al</w:t>
      </w:r>
      <w:r w:rsidR="00F0471F" w:rsidRPr="000A319B">
        <w:rPr>
          <w:rFonts w:ascii="Times New Roman" w:hAnsi="Times New Roman" w:cs="Times New Roman"/>
          <w:sz w:val="24"/>
          <w:szCs w:val="24"/>
          <w:lang w:val="en-US"/>
        </w:rPr>
        <w:t xml:space="preserve">, 2008, p. 29). </w:t>
      </w:r>
      <w:r w:rsidR="00DF5406">
        <w:rPr>
          <w:rFonts w:ascii="Times New Roman" w:hAnsi="Times New Roman" w:cs="Times New Roman"/>
          <w:sz w:val="24"/>
          <w:szCs w:val="24"/>
          <w:lang w:val="en-US"/>
        </w:rPr>
        <w:t>Such an i</w:t>
      </w:r>
      <w:r w:rsidR="00BE09D8">
        <w:rPr>
          <w:rFonts w:ascii="Times New Roman" w:hAnsi="Times New Roman" w:cs="Times New Roman"/>
          <w:sz w:val="24"/>
          <w:szCs w:val="24"/>
          <w:lang w:val="en-US"/>
        </w:rPr>
        <w:t xml:space="preserve">dealised narrative reflects not so much what self </w:t>
      </w:r>
      <w:r w:rsidR="00BE09D8" w:rsidRPr="006B14F0">
        <w:rPr>
          <w:rFonts w:ascii="Times New Roman" w:hAnsi="Times New Roman" w:cs="Times New Roman"/>
          <w:i/>
          <w:sz w:val="24"/>
          <w:szCs w:val="24"/>
          <w:lang w:val="en-US"/>
        </w:rPr>
        <w:t>is</w:t>
      </w:r>
      <w:r w:rsidR="00BE09D8">
        <w:rPr>
          <w:rFonts w:ascii="Times New Roman" w:hAnsi="Times New Roman" w:cs="Times New Roman"/>
          <w:sz w:val="24"/>
          <w:szCs w:val="24"/>
          <w:lang w:val="en-US"/>
        </w:rPr>
        <w:t xml:space="preserve">, but what it </w:t>
      </w:r>
      <w:r w:rsidR="00BE09D8" w:rsidRPr="006B14F0">
        <w:rPr>
          <w:rFonts w:ascii="Times New Roman" w:hAnsi="Times New Roman" w:cs="Times New Roman"/>
          <w:i/>
          <w:sz w:val="24"/>
          <w:szCs w:val="24"/>
          <w:lang w:val="en-US"/>
        </w:rPr>
        <w:t>wants to be</w:t>
      </w:r>
      <w:r w:rsidR="002F54EB">
        <w:rPr>
          <w:rFonts w:ascii="Times New Roman" w:hAnsi="Times New Roman" w:cs="Times New Roman"/>
          <w:i/>
          <w:sz w:val="24"/>
          <w:szCs w:val="24"/>
          <w:lang w:val="en-US"/>
        </w:rPr>
        <w:t>:</w:t>
      </w:r>
      <w:r w:rsidR="00BE09D8">
        <w:rPr>
          <w:rFonts w:ascii="Times New Roman" w:hAnsi="Times New Roman" w:cs="Times New Roman"/>
          <w:i/>
          <w:sz w:val="24"/>
          <w:szCs w:val="24"/>
          <w:lang w:val="en-US"/>
        </w:rPr>
        <w:t xml:space="preserve"> </w:t>
      </w:r>
      <w:r w:rsidR="00386928">
        <w:rPr>
          <w:rFonts w:ascii="Times New Roman" w:hAnsi="Times New Roman" w:cs="Times New Roman"/>
          <w:sz w:val="24"/>
          <w:szCs w:val="24"/>
          <w:lang w:val="en-US"/>
        </w:rPr>
        <w:t>distinctly positive</w:t>
      </w:r>
      <w:r w:rsidR="00386928" w:rsidRPr="00386928">
        <w:rPr>
          <w:rFonts w:ascii="Times New Roman" w:hAnsi="Times New Roman" w:cs="Times New Roman"/>
          <w:sz w:val="24"/>
          <w:szCs w:val="24"/>
          <w:lang w:val="en-US"/>
        </w:rPr>
        <w:t>,</w:t>
      </w:r>
      <w:r w:rsidR="00386928">
        <w:rPr>
          <w:rFonts w:ascii="Times New Roman" w:hAnsi="Times New Roman" w:cs="Times New Roman"/>
          <w:i/>
          <w:sz w:val="24"/>
          <w:szCs w:val="24"/>
          <w:lang w:val="en-US"/>
        </w:rPr>
        <w:t xml:space="preserve"> </w:t>
      </w:r>
      <w:r w:rsidR="00386928" w:rsidRPr="00386928">
        <w:rPr>
          <w:rFonts w:ascii="Times New Roman" w:hAnsi="Times New Roman" w:cs="Times New Roman"/>
          <w:sz w:val="24"/>
          <w:szCs w:val="24"/>
          <w:lang w:val="en-US"/>
        </w:rPr>
        <w:t xml:space="preserve">and </w:t>
      </w:r>
      <w:r w:rsidR="00BE09D8" w:rsidRPr="006B14F0">
        <w:rPr>
          <w:rFonts w:ascii="Times New Roman" w:hAnsi="Times New Roman" w:cs="Times New Roman"/>
          <w:sz w:val="24"/>
          <w:szCs w:val="24"/>
          <w:lang w:val="en-US"/>
        </w:rPr>
        <w:t>purif</w:t>
      </w:r>
      <w:r w:rsidR="00BE09D8">
        <w:rPr>
          <w:rFonts w:ascii="Times New Roman" w:hAnsi="Times New Roman" w:cs="Times New Roman"/>
          <w:sz w:val="24"/>
          <w:szCs w:val="24"/>
          <w:lang w:val="en-US"/>
        </w:rPr>
        <w:t xml:space="preserve">ied </w:t>
      </w:r>
      <w:r w:rsidR="00D132E8">
        <w:rPr>
          <w:rFonts w:ascii="Times New Roman" w:hAnsi="Times New Roman" w:cs="Times New Roman"/>
          <w:sz w:val="24"/>
          <w:szCs w:val="24"/>
          <w:lang w:val="en-US"/>
        </w:rPr>
        <w:t>of</w:t>
      </w:r>
      <w:r w:rsidR="00BE09D8" w:rsidRPr="006B14F0">
        <w:rPr>
          <w:rFonts w:ascii="Times New Roman" w:hAnsi="Times New Roman" w:cs="Times New Roman"/>
          <w:sz w:val="24"/>
          <w:szCs w:val="24"/>
          <w:lang w:val="en-US"/>
        </w:rPr>
        <w:t xml:space="preserve"> bad </w:t>
      </w:r>
      <w:r w:rsidR="00D32EA1">
        <w:rPr>
          <w:rFonts w:ascii="Times New Roman" w:hAnsi="Times New Roman" w:cs="Times New Roman"/>
          <w:sz w:val="24"/>
          <w:szCs w:val="24"/>
          <w:lang w:val="en-US"/>
        </w:rPr>
        <w:t>objects</w:t>
      </w:r>
      <w:r w:rsidR="00BE09D8" w:rsidRPr="006B14F0">
        <w:rPr>
          <w:rFonts w:ascii="Times New Roman" w:hAnsi="Times New Roman" w:cs="Times New Roman"/>
          <w:sz w:val="24"/>
          <w:szCs w:val="24"/>
          <w:lang w:val="en-US"/>
        </w:rPr>
        <w:t>.</w:t>
      </w:r>
    </w:p>
    <w:p w:rsidR="00BE09D8" w:rsidRDefault="00D132E8" w:rsidP="00BE09D8">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Because </w:t>
      </w:r>
      <w:r w:rsidR="00D32EA1">
        <w:rPr>
          <w:rFonts w:ascii="Times New Roman" w:hAnsi="Times New Roman" w:cs="Times New Roman"/>
          <w:sz w:val="24"/>
          <w:szCs w:val="24"/>
          <w:lang w:val="en-US"/>
        </w:rPr>
        <w:t>past truths</w:t>
      </w:r>
      <w:r>
        <w:rPr>
          <w:rFonts w:ascii="Times New Roman" w:hAnsi="Times New Roman" w:cs="Times New Roman"/>
          <w:sz w:val="24"/>
          <w:szCs w:val="24"/>
          <w:lang w:val="en-US"/>
        </w:rPr>
        <w:t xml:space="preserve"> are disturbing</w:t>
      </w:r>
      <w:r w:rsidR="008E6EE9" w:rsidRPr="000A319B">
        <w:rPr>
          <w:rFonts w:ascii="Times New Roman" w:hAnsi="Times New Roman" w:cs="Times New Roman"/>
          <w:sz w:val="24"/>
          <w:szCs w:val="24"/>
          <w:lang w:val="en-US"/>
        </w:rPr>
        <w:t>,</w:t>
      </w:r>
      <w:r w:rsidR="0096238F" w:rsidRPr="000A319B">
        <w:rPr>
          <w:rFonts w:ascii="Times New Roman" w:hAnsi="Times New Roman" w:cs="Times New Roman"/>
          <w:sz w:val="24"/>
          <w:szCs w:val="24"/>
          <w:lang w:val="en-US"/>
        </w:rPr>
        <w:t xml:space="preserve"> </w:t>
      </w:r>
      <w:r w:rsidR="00D32EA1">
        <w:rPr>
          <w:rFonts w:ascii="Times New Roman" w:hAnsi="Times New Roman" w:cs="Times New Roman"/>
          <w:sz w:val="24"/>
          <w:szCs w:val="24"/>
          <w:lang w:val="en-US"/>
        </w:rPr>
        <w:t xml:space="preserve">the current </w:t>
      </w:r>
      <w:r w:rsidR="00D32EA1" w:rsidRPr="000A319B">
        <w:rPr>
          <w:rFonts w:ascii="Times New Roman" w:hAnsi="Times New Roman" w:cs="Times New Roman"/>
          <w:sz w:val="24"/>
          <w:szCs w:val="24"/>
          <w:lang w:val="en-US"/>
        </w:rPr>
        <w:t xml:space="preserve">Western </w:t>
      </w:r>
      <w:r w:rsidR="00D32EA1">
        <w:rPr>
          <w:rFonts w:ascii="Times New Roman" w:hAnsi="Times New Roman" w:cs="Times New Roman"/>
          <w:sz w:val="24"/>
          <w:szCs w:val="24"/>
          <w:lang w:val="en-US"/>
        </w:rPr>
        <w:t xml:space="preserve">narrative </w:t>
      </w:r>
      <w:r w:rsidR="0096238F" w:rsidRPr="000A319B">
        <w:rPr>
          <w:rFonts w:ascii="Times New Roman" w:hAnsi="Times New Roman" w:cs="Times New Roman"/>
          <w:sz w:val="24"/>
          <w:szCs w:val="24"/>
          <w:lang w:val="en-US"/>
        </w:rPr>
        <w:t>emphasizes idea over common history</w:t>
      </w:r>
      <w:r w:rsidR="008E6EE9" w:rsidRPr="000A319B">
        <w:rPr>
          <w:rFonts w:ascii="Times New Roman" w:hAnsi="Times New Roman" w:cs="Times New Roman"/>
          <w:sz w:val="24"/>
          <w:szCs w:val="24"/>
          <w:lang w:val="en-US"/>
        </w:rPr>
        <w:t xml:space="preserve"> </w:t>
      </w:r>
      <w:r w:rsidR="00256126" w:rsidRPr="000A319B">
        <w:rPr>
          <w:rFonts w:ascii="Times New Roman" w:hAnsi="Times New Roman" w:cs="Times New Roman"/>
          <w:sz w:val="24"/>
          <w:szCs w:val="24"/>
          <w:lang w:val="en-US"/>
        </w:rPr>
        <w:t>or territory</w:t>
      </w:r>
      <w:r w:rsidR="008E6EE9" w:rsidRPr="000A319B">
        <w:rPr>
          <w:rFonts w:ascii="Times New Roman" w:hAnsi="Times New Roman" w:cs="Times New Roman"/>
          <w:sz w:val="24"/>
          <w:szCs w:val="24"/>
          <w:lang w:val="en-US"/>
        </w:rPr>
        <w:t xml:space="preserve">. </w:t>
      </w:r>
      <w:r w:rsidR="00F54DCC">
        <w:rPr>
          <w:rFonts w:ascii="Times New Roman" w:hAnsi="Times New Roman" w:cs="Times New Roman"/>
          <w:sz w:val="24"/>
          <w:szCs w:val="24"/>
          <w:lang w:val="en-US"/>
        </w:rPr>
        <w:t>I</w:t>
      </w:r>
      <w:r w:rsidR="008E6EE9" w:rsidRPr="000A319B">
        <w:rPr>
          <w:rFonts w:ascii="Times New Roman" w:hAnsi="Times New Roman" w:cs="Times New Roman"/>
          <w:sz w:val="24"/>
          <w:szCs w:val="24"/>
          <w:lang w:val="en-US"/>
        </w:rPr>
        <w:t>t is not a closed</w:t>
      </w:r>
      <w:r w:rsidR="00256126" w:rsidRPr="000A319B">
        <w:rPr>
          <w:rFonts w:ascii="Times New Roman" w:hAnsi="Times New Roman" w:cs="Times New Roman"/>
          <w:sz w:val="24"/>
          <w:szCs w:val="24"/>
          <w:lang w:val="en-US"/>
        </w:rPr>
        <w:t>-membership</w:t>
      </w:r>
      <w:r w:rsidR="008E6EE9" w:rsidRPr="000A319B">
        <w:rPr>
          <w:rFonts w:ascii="Times New Roman" w:hAnsi="Times New Roman" w:cs="Times New Roman"/>
          <w:sz w:val="24"/>
          <w:szCs w:val="24"/>
          <w:lang w:val="en-US"/>
        </w:rPr>
        <w:t xml:space="preserve"> group</w:t>
      </w:r>
      <w:r>
        <w:rPr>
          <w:rFonts w:ascii="Times New Roman" w:hAnsi="Times New Roman" w:cs="Times New Roman"/>
          <w:sz w:val="24"/>
          <w:szCs w:val="24"/>
          <w:lang w:val="en-US"/>
        </w:rPr>
        <w:t>;</w:t>
      </w:r>
      <w:r w:rsidR="0096238F" w:rsidRPr="000A319B">
        <w:rPr>
          <w:rFonts w:ascii="Times New Roman" w:hAnsi="Times New Roman" w:cs="Times New Roman"/>
          <w:sz w:val="24"/>
          <w:szCs w:val="24"/>
          <w:lang w:val="en-US"/>
        </w:rPr>
        <w:t xml:space="preserve"> </w:t>
      </w:r>
      <w:r w:rsidR="00256126" w:rsidRPr="000A319B">
        <w:rPr>
          <w:rFonts w:ascii="Times New Roman" w:hAnsi="Times New Roman" w:cs="Times New Roman"/>
          <w:sz w:val="24"/>
          <w:szCs w:val="24"/>
          <w:lang w:val="en-US"/>
        </w:rPr>
        <w:t>instead</w:t>
      </w:r>
      <w:r w:rsidR="0096238F" w:rsidRPr="000A319B">
        <w:rPr>
          <w:rFonts w:ascii="Times New Roman" w:hAnsi="Times New Roman" w:cs="Times New Roman"/>
          <w:sz w:val="24"/>
          <w:szCs w:val="24"/>
          <w:lang w:val="en-US"/>
        </w:rPr>
        <w:t xml:space="preserve"> it claims to offer </w:t>
      </w:r>
      <w:r w:rsidR="00806700" w:rsidRPr="000A319B">
        <w:rPr>
          <w:rFonts w:ascii="Times New Roman" w:hAnsi="Times New Roman" w:cs="Times New Roman"/>
          <w:sz w:val="24"/>
          <w:szCs w:val="24"/>
          <w:lang w:val="en-US"/>
        </w:rPr>
        <w:t>common</w:t>
      </w:r>
      <w:r w:rsidR="0096238F" w:rsidRPr="000A319B">
        <w:rPr>
          <w:rFonts w:ascii="Times New Roman" w:hAnsi="Times New Roman" w:cs="Times New Roman"/>
          <w:sz w:val="24"/>
          <w:szCs w:val="24"/>
          <w:lang w:val="en-US"/>
        </w:rPr>
        <w:t>, universal</w:t>
      </w:r>
      <w:r w:rsidR="00806700" w:rsidRPr="000A319B">
        <w:rPr>
          <w:rFonts w:ascii="Times New Roman" w:hAnsi="Times New Roman" w:cs="Times New Roman"/>
          <w:sz w:val="24"/>
          <w:szCs w:val="24"/>
          <w:lang w:val="en-US"/>
        </w:rPr>
        <w:t xml:space="preserve"> values</w:t>
      </w:r>
      <w:r w:rsidR="00F10F86" w:rsidRPr="000A319B">
        <w:rPr>
          <w:rFonts w:ascii="Times New Roman" w:hAnsi="Times New Roman" w:cs="Times New Roman"/>
          <w:sz w:val="24"/>
          <w:szCs w:val="24"/>
          <w:lang w:val="en-US"/>
        </w:rPr>
        <w:t>, and</w:t>
      </w:r>
      <w:r w:rsidR="00806700" w:rsidRPr="000A319B">
        <w:rPr>
          <w:rFonts w:ascii="Times New Roman" w:hAnsi="Times New Roman" w:cs="Times New Roman"/>
          <w:sz w:val="24"/>
          <w:szCs w:val="24"/>
          <w:lang w:val="en-US"/>
        </w:rPr>
        <w:t xml:space="preserve"> </w:t>
      </w:r>
      <w:r w:rsidR="008E6EE9" w:rsidRPr="000A319B">
        <w:rPr>
          <w:rFonts w:ascii="Times New Roman" w:hAnsi="Times New Roman" w:cs="Times New Roman"/>
          <w:sz w:val="24"/>
          <w:szCs w:val="24"/>
          <w:lang w:val="en-US"/>
        </w:rPr>
        <w:t>a model of governance</w:t>
      </w:r>
      <w:r w:rsidR="0096238F" w:rsidRPr="000A319B">
        <w:rPr>
          <w:rFonts w:ascii="Times New Roman" w:hAnsi="Times New Roman" w:cs="Times New Roman"/>
          <w:sz w:val="24"/>
          <w:szCs w:val="24"/>
          <w:lang w:val="en-US"/>
        </w:rPr>
        <w:t xml:space="preserve"> promoted through cultural and </w:t>
      </w:r>
      <w:r w:rsidR="00806700" w:rsidRPr="000A319B">
        <w:rPr>
          <w:rFonts w:ascii="Times New Roman" w:hAnsi="Times New Roman" w:cs="Times New Roman"/>
          <w:sz w:val="24"/>
          <w:szCs w:val="24"/>
          <w:lang w:val="en-US"/>
        </w:rPr>
        <w:t>economic inter</w:t>
      </w:r>
      <w:r w:rsidR="00990BD2" w:rsidRPr="000A319B">
        <w:rPr>
          <w:rFonts w:ascii="Times New Roman" w:hAnsi="Times New Roman" w:cs="Times New Roman"/>
          <w:sz w:val="24"/>
          <w:szCs w:val="24"/>
          <w:lang w:val="en-US"/>
        </w:rPr>
        <w:t>dependence</w:t>
      </w:r>
      <w:r w:rsidR="00806700" w:rsidRPr="000A319B">
        <w:rPr>
          <w:rFonts w:ascii="Times New Roman" w:hAnsi="Times New Roman" w:cs="Times New Roman"/>
          <w:sz w:val="24"/>
          <w:szCs w:val="24"/>
          <w:lang w:val="en-US"/>
        </w:rPr>
        <w:t xml:space="preserve">. </w:t>
      </w:r>
      <w:r w:rsidR="00990BD2" w:rsidRPr="000A319B">
        <w:rPr>
          <w:rFonts w:ascii="Times New Roman" w:hAnsi="Times New Roman" w:cs="Times New Roman"/>
          <w:sz w:val="24"/>
          <w:szCs w:val="24"/>
          <w:lang w:val="en-US"/>
        </w:rPr>
        <w:t xml:space="preserve">This is a narrative of </w:t>
      </w:r>
      <w:r w:rsidR="00E43A93">
        <w:rPr>
          <w:rFonts w:ascii="Times New Roman" w:hAnsi="Times New Roman" w:cs="Times New Roman"/>
          <w:sz w:val="24"/>
          <w:szCs w:val="24"/>
          <w:lang w:val="en-US"/>
        </w:rPr>
        <w:t xml:space="preserve">possible global </w:t>
      </w:r>
      <w:r w:rsidR="00990BD2" w:rsidRPr="000A319B">
        <w:rPr>
          <w:rFonts w:ascii="Times New Roman" w:hAnsi="Times New Roman" w:cs="Times New Roman"/>
          <w:sz w:val="24"/>
          <w:szCs w:val="24"/>
          <w:lang w:val="en-US"/>
        </w:rPr>
        <w:t xml:space="preserve">unity rather than difference, </w:t>
      </w:r>
      <w:r>
        <w:rPr>
          <w:rFonts w:ascii="Times New Roman" w:hAnsi="Times New Roman" w:cs="Times New Roman"/>
          <w:sz w:val="24"/>
          <w:szCs w:val="24"/>
          <w:lang w:val="en-US"/>
        </w:rPr>
        <w:t>in contrast to earlier colonial</w:t>
      </w:r>
      <w:r w:rsidR="00990BD2" w:rsidRPr="000A319B">
        <w:rPr>
          <w:rFonts w:ascii="Times New Roman" w:hAnsi="Times New Roman" w:cs="Times New Roman"/>
          <w:sz w:val="24"/>
          <w:szCs w:val="24"/>
          <w:lang w:val="en-US"/>
        </w:rPr>
        <w:t xml:space="preserve"> narratives of racial or economic superiority and justified dominance. </w:t>
      </w:r>
      <w:r w:rsidR="00806700" w:rsidRPr="000A319B">
        <w:rPr>
          <w:rFonts w:ascii="Times New Roman" w:hAnsi="Times New Roman" w:cs="Times New Roman"/>
          <w:sz w:val="24"/>
          <w:szCs w:val="24"/>
          <w:lang w:val="en-US"/>
        </w:rPr>
        <w:t xml:space="preserve">Combined with </w:t>
      </w:r>
      <w:r w:rsidR="00990BD2" w:rsidRPr="000A319B">
        <w:rPr>
          <w:rFonts w:ascii="Times New Roman" w:hAnsi="Times New Roman" w:cs="Times New Roman"/>
          <w:sz w:val="24"/>
          <w:szCs w:val="24"/>
          <w:lang w:val="en-US"/>
        </w:rPr>
        <w:t xml:space="preserve">a </w:t>
      </w:r>
      <w:r w:rsidR="00806700" w:rsidRPr="000A319B">
        <w:rPr>
          <w:rFonts w:ascii="Times New Roman" w:hAnsi="Times New Roman" w:cs="Times New Roman"/>
          <w:sz w:val="24"/>
          <w:szCs w:val="24"/>
          <w:lang w:val="en-US"/>
        </w:rPr>
        <w:t xml:space="preserve">widespread public </w:t>
      </w:r>
      <w:r w:rsidR="00BD074F">
        <w:rPr>
          <w:rFonts w:ascii="Times New Roman" w:hAnsi="Times New Roman" w:cs="Times New Roman"/>
          <w:sz w:val="24"/>
          <w:szCs w:val="24"/>
          <w:lang w:val="en-US"/>
        </w:rPr>
        <w:t>belief</w:t>
      </w:r>
      <w:r w:rsidR="00806700" w:rsidRPr="000A319B">
        <w:rPr>
          <w:rFonts w:ascii="Times New Roman" w:hAnsi="Times New Roman" w:cs="Times New Roman"/>
          <w:sz w:val="24"/>
          <w:szCs w:val="24"/>
          <w:lang w:val="en-US"/>
        </w:rPr>
        <w:t xml:space="preserve"> </w:t>
      </w:r>
      <w:r w:rsidR="005018D4">
        <w:rPr>
          <w:rFonts w:ascii="Times New Roman" w:hAnsi="Times New Roman" w:cs="Times New Roman"/>
          <w:sz w:val="24"/>
          <w:szCs w:val="24"/>
          <w:lang w:val="en-US"/>
        </w:rPr>
        <w:t>in</w:t>
      </w:r>
      <w:r w:rsidR="00806700" w:rsidRPr="000A319B">
        <w:rPr>
          <w:rFonts w:ascii="Times New Roman" w:hAnsi="Times New Roman" w:cs="Times New Roman"/>
          <w:sz w:val="24"/>
          <w:szCs w:val="24"/>
          <w:lang w:val="en-US"/>
        </w:rPr>
        <w:t xml:space="preserve"> the </w:t>
      </w:r>
      <w:r w:rsidR="00990BD2" w:rsidRPr="000A319B">
        <w:rPr>
          <w:rFonts w:ascii="Times New Roman" w:hAnsi="Times New Roman" w:cs="Times New Roman"/>
          <w:sz w:val="24"/>
          <w:szCs w:val="24"/>
          <w:lang w:val="en-US"/>
        </w:rPr>
        <w:t>advantages</w:t>
      </w:r>
      <w:r w:rsidR="00806700" w:rsidRPr="000A319B">
        <w:rPr>
          <w:rFonts w:ascii="Times New Roman" w:hAnsi="Times New Roman" w:cs="Times New Roman"/>
          <w:sz w:val="24"/>
          <w:szCs w:val="24"/>
          <w:lang w:val="en-US"/>
        </w:rPr>
        <w:t xml:space="preserve"> of </w:t>
      </w:r>
      <w:r w:rsidR="00BD074F">
        <w:rPr>
          <w:rFonts w:ascii="Times New Roman" w:hAnsi="Times New Roman" w:cs="Times New Roman"/>
          <w:sz w:val="24"/>
          <w:szCs w:val="24"/>
          <w:lang w:val="en-US"/>
        </w:rPr>
        <w:t>its</w:t>
      </w:r>
      <w:r w:rsidR="00806700" w:rsidRPr="000A319B">
        <w:rPr>
          <w:rFonts w:ascii="Times New Roman" w:hAnsi="Times New Roman" w:cs="Times New Roman"/>
          <w:sz w:val="24"/>
          <w:szCs w:val="24"/>
          <w:lang w:val="en-US"/>
        </w:rPr>
        <w:t xml:space="preserve"> democratic governance, </w:t>
      </w:r>
      <w:r w:rsidR="005018D4">
        <w:rPr>
          <w:rFonts w:ascii="Times New Roman" w:hAnsi="Times New Roman" w:cs="Times New Roman"/>
          <w:sz w:val="24"/>
          <w:szCs w:val="24"/>
          <w:lang w:val="en-US"/>
        </w:rPr>
        <w:t>a</w:t>
      </w:r>
      <w:r w:rsidR="00806700" w:rsidRPr="000A319B">
        <w:rPr>
          <w:rFonts w:ascii="Times New Roman" w:hAnsi="Times New Roman" w:cs="Times New Roman"/>
          <w:sz w:val="24"/>
          <w:szCs w:val="24"/>
          <w:lang w:val="en-US"/>
        </w:rPr>
        <w:t xml:space="preserve"> global narrative </w:t>
      </w:r>
      <w:r w:rsidR="00BD074F">
        <w:rPr>
          <w:rFonts w:ascii="Times New Roman" w:hAnsi="Times New Roman" w:cs="Times New Roman"/>
          <w:sz w:val="24"/>
          <w:szCs w:val="24"/>
          <w:lang w:val="en-US"/>
        </w:rPr>
        <w:t xml:space="preserve">of </w:t>
      </w:r>
      <w:r w:rsidR="00806700" w:rsidRPr="000A319B">
        <w:rPr>
          <w:rFonts w:ascii="Times New Roman" w:hAnsi="Times New Roman" w:cs="Times New Roman"/>
          <w:sz w:val="24"/>
          <w:szCs w:val="24"/>
          <w:lang w:val="en-US"/>
        </w:rPr>
        <w:t>common values and aspirations draws identities together. ‘They want to be us’ or ‘they need to be us’ in relation to the West-Rest debate is</w:t>
      </w:r>
      <w:r w:rsidR="004C1B57" w:rsidRPr="000A319B">
        <w:rPr>
          <w:rFonts w:ascii="Times New Roman" w:hAnsi="Times New Roman" w:cs="Times New Roman"/>
          <w:sz w:val="24"/>
          <w:szCs w:val="24"/>
          <w:lang w:val="en-US"/>
        </w:rPr>
        <w:t xml:space="preserve"> </w:t>
      </w:r>
      <w:r w:rsidR="00ED0693" w:rsidRPr="000A319B">
        <w:rPr>
          <w:rFonts w:ascii="Times New Roman" w:hAnsi="Times New Roman" w:cs="Times New Roman"/>
          <w:sz w:val="24"/>
          <w:szCs w:val="24"/>
          <w:lang w:val="en-US"/>
        </w:rPr>
        <w:t>followed</w:t>
      </w:r>
      <w:r w:rsidR="004C1B57" w:rsidRPr="000A319B">
        <w:rPr>
          <w:rFonts w:ascii="Times New Roman" w:hAnsi="Times New Roman" w:cs="Times New Roman"/>
          <w:sz w:val="24"/>
          <w:szCs w:val="24"/>
          <w:lang w:val="en-US"/>
        </w:rPr>
        <w:t xml:space="preserve"> by ‘they can become us’ (everyone can be a democracy) and ‘they will eventually become like us’ (i.e. all countries are gradually evolving toward democracy)</w:t>
      </w:r>
      <w:r>
        <w:rPr>
          <w:rFonts w:ascii="Times New Roman" w:hAnsi="Times New Roman" w:cs="Times New Roman"/>
          <w:sz w:val="24"/>
          <w:szCs w:val="24"/>
          <w:lang w:val="en-US"/>
        </w:rPr>
        <w:t>,</w:t>
      </w:r>
      <w:r w:rsidR="00ED0693" w:rsidRPr="000A319B">
        <w:rPr>
          <w:rFonts w:ascii="Times New Roman" w:hAnsi="Times New Roman" w:cs="Times New Roman"/>
          <w:sz w:val="24"/>
          <w:szCs w:val="24"/>
          <w:lang w:val="en-US"/>
        </w:rPr>
        <w:t xml:space="preserve"> which is</w:t>
      </w:r>
      <w:r w:rsidR="00806700" w:rsidRPr="000A319B">
        <w:rPr>
          <w:rFonts w:ascii="Times New Roman" w:hAnsi="Times New Roman" w:cs="Times New Roman"/>
          <w:sz w:val="24"/>
          <w:szCs w:val="24"/>
          <w:lang w:val="en-US"/>
        </w:rPr>
        <w:t xml:space="preserve"> a common percept</w:t>
      </w:r>
      <w:r>
        <w:rPr>
          <w:rFonts w:ascii="Times New Roman" w:hAnsi="Times New Roman" w:cs="Times New Roman"/>
          <w:sz w:val="24"/>
          <w:szCs w:val="24"/>
          <w:lang w:val="en-US"/>
        </w:rPr>
        <w:t>ual</w:t>
      </w:r>
      <w:r w:rsidR="00806700" w:rsidRPr="000A319B">
        <w:rPr>
          <w:rFonts w:ascii="Times New Roman" w:hAnsi="Times New Roman" w:cs="Times New Roman"/>
          <w:sz w:val="24"/>
          <w:szCs w:val="24"/>
          <w:lang w:val="en-US"/>
        </w:rPr>
        <w:t xml:space="preserve"> manifestation of</w:t>
      </w:r>
      <w:r w:rsidR="005D3220" w:rsidRPr="000A319B">
        <w:rPr>
          <w:rFonts w:ascii="Times New Roman" w:hAnsi="Times New Roman" w:cs="Times New Roman"/>
          <w:sz w:val="24"/>
          <w:szCs w:val="24"/>
          <w:lang w:val="en-US"/>
        </w:rPr>
        <w:t xml:space="preserve"> </w:t>
      </w:r>
      <w:r w:rsidR="005D3220" w:rsidRPr="005D479D">
        <w:rPr>
          <w:rFonts w:ascii="Times New Roman" w:hAnsi="Times New Roman" w:cs="Times New Roman"/>
          <w:i/>
          <w:sz w:val="24"/>
          <w:szCs w:val="24"/>
          <w:lang w:val="en-US"/>
        </w:rPr>
        <w:t xml:space="preserve">linear </w:t>
      </w:r>
      <w:r w:rsidR="005D479D" w:rsidRPr="005D479D">
        <w:rPr>
          <w:rFonts w:ascii="Times New Roman" w:hAnsi="Times New Roman" w:cs="Times New Roman"/>
          <w:sz w:val="24"/>
          <w:szCs w:val="24"/>
          <w:lang w:val="en-GB"/>
        </w:rPr>
        <w:t>modernisation</w:t>
      </w:r>
      <w:r w:rsidR="005D3220" w:rsidRPr="000A319B">
        <w:rPr>
          <w:rFonts w:ascii="Times New Roman" w:hAnsi="Times New Roman" w:cs="Times New Roman"/>
          <w:sz w:val="24"/>
          <w:szCs w:val="24"/>
          <w:lang w:val="en-US"/>
        </w:rPr>
        <w:t xml:space="preserve"> theory</w:t>
      </w:r>
      <w:r w:rsidR="00F73C6F" w:rsidRPr="000A319B">
        <w:rPr>
          <w:rStyle w:val="EndnoteReference"/>
          <w:rFonts w:ascii="Times New Roman" w:hAnsi="Times New Roman" w:cs="Times New Roman"/>
          <w:sz w:val="24"/>
          <w:szCs w:val="24"/>
          <w:lang w:val="en-US"/>
        </w:rPr>
        <w:endnoteReference w:id="1"/>
      </w:r>
      <w:r w:rsidR="00F73C6F" w:rsidRPr="000A319B">
        <w:rPr>
          <w:rFonts w:ascii="Times New Roman" w:hAnsi="Times New Roman" w:cs="Times New Roman"/>
          <w:sz w:val="24"/>
          <w:szCs w:val="24"/>
          <w:lang w:val="en-US"/>
        </w:rPr>
        <w:t>.</w:t>
      </w:r>
    </w:p>
    <w:p w:rsidR="00DF5406" w:rsidRDefault="005D3220" w:rsidP="002439C6">
      <w:pPr>
        <w:spacing w:after="0" w:line="480" w:lineRule="auto"/>
        <w:ind w:firstLine="709"/>
        <w:jc w:val="both"/>
        <w:rPr>
          <w:rFonts w:ascii="Times New Roman" w:hAnsi="Times New Roman" w:cs="Times New Roman"/>
          <w:sz w:val="24"/>
          <w:szCs w:val="24"/>
          <w:lang w:val="en-US"/>
        </w:rPr>
      </w:pPr>
      <w:r w:rsidRPr="000A319B">
        <w:rPr>
          <w:rFonts w:ascii="Times New Roman" w:hAnsi="Times New Roman" w:cs="Times New Roman"/>
          <w:sz w:val="24"/>
          <w:szCs w:val="24"/>
          <w:lang w:val="en-US"/>
        </w:rPr>
        <w:t xml:space="preserve">Given this expectation </w:t>
      </w:r>
      <w:r w:rsidR="00D132E8">
        <w:rPr>
          <w:rFonts w:ascii="Times New Roman" w:hAnsi="Times New Roman" w:cs="Times New Roman"/>
          <w:sz w:val="24"/>
          <w:szCs w:val="24"/>
          <w:lang w:val="en-US"/>
        </w:rPr>
        <w:t>that</w:t>
      </w:r>
      <w:r w:rsidRPr="000A319B">
        <w:rPr>
          <w:rFonts w:ascii="Times New Roman" w:hAnsi="Times New Roman" w:cs="Times New Roman"/>
          <w:sz w:val="24"/>
          <w:szCs w:val="24"/>
          <w:lang w:val="en-US"/>
        </w:rPr>
        <w:t xml:space="preserve"> the Rest </w:t>
      </w:r>
      <w:r w:rsidR="00E43A93">
        <w:rPr>
          <w:rFonts w:ascii="Times New Roman" w:hAnsi="Times New Roman" w:cs="Times New Roman"/>
          <w:sz w:val="24"/>
          <w:szCs w:val="24"/>
          <w:lang w:val="en-US"/>
        </w:rPr>
        <w:t xml:space="preserve">eventually </w:t>
      </w:r>
      <w:r w:rsidR="00D132E8">
        <w:rPr>
          <w:rFonts w:ascii="Times New Roman" w:hAnsi="Times New Roman" w:cs="Times New Roman"/>
          <w:sz w:val="24"/>
          <w:szCs w:val="24"/>
          <w:lang w:val="en-US"/>
        </w:rPr>
        <w:t xml:space="preserve">will </w:t>
      </w:r>
      <w:r w:rsidR="00DF5406">
        <w:rPr>
          <w:rFonts w:ascii="Times New Roman" w:hAnsi="Times New Roman" w:cs="Times New Roman"/>
          <w:sz w:val="24"/>
          <w:szCs w:val="24"/>
          <w:lang w:val="en-US"/>
        </w:rPr>
        <w:t>imitat</w:t>
      </w:r>
      <w:r w:rsidR="00D132E8">
        <w:rPr>
          <w:rFonts w:ascii="Times New Roman" w:hAnsi="Times New Roman" w:cs="Times New Roman"/>
          <w:sz w:val="24"/>
          <w:szCs w:val="24"/>
          <w:lang w:val="en-US"/>
        </w:rPr>
        <w:t>e</w:t>
      </w:r>
      <w:r w:rsidRPr="000A319B">
        <w:rPr>
          <w:rFonts w:ascii="Times New Roman" w:hAnsi="Times New Roman" w:cs="Times New Roman"/>
          <w:sz w:val="24"/>
          <w:szCs w:val="24"/>
          <w:lang w:val="en-US"/>
        </w:rPr>
        <w:t xml:space="preserve"> the West, news of public uprisings against authoritarian regimes in Arab states </w:t>
      </w:r>
      <w:r w:rsidR="005D479D">
        <w:rPr>
          <w:rFonts w:ascii="Times New Roman" w:hAnsi="Times New Roman" w:cs="Times New Roman"/>
          <w:sz w:val="24"/>
          <w:szCs w:val="24"/>
          <w:lang w:val="en-US"/>
        </w:rPr>
        <w:t>was</w:t>
      </w:r>
      <w:r w:rsidRPr="000A319B">
        <w:rPr>
          <w:rFonts w:ascii="Times New Roman" w:hAnsi="Times New Roman" w:cs="Times New Roman"/>
          <w:sz w:val="24"/>
          <w:szCs w:val="24"/>
          <w:lang w:val="en-US"/>
        </w:rPr>
        <w:t xml:space="preserve"> easily taken </w:t>
      </w:r>
      <w:r w:rsidR="00D132E8">
        <w:rPr>
          <w:rFonts w:ascii="Times New Roman" w:hAnsi="Times New Roman" w:cs="Times New Roman"/>
          <w:sz w:val="24"/>
          <w:szCs w:val="24"/>
          <w:lang w:val="en-US"/>
        </w:rPr>
        <w:t>to be</w:t>
      </w:r>
      <w:r w:rsidRPr="000A319B">
        <w:rPr>
          <w:rFonts w:ascii="Times New Roman" w:hAnsi="Times New Roman" w:cs="Times New Roman"/>
          <w:sz w:val="24"/>
          <w:szCs w:val="24"/>
          <w:lang w:val="en-US"/>
        </w:rPr>
        <w:t xml:space="preserve"> a starting point in the ‘upgrade’</w:t>
      </w:r>
      <w:r w:rsidR="00B76FA7" w:rsidRPr="000A319B">
        <w:rPr>
          <w:rFonts w:ascii="Times New Roman" w:hAnsi="Times New Roman" w:cs="Times New Roman"/>
          <w:sz w:val="24"/>
          <w:szCs w:val="24"/>
          <w:lang w:val="en-US"/>
        </w:rPr>
        <w:t xml:space="preserve"> which </w:t>
      </w:r>
      <w:r w:rsidR="00D132E8">
        <w:rPr>
          <w:rFonts w:ascii="Times New Roman" w:hAnsi="Times New Roman" w:cs="Times New Roman"/>
          <w:sz w:val="24"/>
          <w:szCs w:val="24"/>
          <w:lang w:val="en-US"/>
        </w:rPr>
        <w:t>would</w:t>
      </w:r>
      <w:r w:rsidR="00B76FA7" w:rsidRPr="000A319B">
        <w:rPr>
          <w:rFonts w:ascii="Times New Roman" w:hAnsi="Times New Roman" w:cs="Times New Roman"/>
          <w:sz w:val="24"/>
          <w:szCs w:val="24"/>
          <w:lang w:val="en-US"/>
        </w:rPr>
        <w:t xml:space="preserve"> </w:t>
      </w:r>
      <w:r w:rsidR="00654E39" w:rsidRPr="000A319B">
        <w:rPr>
          <w:rFonts w:ascii="Times New Roman" w:hAnsi="Times New Roman" w:cs="Times New Roman"/>
          <w:sz w:val="24"/>
          <w:szCs w:val="24"/>
          <w:lang w:val="en-US"/>
        </w:rPr>
        <w:t xml:space="preserve">surely </w:t>
      </w:r>
      <w:r w:rsidR="00B76FA7" w:rsidRPr="000A319B">
        <w:rPr>
          <w:rFonts w:ascii="Times New Roman" w:hAnsi="Times New Roman" w:cs="Times New Roman"/>
          <w:sz w:val="24"/>
          <w:szCs w:val="24"/>
          <w:lang w:val="en-US"/>
        </w:rPr>
        <w:t>follow</w:t>
      </w:r>
      <w:r w:rsidR="00A52451">
        <w:rPr>
          <w:rFonts w:ascii="Times New Roman" w:hAnsi="Times New Roman" w:cs="Times New Roman"/>
          <w:sz w:val="24"/>
          <w:szCs w:val="24"/>
          <w:lang w:val="en-US"/>
        </w:rPr>
        <w:t>.</w:t>
      </w:r>
      <w:r w:rsidRPr="000A319B">
        <w:rPr>
          <w:rFonts w:ascii="Times New Roman" w:hAnsi="Times New Roman" w:cs="Times New Roman"/>
          <w:sz w:val="24"/>
          <w:szCs w:val="24"/>
          <w:lang w:val="en-US"/>
        </w:rPr>
        <w:t xml:space="preserve"> </w:t>
      </w:r>
      <w:r w:rsidR="00A52451">
        <w:rPr>
          <w:rFonts w:ascii="Times New Roman" w:hAnsi="Times New Roman" w:cs="Times New Roman"/>
          <w:sz w:val="24"/>
          <w:szCs w:val="24"/>
          <w:lang w:val="en-US"/>
        </w:rPr>
        <w:t>S</w:t>
      </w:r>
      <w:r w:rsidR="00CA4802">
        <w:rPr>
          <w:rFonts w:ascii="Times New Roman" w:hAnsi="Times New Roman" w:cs="Times New Roman"/>
          <w:sz w:val="24"/>
          <w:szCs w:val="24"/>
          <w:lang w:val="en-US"/>
        </w:rPr>
        <w:t xml:space="preserve">tarting </w:t>
      </w:r>
      <w:r w:rsidR="00D132E8">
        <w:rPr>
          <w:rFonts w:ascii="Times New Roman" w:hAnsi="Times New Roman" w:cs="Times New Roman"/>
          <w:sz w:val="24"/>
          <w:szCs w:val="24"/>
          <w:lang w:val="en-US"/>
        </w:rPr>
        <w:t>with</w:t>
      </w:r>
      <w:r w:rsidR="00CA4802">
        <w:rPr>
          <w:rFonts w:ascii="Times New Roman" w:hAnsi="Times New Roman" w:cs="Times New Roman"/>
          <w:sz w:val="24"/>
          <w:szCs w:val="24"/>
          <w:lang w:val="en-US"/>
        </w:rPr>
        <w:t xml:space="preserve"> Tunisia,</w:t>
      </w:r>
      <w:r w:rsidR="00CA4802" w:rsidRPr="00BD074F">
        <w:rPr>
          <w:rFonts w:ascii="Times New Roman" w:hAnsi="Times New Roman" w:cs="Times New Roman"/>
          <w:sz w:val="24"/>
          <w:szCs w:val="24"/>
          <w:lang w:val="en-US"/>
        </w:rPr>
        <w:t xml:space="preserve"> </w:t>
      </w:r>
      <w:r w:rsidR="000F5C6B" w:rsidRPr="00BD074F">
        <w:rPr>
          <w:rFonts w:ascii="Times New Roman" w:hAnsi="Times New Roman" w:cs="Times New Roman"/>
          <w:sz w:val="24"/>
          <w:szCs w:val="24"/>
          <w:lang w:val="en-US"/>
        </w:rPr>
        <w:t xml:space="preserve">Hillary Clinton </w:t>
      </w:r>
      <w:r w:rsidR="00D132E8">
        <w:rPr>
          <w:rFonts w:ascii="Times New Roman" w:hAnsi="Times New Roman" w:cs="Times New Roman"/>
          <w:sz w:val="24"/>
          <w:szCs w:val="24"/>
          <w:lang w:val="en-US"/>
        </w:rPr>
        <w:t>spoke</w:t>
      </w:r>
      <w:r w:rsidR="000F5C6B" w:rsidRPr="00BD074F">
        <w:rPr>
          <w:rFonts w:ascii="Times New Roman" w:hAnsi="Times New Roman" w:cs="Times New Roman"/>
          <w:sz w:val="24"/>
          <w:szCs w:val="24"/>
          <w:lang w:val="en-US"/>
        </w:rPr>
        <w:t xml:space="preserve"> of </w:t>
      </w:r>
      <w:r w:rsidR="00F74C25" w:rsidRPr="00BD074F">
        <w:rPr>
          <w:rFonts w:ascii="Times New Roman" w:hAnsi="Times New Roman" w:cs="Times New Roman"/>
          <w:sz w:val="24"/>
          <w:szCs w:val="24"/>
          <w:lang w:val="en-US"/>
        </w:rPr>
        <w:t xml:space="preserve">the protests as </w:t>
      </w:r>
      <w:r w:rsidR="00BD074F">
        <w:rPr>
          <w:rFonts w:ascii="Times New Roman" w:hAnsi="Times New Roman" w:cs="Times New Roman"/>
          <w:sz w:val="24"/>
          <w:szCs w:val="24"/>
          <w:lang w:val="en-US"/>
        </w:rPr>
        <w:t>the</w:t>
      </w:r>
      <w:r w:rsidR="00F74C25" w:rsidRPr="00BD074F">
        <w:rPr>
          <w:rFonts w:ascii="Times New Roman" w:hAnsi="Times New Roman" w:cs="Times New Roman"/>
          <w:sz w:val="24"/>
          <w:szCs w:val="24"/>
          <w:lang w:val="en-US"/>
        </w:rPr>
        <w:t xml:space="preserve"> chance for democracy</w:t>
      </w:r>
      <w:r w:rsidR="00ED75C8">
        <w:rPr>
          <w:rFonts w:ascii="Times New Roman" w:hAnsi="Times New Roman" w:cs="Times New Roman"/>
          <w:sz w:val="24"/>
          <w:szCs w:val="24"/>
          <w:lang w:val="en-US"/>
        </w:rPr>
        <w:t xml:space="preserve"> (the rhetoric of ‘chance’ becomes typical </w:t>
      </w:r>
      <w:r w:rsidR="00D132E8">
        <w:rPr>
          <w:rFonts w:ascii="Times New Roman" w:hAnsi="Times New Roman" w:cs="Times New Roman"/>
          <w:sz w:val="24"/>
          <w:szCs w:val="24"/>
          <w:lang w:val="en-US"/>
        </w:rPr>
        <w:t xml:space="preserve">in </w:t>
      </w:r>
      <w:r w:rsidR="00ED75C8">
        <w:rPr>
          <w:rFonts w:ascii="Times New Roman" w:hAnsi="Times New Roman" w:cs="Times New Roman"/>
          <w:sz w:val="24"/>
          <w:szCs w:val="24"/>
          <w:lang w:val="en-US"/>
        </w:rPr>
        <w:t xml:space="preserve">her </w:t>
      </w:r>
      <w:r w:rsidR="005018D4">
        <w:rPr>
          <w:rFonts w:ascii="Times New Roman" w:hAnsi="Times New Roman" w:cs="Times New Roman"/>
          <w:sz w:val="24"/>
          <w:szCs w:val="24"/>
          <w:lang w:val="en-US"/>
        </w:rPr>
        <w:t>statements</w:t>
      </w:r>
      <w:r w:rsidR="00ED75C8">
        <w:rPr>
          <w:rFonts w:ascii="Times New Roman" w:hAnsi="Times New Roman" w:cs="Times New Roman"/>
          <w:sz w:val="24"/>
          <w:szCs w:val="24"/>
          <w:lang w:val="en-US"/>
        </w:rPr>
        <w:t>)</w:t>
      </w:r>
      <w:r w:rsidR="000F5C6B" w:rsidRPr="00BD074F">
        <w:rPr>
          <w:rFonts w:ascii="Times New Roman" w:hAnsi="Times New Roman" w:cs="Times New Roman"/>
          <w:sz w:val="24"/>
          <w:szCs w:val="24"/>
          <w:lang w:val="en-US"/>
        </w:rPr>
        <w:t xml:space="preserve">, </w:t>
      </w:r>
      <w:r w:rsidR="00CA4802">
        <w:rPr>
          <w:rFonts w:ascii="Times New Roman" w:hAnsi="Times New Roman" w:cs="Times New Roman"/>
          <w:sz w:val="24"/>
          <w:szCs w:val="24"/>
          <w:lang w:val="en-US"/>
        </w:rPr>
        <w:t xml:space="preserve">while </w:t>
      </w:r>
      <w:r w:rsidR="000F5C6B" w:rsidRPr="00BD074F">
        <w:rPr>
          <w:rFonts w:ascii="Times New Roman" w:hAnsi="Times New Roman" w:cs="Times New Roman"/>
          <w:sz w:val="24"/>
          <w:szCs w:val="24"/>
          <w:lang w:val="en-US"/>
        </w:rPr>
        <w:t xml:space="preserve">European media </w:t>
      </w:r>
      <w:r w:rsidR="00BD074F">
        <w:rPr>
          <w:rFonts w:ascii="Times New Roman" w:hAnsi="Times New Roman" w:cs="Times New Roman"/>
          <w:sz w:val="24"/>
          <w:szCs w:val="24"/>
          <w:lang w:val="en-US"/>
        </w:rPr>
        <w:t>present protesters as the (</w:t>
      </w:r>
      <w:r w:rsidR="0028033A">
        <w:rPr>
          <w:rFonts w:ascii="Times New Roman" w:hAnsi="Times New Roman" w:cs="Times New Roman"/>
          <w:sz w:val="24"/>
          <w:szCs w:val="24"/>
          <w:lang w:val="en-US"/>
        </w:rPr>
        <w:t>true</w:t>
      </w:r>
      <w:r w:rsidR="00BD074F">
        <w:rPr>
          <w:rFonts w:ascii="Times New Roman" w:hAnsi="Times New Roman" w:cs="Times New Roman"/>
          <w:sz w:val="24"/>
          <w:szCs w:val="24"/>
          <w:lang w:val="en-US"/>
        </w:rPr>
        <w:t>) people</w:t>
      </w:r>
      <w:r w:rsidR="000F5C6B" w:rsidRPr="00BD074F">
        <w:rPr>
          <w:rFonts w:ascii="Times New Roman" w:hAnsi="Times New Roman" w:cs="Times New Roman"/>
          <w:sz w:val="24"/>
          <w:szCs w:val="24"/>
          <w:lang w:val="en-US"/>
        </w:rPr>
        <w:t xml:space="preserve"> </w:t>
      </w:r>
      <w:r w:rsidR="0028033A">
        <w:rPr>
          <w:rFonts w:ascii="Times New Roman" w:hAnsi="Times New Roman" w:cs="Times New Roman"/>
          <w:sz w:val="24"/>
          <w:szCs w:val="24"/>
          <w:lang w:val="en-US"/>
        </w:rPr>
        <w:t xml:space="preserve">of Libya and Syria </w:t>
      </w:r>
      <w:r w:rsidR="000F5C6B" w:rsidRPr="00BD074F">
        <w:rPr>
          <w:rFonts w:ascii="Times New Roman" w:hAnsi="Times New Roman" w:cs="Times New Roman"/>
          <w:sz w:val="24"/>
          <w:szCs w:val="24"/>
          <w:lang w:val="en-US"/>
        </w:rPr>
        <w:t xml:space="preserve">and </w:t>
      </w:r>
      <w:r w:rsidR="00CF4492">
        <w:rPr>
          <w:rFonts w:ascii="Times New Roman" w:hAnsi="Times New Roman" w:cs="Times New Roman"/>
          <w:sz w:val="24"/>
          <w:szCs w:val="24"/>
          <w:lang w:val="en-US"/>
        </w:rPr>
        <w:t xml:space="preserve">stress </w:t>
      </w:r>
      <w:r w:rsidR="000F5C6B" w:rsidRPr="00BD074F">
        <w:rPr>
          <w:rFonts w:ascii="Times New Roman" w:hAnsi="Times New Roman" w:cs="Times New Roman"/>
          <w:sz w:val="24"/>
          <w:szCs w:val="24"/>
          <w:lang w:val="en-US"/>
        </w:rPr>
        <w:t xml:space="preserve">responsibility to help. </w:t>
      </w:r>
      <w:r w:rsidR="005D479D">
        <w:rPr>
          <w:rFonts w:ascii="Times New Roman" w:hAnsi="Times New Roman" w:cs="Times New Roman"/>
          <w:sz w:val="24"/>
          <w:szCs w:val="24"/>
          <w:lang w:val="en-US"/>
        </w:rPr>
        <w:t>In his speech to the UN General Assembly</w:t>
      </w:r>
      <w:r w:rsidR="00D132E8">
        <w:rPr>
          <w:rFonts w:ascii="Times New Roman" w:hAnsi="Times New Roman" w:cs="Times New Roman"/>
          <w:sz w:val="24"/>
          <w:szCs w:val="24"/>
          <w:lang w:val="en-US"/>
        </w:rPr>
        <w:t>,</w:t>
      </w:r>
      <w:r w:rsidR="005D479D">
        <w:rPr>
          <w:rFonts w:ascii="Times New Roman" w:hAnsi="Times New Roman" w:cs="Times New Roman"/>
          <w:sz w:val="24"/>
          <w:szCs w:val="24"/>
          <w:lang w:val="en-US"/>
        </w:rPr>
        <w:t xml:space="preserve"> UK Prime Minister </w:t>
      </w:r>
      <w:r w:rsidR="005D479D" w:rsidRPr="00ED75C8">
        <w:rPr>
          <w:rFonts w:ascii="Times New Roman" w:hAnsi="Times New Roman" w:cs="Times New Roman"/>
          <w:sz w:val="24"/>
          <w:szCs w:val="24"/>
          <w:lang w:val="en-US"/>
        </w:rPr>
        <w:t>David Cameron characterize</w:t>
      </w:r>
      <w:r w:rsidR="00ED75C8" w:rsidRPr="00ED75C8">
        <w:rPr>
          <w:rFonts w:ascii="Times New Roman" w:hAnsi="Times New Roman" w:cs="Times New Roman"/>
          <w:sz w:val="24"/>
          <w:szCs w:val="24"/>
          <w:lang w:val="en-US"/>
        </w:rPr>
        <w:t>d</w:t>
      </w:r>
      <w:r w:rsidR="005D479D" w:rsidRPr="00ED75C8">
        <w:rPr>
          <w:rFonts w:ascii="Times New Roman" w:hAnsi="Times New Roman" w:cs="Times New Roman"/>
          <w:sz w:val="24"/>
          <w:szCs w:val="24"/>
          <w:lang w:val="en-US"/>
        </w:rPr>
        <w:t xml:space="preserve"> the revolution</w:t>
      </w:r>
      <w:r w:rsidR="00ED75C8" w:rsidRPr="00ED75C8">
        <w:rPr>
          <w:rFonts w:ascii="Times New Roman" w:hAnsi="Times New Roman" w:cs="Times New Roman"/>
          <w:sz w:val="24"/>
          <w:szCs w:val="24"/>
          <w:lang w:val="en-US"/>
        </w:rPr>
        <w:t xml:space="preserve"> in Libya</w:t>
      </w:r>
      <w:r w:rsidR="005D479D" w:rsidRPr="00ED75C8">
        <w:rPr>
          <w:rFonts w:ascii="Times New Roman" w:hAnsi="Times New Roman" w:cs="Times New Roman"/>
          <w:sz w:val="24"/>
          <w:szCs w:val="24"/>
          <w:lang w:val="en-US"/>
        </w:rPr>
        <w:t xml:space="preserve"> as ‘people standing up and giving voice to hopes for more open and democratic societies’ (BBC, Sept </w:t>
      </w:r>
      <w:r w:rsidR="00ED75C8" w:rsidRPr="00ED75C8">
        <w:rPr>
          <w:rFonts w:ascii="Times New Roman" w:hAnsi="Times New Roman" w:cs="Times New Roman"/>
          <w:sz w:val="24"/>
          <w:szCs w:val="24"/>
          <w:lang w:val="en-US"/>
        </w:rPr>
        <w:t xml:space="preserve">22, </w:t>
      </w:r>
      <w:r w:rsidR="005D479D" w:rsidRPr="00ED75C8">
        <w:rPr>
          <w:rFonts w:ascii="Times New Roman" w:hAnsi="Times New Roman" w:cs="Times New Roman"/>
          <w:sz w:val="24"/>
          <w:szCs w:val="24"/>
          <w:lang w:val="en-US"/>
        </w:rPr>
        <w:t xml:space="preserve">2011). </w:t>
      </w:r>
      <w:r w:rsidR="00C47107">
        <w:rPr>
          <w:rFonts w:ascii="Times New Roman" w:hAnsi="Times New Roman" w:cs="Times New Roman"/>
          <w:sz w:val="24"/>
          <w:szCs w:val="24"/>
          <w:lang w:val="en-US"/>
        </w:rPr>
        <w:t xml:space="preserve">The live coverage and discussion pages </w:t>
      </w:r>
      <w:r w:rsidR="00501F5B">
        <w:rPr>
          <w:rFonts w:ascii="Times New Roman" w:hAnsi="Times New Roman" w:cs="Times New Roman"/>
          <w:sz w:val="24"/>
          <w:szCs w:val="24"/>
          <w:lang w:val="en-US"/>
        </w:rPr>
        <w:t xml:space="preserve">on Libya </w:t>
      </w:r>
      <w:r w:rsidR="00C47107">
        <w:rPr>
          <w:rFonts w:ascii="Times New Roman" w:hAnsi="Times New Roman" w:cs="Times New Roman"/>
          <w:sz w:val="24"/>
          <w:szCs w:val="24"/>
          <w:lang w:val="en-US"/>
        </w:rPr>
        <w:t>created by the BBC</w:t>
      </w:r>
      <w:r w:rsidR="00F5413A">
        <w:rPr>
          <w:rFonts w:ascii="Times New Roman" w:hAnsi="Times New Roman" w:cs="Times New Roman"/>
          <w:sz w:val="24"/>
          <w:szCs w:val="24"/>
          <w:lang w:val="en-US"/>
        </w:rPr>
        <w:t xml:space="preserve"> (e.g. Libya Fighting, BBC)</w:t>
      </w:r>
      <w:r w:rsidR="00C47107">
        <w:rPr>
          <w:rFonts w:ascii="Times New Roman" w:hAnsi="Times New Roman" w:cs="Times New Roman"/>
          <w:sz w:val="24"/>
          <w:szCs w:val="24"/>
          <w:lang w:val="en-US"/>
        </w:rPr>
        <w:t xml:space="preserve"> and other big European and American media were full of sympathy </w:t>
      </w:r>
      <w:r w:rsidR="00D132E8">
        <w:rPr>
          <w:rFonts w:ascii="Times New Roman" w:hAnsi="Times New Roman" w:cs="Times New Roman"/>
          <w:sz w:val="24"/>
          <w:szCs w:val="24"/>
          <w:lang w:val="en-US"/>
        </w:rPr>
        <w:t>for</w:t>
      </w:r>
      <w:r w:rsidR="00C47107">
        <w:rPr>
          <w:rFonts w:ascii="Times New Roman" w:hAnsi="Times New Roman" w:cs="Times New Roman"/>
          <w:sz w:val="24"/>
          <w:szCs w:val="24"/>
          <w:lang w:val="en-US"/>
        </w:rPr>
        <w:t xml:space="preserve"> the protesters/rebels</w:t>
      </w:r>
      <w:r w:rsidR="00DC0F18">
        <w:rPr>
          <w:rFonts w:ascii="Times New Roman" w:hAnsi="Times New Roman" w:cs="Times New Roman"/>
          <w:sz w:val="24"/>
          <w:szCs w:val="24"/>
          <w:lang w:val="en-US"/>
        </w:rPr>
        <w:t>, urgency to help,</w:t>
      </w:r>
      <w:r w:rsidR="00C47107">
        <w:rPr>
          <w:rFonts w:ascii="Times New Roman" w:hAnsi="Times New Roman" w:cs="Times New Roman"/>
          <w:sz w:val="24"/>
          <w:szCs w:val="24"/>
          <w:lang w:val="en-US"/>
        </w:rPr>
        <w:t xml:space="preserve"> and hostility </w:t>
      </w:r>
      <w:r w:rsidR="00F5413A">
        <w:rPr>
          <w:rFonts w:ascii="Times New Roman" w:hAnsi="Times New Roman" w:cs="Times New Roman"/>
          <w:sz w:val="24"/>
          <w:szCs w:val="24"/>
          <w:lang w:val="en-US"/>
        </w:rPr>
        <w:t xml:space="preserve">or even hate speech </w:t>
      </w:r>
      <w:r w:rsidR="00C47107">
        <w:rPr>
          <w:rFonts w:ascii="Times New Roman" w:hAnsi="Times New Roman" w:cs="Times New Roman"/>
          <w:sz w:val="24"/>
          <w:szCs w:val="24"/>
          <w:lang w:val="en-US"/>
        </w:rPr>
        <w:t>to</w:t>
      </w:r>
      <w:r w:rsidR="00F5413A">
        <w:rPr>
          <w:rFonts w:ascii="Times New Roman" w:hAnsi="Times New Roman" w:cs="Times New Roman"/>
          <w:sz w:val="24"/>
          <w:szCs w:val="24"/>
          <w:lang w:val="en-US"/>
        </w:rPr>
        <w:t>wards</w:t>
      </w:r>
      <w:r w:rsidR="00C47107">
        <w:rPr>
          <w:rFonts w:ascii="Times New Roman" w:hAnsi="Times New Roman" w:cs="Times New Roman"/>
          <w:sz w:val="24"/>
          <w:szCs w:val="24"/>
          <w:lang w:val="en-US"/>
        </w:rPr>
        <w:t xml:space="preserve"> Gaddafi’s regime.</w:t>
      </w:r>
    </w:p>
    <w:p w:rsidR="001275CA" w:rsidRPr="000A319B" w:rsidRDefault="00B76FA7" w:rsidP="002439C6">
      <w:pPr>
        <w:spacing w:after="0" w:line="480" w:lineRule="auto"/>
        <w:ind w:firstLine="709"/>
        <w:jc w:val="both"/>
        <w:rPr>
          <w:rFonts w:ascii="Times New Roman" w:hAnsi="Times New Roman" w:cs="Times New Roman"/>
          <w:sz w:val="24"/>
          <w:szCs w:val="24"/>
          <w:lang w:val="en-US"/>
        </w:rPr>
      </w:pPr>
      <w:r w:rsidRPr="00ED75C8">
        <w:rPr>
          <w:rFonts w:ascii="Times New Roman" w:hAnsi="Times New Roman" w:cs="Times New Roman"/>
          <w:sz w:val="24"/>
          <w:szCs w:val="24"/>
          <w:lang w:val="en-US"/>
        </w:rPr>
        <w:t xml:space="preserve">The Western self, </w:t>
      </w:r>
      <w:r w:rsidR="00CF4492" w:rsidRPr="00ED75C8">
        <w:rPr>
          <w:rFonts w:ascii="Times New Roman" w:hAnsi="Times New Roman" w:cs="Times New Roman"/>
          <w:sz w:val="24"/>
          <w:szCs w:val="24"/>
          <w:lang w:val="en-US"/>
        </w:rPr>
        <w:t xml:space="preserve">with </w:t>
      </w:r>
      <w:r w:rsidRPr="00ED75C8">
        <w:rPr>
          <w:rFonts w:ascii="Times New Roman" w:hAnsi="Times New Roman" w:cs="Times New Roman"/>
          <w:sz w:val="24"/>
          <w:szCs w:val="24"/>
          <w:lang w:val="en-US"/>
        </w:rPr>
        <w:t xml:space="preserve">the boundary </w:t>
      </w:r>
      <w:r w:rsidRPr="000A319B">
        <w:rPr>
          <w:rFonts w:ascii="Times New Roman" w:hAnsi="Times New Roman" w:cs="Times New Roman"/>
          <w:sz w:val="24"/>
          <w:szCs w:val="24"/>
          <w:lang w:val="en-US"/>
        </w:rPr>
        <w:t xml:space="preserve">of shared values, expects and sees the </w:t>
      </w:r>
      <w:r w:rsidR="00E43A93">
        <w:rPr>
          <w:rFonts w:ascii="Times New Roman" w:hAnsi="Times New Roman" w:cs="Times New Roman"/>
          <w:sz w:val="24"/>
          <w:szCs w:val="24"/>
          <w:lang w:val="en-US"/>
        </w:rPr>
        <w:t xml:space="preserve">Arab </w:t>
      </w:r>
      <w:r w:rsidRPr="000A319B">
        <w:rPr>
          <w:rFonts w:ascii="Times New Roman" w:hAnsi="Times New Roman" w:cs="Times New Roman"/>
          <w:sz w:val="24"/>
          <w:szCs w:val="24"/>
          <w:lang w:val="en-US"/>
        </w:rPr>
        <w:t>Other</w:t>
      </w:r>
      <w:r w:rsidR="00F10F86" w:rsidRPr="000A319B">
        <w:rPr>
          <w:rFonts w:ascii="Times New Roman" w:hAnsi="Times New Roman" w:cs="Times New Roman"/>
          <w:sz w:val="24"/>
          <w:szCs w:val="24"/>
          <w:lang w:val="en-US"/>
        </w:rPr>
        <w:t xml:space="preserve"> </w:t>
      </w:r>
      <w:r w:rsidR="00E43A93">
        <w:rPr>
          <w:rFonts w:ascii="Times New Roman" w:hAnsi="Times New Roman" w:cs="Times New Roman"/>
          <w:sz w:val="24"/>
          <w:szCs w:val="24"/>
          <w:lang w:val="en-US"/>
        </w:rPr>
        <w:t xml:space="preserve">as </w:t>
      </w:r>
      <w:r w:rsidR="00F10F86" w:rsidRPr="000A319B">
        <w:rPr>
          <w:rFonts w:ascii="Times New Roman" w:hAnsi="Times New Roman" w:cs="Times New Roman"/>
          <w:sz w:val="24"/>
          <w:szCs w:val="24"/>
          <w:lang w:val="en-US"/>
        </w:rPr>
        <w:t>split</w:t>
      </w:r>
      <w:r w:rsidRPr="000A319B">
        <w:rPr>
          <w:rFonts w:ascii="Times New Roman" w:hAnsi="Times New Roman" w:cs="Times New Roman"/>
          <w:sz w:val="24"/>
          <w:szCs w:val="24"/>
          <w:lang w:val="en-US"/>
        </w:rPr>
        <w:t xml:space="preserve"> </w:t>
      </w:r>
      <w:r w:rsidR="00CF4492">
        <w:rPr>
          <w:rFonts w:ascii="Times New Roman" w:hAnsi="Times New Roman" w:cs="Times New Roman"/>
          <w:sz w:val="24"/>
          <w:szCs w:val="24"/>
          <w:lang w:val="en-US"/>
        </w:rPr>
        <w:t>in</w:t>
      </w:r>
      <w:r w:rsidRPr="000A319B">
        <w:rPr>
          <w:rFonts w:ascii="Times New Roman" w:hAnsi="Times New Roman" w:cs="Times New Roman"/>
          <w:sz w:val="24"/>
          <w:szCs w:val="24"/>
          <w:lang w:val="en-US"/>
        </w:rPr>
        <w:t xml:space="preserve"> </w:t>
      </w:r>
      <w:r w:rsidR="00654E39" w:rsidRPr="000A319B">
        <w:rPr>
          <w:rFonts w:ascii="Times New Roman" w:hAnsi="Times New Roman" w:cs="Times New Roman"/>
          <w:sz w:val="24"/>
          <w:szCs w:val="24"/>
          <w:lang w:val="en-US"/>
        </w:rPr>
        <w:t xml:space="preserve">two: </w:t>
      </w:r>
      <w:r w:rsidRPr="000A319B">
        <w:rPr>
          <w:rFonts w:ascii="Times New Roman" w:hAnsi="Times New Roman" w:cs="Times New Roman"/>
          <w:sz w:val="24"/>
          <w:szCs w:val="24"/>
          <w:lang w:val="en-US"/>
        </w:rPr>
        <w:t xml:space="preserve">the </w:t>
      </w:r>
      <w:r w:rsidR="000375C7">
        <w:rPr>
          <w:rFonts w:ascii="Times New Roman" w:hAnsi="Times New Roman" w:cs="Times New Roman"/>
          <w:sz w:val="24"/>
          <w:szCs w:val="24"/>
          <w:lang w:val="en-US"/>
        </w:rPr>
        <w:t xml:space="preserve">Kleinian </w:t>
      </w:r>
      <w:r w:rsidR="00501F5B">
        <w:rPr>
          <w:rFonts w:ascii="Times New Roman" w:hAnsi="Times New Roman" w:cs="Times New Roman"/>
          <w:sz w:val="24"/>
          <w:szCs w:val="24"/>
          <w:lang w:val="en-US"/>
        </w:rPr>
        <w:t xml:space="preserve">‘bad object’ in the form of the </w:t>
      </w:r>
      <w:r w:rsidR="0066273D" w:rsidRPr="000A319B">
        <w:rPr>
          <w:rFonts w:ascii="Times New Roman" w:hAnsi="Times New Roman" w:cs="Times New Roman"/>
          <w:sz w:val="24"/>
          <w:szCs w:val="24"/>
          <w:lang w:val="en-US"/>
        </w:rPr>
        <w:t xml:space="preserve">already known </w:t>
      </w:r>
      <w:r w:rsidR="00E43A93">
        <w:rPr>
          <w:rFonts w:ascii="Times New Roman" w:hAnsi="Times New Roman" w:cs="Times New Roman"/>
          <w:sz w:val="24"/>
          <w:szCs w:val="24"/>
          <w:lang w:val="en-US"/>
        </w:rPr>
        <w:t>old</w:t>
      </w:r>
      <w:r w:rsidRPr="000A319B">
        <w:rPr>
          <w:rFonts w:ascii="Times New Roman" w:hAnsi="Times New Roman" w:cs="Times New Roman"/>
          <w:sz w:val="24"/>
          <w:szCs w:val="24"/>
          <w:lang w:val="en-US"/>
        </w:rPr>
        <w:t xml:space="preserve"> other which continues to unite all traits </w:t>
      </w:r>
      <w:r w:rsidR="00654E39" w:rsidRPr="000A319B">
        <w:rPr>
          <w:rFonts w:ascii="Times New Roman" w:hAnsi="Times New Roman" w:cs="Times New Roman"/>
          <w:sz w:val="24"/>
          <w:szCs w:val="24"/>
          <w:lang w:val="en-US"/>
        </w:rPr>
        <w:t xml:space="preserve">contrary to Western self </w:t>
      </w:r>
      <w:r w:rsidRPr="000A319B">
        <w:rPr>
          <w:rFonts w:ascii="Times New Roman" w:hAnsi="Times New Roman" w:cs="Times New Roman"/>
          <w:sz w:val="24"/>
          <w:szCs w:val="24"/>
          <w:lang w:val="en-US"/>
        </w:rPr>
        <w:t>(oppressive governance, instabi</w:t>
      </w:r>
      <w:r w:rsidR="00FB1AB6">
        <w:rPr>
          <w:rFonts w:ascii="Times New Roman" w:hAnsi="Times New Roman" w:cs="Times New Roman"/>
          <w:sz w:val="24"/>
          <w:szCs w:val="24"/>
          <w:lang w:val="en-US"/>
        </w:rPr>
        <w:t>lity, disrespect for human life</w:t>
      </w:r>
      <w:r w:rsidR="00FB679F">
        <w:rPr>
          <w:rFonts w:ascii="Times New Roman" w:hAnsi="Times New Roman" w:cs="Times New Roman"/>
          <w:sz w:val="24"/>
          <w:szCs w:val="24"/>
          <w:lang w:val="en-US"/>
        </w:rPr>
        <w:t xml:space="preserve">, </w:t>
      </w:r>
      <w:r w:rsidR="00556B22">
        <w:rPr>
          <w:rFonts w:ascii="Times New Roman" w:hAnsi="Times New Roman" w:cs="Times New Roman"/>
          <w:sz w:val="24"/>
          <w:szCs w:val="24"/>
          <w:lang w:val="en-US"/>
        </w:rPr>
        <w:t xml:space="preserve">improper </w:t>
      </w:r>
      <w:r w:rsidR="00FB679F">
        <w:rPr>
          <w:rFonts w:ascii="Times New Roman" w:hAnsi="Times New Roman" w:cs="Times New Roman"/>
          <w:sz w:val="24"/>
          <w:szCs w:val="24"/>
          <w:lang w:val="en-US"/>
        </w:rPr>
        <w:t>treatment of women</w:t>
      </w:r>
      <w:r w:rsidR="00FB1AB6">
        <w:rPr>
          <w:rFonts w:ascii="Times New Roman" w:hAnsi="Times New Roman" w:cs="Times New Roman"/>
          <w:sz w:val="24"/>
          <w:szCs w:val="24"/>
          <w:lang w:val="en-US"/>
        </w:rPr>
        <w:t xml:space="preserve">: these traits did not prevent political dealings with the regimes in the past, but </w:t>
      </w:r>
      <w:r w:rsidR="00D132E8">
        <w:rPr>
          <w:rFonts w:ascii="Times New Roman" w:hAnsi="Times New Roman" w:cs="Times New Roman"/>
          <w:sz w:val="24"/>
          <w:szCs w:val="24"/>
          <w:lang w:val="en-US"/>
        </w:rPr>
        <w:t>offered</w:t>
      </w:r>
      <w:r w:rsidR="00FB1AB6">
        <w:rPr>
          <w:rFonts w:ascii="Times New Roman" w:hAnsi="Times New Roman" w:cs="Times New Roman"/>
          <w:sz w:val="24"/>
          <w:szCs w:val="24"/>
          <w:lang w:val="en-US"/>
        </w:rPr>
        <w:t xml:space="preserve"> </w:t>
      </w:r>
      <w:r w:rsidR="000F5C6B" w:rsidRPr="00FB1AB6">
        <w:rPr>
          <w:rFonts w:ascii="Times New Roman" w:hAnsi="Times New Roman" w:cs="Times New Roman"/>
          <w:sz w:val="24"/>
          <w:szCs w:val="24"/>
          <w:lang w:val="en-US"/>
        </w:rPr>
        <w:t xml:space="preserve">a pleasing distinction </w:t>
      </w:r>
      <w:r w:rsidR="00D132E8">
        <w:rPr>
          <w:rFonts w:ascii="Times New Roman" w:hAnsi="Times New Roman" w:cs="Times New Roman"/>
          <w:sz w:val="24"/>
          <w:szCs w:val="24"/>
          <w:lang w:val="en-US"/>
        </w:rPr>
        <w:t>for</w:t>
      </w:r>
      <w:r w:rsidR="000F5C6B" w:rsidRPr="00FB1AB6">
        <w:rPr>
          <w:rFonts w:ascii="Times New Roman" w:hAnsi="Times New Roman" w:cs="Times New Roman"/>
          <w:sz w:val="24"/>
          <w:szCs w:val="24"/>
          <w:lang w:val="en-US"/>
        </w:rPr>
        <w:t xml:space="preserve"> the West</w:t>
      </w:r>
      <w:r w:rsidRPr="000A319B">
        <w:rPr>
          <w:rFonts w:ascii="Times New Roman" w:hAnsi="Times New Roman" w:cs="Times New Roman"/>
          <w:sz w:val="24"/>
          <w:szCs w:val="24"/>
          <w:lang w:val="en-US"/>
        </w:rPr>
        <w:t>), and a new collectivity</w:t>
      </w:r>
      <w:r w:rsidR="00501F5B">
        <w:rPr>
          <w:rFonts w:ascii="Times New Roman" w:hAnsi="Times New Roman" w:cs="Times New Roman"/>
          <w:sz w:val="24"/>
          <w:szCs w:val="24"/>
          <w:lang w:val="en-US"/>
        </w:rPr>
        <w:t xml:space="preserve"> which is to become a ‘good object’</w:t>
      </w:r>
      <w:r w:rsidRPr="000A319B">
        <w:rPr>
          <w:rFonts w:ascii="Times New Roman" w:hAnsi="Times New Roman" w:cs="Times New Roman"/>
          <w:sz w:val="24"/>
          <w:szCs w:val="24"/>
          <w:lang w:val="en-US"/>
        </w:rPr>
        <w:t xml:space="preserve">. </w:t>
      </w:r>
      <w:r w:rsidR="000375C7">
        <w:rPr>
          <w:rFonts w:ascii="Times New Roman" w:hAnsi="Times New Roman" w:cs="Times New Roman"/>
          <w:sz w:val="24"/>
          <w:szCs w:val="24"/>
          <w:lang w:val="en-US"/>
        </w:rPr>
        <w:t xml:space="preserve">Sharing a common purpose of </w:t>
      </w:r>
      <w:r w:rsidR="00D132E8">
        <w:rPr>
          <w:rFonts w:ascii="Times New Roman" w:hAnsi="Times New Roman" w:cs="Times New Roman"/>
          <w:sz w:val="24"/>
          <w:szCs w:val="24"/>
          <w:lang w:val="en-US"/>
        </w:rPr>
        <w:t xml:space="preserve">regime </w:t>
      </w:r>
      <w:r w:rsidR="000375C7">
        <w:rPr>
          <w:rFonts w:ascii="Times New Roman" w:hAnsi="Times New Roman" w:cs="Times New Roman"/>
          <w:sz w:val="24"/>
          <w:szCs w:val="24"/>
          <w:lang w:val="en-US"/>
        </w:rPr>
        <w:t>chang</w:t>
      </w:r>
      <w:r w:rsidR="00D132E8">
        <w:rPr>
          <w:rFonts w:ascii="Times New Roman" w:hAnsi="Times New Roman" w:cs="Times New Roman"/>
          <w:sz w:val="24"/>
          <w:szCs w:val="24"/>
          <w:lang w:val="en-US"/>
        </w:rPr>
        <w:t>e,</w:t>
      </w:r>
      <w:r w:rsidR="00E91635" w:rsidRPr="000A319B">
        <w:rPr>
          <w:rFonts w:ascii="Times New Roman" w:hAnsi="Times New Roman" w:cs="Times New Roman"/>
          <w:sz w:val="24"/>
          <w:szCs w:val="24"/>
          <w:lang w:val="en-US"/>
        </w:rPr>
        <w:t xml:space="preserve"> and </w:t>
      </w:r>
      <w:r w:rsidR="00D132E8">
        <w:rPr>
          <w:rFonts w:ascii="Times New Roman" w:hAnsi="Times New Roman" w:cs="Times New Roman"/>
          <w:sz w:val="24"/>
          <w:szCs w:val="24"/>
          <w:lang w:val="en-US"/>
        </w:rPr>
        <w:t xml:space="preserve">attempting over time </w:t>
      </w:r>
      <w:r w:rsidR="00E91635" w:rsidRPr="000A319B">
        <w:rPr>
          <w:rFonts w:ascii="Times New Roman" w:hAnsi="Times New Roman" w:cs="Times New Roman"/>
          <w:sz w:val="24"/>
          <w:szCs w:val="24"/>
          <w:lang w:val="en-US"/>
        </w:rPr>
        <w:t xml:space="preserve">to organize a central command, </w:t>
      </w:r>
      <w:r w:rsidR="000375C7">
        <w:rPr>
          <w:rFonts w:ascii="Times New Roman" w:hAnsi="Times New Roman" w:cs="Times New Roman"/>
          <w:sz w:val="24"/>
          <w:szCs w:val="24"/>
          <w:lang w:val="en-US"/>
        </w:rPr>
        <w:t xml:space="preserve">rebels in Libya or Syria </w:t>
      </w:r>
      <w:r w:rsidR="00E91635" w:rsidRPr="000A319B">
        <w:rPr>
          <w:rFonts w:ascii="Times New Roman" w:hAnsi="Times New Roman" w:cs="Times New Roman"/>
          <w:sz w:val="24"/>
          <w:szCs w:val="24"/>
          <w:lang w:val="en-US"/>
        </w:rPr>
        <w:t>may</w:t>
      </w:r>
      <w:r w:rsidR="00C506BA" w:rsidRPr="000A319B">
        <w:rPr>
          <w:rFonts w:ascii="Times New Roman" w:hAnsi="Times New Roman" w:cs="Times New Roman"/>
          <w:sz w:val="24"/>
          <w:szCs w:val="24"/>
          <w:lang w:val="en-US"/>
        </w:rPr>
        <w:t xml:space="preserve"> not necessarily feel or recognize themselves as </w:t>
      </w:r>
      <w:r w:rsidR="00D132E8">
        <w:rPr>
          <w:rFonts w:ascii="Times New Roman" w:hAnsi="Times New Roman" w:cs="Times New Roman"/>
          <w:sz w:val="24"/>
          <w:szCs w:val="24"/>
          <w:lang w:val="en-US"/>
        </w:rPr>
        <w:t>the</w:t>
      </w:r>
      <w:r w:rsidR="00256126" w:rsidRPr="000A319B">
        <w:rPr>
          <w:rFonts w:ascii="Times New Roman" w:hAnsi="Times New Roman" w:cs="Times New Roman"/>
          <w:sz w:val="24"/>
          <w:szCs w:val="24"/>
          <w:lang w:val="en-US"/>
        </w:rPr>
        <w:t xml:space="preserve"> existing or lasting</w:t>
      </w:r>
      <w:r w:rsidR="00C506BA" w:rsidRPr="000A319B">
        <w:rPr>
          <w:rFonts w:ascii="Times New Roman" w:hAnsi="Times New Roman" w:cs="Times New Roman"/>
          <w:sz w:val="24"/>
          <w:szCs w:val="24"/>
          <w:lang w:val="en-US"/>
        </w:rPr>
        <w:t xml:space="preserve"> unity</w:t>
      </w:r>
      <w:r w:rsidR="00D132E8">
        <w:rPr>
          <w:rFonts w:ascii="Times New Roman" w:hAnsi="Times New Roman" w:cs="Times New Roman"/>
          <w:sz w:val="24"/>
          <w:szCs w:val="24"/>
          <w:lang w:val="en-US"/>
        </w:rPr>
        <w:t xml:space="preserve"> the West </w:t>
      </w:r>
      <w:r w:rsidR="00DA4657">
        <w:rPr>
          <w:rFonts w:ascii="Times New Roman" w:hAnsi="Times New Roman" w:cs="Times New Roman"/>
          <w:sz w:val="24"/>
          <w:szCs w:val="24"/>
          <w:lang w:val="en-US"/>
        </w:rPr>
        <w:t xml:space="preserve">anticipates </w:t>
      </w:r>
      <w:r w:rsidR="00D132E8">
        <w:rPr>
          <w:rFonts w:ascii="Times New Roman" w:hAnsi="Times New Roman" w:cs="Times New Roman"/>
          <w:sz w:val="24"/>
          <w:szCs w:val="24"/>
          <w:lang w:val="en-US"/>
        </w:rPr>
        <w:t>them to be</w:t>
      </w:r>
      <w:r w:rsidR="00C506BA" w:rsidRPr="000A319B">
        <w:rPr>
          <w:rFonts w:ascii="Times New Roman" w:hAnsi="Times New Roman" w:cs="Times New Roman"/>
          <w:sz w:val="24"/>
          <w:szCs w:val="24"/>
          <w:lang w:val="en-US"/>
        </w:rPr>
        <w:t xml:space="preserve">: the West </w:t>
      </w:r>
      <w:r w:rsidR="000375C7">
        <w:rPr>
          <w:rFonts w:ascii="Times New Roman" w:hAnsi="Times New Roman" w:cs="Times New Roman"/>
          <w:sz w:val="24"/>
          <w:szCs w:val="24"/>
          <w:lang w:val="en-US"/>
        </w:rPr>
        <w:t>imagines</w:t>
      </w:r>
      <w:r w:rsidR="001275CA" w:rsidRPr="000A319B">
        <w:rPr>
          <w:rFonts w:ascii="Times New Roman" w:hAnsi="Times New Roman" w:cs="Times New Roman"/>
          <w:sz w:val="24"/>
          <w:szCs w:val="24"/>
          <w:lang w:val="en-US"/>
        </w:rPr>
        <w:t xml:space="preserve"> collective identity </w:t>
      </w:r>
      <w:r w:rsidR="00A2149D" w:rsidRPr="000A319B">
        <w:rPr>
          <w:rFonts w:ascii="Times New Roman" w:hAnsi="Times New Roman" w:cs="Times New Roman"/>
          <w:sz w:val="24"/>
          <w:szCs w:val="24"/>
          <w:lang w:val="en-US"/>
        </w:rPr>
        <w:t>in</w:t>
      </w:r>
      <w:r w:rsidR="001275CA" w:rsidRPr="000A319B">
        <w:rPr>
          <w:rFonts w:ascii="Times New Roman" w:hAnsi="Times New Roman" w:cs="Times New Roman"/>
          <w:sz w:val="24"/>
          <w:szCs w:val="24"/>
          <w:lang w:val="en-US"/>
        </w:rPr>
        <w:t xml:space="preserve"> them</w:t>
      </w:r>
      <w:r w:rsidR="00FB1AB6">
        <w:rPr>
          <w:rFonts w:ascii="Times New Roman" w:hAnsi="Times New Roman" w:cs="Times New Roman"/>
          <w:sz w:val="24"/>
          <w:szCs w:val="24"/>
          <w:lang w:val="en-US"/>
        </w:rPr>
        <w:t xml:space="preserve"> </w:t>
      </w:r>
      <w:r w:rsidR="001A5F24" w:rsidRPr="00FB1AB6">
        <w:rPr>
          <w:rFonts w:ascii="Times New Roman" w:hAnsi="Times New Roman" w:cs="Times New Roman"/>
          <w:sz w:val="24"/>
          <w:szCs w:val="24"/>
          <w:lang w:val="en-US"/>
        </w:rPr>
        <w:t>by mixing together Arab ‘springs’, assuming common cause</w:t>
      </w:r>
      <w:r w:rsidR="00556B22">
        <w:rPr>
          <w:rFonts w:ascii="Times New Roman" w:hAnsi="Times New Roman" w:cs="Times New Roman"/>
          <w:sz w:val="24"/>
          <w:szCs w:val="24"/>
          <w:lang w:val="en-US"/>
        </w:rPr>
        <w:t>,</w:t>
      </w:r>
      <w:r w:rsidR="001A5F24" w:rsidRPr="00FB1AB6">
        <w:rPr>
          <w:rFonts w:ascii="Times New Roman" w:hAnsi="Times New Roman" w:cs="Times New Roman"/>
          <w:sz w:val="24"/>
          <w:szCs w:val="24"/>
          <w:lang w:val="en-US"/>
        </w:rPr>
        <w:t xml:space="preserve"> </w:t>
      </w:r>
      <w:r w:rsidR="00EB0257" w:rsidRPr="00FB1AB6">
        <w:rPr>
          <w:rFonts w:ascii="Times New Roman" w:hAnsi="Times New Roman" w:cs="Times New Roman"/>
          <w:sz w:val="24"/>
          <w:szCs w:val="24"/>
          <w:lang w:val="en-US"/>
        </w:rPr>
        <w:t xml:space="preserve">overlooking </w:t>
      </w:r>
      <w:r w:rsidR="00C47107">
        <w:rPr>
          <w:rFonts w:ascii="Times New Roman" w:hAnsi="Times New Roman" w:cs="Times New Roman"/>
          <w:sz w:val="24"/>
          <w:szCs w:val="24"/>
          <w:lang w:val="en-US"/>
        </w:rPr>
        <w:t>fractions fighting for power within the opposition,</w:t>
      </w:r>
      <w:r w:rsidR="00EB0257" w:rsidRPr="00FB1AB6">
        <w:rPr>
          <w:rFonts w:ascii="Times New Roman" w:hAnsi="Times New Roman" w:cs="Times New Roman"/>
          <w:sz w:val="24"/>
          <w:szCs w:val="24"/>
          <w:lang w:val="en-US"/>
        </w:rPr>
        <w:t xml:space="preserve"> </w:t>
      </w:r>
      <w:r w:rsidR="00556B22">
        <w:rPr>
          <w:rFonts w:ascii="Times New Roman" w:hAnsi="Times New Roman" w:cs="Times New Roman"/>
          <w:sz w:val="24"/>
          <w:szCs w:val="24"/>
          <w:lang w:val="en-US"/>
        </w:rPr>
        <w:t xml:space="preserve">and </w:t>
      </w:r>
      <w:r w:rsidR="00150FC0">
        <w:rPr>
          <w:rFonts w:ascii="Times New Roman" w:hAnsi="Times New Roman" w:cs="Times New Roman"/>
          <w:sz w:val="24"/>
          <w:szCs w:val="24"/>
          <w:lang w:val="en-US"/>
        </w:rPr>
        <w:t>choosing to see unity</w:t>
      </w:r>
      <w:r w:rsidR="00556B22">
        <w:rPr>
          <w:rFonts w:ascii="Times New Roman" w:hAnsi="Times New Roman" w:cs="Times New Roman"/>
          <w:sz w:val="24"/>
          <w:szCs w:val="24"/>
          <w:lang w:val="en-US"/>
        </w:rPr>
        <w:t xml:space="preserve"> </w:t>
      </w:r>
      <w:r w:rsidR="001A5F24" w:rsidRPr="00FB1AB6">
        <w:rPr>
          <w:rFonts w:ascii="Times New Roman" w:hAnsi="Times New Roman" w:cs="Times New Roman"/>
          <w:sz w:val="24"/>
          <w:szCs w:val="24"/>
          <w:lang w:val="en-US"/>
        </w:rPr>
        <w:t>when</w:t>
      </w:r>
      <w:r w:rsidR="00EB0257" w:rsidRPr="00FB1AB6">
        <w:rPr>
          <w:rFonts w:ascii="Times New Roman" w:hAnsi="Times New Roman" w:cs="Times New Roman"/>
          <w:sz w:val="24"/>
          <w:szCs w:val="24"/>
          <w:lang w:val="en-US"/>
        </w:rPr>
        <w:t xml:space="preserve"> recognizing </w:t>
      </w:r>
      <w:r w:rsidR="00FB1AB6" w:rsidRPr="00FB1AB6">
        <w:rPr>
          <w:rFonts w:ascii="Times New Roman" w:hAnsi="Times New Roman" w:cs="Times New Roman"/>
          <w:sz w:val="24"/>
          <w:szCs w:val="24"/>
          <w:lang w:val="en-US"/>
        </w:rPr>
        <w:t xml:space="preserve">full representative power </w:t>
      </w:r>
      <w:r w:rsidR="00EB0257" w:rsidRPr="00FB1AB6">
        <w:rPr>
          <w:rFonts w:ascii="Times New Roman" w:hAnsi="Times New Roman" w:cs="Times New Roman"/>
          <w:sz w:val="24"/>
          <w:szCs w:val="24"/>
          <w:lang w:val="en-US"/>
        </w:rPr>
        <w:t xml:space="preserve">in </w:t>
      </w:r>
      <w:r w:rsidR="00CF4492">
        <w:rPr>
          <w:rFonts w:ascii="Times New Roman" w:hAnsi="Times New Roman" w:cs="Times New Roman"/>
          <w:sz w:val="24"/>
          <w:szCs w:val="24"/>
          <w:lang w:val="en-US"/>
        </w:rPr>
        <w:t xml:space="preserve">the Libyan </w:t>
      </w:r>
      <w:r w:rsidR="00EB0257" w:rsidRPr="00FB1AB6">
        <w:rPr>
          <w:rFonts w:ascii="Times New Roman" w:hAnsi="Times New Roman" w:cs="Times New Roman"/>
          <w:sz w:val="24"/>
          <w:szCs w:val="24"/>
          <w:lang w:val="en-US"/>
        </w:rPr>
        <w:t xml:space="preserve">National Council and </w:t>
      </w:r>
      <w:r w:rsidR="00CF4492">
        <w:rPr>
          <w:rFonts w:ascii="Times New Roman" w:hAnsi="Times New Roman" w:cs="Times New Roman"/>
          <w:sz w:val="24"/>
          <w:szCs w:val="24"/>
          <w:lang w:val="en-US"/>
        </w:rPr>
        <w:t>Syrian National Coalition</w:t>
      </w:r>
      <w:r w:rsidR="001275CA" w:rsidRPr="00FB1AB6">
        <w:rPr>
          <w:rFonts w:ascii="Times New Roman" w:hAnsi="Times New Roman" w:cs="Times New Roman"/>
          <w:sz w:val="24"/>
          <w:szCs w:val="24"/>
          <w:lang w:val="en-US"/>
        </w:rPr>
        <w:t>.</w:t>
      </w:r>
      <w:r w:rsidR="00E67953" w:rsidRPr="00FB1AB6">
        <w:rPr>
          <w:rFonts w:ascii="Times New Roman" w:hAnsi="Times New Roman" w:cs="Times New Roman"/>
          <w:sz w:val="24"/>
          <w:szCs w:val="24"/>
          <w:lang w:val="en-US"/>
        </w:rPr>
        <w:t xml:space="preserve"> </w:t>
      </w:r>
      <w:r w:rsidR="000375C7" w:rsidRPr="000A319B">
        <w:rPr>
          <w:rFonts w:ascii="Times New Roman" w:hAnsi="Times New Roman" w:cs="Times New Roman"/>
          <w:sz w:val="24"/>
          <w:szCs w:val="24"/>
          <w:lang w:val="en-US"/>
        </w:rPr>
        <w:t xml:space="preserve">The individual is lost </w:t>
      </w:r>
      <w:r w:rsidR="000375C7">
        <w:rPr>
          <w:rFonts w:ascii="Times New Roman" w:hAnsi="Times New Roman" w:cs="Times New Roman"/>
          <w:sz w:val="24"/>
          <w:szCs w:val="24"/>
          <w:lang w:val="en-US"/>
        </w:rPr>
        <w:t xml:space="preserve">and flattened </w:t>
      </w:r>
      <w:r w:rsidR="000375C7" w:rsidRPr="000A319B">
        <w:rPr>
          <w:rFonts w:ascii="Times New Roman" w:hAnsi="Times New Roman" w:cs="Times New Roman"/>
          <w:sz w:val="24"/>
          <w:szCs w:val="24"/>
          <w:lang w:val="en-US"/>
        </w:rPr>
        <w:t xml:space="preserve">in the collective: actual motivations of each participant in the protests and the degree of their true belief in </w:t>
      </w:r>
      <w:r w:rsidR="00150FC0">
        <w:rPr>
          <w:rFonts w:ascii="Times New Roman" w:hAnsi="Times New Roman" w:cs="Times New Roman"/>
          <w:sz w:val="24"/>
          <w:szCs w:val="24"/>
          <w:lang w:val="en-US"/>
        </w:rPr>
        <w:t>democratic aspirations imagined by the West to be behind the protests</w:t>
      </w:r>
      <w:r w:rsidR="000375C7" w:rsidRPr="000A319B">
        <w:rPr>
          <w:rFonts w:ascii="Times New Roman" w:hAnsi="Times New Roman" w:cs="Times New Roman"/>
          <w:sz w:val="24"/>
          <w:szCs w:val="24"/>
          <w:lang w:val="en-US"/>
        </w:rPr>
        <w:t xml:space="preserve"> are way below the knowledge </w:t>
      </w:r>
      <w:r w:rsidR="00D132E8">
        <w:rPr>
          <w:rFonts w:ascii="Times New Roman" w:hAnsi="Times New Roman" w:cs="Times New Roman"/>
          <w:sz w:val="24"/>
          <w:szCs w:val="24"/>
          <w:lang w:val="en-US"/>
        </w:rPr>
        <w:t xml:space="preserve">level </w:t>
      </w:r>
      <w:r w:rsidR="000375C7" w:rsidRPr="000A319B">
        <w:rPr>
          <w:rFonts w:ascii="Times New Roman" w:hAnsi="Times New Roman" w:cs="Times New Roman"/>
          <w:sz w:val="24"/>
          <w:szCs w:val="24"/>
          <w:lang w:val="en-US"/>
        </w:rPr>
        <w:t>that the West has of this new group.</w:t>
      </w:r>
      <w:r w:rsidR="00282B8E">
        <w:rPr>
          <w:rFonts w:ascii="Times New Roman" w:hAnsi="Times New Roman" w:cs="Times New Roman"/>
          <w:sz w:val="24"/>
          <w:szCs w:val="24"/>
          <w:lang w:val="en-US"/>
        </w:rPr>
        <w:t xml:space="preserve"> </w:t>
      </w:r>
      <w:r w:rsidR="001275CA" w:rsidRPr="000A319B">
        <w:rPr>
          <w:rFonts w:ascii="Times New Roman" w:hAnsi="Times New Roman" w:cs="Times New Roman"/>
          <w:sz w:val="24"/>
          <w:szCs w:val="24"/>
          <w:lang w:val="en-US"/>
        </w:rPr>
        <w:t>In a way, the West sees what it expects and wants to see</w:t>
      </w:r>
      <w:r w:rsidR="00FF4CEC" w:rsidRPr="000A319B">
        <w:rPr>
          <w:rFonts w:ascii="Times New Roman" w:hAnsi="Times New Roman" w:cs="Times New Roman"/>
          <w:sz w:val="24"/>
          <w:szCs w:val="24"/>
          <w:lang w:val="en-US"/>
        </w:rPr>
        <w:t xml:space="preserve"> (a ‘wave of </w:t>
      </w:r>
      <w:r w:rsidR="00FF4CEC" w:rsidRPr="000A319B">
        <w:rPr>
          <w:rFonts w:ascii="Times New Roman" w:hAnsi="Times New Roman" w:cs="Times New Roman"/>
          <w:sz w:val="24"/>
          <w:szCs w:val="24"/>
          <w:lang w:val="en-GB"/>
        </w:rPr>
        <w:t>democratisation</w:t>
      </w:r>
      <w:r w:rsidR="00FF4CEC" w:rsidRPr="000A319B">
        <w:rPr>
          <w:rFonts w:ascii="Times New Roman" w:hAnsi="Times New Roman" w:cs="Times New Roman"/>
          <w:sz w:val="24"/>
          <w:szCs w:val="24"/>
          <w:lang w:val="en-US"/>
        </w:rPr>
        <w:t>’)</w:t>
      </w:r>
      <w:r w:rsidR="001275CA" w:rsidRPr="000A319B">
        <w:rPr>
          <w:rFonts w:ascii="Times New Roman" w:hAnsi="Times New Roman" w:cs="Times New Roman"/>
          <w:sz w:val="24"/>
          <w:szCs w:val="24"/>
          <w:lang w:val="en-US"/>
        </w:rPr>
        <w:t xml:space="preserve">, firm in its belief that it should be so. </w:t>
      </w:r>
      <w:r w:rsidR="00225D1C" w:rsidRPr="000A319B">
        <w:rPr>
          <w:rFonts w:ascii="Times New Roman" w:hAnsi="Times New Roman" w:cs="Times New Roman"/>
          <w:sz w:val="24"/>
          <w:szCs w:val="24"/>
          <w:lang w:val="en-US"/>
        </w:rPr>
        <w:t>I</w:t>
      </w:r>
      <w:r w:rsidR="001275CA" w:rsidRPr="000A319B">
        <w:rPr>
          <w:rFonts w:ascii="Times New Roman" w:hAnsi="Times New Roman" w:cs="Times New Roman"/>
          <w:sz w:val="24"/>
          <w:szCs w:val="24"/>
          <w:lang w:val="en-US"/>
        </w:rPr>
        <w:t>n the absence of knowledge about a new group</w:t>
      </w:r>
      <w:r w:rsidR="007D3FA8">
        <w:rPr>
          <w:rFonts w:ascii="Times New Roman" w:hAnsi="Times New Roman" w:cs="Times New Roman"/>
          <w:sz w:val="24"/>
          <w:szCs w:val="24"/>
          <w:lang w:val="en-US"/>
        </w:rPr>
        <w:t>,</w:t>
      </w:r>
      <w:r w:rsidR="001275CA" w:rsidRPr="000A319B">
        <w:rPr>
          <w:rFonts w:ascii="Times New Roman" w:hAnsi="Times New Roman" w:cs="Times New Roman"/>
          <w:sz w:val="24"/>
          <w:szCs w:val="24"/>
          <w:lang w:val="en-US"/>
        </w:rPr>
        <w:t xml:space="preserve"> an established identity </w:t>
      </w:r>
      <w:r w:rsidR="007D3FA8">
        <w:rPr>
          <w:rFonts w:ascii="Times New Roman" w:hAnsi="Times New Roman" w:cs="Times New Roman"/>
          <w:sz w:val="24"/>
          <w:szCs w:val="24"/>
          <w:lang w:val="en-US"/>
        </w:rPr>
        <w:t xml:space="preserve">group </w:t>
      </w:r>
      <w:r w:rsidR="001275CA" w:rsidRPr="000A319B">
        <w:rPr>
          <w:rFonts w:ascii="Times New Roman" w:hAnsi="Times New Roman" w:cs="Times New Roman"/>
          <w:sz w:val="24"/>
          <w:szCs w:val="24"/>
          <w:lang w:val="en-US"/>
        </w:rPr>
        <w:t xml:space="preserve">easily falls into </w:t>
      </w:r>
      <w:r w:rsidR="007D3FA8">
        <w:rPr>
          <w:rFonts w:ascii="Times New Roman" w:hAnsi="Times New Roman" w:cs="Times New Roman"/>
          <w:sz w:val="24"/>
          <w:szCs w:val="24"/>
          <w:lang w:val="en-US"/>
        </w:rPr>
        <w:t>the</w:t>
      </w:r>
      <w:r w:rsidR="001275CA" w:rsidRPr="000A319B">
        <w:rPr>
          <w:rFonts w:ascii="Times New Roman" w:hAnsi="Times New Roman" w:cs="Times New Roman"/>
          <w:sz w:val="24"/>
          <w:szCs w:val="24"/>
          <w:lang w:val="en-US"/>
        </w:rPr>
        <w:t xml:space="preserve"> trap of ass</w:t>
      </w:r>
      <w:r w:rsidR="00F10F86" w:rsidRPr="000A319B">
        <w:rPr>
          <w:rFonts w:ascii="Times New Roman" w:hAnsi="Times New Roman" w:cs="Times New Roman"/>
          <w:sz w:val="24"/>
          <w:szCs w:val="24"/>
          <w:lang w:val="en-US"/>
        </w:rPr>
        <w:t>igning qualities to the unknown</w:t>
      </w:r>
      <w:r w:rsidR="001275CA" w:rsidRPr="000A319B">
        <w:rPr>
          <w:rFonts w:ascii="Times New Roman" w:hAnsi="Times New Roman" w:cs="Times New Roman"/>
          <w:sz w:val="24"/>
          <w:szCs w:val="24"/>
          <w:lang w:val="en-US"/>
        </w:rPr>
        <w:t xml:space="preserve"> based on what has been ‘</w:t>
      </w:r>
      <w:r w:rsidR="00B23789" w:rsidRPr="000A319B">
        <w:rPr>
          <w:rFonts w:ascii="Times New Roman" w:hAnsi="Times New Roman" w:cs="Times New Roman"/>
          <w:sz w:val="24"/>
          <w:szCs w:val="24"/>
          <w:lang w:val="en-US"/>
        </w:rPr>
        <w:t>foreseen</w:t>
      </w:r>
      <w:r w:rsidR="001275CA" w:rsidRPr="000A319B">
        <w:rPr>
          <w:rFonts w:ascii="Times New Roman" w:hAnsi="Times New Roman" w:cs="Times New Roman"/>
          <w:sz w:val="24"/>
          <w:szCs w:val="24"/>
          <w:lang w:val="en-US"/>
        </w:rPr>
        <w:t>’ or expected (Todorov, 1999)</w:t>
      </w:r>
      <w:r w:rsidR="00C96504" w:rsidRPr="000A319B">
        <w:rPr>
          <w:rFonts w:ascii="Times New Roman" w:hAnsi="Times New Roman" w:cs="Times New Roman"/>
          <w:sz w:val="24"/>
          <w:szCs w:val="24"/>
          <w:lang w:val="en-US"/>
        </w:rPr>
        <w:t xml:space="preserve"> – a</w:t>
      </w:r>
      <w:r w:rsidR="007D3FA8">
        <w:rPr>
          <w:rFonts w:ascii="Times New Roman" w:hAnsi="Times New Roman" w:cs="Times New Roman"/>
          <w:sz w:val="24"/>
          <w:szCs w:val="24"/>
          <w:lang w:val="en-US"/>
        </w:rPr>
        <w:t>nd this was the</w:t>
      </w:r>
      <w:r w:rsidR="00C96504" w:rsidRPr="000A319B">
        <w:rPr>
          <w:rFonts w:ascii="Times New Roman" w:hAnsi="Times New Roman" w:cs="Times New Roman"/>
          <w:sz w:val="24"/>
          <w:szCs w:val="24"/>
          <w:lang w:val="en-US"/>
        </w:rPr>
        <w:t xml:space="preserve"> reaction experienced by the Western self</w:t>
      </w:r>
      <w:r w:rsidR="001275CA" w:rsidRPr="000A319B">
        <w:rPr>
          <w:rFonts w:ascii="Times New Roman" w:hAnsi="Times New Roman" w:cs="Times New Roman"/>
          <w:sz w:val="24"/>
          <w:szCs w:val="24"/>
          <w:lang w:val="en-US"/>
        </w:rPr>
        <w:t>.</w:t>
      </w:r>
      <w:r w:rsidR="00282B8E" w:rsidRPr="00282B8E">
        <w:rPr>
          <w:rFonts w:ascii="Times New Roman" w:hAnsi="Times New Roman" w:cs="Times New Roman"/>
          <w:sz w:val="24"/>
          <w:szCs w:val="24"/>
          <w:lang w:val="en-US"/>
        </w:rPr>
        <w:t xml:space="preserve"> </w:t>
      </w:r>
      <w:r w:rsidR="007D3FA8">
        <w:rPr>
          <w:rFonts w:ascii="Times New Roman" w:hAnsi="Times New Roman" w:cs="Times New Roman"/>
          <w:sz w:val="24"/>
          <w:szCs w:val="24"/>
          <w:lang w:val="en-US"/>
        </w:rPr>
        <w:t>I</w:t>
      </w:r>
      <w:r w:rsidR="00282B8E">
        <w:rPr>
          <w:rFonts w:ascii="Times New Roman" w:hAnsi="Times New Roman" w:cs="Times New Roman"/>
          <w:sz w:val="24"/>
          <w:szCs w:val="24"/>
          <w:lang w:val="en-US"/>
        </w:rPr>
        <w:t xml:space="preserve">nsecurity in the face of violence stimulates the West to interpret or rather </w:t>
      </w:r>
      <w:r w:rsidR="00282B8E" w:rsidRPr="000A319B">
        <w:rPr>
          <w:rFonts w:ascii="Times New Roman" w:hAnsi="Times New Roman" w:cs="Times New Roman"/>
          <w:i/>
          <w:sz w:val="24"/>
          <w:szCs w:val="24"/>
          <w:lang w:val="en-US"/>
        </w:rPr>
        <w:t>imagine</w:t>
      </w:r>
      <w:r w:rsidR="00282B8E" w:rsidRPr="000A319B">
        <w:rPr>
          <w:rFonts w:ascii="Times New Roman" w:hAnsi="Times New Roman" w:cs="Times New Roman"/>
          <w:sz w:val="24"/>
          <w:szCs w:val="24"/>
          <w:lang w:val="en-US"/>
        </w:rPr>
        <w:t xml:space="preserve"> the</w:t>
      </w:r>
      <w:r w:rsidR="00282B8E">
        <w:rPr>
          <w:rFonts w:ascii="Times New Roman" w:hAnsi="Times New Roman" w:cs="Times New Roman"/>
          <w:sz w:val="24"/>
          <w:szCs w:val="24"/>
          <w:lang w:val="en-US"/>
        </w:rPr>
        <w:t xml:space="preserve"> new group by situating the unknown into known frames. As </w:t>
      </w:r>
      <w:r w:rsidR="007D3FA8">
        <w:rPr>
          <w:rFonts w:ascii="Times New Roman" w:hAnsi="Times New Roman" w:cs="Times New Roman"/>
          <w:sz w:val="24"/>
          <w:szCs w:val="24"/>
          <w:lang w:val="en-US"/>
        </w:rPr>
        <w:t>a</w:t>
      </w:r>
      <w:r w:rsidR="00282B8E">
        <w:rPr>
          <w:rFonts w:ascii="Times New Roman" w:hAnsi="Times New Roman" w:cs="Times New Roman"/>
          <w:sz w:val="24"/>
          <w:szCs w:val="24"/>
          <w:lang w:val="en-US"/>
        </w:rPr>
        <w:t xml:space="preserve"> result, it is</w:t>
      </w:r>
      <w:r w:rsidR="00BD1252">
        <w:rPr>
          <w:rFonts w:ascii="Times New Roman" w:hAnsi="Times New Roman" w:cs="Times New Roman"/>
          <w:sz w:val="24"/>
          <w:szCs w:val="24"/>
          <w:lang w:val="en-US"/>
        </w:rPr>
        <w:t xml:space="preserve"> ready to see </w:t>
      </w:r>
      <w:r w:rsidR="00282B8E" w:rsidRPr="000A319B">
        <w:rPr>
          <w:rFonts w:ascii="Times New Roman" w:hAnsi="Times New Roman" w:cs="Times New Roman"/>
          <w:sz w:val="24"/>
          <w:szCs w:val="24"/>
          <w:lang w:val="en-US"/>
        </w:rPr>
        <w:t>sign</w:t>
      </w:r>
      <w:r w:rsidR="00BD1252">
        <w:rPr>
          <w:rFonts w:ascii="Times New Roman" w:hAnsi="Times New Roman" w:cs="Times New Roman"/>
          <w:sz w:val="24"/>
          <w:szCs w:val="24"/>
          <w:lang w:val="en-US"/>
        </w:rPr>
        <w:t>s</w:t>
      </w:r>
      <w:r w:rsidR="00282B8E" w:rsidRPr="000A319B">
        <w:rPr>
          <w:rFonts w:ascii="Times New Roman" w:hAnsi="Times New Roman" w:cs="Times New Roman"/>
          <w:sz w:val="24"/>
          <w:szCs w:val="24"/>
          <w:lang w:val="en-US"/>
        </w:rPr>
        <w:t xml:space="preserve"> of </w:t>
      </w:r>
      <w:r w:rsidR="00282B8E">
        <w:rPr>
          <w:rFonts w:ascii="Times New Roman" w:hAnsi="Times New Roman" w:cs="Times New Roman"/>
          <w:sz w:val="24"/>
          <w:szCs w:val="24"/>
          <w:lang w:val="en-US"/>
        </w:rPr>
        <w:t xml:space="preserve">democratic </w:t>
      </w:r>
      <w:r w:rsidR="00282B8E" w:rsidRPr="000A319B">
        <w:rPr>
          <w:rFonts w:ascii="Times New Roman" w:hAnsi="Times New Roman" w:cs="Times New Roman"/>
          <w:sz w:val="24"/>
          <w:szCs w:val="24"/>
          <w:lang w:val="en-US"/>
        </w:rPr>
        <w:t>change. The</w:t>
      </w:r>
      <w:r w:rsidR="00282B8E">
        <w:rPr>
          <w:rFonts w:ascii="Times New Roman" w:hAnsi="Times New Roman" w:cs="Times New Roman"/>
          <w:sz w:val="24"/>
          <w:szCs w:val="24"/>
          <w:lang w:val="en-US"/>
        </w:rPr>
        <w:t xml:space="preserve"> protesters</w:t>
      </w:r>
      <w:r w:rsidR="00282B8E" w:rsidRPr="000A319B">
        <w:rPr>
          <w:rFonts w:ascii="Times New Roman" w:hAnsi="Times New Roman" w:cs="Times New Roman"/>
          <w:sz w:val="24"/>
          <w:szCs w:val="24"/>
          <w:lang w:val="en-US"/>
        </w:rPr>
        <w:t xml:space="preserve"> are no longer the unknown, unremembered and therefore </w:t>
      </w:r>
      <w:r w:rsidR="00282B8E">
        <w:rPr>
          <w:rFonts w:ascii="Times New Roman" w:hAnsi="Times New Roman" w:cs="Times New Roman"/>
          <w:sz w:val="24"/>
          <w:szCs w:val="24"/>
          <w:lang w:val="en-US"/>
        </w:rPr>
        <w:t>troubling</w:t>
      </w:r>
      <w:r w:rsidR="00282B8E" w:rsidRPr="000A319B">
        <w:rPr>
          <w:rFonts w:ascii="Times New Roman" w:hAnsi="Times New Roman" w:cs="Times New Roman"/>
          <w:sz w:val="24"/>
          <w:szCs w:val="24"/>
          <w:lang w:val="en-US"/>
        </w:rPr>
        <w:t>, but now become all too familiar.</w:t>
      </w:r>
    </w:p>
    <w:p w:rsidR="00F26D6B" w:rsidRPr="000A319B" w:rsidRDefault="00F26D6B" w:rsidP="002439C6">
      <w:pPr>
        <w:spacing w:after="0" w:line="480" w:lineRule="auto"/>
        <w:ind w:firstLine="709"/>
        <w:jc w:val="both"/>
        <w:rPr>
          <w:rFonts w:ascii="Times New Roman" w:hAnsi="Times New Roman" w:cs="Times New Roman"/>
          <w:sz w:val="24"/>
          <w:szCs w:val="24"/>
          <w:lang w:val="en-US"/>
        </w:rPr>
      </w:pPr>
      <w:r w:rsidRPr="000A319B">
        <w:rPr>
          <w:rFonts w:ascii="Times New Roman" w:hAnsi="Times New Roman" w:cs="Times New Roman"/>
          <w:sz w:val="24"/>
          <w:szCs w:val="24"/>
          <w:lang w:val="en-US"/>
        </w:rPr>
        <w:t>This is the point where memory replace</w:t>
      </w:r>
      <w:r w:rsidR="00B70012">
        <w:rPr>
          <w:rFonts w:ascii="Times New Roman" w:hAnsi="Times New Roman" w:cs="Times New Roman"/>
          <w:sz w:val="24"/>
          <w:szCs w:val="24"/>
          <w:lang w:val="en-US"/>
        </w:rPr>
        <w:t>s</w:t>
      </w:r>
      <w:r w:rsidRPr="000A319B">
        <w:rPr>
          <w:rFonts w:ascii="Times New Roman" w:hAnsi="Times New Roman" w:cs="Times New Roman"/>
          <w:sz w:val="24"/>
          <w:szCs w:val="24"/>
          <w:lang w:val="en-US"/>
        </w:rPr>
        <w:t xml:space="preserve"> knowledge. How many ‘bad’, ‘negative’ Western revolutions do we know? Very few </w:t>
      </w:r>
      <w:proofErr w:type="gramStart"/>
      <w:r w:rsidRPr="000A319B">
        <w:rPr>
          <w:rFonts w:ascii="Times New Roman" w:hAnsi="Times New Roman" w:cs="Times New Roman"/>
          <w:sz w:val="24"/>
          <w:szCs w:val="24"/>
          <w:lang w:val="en-US"/>
        </w:rPr>
        <w:t>that are</w:t>
      </w:r>
      <w:proofErr w:type="gramEnd"/>
      <w:r w:rsidRPr="000A319B">
        <w:rPr>
          <w:rFonts w:ascii="Times New Roman" w:hAnsi="Times New Roman" w:cs="Times New Roman"/>
          <w:sz w:val="24"/>
          <w:szCs w:val="24"/>
          <w:lang w:val="en-US"/>
        </w:rPr>
        <w:t xml:space="preserve"> worth remembering. </w:t>
      </w:r>
      <w:r w:rsidR="00386928">
        <w:rPr>
          <w:rFonts w:ascii="Times New Roman" w:hAnsi="Times New Roman" w:cs="Times New Roman"/>
          <w:sz w:val="24"/>
          <w:szCs w:val="24"/>
          <w:lang w:val="en-US"/>
        </w:rPr>
        <w:t xml:space="preserve">By </w:t>
      </w:r>
      <w:r w:rsidRPr="000A319B">
        <w:rPr>
          <w:rFonts w:ascii="Times New Roman" w:hAnsi="Times New Roman" w:cs="Times New Roman"/>
          <w:sz w:val="24"/>
          <w:szCs w:val="24"/>
          <w:lang w:val="en-US"/>
        </w:rPr>
        <w:t xml:space="preserve">remembering and forgetting, the West has given meaning to revolutions as it imagines it experienced them: a largely heroic epic, promoted in </w:t>
      </w:r>
      <w:r w:rsidR="00B70012">
        <w:rPr>
          <w:rFonts w:ascii="Times New Roman" w:hAnsi="Times New Roman" w:cs="Times New Roman"/>
          <w:sz w:val="24"/>
          <w:szCs w:val="24"/>
          <w:lang w:val="en-US"/>
        </w:rPr>
        <w:t xml:space="preserve">contemporary </w:t>
      </w:r>
      <w:r w:rsidRPr="000A319B">
        <w:rPr>
          <w:rFonts w:ascii="Times New Roman" w:hAnsi="Times New Roman" w:cs="Times New Roman"/>
          <w:sz w:val="24"/>
          <w:szCs w:val="24"/>
          <w:lang w:val="en-US"/>
        </w:rPr>
        <w:t>literature, film</w:t>
      </w:r>
      <w:r w:rsidR="00BD1252">
        <w:rPr>
          <w:rFonts w:ascii="Times New Roman" w:hAnsi="Times New Roman" w:cs="Times New Roman"/>
          <w:sz w:val="24"/>
          <w:szCs w:val="24"/>
          <w:lang w:val="en-US"/>
        </w:rPr>
        <w:t>,</w:t>
      </w:r>
      <w:r w:rsidRPr="000A319B">
        <w:rPr>
          <w:rFonts w:ascii="Times New Roman" w:hAnsi="Times New Roman" w:cs="Times New Roman"/>
          <w:sz w:val="24"/>
          <w:szCs w:val="24"/>
          <w:lang w:val="en-US"/>
        </w:rPr>
        <w:t xml:space="preserve"> and art, which includes fighting oppression, challenging the illegitimately powerful, and voicing the truth, as well as not being overly religious in the process. </w:t>
      </w:r>
      <w:r w:rsidR="00C106B2">
        <w:rPr>
          <w:rFonts w:ascii="Times New Roman" w:hAnsi="Times New Roman" w:cs="Times New Roman"/>
          <w:sz w:val="24"/>
          <w:szCs w:val="24"/>
          <w:lang w:val="en-US"/>
        </w:rPr>
        <w:t>This</w:t>
      </w:r>
      <w:r w:rsidR="00B70012" w:rsidRPr="000A319B">
        <w:rPr>
          <w:rFonts w:ascii="Times New Roman" w:hAnsi="Times New Roman" w:cs="Times New Roman"/>
          <w:sz w:val="24"/>
          <w:szCs w:val="24"/>
          <w:lang w:val="en-US"/>
        </w:rPr>
        <w:t xml:space="preserve"> </w:t>
      </w:r>
      <w:r w:rsidR="000137C6">
        <w:rPr>
          <w:rFonts w:ascii="Times New Roman" w:hAnsi="Times New Roman" w:cs="Times New Roman"/>
          <w:sz w:val="24"/>
          <w:szCs w:val="24"/>
          <w:lang w:val="en-US"/>
        </w:rPr>
        <w:t>continues</w:t>
      </w:r>
      <w:r w:rsidR="00DF5406">
        <w:rPr>
          <w:rFonts w:ascii="Times New Roman" w:hAnsi="Times New Roman" w:cs="Times New Roman"/>
          <w:sz w:val="24"/>
          <w:szCs w:val="24"/>
          <w:lang w:val="en-US"/>
        </w:rPr>
        <w:t xml:space="preserve"> the tendency for self-</w:t>
      </w:r>
      <w:r w:rsidR="00DF5406" w:rsidRPr="00DF5406">
        <w:rPr>
          <w:rFonts w:ascii="Times New Roman" w:hAnsi="Times New Roman" w:cs="Times New Roman"/>
          <w:sz w:val="24"/>
          <w:szCs w:val="24"/>
          <w:lang w:val="en-GB"/>
        </w:rPr>
        <w:t>idealisation</w:t>
      </w:r>
      <w:r w:rsidR="00386928">
        <w:rPr>
          <w:rFonts w:ascii="Times New Roman" w:hAnsi="Times New Roman" w:cs="Times New Roman"/>
          <w:sz w:val="24"/>
          <w:szCs w:val="24"/>
          <w:lang w:val="en-GB"/>
        </w:rPr>
        <w:t xml:space="preserve"> which entails </w:t>
      </w:r>
      <w:r w:rsidR="00C106B2">
        <w:rPr>
          <w:rFonts w:ascii="Times New Roman" w:hAnsi="Times New Roman" w:cs="Times New Roman"/>
          <w:sz w:val="24"/>
          <w:szCs w:val="24"/>
          <w:lang w:val="en-GB"/>
        </w:rPr>
        <w:t>self-</w:t>
      </w:r>
      <w:r w:rsidR="00386928">
        <w:rPr>
          <w:rFonts w:ascii="Times New Roman" w:hAnsi="Times New Roman" w:cs="Times New Roman"/>
          <w:sz w:val="24"/>
          <w:szCs w:val="24"/>
          <w:lang w:val="en-GB"/>
        </w:rPr>
        <w:t xml:space="preserve">glorification </w:t>
      </w:r>
      <w:r w:rsidR="00C106B2">
        <w:rPr>
          <w:rFonts w:ascii="Times New Roman" w:hAnsi="Times New Roman" w:cs="Times New Roman"/>
          <w:sz w:val="24"/>
          <w:szCs w:val="24"/>
          <w:lang w:val="en-GB"/>
        </w:rPr>
        <w:t xml:space="preserve">through </w:t>
      </w:r>
      <w:r w:rsidR="000137C6">
        <w:rPr>
          <w:rFonts w:ascii="Times New Roman" w:hAnsi="Times New Roman" w:cs="Times New Roman"/>
          <w:sz w:val="24"/>
          <w:szCs w:val="24"/>
          <w:lang w:val="en-GB"/>
        </w:rPr>
        <w:t>chosen</w:t>
      </w:r>
      <w:r w:rsidR="00C106B2">
        <w:rPr>
          <w:rFonts w:ascii="Times New Roman" w:hAnsi="Times New Roman" w:cs="Times New Roman"/>
          <w:sz w:val="24"/>
          <w:szCs w:val="24"/>
          <w:lang w:val="en-GB"/>
        </w:rPr>
        <w:t xml:space="preserve"> experiences</w:t>
      </w:r>
      <w:r w:rsidR="00386928">
        <w:rPr>
          <w:rFonts w:ascii="Times New Roman" w:hAnsi="Times New Roman" w:cs="Times New Roman"/>
          <w:sz w:val="24"/>
          <w:szCs w:val="24"/>
          <w:lang w:val="en-GB"/>
        </w:rPr>
        <w:t xml:space="preserve"> (Horney, 1950, p. 22)</w:t>
      </w:r>
      <w:r w:rsidR="00B70012" w:rsidRPr="000A319B">
        <w:rPr>
          <w:rFonts w:ascii="Times New Roman" w:hAnsi="Times New Roman" w:cs="Times New Roman"/>
          <w:sz w:val="24"/>
          <w:szCs w:val="24"/>
          <w:lang w:val="en-US"/>
        </w:rPr>
        <w:t xml:space="preserve">: </w:t>
      </w:r>
      <w:r w:rsidR="00C106B2">
        <w:rPr>
          <w:rFonts w:ascii="Times New Roman" w:hAnsi="Times New Roman" w:cs="Times New Roman"/>
          <w:sz w:val="24"/>
          <w:szCs w:val="24"/>
          <w:lang w:val="en-US"/>
        </w:rPr>
        <w:t>the West</w:t>
      </w:r>
      <w:r w:rsidR="00C106B2" w:rsidRPr="000A319B">
        <w:rPr>
          <w:rFonts w:ascii="Times New Roman" w:hAnsi="Times New Roman" w:cs="Times New Roman"/>
          <w:sz w:val="24"/>
          <w:szCs w:val="24"/>
          <w:lang w:val="en-US"/>
        </w:rPr>
        <w:t xml:space="preserve"> </w:t>
      </w:r>
      <w:r w:rsidR="00B70012" w:rsidRPr="000A319B">
        <w:rPr>
          <w:rFonts w:ascii="Times New Roman" w:hAnsi="Times New Roman" w:cs="Times New Roman"/>
          <w:sz w:val="24"/>
          <w:szCs w:val="24"/>
          <w:lang w:val="en-US"/>
        </w:rPr>
        <w:t xml:space="preserve">selects praiseworthy elements of revolution and glorifies them as a step toward free society and responsible governance, </w:t>
      </w:r>
      <w:r w:rsidR="000137C6">
        <w:rPr>
          <w:rFonts w:ascii="Times New Roman" w:hAnsi="Times New Roman" w:cs="Times New Roman"/>
          <w:sz w:val="24"/>
          <w:szCs w:val="24"/>
          <w:lang w:val="en-US"/>
        </w:rPr>
        <w:t>stressing</w:t>
      </w:r>
      <w:r w:rsidR="00B70012" w:rsidRPr="000A319B">
        <w:rPr>
          <w:rFonts w:ascii="Times New Roman" w:hAnsi="Times New Roman" w:cs="Times New Roman"/>
          <w:sz w:val="24"/>
          <w:szCs w:val="24"/>
          <w:lang w:val="en-US"/>
        </w:rPr>
        <w:t xml:space="preserve"> a successful outcome over </w:t>
      </w:r>
      <w:r w:rsidR="007D3FA8">
        <w:rPr>
          <w:rFonts w:ascii="Times New Roman" w:hAnsi="Times New Roman" w:cs="Times New Roman"/>
          <w:sz w:val="24"/>
          <w:szCs w:val="24"/>
          <w:lang w:val="en-US"/>
        </w:rPr>
        <w:t xml:space="preserve">a </w:t>
      </w:r>
      <w:r w:rsidR="00B70012" w:rsidRPr="000A319B">
        <w:rPr>
          <w:rFonts w:ascii="Times New Roman" w:hAnsi="Times New Roman" w:cs="Times New Roman"/>
          <w:sz w:val="24"/>
          <w:szCs w:val="24"/>
          <w:lang w:val="en-US"/>
        </w:rPr>
        <w:t>traumatic or violent past.</w:t>
      </w:r>
      <w:r w:rsidR="00B70012">
        <w:rPr>
          <w:rFonts w:ascii="Times New Roman" w:hAnsi="Times New Roman" w:cs="Times New Roman"/>
          <w:sz w:val="24"/>
          <w:szCs w:val="24"/>
          <w:lang w:val="en-US"/>
        </w:rPr>
        <w:t xml:space="preserve"> </w:t>
      </w:r>
      <w:r w:rsidR="000137C6">
        <w:rPr>
          <w:rFonts w:ascii="Times New Roman" w:hAnsi="Times New Roman" w:cs="Times New Roman"/>
          <w:sz w:val="24"/>
          <w:szCs w:val="24"/>
          <w:lang w:val="en-US"/>
        </w:rPr>
        <w:t>Similarly to how it constructed its</w:t>
      </w:r>
      <w:r w:rsidR="007D3FA8">
        <w:rPr>
          <w:rFonts w:ascii="Times New Roman" w:hAnsi="Times New Roman" w:cs="Times New Roman"/>
          <w:sz w:val="24"/>
          <w:szCs w:val="24"/>
          <w:lang w:val="en-US"/>
        </w:rPr>
        <w:t xml:space="preserve"> own</w:t>
      </w:r>
      <w:r w:rsidR="000137C6">
        <w:rPr>
          <w:rFonts w:ascii="Times New Roman" w:hAnsi="Times New Roman" w:cs="Times New Roman"/>
          <w:sz w:val="24"/>
          <w:szCs w:val="24"/>
          <w:lang w:val="en-US"/>
        </w:rPr>
        <w:t xml:space="preserve"> democratic narrative, s</w:t>
      </w:r>
      <w:r w:rsidR="00B70012">
        <w:rPr>
          <w:rFonts w:ascii="Times New Roman" w:hAnsi="Times New Roman" w:cs="Times New Roman"/>
          <w:sz w:val="24"/>
          <w:szCs w:val="24"/>
          <w:lang w:val="en-US"/>
        </w:rPr>
        <w:t>elf</w:t>
      </w:r>
      <w:r w:rsidR="000137C6">
        <w:rPr>
          <w:rFonts w:ascii="Times New Roman" w:hAnsi="Times New Roman" w:cs="Times New Roman"/>
          <w:sz w:val="24"/>
          <w:szCs w:val="24"/>
          <w:lang w:val="en-US"/>
        </w:rPr>
        <w:t xml:space="preserve"> remembers</w:t>
      </w:r>
      <w:r w:rsidRPr="000A319B">
        <w:rPr>
          <w:rFonts w:ascii="Times New Roman" w:hAnsi="Times New Roman" w:cs="Times New Roman"/>
          <w:sz w:val="24"/>
          <w:szCs w:val="24"/>
          <w:lang w:val="en-US"/>
        </w:rPr>
        <w:t xml:space="preserve"> not what has been (nor does it aim to do so), but rather </w:t>
      </w:r>
      <w:r w:rsidRPr="00CC715A">
        <w:rPr>
          <w:rFonts w:ascii="Times New Roman" w:hAnsi="Times New Roman" w:cs="Times New Roman"/>
          <w:i/>
          <w:sz w:val="24"/>
          <w:szCs w:val="24"/>
          <w:lang w:val="en-US"/>
        </w:rPr>
        <w:t>how it must have been</w:t>
      </w:r>
      <w:r w:rsidRPr="000A319B">
        <w:rPr>
          <w:rFonts w:ascii="Times New Roman" w:hAnsi="Times New Roman" w:cs="Times New Roman"/>
          <w:sz w:val="24"/>
          <w:szCs w:val="24"/>
          <w:lang w:val="en-US"/>
        </w:rPr>
        <w:t xml:space="preserve">. </w:t>
      </w:r>
      <w:r w:rsidR="007D3FA8">
        <w:rPr>
          <w:rFonts w:ascii="Times New Roman" w:hAnsi="Times New Roman" w:cs="Times New Roman"/>
          <w:sz w:val="24"/>
          <w:szCs w:val="24"/>
          <w:lang w:val="en-US"/>
        </w:rPr>
        <w:t>To</w:t>
      </w:r>
      <w:r w:rsidRPr="000A319B">
        <w:rPr>
          <w:rFonts w:ascii="Times New Roman" w:hAnsi="Times New Roman" w:cs="Times New Roman"/>
          <w:sz w:val="24"/>
          <w:szCs w:val="24"/>
          <w:lang w:val="en-US"/>
        </w:rPr>
        <w:t xml:space="preserve"> </w:t>
      </w:r>
      <w:r w:rsidR="00DA4657" w:rsidRPr="000A319B">
        <w:rPr>
          <w:rFonts w:ascii="Times New Roman" w:hAnsi="Times New Roman" w:cs="Times New Roman"/>
          <w:sz w:val="24"/>
          <w:szCs w:val="24"/>
          <w:lang w:val="en-US"/>
        </w:rPr>
        <w:t>acknowled</w:t>
      </w:r>
      <w:r w:rsidR="00DA4657">
        <w:rPr>
          <w:rFonts w:ascii="Times New Roman" w:hAnsi="Times New Roman" w:cs="Times New Roman"/>
          <w:sz w:val="24"/>
          <w:szCs w:val="24"/>
          <w:lang w:val="en-US"/>
        </w:rPr>
        <w:t>ge</w:t>
      </w:r>
      <w:r w:rsidR="007D3FA8">
        <w:rPr>
          <w:rFonts w:ascii="Times New Roman" w:hAnsi="Times New Roman" w:cs="Times New Roman"/>
          <w:sz w:val="24"/>
          <w:szCs w:val="24"/>
          <w:lang w:val="en-US"/>
        </w:rPr>
        <w:t xml:space="preserve"> a history of</w:t>
      </w:r>
      <w:r w:rsidRPr="000A319B">
        <w:rPr>
          <w:rFonts w:ascii="Times New Roman" w:hAnsi="Times New Roman" w:cs="Times New Roman"/>
          <w:sz w:val="24"/>
          <w:szCs w:val="24"/>
          <w:lang w:val="en-US"/>
        </w:rPr>
        <w:t xml:space="preserve"> unjustified or disproportionate violence </w:t>
      </w:r>
      <w:r w:rsidR="007D3FA8">
        <w:rPr>
          <w:rFonts w:ascii="Times New Roman" w:hAnsi="Times New Roman" w:cs="Times New Roman"/>
          <w:sz w:val="24"/>
          <w:szCs w:val="24"/>
          <w:lang w:val="en-US"/>
        </w:rPr>
        <w:t>would</w:t>
      </w:r>
      <w:r w:rsidRPr="000A319B">
        <w:rPr>
          <w:rFonts w:ascii="Times New Roman" w:hAnsi="Times New Roman" w:cs="Times New Roman"/>
          <w:sz w:val="24"/>
          <w:szCs w:val="24"/>
          <w:lang w:val="en-US"/>
        </w:rPr>
        <w:t xml:space="preserve"> </w:t>
      </w:r>
      <w:r w:rsidR="00B70012">
        <w:rPr>
          <w:rFonts w:ascii="Times New Roman" w:hAnsi="Times New Roman" w:cs="Times New Roman"/>
          <w:sz w:val="24"/>
          <w:szCs w:val="24"/>
          <w:lang w:val="en-US"/>
        </w:rPr>
        <w:t xml:space="preserve">disturb the </w:t>
      </w:r>
      <w:r w:rsidR="00BD1252" w:rsidRPr="00BD1252">
        <w:rPr>
          <w:rFonts w:ascii="Times New Roman" w:hAnsi="Times New Roman" w:cs="Times New Roman"/>
          <w:color w:val="000000" w:themeColor="text1"/>
          <w:sz w:val="24"/>
          <w:szCs w:val="24"/>
          <w:lang w:val="en-US"/>
        </w:rPr>
        <w:t>positive self</w:t>
      </w:r>
      <w:r w:rsidR="001E4248" w:rsidRPr="00BD1252">
        <w:rPr>
          <w:rFonts w:ascii="Times New Roman" w:hAnsi="Times New Roman" w:cs="Times New Roman"/>
          <w:color w:val="000000" w:themeColor="text1"/>
          <w:sz w:val="24"/>
          <w:szCs w:val="24"/>
          <w:lang w:val="en-US"/>
        </w:rPr>
        <w:t>:</w:t>
      </w:r>
      <w:r w:rsidR="00B70012" w:rsidRPr="00BD1252">
        <w:rPr>
          <w:rFonts w:ascii="Times New Roman" w:hAnsi="Times New Roman" w:cs="Times New Roman"/>
          <w:color w:val="000000" w:themeColor="text1"/>
          <w:sz w:val="24"/>
          <w:szCs w:val="24"/>
          <w:lang w:val="en-US"/>
        </w:rPr>
        <w:t xml:space="preserve"> </w:t>
      </w:r>
      <w:r w:rsidRPr="000A319B">
        <w:rPr>
          <w:rFonts w:ascii="Times New Roman" w:hAnsi="Times New Roman" w:cs="Times New Roman"/>
          <w:sz w:val="24"/>
          <w:szCs w:val="24"/>
          <w:lang w:val="en-US"/>
        </w:rPr>
        <w:t xml:space="preserve">an anti-violence </w:t>
      </w:r>
      <w:r w:rsidR="001E4248" w:rsidRPr="000A319B">
        <w:rPr>
          <w:rFonts w:ascii="Times New Roman" w:hAnsi="Times New Roman" w:cs="Times New Roman"/>
          <w:sz w:val="24"/>
          <w:szCs w:val="24"/>
          <w:lang w:val="en-US"/>
        </w:rPr>
        <w:t xml:space="preserve">democratic </w:t>
      </w:r>
      <w:r w:rsidRPr="000A319B">
        <w:rPr>
          <w:rFonts w:ascii="Times New Roman" w:hAnsi="Times New Roman" w:cs="Times New Roman"/>
          <w:sz w:val="24"/>
          <w:szCs w:val="24"/>
          <w:lang w:val="en-US"/>
        </w:rPr>
        <w:t xml:space="preserve">narrative cannot be violent. </w:t>
      </w:r>
      <w:r w:rsidR="00BB2F99" w:rsidRPr="000A319B">
        <w:rPr>
          <w:rFonts w:ascii="Times New Roman" w:hAnsi="Times New Roman" w:cs="Times New Roman"/>
          <w:sz w:val="24"/>
          <w:szCs w:val="24"/>
          <w:lang w:val="en-US"/>
        </w:rPr>
        <w:t xml:space="preserve">Projection of the West’s own revolutionary memory </w:t>
      </w:r>
      <w:r w:rsidR="00653EA8">
        <w:rPr>
          <w:rFonts w:ascii="Times New Roman" w:hAnsi="Times New Roman" w:cs="Times New Roman"/>
          <w:sz w:val="24"/>
          <w:szCs w:val="24"/>
          <w:lang w:val="en-US"/>
        </w:rPr>
        <w:t xml:space="preserve">and </w:t>
      </w:r>
      <w:r w:rsidR="00C106B2" w:rsidRPr="00C106B2">
        <w:rPr>
          <w:rFonts w:ascii="Times New Roman" w:hAnsi="Times New Roman" w:cs="Times New Roman"/>
          <w:sz w:val="24"/>
          <w:szCs w:val="24"/>
          <w:lang w:val="en-GB"/>
        </w:rPr>
        <w:t>idealised</w:t>
      </w:r>
      <w:r w:rsidR="00C106B2">
        <w:rPr>
          <w:rFonts w:ascii="Times New Roman" w:hAnsi="Times New Roman" w:cs="Times New Roman"/>
          <w:sz w:val="24"/>
          <w:szCs w:val="24"/>
          <w:lang w:val="en-US"/>
        </w:rPr>
        <w:t xml:space="preserve"> </w:t>
      </w:r>
      <w:r w:rsidR="00653EA8">
        <w:rPr>
          <w:rFonts w:ascii="Times New Roman" w:hAnsi="Times New Roman" w:cs="Times New Roman"/>
          <w:sz w:val="24"/>
          <w:szCs w:val="24"/>
          <w:lang w:val="en-US"/>
        </w:rPr>
        <w:t xml:space="preserve">self </w:t>
      </w:r>
      <w:r w:rsidR="007D3FA8">
        <w:rPr>
          <w:rFonts w:ascii="Times New Roman" w:hAnsi="Times New Roman" w:cs="Times New Roman"/>
          <w:sz w:val="24"/>
          <w:szCs w:val="24"/>
          <w:lang w:val="en-US"/>
        </w:rPr>
        <w:t>leads to</w:t>
      </w:r>
      <w:r w:rsidR="00BB2F99" w:rsidRPr="000A319B">
        <w:rPr>
          <w:rFonts w:ascii="Times New Roman" w:hAnsi="Times New Roman" w:cs="Times New Roman"/>
          <w:sz w:val="24"/>
          <w:szCs w:val="24"/>
          <w:lang w:val="en-US"/>
        </w:rPr>
        <w:t xml:space="preserve"> the glorification of Arab Spring movements: various as they are, they form a similar heroic epic about the generalised protester/rebel</w:t>
      </w:r>
      <w:r w:rsidR="007D3FA8">
        <w:rPr>
          <w:rFonts w:ascii="Times New Roman" w:hAnsi="Times New Roman" w:cs="Times New Roman"/>
          <w:sz w:val="24"/>
          <w:szCs w:val="24"/>
          <w:lang w:val="en-US"/>
        </w:rPr>
        <w:t>,</w:t>
      </w:r>
      <w:r w:rsidR="00BB2F99" w:rsidRPr="000A319B">
        <w:rPr>
          <w:rFonts w:ascii="Times New Roman" w:hAnsi="Times New Roman" w:cs="Times New Roman"/>
          <w:sz w:val="24"/>
          <w:szCs w:val="24"/>
          <w:lang w:val="en-US"/>
        </w:rPr>
        <w:t xml:space="preserve"> which culminates in media attention </w:t>
      </w:r>
      <w:r w:rsidR="007D3FA8">
        <w:rPr>
          <w:rFonts w:ascii="Times New Roman" w:hAnsi="Times New Roman" w:cs="Times New Roman"/>
          <w:sz w:val="24"/>
          <w:szCs w:val="24"/>
          <w:lang w:val="en-US"/>
        </w:rPr>
        <w:t>focusing</w:t>
      </w:r>
      <w:r w:rsidR="00BB2F99" w:rsidRPr="000A319B">
        <w:rPr>
          <w:rFonts w:ascii="Times New Roman" w:hAnsi="Times New Roman" w:cs="Times New Roman"/>
          <w:sz w:val="24"/>
          <w:szCs w:val="24"/>
          <w:lang w:val="en-US"/>
        </w:rPr>
        <w:t xml:space="preserve"> exclusive</w:t>
      </w:r>
      <w:r w:rsidR="007D3FA8">
        <w:rPr>
          <w:rFonts w:ascii="Times New Roman" w:hAnsi="Times New Roman" w:cs="Times New Roman"/>
          <w:sz w:val="24"/>
          <w:szCs w:val="24"/>
          <w:lang w:val="en-US"/>
        </w:rPr>
        <w:t>ly on</w:t>
      </w:r>
      <w:r w:rsidR="00BB2F99" w:rsidRPr="000A319B">
        <w:rPr>
          <w:rFonts w:ascii="Times New Roman" w:hAnsi="Times New Roman" w:cs="Times New Roman"/>
          <w:sz w:val="24"/>
          <w:szCs w:val="24"/>
          <w:lang w:val="en-US"/>
        </w:rPr>
        <w:t xml:space="preserve"> opposition movements, celebrating ‘The Protester’ as ‘Person of the Year’</w:t>
      </w:r>
      <w:r w:rsidR="00BB2F99">
        <w:rPr>
          <w:rFonts w:ascii="Times New Roman" w:hAnsi="Times New Roman" w:cs="Times New Roman"/>
          <w:sz w:val="24"/>
          <w:szCs w:val="24"/>
          <w:lang w:val="en-US"/>
        </w:rPr>
        <w:t xml:space="preserve"> (2011)</w:t>
      </w:r>
      <w:r w:rsidR="00BB2F99" w:rsidRPr="000A319B">
        <w:rPr>
          <w:rFonts w:ascii="Times New Roman" w:hAnsi="Times New Roman" w:cs="Times New Roman"/>
          <w:sz w:val="24"/>
          <w:szCs w:val="24"/>
          <w:lang w:val="en-US"/>
        </w:rPr>
        <w:t xml:space="preserve">, demonizing the repressive </w:t>
      </w:r>
      <w:r w:rsidR="00BB2F99">
        <w:rPr>
          <w:rFonts w:ascii="Times New Roman" w:hAnsi="Times New Roman" w:cs="Times New Roman"/>
          <w:sz w:val="24"/>
          <w:szCs w:val="24"/>
          <w:lang w:val="en-US"/>
        </w:rPr>
        <w:t>old</w:t>
      </w:r>
      <w:r w:rsidR="00BB2F99" w:rsidRPr="000A319B">
        <w:rPr>
          <w:rFonts w:ascii="Times New Roman" w:hAnsi="Times New Roman" w:cs="Times New Roman"/>
          <w:sz w:val="24"/>
          <w:szCs w:val="24"/>
          <w:lang w:val="en-US"/>
        </w:rPr>
        <w:t xml:space="preserve"> other</w:t>
      </w:r>
      <w:r w:rsidR="00BB2F99">
        <w:rPr>
          <w:rFonts w:ascii="Times New Roman" w:hAnsi="Times New Roman" w:cs="Times New Roman"/>
          <w:sz w:val="24"/>
          <w:szCs w:val="24"/>
          <w:lang w:val="en-US"/>
        </w:rPr>
        <w:t xml:space="preserve"> (Mubarak, Gaddafi, Assad, and their regimes)</w:t>
      </w:r>
      <w:r w:rsidR="00BB2F99" w:rsidRPr="000A319B">
        <w:rPr>
          <w:rFonts w:ascii="Times New Roman" w:hAnsi="Times New Roman" w:cs="Times New Roman"/>
          <w:sz w:val="24"/>
          <w:szCs w:val="24"/>
          <w:lang w:val="en-US"/>
        </w:rPr>
        <w:t xml:space="preserve">, and adopting such positive labels as ‘Arab </w:t>
      </w:r>
      <w:r w:rsidR="00BB2F99" w:rsidRPr="00CF4492">
        <w:rPr>
          <w:rFonts w:ascii="Times New Roman" w:hAnsi="Times New Roman" w:cs="Times New Roman"/>
          <w:i/>
          <w:sz w:val="24"/>
          <w:szCs w:val="24"/>
          <w:lang w:val="en-US"/>
        </w:rPr>
        <w:t>Spring</w:t>
      </w:r>
      <w:r w:rsidR="00BB2F99" w:rsidRPr="000A319B">
        <w:rPr>
          <w:rFonts w:ascii="Times New Roman" w:hAnsi="Times New Roman" w:cs="Times New Roman"/>
          <w:sz w:val="24"/>
          <w:szCs w:val="24"/>
          <w:lang w:val="en-US"/>
        </w:rPr>
        <w:t xml:space="preserve">’ or ‘Arab </w:t>
      </w:r>
      <w:r w:rsidR="00BB2F99" w:rsidRPr="00CF4492">
        <w:rPr>
          <w:rFonts w:ascii="Times New Roman" w:hAnsi="Times New Roman" w:cs="Times New Roman"/>
          <w:i/>
          <w:sz w:val="24"/>
          <w:szCs w:val="24"/>
          <w:lang w:val="en-US"/>
        </w:rPr>
        <w:t>Awakening</w:t>
      </w:r>
      <w:r w:rsidR="00BB2F99" w:rsidRPr="000A319B">
        <w:rPr>
          <w:rFonts w:ascii="Times New Roman" w:hAnsi="Times New Roman" w:cs="Times New Roman"/>
          <w:sz w:val="24"/>
          <w:szCs w:val="24"/>
          <w:lang w:val="en-US"/>
        </w:rPr>
        <w:t>’.</w:t>
      </w:r>
    </w:p>
    <w:p w:rsidR="00F26D6B" w:rsidRDefault="00BB2F99" w:rsidP="002439C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Consequently, </w:t>
      </w:r>
      <w:r w:rsidR="007D3FA8">
        <w:rPr>
          <w:rFonts w:ascii="Times New Roman" w:hAnsi="Times New Roman" w:cs="Times New Roman"/>
          <w:sz w:val="24"/>
          <w:szCs w:val="24"/>
          <w:lang w:val="en-US"/>
        </w:rPr>
        <w:t xml:space="preserve">selective </w:t>
      </w:r>
      <w:r>
        <w:rPr>
          <w:rFonts w:ascii="Times New Roman" w:hAnsi="Times New Roman" w:cs="Times New Roman"/>
          <w:sz w:val="24"/>
          <w:szCs w:val="24"/>
          <w:lang w:val="en-US"/>
        </w:rPr>
        <w:t xml:space="preserve">memory </w:t>
      </w:r>
      <w:r w:rsidR="00653EA8">
        <w:rPr>
          <w:rFonts w:ascii="Times New Roman" w:hAnsi="Times New Roman" w:cs="Times New Roman"/>
          <w:sz w:val="24"/>
          <w:szCs w:val="24"/>
          <w:lang w:val="en-US"/>
        </w:rPr>
        <w:t xml:space="preserve">and the </w:t>
      </w:r>
      <w:r w:rsidR="00653EA8" w:rsidRPr="00DF5406">
        <w:rPr>
          <w:rFonts w:ascii="Times New Roman" w:hAnsi="Times New Roman" w:cs="Times New Roman"/>
          <w:sz w:val="24"/>
          <w:szCs w:val="24"/>
          <w:lang w:val="en-GB"/>
        </w:rPr>
        <w:t>ideali</w:t>
      </w:r>
      <w:r w:rsidR="00DF5406" w:rsidRPr="00DF5406">
        <w:rPr>
          <w:rFonts w:ascii="Times New Roman" w:hAnsi="Times New Roman" w:cs="Times New Roman"/>
          <w:sz w:val="24"/>
          <w:szCs w:val="24"/>
          <w:lang w:val="en-GB"/>
        </w:rPr>
        <w:t>s</w:t>
      </w:r>
      <w:r w:rsidR="00653EA8" w:rsidRPr="00DF5406">
        <w:rPr>
          <w:rFonts w:ascii="Times New Roman" w:hAnsi="Times New Roman" w:cs="Times New Roman"/>
          <w:sz w:val="24"/>
          <w:szCs w:val="24"/>
          <w:lang w:val="en-GB"/>
        </w:rPr>
        <w:t>ed</w:t>
      </w:r>
      <w:r w:rsidR="00653EA8">
        <w:rPr>
          <w:rFonts w:ascii="Times New Roman" w:hAnsi="Times New Roman" w:cs="Times New Roman"/>
          <w:sz w:val="24"/>
          <w:szCs w:val="24"/>
          <w:lang w:val="en-US"/>
        </w:rPr>
        <w:t xml:space="preserve"> self-concept </w:t>
      </w:r>
      <w:r>
        <w:rPr>
          <w:rFonts w:ascii="Times New Roman" w:hAnsi="Times New Roman" w:cs="Times New Roman"/>
          <w:sz w:val="24"/>
          <w:szCs w:val="24"/>
          <w:lang w:val="en-US"/>
        </w:rPr>
        <w:t>play</w:t>
      </w:r>
      <w:r w:rsidR="00F26D6B" w:rsidRPr="000A319B">
        <w:rPr>
          <w:rFonts w:ascii="Times New Roman" w:hAnsi="Times New Roman" w:cs="Times New Roman"/>
          <w:sz w:val="24"/>
          <w:szCs w:val="24"/>
          <w:lang w:val="en-US"/>
        </w:rPr>
        <w:t xml:space="preserve"> a significant </w:t>
      </w:r>
      <w:r>
        <w:rPr>
          <w:rFonts w:ascii="Times New Roman" w:hAnsi="Times New Roman" w:cs="Times New Roman"/>
          <w:sz w:val="24"/>
          <w:szCs w:val="24"/>
          <w:lang w:val="en-US"/>
        </w:rPr>
        <w:t>role in</w:t>
      </w:r>
      <w:r w:rsidR="00F26D6B" w:rsidRPr="000A319B">
        <w:rPr>
          <w:rFonts w:ascii="Times New Roman" w:hAnsi="Times New Roman" w:cs="Times New Roman"/>
          <w:sz w:val="24"/>
          <w:szCs w:val="24"/>
          <w:lang w:val="en-US"/>
        </w:rPr>
        <w:t xml:space="preserve"> assessing further revolutionary </w:t>
      </w:r>
      <w:r w:rsidR="005018D4">
        <w:rPr>
          <w:rFonts w:ascii="Times New Roman" w:hAnsi="Times New Roman" w:cs="Times New Roman"/>
          <w:sz w:val="24"/>
          <w:szCs w:val="24"/>
          <w:lang w:val="en-US"/>
        </w:rPr>
        <w:t>events</w:t>
      </w:r>
      <w:r w:rsidR="00F26D6B" w:rsidRPr="000A319B">
        <w:rPr>
          <w:rFonts w:ascii="Times New Roman" w:hAnsi="Times New Roman" w:cs="Times New Roman"/>
          <w:sz w:val="24"/>
          <w:szCs w:val="24"/>
          <w:lang w:val="en-US"/>
        </w:rPr>
        <w:t xml:space="preserve">.  </w:t>
      </w:r>
      <w:r w:rsidR="00BC08AF">
        <w:rPr>
          <w:rFonts w:ascii="Times New Roman" w:hAnsi="Times New Roman" w:cs="Times New Roman"/>
          <w:sz w:val="24"/>
          <w:szCs w:val="24"/>
          <w:lang w:val="en-US"/>
        </w:rPr>
        <w:t xml:space="preserve">From a </w:t>
      </w:r>
      <w:r w:rsidR="00BC08AF" w:rsidRPr="0020418D">
        <w:rPr>
          <w:rFonts w:ascii="Times New Roman" w:hAnsi="Times New Roman" w:cs="Times New Roman"/>
          <w:color w:val="000000" w:themeColor="text1"/>
          <w:sz w:val="24"/>
          <w:szCs w:val="24"/>
          <w:lang w:val="en-US"/>
        </w:rPr>
        <w:t xml:space="preserve">Kleinian </w:t>
      </w:r>
      <w:r w:rsidR="00BC08AF">
        <w:rPr>
          <w:rFonts w:ascii="Times New Roman" w:hAnsi="Times New Roman" w:cs="Times New Roman"/>
          <w:sz w:val="24"/>
          <w:szCs w:val="24"/>
          <w:lang w:val="en-US"/>
        </w:rPr>
        <w:t xml:space="preserve">standpoint, </w:t>
      </w:r>
      <w:r w:rsidR="007D3FA8">
        <w:rPr>
          <w:rFonts w:ascii="Times New Roman" w:hAnsi="Times New Roman" w:cs="Times New Roman"/>
          <w:sz w:val="24"/>
          <w:szCs w:val="24"/>
          <w:lang w:val="en-US"/>
        </w:rPr>
        <w:t xml:space="preserve">new </w:t>
      </w:r>
      <w:r w:rsidR="00BC08AF">
        <w:rPr>
          <w:rFonts w:ascii="Times New Roman" w:hAnsi="Times New Roman" w:cs="Times New Roman"/>
          <w:sz w:val="24"/>
          <w:szCs w:val="24"/>
          <w:lang w:val="en-US"/>
        </w:rPr>
        <w:t xml:space="preserve">perceptions are related to </w:t>
      </w:r>
      <w:r w:rsidR="005018D4">
        <w:rPr>
          <w:rFonts w:ascii="Times New Roman" w:hAnsi="Times New Roman" w:cs="Times New Roman"/>
          <w:sz w:val="24"/>
          <w:szCs w:val="24"/>
          <w:lang w:val="en-US"/>
        </w:rPr>
        <w:t>previous loving and hating experiences</w:t>
      </w:r>
      <w:r w:rsidR="00BC08AF">
        <w:rPr>
          <w:rFonts w:ascii="Times New Roman" w:hAnsi="Times New Roman" w:cs="Times New Roman"/>
          <w:sz w:val="24"/>
          <w:szCs w:val="24"/>
          <w:lang w:val="en-US"/>
        </w:rPr>
        <w:t xml:space="preserve">: </w:t>
      </w:r>
      <w:r w:rsidR="009C3CB0">
        <w:rPr>
          <w:rFonts w:ascii="Times New Roman" w:hAnsi="Times New Roman" w:cs="Times New Roman"/>
          <w:sz w:val="24"/>
          <w:szCs w:val="24"/>
          <w:lang w:val="en-US"/>
        </w:rPr>
        <w:t xml:space="preserve">a </w:t>
      </w:r>
      <w:r w:rsidR="00BC08AF">
        <w:rPr>
          <w:rFonts w:ascii="Times New Roman" w:hAnsi="Times New Roman" w:cs="Times New Roman"/>
          <w:sz w:val="24"/>
          <w:szCs w:val="24"/>
          <w:lang w:val="en-US"/>
        </w:rPr>
        <w:t>friendly or</w:t>
      </w:r>
      <w:r w:rsidR="00EE14FC">
        <w:rPr>
          <w:rFonts w:ascii="Times New Roman" w:hAnsi="Times New Roman" w:cs="Times New Roman"/>
          <w:sz w:val="24"/>
          <w:szCs w:val="24"/>
          <w:lang w:val="en-US"/>
        </w:rPr>
        <w:t xml:space="preserve"> </w:t>
      </w:r>
      <w:r w:rsidR="00BC08AF">
        <w:rPr>
          <w:rFonts w:ascii="Times New Roman" w:hAnsi="Times New Roman" w:cs="Times New Roman"/>
          <w:sz w:val="24"/>
          <w:szCs w:val="24"/>
          <w:lang w:val="en-US"/>
        </w:rPr>
        <w:t xml:space="preserve">abusive person from </w:t>
      </w:r>
      <w:r w:rsidR="009C3CB0">
        <w:rPr>
          <w:rFonts w:ascii="Times New Roman" w:hAnsi="Times New Roman" w:cs="Times New Roman"/>
          <w:sz w:val="24"/>
          <w:szCs w:val="24"/>
          <w:lang w:val="en-US"/>
        </w:rPr>
        <w:t>one’s</w:t>
      </w:r>
      <w:r w:rsidR="00BC08AF">
        <w:rPr>
          <w:rFonts w:ascii="Times New Roman" w:hAnsi="Times New Roman" w:cs="Times New Roman"/>
          <w:sz w:val="24"/>
          <w:szCs w:val="24"/>
          <w:lang w:val="en-US"/>
        </w:rPr>
        <w:t xml:space="preserve"> past becomes a ‘good’ </w:t>
      </w:r>
      <w:r w:rsidR="009C3CB0">
        <w:rPr>
          <w:rFonts w:ascii="Times New Roman" w:hAnsi="Times New Roman" w:cs="Times New Roman"/>
          <w:sz w:val="24"/>
          <w:szCs w:val="24"/>
          <w:lang w:val="en-US"/>
        </w:rPr>
        <w:t>or</w:t>
      </w:r>
      <w:r w:rsidR="00BC08AF">
        <w:rPr>
          <w:rFonts w:ascii="Times New Roman" w:hAnsi="Times New Roman" w:cs="Times New Roman"/>
          <w:sz w:val="24"/>
          <w:szCs w:val="24"/>
          <w:lang w:val="en-US"/>
        </w:rPr>
        <w:t xml:space="preserve"> ‘bad’ object</w:t>
      </w:r>
      <w:r w:rsidR="007D3FA8">
        <w:rPr>
          <w:rFonts w:ascii="Times New Roman" w:hAnsi="Times New Roman" w:cs="Times New Roman"/>
          <w:sz w:val="24"/>
          <w:szCs w:val="24"/>
          <w:lang w:val="en-US"/>
        </w:rPr>
        <w:t>,</w:t>
      </w:r>
      <w:r w:rsidR="0020418D">
        <w:rPr>
          <w:rFonts w:ascii="Times New Roman" w:hAnsi="Times New Roman" w:cs="Times New Roman"/>
          <w:sz w:val="24"/>
          <w:szCs w:val="24"/>
          <w:lang w:val="en-US"/>
        </w:rPr>
        <w:t xml:space="preserve"> which</w:t>
      </w:r>
      <w:r w:rsidR="007D3FA8">
        <w:rPr>
          <w:rFonts w:ascii="Times New Roman" w:hAnsi="Times New Roman" w:cs="Times New Roman"/>
          <w:sz w:val="24"/>
          <w:szCs w:val="24"/>
          <w:lang w:val="en-US"/>
        </w:rPr>
        <w:t>,</w:t>
      </w:r>
      <w:r w:rsidR="0020418D">
        <w:rPr>
          <w:rFonts w:ascii="Times New Roman" w:hAnsi="Times New Roman" w:cs="Times New Roman"/>
          <w:sz w:val="24"/>
          <w:szCs w:val="24"/>
          <w:lang w:val="en-US"/>
        </w:rPr>
        <w:t xml:space="preserve"> </w:t>
      </w:r>
      <w:r w:rsidR="007D3FA8">
        <w:rPr>
          <w:rFonts w:ascii="Times New Roman" w:hAnsi="Times New Roman" w:cs="Times New Roman"/>
          <w:sz w:val="24"/>
          <w:szCs w:val="24"/>
          <w:lang w:val="en-US"/>
        </w:rPr>
        <w:t xml:space="preserve">starting with the ‘good mother’ and ‘rival father’, </w:t>
      </w:r>
      <w:r w:rsidR="0020418D">
        <w:rPr>
          <w:rFonts w:ascii="Times New Roman" w:hAnsi="Times New Roman" w:cs="Times New Roman"/>
          <w:sz w:val="24"/>
          <w:szCs w:val="24"/>
          <w:lang w:val="en-US"/>
        </w:rPr>
        <w:t>contributes to the formation of the ego</w:t>
      </w:r>
      <w:r w:rsidR="000137C6">
        <w:rPr>
          <w:rFonts w:ascii="Times New Roman" w:hAnsi="Times New Roman" w:cs="Times New Roman"/>
          <w:sz w:val="24"/>
          <w:szCs w:val="24"/>
          <w:lang w:val="en-US"/>
        </w:rPr>
        <w:t>. R</w:t>
      </w:r>
      <w:r w:rsidR="009C3CB0">
        <w:rPr>
          <w:rFonts w:ascii="Times New Roman" w:hAnsi="Times New Roman" w:cs="Times New Roman"/>
          <w:sz w:val="24"/>
          <w:szCs w:val="24"/>
          <w:lang w:val="en-US"/>
        </w:rPr>
        <w:t>esemblance</w:t>
      </w:r>
      <w:r w:rsidR="00BC08AF">
        <w:rPr>
          <w:rFonts w:ascii="Times New Roman" w:hAnsi="Times New Roman" w:cs="Times New Roman"/>
          <w:sz w:val="24"/>
          <w:szCs w:val="24"/>
          <w:lang w:val="en-US"/>
        </w:rPr>
        <w:t xml:space="preserve"> </w:t>
      </w:r>
      <w:r w:rsidR="009C3CB0">
        <w:rPr>
          <w:rFonts w:ascii="Times New Roman" w:hAnsi="Times New Roman" w:cs="Times New Roman"/>
          <w:sz w:val="24"/>
          <w:szCs w:val="24"/>
          <w:lang w:val="en-US"/>
        </w:rPr>
        <w:t xml:space="preserve">of strangers </w:t>
      </w:r>
      <w:r w:rsidR="00BC08AF">
        <w:rPr>
          <w:rFonts w:ascii="Times New Roman" w:hAnsi="Times New Roman" w:cs="Times New Roman"/>
          <w:sz w:val="24"/>
          <w:szCs w:val="24"/>
          <w:lang w:val="en-US"/>
        </w:rPr>
        <w:t>to either of the</w:t>
      </w:r>
      <w:r w:rsidR="009C3CB0">
        <w:rPr>
          <w:rFonts w:ascii="Times New Roman" w:hAnsi="Times New Roman" w:cs="Times New Roman"/>
          <w:sz w:val="24"/>
          <w:szCs w:val="24"/>
          <w:lang w:val="en-US"/>
        </w:rPr>
        <w:t>se objects</w:t>
      </w:r>
      <w:r w:rsidR="000137C6">
        <w:rPr>
          <w:rFonts w:ascii="Times New Roman" w:hAnsi="Times New Roman" w:cs="Times New Roman"/>
          <w:sz w:val="24"/>
          <w:szCs w:val="24"/>
          <w:lang w:val="en-US"/>
        </w:rPr>
        <w:t xml:space="preserve"> in their phantasised rather than actual form </w:t>
      </w:r>
      <w:r w:rsidR="00BC08AF">
        <w:rPr>
          <w:rFonts w:ascii="Times New Roman" w:hAnsi="Times New Roman" w:cs="Times New Roman"/>
          <w:sz w:val="24"/>
          <w:szCs w:val="24"/>
          <w:lang w:val="en-US"/>
        </w:rPr>
        <w:t>creates subconscious expectations of similar experience</w:t>
      </w:r>
      <w:r w:rsidR="0020418D">
        <w:rPr>
          <w:rFonts w:ascii="Times New Roman" w:hAnsi="Times New Roman" w:cs="Times New Roman"/>
          <w:sz w:val="24"/>
          <w:szCs w:val="24"/>
          <w:lang w:val="en-US"/>
        </w:rPr>
        <w:t xml:space="preserve"> </w:t>
      </w:r>
      <w:r w:rsidR="007D3FA8">
        <w:rPr>
          <w:rFonts w:ascii="Times New Roman" w:hAnsi="Times New Roman" w:cs="Times New Roman"/>
          <w:sz w:val="24"/>
          <w:szCs w:val="24"/>
          <w:lang w:val="en-US"/>
        </w:rPr>
        <w:t xml:space="preserve">in future interactions </w:t>
      </w:r>
      <w:r w:rsidR="0020418D">
        <w:rPr>
          <w:rFonts w:ascii="Times New Roman" w:hAnsi="Times New Roman" w:cs="Times New Roman"/>
          <w:sz w:val="24"/>
          <w:szCs w:val="24"/>
          <w:lang w:val="en-US"/>
        </w:rPr>
        <w:t>(Klein, 1960, p. 6-9)</w:t>
      </w:r>
      <w:r w:rsidR="00BC08AF">
        <w:rPr>
          <w:rFonts w:ascii="Times New Roman" w:hAnsi="Times New Roman" w:cs="Times New Roman"/>
          <w:sz w:val="24"/>
          <w:szCs w:val="24"/>
          <w:lang w:val="en-US"/>
        </w:rPr>
        <w:t xml:space="preserve">. </w:t>
      </w:r>
      <w:r w:rsidR="00B70012" w:rsidRPr="000A319B">
        <w:rPr>
          <w:rFonts w:ascii="Times New Roman" w:hAnsi="Times New Roman" w:cs="Times New Roman"/>
          <w:sz w:val="24"/>
          <w:szCs w:val="24"/>
          <w:lang w:val="en-US"/>
        </w:rPr>
        <w:t>Protesters are</w:t>
      </w:r>
      <w:r w:rsidR="00B70012">
        <w:rPr>
          <w:rFonts w:ascii="Times New Roman" w:hAnsi="Times New Roman" w:cs="Times New Roman"/>
          <w:sz w:val="24"/>
          <w:szCs w:val="24"/>
          <w:lang w:val="en-US"/>
        </w:rPr>
        <w:t xml:space="preserve"> reported to be</w:t>
      </w:r>
      <w:r w:rsidR="00B70012" w:rsidRPr="000A319B">
        <w:rPr>
          <w:rFonts w:ascii="Times New Roman" w:hAnsi="Times New Roman" w:cs="Times New Roman"/>
          <w:sz w:val="24"/>
          <w:szCs w:val="24"/>
          <w:lang w:val="en-US"/>
        </w:rPr>
        <w:t xml:space="preserve"> involved in activities close and dear to the West: though through violence, they are expressing </w:t>
      </w:r>
      <w:r w:rsidR="00B70012" w:rsidRPr="00EB0257">
        <w:rPr>
          <w:rFonts w:ascii="Times New Roman" w:hAnsi="Times New Roman" w:cs="Times New Roman"/>
          <w:i/>
          <w:sz w:val="24"/>
          <w:szCs w:val="24"/>
          <w:lang w:val="en-US"/>
        </w:rPr>
        <w:t>opposition</w:t>
      </w:r>
      <w:r w:rsidR="00B70012" w:rsidRPr="000A319B">
        <w:rPr>
          <w:rFonts w:ascii="Times New Roman" w:hAnsi="Times New Roman" w:cs="Times New Roman"/>
          <w:sz w:val="24"/>
          <w:szCs w:val="24"/>
          <w:lang w:val="en-US"/>
        </w:rPr>
        <w:t xml:space="preserve">; they are using </w:t>
      </w:r>
      <w:r w:rsidR="00B70012" w:rsidRPr="00EB0257">
        <w:rPr>
          <w:rFonts w:ascii="Times New Roman" w:hAnsi="Times New Roman" w:cs="Times New Roman"/>
          <w:i/>
          <w:sz w:val="24"/>
          <w:szCs w:val="24"/>
          <w:lang w:val="en-US"/>
        </w:rPr>
        <w:t>media</w:t>
      </w:r>
      <w:r w:rsidR="00B70012" w:rsidRPr="000A319B">
        <w:rPr>
          <w:rFonts w:ascii="Times New Roman" w:hAnsi="Times New Roman" w:cs="Times New Roman"/>
          <w:sz w:val="24"/>
          <w:szCs w:val="24"/>
          <w:lang w:val="en-US"/>
        </w:rPr>
        <w:t xml:space="preserve"> </w:t>
      </w:r>
      <w:r w:rsidR="00B70012">
        <w:rPr>
          <w:rFonts w:ascii="Times New Roman" w:hAnsi="Times New Roman" w:cs="Times New Roman"/>
          <w:sz w:val="24"/>
          <w:szCs w:val="24"/>
          <w:lang w:val="en-US"/>
        </w:rPr>
        <w:t xml:space="preserve">and </w:t>
      </w:r>
      <w:proofErr w:type="spellStart"/>
      <w:r w:rsidR="00B70012">
        <w:rPr>
          <w:rFonts w:ascii="Times New Roman" w:hAnsi="Times New Roman" w:cs="Times New Roman"/>
          <w:sz w:val="24"/>
          <w:szCs w:val="24"/>
          <w:lang w:val="en-US"/>
        </w:rPr>
        <w:t>Youtube</w:t>
      </w:r>
      <w:proofErr w:type="spellEnd"/>
      <w:r w:rsidR="00B70012" w:rsidRPr="000A319B">
        <w:rPr>
          <w:rFonts w:ascii="Times New Roman" w:hAnsi="Times New Roman" w:cs="Times New Roman"/>
          <w:sz w:val="24"/>
          <w:szCs w:val="24"/>
          <w:lang w:val="en-US"/>
        </w:rPr>
        <w:t xml:space="preserve"> for an international outreach</w:t>
      </w:r>
      <w:r w:rsidR="00B70012">
        <w:rPr>
          <w:rFonts w:ascii="Times New Roman" w:hAnsi="Times New Roman" w:cs="Times New Roman"/>
          <w:sz w:val="24"/>
          <w:szCs w:val="24"/>
          <w:lang w:val="en-US"/>
        </w:rPr>
        <w:t xml:space="preserve"> (especially in Syria and Libya)</w:t>
      </w:r>
      <w:r w:rsidR="00B70012" w:rsidRPr="000A319B">
        <w:rPr>
          <w:rFonts w:ascii="Times New Roman" w:hAnsi="Times New Roman" w:cs="Times New Roman"/>
          <w:sz w:val="24"/>
          <w:szCs w:val="24"/>
          <w:lang w:val="en-US"/>
        </w:rPr>
        <w:t xml:space="preserve">; they </w:t>
      </w:r>
      <w:r w:rsidR="00B70012" w:rsidRPr="00EB0257">
        <w:rPr>
          <w:rFonts w:ascii="Times New Roman" w:hAnsi="Times New Roman" w:cs="Times New Roman"/>
          <w:i/>
          <w:sz w:val="24"/>
          <w:szCs w:val="24"/>
          <w:lang w:val="en-US"/>
        </w:rPr>
        <w:t>blog</w:t>
      </w:r>
      <w:r w:rsidR="00B70012" w:rsidRPr="000A319B">
        <w:rPr>
          <w:rFonts w:ascii="Times New Roman" w:hAnsi="Times New Roman" w:cs="Times New Roman"/>
          <w:sz w:val="24"/>
          <w:szCs w:val="24"/>
          <w:lang w:val="en-US"/>
        </w:rPr>
        <w:t xml:space="preserve">, </w:t>
      </w:r>
      <w:r w:rsidR="00B70012" w:rsidRPr="00EB0257">
        <w:rPr>
          <w:rFonts w:ascii="Times New Roman" w:hAnsi="Times New Roman" w:cs="Times New Roman"/>
          <w:i/>
          <w:sz w:val="24"/>
          <w:szCs w:val="24"/>
          <w:lang w:val="en-US"/>
        </w:rPr>
        <w:t>tweet</w:t>
      </w:r>
      <w:r w:rsidR="00B70012" w:rsidRPr="000A319B">
        <w:rPr>
          <w:rFonts w:ascii="Times New Roman" w:hAnsi="Times New Roman" w:cs="Times New Roman"/>
          <w:sz w:val="24"/>
          <w:szCs w:val="24"/>
          <w:lang w:val="en-US"/>
        </w:rPr>
        <w:t xml:space="preserve"> and organize </w:t>
      </w:r>
      <w:r w:rsidR="00B70012" w:rsidRPr="00EB0257">
        <w:rPr>
          <w:rFonts w:ascii="Times New Roman" w:hAnsi="Times New Roman" w:cs="Times New Roman"/>
          <w:i/>
          <w:sz w:val="24"/>
          <w:szCs w:val="24"/>
          <w:lang w:val="en-US"/>
        </w:rPr>
        <w:t>Facebook</w:t>
      </w:r>
      <w:r w:rsidR="00B70012" w:rsidRPr="000A319B">
        <w:rPr>
          <w:rFonts w:ascii="Times New Roman" w:hAnsi="Times New Roman" w:cs="Times New Roman"/>
          <w:sz w:val="24"/>
          <w:szCs w:val="24"/>
          <w:lang w:val="en-US"/>
        </w:rPr>
        <w:t xml:space="preserve"> events to unite and </w:t>
      </w:r>
      <w:r w:rsidR="00B70012" w:rsidRPr="00FB1AB6">
        <w:rPr>
          <w:rFonts w:ascii="Times New Roman" w:hAnsi="Times New Roman" w:cs="Times New Roman"/>
          <w:i/>
          <w:sz w:val="24"/>
          <w:szCs w:val="24"/>
          <w:lang w:val="en-US"/>
        </w:rPr>
        <w:t xml:space="preserve">discuss </w:t>
      </w:r>
      <w:r w:rsidR="00B70012" w:rsidRPr="00FB1AB6">
        <w:rPr>
          <w:rFonts w:ascii="Times New Roman" w:hAnsi="Times New Roman" w:cs="Times New Roman"/>
          <w:sz w:val="24"/>
          <w:szCs w:val="24"/>
          <w:lang w:val="en-US"/>
        </w:rPr>
        <w:t xml:space="preserve">(Egypt); </w:t>
      </w:r>
      <w:r w:rsidR="00B70012" w:rsidRPr="000A319B">
        <w:rPr>
          <w:rFonts w:ascii="Times New Roman" w:hAnsi="Times New Roman" w:cs="Times New Roman"/>
          <w:sz w:val="24"/>
          <w:szCs w:val="24"/>
          <w:lang w:val="en-US"/>
        </w:rPr>
        <w:t xml:space="preserve">and they are using signifiers shared by the West: </w:t>
      </w:r>
      <w:r w:rsidR="00B70012" w:rsidRPr="00EB0257">
        <w:rPr>
          <w:rFonts w:ascii="Times New Roman" w:hAnsi="Times New Roman" w:cs="Times New Roman"/>
          <w:i/>
          <w:sz w:val="24"/>
          <w:szCs w:val="24"/>
          <w:lang w:val="en-US"/>
        </w:rPr>
        <w:t>freedom</w:t>
      </w:r>
      <w:r w:rsidR="00B70012" w:rsidRPr="000A319B">
        <w:rPr>
          <w:rFonts w:ascii="Times New Roman" w:hAnsi="Times New Roman" w:cs="Times New Roman"/>
          <w:sz w:val="24"/>
          <w:szCs w:val="24"/>
          <w:lang w:val="en-US"/>
        </w:rPr>
        <w:t xml:space="preserve">, </w:t>
      </w:r>
      <w:r w:rsidR="00B70012" w:rsidRPr="00EB0257">
        <w:rPr>
          <w:rFonts w:ascii="Times New Roman" w:hAnsi="Times New Roman" w:cs="Times New Roman"/>
          <w:i/>
          <w:sz w:val="24"/>
          <w:szCs w:val="24"/>
          <w:lang w:val="en-US"/>
        </w:rPr>
        <w:t>human</w:t>
      </w:r>
      <w:r w:rsidR="00B70012" w:rsidRPr="000A319B">
        <w:rPr>
          <w:rFonts w:ascii="Times New Roman" w:hAnsi="Times New Roman" w:cs="Times New Roman"/>
          <w:sz w:val="24"/>
          <w:szCs w:val="24"/>
          <w:lang w:val="en-US"/>
        </w:rPr>
        <w:t xml:space="preserve"> </w:t>
      </w:r>
      <w:r w:rsidR="00B70012" w:rsidRPr="00EB0257">
        <w:rPr>
          <w:rFonts w:ascii="Times New Roman" w:hAnsi="Times New Roman" w:cs="Times New Roman"/>
          <w:i/>
          <w:sz w:val="24"/>
          <w:szCs w:val="24"/>
          <w:lang w:val="en-US"/>
        </w:rPr>
        <w:t>rights</w:t>
      </w:r>
      <w:r w:rsidR="00B70012" w:rsidRPr="000A319B">
        <w:rPr>
          <w:rFonts w:ascii="Times New Roman" w:hAnsi="Times New Roman" w:cs="Times New Roman"/>
          <w:sz w:val="24"/>
          <w:szCs w:val="24"/>
          <w:lang w:val="en-US"/>
        </w:rPr>
        <w:t xml:space="preserve">, and </w:t>
      </w:r>
      <w:r w:rsidR="00B70012" w:rsidRPr="00EB0257">
        <w:rPr>
          <w:rFonts w:ascii="Times New Roman" w:hAnsi="Times New Roman" w:cs="Times New Roman"/>
          <w:i/>
          <w:sz w:val="24"/>
          <w:szCs w:val="24"/>
          <w:lang w:val="en-US"/>
        </w:rPr>
        <w:t>democracy</w:t>
      </w:r>
      <w:r w:rsidR="00B70012" w:rsidRPr="000A319B">
        <w:rPr>
          <w:rFonts w:ascii="Times New Roman" w:hAnsi="Times New Roman" w:cs="Times New Roman"/>
          <w:sz w:val="24"/>
          <w:szCs w:val="24"/>
          <w:lang w:val="en-US"/>
        </w:rPr>
        <w:t xml:space="preserve">. </w:t>
      </w:r>
      <w:r w:rsidR="000137C6">
        <w:rPr>
          <w:rFonts w:ascii="Times New Roman" w:hAnsi="Times New Roman" w:cs="Times New Roman"/>
          <w:sz w:val="24"/>
          <w:szCs w:val="24"/>
          <w:lang w:val="en-US"/>
        </w:rPr>
        <w:t xml:space="preserve">Western collective memory is </w:t>
      </w:r>
      <w:r w:rsidR="00B16935">
        <w:rPr>
          <w:rFonts w:ascii="Times New Roman" w:hAnsi="Times New Roman" w:cs="Times New Roman"/>
          <w:sz w:val="24"/>
          <w:szCs w:val="24"/>
          <w:lang w:val="en-US"/>
        </w:rPr>
        <w:t xml:space="preserve">seduced </w:t>
      </w:r>
      <w:r w:rsidR="000137C6">
        <w:rPr>
          <w:rFonts w:ascii="Times New Roman" w:hAnsi="Times New Roman" w:cs="Times New Roman"/>
          <w:sz w:val="24"/>
          <w:szCs w:val="24"/>
          <w:lang w:val="en-US"/>
        </w:rPr>
        <w:t>by these familiar signifiers</w:t>
      </w:r>
      <w:r w:rsidR="000137C6">
        <w:rPr>
          <w:rFonts w:ascii="Times New Roman" w:hAnsi="Times New Roman"/>
          <w:sz w:val="24"/>
          <w:szCs w:val="24"/>
          <w:lang w:val="en-US"/>
        </w:rPr>
        <w:t xml:space="preserve"> – </w:t>
      </w:r>
      <w:r w:rsidR="000137C6" w:rsidRPr="000A319B">
        <w:rPr>
          <w:rFonts w:ascii="Times New Roman" w:hAnsi="Times New Roman"/>
          <w:sz w:val="24"/>
          <w:szCs w:val="24"/>
          <w:lang w:val="en-US"/>
        </w:rPr>
        <w:t>label</w:t>
      </w:r>
      <w:r w:rsidR="000137C6">
        <w:rPr>
          <w:rFonts w:ascii="Times New Roman" w:hAnsi="Times New Roman"/>
          <w:sz w:val="24"/>
          <w:szCs w:val="24"/>
          <w:lang w:val="en-US"/>
        </w:rPr>
        <w:t>s</w:t>
      </w:r>
      <w:r w:rsidR="000137C6" w:rsidRPr="000A319B">
        <w:rPr>
          <w:rFonts w:ascii="Times New Roman" w:hAnsi="Times New Roman"/>
          <w:sz w:val="24"/>
          <w:szCs w:val="24"/>
          <w:lang w:val="en-US"/>
        </w:rPr>
        <w:t xml:space="preserve"> implying a number of generally agreed </w:t>
      </w:r>
      <w:r w:rsidR="007D3FA8">
        <w:rPr>
          <w:rFonts w:ascii="Times New Roman" w:hAnsi="Times New Roman"/>
          <w:sz w:val="24"/>
          <w:szCs w:val="24"/>
          <w:lang w:val="en-US"/>
        </w:rPr>
        <w:t xml:space="preserve">upon </w:t>
      </w:r>
      <w:r w:rsidR="000137C6" w:rsidRPr="000A319B">
        <w:rPr>
          <w:rFonts w:ascii="Times New Roman" w:hAnsi="Times New Roman"/>
          <w:sz w:val="24"/>
          <w:szCs w:val="24"/>
          <w:lang w:val="en-US"/>
        </w:rPr>
        <w:t>characteristics</w:t>
      </w:r>
      <w:r w:rsidR="007D3FA8">
        <w:rPr>
          <w:rFonts w:ascii="Times New Roman" w:hAnsi="Times New Roman"/>
          <w:sz w:val="24"/>
          <w:szCs w:val="24"/>
          <w:lang w:val="en-US"/>
        </w:rPr>
        <w:t>,</w:t>
      </w:r>
      <w:r w:rsidR="000137C6" w:rsidRPr="000A319B">
        <w:rPr>
          <w:rFonts w:ascii="Times New Roman" w:hAnsi="Times New Roman"/>
          <w:sz w:val="24"/>
          <w:szCs w:val="24"/>
          <w:lang w:val="en-US"/>
        </w:rPr>
        <w:t xml:space="preserve"> which are recalled when the signifier is used (</w:t>
      </w:r>
      <w:r w:rsidR="000137C6" w:rsidRPr="000A319B">
        <w:rPr>
          <w:rFonts w:ascii="Times New Roman" w:hAnsi="Times New Roman" w:cs="Times New Roman"/>
          <w:sz w:val="24"/>
          <w:szCs w:val="24"/>
          <w:lang w:val="en-US"/>
        </w:rPr>
        <w:t>Ž</w:t>
      </w:r>
      <w:r w:rsidR="000137C6" w:rsidRPr="000A319B">
        <w:rPr>
          <w:rFonts w:ascii="Times New Roman" w:hAnsi="Times New Roman"/>
          <w:sz w:val="24"/>
          <w:szCs w:val="24"/>
          <w:lang w:val="en-US"/>
        </w:rPr>
        <w:t>i</w:t>
      </w:r>
      <w:r w:rsidR="000137C6" w:rsidRPr="000A319B">
        <w:rPr>
          <w:rFonts w:ascii="Times New Roman" w:hAnsi="Times New Roman" w:cs="Times New Roman"/>
          <w:sz w:val="24"/>
          <w:szCs w:val="24"/>
          <w:lang w:val="en-US"/>
        </w:rPr>
        <w:t>ž</w:t>
      </w:r>
      <w:r w:rsidR="000137C6" w:rsidRPr="000A319B">
        <w:rPr>
          <w:rFonts w:ascii="Times New Roman" w:hAnsi="Times New Roman"/>
          <w:sz w:val="24"/>
          <w:szCs w:val="24"/>
          <w:lang w:val="en-US"/>
        </w:rPr>
        <w:t>ek, 2008, p. 108)</w:t>
      </w:r>
      <w:r w:rsidR="000137C6" w:rsidRPr="000A319B">
        <w:rPr>
          <w:rFonts w:ascii="Times New Roman" w:hAnsi="Times New Roman" w:cs="Times New Roman"/>
          <w:sz w:val="24"/>
          <w:szCs w:val="24"/>
          <w:lang w:val="en-US"/>
        </w:rPr>
        <w:t>.</w:t>
      </w:r>
      <w:r w:rsidR="000137C6">
        <w:rPr>
          <w:rFonts w:ascii="Times New Roman" w:hAnsi="Times New Roman" w:cs="Times New Roman"/>
          <w:sz w:val="24"/>
          <w:szCs w:val="24"/>
          <w:lang w:val="en-US"/>
        </w:rPr>
        <w:t xml:space="preserve"> </w:t>
      </w:r>
      <w:r w:rsidRPr="000A319B">
        <w:rPr>
          <w:rFonts w:ascii="Times New Roman" w:hAnsi="Times New Roman" w:cs="Times New Roman"/>
          <w:sz w:val="24"/>
          <w:szCs w:val="24"/>
          <w:lang w:val="en-US"/>
        </w:rPr>
        <w:t xml:space="preserve">An image of the Arab Spring which operates with labels of </w:t>
      </w:r>
      <w:r>
        <w:rPr>
          <w:rFonts w:ascii="Times New Roman" w:hAnsi="Times New Roman" w:cs="Times New Roman"/>
          <w:sz w:val="24"/>
          <w:szCs w:val="24"/>
          <w:lang w:val="en-US"/>
        </w:rPr>
        <w:t>‘</w:t>
      </w:r>
      <w:r w:rsidRPr="000A319B">
        <w:rPr>
          <w:rFonts w:ascii="Times New Roman" w:hAnsi="Times New Roman" w:cs="Times New Roman"/>
          <w:sz w:val="24"/>
          <w:szCs w:val="24"/>
          <w:lang w:val="en-US"/>
        </w:rPr>
        <w:t>opposition</w:t>
      </w:r>
      <w:r>
        <w:rPr>
          <w:rFonts w:ascii="Times New Roman" w:hAnsi="Times New Roman" w:cs="Times New Roman"/>
          <w:sz w:val="24"/>
          <w:szCs w:val="24"/>
          <w:lang w:val="en-US"/>
        </w:rPr>
        <w:t>’</w:t>
      </w:r>
      <w:r w:rsidRPr="000A319B">
        <w:rPr>
          <w:rFonts w:ascii="Times New Roman" w:hAnsi="Times New Roman" w:cs="Times New Roman"/>
          <w:sz w:val="24"/>
          <w:szCs w:val="24"/>
          <w:lang w:val="en-US"/>
        </w:rPr>
        <w:t xml:space="preserve"> and ‘freedom’ hits the positive </w:t>
      </w:r>
      <w:r w:rsidR="007D3FA8">
        <w:rPr>
          <w:rFonts w:ascii="Times New Roman" w:hAnsi="Times New Roman" w:cs="Times New Roman"/>
          <w:sz w:val="24"/>
          <w:szCs w:val="24"/>
          <w:lang w:val="en-US"/>
        </w:rPr>
        <w:t>notes</w:t>
      </w:r>
      <w:r w:rsidRPr="000A319B">
        <w:rPr>
          <w:rFonts w:ascii="Times New Roman" w:hAnsi="Times New Roman" w:cs="Times New Roman"/>
          <w:sz w:val="24"/>
          <w:szCs w:val="24"/>
          <w:lang w:val="en-US"/>
        </w:rPr>
        <w:t xml:space="preserve"> of the current Western identity narrative, which is centered around the idea of democracy as a unifying value and regards the existence and activity of opposition as </w:t>
      </w:r>
      <w:r w:rsidR="007D3FA8">
        <w:rPr>
          <w:rFonts w:ascii="Times New Roman" w:hAnsi="Times New Roman" w:cs="Times New Roman"/>
          <w:sz w:val="24"/>
          <w:szCs w:val="24"/>
          <w:lang w:val="en-US"/>
        </w:rPr>
        <w:t xml:space="preserve">a </w:t>
      </w:r>
      <w:r w:rsidRPr="000A319B">
        <w:rPr>
          <w:rFonts w:ascii="Times New Roman" w:hAnsi="Times New Roman" w:cs="Times New Roman"/>
          <w:sz w:val="24"/>
          <w:szCs w:val="24"/>
          <w:lang w:val="en-US"/>
        </w:rPr>
        <w:t>value in itself (ther</w:t>
      </w:r>
      <w:r>
        <w:rPr>
          <w:rFonts w:ascii="Times New Roman" w:hAnsi="Times New Roman" w:cs="Times New Roman"/>
          <w:sz w:val="24"/>
          <w:szCs w:val="24"/>
          <w:lang w:val="en-US"/>
        </w:rPr>
        <w:t>efore merely being a protester i</w:t>
      </w:r>
      <w:r w:rsidRPr="000A319B">
        <w:rPr>
          <w:rFonts w:ascii="Times New Roman" w:hAnsi="Times New Roman" w:cs="Times New Roman"/>
          <w:sz w:val="24"/>
          <w:szCs w:val="24"/>
          <w:lang w:val="en-US"/>
        </w:rPr>
        <w:t xml:space="preserve">s a necessary </w:t>
      </w:r>
      <w:r>
        <w:rPr>
          <w:rFonts w:ascii="Times New Roman" w:hAnsi="Times New Roman" w:cs="Times New Roman"/>
          <w:sz w:val="24"/>
          <w:szCs w:val="24"/>
          <w:lang w:val="en-US"/>
        </w:rPr>
        <w:t xml:space="preserve">and positive </w:t>
      </w:r>
      <w:r w:rsidRPr="000A319B">
        <w:rPr>
          <w:rFonts w:ascii="Times New Roman" w:hAnsi="Times New Roman" w:cs="Times New Roman"/>
          <w:sz w:val="24"/>
          <w:szCs w:val="24"/>
          <w:lang w:val="en-US"/>
        </w:rPr>
        <w:t xml:space="preserve">element to democratic discourse). </w:t>
      </w:r>
      <w:r w:rsidR="002029AF">
        <w:rPr>
          <w:rFonts w:ascii="Times New Roman" w:hAnsi="Times New Roman" w:cs="Times New Roman"/>
          <w:sz w:val="24"/>
          <w:szCs w:val="24"/>
          <w:lang w:val="en-US"/>
        </w:rPr>
        <w:t>T</w:t>
      </w:r>
      <w:r w:rsidR="002029AF" w:rsidRPr="000A319B">
        <w:rPr>
          <w:rFonts w:ascii="Times New Roman" w:hAnsi="Times New Roman" w:cs="Times New Roman"/>
          <w:sz w:val="24"/>
          <w:szCs w:val="24"/>
          <w:lang w:val="en-US"/>
        </w:rPr>
        <w:t>h</w:t>
      </w:r>
      <w:r w:rsidR="002029AF">
        <w:rPr>
          <w:rFonts w:ascii="Times New Roman" w:hAnsi="Times New Roman" w:cs="Times New Roman"/>
          <w:sz w:val="24"/>
          <w:szCs w:val="24"/>
          <w:lang w:val="en-US"/>
        </w:rPr>
        <w:t xml:space="preserve">is constant comparison </w:t>
      </w:r>
      <w:r w:rsidR="007D3FA8">
        <w:rPr>
          <w:rFonts w:ascii="Times New Roman" w:hAnsi="Times New Roman"/>
          <w:sz w:val="24"/>
          <w:szCs w:val="24"/>
          <w:lang w:val="en-US"/>
        </w:rPr>
        <w:t>confirms</w:t>
      </w:r>
      <w:r w:rsidR="002029AF" w:rsidRPr="000A319B">
        <w:rPr>
          <w:rFonts w:ascii="Times New Roman" w:hAnsi="Times New Roman"/>
          <w:sz w:val="24"/>
          <w:szCs w:val="24"/>
          <w:lang w:val="en-US"/>
        </w:rPr>
        <w:t xml:space="preserve"> the West’s </w:t>
      </w:r>
      <w:r w:rsidR="002029AF">
        <w:rPr>
          <w:rFonts w:ascii="Times New Roman" w:hAnsi="Times New Roman"/>
          <w:sz w:val="24"/>
          <w:szCs w:val="24"/>
          <w:lang w:val="en-US"/>
        </w:rPr>
        <w:t xml:space="preserve">vision of itself by </w:t>
      </w:r>
      <w:r w:rsidR="007D3FA8">
        <w:rPr>
          <w:rFonts w:ascii="Times New Roman" w:hAnsi="Times New Roman"/>
          <w:sz w:val="24"/>
          <w:szCs w:val="24"/>
          <w:lang w:val="en-US"/>
        </w:rPr>
        <w:t>giving</w:t>
      </w:r>
      <w:r w:rsidR="002029AF">
        <w:rPr>
          <w:rFonts w:ascii="Times New Roman" w:hAnsi="Times New Roman"/>
          <w:sz w:val="24"/>
          <w:szCs w:val="24"/>
          <w:lang w:val="en-US"/>
        </w:rPr>
        <w:t xml:space="preserve"> it the illusion that the Rest is finally ‘catching up’. </w:t>
      </w:r>
      <w:r w:rsidR="00CF4492">
        <w:rPr>
          <w:rFonts w:ascii="Times New Roman" w:hAnsi="Times New Roman" w:cs="Times New Roman"/>
          <w:sz w:val="24"/>
          <w:szCs w:val="24"/>
          <w:lang w:val="en-US"/>
        </w:rPr>
        <w:t>T</w:t>
      </w:r>
      <w:r w:rsidR="00F26D6B" w:rsidRPr="000A319B">
        <w:rPr>
          <w:rFonts w:ascii="Times New Roman" w:hAnsi="Times New Roman" w:cs="Times New Roman"/>
          <w:sz w:val="24"/>
          <w:szCs w:val="24"/>
          <w:lang w:val="en-US"/>
        </w:rPr>
        <w:t>he West</w:t>
      </w:r>
      <w:r>
        <w:rPr>
          <w:rFonts w:ascii="Times New Roman" w:hAnsi="Times New Roman" w:cs="Times New Roman"/>
          <w:sz w:val="24"/>
          <w:szCs w:val="24"/>
          <w:lang w:val="en-US"/>
        </w:rPr>
        <w:t xml:space="preserve">ern </w:t>
      </w:r>
      <w:r w:rsidR="002029AF">
        <w:rPr>
          <w:rFonts w:ascii="Times New Roman" w:hAnsi="Times New Roman" w:cs="Times New Roman"/>
          <w:color w:val="000000" w:themeColor="text1"/>
          <w:sz w:val="24"/>
          <w:szCs w:val="24"/>
          <w:lang w:val="en-US"/>
        </w:rPr>
        <w:t>self</w:t>
      </w:r>
      <w:r w:rsidR="00F26D6B" w:rsidRPr="002029AF">
        <w:rPr>
          <w:rFonts w:ascii="Times New Roman" w:hAnsi="Times New Roman" w:cs="Times New Roman"/>
          <w:color w:val="000000" w:themeColor="text1"/>
          <w:sz w:val="24"/>
          <w:szCs w:val="24"/>
          <w:lang w:val="en-US"/>
        </w:rPr>
        <w:t xml:space="preserve"> </w:t>
      </w:r>
      <w:r w:rsidR="00CF4492">
        <w:rPr>
          <w:rFonts w:ascii="Times New Roman" w:hAnsi="Times New Roman" w:cs="Times New Roman"/>
          <w:sz w:val="24"/>
          <w:szCs w:val="24"/>
          <w:lang w:val="en-US"/>
        </w:rPr>
        <w:t>interprets</w:t>
      </w:r>
      <w:r w:rsidR="00F26D6B" w:rsidRPr="000A319B">
        <w:rPr>
          <w:rFonts w:ascii="Times New Roman" w:hAnsi="Times New Roman" w:cs="Times New Roman"/>
          <w:sz w:val="24"/>
          <w:szCs w:val="24"/>
          <w:lang w:val="en-US"/>
        </w:rPr>
        <w:t xml:space="preserve"> Arab </w:t>
      </w:r>
      <w:r w:rsidR="00F342AE">
        <w:rPr>
          <w:rFonts w:ascii="Times New Roman" w:hAnsi="Times New Roman" w:cs="Times New Roman"/>
          <w:sz w:val="24"/>
          <w:szCs w:val="24"/>
          <w:lang w:val="en-US"/>
        </w:rPr>
        <w:t>protest</w:t>
      </w:r>
      <w:r w:rsidR="00F342AE" w:rsidRPr="000A319B">
        <w:rPr>
          <w:rFonts w:ascii="Times New Roman" w:hAnsi="Times New Roman" w:cs="Times New Roman"/>
          <w:sz w:val="24"/>
          <w:szCs w:val="24"/>
          <w:lang w:val="en-US"/>
        </w:rPr>
        <w:t xml:space="preserve">s </w:t>
      </w:r>
      <w:r w:rsidR="00F342AE">
        <w:rPr>
          <w:rFonts w:ascii="Times New Roman" w:hAnsi="Times New Roman" w:cs="Times New Roman"/>
          <w:sz w:val="24"/>
          <w:szCs w:val="24"/>
          <w:lang w:val="en-US"/>
        </w:rPr>
        <w:t xml:space="preserve">and </w:t>
      </w:r>
      <w:r w:rsidR="00D060AF">
        <w:rPr>
          <w:rFonts w:ascii="Times New Roman" w:hAnsi="Times New Roman" w:cs="Times New Roman"/>
          <w:sz w:val="24"/>
          <w:szCs w:val="24"/>
          <w:lang w:val="en-US"/>
        </w:rPr>
        <w:t xml:space="preserve">revolutions </w:t>
      </w:r>
      <w:r w:rsidR="00F26D6B" w:rsidRPr="000A319B">
        <w:rPr>
          <w:rFonts w:ascii="Times New Roman" w:hAnsi="Times New Roman" w:cs="Times New Roman"/>
          <w:sz w:val="24"/>
          <w:szCs w:val="24"/>
          <w:lang w:val="en-US"/>
        </w:rPr>
        <w:t xml:space="preserve">through the prism of its own </w:t>
      </w:r>
      <w:r w:rsidR="007D3FA8">
        <w:rPr>
          <w:rFonts w:ascii="Times New Roman" w:hAnsi="Times New Roman" w:cs="Times New Roman"/>
          <w:sz w:val="24"/>
          <w:szCs w:val="24"/>
          <w:lang w:val="en-US"/>
        </w:rPr>
        <w:t xml:space="preserve">selective </w:t>
      </w:r>
      <w:r w:rsidR="00F26D6B" w:rsidRPr="000A319B">
        <w:rPr>
          <w:rFonts w:ascii="Times New Roman" w:hAnsi="Times New Roman" w:cs="Times New Roman"/>
          <w:sz w:val="24"/>
          <w:szCs w:val="24"/>
          <w:lang w:val="en-US"/>
        </w:rPr>
        <w:t>memory</w:t>
      </w:r>
      <w:r w:rsidR="002029AF">
        <w:rPr>
          <w:rFonts w:ascii="Times New Roman" w:hAnsi="Times New Roman" w:cs="Times New Roman"/>
          <w:sz w:val="24"/>
          <w:szCs w:val="24"/>
          <w:lang w:val="en-US"/>
        </w:rPr>
        <w:t xml:space="preserve"> and ‘good’/‘bad’ objects</w:t>
      </w:r>
      <w:r w:rsidR="00F26D6B" w:rsidRPr="000A319B">
        <w:rPr>
          <w:rFonts w:ascii="Times New Roman" w:hAnsi="Times New Roman" w:cs="Times New Roman"/>
          <w:sz w:val="24"/>
          <w:szCs w:val="24"/>
          <w:lang w:val="en-US"/>
        </w:rPr>
        <w:t>, and suc</w:t>
      </w:r>
      <w:r w:rsidR="00D060AF">
        <w:rPr>
          <w:rFonts w:ascii="Times New Roman" w:hAnsi="Times New Roman" w:cs="Times New Roman"/>
          <w:sz w:val="24"/>
          <w:szCs w:val="24"/>
          <w:lang w:val="en-US"/>
        </w:rPr>
        <w:t>h a projection is only strengthened</w:t>
      </w:r>
      <w:r w:rsidR="00F26D6B" w:rsidRPr="000A319B">
        <w:rPr>
          <w:rFonts w:ascii="Times New Roman" w:hAnsi="Times New Roman" w:cs="Times New Roman"/>
          <w:sz w:val="24"/>
          <w:szCs w:val="24"/>
          <w:lang w:val="en-US"/>
        </w:rPr>
        <w:t xml:space="preserve"> by the </w:t>
      </w:r>
      <w:r w:rsidR="00DC0F18">
        <w:rPr>
          <w:rFonts w:ascii="Times New Roman" w:hAnsi="Times New Roman" w:cs="Times New Roman"/>
          <w:sz w:val="24"/>
          <w:szCs w:val="24"/>
          <w:lang w:val="en-US"/>
        </w:rPr>
        <w:t>assumption of linear development</w:t>
      </w:r>
      <w:r w:rsidR="000137C6">
        <w:rPr>
          <w:rFonts w:ascii="Times New Roman" w:hAnsi="Times New Roman" w:cs="Times New Roman"/>
          <w:sz w:val="24"/>
          <w:szCs w:val="24"/>
          <w:lang w:val="en-US"/>
        </w:rPr>
        <w:t xml:space="preserve"> and </w:t>
      </w:r>
      <w:r w:rsidR="007D3FA8">
        <w:rPr>
          <w:rFonts w:ascii="Times New Roman" w:hAnsi="Times New Roman" w:cs="Times New Roman"/>
          <w:sz w:val="24"/>
          <w:szCs w:val="24"/>
          <w:lang w:val="en-US"/>
        </w:rPr>
        <w:t xml:space="preserve">the </w:t>
      </w:r>
      <w:r w:rsidR="000137C6">
        <w:rPr>
          <w:rFonts w:ascii="Times New Roman" w:hAnsi="Times New Roman" w:cs="Times New Roman"/>
          <w:sz w:val="24"/>
          <w:szCs w:val="24"/>
          <w:lang w:val="en-US"/>
        </w:rPr>
        <w:t>desire to see one’s self reproduced</w:t>
      </w:r>
      <w:r w:rsidR="00F26D6B" w:rsidRPr="000A319B">
        <w:rPr>
          <w:rFonts w:ascii="Times New Roman" w:hAnsi="Times New Roman" w:cs="Times New Roman"/>
          <w:sz w:val="24"/>
          <w:szCs w:val="24"/>
          <w:lang w:val="en-US"/>
        </w:rPr>
        <w:t xml:space="preserve">. </w:t>
      </w:r>
    </w:p>
    <w:p w:rsidR="00291E52" w:rsidRDefault="00291E52" w:rsidP="002439C6">
      <w:pPr>
        <w:spacing w:after="0" w:line="480" w:lineRule="auto"/>
        <w:ind w:firstLine="709"/>
        <w:jc w:val="center"/>
        <w:rPr>
          <w:rFonts w:ascii="Times New Roman" w:hAnsi="Times New Roman" w:cs="Times New Roman"/>
          <w:b/>
          <w:sz w:val="24"/>
          <w:szCs w:val="24"/>
          <w:lang w:val="en-US"/>
        </w:rPr>
      </w:pPr>
    </w:p>
    <w:p w:rsidR="001B6477" w:rsidRPr="000A319B" w:rsidRDefault="002415FC" w:rsidP="002439C6">
      <w:pPr>
        <w:spacing w:after="0" w:line="48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Phantasy of ‘Granted S</w:t>
      </w:r>
      <w:r w:rsidR="001B6477" w:rsidRPr="000A319B">
        <w:rPr>
          <w:rFonts w:ascii="Times New Roman" w:hAnsi="Times New Roman" w:cs="Times New Roman"/>
          <w:b/>
          <w:sz w:val="24"/>
          <w:szCs w:val="24"/>
          <w:lang w:val="en-US"/>
        </w:rPr>
        <w:t>elf’</w:t>
      </w:r>
    </w:p>
    <w:p w:rsidR="009704E3" w:rsidRDefault="007E4575" w:rsidP="002439C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EE2349" w:rsidRPr="00A43810">
        <w:rPr>
          <w:rFonts w:ascii="Times New Roman" w:hAnsi="Times New Roman" w:cs="Times New Roman"/>
          <w:sz w:val="24"/>
          <w:szCs w:val="24"/>
          <w:lang w:val="en-US"/>
        </w:rPr>
        <w:t xml:space="preserve">s the </w:t>
      </w:r>
      <w:r>
        <w:rPr>
          <w:rFonts w:ascii="Times New Roman" w:hAnsi="Times New Roman" w:cs="Times New Roman"/>
          <w:sz w:val="24"/>
          <w:szCs w:val="24"/>
          <w:lang w:val="en-US"/>
        </w:rPr>
        <w:t>discussion of memory</w:t>
      </w:r>
      <w:r w:rsidR="00EE2349" w:rsidRPr="00A43810">
        <w:rPr>
          <w:rFonts w:ascii="Times New Roman" w:hAnsi="Times New Roman" w:cs="Times New Roman"/>
          <w:sz w:val="24"/>
          <w:szCs w:val="24"/>
          <w:lang w:val="en-US"/>
        </w:rPr>
        <w:t xml:space="preserve"> show</w:t>
      </w:r>
      <w:r>
        <w:rPr>
          <w:rFonts w:ascii="Times New Roman" w:hAnsi="Times New Roman" w:cs="Times New Roman"/>
          <w:sz w:val="24"/>
          <w:szCs w:val="24"/>
          <w:lang w:val="en-US"/>
        </w:rPr>
        <w:t>s</w:t>
      </w:r>
      <w:r w:rsidR="00EE2349" w:rsidRPr="00A43810">
        <w:rPr>
          <w:rFonts w:ascii="Times New Roman" w:hAnsi="Times New Roman" w:cs="Times New Roman"/>
          <w:sz w:val="24"/>
          <w:szCs w:val="24"/>
          <w:lang w:val="en-US"/>
        </w:rPr>
        <w:t xml:space="preserve">, we do not know ourselves: </w:t>
      </w:r>
      <w:r w:rsidR="007D3FA8">
        <w:rPr>
          <w:rFonts w:ascii="Times New Roman" w:hAnsi="Times New Roman" w:cs="Times New Roman"/>
          <w:sz w:val="24"/>
          <w:szCs w:val="24"/>
          <w:lang w:val="en-US"/>
        </w:rPr>
        <w:t>what defines us and our relations to others</w:t>
      </w:r>
      <w:r w:rsidR="00EE2349" w:rsidRPr="00A43810">
        <w:rPr>
          <w:rFonts w:ascii="Times New Roman" w:hAnsi="Times New Roman" w:cs="Times New Roman"/>
          <w:sz w:val="24"/>
          <w:szCs w:val="24"/>
          <w:lang w:val="en-US"/>
        </w:rPr>
        <w:t xml:space="preserve"> is only how we imagine </w:t>
      </w:r>
      <w:r w:rsidRPr="00A43810">
        <w:rPr>
          <w:rFonts w:ascii="Times New Roman" w:hAnsi="Times New Roman" w:cs="Times New Roman"/>
          <w:sz w:val="24"/>
          <w:szCs w:val="24"/>
          <w:lang w:val="en-US"/>
        </w:rPr>
        <w:t xml:space="preserve">ourselves </w:t>
      </w:r>
      <w:r w:rsidR="00EE2349" w:rsidRPr="00A43810">
        <w:rPr>
          <w:rFonts w:ascii="Times New Roman" w:hAnsi="Times New Roman" w:cs="Times New Roman"/>
          <w:sz w:val="24"/>
          <w:szCs w:val="24"/>
          <w:lang w:val="en-US"/>
        </w:rPr>
        <w:t xml:space="preserve">and </w:t>
      </w:r>
      <w:r w:rsidR="007B2F10">
        <w:rPr>
          <w:rFonts w:ascii="Times New Roman" w:hAnsi="Times New Roman" w:cs="Times New Roman"/>
          <w:sz w:val="24"/>
          <w:szCs w:val="24"/>
          <w:lang w:val="en-US"/>
        </w:rPr>
        <w:t xml:space="preserve">how we </w:t>
      </w:r>
      <w:r>
        <w:rPr>
          <w:rFonts w:ascii="Times New Roman" w:hAnsi="Times New Roman" w:cs="Times New Roman"/>
          <w:sz w:val="24"/>
          <w:szCs w:val="24"/>
          <w:lang w:val="en-US"/>
        </w:rPr>
        <w:t>match</w:t>
      </w:r>
      <w:r w:rsidR="00EE2349" w:rsidRPr="00A43810">
        <w:rPr>
          <w:rFonts w:ascii="Times New Roman" w:hAnsi="Times New Roman" w:cs="Times New Roman"/>
          <w:sz w:val="24"/>
          <w:szCs w:val="24"/>
          <w:lang w:val="en-US"/>
        </w:rPr>
        <w:t xml:space="preserve"> </w:t>
      </w:r>
      <w:r>
        <w:rPr>
          <w:rFonts w:ascii="Times New Roman" w:hAnsi="Times New Roman" w:cs="Times New Roman"/>
          <w:sz w:val="24"/>
          <w:szCs w:val="24"/>
          <w:lang w:val="en-US"/>
        </w:rPr>
        <w:t>others to ‘good’ and ‘bad’ objects from our past</w:t>
      </w:r>
      <w:r w:rsidR="00E95EEB">
        <w:rPr>
          <w:rFonts w:ascii="Times New Roman" w:hAnsi="Times New Roman" w:cs="Times New Roman"/>
          <w:sz w:val="24"/>
          <w:szCs w:val="24"/>
          <w:lang w:val="en-US"/>
        </w:rPr>
        <w:t xml:space="preserve"> experiences </w:t>
      </w:r>
      <w:r w:rsidR="005018D4">
        <w:rPr>
          <w:rFonts w:ascii="Times New Roman" w:hAnsi="Times New Roman" w:cs="Times New Roman"/>
          <w:sz w:val="24"/>
          <w:szCs w:val="24"/>
          <w:lang w:val="en-US"/>
        </w:rPr>
        <w:t>and</w:t>
      </w:r>
      <w:r w:rsidR="00E95EEB">
        <w:rPr>
          <w:rFonts w:ascii="Times New Roman" w:hAnsi="Times New Roman" w:cs="Times New Roman"/>
          <w:sz w:val="24"/>
          <w:szCs w:val="24"/>
          <w:lang w:val="en-US"/>
        </w:rPr>
        <w:t xml:space="preserve"> phantasies</w:t>
      </w:r>
      <w:r w:rsidR="00EE2349" w:rsidRPr="00A43810">
        <w:rPr>
          <w:rFonts w:ascii="Times New Roman" w:hAnsi="Times New Roman" w:cs="Times New Roman"/>
          <w:sz w:val="24"/>
          <w:szCs w:val="24"/>
          <w:lang w:val="en-US"/>
        </w:rPr>
        <w:t xml:space="preserve">. </w:t>
      </w:r>
      <w:r>
        <w:rPr>
          <w:rFonts w:ascii="Times New Roman" w:hAnsi="Times New Roman" w:cs="Times New Roman"/>
          <w:sz w:val="24"/>
          <w:szCs w:val="24"/>
          <w:lang w:val="en-US"/>
        </w:rPr>
        <w:t>Comparing</w:t>
      </w:r>
      <w:r w:rsidR="00EE2349" w:rsidRPr="00A43810">
        <w:rPr>
          <w:rFonts w:ascii="Times New Roman" w:hAnsi="Times New Roman" w:cs="Times New Roman"/>
          <w:sz w:val="24"/>
          <w:szCs w:val="24"/>
          <w:lang w:val="en-US"/>
        </w:rPr>
        <w:t xml:space="preserve"> the generalised Arab protester with itself, the West seems to </w:t>
      </w:r>
      <w:r w:rsidR="00A43810">
        <w:rPr>
          <w:rFonts w:ascii="Times New Roman" w:hAnsi="Times New Roman" w:cs="Times New Roman"/>
          <w:sz w:val="24"/>
          <w:szCs w:val="24"/>
          <w:lang w:val="en-US"/>
        </w:rPr>
        <w:t xml:space="preserve">construct a </w:t>
      </w:r>
      <w:r w:rsidR="00A43810" w:rsidRPr="00BB7096">
        <w:rPr>
          <w:rFonts w:ascii="Times New Roman" w:hAnsi="Times New Roman" w:cs="Times New Roman"/>
          <w:i/>
          <w:sz w:val="24"/>
          <w:szCs w:val="24"/>
          <w:lang w:val="en-US"/>
        </w:rPr>
        <w:t>phantasy</w:t>
      </w:r>
      <w:r w:rsidR="00A43810">
        <w:rPr>
          <w:rFonts w:ascii="Times New Roman" w:hAnsi="Times New Roman" w:cs="Times New Roman"/>
          <w:sz w:val="24"/>
          <w:szCs w:val="24"/>
          <w:lang w:val="en-US"/>
        </w:rPr>
        <w:t xml:space="preserve"> </w:t>
      </w:r>
      <w:r w:rsidR="00A43810" w:rsidRPr="00A52451">
        <w:rPr>
          <w:rFonts w:ascii="Times New Roman" w:hAnsi="Times New Roman" w:cs="Times New Roman"/>
          <w:i/>
          <w:sz w:val="24"/>
          <w:szCs w:val="24"/>
          <w:lang w:val="en-US"/>
        </w:rPr>
        <w:t>of recognition</w:t>
      </w:r>
      <w:r w:rsidR="00A43810">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00BB7096">
        <w:rPr>
          <w:rFonts w:ascii="Times New Roman" w:hAnsi="Times New Roman" w:cs="Times New Roman"/>
          <w:sz w:val="24"/>
          <w:szCs w:val="24"/>
          <w:lang w:val="en-US"/>
        </w:rPr>
        <w:t xml:space="preserve"> Klein</w:t>
      </w:r>
      <w:r w:rsidR="002029AF">
        <w:rPr>
          <w:rFonts w:ascii="Times New Roman" w:hAnsi="Times New Roman" w:cs="Times New Roman"/>
          <w:sz w:val="24"/>
          <w:szCs w:val="24"/>
          <w:lang w:val="en-US"/>
        </w:rPr>
        <w:t xml:space="preserve"> and Kristeva</w:t>
      </w:r>
      <w:r w:rsidR="00BB7096">
        <w:rPr>
          <w:rFonts w:ascii="Times New Roman" w:hAnsi="Times New Roman" w:cs="Times New Roman"/>
          <w:sz w:val="24"/>
          <w:szCs w:val="24"/>
          <w:lang w:val="en-US"/>
        </w:rPr>
        <w:t xml:space="preserve">, </w:t>
      </w:r>
      <w:r w:rsidR="007D3FA8">
        <w:rPr>
          <w:rFonts w:ascii="Times New Roman" w:hAnsi="Times New Roman" w:cs="Times New Roman"/>
          <w:sz w:val="24"/>
          <w:szCs w:val="24"/>
          <w:lang w:val="en-US"/>
        </w:rPr>
        <w:t xml:space="preserve">who believe that </w:t>
      </w:r>
      <w:r w:rsidR="00BB7096" w:rsidRPr="002029AF">
        <w:rPr>
          <w:rFonts w:ascii="Times New Roman" w:hAnsi="Times New Roman" w:cs="Times New Roman"/>
          <w:color w:val="000000" w:themeColor="text1"/>
          <w:sz w:val="24"/>
          <w:szCs w:val="24"/>
          <w:lang w:val="en-US"/>
        </w:rPr>
        <w:t>phantasy</w:t>
      </w:r>
      <w:r w:rsidR="005009E4" w:rsidRPr="002029AF">
        <w:rPr>
          <w:rFonts w:ascii="Times New Roman" w:hAnsi="Times New Roman" w:cs="Times New Roman"/>
          <w:color w:val="000000" w:themeColor="text1"/>
          <w:sz w:val="24"/>
          <w:szCs w:val="24"/>
          <w:lang w:val="en-US"/>
        </w:rPr>
        <w:t xml:space="preserve"> leads our perception of the external</w:t>
      </w:r>
      <w:r w:rsidR="00745D9B" w:rsidRPr="002029AF">
        <w:rPr>
          <w:rFonts w:ascii="Times New Roman" w:hAnsi="Times New Roman" w:cs="Times New Roman"/>
          <w:color w:val="000000" w:themeColor="text1"/>
          <w:sz w:val="24"/>
          <w:szCs w:val="24"/>
          <w:lang w:val="en-US"/>
        </w:rPr>
        <w:t xml:space="preserve">, </w:t>
      </w:r>
      <w:r w:rsidR="00745D9B">
        <w:rPr>
          <w:rFonts w:ascii="Times New Roman" w:hAnsi="Times New Roman" w:cs="Times New Roman"/>
          <w:sz w:val="24"/>
          <w:szCs w:val="24"/>
          <w:lang w:val="en-US"/>
        </w:rPr>
        <w:t xml:space="preserve">the process </w:t>
      </w:r>
      <w:r w:rsidR="007D3FA8">
        <w:rPr>
          <w:rFonts w:ascii="Times New Roman" w:hAnsi="Times New Roman" w:cs="Times New Roman"/>
          <w:sz w:val="24"/>
          <w:szCs w:val="24"/>
          <w:lang w:val="en-US"/>
        </w:rPr>
        <w:t xml:space="preserve">the West goes through </w:t>
      </w:r>
      <w:r w:rsidR="00745D9B">
        <w:rPr>
          <w:rFonts w:ascii="Times New Roman" w:hAnsi="Times New Roman" w:cs="Times New Roman"/>
          <w:sz w:val="24"/>
          <w:szCs w:val="24"/>
          <w:lang w:val="en-US"/>
        </w:rPr>
        <w:t>when faced with the unknown</w:t>
      </w:r>
      <w:r w:rsidR="007D3FA8" w:rsidRPr="007D3FA8">
        <w:rPr>
          <w:rFonts w:ascii="Times New Roman" w:hAnsi="Times New Roman" w:cs="Times New Roman"/>
          <w:sz w:val="24"/>
          <w:szCs w:val="24"/>
          <w:lang w:val="en-US"/>
        </w:rPr>
        <w:t xml:space="preserve"> </w:t>
      </w:r>
      <w:r w:rsidR="00B16935">
        <w:rPr>
          <w:rFonts w:ascii="Times New Roman" w:hAnsi="Times New Roman" w:cs="Times New Roman"/>
          <w:sz w:val="24"/>
          <w:szCs w:val="24"/>
          <w:lang w:val="en-US"/>
        </w:rPr>
        <w:t>will involve a degree of projection</w:t>
      </w:r>
      <w:r w:rsidR="00745D9B">
        <w:rPr>
          <w:rFonts w:ascii="Times New Roman" w:hAnsi="Times New Roman" w:cs="Times New Roman"/>
          <w:sz w:val="24"/>
          <w:szCs w:val="24"/>
          <w:lang w:val="en-US"/>
        </w:rPr>
        <w:t>. Phantasy protects from anxiety, while desire and subconscious drives determine what form the phantasy will take (Sanchez-Pardo, 2003; Millar, 2006).</w:t>
      </w:r>
      <w:r w:rsidR="00D53047">
        <w:rPr>
          <w:rFonts w:ascii="Times New Roman" w:hAnsi="Times New Roman" w:cs="Times New Roman"/>
          <w:sz w:val="24"/>
          <w:szCs w:val="24"/>
          <w:lang w:val="en-US"/>
        </w:rPr>
        <w:t xml:space="preserve"> </w:t>
      </w:r>
    </w:p>
    <w:p w:rsidR="00F26D6B" w:rsidRPr="00FC5AD1" w:rsidRDefault="007E4575" w:rsidP="002439C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D53047">
        <w:rPr>
          <w:rFonts w:ascii="Times New Roman" w:hAnsi="Times New Roman" w:cs="Times New Roman"/>
          <w:sz w:val="24"/>
          <w:szCs w:val="24"/>
          <w:lang w:val="en-US"/>
        </w:rPr>
        <w:t xml:space="preserve">he form </w:t>
      </w:r>
      <w:r w:rsidR="00F94B4C">
        <w:rPr>
          <w:rFonts w:ascii="Times New Roman" w:hAnsi="Times New Roman" w:cs="Times New Roman"/>
          <w:sz w:val="24"/>
          <w:szCs w:val="24"/>
          <w:lang w:val="en-US"/>
        </w:rPr>
        <w:t xml:space="preserve">of </w:t>
      </w:r>
      <w:r w:rsidR="00D53047">
        <w:rPr>
          <w:rFonts w:ascii="Times New Roman" w:hAnsi="Times New Roman" w:cs="Times New Roman"/>
          <w:sz w:val="24"/>
          <w:szCs w:val="24"/>
          <w:lang w:val="en-US"/>
        </w:rPr>
        <w:t xml:space="preserve">the </w:t>
      </w:r>
      <w:r w:rsidR="0028033A">
        <w:rPr>
          <w:rFonts w:ascii="Times New Roman" w:hAnsi="Times New Roman" w:cs="Times New Roman"/>
          <w:sz w:val="24"/>
          <w:szCs w:val="24"/>
          <w:lang w:val="en-US"/>
        </w:rPr>
        <w:t>mainstream American and Western European</w:t>
      </w:r>
      <w:r w:rsidR="00F94B4C">
        <w:rPr>
          <w:rFonts w:ascii="Times New Roman" w:hAnsi="Times New Roman" w:cs="Times New Roman"/>
          <w:sz w:val="24"/>
          <w:szCs w:val="24"/>
          <w:lang w:val="en-US"/>
        </w:rPr>
        <w:t xml:space="preserve"> </w:t>
      </w:r>
      <w:r w:rsidR="00D53047">
        <w:rPr>
          <w:rFonts w:ascii="Times New Roman" w:hAnsi="Times New Roman" w:cs="Times New Roman"/>
          <w:sz w:val="24"/>
          <w:szCs w:val="24"/>
          <w:lang w:val="en-US"/>
        </w:rPr>
        <w:t xml:space="preserve">phantasy </w:t>
      </w:r>
      <w:r w:rsidR="00F94B4C">
        <w:rPr>
          <w:rFonts w:ascii="Times New Roman" w:hAnsi="Times New Roman" w:cs="Times New Roman"/>
          <w:sz w:val="24"/>
          <w:szCs w:val="24"/>
          <w:lang w:val="en-US"/>
        </w:rPr>
        <w:t>about the Arab Spring</w:t>
      </w:r>
      <w:r w:rsidR="007B2F10">
        <w:rPr>
          <w:rFonts w:ascii="Times New Roman" w:hAnsi="Times New Roman" w:cs="Times New Roman"/>
          <w:sz w:val="24"/>
          <w:szCs w:val="24"/>
          <w:lang w:val="en-US"/>
        </w:rPr>
        <w:t>, however,</w:t>
      </w:r>
      <w:r w:rsidR="00F94B4C">
        <w:rPr>
          <w:rFonts w:ascii="Times New Roman" w:hAnsi="Times New Roman" w:cs="Times New Roman"/>
          <w:sz w:val="24"/>
          <w:szCs w:val="24"/>
          <w:lang w:val="en-US"/>
        </w:rPr>
        <w:t xml:space="preserve"> is </w:t>
      </w:r>
      <w:r w:rsidR="00285E27">
        <w:rPr>
          <w:rFonts w:ascii="Times New Roman" w:hAnsi="Times New Roman" w:cs="Times New Roman"/>
          <w:sz w:val="24"/>
          <w:szCs w:val="24"/>
          <w:lang w:val="en-US"/>
        </w:rPr>
        <w:t>atypical.</w:t>
      </w:r>
      <w:r w:rsidR="00654E39" w:rsidRPr="000A319B">
        <w:rPr>
          <w:rFonts w:ascii="Times New Roman" w:hAnsi="Times New Roman" w:cs="Times New Roman"/>
          <w:sz w:val="24"/>
          <w:szCs w:val="24"/>
          <w:lang w:val="en-US"/>
        </w:rPr>
        <w:t xml:space="preserve"> </w:t>
      </w:r>
      <w:r w:rsidR="00285E27">
        <w:rPr>
          <w:rFonts w:ascii="Times New Roman" w:hAnsi="Times New Roman" w:cs="Times New Roman"/>
          <w:sz w:val="24"/>
          <w:szCs w:val="24"/>
          <w:lang w:val="en-US"/>
        </w:rPr>
        <w:t xml:space="preserve">Imagining the stranger as inferior or wrong is a spontaneous reaction (Todorov, 1999, p. 76). The self’s sense of distinction from </w:t>
      </w:r>
      <w:r w:rsidR="00285E27" w:rsidRPr="002E5D1B">
        <w:rPr>
          <w:rFonts w:ascii="Times New Roman" w:hAnsi="Times New Roman" w:cs="Times New Roman"/>
          <w:i/>
          <w:sz w:val="24"/>
          <w:szCs w:val="24"/>
          <w:lang w:val="en-US"/>
        </w:rPr>
        <w:t>any</w:t>
      </w:r>
      <w:r w:rsidR="00285E27">
        <w:rPr>
          <w:rFonts w:ascii="Times New Roman" w:hAnsi="Times New Roman" w:cs="Times New Roman"/>
          <w:sz w:val="24"/>
          <w:szCs w:val="24"/>
          <w:lang w:val="en-US"/>
        </w:rPr>
        <w:t xml:space="preserve"> other is generally maintained through mechanisms of reaffirmation: the self either dismisses difference as ‘wrong’ and confirms its positive view of itself, or adjusts its narrative to still appear positive. However, the spontaneous reaction of the Western self to a new Arab other is to imagine them ‘like us’. </w:t>
      </w:r>
      <w:r w:rsidR="00876A41" w:rsidRPr="000A319B">
        <w:rPr>
          <w:rFonts w:ascii="Times New Roman" w:hAnsi="Times New Roman" w:cs="Times New Roman"/>
          <w:sz w:val="24"/>
          <w:szCs w:val="24"/>
          <w:lang w:val="en-US"/>
        </w:rPr>
        <w:t xml:space="preserve">When a new group starts to be associated with a self, this </w:t>
      </w:r>
      <w:r w:rsidR="00B04060" w:rsidRPr="000A319B">
        <w:rPr>
          <w:rFonts w:ascii="Times New Roman" w:hAnsi="Times New Roman" w:cs="Times New Roman"/>
          <w:sz w:val="24"/>
          <w:szCs w:val="24"/>
          <w:lang w:val="en-US"/>
        </w:rPr>
        <w:t xml:space="preserve">is </w:t>
      </w:r>
      <w:r w:rsidR="00876A41" w:rsidRPr="000A319B">
        <w:rPr>
          <w:rFonts w:ascii="Times New Roman" w:hAnsi="Times New Roman" w:cs="Times New Roman"/>
          <w:sz w:val="24"/>
          <w:szCs w:val="24"/>
          <w:lang w:val="en-US"/>
        </w:rPr>
        <w:t xml:space="preserve">usually </w:t>
      </w:r>
      <w:r w:rsidR="00B04060" w:rsidRPr="000A319B">
        <w:rPr>
          <w:rFonts w:ascii="Times New Roman" w:hAnsi="Times New Roman" w:cs="Times New Roman"/>
          <w:sz w:val="24"/>
          <w:szCs w:val="24"/>
          <w:lang w:val="en-US"/>
        </w:rPr>
        <w:t xml:space="preserve">a result of </w:t>
      </w:r>
      <w:r w:rsidR="00F26D6B" w:rsidRPr="000A319B">
        <w:rPr>
          <w:rFonts w:ascii="Times New Roman" w:hAnsi="Times New Roman" w:cs="Times New Roman"/>
          <w:sz w:val="24"/>
          <w:szCs w:val="24"/>
          <w:lang w:val="en-US"/>
        </w:rPr>
        <w:t>intimate knowledge of each other</w:t>
      </w:r>
      <w:r w:rsidR="007B2F10">
        <w:rPr>
          <w:rFonts w:ascii="Times New Roman" w:hAnsi="Times New Roman" w:cs="Times New Roman"/>
          <w:sz w:val="24"/>
          <w:szCs w:val="24"/>
          <w:lang w:val="en-US"/>
        </w:rPr>
        <w:t>,</w:t>
      </w:r>
      <w:r w:rsidR="00F26D6B" w:rsidRPr="000A319B">
        <w:rPr>
          <w:rFonts w:ascii="Times New Roman" w:hAnsi="Times New Roman" w:cs="Times New Roman"/>
          <w:sz w:val="24"/>
          <w:szCs w:val="24"/>
          <w:lang w:val="en-US"/>
        </w:rPr>
        <w:t xml:space="preserve"> </w:t>
      </w:r>
      <w:r w:rsidR="00876A41" w:rsidRPr="000A319B">
        <w:rPr>
          <w:rFonts w:ascii="Times New Roman" w:hAnsi="Times New Roman" w:cs="Times New Roman"/>
          <w:sz w:val="24"/>
          <w:szCs w:val="24"/>
          <w:lang w:val="en-US"/>
        </w:rPr>
        <w:t>a long shared memory</w:t>
      </w:r>
      <w:r w:rsidR="0075493A" w:rsidRPr="000A319B">
        <w:rPr>
          <w:rFonts w:ascii="Times New Roman" w:hAnsi="Times New Roman" w:cs="Times New Roman"/>
          <w:sz w:val="24"/>
          <w:szCs w:val="24"/>
          <w:lang w:val="en-US"/>
        </w:rPr>
        <w:t xml:space="preserve"> (</w:t>
      </w:r>
      <w:proofErr w:type="spellStart"/>
      <w:r w:rsidR="0075493A" w:rsidRPr="000A319B">
        <w:rPr>
          <w:rFonts w:ascii="Times New Roman" w:hAnsi="Times New Roman" w:cs="Times New Roman"/>
          <w:sz w:val="24"/>
          <w:szCs w:val="24"/>
          <w:lang w:val="en-US"/>
        </w:rPr>
        <w:t>Paez</w:t>
      </w:r>
      <w:proofErr w:type="spellEnd"/>
      <w:r w:rsidR="0075493A" w:rsidRPr="000A319B">
        <w:rPr>
          <w:rFonts w:ascii="Times New Roman" w:hAnsi="Times New Roman" w:cs="Times New Roman"/>
          <w:sz w:val="24"/>
          <w:szCs w:val="24"/>
          <w:lang w:val="en-US"/>
        </w:rPr>
        <w:t xml:space="preserve">, </w:t>
      </w:r>
      <w:r w:rsidR="005D2F6C" w:rsidRPr="000A319B">
        <w:rPr>
          <w:rFonts w:ascii="Times New Roman" w:hAnsi="Times New Roman" w:cs="Times New Roman"/>
          <w:i/>
          <w:sz w:val="24"/>
          <w:szCs w:val="24"/>
          <w:lang w:val="en-US"/>
        </w:rPr>
        <w:t>et al</w:t>
      </w:r>
      <w:r w:rsidR="0075493A" w:rsidRPr="000A319B">
        <w:rPr>
          <w:rFonts w:ascii="Times New Roman" w:hAnsi="Times New Roman" w:cs="Times New Roman"/>
          <w:sz w:val="24"/>
          <w:szCs w:val="24"/>
          <w:lang w:val="en-US"/>
        </w:rPr>
        <w:t>, 1997</w:t>
      </w:r>
      <w:r w:rsidR="005D2F6C" w:rsidRPr="000A319B">
        <w:rPr>
          <w:rFonts w:ascii="Times New Roman" w:hAnsi="Times New Roman" w:cs="Times New Roman"/>
          <w:sz w:val="24"/>
          <w:szCs w:val="24"/>
          <w:lang w:val="en-US"/>
        </w:rPr>
        <w:t>; Gaskell and Wright, 1997</w:t>
      </w:r>
      <w:r w:rsidR="0075493A" w:rsidRPr="000A319B">
        <w:rPr>
          <w:rFonts w:ascii="Times New Roman" w:hAnsi="Times New Roman" w:cs="Times New Roman"/>
          <w:sz w:val="24"/>
          <w:szCs w:val="24"/>
          <w:lang w:val="en-US"/>
        </w:rPr>
        <w:t>)</w:t>
      </w:r>
      <w:r w:rsidR="007B2F10">
        <w:rPr>
          <w:rFonts w:ascii="Times New Roman" w:hAnsi="Times New Roman" w:cs="Times New Roman"/>
          <w:sz w:val="24"/>
          <w:szCs w:val="24"/>
          <w:lang w:val="en-US"/>
        </w:rPr>
        <w:t>,</w:t>
      </w:r>
      <w:r w:rsidR="00876A41" w:rsidRPr="000A319B">
        <w:rPr>
          <w:rFonts w:ascii="Times New Roman" w:hAnsi="Times New Roman" w:cs="Times New Roman"/>
          <w:sz w:val="24"/>
          <w:szCs w:val="24"/>
          <w:lang w:val="en-US"/>
        </w:rPr>
        <w:t xml:space="preserve"> </w:t>
      </w:r>
      <w:r w:rsidR="005D2F6C" w:rsidRPr="000A319B">
        <w:rPr>
          <w:rFonts w:ascii="Times New Roman" w:hAnsi="Times New Roman" w:cs="Times New Roman"/>
          <w:sz w:val="24"/>
          <w:szCs w:val="24"/>
          <w:lang w:val="en-US"/>
        </w:rPr>
        <w:t>or</w:t>
      </w:r>
      <w:r w:rsidR="00876A41" w:rsidRPr="000A319B">
        <w:rPr>
          <w:rFonts w:ascii="Times New Roman" w:hAnsi="Times New Roman" w:cs="Times New Roman"/>
          <w:sz w:val="24"/>
          <w:szCs w:val="24"/>
          <w:lang w:val="en-US"/>
        </w:rPr>
        <w:t xml:space="preserve"> processes of </w:t>
      </w:r>
      <w:r w:rsidR="0075493A" w:rsidRPr="000A319B">
        <w:rPr>
          <w:rFonts w:ascii="Times New Roman" w:hAnsi="Times New Roman" w:cs="Times New Roman"/>
          <w:sz w:val="24"/>
          <w:szCs w:val="24"/>
          <w:lang w:val="en-US"/>
        </w:rPr>
        <w:t xml:space="preserve">adaptive </w:t>
      </w:r>
      <w:r w:rsidR="00876A41" w:rsidRPr="000A319B">
        <w:rPr>
          <w:rFonts w:ascii="Times New Roman" w:hAnsi="Times New Roman" w:cs="Times New Roman"/>
          <w:sz w:val="24"/>
          <w:szCs w:val="24"/>
          <w:lang w:val="en-US"/>
        </w:rPr>
        <w:t>mourning</w:t>
      </w:r>
      <w:r w:rsidR="007B2F10">
        <w:rPr>
          <w:rFonts w:ascii="Times New Roman" w:hAnsi="Times New Roman" w:cs="Times New Roman"/>
          <w:sz w:val="24"/>
          <w:szCs w:val="24"/>
          <w:lang w:val="en-US"/>
        </w:rPr>
        <w:t>,</w:t>
      </w:r>
      <w:r w:rsidR="0075493A" w:rsidRPr="000A319B">
        <w:rPr>
          <w:rFonts w:ascii="Times New Roman" w:hAnsi="Times New Roman" w:cs="Times New Roman"/>
          <w:sz w:val="24"/>
          <w:szCs w:val="24"/>
          <w:lang w:val="en-US"/>
        </w:rPr>
        <w:t xml:space="preserve"> </w:t>
      </w:r>
      <w:r w:rsidR="00876A41" w:rsidRPr="000A319B">
        <w:rPr>
          <w:rFonts w:ascii="Times New Roman" w:hAnsi="Times New Roman" w:cs="Times New Roman"/>
          <w:sz w:val="24"/>
          <w:szCs w:val="24"/>
          <w:lang w:val="en-US"/>
        </w:rPr>
        <w:t>if reconciliation follows trauma</w:t>
      </w:r>
      <w:r w:rsidR="005D2F6C" w:rsidRPr="000A319B">
        <w:rPr>
          <w:rFonts w:ascii="Times New Roman" w:hAnsi="Times New Roman" w:cs="Times New Roman"/>
          <w:sz w:val="24"/>
          <w:szCs w:val="24"/>
          <w:lang w:val="en-US"/>
        </w:rPr>
        <w:t xml:space="preserve"> (</w:t>
      </w:r>
      <w:proofErr w:type="spellStart"/>
      <w:r w:rsidR="005D2F6C" w:rsidRPr="000A319B">
        <w:rPr>
          <w:rFonts w:ascii="Times New Roman" w:hAnsi="Times New Roman" w:cs="Times New Roman"/>
          <w:sz w:val="24"/>
          <w:szCs w:val="24"/>
          <w:lang w:val="en-US"/>
        </w:rPr>
        <w:t>Murer</w:t>
      </w:r>
      <w:proofErr w:type="spellEnd"/>
      <w:r w:rsidR="005D2F6C" w:rsidRPr="000A319B">
        <w:rPr>
          <w:rFonts w:ascii="Times New Roman" w:hAnsi="Times New Roman" w:cs="Times New Roman"/>
          <w:sz w:val="24"/>
          <w:szCs w:val="24"/>
          <w:lang w:val="en-US"/>
        </w:rPr>
        <w:t>, 2009)</w:t>
      </w:r>
      <w:r w:rsidR="00876A41" w:rsidRPr="000A319B">
        <w:rPr>
          <w:rFonts w:ascii="Times New Roman" w:hAnsi="Times New Roman" w:cs="Times New Roman"/>
          <w:sz w:val="24"/>
          <w:szCs w:val="24"/>
          <w:lang w:val="en-US"/>
        </w:rPr>
        <w:t xml:space="preserve">. </w:t>
      </w:r>
      <w:r w:rsidR="00F26D6B" w:rsidRPr="000A319B">
        <w:rPr>
          <w:rFonts w:ascii="Times New Roman" w:hAnsi="Times New Roman" w:cs="Times New Roman"/>
          <w:sz w:val="24"/>
          <w:szCs w:val="24"/>
          <w:lang w:val="en-US"/>
        </w:rPr>
        <w:t>Not truly fitting any of these cases,</w:t>
      </w:r>
      <w:r w:rsidR="00876A41" w:rsidRPr="000A319B">
        <w:rPr>
          <w:rFonts w:ascii="Times New Roman" w:hAnsi="Times New Roman" w:cs="Times New Roman"/>
          <w:sz w:val="24"/>
          <w:szCs w:val="24"/>
          <w:lang w:val="en-US"/>
        </w:rPr>
        <w:t xml:space="preserve"> Arab </w:t>
      </w:r>
      <w:r w:rsidR="00F26D6B" w:rsidRPr="000A319B">
        <w:rPr>
          <w:rFonts w:ascii="Times New Roman" w:hAnsi="Times New Roman" w:cs="Times New Roman"/>
          <w:sz w:val="24"/>
          <w:szCs w:val="24"/>
          <w:lang w:val="en-US"/>
        </w:rPr>
        <w:t>protesters still cross</w:t>
      </w:r>
      <w:r w:rsidR="00FA2A37">
        <w:rPr>
          <w:rFonts w:ascii="Times New Roman" w:hAnsi="Times New Roman" w:cs="Times New Roman"/>
          <w:sz w:val="24"/>
          <w:szCs w:val="24"/>
          <w:lang w:val="en-US"/>
        </w:rPr>
        <w:t xml:space="preserve"> into the inside of</w:t>
      </w:r>
      <w:r w:rsidR="00876A41" w:rsidRPr="000A319B">
        <w:rPr>
          <w:rFonts w:ascii="Times New Roman" w:hAnsi="Times New Roman" w:cs="Times New Roman"/>
          <w:sz w:val="24"/>
          <w:szCs w:val="24"/>
          <w:lang w:val="en-US"/>
        </w:rPr>
        <w:t xml:space="preserve"> t</w:t>
      </w:r>
      <w:r w:rsidR="00654E39" w:rsidRPr="000A319B">
        <w:rPr>
          <w:rFonts w:ascii="Times New Roman" w:hAnsi="Times New Roman" w:cs="Times New Roman"/>
          <w:sz w:val="24"/>
          <w:szCs w:val="24"/>
          <w:lang w:val="en-US"/>
        </w:rPr>
        <w:t xml:space="preserve">he existing boundary of Western values, while profound differences in language, culture, religion, and history, </w:t>
      </w:r>
      <w:r w:rsidR="00876A41" w:rsidRPr="000A319B">
        <w:rPr>
          <w:rFonts w:ascii="Times New Roman" w:hAnsi="Times New Roman" w:cs="Times New Roman"/>
          <w:sz w:val="24"/>
          <w:szCs w:val="24"/>
          <w:lang w:val="en-US"/>
        </w:rPr>
        <w:t xml:space="preserve">as well as lack of knowledge and absence of shared memories, </w:t>
      </w:r>
      <w:r w:rsidR="00654E39" w:rsidRPr="000A319B">
        <w:rPr>
          <w:rFonts w:ascii="Times New Roman" w:hAnsi="Times New Roman" w:cs="Times New Roman"/>
          <w:sz w:val="24"/>
          <w:szCs w:val="24"/>
          <w:lang w:val="en-US"/>
        </w:rPr>
        <w:t xml:space="preserve">though potential </w:t>
      </w:r>
      <w:r w:rsidR="007B2F10">
        <w:rPr>
          <w:rFonts w:ascii="Times New Roman" w:hAnsi="Times New Roman" w:cs="Times New Roman"/>
          <w:sz w:val="24"/>
          <w:szCs w:val="24"/>
          <w:lang w:val="en-US"/>
        </w:rPr>
        <w:t>lines of division</w:t>
      </w:r>
      <w:r w:rsidR="00654E39" w:rsidRPr="000A319B">
        <w:rPr>
          <w:rFonts w:ascii="Times New Roman" w:hAnsi="Times New Roman" w:cs="Times New Roman"/>
          <w:sz w:val="24"/>
          <w:szCs w:val="24"/>
          <w:lang w:val="en-US"/>
        </w:rPr>
        <w:t xml:space="preserve"> are not articulated as </w:t>
      </w:r>
      <w:r w:rsidR="00B04060" w:rsidRPr="000A319B">
        <w:rPr>
          <w:rFonts w:ascii="Times New Roman" w:hAnsi="Times New Roman" w:cs="Times New Roman"/>
          <w:sz w:val="24"/>
          <w:szCs w:val="24"/>
          <w:lang w:val="en-US"/>
        </w:rPr>
        <w:t xml:space="preserve">such and do not form </w:t>
      </w:r>
      <w:r w:rsidR="00654E39" w:rsidRPr="000A319B">
        <w:rPr>
          <w:rFonts w:ascii="Times New Roman" w:hAnsi="Times New Roman" w:cs="Times New Roman"/>
          <w:sz w:val="24"/>
          <w:szCs w:val="24"/>
          <w:lang w:val="en-US"/>
        </w:rPr>
        <w:t xml:space="preserve">a new </w:t>
      </w:r>
      <w:r w:rsidR="00B04060" w:rsidRPr="000A319B">
        <w:rPr>
          <w:rFonts w:ascii="Times New Roman" w:hAnsi="Times New Roman" w:cs="Times New Roman"/>
          <w:sz w:val="24"/>
          <w:szCs w:val="24"/>
          <w:lang w:val="en-US"/>
        </w:rPr>
        <w:t>boundary</w:t>
      </w:r>
      <w:r w:rsidR="00654E39" w:rsidRPr="000A319B">
        <w:rPr>
          <w:rFonts w:ascii="Times New Roman" w:hAnsi="Times New Roman" w:cs="Times New Roman"/>
          <w:sz w:val="24"/>
          <w:szCs w:val="24"/>
          <w:lang w:val="en-US"/>
        </w:rPr>
        <w:t xml:space="preserve">. </w:t>
      </w:r>
      <w:r w:rsidR="00F26D6B" w:rsidRPr="000A319B">
        <w:rPr>
          <w:rFonts w:ascii="Times New Roman" w:hAnsi="Times New Roman" w:cs="Times New Roman"/>
          <w:sz w:val="24"/>
          <w:szCs w:val="24"/>
          <w:lang w:val="en-US"/>
        </w:rPr>
        <w:t>B</w:t>
      </w:r>
      <w:r w:rsidR="00B04060" w:rsidRPr="000A319B">
        <w:rPr>
          <w:rFonts w:ascii="Times New Roman" w:hAnsi="Times New Roman" w:cs="Times New Roman"/>
          <w:sz w:val="24"/>
          <w:szCs w:val="24"/>
          <w:lang w:val="en-US"/>
        </w:rPr>
        <w:t>oth the West and the new group define their own self against a common other</w:t>
      </w:r>
      <w:r w:rsidR="00FA2A37">
        <w:rPr>
          <w:rFonts w:ascii="Times New Roman" w:hAnsi="Times New Roman" w:cs="Times New Roman"/>
          <w:sz w:val="24"/>
          <w:szCs w:val="24"/>
          <w:lang w:val="en-US"/>
        </w:rPr>
        <w:t xml:space="preserve"> (Mubarak, Gaddafi, </w:t>
      </w:r>
      <w:proofErr w:type="gramStart"/>
      <w:r w:rsidR="00FA2A37">
        <w:rPr>
          <w:rFonts w:ascii="Times New Roman" w:hAnsi="Times New Roman" w:cs="Times New Roman"/>
          <w:sz w:val="24"/>
          <w:szCs w:val="24"/>
          <w:lang w:val="en-US"/>
        </w:rPr>
        <w:t>Assad</w:t>
      </w:r>
      <w:proofErr w:type="gramEnd"/>
      <w:r w:rsidR="00FA2A37">
        <w:rPr>
          <w:rFonts w:ascii="Times New Roman" w:hAnsi="Times New Roman" w:cs="Times New Roman"/>
          <w:sz w:val="24"/>
          <w:szCs w:val="24"/>
          <w:lang w:val="en-US"/>
        </w:rPr>
        <w:t>)</w:t>
      </w:r>
      <w:r w:rsidR="00B04060" w:rsidRPr="000A319B">
        <w:rPr>
          <w:rFonts w:ascii="Times New Roman" w:hAnsi="Times New Roman" w:cs="Times New Roman"/>
          <w:sz w:val="24"/>
          <w:szCs w:val="24"/>
          <w:lang w:val="en-US"/>
        </w:rPr>
        <w:t xml:space="preserve">, </w:t>
      </w:r>
      <w:r w:rsidR="007B2F10">
        <w:rPr>
          <w:rFonts w:ascii="Times New Roman" w:hAnsi="Times New Roman" w:cs="Times New Roman"/>
          <w:sz w:val="24"/>
          <w:szCs w:val="24"/>
          <w:lang w:val="en-US"/>
        </w:rPr>
        <w:t>and this</w:t>
      </w:r>
      <w:r w:rsidR="00B04060" w:rsidRPr="000A319B">
        <w:rPr>
          <w:rFonts w:ascii="Times New Roman" w:hAnsi="Times New Roman" w:cs="Times New Roman"/>
          <w:sz w:val="24"/>
          <w:szCs w:val="24"/>
          <w:lang w:val="en-US"/>
        </w:rPr>
        <w:t xml:space="preserve"> draws them close</w:t>
      </w:r>
      <w:r w:rsidR="00A200CA" w:rsidRPr="000A319B">
        <w:rPr>
          <w:rFonts w:ascii="Times New Roman" w:hAnsi="Times New Roman" w:cs="Times New Roman"/>
          <w:sz w:val="24"/>
          <w:szCs w:val="24"/>
          <w:lang w:val="en-US"/>
        </w:rPr>
        <w:t>: ‘</w:t>
      </w:r>
      <w:r w:rsidR="00F26D6B" w:rsidRPr="000A319B">
        <w:rPr>
          <w:rFonts w:ascii="Times New Roman" w:hAnsi="Times New Roman" w:cs="Times New Roman"/>
          <w:sz w:val="24"/>
          <w:szCs w:val="24"/>
          <w:lang w:val="en-US"/>
        </w:rPr>
        <w:t>us’</w:t>
      </w:r>
      <w:r w:rsidR="00A200CA" w:rsidRPr="000A319B">
        <w:rPr>
          <w:rFonts w:ascii="Times New Roman" w:hAnsi="Times New Roman" w:cs="Times New Roman"/>
          <w:sz w:val="24"/>
          <w:szCs w:val="24"/>
          <w:lang w:val="en-US"/>
        </w:rPr>
        <w:t xml:space="preserve"> is anything that is not </w:t>
      </w:r>
      <w:r w:rsidR="00F26D6B" w:rsidRPr="000A319B">
        <w:rPr>
          <w:rFonts w:ascii="Times New Roman" w:hAnsi="Times New Roman" w:cs="Times New Roman"/>
          <w:sz w:val="24"/>
          <w:szCs w:val="24"/>
          <w:lang w:val="en-US"/>
        </w:rPr>
        <w:t>‘</w:t>
      </w:r>
      <w:r w:rsidR="00A200CA" w:rsidRPr="000A319B">
        <w:rPr>
          <w:rFonts w:ascii="Times New Roman" w:hAnsi="Times New Roman" w:cs="Times New Roman"/>
          <w:sz w:val="24"/>
          <w:szCs w:val="24"/>
          <w:lang w:val="en-US"/>
        </w:rPr>
        <w:t>not-</w:t>
      </w:r>
      <w:r w:rsidR="00F26D6B" w:rsidRPr="000A319B">
        <w:rPr>
          <w:rFonts w:ascii="Times New Roman" w:hAnsi="Times New Roman" w:cs="Times New Roman"/>
          <w:sz w:val="24"/>
          <w:szCs w:val="24"/>
          <w:lang w:val="en-US"/>
        </w:rPr>
        <w:t>us</w:t>
      </w:r>
      <w:r w:rsidR="00A200CA" w:rsidRPr="000A319B">
        <w:rPr>
          <w:rFonts w:ascii="Times New Roman" w:hAnsi="Times New Roman" w:cs="Times New Roman"/>
          <w:sz w:val="24"/>
          <w:szCs w:val="24"/>
          <w:lang w:val="en-US"/>
        </w:rPr>
        <w:t>’</w:t>
      </w:r>
      <w:r w:rsidR="00B04060" w:rsidRPr="000A319B">
        <w:rPr>
          <w:rFonts w:ascii="Times New Roman" w:hAnsi="Times New Roman" w:cs="Times New Roman"/>
          <w:sz w:val="24"/>
          <w:szCs w:val="24"/>
          <w:lang w:val="en-US"/>
        </w:rPr>
        <w:t xml:space="preserve">. </w:t>
      </w:r>
      <w:r w:rsidR="00FC5AD1">
        <w:rPr>
          <w:rFonts w:ascii="Times New Roman" w:hAnsi="Times New Roman" w:cs="Times New Roman"/>
          <w:sz w:val="24"/>
          <w:szCs w:val="24"/>
          <w:lang w:val="en-US"/>
        </w:rPr>
        <w:t xml:space="preserve"> </w:t>
      </w:r>
      <w:r w:rsidR="000F755A" w:rsidRPr="00FC5AD1">
        <w:rPr>
          <w:rFonts w:ascii="Times New Roman" w:hAnsi="Times New Roman" w:cs="Times New Roman"/>
          <w:sz w:val="24"/>
          <w:szCs w:val="24"/>
          <w:lang w:val="en-US"/>
        </w:rPr>
        <w:t>As suggested by Freud, the viability of affectionate bonds seems to depend on the availability of other people toward whom it is possible to express aggression (Freud, 19</w:t>
      </w:r>
      <w:r w:rsidR="002D73C3">
        <w:rPr>
          <w:rFonts w:ascii="Times New Roman" w:hAnsi="Times New Roman" w:cs="Times New Roman"/>
          <w:sz w:val="24"/>
          <w:szCs w:val="24"/>
          <w:lang w:val="en-US"/>
        </w:rPr>
        <w:t>21</w:t>
      </w:r>
      <w:r w:rsidR="000F755A" w:rsidRPr="00FC5AD1">
        <w:rPr>
          <w:rFonts w:ascii="Times New Roman" w:hAnsi="Times New Roman" w:cs="Times New Roman"/>
          <w:sz w:val="24"/>
          <w:szCs w:val="24"/>
          <w:lang w:val="en-US"/>
        </w:rPr>
        <w:t xml:space="preserve">). </w:t>
      </w:r>
    </w:p>
    <w:p w:rsidR="007E4575" w:rsidRDefault="0066273D" w:rsidP="002439C6">
      <w:pPr>
        <w:spacing w:after="0" w:line="480" w:lineRule="auto"/>
        <w:ind w:firstLine="709"/>
        <w:jc w:val="both"/>
        <w:rPr>
          <w:rFonts w:ascii="Times New Roman" w:hAnsi="Times New Roman" w:cs="Times New Roman"/>
          <w:sz w:val="24"/>
          <w:szCs w:val="24"/>
          <w:lang w:val="en-US"/>
        </w:rPr>
      </w:pPr>
      <w:r w:rsidRPr="000A319B">
        <w:rPr>
          <w:rFonts w:ascii="Times New Roman" w:hAnsi="Times New Roman" w:cs="Times New Roman"/>
          <w:sz w:val="24"/>
          <w:szCs w:val="24"/>
          <w:lang w:val="en-US"/>
        </w:rPr>
        <w:t>Based on its understanding of the events</w:t>
      </w:r>
      <w:r w:rsidR="00F26D6B" w:rsidRPr="000A319B">
        <w:rPr>
          <w:rFonts w:ascii="Times New Roman" w:hAnsi="Times New Roman" w:cs="Times New Roman"/>
          <w:sz w:val="24"/>
          <w:szCs w:val="24"/>
          <w:lang w:val="en-US"/>
        </w:rPr>
        <w:t xml:space="preserve"> drawn from </w:t>
      </w:r>
      <w:r w:rsidR="007B2F10">
        <w:rPr>
          <w:rFonts w:ascii="Times New Roman" w:hAnsi="Times New Roman" w:cs="Times New Roman"/>
          <w:sz w:val="24"/>
          <w:szCs w:val="24"/>
          <w:lang w:val="en-US"/>
        </w:rPr>
        <w:t>selective memory</w:t>
      </w:r>
      <w:r w:rsidR="00F26D6B" w:rsidRPr="000A319B">
        <w:rPr>
          <w:rFonts w:ascii="Times New Roman" w:hAnsi="Times New Roman" w:cs="Times New Roman"/>
          <w:sz w:val="24"/>
          <w:szCs w:val="24"/>
          <w:lang w:val="en-US"/>
        </w:rPr>
        <w:t>, narrative,</w:t>
      </w:r>
      <w:r w:rsidRPr="000A319B">
        <w:rPr>
          <w:rFonts w:ascii="Times New Roman" w:hAnsi="Times New Roman" w:cs="Times New Roman"/>
          <w:sz w:val="24"/>
          <w:szCs w:val="24"/>
          <w:lang w:val="en-US"/>
        </w:rPr>
        <w:t xml:space="preserve"> and knowledge of the previous hostile other, </w:t>
      </w:r>
      <w:r w:rsidR="0028033A">
        <w:rPr>
          <w:rFonts w:ascii="Times New Roman" w:hAnsi="Times New Roman" w:cs="Times New Roman"/>
          <w:sz w:val="24"/>
          <w:szCs w:val="24"/>
          <w:lang w:val="en-US"/>
        </w:rPr>
        <w:t>Western Europe and the US seem</w:t>
      </w:r>
      <w:r w:rsidR="00B76FA7" w:rsidRPr="000A319B">
        <w:rPr>
          <w:rFonts w:ascii="Times New Roman" w:hAnsi="Times New Roman" w:cs="Times New Roman"/>
          <w:sz w:val="24"/>
          <w:szCs w:val="24"/>
          <w:lang w:val="en-US"/>
        </w:rPr>
        <w:t xml:space="preserve"> to </w:t>
      </w:r>
      <w:r w:rsidR="00F26D6B" w:rsidRPr="000A319B">
        <w:rPr>
          <w:rFonts w:ascii="Times New Roman" w:hAnsi="Times New Roman" w:cs="Times New Roman"/>
          <w:sz w:val="24"/>
          <w:szCs w:val="24"/>
          <w:lang w:val="en-US"/>
        </w:rPr>
        <w:t>‘adopt</w:t>
      </w:r>
      <w:r w:rsidR="00B76FA7" w:rsidRPr="000A319B">
        <w:rPr>
          <w:rFonts w:ascii="Times New Roman" w:hAnsi="Times New Roman" w:cs="Times New Roman"/>
          <w:sz w:val="24"/>
          <w:szCs w:val="24"/>
          <w:lang w:val="en-US"/>
        </w:rPr>
        <w:t xml:space="preserve">’ the </w:t>
      </w:r>
      <w:r w:rsidR="00FA2A37">
        <w:rPr>
          <w:rFonts w:ascii="Times New Roman" w:hAnsi="Times New Roman" w:cs="Times New Roman"/>
          <w:sz w:val="24"/>
          <w:szCs w:val="24"/>
          <w:lang w:val="en-US"/>
        </w:rPr>
        <w:t>protesters/rebels</w:t>
      </w:r>
      <w:r w:rsidRPr="000A319B">
        <w:rPr>
          <w:rFonts w:ascii="Times New Roman" w:hAnsi="Times New Roman" w:cs="Times New Roman"/>
          <w:sz w:val="24"/>
          <w:szCs w:val="24"/>
          <w:lang w:val="en-US"/>
        </w:rPr>
        <w:t xml:space="preserve"> </w:t>
      </w:r>
      <w:r w:rsidR="00F26D6B" w:rsidRPr="000A319B">
        <w:rPr>
          <w:rFonts w:ascii="Times New Roman" w:hAnsi="Times New Roman" w:cs="Times New Roman"/>
          <w:sz w:val="24"/>
          <w:szCs w:val="24"/>
          <w:lang w:val="en-US"/>
        </w:rPr>
        <w:t>through a formula</w:t>
      </w:r>
      <w:r w:rsidR="007B2F10">
        <w:rPr>
          <w:rFonts w:ascii="Times New Roman" w:hAnsi="Times New Roman" w:cs="Times New Roman"/>
          <w:sz w:val="24"/>
          <w:szCs w:val="24"/>
          <w:lang w:val="en-US"/>
        </w:rPr>
        <w:t>:</w:t>
      </w:r>
      <w:r w:rsidR="00654E39" w:rsidRPr="000A319B">
        <w:rPr>
          <w:rFonts w:ascii="Times New Roman" w:hAnsi="Times New Roman" w:cs="Times New Roman"/>
          <w:sz w:val="24"/>
          <w:szCs w:val="24"/>
          <w:lang w:val="en-US"/>
        </w:rPr>
        <w:t xml:space="preserve"> ‘they are defending us’ (with ‘</w:t>
      </w:r>
      <w:r w:rsidR="00654E39" w:rsidRPr="000A319B">
        <w:rPr>
          <w:rFonts w:ascii="Times New Roman" w:hAnsi="Times New Roman" w:cs="Times New Roman"/>
          <w:i/>
          <w:sz w:val="24"/>
          <w:szCs w:val="24"/>
          <w:lang w:val="en-US"/>
        </w:rPr>
        <w:t>us</w:t>
      </w:r>
      <w:r w:rsidR="00654E39" w:rsidRPr="000A319B">
        <w:rPr>
          <w:rFonts w:ascii="Times New Roman" w:hAnsi="Times New Roman" w:cs="Times New Roman"/>
          <w:sz w:val="24"/>
          <w:szCs w:val="24"/>
          <w:lang w:val="en-US"/>
        </w:rPr>
        <w:t xml:space="preserve">’ being the shared values </w:t>
      </w:r>
      <w:r w:rsidRPr="000A319B">
        <w:rPr>
          <w:rFonts w:ascii="Times New Roman" w:hAnsi="Times New Roman" w:cs="Times New Roman"/>
          <w:sz w:val="24"/>
          <w:szCs w:val="24"/>
          <w:lang w:val="en-US"/>
        </w:rPr>
        <w:t>of Western self-membership</w:t>
      </w:r>
      <w:r w:rsidR="00654E39" w:rsidRPr="000A319B">
        <w:rPr>
          <w:rFonts w:ascii="Times New Roman" w:hAnsi="Times New Roman" w:cs="Times New Roman"/>
          <w:sz w:val="24"/>
          <w:szCs w:val="24"/>
          <w:lang w:val="en-US"/>
        </w:rPr>
        <w:t>) and therefore</w:t>
      </w:r>
      <w:r w:rsidR="00A2149D" w:rsidRPr="000A319B">
        <w:rPr>
          <w:rFonts w:ascii="Times New Roman" w:hAnsi="Times New Roman" w:cs="Times New Roman"/>
          <w:sz w:val="24"/>
          <w:szCs w:val="24"/>
          <w:lang w:val="en-US"/>
        </w:rPr>
        <w:t xml:space="preserve"> ‘</w:t>
      </w:r>
      <w:r w:rsidR="00A2149D" w:rsidRPr="000A319B">
        <w:rPr>
          <w:rFonts w:ascii="Times New Roman" w:hAnsi="Times New Roman" w:cs="Times New Roman"/>
          <w:i/>
          <w:sz w:val="24"/>
          <w:szCs w:val="24"/>
          <w:lang w:val="en-US"/>
        </w:rPr>
        <w:t>they are like us</w:t>
      </w:r>
      <w:r w:rsidR="00F26D6B" w:rsidRPr="000A319B">
        <w:rPr>
          <w:rFonts w:ascii="Times New Roman" w:hAnsi="Times New Roman" w:cs="Times New Roman"/>
          <w:sz w:val="24"/>
          <w:szCs w:val="24"/>
          <w:lang w:val="en-US"/>
        </w:rPr>
        <w:t>’</w:t>
      </w:r>
      <w:r w:rsidR="00654E39" w:rsidRPr="000A319B">
        <w:rPr>
          <w:rFonts w:ascii="Times New Roman" w:hAnsi="Times New Roman" w:cs="Times New Roman"/>
          <w:sz w:val="24"/>
          <w:szCs w:val="24"/>
          <w:lang w:val="en-US"/>
        </w:rPr>
        <w:t>.</w:t>
      </w:r>
      <w:r w:rsidRPr="000A319B">
        <w:rPr>
          <w:rFonts w:ascii="Times New Roman" w:hAnsi="Times New Roman" w:cs="Times New Roman"/>
          <w:sz w:val="24"/>
          <w:szCs w:val="24"/>
          <w:lang w:val="en-US"/>
        </w:rPr>
        <w:t xml:space="preserve"> </w:t>
      </w:r>
      <w:r w:rsidR="007E4575" w:rsidRPr="002029AF">
        <w:rPr>
          <w:rFonts w:ascii="Times New Roman" w:hAnsi="Times New Roman" w:cs="Times New Roman"/>
          <w:color w:val="000000" w:themeColor="text1"/>
          <w:sz w:val="24"/>
          <w:szCs w:val="24"/>
          <w:lang w:val="en-US"/>
        </w:rPr>
        <w:t>In the constant anxiety surrounding the fluid border of self and other, and especially in cases of facing the unknown, we seek ourselves in others</w:t>
      </w:r>
      <w:r w:rsidR="001362C1">
        <w:rPr>
          <w:rFonts w:ascii="Times New Roman" w:hAnsi="Times New Roman" w:cs="Times New Roman"/>
          <w:color w:val="000000" w:themeColor="text1"/>
          <w:sz w:val="24"/>
          <w:szCs w:val="24"/>
          <w:lang w:val="en-US"/>
        </w:rPr>
        <w:t>, and an idealised self rid of its own bad objects can only see itself in an idealised other</w:t>
      </w:r>
      <w:r w:rsidR="007E4575" w:rsidRPr="002029AF">
        <w:rPr>
          <w:rFonts w:ascii="Times New Roman" w:hAnsi="Times New Roman" w:cs="Times New Roman"/>
          <w:color w:val="000000" w:themeColor="text1"/>
          <w:sz w:val="24"/>
          <w:szCs w:val="24"/>
          <w:lang w:val="en-US"/>
        </w:rPr>
        <w:t>.</w:t>
      </w:r>
      <w:r w:rsidR="007E4575" w:rsidRPr="00A43810">
        <w:rPr>
          <w:rFonts w:ascii="Times New Roman" w:hAnsi="Times New Roman" w:cs="Times New Roman"/>
          <w:sz w:val="24"/>
          <w:szCs w:val="24"/>
          <w:lang w:val="en-US"/>
        </w:rPr>
        <w:t xml:space="preserve"> </w:t>
      </w:r>
      <w:r w:rsidR="007E4575">
        <w:rPr>
          <w:rFonts w:ascii="Times New Roman" w:hAnsi="Times New Roman" w:cs="Times New Roman"/>
          <w:sz w:val="24"/>
          <w:szCs w:val="24"/>
          <w:lang w:val="en-US"/>
        </w:rPr>
        <w:t xml:space="preserve">Availability of signifiers and memories </w:t>
      </w:r>
      <w:r w:rsidR="007B2F10">
        <w:rPr>
          <w:rFonts w:ascii="Times New Roman" w:hAnsi="Times New Roman" w:cs="Times New Roman"/>
          <w:sz w:val="24"/>
          <w:szCs w:val="24"/>
          <w:lang w:val="en-US"/>
        </w:rPr>
        <w:t>that</w:t>
      </w:r>
      <w:r w:rsidR="007E4575">
        <w:rPr>
          <w:rFonts w:ascii="Times New Roman" w:hAnsi="Times New Roman" w:cs="Times New Roman"/>
          <w:sz w:val="24"/>
          <w:szCs w:val="24"/>
          <w:lang w:val="en-US"/>
        </w:rPr>
        <w:t xml:space="preserve"> </w:t>
      </w:r>
      <w:r w:rsidR="008C5452">
        <w:rPr>
          <w:rFonts w:ascii="Times New Roman" w:hAnsi="Times New Roman" w:cs="Times New Roman"/>
          <w:sz w:val="24"/>
          <w:szCs w:val="24"/>
          <w:lang w:val="en-US"/>
        </w:rPr>
        <w:t>lead us to treat the unknown as familiar through</w:t>
      </w:r>
      <w:r w:rsidR="007E4575">
        <w:rPr>
          <w:rFonts w:ascii="Times New Roman" w:hAnsi="Times New Roman" w:cs="Times New Roman"/>
          <w:sz w:val="24"/>
          <w:szCs w:val="24"/>
          <w:lang w:val="en-US"/>
        </w:rPr>
        <w:t xml:space="preserve"> ‘good’/’bad’ object splits simplifies this process.</w:t>
      </w:r>
    </w:p>
    <w:p w:rsidR="00631814" w:rsidRPr="000A319B" w:rsidRDefault="007E4575" w:rsidP="002439C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256126" w:rsidRPr="000A319B">
        <w:rPr>
          <w:rFonts w:ascii="Times New Roman" w:hAnsi="Times New Roman" w:cs="Times New Roman"/>
          <w:sz w:val="24"/>
          <w:szCs w:val="24"/>
          <w:lang w:val="en-US"/>
        </w:rPr>
        <w:t xml:space="preserve">rotesters of the Arab Spring are seen to belong to ‘our’ in-group and command immense protective sympathy in a psychological ‘acceptance’ process which I </w:t>
      </w:r>
      <w:r w:rsidR="00961966" w:rsidRPr="000A319B">
        <w:rPr>
          <w:rFonts w:ascii="Times New Roman" w:hAnsi="Times New Roman" w:cs="Times New Roman"/>
          <w:sz w:val="24"/>
          <w:szCs w:val="24"/>
          <w:lang w:val="en-US"/>
        </w:rPr>
        <w:t>introduce here</w:t>
      </w:r>
      <w:r w:rsidR="00256126" w:rsidRPr="000A319B">
        <w:rPr>
          <w:rFonts w:ascii="Times New Roman" w:hAnsi="Times New Roman" w:cs="Times New Roman"/>
          <w:sz w:val="24"/>
          <w:szCs w:val="24"/>
          <w:lang w:val="en-US"/>
        </w:rPr>
        <w:t xml:space="preserve"> as </w:t>
      </w:r>
      <w:r w:rsidR="005F3B71" w:rsidRPr="000A319B">
        <w:rPr>
          <w:rFonts w:ascii="Times New Roman" w:hAnsi="Times New Roman" w:cs="Times New Roman"/>
          <w:sz w:val="24"/>
          <w:szCs w:val="24"/>
          <w:lang w:val="en-US"/>
        </w:rPr>
        <w:t xml:space="preserve">the act of </w:t>
      </w:r>
      <w:r w:rsidR="00256126" w:rsidRPr="000A319B">
        <w:rPr>
          <w:rFonts w:ascii="Times New Roman" w:hAnsi="Times New Roman" w:cs="Times New Roman"/>
          <w:sz w:val="24"/>
          <w:szCs w:val="24"/>
          <w:lang w:val="en-US"/>
        </w:rPr>
        <w:t>‘</w:t>
      </w:r>
      <w:r w:rsidR="00256126" w:rsidRPr="000A319B">
        <w:rPr>
          <w:rFonts w:ascii="Times New Roman" w:hAnsi="Times New Roman" w:cs="Times New Roman"/>
          <w:i/>
          <w:sz w:val="24"/>
          <w:szCs w:val="24"/>
          <w:lang w:val="en-US"/>
        </w:rPr>
        <w:t>grant</w:t>
      </w:r>
      <w:r w:rsidR="005F3B71" w:rsidRPr="000A319B">
        <w:rPr>
          <w:rFonts w:ascii="Times New Roman" w:hAnsi="Times New Roman" w:cs="Times New Roman"/>
          <w:i/>
          <w:sz w:val="24"/>
          <w:szCs w:val="24"/>
          <w:lang w:val="en-US"/>
        </w:rPr>
        <w:t>ing</w:t>
      </w:r>
      <w:r w:rsidR="00256126" w:rsidRPr="000A319B">
        <w:rPr>
          <w:rFonts w:ascii="Times New Roman" w:hAnsi="Times New Roman" w:cs="Times New Roman"/>
          <w:i/>
          <w:sz w:val="24"/>
          <w:szCs w:val="24"/>
          <w:lang w:val="en-US"/>
        </w:rPr>
        <w:t xml:space="preserve"> self-identity</w:t>
      </w:r>
      <w:r w:rsidR="00256126" w:rsidRPr="000A319B">
        <w:rPr>
          <w:rFonts w:ascii="Times New Roman" w:hAnsi="Times New Roman" w:cs="Times New Roman"/>
          <w:sz w:val="24"/>
          <w:szCs w:val="24"/>
          <w:lang w:val="en-US"/>
        </w:rPr>
        <w:t>’</w:t>
      </w:r>
      <w:r w:rsidR="005F3B71" w:rsidRPr="000A319B">
        <w:rPr>
          <w:rFonts w:ascii="Times New Roman" w:hAnsi="Times New Roman" w:cs="Times New Roman"/>
          <w:sz w:val="24"/>
          <w:szCs w:val="24"/>
          <w:lang w:val="en-US"/>
        </w:rPr>
        <w:t xml:space="preserve"> by the Western imagined unity</w:t>
      </w:r>
      <w:r w:rsidR="00256126" w:rsidRPr="000A319B">
        <w:rPr>
          <w:rFonts w:ascii="Times New Roman" w:hAnsi="Times New Roman" w:cs="Times New Roman"/>
          <w:sz w:val="24"/>
          <w:szCs w:val="24"/>
          <w:lang w:val="en-US"/>
        </w:rPr>
        <w:t xml:space="preserve">. </w:t>
      </w:r>
      <w:r w:rsidR="00F26D6B" w:rsidRPr="000A319B">
        <w:rPr>
          <w:rFonts w:ascii="Times New Roman" w:hAnsi="Times New Roman" w:cs="Times New Roman"/>
          <w:sz w:val="24"/>
          <w:szCs w:val="24"/>
          <w:lang w:val="en-US"/>
        </w:rPr>
        <w:t>They</w:t>
      </w:r>
      <w:r w:rsidR="00BF4E22" w:rsidRPr="000A319B">
        <w:rPr>
          <w:rFonts w:ascii="Times New Roman" w:hAnsi="Times New Roman" w:cs="Times New Roman"/>
          <w:sz w:val="24"/>
          <w:szCs w:val="24"/>
          <w:lang w:val="en-US"/>
        </w:rPr>
        <w:t xml:space="preserve"> appear as an extension of </w:t>
      </w:r>
      <w:r w:rsidR="00F26D6B" w:rsidRPr="000A319B">
        <w:rPr>
          <w:rFonts w:ascii="Times New Roman" w:hAnsi="Times New Roman" w:cs="Times New Roman"/>
          <w:sz w:val="24"/>
          <w:szCs w:val="24"/>
          <w:lang w:val="en-US"/>
        </w:rPr>
        <w:t>self</w:t>
      </w:r>
      <w:r w:rsidR="00BE5AAD" w:rsidRPr="000A319B">
        <w:rPr>
          <w:rFonts w:ascii="Times New Roman" w:hAnsi="Times New Roman" w:cs="Times New Roman"/>
          <w:sz w:val="24"/>
          <w:szCs w:val="24"/>
          <w:lang w:val="en-US"/>
        </w:rPr>
        <w:t xml:space="preserve">, </w:t>
      </w:r>
      <w:r w:rsidR="00BF4E22" w:rsidRPr="000A319B">
        <w:rPr>
          <w:rFonts w:ascii="Times New Roman" w:hAnsi="Times New Roman" w:cs="Times New Roman"/>
          <w:sz w:val="24"/>
          <w:szCs w:val="24"/>
          <w:lang w:val="en-US"/>
        </w:rPr>
        <w:t>an ‘</w:t>
      </w:r>
      <w:r w:rsidR="00BF4E22" w:rsidRPr="000A319B">
        <w:rPr>
          <w:rFonts w:ascii="Times New Roman" w:hAnsi="Times New Roman" w:cs="Times New Roman"/>
          <w:i/>
          <w:sz w:val="24"/>
          <w:szCs w:val="24"/>
          <w:lang w:val="en-US"/>
        </w:rPr>
        <w:t>analogue</w:t>
      </w:r>
      <w:r w:rsidR="00BF4E22" w:rsidRPr="000A319B">
        <w:rPr>
          <w:rFonts w:ascii="Times New Roman" w:hAnsi="Times New Roman" w:cs="Times New Roman"/>
          <w:sz w:val="24"/>
          <w:szCs w:val="24"/>
          <w:lang w:val="en-US"/>
        </w:rPr>
        <w:t xml:space="preserve">’ to self. </w:t>
      </w:r>
      <w:r w:rsidR="00891303" w:rsidRPr="000A319B">
        <w:rPr>
          <w:rFonts w:ascii="Times New Roman" w:hAnsi="Times New Roman" w:cs="Times New Roman"/>
          <w:sz w:val="24"/>
          <w:szCs w:val="24"/>
          <w:lang w:val="en-US"/>
        </w:rPr>
        <w:t xml:space="preserve">Being an analogue, a ‘granted self’ does not </w:t>
      </w:r>
      <w:r w:rsidR="00244C24" w:rsidRPr="000A319B">
        <w:rPr>
          <w:rFonts w:ascii="Times New Roman" w:hAnsi="Times New Roman" w:cs="Times New Roman"/>
          <w:sz w:val="24"/>
          <w:szCs w:val="24"/>
          <w:lang w:val="en-US"/>
        </w:rPr>
        <w:t>cause</w:t>
      </w:r>
      <w:r w:rsidR="00891303" w:rsidRPr="000A319B">
        <w:rPr>
          <w:rFonts w:ascii="Times New Roman" w:hAnsi="Times New Roman" w:cs="Times New Roman"/>
          <w:sz w:val="24"/>
          <w:szCs w:val="24"/>
          <w:lang w:val="en-US"/>
        </w:rPr>
        <w:t xml:space="preserve"> transformation of self</w:t>
      </w:r>
      <w:r w:rsidR="00253724" w:rsidRPr="000A319B">
        <w:rPr>
          <w:rFonts w:ascii="Times New Roman" w:hAnsi="Times New Roman" w:cs="Times New Roman"/>
          <w:sz w:val="24"/>
          <w:szCs w:val="24"/>
          <w:lang w:val="en-US"/>
        </w:rPr>
        <w:t xml:space="preserve">-proper </w:t>
      </w:r>
      <w:r w:rsidR="00891303" w:rsidRPr="000A319B">
        <w:rPr>
          <w:rFonts w:ascii="Times New Roman" w:hAnsi="Times New Roman" w:cs="Times New Roman"/>
          <w:sz w:val="24"/>
          <w:szCs w:val="24"/>
          <w:lang w:val="en-US"/>
        </w:rPr>
        <w:t>(as in cases when two collective groups merge to form a new self): on the contrary, the se</w:t>
      </w:r>
      <w:r w:rsidR="00253724" w:rsidRPr="000A319B">
        <w:rPr>
          <w:rFonts w:ascii="Times New Roman" w:hAnsi="Times New Roman" w:cs="Times New Roman"/>
          <w:sz w:val="24"/>
          <w:szCs w:val="24"/>
          <w:lang w:val="en-US"/>
        </w:rPr>
        <w:t xml:space="preserve">lf-proper </w:t>
      </w:r>
      <w:r w:rsidR="00BE5AAD" w:rsidRPr="000A319B">
        <w:rPr>
          <w:rFonts w:ascii="Times New Roman" w:hAnsi="Times New Roman" w:cs="Times New Roman"/>
          <w:sz w:val="24"/>
          <w:szCs w:val="24"/>
          <w:lang w:val="en-US"/>
        </w:rPr>
        <w:t xml:space="preserve">confidently </w:t>
      </w:r>
      <w:r w:rsidR="00253724" w:rsidRPr="000A319B">
        <w:rPr>
          <w:rFonts w:ascii="Times New Roman" w:hAnsi="Times New Roman" w:cs="Times New Roman"/>
          <w:sz w:val="24"/>
          <w:szCs w:val="24"/>
          <w:lang w:val="en-US"/>
        </w:rPr>
        <w:t>reiterates</w:t>
      </w:r>
      <w:r w:rsidR="00891303" w:rsidRPr="000A319B">
        <w:rPr>
          <w:rFonts w:ascii="Times New Roman" w:hAnsi="Times New Roman" w:cs="Times New Roman"/>
          <w:sz w:val="24"/>
          <w:szCs w:val="24"/>
          <w:lang w:val="en-US"/>
        </w:rPr>
        <w:t xml:space="preserve"> its own </w:t>
      </w:r>
      <w:r w:rsidR="00BE5AAD" w:rsidRPr="000A319B">
        <w:rPr>
          <w:rFonts w:ascii="Times New Roman" w:hAnsi="Times New Roman" w:cs="Times New Roman"/>
          <w:sz w:val="24"/>
          <w:szCs w:val="24"/>
          <w:lang w:val="en-US"/>
        </w:rPr>
        <w:t>feeling of belonging</w:t>
      </w:r>
      <w:r w:rsidR="00891303" w:rsidRPr="000A319B">
        <w:rPr>
          <w:rFonts w:ascii="Times New Roman" w:hAnsi="Times New Roman" w:cs="Times New Roman"/>
          <w:sz w:val="24"/>
          <w:szCs w:val="24"/>
          <w:lang w:val="en-US"/>
        </w:rPr>
        <w:t xml:space="preserve"> </w:t>
      </w:r>
      <w:r>
        <w:rPr>
          <w:rFonts w:ascii="Times New Roman" w:hAnsi="Times New Roman" w:cs="Times New Roman"/>
          <w:sz w:val="24"/>
          <w:szCs w:val="24"/>
          <w:lang w:val="en-US"/>
        </w:rPr>
        <w:t>through the pleasure of</w:t>
      </w:r>
      <w:r w:rsidR="00891303" w:rsidRPr="000A319B">
        <w:rPr>
          <w:rFonts w:ascii="Times New Roman" w:hAnsi="Times New Roman" w:cs="Times New Roman"/>
          <w:sz w:val="24"/>
          <w:szCs w:val="24"/>
          <w:lang w:val="en-US"/>
        </w:rPr>
        <w:t xml:space="preserve"> </w:t>
      </w:r>
      <w:r w:rsidR="00253724" w:rsidRPr="000A319B">
        <w:rPr>
          <w:rFonts w:ascii="Times New Roman" w:hAnsi="Times New Roman" w:cs="Times New Roman"/>
          <w:sz w:val="24"/>
          <w:szCs w:val="24"/>
          <w:lang w:val="en-US"/>
        </w:rPr>
        <w:t>projecting</w:t>
      </w:r>
      <w:r w:rsidR="00891303" w:rsidRPr="000A319B">
        <w:rPr>
          <w:rFonts w:ascii="Times New Roman" w:hAnsi="Times New Roman" w:cs="Times New Roman"/>
          <w:sz w:val="24"/>
          <w:szCs w:val="24"/>
          <w:lang w:val="en-US"/>
        </w:rPr>
        <w:t xml:space="preserve"> it</w:t>
      </w:r>
      <w:r w:rsidR="007B2F10">
        <w:rPr>
          <w:rFonts w:ascii="Times New Roman" w:hAnsi="Times New Roman" w:cs="Times New Roman"/>
          <w:sz w:val="24"/>
          <w:szCs w:val="24"/>
          <w:lang w:val="en-US"/>
        </w:rPr>
        <w:t>s self</w:t>
      </w:r>
      <w:r w:rsidR="00891303" w:rsidRPr="000A319B">
        <w:rPr>
          <w:rFonts w:ascii="Times New Roman" w:hAnsi="Times New Roman" w:cs="Times New Roman"/>
          <w:sz w:val="24"/>
          <w:szCs w:val="24"/>
          <w:lang w:val="en-US"/>
        </w:rPr>
        <w:t xml:space="preserve"> </w:t>
      </w:r>
      <w:r w:rsidR="00253724" w:rsidRPr="000A319B">
        <w:rPr>
          <w:rFonts w:ascii="Times New Roman" w:hAnsi="Times New Roman" w:cs="Times New Roman"/>
          <w:sz w:val="24"/>
          <w:szCs w:val="24"/>
          <w:lang w:val="en-US"/>
        </w:rPr>
        <w:t>on</w:t>
      </w:r>
      <w:r w:rsidR="00891303" w:rsidRPr="000A319B">
        <w:rPr>
          <w:rFonts w:ascii="Times New Roman" w:hAnsi="Times New Roman" w:cs="Times New Roman"/>
          <w:sz w:val="24"/>
          <w:szCs w:val="24"/>
          <w:lang w:val="en-US"/>
        </w:rPr>
        <w:t xml:space="preserve">to others. </w:t>
      </w:r>
      <w:r w:rsidR="00BE5AAD" w:rsidRPr="000A319B">
        <w:rPr>
          <w:rFonts w:ascii="Times New Roman" w:hAnsi="Times New Roman" w:cs="Times New Roman"/>
          <w:sz w:val="24"/>
          <w:szCs w:val="24"/>
          <w:lang w:val="en-US"/>
        </w:rPr>
        <w:t>T</w:t>
      </w:r>
      <w:r w:rsidR="00891303" w:rsidRPr="000A319B">
        <w:rPr>
          <w:rFonts w:ascii="Times New Roman" w:hAnsi="Times New Roman" w:cs="Times New Roman"/>
          <w:sz w:val="24"/>
          <w:szCs w:val="24"/>
          <w:lang w:val="en-US"/>
        </w:rPr>
        <w:t xml:space="preserve">he </w:t>
      </w:r>
      <w:r w:rsidR="00891303" w:rsidRPr="000A319B">
        <w:rPr>
          <w:rFonts w:ascii="Times New Roman" w:hAnsi="Times New Roman" w:cs="Times New Roman"/>
          <w:i/>
          <w:sz w:val="24"/>
          <w:szCs w:val="24"/>
          <w:lang w:val="en-US"/>
        </w:rPr>
        <w:t>granter</w:t>
      </w:r>
      <w:r w:rsidR="00891303" w:rsidRPr="000A319B">
        <w:rPr>
          <w:rFonts w:ascii="Times New Roman" w:hAnsi="Times New Roman" w:cs="Times New Roman"/>
          <w:sz w:val="24"/>
          <w:szCs w:val="24"/>
          <w:lang w:val="en-US"/>
        </w:rPr>
        <w:t xml:space="preserve"> of self-identity (</w:t>
      </w:r>
      <w:r w:rsidR="00FA2A37">
        <w:rPr>
          <w:rFonts w:ascii="Times New Roman" w:hAnsi="Times New Roman" w:cs="Times New Roman"/>
          <w:sz w:val="24"/>
          <w:szCs w:val="24"/>
          <w:lang w:val="en-US"/>
        </w:rPr>
        <w:t xml:space="preserve">Western </w:t>
      </w:r>
      <w:r w:rsidR="00891303" w:rsidRPr="000A319B">
        <w:rPr>
          <w:rFonts w:ascii="Times New Roman" w:hAnsi="Times New Roman" w:cs="Times New Roman"/>
          <w:sz w:val="24"/>
          <w:szCs w:val="24"/>
          <w:lang w:val="en-US"/>
        </w:rPr>
        <w:t xml:space="preserve">self-proper) is aware of its </w:t>
      </w:r>
      <w:r w:rsidR="00BE5AAD" w:rsidRPr="000A319B">
        <w:rPr>
          <w:rFonts w:ascii="Times New Roman" w:hAnsi="Times New Roman" w:cs="Times New Roman"/>
          <w:sz w:val="24"/>
          <w:szCs w:val="24"/>
          <w:lang w:val="en-US"/>
        </w:rPr>
        <w:t xml:space="preserve">pleasing </w:t>
      </w:r>
      <w:r w:rsidR="00631814" w:rsidRPr="000A319B">
        <w:rPr>
          <w:rFonts w:ascii="Times New Roman" w:hAnsi="Times New Roman" w:cs="Times New Roman"/>
          <w:sz w:val="24"/>
          <w:szCs w:val="24"/>
          <w:lang w:val="en-US"/>
        </w:rPr>
        <w:t xml:space="preserve">distinction of being able to ‘grant self’ to others. </w:t>
      </w:r>
      <w:r w:rsidR="00BE5AAD" w:rsidRPr="000A319B">
        <w:rPr>
          <w:rFonts w:ascii="Times New Roman" w:hAnsi="Times New Roman" w:cs="Times New Roman"/>
          <w:sz w:val="24"/>
          <w:szCs w:val="24"/>
          <w:lang w:val="en-US"/>
        </w:rPr>
        <w:t>Despite</w:t>
      </w:r>
      <w:r w:rsidR="00631814" w:rsidRPr="000A319B">
        <w:rPr>
          <w:rFonts w:ascii="Times New Roman" w:hAnsi="Times New Roman" w:cs="Times New Roman"/>
          <w:sz w:val="24"/>
          <w:szCs w:val="24"/>
          <w:lang w:val="en-US"/>
        </w:rPr>
        <w:t xml:space="preserve"> superiority being a taboo narrative in the West</w:t>
      </w:r>
      <w:r w:rsidR="00BE5AAD" w:rsidRPr="000A319B">
        <w:rPr>
          <w:rFonts w:ascii="Times New Roman" w:hAnsi="Times New Roman" w:cs="Times New Roman"/>
          <w:sz w:val="24"/>
          <w:szCs w:val="24"/>
          <w:lang w:val="en-US"/>
        </w:rPr>
        <w:t xml:space="preserve"> </w:t>
      </w:r>
      <w:r w:rsidR="00253724" w:rsidRPr="000A319B">
        <w:rPr>
          <w:rFonts w:ascii="Times New Roman" w:hAnsi="Times New Roman" w:cs="Times New Roman"/>
          <w:sz w:val="24"/>
          <w:szCs w:val="24"/>
          <w:lang w:val="en-US"/>
        </w:rPr>
        <w:t>(‘we cannot say it’</w:t>
      </w:r>
      <w:r w:rsidR="00BE5AAD" w:rsidRPr="000A319B">
        <w:rPr>
          <w:rFonts w:ascii="Times New Roman" w:hAnsi="Times New Roman" w:cs="Times New Roman"/>
          <w:sz w:val="24"/>
          <w:szCs w:val="24"/>
          <w:lang w:val="en-US"/>
        </w:rPr>
        <w:t xml:space="preserve"> - </w:t>
      </w:r>
      <w:r w:rsidR="00253724" w:rsidRPr="000A319B">
        <w:rPr>
          <w:rFonts w:ascii="Times New Roman" w:hAnsi="Times New Roman" w:cs="Times New Roman"/>
          <w:sz w:val="24"/>
          <w:szCs w:val="24"/>
          <w:lang w:val="en-US"/>
        </w:rPr>
        <w:t>‘we should not think it’)</w:t>
      </w:r>
      <w:r w:rsidR="00631814" w:rsidRPr="000A319B">
        <w:rPr>
          <w:rFonts w:ascii="Times New Roman" w:hAnsi="Times New Roman" w:cs="Times New Roman"/>
          <w:sz w:val="24"/>
          <w:szCs w:val="24"/>
          <w:lang w:val="en-US"/>
        </w:rPr>
        <w:t xml:space="preserve">, </w:t>
      </w:r>
      <w:r w:rsidR="00253724" w:rsidRPr="000A319B">
        <w:rPr>
          <w:rFonts w:ascii="Times New Roman" w:hAnsi="Times New Roman" w:cs="Times New Roman"/>
          <w:sz w:val="24"/>
          <w:szCs w:val="24"/>
          <w:lang w:val="en-US"/>
        </w:rPr>
        <w:t>this difference in</w:t>
      </w:r>
      <w:r w:rsidR="00891303" w:rsidRPr="000A319B">
        <w:rPr>
          <w:rFonts w:ascii="Times New Roman" w:hAnsi="Times New Roman" w:cs="Times New Roman"/>
          <w:sz w:val="24"/>
          <w:szCs w:val="24"/>
          <w:lang w:val="en-US"/>
        </w:rPr>
        <w:t xml:space="preserve"> agency allows </w:t>
      </w:r>
      <w:r w:rsidR="006473EF" w:rsidRPr="000A319B">
        <w:rPr>
          <w:rFonts w:ascii="Times New Roman" w:hAnsi="Times New Roman" w:cs="Times New Roman"/>
          <w:sz w:val="24"/>
          <w:szCs w:val="24"/>
          <w:lang w:val="en-US"/>
        </w:rPr>
        <w:t>us to</w:t>
      </w:r>
      <w:r w:rsidR="00891303" w:rsidRPr="000A319B">
        <w:rPr>
          <w:rFonts w:ascii="Times New Roman" w:hAnsi="Times New Roman" w:cs="Times New Roman"/>
          <w:sz w:val="24"/>
          <w:szCs w:val="24"/>
          <w:lang w:val="en-US"/>
        </w:rPr>
        <w:t xml:space="preserve"> </w:t>
      </w:r>
      <w:r w:rsidR="00BE5AAD" w:rsidRPr="000A319B">
        <w:rPr>
          <w:rFonts w:ascii="Times New Roman" w:hAnsi="Times New Roman" w:cs="Times New Roman"/>
          <w:sz w:val="24"/>
          <w:szCs w:val="24"/>
          <w:lang w:val="en-US"/>
        </w:rPr>
        <w:t xml:space="preserve">identify </w:t>
      </w:r>
      <w:r w:rsidR="00775040" w:rsidRPr="000A319B">
        <w:rPr>
          <w:rFonts w:ascii="Times New Roman" w:hAnsi="Times New Roman" w:cs="Times New Roman"/>
          <w:sz w:val="24"/>
          <w:szCs w:val="24"/>
          <w:lang w:val="en-US"/>
        </w:rPr>
        <w:t>the</w:t>
      </w:r>
      <w:r w:rsidR="00BE5AAD" w:rsidRPr="000A319B">
        <w:rPr>
          <w:rFonts w:ascii="Times New Roman" w:hAnsi="Times New Roman" w:cs="Times New Roman"/>
          <w:sz w:val="24"/>
          <w:szCs w:val="24"/>
          <w:lang w:val="en-US"/>
        </w:rPr>
        <w:t xml:space="preserve"> </w:t>
      </w:r>
      <w:r w:rsidR="00775040" w:rsidRPr="000A319B">
        <w:rPr>
          <w:rFonts w:ascii="Times New Roman" w:hAnsi="Times New Roman" w:cs="Times New Roman"/>
          <w:sz w:val="24"/>
          <w:szCs w:val="24"/>
          <w:lang w:val="en-US"/>
        </w:rPr>
        <w:t xml:space="preserve">position of the ‘granted self’ as </w:t>
      </w:r>
      <w:r w:rsidR="00244C24" w:rsidRPr="000A319B">
        <w:rPr>
          <w:rFonts w:ascii="Times New Roman" w:hAnsi="Times New Roman" w:cs="Times New Roman"/>
          <w:sz w:val="24"/>
          <w:szCs w:val="24"/>
          <w:lang w:val="en-US"/>
        </w:rPr>
        <w:t>dependent</w:t>
      </w:r>
      <w:r w:rsidR="008C51D7">
        <w:rPr>
          <w:rFonts w:ascii="Times New Roman" w:hAnsi="Times New Roman" w:cs="Times New Roman"/>
          <w:sz w:val="24"/>
          <w:szCs w:val="24"/>
          <w:lang w:val="en-US"/>
        </w:rPr>
        <w:t>,</w:t>
      </w:r>
      <w:r w:rsidR="00244C24" w:rsidRPr="000A319B">
        <w:rPr>
          <w:rFonts w:ascii="Times New Roman" w:hAnsi="Times New Roman" w:cs="Times New Roman"/>
          <w:sz w:val="24"/>
          <w:szCs w:val="24"/>
          <w:lang w:val="en-US"/>
        </w:rPr>
        <w:t xml:space="preserve"> </w:t>
      </w:r>
      <w:r w:rsidR="00BE5AAD" w:rsidRPr="000A319B">
        <w:rPr>
          <w:rFonts w:ascii="Times New Roman" w:hAnsi="Times New Roman" w:cs="Times New Roman"/>
          <w:sz w:val="24"/>
          <w:szCs w:val="24"/>
          <w:lang w:val="en-US"/>
        </w:rPr>
        <w:t>within ‘us</w:t>
      </w:r>
      <w:r w:rsidR="00A67855" w:rsidRPr="000A319B">
        <w:rPr>
          <w:rFonts w:ascii="Times New Roman" w:hAnsi="Times New Roman" w:cs="Times New Roman"/>
          <w:sz w:val="24"/>
          <w:szCs w:val="24"/>
          <w:lang w:val="en-US"/>
        </w:rPr>
        <w:t>’</w:t>
      </w:r>
      <w:r w:rsidR="006473EF" w:rsidRPr="000A319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w:t>
      </w:r>
      <w:r w:rsidR="006473EF" w:rsidRPr="000A319B">
        <w:rPr>
          <w:rFonts w:ascii="Times New Roman" w:hAnsi="Times New Roman" w:cs="Times New Roman"/>
          <w:sz w:val="24"/>
          <w:szCs w:val="24"/>
          <w:lang w:val="en-US"/>
        </w:rPr>
        <w:t xml:space="preserve">is </w:t>
      </w:r>
      <w:r>
        <w:rPr>
          <w:rFonts w:ascii="Times New Roman" w:hAnsi="Times New Roman" w:cs="Times New Roman"/>
          <w:sz w:val="24"/>
          <w:szCs w:val="24"/>
          <w:lang w:val="en-US"/>
        </w:rPr>
        <w:t>similar enough to provide narcissist</w:t>
      </w:r>
      <w:r w:rsidR="008C51D7">
        <w:rPr>
          <w:rFonts w:ascii="Times New Roman" w:hAnsi="Times New Roman" w:cs="Times New Roman"/>
          <w:sz w:val="24"/>
          <w:szCs w:val="24"/>
          <w:lang w:val="en-US"/>
        </w:rPr>
        <w:t>ic</w:t>
      </w:r>
      <w:r>
        <w:rPr>
          <w:rFonts w:ascii="Times New Roman" w:hAnsi="Times New Roman" w:cs="Times New Roman"/>
          <w:sz w:val="24"/>
          <w:szCs w:val="24"/>
          <w:lang w:val="en-US"/>
        </w:rPr>
        <w:t xml:space="preserve"> pleasure (phantasy of an </w:t>
      </w:r>
      <w:r w:rsidR="006473EF" w:rsidRPr="000A319B">
        <w:rPr>
          <w:rFonts w:ascii="Times New Roman" w:hAnsi="Times New Roman" w:cs="Times New Roman"/>
          <w:sz w:val="24"/>
          <w:szCs w:val="24"/>
          <w:lang w:val="en-US"/>
        </w:rPr>
        <w:t>analogue to self</w:t>
      </w:r>
      <w:r>
        <w:rPr>
          <w:rFonts w:ascii="Times New Roman" w:hAnsi="Times New Roman" w:cs="Times New Roman"/>
          <w:sz w:val="24"/>
          <w:szCs w:val="24"/>
          <w:lang w:val="en-US"/>
        </w:rPr>
        <w:t>)</w:t>
      </w:r>
      <w:r w:rsidR="006473EF" w:rsidRPr="000A319B">
        <w:rPr>
          <w:rFonts w:ascii="Times New Roman" w:hAnsi="Times New Roman" w:cs="Times New Roman"/>
          <w:sz w:val="24"/>
          <w:szCs w:val="24"/>
          <w:lang w:val="en-US"/>
        </w:rPr>
        <w:t xml:space="preserve">, but </w:t>
      </w:r>
      <w:r>
        <w:rPr>
          <w:rFonts w:ascii="Times New Roman" w:hAnsi="Times New Roman" w:cs="Times New Roman"/>
          <w:sz w:val="24"/>
          <w:szCs w:val="24"/>
          <w:lang w:val="en-US"/>
        </w:rPr>
        <w:t xml:space="preserve">different enough to prevent </w:t>
      </w:r>
      <w:r w:rsidR="00EE70DD">
        <w:rPr>
          <w:rFonts w:ascii="Times New Roman" w:hAnsi="Times New Roman" w:cs="Times New Roman"/>
          <w:sz w:val="24"/>
          <w:szCs w:val="24"/>
          <w:lang w:val="en-US"/>
        </w:rPr>
        <w:t>‘</w:t>
      </w:r>
      <w:r>
        <w:rPr>
          <w:rFonts w:ascii="Times New Roman" w:hAnsi="Times New Roman" w:cs="Times New Roman"/>
          <w:sz w:val="24"/>
          <w:szCs w:val="24"/>
          <w:lang w:val="en-US"/>
        </w:rPr>
        <w:t xml:space="preserve">catastrophic </w:t>
      </w:r>
      <w:proofErr w:type="spellStart"/>
      <w:r>
        <w:rPr>
          <w:rFonts w:ascii="Times New Roman" w:hAnsi="Times New Roman" w:cs="Times New Roman"/>
          <w:sz w:val="24"/>
          <w:szCs w:val="24"/>
          <w:lang w:val="en-US"/>
        </w:rPr>
        <w:t>indifferentiation</w:t>
      </w:r>
      <w:proofErr w:type="spellEnd"/>
      <w:r w:rsidR="00EE70D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Figlio</w:t>
      </w:r>
      <w:proofErr w:type="spellEnd"/>
      <w:r>
        <w:rPr>
          <w:rFonts w:ascii="Times New Roman" w:hAnsi="Times New Roman" w:cs="Times New Roman"/>
          <w:sz w:val="24"/>
          <w:szCs w:val="24"/>
          <w:lang w:val="en-US"/>
        </w:rPr>
        <w:t>, 201</w:t>
      </w:r>
      <w:r w:rsidR="00EE70DD">
        <w:rPr>
          <w:rFonts w:ascii="Times New Roman" w:hAnsi="Times New Roman" w:cs="Times New Roman"/>
          <w:sz w:val="24"/>
          <w:szCs w:val="24"/>
          <w:lang w:val="en-US"/>
        </w:rPr>
        <w:t>2</w:t>
      </w:r>
      <w:r>
        <w:rPr>
          <w:rFonts w:ascii="Times New Roman" w:hAnsi="Times New Roman" w:cs="Times New Roman"/>
          <w:sz w:val="24"/>
          <w:szCs w:val="24"/>
          <w:lang w:val="en-US"/>
        </w:rPr>
        <w:t xml:space="preserve">, p. </w:t>
      </w:r>
      <w:r w:rsidR="00EE70DD">
        <w:rPr>
          <w:rFonts w:ascii="Times New Roman" w:hAnsi="Times New Roman" w:cs="Times New Roman"/>
          <w:sz w:val="24"/>
          <w:szCs w:val="24"/>
          <w:lang w:val="en-US"/>
        </w:rPr>
        <w:t xml:space="preserve">18) as </w:t>
      </w:r>
      <w:r w:rsidR="007B2F10">
        <w:rPr>
          <w:rFonts w:ascii="Times New Roman" w:hAnsi="Times New Roman" w:cs="Times New Roman"/>
          <w:sz w:val="24"/>
          <w:szCs w:val="24"/>
          <w:lang w:val="en-US"/>
        </w:rPr>
        <w:t>the other</w:t>
      </w:r>
      <w:r>
        <w:rPr>
          <w:rFonts w:ascii="Times New Roman" w:hAnsi="Times New Roman" w:cs="Times New Roman"/>
          <w:sz w:val="24"/>
          <w:szCs w:val="24"/>
          <w:lang w:val="en-US"/>
        </w:rPr>
        <w:t xml:space="preserve"> </w:t>
      </w:r>
      <w:r w:rsidR="006473EF" w:rsidRPr="000A319B">
        <w:rPr>
          <w:rFonts w:ascii="Times New Roman" w:hAnsi="Times New Roman" w:cs="Times New Roman"/>
          <w:sz w:val="24"/>
          <w:szCs w:val="24"/>
          <w:lang w:val="en-US"/>
        </w:rPr>
        <w:t>lack</w:t>
      </w:r>
      <w:r w:rsidR="00EE70DD">
        <w:rPr>
          <w:rFonts w:ascii="Times New Roman" w:hAnsi="Times New Roman" w:cs="Times New Roman"/>
          <w:sz w:val="24"/>
          <w:szCs w:val="24"/>
          <w:lang w:val="en-US"/>
        </w:rPr>
        <w:t>s</w:t>
      </w:r>
      <w:r w:rsidR="006473EF" w:rsidRPr="000A319B">
        <w:rPr>
          <w:rFonts w:ascii="Times New Roman" w:hAnsi="Times New Roman" w:cs="Times New Roman"/>
          <w:sz w:val="24"/>
          <w:szCs w:val="24"/>
          <w:lang w:val="en-US"/>
        </w:rPr>
        <w:t xml:space="preserve"> the power </w:t>
      </w:r>
      <w:r w:rsidR="00253724" w:rsidRPr="000A319B">
        <w:rPr>
          <w:rFonts w:ascii="Times New Roman" w:hAnsi="Times New Roman" w:cs="Times New Roman"/>
          <w:sz w:val="24"/>
          <w:szCs w:val="24"/>
          <w:lang w:val="en-US"/>
        </w:rPr>
        <w:t xml:space="preserve">and authority </w:t>
      </w:r>
      <w:r w:rsidR="00EE70DD">
        <w:rPr>
          <w:rFonts w:ascii="Times New Roman" w:hAnsi="Times New Roman" w:cs="Times New Roman"/>
          <w:sz w:val="24"/>
          <w:szCs w:val="24"/>
          <w:lang w:val="en-US"/>
        </w:rPr>
        <w:t xml:space="preserve">of self-proper to </w:t>
      </w:r>
      <w:r w:rsidR="006473EF" w:rsidRPr="000A319B">
        <w:rPr>
          <w:rFonts w:ascii="Times New Roman" w:hAnsi="Times New Roman" w:cs="Times New Roman"/>
          <w:sz w:val="24"/>
          <w:szCs w:val="24"/>
          <w:lang w:val="en-US"/>
        </w:rPr>
        <w:t>grant</w:t>
      </w:r>
      <w:r w:rsidR="00A67855" w:rsidRPr="000A319B">
        <w:rPr>
          <w:rFonts w:ascii="Times New Roman" w:hAnsi="Times New Roman" w:cs="Times New Roman"/>
          <w:sz w:val="24"/>
          <w:szCs w:val="24"/>
          <w:lang w:val="en-US"/>
        </w:rPr>
        <w:t xml:space="preserve"> or withdraw</w:t>
      </w:r>
      <w:r w:rsidR="006473EF" w:rsidRPr="000A319B">
        <w:rPr>
          <w:rFonts w:ascii="Times New Roman" w:hAnsi="Times New Roman" w:cs="Times New Roman"/>
          <w:sz w:val="24"/>
          <w:szCs w:val="24"/>
          <w:lang w:val="en-US"/>
        </w:rPr>
        <w:t xml:space="preserve"> </w:t>
      </w:r>
      <w:r w:rsidR="007B2F10">
        <w:rPr>
          <w:rFonts w:ascii="Times New Roman" w:hAnsi="Times New Roman" w:cs="Times New Roman"/>
          <w:sz w:val="24"/>
          <w:szCs w:val="24"/>
          <w:lang w:val="en-US"/>
        </w:rPr>
        <w:t>the property of</w:t>
      </w:r>
      <w:r w:rsidR="006473EF" w:rsidRPr="000A319B">
        <w:rPr>
          <w:rFonts w:ascii="Times New Roman" w:hAnsi="Times New Roman" w:cs="Times New Roman"/>
          <w:sz w:val="24"/>
          <w:szCs w:val="24"/>
          <w:lang w:val="en-US"/>
        </w:rPr>
        <w:t xml:space="preserve"> sameness. </w:t>
      </w:r>
    </w:p>
    <w:p w:rsidR="00A2432E" w:rsidRPr="000A319B" w:rsidRDefault="00CD626B" w:rsidP="002439C6">
      <w:pPr>
        <w:spacing w:after="0" w:line="480" w:lineRule="auto"/>
        <w:ind w:firstLine="709"/>
        <w:jc w:val="both"/>
        <w:rPr>
          <w:rFonts w:ascii="Times New Roman" w:hAnsi="Times New Roman" w:cs="Times New Roman"/>
          <w:sz w:val="24"/>
          <w:szCs w:val="24"/>
          <w:lang w:val="en-US"/>
        </w:rPr>
      </w:pPr>
      <w:r w:rsidRPr="000A319B">
        <w:rPr>
          <w:rFonts w:ascii="Times New Roman" w:hAnsi="Times New Roman" w:cs="Times New Roman"/>
          <w:sz w:val="24"/>
          <w:szCs w:val="24"/>
          <w:lang w:val="en-US"/>
        </w:rPr>
        <w:t xml:space="preserve">The </w:t>
      </w:r>
      <w:r w:rsidR="009E00DC" w:rsidRPr="000A319B">
        <w:rPr>
          <w:rFonts w:ascii="Times New Roman" w:hAnsi="Times New Roman" w:cs="Times New Roman"/>
          <w:sz w:val="24"/>
          <w:szCs w:val="24"/>
          <w:lang w:val="en-US"/>
        </w:rPr>
        <w:t>phenomenon</w:t>
      </w:r>
      <w:r w:rsidRPr="000A319B">
        <w:rPr>
          <w:rFonts w:ascii="Times New Roman" w:hAnsi="Times New Roman" w:cs="Times New Roman"/>
          <w:sz w:val="24"/>
          <w:szCs w:val="24"/>
          <w:lang w:val="en-US"/>
        </w:rPr>
        <w:t xml:space="preserve"> of granting self-identity to Arab protesters leads</w:t>
      </w:r>
      <w:r w:rsidR="007916F0" w:rsidRPr="000A319B">
        <w:rPr>
          <w:rFonts w:ascii="Times New Roman" w:hAnsi="Times New Roman" w:cs="Times New Roman"/>
          <w:sz w:val="24"/>
          <w:szCs w:val="24"/>
          <w:lang w:val="en-US"/>
        </w:rPr>
        <w:t xml:space="preserve"> to percept</w:t>
      </w:r>
      <w:r w:rsidR="007B2F10">
        <w:rPr>
          <w:rFonts w:ascii="Times New Roman" w:hAnsi="Times New Roman" w:cs="Times New Roman"/>
          <w:sz w:val="24"/>
          <w:szCs w:val="24"/>
          <w:lang w:val="en-US"/>
        </w:rPr>
        <w:t>ual</w:t>
      </w:r>
      <w:r w:rsidR="007916F0" w:rsidRPr="000A319B">
        <w:rPr>
          <w:rFonts w:ascii="Times New Roman" w:hAnsi="Times New Roman" w:cs="Times New Roman"/>
          <w:sz w:val="24"/>
          <w:szCs w:val="24"/>
          <w:lang w:val="en-US"/>
        </w:rPr>
        <w:t xml:space="preserve"> implications which then transform into policies.</w:t>
      </w:r>
      <w:r w:rsidR="009E00DC" w:rsidRPr="000A319B">
        <w:rPr>
          <w:rFonts w:ascii="Times New Roman" w:hAnsi="Times New Roman" w:cs="Times New Roman"/>
          <w:sz w:val="24"/>
          <w:szCs w:val="24"/>
          <w:lang w:val="en-US"/>
        </w:rPr>
        <w:t xml:space="preserve"> Consumed by the illusion </w:t>
      </w:r>
      <w:r w:rsidR="0008215C" w:rsidRPr="000A319B">
        <w:rPr>
          <w:rFonts w:ascii="Times New Roman" w:hAnsi="Times New Roman" w:cs="Times New Roman"/>
          <w:sz w:val="24"/>
          <w:szCs w:val="24"/>
          <w:lang w:val="en-US"/>
        </w:rPr>
        <w:t xml:space="preserve">of </w:t>
      </w:r>
      <w:r w:rsidR="002A518A">
        <w:rPr>
          <w:rFonts w:ascii="Times New Roman" w:hAnsi="Times New Roman" w:cs="Times New Roman"/>
          <w:sz w:val="24"/>
          <w:szCs w:val="24"/>
          <w:lang w:val="en-US"/>
        </w:rPr>
        <w:t>an analogue</w:t>
      </w:r>
      <w:r w:rsidR="0008215C" w:rsidRPr="000A319B">
        <w:rPr>
          <w:rFonts w:ascii="Times New Roman" w:hAnsi="Times New Roman" w:cs="Times New Roman"/>
          <w:sz w:val="24"/>
          <w:szCs w:val="24"/>
          <w:lang w:val="en-US"/>
        </w:rPr>
        <w:t>, t</w:t>
      </w:r>
      <w:r w:rsidR="007916F0" w:rsidRPr="000A319B">
        <w:rPr>
          <w:rFonts w:ascii="Times New Roman" w:hAnsi="Times New Roman" w:cs="Times New Roman"/>
          <w:sz w:val="24"/>
          <w:szCs w:val="24"/>
          <w:lang w:val="en-US"/>
        </w:rPr>
        <w:t xml:space="preserve">he West starts </w:t>
      </w:r>
      <w:r w:rsidR="00FF1C07" w:rsidRPr="000A319B">
        <w:rPr>
          <w:rFonts w:ascii="Times New Roman" w:hAnsi="Times New Roman" w:cs="Times New Roman"/>
          <w:sz w:val="24"/>
          <w:szCs w:val="24"/>
          <w:lang w:val="en-US"/>
        </w:rPr>
        <w:t>defending the positive qualities of</w:t>
      </w:r>
      <w:r w:rsidR="007916F0" w:rsidRPr="000A319B">
        <w:rPr>
          <w:rFonts w:ascii="Times New Roman" w:hAnsi="Times New Roman" w:cs="Times New Roman"/>
          <w:sz w:val="24"/>
          <w:szCs w:val="24"/>
          <w:lang w:val="en-US"/>
        </w:rPr>
        <w:t xml:space="preserve"> the familiar ‘granted self’: in instances when </w:t>
      </w:r>
      <w:r w:rsidR="0008215C" w:rsidRPr="000A319B">
        <w:rPr>
          <w:rFonts w:ascii="Times New Roman" w:hAnsi="Times New Roman" w:cs="Times New Roman"/>
          <w:sz w:val="24"/>
          <w:szCs w:val="24"/>
          <w:lang w:val="en-US"/>
        </w:rPr>
        <w:t xml:space="preserve">uncomfortable </w:t>
      </w:r>
      <w:r w:rsidR="007916F0" w:rsidRPr="000A319B">
        <w:rPr>
          <w:rFonts w:ascii="Times New Roman" w:hAnsi="Times New Roman" w:cs="Times New Roman"/>
          <w:sz w:val="24"/>
          <w:szCs w:val="24"/>
          <w:lang w:val="en-US"/>
        </w:rPr>
        <w:t>differences are noted, they are attributed to a different environment rather than</w:t>
      </w:r>
      <w:r w:rsidR="007B2F10">
        <w:rPr>
          <w:rFonts w:ascii="Times New Roman" w:hAnsi="Times New Roman" w:cs="Times New Roman"/>
          <w:sz w:val="24"/>
          <w:szCs w:val="24"/>
          <w:lang w:val="en-US"/>
        </w:rPr>
        <w:t xml:space="preserve"> to</w:t>
      </w:r>
      <w:r w:rsidR="007916F0" w:rsidRPr="000A319B">
        <w:rPr>
          <w:rFonts w:ascii="Times New Roman" w:hAnsi="Times New Roman" w:cs="Times New Roman"/>
          <w:sz w:val="24"/>
          <w:szCs w:val="24"/>
          <w:lang w:val="en-US"/>
        </w:rPr>
        <w:t xml:space="preserve"> the nature of the group </w:t>
      </w:r>
      <w:r w:rsidR="00FC45D2">
        <w:rPr>
          <w:rFonts w:ascii="Times New Roman" w:hAnsi="Times New Roman" w:cs="Times New Roman"/>
          <w:sz w:val="24"/>
          <w:szCs w:val="24"/>
          <w:lang w:val="en-US"/>
        </w:rPr>
        <w:t>itself</w:t>
      </w:r>
      <w:r w:rsidR="00CA4802">
        <w:rPr>
          <w:rFonts w:ascii="Times New Roman" w:hAnsi="Times New Roman" w:cs="Times New Roman"/>
          <w:sz w:val="24"/>
          <w:szCs w:val="24"/>
          <w:lang w:val="en-US"/>
        </w:rPr>
        <w:t>:</w:t>
      </w:r>
      <w:r w:rsidR="00FC45D2">
        <w:rPr>
          <w:rFonts w:ascii="Times New Roman" w:hAnsi="Times New Roman" w:cs="Times New Roman"/>
          <w:sz w:val="24"/>
          <w:szCs w:val="24"/>
          <w:lang w:val="en-US"/>
        </w:rPr>
        <w:t xml:space="preserve"> </w:t>
      </w:r>
      <w:r w:rsidR="006B079F">
        <w:rPr>
          <w:rFonts w:ascii="Times New Roman" w:hAnsi="Times New Roman" w:cs="Times New Roman"/>
          <w:sz w:val="24"/>
          <w:szCs w:val="24"/>
          <w:lang w:val="en-US"/>
        </w:rPr>
        <w:t>for instance, Syrian rebels</w:t>
      </w:r>
      <w:r w:rsidR="00FC45D2">
        <w:rPr>
          <w:rFonts w:ascii="Times New Roman" w:hAnsi="Times New Roman" w:cs="Times New Roman"/>
          <w:sz w:val="24"/>
          <w:szCs w:val="24"/>
          <w:lang w:val="en-US"/>
        </w:rPr>
        <w:t xml:space="preserve"> are violent in response to governmental massacres</w:t>
      </w:r>
      <w:r w:rsidR="007916F0" w:rsidRPr="000A319B">
        <w:rPr>
          <w:rFonts w:ascii="Times New Roman" w:hAnsi="Times New Roman" w:cs="Times New Roman"/>
          <w:sz w:val="24"/>
          <w:szCs w:val="24"/>
          <w:lang w:val="en-US"/>
        </w:rPr>
        <w:t xml:space="preserve">. </w:t>
      </w:r>
      <w:r w:rsidR="00FC5AD1">
        <w:rPr>
          <w:rFonts w:ascii="Times New Roman" w:hAnsi="Times New Roman" w:cs="Times New Roman"/>
          <w:sz w:val="24"/>
          <w:szCs w:val="24"/>
          <w:lang w:val="en-US"/>
        </w:rPr>
        <w:t>Occasional e</w:t>
      </w:r>
      <w:r w:rsidR="007916F0" w:rsidRPr="000A319B">
        <w:rPr>
          <w:rFonts w:ascii="Times New Roman" w:hAnsi="Times New Roman" w:cs="Times New Roman"/>
          <w:sz w:val="24"/>
          <w:szCs w:val="24"/>
          <w:lang w:val="en-US"/>
        </w:rPr>
        <w:t xml:space="preserve">vidence of </w:t>
      </w:r>
      <w:r w:rsidR="00FC5AD1">
        <w:rPr>
          <w:rFonts w:ascii="Times New Roman" w:hAnsi="Times New Roman" w:cs="Times New Roman"/>
          <w:sz w:val="24"/>
          <w:szCs w:val="24"/>
          <w:lang w:val="en-US"/>
        </w:rPr>
        <w:t>unjust</w:t>
      </w:r>
      <w:r w:rsidR="007916F0" w:rsidRPr="000A319B">
        <w:rPr>
          <w:rFonts w:ascii="Times New Roman" w:hAnsi="Times New Roman" w:cs="Times New Roman"/>
          <w:sz w:val="24"/>
          <w:szCs w:val="24"/>
          <w:lang w:val="en-US"/>
        </w:rPr>
        <w:t xml:space="preserve"> violence incompatible with human rights</w:t>
      </w:r>
      <w:r w:rsidR="00FA2A37">
        <w:rPr>
          <w:rFonts w:ascii="Times New Roman" w:hAnsi="Times New Roman" w:cs="Times New Roman"/>
          <w:sz w:val="24"/>
          <w:szCs w:val="24"/>
          <w:lang w:val="en-US"/>
        </w:rPr>
        <w:t xml:space="preserve"> </w:t>
      </w:r>
      <w:r w:rsidR="000137C6">
        <w:rPr>
          <w:rFonts w:ascii="Times New Roman" w:hAnsi="Times New Roman" w:cs="Times New Roman"/>
          <w:sz w:val="24"/>
          <w:szCs w:val="24"/>
          <w:lang w:val="en-US"/>
        </w:rPr>
        <w:t>committed by</w:t>
      </w:r>
      <w:r w:rsidR="00FA2A37" w:rsidRPr="000A319B">
        <w:rPr>
          <w:rFonts w:ascii="Times New Roman" w:hAnsi="Times New Roman" w:cs="Times New Roman"/>
          <w:sz w:val="24"/>
          <w:szCs w:val="24"/>
          <w:lang w:val="en-US"/>
        </w:rPr>
        <w:t xml:space="preserve"> </w:t>
      </w:r>
      <w:r w:rsidR="000137C6">
        <w:rPr>
          <w:rFonts w:ascii="Times New Roman" w:hAnsi="Times New Roman" w:cs="Times New Roman"/>
          <w:sz w:val="24"/>
          <w:szCs w:val="24"/>
          <w:lang w:val="en-US"/>
        </w:rPr>
        <w:t>Libyan or Syrian</w:t>
      </w:r>
      <w:r w:rsidR="000137C6" w:rsidRPr="000A319B">
        <w:rPr>
          <w:rFonts w:ascii="Times New Roman" w:hAnsi="Times New Roman" w:cs="Times New Roman"/>
          <w:sz w:val="24"/>
          <w:szCs w:val="24"/>
          <w:lang w:val="en-US"/>
        </w:rPr>
        <w:t xml:space="preserve"> </w:t>
      </w:r>
      <w:r w:rsidR="00FA2A37">
        <w:rPr>
          <w:rFonts w:ascii="Times New Roman" w:hAnsi="Times New Roman" w:cs="Times New Roman"/>
          <w:sz w:val="24"/>
          <w:szCs w:val="24"/>
          <w:lang w:val="en-US"/>
        </w:rPr>
        <w:t xml:space="preserve">rebels </w:t>
      </w:r>
      <w:r w:rsidR="007916F0" w:rsidRPr="000A319B">
        <w:rPr>
          <w:rFonts w:ascii="Times New Roman" w:hAnsi="Times New Roman" w:cs="Times New Roman"/>
          <w:sz w:val="24"/>
          <w:szCs w:val="24"/>
          <w:lang w:val="en-US"/>
        </w:rPr>
        <w:t xml:space="preserve">can still be </w:t>
      </w:r>
      <w:r w:rsidR="00751F98" w:rsidRPr="000A319B">
        <w:rPr>
          <w:rFonts w:ascii="Times New Roman" w:hAnsi="Times New Roman" w:cs="Times New Roman"/>
          <w:sz w:val="24"/>
          <w:szCs w:val="24"/>
          <w:lang w:val="en-US"/>
        </w:rPr>
        <w:t>coped with</w:t>
      </w:r>
      <w:r w:rsidR="007916F0" w:rsidRPr="000A319B">
        <w:rPr>
          <w:rFonts w:ascii="Times New Roman" w:hAnsi="Times New Roman" w:cs="Times New Roman"/>
          <w:sz w:val="24"/>
          <w:szCs w:val="24"/>
          <w:lang w:val="en-US"/>
        </w:rPr>
        <w:t xml:space="preserve"> in a </w:t>
      </w:r>
      <w:r w:rsidR="00A2432E" w:rsidRPr="000A319B">
        <w:rPr>
          <w:rFonts w:ascii="Times New Roman" w:hAnsi="Times New Roman" w:cs="Times New Roman"/>
          <w:sz w:val="24"/>
          <w:szCs w:val="24"/>
          <w:lang w:val="en-US"/>
        </w:rPr>
        <w:t xml:space="preserve">process of </w:t>
      </w:r>
      <w:r w:rsidR="007916F0" w:rsidRPr="000A319B">
        <w:rPr>
          <w:rFonts w:ascii="Times New Roman" w:hAnsi="Times New Roman" w:cs="Times New Roman"/>
          <w:sz w:val="24"/>
          <w:szCs w:val="24"/>
          <w:lang w:val="en-US"/>
        </w:rPr>
        <w:t>shared regret (</w:t>
      </w:r>
      <w:r w:rsidR="00751C94">
        <w:rPr>
          <w:rFonts w:ascii="Times New Roman" w:hAnsi="Times New Roman" w:cs="Times New Roman"/>
          <w:sz w:val="24"/>
          <w:szCs w:val="24"/>
          <w:lang w:val="en-US"/>
        </w:rPr>
        <w:t xml:space="preserve">e.g. </w:t>
      </w:r>
      <w:r w:rsidR="007916F0" w:rsidRPr="000A319B">
        <w:rPr>
          <w:rFonts w:ascii="Times New Roman" w:hAnsi="Times New Roman" w:cs="Times New Roman"/>
          <w:sz w:val="24"/>
          <w:szCs w:val="24"/>
          <w:lang w:val="en-US"/>
        </w:rPr>
        <w:t>‘we</w:t>
      </w:r>
      <w:r w:rsidR="00751C94">
        <w:rPr>
          <w:rFonts w:ascii="Times New Roman" w:hAnsi="Times New Roman" w:cs="Times New Roman"/>
          <w:sz w:val="24"/>
          <w:szCs w:val="24"/>
          <w:lang w:val="en-US"/>
        </w:rPr>
        <w:t>’</w:t>
      </w:r>
      <w:r w:rsidR="007916F0" w:rsidRPr="000A319B">
        <w:rPr>
          <w:rFonts w:ascii="Times New Roman" w:hAnsi="Times New Roman" w:cs="Times New Roman"/>
          <w:sz w:val="24"/>
          <w:szCs w:val="24"/>
          <w:lang w:val="en-US"/>
        </w:rPr>
        <w:t xml:space="preserve"> </w:t>
      </w:r>
      <w:r w:rsidR="000137C6">
        <w:rPr>
          <w:rFonts w:ascii="Times New Roman" w:hAnsi="Times New Roman" w:cs="Times New Roman"/>
          <w:sz w:val="24"/>
          <w:szCs w:val="24"/>
          <w:lang w:val="en-US"/>
        </w:rPr>
        <w:t>did</w:t>
      </w:r>
      <w:r w:rsidR="007916F0" w:rsidRPr="000A319B">
        <w:rPr>
          <w:rFonts w:ascii="Times New Roman" w:hAnsi="Times New Roman" w:cs="Times New Roman"/>
          <w:sz w:val="24"/>
          <w:szCs w:val="24"/>
          <w:lang w:val="en-US"/>
        </w:rPr>
        <w:t xml:space="preserve"> </w:t>
      </w:r>
      <w:r w:rsidR="000137C6">
        <w:rPr>
          <w:rFonts w:ascii="Times New Roman" w:hAnsi="Times New Roman" w:cs="Times New Roman"/>
          <w:sz w:val="24"/>
          <w:szCs w:val="24"/>
          <w:lang w:val="en-US"/>
        </w:rPr>
        <w:t>injustice</w:t>
      </w:r>
      <w:r w:rsidR="000137C6" w:rsidRPr="000A319B">
        <w:rPr>
          <w:rFonts w:ascii="Times New Roman" w:hAnsi="Times New Roman" w:cs="Times New Roman"/>
          <w:sz w:val="24"/>
          <w:szCs w:val="24"/>
          <w:lang w:val="en-US"/>
        </w:rPr>
        <w:t xml:space="preserve"> </w:t>
      </w:r>
      <w:r w:rsidR="000137C6">
        <w:rPr>
          <w:rFonts w:ascii="Times New Roman" w:hAnsi="Times New Roman" w:cs="Times New Roman"/>
          <w:sz w:val="24"/>
          <w:szCs w:val="24"/>
          <w:lang w:val="en-US"/>
        </w:rPr>
        <w:t xml:space="preserve">in </w:t>
      </w:r>
      <w:r w:rsidR="007916F0" w:rsidRPr="000A319B">
        <w:rPr>
          <w:rFonts w:ascii="Times New Roman" w:hAnsi="Times New Roman" w:cs="Times New Roman"/>
          <w:sz w:val="24"/>
          <w:szCs w:val="24"/>
          <w:lang w:val="en-US"/>
        </w:rPr>
        <w:t>Guantanamo</w:t>
      </w:r>
      <w:r w:rsidR="00751C94">
        <w:rPr>
          <w:rFonts w:ascii="Times New Roman" w:hAnsi="Times New Roman" w:cs="Times New Roman"/>
          <w:sz w:val="24"/>
          <w:szCs w:val="24"/>
          <w:lang w:val="en-US"/>
        </w:rPr>
        <w:t xml:space="preserve"> which </w:t>
      </w:r>
      <w:r w:rsidR="001362C1">
        <w:rPr>
          <w:rFonts w:ascii="Times New Roman" w:hAnsi="Times New Roman" w:cs="Times New Roman"/>
          <w:sz w:val="24"/>
          <w:szCs w:val="24"/>
          <w:lang w:val="en-US"/>
        </w:rPr>
        <w:t>is</w:t>
      </w:r>
      <w:r w:rsidR="00751C94">
        <w:rPr>
          <w:rFonts w:ascii="Times New Roman" w:hAnsi="Times New Roman" w:cs="Times New Roman"/>
          <w:sz w:val="24"/>
          <w:szCs w:val="24"/>
          <w:lang w:val="en-US"/>
        </w:rPr>
        <w:t xml:space="preserve"> not ‘forgotten’</w:t>
      </w:r>
      <w:r w:rsidR="007916F0" w:rsidRPr="000A319B">
        <w:rPr>
          <w:rFonts w:ascii="Times New Roman" w:hAnsi="Times New Roman" w:cs="Times New Roman"/>
          <w:sz w:val="24"/>
          <w:szCs w:val="24"/>
          <w:lang w:val="en-US"/>
        </w:rPr>
        <w:t>)</w:t>
      </w:r>
      <w:r w:rsidR="00FC45D2">
        <w:rPr>
          <w:rFonts w:ascii="Times New Roman" w:hAnsi="Times New Roman" w:cs="Times New Roman"/>
          <w:sz w:val="24"/>
          <w:szCs w:val="24"/>
          <w:lang w:val="en-US"/>
        </w:rPr>
        <w:t>,</w:t>
      </w:r>
      <w:r w:rsidR="00FC45D2" w:rsidRPr="00FC45D2">
        <w:rPr>
          <w:rFonts w:ascii="Times New Roman" w:hAnsi="Times New Roman" w:cs="Times New Roman"/>
          <w:sz w:val="24"/>
          <w:szCs w:val="24"/>
          <w:lang w:val="en-US"/>
        </w:rPr>
        <w:t xml:space="preserve"> </w:t>
      </w:r>
      <w:r w:rsidR="00FC45D2">
        <w:rPr>
          <w:rFonts w:ascii="Times New Roman" w:hAnsi="Times New Roman" w:cs="Times New Roman"/>
          <w:sz w:val="24"/>
          <w:szCs w:val="24"/>
          <w:lang w:val="en-US"/>
        </w:rPr>
        <w:t xml:space="preserve">or </w:t>
      </w:r>
      <w:r w:rsidR="00B00362">
        <w:rPr>
          <w:rFonts w:ascii="Times New Roman" w:hAnsi="Times New Roman" w:cs="Times New Roman"/>
          <w:sz w:val="24"/>
          <w:szCs w:val="24"/>
          <w:lang w:val="en-US"/>
        </w:rPr>
        <w:t xml:space="preserve">criminalized and </w:t>
      </w:r>
      <w:r w:rsidR="00FC45D2">
        <w:rPr>
          <w:rFonts w:ascii="Times New Roman" w:hAnsi="Times New Roman" w:cs="Times New Roman"/>
          <w:sz w:val="24"/>
          <w:szCs w:val="24"/>
          <w:lang w:val="en-US"/>
        </w:rPr>
        <w:t>attributed to</w:t>
      </w:r>
      <w:r w:rsidR="00FC45D2" w:rsidRPr="000A319B">
        <w:rPr>
          <w:rFonts w:ascii="Times New Roman" w:hAnsi="Times New Roman" w:cs="Times New Roman"/>
          <w:sz w:val="24"/>
          <w:szCs w:val="24"/>
          <w:lang w:val="en-US"/>
        </w:rPr>
        <w:t xml:space="preserve"> outliers </w:t>
      </w:r>
      <w:r w:rsidR="00FC45D2">
        <w:rPr>
          <w:rFonts w:ascii="Times New Roman" w:hAnsi="Times New Roman" w:cs="Times New Roman"/>
          <w:sz w:val="24"/>
          <w:szCs w:val="24"/>
          <w:lang w:val="en-US"/>
        </w:rPr>
        <w:t>from</w:t>
      </w:r>
      <w:r w:rsidR="00FC45D2" w:rsidRPr="000A319B">
        <w:rPr>
          <w:rFonts w:ascii="Times New Roman" w:hAnsi="Times New Roman" w:cs="Times New Roman"/>
          <w:sz w:val="24"/>
          <w:szCs w:val="24"/>
          <w:lang w:val="en-US"/>
        </w:rPr>
        <w:t xml:space="preserve"> the ‘normal’, mainstream </w:t>
      </w:r>
      <w:r w:rsidR="00FC45D2" w:rsidRPr="00FC45D2">
        <w:rPr>
          <w:rFonts w:ascii="Times New Roman" w:hAnsi="Times New Roman" w:cs="Times New Roman"/>
          <w:sz w:val="24"/>
          <w:szCs w:val="24"/>
          <w:lang w:val="en-US"/>
        </w:rPr>
        <w:t>group (</w:t>
      </w:r>
      <w:r w:rsidR="001E4A54">
        <w:rPr>
          <w:rFonts w:ascii="Times New Roman" w:hAnsi="Times New Roman" w:cs="Times New Roman"/>
          <w:sz w:val="24"/>
          <w:szCs w:val="24"/>
          <w:lang w:val="en-US"/>
        </w:rPr>
        <w:t>initial</w:t>
      </w:r>
      <w:r w:rsidR="00FC45D2" w:rsidRPr="00FC45D2">
        <w:rPr>
          <w:rFonts w:ascii="Times New Roman" w:hAnsi="Times New Roman" w:cs="Times New Roman"/>
          <w:sz w:val="24"/>
          <w:szCs w:val="24"/>
          <w:lang w:val="en-US"/>
        </w:rPr>
        <w:t xml:space="preserve"> flattened </w:t>
      </w:r>
      <w:r w:rsidR="001351EF">
        <w:rPr>
          <w:rFonts w:ascii="Times New Roman" w:hAnsi="Times New Roman" w:cs="Times New Roman"/>
          <w:sz w:val="24"/>
          <w:szCs w:val="24"/>
          <w:lang w:val="en-US"/>
        </w:rPr>
        <w:t>phantasy</w:t>
      </w:r>
      <w:r w:rsidR="00FC45D2" w:rsidRPr="00FC45D2">
        <w:rPr>
          <w:rFonts w:ascii="Times New Roman" w:hAnsi="Times New Roman" w:cs="Times New Roman"/>
          <w:sz w:val="24"/>
          <w:szCs w:val="24"/>
          <w:lang w:val="en-US"/>
        </w:rPr>
        <w:t xml:space="preserve"> of homogeneously democratic rebels)</w:t>
      </w:r>
      <w:r w:rsidR="00FC45D2">
        <w:rPr>
          <w:rFonts w:ascii="Times New Roman" w:hAnsi="Times New Roman" w:cs="Times New Roman"/>
          <w:sz w:val="24"/>
          <w:szCs w:val="24"/>
          <w:lang w:val="en-US"/>
        </w:rPr>
        <w:t>.</w:t>
      </w:r>
      <w:r w:rsidR="007916F0" w:rsidRPr="000A319B">
        <w:rPr>
          <w:rFonts w:ascii="Times New Roman" w:hAnsi="Times New Roman" w:cs="Times New Roman"/>
          <w:sz w:val="24"/>
          <w:szCs w:val="24"/>
          <w:lang w:val="en-US"/>
        </w:rPr>
        <w:t xml:space="preserve"> </w:t>
      </w:r>
      <w:r w:rsidR="00A2149D" w:rsidRPr="000A319B">
        <w:rPr>
          <w:rFonts w:ascii="Times New Roman" w:hAnsi="Times New Roman" w:cs="Times New Roman"/>
          <w:sz w:val="24"/>
          <w:szCs w:val="24"/>
          <w:lang w:val="en-US"/>
        </w:rPr>
        <w:t>Such</w:t>
      </w:r>
      <w:r w:rsidR="00751F98" w:rsidRPr="000A319B">
        <w:rPr>
          <w:rFonts w:ascii="Times New Roman" w:hAnsi="Times New Roman" w:cs="Times New Roman"/>
          <w:sz w:val="24"/>
          <w:szCs w:val="24"/>
          <w:lang w:val="en-US"/>
        </w:rPr>
        <w:t xml:space="preserve"> violence is not unknown, and therefore is not alarming </w:t>
      </w:r>
      <w:r w:rsidR="007B2F10">
        <w:rPr>
          <w:rFonts w:ascii="Times New Roman" w:hAnsi="Times New Roman" w:cs="Times New Roman"/>
          <w:sz w:val="24"/>
          <w:szCs w:val="24"/>
          <w:lang w:val="en-US"/>
        </w:rPr>
        <w:t>enough to interfere with</w:t>
      </w:r>
      <w:r w:rsidR="00B00362">
        <w:rPr>
          <w:rFonts w:ascii="Times New Roman" w:hAnsi="Times New Roman" w:cs="Times New Roman"/>
          <w:sz w:val="24"/>
          <w:szCs w:val="24"/>
          <w:lang w:val="en-US"/>
        </w:rPr>
        <w:t xml:space="preserve"> the phantasy of sameness</w:t>
      </w:r>
      <w:r w:rsidR="00751F98" w:rsidRPr="000A319B">
        <w:rPr>
          <w:rFonts w:ascii="Times New Roman" w:hAnsi="Times New Roman" w:cs="Times New Roman"/>
          <w:sz w:val="24"/>
          <w:szCs w:val="24"/>
          <w:lang w:val="en-US"/>
        </w:rPr>
        <w:t xml:space="preserve">: there appears to be something similar in the memory of </w:t>
      </w:r>
      <w:r w:rsidR="007B2F10">
        <w:rPr>
          <w:rFonts w:ascii="Times New Roman" w:hAnsi="Times New Roman" w:cs="Times New Roman"/>
          <w:sz w:val="24"/>
          <w:szCs w:val="24"/>
          <w:lang w:val="en-US"/>
        </w:rPr>
        <w:t xml:space="preserve">the </w:t>
      </w:r>
      <w:r w:rsidR="00751F98" w:rsidRPr="000A319B">
        <w:rPr>
          <w:rFonts w:ascii="Times New Roman" w:hAnsi="Times New Roman" w:cs="Times New Roman"/>
          <w:sz w:val="24"/>
          <w:szCs w:val="24"/>
          <w:lang w:val="en-US"/>
        </w:rPr>
        <w:t xml:space="preserve">Western self which only supports the understanding of </w:t>
      </w:r>
      <w:r w:rsidR="007B2F10">
        <w:rPr>
          <w:rFonts w:ascii="Times New Roman" w:hAnsi="Times New Roman" w:cs="Times New Roman"/>
          <w:sz w:val="24"/>
          <w:szCs w:val="24"/>
          <w:lang w:val="en-US"/>
        </w:rPr>
        <w:t xml:space="preserve">the </w:t>
      </w:r>
      <w:r w:rsidR="00751F98" w:rsidRPr="000A319B">
        <w:rPr>
          <w:rFonts w:ascii="Times New Roman" w:hAnsi="Times New Roman" w:cs="Times New Roman"/>
          <w:sz w:val="24"/>
          <w:szCs w:val="24"/>
          <w:lang w:val="en-US"/>
        </w:rPr>
        <w:t xml:space="preserve">linearity of democratic development, </w:t>
      </w:r>
      <w:r w:rsidR="00B04256" w:rsidRPr="000A319B">
        <w:rPr>
          <w:rFonts w:ascii="Times New Roman" w:hAnsi="Times New Roman" w:cs="Times New Roman"/>
          <w:sz w:val="24"/>
          <w:szCs w:val="24"/>
          <w:lang w:val="en-US"/>
        </w:rPr>
        <w:t>appeal</w:t>
      </w:r>
      <w:r w:rsidR="00A2149D" w:rsidRPr="000A319B">
        <w:rPr>
          <w:rFonts w:ascii="Times New Roman" w:hAnsi="Times New Roman" w:cs="Times New Roman"/>
          <w:sz w:val="24"/>
          <w:szCs w:val="24"/>
          <w:lang w:val="en-US"/>
        </w:rPr>
        <w:t>ing</w:t>
      </w:r>
      <w:r w:rsidR="00B04256" w:rsidRPr="000A319B">
        <w:rPr>
          <w:rFonts w:ascii="Times New Roman" w:hAnsi="Times New Roman" w:cs="Times New Roman"/>
          <w:sz w:val="24"/>
          <w:szCs w:val="24"/>
          <w:lang w:val="en-US"/>
        </w:rPr>
        <w:t xml:space="preserve"> to the self-ego </w:t>
      </w:r>
      <w:r w:rsidR="00A2149D" w:rsidRPr="000A319B">
        <w:rPr>
          <w:rFonts w:ascii="Times New Roman" w:hAnsi="Times New Roman" w:cs="Times New Roman"/>
          <w:sz w:val="24"/>
          <w:szCs w:val="24"/>
          <w:lang w:val="en-US"/>
        </w:rPr>
        <w:t xml:space="preserve">in the process </w:t>
      </w:r>
      <w:r w:rsidR="00B04256" w:rsidRPr="000A319B">
        <w:rPr>
          <w:rFonts w:ascii="Times New Roman" w:hAnsi="Times New Roman" w:cs="Times New Roman"/>
          <w:sz w:val="24"/>
          <w:szCs w:val="24"/>
          <w:lang w:val="en-US"/>
        </w:rPr>
        <w:t xml:space="preserve">(‘we are a step further’), </w:t>
      </w:r>
      <w:r w:rsidR="00751F98" w:rsidRPr="000A319B">
        <w:rPr>
          <w:rFonts w:ascii="Times New Roman" w:hAnsi="Times New Roman" w:cs="Times New Roman"/>
          <w:sz w:val="24"/>
          <w:szCs w:val="24"/>
          <w:lang w:val="en-US"/>
        </w:rPr>
        <w:t>and in a sense, predict</w:t>
      </w:r>
      <w:r w:rsidR="007B2F10">
        <w:rPr>
          <w:rFonts w:ascii="Times New Roman" w:hAnsi="Times New Roman" w:cs="Times New Roman"/>
          <w:sz w:val="24"/>
          <w:szCs w:val="24"/>
          <w:lang w:val="en-US"/>
        </w:rPr>
        <w:t>ing</w:t>
      </w:r>
      <w:r w:rsidR="00751F98" w:rsidRPr="000A319B">
        <w:rPr>
          <w:rFonts w:ascii="Times New Roman" w:hAnsi="Times New Roman" w:cs="Times New Roman"/>
          <w:sz w:val="24"/>
          <w:szCs w:val="24"/>
          <w:lang w:val="en-US"/>
        </w:rPr>
        <w:t xml:space="preserve"> the evolution of the ‘granted self’ from uncontrolled violence to a certain ‘standard’ of behaviour</w:t>
      </w:r>
      <w:r w:rsidR="00FC45D2">
        <w:rPr>
          <w:rFonts w:ascii="Times New Roman" w:hAnsi="Times New Roman" w:cs="Times New Roman"/>
          <w:sz w:val="24"/>
          <w:szCs w:val="24"/>
          <w:lang w:val="en-US"/>
        </w:rPr>
        <w:t xml:space="preserve"> (‘they will </w:t>
      </w:r>
      <w:r w:rsidR="00CA4802">
        <w:rPr>
          <w:rFonts w:ascii="Times New Roman" w:hAnsi="Times New Roman" w:cs="Times New Roman"/>
          <w:sz w:val="24"/>
          <w:szCs w:val="24"/>
          <w:lang w:val="en-US"/>
        </w:rPr>
        <w:t>s</w:t>
      </w:r>
      <w:r w:rsidR="00FC45D2">
        <w:rPr>
          <w:rFonts w:ascii="Times New Roman" w:hAnsi="Times New Roman" w:cs="Times New Roman"/>
          <w:sz w:val="24"/>
          <w:szCs w:val="24"/>
          <w:lang w:val="en-US"/>
        </w:rPr>
        <w:t>till become like us’)</w:t>
      </w:r>
      <w:r w:rsidR="00751F98" w:rsidRPr="000A319B">
        <w:rPr>
          <w:rFonts w:ascii="Times New Roman" w:hAnsi="Times New Roman" w:cs="Times New Roman"/>
          <w:sz w:val="24"/>
          <w:szCs w:val="24"/>
          <w:lang w:val="en-US"/>
        </w:rPr>
        <w:t xml:space="preserve">. </w:t>
      </w:r>
      <w:r w:rsidR="00121B0B" w:rsidRPr="000A319B">
        <w:rPr>
          <w:rFonts w:ascii="Times New Roman" w:hAnsi="Times New Roman" w:cs="Times New Roman"/>
          <w:sz w:val="24"/>
          <w:szCs w:val="24"/>
          <w:lang w:val="en-US"/>
        </w:rPr>
        <w:t>Thus, instances of potential difference (them as violent and weak) lead to even closer proximity between Western self and ‘granted self’.</w:t>
      </w:r>
      <w:r w:rsidR="00121B0B">
        <w:rPr>
          <w:rFonts w:ascii="Times New Roman" w:hAnsi="Times New Roman" w:cs="Times New Roman"/>
          <w:sz w:val="24"/>
          <w:szCs w:val="24"/>
          <w:lang w:val="en-US"/>
        </w:rPr>
        <w:t xml:space="preserve"> </w:t>
      </w:r>
      <w:r w:rsidR="00B04256" w:rsidRPr="000A319B">
        <w:rPr>
          <w:rFonts w:ascii="Times New Roman" w:hAnsi="Times New Roman" w:cs="Times New Roman"/>
          <w:sz w:val="24"/>
          <w:szCs w:val="24"/>
          <w:lang w:val="en-US"/>
        </w:rPr>
        <w:t>Violence is seen as an earlier stage of similar development, rather than serv</w:t>
      </w:r>
      <w:r w:rsidR="007B2F10">
        <w:rPr>
          <w:rFonts w:ascii="Times New Roman" w:hAnsi="Times New Roman" w:cs="Times New Roman"/>
          <w:sz w:val="24"/>
          <w:szCs w:val="24"/>
          <w:lang w:val="en-US"/>
        </w:rPr>
        <w:t>ing</w:t>
      </w:r>
      <w:r w:rsidR="00B04256" w:rsidRPr="000A319B">
        <w:rPr>
          <w:rFonts w:ascii="Times New Roman" w:hAnsi="Times New Roman" w:cs="Times New Roman"/>
          <w:sz w:val="24"/>
          <w:szCs w:val="24"/>
          <w:lang w:val="en-US"/>
        </w:rPr>
        <w:t xml:space="preserve"> to emphasize irreconcilable difference. </w:t>
      </w:r>
      <w:r w:rsidR="002029AF" w:rsidRPr="002029AF">
        <w:rPr>
          <w:rFonts w:ascii="Times New Roman" w:hAnsi="Times New Roman" w:cs="Times New Roman"/>
          <w:sz w:val="24"/>
          <w:szCs w:val="24"/>
          <w:lang w:val="en-GB"/>
        </w:rPr>
        <w:t>Policy</w:t>
      </w:r>
      <w:r w:rsidR="007B2F10">
        <w:rPr>
          <w:rFonts w:ascii="Times New Roman" w:hAnsi="Times New Roman" w:cs="Times New Roman"/>
          <w:sz w:val="24"/>
          <w:szCs w:val="24"/>
          <w:lang w:val="en-GB"/>
        </w:rPr>
        <w:t>-</w:t>
      </w:r>
      <w:r w:rsidR="002029AF" w:rsidRPr="002029AF">
        <w:rPr>
          <w:rFonts w:ascii="Times New Roman" w:hAnsi="Times New Roman" w:cs="Times New Roman"/>
          <w:sz w:val="24"/>
          <w:szCs w:val="24"/>
          <w:lang w:val="en-GB"/>
        </w:rPr>
        <w:t>wise</w:t>
      </w:r>
      <w:r w:rsidR="00A2432E" w:rsidRPr="000A319B">
        <w:rPr>
          <w:rFonts w:ascii="Times New Roman" w:hAnsi="Times New Roman" w:cs="Times New Roman"/>
          <w:sz w:val="24"/>
          <w:szCs w:val="24"/>
          <w:lang w:val="en-US"/>
        </w:rPr>
        <w:t xml:space="preserve">, </w:t>
      </w:r>
      <w:r w:rsidR="00751F98" w:rsidRPr="000A319B">
        <w:rPr>
          <w:rFonts w:ascii="Times New Roman" w:hAnsi="Times New Roman" w:cs="Times New Roman"/>
          <w:sz w:val="24"/>
          <w:szCs w:val="24"/>
          <w:lang w:val="en-US"/>
        </w:rPr>
        <w:t>this process</w:t>
      </w:r>
      <w:r w:rsidR="00A2432E" w:rsidRPr="000A319B">
        <w:rPr>
          <w:rFonts w:ascii="Times New Roman" w:hAnsi="Times New Roman" w:cs="Times New Roman"/>
          <w:sz w:val="24"/>
          <w:szCs w:val="24"/>
          <w:lang w:val="en-US"/>
        </w:rPr>
        <w:t xml:space="preserve"> led to a certain credit of trust</w:t>
      </w:r>
      <w:r w:rsidR="00751F98" w:rsidRPr="000A319B">
        <w:rPr>
          <w:rFonts w:ascii="Times New Roman" w:hAnsi="Times New Roman" w:cs="Times New Roman"/>
          <w:sz w:val="24"/>
          <w:szCs w:val="24"/>
          <w:lang w:val="en-US"/>
        </w:rPr>
        <w:t xml:space="preserve"> that Western governments </w:t>
      </w:r>
      <w:r w:rsidR="00B00362">
        <w:rPr>
          <w:rFonts w:ascii="Times New Roman" w:hAnsi="Times New Roman" w:cs="Times New Roman"/>
          <w:sz w:val="24"/>
          <w:szCs w:val="24"/>
          <w:lang w:val="en-US"/>
        </w:rPr>
        <w:t xml:space="preserve">initially </w:t>
      </w:r>
      <w:r w:rsidR="00751F98" w:rsidRPr="000A319B">
        <w:rPr>
          <w:rFonts w:ascii="Times New Roman" w:hAnsi="Times New Roman" w:cs="Times New Roman"/>
          <w:sz w:val="24"/>
          <w:szCs w:val="24"/>
          <w:lang w:val="en-US"/>
        </w:rPr>
        <w:t>express</w:t>
      </w:r>
      <w:r w:rsidR="00B00362">
        <w:rPr>
          <w:rFonts w:ascii="Times New Roman" w:hAnsi="Times New Roman" w:cs="Times New Roman"/>
          <w:sz w:val="24"/>
          <w:szCs w:val="24"/>
          <w:lang w:val="en-US"/>
        </w:rPr>
        <w:t>ed</w:t>
      </w:r>
      <w:r w:rsidR="00751F98" w:rsidRPr="000A319B">
        <w:rPr>
          <w:rFonts w:ascii="Times New Roman" w:hAnsi="Times New Roman" w:cs="Times New Roman"/>
          <w:sz w:val="24"/>
          <w:szCs w:val="24"/>
          <w:lang w:val="en-US"/>
        </w:rPr>
        <w:t xml:space="preserve"> toward Arab Spring movements</w:t>
      </w:r>
      <w:r w:rsidR="0095758F" w:rsidRPr="000A319B">
        <w:rPr>
          <w:rFonts w:ascii="Times New Roman" w:hAnsi="Times New Roman" w:cs="Times New Roman"/>
          <w:sz w:val="24"/>
          <w:szCs w:val="24"/>
          <w:lang w:val="en-US"/>
        </w:rPr>
        <w:t>: making allowances</w:t>
      </w:r>
      <w:r w:rsidR="00B00362">
        <w:rPr>
          <w:rFonts w:ascii="Times New Roman" w:hAnsi="Times New Roman" w:cs="Times New Roman"/>
          <w:sz w:val="24"/>
          <w:szCs w:val="24"/>
          <w:lang w:val="en-US"/>
        </w:rPr>
        <w:t xml:space="preserve"> (mainly overlooking violence)</w:t>
      </w:r>
      <w:r w:rsidR="0095758F" w:rsidRPr="000A319B">
        <w:rPr>
          <w:rFonts w:ascii="Times New Roman" w:hAnsi="Times New Roman" w:cs="Times New Roman"/>
          <w:sz w:val="24"/>
          <w:szCs w:val="24"/>
          <w:lang w:val="en-US"/>
        </w:rPr>
        <w:t xml:space="preserve"> </w:t>
      </w:r>
      <w:r w:rsidR="00A2432E" w:rsidRPr="000A319B">
        <w:rPr>
          <w:rFonts w:ascii="Times New Roman" w:hAnsi="Times New Roman" w:cs="Times New Roman"/>
          <w:sz w:val="24"/>
          <w:szCs w:val="24"/>
          <w:lang w:val="en-US"/>
        </w:rPr>
        <w:t xml:space="preserve">which </w:t>
      </w:r>
      <w:r w:rsidR="005D3782" w:rsidRPr="000A319B">
        <w:rPr>
          <w:rFonts w:ascii="Times New Roman" w:hAnsi="Times New Roman" w:cs="Times New Roman"/>
          <w:sz w:val="24"/>
          <w:szCs w:val="24"/>
          <w:lang w:val="en-US"/>
        </w:rPr>
        <w:t>they</w:t>
      </w:r>
      <w:r w:rsidR="00A2432E" w:rsidRPr="000A319B">
        <w:rPr>
          <w:rFonts w:ascii="Times New Roman" w:hAnsi="Times New Roman" w:cs="Times New Roman"/>
          <w:sz w:val="24"/>
          <w:szCs w:val="24"/>
          <w:lang w:val="en-US"/>
        </w:rPr>
        <w:t xml:space="preserve"> would not have </w:t>
      </w:r>
      <w:r w:rsidR="00751F98" w:rsidRPr="000A319B">
        <w:rPr>
          <w:rFonts w:ascii="Times New Roman" w:hAnsi="Times New Roman" w:cs="Times New Roman"/>
          <w:sz w:val="24"/>
          <w:szCs w:val="24"/>
          <w:lang w:val="en-US"/>
        </w:rPr>
        <w:t xml:space="preserve">normally </w:t>
      </w:r>
      <w:r w:rsidR="00A2432E" w:rsidRPr="000A319B">
        <w:rPr>
          <w:rFonts w:ascii="Times New Roman" w:hAnsi="Times New Roman" w:cs="Times New Roman"/>
          <w:sz w:val="24"/>
          <w:szCs w:val="24"/>
          <w:lang w:val="en-US"/>
        </w:rPr>
        <w:t xml:space="preserve">made toward </w:t>
      </w:r>
      <w:proofErr w:type="spellStart"/>
      <w:proofErr w:type="gramStart"/>
      <w:r w:rsidR="00A2432E" w:rsidRPr="000A319B">
        <w:rPr>
          <w:rFonts w:ascii="Times New Roman" w:hAnsi="Times New Roman" w:cs="Times New Roman"/>
          <w:sz w:val="24"/>
          <w:szCs w:val="24"/>
          <w:lang w:val="en-US"/>
        </w:rPr>
        <w:t>an other</w:t>
      </w:r>
      <w:proofErr w:type="spellEnd"/>
      <w:proofErr w:type="gramEnd"/>
      <w:r w:rsidR="00A2432E" w:rsidRPr="000A319B">
        <w:rPr>
          <w:rFonts w:ascii="Times New Roman" w:hAnsi="Times New Roman" w:cs="Times New Roman"/>
          <w:sz w:val="24"/>
          <w:szCs w:val="24"/>
          <w:lang w:val="en-US"/>
        </w:rPr>
        <w:t>.</w:t>
      </w:r>
      <w:r w:rsidR="00AE754A" w:rsidRPr="000A319B">
        <w:rPr>
          <w:rFonts w:ascii="Times New Roman" w:hAnsi="Times New Roman" w:cs="Times New Roman"/>
          <w:sz w:val="24"/>
          <w:szCs w:val="24"/>
          <w:lang w:val="en-US"/>
        </w:rPr>
        <w:t xml:space="preserve"> </w:t>
      </w:r>
    </w:p>
    <w:p w:rsidR="00B976ED" w:rsidRPr="000A319B" w:rsidRDefault="00FC5AD1" w:rsidP="002439C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Even</w:t>
      </w:r>
      <w:r w:rsidR="006929DB" w:rsidRPr="000A319B">
        <w:rPr>
          <w:rFonts w:ascii="Times New Roman" w:hAnsi="Times New Roman" w:cs="Times New Roman"/>
          <w:sz w:val="24"/>
          <w:szCs w:val="24"/>
          <w:lang w:val="en-US"/>
        </w:rPr>
        <w:t xml:space="preserve"> </w:t>
      </w:r>
      <w:r w:rsidR="00B00362">
        <w:rPr>
          <w:rFonts w:ascii="Times New Roman" w:hAnsi="Times New Roman" w:cs="Times New Roman"/>
          <w:sz w:val="24"/>
          <w:szCs w:val="24"/>
          <w:lang w:val="en-US"/>
        </w:rPr>
        <w:t xml:space="preserve">initial </w:t>
      </w:r>
      <w:r w:rsidR="006929DB" w:rsidRPr="000A319B">
        <w:rPr>
          <w:rFonts w:ascii="Times New Roman" w:hAnsi="Times New Roman" w:cs="Times New Roman"/>
          <w:sz w:val="24"/>
          <w:szCs w:val="24"/>
          <w:lang w:val="en-US"/>
        </w:rPr>
        <w:t xml:space="preserve">evidence </w:t>
      </w:r>
      <w:r w:rsidR="00B00362">
        <w:rPr>
          <w:rFonts w:ascii="Times New Roman" w:hAnsi="Times New Roman" w:cs="Times New Roman"/>
          <w:sz w:val="24"/>
          <w:szCs w:val="24"/>
          <w:lang w:val="en-US"/>
        </w:rPr>
        <w:t xml:space="preserve">in Libya and Syria </w:t>
      </w:r>
      <w:r w:rsidR="00121B0B">
        <w:rPr>
          <w:rFonts w:ascii="Times New Roman" w:hAnsi="Times New Roman" w:cs="Times New Roman"/>
          <w:sz w:val="24"/>
          <w:szCs w:val="24"/>
          <w:lang w:val="en-US"/>
        </w:rPr>
        <w:t>of</w:t>
      </w:r>
      <w:r w:rsidR="006929DB" w:rsidRPr="000A319B">
        <w:rPr>
          <w:rFonts w:ascii="Times New Roman" w:hAnsi="Times New Roman" w:cs="Times New Roman"/>
          <w:sz w:val="24"/>
          <w:szCs w:val="24"/>
          <w:lang w:val="en-US"/>
        </w:rPr>
        <w:t xml:space="preserve"> </w:t>
      </w:r>
      <w:r w:rsidR="00A2432E" w:rsidRPr="000A319B">
        <w:rPr>
          <w:rFonts w:ascii="Times New Roman" w:hAnsi="Times New Roman" w:cs="Times New Roman"/>
          <w:sz w:val="24"/>
          <w:szCs w:val="24"/>
          <w:lang w:val="en-US"/>
        </w:rPr>
        <w:t xml:space="preserve">the ‘granted self’ </w:t>
      </w:r>
      <w:r w:rsidR="00121B0B">
        <w:rPr>
          <w:rFonts w:ascii="Times New Roman" w:hAnsi="Times New Roman" w:cs="Times New Roman"/>
          <w:sz w:val="24"/>
          <w:szCs w:val="24"/>
          <w:lang w:val="en-US"/>
        </w:rPr>
        <w:t>being</w:t>
      </w:r>
      <w:r w:rsidR="006929DB" w:rsidRPr="000A319B">
        <w:rPr>
          <w:rFonts w:ascii="Times New Roman" w:hAnsi="Times New Roman" w:cs="Times New Roman"/>
          <w:sz w:val="24"/>
          <w:szCs w:val="24"/>
          <w:lang w:val="en-US"/>
        </w:rPr>
        <w:t xml:space="preserve"> weak </w:t>
      </w:r>
      <w:r w:rsidR="00B00362" w:rsidRPr="000A319B">
        <w:rPr>
          <w:rFonts w:ascii="Times New Roman" w:hAnsi="Times New Roman" w:cs="Times New Roman"/>
          <w:sz w:val="24"/>
          <w:szCs w:val="24"/>
          <w:lang w:val="en-US"/>
        </w:rPr>
        <w:t xml:space="preserve">and </w:t>
      </w:r>
      <w:r w:rsidR="00B00362">
        <w:rPr>
          <w:rFonts w:ascii="Times New Roman" w:hAnsi="Times New Roman" w:cs="Times New Roman"/>
          <w:sz w:val="24"/>
          <w:szCs w:val="24"/>
          <w:lang w:val="en-US"/>
        </w:rPr>
        <w:t xml:space="preserve">unable to win on its own, </w:t>
      </w:r>
      <w:r w:rsidR="00121B0B">
        <w:rPr>
          <w:rFonts w:ascii="Times New Roman" w:hAnsi="Times New Roman" w:cs="Times New Roman"/>
          <w:sz w:val="24"/>
          <w:szCs w:val="24"/>
          <w:lang w:val="en-US"/>
        </w:rPr>
        <w:t>al</w:t>
      </w:r>
      <w:r w:rsidR="00B00362">
        <w:rPr>
          <w:rFonts w:ascii="Times New Roman" w:hAnsi="Times New Roman" w:cs="Times New Roman"/>
          <w:sz w:val="24"/>
          <w:szCs w:val="24"/>
          <w:lang w:val="en-US"/>
        </w:rPr>
        <w:t xml:space="preserve">though </w:t>
      </w:r>
      <w:r w:rsidR="006929DB" w:rsidRPr="000A319B">
        <w:rPr>
          <w:rFonts w:ascii="Times New Roman" w:hAnsi="Times New Roman" w:cs="Times New Roman"/>
          <w:sz w:val="24"/>
          <w:szCs w:val="24"/>
          <w:lang w:val="en-US"/>
        </w:rPr>
        <w:t>‘self’ should appear strong</w:t>
      </w:r>
      <w:r w:rsidR="00B00362">
        <w:rPr>
          <w:rFonts w:ascii="Times New Roman" w:hAnsi="Times New Roman" w:cs="Times New Roman"/>
          <w:sz w:val="24"/>
          <w:szCs w:val="24"/>
          <w:lang w:val="en-US"/>
        </w:rPr>
        <w:t>,</w:t>
      </w:r>
      <w:r w:rsidR="006929DB" w:rsidRPr="000A319B">
        <w:rPr>
          <w:rFonts w:ascii="Times New Roman" w:hAnsi="Times New Roman" w:cs="Times New Roman"/>
          <w:sz w:val="24"/>
          <w:szCs w:val="24"/>
          <w:lang w:val="en-US"/>
        </w:rPr>
        <w:t xml:space="preserve"> </w:t>
      </w:r>
      <w:r w:rsidR="00834B74" w:rsidRPr="000A319B">
        <w:rPr>
          <w:rFonts w:ascii="Times New Roman" w:hAnsi="Times New Roman" w:cs="Times New Roman"/>
          <w:sz w:val="24"/>
          <w:szCs w:val="24"/>
          <w:lang w:val="en-US"/>
        </w:rPr>
        <w:t>is seen</w:t>
      </w:r>
      <w:r w:rsidR="006929DB" w:rsidRPr="000A319B">
        <w:rPr>
          <w:rFonts w:ascii="Times New Roman" w:hAnsi="Times New Roman" w:cs="Times New Roman"/>
          <w:sz w:val="24"/>
          <w:szCs w:val="24"/>
          <w:lang w:val="en-US"/>
        </w:rPr>
        <w:t xml:space="preserve"> </w:t>
      </w:r>
      <w:r w:rsidR="00F51143">
        <w:rPr>
          <w:rFonts w:ascii="Times New Roman" w:hAnsi="Times New Roman" w:cs="Times New Roman"/>
          <w:sz w:val="24"/>
          <w:szCs w:val="24"/>
          <w:lang w:val="en-US"/>
        </w:rPr>
        <w:t>as temporar</w:t>
      </w:r>
      <w:r w:rsidR="006929DB" w:rsidRPr="000A319B">
        <w:rPr>
          <w:rFonts w:ascii="Times New Roman" w:hAnsi="Times New Roman" w:cs="Times New Roman"/>
          <w:sz w:val="24"/>
          <w:szCs w:val="24"/>
          <w:lang w:val="en-US"/>
        </w:rPr>
        <w:t xml:space="preserve">y: </w:t>
      </w:r>
      <w:r w:rsidR="00121B0B">
        <w:rPr>
          <w:rFonts w:ascii="Times New Roman" w:hAnsi="Times New Roman" w:cs="Times New Roman"/>
          <w:sz w:val="24"/>
          <w:szCs w:val="24"/>
          <w:lang w:val="en-US"/>
        </w:rPr>
        <w:t xml:space="preserve">it is so </w:t>
      </w:r>
      <w:r w:rsidR="00B704C6" w:rsidRPr="000A319B">
        <w:rPr>
          <w:rFonts w:ascii="Times New Roman" w:hAnsi="Times New Roman" w:cs="Times New Roman"/>
          <w:sz w:val="24"/>
          <w:szCs w:val="24"/>
          <w:lang w:val="en-US"/>
        </w:rPr>
        <w:t xml:space="preserve">not because </w:t>
      </w:r>
      <w:r w:rsidR="007B2F10">
        <w:rPr>
          <w:rFonts w:ascii="Times New Roman" w:hAnsi="Times New Roman" w:cs="Times New Roman"/>
          <w:sz w:val="24"/>
          <w:szCs w:val="24"/>
          <w:lang w:val="en-US"/>
        </w:rPr>
        <w:t xml:space="preserve">the </w:t>
      </w:r>
      <w:r w:rsidR="00B00362">
        <w:rPr>
          <w:rFonts w:ascii="Times New Roman" w:hAnsi="Times New Roman" w:cs="Times New Roman"/>
          <w:sz w:val="24"/>
          <w:szCs w:val="24"/>
          <w:lang w:val="en-US"/>
        </w:rPr>
        <w:t>rebels’</w:t>
      </w:r>
      <w:r w:rsidR="00B704C6" w:rsidRPr="000A319B">
        <w:rPr>
          <w:rFonts w:ascii="Times New Roman" w:hAnsi="Times New Roman" w:cs="Times New Roman"/>
          <w:sz w:val="24"/>
          <w:szCs w:val="24"/>
          <w:lang w:val="en-US"/>
        </w:rPr>
        <w:t xml:space="preserve"> unity</w:t>
      </w:r>
      <w:r w:rsidR="007B2F10">
        <w:rPr>
          <w:rFonts w:ascii="Times New Roman" w:hAnsi="Times New Roman" w:cs="Times New Roman"/>
          <w:sz w:val="24"/>
          <w:szCs w:val="24"/>
          <w:lang w:val="en-US"/>
        </w:rPr>
        <w:t>,</w:t>
      </w:r>
      <w:r w:rsidR="002029AF">
        <w:rPr>
          <w:rFonts w:ascii="Times New Roman" w:hAnsi="Times New Roman" w:cs="Times New Roman"/>
          <w:sz w:val="24"/>
          <w:szCs w:val="24"/>
          <w:lang w:val="en-US"/>
        </w:rPr>
        <w:t xml:space="preserve"> as imagined by the West</w:t>
      </w:r>
      <w:r w:rsidR="007B2F10">
        <w:rPr>
          <w:rFonts w:ascii="Times New Roman" w:hAnsi="Times New Roman" w:cs="Times New Roman"/>
          <w:sz w:val="24"/>
          <w:szCs w:val="24"/>
          <w:lang w:val="en-US"/>
        </w:rPr>
        <w:t>,</w:t>
      </w:r>
      <w:r w:rsidR="002029AF">
        <w:rPr>
          <w:rFonts w:ascii="Times New Roman" w:hAnsi="Times New Roman" w:cs="Times New Roman"/>
          <w:sz w:val="24"/>
          <w:szCs w:val="24"/>
          <w:lang w:val="en-US"/>
        </w:rPr>
        <w:t xml:space="preserve"> is fake </w:t>
      </w:r>
      <w:r w:rsidR="00B704C6" w:rsidRPr="000A319B">
        <w:rPr>
          <w:rFonts w:ascii="Times New Roman" w:hAnsi="Times New Roman" w:cs="Times New Roman"/>
          <w:sz w:val="24"/>
          <w:szCs w:val="24"/>
          <w:lang w:val="en-US"/>
        </w:rPr>
        <w:t>(</w:t>
      </w:r>
      <w:r w:rsidR="00AA6B59" w:rsidRPr="000A319B">
        <w:rPr>
          <w:rFonts w:ascii="Times New Roman" w:hAnsi="Times New Roman" w:cs="Times New Roman"/>
          <w:sz w:val="24"/>
          <w:szCs w:val="24"/>
          <w:lang w:val="en-US"/>
        </w:rPr>
        <w:t>e.g.</w:t>
      </w:r>
      <w:r w:rsidR="00B704C6" w:rsidRPr="000A319B">
        <w:rPr>
          <w:rFonts w:ascii="Times New Roman" w:hAnsi="Times New Roman" w:cs="Times New Roman"/>
          <w:sz w:val="24"/>
          <w:szCs w:val="24"/>
          <w:lang w:val="en-US"/>
        </w:rPr>
        <w:t xml:space="preserve"> </w:t>
      </w:r>
      <w:r w:rsidR="00B00362">
        <w:rPr>
          <w:rFonts w:ascii="Times New Roman" w:hAnsi="Times New Roman" w:cs="Times New Roman"/>
          <w:sz w:val="24"/>
          <w:szCs w:val="24"/>
          <w:lang w:val="en-US"/>
        </w:rPr>
        <w:t>they</w:t>
      </w:r>
      <w:r w:rsidR="00B704C6" w:rsidRPr="000A319B">
        <w:rPr>
          <w:rFonts w:ascii="Times New Roman" w:hAnsi="Times New Roman" w:cs="Times New Roman"/>
          <w:sz w:val="24"/>
          <w:szCs w:val="24"/>
          <w:lang w:val="en-US"/>
        </w:rPr>
        <w:t xml:space="preserve"> may consist of various fractions), but rather </w:t>
      </w:r>
      <w:r w:rsidR="007916F0" w:rsidRPr="000A319B">
        <w:rPr>
          <w:rFonts w:ascii="Times New Roman" w:hAnsi="Times New Roman" w:cs="Times New Roman"/>
          <w:sz w:val="24"/>
          <w:szCs w:val="24"/>
          <w:lang w:val="en-US"/>
        </w:rPr>
        <w:t xml:space="preserve">because the </w:t>
      </w:r>
      <w:r w:rsidR="007B2F10">
        <w:rPr>
          <w:rFonts w:ascii="Times New Roman" w:hAnsi="Times New Roman" w:cs="Times New Roman"/>
          <w:sz w:val="24"/>
          <w:szCs w:val="24"/>
          <w:lang w:val="en-US"/>
        </w:rPr>
        <w:t xml:space="preserve">bad </w:t>
      </w:r>
      <w:r w:rsidR="007916F0" w:rsidRPr="000A319B">
        <w:rPr>
          <w:rFonts w:ascii="Times New Roman" w:hAnsi="Times New Roman" w:cs="Times New Roman"/>
          <w:sz w:val="24"/>
          <w:szCs w:val="24"/>
          <w:lang w:val="en-US"/>
        </w:rPr>
        <w:t>other is strong and treacherous (bomb</w:t>
      </w:r>
      <w:r w:rsidR="00CA4802">
        <w:rPr>
          <w:rFonts w:ascii="Times New Roman" w:hAnsi="Times New Roman" w:cs="Times New Roman"/>
          <w:sz w:val="24"/>
          <w:szCs w:val="24"/>
          <w:lang w:val="en-US"/>
        </w:rPr>
        <w:t xml:space="preserve">s </w:t>
      </w:r>
      <w:r w:rsidR="007916F0" w:rsidRPr="000A319B">
        <w:rPr>
          <w:rFonts w:ascii="Times New Roman" w:hAnsi="Times New Roman" w:cs="Times New Roman"/>
          <w:sz w:val="24"/>
          <w:szCs w:val="24"/>
          <w:lang w:val="en-US"/>
        </w:rPr>
        <w:t>civilians, mak</w:t>
      </w:r>
      <w:r w:rsidR="00CA4802">
        <w:rPr>
          <w:rFonts w:ascii="Times New Roman" w:hAnsi="Times New Roman" w:cs="Times New Roman"/>
          <w:sz w:val="24"/>
          <w:szCs w:val="24"/>
          <w:lang w:val="en-US"/>
        </w:rPr>
        <w:t>es</w:t>
      </w:r>
      <w:r w:rsidR="007916F0" w:rsidRPr="000A319B">
        <w:rPr>
          <w:rFonts w:ascii="Times New Roman" w:hAnsi="Times New Roman" w:cs="Times New Roman"/>
          <w:sz w:val="24"/>
          <w:szCs w:val="24"/>
          <w:lang w:val="en-US"/>
        </w:rPr>
        <w:t xml:space="preserve"> massive arrests, </w:t>
      </w:r>
      <w:r w:rsidR="00E738F7" w:rsidRPr="000A319B">
        <w:rPr>
          <w:rFonts w:ascii="Times New Roman" w:hAnsi="Times New Roman" w:cs="Times New Roman"/>
          <w:sz w:val="24"/>
          <w:szCs w:val="24"/>
          <w:lang w:val="en-US"/>
        </w:rPr>
        <w:t>and explor</w:t>
      </w:r>
      <w:r w:rsidR="00CA4802">
        <w:rPr>
          <w:rFonts w:ascii="Times New Roman" w:hAnsi="Times New Roman" w:cs="Times New Roman"/>
          <w:sz w:val="24"/>
          <w:szCs w:val="24"/>
          <w:lang w:val="en-US"/>
        </w:rPr>
        <w:t>es</w:t>
      </w:r>
      <w:r w:rsidR="00E738F7" w:rsidRPr="000A319B">
        <w:rPr>
          <w:rFonts w:ascii="Times New Roman" w:hAnsi="Times New Roman" w:cs="Times New Roman"/>
          <w:sz w:val="24"/>
          <w:szCs w:val="24"/>
          <w:lang w:val="en-US"/>
        </w:rPr>
        <w:t xml:space="preserve"> military</w:t>
      </w:r>
      <w:r w:rsidR="00B704C6" w:rsidRPr="000A319B">
        <w:rPr>
          <w:rFonts w:ascii="Times New Roman" w:hAnsi="Times New Roman" w:cs="Times New Roman"/>
          <w:sz w:val="24"/>
          <w:szCs w:val="24"/>
          <w:lang w:val="en-US"/>
        </w:rPr>
        <w:t xml:space="preserve"> advantage</w:t>
      </w:r>
      <w:r w:rsidR="007916F0" w:rsidRPr="000A319B">
        <w:rPr>
          <w:rFonts w:ascii="Times New Roman" w:hAnsi="Times New Roman" w:cs="Times New Roman"/>
          <w:sz w:val="24"/>
          <w:szCs w:val="24"/>
          <w:lang w:val="en-US"/>
        </w:rPr>
        <w:t>)</w:t>
      </w:r>
      <w:r w:rsidR="00B704C6" w:rsidRPr="000A319B">
        <w:rPr>
          <w:rFonts w:ascii="Times New Roman" w:hAnsi="Times New Roman" w:cs="Times New Roman"/>
          <w:sz w:val="24"/>
          <w:szCs w:val="24"/>
          <w:lang w:val="en-US"/>
        </w:rPr>
        <w:t>, and ‘we’ are not defending ‘them’</w:t>
      </w:r>
      <w:r w:rsidR="007916F0" w:rsidRPr="000A319B">
        <w:rPr>
          <w:rFonts w:ascii="Times New Roman" w:hAnsi="Times New Roman" w:cs="Times New Roman"/>
          <w:sz w:val="24"/>
          <w:szCs w:val="24"/>
          <w:lang w:val="en-US"/>
        </w:rPr>
        <w:t xml:space="preserve">. </w:t>
      </w:r>
      <w:r w:rsidR="00121B0B" w:rsidRPr="000A319B">
        <w:rPr>
          <w:rFonts w:ascii="Times New Roman" w:hAnsi="Times New Roman" w:cs="Times New Roman"/>
          <w:sz w:val="24"/>
          <w:szCs w:val="24"/>
          <w:lang w:val="en-US"/>
        </w:rPr>
        <w:t>‘</w:t>
      </w:r>
      <w:r w:rsidR="00E95EEB">
        <w:rPr>
          <w:rFonts w:ascii="Times New Roman" w:hAnsi="Times New Roman" w:cs="Times New Roman"/>
          <w:sz w:val="24"/>
          <w:szCs w:val="24"/>
          <w:lang w:val="en-US"/>
        </w:rPr>
        <w:t>G</w:t>
      </w:r>
      <w:r w:rsidR="00E95EEB" w:rsidRPr="000A319B">
        <w:rPr>
          <w:rFonts w:ascii="Times New Roman" w:hAnsi="Times New Roman" w:cs="Times New Roman"/>
          <w:sz w:val="24"/>
          <w:szCs w:val="24"/>
          <w:lang w:val="en-US"/>
        </w:rPr>
        <w:t>ranted</w:t>
      </w:r>
      <w:r w:rsidR="00E95EEB">
        <w:rPr>
          <w:rFonts w:ascii="Times New Roman" w:hAnsi="Times New Roman" w:cs="Times New Roman"/>
          <w:sz w:val="24"/>
          <w:szCs w:val="24"/>
          <w:lang w:val="en-US"/>
        </w:rPr>
        <w:t xml:space="preserve"> </w:t>
      </w:r>
      <w:r w:rsidR="00121B0B">
        <w:rPr>
          <w:rFonts w:ascii="Times New Roman" w:hAnsi="Times New Roman" w:cs="Times New Roman"/>
          <w:sz w:val="24"/>
          <w:szCs w:val="24"/>
          <w:lang w:val="en-US"/>
        </w:rPr>
        <w:t>self-</w:t>
      </w:r>
      <w:r w:rsidR="00121B0B" w:rsidRPr="000A319B">
        <w:rPr>
          <w:rFonts w:ascii="Times New Roman" w:hAnsi="Times New Roman" w:cs="Times New Roman"/>
          <w:sz w:val="24"/>
          <w:szCs w:val="24"/>
          <w:lang w:val="en-US"/>
        </w:rPr>
        <w:t>identity’ seem</w:t>
      </w:r>
      <w:r w:rsidR="007B2F10">
        <w:rPr>
          <w:rFonts w:ascii="Times New Roman" w:hAnsi="Times New Roman" w:cs="Times New Roman"/>
          <w:sz w:val="24"/>
          <w:szCs w:val="24"/>
          <w:lang w:val="en-US"/>
        </w:rPr>
        <w:t>s</w:t>
      </w:r>
      <w:r w:rsidR="00121B0B" w:rsidRPr="000A319B">
        <w:rPr>
          <w:rFonts w:ascii="Times New Roman" w:hAnsi="Times New Roman" w:cs="Times New Roman"/>
          <w:sz w:val="24"/>
          <w:szCs w:val="24"/>
          <w:lang w:val="en-US"/>
        </w:rPr>
        <w:t xml:space="preserve"> to have taken Arab protesters into the protective circle of the Western self</w:t>
      </w:r>
      <w:r w:rsidR="00E95EEB">
        <w:rPr>
          <w:rFonts w:ascii="Times New Roman" w:hAnsi="Times New Roman" w:cs="Times New Roman"/>
          <w:sz w:val="24"/>
          <w:szCs w:val="24"/>
          <w:lang w:val="en-US"/>
        </w:rPr>
        <w:t xml:space="preserve">. </w:t>
      </w:r>
      <w:r w:rsidR="00121B0B" w:rsidRPr="000A319B">
        <w:rPr>
          <w:rFonts w:ascii="Times New Roman" w:hAnsi="Times New Roman" w:cs="Times New Roman"/>
          <w:sz w:val="24"/>
          <w:szCs w:val="24"/>
          <w:lang w:val="en-US"/>
        </w:rPr>
        <w:t xml:space="preserve">Seeing </w:t>
      </w:r>
      <w:r w:rsidR="00121B0B">
        <w:rPr>
          <w:rFonts w:ascii="Times New Roman" w:hAnsi="Times New Roman" w:cs="Times New Roman"/>
          <w:sz w:val="24"/>
          <w:szCs w:val="24"/>
          <w:lang w:val="en-US"/>
        </w:rPr>
        <w:t>‘us’ in ‘</w:t>
      </w:r>
      <w:r w:rsidR="00121B0B" w:rsidRPr="000A319B">
        <w:rPr>
          <w:rFonts w:ascii="Times New Roman" w:hAnsi="Times New Roman" w:cs="Times New Roman"/>
          <w:sz w:val="24"/>
          <w:szCs w:val="24"/>
          <w:lang w:val="en-US"/>
        </w:rPr>
        <w:t>them</w:t>
      </w:r>
      <w:r w:rsidR="00121B0B">
        <w:rPr>
          <w:rFonts w:ascii="Times New Roman" w:hAnsi="Times New Roman" w:cs="Times New Roman"/>
          <w:sz w:val="24"/>
          <w:szCs w:val="24"/>
          <w:lang w:val="en-US"/>
        </w:rPr>
        <w:t>’</w:t>
      </w:r>
      <w:r w:rsidR="00121B0B" w:rsidRPr="000A319B">
        <w:rPr>
          <w:rFonts w:ascii="Times New Roman" w:hAnsi="Times New Roman" w:cs="Times New Roman"/>
          <w:sz w:val="24"/>
          <w:szCs w:val="24"/>
          <w:lang w:val="en-US"/>
        </w:rPr>
        <w:t xml:space="preserve"> and their present through our past, and associating ‘us’ with a narrative based on shared values, ‘we’ feel that part of ‘us’ is under attack by an oppressive hostile other, and </w:t>
      </w:r>
      <w:r w:rsidR="00AF4730">
        <w:rPr>
          <w:rFonts w:ascii="Times New Roman" w:hAnsi="Times New Roman" w:cs="Times New Roman"/>
          <w:sz w:val="24"/>
          <w:szCs w:val="24"/>
          <w:lang w:val="en-US"/>
        </w:rPr>
        <w:t xml:space="preserve">we </w:t>
      </w:r>
      <w:r w:rsidR="00026138">
        <w:rPr>
          <w:rFonts w:ascii="Times New Roman" w:hAnsi="Times New Roman" w:cs="Times New Roman"/>
          <w:sz w:val="24"/>
          <w:szCs w:val="24"/>
          <w:lang w:val="en-US"/>
        </w:rPr>
        <w:t>experience urgency</w:t>
      </w:r>
      <w:r w:rsidR="00121B0B" w:rsidRPr="000A319B">
        <w:rPr>
          <w:rFonts w:ascii="Times New Roman" w:hAnsi="Times New Roman" w:cs="Times New Roman"/>
          <w:sz w:val="24"/>
          <w:szCs w:val="24"/>
          <w:lang w:val="en-US"/>
        </w:rPr>
        <w:t xml:space="preserve"> to intervene</w:t>
      </w:r>
      <w:r w:rsidR="00026138">
        <w:rPr>
          <w:rFonts w:ascii="Times New Roman" w:hAnsi="Times New Roman" w:cs="Times New Roman"/>
          <w:sz w:val="24"/>
          <w:szCs w:val="24"/>
          <w:lang w:val="en-US"/>
        </w:rPr>
        <w:t xml:space="preserve">: </w:t>
      </w:r>
      <w:r w:rsidR="00026138" w:rsidRPr="00B00362">
        <w:rPr>
          <w:rFonts w:ascii="Times New Roman" w:hAnsi="Times New Roman" w:cs="Times New Roman"/>
          <w:sz w:val="24"/>
          <w:szCs w:val="24"/>
          <w:lang w:val="en-US"/>
        </w:rPr>
        <w:t>‘</w:t>
      </w:r>
      <w:r w:rsidR="00E95EEB" w:rsidRPr="00B00362">
        <w:rPr>
          <w:rFonts w:ascii="Times New Roman" w:hAnsi="Times New Roman" w:cs="Times New Roman"/>
          <w:sz w:val="24"/>
          <w:szCs w:val="24"/>
          <w:lang w:val="en-US"/>
        </w:rPr>
        <w:t>To fail to act is to fail those who need our help’ (</w:t>
      </w:r>
      <w:r w:rsidR="00E95EEB">
        <w:rPr>
          <w:rFonts w:ascii="Times New Roman" w:hAnsi="Times New Roman" w:cs="Times New Roman"/>
          <w:sz w:val="24"/>
          <w:szCs w:val="24"/>
          <w:lang w:val="en-US"/>
        </w:rPr>
        <w:t>Cameron’s speech, BBC, Sept 22, 2011).</w:t>
      </w:r>
    </w:p>
    <w:p w:rsidR="007916F0" w:rsidRPr="000A319B" w:rsidRDefault="00F51143" w:rsidP="002439C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1351EF">
        <w:rPr>
          <w:rFonts w:ascii="Times New Roman" w:hAnsi="Times New Roman" w:cs="Times New Roman"/>
          <w:sz w:val="24"/>
          <w:szCs w:val="24"/>
          <w:lang w:val="en-US"/>
        </w:rPr>
        <w:t>phantasy</w:t>
      </w:r>
      <w:r>
        <w:rPr>
          <w:rFonts w:ascii="Times New Roman" w:hAnsi="Times New Roman" w:cs="Times New Roman"/>
          <w:sz w:val="24"/>
          <w:szCs w:val="24"/>
          <w:lang w:val="en-US"/>
        </w:rPr>
        <w:t xml:space="preserve"> of </w:t>
      </w:r>
      <w:r w:rsidR="00B976ED" w:rsidRPr="000A319B">
        <w:rPr>
          <w:rFonts w:ascii="Times New Roman" w:hAnsi="Times New Roman" w:cs="Times New Roman"/>
          <w:sz w:val="24"/>
          <w:szCs w:val="24"/>
          <w:lang w:val="en-US"/>
        </w:rPr>
        <w:t xml:space="preserve">Arab Spring protesters </w:t>
      </w:r>
      <w:r>
        <w:rPr>
          <w:rFonts w:ascii="Times New Roman" w:hAnsi="Times New Roman" w:cs="Times New Roman"/>
          <w:sz w:val="24"/>
          <w:szCs w:val="24"/>
          <w:lang w:val="en-US"/>
        </w:rPr>
        <w:t xml:space="preserve">as </w:t>
      </w:r>
      <w:r w:rsidR="00B00362">
        <w:rPr>
          <w:rFonts w:ascii="Times New Roman" w:hAnsi="Times New Roman" w:cs="Times New Roman"/>
          <w:sz w:val="24"/>
          <w:szCs w:val="24"/>
          <w:lang w:val="en-US"/>
        </w:rPr>
        <w:t>an analogue self</w:t>
      </w:r>
      <w:r>
        <w:rPr>
          <w:rFonts w:ascii="Times New Roman" w:hAnsi="Times New Roman" w:cs="Times New Roman"/>
          <w:sz w:val="24"/>
          <w:szCs w:val="24"/>
          <w:lang w:val="en-US"/>
        </w:rPr>
        <w:t xml:space="preserve"> may not fully explain</w:t>
      </w:r>
      <w:r w:rsidR="00B976ED" w:rsidRPr="000A319B">
        <w:rPr>
          <w:rFonts w:ascii="Times New Roman" w:hAnsi="Times New Roman" w:cs="Times New Roman"/>
          <w:sz w:val="24"/>
          <w:szCs w:val="24"/>
          <w:lang w:val="en-US"/>
        </w:rPr>
        <w:t xml:space="preserve"> the political decisions of </w:t>
      </w:r>
      <w:r>
        <w:rPr>
          <w:rFonts w:ascii="Times New Roman" w:hAnsi="Times New Roman" w:cs="Times New Roman"/>
          <w:sz w:val="24"/>
          <w:szCs w:val="24"/>
          <w:lang w:val="en-US"/>
        </w:rPr>
        <w:t xml:space="preserve">the West, </w:t>
      </w:r>
      <w:r w:rsidR="009704E3">
        <w:rPr>
          <w:rFonts w:ascii="Times New Roman" w:hAnsi="Times New Roman" w:cs="Times New Roman"/>
          <w:sz w:val="24"/>
          <w:szCs w:val="24"/>
          <w:lang w:val="en-US"/>
        </w:rPr>
        <w:t xml:space="preserve">but </w:t>
      </w:r>
      <w:r w:rsidR="00AF4730">
        <w:rPr>
          <w:rFonts w:ascii="Times New Roman" w:hAnsi="Times New Roman" w:cs="Times New Roman"/>
          <w:sz w:val="24"/>
          <w:szCs w:val="24"/>
          <w:lang w:val="en-US"/>
        </w:rPr>
        <w:t xml:space="preserve">it </w:t>
      </w:r>
      <w:r w:rsidR="009704E3">
        <w:rPr>
          <w:rFonts w:ascii="Times New Roman" w:hAnsi="Times New Roman" w:cs="Times New Roman"/>
          <w:sz w:val="24"/>
          <w:szCs w:val="24"/>
          <w:lang w:val="en-US"/>
        </w:rPr>
        <w:t xml:space="preserve">helps account for dominant public attitudes to it. </w:t>
      </w:r>
      <w:r w:rsidRPr="000A319B">
        <w:rPr>
          <w:rFonts w:ascii="Times New Roman" w:hAnsi="Times New Roman" w:cs="Times New Roman"/>
          <w:sz w:val="24"/>
          <w:szCs w:val="24"/>
          <w:lang w:val="en-US"/>
        </w:rPr>
        <w:t xml:space="preserve">Western </w:t>
      </w:r>
      <w:r w:rsidR="009704E3">
        <w:rPr>
          <w:rFonts w:ascii="Times New Roman" w:hAnsi="Times New Roman" w:cs="Times New Roman"/>
          <w:sz w:val="24"/>
          <w:szCs w:val="24"/>
          <w:lang w:val="en-US"/>
        </w:rPr>
        <w:t xml:space="preserve">political </w:t>
      </w:r>
      <w:r w:rsidRPr="000A319B">
        <w:rPr>
          <w:rFonts w:ascii="Times New Roman" w:hAnsi="Times New Roman" w:cs="Times New Roman"/>
          <w:sz w:val="24"/>
          <w:szCs w:val="24"/>
          <w:lang w:val="en-US"/>
        </w:rPr>
        <w:t xml:space="preserve">involvement could be </w:t>
      </w:r>
      <w:r>
        <w:rPr>
          <w:rFonts w:ascii="Times New Roman" w:hAnsi="Times New Roman" w:cs="Times New Roman"/>
          <w:sz w:val="24"/>
          <w:szCs w:val="24"/>
          <w:lang w:val="en-US"/>
        </w:rPr>
        <w:t>approached</w:t>
      </w:r>
      <w:r w:rsidRPr="000A319B">
        <w:rPr>
          <w:rFonts w:ascii="Times New Roman" w:hAnsi="Times New Roman" w:cs="Times New Roman"/>
          <w:sz w:val="24"/>
          <w:szCs w:val="24"/>
          <w:lang w:val="en-US"/>
        </w:rPr>
        <w:t xml:space="preserve"> through other </w:t>
      </w:r>
      <w:r w:rsidR="00B049B9">
        <w:rPr>
          <w:rFonts w:ascii="Times New Roman" w:hAnsi="Times New Roman" w:cs="Times New Roman"/>
          <w:sz w:val="24"/>
          <w:szCs w:val="24"/>
          <w:lang w:val="en-US"/>
        </w:rPr>
        <w:t>frameworks, not least through</w:t>
      </w:r>
      <w:r w:rsidRPr="000A319B">
        <w:rPr>
          <w:rFonts w:ascii="Times New Roman" w:hAnsi="Times New Roman" w:cs="Times New Roman"/>
          <w:sz w:val="24"/>
          <w:szCs w:val="24"/>
          <w:lang w:val="en-US"/>
        </w:rPr>
        <w:t xml:space="preserve"> realist assessment of </w:t>
      </w:r>
      <w:r>
        <w:rPr>
          <w:rFonts w:ascii="Times New Roman" w:hAnsi="Times New Roman" w:cs="Times New Roman"/>
          <w:sz w:val="24"/>
          <w:szCs w:val="24"/>
          <w:lang w:val="en-US"/>
        </w:rPr>
        <w:t>benefits from</w:t>
      </w:r>
      <w:r w:rsidRPr="000A319B">
        <w:rPr>
          <w:rFonts w:ascii="Times New Roman" w:hAnsi="Times New Roman" w:cs="Times New Roman"/>
          <w:sz w:val="24"/>
          <w:szCs w:val="24"/>
          <w:lang w:val="en-US"/>
        </w:rPr>
        <w:t xml:space="preserve"> regime change</w:t>
      </w:r>
      <w:r w:rsidR="00B976ED" w:rsidRPr="000A319B">
        <w:rPr>
          <w:rFonts w:ascii="Times New Roman" w:hAnsi="Times New Roman" w:cs="Times New Roman"/>
          <w:sz w:val="24"/>
          <w:szCs w:val="24"/>
          <w:lang w:val="en-US"/>
        </w:rPr>
        <w:t xml:space="preserve">. </w:t>
      </w:r>
      <w:r w:rsidR="00FC5AD1">
        <w:rPr>
          <w:rFonts w:ascii="Times New Roman" w:hAnsi="Times New Roman" w:cs="Times New Roman"/>
          <w:sz w:val="24"/>
          <w:szCs w:val="24"/>
          <w:lang w:val="en-US"/>
        </w:rPr>
        <w:t>However, th</w:t>
      </w:r>
      <w:r w:rsidR="002F6BA5">
        <w:rPr>
          <w:rFonts w:ascii="Times New Roman" w:hAnsi="Times New Roman" w:cs="Times New Roman"/>
          <w:sz w:val="24"/>
          <w:szCs w:val="24"/>
          <w:lang w:val="en-US"/>
        </w:rPr>
        <w:t>e</w:t>
      </w:r>
      <w:r w:rsidR="00FC5AD1">
        <w:rPr>
          <w:rFonts w:ascii="Times New Roman" w:hAnsi="Times New Roman" w:cs="Times New Roman"/>
          <w:sz w:val="24"/>
          <w:szCs w:val="24"/>
          <w:lang w:val="en-US"/>
        </w:rPr>
        <w:t xml:space="preserve"> ph</w:t>
      </w:r>
      <w:r>
        <w:rPr>
          <w:rFonts w:ascii="Times New Roman" w:hAnsi="Times New Roman" w:cs="Times New Roman"/>
          <w:sz w:val="24"/>
          <w:szCs w:val="24"/>
          <w:lang w:val="en-US"/>
        </w:rPr>
        <w:t>antasy</w:t>
      </w:r>
      <w:r w:rsidR="00FC5AD1">
        <w:rPr>
          <w:rFonts w:ascii="Times New Roman" w:hAnsi="Times New Roman" w:cs="Times New Roman"/>
          <w:sz w:val="24"/>
          <w:szCs w:val="24"/>
          <w:lang w:val="en-US"/>
        </w:rPr>
        <w:t xml:space="preserve"> of recognition of an analogue to self</w:t>
      </w:r>
      <w:r>
        <w:rPr>
          <w:rFonts w:ascii="Times New Roman" w:hAnsi="Times New Roman" w:cs="Times New Roman"/>
          <w:sz w:val="24"/>
          <w:szCs w:val="24"/>
          <w:lang w:val="en-US"/>
        </w:rPr>
        <w:t xml:space="preserve"> is </w:t>
      </w:r>
      <w:r w:rsidR="00B049B9">
        <w:rPr>
          <w:rFonts w:ascii="Times New Roman" w:hAnsi="Times New Roman" w:cs="Times New Roman"/>
          <w:sz w:val="24"/>
          <w:szCs w:val="24"/>
          <w:lang w:val="en-US"/>
        </w:rPr>
        <w:t>politically convenient</w:t>
      </w:r>
      <w:r>
        <w:rPr>
          <w:rFonts w:ascii="Times New Roman" w:hAnsi="Times New Roman" w:cs="Times New Roman"/>
          <w:sz w:val="24"/>
          <w:szCs w:val="24"/>
          <w:lang w:val="en-US"/>
        </w:rPr>
        <w:t xml:space="preserve"> and </w:t>
      </w:r>
      <w:r w:rsidR="00B049B9">
        <w:rPr>
          <w:rFonts w:ascii="Times New Roman" w:hAnsi="Times New Roman" w:cs="Times New Roman"/>
          <w:sz w:val="24"/>
          <w:szCs w:val="24"/>
          <w:lang w:val="en-US"/>
        </w:rPr>
        <w:t>psychologically pleasing</w:t>
      </w:r>
      <w:r>
        <w:rPr>
          <w:rFonts w:ascii="Times New Roman" w:hAnsi="Times New Roman" w:cs="Times New Roman"/>
          <w:sz w:val="24"/>
          <w:szCs w:val="24"/>
          <w:lang w:val="en-US"/>
        </w:rPr>
        <w:t xml:space="preserve"> to the West</w:t>
      </w:r>
      <w:r w:rsidR="002F6BA5">
        <w:rPr>
          <w:rFonts w:ascii="Times New Roman" w:hAnsi="Times New Roman" w:cs="Times New Roman"/>
          <w:sz w:val="24"/>
          <w:szCs w:val="24"/>
          <w:lang w:val="en-US"/>
        </w:rPr>
        <w:t xml:space="preserve">. Not only does it </w:t>
      </w:r>
      <w:r w:rsidR="000137C6">
        <w:rPr>
          <w:rFonts w:ascii="Times New Roman" w:hAnsi="Times New Roman" w:cs="Times New Roman"/>
          <w:sz w:val="24"/>
          <w:szCs w:val="24"/>
          <w:lang w:val="en-US"/>
        </w:rPr>
        <w:t>provide</w:t>
      </w:r>
      <w:r w:rsidR="002F6BA5">
        <w:rPr>
          <w:rFonts w:ascii="Times New Roman" w:hAnsi="Times New Roman" w:cs="Times New Roman"/>
          <w:sz w:val="24"/>
          <w:szCs w:val="24"/>
          <w:lang w:val="en-US"/>
        </w:rPr>
        <w:t xml:space="preserve"> self </w:t>
      </w:r>
      <w:r w:rsidR="00632774">
        <w:rPr>
          <w:rFonts w:ascii="Times New Roman" w:hAnsi="Times New Roman" w:cs="Times New Roman"/>
          <w:sz w:val="24"/>
          <w:szCs w:val="24"/>
          <w:lang w:val="en-US"/>
        </w:rPr>
        <w:t xml:space="preserve">the </w:t>
      </w:r>
      <w:r w:rsidR="002F6BA5">
        <w:rPr>
          <w:rFonts w:ascii="Times New Roman" w:hAnsi="Times New Roman" w:cs="Times New Roman"/>
          <w:sz w:val="24"/>
          <w:szCs w:val="24"/>
          <w:lang w:val="en-US"/>
        </w:rPr>
        <w:t>narcissist</w:t>
      </w:r>
      <w:r w:rsidR="008C51D7">
        <w:rPr>
          <w:rFonts w:ascii="Times New Roman" w:hAnsi="Times New Roman" w:cs="Times New Roman"/>
          <w:sz w:val="24"/>
          <w:szCs w:val="24"/>
          <w:lang w:val="en-US"/>
        </w:rPr>
        <w:t>ic</w:t>
      </w:r>
      <w:r w:rsidR="002F6BA5">
        <w:rPr>
          <w:rFonts w:ascii="Times New Roman" w:hAnsi="Times New Roman" w:cs="Times New Roman"/>
          <w:sz w:val="24"/>
          <w:szCs w:val="24"/>
          <w:lang w:val="en-US"/>
        </w:rPr>
        <w:t xml:space="preserve"> pleasure of seeing self in others and imagining its model reproduced, </w:t>
      </w:r>
      <w:r w:rsidR="00235FEA">
        <w:rPr>
          <w:rFonts w:ascii="Times New Roman" w:hAnsi="Times New Roman" w:cs="Times New Roman"/>
          <w:sz w:val="24"/>
          <w:szCs w:val="24"/>
          <w:lang w:val="en-US"/>
        </w:rPr>
        <w:t>but</w:t>
      </w:r>
      <w:r>
        <w:rPr>
          <w:rFonts w:ascii="Times New Roman" w:hAnsi="Times New Roman" w:cs="Times New Roman"/>
          <w:sz w:val="24"/>
          <w:szCs w:val="24"/>
          <w:lang w:val="en-US"/>
        </w:rPr>
        <w:t xml:space="preserve"> it </w:t>
      </w:r>
      <w:r w:rsidR="00235FEA">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purifies the West from the guilt of dealing with </w:t>
      </w:r>
      <w:r w:rsidR="00B049B9">
        <w:rPr>
          <w:rFonts w:ascii="Times New Roman" w:hAnsi="Times New Roman" w:cs="Times New Roman"/>
          <w:sz w:val="24"/>
          <w:szCs w:val="24"/>
          <w:lang w:val="en-US"/>
        </w:rPr>
        <w:t>oppressive</w:t>
      </w:r>
      <w:r>
        <w:rPr>
          <w:rFonts w:ascii="Times New Roman" w:hAnsi="Times New Roman" w:cs="Times New Roman"/>
          <w:sz w:val="24"/>
          <w:szCs w:val="24"/>
          <w:lang w:val="en-US"/>
        </w:rPr>
        <w:t xml:space="preserve"> regimes in th</w:t>
      </w:r>
      <w:r w:rsidR="00B049B9">
        <w:rPr>
          <w:rFonts w:ascii="Times New Roman" w:hAnsi="Times New Roman" w:cs="Times New Roman"/>
          <w:sz w:val="24"/>
          <w:szCs w:val="24"/>
          <w:lang w:val="en-US"/>
        </w:rPr>
        <w:t>e past</w:t>
      </w:r>
      <w:r w:rsidR="00B00362">
        <w:rPr>
          <w:rFonts w:ascii="Times New Roman" w:hAnsi="Times New Roman" w:cs="Times New Roman"/>
          <w:sz w:val="24"/>
          <w:szCs w:val="24"/>
          <w:lang w:val="en-US"/>
        </w:rPr>
        <w:t xml:space="preserve"> (e.g. </w:t>
      </w:r>
      <w:r w:rsidR="002029AF">
        <w:rPr>
          <w:rFonts w:ascii="Times New Roman" w:hAnsi="Times New Roman" w:cs="Times New Roman"/>
          <w:sz w:val="24"/>
          <w:szCs w:val="24"/>
          <w:lang w:val="en-US"/>
        </w:rPr>
        <w:t>the US having been</w:t>
      </w:r>
      <w:r w:rsidR="00B00362">
        <w:rPr>
          <w:rFonts w:ascii="Times New Roman" w:hAnsi="Times New Roman" w:cs="Times New Roman"/>
          <w:sz w:val="24"/>
          <w:szCs w:val="24"/>
          <w:lang w:val="en-US"/>
        </w:rPr>
        <w:t xml:space="preserve"> Mubarak’s ally)</w:t>
      </w:r>
      <w:r w:rsidR="00B049B9">
        <w:rPr>
          <w:rFonts w:ascii="Times New Roman" w:hAnsi="Times New Roman" w:cs="Times New Roman"/>
          <w:sz w:val="24"/>
          <w:szCs w:val="24"/>
          <w:lang w:val="en-US"/>
        </w:rPr>
        <w:t xml:space="preserve"> by imagining that </w:t>
      </w:r>
      <w:r>
        <w:rPr>
          <w:rFonts w:ascii="Times New Roman" w:hAnsi="Times New Roman" w:cs="Times New Roman"/>
          <w:sz w:val="24"/>
          <w:szCs w:val="24"/>
          <w:lang w:val="en-US"/>
        </w:rPr>
        <w:t>‘we’</w:t>
      </w:r>
      <w:r w:rsidR="00B00362">
        <w:rPr>
          <w:rFonts w:ascii="Times New Roman" w:hAnsi="Times New Roman" w:cs="Times New Roman"/>
          <w:sz w:val="24"/>
          <w:szCs w:val="24"/>
          <w:lang w:val="en-US"/>
        </w:rPr>
        <w:t xml:space="preserve"> ha</w:t>
      </w:r>
      <w:r>
        <w:rPr>
          <w:rFonts w:ascii="Times New Roman" w:hAnsi="Times New Roman" w:cs="Times New Roman"/>
          <w:sz w:val="24"/>
          <w:szCs w:val="24"/>
          <w:lang w:val="en-US"/>
        </w:rPr>
        <w:t xml:space="preserve">ve always truly been against </w:t>
      </w:r>
      <w:r w:rsidR="002029AF">
        <w:rPr>
          <w:rFonts w:ascii="Times New Roman" w:hAnsi="Times New Roman" w:cs="Times New Roman"/>
          <w:sz w:val="24"/>
          <w:szCs w:val="24"/>
          <w:lang w:val="en-US"/>
        </w:rPr>
        <w:t>‘</w:t>
      </w:r>
      <w:r>
        <w:rPr>
          <w:rFonts w:ascii="Times New Roman" w:hAnsi="Times New Roman" w:cs="Times New Roman"/>
          <w:sz w:val="24"/>
          <w:szCs w:val="24"/>
          <w:lang w:val="en-US"/>
        </w:rPr>
        <w:t>them’</w:t>
      </w:r>
      <w:r w:rsidR="00235FEA">
        <w:rPr>
          <w:rFonts w:ascii="Times New Roman" w:hAnsi="Times New Roman" w:cs="Times New Roman"/>
          <w:sz w:val="24"/>
          <w:szCs w:val="24"/>
          <w:lang w:val="en-US"/>
        </w:rPr>
        <w:t>.</w:t>
      </w:r>
    </w:p>
    <w:p w:rsidR="00FA0049" w:rsidRDefault="00FA0049" w:rsidP="002439C6">
      <w:pPr>
        <w:spacing w:after="0" w:line="480" w:lineRule="auto"/>
        <w:ind w:firstLine="709"/>
        <w:jc w:val="center"/>
        <w:rPr>
          <w:rFonts w:ascii="Times New Roman" w:hAnsi="Times New Roman" w:cs="Times New Roman"/>
          <w:b/>
          <w:sz w:val="24"/>
          <w:szCs w:val="24"/>
          <w:lang w:val="en-US"/>
        </w:rPr>
      </w:pPr>
    </w:p>
    <w:p w:rsidR="006544EA" w:rsidRPr="000A319B" w:rsidRDefault="002415FC" w:rsidP="002439C6">
      <w:pPr>
        <w:spacing w:after="0" w:line="48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Phantasy of Betrayal and</w:t>
      </w:r>
      <w:r w:rsidR="00E8288E" w:rsidRPr="000A319B">
        <w:rPr>
          <w:rFonts w:ascii="Times New Roman" w:hAnsi="Times New Roman" w:cs="Times New Roman"/>
          <w:b/>
          <w:sz w:val="24"/>
          <w:szCs w:val="24"/>
          <w:lang w:val="en-US"/>
        </w:rPr>
        <w:t xml:space="preserve"> Abject</w:t>
      </w:r>
      <w:r w:rsidR="00AF4730">
        <w:rPr>
          <w:rFonts w:ascii="Times New Roman" w:hAnsi="Times New Roman" w:cs="Times New Roman"/>
          <w:b/>
          <w:sz w:val="24"/>
          <w:szCs w:val="24"/>
          <w:lang w:val="en-US"/>
        </w:rPr>
        <w:t>ion</w:t>
      </w:r>
    </w:p>
    <w:p w:rsidR="002415FC" w:rsidRPr="00164F99" w:rsidRDefault="001A771E" w:rsidP="00AF4730">
      <w:pPr>
        <w:spacing w:after="0" w:line="480" w:lineRule="auto"/>
        <w:ind w:firstLine="709"/>
        <w:jc w:val="both"/>
        <w:rPr>
          <w:rFonts w:ascii="Times New Roman" w:hAnsi="Times New Roman" w:cs="Times New Roman"/>
          <w:sz w:val="24"/>
          <w:szCs w:val="24"/>
          <w:lang w:val="en-US"/>
        </w:rPr>
      </w:pPr>
      <w:r w:rsidRPr="000A319B">
        <w:rPr>
          <w:rFonts w:ascii="Times New Roman" w:hAnsi="Times New Roman" w:cs="Times New Roman"/>
          <w:sz w:val="24"/>
          <w:szCs w:val="24"/>
          <w:lang w:val="en-US"/>
        </w:rPr>
        <w:t>The positive image of Arab Spring protests seemed to encounter few serious challenges while the ‘granted self’ retained the main element determin</w:t>
      </w:r>
      <w:r w:rsidR="00AF4730">
        <w:rPr>
          <w:rFonts w:ascii="Times New Roman" w:hAnsi="Times New Roman" w:cs="Times New Roman"/>
          <w:sz w:val="24"/>
          <w:szCs w:val="24"/>
          <w:lang w:val="en-US"/>
        </w:rPr>
        <w:t>ing</w:t>
      </w:r>
      <w:r w:rsidRPr="000A319B">
        <w:rPr>
          <w:rFonts w:ascii="Times New Roman" w:hAnsi="Times New Roman" w:cs="Times New Roman"/>
          <w:sz w:val="24"/>
          <w:szCs w:val="24"/>
          <w:lang w:val="en-US"/>
        </w:rPr>
        <w:t xml:space="preserve"> its positivity –</w:t>
      </w:r>
      <w:r w:rsidR="00EB0193">
        <w:rPr>
          <w:rFonts w:ascii="Times New Roman" w:hAnsi="Times New Roman" w:cs="Times New Roman"/>
          <w:sz w:val="24"/>
          <w:szCs w:val="24"/>
          <w:lang w:val="en-US"/>
        </w:rPr>
        <w:t xml:space="preserve"> </w:t>
      </w:r>
      <w:r w:rsidRPr="000A319B">
        <w:rPr>
          <w:rFonts w:ascii="Times New Roman" w:hAnsi="Times New Roman" w:cs="Times New Roman"/>
          <w:sz w:val="24"/>
          <w:szCs w:val="24"/>
          <w:lang w:val="en-US"/>
        </w:rPr>
        <w:t xml:space="preserve">opposition to a negative </w:t>
      </w:r>
      <w:r w:rsidR="00DF10C8">
        <w:rPr>
          <w:rFonts w:ascii="Times New Roman" w:hAnsi="Times New Roman" w:cs="Times New Roman"/>
          <w:sz w:val="24"/>
          <w:szCs w:val="24"/>
          <w:lang w:val="en-US"/>
        </w:rPr>
        <w:t xml:space="preserve">old </w:t>
      </w:r>
      <w:r w:rsidRPr="000A319B">
        <w:rPr>
          <w:rFonts w:ascii="Times New Roman" w:hAnsi="Times New Roman" w:cs="Times New Roman"/>
          <w:sz w:val="24"/>
          <w:szCs w:val="24"/>
          <w:lang w:val="en-US"/>
        </w:rPr>
        <w:t xml:space="preserve">other. </w:t>
      </w:r>
      <w:r w:rsidR="00E30D31" w:rsidRPr="000A319B">
        <w:rPr>
          <w:rFonts w:ascii="Times New Roman" w:hAnsi="Times New Roman" w:cs="Times New Roman"/>
          <w:sz w:val="24"/>
          <w:szCs w:val="24"/>
          <w:lang w:val="en-US"/>
        </w:rPr>
        <w:t>P</w:t>
      </w:r>
      <w:r w:rsidRPr="000A319B">
        <w:rPr>
          <w:rFonts w:ascii="Times New Roman" w:hAnsi="Times New Roman" w:cs="Times New Roman"/>
          <w:sz w:val="24"/>
          <w:szCs w:val="24"/>
          <w:lang w:val="en-US"/>
        </w:rPr>
        <w:t>otentially crucial differences overlooked or justified by</w:t>
      </w:r>
      <w:r w:rsidR="00AF4730">
        <w:rPr>
          <w:rFonts w:ascii="Times New Roman" w:hAnsi="Times New Roman" w:cs="Times New Roman"/>
          <w:sz w:val="24"/>
          <w:szCs w:val="24"/>
          <w:lang w:val="en-US"/>
        </w:rPr>
        <w:t xml:space="preserve"> a</w:t>
      </w:r>
      <w:r w:rsidRPr="000A319B">
        <w:rPr>
          <w:rFonts w:ascii="Times New Roman" w:hAnsi="Times New Roman" w:cs="Times New Roman"/>
          <w:sz w:val="24"/>
          <w:szCs w:val="24"/>
          <w:lang w:val="en-US"/>
        </w:rPr>
        <w:t xml:space="preserve"> hostile environment became more alarming with the elimination of </w:t>
      </w:r>
      <w:r w:rsidR="001B576B" w:rsidRPr="000A319B">
        <w:rPr>
          <w:rFonts w:ascii="Times New Roman" w:hAnsi="Times New Roman" w:cs="Times New Roman"/>
          <w:sz w:val="24"/>
          <w:szCs w:val="24"/>
          <w:lang w:val="en-US"/>
        </w:rPr>
        <w:t xml:space="preserve">the </w:t>
      </w:r>
      <w:r w:rsidR="00DF10C8">
        <w:rPr>
          <w:rFonts w:ascii="Times New Roman" w:hAnsi="Times New Roman" w:cs="Times New Roman"/>
          <w:sz w:val="24"/>
          <w:szCs w:val="24"/>
          <w:lang w:val="en-US"/>
        </w:rPr>
        <w:t xml:space="preserve">old </w:t>
      </w:r>
      <w:r w:rsidRPr="000A319B">
        <w:rPr>
          <w:rFonts w:ascii="Times New Roman" w:hAnsi="Times New Roman" w:cs="Times New Roman"/>
          <w:sz w:val="24"/>
          <w:szCs w:val="24"/>
          <w:lang w:val="en-US"/>
        </w:rPr>
        <w:t>other, against wh</w:t>
      </w:r>
      <w:r w:rsidR="001B576B" w:rsidRPr="000A319B">
        <w:rPr>
          <w:rFonts w:ascii="Times New Roman" w:hAnsi="Times New Roman" w:cs="Times New Roman"/>
          <w:sz w:val="24"/>
          <w:szCs w:val="24"/>
          <w:lang w:val="en-US"/>
        </w:rPr>
        <w:t>om</w:t>
      </w:r>
      <w:r w:rsidRPr="000A319B">
        <w:rPr>
          <w:rFonts w:ascii="Times New Roman" w:hAnsi="Times New Roman" w:cs="Times New Roman"/>
          <w:sz w:val="24"/>
          <w:szCs w:val="24"/>
          <w:lang w:val="en-US"/>
        </w:rPr>
        <w:t xml:space="preserve"> </w:t>
      </w:r>
      <w:r w:rsidR="00AF4730">
        <w:rPr>
          <w:rFonts w:ascii="Times New Roman" w:hAnsi="Times New Roman" w:cs="Times New Roman"/>
          <w:sz w:val="24"/>
          <w:szCs w:val="24"/>
          <w:lang w:val="en-US"/>
        </w:rPr>
        <w:t>the granted self’s</w:t>
      </w:r>
      <w:r w:rsidRPr="000A319B">
        <w:rPr>
          <w:rFonts w:ascii="Times New Roman" w:hAnsi="Times New Roman" w:cs="Times New Roman"/>
          <w:sz w:val="24"/>
          <w:szCs w:val="24"/>
          <w:lang w:val="en-US"/>
        </w:rPr>
        <w:t xml:space="preserve"> positiv</w:t>
      </w:r>
      <w:r w:rsidR="00AF4730">
        <w:rPr>
          <w:rFonts w:ascii="Times New Roman" w:hAnsi="Times New Roman" w:cs="Times New Roman"/>
          <w:sz w:val="24"/>
          <w:szCs w:val="24"/>
          <w:lang w:val="en-US"/>
        </w:rPr>
        <w:t>ity</w:t>
      </w:r>
      <w:r w:rsidRPr="000A319B">
        <w:rPr>
          <w:rFonts w:ascii="Times New Roman" w:hAnsi="Times New Roman" w:cs="Times New Roman"/>
          <w:sz w:val="24"/>
          <w:szCs w:val="24"/>
          <w:lang w:val="en-US"/>
        </w:rPr>
        <w:t xml:space="preserve"> was clear. Rebuilding society after civil wa</w:t>
      </w:r>
      <w:r w:rsidR="007A4FD5" w:rsidRPr="000A319B">
        <w:rPr>
          <w:rFonts w:ascii="Times New Roman" w:hAnsi="Times New Roman" w:cs="Times New Roman"/>
          <w:sz w:val="24"/>
          <w:szCs w:val="24"/>
          <w:lang w:val="en-US"/>
        </w:rPr>
        <w:t>r</w:t>
      </w:r>
      <w:r w:rsidRPr="000A319B">
        <w:rPr>
          <w:rFonts w:ascii="Times New Roman" w:hAnsi="Times New Roman" w:cs="Times New Roman"/>
          <w:sz w:val="24"/>
          <w:szCs w:val="24"/>
          <w:lang w:val="en-US"/>
        </w:rPr>
        <w:t xml:space="preserve"> (</w:t>
      </w:r>
      <w:r w:rsidR="00B23789" w:rsidRPr="000A319B">
        <w:rPr>
          <w:rFonts w:ascii="Times New Roman" w:hAnsi="Times New Roman" w:cs="Times New Roman"/>
          <w:sz w:val="24"/>
          <w:szCs w:val="24"/>
          <w:lang w:val="en-US"/>
        </w:rPr>
        <w:t>Libya</w:t>
      </w:r>
      <w:r w:rsidRPr="000A319B">
        <w:rPr>
          <w:rFonts w:ascii="Times New Roman" w:hAnsi="Times New Roman" w:cs="Times New Roman"/>
          <w:sz w:val="24"/>
          <w:szCs w:val="24"/>
          <w:lang w:val="en-US"/>
        </w:rPr>
        <w:t>) or restructuring the system of governance (Egypt, Tunisia)</w:t>
      </w:r>
      <w:r w:rsidR="001B576B" w:rsidRPr="000A319B">
        <w:rPr>
          <w:rFonts w:ascii="Times New Roman" w:hAnsi="Times New Roman" w:cs="Times New Roman"/>
          <w:sz w:val="24"/>
          <w:szCs w:val="24"/>
          <w:lang w:val="en-US"/>
        </w:rPr>
        <w:t xml:space="preserve"> allowed the Western self </w:t>
      </w:r>
      <w:r w:rsidR="00EC3C2F" w:rsidRPr="000A319B">
        <w:rPr>
          <w:rFonts w:ascii="Times New Roman" w:hAnsi="Times New Roman" w:cs="Times New Roman"/>
          <w:sz w:val="24"/>
          <w:szCs w:val="24"/>
          <w:lang w:val="en-US"/>
        </w:rPr>
        <w:t xml:space="preserve">further </w:t>
      </w:r>
      <w:r w:rsidR="00AF4730">
        <w:rPr>
          <w:rFonts w:ascii="Times New Roman" w:hAnsi="Times New Roman" w:cs="Times New Roman"/>
          <w:sz w:val="24"/>
          <w:szCs w:val="24"/>
          <w:lang w:val="en-US"/>
        </w:rPr>
        <w:t xml:space="preserve">to </w:t>
      </w:r>
      <w:r w:rsidR="00EC3C2F" w:rsidRPr="000A319B">
        <w:rPr>
          <w:rFonts w:ascii="Times New Roman" w:hAnsi="Times New Roman" w:cs="Times New Roman"/>
          <w:sz w:val="24"/>
          <w:szCs w:val="24"/>
          <w:lang w:val="en-US"/>
        </w:rPr>
        <w:t>explore</w:t>
      </w:r>
      <w:r w:rsidR="001B576B" w:rsidRPr="000A319B">
        <w:rPr>
          <w:rFonts w:ascii="Times New Roman" w:hAnsi="Times New Roman" w:cs="Times New Roman"/>
          <w:sz w:val="24"/>
          <w:szCs w:val="24"/>
          <w:lang w:val="en-US"/>
        </w:rPr>
        <w:t xml:space="preserve"> the new group</w:t>
      </w:r>
      <w:r w:rsidR="00EC3C2F" w:rsidRPr="000A319B">
        <w:rPr>
          <w:rFonts w:ascii="Times New Roman" w:hAnsi="Times New Roman" w:cs="Times New Roman"/>
          <w:sz w:val="24"/>
          <w:szCs w:val="24"/>
          <w:lang w:val="en-US"/>
        </w:rPr>
        <w:t xml:space="preserve"> and discover</w:t>
      </w:r>
      <w:r w:rsidR="001B576B" w:rsidRPr="000A319B">
        <w:rPr>
          <w:rFonts w:ascii="Times New Roman" w:hAnsi="Times New Roman" w:cs="Times New Roman"/>
          <w:sz w:val="24"/>
          <w:szCs w:val="24"/>
          <w:lang w:val="en-US"/>
        </w:rPr>
        <w:t xml:space="preserve"> cases</w:t>
      </w:r>
      <w:r w:rsidR="00EC3C2F" w:rsidRPr="000A319B">
        <w:rPr>
          <w:rFonts w:ascii="Times New Roman" w:hAnsi="Times New Roman" w:cs="Times New Roman"/>
          <w:sz w:val="24"/>
          <w:szCs w:val="24"/>
          <w:lang w:val="en-US"/>
        </w:rPr>
        <w:t xml:space="preserve"> </w:t>
      </w:r>
      <w:r w:rsidR="001B576B" w:rsidRPr="000A319B">
        <w:rPr>
          <w:rFonts w:ascii="Times New Roman" w:hAnsi="Times New Roman" w:cs="Times New Roman"/>
          <w:sz w:val="24"/>
          <w:szCs w:val="24"/>
          <w:lang w:val="en-US"/>
        </w:rPr>
        <w:t xml:space="preserve">in which the familiar started to look foreign or </w:t>
      </w:r>
      <w:r w:rsidR="00EC3C2F" w:rsidRPr="000A319B">
        <w:rPr>
          <w:rFonts w:ascii="Times New Roman" w:hAnsi="Times New Roman" w:cs="Times New Roman"/>
          <w:sz w:val="24"/>
          <w:szCs w:val="24"/>
          <w:lang w:val="en-US"/>
        </w:rPr>
        <w:t xml:space="preserve">even fearfully </w:t>
      </w:r>
      <w:r w:rsidR="001B576B" w:rsidRPr="000A319B">
        <w:rPr>
          <w:rFonts w:ascii="Times New Roman" w:hAnsi="Times New Roman" w:cs="Times New Roman"/>
          <w:sz w:val="24"/>
          <w:szCs w:val="24"/>
          <w:lang w:val="en-US"/>
        </w:rPr>
        <w:t>familiar.</w:t>
      </w:r>
      <w:r w:rsidR="009A1CE7">
        <w:rPr>
          <w:rFonts w:ascii="Times New Roman" w:hAnsi="Times New Roman" w:cs="Times New Roman"/>
          <w:sz w:val="24"/>
          <w:szCs w:val="24"/>
          <w:lang w:val="en-US"/>
        </w:rPr>
        <w:t xml:space="preserve"> </w:t>
      </w:r>
    </w:p>
    <w:p w:rsidR="0053784E" w:rsidRDefault="001B576B" w:rsidP="002439C6">
      <w:pPr>
        <w:spacing w:after="0" w:line="480" w:lineRule="auto"/>
        <w:ind w:firstLine="709"/>
        <w:jc w:val="both"/>
        <w:rPr>
          <w:rFonts w:ascii="Times New Roman" w:hAnsi="Times New Roman" w:cs="Times New Roman"/>
          <w:sz w:val="24"/>
          <w:szCs w:val="24"/>
          <w:lang w:val="en-US"/>
        </w:rPr>
      </w:pPr>
      <w:r w:rsidRPr="000A319B">
        <w:rPr>
          <w:rFonts w:ascii="Times New Roman" w:hAnsi="Times New Roman" w:cs="Times New Roman"/>
          <w:sz w:val="24"/>
          <w:szCs w:val="24"/>
          <w:lang w:val="en-US"/>
        </w:rPr>
        <w:t>T</w:t>
      </w:r>
      <w:r w:rsidR="007F3DB7" w:rsidRPr="000A319B">
        <w:rPr>
          <w:rFonts w:ascii="Times New Roman" w:hAnsi="Times New Roman" w:cs="Times New Roman"/>
          <w:sz w:val="24"/>
          <w:szCs w:val="24"/>
          <w:lang w:val="en-US"/>
        </w:rPr>
        <w:t xml:space="preserve">he growing popularity of Islamic parties and leaders </w:t>
      </w:r>
      <w:r w:rsidR="00001AB8" w:rsidRPr="000A319B">
        <w:rPr>
          <w:rFonts w:ascii="Times New Roman" w:hAnsi="Times New Roman" w:cs="Times New Roman"/>
          <w:sz w:val="24"/>
          <w:szCs w:val="24"/>
          <w:lang w:val="en-US"/>
        </w:rPr>
        <w:t>in Arab Spring</w:t>
      </w:r>
      <w:r w:rsidR="007F3DB7" w:rsidRPr="000A319B">
        <w:rPr>
          <w:rFonts w:ascii="Times New Roman" w:hAnsi="Times New Roman" w:cs="Times New Roman"/>
          <w:sz w:val="24"/>
          <w:szCs w:val="24"/>
          <w:lang w:val="en-US"/>
        </w:rPr>
        <w:t xml:space="preserve"> </w:t>
      </w:r>
      <w:r w:rsidR="00522509">
        <w:rPr>
          <w:rFonts w:ascii="Times New Roman" w:hAnsi="Times New Roman" w:cs="Times New Roman"/>
          <w:sz w:val="24"/>
          <w:szCs w:val="24"/>
          <w:lang w:val="en-US"/>
        </w:rPr>
        <w:t xml:space="preserve">countries </w:t>
      </w:r>
      <w:r w:rsidR="007F3DB7" w:rsidRPr="000A319B">
        <w:rPr>
          <w:rFonts w:ascii="Times New Roman" w:hAnsi="Times New Roman" w:cs="Times New Roman"/>
          <w:sz w:val="24"/>
          <w:szCs w:val="24"/>
          <w:lang w:val="en-US"/>
        </w:rPr>
        <w:t xml:space="preserve">caught the Western public unprepared. </w:t>
      </w:r>
      <w:r w:rsidR="00522509">
        <w:rPr>
          <w:rFonts w:ascii="Times New Roman" w:hAnsi="Times New Roman" w:cs="Times New Roman"/>
          <w:sz w:val="24"/>
          <w:szCs w:val="24"/>
          <w:lang w:val="en-US"/>
        </w:rPr>
        <w:t xml:space="preserve">The </w:t>
      </w:r>
      <w:r w:rsidR="004674FB">
        <w:rPr>
          <w:rFonts w:ascii="Times New Roman" w:hAnsi="Times New Roman" w:cs="Times New Roman"/>
          <w:sz w:val="24"/>
          <w:szCs w:val="24"/>
          <w:lang w:val="en-US"/>
        </w:rPr>
        <w:t>Muslim Brotherhood bec</w:t>
      </w:r>
      <w:r w:rsidR="00EB0193">
        <w:rPr>
          <w:rFonts w:ascii="Times New Roman" w:hAnsi="Times New Roman" w:cs="Times New Roman"/>
          <w:sz w:val="24"/>
          <w:szCs w:val="24"/>
          <w:lang w:val="en-US"/>
        </w:rPr>
        <w:t>a</w:t>
      </w:r>
      <w:r w:rsidR="004674FB">
        <w:rPr>
          <w:rFonts w:ascii="Times New Roman" w:hAnsi="Times New Roman" w:cs="Times New Roman"/>
          <w:sz w:val="24"/>
          <w:szCs w:val="24"/>
          <w:lang w:val="en-US"/>
        </w:rPr>
        <w:t xml:space="preserve">me </w:t>
      </w:r>
      <w:r w:rsidR="00522509">
        <w:rPr>
          <w:rFonts w:ascii="Times New Roman" w:hAnsi="Times New Roman" w:cs="Times New Roman"/>
          <w:sz w:val="24"/>
          <w:szCs w:val="24"/>
          <w:lang w:val="en-US"/>
        </w:rPr>
        <w:t xml:space="preserve">equivalent to </w:t>
      </w:r>
      <w:r w:rsidR="004674FB">
        <w:rPr>
          <w:rFonts w:ascii="Times New Roman" w:hAnsi="Times New Roman" w:cs="Times New Roman"/>
          <w:sz w:val="24"/>
          <w:szCs w:val="24"/>
          <w:lang w:val="en-US"/>
        </w:rPr>
        <w:t xml:space="preserve">Mohammed Morsi’s </w:t>
      </w:r>
      <w:r w:rsidR="00DB76C6">
        <w:rPr>
          <w:rFonts w:ascii="Times New Roman" w:hAnsi="Times New Roman" w:cs="Times New Roman"/>
          <w:sz w:val="24"/>
          <w:szCs w:val="24"/>
          <w:lang w:val="en-US"/>
        </w:rPr>
        <w:t>identity in European and US</w:t>
      </w:r>
      <w:r w:rsidR="004674FB">
        <w:rPr>
          <w:rFonts w:ascii="Times New Roman" w:hAnsi="Times New Roman" w:cs="Times New Roman"/>
          <w:sz w:val="24"/>
          <w:szCs w:val="24"/>
          <w:lang w:val="en-US"/>
        </w:rPr>
        <w:t xml:space="preserve"> media, while the popularity of appeals to Islamic values in election campaigns in Egypt and Libya were often criticized </w:t>
      </w:r>
      <w:r w:rsidR="00EB0193">
        <w:rPr>
          <w:rFonts w:ascii="Times New Roman" w:hAnsi="Times New Roman" w:cs="Times New Roman"/>
          <w:sz w:val="24"/>
          <w:szCs w:val="24"/>
          <w:lang w:val="en-US"/>
        </w:rPr>
        <w:t xml:space="preserve">by the US </w:t>
      </w:r>
      <w:r w:rsidR="004674FB">
        <w:rPr>
          <w:rFonts w:ascii="Times New Roman" w:hAnsi="Times New Roman" w:cs="Times New Roman"/>
          <w:sz w:val="24"/>
          <w:szCs w:val="24"/>
          <w:lang w:val="en-US"/>
        </w:rPr>
        <w:t xml:space="preserve">as </w:t>
      </w:r>
      <w:r w:rsidR="0089518E">
        <w:rPr>
          <w:rFonts w:ascii="Times New Roman" w:hAnsi="Times New Roman" w:cs="Times New Roman"/>
          <w:sz w:val="24"/>
          <w:szCs w:val="24"/>
          <w:lang w:val="en-US"/>
        </w:rPr>
        <w:t xml:space="preserve">potentially </w:t>
      </w:r>
      <w:r w:rsidR="004674FB">
        <w:rPr>
          <w:rFonts w:ascii="Times New Roman" w:hAnsi="Times New Roman" w:cs="Times New Roman"/>
          <w:sz w:val="24"/>
          <w:szCs w:val="24"/>
          <w:lang w:val="en-US"/>
        </w:rPr>
        <w:t>undemocratic (e.g.</w:t>
      </w:r>
      <w:r w:rsidR="00522509">
        <w:rPr>
          <w:rFonts w:ascii="Times New Roman" w:hAnsi="Times New Roman" w:cs="Times New Roman"/>
          <w:sz w:val="24"/>
          <w:szCs w:val="24"/>
          <w:lang w:val="en-US"/>
        </w:rPr>
        <w:t>,</w:t>
      </w:r>
      <w:r w:rsidR="004674FB">
        <w:rPr>
          <w:rFonts w:ascii="Times New Roman" w:hAnsi="Times New Roman" w:cs="Times New Roman"/>
          <w:sz w:val="24"/>
          <w:szCs w:val="24"/>
          <w:lang w:val="en-US"/>
        </w:rPr>
        <w:t xml:space="preserve"> in their treatment of women). </w:t>
      </w:r>
      <w:r w:rsidR="007F3DB7" w:rsidRPr="000A319B">
        <w:rPr>
          <w:rFonts w:ascii="Times New Roman" w:hAnsi="Times New Roman" w:cs="Times New Roman"/>
          <w:sz w:val="24"/>
          <w:szCs w:val="24"/>
          <w:lang w:val="en-US"/>
        </w:rPr>
        <w:t>Revolutions which were already regarded as positive developments on the way to being ‘just like us’ a</w:t>
      </w:r>
      <w:r w:rsidR="004F2B57" w:rsidRPr="000A319B">
        <w:rPr>
          <w:rFonts w:ascii="Times New Roman" w:hAnsi="Times New Roman" w:cs="Times New Roman"/>
          <w:sz w:val="24"/>
          <w:szCs w:val="24"/>
          <w:lang w:val="en-US"/>
        </w:rPr>
        <w:t>n</w:t>
      </w:r>
      <w:r w:rsidR="007F3DB7" w:rsidRPr="000A319B">
        <w:rPr>
          <w:rFonts w:ascii="Times New Roman" w:hAnsi="Times New Roman" w:cs="Times New Roman"/>
          <w:sz w:val="24"/>
          <w:szCs w:val="24"/>
          <w:lang w:val="en-US"/>
        </w:rPr>
        <w:t xml:space="preserve">d inclusion </w:t>
      </w:r>
      <w:r w:rsidR="0008215C" w:rsidRPr="000A319B">
        <w:rPr>
          <w:rFonts w:ascii="Times New Roman" w:hAnsi="Times New Roman" w:cs="Times New Roman"/>
          <w:sz w:val="24"/>
          <w:szCs w:val="24"/>
          <w:lang w:val="en-US"/>
        </w:rPr>
        <w:t>in</w:t>
      </w:r>
      <w:r w:rsidR="007F3DB7" w:rsidRPr="000A319B">
        <w:rPr>
          <w:rFonts w:ascii="Times New Roman" w:hAnsi="Times New Roman" w:cs="Times New Roman"/>
          <w:sz w:val="24"/>
          <w:szCs w:val="24"/>
          <w:lang w:val="en-US"/>
        </w:rPr>
        <w:t xml:space="preserve"> the self, w</w:t>
      </w:r>
      <w:r w:rsidR="00230B37" w:rsidRPr="000A319B">
        <w:rPr>
          <w:rFonts w:ascii="Times New Roman" w:hAnsi="Times New Roman" w:cs="Times New Roman"/>
          <w:sz w:val="24"/>
          <w:szCs w:val="24"/>
          <w:lang w:val="en-US"/>
        </w:rPr>
        <w:t>ere</w:t>
      </w:r>
      <w:r w:rsidR="007F3DB7" w:rsidRPr="000A319B">
        <w:rPr>
          <w:rFonts w:ascii="Times New Roman" w:hAnsi="Times New Roman" w:cs="Times New Roman"/>
          <w:sz w:val="24"/>
          <w:szCs w:val="24"/>
          <w:lang w:val="en-US"/>
        </w:rPr>
        <w:t xml:space="preserve"> suddenly </w:t>
      </w:r>
      <w:r w:rsidR="00230B37" w:rsidRPr="000A319B">
        <w:rPr>
          <w:rFonts w:ascii="Times New Roman" w:hAnsi="Times New Roman" w:cs="Times New Roman"/>
          <w:sz w:val="24"/>
          <w:szCs w:val="24"/>
          <w:lang w:val="en-US"/>
        </w:rPr>
        <w:t>over</w:t>
      </w:r>
      <w:r w:rsidR="004F2B57" w:rsidRPr="000A319B">
        <w:rPr>
          <w:rFonts w:ascii="Times New Roman" w:hAnsi="Times New Roman" w:cs="Times New Roman"/>
          <w:sz w:val="24"/>
          <w:szCs w:val="24"/>
          <w:lang w:val="en-US"/>
        </w:rPr>
        <w:t>shadowed</w:t>
      </w:r>
      <w:r w:rsidR="007F3DB7" w:rsidRPr="000A319B">
        <w:rPr>
          <w:rFonts w:ascii="Times New Roman" w:hAnsi="Times New Roman" w:cs="Times New Roman"/>
          <w:sz w:val="24"/>
          <w:szCs w:val="24"/>
          <w:lang w:val="en-US"/>
        </w:rPr>
        <w:t xml:space="preserve"> with </w:t>
      </w:r>
      <w:r w:rsidR="0008215C" w:rsidRPr="000A319B">
        <w:rPr>
          <w:rFonts w:ascii="Times New Roman" w:hAnsi="Times New Roman" w:cs="Times New Roman"/>
          <w:sz w:val="24"/>
          <w:szCs w:val="24"/>
          <w:lang w:val="en-US"/>
        </w:rPr>
        <w:t>signs</w:t>
      </w:r>
      <w:r w:rsidR="004F2B57" w:rsidRPr="000A319B">
        <w:rPr>
          <w:rFonts w:ascii="Times New Roman" w:hAnsi="Times New Roman" w:cs="Times New Roman"/>
          <w:sz w:val="24"/>
          <w:szCs w:val="24"/>
          <w:lang w:val="en-US"/>
        </w:rPr>
        <w:t xml:space="preserve"> </w:t>
      </w:r>
      <w:r w:rsidR="0089518E">
        <w:rPr>
          <w:rFonts w:ascii="Times New Roman" w:hAnsi="Times New Roman" w:cs="Times New Roman"/>
          <w:sz w:val="24"/>
          <w:szCs w:val="24"/>
          <w:lang w:val="en-US"/>
        </w:rPr>
        <w:t>of un-Western behaviour</w:t>
      </w:r>
      <w:r w:rsidR="003E7B96">
        <w:rPr>
          <w:rFonts w:ascii="Times New Roman" w:hAnsi="Times New Roman" w:cs="Times New Roman"/>
          <w:sz w:val="24"/>
          <w:szCs w:val="24"/>
          <w:lang w:val="en-US"/>
        </w:rPr>
        <w:t xml:space="preserve"> (violence, inequality, human rights violations) </w:t>
      </w:r>
      <w:r w:rsidR="007F3DB7" w:rsidRPr="000A319B">
        <w:rPr>
          <w:rFonts w:ascii="Times New Roman" w:hAnsi="Times New Roman" w:cs="Times New Roman"/>
          <w:sz w:val="24"/>
          <w:szCs w:val="24"/>
          <w:lang w:val="en-US"/>
        </w:rPr>
        <w:t>.</w:t>
      </w:r>
      <w:r w:rsidR="003E7B96">
        <w:rPr>
          <w:rFonts w:ascii="Times New Roman" w:hAnsi="Times New Roman" w:cs="Times New Roman"/>
          <w:sz w:val="24"/>
          <w:szCs w:val="24"/>
          <w:lang w:val="en-US"/>
        </w:rPr>
        <w:t xml:space="preserve"> This is the point when Hillary Clinton warn</w:t>
      </w:r>
      <w:r w:rsidR="008A6DE0">
        <w:rPr>
          <w:rFonts w:ascii="Times New Roman" w:hAnsi="Times New Roman" w:cs="Times New Roman"/>
          <w:sz w:val="24"/>
          <w:szCs w:val="24"/>
          <w:lang w:val="en-US"/>
        </w:rPr>
        <w:t>ed</w:t>
      </w:r>
      <w:r w:rsidR="003E7B96">
        <w:rPr>
          <w:rFonts w:ascii="Times New Roman" w:hAnsi="Times New Roman" w:cs="Times New Roman"/>
          <w:sz w:val="24"/>
          <w:szCs w:val="24"/>
          <w:lang w:val="en-US"/>
        </w:rPr>
        <w:t xml:space="preserve"> of </w:t>
      </w:r>
      <w:r w:rsidR="003E7B96" w:rsidRPr="00701093">
        <w:rPr>
          <w:rFonts w:ascii="Times New Roman" w:hAnsi="Times New Roman" w:cs="Times New Roman"/>
          <w:sz w:val="24"/>
          <w:szCs w:val="24"/>
          <w:lang w:val="en-US"/>
        </w:rPr>
        <w:t>‘backsliding in the democratic transformations’ and call</w:t>
      </w:r>
      <w:r w:rsidR="008A6DE0">
        <w:rPr>
          <w:rFonts w:ascii="Times New Roman" w:hAnsi="Times New Roman" w:cs="Times New Roman"/>
          <w:sz w:val="24"/>
          <w:szCs w:val="24"/>
          <w:lang w:val="en-US"/>
        </w:rPr>
        <w:t>ed</w:t>
      </w:r>
      <w:r w:rsidR="003E7B96" w:rsidRPr="00701093">
        <w:rPr>
          <w:rFonts w:ascii="Times New Roman" w:hAnsi="Times New Roman" w:cs="Times New Roman"/>
          <w:sz w:val="24"/>
          <w:szCs w:val="24"/>
          <w:lang w:val="en-US"/>
        </w:rPr>
        <w:t xml:space="preserve"> on the duty </w:t>
      </w:r>
      <w:r w:rsidR="008A6DE0">
        <w:rPr>
          <w:rFonts w:ascii="Times New Roman" w:hAnsi="Times New Roman" w:cs="Times New Roman"/>
          <w:sz w:val="24"/>
          <w:szCs w:val="24"/>
          <w:lang w:val="en-US"/>
        </w:rPr>
        <w:t>‘to protect democracy’ which had</w:t>
      </w:r>
      <w:r w:rsidR="003E7B96" w:rsidRPr="00701093">
        <w:rPr>
          <w:rFonts w:ascii="Times New Roman" w:hAnsi="Times New Roman" w:cs="Times New Roman"/>
          <w:sz w:val="24"/>
          <w:szCs w:val="24"/>
          <w:lang w:val="en-US"/>
        </w:rPr>
        <w:t xml:space="preserve"> just been founded</w:t>
      </w:r>
      <w:r w:rsidR="00701093">
        <w:rPr>
          <w:rFonts w:ascii="Times New Roman" w:hAnsi="Times New Roman" w:cs="Times New Roman"/>
          <w:sz w:val="24"/>
          <w:szCs w:val="24"/>
          <w:lang w:val="en-US"/>
        </w:rPr>
        <w:t xml:space="preserve"> (The Guardian, Feb 25, 20</w:t>
      </w:r>
      <w:r w:rsidR="009D24C0">
        <w:rPr>
          <w:rFonts w:ascii="Times New Roman" w:hAnsi="Times New Roman" w:cs="Times New Roman"/>
          <w:sz w:val="24"/>
          <w:szCs w:val="24"/>
          <w:lang w:val="en-US"/>
        </w:rPr>
        <w:t>1</w:t>
      </w:r>
      <w:r w:rsidR="00701093">
        <w:rPr>
          <w:rFonts w:ascii="Times New Roman" w:hAnsi="Times New Roman" w:cs="Times New Roman"/>
          <w:sz w:val="24"/>
          <w:szCs w:val="24"/>
          <w:lang w:val="en-US"/>
        </w:rPr>
        <w:t>2)</w:t>
      </w:r>
      <w:r w:rsidR="003E7B96" w:rsidRPr="00701093">
        <w:rPr>
          <w:rFonts w:ascii="Times New Roman" w:hAnsi="Times New Roman" w:cs="Times New Roman"/>
          <w:sz w:val="24"/>
          <w:szCs w:val="24"/>
          <w:lang w:val="en-US"/>
        </w:rPr>
        <w:t>.</w:t>
      </w:r>
      <w:r w:rsidR="00701093">
        <w:rPr>
          <w:rFonts w:ascii="Times New Roman" w:hAnsi="Times New Roman" w:cs="Times New Roman"/>
          <w:sz w:val="24"/>
          <w:szCs w:val="24"/>
          <w:lang w:val="en-US"/>
        </w:rPr>
        <w:t xml:space="preserve"> </w:t>
      </w:r>
      <w:r w:rsidR="0053784E">
        <w:rPr>
          <w:rFonts w:ascii="Times New Roman" w:hAnsi="Times New Roman" w:cs="Times New Roman"/>
          <w:sz w:val="24"/>
          <w:szCs w:val="24"/>
          <w:lang w:val="en-US"/>
        </w:rPr>
        <w:t xml:space="preserve">Fears of </w:t>
      </w:r>
      <w:r w:rsidR="00522509">
        <w:rPr>
          <w:rFonts w:ascii="Times New Roman" w:hAnsi="Times New Roman" w:cs="Times New Roman"/>
          <w:sz w:val="24"/>
          <w:szCs w:val="24"/>
          <w:lang w:val="en-US"/>
        </w:rPr>
        <w:t xml:space="preserve">what </w:t>
      </w:r>
      <w:r w:rsidR="0053784E">
        <w:rPr>
          <w:rFonts w:ascii="Times New Roman" w:hAnsi="Times New Roman" w:cs="Times New Roman"/>
          <w:sz w:val="24"/>
          <w:szCs w:val="24"/>
          <w:lang w:val="en-US"/>
        </w:rPr>
        <w:t xml:space="preserve">a violent and </w:t>
      </w:r>
      <w:r w:rsidR="0053784E" w:rsidRPr="000A319B">
        <w:rPr>
          <w:rFonts w:ascii="Times New Roman" w:hAnsi="Times New Roman" w:cs="Times New Roman"/>
          <w:sz w:val="24"/>
          <w:szCs w:val="24"/>
          <w:lang w:val="en-US"/>
        </w:rPr>
        <w:t xml:space="preserve">‘Islamist’ element </w:t>
      </w:r>
      <w:r w:rsidR="00522509">
        <w:rPr>
          <w:rFonts w:ascii="Times New Roman" w:hAnsi="Times New Roman" w:cs="Times New Roman"/>
          <w:sz w:val="24"/>
          <w:szCs w:val="24"/>
          <w:lang w:val="en-US"/>
        </w:rPr>
        <w:t xml:space="preserve">could do </w:t>
      </w:r>
      <w:r w:rsidR="0053784E" w:rsidRPr="000A319B">
        <w:rPr>
          <w:rFonts w:ascii="Times New Roman" w:hAnsi="Times New Roman" w:cs="Times New Roman"/>
          <w:sz w:val="24"/>
          <w:szCs w:val="24"/>
          <w:lang w:val="en-US"/>
        </w:rPr>
        <w:t xml:space="preserve">to the outcome of the revolutions </w:t>
      </w:r>
      <w:r w:rsidR="0053784E">
        <w:rPr>
          <w:rFonts w:ascii="Times New Roman" w:hAnsi="Times New Roman" w:cs="Times New Roman"/>
          <w:sz w:val="24"/>
          <w:szCs w:val="24"/>
          <w:lang w:val="en-US"/>
        </w:rPr>
        <w:t xml:space="preserve">were particularly sparked around Egyptian elections in 2012, reports of </w:t>
      </w:r>
      <w:r w:rsidR="001362C1">
        <w:rPr>
          <w:rFonts w:ascii="Times New Roman" w:hAnsi="Times New Roman" w:cs="Times New Roman"/>
          <w:sz w:val="24"/>
          <w:szCs w:val="24"/>
          <w:lang w:val="en-US"/>
        </w:rPr>
        <w:t xml:space="preserve">improper behaviour by rebels or of </w:t>
      </w:r>
      <w:r w:rsidR="0053784E">
        <w:rPr>
          <w:rFonts w:ascii="Times New Roman" w:hAnsi="Times New Roman" w:cs="Times New Roman"/>
          <w:sz w:val="24"/>
          <w:szCs w:val="24"/>
          <w:lang w:val="en-US"/>
        </w:rPr>
        <w:t xml:space="preserve">radical Islamist groups increasing their role in Syria throughout 2012-2013, and the murder of </w:t>
      </w:r>
      <w:r w:rsidR="001B3F3F">
        <w:rPr>
          <w:rFonts w:ascii="Times New Roman" w:hAnsi="Times New Roman" w:cs="Times New Roman"/>
          <w:sz w:val="24"/>
          <w:szCs w:val="24"/>
          <w:lang w:val="en-US"/>
        </w:rPr>
        <w:t xml:space="preserve">the </w:t>
      </w:r>
      <w:r w:rsidR="0053784E">
        <w:rPr>
          <w:rFonts w:ascii="Times New Roman" w:hAnsi="Times New Roman" w:cs="Times New Roman"/>
          <w:sz w:val="24"/>
          <w:szCs w:val="24"/>
          <w:lang w:val="en-US"/>
        </w:rPr>
        <w:t xml:space="preserve">US Ambassador in Libya in September 2012. Regarding the latter, Obama’s recognition of ‘bumps in the road’ due to Islamic heritage and ‘strains of extremism’ (CBS ’60 minutes’, Sept 23, 2012) comes as one of the most moderate statements in the US media. </w:t>
      </w:r>
      <w:r w:rsidR="0053784E" w:rsidRPr="00701093">
        <w:rPr>
          <w:rFonts w:ascii="Times New Roman" w:hAnsi="Times New Roman" w:cs="Times New Roman"/>
          <w:sz w:val="24"/>
          <w:szCs w:val="24"/>
          <w:lang w:val="en-US"/>
        </w:rPr>
        <w:t xml:space="preserve"> </w:t>
      </w:r>
    </w:p>
    <w:p w:rsidR="0089518E" w:rsidRPr="002415FC" w:rsidRDefault="007F228F" w:rsidP="002439C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D83D31">
        <w:rPr>
          <w:rFonts w:ascii="Times New Roman" w:hAnsi="Times New Roman" w:cs="Times New Roman"/>
          <w:sz w:val="24"/>
          <w:szCs w:val="24"/>
          <w:lang w:val="en-US"/>
        </w:rPr>
        <w:t xml:space="preserve">his is </w:t>
      </w:r>
      <w:r w:rsidR="004E11DE">
        <w:rPr>
          <w:rFonts w:ascii="Times New Roman" w:hAnsi="Times New Roman" w:cs="Times New Roman"/>
          <w:sz w:val="24"/>
          <w:szCs w:val="24"/>
          <w:lang w:val="en-US"/>
        </w:rPr>
        <w:t xml:space="preserve">not only </w:t>
      </w:r>
      <w:r w:rsidR="00D83D31">
        <w:rPr>
          <w:rFonts w:ascii="Times New Roman" w:hAnsi="Times New Roman" w:cs="Times New Roman"/>
          <w:sz w:val="24"/>
          <w:szCs w:val="24"/>
          <w:lang w:val="en-US"/>
        </w:rPr>
        <w:t xml:space="preserve">a </w:t>
      </w:r>
      <w:r w:rsidR="00A02FAE">
        <w:rPr>
          <w:rFonts w:ascii="Times New Roman" w:hAnsi="Times New Roman" w:cs="Times New Roman"/>
          <w:sz w:val="24"/>
          <w:szCs w:val="24"/>
          <w:lang w:val="en-US"/>
        </w:rPr>
        <w:t>refusal</w:t>
      </w:r>
      <w:r w:rsidR="00D83D31">
        <w:rPr>
          <w:rFonts w:ascii="Times New Roman" w:hAnsi="Times New Roman" w:cs="Times New Roman"/>
          <w:sz w:val="24"/>
          <w:szCs w:val="24"/>
          <w:lang w:val="en-US"/>
        </w:rPr>
        <w:t xml:space="preserve"> of </w:t>
      </w:r>
      <w:r w:rsidR="001362C1">
        <w:rPr>
          <w:rFonts w:ascii="Times New Roman" w:hAnsi="Times New Roman" w:cs="Times New Roman"/>
          <w:sz w:val="24"/>
          <w:szCs w:val="24"/>
          <w:lang w:val="en-US"/>
        </w:rPr>
        <w:t xml:space="preserve">the </w:t>
      </w:r>
      <w:r w:rsidR="00D83D31">
        <w:rPr>
          <w:rFonts w:ascii="Times New Roman" w:hAnsi="Times New Roman" w:cs="Times New Roman"/>
          <w:sz w:val="24"/>
          <w:szCs w:val="24"/>
          <w:lang w:val="en-US"/>
        </w:rPr>
        <w:t xml:space="preserve">West to accept </w:t>
      </w:r>
      <w:r w:rsidR="0036729E">
        <w:rPr>
          <w:rFonts w:ascii="Times New Roman" w:hAnsi="Times New Roman" w:cs="Times New Roman"/>
          <w:sz w:val="24"/>
          <w:szCs w:val="24"/>
          <w:lang w:val="en-US"/>
        </w:rPr>
        <w:t>variation</w:t>
      </w:r>
      <w:r w:rsidR="001362C1">
        <w:rPr>
          <w:rFonts w:ascii="Times New Roman" w:hAnsi="Times New Roman" w:cs="Times New Roman"/>
          <w:sz w:val="24"/>
          <w:szCs w:val="24"/>
          <w:lang w:val="en-US"/>
        </w:rPr>
        <w:t xml:space="preserve"> or dynamics within the other</w:t>
      </w:r>
      <w:r w:rsidR="00D83D31">
        <w:rPr>
          <w:rFonts w:ascii="Times New Roman" w:hAnsi="Times New Roman" w:cs="Times New Roman"/>
          <w:sz w:val="24"/>
          <w:szCs w:val="24"/>
          <w:lang w:val="en-US"/>
        </w:rPr>
        <w:t xml:space="preserve">: </w:t>
      </w:r>
      <w:r w:rsidR="007906F4" w:rsidRPr="000A319B">
        <w:rPr>
          <w:rFonts w:ascii="Times New Roman" w:hAnsi="Times New Roman" w:cs="Times New Roman"/>
          <w:sz w:val="24"/>
          <w:szCs w:val="24"/>
          <w:lang w:val="en-US"/>
        </w:rPr>
        <w:t xml:space="preserve">difference </w:t>
      </w:r>
      <w:r w:rsidR="00522509">
        <w:rPr>
          <w:rFonts w:ascii="Times New Roman" w:hAnsi="Times New Roman" w:cs="Times New Roman"/>
          <w:sz w:val="24"/>
          <w:szCs w:val="24"/>
          <w:lang w:val="en-US"/>
        </w:rPr>
        <w:t xml:space="preserve">also </w:t>
      </w:r>
      <w:r w:rsidR="00053457">
        <w:rPr>
          <w:rFonts w:ascii="Times New Roman" w:hAnsi="Times New Roman" w:cs="Times New Roman"/>
          <w:sz w:val="24"/>
          <w:szCs w:val="24"/>
          <w:lang w:val="en-US"/>
        </w:rPr>
        <w:t>becomes</w:t>
      </w:r>
      <w:r w:rsidR="007906F4" w:rsidRPr="000A319B">
        <w:rPr>
          <w:rFonts w:ascii="Times New Roman" w:hAnsi="Times New Roman" w:cs="Times New Roman"/>
          <w:sz w:val="24"/>
          <w:szCs w:val="24"/>
          <w:lang w:val="en-US"/>
        </w:rPr>
        <w:t xml:space="preserve"> irreconcilable due to </w:t>
      </w:r>
      <w:r w:rsidR="008A50E9" w:rsidRPr="000A319B">
        <w:rPr>
          <w:rFonts w:ascii="Times New Roman" w:hAnsi="Times New Roman" w:cs="Times New Roman"/>
          <w:sz w:val="24"/>
          <w:szCs w:val="24"/>
          <w:lang w:val="en-US"/>
        </w:rPr>
        <w:t xml:space="preserve">a paternal desire </w:t>
      </w:r>
      <w:r w:rsidR="007906F4" w:rsidRPr="000A319B">
        <w:rPr>
          <w:rFonts w:ascii="Times New Roman" w:hAnsi="Times New Roman" w:cs="Times New Roman"/>
          <w:sz w:val="24"/>
          <w:szCs w:val="24"/>
          <w:lang w:val="en-US"/>
        </w:rPr>
        <w:t xml:space="preserve">of the granter of self-identity </w:t>
      </w:r>
      <w:r w:rsidR="008A50E9" w:rsidRPr="000A319B">
        <w:rPr>
          <w:rFonts w:ascii="Times New Roman" w:hAnsi="Times New Roman" w:cs="Times New Roman"/>
          <w:sz w:val="24"/>
          <w:szCs w:val="24"/>
          <w:lang w:val="en-US"/>
        </w:rPr>
        <w:t>to control the analogue. The newly recognized ‘self’ must not shame ‘us’ or challenge ‘our’ positivity</w:t>
      </w:r>
      <w:r w:rsidR="007906F4" w:rsidRPr="000A319B">
        <w:rPr>
          <w:rFonts w:ascii="Times New Roman" w:hAnsi="Times New Roman" w:cs="Times New Roman"/>
          <w:sz w:val="24"/>
          <w:szCs w:val="24"/>
          <w:lang w:val="en-US"/>
        </w:rPr>
        <w:t>: t</w:t>
      </w:r>
      <w:r w:rsidR="008A50E9" w:rsidRPr="000A319B">
        <w:rPr>
          <w:rFonts w:ascii="Times New Roman" w:hAnsi="Times New Roman" w:cs="Times New Roman"/>
          <w:sz w:val="24"/>
          <w:szCs w:val="24"/>
          <w:lang w:val="en-US"/>
        </w:rPr>
        <w:t>o follow the Western linear model of development, the new group needs to keep doing the right things</w:t>
      </w:r>
      <w:r w:rsidR="007906F4" w:rsidRPr="000A319B">
        <w:rPr>
          <w:rFonts w:ascii="Times New Roman" w:hAnsi="Times New Roman" w:cs="Times New Roman"/>
          <w:sz w:val="24"/>
          <w:szCs w:val="24"/>
          <w:lang w:val="en-US"/>
        </w:rPr>
        <w:t xml:space="preserve">. </w:t>
      </w:r>
      <w:r w:rsidR="00DE1B83">
        <w:rPr>
          <w:rFonts w:ascii="Times New Roman" w:hAnsi="Times New Roman" w:cs="Times New Roman"/>
          <w:sz w:val="24"/>
          <w:szCs w:val="24"/>
          <w:lang w:val="en-US"/>
        </w:rPr>
        <w:t>However, i</w:t>
      </w:r>
      <w:r w:rsidR="008A50E9" w:rsidRPr="000A319B">
        <w:rPr>
          <w:rFonts w:ascii="Times New Roman" w:hAnsi="Times New Roman" w:cs="Times New Roman"/>
          <w:sz w:val="24"/>
          <w:szCs w:val="24"/>
          <w:lang w:val="en-US"/>
        </w:rPr>
        <w:t>n claiming universal</w:t>
      </w:r>
      <w:r w:rsidR="00522509">
        <w:rPr>
          <w:rFonts w:ascii="Times New Roman" w:hAnsi="Times New Roman" w:cs="Times New Roman"/>
          <w:sz w:val="24"/>
          <w:szCs w:val="24"/>
          <w:lang w:val="en-US"/>
        </w:rPr>
        <w:t>ity</w:t>
      </w:r>
      <w:r w:rsidR="008A50E9" w:rsidRPr="000A319B">
        <w:rPr>
          <w:rFonts w:ascii="Times New Roman" w:hAnsi="Times New Roman" w:cs="Times New Roman"/>
          <w:sz w:val="24"/>
          <w:szCs w:val="24"/>
          <w:lang w:val="en-US"/>
        </w:rPr>
        <w:t xml:space="preserve">, the West offers </w:t>
      </w:r>
      <w:r w:rsidR="007433E3">
        <w:rPr>
          <w:rFonts w:ascii="Times New Roman" w:hAnsi="Times New Roman" w:cs="Times New Roman"/>
          <w:sz w:val="24"/>
          <w:szCs w:val="24"/>
          <w:lang w:val="en-US"/>
        </w:rPr>
        <w:t>a very</w:t>
      </w:r>
      <w:r w:rsidR="007433E3" w:rsidRPr="000A319B">
        <w:rPr>
          <w:rFonts w:ascii="Times New Roman" w:hAnsi="Times New Roman" w:cs="Times New Roman"/>
          <w:sz w:val="24"/>
          <w:szCs w:val="24"/>
          <w:lang w:val="en-US"/>
        </w:rPr>
        <w:t xml:space="preserve"> </w:t>
      </w:r>
      <w:r w:rsidR="008A50E9" w:rsidRPr="000A319B">
        <w:rPr>
          <w:rFonts w:ascii="Times New Roman" w:hAnsi="Times New Roman" w:cs="Times New Roman"/>
          <w:sz w:val="24"/>
          <w:szCs w:val="24"/>
          <w:lang w:val="en-US"/>
        </w:rPr>
        <w:t>particular</w:t>
      </w:r>
      <w:r w:rsidR="007433E3">
        <w:rPr>
          <w:rFonts w:ascii="Times New Roman" w:hAnsi="Times New Roman" w:cs="Times New Roman"/>
          <w:sz w:val="24"/>
          <w:szCs w:val="24"/>
          <w:lang w:val="en-US"/>
        </w:rPr>
        <w:t xml:space="preserve"> model</w:t>
      </w:r>
      <w:r w:rsidR="008A50E9" w:rsidRPr="000A319B">
        <w:rPr>
          <w:rFonts w:ascii="Times New Roman" w:hAnsi="Times New Roman" w:cs="Times New Roman"/>
          <w:sz w:val="24"/>
          <w:szCs w:val="24"/>
          <w:lang w:val="en-US"/>
        </w:rPr>
        <w:t xml:space="preserve">: a global democratic world is thought possible and desirable only the way the </w:t>
      </w:r>
      <w:r w:rsidR="00870E0D">
        <w:rPr>
          <w:rFonts w:ascii="Times New Roman" w:hAnsi="Times New Roman" w:cs="Times New Roman"/>
          <w:sz w:val="24"/>
          <w:szCs w:val="24"/>
          <w:lang w:val="en-US"/>
        </w:rPr>
        <w:t xml:space="preserve">US and Western Europe </w:t>
      </w:r>
      <w:proofErr w:type="gramStart"/>
      <w:r w:rsidR="00870E0D">
        <w:rPr>
          <w:rFonts w:ascii="Times New Roman" w:hAnsi="Times New Roman" w:cs="Times New Roman"/>
          <w:sz w:val="24"/>
          <w:szCs w:val="24"/>
          <w:lang w:val="en-US"/>
        </w:rPr>
        <w:t>imagine</w:t>
      </w:r>
      <w:proofErr w:type="gramEnd"/>
      <w:r w:rsidR="008A50E9" w:rsidRPr="000A319B">
        <w:rPr>
          <w:rFonts w:ascii="Times New Roman" w:hAnsi="Times New Roman" w:cs="Times New Roman"/>
          <w:sz w:val="24"/>
          <w:szCs w:val="24"/>
          <w:lang w:val="en-US"/>
        </w:rPr>
        <w:t xml:space="preserve"> it</w:t>
      </w:r>
      <w:r w:rsidR="00BC123E">
        <w:rPr>
          <w:rFonts w:ascii="Times New Roman" w:hAnsi="Times New Roman" w:cs="Times New Roman"/>
          <w:sz w:val="24"/>
          <w:szCs w:val="24"/>
          <w:lang w:val="en-US"/>
        </w:rPr>
        <w:t xml:space="preserve">, </w:t>
      </w:r>
      <w:r w:rsidR="00BC123E" w:rsidRPr="000A319B">
        <w:rPr>
          <w:rFonts w:ascii="Times New Roman" w:hAnsi="Times New Roman" w:cs="Times New Roman"/>
          <w:sz w:val="24"/>
          <w:szCs w:val="24"/>
          <w:lang w:val="en-US"/>
        </w:rPr>
        <w:t>suggest</w:t>
      </w:r>
      <w:r w:rsidR="00BC123E">
        <w:rPr>
          <w:rFonts w:ascii="Times New Roman" w:hAnsi="Times New Roman" w:cs="Times New Roman"/>
          <w:sz w:val="24"/>
          <w:szCs w:val="24"/>
          <w:lang w:val="en-US"/>
        </w:rPr>
        <w:t>ing</w:t>
      </w:r>
      <w:r w:rsidR="00BC123E" w:rsidRPr="000A319B">
        <w:rPr>
          <w:rFonts w:ascii="Times New Roman" w:hAnsi="Times New Roman" w:cs="Times New Roman"/>
          <w:sz w:val="24"/>
          <w:szCs w:val="24"/>
          <w:lang w:val="en-US"/>
        </w:rPr>
        <w:t xml:space="preserve"> a self-monopoly on positiv</w:t>
      </w:r>
      <w:r w:rsidR="00522509">
        <w:rPr>
          <w:rFonts w:ascii="Times New Roman" w:hAnsi="Times New Roman" w:cs="Times New Roman"/>
          <w:sz w:val="24"/>
          <w:szCs w:val="24"/>
          <w:lang w:val="en-US"/>
        </w:rPr>
        <w:t>ity</w:t>
      </w:r>
      <w:r w:rsidR="008A50E9" w:rsidRPr="000A319B">
        <w:rPr>
          <w:rFonts w:ascii="Times New Roman" w:hAnsi="Times New Roman" w:cs="Times New Roman"/>
          <w:sz w:val="24"/>
          <w:szCs w:val="24"/>
          <w:lang w:val="en-US"/>
        </w:rPr>
        <w:t xml:space="preserve">. Hence a certain degree of </w:t>
      </w:r>
      <w:proofErr w:type="spellStart"/>
      <w:r w:rsidR="008A50E9" w:rsidRPr="000A319B">
        <w:rPr>
          <w:rFonts w:ascii="Times New Roman" w:hAnsi="Times New Roman" w:cs="Times New Roman"/>
          <w:sz w:val="24"/>
          <w:szCs w:val="24"/>
          <w:lang w:val="en-GB"/>
        </w:rPr>
        <w:t>infantilisation</w:t>
      </w:r>
      <w:proofErr w:type="spellEnd"/>
      <w:r w:rsidR="008A50E9" w:rsidRPr="000A319B">
        <w:rPr>
          <w:rFonts w:ascii="Times New Roman" w:hAnsi="Times New Roman" w:cs="Times New Roman"/>
          <w:sz w:val="24"/>
          <w:szCs w:val="24"/>
          <w:lang w:val="en-US"/>
        </w:rPr>
        <w:t xml:space="preserve"> of the new Arab regimes: </w:t>
      </w:r>
      <w:r w:rsidR="008C51D7">
        <w:rPr>
          <w:rFonts w:ascii="Times New Roman" w:hAnsi="Times New Roman" w:cs="Times New Roman"/>
          <w:sz w:val="24"/>
          <w:szCs w:val="24"/>
          <w:lang w:val="en-US"/>
        </w:rPr>
        <w:t>just</w:t>
      </w:r>
      <w:r w:rsidR="008A50E9" w:rsidRPr="000A319B">
        <w:rPr>
          <w:rFonts w:ascii="Times New Roman" w:hAnsi="Times New Roman" w:cs="Times New Roman"/>
          <w:sz w:val="24"/>
          <w:szCs w:val="24"/>
          <w:lang w:val="en-US"/>
        </w:rPr>
        <w:t xml:space="preserve"> as</w:t>
      </w:r>
      <w:r w:rsidR="008C51D7">
        <w:rPr>
          <w:rFonts w:ascii="Times New Roman" w:hAnsi="Times New Roman" w:cs="Times New Roman"/>
          <w:sz w:val="24"/>
          <w:szCs w:val="24"/>
          <w:lang w:val="en-US"/>
        </w:rPr>
        <w:t xml:space="preserve"> in the case where</w:t>
      </w:r>
      <w:r w:rsidR="008A50E9" w:rsidRPr="000A319B">
        <w:rPr>
          <w:rFonts w:ascii="Times New Roman" w:hAnsi="Times New Roman" w:cs="Times New Roman"/>
          <w:sz w:val="24"/>
          <w:szCs w:val="24"/>
          <w:lang w:val="en-US"/>
        </w:rPr>
        <w:t xml:space="preserve"> </w:t>
      </w:r>
      <w:r w:rsidR="00BC123E">
        <w:rPr>
          <w:rFonts w:ascii="Times New Roman" w:hAnsi="Times New Roman" w:cs="Times New Roman"/>
          <w:sz w:val="24"/>
          <w:szCs w:val="24"/>
          <w:lang w:val="en-US"/>
        </w:rPr>
        <w:t>American</w:t>
      </w:r>
      <w:r w:rsidR="008A50E9" w:rsidRPr="000A319B">
        <w:rPr>
          <w:rFonts w:ascii="Times New Roman" w:hAnsi="Times New Roman" w:cs="Times New Roman"/>
          <w:sz w:val="24"/>
          <w:szCs w:val="24"/>
          <w:lang w:val="en-US"/>
        </w:rPr>
        <w:t xml:space="preserve"> </w:t>
      </w:r>
      <w:r w:rsidR="00BC123E">
        <w:rPr>
          <w:rFonts w:ascii="Times New Roman" w:hAnsi="Times New Roman" w:cs="Times New Roman"/>
          <w:sz w:val="24"/>
          <w:szCs w:val="24"/>
          <w:lang w:val="en-US"/>
        </w:rPr>
        <w:t>advisors</w:t>
      </w:r>
      <w:r w:rsidR="008A50E9" w:rsidRPr="000A319B">
        <w:rPr>
          <w:rFonts w:ascii="Times New Roman" w:hAnsi="Times New Roman" w:cs="Times New Roman"/>
          <w:sz w:val="24"/>
          <w:szCs w:val="24"/>
          <w:lang w:val="en-US"/>
        </w:rPr>
        <w:t xml:space="preserve"> were sent to </w:t>
      </w:r>
      <w:r w:rsidR="00BC123E">
        <w:rPr>
          <w:rFonts w:ascii="Times New Roman" w:hAnsi="Times New Roman" w:cs="Times New Roman"/>
          <w:sz w:val="24"/>
          <w:szCs w:val="24"/>
          <w:lang w:val="en-US"/>
        </w:rPr>
        <w:t>help</w:t>
      </w:r>
      <w:r w:rsidR="008A50E9" w:rsidRPr="000A319B">
        <w:rPr>
          <w:rFonts w:ascii="Times New Roman" w:hAnsi="Times New Roman" w:cs="Times New Roman"/>
          <w:sz w:val="24"/>
          <w:szCs w:val="24"/>
          <w:lang w:val="en-US"/>
        </w:rPr>
        <w:t xml:space="preserve"> countries </w:t>
      </w:r>
      <w:r w:rsidR="008C51D7">
        <w:rPr>
          <w:rFonts w:ascii="Times New Roman" w:hAnsi="Times New Roman" w:cs="Times New Roman"/>
          <w:sz w:val="24"/>
          <w:szCs w:val="24"/>
          <w:lang w:val="en-US"/>
        </w:rPr>
        <w:t>that</w:t>
      </w:r>
      <w:r w:rsidR="008A50E9" w:rsidRPr="000A319B">
        <w:rPr>
          <w:rFonts w:ascii="Times New Roman" w:hAnsi="Times New Roman" w:cs="Times New Roman"/>
          <w:sz w:val="24"/>
          <w:szCs w:val="24"/>
          <w:lang w:val="en-US"/>
        </w:rPr>
        <w:t xml:space="preserve"> experienced the fall of communism, the West</w:t>
      </w:r>
      <w:r w:rsidR="008C51D7">
        <w:rPr>
          <w:rFonts w:ascii="Times New Roman" w:hAnsi="Times New Roman" w:cs="Times New Roman"/>
          <w:sz w:val="24"/>
          <w:szCs w:val="24"/>
          <w:lang w:val="en-US"/>
        </w:rPr>
        <w:t xml:space="preserve"> here, too,</w:t>
      </w:r>
      <w:r w:rsidR="008A50E9" w:rsidRPr="000A319B">
        <w:rPr>
          <w:rFonts w:ascii="Times New Roman" w:hAnsi="Times New Roman" w:cs="Times New Roman"/>
          <w:sz w:val="24"/>
          <w:szCs w:val="24"/>
          <w:lang w:val="en-US"/>
        </w:rPr>
        <w:t xml:space="preserve"> expects the ‘granted self’ to return affection by following </w:t>
      </w:r>
      <w:r w:rsidR="00BC123E">
        <w:rPr>
          <w:rFonts w:ascii="Times New Roman" w:hAnsi="Times New Roman" w:cs="Times New Roman"/>
          <w:sz w:val="24"/>
          <w:szCs w:val="24"/>
          <w:lang w:val="en-US"/>
        </w:rPr>
        <w:t>advice on new constitutions, elections, treatment of former regime members, etc.</w:t>
      </w:r>
      <w:r w:rsidR="008A50E9" w:rsidRPr="000A319B">
        <w:rPr>
          <w:rFonts w:ascii="Times New Roman" w:hAnsi="Times New Roman" w:cs="Times New Roman"/>
          <w:sz w:val="24"/>
          <w:szCs w:val="24"/>
          <w:lang w:val="en-US"/>
        </w:rPr>
        <w:t xml:space="preserve"> </w:t>
      </w:r>
      <w:r w:rsidR="008C51D7">
        <w:rPr>
          <w:rFonts w:ascii="Times New Roman" w:hAnsi="Times New Roman" w:cs="Times New Roman"/>
          <w:sz w:val="24"/>
          <w:szCs w:val="24"/>
          <w:lang w:val="en-US"/>
        </w:rPr>
        <w:t>This does</w:t>
      </w:r>
      <w:r w:rsidR="008A50E9" w:rsidRPr="000A319B">
        <w:rPr>
          <w:rFonts w:ascii="Times New Roman" w:hAnsi="Times New Roman" w:cs="Times New Roman"/>
          <w:sz w:val="24"/>
          <w:szCs w:val="24"/>
          <w:lang w:val="en-US"/>
        </w:rPr>
        <w:t xml:space="preserve"> </w:t>
      </w:r>
      <w:r w:rsidR="00BC123E">
        <w:rPr>
          <w:rFonts w:ascii="Times New Roman" w:hAnsi="Times New Roman" w:cs="Times New Roman"/>
          <w:sz w:val="24"/>
          <w:szCs w:val="24"/>
          <w:lang w:val="en-US"/>
        </w:rPr>
        <w:t>not always</w:t>
      </w:r>
      <w:r w:rsidR="008A50E9" w:rsidRPr="000A319B">
        <w:rPr>
          <w:rFonts w:ascii="Times New Roman" w:hAnsi="Times New Roman" w:cs="Times New Roman"/>
          <w:sz w:val="24"/>
          <w:szCs w:val="24"/>
          <w:lang w:val="en-US"/>
        </w:rPr>
        <w:t xml:space="preserve"> happen</w:t>
      </w:r>
      <w:r w:rsidR="00870E0D">
        <w:rPr>
          <w:rFonts w:ascii="Times New Roman" w:hAnsi="Times New Roman" w:cs="Times New Roman"/>
          <w:sz w:val="24"/>
          <w:szCs w:val="24"/>
          <w:lang w:val="en-US"/>
        </w:rPr>
        <w:t xml:space="preserve">, as demonstrated by </w:t>
      </w:r>
      <w:r w:rsidR="0089518E" w:rsidRPr="002415FC">
        <w:rPr>
          <w:rFonts w:ascii="Times New Roman" w:hAnsi="Times New Roman" w:cs="Times New Roman"/>
          <w:sz w:val="24"/>
          <w:szCs w:val="24"/>
          <w:lang w:val="en-US"/>
        </w:rPr>
        <w:t xml:space="preserve">the controversy around the </w:t>
      </w:r>
      <w:r w:rsidR="001E4A54">
        <w:rPr>
          <w:rFonts w:ascii="Times New Roman" w:hAnsi="Times New Roman" w:cs="Times New Roman"/>
          <w:sz w:val="24"/>
          <w:szCs w:val="24"/>
          <w:lang w:val="en-US"/>
        </w:rPr>
        <w:t xml:space="preserve">new </w:t>
      </w:r>
      <w:r w:rsidR="0089518E" w:rsidRPr="002415FC">
        <w:rPr>
          <w:rFonts w:ascii="Times New Roman" w:hAnsi="Times New Roman" w:cs="Times New Roman"/>
          <w:sz w:val="24"/>
          <w:szCs w:val="24"/>
          <w:lang w:val="en-US"/>
        </w:rPr>
        <w:t>Egyptian constitution</w:t>
      </w:r>
      <w:r w:rsidR="00870E0D">
        <w:rPr>
          <w:rFonts w:ascii="Times New Roman" w:hAnsi="Times New Roman" w:cs="Times New Roman"/>
          <w:sz w:val="24"/>
          <w:szCs w:val="24"/>
          <w:lang w:val="en-US"/>
        </w:rPr>
        <w:t xml:space="preserve"> in late 2012</w:t>
      </w:r>
      <w:r w:rsidR="001362C1">
        <w:rPr>
          <w:rFonts w:ascii="Times New Roman" w:hAnsi="Times New Roman" w:cs="Times New Roman"/>
          <w:sz w:val="24"/>
          <w:szCs w:val="24"/>
          <w:lang w:val="en-US"/>
        </w:rPr>
        <w:t xml:space="preserve"> or by the i</w:t>
      </w:r>
      <w:r w:rsidR="001362C1" w:rsidRPr="000A319B">
        <w:rPr>
          <w:rFonts w:ascii="Times New Roman" w:hAnsi="Times New Roman" w:cs="Times New Roman"/>
          <w:sz w:val="24"/>
          <w:szCs w:val="24"/>
          <w:lang w:val="en-US"/>
        </w:rPr>
        <w:t>nsistence of new regimes</w:t>
      </w:r>
      <w:r w:rsidR="001362C1">
        <w:rPr>
          <w:rFonts w:ascii="Times New Roman" w:hAnsi="Times New Roman" w:cs="Times New Roman"/>
          <w:sz w:val="24"/>
          <w:szCs w:val="24"/>
          <w:lang w:val="en-US"/>
        </w:rPr>
        <w:t xml:space="preserve"> (Libya)</w:t>
      </w:r>
      <w:r w:rsidR="001362C1" w:rsidRPr="000A319B">
        <w:rPr>
          <w:rFonts w:ascii="Times New Roman" w:hAnsi="Times New Roman" w:cs="Times New Roman"/>
          <w:sz w:val="24"/>
          <w:szCs w:val="24"/>
          <w:lang w:val="en-US"/>
        </w:rPr>
        <w:t xml:space="preserve"> on prosecuting former elites in their home countries </w:t>
      </w:r>
      <w:r w:rsidR="001362C1">
        <w:rPr>
          <w:rFonts w:ascii="Times New Roman" w:hAnsi="Times New Roman" w:cs="Times New Roman"/>
          <w:sz w:val="24"/>
          <w:szCs w:val="24"/>
          <w:lang w:val="en-US"/>
        </w:rPr>
        <w:t>which suggested</w:t>
      </w:r>
      <w:r w:rsidR="001362C1" w:rsidRPr="000A319B">
        <w:rPr>
          <w:rFonts w:ascii="Times New Roman" w:hAnsi="Times New Roman" w:cs="Times New Roman"/>
          <w:sz w:val="24"/>
          <w:szCs w:val="24"/>
          <w:lang w:val="en-US"/>
        </w:rPr>
        <w:t xml:space="preserve"> responsive repression. </w:t>
      </w:r>
      <w:r w:rsidR="008A50E9" w:rsidRPr="000A319B">
        <w:rPr>
          <w:rFonts w:ascii="Times New Roman" w:hAnsi="Times New Roman" w:cs="Times New Roman"/>
          <w:sz w:val="24"/>
          <w:szCs w:val="24"/>
          <w:lang w:val="en-US"/>
        </w:rPr>
        <w:t xml:space="preserve">The collision between the expected and the real, and </w:t>
      </w:r>
      <w:r w:rsidR="00522509">
        <w:rPr>
          <w:rFonts w:ascii="Times New Roman" w:hAnsi="Times New Roman" w:cs="Times New Roman"/>
          <w:sz w:val="24"/>
          <w:szCs w:val="24"/>
          <w:lang w:val="en-US"/>
        </w:rPr>
        <w:t xml:space="preserve">the </w:t>
      </w:r>
      <w:r w:rsidR="008A50E9" w:rsidRPr="000A319B">
        <w:rPr>
          <w:rFonts w:ascii="Times New Roman" w:hAnsi="Times New Roman" w:cs="Times New Roman"/>
          <w:sz w:val="24"/>
          <w:szCs w:val="24"/>
          <w:lang w:val="en-US"/>
        </w:rPr>
        <w:t>lack of full control over the ‘granted self’</w:t>
      </w:r>
      <w:r w:rsidR="007906F4" w:rsidRPr="000A319B">
        <w:rPr>
          <w:rFonts w:ascii="Times New Roman" w:hAnsi="Times New Roman" w:cs="Times New Roman"/>
          <w:sz w:val="24"/>
          <w:szCs w:val="24"/>
          <w:lang w:val="en-US"/>
        </w:rPr>
        <w:t xml:space="preserve"> </w:t>
      </w:r>
      <w:r w:rsidR="008C51D7">
        <w:rPr>
          <w:rFonts w:ascii="Times New Roman" w:hAnsi="Times New Roman" w:cs="Times New Roman"/>
          <w:sz w:val="24"/>
          <w:szCs w:val="24"/>
          <w:lang w:val="en-US"/>
        </w:rPr>
        <w:t>that</w:t>
      </w:r>
      <w:r w:rsidR="007906F4" w:rsidRPr="000A319B">
        <w:rPr>
          <w:rFonts w:ascii="Times New Roman" w:hAnsi="Times New Roman" w:cs="Times New Roman"/>
          <w:sz w:val="24"/>
          <w:szCs w:val="24"/>
          <w:lang w:val="en-US"/>
        </w:rPr>
        <w:t xml:space="preserve"> retains political independence</w:t>
      </w:r>
      <w:r w:rsidR="008C51D7">
        <w:rPr>
          <w:rFonts w:ascii="Times New Roman" w:hAnsi="Times New Roman" w:cs="Times New Roman"/>
          <w:sz w:val="24"/>
          <w:szCs w:val="24"/>
          <w:lang w:val="en-US"/>
        </w:rPr>
        <w:t>,</w:t>
      </w:r>
      <w:r w:rsidR="008A50E9" w:rsidRPr="000A319B">
        <w:rPr>
          <w:rFonts w:ascii="Times New Roman" w:hAnsi="Times New Roman" w:cs="Times New Roman"/>
          <w:sz w:val="24"/>
          <w:szCs w:val="24"/>
          <w:lang w:val="en-US"/>
        </w:rPr>
        <w:t xml:space="preserve"> suggest </w:t>
      </w:r>
      <w:r w:rsidR="008C51D7">
        <w:rPr>
          <w:rFonts w:ascii="Times New Roman" w:hAnsi="Times New Roman" w:cs="Times New Roman"/>
          <w:sz w:val="24"/>
          <w:szCs w:val="24"/>
          <w:lang w:val="en-US"/>
        </w:rPr>
        <w:t xml:space="preserve">that </w:t>
      </w:r>
      <w:r w:rsidR="008A50E9" w:rsidRPr="000A319B">
        <w:rPr>
          <w:rFonts w:ascii="Times New Roman" w:hAnsi="Times New Roman" w:cs="Times New Roman"/>
          <w:sz w:val="24"/>
          <w:szCs w:val="24"/>
          <w:lang w:val="en-US"/>
        </w:rPr>
        <w:t xml:space="preserve">certain </w:t>
      </w:r>
      <w:r w:rsidR="008C51D7">
        <w:rPr>
          <w:rFonts w:ascii="Times New Roman" w:hAnsi="Times New Roman" w:cs="Times New Roman"/>
          <w:sz w:val="24"/>
          <w:szCs w:val="24"/>
          <w:lang w:val="en-US"/>
        </w:rPr>
        <w:t xml:space="preserve">kinds of </w:t>
      </w:r>
      <w:r w:rsidR="008A50E9" w:rsidRPr="000A319B">
        <w:rPr>
          <w:rFonts w:ascii="Times New Roman" w:hAnsi="Times New Roman" w:cs="Times New Roman"/>
          <w:sz w:val="24"/>
          <w:szCs w:val="24"/>
          <w:lang w:val="en-US"/>
        </w:rPr>
        <w:t xml:space="preserve">agency within the ‘granted self’ </w:t>
      </w:r>
      <w:r w:rsidR="008C51D7">
        <w:rPr>
          <w:rFonts w:ascii="Times New Roman" w:hAnsi="Times New Roman" w:cs="Times New Roman"/>
          <w:sz w:val="24"/>
          <w:szCs w:val="24"/>
          <w:lang w:val="en-US"/>
        </w:rPr>
        <w:t xml:space="preserve">are </w:t>
      </w:r>
      <w:r w:rsidR="008A50E9" w:rsidRPr="000A319B">
        <w:rPr>
          <w:rFonts w:ascii="Times New Roman" w:hAnsi="Times New Roman" w:cs="Times New Roman"/>
          <w:sz w:val="24"/>
          <w:szCs w:val="24"/>
          <w:lang w:val="en-US"/>
        </w:rPr>
        <w:t>unwelcome by</w:t>
      </w:r>
      <w:r w:rsidR="00636081" w:rsidRPr="000A319B">
        <w:rPr>
          <w:rFonts w:ascii="Times New Roman" w:hAnsi="Times New Roman" w:cs="Times New Roman"/>
          <w:sz w:val="24"/>
          <w:szCs w:val="24"/>
          <w:lang w:val="en-US"/>
        </w:rPr>
        <w:t xml:space="preserve"> the</w:t>
      </w:r>
      <w:r w:rsidR="00A02FAE">
        <w:rPr>
          <w:rFonts w:ascii="Times New Roman" w:hAnsi="Times New Roman" w:cs="Times New Roman"/>
          <w:sz w:val="24"/>
          <w:szCs w:val="24"/>
          <w:lang w:val="en-US"/>
        </w:rPr>
        <w:t xml:space="preserve"> self-proper, and present a</w:t>
      </w:r>
      <w:r w:rsidR="00636081" w:rsidRPr="000A319B">
        <w:rPr>
          <w:rFonts w:ascii="Times New Roman" w:hAnsi="Times New Roman" w:cs="Times New Roman"/>
          <w:sz w:val="24"/>
          <w:szCs w:val="24"/>
          <w:lang w:val="en-US"/>
        </w:rPr>
        <w:t xml:space="preserve"> </w:t>
      </w:r>
      <w:r w:rsidR="008A50E9" w:rsidRPr="000A319B">
        <w:rPr>
          <w:rFonts w:ascii="Times New Roman" w:hAnsi="Times New Roman" w:cs="Times New Roman"/>
          <w:sz w:val="24"/>
          <w:szCs w:val="24"/>
          <w:lang w:val="en-US"/>
        </w:rPr>
        <w:t>breaking point</w:t>
      </w:r>
      <w:r w:rsidR="00F73C6F" w:rsidRPr="000A319B">
        <w:rPr>
          <w:rStyle w:val="EndnoteReference"/>
          <w:rFonts w:ascii="Times New Roman" w:hAnsi="Times New Roman" w:cs="Times New Roman"/>
          <w:sz w:val="24"/>
          <w:szCs w:val="24"/>
          <w:lang w:val="en-US"/>
        </w:rPr>
        <w:endnoteReference w:id="2"/>
      </w:r>
      <w:r w:rsidR="00F73C6F" w:rsidRPr="000A319B">
        <w:rPr>
          <w:rFonts w:ascii="Times New Roman" w:hAnsi="Times New Roman" w:cs="Times New Roman"/>
          <w:sz w:val="24"/>
          <w:szCs w:val="24"/>
          <w:lang w:val="en-US"/>
        </w:rPr>
        <w:t>.</w:t>
      </w:r>
      <w:r w:rsidR="008A50E9" w:rsidRPr="000A319B">
        <w:rPr>
          <w:rFonts w:ascii="Times New Roman" w:hAnsi="Times New Roman" w:cs="Times New Roman"/>
          <w:sz w:val="24"/>
          <w:szCs w:val="24"/>
          <w:lang w:val="en-US"/>
        </w:rPr>
        <w:t xml:space="preserve"> </w:t>
      </w:r>
    </w:p>
    <w:p w:rsidR="00E30D31" w:rsidRDefault="007F3DB7" w:rsidP="002439C6">
      <w:pPr>
        <w:spacing w:after="0" w:line="480" w:lineRule="auto"/>
        <w:ind w:firstLine="709"/>
        <w:jc w:val="both"/>
        <w:rPr>
          <w:rFonts w:ascii="Times New Roman" w:hAnsi="Times New Roman" w:cs="Times New Roman"/>
          <w:sz w:val="24"/>
          <w:szCs w:val="24"/>
          <w:lang w:val="en-US"/>
        </w:rPr>
      </w:pPr>
      <w:r w:rsidRPr="000A319B">
        <w:rPr>
          <w:rFonts w:ascii="Times New Roman" w:hAnsi="Times New Roman" w:cs="Times New Roman"/>
          <w:sz w:val="24"/>
          <w:szCs w:val="24"/>
          <w:lang w:val="en-US"/>
        </w:rPr>
        <w:t xml:space="preserve">Such a dissimilarity between the expected (and </w:t>
      </w:r>
      <w:r w:rsidR="00870E0D">
        <w:rPr>
          <w:rFonts w:ascii="Times New Roman" w:hAnsi="Times New Roman" w:cs="Times New Roman"/>
          <w:sz w:val="24"/>
          <w:szCs w:val="24"/>
          <w:lang w:val="en-US"/>
        </w:rPr>
        <w:t>imagined</w:t>
      </w:r>
      <w:r w:rsidRPr="000A319B">
        <w:rPr>
          <w:rFonts w:ascii="Times New Roman" w:hAnsi="Times New Roman" w:cs="Times New Roman"/>
          <w:sz w:val="24"/>
          <w:szCs w:val="24"/>
          <w:lang w:val="en-US"/>
        </w:rPr>
        <w:t xml:space="preserve"> as real) and the actual in a situation when the collective has already created a unif</w:t>
      </w:r>
      <w:r w:rsidR="00E30D31" w:rsidRPr="000A319B">
        <w:rPr>
          <w:rFonts w:ascii="Times New Roman" w:hAnsi="Times New Roman" w:cs="Times New Roman"/>
          <w:sz w:val="24"/>
          <w:szCs w:val="24"/>
          <w:lang w:val="en-US"/>
        </w:rPr>
        <w:t>ying</w:t>
      </w:r>
      <w:r w:rsidRPr="000A319B">
        <w:rPr>
          <w:rFonts w:ascii="Times New Roman" w:hAnsi="Times New Roman" w:cs="Times New Roman"/>
          <w:sz w:val="24"/>
          <w:szCs w:val="24"/>
          <w:lang w:val="en-US"/>
        </w:rPr>
        <w:t xml:space="preserve"> narrative granting self-membership to those ‘just like us’ or ‘wanting to be us’, is highly traumatic</w:t>
      </w:r>
      <w:r w:rsidR="001362C1">
        <w:rPr>
          <w:rFonts w:ascii="Times New Roman" w:hAnsi="Times New Roman" w:cs="Times New Roman"/>
          <w:sz w:val="24"/>
          <w:szCs w:val="24"/>
          <w:lang w:val="en-US"/>
        </w:rPr>
        <w:t xml:space="preserve">: </w:t>
      </w:r>
      <w:r w:rsidR="001362C1" w:rsidRPr="000A319B">
        <w:rPr>
          <w:rFonts w:ascii="Times New Roman" w:hAnsi="Times New Roman" w:cs="Times New Roman"/>
          <w:sz w:val="24"/>
          <w:szCs w:val="24"/>
          <w:lang w:val="en-US"/>
        </w:rPr>
        <w:t>a positive self cannot appear unjust</w:t>
      </w:r>
      <w:r w:rsidR="001362C1">
        <w:rPr>
          <w:rFonts w:ascii="Times New Roman" w:hAnsi="Times New Roman" w:cs="Times New Roman"/>
          <w:sz w:val="24"/>
          <w:szCs w:val="24"/>
          <w:lang w:val="en-US"/>
        </w:rPr>
        <w:t xml:space="preserve"> or violent</w:t>
      </w:r>
      <w:r w:rsidRPr="000A319B">
        <w:rPr>
          <w:rFonts w:ascii="Times New Roman" w:hAnsi="Times New Roman" w:cs="Times New Roman"/>
          <w:sz w:val="24"/>
          <w:szCs w:val="24"/>
          <w:lang w:val="en-US"/>
        </w:rPr>
        <w:t xml:space="preserve">. </w:t>
      </w:r>
      <w:r w:rsidR="00DB5C37" w:rsidRPr="000A319B">
        <w:rPr>
          <w:rFonts w:ascii="Times New Roman" w:hAnsi="Times New Roman" w:cs="Times New Roman"/>
          <w:sz w:val="24"/>
          <w:szCs w:val="24"/>
          <w:lang w:val="en-US"/>
        </w:rPr>
        <w:t xml:space="preserve">The ‘granted self’ is seen as treacherous: it has become ‘like us’ and </w:t>
      </w:r>
      <w:r w:rsidR="00230B37" w:rsidRPr="000A319B">
        <w:rPr>
          <w:rFonts w:ascii="Times New Roman" w:hAnsi="Times New Roman" w:cs="Times New Roman"/>
          <w:sz w:val="24"/>
          <w:szCs w:val="24"/>
          <w:lang w:val="en-US"/>
        </w:rPr>
        <w:t xml:space="preserve">then </w:t>
      </w:r>
      <w:r w:rsidR="00DB5C37" w:rsidRPr="000A319B">
        <w:rPr>
          <w:rFonts w:ascii="Times New Roman" w:hAnsi="Times New Roman" w:cs="Times New Roman"/>
          <w:sz w:val="24"/>
          <w:szCs w:val="24"/>
          <w:lang w:val="en-US"/>
        </w:rPr>
        <w:t xml:space="preserve">betrayed ‘us’. </w:t>
      </w:r>
      <w:r w:rsidR="0053784E" w:rsidRPr="000A319B">
        <w:rPr>
          <w:rFonts w:ascii="Times New Roman" w:hAnsi="Times New Roman" w:cs="Times New Roman"/>
          <w:sz w:val="24"/>
          <w:szCs w:val="24"/>
          <w:lang w:val="en-US"/>
        </w:rPr>
        <w:t xml:space="preserve">The Western </w:t>
      </w:r>
      <w:r w:rsidR="0053784E">
        <w:rPr>
          <w:rFonts w:ascii="Times New Roman" w:hAnsi="Times New Roman" w:cs="Times New Roman"/>
          <w:sz w:val="24"/>
          <w:szCs w:val="24"/>
          <w:lang w:val="en-US"/>
        </w:rPr>
        <w:t>phantasy</w:t>
      </w:r>
      <w:r w:rsidR="0053784E" w:rsidRPr="000A319B">
        <w:rPr>
          <w:rFonts w:ascii="Times New Roman" w:hAnsi="Times New Roman" w:cs="Times New Roman"/>
          <w:sz w:val="24"/>
          <w:szCs w:val="24"/>
          <w:lang w:val="en-US"/>
        </w:rPr>
        <w:t xml:space="preserve"> of a very good other is shattered: seeing what it </w:t>
      </w:r>
      <w:r w:rsidR="0053784E">
        <w:rPr>
          <w:rFonts w:ascii="Times New Roman" w:hAnsi="Times New Roman" w:cs="Times New Roman"/>
          <w:sz w:val="24"/>
          <w:szCs w:val="24"/>
          <w:lang w:val="en-US"/>
        </w:rPr>
        <w:t xml:space="preserve">wanted </w:t>
      </w:r>
      <w:r w:rsidR="0053784E" w:rsidRPr="000A319B">
        <w:rPr>
          <w:rFonts w:ascii="Times New Roman" w:hAnsi="Times New Roman" w:cs="Times New Roman"/>
          <w:sz w:val="24"/>
          <w:szCs w:val="24"/>
          <w:lang w:val="en-US"/>
        </w:rPr>
        <w:t>to see, the self suddenly discover</w:t>
      </w:r>
      <w:r w:rsidR="00522509">
        <w:rPr>
          <w:rFonts w:ascii="Times New Roman" w:hAnsi="Times New Roman" w:cs="Times New Roman"/>
          <w:sz w:val="24"/>
          <w:szCs w:val="24"/>
          <w:lang w:val="en-US"/>
        </w:rPr>
        <w:t>s</w:t>
      </w:r>
      <w:r w:rsidR="0053784E" w:rsidRPr="000A319B">
        <w:rPr>
          <w:rFonts w:ascii="Times New Roman" w:hAnsi="Times New Roman" w:cs="Times New Roman"/>
          <w:sz w:val="24"/>
          <w:szCs w:val="24"/>
          <w:lang w:val="en-US"/>
        </w:rPr>
        <w:t xml:space="preserve"> something </w:t>
      </w:r>
      <w:r w:rsidR="0053784E">
        <w:rPr>
          <w:rFonts w:ascii="Times New Roman" w:hAnsi="Times New Roman" w:cs="Times New Roman"/>
          <w:sz w:val="24"/>
          <w:szCs w:val="24"/>
          <w:lang w:val="en-US"/>
        </w:rPr>
        <w:t>not only unremembered, but expressly un-Western.</w:t>
      </w:r>
      <w:r w:rsidR="0053784E" w:rsidRPr="000A319B">
        <w:rPr>
          <w:rFonts w:ascii="Times New Roman" w:hAnsi="Times New Roman" w:cs="Times New Roman"/>
          <w:sz w:val="24"/>
          <w:szCs w:val="24"/>
          <w:lang w:val="en-US"/>
        </w:rPr>
        <w:t xml:space="preserve"> </w:t>
      </w:r>
      <w:r w:rsidR="00C73C9C">
        <w:rPr>
          <w:rFonts w:ascii="Times New Roman" w:hAnsi="Times New Roman" w:cs="Times New Roman"/>
          <w:sz w:val="24"/>
          <w:szCs w:val="24"/>
          <w:lang w:val="en-US"/>
        </w:rPr>
        <w:t xml:space="preserve">Based on </w:t>
      </w:r>
      <w:r w:rsidR="00522509">
        <w:rPr>
          <w:rFonts w:ascii="Times New Roman" w:hAnsi="Times New Roman" w:cs="Times New Roman"/>
          <w:sz w:val="24"/>
          <w:szCs w:val="24"/>
          <w:lang w:val="en-US"/>
        </w:rPr>
        <w:t xml:space="preserve">a </w:t>
      </w:r>
      <w:r w:rsidR="00C73C9C">
        <w:rPr>
          <w:rFonts w:ascii="Times New Roman" w:hAnsi="Times New Roman" w:cs="Times New Roman"/>
          <w:sz w:val="24"/>
          <w:szCs w:val="24"/>
          <w:lang w:val="en-US"/>
        </w:rPr>
        <w:t>lie in which bad objects and memories are cleansed, s</w:t>
      </w:r>
      <w:r w:rsidR="001B1579" w:rsidRPr="000A319B">
        <w:rPr>
          <w:rFonts w:ascii="Times New Roman" w:hAnsi="Times New Roman" w:cs="Times New Roman"/>
          <w:sz w:val="24"/>
          <w:szCs w:val="24"/>
          <w:lang w:val="en-US"/>
        </w:rPr>
        <w:t>elf-membership does not accept alternative beli</w:t>
      </w:r>
      <w:r w:rsidR="00845E44" w:rsidRPr="000A319B">
        <w:rPr>
          <w:rFonts w:ascii="Times New Roman" w:hAnsi="Times New Roman" w:cs="Times New Roman"/>
          <w:sz w:val="24"/>
          <w:szCs w:val="24"/>
          <w:lang w:val="en-US"/>
        </w:rPr>
        <w:t>efs or partial commitment</w:t>
      </w:r>
      <w:r w:rsidR="00522509">
        <w:rPr>
          <w:rFonts w:ascii="Times New Roman" w:hAnsi="Times New Roman" w:cs="Times New Roman"/>
          <w:sz w:val="24"/>
          <w:szCs w:val="24"/>
          <w:lang w:val="en-US"/>
        </w:rPr>
        <w:t>s</w:t>
      </w:r>
      <w:r w:rsidR="00C73C9C">
        <w:rPr>
          <w:rFonts w:ascii="Times New Roman" w:hAnsi="Times New Roman" w:cs="Times New Roman"/>
          <w:sz w:val="24"/>
          <w:szCs w:val="24"/>
          <w:lang w:val="en-US"/>
        </w:rPr>
        <w:t xml:space="preserve"> </w:t>
      </w:r>
      <w:r w:rsidR="00522509">
        <w:rPr>
          <w:rFonts w:ascii="Times New Roman" w:hAnsi="Times New Roman" w:cs="Times New Roman"/>
          <w:sz w:val="24"/>
          <w:szCs w:val="24"/>
          <w:lang w:val="en-US"/>
        </w:rPr>
        <w:t>that</w:t>
      </w:r>
      <w:r w:rsidR="00C73C9C">
        <w:rPr>
          <w:rFonts w:ascii="Times New Roman" w:hAnsi="Times New Roman" w:cs="Times New Roman"/>
          <w:sz w:val="24"/>
          <w:szCs w:val="24"/>
          <w:lang w:val="en-US"/>
        </w:rPr>
        <w:t xml:space="preserve"> would undermine its ideali</w:t>
      </w:r>
      <w:r w:rsidR="001362C1">
        <w:rPr>
          <w:rFonts w:ascii="Times New Roman" w:hAnsi="Times New Roman" w:cs="Times New Roman"/>
          <w:sz w:val="24"/>
          <w:szCs w:val="24"/>
          <w:lang w:val="en-US"/>
        </w:rPr>
        <w:t>s</w:t>
      </w:r>
      <w:r w:rsidR="00C73C9C">
        <w:rPr>
          <w:rFonts w:ascii="Times New Roman" w:hAnsi="Times New Roman" w:cs="Times New Roman"/>
          <w:sz w:val="24"/>
          <w:szCs w:val="24"/>
          <w:lang w:val="en-US"/>
        </w:rPr>
        <w:t>ed view of itself</w:t>
      </w:r>
      <w:r w:rsidR="00845E44" w:rsidRPr="000A319B">
        <w:rPr>
          <w:rFonts w:ascii="Times New Roman" w:hAnsi="Times New Roman" w:cs="Times New Roman"/>
          <w:sz w:val="24"/>
          <w:szCs w:val="24"/>
          <w:lang w:val="en-US"/>
        </w:rPr>
        <w:t xml:space="preserve">, and </w:t>
      </w:r>
      <w:r w:rsidR="001B1579" w:rsidRPr="000A319B">
        <w:rPr>
          <w:rFonts w:ascii="Times New Roman" w:hAnsi="Times New Roman" w:cs="Times New Roman"/>
          <w:sz w:val="24"/>
          <w:szCs w:val="24"/>
          <w:lang w:val="en-US"/>
        </w:rPr>
        <w:t xml:space="preserve">a suspected denial of </w:t>
      </w:r>
      <w:r w:rsidR="00C73C9C">
        <w:rPr>
          <w:rFonts w:ascii="Times New Roman" w:hAnsi="Times New Roman" w:cs="Times New Roman"/>
          <w:sz w:val="24"/>
          <w:szCs w:val="24"/>
          <w:lang w:val="en-US"/>
        </w:rPr>
        <w:t xml:space="preserve">its </w:t>
      </w:r>
      <w:r w:rsidR="001B1579" w:rsidRPr="000A319B">
        <w:rPr>
          <w:rFonts w:ascii="Times New Roman" w:hAnsi="Times New Roman" w:cs="Times New Roman"/>
          <w:sz w:val="24"/>
          <w:szCs w:val="24"/>
          <w:lang w:val="en-US"/>
        </w:rPr>
        <w:t xml:space="preserve">values, even if in a minor element, activates self-defense. </w:t>
      </w:r>
      <w:r w:rsidR="00040F1D" w:rsidRPr="000A319B">
        <w:rPr>
          <w:rFonts w:ascii="Times New Roman" w:hAnsi="Times New Roman" w:cs="Times New Roman"/>
          <w:sz w:val="24"/>
          <w:szCs w:val="24"/>
          <w:lang w:val="en-US"/>
        </w:rPr>
        <w:t>As a result, ‘when contentious or threatening events challenge the personal or collective sense of self, individuals and collectivities are forced to shape or alter their notion of identity in order to cope</w:t>
      </w:r>
      <w:r w:rsidR="00C75D96" w:rsidRPr="000A319B">
        <w:rPr>
          <w:rFonts w:ascii="Times New Roman" w:hAnsi="Times New Roman" w:cs="Times New Roman"/>
          <w:sz w:val="24"/>
          <w:szCs w:val="24"/>
          <w:lang w:val="en-US"/>
        </w:rPr>
        <w:t>’</w:t>
      </w:r>
      <w:r w:rsidR="00040F1D" w:rsidRPr="000A319B">
        <w:rPr>
          <w:rFonts w:ascii="Times New Roman" w:hAnsi="Times New Roman" w:cs="Times New Roman"/>
          <w:sz w:val="24"/>
          <w:szCs w:val="24"/>
          <w:lang w:val="en-US"/>
        </w:rPr>
        <w:t xml:space="preserve"> (</w:t>
      </w:r>
      <w:proofErr w:type="spellStart"/>
      <w:r w:rsidR="00040F1D" w:rsidRPr="000A319B">
        <w:rPr>
          <w:rFonts w:ascii="Times New Roman" w:hAnsi="Times New Roman" w:cs="Times New Roman"/>
          <w:sz w:val="24"/>
          <w:szCs w:val="24"/>
          <w:lang w:val="en-US"/>
        </w:rPr>
        <w:t>Murer</w:t>
      </w:r>
      <w:proofErr w:type="spellEnd"/>
      <w:r w:rsidR="00040F1D" w:rsidRPr="000A319B">
        <w:rPr>
          <w:rFonts w:ascii="Times New Roman" w:hAnsi="Times New Roman" w:cs="Times New Roman"/>
          <w:sz w:val="24"/>
          <w:szCs w:val="24"/>
          <w:lang w:val="en-US"/>
        </w:rPr>
        <w:t xml:space="preserve">, 2009, p. 113). </w:t>
      </w:r>
      <w:r w:rsidR="008B158E" w:rsidRPr="000A319B">
        <w:rPr>
          <w:rFonts w:ascii="Times New Roman" w:hAnsi="Times New Roman" w:cs="Times New Roman"/>
          <w:sz w:val="24"/>
          <w:szCs w:val="24"/>
          <w:lang w:val="en-US"/>
        </w:rPr>
        <w:t xml:space="preserve">The </w:t>
      </w:r>
      <w:r w:rsidR="00DE1B83">
        <w:rPr>
          <w:rFonts w:ascii="Times New Roman" w:hAnsi="Times New Roman" w:cs="Times New Roman"/>
          <w:sz w:val="24"/>
          <w:szCs w:val="24"/>
          <w:lang w:val="en-US"/>
        </w:rPr>
        <w:t xml:space="preserve">Western </w:t>
      </w:r>
      <w:r w:rsidR="008B158E" w:rsidRPr="000A319B">
        <w:rPr>
          <w:rFonts w:ascii="Times New Roman" w:hAnsi="Times New Roman" w:cs="Times New Roman"/>
          <w:sz w:val="24"/>
          <w:szCs w:val="24"/>
          <w:lang w:val="en-US"/>
        </w:rPr>
        <w:t>self has either to admit it was mistaken in its original perception</w:t>
      </w:r>
      <w:r w:rsidR="001B1579" w:rsidRPr="000A319B">
        <w:rPr>
          <w:rFonts w:ascii="Times New Roman" w:hAnsi="Times New Roman" w:cs="Times New Roman"/>
          <w:sz w:val="24"/>
          <w:szCs w:val="24"/>
          <w:lang w:val="en-US"/>
        </w:rPr>
        <w:t xml:space="preserve"> and revise the ‘granted self’ as other</w:t>
      </w:r>
      <w:r w:rsidR="008B158E" w:rsidRPr="000A319B">
        <w:rPr>
          <w:rFonts w:ascii="Times New Roman" w:hAnsi="Times New Roman" w:cs="Times New Roman"/>
          <w:sz w:val="24"/>
          <w:szCs w:val="24"/>
          <w:lang w:val="en-US"/>
        </w:rPr>
        <w:t>, or accommodate its views of what a positive/negative revolutionary experience</w:t>
      </w:r>
      <w:r w:rsidR="001B1579" w:rsidRPr="000A319B">
        <w:rPr>
          <w:rFonts w:ascii="Times New Roman" w:hAnsi="Times New Roman" w:cs="Times New Roman"/>
          <w:sz w:val="24"/>
          <w:szCs w:val="24"/>
          <w:lang w:val="en-US"/>
        </w:rPr>
        <w:t xml:space="preserve"> </w:t>
      </w:r>
      <w:r w:rsidR="00E65E8B" w:rsidRPr="000A319B">
        <w:rPr>
          <w:rFonts w:ascii="Times New Roman" w:hAnsi="Times New Roman" w:cs="Times New Roman"/>
          <w:sz w:val="24"/>
          <w:szCs w:val="24"/>
          <w:lang w:val="en-US"/>
        </w:rPr>
        <w:t xml:space="preserve">is </w:t>
      </w:r>
      <w:r w:rsidR="001B1579" w:rsidRPr="000A319B">
        <w:rPr>
          <w:rFonts w:ascii="Times New Roman" w:hAnsi="Times New Roman" w:cs="Times New Roman"/>
          <w:sz w:val="24"/>
          <w:szCs w:val="24"/>
          <w:lang w:val="en-US"/>
        </w:rPr>
        <w:t xml:space="preserve">and alter </w:t>
      </w:r>
      <w:r w:rsidR="007F360C">
        <w:rPr>
          <w:rFonts w:ascii="Times New Roman" w:hAnsi="Times New Roman" w:cs="Times New Roman"/>
          <w:sz w:val="24"/>
          <w:szCs w:val="24"/>
          <w:lang w:val="en-US"/>
        </w:rPr>
        <w:t>its</w:t>
      </w:r>
      <w:r w:rsidR="007F360C" w:rsidRPr="000A319B">
        <w:rPr>
          <w:rFonts w:ascii="Times New Roman" w:hAnsi="Times New Roman" w:cs="Times New Roman"/>
          <w:sz w:val="24"/>
          <w:szCs w:val="24"/>
          <w:lang w:val="en-US"/>
        </w:rPr>
        <w:t xml:space="preserve"> </w:t>
      </w:r>
      <w:r w:rsidR="001B1579" w:rsidRPr="000A319B">
        <w:rPr>
          <w:rFonts w:ascii="Times New Roman" w:hAnsi="Times New Roman" w:cs="Times New Roman"/>
          <w:sz w:val="24"/>
          <w:szCs w:val="24"/>
          <w:lang w:val="en-US"/>
        </w:rPr>
        <w:t>own selective memory and identity narrative</w:t>
      </w:r>
      <w:r w:rsidR="008B158E" w:rsidRPr="000A319B">
        <w:rPr>
          <w:rFonts w:ascii="Times New Roman" w:hAnsi="Times New Roman" w:cs="Times New Roman"/>
          <w:sz w:val="24"/>
          <w:szCs w:val="24"/>
          <w:lang w:val="en-US"/>
        </w:rPr>
        <w:t>.</w:t>
      </w:r>
      <w:r w:rsidR="00C467B6">
        <w:rPr>
          <w:rFonts w:ascii="Times New Roman" w:hAnsi="Times New Roman" w:cs="Times New Roman"/>
          <w:sz w:val="24"/>
          <w:szCs w:val="24"/>
          <w:lang w:val="en-US"/>
        </w:rPr>
        <w:t xml:space="preserve"> </w:t>
      </w:r>
      <w:r w:rsidR="007F360C">
        <w:rPr>
          <w:rFonts w:ascii="Times New Roman" w:hAnsi="Times New Roman" w:cs="Times New Roman"/>
          <w:sz w:val="24"/>
          <w:szCs w:val="24"/>
          <w:lang w:val="en-US"/>
        </w:rPr>
        <w:t>The latter would challenge self-love and is avoided</w:t>
      </w:r>
      <w:r w:rsidR="001B5866" w:rsidRPr="000A319B">
        <w:rPr>
          <w:rFonts w:ascii="Times New Roman" w:hAnsi="Times New Roman" w:cs="Times New Roman"/>
          <w:sz w:val="24"/>
          <w:szCs w:val="24"/>
          <w:lang w:val="en-US"/>
        </w:rPr>
        <w:t>: self-positivity is not questioned, and serves as a</w:t>
      </w:r>
      <w:r w:rsidR="00E30D31" w:rsidRPr="000A319B">
        <w:rPr>
          <w:rFonts w:ascii="Times New Roman" w:hAnsi="Times New Roman" w:cs="Times New Roman"/>
          <w:sz w:val="24"/>
          <w:szCs w:val="24"/>
          <w:lang w:val="en-US"/>
        </w:rPr>
        <w:t xml:space="preserve"> starting point for comparison. Neither can </w:t>
      </w:r>
      <w:r w:rsidR="007F360C">
        <w:rPr>
          <w:rFonts w:ascii="Times New Roman" w:hAnsi="Times New Roman" w:cs="Times New Roman"/>
          <w:sz w:val="24"/>
          <w:szCs w:val="24"/>
          <w:lang w:val="en-US"/>
        </w:rPr>
        <w:t>the West</w:t>
      </w:r>
      <w:r w:rsidR="007F360C" w:rsidRPr="000A319B">
        <w:rPr>
          <w:rFonts w:ascii="Times New Roman" w:hAnsi="Times New Roman" w:cs="Times New Roman"/>
          <w:sz w:val="24"/>
          <w:szCs w:val="24"/>
          <w:lang w:val="en-US"/>
        </w:rPr>
        <w:t xml:space="preserve"> </w:t>
      </w:r>
      <w:r w:rsidR="00E30D31" w:rsidRPr="000A319B">
        <w:rPr>
          <w:rFonts w:ascii="Times New Roman" w:hAnsi="Times New Roman" w:cs="Times New Roman"/>
          <w:sz w:val="24"/>
          <w:szCs w:val="24"/>
          <w:lang w:val="en-US"/>
        </w:rPr>
        <w:t xml:space="preserve">fully expel the ‘granted self’ as other: the trauma is ever more painful since it touches the core of the Western </w:t>
      </w:r>
      <w:r w:rsidR="002415FC">
        <w:rPr>
          <w:rFonts w:ascii="Times New Roman" w:hAnsi="Times New Roman" w:cs="Times New Roman"/>
          <w:sz w:val="24"/>
          <w:szCs w:val="24"/>
          <w:lang w:val="en-US"/>
        </w:rPr>
        <w:t xml:space="preserve">democratic </w:t>
      </w:r>
      <w:r w:rsidR="00E30D31" w:rsidRPr="000A319B">
        <w:rPr>
          <w:rFonts w:ascii="Times New Roman" w:hAnsi="Times New Roman" w:cs="Times New Roman"/>
          <w:sz w:val="24"/>
          <w:szCs w:val="24"/>
          <w:lang w:val="en-US"/>
        </w:rPr>
        <w:t>narrative</w:t>
      </w:r>
      <w:r w:rsidR="009E5F92" w:rsidRPr="000A319B">
        <w:rPr>
          <w:rFonts w:ascii="Times New Roman" w:hAnsi="Times New Roman" w:cs="Times New Roman"/>
          <w:sz w:val="24"/>
          <w:szCs w:val="24"/>
          <w:lang w:val="en-US"/>
        </w:rPr>
        <w:t>. It</w:t>
      </w:r>
      <w:r w:rsidR="00E30D31" w:rsidRPr="000A319B">
        <w:rPr>
          <w:rFonts w:ascii="Times New Roman" w:hAnsi="Times New Roman" w:cs="Times New Roman"/>
          <w:sz w:val="24"/>
          <w:szCs w:val="24"/>
          <w:lang w:val="en-US"/>
        </w:rPr>
        <w:t xml:space="preserve"> risks </w:t>
      </w:r>
      <w:r w:rsidR="000D387C">
        <w:rPr>
          <w:rFonts w:ascii="Times New Roman" w:hAnsi="Times New Roman" w:cs="Times New Roman"/>
          <w:sz w:val="24"/>
          <w:szCs w:val="24"/>
          <w:lang w:val="en-US"/>
        </w:rPr>
        <w:t>collapsing</w:t>
      </w:r>
      <w:r w:rsidR="00E30D31" w:rsidRPr="000A319B">
        <w:rPr>
          <w:rFonts w:ascii="Times New Roman" w:hAnsi="Times New Roman" w:cs="Times New Roman"/>
          <w:sz w:val="24"/>
          <w:szCs w:val="24"/>
          <w:lang w:val="en-US"/>
        </w:rPr>
        <w:t xml:space="preserve">: </w:t>
      </w:r>
      <w:r w:rsidR="009E5F92" w:rsidRPr="000A319B">
        <w:rPr>
          <w:rFonts w:ascii="Times New Roman" w:hAnsi="Times New Roman" w:cs="Times New Roman"/>
          <w:sz w:val="24"/>
          <w:szCs w:val="24"/>
          <w:lang w:val="en-US"/>
        </w:rPr>
        <w:t xml:space="preserve">if ‘they’ did not try to become ‘us’, then how </w:t>
      </w:r>
      <w:r w:rsidR="00B466EE" w:rsidRPr="000A319B">
        <w:rPr>
          <w:rFonts w:ascii="Times New Roman" w:hAnsi="Times New Roman" w:cs="Times New Roman"/>
          <w:sz w:val="24"/>
          <w:szCs w:val="24"/>
          <w:lang w:val="en-US"/>
        </w:rPr>
        <w:t xml:space="preserve">could </w:t>
      </w:r>
      <w:r w:rsidR="009E5F92" w:rsidRPr="000A319B">
        <w:rPr>
          <w:rFonts w:ascii="Times New Roman" w:hAnsi="Times New Roman" w:cs="Times New Roman"/>
          <w:sz w:val="24"/>
          <w:szCs w:val="24"/>
          <w:lang w:val="en-US"/>
        </w:rPr>
        <w:t>we mist</w:t>
      </w:r>
      <w:r w:rsidR="00B466EE" w:rsidRPr="000A319B">
        <w:rPr>
          <w:rFonts w:ascii="Times New Roman" w:hAnsi="Times New Roman" w:cs="Times New Roman"/>
          <w:sz w:val="24"/>
          <w:szCs w:val="24"/>
          <w:lang w:val="en-US"/>
        </w:rPr>
        <w:t>ake</w:t>
      </w:r>
      <w:r w:rsidR="009E5F92" w:rsidRPr="000A319B">
        <w:rPr>
          <w:rFonts w:ascii="Times New Roman" w:hAnsi="Times New Roman" w:cs="Times New Roman"/>
          <w:sz w:val="24"/>
          <w:szCs w:val="24"/>
          <w:lang w:val="en-US"/>
        </w:rPr>
        <w:t xml:space="preserve"> them for ‘us’</w:t>
      </w:r>
      <w:r w:rsidR="00001AB8" w:rsidRPr="000A319B">
        <w:rPr>
          <w:rFonts w:ascii="Times New Roman" w:hAnsi="Times New Roman" w:cs="Times New Roman"/>
          <w:sz w:val="24"/>
          <w:szCs w:val="24"/>
          <w:lang w:val="en-US"/>
        </w:rPr>
        <w:t>?</w:t>
      </w:r>
      <w:r w:rsidR="009E5F92" w:rsidRPr="000A319B">
        <w:rPr>
          <w:rFonts w:ascii="Times New Roman" w:hAnsi="Times New Roman" w:cs="Times New Roman"/>
          <w:sz w:val="24"/>
          <w:szCs w:val="24"/>
          <w:lang w:val="en-US"/>
        </w:rPr>
        <w:t xml:space="preserve"> </w:t>
      </w:r>
      <w:r w:rsidR="00001AB8" w:rsidRPr="000A319B">
        <w:rPr>
          <w:rFonts w:ascii="Times New Roman" w:hAnsi="Times New Roman" w:cs="Times New Roman"/>
          <w:sz w:val="24"/>
          <w:szCs w:val="24"/>
          <w:lang w:val="en-US"/>
        </w:rPr>
        <w:t>A</w:t>
      </w:r>
      <w:r w:rsidR="009E5F92" w:rsidRPr="000A319B">
        <w:rPr>
          <w:rFonts w:ascii="Times New Roman" w:hAnsi="Times New Roman" w:cs="Times New Roman"/>
          <w:sz w:val="24"/>
          <w:szCs w:val="24"/>
          <w:lang w:val="en-US"/>
        </w:rPr>
        <w:t xml:space="preserve">nd if they did try to become ‘us’, then maybe </w:t>
      </w:r>
      <w:r w:rsidR="00E30D31" w:rsidRPr="000A319B">
        <w:rPr>
          <w:rFonts w:ascii="Times New Roman" w:hAnsi="Times New Roman" w:cs="Times New Roman"/>
          <w:sz w:val="24"/>
          <w:szCs w:val="24"/>
          <w:lang w:val="en-US"/>
        </w:rPr>
        <w:t>‘they have no</w:t>
      </w:r>
      <w:r w:rsidR="001B1579" w:rsidRPr="000A319B">
        <w:rPr>
          <w:rFonts w:ascii="Times New Roman" w:hAnsi="Times New Roman" w:cs="Times New Roman"/>
          <w:sz w:val="24"/>
          <w:szCs w:val="24"/>
          <w:lang w:val="en-US"/>
        </w:rPr>
        <w:t xml:space="preserve">t or </w:t>
      </w:r>
      <w:r w:rsidR="001B1579" w:rsidRPr="000A319B">
        <w:rPr>
          <w:rFonts w:ascii="Times New Roman" w:hAnsi="Times New Roman" w:cs="Times New Roman"/>
          <w:i/>
          <w:sz w:val="24"/>
          <w:szCs w:val="24"/>
          <w:lang w:val="en-US"/>
        </w:rPr>
        <w:t>can</w:t>
      </w:r>
      <w:r w:rsidR="00E30D31" w:rsidRPr="000A319B">
        <w:rPr>
          <w:rFonts w:ascii="Times New Roman" w:hAnsi="Times New Roman" w:cs="Times New Roman"/>
          <w:i/>
          <w:sz w:val="24"/>
          <w:szCs w:val="24"/>
          <w:lang w:val="en-US"/>
        </w:rPr>
        <w:t>not</w:t>
      </w:r>
      <w:r w:rsidR="00E30D31" w:rsidRPr="000A319B">
        <w:rPr>
          <w:rFonts w:ascii="Times New Roman" w:hAnsi="Times New Roman" w:cs="Times New Roman"/>
          <w:sz w:val="24"/>
          <w:szCs w:val="24"/>
          <w:lang w:val="en-US"/>
        </w:rPr>
        <w:t xml:space="preserve"> become us’</w:t>
      </w:r>
      <w:r w:rsidR="00701970">
        <w:rPr>
          <w:rFonts w:ascii="Times New Roman" w:hAnsi="Times New Roman" w:cs="Times New Roman"/>
          <w:sz w:val="24"/>
          <w:szCs w:val="24"/>
          <w:lang w:val="en-US"/>
        </w:rPr>
        <w:t>?</w:t>
      </w:r>
      <w:r w:rsidR="00730983" w:rsidRPr="000A319B">
        <w:rPr>
          <w:rFonts w:ascii="Times New Roman" w:hAnsi="Times New Roman" w:cs="Times New Roman"/>
          <w:sz w:val="24"/>
          <w:szCs w:val="24"/>
          <w:lang w:val="en-US"/>
        </w:rPr>
        <w:t xml:space="preserve"> Thus </w:t>
      </w:r>
      <w:r w:rsidR="00E30D31" w:rsidRPr="000A319B">
        <w:rPr>
          <w:rFonts w:ascii="Times New Roman" w:hAnsi="Times New Roman" w:cs="Times New Roman"/>
          <w:sz w:val="24"/>
          <w:szCs w:val="24"/>
          <w:lang w:val="en-US"/>
        </w:rPr>
        <w:t xml:space="preserve">linear </w:t>
      </w:r>
      <w:r w:rsidR="009B0079" w:rsidRPr="000A319B">
        <w:rPr>
          <w:rFonts w:ascii="Times New Roman" w:hAnsi="Times New Roman" w:cs="Times New Roman"/>
          <w:sz w:val="24"/>
          <w:szCs w:val="24"/>
          <w:lang w:val="en-US"/>
        </w:rPr>
        <w:t>development</w:t>
      </w:r>
      <w:r w:rsidR="002415FC">
        <w:rPr>
          <w:rFonts w:ascii="Times New Roman" w:hAnsi="Times New Roman" w:cs="Times New Roman"/>
          <w:sz w:val="24"/>
          <w:szCs w:val="24"/>
          <w:lang w:val="en-US"/>
        </w:rPr>
        <w:t xml:space="preserve"> toward democracy</w:t>
      </w:r>
      <w:r w:rsidR="00E30D31" w:rsidRPr="000A319B">
        <w:rPr>
          <w:rFonts w:ascii="Times New Roman" w:hAnsi="Times New Roman" w:cs="Times New Roman"/>
          <w:sz w:val="24"/>
          <w:szCs w:val="24"/>
          <w:lang w:val="en-US"/>
        </w:rPr>
        <w:t xml:space="preserve"> and </w:t>
      </w:r>
      <w:r w:rsidR="002415FC">
        <w:rPr>
          <w:rFonts w:ascii="Times New Roman" w:hAnsi="Times New Roman" w:cs="Times New Roman"/>
          <w:sz w:val="24"/>
          <w:szCs w:val="24"/>
          <w:lang w:val="en-US"/>
        </w:rPr>
        <w:t xml:space="preserve">its </w:t>
      </w:r>
      <w:r w:rsidR="00E30D31" w:rsidRPr="000A319B">
        <w:rPr>
          <w:rFonts w:ascii="Times New Roman" w:hAnsi="Times New Roman" w:cs="Times New Roman"/>
          <w:sz w:val="24"/>
          <w:szCs w:val="24"/>
          <w:lang w:val="en-US"/>
        </w:rPr>
        <w:t>global applicability</w:t>
      </w:r>
      <w:r w:rsidR="00522509">
        <w:rPr>
          <w:rFonts w:ascii="Times New Roman" w:hAnsi="Times New Roman" w:cs="Times New Roman"/>
          <w:sz w:val="24"/>
          <w:szCs w:val="24"/>
          <w:lang w:val="en-US"/>
        </w:rPr>
        <w:t>,</w:t>
      </w:r>
      <w:r w:rsidR="00E30D31" w:rsidRPr="000A319B">
        <w:rPr>
          <w:rFonts w:ascii="Times New Roman" w:hAnsi="Times New Roman" w:cs="Times New Roman"/>
          <w:sz w:val="24"/>
          <w:szCs w:val="24"/>
          <w:lang w:val="en-US"/>
        </w:rPr>
        <w:t xml:space="preserve"> key </w:t>
      </w:r>
      <w:r w:rsidR="00522509">
        <w:rPr>
          <w:rFonts w:ascii="Times New Roman" w:hAnsi="Times New Roman" w:cs="Times New Roman"/>
          <w:sz w:val="24"/>
          <w:szCs w:val="24"/>
          <w:lang w:val="en-US"/>
        </w:rPr>
        <w:t>elements of the</w:t>
      </w:r>
      <w:r w:rsidR="00E30D31" w:rsidRPr="000A319B">
        <w:rPr>
          <w:rFonts w:ascii="Times New Roman" w:hAnsi="Times New Roman" w:cs="Times New Roman"/>
          <w:sz w:val="24"/>
          <w:szCs w:val="24"/>
          <w:lang w:val="en-US"/>
        </w:rPr>
        <w:t xml:space="preserve"> Western narrative </w:t>
      </w:r>
      <w:r w:rsidR="00E65E8B">
        <w:rPr>
          <w:rFonts w:ascii="Times New Roman" w:hAnsi="Times New Roman" w:cs="Times New Roman"/>
          <w:sz w:val="24"/>
          <w:szCs w:val="24"/>
          <w:lang w:val="en-US"/>
        </w:rPr>
        <w:t>and the source of narcissist</w:t>
      </w:r>
      <w:r w:rsidR="00522509">
        <w:rPr>
          <w:rFonts w:ascii="Times New Roman" w:hAnsi="Times New Roman" w:cs="Times New Roman"/>
          <w:sz w:val="24"/>
          <w:szCs w:val="24"/>
          <w:lang w:val="en-US"/>
        </w:rPr>
        <w:t>ic</w:t>
      </w:r>
      <w:r w:rsidR="00E65E8B">
        <w:rPr>
          <w:rFonts w:ascii="Times New Roman" w:hAnsi="Times New Roman" w:cs="Times New Roman"/>
          <w:sz w:val="24"/>
          <w:szCs w:val="24"/>
          <w:lang w:val="en-US"/>
        </w:rPr>
        <w:t xml:space="preserve"> pleasure</w:t>
      </w:r>
      <w:r w:rsidR="00522509">
        <w:rPr>
          <w:rFonts w:ascii="Times New Roman" w:hAnsi="Times New Roman" w:cs="Times New Roman"/>
          <w:sz w:val="24"/>
          <w:szCs w:val="24"/>
          <w:lang w:val="en-US"/>
        </w:rPr>
        <w:t>,</w:t>
      </w:r>
      <w:r w:rsidR="00E65E8B">
        <w:rPr>
          <w:rFonts w:ascii="Times New Roman" w:hAnsi="Times New Roman" w:cs="Times New Roman"/>
          <w:sz w:val="24"/>
          <w:szCs w:val="24"/>
          <w:lang w:val="en-US"/>
        </w:rPr>
        <w:t xml:space="preserve"> </w:t>
      </w:r>
      <w:r w:rsidR="00730983" w:rsidRPr="000A319B">
        <w:rPr>
          <w:rFonts w:ascii="Times New Roman" w:hAnsi="Times New Roman" w:cs="Times New Roman"/>
          <w:sz w:val="24"/>
          <w:szCs w:val="24"/>
          <w:lang w:val="en-US"/>
        </w:rPr>
        <w:t xml:space="preserve">are </w:t>
      </w:r>
      <w:r w:rsidR="008C51D7">
        <w:rPr>
          <w:rFonts w:ascii="Times New Roman" w:hAnsi="Times New Roman" w:cs="Times New Roman"/>
          <w:sz w:val="24"/>
          <w:szCs w:val="24"/>
          <w:lang w:val="en-US"/>
        </w:rPr>
        <w:t>at risk of being disproved.</w:t>
      </w:r>
      <w:r w:rsidR="0053784E">
        <w:rPr>
          <w:rFonts w:ascii="Times New Roman" w:hAnsi="Times New Roman" w:cs="Times New Roman"/>
          <w:sz w:val="24"/>
          <w:szCs w:val="24"/>
          <w:lang w:val="en-US"/>
        </w:rPr>
        <w:t xml:space="preserve"> Consequently, t</w:t>
      </w:r>
      <w:r w:rsidR="0053784E" w:rsidRPr="000A319B">
        <w:rPr>
          <w:rFonts w:ascii="Times New Roman" w:hAnsi="Times New Roman" w:cs="Times New Roman"/>
          <w:sz w:val="24"/>
          <w:szCs w:val="24"/>
          <w:lang w:val="en-US"/>
        </w:rPr>
        <w:t xml:space="preserve">he Arab Spring </w:t>
      </w:r>
      <w:r w:rsidR="0053784E">
        <w:rPr>
          <w:rFonts w:ascii="Times New Roman" w:hAnsi="Times New Roman" w:cs="Times New Roman"/>
          <w:sz w:val="24"/>
          <w:szCs w:val="24"/>
          <w:lang w:val="en-US"/>
        </w:rPr>
        <w:t>starts to deviate</w:t>
      </w:r>
      <w:r w:rsidR="0053784E" w:rsidRPr="000A319B">
        <w:rPr>
          <w:rFonts w:ascii="Times New Roman" w:hAnsi="Times New Roman" w:cs="Times New Roman"/>
          <w:sz w:val="24"/>
          <w:szCs w:val="24"/>
          <w:lang w:val="en-US"/>
        </w:rPr>
        <w:t xml:space="preserve"> from the </w:t>
      </w:r>
      <w:r w:rsidR="0053784E">
        <w:rPr>
          <w:rFonts w:ascii="Times New Roman" w:hAnsi="Times New Roman" w:cs="Times New Roman"/>
          <w:sz w:val="24"/>
          <w:szCs w:val="24"/>
          <w:lang w:val="en-US"/>
        </w:rPr>
        <w:t xml:space="preserve">‘good object’ </w:t>
      </w:r>
      <w:r w:rsidR="0053784E" w:rsidRPr="000A319B">
        <w:rPr>
          <w:rFonts w:ascii="Times New Roman" w:hAnsi="Times New Roman" w:cs="Times New Roman"/>
          <w:sz w:val="24"/>
          <w:szCs w:val="24"/>
          <w:lang w:val="en-US"/>
        </w:rPr>
        <w:t xml:space="preserve">of a </w:t>
      </w:r>
      <w:r w:rsidR="001362C1" w:rsidRPr="000A319B">
        <w:rPr>
          <w:rFonts w:ascii="Times New Roman" w:hAnsi="Times New Roman" w:cs="Times New Roman"/>
          <w:sz w:val="24"/>
          <w:szCs w:val="24"/>
          <w:lang w:val="en-US"/>
        </w:rPr>
        <w:t xml:space="preserve">secular </w:t>
      </w:r>
      <w:r w:rsidR="001362C1">
        <w:rPr>
          <w:rFonts w:ascii="Times New Roman" w:hAnsi="Times New Roman" w:cs="Times New Roman"/>
          <w:sz w:val="24"/>
          <w:szCs w:val="24"/>
          <w:lang w:val="en-US"/>
        </w:rPr>
        <w:t xml:space="preserve">and non-violent </w:t>
      </w:r>
      <w:r w:rsidR="0053784E" w:rsidRPr="000A319B">
        <w:rPr>
          <w:rFonts w:ascii="Times New Roman" w:hAnsi="Times New Roman" w:cs="Times New Roman"/>
          <w:sz w:val="24"/>
          <w:szCs w:val="24"/>
          <w:lang w:val="en-US"/>
        </w:rPr>
        <w:t>revolution, and by no longer being identical, it again become</w:t>
      </w:r>
      <w:r w:rsidR="00522509">
        <w:rPr>
          <w:rFonts w:ascii="Times New Roman" w:hAnsi="Times New Roman" w:cs="Times New Roman"/>
          <w:sz w:val="24"/>
          <w:szCs w:val="24"/>
          <w:lang w:val="en-US"/>
        </w:rPr>
        <w:t>s</w:t>
      </w:r>
      <w:r w:rsidR="0053784E" w:rsidRPr="000A319B">
        <w:rPr>
          <w:rFonts w:ascii="Times New Roman" w:hAnsi="Times New Roman" w:cs="Times New Roman"/>
          <w:sz w:val="24"/>
          <w:szCs w:val="24"/>
          <w:lang w:val="en-US"/>
        </w:rPr>
        <w:t xml:space="preserve"> the unknown, unremembered, different and therefore potentially wrong and not entirely positive.</w:t>
      </w:r>
      <w:r w:rsidR="0053784E" w:rsidRPr="0053784E">
        <w:rPr>
          <w:rFonts w:ascii="Times New Roman" w:hAnsi="Times New Roman" w:cs="Times New Roman"/>
          <w:sz w:val="24"/>
          <w:szCs w:val="24"/>
          <w:lang w:val="en-US"/>
        </w:rPr>
        <w:t xml:space="preserve"> </w:t>
      </w:r>
    </w:p>
    <w:p w:rsidR="00AE44DB" w:rsidRPr="002415FC" w:rsidRDefault="00AE44DB" w:rsidP="002439C6">
      <w:pPr>
        <w:spacing w:after="0" w:line="480" w:lineRule="auto"/>
        <w:ind w:firstLine="709"/>
        <w:jc w:val="both"/>
        <w:rPr>
          <w:rFonts w:ascii="Times New Roman" w:hAnsi="Times New Roman" w:cs="Times New Roman"/>
          <w:sz w:val="24"/>
          <w:szCs w:val="24"/>
          <w:lang w:val="en-US"/>
        </w:rPr>
      </w:pPr>
      <w:r w:rsidRPr="002415FC">
        <w:rPr>
          <w:rFonts w:ascii="Times New Roman" w:hAnsi="Times New Roman" w:cs="Times New Roman"/>
          <w:sz w:val="24"/>
          <w:szCs w:val="24"/>
          <w:lang w:val="en-US"/>
        </w:rPr>
        <w:t>In these circumst</w:t>
      </w:r>
      <w:r w:rsidR="0098063C" w:rsidRPr="002415FC">
        <w:rPr>
          <w:rFonts w:ascii="Times New Roman" w:hAnsi="Times New Roman" w:cs="Times New Roman"/>
          <w:sz w:val="24"/>
          <w:szCs w:val="24"/>
          <w:lang w:val="en-US"/>
        </w:rPr>
        <w:t xml:space="preserve">ances the </w:t>
      </w:r>
      <w:r w:rsidR="002415FC" w:rsidRPr="002415FC">
        <w:rPr>
          <w:rFonts w:ascii="Times New Roman" w:hAnsi="Times New Roman" w:cs="Times New Roman"/>
          <w:sz w:val="24"/>
          <w:szCs w:val="24"/>
          <w:lang w:val="en-US"/>
        </w:rPr>
        <w:t>Western self continues</w:t>
      </w:r>
      <w:r w:rsidR="0098063C" w:rsidRPr="002415FC">
        <w:rPr>
          <w:rFonts w:ascii="Times New Roman" w:hAnsi="Times New Roman" w:cs="Times New Roman"/>
          <w:sz w:val="24"/>
          <w:szCs w:val="24"/>
          <w:lang w:val="en-US"/>
        </w:rPr>
        <w:t xml:space="preserve"> to explain the unknown through </w:t>
      </w:r>
      <w:r w:rsidR="00522509">
        <w:rPr>
          <w:rFonts w:ascii="Times New Roman" w:hAnsi="Times New Roman" w:cs="Times New Roman"/>
          <w:sz w:val="24"/>
          <w:szCs w:val="24"/>
          <w:lang w:val="en-US"/>
        </w:rPr>
        <w:t xml:space="preserve">the </w:t>
      </w:r>
      <w:r w:rsidR="0098063C" w:rsidRPr="002415FC">
        <w:rPr>
          <w:rFonts w:ascii="Times New Roman" w:hAnsi="Times New Roman" w:cs="Times New Roman"/>
          <w:sz w:val="24"/>
          <w:szCs w:val="24"/>
          <w:lang w:val="en-US"/>
        </w:rPr>
        <w:t xml:space="preserve">known, and </w:t>
      </w:r>
      <w:r w:rsidR="00870E0D">
        <w:rPr>
          <w:rFonts w:ascii="Times New Roman" w:hAnsi="Times New Roman" w:cs="Times New Roman"/>
          <w:sz w:val="24"/>
          <w:szCs w:val="24"/>
          <w:lang w:val="en-US"/>
        </w:rPr>
        <w:t>copes with</w:t>
      </w:r>
      <w:r w:rsidR="0098063C" w:rsidRPr="002415FC">
        <w:rPr>
          <w:rFonts w:ascii="Times New Roman" w:hAnsi="Times New Roman" w:cs="Times New Roman"/>
          <w:sz w:val="24"/>
          <w:szCs w:val="24"/>
          <w:lang w:val="en-US"/>
        </w:rPr>
        <w:t xml:space="preserve"> difference </w:t>
      </w:r>
      <w:r w:rsidR="001362C1">
        <w:rPr>
          <w:rFonts w:ascii="Times New Roman" w:hAnsi="Times New Roman" w:cs="Times New Roman"/>
          <w:sz w:val="24"/>
          <w:szCs w:val="24"/>
          <w:lang w:val="en-US"/>
        </w:rPr>
        <w:t>by</w:t>
      </w:r>
      <w:r w:rsidR="0098063C" w:rsidRPr="002415FC">
        <w:rPr>
          <w:rFonts w:ascii="Times New Roman" w:hAnsi="Times New Roman" w:cs="Times New Roman"/>
          <w:sz w:val="24"/>
          <w:szCs w:val="24"/>
          <w:lang w:val="en-US"/>
        </w:rPr>
        <w:t xml:space="preserve"> projecting its previous negative experiences</w:t>
      </w:r>
      <w:r w:rsidR="001B1579" w:rsidRPr="002415FC">
        <w:rPr>
          <w:rFonts w:ascii="Times New Roman" w:hAnsi="Times New Roman" w:cs="Times New Roman"/>
          <w:sz w:val="24"/>
          <w:szCs w:val="24"/>
          <w:lang w:val="en-US"/>
        </w:rPr>
        <w:t xml:space="preserve">. </w:t>
      </w:r>
      <w:r w:rsidRPr="002415FC">
        <w:rPr>
          <w:rFonts w:ascii="Times New Roman" w:hAnsi="Times New Roman" w:cs="Times New Roman"/>
          <w:sz w:val="24"/>
          <w:szCs w:val="24"/>
          <w:lang w:val="en-US"/>
        </w:rPr>
        <w:t xml:space="preserve">Projection of unwanted traits into a representation or </w:t>
      </w:r>
      <w:r w:rsidR="001351EF">
        <w:rPr>
          <w:rFonts w:ascii="Times New Roman" w:hAnsi="Times New Roman" w:cs="Times New Roman"/>
          <w:sz w:val="24"/>
          <w:szCs w:val="24"/>
          <w:lang w:val="en-US"/>
        </w:rPr>
        <w:t>phantasy</w:t>
      </w:r>
      <w:r w:rsidRPr="002415FC">
        <w:rPr>
          <w:rFonts w:ascii="Times New Roman" w:hAnsi="Times New Roman" w:cs="Times New Roman"/>
          <w:sz w:val="24"/>
          <w:szCs w:val="24"/>
          <w:lang w:val="en-US"/>
        </w:rPr>
        <w:t xml:space="preserve"> of an outsider </w:t>
      </w:r>
      <w:r w:rsidR="001E4A54">
        <w:rPr>
          <w:rFonts w:ascii="Times New Roman" w:hAnsi="Times New Roman" w:cs="Times New Roman"/>
          <w:sz w:val="24"/>
          <w:szCs w:val="24"/>
          <w:lang w:val="en-US"/>
        </w:rPr>
        <w:t>helps</w:t>
      </w:r>
      <w:r w:rsidR="000A1073" w:rsidRPr="002415FC">
        <w:rPr>
          <w:rFonts w:ascii="Times New Roman" w:hAnsi="Times New Roman" w:cs="Times New Roman"/>
          <w:sz w:val="24"/>
          <w:szCs w:val="24"/>
          <w:lang w:val="en-US"/>
        </w:rPr>
        <w:t xml:space="preserve"> realize </w:t>
      </w:r>
      <w:r w:rsidR="00870E0D">
        <w:rPr>
          <w:rFonts w:ascii="Times New Roman" w:hAnsi="Times New Roman" w:cs="Times New Roman"/>
          <w:sz w:val="24"/>
          <w:szCs w:val="24"/>
          <w:lang w:val="en-US"/>
        </w:rPr>
        <w:t xml:space="preserve">and maintain </w:t>
      </w:r>
      <w:r w:rsidR="000A1073" w:rsidRPr="002415FC">
        <w:rPr>
          <w:rFonts w:ascii="Times New Roman" w:hAnsi="Times New Roman" w:cs="Times New Roman"/>
          <w:sz w:val="24"/>
          <w:szCs w:val="24"/>
          <w:lang w:val="en-US"/>
        </w:rPr>
        <w:t xml:space="preserve">one’s </w:t>
      </w:r>
      <w:r w:rsidR="0098063C" w:rsidRPr="002415FC">
        <w:rPr>
          <w:rFonts w:ascii="Times New Roman" w:hAnsi="Times New Roman" w:cs="Times New Roman"/>
          <w:sz w:val="24"/>
          <w:szCs w:val="24"/>
          <w:lang w:val="en-US"/>
        </w:rPr>
        <w:t>difference</w:t>
      </w:r>
      <w:r w:rsidRPr="002415FC">
        <w:rPr>
          <w:rFonts w:ascii="Times New Roman" w:hAnsi="Times New Roman" w:cs="Times New Roman"/>
          <w:sz w:val="24"/>
          <w:szCs w:val="24"/>
          <w:lang w:val="en-US"/>
        </w:rPr>
        <w:t>.</w:t>
      </w:r>
      <w:r w:rsidR="000A1073" w:rsidRPr="002415FC">
        <w:rPr>
          <w:rFonts w:ascii="Times New Roman" w:hAnsi="Times New Roman" w:cs="Times New Roman"/>
          <w:sz w:val="24"/>
          <w:szCs w:val="24"/>
          <w:lang w:val="en-US"/>
        </w:rPr>
        <w:t xml:space="preserve"> This is not meant to suggest that the European and American self ha</w:t>
      </w:r>
      <w:r w:rsidR="00E65E8B">
        <w:rPr>
          <w:rFonts w:ascii="Times New Roman" w:hAnsi="Times New Roman" w:cs="Times New Roman"/>
          <w:sz w:val="24"/>
          <w:szCs w:val="24"/>
          <w:lang w:val="en-US"/>
        </w:rPr>
        <w:t>s</w:t>
      </w:r>
      <w:r w:rsidR="000A1073" w:rsidRPr="002415FC">
        <w:rPr>
          <w:rFonts w:ascii="Times New Roman" w:hAnsi="Times New Roman" w:cs="Times New Roman"/>
          <w:sz w:val="24"/>
          <w:szCs w:val="24"/>
          <w:lang w:val="en-US"/>
        </w:rPr>
        <w:t xml:space="preserve"> fully refused the previous </w:t>
      </w:r>
      <w:r w:rsidR="001351EF">
        <w:rPr>
          <w:rFonts w:ascii="Times New Roman" w:hAnsi="Times New Roman" w:cs="Times New Roman"/>
          <w:sz w:val="24"/>
          <w:szCs w:val="24"/>
          <w:lang w:val="en-US"/>
        </w:rPr>
        <w:t>phantasy</w:t>
      </w:r>
      <w:r w:rsidR="000A1073" w:rsidRPr="002415FC">
        <w:rPr>
          <w:rFonts w:ascii="Times New Roman" w:hAnsi="Times New Roman" w:cs="Times New Roman"/>
          <w:sz w:val="24"/>
          <w:szCs w:val="24"/>
          <w:lang w:val="en-US"/>
        </w:rPr>
        <w:t xml:space="preserve"> of ‘granted self’</w:t>
      </w:r>
      <w:r w:rsidR="00522509">
        <w:rPr>
          <w:rFonts w:ascii="Times New Roman" w:hAnsi="Times New Roman" w:cs="Times New Roman"/>
          <w:sz w:val="24"/>
          <w:szCs w:val="24"/>
          <w:lang w:val="en-US"/>
        </w:rPr>
        <w:t>;</w:t>
      </w:r>
      <w:r w:rsidR="000A1073" w:rsidRPr="002415FC">
        <w:rPr>
          <w:rFonts w:ascii="Times New Roman" w:hAnsi="Times New Roman" w:cs="Times New Roman"/>
          <w:sz w:val="24"/>
          <w:szCs w:val="24"/>
          <w:lang w:val="en-US"/>
        </w:rPr>
        <w:t xml:space="preserve"> there is still a lot of </w:t>
      </w:r>
      <w:r w:rsidR="00E65E8B">
        <w:rPr>
          <w:rFonts w:ascii="Times New Roman" w:hAnsi="Times New Roman" w:cs="Times New Roman"/>
          <w:sz w:val="24"/>
          <w:szCs w:val="24"/>
          <w:lang w:val="en-US"/>
        </w:rPr>
        <w:t xml:space="preserve">ongoing </w:t>
      </w:r>
      <w:r w:rsidR="000A1073" w:rsidRPr="002415FC">
        <w:rPr>
          <w:rFonts w:ascii="Times New Roman" w:hAnsi="Times New Roman" w:cs="Times New Roman"/>
          <w:sz w:val="24"/>
          <w:szCs w:val="24"/>
          <w:lang w:val="en-US"/>
        </w:rPr>
        <w:t>public admiration</w:t>
      </w:r>
      <w:r w:rsidR="00CA4802">
        <w:rPr>
          <w:rFonts w:ascii="Times New Roman" w:hAnsi="Times New Roman" w:cs="Times New Roman"/>
          <w:sz w:val="24"/>
          <w:szCs w:val="24"/>
          <w:lang w:val="en-US"/>
        </w:rPr>
        <w:t xml:space="preserve"> and encouragement</w:t>
      </w:r>
      <w:r w:rsidR="000A1073" w:rsidRPr="002415FC">
        <w:rPr>
          <w:rFonts w:ascii="Times New Roman" w:hAnsi="Times New Roman" w:cs="Times New Roman"/>
          <w:sz w:val="24"/>
          <w:szCs w:val="24"/>
          <w:lang w:val="en-US"/>
        </w:rPr>
        <w:t xml:space="preserve"> of the rebels</w:t>
      </w:r>
      <w:r w:rsidR="00CA4802">
        <w:rPr>
          <w:rFonts w:ascii="Times New Roman" w:hAnsi="Times New Roman" w:cs="Times New Roman"/>
          <w:sz w:val="24"/>
          <w:szCs w:val="24"/>
          <w:lang w:val="en-US"/>
        </w:rPr>
        <w:t xml:space="preserve"> both in the media and at the official level</w:t>
      </w:r>
      <w:r w:rsidR="00537086">
        <w:rPr>
          <w:rFonts w:ascii="Times New Roman" w:hAnsi="Times New Roman" w:cs="Times New Roman"/>
          <w:sz w:val="24"/>
          <w:szCs w:val="24"/>
          <w:lang w:val="en-US"/>
        </w:rPr>
        <w:t>.</w:t>
      </w:r>
      <w:r w:rsidR="000A1073" w:rsidRPr="002415FC">
        <w:rPr>
          <w:rFonts w:ascii="Times New Roman" w:hAnsi="Times New Roman" w:cs="Times New Roman"/>
          <w:sz w:val="24"/>
          <w:szCs w:val="24"/>
          <w:lang w:val="en-US"/>
        </w:rPr>
        <w:t xml:space="preserve"> </w:t>
      </w:r>
      <w:r w:rsidR="00537086">
        <w:rPr>
          <w:rFonts w:ascii="Times New Roman" w:hAnsi="Times New Roman" w:cs="Times New Roman"/>
          <w:sz w:val="24"/>
          <w:szCs w:val="24"/>
          <w:lang w:val="en-US"/>
        </w:rPr>
        <w:t>H</w:t>
      </w:r>
      <w:r w:rsidR="000A1073" w:rsidRPr="002415FC">
        <w:rPr>
          <w:rFonts w:ascii="Times New Roman" w:hAnsi="Times New Roman" w:cs="Times New Roman"/>
          <w:sz w:val="24"/>
          <w:szCs w:val="24"/>
          <w:lang w:val="en-US"/>
        </w:rPr>
        <w:t xml:space="preserve">owever, the path to </w:t>
      </w:r>
      <w:r w:rsidR="0098063C" w:rsidRPr="002415FC">
        <w:rPr>
          <w:rFonts w:ascii="Times New Roman" w:hAnsi="Times New Roman" w:cs="Times New Roman"/>
          <w:sz w:val="24"/>
          <w:szCs w:val="24"/>
          <w:lang w:val="en-US"/>
        </w:rPr>
        <w:t>recognizing</w:t>
      </w:r>
      <w:r w:rsidR="000A1073" w:rsidRPr="002415FC">
        <w:rPr>
          <w:rFonts w:ascii="Times New Roman" w:hAnsi="Times New Roman" w:cs="Times New Roman"/>
          <w:sz w:val="24"/>
          <w:szCs w:val="24"/>
          <w:lang w:val="en-US"/>
        </w:rPr>
        <w:t xml:space="preserve"> the complexity of Arab Spring(s) involves discovering difference and coping with it. Alarmed by familiar difference (Islamism, violence), the West is still </w:t>
      </w:r>
      <w:proofErr w:type="spellStart"/>
      <w:r w:rsidR="00EA4CF0">
        <w:rPr>
          <w:rFonts w:ascii="Times New Roman" w:hAnsi="Times New Roman" w:cs="Times New Roman"/>
          <w:sz w:val="24"/>
          <w:szCs w:val="24"/>
          <w:lang w:val="en-US"/>
        </w:rPr>
        <w:t>phantasising</w:t>
      </w:r>
      <w:proofErr w:type="spellEnd"/>
      <w:r w:rsidR="000A1073" w:rsidRPr="002415FC">
        <w:rPr>
          <w:rFonts w:ascii="Times New Roman" w:hAnsi="Times New Roman" w:cs="Times New Roman"/>
          <w:sz w:val="24"/>
          <w:szCs w:val="24"/>
          <w:lang w:val="en-US"/>
        </w:rPr>
        <w:t xml:space="preserve">, though the </w:t>
      </w:r>
      <w:r w:rsidR="001351EF">
        <w:rPr>
          <w:rFonts w:ascii="Times New Roman" w:hAnsi="Times New Roman" w:cs="Times New Roman"/>
          <w:sz w:val="24"/>
          <w:szCs w:val="24"/>
          <w:lang w:val="en-US"/>
        </w:rPr>
        <w:t>phantasy</w:t>
      </w:r>
      <w:r w:rsidR="0098063C" w:rsidRPr="002415FC">
        <w:rPr>
          <w:rFonts w:ascii="Times New Roman" w:hAnsi="Times New Roman" w:cs="Times New Roman"/>
          <w:sz w:val="24"/>
          <w:szCs w:val="24"/>
          <w:lang w:val="en-US"/>
        </w:rPr>
        <w:t xml:space="preserve"> of </w:t>
      </w:r>
      <w:r w:rsidR="000A1073" w:rsidRPr="002415FC">
        <w:rPr>
          <w:rFonts w:ascii="Times New Roman" w:hAnsi="Times New Roman" w:cs="Times New Roman"/>
          <w:sz w:val="24"/>
          <w:szCs w:val="24"/>
          <w:lang w:val="en-US"/>
        </w:rPr>
        <w:t xml:space="preserve">pleasing similarity </w:t>
      </w:r>
      <w:r w:rsidR="00EE0D35">
        <w:rPr>
          <w:rFonts w:ascii="Times New Roman" w:hAnsi="Times New Roman" w:cs="Times New Roman"/>
          <w:sz w:val="24"/>
          <w:szCs w:val="24"/>
          <w:lang w:val="en-US"/>
        </w:rPr>
        <w:t xml:space="preserve">(an analogue self) </w:t>
      </w:r>
      <w:r w:rsidR="000A1073" w:rsidRPr="002415FC">
        <w:rPr>
          <w:rFonts w:ascii="Times New Roman" w:hAnsi="Times New Roman" w:cs="Times New Roman"/>
          <w:sz w:val="24"/>
          <w:szCs w:val="24"/>
          <w:lang w:val="en-US"/>
        </w:rPr>
        <w:t>gives way to no less imagined suspicion of what these revolutions could lead to</w:t>
      </w:r>
      <w:r w:rsidR="00EE0D35">
        <w:rPr>
          <w:rFonts w:ascii="Times New Roman" w:hAnsi="Times New Roman" w:cs="Times New Roman"/>
          <w:sz w:val="24"/>
          <w:szCs w:val="24"/>
          <w:lang w:val="en-US"/>
        </w:rPr>
        <w:t xml:space="preserve"> (analogue other)</w:t>
      </w:r>
      <w:r w:rsidR="000A1073" w:rsidRPr="002415FC">
        <w:rPr>
          <w:rFonts w:ascii="Times New Roman" w:hAnsi="Times New Roman" w:cs="Times New Roman"/>
          <w:sz w:val="24"/>
          <w:szCs w:val="24"/>
          <w:lang w:val="en-US"/>
        </w:rPr>
        <w:t>.</w:t>
      </w:r>
    </w:p>
    <w:p w:rsidR="00725CAE" w:rsidRPr="000A319B" w:rsidRDefault="00870E0D" w:rsidP="002439C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98063C" w:rsidRPr="002415FC">
        <w:rPr>
          <w:rFonts w:ascii="Times New Roman" w:hAnsi="Times New Roman" w:cs="Times New Roman"/>
          <w:sz w:val="24"/>
          <w:szCs w:val="24"/>
          <w:lang w:val="en-US"/>
        </w:rPr>
        <w:t xml:space="preserve">t is interesting to situate the change of </w:t>
      </w:r>
      <w:r w:rsidR="001351EF">
        <w:rPr>
          <w:rFonts w:ascii="Times New Roman" w:hAnsi="Times New Roman" w:cs="Times New Roman"/>
          <w:sz w:val="24"/>
          <w:szCs w:val="24"/>
          <w:lang w:val="en-US"/>
        </w:rPr>
        <w:t>phantasy</w:t>
      </w:r>
      <w:r w:rsidR="0098063C" w:rsidRPr="002415FC">
        <w:rPr>
          <w:rFonts w:ascii="Times New Roman" w:hAnsi="Times New Roman" w:cs="Times New Roman"/>
          <w:sz w:val="24"/>
          <w:szCs w:val="24"/>
          <w:lang w:val="en-US"/>
        </w:rPr>
        <w:t xml:space="preserve"> </w:t>
      </w:r>
      <w:r w:rsidR="00522509">
        <w:rPr>
          <w:rFonts w:ascii="Times New Roman" w:hAnsi="Times New Roman" w:cs="Times New Roman"/>
          <w:sz w:val="24"/>
          <w:szCs w:val="24"/>
          <w:lang w:val="en-US"/>
        </w:rPr>
        <w:t>within</w:t>
      </w:r>
      <w:r w:rsidR="0098063C" w:rsidRPr="002415FC">
        <w:rPr>
          <w:rFonts w:ascii="Times New Roman" w:hAnsi="Times New Roman" w:cs="Times New Roman"/>
          <w:sz w:val="24"/>
          <w:szCs w:val="24"/>
          <w:lang w:val="en-US"/>
        </w:rPr>
        <w:t xml:space="preserve"> the psychoanalytic framework of abjection. </w:t>
      </w:r>
      <w:r w:rsidR="002D49B9" w:rsidRPr="002415FC">
        <w:rPr>
          <w:rFonts w:ascii="Times New Roman" w:hAnsi="Times New Roman" w:cs="Times New Roman"/>
          <w:sz w:val="24"/>
          <w:szCs w:val="24"/>
          <w:lang w:val="en-US"/>
        </w:rPr>
        <w:t>Introduced by Kristeva, t</w:t>
      </w:r>
      <w:r w:rsidR="00EC148B" w:rsidRPr="002415FC">
        <w:rPr>
          <w:rFonts w:ascii="Times New Roman" w:hAnsi="Times New Roman" w:cs="Times New Roman"/>
          <w:sz w:val="24"/>
          <w:szCs w:val="24"/>
          <w:lang w:val="en-US"/>
        </w:rPr>
        <w:t xml:space="preserve">his </w:t>
      </w:r>
      <w:r w:rsidR="002D49B9" w:rsidRPr="002415FC">
        <w:rPr>
          <w:rFonts w:ascii="Times New Roman" w:hAnsi="Times New Roman" w:cs="Times New Roman"/>
          <w:sz w:val="24"/>
          <w:szCs w:val="24"/>
          <w:lang w:val="en-US"/>
        </w:rPr>
        <w:t xml:space="preserve">is a </w:t>
      </w:r>
      <w:r w:rsidR="00EC148B" w:rsidRPr="002415FC">
        <w:rPr>
          <w:rFonts w:ascii="Times New Roman" w:hAnsi="Times New Roman" w:cs="Times New Roman"/>
          <w:sz w:val="24"/>
          <w:szCs w:val="24"/>
          <w:lang w:val="en-US"/>
        </w:rPr>
        <w:t xml:space="preserve">defensive mechanism </w:t>
      </w:r>
      <w:r w:rsidR="00EC148B" w:rsidRPr="000A319B">
        <w:rPr>
          <w:rFonts w:ascii="Times New Roman" w:hAnsi="Times New Roman" w:cs="Times New Roman"/>
          <w:sz w:val="24"/>
          <w:szCs w:val="24"/>
          <w:lang w:val="en-US"/>
        </w:rPr>
        <w:t>which reassures the proper Self of its positiv</w:t>
      </w:r>
      <w:r w:rsidR="00522509">
        <w:rPr>
          <w:rFonts w:ascii="Times New Roman" w:hAnsi="Times New Roman" w:cs="Times New Roman"/>
          <w:sz w:val="24"/>
          <w:szCs w:val="24"/>
          <w:lang w:val="en-US"/>
        </w:rPr>
        <w:t>ity</w:t>
      </w:r>
      <w:r w:rsidR="002D49B9">
        <w:rPr>
          <w:rFonts w:ascii="Times New Roman" w:hAnsi="Times New Roman" w:cs="Times New Roman"/>
          <w:sz w:val="24"/>
          <w:szCs w:val="24"/>
          <w:lang w:val="en-US"/>
        </w:rPr>
        <w:t xml:space="preserve"> </w:t>
      </w:r>
      <w:r w:rsidR="00EC148B" w:rsidRPr="000A319B">
        <w:rPr>
          <w:rFonts w:ascii="Times New Roman" w:hAnsi="Times New Roman" w:cs="Times New Roman"/>
          <w:sz w:val="24"/>
          <w:szCs w:val="24"/>
          <w:lang w:val="en-US"/>
        </w:rPr>
        <w:t xml:space="preserve">by projecting the feared and repelled negative traits into </w:t>
      </w:r>
      <w:r w:rsidR="00AC53CB" w:rsidRPr="000A319B">
        <w:rPr>
          <w:rFonts w:ascii="Times New Roman" w:hAnsi="Times New Roman" w:cs="Times New Roman"/>
          <w:sz w:val="24"/>
          <w:szCs w:val="24"/>
          <w:lang w:val="en-US"/>
        </w:rPr>
        <w:t xml:space="preserve">a </w:t>
      </w:r>
      <w:r w:rsidR="00EC148B" w:rsidRPr="000A319B">
        <w:rPr>
          <w:rFonts w:ascii="Times New Roman" w:hAnsi="Times New Roman" w:cs="Times New Roman"/>
          <w:sz w:val="24"/>
          <w:szCs w:val="24"/>
          <w:lang w:val="en-US"/>
        </w:rPr>
        <w:t xml:space="preserve">former </w:t>
      </w:r>
      <w:r w:rsidR="00184CD2" w:rsidRPr="000A319B">
        <w:rPr>
          <w:rFonts w:ascii="Times New Roman" w:hAnsi="Times New Roman" w:cs="Times New Roman"/>
          <w:sz w:val="24"/>
          <w:szCs w:val="24"/>
          <w:lang w:val="en-US"/>
        </w:rPr>
        <w:t xml:space="preserve">part of </w:t>
      </w:r>
      <w:r w:rsidR="00EC148B" w:rsidRPr="000A319B">
        <w:rPr>
          <w:rFonts w:ascii="Times New Roman" w:hAnsi="Times New Roman" w:cs="Times New Roman"/>
          <w:sz w:val="24"/>
          <w:szCs w:val="24"/>
          <w:lang w:val="en-US"/>
        </w:rPr>
        <w:t xml:space="preserve">self, which becomes abject: ‘The abject appears in order </w:t>
      </w:r>
      <w:r w:rsidR="0078125C">
        <w:rPr>
          <w:rFonts w:ascii="Times New Roman" w:hAnsi="Times New Roman" w:cs="Times New Roman"/>
          <w:sz w:val="24"/>
          <w:szCs w:val="24"/>
          <w:lang w:val="en-US"/>
        </w:rPr>
        <w:t xml:space="preserve">to uphold “I” within the </w:t>
      </w:r>
      <w:proofErr w:type="gramStart"/>
      <w:r w:rsidR="0078125C">
        <w:rPr>
          <w:rFonts w:ascii="Times New Roman" w:hAnsi="Times New Roman" w:cs="Times New Roman"/>
          <w:sz w:val="24"/>
          <w:szCs w:val="24"/>
          <w:lang w:val="en-US"/>
        </w:rPr>
        <w:t>Other</w:t>
      </w:r>
      <w:proofErr w:type="gramEnd"/>
      <w:r w:rsidR="0078125C">
        <w:rPr>
          <w:rFonts w:ascii="Times New Roman" w:hAnsi="Times New Roman" w:cs="Times New Roman"/>
          <w:sz w:val="24"/>
          <w:szCs w:val="24"/>
          <w:lang w:val="en-US"/>
        </w:rPr>
        <w:t xml:space="preserve">.’ </w:t>
      </w:r>
      <w:proofErr w:type="gramStart"/>
      <w:r w:rsidR="00EC148B" w:rsidRPr="000A319B">
        <w:rPr>
          <w:rFonts w:ascii="Times New Roman" w:hAnsi="Times New Roman" w:cs="Times New Roman"/>
          <w:sz w:val="24"/>
          <w:szCs w:val="24"/>
          <w:lang w:val="en-US"/>
        </w:rPr>
        <w:t xml:space="preserve">(Kristeva, 1982, </w:t>
      </w:r>
      <w:r w:rsidR="00FA0049" w:rsidRPr="000A319B">
        <w:rPr>
          <w:rFonts w:ascii="Times New Roman" w:hAnsi="Times New Roman" w:cs="Times New Roman"/>
          <w:sz w:val="24"/>
          <w:szCs w:val="24"/>
          <w:lang w:val="en-US"/>
        </w:rPr>
        <w:t xml:space="preserve">p. </w:t>
      </w:r>
      <w:r w:rsidR="00EC148B" w:rsidRPr="000A319B">
        <w:rPr>
          <w:rFonts w:ascii="Times New Roman" w:hAnsi="Times New Roman" w:cs="Times New Roman"/>
          <w:sz w:val="24"/>
          <w:szCs w:val="24"/>
          <w:lang w:val="en-US"/>
        </w:rPr>
        <w:t>15).</w:t>
      </w:r>
      <w:proofErr w:type="gramEnd"/>
      <w:r w:rsidR="00EC148B" w:rsidRPr="000A319B">
        <w:rPr>
          <w:rFonts w:ascii="Times New Roman" w:hAnsi="Times New Roman" w:cs="Times New Roman"/>
          <w:sz w:val="24"/>
          <w:szCs w:val="24"/>
          <w:lang w:val="en-US"/>
        </w:rPr>
        <w:t xml:space="preserve"> </w:t>
      </w:r>
      <w:r w:rsidR="00522509">
        <w:rPr>
          <w:rFonts w:ascii="Times New Roman" w:hAnsi="Times New Roman" w:cs="Times New Roman"/>
          <w:sz w:val="24"/>
          <w:szCs w:val="24"/>
          <w:lang w:val="en-US"/>
        </w:rPr>
        <w:t>P</w:t>
      </w:r>
      <w:r w:rsidR="00EC148B" w:rsidRPr="000A319B">
        <w:rPr>
          <w:rFonts w:ascii="Times New Roman" w:hAnsi="Times New Roman" w:cs="Times New Roman"/>
          <w:sz w:val="24"/>
          <w:szCs w:val="24"/>
          <w:lang w:val="en-US"/>
        </w:rPr>
        <w:t xml:space="preserve">art of the previous experience, the abject </w:t>
      </w:r>
      <w:r w:rsidR="009B0079" w:rsidRPr="000A319B">
        <w:rPr>
          <w:rFonts w:ascii="Times New Roman" w:hAnsi="Times New Roman" w:cs="Times New Roman"/>
          <w:sz w:val="24"/>
          <w:szCs w:val="24"/>
          <w:lang w:val="en-US"/>
        </w:rPr>
        <w:t>helps define self as its pure, positive opposite</w:t>
      </w:r>
      <w:r w:rsidR="00EC148B" w:rsidRPr="000A319B">
        <w:rPr>
          <w:rFonts w:ascii="Times New Roman" w:hAnsi="Times New Roman" w:cs="Times New Roman"/>
          <w:sz w:val="24"/>
          <w:szCs w:val="24"/>
          <w:lang w:val="en-US"/>
        </w:rPr>
        <w:t xml:space="preserve">: </w:t>
      </w:r>
      <w:r w:rsidR="00FA0049" w:rsidRPr="000A319B">
        <w:rPr>
          <w:rFonts w:ascii="Times New Roman" w:hAnsi="Times New Roman" w:cs="Times New Roman"/>
          <w:sz w:val="24"/>
          <w:szCs w:val="24"/>
          <w:lang w:val="en-US"/>
        </w:rPr>
        <w:t>the self uses projection ‘to attribute unacceptable thoughts or impulses in an effort to be rid of them’ (Volkan, 1988, p. 19). T</w:t>
      </w:r>
      <w:r w:rsidR="00EC148B" w:rsidRPr="000A319B">
        <w:rPr>
          <w:rFonts w:ascii="Times New Roman" w:hAnsi="Times New Roman" w:cs="Times New Roman"/>
          <w:sz w:val="24"/>
          <w:szCs w:val="24"/>
          <w:lang w:val="en-US"/>
        </w:rPr>
        <w:t xml:space="preserve">hough </w:t>
      </w:r>
      <w:r w:rsidR="00144941" w:rsidRPr="000A319B">
        <w:rPr>
          <w:rFonts w:ascii="Times New Roman" w:hAnsi="Times New Roman" w:cs="Times New Roman"/>
          <w:sz w:val="24"/>
          <w:szCs w:val="24"/>
          <w:lang w:val="en-US"/>
        </w:rPr>
        <w:t>ex</w:t>
      </w:r>
      <w:r w:rsidR="00EC148B" w:rsidRPr="000A319B">
        <w:rPr>
          <w:rFonts w:ascii="Times New Roman" w:hAnsi="Times New Roman" w:cs="Times New Roman"/>
          <w:sz w:val="24"/>
          <w:szCs w:val="24"/>
          <w:lang w:val="en-US"/>
        </w:rPr>
        <w:t xml:space="preserve">pelled, </w:t>
      </w:r>
      <w:r w:rsidR="00725CAE" w:rsidRPr="000A319B">
        <w:rPr>
          <w:rFonts w:ascii="Times New Roman" w:hAnsi="Times New Roman" w:cs="Times New Roman"/>
          <w:sz w:val="24"/>
          <w:szCs w:val="24"/>
          <w:lang w:val="en-US"/>
        </w:rPr>
        <w:t xml:space="preserve">the availability of the </w:t>
      </w:r>
      <w:r w:rsidR="009B0079" w:rsidRPr="000A319B">
        <w:rPr>
          <w:rFonts w:ascii="Times New Roman" w:hAnsi="Times New Roman" w:cs="Times New Roman"/>
          <w:sz w:val="24"/>
          <w:szCs w:val="24"/>
          <w:lang w:val="en-US"/>
        </w:rPr>
        <w:t>abject</w:t>
      </w:r>
      <w:r w:rsidR="00EC148B" w:rsidRPr="000A319B">
        <w:rPr>
          <w:rFonts w:ascii="Times New Roman" w:hAnsi="Times New Roman" w:cs="Times New Roman"/>
          <w:sz w:val="24"/>
          <w:szCs w:val="24"/>
          <w:lang w:val="en-US"/>
        </w:rPr>
        <w:t xml:space="preserve"> is </w:t>
      </w:r>
      <w:r w:rsidR="00725CAE" w:rsidRPr="000A319B">
        <w:rPr>
          <w:rFonts w:ascii="Times New Roman" w:hAnsi="Times New Roman" w:cs="Times New Roman"/>
          <w:sz w:val="24"/>
          <w:szCs w:val="24"/>
          <w:lang w:val="en-US"/>
        </w:rPr>
        <w:t xml:space="preserve">also desirable: it </w:t>
      </w:r>
      <w:r w:rsidR="00EC148B" w:rsidRPr="000A319B">
        <w:rPr>
          <w:rFonts w:ascii="Times New Roman" w:hAnsi="Times New Roman" w:cs="Times New Roman"/>
          <w:sz w:val="24"/>
          <w:szCs w:val="24"/>
          <w:lang w:val="en-US"/>
        </w:rPr>
        <w:t>always overshadow</w:t>
      </w:r>
      <w:r w:rsidR="00D0178A">
        <w:rPr>
          <w:rFonts w:ascii="Times New Roman" w:hAnsi="Times New Roman" w:cs="Times New Roman"/>
          <w:sz w:val="24"/>
          <w:szCs w:val="24"/>
          <w:lang w:val="en-US"/>
        </w:rPr>
        <w:t>s</w:t>
      </w:r>
      <w:r w:rsidR="00EC148B" w:rsidRPr="000A319B">
        <w:rPr>
          <w:rFonts w:ascii="Times New Roman" w:hAnsi="Times New Roman" w:cs="Times New Roman"/>
          <w:sz w:val="24"/>
          <w:szCs w:val="24"/>
          <w:lang w:val="en-US"/>
        </w:rPr>
        <w:t xml:space="preserve"> self to assure </w:t>
      </w:r>
      <w:r w:rsidR="00132103">
        <w:rPr>
          <w:rFonts w:ascii="Times New Roman" w:hAnsi="Times New Roman" w:cs="Times New Roman"/>
          <w:sz w:val="24"/>
          <w:szCs w:val="24"/>
          <w:lang w:val="en-US"/>
        </w:rPr>
        <w:t>it of</w:t>
      </w:r>
      <w:r w:rsidR="001E4A54">
        <w:rPr>
          <w:rFonts w:ascii="Times New Roman" w:hAnsi="Times New Roman" w:cs="Times New Roman"/>
          <w:sz w:val="24"/>
          <w:szCs w:val="24"/>
          <w:lang w:val="en-US"/>
        </w:rPr>
        <w:t xml:space="preserve"> distinction and reconcile the trauma of recognising the abject as self in the past</w:t>
      </w:r>
      <w:r w:rsidR="00EC148B" w:rsidRPr="000A319B">
        <w:rPr>
          <w:rFonts w:ascii="Times New Roman" w:hAnsi="Times New Roman" w:cs="Times New Roman"/>
          <w:sz w:val="24"/>
          <w:szCs w:val="24"/>
          <w:lang w:val="en-US"/>
        </w:rPr>
        <w:t>.</w:t>
      </w:r>
      <w:r w:rsidR="00184CD2" w:rsidRPr="000A319B">
        <w:rPr>
          <w:rFonts w:ascii="Times New Roman" w:hAnsi="Times New Roman" w:cs="Times New Roman"/>
          <w:sz w:val="24"/>
          <w:szCs w:val="24"/>
          <w:lang w:val="en-US"/>
        </w:rPr>
        <w:t xml:space="preserve"> </w:t>
      </w:r>
      <w:r w:rsidR="00DC77F5" w:rsidRPr="000A319B">
        <w:rPr>
          <w:rFonts w:ascii="Times New Roman" w:hAnsi="Times New Roman" w:cs="Times New Roman"/>
          <w:sz w:val="24"/>
          <w:szCs w:val="24"/>
          <w:lang w:val="en-US"/>
        </w:rPr>
        <w:t xml:space="preserve">The self constantly needs </w:t>
      </w:r>
      <w:r>
        <w:rPr>
          <w:rFonts w:ascii="Times New Roman" w:hAnsi="Times New Roman" w:cs="Times New Roman"/>
          <w:sz w:val="24"/>
          <w:szCs w:val="24"/>
          <w:lang w:val="en-US"/>
        </w:rPr>
        <w:t>reminders</w:t>
      </w:r>
      <w:r w:rsidR="00DC77F5" w:rsidRPr="000A319B">
        <w:rPr>
          <w:rFonts w:ascii="Times New Roman" w:hAnsi="Times New Roman" w:cs="Times New Roman"/>
          <w:sz w:val="24"/>
          <w:szCs w:val="24"/>
          <w:lang w:val="en-US"/>
        </w:rPr>
        <w:t xml:space="preserve"> of its difference</w:t>
      </w:r>
      <w:r w:rsidR="002415FC">
        <w:rPr>
          <w:rFonts w:ascii="Times New Roman" w:hAnsi="Times New Roman" w:cs="Times New Roman"/>
          <w:sz w:val="24"/>
          <w:szCs w:val="24"/>
          <w:lang w:val="en-US"/>
        </w:rPr>
        <w:t xml:space="preserve"> and purity</w:t>
      </w:r>
      <w:r w:rsidR="00DC77F5" w:rsidRPr="000A319B">
        <w:rPr>
          <w:rFonts w:ascii="Times New Roman" w:hAnsi="Times New Roman" w:cs="Times New Roman"/>
          <w:sz w:val="24"/>
          <w:szCs w:val="24"/>
          <w:lang w:val="en-US"/>
        </w:rPr>
        <w:t xml:space="preserve">, </w:t>
      </w:r>
      <w:r w:rsidR="00083CDE">
        <w:rPr>
          <w:rFonts w:ascii="Times New Roman" w:hAnsi="Times New Roman" w:cs="Times New Roman"/>
          <w:sz w:val="24"/>
          <w:szCs w:val="24"/>
          <w:lang w:val="en-US"/>
        </w:rPr>
        <w:t>and</w:t>
      </w:r>
      <w:r w:rsidR="00DC77F5" w:rsidRPr="000A319B">
        <w:rPr>
          <w:rFonts w:ascii="Times New Roman" w:hAnsi="Times New Roman" w:cs="Times New Roman"/>
          <w:sz w:val="24"/>
          <w:szCs w:val="24"/>
          <w:lang w:val="en-US"/>
        </w:rPr>
        <w:t xml:space="preserve"> </w:t>
      </w:r>
      <w:r w:rsidR="00C06766" w:rsidRPr="000A319B">
        <w:rPr>
          <w:rFonts w:ascii="Times New Roman" w:hAnsi="Times New Roman" w:cs="Times New Roman"/>
          <w:sz w:val="24"/>
          <w:szCs w:val="24"/>
          <w:lang w:val="en-US"/>
        </w:rPr>
        <w:t xml:space="preserve">violently </w:t>
      </w:r>
      <w:r w:rsidR="00083CDE">
        <w:rPr>
          <w:rFonts w:ascii="Times New Roman" w:hAnsi="Times New Roman" w:cs="Times New Roman"/>
          <w:sz w:val="24"/>
          <w:szCs w:val="24"/>
          <w:lang w:val="en-US"/>
        </w:rPr>
        <w:t>maintains</w:t>
      </w:r>
      <w:r w:rsidR="00DC77F5" w:rsidRPr="000A319B">
        <w:rPr>
          <w:rFonts w:ascii="Times New Roman" w:hAnsi="Times New Roman" w:cs="Times New Roman"/>
          <w:sz w:val="24"/>
          <w:szCs w:val="24"/>
          <w:lang w:val="en-US"/>
        </w:rPr>
        <w:t xml:space="preserve"> the border</w:t>
      </w:r>
      <w:r w:rsidR="00522509">
        <w:rPr>
          <w:rFonts w:ascii="Times New Roman" w:hAnsi="Times New Roman" w:cs="Times New Roman"/>
          <w:sz w:val="24"/>
          <w:szCs w:val="24"/>
          <w:lang w:val="en-US"/>
        </w:rPr>
        <w:t>;</w:t>
      </w:r>
      <w:r w:rsidR="00DC77F5" w:rsidRPr="000A319B">
        <w:rPr>
          <w:rFonts w:ascii="Times New Roman" w:hAnsi="Times New Roman" w:cs="Times New Roman"/>
          <w:sz w:val="24"/>
          <w:szCs w:val="24"/>
          <w:lang w:val="en-US"/>
        </w:rPr>
        <w:t xml:space="preserve"> otherwise </w:t>
      </w:r>
      <w:r w:rsidR="002402D4" w:rsidRPr="000A319B">
        <w:rPr>
          <w:rFonts w:ascii="Times New Roman" w:hAnsi="Times New Roman" w:cs="Times New Roman"/>
          <w:sz w:val="24"/>
          <w:szCs w:val="24"/>
          <w:lang w:val="en-US"/>
        </w:rPr>
        <w:t>it</w:t>
      </w:r>
      <w:r w:rsidR="00DC77F5" w:rsidRPr="000A319B">
        <w:rPr>
          <w:rFonts w:ascii="Times New Roman" w:hAnsi="Times New Roman" w:cs="Times New Roman"/>
          <w:sz w:val="24"/>
          <w:szCs w:val="24"/>
          <w:lang w:val="en-US"/>
        </w:rPr>
        <w:t xml:space="preserve"> </w:t>
      </w:r>
      <w:r w:rsidR="00C06766" w:rsidRPr="000A319B">
        <w:rPr>
          <w:rFonts w:ascii="Times New Roman" w:hAnsi="Times New Roman" w:cs="Times New Roman"/>
          <w:sz w:val="24"/>
          <w:szCs w:val="24"/>
          <w:lang w:val="en-US"/>
        </w:rPr>
        <w:t>risks slipping into the abject and becoming negative</w:t>
      </w:r>
      <w:r w:rsidR="00DC77F5" w:rsidRPr="000A319B">
        <w:rPr>
          <w:rFonts w:ascii="Times New Roman" w:hAnsi="Times New Roman" w:cs="Times New Roman"/>
          <w:sz w:val="24"/>
          <w:szCs w:val="24"/>
          <w:lang w:val="en-US"/>
        </w:rPr>
        <w:t>.</w:t>
      </w:r>
      <w:r w:rsidR="00725CAE" w:rsidRPr="000A319B">
        <w:rPr>
          <w:rFonts w:ascii="Times New Roman" w:hAnsi="Times New Roman" w:cs="Times New Roman"/>
          <w:sz w:val="24"/>
          <w:szCs w:val="24"/>
          <w:lang w:val="en-US"/>
        </w:rPr>
        <w:t xml:space="preserve"> </w:t>
      </w:r>
      <w:r w:rsidR="00087539">
        <w:rPr>
          <w:rFonts w:ascii="Times New Roman" w:hAnsi="Times New Roman" w:cs="Times New Roman"/>
          <w:sz w:val="24"/>
          <w:szCs w:val="24"/>
          <w:lang w:val="en-US"/>
        </w:rPr>
        <w:t>For this purpose, a</w:t>
      </w:r>
      <w:r w:rsidR="00AE44DB" w:rsidRPr="000A319B">
        <w:rPr>
          <w:rFonts w:ascii="Times New Roman" w:hAnsi="Times New Roman" w:cs="Times New Roman"/>
          <w:sz w:val="24"/>
          <w:szCs w:val="24"/>
          <w:lang w:val="en-US"/>
        </w:rPr>
        <w:t xml:space="preserve">n abject provides </w:t>
      </w:r>
      <w:r w:rsidR="00522509">
        <w:rPr>
          <w:rFonts w:ascii="Times New Roman" w:hAnsi="Times New Roman" w:cs="Times New Roman"/>
          <w:sz w:val="24"/>
          <w:szCs w:val="24"/>
          <w:lang w:val="en-US"/>
        </w:rPr>
        <w:t xml:space="preserve">a </w:t>
      </w:r>
      <w:r w:rsidR="00AE44DB" w:rsidRPr="000A319B">
        <w:rPr>
          <w:rFonts w:ascii="Times New Roman" w:hAnsi="Times New Roman" w:cs="Times New Roman"/>
          <w:sz w:val="24"/>
          <w:szCs w:val="24"/>
          <w:lang w:val="en-US"/>
        </w:rPr>
        <w:t>self with a reservoir of projected negativity, but is always kept at hand and reali</w:t>
      </w:r>
      <w:r w:rsidR="0078125C">
        <w:rPr>
          <w:rFonts w:ascii="Times New Roman" w:hAnsi="Times New Roman" w:cs="Times New Roman"/>
          <w:sz w:val="24"/>
          <w:szCs w:val="24"/>
          <w:lang w:val="en-US"/>
        </w:rPr>
        <w:t>s</w:t>
      </w:r>
      <w:r w:rsidR="00AE44DB" w:rsidRPr="000A319B">
        <w:rPr>
          <w:rFonts w:ascii="Times New Roman" w:hAnsi="Times New Roman" w:cs="Times New Roman"/>
          <w:sz w:val="24"/>
          <w:szCs w:val="24"/>
          <w:lang w:val="en-US"/>
        </w:rPr>
        <w:t>ed not simply as an outsider (other), but as a ‘familiar foreigner’ – a repressed memory of one’s former self.</w:t>
      </w:r>
      <w:r w:rsidR="00AE44DB">
        <w:rPr>
          <w:rFonts w:ascii="Times New Roman" w:hAnsi="Times New Roman" w:cs="Times New Roman"/>
          <w:sz w:val="24"/>
          <w:szCs w:val="24"/>
          <w:lang w:val="en-US"/>
        </w:rPr>
        <w:t xml:space="preserve"> </w:t>
      </w:r>
      <w:r w:rsidR="00144941" w:rsidRPr="000A319B">
        <w:rPr>
          <w:rFonts w:ascii="Times New Roman" w:hAnsi="Times New Roman" w:cs="Times New Roman"/>
          <w:sz w:val="24"/>
          <w:szCs w:val="24"/>
          <w:lang w:val="en-US"/>
        </w:rPr>
        <w:t>Abject ‘is that which, though intimately part of an earlier experience, must be rejected so that the self can establish the borders of its unified subjectivity’ (Kristeva, 1982, p.9).</w:t>
      </w:r>
    </w:p>
    <w:p w:rsidR="000525E1" w:rsidRDefault="00001AB8" w:rsidP="002439C6">
      <w:pPr>
        <w:spacing w:after="0" w:line="480" w:lineRule="auto"/>
        <w:ind w:firstLine="709"/>
        <w:jc w:val="both"/>
        <w:rPr>
          <w:rFonts w:ascii="Times New Roman" w:hAnsi="Times New Roman" w:cs="Times New Roman"/>
          <w:sz w:val="24"/>
          <w:szCs w:val="24"/>
          <w:lang w:val="en-US"/>
        </w:rPr>
      </w:pPr>
      <w:r w:rsidRPr="000A319B">
        <w:rPr>
          <w:rFonts w:ascii="Times New Roman" w:hAnsi="Times New Roman" w:cs="Times New Roman"/>
          <w:sz w:val="24"/>
          <w:szCs w:val="24"/>
          <w:lang w:val="en-US"/>
        </w:rPr>
        <w:t>I</w:t>
      </w:r>
      <w:r w:rsidR="002A4A62" w:rsidRPr="000A319B">
        <w:rPr>
          <w:rFonts w:ascii="Times New Roman" w:hAnsi="Times New Roman" w:cs="Times New Roman"/>
          <w:sz w:val="24"/>
          <w:szCs w:val="24"/>
          <w:lang w:val="en-US"/>
        </w:rPr>
        <w:t xml:space="preserve">n </w:t>
      </w:r>
      <w:r w:rsidR="00F66116">
        <w:rPr>
          <w:rFonts w:ascii="Times New Roman" w:hAnsi="Times New Roman" w:cs="Times New Roman"/>
          <w:sz w:val="24"/>
          <w:szCs w:val="24"/>
          <w:lang w:val="en-US"/>
        </w:rPr>
        <w:t>our</w:t>
      </w:r>
      <w:r w:rsidR="00DC77F5" w:rsidRPr="000A319B">
        <w:rPr>
          <w:rFonts w:ascii="Times New Roman" w:hAnsi="Times New Roman" w:cs="Times New Roman"/>
          <w:sz w:val="24"/>
          <w:szCs w:val="24"/>
          <w:lang w:val="en-US"/>
        </w:rPr>
        <w:t xml:space="preserve"> case of ‘granted identity’ </w:t>
      </w:r>
      <w:r w:rsidR="0078125C">
        <w:rPr>
          <w:rFonts w:ascii="Times New Roman" w:hAnsi="Times New Roman" w:cs="Times New Roman"/>
          <w:sz w:val="24"/>
          <w:szCs w:val="24"/>
          <w:lang w:val="en-US"/>
        </w:rPr>
        <w:t xml:space="preserve">of the protester/rebel </w:t>
      </w:r>
      <w:r w:rsidR="002415FC">
        <w:rPr>
          <w:rFonts w:ascii="Times New Roman" w:hAnsi="Times New Roman" w:cs="Times New Roman"/>
          <w:sz w:val="24"/>
          <w:szCs w:val="24"/>
          <w:lang w:val="en-US"/>
        </w:rPr>
        <w:t xml:space="preserve">evolving </w:t>
      </w:r>
      <w:r w:rsidR="00870E0D">
        <w:rPr>
          <w:rFonts w:ascii="Times New Roman" w:hAnsi="Times New Roman" w:cs="Times New Roman"/>
          <w:sz w:val="24"/>
          <w:szCs w:val="24"/>
          <w:lang w:val="en-US"/>
        </w:rPr>
        <w:t>into an</w:t>
      </w:r>
      <w:r w:rsidR="00DC77F5" w:rsidRPr="000A319B">
        <w:rPr>
          <w:rFonts w:ascii="Times New Roman" w:hAnsi="Times New Roman" w:cs="Times New Roman"/>
          <w:sz w:val="24"/>
          <w:szCs w:val="24"/>
          <w:lang w:val="en-US"/>
        </w:rPr>
        <w:t xml:space="preserve"> abject to the Western self</w:t>
      </w:r>
      <w:r w:rsidR="002A4A62" w:rsidRPr="000A319B">
        <w:rPr>
          <w:rFonts w:ascii="Times New Roman" w:hAnsi="Times New Roman" w:cs="Times New Roman"/>
          <w:sz w:val="24"/>
          <w:szCs w:val="24"/>
          <w:lang w:val="en-US"/>
        </w:rPr>
        <w:t>,</w:t>
      </w:r>
      <w:r w:rsidR="00DC77F5" w:rsidRPr="000A319B">
        <w:rPr>
          <w:rFonts w:ascii="Times New Roman" w:hAnsi="Times New Roman" w:cs="Times New Roman"/>
          <w:sz w:val="24"/>
          <w:szCs w:val="24"/>
          <w:lang w:val="en-US"/>
        </w:rPr>
        <w:t xml:space="preserve"> </w:t>
      </w:r>
      <w:r w:rsidR="001B1579" w:rsidRPr="000A319B">
        <w:rPr>
          <w:rFonts w:ascii="Times New Roman" w:hAnsi="Times New Roman" w:cs="Times New Roman"/>
          <w:sz w:val="24"/>
          <w:szCs w:val="24"/>
          <w:lang w:val="en-US"/>
        </w:rPr>
        <w:t xml:space="preserve">abjection </w:t>
      </w:r>
      <w:r w:rsidR="002A4A62" w:rsidRPr="000A319B">
        <w:rPr>
          <w:rFonts w:ascii="Times New Roman" w:hAnsi="Times New Roman" w:cs="Times New Roman"/>
          <w:sz w:val="24"/>
          <w:szCs w:val="24"/>
          <w:lang w:val="en-US"/>
        </w:rPr>
        <w:t xml:space="preserve">does not start </w:t>
      </w:r>
      <w:r w:rsidR="001B1579" w:rsidRPr="000A319B">
        <w:rPr>
          <w:rFonts w:ascii="Times New Roman" w:hAnsi="Times New Roman" w:cs="Times New Roman"/>
          <w:sz w:val="24"/>
          <w:szCs w:val="24"/>
          <w:lang w:val="en-US"/>
        </w:rPr>
        <w:t xml:space="preserve">in its traditional </w:t>
      </w:r>
      <w:r w:rsidR="00845E44" w:rsidRPr="000A319B">
        <w:rPr>
          <w:rFonts w:ascii="Times New Roman" w:hAnsi="Times New Roman" w:cs="Times New Roman"/>
          <w:sz w:val="24"/>
          <w:szCs w:val="24"/>
          <w:lang w:val="en-US"/>
        </w:rPr>
        <w:t>way</w:t>
      </w:r>
      <w:r w:rsidR="002415FC">
        <w:rPr>
          <w:rFonts w:ascii="Times New Roman" w:hAnsi="Times New Roman" w:cs="Times New Roman"/>
          <w:sz w:val="24"/>
          <w:szCs w:val="24"/>
          <w:lang w:val="en-US"/>
        </w:rPr>
        <w:t>, and the concept has to be expanded</w:t>
      </w:r>
      <w:r w:rsidR="00862136" w:rsidRPr="000A319B">
        <w:rPr>
          <w:rFonts w:ascii="Times New Roman" w:hAnsi="Times New Roman" w:cs="Times New Roman"/>
          <w:sz w:val="24"/>
          <w:szCs w:val="24"/>
          <w:lang w:val="en-US"/>
        </w:rPr>
        <w:t>.</w:t>
      </w:r>
      <w:r w:rsidR="001B1579" w:rsidRPr="000A319B">
        <w:rPr>
          <w:rFonts w:ascii="Times New Roman" w:hAnsi="Times New Roman" w:cs="Times New Roman"/>
          <w:sz w:val="24"/>
          <w:szCs w:val="24"/>
          <w:lang w:val="en-US"/>
        </w:rPr>
        <w:t xml:space="preserve"> </w:t>
      </w:r>
      <w:r w:rsidR="00F80FDE" w:rsidRPr="000A319B">
        <w:rPr>
          <w:rFonts w:ascii="Times New Roman" w:hAnsi="Times New Roman" w:cs="Times New Roman"/>
          <w:sz w:val="24"/>
          <w:szCs w:val="24"/>
          <w:lang w:val="en-US"/>
        </w:rPr>
        <w:t>Abjection</w:t>
      </w:r>
      <w:r w:rsidR="00522509">
        <w:rPr>
          <w:rFonts w:ascii="Times New Roman" w:hAnsi="Times New Roman" w:cs="Times New Roman"/>
          <w:sz w:val="24"/>
          <w:szCs w:val="24"/>
          <w:lang w:val="en-US"/>
        </w:rPr>
        <w:t xml:space="preserve">, as described </w:t>
      </w:r>
      <w:r w:rsidR="00F80FDE" w:rsidRPr="000A319B">
        <w:rPr>
          <w:rFonts w:ascii="Times New Roman" w:hAnsi="Times New Roman" w:cs="Times New Roman"/>
          <w:sz w:val="24"/>
          <w:szCs w:val="24"/>
          <w:lang w:val="en-US"/>
        </w:rPr>
        <w:t>by Kristeva</w:t>
      </w:r>
      <w:r w:rsidR="00522509">
        <w:rPr>
          <w:rFonts w:ascii="Times New Roman" w:hAnsi="Times New Roman" w:cs="Times New Roman"/>
          <w:sz w:val="24"/>
          <w:szCs w:val="24"/>
          <w:lang w:val="en-US"/>
        </w:rPr>
        <w:t>,</w:t>
      </w:r>
      <w:r w:rsidR="00F80FDE" w:rsidRPr="000A319B">
        <w:rPr>
          <w:rFonts w:ascii="Times New Roman" w:hAnsi="Times New Roman" w:cs="Times New Roman"/>
          <w:sz w:val="24"/>
          <w:szCs w:val="24"/>
          <w:lang w:val="en-US"/>
        </w:rPr>
        <w:t xml:space="preserve"> usually happens within a commonly shared past/group, where self and abject know each other in detail</w:t>
      </w:r>
      <w:r w:rsidR="00144941" w:rsidRPr="000A319B">
        <w:rPr>
          <w:rFonts w:ascii="Times New Roman" w:hAnsi="Times New Roman" w:cs="Times New Roman"/>
          <w:sz w:val="24"/>
          <w:szCs w:val="24"/>
          <w:lang w:val="en-US"/>
        </w:rPr>
        <w:t>.</w:t>
      </w:r>
      <w:r w:rsidR="00845E44" w:rsidRPr="000A319B">
        <w:rPr>
          <w:rFonts w:ascii="Times New Roman" w:hAnsi="Times New Roman" w:cs="Times New Roman"/>
          <w:sz w:val="24"/>
          <w:szCs w:val="24"/>
          <w:lang w:val="en-US"/>
        </w:rPr>
        <w:t xml:space="preserve"> </w:t>
      </w:r>
      <w:r w:rsidR="00DB5C37" w:rsidRPr="000A319B">
        <w:rPr>
          <w:rFonts w:ascii="Times New Roman" w:hAnsi="Times New Roman" w:cs="Times New Roman"/>
          <w:sz w:val="24"/>
          <w:szCs w:val="24"/>
          <w:lang w:val="en-US"/>
        </w:rPr>
        <w:t>It is largely this intimate knowledge and the trauma of sharing a common memory th</w:t>
      </w:r>
      <w:r w:rsidR="00144941" w:rsidRPr="000A319B">
        <w:rPr>
          <w:rFonts w:ascii="Times New Roman" w:hAnsi="Times New Roman" w:cs="Times New Roman"/>
          <w:sz w:val="24"/>
          <w:szCs w:val="24"/>
          <w:lang w:val="en-US"/>
        </w:rPr>
        <w:t>at makes the abject so familiar</w:t>
      </w:r>
      <w:r w:rsidR="00DB5C37" w:rsidRPr="000A319B">
        <w:rPr>
          <w:rFonts w:ascii="Times New Roman" w:hAnsi="Times New Roman" w:cs="Times New Roman"/>
          <w:sz w:val="24"/>
          <w:szCs w:val="24"/>
          <w:lang w:val="en-US"/>
        </w:rPr>
        <w:t xml:space="preserve">. </w:t>
      </w:r>
      <w:r w:rsidR="00F80FDE" w:rsidRPr="000A319B">
        <w:rPr>
          <w:rFonts w:ascii="Times New Roman" w:hAnsi="Times New Roman" w:cs="Times New Roman"/>
          <w:sz w:val="24"/>
          <w:szCs w:val="24"/>
          <w:lang w:val="en-US"/>
        </w:rPr>
        <w:t>However, in the case of ‘grant</w:t>
      </w:r>
      <w:r w:rsidR="00F57D3E" w:rsidRPr="000A319B">
        <w:rPr>
          <w:rFonts w:ascii="Times New Roman" w:hAnsi="Times New Roman" w:cs="Times New Roman"/>
          <w:sz w:val="24"/>
          <w:szCs w:val="24"/>
          <w:lang w:val="en-US"/>
        </w:rPr>
        <w:t xml:space="preserve">ing </w:t>
      </w:r>
      <w:r w:rsidR="00F80FDE" w:rsidRPr="000A319B">
        <w:rPr>
          <w:rFonts w:ascii="Times New Roman" w:hAnsi="Times New Roman" w:cs="Times New Roman"/>
          <w:sz w:val="24"/>
          <w:szCs w:val="24"/>
          <w:lang w:val="en-US"/>
        </w:rPr>
        <w:t xml:space="preserve">identity’ to Arab Spring protesters, </w:t>
      </w:r>
      <w:r w:rsidR="002415FC" w:rsidRPr="000A319B">
        <w:rPr>
          <w:rFonts w:ascii="Times New Roman" w:hAnsi="Times New Roman" w:cs="Times New Roman"/>
          <w:sz w:val="24"/>
          <w:szCs w:val="24"/>
          <w:lang w:val="en-US"/>
        </w:rPr>
        <w:t xml:space="preserve">self and abject are united </w:t>
      </w:r>
      <w:r w:rsidR="00CA4802" w:rsidRPr="000A319B">
        <w:rPr>
          <w:rFonts w:ascii="Times New Roman" w:hAnsi="Times New Roman" w:cs="Times New Roman"/>
          <w:sz w:val="24"/>
          <w:szCs w:val="24"/>
          <w:lang w:val="en-US"/>
        </w:rPr>
        <w:t xml:space="preserve">not </w:t>
      </w:r>
      <w:r w:rsidR="002415FC" w:rsidRPr="000A319B">
        <w:rPr>
          <w:rFonts w:ascii="Times New Roman" w:hAnsi="Times New Roman" w:cs="Times New Roman"/>
          <w:sz w:val="24"/>
          <w:szCs w:val="24"/>
          <w:lang w:val="en-US"/>
        </w:rPr>
        <w:t>by common history, but only by the assumption that they are on the same ‘line’ of development – a democratic narrative with a claim to global outreach regardless of distance and ethnicity.</w:t>
      </w:r>
      <w:r w:rsidR="002415FC" w:rsidRPr="002415FC">
        <w:rPr>
          <w:rFonts w:ascii="Times New Roman" w:hAnsi="Times New Roman" w:cs="Times New Roman"/>
          <w:sz w:val="24"/>
          <w:szCs w:val="24"/>
          <w:lang w:val="en-US"/>
        </w:rPr>
        <w:t xml:space="preserve"> </w:t>
      </w:r>
      <w:r w:rsidR="00522509">
        <w:rPr>
          <w:rFonts w:ascii="Times New Roman" w:hAnsi="Times New Roman" w:cs="Times New Roman"/>
          <w:sz w:val="24"/>
          <w:szCs w:val="24"/>
          <w:lang w:val="en-US"/>
        </w:rPr>
        <w:t>The a</w:t>
      </w:r>
      <w:r w:rsidR="002415FC" w:rsidRPr="000A319B">
        <w:rPr>
          <w:rFonts w:ascii="Times New Roman" w:hAnsi="Times New Roman" w:cs="Times New Roman"/>
          <w:sz w:val="24"/>
          <w:szCs w:val="24"/>
          <w:lang w:val="en-US"/>
        </w:rPr>
        <w:t xml:space="preserve">bject does not even need to make a claim to </w:t>
      </w:r>
      <w:r w:rsidR="004E501F">
        <w:rPr>
          <w:rFonts w:ascii="Times New Roman" w:hAnsi="Times New Roman" w:cs="Times New Roman"/>
          <w:sz w:val="24"/>
          <w:szCs w:val="24"/>
          <w:lang w:val="en-US"/>
        </w:rPr>
        <w:t>be</w:t>
      </w:r>
      <w:r w:rsidR="002415FC" w:rsidRPr="000A319B">
        <w:rPr>
          <w:rFonts w:ascii="Times New Roman" w:hAnsi="Times New Roman" w:cs="Times New Roman"/>
          <w:sz w:val="24"/>
          <w:szCs w:val="24"/>
          <w:lang w:val="en-US"/>
        </w:rPr>
        <w:t xml:space="preserve"> self: it is the self</w:t>
      </w:r>
      <w:r w:rsidR="002415FC">
        <w:rPr>
          <w:rFonts w:ascii="Times New Roman" w:hAnsi="Times New Roman" w:cs="Times New Roman"/>
          <w:sz w:val="24"/>
          <w:szCs w:val="24"/>
          <w:lang w:val="en-US"/>
        </w:rPr>
        <w:t xml:space="preserve"> (West)</w:t>
      </w:r>
      <w:r w:rsidR="002415FC" w:rsidRPr="000A319B">
        <w:rPr>
          <w:rFonts w:ascii="Times New Roman" w:hAnsi="Times New Roman" w:cs="Times New Roman"/>
          <w:sz w:val="24"/>
          <w:szCs w:val="24"/>
          <w:lang w:val="en-US"/>
        </w:rPr>
        <w:t xml:space="preserve"> that has previously </w:t>
      </w:r>
      <w:r w:rsidR="00EA4CF0">
        <w:rPr>
          <w:rFonts w:ascii="Times New Roman" w:hAnsi="Times New Roman" w:cs="Times New Roman"/>
          <w:sz w:val="24"/>
          <w:szCs w:val="24"/>
          <w:lang w:val="en-GB"/>
        </w:rPr>
        <w:t>phantasise</w:t>
      </w:r>
      <w:r w:rsidR="002415FC" w:rsidRPr="00046D9D">
        <w:rPr>
          <w:rFonts w:ascii="Times New Roman" w:hAnsi="Times New Roman" w:cs="Times New Roman"/>
          <w:sz w:val="24"/>
          <w:szCs w:val="24"/>
          <w:lang w:val="en-GB"/>
        </w:rPr>
        <w:t>d</w:t>
      </w:r>
      <w:r w:rsidR="007433E3">
        <w:rPr>
          <w:rFonts w:ascii="Times New Roman" w:hAnsi="Times New Roman" w:cs="Times New Roman"/>
          <w:sz w:val="24"/>
          <w:szCs w:val="24"/>
          <w:lang w:val="en-GB"/>
        </w:rPr>
        <w:t>, embraced,</w:t>
      </w:r>
      <w:r w:rsidR="002415FC" w:rsidRPr="000A319B">
        <w:rPr>
          <w:rFonts w:ascii="Times New Roman" w:hAnsi="Times New Roman" w:cs="Times New Roman"/>
          <w:sz w:val="24"/>
          <w:szCs w:val="24"/>
          <w:lang w:val="en-US"/>
        </w:rPr>
        <w:t xml:space="preserve"> </w:t>
      </w:r>
      <w:r w:rsidR="00091B57">
        <w:rPr>
          <w:rFonts w:ascii="Times New Roman" w:hAnsi="Times New Roman" w:cs="Times New Roman"/>
          <w:sz w:val="24"/>
          <w:szCs w:val="24"/>
          <w:lang w:val="en-US"/>
        </w:rPr>
        <w:t xml:space="preserve">and idealised </w:t>
      </w:r>
      <w:r w:rsidR="00522509">
        <w:rPr>
          <w:rFonts w:ascii="Times New Roman" w:hAnsi="Times New Roman" w:cs="Times New Roman"/>
          <w:sz w:val="24"/>
          <w:szCs w:val="24"/>
          <w:lang w:val="en-US"/>
        </w:rPr>
        <w:t xml:space="preserve">the </w:t>
      </w:r>
      <w:r w:rsidR="002415FC" w:rsidRPr="000A319B">
        <w:rPr>
          <w:rFonts w:ascii="Times New Roman" w:hAnsi="Times New Roman" w:cs="Times New Roman"/>
          <w:sz w:val="24"/>
          <w:szCs w:val="24"/>
          <w:lang w:val="en-US"/>
        </w:rPr>
        <w:t xml:space="preserve">abject, and </w:t>
      </w:r>
      <w:r w:rsidR="007433E3">
        <w:rPr>
          <w:rFonts w:ascii="Times New Roman" w:hAnsi="Times New Roman" w:cs="Times New Roman"/>
          <w:sz w:val="24"/>
          <w:szCs w:val="24"/>
          <w:lang w:val="en-US"/>
        </w:rPr>
        <w:t>now</w:t>
      </w:r>
      <w:r w:rsidR="007433E3" w:rsidRPr="000A319B">
        <w:rPr>
          <w:rFonts w:ascii="Times New Roman" w:hAnsi="Times New Roman" w:cs="Times New Roman"/>
          <w:sz w:val="24"/>
          <w:szCs w:val="24"/>
          <w:lang w:val="en-US"/>
        </w:rPr>
        <w:t xml:space="preserve"> </w:t>
      </w:r>
      <w:r w:rsidR="002415FC" w:rsidRPr="000A319B">
        <w:rPr>
          <w:rFonts w:ascii="Times New Roman" w:hAnsi="Times New Roman" w:cs="Times New Roman"/>
          <w:sz w:val="24"/>
          <w:szCs w:val="24"/>
          <w:lang w:val="en-US"/>
        </w:rPr>
        <w:t>suffers trauma.</w:t>
      </w:r>
      <w:r w:rsidR="002415FC">
        <w:rPr>
          <w:rFonts w:ascii="Times New Roman" w:hAnsi="Times New Roman" w:cs="Times New Roman"/>
          <w:sz w:val="24"/>
          <w:szCs w:val="24"/>
          <w:lang w:val="en-US"/>
        </w:rPr>
        <w:t xml:space="preserve"> Moreover, </w:t>
      </w:r>
      <w:r w:rsidR="00F80FDE" w:rsidRPr="000A319B">
        <w:rPr>
          <w:rFonts w:ascii="Times New Roman" w:hAnsi="Times New Roman" w:cs="Times New Roman"/>
          <w:sz w:val="24"/>
          <w:szCs w:val="24"/>
          <w:lang w:val="en-US"/>
        </w:rPr>
        <w:t>the</w:t>
      </w:r>
      <w:r w:rsidR="002415FC">
        <w:rPr>
          <w:rFonts w:ascii="Times New Roman" w:hAnsi="Times New Roman" w:cs="Times New Roman"/>
          <w:sz w:val="24"/>
          <w:szCs w:val="24"/>
          <w:lang w:val="en-US"/>
        </w:rPr>
        <w:t>ir relation</w:t>
      </w:r>
      <w:r w:rsidR="00F80FDE" w:rsidRPr="000A319B">
        <w:rPr>
          <w:rFonts w:ascii="Times New Roman" w:hAnsi="Times New Roman" w:cs="Times New Roman"/>
          <w:sz w:val="24"/>
          <w:szCs w:val="24"/>
          <w:lang w:val="en-US"/>
        </w:rPr>
        <w:t xml:space="preserve"> </w:t>
      </w:r>
      <w:r w:rsidR="00E30D31" w:rsidRPr="000A319B">
        <w:rPr>
          <w:rFonts w:ascii="Times New Roman" w:hAnsi="Times New Roman" w:cs="Times New Roman"/>
          <w:sz w:val="24"/>
          <w:szCs w:val="24"/>
          <w:lang w:val="en-US"/>
        </w:rPr>
        <w:t xml:space="preserve">is not based on </w:t>
      </w:r>
      <w:r w:rsidR="004E501F">
        <w:rPr>
          <w:rFonts w:ascii="Times New Roman" w:hAnsi="Times New Roman" w:cs="Times New Roman"/>
          <w:sz w:val="24"/>
          <w:szCs w:val="24"/>
          <w:lang w:val="en-US"/>
        </w:rPr>
        <w:t>actual</w:t>
      </w:r>
      <w:r w:rsidR="00E30D31" w:rsidRPr="000A319B">
        <w:rPr>
          <w:rFonts w:ascii="Times New Roman" w:hAnsi="Times New Roman" w:cs="Times New Roman"/>
          <w:sz w:val="24"/>
          <w:szCs w:val="24"/>
          <w:lang w:val="en-US"/>
        </w:rPr>
        <w:t xml:space="preserve"> knowledge: instead, </w:t>
      </w:r>
      <w:r w:rsidR="004E501F">
        <w:rPr>
          <w:rFonts w:ascii="Times New Roman" w:hAnsi="Times New Roman" w:cs="Times New Roman"/>
          <w:sz w:val="24"/>
          <w:szCs w:val="24"/>
          <w:lang w:val="en-US"/>
        </w:rPr>
        <w:t>intimate</w:t>
      </w:r>
      <w:r w:rsidR="00E30D31" w:rsidRPr="000A319B">
        <w:rPr>
          <w:rFonts w:ascii="Times New Roman" w:hAnsi="Times New Roman" w:cs="Times New Roman"/>
          <w:sz w:val="24"/>
          <w:szCs w:val="24"/>
          <w:lang w:val="en-US"/>
        </w:rPr>
        <w:t xml:space="preserve"> knowledge and common values are </w:t>
      </w:r>
      <w:r w:rsidR="00862136" w:rsidRPr="0098063C">
        <w:rPr>
          <w:rFonts w:ascii="Times New Roman" w:hAnsi="Times New Roman" w:cs="Times New Roman"/>
          <w:i/>
          <w:sz w:val="24"/>
          <w:szCs w:val="24"/>
          <w:lang w:val="en-US"/>
        </w:rPr>
        <w:t>imagined</w:t>
      </w:r>
      <w:r w:rsidR="00E30D31" w:rsidRPr="000A319B">
        <w:rPr>
          <w:rFonts w:ascii="Times New Roman" w:hAnsi="Times New Roman" w:cs="Times New Roman"/>
          <w:sz w:val="24"/>
          <w:szCs w:val="24"/>
          <w:lang w:val="en-US"/>
        </w:rPr>
        <w:t xml:space="preserve"> as the West is eager to see them</w:t>
      </w:r>
      <w:r w:rsidR="00046D9D">
        <w:rPr>
          <w:rFonts w:ascii="Times New Roman" w:hAnsi="Times New Roman" w:cs="Times New Roman"/>
          <w:sz w:val="24"/>
          <w:szCs w:val="24"/>
          <w:lang w:val="en-US"/>
        </w:rPr>
        <w:t xml:space="preserve"> (‘they are ‘us’, and we know ‘us’’</w:t>
      </w:r>
      <w:r w:rsidR="00046D9D" w:rsidRPr="004E501F">
        <w:rPr>
          <w:rFonts w:ascii="Times New Roman" w:hAnsi="Times New Roman" w:cs="Times New Roman"/>
          <w:sz w:val="24"/>
          <w:szCs w:val="24"/>
          <w:lang w:val="en-US"/>
        </w:rPr>
        <w:t>)</w:t>
      </w:r>
      <w:r w:rsidR="0098063C" w:rsidRPr="004E501F">
        <w:rPr>
          <w:rFonts w:ascii="Times New Roman" w:hAnsi="Times New Roman" w:cs="Times New Roman"/>
          <w:sz w:val="24"/>
          <w:szCs w:val="24"/>
          <w:lang w:val="en-US"/>
        </w:rPr>
        <w:t>.</w:t>
      </w:r>
      <w:r w:rsidR="00E30D31" w:rsidRPr="004E501F">
        <w:rPr>
          <w:rFonts w:ascii="Times New Roman" w:hAnsi="Times New Roman" w:cs="Times New Roman"/>
          <w:sz w:val="24"/>
          <w:szCs w:val="24"/>
          <w:lang w:val="en-US"/>
        </w:rPr>
        <w:t xml:space="preserve"> </w:t>
      </w:r>
      <w:r w:rsidR="004E501F" w:rsidRPr="004E501F">
        <w:rPr>
          <w:rFonts w:ascii="Times New Roman" w:hAnsi="Times New Roman" w:cs="Times New Roman"/>
          <w:sz w:val="24"/>
          <w:szCs w:val="24"/>
          <w:lang w:val="en-US"/>
        </w:rPr>
        <w:t>Discovery of difference</w:t>
      </w:r>
      <w:r w:rsidR="00046D9D" w:rsidRPr="004E501F">
        <w:rPr>
          <w:rFonts w:ascii="Times New Roman" w:hAnsi="Times New Roman" w:cs="Times New Roman"/>
          <w:sz w:val="24"/>
          <w:szCs w:val="24"/>
          <w:lang w:val="en-US"/>
        </w:rPr>
        <w:t xml:space="preserve"> changes this simplified formula to the traumatic ‘they are not/cannot be us?’ Projecting unwanted traits into an abject serves to restore </w:t>
      </w:r>
      <w:r w:rsidR="00833DE3">
        <w:rPr>
          <w:rFonts w:ascii="Times New Roman" w:hAnsi="Times New Roman" w:cs="Times New Roman"/>
          <w:sz w:val="24"/>
          <w:szCs w:val="24"/>
          <w:lang w:val="en-US"/>
        </w:rPr>
        <w:t xml:space="preserve">narcissistic </w:t>
      </w:r>
      <w:r w:rsidR="00046D9D" w:rsidRPr="004E501F">
        <w:rPr>
          <w:rFonts w:ascii="Times New Roman" w:hAnsi="Times New Roman" w:cs="Times New Roman"/>
          <w:sz w:val="24"/>
          <w:szCs w:val="24"/>
          <w:lang w:val="en-US"/>
        </w:rPr>
        <w:t xml:space="preserve">comfort by assuring the Western self that </w:t>
      </w:r>
      <w:r w:rsidR="004E501F" w:rsidRPr="004E501F">
        <w:rPr>
          <w:rFonts w:ascii="Times New Roman" w:hAnsi="Times New Roman" w:cs="Times New Roman"/>
          <w:sz w:val="24"/>
          <w:szCs w:val="24"/>
          <w:lang w:val="en-US"/>
        </w:rPr>
        <w:t>difference i</w:t>
      </w:r>
      <w:r w:rsidR="00046D9D" w:rsidRPr="004E501F">
        <w:rPr>
          <w:rFonts w:ascii="Times New Roman" w:hAnsi="Times New Roman" w:cs="Times New Roman"/>
          <w:sz w:val="24"/>
          <w:szCs w:val="24"/>
          <w:lang w:val="en-US"/>
        </w:rPr>
        <w:t xml:space="preserve">s a fault </w:t>
      </w:r>
      <w:r w:rsidR="004E501F" w:rsidRPr="004E501F">
        <w:rPr>
          <w:rFonts w:ascii="Times New Roman" w:hAnsi="Times New Roman" w:cs="Times New Roman"/>
          <w:sz w:val="24"/>
          <w:szCs w:val="24"/>
          <w:lang w:val="en-US"/>
        </w:rPr>
        <w:t>‘</w:t>
      </w:r>
      <w:r w:rsidR="00046D9D" w:rsidRPr="004E501F">
        <w:rPr>
          <w:rFonts w:ascii="Times New Roman" w:hAnsi="Times New Roman" w:cs="Times New Roman"/>
          <w:sz w:val="24"/>
          <w:szCs w:val="24"/>
          <w:lang w:val="en-US"/>
        </w:rPr>
        <w:t>with them, and not with us’</w:t>
      </w:r>
      <w:r w:rsidR="00E30D31" w:rsidRPr="004E501F">
        <w:rPr>
          <w:rFonts w:ascii="Times New Roman" w:hAnsi="Times New Roman" w:cs="Times New Roman"/>
          <w:sz w:val="24"/>
          <w:szCs w:val="24"/>
          <w:lang w:val="en-US"/>
        </w:rPr>
        <w:t xml:space="preserve">. </w:t>
      </w:r>
    </w:p>
    <w:p w:rsidR="00870E0D" w:rsidRDefault="00522509" w:rsidP="002439C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 the case we are considering, a</w:t>
      </w:r>
      <w:r w:rsidR="00F53ACA" w:rsidRPr="000A319B">
        <w:rPr>
          <w:rFonts w:ascii="Times New Roman" w:hAnsi="Times New Roman" w:cs="Times New Roman"/>
          <w:sz w:val="24"/>
          <w:szCs w:val="24"/>
          <w:lang w:val="en-US"/>
        </w:rPr>
        <w:t>bjection as a protective mechanism seems to be activated</w:t>
      </w:r>
      <w:r w:rsidR="008841F5" w:rsidRPr="008841F5">
        <w:rPr>
          <w:rFonts w:ascii="Times New Roman" w:hAnsi="Times New Roman" w:cs="Times New Roman"/>
          <w:sz w:val="24"/>
          <w:szCs w:val="24"/>
          <w:lang w:val="en-US"/>
        </w:rPr>
        <w:t xml:space="preserve"> </w:t>
      </w:r>
      <w:r w:rsidR="008841F5">
        <w:rPr>
          <w:rFonts w:ascii="Times New Roman" w:hAnsi="Times New Roman" w:cs="Times New Roman"/>
          <w:sz w:val="24"/>
          <w:szCs w:val="24"/>
          <w:lang w:val="en-US"/>
        </w:rPr>
        <w:t xml:space="preserve">when the old (repressive) other </w:t>
      </w:r>
      <w:r w:rsidR="007F7C84">
        <w:rPr>
          <w:rFonts w:ascii="Times New Roman" w:hAnsi="Times New Roman" w:cs="Times New Roman"/>
          <w:sz w:val="24"/>
          <w:szCs w:val="24"/>
          <w:lang w:val="en-US"/>
        </w:rPr>
        <w:t xml:space="preserve">is </w:t>
      </w:r>
      <w:r w:rsidR="008841F5">
        <w:rPr>
          <w:rFonts w:ascii="Times New Roman" w:hAnsi="Times New Roman" w:cs="Times New Roman"/>
          <w:sz w:val="24"/>
          <w:szCs w:val="24"/>
          <w:lang w:val="en-US"/>
        </w:rPr>
        <w:t>gone</w:t>
      </w:r>
      <w:r w:rsidR="007F7C84">
        <w:rPr>
          <w:rFonts w:ascii="Times New Roman" w:hAnsi="Times New Roman" w:cs="Times New Roman"/>
          <w:sz w:val="24"/>
          <w:szCs w:val="24"/>
          <w:lang w:val="en-US"/>
        </w:rPr>
        <w:t>, but negative traits (violence) stay, and</w:t>
      </w:r>
      <w:r w:rsidR="00F53ACA" w:rsidRPr="000A319B">
        <w:rPr>
          <w:rFonts w:ascii="Times New Roman" w:hAnsi="Times New Roman" w:cs="Times New Roman"/>
          <w:sz w:val="24"/>
          <w:szCs w:val="24"/>
          <w:lang w:val="en-US"/>
        </w:rPr>
        <w:t xml:space="preserve"> the self </w:t>
      </w:r>
      <w:r w:rsidR="007F7C84">
        <w:rPr>
          <w:rFonts w:ascii="Times New Roman" w:hAnsi="Times New Roman" w:cs="Times New Roman"/>
          <w:sz w:val="24"/>
          <w:szCs w:val="24"/>
          <w:lang w:val="en-US"/>
        </w:rPr>
        <w:t xml:space="preserve">defends </w:t>
      </w:r>
      <w:r w:rsidR="00537086">
        <w:rPr>
          <w:rFonts w:ascii="Times New Roman" w:hAnsi="Times New Roman" w:cs="Times New Roman"/>
          <w:sz w:val="24"/>
          <w:szCs w:val="24"/>
          <w:lang w:val="en-US"/>
        </w:rPr>
        <w:t>against</w:t>
      </w:r>
      <w:r w:rsidR="007F7C84">
        <w:rPr>
          <w:rFonts w:ascii="Times New Roman" w:hAnsi="Times New Roman" w:cs="Times New Roman"/>
          <w:sz w:val="24"/>
          <w:szCs w:val="24"/>
          <w:lang w:val="en-US"/>
        </w:rPr>
        <w:t xml:space="preserve"> falling into the void by </w:t>
      </w:r>
      <w:r w:rsidR="00F53ACA" w:rsidRPr="000A319B">
        <w:rPr>
          <w:rFonts w:ascii="Times New Roman" w:hAnsi="Times New Roman" w:cs="Times New Roman"/>
          <w:sz w:val="24"/>
          <w:szCs w:val="24"/>
          <w:lang w:val="en-US"/>
        </w:rPr>
        <w:t>project</w:t>
      </w:r>
      <w:r w:rsidR="007F7C84">
        <w:rPr>
          <w:rFonts w:ascii="Times New Roman" w:hAnsi="Times New Roman" w:cs="Times New Roman"/>
          <w:sz w:val="24"/>
          <w:szCs w:val="24"/>
          <w:lang w:val="en-US"/>
        </w:rPr>
        <w:t>ing them</w:t>
      </w:r>
      <w:r w:rsidR="00F53ACA" w:rsidRPr="000A319B">
        <w:rPr>
          <w:rFonts w:ascii="Times New Roman" w:hAnsi="Times New Roman" w:cs="Times New Roman"/>
          <w:sz w:val="24"/>
          <w:szCs w:val="24"/>
          <w:lang w:val="en-US"/>
        </w:rPr>
        <w:t xml:space="preserve"> into the abject, into the familiar </w:t>
      </w:r>
      <w:r>
        <w:rPr>
          <w:rFonts w:ascii="Times New Roman" w:hAnsi="Times New Roman" w:cs="Times New Roman"/>
          <w:sz w:val="24"/>
          <w:szCs w:val="24"/>
          <w:lang w:val="en-US"/>
        </w:rPr>
        <w:t>that</w:t>
      </w:r>
      <w:r w:rsidR="00F53ACA" w:rsidRPr="000A319B">
        <w:rPr>
          <w:rFonts w:ascii="Times New Roman" w:hAnsi="Times New Roman" w:cs="Times New Roman"/>
          <w:sz w:val="24"/>
          <w:szCs w:val="24"/>
          <w:lang w:val="en-US"/>
        </w:rPr>
        <w:t xml:space="preserve"> becomes foreign and is both repelled and desirable. </w:t>
      </w:r>
      <w:r w:rsidR="00D701C8" w:rsidRPr="000A319B">
        <w:rPr>
          <w:rFonts w:ascii="Times New Roman" w:hAnsi="Times New Roman" w:cs="Times New Roman"/>
          <w:sz w:val="24"/>
          <w:szCs w:val="24"/>
          <w:lang w:val="en-US"/>
        </w:rPr>
        <w:t>As it earlier project</w:t>
      </w:r>
      <w:r w:rsidR="00C662CE" w:rsidRPr="000A319B">
        <w:rPr>
          <w:rFonts w:ascii="Times New Roman" w:hAnsi="Times New Roman" w:cs="Times New Roman"/>
          <w:sz w:val="24"/>
          <w:szCs w:val="24"/>
          <w:lang w:val="en-US"/>
        </w:rPr>
        <w:t>ed</w:t>
      </w:r>
      <w:r w:rsidR="00D701C8" w:rsidRPr="000A319B">
        <w:rPr>
          <w:rFonts w:ascii="Times New Roman" w:hAnsi="Times New Roman" w:cs="Times New Roman"/>
          <w:sz w:val="24"/>
          <w:szCs w:val="24"/>
          <w:lang w:val="en-US"/>
        </w:rPr>
        <w:t xml:space="preserve"> its positive selective memory into the ‘granted self’, taking revolution as a sign of ‘awakening’ and hope, the West now repeats the same process, but in the manner of defilement, </w:t>
      </w:r>
      <w:r w:rsidR="00537086">
        <w:rPr>
          <w:rFonts w:ascii="Times New Roman" w:hAnsi="Times New Roman" w:cs="Times New Roman"/>
          <w:sz w:val="24"/>
          <w:szCs w:val="24"/>
          <w:lang w:val="en-US"/>
        </w:rPr>
        <w:t>as</w:t>
      </w:r>
      <w:r w:rsidR="00D701C8" w:rsidRPr="000A319B">
        <w:rPr>
          <w:rFonts w:ascii="Times New Roman" w:hAnsi="Times New Roman" w:cs="Times New Roman"/>
          <w:sz w:val="24"/>
          <w:szCs w:val="24"/>
          <w:lang w:val="en-US"/>
        </w:rPr>
        <w:t xml:space="preserve"> Kristeva’s </w:t>
      </w:r>
      <w:r w:rsidR="00A05AED">
        <w:rPr>
          <w:rFonts w:ascii="Times New Roman" w:hAnsi="Times New Roman" w:cs="Times New Roman"/>
          <w:sz w:val="24"/>
          <w:szCs w:val="24"/>
          <w:lang w:val="en-US"/>
        </w:rPr>
        <w:t>theory</w:t>
      </w:r>
      <w:r w:rsidR="00537086">
        <w:rPr>
          <w:rFonts w:ascii="Times New Roman" w:hAnsi="Times New Roman" w:cs="Times New Roman"/>
          <w:sz w:val="24"/>
          <w:szCs w:val="24"/>
          <w:lang w:val="en-US"/>
        </w:rPr>
        <w:t xml:space="preserve"> describes it</w:t>
      </w:r>
      <w:r w:rsidR="00D701C8" w:rsidRPr="000A319B">
        <w:rPr>
          <w:rFonts w:ascii="Times New Roman" w:hAnsi="Times New Roman" w:cs="Times New Roman"/>
          <w:sz w:val="24"/>
          <w:szCs w:val="24"/>
          <w:lang w:val="en-US"/>
        </w:rPr>
        <w:t xml:space="preserve">. </w:t>
      </w:r>
      <w:r w:rsidR="00BC2679" w:rsidRPr="000A319B">
        <w:rPr>
          <w:rFonts w:ascii="Times New Roman" w:hAnsi="Times New Roman" w:cs="Times New Roman"/>
          <w:sz w:val="24"/>
          <w:szCs w:val="24"/>
          <w:lang w:val="en-US"/>
        </w:rPr>
        <w:t>The repressed n</w:t>
      </w:r>
      <w:r w:rsidR="00D701C8" w:rsidRPr="000A319B">
        <w:rPr>
          <w:rFonts w:ascii="Times New Roman" w:hAnsi="Times New Roman" w:cs="Times New Roman"/>
          <w:sz w:val="24"/>
          <w:szCs w:val="24"/>
          <w:lang w:val="en-US"/>
        </w:rPr>
        <w:t xml:space="preserve">egative history </w:t>
      </w:r>
      <w:r w:rsidR="00BC2679" w:rsidRPr="000A319B">
        <w:rPr>
          <w:rFonts w:ascii="Times New Roman" w:hAnsi="Times New Roman" w:cs="Times New Roman"/>
          <w:sz w:val="24"/>
          <w:szCs w:val="24"/>
          <w:lang w:val="en-US"/>
        </w:rPr>
        <w:t>of the</w:t>
      </w:r>
      <w:r w:rsidR="00960E77">
        <w:rPr>
          <w:rFonts w:ascii="Times New Roman" w:hAnsi="Times New Roman" w:cs="Times New Roman"/>
          <w:sz w:val="24"/>
          <w:szCs w:val="24"/>
          <w:lang w:val="en-US"/>
        </w:rPr>
        <w:t xml:space="preserve"> self – the memory of</w:t>
      </w:r>
      <w:r>
        <w:rPr>
          <w:rFonts w:ascii="Times New Roman" w:hAnsi="Times New Roman" w:cs="Times New Roman"/>
          <w:sz w:val="24"/>
          <w:szCs w:val="24"/>
          <w:lang w:val="en-US"/>
        </w:rPr>
        <w:t xml:space="preserve"> its own</w:t>
      </w:r>
      <w:r w:rsidR="00960E77">
        <w:rPr>
          <w:rFonts w:ascii="Times New Roman" w:hAnsi="Times New Roman" w:cs="Times New Roman"/>
          <w:sz w:val="24"/>
          <w:szCs w:val="24"/>
          <w:lang w:val="en-US"/>
        </w:rPr>
        <w:t xml:space="preserve"> violence </w:t>
      </w:r>
      <w:r w:rsidR="00BC2679" w:rsidRPr="000A319B">
        <w:rPr>
          <w:rFonts w:ascii="Times New Roman" w:hAnsi="Times New Roman" w:cs="Times New Roman"/>
          <w:sz w:val="24"/>
          <w:szCs w:val="24"/>
          <w:lang w:val="en-US"/>
        </w:rPr>
        <w:t>and authoritarian rule that it chose to suppress in the remembering and forgetting process</w:t>
      </w:r>
      <w:r w:rsidR="00DF764A" w:rsidRPr="000A319B">
        <w:rPr>
          <w:rFonts w:ascii="Times New Roman" w:hAnsi="Times New Roman" w:cs="Times New Roman"/>
          <w:sz w:val="24"/>
          <w:szCs w:val="24"/>
          <w:lang w:val="en-US"/>
        </w:rPr>
        <w:t xml:space="preserve"> –</w:t>
      </w:r>
      <w:r w:rsidR="00BC2679" w:rsidRPr="000A319B">
        <w:rPr>
          <w:rFonts w:ascii="Times New Roman" w:hAnsi="Times New Roman" w:cs="Times New Roman"/>
          <w:sz w:val="24"/>
          <w:szCs w:val="24"/>
          <w:lang w:val="en-US"/>
        </w:rPr>
        <w:t xml:space="preserve"> is disturbed by the betrayal of the </w:t>
      </w:r>
      <w:r w:rsidR="00DF764A" w:rsidRPr="000A319B">
        <w:rPr>
          <w:rFonts w:ascii="Times New Roman" w:hAnsi="Times New Roman" w:cs="Times New Roman"/>
          <w:sz w:val="24"/>
          <w:szCs w:val="24"/>
          <w:lang w:val="en-US"/>
        </w:rPr>
        <w:t>‘</w:t>
      </w:r>
      <w:r w:rsidR="00BC2679" w:rsidRPr="000A319B">
        <w:rPr>
          <w:rFonts w:ascii="Times New Roman" w:hAnsi="Times New Roman" w:cs="Times New Roman"/>
          <w:sz w:val="24"/>
          <w:szCs w:val="24"/>
          <w:lang w:val="en-US"/>
        </w:rPr>
        <w:t>granted self</w:t>
      </w:r>
      <w:r w:rsidR="00DF764A" w:rsidRPr="000A319B">
        <w:rPr>
          <w:rFonts w:ascii="Times New Roman" w:hAnsi="Times New Roman" w:cs="Times New Roman"/>
          <w:sz w:val="24"/>
          <w:szCs w:val="24"/>
          <w:lang w:val="en-US"/>
        </w:rPr>
        <w:t>’</w:t>
      </w:r>
      <w:r w:rsidR="00BC2679" w:rsidRPr="000A319B">
        <w:rPr>
          <w:rFonts w:ascii="Times New Roman" w:hAnsi="Times New Roman" w:cs="Times New Roman"/>
          <w:sz w:val="24"/>
          <w:szCs w:val="24"/>
          <w:lang w:val="en-US"/>
        </w:rPr>
        <w:t xml:space="preserve"> and is now projected </w:t>
      </w:r>
      <w:r w:rsidR="00833DE3">
        <w:rPr>
          <w:rFonts w:ascii="Times New Roman" w:hAnsi="Times New Roman" w:cs="Times New Roman"/>
          <w:sz w:val="24"/>
          <w:szCs w:val="24"/>
          <w:lang w:val="en-US"/>
        </w:rPr>
        <w:t>on the</w:t>
      </w:r>
      <w:r w:rsidR="00BC2679" w:rsidRPr="000A319B">
        <w:rPr>
          <w:rFonts w:ascii="Times New Roman" w:hAnsi="Times New Roman" w:cs="Times New Roman"/>
          <w:sz w:val="24"/>
          <w:szCs w:val="24"/>
          <w:lang w:val="en-US"/>
        </w:rPr>
        <w:t xml:space="preserve"> abject</w:t>
      </w:r>
      <w:r w:rsidR="00960E77">
        <w:rPr>
          <w:rFonts w:ascii="Times New Roman" w:hAnsi="Times New Roman" w:cs="Times New Roman"/>
          <w:sz w:val="24"/>
          <w:szCs w:val="24"/>
          <w:lang w:val="en-US"/>
        </w:rPr>
        <w:t xml:space="preserve">: </w:t>
      </w:r>
      <w:r w:rsidR="00960E77" w:rsidRPr="000A319B">
        <w:rPr>
          <w:rFonts w:ascii="Times New Roman" w:hAnsi="Times New Roman" w:cs="Times New Roman"/>
          <w:sz w:val="24"/>
          <w:szCs w:val="24"/>
          <w:lang w:val="en-US"/>
        </w:rPr>
        <w:t xml:space="preserve">‘that which is perceived as strange and alien within the newly constructed other is simultaneously uncomfortably familiar because it is the </w:t>
      </w:r>
      <w:r w:rsidR="00960E77" w:rsidRPr="000A319B">
        <w:rPr>
          <w:rFonts w:ascii="Times New Roman" w:hAnsi="Times New Roman" w:cs="Times New Roman"/>
          <w:i/>
          <w:sz w:val="24"/>
          <w:szCs w:val="24"/>
          <w:lang w:val="en-US"/>
        </w:rPr>
        <w:t>self</w:t>
      </w:r>
      <w:r w:rsidR="00960E77" w:rsidRPr="000A319B">
        <w:rPr>
          <w:rFonts w:ascii="Times New Roman" w:hAnsi="Times New Roman" w:cs="Times New Roman"/>
          <w:sz w:val="24"/>
          <w:szCs w:val="24"/>
          <w:lang w:val="en-US"/>
        </w:rPr>
        <w:t>-repressed’ (</w:t>
      </w:r>
      <w:proofErr w:type="spellStart"/>
      <w:r w:rsidR="00960E77" w:rsidRPr="000A319B">
        <w:rPr>
          <w:rFonts w:ascii="Times New Roman" w:hAnsi="Times New Roman" w:cs="Times New Roman"/>
          <w:sz w:val="24"/>
          <w:szCs w:val="24"/>
          <w:lang w:val="en-US"/>
        </w:rPr>
        <w:t>Murer</w:t>
      </w:r>
      <w:proofErr w:type="spellEnd"/>
      <w:r w:rsidR="00960E77" w:rsidRPr="000A319B">
        <w:rPr>
          <w:rFonts w:ascii="Times New Roman" w:hAnsi="Times New Roman" w:cs="Times New Roman"/>
          <w:sz w:val="24"/>
          <w:szCs w:val="24"/>
          <w:lang w:val="en-US"/>
        </w:rPr>
        <w:t>, 2009, p. 117).</w:t>
      </w:r>
      <w:r w:rsidR="00BC2679" w:rsidRPr="000A319B">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A529F7">
        <w:rPr>
          <w:rFonts w:ascii="Times New Roman" w:hAnsi="Times New Roman" w:cs="Times New Roman"/>
          <w:sz w:val="24"/>
          <w:szCs w:val="24"/>
          <w:lang w:val="en-US"/>
        </w:rPr>
        <w:t xml:space="preserve">he </w:t>
      </w:r>
      <w:proofErr w:type="spellStart"/>
      <w:r w:rsidR="00A529F7">
        <w:rPr>
          <w:rFonts w:ascii="Times New Roman" w:hAnsi="Times New Roman" w:cs="Times New Roman"/>
          <w:sz w:val="24"/>
          <w:szCs w:val="24"/>
          <w:lang w:val="en-US"/>
        </w:rPr>
        <w:t>NY</w:t>
      </w:r>
      <w:r w:rsidR="00960E77">
        <w:rPr>
          <w:rFonts w:ascii="Times New Roman" w:hAnsi="Times New Roman" w:cs="Times New Roman"/>
          <w:sz w:val="24"/>
          <w:szCs w:val="24"/>
          <w:lang w:val="en-US"/>
        </w:rPr>
        <w:t>Times</w:t>
      </w:r>
      <w:proofErr w:type="spellEnd"/>
      <w:r>
        <w:rPr>
          <w:rFonts w:ascii="Times New Roman" w:hAnsi="Times New Roman" w:cs="Times New Roman"/>
          <w:sz w:val="24"/>
          <w:szCs w:val="24"/>
          <w:lang w:val="en-US"/>
        </w:rPr>
        <w:t>, for example,</w:t>
      </w:r>
      <w:r w:rsidR="00960E77">
        <w:rPr>
          <w:rFonts w:ascii="Times New Roman" w:hAnsi="Times New Roman" w:cs="Times New Roman"/>
          <w:sz w:val="24"/>
          <w:szCs w:val="24"/>
          <w:lang w:val="en-US"/>
        </w:rPr>
        <w:t xml:space="preserve"> </w:t>
      </w:r>
      <w:r w:rsidR="000F53BC">
        <w:rPr>
          <w:rFonts w:ascii="Times New Roman" w:hAnsi="Times New Roman" w:cs="Times New Roman"/>
          <w:sz w:val="24"/>
          <w:szCs w:val="24"/>
          <w:lang w:val="en-US"/>
        </w:rPr>
        <w:t>actively talks</w:t>
      </w:r>
      <w:r w:rsidR="00960E77">
        <w:rPr>
          <w:rFonts w:ascii="Times New Roman" w:hAnsi="Times New Roman" w:cs="Times New Roman"/>
          <w:sz w:val="24"/>
          <w:szCs w:val="24"/>
          <w:lang w:val="en-US"/>
        </w:rPr>
        <w:t xml:space="preserve"> about crimes of Syrian rebels </w:t>
      </w:r>
      <w:r w:rsidR="00CA4802">
        <w:rPr>
          <w:rFonts w:ascii="Times New Roman" w:hAnsi="Times New Roman" w:cs="Times New Roman"/>
          <w:sz w:val="24"/>
          <w:szCs w:val="24"/>
          <w:lang w:val="en-US"/>
        </w:rPr>
        <w:t>which go beyond</w:t>
      </w:r>
      <w:r w:rsidR="00960E77">
        <w:rPr>
          <w:rFonts w:ascii="Times New Roman" w:hAnsi="Times New Roman" w:cs="Times New Roman"/>
          <w:sz w:val="24"/>
          <w:szCs w:val="24"/>
          <w:lang w:val="en-US"/>
        </w:rPr>
        <w:t xml:space="preserve"> justified violence</w:t>
      </w:r>
      <w:r w:rsidR="00A95A90">
        <w:rPr>
          <w:rFonts w:ascii="Times New Roman" w:hAnsi="Times New Roman" w:cs="Times New Roman"/>
          <w:sz w:val="24"/>
          <w:szCs w:val="24"/>
          <w:lang w:val="en-US"/>
        </w:rPr>
        <w:t xml:space="preserve"> </w:t>
      </w:r>
      <w:r w:rsidR="00A95A90" w:rsidRPr="002A402C">
        <w:rPr>
          <w:rFonts w:ascii="Times New Roman" w:hAnsi="Times New Roman" w:cs="Times New Roman"/>
          <w:sz w:val="24"/>
          <w:szCs w:val="24"/>
          <w:lang w:val="en-US"/>
        </w:rPr>
        <w:t xml:space="preserve">(e.g. </w:t>
      </w:r>
      <w:proofErr w:type="spellStart"/>
      <w:r w:rsidR="00A529F7">
        <w:rPr>
          <w:rFonts w:ascii="Times New Roman" w:hAnsi="Times New Roman" w:cs="Times New Roman"/>
          <w:sz w:val="24"/>
          <w:szCs w:val="24"/>
          <w:lang w:val="en-US"/>
        </w:rPr>
        <w:t>NY</w:t>
      </w:r>
      <w:r w:rsidR="00A95A90" w:rsidRPr="002A402C">
        <w:rPr>
          <w:rFonts w:ascii="Times New Roman" w:hAnsi="Times New Roman" w:cs="Times New Roman"/>
          <w:sz w:val="24"/>
          <w:szCs w:val="24"/>
          <w:lang w:val="en-US"/>
        </w:rPr>
        <w:t>Times</w:t>
      </w:r>
      <w:proofErr w:type="spellEnd"/>
      <w:r w:rsidR="00A95A90" w:rsidRPr="002A402C">
        <w:rPr>
          <w:rFonts w:ascii="Times New Roman" w:hAnsi="Times New Roman" w:cs="Times New Roman"/>
          <w:sz w:val="24"/>
          <w:szCs w:val="24"/>
          <w:lang w:val="en-US"/>
        </w:rPr>
        <w:t>, Nov. 2, 2012)</w:t>
      </w:r>
      <w:r w:rsidR="00960E77" w:rsidRPr="002A402C">
        <w:rPr>
          <w:rFonts w:ascii="Times New Roman" w:hAnsi="Times New Roman" w:cs="Times New Roman"/>
          <w:sz w:val="24"/>
          <w:szCs w:val="24"/>
          <w:lang w:val="en-US"/>
        </w:rPr>
        <w:t xml:space="preserve">. </w:t>
      </w:r>
      <w:r w:rsidR="00BC2679" w:rsidRPr="000A319B">
        <w:rPr>
          <w:rFonts w:ascii="Times New Roman" w:hAnsi="Times New Roman" w:cs="Times New Roman"/>
          <w:sz w:val="24"/>
          <w:szCs w:val="24"/>
          <w:lang w:val="en-US"/>
        </w:rPr>
        <w:t>‘</w:t>
      </w:r>
      <w:r w:rsidR="00C662CE" w:rsidRPr="000A319B">
        <w:rPr>
          <w:rFonts w:ascii="Times New Roman" w:hAnsi="Times New Roman" w:cs="Times New Roman"/>
          <w:sz w:val="24"/>
          <w:szCs w:val="24"/>
          <w:lang w:val="en-US"/>
        </w:rPr>
        <w:t>T</w:t>
      </w:r>
      <w:r w:rsidR="00BC2679" w:rsidRPr="000A319B">
        <w:rPr>
          <w:rFonts w:ascii="Times New Roman" w:hAnsi="Times New Roman" w:cs="Times New Roman"/>
          <w:sz w:val="24"/>
          <w:szCs w:val="24"/>
          <w:lang w:val="en-US"/>
        </w:rPr>
        <w:t xml:space="preserve">heir’ violence becomes </w:t>
      </w:r>
      <w:r w:rsidR="00BC2679" w:rsidRPr="00953E86">
        <w:rPr>
          <w:rFonts w:ascii="Times New Roman" w:hAnsi="Times New Roman" w:cs="Times New Roman"/>
          <w:i/>
          <w:sz w:val="24"/>
          <w:szCs w:val="24"/>
          <w:lang w:val="en-US"/>
        </w:rPr>
        <w:t>vengeance</w:t>
      </w:r>
      <w:r w:rsidR="00DF764A" w:rsidRPr="000A319B">
        <w:rPr>
          <w:rFonts w:ascii="Times New Roman" w:hAnsi="Times New Roman" w:cs="Times New Roman"/>
          <w:sz w:val="24"/>
          <w:szCs w:val="24"/>
          <w:lang w:val="en-US"/>
        </w:rPr>
        <w:t xml:space="preserve"> as ‘we’ understand vengeance from ‘our’ past</w:t>
      </w:r>
      <w:r w:rsidR="00CA4802">
        <w:rPr>
          <w:rFonts w:ascii="Times New Roman" w:hAnsi="Times New Roman" w:cs="Times New Roman"/>
          <w:sz w:val="24"/>
          <w:szCs w:val="24"/>
          <w:lang w:val="en-US"/>
        </w:rPr>
        <w:t>.</w:t>
      </w:r>
      <w:r w:rsidR="00BC2679" w:rsidRPr="000A319B">
        <w:rPr>
          <w:rFonts w:ascii="Times New Roman" w:hAnsi="Times New Roman" w:cs="Times New Roman"/>
          <w:sz w:val="24"/>
          <w:szCs w:val="24"/>
          <w:lang w:val="en-US"/>
        </w:rPr>
        <w:t xml:space="preserve"> </w:t>
      </w:r>
      <w:r w:rsidR="00CA4802">
        <w:rPr>
          <w:rFonts w:ascii="Times New Roman" w:hAnsi="Times New Roman" w:cs="Times New Roman"/>
          <w:sz w:val="24"/>
          <w:szCs w:val="24"/>
          <w:lang w:val="en-US"/>
        </w:rPr>
        <w:t>A</w:t>
      </w:r>
      <w:r w:rsidR="00BC2679" w:rsidRPr="000A319B">
        <w:rPr>
          <w:rFonts w:ascii="Times New Roman" w:hAnsi="Times New Roman" w:cs="Times New Roman"/>
          <w:sz w:val="24"/>
          <w:szCs w:val="24"/>
          <w:lang w:val="en-US"/>
        </w:rPr>
        <w:t xml:space="preserve">lternative </w:t>
      </w:r>
      <w:r w:rsidR="00CA4802">
        <w:rPr>
          <w:rFonts w:ascii="Times New Roman" w:hAnsi="Times New Roman" w:cs="Times New Roman"/>
          <w:sz w:val="24"/>
          <w:szCs w:val="24"/>
          <w:lang w:val="en-US"/>
        </w:rPr>
        <w:t xml:space="preserve">social values and </w:t>
      </w:r>
      <w:r w:rsidR="00960E77">
        <w:rPr>
          <w:rFonts w:ascii="Times New Roman" w:hAnsi="Times New Roman" w:cs="Times New Roman"/>
          <w:sz w:val="24"/>
          <w:szCs w:val="24"/>
          <w:lang w:val="en-US"/>
        </w:rPr>
        <w:t xml:space="preserve">views on justice (which </w:t>
      </w:r>
      <w:r w:rsidR="00CA4802">
        <w:rPr>
          <w:rFonts w:ascii="Times New Roman" w:hAnsi="Times New Roman" w:cs="Times New Roman"/>
          <w:sz w:val="24"/>
          <w:szCs w:val="24"/>
          <w:lang w:val="en-US"/>
        </w:rPr>
        <w:t>in some form have been in the revolutions from the start and, in Egypt, culminate in</w:t>
      </w:r>
      <w:r w:rsidR="00960E77">
        <w:rPr>
          <w:rFonts w:ascii="Times New Roman" w:hAnsi="Times New Roman" w:cs="Times New Roman"/>
          <w:sz w:val="24"/>
          <w:szCs w:val="24"/>
          <w:lang w:val="en-US"/>
        </w:rPr>
        <w:t xml:space="preserve"> Morsi’s victory) are </w:t>
      </w:r>
      <w:r w:rsidR="00CA4802">
        <w:rPr>
          <w:rFonts w:ascii="Times New Roman" w:hAnsi="Times New Roman" w:cs="Times New Roman"/>
          <w:sz w:val="24"/>
          <w:szCs w:val="24"/>
          <w:lang w:val="en-US"/>
        </w:rPr>
        <w:t>explained as</w:t>
      </w:r>
      <w:r w:rsidR="00BC2679" w:rsidRPr="000A319B">
        <w:rPr>
          <w:rFonts w:ascii="Times New Roman" w:hAnsi="Times New Roman" w:cs="Times New Roman"/>
          <w:sz w:val="24"/>
          <w:szCs w:val="24"/>
          <w:lang w:val="en-US"/>
        </w:rPr>
        <w:t xml:space="preserve"> </w:t>
      </w:r>
      <w:r w:rsidR="00CA4802">
        <w:rPr>
          <w:rFonts w:ascii="Times New Roman" w:hAnsi="Times New Roman" w:cs="Times New Roman"/>
          <w:sz w:val="24"/>
          <w:szCs w:val="24"/>
          <w:lang w:val="en-US"/>
        </w:rPr>
        <w:t xml:space="preserve">familiar </w:t>
      </w:r>
      <w:r w:rsidR="00DF764A" w:rsidRPr="000A319B">
        <w:rPr>
          <w:rFonts w:ascii="Times New Roman" w:hAnsi="Times New Roman" w:cs="Times New Roman"/>
          <w:sz w:val="24"/>
          <w:szCs w:val="24"/>
          <w:lang w:val="en-US"/>
        </w:rPr>
        <w:t>and wrong</w:t>
      </w:r>
      <w:r w:rsidR="00537086">
        <w:rPr>
          <w:rFonts w:ascii="Times New Roman" w:hAnsi="Times New Roman" w:cs="Times New Roman"/>
          <w:sz w:val="24"/>
          <w:szCs w:val="24"/>
          <w:lang w:val="en-US"/>
        </w:rPr>
        <w:t>-headed</w:t>
      </w:r>
      <w:r w:rsidR="00DF764A" w:rsidRPr="000A319B">
        <w:rPr>
          <w:rFonts w:ascii="Times New Roman" w:hAnsi="Times New Roman" w:cs="Times New Roman"/>
          <w:sz w:val="24"/>
          <w:szCs w:val="24"/>
          <w:lang w:val="en-US"/>
        </w:rPr>
        <w:t xml:space="preserve"> religious</w:t>
      </w:r>
      <w:r w:rsidR="00BC2679" w:rsidRPr="000A319B">
        <w:rPr>
          <w:rFonts w:ascii="Times New Roman" w:hAnsi="Times New Roman" w:cs="Times New Roman"/>
          <w:sz w:val="24"/>
          <w:szCs w:val="24"/>
          <w:lang w:val="en-US"/>
        </w:rPr>
        <w:t xml:space="preserve"> radicalism</w:t>
      </w:r>
      <w:r w:rsidR="00960E77">
        <w:rPr>
          <w:rFonts w:ascii="Times New Roman" w:hAnsi="Times New Roman" w:cs="Times New Roman"/>
          <w:sz w:val="24"/>
          <w:szCs w:val="24"/>
          <w:lang w:val="en-US"/>
        </w:rPr>
        <w:t>.</w:t>
      </w:r>
      <w:r w:rsidR="00C33592" w:rsidRPr="000A319B">
        <w:rPr>
          <w:rFonts w:ascii="Times New Roman" w:hAnsi="Times New Roman" w:cs="Times New Roman"/>
          <w:sz w:val="24"/>
          <w:szCs w:val="24"/>
          <w:lang w:val="en-US"/>
        </w:rPr>
        <w:t xml:space="preserve"> </w:t>
      </w:r>
      <w:r w:rsidR="00BC2679" w:rsidRPr="000A319B">
        <w:rPr>
          <w:rFonts w:ascii="Times New Roman" w:hAnsi="Times New Roman" w:cs="Times New Roman"/>
          <w:sz w:val="24"/>
          <w:szCs w:val="24"/>
          <w:lang w:val="en-US"/>
        </w:rPr>
        <w:t>Even the position of p</w:t>
      </w:r>
      <w:r w:rsidR="00D701C8" w:rsidRPr="000A319B">
        <w:rPr>
          <w:rFonts w:ascii="Times New Roman" w:hAnsi="Times New Roman" w:cs="Times New Roman"/>
          <w:sz w:val="24"/>
          <w:szCs w:val="24"/>
          <w:lang w:val="en-US"/>
        </w:rPr>
        <w:t xml:space="preserve">rotesters </w:t>
      </w:r>
      <w:r w:rsidR="00BC2679" w:rsidRPr="000A319B">
        <w:rPr>
          <w:rFonts w:ascii="Times New Roman" w:hAnsi="Times New Roman" w:cs="Times New Roman"/>
          <w:sz w:val="24"/>
          <w:szCs w:val="24"/>
          <w:lang w:val="en-US"/>
        </w:rPr>
        <w:t xml:space="preserve">as proof of a democratic social structure is no longer entirely positive: </w:t>
      </w:r>
      <w:r w:rsidR="00DF764A" w:rsidRPr="000A319B">
        <w:rPr>
          <w:rFonts w:ascii="Times New Roman" w:hAnsi="Times New Roman" w:cs="Times New Roman"/>
          <w:sz w:val="24"/>
          <w:szCs w:val="24"/>
          <w:lang w:val="en-US"/>
        </w:rPr>
        <w:t xml:space="preserve">in fact, </w:t>
      </w:r>
      <w:r w:rsidR="00C662CE" w:rsidRPr="000A319B">
        <w:rPr>
          <w:rFonts w:ascii="Times New Roman" w:hAnsi="Times New Roman" w:cs="Times New Roman"/>
          <w:sz w:val="24"/>
          <w:szCs w:val="24"/>
          <w:lang w:val="en-US"/>
        </w:rPr>
        <w:t xml:space="preserve">groups of </w:t>
      </w:r>
      <w:r w:rsidR="00BC2679" w:rsidRPr="000A319B">
        <w:rPr>
          <w:rFonts w:ascii="Times New Roman" w:hAnsi="Times New Roman" w:cs="Times New Roman"/>
          <w:sz w:val="24"/>
          <w:szCs w:val="24"/>
          <w:lang w:val="en-US"/>
        </w:rPr>
        <w:t xml:space="preserve">protesters may be </w:t>
      </w:r>
      <w:r>
        <w:rPr>
          <w:rFonts w:ascii="Times New Roman" w:hAnsi="Times New Roman" w:cs="Times New Roman"/>
          <w:sz w:val="24"/>
          <w:szCs w:val="24"/>
          <w:lang w:val="en-US"/>
        </w:rPr>
        <w:t xml:space="preserve">dangerous </w:t>
      </w:r>
      <w:r w:rsidR="009C00E9">
        <w:rPr>
          <w:rFonts w:ascii="Times New Roman" w:hAnsi="Times New Roman" w:cs="Times New Roman"/>
          <w:sz w:val="24"/>
          <w:szCs w:val="24"/>
          <w:lang w:val="en-US"/>
        </w:rPr>
        <w:t>radical</w:t>
      </w:r>
      <w:r>
        <w:rPr>
          <w:rFonts w:ascii="Times New Roman" w:hAnsi="Times New Roman" w:cs="Times New Roman"/>
          <w:sz w:val="24"/>
          <w:szCs w:val="24"/>
          <w:lang w:val="en-US"/>
        </w:rPr>
        <w:t>s</w:t>
      </w:r>
      <w:r w:rsidR="00BC2679" w:rsidRPr="000A319B">
        <w:rPr>
          <w:rFonts w:ascii="Times New Roman" w:hAnsi="Times New Roman" w:cs="Times New Roman"/>
          <w:sz w:val="24"/>
          <w:szCs w:val="24"/>
          <w:lang w:val="en-US"/>
        </w:rPr>
        <w:t>.</w:t>
      </w:r>
      <w:r w:rsidR="00D701C8" w:rsidRPr="000A319B">
        <w:rPr>
          <w:rFonts w:ascii="Times New Roman" w:hAnsi="Times New Roman" w:cs="Times New Roman"/>
          <w:sz w:val="24"/>
          <w:szCs w:val="24"/>
          <w:lang w:val="en-US"/>
        </w:rPr>
        <w:t xml:space="preserve"> </w:t>
      </w:r>
      <w:r w:rsidR="00A07772" w:rsidRPr="000A319B">
        <w:rPr>
          <w:rFonts w:ascii="Times New Roman" w:hAnsi="Times New Roman" w:cs="Times New Roman"/>
          <w:sz w:val="24"/>
          <w:szCs w:val="24"/>
          <w:lang w:val="en-US"/>
        </w:rPr>
        <w:t>Just</w:t>
      </w:r>
      <w:r w:rsidR="00D03C26" w:rsidRPr="000A319B">
        <w:rPr>
          <w:rFonts w:ascii="Times New Roman" w:hAnsi="Times New Roman" w:cs="Times New Roman"/>
          <w:sz w:val="24"/>
          <w:szCs w:val="24"/>
          <w:lang w:val="en-US"/>
        </w:rPr>
        <w:t xml:space="preserve"> as similarities </w:t>
      </w:r>
      <w:r>
        <w:rPr>
          <w:rFonts w:ascii="Times New Roman" w:hAnsi="Times New Roman" w:cs="Times New Roman"/>
          <w:sz w:val="24"/>
          <w:szCs w:val="24"/>
          <w:lang w:val="en-US"/>
        </w:rPr>
        <w:t xml:space="preserve">were expected </w:t>
      </w:r>
      <w:r w:rsidR="00D03C26" w:rsidRPr="000A319B">
        <w:rPr>
          <w:rFonts w:ascii="Times New Roman" w:hAnsi="Times New Roman" w:cs="Times New Roman"/>
          <w:sz w:val="24"/>
          <w:szCs w:val="24"/>
          <w:lang w:val="en-US"/>
        </w:rPr>
        <w:t xml:space="preserve">to bring about further similarities in the ‘granted self’ process, the self now expects and imagines </w:t>
      </w:r>
      <w:r w:rsidR="00A07772" w:rsidRPr="000A319B">
        <w:rPr>
          <w:rFonts w:ascii="Times New Roman" w:hAnsi="Times New Roman" w:cs="Times New Roman"/>
          <w:sz w:val="24"/>
          <w:szCs w:val="24"/>
          <w:lang w:val="en-US"/>
        </w:rPr>
        <w:t>more</w:t>
      </w:r>
      <w:r w:rsidR="00D03C26" w:rsidRPr="000A319B">
        <w:rPr>
          <w:rFonts w:ascii="Times New Roman" w:hAnsi="Times New Roman" w:cs="Times New Roman"/>
          <w:sz w:val="24"/>
          <w:szCs w:val="24"/>
          <w:lang w:val="en-US"/>
        </w:rPr>
        <w:t xml:space="preserve"> differences after suspecting </w:t>
      </w:r>
      <w:r w:rsidR="00C662CE" w:rsidRPr="000A319B">
        <w:rPr>
          <w:rFonts w:ascii="Times New Roman" w:hAnsi="Times New Roman" w:cs="Times New Roman"/>
          <w:sz w:val="24"/>
          <w:szCs w:val="24"/>
          <w:lang w:val="en-US"/>
        </w:rPr>
        <w:t>their first sign</w:t>
      </w:r>
      <w:r w:rsidR="00E90F79" w:rsidRPr="000A319B">
        <w:rPr>
          <w:rFonts w:ascii="Times New Roman" w:hAnsi="Times New Roman" w:cs="Times New Roman"/>
          <w:sz w:val="24"/>
          <w:szCs w:val="24"/>
          <w:lang w:val="en-US"/>
        </w:rPr>
        <w:t xml:space="preserve"> and fall</w:t>
      </w:r>
      <w:r w:rsidR="0030298B" w:rsidRPr="000A319B">
        <w:rPr>
          <w:rFonts w:ascii="Times New Roman" w:hAnsi="Times New Roman" w:cs="Times New Roman"/>
          <w:sz w:val="24"/>
          <w:szCs w:val="24"/>
          <w:lang w:val="en-US"/>
        </w:rPr>
        <w:t>s</w:t>
      </w:r>
      <w:r w:rsidR="00E90F79" w:rsidRPr="000A319B">
        <w:rPr>
          <w:rFonts w:ascii="Times New Roman" w:hAnsi="Times New Roman" w:cs="Times New Roman"/>
          <w:sz w:val="24"/>
          <w:szCs w:val="24"/>
          <w:lang w:val="en-US"/>
        </w:rPr>
        <w:t xml:space="preserve"> into a cognitive trap of exaggerating differences so that they appear more different than they actually are (</w:t>
      </w:r>
      <w:proofErr w:type="spellStart"/>
      <w:r w:rsidR="00E90F79" w:rsidRPr="000A319B">
        <w:rPr>
          <w:rFonts w:ascii="Times New Roman" w:hAnsi="Times New Roman" w:cs="Times New Roman"/>
          <w:sz w:val="24"/>
          <w:szCs w:val="24"/>
          <w:lang w:val="en-US"/>
        </w:rPr>
        <w:t>Dalal</w:t>
      </w:r>
      <w:proofErr w:type="spellEnd"/>
      <w:r w:rsidR="00E90F79" w:rsidRPr="000A319B">
        <w:rPr>
          <w:rFonts w:ascii="Times New Roman" w:hAnsi="Times New Roman" w:cs="Times New Roman"/>
          <w:sz w:val="24"/>
          <w:szCs w:val="24"/>
          <w:lang w:val="en-US"/>
        </w:rPr>
        <w:t xml:space="preserve">, 2009, p. 78). </w:t>
      </w:r>
    </w:p>
    <w:p w:rsidR="00D03C26" w:rsidRPr="000A319B" w:rsidRDefault="00E90F79" w:rsidP="002439C6">
      <w:pPr>
        <w:spacing w:after="0" w:line="480" w:lineRule="auto"/>
        <w:ind w:firstLine="709"/>
        <w:jc w:val="both"/>
        <w:rPr>
          <w:rFonts w:ascii="Times New Roman" w:hAnsi="Times New Roman" w:cs="Times New Roman"/>
          <w:sz w:val="24"/>
          <w:szCs w:val="24"/>
          <w:lang w:val="en-US"/>
        </w:rPr>
      </w:pPr>
      <w:r w:rsidRPr="000A319B">
        <w:rPr>
          <w:rFonts w:ascii="Times New Roman" w:hAnsi="Times New Roman" w:cs="Times New Roman"/>
          <w:sz w:val="24"/>
          <w:szCs w:val="24"/>
          <w:lang w:val="en-US"/>
        </w:rPr>
        <w:t xml:space="preserve">Coping with difference, </w:t>
      </w:r>
      <w:r w:rsidR="00906AF1">
        <w:rPr>
          <w:rFonts w:ascii="Times New Roman" w:hAnsi="Times New Roman" w:cs="Times New Roman"/>
          <w:sz w:val="24"/>
          <w:szCs w:val="24"/>
          <w:lang w:val="en-US"/>
        </w:rPr>
        <w:t xml:space="preserve">and explaining the unknown through </w:t>
      </w:r>
      <w:r w:rsidR="00537086">
        <w:rPr>
          <w:rFonts w:ascii="Times New Roman" w:hAnsi="Times New Roman" w:cs="Times New Roman"/>
          <w:sz w:val="24"/>
          <w:szCs w:val="24"/>
          <w:lang w:val="en-US"/>
        </w:rPr>
        <w:t xml:space="preserve">the </w:t>
      </w:r>
      <w:r w:rsidR="00906AF1">
        <w:rPr>
          <w:rFonts w:ascii="Times New Roman" w:hAnsi="Times New Roman" w:cs="Times New Roman"/>
          <w:sz w:val="24"/>
          <w:szCs w:val="24"/>
          <w:lang w:val="en-US"/>
        </w:rPr>
        <w:t xml:space="preserve">known, </w:t>
      </w:r>
      <w:r w:rsidRPr="000A319B">
        <w:rPr>
          <w:rFonts w:ascii="Times New Roman" w:hAnsi="Times New Roman" w:cs="Times New Roman"/>
          <w:sz w:val="24"/>
          <w:szCs w:val="24"/>
          <w:lang w:val="en-US"/>
        </w:rPr>
        <w:t xml:space="preserve">the </w:t>
      </w:r>
      <w:proofErr w:type="spellStart"/>
      <w:r w:rsidRPr="000A319B">
        <w:rPr>
          <w:rFonts w:ascii="Times New Roman" w:hAnsi="Times New Roman" w:cs="Times New Roman"/>
          <w:sz w:val="24"/>
          <w:szCs w:val="24"/>
          <w:lang w:val="en-US"/>
        </w:rPr>
        <w:t>self</w:t>
      </w:r>
      <w:r w:rsidR="005C5791" w:rsidRPr="000A319B">
        <w:rPr>
          <w:rFonts w:ascii="Times New Roman" w:hAnsi="Times New Roman" w:cs="Times New Roman"/>
          <w:sz w:val="24"/>
          <w:szCs w:val="24"/>
          <w:lang w:val="en-US"/>
        </w:rPr>
        <w:t xml:space="preserve"> projects</w:t>
      </w:r>
      <w:proofErr w:type="spellEnd"/>
      <w:r w:rsidR="005C5791" w:rsidRPr="000A319B">
        <w:rPr>
          <w:rFonts w:ascii="Times New Roman" w:hAnsi="Times New Roman" w:cs="Times New Roman"/>
          <w:sz w:val="24"/>
          <w:szCs w:val="24"/>
          <w:lang w:val="en-US"/>
        </w:rPr>
        <w:t xml:space="preserve"> its own past</w:t>
      </w:r>
      <w:r w:rsidR="00CA4802">
        <w:rPr>
          <w:rFonts w:ascii="Times New Roman" w:hAnsi="Times New Roman" w:cs="Times New Roman"/>
          <w:sz w:val="24"/>
          <w:szCs w:val="24"/>
          <w:lang w:val="en-US"/>
        </w:rPr>
        <w:t xml:space="preserve"> experience with different others</w:t>
      </w:r>
      <w:r w:rsidR="005C5791" w:rsidRPr="000A319B">
        <w:rPr>
          <w:rFonts w:ascii="Times New Roman" w:hAnsi="Times New Roman" w:cs="Times New Roman"/>
          <w:sz w:val="24"/>
          <w:szCs w:val="24"/>
          <w:lang w:val="en-US"/>
        </w:rPr>
        <w:t xml:space="preserve"> into the </w:t>
      </w:r>
      <w:proofErr w:type="spellStart"/>
      <w:r w:rsidR="005C5791" w:rsidRPr="000A319B">
        <w:rPr>
          <w:rFonts w:ascii="Times New Roman" w:hAnsi="Times New Roman" w:cs="Times New Roman"/>
          <w:sz w:val="24"/>
          <w:szCs w:val="24"/>
          <w:lang w:val="en-US"/>
        </w:rPr>
        <w:t>abject</w:t>
      </w:r>
      <w:r w:rsidR="009C00E9">
        <w:rPr>
          <w:rFonts w:ascii="Times New Roman" w:hAnsi="Times New Roman" w:cs="Times New Roman"/>
          <w:sz w:val="24"/>
          <w:szCs w:val="24"/>
          <w:lang w:val="en-US"/>
        </w:rPr>
        <w:t>’s</w:t>
      </w:r>
      <w:proofErr w:type="spellEnd"/>
      <w:r w:rsidR="009C00E9">
        <w:rPr>
          <w:rFonts w:ascii="Times New Roman" w:hAnsi="Times New Roman" w:cs="Times New Roman"/>
          <w:sz w:val="24"/>
          <w:szCs w:val="24"/>
          <w:lang w:val="en-US"/>
        </w:rPr>
        <w:t xml:space="preserve"> past</w:t>
      </w:r>
      <w:r w:rsidR="00522509">
        <w:rPr>
          <w:rFonts w:ascii="Times New Roman" w:hAnsi="Times New Roman" w:cs="Times New Roman"/>
          <w:sz w:val="24"/>
          <w:szCs w:val="24"/>
          <w:lang w:val="en-US"/>
        </w:rPr>
        <w:t>. As</w:t>
      </w:r>
      <w:r w:rsidR="009C00E9">
        <w:rPr>
          <w:rFonts w:ascii="Times New Roman" w:hAnsi="Times New Roman" w:cs="Times New Roman"/>
          <w:sz w:val="24"/>
          <w:szCs w:val="24"/>
          <w:lang w:val="en-US"/>
        </w:rPr>
        <w:t xml:space="preserve"> </w:t>
      </w:r>
      <w:r w:rsidR="004A33F3">
        <w:rPr>
          <w:rFonts w:ascii="Times New Roman" w:hAnsi="Times New Roman" w:cs="Times New Roman"/>
          <w:sz w:val="24"/>
          <w:szCs w:val="24"/>
          <w:lang w:val="en-US"/>
        </w:rPr>
        <w:t xml:space="preserve">in </w:t>
      </w:r>
      <w:r w:rsidR="000525E1">
        <w:rPr>
          <w:rFonts w:ascii="Times New Roman" w:hAnsi="Times New Roman" w:cs="Times New Roman"/>
          <w:sz w:val="24"/>
          <w:szCs w:val="24"/>
          <w:lang w:val="en-US"/>
        </w:rPr>
        <w:t>the</w:t>
      </w:r>
      <w:r w:rsidR="004A33F3">
        <w:rPr>
          <w:rFonts w:ascii="Times New Roman" w:hAnsi="Times New Roman" w:cs="Times New Roman"/>
          <w:sz w:val="24"/>
          <w:szCs w:val="24"/>
          <w:lang w:val="en-US"/>
        </w:rPr>
        <w:t xml:space="preserve"> Freudian process of </w:t>
      </w:r>
      <w:proofErr w:type="spellStart"/>
      <w:r w:rsidR="004A33F3" w:rsidRPr="004A33F3">
        <w:rPr>
          <w:rFonts w:ascii="Times New Roman" w:hAnsi="Times New Roman" w:cs="Times New Roman"/>
          <w:sz w:val="24"/>
          <w:szCs w:val="24"/>
          <w:lang w:val="en-US"/>
        </w:rPr>
        <w:t>Nachträglichkeit</w:t>
      </w:r>
      <w:proofErr w:type="spellEnd"/>
      <w:r w:rsidR="004A33F3" w:rsidRPr="004A33F3">
        <w:rPr>
          <w:rFonts w:ascii="Times New Roman" w:hAnsi="Times New Roman" w:cs="Times New Roman"/>
          <w:sz w:val="24"/>
          <w:szCs w:val="24"/>
          <w:lang w:val="en-US"/>
        </w:rPr>
        <w:t>:</w:t>
      </w:r>
      <w:r w:rsidR="00D03C26" w:rsidRPr="000A319B">
        <w:rPr>
          <w:rFonts w:ascii="Times New Roman" w:hAnsi="Times New Roman" w:cs="Times New Roman"/>
          <w:sz w:val="24"/>
          <w:szCs w:val="24"/>
          <w:lang w:val="en-US"/>
        </w:rPr>
        <w:t xml:space="preserve"> we are ‘‘rewriting history’, retroactively giving the elements their symbolic weight by including them in new textures – it is this elaboration which decides retroactively what they ‘will have been’’ (</w:t>
      </w:r>
      <w:proofErr w:type="spellStart"/>
      <w:r w:rsidR="00D03C26" w:rsidRPr="000A319B">
        <w:rPr>
          <w:rFonts w:ascii="Times New Roman" w:hAnsi="Times New Roman" w:cs="Times New Roman"/>
          <w:sz w:val="24"/>
          <w:szCs w:val="24"/>
          <w:lang w:val="en-US"/>
        </w:rPr>
        <w:t>Zizek</w:t>
      </w:r>
      <w:proofErr w:type="spellEnd"/>
      <w:r w:rsidR="00D03C26" w:rsidRPr="000A319B">
        <w:rPr>
          <w:rFonts w:ascii="Times New Roman" w:hAnsi="Times New Roman" w:cs="Times New Roman"/>
          <w:sz w:val="24"/>
          <w:szCs w:val="24"/>
          <w:lang w:val="en-US"/>
        </w:rPr>
        <w:t xml:space="preserve">, 2008, </w:t>
      </w:r>
      <w:r w:rsidR="00226B31" w:rsidRPr="000A319B">
        <w:rPr>
          <w:rFonts w:ascii="Times New Roman" w:hAnsi="Times New Roman" w:cs="Times New Roman"/>
          <w:sz w:val="24"/>
          <w:szCs w:val="24"/>
          <w:lang w:val="en-US"/>
        </w:rPr>
        <w:t xml:space="preserve">p. </w:t>
      </w:r>
      <w:r w:rsidR="00D03C26" w:rsidRPr="000A319B">
        <w:rPr>
          <w:rFonts w:ascii="Times New Roman" w:hAnsi="Times New Roman" w:cs="Times New Roman"/>
          <w:sz w:val="24"/>
          <w:szCs w:val="24"/>
          <w:lang w:val="en-US"/>
        </w:rPr>
        <w:t xml:space="preserve">59). </w:t>
      </w:r>
      <w:r w:rsidR="00B411AF" w:rsidRPr="000A319B">
        <w:rPr>
          <w:rFonts w:ascii="Times New Roman" w:hAnsi="Times New Roman" w:cs="Times New Roman"/>
          <w:sz w:val="24"/>
          <w:szCs w:val="24"/>
          <w:lang w:val="en-US"/>
        </w:rPr>
        <w:t>The self-proper now re</w:t>
      </w:r>
      <w:r w:rsidR="00C8649E" w:rsidRPr="000A319B">
        <w:rPr>
          <w:rFonts w:ascii="Times New Roman" w:hAnsi="Times New Roman" w:cs="Times New Roman"/>
          <w:sz w:val="24"/>
          <w:szCs w:val="24"/>
          <w:lang w:val="en-US"/>
        </w:rPr>
        <w:t>-</w:t>
      </w:r>
      <w:r w:rsidR="00B411AF" w:rsidRPr="000A319B">
        <w:rPr>
          <w:rFonts w:ascii="Times New Roman" w:hAnsi="Times New Roman" w:cs="Times New Roman"/>
          <w:sz w:val="24"/>
          <w:szCs w:val="24"/>
          <w:lang w:val="en-US"/>
        </w:rPr>
        <w:t xml:space="preserve">interprets previous signs to confirm that </w:t>
      </w:r>
      <w:r w:rsidR="007433E3">
        <w:rPr>
          <w:rFonts w:ascii="Times New Roman" w:hAnsi="Times New Roman" w:cs="Times New Roman"/>
          <w:sz w:val="24"/>
          <w:szCs w:val="24"/>
          <w:lang w:val="en-US"/>
        </w:rPr>
        <w:t>it</w:t>
      </w:r>
      <w:r w:rsidR="007433E3" w:rsidRPr="000A319B">
        <w:rPr>
          <w:rFonts w:ascii="Times New Roman" w:hAnsi="Times New Roman" w:cs="Times New Roman"/>
          <w:sz w:val="24"/>
          <w:szCs w:val="24"/>
          <w:lang w:val="en-US"/>
        </w:rPr>
        <w:t xml:space="preserve"> </w:t>
      </w:r>
      <w:r w:rsidR="00B411AF" w:rsidRPr="000A319B">
        <w:rPr>
          <w:rFonts w:ascii="Times New Roman" w:hAnsi="Times New Roman" w:cs="Times New Roman"/>
          <w:sz w:val="24"/>
          <w:szCs w:val="24"/>
          <w:lang w:val="en-US"/>
        </w:rPr>
        <w:t xml:space="preserve">had always </w:t>
      </w:r>
      <w:r w:rsidR="007433E3">
        <w:rPr>
          <w:rFonts w:ascii="Times New Roman" w:hAnsi="Times New Roman" w:cs="Times New Roman"/>
          <w:sz w:val="24"/>
          <w:szCs w:val="24"/>
          <w:lang w:val="en-US"/>
        </w:rPr>
        <w:t>kn</w:t>
      </w:r>
      <w:r w:rsidR="007433E3" w:rsidRPr="000A319B">
        <w:rPr>
          <w:rFonts w:ascii="Times New Roman" w:hAnsi="Times New Roman" w:cs="Times New Roman"/>
          <w:sz w:val="24"/>
          <w:szCs w:val="24"/>
          <w:lang w:val="en-US"/>
        </w:rPr>
        <w:t xml:space="preserve">own </w:t>
      </w:r>
      <w:r w:rsidR="00B411AF" w:rsidRPr="000A319B">
        <w:rPr>
          <w:rFonts w:ascii="Times New Roman" w:hAnsi="Times New Roman" w:cs="Times New Roman"/>
          <w:sz w:val="24"/>
          <w:szCs w:val="24"/>
          <w:lang w:val="en-US"/>
        </w:rPr>
        <w:t>the abject to be different</w:t>
      </w:r>
      <w:r w:rsidR="00953E86">
        <w:rPr>
          <w:rFonts w:ascii="Times New Roman" w:hAnsi="Times New Roman" w:cs="Times New Roman"/>
          <w:sz w:val="24"/>
          <w:szCs w:val="24"/>
          <w:lang w:val="en-US"/>
        </w:rPr>
        <w:t xml:space="preserve"> (violent, Islamist)</w:t>
      </w:r>
      <w:r w:rsidR="00920E26" w:rsidRPr="000A319B">
        <w:rPr>
          <w:rFonts w:ascii="Times New Roman" w:hAnsi="Times New Roman" w:cs="Times New Roman"/>
          <w:sz w:val="24"/>
          <w:szCs w:val="24"/>
          <w:lang w:val="en-US"/>
        </w:rPr>
        <w:t xml:space="preserve"> in a negative way</w:t>
      </w:r>
      <w:r w:rsidR="00906AF1">
        <w:rPr>
          <w:rStyle w:val="EndnoteReference"/>
          <w:rFonts w:ascii="Times New Roman" w:hAnsi="Times New Roman" w:cs="Times New Roman"/>
          <w:sz w:val="24"/>
          <w:szCs w:val="24"/>
          <w:lang w:val="en-US"/>
        </w:rPr>
        <w:endnoteReference w:id="3"/>
      </w:r>
      <w:r w:rsidR="00B411AF" w:rsidRPr="000A319B">
        <w:rPr>
          <w:rFonts w:ascii="Times New Roman" w:hAnsi="Times New Roman" w:cs="Times New Roman"/>
          <w:sz w:val="24"/>
          <w:szCs w:val="24"/>
          <w:lang w:val="en-US"/>
        </w:rPr>
        <w:t xml:space="preserve">. </w:t>
      </w:r>
      <w:r w:rsidR="00441DF0" w:rsidRPr="000A319B">
        <w:rPr>
          <w:rFonts w:ascii="Times New Roman" w:hAnsi="Times New Roman" w:cs="Times New Roman"/>
          <w:sz w:val="24"/>
          <w:szCs w:val="24"/>
          <w:lang w:val="en-US"/>
        </w:rPr>
        <w:t xml:space="preserve">On the other hand, there </w:t>
      </w:r>
      <w:r w:rsidR="002A402C">
        <w:rPr>
          <w:rFonts w:ascii="Times New Roman" w:hAnsi="Times New Roman" w:cs="Times New Roman"/>
          <w:sz w:val="24"/>
          <w:szCs w:val="24"/>
          <w:lang w:val="en-US"/>
        </w:rPr>
        <w:t xml:space="preserve">still </w:t>
      </w:r>
      <w:r w:rsidR="00441DF0" w:rsidRPr="000A319B">
        <w:rPr>
          <w:rFonts w:ascii="Times New Roman" w:hAnsi="Times New Roman" w:cs="Times New Roman"/>
          <w:sz w:val="24"/>
          <w:szCs w:val="24"/>
          <w:lang w:val="en-US"/>
        </w:rPr>
        <w:t>‘should be some unconscious perception of a likeness, a reverse correspondence that binds us together while alienating us</w:t>
      </w:r>
      <w:r w:rsidR="002A402C">
        <w:rPr>
          <w:rFonts w:ascii="Times New Roman" w:hAnsi="Times New Roman" w:cs="Times New Roman"/>
          <w:sz w:val="24"/>
          <w:szCs w:val="24"/>
          <w:lang w:val="en-US"/>
        </w:rPr>
        <w:t>’</w:t>
      </w:r>
      <w:r w:rsidR="00441DF0" w:rsidRPr="000A319B">
        <w:rPr>
          <w:rFonts w:ascii="Times New Roman" w:hAnsi="Times New Roman" w:cs="Times New Roman"/>
          <w:sz w:val="24"/>
          <w:szCs w:val="24"/>
          <w:lang w:val="en-US"/>
        </w:rPr>
        <w:t xml:space="preserve"> (Volkan, 1988, p. 99). </w:t>
      </w:r>
      <w:r w:rsidR="00F45F5E" w:rsidRPr="000A319B">
        <w:rPr>
          <w:rFonts w:ascii="Times New Roman" w:hAnsi="Times New Roman" w:cs="Times New Roman"/>
          <w:sz w:val="24"/>
          <w:szCs w:val="24"/>
          <w:lang w:val="en-US"/>
        </w:rPr>
        <w:t xml:space="preserve">A possible </w:t>
      </w:r>
      <w:r w:rsidR="00B23CB2" w:rsidRPr="000A319B">
        <w:rPr>
          <w:rFonts w:ascii="Times New Roman" w:hAnsi="Times New Roman" w:cs="Times New Roman"/>
          <w:sz w:val="24"/>
          <w:szCs w:val="24"/>
          <w:lang w:val="en-US"/>
        </w:rPr>
        <w:t>reason</w:t>
      </w:r>
      <w:r w:rsidR="00F45F5E" w:rsidRPr="000A319B">
        <w:rPr>
          <w:rFonts w:ascii="Times New Roman" w:hAnsi="Times New Roman" w:cs="Times New Roman"/>
          <w:sz w:val="24"/>
          <w:szCs w:val="24"/>
          <w:lang w:val="en-US"/>
        </w:rPr>
        <w:t xml:space="preserve"> for </w:t>
      </w:r>
      <w:r w:rsidR="00B23CB2" w:rsidRPr="000A319B">
        <w:rPr>
          <w:rFonts w:ascii="Times New Roman" w:hAnsi="Times New Roman" w:cs="Times New Roman"/>
          <w:sz w:val="24"/>
          <w:szCs w:val="24"/>
          <w:lang w:val="en-US"/>
        </w:rPr>
        <w:t>this</w:t>
      </w:r>
      <w:r w:rsidR="00F45F5E" w:rsidRPr="000A319B">
        <w:rPr>
          <w:rFonts w:ascii="Times New Roman" w:hAnsi="Times New Roman" w:cs="Times New Roman"/>
          <w:sz w:val="24"/>
          <w:szCs w:val="24"/>
          <w:lang w:val="en-US"/>
        </w:rPr>
        <w:t xml:space="preserve"> is that </w:t>
      </w:r>
      <w:r w:rsidR="00537086">
        <w:rPr>
          <w:rFonts w:ascii="Times New Roman" w:hAnsi="Times New Roman" w:cs="Times New Roman"/>
          <w:sz w:val="24"/>
          <w:szCs w:val="24"/>
          <w:lang w:val="en-US"/>
        </w:rPr>
        <w:t xml:space="preserve">the </w:t>
      </w:r>
      <w:r w:rsidR="00F45F5E" w:rsidRPr="000A319B">
        <w:rPr>
          <w:rFonts w:ascii="Times New Roman" w:hAnsi="Times New Roman" w:cs="Times New Roman"/>
          <w:sz w:val="24"/>
          <w:szCs w:val="24"/>
          <w:lang w:val="en-US"/>
        </w:rPr>
        <w:t xml:space="preserve">self ‘must, in some way, be aware </w:t>
      </w:r>
      <w:r w:rsidR="00F45F5E" w:rsidRPr="000A319B">
        <w:rPr>
          <w:rFonts w:ascii="Times New Roman" w:hAnsi="Times New Roman" w:cs="Times New Roman"/>
          <w:i/>
          <w:sz w:val="24"/>
          <w:szCs w:val="24"/>
          <w:lang w:val="en-US"/>
        </w:rPr>
        <w:t>that what we have projected is our own in order to feel the relief of being rid of it</w:t>
      </w:r>
      <w:r w:rsidR="00F45F5E" w:rsidRPr="000A319B">
        <w:rPr>
          <w:rFonts w:ascii="Times New Roman" w:hAnsi="Times New Roman" w:cs="Times New Roman"/>
          <w:sz w:val="24"/>
          <w:szCs w:val="24"/>
          <w:lang w:val="en-US"/>
        </w:rPr>
        <w:t xml:space="preserve"> (Sandler, 1989, p. 26). </w:t>
      </w:r>
      <w:r w:rsidR="004A33F3">
        <w:rPr>
          <w:rFonts w:ascii="Times New Roman" w:hAnsi="Times New Roman" w:cs="Times New Roman"/>
          <w:sz w:val="24"/>
          <w:szCs w:val="24"/>
          <w:lang w:val="en-US"/>
        </w:rPr>
        <w:t>Filling</w:t>
      </w:r>
      <w:r w:rsidR="004A33F3" w:rsidRPr="000A319B">
        <w:rPr>
          <w:rFonts w:ascii="Times New Roman" w:hAnsi="Times New Roman" w:cs="Times New Roman"/>
          <w:sz w:val="24"/>
          <w:szCs w:val="24"/>
          <w:lang w:val="en-US"/>
        </w:rPr>
        <w:t xml:space="preserve"> </w:t>
      </w:r>
      <w:r w:rsidR="00226B31" w:rsidRPr="000A319B">
        <w:rPr>
          <w:rFonts w:ascii="Times New Roman" w:hAnsi="Times New Roman" w:cs="Times New Roman"/>
          <w:sz w:val="24"/>
          <w:szCs w:val="24"/>
          <w:lang w:val="en-US"/>
        </w:rPr>
        <w:t xml:space="preserve">the abject </w:t>
      </w:r>
      <w:r w:rsidR="004A33F3">
        <w:rPr>
          <w:rFonts w:ascii="Times New Roman" w:hAnsi="Times New Roman" w:cs="Times New Roman"/>
          <w:sz w:val="24"/>
          <w:szCs w:val="24"/>
          <w:lang w:val="en-US"/>
        </w:rPr>
        <w:t>with</w:t>
      </w:r>
      <w:r w:rsidR="004A33F3" w:rsidRPr="000A319B">
        <w:rPr>
          <w:rFonts w:ascii="Times New Roman" w:hAnsi="Times New Roman" w:cs="Times New Roman"/>
          <w:sz w:val="24"/>
          <w:szCs w:val="24"/>
          <w:lang w:val="en-US"/>
        </w:rPr>
        <w:t xml:space="preserve"> </w:t>
      </w:r>
      <w:r w:rsidR="00226B31" w:rsidRPr="000A319B">
        <w:rPr>
          <w:rFonts w:ascii="Times New Roman" w:hAnsi="Times New Roman" w:cs="Times New Roman"/>
          <w:sz w:val="24"/>
          <w:szCs w:val="24"/>
          <w:lang w:val="en-US"/>
        </w:rPr>
        <w:t xml:space="preserve">negative memories makes sense in the chaos of the unknown </w:t>
      </w:r>
      <w:r w:rsidR="004A33F3">
        <w:rPr>
          <w:rFonts w:ascii="Times New Roman" w:hAnsi="Times New Roman" w:cs="Times New Roman"/>
          <w:sz w:val="24"/>
          <w:szCs w:val="24"/>
          <w:lang w:val="en-US"/>
        </w:rPr>
        <w:t xml:space="preserve">and </w:t>
      </w:r>
      <w:r w:rsidR="00091B57">
        <w:rPr>
          <w:rFonts w:ascii="Times New Roman" w:hAnsi="Times New Roman" w:cs="Times New Roman"/>
          <w:sz w:val="24"/>
          <w:szCs w:val="24"/>
          <w:lang w:val="en-US"/>
        </w:rPr>
        <w:t>once again cleanses self from bad objects</w:t>
      </w:r>
      <w:r w:rsidR="004A33F3">
        <w:rPr>
          <w:rFonts w:ascii="Times New Roman" w:hAnsi="Times New Roman" w:cs="Times New Roman"/>
          <w:sz w:val="24"/>
          <w:szCs w:val="24"/>
          <w:lang w:val="en-US"/>
        </w:rPr>
        <w:t>.</w:t>
      </w:r>
    </w:p>
    <w:p w:rsidR="00D701C8" w:rsidRPr="000A319B" w:rsidRDefault="00D77AD0" w:rsidP="002439C6">
      <w:pPr>
        <w:spacing w:after="0" w:line="480" w:lineRule="auto"/>
        <w:ind w:firstLine="709"/>
        <w:jc w:val="both"/>
        <w:rPr>
          <w:rFonts w:ascii="Times New Roman" w:hAnsi="Times New Roman" w:cs="Times New Roman"/>
          <w:sz w:val="24"/>
          <w:szCs w:val="24"/>
          <w:lang w:val="en-US"/>
        </w:rPr>
      </w:pPr>
      <w:r w:rsidRPr="000A319B">
        <w:rPr>
          <w:rFonts w:ascii="Times New Roman" w:hAnsi="Times New Roman" w:cs="Times New Roman"/>
          <w:sz w:val="24"/>
          <w:szCs w:val="24"/>
          <w:lang w:val="en-US"/>
        </w:rPr>
        <w:t>The self goes on to compare</w:t>
      </w:r>
      <w:r w:rsidR="00D701C8" w:rsidRPr="000A319B">
        <w:rPr>
          <w:rFonts w:ascii="Times New Roman" w:hAnsi="Times New Roman" w:cs="Times New Roman"/>
          <w:sz w:val="24"/>
          <w:szCs w:val="24"/>
          <w:lang w:val="en-US"/>
        </w:rPr>
        <w:t xml:space="preserve"> the abject with boundaries </w:t>
      </w:r>
      <w:r w:rsidR="00007FC8" w:rsidRPr="000A319B">
        <w:rPr>
          <w:rFonts w:ascii="Times New Roman" w:hAnsi="Times New Roman" w:cs="Times New Roman"/>
          <w:sz w:val="24"/>
          <w:szCs w:val="24"/>
          <w:lang w:val="en-US"/>
        </w:rPr>
        <w:t xml:space="preserve">and prejudices </w:t>
      </w:r>
      <w:r w:rsidRPr="000A319B">
        <w:rPr>
          <w:rFonts w:ascii="Times New Roman" w:hAnsi="Times New Roman" w:cs="Times New Roman"/>
          <w:sz w:val="24"/>
          <w:szCs w:val="24"/>
          <w:lang w:val="en-US"/>
        </w:rPr>
        <w:t xml:space="preserve">that exist </w:t>
      </w:r>
      <w:r w:rsidR="00D701C8" w:rsidRPr="000A319B">
        <w:rPr>
          <w:rFonts w:ascii="Times New Roman" w:hAnsi="Times New Roman" w:cs="Times New Roman"/>
          <w:sz w:val="24"/>
          <w:szCs w:val="24"/>
          <w:lang w:val="en-US"/>
        </w:rPr>
        <w:t>against different others</w:t>
      </w:r>
      <w:r w:rsidRPr="000A319B">
        <w:rPr>
          <w:rFonts w:ascii="Times New Roman" w:hAnsi="Times New Roman" w:cs="Times New Roman"/>
          <w:sz w:val="24"/>
          <w:szCs w:val="24"/>
          <w:lang w:val="en-US"/>
        </w:rPr>
        <w:t>, trying to fit the still unknown group into rigid and probably irrelevant self-other frames</w:t>
      </w:r>
      <w:r w:rsidR="00D701C8" w:rsidRPr="000A319B">
        <w:rPr>
          <w:rFonts w:ascii="Times New Roman" w:hAnsi="Times New Roman" w:cs="Times New Roman"/>
          <w:sz w:val="24"/>
          <w:szCs w:val="24"/>
          <w:lang w:val="en-US"/>
        </w:rPr>
        <w:t xml:space="preserve">. </w:t>
      </w:r>
      <w:proofErr w:type="spellStart"/>
      <w:r w:rsidR="00EA4CF0">
        <w:rPr>
          <w:rFonts w:ascii="Times New Roman" w:hAnsi="Times New Roman" w:cs="Times New Roman"/>
          <w:sz w:val="24"/>
          <w:szCs w:val="24"/>
          <w:lang w:val="en-US"/>
        </w:rPr>
        <w:t>Phantasising</w:t>
      </w:r>
      <w:proofErr w:type="spellEnd"/>
      <w:r w:rsidR="00953E86">
        <w:rPr>
          <w:rFonts w:ascii="Times New Roman" w:hAnsi="Times New Roman" w:cs="Times New Roman"/>
          <w:sz w:val="24"/>
          <w:szCs w:val="24"/>
          <w:lang w:val="en-US"/>
        </w:rPr>
        <w:t xml:space="preserve"> </w:t>
      </w:r>
      <w:r w:rsidRPr="000A319B">
        <w:rPr>
          <w:rFonts w:ascii="Times New Roman" w:hAnsi="Times New Roman" w:cs="Times New Roman"/>
          <w:sz w:val="24"/>
          <w:szCs w:val="24"/>
          <w:lang w:val="en-US"/>
        </w:rPr>
        <w:t>the abject as between two extremes (if not with ‘us’</w:t>
      </w:r>
      <w:r w:rsidR="007433E3">
        <w:rPr>
          <w:rFonts w:ascii="Times New Roman" w:hAnsi="Times New Roman" w:cs="Times New Roman"/>
          <w:sz w:val="24"/>
          <w:szCs w:val="24"/>
          <w:lang w:val="en-US"/>
        </w:rPr>
        <w:t>,</w:t>
      </w:r>
      <w:r w:rsidRPr="000A319B">
        <w:rPr>
          <w:rFonts w:ascii="Times New Roman" w:hAnsi="Times New Roman" w:cs="Times New Roman"/>
          <w:sz w:val="24"/>
          <w:szCs w:val="24"/>
          <w:lang w:val="en-US"/>
        </w:rPr>
        <w:t xml:space="preserve"> then with one of ‘them’), the Western self projects its</w:t>
      </w:r>
      <w:r w:rsidR="00D701C8" w:rsidRPr="000A319B">
        <w:rPr>
          <w:rFonts w:ascii="Times New Roman" w:hAnsi="Times New Roman" w:cs="Times New Roman"/>
          <w:sz w:val="24"/>
          <w:szCs w:val="24"/>
          <w:lang w:val="en-US"/>
        </w:rPr>
        <w:t xml:space="preserve"> boundary </w:t>
      </w:r>
      <w:r w:rsidR="00E07114" w:rsidRPr="000A319B">
        <w:rPr>
          <w:rFonts w:ascii="Times New Roman" w:hAnsi="Times New Roman" w:cs="Times New Roman"/>
          <w:sz w:val="24"/>
          <w:szCs w:val="24"/>
          <w:lang w:val="en-US"/>
        </w:rPr>
        <w:t>with</w:t>
      </w:r>
      <w:r w:rsidR="00D701C8" w:rsidRPr="000A319B">
        <w:rPr>
          <w:rFonts w:ascii="Times New Roman" w:hAnsi="Times New Roman" w:cs="Times New Roman"/>
          <w:sz w:val="24"/>
          <w:szCs w:val="24"/>
          <w:lang w:val="en-US"/>
        </w:rPr>
        <w:t xml:space="preserve"> a different, radical Muslim other, </w:t>
      </w:r>
      <w:r w:rsidRPr="000A319B">
        <w:rPr>
          <w:rFonts w:ascii="Times New Roman" w:hAnsi="Times New Roman" w:cs="Times New Roman"/>
          <w:sz w:val="24"/>
          <w:szCs w:val="24"/>
          <w:lang w:val="en-US"/>
        </w:rPr>
        <w:t>into the abject. The facelessness of the Protester of the Year, which in a ‘granted self’ symbolizes collectiv</w:t>
      </w:r>
      <w:r w:rsidR="00B911A6">
        <w:rPr>
          <w:rFonts w:ascii="Times New Roman" w:hAnsi="Times New Roman" w:cs="Times New Roman"/>
          <w:sz w:val="24"/>
          <w:szCs w:val="24"/>
          <w:lang w:val="en-US"/>
        </w:rPr>
        <w:t>ity</w:t>
      </w:r>
      <w:r w:rsidRPr="000A319B">
        <w:rPr>
          <w:rFonts w:ascii="Times New Roman" w:hAnsi="Times New Roman" w:cs="Times New Roman"/>
          <w:sz w:val="24"/>
          <w:szCs w:val="24"/>
          <w:lang w:val="en-US"/>
        </w:rPr>
        <w:t xml:space="preserve">, unity, </w:t>
      </w:r>
      <w:r w:rsidR="00474953" w:rsidRPr="000A319B">
        <w:rPr>
          <w:rFonts w:ascii="Times New Roman" w:hAnsi="Times New Roman" w:cs="Times New Roman"/>
          <w:sz w:val="24"/>
          <w:szCs w:val="24"/>
          <w:lang w:val="en-US"/>
        </w:rPr>
        <w:t xml:space="preserve">variety, </w:t>
      </w:r>
      <w:r w:rsidRPr="000A319B">
        <w:rPr>
          <w:rFonts w:ascii="Times New Roman" w:hAnsi="Times New Roman" w:cs="Times New Roman"/>
          <w:sz w:val="24"/>
          <w:szCs w:val="24"/>
          <w:lang w:val="en-US"/>
        </w:rPr>
        <w:t xml:space="preserve">and </w:t>
      </w:r>
      <w:r w:rsidR="00537086">
        <w:rPr>
          <w:rFonts w:ascii="Times New Roman" w:hAnsi="Times New Roman" w:cs="Times New Roman"/>
          <w:sz w:val="24"/>
          <w:szCs w:val="24"/>
          <w:lang w:val="en-US"/>
        </w:rPr>
        <w:t xml:space="preserve">the </w:t>
      </w:r>
      <w:r w:rsidRPr="000A319B">
        <w:rPr>
          <w:rFonts w:ascii="Times New Roman" w:hAnsi="Times New Roman" w:cs="Times New Roman"/>
          <w:sz w:val="24"/>
          <w:szCs w:val="24"/>
          <w:lang w:val="en-US"/>
        </w:rPr>
        <w:t xml:space="preserve">faceless strength of large numbers (possibly </w:t>
      </w:r>
      <w:r w:rsidRPr="000A319B">
        <w:rPr>
          <w:rFonts w:ascii="Times New Roman" w:hAnsi="Times New Roman" w:cs="Times New Roman"/>
          <w:sz w:val="24"/>
          <w:szCs w:val="24"/>
          <w:lang w:val="en-GB"/>
        </w:rPr>
        <w:t>summarised</w:t>
      </w:r>
      <w:r w:rsidRPr="000A319B">
        <w:rPr>
          <w:rFonts w:ascii="Times New Roman" w:hAnsi="Times New Roman" w:cs="Times New Roman"/>
          <w:sz w:val="24"/>
          <w:szCs w:val="24"/>
          <w:lang w:val="en-US"/>
        </w:rPr>
        <w:t xml:space="preserve"> in a formula ‘</w:t>
      </w:r>
      <w:r w:rsidR="00DF41AA">
        <w:rPr>
          <w:rFonts w:ascii="Times New Roman" w:hAnsi="Times New Roman" w:cs="Times New Roman"/>
          <w:sz w:val="24"/>
          <w:szCs w:val="24"/>
          <w:lang w:val="en-US"/>
        </w:rPr>
        <w:t>They can be anyone if they have become like us</w:t>
      </w:r>
      <w:r w:rsidRPr="000A319B">
        <w:rPr>
          <w:rFonts w:ascii="Times New Roman" w:hAnsi="Times New Roman" w:cs="Times New Roman"/>
          <w:sz w:val="24"/>
          <w:szCs w:val="24"/>
          <w:lang w:val="en-US"/>
        </w:rPr>
        <w:t xml:space="preserve">’), becomes frightening in an abject. Alarmed by a pro-Islamic ‘betrayal’, the self </w:t>
      </w:r>
      <w:r w:rsidR="00E07114" w:rsidRPr="000A319B">
        <w:rPr>
          <w:rFonts w:ascii="Times New Roman" w:hAnsi="Times New Roman" w:cs="Times New Roman"/>
          <w:sz w:val="24"/>
          <w:szCs w:val="24"/>
          <w:lang w:val="en-US"/>
        </w:rPr>
        <w:t xml:space="preserve">suddenly </w:t>
      </w:r>
      <w:r w:rsidRPr="000A319B">
        <w:rPr>
          <w:rFonts w:ascii="Times New Roman" w:hAnsi="Times New Roman" w:cs="Times New Roman"/>
          <w:sz w:val="24"/>
          <w:szCs w:val="24"/>
          <w:lang w:val="en-US"/>
        </w:rPr>
        <w:t xml:space="preserve">sees the hijab covering the face </w:t>
      </w:r>
      <w:r w:rsidR="00E07114" w:rsidRPr="000A319B">
        <w:rPr>
          <w:rFonts w:ascii="Times New Roman" w:hAnsi="Times New Roman" w:cs="Times New Roman"/>
          <w:sz w:val="24"/>
          <w:szCs w:val="24"/>
          <w:lang w:val="en-US"/>
        </w:rPr>
        <w:t xml:space="preserve">of The Protester </w:t>
      </w:r>
      <w:r w:rsidR="008A3953" w:rsidRPr="000A319B">
        <w:rPr>
          <w:rFonts w:ascii="Times New Roman" w:hAnsi="Times New Roman" w:cs="Times New Roman"/>
          <w:sz w:val="24"/>
          <w:szCs w:val="24"/>
          <w:lang w:val="en-US"/>
        </w:rPr>
        <w:t xml:space="preserve">not as a sign of reconciliation (‘our model applies to </w:t>
      </w:r>
      <w:r w:rsidR="008715F2" w:rsidRPr="000A319B">
        <w:rPr>
          <w:rFonts w:ascii="Times New Roman" w:hAnsi="Times New Roman" w:cs="Times New Roman"/>
          <w:sz w:val="24"/>
          <w:szCs w:val="24"/>
          <w:lang w:val="en-US"/>
        </w:rPr>
        <w:t>everyone</w:t>
      </w:r>
      <w:r w:rsidR="008A3953" w:rsidRPr="000A319B">
        <w:rPr>
          <w:rFonts w:ascii="Times New Roman" w:hAnsi="Times New Roman" w:cs="Times New Roman"/>
          <w:sz w:val="24"/>
          <w:szCs w:val="24"/>
          <w:lang w:val="en-US"/>
        </w:rPr>
        <w:t xml:space="preserve">’), but </w:t>
      </w:r>
      <w:r w:rsidR="00537086">
        <w:rPr>
          <w:rFonts w:ascii="Times New Roman" w:hAnsi="Times New Roman" w:cs="Times New Roman"/>
          <w:sz w:val="24"/>
          <w:szCs w:val="24"/>
          <w:lang w:val="en-US"/>
        </w:rPr>
        <w:t xml:space="preserve">as </w:t>
      </w:r>
      <w:r w:rsidR="008A3953" w:rsidRPr="000A319B">
        <w:rPr>
          <w:rFonts w:ascii="Times New Roman" w:hAnsi="Times New Roman" w:cs="Times New Roman"/>
          <w:sz w:val="24"/>
          <w:szCs w:val="24"/>
          <w:lang w:val="en-US"/>
        </w:rPr>
        <w:t xml:space="preserve">a sign of difference. </w:t>
      </w:r>
      <w:r w:rsidR="00F8349E" w:rsidRPr="000A319B">
        <w:rPr>
          <w:rFonts w:ascii="Times New Roman" w:hAnsi="Times New Roman" w:cs="Times New Roman"/>
          <w:sz w:val="24"/>
          <w:szCs w:val="24"/>
          <w:lang w:val="en-US"/>
        </w:rPr>
        <w:t xml:space="preserve">A faceless protester is discovered </w:t>
      </w:r>
      <w:r w:rsidR="002A6D45" w:rsidRPr="000A319B">
        <w:rPr>
          <w:rFonts w:ascii="Times New Roman" w:hAnsi="Times New Roman" w:cs="Times New Roman"/>
          <w:sz w:val="24"/>
          <w:szCs w:val="24"/>
          <w:lang w:val="en-US"/>
        </w:rPr>
        <w:t xml:space="preserve">to be </w:t>
      </w:r>
      <w:r w:rsidR="00537086">
        <w:rPr>
          <w:rFonts w:ascii="Times New Roman" w:hAnsi="Times New Roman" w:cs="Times New Roman"/>
          <w:sz w:val="24"/>
          <w:szCs w:val="24"/>
          <w:lang w:val="en-US"/>
        </w:rPr>
        <w:t>dangerously</w:t>
      </w:r>
      <w:r w:rsidR="002A6D45" w:rsidRPr="000A319B">
        <w:rPr>
          <w:rFonts w:ascii="Times New Roman" w:hAnsi="Times New Roman" w:cs="Times New Roman"/>
          <w:sz w:val="24"/>
          <w:szCs w:val="24"/>
          <w:lang w:val="en-US"/>
        </w:rPr>
        <w:t xml:space="preserve"> </w:t>
      </w:r>
      <w:r w:rsidR="00F8349E" w:rsidRPr="000A319B">
        <w:rPr>
          <w:rFonts w:ascii="Times New Roman" w:hAnsi="Times New Roman" w:cs="Times New Roman"/>
          <w:sz w:val="24"/>
          <w:szCs w:val="24"/>
          <w:lang w:val="en-US"/>
        </w:rPr>
        <w:t xml:space="preserve">close to a faceless terrorist, hiding </w:t>
      </w:r>
      <w:r w:rsidR="002A6D45" w:rsidRPr="000A319B">
        <w:rPr>
          <w:rFonts w:ascii="Times New Roman" w:hAnsi="Times New Roman" w:cs="Times New Roman"/>
          <w:sz w:val="24"/>
          <w:szCs w:val="24"/>
          <w:lang w:val="en-US"/>
        </w:rPr>
        <w:t xml:space="preserve">the </w:t>
      </w:r>
      <w:r w:rsidR="00F8349E" w:rsidRPr="000A319B">
        <w:rPr>
          <w:rFonts w:ascii="Times New Roman" w:hAnsi="Times New Roman" w:cs="Times New Roman"/>
          <w:sz w:val="24"/>
          <w:szCs w:val="24"/>
          <w:lang w:val="en-US"/>
        </w:rPr>
        <w:t xml:space="preserve">same </w:t>
      </w:r>
      <w:r w:rsidR="00E07114" w:rsidRPr="000A319B">
        <w:rPr>
          <w:rFonts w:ascii="Times New Roman" w:hAnsi="Times New Roman" w:cs="Times New Roman"/>
          <w:sz w:val="24"/>
          <w:szCs w:val="24"/>
          <w:lang w:val="en-US"/>
        </w:rPr>
        <w:t xml:space="preserve">collective </w:t>
      </w:r>
      <w:r w:rsidR="00C80805" w:rsidRPr="000A319B">
        <w:rPr>
          <w:rFonts w:ascii="Times New Roman" w:hAnsi="Times New Roman" w:cs="Times New Roman"/>
          <w:sz w:val="24"/>
          <w:szCs w:val="24"/>
          <w:lang w:val="en-US"/>
        </w:rPr>
        <w:t xml:space="preserve">and anonymous </w:t>
      </w:r>
      <w:r w:rsidR="00F8349E" w:rsidRPr="000A319B">
        <w:rPr>
          <w:rFonts w:ascii="Times New Roman" w:hAnsi="Times New Roman" w:cs="Times New Roman"/>
          <w:sz w:val="24"/>
          <w:szCs w:val="24"/>
          <w:lang w:val="en-US"/>
        </w:rPr>
        <w:t xml:space="preserve">power and capability to inflict violence. </w:t>
      </w:r>
      <w:r w:rsidR="00B911A6">
        <w:rPr>
          <w:rFonts w:ascii="Times New Roman" w:hAnsi="Times New Roman" w:cs="Times New Roman"/>
          <w:sz w:val="24"/>
          <w:szCs w:val="24"/>
          <w:lang w:val="en-US"/>
        </w:rPr>
        <w:t xml:space="preserve">Thus, can </w:t>
      </w:r>
      <w:r w:rsidR="00537086">
        <w:rPr>
          <w:rFonts w:ascii="Times New Roman" w:hAnsi="Times New Roman" w:cs="Times New Roman"/>
          <w:sz w:val="24"/>
          <w:szCs w:val="24"/>
          <w:lang w:val="en-US"/>
        </w:rPr>
        <w:t>we</w:t>
      </w:r>
      <w:r w:rsidR="007433E3">
        <w:rPr>
          <w:rFonts w:ascii="Times New Roman" w:hAnsi="Times New Roman" w:cs="Times New Roman"/>
          <w:sz w:val="24"/>
          <w:szCs w:val="24"/>
          <w:lang w:val="en-US"/>
        </w:rPr>
        <w:t xml:space="preserve"> </w:t>
      </w:r>
      <w:r w:rsidR="00537086">
        <w:rPr>
          <w:rFonts w:ascii="Times New Roman" w:hAnsi="Times New Roman" w:cs="Times New Roman"/>
          <w:sz w:val="24"/>
          <w:szCs w:val="24"/>
          <w:lang w:val="en-US"/>
        </w:rPr>
        <w:t>understand</w:t>
      </w:r>
      <w:r w:rsidR="007F7C84">
        <w:rPr>
          <w:rFonts w:ascii="Times New Roman" w:hAnsi="Times New Roman" w:cs="Times New Roman"/>
          <w:sz w:val="24"/>
          <w:szCs w:val="24"/>
          <w:lang w:val="en-US"/>
        </w:rPr>
        <w:t xml:space="preserve"> the fear that follow</w:t>
      </w:r>
      <w:r w:rsidR="007C0CF0">
        <w:rPr>
          <w:rFonts w:ascii="Times New Roman" w:hAnsi="Times New Roman" w:cs="Times New Roman"/>
          <w:sz w:val="24"/>
          <w:szCs w:val="24"/>
          <w:lang w:val="en-US"/>
        </w:rPr>
        <w:t>ed</w:t>
      </w:r>
      <w:r w:rsidR="007F7C84">
        <w:rPr>
          <w:rFonts w:ascii="Times New Roman" w:hAnsi="Times New Roman" w:cs="Times New Roman"/>
          <w:sz w:val="24"/>
          <w:szCs w:val="24"/>
          <w:lang w:val="en-US"/>
        </w:rPr>
        <w:t xml:space="preserve"> the killing of the US Ambassador in Libya in September </w:t>
      </w:r>
      <w:proofErr w:type="gramStart"/>
      <w:r w:rsidR="007F7C84">
        <w:rPr>
          <w:rFonts w:ascii="Times New Roman" w:hAnsi="Times New Roman" w:cs="Times New Roman"/>
          <w:sz w:val="24"/>
          <w:szCs w:val="24"/>
          <w:lang w:val="en-US"/>
        </w:rPr>
        <w:t>2012.</w:t>
      </w:r>
      <w:proofErr w:type="gramEnd"/>
      <w:r w:rsidR="007F7C84">
        <w:rPr>
          <w:rFonts w:ascii="Times New Roman" w:hAnsi="Times New Roman" w:cs="Times New Roman"/>
          <w:sz w:val="24"/>
          <w:szCs w:val="24"/>
          <w:lang w:val="en-US"/>
        </w:rPr>
        <w:t xml:space="preserve"> </w:t>
      </w:r>
      <w:r w:rsidR="008A3953" w:rsidRPr="000A319B">
        <w:rPr>
          <w:rFonts w:ascii="Times New Roman" w:hAnsi="Times New Roman" w:cs="Times New Roman"/>
          <w:sz w:val="24"/>
          <w:szCs w:val="24"/>
          <w:lang w:val="en-US"/>
        </w:rPr>
        <w:t>F</w:t>
      </w:r>
      <w:r w:rsidR="00D701C8" w:rsidRPr="000A319B">
        <w:rPr>
          <w:rFonts w:ascii="Times New Roman" w:hAnsi="Times New Roman" w:cs="Times New Roman"/>
          <w:sz w:val="24"/>
          <w:szCs w:val="24"/>
          <w:lang w:val="en-US"/>
        </w:rPr>
        <w:t>ear</w:t>
      </w:r>
      <w:r w:rsidR="008A3953" w:rsidRPr="000A319B">
        <w:rPr>
          <w:rFonts w:ascii="Times New Roman" w:hAnsi="Times New Roman" w:cs="Times New Roman"/>
          <w:sz w:val="24"/>
          <w:szCs w:val="24"/>
          <w:lang w:val="en-US"/>
        </w:rPr>
        <w:t>, projected from the relations with a different other,</w:t>
      </w:r>
      <w:r w:rsidR="00D701C8" w:rsidRPr="000A319B">
        <w:rPr>
          <w:rFonts w:ascii="Times New Roman" w:hAnsi="Times New Roman" w:cs="Times New Roman"/>
          <w:sz w:val="24"/>
          <w:szCs w:val="24"/>
          <w:lang w:val="en-US"/>
        </w:rPr>
        <w:t xml:space="preserve"> </w:t>
      </w:r>
      <w:r w:rsidR="007C0CF0">
        <w:rPr>
          <w:rFonts w:ascii="Times New Roman" w:hAnsi="Times New Roman" w:cs="Times New Roman"/>
          <w:sz w:val="24"/>
          <w:szCs w:val="24"/>
          <w:lang w:val="en-US"/>
        </w:rPr>
        <w:t>constructs</w:t>
      </w:r>
      <w:r w:rsidR="00D701C8" w:rsidRPr="000A319B">
        <w:rPr>
          <w:rFonts w:ascii="Times New Roman" w:hAnsi="Times New Roman" w:cs="Times New Roman"/>
          <w:sz w:val="24"/>
          <w:szCs w:val="24"/>
          <w:lang w:val="en-US"/>
        </w:rPr>
        <w:t xml:space="preserve"> </w:t>
      </w:r>
      <w:r w:rsidR="008A3953" w:rsidRPr="000A319B">
        <w:rPr>
          <w:rFonts w:ascii="Times New Roman" w:hAnsi="Times New Roman" w:cs="Times New Roman"/>
          <w:sz w:val="24"/>
          <w:szCs w:val="24"/>
          <w:lang w:val="en-US"/>
        </w:rPr>
        <w:t>the</w:t>
      </w:r>
      <w:r w:rsidR="00D701C8" w:rsidRPr="000A319B">
        <w:rPr>
          <w:rFonts w:ascii="Times New Roman" w:hAnsi="Times New Roman" w:cs="Times New Roman"/>
          <w:sz w:val="24"/>
          <w:szCs w:val="24"/>
          <w:lang w:val="en-US"/>
        </w:rPr>
        <w:t xml:space="preserve"> </w:t>
      </w:r>
      <w:r w:rsidR="008A3953" w:rsidRPr="000A319B">
        <w:rPr>
          <w:rFonts w:ascii="Times New Roman" w:hAnsi="Times New Roman" w:cs="Times New Roman"/>
          <w:sz w:val="24"/>
          <w:szCs w:val="24"/>
          <w:lang w:val="en-US"/>
        </w:rPr>
        <w:t xml:space="preserve">self-abject </w:t>
      </w:r>
      <w:r w:rsidR="00D701C8" w:rsidRPr="000A319B">
        <w:rPr>
          <w:rFonts w:ascii="Times New Roman" w:hAnsi="Times New Roman" w:cs="Times New Roman"/>
          <w:sz w:val="24"/>
          <w:szCs w:val="24"/>
          <w:lang w:val="en-US"/>
        </w:rPr>
        <w:t xml:space="preserve">boundary and </w:t>
      </w:r>
      <w:r w:rsidR="002F3759" w:rsidRPr="000A319B">
        <w:rPr>
          <w:rFonts w:ascii="Times New Roman" w:hAnsi="Times New Roman" w:cs="Times New Roman"/>
          <w:sz w:val="24"/>
          <w:szCs w:val="24"/>
          <w:lang w:val="en-US"/>
        </w:rPr>
        <w:t>redefines</w:t>
      </w:r>
      <w:r w:rsidR="00D701C8" w:rsidRPr="000A319B">
        <w:rPr>
          <w:rFonts w:ascii="Times New Roman" w:hAnsi="Times New Roman" w:cs="Times New Roman"/>
          <w:sz w:val="24"/>
          <w:szCs w:val="24"/>
          <w:lang w:val="en-US"/>
        </w:rPr>
        <w:t xml:space="preserve"> self </w:t>
      </w:r>
      <w:r w:rsidR="007C0CF0">
        <w:rPr>
          <w:rFonts w:ascii="Times New Roman" w:hAnsi="Times New Roman" w:cs="Times New Roman"/>
          <w:sz w:val="24"/>
          <w:szCs w:val="24"/>
          <w:lang w:val="en-US"/>
        </w:rPr>
        <w:t>as subject to</w:t>
      </w:r>
      <w:r w:rsidR="00D701C8" w:rsidRPr="000A319B">
        <w:rPr>
          <w:rFonts w:ascii="Times New Roman" w:hAnsi="Times New Roman" w:cs="Times New Roman"/>
          <w:sz w:val="24"/>
          <w:szCs w:val="24"/>
          <w:lang w:val="en-US"/>
        </w:rPr>
        <w:t xml:space="preserve"> endangerment.</w:t>
      </w:r>
      <w:r w:rsidR="008715F2" w:rsidRPr="000A319B">
        <w:rPr>
          <w:rFonts w:ascii="Times New Roman" w:hAnsi="Times New Roman" w:cs="Times New Roman"/>
          <w:sz w:val="24"/>
          <w:szCs w:val="24"/>
          <w:lang w:val="en-US"/>
        </w:rPr>
        <w:t xml:space="preserve"> Violence is no longer attributed to individual outliers but becomes intrinsic to the abject in a stereotypical way: the popular image of the radical Muslim other as treacherous, unpredictable, and incapable of stability is fitted on</w:t>
      </w:r>
      <w:r w:rsidR="007C0CF0">
        <w:rPr>
          <w:rFonts w:ascii="Times New Roman" w:hAnsi="Times New Roman" w:cs="Times New Roman"/>
          <w:sz w:val="24"/>
          <w:szCs w:val="24"/>
          <w:lang w:val="en-US"/>
        </w:rPr>
        <w:t>to</w:t>
      </w:r>
      <w:r w:rsidR="008715F2" w:rsidRPr="000A319B">
        <w:rPr>
          <w:rFonts w:ascii="Times New Roman" w:hAnsi="Times New Roman" w:cs="Times New Roman"/>
          <w:sz w:val="24"/>
          <w:szCs w:val="24"/>
          <w:lang w:val="en-US"/>
        </w:rPr>
        <w:t xml:space="preserve"> </w:t>
      </w:r>
      <w:r w:rsidR="00965AD1">
        <w:rPr>
          <w:rFonts w:ascii="Times New Roman" w:hAnsi="Times New Roman" w:cs="Times New Roman"/>
          <w:sz w:val="24"/>
          <w:szCs w:val="24"/>
          <w:lang w:val="en-US"/>
        </w:rPr>
        <w:t>the radicalizing protester</w:t>
      </w:r>
      <w:r w:rsidR="00FC4E14">
        <w:rPr>
          <w:rFonts w:ascii="Times New Roman" w:hAnsi="Times New Roman" w:cs="Times New Roman"/>
          <w:sz w:val="24"/>
          <w:szCs w:val="24"/>
          <w:lang w:val="en-US"/>
        </w:rPr>
        <w:t xml:space="preserve"> (e.g.</w:t>
      </w:r>
      <w:r w:rsidR="00B911A6">
        <w:rPr>
          <w:rFonts w:ascii="Times New Roman" w:hAnsi="Times New Roman" w:cs="Times New Roman"/>
          <w:sz w:val="24"/>
          <w:szCs w:val="24"/>
          <w:lang w:val="en-US"/>
        </w:rPr>
        <w:t>,</w:t>
      </w:r>
      <w:r w:rsidR="00FC4E14">
        <w:rPr>
          <w:rFonts w:ascii="Times New Roman" w:hAnsi="Times New Roman" w:cs="Times New Roman"/>
          <w:sz w:val="24"/>
          <w:szCs w:val="24"/>
          <w:lang w:val="en-US"/>
        </w:rPr>
        <w:t xml:space="preserve"> when Obama explains ‘bumps in the road’ by problematic Islamic heritage)</w:t>
      </w:r>
      <w:r w:rsidR="008715F2" w:rsidRPr="000A319B">
        <w:rPr>
          <w:rFonts w:ascii="Times New Roman" w:hAnsi="Times New Roman" w:cs="Times New Roman"/>
          <w:sz w:val="24"/>
          <w:szCs w:val="24"/>
          <w:lang w:val="en-US"/>
        </w:rPr>
        <w:t xml:space="preserve">. </w:t>
      </w:r>
    </w:p>
    <w:p w:rsidR="00ED3BE5" w:rsidRPr="000A319B" w:rsidRDefault="00B911A6" w:rsidP="002439C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w:t>
      </w:r>
      <w:r w:rsidR="007C0CF0">
        <w:rPr>
          <w:rFonts w:ascii="Times New Roman" w:hAnsi="Times New Roman" w:cs="Times New Roman"/>
          <w:sz w:val="24"/>
          <w:szCs w:val="24"/>
          <w:lang w:val="en-US"/>
        </w:rPr>
        <w:t xml:space="preserve"> </w:t>
      </w:r>
      <w:r w:rsidR="00FC4E14">
        <w:rPr>
          <w:rFonts w:ascii="Times New Roman" w:hAnsi="Times New Roman" w:cs="Times New Roman"/>
          <w:sz w:val="24"/>
          <w:szCs w:val="24"/>
          <w:lang w:val="en-US"/>
        </w:rPr>
        <w:t>narcissis</w:t>
      </w:r>
      <w:r w:rsidR="007C0CF0">
        <w:rPr>
          <w:rFonts w:ascii="Times New Roman" w:hAnsi="Times New Roman" w:cs="Times New Roman"/>
          <w:sz w:val="24"/>
          <w:szCs w:val="24"/>
          <w:lang w:val="en-US"/>
        </w:rPr>
        <w:t>m</w:t>
      </w:r>
      <w:r w:rsidR="00FC4E14">
        <w:rPr>
          <w:rFonts w:ascii="Times New Roman" w:hAnsi="Times New Roman" w:cs="Times New Roman"/>
          <w:sz w:val="24"/>
          <w:szCs w:val="24"/>
          <w:lang w:val="en-US"/>
        </w:rPr>
        <w:t>, d</w:t>
      </w:r>
      <w:r w:rsidR="00BC2679" w:rsidRPr="000A319B">
        <w:rPr>
          <w:rFonts w:ascii="Times New Roman" w:hAnsi="Times New Roman" w:cs="Times New Roman"/>
          <w:sz w:val="24"/>
          <w:szCs w:val="24"/>
          <w:lang w:val="en-US"/>
        </w:rPr>
        <w:t xml:space="preserve">efilement of the </w:t>
      </w:r>
      <w:r w:rsidR="00E07114" w:rsidRPr="000A319B">
        <w:rPr>
          <w:rFonts w:ascii="Times New Roman" w:hAnsi="Times New Roman" w:cs="Times New Roman"/>
          <w:sz w:val="24"/>
          <w:szCs w:val="24"/>
          <w:lang w:val="en-US"/>
        </w:rPr>
        <w:t>abject</w:t>
      </w:r>
      <w:r w:rsidR="00BC2679" w:rsidRPr="000A319B">
        <w:rPr>
          <w:rFonts w:ascii="Times New Roman" w:hAnsi="Times New Roman" w:cs="Times New Roman"/>
          <w:sz w:val="24"/>
          <w:szCs w:val="24"/>
          <w:lang w:val="en-US"/>
        </w:rPr>
        <w:t xml:space="preserve"> serves a protective purpose: it reassures the Western self of its purity.</w:t>
      </w:r>
      <w:r w:rsidR="00534F06" w:rsidRPr="000A319B">
        <w:rPr>
          <w:rFonts w:ascii="Times New Roman" w:hAnsi="Times New Roman" w:cs="Times New Roman"/>
          <w:sz w:val="24"/>
          <w:szCs w:val="24"/>
          <w:lang w:val="en-US"/>
        </w:rPr>
        <w:t xml:space="preserve"> Howeve</w:t>
      </w:r>
      <w:r w:rsidR="00E07114" w:rsidRPr="000A319B">
        <w:rPr>
          <w:rFonts w:ascii="Times New Roman" w:hAnsi="Times New Roman" w:cs="Times New Roman"/>
          <w:sz w:val="24"/>
          <w:szCs w:val="24"/>
          <w:lang w:val="en-US"/>
        </w:rPr>
        <w:t xml:space="preserve">r, to be pure in its </w:t>
      </w:r>
      <w:r w:rsidR="00F23B80">
        <w:rPr>
          <w:rFonts w:ascii="Times New Roman" w:hAnsi="Times New Roman" w:cs="Times New Roman"/>
          <w:sz w:val="24"/>
          <w:szCs w:val="24"/>
          <w:lang w:val="en-US"/>
        </w:rPr>
        <w:t>positivity</w:t>
      </w:r>
      <w:r w:rsidR="00F23B80" w:rsidRPr="000A319B">
        <w:rPr>
          <w:rFonts w:ascii="Times New Roman" w:hAnsi="Times New Roman" w:cs="Times New Roman"/>
          <w:sz w:val="24"/>
          <w:szCs w:val="24"/>
          <w:lang w:val="en-US"/>
        </w:rPr>
        <w:t xml:space="preserve"> </w:t>
      </w:r>
      <w:r w:rsidR="00534F06" w:rsidRPr="000A319B">
        <w:rPr>
          <w:rFonts w:ascii="Times New Roman" w:hAnsi="Times New Roman" w:cs="Times New Roman"/>
          <w:sz w:val="24"/>
          <w:szCs w:val="24"/>
          <w:lang w:val="en-US"/>
        </w:rPr>
        <w:t xml:space="preserve">rather than to be merely different requires that </w:t>
      </w:r>
      <w:r w:rsidR="00471B08" w:rsidRPr="000A319B">
        <w:rPr>
          <w:rFonts w:ascii="Times New Roman" w:hAnsi="Times New Roman" w:cs="Times New Roman"/>
          <w:sz w:val="24"/>
          <w:szCs w:val="24"/>
          <w:lang w:val="en-US"/>
        </w:rPr>
        <w:t xml:space="preserve">the self does not </w:t>
      </w:r>
      <w:r w:rsidR="00534F06" w:rsidRPr="000A319B">
        <w:rPr>
          <w:rFonts w:ascii="Times New Roman" w:hAnsi="Times New Roman" w:cs="Times New Roman"/>
          <w:sz w:val="24"/>
          <w:szCs w:val="24"/>
          <w:lang w:val="en-US"/>
        </w:rPr>
        <w:t>(</w:t>
      </w:r>
      <w:r w:rsidR="00471B08" w:rsidRPr="000A319B">
        <w:rPr>
          <w:rFonts w:ascii="Times New Roman" w:hAnsi="Times New Roman" w:cs="Times New Roman"/>
          <w:sz w:val="24"/>
          <w:szCs w:val="24"/>
          <w:lang w:val="en-US"/>
        </w:rPr>
        <w:t>and cannot</w:t>
      </w:r>
      <w:r w:rsidR="00534F06" w:rsidRPr="000A319B">
        <w:rPr>
          <w:rFonts w:ascii="Times New Roman" w:hAnsi="Times New Roman" w:cs="Times New Roman"/>
          <w:sz w:val="24"/>
          <w:szCs w:val="24"/>
          <w:lang w:val="en-US"/>
        </w:rPr>
        <w:t>)</w:t>
      </w:r>
      <w:r w:rsidR="00471B08" w:rsidRPr="000A319B">
        <w:rPr>
          <w:rFonts w:ascii="Times New Roman" w:hAnsi="Times New Roman" w:cs="Times New Roman"/>
          <w:sz w:val="24"/>
          <w:szCs w:val="24"/>
          <w:lang w:val="en-US"/>
        </w:rPr>
        <w:t xml:space="preserve"> fully </w:t>
      </w:r>
      <w:r w:rsidR="00ED3BE5" w:rsidRPr="000A319B">
        <w:rPr>
          <w:rFonts w:ascii="Times New Roman" w:hAnsi="Times New Roman" w:cs="Times New Roman"/>
          <w:sz w:val="24"/>
          <w:szCs w:val="24"/>
          <w:lang w:val="en-US"/>
        </w:rPr>
        <w:t>part with the abject</w:t>
      </w:r>
      <w:r w:rsidR="000E07B3" w:rsidRPr="000A319B">
        <w:rPr>
          <w:rFonts w:ascii="Times New Roman" w:hAnsi="Times New Roman" w:cs="Times New Roman"/>
          <w:sz w:val="24"/>
          <w:szCs w:val="24"/>
          <w:lang w:val="en-US"/>
        </w:rPr>
        <w:t>.</w:t>
      </w:r>
      <w:r w:rsidR="00ED3BE5" w:rsidRPr="000A319B">
        <w:rPr>
          <w:rFonts w:ascii="Times New Roman" w:hAnsi="Times New Roman" w:cs="Times New Roman"/>
          <w:sz w:val="24"/>
          <w:szCs w:val="24"/>
          <w:lang w:val="en-US"/>
        </w:rPr>
        <w:t xml:space="preserve"> </w:t>
      </w:r>
      <w:r w:rsidR="00E42A4E" w:rsidRPr="000A319B">
        <w:rPr>
          <w:rFonts w:ascii="Times New Roman" w:hAnsi="Times New Roman" w:cs="Times New Roman"/>
          <w:sz w:val="24"/>
          <w:szCs w:val="24"/>
          <w:lang w:val="en-US"/>
        </w:rPr>
        <w:t xml:space="preserve">If </w:t>
      </w:r>
      <w:r w:rsidR="007C0CF0">
        <w:rPr>
          <w:rFonts w:ascii="Times New Roman" w:hAnsi="Times New Roman" w:cs="Times New Roman"/>
          <w:sz w:val="24"/>
          <w:szCs w:val="24"/>
          <w:lang w:val="en-US"/>
        </w:rPr>
        <w:t>the abject</w:t>
      </w:r>
      <w:r w:rsidR="00534F06" w:rsidRPr="000A319B">
        <w:rPr>
          <w:rFonts w:ascii="Times New Roman" w:hAnsi="Times New Roman" w:cs="Times New Roman"/>
          <w:sz w:val="24"/>
          <w:szCs w:val="24"/>
          <w:lang w:val="en-US"/>
        </w:rPr>
        <w:t xml:space="preserve"> is </w:t>
      </w:r>
      <w:r w:rsidR="00E42A4E" w:rsidRPr="000A319B">
        <w:rPr>
          <w:rFonts w:ascii="Times New Roman" w:hAnsi="Times New Roman" w:cs="Times New Roman"/>
          <w:sz w:val="24"/>
          <w:szCs w:val="24"/>
          <w:lang w:val="en-US"/>
        </w:rPr>
        <w:t xml:space="preserve">lost, the self </w:t>
      </w:r>
      <w:r w:rsidR="00E07114" w:rsidRPr="000A319B">
        <w:rPr>
          <w:rFonts w:ascii="Times New Roman" w:hAnsi="Times New Roman" w:cs="Times New Roman"/>
          <w:sz w:val="24"/>
          <w:szCs w:val="24"/>
          <w:lang w:val="en-US"/>
        </w:rPr>
        <w:t>lose</w:t>
      </w:r>
      <w:r w:rsidR="007C0CF0">
        <w:rPr>
          <w:rFonts w:ascii="Times New Roman" w:hAnsi="Times New Roman" w:cs="Times New Roman"/>
          <w:sz w:val="24"/>
          <w:szCs w:val="24"/>
          <w:lang w:val="en-US"/>
        </w:rPr>
        <w:t>s</w:t>
      </w:r>
      <w:r w:rsidR="00E07114" w:rsidRPr="000A319B">
        <w:rPr>
          <w:rFonts w:ascii="Times New Roman" w:hAnsi="Times New Roman" w:cs="Times New Roman"/>
          <w:sz w:val="24"/>
          <w:szCs w:val="24"/>
          <w:lang w:val="en-US"/>
        </w:rPr>
        <w:t xml:space="preserve"> its positive distinctness</w:t>
      </w:r>
      <w:r w:rsidR="00E42A4E" w:rsidRPr="000A319B">
        <w:rPr>
          <w:rFonts w:ascii="Times New Roman" w:hAnsi="Times New Roman" w:cs="Times New Roman"/>
          <w:sz w:val="24"/>
          <w:szCs w:val="24"/>
          <w:lang w:val="en-US"/>
        </w:rPr>
        <w:t xml:space="preserve">. </w:t>
      </w:r>
      <w:r w:rsidR="00E07114" w:rsidRPr="000A319B">
        <w:rPr>
          <w:rFonts w:ascii="Times New Roman" w:hAnsi="Times New Roman" w:cs="Times New Roman"/>
          <w:sz w:val="24"/>
          <w:szCs w:val="24"/>
          <w:lang w:val="en-US"/>
        </w:rPr>
        <w:t>Since t</w:t>
      </w:r>
      <w:r w:rsidR="00E42A4E" w:rsidRPr="000A319B">
        <w:rPr>
          <w:rFonts w:ascii="Times New Roman" w:hAnsi="Times New Roman" w:cs="Times New Roman"/>
          <w:sz w:val="24"/>
          <w:szCs w:val="24"/>
          <w:lang w:val="en-US"/>
        </w:rPr>
        <w:t>he West</w:t>
      </w:r>
      <w:r w:rsidR="00ED3BE5" w:rsidRPr="000A319B">
        <w:rPr>
          <w:rFonts w:ascii="Times New Roman" w:hAnsi="Times New Roman" w:cs="Times New Roman"/>
          <w:sz w:val="24"/>
          <w:szCs w:val="24"/>
          <w:lang w:val="en-US"/>
        </w:rPr>
        <w:t xml:space="preserve"> still has a </w:t>
      </w:r>
      <w:r w:rsidR="002A6D45" w:rsidRPr="000A319B">
        <w:rPr>
          <w:rFonts w:ascii="Times New Roman" w:hAnsi="Times New Roman" w:cs="Times New Roman"/>
          <w:sz w:val="24"/>
          <w:szCs w:val="24"/>
          <w:lang w:val="en-US"/>
        </w:rPr>
        <w:t>broad</w:t>
      </w:r>
      <w:r w:rsidR="00ED3BE5" w:rsidRPr="000A319B">
        <w:rPr>
          <w:rFonts w:ascii="Times New Roman" w:hAnsi="Times New Roman" w:cs="Times New Roman"/>
          <w:sz w:val="24"/>
          <w:szCs w:val="24"/>
          <w:lang w:val="en-US"/>
        </w:rPr>
        <w:t xml:space="preserve"> Rest-other, against which </w:t>
      </w:r>
      <w:r w:rsidR="00A2149D" w:rsidRPr="000A319B">
        <w:rPr>
          <w:rFonts w:ascii="Times New Roman" w:hAnsi="Times New Roman" w:cs="Times New Roman"/>
          <w:sz w:val="24"/>
          <w:szCs w:val="24"/>
          <w:lang w:val="en-US"/>
        </w:rPr>
        <w:t>it</w:t>
      </w:r>
      <w:r w:rsidR="00ED3BE5" w:rsidRPr="000A319B">
        <w:rPr>
          <w:rFonts w:ascii="Times New Roman" w:hAnsi="Times New Roman" w:cs="Times New Roman"/>
          <w:sz w:val="24"/>
          <w:szCs w:val="24"/>
          <w:lang w:val="en-US"/>
        </w:rPr>
        <w:t xml:space="preserve"> </w:t>
      </w:r>
      <w:r w:rsidR="007C0CF0">
        <w:rPr>
          <w:rFonts w:ascii="Times New Roman" w:hAnsi="Times New Roman" w:cs="Times New Roman"/>
          <w:sz w:val="24"/>
          <w:szCs w:val="24"/>
          <w:lang w:val="en-US"/>
        </w:rPr>
        <w:t>establishes</w:t>
      </w:r>
      <w:r w:rsidR="00ED3BE5" w:rsidRPr="000A319B">
        <w:rPr>
          <w:rFonts w:ascii="Times New Roman" w:hAnsi="Times New Roman" w:cs="Times New Roman"/>
          <w:sz w:val="24"/>
          <w:szCs w:val="24"/>
          <w:lang w:val="en-US"/>
        </w:rPr>
        <w:t xml:space="preserve"> its boundary</w:t>
      </w:r>
      <w:r w:rsidR="00E07114" w:rsidRPr="000A319B">
        <w:rPr>
          <w:rFonts w:ascii="Times New Roman" w:hAnsi="Times New Roman" w:cs="Times New Roman"/>
          <w:sz w:val="24"/>
          <w:szCs w:val="24"/>
          <w:lang w:val="en-US"/>
        </w:rPr>
        <w:t>,</w:t>
      </w:r>
      <w:r w:rsidR="00ED3BE5" w:rsidRPr="000A319B">
        <w:rPr>
          <w:rFonts w:ascii="Times New Roman" w:hAnsi="Times New Roman" w:cs="Times New Roman"/>
          <w:sz w:val="24"/>
          <w:szCs w:val="24"/>
          <w:lang w:val="en-US"/>
        </w:rPr>
        <w:t xml:space="preserve"> </w:t>
      </w:r>
      <w:r w:rsidR="00E07114" w:rsidRPr="000A319B">
        <w:rPr>
          <w:rFonts w:ascii="Times New Roman" w:hAnsi="Times New Roman" w:cs="Times New Roman"/>
          <w:sz w:val="24"/>
          <w:szCs w:val="24"/>
          <w:lang w:val="en-US"/>
        </w:rPr>
        <w:t>t</w:t>
      </w:r>
      <w:r w:rsidR="00ED3BE5" w:rsidRPr="000A319B">
        <w:rPr>
          <w:rFonts w:ascii="Times New Roman" w:hAnsi="Times New Roman" w:cs="Times New Roman"/>
          <w:sz w:val="24"/>
          <w:szCs w:val="24"/>
          <w:lang w:val="en-US"/>
        </w:rPr>
        <w:t xml:space="preserve">he </w:t>
      </w:r>
      <w:r w:rsidR="00452D26">
        <w:rPr>
          <w:rFonts w:ascii="Times New Roman" w:hAnsi="Times New Roman" w:cs="Times New Roman"/>
          <w:sz w:val="24"/>
          <w:szCs w:val="24"/>
          <w:lang w:val="en-US"/>
        </w:rPr>
        <w:t>role of the abject is</w:t>
      </w:r>
      <w:r w:rsidR="00ED3BE5" w:rsidRPr="000A319B">
        <w:rPr>
          <w:rFonts w:ascii="Times New Roman" w:hAnsi="Times New Roman" w:cs="Times New Roman"/>
          <w:sz w:val="24"/>
          <w:szCs w:val="24"/>
          <w:lang w:val="en-US"/>
        </w:rPr>
        <w:t xml:space="preserve"> not so much to define </w:t>
      </w:r>
      <w:r w:rsidR="00ED3BE5" w:rsidRPr="000A319B">
        <w:rPr>
          <w:rFonts w:ascii="Times New Roman" w:hAnsi="Times New Roman" w:cs="Times New Roman"/>
          <w:i/>
          <w:sz w:val="24"/>
          <w:szCs w:val="24"/>
          <w:lang w:val="en-US"/>
        </w:rPr>
        <w:t>what</w:t>
      </w:r>
      <w:r w:rsidR="00ED3BE5" w:rsidRPr="000A319B">
        <w:rPr>
          <w:rFonts w:ascii="Times New Roman" w:hAnsi="Times New Roman" w:cs="Times New Roman"/>
          <w:sz w:val="24"/>
          <w:szCs w:val="24"/>
          <w:lang w:val="en-US"/>
        </w:rPr>
        <w:t xml:space="preserve"> self is</w:t>
      </w:r>
      <w:r w:rsidR="00534F06" w:rsidRPr="000A319B">
        <w:rPr>
          <w:rFonts w:ascii="Times New Roman" w:hAnsi="Times New Roman" w:cs="Times New Roman"/>
          <w:sz w:val="24"/>
          <w:szCs w:val="24"/>
          <w:lang w:val="en-US"/>
        </w:rPr>
        <w:t xml:space="preserve"> (different)</w:t>
      </w:r>
      <w:r w:rsidR="00ED3BE5" w:rsidRPr="000A319B">
        <w:rPr>
          <w:rFonts w:ascii="Times New Roman" w:hAnsi="Times New Roman" w:cs="Times New Roman"/>
          <w:sz w:val="24"/>
          <w:szCs w:val="24"/>
          <w:lang w:val="en-US"/>
        </w:rPr>
        <w:t xml:space="preserve">, but </w:t>
      </w:r>
      <w:r w:rsidR="00ED3BE5" w:rsidRPr="000A319B">
        <w:rPr>
          <w:rFonts w:ascii="Times New Roman" w:hAnsi="Times New Roman" w:cs="Times New Roman"/>
          <w:i/>
          <w:sz w:val="24"/>
          <w:szCs w:val="24"/>
          <w:lang w:val="en-US"/>
        </w:rPr>
        <w:t>how</w:t>
      </w:r>
      <w:r w:rsidR="00ED3BE5" w:rsidRPr="000A319B">
        <w:rPr>
          <w:rFonts w:ascii="Times New Roman" w:hAnsi="Times New Roman" w:cs="Times New Roman"/>
          <w:sz w:val="24"/>
          <w:szCs w:val="24"/>
          <w:lang w:val="en-US"/>
        </w:rPr>
        <w:t xml:space="preserve"> </w:t>
      </w:r>
      <w:r w:rsidR="00ED3BE5" w:rsidRPr="00BB4DA0">
        <w:rPr>
          <w:rFonts w:ascii="Times New Roman" w:hAnsi="Times New Roman" w:cs="Times New Roman"/>
          <w:i/>
          <w:sz w:val="24"/>
          <w:szCs w:val="24"/>
          <w:lang w:val="en-US"/>
        </w:rPr>
        <w:t>positive</w:t>
      </w:r>
      <w:r w:rsidR="00ED3BE5" w:rsidRPr="000A319B">
        <w:rPr>
          <w:rFonts w:ascii="Times New Roman" w:hAnsi="Times New Roman" w:cs="Times New Roman"/>
          <w:sz w:val="24"/>
          <w:szCs w:val="24"/>
          <w:lang w:val="en-US"/>
        </w:rPr>
        <w:t xml:space="preserve"> self is</w:t>
      </w:r>
      <w:r w:rsidR="00E07114" w:rsidRPr="000A319B">
        <w:rPr>
          <w:rFonts w:ascii="Times New Roman" w:hAnsi="Times New Roman" w:cs="Times New Roman"/>
          <w:sz w:val="24"/>
          <w:szCs w:val="24"/>
          <w:lang w:val="en-US"/>
        </w:rPr>
        <w:t>.</w:t>
      </w:r>
      <w:r w:rsidR="00E42A4E" w:rsidRPr="000A319B">
        <w:rPr>
          <w:rFonts w:ascii="Times New Roman" w:hAnsi="Times New Roman" w:cs="Times New Roman"/>
          <w:sz w:val="24"/>
          <w:szCs w:val="24"/>
          <w:lang w:val="en-US"/>
        </w:rPr>
        <w:t xml:space="preserve"> </w:t>
      </w:r>
      <w:r w:rsidR="00E07114" w:rsidRPr="000A319B">
        <w:rPr>
          <w:rFonts w:ascii="Times New Roman" w:hAnsi="Times New Roman" w:cs="Times New Roman"/>
          <w:sz w:val="24"/>
          <w:szCs w:val="24"/>
          <w:lang w:val="en-US"/>
        </w:rPr>
        <w:t xml:space="preserve">In its representations of the outcomes </w:t>
      </w:r>
      <w:r w:rsidR="00E42A4E" w:rsidRPr="000A319B">
        <w:rPr>
          <w:rFonts w:ascii="Times New Roman" w:hAnsi="Times New Roman" w:cs="Times New Roman"/>
          <w:sz w:val="24"/>
          <w:szCs w:val="24"/>
          <w:lang w:val="en-US"/>
        </w:rPr>
        <w:t xml:space="preserve">of </w:t>
      </w:r>
      <w:r w:rsidR="00E07114" w:rsidRPr="000A319B">
        <w:rPr>
          <w:rFonts w:ascii="Times New Roman" w:hAnsi="Times New Roman" w:cs="Times New Roman"/>
          <w:sz w:val="24"/>
          <w:szCs w:val="24"/>
          <w:lang w:val="en-US"/>
        </w:rPr>
        <w:t xml:space="preserve">the </w:t>
      </w:r>
      <w:r w:rsidR="00E42A4E" w:rsidRPr="000A319B">
        <w:rPr>
          <w:rFonts w:ascii="Times New Roman" w:hAnsi="Times New Roman" w:cs="Times New Roman"/>
          <w:sz w:val="24"/>
          <w:szCs w:val="24"/>
          <w:lang w:val="en-US"/>
        </w:rPr>
        <w:t xml:space="preserve">Arab Spring </w:t>
      </w:r>
      <w:r w:rsidR="00554C23" w:rsidRPr="000A319B">
        <w:rPr>
          <w:rFonts w:ascii="Times New Roman" w:hAnsi="Times New Roman" w:cs="Times New Roman"/>
          <w:sz w:val="24"/>
          <w:szCs w:val="24"/>
          <w:lang w:val="en-US"/>
        </w:rPr>
        <w:t xml:space="preserve">the </w:t>
      </w:r>
      <w:r w:rsidR="00E42A4E" w:rsidRPr="000A319B">
        <w:rPr>
          <w:rFonts w:ascii="Times New Roman" w:hAnsi="Times New Roman" w:cs="Times New Roman"/>
          <w:sz w:val="24"/>
          <w:szCs w:val="24"/>
          <w:lang w:val="en-US"/>
        </w:rPr>
        <w:t xml:space="preserve">West constantly reminds itself of its positive </w:t>
      </w:r>
      <w:r w:rsidR="00921B7C">
        <w:rPr>
          <w:rFonts w:ascii="Times New Roman" w:hAnsi="Times New Roman" w:cs="Times New Roman"/>
          <w:sz w:val="24"/>
          <w:szCs w:val="24"/>
          <w:lang w:val="en-US"/>
        </w:rPr>
        <w:t>distinction</w:t>
      </w:r>
      <w:r w:rsidR="00C335C2">
        <w:rPr>
          <w:rFonts w:ascii="Times New Roman" w:hAnsi="Times New Roman" w:cs="Times New Roman"/>
          <w:sz w:val="24"/>
          <w:szCs w:val="24"/>
          <w:lang w:val="en-US"/>
        </w:rPr>
        <w:t xml:space="preserve">: </w:t>
      </w:r>
      <w:r w:rsidR="000525E1">
        <w:rPr>
          <w:rFonts w:ascii="Times New Roman" w:hAnsi="Times New Roman" w:cs="Times New Roman"/>
          <w:sz w:val="24"/>
          <w:szCs w:val="24"/>
          <w:lang w:val="en-US"/>
        </w:rPr>
        <w:t>similar to</w:t>
      </w:r>
      <w:r w:rsidR="00C335C2">
        <w:rPr>
          <w:rFonts w:ascii="Times New Roman" w:hAnsi="Times New Roman" w:cs="Times New Roman"/>
          <w:sz w:val="24"/>
          <w:szCs w:val="24"/>
          <w:lang w:val="en-US"/>
        </w:rPr>
        <w:t xml:space="preserve"> the power to judge the ‘granted self’, it can now call comparisons of Arab Spring outcomes to Western democracy ‘naïve’ (e.g. The Telegraph, </w:t>
      </w:r>
      <w:r w:rsidR="00F21AD0">
        <w:rPr>
          <w:rFonts w:ascii="Times New Roman" w:hAnsi="Times New Roman" w:cs="Times New Roman"/>
          <w:sz w:val="24"/>
          <w:szCs w:val="24"/>
          <w:lang w:val="en-US"/>
        </w:rPr>
        <w:t>May</w:t>
      </w:r>
      <w:r w:rsidR="001A5525">
        <w:rPr>
          <w:rFonts w:ascii="Times New Roman" w:hAnsi="Times New Roman" w:cs="Times New Roman"/>
          <w:sz w:val="24"/>
          <w:szCs w:val="24"/>
          <w:lang w:val="en-US"/>
        </w:rPr>
        <w:t xml:space="preserve"> </w:t>
      </w:r>
      <w:r w:rsidR="00F21AD0">
        <w:rPr>
          <w:rFonts w:ascii="Times New Roman" w:hAnsi="Times New Roman" w:cs="Times New Roman"/>
          <w:sz w:val="24"/>
          <w:szCs w:val="24"/>
          <w:lang w:val="en-US"/>
        </w:rPr>
        <w:t>31</w:t>
      </w:r>
      <w:r w:rsidR="001A5525">
        <w:rPr>
          <w:rFonts w:ascii="Times New Roman" w:hAnsi="Times New Roman" w:cs="Times New Roman"/>
          <w:sz w:val="24"/>
          <w:szCs w:val="24"/>
          <w:lang w:val="en-US"/>
        </w:rPr>
        <w:t>, 201</w:t>
      </w:r>
      <w:r w:rsidR="00F21AD0">
        <w:rPr>
          <w:rFonts w:ascii="Times New Roman" w:hAnsi="Times New Roman" w:cs="Times New Roman"/>
          <w:sz w:val="24"/>
          <w:szCs w:val="24"/>
          <w:lang w:val="en-US"/>
        </w:rPr>
        <w:t>2</w:t>
      </w:r>
      <w:r w:rsidR="001A5525">
        <w:rPr>
          <w:rFonts w:ascii="Times New Roman" w:hAnsi="Times New Roman" w:cs="Times New Roman"/>
          <w:sz w:val="24"/>
          <w:szCs w:val="24"/>
          <w:lang w:val="en-US"/>
        </w:rPr>
        <w:t>)</w:t>
      </w:r>
      <w:r w:rsidR="00E42A4E" w:rsidRPr="000A319B">
        <w:rPr>
          <w:rFonts w:ascii="Times New Roman" w:hAnsi="Times New Roman" w:cs="Times New Roman"/>
          <w:sz w:val="24"/>
          <w:szCs w:val="24"/>
          <w:lang w:val="en-US"/>
        </w:rPr>
        <w:t>.</w:t>
      </w:r>
      <w:r w:rsidR="00554C23" w:rsidRPr="000A319B">
        <w:rPr>
          <w:rFonts w:ascii="Times New Roman" w:hAnsi="Times New Roman" w:cs="Times New Roman"/>
          <w:sz w:val="24"/>
          <w:szCs w:val="24"/>
          <w:lang w:val="en-US"/>
        </w:rPr>
        <w:t xml:space="preserve"> </w:t>
      </w:r>
      <w:r w:rsidR="0040067A" w:rsidRPr="000A319B">
        <w:rPr>
          <w:rFonts w:ascii="Times New Roman" w:hAnsi="Times New Roman" w:cs="Times New Roman"/>
          <w:sz w:val="24"/>
          <w:szCs w:val="24"/>
          <w:lang w:val="en-US"/>
        </w:rPr>
        <w:t xml:space="preserve"> </w:t>
      </w:r>
      <w:r w:rsidR="00965AD1">
        <w:rPr>
          <w:rFonts w:ascii="Times New Roman" w:hAnsi="Times New Roman" w:cs="Times New Roman"/>
          <w:sz w:val="24"/>
          <w:szCs w:val="24"/>
          <w:lang w:val="en-US"/>
        </w:rPr>
        <w:t>T</w:t>
      </w:r>
      <w:r w:rsidR="0040067A" w:rsidRPr="000A319B">
        <w:rPr>
          <w:rFonts w:ascii="Times New Roman" w:hAnsi="Times New Roman" w:cs="Times New Roman"/>
          <w:sz w:val="24"/>
          <w:szCs w:val="24"/>
          <w:lang w:val="en-US"/>
        </w:rPr>
        <w:t>he narrative of the Arab Spring becomes the spring of Western narcissism</w:t>
      </w:r>
      <w:r w:rsidR="00635680" w:rsidRPr="000A319B">
        <w:rPr>
          <w:rFonts w:ascii="Times New Roman" w:hAnsi="Times New Roman" w:cs="Times New Roman"/>
          <w:sz w:val="24"/>
          <w:szCs w:val="24"/>
          <w:lang w:val="en-US"/>
        </w:rPr>
        <w:t xml:space="preserve">, </w:t>
      </w:r>
      <w:r w:rsidR="0040067A" w:rsidRPr="000A319B">
        <w:rPr>
          <w:rFonts w:ascii="Times New Roman" w:hAnsi="Times New Roman" w:cs="Times New Roman"/>
          <w:sz w:val="24"/>
          <w:szCs w:val="24"/>
          <w:lang w:val="en-US"/>
        </w:rPr>
        <w:t xml:space="preserve">enabling the </w:t>
      </w:r>
      <w:r w:rsidR="00635680" w:rsidRPr="000A319B">
        <w:rPr>
          <w:rFonts w:ascii="Times New Roman" w:hAnsi="Times New Roman" w:cs="Times New Roman"/>
          <w:sz w:val="24"/>
          <w:szCs w:val="24"/>
          <w:lang w:val="en-US"/>
        </w:rPr>
        <w:t>West</w:t>
      </w:r>
      <w:r w:rsidR="0040067A" w:rsidRPr="000A319B">
        <w:rPr>
          <w:rFonts w:ascii="Times New Roman" w:hAnsi="Times New Roman" w:cs="Times New Roman"/>
          <w:sz w:val="24"/>
          <w:szCs w:val="24"/>
          <w:lang w:val="en-US"/>
        </w:rPr>
        <w:t xml:space="preserve"> to confirm</w:t>
      </w:r>
      <w:r w:rsidR="00635680" w:rsidRPr="000A319B">
        <w:rPr>
          <w:rFonts w:ascii="Times New Roman" w:hAnsi="Times New Roman" w:cs="Times New Roman"/>
          <w:sz w:val="24"/>
          <w:szCs w:val="24"/>
          <w:lang w:val="en-US"/>
        </w:rPr>
        <w:t xml:space="preserve"> </w:t>
      </w:r>
      <w:r w:rsidR="007C0CF0">
        <w:rPr>
          <w:rFonts w:ascii="Times New Roman" w:hAnsi="Times New Roman" w:cs="Times New Roman"/>
          <w:sz w:val="24"/>
          <w:szCs w:val="24"/>
          <w:lang w:val="en-US"/>
        </w:rPr>
        <w:t>its</w:t>
      </w:r>
      <w:r w:rsidR="00635680" w:rsidRPr="000A319B">
        <w:rPr>
          <w:rFonts w:ascii="Times New Roman" w:hAnsi="Times New Roman" w:cs="Times New Roman"/>
          <w:sz w:val="24"/>
          <w:szCs w:val="24"/>
          <w:lang w:val="en-US"/>
        </w:rPr>
        <w:t xml:space="preserve"> </w:t>
      </w:r>
      <w:r w:rsidR="00910889" w:rsidRPr="000A319B">
        <w:rPr>
          <w:rFonts w:ascii="Times New Roman" w:hAnsi="Times New Roman" w:cs="Times New Roman"/>
          <w:sz w:val="24"/>
          <w:szCs w:val="24"/>
          <w:lang w:val="en-US"/>
        </w:rPr>
        <w:t xml:space="preserve">feeling of </w:t>
      </w:r>
      <w:r w:rsidR="007C0CF0">
        <w:rPr>
          <w:rFonts w:ascii="Times New Roman" w:hAnsi="Times New Roman" w:cs="Times New Roman"/>
          <w:sz w:val="24"/>
          <w:szCs w:val="24"/>
          <w:lang w:val="en-US"/>
        </w:rPr>
        <w:t>goodness</w:t>
      </w:r>
      <w:r w:rsidR="00635680" w:rsidRPr="000A319B">
        <w:rPr>
          <w:rFonts w:ascii="Times New Roman" w:hAnsi="Times New Roman" w:cs="Times New Roman"/>
          <w:sz w:val="24"/>
          <w:szCs w:val="24"/>
          <w:lang w:val="en-US"/>
        </w:rPr>
        <w:t xml:space="preserve"> by </w:t>
      </w:r>
      <w:r w:rsidR="00910889" w:rsidRPr="000A319B">
        <w:rPr>
          <w:rFonts w:ascii="Times New Roman" w:hAnsi="Times New Roman" w:cs="Times New Roman"/>
          <w:sz w:val="24"/>
          <w:szCs w:val="24"/>
          <w:lang w:val="en-US"/>
        </w:rPr>
        <w:t xml:space="preserve">constantly implying that </w:t>
      </w:r>
      <w:r w:rsidR="00635680" w:rsidRPr="000A319B">
        <w:rPr>
          <w:rFonts w:ascii="Times New Roman" w:hAnsi="Times New Roman" w:cs="Times New Roman"/>
          <w:sz w:val="24"/>
          <w:szCs w:val="24"/>
          <w:lang w:val="en-US"/>
        </w:rPr>
        <w:t xml:space="preserve">‘we’ are </w:t>
      </w:r>
      <w:r w:rsidR="00E07114" w:rsidRPr="000A319B">
        <w:rPr>
          <w:rFonts w:ascii="Times New Roman" w:hAnsi="Times New Roman" w:cs="Times New Roman"/>
          <w:sz w:val="24"/>
          <w:szCs w:val="24"/>
          <w:lang w:val="en-US"/>
        </w:rPr>
        <w:t>‘better’</w:t>
      </w:r>
      <w:r w:rsidR="00635680" w:rsidRPr="000A319B">
        <w:rPr>
          <w:rFonts w:ascii="Times New Roman" w:hAnsi="Times New Roman" w:cs="Times New Roman"/>
          <w:sz w:val="24"/>
          <w:szCs w:val="24"/>
          <w:lang w:val="en-US"/>
        </w:rPr>
        <w:t xml:space="preserve">: </w:t>
      </w:r>
      <w:r w:rsidR="00E07114" w:rsidRPr="000A319B">
        <w:rPr>
          <w:rFonts w:ascii="Times New Roman" w:hAnsi="Times New Roman" w:cs="Times New Roman"/>
          <w:sz w:val="24"/>
          <w:szCs w:val="24"/>
          <w:lang w:val="en-US"/>
        </w:rPr>
        <w:t xml:space="preserve">learning about the abject, the self remembers that </w:t>
      </w:r>
      <w:r w:rsidR="00635680" w:rsidRPr="000A319B">
        <w:rPr>
          <w:rFonts w:ascii="Times New Roman" w:hAnsi="Times New Roman" w:cs="Times New Roman"/>
          <w:sz w:val="24"/>
          <w:szCs w:val="24"/>
          <w:lang w:val="en-US"/>
        </w:rPr>
        <w:t>‘we’ are not violent</w:t>
      </w:r>
      <w:r>
        <w:rPr>
          <w:rFonts w:ascii="Times New Roman" w:hAnsi="Times New Roman" w:cs="Times New Roman"/>
          <w:sz w:val="24"/>
          <w:szCs w:val="24"/>
          <w:lang w:val="en-US"/>
        </w:rPr>
        <w:t>;</w:t>
      </w:r>
      <w:r w:rsidR="00635680" w:rsidRPr="000A319B">
        <w:rPr>
          <w:rFonts w:ascii="Times New Roman" w:hAnsi="Times New Roman" w:cs="Times New Roman"/>
          <w:sz w:val="24"/>
          <w:szCs w:val="24"/>
          <w:lang w:val="en-US"/>
        </w:rPr>
        <w:t xml:space="preserve"> non-radical, fair</w:t>
      </w:r>
      <w:r w:rsidR="00910889" w:rsidRPr="000A319B">
        <w:rPr>
          <w:rFonts w:ascii="Times New Roman" w:hAnsi="Times New Roman" w:cs="Times New Roman"/>
          <w:sz w:val="24"/>
          <w:szCs w:val="24"/>
          <w:lang w:val="en-US"/>
        </w:rPr>
        <w:t xml:space="preserve">, </w:t>
      </w:r>
      <w:r w:rsidR="00B0331F" w:rsidRPr="000A319B">
        <w:rPr>
          <w:rFonts w:ascii="Times New Roman" w:hAnsi="Times New Roman" w:cs="Times New Roman"/>
          <w:sz w:val="24"/>
          <w:szCs w:val="24"/>
          <w:lang w:val="en-US"/>
        </w:rPr>
        <w:t xml:space="preserve">‘we’ are further on the way to democracy, ‘our’ revolutions were ‘cleaner’, </w:t>
      </w:r>
      <w:r w:rsidR="00635680" w:rsidRPr="000A319B">
        <w:rPr>
          <w:rFonts w:ascii="Times New Roman" w:hAnsi="Times New Roman" w:cs="Times New Roman"/>
          <w:sz w:val="24"/>
          <w:szCs w:val="24"/>
          <w:lang w:val="en-US"/>
        </w:rPr>
        <w:t xml:space="preserve">and </w:t>
      </w:r>
      <w:r w:rsidR="00381DBA" w:rsidRPr="000A319B">
        <w:rPr>
          <w:rFonts w:ascii="Times New Roman" w:hAnsi="Times New Roman" w:cs="Times New Roman"/>
          <w:sz w:val="24"/>
          <w:szCs w:val="24"/>
          <w:lang w:val="en-US"/>
        </w:rPr>
        <w:t xml:space="preserve">‘we’ are </w:t>
      </w:r>
      <w:r w:rsidR="00E07114" w:rsidRPr="000A319B">
        <w:rPr>
          <w:rFonts w:ascii="Times New Roman" w:hAnsi="Times New Roman" w:cs="Times New Roman"/>
          <w:sz w:val="24"/>
          <w:szCs w:val="24"/>
          <w:lang w:val="en-US"/>
        </w:rPr>
        <w:t xml:space="preserve">stable and </w:t>
      </w:r>
      <w:r w:rsidR="00381DBA" w:rsidRPr="000A319B">
        <w:rPr>
          <w:rFonts w:ascii="Times New Roman" w:hAnsi="Times New Roman" w:cs="Times New Roman"/>
          <w:sz w:val="24"/>
          <w:szCs w:val="24"/>
          <w:lang w:val="en-US"/>
        </w:rPr>
        <w:t>not in a crisis</w:t>
      </w:r>
      <w:r w:rsidR="00635680" w:rsidRPr="000A319B">
        <w:rPr>
          <w:rFonts w:ascii="Times New Roman" w:hAnsi="Times New Roman" w:cs="Times New Roman"/>
          <w:sz w:val="24"/>
          <w:szCs w:val="24"/>
          <w:lang w:val="en-US"/>
        </w:rPr>
        <w:t xml:space="preserve">. </w:t>
      </w:r>
      <w:r w:rsidR="00910889" w:rsidRPr="000A319B">
        <w:rPr>
          <w:rFonts w:ascii="Times New Roman" w:hAnsi="Times New Roman" w:cs="Times New Roman"/>
          <w:sz w:val="24"/>
          <w:szCs w:val="24"/>
          <w:lang w:val="en-US"/>
        </w:rPr>
        <w:t xml:space="preserve">Thus the </w:t>
      </w:r>
      <w:r w:rsidR="001351EF">
        <w:rPr>
          <w:rFonts w:ascii="Times New Roman" w:hAnsi="Times New Roman" w:cs="Times New Roman"/>
          <w:sz w:val="24"/>
          <w:szCs w:val="24"/>
          <w:lang w:val="en-US"/>
        </w:rPr>
        <w:t>phantasy</w:t>
      </w:r>
      <w:r w:rsidR="00910889" w:rsidRPr="000A319B">
        <w:rPr>
          <w:rFonts w:ascii="Times New Roman" w:hAnsi="Times New Roman" w:cs="Times New Roman"/>
          <w:sz w:val="24"/>
          <w:szCs w:val="24"/>
          <w:lang w:val="en-US"/>
        </w:rPr>
        <w:t xml:space="preserve"> of the Arab Spring </w:t>
      </w:r>
      <w:r w:rsidR="0023599B">
        <w:rPr>
          <w:rFonts w:ascii="Times New Roman" w:hAnsi="Times New Roman" w:cs="Times New Roman"/>
          <w:sz w:val="24"/>
          <w:szCs w:val="24"/>
          <w:lang w:val="en-US"/>
        </w:rPr>
        <w:t>is indeed</w:t>
      </w:r>
      <w:r w:rsidR="00910889" w:rsidRPr="000A319B">
        <w:rPr>
          <w:rFonts w:ascii="Times New Roman" w:hAnsi="Times New Roman" w:cs="Times New Roman"/>
          <w:sz w:val="24"/>
          <w:szCs w:val="24"/>
          <w:lang w:val="en-US"/>
        </w:rPr>
        <w:t xml:space="preserve"> not so much about ‘them’, but about ‘us’</w:t>
      </w:r>
      <w:r w:rsidR="00C93FF3" w:rsidRPr="000A319B">
        <w:rPr>
          <w:rFonts w:ascii="Times New Roman" w:hAnsi="Times New Roman" w:cs="Times New Roman"/>
          <w:sz w:val="24"/>
          <w:szCs w:val="24"/>
          <w:lang w:val="en-US"/>
        </w:rPr>
        <w:t xml:space="preserve"> and for ‘us’</w:t>
      </w:r>
      <w:r w:rsidR="005A6AAB" w:rsidRPr="000A319B">
        <w:rPr>
          <w:rFonts w:ascii="Times New Roman" w:hAnsi="Times New Roman" w:cs="Times New Roman"/>
          <w:sz w:val="24"/>
          <w:szCs w:val="24"/>
          <w:lang w:val="en-US"/>
        </w:rPr>
        <w:t xml:space="preserve">: </w:t>
      </w:r>
      <w:r w:rsidR="00C66343">
        <w:rPr>
          <w:rFonts w:ascii="Times New Roman" w:hAnsi="Times New Roman" w:cs="Times New Roman"/>
          <w:sz w:val="24"/>
          <w:szCs w:val="24"/>
          <w:lang w:val="en-US"/>
        </w:rPr>
        <w:t xml:space="preserve">the phantasy is </w:t>
      </w:r>
      <w:r w:rsidR="00C66343" w:rsidRPr="00870E0D">
        <w:rPr>
          <w:rFonts w:ascii="Times New Roman" w:hAnsi="Times New Roman" w:cs="Times New Roman"/>
          <w:i/>
          <w:sz w:val="24"/>
          <w:szCs w:val="24"/>
          <w:lang w:val="en-US"/>
        </w:rPr>
        <w:t>wishful</w:t>
      </w:r>
      <w:r w:rsidR="00C66343">
        <w:rPr>
          <w:rFonts w:ascii="Times New Roman" w:hAnsi="Times New Roman" w:cs="Times New Roman"/>
          <w:sz w:val="24"/>
          <w:szCs w:val="24"/>
          <w:lang w:val="en-US"/>
        </w:rPr>
        <w:t xml:space="preserve"> in the Freudian sense that </w:t>
      </w:r>
      <w:r>
        <w:rPr>
          <w:rFonts w:ascii="Times New Roman" w:hAnsi="Times New Roman" w:cs="Times New Roman"/>
          <w:sz w:val="24"/>
          <w:szCs w:val="24"/>
          <w:lang w:val="en-US"/>
        </w:rPr>
        <w:t xml:space="preserve">the </w:t>
      </w:r>
      <w:proofErr w:type="spellStart"/>
      <w:r w:rsidR="00C66343">
        <w:rPr>
          <w:rFonts w:ascii="Times New Roman" w:hAnsi="Times New Roman" w:cs="Times New Roman"/>
          <w:sz w:val="24"/>
          <w:szCs w:val="24"/>
          <w:lang w:val="en-US"/>
        </w:rPr>
        <w:t>self wishes</w:t>
      </w:r>
      <w:proofErr w:type="spellEnd"/>
      <w:r w:rsidR="00C66343">
        <w:rPr>
          <w:rFonts w:ascii="Times New Roman" w:hAnsi="Times New Roman" w:cs="Times New Roman"/>
          <w:sz w:val="24"/>
          <w:szCs w:val="24"/>
          <w:lang w:val="en-US"/>
        </w:rPr>
        <w:t xml:space="preserve"> </w:t>
      </w:r>
      <w:r w:rsidR="003E21E1">
        <w:rPr>
          <w:rFonts w:ascii="Times New Roman" w:hAnsi="Times New Roman" w:cs="Times New Roman"/>
          <w:sz w:val="24"/>
          <w:szCs w:val="24"/>
          <w:lang w:val="en-US"/>
        </w:rPr>
        <w:t>‘</w:t>
      </w:r>
      <w:r w:rsidR="00C66343">
        <w:rPr>
          <w:rFonts w:ascii="Times New Roman" w:hAnsi="Times New Roman" w:cs="Times New Roman"/>
          <w:sz w:val="24"/>
          <w:szCs w:val="24"/>
          <w:lang w:val="en-US"/>
        </w:rPr>
        <w:t>to repeat the experience of satisfaction</w:t>
      </w:r>
      <w:r w:rsidR="003E21E1">
        <w:rPr>
          <w:rFonts w:ascii="Times New Roman" w:hAnsi="Times New Roman" w:cs="Times New Roman"/>
          <w:sz w:val="24"/>
          <w:szCs w:val="24"/>
          <w:lang w:val="en-US"/>
        </w:rPr>
        <w:t>’</w:t>
      </w:r>
      <w:r w:rsidR="00C66343">
        <w:rPr>
          <w:rFonts w:ascii="Times New Roman" w:hAnsi="Times New Roman" w:cs="Times New Roman"/>
          <w:sz w:val="24"/>
          <w:szCs w:val="24"/>
          <w:lang w:val="en-US"/>
        </w:rPr>
        <w:t xml:space="preserve"> (</w:t>
      </w:r>
      <w:r w:rsidR="00CB2235">
        <w:rPr>
          <w:rFonts w:ascii="Times New Roman" w:hAnsi="Times New Roman" w:cs="Times New Roman"/>
          <w:sz w:val="24"/>
          <w:szCs w:val="24"/>
          <w:lang w:val="en-US"/>
        </w:rPr>
        <w:t>Sanchez-Pardo, 2003, p. 181</w:t>
      </w:r>
      <w:r w:rsidR="00C66343">
        <w:rPr>
          <w:rFonts w:ascii="Times New Roman" w:hAnsi="Times New Roman" w:cs="Times New Roman"/>
          <w:sz w:val="24"/>
          <w:szCs w:val="24"/>
          <w:lang w:val="en-US"/>
        </w:rPr>
        <w:t xml:space="preserve">), which leads </w:t>
      </w:r>
      <w:r w:rsidR="005A6AAB" w:rsidRPr="000A319B">
        <w:rPr>
          <w:rFonts w:ascii="Times New Roman" w:hAnsi="Times New Roman" w:cs="Times New Roman"/>
          <w:sz w:val="24"/>
          <w:szCs w:val="24"/>
          <w:lang w:val="en-US"/>
        </w:rPr>
        <w:t xml:space="preserve">the West </w:t>
      </w:r>
      <w:r w:rsidR="00C66343">
        <w:rPr>
          <w:rFonts w:ascii="Times New Roman" w:hAnsi="Times New Roman" w:cs="Times New Roman"/>
          <w:sz w:val="24"/>
          <w:szCs w:val="24"/>
          <w:lang w:val="en-US"/>
        </w:rPr>
        <w:t xml:space="preserve">first to see itself in the other, and then to </w:t>
      </w:r>
      <w:r w:rsidR="005A6AAB" w:rsidRPr="000A319B">
        <w:rPr>
          <w:rFonts w:ascii="Times New Roman" w:hAnsi="Times New Roman" w:cs="Times New Roman"/>
          <w:sz w:val="24"/>
          <w:szCs w:val="24"/>
          <w:lang w:val="en-US"/>
        </w:rPr>
        <w:t>reiterat</w:t>
      </w:r>
      <w:r w:rsidR="00C93FF3" w:rsidRPr="000A319B">
        <w:rPr>
          <w:rFonts w:ascii="Times New Roman" w:hAnsi="Times New Roman" w:cs="Times New Roman"/>
          <w:sz w:val="24"/>
          <w:szCs w:val="24"/>
          <w:lang w:val="en-US"/>
        </w:rPr>
        <w:t>e</w:t>
      </w:r>
      <w:r w:rsidR="005A6AAB" w:rsidRPr="000A319B">
        <w:rPr>
          <w:rFonts w:ascii="Times New Roman" w:hAnsi="Times New Roman" w:cs="Times New Roman"/>
          <w:sz w:val="24"/>
          <w:szCs w:val="24"/>
          <w:lang w:val="en-US"/>
        </w:rPr>
        <w:t xml:space="preserve"> its positivity against the </w:t>
      </w:r>
      <w:r w:rsidR="00C93FF3" w:rsidRPr="000A319B">
        <w:rPr>
          <w:rFonts w:ascii="Times New Roman" w:hAnsi="Times New Roman" w:cs="Times New Roman"/>
          <w:sz w:val="24"/>
          <w:szCs w:val="24"/>
          <w:lang w:val="en-US"/>
        </w:rPr>
        <w:t>imagined</w:t>
      </w:r>
      <w:r w:rsidR="005A6AAB" w:rsidRPr="000A319B">
        <w:rPr>
          <w:rFonts w:ascii="Times New Roman" w:hAnsi="Times New Roman" w:cs="Times New Roman"/>
          <w:sz w:val="24"/>
          <w:szCs w:val="24"/>
          <w:lang w:val="en-US"/>
        </w:rPr>
        <w:t xml:space="preserve"> violence of the abject</w:t>
      </w:r>
      <w:r w:rsidR="00910889" w:rsidRPr="000A319B">
        <w:rPr>
          <w:rFonts w:ascii="Times New Roman" w:hAnsi="Times New Roman" w:cs="Times New Roman"/>
          <w:sz w:val="24"/>
          <w:szCs w:val="24"/>
          <w:lang w:val="en-US"/>
        </w:rPr>
        <w:t>.</w:t>
      </w:r>
    </w:p>
    <w:p w:rsidR="00877C25" w:rsidRDefault="00877C25" w:rsidP="002439C6">
      <w:pPr>
        <w:spacing w:after="0" w:line="480" w:lineRule="auto"/>
        <w:jc w:val="center"/>
        <w:rPr>
          <w:rFonts w:ascii="Times New Roman" w:hAnsi="Times New Roman" w:cs="Times New Roman"/>
          <w:b/>
          <w:sz w:val="24"/>
          <w:szCs w:val="24"/>
          <w:lang w:val="en-US"/>
        </w:rPr>
      </w:pPr>
    </w:p>
    <w:p w:rsidR="00FB6376" w:rsidRPr="000A319B" w:rsidRDefault="00F57D3E" w:rsidP="002439C6">
      <w:pPr>
        <w:spacing w:after="0" w:line="480" w:lineRule="auto"/>
        <w:jc w:val="center"/>
        <w:rPr>
          <w:rFonts w:ascii="Times New Roman" w:hAnsi="Times New Roman" w:cs="Times New Roman"/>
          <w:b/>
          <w:sz w:val="24"/>
          <w:szCs w:val="24"/>
          <w:lang w:val="en-US"/>
        </w:rPr>
      </w:pPr>
      <w:r w:rsidRPr="000A319B">
        <w:rPr>
          <w:rFonts w:ascii="Times New Roman" w:hAnsi="Times New Roman" w:cs="Times New Roman"/>
          <w:b/>
          <w:sz w:val="24"/>
          <w:szCs w:val="24"/>
          <w:lang w:val="en-US"/>
        </w:rPr>
        <w:t xml:space="preserve">From </w:t>
      </w:r>
      <w:r w:rsidR="001351EF">
        <w:rPr>
          <w:rFonts w:ascii="Times New Roman" w:hAnsi="Times New Roman" w:cs="Times New Roman"/>
          <w:b/>
          <w:sz w:val="24"/>
          <w:szCs w:val="24"/>
          <w:lang w:val="en-US"/>
        </w:rPr>
        <w:t>Phantasy</w:t>
      </w:r>
      <w:r w:rsidRPr="000A319B">
        <w:rPr>
          <w:rFonts w:ascii="Times New Roman" w:hAnsi="Times New Roman" w:cs="Times New Roman"/>
          <w:b/>
          <w:sz w:val="24"/>
          <w:szCs w:val="24"/>
          <w:lang w:val="en-US"/>
        </w:rPr>
        <w:t xml:space="preserve"> to Discovery</w:t>
      </w:r>
    </w:p>
    <w:p w:rsidR="00074083" w:rsidRDefault="007560BF" w:rsidP="002439C6">
      <w:pPr>
        <w:spacing w:after="0" w:line="480" w:lineRule="auto"/>
        <w:ind w:firstLine="709"/>
        <w:jc w:val="both"/>
        <w:rPr>
          <w:rFonts w:ascii="Times New Roman" w:hAnsi="Times New Roman" w:cs="Times New Roman"/>
          <w:sz w:val="24"/>
          <w:szCs w:val="24"/>
          <w:lang w:val="en-US"/>
        </w:rPr>
      </w:pPr>
      <w:r w:rsidRPr="000A319B">
        <w:rPr>
          <w:rFonts w:ascii="Times New Roman" w:hAnsi="Times New Roman" w:cs="Times New Roman"/>
          <w:sz w:val="24"/>
          <w:szCs w:val="24"/>
          <w:lang w:val="en-US"/>
        </w:rPr>
        <w:t>The processes of granting the newly recognized group a collective identity and adopti</w:t>
      </w:r>
      <w:r w:rsidR="00B911A6">
        <w:rPr>
          <w:rFonts w:ascii="Times New Roman" w:hAnsi="Times New Roman" w:cs="Times New Roman"/>
          <w:sz w:val="24"/>
          <w:szCs w:val="24"/>
          <w:lang w:val="en-US"/>
        </w:rPr>
        <w:t>ng</w:t>
      </w:r>
      <w:r w:rsidRPr="000A319B">
        <w:rPr>
          <w:rFonts w:ascii="Times New Roman" w:hAnsi="Times New Roman" w:cs="Times New Roman"/>
          <w:sz w:val="24"/>
          <w:szCs w:val="24"/>
          <w:lang w:val="en-US"/>
        </w:rPr>
        <w:t xml:space="preserve"> </w:t>
      </w:r>
      <w:r w:rsidR="00B911A6">
        <w:rPr>
          <w:rFonts w:ascii="Times New Roman" w:hAnsi="Times New Roman" w:cs="Times New Roman"/>
          <w:sz w:val="24"/>
          <w:szCs w:val="24"/>
          <w:lang w:val="en-US"/>
        </w:rPr>
        <w:t xml:space="preserve">it </w:t>
      </w:r>
      <w:r w:rsidRPr="000A319B">
        <w:rPr>
          <w:rFonts w:ascii="Times New Roman" w:hAnsi="Times New Roman" w:cs="Times New Roman"/>
          <w:sz w:val="24"/>
          <w:szCs w:val="24"/>
          <w:lang w:val="en-US"/>
        </w:rPr>
        <w:t>into the protective circle of the Western self, followed by an imagined betrayal</w:t>
      </w:r>
      <w:r w:rsidR="00E34598" w:rsidRPr="000A319B">
        <w:rPr>
          <w:rFonts w:ascii="Times New Roman" w:hAnsi="Times New Roman" w:cs="Times New Roman"/>
          <w:sz w:val="24"/>
          <w:szCs w:val="24"/>
          <w:lang w:val="en-US"/>
        </w:rPr>
        <w:t xml:space="preserve">, </w:t>
      </w:r>
      <w:r w:rsidRPr="000A319B">
        <w:rPr>
          <w:rFonts w:ascii="Times New Roman" w:hAnsi="Times New Roman" w:cs="Times New Roman"/>
          <w:sz w:val="24"/>
          <w:szCs w:val="24"/>
          <w:lang w:val="en-US"/>
        </w:rPr>
        <w:t xml:space="preserve">suspicion and abjection, reflect </w:t>
      </w:r>
      <w:r w:rsidR="00C8649E" w:rsidRPr="000A319B">
        <w:rPr>
          <w:rFonts w:ascii="Times New Roman" w:hAnsi="Times New Roman" w:cs="Times New Roman"/>
          <w:sz w:val="24"/>
          <w:szCs w:val="24"/>
          <w:lang w:val="en-US"/>
        </w:rPr>
        <w:t>the dynamics</w:t>
      </w:r>
      <w:r w:rsidRPr="000A319B">
        <w:rPr>
          <w:rFonts w:ascii="Times New Roman" w:hAnsi="Times New Roman" w:cs="Times New Roman"/>
          <w:sz w:val="24"/>
          <w:szCs w:val="24"/>
          <w:lang w:val="en-US"/>
        </w:rPr>
        <w:t xml:space="preserve"> of the West</w:t>
      </w:r>
      <w:r w:rsidR="00E34598" w:rsidRPr="000A319B">
        <w:rPr>
          <w:rFonts w:ascii="Times New Roman" w:hAnsi="Times New Roman" w:cs="Times New Roman"/>
          <w:sz w:val="24"/>
          <w:szCs w:val="24"/>
          <w:lang w:val="en-US"/>
        </w:rPr>
        <w:t>–</w:t>
      </w:r>
      <w:r w:rsidRPr="000A319B">
        <w:rPr>
          <w:rFonts w:ascii="Times New Roman" w:hAnsi="Times New Roman" w:cs="Times New Roman"/>
          <w:sz w:val="24"/>
          <w:szCs w:val="24"/>
          <w:lang w:val="en-US"/>
        </w:rPr>
        <w:t xml:space="preserve">Arab Spring </w:t>
      </w:r>
      <w:r w:rsidR="001351EF">
        <w:rPr>
          <w:rFonts w:ascii="Times New Roman" w:hAnsi="Times New Roman" w:cs="Times New Roman"/>
          <w:sz w:val="24"/>
          <w:szCs w:val="24"/>
          <w:lang w:val="en-US"/>
        </w:rPr>
        <w:t>phantasy</w:t>
      </w:r>
      <w:r w:rsidR="00EF6705">
        <w:rPr>
          <w:rFonts w:ascii="Times New Roman" w:hAnsi="Times New Roman" w:cs="Times New Roman"/>
          <w:sz w:val="24"/>
          <w:szCs w:val="24"/>
          <w:lang w:val="en-US"/>
        </w:rPr>
        <w:t>: the narrative is threatened, collapses and is restructured</w:t>
      </w:r>
      <w:r w:rsidRPr="000A319B">
        <w:rPr>
          <w:rFonts w:ascii="Times New Roman" w:hAnsi="Times New Roman" w:cs="Times New Roman"/>
          <w:sz w:val="24"/>
          <w:szCs w:val="24"/>
          <w:lang w:val="en-US"/>
        </w:rPr>
        <w:t xml:space="preserve">. However, </w:t>
      </w:r>
      <w:r w:rsidR="007C0CF0">
        <w:rPr>
          <w:rFonts w:ascii="Times New Roman" w:hAnsi="Times New Roman" w:cs="Times New Roman"/>
          <w:sz w:val="24"/>
          <w:szCs w:val="24"/>
          <w:lang w:val="en-US"/>
        </w:rPr>
        <w:t xml:space="preserve">what each group </w:t>
      </w:r>
      <w:r w:rsidRPr="000A319B">
        <w:rPr>
          <w:rFonts w:ascii="Times New Roman" w:hAnsi="Times New Roman" w:cs="Times New Roman"/>
          <w:sz w:val="24"/>
          <w:szCs w:val="24"/>
          <w:lang w:val="en-US"/>
        </w:rPr>
        <w:t>imagin</w:t>
      </w:r>
      <w:r w:rsidR="007C0CF0">
        <w:rPr>
          <w:rFonts w:ascii="Times New Roman" w:hAnsi="Times New Roman" w:cs="Times New Roman"/>
          <w:sz w:val="24"/>
          <w:szCs w:val="24"/>
          <w:lang w:val="en-US"/>
        </w:rPr>
        <w:t>es</w:t>
      </w:r>
      <w:r w:rsidRPr="000A319B">
        <w:rPr>
          <w:rFonts w:ascii="Times New Roman" w:hAnsi="Times New Roman" w:cs="Times New Roman"/>
          <w:sz w:val="24"/>
          <w:szCs w:val="24"/>
          <w:lang w:val="en-US"/>
        </w:rPr>
        <w:t xml:space="preserve"> is not only directed at </w:t>
      </w:r>
      <w:r w:rsidR="007C0CF0">
        <w:rPr>
          <w:rFonts w:ascii="Times New Roman" w:hAnsi="Times New Roman" w:cs="Times New Roman"/>
          <w:sz w:val="24"/>
          <w:szCs w:val="24"/>
          <w:lang w:val="en-US"/>
        </w:rPr>
        <w:t>the</w:t>
      </w:r>
      <w:r w:rsidRPr="000A319B">
        <w:rPr>
          <w:rFonts w:ascii="Times New Roman" w:hAnsi="Times New Roman" w:cs="Times New Roman"/>
          <w:sz w:val="24"/>
          <w:szCs w:val="24"/>
          <w:lang w:val="en-US"/>
        </w:rPr>
        <w:t xml:space="preserve"> other</w:t>
      </w:r>
      <w:r w:rsidR="007C0CF0">
        <w:rPr>
          <w:rFonts w:ascii="Times New Roman" w:hAnsi="Times New Roman" w:cs="Times New Roman"/>
          <w:sz w:val="24"/>
          <w:szCs w:val="24"/>
          <w:lang w:val="en-US"/>
        </w:rPr>
        <w:t>;</w:t>
      </w:r>
      <w:r w:rsidRPr="000A319B">
        <w:rPr>
          <w:rFonts w:ascii="Times New Roman" w:hAnsi="Times New Roman" w:cs="Times New Roman"/>
          <w:sz w:val="24"/>
          <w:szCs w:val="24"/>
          <w:lang w:val="en-US"/>
        </w:rPr>
        <w:t xml:space="preserve"> </w:t>
      </w:r>
      <w:r w:rsidR="007C0CF0">
        <w:rPr>
          <w:rFonts w:ascii="Times New Roman" w:hAnsi="Times New Roman" w:cs="Times New Roman"/>
          <w:sz w:val="24"/>
          <w:szCs w:val="24"/>
          <w:lang w:val="en-US"/>
        </w:rPr>
        <w:t>the narratives</w:t>
      </w:r>
      <w:r w:rsidRPr="000A319B">
        <w:rPr>
          <w:rFonts w:ascii="Times New Roman" w:hAnsi="Times New Roman" w:cs="Times New Roman"/>
          <w:sz w:val="24"/>
          <w:szCs w:val="24"/>
          <w:lang w:val="en-US"/>
        </w:rPr>
        <w:t xml:space="preserve"> need to be put in a broader perspective </w:t>
      </w:r>
      <w:r w:rsidR="007C0CF0">
        <w:rPr>
          <w:rFonts w:ascii="Times New Roman" w:hAnsi="Times New Roman" w:cs="Times New Roman"/>
          <w:sz w:val="24"/>
          <w:szCs w:val="24"/>
          <w:lang w:val="en-US"/>
        </w:rPr>
        <w:t>that explains</w:t>
      </w:r>
      <w:r w:rsidRPr="000A319B">
        <w:rPr>
          <w:rFonts w:ascii="Times New Roman" w:hAnsi="Times New Roman" w:cs="Times New Roman"/>
          <w:sz w:val="24"/>
          <w:szCs w:val="24"/>
          <w:lang w:val="en-US"/>
        </w:rPr>
        <w:t xml:space="preserve"> how each self defines </w:t>
      </w:r>
      <w:r w:rsidR="007C0CF0">
        <w:rPr>
          <w:rFonts w:ascii="Times New Roman" w:hAnsi="Times New Roman" w:cs="Times New Roman"/>
          <w:sz w:val="24"/>
          <w:szCs w:val="24"/>
          <w:lang w:val="en-US"/>
        </w:rPr>
        <w:t>its</w:t>
      </w:r>
      <w:r w:rsidRPr="000A319B">
        <w:rPr>
          <w:rFonts w:ascii="Times New Roman" w:hAnsi="Times New Roman" w:cs="Times New Roman"/>
          <w:sz w:val="24"/>
          <w:szCs w:val="24"/>
          <w:lang w:val="en-US"/>
        </w:rPr>
        <w:t xml:space="preserve"> collectivity</w:t>
      </w:r>
      <w:r w:rsidR="00E34598" w:rsidRPr="000A319B">
        <w:rPr>
          <w:rFonts w:ascii="Times New Roman" w:hAnsi="Times New Roman" w:cs="Times New Roman"/>
          <w:sz w:val="24"/>
          <w:szCs w:val="24"/>
          <w:lang w:val="en-US"/>
        </w:rPr>
        <w:t xml:space="preserve"> </w:t>
      </w:r>
      <w:r w:rsidR="007C0CF0">
        <w:rPr>
          <w:rFonts w:ascii="Times New Roman" w:hAnsi="Times New Roman" w:cs="Times New Roman"/>
          <w:sz w:val="24"/>
          <w:szCs w:val="24"/>
          <w:lang w:val="en-US"/>
        </w:rPr>
        <w:t>and against whom the self is defined.</w:t>
      </w:r>
      <w:r w:rsidR="007C0CF0" w:rsidRPr="000A319B" w:rsidDel="007C0CF0">
        <w:rPr>
          <w:rFonts w:ascii="Times New Roman" w:hAnsi="Times New Roman" w:cs="Times New Roman"/>
          <w:sz w:val="24"/>
          <w:szCs w:val="24"/>
          <w:lang w:val="en-US"/>
        </w:rPr>
        <w:t xml:space="preserve"> </w:t>
      </w:r>
    </w:p>
    <w:p w:rsidR="007744C2" w:rsidRPr="000A319B" w:rsidRDefault="00733A98" w:rsidP="002439C6">
      <w:pPr>
        <w:spacing w:after="0" w:line="480" w:lineRule="auto"/>
        <w:ind w:firstLine="709"/>
        <w:jc w:val="both"/>
        <w:rPr>
          <w:rFonts w:ascii="Times New Roman" w:hAnsi="Times New Roman" w:cs="Times New Roman"/>
          <w:sz w:val="24"/>
          <w:szCs w:val="24"/>
          <w:lang w:val="en-US"/>
        </w:rPr>
      </w:pPr>
      <w:r w:rsidRPr="000A319B">
        <w:rPr>
          <w:rFonts w:ascii="Times New Roman" w:hAnsi="Times New Roman" w:cs="Times New Roman"/>
          <w:sz w:val="24"/>
          <w:szCs w:val="24"/>
          <w:lang w:val="en-US"/>
        </w:rPr>
        <w:t xml:space="preserve">The imagined collectivity of Arab Spring protesters </w:t>
      </w:r>
      <w:r w:rsidR="007C0CF0">
        <w:rPr>
          <w:rFonts w:ascii="Times New Roman" w:hAnsi="Times New Roman" w:cs="Times New Roman"/>
          <w:sz w:val="24"/>
          <w:szCs w:val="24"/>
          <w:lang w:val="en-US"/>
        </w:rPr>
        <w:t>positions</w:t>
      </w:r>
      <w:r w:rsidRPr="000A319B">
        <w:rPr>
          <w:rFonts w:ascii="Times New Roman" w:hAnsi="Times New Roman" w:cs="Times New Roman"/>
          <w:sz w:val="24"/>
          <w:szCs w:val="24"/>
          <w:lang w:val="en-US"/>
        </w:rPr>
        <w:t xml:space="preserve"> itself in dire</w:t>
      </w:r>
      <w:r w:rsidR="007C0CF0">
        <w:rPr>
          <w:rFonts w:ascii="Times New Roman" w:hAnsi="Times New Roman" w:cs="Times New Roman"/>
          <w:sz w:val="24"/>
          <w:szCs w:val="24"/>
          <w:lang w:val="en-US"/>
        </w:rPr>
        <w:t>ct</w:t>
      </w:r>
      <w:r w:rsidRPr="000A319B">
        <w:rPr>
          <w:rFonts w:ascii="Times New Roman" w:hAnsi="Times New Roman" w:cs="Times New Roman"/>
          <w:sz w:val="24"/>
          <w:szCs w:val="24"/>
          <w:lang w:val="en-US"/>
        </w:rPr>
        <w:t xml:space="preserve"> contrast </w:t>
      </w:r>
      <w:r w:rsidR="007C0CF0">
        <w:rPr>
          <w:rFonts w:ascii="Times New Roman" w:hAnsi="Times New Roman" w:cs="Times New Roman"/>
          <w:sz w:val="24"/>
          <w:szCs w:val="24"/>
          <w:lang w:val="en-US"/>
        </w:rPr>
        <w:t>to</w:t>
      </w:r>
      <w:r w:rsidRPr="000A319B">
        <w:rPr>
          <w:rFonts w:ascii="Times New Roman" w:hAnsi="Times New Roman" w:cs="Times New Roman"/>
          <w:sz w:val="24"/>
          <w:szCs w:val="24"/>
          <w:lang w:val="en-US"/>
        </w:rPr>
        <w:t xml:space="preserve"> the oppressive and powerful </w:t>
      </w:r>
      <w:r w:rsidR="006F31E8">
        <w:rPr>
          <w:rFonts w:ascii="Times New Roman" w:hAnsi="Times New Roman" w:cs="Times New Roman"/>
          <w:sz w:val="24"/>
          <w:szCs w:val="24"/>
          <w:lang w:val="en-US"/>
        </w:rPr>
        <w:t>old</w:t>
      </w:r>
      <w:r w:rsidRPr="000A319B">
        <w:rPr>
          <w:rFonts w:ascii="Times New Roman" w:hAnsi="Times New Roman" w:cs="Times New Roman"/>
          <w:sz w:val="24"/>
          <w:szCs w:val="24"/>
          <w:lang w:val="en-US"/>
        </w:rPr>
        <w:t xml:space="preserve"> other, </w:t>
      </w:r>
      <w:r w:rsidR="007C0CF0">
        <w:rPr>
          <w:rFonts w:ascii="Times New Roman" w:hAnsi="Times New Roman" w:cs="Times New Roman"/>
          <w:sz w:val="24"/>
          <w:szCs w:val="24"/>
          <w:lang w:val="en-US"/>
        </w:rPr>
        <w:t xml:space="preserve">and it </w:t>
      </w:r>
      <w:r w:rsidRPr="000A319B">
        <w:rPr>
          <w:rFonts w:ascii="Times New Roman" w:hAnsi="Times New Roman" w:cs="Times New Roman"/>
          <w:sz w:val="24"/>
          <w:szCs w:val="24"/>
          <w:lang w:val="en-US"/>
        </w:rPr>
        <w:t>thus shar</w:t>
      </w:r>
      <w:r w:rsidR="007C0CF0">
        <w:rPr>
          <w:rFonts w:ascii="Times New Roman" w:hAnsi="Times New Roman" w:cs="Times New Roman"/>
          <w:sz w:val="24"/>
          <w:szCs w:val="24"/>
          <w:lang w:val="en-US"/>
        </w:rPr>
        <w:t>es</w:t>
      </w:r>
      <w:r w:rsidRPr="000A319B">
        <w:rPr>
          <w:rFonts w:ascii="Times New Roman" w:hAnsi="Times New Roman" w:cs="Times New Roman"/>
          <w:sz w:val="24"/>
          <w:szCs w:val="24"/>
          <w:lang w:val="en-US"/>
        </w:rPr>
        <w:t xml:space="preserve"> a common </w:t>
      </w:r>
      <w:r w:rsidR="006516F0" w:rsidRPr="000A319B">
        <w:rPr>
          <w:rFonts w:ascii="Times New Roman" w:hAnsi="Times New Roman" w:cs="Times New Roman"/>
          <w:sz w:val="24"/>
          <w:szCs w:val="24"/>
          <w:lang w:val="en-US"/>
        </w:rPr>
        <w:t>enemy-</w:t>
      </w:r>
      <w:r w:rsidRPr="000A319B">
        <w:rPr>
          <w:rFonts w:ascii="Times New Roman" w:hAnsi="Times New Roman" w:cs="Times New Roman"/>
          <w:sz w:val="24"/>
          <w:szCs w:val="24"/>
          <w:lang w:val="en-US"/>
        </w:rPr>
        <w:t>other with the West</w:t>
      </w:r>
      <w:r w:rsidR="007C0CF0">
        <w:rPr>
          <w:rFonts w:ascii="Times New Roman" w:hAnsi="Times New Roman" w:cs="Times New Roman"/>
          <w:sz w:val="24"/>
          <w:szCs w:val="24"/>
          <w:lang w:val="en-US"/>
        </w:rPr>
        <w:t>. This</w:t>
      </w:r>
      <w:r w:rsidRPr="000A319B">
        <w:rPr>
          <w:rFonts w:ascii="Times New Roman" w:hAnsi="Times New Roman" w:cs="Times New Roman"/>
          <w:sz w:val="24"/>
          <w:szCs w:val="24"/>
          <w:lang w:val="en-US"/>
        </w:rPr>
        <w:t xml:space="preserve"> creat</w:t>
      </w:r>
      <w:r w:rsidR="007C0CF0">
        <w:rPr>
          <w:rFonts w:ascii="Times New Roman" w:hAnsi="Times New Roman" w:cs="Times New Roman"/>
          <w:sz w:val="24"/>
          <w:szCs w:val="24"/>
          <w:lang w:val="en-US"/>
        </w:rPr>
        <w:t>es</w:t>
      </w:r>
      <w:r w:rsidRPr="000A319B">
        <w:rPr>
          <w:rFonts w:ascii="Times New Roman" w:hAnsi="Times New Roman" w:cs="Times New Roman"/>
          <w:sz w:val="24"/>
          <w:szCs w:val="24"/>
          <w:lang w:val="en-US"/>
        </w:rPr>
        <w:t xml:space="preserve"> a condition </w:t>
      </w:r>
      <w:r w:rsidR="007C0CF0">
        <w:rPr>
          <w:rFonts w:ascii="Times New Roman" w:hAnsi="Times New Roman" w:cs="Times New Roman"/>
          <w:sz w:val="24"/>
          <w:szCs w:val="24"/>
          <w:lang w:val="en-US"/>
        </w:rPr>
        <w:t>that allows the</w:t>
      </w:r>
      <w:r w:rsidRPr="000A319B">
        <w:rPr>
          <w:rFonts w:ascii="Times New Roman" w:hAnsi="Times New Roman" w:cs="Times New Roman"/>
          <w:sz w:val="24"/>
          <w:szCs w:val="24"/>
          <w:lang w:val="en-US"/>
        </w:rPr>
        <w:t xml:space="preserve"> Western self to create a ‘granted self’ </w:t>
      </w:r>
      <w:r w:rsidR="001351EF">
        <w:rPr>
          <w:rFonts w:ascii="Times New Roman" w:hAnsi="Times New Roman" w:cs="Times New Roman"/>
          <w:sz w:val="24"/>
          <w:szCs w:val="24"/>
          <w:lang w:val="en-US"/>
        </w:rPr>
        <w:t>phantasy</w:t>
      </w:r>
      <w:r w:rsidRPr="000A319B">
        <w:rPr>
          <w:rFonts w:ascii="Times New Roman" w:hAnsi="Times New Roman" w:cs="Times New Roman"/>
          <w:sz w:val="24"/>
          <w:szCs w:val="24"/>
          <w:lang w:val="en-US"/>
        </w:rPr>
        <w:t xml:space="preserve">. </w:t>
      </w:r>
      <w:r w:rsidR="007744C2" w:rsidRPr="000A319B">
        <w:rPr>
          <w:rFonts w:ascii="Times New Roman" w:hAnsi="Times New Roman" w:cs="Times New Roman"/>
          <w:sz w:val="24"/>
          <w:szCs w:val="24"/>
          <w:lang w:val="en-US"/>
        </w:rPr>
        <w:t xml:space="preserve">The unknown new Arab other, seen through the eyes of the West as just another self (‘like us’), is born in a violent detachment from the </w:t>
      </w:r>
      <w:r w:rsidR="006F31E8">
        <w:rPr>
          <w:rFonts w:ascii="Times New Roman" w:hAnsi="Times New Roman" w:cs="Times New Roman"/>
          <w:sz w:val="24"/>
          <w:szCs w:val="24"/>
          <w:lang w:val="en-US"/>
        </w:rPr>
        <w:t>old</w:t>
      </w:r>
      <w:r w:rsidR="007744C2" w:rsidRPr="000A319B">
        <w:rPr>
          <w:rFonts w:ascii="Times New Roman" w:hAnsi="Times New Roman" w:cs="Times New Roman"/>
          <w:sz w:val="24"/>
          <w:szCs w:val="24"/>
          <w:lang w:val="en-US"/>
        </w:rPr>
        <w:t xml:space="preserve"> other and is allowed a dream of a new, untainted start. </w:t>
      </w:r>
      <w:r w:rsidR="00C8649E" w:rsidRPr="000A319B">
        <w:rPr>
          <w:rFonts w:ascii="Times New Roman" w:hAnsi="Times New Roman" w:cs="Times New Roman"/>
          <w:sz w:val="24"/>
          <w:szCs w:val="24"/>
          <w:lang w:val="en-US"/>
        </w:rPr>
        <w:t xml:space="preserve">As </w:t>
      </w:r>
      <w:r w:rsidR="007C0CF0">
        <w:rPr>
          <w:rFonts w:ascii="Times New Roman" w:hAnsi="Times New Roman" w:cs="Times New Roman"/>
          <w:sz w:val="24"/>
          <w:szCs w:val="24"/>
          <w:lang w:val="en-US"/>
        </w:rPr>
        <w:t>a</w:t>
      </w:r>
      <w:r w:rsidR="00C8649E" w:rsidRPr="000A319B">
        <w:rPr>
          <w:rFonts w:ascii="Times New Roman" w:hAnsi="Times New Roman" w:cs="Times New Roman"/>
          <w:sz w:val="24"/>
          <w:szCs w:val="24"/>
          <w:lang w:val="en-US"/>
        </w:rPr>
        <w:t xml:space="preserve"> result</w:t>
      </w:r>
      <w:r w:rsidR="007744C2" w:rsidRPr="000A319B">
        <w:rPr>
          <w:rFonts w:ascii="Times New Roman" w:hAnsi="Times New Roman" w:cs="Times New Roman"/>
          <w:sz w:val="24"/>
          <w:szCs w:val="24"/>
          <w:lang w:val="en-US"/>
        </w:rPr>
        <w:t xml:space="preserve">, violence is not only attributed to the hostile other, but limited to it: negative stereotypical qualities which the West used to assign to the </w:t>
      </w:r>
      <w:r w:rsidR="006F31E8">
        <w:rPr>
          <w:rFonts w:ascii="Times New Roman" w:hAnsi="Times New Roman" w:cs="Times New Roman"/>
          <w:sz w:val="24"/>
          <w:szCs w:val="24"/>
          <w:lang w:val="en-US"/>
        </w:rPr>
        <w:t>old</w:t>
      </w:r>
      <w:r w:rsidR="007744C2" w:rsidRPr="000A319B">
        <w:rPr>
          <w:rFonts w:ascii="Times New Roman" w:hAnsi="Times New Roman" w:cs="Times New Roman"/>
          <w:sz w:val="24"/>
          <w:szCs w:val="24"/>
          <w:lang w:val="en-US"/>
        </w:rPr>
        <w:t xml:space="preserve"> other before the Arab Spring (e.g. instability, unpredictability, cruelty, etc.) are no longer seen as cultural/ethnic qualities of the people, but are largely personified </w:t>
      </w:r>
      <w:r w:rsidR="007C0CF0">
        <w:rPr>
          <w:rFonts w:ascii="Times New Roman" w:hAnsi="Times New Roman" w:cs="Times New Roman"/>
          <w:sz w:val="24"/>
          <w:szCs w:val="24"/>
          <w:lang w:val="en-US"/>
        </w:rPr>
        <w:t>only by</w:t>
      </w:r>
      <w:r w:rsidR="007744C2" w:rsidRPr="000A319B">
        <w:rPr>
          <w:rFonts w:ascii="Times New Roman" w:hAnsi="Times New Roman" w:cs="Times New Roman"/>
          <w:sz w:val="24"/>
          <w:szCs w:val="24"/>
          <w:lang w:val="en-US"/>
        </w:rPr>
        <w:t xml:space="preserve"> the ruling elite or particular dictators.</w:t>
      </w:r>
    </w:p>
    <w:p w:rsidR="0035726F" w:rsidRDefault="006516F0" w:rsidP="002439C6">
      <w:pPr>
        <w:spacing w:after="0" w:line="480" w:lineRule="auto"/>
        <w:ind w:firstLine="709"/>
        <w:jc w:val="both"/>
        <w:rPr>
          <w:rFonts w:ascii="Times New Roman" w:hAnsi="Times New Roman" w:cs="Times New Roman"/>
          <w:sz w:val="24"/>
          <w:szCs w:val="24"/>
          <w:lang w:val="en-US"/>
        </w:rPr>
      </w:pPr>
      <w:r w:rsidRPr="000A319B">
        <w:rPr>
          <w:rFonts w:ascii="Times New Roman" w:hAnsi="Times New Roman" w:cs="Times New Roman"/>
          <w:sz w:val="24"/>
          <w:szCs w:val="24"/>
          <w:lang w:val="en-US"/>
        </w:rPr>
        <w:t xml:space="preserve">However, once </w:t>
      </w:r>
      <w:r w:rsidR="007744C2" w:rsidRPr="000A319B">
        <w:rPr>
          <w:rFonts w:ascii="Times New Roman" w:hAnsi="Times New Roman" w:cs="Times New Roman"/>
          <w:sz w:val="24"/>
          <w:szCs w:val="24"/>
          <w:lang w:val="en-US"/>
        </w:rPr>
        <w:t xml:space="preserve">such a largely personified </w:t>
      </w:r>
      <w:r w:rsidRPr="000A319B">
        <w:rPr>
          <w:rFonts w:ascii="Times New Roman" w:hAnsi="Times New Roman" w:cs="Times New Roman"/>
          <w:sz w:val="24"/>
          <w:szCs w:val="24"/>
          <w:lang w:val="en-US"/>
        </w:rPr>
        <w:t>hostile other</w:t>
      </w:r>
      <w:r w:rsidR="007744C2" w:rsidRPr="000A319B">
        <w:rPr>
          <w:rFonts w:ascii="Times New Roman" w:hAnsi="Times New Roman" w:cs="Times New Roman"/>
          <w:sz w:val="24"/>
          <w:szCs w:val="24"/>
          <w:lang w:val="en-US"/>
        </w:rPr>
        <w:t xml:space="preserve"> is eliminated through </w:t>
      </w:r>
      <w:r w:rsidR="004444CB">
        <w:rPr>
          <w:rFonts w:ascii="Times New Roman" w:hAnsi="Times New Roman" w:cs="Times New Roman"/>
          <w:sz w:val="24"/>
          <w:szCs w:val="24"/>
          <w:lang w:val="en-US"/>
        </w:rPr>
        <w:t>protests</w:t>
      </w:r>
      <w:r w:rsidR="007744C2" w:rsidRPr="000A319B">
        <w:rPr>
          <w:rFonts w:ascii="Times New Roman" w:hAnsi="Times New Roman" w:cs="Times New Roman"/>
          <w:sz w:val="24"/>
          <w:szCs w:val="24"/>
          <w:lang w:val="en-US"/>
        </w:rPr>
        <w:t xml:space="preserve"> or civil war</w:t>
      </w:r>
      <w:r w:rsidR="00A5501F">
        <w:rPr>
          <w:rFonts w:ascii="Times New Roman" w:hAnsi="Times New Roman" w:cs="Times New Roman"/>
          <w:sz w:val="24"/>
          <w:szCs w:val="24"/>
          <w:lang w:val="en-US"/>
        </w:rPr>
        <w:t xml:space="preserve"> (e.g. in Libya)</w:t>
      </w:r>
      <w:r w:rsidR="007744C2" w:rsidRPr="000A319B">
        <w:rPr>
          <w:rFonts w:ascii="Times New Roman" w:hAnsi="Times New Roman" w:cs="Times New Roman"/>
          <w:sz w:val="24"/>
          <w:szCs w:val="24"/>
          <w:lang w:val="en-US"/>
        </w:rPr>
        <w:t>, the blame for the remaining or suspected violence</w:t>
      </w:r>
      <w:r w:rsidR="004444CB">
        <w:rPr>
          <w:rFonts w:ascii="Times New Roman" w:hAnsi="Times New Roman" w:cs="Times New Roman"/>
          <w:sz w:val="24"/>
          <w:szCs w:val="24"/>
          <w:lang w:val="en-US"/>
        </w:rPr>
        <w:t xml:space="preserve"> and difference</w:t>
      </w:r>
      <w:r w:rsidR="007744C2" w:rsidRPr="000A319B">
        <w:rPr>
          <w:rFonts w:ascii="Times New Roman" w:hAnsi="Times New Roman" w:cs="Times New Roman"/>
          <w:sz w:val="24"/>
          <w:szCs w:val="24"/>
          <w:lang w:val="en-US"/>
        </w:rPr>
        <w:t xml:space="preserve"> is </w:t>
      </w:r>
      <w:r w:rsidR="004444CB">
        <w:rPr>
          <w:rFonts w:ascii="Times New Roman" w:hAnsi="Times New Roman" w:cs="Times New Roman"/>
          <w:sz w:val="24"/>
          <w:szCs w:val="24"/>
          <w:lang w:val="en-US"/>
        </w:rPr>
        <w:t xml:space="preserve">unassigned. The new Arab other </w:t>
      </w:r>
      <w:r w:rsidR="001A0665" w:rsidRPr="000A319B">
        <w:rPr>
          <w:rFonts w:ascii="Times New Roman" w:hAnsi="Times New Roman" w:cs="Times New Roman"/>
          <w:sz w:val="24"/>
          <w:szCs w:val="24"/>
          <w:lang w:val="en-US"/>
        </w:rPr>
        <w:t xml:space="preserve">can still define itself as </w:t>
      </w:r>
      <w:r w:rsidR="004444CB">
        <w:rPr>
          <w:rFonts w:ascii="Times New Roman" w:hAnsi="Times New Roman" w:cs="Times New Roman"/>
          <w:sz w:val="24"/>
          <w:szCs w:val="24"/>
          <w:lang w:val="en-US"/>
        </w:rPr>
        <w:t>positive</w:t>
      </w:r>
      <w:r w:rsidR="001A0665" w:rsidRPr="000A319B">
        <w:rPr>
          <w:rFonts w:ascii="Times New Roman" w:hAnsi="Times New Roman" w:cs="Times New Roman"/>
          <w:sz w:val="24"/>
          <w:szCs w:val="24"/>
          <w:lang w:val="en-US"/>
        </w:rPr>
        <w:t xml:space="preserve"> based on the traumatic memory of the </w:t>
      </w:r>
      <w:r w:rsidR="006F31E8">
        <w:rPr>
          <w:rFonts w:ascii="Times New Roman" w:hAnsi="Times New Roman" w:cs="Times New Roman"/>
          <w:sz w:val="24"/>
          <w:szCs w:val="24"/>
          <w:lang w:val="en-US"/>
        </w:rPr>
        <w:t>old</w:t>
      </w:r>
      <w:r w:rsidR="001A0665" w:rsidRPr="000A319B">
        <w:rPr>
          <w:rFonts w:ascii="Times New Roman" w:hAnsi="Times New Roman" w:cs="Times New Roman"/>
          <w:sz w:val="24"/>
          <w:szCs w:val="24"/>
          <w:lang w:val="en-US"/>
        </w:rPr>
        <w:t xml:space="preserve"> </w:t>
      </w:r>
      <w:r w:rsidR="004444CB">
        <w:rPr>
          <w:rFonts w:ascii="Times New Roman" w:hAnsi="Times New Roman" w:cs="Times New Roman"/>
          <w:sz w:val="24"/>
          <w:szCs w:val="24"/>
          <w:lang w:val="en-US"/>
        </w:rPr>
        <w:t xml:space="preserve">(repressive) </w:t>
      </w:r>
      <w:r w:rsidR="001A0665" w:rsidRPr="000A319B">
        <w:rPr>
          <w:rFonts w:ascii="Times New Roman" w:hAnsi="Times New Roman" w:cs="Times New Roman"/>
          <w:sz w:val="24"/>
          <w:szCs w:val="24"/>
          <w:lang w:val="en-US"/>
        </w:rPr>
        <w:t xml:space="preserve">other: the </w:t>
      </w:r>
      <w:r w:rsidR="004444CB">
        <w:rPr>
          <w:rFonts w:ascii="Times New Roman" w:hAnsi="Times New Roman" w:cs="Times New Roman"/>
          <w:sz w:val="24"/>
          <w:szCs w:val="24"/>
          <w:lang w:val="en-US"/>
        </w:rPr>
        <w:t>old</w:t>
      </w:r>
      <w:r w:rsidR="001A0665" w:rsidRPr="000A319B">
        <w:rPr>
          <w:rFonts w:ascii="Times New Roman" w:hAnsi="Times New Roman" w:cs="Times New Roman"/>
          <w:sz w:val="24"/>
          <w:szCs w:val="24"/>
          <w:lang w:val="en-US"/>
        </w:rPr>
        <w:t xml:space="preserve"> other bec</w:t>
      </w:r>
      <w:r w:rsidR="00EB698D">
        <w:rPr>
          <w:rFonts w:ascii="Times New Roman" w:hAnsi="Times New Roman" w:cs="Times New Roman"/>
          <w:sz w:val="24"/>
          <w:szCs w:val="24"/>
          <w:lang w:val="en-US"/>
        </w:rPr>
        <w:t xml:space="preserve">omes </w:t>
      </w:r>
      <w:r w:rsidR="001A0665" w:rsidRPr="004444CB">
        <w:rPr>
          <w:rFonts w:ascii="Times New Roman" w:hAnsi="Times New Roman" w:cs="Times New Roman"/>
          <w:i/>
          <w:sz w:val="24"/>
          <w:szCs w:val="24"/>
          <w:lang w:val="en-US"/>
        </w:rPr>
        <w:t>memory</w:t>
      </w:r>
      <w:r w:rsidR="001A0665" w:rsidRPr="000A319B">
        <w:rPr>
          <w:rFonts w:ascii="Times New Roman" w:hAnsi="Times New Roman" w:cs="Times New Roman"/>
          <w:sz w:val="24"/>
          <w:szCs w:val="24"/>
          <w:lang w:val="en-US"/>
        </w:rPr>
        <w:t xml:space="preserve"> of the other. However, this is no longer a memory/narrative shared by the West. The period when the West defines its border and positivity against the hostile other ends once th</w:t>
      </w:r>
      <w:r w:rsidR="004444CB">
        <w:rPr>
          <w:rFonts w:ascii="Times New Roman" w:hAnsi="Times New Roman" w:cs="Times New Roman"/>
          <w:sz w:val="24"/>
          <w:szCs w:val="24"/>
          <w:lang w:val="en-US"/>
        </w:rPr>
        <w:t>at</w:t>
      </w:r>
      <w:r w:rsidR="001A0665" w:rsidRPr="000A319B">
        <w:rPr>
          <w:rFonts w:ascii="Times New Roman" w:hAnsi="Times New Roman" w:cs="Times New Roman"/>
          <w:sz w:val="24"/>
          <w:szCs w:val="24"/>
          <w:lang w:val="en-US"/>
        </w:rPr>
        <w:t xml:space="preserve"> other is eliminated: while alive, </w:t>
      </w:r>
      <w:r w:rsidR="00815596" w:rsidRPr="000A319B">
        <w:rPr>
          <w:rFonts w:ascii="Times New Roman" w:hAnsi="Times New Roman" w:cs="Times New Roman"/>
          <w:sz w:val="24"/>
          <w:szCs w:val="24"/>
          <w:lang w:val="en-US"/>
        </w:rPr>
        <w:t>G</w:t>
      </w:r>
      <w:r w:rsidR="001A0665" w:rsidRPr="000A319B">
        <w:rPr>
          <w:rFonts w:ascii="Times New Roman" w:hAnsi="Times New Roman" w:cs="Times New Roman"/>
          <w:sz w:val="24"/>
          <w:szCs w:val="24"/>
          <w:lang w:val="en-US"/>
        </w:rPr>
        <w:t xml:space="preserve">addafi helped the West define itself by understanding what the West </w:t>
      </w:r>
      <w:r w:rsidR="002A6D45" w:rsidRPr="000A319B">
        <w:rPr>
          <w:rFonts w:ascii="Times New Roman" w:hAnsi="Times New Roman" w:cs="Times New Roman"/>
          <w:sz w:val="24"/>
          <w:szCs w:val="24"/>
          <w:lang w:val="en-US"/>
        </w:rPr>
        <w:t>was</w:t>
      </w:r>
      <w:r w:rsidR="001A0665" w:rsidRPr="000A319B">
        <w:rPr>
          <w:rFonts w:ascii="Times New Roman" w:hAnsi="Times New Roman" w:cs="Times New Roman"/>
          <w:sz w:val="24"/>
          <w:szCs w:val="24"/>
          <w:lang w:val="en-US"/>
        </w:rPr>
        <w:t xml:space="preserve"> not, but his constructive </w:t>
      </w:r>
      <w:r w:rsidR="00815596" w:rsidRPr="000A319B">
        <w:rPr>
          <w:rFonts w:ascii="Times New Roman" w:hAnsi="Times New Roman" w:cs="Times New Roman"/>
          <w:sz w:val="24"/>
          <w:szCs w:val="24"/>
          <w:lang w:val="en-US"/>
        </w:rPr>
        <w:t>meaning</w:t>
      </w:r>
      <w:r w:rsidR="001A0665" w:rsidRPr="000A319B">
        <w:rPr>
          <w:rFonts w:ascii="Times New Roman" w:hAnsi="Times New Roman" w:cs="Times New Roman"/>
          <w:sz w:val="24"/>
          <w:szCs w:val="24"/>
          <w:lang w:val="en-US"/>
        </w:rPr>
        <w:t xml:space="preserve"> for the Western</w:t>
      </w:r>
      <w:r w:rsidR="00083CDE">
        <w:rPr>
          <w:rFonts w:ascii="Times New Roman" w:hAnsi="Times New Roman" w:cs="Times New Roman"/>
          <w:sz w:val="24"/>
          <w:szCs w:val="24"/>
          <w:lang w:val="en-US"/>
        </w:rPr>
        <w:t xml:space="preserve"> narrative dies with him. W</w:t>
      </w:r>
      <w:r w:rsidR="001A0665" w:rsidRPr="000A319B">
        <w:rPr>
          <w:rFonts w:ascii="Times New Roman" w:hAnsi="Times New Roman" w:cs="Times New Roman"/>
          <w:sz w:val="24"/>
          <w:szCs w:val="24"/>
          <w:lang w:val="en-US"/>
        </w:rPr>
        <w:t xml:space="preserve">hen imagining the </w:t>
      </w:r>
      <w:r w:rsidR="004444CB">
        <w:rPr>
          <w:rFonts w:ascii="Times New Roman" w:hAnsi="Times New Roman" w:cs="Times New Roman"/>
          <w:sz w:val="24"/>
          <w:szCs w:val="24"/>
          <w:lang w:val="en-US"/>
        </w:rPr>
        <w:t xml:space="preserve">post-revolutionary </w:t>
      </w:r>
      <w:r w:rsidR="001A0665" w:rsidRPr="000A319B">
        <w:rPr>
          <w:rFonts w:ascii="Times New Roman" w:hAnsi="Times New Roman" w:cs="Times New Roman"/>
          <w:sz w:val="24"/>
          <w:szCs w:val="24"/>
          <w:lang w:val="en-US"/>
        </w:rPr>
        <w:t xml:space="preserve">Arab Spring, the West </w:t>
      </w:r>
      <w:r w:rsidR="002A6D45" w:rsidRPr="000A319B">
        <w:rPr>
          <w:rFonts w:ascii="Times New Roman" w:hAnsi="Times New Roman" w:cs="Times New Roman"/>
          <w:sz w:val="24"/>
          <w:szCs w:val="24"/>
          <w:lang w:val="en-US"/>
        </w:rPr>
        <w:t>sees</w:t>
      </w:r>
      <w:r w:rsidR="001A0665" w:rsidRPr="000A319B">
        <w:rPr>
          <w:rFonts w:ascii="Times New Roman" w:hAnsi="Times New Roman" w:cs="Times New Roman"/>
          <w:sz w:val="24"/>
          <w:szCs w:val="24"/>
          <w:lang w:val="en-US"/>
        </w:rPr>
        <w:t xml:space="preserve"> no </w:t>
      </w:r>
      <w:proofErr w:type="gramStart"/>
      <w:r w:rsidR="001A0665" w:rsidRPr="000A319B">
        <w:rPr>
          <w:rFonts w:ascii="Times New Roman" w:hAnsi="Times New Roman" w:cs="Times New Roman"/>
          <w:sz w:val="24"/>
          <w:szCs w:val="24"/>
          <w:lang w:val="en-US"/>
        </w:rPr>
        <w:t>Other</w:t>
      </w:r>
      <w:proofErr w:type="gramEnd"/>
      <w:r w:rsidR="001A0665" w:rsidRPr="000A319B">
        <w:rPr>
          <w:rFonts w:ascii="Times New Roman" w:hAnsi="Times New Roman" w:cs="Times New Roman"/>
          <w:sz w:val="24"/>
          <w:szCs w:val="24"/>
          <w:lang w:val="en-US"/>
        </w:rPr>
        <w:t xml:space="preserve">. An absence of such </w:t>
      </w:r>
      <w:r w:rsidR="00B911A6">
        <w:rPr>
          <w:rFonts w:ascii="Times New Roman" w:hAnsi="Times New Roman" w:cs="Times New Roman"/>
          <w:sz w:val="24"/>
          <w:szCs w:val="24"/>
          <w:lang w:val="en-US"/>
        </w:rPr>
        <w:t xml:space="preserve">an </w:t>
      </w:r>
      <w:r w:rsidR="001A0665" w:rsidRPr="000A319B">
        <w:rPr>
          <w:rFonts w:ascii="Times New Roman" w:hAnsi="Times New Roman" w:cs="Times New Roman"/>
          <w:sz w:val="24"/>
          <w:szCs w:val="24"/>
          <w:lang w:val="en-US"/>
        </w:rPr>
        <w:t xml:space="preserve">other, against which self would maintain </w:t>
      </w:r>
      <w:r w:rsidR="00B911A6">
        <w:rPr>
          <w:rFonts w:ascii="Times New Roman" w:hAnsi="Times New Roman" w:cs="Times New Roman"/>
          <w:sz w:val="24"/>
          <w:szCs w:val="24"/>
          <w:lang w:val="en-US"/>
        </w:rPr>
        <w:t>its</w:t>
      </w:r>
      <w:r w:rsidR="001A0665" w:rsidRPr="000A319B">
        <w:rPr>
          <w:rFonts w:ascii="Times New Roman" w:hAnsi="Times New Roman" w:cs="Times New Roman"/>
          <w:sz w:val="24"/>
          <w:szCs w:val="24"/>
          <w:lang w:val="en-US"/>
        </w:rPr>
        <w:t xml:space="preserve"> boundary, and the presence of only a</w:t>
      </w:r>
      <w:r w:rsidR="00C8649E" w:rsidRPr="000A319B">
        <w:rPr>
          <w:rFonts w:ascii="Times New Roman" w:hAnsi="Times New Roman" w:cs="Times New Roman"/>
          <w:sz w:val="24"/>
          <w:szCs w:val="24"/>
          <w:lang w:val="en-US"/>
        </w:rPr>
        <w:t>n analogous</w:t>
      </w:r>
      <w:r w:rsidR="001A0665" w:rsidRPr="000A319B">
        <w:rPr>
          <w:rFonts w:ascii="Times New Roman" w:hAnsi="Times New Roman" w:cs="Times New Roman"/>
          <w:sz w:val="24"/>
          <w:szCs w:val="24"/>
          <w:lang w:val="en-US"/>
        </w:rPr>
        <w:t xml:space="preserve"> ‘granted self’ in a suddenly deserted identity space poses a risk </w:t>
      </w:r>
      <w:r w:rsidR="007C0CF0">
        <w:rPr>
          <w:rFonts w:ascii="Times New Roman" w:hAnsi="Times New Roman" w:cs="Times New Roman"/>
          <w:sz w:val="24"/>
          <w:szCs w:val="24"/>
          <w:lang w:val="en-US"/>
        </w:rPr>
        <w:t>that</w:t>
      </w:r>
      <w:r w:rsidR="001A0665" w:rsidRPr="000A319B">
        <w:rPr>
          <w:rFonts w:ascii="Times New Roman" w:hAnsi="Times New Roman" w:cs="Times New Roman"/>
          <w:sz w:val="24"/>
          <w:szCs w:val="24"/>
          <w:lang w:val="en-US"/>
        </w:rPr>
        <w:t xml:space="preserve"> the Western self </w:t>
      </w:r>
      <w:r w:rsidR="007C0CF0">
        <w:rPr>
          <w:rFonts w:ascii="Times New Roman" w:hAnsi="Times New Roman" w:cs="Times New Roman"/>
          <w:sz w:val="24"/>
          <w:szCs w:val="24"/>
          <w:lang w:val="en-US"/>
        </w:rPr>
        <w:t>might</w:t>
      </w:r>
      <w:r w:rsidR="001A0665" w:rsidRPr="000A319B">
        <w:rPr>
          <w:rFonts w:ascii="Times New Roman" w:hAnsi="Times New Roman" w:cs="Times New Roman"/>
          <w:sz w:val="24"/>
          <w:szCs w:val="24"/>
          <w:lang w:val="en-US"/>
        </w:rPr>
        <w:t xml:space="preserve"> lose </w:t>
      </w:r>
      <w:r w:rsidR="007C0CF0">
        <w:rPr>
          <w:rFonts w:ascii="Times New Roman" w:hAnsi="Times New Roman" w:cs="Times New Roman"/>
          <w:sz w:val="24"/>
          <w:szCs w:val="24"/>
          <w:lang w:val="en-US"/>
        </w:rPr>
        <w:t>its</w:t>
      </w:r>
      <w:r w:rsidR="001A0665" w:rsidRPr="000A319B">
        <w:rPr>
          <w:rFonts w:ascii="Times New Roman" w:hAnsi="Times New Roman" w:cs="Times New Roman"/>
          <w:sz w:val="24"/>
          <w:szCs w:val="24"/>
          <w:lang w:val="en-US"/>
        </w:rPr>
        <w:t xml:space="preserve"> boundary and slip into the </w:t>
      </w:r>
      <w:r w:rsidR="00C8649E" w:rsidRPr="000A319B">
        <w:rPr>
          <w:rFonts w:ascii="Times New Roman" w:hAnsi="Times New Roman" w:cs="Times New Roman"/>
          <w:sz w:val="24"/>
          <w:szCs w:val="24"/>
          <w:lang w:val="en-US"/>
        </w:rPr>
        <w:t>void</w:t>
      </w:r>
      <w:r w:rsidR="001A0665" w:rsidRPr="000A319B">
        <w:rPr>
          <w:rFonts w:ascii="Times New Roman" w:hAnsi="Times New Roman" w:cs="Times New Roman"/>
          <w:sz w:val="24"/>
          <w:szCs w:val="24"/>
          <w:lang w:val="en-US"/>
        </w:rPr>
        <w:t xml:space="preserve">. This situation endangers the </w:t>
      </w:r>
      <w:r w:rsidR="007C0CF0">
        <w:rPr>
          <w:rFonts w:ascii="Times New Roman" w:hAnsi="Times New Roman" w:cs="Times New Roman"/>
          <w:sz w:val="24"/>
          <w:szCs w:val="24"/>
          <w:lang w:val="en-US"/>
        </w:rPr>
        <w:t xml:space="preserve">pure positivity of the </w:t>
      </w:r>
      <w:r w:rsidR="001A0665" w:rsidRPr="000A319B">
        <w:rPr>
          <w:rFonts w:ascii="Times New Roman" w:hAnsi="Times New Roman" w:cs="Times New Roman"/>
          <w:sz w:val="24"/>
          <w:szCs w:val="24"/>
          <w:lang w:val="en-US"/>
        </w:rPr>
        <w:t>Western self-</w:t>
      </w:r>
      <w:r w:rsidR="007C0CF0">
        <w:rPr>
          <w:rFonts w:ascii="Times New Roman" w:hAnsi="Times New Roman" w:cs="Times New Roman"/>
          <w:sz w:val="24"/>
          <w:szCs w:val="24"/>
          <w:lang w:val="en-US"/>
        </w:rPr>
        <w:t>image</w:t>
      </w:r>
      <w:r w:rsidR="001A0665" w:rsidRPr="000A319B">
        <w:rPr>
          <w:rFonts w:ascii="Times New Roman" w:hAnsi="Times New Roman" w:cs="Times New Roman"/>
          <w:sz w:val="24"/>
          <w:szCs w:val="24"/>
          <w:lang w:val="en-US"/>
        </w:rPr>
        <w:t xml:space="preserve">: if there is no other, and no border, the elements </w:t>
      </w:r>
      <w:r w:rsidR="007C0CF0">
        <w:rPr>
          <w:rFonts w:ascii="Times New Roman" w:hAnsi="Times New Roman" w:cs="Times New Roman"/>
          <w:sz w:val="24"/>
          <w:szCs w:val="24"/>
          <w:lang w:val="en-US"/>
        </w:rPr>
        <w:t>that</w:t>
      </w:r>
      <w:r w:rsidR="001A0665" w:rsidRPr="000A319B">
        <w:rPr>
          <w:rFonts w:ascii="Times New Roman" w:hAnsi="Times New Roman" w:cs="Times New Roman"/>
          <w:sz w:val="24"/>
          <w:szCs w:val="24"/>
          <w:lang w:val="en-US"/>
        </w:rPr>
        <w:t xml:space="preserve"> the West would previously </w:t>
      </w:r>
      <w:r w:rsidR="007C0CF0">
        <w:rPr>
          <w:rFonts w:ascii="Times New Roman" w:hAnsi="Times New Roman" w:cs="Times New Roman"/>
          <w:sz w:val="24"/>
          <w:szCs w:val="24"/>
          <w:lang w:val="en-US"/>
        </w:rPr>
        <w:t xml:space="preserve">have </w:t>
      </w:r>
      <w:r w:rsidR="001A0665" w:rsidRPr="000A319B">
        <w:rPr>
          <w:rFonts w:ascii="Times New Roman" w:hAnsi="Times New Roman" w:cs="Times New Roman"/>
          <w:sz w:val="24"/>
          <w:szCs w:val="24"/>
          <w:lang w:val="en-US"/>
        </w:rPr>
        <w:t>regard</w:t>
      </w:r>
      <w:r w:rsidR="007C0CF0">
        <w:rPr>
          <w:rFonts w:ascii="Times New Roman" w:hAnsi="Times New Roman" w:cs="Times New Roman"/>
          <w:sz w:val="24"/>
          <w:szCs w:val="24"/>
          <w:lang w:val="en-US"/>
        </w:rPr>
        <w:t>ed</w:t>
      </w:r>
      <w:r w:rsidR="001A0665" w:rsidRPr="000A319B">
        <w:rPr>
          <w:rFonts w:ascii="Times New Roman" w:hAnsi="Times New Roman" w:cs="Times New Roman"/>
          <w:sz w:val="24"/>
          <w:szCs w:val="24"/>
          <w:lang w:val="en-US"/>
        </w:rPr>
        <w:t xml:space="preserve"> as negative </w:t>
      </w:r>
      <w:r w:rsidR="004E5FB0" w:rsidRPr="000A319B">
        <w:rPr>
          <w:rFonts w:ascii="Times New Roman" w:hAnsi="Times New Roman" w:cs="Times New Roman"/>
          <w:sz w:val="24"/>
          <w:szCs w:val="24"/>
          <w:lang w:val="en-US"/>
        </w:rPr>
        <w:t>and attribute</w:t>
      </w:r>
      <w:r w:rsidR="007C0CF0">
        <w:rPr>
          <w:rFonts w:ascii="Times New Roman" w:hAnsi="Times New Roman" w:cs="Times New Roman"/>
          <w:sz w:val="24"/>
          <w:szCs w:val="24"/>
          <w:lang w:val="en-US"/>
        </w:rPr>
        <w:t>d</w:t>
      </w:r>
      <w:r w:rsidR="004E5FB0" w:rsidRPr="000A319B">
        <w:rPr>
          <w:rFonts w:ascii="Times New Roman" w:hAnsi="Times New Roman" w:cs="Times New Roman"/>
          <w:sz w:val="24"/>
          <w:szCs w:val="24"/>
          <w:lang w:val="en-US"/>
        </w:rPr>
        <w:t xml:space="preserve"> to the other </w:t>
      </w:r>
      <w:r w:rsidR="001A0665" w:rsidRPr="000A319B">
        <w:rPr>
          <w:rFonts w:ascii="Times New Roman" w:hAnsi="Times New Roman" w:cs="Times New Roman"/>
          <w:sz w:val="24"/>
          <w:szCs w:val="24"/>
          <w:lang w:val="en-US"/>
        </w:rPr>
        <w:t>(ongoing violence, unfairness, etc</w:t>
      </w:r>
      <w:r w:rsidR="0052735E" w:rsidRPr="000A319B">
        <w:rPr>
          <w:rFonts w:ascii="Times New Roman" w:hAnsi="Times New Roman" w:cs="Times New Roman"/>
          <w:sz w:val="24"/>
          <w:szCs w:val="24"/>
          <w:lang w:val="en-US"/>
        </w:rPr>
        <w:t>.</w:t>
      </w:r>
      <w:r w:rsidR="001A0665" w:rsidRPr="000A319B">
        <w:rPr>
          <w:rFonts w:ascii="Times New Roman" w:hAnsi="Times New Roman" w:cs="Times New Roman"/>
          <w:sz w:val="24"/>
          <w:szCs w:val="24"/>
          <w:lang w:val="en-US"/>
        </w:rPr>
        <w:t xml:space="preserve">) </w:t>
      </w:r>
      <w:r w:rsidR="004E5FB0" w:rsidRPr="000A319B">
        <w:rPr>
          <w:rFonts w:ascii="Times New Roman" w:hAnsi="Times New Roman" w:cs="Times New Roman"/>
          <w:sz w:val="24"/>
          <w:szCs w:val="24"/>
          <w:lang w:val="en-US"/>
        </w:rPr>
        <w:t xml:space="preserve">would become self. This is where abjection becomes logical: to avoid slipping into the negative and </w:t>
      </w:r>
      <w:r w:rsidR="00B911A6">
        <w:rPr>
          <w:rFonts w:ascii="Times New Roman" w:hAnsi="Times New Roman" w:cs="Times New Roman"/>
          <w:sz w:val="24"/>
          <w:szCs w:val="24"/>
          <w:lang w:val="en-US"/>
        </w:rPr>
        <w:t xml:space="preserve">to </w:t>
      </w:r>
      <w:r w:rsidR="004E5FB0" w:rsidRPr="000A319B">
        <w:rPr>
          <w:rFonts w:ascii="Times New Roman" w:hAnsi="Times New Roman" w:cs="Times New Roman"/>
          <w:sz w:val="24"/>
          <w:szCs w:val="24"/>
          <w:lang w:val="en-US"/>
        </w:rPr>
        <w:t>maintain</w:t>
      </w:r>
      <w:r w:rsidR="007C0CF0">
        <w:rPr>
          <w:rFonts w:ascii="Times New Roman" w:hAnsi="Times New Roman" w:cs="Times New Roman"/>
          <w:sz w:val="24"/>
          <w:szCs w:val="24"/>
          <w:lang w:val="en-US"/>
        </w:rPr>
        <w:t xml:space="preserve"> a positive</w:t>
      </w:r>
      <w:r w:rsidR="004E5FB0" w:rsidRPr="000A319B">
        <w:rPr>
          <w:rFonts w:ascii="Times New Roman" w:hAnsi="Times New Roman" w:cs="Times New Roman"/>
          <w:sz w:val="24"/>
          <w:szCs w:val="24"/>
          <w:lang w:val="en-US"/>
        </w:rPr>
        <w:t xml:space="preserve"> </w:t>
      </w:r>
      <w:r w:rsidR="007C0CF0">
        <w:rPr>
          <w:rFonts w:ascii="Times New Roman" w:hAnsi="Times New Roman" w:cs="Times New Roman"/>
          <w:sz w:val="24"/>
          <w:szCs w:val="24"/>
          <w:lang w:val="en-US"/>
        </w:rPr>
        <w:t xml:space="preserve">representation of </w:t>
      </w:r>
      <w:r w:rsidR="00815596" w:rsidRPr="000A319B">
        <w:rPr>
          <w:rFonts w:ascii="Times New Roman" w:hAnsi="Times New Roman" w:cs="Times New Roman"/>
          <w:sz w:val="24"/>
          <w:szCs w:val="24"/>
          <w:lang w:val="en-US"/>
        </w:rPr>
        <w:t>self</w:t>
      </w:r>
      <w:r w:rsidR="004E5FB0" w:rsidRPr="000A319B">
        <w:rPr>
          <w:rFonts w:ascii="Times New Roman" w:hAnsi="Times New Roman" w:cs="Times New Roman"/>
          <w:sz w:val="24"/>
          <w:szCs w:val="24"/>
          <w:lang w:val="en-US"/>
        </w:rPr>
        <w:t>, the West</w:t>
      </w:r>
      <w:r w:rsidR="007C0CF0">
        <w:rPr>
          <w:rFonts w:ascii="Times New Roman" w:hAnsi="Times New Roman" w:cs="Times New Roman"/>
          <w:sz w:val="24"/>
          <w:szCs w:val="24"/>
          <w:lang w:val="en-US"/>
        </w:rPr>
        <w:t>, looking for purity,</w:t>
      </w:r>
      <w:r w:rsidR="004E5FB0" w:rsidRPr="000A319B">
        <w:rPr>
          <w:rFonts w:ascii="Times New Roman" w:hAnsi="Times New Roman" w:cs="Times New Roman"/>
          <w:sz w:val="24"/>
          <w:szCs w:val="24"/>
          <w:lang w:val="en-US"/>
        </w:rPr>
        <w:t xml:space="preserve"> emphasiz</w:t>
      </w:r>
      <w:r w:rsidR="007C0CF0">
        <w:rPr>
          <w:rFonts w:ascii="Times New Roman" w:hAnsi="Times New Roman" w:cs="Times New Roman"/>
          <w:sz w:val="24"/>
          <w:szCs w:val="24"/>
          <w:lang w:val="en-US"/>
        </w:rPr>
        <w:t>es</w:t>
      </w:r>
      <w:r w:rsidR="004E5FB0" w:rsidRPr="000A319B">
        <w:rPr>
          <w:rFonts w:ascii="Times New Roman" w:hAnsi="Times New Roman" w:cs="Times New Roman"/>
          <w:sz w:val="24"/>
          <w:szCs w:val="24"/>
          <w:lang w:val="en-US"/>
        </w:rPr>
        <w:t xml:space="preserve"> its positive difference, however small and narciss</w:t>
      </w:r>
      <w:r w:rsidR="005B0FFC" w:rsidRPr="000A319B">
        <w:rPr>
          <w:rFonts w:ascii="Times New Roman" w:hAnsi="Times New Roman" w:cs="Times New Roman"/>
          <w:sz w:val="24"/>
          <w:szCs w:val="24"/>
          <w:lang w:val="en-US"/>
        </w:rPr>
        <w:t>is</w:t>
      </w:r>
      <w:r w:rsidR="004E5FB0" w:rsidRPr="000A319B">
        <w:rPr>
          <w:rFonts w:ascii="Times New Roman" w:hAnsi="Times New Roman" w:cs="Times New Roman"/>
          <w:sz w:val="24"/>
          <w:szCs w:val="24"/>
          <w:lang w:val="en-US"/>
        </w:rPr>
        <w:t>tic this difference is.</w:t>
      </w:r>
    </w:p>
    <w:p w:rsidR="005B0657" w:rsidRDefault="002D7CBF" w:rsidP="002439C6">
      <w:pPr>
        <w:spacing w:after="0" w:line="480" w:lineRule="auto"/>
        <w:ind w:firstLine="709"/>
        <w:jc w:val="both"/>
        <w:rPr>
          <w:rFonts w:ascii="Times New Roman" w:hAnsi="Times New Roman" w:cs="Times New Roman"/>
          <w:sz w:val="24"/>
          <w:szCs w:val="24"/>
          <w:lang w:val="en-US"/>
        </w:rPr>
      </w:pPr>
      <w:r w:rsidRPr="002D7CBF">
        <w:rPr>
          <w:rFonts w:ascii="Times New Roman" w:hAnsi="Times New Roman" w:cs="Times New Roman"/>
          <w:sz w:val="24"/>
          <w:szCs w:val="24"/>
          <w:lang w:val="en-US"/>
        </w:rPr>
        <w:t>Howeve</w:t>
      </w:r>
      <w:r>
        <w:rPr>
          <w:rFonts w:ascii="Times New Roman" w:hAnsi="Times New Roman" w:cs="Times New Roman"/>
          <w:sz w:val="24"/>
          <w:szCs w:val="24"/>
          <w:lang w:val="en-US"/>
        </w:rPr>
        <w:t>r, i</w:t>
      </w:r>
      <w:r w:rsidR="00C054FB">
        <w:rPr>
          <w:rFonts w:ascii="Times New Roman" w:hAnsi="Times New Roman" w:cs="Times New Roman"/>
          <w:sz w:val="24"/>
          <w:szCs w:val="24"/>
          <w:lang w:val="en-US"/>
        </w:rPr>
        <w:t>f</w:t>
      </w:r>
      <w:r>
        <w:rPr>
          <w:rFonts w:ascii="Times New Roman" w:hAnsi="Times New Roman" w:cs="Times New Roman"/>
          <w:sz w:val="24"/>
          <w:szCs w:val="24"/>
          <w:lang w:val="en-US"/>
        </w:rPr>
        <w:t xml:space="preserve"> </w:t>
      </w:r>
      <w:r w:rsidR="007C0CF0">
        <w:rPr>
          <w:rFonts w:ascii="Times New Roman" w:hAnsi="Times New Roman" w:cs="Times New Roman"/>
          <w:sz w:val="24"/>
          <w:szCs w:val="24"/>
          <w:lang w:val="en-US"/>
        </w:rPr>
        <w:t xml:space="preserve">the </w:t>
      </w:r>
      <w:r>
        <w:rPr>
          <w:rFonts w:ascii="Times New Roman" w:hAnsi="Times New Roman" w:cs="Times New Roman"/>
          <w:sz w:val="24"/>
          <w:szCs w:val="24"/>
          <w:lang w:val="en-US"/>
        </w:rPr>
        <w:t>abjection</w:t>
      </w:r>
      <w:r w:rsidR="005B0657">
        <w:rPr>
          <w:rFonts w:ascii="Times New Roman" w:hAnsi="Times New Roman" w:cs="Times New Roman"/>
          <w:sz w:val="24"/>
          <w:szCs w:val="24"/>
          <w:lang w:val="en-US"/>
        </w:rPr>
        <w:t xml:space="preserve"> </w:t>
      </w:r>
      <w:r w:rsidR="007C0CF0">
        <w:rPr>
          <w:rFonts w:ascii="Times New Roman" w:hAnsi="Times New Roman" w:cs="Times New Roman"/>
          <w:sz w:val="24"/>
          <w:szCs w:val="24"/>
          <w:lang w:val="en-US"/>
        </w:rPr>
        <w:t>that</w:t>
      </w:r>
      <w:r w:rsidR="005B0657">
        <w:rPr>
          <w:rFonts w:ascii="Times New Roman" w:hAnsi="Times New Roman" w:cs="Times New Roman"/>
          <w:sz w:val="24"/>
          <w:szCs w:val="24"/>
          <w:lang w:val="en-US"/>
        </w:rPr>
        <w:t xml:space="preserve"> follows </w:t>
      </w:r>
      <w:r w:rsidR="007C0CF0">
        <w:rPr>
          <w:rFonts w:ascii="Times New Roman" w:hAnsi="Times New Roman" w:cs="Times New Roman"/>
          <w:sz w:val="24"/>
          <w:szCs w:val="24"/>
          <w:lang w:val="en-US"/>
        </w:rPr>
        <w:t xml:space="preserve">the </w:t>
      </w:r>
      <w:r w:rsidR="00C054FB">
        <w:rPr>
          <w:rFonts w:ascii="Times New Roman" w:hAnsi="Times New Roman" w:cs="Times New Roman"/>
          <w:sz w:val="24"/>
          <w:szCs w:val="24"/>
          <w:lang w:val="en-US"/>
        </w:rPr>
        <w:t>suspicion</w:t>
      </w:r>
      <w:r w:rsidR="005B0657">
        <w:rPr>
          <w:rFonts w:ascii="Times New Roman" w:hAnsi="Times New Roman" w:cs="Times New Roman"/>
          <w:sz w:val="24"/>
          <w:szCs w:val="24"/>
          <w:lang w:val="en-US"/>
        </w:rPr>
        <w:t xml:space="preserve"> of betrayal</w:t>
      </w:r>
      <w:r w:rsidR="00A5501F">
        <w:rPr>
          <w:rFonts w:ascii="Times New Roman" w:hAnsi="Times New Roman" w:cs="Times New Roman"/>
          <w:sz w:val="24"/>
          <w:szCs w:val="24"/>
          <w:lang w:val="en-US"/>
        </w:rPr>
        <w:t xml:space="preserve"> continues</w:t>
      </w:r>
      <w:r>
        <w:rPr>
          <w:rFonts w:ascii="Times New Roman" w:hAnsi="Times New Roman" w:cs="Times New Roman"/>
          <w:sz w:val="24"/>
          <w:szCs w:val="24"/>
          <w:lang w:val="en-US"/>
        </w:rPr>
        <w:t xml:space="preserve">, </w:t>
      </w:r>
      <w:r w:rsidRPr="002D7CBF">
        <w:rPr>
          <w:rFonts w:ascii="Times New Roman" w:hAnsi="Times New Roman" w:cs="Times New Roman"/>
          <w:sz w:val="24"/>
          <w:szCs w:val="24"/>
          <w:lang w:val="en-US"/>
        </w:rPr>
        <w:t xml:space="preserve">the Western </w:t>
      </w:r>
      <w:r w:rsidR="005B0657">
        <w:rPr>
          <w:rFonts w:ascii="Times New Roman" w:hAnsi="Times New Roman" w:cs="Times New Roman"/>
          <w:sz w:val="24"/>
          <w:szCs w:val="24"/>
          <w:lang w:val="en-US"/>
        </w:rPr>
        <w:t>understanding</w:t>
      </w:r>
      <w:r>
        <w:rPr>
          <w:rFonts w:ascii="Times New Roman" w:hAnsi="Times New Roman" w:cs="Times New Roman"/>
          <w:sz w:val="24"/>
          <w:szCs w:val="24"/>
          <w:lang w:val="en-US"/>
        </w:rPr>
        <w:t xml:space="preserve"> of the ‘granted self</w:t>
      </w:r>
      <w:r w:rsidR="002E5D1B">
        <w:rPr>
          <w:rFonts w:ascii="Times New Roman" w:hAnsi="Times New Roman" w:cs="Times New Roman"/>
          <w:sz w:val="24"/>
          <w:szCs w:val="24"/>
          <w:lang w:val="en-US"/>
        </w:rPr>
        <w:t>’</w:t>
      </w:r>
      <w:r w:rsidR="001A5525">
        <w:rPr>
          <w:rFonts w:ascii="Times New Roman" w:hAnsi="Times New Roman" w:cs="Times New Roman"/>
          <w:sz w:val="24"/>
          <w:szCs w:val="24"/>
          <w:lang w:val="en-US"/>
        </w:rPr>
        <w:t xml:space="preserve"> revised as </w:t>
      </w:r>
      <w:r>
        <w:rPr>
          <w:rFonts w:ascii="Times New Roman" w:hAnsi="Times New Roman" w:cs="Times New Roman"/>
          <w:sz w:val="24"/>
          <w:szCs w:val="24"/>
          <w:lang w:val="en-US"/>
        </w:rPr>
        <w:t xml:space="preserve">abject is </w:t>
      </w:r>
      <w:r w:rsidR="005B0657">
        <w:rPr>
          <w:rFonts w:ascii="Times New Roman" w:hAnsi="Times New Roman" w:cs="Times New Roman"/>
          <w:sz w:val="24"/>
          <w:szCs w:val="24"/>
          <w:lang w:val="en-US"/>
        </w:rPr>
        <w:t xml:space="preserve">likely to be </w:t>
      </w:r>
      <w:r>
        <w:rPr>
          <w:rFonts w:ascii="Times New Roman" w:hAnsi="Times New Roman" w:cs="Times New Roman"/>
          <w:sz w:val="24"/>
          <w:szCs w:val="24"/>
          <w:lang w:val="en-US"/>
        </w:rPr>
        <w:t xml:space="preserve">caught in a position of confusion: </w:t>
      </w:r>
      <w:r w:rsidR="005B0657">
        <w:rPr>
          <w:rFonts w:ascii="Times New Roman" w:hAnsi="Times New Roman" w:cs="Times New Roman"/>
          <w:sz w:val="24"/>
          <w:szCs w:val="24"/>
          <w:lang w:val="en-US"/>
        </w:rPr>
        <w:t xml:space="preserve">if it was the </w:t>
      </w:r>
      <w:r w:rsidR="00C054FB">
        <w:rPr>
          <w:rFonts w:ascii="Times New Roman" w:hAnsi="Times New Roman" w:cs="Times New Roman"/>
          <w:sz w:val="24"/>
          <w:szCs w:val="24"/>
          <w:lang w:val="en-US"/>
        </w:rPr>
        <w:t xml:space="preserve">old </w:t>
      </w:r>
      <w:r w:rsidR="005B0657">
        <w:rPr>
          <w:rFonts w:ascii="Times New Roman" w:hAnsi="Times New Roman" w:cs="Times New Roman"/>
          <w:sz w:val="24"/>
          <w:szCs w:val="24"/>
          <w:lang w:val="en-US"/>
        </w:rPr>
        <w:t>other that was hostile and ‘bad’, how can the new collectivity</w:t>
      </w:r>
      <w:r w:rsidR="009A3083">
        <w:rPr>
          <w:rFonts w:ascii="Times New Roman" w:hAnsi="Times New Roman" w:cs="Times New Roman"/>
          <w:sz w:val="24"/>
          <w:szCs w:val="24"/>
          <w:lang w:val="en-US"/>
        </w:rPr>
        <w:t>,</w:t>
      </w:r>
      <w:r w:rsidR="005B0657">
        <w:rPr>
          <w:rFonts w:ascii="Times New Roman" w:hAnsi="Times New Roman" w:cs="Times New Roman"/>
          <w:sz w:val="24"/>
          <w:szCs w:val="24"/>
          <w:lang w:val="en-US"/>
        </w:rPr>
        <w:t xml:space="preserve"> which violently detached from that other and defined itself as contrary to it, also </w:t>
      </w:r>
      <w:r w:rsidR="009A3083">
        <w:rPr>
          <w:rFonts w:ascii="Times New Roman" w:hAnsi="Times New Roman" w:cs="Times New Roman"/>
          <w:sz w:val="24"/>
          <w:szCs w:val="24"/>
          <w:lang w:val="en-US"/>
        </w:rPr>
        <w:t xml:space="preserve">be </w:t>
      </w:r>
      <w:r w:rsidR="005B0657">
        <w:rPr>
          <w:rFonts w:ascii="Times New Roman" w:hAnsi="Times New Roman" w:cs="Times New Roman"/>
          <w:sz w:val="24"/>
          <w:szCs w:val="24"/>
          <w:lang w:val="en-US"/>
        </w:rPr>
        <w:t xml:space="preserve">negative? This is the point </w:t>
      </w:r>
      <w:r w:rsidR="00B911A6">
        <w:rPr>
          <w:rFonts w:ascii="Times New Roman" w:hAnsi="Times New Roman" w:cs="Times New Roman"/>
          <w:sz w:val="24"/>
          <w:szCs w:val="24"/>
          <w:lang w:val="en-US"/>
        </w:rPr>
        <w:t>that</w:t>
      </w:r>
      <w:r w:rsidR="005B0657">
        <w:rPr>
          <w:rFonts w:ascii="Times New Roman" w:hAnsi="Times New Roman" w:cs="Times New Roman"/>
          <w:sz w:val="24"/>
          <w:szCs w:val="24"/>
          <w:lang w:val="en-US"/>
        </w:rPr>
        <w:t xml:space="preserve"> the Western self currently seems to be approaching. Potentially this is also the point of realiz</w:t>
      </w:r>
      <w:r w:rsidR="00B911A6">
        <w:rPr>
          <w:rFonts w:ascii="Times New Roman" w:hAnsi="Times New Roman" w:cs="Times New Roman"/>
          <w:sz w:val="24"/>
          <w:szCs w:val="24"/>
          <w:lang w:val="en-US"/>
        </w:rPr>
        <w:t>ing</w:t>
      </w:r>
      <w:r w:rsidR="005B0657">
        <w:rPr>
          <w:rFonts w:ascii="Times New Roman" w:hAnsi="Times New Roman" w:cs="Times New Roman"/>
          <w:sz w:val="24"/>
          <w:szCs w:val="24"/>
          <w:lang w:val="en-US"/>
        </w:rPr>
        <w:t xml:space="preserve"> that the new group is in fact a new other, which cannot be understood within the limited frames of existing self-other comparisons. It is both similar and different.</w:t>
      </w:r>
    </w:p>
    <w:p w:rsidR="00080D6C" w:rsidRDefault="009A3083" w:rsidP="002439C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207E5E">
        <w:rPr>
          <w:rFonts w:ascii="Times New Roman" w:hAnsi="Times New Roman" w:cs="Times New Roman"/>
          <w:sz w:val="24"/>
          <w:szCs w:val="24"/>
          <w:lang w:val="en-US"/>
        </w:rPr>
        <w:t xml:space="preserve">his is the moment when the Western self </w:t>
      </w:r>
      <w:r>
        <w:rPr>
          <w:rFonts w:ascii="Times New Roman" w:hAnsi="Times New Roman" w:cs="Times New Roman"/>
          <w:sz w:val="24"/>
          <w:szCs w:val="24"/>
          <w:lang w:val="en-US"/>
        </w:rPr>
        <w:t>would hopefully</w:t>
      </w:r>
      <w:r w:rsidR="00207E5E">
        <w:rPr>
          <w:rFonts w:ascii="Times New Roman" w:hAnsi="Times New Roman" w:cs="Times New Roman"/>
          <w:sz w:val="24"/>
          <w:szCs w:val="24"/>
          <w:lang w:val="en-US"/>
        </w:rPr>
        <w:t xml:space="preserve"> discover and </w:t>
      </w:r>
      <w:r w:rsidR="00207E5E" w:rsidRPr="00207E5E">
        <w:rPr>
          <w:rFonts w:ascii="Times New Roman" w:hAnsi="Times New Roman" w:cs="Times New Roman"/>
          <w:sz w:val="24"/>
          <w:szCs w:val="24"/>
          <w:lang w:val="en-GB"/>
        </w:rPr>
        <w:t>recognise</w:t>
      </w:r>
      <w:r w:rsidR="00207E5E">
        <w:rPr>
          <w:rFonts w:ascii="Times New Roman" w:hAnsi="Times New Roman" w:cs="Times New Roman"/>
          <w:sz w:val="24"/>
          <w:szCs w:val="24"/>
          <w:lang w:val="en-US"/>
        </w:rPr>
        <w:t xml:space="preserve"> complexity in the new other</w:t>
      </w:r>
      <w:r w:rsidR="00F42BB9">
        <w:rPr>
          <w:rFonts w:ascii="Times New Roman" w:hAnsi="Times New Roman" w:cs="Times New Roman"/>
          <w:sz w:val="24"/>
          <w:szCs w:val="24"/>
          <w:lang w:val="en-US"/>
        </w:rPr>
        <w:t xml:space="preserve"> (e.g. the current perception of Syrian rebels is much more complex than it </w:t>
      </w:r>
      <w:r>
        <w:rPr>
          <w:rFonts w:ascii="Times New Roman" w:hAnsi="Times New Roman" w:cs="Times New Roman"/>
          <w:sz w:val="24"/>
          <w:szCs w:val="24"/>
          <w:lang w:val="en-US"/>
        </w:rPr>
        <w:t>had been</w:t>
      </w:r>
      <w:r w:rsidR="00F42BB9">
        <w:rPr>
          <w:rFonts w:ascii="Times New Roman" w:hAnsi="Times New Roman" w:cs="Times New Roman"/>
          <w:sz w:val="24"/>
          <w:szCs w:val="24"/>
          <w:lang w:val="en-US"/>
        </w:rPr>
        <w:t xml:space="preserve"> in the Libyan case)</w:t>
      </w:r>
      <w:r w:rsidR="00207E5E">
        <w:rPr>
          <w:rFonts w:ascii="Times New Roman" w:hAnsi="Times New Roman" w:cs="Times New Roman"/>
          <w:sz w:val="24"/>
          <w:szCs w:val="24"/>
          <w:lang w:val="en-US"/>
        </w:rPr>
        <w:t>.</w:t>
      </w:r>
      <w:r w:rsidR="00E22A22">
        <w:rPr>
          <w:rFonts w:ascii="Times New Roman" w:hAnsi="Times New Roman" w:cs="Times New Roman"/>
          <w:sz w:val="24"/>
          <w:szCs w:val="24"/>
          <w:lang w:val="en-US"/>
        </w:rPr>
        <w:t xml:space="preserve"> </w:t>
      </w:r>
      <w:r w:rsidR="00A26E1E">
        <w:rPr>
          <w:rFonts w:ascii="Times New Roman" w:hAnsi="Times New Roman" w:cs="Times New Roman"/>
          <w:sz w:val="24"/>
          <w:szCs w:val="24"/>
          <w:lang w:val="en-US"/>
        </w:rPr>
        <w:t xml:space="preserve">Through ‘granted identity’ and </w:t>
      </w:r>
      <w:r w:rsidR="002E5D1B">
        <w:rPr>
          <w:rFonts w:ascii="Times New Roman" w:hAnsi="Times New Roman" w:cs="Times New Roman"/>
          <w:sz w:val="24"/>
          <w:szCs w:val="24"/>
          <w:lang w:val="en-US"/>
        </w:rPr>
        <w:t xml:space="preserve">subsequent </w:t>
      </w:r>
      <w:r w:rsidR="00A26E1E">
        <w:rPr>
          <w:rFonts w:ascii="Times New Roman" w:hAnsi="Times New Roman" w:cs="Times New Roman"/>
          <w:sz w:val="24"/>
          <w:szCs w:val="24"/>
          <w:lang w:val="en-US"/>
        </w:rPr>
        <w:t>abjection, t</w:t>
      </w:r>
      <w:r w:rsidR="00CC2D0F">
        <w:rPr>
          <w:rFonts w:ascii="Times New Roman" w:hAnsi="Times New Roman" w:cs="Times New Roman"/>
          <w:sz w:val="24"/>
          <w:szCs w:val="24"/>
          <w:lang w:val="en-US"/>
        </w:rPr>
        <w:t xml:space="preserve">he </w:t>
      </w:r>
      <w:r w:rsidR="00A26E1E">
        <w:rPr>
          <w:rFonts w:ascii="Times New Roman" w:hAnsi="Times New Roman" w:cs="Times New Roman"/>
          <w:sz w:val="24"/>
          <w:szCs w:val="24"/>
          <w:lang w:val="en-US"/>
        </w:rPr>
        <w:t>W</w:t>
      </w:r>
      <w:r w:rsidR="00CC2D0F">
        <w:rPr>
          <w:rFonts w:ascii="Times New Roman" w:hAnsi="Times New Roman" w:cs="Times New Roman"/>
          <w:sz w:val="24"/>
          <w:szCs w:val="24"/>
          <w:lang w:val="en-US"/>
        </w:rPr>
        <w:t xml:space="preserve">est </w:t>
      </w:r>
      <w:r w:rsidR="002E5D1B">
        <w:rPr>
          <w:rFonts w:ascii="Times New Roman" w:hAnsi="Times New Roman" w:cs="Times New Roman"/>
          <w:sz w:val="24"/>
          <w:szCs w:val="24"/>
          <w:lang w:val="en-US"/>
        </w:rPr>
        <w:t xml:space="preserve">follows </w:t>
      </w:r>
      <w:r w:rsidR="00A26E1E">
        <w:rPr>
          <w:rFonts w:ascii="Times New Roman" w:hAnsi="Times New Roman" w:cs="Times New Roman"/>
          <w:sz w:val="24"/>
          <w:szCs w:val="24"/>
          <w:lang w:val="en-US"/>
        </w:rPr>
        <w:t>the process of transformation</w:t>
      </w:r>
      <w:r w:rsidR="00CC2D0F">
        <w:rPr>
          <w:rFonts w:ascii="Times New Roman" w:hAnsi="Times New Roman" w:cs="Times New Roman"/>
          <w:sz w:val="24"/>
          <w:szCs w:val="24"/>
          <w:lang w:val="en-US"/>
        </w:rPr>
        <w:t xml:space="preserve"> </w:t>
      </w:r>
      <w:r w:rsidR="00A26E1E">
        <w:rPr>
          <w:rFonts w:ascii="Times New Roman" w:hAnsi="Times New Roman" w:cs="Times New Roman"/>
          <w:sz w:val="24"/>
          <w:szCs w:val="24"/>
          <w:lang w:val="en-US"/>
        </w:rPr>
        <w:t xml:space="preserve">from </w:t>
      </w:r>
      <w:r w:rsidR="00B46A79">
        <w:rPr>
          <w:rFonts w:ascii="Times New Roman" w:hAnsi="Times New Roman" w:cs="Times New Roman"/>
          <w:sz w:val="24"/>
          <w:szCs w:val="24"/>
          <w:lang w:val="en-US"/>
        </w:rPr>
        <w:t>the ‘paranoid-s</w:t>
      </w:r>
      <w:r>
        <w:rPr>
          <w:rFonts w:ascii="Times New Roman" w:hAnsi="Times New Roman" w:cs="Times New Roman"/>
          <w:sz w:val="24"/>
          <w:szCs w:val="24"/>
          <w:lang w:val="en-US"/>
        </w:rPr>
        <w:t>c</w:t>
      </w:r>
      <w:r w:rsidR="00B46A79">
        <w:rPr>
          <w:rFonts w:ascii="Times New Roman" w:hAnsi="Times New Roman" w:cs="Times New Roman"/>
          <w:sz w:val="24"/>
          <w:szCs w:val="24"/>
          <w:lang w:val="en-US"/>
        </w:rPr>
        <w:t>hizoid position’ of</w:t>
      </w:r>
      <w:r w:rsidR="00A26E1E">
        <w:rPr>
          <w:rFonts w:ascii="Times New Roman" w:hAnsi="Times New Roman" w:cs="Times New Roman"/>
          <w:sz w:val="24"/>
          <w:szCs w:val="24"/>
          <w:lang w:val="en-US"/>
        </w:rPr>
        <w:t xml:space="preserve"> all-good or the risk of all-bad images to a more ‘depressive’ position when the self can hold both good and bad images of the same object simultaneously </w:t>
      </w:r>
      <w:r w:rsidR="00A26E1E" w:rsidRPr="00E47BB1">
        <w:rPr>
          <w:rFonts w:ascii="Times New Roman" w:hAnsi="Times New Roman" w:cs="Times New Roman"/>
          <w:sz w:val="24"/>
          <w:szCs w:val="24"/>
          <w:lang w:val="en-US"/>
        </w:rPr>
        <w:t>(Klein, 194</w:t>
      </w:r>
      <w:r w:rsidR="00E47BB1" w:rsidRPr="00E47BB1">
        <w:rPr>
          <w:rFonts w:ascii="Times New Roman" w:hAnsi="Times New Roman" w:cs="Times New Roman"/>
          <w:sz w:val="24"/>
          <w:szCs w:val="24"/>
          <w:lang w:val="en-US"/>
        </w:rPr>
        <w:t>6</w:t>
      </w:r>
      <w:r w:rsidR="00A26E1E" w:rsidRPr="00E47BB1">
        <w:rPr>
          <w:rFonts w:ascii="Times New Roman" w:hAnsi="Times New Roman" w:cs="Times New Roman"/>
          <w:sz w:val="24"/>
          <w:szCs w:val="24"/>
          <w:lang w:val="en-US"/>
        </w:rPr>
        <w:t>)</w:t>
      </w:r>
      <w:r w:rsidR="00A26E1E">
        <w:rPr>
          <w:rFonts w:ascii="Times New Roman" w:hAnsi="Times New Roman" w:cs="Times New Roman"/>
          <w:sz w:val="24"/>
          <w:szCs w:val="24"/>
          <w:lang w:val="en-US"/>
        </w:rPr>
        <w:t xml:space="preserve">. </w:t>
      </w:r>
      <w:r w:rsidR="00C411DA">
        <w:rPr>
          <w:rFonts w:ascii="Times New Roman" w:hAnsi="Times New Roman" w:cs="Times New Roman"/>
          <w:sz w:val="24"/>
          <w:szCs w:val="24"/>
          <w:lang w:val="en-US"/>
        </w:rPr>
        <w:t xml:space="preserve">Such recognition of difference in the absence of hostility is potentially similar to </w:t>
      </w:r>
      <w:proofErr w:type="spellStart"/>
      <w:r w:rsidR="0046026E">
        <w:rPr>
          <w:rFonts w:ascii="Times New Roman" w:hAnsi="Times New Roman" w:cs="Times New Roman"/>
          <w:sz w:val="24"/>
          <w:szCs w:val="24"/>
          <w:lang w:val="en-US"/>
        </w:rPr>
        <w:t>Todorov</w:t>
      </w:r>
      <w:r w:rsidR="00C411DA">
        <w:rPr>
          <w:rFonts w:ascii="Times New Roman" w:hAnsi="Times New Roman" w:cs="Times New Roman"/>
          <w:sz w:val="24"/>
          <w:szCs w:val="24"/>
          <w:lang w:val="en-US"/>
        </w:rPr>
        <w:t>’s</w:t>
      </w:r>
      <w:proofErr w:type="spellEnd"/>
      <w:r w:rsidR="00C411DA">
        <w:rPr>
          <w:rFonts w:ascii="Times New Roman" w:hAnsi="Times New Roman" w:cs="Times New Roman"/>
          <w:sz w:val="24"/>
          <w:szCs w:val="24"/>
          <w:lang w:val="en-US"/>
        </w:rPr>
        <w:t xml:space="preserve"> idea of ‘healthy’ self-other relations as well: ‘</w:t>
      </w:r>
      <w:r w:rsidR="00C411DA" w:rsidRPr="00176B69">
        <w:rPr>
          <w:rFonts w:ascii="Times New Roman" w:hAnsi="Times New Roman" w:cs="Times New Roman"/>
          <w:i/>
          <w:sz w:val="24"/>
          <w:szCs w:val="24"/>
          <w:lang w:val="en-US"/>
        </w:rPr>
        <w:t>equality</w:t>
      </w:r>
      <w:r w:rsidR="00C411DA">
        <w:rPr>
          <w:rFonts w:ascii="Times New Roman" w:hAnsi="Times New Roman" w:cs="Times New Roman"/>
          <w:sz w:val="24"/>
          <w:szCs w:val="24"/>
          <w:lang w:val="en-US"/>
        </w:rPr>
        <w:t xml:space="preserve"> without its compelling us to accept identity; but also </w:t>
      </w:r>
      <w:r w:rsidR="00C411DA" w:rsidRPr="00176B69">
        <w:rPr>
          <w:rFonts w:ascii="Times New Roman" w:hAnsi="Times New Roman" w:cs="Times New Roman"/>
          <w:i/>
          <w:sz w:val="24"/>
          <w:szCs w:val="24"/>
          <w:lang w:val="en-US"/>
        </w:rPr>
        <w:t>difference</w:t>
      </w:r>
      <w:r w:rsidR="00C411DA">
        <w:rPr>
          <w:rFonts w:ascii="Times New Roman" w:hAnsi="Times New Roman" w:cs="Times New Roman"/>
          <w:sz w:val="24"/>
          <w:szCs w:val="24"/>
          <w:lang w:val="en-US"/>
        </w:rPr>
        <w:t xml:space="preserve"> without its degenerating into superiority/inferiority’ (Todorov, 1999, p. 249)</w:t>
      </w:r>
      <w:r w:rsidR="0046026E">
        <w:rPr>
          <w:rFonts w:ascii="Times New Roman" w:hAnsi="Times New Roman" w:cs="Times New Roman"/>
          <w:sz w:val="24"/>
          <w:szCs w:val="24"/>
          <w:lang w:val="en-US"/>
        </w:rPr>
        <w:t xml:space="preserve">. </w:t>
      </w:r>
      <w:r w:rsidR="00B46A79">
        <w:rPr>
          <w:rFonts w:ascii="Times New Roman" w:hAnsi="Times New Roman" w:cs="Times New Roman"/>
          <w:sz w:val="24"/>
          <w:szCs w:val="24"/>
          <w:lang w:val="en-US"/>
        </w:rPr>
        <w:t xml:space="preserve">This new </w:t>
      </w:r>
      <w:r w:rsidR="00B46A79" w:rsidRPr="00B46A79">
        <w:rPr>
          <w:rFonts w:ascii="Times New Roman" w:hAnsi="Times New Roman" w:cs="Times New Roman"/>
          <w:i/>
          <w:sz w:val="24"/>
          <w:szCs w:val="24"/>
          <w:lang w:val="en-US"/>
        </w:rPr>
        <w:t>understanding</w:t>
      </w:r>
      <w:r w:rsidR="00A26E1E">
        <w:rPr>
          <w:rFonts w:ascii="Times New Roman" w:hAnsi="Times New Roman" w:cs="Times New Roman"/>
          <w:sz w:val="24"/>
          <w:szCs w:val="24"/>
          <w:lang w:val="en-US"/>
        </w:rPr>
        <w:t xml:space="preserve"> </w:t>
      </w:r>
      <w:r w:rsidR="00B46A79">
        <w:rPr>
          <w:rFonts w:ascii="Times New Roman" w:hAnsi="Times New Roman" w:cs="Times New Roman"/>
          <w:sz w:val="24"/>
          <w:szCs w:val="24"/>
          <w:lang w:val="en-US"/>
        </w:rPr>
        <w:t>of</w:t>
      </w:r>
      <w:r w:rsidR="00A26E1E">
        <w:rPr>
          <w:rFonts w:ascii="Times New Roman" w:hAnsi="Times New Roman" w:cs="Times New Roman"/>
          <w:sz w:val="24"/>
          <w:szCs w:val="24"/>
          <w:lang w:val="en-US"/>
        </w:rPr>
        <w:t xml:space="preserve"> the other </w:t>
      </w:r>
      <w:r w:rsidR="00C054FB">
        <w:rPr>
          <w:rFonts w:ascii="Times New Roman" w:hAnsi="Times New Roman" w:cs="Times New Roman"/>
          <w:sz w:val="24"/>
          <w:szCs w:val="24"/>
          <w:lang w:val="en-US"/>
        </w:rPr>
        <w:t xml:space="preserve">can </w:t>
      </w:r>
      <w:r>
        <w:rPr>
          <w:rFonts w:ascii="Times New Roman" w:hAnsi="Times New Roman" w:cs="Times New Roman"/>
          <w:sz w:val="24"/>
          <w:szCs w:val="24"/>
          <w:lang w:val="en-US"/>
        </w:rPr>
        <w:t>overcome</w:t>
      </w:r>
      <w:r w:rsidR="00A26E1E">
        <w:rPr>
          <w:rFonts w:ascii="Times New Roman" w:hAnsi="Times New Roman" w:cs="Times New Roman"/>
          <w:sz w:val="24"/>
          <w:szCs w:val="24"/>
          <w:lang w:val="en-US"/>
        </w:rPr>
        <w:t xml:space="preserve"> the trauma of suspected betrayal by acknowledging that the new Arab other is neither ‘us’ nor in deliberate opposition to ‘us’.</w:t>
      </w:r>
      <w:r w:rsidR="00B46A79">
        <w:rPr>
          <w:rFonts w:ascii="Times New Roman" w:hAnsi="Times New Roman" w:cs="Times New Roman"/>
          <w:sz w:val="24"/>
          <w:szCs w:val="24"/>
          <w:lang w:val="en-US"/>
        </w:rPr>
        <w:t xml:space="preserve"> Politically, </w:t>
      </w:r>
      <w:r w:rsidR="00810F1F">
        <w:rPr>
          <w:rFonts w:ascii="Times New Roman" w:hAnsi="Times New Roman" w:cs="Times New Roman"/>
          <w:sz w:val="24"/>
          <w:szCs w:val="24"/>
          <w:lang w:val="en-US"/>
        </w:rPr>
        <w:t>this</w:t>
      </w:r>
      <w:r w:rsidR="00B46A79">
        <w:rPr>
          <w:rFonts w:ascii="Times New Roman" w:hAnsi="Times New Roman" w:cs="Times New Roman"/>
          <w:sz w:val="24"/>
          <w:szCs w:val="24"/>
          <w:lang w:val="en-US"/>
        </w:rPr>
        <w:t xml:space="preserve"> </w:t>
      </w:r>
      <w:r w:rsidR="0046026E">
        <w:rPr>
          <w:rFonts w:ascii="Times New Roman" w:hAnsi="Times New Roman" w:cs="Times New Roman"/>
          <w:sz w:val="24"/>
          <w:szCs w:val="24"/>
          <w:lang w:val="en-US"/>
        </w:rPr>
        <w:t>opens a more constructive dialogue, when events following the revolution</w:t>
      </w:r>
      <w:r w:rsidR="000525E1">
        <w:rPr>
          <w:rFonts w:ascii="Times New Roman" w:hAnsi="Times New Roman" w:cs="Times New Roman"/>
          <w:sz w:val="24"/>
          <w:szCs w:val="24"/>
          <w:lang w:val="en-US"/>
        </w:rPr>
        <w:t>s</w:t>
      </w:r>
      <w:r w:rsidR="0046026E">
        <w:rPr>
          <w:rFonts w:ascii="Times New Roman" w:hAnsi="Times New Roman" w:cs="Times New Roman"/>
          <w:sz w:val="24"/>
          <w:szCs w:val="24"/>
          <w:lang w:val="en-US"/>
        </w:rPr>
        <w:t xml:space="preserve"> are not attributed to a positive </w:t>
      </w:r>
      <w:r w:rsidR="001351EF">
        <w:rPr>
          <w:rFonts w:ascii="Times New Roman" w:hAnsi="Times New Roman" w:cs="Times New Roman"/>
          <w:sz w:val="24"/>
          <w:szCs w:val="24"/>
          <w:lang w:val="en-US"/>
        </w:rPr>
        <w:t>phantasy</w:t>
      </w:r>
      <w:r w:rsidR="0046026E">
        <w:rPr>
          <w:rFonts w:ascii="Times New Roman" w:hAnsi="Times New Roman" w:cs="Times New Roman"/>
          <w:sz w:val="24"/>
          <w:szCs w:val="24"/>
          <w:lang w:val="en-US"/>
        </w:rPr>
        <w:t xml:space="preserve"> or stereotypical suspicion, but are seen </w:t>
      </w:r>
      <w:r w:rsidR="002E5D1B">
        <w:rPr>
          <w:rFonts w:ascii="Times New Roman" w:hAnsi="Times New Roman" w:cs="Times New Roman"/>
          <w:sz w:val="24"/>
          <w:szCs w:val="24"/>
          <w:lang w:val="en-US"/>
        </w:rPr>
        <w:t xml:space="preserve">as a </w:t>
      </w:r>
      <w:r>
        <w:rPr>
          <w:rFonts w:ascii="Times New Roman" w:hAnsi="Times New Roman" w:cs="Times New Roman"/>
          <w:sz w:val="24"/>
          <w:szCs w:val="24"/>
          <w:lang w:val="en-US"/>
        </w:rPr>
        <w:t xml:space="preserve">more neutral </w:t>
      </w:r>
      <w:r w:rsidR="00B27E76">
        <w:rPr>
          <w:rFonts w:ascii="Times New Roman" w:hAnsi="Times New Roman" w:cs="Times New Roman"/>
          <w:sz w:val="24"/>
          <w:szCs w:val="24"/>
          <w:lang w:val="en-US"/>
        </w:rPr>
        <w:t>instance of</w:t>
      </w:r>
      <w:r w:rsidR="002E5D1B">
        <w:rPr>
          <w:rFonts w:ascii="Times New Roman" w:hAnsi="Times New Roman" w:cs="Times New Roman"/>
          <w:sz w:val="24"/>
          <w:szCs w:val="24"/>
          <w:lang w:val="en-US"/>
        </w:rPr>
        <w:t xml:space="preserve"> difference</w:t>
      </w:r>
      <w:r w:rsidR="0046026E">
        <w:rPr>
          <w:rFonts w:ascii="Times New Roman" w:hAnsi="Times New Roman" w:cs="Times New Roman"/>
          <w:sz w:val="24"/>
          <w:szCs w:val="24"/>
          <w:lang w:val="en-US"/>
        </w:rPr>
        <w:t>.</w:t>
      </w:r>
    </w:p>
    <w:p w:rsidR="00E90B4E" w:rsidRDefault="00E90B4E" w:rsidP="002439C6">
      <w:pPr>
        <w:spacing w:after="0" w:line="480" w:lineRule="auto"/>
        <w:ind w:firstLine="709"/>
        <w:jc w:val="both"/>
        <w:rPr>
          <w:rFonts w:ascii="Times New Roman" w:hAnsi="Times New Roman" w:cs="Times New Roman"/>
          <w:sz w:val="24"/>
          <w:szCs w:val="24"/>
          <w:lang w:val="en-US"/>
        </w:rPr>
      </w:pPr>
    </w:p>
    <w:p w:rsidR="00E90B4E" w:rsidRPr="00E90B4E" w:rsidRDefault="00E90B4E" w:rsidP="002439C6">
      <w:pPr>
        <w:spacing w:after="0" w:line="480" w:lineRule="auto"/>
        <w:ind w:firstLine="709"/>
        <w:jc w:val="both"/>
        <w:rPr>
          <w:rFonts w:ascii="Times New Roman" w:hAnsi="Times New Roman" w:cs="Times New Roman"/>
          <w:b/>
          <w:sz w:val="24"/>
          <w:szCs w:val="24"/>
          <w:lang w:val="en-US"/>
        </w:rPr>
      </w:pPr>
      <w:r w:rsidRPr="00E90B4E">
        <w:rPr>
          <w:rFonts w:ascii="Times New Roman" w:hAnsi="Times New Roman" w:cs="Times New Roman"/>
          <w:b/>
          <w:sz w:val="24"/>
          <w:szCs w:val="24"/>
          <w:lang w:val="en-US"/>
        </w:rPr>
        <w:t>Conclusion</w:t>
      </w:r>
    </w:p>
    <w:p w:rsidR="000D3DC6" w:rsidRDefault="00E569A4" w:rsidP="002439C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discovery of the unknown is a long process, complicated by projections of </w:t>
      </w:r>
      <w:r w:rsidR="000D3DC6">
        <w:rPr>
          <w:rFonts w:ascii="Times New Roman" w:hAnsi="Times New Roman" w:cs="Times New Roman"/>
          <w:sz w:val="24"/>
          <w:szCs w:val="24"/>
          <w:lang w:val="en-US"/>
        </w:rPr>
        <w:t xml:space="preserve">previous </w:t>
      </w:r>
      <w:r>
        <w:rPr>
          <w:rFonts w:ascii="Times New Roman" w:hAnsi="Times New Roman" w:cs="Times New Roman"/>
          <w:sz w:val="24"/>
          <w:szCs w:val="24"/>
          <w:lang w:val="en-US"/>
        </w:rPr>
        <w:t>experience and selective memory.</w:t>
      </w:r>
      <w:r w:rsidR="000D3DC6">
        <w:rPr>
          <w:rFonts w:ascii="Times New Roman" w:hAnsi="Times New Roman" w:cs="Times New Roman"/>
          <w:sz w:val="24"/>
          <w:szCs w:val="24"/>
          <w:lang w:val="en-US"/>
        </w:rPr>
        <w:t xml:space="preserve"> </w:t>
      </w:r>
      <w:r w:rsidR="00B27E76">
        <w:rPr>
          <w:rFonts w:ascii="Times New Roman" w:hAnsi="Times New Roman" w:cs="Times New Roman"/>
          <w:sz w:val="24"/>
          <w:szCs w:val="24"/>
          <w:lang w:val="en-US"/>
        </w:rPr>
        <w:t>People</w:t>
      </w:r>
      <w:r w:rsidR="00B27E76" w:rsidRPr="00674504">
        <w:rPr>
          <w:rFonts w:ascii="Times New Roman" w:hAnsi="Times New Roman" w:cs="Times New Roman"/>
          <w:sz w:val="24"/>
          <w:szCs w:val="24"/>
          <w:lang w:val="en-US"/>
        </w:rPr>
        <w:t xml:space="preserve"> </w:t>
      </w:r>
      <w:r w:rsidR="000D3DC6" w:rsidRPr="00674504">
        <w:rPr>
          <w:rFonts w:ascii="Times New Roman" w:hAnsi="Times New Roman" w:cs="Times New Roman"/>
          <w:sz w:val="24"/>
          <w:szCs w:val="24"/>
          <w:lang w:val="en-US"/>
        </w:rPr>
        <w:t>do not react rationally</w:t>
      </w:r>
      <w:r w:rsidR="00674504">
        <w:rPr>
          <w:rFonts w:ascii="Times New Roman" w:hAnsi="Times New Roman" w:cs="Times New Roman"/>
          <w:sz w:val="24"/>
          <w:szCs w:val="24"/>
          <w:lang w:val="en-US"/>
        </w:rPr>
        <w:t>, especially when faced with a possibility of trauma (</w:t>
      </w:r>
      <w:proofErr w:type="spellStart"/>
      <w:r w:rsidR="00674504">
        <w:rPr>
          <w:rFonts w:ascii="Times New Roman" w:hAnsi="Times New Roman" w:cs="Times New Roman"/>
          <w:sz w:val="24"/>
          <w:szCs w:val="24"/>
          <w:lang w:val="en-US"/>
        </w:rPr>
        <w:t>Murer</w:t>
      </w:r>
      <w:proofErr w:type="spellEnd"/>
      <w:r w:rsidR="00674504">
        <w:rPr>
          <w:rFonts w:ascii="Times New Roman" w:hAnsi="Times New Roman" w:cs="Times New Roman"/>
          <w:sz w:val="24"/>
          <w:szCs w:val="24"/>
          <w:lang w:val="en-US"/>
        </w:rPr>
        <w:t>, 2009, p. 113)</w:t>
      </w:r>
      <w:r w:rsidR="000D3DC6">
        <w:rPr>
          <w:rFonts w:ascii="Times New Roman" w:hAnsi="Times New Roman" w:cs="Times New Roman"/>
          <w:sz w:val="24"/>
          <w:szCs w:val="24"/>
          <w:lang w:val="en-US"/>
        </w:rPr>
        <w:t>: the unknown is always a threat</w:t>
      </w:r>
      <w:r w:rsidR="007F7C84">
        <w:rPr>
          <w:rFonts w:ascii="Times New Roman" w:hAnsi="Times New Roman" w:cs="Times New Roman"/>
          <w:sz w:val="24"/>
          <w:szCs w:val="24"/>
          <w:lang w:val="en-US"/>
        </w:rPr>
        <w:t xml:space="preserve"> and source of anxiety</w:t>
      </w:r>
      <w:r w:rsidR="000D3DC6">
        <w:rPr>
          <w:rFonts w:ascii="Times New Roman" w:hAnsi="Times New Roman" w:cs="Times New Roman"/>
          <w:sz w:val="24"/>
          <w:szCs w:val="24"/>
          <w:lang w:val="en-US"/>
        </w:rPr>
        <w:t xml:space="preserve">, since there is no boundary or </w:t>
      </w:r>
      <w:r w:rsidR="008F3A59">
        <w:rPr>
          <w:rFonts w:ascii="Times New Roman" w:hAnsi="Times New Roman" w:cs="Times New Roman"/>
          <w:sz w:val="24"/>
          <w:szCs w:val="24"/>
          <w:lang w:val="en-US"/>
        </w:rPr>
        <w:t>confirmed</w:t>
      </w:r>
      <w:r w:rsidR="000D3DC6">
        <w:rPr>
          <w:rFonts w:ascii="Times New Roman" w:hAnsi="Times New Roman" w:cs="Times New Roman"/>
          <w:sz w:val="24"/>
          <w:szCs w:val="24"/>
          <w:lang w:val="en-US"/>
        </w:rPr>
        <w:t xml:space="preserve"> sameness or difference against </w:t>
      </w:r>
      <w:r w:rsidR="002B6B03">
        <w:rPr>
          <w:rFonts w:ascii="Times New Roman" w:hAnsi="Times New Roman" w:cs="Times New Roman"/>
          <w:sz w:val="24"/>
          <w:szCs w:val="24"/>
          <w:lang w:val="en-US"/>
        </w:rPr>
        <w:t>it</w:t>
      </w:r>
      <w:r w:rsidR="000D3DC6">
        <w:rPr>
          <w:rFonts w:ascii="Times New Roman" w:hAnsi="Times New Roman" w:cs="Times New Roman"/>
          <w:sz w:val="24"/>
          <w:szCs w:val="24"/>
          <w:lang w:val="en-US"/>
        </w:rPr>
        <w:t xml:space="preserve">. Unlike the normal process </w:t>
      </w:r>
      <w:r w:rsidR="009A3083">
        <w:rPr>
          <w:rFonts w:ascii="Times New Roman" w:hAnsi="Times New Roman" w:cs="Times New Roman"/>
          <w:sz w:val="24"/>
          <w:szCs w:val="24"/>
          <w:lang w:val="en-US"/>
        </w:rPr>
        <w:t>in which</w:t>
      </w:r>
      <w:r w:rsidR="000D3DC6">
        <w:rPr>
          <w:rFonts w:ascii="Times New Roman" w:hAnsi="Times New Roman" w:cs="Times New Roman"/>
          <w:sz w:val="24"/>
          <w:szCs w:val="24"/>
          <w:lang w:val="en-US"/>
        </w:rPr>
        <w:t xml:space="preserve"> </w:t>
      </w:r>
      <w:r w:rsidR="008F3A59">
        <w:rPr>
          <w:rFonts w:ascii="Times New Roman" w:hAnsi="Times New Roman" w:cs="Times New Roman"/>
          <w:sz w:val="24"/>
          <w:szCs w:val="24"/>
          <w:lang w:val="en-US"/>
        </w:rPr>
        <w:t xml:space="preserve">an </w:t>
      </w:r>
      <w:r w:rsidR="000D3DC6">
        <w:rPr>
          <w:rFonts w:ascii="Times New Roman" w:hAnsi="Times New Roman" w:cs="Times New Roman"/>
          <w:sz w:val="24"/>
          <w:szCs w:val="24"/>
          <w:lang w:val="en-US"/>
        </w:rPr>
        <w:t>other inform</w:t>
      </w:r>
      <w:r w:rsidR="009A3083">
        <w:rPr>
          <w:rFonts w:ascii="Times New Roman" w:hAnsi="Times New Roman" w:cs="Times New Roman"/>
          <w:sz w:val="24"/>
          <w:szCs w:val="24"/>
          <w:lang w:val="en-US"/>
        </w:rPr>
        <w:t>s</w:t>
      </w:r>
      <w:r w:rsidR="000D3DC6">
        <w:rPr>
          <w:rFonts w:ascii="Times New Roman" w:hAnsi="Times New Roman" w:cs="Times New Roman"/>
          <w:sz w:val="24"/>
          <w:szCs w:val="24"/>
          <w:lang w:val="en-US"/>
        </w:rPr>
        <w:t xml:space="preserve"> self (</w:t>
      </w:r>
      <w:r w:rsidR="008F3A59">
        <w:rPr>
          <w:rFonts w:ascii="Times New Roman" w:hAnsi="Times New Roman" w:cs="Times New Roman"/>
          <w:sz w:val="24"/>
          <w:szCs w:val="24"/>
          <w:lang w:val="en-US"/>
        </w:rPr>
        <w:t>‘</w:t>
      </w:r>
      <w:r w:rsidR="000D3DC6">
        <w:rPr>
          <w:rFonts w:ascii="Times New Roman" w:hAnsi="Times New Roman" w:cs="Times New Roman"/>
          <w:sz w:val="24"/>
          <w:szCs w:val="24"/>
          <w:lang w:val="en-US"/>
        </w:rPr>
        <w:t>we understand who we are by understanding who we are not</w:t>
      </w:r>
      <w:r w:rsidR="008F3A59">
        <w:rPr>
          <w:rFonts w:ascii="Times New Roman" w:hAnsi="Times New Roman" w:cs="Times New Roman"/>
          <w:sz w:val="24"/>
          <w:szCs w:val="24"/>
          <w:lang w:val="en-US"/>
        </w:rPr>
        <w:t>’</w:t>
      </w:r>
      <w:r w:rsidR="000D3DC6">
        <w:rPr>
          <w:rFonts w:ascii="Times New Roman" w:hAnsi="Times New Roman" w:cs="Times New Roman"/>
          <w:sz w:val="24"/>
          <w:szCs w:val="24"/>
          <w:lang w:val="en-US"/>
        </w:rPr>
        <w:t xml:space="preserve">), an encounter with the unknown </w:t>
      </w:r>
      <w:r w:rsidR="008F3A59">
        <w:rPr>
          <w:rFonts w:ascii="Times New Roman" w:hAnsi="Times New Roman" w:cs="Times New Roman"/>
          <w:sz w:val="24"/>
          <w:szCs w:val="24"/>
          <w:lang w:val="en-US"/>
        </w:rPr>
        <w:t xml:space="preserve">puts </w:t>
      </w:r>
      <w:r w:rsidR="000D3DC6">
        <w:rPr>
          <w:rFonts w:ascii="Times New Roman" w:hAnsi="Times New Roman" w:cs="Times New Roman"/>
          <w:sz w:val="24"/>
          <w:szCs w:val="24"/>
          <w:lang w:val="en-US"/>
        </w:rPr>
        <w:t>the self in a contrary position</w:t>
      </w:r>
      <w:r w:rsidR="009A3083">
        <w:rPr>
          <w:rFonts w:ascii="Times New Roman" w:hAnsi="Times New Roman" w:cs="Times New Roman"/>
          <w:sz w:val="24"/>
          <w:szCs w:val="24"/>
          <w:lang w:val="en-US"/>
        </w:rPr>
        <w:t>, in which it</w:t>
      </w:r>
      <w:r w:rsidR="000D3DC6">
        <w:rPr>
          <w:rFonts w:ascii="Times New Roman" w:hAnsi="Times New Roman" w:cs="Times New Roman"/>
          <w:sz w:val="24"/>
          <w:szCs w:val="24"/>
          <w:lang w:val="en-US"/>
        </w:rPr>
        <w:t xml:space="preserve"> not only has to </w:t>
      </w:r>
      <w:r w:rsidR="004603CA">
        <w:rPr>
          <w:rFonts w:ascii="Times New Roman" w:hAnsi="Times New Roman" w:cs="Times New Roman"/>
          <w:sz w:val="24"/>
          <w:szCs w:val="24"/>
          <w:lang w:val="en-US"/>
        </w:rPr>
        <w:t xml:space="preserve">imagine </w:t>
      </w:r>
      <w:r w:rsidR="00E05458">
        <w:rPr>
          <w:rFonts w:ascii="Times New Roman" w:hAnsi="Times New Roman" w:cs="Times New Roman"/>
          <w:sz w:val="24"/>
          <w:szCs w:val="24"/>
          <w:lang w:val="en-US"/>
        </w:rPr>
        <w:t xml:space="preserve">itself </w:t>
      </w:r>
      <w:r w:rsidR="000525E1">
        <w:rPr>
          <w:rFonts w:ascii="Times New Roman" w:hAnsi="Times New Roman" w:cs="Times New Roman"/>
          <w:sz w:val="24"/>
          <w:szCs w:val="24"/>
          <w:lang w:val="en-US"/>
        </w:rPr>
        <w:t xml:space="preserve">as whole and pure </w:t>
      </w:r>
      <w:r w:rsidR="00E05458">
        <w:rPr>
          <w:rFonts w:ascii="Times New Roman" w:hAnsi="Times New Roman" w:cs="Times New Roman"/>
          <w:sz w:val="24"/>
          <w:szCs w:val="24"/>
          <w:lang w:val="en-US"/>
        </w:rPr>
        <w:t>(‘who we are’</w:t>
      </w:r>
      <w:r w:rsidR="004603CA">
        <w:rPr>
          <w:rFonts w:ascii="Times New Roman" w:hAnsi="Times New Roman" w:cs="Times New Roman"/>
          <w:sz w:val="24"/>
          <w:szCs w:val="24"/>
          <w:lang w:val="en-US"/>
        </w:rPr>
        <w:t>)</w:t>
      </w:r>
      <w:r w:rsidR="000D3DC6">
        <w:rPr>
          <w:rFonts w:ascii="Times New Roman" w:hAnsi="Times New Roman" w:cs="Times New Roman"/>
          <w:sz w:val="24"/>
          <w:szCs w:val="24"/>
          <w:lang w:val="en-US"/>
        </w:rPr>
        <w:t xml:space="preserve">, but to </w:t>
      </w:r>
      <w:r w:rsidR="004603CA" w:rsidRPr="004603CA">
        <w:rPr>
          <w:rFonts w:ascii="Times New Roman" w:hAnsi="Times New Roman" w:cs="Times New Roman"/>
          <w:i/>
          <w:sz w:val="24"/>
          <w:szCs w:val="24"/>
          <w:lang w:val="en-US"/>
        </w:rPr>
        <w:t>make</w:t>
      </w:r>
      <w:r w:rsidR="004603CA">
        <w:rPr>
          <w:rFonts w:ascii="Times New Roman" w:hAnsi="Times New Roman" w:cs="Times New Roman"/>
          <w:sz w:val="24"/>
          <w:szCs w:val="24"/>
          <w:lang w:val="en-US"/>
        </w:rPr>
        <w:t xml:space="preserve"> </w:t>
      </w:r>
      <w:r w:rsidR="000D3DC6">
        <w:rPr>
          <w:rFonts w:ascii="Times New Roman" w:hAnsi="Times New Roman" w:cs="Times New Roman"/>
          <w:sz w:val="24"/>
          <w:szCs w:val="24"/>
          <w:lang w:val="en-US"/>
        </w:rPr>
        <w:t>the other</w:t>
      </w:r>
      <w:r w:rsidR="000525E1">
        <w:rPr>
          <w:rFonts w:ascii="Times New Roman" w:hAnsi="Times New Roman" w:cs="Times New Roman"/>
          <w:sz w:val="24"/>
          <w:szCs w:val="24"/>
          <w:lang w:val="en-US"/>
        </w:rPr>
        <w:t xml:space="preserve"> into what self wants it to be</w:t>
      </w:r>
      <w:r w:rsidR="000D3DC6">
        <w:rPr>
          <w:rFonts w:ascii="Times New Roman" w:hAnsi="Times New Roman" w:cs="Times New Roman"/>
          <w:sz w:val="24"/>
          <w:szCs w:val="24"/>
          <w:lang w:val="en-US"/>
        </w:rPr>
        <w:t xml:space="preserve">: </w:t>
      </w:r>
      <w:r w:rsidR="009A3083">
        <w:rPr>
          <w:rFonts w:ascii="Times New Roman" w:hAnsi="Times New Roman" w:cs="Times New Roman"/>
          <w:sz w:val="24"/>
          <w:szCs w:val="24"/>
          <w:lang w:val="en-US"/>
        </w:rPr>
        <w:t xml:space="preserve">such </w:t>
      </w:r>
      <w:r w:rsidR="000D3DC6">
        <w:rPr>
          <w:rFonts w:ascii="Times New Roman" w:hAnsi="Times New Roman" w:cs="Times New Roman"/>
          <w:sz w:val="24"/>
          <w:szCs w:val="24"/>
          <w:lang w:val="en-US"/>
        </w:rPr>
        <w:t xml:space="preserve">a position welcomes projective </w:t>
      </w:r>
      <w:r w:rsidR="001351EF">
        <w:rPr>
          <w:rFonts w:ascii="Times New Roman" w:hAnsi="Times New Roman" w:cs="Times New Roman"/>
          <w:sz w:val="24"/>
          <w:szCs w:val="24"/>
          <w:lang w:val="en-US"/>
        </w:rPr>
        <w:t>phantasy</w:t>
      </w:r>
      <w:r w:rsidR="000D3DC6">
        <w:rPr>
          <w:rFonts w:ascii="Times New Roman" w:hAnsi="Times New Roman" w:cs="Times New Roman"/>
          <w:sz w:val="24"/>
          <w:szCs w:val="24"/>
          <w:lang w:val="en-US"/>
        </w:rPr>
        <w:t>.</w:t>
      </w:r>
    </w:p>
    <w:p w:rsidR="00FD2D31" w:rsidRDefault="00C67705" w:rsidP="002439C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all stages Western </w:t>
      </w:r>
      <w:r w:rsidR="001351EF">
        <w:rPr>
          <w:rFonts w:ascii="Times New Roman" w:hAnsi="Times New Roman" w:cs="Times New Roman"/>
          <w:sz w:val="24"/>
          <w:szCs w:val="24"/>
          <w:lang w:val="en-US"/>
        </w:rPr>
        <w:t>phantasy</w:t>
      </w:r>
      <w:r w:rsidR="00FD2D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the Arab Spring </w:t>
      </w:r>
      <w:r w:rsidR="00FD2D31">
        <w:rPr>
          <w:rFonts w:ascii="Times New Roman" w:hAnsi="Times New Roman" w:cs="Times New Roman"/>
          <w:sz w:val="24"/>
          <w:szCs w:val="24"/>
          <w:lang w:val="en-US"/>
        </w:rPr>
        <w:t>is not so much about the ‘good’</w:t>
      </w:r>
      <w:r>
        <w:rPr>
          <w:rFonts w:ascii="Times New Roman" w:hAnsi="Times New Roman" w:cs="Times New Roman"/>
          <w:sz w:val="24"/>
          <w:szCs w:val="24"/>
          <w:lang w:val="en-US"/>
        </w:rPr>
        <w:t xml:space="preserve"> or ‘bad’</w:t>
      </w:r>
      <w:r w:rsidR="00FD2D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actual </w:t>
      </w:r>
      <w:r w:rsidR="00FD2D31">
        <w:rPr>
          <w:rFonts w:ascii="Times New Roman" w:hAnsi="Times New Roman" w:cs="Times New Roman"/>
          <w:sz w:val="24"/>
          <w:szCs w:val="24"/>
          <w:lang w:val="en-US"/>
        </w:rPr>
        <w:t xml:space="preserve">other, but about the </w:t>
      </w:r>
      <w:r w:rsidR="0082177E">
        <w:rPr>
          <w:rFonts w:ascii="Times New Roman" w:hAnsi="Times New Roman" w:cs="Times New Roman"/>
          <w:sz w:val="24"/>
          <w:szCs w:val="24"/>
          <w:lang w:val="en-US"/>
        </w:rPr>
        <w:t>narcissist</w:t>
      </w:r>
      <w:r w:rsidR="008A2630">
        <w:rPr>
          <w:rFonts w:ascii="Times New Roman" w:hAnsi="Times New Roman" w:cs="Times New Roman"/>
          <w:sz w:val="24"/>
          <w:szCs w:val="24"/>
          <w:lang w:val="en-US"/>
        </w:rPr>
        <w:t>ic</w:t>
      </w:r>
      <w:r w:rsidR="0082177E">
        <w:rPr>
          <w:rFonts w:ascii="Times New Roman" w:hAnsi="Times New Roman" w:cs="Times New Roman"/>
          <w:sz w:val="24"/>
          <w:szCs w:val="24"/>
          <w:lang w:val="en-US"/>
        </w:rPr>
        <w:t xml:space="preserve"> desire </w:t>
      </w:r>
      <w:r w:rsidR="008A2630">
        <w:rPr>
          <w:rFonts w:ascii="Times New Roman" w:hAnsi="Times New Roman" w:cs="Times New Roman"/>
          <w:sz w:val="24"/>
          <w:szCs w:val="24"/>
          <w:lang w:val="en-US"/>
        </w:rPr>
        <w:t xml:space="preserve">to </w:t>
      </w:r>
      <w:r>
        <w:rPr>
          <w:rFonts w:ascii="Times New Roman" w:hAnsi="Times New Roman" w:cs="Times New Roman"/>
          <w:sz w:val="24"/>
          <w:szCs w:val="24"/>
          <w:lang w:val="en-US"/>
        </w:rPr>
        <w:t>affirm</w:t>
      </w:r>
      <w:r w:rsidR="008A2630">
        <w:rPr>
          <w:rFonts w:ascii="Times New Roman" w:hAnsi="Times New Roman" w:cs="Times New Roman"/>
          <w:sz w:val="24"/>
          <w:szCs w:val="24"/>
          <w:lang w:val="en-US"/>
        </w:rPr>
        <w:t xml:space="preserve"> </w:t>
      </w:r>
      <w:r>
        <w:rPr>
          <w:rFonts w:ascii="Times New Roman" w:hAnsi="Times New Roman" w:cs="Times New Roman"/>
          <w:sz w:val="24"/>
          <w:szCs w:val="24"/>
          <w:lang w:val="en-US"/>
        </w:rPr>
        <w:t>the idealised</w:t>
      </w:r>
      <w:r w:rsidR="008A2630">
        <w:rPr>
          <w:rFonts w:ascii="Times New Roman" w:hAnsi="Times New Roman" w:cs="Times New Roman"/>
          <w:sz w:val="24"/>
          <w:szCs w:val="24"/>
          <w:lang w:val="en-US"/>
        </w:rPr>
        <w:t xml:space="preserve"> view</w:t>
      </w:r>
      <w:r w:rsidR="00FD2D31">
        <w:rPr>
          <w:rFonts w:ascii="Times New Roman" w:hAnsi="Times New Roman" w:cs="Times New Roman"/>
          <w:sz w:val="24"/>
          <w:szCs w:val="24"/>
          <w:lang w:val="en-US"/>
        </w:rPr>
        <w:t xml:space="preserve"> of the West’s own self</w:t>
      </w:r>
      <w:r>
        <w:rPr>
          <w:rFonts w:ascii="Times New Roman" w:hAnsi="Times New Roman" w:cs="Times New Roman"/>
          <w:sz w:val="24"/>
          <w:szCs w:val="24"/>
          <w:lang w:val="en-US"/>
        </w:rPr>
        <w:t xml:space="preserve"> – the same desire which dictates abjection of its </w:t>
      </w:r>
      <w:r w:rsidR="00B911A6">
        <w:rPr>
          <w:rFonts w:ascii="Times New Roman" w:hAnsi="Times New Roman" w:cs="Times New Roman"/>
          <w:sz w:val="24"/>
          <w:szCs w:val="24"/>
          <w:lang w:val="en-US"/>
        </w:rPr>
        <w:t xml:space="preserve">own </w:t>
      </w:r>
      <w:r>
        <w:rPr>
          <w:rFonts w:ascii="Times New Roman" w:hAnsi="Times New Roman" w:cs="Times New Roman"/>
          <w:sz w:val="24"/>
          <w:szCs w:val="24"/>
          <w:lang w:val="en-US"/>
        </w:rPr>
        <w:t xml:space="preserve">violent beginnings in </w:t>
      </w:r>
      <w:r w:rsidR="00B911A6">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forgetting </w:t>
      </w:r>
      <w:r w:rsidR="00B911A6">
        <w:rPr>
          <w:rFonts w:ascii="Times New Roman" w:hAnsi="Times New Roman" w:cs="Times New Roman"/>
          <w:sz w:val="24"/>
          <w:szCs w:val="24"/>
          <w:lang w:val="en-US"/>
        </w:rPr>
        <w:t xml:space="preserve">of </w:t>
      </w:r>
      <w:r>
        <w:rPr>
          <w:rFonts w:ascii="Times New Roman" w:hAnsi="Times New Roman" w:cs="Times New Roman"/>
          <w:sz w:val="24"/>
          <w:szCs w:val="24"/>
          <w:lang w:val="en-US"/>
        </w:rPr>
        <w:t>uncomfortable elements of</w:t>
      </w:r>
      <w:r w:rsidR="00285E27">
        <w:rPr>
          <w:rFonts w:ascii="Times New Roman" w:hAnsi="Times New Roman" w:cs="Times New Roman"/>
          <w:sz w:val="24"/>
          <w:szCs w:val="24"/>
          <w:lang w:val="en-US"/>
        </w:rPr>
        <w:t xml:space="preserve"> its own</w:t>
      </w:r>
      <w:r>
        <w:rPr>
          <w:rFonts w:ascii="Times New Roman" w:hAnsi="Times New Roman" w:cs="Times New Roman"/>
          <w:sz w:val="24"/>
          <w:szCs w:val="24"/>
          <w:lang w:val="en-US"/>
        </w:rPr>
        <w:t xml:space="preserve"> history</w:t>
      </w:r>
      <w:r w:rsidR="00B876DA">
        <w:rPr>
          <w:rFonts w:ascii="Times New Roman" w:hAnsi="Times New Roman" w:cs="Times New Roman"/>
          <w:sz w:val="24"/>
          <w:szCs w:val="24"/>
          <w:lang w:val="en-US"/>
        </w:rPr>
        <w:t xml:space="preserve">. </w:t>
      </w:r>
      <w:r>
        <w:rPr>
          <w:rFonts w:ascii="Times New Roman" w:hAnsi="Times New Roman" w:cs="Times New Roman"/>
          <w:sz w:val="24"/>
          <w:szCs w:val="24"/>
          <w:lang w:val="en-US"/>
        </w:rPr>
        <w:t>The phantasy of the other reflects what the West hopes to see and hopes to be. The stranger initially feels familiar as its coming has been predicted and desired.</w:t>
      </w:r>
      <w:r w:rsidR="00285E27">
        <w:rPr>
          <w:rFonts w:ascii="Times New Roman" w:hAnsi="Times New Roman" w:cs="Times New Roman"/>
          <w:sz w:val="24"/>
          <w:szCs w:val="24"/>
          <w:lang w:val="en-US"/>
        </w:rPr>
        <w:t xml:space="preserve"> </w:t>
      </w:r>
      <w:r w:rsidR="00B876DA">
        <w:rPr>
          <w:rFonts w:ascii="Times New Roman" w:hAnsi="Times New Roman" w:cs="Times New Roman"/>
          <w:sz w:val="24"/>
          <w:szCs w:val="24"/>
          <w:lang w:val="en-US"/>
        </w:rPr>
        <w:t xml:space="preserve">In viewing </w:t>
      </w:r>
      <w:r w:rsidR="007F7C84">
        <w:rPr>
          <w:rFonts w:ascii="Times New Roman" w:hAnsi="Times New Roman" w:cs="Times New Roman"/>
          <w:sz w:val="24"/>
          <w:szCs w:val="24"/>
          <w:lang w:val="en-US"/>
        </w:rPr>
        <w:t xml:space="preserve">them </w:t>
      </w:r>
      <w:r w:rsidR="008A2630">
        <w:rPr>
          <w:rFonts w:ascii="Times New Roman" w:hAnsi="Times New Roman" w:cs="Times New Roman"/>
          <w:sz w:val="24"/>
          <w:szCs w:val="24"/>
          <w:lang w:val="en-US"/>
        </w:rPr>
        <w:t xml:space="preserve">as </w:t>
      </w:r>
      <w:r w:rsidR="007F7C84">
        <w:rPr>
          <w:rFonts w:ascii="Times New Roman" w:hAnsi="Times New Roman" w:cs="Times New Roman"/>
          <w:sz w:val="24"/>
          <w:szCs w:val="24"/>
          <w:lang w:val="en-US"/>
        </w:rPr>
        <w:t xml:space="preserve">‘like us’ the West </w:t>
      </w:r>
      <w:r w:rsidR="00B876DA">
        <w:rPr>
          <w:rFonts w:ascii="Times New Roman" w:hAnsi="Times New Roman" w:cs="Times New Roman"/>
          <w:sz w:val="24"/>
          <w:szCs w:val="24"/>
          <w:lang w:val="en-US"/>
        </w:rPr>
        <w:t xml:space="preserve">is involved in a Kleinian </w:t>
      </w:r>
      <w:r w:rsidR="007F7C84">
        <w:rPr>
          <w:rFonts w:ascii="Times New Roman" w:hAnsi="Times New Roman" w:cs="Times New Roman"/>
          <w:sz w:val="24"/>
          <w:szCs w:val="24"/>
          <w:lang w:val="en-US"/>
        </w:rPr>
        <w:t>monologue of projective and introjective identification</w:t>
      </w:r>
      <w:r w:rsidR="00B876DA">
        <w:rPr>
          <w:rFonts w:ascii="Times New Roman" w:hAnsi="Times New Roman" w:cs="Times New Roman"/>
          <w:sz w:val="24"/>
          <w:szCs w:val="24"/>
          <w:lang w:val="en-US"/>
        </w:rPr>
        <w:t xml:space="preserve">: </w:t>
      </w:r>
      <w:r w:rsidR="007F7C84">
        <w:rPr>
          <w:rFonts w:ascii="Times New Roman" w:hAnsi="Times New Roman" w:cs="Times New Roman"/>
          <w:sz w:val="24"/>
          <w:szCs w:val="24"/>
          <w:lang w:val="en-US"/>
        </w:rPr>
        <w:t>filling the other with good qualities of self, it enjoys</w:t>
      </w:r>
      <w:r w:rsidR="008A2630">
        <w:rPr>
          <w:rFonts w:ascii="Times New Roman" w:hAnsi="Times New Roman" w:cs="Times New Roman"/>
          <w:sz w:val="24"/>
          <w:szCs w:val="24"/>
          <w:lang w:val="en-US"/>
        </w:rPr>
        <w:t>, in return,</w:t>
      </w:r>
      <w:r w:rsidR="007F7C84">
        <w:rPr>
          <w:rFonts w:ascii="Times New Roman" w:hAnsi="Times New Roman" w:cs="Times New Roman"/>
          <w:sz w:val="24"/>
          <w:szCs w:val="24"/>
          <w:lang w:val="en-US"/>
        </w:rPr>
        <w:t xml:space="preserve"> </w:t>
      </w:r>
      <w:r w:rsidR="00B876DA">
        <w:rPr>
          <w:rFonts w:ascii="Times New Roman" w:hAnsi="Times New Roman" w:cs="Times New Roman"/>
          <w:sz w:val="24"/>
          <w:szCs w:val="24"/>
          <w:lang w:val="en-US"/>
        </w:rPr>
        <w:t>‘</w:t>
      </w:r>
      <w:r w:rsidR="00B876DA" w:rsidRPr="00CF0084">
        <w:rPr>
          <w:rFonts w:ascii="Times New Roman" w:hAnsi="Times New Roman" w:cs="Times New Roman"/>
          <w:sz w:val="24"/>
          <w:szCs w:val="24"/>
          <w:lang w:val="en-US"/>
        </w:rPr>
        <w:t>secondary narcissism, in which admiration, love, and esteem for the object are transferred to one’s own self</w:t>
      </w:r>
      <w:r w:rsidR="00B876DA">
        <w:rPr>
          <w:rFonts w:ascii="Times New Roman" w:hAnsi="Times New Roman" w:cs="Times New Roman"/>
          <w:sz w:val="24"/>
          <w:szCs w:val="24"/>
          <w:lang w:val="en-US"/>
        </w:rPr>
        <w:t xml:space="preserve">’ (Sandler, 1989, p. 10). </w:t>
      </w:r>
      <w:r w:rsidR="00B876DA" w:rsidRPr="00CF0084">
        <w:rPr>
          <w:rFonts w:ascii="Times New Roman" w:hAnsi="Times New Roman" w:cs="Times New Roman"/>
          <w:sz w:val="24"/>
          <w:szCs w:val="24"/>
          <w:lang w:val="en-US"/>
        </w:rPr>
        <w:t xml:space="preserve"> </w:t>
      </w:r>
      <w:r w:rsidR="00950032">
        <w:rPr>
          <w:rFonts w:ascii="Times New Roman" w:hAnsi="Times New Roman" w:cs="Times New Roman"/>
          <w:sz w:val="24"/>
          <w:szCs w:val="24"/>
          <w:lang w:val="en-US"/>
        </w:rPr>
        <w:t xml:space="preserve">Until noticing </w:t>
      </w:r>
      <w:r w:rsidR="008A2630">
        <w:rPr>
          <w:rFonts w:ascii="Times New Roman" w:hAnsi="Times New Roman" w:cs="Times New Roman"/>
          <w:sz w:val="24"/>
          <w:szCs w:val="24"/>
          <w:lang w:val="en-US"/>
        </w:rPr>
        <w:t xml:space="preserve">the </w:t>
      </w:r>
      <w:r w:rsidR="00950032">
        <w:rPr>
          <w:rFonts w:ascii="Times New Roman" w:hAnsi="Times New Roman" w:cs="Times New Roman"/>
          <w:sz w:val="24"/>
          <w:szCs w:val="24"/>
          <w:lang w:val="en-US"/>
        </w:rPr>
        <w:t>first signs of difference</w:t>
      </w:r>
      <w:r w:rsidR="008A2630">
        <w:rPr>
          <w:rFonts w:ascii="Times New Roman" w:hAnsi="Times New Roman" w:cs="Times New Roman"/>
          <w:sz w:val="24"/>
          <w:szCs w:val="24"/>
          <w:lang w:val="en-US"/>
        </w:rPr>
        <w:t>,</w:t>
      </w:r>
      <w:r w:rsidR="00950032">
        <w:rPr>
          <w:rFonts w:ascii="Times New Roman" w:hAnsi="Times New Roman" w:cs="Times New Roman"/>
          <w:sz w:val="24"/>
          <w:szCs w:val="24"/>
          <w:lang w:val="en-US"/>
        </w:rPr>
        <w:t xml:space="preserve"> which still do</w:t>
      </w:r>
      <w:r w:rsidR="008A2630">
        <w:rPr>
          <w:rFonts w:ascii="Times New Roman" w:hAnsi="Times New Roman" w:cs="Times New Roman"/>
          <w:sz w:val="24"/>
          <w:szCs w:val="24"/>
          <w:lang w:val="en-US"/>
        </w:rPr>
        <w:t>es</w:t>
      </w:r>
      <w:r w:rsidR="00950032">
        <w:rPr>
          <w:rFonts w:ascii="Times New Roman" w:hAnsi="Times New Roman" w:cs="Times New Roman"/>
          <w:sz w:val="24"/>
          <w:szCs w:val="24"/>
          <w:lang w:val="en-US"/>
        </w:rPr>
        <w:t xml:space="preserve"> not </w:t>
      </w:r>
      <w:r w:rsidR="008A2630">
        <w:rPr>
          <w:rFonts w:ascii="Times New Roman" w:hAnsi="Times New Roman" w:cs="Times New Roman"/>
          <w:sz w:val="24"/>
          <w:szCs w:val="24"/>
          <w:lang w:val="en-US"/>
        </w:rPr>
        <w:t>lead to</w:t>
      </w:r>
      <w:r w:rsidR="00950032">
        <w:rPr>
          <w:rFonts w:ascii="Times New Roman" w:hAnsi="Times New Roman" w:cs="Times New Roman"/>
          <w:sz w:val="24"/>
          <w:szCs w:val="24"/>
          <w:lang w:val="en-US"/>
        </w:rPr>
        <w:t xml:space="preserve"> the understanding and discovery of the other, the self is looking into a mirror and </w:t>
      </w:r>
      <w:r w:rsidR="00950032" w:rsidRPr="00950032">
        <w:rPr>
          <w:rFonts w:ascii="Times New Roman" w:hAnsi="Times New Roman" w:cs="Times New Roman"/>
          <w:sz w:val="24"/>
          <w:szCs w:val="24"/>
          <w:lang w:val="en-GB"/>
        </w:rPr>
        <w:t>sympathising</w:t>
      </w:r>
      <w:r w:rsidR="00950032">
        <w:rPr>
          <w:rFonts w:ascii="Times New Roman" w:hAnsi="Times New Roman" w:cs="Times New Roman"/>
          <w:sz w:val="24"/>
          <w:szCs w:val="24"/>
          <w:lang w:val="en-US"/>
        </w:rPr>
        <w:t xml:space="preserve"> with its own positivity. </w:t>
      </w:r>
      <w:r w:rsidR="00E55EB6">
        <w:rPr>
          <w:rFonts w:ascii="Times New Roman" w:hAnsi="Times New Roman" w:cs="Times New Roman"/>
          <w:sz w:val="24"/>
          <w:szCs w:val="24"/>
          <w:lang w:val="en-US"/>
        </w:rPr>
        <w:t xml:space="preserve">However, abjection </w:t>
      </w:r>
      <w:r w:rsidR="006D484E">
        <w:rPr>
          <w:rFonts w:ascii="Times New Roman" w:hAnsi="Times New Roman" w:cs="Times New Roman"/>
          <w:sz w:val="24"/>
          <w:szCs w:val="24"/>
          <w:lang w:val="en-US"/>
        </w:rPr>
        <w:t>appears to be</w:t>
      </w:r>
      <w:r w:rsidR="00E55EB6">
        <w:rPr>
          <w:rFonts w:ascii="Times New Roman" w:hAnsi="Times New Roman" w:cs="Times New Roman"/>
          <w:sz w:val="24"/>
          <w:szCs w:val="24"/>
          <w:lang w:val="en-US"/>
        </w:rPr>
        <w:t xml:space="preserve"> the first step toward </w:t>
      </w:r>
      <w:r w:rsidR="00CB7C99">
        <w:rPr>
          <w:rFonts w:ascii="Times New Roman" w:hAnsi="Times New Roman" w:cs="Times New Roman"/>
          <w:sz w:val="24"/>
          <w:szCs w:val="24"/>
          <w:lang w:val="en-US"/>
        </w:rPr>
        <w:t>true</w:t>
      </w:r>
      <w:r w:rsidR="00E55EB6">
        <w:rPr>
          <w:rFonts w:ascii="Times New Roman" w:hAnsi="Times New Roman" w:cs="Times New Roman"/>
          <w:sz w:val="24"/>
          <w:szCs w:val="24"/>
          <w:lang w:val="en-US"/>
        </w:rPr>
        <w:t xml:space="preserve"> discovery: the self now knows there is a difference, </w:t>
      </w:r>
      <w:r w:rsidR="008A2630">
        <w:rPr>
          <w:rFonts w:ascii="Times New Roman" w:hAnsi="Times New Roman" w:cs="Times New Roman"/>
          <w:sz w:val="24"/>
          <w:szCs w:val="24"/>
          <w:lang w:val="en-US"/>
        </w:rPr>
        <w:t xml:space="preserve">even </w:t>
      </w:r>
      <w:r w:rsidR="00CB7C99">
        <w:rPr>
          <w:rFonts w:ascii="Times New Roman" w:hAnsi="Times New Roman" w:cs="Times New Roman"/>
          <w:sz w:val="24"/>
          <w:szCs w:val="24"/>
          <w:lang w:val="en-US"/>
        </w:rPr>
        <w:t>though</w:t>
      </w:r>
      <w:r w:rsidR="00E55EB6">
        <w:rPr>
          <w:rFonts w:ascii="Times New Roman" w:hAnsi="Times New Roman" w:cs="Times New Roman"/>
          <w:sz w:val="24"/>
          <w:szCs w:val="24"/>
          <w:lang w:val="en-US"/>
        </w:rPr>
        <w:t xml:space="preserve"> </w:t>
      </w:r>
      <w:r w:rsidR="008A2630">
        <w:rPr>
          <w:rFonts w:ascii="Times New Roman" w:hAnsi="Times New Roman" w:cs="Times New Roman"/>
          <w:sz w:val="24"/>
          <w:szCs w:val="24"/>
          <w:lang w:val="en-US"/>
        </w:rPr>
        <w:t xml:space="preserve">that difference is </w:t>
      </w:r>
      <w:r w:rsidR="00E55EB6">
        <w:rPr>
          <w:rFonts w:ascii="Times New Roman" w:hAnsi="Times New Roman" w:cs="Times New Roman"/>
          <w:sz w:val="24"/>
          <w:szCs w:val="24"/>
          <w:lang w:val="en-US"/>
        </w:rPr>
        <w:t xml:space="preserve">still </w:t>
      </w:r>
      <w:r w:rsidR="006D484E">
        <w:rPr>
          <w:rFonts w:ascii="Times New Roman" w:hAnsi="Times New Roman" w:cs="Times New Roman"/>
          <w:sz w:val="24"/>
          <w:szCs w:val="24"/>
          <w:lang w:val="en-US"/>
        </w:rPr>
        <w:t>interpret</w:t>
      </w:r>
      <w:r w:rsidR="008A2630">
        <w:rPr>
          <w:rFonts w:ascii="Times New Roman" w:hAnsi="Times New Roman" w:cs="Times New Roman"/>
          <w:sz w:val="24"/>
          <w:szCs w:val="24"/>
          <w:lang w:val="en-US"/>
        </w:rPr>
        <w:t>ed through projections and phantasy</w:t>
      </w:r>
      <w:r w:rsidR="00E55EB6">
        <w:rPr>
          <w:rFonts w:ascii="Times New Roman" w:hAnsi="Times New Roman" w:cs="Times New Roman"/>
          <w:sz w:val="24"/>
          <w:szCs w:val="24"/>
          <w:lang w:val="en-US"/>
        </w:rPr>
        <w:t xml:space="preserve">. </w:t>
      </w:r>
      <w:r w:rsidR="006D484E">
        <w:rPr>
          <w:rFonts w:ascii="Times New Roman" w:hAnsi="Times New Roman" w:cs="Times New Roman"/>
          <w:sz w:val="24"/>
          <w:szCs w:val="24"/>
          <w:lang w:val="en-US"/>
        </w:rPr>
        <w:t xml:space="preserve">Thus abjection of the newly ‘granted self’ is </w:t>
      </w:r>
      <w:r w:rsidR="008A2630">
        <w:rPr>
          <w:rFonts w:ascii="Times New Roman" w:hAnsi="Times New Roman" w:cs="Times New Roman"/>
          <w:sz w:val="24"/>
          <w:szCs w:val="24"/>
          <w:lang w:val="en-US"/>
        </w:rPr>
        <w:t>also more</w:t>
      </w:r>
      <w:r w:rsidR="006D484E">
        <w:rPr>
          <w:rFonts w:ascii="Times New Roman" w:hAnsi="Times New Roman" w:cs="Times New Roman"/>
          <w:sz w:val="24"/>
          <w:szCs w:val="24"/>
          <w:lang w:val="en-US"/>
        </w:rPr>
        <w:t xml:space="preserve"> about the </w:t>
      </w:r>
      <w:r w:rsidR="00D77F62">
        <w:rPr>
          <w:rFonts w:ascii="Times New Roman" w:hAnsi="Times New Roman" w:cs="Times New Roman"/>
          <w:sz w:val="24"/>
          <w:szCs w:val="24"/>
          <w:lang w:val="en-US"/>
        </w:rPr>
        <w:t>protection of self-pleasure</w:t>
      </w:r>
      <w:r w:rsidR="00091B57">
        <w:rPr>
          <w:rFonts w:ascii="Times New Roman" w:hAnsi="Times New Roman" w:cs="Times New Roman"/>
          <w:sz w:val="24"/>
          <w:szCs w:val="24"/>
          <w:lang w:val="en-US"/>
        </w:rPr>
        <w:t xml:space="preserve"> and Western idealised conception</w:t>
      </w:r>
      <w:r w:rsidR="00B911A6">
        <w:rPr>
          <w:rFonts w:ascii="Times New Roman" w:hAnsi="Times New Roman" w:cs="Times New Roman"/>
          <w:sz w:val="24"/>
          <w:szCs w:val="24"/>
          <w:lang w:val="en-US"/>
        </w:rPr>
        <w:t>s</w:t>
      </w:r>
      <w:r w:rsidR="00091B57">
        <w:rPr>
          <w:rFonts w:ascii="Times New Roman" w:hAnsi="Times New Roman" w:cs="Times New Roman"/>
          <w:sz w:val="24"/>
          <w:szCs w:val="24"/>
          <w:lang w:val="en-US"/>
        </w:rPr>
        <w:t xml:space="preserve"> of self</w:t>
      </w:r>
      <w:r w:rsidR="006D484E">
        <w:rPr>
          <w:rFonts w:ascii="Times New Roman" w:hAnsi="Times New Roman" w:cs="Times New Roman"/>
          <w:sz w:val="24"/>
          <w:szCs w:val="24"/>
          <w:lang w:val="en-US"/>
        </w:rPr>
        <w:t xml:space="preserve"> than</w:t>
      </w:r>
      <w:r w:rsidR="008A2630">
        <w:rPr>
          <w:rFonts w:ascii="Times New Roman" w:hAnsi="Times New Roman" w:cs="Times New Roman"/>
          <w:sz w:val="24"/>
          <w:szCs w:val="24"/>
          <w:lang w:val="en-US"/>
        </w:rPr>
        <w:t xml:space="preserve"> it is</w:t>
      </w:r>
      <w:r w:rsidR="006D484E">
        <w:rPr>
          <w:rFonts w:ascii="Times New Roman" w:hAnsi="Times New Roman" w:cs="Times New Roman"/>
          <w:sz w:val="24"/>
          <w:szCs w:val="24"/>
          <w:lang w:val="en-US"/>
        </w:rPr>
        <w:t xml:space="preserve"> a discovery of the other.</w:t>
      </w:r>
      <w:r w:rsidR="007F1266">
        <w:rPr>
          <w:rFonts w:ascii="Times New Roman" w:hAnsi="Times New Roman" w:cs="Times New Roman"/>
          <w:sz w:val="24"/>
          <w:szCs w:val="24"/>
          <w:lang w:val="en-US"/>
        </w:rPr>
        <w:t xml:space="preserve"> </w:t>
      </w:r>
      <w:r w:rsidR="008A2630">
        <w:rPr>
          <w:rFonts w:ascii="Times New Roman" w:hAnsi="Times New Roman" w:cs="Times New Roman"/>
          <w:sz w:val="24"/>
          <w:szCs w:val="24"/>
          <w:lang w:val="en-US"/>
        </w:rPr>
        <w:t>O</w:t>
      </w:r>
      <w:r w:rsidR="007F1266">
        <w:rPr>
          <w:rFonts w:ascii="Times New Roman" w:hAnsi="Times New Roman" w:cs="Times New Roman"/>
          <w:sz w:val="24"/>
          <w:szCs w:val="24"/>
          <w:lang w:val="en-US"/>
        </w:rPr>
        <w:t xml:space="preserve">nly </w:t>
      </w:r>
      <w:r w:rsidR="008A2630">
        <w:rPr>
          <w:rFonts w:ascii="Times New Roman" w:hAnsi="Times New Roman" w:cs="Times New Roman"/>
          <w:sz w:val="24"/>
          <w:szCs w:val="24"/>
          <w:lang w:val="en-US"/>
        </w:rPr>
        <w:t>when an exit from</w:t>
      </w:r>
      <w:r w:rsidR="007F1266">
        <w:rPr>
          <w:rFonts w:ascii="Times New Roman" w:hAnsi="Times New Roman" w:cs="Times New Roman"/>
          <w:sz w:val="24"/>
          <w:szCs w:val="24"/>
          <w:lang w:val="en-US"/>
        </w:rPr>
        <w:t xml:space="preserve"> the trap of </w:t>
      </w:r>
      <w:r w:rsidR="008A2630">
        <w:rPr>
          <w:rFonts w:ascii="Times New Roman" w:hAnsi="Times New Roman" w:cs="Times New Roman"/>
          <w:sz w:val="24"/>
          <w:szCs w:val="24"/>
          <w:lang w:val="en-US"/>
        </w:rPr>
        <w:t>needing</w:t>
      </w:r>
      <w:r w:rsidR="007F1266">
        <w:rPr>
          <w:rFonts w:ascii="Times New Roman" w:hAnsi="Times New Roman" w:cs="Times New Roman"/>
          <w:sz w:val="24"/>
          <w:szCs w:val="24"/>
          <w:lang w:val="en-US"/>
        </w:rPr>
        <w:t xml:space="preserve"> all-good or all-bad images of the self-</w:t>
      </w:r>
      <w:r w:rsidR="008A2630">
        <w:rPr>
          <w:rFonts w:ascii="Times New Roman" w:hAnsi="Times New Roman" w:cs="Times New Roman"/>
          <w:sz w:val="24"/>
          <w:szCs w:val="24"/>
          <w:lang w:val="en-US"/>
        </w:rPr>
        <w:t>become-</w:t>
      </w:r>
      <w:r w:rsidR="007F1266">
        <w:rPr>
          <w:rFonts w:ascii="Times New Roman" w:hAnsi="Times New Roman" w:cs="Times New Roman"/>
          <w:sz w:val="24"/>
          <w:szCs w:val="24"/>
          <w:lang w:val="en-US"/>
        </w:rPr>
        <w:t>ab</w:t>
      </w:r>
      <w:r w:rsidR="00B876DA">
        <w:rPr>
          <w:rFonts w:ascii="Times New Roman" w:hAnsi="Times New Roman" w:cs="Times New Roman"/>
          <w:sz w:val="24"/>
          <w:szCs w:val="24"/>
          <w:lang w:val="en-US"/>
        </w:rPr>
        <w:t>je</w:t>
      </w:r>
      <w:r w:rsidR="007F1266">
        <w:rPr>
          <w:rFonts w:ascii="Times New Roman" w:hAnsi="Times New Roman" w:cs="Times New Roman"/>
          <w:sz w:val="24"/>
          <w:szCs w:val="24"/>
          <w:lang w:val="en-US"/>
        </w:rPr>
        <w:t>ct-other is</w:t>
      </w:r>
      <w:r w:rsidR="008A2630">
        <w:rPr>
          <w:rFonts w:ascii="Times New Roman" w:hAnsi="Times New Roman" w:cs="Times New Roman"/>
          <w:sz w:val="24"/>
          <w:szCs w:val="24"/>
          <w:lang w:val="en-US"/>
        </w:rPr>
        <w:t xml:space="preserve"> found can</w:t>
      </w:r>
      <w:r w:rsidR="007F1266">
        <w:rPr>
          <w:rFonts w:ascii="Times New Roman" w:hAnsi="Times New Roman" w:cs="Times New Roman"/>
          <w:sz w:val="24"/>
          <w:szCs w:val="24"/>
          <w:lang w:val="en-US"/>
        </w:rPr>
        <w:t xml:space="preserve"> the West meaningfully engage the new other and </w:t>
      </w:r>
      <w:r w:rsidR="008A2630">
        <w:rPr>
          <w:rFonts w:ascii="Times New Roman" w:hAnsi="Times New Roman" w:cs="Times New Roman"/>
          <w:sz w:val="24"/>
          <w:szCs w:val="24"/>
          <w:lang w:val="en-US"/>
        </w:rPr>
        <w:t xml:space="preserve">really </w:t>
      </w:r>
      <w:r w:rsidR="007F1266">
        <w:rPr>
          <w:rFonts w:ascii="Times New Roman" w:hAnsi="Times New Roman" w:cs="Times New Roman"/>
          <w:sz w:val="24"/>
          <w:szCs w:val="24"/>
          <w:lang w:val="en-US"/>
        </w:rPr>
        <w:t xml:space="preserve">discover </w:t>
      </w:r>
      <w:r w:rsidR="002E5D1B">
        <w:rPr>
          <w:rFonts w:ascii="Times New Roman" w:hAnsi="Times New Roman" w:cs="Times New Roman"/>
          <w:sz w:val="24"/>
          <w:szCs w:val="24"/>
          <w:lang w:val="en-US"/>
        </w:rPr>
        <w:t>it</w:t>
      </w:r>
      <w:r w:rsidR="007F1266">
        <w:rPr>
          <w:rFonts w:ascii="Times New Roman" w:hAnsi="Times New Roman" w:cs="Times New Roman"/>
          <w:sz w:val="24"/>
          <w:szCs w:val="24"/>
          <w:lang w:val="en-US"/>
        </w:rPr>
        <w:t xml:space="preserve"> for the first time.</w:t>
      </w:r>
    </w:p>
    <w:p w:rsidR="00365FF8" w:rsidRDefault="00365FF8" w:rsidP="0035726F">
      <w:pPr>
        <w:spacing w:after="0" w:line="480" w:lineRule="auto"/>
        <w:jc w:val="both"/>
        <w:rPr>
          <w:rFonts w:ascii="Times New Roman" w:hAnsi="Times New Roman" w:cs="Times New Roman"/>
          <w:b/>
          <w:sz w:val="24"/>
          <w:szCs w:val="24"/>
          <w:lang w:val="en-US"/>
        </w:rPr>
      </w:pPr>
    </w:p>
    <w:p w:rsidR="001F067B" w:rsidRDefault="001F067B" w:rsidP="0035726F">
      <w:pPr>
        <w:spacing w:after="0" w:line="480" w:lineRule="auto"/>
        <w:jc w:val="both"/>
        <w:rPr>
          <w:rFonts w:ascii="Times New Roman" w:hAnsi="Times New Roman" w:cs="Times New Roman"/>
          <w:b/>
          <w:sz w:val="24"/>
          <w:szCs w:val="24"/>
          <w:lang w:val="en-US"/>
        </w:rPr>
      </w:pPr>
    </w:p>
    <w:p w:rsidR="001F067B" w:rsidRDefault="001F067B" w:rsidP="0035726F">
      <w:pPr>
        <w:spacing w:after="0" w:line="480" w:lineRule="auto"/>
        <w:jc w:val="both"/>
        <w:rPr>
          <w:rFonts w:ascii="Times New Roman" w:hAnsi="Times New Roman" w:cs="Times New Roman"/>
          <w:b/>
          <w:sz w:val="24"/>
          <w:szCs w:val="24"/>
          <w:lang w:val="en-US"/>
        </w:rPr>
      </w:pPr>
    </w:p>
    <w:p w:rsidR="00E65CC0" w:rsidRDefault="00E65CC0" w:rsidP="0035726F">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About the author</w:t>
      </w:r>
    </w:p>
    <w:p w:rsidR="005A3B59" w:rsidRPr="00B66333" w:rsidRDefault="00B66333" w:rsidP="0035726F">
      <w:pPr>
        <w:spacing w:after="0" w:line="480" w:lineRule="auto"/>
        <w:jc w:val="both"/>
        <w:rPr>
          <w:rFonts w:ascii="Times New Roman" w:hAnsi="Times New Roman" w:cs="Times New Roman"/>
          <w:sz w:val="24"/>
          <w:szCs w:val="24"/>
          <w:lang w:val="en-US"/>
        </w:rPr>
      </w:pPr>
      <w:r w:rsidRPr="00B66333">
        <w:rPr>
          <w:rFonts w:ascii="Times New Roman" w:hAnsi="Times New Roman" w:cs="Times New Roman"/>
          <w:sz w:val="24"/>
          <w:szCs w:val="24"/>
          <w:lang w:val="en-US"/>
        </w:rPr>
        <w:t xml:space="preserve">Dmitry Chernobrov </w:t>
      </w:r>
      <w:r>
        <w:rPr>
          <w:rFonts w:ascii="Times New Roman" w:hAnsi="Times New Roman" w:cs="Times New Roman"/>
          <w:sz w:val="24"/>
          <w:szCs w:val="24"/>
          <w:lang w:val="en-US"/>
        </w:rPr>
        <w:t xml:space="preserve">is </w:t>
      </w:r>
      <w:r w:rsidR="007D663E">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PhD </w:t>
      </w:r>
      <w:r w:rsidR="00085A6A">
        <w:rPr>
          <w:rFonts w:ascii="Times New Roman" w:hAnsi="Times New Roman" w:cs="Times New Roman"/>
          <w:sz w:val="24"/>
          <w:szCs w:val="24"/>
          <w:lang w:val="en-US"/>
        </w:rPr>
        <w:t xml:space="preserve">student </w:t>
      </w:r>
      <w:r w:rsidR="00923A9A">
        <w:rPr>
          <w:rFonts w:ascii="Times New Roman" w:hAnsi="Times New Roman" w:cs="Times New Roman"/>
          <w:sz w:val="24"/>
          <w:szCs w:val="24"/>
          <w:lang w:val="en-US"/>
        </w:rPr>
        <w:t xml:space="preserve">and Tutor in International Relations at the School of International Relations, University of St Andrews, United Kingdom. He is also </w:t>
      </w:r>
      <w:r w:rsidR="007D663E">
        <w:rPr>
          <w:rFonts w:ascii="Times New Roman" w:hAnsi="Times New Roman" w:cs="Times New Roman"/>
          <w:sz w:val="24"/>
          <w:szCs w:val="24"/>
          <w:lang w:val="en-US"/>
        </w:rPr>
        <w:t xml:space="preserve">the </w:t>
      </w:r>
      <w:r w:rsidR="00923A9A">
        <w:rPr>
          <w:rFonts w:ascii="Times New Roman" w:hAnsi="Times New Roman" w:cs="Times New Roman"/>
          <w:sz w:val="24"/>
          <w:szCs w:val="24"/>
          <w:lang w:val="en-US"/>
        </w:rPr>
        <w:t xml:space="preserve">Associate Researcher at St Leonard’s School in Scotland. </w:t>
      </w:r>
      <w:r w:rsidR="00A76E31">
        <w:rPr>
          <w:rFonts w:ascii="Times New Roman" w:hAnsi="Times New Roman" w:cs="Times New Roman"/>
          <w:sz w:val="24"/>
          <w:szCs w:val="24"/>
          <w:lang w:val="en-US"/>
        </w:rPr>
        <w:t xml:space="preserve">His current research explores the dependence of metaphorical stereotyping on psychoanalytic dynamics in international conflict. </w:t>
      </w:r>
      <w:r w:rsidR="00B911A6">
        <w:rPr>
          <w:rFonts w:ascii="Times New Roman" w:hAnsi="Times New Roman" w:cs="Times New Roman"/>
          <w:sz w:val="24"/>
          <w:szCs w:val="24"/>
          <w:lang w:val="en-US"/>
        </w:rPr>
        <w:t>He</w:t>
      </w:r>
      <w:r w:rsidR="00A76E31">
        <w:rPr>
          <w:rFonts w:ascii="Times New Roman" w:hAnsi="Times New Roman" w:cs="Times New Roman"/>
          <w:sz w:val="24"/>
          <w:szCs w:val="24"/>
          <w:lang w:val="en-US"/>
        </w:rPr>
        <w:t xml:space="preserve"> is the author of a number of articles on the evolution of the </w:t>
      </w:r>
      <w:proofErr w:type="gramStart"/>
      <w:r w:rsidR="00A76E31">
        <w:rPr>
          <w:rFonts w:ascii="Times New Roman" w:hAnsi="Times New Roman" w:cs="Times New Roman"/>
          <w:sz w:val="24"/>
          <w:szCs w:val="24"/>
          <w:lang w:val="en-US"/>
        </w:rPr>
        <w:t>Other</w:t>
      </w:r>
      <w:proofErr w:type="gramEnd"/>
      <w:r w:rsidR="00A76E31">
        <w:rPr>
          <w:rFonts w:ascii="Times New Roman" w:hAnsi="Times New Roman" w:cs="Times New Roman"/>
          <w:sz w:val="24"/>
          <w:szCs w:val="24"/>
          <w:lang w:val="en-US"/>
        </w:rPr>
        <w:t xml:space="preserve"> in historical conflict. </w:t>
      </w:r>
    </w:p>
    <w:p w:rsidR="00E65CC0" w:rsidRPr="0035726F" w:rsidRDefault="00E65CC0" w:rsidP="0035726F">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Notes</w:t>
      </w:r>
    </w:p>
    <w:p w:rsidR="009D45B2" w:rsidRDefault="009D45B2" w:rsidP="004D6BEF">
      <w:pPr>
        <w:spacing w:after="120" w:line="240" w:lineRule="auto"/>
        <w:ind w:firstLine="709"/>
        <w:jc w:val="both"/>
        <w:rPr>
          <w:rFonts w:ascii="Times New Roman" w:hAnsi="Times New Roman" w:cs="Times New Roman"/>
          <w:sz w:val="24"/>
          <w:szCs w:val="24"/>
          <w:lang w:val="en-US"/>
        </w:rPr>
        <w:sectPr w:rsidR="009D45B2">
          <w:footerReference w:type="default" r:id="rId8"/>
          <w:endnotePr>
            <w:numFmt w:val="decimal"/>
          </w:endnotePr>
          <w:pgSz w:w="11906" w:h="16838"/>
          <w:pgMar w:top="1134" w:right="850" w:bottom="1134" w:left="1701" w:header="708" w:footer="708" w:gutter="0"/>
          <w:cols w:space="708"/>
          <w:docGrid w:linePitch="360"/>
        </w:sectPr>
      </w:pPr>
    </w:p>
    <w:p w:rsidR="00115491" w:rsidRPr="00115491" w:rsidRDefault="00115491" w:rsidP="000423E5">
      <w:pPr>
        <w:spacing w:line="480" w:lineRule="auto"/>
        <w:jc w:val="center"/>
        <w:rPr>
          <w:rFonts w:ascii="Times New Roman" w:hAnsi="Times New Roman" w:cs="Times New Roman"/>
          <w:b/>
          <w:sz w:val="24"/>
          <w:szCs w:val="24"/>
          <w:lang w:val="en-US"/>
        </w:rPr>
      </w:pPr>
      <w:r w:rsidRPr="00115491">
        <w:rPr>
          <w:rFonts w:ascii="Times New Roman" w:hAnsi="Times New Roman" w:cs="Times New Roman"/>
          <w:b/>
          <w:sz w:val="24"/>
          <w:szCs w:val="24"/>
          <w:lang w:val="en-US"/>
        </w:rPr>
        <w:t>References</w:t>
      </w:r>
    </w:p>
    <w:p w:rsidR="001348C3" w:rsidRDefault="001348C3" w:rsidP="000423E5">
      <w:pPr>
        <w:spacing w:after="120" w:line="480" w:lineRule="auto"/>
        <w:jc w:val="both"/>
        <w:rPr>
          <w:rFonts w:ascii="Times New Roman" w:eastAsia="Times New Roman" w:hAnsi="Times New Roman" w:cs="Times New Roman"/>
          <w:bCs/>
          <w:kern w:val="36"/>
          <w:sz w:val="24"/>
          <w:szCs w:val="24"/>
          <w:lang w:val="en-US" w:eastAsia="ru-RU"/>
        </w:rPr>
      </w:pPr>
      <w:r w:rsidRPr="001348C3">
        <w:rPr>
          <w:rFonts w:ascii="Times New Roman" w:eastAsia="Times New Roman" w:hAnsi="Times New Roman" w:cs="Times New Roman"/>
          <w:bCs/>
          <w:i/>
          <w:kern w:val="36"/>
          <w:sz w:val="24"/>
          <w:szCs w:val="24"/>
          <w:lang w:val="en-US" w:eastAsia="ru-RU"/>
        </w:rPr>
        <w:t>BBC News</w:t>
      </w:r>
      <w:r>
        <w:rPr>
          <w:rFonts w:ascii="Times New Roman" w:eastAsia="Times New Roman" w:hAnsi="Times New Roman" w:cs="Times New Roman"/>
          <w:bCs/>
          <w:kern w:val="36"/>
          <w:sz w:val="24"/>
          <w:szCs w:val="24"/>
          <w:lang w:val="en-US" w:eastAsia="ru-RU"/>
        </w:rPr>
        <w:t xml:space="preserve"> (2011) </w:t>
      </w:r>
      <w:r w:rsidRPr="00A5501F">
        <w:rPr>
          <w:rFonts w:ascii="Times New Roman" w:eastAsia="Times New Roman" w:hAnsi="Times New Roman" w:cs="Times New Roman"/>
          <w:bCs/>
          <w:kern w:val="36"/>
          <w:sz w:val="24"/>
          <w:szCs w:val="24"/>
          <w:lang w:val="en-US" w:eastAsia="ru-RU"/>
        </w:rPr>
        <w:t>Seize opportunity of Arab Spring, Cameron urges UN</w:t>
      </w:r>
      <w:r>
        <w:rPr>
          <w:rFonts w:ascii="Times New Roman" w:eastAsia="Times New Roman" w:hAnsi="Times New Roman" w:cs="Times New Roman"/>
          <w:bCs/>
          <w:kern w:val="36"/>
          <w:sz w:val="24"/>
          <w:szCs w:val="24"/>
          <w:lang w:val="en-US" w:eastAsia="ru-RU"/>
        </w:rPr>
        <w:t xml:space="preserve">. 22 September, </w:t>
      </w:r>
      <w:r w:rsidRPr="001348C3">
        <w:rPr>
          <w:rFonts w:ascii="Times New Roman" w:eastAsia="Times New Roman" w:hAnsi="Times New Roman" w:cs="Times New Roman"/>
          <w:bCs/>
          <w:kern w:val="36"/>
          <w:sz w:val="24"/>
          <w:szCs w:val="24"/>
          <w:lang w:val="en-US" w:eastAsia="ru-RU"/>
        </w:rPr>
        <w:t>http://www.bbc.co.uk/news/uk-politics-15025599</w:t>
      </w:r>
      <w:r>
        <w:rPr>
          <w:rFonts w:ascii="Times New Roman" w:eastAsia="Times New Roman" w:hAnsi="Times New Roman" w:cs="Times New Roman"/>
          <w:bCs/>
          <w:kern w:val="36"/>
          <w:sz w:val="24"/>
          <w:szCs w:val="24"/>
          <w:lang w:val="en-US" w:eastAsia="ru-RU"/>
        </w:rPr>
        <w:t>, accessed 14 January 2013.</w:t>
      </w:r>
    </w:p>
    <w:p w:rsidR="001348C3" w:rsidRDefault="001348C3" w:rsidP="001348C3">
      <w:pPr>
        <w:spacing w:after="120" w:line="480" w:lineRule="auto"/>
        <w:jc w:val="both"/>
        <w:rPr>
          <w:rFonts w:ascii="Times New Roman" w:eastAsia="Times New Roman" w:hAnsi="Times New Roman" w:cs="Times New Roman"/>
          <w:bCs/>
          <w:kern w:val="36"/>
          <w:sz w:val="24"/>
          <w:szCs w:val="24"/>
          <w:lang w:val="en-US" w:eastAsia="ru-RU"/>
        </w:rPr>
      </w:pPr>
      <w:r w:rsidRPr="001348C3">
        <w:rPr>
          <w:rFonts w:ascii="Times New Roman" w:eastAsia="Times New Roman" w:hAnsi="Times New Roman" w:cs="Times New Roman"/>
          <w:bCs/>
          <w:i/>
          <w:kern w:val="36"/>
          <w:sz w:val="24"/>
          <w:szCs w:val="24"/>
          <w:lang w:val="en-US" w:eastAsia="ru-RU"/>
        </w:rPr>
        <w:t>BBC Live Report</w:t>
      </w:r>
      <w:r>
        <w:rPr>
          <w:rFonts w:ascii="Times New Roman" w:eastAsia="Times New Roman" w:hAnsi="Times New Roman" w:cs="Times New Roman"/>
          <w:bCs/>
          <w:kern w:val="36"/>
          <w:sz w:val="24"/>
          <w:szCs w:val="24"/>
          <w:lang w:val="en-US" w:eastAsia="ru-RU"/>
        </w:rPr>
        <w:t xml:space="preserve"> (2011) Libya Fighting. </w:t>
      </w:r>
      <w:r w:rsidRPr="001348C3">
        <w:rPr>
          <w:rFonts w:ascii="Times New Roman" w:eastAsia="Times New Roman" w:hAnsi="Times New Roman" w:cs="Times New Roman"/>
          <w:bCs/>
          <w:kern w:val="36"/>
          <w:sz w:val="24"/>
          <w:szCs w:val="24"/>
          <w:lang w:val="en-US" w:eastAsia="ru-RU"/>
        </w:rPr>
        <w:t>http://www.bbc.co.uk/news/world-africa-14610722</w:t>
      </w:r>
      <w:r>
        <w:rPr>
          <w:rFonts w:ascii="Times New Roman" w:eastAsia="Times New Roman" w:hAnsi="Times New Roman" w:cs="Times New Roman"/>
          <w:bCs/>
          <w:kern w:val="36"/>
          <w:sz w:val="24"/>
          <w:szCs w:val="24"/>
          <w:lang w:val="en-US" w:eastAsia="ru-RU"/>
        </w:rPr>
        <w:t>, accessed 14 January 2013.</w:t>
      </w:r>
    </w:p>
    <w:p w:rsidR="001348C3" w:rsidRDefault="001348C3" w:rsidP="000423E5">
      <w:pPr>
        <w:spacing w:after="120" w:line="480" w:lineRule="auto"/>
        <w:jc w:val="both"/>
        <w:rPr>
          <w:rFonts w:ascii="Times New Roman" w:eastAsia="Times New Roman" w:hAnsi="Times New Roman" w:cs="Times New Roman"/>
          <w:bCs/>
          <w:kern w:val="36"/>
          <w:sz w:val="24"/>
          <w:szCs w:val="24"/>
          <w:lang w:val="en-US" w:eastAsia="ru-RU"/>
        </w:rPr>
      </w:pPr>
      <w:r w:rsidRPr="001348C3">
        <w:rPr>
          <w:rFonts w:ascii="Times New Roman" w:eastAsia="Times New Roman" w:hAnsi="Times New Roman" w:cs="Times New Roman"/>
          <w:bCs/>
          <w:i/>
          <w:kern w:val="36"/>
          <w:sz w:val="24"/>
          <w:szCs w:val="24"/>
          <w:lang w:val="en-US" w:eastAsia="ru-RU"/>
        </w:rPr>
        <w:t>BBC Live Report</w:t>
      </w:r>
      <w:r>
        <w:rPr>
          <w:rFonts w:ascii="Times New Roman" w:eastAsia="Times New Roman" w:hAnsi="Times New Roman" w:cs="Times New Roman"/>
          <w:bCs/>
          <w:kern w:val="36"/>
          <w:sz w:val="24"/>
          <w:szCs w:val="24"/>
          <w:lang w:val="en-US" w:eastAsia="ru-RU"/>
        </w:rPr>
        <w:t xml:space="preserve"> (2011) Libya Fighting: As It Happened. </w:t>
      </w:r>
      <w:r w:rsidRPr="001348C3">
        <w:rPr>
          <w:rFonts w:ascii="Times New Roman" w:eastAsia="Times New Roman" w:hAnsi="Times New Roman" w:cs="Times New Roman"/>
          <w:bCs/>
          <w:kern w:val="36"/>
          <w:sz w:val="24"/>
          <w:szCs w:val="24"/>
          <w:lang w:val="en-US" w:eastAsia="ru-RU"/>
        </w:rPr>
        <w:t>http://www.bbc.co.uk/news/world-africa-14674119</w:t>
      </w:r>
      <w:r>
        <w:rPr>
          <w:rFonts w:ascii="Times New Roman" w:eastAsia="Times New Roman" w:hAnsi="Times New Roman" w:cs="Times New Roman"/>
          <w:bCs/>
          <w:kern w:val="36"/>
          <w:sz w:val="24"/>
          <w:szCs w:val="24"/>
          <w:lang w:val="en-US" w:eastAsia="ru-RU"/>
        </w:rPr>
        <w:t>, accessed 14 January 2013.</w:t>
      </w:r>
    </w:p>
    <w:p w:rsidR="00CF138D" w:rsidRPr="00CF138D" w:rsidRDefault="00CF138D" w:rsidP="000423E5">
      <w:pPr>
        <w:spacing w:after="120" w:line="480" w:lineRule="auto"/>
        <w:jc w:val="both"/>
        <w:rPr>
          <w:rFonts w:ascii="Times New Roman" w:eastAsia="Times New Roman" w:hAnsi="Times New Roman" w:cs="Times New Roman"/>
          <w:bCs/>
          <w:kern w:val="36"/>
          <w:sz w:val="24"/>
          <w:szCs w:val="24"/>
          <w:lang w:val="en-US" w:eastAsia="ru-RU"/>
        </w:rPr>
      </w:pPr>
      <w:proofErr w:type="gramStart"/>
      <w:r w:rsidRPr="00CF138D">
        <w:rPr>
          <w:rFonts w:ascii="Times New Roman" w:eastAsia="Times New Roman" w:hAnsi="Times New Roman" w:cs="Times New Roman"/>
          <w:bCs/>
          <w:i/>
          <w:kern w:val="36"/>
          <w:sz w:val="24"/>
          <w:szCs w:val="24"/>
          <w:lang w:val="en-US" w:eastAsia="ru-RU"/>
        </w:rPr>
        <w:t>CBS ’60 minutes’</w:t>
      </w:r>
      <w:r>
        <w:rPr>
          <w:rFonts w:ascii="Times New Roman" w:eastAsia="Times New Roman" w:hAnsi="Times New Roman" w:cs="Times New Roman"/>
          <w:bCs/>
          <w:kern w:val="36"/>
          <w:sz w:val="24"/>
          <w:szCs w:val="24"/>
          <w:lang w:val="en-US" w:eastAsia="ru-RU"/>
        </w:rPr>
        <w:t>.</w:t>
      </w:r>
      <w:proofErr w:type="gramEnd"/>
      <w:r>
        <w:rPr>
          <w:rFonts w:ascii="Times New Roman" w:eastAsia="Times New Roman" w:hAnsi="Times New Roman" w:cs="Times New Roman"/>
          <w:bCs/>
          <w:kern w:val="36"/>
          <w:sz w:val="24"/>
          <w:szCs w:val="24"/>
          <w:lang w:val="en-US" w:eastAsia="ru-RU"/>
        </w:rPr>
        <w:t xml:space="preserve"> 23 September 2012.</w:t>
      </w:r>
    </w:p>
    <w:p w:rsidR="00AB02AB" w:rsidRDefault="00AB02AB" w:rsidP="000423E5">
      <w:pPr>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Cumming-Bruce, N., Gladstone, R. (2012) UN Says Execution Video From Syria Shows Apparent War Crime. </w:t>
      </w:r>
      <w:r w:rsidRPr="00AB02AB">
        <w:rPr>
          <w:rFonts w:ascii="Times New Roman" w:hAnsi="Times New Roman" w:cs="Times New Roman"/>
          <w:i/>
          <w:sz w:val="24"/>
          <w:szCs w:val="24"/>
          <w:lang w:val="en-US"/>
        </w:rPr>
        <w:t>The New York Times</w:t>
      </w:r>
      <w:r>
        <w:rPr>
          <w:rFonts w:ascii="Times New Roman" w:hAnsi="Times New Roman" w:cs="Times New Roman"/>
          <w:sz w:val="24"/>
          <w:szCs w:val="24"/>
          <w:lang w:val="en-US"/>
        </w:rPr>
        <w:t xml:space="preserve">, online publication 2 November,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w:t>
      </w:r>
      <w:r w:rsidRPr="00AB02AB">
        <w:rPr>
          <w:rFonts w:ascii="Times New Roman" w:hAnsi="Times New Roman" w:cs="Times New Roman"/>
          <w:sz w:val="24"/>
          <w:szCs w:val="24"/>
          <w:lang w:val="en-US"/>
        </w:rPr>
        <w:t>www.nytimes.com/2012/11/03/world/middleeast/un-says-syria-execution-video-shows-apparent-war-crime.html?_r=0</w:t>
      </w:r>
    </w:p>
    <w:p w:rsidR="00E40FFA" w:rsidRDefault="00E40FFA" w:rsidP="000423E5">
      <w:pPr>
        <w:spacing w:after="120" w:line="480" w:lineRule="auto"/>
        <w:jc w:val="both"/>
        <w:rPr>
          <w:rFonts w:ascii="Times New Roman" w:hAnsi="Times New Roman"/>
          <w:sz w:val="24"/>
          <w:szCs w:val="24"/>
          <w:lang w:val="en-US"/>
        </w:rPr>
      </w:pPr>
      <w:proofErr w:type="spellStart"/>
      <w:r>
        <w:rPr>
          <w:rFonts w:ascii="Times New Roman" w:hAnsi="Times New Roman" w:cs="Times New Roman"/>
          <w:sz w:val="24"/>
          <w:szCs w:val="24"/>
          <w:lang w:val="en-US"/>
        </w:rPr>
        <w:t>Dalal</w:t>
      </w:r>
      <w:proofErr w:type="spellEnd"/>
      <w:r>
        <w:rPr>
          <w:rFonts w:ascii="Times New Roman" w:hAnsi="Times New Roman" w:cs="Times New Roman"/>
          <w:sz w:val="24"/>
          <w:szCs w:val="24"/>
          <w:lang w:val="en-US"/>
        </w:rPr>
        <w:t xml:space="preserve">, F. (2009)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Paradox of Belonging. </w:t>
      </w:r>
      <w:r w:rsidRPr="008E2870">
        <w:rPr>
          <w:rFonts w:ascii="Times New Roman" w:hAnsi="Times New Roman"/>
          <w:i/>
          <w:sz w:val="24"/>
          <w:szCs w:val="24"/>
          <w:lang w:val="en-US"/>
        </w:rPr>
        <w:t>Psychoanalysis, Culture &amp; Society</w:t>
      </w:r>
      <w:r w:rsidR="00117F93">
        <w:rPr>
          <w:rFonts w:ascii="Times New Roman" w:hAnsi="Times New Roman"/>
          <w:sz w:val="24"/>
          <w:szCs w:val="24"/>
          <w:lang w:val="en-US"/>
        </w:rPr>
        <w:t xml:space="preserve"> </w:t>
      </w:r>
      <w:r w:rsidRPr="008E2870">
        <w:rPr>
          <w:rFonts w:ascii="Times New Roman" w:hAnsi="Times New Roman"/>
          <w:sz w:val="24"/>
          <w:szCs w:val="24"/>
          <w:lang w:val="en-US"/>
        </w:rPr>
        <w:t>14</w:t>
      </w:r>
      <w:r w:rsidR="00117F93">
        <w:rPr>
          <w:rFonts w:ascii="Times New Roman" w:hAnsi="Times New Roman"/>
          <w:sz w:val="24"/>
          <w:szCs w:val="24"/>
          <w:lang w:val="en-US"/>
        </w:rPr>
        <w:t>(</w:t>
      </w:r>
      <w:r>
        <w:rPr>
          <w:rFonts w:ascii="Times New Roman" w:hAnsi="Times New Roman"/>
          <w:sz w:val="24"/>
          <w:szCs w:val="24"/>
          <w:lang w:val="en-US"/>
        </w:rPr>
        <w:t>1</w:t>
      </w:r>
      <w:r w:rsidR="00117F93">
        <w:rPr>
          <w:rFonts w:ascii="Times New Roman" w:hAnsi="Times New Roman"/>
          <w:sz w:val="24"/>
          <w:szCs w:val="24"/>
          <w:lang w:val="en-US"/>
        </w:rPr>
        <w:t>): 74-81.</w:t>
      </w:r>
    </w:p>
    <w:p w:rsidR="00EE70DD" w:rsidRPr="00EE70DD" w:rsidRDefault="00EE70DD" w:rsidP="000423E5">
      <w:pPr>
        <w:spacing w:after="120" w:line="480" w:lineRule="auto"/>
        <w:jc w:val="both"/>
        <w:rPr>
          <w:rFonts w:ascii="Times New Roman" w:hAnsi="Times New Roman" w:cs="Times New Roman"/>
          <w:sz w:val="24"/>
          <w:szCs w:val="24"/>
          <w:lang w:val="en-US"/>
        </w:rPr>
      </w:pPr>
      <w:proofErr w:type="spellStart"/>
      <w:r>
        <w:rPr>
          <w:rFonts w:ascii="Times New Roman" w:hAnsi="Times New Roman"/>
          <w:sz w:val="24"/>
          <w:szCs w:val="24"/>
          <w:lang w:val="en-US"/>
        </w:rPr>
        <w:t>Figlio</w:t>
      </w:r>
      <w:proofErr w:type="spellEnd"/>
      <w:r>
        <w:rPr>
          <w:rFonts w:ascii="Times New Roman" w:hAnsi="Times New Roman"/>
          <w:sz w:val="24"/>
          <w:szCs w:val="24"/>
          <w:lang w:val="en-US"/>
        </w:rPr>
        <w:t xml:space="preserve">, K. (2012) </w:t>
      </w:r>
      <w:proofErr w:type="gramStart"/>
      <w:r>
        <w:rPr>
          <w:rFonts w:ascii="Times New Roman" w:hAnsi="Times New Roman"/>
          <w:sz w:val="24"/>
          <w:szCs w:val="24"/>
          <w:lang w:val="en-US"/>
        </w:rPr>
        <w:t>The</w:t>
      </w:r>
      <w:proofErr w:type="gramEnd"/>
      <w:r>
        <w:rPr>
          <w:rFonts w:ascii="Times New Roman" w:hAnsi="Times New Roman"/>
          <w:sz w:val="24"/>
          <w:szCs w:val="24"/>
          <w:lang w:val="en-US"/>
        </w:rPr>
        <w:t xml:space="preserve"> Dread of Sameness. In: L. </w:t>
      </w:r>
      <w:proofErr w:type="spellStart"/>
      <w:r>
        <w:rPr>
          <w:rFonts w:ascii="Times New Roman" w:hAnsi="Times New Roman"/>
          <w:sz w:val="24"/>
          <w:szCs w:val="24"/>
          <w:lang w:val="en-US"/>
        </w:rPr>
        <w:t>Auestad</w:t>
      </w:r>
      <w:proofErr w:type="spellEnd"/>
      <w:r>
        <w:rPr>
          <w:rFonts w:ascii="Times New Roman" w:hAnsi="Times New Roman"/>
          <w:sz w:val="24"/>
          <w:szCs w:val="24"/>
          <w:lang w:val="en-US"/>
        </w:rPr>
        <w:t xml:space="preserve"> (ed.) </w:t>
      </w:r>
      <w:r w:rsidRPr="00EE70DD">
        <w:rPr>
          <w:rFonts w:ascii="Times New Roman" w:hAnsi="Times New Roman"/>
          <w:i/>
          <w:sz w:val="24"/>
          <w:szCs w:val="24"/>
          <w:lang w:val="en-US"/>
        </w:rPr>
        <w:t>Psychoanalysis and Politics: Exclusion and the Politics of Representation</w:t>
      </w:r>
      <w:r>
        <w:rPr>
          <w:rFonts w:ascii="Times New Roman" w:hAnsi="Times New Roman"/>
          <w:sz w:val="24"/>
          <w:szCs w:val="24"/>
          <w:lang w:val="en-US"/>
        </w:rPr>
        <w:t xml:space="preserve">. London: </w:t>
      </w:r>
      <w:proofErr w:type="spellStart"/>
      <w:r>
        <w:rPr>
          <w:rFonts w:ascii="Times New Roman" w:hAnsi="Times New Roman"/>
          <w:sz w:val="24"/>
          <w:szCs w:val="24"/>
          <w:lang w:val="en-US"/>
        </w:rPr>
        <w:t>Karnac</w:t>
      </w:r>
      <w:proofErr w:type="spellEnd"/>
      <w:r>
        <w:rPr>
          <w:rFonts w:ascii="Times New Roman" w:hAnsi="Times New Roman"/>
          <w:sz w:val="24"/>
          <w:szCs w:val="24"/>
          <w:lang w:val="en-US"/>
        </w:rPr>
        <w:t>, pp. 7-24.</w:t>
      </w:r>
    </w:p>
    <w:p w:rsidR="00115491" w:rsidRPr="0007390C" w:rsidRDefault="00115491" w:rsidP="000423E5">
      <w:pPr>
        <w:spacing w:after="120" w:line="480" w:lineRule="auto"/>
        <w:rPr>
          <w:rFonts w:ascii="Times New Roman" w:hAnsi="Times New Roman" w:cs="Times New Roman"/>
          <w:sz w:val="24"/>
          <w:szCs w:val="24"/>
          <w:lang w:val="en-US"/>
        </w:rPr>
      </w:pPr>
      <w:r w:rsidRPr="0007390C">
        <w:rPr>
          <w:rFonts w:ascii="Times New Roman" w:hAnsi="Times New Roman" w:cs="Times New Roman"/>
          <w:sz w:val="24"/>
          <w:szCs w:val="24"/>
          <w:lang w:val="en-US"/>
        </w:rPr>
        <w:t>Freud, S. (19</w:t>
      </w:r>
      <w:r w:rsidR="00517644">
        <w:rPr>
          <w:rFonts w:ascii="Times New Roman" w:hAnsi="Times New Roman" w:cs="Times New Roman"/>
          <w:sz w:val="24"/>
          <w:szCs w:val="24"/>
          <w:lang w:val="en-US"/>
        </w:rPr>
        <w:t>21</w:t>
      </w:r>
      <w:r w:rsidR="0007390C" w:rsidRPr="0007390C">
        <w:rPr>
          <w:rFonts w:ascii="Times New Roman" w:hAnsi="Times New Roman" w:cs="Times New Roman"/>
          <w:sz w:val="24"/>
          <w:szCs w:val="24"/>
          <w:lang w:val="en-US"/>
        </w:rPr>
        <w:t>, 19</w:t>
      </w:r>
      <w:r w:rsidR="00517644">
        <w:rPr>
          <w:rFonts w:ascii="Times New Roman" w:hAnsi="Times New Roman" w:cs="Times New Roman"/>
          <w:sz w:val="24"/>
          <w:szCs w:val="24"/>
          <w:lang w:val="en-US"/>
        </w:rPr>
        <w:t>55</w:t>
      </w:r>
      <w:r w:rsidRPr="0007390C">
        <w:rPr>
          <w:rFonts w:ascii="Times New Roman" w:hAnsi="Times New Roman" w:cs="Times New Roman"/>
          <w:sz w:val="24"/>
          <w:szCs w:val="24"/>
          <w:lang w:val="en-US"/>
        </w:rPr>
        <w:t xml:space="preserve">) </w:t>
      </w:r>
      <w:r w:rsidR="00517644">
        <w:rPr>
          <w:rFonts w:ascii="Times New Roman" w:hAnsi="Times New Roman" w:cs="Times New Roman"/>
          <w:sz w:val="24"/>
          <w:szCs w:val="24"/>
          <w:lang w:val="en-US"/>
        </w:rPr>
        <w:t>Group Psychology and the Analysis of the Ego</w:t>
      </w:r>
      <w:r w:rsidRPr="0007390C">
        <w:rPr>
          <w:rFonts w:ascii="Times New Roman" w:hAnsi="Times New Roman" w:cs="Times New Roman"/>
          <w:sz w:val="24"/>
          <w:szCs w:val="24"/>
          <w:lang w:val="en-US"/>
        </w:rPr>
        <w:t xml:space="preserve">. </w:t>
      </w:r>
      <w:proofErr w:type="gramStart"/>
      <w:r w:rsidRPr="0007390C">
        <w:rPr>
          <w:rFonts w:ascii="Times New Roman" w:hAnsi="Times New Roman" w:cs="Times New Roman"/>
          <w:i/>
          <w:sz w:val="24"/>
          <w:szCs w:val="24"/>
          <w:lang w:val="en-US"/>
        </w:rPr>
        <w:t>Standard edition</w:t>
      </w:r>
      <w:r w:rsidRPr="0007390C">
        <w:rPr>
          <w:rFonts w:ascii="Times New Roman" w:hAnsi="Times New Roman" w:cs="Times New Roman"/>
          <w:sz w:val="24"/>
          <w:szCs w:val="24"/>
          <w:lang w:val="en-US"/>
        </w:rPr>
        <w:t xml:space="preserve"> </w:t>
      </w:r>
      <w:r w:rsidR="00517644">
        <w:rPr>
          <w:rFonts w:ascii="Times New Roman" w:hAnsi="Times New Roman" w:cs="Times New Roman"/>
          <w:sz w:val="24"/>
          <w:szCs w:val="24"/>
          <w:lang w:val="en-US"/>
        </w:rPr>
        <w:t>18</w:t>
      </w:r>
      <w:r w:rsidR="0007390C" w:rsidRPr="0007390C">
        <w:rPr>
          <w:rFonts w:ascii="Times New Roman" w:hAnsi="Times New Roman" w:cs="Times New Roman"/>
          <w:sz w:val="24"/>
          <w:szCs w:val="24"/>
          <w:lang w:val="en-US"/>
        </w:rPr>
        <w:t>.</w:t>
      </w:r>
      <w:proofErr w:type="gramEnd"/>
      <w:r w:rsidR="0007390C" w:rsidRPr="0007390C">
        <w:rPr>
          <w:rFonts w:ascii="Times New Roman" w:hAnsi="Times New Roman" w:cs="Times New Roman"/>
          <w:sz w:val="24"/>
          <w:szCs w:val="24"/>
          <w:lang w:val="en-US"/>
        </w:rPr>
        <w:t xml:space="preserve"> London: Hogarth Press,</w:t>
      </w:r>
      <w:r w:rsidRPr="0007390C">
        <w:rPr>
          <w:rFonts w:ascii="Times New Roman" w:hAnsi="Times New Roman" w:cs="Times New Roman"/>
          <w:sz w:val="24"/>
          <w:szCs w:val="24"/>
          <w:lang w:val="en-US"/>
        </w:rPr>
        <w:t xml:space="preserve"> </w:t>
      </w:r>
      <w:r w:rsidR="0007390C" w:rsidRPr="0007390C">
        <w:rPr>
          <w:rFonts w:ascii="Times New Roman" w:hAnsi="Times New Roman" w:cs="Times New Roman"/>
          <w:sz w:val="24"/>
          <w:szCs w:val="24"/>
          <w:lang w:val="en-US"/>
        </w:rPr>
        <w:t xml:space="preserve">pp. </w:t>
      </w:r>
      <w:r w:rsidR="00517644">
        <w:rPr>
          <w:rFonts w:ascii="Times New Roman" w:hAnsi="Times New Roman" w:cs="Times New Roman"/>
          <w:sz w:val="24"/>
          <w:szCs w:val="24"/>
          <w:lang w:val="en-US"/>
        </w:rPr>
        <w:t>67</w:t>
      </w:r>
      <w:r w:rsidRPr="0007390C">
        <w:rPr>
          <w:rFonts w:ascii="Times New Roman" w:hAnsi="Times New Roman" w:cs="Times New Roman"/>
          <w:sz w:val="24"/>
          <w:szCs w:val="24"/>
          <w:lang w:val="en-US"/>
        </w:rPr>
        <w:t>-14</w:t>
      </w:r>
      <w:r w:rsidR="00517644">
        <w:rPr>
          <w:rFonts w:ascii="Times New Roman" w:hAnsi="Times New Roman" w:cs="Times New Roman"/>
          <w:sz w:val="24"/>
          <w:szCs w:val="24"/>
          <w:lang w:val="en-US"/>
        </w:rPr>
        <w:t>3</w:t>
      </w:r>
      <w:r w:rsidRPr="0007390C">
        <w:rPr>
          <w:rFonts w:ascii="Times New Roman" w:hAnsi="Times New Roman" w:cs="Times New Roman"/>
          <w:sz w:val="24"/>
          <w:szCs w:val="24"/>
          <w:lang w:val="en-US"/>
        </w:rPr>
        <w:t>.</w:t>
      </w:r>
    </w:p>
    <w:p w:rsidR="00115491" w:rsidRDefault="00115491" w:rsidP="000423E5">
      <w:pPr>
        <w:spacing w:after="120" w:line="480" w:lineRule="auto"/>
        <w:rPr>
          <w:rFonts w:ascii="Times New Roman" w:hAnsi="Times New Roman" w:cs="Times New Roman"/>
          <w:sz w:val="24"/>
          <w:szCs w:val="24"/>
          <w:lang w:val="en-US"/>
        </w:rPr>
      </w:pPr>
      <w:r w:rsidRPr="00E435B0">
        <w:rPr>
          <w:rFonts w:ascii="Times New Roman" w:hAnsi="Times New Roman" w:cs="Times New Roman"/>
          <w:sz w:val="24"/>
          <w:szCs w:val="24"/>
          <w:lang w:val="en-US"/>
        </w:rPr>
        <w:t>Gaskell, G., and Wright, D.</w:t>
      </w:r>
      <w:r>
        <w:rPr>
          <w:rFonts w:ascii="Times New Roman" w:hAnsi="Times New Roman" w:cs="Times New Roman"/>
          <w:sz w:val="24"/>
          <w:szCs w:val="24"/>
          <w:lang w:val="en-US"/>
        </w:rPr>
        <w:t xml:space="preserve"> (1997)</w:t>
      </w:r>
      <w:r w:rsidRPr="00E435B0">
        <w:rPr>
          <w:rFonts w:ascii="Times New Roman" w:hAnsi="Times New Roman" w:cs="Times New Roman"/>
          <w:sz w:val="24"/>
          <w:szCs w:val="24"/>
          <w:lang w:val="en-US"/>
        </w:rPr>
        <w:t xml:space="preserve"> Group Differences in Memory for a Political Event. In: </w:t>
      </w:r>
      <w:proofErr w:type="spellStart"/>
      <w:r w:rsidRPr="00E435B0">
        <w:rPr>
          <w:rFonts w:ascii="Times New Roman" w:hAnsi="Times New Roman" w:cs="Times New Roman"/>
          <w:bCs/>
          <w:sz w:val="24"/>
          <w:szCs w:val="24"/>
          <w:lang w:val="en-US"/>
        </w:rPr>
        <w:t>Pennebaker</w:t>
      </w:r>
      <w:proofErr w:type="spellEnd"/>
      <w:r w:rsidRPr="00E435B0">
        <w:rPr>
          <w:rFonts w:ascii="Times New Roman" w:hAnsi="Times New Roman" w:cs="Times New Roman"/>
          <w:bCs/>
          <w:sz w:val="24"/>
          <w:szCs w:val="24"/>
          <w:lang w:val="en-US"/>
        </w:rPr>
        <w:t xml:space="preserve">, J., </w:t>
      </w:r>
      <w:proofErr w:type="spellStart"/>
      <w:r w:rsidRPr="00E435B0">
        <w:rPr>
          <w:rFonts w:ascii="Times New Roman" w:hAnsi="Times New Roman" w:cs="Times New Roman"/>
          <w:bCs/>
          <w:sz w:val="24"/>
          <w:szCs w:val="24"/>
          <w:lang w:val="en-US"/>
        </w:rPr>
        <w:t>Paez</w:t>
      </w:r>
      <w:proofErr w:type="spellEnd"/>
      <w:r w:rsidRPr="00E435B0">
        <w:rPr>
          <w:rFonts w:ascii="Times New Roman" w:hAnsi="Times New Roman" w:cs="Times New Roman"/>
          <w:bCs/>
          <w:sz w:val="24"/>
          <w:szCs w:val="24"/>
          <w:lang w:val="en-US"/>
        </w:rPr>
        <w:t>, D., and Rime, B (ed</w:t>
      </w:r>
      <w:r w:rsidR="00117F93">
        <w:rPr>
          <w:rFonts w:ascii="Times New Roman" w:hAnsi="Times New Roman" w:cs="Times New Roman"/>
          <w:bCs/>
          <w:sz w:val="24"/>
          <w:szCs w:val="24"/>
          <w:lang w:val="en-US"/>
        </w:rPr>
        <w:t>s.</w:t>
      </w:r>
      <w:r w:rsidRPr="00E435B0">
        <w:rPr>
          <w:rFonts w:ascii="Times New Roman" w:hAnsi="Times New Roman" w:cs="Times New Roman"/>
          <w:bCs/>
          <w:sz w:val="24"/>
          <w:szCs w:val="24"/>
          <w:lang w:val="en-US"/>
        </w:rPr>
        <w:t xml:space="preserve">) </w:t>
      </w:r>
      <w:r w:rsidRPr="00E435B0">
        <w:rPr>
          <w:rFonts w:ascii="Times New Roman" w:hAnsi="Times New Roman" w:cs="Times New Roman"/>
          <w:bCs/>
          <w:i/>
          <w:sz w:val="24"/>
          <w:szCs w:val="24"/>
          <w:lang w:val="en-US"/>
        </w:rPr>
        <w:t>Collective Memory of Political Events</w:t>
      </w:r>
      <w:r w:rsidRPr="00E435B0">
        <w:rPr>
          <w:rFonts w:ascii="Times New Roman" w:hAnsi="Times New Roman" w:cs="Times New Roman"/>
          <w:bCs/>
          <w:sz w:val="24"/>
          <w:szCs w:val="24"/>
          <w:lang w:val="en-US"/>
        </w:rPr>
        <w:t xml:space="preserve">. </w:t>
      </w:r>
      <w:r w:rsidRPr="00E435B0">
        <w:rPr>
          <w:rFonts w:ascii="Times New Roman" w:hAnsi="Times New Roman" w:cs="Times New Roman"/>
          <w:sz w:val="24"/>
          <w:szCs w:val="24"/>
          <w:lang w:val="en-US"/>
        </w:rPr>
        <w:t>Mahwah, NJ: Lawrence Erlbaum Associates, 1997, pp. 175-191.</w:t>
      </w:r>
    </w:p>
    <w:p w:rsidR="00115491" w:rsidRDefault="00115491" w:rsidP="000423E5">
      <w:pPr>
        <w:spacing w:after="120" w:line="480" w:lineRule="auto"/>
        <w:rPr>
          <w:rFonts w:ascii="Times New Roman" w:hAnsi="Times New Roman" w:cs="Times New Roman"/>
          <w:sz w:val="24"/>
          <w:szCs w:val="24"/>
          <w:lang w:val="en-US"/>
        </w:rPr>
      </w:pPr>
      <w:proofErr w:type="spellStart"/>
      <w:r w:rsidRPr="00891171">
        <w:rPr>
          <w:rFonts w:ascii="Times New Roman" w:hAnsi="Times New Roman" w:cs="Times New Roman"/>
          <w:sz w:val="24"/>
          <w:szCs w:val="24"/>
          <w:lang w:val="en-US"/>
        </w:rPr>
        <w:t>Hafer</w:t>
      </w:r>
      <w:proofErr w:type="spellEnd"/>
      <w:r w:rsidRPr="0089117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 </w:t>
      </w:r>
      <w:r w:rsidRPr="00891171">
        <w:rPr>
          <w:rFonts w:ascii="Times New Roman" w:hAnsi="Times New Roman" w:cs="Times New Roman"/>
          <w:sz w:val="24"/>
          <w:szCs w:val="24"/>
          <w:lang w:val="en-US"/>
        </w:rPr>
        <w:t xml:space="preserve">Olson, </w:t>
      </w:r>
      <w:r>
        <w:rPr>
          <w:rFonts w:ascii="Times New Roman" w:hAnsi="Times New Roman" w:cs="Times New Roman"/>
          <w:sz w:val="24"/>
          <w:szCs w:val="24"/>
          <w:lang w:val="en-US"/>
        </w:rPr>
        <w:t xml:space="preserve">J., and </w:t>
      </w:r>
      <w:r w:rsidRPr="00891171">
        <w:rPr>
          <w:rFonts w:ascii="Times New Roman" w:hAnsi="Times New Roman" w:cs="Times New Roman"/>
          <w:sz w:val="24"/>
          <w:szCs w:val="24"/>
          <w:lang w:val="en-US"/>
        </w:rPr>
        <w:t>Peterson</w:t>
      </w:r>
      <w:r>
        <w:rPr>
          <w:rFonts w:ascii="Times New Roman" w:hAnsi="Times New Roman" w:cs="Times New Roman"/>
          <w:sz w:val="24"/>
          <w:szCs w:val="24"/>
          <w:lang w:val="en-US"/>
        </w:rPr>
        <w:t>, A</w:t>
      </w:r>
      <w:r w:rsidRPr="00891171">
        <w:rPr>
          <w:rFonts w:ascii="Times New Roman" w:hAnsi="Times New Roman" w:cs="Times New Roman"/>
          <w:sz w:val="24"/>
          <w:szCs w:val="24"/>
          <w:lang w:val="en-US"/>
        </w:rPr>
        <w:t>. (2008) Extreme Harmdoing</w:t>
      </w:r>
      <w:r>
        <w:rPr>
          <w:rFonts w:ascii="Times New Roman" w:hAnsi="Times New Roman" w:cs="Times New Roman"/>
          <w:sz w:val="24"/>
          <w:szCs w:val="24"/>
          <w:lang w:val="en-US"/>
        </w:rPr>
        <w:t xml:space="preserve">: a View </w:t>
      </w:r>
      <w:proofErr w:type="gramStart"/>
      <w:r>
        <w:rPr>
          <w:rFonts w:ascii="Times New Roman" w:hAnsi="Times New Roman" w:cs="Times New Roman"/>
          <w:sz w:val="24"/>
          <w:szCs w:val="24"/>
          <w:lang w:val="en-US"/>
        </w:rPr>
        <w:t>form</w:t>
      </w:r>
      <w:proofErr w:type="gramEnd"/>
      <w:r>
        <w:rPr>
          <w:rFonts w:ascii="Times New Roman" w:hAnsi="Times New Roman" w:cs="Times New Roman"/>
          <w:sz w:val="24"/>
          <w:szCs w:val="24"/>
          <w:lang w:val="en-US"/>
        </w:rPr>
        <w:t xml:space="preserve"> the Social Psychology of Justice</w:t>
      </w:r>
      <w:r w:rsidRPr="00891171">
        <w:rPr>
          <w:rFonts w:ascii="Times New Roman" w:hAnsi="Times New Roman" w:cs="Times New Roman"/>
          <w:sz w:val="24"/>
          <w:szCs w:val="24"/>
          <w:lang w:val="en-US"/>
        </w:rPr>
        <w:t xml:space="preserve">. In: </w:t>
      </w:r>
      <w:proofErr w:type="spellStart"/>
      <w:r w:rsidRPr="00891171">
        <w:rPr>
          <w:rFonts w:ascii="Times New Roman" w:hAnsi="Times New Roman" w:cs="Times New Roman"/>
          <w:bCs/>
          <w:sz w:val="24"/>
          <w:szCs w:val="24"/>
          <w:lang w:val="en-US"/>
        </w:rPr>
        <w:t>Esses</w:t>
      </w:r>
      <w:proofErr w:type="spellEnd"/>
      <w:r w:rsidRPr="00891171">
        <w:rPr>
          <w:rFonts w:ascii="Times New Roman" w:hAnsi="Times New Roman" w:cs="Times New Roman"/>
          <w:bCs/>
          <w:sz w:val="24"/>
          <w:szCs w:val="24"/>
          <w:lang w:val="en-US"/>
        </w:rPr>
        <w:t xml:space="preserve">, V. and Vernon, R. </w:t>
      </w:r>
      <w:r w:rsidRPr="00891171">
        <w:rPr>
          <w:rFonts w:ascii="Times New Roman" w:hAnsi="Times New Roman" w:cs="Times New Roman"/>
          <w:bCs/>
          <w:i/>
          <w:sz w:val="24"/>
          <w:szCs w:val="24"/>
          <w:lang w:val="en-US"/>
        </w:rPr>
        <w:t>Explaining the Breakdown of Ethnic Relations</w:t>
      </w:r>
      <w:r w:rsidRPr="00891171">
        <w:rPr>
          <w:rFonts w:ascii="Times New Roman" w:hAnsi="Times New Roman" w:cs="Times New Roman"/>
          <w:sz w:val="24"/>
          <w:szCs w:val="24"/>
          <w:lang w:val="en-US"/>
        </w:rPr>
        <w:t xml:space="preserve">. </w:t>
      </w:r>
      <w:r w:rsidRPr="00891171">
        <w:rPr>
          <w:rFonts w:ascii="Times New Roman" w:hAnsi="Times New Roman" w:cs="Times New Roman"/>
          <w:i/>
          <w:sz w:val="24"/>
          <w:szCs w:val="24"/>
          <w:lang w:val="en-US"/>
        </w:rPr>
        <w:t xml:space="preserve">Why Neighbors Kill. </w:t>
      </w:r>
      <w:r w:rsidRPr="00A74DCF">
        <w:rPr>
          <w:rFonts w:ascii="Times New Roman" w:hAnsi="Times New Roman" w:cs="Times New Roman"/>
          <w:sz w:val="24"/>
          <w:szCs w:val="24"/>
          <w:lang w:val="en-US"/>
        </w:rPr>
        <w:t>Oxford:</w:t>
      </w:r>
      <w:r>
        <w:rPr>
          <w:rFonts w:ascii="Times New Roman" w:hAnsi="Times New Roman" w:cs="Times New Roman"/>
          <w:i/>
          <w:sz w:val="24"/>
          <w:szCs w:val="24"/>
          <w:lang w:val="en-US"/>
        </w:rPr>
        <w:t xml:space="preserve"> </w:t>
      </w:r>
      <w:r w:rsidRPr="00891171">
        <w:rPr>
          <w:rFonts w:ascii="Times New Roman" w:hAnsi="Times New Roman" w:cs="Times New Roman"/>
          <w:sz w:val="24"/>
          <w:szCs w:val="24"/>
          <w:lang w:val="en-US"/>
        </w:rPr>
        <w:t>Blackwell Publishing</w:t>
      </w:r>
      <w:r>
        <w:rPr>
          <w:rFonts w:ascii="Times New Roman" w:hAnsi="Times New Roman" w:cs="Times New Roman"/>
          <w:sz w:val="24"/>
          <w:szCs w:val="24"/>
          <w:lang w:val="en-US"/>
        </w:rPr>
        <w:t>, pp. 17-40.</w:t>
      </w:r>
    </w:p>
    <w:p w:rsidR="002F54EB" w:rsidRPr="002F54EB" w:rsidRDefault="002F54EB" w:rsidP="000423E5">
      <w:pPr>
        <w:spacing w:after="120" w:line="48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Horney, K. (1950) </w:t>
      </w:r>
      <w:r w:rsidRPr="00D21866">
        <w:rPr>
          <w:rFonts w:ascii="Times New Roman" w:hAnsi="Times New Roman" w:cs="Times New Roman"/>
          <w:i/>
          <w:sz w:val="24"/>
          <w:szCs w:val="24"/>
          <w:lang w:val="en-US"/>
        </w:rPr>
        <w:t>Neurosis and Human Growth</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New York: W.W. Norton.</w:t>
      </w:r>
    </w:p>
    <w:p w:rsidR="00E47BB1" w:rsidRDefault="00E47BB1" w:rsidP="000423E5">
      <w:pPr>
        <w:spacing w:after="120" w:line="48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Klein, M. (1946) Notes on Some Schizoid Mechanisms.</w:t>
      </w:r>
      <w:proofErr w:type="gramEnd"/>
      <w:r>
        <w:rPr>
          <w:rFonts w:ascii="Times New Roman" w:hAnsi="Times New Roman" w:cs="Times New Roman"/>
          <w:sz w:val="24"/>
          <w:szCs w:val="24"/>
          <w:lang w:val="en-US"/>
        </w:rPr>
        <w:t xml:space="preserve"> </w:t>
      </w:r>
      <w:r w:rsidRPr="00E47BB1">
        <w:rPr>
          <w:rFonts w:ascii="Times New Roman" w:hAnsi="Times New Roman" w:cs="Times New Roman"/>
          <w:i/>
          <w:sz w:val="24"/>
          <w:szCs w:val="24"/>
          <w:lang w:val="en-US"/>
        </w:rPr>
        <w:t>International Journal of Psycho-Analysis</w:t>
      </w:r>
      <w:r>
        <w:rPr>
          <w:rFonts w:ascii="Times New Roman" w:hAnsi="Times New Roman" w:cs="Times New Roman"/>
          <w:sz w:val="24"/>
          <w:szCs w:val="24"/>
          <w:lang w:val="en-US"/>
        </w:rPr>
        <w:t xml:space="preserve"> 27: 99-110. </w:t>
      </w:r>
    </w:p>
    <w:p w:rsidR="00E47BB1" w:rsidRDefault="00115491" w:rsidP="000423E5">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Klein, M. (1948) </w:t>
      </w:r>
      <w:r w:rsidRPr="00BC12CA">
        <w:rPr>
          <w:rFonts w:ascii="Times New Roman" w:hAnsi="Times New Roman" w:cs="Times New Roman"/>
          <w:i/>
          <w:sz w:val="24"/>
          <w:szCs w:val="24"/>
          <w:lang w:val="en-US"/>
        </w:rPr>
        <w:t>Contributions to Psychoanalysis 1921-1945</w:t>
      </w:r>
      <w:r>
        <w:rPr>
          <w:rFonts w:ascii="Times New Roman" w:hAnsi="Times New Roman" w:cs="Times New Roman"/>
          <w:sz w:val="24"/>
          <w:szCs w:val="24"/>
          <w:lang w:val="en-US"/>
        </w:rPr>
        <w:t>. London: Hogarth Press.</w:t>
      </w:r>
    </w:p>
    <w:p w:rsidR="00C233EC" w:rsidRPr="00C233EC" w:rsidRDefault="00C233EC" w:rsidP="000423E5">
      <w:pPr>
        <w:spacing w:after="120" w:line="48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Klein, M. (1960) </w:t>
      </w:r>
      <w:r w:rsidRPr="00C233EC">
        <w:rPr>
          <w:rFonts w:ascii="Times New Roman" w:hAnsi="Times New Roman" w:cs="Times New Roman"/>
          <w:i/>
          <w:sz w:val="24"/>
          <w:szCs w:val="24"/>
          <w:lang w:val="en-US"/>
        </w:rPr>
        <w:t>Our Adult World and its Roots in Infancy</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London: </w:t>
      </w:r>
      <w:proofErr w:type="spellStart"/>
      <w:r>
        <w:rPr>
          <w:rFonts w:ascii="Times New Roman" w:hAnsi="Times New Roman" w:cs="Times New Roman"/>
          <w:sz w:val="24"/>
          <w:szCs w:val="24"/>
          <w:lang w:val="en-US"/>
        </w:rPr>
        <w:t>Tavinstock</w:t>
      </w:r>
      <w:proofErr w:type="spellEnd"/>
      <w:r>
        <w:rPr>
          <w:rFonts w:ascii="Times New Roman" w:hAnsi="Times New Roman" w:cs="Times New Roman"/>
          <w:sz w:val="24"/>
          <w:szCs w:val="24"/>
          <w:lang w:val="en-US"/>
        </w:rPr>
        <w:t xml:space="preserve"> Publications.</w:t>
      </w:r>
    </w:p>
    <w:p w:rsidR="00115491" w:rsidRDefault="00115491" w:rsidP="000423E5">
      <w:pPr>
        <w:spacing w:after="120" w:line="480" w:lineRule="auto"/>
        <w:rPr>
          <w:rFonts w:ascii="Times New Roman" w:hAnsi="Times New Roman"/>
          <w:sz w:val="24"/>
          <w:szCs w:val="24"/>
          <w:lang w:val="en-US"/>
        </w:rPr>
      </w:pPr>
      <w:r w:rsidRPr="008E2870">
        <w:rPr>
          <w:rFonts w:ascii="Times New Roman" w:hAnsi="Times New Roman"/>
          <w:sz w:val="24"/>
          <w:szCs w:val="24"/>
          <w:lang w:val="en-US"/>
        </w:rPr>
        <w:t xml:space="preserve">Kristeva, J. </w:t>
      </w:r>
      <w:r>
        <w:rPr>
          <w:rFonts w:ascii="Times New Roman" w:hAnsi="Times New Roman"/>
          <w:sz w:val="24"/>
          <w:szCs w:val="24"/>
          <w:lang w:val="en-US"/>
        </w:rPr>
        <w:t xml:space="preserve">(1982) </w:t>
      </w:r>
      <w:r w:rsidRPr="008E2870">
        <w:rPr>
          <w:rFonts w:ascii="Times New Roman" w:hAnsi="Times New Roman"/>
          <w:i/>
          <w:sz w:val="24"/>
          <w:szCs w:val="24"/>
          <w:lang w:val="en-US"/>
        </w:rPr>
        <w:t>Powers of horror: an essay on abjection</w:t>
      </w:r>
      <w:r w:rsidRPr="008E2870">
        <w:rPr>
          <w:rFonts w:ascii="Times New Roman" w:hAnsi="Times New Roman"/>
          <w:sz w:val="24"/>
          <w:szCs w:val="24"/>
          <w:lang w:val="en-US"/>
        </w:rPr>
        <w:t xml:space="preserve">. </w:t>
      </w:r>
      <w:r>
        <w:rPr>
          <w:rFonts w:ascii="Times New Roman" w:hAnsi="Times New Roman"/>
          <w:sz w:val="24"/>
          <w:szCs w:val="24"/>
          <w:lang w:val="en-US"/>
        </w:rPr>
        <w:t>New York: Columbia University Press.</w:t>
      </w:r>
    </w:p>
    <w:p w:rsidR="00CE6DFE" w:rsidRDefault="00CE6DFE" w:rsidP="000423E5">
      <w:pPr>
        <w:spacing w:after="120" w:line="480" w:lineRule="auto"/>
        <w:rPr>
          <w:rFonts w:ascii="Times New Roman" w:hAnsi="Times New Roman"/>
          <w:sz w:val="24"/>
          <w:szCs w:val="24"/>
          <w:lang w:val="en-US"/>
        </w:rPr>
      </w:pPr>
      <w:proofErr w:type="gramStart"/>
      <w:r>
        <w:rPr>
          <w:rFonts w:ascii="Times New Roman" w:hAnsi="Times New Roman"/>
          <w:sz w:val="24"/>
          <w:szCs w:val="24"/>
          <w:lang w:val="en-US"/>
        </w:rPr>
        <w:t xml:space="preserve">Millar, A. (2006) </w:t>
      </w:r>
      <w:r w:rsidRPr="00CE6DFE">
        <w:rPr>
          <w:rFonts w:ascii="Times New Roman" w:hAnsi="Times New Roman"/>
          <w:i/>
          <w:sz w:val="24"/>
          <w:szCs w:val="24"/>
          <w:lang w:val="en-US"/>
        </w:rPr>
        <w:t xml:space="preserve">Socio-ideological </w:t>
      </w:r>
      <w:r w:rsidR="001351EF">
        <w:rPr>
          <w:rFonts w:ascii="Times New Roman" w:hAnsi="Times New Roman"/>
          <w:i/>
          <w:sz w:val="24"/>
          <w:szCs w:val="24"/>
          <w:lang w:val="en-US"/>
        </w:rPr>
        <w:t>phantasy</w:t>
      </w:r>
      <w:r w:rsidRPr="00CE6DFE">
        <w:rPr>
          <w:rFonts w:ascii="Times New Roman" w:hAnsi="Times New Roman"/>
          <w:i/>
          <w:sz w:val="24"/>
          <w:szCs w:val="24"/>
          <w:lang w:val="en-US"/>
        </w:rPr>
        <w:t xml:space="preserve"> and the Northern Ireland conflict</w:t>
      </w:r>
      <w:r>
        <w:rPr>
          <w:rFonts w:ascii="Times New Roman" w:hAnsi="Times New Roman"/>
          <w:sz w:val="24"/>
          <w:szCs w:val="24"/>
          <w:lang w:val="en-US"/>
        </w:rPr>
        <w:t>.</w:t>
      </w:r>
      <w:proofErr w:type="gramEnd"/>
      <w:r>
        <w:rPr>
          <w:rFonts w:ascii="Times New Roman" w:hAnsi="Times New Roman"/>
          <w:sz w:val="24"/>
          <w:szCs w:val="24"/>
          <w:lang w:val="en-US"/>
        </w:rPr>
        <w:t xml:space="preserve"> Manchester: Manchester University Press.</w:t>
      </w:r>
    </w:p>
    <w:p w:rsidR="00115491" w:rsidRDefault="00115491" w:rsidP="000423E5">
      <w:pPr>
        <w:spacing w:after="120" w:line="480" w:lineRule="auto"/>
        <w:rPr>
          <w:rFonts w:ascii="Times New Roman" w:hAnsi="Times New Roman"/>
          <w:sz w:val="24"/>
          <w:szCs w:val="24"/>
          <w:lang w:val="en-US"/>
        </w:rPr>
      </w:pPr>
      <w:proofErr w:type="spellStart"/>
      <w:r w:rsidRPr="008E2870">
        <w:rPr>
          <w:rFonts w:ascii="Times New Roman" w:hAnsi="Times New Roman"/>
          <w:sz w:val="24"/>
          <w:szCs w:val="24"/>
          <w:lang w:val="en-US"/>
        </w:rPr>
        <w:t>Murer</w:t>
      </w:r>
      <w:proofErr w:type="spellEnd"/>
      <w:r w:rsidRPr="008E2870">
        <w:rPr>
          <w:rFonts w:ascii="Times New Roman" w:hAnsi="Times New Roman"/>
          <w:sz w:val="24"/>
          <w:szCs w:val="24"/>
          <w:lang w:val="en-US"/>
        </w:rPr>
        <w:t xml:space="preserve">, J. </w:t>
      </w:r>
      <w:r>
        <w:rPr>
          <w:rFonts w:ascii="Times New Roman" w:hAnsi="Times New Roman"/>
          <w:sz w:val="24"/>
          <w:szCs w:val="24"/>
          <w:lang w:val="en-US"/>
        </w:rPr>
        <w:t xml:space="preserve">(2009) </w:t>
      </w:r>
      <w:proofErr w:type="gramStart"/>
      <w:r w:rsidRPr="008E2870">
        <w:rPr>
          <w:rFonts w:ascii="Times New Roman" w:hAnsi="Times New Roman"/>
          <w:sz w:val="24"/>
          <w:szCs w:val="24"/>
          <w:lang w:val="en-US"/>
        </w:rPr>
        <w:t>Constructing</w:t>
      </w:r>
      <w:proofErr w:type="gramEnd"/>
      <w:r w:rsidRPr="008E2870">
        <w:rPr>
          <w:rFonts w:ascii="Times New Roman" w:hAnsi="Times New Roman"/>
          <w:sz w:val="24"/>
          <w:szCs w:val="24"/>
          <w:lang w:val="en-US"/>
        </w:rPr>
        <w:t xml:space="preserve"> the enemy-other: Anxiety, trauma and mourning in the narratives o</w:t>
      </w:r>
      <w:r w:rsidR="00E40FFA">
        <w:rPr>
          <w:rFonts w:ascii="Times New Roman" w:hAnsi="Times New Roman"/>
          <w:sz w:val="24"/>
          <w:szCs w:val="24"/>
          <w:lang w:val="en-US"/>
        </w:rPr>
        <w:t>f political conflict</w:t>
      </w:r>
      <w:r w:rsidRPr="008E2870">
        <w:rPr>
          <w:rFonts w:ascii="Times New Roman" w:hAnsi="Times New Roman"/>
          <w:sz w:val="24"/>
          <w:szCs w:val="24"/>
          <w:lang w:val="en-US"/>
        </w:rPr>
        <w:t xml:space="preserve">. </w:t>
      </w:r>
      <w:r w:rsidRPr="008E2870">
        <w:rPr>
          <w:rFonts w:ascii="Times New Roman" w:hAnsi="Times New Roman"/>
          <w:i/>
          <w:sz w:val="24"/>
          <w:szCs w:val="24"/>
          <w:lang w:val="en-US"/>
        </w:rPr>
        <w:t>Psychoanalysis, Culture &amp; Society</w:t>
      </w:r>
      <w:r w:rsidRPr="008E2870">
        <w:rPr>
          <w:rFonts w:ascii="Times New Roman" w:hAnsi="Times New Roman"/>
          <w:sz w:val="24"/>
          <w:szCs w:val="24"/>
          <w:lang w:val="en-US"/>
        </w:rPr>
        <w:t xml:space="preserve">, </w:t>
      </w:r>
      <w:r w:rsidR="00117F93">
        <w:rPr>
          <w:rFonts w:ascii="Times New Roman" w:hAnsi="Times New Roman"/>
          <w:sz w:val="24"/>
          <w:szCs w:val="24"/>
          <w:lang w:val="en-US"/>
        </w:rPr>
        <w:t>14 (</w:t>
      </w:r>
      <w:r w:rsidRPr="008E2870">
        <w:rPr>
          <w:rFonts w:ascii="Times New Roman" w:hAnsi="Times New Roman"/>
          <w:sz w:val="24"/>
          <w:szCs w:val="24"/>
          <w:lang w:val="en-US"/>
        </w:rPr>
        <w:t>2</w:t>
      </w:r>
      <w:r w:rsidR="00117F93">
        <w:rPr>
          <w:rFonts w:ascii="Times New Roman" w:hAnsi="Times New Roman"/>
          <w:sz w:val="24"/>
          <w:szCs w:val="24"/>
          <w:lang w:val="en-US"/>
        </w:rPr>
        <w:t>): 109-130</w:t>
      </w:r>
      <w:r w:rsidRPr="008E2870">
        <w:rPr>
          <w:rFonts w:ascii="Times New Roman" w:hAnsi="Times New Roman"/>
          <w:sz w:val="24"/>
          <w:szCs w:val="24"/>
          <w:lang w:val="en-US"/>
        </w:rPr>
        <w:t>.</w:t>
      </w:r>
    </w:p>
    <w:p w:rsidR="00115491" w:rsidRPr="001F0AD0" w:rsidRDefault="00115491" w:rsidP="000423E5">
      <w:pPr>
        <w:spacing w:after="120" w:line="480" w:lineRule="auto"/>
        <w:rPr>
          <w:rFonts w:ascii="Times New Roman" w:hAnsi="Times New Roman" w:cs="Times New Roman"/>
          <w:sz w:val="24"/>
          <w:szCs w:val="24"/>
          <w:lang w:val="en-US"/>
        </w:rPr>
      </w:pPr>
      <w:proofErr w:type="spellStart"/>
      <w:r w:rsidRPr="001F0AD0">
        <w:rPr>
          <w:rFonts w:ascii="Times New Roman" w:hAnsi="Times New Roman" w:cs="Times New Roman"/>
          <w:sz w:val="24"/>
          <w:szCs w:val="24"/>
          <w:lang w:val="en-US"/>
        </w:rPr>
        <w:t>Paez</w:t>
      </w:r>
      <w:proofErr w:type="spellEnd"/>
      <w:r w:rsidRPr="001F0AD0">
        <w:rPr>
          <w:rFonts w:ascii="Times New Roman" w:hAnsi="Times New Roman" w:cs="Times New Roman"/>
          <w:sz w:val="24"/>
          <w:szCs w:val="24"/>
          <w:lang w:val="en-US"/>
        </w:rPr>
        <w:t xml:space="preserve">, D., </w:t>
      </w:r>
      <w:proofErr w:type="spellStart"/>
      <w:r w:rsidRPr="001F0AD0">
        <w:rPr>
          <w:rFonts w:ascii="Times New Roman" w:hAnsi="Times New Roman" w:cs="Times New Roman"/>
          <w:sz w:val="24"/>
          <w:szCs w:val="24"/>
          <w:lang w:val="en-US"/>
        </w:rPr>
        <w:t>Basabe</w:t>
      </w:r>
      <w:proofErr w:type="spellEnd"/>
      <w:r w:rsidRPr="001F0AD0">
        <w:rPr>
          <w:rFonts w:ascii="Times New Roman" w:hAnsi="Times New Roman" w:cs="Times New Roman"/>
          <w:sz w:val="24"/>
          <w:szCs w:val="24"/>
          <w:lang w:val="en-US"/>
        </w:rPr>
        <w:t xml:space="preserve">, N., and Gonzalez, J. (1997) Social Processes and Collective Memory: a Cross-Cultural Approach to Remembering Political Events. In: </w:t>
      </w:r>
      <w:proofErr w:type="spellStart"/>
      <w:r w:rsidRPr="001F0AD0">
        <w:rPr>
          <w:rFonts w:ascii="Times New Roman" w:hAnsi="Times New Roman" w:cs="Times New Roman"/>
          <w:bCs/>
          <w:sz w:val="24"/>
          <w:szCs w:val="24"/>
          <w:lang w:val="en-US"/>
        </w:rPr>
        <w:t>Pennebaker</w:t>
      </w:r>
      <w:proofErr w:type="spellEnd"/>
      <w:r w:rsidRPr="001F0AD0">
        <w:rPr>
          <w:rFonts w:ascii="Times New Roman" w:hAnsi="Times New Roman" w:cs="Times New Roman"/>
          <w:bCs/>
          <w:sz w:val="24"/>
          <w:szCs w:val="24"/>
          <w:lang w:val="en-US"/>
        </w:rPr>
        <w:t xml:space="preserve">, J., </w:t>
      </w:r>
      <w:proofErr w:type="spellStart"/>
      <w:r w:rsidRPr="001F0AD0">
        <w:rPr>
          <w:rFonts w:ascii="Times New Roman" w:hAnsi="Times New Roman" w:cs="Times New Roman"/>
          <w:bCs/>
          <w:sz w:val="24"/>
          <w:szCs w:val="24"/>
          <w:lang w:val="en-US"/>
        </w:rPr>
        <w:t>Paez</w:t>
      </w:r>
      <w:proofErr w:type="spellEnd"/>
      <w:r w:rsidRPr="001F0AD0">
        <w:rPr>
          <w:rFonts w:ascii="Times New Roman" w:hAnsi="Times New Roman" w:cs="Times New Roman"/>
          <w:bCs/>
          <w:sz w:val="24"/>
          <w:szCs w:val="24"/>
          <w:lang w:val="en-US"/>
        </w:rPr>
        <w:t>, D., and Rime, B (ed</w:t>
      </w:r>
      <w:r w:rsidR="00117F93">
        <w:rPr>
          <w:rFonts w:ascii="Times New Roman" w:hAnsi="Times New Roman" w:cs="Times New Roman"/>
          <w:bCs/>
          <w:sz w:val="24"/>
          <w:szCs w:val="24"/>
          <w:lang w:val="en-US"/>
        </w:rPr>
        <w:t>s.</w:t>
      </w:r>
      <w:r w:rsidRPr="001F0AD0">
        <w:rPr>
          <w:rFonts w:ascii="Times New Roman" w:hAnsi="Times New Roman" w:cs="Times New Roman"/>
          <w:bCs/>
          <w:sz w:val="24"/>
          <w:szCs w:val="24"/>
          <w:lang w:val="en-US"/>
        </w:rPr>
        <w:t xml:space="preserve">) </w:t>
      </w:r>
      <w:r w:rsidRPr="001F0AD0">
        <w:rPr>
          <w:rFonts w:ascii="Times New Roman" w:hAnsi="Times New Roman" w:cs="Times New Roman"/>
          <w:bCs/>
          <w:i/>
          <w:sz w:val="24"/>
          <w:szCs w:val="24"/>
          <w:lang w:val="en-US"/>
        </w:rPr>
        <w:t>Collective Memory of Political Events</w:t>
      </w:r>
      <w:r w:rsidRPr="001F0AD0">
        <w:rPr>
          <w:rFonts w:ascii="Times New Roman" w:hAnsi="Times New Roman" w:cs="Times New Roman"/>
          <w:bCs/>
          <w:sz w:val="24"/>
          <w:szCs w:val="24"/>
          <w:lang w:val="en-US"/>
        </w:rPr>
        <w:t xml:space="preserve">. </w:t>
      </w:r>
      <w:r w:rsidRPr="00115491">
        <w:rPr>
          <w:rFonts w:ascii="Times New Roman" w:hAnsi="Times New Roman" w:cs="Times New Roman"/>
          <w:sz w:val="24"/>
          <w:szCs w:val="24"/>
          <w:lang w:val="en-US"/>
        </w:rPr>
        <w:t>Mahwah, NJ</w:t>
      </w:r>
      <w:r w:rsidRPr="001F0AD0">
        <w:rPr>
          <w:rFonts w:ascii="Times New Roman" w:hAnsi="Times New Roman" w:cs="Times New Roman"/>
          <w:sz w:val="24"/>
          <w:szCs w:val="24"/>
          <w:lang w:val="en-US"/>
        </w:rPr>
        <w:t>: Lawrence Erlbaum Associates, 1997</w:t>
      </w:r>
      <w:r>
        <w:rPr>
          <w:rFonts w:ascii="Times New Roman" w:hAnsi="Times New Roman" w:cs="Times New Roman"/>
          <w:sz w:val="24"/>
          <w:szCs w:val="24"/>
          <w:lang w:val="en-US"/>
        </w:rPr>
        <w:t>, pp</w:t>
      </w:r>
      <w:r w:rsidRPr="001F0AD0">
        <w:rPr>
          <w:rFonts w:ascii="Times New Roman" w:hAnsi="Times New Roman" w:cs="Times New Roman"/>
          <w:sz w:val="24"/>
          <w:szCs w:val="24"/>
          <w:lang w:val="en-US"/>
        </w:rPr>
        <w:t>.</w:t>
      </w:r>
      <w:r>
        <w:rPr>
          <w:rFonts w:ascii="Times New Roman" w:hAnsi="Times New Roman" w:cs="Times New Roman"/>
          <w:sz w:val="24"/>
          <w:szCs w:val="24"/>
          <w:lang w:val="en-US"/>
        </w:rPr>
        <w:t xml:space="preserve"> 147-175.</w:t>
      </w:r>
    </w:p>
    <w:p w:rsidR="003235E5" w:rsidRDefault="003235E5" w:rsidP="000423E5">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Sanchez-Pardo, E. (2003) </w:t>
      </w:r>
      <w:r w:rsidRPr="003235E5">
        <w:rPr>
          <w:rFonts w:ascii="Times New Roman" w:hAnsi="Times New Roman" w:cs="Times New Roman"/>
          <w:i/>
          <w:sz w:val="24"/>
          <w:szCs w:val="24"/>
          <w:lang w:val="en-US"/>
        </w:rPr>
        <w:t>Cultures of the Death Drive: Melanie Klein and Modernist Melancholia</w:t>
      </w:r>
      <w:r>
        <w:rPr>
          <w:rFonts w:ascii="Times New Roman" w:hAnsi="Times New Roman" w:cs="Times New Roman"/>
          <w:sz w:val="24"/>
          <w:szCs w:val="24"/>
          <w:lang w:val="en-US"/>
        </w:rPr>
        <w:t>. Duke University Press.</w:t>
      </w:r>
    </w:p>
    <w:p w:rsidR="00115491" w:rsidRDefault="00115491" w:rsidP="000423E5">
      <w:pPr>
        <w:spacing w:after="120" w:line="48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Sandler, </w:t>
      </w:r>
      <w:r w:rsidR="00CF21B0">
        <w:rPr>
          <w:rFonts w:ascii="Times New Roman" w:hAnsi="Times New Roman" w:cs="Times New Roman"/>
          <w:sz w:val="24"/>
          <w:szCs w:val="24"/>
          <w:lang w:val="en-US"/>
        </w:rPr>
        <w:t xml:space="preserve">J. </w:t>
      </w:r>
      <w:r>
        <w:rPr>
          <w:rFonts w:ascii="Times New Roman" w:hAnsi="Times New Roman" w:cs="Times New Roman"/>
          <w:sz w:val="24"/>
          <w:szCs w:val="24"/>
          <w:lang w:val="en-US"/>
        </w:rPr>
        <w:t>(ed</w:t>
      </w:r>
      <w:r w:rsidR="00117F9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F21B0">
        <w:rPr>
          <w:rFonts w:ascii="Times New Roman" w:hAnsi="Times New Roman" w:cs="Times New Roman"/>
          <w:sz w:val="24"/>
          <w:szCs w:val="24"/>
          <w:lang w:val="en-US"/>
        </w:rPr>
        <w:t xml:space="preserve">(1989) </w:t>
      </w:r>
      <w:r w:rsidRPr="004428BB">
        <w:rPr>
          <w:rFonts w:ascii="Times New Roman" w:hAnsi="Times New Roman" w:cs="Times New Roman"/>
          <w:i/>
          <w:sz w:val="24"/>
          <w:szCs w:val="24"/>
          <w:lang w:val="en-US"/>
        </w:rPr>
        <w:t>Projection, Identification, and Projective Identification</w:t>
      </w:r>
      <w:r w:rsidR="00CF21B0">
        <w:rPr>
          <w:rFonts w:ascii="Times New Roman" w:hAnsi="Times New Roman" w:cs="Times New Roman"/>
          <w:sz w:val="24"/>
          <w:szCs w:val="24"/>
          <w:lang w:val="en-US"/>
        </w:rPr>
        <w:t>.</w:t>
      </w:r>
      <w:proofErr w:type="gramEnd"/>
      <w:r w:rsidR="00CF21B0">
        <w:rPr>
          <w:rFonts w:ascii="Times New Roman" w:hAnsi="Times New Roman" w:cs="Times New Roman"/>
          <w:sz w:val="24"/>
          <w:szCs w:val="24"/>
          <w:lang w:val="en-US"/>
        </w:rPr>
        <w:t xml:space="preserve"> London: </w:t>
      </w:r>
      <w:proofErr w:type="spellStart"/>
      <w:r w:rsidR="00CF21B0">
        <w:rPr>
          <w:rFonts w:ascii="Times New Roman" w:hAnsi="Times New Roman" w:cs="Times New Roman"/>
          <w:sz w:val="24"/>
          <w:szCs w:val="24"/>
          <w:lang w:val="en-US"/>
        </w:rPr>
        <w:t>Karnac</w:t>
      </w:r>
      <w:proofErr w:type="spellEnd"/>
      <w:r w:rsidR="00CF21B0">
        <w:rPr>
          <w:rFonts w:ascii="Times New Roman" w:hAnsi="Times New Roman" w:cs="Times New Roman"/>
          <w:sz w:val="24"/>
          <w:szCs w:val="24"/>
          <w:lang w:val="en-US"/>
        </w:rPr>
        <w:t xml:space="preserve"> Books</w:t>
      </w:r>
      <w:r>
        <w:rPr>
          <w:rFonts w:ascii="Times New Roman" w:hAnsi="Times New Roman" w:cs="Times New Roman"/>
          <w:sz w:val="24"/>
          <w:szCs w:val="24"/>
          <w:lang w:val="en-US"/>
        </w:rPr>
        <w:t>.</w:t>
      </w:r>
    </w:p>
    <w:p w:rsidR="005E0455" w:rsidRDefault="005E0455" w:rsidP="005E0455">
      <w:pPr>
        <w:spacing w:after="120" w:line="480" w:lineRule="auto"/>
        <w:rPr>
          <w:rFonts w:ascii="Times New Roman" w:hAnsi="Times New Roman" w:cs="Times New Roman"/>
          <w:sz w:val="24"/>
          <w:szCs w:val="24"/>
          <w:lang w:val="en-US"/>
        </w:rPr>
      </w:pPr>
      <w:r w:rsidRPr="005E0455">
        <w:rPr>
          <w:rFonts w:ascii="Times New Roman" w:hAnsi="Times New Roman" w:cs="Times New Roman"/>
          <w:i/>
          <w:sz w:val="24"/>
          <w:szCs w:val="24"/>
          <w:lang w:val="en-US"/>
        </w:rPr>
        <w:t>The Guardian</w:t>
      </w:r>
      <w:r w:rsidRPr="006666BD">
        <w:rPr>
          <w:rFonts w:ascii="Times New Roman" w:hAnsi="Times New Roman" w:cs="Times New Roman"/>
          <w:sz w:val="24"/>
          <w:szCs w:val="24"/>
          <w:lang w:val="en-US"/>
        </w:rPr>
        <w:t xml:space="preserve"> (2012) Clinton warns of Arab Spring backsliding</w:t>
      </w:r>
      <w:r>
        <w:rPr>
          <w:rFonts w:ascii="Times New Roman" w:hAnsi="Times New Roman" w:cs="Times New Roman"/>
          <w:sz w:val="24"/>
          <w:szCs w:val="24"/>
          <w:lang w:val="en-US"/>
        </w:rPr>
        <w:t xml:space="preserve">, online publication 25 February, </w:t>
      </w:r>
      <w:r w:rsidR="00F21AD0" w:rsidRPr="00F21AD0">
        <w:rPr>
          <w:rFonts w:ascii="Times New Roman" w:hAnsi="Times New Roman" w:cs="Times New Roman"/>
          <w:sz w:val="24"/>
          <w:szCs w:val="24"/>
          <w:lang w:val="en-US"/>
        </w:rPr>
        <w:t>http://www.guardian.co.uk/world/feedarticle/10112504</w:t>
      </w:r>
      <w:r>
        <w:rPr>
          <w:rFonts w:ascii="Times New Roman" w:hAnsi="Times New Roman" w:cs="Times New Roman"/>
          <w:sz w:val="24"/>
          <w:szCs w:val="24"/>
          <w:lang w:val="en-US"/>
        </w:rPr>
        <w:t>.</w:t>
      </w:r>
    </w:p>
    <w:p w:rsidR="00F21AD0" w:rsidRPr="006666BD" w:rsidRDefault="00F21AD0" w:rsidP="005E0455">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Telegraph (2012) The Arab Spring was no prelude to democracy, online publication 31 May, </w:t>
      </w:r>
      <w:r w:rsidRPr="00F21AD0">
        <w:rPr>
          <w:rFonts w:ascii="Times New Roman" w:hAnsi="Times New Roman" w:cs="Times New Roman"/>
          <w:sz w:val="24"/>
          <w:szCs w:val="24"/>
          <w:lang w:val="en-US"/>
        </w:rPr>
        <w:t>http://www.telegraph.co.uk/news/worldnews/middleeast/syria/9302719/The-Arab-Spring-was-no-prelude-to-democracy.html</w:t>
      </w:r>
    </w:p>
    <w:p w:rsidR="00115491" w:rsidRPr="00DB6141" w:rsidRDefault="00115491" w:rsidP="000423E5">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Todorov, T. (</w:t>
      </w:r>
      <w:r w:rsidRPr="00117F93">
        <w:rPr>
          <w:rFonts w:ascii="Times New Roman" w:hAnsi="Times New Roman" w:cs="Times New Roman"/>
          <w:sz w:val="24"/>
          <w:szCs w:val="24"/>
          <w:lang w:val="en-US"/>
        </w:rPr>
        <w:t>1999</w:t>
      </w:r>
      <w:r>
        <w:rPr>
          <w:rFonts w:ascii="Times New Roman" w:hAnsi="Times New Roman" w:cs="Times New Roman"/>
          <w:sz w:val="24"/>
          <w:szCs w:val="24"/>
          <w:lang w:val="en-US"/>
        </w:rPr>
        <w:t xml:space="preserve">) </w:t>
      </w:r>
      <w:proofErr w:type="gramStart"/>
      <w:r w:rsidRPr="00131428">
        <w:rPr>
          <w:rFonts w:ascii="Times New Roman" w:hAnsi="Times New Roman" w:cs="Times New Roman"/>
          <w:i/>
          <w:sz w:val="24"/>
          <w:szCs w:val="24"/>
          <w:lang w:val="en-US"/>
        </w:rPr>
        <w:t>The</w:t>
      </w:r>
      <w:proofErr w:type="gramEnd"/>
      <w:r w:rsidRPr="00131428">
        <w:rPr>
          <w:rFonts w:ascii="Times New Roman" w:hAnsi="Times New Roman" w:cs="Times New Roman"/>
          <w:i/>
          <w:sz w:val="24"/>
          <w:szCs w:val="24"/>
          <w:lang w:val="en-US"/>
        </w:rPr>
        <w:t xml:space="preserve"> Conquest of America: the Question of the Other</w:t>
      </w:r>
      <w:r>
        <w:rPr>
          <w:rFonts w:ascii="Times New Roman" w:hAnsi="Times New Roman" w:cs="Times New Roman"/>
          <w:sz w:val="24"/>
          <w:szCs w:val="24"/>
          <w:lang w:val="en-US"/>
        </w:rPr>
        <w:t xml:space="preserve">. </w:t>
      </w:r>
      <w:r w:rsidR="00117F93">
        <w:rPr>
          <w:rFonts w:ascii="Times New Roman" w:hAnsi="Times New Roman" w:cs="Times New Roman"/>
          <w:sz w:val="24"/>
          <w:szCs w:val="24"/>
          <w:lang w:val="en-US"/>
        </w:rPr>
        <w:t xml:space="preserve">Norman, OK: </w:t>
      </w:r>
      <w:r>
        <w:rPr>
          <w:rFonts w:ascii="Times New Roman" w:hAnsi="Times New Roman" w:cs="Times New Roman"/>
          <w:sz w:val="24"/>
          <w:szCs w:val="24"/>
          <w:lang w:val="en-US"/>
        </w:rPr>
        <w:t>University of Oklahoma Press.</w:t>
      </w:r>
    </w:p>
    <w:p w:rsidR="00115491" w:rsidRDefault="00115491" w:rsidP="000423E5">
      <w:pPr>
        <w:spacing w:after="120" w:line="480" w:lineRule="auto"/>
        <w:rPr>
          <w:rFonts w:ascii="Times New Roman" w:hAnsi="Times New Roman" w:cs="Times New Roman"/>
          <w:sz w:val="24"/>
          <w:szCs w:val="24"/>
          <w:lang w:val="en-US"/>
        </w:rPr>
      </w:pPr>
      <w:proofErr w:type="gramStart"/>
      <w:r w:rsidRPr="009D02A6">
        <w:rPr>
          <w:rFonts w:ascii="Times New Roman" w:hAnsi="Times New Roman" w:cs="Times New Roman"/>
          <w:sz w:val="24"/>
          <w:szCs w:val="24"/>
          <w:lang w:val="en-US"/>
        </w:rPr>
        <w:t xml:space="preserve">Volkan, V. (1988) </w:t>
      </w:r>
      <w:r w:rsidRPr="004428BB">
        <w:rPr>
          <w:rFonts w:ascii="Times New Roman" w:hAnsi="Times New Roman" w:cs="Times New Roman"/>
          <w:i/>
          <w:sz w:val="24"/>
          <w:szCs w:val="24"/>
          <w:lang w:val="en-US"/>
        </w:rPr>
        <w:t>The Need to Have Enemies and Allies</w:t>
      </w:r>
      <w:r w:rsidRPr="009D02A6">
        <w:rPr>
          <w:rFonts w:ascii="Times New Roman" w:hAnsi="Times New Roman" w:cs="Times New Roman"/>
          <w:sz w:val="24"/>
          <w:szCs w:val="24"/>
          <w:lang w:val="en-US"/>
        </w:rPr>
        <w:t>.</w:t>
      </w:r>
      <w:proofErr w:type="gramEnd"/>
      <w:r w:rsidRPr="009D02A6">
        <w:rPr>
          <w:rFonts w:ascii="Times New Roman" w:hAnsi="Times New Roman" w:cs="Times New Roman"/>
          <w:sz w:val="24"/>
          <w:szCs w:val="24"/>
          <w:lang w:val="en-US"/>
        </w:rPr>
        <w:t xml:space="preserve"> Northvale, NJ: Jason Anderson.</w:t>
      </w:r>
    </w:p>
    <w:p w:rsidR="00115491" w:rsidRDefault="00115491" w:rsidP="000423E5">
      <w:pPr>
        <w:spacing w:after="120" w:line="480" w:lineRule="auto"/>
        <w:rPr>
          <w:rFonts w:ascii="Times New Roman" w:hAnsi="Times New Roman"/>
          <w:sz w:val="24"/>
          <w:szCs w:val="24"/>
          <w:lang w:val="en-US"/>
        </w:rPr>
      </w:pPr>
      <w:proofErr w:type="spellStart"/>
      <w:r>
        <w:rPr>
          <w:rFonts w:ascii="Times New Roman" w:hAnsi="Times New Roman"/>
          <w:sz w:val="24"/>
          <w:szCs w:val="24"/>
          <w:lang w:val="en-US"/>
        </w:rPr>
        <w:t>Zizek</w:t>
      </w:r>
      <w:proofErr w:type="spellEnd"/>
      <w:r>
        <w:rPr>
          <w:rFonts w:ascii="Times New Roman" w:hAnsi="Times New Roman"/>
          <w:sz w:val="24"/>
          <w:szCs w:val="24"/>
          <w:lang w:val="en-US"/>
        </w:rPr>
        <w:t>, S. (</w:t>
      </w:r>
      <w:r w:rsidRPr="00A607C8">
        <w:rPr>
          <w:rFonts w:ascii="Times New Roman" w:hAnsi="Times New Roman"/>
          <w:sz w:val="24"/>
          <w:szCs w:val="24"/>
          <w:lang w:val="en-US"/>
        </w:rPr>
        <w:t>2008</w:t>
      </w:r>
      <w:r>
        <w:rPr>
          <w:rFonts w:ascii="Times New Roman" w:hAnsi="Times New Roman"/>
          <w:sz w:val="24"/>
          <w:szCs w:val="24"/>
          <w:lang w:val="en-US"/>
        </w:rPr>
        <w:t xml:space="preserve">) </w:t>
      </w:r>
      <w:proofErr w:type="gramStart"/>
      <w:r w:rsidRPr="00DE13DD">
        <w:rPr>
          <w:rFonts w:ascii="Times New Roman" w:hAnsi="Times New Roman"/>
          <w:i/>
          <w:sz w:val="24"/>
          <w:szCs w:val="24"/>
          <w:lang w:val="en-US"/>
        </w:rPr>
        <w:t>The</w:t>
      </w:r>
      <w:proofErr w:type="gramEnd"/>
      <w:r w:rsidRPr="00DE13DD">
        <w:rPr>
          <w:rFonts w:ascii="Times New Roman" w:hAnsi="Times New Roman"/>
          <w:i/>
          <w:sz w:val="24"/>
          <w:szCs w:val="24"/>
          <w:lang w:val="en-US"/>
        </w:rPr>
        <w:t xml:space="preserve"> Sublime Object of Ideology</w:t>
      </w:r>
      <w:r>
        <w:rPr>
          <w:rFonts w:ascii="Times New Roman" w:hAnsi="Times New Roman"/>
          <w:sz w:val="24"/>
          <w:szCs w:val="24"/>
          <w:lang w:val="en-US"/>
        </w:rPr>
        <w:t>. London: Verso.</w:t>
      </w:r>
    </w:p>
    <w:p w:rsidR="00115491" w:rsidRPr="002D7CBF" w:rsidRDefault="00115491" w:rsidP="004D6BEF">
      <w:pPr>
        <w:spacing w:line="240" w:lineRule="auto"/>
        <w:ind w:firstLine="709"/>
        <w:rPr>
          <w:rFonts w:ascii="Times New Roman" w:hAnsi="Times New Roman" w:cs="Times New Roman"/>
          <w:sz w:val="24"/>
          <w:szCs w:val="24"/>
          <w:lang w:val="en-US"/>
        </w:rPr>
      </w:pPr>
    </w:p>
    <w:sectPr w:rsidR="00115491" w:rsidRPr="002D7CBF">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BA5" w:rsidRDefault="000C1BA5" w:rsidP="00461B56">
      <w:pPr>
        <w:spacing w:after="0" w:line="240" w:lineRule="auto"/>
      </w:pPr>
      <w:r>
        <w:separator/>
      </w:r>
    </w:p>
  </w:endnote>
  <w:endnote w:type="continuationSeparator" w:id="0">
    <w:p w:rsidR="000C1BA5" w:rsidRDefault="000C1BA5" w:rsidP="00461B56">
      <w:pPr>
        <w:spacing w:after="0" w:line="240" w:lineRule="auto"/>
      </w:pPr>
      <w:r>
        <w:continuationSeparator/>
      </w:r>
    </w:p>
  </w:endnote>
  <w:endnote w:id="1">
    <w:p w:rsidR="00BA3AD2" w:rsidRPr="003C0254" w:rsidRDefault="00BA3AD2" w:rsidP="00244C24">
      <w:pPr>
        <w:pStyle w:val="EndnoteText"/>
        <w:jc w:val="both"/>
        <w:rPr>
          <w:rFonts w:ascii="Times New Roman" w:hAnsi="Times New Roman" w:cs="Times New Roman"/>
          <w:lang w:val="en-US"/>
        </w:rPr>
      </w:pPr>
      <w:r w:rsidRPr="003C0254">
        <w:rPr>
          <w:rStyle w:val="EndnoteReference"/>
          <w:rFonts w:ascii="Times New Roman" w:hAnsi="Times New Roman" w:cs="Times New Roman"/>
        </w:rPr>
        <w:endnoteRef/>
      </w:r>
      <w:r w:rsidRPr="003C0254">
        <w:rPr>
          <w:rFonts w:ascii="Times New Roman" w:hAnsi="Times New Roman" w:cs="Times New Roman"/>
          <w:lang w:val="en-US"/>
        </w:rPr>
        <w:t xml:space="preserve"> </w:t>
      </w:r>
      <w:r>
        <w:rPr>
          <w:rFonts w:ascii="Times New Roman" w:hAnsi="Times New Roman" w:cs="Times New Roman"/>
          <w:lang w:val="en-US"/>
        </w:rPr>
        <w:t xml:space="preserve">An assumption of linearity is typical of a number of </w:t>
      </w:r>
      <w:r w:rsidRPr="00373ED8">
        <w:rPr>
          <w:rFonts w:ascii="Times New Roman" w:hAnsi="Times New Roman" w:cs="Times New Roman"/>
          <w:lang w:val="en-GB"/>
        </w:rPr>
        <w:t>modernisation</w:t>
      </w:r>
      <w:r>
        <w:rPr>
          <w:rFonts w:ascii="Times New Roman" w:hAnsi="Times New Roman" w:cs="Times New Roman"/>
          <w:lang w:val="en-US"/>
        </w:rPr>
        <w:t xml:space="preserve"> theories thought and taught in the West, which assign a certain ‘finality’ to liberal economics and capitalism, secularism, human rights, and the democratic socio-political discourse.</w:t>
      </w:r>
    </w:p>
  </w:endnote>
  <w:endnote w:id="2">
    <w:p w:rsidR="00BA3AD2" w:rsidRPr="003C0254" w:rsidRDefault="00BA3AD2" w:rsidP="004E6AD4">
      <w:pPr>
        <w:pStyle w:val="EndnoteText"/>
        <w:jc w:val="both"/>
        <w:rPr>
          <w:lang w:val="en-US"/>
        </w:rPr>
      </w:pPr>
      <w:r w:rsidRPr="003C0254">
        <w:rPr>
          <w:rStyle w:val="EndnoteReference"/>
          <w:rFonts w:ascii="Times New Roman" w:hAnsi="Times New Roman" w:cs="Times New Roman"/>
        </w:rPr>
        <w:endnoteRef/>
      </w:r>
      <w:r w:rsidRPr="003C0254">
        <w:rPr>
          <w:rFonts w:ascii="Times New Roman" w:hAnsi="Times New Roman" w:cs="Times New Roman"/>
          <w:lang w:val="en-US"/>
        </w:rPr>
        <w:t xml:space="preserve"> The so-called ‘</w:t>
      </w:r>
      <w:r w:rsidRPr="00F54C10">
        <w:rPr>
          <w:rFonts w:ascii="Times New Roman" w:hAnsi="Times New Roman" w:cs="Times New Roman"/>
          <w:lang w:val="en-GB"/>
        </w:rPr>
        <w:t>colour</w:t>
      </w:r>
      <w:r w:rsidRPr="003C0254">
        <w:rPr>
          <w:rFonts w:ascii="Times New Roman" w:hAnsi="Times New Roman" w:cs="Times New Roman"/>
          <w:lang w:val="en-US"/>
        </w:rPr>
        <w:t xml:space="preserve">’ revolutions in a number of post-Soviet countries demonstrated similar processes of imagining ‘them’ like ‘us’ in an illusion of linear development and inevitable </w:t>
      </w:r>
      <w:r w:rsidRPr="0008215C">
        <w:rPr>
          <w:rFonts w:ascii="Times New Roman" w:hAnsi="Times New Roman" w:cs="Times New Roman"/>
          <w:lang w:val="en-GB"/>
        </w:rPr>
        <w:t>democratisation</w:t>
      </w:r>
      <w:r w:rsidRPr="003C0254">
        <w:rPr>
          <w:rFonts w:ascii="Times New Roman" w:hAnsi="Times New Roman" w:cs="Times New Roman"/>
          <w:lang w:val="en-US"/>
        </w:rPr>
        <w:t xml:space="preserve">. Local projects to eliminate corruption and voice discontent, </w:t>
      </w:r>
      <w:r>
        <w:rPr>
          <w:rFonts w:ascii="Times New Roman" w:hAnsi="Times New Roman" w:cs="Times New Roman"/>
          <w:lang w:val="en-US"/>
        </w:rPr>
        <w:t>Rose</w:t>
      </w:r>
      <w:r w:rsidRPr="003C0254">
        <w:rPr>
          <w:rFonts w:ascii="Times New Roman" w:hAnsi="Times New Roman" w:cs="Times New Roman"/>
          <w:lang w:val="en-US"/>
        </w:rPr>
        <w:t>, Orange</w:t>
      </w:r>
      <w:r w:rsidR="005018D4">
        <w:rPr>
          <w:rFonts w:ascii="Times New Roman" w:hAnsi="Times New Roman" w:cs="Times New Roman"/>
          <w:lang w:val="en-US"/>
        </w:rPr>
        <w:t>,</w:t>
      </w:r>
      <w:r w:rsidRPr="003C0254">
        <w:rPr>
          <w:rFonts w:ascii="Times New Roman" w:hAnsi="Times New Roman" w:cs="Times New Roman"/>
          <w:lang w:val="en-US"/>
        </w:rPr>
        <w:t xml:space="preserve"> and Central Asian revolutions were </w:t>
      </w:r>
      <w:r>
        <w:rPr>
          <w:rFonts w:ascii="Times New Roman" w:hAnsi="Times New Roman" w:cs="Times New Roman"/>
          <w:lang w:val="en-US"/>
        </w:rPr>
        <w:t xml:space="preserve">also </w:t>
      </w:r>
      <w:r w:rsidRPr="003C0254">
        <w:rPr>
          <w:rFonts w:ascii="Times New Roman" w:hAnsi="Times New Roman" w:cs="Times New Roman"/>
          <w:lang w:val="en-US"/>
        </w:rPr>
        <w:t xml:space="preserve">welcomed and embraced by the Western media as ‘granted selves’, followed by very similar expressions </w:t>
      </w:r>
      <w:r w:rsidR="00B911A6">
        <w:rPr>
          <w:rFonts w:ascii="Times New Roman" w:hAnsi="Times New Roman" w:cs="Times New Roman"/>
          <w:lang w:val="en-US"/>
        </w:rPr>
        <w:t>denouncing</w:t>
      </w:r>
      <w:r w:rsidRPr="003C0254">
        <w:rPr>
          <w:rFonts w:ascii="Times New Roman" w:hAnsi="Times New Roman" w:cs="Times New Roman"/>
          <w:lang w:val="en-US"/>
        </w:rPr>
        <w:t xml:space="preserve"> </w:t>
      </w:r>
      <w:r>
        <w:rPr>
          <w:rFonts w:ascii="Times New Roman" w:hAnsi="Times New Roman" w:cs="Times New Roman"/>
          <w:lang w:val="en-US"/>
        </w:rPr>
        <w:t xml:space="preserve">deviation from the ‘right’ way and </w:t>
      </w:r>
      <w:r w:rsidRPr="003C0254">
        <w:rPr>
          <w:rFonts w:ascii="Times New Roman" w:hAnsi="Times New Roman" w:cs="Times New Roman"/>
          <w:lang w:val="en-US"/>
        </w:rPr>
        <w:t>betrayal.</w:t>
      </w:r>
    </w:p>
  </w:endnote>
  <w:endnote w:id="3">
    <w:p w:rsidR="00BA3AD2" w:rsidRPr="004E6AD4" w:rsidRDefault="00BA3AD2" w:rsidP="004E6AD4">
      <w:pPr>
        <w:spacing w:line="240" w:lineRule="auto"/>
        <w:jc w:val="both"/>
        <w:rPr>
          <w:rFonts w:ascii="Times New Roman" w:hAnsi="Times New Roman" w:cs="Times New Roman"/>
          <w:sz w:val="20"/>
          <w:szCs w:val="20"/>
          <w:lang w:val="en-US"/>
        </w:rPr>
      </w:pPr>
      <w:r w:rsidRPr="004E6AD4">
        <w:rPr>
          <w:rStyle w:val="EndnoteReference"/>
          <w:rFonts w:ascii="Times New Roman" w:hAnsi="Times New Roman" w:cs="Times New Roman"/>
          <w:sz w:val="20"/>
          <w:szCs w:val="20"/>
        </w:rPr>
        <w:endnoteRef/>
      </w:r>
      <w:r w:rsidRPr="004E6AD4">
        <w:rPr>
          <w:rFonts w:ascii="Times New Roman" w:hAnsi="Times New Roman" w:cs="Times New Roman"/>
          <w:sz w:val="20"/>
          <w:szCs w:val="20"/>
          <w:lang w:val="en-US"/>
        </w:rPr>
        <w:t xml:space="preserve"> </w:t>
      </w:r>
      <w:r>
        <w:rPr>
          <w:rFonts w:ascii="Times New Roman" w:hAnsi="Times New Roman" w:cs="Times New Roman"/>
          <w:sz w:val="20"/>
          <w:szCs w:val="20"/>
          <w:lang w:val="en-US"/>
        </w:rPr>
        <w:t>Such a re-evaluative mechanism</w:t>
      </w:r>
      <w:r w:rsidRPr="004E6AD4">
        <w:rPr>
          <w:rFonts w:ascii="Times New Roman" w:hAnsi="Times New Roman" w:cs="Times New Roman"/>
          <w:sz w:val="20"/>
          <w:szCs w:val="20"/>
          <w:lang w:val="en-US"/>
        </w:rPr>
        <w:t xml:space="preserve"> is clearly visible </w:t>
      </w:r>
      <w:r w:rsidR="00B911A6">
        <w:rPr>
          <w:rFonts w:ascii="Times New Roman" w:hAnsi="Times New Roman" w:cs="Times New Roman"/>
          <w:sz w:val="20"/>
          <w:szCs w:val="20"/>
          <w:lang w:val="en-US"/>
        </w:rPr>
        <w:t>in</w:t>
      </w:r>
      <w:r w:rsidRPr="004E6AD4">
        <w:rPr>
          <w:rFonts w:ascii="Times New Roman" w:hAnsi="Times New Roman" w:cs="Times New Roman"/>
          <w:sz w:val="20"/>
          <w:szCs w:val="20"/>
          <w:lang w:val="en-US"/>
        </w:rPr>
        <w:t xml:space="preserve"> Morsi’s </w:t>
      </w:r>
      <w:r w:rsidR="00B911A6">
        <w:rPr>
          <w:rFonts w:ascii="Times New Roman" w:hAnsi="Times New Roman" w:cs="Times New Roman"/>
          <w:sz w:val="20"/>
          <w:szCs w:val="20"/>
          <w:lang w:val="en-US"/>
        </w:rPr>
        <w:t>case</w:t>
      </w:r>
      <w:r w:rsidRPr="004E6AD4">
        <w:rPr>
          <w:rFonts w:ascii="Times New Roman" w:hAnsi="Times New Roman" w:cs="Times New Roman"/>
          <w:sz w:val="20"/>
          <w:szCs w:val="20"/>
          <w:lang w:val="en-US"/>
        </w:rPr>
        <w:t xml:space="preserve">: </w:t>
      </w:r>
      <w:r>
        <w:rPr>
          <w:rFonts w:ascii="Times New Roman" w:hAnsi="Times New Roman" w:cs="Times New Roman"/>
          <w:sz w:val="20"/>
          <w:szCs w:val="20"/>
          <w:lang w:val="en-US"/>
        </w:rPr>
        <w:t>when</w:t>
      </w:r>
      <w:r w:rsidRPr="004E6AD4">
        <w:rPr>
          <w:rFonts w:ascii="Times New Roman" w:hAnsi="Times New Roman" w:cs="Times New Roman"/>
          <w:sz w:val="20"/>
          <w:szCs w:val="20"/>
          <w:lang w:val="en-US"/>
        </w:rPr>
        <w:t xml:space="preserve"> difference </w:t>
      </w:r>
      <w:r>
        <w:rPr>
          <w:rFonts w:ascii="Times New Roman" w:hAnsi="Times New Roman" w:cs="Times New Roman"/>
          <w:sz w:val="20"/>
          <w:szCs w:val="20"/>
          <w:lang w:val="en-US"/>
        </w:rPr>
        <w:t xml:space="preserve">is noted </w:t>
      </w:r>
      <w:r w:rsidRPr="004E6AD4">
        <w:rPr>
          <w:rFonts w:ascii="Times New Roman" w:hAnsi="Times New Roman" w:cs="Times New Roman"/>
          <w:sz w:val="20"/>
          <w:szCs w:val="20"/>
          <w:lang w:val="en-US"/>
        </w:rPr>
        <w:t xml:space="preserve">(e.g. the crisis </w:t>
      </w:r>
      <w:r>
        <w:rPr>
          <w:rFonts w:ascii="Times New Roman" w:hAnsi="Times New Roman" w:cs="Times New Roman"/>
          <w:sz w:val="20"/>
          <w:szCs w:val="20"/>
          <w:lang w:val="en-US"/>
        </w:rPr>
        <w:t xml:space="preserve">over developing a new Egyptian </w:t>
      </w:r>
      <w:r w:rsidRPr="004E6AD4">
        <w:rPr>
          <w:rFonts w:ascii="Times New Roman" w:hAnsi="Times New Roman" w:cs="Times New Roman"/>
          <w:sz w:val="20"/>
          <w:szCs w:val="20"/>
          <w:lang w:val="en-US"/>
        </w:rPr>
        <w:t>Constitution</w:t>
      </w:r>
      <w:r>
        <w:rPr>
          <w:rFonts w:ascii="Times New Roman" w:hAnsi="Times New Roman" w:cs="Times New Roman"/>
          <w:sz w:val="20"/>
          <w:szCs w:val="20"/>
          <w:lang w:val="en-US"/>
        </w:rPr>
        <w:t xml:space="preserve"> and expanding the presidential powers</w:t>
      </w:r>
      <w:r w:rsidRPr="004E6AD4">
        <w:rPr>
          <w:rFonts w:ascii="Times New Roman" w:hAnsi="Times New Roman" w:cs="Times New Roman"/>
          <w:sz w:val="20"/>
          <w:szCs w:val="20"/>
          <w:lang w:val="en-US"/>
        </w:rPr>
        <w:t xml:space="preserve">), his Islamist background provides an escape from </w:t>
      </w:r>
      <w:r w:rsidR="004603CA">
        <w:rPr>
          <w:rFonts w:ascii="Times New Roman" w:hAnsi="Times New Roman" w:cs="Times New Roman"/>
          <w:sz w:val="20"/>
          <w:szCs w:val="20"/>
          <w:lang w:val="en-US"/>
        </w:rPr>
        <w:t xml:space="preserve">the </w:t>
      </w:r>
      <w:r w:rsidRPr="004E6AD4">
        <w:rPr>
          <w:rFonts w:ascii="Times New Roman" w:hAnsi="Times New Roman" w:cs="Times New Roman"/>
          <w:sz w:val="20"/>
          <w:szCs w:val="20"/>
          <w:lang w:val="en-US"/>
        </w:rPr>
        <w:t>trauma</w:t>
      </w:r>
      <w:r w:rsidR="004603CA">
        <w:rPr>
          <w:rFonts w:ascii="Times New Roman" w:hAnsi="Times New Roman" w:cs="Times New Roman"/>
          <w:sz w:val="20"/>
          <w:szCs w:val="20"/>
          <w:lang w:val="en-US"/>
        </w:rPr>
        <w:t xml:space="preserve"> of having phantasised the other as an analogue self</w:t>
      </w:r>
      <w:r w:rsidRPr="004E6AD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Western media inquire </w:t>
      </w:r>
      <w:r w:rsidRPr="004E6AD4">
        <w:rPr>
          <w:rFonts w:ascii="Times New Roman" w:hAnsi="Times New Roman" w:cs="Times New Roman"/>
          <w:sz w:val="20"/>
          <w:szCs w:val="20"/>
          <w:lang w:val="en-US"/>
        </w:rPr>
        <w:t>‘how could anyone expect him to be truly democratic</w:t>
      </w:r>
      <w:r w:rsidR="00B911A6">
        <w:rPr>
          <w:rFonts w:ascii="Times New Roman" w:hAnsi="Times New Roman" w:cs="Times New Roman"/>
          <w:sz w:val="20"/>
          <w:szCs w:val="20"/>
          <w:lang w:val="en-US"/>
        </w:rPr>
        <w:t>?</w:t>
      </w:r>
      <w:r w:rsidRPr="004E6AD4">
        <w:rPr>
          <w:rFonts w:ascii="Times New Roman" w:hAnsi="Times New Roman" w:cs="Times New Roman"/>
          <w:sz w:val="20"/>
          <w:szCs w:val="20"/>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932344"/>
      <w:docPartObj>
        <w:docPartGallery w:val="Page Numbers (Bottom of Page)"/>
        <w:docPartUnique/>
      </w:docPartObj>
    </w:sdtPr>
    <w:sdtEndPr/>
    <w:sdtContent>
      <w:p w:rsidR="00BA3AD2" w:rsidRDefault="00BA3AD2">
        <w:pPr>
          <w:pStyle w:val="Footer"/>
          <w:jc w:val="center"/>
        </w:pPr>
        <w:r>
          <w:fldChar w:fldCharType="begin"/>
        </w:r>
        <w:r>
          <w:instrText>PAGE   \* MERGEFORMAT</w:instrText>
        </w:r>
        <w:r>
          <w:fldChar w:fldCharType="separate"/>
        </w:r>
        <w:r w:rsidR="00B76AC1">
          <w:rPr>
            <w:noProof/>
          </w:rPr>
          <w:t>1</w:t>
        </w:r>
        <w:r>
          <w:fldChar w:fldCharType="end"/>
        </w:r>
      </w:p>
    </w:sdtContent>
  </w:sdt>
  <w:p w:rsidR="00BA3AD2" w:rsidRDefault="00BA3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BA5" w:rsidRDefault="000C1BA5" w:rsidP="00461B56">
      <w:pPr>
        <w:spacing w:after="0" w:line="240" w:lineRule="auto"/>
      </w:pPr>
      <w:r>
        <w:separator/>
      </w:r>
    </w:p>
  </w:footnote>
  <w:footnote w:type="continuationSeparator" w:id="0">
    <w:p w:rsidR="000C1BA5" w:rsidRDefault="000C1BA5" w:rsidP="00461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F5"/>
    <w:rsid w:val="00001AB8"/>
    <w:rsid w:val="00002287"/>
    <w:rsid w:val="00004337"/>
    <w:rsid w:val="00007FC8"/>
    <w:rsid w:val="00011E49"/>
    <w:rsid w:val="000137C6"/>
    <w:rsid w:val="00013E27"/>
    <w:rsid w:val="00026138"/>
    <w:rsid w:val="000317CA"/>
    <w:rsid w:val="00033253"/>
    <w:rsid w:val="000375C7"/>
    <w:rsid w:val="00040F1D"/>
    <w:rsid w:val="000423E5"/>
    <w:rsid w:val="00046D9D"/>
    <w:rsid w:val="00047C41"/>
    <w:rsid w:val="000525E1"/>
    <w:rsid w:val="00053457"/>
    <w:rsid w:val="00071DB5"/>
    <w:rsid w:val="0007320E"/>
    <w:rsid w:val="0007390C"/>
    <w:rsid w:val="00073C1E"/>
    <w:rsid w:val="00074083"/>
    <w:rsid w:val="00080D6C"/>
    <w:rsid w:val="0008215C"/>
    <w:rsid w:val="00083CDE"/>
    <w:rsid w:val="0008497C"/>
    <w:rsid w:val="00085A6A"/>
    <w:rsid w:val="00087539"/>
    <w:rsid w:val="000902D4"/>
    <w:rsid w:val="00091B57"/>
    <w:rsid w:val="0009656C"/>
    <w:rsid w:val="0009692E"/>
    <w:rsid w:val="000A1073"/>
    <w:rsid w:val="000A319B"/>
    <w:rsid w:val="000B32CD"/>
    <w:rsid w:val="000C10CD"/>
    <w:rsid w:val="000C1BA5"/>
    <w:rsid w:val="000C45A7"/>
    <w:rsid w:val="000C4BD0"/>
    <w:rsid w:val="000C6E1D"/>
    <w:rsid w:val="000D387C"/>
    <w:rsid w:val="000D3DC6"/>
    <w:rsid w:val="000D7710"/>
    <w:rsid w:val="000E07B3"/>
    <w:rsid w:val="000E4366"/>
    <w:rsid w:val="000F02F8"/>
    <w:rsid w:val="000F2B69"/>
    <w:rsid w:val="000F53BC"/>
    <w:rsid w:val="000F5C6B"/>
    <w:rsid w:val="000F755A"/>
    <w:rsid w:val="00101F2D"/>
    <w:rsid w:val="001071B1"/>
    <w:rsid w:val="00115491"/>
    <w:rsid w:val="001171BC"/>
    <w:rsid w:val="00117F93"/>
    <w:rsid w:val="00121B0B"/>
    <w:rsid w:val="001221F7"/>
    <w:rsid w:val="0012612D"/>
    <w:rsid w:val="001275CA"/>
    <w:rsid w:val="00132103"/>
    <w:rsid w:val="00133CC4"/>
    <w:rsid w:val="001348C3"/>
    <w:rsid w:val="001351EF"/>
    <w:rsid w:val="001362C1"/>
    <w:rsid w:val="00144941"/>
    <w:rsid w:val="001461CD"/>
    <w:rsid w:val="00146F96"/>
    <w:rsid w:val="00150FC0"/>
    <w:rsid w:val="0015756F"/>
    <w:rsid w:val="00164F99"/>
    <w:rsid w:val="00171E8A"/>
    <w:rsid w:val="001757BB"/>
    <w:rsid w:val="00176B69"/>
    <w:rsid w:val="001807E0"/>
    <w:rsid w:val="00181B23"/>
    <w:rsid w:val="00183456"/>
    <w:rsid w:val="00184CD2"/>
    <w:rsid w:val="00190681"/>
    <w:rsid w:val="001A0665"/>
    <w:rsid w:val="001A19F0"/>
    <w:rsid w:val="001A1A26"/>
    <w:rsid w:val="001A5525"/>
    <w:rsid w:val="001A5549"/>
    <w:rsid w:val="001A5F24"/>
    <w:rsid w:val="001A771E"/>
    <w:rsid w:val="001B1579"/>
    <w:rsid w:val="001B3F3F"/>
    <w:rsid w:val="001B53E1"/>
    <w:rsid w:val="001B576B"/>
    <w:rsid w:val="001B5866"/>
    <w:rsid w:val="001B6477"/>
    <w:rsid w:val="001B7A21"/>
    <w:rsid w:val="001C09DE"/>
    <w:rsid w:val="001C71AC"/>
    <w:rsid w:val="001C760C"/>
    <w:rsid w:val="001D0FC1"/>
    <w:rsid w:val="001D26D0"/>
    <w:rsid w:val="001E0CA0"/>
    <w:rsid w:val="001E2033"/>
    <w:rsid w:val="001E4248"/>
    <w:rsid w:val="001E4A54"/>
    <w:rsid w:val="001F067B"/>
    <w:rsid w:val="001F5D4F"/>
    <w:rsid w:val="001F7BB6"/>
    <w:rsid w:val="00201B92"/>
    <w:rsid w:val="002029AF"/>
    <w:rsid w:val="0020418D"/>
    <w:rsid w:val="00207E5E"/>
    <w:rsid w:val="002164AF"/>
    <w:rsid w:val="0022209E"/>
    <w:rsid w:val="00222762"/>
    <w:rsid w:val="00223F37"/>
    <w:rsid w:val="00225D1C"/>
    <w:rsid w:val="00226B31"/>
    <w:rsid w:val="00230B37"/>
    <w:rsid w:val="00232216"/>
    <w:rsid w:val="0023599B"/>
    <w:rsid w:val="00235A7B"/>
    <w:rsid w:val="00235C2F"/>
    <w:rsid w:val="00235FEA"/>
    <w:rsid w:val="002402D4"/>
    <w:rsid w:val="002415FC"/>
    <w:rsid w:val="002423DD"/>
    <w:rsid w:val="002439C6"/>
    <w:rsid w:val="00244C24"/>
    <w:rsid w:val="00250286"/>
    <w:rsid w:val="00253724"/>
    <w:rsid w:val="00256126"/>
    <w:rsid w:val="00271CD4"/>
    <w:rsid w:val="0028033A"/>
    <w:rsid w:val="00282B8E"/>
    <w:rsid w:val="0028310D"/>
    <w:rsid w:val="00285E27"/>
    <w:rsid w:val="00290534"/>
    <w:rsid w:val="00291813"/>
    <w:rsid w:val="00291E52"/>
    <w:rsid w:val="002A402C"/>
    <w:rsid w:val="002A4A62"/>
    <w:rsid w:val="002A518A"/>
    <w:rsid w:val="002A6D45"/>
    <w:rsid w:val="002B4F9F"/>
    <w:rsid w:val="002B6B03"/>
    <w:rsid w:val="002C29F3"/>
    <w:rsid w:val="002C51AD"/>
    <w:rsid w:val="002C61C6"/>
    <w:rsid w:val="002D2836"/>
    <w:rsid w:val="002D49B9"/>
    <w:rsid w:val="002D5CE3"/>
    <w:rsid w:val="002D67EB"/>
    <w:rsid w:val="002D73C3"/>
    <w:rsid w:val="002D7CBF"/>
    <w:rsid w:val="002E576E"/>
    <w:rsid w:val="002E5D1B"/>
    <w:rsid w:val="002F0471"/>
    <w:rsid w:val="002F3759"/>
    <w:rsid w:val="002F54EB"/>
    <w:rsid w:val="002F6BA5"/>
    <w:rsid w:val="00302022"/>
    <w:rsid w:val="0030298B"/>
    <w:rsid w:val="00310520"/>
    <w:rsid w:val="003235E5"/>
    <w:rsid w:val="00323F2D"/>
    <w:rsid w:val="0033013B"/>
    <w:rsid w:val="00330A00"/>
    <w:rsid w:val="00332705"/>
    <w:rsid w:val="00334C83"/>
    <w:rsid w:val="00334D0E"/>
    <w:rsid w:val="00335BE2"/>
    <w:rsid w:val="00337C3A"/>
    <w:rsid w:val="00352AFE"/>
    <w:rsid w:val="00352FE3"/>
    <w:rsid w:val="00355405"/>
    <w:rsid w:val="0035726F"/>
    <w:rsid w:val="00362C8D"/>
    <w:rsid w:val="00363B93"/>
    <w:rsid w:val="00364102"/>
    <w:rsid w:val="003649D8"/>
    <w:rsid w:val="00365FF8"/>
    <w:rsid w:val="0036729E"/>
    <w:rsid w:val="003712DE"/>
    <w:rsid w:val="00371925"/>
    <w:rsid w:val="00373ED8"/>
    <w:rsid w:val="00375BBE"/>
    <w:rsid w:val="00380CD2"/>
    <w:rsid w:val="00381DBA"/>
    <w:rsid w:val="00386928"/>
    <w:rsid w:val="00387374"/>
    <w:rsid w:val="00391A05"/>
    <w:rsid w:val="00391B42"/>
    <w:rsid w:val="00394715"/>
    <w:rsid w:val="00394ADC"/>
    <w:rsid w:val="003A3F7C"/>
    <w:rsid w:val="003A7E62"/>
    <w:rsid w:val="003B538C"/>
    <w:rsid w:val="003C0254"/>
    <w:rsid w:val="003C1BE1"/>
    <w:rsid w:val="003C3F3C"/>
    <w:rsid w:val="003D2C45"/>
    <w:rsid w:val="003D7957"/>
    <w:rsid w:val="003E0C74"/>
    <w:rsid w:val="003E0E0D"/>
    <w:rsid w:val="003E21E1"/>
    <w:rsid w:val="003E7270"/>
    <w:rsid w:val="003E7B96"/>
    <w:rsid w:val="003F3C15"/>
    <w:rsid w:val="003F549E"/>
    <w:rsid w:val="003F6C27"/>
    <w:rsid w:val="003F7FB9"/>
    <w:rsid w:val="0040067A"/>
    <w:rsid w:val="00401A0A"/>
    <w:rsid w:val="00401E86"/>
    <w:rsid w:val="00413B9B"/>
    <w:rsid w:val="00417F56"/>
    <w:rsid w:val="0042144D"/>
    <w:rsid w:val="00421ED9"/>
    <w:rsid w:val="00427445"/>
    <w:rsid w:val="00437DCE"/>
    <w:rsid w:val="00441DF0"/>
    <w:rsid w:val="004444CB"/>
    <w:rsid w:val="00447359"/>
    <w:rsid w:val="0044745F"/>
    <w:rsid w:val="00452D26"/>
    <w:rsid w:val="00453D42"/>
    <w:rsid w:val="00456499"/>
    <w:rsid w:val="0046026E"/>
    <w:rsid w:val="004603CA"/>
    <w:rsid w:val="00461B56"/>
    <w:rsid w:val="004648A8"/>
    <w:rsid w:val="004674FB"/>
    <w:rsid w:val="00471B08"/>
    <w:rsid w:val="00471E42"/>
    <w:rsid w:val="0047359C"/>
    <w:rsid w:val="00474953"/>
    <w:rsid w:val="00482803"/>
    <w:rsid w:val="00484D6B"/>
    <w:rsid w:val="004A23A5"/>
    <w:rsid w:val="004A33F3"/>
    <w:rsid w:val="004A5121"/>
    <w:rsid w:val="004B3277"/>
    <w:rsid w:val="004C1B57"/>
    <w:rsid w:val="004C2881"/>
    <w:rsid w:val="004C3510"/>
    <w:rsid w:val="004C3E5D"/>
    <w:rsid w:val="004C5B27"/>
    <w:rsid w:val="004D496F"/>
    <w:rsid w:val="004D6BEF"/>
    <w:rsid w:val="004E038B"/>
    <w:rsid w:val="004E11DE"/>
    <w:rsid w:val="004E501F"/>
    <w:rsid w:val="004E51EF"/>
    <w:rsid w:val="004E56AC"/>
    <w:rsid w:val="004E5FB0"/>
    <w:rsid w:val="004E6AD4"/>
    <w:rsid w:val="004F1741"/>
    <w:rsid w:val="004F2B57"/>
    <w:rsid w:val="004F50F4"/>
    <w:rsid w:val="005009E4"/>
    <w:rsid w:val="005018D4"/>
    <w:rsid w:val="00501F5B"/>
    <w:rsid w:val="0050493F"/>
    <w:rsid w:val="0050541D"/>
    <w:rsid w:val="00506194"/>
    <w:rsid w:val="005111E3"/>
    <w:rsid w:val="00512CA1"/>
    <w:rsid w:val="00517644"/>
    <w:rsid w:val="00517F3A"/>
    <w:rsid w:val="00522509"/>
    <w:rsid w:val="00523F57"/>
    <w:rsid w:val="00524B9F"/>
    <w:rsid w:val="0052735E"/>
    <w:rsid w:val="005331B4"/>
    <w:rsid w:val="00534F06"/>
    <w:rsid w:val="00535201"/>
    <w:rsid w:val="00537086"/>
    <w:rsid w:val="0053784E"/>
    <w:rsid w:val="005413FD"/>
    <w:rsid w:val="00543B92"/>
    <w:rsid w:val="00554C23"/>
    <w:rsid w:val="005563A4"/>
    <w:rsid w:val="00556B22"/>
    <w:rsid w:val="00594BA0"/>
    <w:rsid w:val="00596092"/>
    <w:rsid w:val="005A0D05"/>
    <w:rsid w:val="005A3921"/>
    <w:rsid w:val="005A3B59"/>
    <w:rsid w:val="005A6AAB"/>
    <w:rsid w:val="005A6AD2"/>
    <w:rsid w:val="005B0657"/>
    <w:rsid w:val="005B0FFC"/>
    <w:rsid w:val="005B14C5"/>
    <w:rsid w:val="005B17DE"/>
    <w:rsid w:val="005C5791"/>
    <w:rsid w:val="005D2F6C"/>
    <w:rsid w:val="005D3220"/>
    <w:rsid w:val="005D3782"/>
    <w:rsid w:val="005D479D"/>
    <w:rsid w:val="005D756C"/>
    <w:rsid w:val="005E0455"/>
    <w:rsid w:val="005E09F2"/>
    <w:rsid w:val="005E12ED"/>
    <w:rsid w:val="005F3B71"/>
    <w:rsid w:val="005F661D"/>
    <w:rsid w:val="0061260C"/>
    <w:rsid w:val="00617E0A"/>
    <w:rsid w:val="00624A28"/>
    <w:rsid w:val="006279BA"/>
    <w:rsid w:val="00631814"/>
    <w:rsid w:val="00632774"/>
    <w:rsid w:val="00635680"/>
    <w:rsid w:val="00636081"/>
    <w:rsid w:val="00644648"/>
    <w:rsid w:val="006472A7"/>
    <w:rsid w:val="006473EF"/>
    <w:rsid w:val="006475D7"/>
    <w:rsid w:val="006513DA"/>
    <w:rsid w:val="006516F0"/>
    <w:rsid w:val="00652C4A"/>
    <w:rsid w:val="00653EA8"/>
    <w:rsid w:val="006544EA"/>
    <w:rsid w:val="00654E39"/>
    <w:rsid w:val="006566DF"/>
    <w:rsid w:val="006625A9"/>
    <w:rsid w:val="0066273D"/>
    <w:rsid w:val="006666BD"/>
    <w:rsid w:val="00672A1A"/>
    <w:rsid w:val="00673C3B"/>
    <w:rsid w:val="00674504"/>
    <w:rsid w:val="00683861"/>
    <w:rsid w:val="006929DB"/>
    <w:rsid w:val="0069593E"/>
    <w:rsid w:val="006963F7"/>
    <w:rsid w:val="006A0CAE"/>
    <w:rsid w:val="006B079F"/>
    <w:rsid w:val="006B09AA"/>
    <w:rsid w:val="006B0C3E"/>
    <w:rsid w:val="006B14F0"/>
    <w:rsid w:val="006B1F22"/>
    <w:rsid w:val="006C19B3"/>
    <w:rsid w:val="006D484E"/>
    <w:rsid w:val="006D48AD"/>
    <w:rsid w:val="006E31DC"/>
    <w:rsid w:val="006E4B2A"/>
    <w:rsid w:val="006E4D3C"/>
    <w:rsid w:val="006F1644"/>
    <w:rsid w:val="006F2065"/>
    <w:rsid w:val="006F31E8"/>
    <w:rsid w:val="006F3342"/>
    <w:rsid w:val="00701093"/>
    <w:rsid w:val="00701970"/>
    <w:rsid w:val="007112F5"/>
    <w:rsid w:val="00714B01"/>
    <w:rsid w:val="007158AB"/>
    <w:rsid w:val="00720FA6"/>
    <w:rsid w:val="00725CAE"/>
    <w:rsid w:val="00730983"/>
    <w:rsid w:val="00732C8A"/>
    <w:rsid w:val="00733A98"/>
    <w:rsid w:val="00735AF7"/>
    <w:rsid w:val="00742774"/>
    <w:rsid w:val="007433E3"/>
    <w:rsid w:val="007454D0"/>
    <w:rsid w:val="00745D9B"/>
    <w:rsid w:val="00751C94"/>
    <w:rsid w:val="00751F98"/>
    <w:rsid w:val="0075493A"/>
    <w:rsid w:val="007560BF"/>
    <w:rsid w:val="0076686F"/>
    <w:rsid w:val="00766A73"/>
    <w:rsid w:val="007744C2"/>
    <w:rsid w:val="00775040"/>
    <w:rsid w:val="00776841"/>
    <w:rsid w:val="007800A9"/>
    <w:rsid w:val="0078125C"/>
    <w:rsid w:val="00781F48"/>
    <w:rsid w:val="00784989"/>
    <w:rsid w:val="00784AD0"/>
    <w:rsid w:val="007906F4"/>
    <w:rsid w:val="007916F0"/>
    <w:rsid w:val="007935B6"/>
    <w:rsid w:val="00794624"/>
    <w:rsid w:val="007972C9"/>
    <w:rsid w:val="007A1C0E"/>
    <w:rsid w:val="007A4FD5"/>
    <w:rsid w:val="007B1686"/>
    <w:rsid w:val="007B1C3D"/>
    <w:rsid w:val="007B2F10"/>
    <w:rsid w:val="007B4706"/>
    <w:rsid w:val="007C0CF0"/>
    <w:rsid w:val="007C482F"/>
    <w:rsid w:val="007D3FA8"/>
    <w:rsid w:val="007D663E"/>
    <w:rsid w:val="007D6BCF"/>
    <w:rsid w:val="007E0F8C"/>
    <w:rsid w:val="007E4575"/>
    <w:rsid w:val="007E6ED5"/>
    <w:rsid w:val="007E76D7"/>
    <w:rsid w:val="007F1266"/>
    <w:rsid w:val="007F228F"/>
    <w:rsid w:val="007F3314"/>
    <w:rsid w:val="007F360C"/>
    <w:rsid w:val="007F3DB7"/>
    <w:rsid w:val="007F7650"/>
    <w:rsid w:val="007F7C84"/>
    <w:rsid w:val="007F7D83"/>
    <w:rsid w:val="00802438"/>
    <w:rsid w:val="00803452"/>
    <w:rsid w:val="00804C3A"/>
    <w:rsid w:val="00806700"/>
    <w:rsid w:val="00810F1F"/>
    <w:rsid w:val="00812A0B"/>
    <w:rsid w:val="00814369"/>
    <w:rsid w:val="00815596"/>
    <w:rsid w:val="0082177E"/>
    <w:rsid w:val="00822E9F"/>
    <w:rsid w:val="00824A13"/>
    <w:rsid w:val="00833DE3"/>
    <w:rsid w:val="00834B74"/>
    <w:rsid w:val="0084120A"/>
    <w:rsid w:val="00845E44"/>
    <w:rsid w:val="00862136"/>
    <w:rsid w:val="00870E0D"/>
    <w:rsid w:val="008715F2"/>
    <w:rsid w:val="00876A41"/>
    <w:rsid w:val="00877C25"/>
    <w:rsid w:val="00881E39"/>
    <w:rsid w:val="008841F5"/>
    <w:rsid w:val="00891303"/>
    <w:rsid w:val="0089518E"/>
    <w:rsid w:val="008A02CF"/>
    <w:rsid w:val="008A2630"/>
    <w:rsid w:val="008A3953"/>
    <w:rsid w:val="008A50E9"/>
    <w:rsid w:val="008A570C"/>
    <w:rsid w:val="008A6DE0"/>
    <w:rsid w:val="008B158E"/>
    <w:rsid w:val="008B472C"/>
    <w:rsid w:val="008B614A"/>
    <w:rsid w:val="008B65F7"/>
    <w:rsid w:val="008C2EC2"/>
    <w:rsid w:val="008C51D7"/>
    <w:rsid w:val="008C5452"/>
    <w:rsid w:val="008E42A9"/>
    <w:rsid w:val="008E6496"/>
    <w:rsid w:val="008E6EE9"/>
    <w:rsid w:val="008F2123"/>
    <w:rsid w:val="008F2941"/>
    <w:rsid w:val="008F3A59"/>
    <w:rsid w:val="00901CBC"/>
    <w:rsid w:val="00904667"/>
    <w:rsid w:val="009049F1"/>
    <w:rsid w:val="00906AF1"/>
    <w:rsid w:val="00910889"/>
    <w:rsid w:val="0091233B"/>
    <w:rsid w:val="009139C4"/>
    <w:rsid w:val="009144EF"/>
    <w:rsid w:val="00920E26"/>
    <w:rsid w:val="00921708"/>
    <w:rsid w:val="00921B7C"/>
    <w:rsid w:val="00923A9A"/>
    <w:rsid w:val="00925B2C"/>
    <w:rsid w:val="0093069E"/>
    <w:rsid w:val="009318F5"/>
    <w:rsid w:val="00935362"/>
    <w:rsid w:val="00945161"/>
    <w:rsid w:val="00950032"/>
    <w:rsid w:val="009535BD"/>
    <w:rsid w:val="00953E86"/>
    <w:rsid w:val="0095758F"/>
    <w:rsid w:val="00960E77"/>
    <w:rsid w:val="00961966"/>
    <w:rsid w:val="0096238F"/>
    <w:rsid w:val="00962F46"/>
    <w:rsid w:val="00963852"/>
    <w:rsid w:val="00965AD1"/>
    <w:rsid w:val="009704E3"/>
    <w:rsid w:val="0098063C"/>
    <w:rsid w:val="00980856"/>
    <w:rsid w:val="009849D8"/>
    <w:rsid w:val="009849F0"/>
    <w:rsid w:val="00986BCA"/>
    <w:rsid w:val="00987E48"/>
    <w:rsid w:val="00990BD2"/>
    <w:rsid w:val="00994DEE"/>
    <w:rsid w:val="00996B64"/>
    <w:rsid w:val="00997119"/>
    <w:rsid w:val="0099739F"/>
    <w:rsid w:val="009A0C76"/>
    <w:rsid w:val="009A1CE7"/>
    <w:rsid w:val="009A3083"/>
    <w:rsid w:val="009A3945"/>
    <w:rsid w:val="009A668C"/>
    <w:rsid w:val="009B0079"/>
    <w:rsid w:val="009B067B"/>
    <w:rsid w:val="009B2410"/>
    <w:rsid w:val="009C00E9"/>
    <w:rsid w:val="009C32D5"/>
    <w:rsid w:val="009C3CB0"/>
    <w:rsid w:val="009C3DC2"/>
    <w:rsid w:val="009C4EC1"/>
    <w:rsid w:val="009D24C0"/>
    <w:rsid w:val="009D45B2"/>
    <w:rsid w:val="009D6F9E"/>
    <w:rsid w:val="009E00DC"/>
    <w:rsid w:val="009E1AA0"/>
    <w:rsid w:val="009E435A"/>
    <w:rsid w:val="009E5F92"/>
    <w:rsid w:val="009F0AE8"/>
    <w:rsid w:val="00A02FAE"/>
    <w:rsid w:val="00A05AED"/>
    <w:rsid w:val="00A07772"/>
    <w:rsid w:val="00A1179E"/>
    <w:rsid w:val="00A140EF"/>
    <w:rsid w:val="00A14405"/>
    <w:rsid w:val="00A200CA"/>
    <w:rsid w:val="00A2149D"/>
    <w:rsid w:val="00A2432E"/>
    <w:rsid w:val="00A2663E"/>
    <w:rsid w:val="00A26E1E"/>
    <w:rsid w:val="00A26F19"/>
    <w:rsid w:val="00A27207"/>
    <w:rsid w:val="00A34360"/>
    <w:rsid w:val="00A43810"/>
    <w:rsid w:val="00A52451"/>
    <w:rsid w:val="00A529F7"/>
    <w:rsid w:val="00A5501F"/>
    <w:rsid w:val="00A607C8"/>
    <w:rsid w:val="00A640DA"/>
    <w:rsid w:val="00A66782"/>
    <w:rsid w:val="00A67855"/>
    <w:rsid w:val="00A7311A"/>
    <w:rsid w:val="00A76E31"/>
    <w:rsid w:val="00A909FE"/>
    <w:rsid w:val="00A91C97"/>
    <w:rsid w:val="00A95A90"/>
    <w:rsid w:val="00A97500"/>
    <w:rsid w:val="00AA6B59"/>
    <w:rsid w:val="00AA7604"/>
    <w:rsid w:val="00AB02AB"/>
    <w:rsid w:val="00AB0B58"/>
    <w:rsid w:val="00AB2519"/>
    <w:rsid w:val="00AB2988"/>
    <w:rsid w:val="00AB361F"/>
    <w:rsid w:val="00AB65D2"/>
    <w:rsid w:val="00AB7536"/>
    <w:rsid w:val="00AC53CB"/>
    <w:rsid w:val="00AD0730"/>
    <w:rsid w:val="00AD0A34"/>
    <w:rsid w:val="00AD2081"/>
    <w:rsid w:val="00AD3142"/>
    <w:rsid w:val="00AD655C"/>
    <w:rsid w:val="00AE44DB"/>
    <w:rsid w:val="00AE754A"/>
    <w:rsid w:val="00AF4730"/>
    <w:rsid w:val="00B00362"/>
    <w:rsid w:val="00B0331F"/>
    <w:rsid w:val="00B04060"/>
    <w:rsid w:val="00B04256"/>
    <w:rsid w:val="00B049B9"/>
    <w:rsid w:val="00B16935"/>
    <w:rsid w:val="00B23789"/>
    <w:rsid w:val="00B23CB2"/>
    <w:rsid w:val="00B27E76"/>
    <w:rsid w:val="00B366ED"/>
    <w:rsid w:val="00B36D47"/>
    <w:rsid w:val="00B411AF"/>
    <w:rsid w:val="00B4288E"/>
    <w:rsid w:val="00B466EE"/>
    <w:rsid w:val="00B46A79"/>
    <w:rsid w:val="00B51FEA"/>
    <w:rsid w:val="00B5476C"/>
    <w:rsid w:val="00B57F33"/>
    <w:rsid w:val="00B659A0"/>
    <w:rsid w:val="00B66333"/>
    <w:rsid w:val="00B70012"/>
    <w:rsid w:val="00B704C6"/>
    <w:rsid w:val="00B733F4"/>
    <w:rsid w:val="00B76AC1"/>
    <w:rsid w:val="00B76FA7"/>
    <w:rsid w:val="00B876DA"/>
    <w:rsid w:val="00B911A6"/>
    <w:rsid w:val="00B970F5"/>
    <w:rsid w:val="00B976ED"/>
    <w:rsid w:val="00BA0861"/>
    <w:rsid w:val="00BA3AD2"/>
    <w:rsid w:val="00BA5BA6"/>
    <w:rsid w:val="00BA6D58"/>
    <w:rsid w:val="00BB0C51"/>
    <w:rsid w:val="00BB2F99"/>
    <w:rsid w:val="00BB4DA0"/>
    <w:rsid w:val="00BB6404"/>
    <w:rsid w:val="00BB7096"/>
    <w:rsid w:val="00BC08AF"/>
    <w:rsid w:val="00BC123E"/>
    <w:rsid w:val="00BC1BAB"/>
    <w:rsid w:val="00BC208B"/>
    <w:rsid w:val="00BC2679"/>
    <w:rsid w:val="00BD074F"/>
    <w:rsid w:val="00BD1252"/>
    <w:rsid w:val="00BD1604"/>
    <w:rsid w:val="00BD761C"/>
    <w:rsid w:val="00BE09D8"/>
    <w:rsid w:val="00BE265B"/>
    <w:rsid w:val="00BE5AAD"/>
    <w:rsid w:val="00BE7B6B"/>
    <w:rsid w:val="00BF4E22"/>
    <w:rsid w:val="00C0453C"/>
    <w:rsid w:val="00C04BFC"/>
    <w:rsid w:val="00C054FB"/>
    <w:rsid w:val="00C06766"/>
    <w:rsid w:val="00C106B2"/>
    <w:rsid w:val="00C233EC"/>
    <w:rsid w:val="00C2555C"/>
    <w:rsid w:val="00C33592"/>
    <w:rsid w:val="00C335C2"/>
    <w:rsid w:val="00C411DA"/>
    <w:rsid w:val="00C44D46"/>
    <w:rsid w:val="00C467B6"/>
    <w:rsid w:val="00C47107"/>
    <w:rsid w:val="00C506BA"/>
    <w:rsid w:val="00C61232"/>
    <w:rsid w:val="00C630A2"/>
    <w:rsid w:val="00C662CE"/>
    <w:rsid w:val="00C66343"/>
    <w:rsid w:val="00C67705"/>
    <w:rsid w:val="00C67D73"/>
    <w:rsid w:val="00C73C9C"/>
    <w:rsid w:val="00C7513B"/>
    <w:rsid w:val="00C75D96"/>
    <w:rsid w:val="00C80805"/>
    <w:rsid w:val="00C81074"/>
    <w:rsid w:val="00C84ED8"/>
    <w:rsid w:val="00C8649E"/>
    <w:rsid w:val="00C87892"/>
    <w:rsid w:val="00C90ED5"/>
    <w:rsid w:val="00C93FF3"/>
    <w:rsid w:val="00C96504"/>
    <w:rsid w:val="00CA4802"/>
    <w:rsid w:val="00CA6DBF"/>
    <w:rsid w:val="00CB1491"/>
    <w:rsid w:val="00CB2235"/>
    <w:rsid w:val="00CB3366"/>
    <w:rsid w:val="00CB6278"/>
    <w:rsid w:val="00CB7C99"/>
    <w:rsid w:val="00CC1D04"/>
    <w:rsid w:val="00CC2D0F"/>
    <w:rsid w:val="00CC715A"/>
    <w:rsid w:val="00CD626B"/>
    <w:rsid w:val="00CE5150"/>
    <w:rsid w:val="00CE5B27"/>
    <w:rsid w:val="00CE6DFE"/>
    <w:rsid w:val="00CF07BB"/>
    <w:rsid w:val="00CF138D"/>
    <w:rsid w:val="00CF21B0"/>
    <w:rsid w:val="00CF22E4"/>
    <w:rsid w:val="00CF4492"/>
    <w:rsid w:val="00CF5077"/>
    <w:rsid w:val="00D01409"/>
    <w:rsid w:val="00D0178A"/>
    <w:rsid w:val="00D03C26"/>
    <w:rsid w:val="00D060AF"/>
    <w:rsid w:val="00D10E0E"/>
    <w:rsid w:val="00D1116E"/>
    <w:rsid w:val="00D132E8"/>
    <w:rsid w:val="00D13434"/>
    <w:rsid w:val="00D13B08"/>
    <w:rsid w:val="00D151EE"/>
    <w:rsid w:val="00D21866"/>
    <w:rsid w:val="00D24F3B"/>
    <w:rsid w:val="00D25086"/>
    <w:rsid w:val="00D27552"/>
    <w:rsid w:val="00D30761"/>
    <w:rsid w:val="00D30DCE"/>
    <w:rsid w:val="00D32214"/>
    <w:rsid w:val="00D32EA1"/>
    <w:rsid w:val="00D3411B"/>
    <w:rsid w:val="00D34FE5"/>
    <w:rsid w:val="00D47F7F"/>
    <w:rsid w:val="00D51BF3"/>
    <w:rsid w:val="00D53047"/>
    <w:rsid w:val="00D701C8"/>
    <w:rsid w:val="00D73AC5"/>
    <w:rsid w:val="00D73F61"/>
    <w:rsid w:val="00D748BA"/>
    <w:rsid w:val="00D77AD0"/>
    <w:rsid w:val="00D77F62"/>
    <w:rsid w:val="00D83D31"/>
    <w:rsid w:val="00D91B99"/>
    <w:rsid w:val="00DA4657"/>
    <w:rsid w:val="00DA5A9F"/>
    <w:rsid w:val="00DB2BF7"/>
    <w:rsid w:val="00DB5C37"/>
    <w:rsid w:val="00DB5EAD"/>
    <w:rsid w:val="00DB76C6"/>
    <w:rsid w:val="00DC0F18"/>
    <w:rsid w:val="00DC77F5"/>
    <w:rsid w:val="00DD59D9"/>
    <w:rsid w:val="00DE1B83"/>
    <w:rsid w:val="00DF10C8"/>
    <w:rsid w:val="00DF41AA"/>
    <w:rsid w:val="00DF4363"/>
    <w:rsid w:val="00DF48EE"/>
    <w:rsid w:val="00DF5406"/>
    <w:rsid w:val="00DF764A"/>
    <w:rsid w:val="00E03AE4"/>
    <w:rsid w:val="00E04535"/>
    <w:rsid w:val="00E05458"/>
    <w:rsid w:val="00E07114"/>
    <w:rsid w:val="00E13F9F"/>
    <w:rsid w:val="00E1545A"/>
    <w:rsid w:val="00E20C4D"/>
    <w:rsid w:val="00E22A22"/>
    <w:rsid w:val="00E30D31"/>
    <w:rsid w:val="00E3388F"/>
    <w:rsid w:val="00E34088"/>
    <w:rsid w:val="00E34598"/>
    <w:rsid w:val="00E407DD"/>
    <w:rsid w:val="00E40FFA"/>
    <w:rsid w:val="00E42A4E"/>
    <w:rsid w:val="00E43A93"/>
    <w:rsid w:val="00E446CB"/>
    <w:rsid w:val="00E465CE"/>
    <w:rsid w:val="00E47BB1"/>
    <w:rsid w:val="00E55EB6"/>
    <w:rsid w:val="00E569A4"/>
    <w:rsid w:val="00E63042"/>
    <w:rsid w:val="00E64911"/>
    <w:rsid w:val="00E65CC0"/>
    <w:rsid w:val="00E65E8B"/>
    <w:rsid w:val="00E67953"/>
    <w:rsid w:val="00E738F7"/>
    <w:rsid w:val="00E8288E"/>
    <w:rsid w:val="00E848DC"/>
    <w:rsid w:val="00E84A50"/>
    <w:rsid w:val="00E90B4E"/>
    <w:rsid w:val="00E90F79"/>
    <w:rsid w:val="00E91635"/>
    <w:rsid w:val="00E9233A"/>
    <w:rsid w:val="00E92D51"/>
    <w:rsid w:val="00E95EEB"/>
    <w:rsid w:val="00E97F73"/>
    <w:rsid w:val="00EA2B42"/>
    <w:rsid w:val="00EA4CF0"/>
    <w:rsid w:val="00EB0193"/>
    <w:rsid w:val="00EB0257"/>
    <w:rsid w:val="00EB698D"/>
    <w:rsid w:val="00EC148B"/>
    <w:rsid w:val="00EC18D8"/>
    <w:rsid w:val="00EC3C2F"/>
    <w:rsid w:val="00EC531C"/>
    <w:rsid w:val="00EC6E0B"/>
    <w:rsid w:val="00ED0693"/>
    <w:rsid w:val="00ED3BE5"/>
    <w:rsid w:val="00ED3C2A"/>
    <w:rsid w:val="00ED75C8"/>
    <w:rsid w:val="00EE0D35"/>
    <w:rsid w:val="00EE14FC"/>
    <w:rsid w:val="00EE2349"/>
    <w:rsid w:val="00EE3AFA"/>
    <w:rsid w:val="00EE70DD"/>
    <w:rsid w:val="00EF01E7"/>
    <w:rsid w:val="00EF3E47"/>
    <w:rsid w:val="00EF6705"/>
    <w:rsid w:val="00F0471F"/>
    <w:rsid w:val="00F05750"/>
    <w:rsid w:val="00F07782"/>
    <w:rsid w:val="00F10F86"/>
    <w:rsid w:val="00F14133"/>
    <w:rsid w:val="00F17C1C"/>
    <w:rsid w:val="00F21AD0"/>
    <w:rsid w:val="00F23B80"/>
    <w:rsid w:val="00F26D6B"/>
    <w:rsid w:val="00F3049B"/>
    <w:rsid w:val="00F342AE"/>
    <w:rsid w:val="00F34ABB"/>
    <w:rsid w:val="00F42BB9"/>
    <w:rsid w:val="00F45F5E"/>
    <w:rsid w:val="00F51143"/>
    <w:rsid w:val="00F53ACA"/>
    <w:rsid w:val="00F5413A"/>
    <w:rsid w:val="00F54C10"/>
    <w:rsid w:val="00F54DCC"/>
    <w:rsid w:val="00F57D3E"/>
    <w:rsid w:val="00F60465"/>
    <w:rsid w:val="00F61AEC"/>
    <w:rsid w:val="00F62941"/>
    <w:rsid w:val="00F64A55"/>
    <w:rsid w:val="00F66116"/>
    <w:rsid w:val="00F70D36"/>
    <w:rsid w:val="00F73C6F"/>
    <w:rsid w:val="00F74C25"/>
    <w:rsid w:val="00F76B1E"/>
    <w:rsid w:val="00F80FDE"/>
    <w:rsid w:val="00F8349E"/>
    <w:rsid w:val="00F839AC"/>
    <w:rsid w:val="00F93E32"/>
    <w:rsid w:val="00F94B4C"/>
    <w:rsid w:val="00FA0049"/>
    <w:rsid w:val="00FA2A37"/>
    <w:rsid w:val="00FA4BDB"/>
    <w:rsid w:val="00FB1AB6"/>
    <w:rsid w:val="00FB2EE6"/>
    <w:rsid w:val="00FB6376"/>
    <w:rsid w:val="00FB679F"/>
    <w:rsid w:val="00FC028E"/>
    <w:rsid w:val="00FC2E68"/>
    <w:rsid w:val="00FC45D2"/>
    <w:rsid w:val="00FC4E14"/>
    <w:rsid w:val="00FC5AD1"/>
    <w:rsid w:val="00FC7456"/>
    <w:rsid w:val="00FD2D31"/>
    <w:rsid w:val="00FD39FA"/>
    <w:rsid w:val="00FD3C22"/>
    <w:rsid w:val="00FE6B40"/>
    <w:rsid w:val="00FF1C07"/>
    <w:rsid w:val="00FF4CE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55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8AB"/>
    <w:rPr>
      <w:rFonts w:ascii="Tahoma" w:hAnsi="Tahoma" w:cs="Tahoma"/>
      <w:sz w:val="16"/>
      <w:szCs w:val="16"/>
    </w:rPr>
  </w:style>
  <w:style w:type="paragraph" w:styleId="Header">
    <w:name w:val="header"/>
    <w:basedOn w:val="Normal"/>
    <w:link w:val="HeaderChar"/>
    <w:uiPriority w:val="99"/>
    <w:unhideWhenUsed/>
    <w:rsid w:val="00461B56"/>
    <w:pPr>
      <w:tabs>
        <w:tab w:val="center" w:pos="4677"/>
        <w:tab w:val="right" w:pos="9355"/>
      </w:tabs>
      <w:spacing w:after="0" w:line="240" w:lineRule="auto"/>
    </w:pPr>
  </w:style>
  <w:style w:type="character" w:customStyle="1" w:styleId="HeaderChar">
    <w:name w:val="Header Char"/>
    <w:basedOn w:val="DefaultParagraphFont"/>
    <w:link w:val="Header"/>
    <w:uiPriority w:val="99"/>
    <w:rsid w:val="00461B56"/>
  </w:style>
  <w:style w:type="paragraph" w:styleId="Footer">
    <w:name w:val="footer"/>
    <w:basedOn w:val="Normal"/>
    <w:link w:val="FooterChar"/>
    <w:uiPriority w:val="99"/>
    <w:unhideWhenUsed/>
    <w:rsid w:val="00461B56"/>
    <w:pPr>
      <w:tabs>
        <w:tab w:val="center" w:pos="4677"/>
        <w:tab w:val="right" w:pos="9355"/>
      </w:tabs>
      <w:spacing w:after="0" w:line="240" w:lineRule="auto"/>
    </w:pPr>
  </w:style>
  <w:style w:type="character" w:customStyle="1" w:styleId="FooterChar">
    <w:name w:val="Footer Char"/>
    <w:basedOn w:val="DefaultParagraphFont"/>
    <w:link w:val="Footer"/>
    <w:uiPriority w:val="99"/>
    <w:rsid w:val="00461B56"/>
  </w:style>
  <w:style w:type="paragraph" w:styleId="FootnoteText">
    <w:name w:val="footnote text"/>
    <w:basedOn w:val="Normal"/>
    <w:link w:val="FootnoteTextChar"/>
    <w:uiPriority w:val="99"/>
    <w:semiHidden/>
    <w:unhideWhenUsed/>
    <w:rsid w:val="00E923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33A"/>
    <w:rPr>
      <w:sz w:val="20"/>
      <w:szCs w:val="20"/>
    </w:rPr>
  </w:style>
  <w:style w:type="character" w:styleId="FootnoteReference">
    <w:name w:val="footnote reference"/>
    <w:basedOn w:val="DefaultParagraphFont"/>
    <w:uiPriority w:val="99"/>
    <w:semiHidden/>
    <w:unhideWhenUsed/>
    <w:rsid w:val="00E9233A"/>
    <w:rPr>
      <w:vertAlign w:val="superscript"/>
    </w:rPr>
  </w:style>
  <w:style w:type="paragraph" w:styleId="EndnoteText">
    <w:name w:val="endnote text"/>
    <w:basedOn w:val="Normal"/>
    <w:link w:val="EndnoteTextChar"/>
    <w:uiPriority w:val="99"/>
    <w:semiHidden/>
    <w:unhideWhenUsed/>
    <w:rsid w:val="00F73C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3C6F"/>
    <w:rPr>
      <w:sz w:val="20"/>
      <w:szCs w:val="20"/>
    </w:rPr>
  </w:style>
  <w:style w:type="character" w:styleId="EndnoteReference">
    <w:name w:val="endnote reference"/>
    <w:basedOn w:val="DefaultParagraphFont"/>
    <w:uiPriority w:val="99"/>
    <w:semiHidden/>
    <w:unhideWhenUsed/>
    <w:rsid w:val="00F73C6F"/>
    <w:rPr>
      <w:vertAlign w:val="superscript"/>
    </w:rPr>
  </w:style>
  <w:style w:type="character" w:customStyle="1" w:styleId="Heading1Char">
    <w:name w:val="Heading 1 Char"/>
    <w:basedOn w:val="DefaultParagraphFont"/>
    <w:link w:val="Heading1"/>
    <w:uiPriority w:val="9"/>
    <w:rsid w:val="00A5501F"/>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unhideWhenUsed/>
    <w:rsid w:val="001348C3"/>
    <w:rPr>
      <w:color w:val="0000FF" w:themeColor="hyperlink"/>
      <w:u w:val="single"/>
    </w:rPr>
  </w:style>
  <w:style w:type="character" w:styleId="CommentReference">
    <w:name w:val="annotation reference"/>
    <w:basedOn w:val="DefaultParagraphFont"/>
    <w:uiPriority w:val="99"/>
    <w:semiHidden/>
    <w:unhideWhenUsed/>
    <w:rsid w:val="00310520"/>
    <w:rPr>
      <w:sz w:val="16"/>
      <w:szCs w:val="16"/>
    </w:rPr>
  </w:style>
  <w:style w:type="paragraph" w:styleId="CommentText">
    <w:name w:val="annotation text"/>
    <w:basedOn w:val="Normal"/>
    <w:link w:val="CommentTextChar"/>
    <w:uiPriority w:val="99"/>
    <w:semiHidden/>
    <w:unhideWhenUsed/>
    <w:rsid w:val="00310520"/>
    <w:pPr>
      <w:spacing w:line="240" w:lineRule="auto"/>
    </w:pPr>
    <w:rPr>
      <w:sz w:val="20"/>
      <w:szCs w:val="20"/>
    </w:rPr>
  </w:style>
  <w:style w:type="character" w:customStyle="1" w:styleId="CommentTextChar">
    <w:name w:val="Comment Text Char"/>
    <w:basedOn w:val="DefaultParagraphFont"/>
    <w:link w:val="CommentText"/>
    <w:uiPriority w:val="99"/>
    <w:semiHidden/>
    <w:rsid w:val="00310520"/>
    <w:rPr>
      <w:sz w:val="20"/>
      <w:szCs w:val="20"/>
    </w:rPr>
  </w:style>
  <w:style w:type="paragraph" w:styleId="CommentSubject">
    <w:name w:val="annotation subject"/>
    <w:basedOn w:val="CommentText"/>
    <w:next w:val="CommentText"/>
    <w:link w:val="CommentSubjectChar"/>
    <w:uiPriority w:val="99"/>
    <w:semiHidden/>
    <w:unhideWhenUsed/>
    <w:rsid w:val="00310520"/>
    <w:rPr>
      <w:b/>
      <w:bCs/>
    </w:rPr>
  </w:style>
  <w:style w:type="character" w:customStyle="1" w:styleId="CommentSubjectChar">
    <w:name w:val="Comment Subject Char"/>
    <w:basedOn w:val="CommentTextChar"/>
    <w:link w:val="CommentSubject"/>
    <w:uiPriority w:val="99"/>
    <w:semiHidden/>
    <w:rsid w:val="003105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55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8AB"/>
    <w:rPr>
      <w:rFonts w:ascii="Tahoma" w:hAnsi="Tahoma" w:cs="Tahoma"/>
      <w:sz w:val="16"/>
      <w:szCs w:val="16"/>
    </w:rPr>
  </w:style>
  <w:style w:type="paragraph" w:styleId="Header">
    <w:name w:val="header"/>
    <w:basedOn w:val="Normal"/>
    <w:link w:val="HeaderChar"/>
    <w:uiPriority w:val="99"/>
    <w:unhideWhenUsed/>
    <w:rsid w:val="00461B56"/>
    <w:pPr>
      <w:tabs>
        <w:tab w:val="center" w:pos="4677"/>
        <w:tab w:val="right" w:pos="9355"/>
      </w:tabs>
      <w:spacing w:after="0" w:line="240" w:lineRule="auto"/>
    </w:pPr>
  </w:style>
  <w:style w:type="character" w:customStyle="1" w:styleId="HeaderChar">
    <w:name w:val="Header Char"/>
    <w:basedOn w:val="DefaultParagraphFont"/>
    <w:link w:val="Header"/>
    <w:uiPriority w:val="99"/>
    <w:rsid w:val="00461B56"/>
  </w:style>
  <w:style w:type="paragraph" w:styleId="Footer">
    <w:name w:val="footer"/>
    <w:basedOn w:val="Normal"/>
    <w:link w:val="FooterChar"/>
    <w:uiPriority w:val="99"/>
    <w:unhideWhenUsed/>
    <w:rsid w:val="00461B56"/>
    <w:pPr>
      <w:tabs>
        <w:tab w:val="center" w:pos="4677"/>
        <w:tab w:val="right" w:pos="9355"/>
      </w:tabs>
      <w:spacing w:after="0" w:line="240" w:lineRule="auto"/>
    </w:pPr>
  </w:style>
  <w:style w:type="character" w:customStyle="1" w:styleId="FooterChar">
    <w:name w:val="Footer Char"/>
    <w:basedOn w:val="DefaultParagraphFont"/>
    <w:link w:val="Footer"/>
    <w:uiPriority w:val="99"/>
    <w:rsid w:val="00461B56"/>
  </w:style>
  <w:style w:type="paragraph" w:styleId="FootnoteText">
    <w:name w:val="footnote text"/>
    <w:basedOn w:val="Normal"/>
    <w:link w:val="FootnoteTextChar"/>
    <w:uiPriority w:val="99"/>
    <w:semiHidden/>
    <w:unhideWhenUsed/>
    <w:rsid w:val="00E923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33A"/>
    <w:rPr>
      <w:sz w:val="20"/>
      <w:szCs w:val="20"/>
    </w:rPr>
  </w:style>
  <w:style w:type="character" w:styleId="FootnoteReference">
    <w:name w:val="footnote reference"/>
    <w:basedOn w:val="DefaultParagraphFont"/>
    <w:uiPriority w:val="99"/>
    <w:semiHidden/>
    <w:unhideWhenUsed/>
    <w:rsid w:val="00E9233A"/>
    <w:rPr>
      <w:vertAlign w:val="superscript"/>
    </w:rPr>
  </w:style>
  <w:style w:type="paragraph" w:styleId="EndnoteText">
    <w:name w:val="endnote text"/>
    <w:basedOn w:val="Normal"/>
    <w:link w:val="EndnoteTextChar"/>
    <w:uiPriority w:val="99"/>
    <w:semiHidden/>
    <w:unhideWhenUsed/>
    <w:rsid w:val="00F73C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3C6F"/>
    <w:rPr>
      <w:sz w:val="20"/>
      <w:szCs w:val="20"/>
    </w:rPr>
  </w:style>
  <w:style w:type="character" w:styleId="EndnoteReference">
    <w:name w:val="endnote reference"/>
    <w:basedOn w:val="DefaultParagraphFont"/>
    <w:uiPriority w:val="99"/>
    <w:semiHidden/>
    <w:unhideWhenUsed/>
    <w:rsid w:val="00F73C6F"/>
    <w:rPr>
      <w:vertAlign w:val="superscript"/>
    </w:rPr>
  </w:style>
  <w:style w:type="character" w:customStyle="1" w:styleId="Heading1Char">
    <w:name w:val="Heading 1 Char"/>
    <w:basedOn w:val="DefaultParagraphFont"/>
    <w:link w:val="Heading1"/>
    <w:uiPriority w:val="9"/>
    <w:rsid w:val="00A5501F"/>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unhideWhenUsed/>
    <w:rsid w:val="001348C3"/>
    <w:rPr>
      <w:color w:val="0000FF" w:themeColor="hyperlink"/>
      <w:u w:val="single"/>
    </w:rPr>
  </w:style>
  <w:style w:type="character" w:styleId="CommentReference">
    <w:name w:val="annotation reference"/>
    <w:basedOn w:val="DefaultParagraphFont"/>
    <w:uiPriority w:val="99"/>
    <w:semiHidden/>
    <w:unhideWhenUsed/>
    <w:rsid w:val="00310520"/>
    <w:rPr>
      <w:sz w:val="16"/>
      <w:szCs w:val="16"/>
    </w:rPr>
  </w:style>
  <w:style w:type="paragraph" w:styleId="CommentText">
    <w:name w:val="annotation text"/>
    <w:basedOn w:val="Normal"/>
    <w:link w:val="CommentTextChar"/>
    <w:uiPriority w:val="99"/>
    <w:semiHidden/>
    <w:unhideWhenUsed/>
    <w:rsid w:val="00310520"/>
    <w:pPr>
      <w:spacing w:line="240" w:lineRule="auto"/>
    </w:pPr>
    <w:rPr>
      <w:sz w:val="20"/>
      <w:szCs w:val="20"/>
    </w:rPr>
  </w:style>
  <w:style w:type="character" w:customStyle="1" w:styleId="CommentTextChar">
    <w:name w:val="Comment Text Char"/>
    <w:basedOn w:val="DefaultParagraphFont"/>
    <w:link w:val="CommentText"/>
    <w:uiPriority w:val="99"/>
    <w:semiHidden/>
    <w:rsid w:val="00310520"/>
    <w:rPr>
      <w:sz w:val="20"/>
      <w:szCs w:val="20"/>
    </w:rPr>
  </w:style>
  <w:style w:type="paragraph" w:styleId="CommentSubject">
    <w:name w:val="annotation subject"/>
    <w:basedOn w:val="CommentText"/>
    <w:next w:val="CommentText"/>
    <w:link w:val="CommentSubjectChar"/>
    <w:uiPriority w:val="99"/>
    <w:semiHidden/>
    <w:unhideWhenUsed/>
    <w:rsid w:val="00310520"/>
    <w:rPr>
      <w:b/>
      <w:bCs/>
    </w:rPr>
  </w:style>
  <w:style w:type="character" w:customStyle="1" w:styleId="CommentSubjectChar">
    <w:name w:val="Comment Subject Char"/>
    <w:basedOn w:val="CommentTextChar"/>
    <w:link w:val="CommentSubject"/>
    <w:uiPriority w:val="99"/>
    <w:semiHidden/>
    <w:rsid w:val="003105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7712">
      <w:bodyDiv w:val="1"/>
      <w:marLeft w:val="0"/>
      <w:marRight w:val="0"/>
      <w:marTop w:val="0"/>
      <w:marBottom w:val="0"/>
      <w:divBdr>
        <w:top w:val="none" w:sz="0" w:space="0" w:color="auto"/>
        <w:left w:val="none" w:sz="0" w:space="0" w:color="auto"/>
        <w:bottom w:val="none" w:sz="0" w:space="0" w:color="auto"/>
        <w:right w:val="none" w:sz="0" w:space="0" w:color="auto"/>
      </w:divBdr>
    </w:div>
    <w:div w:id="764884256">
      <w:bodyDiv w:val="1"/>
      <w:marLeft w:val="0"/>
      <w:marRight w:val="0"/>
      <w:marTop w:val="0"/>
      <w:marBottom w:val="0"/>
      <w:divBdr>
        <w:top w:val="none" w:sz="0" w:space="0" w:color="auto"/>
        <w:left w:val="none" w:sz="0" w:space="0" w:color="auto"/>
        <w:bottom w:val="none" w:sz="0" w:space="0" w:color="auto"/>
        <w:right w:val="none" w:sz="0" w:space="0" w:color="auto"/>
      </w:divBdr>
      <w:divsChild>
        <w:div w:id="1084843837">
          <w:marLeft w:val="0"/>
          <w:marRight w:val="0"/>
          <w:marTop w:val="0"/>
          <w:marBottom w:val="0"/>
          <w:divBdr>
            <w:top w:val="none" w:sz="0" w:space="0" w:color="auto"/>
            <w:left w:val="none" w:sz="0" w:space="0" w:color="auto"/>
            <w:bottom w:val="none" w:sz="0" w:space="0" w:color="auto"/>
            <w:right w:val="none" w:sz="0" w:space="0" w:color="auto"/>
          </w:divBdr>
        </w:div>
      </w:divsChild>
    </w:div>
    <w:div w:id="776222053">
      <w:bodyDiv w:val="1"/>
      <w:marLeft w:val="0"/>
      <w:marRight w:val="0"/>
      <w:marTop w:val="0"/>
      <w:marBottom w:val="0"/>
      <w:divBdr>
        <w:top w:val="none" w:sz="0" w:space="0" w:color="auto"/>
        <w:left w:val="none" w:sz="0" w:space="0" w:color="auto"/>
        <w:bottom w:val="none" w:sz="0" w:space="0" w:color="auto"/>
        <w:right w:val="none" w:sz="0" w:space="0" w:color="auto"/>
      </w:divBdr>
    </w:div>
    <w:div w:id="1919436263">
      <w:bodyDiv w:val="1"/>
      <w:marLeft w:val="0"/>
      <w:marRight w:val="0"/>
      <w:marTop w:val="0"/>
      <w:marBottom w:val="0"/>
      <w:divBdr>
        <w:top w:val="none" w:sz="0" w:space="0" w:color="auto"/>
        <w:left w:val="none" w:sz="0" w:space="0" w:color="auto"/>
        <w:bottom w:val="none" w:sz="0" w:space="0" w:color="auto"/>
        <w:right w:val="none" w:sz="0" w:space="0" w:color="auto"/>
      </w:divBdr>
    </w:div>
    <w:div w:id="2108771199">
      <w:bodyDiv w:val="1"/>
      <w:marLeft w:val="0"/>
      <w:marRight w:val="0"/>
      <w:marTop w:val="0"/>
      <w:marBottom w:val="0"/>
      <w:divBdr>
        <w:top w:val="none" w:sz="0" w:space="0" w:color="auto"/>
        <w:left w:val="none" w:sz="0" w:space="0" w:color="auto"/>
        <w:bottom w:val="none" w:sz="0" w:space="0" w:color="auto"/>
        <w:right w:val="none" w:sz="0" w:space="0" w:color="auto"/>
      </w:divBdr>
      <w:divsChild>
        <w:div w:id="196346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40180-7F8B-43B3-B936-67989D6C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6D73A585</Template>
  <TotalTime>1</TotalTime>
  <Pages>25</Pages>
  <Words>7566</Words>
  <Characters>43130</Characters>
  <Application>Microsoft Office Word</Application>
  <DocSecurity>4</DocSecurity>
  <Lines>359</Lines>
  <Paragraphs>101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dc:creator>
  <cp:lastModifiedBy>Emma Mary Luise Shelton</cp:lastModifiedBy>
  <cp:revision>2</cp:revision>
  <cp:lastPrinted>2013-06-02T19:02:00Z</cp:lastPrinted>
  <dcterms:created xsi:type="dcterms:W3CDTF">2016-01-25T14:29:00Z</dcterms:created>
  <dcterms:modified xsi:type="dcterms:W3CDTF">2016-01-25T14:29:00Z</dcterms:modified>
</cp:coreProperties>
</file>