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63361" w14:textId="77777777" w:rsidR="00AF5A37" w:rsidRPr="00A4190C" w:rsidRDefault="00AF5A37" w:rsidP="00AF5A37">
      <w:pPr>
        <w:pStyle w:val="NoSpacing"/>
        <w:tabs>
          <w:tab w:val="left" w:pos="851"/>
          <w:tab w:val="left" w:pos="993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C8DE2E3" w14:textId="735EF67B" w:rsidR="00266503" w:rsidRPr="000C2C6B" w:rsidRDefault="0071791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Additional file </w:t>
      </w:r>
      <w:r w:rsidR="00ED6721">
        <w:rPr>
          <w:rFonts w:ascii="Times New Roman" w:hAnsi="Times New Roman"/>
          <w:b/>
          <w:sz w:val="24"/>
          <w:szCs w:val="24"/>
        </w:rPr>
        <w:t>3</w:t>
      </w:r>
      <w:r w:rsidR="00AF5A37" w:rsidRPr="00A4190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F5A37" w:rsidRPr="00A4190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F5A37" w:rsidRPr="000C2C6B">
        <w:rPr>
          <w:rFonts w:ascii="Times New Roman" w:hAnsi="Times New Roman"/>
          <w:sz w:val="24"/>
          <w:szCs w:val="24"/>
        </w:rPr>
        <w:t xml:space="preserve">Gene regulation genes that are controlled by </w:t>
      </w:r>
      <w:r w:rsidR="00AF5A37" w:rsidRPr="000C2C6B">
        <w:rPr>
          <w:rFonts w:ascii="Times New Roman" w:hAnsi="Times New Roman"/>
          <w:i/>
          <w:sz w:val="24"/>
          <w:szCs w:val="24"/>
        </w:rPr>
        <w:t>C. difficile</w:t>
      </w:r>
      <w:r w:rsidR="00AF5A37" w:rsidRPr="000C2C6B">
        <w:rPr>
          <w:rFonts w:ascii="Times New Roman" w:hAnsi="Times New Roman"/>
          <w:sz w:val="24"/>
          <w:szCs w:val="24"/>
        </w:rPr>
        <w:t xml:space="preserve"> Spo0A.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515"/>
        <w:gridCol w:w="1994"/>
        <w:gridCol w:w="3535"/>
      </w:tblGrid>
      <w:tr w:rsidR="00AF5A37" w:rsidRPr="00A4190C" w14:paraId="45966513" w14:textId="77777777" w:rsidTr="006C29CF">
        <w:tc>
          <w:tcPr>
            <w:tcW w:w="8516" w:type="dxa"/>
            <w:gridSpan w:val="4"/>
          </w:tcPr>
          <w:p w14:paraId="5A45DF5A" w14:textId="77777777" w:rsidR="00AF5A37" w:rsidRPr="00A4190C" w:rsidRDefault="00AF5A37" w:rsidP="000C2C6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4190C">
              <w:rPr>
                <w:rFonts w:ascii="Times New Roman" w:eastAsiaTheme="minorEastAsia" w:hAnsi="Times New Roman"/>
                <w:b/>
              </w:rPr>
              <w:t xml:space="preserve">Up-regulated in </w:t>
            </w:r>
            <w:r w:rsidRPr="00A4190C">
              <w:rPr>
                <w:rFonts w:ascii="Times New Roman" w:hAnsi="Times New Roman"/>
                <w:b/>
              </w:rPr>
              <w:t>630∆</w:t>
            </w:r>
            <w:r w:rsidRPr="00A4190C">
              <w:rPr>
                <w:rFonts w:ascii="Times New Roman" w:hAnsi="Times New Roman"/>
                <w:b/>
                <w:i/>
              </w:rPr>
              <w:t>spo0A</w:t>
            </w:r>
          </w:p>
        </w:tc>
      </w:tr>
      <w:tr w:rsidR="00AF5A37" w:rsidRPr="00A4190C" w14:paraId="64EFB46D" w14:textId="77777777" w:rsidTr="006C29CF">
        <w:tc>
          <w:tcPr>
            <w:tcW w:w="1472" w:type="dxa"/>
          </w:tcPr>
          <w:p w14:paraId="35B05A87" w14:textId="77777777" w:rsidR="00AF5A37" w:rsidRPr="00A4190C" w:rsidRDefault="00AF5A37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Gene identifier</w:t>
            </w:r>
          </w:p>
        </w:tc>
        <w:tc>
          <w:tcPr>
            <w:tcW w:w="1515" w:type="dxa"/>
          </w:tcPr>
          <w:p w14:paraId="498DB19A" w14:textId="77777777" w:rsidR="00AF5A37" w:rsidRPr="00A4190C" w:rsidRDefault="00AF5A37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Class</w:t>
            </w:r>
          </w:p>
        </w:tc>
        <w:tc>
          <w:tcPr>
            <w:tcW w:w="1994" w:type="dxa"/>
          </w:tcPr>
          <w:p w14:paraId="5BE34280" w14:textId="77777777" w:rsidR="00AF5A37" w:rsidRPr="00A4190C" w:rsidRDefault="00AF5A37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hAnsi="Times New Roman"/>
              </w:rPr>
              <w:t>Gene product</w:t>
            </w:r>
          </w:p>
        </w:tc>
        <w:tc>
          <w:tcPr>
            <w:tcW w:w="3535" w:type="dxa"/>
          </w:tcPr>
          <w:p w14:paraId="387B155F" w14:textId="77777777" w:rsidR="00AF5A37" w:rsidRPr="00A4190C" w:rsidRDefault="00AF5A37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Associated protein domains/ families</w:t>
            </w:r>
          </w:p>
        </w:tc>
      </w:tr>
      <w:tr w:rsidR="006C29CF" w:rsidRPr="00A4190C" w14:paraId="22779659" w14:textId="77777777" w:rsidTr="006C29CF">
        <w:tc>
          <w:tcPr>
            <w:tcW w:w="1472" w:type="dxa"/>
          </w:tcPr>
          <w:p w14:paraId="2EFCFE54" w14:textId="4D34333F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>CD1579</w:t>
            </w:r>
          </w:p>
        </w:tc>
        <w:tc>
          <w:tcPr>
            <w:tcW w:w="1515" w:type="dxa"/>
          </w:tcPr>
          <w:p w14:paraId="3AB59FCD" w14:textId="778A0B19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6.1.2</w:t>
            </w:r>
          </w:p>
        </w:tc>
        <w:tc>
          <w:tcPr>
            <w:tcW w:w="1994" w:type="dxa"/>
          </w:tcPr>
          <w:p w14:paraId="64C059A8" w14:textId="05D8C1BC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Two-component sensor </w:t>
            </w:r>
            <w:proofErr w:type="spellStart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histidine</w:t>
            </w:r>
            <w:proofErr w:type="spellEnd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proofErr w:type="spellStart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kinase,sporulation</w:t>
            </w:r>
            <w:proofErr w:type="spellEnd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-associated spo0A</w:t>
            </w:r>
          </w:p>
        </w:tc>
        <w:tc>
          <w:tcPr>
            <w:tcW w:w="3535" w:type="dxa"/>
          </w:tcPr>
          <w:p w14:paraId="423C683C" w14:textId="678D0251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>PAS domain, Two-component regulatory system, GHKL domain</w:t>
            </w:r>
          </w:p>
        </w:tc>
      </w:tr>
      <w:tr w:rsidR="006C29CF" w:rsidRPr="00A4190C" w14:paraId="4B8699F9" w14:textId="77777777" w:rsidTr="006C29CF">
        <w:tc>
          <w:tcPr>
            <w:tcW w:w="1472" w:type="dxa"/>
          </w:tcPr>
          <w:p w14:paraId="5AE9AE69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 xml:space="preserve">CD1064/ </w:t>
            </w:r>
            <w:proofErr w:type="spellStart"/>
            <w:r w:rsidRPr="00A4190C">
              <w:rPr>
                <w:rFonts w:ascii="Times New Roman" w:eastAsiaTheme="minorEastAsia" w:hAnsi="Times New Roman"/>
                <w:color w:val="000000"/>
              </w:rPr>
              <w:t>ccpA</w:t>
            </w:r>
            <w:proofErr w:type="spellEnd"/>
          </w:p>
        </w:tc>
        <w:tc>
          <w:tcPr>
            <w:tcW w:w="1515" w:type="dxa"/>
          </w:tcPr>
          <w:p w14:paraId="51D4D2CD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6.3.5</w:t>
            </w:r>
          </w:p>
        </w:tc>
        <w:tc>
          <w:tcPr>
            <w:tcW w:w="1994" w:type="dxa"/>
          </w:tcPr>
          <w:p w14:paraId="6CA7E873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LacI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 family</w:t>
            </w:r>
          </w:p>
        </w:tc>
        <w:tc>
          <w:tcPr>
            <w:tcW w:w="3535" w:type="dxa"/>
          </w:tcPr>
          <w:p w14:paraId="008D65CA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Transcription regulator HTH,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LacI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Periplasmic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 binding protein</w:t>
            </w:r>
          </w:p>
        </w:tc>
      </w:tr>
      <w:tr w:rsidR="006C29CF" w:rsidRPr="00A4190C" w14:paraId="01394C8A" w14:textId="77777777" w:rsidTr="006C29CF">
        <w:tc>
          <w:tcPr>
            <w:tcW w:w="1472" w:type="dxa"/>
          </w:tcPr>
          <w:p w14:paraId="05CDCA04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CD2711</w:t>
            </w:r>
          </w:p>
        </w:tc>
        <w:tc>
          <w:tcPr>
            <w:tcW w:w="1515" w:type="dxa"/>
          </w:tcPr>
          <w:p w14:paraId="42CBB140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6.3.6</w:t>
            </w:r>
          </w:p>
        </w:tc>
        <w:tc>
          <w:tcPr>
            <w:tcW w:w="1994" w:type="dxa"/>
          </w:tcPr>
          <w:p w14:paraId="1B5BCE20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LysR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 family</w:t>
            </w:r>
          </w:p>
        </w:tc>
        <w:tc>
          <w:tcPr>
            <w:tcW w:w="3535" w:type="dxa"/>
          </w:tcPr>
          <w:p w14:paraId="2BFF6E5A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Transcription regulator HTH-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LysR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, substrate-binding-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LysR</w:t>
            </w:r>
            <w:proofErr w:type="spellEnd"/>
          </w:p>
        </w:tc>
      </w:tr>
      <w:tr w:rsidR="006C29CF" w:rsidRPr="00A4190C" w14:paraId="00F17A1F" w14:textId="77777777" w:rsidTr="006C29CF">
        <w:tc>
          <w:tcPr>
            <w:tcW w:w="1472" w:type="dxa"/>
          </w:tcPr>
          <w:p w14:paraId="0E39F572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CD0616</w:t>
            </w:r>
          </w:p>
        </w:tc>
        <w:tc>
          <w:tcPr>
            <w:tcW w:w="1515" w:type="dxa"/>
          </w:tcPr>
          <w:p w14:paraId="6089C971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6.3.12</w:t>
            </w:r>
          </w:p>
        </w:tc>
        <w:tc>
          <w:tcPr>
            <w:tcW w:w="1994" w:type="dxa"/>
          </w:tcPr>
          <w:p w14:paraId="2101CDC8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MerR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 xml:space="preserve"> family</w:t>
            </w:r>
          </w:p>
        </w:tc>
        <w:tc>
          <w:tcPr>
            <w:tcW w:w="3535" w:type="dxa"/>
          </w:tcPr>
          <w:p w14:paraId="5D4025A8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HTH, transcription activator, effector binding</w:t>
            </w:r>
          </w:p>
        </w:tc>
      </w:tr>
      <w:tr w:rsidR="006C29CF" w:rsidRPr="00A4190C" w14:paraId="0D92D2EC" w14:textId="77777777" w:rsidTr="006C29CF">
        <w:tc>
          <w:tcPr>
            <w:tcW w:w="1472" w:type="dxa"/>
          </w:tcPr>
          <w:p w14:paraId="4AE6B3CE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 xml:space="preserve">CD2578/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stk</w:t>
            </w:r>
            <w:proofErr w:type="spellEnd"/>
          </w:p>
        </w:tc>
        <w:tc>
          <w:tcPr>
            <w:tcW w:w="1515" w:type="dxa"/>
          </w:tcPr>
          <w:p w14:paraId="0F8CB6B0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6.4.1</w:t>
            </w:r>
          </w:p>
        </w:tc>
        <w:tc>
          <w:tcPr>
            <w:tcW w:w="1994" w:type="dxa"/>
          </w:tcPr>
          <w:p w14:paraId="24493C81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putative serine/threonine-protein kinase and phosphatase</w:t>
            </w:r>
          </w:p>
        </w:tc>
        <w:tc>
          <w:tcPr>
            <w:tcW w:w="3535" w:type="dxa"/>
          </w:tcPr>
          <w:p w14:paraId="28A2EE0B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Protein kinase, catalytic domain, Serine/threonine- / dual specificity protein kinase, PASTA</w:t>
            </w:r>
          </w:p>
        </w:tc>
      </w:tr>
      <w:tr w:rsidR="006C29CF" w:rsidRPr="00A4190C" w14:paraId="7E40E9B8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4B260A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CD0205</w:t>
            </w:r>
          </w:p>
        </w:tc>
        <w:tc>
          <w:tcPr>
            <w:tcW w:w="1515" w:type="dxa"/>
            <w:noWrap/>
          </w:tcPr>
          <w:p w14:paraId="5A33CED9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10933A4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, PTS operon regulator</w:t>
            </w:r>
          </w:p>
        </w:tc>
        <w:tc>
          <w:tcPr>
            <w:tcW w:w="3535" w:type="dxa"/>
            <w:noWrap/>
            <w:hideMark/>
          </w:tcPr>
          <w:p w14:paraId="7B30127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PTS system, M trans-acting positive regulator, PRD</w:t>
            </w:r>
          </w:p>
        </w:tc>
      </w:tr>
      <w:tr w:rsidR="006C29CF" w:rsidRPr="00A4190C" w14:paraId="06288D08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1B53222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CD0283</w:t>
            </w:r>
          </w:p>
        </w:tc>
        <w:tc>
          <w:tcPr>
            <w:tcW w:w="1515" w:type="dxa"/>
            <w:noWrap/>
          </w:tcPr>
          <w:p w14:paraId="5F529BDE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7F32821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, PTS operon regulator</w:t>
            </w:r>
          </w:p>
        </w:tc>
        <w:tc>
          <w:tcPr>
            <w:tcW w:w="3535" w:type="dxa"/>
            <w:noWrap/>
            <w:hideMark/>
          </w:tcPr>
          <w:p w14:paraId="4FB5A28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Sigma factor 54, AAA+ ATPase, PTS system</w:t>
            </w:r>
          </w:p>
        </w:tc>
      </w:tr>
      <w:tr w:rsidR="006C29CF" w:rsidRPr="00A4190C" w14:paraId="069F802A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CB70EAC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CD0292</w:t>
            </w:r>
          </w:p>
        </w:tc>
        <w:tc>
          <w:tcPr>
            <w:tcW w:w="1515" w:type="dxa"/>
            <w:noWrap/>
          </w:tcPr>
          <w:p w14:paraId="75BAC11C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188F4D3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Transcriptional regulator, HTH-type</w:t>
            </w:r>
          </w:p>
        </w:tc>
        <w:tc>
          <w:tcPr>
            <w:tcW w:w="3535" w:type="dxa"/>
            <w:noWrap/>
            <w:hideMark/>
          </w:tcPr>
          <w:p w14:paraId="4C918B7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HTH, Lambda repressor-like, DNA-binding</w:t>
            </w:r>
          </w:p>
        </w:tc>
      </w:tr>
      <w:tr w:rsidR="006C29CF" w:rsidRPr="00A4190C" w14:paraId="1C9339D2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0048661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CD0618</w:t>
            </w:r>
          </w:p>
        </w:tc>
        <w:tc>
          <w:tcPr>
            <w:tcW w:w="1515" w:type="dxa"/>
            <w:noWrap/>
          </w:tcPr>
          <w:p w14:paraId="38A3F6C7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053F0B5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LytR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5EA289F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LytTR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DNA-binding</w:t>
            </w:r>
          </w:p>
        </w:tc>
      </w:tr>
      <w:tr w:rsidR="006C29CF" w:rsidRPr="00A4190C" w14:paraId="70374EF6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71E018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CD1494</w:t>
            </w:r>
          </w:p>
        </w:tc>
        <w:tc>
          <w:tcPr>
            <w:tcW w:w="1515" w:type="dxa"/>
            <w:noWrap/>
          </w:tcPr>
          <w:p w14:paraId="352CB85C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0FA97CF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Transcriptional regulator, HTH-type</w:t>
            </w:r>
          </w:p>
        </w:tc>
        <w:tc>
          <w:tcPr>
            <w:tcW w:w="3535" w:type="dxa"/>
            <w:noWrap/>
            <w:hideMark/>
          </w:tcPr>
          <w:p w14:paraId="742CA80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HTH, Lambda repressor-like,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RmlC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-like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cupin</w:t>
            </w:r>
            <w:proofErr w:type="spellEnd"/>
          </w:p>
        </w:tc>
      </w:tr>
      <w:tr w:rsidR="006C29CF" w:rsidRPr="00A4190C" w14:paraId="0E15D057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14DD309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CD1893</w:t>
            </w:r>
          </w:p>
        </w:tc>
        <w:tc>
          <w:tcPr>
            <w:tcW w:w="1515" w:type="dxa"/>
            <w:noWrap/>
          </w:tcPr>
          <w:p w14:paraId="049D3EF6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1F8528C1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putative oligonucleotide binding regulator</w:t>
            </w:r>
          </w:p>
        </w:tc>
        <w:tc>
          <w:tcPr>
            <w:tcW w:w="3535" w:type="dxa"/>
            <w:noWrap/>
            <w:hideMark/>
          </w:tcPr>
          <w:p w14:paraId="52792F3B" w14:textId="77777777" w:rsidR="006C29CF" w:rsidRPr="00A4190C" w:rsidRDefault="006C29CF" w:rsidP="000C2C6B">
            <w:pPr>
              <w:tabs>
                <w:tab w:val="left" w:pos="180"/>
              </w:tabs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YbaK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/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aminoacyl-tRNA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synthetase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-associated</w:t>
            </w:r>
          </w:p>
        </w:tc>
      </w:tr>
      <w:tr w:rsidR="006C29CF" w:rsidRPr="00A4190C" w14:paraId="7616F986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75E64E4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CD2134</w:t>
            </w:r>
          </w:p>
        </w:tc>
        <w:tc>
          <w:tcPr>
            <w:tcW w:w="1515" w:type="dxa"/>
            <w:noWrap/>
          </w:tcPr>
          <w:p w14:paraId="1F55EE3C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3EA131C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putative signaling protein</w:t>
            </w:r>
          </w:p>
        </w:tc>
        <w:tc>
          <w:tcPr>
            <w:tcW w:w="3535" w:type="dxa"/>
            <w:noWrap/>
            <w:hideMark/>
          </w:tcPr>
          <w:p w14:paraId="48FEE7F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GGDEF, Adenylyl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cyclase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class-3/4/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guanylyl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cyclase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, Adenylyl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cyclase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class-3/4/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guanylyl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cyclase</w:t>
            </w:r>
            <w:proofErr w:type="spellEnd"/>
          </w:p>
        </w:tc>
      </w:tr>
      <w:tr w:rsidR="006C29CF" w:rsidRPr="00A4190C" w14:paraId="1DD99163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6A6F8C5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CD2214/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SinR</w:t>
            </w:r>
            <w:proofErr w:type="spellEnd"/>
          </w:p>
        </w:tc>
        <w:tc>
          <w:tcPr>
            <w:tcW w:w="1515" w:type="dxa"/>
            <w:noWrap/>
          </w:tcPr>
          <w:p w14:paraId="54685081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40E54FB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Transcriptional regulator, HTH-type</w:t>
            </w:r>
          </w:p>
        </w:tc>
        <w:tc>
          <w:tcPr>
            <w:tcW w:w="3535" w:type="dxa"/>
            <w:noWrap/>
            <w:hideMark/>
          </w:tcPr>
          <w:p w14:paraId="382FD3B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HTH, Lambda repressor-like</w:t>
            </w:r>
          </w:p>
        </w:tc>
      </w:tr>
      <w:tr w:rsidR="006C29CF" w:rsidRPr="00A4190C" w14:paraId="27FE33B8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EAB332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CD2215</w:t>
            </w:r>
          </w:p>
        </w:tc>
        <w:tc>
          <w:tcPr>
            <w:tcW w:w="1515" w:type="dxa"/>
            <w:noWrap/>
          </w:tcPr>
          <w:p w14:paraId="48D5E46A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50A88568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Transcriptional regulator, HTH-type</w:t>
            </w:r>
          </w:p>
        </w:tc>
        <w:tc>
          <w:tcPr>
            <w:tcW w:w="3535" w:type="dxa"/>
            <w:noWrap/>
            <w:hideMark/>
          </w:tcPr>
          <w:p w14:paraId="6C12CAE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HTH, Lambda repressor-like</w:t>
            </w:r>
          </w:p>
        </w:tc>
      </w:tr>
      <w:tr w:rsidR="006C29CF" w:rsidRPr="00A4190C" w14:paraId="217FB44E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E12D7C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CD2765</w:t>
            </w:r>
          </w:p>
        </w:tc>
        <w:tc>
          <w:tcPr>
            <w:tcW w:w="1515" w:type="dxa"/>
            <w:noWrap/>
          </w:tcPr>
          <w:p w14:paraId="13EE025C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2CDD34F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LytR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3D452A9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Cell envelope-related transcriptional attenuator</w:t>
            </w:r>
          </w:p>
        </w:tc>
      </w:tr>
      <w:tr w:rsidR="006C29CF" w:rsidRPr="00A4190C" w14:paraId="756F1845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B34D8D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CD3133</w:t>
            </w:r>
          </w:p>
        </w:tc>
        <w:tc>
          <w:tcPr>
            <w:tcW w:w="1515" w:type="dxa"/>
            <w:noWrap/>
          </w:tcPr>
          <w:p w14:paraId="756ECAE0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3669E45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, PTS operon regulator</w:t>
            </w:r>
          </w:p>
        </w:tc>
        <w:tc>
          <w:tcPr>
            <w:tcW w:w="3535" w:type="dxa"/>
            <w:noWrap/>
            <w:hideMark/>
          </w:tcPr>
          <w:p w14:paraId="176AC0B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Leucine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-rich repeat, PTS system, M trans-acting positive regulator </w:t>
            </w:r>
          </w:p>
        </w:tc>
      </w:tr>
      <w:tr w:rsidR="006C29CF" w:rsidRPr="00A4190C" w14:paraId="7EAA055B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4203045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CD3158</w:t>
            </w:r>
          </w:p>
        </w:tc>
        <w:tc>
          <w:tcPr>
            <w:tcW w:w="1515" w:type="dxa"/>
            <w:noWrap/>
          </w:tcPr>
          <w:p w14:paraId="08C9EEB3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45D6F6E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Transcriptional regulator, TRAP family</w:t>
            </w:r>
          </w:p>
        </w:tc>
        <w:tc>
          <w:tcPr>
            <w:tcW w:w="3535" w:type="dxa"/>
            <w:noWrap/>
            <w:hideMark/>
          </w:tcPr>
          <w:p w14:paraId="62CA1C3C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Tryptophan RNA-binding attenuator protein-like</w:t>
            </w:r>
          </w:p>
        </w:tc>
      </w:tr>
      <w:tr w:rsidR="006C29CF" w:rsidRPr="00A4190C" w14:paraId="5BB359F5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B9C72E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CD3166</w:t>
            </w:r>
          </w:p>
        </w:tc>
        <w:tc>
          <w:tcPr>
            <w:tcW w:w="1515" w:type="dxa"/>
            <w:noWrap/>
          </w:tcPr>
          <w:p w14:paraId="1BF1426B" w14:textId="77777777" w:rsidR="006C29CF" w:rsidRPr="00A4190C" w:rsidRDefault="006C29CF" w:rsidP="000C2C6B">
            <w:pPr>
              <w:rPr>
                <w:rFonts w:ascii="Times New Roman" w:eastAsiaTheme="minorEastAsia" w:hAnsi="Times New Roman"/>
                <w:color w:val="000000"/>
              </w:rPr>
            </w:pPr>
            <w:r w:rsidRPr="00A4190C">
              <w:rPr>
                <w:rFonts w:ascii="Times New Roman" w:eastAsiaTheme="minorEastAsia" w:hAnsi="Times New Roman"/>
                <w:color w:val="000000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118DBA5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hxlR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05319F2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HTH-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hxlR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type, Winged HTH</w:t>
            </w:r>
          </w:p>
        </w:tc>
      </w:tr>
      <w:tr w:rsidR="006C29CF" w:rsidRPr="00A4190C" w14:paraId="285092EB" w14:textId="77777777" w:rsidTr="006C29CF">
        <w:tc>
          <w:tcPr>
            <w:tcW w:w="8516" w:type="dxa"/>
            <w:gridSpan w:val="4"/>
          </w:tcPr>
          <w:p w14:paraId="0A8EEE17" w14:textId="77777777" w:rsidR="006C29CF" w:rsidRPr="00A4190C" w:rsidRDefault="006C29CF" w:rsidP="000C2C6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4190C">
              <w:rPr>
                <w:rFonts w:ascii="Times New Roman" w:eastAsiaTheme="minorEastAsia" w:hAnsi="Times New Roman"/>
                <w:b/>
              </w:rPr>
              <w:t xml:space="preserve">Down-regulated in </w:t>
            </w:r>
            <w:r w:rsidRPr="00A4190C">
              <w:rPr>
                <w:rFonts w:ascii="Times New Roman" w:hAnsi="Times New Roman"/>
                <w:b/>
              </w:rPr>
              <w:t>630∆</w:t>
            </w:r>
            <w:r w:rsidRPr="00A4190C">
              <w:rPr>
                <w:rFonts w:ascii="Times New Roman" w:hAnsi="Times New Roman"/>
                <w:b/>
                <w:i/>
              </w:rPr>
              <w:t>spo0A</w:t>
            </w:r>
          </w:p>
        </w:tc>
      </w:tr>
      <w:tr w:rsidR="006C29CF" w:rsidRPr="00A4190C" w14:paraId="3AA98B55" w14:textId="77777777" w:rsidTr="006C29CF">
        <w:tc>
          <w:tcPr>
            <w:tcW w:w="1472" w:type="dxa"/>
          </w:tcPr>
          <w:p w14:paraId="3620FB71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Gene identifier</w:t>
            </w:r>
          </w:p>
        </w:tc>
        <w:tc>
          <w:tcPr>
            <w:tcW w:w="1515" w:type="dxa"/>
          </w:tcPr>
          <w:p w14:paraId="2A5AEF20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Class</w:t>
            </w:r>
          </w:p>
        </w:tc>
        <w:tc>
          <w:tcPr>
            <w:tcW w:w="1994" w:type="dxa"/>
          </w:tcPr>
          <w:p w14:paraId="7D9466A1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hAnsi="Times New Roman"/>
              </w:rPr>
              <w:t>Gene product</w:t>
            </w:r>
          </w:p>
        </w:tc>
        <w:tc>
          <w:tcPr>
            <w:tcW w:w="3535" w:type="dxa"/>
          </w:tcPr>
          <w:p w14:paraId="41321DAF" w14:textId="77777777" w:rsidR="006C29CF" w:rsidRPr="00A4190C" w:rsidRDefault="006C29CF" w:rsidP="000C2C6B">
            <w:pPr>
              <w:rPr>
                <w:rFonts w:ascii="Times New Roman" w:eastAsiaTheme="minorEastAsia" w:hAnsi="Times New Roman"/>
              </w:rPr>
            </w:pPr>
            <w:r w:rsidRPr="00A4190C">
              <w:rPr>
                <w:rFonts w:ascii="Times New Roman" w:eastAsiaTheme="minorEastAsia" w:hAnsi="Times New Roman"/>
              </w:rPr>
              <w:t>Associated protein domains/ families</w:t>
            </w:r>
          </w:p>
        </w:tc>
      </w:tr>
      <w:tr w:rsidR="006C29CF" w:rsidRPr="00A4190C" w14:paraId="7A38048A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1552FDA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CD0770/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spoIIAA</w:t>
            </w:r>
            <w:proofErr w:type="spellEnd"/>
          </w:p>
        </w:tc>
        <w:tc>
          <w:tcPr>
            <w:tcW w:w="1515" w:type="dxa"/>
            <w:noWrap/>
            <w:hideMark/>
          </w:tcPr>
          <w:p w14:paraId="2BDA4F08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6.1.2</w:t>
            </w:r>
          </w:p>
        </w:tc>
        <w:tc>
          <w:tcPr>
            <w:tcW w:w="1994" w:type="dxa"/>
            <w:noWrap/>
            <w:hideMark/>
          </w:tcPr>
          <w:p w14:paraId="7116AB7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Anti-sigma F factor antagonist</w:t>
            </w:r>
          </w:p>
        </w:tc>
        <w:tc>
          <w:tcPr>
            <w:tcW w:w="3535" w:type="dxa"/>
            <w:noWrap/>
            <w:hideMark/>
          </w:tcPr>
          <w:p w14:paraId="0DBBD71C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STAS, Anti-sigma factor antagonist</w:t>
            </w:r>
          </w:p>
        </w:tc>
      </w:tr>
      <w:tr w:rsidR="006C29CF" w:rsidRPr="00A4190C" w14:paraId="75E0AE4C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52132B4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CD0771/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spoIIAB</w:t>
            </w:r>
            <w:proofErr w:type="spellEnd"/>
          </w:p>
        </w:tc>
        <w:tc>
          <w:tcPr>
            <w:tcW w:w="1515" w:type="dxa"/>
            <w:noWrap/>
            <w:hideMark/>
          </w:tcPr>
          <w:p w14:paraId="446F1FA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6.1.2</w:t>
            </w:r>
          </w:p>
        </w:tc>
        <w:tc>
          <w:tcPr>
            <w:tcW w:w="1994" w:type="dxa"/>
            <w:noWrap/>
            <w:hideMark/>
          </w:tcPr>
          <w:p w14:paraId="761EF92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Anti-sigma F factor (Stage II sporulation protein AB)</w:t>
            </w:r>
          </w:p>
        </w:tc>
        <w:tc>
          <w:tcPr>
            <w:tcW w:w="3535" w:type="dxa"/>
            <w:noWrap/>
            <w:hideMark/>
          </w:tcPr>
          <w:p w14:paraId="1D483331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Histidine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kinase-like ATPase, Anti-sigma F factor</w:t>
            </w:r>
          </w:p>
        </w:tc>
      </w:tr>
      <w:tr w:rsidR="006C29CF" w:rsidRPr="00A4190C" w14:paraId="225743BF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478B8F1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CD0820</w:t>
            </w:r>
          </w:p>
        </w:tc>
        <w:tc>
          <w:tcPr>
            <w:tcW w:w="1515" w:type="dxa"/>
            <w:noWrap/>
            <w:hideMark/>
          </w:tcPr>
          <w:p w14:paraId="4FFD84B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6.1.2</w:t>
            </w:r>
          </w:p>
        </w:tc>
        <w:tc>
          <w:tcPr>
            <w:tcW w:w="1994" w:type="dxa"/>
            <w:noWrap/>
            <w:hideMark/>
          </w:tcPr>
          <w:p w14:paraId="4BD9BAD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Two-component response regulator</w:t>
            </w:r>
          </w:p>
        </w:tc>
        <w:tc>
          <w:tcPr>
            <w:tcW w:w="3535" w:type="dxa"/>
            <w:noWrap/>
            <w:hideMark/>
          </w:tcPr>
          <w:p w14:paraId="7AE0EFA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Signal transduction response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CheY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-like</w:t>
            </w:r>
          </w:p>
        </w:tc>
      </w:tr>
      <w:tr w:rsidR="006C29CF" w:rsidRPr="00A4190C" w14:paraId="7DD5D207" w14:textId="77777777" w:rsidTr="006C29CF">
        <w:trPr>
          <w:trHeight w:val="300"/>
        </w:trPr>
        <w:tc>
          <w:tcPr>
            <w:tcW w:w="1472" w:type="dxa"/>
            <w:noWrap/>
          </w:tcPr>
          <w:p w14:paraId="7273FF89" w14:textId="1F42CAC8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>CD1492</w:t>
            </w:r>
          </w:p>
        </w:tc>
        <w:tc>
          <w:tcPr>
            <w:tcW w:w="1515" w:type="dxa"/>
            <w:noWrap/>
          </w:tcPr>
          <w:p w14:paraId="671F0C8D" w14:textId="606A2894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6.1.2</w:t>
            </w:r>
          </w:p>
        </w:tc>
        <w:tc>
          <w:tcPr>
            <w:tcW w:w="1994" w:type="dxa"/>
            <w:noWrap/>
          </w:tcPr>
          <w:p w14:paraId="2D3158B6" w14:textId="63A3B25F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Two-component sensor </w:t>
            </w:r>
            <w:proofErr w:type="spellStart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histidine</w:t>
            </w:r>
            <w:proofErr w:type="spellEnd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proofErr w:type="spellStart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kinase,sporulation</w:t>
            </w:r>
            <w:proofErr w:type="spellEnd"/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t>-</w:t>
            </w:r>
            <w:r w:rsidRPr="00642983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associated spo0A</w:t>
            </w:r>
          </w:p>
        </w:tc>
        <w:tc>
          <w:tcPr>
            <w:tcW w:w="3535" w:type="dxa"/>
            <w:noWrap/>
          </w:tcPr>
          <w:p w14:paraId="59250FA3" w14:textId="19FEC2FA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 xml:space="preserve">PAS domain, </w:t>
            </w:r>
            <w:proofErr w:type="spellStart"/>
            <w:r w:rsidRPr="00726202">
              <w:rPr>
                <w:rFonts w:ascii="Times New Roman" w:eastAsia="Times New Roman" w:hAnsi="Times New Roman"/>
                <w:color w:val="000000"/>
                <w:lang w:eastAsia="en-GB"/>
              </w:rPr>
              <w:t>Histidine</w:t>
            </w:r>
            <w:proofErr w:type="spellEnd"/>
            <w:r w:rsidRPr="00726202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kinase-like ATPase</w:t>
            </w: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, </w:t>
            </w:r>
            <w:r w:rsidRPr="00726202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Signal transduction </w:t>
            </w:r>
            <w:proofErr w:type="spellStart"/>
            <w:r w:rsidRPr="00726202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histidine</w:t>
            </w:r>
            <w:proofErr w:type="spellEnd"/>
            <w:r w:rsidRPr="00726202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kinase</w:t>
            </w:r>
          </w:p>
        </w:tc>
      </w:tr>
      <w:tr w:rsidR="006C29CF" w:rsidRPr="00A4190C" w14:paraId="40C79720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08CEBAF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 xml:space="preserve">CD0772/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sigF</w:t>
            </w:r>
            <w:proofErr w:type="spellEnd"/>
          </w:p>
        </w:tc>
        <w:tc>
          <w:tcPr>
            <w:tcW w:w="1515" w:type="dxa"/>
            <w:noWrap/>
          </w:tcPr>
          <w:p w14:paraId="7DE6B778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6.2.1</w:t>
            </w:r>
          </w:p>
        </w:tc>
        <w:tc>
          <w:tcPr>
            <w:tcW w:w="1994" w:type="dxa"/>
            <w:noWrap/>
            <w:hideMark/>
          </w:tcPr>
          <w:p w14:paraId="17196378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sigma-F factor</w:t>
            </w:r>
          </w:p>
        </w:tc>
        <w:tc>
          <w:tcPr>
            <w:tcW w:w="3535" w:type="dxa"/>
            <w:noWrap/>
            <w:hideMark/>
          </w:tcPr>
          <w:p w14:paraId="4409A33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sigma-70 regions</w:t>
            </w:r>
          </w:p>
        </w:tc>
      </w:tr>
      <w:tr w:rsidR="006C29CF" w:rsidRPr="00A4190C" w14:paraId="01FB3A02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43FD832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CD1498/ sigA2</w:t>
            </w:r>
          </w:p>
        </w:tc>
        <w:tc>
          <w:tcPr>
            <w:tcW w:w="1515" w:type="dxa"/>
            <w:noWrap/>
          </w:tcPr>
          <w:p w14:paraId="6F9DA23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6.2.1</w:t>
            </w:r>
          </w:p>
        </w:tc>
        <w:tc>
          <w:tcPr>
            <w:tcW w:w="1994" w:type="dxa"/>
            <w:noWrap/>
            <w:hideMark/>
          </w:tcPr>
          <w:p w14:paraId="0D66296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 factor SigA2 (sigma-43)</w:t>
            </w:r>
          </w:p>
        </w:tc>
        <w:tc>
          <w:tcPr>
            <w:tcW w:w="3535" w:type="dxa"/>
            <w:noWrap/>
            <w:hideMark/>
          </w:tcPr>
          <w:p w14:paraId="234DFD4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sigma-70 regions</w:t>
            </w:r>
          </w:p>
        </w:tc>
      </w:tr>
      <w:tr w:rsidR="006C29CF" w:rsidRPr="00A4190C" w14:paraId="06F8347D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1DED19B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CD2642/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sigG</w:t>
            </w:r>
            <w:proofErr w:type="spellEnd"/>
          </w:p>
        </w:tc>
        <w:tc>
          <w:tcPr>
            <w:tcW w:w="1515" w:type="dxa"/>
            <w:noWrap/>
          </w:tcPr>
          <w:p w14:paraId="2BFF99A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6.2.1</w:t>
            </w:r>
          </w:p>
        </w:tc>
        <w:tc>
          <w:tcPr>
            <w:tcW w:w="1994" w:type="dxa"/>
            <w:noWrap/>
            <w:hideMark/>
          </w:tcPr>
          <w:p w14:paraId="07B5AFC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sigma-G factor</w:t>
            </w:r>
          </w:p>
        </w:tc>
        <w:tc>
          <w:tcPr>
            <w:tcW w:w="3535" w:type="dxa"/>
            <w:noWrap/>
            <w:hideMark/>
          </w:tcPr>
          <w:p w14:paraId="6025033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sigma-70 regions</w:t>
            </w:r>
          </w:p>
        </w:tc>
      </w:tr>
      <w:tr w:rsidR="006C29CF" w:rsidRPr="00A4190C" w14:paraId="16935701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7B02500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CD2643/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sigE</w:t>
            </w:r>
            <w:proofErr w:type="spellEnd"/>
          </w:p>
        </w:tc>
        <w:tc>
          <w:tcPr>
            <w:tcW w:w="1515" w:type="dxa"/>
            <w:noWrap/>
          </w:tcPr>
          <w:p w14:paraId="22C5650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6.2.1</w:t>
            </w:r>
          </w:p>
        </w:tc>
        <w:tc>
          <w:tcPr>
            <w:tcW w:w="1994" w:type="dxa"/>
            <w:noWrap/>
            <w:hideMark/>
          </w:tcPr>
          <w:p w14:paraId="09C2804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sigma-E factor</w:t>
            </w:r>
          </w:p>
        </w:tc>
        <w:tc>
          <w:tcPr>
            <w:tcW w:w="3535" w:type="dxa"/>
            <w:noWrap/>
            <w:hideMark/>
          </w:tcPr>
          <w:p w14:paraId="05BF4A5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RNA polymerase sigma-70 regions</w:t>
            </w:r>
          </w:p>
        </w:tc>
      </w:tr>
      <w:tr w:rsidR="006C29CF" w:rsidRPr="00A4190C" w14:paraId="11D83B74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2D7D76B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CD1883</w:t>
            </w:r>
          </w:p>
        </w:tc>
        <w:tc>
          <w:tcPr>
            <w:tcW w:w="1515" w:type="dxa"/>
            <w:noWrap/>
          </w:tcPr>
          <w:p w14:paraId="41400A8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6.3.2</w:t>
            </w:r>
          </w:p>
        </w:tc>
        <w:tc>
          <w:tcPr>
            <w:tcW w:w="1994" w:type="dxa"/>
            <w:noWrap/>
            <w:hideMark/>
          </w:tcPr>
          <w:p w14:paraId="50E15BF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AraC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709150D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Homeodomain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-like</w:t>
            </w:r>
          </w:p>
        </w:tc>
      </w:tr>
      <w:tr w:rsidR="006C29CF" w:rsidRPr="00A4190C" w14:paraId="67B4018A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2F6D8CB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CD1996</w:t>
            </w:r>
          </w:p>
        </w:tc>
        <w:tc>
          <w:tcPr>
            <w:tcW w:w="1515" w:type="dxa"/>
            <w:noWrap/>
          </w:tcPr>
          <w:p w14:paraId="18BBE51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6.3.2</w:t>
            </w:r>
          </w:p>
        </w:tc>
        <w:tc>
          <w:tcPr>
            <w:tcW w:w="1994" w:type="dxa"/>
            <w:noWrap/>
            <w:hideMark/>
          </w:tcPr>
          <w:p w14:paraId="7B50FF1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AraC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6D58189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 activator, effector binding, Regulatory factor</w:t>
            </w:r>
          </w:p>
        </w:tc>
      </w:tr>
      <w:tr w:rsidR="006C29CF" w:rsidRPr="00A4190C" w14:paraId="3887D452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7FABFD3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CD2665</w:t>
            </w:r>
          </w:p>
        </w:tc>
        <w:tc>
          <w:tcPr>
            <w:tcW w:w="1515" w:type="dxa"/>
            <w:noWrap/>
          </w:tcPr>
          <w:p w14:paraId="041F4C3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6.3.2</w:t>
            </w:r>
          </w:p>
        </w:tc>
        <w:tc>
          <w:tcPr>
            <w:tcW w:w="1994" w:type="dxa"/>
            <w:noWrap/>
            <w:hideMark/>
          </w:tcPr>
          <w:p w14:paraId="3FBC2E1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AraC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31417DE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regulator HTH,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Homeodomain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-like,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RmlC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-like jelly roll fold</w:t>
            </w:r>
          </w:p>
        </w:tc>
      </w:tr>
      <w:tr w:rsidR="006C29CF" w:rsidRPr="00A4190C" w14:paraId="0FC23525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4DE9199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CD1079</w:t>
            </w:r>
          </w:p>
        </w:tc>
        <w:tc>
          <w:tcPr>
            <w:tcW w:w="1515" w:type="dxa"/>
            <w:noWrap/>
            <w:hideMark/>
          </w:tcPr>
          <w:p w14:paraId="02889559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6.3.6</w:t>
            </w:r>
          </w:p>
        </w:tc>
        <w:tc>
          <w:tcPr>
            <w:tcW w:w="1994" w:type="dxa"/>
            <w:noWrap/>
            <w:hideMark/>
          </w:tcPr>
          <w:p w14:paraId="4CD62DB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LysR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4FA533D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Transcription regulator HTH ,</w:t>
            </w:r>
            <w:r w:rsidRPr="00A4190C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A4190C">
              <w:rPr>
                <w:rFonts w:ascii="Times New Roman" w:eastAsiaTheme="minorEastAsia" w:hAnsi="Times New Roman"/>
              </w:rPr>
              <w:t>LysR</w:t>
            </w:r>
            <w:proofErr w:type="spellEnd"/>
            <w:r w:rsidRPr="00A4190C">
              <w:rPr>
                <w:rFonts w:ascii="Times New Roman" w:eastAsiaTheme="minorEastAsia" w:hAnsi="Times New Roman"/>
              </w:rPr>
              <w:t>, substrate-binding</w:t>
            </w: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</w:tr>
      <w:tr w:rsidR="006C29CF" w:rsidRPr="00A4190C" w14:paraId="0F3D25BE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287D79D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CD0390/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bglG</w:t>
            </w:r>
            <w:proofErr w:type="spellEnd"/>
          </w:p>
        </w:tc>
        <w:tc>
          <w:tcPr>
            <w:tcW w:w="1515" w:type="dxa"/>
            <w:noWrap/>
          </w:tcPr>
          <w:p w14:paraId="70B8568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6ADBFA3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, PTS operon regulator</w:t>
            </w:r>
          </w:p>
        </w:tc>
        <w:tc>
          <w:tcPr>
            <w:tcW w:w="3535" w:type="dxa"/>
            <w:noWrap/>
            <w:hideMark/>
          </w:tcPr>
          <w:p w14:paraId="141BF2C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CAT RNA-binding, PRD</w:t>
            </w:r>
          </w:p>
        </w:tc>
      </w:tr>
      <w:tr w:rsidR="006C29CF" w:rsidRPr="00A4190C" w14:paraId="298CE2D2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7DDAA0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CD1388</w:t>
            </w:r>
          </w:p>
        </w:tc>
        <w:tc>
          <w:tcPr>
            <w:tcW w:w="1515" w:type="dxa"/>
            <w:noWrap/>
          </w:tcPr>
          <w:p w14:paraId="4DD01393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428BCA1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putative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trancriptional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regulator</w:t>
            </w:r>
          </w:p>
        </w:tc>
        <w:tc>
          <w:tcPr>
            <w:tcW w:w="3535" w:type="dxa"/>
            <w:noWrap/>
            <w:hideMark/>
          </w:tcPr>
          <w:p w14:paraId="07D5A0F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HTH</w:t>
            </w:r>
          </w:p>
        </w:tc>
      </w:tr>
      <w:tr w:rsidR="006C29CF" w:rsidRPr="00A4190C" w14:paraId="53BA9F92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1CE669E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CD2445</w:t>
            </w:r>
          </w:p>
        </w:tc>
        <w:tc>
          <w:tcPr>
            <w:tcW w:w="1515" w:type="dxa"/>
            <w:noWrap/>
          </w:tcPr>
          <w:p w14:paraId="4E78C38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09F26711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putative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transmembrane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signaling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protein,TspO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/MBR family</w:t>
            </w:r>
          </w:p>
        </w:tc>
        <w:tc>
          <w:tcPr>
            <w:tcW w:w="3535" w:type="dxa"/>
            <w:noWrap/>
            <w:hideMark/>
          </w:tcPr>
          <w:p w14:paraId="3368BA2A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TspO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/MBR-related</w:t>
            </w:r>
          </w:p>
        </w:tc>
      </w:tr>
      <w:tr w:rsidR="006C29CF" w:rsidRPr="00A4190C" w14:paraId="7E3DC286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988745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CD2668</w:t>
            </w:r>
          </w:p>
        </w:tc>
        <w:tc>
          <w:tcPr>
            <w:tcW w:w="1515" w:type="dxa"/>
            <w:noWrap/>
          </w:tcPr>
          <w:p w14:paraId="42E4E2D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61DEF76B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licT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41C6AF3E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CAT RNA-binding, PRD</w:t>
            </w:r>
          </w:p>
        </w:tc>
      </w:tr>
      <w:tr w:rsidR="006C29CF" w:rsidRPr="00A4190C" w14:paraId="742E4370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225C8931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CD3117/ </w:t>
            </w: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bglG2</w:t>
            </w:r>
          </w:p>
        </w:tc>
        <w:tc>
          <w:tcPr>
            <w:tcW w:w="1515" w:type="dxa"/>
            <w:noWrap/>
          </w:tcPr>
          <w:p w14:paraId="5307CFAD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lastRenderedPageBreak/>
              <w:t>6.5.0</w:t>
            </w:r>
          </w:p>
        </w:tc>
        <w:tc>
          <w:tcPr>
            <w:tcW w:w="1994" w:type="dxa"/>
            <w:noWrap/>
            <w:hideMark/>
          </w:tcPr>
          <w:p w14:paraId="6DB7067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, PTS </w:t>
            </w: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operon regulator, bglG2</w:t>
            </w:r>
          </w:p>
        </w:tc>
        <w:tc>
          <w:tcPr>
            <w:tcW w:w="3535" w:type="dxa"/>
            <w:noWrap/>
            <w:hideMark/>
          </w:tcPr>
          <w:p w14:paraId="2181307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CAT RNA-binding, PRD</w:t>
            </w:r>
          </w:p>
        </w:tc>
      </w:tr>
      <w:tr w:rsidR="006C29CF" w:rsidRPr="00A4190C" w14:paraId="44DEBD9A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2DDE0E9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lastRenderedPageBreak/>
              <w:t>CD3138/ bglG4</w:t>
            </w:r>
          </w:p>
        </w:tc>
        <w:tc>
          <w:tcPr>
            <w:tcW w:w="1515" w:type="dxa"/>
            <w:noWrap/>
          </w:tcPr>
          <w:p w14:paraId="3AE23D60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14595E26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antiterminator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, PTS operon regulator, bglG4</w:t>
            </w:r>
          </w:p>
        </w:tc>
        <w:tc>
          <w:tcPr>
            <w:tcW w:w="3535" w:type="dxa"/>
            <w:noWrap/>
            <w:hideMark/>
          </w:tcPr>
          <w:p w14:paraId="437D9C37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CAT RNA-binding, PRD</w:t>
            </w:r>
          </w:p>
        </w:tc>
      </w:tr>
      <w:tr w:rsidR="006C29CF" w:rsidRPr="00A4190C" w14:paraId="110E7AF0" w14:textId="77777777" w:rsidTr="006C29CF">
        <w:trPr>
          <w:trHeight w:val="300"/>
        </w:trPr>
        <w:tc>
          <w:tcPr>
            <w:tcW w:w="1472" w:type="dxa"/>
            <w:noWrap/>
            <w:hideMark/>
          </w:tcPr>
          <w:p w14:paraId="301C8BB2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CD3175/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cggR</w:t>
            </w:r>
            <w:proofErr w:type="spellEnd"/>
          </w:p>
        </w:tc>
        <w:tc>
          <w:tcPr>
            <w:tcW w:w="1515" w:type="dxa"/>
            <w:noWrap/>
          </w:tcPr>
          <w:p w14:paraId="522801D5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lang w:eastAsia="en-GB"/>
              </w:rPr>
              <w:t>6.5.0</w:t>
            </w:r>
          </w:p>
        </w:tc>
        <w:tc>
          <w:tcPr>
            <w:tcW w:w="1994" w:type="dxa"/>
            <w:noWrap/>
            <w:hideMark/>
          </w:tcPr>
          <w:p w14:paraId="63DB1DDF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Transcriptional regulator, </w:t>
            </w:r>
            <w:proofErr w:type="spellStart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SorC</w:t>
            </w:r>
            <w:proofErr w:type="spellEnd"/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3535" w:type="dxa"/>
            <w:noWrap/>
            <w:hideMark/>
          </w:tcPr>
          <w:p w14:paraId="6815D784" w14:textId="77777777" w:rsidR="006C29CF" w:rsidRPr="00A4190C" w:rsidRDefault="006C29CF" w:rsidP="000C2C6B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A4190C">
              <w:rPr>
                <w:rFonts w:ascii="Times New Roman" w:eastAsia="Times New Roman" w:hAnsi="Times New Roman"/>
                <w:color w:val="000000"/>
                <w:lang w:eastAsia="en-GB"/>
              </w:rPr>
              <w:t>Putative sugar-binding domain, winged HTH</w:t>
            </w:r>
          </w:p>
          <w:p w14:paraId="28F9C530" w14:textId="77777777" w:rsidR="006C29CF" w:rsidRPr="00A4190C" w:rsidRDefault="006C29CF" w:rsidP="000C2C6B">
            <w:pPr>
              <w:ind w:firstLine="720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738EFB03" w14:textId="77777777" w:rsidR="00AF5A37" w:rsidRDefault="00AF5A37"/>
    <w:sectPr w:rsidR="00AF5A37" w:rsidSect="00731B1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7"/>
    <w:rsid w:val="0004450B"/>
    <w:rsid w:val="000B466E"/>
    <w:rsid w:val="000C2C6B"/>
    <w:rsid w:val="00193610"/>
    <w:rsid w:val="00266503"/>
    <w:rsid w:val="002D0D22"/>
    <w:rsid w:val="00315A9D"/>
    <w:rsid w:val="003D2BE4"/>
    <w:rsid w:val="00510856"/>
    <w:rsid w:val="0054594A"/>
    <w:rsid w:val="00642983"/>
    <w:rsid w:val="006C29CF"/>
    <w:rsid w:val="00717911"/>
    <w:rsid w:val="00726202"/>
    <w:rsid w:val="00731B18"/>
    <w:rsid w:val="007D4A88"/>
    <w:rsid w:val="009F7DF7"/>
    <w:rsid w:val="00AF5A37"/>
    <w:rsid w:val="00C90A74"/>
    <w:rsid w:val="00CD02B3"/>
    <w:rsid w:val="00EB2813"/>
    <w:rsid w:val="00ED6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6B5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3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11E5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table" w:styleId="TableGrid">
    <w:name w:val="Table Grid"/>
    <w:basedOn w:val="TableNormal"/>
    <w:uiPriority w:val="59"/>
    <w:rsid w:val="00A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F5A37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F5A3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3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11E5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table" w:styleId="TableGrid">
    <w:name w:val="Table Grid"/>
    <w:basedOn w:val="TableNormal"/>
    <w:uiPriority w:val="59"/>
    <w:rsid w:val="00A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F5A37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F5A3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Lawley</dc:creator>
  <cp:lastModifiedBy>Trevor Lawley</cp:lastModifiedBy>
  <cp:revision>4</cp:revision>
  <dcterms:created xsi:type="dcterms:W3CDTF">2014-01-15T13:37:00Z</dcterms:created>
  <dcterms:modified xsi:type="dcterms:W3CDTF">2014-01-15T16:53:00Z</dcterms:modified>
</cp:coreProperties>
</file>