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6CADE" w14:textId="48C979C3" w:rsidR="000C1D69" w:rsidRDefault="000C1D69" w:rsidP="00CC2C60">
      <w:pPr>
        <w:spacing w:line="360" w:lineRule="auto"/>
        <w:rPr>
          <w:rFonts w:ascii="Times New Roman" w:hAnsi="Times New Roman" w:cs="Times New Roman"/>
          <w:sz w:val="24"/>
          <w:szCs w:val="24"/>
        </w:rPr>
      </w:pPr>
      <w:r>
        <w:rPr>
          <w:rFonts w:ascii="Times New Roman" w:hAnsi="Times New Roman" w:cs="Times New Roman"/>
          <w:sz w:val="24"/>
          <w:szCs w:val="24"/>
        </w:rPr>
        <w:t xml:space="preserve">Titre: </w:t>
      </w:r>
      <w:proofErr w:type="spellStart"/>
      <w:r w:rsidRPr="000C1D69">
        <w:rPr>
          <w:rFonts w:ascii="Times New Roman" w:hAnsi="Times New Roman" w:cs="Times New Roman"/>
          <w:sz w:val="24"/>
          <w:szCs w:val="24"/>
        </w:rPr>
        <w:t>Trouver</w:t>
      </w:r>
      <w:proofErr w:type="spellEnd"/>
      <w:r w:rsidRPr="000C1D69">
        <w:rPr>
          <w:rFonts w:ascii="Times New Roman" w:hAnsi="Times New Roman" w:cs="Times New Roman"/>
          <w:sz w:val="24"/>
          <w:szCs w:val="24"/>
        </w:rPr>
        <w:t xml:space="preserve"> la </w:t>
      </w:r>
      <w:proofErr w:type="spellStart"/>
      <w:r w:rsidRPr="000C1D69">
        <w:rPr>
          <w:rFonts w:ascii="Times New Roman" w:hAnsi="Times New Roman" w:cs="Times New Roman"/>
          <w:sz w:val="24"/>
          <w:szCs w:val="24"/>
        </w:rPr>
        <w:t>scénographie</w:t>
      </w:r>
      <w:proofErr w:type="spellEnd"/>
      <w:r w:rsidRPr="000C1D69">
        <w:rPr>
          <w:rFonts w:ascii="Times New Roman" w:hAnsi="Times New Roman" w:cs="Times New Roman"/>
          <w:sz w:val="24"/>
          <w:szCs w:val="24"/>
        </w:rPr>
        <w:t xml:space="preserve"> dans les </w:t>
      </w:r>
      <w:proofErr w:type="spellStart"/>
      <w:r w:rsidRPr="000C1D69">
        <w:rPr>
          <w:rFonts w:ascii="Times New Roman" w:hAnsi="Times New Roman" w:cs="Times New Roman"/>
          <w:sz w:val="24"/>
          <w:szCs w:val="24"/>
        </w:rPr>
        <w:t>atmosphères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urbaines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quotidiennes</w:t>
      </w:r>
      <w:proofErr w:type="spellEnd"/>
    </w:p>
    <w:p w14:paraId="69850D4F" w14:textId="4768A80F" w:rsidR="000C1D69" w:rsidRPr="000C1D69" w:rsidRDefault="000C1D69" w:rsidP="00CC2C60">
      <w:pPr>
        <w:spacing w:line="360" w:lineRule="auto"/>
        <w:rPr>
          <w:rFonts w:ascii="Times New Roman" w:hAnsi="Times New Roman" w:cs="Times New Roman"/>
          <w:sz w:val="24"/>
          <w:szCs w:val="24"/>
        </w:rPr>
      </w:pPr>
      <w:r>
        <w:rPr>
          <w:rFonts w:ascii="Times New Roman" w:hAnsi="Times New Roman" w:cs="Times New Roman"/>
          <w:sz w:val="24"/>
          <w:szCs w:val="24"/>
        </w:rPr>
        <w:t xml:space="preserve">Title: </w:t>
      </w:r>
      <w:r w:rsidR="00B27018" w:rsidRPr="000C1D69">
        <w:rPr>
          <w:rFonts w:ascii="Times New Roman" w:hAnsi="Times New Roman" w:cs="Times New Roman"/>
          <w:sz w:val="24"/>
          <w:szCs w:val="24"/>
        </w:rPr>
        <w:t>Finding scenography in everyday urban atmospheres</w:t>
      </w:r>
    </w:p>
    <w:p w14:paraId="6C9018C7" w14:textId="17464FB7" w:rsidR="000C1D69" w:rsidRDefault="000C1D69" w:rsidP="00CC2C60">
      <w:pPr>
        <w:spacing w:line="360" w:lineRule="auto"/>
        <w:rPr>
          <w:rFonts w:ascii="Times New Roman" w:hAnsi="Times New Roman" w:cs="Times New Roman"/>
          <w:sz w:val="24"/>
          <w:szCs w:val="24"/>
        </w:rPr>
      </w:pPr>
      <w:r w:rsidRPr="000C1D69">
        <w:rPr>
          <w:rFonts w:ascii="Times New Roman" w:hAnsi="Times New Roman" w:cs="Times New Roman"/>
          <w:sz w:val="24"/>
          <w:szCs w:val="24"/>
        </w:rPr>
        <w:t>Auteur principal</w:t>
      </w:r>
      <w:r>
        <w:rPr>
          <w:rFonts w:ascii="Times New Roman" w:hAnsi="Times New Roman" w:cs="Times New Roman"/>
          <w:sz w:val="24"/>
          <w:szCs w:val="24"/>
        </w:rPr>
        <w:t xml:space="preserve">/Lead Author: </w:t>
      </w:r>
      <w:r w:rsidRPr="000C1D69">
        <w:rPr>
          <w:rFonts w:ascii="Times New Roman" w:hAnsi="Times New Roman" w:cs="Times New Roman"/>
          <w:sz w:val="24"/>
          <w:szCs w:val="24"/>
        </w:rPr>
        <w:t>Joslin McKinney</w:t>
      </w:r>
    </w:p>
    <w:p w14:paraId="26308A4A" w14:textId="1B8BAC95" w:rsidR="00CC2C60" w:rsidRDefault="000C1D69" w:rsidP="00CC2C60">
      <w:pPr>
        <w:spacing w:line="360" w:lineRule="auto"/>
        <w:rPr>
          <w:rFonts w:ascii="Times New Roman" w:hAnsi="Times New Roman" w:cs="Times New Roman"/>
          <w:sz w:val="24"/>
          <w:szCs w:val="24"/>
        </w:rPr>
      </w:pPr>
      <w:r w:rsidRPr="00CC2C60">
        <w:rPr>
          <w:rFonts w:ascii="Times New Roman" w:hAnsi="Times New Roman" w:cs="Times New Roman"/>
          <w:sz w:val="24"/>
          <w:szCs w:val="24"/>
        </w:rPr>
        <w:t xml:space="preserve">Joslin McKinney is Professor of Scenography </w:t>
      </w:r>
      <w:r w:rsidR="00CC2C60" w:rsidRPr="00CC2C60">
        <w:rPr>
          <w:rFonts w:ascii="Times New Roman" w:hAnsi="Times New Roman" w:cs="Times New Roman"/>
          <w:sz w:val="24"/>
          <w:szCs w:val="24"/>
        </w:rPr>
        <w:t xml:space="preserve">in the School of Performance and Cultural Industries </w:t>
      </w:r>
      <w:r w:rsidRPr="00CC2C60">
        <w:rPr>
          <w:rFonts w:ascii="Times New Roman" w:hAnsi="Times New Roman" w:cs="Times New Roman"/>
          <w:sz w:val="24"/>
          <w:szCs w:val="24"/>
        </w:rPr>
        <w:t>at the University of Leeds, UK.</w:t>
      </w:r>
      <w:r w:rsidR="00CC2C60" w:rsidRPr="00CC2C60">
        <w:rPr>
          <w:rFonts w:ascii="Times New Roman" w:hAnsi="Times New Roman" w:cs="Times New Roman"/>
          <w:sz w:val="24"/>
          <w:szCs w:val="24"/>
        </w:rPr>
        <w:t xml:space="preserve"> Her publications include </w:t>
      </w:r>
      <w:r w:rsidR="00CC2C60" w:rsidRPr="00CC2C60">
        <w:rPr>
          <w:rFonts w:ascii="Times New Roman" w:hAnsi="Times New Roman" w:cs="Times New Roman"/>
          <w:i/>
          <w:sz w:val="24"/>
          <w:szCs w:val="24"/>
        </w:rPr>
        <w:t xml:space="preserve">The Cambridge Introduction to Scenography </w:t>
      </w:r>
      <w:r w:rsidR="00CC2C60" w:rsidRPr="00CC2C60">
        <w:rPr>
          <w:rFonts w:ascii="Times New Roman" w:hAnsi="Times New Roman" w:cs="Times New Roman"/>
          <w:sz w:val="24"/>
          <w:szCs w:val="24"/>
        </w:rPr>
        <w:t xml:space="preserve">(Cambridge University Press, 2009) and </w:t>
      </w:r>
      <w:r w:rsidR="00CC2C60" w:rsidRPr="00CC2C60">
        <w:rPr>
          <w:rFonts w:ascii="Times New Roman" w:hAnsi="Times New Roman" w:cs="Times New Roman"/>
          <w:i/>
          <w:sz w:val="24"/>
          <w:szCs w:val="24"/>
        </w:rPr>
        <w:t>Expanded Scenography; an introduction to contemporary performance design</w:t>
      </w:r>
      <w:r w:rsidR="00CC2C60" w:rsidRPr="00CC2C60">
        <w:rPr>
          <w:rFonts w:ascii="Times New Roman" w:hAnsi="Times New Roman" w:cs="Times New Roman"/>
          <w:sz w:val="24"/>
          <w:szCs w:val="24"/>
        </w:rPr>
        <w:t xml:space="preserve"> (Bloomsbury Methuen, 2017). Her next book will be </w:t>
      </w:r>
      <w:r w:rsidR="00CC2C60" w:rsidRPr="00CC2C60">
        <w:rPr>
          <w:rFonts w:ascii="Times New Roman" w:hAnsi="Times New Roman" w:cs="Times New Roman"/>
          <w:i/>
          <w:sz w:val="24"/>
          <w:szCs w:val="24"/>
        </w:rPr>
        <w:t>Scenographic City: performance design and urban imaginaries</w:t>
      </w:r>
      <w:r w:rsidR="00CC2C60" w:rsidRPr="00CC2C60">
        <w:rPr>
          <w:rFonts w:ascii="Times New Roman" w:hAnsi="Times New Roman" w:cs="Times New Roman"/>
          <w:sz w:val="24"/>
          <w:szCs w:val="24"/>
        </w:rPr>
        <w:t xml:space="preserve"> (Bloomsbury Methuen, 2027). Her research interests include scenographic materiality and embodied spectatorship, scenographic research methods and urban scenography.</w:t>
      </w:r>
      <w:r w:rsidR="00CC2C60">
        <w:rPr>
          <w:rFonts w:ascii="Times New Roman" w:hAnsi="Times New Roman" w:cs="Times New Roman"/>
          <w:sz w:val="24"/>
          <w:szCs w:val="24"/>
        </w:rPr>
        <w:t xml:space="preserve"> </w:t>
      </w:r>
      <w:hyperlink r:id="rId7" w:history="1">
        <w:r w:rsidR="00CC2C60" w:rsidRPr="004C179A">
          <w:rPr>
            <w:rStyle w:val="Hyperlink"/>
            <w:rFonts w:ascii="Times New Roman" w:hAnsi="Times New Roman" w:cs="Times New Roman"/>
            <w:sz w:val="24"/>
            <w:szCs w:val="24"/>
          </w:rPr>
          <w:t>j.e.mckinney@leeds.ac.uk</w:t>
        </w:r>
      </w:hyperlink>
    </w:p>
    <w:p w14:paraId="0F2E5A58" w14:textId="77777777" w:rsidR="00CC2C60" w:rsidRPr="00CC2C60" w:rsidRDefault="00CC2C60" w:rsidP="00CC2C60">
      <w:pPr>
        <w:spacing w:line="360" w:lineRule="auto"/>
        <w:rPr>
          <w:rFonts w:ascii="Times New Roman" w:hAnsi="Times New Roman" w:cs="Times New Roman"/>
          <w:sz w:val="24"/>
          <w:szCs w:val="24"/>
        </w:rPr>
      </w:pPr>
    </w:p>
    <w:p w14:paraId="6ABD59FC" w14:textId="0587425C" w:rsidR="000C1D69" w:rsidRPr="00CC2C60" w:rsidRDefault="00CC2C60" w:rsidP="00CC2C60">
      <w:pPr>
        <w:spacing w:line="360" w:lineRule="auto"/>
        <w:rPr>
          <w:rFonts w:ascii="Times New Roman" w:hAnsi="Times New Roman" w:cs="Times New Roman"/>
          <w:sz w:val="24"/>
          <w:szCs w:val="24"/>
          <w:shd w:val="clear" w:color="auto" w:fill="FFFFFF"/>
        </w:rPr>
      </w:pPr>
      <w:r w:rsidRPr="00CC2C60">
        <w:rPr>
          <w:rFonts w:ascii="Times New Roman" w:hAnsi="Times New Roman" w:cs="Times New Roman"/>
          <w:sz w:val="24"/>
          <w:szCs w:val="24"/>
          <w:shd w:val="clear" w:color="auto" w:fill="FFFFFF"/>
        </w:rPr>
        <w:t>R</w:t>
      </w:r>
      <w:r w:rsidRPr="00CC2C60">
        <w:rPr>
          <w:rFonts w:ascii="Times New Roman" w:hAnsi="Times New Roman" w:cs="Times New Roman"/>
          <w:sz w:val="24"/>
          <w:szCs w:val="24"/>
        </w:rPr>
        <w:t>é</w:t>
      </w:r>
      <w:r w:rsidRPr="00CC2C60">
        <w:rPr>
          <w:rFonts w:ascii="Times New Roman" w:hAnsi="Times New Roman" w:cs="Times New Roman"/>
          <w:sz w:val="24"/>
          <w:szCs w:val="24"/>
          <w:shd w:val="clear" w:color="auto" w:fill="FFFFFF"/>
        </w:rPr>
        <w:t>sum</w:t>
      </w:r>
      <w:r w:rsidRPr="00CC2C60">
        <w:rPr>
          <w:rFonts w:ascii="Times New Roman" w:hAnsi="Times New Roman" w:cs="Times New Roman"/>
          <w:sz w:val="24"/>
          <w:szCs w:val="24"/>
        </w:rPr>
        <w:t>é</w:t>
      </w:r>
    </w:p>
    <w:p w14:paraId="2AAAE9F1" w14:textId="6495FF1C" w:rsidR="000C1D69" w:rsidRDefault="000C1D69" w:rsidP="00CC2C60">
      <w:pPr>
        <w:spacing w:line="360" w:lineRule="auto"/>
        <w:rPr>
          <w:rFonts w:ascii="Times New Roman" w:hAnsi="Times New Roman" w:cs="Times New Roman"/>
          <w:sz w:val="24"/>
          <w:szCs w:val="24"/>
        </w:rPr>
      </w:pPr>
      <w:r w:rsidRPr="000C1D69">
        <w:rPr>
          <w:rFonts w:ascii="Times New Roman" w:hAnsi="Times New Roman" w:cs="Times New Roman"/>
          <w:sz w:val="24"/>
          <w:szCs w:val="24"/>
        </w:rPr>
        <w:t xml:space="preserve">Cet article explore comment les concepts de la </w:t>
      </w:r>
      <w:proofErr w:type="spellStart"/>
      <w:r w:rsidRPr="000C1D69">
        <w:rPr>
          <w:rFonts w:ascii="Times New Roman" w:hAnsi="Times New Roman" w:cs="Times New Roman"/>
          <w:sz w:val="24"/>
          <w:szCs w:val="24"/>
        </w:rPr>
        <w:t>scénographie</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peuvent</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être</w:t>
      </w:r>
      <w:proofErr w:type="spellEnd"/>
      <w:r w:rsidRPr="000C1D69">
        <w:rPr>
          <w:rFonts w:ascii="Times New Roman" w:hAnsi="Times New Roman" w:cs="Times New Roman"/>
          <w:sz w:val="24"/>
          <w:szCs w:val="24"/>
        </w:rPr>
        <w:t xml:space="preserve"> appliqués à la reconnaissance des </w:t>
      </w:r>
      <w:proofErr w:type="spellStart"/>
      <w:r w:rsidRPr="000C1D69">
        <w:rPr>
          <w:rFonts w:ascii="Times New Roman" w:hAnsi="Times New Roman" w:cs="Times New Roman"/>
          <w:sz w:val="24"/>
          <w:szCs w:val="24"/>
        </w:rPr>
        <w:t>atmosphères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affectives</w:t>
      </w:r>
      <w:proofErr w:type="spellEnd"/>
      <w:r w:rsidRPr="000C1D69">
        <w:rPr>
          <w:rFonts w:ascii="Times New Roman" w:hAnsi="Times New Roman" w:cs="Times New Roman"/>
          <w:sz w:val="24"/>
          <w:szCs w:val="24"/>
        </w:rPr>
        <w:t xml:space="preserve"> dans les </w:t>
      </w:r>
      <w:proofErr w:type="spellStart"/>
      <w:r w:rsidRPr="000C1D69">
        <w:rPr>
          <w:rFonts w:ascii="Times New Roman" w:hAnsi="Times New Roman" w:cs="Times New Roman"/>
          <w:sz w:val="24"/>
          <w:szCs w:val="24"/>
        </w:rPr>
        <w:t>lieux</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familiers</w:t>
      </w:r>
      <w:proofErr w:type="spellEnd"/>
      <w:r w:rsidRPr="000C1D69">
        <w:rPr>
          <w:rFonts w:ascii="Times New Roman" w:hAnsi="Times New Roman" w:cs="Times New Roman"/>
          <w:sz w:val="24"/>
          <w:szCs w:val="24"/>
        </w:rPr>
        <w:t xml:space="preserve">. En </w:t>
      </w:r>
      <w:proofErr w:type="spellStart"/>
      <w:r w:rsidRPr="000C1D69">
        <w:rPr>
          <w:rFonts w:ascii="Times New Roman" w:hAnsi="Times New Roman" w:cs="Times New Roman"/>
          <w:sz w:val="24"/>
          <w:szCs w:val="24"/>
        </w:rPr>
        <w:t>réponse</w:t>
      </w:r>
      <w:proofErr w:type="spellEnd"/>
      <w:r w:rsidRPr="000C1D69">
        <w:rPr>
          <w:rFonts w:ascii="Times New Roman" w:hAnsi="Times New Roman" w:cs="Times New Roman"/>
          <w:sz w:val="24"/>
          <w:szCs w:val="24"/>
        </w:rPr>
        <w:t xml:space="preserve"> aux </w:t>
      </w:r>
      <w:proofErr w:type="spellStart"/>
      <w:r w:rsidRPr="000C1D69">
        <w:rPr>
          <w:rFonts w:ascii="Times New Roman" w:hAnsi="Times New Roman" w:cs="Times New Roman"/>
          <w:sz w:val="24"/>
          <w:szCs w:val="24"/>
        </w:rPr>
        <w:t>appels</w:t>
      </w:r>
      <w:proofErr w:type="spellEnd"/>
      <w:r w:rsidRPr="000C1D69">
        <w:rPr>
          <w:rFonts w:ascii="Times New Roman" w:hAnsi="Times New Roman" w:cs="Times New Roman"/>
          <w:sz w:val="24"/>
          <w:szCs w:val="24"/>
        </w:rPr>
        <w:t xml:space="preserve"> à </w:t>
      </w:r>
      <w:proofErr w:type="spellStart"/>
      <w:r w:rsidRPr="000C1D69">
        <w:rPr>
          <w:rFonts w:ascii="Times New Roman" w:hAnsi="Times New Roman" w:cs="Times New Roman"/>
          <w:sz w:val="24"/>
          <w:szCs w:val="24"/>
        </w:rPr>
        <w:t>développer</w:t>
      </w:r>
      <w:proofErr w:type="spellEnd"/>
      <w:r w:rsidRPr="000C1D69">
        <w:rPr>
          <w:rFonts w:ascii="Times New Roman" w:hAnsi="Times New Roman" w:cs="Times New Roman"/>
          <w:sz w:val="24"/>
          <w:szCs w:val="24"/>
        </w:rPr>
        <w:t xml:space="preserve"> des </w:t>
      </w:r>
      <w:proofErr w:type="spellStart"/>
      <w:r w:rsidRPr="000C1D69">
        <w:rPr>
          <w:rFonts w:ascii="Times New Roman" w:hAnsi="Times New Roman" w:cs="Times New Roman"/>
          <w:sz w:val="24"/>
          <w:szCs w:val="24"/>
        </w:rPr>
        <w:t>méthodologies</w:t>
      </w:r>
      <w:proofErr w:type="spellEnd"/>
      <w:r w:rsidRPr="000C1D69">
        <w:rPr>
          <w:rFonts w:ascii="Times New Roman" w:hAnsi="Times New Roman" w:cs="Times New Roman"/>
          <w:sz w:val="24"/>
          <w:szCs w:val="24"/>
        </w:rPr>
        <w:t xml:space="preserve"> de recherche qui </w:t>
      </w:r>
      <w:proofErr w:type="spellStart"/>
      <w:r w:rsidRPr="000C1D69">
        <w:rPr>
          <w:rFonts w:ascii="Times New Roman" w:hAnsi="Times New Roman" w:cs="Times New Roman"/>
          <w:sz w:val="24"/>
          <w:szCs w:val="24"/>
        </w:rPr>
        <w:t>prennent</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en</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compte</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l'expérience</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directe</w:t>
      </w:r>
      <w:proofErr w:type="spellEnd"/>
      <w:r w:rsidRPr="000C1D69">
        <w:rPr>
          <w:rFonts w:ascii="Times New Roman" w:hAnsi="Times New Roman" w:cs="Times New Roman"/>
          <w:sz w:val="24"/>
          <w:szCs w:val="24"/>
        </w:rPr>
        <w:t xml:space="preserve"> de </w:t>
      </w:r>
      <w:proofErr w:type="spellStart"/>
      <w:r w:rsidRPr="000C1D69">
        <w:rPr>
          <w:rFonts w:ascii="Times New Roman" w:hAnsi="Times New Roman" w:cs="Times New Roman"/>
          <w:sz w:val="24"/>
          <w:szCs w:val="24"/>
        </w:rPr>
        <w:t>l'engagement</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sensoriel</w:t>
      </w:r>
      <w:proofErr w:type="spellEnd"/>
      <w:r w:rsidRPr="000C1D69">
        <w:rPr>
          <w:rFonts w:ascii="Times New Roman" w:hAnsi="Times New Roman" w:cs="Times New Roman"/>
          <w:sz w:val="24"/>
          <w:szCs w:val="24"/>
        </w:rPr>
        <w:t xml:space="preserve"> et </w:t>
      </w:r>
      <w:proofErr w:type="spellStart"/>
      <w:r w:rsidRPr="000C1D69">
        <w:rPr>
          <w:rFonts w:ascii="Times New Roman" w:hAnsi="Times New Roman" w:cs="Times New Roman"/>
          <w:sz w:val="24"/>
          <w:szCs w:val="24"/>
        </w:rPr>
        <w:t>corporel</w:t>
      </w:r>
      <w:proofErr w:type="spellEnd"/>
      <w:r w:rsidRPr="000C1D69">
        <w:rPr>
          <w:rFonts w:ascii="Times New Roman" w:hAnsi="Times New Roman" w:cs="Times New Roman"/>
          <w:sz w:val="24"/>
          <w:szCs w:val="24"/>
        </w:rPr>
        <w:t xml:space="preserve"> avec la </w:t>
      </w:r>
      <w:proofErr w:type="spellStart"/>
      <w:r w:rsidRPr="000C1D69">
        <w:rPr>
          <w:rFonts w:ascii="Times New Roman" w:hAnsi="Times New Roman" w:cs="Times New Roman"/>
          <w:sz w:val="24"/>
          <w:szCs w:val="24"/>
        </w:rPr>
        <w:t>matérialité</w:t>
      </w:r>
      <w:proofErr w:type="spellEnd"/>
      <w:r w:rsidRPr="000C1D69">
        <w:rPr>
          <w:rFonts w:ascii="Times New Roman" w:hAnsi="Times New Roman" w:cs="Times New Roman"/>
          <w:sz w:val="24"/>
          <w:szCs w:val="24"/>
        </w:rPr>
        <w:t xml:space="preserve"> des </w:t>
      </w:r>
      <w:proofErr w:type="spellStart"/>
      <w:r w:rsidRPr="000C1D69">
        <w:rPr>
          <w:rFonts w:ascii="Times New Roman" w:hAnsi="Times New Roman" w:cs="Times New Roman"/>
          <w:sz w:val="24"/>
          <w:szCs w:val="24"/>
        </w:rPr>
        <w:t>atmosphères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urbaines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j'explore</w:t>
      </w:r>
      <w:proofErr w:type="spellEnd"/>
      <w:r w:rsidRPr="000C1D69">
        <w:rPr>
          <w:rFonts w:ascii="Times New Roman" w:hAnsi="Times New Roman" w:cs="Times New Roman"/>
          <w:sz w:val="24"/>
          <w:szCs w:val="24"/>
        </w:rPr>
        <w:t xml:space="preserve"> comment les </w:t>
      </w:r>
      <w:proofErr w:type="spellStart"/>
      <w:r w:rsidRPr="000C1D69">
        <w:rPr>
          <w:rFonts w:ascii="Times New Roman" w:hAnsi="Times New Roman" w:cs="Times New Roman"/>
          <w:sz w:val="24"/>
          <w:szCs w:val="24"/>
        </w:rPr>
        <w:t>scénographies</w:t>
      </w:r>
      <w:proofErr w:type="spellEnd"/>
      <w:r w:rsidRPr="000C1D69">
        <w:rPr>
          <w:rFonts w:ascii="Times New Roman" w:hAnsi="Times New Roman" w:cs="Times New Roman"/>
          <w:sz w:val="24"/>
          <w:szCs w:val="24"/>
        </w:rPr>
        <w:t xml:space="preserve"> « </w:t>
      </w:r>
      <w:proofErr w:type="spellStart"/>
      <w:r w:rsidRPr="000C1D69">
        <w:rPr>
          <w:rFonts w:ascii="Times New Roman" w:hAnsi="Times New Roman" w:cs="Times New Roman"/>
          <w:sz w:val="24"/>
          <w:szCs w:val="24"/>
        </w:rPr>
        <w:t>trouvées</w:t>
      </w:r>
      <w:proofErr w:type="spellEnd"/>
      <w:r w:rsidRPr="000C1D69">
        <w:rPr>
          <w:rFonts w:ascii="Times New Roman" w:hAnsi="Times New Roman" w:cs="Times New Roman"/>
          <w:sz w:val="24"/>
          <w:szCs w:val="24"/>
        </w:rPr>
        <w:t xml:space="preserve"> » </w:t>
      </w:r>
      <w:proofErr w:type="spellStart"/>
      <w:r w:rsidRPr="000C1D69">
        <w:rPr>
          <w:rFonts w:ascii="Times New Roman" w:hAnsi="Times New Roman" w:cs="Times New Roman"/>
          <w:sz w:val="24"/>
          <w:szCs w:val="24"/>
        </w:rPr>
        <w:t>peuvent</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constituer</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une</w:t>
      </w:r>
      <w:proofErr w:type="spellEnd"/>
      <w:r w:rsidRPr="000C1D69">
        <w:rPr>
          <w:rFonts w:ascii="Times New Roman" w:hAnsi="Times New Roman" w:cs="Times New Roman"/>
          <w:sz w:val="24"/>
          <w:szCs w:val="24"/>
        </w:rPr>
        <w:t xml:space="preserve"> technique </w:t>
      </w:r>
      <w:proofErr w:type="spellStart"/>
      <w:r w:rsidRPr="000C1D69">
        <w:rPr>
          <w:rFonts w:ascii="Times New Roman" w:hAnsi="Times New Roman" w:cs="Times New Roman"/>
          <w:sz w:val="24"/>
          <w:szCs w:val="24"/>
        </w:rPr>
        <w:t>d'enregistrement</w:t>
      </w:r>
      <w:proofErr w:type="spellEnd"/>
      <w:r w:rsidRPr="000C1D69">
        <w:rPr>
          <w:rFonts w:ascii="Times New Roman" w:hAnsi="Times New Roman" w:cs="Times New Roman"/>
          <w:sz w:val="24"/>
          <w:szCs w:val="24"/>
        </w:rPr>
        <w:t xml:space="preserve"> et </w:t>
      </w:r>
      <w:proofErr w:type="spellStart"/>
      <w:r w:rsidRPr="000C1D69">
        <w:rPr>
          <w:rFonts w:ascii="Times New Roman" w:hAnsi="Times New Roman" w:cs="Times New Roman"/>
          <w:sz w:val="24"/>
          <w:szCs w:val="24"/>
        </w:rPr>
        <w:t>d'examen</w:t>
      </w:r>
      <w:proofErr w:type="spellEnd"/>
      <w:r w:rsidRPr="000C1D69">
        <w:rPr>
          <w:rFonts w:ascii="Times New Roman" w:hAnsi="Times New Roman" w:cs="Times New Roman"/>
          <w:sz w:val="24"/>
          <w:szCs w:val="24"/>
        </w:rPr>
        <w:t xml:space="preserve"> de la </w:t>
      </w:r>
      <w:proofErr w:type="spellStart"/>
      <w:r w:rsidRPr="000C1D69">
        <w:rPr>
          <w:rFonts w:ascii="Times New Roman" w:hAnsi="Times New Roman" w:cs="Times New Roman"/>
          <w:sz w:val="24"/>
          <w:szCs w:val="24"/>
        </w:rPr>
        <w:t>diversité</w:t>
      </w:r>
      <w:proofErr w:type="spellEnd"/>
      <w:r w:rsidRPr="000C1D69">
        <w:rPr>
          <w:rFonts w:ascii="Times New Roman" w:hAnsi="Times New Roman" w:cs="Times New Roman"/>
          <w:sz w:val="24"/>
          <w:szCs w:val="24"/>
        </w:rPr>
        <w:t xml:space="preserve"> des </w:t>
      </w:r>
      <w:proofErr w:type="spellStart"/>
      <w:r w:rsidRPr="000C1D69">
        <w:rPr>
          <w:rFonts w:ascii="Times New Roman" w:hAnsi="Times New Roman" w:cs="Times New Roman"/>
          <w:sz w:val="24"/>
          <w:szCs w:val="24"/>
        </w:rPr>
        <w:t>atmosphères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urbaines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Recourant</w:t>
      </w:r>
      <w:proofErr w:type="spellEnd"/>
      <w:r w:rsidRPr="000C1D69">
        <w:rPr>
          <w:rFonts w:ascii="Times New Roman" w:hAnsi="Times New Roman" w:cs="Times New Roman"/>
          <w:sz w:val="24"/>
          <w:szCs w:val="24"/>
        </w:rPr>
        <w:t xml:space="preserve"> à la </w:t>
      </w:r>
      <w:proofErr w:type="spellStart"/>
      <w:r w:rsidRPr="000C1D69">
        <w:rPr>
          <w:rFonts w:ascii="Times New Roman" w:hAnsi="Times New Roman" w:cs="Times New Roman"/>
          <w:sz w:val="24"/>
          <w:szCs w:val="24"/>
        </w:rPr>
        <w:t>phénoménographie</w:t>
      </w:r>
      <w:proofErr w:type="spellEnd"/>
      <w:r w:rsidRPr="000C1D69">
        <w:rPr>
          <w:rFonts w:ascii="Times New Roman" w:hAnsi="Times New Roman" w:cs="Times New Roman"/>
          <w:sz w:val="24"/>
          <w:szCs w:val="24"/>
        </w:rPr>
        <w:t xml:space="preserve">, je </w:t>
      </w:r>
      <w:proofErr w:type="spellStart"/>
      <w:r w:rsidRPr="000C1D69">
        <w:rPr>
          <w:rFonts w:ascii="Times New Roman" w:hAnsi="Times New Roman" w:cs="Times New Roman"/>
          <w:sz w:val="24"/>
          <w:szCs w:val="24"/>
        </w:rPr>
        <w:t>m'appuie</w:t>
      </w:r>
      <w:proofErr w:type="spellEnd"/>
      <w:r w:rsidRPr="000C1D69">
        <w:rPr>
          <w:rFonts w:ascii="Times New Roman" w:hAnsi="Times New Roman" w:cs="Times New Roman"/>
          <w:sz w:val="24"/>
          <w:szCs w:val="24"/>
        </w:rPr>
        <w:t xml:space="preserve"> sur la pensée </w:t>
      </w:r>
      <w:proofErr w:type="spellStart"/>
      <w:r w:rsidRPr="000C1D69">
        <w:rPr>
          <w:rFonts w:ascii="Times New Roman" w:hAnsi="Times New Roman" w:cs="Times New Roman"/>
          <w:sz w:val="24"/>
          <w:szCs w:val="24"/>
        </w:rPr>
        <w:t>scénographique</w:t>
      </w:r>
      <w:proofErr w:type="spellEnd"/>
      <w:r w:rsidRPr="000C1D69">
        <w:rPr>
          <w:rFonts w:ascii="Times New Roman" w:hAnsi="Times New Roman" w:cs="Times New Roman"/>
          <w:sz w:val="24"/>
          <w:szCs w:val="24"/>
        </w:rPr>
        <w:t xml:space="preserve"> pour </w:t>
      </w:r>
      <w:proofErr w:type="spellStart"/>
      <w:r w:rsidRPr="000C1D69">
        <w:rPr>
          <w:rFonts w:ascii="Times New Roman" w:hAnsi="Times New Roman" w:cs="Times New Roman"/>
          <w:sz w:val="24"/>
          <w:szCs w:val="24"/>
        </w:rPr>
        <w:t>développer</w:t>
      </w:r>
      <w:proofErr w:type="spellEnd"/>
      <w:r w:rsidRPr="000C1D69">
        <w:rPr>
          <w:rFonts w:ascii="Times New Roman" w:hAnsi="Times New Roman" w:cs="Times New Roman"/>
          <w:sz w:val="24"/>
          <w:szCs w:val="24"/>
        </w:rPr>
        <w:t xml:space="preserve"> un cadre et </w:t>
      </w:r>
      <w:proofErr w:type="spellStart"/>
      <w:r w:rsidRPr="000C1D69">
        <w:rPr>
          <w:rFonts w:ascii="Times New Roman" w:hAnsi="Times New Roman" w:cs="Times New Roman"/>
          <w:sz w:val="24"/>
          <w:szCs w:val="24"/>
        </w:rPr>
        <w:t>une</w:t>
      </w:r>
      <w:proofErr w:type="spellEnd"/>
      <w:r w:rsidRPr="000C1D69">
        <w:rPr>
          <w:rFonts w:ascii="Times New Roman" w:hAnsi="Times New Roman" w:cs="Times New Roman"/>
          <w:sz w:val="24"/>
          <w:szCs w:val="24"/>
        </w:rPr>
        <w:t xml:space="preserve"> perspective pour la perception et </w:t>
      </w:r>
      <w:proofErr w:type="spellStart"/>
      <w:r w:rsidRPr="000C1D69">
        <w:rPr>
          <w:rFonts w:ascii="Times New Roman" w:hAnsi="Times New Roman" w:cs="Times New Roman"/>
          <w:sz w:val="24"/>
          <w:szCs w:val="24"/>
        </w:rPr>
        <w:t>l'analyse</w:t>
      </w:r>
      <w:proofErr w:type="spellEnd"/>
      <w:r w:rsidRPr="000C1D69">
        <w:rPr>
          <w:rFonts w:ascii="Times New Roman" w:hAnsi="Times New Roman" w:cs="Times New Roman"/>
          <w:sz w:val="24"/>
          <w:szCs w:val="24"/>
        </w:rPr>
        <w:t xml:space="preserve"> des </w:t>
      </w:r>
      <w:proofErr w:type="spellStart"/>
      <w:r w:rsidRPr="000C1D69">
        <w:rPr>
          <w:rFonts w:ascii="Times New Roman" w:hAnsi="Times New Roman" w:cs="Times New Roman"/>
          <w:sz w:val="24"/>
          <w:szCs w:val="24"/>
        </w:rPr>
        <w:t>atmosphères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urbaines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quotidiennes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L'article</w:t>
      </w:r>
      <w:proofErr w:type="spellEnd"/>
      <w:r w:rsidRPr="000C1D69">
        <w:rPr>
          <w:rFonts w:ascii="Times New Roman" w:hAnsi="Times New Roman" w:cs="Times New Roman"/>
          <w:sz w:val="24"/>
          <w:szCs w:val="24"/>
        </w:rPr>
        <w:t xml:space="preserve"> encourage des modes </w:t>
      </w:r>
      <w:proofErr w:type="spellStart"/>
      <w:r w:rsidRPr="000C1D69">
        <w:rPr>
          <w:rFonts w:ascii="Times New Roman" w:hAnsi="Times New Roman" w:cs="Times New Roman"/>
          <w:sz w:val="24"/>
          <w:szCs w:val="24"/>
        </w:rPr>
        <w:t>d'engagement</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corporel</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imaginatifs</w:t>
      </w:r>
      <w:proofErr w:type="spellEnd"/>
      <w:r w:rsidRPr="000C1D69">
        <w:rPr>
          <w:rFonts w:ascii="Times New Roman" w:hAnsi="Times New Roman" w:cs="Times New Roman"/>
          <w:sz w:val="24"/>
          <w:szCs w:val="24"/>
        </w:rPr>
        <w:t xml:space="preserve"> et </w:t>
      </w:r>
      <w:proofErr w:type="spellStart"/>
      <w:r w:rsidRPr="000C1D69">
        <w:rPr>
          <w:rFonts w:ascii="Times New Roman" w:hAnsi="Times New Roman" w:cs="Times New Roman"/>
          <w:sz w:val="24"/>
          <w:szCs w:val="24"/>
        </w:rPr>
        <w:t>performatifs</w:t>
      </w:r>
      <w:proofErr w:type="spellEnd"/>
      <w:r w:rsidRPr="000C1D69">
        <w:rPr>
          <w:rFonts w:ascii="Times New Roman" w:hAnsi="Times New Roman" w:cs="Times New Roman"/>
          <w:sz w:val="24"/>
          <w:szCs w:val="24"/>
        </w:rPr>
        <w:t xml:space="preserve"> avec les </w:t>
      </w:r>
      <w:proofErr w:type="spellStart"/>
      <w:r w:rsidRPr="000C1D69">
        <w:rPr>
          <w:rFonts w:ascii="Times New Roman" w:hAnsi="Times New Roman" w:cs="Times New Roman"/>
          <w:sz w:val="24"/>
          <w:szCs w:val="24"/>
        </w:rPr>
        <w:t>environnements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urbains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afin</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d'appréhender</w:t>
      </w:r>
      <w:proofErr w:type="spellEnd"/>
      <w:r w:rsidRPr="000C1D69">
        <w:rPr>
          <w:rFonts w:ascii="Times New Roman" w:hAnsi="Times New Roman" w:cs="Times New Roman"/>
          <w:sz w:val="24"/>
          <w:szCs w:val="24"/>
        </w:rPr>
        <w:t xml:space="preserve"> les </w:t>
      </w:r>
      <w:proofErr w:type="spellStart"/>
      <w:r w:rsidRPr="000C1D69">
        <w:rPr>
          <w:rFonts w:ascii="Times New Roman" w:hAnsi="Times New Roman" w:cs="Times New Roman"/>
          <w:sz w:val="24"/>
          <w:szCs w:val="24"/>
        </w:rPr>
        <w:t>enchevêtrements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dynamiques</w:t>
      </w:r>
      <w:proofErr w:type="spellEnd"/>
      <w:r w:rsidRPr="000C1D69">
        <w:rPr>
          <w:rFonts w:ascii="Times New Roman" w:hAnsi="Times New Roman" w:cs="Times New Roman"/>
          <w:sz w:val="24"/>
          <w:szCs w:val="24"/>
        </w:rPr>
        <w:t xml:space="preserve"> des corps, des </w:t>
      </w:r>
      <w:proofErr w:type="spellStart"/>
      <w:r w:rsidRPr="000C1D69">
        <w:rPr>
          <w:rFonts w:ascii="Times New Roman" w:hAnsi="Times New Roman" w:cs="Times New Roman"/>
          <w:sz w:val="24"/>
          <w:szCs w:val="24"/>
        </w:rPr>
        <w:t>espaces</w:t>
      </w:r>
      <w:proofErr w:type="spellEnd"/>
      <w:r w:rsidRPr="000C1D69">
        <w:rPr>
          <w:rFonts w:ascii="Times New Roman" w:hAnsi="Times New Roman" w:cs="Times New Roman"/>
          <w:sz w:val="24"/>
          <w:szCs w:val="24"/>
        </w:rPr>
        <w:t xml:space="preserve"> et des </w:t>
      </w:r>
      <w:proofErr w:type="spellStart"/>
      <w:r w:rsidRPr="000C1D69">
        <w:rPr>
          <w:rFonts w:ascii="Times New Roman" w:hAnsi="Times New Roman" w:cs="Times New Roman"/>
          <w:sz w:val="24"/>
          <w:szCs w:val="24"/>
        </w:rPr>
        <w:t>matériaux</w:t>
      </w:r>
      <w:proofErr w:type="spellEnd"/>
      <w:r w:rsidRPr="000C1D69">
        <w:rPr>
          <w:rFonts w:ascii="Times New Roman" w:hAnsi="Times New Roman" w:cs="Times New Roman"/>
          <w:sz w:val="24"/>
          <w:szCs w:val="24"/>
        </w:rPr>
        <w:t xml:space="preserve"> qui constituent </w:t>
      </w:r>
      <w:proofErr w:type="spellStart"/>
      <w:r w:rsidRPr="000C1D69">
        <w:rPr>
          <w:rFonts w:ascii="Times New Roman" w:hAnsi="Times New Roman" w:cs="Times New Roman"/>
          <w:sz w:val="24"/>
          <w:szCs w:val="24"/>
        </w:rPr>
        <w:t>ces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environnements</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ainsi</w:t>
      </w:r>
      <w:proofErr w:type="spellEnd"/>
      <w:r w:rsidRPr="000C1D69">
        <w:rPr>
          <w:rFonts w:ascii="Times New Roman" w:hAnsi="Times New Roman" w:cs="Times New Roman"/>
          <w:sz w:val="24"/>
          <w:szCs w:val="24"/>
        </w:rPr>
        <w:t xml:space="preserve"> que la </w:t>
      </w:r>
      <w:proofErr w:type="spellStart"/>
      <w:r w:rsidRPr="000C1D69">
        <w:rPr>
          <w:rFonts w:ascii="Times New Roman" w:hAnsi="Times New Roman" w:cs="Times New Roman"/>
          <w:sz w:val="24"/>
          <w:szCs w:val="24"/>
        </w:rPr>
        <w:t>gamme</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potentielle</w:t>
      </w:r>
      <w:proofErr w:type="spellEnd"/>
      <w:r w:rsidRPr="000C1D69">
        <w:rPr>
          <w:rFonts w:ascii="Times New Roman" w:hAnsi="Times New Roman" w:cs="Times New Roman"/>
          <w:sz w:val="24"/>
          <w:szCs w:val="24"/>
        </w:rPr>
        <w:t xml:space="preserve"> </w:t>
      </w:r>
      <w:proofErr w:type="spellStart"/>
      <w:r w:rsidRPr="000C1D69">
        <w:rPr>
          <w:rFonts w:ascii="Times New Roman" w:hAnsi="Times New Roman" w:cs="Times New Roman"/>
          <w:sz w:val="24"/>
          <w:szCs w:val="24"/>
        </w:rPr>
        <w:t>d'affects</w:t>
      </w:r>
      <w:proofErr w:type="spellEnd"/>
      <w:r w:rsidRPr="000C1D69">
        <w:rPr>
          <w:rFonts w:ascii="Times New Roman" w:hAnsi="Times New Roman" w:cs="Times New Roman"/>
          <w:sz w:val="24"/>
          <w:szCs w:val="24"/>
        </w:rPr>
        <w:t xml:space="preserve"> pour </w:t>
      </w:r>
      <w:proofErr w:type="spellStart"/>
      <w:r w:rsidRPr="000C1D69">
        <w:rPr>
          <w:rFonts w:ascii="Times New Roman" w:hAnsi="Times New Roman" w:cs="Times New Roman"/>
          <w:sz w:val="24"/>
          <w:szCs w:val="24"/>
        </w:rPr>
        <w:t>différents</w:t>
      </w:r>
      <w:proofErr w:type="spellEnd"/>
      <w:r w:rsidRPr="000C1D69">
        <w:rPr>
          <w:rFonts w:ascii="Times New Roman" w:hAnsi="Times New Roman" w:cs="Times New Roman"/>
          <w:sz w:val="24"/>
          <w:szCs w:val="24"/>
        </w:rPr>
        <w:t xml:space="preserve"> corps.</w:t>
      </w:r>
    </w:p>
    <w:p w14:paraId="6968B9E0" w14:textId="77777777" w:rsidR="00A10218" w:rsidRPr="000C1D69" w:rsidRDefault="00A10218" w:rsidP="00CC2C60">
      <w:pPr>
        <w:spacing w:line="360" w:lineRule="auto"/>
        <w:rPr>
          <w:rFonts w:ascii="Times New Roman" w:hAnsi="Times New Roman" w:cs="Times New Roman"/>
          <w:sz w:val="24"/>
          <w:szCs w:val="24"/>
        </w:rPr>
      </w:pPr>
    </w:p>
    <w:p w14:paraId="49AF4925" w14:textId="77777777" w:rsidR="00A10218" w:rsidRDefault="00A10218" w:rsidP="00B27018">
      <w:pPr>
        <w:spacing w:line="360" w:lineRule="auto"/>
        <w:rPr>
          <w:rFonts w:ascii="Times New Roman" w:hAnsi="Times New Roman" w:cs="Times New Roman"/>
          <w:sz w:val="24"/>
          <w:szCs w:val="24"/>
        </w:rPr>
      </w:pPr>
      <w:r>
        <w:rPr>
          <w:rFonts w:ascii="Times New Roman" w:hAnsi="Times New Roman" w:cs="Times New Roman"/>
          <w:sz w:val="24"/>
          <w:szCs w:val="24"/>
        </w:rPr>
        <w:t>M</w:t>
      </w:r>
      <w:r w:rsidRPr="00A10218">
        <w:rPr>
          <w:rFonts w:ascii="Times New Roman" w:hAnsi="Times New Roman" w:cs="Times New Roman"/>
          <w:sz w:val="24"/>
          <w:szCs w:val="24"/>
        </w:rPr>
        <w:t>ots-</w:t>
      </w:r>
      <w:proofErr w:type="spellStart"/>
      <w:r w:rsidRPr="00A10218">
        <w:rPr>
          <w:rFonts w:ascii="Times New Roman" w:hAnsi="Times New Roman" w:cs="Times New Roman"/>
          <w:sz w:val="24"/>
          <w:szCs w:val="24"/>
        </w:rPr>
        <w:t>clés</w:t>
      </w:r>
      <w:proofErr w:type="spellEnd"/>
    </w:p>
    <w:p w14:paraId="4872AA34" w14:textId="218014EB" w:rsidR="000C1D69" w:rsidRPr="00CC2C60" w:rsidRDefault="00CC2C60" w:rsidP="00B27018">
      <w:pPr>
        <w:spacing w:line="360" w:lineRule="auto"/>
        <w:rPr>
          <w:rFonts w:ascii="Times New Roman" w:hAnsi="Times New Roman" w:cs="Times New Roman"/>
          <w:sz w:val="24"/>
          <w:szCs w:val="24"/>
        </w:rPr>
      </w:pPr>
      <w:proofErr w:type="spellStart"/>
      <w:r w:rsidRPr="00CC2C60">
        <w:rPr>
          <w:rFonts w:ascii="Times New Roman" w:hAnsi="Times New Roman" w:cs="Times New Roman"/>
          <w:sz w:val="24"/>
          <w:szCs w:val="24"/>
        </w:rPr>
        <w:t>atmosphère</w:t>
      </w:r>
      <w:proofErr w:type="spellEnd"/>
      <w:r w:rsidRPr="00CC2C60">
        <w:rPr>
          <w:rFonts w:ascii="Times New Roman" w:hAnsi="Times New Roman" w:cs="Times New Roman"/>
          <w:sz w:val="24"/>
          <w:szCs w:val="24"/>
        </w:rPr>
        <w:t xml:space="preserve"> affective, </w:t>
      </w:r>
      <w:proofErr w:type="spellStart"/>
      <w:r w:rsidRPr="00CC2C60">
        <w:rPr>
          <w:rFonts w:ascii="Times New Roman" w:hAnsi="Times New Roman" w:cs="Times New Roman"/>
          <w:sz w:val="24"/>
          <w:szCs w:val="24"/>
        </w:rPr>
        <w:t>scénographie</w:t>
      </w:r>
      <w:proofErr w:type="spellEnd"/>
      <w:r w:rsidRPr="00CC2C60">
        <w:rPr>
          <w:rFonts w:ascii="Times New Roman" w:hAnsi="Times New Roman" w:cs="Times New Roman"/>
          <w:sz w:val="24"/>
          <w:szCs w:val="24"/>
        </w:rPr>
        <w:t xml:space="preserve">, </w:t>
      </w:r>
      <w:proofErr w:type="spellStart"/>
      <w:r w:rsidRPr="00CC2C60">
        <w:rPr>
          <w:rFonts w:ascii="Times New Roman" w:hAnsi="Times New Roman" w:cs="Times New Roman"/>
          <w:sz w:val="24"/>
          <w:szCs w:val="24"/>
        </w:rPr>
        <w:t>urbain</w:t>
      </w:r>
      <w:proofErr w:type="spellEnd"/>
      <w:r w:rsidRPr="00CC2C60">
        <w:rPr>
          <w:rFonts w:ascii="Times New Roman" w:hAnsi="Times New Roman" w:cs="Times New Roman"/>
          <w:sz w:val="24"/>
          <w:szCs w:val="24"/>
        </w:rPr>
        <w:t xml:space="preserve">, </w:t>
      </w:r>
      <w:proofErr w:type="spellStart"/>
      <w:r w:rsidRPr="00CC2C60">
        <w:rPr>
          <w:rFonts w:ascii="Times New Roman" w:hAnsi="Times New Roman" w:cs="Times New Roman"/>
          <w:sz w:val="24"/>
          <w:szCs w:val="24"/>
        </w:rPr>
        <w:t>matérialité</w:t>
      </w:r>
      <w:proofErr w:type="spellEnd"/>
      <w:r w:rsidRPr="00CC2C60">
        <w:rPr>
          <w:rFonts w:ascii="Times New Roman" w:hAnsi="Times New Roman" w:cs="Times New Roman"/>
          <w:sz w:val="24"/>
          <w:szCs w:val="24"/>
        </w:rPr>
        <w:t xml:space="preserve">, </w:t>
      </w:r>
      <w:proofErr w:type="spellStart"/>
      <w:r w:rsidRPr="00CC2C60">
        <w:rPr>
          <w:rFonts w:ascii="Times New Roman" w:hAnsi="Times New Roman" w:cs="Times New Roman"/>
          <w:sz w:val="24"/>
          <w:szCs w:val="24"/>
        </w:rPr>
        <w:t>phénoménographie</w:t>
      </w:r>
      <w:proofErr w:type="spellEnd"/>
    </w:p>
    <w:p w14:paraId="4F587DBA" w14:textId="77777777" w:rsidR="00A10218" w:rsidRDefault="00A10218" w:rsidP="00B27018">
      <w:pPr>
        <w:spacing w:line="360" w:lineRule="auto"/>
        <w:rPr>
          <w:rFonts w:ascii="Times New Roman" w:hAnsi="Times New Roman" w:cs="Times New Roman"/>
          <w:sz w:val="24"/>
          <w:szCs w:val="24"/>
        </w:rPr>
      </w:pPr>
    </w:p>
    <w:p w14:paraId="42DC4AA5" w14:textId="050FEF35" w:rsidR="00CC2C60" w:rsidRPr="00CC2C60" w:rsidRDefault="00CC2C60" w:rsidP="00B27018">
      <w:pPr>
        <w:spacing w:line="360" w:lineRule="auto"/>
        <w:rPr>
          <w:rFonts w:ascii="Times New Roman" w:hAnsi="Times New Roman" w:cs="Times New Roman"/>
          <w:sz w:val="24"/>
          <w:szCs w:val="24"/>
        </w:rPr>
      </w:pPr>
      <w:r w:rsidRPr="00CC2C60">
        <w:rPr>
          <w:rFonts w:ascii="Times New Roman" w:hAnsi="Times New Roman" w:cs="Times New Roman"/>
          <w:sz w:val="24"/>
          <w:szCs w:val="24"/>
        </w:rPr>
        <w:lastRenderedPageBreak/>
        <w:t>Abstract</w:t>
      </w:r>
    </w:p>
    <w:p w14:paraId="1235EC0A" w14:textId="6362365F" w:rsidR="00B415A6" w:rsidRDefault="00C11C89" w:rsidP="00B27018">
      <w:pPr>
        <w:spacing w:line="360" w:lineRule="auto"/>
        <w:rPr>
          <w:rFonts w:ascii="Times New Roman" w:hAnsi="Times New Roman" w:cs="Times New Roman"/>
          <w:sz w:val="24"/>
          <w:szCs w:val="24"/>
        </w:rPr>
      </w:pPr>
      <w:r w:rsidRPr="000C1D69">
        <w:rPr>
          <w:rFonts w:ascii="Times New Roman" w:hAnsi="Times New Roman" w:cs="Times New Roman"/>
          <w:sz w:val="24"/>
          <w:szCs w:val="24"/>
        </w:rPr>
        <w:t>This article explores how concept</w:t>
      </w:r>
      <w:r w:rsidR="00621EB2" w:rsidRPr="000C1D69">
        <w:rPr>
          <w:rFonts w:ascii="Times New Roman" w:hAnsi="Times New Roman" w:cs="Times New Roman"/>
          <w:sz w:val="24"/>
          <w:szCs w:val="24"/>
        </w:rPr>
        <w:t>s from the</w:t>
      </w:r>
      <w:r w:rsidRPr="000C1D69">
        <w:rPr>
          <w:rFonts w:ascii="Times New Roman" w:hAnsi="Times New Roman" w:cs="Times New Roman"/>
          <w:sz w:val="24"/>
          <w:szCs w:val="24"/>
        </w:rPr>
        <w:t xml:space="preserve"> field of scenography can be applied to </w:t>
      </w:r>
      <w:r w:rsidR="00621EB2" w:rsidRPr="000C1D69">
        <w:rPr>
          <w:rFonts w:ascii="Times New Roman" w:hAnsi="Times New Roman" w:cs="Times New Roman"/>
          <w:sz w:val="24"/>
          <w:szCs w:val="24"/>
        </w:rPr>
        <w:t xml:space="preserve">the recognition of </w:t>
      </w:r>
      <w:r w:rsidRPr="000C1D69">
        <w:rPr>
          <w:rFonts w:ascii="Times New Roman" w:hAnsi="Times New Roman" w:cs="Times New Roman"/>
          <w:sz w:val="24"/>
          <w:szCs w:val="24"/>
        </w:rPr>
        <w:t>affective atmospheres</w:t>
      </w:r>
      <w:r w:rsidR="00621EB2" w:rsidRPr="000C1D69">
        <w:rPr>
          <w:rFonts w:ascii="Times New Roman" w:hAnsi="Times New Roman" w:cs="Times New Roman"/>
          <w:sz w:val="24"/>
          <w:szCs w:val="24"/>
        </w:rPr>
        <w:t xml:space="preserve"> in familiar places</w:t>
      </w:r>
      <w:r w:rsidRPr="000C1D69">
        <w:rPr>
          <w:rFonts w:ascii="Times New Roman" w:hAnsi="Times New Roman" w:cs="Times New Roman"/>
          <w:sz w:val="24"/>
          <w:szCs w:val="24"/>
        </w:rPr>
        <w:t xml:space="preserve">. Responding to calls to develop research methodologies that attend to the first-hand experience of sensory and bodily engagement with the materiality of urban atmospheres, I explore how ‘found’ scenographies can be a technique for registering and examining the </w:t>
      </w:r>
      <w:r w:rsidR="00621EB2" w:rsidRPr="000C1D69">
        <w:rPr>
          <w:rFonts w:ascii="Times New Roman" w:hAnsi="Times New Roman" w:cs="Times New Roman"/>
          <w:sz w:val="24"/>
          <w:szCs w:val="24"/>
        </w:rPr>
        <w:t xml:space="preserve">varieties of </w:t>
      </w:r>
      <w:r w:rsidRPr="000C1D69">
        <w:rPr>
          <w:rFonts w:ascii="Times New Roman" w:hAnsi="Times New Roman" w:cs="Times New Roman"/>
          <w:sz w:val="24"/>
          <w:szCs w:val="24"/>
        </w:rPr>
        <w:t>urban atmosphere</w:t>
      </w:r>
      <w:r w:rsidR="00621EB2" w:rsidRPr="000C1D69">
        <w:rPr>
          <w:rFonts w:ascii="Times New Roman" w:hAnsi="Times New Roman" w:cs="Times New Roman"/>
          <w:sz w:val="24"/>
          <w:szCs w:val="24"/>
        </w:rPr>
        <w:t xml:space="preserve">. Utilising </w:t>
      </w:r>
      <w:r w:rsidRPr="000C1D69">
        <w:rPr>
          <w:rFonts w:ascii="Times New Roman" w:hAnsi="Times New Roman" w:cs="Times New Roman"/>
          <w:sz w:val="24"/>
          <w:szCs w:val="24"/>
        </w:rPr>
        <w:t>phenomenograph</w:t>
      </w:r>
      <w:r w:rsidR="00621EB2" w:rsidRPr="000C1D69">
        <w:rPr>
          <w:rFonts w:ascii="Times New Roman" w:hAnsi="Times New Roman" w:cs="Times New Roman"/>
          <w:sz w:val="24"/>
          <w:szCs w:val="24"/>
        </w:rPr>
        <w:t>y</w:t>
      </w:r>
      <w:r w:rsidR="003728BA" w:rsidRPr="000C1D69">
        <w:rPr>
          <w:rFonts w:ascii="Times New Roman" w:hAnsi="Times New Roman" w:cs="Times New Roman"/>
          <w:sz w:val="24"/>
          <w:szCs w:val="24"/>
        </w:rPr>
        <w:t xml:space="preserve">, I draw on </w:t>
      </w:r>
      <w:r w:rsidR="00621EB2" w:rsidRPr="000C1D69">
        <w:rPr>
          <w:rFonts w:ascii="Times New Roman" w:hAnsi="Times New Roman" w:cs="Times New Roman"/>
          <w:sz w:val="24"/>
          <w:szCs w:val="24"/>
        </w:rPr>
        <w:t xml:space="preserve">scenographic thinking to develop a focus and a framework for the perception and analysis of </w:t>
      </w:r>
      <w:r w:rsidRPr="000C1D69">
        <w:rPr>
          <w:rFonts w:ascii="Times New Roman" w:hAnsi="Times New Roman" w:cs="Times New Roman"/>
          <w:sz w:val="24"/>
          <w:szCs w:val="24"/>
        </w:rPr>
        <w:t>everyday urban atmosph</w:t>
      </w:r>
      <w:r w:rsidR="00621EB2" w:rsidRPr="000C1D69">
        <w:rPr>
          <w:rFonts w:ascii="Times New Roman" w:hAnsi="Times New Roman" w:cs="Times New Roman"/>
          <w:sz w:val="24"/>
          <w:szCs w:val="24"/>
        </w:rPr>
        <w:t>eres. The article promotes</w:t>
      </w:r>
      <w:r w:rsidR="003728BA" w:rsidRPr="000C1D69">
        <w:rPr>
          <w:rFonts w:ascii="Times New Roman" w:hAnsi="Times New Roman" w:cs="Times New Roman"/>
          <w:sz w:val="24"/>
          <w:szCs w:val="24"/>
        </w:rPr>
        <w:t xml:space="preserve"> imaginative and </w:t>
      </w:r>
      <w:r w:rsidR="00AE035F" w:rsidRPr="000C1D69">
        <w:rPr>
          <w:rFonts w:ascii="Times New Roman" w:hAnsi="Times New Roman" w:cs="Times New Roman"/>
          <w:sz w:val="24"/>
          <w:szCs w:val="24"/>
        </w:rPr>
        <w:t xml:space="preserve">performative </w:t>
      </w:r>
      <w:r w:rsidR="003728BA" w:rsidRPr="000C1D69">
        <w:rPr>
          <w:rFonts w:ascii="Times New Roman" w:hAnsi="Times New Roman" w:cs="Times New Roman"/>
          <w:sz w:val="24"/>
          <w:szCs w:val="24"/>
        </w:rPr>
        <w:t>modes of bodily engagement with urban environments</w:t>
      </w:r>
      <w:r w:rsidR="00621EB2" w:rsidRPr="000C1D69">
        <w:rPr>
          <w:rFonts w:ascii="Times New Roman" w:hAnsi="Times New Roman" w:cs="Times New Roman"/>
          <w:sz w:val="24"/>
          <w:szCs w:val="24"/>
        </w:rPr>
        <w:t xml:space="preserve"> </w:t>
      </w:r>
      <w:proofErr w:type="gramStart"/>
      <w:r w:rsidR="003728BA" w:rsidRPr="000C1D69">
        <w:rPr>
          <w:rFonts w:ascii="Times New Roman" w:hAnsi="Times New Roman" w:cs="Times New Roman"/>
          <w:sz w:val="24"/>
          <w:szCs w:val="24"/>
        </w:rPr>
        <w:t>in order to</w:t>
      </w:r>
      <w:proofErr w:type="gramEnd"/>
      <w:r w:rsidR="003728BA" w:rsidRPr="000C1D69">
        <w:rPr>
          <w:rFonts w:ascii="Times New Roman" w:hAnsi="Times New Roman" w:cs="Times New Roman"/>
          <w:sz w:val="24"/>
          <w:szCs w:val="24"/>
        </w:rPr>
        <w:t xml:space="preserve"> appreciate </w:t>
      </w:r>
      <w:r w:rsidRPr="000C1D69">
        <w:rPr>
          <w:rFonts w:ascii="Times New Roman" w:hAnsi="Times New Roman" w:cs="Times New Roman"/>
          <w:sz w:val="24"/>
          <w:szCs w:val="24"/>
        </w:rPr>
        <w:t>the dynamic entanglements of bodies, spaces and materials that constitute urban environments</w:t>
      </w:r>
      <w:r w:rsidR="003728BA" w:rsidRPr="000C1D69">
        <w:rPr>
          <w:rFonts w:ascii="Times New Roman" w:hAnsi="Times New Roman" w:cs="Times New Roman"/>
          <w:sz w:val="24"/>
          <w:szCs w:val="24"/>
        </w:rPr>
        <w:t xml:space="preserve"> and the potential range of affects for diverse bodies</w:t>
      </w:r>
      <w:r w:rsidRPr="000C1D69">
        <w:rPr>
          <w:rFonts w:ascii="Times New Roman" w:hAnsi="Times New Roman" w:cs="Times New Roman"/>
          <w:sz w:val="24"/>
          <w:szCs w:val="24"/>
        </w:rPr>
        <w:t>.</w:t>
      </w:r>
    </w:p>
    <w:p w14:paraId="49CCD086" w14:textId="77777777" w:rsidR="00A10218" w:rsidRPr="000C1D69" w:rsidRDefault="00A10218" w:rsidP="00B27018">
      <w:pPr>
        <w:spacing w:line="360" w:lineRule="auto"/>
        <w:rPr>
          <w:rFonts w:ascii="Times New Roman" w:hAnsi="Times New Roman" w:cs="Times New Roman"/>
          <w:sz w:val="24"/>
          <w:szCs w:val="24"/>
        </w:rPr>
      </w:pPr>
    </w:p>
    <w:p w14:paraId="74906AE8" w14:textId="77777777" w:rsidR="00A10218" w:rsidRDefault="00C11C89" w:rsidP="00B27018">
      <w:pPr>
        <w:spacing w:line="360" w:lineRule="auto"/>
        <w:rPr>
          <w:rFonts w:ascii="Times New Roman" w:hAnsi="Times New Roman" w:cs="Times New Roman"/>
          <w:sz w:val="24"/>
          <w:szCs w:val="24"/>
        </w:rPr>
      </w:pPr>
      <w:r w:rsidRPr="00A10218">
        <w:rPr>
          <w:rFonts w:ascii="Times New Roman" w:hAnsi="Times New Roman" w:cs="Times New Roman"/>
          <w:sz w:val="24"/>
          <w:szCs w:val="24"/>
        </w:rPr>
        <w:t>Keywords</w:t>
      </w:r>
    </w:p>
    <w:p w14:paraId="330E6749" w14:textId="069A9D47" w:rsidR="00C11C89" w:rsidRPr="000C1D69" w:rsidRDefault="00C11C89" w:rsidP="00B27018">
      <w:pPr>
        <w:spacing w:line="360" w:lineRule="auto"/>
        <w:rPr>
          <w:rFonts w:ascii="Times New Roman" w:hAnsi="Times New Roman" w:cs="Times New Roman"/>
          <w:sz w:val="24"/>
          <w:szCs w:val="24"/>
        </w:rPr>
      </w:pPr>
      <w:r w:rsidRPr="000C1D69">
        <w:rPr>
          <w:rFonts w:ascii="Times New Roman" w:hAnsi="Times New Roman" w:cs="Times New Roman"/>
          <w:sz w:val="24"/>
          <w:szCs w:val="24"/>
        </w:rPr>
        <w:t>affective atmosphere, scenography, urban, materiality, phenomenography</w:t>
      </w:r>
    </w:p>
    <w:p w14:paraId="30D16BCB" w14:textId="77777777" w:rsidR="00C11C89" w:rsidRPr="000C1D69" w:rsidRDefault="00C11C89" w:rsidP="00B27018">
      <w:pPr>
        <w:spacing w:line="360" w:lineRule="auto"/>
        <w:rPr>
          <w:rFonts w:ascii="Times New Roman" w:hAnsi="Times New Roman" w:cs="Times New Roman"/>
          <w:b/>
          <w:sz w:val="24"/>
          <w:szCs w:val="24"/>
        </w:rPr>
      </w:pPr>
    </w:p>
    <w:p w14:paraId="7A5A275F" w14:textId="77777777" w:rsidR="00A10218" w:rsidRDefault="00A10218" w:rsidP="00B27018">
      <w:pPr>
        <w:spacing w:line="360" w:lineRule="auto"/>
        <w:rPr>
          <w:rFonts w:ascii="Times New Roman" w:hAnsi="Times New Roman" w:cs="Times New Roman"/>
          <w:sz w:val="24"/>
          <w:szCs w:val="24"/>
        </w:rPr>
      </w:pPr>
    </w:p>
    <w:p w14:paraId="38352178" w14:textId="77777777" w:rsidR="00A10218" w:rsidRDefault="00A10218" w:rsidP="00B27018">
      <w:pPr>
        <w:spacing w:line="360" w:lineRule="auto"/>
        <w:rPr>
          <w:rFonts w:ascii="Times New Roman" w:hAnsi="Times New Roman" w:cs="Times New Roman"/>
          <w:sz w:val="24"/>
          <w:szCs w:val="24"/>
        </w:rPr>
      </w:pPr>
    </w:p>
    <w:p w14:paraId="0170501B" w14:textId="77777777" w:rsidR="00A10218" w:rsidRDefault="00A10218" w:rsidP="00B27018">
      <w:pPr>
        <w:spacing w:line="360" w:lineRule="auto"/>
        <w:rPr>
          <w:rFonts w:ascii="Times New Roman" w:hAnsi="Times New Roman" w:cs="Times New Roman"/>
          <w:sz w:val="24"/>
          <w:szCs w:val="24"/>
        </w:rPr>
      </w:pPr>
    </w:p>
    <w:p w14:paraId="28EE3362" w14:textId="77777777" w:rsidR="00A10218" w:rsidRDefault="00A10218" w:rsidP="00B27018">
      <w:pPr>
        <w:spacing w:line="360" w:lineRule="auto"/>
        <w:rPr>
          <w:rFonts w:ascii="Times New Roman" w:hAnsi="Times New Roman" w:cs="Times New Roman"/>
          <w:sz w:val="24"/>
          <w:szCs w:val="24"/>
        </w:rPr>
      </w:pPr>
    </w:p>
    <w:p w14:paraId="14E27F15" w14:textId="77777777" w:rsidR="00A10218" w:rsidRDefault="00A10218" w:rsidP="00B27018">
      <w:pPr>
        <w:spacing w:line="360" w:lineRule="auto"/>
        <w:rPr>
          <w:rFonts w:ascii="Times New Roman" w:hAnsi="Times New Roman" w:cs="Times New Roman"/>
          <w:sz w:val="24"/>
          <w:szCs w:val="24"/>
        </w:rPr>
      </w:pPr>
    </w:p>
    <w:p w14:paraId="28200F4D" w14:textId="77777777" w:rsidR="00A10218" w:rsidRDefault="00A10218" w:rsidP="00B27018">
      <w:pPr>
        <w:spacing w:line="360" w:lineRule="auto"/>
        <w:rPr>
          <w:rFonts w:ascii="Times New Roman" w:hAnsi="Times New Roman" w:cs="Times New Roman"/>
          <w:sz w:val="24"/>
          <w:szCs w:val="24"/>
        </w:rPr>
      </w:pPr>
    </w:p>
    <w:p w14:paraId="6DF32700" w14:textId="77777777" w:rsidR="00A10218" w:rsidRDefault="00A10218" w:rsidP="00B27018">
      <w:pPr>
        <w:spacing w:line="360" w:lineRule="auto"/>
        <w:rPr>
          <w:rFonts w:ascii="Times New Roman" w:hAnsi="Times New Roman" w:cs="Times New Roman"/>
          <w:sz w:val="24"/>
          <w:szCs w:val="24"/>
        </w:rPr>
      </w:pPr>
    </w:p>
    <w:p w14:paraId="4C294B28" w14:textId="77777777" w:rsidR="00A10218" w:rsidRDefault="00A10218" w:rsidP="00B27018">
      <w:pPr>
        <w:spacing w:line="360" w:lineRule="auto"/>
        <w:rPr>
          <w:rFonts w:ascii="Times New Roman" w:hAnsi="Times New Roman" w:cs="Times New Roman"/>
          <w:sz w:val="24"/>
          <w:szCs w:val="24"/>
        </w:rPr>
      </w:pPr>
    </w:p>
    <w:p w14:paraId="7B27852C" w14:textId="77777777" w:rsidR="00A10218" w:rsidRDefault="00A10218" w:rsidP="00B27018">
      <w:pPr>
        <w:spacing w:line="360" w:lineRule="auto"/>
        <w:rPr>
          <w:rFonts w:ascii="Times New Roman" w:hAnsi="Times New Roman" w:cs="Times New Roman"/>
          <w:sz w:val="24"/>
          <w:szCs w:val="24"/>
        </w:rPr>
      </w:pPr>
    </w:p>
    <w:p w14:paraId="72039EBD" w14:textId="77777777" w:rsidR="00A10218" w:rsidRDefault="00A10218" w:rsidP="00B27018">
      <w:pPr>
        <w:spacing w:line="360" w:lineRule="auto"/>
        <w:rPr>
          <w:rFonts w:ascii="Times New Roman" w:hAnsi="Times New Roman" w:cs="Times New Roman"/>
          <w:sz w:val="24"/>
          <w:szCs w:val="24"/>
        </w:rPr>
      </w:pPr>
    </w:p>
    <w:p w14:paraId="2CA07634" w14:textId="77777777" w:rsidR="00A10218" w:rsidRDefault="00A10218" w:rsidP="00B27018">
      <w:pPr>
        <w:spacing w:line="360" w:lineRule="auto"/>
        <w:rPr>
          <w:rFonts w:ascii="Times New Roman" w:hAnsi="Times New Roman" w:cs="Times New Roman"/>
          <w:sz w:val="24"/>
          <w:szCs w:val="24"/>
        </w:rPr>
      </w:pPr>
    </w:p>
    <w:p w14:paraId="0D742D9A" w14:textId="77777777" w:rsidR="00A10218" w:rsidRDefault="00A10218" w:rsidP="00B27018">
      <w:pPr>
        <w:spacing w:line="360" w:lineRule="auto"/>
        <w:rPr>
          <w:rFonts w:ascii="Times New Roman" w:hAnsi="Times New Roman" w:cs="Times New Roman"/>
          <w:sz w:val="24"/>
          <w:szCs w:val="24"/>
        </w:rPr>
      </w:pPr>
    </w:p>
    <w:p w14:paraId="2D1F978A" w14:textId="77777777" w:rsidR="00A10218" w:rsidRDefault="00A10218" w:rsidP="00B27018">
      <w:pPr>
        <w:spacing w:line="360" w:lineRule="auto"/>
        <w:rPr>
          <w:rFonts w:ascii="Times New Roman" w:hAnsi="Times New Roman" w:cs="Times New Roman"/>
          <w:sz w:val="24"/>
          <w:szCs w:val="24"/>
        </w:rPr>
      </w:pPr>
    </w:p>
    <w:p w14:paraId="451E9671" w14:textId="3D06134F" w:rsidR="00B27018" w:rsidRPr="00A10218" w:rsidRDefault="00B27018" w:rsidP="00B27018">
      <w:pPr>
        <w:spacing w:line="360" w:lineRule="auto"/>
        <w:rPr>
          <w:rFonts w:ascii="Times New Roman" w:hAnsi="Times New Roman" w:cs="Times New Roman"/>
          <w:sz w:val="24"/>
          <w:szCs w:val="24"/>
        </w:rPr>
      </w:pPr>
      <w:r w:rsidRPr="00A10218">
        <w:rPr>
          <w:rFonts w:ascii="Times New Roman" w:hAnsi="Times New Roman" w:cs="Times New Roman"/>
          <w:sz w:val="24"/>
          <w:szCs w:val="24"/>
        </w:rPr>
        <w:t>Introduction</w:t>
      </w:r>
    </w:p>
    <w:p w14:paraId="417E3728" w14:textId="77777777" w:rsidR="00B27018" w:rsidRPr="000C1D69" w:rsidRDefault="00B27018" w:rsidP="00B27018">
      <w:pPr>
        <w:spacing w:line="360" w:lineRule="auto"/>
        <w:rPr>
          <w:rFonts w:ascii="Times New Roman" w:hAnsi="Times New Roman" w:cs="Times New Roman"/>
          <w:sz w:val="24"/>
          <w:szCs w:val="24"/>
        </w:rPr>
      </w:pPr>
      <w:r w:rsidRPr="000C1D69">
        <w:rPr>
          <w:rFonts w:ascii="Times New Roman" w:eastAsiaTheme="minorEastAsia" w:hAnsi="Times New Roman" w:cs="Times New Roman"/>
          <w:b/>
          <w:i/>
          <w:noProof/>
          <w:sz w:val="24"/>
          <w:szCs w:val="24"/>
          <w:lang w:eastAsia="en-GB"/>
        </w:rPr>
        <w:drawing>
          <wp:inline distT="0" distB="0" distL="0" distR="0" wp14:anchorId="25813F5A" wp14:editId="6A6823BA">
            <wp:extent cx="5731510" cy="4319270"/>
            <wp:effectExtent l="0" t="0" r="2540" b="5080"/>
            <wp:docPr id="10"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319270"/>
                    </a:xfrm>
                    <a:prstGeom prst="rect">
                      <a:avLst/>
                    </a:prstGeom>
                  </pic:spPr>
                </pic:pic>
              </a:graphicData>
            </a:graphic>
          </wp:inline>
        </w:drawing>
      </w:r>
    </w:p>
    <w:p w14:paraId="2216C5A9" w14:textId="1DE13A2D" w:rsidR="00B27018" w:rsidRPr="000C1D69" w:rsidRDefault="00A10218" w:rsidP="00B27018">
      <w:pPr>
        <w:spacing w:line="360" w:lineRule="auto"/>
        <w:rPr>
          <w:rFonts w:ascii="Times New Roman" w:hAnsi="Times New Roman" w:cs="Times New Roman"/>
          <w:sz w:val="24"/>
          <w:szCs w:val="24"/>
        </w:rPr>
      </w:pPr>
      <w:r>
        <w:rPr>
          <w:rFonts w:ascii="Times New Roman" w:hAnsi="Times New Roman" w:cs="Times New Roman"/>
          <w:sz w:val="24"/>
          <w:szCs w:val="24"/>
        </w:rPr>
        <w:t>Illustration 1:</w:t>
      </w:r>
      <w:r w:rsidR="005D234C" w:rsidRPr="000C1D69">
        <w:rPr>
          <w:rFonts w:ascii="Times New Roman" w:hAnsi="Times New Roman" w:cs="Times New Roman"/>
          <w:sz w:val="24"/>
          <w:szCs w:val="24"/>
        </w:rPr>
        <w:t xml:space="preserve"> Frog Walk</w:t>
      </w:r>
      <w:r w:rsidR="009F0E2A" w:rsidRPr="000C1D69">
        <w:rPr>
          <w:rFonts w:ascii="Times New Roman" w:hAnsi="Times New Roman" w:cs="Times New Roman"/>
          <w:sz w:val="24"/>
          <w:szCs w:val="24"/>
        </w:rPr>
        <w:t>, Sheffield</w:t>
      </w:r>
      <w:r>
        <w:rPr>
          <w:rFonts w:ascii="Times New Roman" w:hAnsi="Times New Roman" w:cs="Times New Roman"/>
          <w:sz w:val="24"/>
          <w:szCs w:val="24"/>
        </w:rPr>
        <w:t xml:space="preserve"> 7:24am 14 December 2021, source and </w:t>
      </w:r>
      <w:proofErr w:type="spellStart"/>
      <w:proofErr w:type="gramStart"/>
      <w:r>
        <w:rPr>
          <w:rFonts w:ascii="Times New Roman" w:hAnsi="Times New Roman" w:cs="Times New Roman"/>
          <w:sz w:val="24"/>
          <w:szCs w:val="24"/>
        </w:rPr>
        <w:t>copy</w:t>
      </w:r>
      <w:r w:rsidR="005F3B4E">
        <w:rPr>
          <w:rFonts w:ascii="Times New Roman" w:hAnsi="Times New Roman" w:cs="Times New Roman"/>
          <w:sz w:val="24"/>
          <w:szCs w:val="24"/>
        </w:rPr>
        <w:t>right:</w:t>
      </w:r>
      <w:r>
        <w:rPr>
          <w:rFonts w:ascii="Times New Roman" w:hAnsi="Times New Roman" w:cs="Times New Roman"/>
          <w:sz w:val="24"/>
          <w:szCs w:val="24"/>
        </w:rPr>
        <w:t>Author</w:t>
      </w:r>
      <w:proofErr w:type="spellEnd"/>
      <w:proofErr w:type="gramEnd"/>
    </w:p>
    <w:p w14:paraId="5EA9ACD9" w14:textId="639B0E5A" w:rsidR="00B27018" w:rsidRDefault="00B27018" w:rsidP="00A10218">
      <w:pPr>
        <w:autoSpaceDE w:val="0"/>
        <w:autoSpaceDN w:val="0"/>
        <w:adjustRightInd w:val="0"/>
        <w:spacing w:after="0" w:line="360" w:lineRule="auto"/>
        <w:ind w:left="720"/>
        <w:rPr>
          <w:rFonts w:ascii="Times New Roman" w:hAnsi="Times New Roman" w:cs="Times New Roman"/>
          <w:sz w:val="24"/>
          <w:szCs w:val="24"/>
        </w:rPr>
      </w:pPr>
      <w:r w:rsidRPr="00A10218">
        <w:rPr>
          <w:rFonts w:ascii="Times New Roman" w:hAnsi="Times New Roman" w:cs="Times New Roman"/>
          <w:sz w:val="24"/>
          <w:szCs w:val="24"/>
        </w:rPr>
        <w:t xml:space="preserve">I’ve turned off a main well-lit road and into this shortcut that runs steeply down the side of the General Cemetery. I’ve got my hood up – so the sound of my breathing is amplified and the contrast between the chilly air and the warmth inside my hood is noticeable. The gradient of the path pushes my toes to the front of my trainers. My feet crunch and slip on patches of loose gravel. The walls are high with a narrow gap between – old brick patched with concrete and damp with moss. Overhanging trees and ivy enclose the alley and make it a tunnel. A security light from a building nearby highlights the graffitied wall at the top, but further down it is dark and shadowy. I’m reminded of how this path has been used for decades, centuries even - people using it as a short cut to get to work. This </w:t>
      </w:r>
      <w:proofErr w:type="gramStart"/>
      <w:r w:rsidRPr="00A10218">
        <w:rPr>
          <w:rFonts w:ascii="Times New Roman" w:hAnsi="Times New Roman" w:cs="Times New Roman"/>
          <w:sz w:val="24"/>
          <w:szCs w:val="24"/>
        </w:rPr>
        <w:t>morning</w:t>
      </w:r>
      <w:proofErr w:type="gramEnd"/>
      <w:r w:rsidRPr="00A10218">
        <w:rPr>
          <w:rFonts w:ascii="Times New Roman" w:hAnsi="Times New Roman" w:cs="Times New Roman"/>
          <w:sz w:val="24"/>
          <w:szCs w:val="24"/>
        </w:rPr>
        <w:t xml:space="preserve"> I only pass a couple of other people. We take care to leave each other room – because of covid – but maybe also because of the reputation of this place – people often seem to want to signal that they mean no harm. </w:t>
      </w:r>
      <w:r w:rsidRPr="00A10218">
        <w:rPr>
          <w:rFonts w:ascii="Times New Roman" w:hAnsi="Times New Roman" w:cs="Times New Roman"/>
          <w:sz w:val="24"/>
          <w:szCs w:val="24"/>
        </w:rPr>
        <w:lastRenderedPageBreak/>
        <w:t xml:space="preserve">I often think twice about taking this path, but it’s exciting, too, and this morning as I arrive safely </w:t>
      </w:r>
      <w:proofErr w:type="gramStart"/>
      <w:r w:rsidRPr="00A10218">
        <w:rPr>
          <w:rFonts w:ascii="Times New Roman" w:hAnsi="Times New Roman" w:cs="Times New Roman"/>
          <w:sz w:val="24"/>
          <w:szCs w:val="24"/>
        </w:rPr>
        <w:t>into</w:t>
      </w:r>
      <w:proofErr w:type="gramEnd"/>
      <w:r w:rsidRPr="00A10218">
        <w:rPr>
          <w:rFonts w:ascii="Times New Roman" w:hAnsi="Times New Roman" w:cs="Times New Roman"/>
          <w:sz w:val="24"/>
          <w:szCs w:val="24"/>
        </w:rPr>
        <w:t xml:space="preserve"> the thin December sunlight glinting off the river at the bottom of the path. It makes me feel energised and alive.</w:t>
      </w:r>
    </w:p>
    <w:p w14:paraId="4E82753A" w14:textId="77777777" w:rsidR="00A10218" w:rsidRPr="00A10218" w:rsidRDefault="00A10218" w:rsidP="00A10218">
      <w:pPr>
        <w:autoSpaceDE w:val="0"/>
        <w:autoSpaceDN w:val="0"/>
        <w:adjustRightInd w:val="0"/>
        <w:spacing w:after="0" w:line="360" w:lineRule="auto"/>
        <w:ind w:left="720"/>
        <w:rPr>
          <w:rFonts w:ascii="Times New Roman" w:hAnsi="Times New Roman" w:cs="Times New Roman"/>
          <w:sz w:val="24"/>
          <w:szCs w:val="24"/>
        </w:rPr>
      </w:pPr>
    </w:p>
    <w:p w14:paraId="07965375" w14:textId="5F719B62" w:rsidR="00A422F5" w:rsidRPr="000C1D69" w:rsidRDefault="00E66257" w:rsidP="00351B18">
      <w:pPr>
        <w:spacing w:line="360" w:lineRule="auto"/>
        <w:rPr>
          <w:rFonts w:ascii="Times New Roman" w:hAnsi="Times New Roman" w:cs="Times New Roman"/>
          <w:sz w:val="24"/>
          <w:szCs w:val="24"/>
        </w:rPr>
      </w:pPr>
      <w:r w:rsidRPr="000C1D69">
        <w:rPr>
          <w:rFonts w:ascii="Times New Roman" w:hAnsi="Times New Roman" w:cs="Times New Roman"/>
          <w:sz w:val="24"/>
          <w:szCs w:val="24"/>
        </w:rPr>
        <w:t>During the period of the covid pandemic</w:t>
      </w:r>
      <w:r w:rsidR="00134E89" w:rsidRPr="000C1D69">
        <w:rPr>
          <w:rFonts w:ascii="Times New Roman" w:hAnsi="Times New Roman" w:cs="Times New Roman"/>
          <w:sz w:val="24"/>
          <w:szCs w:val="24"/>
        </w:rPr>
        <w:t>,</w:t>
      </w:r>
      <w:r w:rsidRPr="000C1D69">
        <w:rPr>
          <w:rFonts w:ascii="Times New Roman" w:hAnsi="Times New Roman" w:cs="Times New Roman"/>
          <w:sz w:val="24"/>
          <w:szCs w:val="24"/>
        </w:rPr>
        <w:t xml:space="preserve"> when going outside </w:t>
      </w:r>
      <w:r w:rsidR="0081636A" w:rsidRPr="000C1D69">
        <w:rPr>
          <w:rFonts w:ascii="Times New Roman" w:hAnsi="Times New Roman" w:cs="Times New Roman"/>
          <w:sz w:val="24"/>
          <w:szCs w:val="24"/>
        </w:rPr>
        <w:t>became a rare treat</w:t>
      </w:r>
      <w:r w:rsidR="00134E89" w:rsidRPr="000C1D69">
        <w:rPr>
          <w:rFonts w:ascii="Times New Roman" w:hAnsi="Times New Roman" w:cs="Times New Roman"/>
          <w:sz w:val="24"/>
          <w:szCs w:val="24"/>
        </w:rPr>
        <w:t xml:space="preserve">, the </w:t>
      </w:r>
      <w:r w:rsidR="003F27F3" w:rsidRPr="000C1D69">
        <w:rPr>
          <w:rFonts w:ascii="Times New Roman" w:hAnsi="Times New Roman" w:cs="Times New Roman"/>
          <w:sz w:val="24"/>
          <w:szCs w:val="24"/>
        </w:rPr>
        <w:t>‘</w:t>
      </w:r>
      <w:r w:rsidR="00134E89" w:rsidRPr="000C1D69">
        <w:rPr>
          <w:rFonts w:ascii="Times New Roman" w:hAnsi="Times New Roman" w:cs="Times New Roman"/>
          <w:sz w:val="24"/>
          <w:szCs w:val="24"/>
        </w:rPr>
        <w:t>affective atmospheres</w:t>
      </w:r>
      <w:r w:rsidR="00A51011" w:rsidRPr="000C1D69">
        <w:rPr>
          <w:rFonts w:ascii="Times New Roman" w:hAnsi="Times New Roman" w:cs="Times New Roman"/>
          <w:sz w:val="24"/>
          <w:szCs w:val="24"/>
        </w:rPr>
        <w:t xml:space="preserve">’ (Anderson, </w:t>
      </w:r>
      <w:r w:rsidR="003F27F3" w:rsidRPr="000C1D69">
        <w:rPr>
          <w:rFonts w:ascii="Times New Roman" w:hAnsi="Times New Roman" w:cs="Times New Roman"/>
          <w:sz w:val="24"/>
          <w:szCs w:val="24"/>
        </w:rPr>
        <w:t>2009)</w:t>
      </w:r>
      <w:r w:rsidR="00134E89" w:rsidRPr="000C1D69">
        <w:rPr>
          <w:rFonts w:ascii="Times New Roman" w:hAnsi="Times New Roman" w:cs="Times New Roman"/>
          <w:sz w:val="24"/>
          <w:szCs w:val="24"/>
        </w:rPr>
        <w:t xml:space="preserve"> of my neighbourhood felt </w:t>
      </w:r>
      <w:r w:rsidR="002817E3" w:rsidRPr="000C1D69">
        <w:rPr>
          <w:rFonts w:ascii="Times New Roman" w:hAnsi="Times New Roman" w:cs="Times New Roman"/>
          <w:sz w:val="24"/>
          <w:szCs w:val="24"/>
        </w:rPr>
        <w:t xml:space="preserve">newly </w:t>
      </w:r>
      <w:r w:rsidR="00100F33" w:rsidRPr="000C1D69">
        <w:rPr>
          <w:rFonts w:ascii="Times New Roman" w:hAnsi="Times New Roman" w:cs="Times New Roman"/>
          <w:sz w:val="24"/>
          <w:szCs w:val="24"/>
        </w:rPr>
        <w:t xml:space="preserve">vivid and </w:t>
      </w:r>
      <w:r w:rsidR="00134E89" w:rsidRPr="000C1D69">
        <w:rPr>
          <w:rFonts w:ascii="Times New Roman" w:hAnsi="Times New Roman" w:cs="Times New Roman"/>
          <w:sz w:val="24"/>
          <w:szCs w:val="24"/>
        </w:rPr>
        <w:t xml:space="preserve">graspable. </w:t>
      </w:r>
      <w:r w:rsidRPr="000C1D69">
        <w:rPr>
          <w:rFonts w:ascii="Times New Roman" w:hAnsi="Times New Roman" w:cs="Times New Roman"/>
          <w:sz w:val="24"/>
          <w:szCs w:val="24"/>
        </w:rPr>
        <w:t>With</w:t>
      </w:r>
      <w:r w:rsidR="00134E89" w:rsidRPr="000C1D69">
        <w:rPr>
          <w:rFonts w:ascii="Times New Roman" w:hAnsi="Times New Roman" w:cs="Times New Roman"/>
          <w:sz w:val="24"/>
          <w:szCs w:val="24"/>
        </w:rPr>
        <w:t xml:space="preserve"> fewer</w:t>
      </w:r>
      <w:r w:rsidRPr="000C1D69">
        <w:rPr>
          <w:rFonts w:ascii="Times New Roman" w:hAnsi="Times New Roman" w:cs="Times New Roman"/>
          <w:sz w:val="24"/>
          <w:szCs w:val="24"/>
        </w:rPr>
        <w:t xml:space="preserve"> people and </w:t>
      </w:r>
      <w:r w:rsidR="00134E89" w:rsidRPr="000C1D69">
        <w:rPr>
          <w:rFonts w:ascii="Times New Roman" w:hAnsi="Times New Roman" w:cs="Times New Roman"/>
          <w:sz w:val="24"/>
          <w:szCs w:val="24"/>
        </w:rPr>
        <w:t xml:space="preserve">less </w:t>
      </w:r>
      <w:r w:rsidRPr="000C1D69">
        <w:rPr>
          <w:rFonts w:ascii="Times New Roman" w:hAnsi="Times New Roman" w:cs="Times New Roman"/>
          <w:sz w:val="24"/>
          <w:szCs w:val="24"/>
        </w:rPr>
        <w:t xml:space="preserve">traffic, the features and qualities of familiar places came into sharper </w:t>
      </w:r>
      <w:proofErr w:type="gramStart"/>
      <w:r w:rsidRPr="000C1D69">
        <w:rPr>
          <w:rFonts w:ascii="Times New Roman" w:hAnsi="Times New Roman" w:cs="Times New Roman"/>
          <w:sz w:val="24"/>
          <w:szCs w:val="24"/>
        </w:rPr>
        <w:t>focus</w:t>
      </w:r>
      <w:proofErr w:type="gramEnd"/>
      <w:r w:rsidRPr="000C1D69">
        <w:rPr>
          <w:rFonts w:ascii="Times New Roman" w:hAnsi="Times New Roman" w:cs="Times New Roman"/>
          <w:sz w:val="24"/>
          <w:szCs w:val="24"/>
        </w:rPr>
        <w:t xml:space="preserve"> and I noticed new things and particular constellations of things</w:t>
      </w:r>
      <w:r w:rsidR="00134E89" w:rsidRPr="000C1D69">
        <w:rPr>
          <w:rFonts w:ascii="Times New Roman" w:hAnsi="Times New Roman" w:cs="Times New Roman"/>
          <w:sz w:val="24"/>
          <w:szCs w:val="24"/>
        </w:rPr>
        <w:t xml:space="preserve"> and how I was being affected. </w:t>
      </w:r>
      <w:r w:rsidRPr="000C1D69">
        <w:rPr>
          <w:rFonts w:ascii="Times New Roman" w:hAnsi="Times New Roman" w:cs="Times New Roman"/>
          <w:sz w:val="24"/>
          <w:szCs w:val="24"/>
        </w:rPr>
        <w:t>I</w:t>
      </w:r>
      <w:r w:rsidR="00134E89" w:rsidRPr="000C1D69">
        <w:rPr>
          <w:rFonts w:ascii="Times New Roman" w:hAnsi="Times New Roman" w:cs="Times New Roman"/>
          <w:sz w:val="24"/>
          <w:szCs w:val="24"/>
        </w:rPr>
        <w:t xml:space="preserve"> started documenting</w:t>
      </w:r>
      <w:r w:rsidRPr="000C1D69">
        <w:rPr>
          <w:rFonts w:ascii="Times New Roman" w:hAnsi="Times New Roman" w:cs="Times New Roman"/>
          <w:sz w:val="24"/>
          <w:szCs w:val="24"/>
        </w:rPr>
        <w:t xml:space="preserve"> my solo walks using photographs taken on my smart phone, aiming to capture moments, such as the one in Frog Walk, when </w:t>
      </w:r>
      <w:r w:rsidR="00134E89" w:rsidRPr="000C1D69">
        <w:rPr>
          <w:rFonts w:ascii="Times New Roman" w:hAnsi="Times New Roman" w:cs="Times New Roman"/>
          <w:sz w:val="24"/>
          <w:szCs w:val="24"/>
        </w:rPr>
        <w:t xml:space="preserve">resonances between my body and </w:t>
      </w:r>
      <w:r w:rsidR="00100F33" w:rsidRPr="000C1D69">
        <w:rPr>
          <w:rFonts w:ascii="Times New Roman" w:hAnsi="Times New Roman" w:cs="Times New Roman"/>
          <w:sz w:val="24"/>
          <w:szCs w:val="24"/>
        </w:rPr>
        <w:t xml:space="preserve">the surrounding environment seemed to coalesce as an </w:t>
      </w:r>
      <w:r w:rsidRPr="000C1D69">
        <w:rPr>
          <w:rFonts w:ascii="Times New Roman" w:hAnsi="Times New Roman" w:cs="Times New Roman"/>
          <w:sz w:val="24"/>
          <w:szCs w:val="24"/>
        </w:rPr>
        <w:t xml:space="preserve">atmospheric envelopment (McCormack, 2018). </w:t>
      </w:r>
      <w:r w:rsidR="00266406" w:rsidRPr="000C1D69">
        <w:rPr>
          <w:rFonts w:ascii="Times New Roman" w:hAnsi="Times New Roman" w:cs="Times New Roman"/>
          <w:sz w:val="24"/>
          <w:szCs w:val="24"/>
        </w:rPr>
        <w:t xml:space="preserve">The </w:t>
      </w:r>
      <w:r w:rsidR="002415EA" w:rsidRPr="000C1D69">
        <w:rPr>
          <w:rFonts w:ascii="Times New Roman" w:hAnsi="Times New Roman" w:cs="Times New Roman"/>
          <w:sz w:val="24"/>
          <w:szCs w:val="24"/>
        </w:rPr>
        <w:t>atmosphere</w:t>
      </w:r>
      <w:r w:rsidR="0081636A" w:rsidRPr="000C1D69">
        <w:rPr>
          <w:rFonts w:ascii="Times New Roman" w:hAnsi="Times New Roman" w:cs="Times New Roman"/>
          <w:sz w:val="24"/>
          <w:szCs w:val="24"/>
        </w:rPr>
        <w:t xml:space="preserve"> in Frog Walk </w:t>
      </w:r>
      <w:r w:rsidR="00100F33" w:rsidRPr="000C1D69">
        <w:rPr>
          <w:rFonts w:ascii="Times New Roman" w:hAnsi="Times New Roman" w:cs="Times New Roman"/>
          <w:sz w:val="24"/>
          <w:szCs w:val="24"/>
        </w:rPr>
        <w:t>that particular morning was</w:t>
      </w:r>
      <w:r w:rsidR="00266406" w:rsidRPr="000C1D69">
        <w:rPr>
          <w:rFonts w:ascii="Times New Roman" w:hAnsi="Times New Roman" w:cs="Times New Roman"/>
          <w:sz w:val="24"/>
          <w:szCs w:val="24"/>
        </w:rPr>
        <w:t xml:space="preserve"> tinged by its </w:t>
      </w:r>
      <w:proofErr w:type="gramStart"/>
      <w:r w:rsidR="009F0E2A" w:rsidRPr="000C1D69">
        <w:rPr>
          <w:rFonts w:ascii="Times New Roman" w:hAnsi="Times New Roman" w:cs="Times New Roman"/>
          <w:sz w:val="24"/>
          <w:szCs w:val="24"/>
        </w:rPr>
        <w:t>commonly-held</w:t>
      </w:r>
      <w:proofErr w:type="gramEnd"/>
      <w:r w:rsidR="009F0E2A" w:rsidRPr="000C1D69">
        <w:rPr>
          <w:rFonts w:ascii="Times New Roman" w:hAnsi="Times New Roman" w:cs="Times New Roman"/>
          <w:sz w:val="24"/>
          <w:szCs w:val="24"/>
        </w:rPr>
        <w:t xml:space="preserve"> </w:t>
      </w:r>
      <w:r w:rsidR="00266406" w:rsidRPr="000C1D69">
        <w:rPr>
          <w:rFonts w:ascii="Times New Roman" w:hAnsi="Times New Roman" w:cs="Times New Roman"/>
          <w:sz w:val="24"/>
          <w:szCs w:val="24"/>
        </w:rPr>
        <w:t>reputation</w:t>
      </w:r>
      <w:r w:rsidR="009F0E2A" w:rsidRPr="000C1D69">
        <w:rPr>
          <w:rFonts w:ascii="Times New Roman" w:hAnsi="Times New Roman" w:cs="Times New Roman"/>
          <w:sz w:val="24"/>
          <w:szCs w:val="24"/>
        </w:rPr>
        <w:t xml:space="preserve"> in the neighbourhood </w:t>
      </w:r>
      <w:r w:rsidR="00B3670F" w:rsidRPr="000C1D69">
        <w:rPr>
          <w:rFonts w:ascii="Times New Roman" w:hAnsi="Times New Roman" w:cs="Times New Roman"/>
          <w:sz w:val="24"/>
          <w:szCs w:val="24"/>
        </w:rPr>
        <w:t xml:space="preserve">as a site of robberies and </w:t>
      </w:r>
      <w:r w:rsidR="002817E3" w:rsidRPr="000C1D69">
        <w:rPr>
          <w:rFonts w:ascii="Times New Roman" w:hAnsi="Times New Roman" w:cs="Times New Roman"/>
          <w:sz w:val="24"/>
          <w:szCs w:val="24"/>
        </w:rPr>
        <w:t xml:space="preserve">sexual </w:t>
      </w:r>
      <w:r w:rsidR="00B3670F" w:rsidRPr="000C1D69">
        <w:rPr>
          <w:rFonts w:ascii="Times New Roman" w:hAnsi="Times New Roman" w:cs="Times New Roman"/>
          <w:sz w:val="24"/>
          <w:szCs w:val="24"/>
        </w:rPr>
        <w:t>assaults</w:t>
      </w:r>
      <w:r w:rsidR="002817E3" w:rsidRPr="000C1D69">
        <w:rPr>
          <w:rFonts w:ascii="Times New Roman" w:hAnsi="Times New Roman" w:cs="Times New Roman"/>
          <w:sz w:val="24"/>
          <w:szCs w:val="24"/>
        </w:rPr>
        <w:t xml:space="preserve">. However, being </w:t>
      </w:r>
      <w:r w:rsidRPr="000C1D69">
        <w:rPr>
          <w:rFonts w:ascii="Times New Roman" w:hAnsi="Times New Roman" w:cs="Times New Roman"/>
          <w:sz w:val="24"/>
          <w:szCs w:val="24"/>
        </w:rPr>
        <w:t>attentive to the</w:t>
      </w:r>
      <w:r w:rsidR="00100F33" w:rsidRPr="000C1D69">
        <w:rPr>
          <w:rFonts w:ascii="Times New Roman" w:hAnsi="Times New Roman" w:cs="Times New Roman"/>
          <w:sz w:val="24"/>
          <w:szCs w:val="24"/>
        </w:rPr>
        <w:t xml:space="preserve"> </w:t>
      </w:r>
      <w:r w:rsidR="00BC36A0" w:rsidRPr="000C1D69">
        <w:rPr>
          <w:rFonts w:ascii="Times New Roman" w:hAnsi="Times New Roman" w:cs="Times New Roman"/>
          <w:sz w:val="24"/>
          <w:szCs w:val="24"/>
        </w:rPr>
        <w:t>vibrant mat</w:t>
      </w:r>
      <w:r w:rsidR="002817E3" w:rsidRPr="000C1D69">
        <w:rPr>
          <w:rFonts w:ascii="Times New Roman" w:hAnsi="Times New Roman" w:cs="Times New Roman"/>
          <w:sz w:val="24"/>
          <w:szCs w:val="24"/>
        </w:rPr>
        <w:t>ter</w:t>
      </w:r>
      <w:r w:rsidR="00BC36A0" w:rsidRPr="000C1D69">
        <w:rPr>
          <w:rFonts w:ascii="Times New Roman" w:hAnsi="Times New Roman" w:cs="Times New Roman"/>
          <w:sz w:val="24"/>
          <w:szCs w:val="24"/>
        </w:rPr>
        <w:t xml:space="preserve"> (Bennett, 2010) of the place </w:t>
      </w:r>
      <w:r w:rsidR="00A51011" w:rsidRPr="000C1D69">
        <w:rPr>
          <w:rFonts w:ascii="Times New Roman" w:hAnsi="Times New Roman" w:cs="Times New Roman"/>
          <w:sz w:val="24"/>
          <w:szCs w:val="24"/>
        </w:rPr>
        <w:t xml:space="preserve">produced </w:t>
      </w:r>
      <w:r w:rsidR="00BC36A0" w:rsidRPr="000C1D69">
        <w:rPr>
          <w:rFonts w:ascii="Times New Roman" w:hAnsi="Times New Roman" w:cs="Times New Roman"/>
          <w:sz w:val="24"/>
          <w:szCs w:val="24"/>
        </w:rPr>
        <w:t>a sense of an ongoing formation of atmosphere</w:t>
      </w:r>
      <w:r w:rsidR="002817E3" w:rsidRPr="000C1D69">
        <w:rPr>
          <w:rFonts w:ascii="Times New Roman" w:hAnsi="Times New Roman" w:cs="Times New Roman"/>
          <w:sz w:val="24"/>
          <w:szCs w:val="24"/>
        </w:rPr>
        <w:t xml:space="preserve"> where the immediate materialities of the place mingled with embodied experience revealing a </w:t>
      </w:r>
      <w:r w:rsidR="009F0E2A" w:rsidRPr="000C1D69">
        <w:rPr>
          <w:rFonts w:ascii="Times New Roman" w:hAnsi="Times New Roman" w:cs="Times New Roman"/>
          <w:sz w:val="24"/>
          <w:szCs w:val="24"/>
        </w:rPr>
        <w:t xml:space="preserve">complex interaction of sensory feeling and </w:t>
      </w:r>
      <w:r w:rsidR="00A51011" w:rsidRPr="000C1D69">
        <w:rPr>
          <w:rFonts w:ascii="Times New Roman" w:hAnsi="Times New Roman" w:cs="Times New Roman"/>
          <w:sz w:val="24"/>
          <w:szCs w:val="24"/>
        </w:rPr>
        <w:t xml:space="preserve">being. </w:t>
      </w:r>
    </w:p>
    <w:p w14:paraId="1011E382" w14:textId="29C6BAD9" w:rsidR="00041202" w:rsidRPr="000C1D69" w:rsidRDefault="003A6CF7" w:rsidP="00144F3B">
      <w:pPr>
        <w:spacing w:line="360" w:lineRule="auto"/>
        <w:rPr>
          <w:rFonts w:ascii="Times New Roman" w:hAnsi="Times New Roman" w:cs="Times New Roman"/>
          <w:sz w:val="24"/>
          <w:szCs w:val="24"/>
        </w:rPr>
      </w:pPr>
      <w:r w:rsidRPr="000C1D69">
        <w:rPr>
          <w:rFonts w:ascii="Times New Roman" w:hAnsi="Times New Roman" w:cs="Times New Roman"/>
          <w:sz w:val="24"/>
          <w:szCs w:val="24"/>
        </w:rPr>
        <w:t xml:space="preserve">As a trained scenographer - </w:t>
      </w:r>
      <w:r w:rsidR="00100F33" w:rsidRPr="000C1D69">
        <w:rPr>
          <w:rFonts w:ascii="Times New Roman" w:hAnsi="Times New Roman" w:cs="Times New Roman"/>
          <w:sz w:val="24"/>
          <w:szCs w:val="24"/>
        </w:rPr>
        <w:t xml:space="preserve">a designer of sets and costumes for theatre for 10 years before becoming an academic in theatre and performance </w:t>
      </w:r>
      <w:r w:rsidR="003728BA" w:rsidRPr="000C1D69">
        <w:rPr>
          <w:rFonts w:ascii="Times New Roman" w:hAnsi="Times New Roman" w:cs="Times New Roman"/>
          <w:sz w:val="24"/>
          <w:szCs w:val="24"/>
        </w:rPr>
        <w:t>-</w:t>
      </w:r>
      <w:r w:rsidR="00100F33" w:rsidRPr="000C1D69">
        <w:rPr>
          <w:rFonts w:ascii="Times New Roman" w:hAnsi="Times New Roman" w:cs="Times New Roman"/>
          <w:sz w:val="24"/>
          <w:szCs w:val="24"/>
        </w:rPr>
        <w:t xml:space="preserve"> </w:t>
      </w:r>
      <w:r w:rsidRPr="000C1D69">
        <w:rPr>
          <w:rFonts w:ascii="Times New Roman" w:hAnsi="Times New Roman" w:cs="Times New Roman"/>
          <w:sz w:val="24"/>
          <w:szCs w:val="24"/>
        </w:rPr>
        <w:t>I understand the</w:t>
      </w:r>
      <w:r w:rsidR="00D763C7" w:rsidRPr="000C1D69">
        <w:rPr>
          <w:rFonts w:ascii="Times New Roman" w:hAnsi="Times New Roman" w:cs="Times New Roman"/>
          <w:sz w:val="24"/>
          <w:szCs w:val="24"/>
        </w:rPr>
        <w:t xml:space="preserve"> creation of scenes as the facilitation of </w:t>
      </w:r>
      <w:r w:rsidR="00100F33" w:rsidRPr="000C1D69">
        <w:rPr>
          <w:rFonts w:ascii="Times New Roman" w:hAnsi="Times New Roman" w:cs="Times New Roman"/>
          <w:sz w:val="24"/>
          <w:szCs w:val="24"/>
        </w:rPr>
        <w:t xml:space="preserve">active and generative relationships </w:t>
      </w:r>
      <w:r w:rsidRPr="000C1D69">
        <w:rPr>
          <w:rFonts w:ascii="Times New Roman" w:hAnsi="Times New Roman" w:cs="Times New Roman"/>
          <w:sz w:val="24"/>
          <w:szCs w:val="24"/>
        </w:rPr>
        <w:t xml:space="preserve">between </w:t>
      </w:r>
      <w:r w:rsidR="00D763C7" w:rsidRPr="000C1D69">
        <w:rPr>
          <w:rFonts w:ascii="Times New Roman" w:hAnsi="Times New Roman" w:cs="Times New Roman"/>
          <w:sz w:val="24"/>
          <w:szCs w:val="24"/>
        </w:rPr>
        <w:t xml:space="preserve">performers, audiences </w:t>
      </w:r>
      <w:r w:rsidRPr="000C1D69">
        <w:rPr>
          <w:rFonts w:ascii="Times New Roman" w:hAnsi="Times New Roman" w:cs="Times New Roman"/>
          <w:sz w:val="24"/>
          <w:szCs w:val="24"/>
        </w:rPr>
        <w:t>and theatrical environ</w:t>
      </w:r>
      <w:r w:rsidR="00D763C7" w:rsidRPr="000C1D69">
        <w:rPr>
          <w:rFonts w:ascii="Times New Roman" w:hAnsi="Times New Roman" w:cs="Times New Roman"/>
          <w:sz w:val="24"/>
          <w:szCs w:val="24"/>
        </w:rPr>
        <w:t xml:space="preserve">ments. </w:t>
      </w:r>
      <w:r w:rsidR="00144F3B" w:rsidRPr="000C1D69">
        <w:rPr>
          <w:rFonts w:ascii="Times New Roman" w:hAnsi="Times New Roman" w:cs="Times New Roman"/>
          <w:sz w:val="24"/>
          <w:szCs w:val="24"/>
        </w:rPr>
        <w:t>Concepts of the theatre, and especially stage sets, are often used to evoke ideas of the deliberate the creation of urban atmospheres</w:t>
      </w:r>
      <w:r w:rsidR="00C7419A" w:rsidRPr="000C1D69">
        <w:rPr>
          <w:rFonts w:ascii="Times New Roman" w:hAnsi="Times New Roman" w:cs="Times New Roman"/>
          <w:sz w:val="24"/>
          <w:szCs w:val="24"/>
        </w:rPr>
        <w:t xml:space="preserve"> (Simpson, 2021, p.95-96)</w:t>
      </w:r>
      <w:r w:rsidR="00144F3B" w:rsidRPr="000C1D69">
        <w:rPr>
          <w:rFonts w:ascii="Times New Roman" w:hAnsi="Times New Roman" w:cs="Times New Roman"/>
          <w:sz w:val="24"/>
          <w:szCs w:val="24"/>
        </w:rPr>
        <w:t xml:space="preserve"> that is conducive to shoppers, citizens, workers or cultural tourists being and behaving in public space through the ‘simulation and manipulation of affect and emotions’ (Bille et al., 2015, p.37). Scenography is cited as a ‘paradigm’ of the making and manipulation of intentional urban atmospheres (Böhme, 2013) through lighting, sound and the aesthetic arrangement in the architecture and design of shopping centres or the </w:t>
      </w:r>
      <w:r w:rsidR="005D234C" w:rsidRPr="000C1D69">
        <w:rPr>
          <w:rFonts w:ascii="Times New Roman" w:hAnsi="Times New Roman" w:cs="Times New Roman"/>
          <w:sz w:val="24"/>
          <w:szCs w:val="24"/>
        </w:rPr>
        <w:t xml:space="preserve">staging of public events (Gandy, </w:t>
      </w:r>
      <w:r w:rsidR="00144F3B" w:rsidRPr="000C1D69">
        <w:rPr>
          <w:rFonts w:ascii="Times New Roman" w:hAnsi="Times New Roman" w:cs="Times New Roman"/>
          <w:sz w:val="24"/>
          <w:szCs w:val="24"/>
        </w:rPr>
        <w:t xml:space="preserve">2017). </w:t>
      </w:r>
      <w:r w:rsidR="00FD1641" w:rsidRPr="000C1D69">
        <w:rPr>
          <w:rFonts w:ascii="Times New Roman" w:hAnsi="Times New Roman" w:cs="Times New Roman"/>
          <w:sz w:val="24"/>
          <w:szCs w:val="24"/>
        </w:rPr>
        <w:t xml:space="preserve">However, </w:t>
      </w:r>
      <w:r w:rsidR="0004541F" w:rsidRPr="000C1D69">
        <w:rPr>
          <w:rFonts w:ascii="Times New Roman" w:hAnsi="Times New Roman" w:cs="Times New Roman"/>
          <w:sz w:val="24"/>
          <w:szCs w:val="24"/>
        </w:rPr>
        <w:t xml:space="preserve">atmospheres </w:t>
      </w:r>
      <w:r w:rsidR="00662C6C" w:rsidRPr="000C1D69">
        <w:rPr>
          <w:rFonts w:ascii="Times New Roman" w:hAnsi="Times New Roman" w:cs="Times New Roman"/>
          <w:sz w:val="24"/>
          <w:szCs w:val="24"/>
        </w:rPr>
        <w:t xml:space="preserve">are </w:t>
      </w:r>
      <w:r w:rsidR="0004541F" w:rsidRPr="000C1D69">
        <w:rPr>
          <w:rFonts w:ascii="Times New Roman" w:hAnsi="Times New Roman" w:cs="Times New Roman"/>
          <w:sz w:val="24"/>
          <w:szCs w:val="24"/>
        </w:rPr>
        <w:t>everywhere</w:t>
      </w:r>
      <w:r w:rsidR="005D234C" w:rsidRPr="000C1D69">
        <w:rPr>
          <w:rFonts w:ascii="Times New Roman" w:hAnsi="Times New Roman" w:cs="Times New Roman"/>
          <w:sz w:val="24"/>
          <w:szCs w:val="24"/>
        </w:rPr>
        <w:t xml:space="preserve"> (Anderson, </w:t>
      </w:r>
      <w:r w:rsidR="009013A7" w:rsidRPr="000C1D69">
        <w:rPr>
          <w:rFonts w:ascii="Times New Roman" w:hAnsi="Times New Roman" w:cs="Times New Roman"/>
          <w:sz w:val="24"/>
          <w:szCs w:val="24"/>
        </w:rPr>
        <w:t>2009)</w:t>
      </w:r>
      <w:r w:rsidR="00662C6C" w:rsidRPr="000C1D69">
        <w:rPr>
          <w:rFonts w:ascii="Times New Roman" w:hAnsi="Times New Roman" w:cs="Times New Roman"/>
          <w:sz w:val="24"/>
          <w:szCs w:val="24"/>
        </w:rPr>
        <w:t xml:space="preserve"> including non-designed spaces </w:t>
      </w:r>
      <w:r w:rsidR="00FD1641" w:rsidRPr="000C1D69">
        <w:rPr>
          <w:rFonts w:ascii="Times New Roman" w:hAnsi="Times New Roman" w:cs="Times New Roman"/>
          <w:sz w:val="24"/>
          <w:szCs w:val="24"/>
        </w:rPr>
        <w:t xml:space="preserve">such as Frog Walk, </w:t>
      </w:r>
      <w:r w:rsidR="00E4087B" w:rsidRPr="000C1D69">
        <w:rPr>
          <w:rFonts w:ascii="Times New Roman" w:hAnsi="Times New Roman" w:cs="Times New Roman"/>
          <w:sz w:val="24"/>
          <w:szCs w:val="24"/>
        </w:rPr>
        <w:t xml:space="preserve">which </w:t>
      </w:r>
      <w:r w:rsidR="00A51011" w:rsidRPr="000C1D69">
        <w:rPr>
          <w:rFonts w:ascii="Times New Roman" w:hAnsi="Times New Roman" w:cs="Times New Roman"/>
          <w:sz w:val="24"/>
          <w:szCs w:val="24"/>
        </w:rPr>
        <w:t xml:space="preserve">can nonetheless become a </w:t>
      </w:r>
      <w:r w:rsidR="002817E3" w:rsidRPr="000C1D69">
        <w:rPr>
          <w:rFonts w:ascii="Times New Roman" w:hAnsi="Times New Roman" w:cs="Times New Roman"/>
          <w:sz w:val="24"/>
          <w:szCs w:val="24"/>
        </w:rPr>
        <w:t>‘</w:t>
      </w:r>
      <w:r w:rsidR="002E098C" w:rsidRPr="000C1D69">
        <w:rPr>
          <w:rFonts w:ascii="Times New Roman" w:hAnsi="Times New Roman" w:cs="Times New Roman"/>
          <w:sz w:val="24"/>
          <w:szCs w:val="24"/>
        </w:rPr>
        <w:t>scene</w:t>
      </w:r>
      <w:r w:rsidR="002817E3" w:rsidRPr="000C1D69">
        <w:rPr>
          <w:rFonts w:ascii="Times New Roman" w:hAnsi="Times New Roman" w:cs="Times New Roman"/>
          <w:sz w:val="24"/>
          <w:szCs w:val="24"/>
        </w:rPr>
        <w:t>’</w:t>
      </w:r>
      <w:r w:rsidR="002E098C" w:rsidRPr="000C1D69">
        <w:rPr>
          <w:rFonts w:ascii="Times New Roman" w:hAnsi="Times New Roman" w:cs="Times New Roman"/>
          <w:sz w:val="24"/>
          <w:szCs w:val="24"/>
        </w:rPr>
        <w:t xml:space="preserve"> </w:t>
      </w:r>
      <w:r w:rsidR="002817E3" w:rsidRPr="000C1D69">
        <w:rPr>
          <w:rFonts w:ascii="Times New Roman" w:hAnsi="Times New Roman" w:cs="Times New Roman"/>
          <w:sz w:val="24"/>
          <w:szCs w:val="24"/>
        </w:rPr>
        <w:t xml:space="preserve">where the intensities of the immanent forces of the ordinary become palpable (Stewart, 2007) and an </w:t>
      </w:r>
      <w:r w:rsidR="00615573" w:rsidRPr="000C1D69">
        <w:rPr>
          <w:rFonts w:ascii="Times New Roman" w:hAnsi="Times New Roman" w:cs="Times New Roman"/>
          <w:sz w:val="24"/>
          <w:szCs w:val="24"/>
        </w:rPr>
        <w:t xml:space="preserve">atmosphere </w:t>
      </w:r>
      <w:r w:rsidR="00E4087B" w:rsidRPr="000C1D69">
        <w:rPr>
          <w:rFonts w:ascii="Times New Roman" w:hAnsi="Times New Roman" w:cs="Times New Roman"/>
          <w:sz w:val="24"/>
          <w:szCs w:val="24"/>
        </w:rPr>
        <w:t>is brought into focus through scenographic sensibilities</w:t>
      </w:r>
      <w:r w:rsidR="00041202" w:rsidRPr="000C1D69">
        <w:rPr>
          <w:rFonts w:ascii="Times New Roman" w:hAnsi="Times New Roman" w:cs="Times New Roman"/>
          <w:sz w:val="24"/>
          <w:szCs w:val="24"/>
        </w:rPr>
        <w:t xml:space="preserve">. </w:t>
      </w:r>
    </w:p>
    <w:p w14:paraId="16E4E387" w14:textId="3583D61F" w:rsidR="00914FDD" w:rsidRPr="000C1D69" w:rsidRDefault="371AE682" w:rsidP="00EA4B5E">
      <w:pPr>
        <w:spacing w:line="360" w:lineRule="auto"/>
        <w:rPr>
          <w:rFonts w:ascii="Times New Roman" w:hAnsi="Times New Roman" w:cs="Times New Roman"/>
          <w:sz w:val="24"/>
          <w:szCs w:val="24"/>
        </w:rPr>
      </w:pPr>
      <w:r w:rsidRPr="000C1D69">
        <w:rPr>
          <w:rFonts w:ascii="Times New Roman" w:hAnsi="Times New Roman" w:cs="Times New Roman"/>
          <w:sz w:val="24"/>
          <w:szCs w:val="24"/>
        </w:rPr>
        <w:t xml:space="preserve">The significance of </w:t>
      </w:r>
      <w:r w:rsidR="2A42052E" w:rsidRPr="000C1D69">
        <w:rPr>
          <w:rFonts w:ascii="Times New Roman" w:hAnsi="Times New Roman" w:cs="Times New Roman"/>
          <w:sz w:val="24"/>
          <w:szCs w:val="24"/>
        </w:rPr>
        <w:t xml:space="preserve">urban atmosphere, whether engineered or not, </w:t>
      </w:r>
      <w:r w:rsidRPr="000C1D69">
        <w:rPr>
          <w:rFonts w:ascii="Times New Roman" w:hAnsi="Times New Roman" w:cs="Times New Roman"/>
          <w:sz w:val="24"/>
          <w:szCs w:val="24"/>
        </w:rPr>
        <w:t xml:space="preserve">is </w:t>
      </w:r>
      <w:r w:rsidR="3AD17D0F" w:rsidRPr="000C1D69">
        <w:rPr>
          <w:rFonts w:ascii="Times New Roman" w:hAnsi="Times New Roman" w:cs="Times New Roman"/>
          <w:sz w:val="24"/>
          <w:szCs w:val="24"/>
        </w:rPr>
        <w:t xml:space="preserve">closely </w:t>
      </w:r>
      <w:r w:rsidRPr="000C1D69">
        <w:rPr>
          <w:rFonts w:ascii="Times New Roman" w:hAnsi="Times New Roman" w:cs="Times New Roman"/>
          <w:sz w:val="24"/>
          <w:szCs w:val="24"/>
        </w:rPr>
        <w:t>connected</w:t>
      </w:r>
      <w:r w:rsidRPr="3B9229E0">
        <w:rPr>
          <w:rFonts w:ascii="Times New Roman" w:hAnsi="Times New Roman" w:cs="Times New Roman"/>
          <w:sz w:val="24"/>
          <w:szCs w:val="24"/>
        </w:rPr>
        <w:t xml:space="preserve"> to non-representational </w:t>
      </w:r>
      <w:r w:rsidR="3AD17D0F" w:rsidRPr="000C1D69">
        <w:rPr>
          <w:rFonts w:ascii="Times New Roman" w:hAnsi="Times New Roman" w:cs="Times New Roman"/>
          <w:sz w:val="24"/>
          <w:szCs w:val="24"/>
        </w:rPr>
        <w:t xml:space="preserve">approaches </w:t>
      </w:r>
      <w:r w:rsidRPr="000C1D69">
        <w:rPr>
          <w:rFonts w:ascii="Times New Roman" w:hAnsi="Times New Roman" w:cs="Times New Roman"/>
          <w:sz w:val="24"/>
          <w:szCs w:val="24"/>
        </w:rPr>
        <w:t>(Thrift, 2007</w:t>
      </w:r>
      <w:r w:rsidR="676D72DC" w:rsidRPr="000C1D69">
        <w:rPr>
          <w:rFonts w:ascii="Times New Roman" w:hAnsi="Times New Roman" w:cs="Times New Roman"/>
          <w:sz w:val="24"/>
          <w:szCs w:val="24"/>
        </w:rPr>
        <w:t xml:space="preserve">) </w:t>
      </w:r>
      <w:r w:rsidR="2A42052E" w:rsidRPr="000C1D69">
        <w:rPr>
          <w:rFonts w:ascii="Times New Roman" w:hAnsi="Times New Roman" w:cs="Times New Roman"/>
          <w:sz w:val="24"/>
          <w:szCs w:val="24"/>
        </w:rPr>
        <w:t xml:space="preserve">that address the embodied, </w:t>
      </w:r>
      <w:r w:rsidR="2A42052E" w:rsidRPr="3B9229E0">
        <w:rPr>
          <w:rFonts w:ascii="Times New Roman" w:hAnsi="Times New Roman" w:cs="Times New Roman"/>
          <w:sz w:val="24"/>
          <w:szCs w:val="24"/>
        </w:rPr>
        <w:t xml:space="preserve">affective and </w:t>
      </w:r>
      <w:r w:rsidR="2A42052E" w:rsidRPr="3B9229E0">
        <w:rPr>
          <w:rFonts w:ascii="Times New Roman" w:hAnsi="Times New Roman" w:cs="Times New Roman"/>
          <w:sz w:val="24"/>
          <w:szCs w:val="24"/>
        </w:rPr>
        <w:lastRenderedPageBreak/>
        <w:t>material dimension of urban experience</w:t>
      </w:r>
      <w:r w:rsidR="0F37E874" w:rsidRPr="000C1D69">
        <w:rPr>
          <w:rFonts w:ascii="Times New Roman" w:hAnsi="Times New Roman" w:cs="Times New Roman"/>
          <w:sz w:val="24"/>
          <w:szCs w:val="24"/>
        </w:rPr>
        <w:t xml:space="preserve"> and the palpable</w:t>
      </w:r>
      <w:r w:rsidR="3AD17D0F" w:rsidRPr="000C1D69">
        <w:rPr>
          <w:rFonts w:ascii="Times New Roman" w:hAnsi="Times New Roman" w:cs="Times New Roman"/>
          <w:sz w:val="24"/>
          <w:szCs w:val="24"/>
        </w:rPr>
        <w:t xml:space="preserve"> dynamism of </w:t>
      </w:r>
      <w:r w:rsidR="676D72DC" w:rsidRPr="000C1D69">
        <w:rPr>
          <w:rFonts w:ascii="Times New Roman" w:hAnsi="Times New Roman" w:cs="Times New Roman"/>
          <w:sz w:val="24"/>
          <w:szCs w:val="24"/>
        </w:rPr>
        <w:t>spaces of the everyday (Simpson, 2021)</w:t>
      </w:r>
      <w:r w:rsidR="2A42052E" w:rsidRPr="000C1D69">
        <w:rPr>
          <w:rFonts w:ascii="Times New Roman" w:hAnsi="Times New Roman" w:cs="Times New Roman"/>
          <w:sz w:val="24"/>
          <w:szCs w:val="24"/>
        </w:rPr>
        <w:t xml:space="preserve">. </w:t>
      </w:r>
      <w:r w:rsidR="4FE74AA7" w:rsidRPr="000C1D69">
        <w:rPr>
          <w:rFonts w:ascii="Times New Roman" w:hAnsi="Times New Roman" w:cs="Times New Roman"/>
          <w:sz w:val="24"/>
          <w:szCs w:val="24"/>
        </w:rPr>
        <w:t>Examining urban atmospheres is a way of understanding ‘</w:t>
      </w:r>
      <w:r w:rsidR="1458ECCC" w:rsidRPr="000C1D69">
        <w:rPr>
          <w:rFonts w:ascii="Times New Roman" w:hAnsi="Times New Roman" w:cs="Times New Roman"/>
          <w:sz w:val="24"/>
          <w:szCs w:val="24"/>
        </w:rPr>
        <w:t>the co-existence of embodied experience and the material environment</w:t>
      </w:r>
      <w:r w:rsidR="4FE74AA7" w:rsidRPr="000C1D69">
        <w:rPr>
          <w:rFonts w:ascii="Times New Roman" w:hAnsi="Times New Roman" w:cs="Times New Roman"/>
          <w:sz w:val="24"/>
          <w:szCs w:val="24"/>
        </w:rPr>
        <w:t xml:space="preserve">’ </w:t>
      </w:r>
      <w:r w:rsidR="1458ECCC" w:rsidRPr="000C1D69">
        <w:rPr>
          <w:rFonts w:ascii="Times New Roman" w:hAnsi="Times New Roman" w:cs="Times New Roman"/>
          <w:sz w:val="24"/>
          <w:szCs w:val="24"/>
        </w:rPr>
        <w:t>(</w:t>
      </w:r>
      <w:r w:rsidR="37D14305" w:rsidRPr="000C1D69">
        <w:rPr>
          <w:rFonts w:ascii="Times New Roman" w:hAnsi="Times New Roman" w:cs="Times New Roman"/>
          <w:sz w:val="24"/>
          <w:szCs w:val="24"/>
        </w:rPr>
        <w:t xml:space="preserve">Bille, Bjerregaard &amp; Sørensen, </w:t>
      </w:r>
      <w:r w:rsidR="1458ECCC" w:rsidRPr="000C1D69">
        <w:rPr>
          <w:rFonts w:ascii="Times New Roman" w:hAnsi="Times New Roman" w:cs="Times New Roman"/>
          <w:sz w:val="24"/>
          <w:szCs w:val="24"/>
        </w:rPr>
        <w:t>201</w:t>
      </w:r>
      <w:r w:rsidR="6B7F12A4" w:rsidRPr="000C1D69">
        <w:rPr>
          <w:rFonts w:ascii="Times New Roman" w:hAnsi="Times New Roman" w:cs="Times New Roman"/>
          <w:sz w:val="24"/>
          <w:szCs w:val="24"/>
        </w:rPr>
        <w:t>5, p.</w:t>
      </w:r>
      <w:r w:rsidR="1458ECCC" w:rsidRPr="000C1D69">
        <w:rPr>
          <w:rFonts w:ascii="Times New Roman" w:hAnsi="Times New Roman" w:cs="Times New Roman"/>
          <w:sz w:val="24"/>
          <w:szCs w:val="24"/>
        </w:rPr>
        <w:t>6)</w:t>
      </w:r>
      <w:r w:rsidR="4FAE56F1" w:rsidRPr="000C1D69">
        <w:rPr>
          <w:rFonts w:ascii="Times New Roman" w:hAnsi="Times New Roman" w:cs="Times New Roman"/>
          <w:sz w:val="24"/>
          <w:szCs w:val="24"/>
        </w:rPr>
        <w:t xml:space="preserve"> that</w:t>
      </w:r>
      <w:r w:rsidR="7105E733" w:rsidRPr="000C1D69">
        <w:rPr>
          <w:rFonts w:ascii="Times New Roman" w:hAnsi="Times New Roman" w:cs="Times New Roman"/>
          <w:sz w:val="24"/>
          <w:szCs w:val="24"/>
        </w:rPr>
        <w:t xml:space="preserve"> offers ‘a richer understanding </w:t>
      </w:r>
      <w:r w:rsidR="4F838D49" w:rsidRPr="000C1D69">
        <w:rPr>
          <w:rFonts w:ascii="Times New Roman" w:hAnsi="Times New Roman" w:cs="Times New Roman"/>
          <w:sz w:val="24"/>
          <w:szCs w:val="24"/>
        </w:rPr>
        <w:t xml:space="preserve">of </w:t>
      </w:r>
      <w:r w:rsidR="7105E733" w:rsidRPr="000C1D69">
        <w:rPr>
          <w:rFonts w:ascii="Times New Roman" w:eastAsia="TimesNewRomanPSMT" w:hAnsi="Times New Roman" w:cs="Times New Roman"/>
          <w:sz w:val="24"/>
          <w:szCs w:val="24"/>
        </w:rPr>
        <w:t>collective forms of urban consc</w:t>
      </w:r>
      <w:r w:rsidR="5BFC3239" w:rsidRPr="000C1D69">
        <w:rPr>
          <w:rFonts w:ascii="Times New Roman" w:eastAsia="TimesNewRomanPSMT" w:hAnsi="Times New Roman" w:cs="Times New Roman"/>
          <w:sz w:val="24"/>
          <w:szCs w:val="24"/>
        </w:rPr>
        <w:t xml:space="preserve">iousness and experience’ (Gandy, </w:t>
      </w:r>
      <w:r w:rsidR="7105E733" w:rsidRPr="000C1D69">
        <w:rPr>
          <w:rFonts w:ascii="Times New Roman" w:eastAsia="TimesNewRomanPSMT" w:hAnsi="Times New Roman" w:cs="Times New Roman"/>
          <w:sz w:val="24"/>
          <w:szCs w:val="24"/>
        </w:rPr>
        <w:t>2017, p.353)</w:t>
      </w:r>
      <w:r w:rsidR="7105E733" w:rsidRPr="000C1D69">
        <w:rPr>
          <w:rFonts w:ascii="Times New Roman" w:hAnsi="Times New Roman" w:cs="Times New Roman"/>
          <w:sz w:val="24"/>
          <w:szCs w:val="24"/>
        </w:rPr>
        <w:t xml:space="preserve">. </w:t>
      </w:r>
      <w:r w:rsidR="46528DDE" w:rsidRPr="000C1D69">
        <w:rPr>
          <w:rFonts w:ascii="Times New Roman" w:hAnsi="Times New Roman" w:cs="Times New Roman"/>
          <w:sz w:val="24"/>
          <w:szCs w:val="24"/>
        </w:rPr>
        <w:t>C</w:t>
      </w:r>
      <w:r w:rsidR="165FCF9C" w:rsidRPr="000C1D69">
        <w:rPr>
          <w:rFonts w:ascii="Times New Roman" w:hAnsi="Times New Roman" w:cs="Times New Roman"/>
          <w:sz w:val="24"/>
          <w:szCs w:val="24"/>
        </w:rPr>
        <w:t xml:space="preserve">oncepts of urban atmosphere have been </w:t>
      </w:r>
      <w:r w:rsidR="4B5DD1F8" w:rsidRPr="000C1D69">
        <w:rPr>
          <w:rFonts w:ascii="Times New Roman" w:hAnsi="Times New Roman" w:cs="Times New Roman"/>
          <w:sz w:val="24"/>
          <w:szCs w:val="24"/>
        </w:rPr>
        <w:t xml:space="preserve">productively applied in </w:t>
      </w:r>
      <w:r w:rsidR="66D412A1" w:rsidRPr="000C1D69">
        <w:rPr>
          <w:rFonts w:ascii="Times New Roman" w:hAnsi="Times New Roman" w:cs="Times New Roman"/>
          <w:sz w:val="24"/>
          <w:szCs w:val="24"/>
        </w:rPr>
        <w:t xml:space="preserve">empirical </w:t>
      </w:r>
      <w:r w:rsidR="4B5DD1F8" w:rsidRPr="000C1D69">
        <w:rPr>
          <w:rFonts w:ascii="Times New Roman" w:hAnsi="Times New Roman" w:cs="Times New Roman"/>
          <w:sz w:val="24"/>
          <w:szCs w:val="24"/>
        </w:rPr>
        <w:t xml:space="preserve">research </w:t>
      </w:r>
      <w:r w:rsidR="165FCF9C" w:rsidRPr="000C1D69">
        <w:rPr>
          <w:rFonts w:ascii="Times New Roman" w:hAnsi="Times New Roman" w:cs="Times New Roman"/>
          <w:sz w:val="24"/>
          <w:szCs w:val="24"/>
        </w:rPr>
        <w:t>into</w:t>
      </w:r>
      <w:r w:rsidR="6508EAD4" w:rsidRPr="000C1D69">
        <w:rPr>
          <w:rFonts w:ascii="Times New Roman" w:hAnsi="Times New Roman" w:cs="Times New Roman"/>
          <w:sz w:val="24"/>
          <w:szCs w:val="24"/>
        </w:rPr>
        <w:t xml:space="preserve"> urban experience</w:t>
      </w:r>
      <w:r w:rsidR="69516B64" w:rsidRPr="000C1D69">
        <w:rPr>
          <w:rFonts w:ascii="Times New Roman" w:hAnsi="Times New Roman" w:cs="Times New Roman"/>
          <w:sz w:val="24"/>
          <w:szCs w:val="24"/>
        </w:rPr>
        <w:t xml:space="preserve"> through perspectives including</w:t>
      </w:r>
      <w:r w:rsidR="0D9F2FCE" w:rsidRPr="000C1D69">
        <w:rPr>
          <w:rFonts w:ascii="Times New Roman" w:hAnsi="Times New Roman" w:cs="Times New Roman"/>
          <w:sz w:val="24"/>
          <w:szCs w:val="24"/>
        </w:rPr>
        <w:t>;</w:t>
      </w:r>
      <w:r w:rsidR="69516B64" w:rsidRPr="000C1D69">
        <w:rPr>
          <w:rFonts w:ascii="Times New Roman" w:hAnsi="Times New Roman" w:cs="Times New Roman"/>
          <w:sz w:val="24"/>
          <w:szCs w:val="24"/>
        </w:rPr>
        <w:t xml:space="preserve"> </w:t>
      </w:r>
      <w:r w:rsidR="6508EAD4" w:rsidRPr="000C1D69">
        <w:rPr>
          <w:rFonts w:ascii="Times New Roman" w:hAnsi="Times New Roman" w:cs="Times New Roman"/>
          <w:sz w:val="24"/>
          <w:szCs w:val="24"/>
        </w:rPr>
        <w:t>planning</w:t>
      </w:r>
      <w:r w:rsidR="4B5DD1F8" w:rsidRPr="000C1D69">
        <w:rPr>
          <w:rFonts w:ascii="Times New Roman" w:hAnsi="Times New Roman" w:cs="Times New Roman"/>
          <w:sz w:val="24"/>
          <w:szCs w:val="24"/>
        </w:rPr>
        <w:t xml:space="preserve"> and regeneration</w:t>
      </w:r>
      <w:r w:rsidR="6508EAD4" w:rsidRPr="000C1D69">
        <w:rPr>
          <w:rFonts w:ascii="Times New Roman" w:hAnsi="Times New Roman" w:cs="Times New Roman"/>
          <w:sz w:val="24"/>
          <w:szCs w:val="24"/>
        </w:rPr>
        <w:t xml:space="preserve"> (Buser, 2014</w:t>
      </w:r>
      <w:r w:rsidR="4B5DD1F8" w:rsidRPr="000C1D69">
        <w:rPr>
          <w:rFonts w:ascii="Times New Roman" w:hAnsi="Times New Roman" w:cs="Times New Roman"/>
          <w:sz w:val="24"/>
          <w:szCs w:val="24"/>
        </w:rPr>
        <w:t>; Degen</w:t>
      </w:r>
      <w:r w:rsidR="14E9DBBD" w:rsidRPr="000C1D69">
        <w:rPr>
          <w:rFonts w:ascii="Times New Roman" w:hAnsi="Times New Roman" w:cs="Times New Roman"/>
          <w:sz w:val="24"/>
          <w:szCs w:val="24"/>
        </w:rPr>
        <w:t xml:space="preserve"> &amp; Lewis</w:t>
      </w:r>
      <w:r w:rsidR="4B5DD1F8" w:rsidRPr="000C1D69">
        <w:rPr>
          <w:rFonts w:ascii="Times New Roman" w:hAnsi="Times New Roman" w:cs="Times New Roman"/>
          <w:sz w:val="24"/>
          <w:szCs w:val="24"/>
        </w:rPr>
        <w:t xml:space="preserve">, 2020; </w:t>
      </w:r>
      <w:r w:rsidR="21039B46" w:rsidRPr="000C1D69">
        <w:rPr>
          <w:rFonts w:ascii="Times New Roman" w:hAnsi="Times New Roman" w:cs="Times New Roman"/>
          <w:sz w:val="24"/>
          <w:szCs w:val="24"/>
        </w:rPr>
        <w:t xml:space="preserve">Eronen, 2024; </w:t>
      </w:r>
      <w:r w:rsidR="4B5DD1F8" w:rsidRPr="000C1D69">
        <w:rPr>
          <w:rFonts w:ascii="Times New Roman" w:hAnsi="Times New Roman" w:cs="Times New Roman"/>
          <w:sz w:val="24"/>
          <w:szCs w:val="24"/>
        </w:rPr>
        <w:t xml:space="preserve">Thibaud, 2015; Edensor &amp; </w:t>
      </w:r>
      <w:proofErr w:type="spellStart"/>
      <w:r w:rsidR="4B5DD1F8" w:rsidRPr="3B9229E0">
        <w:rPr>
          <w:rFonts w:ascii="Times New Roman" w:hAnsi="Times New Roman" w:cs="Times New Roman"/>
          <w:sz w:val="24"/>
          <w:szCs w:val="24"/>
        </w:rPr>
        <w:t>Sumartojo</w:t>
      </w:r>
      <w:proofErr w:type="spellEnd"/>
      <w:r w:rsidR="4B5DD1F8" w:rsidRPr="3B9229E0">
        <w:rPr>
          <w:rFonts w:ascii="Times New Roman" w:hAnsi="Times New Roman" w:cs="Times New Roman"/>
          <w:sz w:val="24"/>
          <w:szCs w:val="24"/>
        </w:rPr>
        <w:t xml:space="preserve"> 2015)</w:t>
      </w:r>
      <w:r w:rsidR="6508EAD4" w:rsidRPr="000C1D69">
        <w:rPr>
          <w:rFonts w:ascii="Times New Roman" w:hAnsi="Times New Roman" w:cs="Times New Roman"/>
          <w:sz w:val="24"/>
          <w:szCs w:val="24"/>
        </w:rPr>
        <w:t>, shopping (Healy, 2014), night- time economy (Shaw, 2014), urban light</w:t>
      </w:r>
      <w:r w:rsidR="0D9F2FCE" w:rsidRPr="000C1D69">
        <w:rPr>
          <w:rFonts w:ascii="Times New Roman" w:hAnsi="Times New Roman" w:cs="Times New Roman"/>
          <w:sz w:val="24"/>
          <w:szCs w:val="24"/>
        </w:rPr>
        <w:t>ing</w:t>
      </w:r>
      <w:r w:rsidR="6508EAD4" w:rsidRPr="000C1D69">
        <w:rPr>
          <w:rFonts w:ascii="Times New Roman" w:hAnsi="Times New Roman" w:cs="Times New Roman"/>
          <w:sz w:val="24"/>
          <w:szCs w:val="24"/>
        </w:rPr>
        <w:t xml:space="preserve"> (</w:t>
      </w:r>
      <w:r w:rsidR="04BB7EFD" w:rsidRPr="000C1D69">
        <w:rPr>
          <w:rFonts w:ascii="Times New Roman" w:hAnsi="Times New Roman" w:cs="Times New Roman"/>
          <w:sz w:val="24"/>
          <w:szCs w:val="24"/>
        </w:rPr>
        <w:t xml:space="preserve">Bille, </w:t>
      </w:r>
      <w:r w:rsidR="1F6C0D2F" w:rsidRPr="000C1D69">
        <w:rPr>
          <w:rFonts w:ascii="Times New Roman" w:hAnsi="Times New Roman" w:cs="Times New Roman"/>
          <w:sz w:val="24"/>
          <w:szCs w:val="24"/>
        </w:rPr>
        <w:t>2017</w:t>
      </w:r>
      <w:r w:rsidR="04BB7EFD" w:rsidRPr="000C1D69">
        <w:rPr>
          <w:rFonts w:ascii="Times New Roman" w:hAnsi="Times New Roman" w:cs="Times New Roman"/>
          <w:sz w:val="24"/>
          <w:szCs w:val="24"/>
        </w:rPr>
        <w:t xml:space="preserve">; </w:t>
      </w:r>
      <w:proofErr w:type="spellStart"/>
      <w:r w:rsidR="6508EAD4" w:rsidRPr="000C1D69">
        <w:rPr>
          <w:rFonts w:ascii="Times New Roman" w:hAnsi="Times New Roman" w:cs="Times New Roman"/>
          <w:sz w:val="24"/>
          <w:szCs w:val="24"/>
        </w:rPr>
        <w:t>Sumartojo</w:t>
      </w:r>
      <w:proofErr w:type="spellEnd"/>
      <w:r w:rsidR="69516B64" w:rsidRPr="000C1D69">
        <w:rPr>
          <w:rFonts w:ascii="Times New Roman" w:hAnsi="Times New Roman" w:cs="Times New Roman"/>
          <w:sz w:val="24"/>
          <w:szCs w:val="24"/>
        </w:rPr>
        <w:t xml:space="preserve"> et.al.</w:t>
      </w:r>
      <w:r w:rsidR="6508EAD4" w:rsidRPr="000C1D69">
        <w:rPr>
          <w:rFonts w:ascii="Times New Roman" w:hAnsi="Times New Roman" w:cs="Times New Roman"/>
          <w:sz w:val="24"/>
          <w:szCs w:val="24"/>
        </w:rPr>
        <w:t>, 2019</w:t>
      </w:r>
      <w:r w:rsidR="5BFC3239" w:rsidRPr="000C1D69">
        <w:rPr>
          <w:rFonts w:ascii="Times New Roman" w:hAnsi="Times New Roman" w:cs="Times New Roman"/>
          <w:sz w:val="24"/>
          <w:szCs w:val="24"/>
        </w:rPr>
        <w:t>;</w:t>
      </w:r>
      <w:r w:rsidR="5BFC3239" w:rsidRPr="000C1D69">
        <w:rPr>
          <w:rFonts w:ascii="Times New Roman" w:hAnsi="Times New Roman" w:cs="Times New Roman"/>
          <w:color w:val="000000"/>
          <w:sz w:val="24"/>
          <w:szCs w:val="24"/>
          <w:shd w:val="clear" w:color="auto" w:fill="FFFFFF"/>
        </w:rPr>
        <w:t xml:space="preserve"> </w:t>
      </w:r>
      <w:proofErr w:type="spellStart"/>
      <w:r w:rsidR="5BFC3239" w:rsidRPr="3B9229E0">
        <w:rPr>
          <w:rFonts w:ascii="Times New Roman" w:hAnsi="Times New Roman" w:cs="Times New Roman"/>
          <w:color w:val="000000" w:themeColor="text1"/>
          <w:sz w:val="24"/>
          <w:szCs w:val="24"/>
        </w:rPr>
        <w:t>Abusaada</w:t>
      </w:r>
      <w:proofErr w:type="spellEnd"/>
      <w:r w:rsidR="5BFC3239" w:rsidRPr="3B9229E0">
        <w:rPr>
          <w:rFonts w:ascii="Times New Roman" w:hAnsi="Times New Roman" w:cs="Times New Roman"/>
          <w:color w:val="000000" w:themeColor="text1"/>
          <w:sz w:val="24"/>
          <w:szCs w:val="24"/>
        </w:rPr>
        <w:t xml:space="preserve">, </w:t>
      </w:r>
      <w:proofErr w:type="spellStart"/>
      <w:r w:rsidR="5BFC3239" w:rsidRPr="3B9229E0">
        <w:rPr>
          <w:rFonts w:ascii="Times New Roman" w:hAnsi="Times New Roman" w:cs="Times New Roman"/>
          <w:color w:val="000000" w:themeColor="text1"/>
          <w:sz w:val="24"/>
          <w:szCs w:val="24"/>
        </w:rPr>
        <w:t>Elshater</w:t>
      </w:r>
      <w:proofErr w:type="spellEnd"/>
      <w:r w:rsidR="5BFC3239" w:rsidRPr="3B9229E0">
        <w:rPr>
          <w:rFonts w:ascii="Times New Roman" w:hAnsi="Times New Roman" w:cs="Times New Roman"/>
          <w:color w:val="000000" w:themeColor="text1"/>
          <w:sz w:val="24"/>
          <w:szCs w:val="24"/>
        </w:rPr>
        <w:t xml:space="preserve">, </w:t>
      </w:r>
      <w:proofErr w:type="spellStart"/>
      <w:r w:rsidR="5BFC3239" w:rsidRPr="3B9229E0">
        <w:rPr>
          <w:rFonts w:ascii="Times New Roman" w:hAnsi="Times New Roman" w:cs="Times New Roman"/>
          <w:color w:val="000000" w:themeColor="text1"/>
          <w:sz w:val="24"/>
          <w:szCs w:val="24"/>
        </w:rPr>
        <w:t>Neseem</w:t>
      </w:r>
      <w:proofErr w:type="spellEnd"/>
      <w:r w:rsidR="5BFC3239" w:rsidRPr="3B9229E0">
        <w:rPr>
          <w:rFonts w:ascii="Times New Roman" w:hAnsi="Times New Roman" w:cs="Times New Roman"/>
          <w:color w:val="000000" w:themeColor="text1"/>
          <w:sz w:val="24"/>
          <w:szCs w:val="24"/>
        </w:rPr>
        <w:t xml:space="preserve"> &amp; Fouad, 2024</w:t>
      </w:r>
      <w:r w:rsidR="6508EAD4" w:rsidRPr="000C1D69">
        <w:rPr>
          <w:rFonts w:ascii="Times New Roman" w:hAnsi="Times New Roman" w:cs="Times New Roman"/>
          <w:sz w:val="24"/>
          <w:szCs w:val="24"/>
        </w:rPr>
        <w:t>), architecture (</w:t>
      </w:r>
      <w:proofErr w:type="spellStart"/>
      <w:r w:rsidR="6508EAD4" w:rsidRPr="3B9229E0">
        <w:rPr>
          <w:rFonts w:ascii="Times New Roman" w:hAnsi="Times New Roman" w:cs="Times New Roman"/>
          <w:sz w:val="24"/>
          <w:szCs w:val="24"/>
        </w:rPr>
        <w:t>Pallasmaa</w:t>
      </w:r>
      <w:proofErr w:type="spellEnd"/>
      <w:r w:rsidR="6508EAD4" w:rsidRPr="3B9229E0">
        <w:rPr>
          <w:rFonts w:ascii="Times New Roman" w:hAnsi="Times New Roman" w:cs="Times New Roman"/>
          <w:sz w:val="24"/>
          <w:szCs w:val="24"/>
        </w:rPr>
        <w:t xml:space="preserve">, </w:t>
      </w:r>
      <w:r w:rsidR="69516B64" w:rsidRPr="000C1D69">
        <w:rPr>
          <w:rFonts w:ascii="Times New Roman" w:hAnsi="Times New Roman" w:cs="Times New Roman"/>
          <w:sz w:val="24"/>
          <w:szCs w:val="24"/>
        </w:rPr>
        <w:t xml:space="preserve">2012, 2014; De </w:t>
      </w:r>
      <w:r w:rsidR="6508EAD4" w:rsidRPr="000C1D69">
        <w:rPr>
          <w:rFonts w:ascii="Times New Roman" w:hAnsi="Times New Roman" w:cs="Times New Roman"/>
          <w:sz w:val="24"/>
          <w:szCs w:val="24"/>
        </w:rPr>
        <w:t>Matteis,</w:t>
      </w:r>
      <w:r w:rsidR="69516B64" w:rsidRPr="000C1D69">
        <w:rPr>
          <w:rFonts w:ascii="Times New Roman" w:hAnsi="Times New Roman" w:cs="Times New Roman"/>
          <w:sz w:val="24"/>
          <w:szCs w:val="24"/>
        </w:rPr>
        <w:t xml:space="preserve"> 2021; </w:t>
      </w:r>
      <w:r w:rsidR="6508EAD4" w:rsidRPr="000C1D69">
        <w:rPr>
          <w:rFonts w:ascii="Times New Roman" w:hAnsi="Times New Roman" w:cs="Times New Roman"/>
          <w:sz w:val="24"/>
          <w:szCs w:val="24"/>
        </w:rPr>
        <w:t xml:space="preserve"> </w:t>
      </w:r>
      <w:r w:rsidR="69516B64" w:rsidRPr="000C1D69">
        <w:rPr>
          <w:rFonts w:ascii="Times New Roman" w:hAnsi="Times New Roman" w:cs="Times New Roman"/>
          <w:sz w:val="24"/>
          <w:szCs w:val="24"/>
        </w:rPr>
        <w:t>Stenslund, 2022</w:t>
      </w:r>
      <w:r w:rsidR="4AA8ACFB" w:rsidRPr="000C1D69">
        <w:rPr>
          <w:rFonts w:ascii="Times New Roman" w:hAnsi="Times New Roman" w:cs="Times New Roman"/>
          <w:sz w:val="24"/>
          <w:szCs w:val="24"/>
        </w:rPr>
        <w:t>), streetscapes (Wesener, 2019</w:t>
      </w:r>
      <w:r w:rsidR="05CC783F" w:rsidRPr="000C1D69">
        <w:rPr>
          <w:rFonts w:ascii="Times New Roman" w:hAnsi="Times New Roman" w:cs="Times New Roman"/>
          <w:sz w:val="24"/>
          <w:szCs w:val="24"/>
        </w:rPr>
        <w:t xml:space="preserve">) </w:t>
      </w:r>
      <w:r w:rsidR="69516B64" w:rsidRPr="000C1D69">
        <w:rPr>
          <w:rFonts w:ascii="Times New Roman" w:hAnsi="Times New Roman" w:cs="Times New Roman"/>
          <w:sz w:val="24"/>
          <w:szCs w:val="24"/>
        </w:rPr>
        <w:t>and the distinctivene</w:t>
      </w:r>
      <w:r w:rsidR="05365871" w:rsidRPr="000C1D69">
        <w:rPr>
          <w:rFonts w:ascii="Times New Roman" w:hAnsi="Times New Roman" w:cs="Times New Roman"/>
          <w:sz w:val="24"/>
          <w:szCs w:val="24"/>
        </w:rPr>
        <w:t>ss of cities (</w:t>
      </w:r>
      <w:r w:rsidR="69516B64" w:rsidRPr="000C1D69">
        <w:rPr>
          <w:rFonts w:ascii="Times New Roman" w:hAnsi="Times New Roman" w:cs="Times New Roman"/>
          <w:sz w:val="24"/>
          <w:szCs w:val="24"/>
        </w:rPr>
        <w:t>Bille</w:t>
      </w:r>
      <w:r w:rsidR="37D14305" w:rsidRPr="000C1D69">
        <w:rPr>
          <w:rFonts w:ascii="Times New Roman" w:hAnsi="Times New Roman" w:cs="Times New Roman"/>
          <w:sz w:val="24"/>
          <w:szCs w:val="24"/>
        </w:rPr>
        <w:t xml:space="preserve"> &amp;</w:t>
      </w:r>
      <w:r w:rsidR="69516B64" w:rsidRPr="000C1D69">
        <w:rPr>
          <w:rFonts w:ascii="Times New Roman" w:hAnsi="Times New Roman" w:cs="Times New Roman"/>
          <w:sz w:val="24"/>
          <w:szCs w:val="24"/>
        </w:rPr>
        <w:t xml:space="preserve"> Schwabe, 2023; Albertsen, 2019)</w:t>
      </w:r>
      <w:r w:rsidR="05365871" w:rsidRPr="000C1D69">
        <w:rPr>
          <w:rFonts w:ascii="Times New Roman" w:hAnsi="Times New Roman" w:cs="Times New Roman"/>
          <w:sz w:val="24"/>
          <w:szCs w:val="24"/>
        </w:rPr>
        <w:t>.</w:t>
      </w:r>
      <w:r w:rsidR="4B5DD1F8" w:rsidRPr="000C1D69">
        <w:rPr>
          <w:rFonts w:ascii="Times New Roman" w:hAnsi="Times New Roman" w:cs="Times New Roman"/>
          <w:sz w:val="24"/>
          <w:szCs w:val="24"/>
        </w:rPr>
        <w:t xml:space="preserve"> </w:t>
      </w:r>
      <w:r w:rsidR="5F44095F" w:rsidRPr="000C1D69">
        <w:rPr>
          <w:rFonts w:ascii="Times New Roman" w:hAnsi="Times New Roman" w:cs="Times New Roman"/>
          <w:sz w:val="24"/>
          <w:szCs w:val="24"/>
        </w:rPr>
        <w:t>Fundamentally, an atmospheric</w:t>
      </w:r>
      <w:r w:rsidR="6FE98535" w:rsidRPr="000C1D69">
        <w:rPr>
          <w:rFonts w:ascii="Times New Roman" w:hAnsi="Times New Roman" w:cs="Times New Roman"/>
          <w:sz w:val="24"/>
          <w:szCs w:val="24"/>
        </w:rPr>
        <w:t xml:space="preserve"> approach embraces the idea that </w:t>
      </w:r>
      <w:r w:rsidR="7A0A7CCD" w:rsidRPr="000C1D69">
        <w:rPr>
          <w:rFonts w:ascii="Times New Roman" w:hAnsi="Times New Roman" w:cs="Times New Roman"/>
          <w:sz w:val="24"/>
          <w:szCs w:val="24"/>
        </w:rPr>
        <w:t xml:space="preserve">urban </w:t>
      </w:r>
      <w:r w:rsidR="6FE98535" w:rsidRPr="000C1D69">
        <w:rPr>
          <w:rFonts w:ascii="Times New Roman" w:hAnsi="Times New Roman" w:cs="Times New Roman"/>
          <w:sz w:val="24"/>
          <w:szCs w:val="24"/>
        </w:rPr>
        <w:t xml:space="preserve">environments are affective and </w:t>
      </w:r>
      <w:r w:rsidR="05CC783F" w:rsidRPr="000C1D69">
        <w:rPr>
          <w:rFonts w:ascii="Times New Roman" w:hAnsi="Times New Roman" w:cs="Times New Roman"/>
          <w:sz w:val="24"/>
          <w:szCs w:val="24"/>
        </w:rPr>
        <w:t>dynamic,</w:t>
      </w:r>
      <w:r w:rsidR="2F9A8437" w:rsidRPr="000C1D69">
        <w:rPr>
          <w:rFonts w:ascii="Times New Roman" w:hAnsi="Times New Roman" w:cs="Times New Roman"/>
          <w:sz w:val="24"/>
          <w:szCs w:val="24"/>
        </w:rPr>
        <w:t xml:space="preserve"> capable of</w:t>
      </w:r>
      <w:r w:rsidR="05CC783F" w:rsidRPr="000C1D69">
        <w:rPr>
          <w:rFonts w:ascii="Times New Roman" w:hAnsi="Times New Roman" w:cs="Times New Roman"/>
          <w:sz w:val="24"/>
          <w:szCs w:val="24"/>
        </w:rPr>
        <w:t xml:space="preserve"> influencing</w:t>
      </w:r>
      <w:r w:rsidR="6FE98535" w:rsidRPr="000C1D69">
        <w:rPr>
          <w:rFonts w:ascii="Times New Roman" w:hAnsi="Times New Roman" w:cs="Times New Roman"/>
          <w:sz w:val="24"/>
          <w:szCs w:val="24"/>
        </w:rPr>
        <w:t xml:space="preserve"> feelings and behaviours (Griffero, 2019, p.100</w:t>
      </w:r>
      <w:r w:rsidR="7A0A7CCD" w:rsidRPr="000C1D69">
        <w:rPr>
          <w:rFonts w:ascii="Times New Roman" w:hAnsi="Times New Roman" w:cs="Times New Roman"/>
          <w:sz w:val="24"/>
          <w:szCs w:val="24"/>
        </w:rPr>
        <w:t>; Simpson, 2021, p. 96</w:t>
      </w:r>
      <w:r w:rsidR="6FE98535" w:rsidRPr="000C1D69">
        <w:rPr>
          <w:rFonts w:ascii="Times New Roman" w:hAnsi="Times New Roman" w:cs="Times New Roman"/>
          <w:sz w:val="24"/>
          <w:szCs w:val="24"/>
        </w:rPr>
        <w:t>).</w:t>
      </w:r>
      <w:r w:rsidR="615431E9" w:rsidRPr="000C1D69">
        <w:rPr>
          <w:rFonts w:ascii="Times New Roman" w:hAnsi="Times New Roman" w:cs="Times New Roman"/>
          <w:sz w:val="24"/>
          <w:szCs w:val="24"/>
        </w:rPr>
        <w:t xml:space="preserve"> </w:t>
      </w:r>
      <w:r w:rsidR="5F44095F" w:rsidRPr="000C1D69">
        <w:rPr>
          <w:rFonts w:ascii="Times New Roman" w:hAnsi="Times New Roman" w:cs="Times New Roman"/>
          <w:sz w:val="24"/>
          <w:szCs w:val="24"/>
        </w:rPr>
        <w:t xml:space="preserve">Although the </w:t>
      </w:r>
      <w:r w:rsidR="3A0EA4EB" w:rsidRPr="000C1D69">
        <w:rPr>
          <w:rFonts w:ascii="Times New Roman" w:hAnsi="Times New Roman" w:cs="Times New Roman"/>
          <w:sz w:val="24"/>
          <w:szCs w:val="24"/>
        </w:rPr>
        <w:t xml:space="preserve">intentional </w:t>
      </w:r>
      <w:r w:rsidR="4EB2F0CC" w:rsidRPr="000C1D69">
        <w:rPr>
          <w:rFonts w:ascii="Times New Roman" w:hAnsi="Times New Roman" w:cs="Times New Roman"/>
          <w:sz w:val="24"/>
          <w:szCs w:val="24"/>
        </w:rPr>
        <w:t xml:space="preserve">making and </w:t>
      </w:r>
      <w:r w:rsidR="5F44095F" w:rsidRPr="000C1D69">
        <w:rPr>
          <w:rFonts w:ascii="Times New Roman" w:hAnsi="Times New Roman" w:cs="Times New Roman"/>
          <w:sz w:val="24"/>
          <w:szCs w:val="24"/>
        </w:rPr>
        <w:t>manipulation of urban atmosphere</w:t>
      </w:r>
      <w:r w:rsidR="5A877368" w:rsidRPr="000C1D69">
        <w:rPr>
          <w:rFonts w:ascii="Times New Roman" w:hAnsi="Times New Roman" w:cs="Times New Roman"/>
          <w:sz w:val="24"/>
          <w:szCs w:val="24"/>
        </w:rPr>
        <w:t xml:space="preserve"> through architecture and urban design </w:t>
      </w:r>
      <w:r w:rsidR="4EB2F0CC" w:rsidRPr="000C1D69">
        <w:rPr>
          <w:rFonts w:ascii="Times New Roman" w:hAnsi="Times New Roman" w:cs="Times New Roman"/>
          <w:sz w:val="24"/>
          <w:szCs w:val="24"/>
        </w:rPr>
        <w:t>has understandably attracted much</w:t>
      </w:r>
      <w:r w:rsidR="6C23C4CA" w:rsidRPr="000C1D69">
        <w:rPr>
          <w:rFonts w:ascii="Times New Roman" w:hAnsi="Times New Roman" w:cs="Times New Roman"/>
          <w:sz w:val="24"/>
          <w:szCs w:val="24"/>
        </w:rPr>
        <w:t xml:space="preserve"> </w:t>
      </w:r>
      <w:r w:rsidR="6C23C4CA" w:rsidRPr="3B9229E0">
        <w:rPr>
          <w:rFonts w:ascii="Times New Roman" w:hAnsi="Times New Roman" w:cs="Times New Roman"/>
          <w:sz w:val="24"/>
          <w:szCs w:val="24"/>
        </w:rPr>
        <w:t xml:space="preserve">scholarly </w:t>
      </w:r>
      <w:r w:rsidR="4EB2F0CC" w:rsidRPr="000C1D69">
        <w:rPr>
          <w:rFonts w:ascii="Times New Roman" w:hAnsi="Times New Roman" w:cs="Times New Roman"/>
          <w:sz w:val="24"/>
          <w:szCs w:val="24"/>
        </w:rPr>
        <w:t xml:space="preserve"> attention</w:t>
      </w:r>
      <w:r w:rsidR="4EB2F0CC" w:rsidRPr="3B9229E0">
        <w:rPr>
          <w:rFonts w:ascii="Times New Roman" w:hAnsi="Times New Roman" w:cs="Times New Roman"/>
          <w:sz w:val="24"/>
          <w:szCs w:val="24"/>
        </w:rPr>
        <w:t xml:space="preserve">, it is important to </w:t>
      </w:r>
      <w:r w:rsidR="5A877368" w:rsidRPr="000C1D69">
        <w:rPr>
          <w:rFonts w:ascii="Times New Roman" w:hAnsi="Times New Roman" w:cs="Times New Roman"/>
          <w:sz w:val="24"/>
          <w:szCs w:val="24"/>
        </w:rPr>
        <w:t xml:space="preserve">consider </w:t>
      </w:r>
      <w:r w:rsidR="4EB2F0CC" w:rsidRPr="000C1D69">
        <w:rPr>
          <w:rFonts w:ascii="Times New Roman" w:hAnsi="Times New Roman" w:cs="Times New Roman"/>
          <w:sz w:val="24"/>
          <w:szCs w:val="24"/>
        </w:rPr>
        <w:t xml:space="preserve">what we can learn from researching perceptions of urban atmosphere which may or may not align with what is intended </w:t>
      </w:r>
      <w:r w:rsidR="3503DD1D" w:rsidRPr="000C1D69">
        <w:rPr>
          <w:rFonts w:ascii="Times New Roman" w:hAnsi="Times New Roman" w:cs="Times New Roman"/>
          <w:sz w:val="24"/>
          <w:szCs w:val="24"/>
        </w:rPr>
        <w:t xml:space="preserve">(Griffero, 2019; De Matteis, </w:t>
      </w:r>
      <w:r w:rsidR="4430D10B" w:rsidRPr="000C1D69">
        <w:rPr>
          <w:rFonts w:ascii="Times New Roman" w:hAnsi="Times New Roman" w:cs="Times New Roman"/>
          <w:sz w:val="24"/>
          <w:szCs w:val="24"/>
        </w:rPr>
        <w:t>2021</w:t>
      </w:r>
      <w:r w:rsidR="3A0EA4EB" w:rsidRPr="000C1D69">
        <w:rPr>
          <w:rFonts w:ascii="Times New Roman" w:hAnsi="Times New Roman" w:cs="Times New Roman"/>
          <w:sz w:val="24"/>
          <w:szCs w:val="24"/>
        </w:rPr>
        <w:t>; Peterson, 2023</w:t>
      </w:r>
      <w:r w:rsidR="4430D10B" w:rsidRPr="000C1D69">
        <w:rPr>
          <w:rFonts w:ascii="Times New Roman" w:hAnsi="Times New Roman" w:cs="Times New Roman"/>
          <w:sz w:val="24"/>
          <w:szCs w:val="24"/>
        </w:rPr>
        <w:t xml:space="preserve">) and which materialise in </w:t>
      </w:r>
      <w:r w:rsidR="7E232B38" w:rsidRPr="000C1D69">
        <w:rPr>
          <w:rFonts w:ascii="Times New Roman" w:hAnsi="Times New Roman" w:cs="Times New Roman"/>
          <w:sz w:val="24"/>
          <w:szCs w:val="24"/>
        </w:rPr>
        <w:t xml:space="preserve">ordinary, </w:t>
      </w:r>
      <w:r w:rsidR="2F9A8437" w:rsidRPr="000C1D69">
        <w:rPr>
          <w:rFonts w:ascii="Times New Roman" w:hAnsi="Times New Roman" w:cs="Times New Roman"/>
          <w:sz w:val="24"/>
          <w:szCs w:val="24"/>
        </w:rPr>
        <w:t xml:space="preserve">un-designed urban space. </w:t>
      </w:r>
      <w:r w:rsidR="22F43BDB" w:rsidRPr="000C1D69">
        <w:rPr>
          <w:rFonts w:ascii="Times New Roman" w:hAnsi="Times New Roman" w:cs="Times New Roman"/>
          <w:sz w:val="24"/>
          <w:szCs w:val="24"/>
        </w:rPr>
        <w:t>Doing so requires engaging with atmospheric affects as experienced b</w:t>
      </w:r>
      <w:r w:rsidR="5BFC3239" w:rsidRPr="000C1D69">
        <w:rPr>
          <w:rFonts w:ascii="Times New Roman" w:hAnsi="Times New Roman" w:cs="Times New Roman"/>
          <w:sz w:val="24"/>
          <w:szCs w:val="24"/>
        </w:rPr>
        <w:t xml:space="preserve">y specific individuals (Simpson, </w:t>
      </w:r>
      <w:r w:rsidR="22F43BDB" w:rsidRPr="000C1D69">
        <w:rPr>
          <w:rFonts w:ascii="Times New Roman" w:hAnsi="Times New Roman" w:cs="Times New Roman"/>
          <w:sz w:val="24"/>
          <w:szCs w:val="24"/>
        </w:rPr>
        <w:t xml:space="preserve">2021, p. 103) </w:t>
      </w:r>
      <w:proofErr w:type="gramStart"/>
      <w:r w:rsidR="22F43BDB" w:rsidRPr="000C1D69">
        <w:rPr>
          <w:rFonts w:ascii="Times New Roman" w:hAnsi="Times New Roman" w:cs="Times New Roman"/>
          <w:sz w:val="24"/>
          <w:szCs w:val="24"/>
        </w:rPr>
        <w:t>in order to</w:t>
      </w:r>
      <w:proofErr w:type="gramEnd"/>
      <w:r w:rsidR="22F43BDB" w:rsidRPr="000C1D69">
        <w:rPr>
          <w:rFonts w:ascii="Times New Roman" w:hAnsi="Times New Roman" w:cs="Times New Roman"/>
          <w:sz w:val="24"/>
          <w:szCs w:val="24"/>
        </w:rPr>
        <w:t xml:space="preserve"> </w:t>
      </w:r>
      <w:r w:rsidR="7C1355C3" w:rsidRPr="000C1D69">
        <w:rPr>
          <w:rFonts w:ascii="Times New Roman" w:hAnsi="Times New Roman" w:cs="Times New Roman"/>
          <w:sz w:val="24"/>
          <w:szCs w:val="24"/>
        </w:rPr>
        <w:t>appreciate the political dimension of affective atmosphere that emerges through ‘surpluses, traces, noises, and charges in and around the beliefs of embodied agents’ (Thrift, 2004, p.71</w:t>
      </w:r>
      <w:r w:rsidR="1C09D2BD" w:rsidRPr="000C1D69">
        <w:rPr>
          <w:rFonts w:ascii="Times New Roman" w:hAnsi="Times New Roman" w:cs="Times New Roman"/>
          <w:sz w:val="24"/>
          <w:szCs w:val="24"/>
        </w:rPr>
        <w:t xml:space="preserve">). </w:t>
      </w:r>
      <w:r w:rsidR="600942FE" w:rsidRPr="3B9229E0">
        <w:rPr>
          <w:rFonts w:ascii="Times New Roman" w:hAnsi="Times New Roman" w:cs="Times New Roman"/>
          <w:sz w:val="24"/>
          <w:szCs w:val="24"/>
        </w:rPr>
        <w:t xml:space="preserve">In this article, I draw on </w:t>
      </w:r>
      <w:r w:rsidR="222B9911" w:rsidRPr="3B9229E0">
        <w:rPr>
          <w:rFonts w:ascii="Times New Roman" w:hAnsi="Times New Roman" w:cs="Times New Roman"/>
          <w:sz w:val="24"/>
          <w:szCs w:val="24"/>
        </w:rPr>
        <w:t xml:space="preserve">my </w:t>
      </w:r>
      <w:r w:rsidR="76CC1542" w:rsidRPr="3B9229E0">
        <w:rPr>
          <w:rFonts w:ascii="Times New Roman" w:hAnsi="Times New Roman" w:cs="Times New Roman"/>
          <w:sz w:val="24"/>
          <w:szCs w:val="24"/>
        </w:rPr>
        <w:t>sensory and</w:t>
      </w:r>
      <w:r w:rsidR="5D7D371B" w:rsidRPr="3B9229E0">
        <w:rPr>
          <w:rFonts w:ascii="Times New Roman" w:hAnsi="Times New Roman" w:cs="Times New Roman"/>
          <w:sz w:val="24"/>
          <w:szCs w:val="24"/>
        </w:rPr>
        <w:t xml:space="preserve"> </w:t>
      </w:r>
      <w:r w:rsidR="600942FE" w:rsidRPr="3B9229E0">
        <w:rPr>
          <w:rFonts w:ascii="Times New Roman" w:hAnsi="Times New Roman" w:cs="Times New Roman"/>
          <w:sz w:val="24"/>
          <w:szCs w:val="24"/>
        </w:rPr>
        <w:t xml:space="preserve">embodied </w:t>
      </w:r>
      <w:r w:rsidR="11C766BA" w:rsidRPr="3B9229E0">
        <w:rPr>
          <w:rFonts w:ascii="Times New Roman" w:hAnsi="Times New Roman" w:cs="Times New Roman"/>
          <w:sz w:val="24"/>
          <w:szCs w:val="24"/>
        </w:rPr>
        <w:t>experiences</w:t>
      </w:r>
      <w:r w:rsidR="20EFA55B" w:rsidRPr="3B9229E0">
        <w:rPr>
          <w:rFonts w:ascii="Times New Roman" w:hAnsi="Times New Roman" w:cs="Times New Roman"/>
          <w:sz w:val="24"/>
          <w:szCs w:val="24"/>
        </w:rPr>
        <w:t xml:space="preserve"> as a kind of ‘recording machine’ (Dewsbury, 2009, p.</w:t>
      </w:r>
      <w:r w:rsidR="11C766BA" w:rsidRPr="3B9229E0">
        <w:rPr>
          <w:rFonts w:ascii="Times New Roman" w:hAnsi="Times New Roman" w:cs="Times New Roman"/>
          <w:sz w:val="24"/>
          <w:szCs w:val="24"/>
        </w:rPr>
        <w:t xml:space="preserve"> </w:t>
      </w:r>
      <w:r w:rsidR="6944555C" w:rsidRPr="3B9229E0">
        <w:rPr>
          <w:rFonts w:ascii="Times New Roman" w:hAnsi="Times New Roman" w:cs="Times New Roman"/>
          <w:sz w:val="24"/>
          <w:szCs w:val="24"/>
        </w:rPr>
        <w:t xml:space="preserve">327) </w:t>
      </w:r>
      <w:r w:rsidR="28A8F1C7" w:rsidRPr="3B9229E0">
        <w:rPr>
          <w:rFonts w:ascii="Times New Roman" w:hAnsi="Times New Roman" w:cs="Times New Roman"/>
          <w:sz w:val="24"/>
          <w:szCs w:val="24"/>
        </w:rPr>
        <w:t xml:space="preserve">that </w:t>
      </w:r>
      <w:r w:rsidR="621671EC" w:rsidRPr="3B9229E0">
        <w:rPr>
          <w:rFonts w:ascii="Times New Roman" w:hAnsi="Times New Roman" w:cs="Times New Roman"/>
          <w:sz w:val="24"/>
          <w:szCs w:val="24"/>
        </w:rPr>
        <w:t>can</w:t>
      </w:r>
      <w:r w:rsidR="28A8F1C7" w:rsidRPr="3B9229E0">
        <w:rPr>
          <w:rFonts w:ascii="Times New Roman" w:hAnsi="Times New Roman" w:cs="Times New Roman"/>
          <w:sz w:val="24"/>
          <w:szCs w:val="24"/>
        </w:rPr>
        <w:t xml:space="preserve"> access</w:t>
      </w:r>
      <w:r w:rsidR="623A1F17" w:rsidRPr="3B9229E0">
        <w:rPr>
          <w:rFonts w:ascii="Times New Roman" w:hAnsi="Times New Roman" w:cs="Times New Roman"/>
          <w:sz w:val="24"/>
          <w:szCs w:val="24"/>
        </w:rPr>
        <w:t xml:space="preserve"> the </w:t>
      </w:r>
      <w:r w:rsidR="0D6A41FF" w:rsidRPr="3B9229E0">
        <w:rPr>
          <w:rFonts w:ascii="Times New Roman" w:hAnsi="Times New Roman" w:cs="Times New Roman"/>
          <w:sz w:val="24"/>
          <w:szCs w:val="24"/>
        </w:rPr>
        <w:t xml:space="preserve">formation of </w:t>
      </w:r>
      <w:r w:rsidR="11C766BA" w:rsidRPr="3B9229E0">
        <w:rPr>
          <w:rFonts w:ascii="Times New Roman" w:hAnsi="Times New Roman" w:cs="Times New Roman"/>
          <w:sz w:val="24"/>
          <w:szCs w:val="24"/>
        </w:rPr>
        <w:t xml:space="preserve">affective </w:t>
      </w:r>
      <w:r w:rsidR="53450290" w:rsidRPr="3B9229E0">
        <w:rPr>
          <w:rFonts w:ascii="Times New Roman" w:hAnsi="Times New Roman" w:cs="Times New Roman"/>
          <w:sz w:val="24"/>
          <w:szCs w:val="24"/>
        </w:rPr>
        <w:t>atmospheres.</w:t>
      </w:r>
      <w:r w:rsidR="600942FE" w:rsidRPr="3B9229E0">
        <w:rPr>
          <w:rFonts w:ascii="Times New Roman" w:hAnsi="Times New Roman" w:cs="Times New Roman"/>
          <w:sz w:val="24"/>
          <w:szCs w:val="24"/>
        </w:rPr>
        <w:t xml:space="preserve"> </w:t>
      </w:r>
      <w:r w:rsidR="0F31B82F" w:rsidRPr="3B9229E0">
        <w:rPr>
          <w:rFonts w:ascii="Times New Roman" w:hAnsi="Times New Roman" w:cs="Times New Roman"/>
          <w:sz w:val="24"/>
          <w:szCs w:val="24"/>
        </w:rPr>
        <w:t>Paying attention to the</w:t>
      </w:r>
      <w:r w:rsidR="69015FFB" w:rsidRPr="3B9229E0">
        <w:rPr>
          <w:rFonts w:ascii="Times New Roman" w:hAnsi="Times New Roman" w:cs="Times New Roman"/>
          <w:sz w:val="24"/>
          <w:szCs w:val="24"/>
        </w:rPr>
        <w:t xml:space="preserve"> emergence of atmospheres in q</w:t>
      </w:r>
      <w:r w:rsidR="0F31B82F" w:rsidRPr="3B9229E0">
        <w:rPr>
          <w:rFonts w:ascii="Times New Roman" w:hAnsi="Times New Roman" w:cs="Times New Roman"/>
          <w:sz w:val="24"/>
          <w:szCs w:val="24"/>
        </w:rPr>
        <w:t xml:space="preserve">uotidian places like Frog Walk allows us to </w:t>
      </w:r>
      <w:r w:rsidR="2C8AFDD5" w:rsidRPr="3B9229E0">
        <w:rPr>
          <w:rFonts w:ascii="Times New Roman" w:hAnsi="Times New Roman" w:cs="Times New Roman"/>
          <w:sz w:val="24"/>
          <w:szCs w:val="24"/>
        </w:rPr>
        <w:t xml:space="preserve">step out of what </w:t>
      </w:r>
      <w:r w:rsidR="419E27BA" w:rsidRPr="3B9229E0">
        <w:rPr>
          <w:rFonts w:ascii="Times New Roman" w:hAnsi="Times New Roman" w:cs="Times New Roman"/>
          <w:sz w:val="24"/>
          <w:szCs w:val="24"/>
        </w:rPr>
        <w:t xml:space="preserve">Böhme </w:t>
      </w:r>
      <w:r w:rsidR="2C8AFDD5" w:rsidRPr="3B9229E0">
        <w:rPr>
          <w:rFonts w:ascii="Times New Roman" w:hAnsi="Times New Roman" w:cs="Times New Roman"/>
          <w:sz w:val="24"/>
          <w:szCs w:val="24"/>
        </w:rPr>
        <w:t>calls the ‘permanent stag</w:t>
      </w:r>
      <w:r w:rsidR="2BC06E68" w:rsidRPr="3B9229E0">
        <w:rPr>
          <w:rFonts w:ascii="Times New Roman" w:hAnsi="Times New Roman" w:cs="Times New Roman"/>
          <w:sz w:val="24"/>
          <w:szCs w:val="24"/>
        </w:rPr>
        <w:t xml:space="preserve">ing of our everyday world’ </w:t>
      </w:r>
      <w:r w:rsidR="671E7B25" w:rsidRPr="3B9229E0">
        <w:rPr>
          <w:rFonts w:ascii="Times New Roman" w:hAnsi="Times New Roman" w:cs="Times New Roman"/>
          <w:sz w:val="24"/>
          <w:szCs w:val="24"/>
        </w:rPr>
        <w:t>(201</w:t>
      </w:r>
      <w:r w:rsidR="2C8AFDD5" w:rsidRPr="3B9229E0">
        <w:rPr>
          <w:rFonts w:ascii="Times New Roman" w:hAnsi="Times New Roman" w:cs="Times New Roman"/>
          <w:sz w:val="24"/>
          <w:szCs w:val="24"/>
        </w:rPr>
        <w:t xml:space="preserve">7, p.121), where we are typically cast as </w:t>
      </w:r>
      <w:r w:rsidR="21B7CE1A" w:rsidRPr="3B9229E0">
        <w:rPr>
          <w:rFonts w:ascii="Times New Roman" w:hAnsi="Times New Roman" w:cs="Times New Roman"/>
          <w:sz w:val="24"/>
          <w:szCs w:val="24"/>
        </w:rPr>
        <w:t xml:space="preserve">compliant </w:t>
      </w:r>
      <w:r w:rsidR="2C8AFDD5" w:rsidRPr="3B9229E0">
        <w:rPr>
          <w:rFonts w:ascii="Times New Roman" w:hAnsi="Times New Roman" w:cs="Times New Roman"/>
          <w:sz w:val="24"/>
          <w:szCs w:val="24"/>
        </w:rPr>
        <w:t>consumers of the designed urban environ</w:t>
      </w:r>
      <w:r w:rsidR="3FDE2292" w:rsidRPr="3B9229E0">
        <w:rPr>
          <w:rFonts w:ascii="Times New Roman" w:hAnsi="Times New Roman" w:cs="Times New Roman"/>
          <w:sz w:val="24"/>
          <w:szCs w:val="24"/>
        </w:rPr>
        <w:t xml:space="preserve">ment, and experience how we </w:t>
      </w:r>
      <w:r w:rsidR="350D6AE9" w:rsidRPr="3B9229E0">
        <w:rPr>
          <w:rFonts w:ascii="Times New Roman" w:hAnsi="Times New Roman" w:cs="Times New Roman"/>
          <w:sz w:val="24"/>
          <w:szCs w:val="24"/>
        </w:rPr>
        <w:t xml:space="preserve">are </w:t>
      </w:r>
      <w:proofErr w:type="gramStart"/>
      <w:r w:rsidR="350D6AE9" w:rsidRPr="3B9229E0">
        <w:rPr>
          <w:rFonts w:ascii="Times New Roman" w:hAnsi="Times New Roman" w:cs="Times New Roman"/>
          <w:sz w:val="24"/>
          <w:szCs w:val="24"/>
        </w:rPr>
        <w:t xml:space="preserve">actually </w:t>
      </w:r>
      <w:r w:rsidR="2C8AFDD5" w:rsidRPr="3B9229E0">
        <w:rPr>
          <w:rFonts w:ascii="Times New Roman" w:hAnsi="Times New Roman" w:cs="Times New Roman"/>
          <w:sz w:val="24"/>
          <w:szCs w:val="24"/>
        </w:rPr>
        <w:t>always</w:t>
      </w:r>
      <w:proofErr w:type="gramEnd"/>
      <w:r w:rsidR="2C8AFDD5" w:rsidRPr="3B9229E0">
        <w:rPr>
          <w:rFonts w:ascii="Times New Roman" w:hAnsi="Times New Roman" w:cs="Times New Roman"/>
          <w:sz w:val="24"/>
          <w:szCs w:val="24"/>
        </w:rPr>
        <w:t xml:space="preserve"> </w:t>
      </w:r>
      <w:r w:rsidR="7C1355C3" w:rsidRPr="3B9229E0">
        <w:rPr>
          <w:rFonts w:ascii="Times New Roman" w:hAnsi="Times New Roman" w:cs="Times New Roman"/>
          <w:sz w:val="24"/>
          <w:szCs w:val="24"/>
        </w:rPr>
        <w:t xml:space="preserve">active </w:t>
      </w:r>
      <w:r w:rsidR="2C8AFDD5" w:rsidRPr="3B9229E0">
        <w:rPr>
          <w:rFonts w:ascii="Times New Roman" w:hAnsi="Times New Roman" w:cs="Times New Roman"/>
          <w:sz w:val="24"/>
          <w:szCs w:val="24"/>
        </w:rPr>
        <w:t>co-producers of atmosphere</w:t>
      </w:r>
      <w:r w:rsidR="69015FFB" w:rsidRPr="3B9229E0">
        <w:rPr>
          <w:rFonts w:ascii="Times New Roman" w:hAnsi="Times New Roman" w:cs="Times New Roman"/>
          <w:sz w:val="24"/>
          <w:szCs w:val="24"/>
        </w:rPr>
        <w:t>.</w:t>
      </w:r>
      <w:r w:rsidR="1C09D2BD" w:rsidRPr="3B9229E0">
        <w:rPr>
          <w:rFonts w:ascii="Times New Roman" w:hAnsi="Times New Roman" w:cs="Times New Roman"/>
          <w:sz w:val="24"/>
          <w:szCs w:val="24"/>
        </w:rPr>
        <w:t xml:space="preserve"> </w:t>
      </w:r>
      <w:r w:rsidR="230832F5" w:rsidRPr="3B9229E0">
        <w:rPr>
          <w:rFonts w:ascii="Times New Roman" w:hAnsi="Times New Roman" w:cs="Times New Roman"/>
          <w:sz w:val="24"/>
          <w:szCs w:val="24"/>
        </w:rPr>
        <w:t>However</w:t>
      </w:r>
      <w:proofErr w:type="gramStart"/>
      <w:r w:rsidR="230832F5" w:rsidRPr="3B9229E0">
        <w:rPr>
          <w:rFonts w:ascii="Times New Roman" w:hAnsi="Times New Roman" w:cs="Times New Roman"/>
          <w:sz w:val="24"/>
          <w:szCs w:val="24"/>
        </w:rPr>
        <w:t xml:space="preserve">, </w:t>
      </w:r>
      <w:r w:rsidR="1C09D2BD" w:rsidRPr="3B9229E0">
        <w:rPr>
          <w:rFonts w:ascii="Times New Roman" w:hAnsi="Times New Roman" w:cs="Times New Roman"/>
          <w:sz w:val="24"/>
          <w:szCs w:val="24"/>
        </w:rPr>
        <w:t>,</w:t>
      </w:r>
      <w:proofErr w:type="gramEnd"/>
      <w:r w:rsidR="1C09D2BD" w:rsidRPr="3B9229E0">
        <w:rPr>
          <w:rFonts w:ascii="Times New Roman" w:hAnsi="Times New Roman" w:cs="Times New Roman"/>
          <w:sz w:val="24"/>
          <w:szCs w:val="24"/>
        </w:rPr>
        <w:t xml:space="preserve"> utilising a scenographic framing </w:t>
      </w:r>
      <w:r w:rsidR="2BC06E68" w:rsidRPr="3B9229E0">
        <w:rPr>
          <w:rFonts w:ascii="Times New Roman" w:hAnsi="Times New Roman" w:cs="Times New Roman"/>
          <w:sz w:val="24"/>
          <w:szCs w:val="24"/>
        </w:rPr>
        <w:t xml:space="preserve">for empirical research </w:t>
      </w:r>
      <w:r w:rsidR="19DE30AC" w:rsidRPr="3B9229E0">
        <w:rPr>
          <w:rFonts w:ascii="Times New Roman" w:hAnsi="Times New Roman" w:cs="Times New Roman"/>
          <w:sz w:val="24"/>
          <w:szCs w:val="24"/>
        </w:rPr>
        <w:t>does not only draw attention to the individual sensing body; it simultane</w:t>
      </w:r>
      <w:r w:rsidR="375D8697" w:rsidRPr="3B9229E0">
        <w:rPr>
          <w:rFonts w:ascii="Times New Roman" w:hAnsi="Times New Roman" w:cs="Times New Roman"/>
          <w:sz w:val="24"/>
          <w:szCs w:val="24"/>
        </w:rPr>
        <w:t xml:space="preserve">ously </w:t>
      </w:r>
      <w:r w:rsidR="1C09D2BD" w:rsidRPr="3B9229E0">
        <w:rPr>
          <w:rFonts w:ascii="Times New Roman" w:hAnsi="Times New Roman" w:cs="Times New Roman"/>
          <w:sz w:val="24"/>
          <w:szCs w:val="24"/>
        </w:rPr>
        <w:t xml:space="preserve">highlights the </w:t>
      </w:r>
      <w:r w:rsidR="68DA15FF" w:rsidRPr="3B9229E0">
        <w:rPr>
          <w:rFonts w:ascii="Times New Roman" w:hAnsi="Times New Roman" w:cs="Times New Roman"/>
          <w:sz w:val="24"/>
          <w:szCs w:val="24"/>
        </w:rPr>
        <w:t>imaginative and performative dimension of atmospheric envelopment</w:t>
      </w:r>
      <w:r w:rsidR="29B1BE42" w:rsidRPr="3B9229E0">
        <w:rPr>
          <w:rFonts w:ascii="Times New Roman" w:hAnsi="Times New Roman" w:cs="Times New Roman"/>
          <w:sz w:val="24"/>
          <w:szCs w:val="24"/>
        </w:rPr>
        <w:t xml:space="preserve"> which foregrounds the agency of more-than-human aspects. </w:t>
      </w:r>
      <w:r w:rsidR="68DA15FF" w:rsidRPr="3B9229E0">
        <w:rPr>
          <w:rFonts w:ascii="Times New Roman" w:hAnsi="Times New Roman" w:cs="Times New Roman"/>
          <w:sz w:val="24"/>
          <w:szCs w:val="24"/>
        </w:rPr>
        <w:t xml:space="preserve"> </w:t>
      </w:r>
      <w:proofErr w:type="gramStart"/>
      <w:r w:rsidR="5490791F" w:rsidRPr="3B9229E0">
        <w:rPr>
          <w:rFonts w:ascii="Times New Roman" w:hAnsi="Times New Roman" w:cs="Times New Roman"/>
          <w:sz w:val="24"/>
          <w:szCs w:val="24"/>
        </w:rPr>
        <w:t>O</w:t>
      </w:r>
      <w:r w:rsidR="68DA15FF" w:rsidRPr="3B9229E0">
        <w:rPr>
          <w:rFonts w:ascii="Times New Roman" w:hAnsi="Times New Roman" w:cs="Times New Roman"/>
          <w:sz w:val="24"/>
          <w:szCs w:val="24"/>
        </w:rPr>
        <w:t>pening up</w:t>
      </w:r>
      <w:proofErr w:type="gramEnd"/>
      <w:r w:rsidR="68DA15FF" w:rsidRPr="3B9229E0">
        <w:rPr>
          <w:rFonts w:ascii="Times New Roman" w:hAnsi="Times New Roman" w:cs="Times New Roman"/>
          <w:sz w:val="24"/>
          <w:szCs w:val="24"/>
        </w:rPr>
        <w:t xml:space="preserve"> to an appreciation of liveliness and mutability of urban environments</w:t>
      </w:r>
      <w:r w:rsidR="7186C899" w:rsidRPr="3B9229E0">
        <w:rPr>
          <w:rFonts w:ascii="Times New Roman" w:hAnsi="Times New Roman" w:cs="Times New Roman"/>
          <w:sz w:val="24"/>
          <w:szCs w:val="24"/>
        </w:rPr>
        <w:t xml:space="preserve"> </w:t>
      </w:r>
      <w:r w:rsidR="1F9D53E8" w:rsidRPr="3B9229E0">
        <w:rPr>
          <w:rFonts w:ascii="Times New Roman" w:hAnsi="Times New Roman" w:cs="Times New Roman"/>
          <w:sz w:val="24"/>
          <w:szCs w:val="24"/>
        </w:rPr>
        <w:t>in this way</w:t>
      </w:r>
      <w:r w:rsidR="7186C899" w:rsidRPr="3B9229E0">
        <w:rPr>
          <w:rFonts w:ascii="Times New Roman" w:hAnsi="Times New Roman" w:cs="Times New Roman"/>
          <w:sz w:val="24"/>
          <w:szCs w:val="24"/>
        </w:rPr>
        <w:t xml:space="preserve"> reflect</w:t>
      </w:r>
      <w:r w:rsidR="7BA80E20" w:rsidRPr="3B9229E0">
        <w:rPr>
          <w:rFonts w:ascii="Times New Roman" w:hAnsi="Times New Roman" w:cs="Times New Roman"/>
          <w:sz w:val="24"/>
          <w:szCs w:val="24"/>
        </w:rPr>
        <w:t xml:space="preserve">s </w:t>
      </w:r>
      <w:r w:rsidR="7186C899" w:rsidRPr="3B9229E0">
        <w:rPr>
          <w:rFonts w:ascii="Times New Roman" w:hAnsi="Times New Roman" w:cs="Times New Roman"/>
          <w:sz w:val="24"/>
          <w:szCs w:val="24"/>
        </w:rPr>
        <w:t>a</w:t>
      </w:r>
      <w:r w:rsidR="5208B5D1" w:rsidRPr="3B9229E0">
        <w:rPr>
          <w:rFonts w:ascii="Times New Roman" w:hAnsi="Times New Roman" w:cs="Times New Roman"/>
          <w:sz w:val="24"/>
          <w:szCs w:val="24"/>
        </w:rPr>
        <w:t xml:space="preserve"> post – phenomenological</w:t>
      </w:r>
      <w:r w:rsidR="539164A5" w:rsidRPr="3B9229E0">
        <w:rPr>
          <w:rFonts w:ascii="Times New Roman" w:hAnsi="Times New Roman" w:cs="Times New Roman"/>
          <w:sz w:val="24"/>
          <w:szCs w:val="24"/>
        </w:rPr>
        <w:t xml:space="preserve"> </w:t>
      </w:r>
      <w:r w:rsidR="6A409EF3" w:rsidRPr="3B9229E0">
        <w:rPr>
          <w:rFonts w:ascii="Times New Roman" w:hAnsi="Times New Roman" w:cs="Times New Roman"/>
          <w:sz w:val="24"/>
          <w:szCs w:val="24"/>
        </w:rPr>
        <w:t>acknowledgement of the</w:t>
      </w:r>
      <w:r w:rsidR="539164A5" w:rsidRPr="3B9229E0">
        <w:rPr>
          <w:rFonts w:ascii="Times New Roman" w:hAnsi="Times New Roman" w:cs="Times New Roman"/>
          <w:sz w:val="24"/>
          <w:szCs w:val="24"/>
        </w:rPr>
        <w:t xml:space="preserve"> </w:t>
      </w:r>
      <w:r w:rsidR="445E7AB9" w:rsidRPr="3B9229E0">
        <w:rPr>
          <w:rFonts w:ascii="Times New Roman" w:hAnsi="Times New Roman" w:cs="Times New Roman"/>
          <w:sz w:val="24"/>
          <w:szCs w:val="24"/>
        </w:rPr>
        <w:t xml:space="preserve">autonomous existence of </w:t>
      </w:r>
      <w:r w:rsidR="4450463E" w:rsidRPr="3B9229E0">
        <w:rPr>
          <w:rFonts w:ascii="Times New Roman" w:hAnsi="Times New Roman" w:cs="Times New Roman"/>
          <w:sz w:val="24"/>
          <w:szCs w:val="24"/>
        </w:rPr>
        <w:t xml:space="preserve">non-human things (Ash and Simpson 2016). As such, this research contributes to </w:t>
      </w:r>
      <w:r w:rsidR="4994C2CA" w:rsidRPr="3B9229E0">
        <w:rPr>
          <w:rFonts w:ascii="Times New Roman" w:hAnsi="Times New Roman" w:cs="Times New Roman"/>
          <w:sz w:val="24"/>
          <w:szCs w:val="24"/>
        </w:rPr>
        <w:t xml:space="preserve">new thinking and </w:t>
      </w:r>
      <w:proofErr w:type="gramStart"/>
      <w:r w:rsidR="4994C2CA" w:rsidRPr="3B9229E0">
        <w:rPr>
          <w:rFonts w:ascii="Times New Roman" w:hAnsi="Times New Roman" w:cs="Times New Roman"/>
          <w:sz w:val="24"/>
          <w:szCs w:val="24"/>
        </w:rPr>
        <w:t xml:space="preserve">techniques </w:t>
      </w:r>
      <w:r w:rsidR="2BC06E68" w:rsidRPr="3B9229E0">
        <w:rPr>
          <w:rFonts w:ascii="Times New Roman" w:hAnsi="Times New Roman" w:cs="Times New Roman"/>
          <w:sz w:val="24"/>
          <w:szCs w:val="24"/>
        </w:rPr>
        <w:t xml:space="preserve"> of</w:t>
      </w:r>
      <w:proofErr w:type="gramEnd"/>
      <w:r w:rsidR="2BC06E68" w:rsidRPr="3B9229E0">
        <w:rPr>
          <w:rFonts w:ascii="Times New Roman" w:hAnsi="Times New Roman" w:cs="Times New Roman"/>
          <w:sz w:val="24"/>
          <w:szCs w:val="24"/>
        </w:rPr>
        <w:t xml:space="preserve"> </w:t>
      </w:r>
      <w:r w:rsidR="2BC06E68" w:rsidRPr="3B9229E0">
        <w:rPr>
          <w:rFonts w:ascii="Times New Roman" w:hAnsi="Times New Roman" w:cs="Times New Roman"/>
          <w:sz w:val="24"/>
          <w:szCs w:val="24"/>
        </w:rPr>
        <w:lastRenderedPageBreak/>
        <w:t>non-representational</w:t>
      </w:r>
      <w:r w:rsidR="0DEB0075" w:rsidRPr="3B9229E0">
        <w:rPr>
          <w:rFonts w:ascii="Times New Roman" w:hAnsi="Times New Roman" w:cs="Times New Roman"/>
          <w:sz w:val="24"/>
          <w:szCs w:val="24"/>
        </w:rPr>
        <w:t>,</w:t>
      </w:r>
      <w:r w:rsidR="2BC06E68" w:rsidRPr="3B9229E0">
        <w:rPr>
          <w:rFonts w:ascii="Times New Roman" w:hAnsi="Times New Roman" w:cs="Times New Roman"/>
          <w:sz w:val="24"/>
          <w:szCs w:val="24"/>
        </w:rPr>
        <w:t xml:space="preserve"> geographical research that has embraced broadly creative methodologies and methods (Vannini, 2015; Boyd and Edwardes, 2019; Simpson, 2021</w:t>
      </w:r>
      <w:r w:rsidR="180DA16C" w:rsidRPr="3B9229E0">
        <w:rPr>
          <w:rFonts w:ascii="Times New Roman" w:hAnsi="Times New Roman" w:cs="Times New Roman"/>
          <w:sz w:val="24"/>
          <w:szCs w:val="24"/>
        </w:rPr>
        <w:t xml:space="preserve"> </w:t>
      </w:r>
      <w:r w:rsidR="2BC06E68" w:rsidRPr="3B9229E0">
        <w:rPr>
          <w:rFonts w:ascii="Times New Roman" w:hAnsi="Times New Roman" w:cs="Times New Roman"/>
          <w:sz w:val="24"/>
          <w:szCs w:val="24"/>
        </w:rPr>
        <w:t xml:space="preserve">) </w:t>
      </w:r>
      <w:r w:rsidR="6BA40AF9" w:rsidRPr="3B9229E0">
        <w:rPr>
          <w:rFonts w:ascii="Times New Roman" w:hAnsi="Times New Roman" w:cs="Times New Roman"/>
          <w:sz w:val="24"/>
          <w:szCs w:val="24"/>
        </w:rPr>
        <w:t>,</w:t>
      </w:r>
      <w:r w:rsidR="6472A2F7" w:rsidRPr="3B9229E0">
        <w:rPr>
          <w:rFonts w:ascii="Times New Roman" w:hAnsi="Times New Roman" w:cs="Times New Roman"/>
          <w:sz w:val="24"/>
          <w:szCs w:val="24"/>
        </w:rPr>
        <w:t xml:space="preserve"> and, specifically,  </w:t>
      </w:r>
      <w:r w:rsidR="2BC06E68" w:rsidRPr="3B9229E0">
        <w:rPr>
          <w:rFonts w:ascii="Times New Roman" w:hAnsi="Times New Roman" w:cs="Times New Roman"/>
          <w:sz w:val="24"/>
          <w:szCs w:val="24"/>
        </w:rPr>
        <w:t xml:space="preserve"> it re-positions scenography as ‘device’ (McCormack</w:t>
      </w:r>
      <w:r w:rsidR="087C4832" w:rsidRPr="3B9229E0">
        <w:rPr>
          <w:rFonts w:ascii="Times New Roman" w:hAnsi="Times New Roman" w:cs="Times New Roman"/>
          <w:sz w:val="24"/>
          <w:szCs w:val="24"/>
        </w:rPr>
        <w:t>, 2015</w:t>
      </w:r>
      <w:r w:rsidR="2BC06E68" w:rsidRPr="3B9229E0">
        <w:rPr>
          <w:rFonts w:ascii="Times New Roman" w:hAnsi="Times New Roman" w:cs="Times New Roman"/>
          <w:sz w:val="24"/>
          <w:szCs w:val="24"/>
        </w:rPr>
        <w:t xml:space="preserve">) of atmospheric research, rather than a paradigm of </w:t>
      </w:r>
      <w:r w:rsidR="5178A30B" w:rsidRPr="3B9229E0">
        <w:rPr>
          <w:rFonts w:ascii="Times New Roman" w:hAnsi="Times New Roman" w:cs="Times New Roman"/>
          <w:sz w:val="24"/>
          <w:szCs w:val="24"/>
        </w:rPr>
        <w:t xml:space="preserve">coercive </w:t>
      </w:r>
      <w:r w:rsidR="2BC06E68" w:rsidRPr="3B9229E0">
        <w:rPr>
          <w:rFonts w:ascii="Times New Roman" w:hAnsi="Times New Roman" w:cs="Times New Roman"/>
          <w:sz w:val="24"/>
          <w:szCs w:val="24"/>
        </w:rPr>
        <w:t xml:space="preserve">urban design. </w:t>
      </w:r>
    </w:p>
    <w:p w14:paraId="1EF0F74F" w14:textId="1C94588E" w:rsidR="0000187F" w:rsidRPr="000C1D69" w:rsidRDefault="4B6BD5C4" w:rsidP="3B9229E0">
      <w:pPr>
        <w:spacing w:line="360" w:lineRule="auto"/>
        <w:rPr>
          <w:rFonts w:ascii="Times New Roman" w:hAnsi="Times New Roman" w:cs="Times New Roman"/>
          <w:sz w:val="24"/>
          <w:szCs w:val="24"/>
        </w:rPr>
      </w:pPr>
      <w:r w:rsidRPr="3B9229E0">
        <w:rPr>
          <w:rFonts w:ascii="Times New Roman" w:hAnsi="Times New Roman" w:cs="Times New Roman"/>
          <w:sz w:val="24"/>
          <w:szCs w:val="24"/>
        </w:rPr>
        <w:t>Empirical methods for investigating the perception of atmospheres are challenged by the ‘seemingly insurmountable enigmatic nature’ of atmosphere (De Matteis, et al., 2019, p.15).</w:t>
      </w:r>
      <w:r w:rsidR="306C02E5" w:rsidRPr="3B9229E0">
        <w:rPr>
          <w:rFonts w:ascii="Times New Roman" w:hAnsi="Times New Roman" w:cs="Times New Roman"/>
          <w:sz w:val="24"/>
          <w:szCs w:val="24"/>
        </w:rPr>
        <w:t xml:space="preserve"> </w:t>
      </w:r>
      <w:r w:rsidR="5C611FF1" w:rsidRPr="3B9229E0">
        <w:rPr>
          <w:rFonts w:ascii="Times New Roman" w:hAnsi="Times New Roman" w:cs="Times New Roman"/>
          <w:sz w:val="24"/>
          <w:szCs w:val="24"/>
        </w:rPr>
        <w:t xml:space="preserve">And working with such methods mean encountering ‘the double-bind of representational and non-representational modes of thought’ (Dewsbury, 2009, p. </w:t>
      </w:r>
      <w:r w:rsidR="7235CBCE" w:rsidRPr="3B9229E0">
        <w:rPr>
          <w:rFonts w:ascii="Times New Roman" w:hAnsi="Times New Roman" w:cs="Times New Roman"/>
          <w:sz w:val="24"/>
          <w:szCs w:val="24"/>
        </w:rPr>
        <w:t xml:space="preserve">321) </w:t>
      </w:r>
      <w:r w:rsidR="7A4C30F3" w:rsidRPr="3B9229E0">
        <w:rPr>
          <w:rFonts w:ascii="Times New Roman" w:hAnsi="Times New Roman" w:cs="Times New Roman"/>
          <w:sz w:val="24"/>
          <w:szCs w:val="24"/>
        </w:rPr>
        <w:t>risks embracing uncertainty and failure.</w:t>
      </w:r>
      <w:r w:rsidR="5C611FF1" w:rsidRPr="3B9229E0">
        <w:rPr>
          <w:rFonts w:ascii="Times New Roman" w:hAnsi="Times New Roman" w:cs="Times New Roman"/>
          <w:sz w:val="24"/>
          <w:szCs w:val="24"/>
        </w:rPr>
        <w:t xml:space="preserve"> </w:t>
      </w:r>
      <w:r w:rsidR="2D75DF0C" w:rsidRPr="3B9229E0">
        <w:rPr>
          <w:rFonts w:ascii="Times New Roman" w:hAnsi="Times New Roman" w:cs="Times New Roman"/>
          <w:sz w:val="24"/>
          <w:szCs w:val="24"/>
        </w:rPr>
        <w:t xml:space="preserve"> </w:t>
      </w:r>
      <w:r w:rsidRPr="3B9229E0">
        <w:rPr>
          <w:rFonts w:ascii="Times New Roman" w:hAnsi="Times New Roman" w:cs="Times New Roman"/>
          <w:sz w:val="24"/>
          <w:szCs w:val="24"/>
        </w:rPr>
        <w:t xml:space="preserve">Nonetheless, development of ‘phenomenographic’ techniques that employ intersecting expressive media to encompass ‘spatial, corporeal and affective spheres’ in representations of lived situations (De Matteis, et al., 2019, p.5) offer one way forward. For example, Le </w:t>
      </w:r>
      <w:proofErr w:type="spellStart"/>
      <w:r w:rsidRPr="3B9229E0">
        <w:rPr>
          <w:rFonts w:ascii="Times New Roman" w:hAnsi="Times New Roman" w:cs="Times New Roman"/>
          <w:sz w:val="24"/>
          <w:szCs w:val="24"/>
        </w:rPr>
        <w:t>Calvé</w:t>
      </w:r>
      <w:proofErr w:type="spellEnd"/>
      <w:r w:rsidRPr="3B9229E0">
        <w:rPr>
          <w:rFonts w:ascii="Times New Roman" w:hAnsi="Times New Roman" w:cs="Times New Roman"/>
          <w:sz w:val="24"/>
          <w:szCs w:val="24"/>
        </w:rPr>
        <w:t xml:space="preserve"> and Gaudin, use a combination of their on-the-spot drawings, which they conceive as ‘mnemonic’ tools for capturing everyday atmosphere (2019, p.3), and their post-hoc reflections to capture and reflect on the occurrence of atmospheric envelopment in ‘unplanned interstices’ of Berlin (2019, p.15). </w:t>
      </w:r>
      <w:r w:rsidR="6DD6314C" w:rsidRPr="3B9229E0">
        <w:rPr>
          <w:rFonts w:ascii="Times New Roman" w:hAnsi="Times New Roman" w:cs="Times New Roman"/>
          <w:sz w:val="24"/>
          <w:szCs w:val="24"/>
        </w:rPr>
        <w:t>A</w:t>
      </w:r>
      <w:r w:rsidRPr="3B9229E0">
        <w:rPr>
          <w:rFonts w:ascii="Times New Roman" w:hAnsi="Times New Roman" w:cs="Times New Roman"/>
          <w:sz w:val="24"/>
          <w:szCs w:val="24"/>
        </w:rPr>
        <w:t xml:space="preserve"> range of more-than-textual approaches to investigating sensorial impressions gives access to aspects of experience that can be hard to gain with more </w:t>
      </w:r>
      <w:r w:rsidR="4AA8ACFB" w:rsidRPr="3B9229E0">
        <w:rPr>
          <w:rFonts w:ascii="Times New Roman" w:hAnsi="Times New Roman" w:cs="Times New Roman"/>
          <w:sz w:val="24"/>
          <w:szCs w:val="24"/>
        </w:rPr>
        <w:t>objective methods (Wesener, 2019</w:t>
      </w:r>
      <w:r w:rsidRPr="3B9229E0">
        <w:rPr>
          <w:rFonts w:ascii="Times New Roman" w:hAnsi="Times New Roman" w:cs="Times New Roman"/>
          <w:sz w:val="24"/>
          <w:szCs w:val="24"/>
        </w:rPr>
        <w:t>, p.10</w:t>
      </w:r>
      <w:r w:rsidR="6EEB8872" w:rsidRPr="3B9229E0">
        <w:rPr>
          <w:rFonts w:ascii="Times New Roman" w:hAnsi="Times New Roman" w:cs="Times New Roman"/>
          <w:sz w:val="24"/>
          <w:szCs w:val="24"/>
        </w:rPr>
        <w:t>).</w:t>
      </w:r>
      <w:r w:rsidR="0C60B94C" w:rsidRPr="3B9229E0">
        <w:rPr>
          <w:rFonts w:ascii="Times New Roman" w:hAnsi="Times New Roman" w:cs="Times New Roman"/>
          <w:sz w:val="24"/>
          <w:szCs w:val="24"/>
        </w:rPr>
        <w:t xml:space="preserve"> </w:t>
      </w:r>
      <w:r w:rsidRPr="3B9229E0">
        <w:rPr>
          <w:rFonts w:ascii="Times New Roman" w:hAnsi="Times New Roman" w:cs="Times New Roman"/>
          <w:sz w:val="24"/>
          <w:szCs w:val="24"/>
        </w:rPr>
        <w:t xml:space="preserve">The image and notes from Frog Walk </w:t>
      </w:r>
      <w:r w:rsidR="3FDE2292" w:rsidRPr="3B9229E0">
        <w:rPr>
          <w:rFonts w:ascii="Times New Roman" w:hAnsi="Times New Roman" w:cs="Times New Roman"/>
          <w:sz w:val="24"/>
          <w:szCs w:val="24"/>
        </w:rPr>
        <w:t xml:space="preserve">are </w:t>
      </w:r>
      <w:r w:rsidRPr="3B9229E0">
        <w:rPr>
          <w:rFonts w:ascii="Times New Roman" w:hAnsi="Times New Roman" w:cs="Times New Roman"/>
          <w:sz w:val="24"/>
          <w:szCs w:val="24"/>
        </w:rPr>
        <w:t>a form of p</w:t>
      </w:r>
      <w:r w:rsidR="4994C2CA" w:rsidRPr="3B9229E0">
        <w:rPr>
          <w:rFonts w:ascii="Times New Roman" w:hAnsi="Times New Roman" w:cs="Times New Roman"/>
          <w:sz w:val="24"/>
          <w:szCs w:val="24"/>
        </w:rPr>
        <w:t>henomenography where photographic images</w:t>
      </w:r>
      <w:r w:rsidRPr="3B9229E0">
        <w:rPr>
          <w:rFonts w:ascii="Times New Roman" w:hAnsi="Times New Roman" w:cs="Times New Roman"/>
          <w:sz w:val="24"/>
          <w:szCs w:val="24"/>
        </w:rPr>
        <w:t xml:space="preserve"> and refl</w:t>
      </w:r>
      <w:r w:rsidR="6DD6314C" w:rsidRPr="3B9229E0">
        <w:rPr>
          <w:rFonts w:ascii="Times New Roman" w:hAnsi="Times New Roman" w:cs="Times New Roman"/>
          <w:sz w:val="24"/>
          <w:szCs w:val="24"/>
        </w:rPr>
        <w:t xml:space="preserve">ective notes together </w:t>
      </w:r>
      <w:r w:rsidR="621A2287" w:rsidRPr="3B9229E0">
        <w:rPr>
          <w:rFonts w:ascii="Times New Roman" w:hAnsi="Times New Roman" w:cs="Times New Roman"/>
          <w:sz w:val="24"/>
          <w:szCs w:val="24"/>
        </w:rPr>
        <w:t xml:space="preserve">aim to capture the perception and formation of </w:t>
      </w:r>
      <w:proofErr w:type="gramStart"/>
      <w:r w:rsidR="621A2287" w:rsidRPr="3B9229E0">
        <w:rPr>
          <w:rFonts w:ascii="Times New Roman" w:hAnsi="Times New Roman" w:cs="Times New Roman"/>
          <w:sz w:val="24"/>
          <w:szCs w:val="24"/>
        </w:rPr>
        <w:t xml:space="preserve">an </w:t>
      </w:r>
      <w:r w:rsidR="6DD6314C" w:rsidRPr="3B9229E0">
        <w:rPr>
          <w:rFonts w:ascii="Times New Roman" w:hAnsi="Times New Roman" w:cs="Times New Roman"/>
          <w:sz w:val="24"/>
          <w:szCs w:val="24"/>
        </w:rPr>
        <w:t xml:space="preserve"> </w:t>
      </w:r>
      <w:r w:rsidRPr="3B9229E0">
        <w:rPr>
          <w:rFonts w:ascii="Times New Roman" w:hAnsi="Times New Roman" w:cs="Times New Roman"/>
          <w:sz w:val="24"/>
          <w:szCs w:val="24"/>
        </w:rPr>
        <w:t>atmosphere</w:t>
      </w:r>
      <w:proofErr w:type="gramEnd"/>
      <w:r w:rsidRPr="3B9229E0">
        <w:rPr>
          <w:rFonts w:ascii="Times New Roman" w:hAnsi="Times New Roman" w:cs="Times New Roman"/>
          <w:sz w:val="24"/>
          <w:szCs w:val="24"/>
        </w:rPr>
        <w:t xml:space="preserve"> . </w:t>
      </w:r>
      <w:r w:rsidR="7C2DF8C3" w:rsidRPr="3B9229E0">
        <w:rPr>
          <w:rFonts w:ascii="Times New Roman" w:hAnsi="Times New Roman" w:cs="Times New Roman"/>
          <w:sz w:val="24"/>
          <w:szCs w:val="24"/>
        </w:rPr>
        <w:t>In this article</w:t>
      </w:r>
      <w:r w:rsidR="00F0360C" w:rsidRPr="3B9229E0">
        <w:rPr>
          <w:rFonts w:ascii="Times New Roman" w:hAnsi="Times New Roman" w:cs="Times New Roman"/>
          <w:sz w:val="24"/>
          <w:szCs w:val="24"/>
        </w:rPr>
        <w:t>,</w:t>
      </w:r>
      <w:r w:rsidR="7C2DF8C3" w:rsidRPr="3B9229E0">
        <w:rPr>
          <w:rFonts w:ascii="Times New Roman" w:hAnsi="Times New Roman" w:cs="Times New Roman"/>
          <w:sz w:val="24"/>
          <w:szCs w:val="24"/>
        </w:rPr>
        <w:t xml:space="preserve"> I present and reflect on </w:t>
      </w:r>
      <w:r w:rsidR="47F65D27" w:rsidRPr="3B9229E0">
        <w:rPr>
          <w:rFonts w:ascii="Times New Roman" w:hAnsi="Times New Roman" w:cs="Times New Roman"/>
          <w:sz w:val="24"/>
          <w:szCs w:val="24"/>
        </w:rPr>
        <w:t>this and three more</w:t>
      </w:r>
      <w:r w:rsidR="7C2DF8C3" w:rsidRPr="3B9229E0">
        <w:rPr>
          <w:rFonts w:ascii="Times New Roman" w:hAnsi="Times New Roman" w:cs="Times New Roman"/>
          <w:sz w:val="24"/>
          <w:szCs w:val="24"/>
        </w:rPr>
        <w:t xml:space="preserve"> </w:t>
      </w:r>
      <w:r w:rsidRPr="3B9229E0">
        <w:rPr>
          <w:rFonts w:ascii="Times New Roman" w:hAnsi="Times New Roman" w:cs="Times New Roman"/>
          <w:sz w:val="24"/>
          <w:szCs w:val="24"/>
        </w:rPr>
        <w:t xml:space="preserve">phenomenographies </w:t>
      </w:r>
      <w:r w:rsidR="7C2DF8C3" w:rsidRPr="3B9229E0">
        <w:rPr>
          <w:rFonts w:ascii="Times New Roman" w:hAnsi="Times New Roman" w:cs="Times New Roman"/>
          <w:sz w:val="24"/>
          <w:szCs w:val="24"/>
        </w:rPr>
        <w:t xml:space="preserve">of everyday urban environments </w:t>
      </w:r>
      <w:proofErr w:type="gramStart"/>
      <w:r w:rsidR="7C2DF8C3" w:rsidRPr="3B9229E0">
        <w:rPr>
          <w:rFonts w:ascii="Times New Roman" w:hAnsi="Times New Roman" w:cs="Times New Roman"/>
          <w:sz w:val="24"/>
          <w:szCs w:val="24"/>
        </w:rPr>
        <w:t>in order to</w:t>
      </w:r>
      <w:proofErr w:type="gramEnd"/>
      <w:r w:rsidR="7C2DF8C3" w:rsidRPr="3B9229E0">
        <w:rPr>
          <w:rFonts w:ascii="Times New Roman" w:hAnsi="Times New Roman" w:cs="Times New Roman"/>
          <w:sz w:val="24"/>
          <w:szCs w:val="24"/>
        </w:rPr>
        <w:t xml:space="preserve"> address these questions:</w:t>
      </w:r>
      <w:r w:rsidR="00F0360C" w:rsidRPr="3B9229E0">
        <w:rPr>
          <w:rFonts w:ascii="Times New Roman" w:hAnsi="Times New Roman" w:cs="Times New Roman"/>
          <w:sz w:val="24"/>
          <w:szCs w:val="24"/>
        </w:rPr>
        <w:t xml:space="preserve"> </w:t>
      </w:r>
      <w:r w:rsidR="2CC90EED" w:rsidRPr="3B9229E0">
        <w:rPr>
          <w:rFonts w:ascii="Times New Roman" w:hAnsi="Times New Roman" w:cs="Times New Roman"/>
          <w:sz w:val="24"/>
          <w:szCs w:val="24"/>
        </w:rPr>
        <w:t xml:space="preserve">How does scenographic understanding </w:t>
      </w:r>
      <w:r w:rsidR="1C09D2BD" w:rsidRPr="3B9229E0">
        <w:rPr>
          <w:rFonts w:ascii="Times New Roman" w:hAnsi="Times New Roman" w:cs="Times New Roman"/>
          <w:sz w:val="24"/>
          <w:szCs w:val="24"/>
        </w:rPr>
        <w:t xml:space="preserve">illuminate the variety of </w:t>
      </w:r>
      <w:r w:rsidR="4994C2CA" w:rsidRPr="3B9229E0">
        <w:rPr>
          <w:rFonts w:ascii="Times New Roman" w:hAnsi="Times New Roman" w:cs="Times New Roman"/>
          <w:sz w:val="24"/>
          <w:szCs w:val="24"/>
        </w:rPr>
        <w:t xml:space="preserve">ordinary </w:t>
      </w:r>
      <w:r w:rsidR="1C09D2BD" w:rsidRPr="3B9229E0">
        <w:rPr>
          <w:rFonts w:ascii="Times New Roman" w:hAnsi="Times New Roman" w:cs="Times New Roman"/>
          <w:sz w:val="24"/>
          <w:szCs w:val="24"/>
        </w:rPr>
        <w:t>urban atmosphere</w:t>
      </w:r>
      <w:r w:rsidR="6867C504" w:rsidRPr="3B9229E0">
        <w:rPr>
          <w:rFonts w:ascii="Times New Roman" w:hAnsi="Times New Roman" w:cs="Times New Roman"/>
          <w:sz w:val="24"/>
          <w:szCs w:val="24"/>
        </w:rPr>
        <w:t>s</w:t>
      </w:r>
      <w:r w:rsidR="2CC90EED" w:rsidRPr="3B9229E0">
        <w:rPr>
          <w:rFonts w:ascii="Times New Roman" w:hAnsi="Times New Roman" w:cs="Times New Roman"/>
          <w:sz w:val="24"/>
          <w:szCs w:val="24"/>
        </w:rPr>
        <w:t>?</w:t>
      </w:r>
      <w:r w:rsidR="00F0360C" w:rsidRPr="3B9229E0">
        <w:rPr>
          <w:rFonts w:ascii="Times New Roman" w:hAnsi="Times New Roman" w:cs="Times New Roman"/>
          <w:sz w:val="24"/>
          <w:szCs w:val="24"/>
        </w:rPr>
        <w:t xml:space="preserve"> </w:t>
      </w:r>
      <w:r w:rsidR="6867C504" w:rsidRPr="3B9229E0">
        <w:rPr>
          <w:rFonts w:ascii="Times New Roman" w:hAnsi="Times New Roman" w:cs="Times New Roman"/>
          <w:sz w:val="24"/>
          <w:szCs w:val="24"/>
        </w:rPr>
        <w:t xml:space="preserve">How does a scenographic approach provide focus and new framing to attuning </w:t>
      </w:r>
      <w:r w:rsidR="1C09D2BD" w:rsidRPr="3B9229E0">
        <w:rPr>
          <w:rFonts w:ascii="Times New Roman" w:hAnsi="Times New Roman" w:cs="Times New Roman"/>
          <w:sz w:val="24"/>
          <w:szCs w:val="24"/>
        </w:rPr>
        <w:t xml:space="preserve">to, </w:t>
      </w:r>
      <w:r w:rsidR="6867C504" w:rsidRPr="3B9229E0">
        <w:rPr>
          <w:rFonts w:ascii="Times New Roman" w:hAnsi="Times New Roman" w:cs="Times New Roman"/>
          <w:sz w:val="24"/>
          <w:szCs w:val="24"/>
        </w:rPr>
        <w:t xml:space="preserve">reporting on </w:t>
      </w:r>
      <w:r w:rsidR="1C09D2BD" w:rsidRPr="3B9229E0">
        <w:rPr>
          <w:rFonts w:ascii="Times New Roman" w:hAnsi="Times New Roman" w:cs="Times New Roman"/>
          <w:sz w:val="24"/>
          <w:szCs w:val="24"/>
        </w:rPr>
        <w:t xml:space="preserve">and analysing </w:t>
      </w:r>
      <w:r w:rsidR="6867C504" w:rsidRPr="3B9229E0">
        <w:rPr>
          <w:rFonts w:ascii="Times New Roman" w:hAnsi="Times New Roman" w:cs="Times New Roman"/>
          <w:sz w:val="24"/>
          <w:szCs w:val="24"/>
        </w:rPr>
        <w:t xml:space="preserve">atmospheres? </w:t>
      </w:r>
      <w:r w:rsidR="5C9FD351" w:rsidRPr="3B9229E0">
        <w:rPr>
          <w:rFonts w:ascii="Times New Roman" w:hAnsi="Times New Roman" w:cs="Times New Roman"/>
          <w:sz w:val="24"/>
          <w:szCs w:val="24"/>
        </w:rPr>
        <w:t xml:space="preserve">My approach </w:t>
      </w:r>
      <w:r w:rsidR="42DFA530" w:rsidRPr="3B9229E0">
        <w:rPr>
          <w:rFonts w:ascii="Times New Roman" w:hAnsi="Times New Roman" w:cs="Times New Roman"/>
          <w:sz w:val="24"/>
          <w:szCs w:val="24"/>
        </w:rPr>
        <w:t xml:space="preserve">to phenomenography adopts a </w:t>
      </w:r>
      <w:proofErr w:type="spellStart"/>
      <w:r w:rsidR="42DFA530" w:rsidRPr="3B9229E0">
        <w:rPr>
          <w:rFonts w:ascii="Times New Roman" w:hAnsi="Times New Roman" w:cs="Times New Roman"/>
          <w:sz w:val="24"/>
          <w:szCs w:val="24"/>
        </w:rPr>
        <w:t>post</w:t>
      </w:r>
      <w:r w:rsidR="25A06815" w:rsidRPr="3B9229E0">
        <w:rPr>
          <w:rFonts w:ascii="Times New Roman" w:hAnsi="Times New Roman" w:cs="Times New Roman"/>
          <w:sz w:val="24"/>
          <w:szCs w:val="24"/>
        </w:rPr>
        <w:t>qualitative</w:t>
      </w:r>
      <w:proofErr w:type="spellEnd"/>
      <w:r w:rsidR="25A06815" w:rsidRPr="3B9229E0">
        <w:rPr>
          <w:rFonts w:ascii="Times New Roman" w:hAnsi="Times New Roman" w:cs="Times New Roman"/>
          <w:sz w:val="24"/>
          <w:szCs w:val="24"/>
        </w:rPr>
        <w:t xml:space="preserve"> </w:t>
      </w:r>
      <w:r w:rsidR="42DFA530" w:rsidRPr="3B9229E0">
        <w:rPr>
          <w:rFonts w:ascii="Times New Roman" w:hAnsi="Times New Roman" w:cs="Times New Roman"/>
          <w:sz w:val="24"/>
          <w:szCs w:val="24"/>
        </w:rPr>
        <w:t>stance in that</w:t>
      </w:r>
      <w:r w:rsidR="545F26F0" w:rsidRPr="3B9229E0">
        <w:rPr>
          <w:rFonts w:ascii="Times New Roman" w:hAnsi="Times New Roman" w:cs="Times New Roman"/>
          <w:sz w:val="24"/>
          <w:szCs w:val="24"/>
        </w:rPr>
        <w:t>, rather than set out with a pre-planned process, I have aimed to meet the</w:t>
      </w:r>
      <w:r w:rsidR="3E584F1C" w:rsidRPr="3B9229E0">
        <w:rPr>
          <w:rFonts w:ascii="Times New Roman" w:hAnsi="Times New Roman" w:cs="Times New Roman"/>
          <w:sz w:val="24"/>
          <w:szCs w:val="24"/>
        </w:rPr>
        <w:t xml:space="preserve"> material flows of the urban in the ‘speculative middle’</w:t>
      </w:r>
      <w:r w:rsidR="3E584F1C" w:rsidRPr="006C64EC">
        <w:rPr>
          <w:sz w:val="24"/>
          <w:szCs w:val="24"/>
        </w:rPr>
        <w:t xml:space="preserve"> </w:t>
      </w:r>
      <w:r w:rsidR="3E584F1C" w:rsidRPr="006C64EC">
        <w:rPr>
          <w:rFonts w:ascii="Times New Roman" w:eastAsia="Times New Roman" w:hAnsi="Times New Roman" w:cs="Times New Roman"/>
          <w:sz w:val="24"/>
          <w:szCs w:val="24"/>
        </w:rPr>
        <w:t>(</w:t>
      </w:r>
      <w:proofErr w:type="spellStart"/>
      <w:r w:rsidR="71DE6752" w:rsidRPr="006C64EC">
        <w:rPr>
          <w:rFonts w:ascii="Times New Roman" w:eastAsia="Times New Roman" w:hAnsi="Times New Roman" w:cs="Times New Roman"/>
          <w:sz w:val="24"/>
          <w:szCs w:val="24"/>
        </w:rPr>
        <w:t>Springgay</w:t>
      </w:r>
      <w:proofErr w:type="spellEnd"/>
      <w:r w:rsidR="71DE6752" w:rsidRPr="006C64EC">
        <w:rPr>
          <w:rFonts w:ascii="Times New Roman" w:eastAsia="Times New Roman" w:hAnsi="Times New Roman" w:cs="Times New Roman"/>
          <w:sz w:val="24"/>
          <w:szCs w:val="24"/>
        </w:rPr>
        <w:t xml:space="preserve"> &amp; Truman</w:t>
      </w:r>
      <w:r w:rsidR="46A4EB3D" w:rsidRPr="3B9229E0">
        <w:rPr>
          <w:rFonts w:ascii="Times New Roman" w:eastAsia="Times New Roman" w:hAnsi="Times New Roman" w:cs="Times New Roman"/>
          <w:sz w:val="24"/>
          <w:szCs w:val="24"/>
        </w:rPr>
        <w:t xml:space="preserve"> </w:t>
      </w:r>
      <w:r w:rsidR="71DE6752" w:rsidRPr="006C64EC">
        <w:rPr>
          <w:rFonts w:ascii="Times New Roman" w:eastAsia="Times New Roman" w:hAnsi="Times New Roman" w:cs="Times New Roman"/>
          <w:sz w:val="24"/>
          <w:szCs w:val="24"/>
        </w:rPr>
        <w:t>2018)</w:t>
      </w:r>
      <w:r w:rsidR="71DE6752" w:rsidRPr="006C64EC">
        <w:rPr>
          <w:sz w:val="24"/>
          <w:szCs w:val="24"/>
        </w:rPr>
        <w:t>.</w:t>
      </w:r>
      <w:r w:rsidR="545F26F0" w:rsidRPr="006C64EC">
        <w:t xml:space="preserve"> </w:t>
      </w:r>
      <w:r w:rsidR="337363CB" w:rsidRPr="006C64EC">
        <w:rPr>
          <w:rFonts w:ascii="Times New Roman" w:eastAsia="Times New Roman" w:hAnsi="Times New Roman" w:cs="Times New Roman"/>
          <w:sz w:val="24"/>
          <w:szCs w:val="24"/>
        </w:rPr>
        <w:t xml:space="preserve">The </w:t>
      </w:r>
      <w:r w:rsidR="00205A5D" w:rsidRPr="006C64EC">
        <w:rPr>
          <w:rFonts w:ascii="Times New Roman" w:eastAsia="Times New Roman" w:hAnsi="Times New Roman" w:cs="Times New Roman"/>
          <w:sz w:val="24"/>
          <w:szCs w:val="24"/>
        </w:rPr>
        <w:t xml:space="preserve">method emerged </w:t>
      </w:r>
      <w:r w:rsidR="24BE31C5" w:rsidRPr="3B9229E0">
        <w:rPr>
          <w:rFonts w:ascii="Times New Roman" w:eastAsia="Times New Roman" w:hAnsi="Times New Roman" w:cs="Times New Roman"/>
          <w:sz w:val="24"/>
          <w:szCs w:val="24"/>
        </w:rPr>
        <w:t xml:space="preserve">- </w:t>
      </w:r>
      <w:r w:rsidR="245322B9" w:rsidRPr="3B9229E0">
        <w:rPr>
          <w:rFonts w:ascii="Times New Roman" w:eastAsia="Times New Roman" w:hAnsi="Times New Roman" w:cs="Times New Roman"/>
          <w:sz w:val="24"/>
          <w:szCs w:val="24"/>
        </w:rPr>
        <w:t>through a combination of walking,</w:t>
      </w:r>
      <w:r w:rsidR="60C1DBE4" w:rsidRPr="3B9229E0">
        <w:rPr>
          <w:rFonts w:ascii="Times New Roman" w:eastAsia="Times New Roman" w:hAnsi="Times New Roman" w:cs="Times New Roman"/>
          <w:sz w:val="24"/>
          <w:szCs w:val="24"/>
        </w:rPr>
        <w:t xml:space="preserve"> noticing, feeling, photographing, imagining</w:t>
      </w:r>
      <w:r w:rsidR="54C5AA4F" w:rsidRPr="3B9229E0">
        <w:rPr>
          <w:rFonts w:ascii="Times New Roman" w:eastAsia="Times New Roman" w:hAnsi="Times New Roman" w:cs="Times New Roman"/>
          <w:sz w:val="24"/>
          <w:szCs w:val="24"/>
        </w:rPr>
        <w:t xml:space="preserve"> and post-hoc reflection</w:t>
      </w:r>
      <w:r w:rsidR="245322B9" w:rsidRPr="3B9229E0">
        <w:rPr>
          <w:rFonts w:ascii="Times New Roman" w:eastAsia="Times New Roman" w:hAnsi="Times New Roman" w:cs="Times New Roman"/>
          <w:sz w:val="24"/>
          <w:szCs w:val="24"/>
        </w:rPr>
        <w:t xml:space="preserve"> </w:t>
      </w:r>
      <w:r w:rsidR="2F3DD285" w:rsidRPr="3B9229E0">
        <w:rPr>
          <w:rFonts w:ascii="Times New Roman" w:eastAsia="Times New Roman" w:hAnsi="Times New Roman" w:cs="Times New Roman"/>
          <w:sz w:val="24"/>
          <w:szCs w:val="24"/>
        </w:rPr>
        <w:t xml:space="preserve">- </w:t>
      </w:r>
      <w:r w:rsidR="08F616B6" w:rsidRPr="3B9229E0">
        <w:rPr>
          <w:rFonts w:ascii="Times New Roman" w:eastAsia="Times New Roman" w:hAnsi="Times New Roman" w:cs="Times New Roman"/>
          <w:sz w:val="24"/>
          <w:szCs w:val="24"/>
        </w:rPr>
        <w:t>a</w:t>
      </w:r>
      <w:r w:rsidR="18657EFE" w:rsidRPr="3B9229E0">
        <w:rPr>
          <w:rFonts w:ascii="Times New Roman" w:eastAsia="Times New Roman" w:hAnsi="Times New Roman" w:cs="Times New Roman"/>
          <w:sz w:val="24"/>
          <w:szCs w:val="24"/>
        </w:rPr>
        <w:t>s a</w:t>
      </w:r>
      <w:r w:rsidR="5E6C5086" w:rsidRPr="3B9229E0">
        <w:rPr>
          <w:rFonts w:ascii="Times New Roman" w:eastAsia="Times New Roman" w:hAnsi="Times New Roman" w:cs="Times New Roman"/>
          <w:sz w:val="24"/>
          <w:szCs w:val="24"/>
        </w:rPr>
        <w:t xml:space="preserve"> way of being in the world rather than as means to report on it </w:t>
      </w:r>
      <w:r w:rsidR="581032E4" w:rsidRPr="3B9229E0">
        <w:rPr>
          <w:rFonts w:ascii="Times New Roman" w:eastAsia="Times New Roman" w:hAnsi="Times New Roman" w:cs="Times New Roman"/>
          <w:sz w:val="24"/>
          <w:szCs w:val="24"/>
        </w:rPr>
        <w:t>(</w:t>
      </w:r>
      <w:proofErr w:type="spellStart"/>
      <w:r w:rsidR="581032E4" w:rsidRPr="3B9229E0">
        <w:rPr>
          <w:rFonts w:ascii="Times New Roman" w:eastAsia="Times New Roman" w:hAnsi="Times New Roman" w:cs="Times New Roman"/>
          <w:sz w:val="24"/>
          <w:szCs w:val="24"/>
        </w:rPr>
        <w:t>Springgay</w:t>
      </w:r>
      <w:proofErr w:type="spellEnd"/>
      <w:r w:rsidR="581032E4" w:rsidRPr="3B9229E0">
        <w:rPr>
          <w:rFonts w:ascii="Times New Roman" w:eastAsia="Times New Roman" w:hAnsi="Times New Roman" w:cs="Times New Roman"/>
          <w:sz w:val="24"/>
          <w:szCs w:val="24"/>
        </w:rPr>
        <w:t xml:space="preserve"> &amp; Truman 2018)</w:t>
      </w:r>
      <w:r w:rsidR="581032E4" w:rsidRPr="3B9229E0">
        <w:rPr>
          <w:sz w:val="24"/>
          <w:szCs w:val="24"/>
        </w:rPr>
        <w:t xml:space="preserve">. </w:t>
      </w:r>
    </w:p>
    <w:p w14:paraId="7B461836" w14:textId="77777777" w:rsidR="00615573" w:rsidRPr="000C1D69" w:rsidRDefault="00615573" w:rsidP="00B62084">
      <w:pPr>
        <w:autoSpaceDE w:val="0"/>
        <w:autoSpaceDN w:val="0"/>
        <w:adjustRightInd w:val="0"/>
        <w:spacing w:after="0" w:line="360" w:lineRule="auto"/>
        <w:rPr>
          <w:rFonts w:ascii="Times New Roman" w:hAnsi="Times New Roman" w:cs="Times New Roman"/>
          <w:sz w:val="24"/>
          <w:szCs w:val="24"/>
        </w:rPr>
      </w:pPr>
    </w:p>
    <w:p w14:paraId="073C8E17" w14:textId="43EF59EC" w:rsidR="00B62084" w:rsidRPr="00A10218" w:rsidRDefault="00BB0C7F" w:rsidP="00B62084">
      <w:pPr>
        <w:autoSpaceDE w:val="0"/>
        <w:autoSpaceDN w:val="0"/>
        <w:adjustRightInd w:val="0"/>
        <w:spacing w:after="0" w:line="360" w:lineRule="auto"/>
        <w:rPr>
          <w:rFonts w:ascii="Times New Roman" w:hAnsi="Times New Roman" w:cs="Times New Roman"/>
          <w:sz w:val="24"/>
          <w:szCs w:val="24"/>
        </w:rPr>
      </w:pPr>
      <w:r w:rsidRPr="00A10218">
        <w:rPr>
          <w:rFonts w:ascii="Times New Roman" w:hAnsi="Times New Roman" w:cs="Times New Roman"/>
          <w:sz w:val="24"/>
          <w:szCs w:val="24"/>
        </w:rPr>
        <w:t>C</w:t>
      </w:r>
      <w:r w:rsidR="007D397A" w:rsidRPr="00A10218">
        <w:rPr>
          <w:rFonts w:ascii="Times New Roman" w:hAnsi="Times New Roman" w:cs="Times New Roman"/>
          <w:sz w:val="24"/>
          <w:szCs w:val="24"/>
        </w:rPr>
        <w:t>oncepts of u</w:t>
      </w:r>
      <w:r w:rsidR="00B62084" w:rsidRPr="00A10218">
        <w:rPr>
          <w:rFonts w:ascii="Times New Roman" w:hAnsi="Times New Roman" w:cs="Times New Roman"/>
          <w:sz w:val="24"/>
          <w:szCs w:val="24"/>
        </w:rPr>
        <w:t>rban atmospheres</w:t>
      </w:r>
      <w:r w:rsidR="00DA33D2" w:rsidRPr="00A10218">
        <w:rPr>
          <w:rFonts w:ascii="Times New Roman" w:hAnsi="Times New Roman" w:cs="Times New Roman"/>
          <w:sz w:val="24"/>
          <w:szCs w:val="24"/>
        </w:rPr>
        <w:t xml:space="preserve"> </w:t>
      </w:r>
    </w:p>
    <w:p w14:paraId="2F070194" w14:textId="020A7EDD" w:rsidR="00B1167A" w:rsidRPr="000C1D69" w:rsidRDefault="0000187F" w:rsidP="000D5C06">
      <w:pPr>
        <w:autoSpaceDE w:val="0"/>
        <w:autoSpaceDN w:val="0"/>
        <w:adjustRightInd w:val="0"/>
        <w:spacing w:after="0" w:line="360" w:lineRule="auto"/>
        <w:rPr>
          <w:rFonts w:ascii="Times New Roman" w:hAnsi="Times New Roman" w:cs="Times New Roman"/>
          <w:sz w:val="24"/>
          <w:szCs w:val="24"/>
        </w:rPr>
      </w:pPr>
      <w:r w:rsidRPr="000C1D69">
        <w:rPr>
          <w:rFonts w:ascii="Times New Roman" w:hAnsi="Times New Roman" w:cs="Times New Roman"/>
          <w:sz w:val="24"/>
          <w:szCs w:val="24"/>
        </w:rPr>
        <w:t>M</w:t>
      </w:r>
      <w:r w:rsidR="00482CD3" w:rsidRPr="000C1D69">
        <w:rPr>
          <w:rFonts w:ascii="Times New Roman" w:hAnsi="Times New Roman" w:cs="Times New Roman"/>
          <w:sz w:val="24"/>
          <w:szCs w:val="24"/>
        </w:rPr>
        <w:t xml:space="preserve">uch </w:t>
      </w:r>
      <w:r w:rsidR="00F0151C" w:rsidRPr="000C1D69">
        <w:rPr>
          <w:rFonts w:ascii="Times New Roman" w:hAnsi="Times New Roman" w:cs="Times New Roman"/>
          <w:sz w:val="24"/>
          <w:szCs w:val="24"/>
        </w:rPr>
        <w:t xml:space="preserve">current research into urban atmospheres </w:t>
      </w:r>
      <w:r w:rsidRPr="000C1D69">
        <w:rPr>
          <w:rFonts w:ascii="Times New Roman" w:hAnsi="Times New Roman" w:cs="Times New Roman"/>
          <w:sz w:val="24"/>
          <w:szCs w:val="24"/>
        </w:rPr>
        <w:t xml:space="preserve">draws on </w:t>
      </w:r>
      <w:r w:rsidR="00F0151C" w:rsidRPr="000C1D69">
        <w:rPr>
          <w:rFonts w:ascii="Times New Roman" w:hAnsi="Times New Roman" w:cs="Times New Roman"/>
          <w:sz w:val="24"/>
          <w:szCs w:val="24"/>
        </w:rPr>
        <w:t xml:space="preserve">concepts </w:t>
      </w:r>
      <w:r w:rsidR="00482CD3" w:rsidRPr="000C1D69">
        <w:rPr>
          <w:rFonts w:ascii="Times New Roman" w:hAnsi="Times New Roman" w:cs="Times New Roman"/>
          <w:sz w:val="24"/>
          <w:szCs w:val="24"/>
        </w:rPr>
        <w:t>derived from</w:t>
      </w:r>
      <w:r w:rsidR="00A07A1C" w:rsidRPr="000C1D69">
        <w:rPr>
          <w:rFonts w:ascii="Times New Roman" w:hAnsi="Times New Roman" w:cs="Times New Roman"/>
          <w:sz w:val="24"/>
          <w:szCs w:val="24"/>
        </w:rPr>
        <w:t xml:space="preserve"> philosophers</w:t>
      </w:r>
      <w:r w:rsidR="00482CD3" w:rsidRPr="000C1D69">
        <w:rPr>
          <w:rFonts w:ascii="Times New Roman" w:hAnsi="Times New Roman" w:cs="Times New Roman"/>
          <w:sz w:val="24"/>
          <w:szCs w:val="24"/>
        </w:rPr>
        <w:t xml:space="preserve"> Gernot</w:t>
      </w:r>
      <w:r w:rsidR="00D2318E" w:rsidRPr="000C1D69">
        <w:rPr>
          <w:rFonts w:ascii="Times New Roman" w:hAnsi="Times New Roman" w:cs="Times New Roman"/>
          <w:sz w:val="24"/>
          <w:szCs w:val="24"/>
        </w:rPr>
        <w:t xml:space="preserve"> Böhme</w:t>
      </w:r>
      <w:r w:rsidR="00482CD3" w:rsidRPr="000C1D69">
        <w:rPr>
          <w:rFonts w:ascii="Times New Roman" w:hAnsi="Times New Roman" w:cs="Times New Roman"/>
          <w:sz w:val="24"/>
          <w:szCs w:val="24"/>
        </w:rPr>
        <w:t xml:space="preserve"> (</w:t>
      </w:r>
      <w:r w:rsidR="003955D3" w:rsidRPr="000C1D69">
        <w:rPr>
          <w:rFonts w:ascii="Times New Roman" w:hAnsi="Times New Roman" w:cs="Times New Roman"/>
          <w:sz w:val="24"/>
          <w:szCs w:val="24"/>
        </w:rPr>
        <w:t xml:space="preserve">1993, </w:t>
      </w:r>
      <w:r w:rsidR="00482CD3" w:rsidRPr="000C1D69">
        <w:rPr>
          <w:rFonts w:ascii="Times New Roman" w:hAnsi="Times New Roman" w:cs="Times New Roman"/>
          <w:sz w:val="24"/>
          <w:szCs w:val="24"/>
        </w:rPr>
        <w:t xml:space="preserve">2013, </w:t>
      </w:r>
      <w:r w:rsidR="00E33D7C" w:rsidRPr="000C1D69">
        <w:rPr>
          <w:rFonts w:ascii="Times New Roman" w:hAnsi="Times New Roman" w:cs="Times New Roman"/>
          <w:sz w:val="24"/>
          <w:szCs w:val="24"/>
        </w:rPr>
        <w:t>2017</w:t>
      </w:r>
      <w:r w:rsidR="00482CD3" w:rsidRPr="000C1D69">
        <w:rPr>
          <w:rFonts w:ascii="Times New Roman" w:hAnsi="Times New Roman" w:cs="Times New Roman"/>
          <w:sz w:val="24"/>
          <w:szCs w:val="24"/>
        </w:rPr>
        <w:t>) and Tonino Griffero</w:t>
      </w:r>
      <w:r w:rsidR="00A07A1C" w:rsidRPr="000C1D69">
        <w:rPr>
          <w:rFonts w:ascii="Times New Roman" w:hAnsi="Times New Roman" w:cs="Times New Roman"/>
          <w:sz w:val="24"/>
          <w:szCs w:val="24"/>
        </w:rPr>
        <w:t xml:space="preserve"> (</w:t>
      </w:r>
      <w:r w:rsidR="005D7D6A" w:rsidRPr="000C1D69">
        <w:rPr>
          <w:rFonts w:ascii="Times New Roman" w:hAnsi="Times New Roman" w:cs="Times New Roman"/>
          <w:sz w:val="24"/>
          <w:szCs w:val="24"/>
        </w:rPr>
        <w:t xml:space="preserve">2013, </w:t>
      </w:r>
      <w:r w:rsidR="00A07A1C" w:rsidRPr="000C1D69">
        <w:rPr>
          <w:rFonts w:ascii="Times New Roman" w:hAnsi="Times New Roman" w:cs="Times New Roman"/>
          <w:sz w:val="24"/>
          <w:szCs w:val="24"/>
        </w:rPr>
        <w:t xml:space="preserve">2014, </w:t>
      </w:r>
      <w:r w:rsidR="005D7D6A" w:rsidRPr="000C1D69">
        <w:rPr>
          <w:rFonts w:ascii="Times New Roman" w:hAnsi="Times New Roman" w:cs="Times New Roman"/>
          <w:sz w:val="24"/>
          <w:szCs w:val="24"/>
        </w:rPr>
        <w:t>2016</w:t>
      </w:r>
      <w:r w:rsidR="005164A9" w:rsidRPr="000C1D69">
        <w:rPr>
          <w:rFonts w:ascii="Times New Roman" w:hAnsi="Times New Roman" w:cs="Times New Roman"/>
          <w:sz w:val="24"/>
          <w:szCs w:val="24"/>
        </w:rPr>
        <w:t xml:space="preserve">, </w:t>
      </w:r>
      <w:r w:rsidR="005D7D6A" w:rsidRPr="000C1D69">
        <w:rPr>
          <w:rFonts w:ascii="Times New Roman" w:hAnsi="Times New Roman" w:cs="Times New Roman"/>
          <w:sz w:val="24"/>
          <w:szCs w:val="24"/>
        </w:rPr>
        <w:t xml:space="preserve">2017, </w:t>
      </w:r>
      <w:r w:rsidR="00A07A1C" w:rsidRPr="000C1D69">
        <w:rPr>
          <w:rFonts w:ascii="Times New Roman" w:hAnsi="Times New Roman" w:cs="Times New Roman"/>
          <w:sz w:val="24"/>
          <w:szCs w:val="24"/>
        </w:rPr>
        <w:t>20</w:t>
      </w:r>
      <w:r w:rsidR="005D7D6A" w:rsidRPr="000C1D69">
        <w:rPr>
          <w:rFonts w:ascii="Times New Roman" w:hAnsi="Times New Roman" w:cs="Times New Roman"/>
          <w:sz w:val="24"/>
          <w:szCs w:val="24"/>
        </w:rPr>
        <w:t>19</w:t>
      </w:r>
      <w:r w:rsidR="00A07A1C" w:rsidRPr="000C1D69">
        <w:rPr>
          <w:rFonts w:ascii="Times New Roman" w:hAnsi="Times New Roman" w:cs="Times New Roman"/>
          <w:sz w:val="24"/>
          <w:szCs w:val="24"/>
        </w:rPr>
        <w:t>)</w:t>
      </w:r>
      <w:r w:rsidR="00A22006" w:rsidRPr="000C1D69">
        <w:rPr>
          <w:rFonts w:ascii="Times New Roman" w:hAnsi="Times New Roman" w:cs="Times New Roman"/>
          <w:sz w:val="24"/>
          <w:szCs w:val="24"/>
        </w:rPr>
        <w:t xml:space="preserve"> that </w:t>
      </w:r>
      <w:r w:rsidR="00A22006" w:rsidRPr="000C1D69">
        <w:rPr>
          <w:rFonts w:ascii="Times New Roman" w:hAnsi="Times New Roman" w:cs="Times New Roman"/>
          <w:sz w:val="24"/>
          <w:szCs w:val="24"/>
        </w:rPr>
        <w:lastRenderedPageBreak/>
        <w:t>give</w:t>
      </w:r>
      <w:r w:rsidR="00A07A1C" w:rsidRPr="000C1D69">
        <w:rPr>
          <w:rFonts w:ascii="Times New Roman" w:hAnsi="Times New Roman" w:cs="Times New Roman"/>
          <w:sz w:val="24"/>
          <w:szCs w:val="24"/>
        </w:rPr>
        <w:t xml:space="preserve"> ‘special attention to the built environment’ (De Matteis, 2021</w:t>
      </w:r>
      <w:r w:rsidR="00E824C7" w:rsidRPr="000C1D69">
        <w:rPr>
          <w:rFonts w:ascii="Times New Roman" w:hAnsi="Times New Roman" w:cs="Times New Roman"/>
          <w:sz w:val="24"/>
          <w:szCs w:val="24"/>
        </w:rPr>
        <w:t>, p.3).</w:t>
      </w:r>
      <w:r w:rsidR="00832FCF" w:rsidRPr="000C1D69">
        <w:rPr>
          <w:rFonts w:ascii="Times New Roman" w:hAnsi="Times New Roman" w:cs="Times New Roman"/>
          <w:sz w:val="24"/>
          <w:szCs w:val="24"/>
        </w:rPr>
        <w:t xml:space="preserve"> </w:t>
      </w:r>
      <w:proofErr w:type="gramStart"/>
      <w:r w:rsidR="00AD2FF8" w:rsidRPr="000C1D69">
        <w:rPr>
          <w:rFonts w:ascii="Times New Roman" w:hAnsi="Times New Roman" w:cs="Times New Roman"/>
          <w:sz w:val="24"/>
          <w:szCs w:val="24"/>
        </w:rPr>
        <w:t>In particular, th</w:t>
      </w:r>
      <w:r w:rsidR="0099776C" w:rsidRPr="000C1D69">
        <w:rPr>
          <w:rFonts w:ascii="Times New Roman" w:hAnsi="Times New Roman" w:cs="Times New Roman"/>
          <w:sz w:val="24"/>
          <w:szCs w:val="24"/>
        </w:rPr>
        <w:t>ree</w:t>
      </w:r>
      <w:proofErr w:type="gramEnd"/>
      <w:r w:rsidR="0099776C" w:rsidRPr="000C1D69">
        <w:rPr>
          <w:rFonts w:ascii="Times New Roman" w:hAnsi="Times New Roman" w:cs="Times New Roman"/>
          <w:sz w:val="24"/>
          <w:szCs w:val="24"/>
        </w:rPr>
        <w:t xml:space="preserve"> </w:t>
      </w:r>
      <w:r w:rsidR="00AD2FF8" w:rsidRPr="000C1D69">
        <w:rPr>
          <w:rFonts w:ascii="Times New Roman" w:hAnsi="Times New Roman" w:cs="Times New Roman"/>
          <w:sz w:val="24"/>
          <w:szCs w:val="24"/>
        </w:rPr>
        <w:t>interconnected properties together articulate a philosophy of atmosphere</w:t>
      </w:r>
      <w:r w:rsidR="00D90860" w:rsidRPr="000C1D69">
        <w:rPr>
          <w:rFonts w:ascii="Times New Roman" w:hAnsi="Times New Roman" w:cs="Times New Roman"/>
          <w:sz w:val="24"/>
          <w:szCs w:val="24"/>
        </w:rPr>
        <w:t xml:space="preserve"> </w:t>
      </w:r>
      <w:r w:rsidR="0074696A" w:rsidRPr="000C1D69">
        <w:rPr>
          <w:rFonts w:ascii="Times New Roman" w:hAnsi="Times New Roman" w:cs="Times New Roman"/>
          <w:sz w:val="24"/>
          <w:szCs w:val="24"/>
        </w:rPr>
        <w:t xml:space="preserve">that point towards the </w:t>
      </w:r>
      <w:r w:rsidR="00D90860" w:rsidRPr="000C1D69">
        <w:rPr>
          <w:rFonts w:ascii="Times New Roman" w:hAnsi="Times New Roman" w:cs="Times New Roman"/>
          <w:sz w:val="24"/>
          <w:szCs w:val="24"/>
        </w:rPr>
        <w:t>spatial, material and embodied nature of atmosphere formation in</w:t>
      </w:r>
      <w:r w:rsidR="0007453B" w:rsidRPr="000C1D69">
        <w:rPr>
          <w:rFonts w:ascii="Times New Roman" w:hAnsi="Times New Roman" w:cs="Times New Roman"/>
          <w:sz w:val="24"/>
          <w:szCs w:val="24"/>
        </w:rPr>
        <w:t xml:space="preserve"> the urban </w:t>
      </w:r>
      <w:proofErr w:type="spellStart"/>
      <w:r w:rsidR="0007453B" w:rsidRPr="000C1D69">
        <w:rPr>
          <w:rFonts w:ascii="Times New Roman" w:hAnsi="Times New Roman" w:cs="Times New Roman"/>
          <w:sz w:val="24"/>
          <w:szCs w:val="24"/>
        </w:rPr>
        <w:t>everyday</w:t>
      </w:r>
      <w:proofErr w:type="spellEnd"/>
      <w:r w:rsidR="0007453B" w:rsidRPr="000C1D69">
        <w:rPr>
          <w:rFonts w:ascii="Times New Roman" w:hAnsi="Times New Roman" w:cs="Times New Roman"/>
          <w:sz w:val="24"/>
          <w:szCs w:val="24"/>
        </w:rPr>
        <w:t>.</w:t>
      </w:r>
    </w:p>
    <w:p w14:paraId="7F611448" w14:textId="77777777" w:rsidR="00B1167A" w:rsidRPr="000C1D69" w:rsidRDefault="00B1167A" w:rsidP="000D5C06">
      <w:pPr>
        <w:autoSpaceDE w:val="0"/>
        <w:autoSpaceDN w:val="0"/>
        <w:adjustRightInd w:val="0"/>
        <w:spacing w:after="0" w:line="360" w:lineRule="auto"/>
        <w:rPr>
          <w:rFonts w:ascii="Times New Roman" w:hAnsi="Times New Roman" w:cs="Times New Roman"/>
          <w:sz w:val="24"/>
          <w:szCs w:val="24"/>
        </w:rPr>
      </w:pPr>
    </w:p>
    <w:p w14:paraId="56405E0A" w14:textId="23A641E0" w:rsidR="00FF34DC" w:rsidRPr="000C1D69" w:rsidRDefault="000D5C06" w:rsidP="000D5C06">
      <w:pPr>
        <w:autoSpaceDE w:val="0"/>
        <w:autoSpaceDN w:val="0"/>
        <w:adjustRightInd w:val="0"/>
        <w:spacing w:after="0" w:line="360" w:lineRule="auto"/>
        <w:rPr>
          <w:rFonts w:ascii="Times New Roman" w:hAnsi="Times New Roman" w:cs="Times New Roman"/>
          <w:sz w:val="24"/>
          <w:szCs w:val="24"/>
        </w:rPr>
      </w:pPr>
      <w:r w:rsidRPr="000C1D69">
        <w:rPr>
          <w:rFonts w:ascii="Times New Roman" w:hAnsi="Times New Roman" w:cs="Times New Roman"/>
          <w:sz w:val="24"/>
          <w:szCs w:val="24"/>
        </w:rPr>
        <w:t>Firstly, a</w:t>
      </w:r>
      <w:r w:rsidR="00EF1C57" w:rsidRPr="000C1D69">
        <w:rPr>
          <w:rFonts w:ascii="Times New Roman" w:hAnsi="Times New Roman" w:cs="Times New Roman"/>
          <w:sz w:val="24"/>
          <w:szCs w:val="24"/>
        </w:rPr>
        <w:t xml:space="preserve">tmospheres are </w:t>
      </w:r>
      <w:r w:rsidR="00832FCF" w:rsidRPr="000C1D69">
        <w:rPr>
          <w:rFonts w:ascii="Times New Roman" w:hAnsi="Times New Roman" w:cs="Times New Roman"/>
          <w:sz w:val="24"/>
          <w:szCs w:val="24"/>
        </w:rPr>
        <w:t>formed in-</w:t>
      </w:r>
      <w:r w:rsidR="00EF1C57" w:rsidRPr="000C1D69">
        <w:rPr>
          <w:rFonts w:ascii="Times New Roman" w:hAnsi="Times New Roman" w:cs="Times New Roman"/>
          <w:sz w:val="24"/>
          <w:szCs w:val="24"/>
        </w:rPr>
        <w:t xml:space="preserve">between subjects (sensing bodies) and objects </w:t>
      </w:r>
      <w:r w:rsidR="005164A9" w:rsidRPr="000C1D69">
        <w:rPr>
          <w:rFonts w:ascii="Times New Roman" w:hAnsi="Times New Roman" w:cs="Times New Roman"/>
          <w:sz w:val="24"/>
          <w:szCs w:val="24"/>
        </w:rPr>
        <w:t>(environments). They are ‘quasi-things’ (Griffero, 2017), belonging</w:t>
      </w:r>
      <w:r w:rsidR="00A65C66" w:rsidRPr="000C1D69">
        <w:rPr>
          <w:rFonts w:ascii="Times New Roman" w:hAnsi="Times New Roman" w:cs="Times New Roman"/>
          <w:sz w:val="24"/>
          <w:szCs w:val="24"/>
        </w:rPr>
        <w:t xml:space="preserve"> neither</w:t>
      </w:r>
      <w:r w:rsidR="005164A9" w:rsidRPr="000C1D69">
        <w:rPr>
          <w:rFonts w:ascii="Times New Roman" w:hAnsi="Times New Roman" w:cs="Times New Roman"/>
          <w:sz w:val="24"/>
          <w:szCs w:val="24"/>
        </w:rPr>
        <w:t xml:space="preserve"> to </w:t>
      </w:r>
      <w:r w:rsidRPr="000C1D69">
        <w:rPr>
          <w:rFonts w:ascii="Times New Roman" w:hAnsi="Times New Roman" w:cs="Times New Roman"/>
          <w:sz w:val="24"/>
          <w:szCs w:val="24"/>
        </w:rPr>
        <w:t xml:space="preserve">surrounding environment </w:t>
      </w:r>
      <w:r w:rsidR="005164A9" w:rsidRPr="000C1D69">
        <w:rPr>
          <w:rFonts w:ascii="Times New Roman" w:hAnsi="Times New Roman" w:cs="Times New Roman"/>
          <w:sz w:val="24"/>
          <w:szCs w:val="24"/>
        </w:rPr>
        <w:t>nor to the</w:t>
      </w:r>
      <w:r w:rsidR="00A65C66" w:rsidRPr="000C1D69">
        <w:rPr>
          <w:rFonts w:ascii="Times New Roman" w:hAnsi="Times New Roman" w:cs="Times New Roman"/>
          <w:sz w:val="24"/>
          <w:szCs w:val="24"/>
        </w:rPr>
        <w:t xml:space="preserve"> perceiver.</w:t>
      </w:r>
      <w:r w:rsidR="004C6C9A" w:rsidRPr="000C1D69">
        <w:rPr>
          <w:rFonts w:ascii="Times New Roman" w:hAnsi="Times New Roman" w:cs="Times New Roman"/>
          <w:sz w:val="24"/>
          <w:szCs w:val="24"/>
        </w:rPr>
        <w:t xml:space="preserve"> </w:t>
      </w:r>
      <w:r w:rsidR="00FF34DC" w:rsidRPr="000C1D69">
        <w:rPr>
          <w:rFonts w:ascii="Times New Roman" w:hAnsi="Times New Roman" w:cs="Times New Roman"/>
          <w:sz w:val="24"/>
          <w:szCs w:val="24"/>
        </w:rPr>
        <w:t>Urban environments consist</w:t>
      </w:r>
      <w:r w:rsidR="0007453B" w:rsidRPr="000C1D69">
        <w:rPr>
          <w:rFonts w:ascii="Times New Roman" w:hAnsi="Times New Roman" w:cs="Times New Roman"/>
          <w:sz w:val="24"/>
          <w:szCs w:val="24"/>
        </w:rPr>
        <w:t xml:space="preserve"> of</w:t>
      </w:r>
      <w:r w:rsidR="00FF34DC" w:rsidRPr="000C1D69">
        <w:rPr>
          <w:rFonts w:ascii="Times New Roman" w:hAnsi="Times New Roman" w:cs="Times New Roman"/>
          <w:sz w:val="24"/>
          <w:szCs w:val="24"/>
        </w:rPr>
        <w:t xml:space="preserve"> </w:t>
      </w:r>
      <w:r w:rsidR="0007453B" w:rsidRPr="000C1D69">
        <w:rPr>
          <w:rFonts w:ascii="Times New Roman" w:hAnsi="Times New Roman" w:cs="Times New Roman"/>
          <w:sz w:val="24"/>
          <w:szCs w:val="24"/>
        </w:rPr>
        <w:t xml:space="preserve">apparently </w:t>
      </w:r>
      <w:r w:rsidR="00FF34DC" w:rsidRPr="000C1D69">
        <w:rPr>
          <w:rFonts w:ascii="Times New Roman" w:hAnsi="Times New Roman" w:cs="Times New Roman"/>
          <w:sz w:val="24"/>
          <w:szCs w:val="24"/>
        </w:rPr>
        <w:t>‘objective’ architectural forms as well as ‘non-physical, non-objective and non-physical forms’ such as so</w:t>
      </w:r>
      <w:r w:rsidR="005A123C" w:rsidRPr="000C1D69">
        <w:rPr>
          <w:rFonts w:ascii="Times New Roman" w:hAnsi="Times New Roman" w:cs="Times New Roman"/>
          <w:sz w:val="24"/>
          <w:szCs w:val="24"/>
        </w:rPr>
        <w:t xml:space="preserve">und, light and weather; either </w:t>
      </w:r>
      <w:r w:rsidR="00FF34DC" w:rsidRPr="000C1D69">
        <w:rPr>
          <w:rFonts w:ascii="Times New Roman" w:hAnsi="Times New Roman" w:cs="Times New Roman"/>
          <w:sz w:val="24"/>
          <w:szCs w:val="24"/>
        </w:rPr>
        <w:t xml:space="preserve">might be considered as generators of urban atmosphere </w:t>
      </w:r>
      <w:r w:rsidR="000C1BE2" w:rsidRPr="000C1D69">
        <w:rPr>
          <w:rFonts w:ascii="Times New Roman" w:hAnsi="Times New Roman" w:cs="Times New Roman"/>
          <w:sz w:val="24"/>
          <w:szCs w:val="24"/>
        </w:rPr>
        <w:t>(</w:t>
      </w:r>
      <w:r w:rsidR="00084F45" w:rsidRPr="000C1D69">
        <w:rPr>
          <w:rFonts w:ascii="Times New Roman" w:hAnsi="Times New Roman" w:cs="Times New Roman"/>
          <w:sz w:val="24"/>
          <w:szCs w:val="24"/>
        </w:rPr>
        <w:t>Böhme, 2017, p.</w:t>
      </w:r>
      <w:r w:rsidR="0007453B" w:rsidRPr="000C1D69">
        <w:rPr>
          <w:rFonts w:ascii="Times New Roman" w:hAnsi="Times New Roman" w:cs="Times New Roman"/>
          <w:sz w:val="24"/>
          <w:szCs w:val="24"/>
        </w:rPr>
        <w:t>92). But</w:t>
      </w:r>
      <w:r w:rsidR="007B2EBB" w:rsidRPr="000C1D69">
        <w:rPr>
          <w:rFonts w:ascii="Times New Roman" w:hAnsi="Times New Roman" w:cs="Times New Roman"/>
          <w:sz w:val="24"/>
          <w:szCs w:val="24"/>
        </w:rPr>
        <w:t xml:space="preserve"> </w:t>
      </w:r>
      <w:r w:rsidR="0007453B" w:rsidRPr="000C1D69">
        <w:rPr>
          <w:rFonts w:ascii="Times New Roman" w:hAnsi="Times New Roman" w:cs="Times New Roman"/>
          <w:sz w:val="24"/>
          <w:szCs w:val="24"/>
        </w:rPr>
        <w:t xml:space="preserve">even </w:t>
      </w:r>
      <w:r w:rsidR="004A3984" w:rsidRPr="000C1D69">
        <w:rPr>
          <w:rFonts w:ascii="Times New Roman" w:hAnsi="Times New Roman" w:cs="Times New Roman"/>
          <w:sz w:val="24"/>
          <w:szCs w:val="24"/>
        </w:rPr>
        <w:t xml:space="preserve">though environments </w:t>
      </w:r>
      <w:r w:rsidR="00084F45" w:rsidRPr="000C1D69">
        <w:rPr>
          <w:rFonts w:ascii="Times New Roman" w:hAnsi="Times New Roman" w:cs="Times New Roman"/>
          <w:sz w:val="24"/>
          <w:szCs w:val="24"/>
        </w:rPr>
        <w:t xml:space="preserve">have </w:t>
      </w:r>
      <w:r w:rsidR="004A3984" w:rsidRPr="000C1D69">
        <w:rPr>
          <w:rFonts w:ascii="Times New Roman" w:hAnsi="Times New Roman" w:cs="Times New Roman"/>
          <w:sz w:val="24"/>
          <w:szCs w:val="24"/>
        </w:rPr>
        <w:t>‘atmospheric affordances’</w:t>
      </w:r>
      <w:r w:rsidR="00316420" w:rsidRPr="000C1D69">
        <w:rPr>
          <w:rFonts w:ascii="Times New Roman" w:hAnsi="Times New Roman" w:cs="Times New Roman"/>
          <w:sz w:val="24"/>
          <w:szCs w:val="24"/>
        </w:rPr>
        <w:t xml:space="preserve"> (</w:t>
      </w:r>
      <w:r w:rsidR="004D1965" w:rsidRPr="000C1D69">
        <w:rPr>
          <w:rFonts w:ascii="Times New Roman" w:hAnsi="Times New Roman" w:cs="Times New Roman"/>
          <w:sz w:val="24"/>
          <w:szCs w:val="24"/>
        </w:rPr>
        <w:t>Griffer</w:t>
      </w:r>
      <w:r w:rsidR="00084F45" w:rsidRPr="000C1D69">
        <w:rPr>
          <w:rFonts w:ascii="Times New Roman" w:hAnsi="Times New Roman" w:cs="Times New Roman"/>
          <w:sz w:val="24"/>
          <w:szCs w:val="24"/>
        </w:rPr>
        <w:t xml:space="preserve">o, </w:t>
      </w:r>
      <w:r w:rsidR="005D7D6A" w:rsidRPr="000C1D69">
        <w:rPr>
          <w:rFonts w:ascii="Times New Roman" w:hAnsi="Times New Roman" w:cs="Times New Roman"/>
          <w:sz w:val="24"/>
          <w:szCs w:val="24"/>
        </w:rPr>
        <w:t>2019</w:t>
      </w:r>
      <w:r w:rsidR="004A3984" w:rsidRPr="000C1D69">
        <w:rPr>
          <w:rFonts w:ascii="Times New Roman" w:hAnsi="Times New Roman" w:cs="Times New Roman"/>
          <w:sz w:val="24"/>
          <w:szCs w:val="24"/>
        </w:rPr>
        <w:t>), a</w:t>
      </w:r>
      <w:r w:rsidR="00C56A33" w:rsidRPr="000C1D69">
        <w:rPr>
          <w:rFonts w:ascii="Times New Roman" w:hAnsi="Times New Roman" w:cs="Times New Roman"/>
          <w:sz w:val="24"/>
          <w:szCs w:val="24"/>
        </w:rPr>
        <w:t>tmospheres do not pre-exist</w:t>
      </w:r>
      <w:r w:rsidR="00D73032" w:rsidRPr="000C1D69">
        <w:rPr>
          <w:rFonts w:ascii="Times New Roman" w:hAnsi="Times New Roman" w:cs="Times New Roman"/>
          <w:sz w:val="24"/>
          <w:szCs w:val="24"/>
        </w:rPr>
        <w:t xml:space="preserve"> their perception</w:t>
      </w:r>
      <w:r w:rsidR="00C56A33" w:rsidRPr="000C1D69">
        <w:rPr>
          <w:rFonts w:ascii="Times New Roman" w:hAnsi="Times New Roman" w:cs="Times New Roman"/>
          <w:sz w:val="24"/>
          <w:szCs w:val="24"/>
        </w:rPr>
        <w:t xml:space="preserve">; they </w:t>
      </w:r>
      <w:r w:rsidR="00A65C66" w:rsidRPr="000C1D69">
        <w:rPr>
          <w:rFonts w:ascii="Times New Roman" w:hAnsi="Times New Roman" w:cs="Times New Roman"/>
          <w:sz w:val="24"/>
          <w:szCs w:val="24"/>
        </w:rPr>
        <w:t xml:space="preserve">require subjects </w:t>
      </w:r>
      <w:r w:rsidRPr="000C1D69">
        <w:rPr>
          <w:rFonts w:ascii="Times New Roman" w:hAnsi="Times New Roman" w:cs="Times New Roman"/>
          <w:sz w:val="24"/>
          <w:szCs w:val="24"/>
        </w:rPr>
        <w:t xml:space="preserve">to sense them </w:t>
      </w:r>
      <w:r w:rsidR="00A65C66" w:rsidRPr="000C1D69">
        <w:rPr>
          <w:rFonts w:ascii="Times New Roman" w:hAnsi="Times New Roman" w:cs="Times New Roman"/>
          <w:sz w:val="24"/>
          <w:szCs w:val="24"/>
        </w:rPr>
        <w:t>(</w:t>
      </w:r>
      <w:r w:rsidR="005D234C" w:rsidRPr="000C1D69">
        <w:rPr>
          <w:rFonts w:ascii="Times New Roman" w:hAnsi="Times New Roman" w:cs="Times New Roman"/>
          <w:sz w:val="24"/>
          <w:szCs w:val="24"/>
        </w:rPr>
        <w:t xml:space="preserve">Böhme, </w:t>
      </w:r>
      <w:r w:rsidR="00A65C66" w:rsidRPr="000C1D69">
        <w:rPr>
          <w:rFonts w:ascii="Times New Roman" w:hAnsi="Times New Roman" w:cs="Times New Roman"/>
          <w:sz w:val="24"/>
          <w:szCs w:val="24"/>
        </w:rPr>
        <w:t>2013, p.2)</w:t>
      </w:r>
      <w:r w:rsidR="00FF34DC" w:rsidRPr="000C1D69">
        <w:rPr>
          <w:rFonts w:ascii="Times New Roman" w:hAnsi="Times New Roman" w:cs="Times New Roman"/>
          <w:sz w:val="24"/>
          <w:szCs w:val="24"/>
        </w:rPr>
        <w:t xml:space="preserve">. At the same time, reception of atmospheres is not entirely </w:t>
      </w:r>
      <w:r w:rsidR="00E04322" w:rsidRPr="000C1D69">
        <w:rPr>
          <w:rFonts w:ascii="Times New Roman" w:hAnsi="Times New Roman" w:cs="Times New Roman"/>
          <w:sz w:val="24"/>
          <w:szCs w:val="24"/>
        </w:rPr>
        <w:t xml:space="preserve">subjective or </w:t>
      </w:r>
      <w:r w:rsidR="00FF34DC" w:rsidRPr="000C1D69">
        <w:rPr>
          <w:rFonts w:ascii="Times New Roman" w:hAnsi="Times New Roman" w:cs="Times New Roman"/>
          <w:sz w:val="24"/>
          <w:szCs w:val="24"/>
        </w:rPr>
        <w:t xml:space="preserve">dependent on the disposition or mood </w:t>
      </w:r>
      <w:r w:rsidR="00E04322" w:rsidRPr="000C1D69">
        <w:rPr>
          <w:rFonts w:ascii="Times New Roman" w:hAnsi="Times New Roman" w:cs="Times New Roman"/>
          <w:sz w:val="24"/>
          <w:szCs w:val="24"/>
        </w:rPr>
        <w:t xml:space="preserve">of the perceiver, </w:t>
      </w:r>
      <w:r w:rsidR="00CC38DC" w:rsidRPr="000C1D69">
        <w:rPr>
          <w:rFonts w:ascii="Times New Roman" w:hAnsi="Times New Roman" w:cs="Times New Roman"/>
          <w:sz w:val="24"/>
          <w:szCs w:val="24"/>
        </w:rPr>
        <w:t xml:space="preserve">despite the recognition that </w:t>
      </w:r>
      <w:r w:rsidR="00E04322" w:rsidRPr="000C1D69">
        <w:rPr>
          <w:rFonts w:ascii="Times New Roman" w:hAnsi="Times New Roman" w:cs="Times New Roman"/>
          <w:sz w:val="24"/>
          <w:szCs w:val="24"/>
        </w:rPr>
        <w:t>individual, histo</w:t>
      </w:r>
      <w:r w:rsidR="00084F45" w:rsidRPr="000C1D69">
        <w:rPr>
          <w:rFonts w:ascii="Times New Roman" w:hAnsi="Times New Roman" w:cs="Times New Roman"/>
          <w:sz w:val="24"/>
          <w:szCs w:val="24"/>
        </w:rPr>
        <w:t xml:space="preserve">rical and cultural differences </w:t>
      </w:r>
      <w:r w:rsidR="00E04322" w:rsidRPr="000C1D69">
        <w:rPr>
          <w:rFonts w:ascii="Times New Roman" w:hAnsi="Times New Roman" w:cs="Times New Roman"/>
          <w:sz w:val="24"/>
          <w:szCs w:val="24"/>
        </w:rPr>
        <w:t xml:space="preserve">can lead to the perception of different atmospheres in the same environment </w:t>
      </w:r>
      <w:r w:rsidR="00F178D1" w:rsidRPr="000C1D69">
        <w:rPr>
          <w:rFonts w:ascii="Times New Roman" w:hAnsi="Times New Roman" w:cs="Times New Roman"/>
          <w:sz w:val="24"/>
          <w:szCs w:val="24"/>
        </w:rPr>
        <w:t>(</w:t>
      </w:r>
      <w:r w:rsidR="000C1BE2" w:rsidRPr="000C1D69">
        <w:rPr>
          <w:rFonts w:ascii="Times New Roman" w:hAnsi="Times New Roman" w:cs="Times New Roman"/>
          <w:sz w:val="24"/>
          <w:szCs w:val="24"/>
        </w:rPr>
        <w:t>G</w:t>
      </w:r>
      <w:r w:rsidR="00084F45" w:rsidRPr="000C1D69">
        <w:rPr>
          <w:rFonts w:ascii="Times New Roman" w:hAnsi="Times New Roman" w:cs="Times New Roman"/>
          <w:sz w:val="24"/>
          <w:szCs w:val="24"/>
        </w:rPr>
        <w:t xml:space="preserve">riffero, </w:t>
      </w:r>
      <w:r w:rsidR="005D7D6A" w:rsidRPr="000C1D69">
        <w:rPr>
          <w:rFonts w:ascii="Times New Roman" w:hAnsi="Times New Roman" w:cs="Times New Roman"/>
          <w:sz w:val="24"/>
          <w:szCs w:val="24"/>
        </w:rPr>
        <w:t>2019</w:t>
      </w:r>
      <w:r w:rsidR="00084F45" w:rsidRPr="000C1D69">
        <w:rPr>
          <w:rFonts w:ascii="Times New Roman" w:hAnsi="Times New Roman" w:cs="Times New Roman"/>
          <w:sz w:val="24"/>
          <w:szCs w:val="24"/>
        </w:rPr>
        <w:t>, p.</w:t>
      </w:r>
      <w:r w:rsidR="00E04322" w:rsidRPr="000C1D69">
        <w:rPr>
          <w:rFonts w:ascii="Times New Roman" w:hAnsi="Times New Roman" w:cs="Times New Roman"/>
          <w:sz w:val="24"/>
          <w:szCs w:val="24"/>
        </w:rPr>
        <w:t>106 -7).</w:t>
      </w:r>
      <w:r w:rsidR="00124018" w:rsidRPr="000C1D69">
        <w:rPr>
          <w:rFonts w:ascii="Times New Roman" w:hAnsi="Times New Roman" w:cs="Times New Roman"/>
          <w:sz w:val="24"/>
          <w:szCs w:val="24"/>
        </w:rPr>
        <w:t xml:space="preserve"> </w:t>
      </w:r>
    </w:p>
    <w:p w14:paraId="2A666296" w14:textId="415EBA98" w:rsidR="00D406D2" w:rsidRPr="000C1D69" w:rsidRDefault="00D406D2" w:rsidP="000D5C06">
      <w:pPr>
        <w:autoSpaceDE w:val="0"/>
        <w:autoSpaceDN w:val="0"/>
        <w:adjustRightInd w:val="0"/>
        <w:spacing w:after="0" w:line="360" w:lineRule="auto"/>
        <w:rPr>
          <w:rFonts w:ascii="Times New Roman" w:hAnsi="Times New Roman" w:cs="Times New Roman"/>
          <w:sz w:val="24"/>
          <w:szCs w:val="24"/>
        </w:rPr>
      </w:pPr>
    </w:p>
    <w:p w14:paraId="498A1B58" w14:textId="01159CD2" w:rsidR="00D406D2" w:rsidRPr="000C1D69" w:rsidRDefault="00D406D2" w:rsidP="007B2EBB">
      <w:pPr>
        <w:autoSpaceDE w:val="0"/>
        <w:autoSpaceDN w:val="0"/>
        <w:adjustRightInd w:val="0"/>
        <w:spacing w:after="0" w:line="360" w:lineRule="auto"/>
        <w:rPr>
          <w:rFonts w:ascii="Times New Roman" w:hAnsi="Times New Roman" w:cs="Times New Roman"/>
          <w:sz w:val="24"/>
          <w:szCs w:val="24"/>
        </w:rPr>
      </w:pPr>
      <w:r w:rsidRPr="000C1D69">
        <w:rPr>
          <w:rFonts w:ascii="Times New Roman" w:hAnsi="Times New Roman" w:cs="Times New Roman"/>
          <w:sz w:val="24"/>
          <w:szCs w:val="24"/>
        </w:rPr>
        <w:t>Secondly, atmospheres are spatially dispersed through the ‘</w:t>
      </w:r>
      <w:proofErr w:type="spellStart"/>
      <w:r w:rsidRPr="000C1D69">
        <w:rPr>
          <w:rFonts w:ascii="Times New Roman" w:hAnsi="Times New Roman" w:cs="Times New Roman"/>
          <w:sz w:val="24"/>
          <w:szCs w:val="24"/>
        </w:rPr>
        <w:t>ecstacises</w:t>
      </w:r>
      <w:proofErr w:type="spellEnd"/>
      <w:r w:rsidRPr="000C1D69">
        <w:rPr>
          <w:rFonts w:ascii="Times New Roman" w:hAnsi="Times New Roman" w:cs="Times New Roman"/>
          <w:sz w:val="24"/>
          <w:szCs w:val="24"/>
        </w:rPr>
        <w:t>’ of people and environmental, ‘emanating from and produced by things, people or their constellations’</w:t>
      </w:r>
      <w:r w:rsidR="00624B30" w:rsidRPr="000C1D69">
        <w:rPr>
          <w:rFonts w:ascii="Times New Roman" w:hAnsi="Times New Roman" w:cs="Times New Roman"/>
          <w:sz w:val="24"/>
          <w:szCs w:val="24"/>
        </w:rPr>
        <w:t xml:space="preserve"> (</w:t>
      </w:r>
      <w:r w:rsidR="00084F45" w:rsidRPr="000C1D69">
        <w:rPr>
          <w:rFonts w:ascii="Times New Roman" w:hAnsi="Times New Roman" w:cs="Times New Roman"/>
          <w:sz w:val="24"/>
          <w:szCs w:val="24"/>
        </w:rPr>
        <w:t xml:space="preserve">Böhme, </w:t>
      </w:r>
      <w:r w:rsidR="001123E2" w:rsidRPr="000C1D69">
        <w:rPr>
          <w:rFonts w:ascii="Times New Roman" w:hAnsi="Times New Roman" w:cs="Times New Roman"/>
          <w:sz w:val="24"/>
          <w:szCs w:val="24"/>
        </w:rPr>
        <w:t>2017</w:t>
      </w:r>
      <w:r w:rsidR="00084F45" w:rsidRPr="000C1D69">
        <w:rPr>
          <w:rFonts w:ascii="Times New Roman" w:hAnsi="Times New Roman" w:cs="Times New Roman"/>
          <w:sz w:val="24"/>
          <w:szCs w:val="24"/>
        </w:rPr>
        <w:t>, p.</w:t>
      </w:r>
      <w:r w:rsidRPr="000C1D69">
        <w:rPr>
          <w:rFonts w:ascii="Times New Roman" w:hAnsi="Times New Roman" w:cs="Times New Roman"/>
          <w:sz w:val="24"/>
          <w:szCs w:val="24"/>
        </w:rPr>
        <w:t>23).</w:t>
      </w:r>
      <w:r w:rsidR="007B2EBB" w:rsidRPr="000C1D69">
        <w:rPr>
          <w:rFonts w:ascii="Times New Roman" w:hAnsi="Times New Roman" w:cs="Times New Roman"/>
          <w:sz w:val="24"/>
          <w:szCs w:val="24"/>
        </w:rPr>
        <w:t xml:space="preserve"> The qualities of things (including perceiving bodies</w:t>
      </w:r>
      <w:r w:rsidR="001123E2" w:rsidRPr="000C1D69">
        <w:rPr>
          <w:rFonts w:ascii="Times New Roman" w:hAnsi="Times New Roman" w:cs="Times New Roman"/>
          <w:sz w:val="24"/>
          <w:szCs w:val="24"/>
        </w:rPr>
        <w:t>) are</w:t>
      </w:r>
      <w:r w:rsidR="007B2EBB" w:rsidRPr="000C1D69">
        <w:rPr>
          <w:rFonts w:ascii="Times New Roman" w:hAnsi="Times New Roman" w:cs="Times New Roman"/>
          <w:sz w:val="24"/>
          <w:szCs w:val="24"/>
        </w:rPr>
        <w:t xml:space="preserve"> not bound by their physical form; they </w:t>
      </w:r>
      <w:r w:rsidR="007D397A" w:rsidRPr="000C1D69">
        <w:rPr>
          <w:rFonts w:ascii="Times New Roman" w:hAnsi="Times New Roman" w:cs="Times New Roman"/>
          <w:sz w:val="24"/>
          <w:szCs w:val="24"/>
        </w:rPr>
        <w:t xml:space="preserve">radiate beyond to </w:t>
      </w:r>
      <w:r w:rsidR="007B2EBB" w:rsidRPr="000C1D69">
        <w:rPr>
          <w:rFonts w:ascii="Times New Roman" w:hAnsi="Times New Roman" w:cs="Times New Roman"/>
          <w:sz w:val="24"/>
          <w:szCs w:val="24"/>
        </w:rPr>
        <w:t>assert their presence</w:t>
      </w:r>
      <w:r w:rsidR="007D397A" w:rsidRPr="000C1D69">
        <w:rPr>
          <w:rFonts w:ascii="Times New Roman" w:hAnsi="Times New Roman" w:cs="Times New Roman"/>
          <w:sz w:val="24"/>
          <w:szCs w:val="24"/>
        </w:rPr>
        <w:t xml:space="preserve"> in space (</w:t>
      </w:r>
      <w:r w:rsidR="00D2318E" w:rsidRPr="000C1D69">
        <w:rPr>
          <w:rFonts w:ascii="Times New Roman" w:hAnsi="Times New Roman" w:cs="Times New Roman"/>
          <w:sz w:val="24"/>
          <w:szCs w:val="24"/>
        </w:rPr>
        <w:t>Böhme</w:t>
      </w:r>
      <w:r w:rsidR="00084F45" w:rsidRPr="000C1D69">
        <w:rPr>
          <w:rFonts w:ascii="Times New Roman" w:hAnsi="Times New Roman" w:cs="Times New Roman"/>
          <w:sz w:val="24"/>
          <w:szCs w:val="24"/>
        </w:rPr>
        <w:t>,</w:t>
      </w:r>
      <w:r w:rsidR="00D2318E" w:rsidRPr="000C1D69">
        <w:rPr>
          <w:rFonts w:ascii="Times New Roman" w:hAnsi="Times New Roman" w:cs="Times New Roman"/>
          <w:sz w:val="24"/>
          <w:szCs w:val="24"/>
        </w:rPr>
        <w:t xml:space="preserve"> </w:t>
      </w:r>
      <w:r w:rsidR="007D397A" w:rsidRPr="000C1D69">
        <w:rPr>
          <w:rFonts w:ascii="Times New Roman" w:hAnsi="Times New Roman" w:cs="Times New Roman"/>
          <w:sz w:val="24"/>
          <w:szCs w:val="24"/>
        </w:rPr>
        <w:t xml:space="preserve">2017, p. 49 -51). </w:t>
      </w:r>
      <w:r w:rsidR="00084F45" w:rsidRPr="000C1D69">
        <w:rPr>
          <w:rFonts w:ascii="Times New Roman" w:hAnsi="Times New Roman" w:cs="Times New Roman"/>
          <w:sz w:val="24"/>
          <w:szCs w:val="24"/>
        </w:rPr>
        <w:t xml:space="preserve">For example, sound, smell and colour are </w:t>
      </w:r>
      <w:r w:rsidR="00624B30" w:rsidRPr="000C1D69">
        <w:rPr>
          <w:rFonts w:ascii="Times New Roman" w:hAnsi="Times New Roman" w:cs="Times New Roman"/>
          <w:sz w:val="24"/>
          <w:szCs w:val="24"/>
        </w:rPr>
        <w:t>‘energetic or material emanations’ which can fill a space</w:t>
      </w:r>
      <w:r w:rsidR="002F4952" w:rsidRPr="000C1D69">
        <w:rPr>
          <w:rFonts w:ascii="Times New Roman" w:hAnsi="Times New Roman" w:cs="Times New Roman"/>
          <w:sz w:val="24"/>
          <w:szCs w:val="24"/>
        </w:rPr>
        <w:t xml:space="preserve">. They do not </w:t>
      </w:r>
      <w:r w:rsidR="00624B30" w:rsidRPr="000C1D69">
        <w:rPr>
          <w:rFonts w:ascii="Times New Roman" w:hAnsi="Times New Roman" w:cs="Times New Roman"/>
          <w:sz w:val="24"/>
          <w:szCs w:val="24"/>
        </w:rPr>
        <w:t>belon</w:t>
      </w:r>
      <w:r w:rsidR="002F4952" w:rsidRPr="000C1D69">
        <w:rPr>
          <w:rFonts w:ascii="Times New Roman" w:hAnsi="Times New Roman" w:cs="Times New Roman"/>
          <w:sz w:val="24"/>
          <w:szCs w:val="24"/>
        </w:rPr>
        <w:t>g to the thing they are associated with, but radiate</w:t>
      </w:r>
      <w:r w:rsidR="00624B30" w:rsidRPr="000C1D69">
        <w:rPr>
          <w:rFonts w:ascii="Times New Roman" w:hAnsi="Times New Roman" w:cs="Times New Roman"/>
          <w:sz w:val="24"/>
          <w:szCs w:val="24"/>
        </w:rPr>
        <w:t xml:space="preserve"> outwards, ‘tinging and tinting’</w:t>
      </w:r>
      <w:r w:rsidR="00AD336D" w:rsidRPr="000C1D69">
        <w:rPr>
          <w:rFonts w:ascii="Times New Roman" w:hAnsi="Times New Roman" w:cs="Times New Roman"/>
          <w:sz w:val="24"/>
          <w:szCs w:val="24"/>
        </w:rPr>
        <w:t xml:space="preserve"> other</w:t>
      </w:r>
      <w:r w:rsidR="00B1167A" w:rsidRPr="000C1D69">
        <w:rPr>
          <w:rFonts w:ascii="Times New Roman" w:hAnsi="Times New Roman" w:cs="Times New Roman"/>
          <w:sz w:val="24"/>
          <w:szCs w:val="24"/>
        </w:rPr>
        <w:t xml:space="preserve"> the</w:t>
      </w:r>
      <w:r w:rsidR="00AD336D" w:rsidRPr="000C1D69">
        <w:rPr>
          <w:rFonts w:ascii="Times New Roman" w:hAnsi="Times New Roman" w:cs="Times New Roman"/>
          <w:sz w:val="24"/>
          <w:szCs w:val="24"/>
        </w:rPr>
        <w:t xml:space="preserve"> things</w:t>
      </w:r>
      <w:r w:rsidR="00B1167A" w:rsidRPr="000C1D69">
        <w:rPr>
          <w:rFonts w:ascii="Times New Roman" w:hAnsi="Times New Roman" w:cs="Times New Roman"/>
          <w:sz w:val="24"/>
          <w:szCs w:val="24"/>
        </w:rPr>
        <w:t xml:space="preserve"> </w:t>
      </w:r>
      <w:r w:rsidR="00AD336D" w:rsidRPr="000C1D69">
        <w:rPr>
          <w:rFonts w:ascii="Times New Roman" w:hAnsi="Times New Roman" w:cs="Times New Roman"/>
          <w:sz w:val="24"/>
          <w:szCs w:val="24"/>
        </w:rPr>
        <w:t>(</w:t>
      </w:r>
      <w:r w:rsidR="002F4952" w:rsidRPr="000C1D69">
        <w:rPr>
          <w:rFonts w:ascii="Times New Roman" w:hAnsi="Times New Roman" w:cs="Times New Roman"/>
          <w:sz w:val="24"/>
          <w:szCs w:val="24"/>
        </w:rPr>
        <w:t>Böhme, 2017, p.</w:t>
      </w:r>
      <w:r w:rsidR="00624B30" w:rsidRPr="000C1D69">
        <w:rPr>
          <w:rFonts w:ascii="Times New Roman" w:hAnsi="Times New Roman" w:cs="Times New Roman"/>
          <w:sz w:val="24"/>
          <w:szCs w:val="24"/>
        </w:rPr>
        <w:t>51).</w:t>
      </w:r>
      <w:r w:rsidR="000C1BE2" w:rsidRPr="000C1D69">
        <w:rPr>
          <w:rFonts w:ascii="Times New Roman" w:hAnsi="Times New Roman" w:cs="Times New Roman"/>
          <w:sz w:val="24"/>
          <w:szCs w:val="24"/>
        </w:rPr>
        <w:t xml:space="preserve"> The spatial</w:t>
      </w:r>
      <w:r w:rsidR="001123E2" w:rsidRPr="000C1D69">
        <w:rPr>
          <w:rFonts w:ascii="Times New Roman" w:hAnsi="Times New Roman" w:cs="Times New Roman"/>
          <w:sz w:val="24"/>
          <w:szCs w:val="24"/>
        </w:rPr>
        <w:t xml:space="preserve">ly </w:t>
      </w:r>
      <w:r w:rsidR="007D397A" w:rsidRPr="000C1D69">
        <w:rPr>
          <w:rFonts w:ascii="Times New Roman" w:hAnsi="Times New Roman" w:cs="Times New Roman"/>
          <w:sz w:val="24"/>
          <w:szCs w:val="24"/>
        </w:rPr>
        <w:t>dispersed</w:t>
      </w:r>
      <w:r w:rsidR="000C1BE2" w:rsidRPr="000C1D69">
        <w:rPr>
          <w:rFonts w:ascii="Times New Roman" w:hAnsi="Times New Roman" w:cs="Times New Roman"/>
          <w:sz w:val="24"/>
          <w:szCs w:val="24"/>
        </w:rPr>
        <w:t xml:space="preserve"> nature of atmospheres also d</w:t>
      </w:r>
      <w:r w:rsidR="00F178D1" w:rsidRPr="000C1D69">
        <w:rPr>
          <w:rFonts w:ascii="Times New Roman" w:hAnsi="Times New Roman" w:cs="Times New Roman"/>
          <w:sz w:val="24"/>
          <w:szCs w:val="24"/>
        </w:rPr>
        <w:t>efines how they are experienced, directly as felt-bodily resonances, and in a particular place and time</w:t>
      </w:r>
      <w:r w:rsidR="00B1167A" w:rsidRPr="000C1D69">
        <w:rPr>
          <w:rFonts w:ascii="Times New Roman" w:hAnsi="Times New Roman" w:cs="Times New Roman"/>
          <w:sz w:val="24"/>
          <w:szCs w:val="24"/>
        </w:rPr>
        <w:t xml:space="preserve"> </w:t>
      </w:r>
      <w:r w:rsidR="002F4952" w:rsidRPr="000C1D69">
        <w:rPr>
          <w:rFonts w:ascii="Times New Roman" w:hAnsi="Times New Roman" w:cs="Times New Roman"/>
          <w:sz w:val="24"/>
          <w:szCs w:val="24"/>
        </w:rPr>
        <w:t xml:space="preserve">(Griffero, </w:t>
      </w:r>
      <w:r w:rsidR="005D7D6A" w:rsidRPr="000C1D69">
        <w:rPr>
          <w:rFonts w:ascii="Times New Roman" w:hAnsi="Times New Roman" w:cs="Times New Roman"/>
          <w:sz w:val="24"/>
          <w:szCs w:val="24"/>
        </w:rPr>
        <w:t>2019</w:t>
      </w:r>
      <w:r w:rsidR="002F4952" w:rsidRPr="000C1D69">
        <w:rPr>
          <w:rFonts w:ascii="Times New Roman" w:hAnsi="Times New Roman" w:cs="Times New Roman"/>
          <w:sz w:val="24"/>
          <w:szCs w:val="24"/>
        </w:rPr>
        <w:t>, p.</w:t>
      </w:r>
      <w:r w:rsidR="00B1167A" w:rsidRPr="000C1D69">
        <w:rPr>
          <w:rFonts w:ascii="Times New Roman" w:hAnsi="Times New Roman" w:cs="Times New Roman"/>
          <w:sz w:val="24"/>
          <w:szCs w:val="24"/>
        </w:rPr>
        <w:t>100).</w:t>
      </w:r>
    </w:p>
    <w:p w14:paraId="4B064288" w14:textId="4A5408BD" w:rsidR="000C1BE2" w:rsidRPr="000C1D69" w:rsidRDefault="000C1BE2" w:rsidP="000D5C06">
      <w:pPr>
        <w:autoSpaceDE w:val="0"/>
        <w:autoSpaceDN w:val="0"/>
        <w:adjustRightInd w:val="0"/>
        <w:spacing w:after="0" w:line="360" w:lineRule="auto"/>
        <w:rPr>
          <w:rFonts w:ascii="Times New Roman" w:hAnsi="Times New Roman" w:cs="Times New Roman"/>
          <w:b/>
          <w:sz w:val="24"/>
          <w:szCs w:val="24"/>
        </w:rPr>
      </w:pPr>
    </w:p>
    <w:p w14:paraId="498D7874" w14:textId="6F78BFA6" w:rsidR="00BD7A60" w:rsidRPr="000C1D69" w:rsidRDefault="0000187F" w:rsidP="000D5C06">
      <w:pPr>
        <w:autoSpaceDE w:val="0"/>
        <w:autoSpaceDN w:val="0"/>
        <w:adjustRightInd w:val="0"/>
        <w:spacing w:after="0" w:line="360" w:lineRule="auto"/>
        <w:rPr>
          <w:rFonts w:ascii="Times New Roman" w:hAnsi="Times New Roman" w:cs="Times New Roman"/>
          <w:sz w:val="24"/>
          <w:szCs w:val="24"/>
        </w:rPr>
      </w:pPr>
      <w:r w:rsidRPr="000C1D69">
        <w:rPr>
          <w:rFonts w:ascii="Times New Roman" w:hAnsi="Times New Roman" w:cs="Times New Roman"/>
          <w:sz w:val="24"/>
          <w:szCs w:val="24"/>
        </w:rPr>
        <w:t>Thirdl</w:t>
      </w:r>
      <w:r w:rsidR="000D5C06" w:rsidRPr="000C1D69">
        <w:rPr>
          <w:rFonts w:ascii="Times New Roman" w:hAnsi="Times New Roman" w:cs="Times New Roman"/>
          <w:sz w:val="24"/>
          <w:szCs w:val="24"/>
        </w:rPr>
        <w:t>y,</w:t>
      </w:r>
      <w:r w:rsidR="00586E0C" w:rsidRPr="000C1D69">
        <w:rPr>
          <w:rFonts w:ascii="Times New Roman" w:hAnsi="Times New Roman" w:cs="Times New Roman"/>
          <w:sz w:val="24"/>
          <w:szCs w:val="24"/>
        </w:rPr>
        <w:t xml:space="preserve"> atmospheres are </w:t>
      </w:r>
      <w:r w:rsidR="00513963" w:rsidRPr="000C1D69">
        <w:rPr>
          <w:rFonts w:ascii="Times New Roman" w:hAnsi="Times New Roman" w:cs="Times New Roman"/>
          <w:sz w:val="24"/>
          <w:szCs w:val="24"/>
        </w:rPr>
        <w:t xml:space="preserve">vague and yet powerfully able to </w:t>
      </w:r>
      <w:r w:rsidR="00513963" w:rsidRPr="000C1D69">
        <w:rPr>
          <w:rFonts w:ascii="Times New Roman" w:hAnsi="Times New Roman" w:cs="Times New Roman"/>
          <w:color w:val="212529"/>
          <w:sz w:val="24"/>
          <w:szCs w:val="24"/>
          <w:shd w:val="clear" w:color="auto" w:fill="FFFFFF"/>
        </w:rPr>
        <w:t>affect emotions, physical reactions, behavi</w:t>
      </w:r>
      <w:r w:rsidR="002F4952" w:rsidRPr="000C1D69">
        <w:rPr>
          <w:rFonts w:ascii="Times New Roman" w:hAnsi="Times New Roman" w:cs="Times New Roman"/>
          <w:color w:val="212529"/>
          <w:sz w:val="24"/>
          <w:szCs w:val="24"/>
          <w:shd w:val="clear" w:color="auto" w:fill="FFFFFF"/>
        </w:rPr>
        <w:t xml:space="preserve">our and judgments (Griffero, </w:t>
      </w:r>
      <w:r w:rsidR="005D7D6A" w:rsidRPr="000C1D69">
        <w:rPr>
          <w:rFonts w:ascii="Times New Roman" w:hAnsi="Times New Roman" w:cs="Times New Roman"/>
          <w:color w:val="212529"/>
          <w:sz w:val="24"/>
          <w:szCs w:val="24"/>
          <w:shd w:val="clear" w:color="auto" w:fill="FFFFFF"/>
        </w:rPr>
        <w:t>2019</w:t>
      </w:r>
      <w:r w:rsidR="00513963" w:rsidRPr="000C1D69">
        <w:rPr>
          <w:rFonts w:ascii="Times New Roman" w:hAnsi="Times New Roman" w:cs="Times New Roman"/>
          <w:color w:val="212529"/>
          <w:sz w:val="24"/>
          <w:szCs w:val="24"/>
          <w:shd w:val="clear" w:color="auto" w:fill="FFFFFF"/>
        </w:rPr>
        <w:t xml:space="preserve">). The </w:t>
      </w:r>
      <w:proofErr w:type="spellStart"/>
      <w:proofErr w:type="gramStart"/>
      <w:r w:rsidR="00513963" w:rsidRPr="000C1D69">
        <w:rPr>
          <w:rFonts w:ascii="Times New Roman" w:hAnsi="Times New Roman" w:cs="Times New Roman"/>
          <w:color w:val="212529"/>
          <w:sz w:val="24"/>
          <w:szCs w:val="24"/>
          <w:shd w:val="clear" w:color="auto" w:fill="FFFFFF"/>
        </w:rPr>
        <w:t>affect</w:t>
      </w:r>
      <w:proofErr w:type="spellEnd"/>
      <w:proofErr w:type="gramEnd"/>
      <w:r w:rsidR="00513963" w:rsidRPr="000C1D69">
        <w:rPr>
          <w:rFonts w:ascii="Times New Roman" w:hAnsi="Times New Roman" w:cs="Times New Roman"/>
          <w:color w:val="212529"/>
          <w:sz w:val="24"/>
          <w:szCs w:val="24"/>
          <w:shd w:val="clear" w:color="auto" w:fill="FFFFFF"/>
        </w:rPr>
        <w:t xml:space="preserve"> of atmospheres</w:t>
      </w:r>
      <w:r w:rsidR="00837742" w:rsidRPr="000C1D69">
        <w:rPr>
          <w:rFonts w:ascii="Times New Roman" w:hAnsi="Times New Roman" w:cs="Times New Roman"/>
          <w:color w:val="212529"/>
          <w:sz w:val="24"/>
          <w:szCs w:val="24"/>
          <w:shd w:val="clear" w:color="auto" w:fill="FFFFFF"/>
        </w:rPr>
        <w:t xml:space="preserve"> is relatively </w:t>
      </w:r>
      <w:proofErr w:type="spellStart"/>
      <w:r w:rsidR="00837742" w:rsidRPr="000C1D69">
        <w:rPr>
          <w:rFonts w:ascii="Times New Roman" w:hAnsi="Times New Roman" w:cs="Times New Roman"/>
          <w:color w:val="212529"/>
          <w:sz w:val="24"/>
          <w:szCs w:val="24"/>
          <w:shd w:val="clear" w:color="auto" w:fill="FFFFFF"/>
        </w:rPr>
        <w:t>inpenetrable</w:t>
      </w:r>
      <w:proofErr w:type="spellEnd"/>
      <w:r w:rsidR="00837742" w:rsidRPr="000C1D69">
        <w:rPr>
          <w:rFonts w:ascii="Times New Roman" w:hAnsi="Times New Roman" w:cs="Times New Roman"/>
          <w:color w:val="212529"/>
          <w:sz w:val="24"/>
          <w:szCs w:val="24"/>
          <w:shd w:val="clear" w:color="auto" w:fill="FFFFFF"/>
        </w:rPr>
        <w:t xml:space="preserve"> in a cognitive sense </w:t>
      </w:r>
      <w:r w:rsidR="00837742" w:rsidRPr="000C1D69">
        <w:rPr>
          <w:rFonts w:ascii="Times New Roman" w:hAnsi="Times New Roman" w:cs="Times New Roman"/>
          <w:sz w:val="24"/>
          <w:szCs w:val="24"/>
        </w:rPr>
        <w:t>(Griffero, 2</w:t>
      </w:r>
      <w:r w:rsidR="005D7D6A" w:rsidRPr="000C1D69">
        <w:rPr>
          <w:rFonts w:ascii="Times New Roman" w:hAnsi="Times New Roman" w:cs="Times New Roman"/>
          <w:sz w:val="24"/>
          <w:szCs w:val="24"/>
        </w:rPr>
        <w:t>019</w:t>
      </w:r>
      <w:r w:rsidR="002F4952" w:rsidRPr="000C1D69">
        <w:rPr>
          <w:rFonts w:ascii="Times New Roman" w:hAnsi="Times New Roman" w:cs="Times New Roman"/>
          <w:sz w:val="24"/>
          <w:szCs w:val="24"/>
        </w:rPr>
        <w:t>,</w:t>
      </w:r>
      <w:r w:rsidR="00837742" w:rsidRPr="000C1D69">
        <w:rPr>
          <w:rFonts w:ascii="Times New Roman" w:hAnsi="Times New Roman" w:cs="Times New Roman"/>
          <w:sz w:val="24"/>
          <w:szCs w:val="24"/>
        </w:rPr>
        <w:t xml:space="preserve"> p. 67).</w:t>
      </w:r>
      <w:r w:rsidR="00526DEF" w:rsidRPr="000C1D69">
        <w:rPr>
          <w:rFonts w:ascii="Times New Roman" w:hAnsi="Times New Roman" w:cs="Times New Roman"/>
          <w:sz w:val="24"/>
          <w:szCs w:val="24"/>
        </w:rPr>
        <w:t xml:space="preserve"> </w:t>
      </w:r>
      <w:r w:rsidR="00B1167A" w:rsidRPr="000C1D69">
        <w:rPr>
          <w:rFonts w:ascii="Times New Roman" w:hAnsi="Times New Roman" w:cs="Times New Roman"/>
          <w:sz w:val="24"/>
          <w:szCs w:val="24"/>
        </w:rPr>
        <w:t xml:space="preserve">Sense or meaning in atmospheres is </w:t>
      </w:r>
      <w:r w:rsidR="00DC612D" w:rsidRPr="000C1D69">
        <w:rPr>
          <w:rFonts w:ascii="Times New Roman" w:hAnsi="Times New Roman" w:cs="Times New Roman"/>
          <w:sz w:val="24"/>
          <w:szCs w:val="24"/>
        </w:rPr>
        <w:t xml:space="preserve">‘unfurled’ </w:t>
      </w:r>
      <w:r w:rsidR="007D23E6" w:rsidRPr="000C1D69">
        <w:rPr>
          <w:rFonts w:ascii="Times New Roman" w:hAnsi="Times New Roman" w:cs="Times New Roman"/>
          <w:sz w:val="24"/>
          <w:szCs w:val="24"/>
        </w:rPr>
        <w:t>through bodily presence</w:t>
      </w:r>
      <w:r w:rsidR="00B1167A" w:rsidRPr="000C1D69">
        <w:rPr>
          <w:rFonts w:ascii="Times New Roman" w:hAnsi="Times New Roman" w:cs="Times New Roman"/>
          <w:sz w:val="24"/>
          <w:szCs w:val="24"/>
        </w:rPr>
        <w:t xml:space="preserve"> </w:t>
      </w:r>
      <w:r w:rsidR="00DC612D" w:rsidRPr="000C1D69">
        <w:rPr>
          <w:rFonts w:ascii="Times New Roman" w:hAnsi="Times New Roman" w:cs="Times New Roman"/>
          <w:sz w:val="24"/>
          <w:szCs w:val="24"/>
        </w:rPr>
        <w:t>rather than objectively determined</w:t>
      </w:r>
      <w:r w:rsidR="007D23E6" w:rsidRPr="000C1D69">
        <w:rPr>
          <w:rFonts w:ascii="Times New Roman" w:hAnsi="Times New Roman" w:cs="Times New Roman"/>
          <w:sz w:val="24"/>
          <w:szCs w:val="24"/>
        </w:rPr>
        <w:t xml:space="preserve"> (</w:t>
      </w:r>
      <w:r w:rsidR="00D2318E" w:rsidRPr="000C1D69">
        <w:rPr>
          <w:rFonts w:ascii="Times New Roman" w:hAnsi="Times New Roman" w:cs="Times New Roman"/>
          <w:sz w:val="24"/>
          <w:szCs w:val="24"/>
        </w:rPr>
        <w:t>Böhme</w:t>
      </w:r>
      <w:r w:rsidR="002F4952" w:rsidRPr="000C1D69">
        <w:rPr>
          <w:rFonts w:ascii="Times New Roman" w:hAnsi="Times New Roman" w:cs="Times New Roman"/>
          <w:sz w:val="24"/>
          <w:szCs w:val="24"/>
        </w:rPr>
        <w:t>,</w:t>
      </w:r>
      <w:r w:rsidR="00D2318E" w:rsidRPr="000C1D69">
        <w:rPr>
          <w:rFonts w:ascii="Times New Roman" w:hAnsi="Times New Roman" w:cs="Times New Roman"/>
          <w:sz w:val="24"/>
          <w:szCs w:val="24"/>
        </w:rPr>
        <w:t xml:space="preserve"> </w:t>
      </w:r>
      <w:r w:rsidR="002F4952" w:rsidRPr="000C1D69">
        <w:rPr>
          <w:rFonts w:ascii="Times New Roman" w:hAnsi="Times New Roman" w:cs="Times New Roman"/>
          <w:sz w:val="24"/>
          <w:szCs w:val="24"/>
        </w:rPr>
        <w:t>2017, p.</w:t>
      </w:r>
      <w:r w:rsidR="007D23E6" w:rsidRPr="000C1D69">
        <w:rPr>
          <w:rFonts w:ascii="Times New Roman" w:hAnsi="Times New Roman" w:cs="Times New Roman"/>
          <w:sz w:val="24"/>
          <w:szCs w:val="24"/>
        </w:rPr>
        <w:t>91)</w:t>
      </w:r>
      <w:r w:rsidR="00DC612D" w:rsidRPr="000C1D69">
        <w:rPr>
          <w:rFonts w:ascii="Times New Roman" w:hAnsi="Times New Roman" w:cs="Times New Roman"/>
          <w:sz w:val="24"/>
          <w:szCs w:val="24"/>
        </w:rPr>
        <w:t xml:space="preserve">. Through bodily disposition and haptic </w:t>
      </w:r>
      <w:proofErr w:type="gramStart"/>
      <w:r w:rsidR="00DC612D" w:rsidRPr="000C1D69">
        <w:rPr>
          <w:rFonts w:ascii="Times New Roman" w:hAnsi="Times New Roman" w:cs="Times New Roman"/>
          <w:sz w:val="24"/>
          <w:szCs w:val="24"/>
        </w:rPr>
        <w:t>sense</w:t>
      </w:r>
      <w:proofErr w:type="gramEnd"/>
      <w:r w:rsidR="00DC612D" w:rsidRPr="000C1D69">
        <w:rPr>
          <w:rFonts w:ascii="Times New Roman" w:hAnsi="Times New Roman" w:cs="Times New Roman"/>
          <w:sz w:val="24"/>
          <w:szCs w:val="24"/>
        </w:rPr>
        <w:t xml:space="preserve"> we sense mood qualities such as ‘expansiveness or tightness…uplift or depression…closeness and distance’ (</w:t>
      </w:r>
      <w:r w:rsidR="00D2318E" w:rsidRPr="000C1D69">
        <w:rPr>
          <w:rFonts w:ascii="Times New Roman" w:hAnsi="Times New Roman" w:cs="Times New Roman"/>
          <w:sz w:val="24"/>
          <w:szCs w:val="24"/>
        </w:rPr>
        <w:t>Böhme</w:t>
      </w:r>
      <w:r w:rsidR="00DC612D" w:rsidRPr="000C1D69">
        <w:rPr>
          <w:rFonts w:ascii="Times New Roman" w:hAnsi="Times New Roman" w:cs="Times New Roman"/>
          <w:sz w:val="24"/>
          <w:szCs w:val="24"/>
        </w:rPr>
        <w:t xml:space="preserve">, 2017, p. 92). </w:t>
      </w:r>
      <w:r w:rsidR="008418FF" w:rsidRPr="000C1D69">
        <w:rPr>
          <w:rFonts w:ascii="Times New Roman" w:hAnsi="Times New Roman" w:cs="Times New Roman"/>
          <w:sz w:val="24"/>
          <w:szCs w:val="24"/>
        </w:rPr>
        <w:t xml:space="preserve">For Griffero, the communication of atmospheres </w:t>
      </w:r>
      <w:r w:rsidR="004D1965" w:rsidRPr="000C1D69">
        <w:rPr>
          <w:rFonts w:ascii="Times New Roman" w:hAnsi="Times New Roman" w:cs="Times New Roman"/>
          <w:sz w:val="24"/>
          <w:szCs w:val="24"/>
        </w:rPr>
        <w:t xml:space="preserve">operates through </w:t>
      </w:r>
      <w:r w:rsidR="008418FF" w:rsidRPr="000C1D69">
        <w:rPr>
          <w:rFonts w:ascii="Times New Roman" w:hAnsi="Times New Roman" w:cs="Times New Roman"/>
          <w:sz w:val="24"/>
          <w:szCs w:val="24"/>
        </w:rPr>
        <w:t xml:space="preserve">‘embodiment’ rather than </w:t>
      </w:r>
      <w:r w:rsidR="004D1965" w:rsidRPr="000C1D69">
        <w:rPr>
          <w:rFonts w:ascii="Times New Roman" w:hAnsi="Times New Roman" w:cs="Times New Roman"/>
          <w:sz w:val="24"/>
          <w:szCs w:val="24"/>
        </w:rPr>
        <w:lastRenderedPageBreak/>
        <w:t xml:space="preserve">semiotics </w:t>
      </w:r>
      <w:r w:rsidR="002F4952" w:rsidRPr="000C1D69">
        <w:rPr>
          <w:rFonts w:ascii="Times New Roman" w:hAnsi="Times New Roman" w:cs="Times New Roman"/>
          <w:sz w:val="24"/>
          <w:szCs w:val="24"/>
        </w:rPr>
        <w:t xml:space="preserve">and </w:t>
      </w:r>
      <w:r w:rsidR="004D1965" w:rsidRPr="000C1D69">
        <w:rPr>
          <w:rFonts w:ascii="Times New Roman" w:hAnsi="Times New Roman" w:cs="Times New Roman"/>
          <w:sz w:val="24"/>
          <w:szCs w:val="24"/>
        </w:rPr>
        <w:t>comes about as the result of ‘an exchange process between bodies and thi</w:t>
      </w:r>
      <w:r w:rsidR="005D7D6A" w:rsidRPr="000C1D69">
        <w:rPr>
          <w:rFonts w:ascii="Times New Roman" w:hAnsi="Times New Roman" w:cs="Times New Roman"/>
          <w:sz w:val="24"/>
          <w:szCs w:val="24"/>
        </w:rPr>
        <w:t>ngs’ (Griffero</w:t>
      </w:r>
      <w:r w:rsidR="002F4952" w:rsidRPr="000C1D69">
        <w:rPr>
          <w:rFonts w:ascii="Times New Roman" w:hAnsi="Times New Roman" w:cs="Times New Roman"/>
          <w:sz w:val="24"/>
          <w:szCs w:val="24"/>
        </w:rPr>
        <w:t>,</w:t>
      </w:r>
      <w:r w:rsidR="005D7D6A" w:rsidRPr="000C1D69">
        <w:rPr>
          <w:rFonts w:ascii="Times New Roman" w:hAnsi="Times New Roman" w:cs="Times New Roman"/>
          <w:sz w:val="24"/>
          <w:szCs w:val="24"/>
        </w:rPr>
        <w:t xml:space="preserve"> 2019</w:t>
      </w:r>
      <w:r w:rsidR="002F4952" w:rsidRPr="000C1D69">
        <w:rPr>
          <w:rFonts w:ascii="Times New Roman" w:hAnsi="Times New Roman" w:cs="Times New Roman"/>
          <w:sz w:val="24"/>
          <w:szCs w:val="24"/>
        </w:rPr>
        <w:t>, p.</w:t>
      </w:r>
      <w:r w:rsidR="004D1965" w:rsidRPr="000C1D69">
        <w:rPr>
          <w:rFonts w:ascii="Times New Roman" w:hAnsi="Times New Roman" w:cs="Times New Roman"/>
          <w:sz w:val="24"/>
          <w:szCs w:val="24"/>
        </w:rPr>
        <w:t>104)</w:t>
      </w:r>
      <w:r w:rsidR="007D23E6" w:rsidRPr="000C1D69">
        <w:rPr>
          <w:rFonts w:ascii="Times New Roman" w:hAnsi="Times New Roman" w:cs="Times New Roman"/>
          <w:sz w:val="24"/>
          <w:szCs w:val="24"/>
        </w:rPr>
        <w:t>.</w:t>
      </w:r>
    </w:p>
    <w:p w14:paraId="4D3BF71A" w14:textId="1201E8D9" w:rsidR="00CC38DC" w:rsidRPr="000C1D69" w:rsidRDefault="00CC38DC" w:rsidP="000D5C06">
      <w:pPr>
        <w:autoSpaceDE w:val="0"/>
        <w:autoSpaceDN w:val="0"/>
        <w:adjustRightInd w:val="0"/>
        <w:spacing w:after="0" w:line="360" w:lineRule="auto"/>
        <w:rPr>
          <w:rFonts w:ascii="Times New Roman" w:hAnsi="Times New Roman" w:cs="Times New Roman"/>
          <w:sz w:val="24"/>
          <w:szCs w:val="24"/>
        </w:rPr>
      </w:pPr>
    </w:p>
    <w:p w14:paraId="4C1CF340" w14:textId="155D82E1" w:rsidR="00E4316F" w:rsidRPr="000C1D69" w:rsidRDefault="7D32E9F0" w:rsidP="00E4316F">
      <w:pPr>
        <w:autoSpaceDE w:val="0"/>
        <w:autoSpaceDN w:val="0"/>
        <w:adjustRightInd w:val="0"/>
        <w:spacing w:after="0" w:line="360" w:lineRule="auto"/>
        <w:rPr>
          <w:rFonts w:ascii="Times New Roman" w:hAnsi="Times New Roman" w:cs="Times New Roman"/>
          <w:sz w:val="24"/>
          <w:szCs w:val="24"/>
        </w:rPr>
      </w:pPr>
      <w:r w:rsidRPr="3B9229E0">
        <w:rPr>
          <w:rFonts w:ascii="Times New Roman" w:hAnsi="Times New Roman" w:cs="Times New Roman"/>
          <w:sz w:val="24"/>
          <w:szCs w:val="24"/>
        </w:rPr>
        <w:t>These ideas have</w:t>
      </w:r>
      <w:r w:rsidR="6DD6314C" w:rsidRPr="3B9229E0">
        <w:rPr>
          <w:rFonts w:ascii="Times New Roman" w:hAnsi="Times New Roman" w:cs="Times New Roman"/>
          <w:sz w:val="24"/>
          <w:szCs w:val="24"/>
        </w:rPr>
        <w:t xml:space="preserve"> been utilised by geographers, esp</w:t>
      </w:r>
      <w:r w:rsidR="6EEB8872" w:rsidRPr="3B9229E0">
        <w:rPr>
          <w:rFonts w:ascii="Times New Roman" w:hAnsi="Times New Roman" w:cs="Times New Roman"/>
          <w:sz w:val="24"/>
          <w:szCs w:val="24"/>
        </w:rPr>
        <w:t xml:space="preserve">ecially through the concept of </w:t>
      </w:r>
      <w:r w:rsidR="6DD6314C" w:rsidRPr="3B9229E0">
        <w:rPr>
          <w:rFonts w:ascii="Times New Roman" w:hAnsi="Times New Roman" w:cs="Times New Roman"/>
          <w:sz w:val="24"/>
          <w:szCs w:val="24"/>
        </w:rPr>
        <w:t>affective atm</w:t>
      </w:r>
      <w:r w:rsidR="6EEB8872" w:rsidRPr="3B9229E0">
        <w:rPr>
          <w:rFonts w:ascii="Times New Roman" w:hAnsi="Times New Roman" w:cs="Times New Roman"/>
          <w:sz w:val="24"/>
          <w:szCs w:val="24"/>
        </w:rPr>
        <w:t>ospheres</w:t>
      </w:r>
      <w:r w:rsidRPr="3B9229E0">
        <w:rPr>
          <w:rFonts w:ascii="Times New Roman" w:hAnsi="Times New Roman" w:cs="Times New Roman"/>
          <w:sz w:val="24"/>
          <w:szCs w:val="24"/>
        </w:rPr>
        <w:t xml:space="preserve"> defined as ‘a </w:t>
      </w:r>
      <w:r w:rsidR="4994C2CA" w:rsidRPr="3B9229E0">
        <w:rPr>
          <w:rFonts w:ascii="Times New Roman" w:hAnsi="Times New Roman" w:cs="Times New Roman"/>
          <w:sz w:val="24"/>
          <w:szCs w:val="24"/>
        </w:rPr>
        <w:t>class of experience that occur</w:t>
      </w:r>
      <w:r w:rsidR="4994C2CA" w:rsidRPr="3B9229E0">
        <w:rPr>
          <w:rFonts w:ascii="Times New Roman" w:hAnsi="Times New Roman" w:cs="Times New Roman"/>
          <w:i/>
          <w:iCs/>
          <w:sz w:val="24"/>
          <w:szCs w:val="24"/>
        </w:rPr>
        <w:t xml:space="preserve"> before</w:t>
      </w:r>
      <w:r w:rsidR="4994C2CA" w:rsidRPr="3B9229E0">
        <w:rPr>
          <w:rFonts w:ascii="Times New Roman" w:hAnsi="Times New Roman" w:cs="Times New Roman"/>
          <w:sz w:val="24"/>
          <w:szCs w:val="24"/>
        </w:rPr>
        <w:t xml:space="preserve"> and </w:t>
      </w:r>
      <w:r w:rsidR="4994C2CA" w:rsidRPr="3B9229E0">
        <w:rPr>
          <w:rFonts w:ascii="Times New Roman" w:hAnsi="Times New Roman" w:cs="Times New Roman"/>
          <w:i/>
          <w:iCs/>
          <w:sz w:val="24"/>
          <w:szCs w:val="24"/>
        </w:rPr>
        <w:t>alongside</w:t>
      </w:r>
      <w:r w:rsidR="4994C2CA" w:rsidRPr="3B9229E0">
        <w:rPr>
          <w:rFonts w:ascii="Times New Roman" w:hAnsi="Times New Roman" w:cs="Times New Roman"/>
          <w:sz w:val="24"/>
          <w:szCs w:val="24"/>
        </w:rPr>
        <w:t xml:space="preserve"> the</w:t>
      </w:r>
      <w:r w:rsidRPr="3B9229E0">
        <w:rPr>
          <w:rFonts w:ascii="Times New Roman" w:hAnsi="Times New Roman" w:cs="Times New Roman"/>
          <w:sz w:val="24"/>
          <w:szCs w:val="24"/>
        </w:rPr>
        <w:t xml:space="preserve"> </w:t>
      </w:r>
      <w:r w:rsidR="4994C2CA" w:rsidRPr="3B9229E0">
        <w:rPr>
          <w:rFonts w:ascii="Times New Roman" w:hAnsi="Times New Roman" w:cs="Times New Roman"/>
          <w:sz w:val="24"/>
          <w:szCs w:val="24"/>
        </w:rPr>
        <w:t xml:space="preserve">formation of subjectivity, </w:t>
      </w:r>
      <w:r w:rsidR="4994C2CA" w:rsidRPr="3B9229E0">
        <w:rPr>
          <w:rFonts w:ascii="Times New Roman" w:hAnsi="Times New Roman" w:cs="Times New Roman"/>
          <w:i/>
          <w:iCs/>
          <w:sz w:val="24"/>
          <w:szCs w:val="24"/>
        </w:rPr>
        <w:t>across</w:t>
      </w:r>
      <w:r w:rsidR="4994C2CA" w:rsidRPr="3B9229E0">
        <w:rPr>
          <w:rFonts w:ascii="Times New Roman" w:hAnsi="Times New Roman" w:cs="Times New Roman"/>
          <w:sz w:val="24"/>
          <w:szCs w:val="24"/>
        </w:rPr>
        <w:t xml:space="preserve"> human and non-human materialities,</w:t>
      </w:r>
      <w:r w:rsidRPr="3B9229E0">
        <w:rPr>
          <w:rFonts w:ascii="Times New Roman" w:hAnsi="Times New Roman" w:cs="Times New Roman"/>
          <w:sz w:val="24"/>
          <w:szCs w:val="24"/>
        </w:rPr>
        <w:t xml:space="preserve"> </w:t>
      </w:r>
      <w:r w:rsidR="4994C2CA" w:rsidRPr="3B9229E0">
        <w:rPr>
          <w:rFonts w:ascii="Times New Roman" w:hAnsi="Times New Roman" w:cs="Times New Roman"/>
          <w:sz w:val="24"/>
          <w:szCs w:val="24"/>
        </w:rPr>
        <w:t xml:space="preserve">and </w:t>
      </w:r>
      <w:r w:rsidR="4994C2CA" w:rsidRPr="3B9229E0">
        <w:rPr>
          <w:rFonts w:ascii="Times New Roman" w:hAnsi="Times New Roman" w:cs="Times New Roman"/>
          <w:i/>
          <w:iCs/>
          <w:sz w:val="24"/>
          <w:szCs w:val="24"/>
        </w:rPr>
        <w:t xml:space="preserve">in-between </w:t>
      </w:r>
      <w:r w:rsidR="4994C2CA" w:rsidRPr="3B9229E0">
        <w:rPr>
          <w:rFonts w:ascii="Times New Roman" w:hAnsi="Times New Roman" w:cs="Times New Roman"/>
          <w:sz w:val="24"/>
          <w:szCs w:val="24"/>
        </w:rPr>
        <w:t>subject/object distinctions</w:t>
      </w:r>
      <w:r w:rsidR="5BFC3239" w:rsidRPr="3B9229E0">
        <w:rPr>
          <w:rFonts w:ascii="Times New Roman" w:hAnsi="Times New Roman" w:cs="Times New Roman"/>
          <w:sz w:val="24"/>
          <w:szCs w:val="24"/>
        </w:rPr>
        <w:t>’ (Anderson, 2</w:t>
      </w:r>
      <w:r w:rsidRPr="3B9229E0">
        <w:rPr>
          <w:rFonts w:ascii="Times New Roman" w:hAnsi="Times New Roman" w:cs="Times New Roman"/>
          <w:sz w:val="24"/>
          <w:szCs w:val="24"/>
        </w:rPr>
        <w:t xml:space="preserve">009, p.78). </w:t>
      </w:r>
      <w:r w:rsidR="12BBCD22" w:rsidRPr="3B9229E0">
        <w:rPr>
          <w:rFonts w:ascii="Times New Roman" w:hAnsi="Times New Roman" w:cs="Times New Roman"/>
          <w:sz w:val="24"/>
          <w:szCs w:val="24"/>
        </w:rPr>
        <w:t>They have also inform</w:t>
      </w:r>
      <w:r w:rsidR="345FC7CC" w:rsidRPr="3B9229E0">
        <w:rPr>
          <w:rFonts w:ascii="Times New Roman" w:hAnsi="Times New Roman" w:cs="Times New Roman"/>
          <w:sz w:val="24"/>
          <w:szCs w:val="24"/>
        </w:rPr>
        <w:t>ed</w:t>
      </w:r>
      <w:r w:rsidR="12BBCD22" w:rsidRPr="3B9229E0">
        <w:rPr>
          <w:rFonts w:ascii="Times New Roman" w:hAnsi="Times New Roman" w:cs="Times New Roman"/>
          <w:sz w:val="24"/>
          <w:szCs w:val="24"/>
        </w:rPr>
        <w:t xml:space="preserve"> new understanding of how scenography works.</w:t>
      </w:r>
    </w:p>
    <w:p w14:paraId="1CE50DE1" w14:textId="77777777" w:rsidR="00071116" w:rsidRPr="000C1D69" w:rsidRDefault="00071116" w:rsidP="0005765F">
      <w:pPr>
        <w:spacing w:line="360" w:lineRule="auto"/>
        <w:rPr>
          <w:rFonts w:ascii="Times New Roman" w:hAnsi="Times New Roman" w:cs="Times New Roman"/>
          <w:sz w:val="24"/>
          <w:szCs w:val="24"/>
        </w:rPr>
      </w:pPr>
    </w:p>
    <w:p w14:paraId="4BBF050B" w14:textId="600B2603" w:rsidR="00892F85" w:rsidRPr="00A10218" w:rsidRDefault="00892F85" w:rsidP="0005765F">
      <w:pPr>
        <w:spacing w:line="360" w:lineRule="auto"/>
        <w:rPr>
          <w:rFonts w:ascii="Times New Roman" w:hAnsi="Times New Roman" w:cs="Times New Roman"/>
          <w:sz w:val="24"/>
          <w:szCs w:val="24"/>
        </w:rPr>
      </w:pPr>
      <w:r w:rsidRPr="00A10218">
        <w:rPr>
          <w:rFonts w:ascii="Times New Roman" w:hAnsi="Times New Roman" w:cs="Times New Roman"/>
          <w:sz w:val="24"/>
          <w:szCs w:val="24"/>
        </w:rPr>
        <w:t>Scenographic atmospheres</w:t>
      </w:r>
      <w:r w:rsidR="00B735E5" w:rsidRPr="00A10218">
        <w:rPr>
          <w:rFonts w:ascii="Times New Roman" w:hAnsi="Times New Roman" w:cs="Times New Roman"/>
          <w:sz w:val="24"/>
          <w:szCs w:val="24"/>
        </w:rPr>
        <w:t xml:space="preserve"> of the everyday</w:t>
      </w:r>
    </w:p>
    <w:p w14:paraId="61B71403" w14:textId="4D99A729" w:rsidR="007D16F6" w:rsidRPr="000C1D69" w:rsidRDefault="60C110B8" w:rsidP="0086093C">
      <w:pPr>
        <w:spacing w:line="360" w:lineRule="auto"/>
        <w:rPr>
          <w:rFonts w:ascii="Times New Roman" w:hAnsi="Times New Roman" w:cs="Times New Roman"/>
          <w:sz w:val="24"/>
          <w:szCs w:val="24"/>
        </w:rPr>
      </w:pPr>
      <w:r w:rsidRPr="000C1D69">
        <w:rPr>
          <w:rFonts w:ascii="Times New Roman" w:hAnsi="Times New Roman" w:cs="Times New Roman"/>
          <w:sz w:val="24"/>
          <w:szCs w:val="24"/>
        </w:rPr>
        <w:t xml:space="preserve">In the twenty-first century, </w:t>
      </w:r>
      <w:r w:rsidR="647B560A" w:rsidRPr="000C1D69">
        <w:rPr>
          <w:rFonts w:ascii="Times New Roman" w:hAnsi="Times New Roman" w:cs="Times New Roman"/>
          <w:sz w:val="24"/>
          <w:szCs w:val="24"/>
        </w:rPr>
        <w:t xml:space="preserve">expanded concepts of </w:t>
      </w:r>
      <w:r w:rsidRPr="000C1D69">
        <w:rPr>
          <w:rFonts w:ascii="Times New Roman" w:hAnsi="Times New Roman" w:cs="Times New Roman"/>
          <w:sz w:val="24"/>
          <w:szCs w:val="24"/>
        </w:rPr>
        <w:t xml:space="preserve">scenography </w:t>
      </w:r>
      <w:r w:rsidR="647B560A" w:rsidRPr="000C1D69">
        <w:rPr>
          <w:rFonts w:ascii="Times New Roman" w:hAnsi="Times New Roman" w:cs="Times New Roman"/>
          <w:sz w:val="24"/>
          <w:szCs w:val="24"/>
        </w:rPr>
        <w:t xml:space="preserve">have </w:t>
      </w:r>
      <w:r w:rsidR="647B560A" w:rsidRPr="3B9229E0">
        <w:rPr>
          <w:rFonts w:ascii="Times New Roman" w:hAnsi="Times New Roman" w:cs="Times New Roman"/>
          <w:sz w:val="24"/>
          <w:szCs w:val="24"/>
        </w:rPr>
        <w:t xml:space="preserve">facilitated a more dispersed and relational understanding of scenographic events. </w:t>
      </w:r>
      <w:r w:rsidRPr="000C1D69">
        <w:rPr>
          <w:rFonts w:ascii="Times New Roman" w:hAnsi="Times New Roman" w:cs="Times New Roman"/>
          <w:sz w:val="24"/>
          <w:szCs w:val="24"/>
        </w:rPr>
        <w:t>T</w:t>
      </w:r>
      <w:r w:rsidR="33EC570F" w:rsidRPr="000C1D69">
        <w:rPr>
          <w:rFonts w:ascii="Times New Roman" w:hAnsi="Times New Roman" w:cs="Times New Roman"/>
          <w:sz w:val="24"/>
          <w:szCs w:val="24"/>
        </w:rPr>
        <w:t xml:space="preserve">he influence of </w:t>
      </w:r>
      <w:r w:rsidR="5B55A349" w:rsidRPr="000C1D69">
        <w:rPr>
          <w:rFonts w:ascii="Times New Roman" w:hAnsi="Times New Roman" w:cs="Times New Roman"/>
          <w:sz w:val="24"/>
          <w:szCs w:val="24"/>
        </w:rPr>
        <w:t>‘</w:t>
      </w:r>
      <w:r w:rsidR="33EC570F" w:rsidRPr="000C1D69">
        <w:rPr>
          <w:rFonts w:ascii="Times New Roman" w:hAnsi="Times New Roman" w:cs="Times New Roman"/>
          <w:sz w:val="24"/>
          <w:szCs w:val="24"/>
        </w:rPr>
        <w:t>postdramatic</w:t>
      </w:r>
      <w:r w:rsidR="5B55A349" w:rsidRPr="000C1D69">
        <w:rPr>
          <w:rFonts w:ascii="Times New Roman" w:hAnsi="Times New Roman" w:cs="Times New Roman"/>
          <w:sz w:val="24"/>
          <w:szCs w:val="24"/>
        </w:rPr>
        <w:t>’</w:t>
      </w:r>
      <w:r w:rsidR="33EC570F" w:rsidRPr="000C1D69">
        <w:rPr>
          <w:rFonts w:ascii="Times New Roman" w:hAnsi="Times New Roman" w:cs="Times New Roman"/>
          <w:sz w:val="24"/>
          <w:szCs w:val="24"/>
        </w:rPr>
        <w:t xml:space="preserve"> forms of performance</w:t>
      </w:r>
      <w:r w:rsidR="5B55A349" w:rsidRPr="000C1D69">
        <w:rPr>
          <w:rFonts w:ascii="Times New Roman" w:hAnsi="Times New Roman" w:cs="Times New Roman"/>
          <w:sz w:val="24"/>
          <w:szCs w:val="24"/>
        </w:rPr>
        <w:t xml:space="preserve"> (Lehmann, 2006)</w:t>
      </w:r>
      <w:r w:rsidR="33EC570F" w:rsidRPr="000C1D69">
        <w:rPr>
          <w:rFonts w:ascii="Times New Roman" w:hAnsi="Times New Roman" w:cs="Times New Roman"/>
          <w:sz w:val="24"/>
          <w:szCs w:val="24"/>
        </w:rPr>
        <w:t>, including installation, immersive, site-specific and participatory performance mean that the role of the perceiver has been re</w:t>
      </w:r>
      <w:r w:rsidR="5DC19477" w:rsidRPr="000C1D69">
        <w:rPr>
          <w:rFonts w:ascii="Times New Roman" w:hAnsi="Times New Roman" w:cs="Times New Roman"/>
          <w:sz w:val="24"/>
          <w:szCs w:val="24"/>
        </w:rPr>
        <w:t>-conceived as an active c</w:t>
      </w:r>
      <w:r w:rsidR="17DF3BB3" w:rsidRPr="000C1D69">
        <w:rPr>
          <w:rFonts w:ascii="Times New Roman" w:hAnsi="Times New Roman" w:cs="Times New Roman"/>
          <w:sz w:val="24"/>
          <w:szCs w:val="24"/>
        </w:rPr>
        <w:t xml:space="preserve">omponent </w:t>
      </w:r>
      <w:r w:rsidR="33EC570F" w:rsidRPr="000C1D69">
        <w:rPr>
          <w:rFonts w:ascii="Times New Roman" w:hAnsi="Times New Roman" w:cs="Times New Roman"/>
          <w:sz w:val="24"/>
          <w:szCs w:val="24"/>
        </w:rPr>
        <w:t xml:space="preserve">of the generation of </w:t>
      </w:r>
      <w:r w:rsidR="00DE2B14" w:rsidRPr="000C1D69">
        <w:rPr>
          <w:rFonts w:ascii="Times New Roman" w:hAnsi="Times New Roman" w:cs="Times New Roman"/>
          <w:sz w:val="24"/>
          <w:szCs w:val="24"/>
        </w:rPr>
        <w:t xml:space="preserve">theatrical </w:t>
      </w:r>
      <w:r w:rsidR="33EC570F" w:rsidRPr="000C1D69">
        <w:rPr>
          <w:rFonts w:ascii="Times New Roman" w:hAnsi="Times New Roman" w:cs="Times New Roman"/>
          <w:sz w:val="24"/>
          <w:szCs w:val="24"/>
        </w:rPr>
        <w:t>atmosphere</w:t>
      </w:r>
      <w:r w:rsidR="00DE2B14" w:rsidRPr="000C1D69">
        <w:rPr>
          <w:rFonts w:ascii="Times New Roman" w:hAnsi="Times New Roman" w:cs="Times New Roman"/>
          <w:sz w:val="24"/>
          <w:szCs w:val="24"/>
        </w:rPr>
        <w:t xml:space="preserve"> rather than a mere observer </w:t>
      </w:r>
      <w:r w:rsidR="33EC570F" w:rsidRPr="000C1D69">
        <w:rPr>
          <w:rFonts w:ascii="Times New Roman" w:hAnsi="Times New Roman" w:cs="Times New Roman"/>
          <w:sz w:val="24"/>
          <w:szCs w:val="24"/>
        </w:rPr>
        <w:t>(Fischer-Lichte</w:t>
      </w:r>
      <w:r w:rsidR="183916F9" w:rsidRPr="000C1D69">
        <w:rPr>
          <w:rFonts w:ascii="Times New Roman" w:hAnsi="Times New Roman" w:cs="Times New Roman"/>
          <w:sz w:val="24"/>
          <w:szCs w:val="24"/>
        </w:rPr>
        <w:t>, 2008; White</w:t>
      </w:r>
      <w:r w:rsidR="6C84E5D5" w:rsidRPr="000C1D69">
        <w:rPr>
          <w:rFonts w:ascii="Times New Roman" w:hAnsi="Times New Roman" w:cs="Times New Roman"/>
          <w:sz w:val="24"/>
          <w:szCs w:val="24"/>
        </w:rPr>
        <w:t>,</w:t>
      </w:r>
      <w:r w:rsidR="183916F9" w:rsidRPr="000C1D69">
        <w:rPr>
          <w:rFonts w:ascii="Times New Roman" w:hAnsi="Times New Roman" w:cs="Times New Roman"/>
          <w:sz w:val="24"/>
          <w:szCs w:val="24"/>
        </w:rPr>
        <w:t xml:space="preserve"> 2013</w:t>
      </w:r>
      <w:r w:rsidR="6C84E5D5" w:rsidRPr="000C1D69">
        <w:rPr>
          <w:rFonts w:ascii="Times New Roman" w:hAnsi="Times New Roman" w:cs="Times New Roman"/>
          <w:sz w:val="24"/>
          <w:szCs w:val="24"/>
        </w:rPr>
        <w:t>)</w:t>
      </w:r>
      <w:r w:rsidR="37F95068" w:rsidRPr="000C1D69">
        <w:rPr>
          <w:rFonts w:ascii="Times New Roman" w:hAnsi="Times New Roman" w:cs="Times New Roman"/>
          <w:sz w:val="24"/>
          <w:szCs w:val="24"/>
        </w:rPr>
        <w:t xml:space="preserve">. Recent scholarship </w:t>
      </w:r>
      <w:r w:rsidR="37F95068" w:rsidRPr="3B9229E0">
        <w:rPr>
          <w:rFonts w:ascii="Times New Roman" w:hAnsi="Times New Roman" w:cs="Times New Roman"/>
          <w:sz w:val="24"/>
          <w:szCs w:val="24"/>
        </w:rPr>
        <w:t>emphasise</w:t>
      </w:r>
      <w:r w:rsidR="4883BEC6" w:rsidRPr="3B9229E0">
        <w:rPr>
          <w:rFonts w:ascii="Times New Roman" w:hAnsi="Times New Roman" w:cs="Times New Roman"/>
          <w:sz w:val="24"/>
          <w:szCs w:val="24"/>
        </w:rPr>
        <w:t>s</w:t>
      </w:r>
      <w:r w:rsidR="37F95068" w:rsidRPr="3B9229E0">
        <w:rPr>
          <w:rFonts w:ascii="Times New Roman" w:hAnsi="Times New Roman" w:cs="Times New Roman"/>
          <w:sz w:val="24"/>
          <w:szCs w:val="24"/>
        </w:rPr>
        <w:t xml:space="preserve"> </w:t>
      </w:r>
      <w:r w:rsidR="6C84E5D5" w:rsidRPr="3B9229E0">
        <w:rPr>
          <w:rFonts w:ascii="Times New Roman" w:hAnsi="Times New Roman" w:cs="Times New Roman"/>
          <w:sz w:val="24"/>
          <w:szCs w:val="24"/>
        </w:rPr>
        <w:t>the dynamic interactions of performing and spectating bodies</w:t>
      </w:r>
      <w:r w:rsidR="6C84E5D5" w:rsidRPr="3B9229E0">
        <w:rPr>
          <w:rStyle w:val="CommentReference"/>
          <w:rFonts w:ascii="Times New Roman" w:hAnsi="Times New Roman" w:cs="Times New Roman"/>
          <w:sz w:val="24"/>
          <w:szCs w:val="24"/>
        </w:rPr>
        <w:t>,</w:t>
      </w:r>
      <w:r w:rsidR="6C84E5D5" w:rsidRPr="3B9229E0">
        <w:rPr>
          <w:rFonts w:ascii="Times New Roman" w:hAnsi="Times New Roman" w:cs="Times New Roman"/>
          <w:sz w:val="24"/>
          <w:szCs w:val="24"/>
        </w:rPr>
        <w:t xml:space="preserve"> space, objects and materials</w:t>
      </w:r>
      <w:r w:rsidR="175B3925" w:rsidRPr="3B9229E0">
        <w:rPr>
          <w:rFonts w:ascii="Times New Roman" w:hAnsi="Times New Roman" w:cs="Times New Roman"/>
          <w:sz w:val="24"/>
          <w:szCs w:val="24"/>
        </w:rPr>
        <w:t xml:space="preserve"> that give rise to scenography as a performance medium</w:t>
      </w:r>
      <w:r w:rsidR="6C84E5D5" w:rsidRPr="3B9229E0">
        <w:rPr>
          <w:rFonts w:ascii="Times New Roman" w:hAnsi="Times New Roman" w:cs="Times New Roman"/>
          <w:sz w:val="24"/>
          <w:szCs w:val="24"/>
        </w:rPr>
        <w:t xml:space="preserve"> (Bleeker &amp; Germano, 2014; Shearing, 2014; McKinney, 2015; Salter, 2017</w:t>
      </w:r>
      <w:r w:rsidR="61016E0B" w:rsidRPr="3B9229E0">
        <w:rPr>
          <w:rFonts w:ascii="Times New Roman" w:hAnsi="Times New Roman" w:cs="Times New Roman"/>
          <w:sz w:val="24"/>
          <w:szCs w:val="24"/>
        </w:rPr>
        <w:t>; Hann, 2019</w:t>
      </w:r>
      <w:r w:rsidR="6C84E5D5" w:rsidRPr="3B9229E0">
        <w:rPr>
          <w:rFonts w:ascii="Times New Roman" w:hAnsi="Times New Roman" w:cs="Times New Roman"/>
          <w:sz w:val="24"/>
          <w:szCs w:val="24"/>
        </w:rPr>
        <w:t>).</w:t>
      </w:r>
      <w:r w:rsidR="1EE631F6" w:rsidRPr="3B9229E0">
        <w:rPr>
          <w:rFonts w:ascii="Times New Roman" w:hAnsi="Times New Roman" w:cs="Times New Roman"/>
          <w:sz w:val="24"/>
          <w:szCs w:val="24"/>
        </w:rPr>
        <w:t xml:space="preserve"> </w:t>
      </w:r>
      <w:r w:rsidR="6C84E5D5" w:rsidRPr="3B9229E0">
        <w:rPr>
          <w:rFonts w:ascii="Times New Roman" w:hAnsi="Times New Roman" w:cs="Times New Roman"/>
          <w:sz w:val="24"/>
          <w:szCs w:val="24"/>
        </w:rPr>
        <w:t xml:space="preserve">This </w:t>
      </w:r>
      <w:r w:rsidR="15252058" w:rsidRPr="3B9229E0">
        <w:rPr>
          <w:rFonts w:ascii="Times New Roman" w:hAnsi="Times New Roman" w:cs="Times New Roman"/>
          <w:sz w:val="24"/>
          <w:szCs w:val="24"/>
        </w:rPr>
        <w:t xml:space="preserve">means that </w:t>
      </w:r>
      <w:r w:rsidR="6C84E5D5" w:rsidRPr="3B9229E0">
        <w:rPr>
          <w:rFonts w:ascii="Times New Roman" w:hAnsi="Times New Roman" w:cs="Times New Roman"/>
          <w:sz w:val="24"/>
          <w:szCs w:val="24"/>
        </w:rPr>
        <w:t xml:space="preserve">scenography can be thought of as an ‘interlocking’ between ‘atmospheric phenomena like light, heat, vibrations, smells, and air currents and the human inhabitants of these conditions’ (Salter, 2017, p.174). </w:t>
      </w:r>
      <w:r w:rsidR="242F8B39" w:rsidRPr="3B9229E0">
        <w:rPr>
          <w:rFonts w:ascii="Times New Roman" w:hAnsi="Times New Roman" w:cs="Times New Roman"/>
          <w:sz w:val="24"/>
          <w:szCs w:val="24"/>
        </w:rPr>
        <w:t>In this way, s</w:t>
      </w:r>
      <w:r w:rsidR="5B55A349" w:rsidRPr="3B9229E0">
        <w:rPr>
          <w:rFonts w:ascii="Times New Roman" w:hAnsi="Times New Roman" w:cs="Times New Roman"/>
          <w:sz w:val="24"/>
          <w:szCs w:val="24"/>
        </w:rPr>
        <w:t xml:space="preserve">cenography </w:t>
      </w:r>
      <w:r w:rsidR="242F8B39" w:rsidRPr="3B9229E0">
        <w:rPr>
          <w:rFonts w:ascii="Times New Roman" w:hAnsi="Times New Roman" w:cs="Times New Roman"/>
          <w:sz w:val="24"/>
          <w:szCs w:val="24"/>
        </w:rPr>
        <w:t xml:space="preserve">is </w:t>
      </w:r>
      <w:r w:rsidR="5B55A349" w:rsidRPr="3B9229E0">
        <w:rPr>
          <w:rFonts w:ascii="Times New Roman" w:hAnsi="Times New Roman" w:cs="Times New Roman"/>
          <w:sz w:val="24"/>
          <w:szCs w:val="24"/>
        </w:rPr>
        <w:t>a</w:t>
      </w:r>
      <w:r w:rsidR="6C84E5D5" w:rsidRPr="3B9229E0">
        <w:rPr>
          <w:rFonts w:ascii="Times New Roman" w:hAnsi="Times New Roman" w:cs="Times New Roman"/>
          <w:sz w:val="24"/>
          <w:szCs w:val="24"/>
        </w:rPr>
        <w:t xml:space="preserve"> process of atmosphere formation where particular and localised atmospheres emerge through spectators’ attentive engagement with the materiality of a performance environment</w:t>
      </w:r>
      <w:r w:rsidR="5B55A349" w:rsidRPr="3B9229E0">
        <w:rPr>
          <w:rFonts w:ascii="Times New Roman" w:hAnsi="Times New Roman" w:cs="Times New Roman"/>
          <w:sz w:val="24"/>
          <w:szCs w:val="24"/>
        </w:rPr>
        <w:t xml:space="preserve"> (Hann, 2019; Shyldkrot, 2019; Graham, 2020)</w:t>
      </w:r>
      <w:r w:rsidR="6C84E5D5" w:rsidRPr="3B9229E0">
        <w:rPr>
          <w:rFonts w:ascii="Times New Roman" w:hAnsi="Times New Roman" w:cs="Times New Roman"/>
          <w:sz w:val="24"/>
          <w:szCs w:val="24"/>
        </w:rPr>
        <w:t xml:space="preserve">. A person’s bodily, sensory capacities, together with their </w:t>
      </w:r>
      <w:r w:rsidR="175B3925" w:rsidRPr="3B9229E0">
        <w:rPr>
          <w:rFonts w:ascii="Times New Roman" w:hAnsi="Times New Roman" w:cs="Times New Roman"/>
          <w:sz w:val="24"/>
          <w:szCs w:val="24"/>
        </w:rPr>
        <w:t xml:space="preserve">life </w:t>
      </w:r>
      <w:r w:rsidR="5BD5F190" w:rsidRPr="3B9229E0">
        <w:rPr>
          <w:rFonts w:ascii="Times New Roman" w:hAnsi="Times New Roman" w:cs="Times New Roman"/>
          <w:sz w:val="24"/>
          <w:szCs w:val="24"/>
        </w:rPr>
        <w:t xml:space="preserve">experiences, </w:t>
      </w:r>
      <w:r w:rsidR="6C84E5D5" w:rsidRPr="3B9229E0">
        <w:rPr>
          <w:rFonts w:ascii="Times New Roman" w:hAnsi="Times New Roman" w:cs="Times New Roman"/>
          <w:sz w:val="24"/>
          <w:szCs w:val="24"/>
        </w:rPr>
        <w:t>memories</w:t>
      </w:r>
      <w:r w:rsidR="5BD5F190" w:rsidRPr="3B9229E0">
        <w:rPr>
          <w:rFonts w:ascii="Times New Roman" w:hAnsi="Times New Roman" w:cs="Times New Roman"/>
          <w:sz w:val="24"/>
          <w:szCs w:val="24"/>
        </w:rPr>
        <w:t xml:space="preserve"> and imaginations</w:t>
      </w:r>
      <w:r w:rsidR="6C84E5D5" w:rsidRPr="3B9229E0">
        <w:rPr>
          <w:rFonts w:ascii="Times New Roman" w:hAnsi="Times New Roman" w:cs="Times New Roman"/>
          <w:sz w:val="24"/>
          <w:szCs w:val="24"/>
        </w:rPr>
        <w:t xml:space="preserve"> are an active part of </w:t>
      </w:r>
      <w:r w:rsidR="17DF3BB3" w:rsidRPr="3B9229E0">
        <w:rPr>
          <w:rFonts w:ascii="Times New Roman" w:hAnsi="Times New Roman" w:cs="Times New Roman"/>
          <w:sz w:val="24"/>
          <w:szCs w:val="24"/>
        </w:rPr>
        <w:t xml:space="preserve">theatrical </w:t>
      </w:r>
      <w:r w:rsidR="6C84E5D5" w:rsidRPr="3B9229E0">
        <w:rPr>
          <w:rFonts w:ascii="Times New Roman" w:hAnsi="Times New Roman" w:cs="Times New Roman"/>
          <w:sz w:val="24"/>
          <w:szCs w:val="24"/>
        </w:rPr>
        <w:t>atmosphere formation</w:t>
      </w:r>
      <w:r w:rsidR="242F8B39" w:rsidRPr="3B9229E0">
        <w:rPr>
          <w:rFonts w:ascii="Times New Roman" w:hAnsi="Times New Roman" w:cs="Times New Roman"/>
          <w:sz w:val="24"/>
          <w:szCs w:val="24"/>
        </w:rPr>
        <w:t xml:space="preserve"> (McKinney, 2017)</w:t>
      </w:r>
      <w:r w:rsidR="6C84E5D5" w:rsidRPr="3B9229E0">
        <w:rPr>
          <w:rFonts w:ascii="Times New Roman" w:hAnsi="Times New Roman" w:cs="Times New Roman"/>
          <w:sz w:val="24"/>
          <w:szCs w:val="24"/>
        </w:rPr>
        <w:t xml:space="preserve">. </w:t>
      </w:r>
      <w:r w:rsidR="3FDE2292" w:rsidRPr="3B9229E0">
        <w:rPr>
          <w:rFonts w:ascii="Times New Roman" w:hAnsi="Times New Roman" w:cs="Times New Roman"/>
          <w:sz w:val="24"/>
          <w:szCs w:val="24"/>
        </w:rPr>
        <w:t xml:space="preserve">At the same time, material </w:t>
      </w:r>
      <w:r w:rsidR="76EE4E7A" w:rsidRPr="3B9229E0">
        <w:rPr>
          <w:rFonts w:ascii="Times New Roman" w:hAnsi="Times New Roman" w:cs="Times New Roman"/>
          <w:sz w:val="24"/>
          <w:szCs w:val="24"/>
        </w:rPr>
        <w:t xml:space="preserve">nonhuman elements </w:t>
      </w:r>
      <w:r w:rsidR="7F78986C" w:rsidRPr="3B9229E0">
        <w:rPr>
          <w:rFonts w:ascii="Times New Roman" w:hAnsi="Times New Roman" w:cs="Times New Roman"/>
          <w:sz w:val="24"/>
          <w:szCs w:val="24"/>
        </w:rPr>
        <w:t>activate</w:t>
      </w:r>
      <w:r w:rsidR="15252058" w:rsidRPr="3B9229E0">
        <w:rPr>
          <w:rFonts w:ascii="Times New Roman" w:hAnsi="Times New Roman" w:cs="Times New Roman"/>
          <w:sz w:val="24"/>
          <w:szCs w:val="24"/>
        </w:rPr>
        <w:t xml:space="preserve"> </w:t>
      </w:r>
      <w:r w:rsidR="7F78986C" w:rsidRPr="3B9229E0">
        <w:rPr>
          <w:rFonts w:ascii="Times New Roman" w:hAnsi="Times New Roman" w:cs="Times New Roman"/>
          <w:sz w:val="24"/>
          <w:szCs w:val="24"/>
        </w:rPr>
        <w:t>scenographic atmospheres</w:t>
      </w:r>
      <w:r w:rsidR="15252058" w:rsidRPr="3B9229E0">
        <w:rPr>
          <w:rFonts w:ascii="Times New Roman" w:hAnsi="Times New Roman" w:cs="Times New Roman"/>
          <w:sz w:val="24"/>
          <w:szCs w:val="24"/>
        </w:rPr>
        <w:t xml:space="preserve"> </w:t>
      </w:r>
      <w:r w:rsidR="431D7020" w:rsidRPr="3B9229E0">
        <w:rPr>
          <w:rFonts w:ascii="Times New Roman" w:hAnsi="Times New Roman" w:cs="Times New Roman"/>
          <w:sz w:val="24"/>
          <w:szCs w:val="24"/>
        </w:rPr>
        <w:t>(Donald, 2016; Shyldkrot, 2019; Graham, 2020; McKinney, 2020)</w:t>
      </w:r>
      <w:r w:rsidR="7F78986C" w:rsidRPr="3B9229E0">
        <w:rPr>
          <w:rFonts w:ascii="Times New Roman" w:hAnsi="Times New Roman" w:cs="Times New Roman"/>
          <w:sz w:val="24"/>
          <w:szCs w:val="24"/>
        </w:rPr>
        <w:t xml:space="preserve">, not only through </w:t>
      </w:r>
      <w:r w:rsidR="15252058" w:rsidRPr="3B9229E0">
        <w:rPr>
          <w:rFonts w:ascii="Times New Roman" w:hAnsi="Times New Roman" w:cs="Times New Roman"/>
          <w:sz w:val="24"/>
          <w:szCs w:val="24"/>
        </w:rPr>
        <w:t xml:space="preserve">human intervention, but </w:t>
      </w:r>
      <w:r w:rsidR="7F78986C" w:rsidRPr="3B9229E0">
        <w:rPr>
          <w:rFonts w:ascii="Times New Roman" w:hAnsi="Times New Roman" w:cs="Times New Roman"/>
          <w:sz w:val="24"/>
          <w:szCs w:val="24"/>
        </w:rPr>
        <w:t>as</w:t>
      </w:r>
      <w:r w:rsidR="15252058" w:rsidRPr="3B9229E0">
        <w:rPr>
          <w:rFonts w:ascii="Times New Roman" w:hAnsi="Times New Roman" w:cs="Times New Roman"/>
          <w:sz w:val="24"/>
          <w:szCs w:val="24"/>
        </w:rPr>
        <w:t xml:space="preserve"> ‘vibrant’ things themselves</w:t>
      </w:r>
      <w:r w:rsidR="7F78986C" w:rsidRPr="3B9229E0">
        <w:rPr>
          <w:rFonts w:ascii="Times New Roman" w:hAnsi="Times New Roman" w:cs="Times New Roman"/>
          <w:sz w:val="24"/>
          <w:szCs w:val="24"/>
        </w:rPr>
        <w:t xml:space="preserve"> (Bennett, 2010).</w:t>
      </w:r>
      <w:r w:rsidR="628BC1D9" w:rsidRPr="3B9229E0">
        <w:rPr>
          <w:rFonts w:ascii="Times New Roman" w:hAnsi="Times New Roman" w:cs="Times New Roman"/>
          <w:sz w:val="24"/>
          <w:szCs w:val="24"/>
        </w:rPr>
        <w:t xml:space="preserve"> </w:t>
      </w:r>
      <w:r w:rsidR="3F54715C" w:rsidRPr="3B9229E0">
        <w:rPr>
          <w:rFonts w:ascii="Times New Roman" w:hAnsi="Times New Roman" w:cs="Times New Roman"/>
          <w:color w:val="000000" w:themeColor="text1"/>
          <w:sz w:val="24"/>
          <w:szCs w:val="24"/>
        </w:rPr>
        <w:t>New Materialist ideas, such as Jane Bennett’s notion of ‘thi</w:t>
      </w:r>
      <w:r w:rsidR="6EEB8872" w:rsidRPr="3B9229E0">
        <w:rPr>
          <w:rFonts w:ascii="Times New Roman" w:hAnsi="Times New Roman" w:cs="Times New Roman"/>
          <w:color w:val="000000" w:themeColor="text1"/>
          <w:sz w:val="24"/>
          <w:szCs w:val="24"/>
        </w:rPr>
        <w:t>ng-power’, or the ‘vitality intrinsic to materiality’ (2010, p.2 -3</w:t>
      </w:r>
      <w:r w:rsidR="3F54715C" w:rsidRPr="3B9229E0">
        <w:rPr>
          <w:rFonts w:ascii="Times New Roman" w:hAnsi="Times New Roman" w:cs="Times New Roman"/>
          <w:color w:val="000000" w:themeColor="text1"/>
          <w:sz w:val="24"/>
          <w:szCs w:val="24"/>
        </w:rPr>
        <w:t>) have expanded understanding of how scenography might be implicated in atmospheres both on and off the stage</w:t>
      </w:r>
      <w:r w:rsidR="784DA0FB" w:rsidRPr="3B9229E0">
        <w:rPr>
          <w:rFonts w:ascii="Times New Roman" w:hAnsi="Times New Roman" w:cs="Times New Roman"/>
          <w:color w:val="000000" w:themeColor="text1"/>
          <w:sz w:val="24"/>
          <w:szCs w:val="24"/>
        </w:rPr>
        <w:t xml:space="preserve"> by decentring human action and acknowledging the liveliness of </w:t>
      </w:r>
      <w:r w:rsidR="12BBCD22" w:rsidRPr="3B9229E0">
        <w:rPr>
          <w:rFonts w:ascii="Times New Roman" w:hAnsi="Times New Roman" w:cs="Times New Roman"/>
          <w:color w:val="000000" w:themeColor="text1"/>
          <w:sz w:val="24"/>
          <w:szCs w:val="24"/>
        </w:rPr>
        <w:t>all kinds of matter.</w:t>
      </w:r>
    </w:p>
    <w:p w14:paraId="37E6B8B5" w14:textId="1B0077D7" w:rsidR="00672782" w:rsidRPr="000C1D69" w:rsidRDefault="00B6571B" w:rsidP="0086093C">
      <w:pPr>
        <w:spacing w:line="360" w:lineRule="auto"/>
        <w:rPr>
          <w:rFonts w:ascii="Times New Roman" w:hAnsi="Times New Roman" w:cs="Times New Roman"/>
          <w:sz w:val="24"/>
          <w:szCs w:val="24"/>
        </w:rPr>
      </w:pPr>
      <w:r w:rsidRPr="000C1D69">
        <w:rPr>
          <w:rFonts w:ascii="Times New Roman" w:hAnsi="Times New Roman" w:cs="Times New Roman"/>
          <w:sz w:val="24"/>
          <w:szCs w:val="24"/>
        </w:rPr>
        <w:lastRenderedPageBreak/>
        <w:t xml:space="preserve">Expanded scenography </w:t>
      </w:r>
      <w:r w:rsidR="00945754" w:rsidRPr="000C1D69">
        <w:rPr>
          <w:rFonts w:ascii="Times New Roman" w:hAnsi="Times New Roman" w:cs="Times New Roman"/>
          <w:sz w:val="24"/>
          <w:szCs w:val="24"/>
        </w:rPr>
        <w:t xml:space="preserve">does not </w:t>
      </w:r>
      <w:r w:rsidRPr="000C1D69">
        <w:rPr>
          <w:rFonts w:ascii="Times New Roman" w:hAnsi="Times New Roman" w:cs="Times New Roman"/>
          <w:sz w:val="24"/>
          <w:szCs w:val="24"/>
        </w:rPr>
        <w:t xml:space="preserve">even </w:t>
      </w:r>
      <w:r w:rsidR="00945754" w:rsidRPr="000C1D69">
        <w:rPr>
          <w:rFonts w:ascii="Times New Roman" w:hAnsi="Times New Roman" w:cs="Times New Roman"/>
          <w:sz w:val="24"/>
          <w:szCs w:val="24"/>
        </w:rPr>
        <w:t>require a pre-determined scenography; it can sim</w:t>
      </w:r>
      <w:r w:rsidR="0018454C" w:rsidRPr="000C1D69">
        <w:rPr>
          <w:rFonts w:ascii="Times New Roman" w:hAnsi="Times New Roman" w:cs="Times New Roman"/>
          <w:sz w:val="24"/>
          <w:szCs w:val="24"/>
        </w:rPr>
        <w:t xml:space="preserve">ply be ‘found’ </w:t>
      </w:r>
      <w:r w:rsidRPr="000C1D69">
        <w:rPr>
          <w:rFonts w:ascii="Times New Roman" w:hAnsi="Times New Roman" w:cs="Times New Roman"/>
          <w:sz w:val="24"/>
          <w:szCs w:val="24"/>
        </w:rPr>
        <w:t xml:space="preserve">in everyday environments </w:t>
      </w:r>
      <w:r w:rsidR="0018454C" w:rsidRPr="000C1D69">
        <w:rPr>
          <w:rFonts w:ascii="Times New Roman" w:hAnsi="Times New Roman" w:cs="Times New Roman"/>
          <w:sz w:val="24"/>
          <w:szCs w:val="24"/>
        </w:rPr>
        <w:t xml:space="preserve">by the spectator </w:t>
      </w:r>
      <w:r w:rsidR="00945754" w:rsidRPr="000C1D69">
        <w:rPr>
          <w:rFonts w:ascii="Times New Roman" w:hAnsi="Times New Roman" w:cs="Times New Roman"/>
          <w:sz w:val="24"/>
          <w:szCs w:val="24"/>
        </w:rPr>
        <w:t xml:space="preserve">through ‘active witnessing’ (Lotker &amp; Gough, 2013, p. 3 - 6). </w:t>
      </w:r>
      <w:r w:rsidR="007D16F6" w:rsidRPr="000C1D69">
        <w:rPr>
          <w:rFonts w:ascii="Times New Roman" w:hAnsi="Times New Roman" w:cs="Times New Roman"/>
          <w:sz w:val="24"/>
          <w:szCs w:val="24"/>
        </w:rPr>
        <w:t xml:space="preserve">There are affinities here with </w:t>
      </w:r>
      <w:r w:rsidR="0018454C" w:rsidRPr="000C1D69">
        <w:rPr>
          <w:rFonts w:ascii="Times New Roman" w:hAnsi="Times New Roman" w:cs="Times New Roman"/>
          <w:sz w:val="24"/>
          <w:szCs w:val="24"/>
        </w:rPr>
        <w:t xml:space="preserve">Kathleen Stewart’s </w:t>
      </w:r>
      <w:r w:rsidR="007D16F6" w:rsidRPr="000C1D69">
        <w:rPr>
          <w:rFonts w:ascii="Times New Roman" w:hAnsi="Times New Roman" w:cs="Times New Roman"/>
          <w:sz w:val="24"/>
          <w:szCs w:val="24"/>
        </w:rPr>
        <w:t xml:space="preserve">notions of ‘scenes’ of ‘ordinary affect’ (Stewart, 2007, p.4 - 5) </w:t>
      </w:r>
      <w:r w:rsidR="006054B9" w:rsidRPr="000C1D69">
        <w:rPr>
          <w:rFonts w:ascii="Times New Roman" w:hAnsi="Times New Roman" w:cs="Times New Roman"/>
          <w:sz w:val="24"/>
          <w:szCs w:val="24"/>
        </w:rPr>
        <w:t>that emerge through</w:t>
      </w:r>
      <w:r w:rsidR="0018454C" w:rsidRPr="000C1D69">
        <w:rPr>
          <w:rFonts w:ascii="Times New Roman" w:hAnsi="Times New Roman" w:cs="Times New Roman"/>
          <w:sz w:val="24"/>
          <w:szCs w:val="24"/>
        </w:rPr>
        <w:t xml:space="preserve"> </w:t>
      </w:r>
      <w:r w:rsidR="007D16F6" w:rsidRPr="000C1D69">
        <w:rPr>
          <w:rFonts w:ascii="Times New Roman" w:hAnsi="Times New Roman" w:cs="Times New Roman"/>
          <w:sz w:val="24"/>
          <w:szCs w:val="24"/>
        </w:rPr>
        <w:t xml:space="preserve">her </w:t>
      </w:r>
      <w:r w:rsidR="0018454C" w:rsidRPr="000C1D69">
        <w:rPr>
          <w:rFonts w:ascii="Times New Roman" w:hAnsi="Times New Roman" w:cs="Times New Roman"/>
          <w:sz w:val="24"/>
          <w:szCs w:val="24"/>
        </w:rPr>
        <w:t xml:space="preserve">thick descriptions of moments when she has ‘the sense of something happening becomes tactile’ (Stewart, 2011, p. </w:t>
      </w:r>
      <w:proofErr w:type="gramStart"/>
      <w:r w:rsidR="0018454C" w:rsidRPr="000C1D69">
        <w:rPr>
          <w:rFonts w:ascii="Times New Roman" w:hAnsi="Times New Roman" w:cs="Times New Roman"/>
          <w:sz w:val="24"/>
          <w:szCs w:val="24"/>
        </w:rPr>
        <w:t>445</w:t>
      </w:r>
      <w:r w:rsidR="002E098C" w:rsidRPr="000C1D69">
        <w:rPr>
          <w:rFonts w:ascii="Times New Roman" w:hAnsi="Times New Roman" w:cs="Times New Roman"/>
          <w:sz w:val="24"/>
          <w:szCs w:val="24"/>
        </w:rPr>
        <w:t xml:space="preserve"> </w:t>
      </w:r>
      <w:r w:rsidR="0018454C" w:rsidRPr="000C1D69">
        <w:rPr>
          <w:rFonts w:ascii="Times New Roman" w:hAnsi="Times New Roman" w:cs="Times New Roman"/>
          <w:sz w:val="24"/>
          <w:szCs w:val="24"/>
        </w:rPr>
        <w:t>)</w:t>
      </w:r>
      <w:proofErr w:type="gramEnd"/>
      <w:r w:rsidR="007D16F6" w:rsidRPr="000C1D69">
        <w:rPr>
          <w:rFonts w:ascii="Times New Roman" w:hAnsi="Times New Roman" w:cs="Times New Roman"/>
          <w:sz w:val="24"/>
          <w:szCs w:val="24"/>
        </w:rPr>
        <w:t xml:space="preserve">. However, the idea of found scenography might extend understanding of the affective atmospheres of the everyday, both in offering new </w:t>
      </w:r>
      <w:r w:rsidRPr="000C1D69">
        <w:rPr>
          <w:rFonts w:ascii="Times New Roman" w:hAnsi="Times New Roman" w:cs="Times New Roman"/>
          <w:sz w:val="24"/>
          <w:szCs w:val="24"/>
        </w:rPr>
        <w:t>ways to represent them</w:t>
      </w:r>
      <w:r w:rsidR="007D16F6" w:rsidRPr="000C1D69">
        <w:rPr>
          <w:rFonts w:ascii="Times New Roman" w:hAnsi="Times New Roman" w:cs="Times New Roman"/>
          <w:sz w:val="24"/>
          <w:szCs w:val="24"/>
        </w:rPr>
        <w:t xml:space="preserve">, for example through </w:t>
      </w:r>
      <w:r w:rsidR="004446E7" w:rsidRPr="000C1D69">
        <w:rPr>
          <w:rFonts w:ascii="Times New Roman" w:hAnsi="Times New Roman" w:cs="Times New Roman"/>
          <w:sz w:val="24"/>
          <w:szCs w:val="24"/>
        </w:rPr>
        <w:t xml:space="preserve">scenographic </w:t>
      </w:r>
      <w:r w:rsidR="007D16F6" w:rsidRPr="000C1D69">
        <w:rPr>
          <w:rFonts w:ascii="Times New Roman" w:hAnsi="Times New Roman" w:cs="Times New Roman"/>
          <w:sz w:val="24"/>
          <w:szCs w:val="24"/>
        </w:rPr>
        <w:t xml:space="preserve">phenomenography </w:t>
      </w:r>
      <w:proofErr w:type="gramStart"/>
      <w:r w:rsidR="007D16F6" w:rsidRPr="000C1D69">
        <w:rPr>
          <w:rFonts w:ascii="Times New Roman" w:hAnsi="Times New Roman" w:cs="Times New Roman"/>
          <w:sz w:val="24"/>
          <w:szCs w:val="24"/>
        </w:rPr>
        <w:t>and also</w:t>
      </w:r>
      <w:proofErr w:type="gramEnd"/>
      <w:r w:rsidR="007D16F6" w:rsidRPr="000C1D69">
        <w:rPr>
          <w:rFonts w:ascii="Times New Roman" w:hAnsi="Times New Roman" w:cs="Times New Roman"/>
          <w:sz w:val="24"/>
          <w:szCs w:val="24"/>
        </w:rPr>
        <w:t xml:space="preserve"> through the mobilisation of scenographic framing</w:t>
      </w:r>
      <w:r w:rsidR="004446E7" w:rsidRPr="000C1D69">
        <w:rPr>
          <w:rFonts w:ascii="Times New Roman" w:hAnsi="Times New Roman" w:cs="Times New Roman"/>
          <w:sz w:val="24"/>
          <w:szCs w:val="24"/>
        </w:rPr>
        <w:t xml:space="preserve"> to structure and analyse them</w:t>
      </w:r>
      <w:r w:rsidR="007D16F6" w:rsidRPr="000C1D69">
        <w:rPr>
          <w:rFonts w:ascii="Times New Roman" w:hAnsi="Times New Roman" w:cs="Times New Roman"/>
          <w:sz w:val="24"/>
          <w:szCs w:val="24"/>
        </w:rPr>
        <w:t xml:space="preserve">. </w:t>
      </w:r>
    </w:p>
    <w:p w14:paraId="5F02A6AD" w14:textId="2B23032B" w:rsidR="00D00C63" w:rsidRPr="000C1D69" w:rsidRDefault="007663D2" w:rsidP="00071116">
      <w:pPr>
        <w:spacing w:line="360" w:lineRule="auto"/>
        <w:rPr>
          <w:rFonts w:ascii="Times New Roman" w:hAnsi="Times New Roman" w:cs="Times New Roman"/>
          <w:color w:val="000000"/>
          <w:sz w:val="24"/>
          <w:szCs w:val="24"/>
          <w:shd w:val="clear" w:color="auto" w:fill="FFFFFF"/>
        </w:rPr>
      </w:pPr>
      <w:r w:rsidRPr="000C1D69">
        <w:rPr>
          <w:rFonts w:ascii="Times New Roman" w:hAnsi="Times New Roman" w:cs="Times New Roman"/>
          <w:color w:val="000000"/>
          <w:sz w:val="24"/>
          <w:szCs w:val="24"/>
          <w:shd w:val="clear" w:color="auto" w:fill="FFFFFF"/>
        </w:rPr>
        <w:t>McKinney and Palmer (2017, p.</w:t>
      </w:r>
      <w:r w:rsidR="005E4D05" w:rsidRPr="000C1D69">
        <w:rPr>
          <w:rFonts w:ascii="Times New Roman" w:hAnsi="Times New Roman" w:cs="Times New Roman"/>
          <w:color w:val="000000"/>
          <w:sz w:val="24"/>
          <w:szCs w:val="24"/>
          <w:shd w:val="clear" w:color="auto" w:fill="FFFFFF"/>
        </w:rPr>
        <w:t>7 -</w:t>
      </w:r>
      <w:r w:rsidR="0096653C" w:rsidRPr="000C1D69">
        <w:rPr>
          <w:rFonts w:ascii="Times New Roman" w:hAnsi="Times New Roman" w:cs="Times New Roman"/>
          <w:color w:val="000000"/>
          <w:sz w:val="24"/>
          <w:szCs w:val="24"/>
          <w:shd w:val="clear" w:color="auto" w:fill="FFFFFF"/>
        </w:rPr>
        <w:t xml:space="preserve">13) identify </w:t>
      </w:r>
      <w:r w:rsidRPr="000C1D69">
        <w:rPr>
          <w:rFonts w:ascii="Times New Roman" w:hAnsi="Times New Roman" w:cs="Times New Roman"/>
          <w:color w:val="000000"/>
          <w:sz w:val="24"/>
          <w:szCs w:val="24"/>
          <w:shd w:val="clear" w:color="auto" w:fill="FFFFFF"/>
        </w:rPr>
        <w:t xml:space="preserve">three inter-related concepts help to identify </w:t>
      </w:r>
      <w:r w:rsidR="007D256C" w:rsidRPr="000C1D69">
        <w:rPr>
          <w:rFonts w:ascii="Times New Roman" w:hAnsi="Times New Roman" w:cs="Times New Roman"/>
          <w:color w:val="000000"/>
          <w:sz w:val="24"/>
          <w:szCs w:val="24"/>
          <w:shd w:val="clear" w:color="auto" w:fill="FFFFFF"/>
        </w:rPr>
        <w:t xml:space="preserve">three </w:t>
      </w:r>
      <w:proofErr w:type="gramStart"/>
      <w:r w:rsidRPr="000C1D69">
        <w:rPr>
          <w:rFonts w:ascii="Times New Roman" w:hAnsi="Times New Roman" w:cs="Times New Roman"/>
          <w:color w:val="000000"/>
          <w:sz w:val="24"/>
          <w:szCs w:val="24"/>
          <w:shd w:val="clear" w:color="auto" w:fill="FFFFFF"/>
        </w:rPr>
        <w:t>key ways</w:t>
      </w:r>
      <w:proofErr w:type="gramEnd"/>
      <w:r w:rsidRPr="000C1D69">
        <w:rPr>
          <w:rFonts w:ascii="Times New Roman" w:hAnsi="Times New Roman" w:cs="Times New Roman"/>
          <w:color w:val="000000"/>
          <w:sz w:val="24"/>
          <w:szCs w:val="24"/>
          <w:shd w:val="clear" w:color="auto" w:fill="FFFFFF"/>
        </w:rPr>
        <w:t xml:space="preserve"> in which</w:t>
      </w:r>
      <w:r w:rsidR="00812DB3" w:rsidRPr="000C1D69">
        <w:rPr>
          <w:rFonts w:ascii="Times New Roman" w:hAnsi="Times New Roman" w:cs="Times New Roman"/>
          <w:color w:val="000000"/>
          <w:sz w:val="24"/>
          <w:szCs w:val="24"/>
          <w:shd w:val="clear" w:color="auto" w:fill="FFFFFF"/>
        </w:rPr>
        <w:t xml:space="preserve"> </w:t>
      </w:r>
      <w:r w:rsidR="0096653C" w:rsidRPr="000C1D69">
        <w:rPr>
          <w:rFonts w:ascii="Times New Roman" w:hAnsi="Times New Roman" w:cs="Times New Roman"/>
          <w:color w:val="000000"/>
          <w:sz w:val="24"/>
          <w:szCs w:val="24"/>
          <w:shd w:val="clear" w:color="auto" w:fill="FFFFFF"/>
        </w:rPr>
        <w:t xml:space="preserve">expanded </w:t>
      </w:r>
      <w:r w:rsidR="00812DB3" w:rsidRPr="000C1D69">
        <w:rPr>
          <w:rFonts w:ascii="Times New Roman" w:hAnsi="Times New Roman" w:cs="Times New Roman"/>
          <w:color w:val="000000"/>
          <w:sz w:val="24"/>
          <w:szCs w:val="24"/>
          <w:shd w:val="clear" w:color="auto" w:fill="FFFFFF"/>
        </w:rPr>
        <w:t>forms of</w:t>
      </w:r>
      <w:r w:rsidRPr="000C1D69">
        <w:rPr>
          <w:rFonts w:ascii="Times New Roman" w:hAnsi="Times New Roman" w:cs="Times New Roman"/>
          <w:color w:val="000000"/>
          <w:sz w:val="24"/>
          <w:szCs w:val="24"/>
          <w:shd w:val="clear" w:color="auto" w:fill="FFFFFF"/>
        </w:rPr>
        <w:t xml:space="preserve"> scenography</w:t>
      </w:r>
      <w:r w:rsidR="00812DB3" w:rsidRPr="000C1D69">
        <w:rPr>
          <w:rFonts w:ascii="Times New Roman" w:hAnsi="Times New Roman" w:cs="Times New Roman"/>
          <w:color w:val="000000"/>
          <w:sz w:val="24"/>
          <w:szCs w:val="24"/>
          <w:shd w:val="clear" w:color="auto" w:fill="FFFFFF"/>
        </w:rPr>
        <w:t xml:space="preserve"> operate</w:t>
      </w:r>
      <w:r w:rsidR="0096653C" w:rsidRPr="000C1D69">
        <w:rPr>
          <w:rFonts w:ascii="Times New Roman" w:hAnsi="Times New Roman" w:cs="Times New Roman"/>
          <w:color w:val="000000"/>
          <w:sz w:val="24"/>
          <w:szCs w:val="24"/>
          <w:shd w:val="clear" w:color="auto" w:fill="FFFFFF"/>
        </w:rPr>
        <w:t xml:space="preserve">. </w:t>
      </w:r>
      <w:r w:rsidR="007D256C" w:rsidRPr="000C1D69">
        <w:rPr>
          <w:rFonts w:ascii="Times New Roman" w:hAnsi="Times New Roman" w:cs="Times New Roman"/>
          <w:color w:val="000000"/>
          <w:sz w:val="24"/>
          <w:szCs w:val="24"/>
          <w:shd w:val="clear" w:color="auto" w:fill="FFFFFF"/>
        </w:rPr>
        <w:t xml:space="preserve">Scenographic </w:t>
      </w:r>
      <w:r w:rsidRPr="000C1D69">
        <w:rPr>
          <w:rFonts w:ascii="Times New Roman" w:hAnsi="Times New Roman" w:cs="Times New Roman"/>
          <w:color w:val="000000"/>
          <w:sz w:val="24"/>
          <w:szCs w:val="24"/>
          <w:shd w:val="clear" w:color="auto" w:fill="FFFFFF"/>
        </w:rPr>
        <w:t xml:space="preserve">‘relationality’, refers to spatial relationships between spectators, performers, places, sites, materials from which a scenographic experience might emerge. </w:t>
      </w:r>
      <w:r w:rsidR="007D256C" w:rsidRPr="000C1D69">
        <w:rPr>
          <w:rFonts w:ascii="Times New Roman" w:hAnsi="Times New Roman" w:cs="Times New Roman"/>
          <w:color w:val="000000"/>
          <w:sz w:val="24"/>
          <w:szCs w:val="24"/>
          <w:shd w:val="clear" w:color="auto" w:fill="FFFFFF"/>
        </w:rPr>
        <w:t xml:space="preserve">Scenographic ‘materiality’ refers to the emergent agentic capacities of all kinds of matter (including light, sound, smell, colour, texture, bodies of all kinds) to interact and produce affective atmospheres within scenography.  Scenographic </w:t>
      </w:r>
      <w:r w:rsidRPr="000C1D69">
        <w:rPr>
          <w:rFonts w:ascii="Times New Roman" w:hAnsi="Times New Roman" w:cs="Times New Roman"/>
          <w:color w:val="000000"/>
          <w:sz w:val="24"/>
          <w:szCs w:val="24"/>
          <w:shd w:val="clear" w:color="auto" w:fill="FFFFFF"/>
        </w:rPr>
        <w:t>‘affectivity’ deals with the multi-sensory way in which scenographic experiences generate feeling and the</w:t>
      </w:r>
      <w:r w:rsidR="00457C88" w:rsidRPr="000C1D69">
        <w:rPr>
          <w:rFonts w:ascii="Times New Roman" w:hAnsi="Times New Roman" w:cs="Times New Roman"/>
          <w:color w:val="000000"/>
          <w:sz w:val="24"/>
          <w:szCs w:val="24"/>
          <w:shd w:val="clear" w:color="auto" w:fill="FFFFFF"/>
        </w:rPr>
        <w:t xml:space="preserve"> extralinguistic or</w:t>
      </w:r>
      <w:r w:rsidRPr="000C1D69">
        <w:rPr>
          <w:rFonts w:ascii="Times New Roman" w:hAnsi="Times New Roman" w:cs="Times New Roman"/>
          <w:color w:val="000000"/>
          <w:sz w:val="24"/>
          <w:szCs w:val="24"/>
          <w:shd w:val="clear" w:color="auto" w:fill="FFFFFF"/>
        </w:rPr>
        <w:t xml:space="preserve"> ‘sensorial, affective and more-than-cognitive’ registers that are often inaccessi</w:t>
      </w:r>
      <w:r w:rsidR="00457C88" w:rsidRPr="000C1D69">
        <w:rPr>
          <w:rFonts w:ascii="Times New Roman" w:hAnsi="Times New Roman" w:cs="Times New Roman"/>
          <w:color w:val="000000"/>
          <w:sz w:val="24"/>
          <w:szCs w:val="24"/>
          <w:shd w:val="clear" w:color="auto" w:fill="FFFFFF"/>
        </w:rPr>
        <w:t xml:space="preserve">ble through language alone </w:t>
      </w:r>
      <w:r w:rsidRPr="000C1D69">
        <w:rPr>
          <w:rFonts w:ascii="Times New Roman" w:hAnsi="Times New Roman" w:cs="Times New Roman"/>
          <w:color w:val="000000"/>
          <w:sz w:val="24"/>
          <w:szCs w:val="24"/>
          <w:shd w:val="clear" w:color="auto" w:fill="FFFFFF"/>
        </w:rPr>
        <w:t xml:space="preserve">(Donald, 2016, p.3). Although it was envisaged that this framework could be applied to a range of scenographic events and performances, the potential for it to </w:t>
      </w:r>
      <w:r w:rsidR="005E4D05" w:rsidRPr="000C1D69">
        <w:rPr>
          <w:rFonts w:ascii="Times New Roman" w:hAnsi="Times New Roman" w:cs="Times New Roman"/>
          <w:color w:val="000000"/>
          <w:sz w:val="24"/>
          <w:szCs w:val="24"/>
          <w:shd w:val="clear" w:color="auto" w:fill="FFFFFF"/>
        </w:rPr>
        <w:t xml:space="preserve">be applied to </w:t>
      </w:r>
      <w:r w:rsidRPr="000C1D69">
        <w:rPr>
          <w:rFonts w:ascii="Times New Roman" w:hAnsi="Times New Roman" w:cs="Times New Roman"/>
          <w:color w:val="000000"/>
          <w:sz w:val="24"/>
          <w:szCs w:val="24"/>
          <w:shd w:val="clear" w:color="auto" w:fill="FFFFFF"/>
        </w:rPr>
        <w:t>non-designed</w:t>
      </w:r>
      <w:r w:rsidR="005E4D05" w:rsidRPr="000C1D69">
        <w:rPr>
          <w:rFonts w:ascii="Times New Roman" w:hAnsi="Times New Roman" w:cs="Times New Roman"/>
          <w:color w:val="000000"/>
          <w:sz w:val="24"/>
          <w:szCs w:val="24"/>
          <w:shd w:val="clear" w:color="auto" w:fill="FFFFFF"/>
        </w:rPr>
        <w:t>, everyday urban atmospheres</w:t>
      </w:r>
      <w:r w:rsidRPr="000C1D69">
        <w:rPr>
          <w:rFonts w:ascii="Times New Roman" w:hAnsi="Times New Roman" w:cs="Times New Roman"/>
          <w:color w:val="000000"/>
          <w:sz w:val="24"/>
          <w:szCs w:val="24"/>
          <w:shd w:val="clear" w:color="auto" w:fill="FFFFFF"/>
        </w:rPr>
        <w:t xml:space="preserve"> has not yet been explored.</w:t>
      </w:r>
      <w:r w:rsidR="00A84666" w:rsidRPr="000C1D69">
        <w:rPr>
          <w:rFonts w:ascii="Times New Roman" w:hAnsi="Times New Roman" w:cs="Times New Roman"/>
          <w:color w:val="000000"/>
          <w:sz w:val="24"/>
          <w:szCs w:val="24"/>
          <w:shd w:val="clear" w:color="auto" w:fill="FFFFFF"/>
        </w:rPr>
        <w:t xml:space="preserve"> However, t</w:t>
      </w:r>
      <w:r w:rsidR="00892F85" w:rsidRPr="000C1D69">
        <w:rPr>
          <w:rFonts w:ascii="Times New Roman" w:hAnsi="Times New Roman" w:cs="Times New Roman"/>
          <w:color w:val="000000"/>
          <w:sz w:val="24"/>
          <w:szCs w:val="24"/>
          <w:shd w:val="clear" w:color="auto" w:fill="FFFFFF"/>
        </w:rPr>
        <w:t>hese three terms have affinities wi</w:t>
      </w:r>
      <w:r w:rsidR="00A84666" w:rsidRPr="000C1D69">
        <w:rPr>
          <w:rFonts w:ascii="Times New Roman" w:hAnsi="Times New Roman" w:cs="Times New Roman"/>
          <w:color w:val="000000"/>
          <w:sz w:val="24"/>
          <w:szCs w:val="24"/>
          <w:shd w:val="clear" w:color="auto" w:fill="FFFFFF"/>
        </w:rPr>
        <w:t xml:space="preserve">th three </w:t>
      </w:r>
      <w:r w:rsidR="004446E7" w:rsidRPr="000C1D69">
        <w:rPr>
          <w:rFonts w:ascii="Times New Roman" w:hAnsi="Times New Roman" w:cs="Times New Roman"/>
          <w:color w:val="000000"/>
          <w:sz w:val="24"/>
          <w:szCs w:val="24"/>
          <w:shd w:val="clear" w:color="auto" w:fill="FFFFFF"/>
        </w:rPr>
        <w:t xml:space="preserve">properties of </w:t>
      </w:r>
      <w:r w:rsidR="00A84666" w:rsidRPr="000C1D69">
        <w:rPr>
          <w:rFonts w:ascii="Times New Roman" w:hAnsi="Times New Roman" w:cs="Times New Roman"/>
          <w:color w:val="000000"/>
          <w:sz w:val="24"/>
          <w:szCs w:val="24"/>
          <w:shd w:val="clear" w:color="auto" w:fill="FFFFFF"/>
        </w:rPr>
        <w:t xml:space="preserve">atmosphere outlined above. The relational dimension of scenography relates closely to the formation of atmospheres </w:t>
      </w:r>
      <w:r w:rsidR="005E4D05" w:rsidRPr="000C1D69">
        <w:rPr>
          <w:rFonts w:ascii="Times New Roman" w:hAnsi="Times New Roman" w:cs="Times New Roman"/>
          <w:color w:val="000000"/>
          <w:sz w:val="24"/>
          <w:szCs w:val="24"/>
          <w:shd w:val="clear" w:color="auto" w:fill="FFFFFF"/>
        </w:rPr>
        <w:t xml:space="preserve">in </w:t>
      </w:r>
      <w:r w:rsidR="00A84666" w:rsidRPr="000C1D69">
        <w:rPr>
          <w:rFonts w:ascii="Times New Roman" w:hAnsi="Times New Roman" w:cs="Times New Roman"/>
          <w:color w:val="000000"/>
          <w:sz w:val="24"/>
          <w:szCs w:val="24"/>
          <w:shd w:val="clear" w:color="auto" w:fill="FFFFFF"/>
        </w:rPr>
        <w:t>between</w:t>
      </w:r>
      <w:r w:rsidR="005E4D05" w:rsidRPr="000C1D69">
        <w:rPr>
          <w:rFonts w:ascii="Times New Roman" w:hAnsi="Times New Roman" w:cs="Times New Roman"/>
          <w:color w:val="000000"/>
          <w:sz w:val="24"/>
          <w:szCs w:val="24"/>
          <w:shd w:val="clear" w:color="auto" w:fill="FFFFFF"/>
        </w:rPr>
        <w:t xml:space="preserve"> atmospheric affordances and sensing bodies.</w:t>
      </w:r>
      <w:r w:rsidR="00A84666" w:rsidRPr="000C1D69">
        <w:rPr>
          <w:rFonts w:ascii="Times New Roman" w:hAnsi="Times New Roman" w:cs="Times New Roman"/>
          <w:color w:val="000000"/>
          <w:sz w:val="24"/>
          <w:szCs w:val="24"/>
          <w:shd w:val="clear" w:color="auto" w:fill="FFFFFF"/>
        </w:rPr>
        <w:t xml:space="preserve"> The materiality of scenography deals with how things assert their presence </w:t>
      </w:r>
      <w:r w:rsidR="00942A04" w:rsidRPr="000C1D69">
        <w:rPr>
          <w:rFonts w:ascii="Times New Roman" w:hAnsi="Times New Roman" w:cs="Times New Roman"/>
          <w:color w:val="000000"/>
          <w:sz w:val="24"/>
          <w:szCs w:val="24"/>
          <w:shd w:val="clear" w:color="auto" w:fill="FFFFFF"/>
        </w:rPr>
        <w:t xml:space="preserve">in space as </w:t>
      </w:r>
      <w:r w:rsidR="00071116" w:rsidRPr="000C1D69">
        <w:rPr>
          <w:rFonts w:ascii="Times New Roman" w:hAnsi="Times New Roman" w:cs="Times New Roman"/>
          <w:color w:val="000000"/>
          <w:sz w:val="24"/>
          <w:szCs w:val="24"/>
          <w:shd w:val="clear" w:color="auto" w:fill="FFFFFF"/>
        </w:rPr>
        <w:t xml:space="preserve">ecstatic, </w:t>
      </w:r>
      <w:r w:rsidR="00942A04" w:rsidRPr="000C1D69">
        <w:rPr>
          <w:rFonts w:ascii="Times New Roman" w:hAnsi="Times New Roman" w:cs="Times New Roman"/>
          <w:color w:val="000000"/>
          <w:sz w:val="24"/>
          <w:szCs w:val="24"/>
          <w:shd w:val="clear" w:color="auto" w:fill="FFFFFF"/>
        </w:rPr>
        <w:t>energetic emanations. The affectivity of scenography connects with</w:t>
      </w:r>
      <w:r w:rsidR="00544624" w:rsidRPr="000C1D69">
        <w:rPr>
          <w:rFonts w:ascii="Times New Roman" w:hAnsi="Times New Roman" w:cs="Times New Roman"/>
          <w:color w:val="000000"/>
          <w:sz w:val="24"/>
          <w:szCs w:val="24"/>
          <w:shd w:val="clear" w:color="auto" w:fill="FFFFFF"/>
        </w:rPr>
        <w:t xml:space="preserve"> the way atmospheres produce feeling and physical reaction through felt-body communication. </w:t>
      </w:r>
      <w:r w:rsidR="00BB0C7F" w:rsidRPr="000C1D69">
        <w:rPr>
          <w:rFonts w:ascii="Times New Roman" w:hAnsi="Times New Roman" w:cs="Times New Roman"/>
          <w:color w:val="000000"/>
          <w:sz w:val="24"/>
          <w:szCs w:val="24"/>
          <w:shd w:val="clear" w:color="auto" w:fill="FFFFFF"/>
        </w:rPr>
        <w:t xml:space="preserve">Together, these </w:t>
      </w:r>
      <w:r w:rsidR="00CC655D" w:rsidRPr="000C1D69">
        <w:rPr>
          <w:rFonts w:ascii="Times New Roman" w:hAnsi="Times New Roman" w:cs="Times New Roman"/>
          <w:color w:val="000000"/>
          <w:sz w:val="24"/>
          <w:szCs w:val="24"/>
          <w:shd w:val="clear" w:color="auto" w:fill="FFFFFF"/>
        </w:rPr>
        <w:t>concepts might be developed as a framing for attuning to and reflecting on first-hand experiences of quotidian atmospheres.</w:t>
      </w:r>
      <w:r w:rsidR="00071116" w:rsidRPr="000C1D69">
        <w:rPr>
          <w:rFonts w:ascii="Times New Roman" w:hAnsi="Times New Roman" w:cs="Times New Roman"/>
          <w:color w:val="000000"/>
          <w:sz w:val="24"/>
          <w:szCs w:val="24"/>
          <w:shd w:val="clear" w:color="auto" w:fill="FFFFFF"/>
        </w:rPr>
        <w:t xml:space="preserve"> </w:t>
      </w:r>
    </w:p>
    <w:p w14:paraId="7719D8DA" w14:textId="77777777" w:rsidR="00CC655D" w:rsidRPr="000C1D69" w:rsidRDefault="00CC655D" w:rsidP="00C22957">
      <w:pPr>
        <w:spacing w:line="360" w:lineRule="auto"/>
        <w:rPr>
          <w:rFonts w:ascii="Times New Roman" w:hAnsi="Times New Roman" w:cs="Times New Roman"/>
          <w:color w:val="000000"/>
          <w:sz w:val="24"/>
          <w:szCs w:val="24"/>
          <w:shd w:val="clear" w:color="auto" w:fill="FFFFFF"/>
        </w:rPr>
      </w:pPr>
    </w:p>
    <w:p w14:paraId="013378C1" w14:textId="7454C22D" w:rsidR="00E66257" w:rsidRPr="00A10218" w:rsidRDefault="00A75AC8" w:rsidP="00A533DF">
      <w:pPr>
        <w:spacing w:line="360" w:lineRule="auto"/>
        <w:rPr>
          <w:rFonts w:ascii="Times New Roman" w:hAnsi="Times New Roman" w:cs="Times New Roman"/>
          <w:sz w:val="24"/>
          <w:szCs w:val="24"/>
        </w:rPr>
      </w:pPr>
      <w:r w:rsidRPr="00A10218">
        <w:rPr>
          <w:rFonts w:ascii="Times New Roman" w:hAnsi="Times New Roman" w:cs="Times New Roman"/>
          <w:sz w:val="24"/>
          <w:szCs w:val="24"/>
        </w:rPr>
        <w:t xml:space="preserve">Finding scenography as a </w:t>
      </w:r>
      <w:r w:rsidR="00397FBF" w:rsidRPr="00A10218">
        <w:rPr>
          <w:rFonts w:ascii="Times New Roman" w:hAnsi="Times New Roman" w:cs="Times New Roman"/>
          <w:sz w:val="24"/>
          <w:szCs w:val="24"/>
        </w:rPr>
        <w:t xml:space="preserve">phenomenographic </w:t>
      </w:r>
      <w:r w:rsidRPr="00A10218">
        <w:rPr>
          <w:rFonts w:ascii="Times New Roman" w:hAnsi="Times New Roman" w:cs="Times New Roman"/>
          <w:sz w:val="24"/>
          <w:szCs w:val="24"/>
        </w:rPr>
        <w:t>method</w:t>
      </w:r>
    </w:p>
    <w:p w14:paraId="127FBE68" w14:textId="27E68AA6" w:rsidR="00A25BD0" w:rsidRPr="000C1D69" w:rsidRDefault="003857D8" w:rsidP="003857D8">
      <w:pPr>
        <w:spacing w:line="360" w:lineRule="auto"/>
        <w:rPr>
          <w:rFonts w:ascii="Times New Roman" w:hAnsi="Times New Roman" w:cs="Times New Roman"/>
          <w:sz w:val="24"/>
          <w:szCs w:val="24"/>
        </w:rPr>
      </w:pPr>
      <w:r w:rsidRPr="000C1D69">
        <w:rPr>
          <w:rFonts w:ascii="Times New Roman" w:hAnsi="Times New Roman" w:cs="Times New Roman"/>
          <w:sz w:val="24"/>
          <w:szCs w:val="24"/>
        </w:rPr>
        <w:t>As outlined above, better understanding of the perception of atmospheres contributes to ou</w:t>
      </w:r>
      <w:r w:rsidR="004446E7" w:rsidRPr="000C1D69">
        <w:rPr>
          <w:rFonts w:ascii="Times New Roman" w:hAnsi="Times New Roman" w:cs="Times New Roman"/>
          <w:sz w:val="24"/>
          <w:szCs w:val="24"/>
        </w:rPr>
        <w:t>r ability, as researchers and citizens</w:t>
      </w:r>
      <w:r w:rsidRPr="000C1D69">
        <w:rPr>
          <w:rFonts w:ascii="Times New Roman" w:hAnsi="Times New Roman" w:cs="Times New Roman"/>
          <w:sz w:val="24"/>
          <w:szCs w:val="24"/>
        </w:rPr>
        <w:t xml:space="preserve">, to engage actively and critically with urban environments. </w:t>
      </w:r>
      <w:r w:rsidR="005C6EDE" w:rsidRPr="000C1D69">
        <w:rPr>
          <w:rFonts w:ascii="Times New Roman" w:hAnsi="Times New Roman" w:cs="Times New Roman"/>
          <w:sz w:val="24"/>
          <w:szCs w:val="24"/>
        </w:rPr>
        <w:lastRenderedPageBreak/>
        <w:t>It is therefore important to develop methodologies that attend to first-hand and varied experience of the sensory qualities of space and to a direct engagement with the materiality of urban atmospheres (</w:t>
      </w:r>
      <w:r w:rsidR="004F507C" w:rsidRPr="000C1D69">
        <w:rPr>
          <w:rFonts w:ascii="Times New Roman" w:hAnsi="Times New Roman" w:cs="Times New Roman"/>
          <w:sz w:val="24"/>
          <w:szCs w:val="24"/>
        </w:rPr>
        <w:t xml:space="preserve">Miller, 2014; </w:t>
      </w:r>
      <w:r w:rsidR="005C6EDE" w:rsidRPr="000C1D69">
        <w:rPr>
          <w:rFonts w:ascii="Times New Roman" w:hAnsi="Times New Roman" w:cs="Times New Roman"/>
          <w:sz w:val="24"/>
          <w:szCs w:val="24"/>
        </w:rPr>
        <w:t xml:space="preserve">Edensor &amp; </w:t>
      </w:r>
      <w:proofErr w:type="spellStart"/>
      <w:r w:rsidR="005C6EDE" w:rsidRPr="000C1D69">
        <w:rPr>
          <w:rFonts w:ascii="Times New Roman" w:hAnsi="Times New Roman" w:cs="Times New Roman"/>
          <w:sz w:val="24"/>
          <w:szCs w:val="24"/>
        </w:rPr>
        <w:t>Sumartojo</w:t>
      </w:r>
      <w:proofErr w:type="spellEnd"/>
      <w:r w:rsidR="005C6EDE" w:rsidRPr="000C1D69">
        <w:rPr>
          <w:rFonts w:ascii="Times New Roman" w:hAnsi="Times New Roman" w:cs="Times New Roman"/>
          <w:sz w:val="24"/>
          <w:szCs w:val="24"/>
        </w:rPr>
        <w:t>, 2015</w:t>
      </w:r>
      <w:r w:rsidR="00E4736C" w:rsidRPr="000C1D69">
        <w:rPr>
          <w:rFonts w:ascii="Times New Roman" w:hAnsi="Times New Roman" w:cs="Times New Roman"/>
          <w:sz w:val="24"/>
          <w:szCs w:val="24"/>
        </w:rPr>
        <w:t xml:space="preserve">; </w:t>
      </w:r>
      <w:proofErr w:type="spellStart"/>
      <w:r w:rsidR="00E4736C" w:rsidRPr="000C1D69">
        <w:rPr>
          <w:rFonts w:ascii="Times New Roman" w:hAnsi="Times New Roman" w:cs="Times New Roman"/>
          <w:sz w:val="24"/>
          <w:szCs w:val="24"/>
        </w:rPr>
        <w:t>Shilon</w:t>
      </w:r>
      <w:proofErr w:type="spellEnd"/>
      <w:r w:rsidR="00E4736C" w:rsidRPr="000C1D69">
        <w:rPr>
          <w:rFonts w:ascii="Times New Roman" w:hAnsi="Times New Roman" w:cs="Times New Roman"/>
          <w:sz w:val="24"/>
          <w:szCs w:val="24"/>
        </w:rPr>
        <w:t>, 2023</w:t>
      </w:r>
      <w:r w:rsidR="005C6EDE" w:rsidRPr="000C1D69">
        <w:rPr>
          <w:rFonts w:ascii="Times New Roman" w:hAnsi="Times New Roman" w:cs="Times New Roman"/>
          <w:sz w:val="24"/>
          <w:szCs w:val="24"/>
        </w:rPr>
        <w:t xml:space="preserve">). The corporeal and affective nature of the way atmospheres are registered means we need to pay attention to subjective first-hand accounts of atmosphere (De Matteis et.al 2019, p. 1) that will differ one from another due to the ‘corporeal disposition and personal biography’ (De Matteis et. al., 2019, p.3) of the person doing the reporting.  </w:t>
      </w:r>
      <w:r w:rsidR="00A25BD0" w:rsidRPr="000C1D69">
        <w:rPr>
          <w:rFonts w:ascii="Times New Roman" w:hAnsi="Times New Roman" w:cs="Times New Roman"/>
          <w:sz w:val="24"/>
          <w:szCs w:val="24"/>
        </w:rPr>
        <w:t xml:space="preserve">Further, feminist and intersectional approaches to lived urban experience emphasise the need for research to adopt relational, reflexive and positional approaches </w:t>
      </w:r>
      <w:r w:rsidR="005C6EDE" w:rsidRPr="000C1D69">
        <w:rPr>
          <w:rFonts w:ascii="Times New Roman" w:hAnsi="Times New Roman" w:cs="Times New Roman"/>
          <w:sz w:val="24"/>
          <w:szCs w:val="24"/>
        </w:rPr>
        <w:t>that can account for multiple subjugated identities in lived experien</w:t>
      </w:r>
      <w:r w:rsidR="005D234C" w:rsidRPr="000C1D69">
        <w:rPr>
          <w:rFonts w:ascii="Times New Roman" w:hAnsi="Times New Roman" w:cs="Times New Roman"/>
          <w:sz w:val="24"/>
          <w:szCs w:val="24"/>
        </w:rPr>
        <w:t xml:space="preserve">ce (Falconer Al-Hindi &amp; </w:t>
      </w:r>
      <w:r w:rsidR="00A62E0B" w:rsidRPr="000C1D69">
        <w:rPr>
          <w:rFonts w:ascii="Times New Roman" w:hAnsi="Times New Roman" w:cs="Times New Roman"/>
          <w:sz w:val="24"/>
          <w:szCs w:val="24"/>
        </w:rPr>
        <w:t xml:space="preserve">Eaves, </w:t>
      </w:r>
      <w:r w:rsidR="005C6EDE" w:rsidRPr="000C1D69">
        <w:rPr>
          <w:rFonts w:ascii="Times New Roman" w:hAnsi="Times New Roman" w:cs="Times New Roman"/>
          <w:sz w:val="24"/>
          <w:szCs w:val="24"/>
        </w:rPr>
        <w:t xml:space="preserve">2023). </w:t>
      </w:r>
      <w:r w:rsidR="009E3A5F" w:rsidRPr="000C1D69">
        <w:rPr>
          <w:rFonts w:ascii="Times New Roman" w:hAnsi="Times New Roman" w:cs="Times New Roman"/>
          <w:sz w:val="24"/>
          <w:szCs w:val="24"/>
        </w:rPr>
        <w:t>Bearing these points in mind, I explore the process of scenographic phenomenography in more detail.</w:t>
      </w:r>
    </w:p>
    <w:p w14:paraId="3838EEF5" w14:textId="56694D6D" w:rsidR="00114795" w:rsidRPr="000C1D69" w:rsidRDefault="00114795" w:rsidP="003857D8">
      <w:pPr>
        <w:spacing w:line="360" w:lineRule="auto"/>
        <w:rPr>
          <w:rFonts w:ascii="Times New Roman" w:hAnsi="Times New Roman" w:cs="Times New Roman"/>
          <w:sz w:val="24"/>
          <w:szCs w:val="24"/>
        </w:rPr>
      </w:pPr>
      <w:r w:rsidRPr="000C1D69">
        <w:rPr>
          <w:rFonts w:ascii="Times New Roman" w:hAnsi="Times New Roman" w:cs="Times New Roman"/>
          <w:sz w:val="24"/>
          <w:szCs w:val="24"/>
        </w:rPr>
        <w:t xml:space="preserve">Overall, my aim with a phenomenography such as Frog Walk is to convey the sense of a ‘found’ scenography (Lotker &amp; Gough, 2013) where latent forces coalesce in an expression of the intertwining of spatially dispersed things in ordinary urban </w:t>
      </w:r>
      <w:r w:rsidR="004446E7" w:rsidRPr="000C1D69">
        <w:rPr>
          <w:rFonts w:ascii="Times New Roman" w:hAnsi="Times New Roman" w:cs="Times New Roman"/>
          <w:sz w:val="24"/>
          <w:szCs w:val="24"/>
        </w:rPr>
        <w:t>environments. A phenomenography is</w:t>
      </w:r>
      <w:r w:rsidRPr="000C1D69">
        <w:rPr>
          <w:rFonts w:ascii="Times New Roman" w:hAnsi="Times New Roman" w:cs="Times New Roman"/>
          <w:sz w:val="24"/>
          <w:szCs w:val="24"/>
        </w:rPr>
        <w:t xml:space="preserve"> essentially </w:t>
      </w:r>
      <w:proofErr w:type="gramStart"/>
      <w:r w:rsidRPr="000C1D69">
        <w:rPr>
          <w:rFonts w:ascii="Times New Roman" w:hAnsi="Times New Roman" w:cs="Times New Roman"/>
          <w:sz w:val="24"/>
          <w:szCs w:val="24"/>
        </w:rPr>
        <w:t>auto-ethnographic</w:t>
      </w:r>
      <w:proofErr w:type="gramEnd"/>
      <w:r w:rsidRPr="000C1D69">
        <w:rPr>
          <w:rFonts w:ascii="Times New Roman" w:hAnsi="Times New Roman" w:cs="Times New Roman"/>
          <w:sz w:val="24"/>
          <w:szCs w:val="24"/>
        </w:rPr>
        <w:t xml:space="preserve">, but in utilising combinations of expressive media, it </w:t>
      </w:r>
      <w:r w:rsidR="004F2DA9" w:rsidRPr="000C1D69">
        <w:rPr>
          <w:rFonts w:ascii="Times New Roman" w:hAnsi="Times New Roman" w:cs="Times New Roman"/>
          <w:sz w:val="24"/>
          <w:szCs w:val="24"/>
        </w:rPr>
        <w:t xml:space="preserve">provides a productive tension between the moment of lived experience and subsequent reflection </w:t>
      </w:r>
      <w:r w:rsidR="00A62E0B" w:rsidRPr="000C1D69">
        <w:rPr>
          <w:rFonts w:ascii="Times New Roman" w:hAnsi="Times New Roman" w:cs="Times New Roman"/>
          <w:sz w:val="24"/>
          <w:szCs w:val="24"/>
        </w:rPr>
        <w:t xml:space="preserve">(De Matteis et.al, </w:t>
      </w:r>
      <w:r w:rsidR="004F2DA9" w:rsidRPr="000C1D69">
        <w:rPr>
          <w:rFonts w:ascii="Times New Roman" w:hAnsi="Times New Roman" w:cs="Times New Roman"/>
          <w:sz w:val="24"/>
          <w:szCs w:val="24"/>
        </w:rPr>
        <w:t xml:space="preserve">2019, p. 5). </w:t>
      </w:r>
    </w:p>
    <w:p w14:paraId="3D33495A" w14:textId="2CD178D2" w:rsidR="006849D5" w:rsidRPr="000C1D69" w:rsidRDefault="7B463D9F" w:rsidP="00397FBF">
      <w:pPr>
        <w:spacing w:line="360" w:lineRule="auto"/>
        <w:rPr>
          <w:rFonts w:ascii="Times New Roman" w:hAnsi="Times New Roman" w:cs="Times New Roman"/>
          <w:sz w:val="24"/>
          <w:szCs w:val="24"/>
        </w:rPr>
      </w:pPr>
      <w:r w:rsidRPr="3B9229E0">
        <w:rPr>
          <w:rFonts w:ascii="Times New Roman" w:hAnsi="Times New Roman" w:cs="Times New Roman"/>
          <w:sz w:val="24"/>
          <w:szCs w:val="24"/>
        </w:rPr>
        <w:t>Th</w:t>
      </w:r>
      <w:r w:rsidR="4C3FE89F" w:rsidRPr="3B9229E0">
        <w:rPr>
          <w:rFonts w:ascii="Times New Roman" w:hAnsi="Times New Roman" w:cs="Times New Roman"/>
          <w:sz w:val="24"/>
          <w:szCs w:val="24"/>
        </w:rPr>
        <w:t xml:space="preserve">e phenomenography of Frog Walk is </w:t>
      </w:r>
      <w:r w:rsidRPr="3B9229E0">
        <w:rPr>
          <w:rFonts w:ascii="Times New Roman" w:hAnsi="Times New Roman" w:cs="Times New Roman"/>
          <w:sz w:val="24"/>
          <w:szCs w:val="24"/>
        </w:rPr>
        <w:t xml:space="preserve">expressed </w:t>
      </w:r>
      <w:r w:rsidR="018A03E0" w:rsidRPr="3B9229E0">
        <w:rPr>
          <w:rFonts w:ascii="Times New Roman" w:hAnsi="Times New Roman" w:cs="Times New Roman"/>
          <w:sz w:val="24"/>
          <w:szCs w:val="24"/>
        </w:rPr>
        <w:t xml:space="preserve">above </w:t>
      </w:r>
      <w:r w:rsidRPr="3B9229E0">
        <w:rPr>
          <w:rFonts w:ascii="Times New Roman" w:hAnsi="Times New Roman" w:cs="Times New Roman"/>
          <w:sz w:val="24"/>
          <w:szCs w:val="24"/>
        </w:rPr>
        <w:t>through a single image, taken in situ, from which post-hoc reflective notes</w:t>
      </w:r>
      <w:r w:rsidR="018A03E0" w:rsidRPr="3B9229E0">
        <w:rPr>
          <w:rFonts w:ascii="Times New Roman" w:hAnsi="Times New Roman" w:cs="Times New Roman"/>
          <w:sz w:val="24"/>
          <w:szCs w:val="24"/>
        </w:rPr>
        <w:t xml:space="preserve"> have been</w:t>
      </w:r>
      <w:r w:rsidR="4C3FE89F" w:rsidRPr="3B9229E0">
        <w:rPr>
          <w:rFonts w:ascii="Times New Roman" w:hAnsi="Times New Roman" w:cs="Times New Roman"/>
          <w:sz w:val="24"/>
          <w:szCs w:val="24"/>
        </w:rPr>
        <w:t xml:space="preserve"> constructed. </w:t>
      </w:r>
      <w:r w:rsidR="018A03E0" w:rsidRPr="3B9229E0">
        <w:rPr>
          <w:rFonts w:ascii="Times New Roman" w:hAnsi="Times New Roman" w:cs="Times New Roman"/>
          <w:sz w:val="24"/>
          <w:szCs w:val="24"/>
        </w:rPr>
        <w:t xml:space="preserve">On this walk, I took several images at points when I became </w:t>
      </w:r>
      <w:r w:rsidR="337D23D7" w:rsidRPr="3B9229E0">
        <w:rPr>
          <w:rFonts w:ascii="Times New Roman" w:hAnsi="Times New Roman" w:cs="Times New Roman"/>
          <w:sz w:val="24"/>
          <w:szCs w:val="24"/>
        </w:rPr>
        <w:t xml:space="preserve">instinctively </w:t>
      </w:r>
      <w:r w:rsidR="018A03E0" w:rsidRPr="3B9229E0">
        <w:rPr>
          <w:rFonts w:ascii="Times New Roman" w:hAnsi="Times New Roman" w:cs="Times New Roman"/>
          <w:sz w:val="24"/>
          <w:szCs w:val="24"/>
        </w:rPr>
        <w:t xml:space="preserve">aware of atmospheric coalescences, or the sense ‘that something is happening’ (Stewart, 2007, p.5). </w:t>
      </w:r>
      <w:r w:rsidR="4ABAAC47" w:rsidRPr="3B9229E0">
        <w:rPr>
          <w:rFonts w:ascii="Times New Roman" w:hAnsi="Times New Roman" w:cs="Times New Roman"/>
          <w:sz w:val="24"/>
          <w:szCs w:val="24"/>
        </w:rPr>
        <w:t xml:space="preserve">In the moment of walking, I limited the use of the camera to quick snaps rather than carefully composed images to help keep the focus on being there and being open to the affective resonances of the place. </w:t>
      </w:r>
      <w:r w:rsidR="018A03E0" w:rsidRPr="3B9229E0">
        <w:rPr>
          <w:rFonts w:ascii="Times New Roman" w:hAnsi="Times New Roman" w:cs="Times New Roman"/>
          <w:sz w:val="24"/>
          <w:szCs w:val="24"/>
        </w:rPr>
        <w:t xml:space="preserve">After the walk, I looked back at </w:t>
      </w:r>
      <w:r w:rsidR="6FE89D38" w:rsidRPr="3B9229E0">
        <w:rPr>
          <w:rFonts w:ascii="Times New Roman" w:hAnsi="Times New Roman" w:cs="Times New Roman"/>
          <w:sz w:val="24"/>
          <w:szCs w:val="24"/>
        </w:rPr>
        <w:t xml:space="preserve">the images and reflected on </w:t>
      </w:r>
      <w:r w:rsidR="4C3FE89F" w:rsidRPr="3B9229E0">
        <w:rPr>
          <w:rFonts w:ascii="Times New Roman" w:hAnsi="Times New Roman" w:cs="Times New Roman"/>
          <w:sz w:val="24"/>
          <w:szCs w:val="24"/>
        </w:rPr>
        <w:t xml:space="preserve">what I could see in the image and what I could remember feeling in my body. </w:t>
      </w:r>
      <w:r w:rsidR="12734B66" w:rsidRPr="3B9229E0">
        <w:rPr>
          <w:rFonts w:ascii="Times New Roman" w:hAnsi="Times New Roman" w:cs="Times New Roman"/>
          <w:sz w:val="24"/>
          <w:szCs w:val="24"/>
        </w:rPr>
        <w:t xml:space="preserve">The images are not simply representational, they are ‘blocks of sensation with an affective intensity’ (Latham &amp; McCormack, 2009: 253) which means they retain some of the embodied sensation that was present when they were taken. </w:t>
      </w:r>
      <w:r w:rsidR="4C3FE89F" w:rsidRPr="3B9229E0">
        <w:rPr>
          <w:rFonts w:ascii="Times New Roman" w:hAnsi="Times New Roman" w:cs="Times New Roman"/>
          <w:sz w:val="24"/>
          <w:szCs w:val="24"/>
        </w:rPr>
        <w:t>Between the image and the reflective notes</w:t>
      </w:r>
      <w:r w:rsidR="74433129" w:rsidRPr="3B9229E0">
        <w:rPr>
          <w:rFonts w:ascii="Times New Roman" w:hAnsi="Times New Roman" w:cs="Times New Roman"/>
          <w:sz w:val="24"/>
          <w:szCs w:val="24"/>
        </w:rPr>
        <w:t>,</w:t>
      </w:r>
      <w:r w:rsidR="4C3FE89F" w:rsidRPr="3B9229E0">
        <w:rPr>
          <w:rFonts w:ascii="Times New Roman" w:hAnsi="Times New Roman" w:cs="Times New Roman"/>
          <w:sz w:val="24"/>
          <w:szCs w:val="24"/>
        </w:rPr>
        <w:t xml:space="preserve"> I aimed to analyse and then re-</w:t>
      </w:r>
      <w:r w:rsidR="12734B66" w:rsidRPr="3B9229E0">
        <w:rPr>
          <w:rFonts w:ascii="Times New Roman" w:hAnsi="Times New Roman" w:cs="Times New Roman"/>
          <w:sz w:val="24"/>
          <w:szCs w:val="24"/>
        </w:rPr>
        <w:t>present</w:t>
      </w:r>
      <w:r w:rsidR="4C3FE89F" w:rsidRPr="3B9229E0">
        <w:rPr>
          <w:rFonts w:ascii="Times New Roman" w:hAnsi="Times New Roman" w:cs="Times New Roman"/>
          <w:sz w:val="24"/>
          <w:szCs w:val="24"/>
        </w:rPr>
        <w:t xml:space="preserve"> the atmosphere of this scene, </w:t>
      </w:r>
      <w:proofErr w:type="gramStart"/>
      <w:r w:rsidR="6FE89D38" w:rsidRPr="3B9229E0">
        <w:rPr>
          <w:rFonts w:ascii="Times New Roman" w:hAnsi="Times New Roman" w:cs="Times New Roman"/>
          <w:sz w:val="24"/>
          <w:szCs w:val="24"/>
        </w:rPr>
        <w:t>taking into account</w:t>
      </w:r>
      <w:proofErr w:type="gramEnd"/>
      <w:r w:rsidR="6FE89D38" w:rsidRPr="3B9229E0">
        <w:rPr>
          <w:rFonts w:ascii="Times New Roman" w:hAnsi="Times New Roman" w:cs="Times New Roman"/>
          <w:sz w:val="24"/>
          <w:szCs w:val="24"/>
        </w:rPr>
        <w:t xml:space="preserve"> the relationality, materiality and affectivity of the place as though it were a scenography. </w:t>
      </w:r>
      <w:r w:rsidR="274DE961" w:rsidRPr="3B9229E0">
        <w:rPr>
          <w:rFonts w:ascii="Times New Roman" w:hAnsi="Times New Roman" w:cs="Times New Roman"/>
          <w:sz w:val="24"/>
          <w:szCs w:val="24"/>
        </w:rPr>
        <w:t xml:space="preserve">In constructing the phenomenography, I have cropped </w:t>
      </w:r>
      <w:r w:rsidR="2B877F0E" w:rsidRPr="3B9229E0">
        <w:rPr>
          <w:rFonts w:ascii="Times New Roman" w:hAnsi="Times New Roman" w:cs="Times New Roman"/>
          <w:sz w:val="24"/>
          <w:szCs w:val="24"/>
        </w:rPr>
        <w:t xml:space="preserve">the image </w:t>
      </w:r>
      <w:r w:rsidR="4C3FE89F" w:rsidRPr="3B9229E0">
        <w:rPr>
          <w:rFonts w:ascii="Times New Roman" w:hAnsi="Times New Roman" w:cs="Times New Roman"/>
          <w:sz w:val="24"/>
          <w:szCs w:val="24"/>
        </w:rPr>
        <w:t xml:space="preserve">and tweaked the colour- </w:t>
      </w:r>
      <w:r w:rsidR="274DE961" w:rsidRPr="3B9229E0">
        <w:rPr>
          <w:rFonts w:ascii="Times New Roman" w:hAnsi="Times New Roman" w:cs="Times New Roman"/>
          <w:sz w:val="24"/>
          <w:szCs w:val="24"/>
        </w:rPr>
        <w:t>balance of the</w:t>
      </w:r>
      <w:r w:rsidR="4C3FE89F" w:rsidRPr="3B9229E0">
        <w:rPr>
          <w:rFonts w:ascii="Times New Roman" w:hAnsi="Times New Roman" w:cs="Times New Roman"/>
          <w:sz w:val="24"/>
          <w:szCs w:val="24"/>
        </w:rPr>
        <w:t xml:space="preserve"> photo so that it communicates a</w:t>
      </w:r>
      <w:r w:rsidR="274DE961" w:rsidRPr="3B9229E0">
        <w:rPr>
          <w:rFonts w:ascii="Times New Roman" w:hAnsi="Times New Roman" w:cs="Times New Roman"/>
          <w:sz w:val="24"/>
          <w:szCs w:val="24"/>
        </w:rPr>
        <w:t xml:space="preserve"> visceral sense of that moment as I recall it and I have edited and refined the notes so that they are in dialogue </w:t>
      </w:r>
      <w:r w:rsidR="39A79EDA" w:rsidRPr="3B9229E0">
        <w:rPr>
          <w:rFonts w:ascii="Times New Roman" w:hAnsi="Times New Roman" w:cs="Times New Roman"/>
          <w:sz w:val="24"/>
          <w:szCs w:val="24"/>
        </w:rPr>
        <w:t xml:space="preserve">with the image </w:t>
      </w:r>
      <w:r w:rsidR="274DE961" w:rsidRPr="3B9229E0">
        <w:rPr>
          <w:rFonts w:ascii="Times New Roman" w:hAnsi="Times New Roman" w:cs="Times New Roman"/>
          <w:sz w:val="24"/>
          <w:szCs w:val="24"/>
        </w:rPr>
        <w:t xml:space="preserve">(Cronin, 2011). </w:t>
      </w:r>
      <w:r w:rsidR="03D51925" w:rsidRPr="3B9229E0">
        <w:rPr>
          <w:rFonts w:ascii="Times New Roman" w:hAnsi="Times New Roman" w:cs="Times New Roman"/>
          <w:sz w:val="24"/>
          <w:szCs w:val="24"/>
        </w:rPr>
        <w:t>The notes allow some translation of embodied experience, but</w:t>
      </w:r>
      <w:r w:rsidR="5F04C415" w:rsidRPr="3B9229E0">
        <w:rPr>
          <w:rFonts w:ascii="Times New Roman" w:hAnsi="Times New Roman" w:cs="Times New Roman"/>
          <w:sz w:val="24"/>
          <w:szCs w:val="24"/>
        </w:rPr>
        <w:t xml:space="preserve"> this</w:t>
      </w:r>
      <w:r w:rsidR="12734B66" w:rsidRPr="3B9229E0">
        <w:rPr>
          <w:rFonts w:ascii="Times New Roman" w:hAnsi="Times New Roman" w:cs="Times New Roman"/>
          <w:sz w:val="24"/>
          <w:szCs w:val="24"/>
        </w:rPr>
        <w:t xml:space="preserve"> </w:t>
      </w:r>
      <w:r w:rsidR="12734B66" w:rsidRPr="3B9229E0">
        <w:rPr>
          <w:rFonts w:ascii="Times New Roman" w:hAnsi="Times New Roman" w:cs="Times New Roman"/>
          <w:sz w:val="24"/>
          <w:szCs w:val="24"/>
        </w:rPr>
        <w:lastRenderedPageBreak/>
        <w:t>cannot be completed; the singular yet vague nature of atmospheres means that they</w:t>
      </w:r>
      <w:r w:rsidR="5F04C415" w:rsidRPr="3B9229E0">
        <w:rPr>
          <w:rFonts w:ascii="Times New Roman" w:hAnsi="Times New Roman" w:cs="Times New Roman"/>
          <w:sz w:val="24"/>
          <w:szCs w:val="24"/>
        </w:rPr>
        <w:t xml:space="preserve"> </w:t>
      </w:r>
      <w:r w:rsidR="03D51925" w:rsidRPr="3B9229E0">
        <w:rPr>
          <w:rFonts w:ascii="Times New Roman" w:hAnsi="Times New Roman" w:cs="Times New Roman"/>
          <w:sz w:val="24"/>
          <w:szCs w:val="24"/>
        </w:rPr>
        <w:t>hesitate ‘at the edge of the unsayable’ (Anderson, 2009, p.78)</w:t>
      </w:r>
      <w:r w:rsidR="5F04C415" w:rsidRPr="3B9229E0">
        <w:rPr>
          <w:rFonts w:ascii="Times New Roman" w:hAnsi="Times New Roman" w:cs="Times New Roman"/>
          <w:sz w:val="24"/>
          <w:szCs w:val="24"/>
        </w:rPr>
        <w:t xml:space="preserve">. </w:t>
      </w:r>
      <w:r w:rsidR="47565AFC" w:rsidRPr="3B9229E0">
        <w:rPr>
          <w:rFonts w:ascii="Times New Roman" w:hAnsi="Times New Roman" w:cs="Times New Roman"/>
          <w:sz w:val="24"/>
          <w:szCs w:val="24"/>
        </w:rPr>
        <w:t xml:space="preserve">They emerge from the ‘excessive world’ that lies beyond </w:t>
      </w:r>
      <w:r w:rsidR="5CC46495" w:rsidRPr="3B9229E0">
        <w:rPr>
          <w:rFonts w:ascii="Times New Roman" w:hAnsi="Times New Roman" w:cs="Times New Roman"/>
          <w:sz w:val="24"/>
          <w:szCs w:val="24"/>
        </w:rPr>
        <w:t xml:space="preserve">what I can grasp, but is nonetheless, central to my experience (Ash &amp; Simpson 2016, p.63). </w:t>
      </w:r>
    </w:p>
    <w:p w14:paraId="0D80AF29" w14:textId="77777777" w:rsidR="00AD66ED" w:rsidRPr="000C1D69" w:rsidRDefault="00BB52B7" w:rsidP="00C22957">
      <w:pPr>
        <w:spacing w:line="360" w:lineRule="auto"/>
        <w:rPr>
          <w:rFonts w:ascii="Times New Roman" w:hAnsi="Times New Roman" w:cs="Times New Roman"/>
          <w:sz w:val="24"/>
          <w:szCs w:val="24"/>
        </w:rPr>
      </w:pPr>
      <w:r w:rsidRPr="000C1D69">
        <w:rPr>
          <w:rFonts w:ascii="Times New Roman" w:hAnsi="Times New Roman" w:cs="Times New Roman"/>
          <w:sz w:val="24"/>
          <w:szCs w:val="24"/>
        </w:rPr>
        <w:t>In addition to my professional training, m</w:t>
      </w:r>
      <w:r w:rsidR="007165C4" w:rsidRPr="000C1D69">
        <w:rPr>
          <w:rFonts w:ascii="Times New Roman" w:hAnsi="Times New Roman" w:cs="Times New Roman"/>
          <w:sz w:val="24"/>
          <w:szCs w:val="24"/>
        </w:rPr>
        <w:t xml:space="preserve">y </w:t>
      </w:r>
      <w:r w:rsidR="00A71BCA" w:rsidRPr="000C1D69">
        <w:rPr>
          <w:rFonts w:ascii="Times New Roman" w:hAnsi="Times New Roman" w:cs="Times New Roman"/>
          <w:sz w:val="24"/>
          <w:szCs w:val="24"/>
        </w:rPr>
        <w:t xml:space="preserve">age, class, physical ability, </w:t>
      </w:r>
      <w:r w:rsidR="007165C4" w:rsidRPr="000C1D69">
        <w:rPr>
          <w:rFonts w:ascii="Times New Roman" w:hAnsi="Times New Roman" w:cs="Times New Roman"/>
          <w:sz w:val="24"/>
          <w:szCs w:val="24"/>
        </w:rPr>
        <w:t>personal circumstances and experiences</w:t>
      </w:r>
      <w:r w:rsidR="00A71BCA" w:rsidRPr="000C1D69">
        <w:rPr>
          <w:rFonts w:ascii="Times New Roman" w:hAnsi="Times New Roman" w:cs="Times New Roman"/>
          <w:sz w:val="24"/>
          <w:szCs w:val="24"/>
        </w:rPr>
        <w:t xml:space="preserve"> also have a bearing on how I notice and interpret the sensorial </w:t>
      </w:r>
      <w:r w:rsidR="009E2A92" w:rsidRPr="000C1D69">
        <w:rPr>
          <w:rFonts w:ascii="Times New Roman" w:hAnsi="Times New Roman" w:cs="Times New Roman"/>
          <w:sz w:val="24"/>
          <w:szCs w:val="24"/>
        </w:rPr>
        <w:t>environ</w:t>
      </w:r>
      <w:r w:rsidR="00A71BCA" w:rsidRPr="000C1D69">
        <w:rPr>
          <w:rFonts w:ascii="Times New Roman" w:hAnsi="Times New Roman" w:cs="Times New Roman"/>
          <w:sz w:val="24"/>
          <w:szCs w:val="24"/>
        </w:rPr>
        <w:t>ment</w:t>
      </w:r>
      <w:r w:rsidR="007165C4" w:rsidRPr="000C1D69">
        <w:rPr>
          <w:rFonts w:ascii="Times New Roman" w:hAnsi="Times New Roman" w:cs="Times New Roman"/>
          <w:sz w:val="24"/>
          <w:szCs w:val="24"/>
        </w:rPr>
        <w:t>.</w:t>
      </w:r>
      <w:r w:rsidR="00AD66ED" w:rsidRPr="000C1D69">
        <w:rPr>
          <w:rFonts w:ascii="Times New Roman" w:hAnsi="Times New Roman" w:cs="Times New Roman"/>
          <w:sz w:val="24"/>
          <w:szCs w:val="24"/>
        </w:rPr>
        <w:t xml:space="preserve"> I have lived in this neighbourhood in Sheffield for over 30 years and I have accrued decades of experiences and memories of places such as Frog Walk that are sedimented in my body. </w:t>
      </w:r>
      <w:r w:rsidR="007165C4" w:rsidRPr="000C1D69">
        <w:rPr>
          <w:rFonts w:ascii="Times New Roman" w:hAnsi="Times New Roman" w:cs="Times New Roman"/>
          <w:sz w:val="24"/>
          <w:szCs w:val="24"/>
        </w:rPr>
        <w:t xml:space="preserve">Being a woman </w:t>
      </w:r>
      <w:r w:rsidRPr="000C1D69">
        <w:rPr>
          <w:rFonts w:ascii="Times New Roman" w:hAnsi="Times New Roman" w:cs="Times New Roman"/>
          <w:sz w:val="24"/>
          <w:szCs w:val="24"/>
        </w:rPr>
        <w:t xml:space="preserve">influences </w:t>
      </w:r>
      <w:r w:rsidR="007165C4" w:rsidRPr="000C1D69">
        <w:rPr>
          <w:rFonts w:ascii="Times New Roman" w:hAnsi="Times New Roman" w:cs="Times New Roman"/>
          <w:sz w:val="24"/>
          <w:szCs w:val="24"/>
        </w:rPr>
        <w:t>whether I feel safe walking alone</w:t>
      </w:r>
      <w:r w:rsidR="006E58F5" w:rsidRPr="000C1D69">
        <w:rPr>
          <w:rFonts w:ascii="Times New Roman" w:hAnsi="Times New Roman" w:cs="Times New Roman"/>
          <w:sz w:val="24"/>
          <w:szCs w:val="24"/>
        </w:rPr>
        <w:t>, especially in the dark</w:t>
      </w:r>
      <w:r w:rsidR="00AD66ED" w:rsidRPr="000C1D69">
        <w:rPr>
          <w:rFonts w:ascii="Times New Roman" w:hAnsi="Times New Roman" w:cs="Times New Roman"/>
          <w:sz w:val="24"/>
          <w:szCs w:val="24"/>
        </w:rPr>
        <w:t xml:space="preserve">, but that has changed over time. Now, as a </w:t>
      </w:r>
      <w:r w:rsidR="007165C4" w:rsidRPr="000C1D69">
        <w:rPr>
          <w:rFonts w:ascii="Times New Roman" w:hAnsi="Times New Roman" w:cs="Times New Roman"/>
          <w:sz w:val="24"/>
          <w:szCs w:val="24"/>
        </w:rPr>
        <w:t>post-menopa</w:t>
      </w:r>
      <w:r w:rsidR="006E58F5" w:rsidRPr="000C1D69">
        <w:rPr>
          <w:rFonts w:ascii="Times New Roman" w:hAnsi="Times New Roman" w:cs="Times New Roman"/>
          <w:sz w:val="24"/>
          <w:szCs w:val="24"/>
        </w:rPr>
        <w:t xml:space="preserve">usal woman </w:t>
      </w:r>
      <w:r w:rsidR="007165C4" w:rsidRPr="000C1D69">
        <w:rPr>
          <w:rFonts w:ascii="Times New Roman" w:hAnsi="Times New Roman" w:cs="Times New Roman"/>
          <w:sz w:val="24"/>
          <w:szCs w:val="24"/>
        </w:rPr>
        <w:t>I have attained a ce</w:t>
      </w:r>
      <w:r w:rsidR="006E58F5" w:rsidRPr="000C1D69">
        <w:rPr>
          <w:rFonts w:ascii="Times New Roman" w:hAnsi="Times New Roman" w:cs="Times New Roman"/>
          <w:sz w:val="24"/>
          <w:szCs w:val="24"/>
        </w:rPr>
        <w:t xml:space="preserve">rtain </w:t>
      </w:r>
      <w:r w:rsidR="00091501" w:rsidRPr="000C1D69">
        <w:rPr>
          <w:rFonts w:ascii="Times New Roman" w:hAnsi="Times New Roman" w:cs="Times New Roman"/>
          <w:sz w:val="24"/>
          <w:szCs w:val="24"/>
        </w:rPr>
        <w:t>invisibility, which</w:t>
      </w:r>
      <w:r w:rsidR="00801B3C" w:rsidRPr="000C1D69">
        <w:rPr>
          <w:rFonts w:ascii="Times New Roman" w:hAnsi="Times New Roman" w:cs="Times New Roman"/>
          <w:sz w:val="24"/>
          <w:szCs w:val="24"/>
        </w:rPr>
        <w:t xml:space="preserve"> can </w:t>
      </w:r>
      <w:r w:rsidR="006E58F5" w:rsidRPr="000C1D69">
        <w:rPr>
          <w:rFonts w:ascii="Times New Roman" w:hAnsi="Times New Roman" w:cs="Times New Roman"/>
          <w:sz w:val="24"/>
          <w:szCs w:val="24"/>
        </w:rPr>
        <w:t>sometimes be useful. My ageing w</w:t>
      </w:r>
      <w:r w:rsidR="00801B3C" w:rsidRPr="000C1D69">
        <w:rPr>
          <w:rFonts w:ascii="Times New Roman" w:hAnsi="Times New Roman" w:cs="Times New Roman"/>
          <w:sz w:val="24"/>
          <w:szCs w:val="24"/>
        </w:rPr>
        <w:t xml:space="preserve">hite body can move through the city without attracting much attention, yet I can’t take </w:t>
      </w:r>
      <w:r w:rsidR="003659EE" w:rsidRPr="000C1D69">
        <w:rPr>
          <w:rFonts w:ascii="Times New Roman" w:hAnsi="Times New Roman" w:cs="Times New Roman"/>
          <w:sz w:val="24"/>
          <w:szCs w:val="24"/>
        </w:rPr>
        <w:t xml:space="preserve">my </w:t>
      </w:r>
      <w:r w:rsidR="00801B3C" w:rsidRPr="000C1D69">
        <w:rPr>
          <w:rFonts w:ascii="Times New Roman" w:hAnsi="Times New Roman" w:cs="Times New Roman"/>
          <w:sz w:val="24"/>
          <w:szCs w:val="24"/>
        </w:rPr>
        <w:t xml:space="preserve">strength and mobility for granted and increasingly my awareness of how my body is </w:t>
      </w:r>
      <w:r w:rsidR="00A71BCA" w:rsidRPr="000C1D69">
        <w:rPr>
          <w:rFonts w:ascii="Times New Roman" w:hAnsi="Times New Roman" w:cs="Times New Roman"/>
          <w:sz w:val="24"/>
          <w:szCs w:val="24"/>
        </w:rPr>
        <w:t xml:space="preserve">moving through </w:t>
      </w:r>
      <w:r w:rsidR="00801B3C" w:rsidRPr="000C1D69">
        <w:rPr>
          <w:rFonts w:ascii="Times New Roman" w:hAnsi="Times New Roman" w:cs="Times New Roman"/>
          <w:sz w:val="24"/>
          <w:szCs w:val="24"/>
        </w:rPr>
        <w:t>environment</w:t>
      </w:r>
      <w:r w:rsidR="00A71BCA" w:rsidRPr="000C1D69">
        <w:rPr>
          <w:rFonts w:ascii="Times New Roman" w:hAnsi="Times New Roman" w:cs="Times New Roman"/>
          <w:sz w:val="24"/>
          <w:szCs w:val="24"/>
        </w:rPr>
        <w:t>s</w:t>
      </w:r>
      <w:r w:rsidR="00801B3C" w:rsidRPr="000C1D69">
        <w:rPr>
          <w:rFonts w:ascii="Times New Roman" w:hAnsi="Times New Roman" w:cs="Times New Roman"/>
          <w:sz w:val="24"/>
          <w:szCs w:val="24"/>
        </w:rPr>
        <w:t xml:space="preserve"> is heightened.</w:t>
      </w:r>
      <w:r w:rsidR="009E2A92" w:rsidRPr="000C1D69">
        <w:rPr>
          <w:rFonts w:ascii="Times New Roman" w:hAnsi="Times New Roman" w:cs="Times New Roman"/>
          <w:sz w:val="24"/>
          <w:szCs w:val="24"/>
        </w:rPr>
        <w:t xml:space="preserve"> </w:t>
      </w:r>
    </w:p>
    <w:p w14:paraId="40024448" w14:textId="5612DB7E" w:rsidR="00EF658E" w:rsidRPr="000C1D69" w:rsidRDefault="00AD66ED" w:rsidP="00C22957">
      <w:pPr>
        <w:spacing w:line="360" w:lineRule="auto"/>
        <w:rPr>
          <w:rFonts w:ascii="Times New Roman" w:hAnsi="Times New Roman" w:cs="Times New Roman"/>
          <w:sz w:val="24"/>
          <w:szCs w:val="24"/>
        </w:rPr>
      </w:pPr>
      <w:r w:rsidRPr="000C1D69">
        <w:rPr>
          <w:rFonts w:ascii="Times New Roman" w:hAnsi="Times New Roman" w:cs="Times New Roman"/>
          <w:sz w:val="24"/>
          <w:szCs w:val="24"/>
        </w:rPr>
        <w:t>P</w:t>
      </w:r>
      <w:r w:rsidR="00EF658E" w:rsidRPr="000C1D69">
        <w:rPr>
          <w:rFonts w:ascii="Times New Roman" w:hAnsi="Times New Roman" w:cs="Times New Roman"/>
          <w:sz w:val="24"/>
          <w:szCs w:val="24"/>
        </w:rPr>
        <w:t>henomen</w:t>
      </w:r>
      <w:r w:rsidR="009F0718" w:rsidRPr="000C1D69">
        <w:rPr>
          <w:rFonts w:ascii="Times New Roman" w:hAnsi="Times New Roman" w:cs="Times New Roman"/>
          <w:sz w:val="24"/>
          <w:szCs w:val="24"/>
        </w:rPr>
        <w:t xml:space="preserve">ographies </w:t>
      </w:r>
      <w:r w:rsidR="00456F36" w:rsidRPr="000C1D69">
        <w:rPr>
          <w:rFonts w:ascii="Times New Roman" w:hAnsi="Times New Roman" w:cs="Times New Roman"/>
          <w:sz w:val="24"/>
          <w:szCs w:val="24"/>
        </w:rPr>
        <w:t>of found scenography</w:t>
      </w:r>
      <w:r w:rsidRPr="000C1D69">
        <w:rPr>
          <w:rFonts w:ascii="Times New Roman" w:hAnsi="Times New Roman" w:cs="Times New Roman"/>
          <w:sz w:val="24"/>
          <w:szCs w:val="24"/>
        </w:rPr>
        <w:t xml:space="preserve"> such as Frog Walk are underpinned by my positionality and my lived experience but at the same time, they reflect the liveliness and agentic capacities of non-human and non-organic entities. Three more examples will help to develop a scenographic approach to phenomenographies.</w:t>
      </w:r>
    </w:p>
    <w:p w14:paraId="68158286" w14:textId="77777777" w:rsidR="00EF658E" w:rsidRPr="00A10218" w:rsidRDefault="00EF658E" w:rsidP="00C22957">
      <w:pPr>
        <w:spacing w:line="360" w:lineRule="auto"/>
        <w:rPr>
          <w:rFonts w:ascii="Times New Roman" w:hAnsi="Times New Roman" w:cs="Times New Roman"/>
          <w:sz w:val="24"/>
          <w:szCs w:val="24"/>
        </w:rPr>
      </w:pPr>
    </w:p>
    <w:p w14:paraId="407BDE5E" w14:textId="2D1869F2" w:rsidR="00D87ED3" w:rsidRPr="00A10218" w:rsidRDefault="00583EE0" w:rsidP="00C22957">
      <w:pPr>
        <w:spacing w:line="360" w:lineRule="auto"/>
        <w:rPr>
          <w:rFonts w:ascii="Times New Roman" w:hAnsi="Times New Roman" w:cs="Times New Roman"/>
          <w:color w:val="2E2E2E"/>
          <w:sz w:val="24"/>
          <w:szCs w:val="24"/>
          <w:shd w:val="clear" w:color="auto" w:fill="FFFFFF"/>
        </w:rPr>
      </w:pPr>
      <w:r w:rsidRPr="00A10218">
        <w:rPr>
          <w:rFonts w:ascii="Times New Roman" w:hAnsi="Times New Roman" w:cs="Times New Roman"/>
          <w:color w:val="2E2E2E"/>
          <w:sz w:val="24"/>
          <w:szCs w:val="24"/>
          <w:shd w:val="clear" w:color="auto" w:fill="FFFFFF"/>
        </w:rPr>
        <w:t>Waitrose entrance</w:t>
      </w:r>
    </w:p>
    <w:p w14:paraId="6B0E910A" w14:textId="77777777" w:rsidR="00D87ED3" w:rsidRPr="000C1D69" w:rsidRDefault="00D87ED3" w:rsidP="00C22957">
      <w:pPr>
        <w:spacing w:line="360" w:lineRule="auto"/>
        <w:rPr>
          <w:rFonts w:ascii="Times New Roman" w:hAnsi="Times New Roman" w:cs="Times New Roman"/>
          <w:i/>
          <w:sz w:val="24"/>
          <w:szCs w:val="24"/>
        </w:rPr>
      </w:pPr>
      <w:r w:rsidRPr="000C1D69">
        <w:rPr>
          <w:rFonts w:ascii="Times New Roman" w:hAnsi="Times New Roman" w:cs="Times New Roman"/>
          <w:i/>
          <w:noProof/>
          <w:sz w:val="24"/>
          <w:szCs w:val="24"/>
          <w:lang w:eastAsia="en-GB"/>
        </w:rPr>
        <w:lastRenderedPageBreak/>
        <w:drawing>
          <wp:inline distT="0" distB="0" distL="0" distR="0" wp14:anchorId="263E06E6" wp14:editId="349B5C7A">
            <wp:extent cx="5731510" cy="32238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28DF251F" w14:textId="02B0B8A7" w:rsidR="00D87ED3" w:rsidRPr="000C1D69" w:rsidRDefault="00A10218" w:rsidP="00C22957">
      <w:pPr>
        <w:spacing w:line="360" w:lineRule="auto"/>
        <w:rPr>
          <w:rFonts w:ascii="Times New Roman" w:hAnsi="Times New Roman" w:cs="Times New Roman"/>
          <w:sz w:val="24"/>
          <w:szCs w:val="24"/>
        </w:rPr>
      </w:pPr>
      <w:r>
        <w:rPr>
          <w:rFonts w:ascii="Times New Roman" w:hAnsi="Times New Roman" w:cs="Times New Roman"/>
          <w:sz w:val="24"/>
          <w:szCs w:val="24"/>
        </w:rPr>
        <w:t xml:space="preserve">Illustration </w:t>
      </w:r>
      <w:r w:rsidR="006E1216" w:rsidRPr="000C1D69">
        <w:rPr>
          <w:rFonts w:ascii="Times New Roman" w:hAnsi="Times New Roman" w:cs="Times New Roman"/>
          <w:sz w:val="24"/>
          <w:szCs w:val="24"/>
        </w:rPr>
        <w:t xml:space="preserve">2: </w:t>
      </w:r>
      <w:r w:rsidR="00D87ED3" w:rsidRPr="000C1D69">
        <w:rPr>
          <w:rFonts w:ascii="Times New Roman" w:hAnsi="Times New Roman" w:cs="Times New Roman"/>
          <w:sz w:val="24"/>
          <w:szCs w:val="24"/>
        </w:rPr>
        <w:t>Waitrose</w:t>
      </w:r>
      <w:r w:rsidR="00600FB5" w:rsidRPr="000C1D69">
        <w:rPr>
          <w:rFonts w:ascii="Times New Roman" w:hAnsi="Times New Roman" w:cs="Times New Roman"/>
          <w:sz w:val="24"/>
          <w:szCs w:val="24"/>
        </w:rPr>
        <w:t xml:space="preserve"> Entrance</w:t>
      </w:r>
      <w:r w:rsidR="00D87ED3" w:rsidRPr="000C1D69">
        <w:rPr>
          <w:rFonts w:ascii="Times New Roman" w:hAnsi="Times New Roman" w:cs="Times New Roman"/>
          <w:sz w:val="24"/>
          <w:szCs w:val="24"/>
        </w:rPr>
        <w:t>, 6.50 am, 9 October 2020</w:t>
      </w:r>
      <w:r>
        <w:rPr>
          <w:rFonts w:ascii="Times New Roman" w:hAnsi="Times New Roman" w:cs="Times New Roman"/>
          <w:sz w:val="24"/>
          <w:szCs w:val="24"/>
        </w:rPr>
        <w:t>, source and copyright: Author</w:t>
      </w:r>
    </w:p>
    <w:p w14:paraId="139FCCBD" w14:textId="77777777" w:rsidR="00D87ED3" w:rsidRPr="00A10218" w:rsidRDefault="00D87ED3" w:rsidP="00A10218">
      <w:pPr>
        <w:spacing w:line="360" w:lineRule="auto"/>
        <w:ind w:left="720"/>
        <w:rPr>
          <w:rFonts w:ascii="Times New Roman" w:hAnsi="Times New Roman" w:cs="Times New Roman"/>
          <w:sz w:val="24"/>
          <w:szCs w:val="24"/>
        </w:rPr>
      </w:pPr>
      <w:r w:rsidRPr="00A10218">
        <w:rPr>
          <w:rFonts w:ascii="Times New Roman" w:hAnsi="Times New Roman" w:cs="Times New Roman"/>
          <w:sz w:val="24"/>
          <w:szCs w:val="24"/>
        </w:rPr>
        <w:t xml:space="preserve">A grandiose entrance. Early in the morning, before the supermarket is open. The lamps throw a light across the structure that appears golden, lending it even more ironic sense of splendour than usual. Despite myself, I’m enjoying the feeling of walking down the colonnade, standing a little taller than usual, aware of my pace and a slight lift in my step. </w:t>
      </w:r>
    </w:p>
    <w:p w14:paraId="3D3F70DB" w14:textId="5EDDAC7C" w:rsidR="00D87ED3" w:rsidRPr="00A10218" w:rsidRDefault="00D87ED3" w:rsidP="00A10218">
      <w:pPr>
        <w:spacing w:line="360" w:lineRule="auto"/>
        <w:ind w:left="720"/>
        <w:rPr>
          <w:rFonts w:ascii="Times New Roman" w:hAnsi="Times New Roman" w:cs="Times New Roman"/>
          <w:sz w:val="24"/>
          <w:szCs w:val="24"/>
        </w:rPr>
      </w:pPr>
      <w:r w:rsidRPr="00A10218">
        <w:rPr>
          <w:rFonts w:ascii="Times New Roman" w:hAnsi="Times New Roman" w:cs="Times New Roman"/>
          <w:sz w:val="24"/>
          <w:szCs w:val="24"/>
        </w:rPr>
        <w:t xml:space="preserve">It’s an uplifting, expansive feeling, like walking into a cathedral, but it’s a supermarket. There’s also a sense of being watched, like I’m on a catwalk and I’m more conscious of where I’m putting my feet, aware of my heightened visibility under the light, but </w:t>
      </w:r>
      <w:r w:rsidR="00D34E3A" w:rsidRPr="00A10218">
        <w:rPr>
          <w:rFonts w:ascii="Times New Roman" w:hAnsi="Times New Roman" w:cs="Times New Roman"/>
          <w:sz w:val="24"/>
          <w:szCs w:val="24"/>
        </w:rPr>
        <w:t xml:space="preserve">as far as I can tell, </w:t>
      </w:r>
      <w:r w:rsidRPr="00A10218">
        <w:rPr>
          <w:rFonts w:ascii="Times New Roman" w:hAnsi="Times New Roman" w:cs="Times New Roman"/>
          <w:sz w:val="24"/>
          <w:szCs w:val="24"/>
        </w:rPr>
        <w:t>no one is watching.</w:t>
      </w:r>
    </w:p>
    <w:p w14:paraId="257D2A7E" w14:textId="2514FBBE" w:rsidR="00DD0934" w:rsidRPr="000C1D69" w:rsidRDefault="00BD6199" w:rsidP="00C22957">
      <w:pPr>
        <w:spacing w:line="360" w:lineRule="auto"/>
        <w:rPr>
          <w:rFonts w:ascii="Times New Roman" w:hAnsi="Times New Roman" w:cs="Times New Roman"/>
          <w:sz w:val="24"/>
          <w:szCs w:val="24"/>
        </w:rPr>
      </w:pPr>
      <w:r w:rsidRPr="000C1D69">
        <w:rPr>
          <w:rFonts w:ascii="Times New Roman" w:hAnsi="Times New Roman" w:cs="Times New Roman"/>
          <w:color w:val="000000"/>
          <w:sz w:val="24"/>
          <w:szCs w:val="24"/>
          <w:shd w:val="clear" w:color="auto" w:fill="FFFFFF"/>
        </w:rPr>
        <w:t xml:space="preserve">Waitrose is generally considered to a be a premium supermarket, with higher quality produce and higher prices, so the grand entrance was </w:t>
      </w:r>
      <w:r w:rsidR="00B6571B" w:rsidRPr="000C1D69">
        <w:rPr>
          <w:rFonts w:ascii="Times New Roman" w:hAnsi="Times New Roman" w:cs="Times New Roman"/>
          <w:color w:val="000000"/>
          <w:sz w:val="24"/>
          <w:szCs w:val="24"/>
          <w:shd w:val="clear" w:color="auto" w:fill="FFFFFF"/>
        </w:rPr>
        <w:t xml:space="preserve">likely </w:t>
      </w:r>
      <w:r w:rsidRPr="000C1D69">
        <w:rPr>
          <w:rFonts w:ascii="Times New Roman" w:hAnsi="Times New Roman" w:cs="Times New Roman"/>
          <w:color w:val="000000"/>
          <w:sz w:val="24"/>
          <w:szCs w:val="24"/>
          <w:shd w:val="clear" w:color="auto" w:fill="FFFFFF"/>
        </w:rPr>
        <w:t xml:space="preserve">a deliberate design decision, aiming to make shoppers register the specialness of the shop with allusions to luxury. </w:t>
      </w:r>
      <w:r w:rsidR="00850852" w:rsidRPr="000C1D69">
        <w:rPr>
          <w:rFonts w:ascii="Times New Roman" w:hAnsi="Times New Roman" w:cs="Times New Roman"/>
          <w:color w:val="000000"/>
          <w:sz w:val="24"/>
          <w:szCs w:val="24"/>
          <w:shd w:val="clear" w:color="auto" w:fill="FFFFFF"/>
        </w:rPr>
        <w:t>R</w:t>
      </w:r>
      <w:r w:rsidRPr="000C1D69">
        <w:rPr>
          <w:rFonts w:ascii="Times New Roman" w:hAnsi="Times New Roman" w:cs="Times New Roman"/>
          <w:color w:val="000000"/>
          <w:sz w:val="24"/>
          <w:szCs w:val="24"/>
          <w:shd w:val="clear" w:color="auto" w:fill="FFFFFF"/>
        </w:rPr>
        <w:t xml:space="preserve">etailers have long used scenographic strategies such as illuminated glazed passageways to recover </w:t>
      </w:r>
      <w:r w:rsidRPr="000C1D69">
        <w:rPr>
          <w:rFonts w:ascii="Times New Roman" w:hAnsi="Times New Roman" w:cs="Times New Roman"/>
          <w:sz w:val="24"/>
          <w:szCs w:val="24"/>
        </w:rPr>
        <w:t xml:space="preserve">the seductive atmosphere of marketplaces of ‘classical civilisations’ </w:t>
      </w:r>
      <w:r w:rsidR="00556E54" w:rsidRPr="000C1D69">
        <w:rPr>
          <w:rFonts w:ascii="Times New Roman" w:hAnsi="Times New Roman" w:cs="Times New Roman"/>
          <w:sz w:val="24"/>
          <w:szCs w:val="24"/>
        </w:rPr>
        <w:t>(</w:t>
      </w:r>
      <w:proofErr w:type="spellStart"/>
      <w:r w:rsidR="00850852" w:rsidRPr="000C1D69">
        <w:rPr>
          <w:rFonts w:ascii="Times New Roman" w:hAnsi="Times New Roman" w:cs="Times New Roman"/>
          <w:sz w:val="24"/>
          <w:szCs w:val="24"/>
        </w:rPr>
        <w:t>Tabački</w:t>
      </w:r>
      <w:proofErr w:type="spellEnd"/>
      <w:r w:rsidR="00850852" w:rsidRPr="000C1D69">
        <w:rPr>
          <w:rFonts w:ascii="Times New Roman" w:hAnsi="Times New Roman" w:cs="Times New Roman"/>
          <w:color w:val="000000"/>
          <w:sz w:val="24"/>
          <w:szCs w:val="24"/>
          <w:shd w:val="clear" w:color="auto" w:fill="FFFFFF"/>
        </w:rPr>
        <w:t xml:space="preserve">, 2020, </w:t>
      </w:r>
      <w:r w:rsidRPr="000C1D69">
        <w:rPr>
          <w:rFonts w:ascii="Times New Roman" w:hAnsi="Times New Roman" w:cs="Times New Roman"/>
          <w:sz w:val="24"/>
          <w:szCs w:val="24"/>
        </w:rPr>
        <w:t>p.14</w:t>
      </w:r>
      <w:r w:rsidR="00556E54" w:rsidRPr="000C1D69">
        <w:rPr>
          <w:rFonts w:ascii="Times New Roman" w:hAnsi="Times New Roman" w:cs="Times New Roman"/>
          <w:sz w:val="24"/>
          <w:szCs w:val="24"/>
        </w:rPr>
        <w:t>)</w:t>
      </w:r>
      <w:r w:rsidRPr="000C1D69">
        <w:rPr>
          <w:rFonts w:ascii="Times New Roman" w:hAnsi="Times New Roman" w:cs="Times New Roman"/>
          <w:sz w:val="24"/>
          <w:szCs w:val="24"/>
        </w:rPr>
        <w:t xml:space="preserve"> </w:t>
      </w:r>
      <w:proofErr w:type="gramStart"/>
      <w:r w:rsidRPr="000C1D69">
        <w:rPr>
          <w:rFonts w:ascii="Times New Roman" w:hAnsi="Times New Roman" w:cs="Times New Roman"/>
          <w:sz w:val="24"/>
          <w:szCs w:val="24"/>
        </w:rPr>
        <w:t>in order to</w:t>
      </w:r>
      <w:proofErr w:type="gramEnd"/>
      <w:r w:rsidRPr="000C1D69">
        <w:rPr>
          <w:rFonts w:ascii="Times New Roman" w:hAnsi="Times New Roman" w:cs="Times New Roman"/>
          <w:sz w:val="24"/>
          <w:szCs w:val="24"/>
        </w:rPr>
        <w:t xml:space="preserve"> cast consumers as ‘active players in bourgeois society’ </w:t>
      </w:r>
      <w:r w:rsidR="00556E54" w:rsidRPr="000C1D69">
        <w:rPr>
          <w:rFonts w:ascii="Times New Roman" w:hAnsi="Times New Roman" w:cs="Times New Roman"/>
          <w:sz w:val="24"/>
          <w:szCs w:val="24"/>
        </w:rPr>
        <w:t>(</w:t>
      </w:r>
      <w:r w:rsidRPr="000C1D69">
        <w:rPr>
          <w:rFonts w:ascii="Times New Roman" w:hAnsi="Times New Roman" w:cs="Times New Roman"/>
          <w:sz w:val="24"/>
          <w:szCs w:val="24"/>
        </w:rPr>
        <w:t>p.16</w:t>
      </w:r>
      <w:r w:rsidR="00556E54" w:rsidRPr="000C1D69">
        <w:rPr>
          <w:rFonts w:ascii="Times New Roman" w:hAnsi="Times New Roman" w:cs="Times New Roman"/>
          <w:sz w:val="24"/>
          <w:szCs w:val="24"/>
        </w:rPr>
        <w:t>)</w:t>
      </w:r>
      <w:r w:rsidRPr="000C1D69">
        <w:rPr>
          <w:rFonts w:ascii="Times New Roman" w:hAnsi="Times New Roman" w:cs="Times New Roman"/>
          <w:sz w:val="24"/>
          <w:szCs w:val="24"/>
        </w:rPr>
        <w:t>. However, out of hours, the atmospheric af</w:t>
      </w:r>
      <w:r w:rsidR="00556E54" w:rsidRPr="000C1D69">
        <w:rPr>
          <w:rFonts w:ascii="Times New Roman" w:hAnsi="Times New Roman" w:cs="Times New Roman"/>
          <w:sz w:val="24"/>
          <w:szCs w:val="24"/>
        </w:rPr>
        <w:t>fordances aimed at shoppers had</w:t>
      </w:r>
      <w:r w:rsidRPr="000C1D69">
        <w:rPr>
          <w:rFonts w:ascii="Times New Roman" w:hAnsi="Times New Roman" w:cs="Times New Roman"/>
          <w:sz w:val="24"/>
          <w:szCs w:val="24"/>
        </w:rPr>
        <w:t xml:space="preserve"> an ambivalent effect</w:t>
      </w:r>
      <w:r w:rsidR="006B260E" w:rsidRPr="000C1D69">
        <w:rPr>
          <w:rFonts w:ascii="Times New Roman" w:hAnsi="Times New Roman" w:cs="Times New Roman"/>
          <w:sz w:val="24"/>
          <w:szCs w:val="24"/>
        </w:rPr>
        <w:t xml:space="preserve"> on me</w:t>
      </w:r>
      <w:r w:rsidRPr="000C1D69">
        <w:rPr>
          <w:rFonts w:ascii="Times New Roman" w:hAnsi="Times New Roman" w:cs="Times New Roman"/>
          <w:sz w:val="24"/>
          <w:szCs w:val="24"/>
        </w:rPr>
        <w:t xml:space="preserve">.  </w:t>
      </w:r>
      <w:r w:rsidR="0039512A" w:rsidRPr="000C1D69">
        <w:rPr>
          <w:rFonts w:ascii="Times New Roman" w:hAnsi="Times New Roman" w:cs="Times New Roman"/>
          <w:sz w:val="24"/>
          <w:szCs w:val="24"/>
        </w:rPr>
        <w:t xml:space="preserve">The </w:t>
      </w:r>
      <w:r w:rsidRPr="000C1D69">
        <w:rPr>
          <w:rFonts w:ascii="Times New Roman" w:hAnsi="Times New Roman" w:cs="Times New Roman"/>
          <w:sz w:val="24"/>
          <w:szCs w:val="24"/>
        </w:rPr>
        <w:t xml:space="preserve">walkway’s architecture – the height of the roof, the rhythm of the </w:t>
      </w:r>
      <w:r w:rsidR="00091501" w:rsidRPr="000C1D69">
        <w:rPr>
          <w:rFonts w:ascii="Times New Roman" w:hAnsi="Times New Roman" w:cs="Times New Roman"/>
          <w:sz w:val="24"/>
          <w:szCs w:val="24"/>
        </w:rPr>
        <w:t>evenly spaced</w:t>
      </w:r>
      <w:r w:rsidR="00926CA8" w:rsidRPr="000C1D69">
        <w:rPr>
          <w:rFonts w:ascii="Times New Roman" w:hAnsi="Times New Roman" w:cs="Times New Roman"/>
          <w:sz w:val="24"/>
          <w:szCs w:val="24"/>
        </w:rPr>
        <w:t xml:space="preserve"> </w:t>
      </w:r>
      <w:r w:rsidRPr="000C1D69">
        <w:rPr>
          <w:rFonts w:ascii="Times New Roman" w:hAnsi="Times New Roman" w:cs="Times New Roman"/>
          <w:sz w:val="24"/>
          <w:szCs w:val="24"/>
        </w:rPr>
        <w:t xml:space="preserve">columns </w:t>
      </w:r>
      <w:r w:rsidR="00850852" w:rsidRPr="000C1D69">
        <w:rPr>
          <w:rFonts w:ascii="Times New Roman" w:hAnsi="Times New Roman" w:cs="Times New Roman"/>
          <w:sz w:val="24"/>
          <w:szCs w:val="24"/>
        </w:rPr>
        <w:t xml:space="preserve">– draw shoppers effortlessly </w:t>
      </w:r>
      <w:r w:rsidR="00926CA8" w:rsidRPr="000C1D69">
        <w:rPr>
          <w:rFonts w:ascii="Times New Roman" w:hAnsi="Times New Roman" w:cs="Times New Roman"/>
          <w:sz w:val="24"/>
          <w:szCs w:val="24"/>
        </w:rPr>
        <w:t>towards the store ent</w:t>
      </w:r>
      <w:r w:rsidR="00386342" w:rsidRPr="000C1D69">
        <w:rPr>
          <w:rFonts w:ascii="Times New Roman" w:hAnsi="Times New Roman" w:cs="Times New Roman"/>
          <w:sz w:val="24"/>
          <w:szCs w:val="24"/>
        </w:rPr>
        <w:t>rance.</w:t>
      </w:r>
      <w:r w:rsidR="006B260E" w:rsidRPr="000C1D69">
        <w:rPr>
          <w:rFonts w:ascii="Times New Roman" w:hAnsi="Times New Roman" w:cs="Times New Roman"/>
          <w:sz w:val="24"/>
          <w:szCs w:val="24"/>
        </w:rPr>
        <w:t xml:space="preserve"> </w:t>
      </w:r>
      <w:r w:rsidR="00386342" w:rsidRPr="000C1D69">
        <w:rPr>
          <w:rFonts w:ascii="Times New Roman" w:hAnsi="Times New Roman" w:cs="Times New Roman"/>
          <w:sz w:val="24"/>
          <w:szCs w:val="24"/>
        </w:rPr>
        <w:t>B</w:t>
      </w:r>
      <w:r w:rsidR="00556E54" w:rsidRPr="000C1D69">
        <w:rPr>
          <w:rFonts w:ascii="Times New Roman" w:hAnsi="Times New Roman" w:cs="Times New Roman"/>
          <w:sz w:val="24"/>
          <w:szCs w:val="24"/>
        </w:rPr>
        <w:t xml:space="preserve">ut </w:t>
      </w:r>
      <w:r w:rsidR="009419EF" w:rsidRPr="000C1D69">
        <w:rPr>
          <w:rFonts w:ascii="Times New Roman" w:hAnsi="Times New Roman" w:cs="Times New Roman"/>
          <w:sz w:val="24"/>
          <w:szCs w:val="24"/>
        </w:rPr>
        <w:t xml:space="preserve">in heavy </w:t>
      </w:r>
      <w:r w:rsidR="00556E54" w:rsidRPr="000C1D69">
        <w:rPr>
          <w:rFonts w:ascii="Times New Roman" w:hAnsi="Times New Roman" w:cs="Times New Roman"/>
          <w:sz w:val="24"/>
          <w:szCs w:val="24"/>
        </w:rPr>
        <w:t xml:space="preserve">lace-up </w:t>
      </w:r>
      <w:r w:rsidRPr="000C1D69">
        <w:rPr>
          <w:rFonts w:ascii="Times New Roman" w:hAnsi="Times New Roman" w:cs="Times New Roman"/>
          <w:sz w:val="24"/>
          <w:szCs w:val="24"/>
        </w:rPr>
        <w:t xml:space="preserve">boots and a thick </w:t>
      </w:r>
      <w:r w:rsidRPr="000C1D69">
        <w:rPr>
          <w:rFonts w:ascii="Times New Roman" w:hAnsi="Times New Roman" w:cs="Times New Roman"/>
          <w:sz w:val="24"/>
          <w:szCs w:val="24"/>
        </w:rPr>
        <w:lastRenderedPageBreak/>
        <w:t xml:space="preserve">waterproof jacket, </w:t>
      </w:r>
      <w:r w:rsidR="00926CA8" w:rsidRPr="000C1D69">
        <w:rPr>
          <w:rFonts w:ascii="Times New Roman" w:hAnsi="Times New Roman" w:cs="Times New Roman"/>
          <w:sz w:val="24"/>
          <w:szCs w:val="24"/>
        </w:rPr>
        <w:t>I fe</w:t>
      </w:r>
      <w:r w:rsidR="00556E54" w:rsidRPr="000C1D69">
        <w:rPr>
          <w:rFonts w:ascii="Times New Roman" w:hAnsi="Times New Roman" w:cs="Times New Roman"/>
          <w:sz w:val="24"/>
          <w:szCs w:val="24"/>
        </w:rPr>
        <w:t xml:space="preserve">lt </w:t>
      </w:r>
      <w:r w:rsidR="00386342" w:rsidRPr="000C1D69">
        <w:rPr>
          <w:rFonts w:ascii="Times New Roman" w:hAnsi="Times New Roman" w:cs="Times New Roman"/>
          <w:sz w:val="24"/>
          <w:szCs w:val="24"/>
        </w:rPr>
        <w:t xml:space="preserve">like a subversive interloper, </w:t>
      </w:r>
      <w:r w:rsidR="00926CA8" w:rsidRPr="000C1D69">
        <w:rPr>
          <w:rFonts w:ascii="Times New Roman" w:hAnsi="Times New Roman" w:cs="Times New Roman"/>
          <w:sz w:val="24"/>
          <w:szCs w:val="24"/>
        </w:rPr>
        <w:t>performing</w:t>
      </w:r>
      <w:r w:rsidR="00850852" w:rsidRPr="000C1D69">
        <w:rPr>
          <w:rFonts w:ascii="Times New Roman" w:hAnsi="Times New Roman" w:cs="Times New Roman"/>
          <w:sz w:val="24"/>
          <w:szCs w:val="24"/>
        </w:rPr>
        <w:t xml:space="preserve"> my subversion of the architecture. </w:t>
      </w:r>
      <w:r w:rsidR="006B260E" w:rsidRPr="000C1D69">
        <w:rPr>
          <w:rFonts w:ascii="Times New Roman" w:hAnsi="Times New Roman" w:cs="Times New Roman"/>
          <w:sz w:val="24"/>
          <w:szCs w:val="24"/>
        </w:rPr>
        <w:t>The image reflects this tension in the cartoonish impression of the yellow roof structure and the dark blue dawn sky</w:t>
      </w:r>
      <w:r w:rsidR="00850852" w:rsidRPr="000C1D69">
        <w:rPr>
          <w:rFonts w:ascii="Times New Roman" w:hAnsi="Times New Roman" w:cs="Times New Roman"/>
          <w:sz w:val="24"/>
          <w:szCs w:val="24"/>
        </w:rPr>
        <w:t xml:space="preserve"> and the anti-</w:t>
      </w:r>
      <w:proofErr w:type="spellStart"/>
      <w:r w:rsidR="00850852" w:rsidRPr="000C1D69">
        <w:rPr>
          <w:rFonts w:ascii="Times New Roman" w:hAnsi="Times New Roman" w:cs="Times New Roman"/>
          <w:sz w:val="24"/>
          <w:szCs w:val="24"/>
        </w:rPr>
        <w:t>climatic</w:t>
      </w:r>
      <w:proofErr w:type="spellEnd"/>
      <w:r w:rsidR="00850852" w:rsidRPr="000C1D69">
        <w:rPr>
          <w:rFonts w:ascii="Times New Roman" w:hAnsi="Times New Roman" w:cs="Times New Roman"/>
          <w:sz w:val="24"/>
          <w:szCs w:val="24"/>
        </w:rPr>
        <w:t xml:space="preserve"> effect of the fuzzy, Waitrose sign at the vanishing point of the colonnade. </w:t>
      </w:r>
    </w:p>
    <w:p w14:paraId="6043BA16" w14:textId="77777777" w:rsidR="00E50F92" w:rsidRPr="000C1D69" w:rsidRDefault="00E50F92" w:rsidP="00C22957">
      <w:pPr>
        <w:spacing w:line="360" w:lineRule="auto"/>
        <w:rPr>
          <w:rFonts w:ascii="Times New Roman" w:hAnsi="Times New Roman" w:cs="Times New Roman"/>
          <w:sz w:val="24"/>
          <w:szCs w:val="24"/>
        </w:rPr>
      </w:pPr>
    </w:p>
    <w:p w14:paraId="4DD3F3DF" w14:textId="7A18C76A" w:rsidR="00DD0934" w:rsidRPr="00A10218" w:rsidRDefault="006D26BD" w:rsidP="00C22957">
      <w:pPr>
        <w:spacing w:line="360" w:lineRule="auto"/>
        <w:rPr>
          <w:rFonts w:ascii="Times New Roman" w:hAnsi="Times New Roman" w:cs="Times New Roman"/>
          <w:sz w:val="24"/>
          <w:szCs w:val="24"/>
        </w:rPr>
      </w:pPr>
      <w:r w:rsidRPr="00A10218">
        <w:rPr>
          <w:rFonts w:ascii="Times New Roman" w:hAnsi="Times New Roman" w:cs="Times New Roman"/>
          <w:sz w:val="24"/>
          <w:szCs w:val="24"/>
        </w:rPr>
        <w:t>Scaffolding</w:t>
      </w:r>
    </w:p>
    <w:p w14:paraId="573F9285" w14:textId="77777777" w:rsidR="00DD0934" w:rsidRPr="000C1D69" w:rsidRDefault="00DD0934" w:rsidP="00C22957">
      <w:pPr>
        <w:spacing w:line="360" w:lineRule="auto"/>
        <w:rPr>
          <w:rFonts w:ascii="Times New Roman" w:hAnsi="Times New Roman" w:cs="Times New Roman"/>
          <w:i/>
          <w:sz w:val="24"/>
          <w:szCs w:val="24"/>
        </w:rPr>
      </w:pPr>
      <w:r w:rsidRPr="000C1D69">
        <w:rPr>
          <w:rFonts w:ascii="Times New Roman" w:hAnsi="Times New Roman" w:cs="Times New Roman"/>
          <w:i/>
          <w:noProof/>
          <w:sz w:val="24"/>
          <w:szCs w:val="24"/>
          <w:lang w:eastAsia="en-GB"/>
        </w:rPr>
        <w:drawing>
          <wp:inline distT="0" distB="0" distL="0" distR="0" wp14:anchorId="6603F0B0" wp14:editId="40356D4C">
            <wp:extent cx="5731510" cy="42989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3CE4D05C" w14:textId="629F644F" w:rsidR="00DD0934" w:rsidRPr="000C1D69" w:rsidRDefault="00A10218" w:rsidP="00C22957">
      <w:pPr>
        <w:spacing w:line="360" w:lineRule="auto"/>
        <w:rPr>
          <w:rFonts w:ascii="Times New Roman" w:hAnsi="Times New Roman" w:cs="Times New Roman"/>
          <w:sz w:val="24"/>
          <w:szCs w:val="24"/>
        </w:rPr>
      </w:pPr>
      <w:r>
        <w:rPr>
          <w:rFonts w:ascii="Times New Roman" w:hAnsi="Times New Roman" w:cs="Times New Roman"/>
          <w:sz w:val="24"/>
          <w:szCs w:val="24"/>
        </w:rPr>
        <w:t xml:space="preserve">Illustration </w:t>
      </w:r>
      <w:r w:rsidR="006E1216" w:rsidRPr="000C1D69">
        <w:rPr>
          <w:rFonts w:ascii="Times New Roman" w:hAnsi="Times New Roman" w:cs="Times New Roman"/>
          <w:sz w:val="24"/>
          <w:szCs w:val="24"/>
        </w:rPr>
        <w:t xml:space="preserve">3: </w:t>
      </w:r>
      <w:r w:rsidR="005D234C" w:rsidRPr="000C1D69">
        <w:rPr>
          <w:rFonts w:ascii="Times New Roman" w:hAnsi="Times New Roman" w:cs="Times New Roman"/>
          <w:sz w:val="24"/>
          <w:szCs w:val="24"/>
        </w:rPr>
        <w:t xml:space="preserve">Scaffolding </w:t>
      </w:r>
      <w:r w:rsidR="00DD0934" w:rsidRPr="000C1D69">
        <w:rPr>
          <w:rFonts w:ascii="Times New Roman" w:hAnsi="Times New Roman" w:cs="Times New Roman"/>
          <w:sz w:val="24"/>
          <w:szCs w:val="24"/>
        </w:rPr>
        <w:t>6.50am 20 May 2020</w:t>
      </w:r>
      <w:r>
        <w:rPr>
          <w:rFonts w:ascii="Times New Roman" w:hAnsi="Times New Roman" w:cs="Times New Roman"/>
          <w:sz w:val="24"/>
          <w:szCs w:val="24"/>
        </w:rPr>
        <w:t>, source and copyright: Author</w:t>
      </w:r>
    </w:p>
    <w:p w14:paraId="7D316C2C" w14:textId="3E9A654C" w:rsidR="00B05D2E" w:rsidRPr="00A10218" w:rsidRDefault="00DD0934" w:rsidP="00A10218">
      <w:pPr>
        <w:spacing w:line="360" w:lineRule="auto"/>
        <w:ind w:left="720"/>
        <w:rPr>
          <w:rFonts w:ascii="Times New Roman" w:hAnsi="Times New Roman" w:cs="Times New Roman"/>
          <w:sz w:val="24"/>
          <w:szCs w:val="24"/>
        </w:rPr>
      </w:pPr>
      <w:r w:rsidRPr="00A10218">
        <w:rPr>
          <w:rFonts w:ascii="Times New Roman" w:hAnsi="Times New Roman" w:cs="Times New Roman"/>
          <w:sz w:val="24"/>
          <w:szCs w:val="24"/>
        </w:rPr>
        <w:t>Plastic mesh stretched across the scaffolding catches and holds the light. Backlit, this structure is a mass of intersecting lines and angles that spill across the pavement and dissolve its solidity, making it blend and connect with the trees and the road. I can feel the lines of shadow falling on me and I’m blended into my surroundings.</w:t>
      </w:r>
    </w:p>
    <w:p w14:paraId="6B2070FB" w14:textId="1AD4F4C9" w:rsidR="008009EC" w:rsidRPr="000C1D69" w:rsidRDefault="0014322C" w:rsidP="008009EC">
      <w:pPr>
        <w:spacing w:line="360" w:lineRule="auto"/>
        <w:rPr>
          <w:rFonts w:ascii="Times New Roman" w:hAnsi="Times New Roman" w:cs="Times New Roman"/>
          <w:sz w:val="24"/>
          <w:szCs w:val="24"/>
        </w:rPr>
      </w:pPr>
      <w:r w:rsidRPr="000C1D69">
        <w:rPr>
          <w:rFonts w:ascii="Times New Roman" w:hAnsi="Times New Roman" w:cs="Times New Roman"/>
          <w:sz w:val="24"/>
          <w:szCs w:val="24"/>
        </w:rPr>
        <w:t xml:space="preserve">Normally, this is a </w:t>
      </w:r>
      <w:r w:rsidR="00937940" w:rsidRPr="000C1D69">
        <w:rPr>
          <w:rFonts w:ascii="Times New Roman" w:hAnsi="Times New Roman" w:cs="Times New Roman"/>
          <w:sz w:val="24"/>
          <w:szCs w:val="24"/>
        </w:rPr>
        <w:t>busy traffic junction,</w:t>
      </w:r>
      <w:r w:rsidR="009419EF" w:rsidRPr="000C1D69">
        <w:rPr>
          <w:rFonts w:ascii="Times New Roman" w:hAnsi="Times New Roman" w:cs="Times New Roman"/>
          <w:sz w:val="24"/>
          <w:szCs w:val="24"/>
        </w:rPr>
        <w:t xml:space="preserve"> on a main road through Sheffield,</w:t>
      </w:r>
      <w:r w:rsidR="00937940" w:rsidRPr="000C1D69">
        <w:rPr>
          <w:rFonts w:ascii="Times New Roman" w:hAnsi="Times New Roman" w:cs="Times New Roman"/>
          <w:sz w:val="24"/>
          <w:szCs w:val="24"/>
        </w:rPr>
        <w:t xml:space="preserve"> but </w:t>
      </w:r>
      <w:r w:rsidR="005F2E6E" w:rsidRPr="000C1D69">
        <w:rPr>
          <w:rFonts w:ascii="Times New Roman" w:hAnsi="Times New Roman" w:cs="Times New Roman"/>
          <w:sz w:val="24"/>
          <w:szCs w:val="24"/>
        </w:rPr>
        <w:t xml:space="preserve">under lockdown </w:t>
      </w:r>
      <w:r w:rsidR="00E50F92" w:rsidRPr="000C1D69">
        <w:rPr>
          <w:rFonts w:ascii="Times New Roman" w:hAnsi="Times New Roman" w:cs="Times New Roman"/>
          <w:sz w:val="24"/>
          <w:szCs w:val="24"/>
        </w:rPr>
        <w:t>it is quiet</w:t>
      </w:r>
      <w:r w:rsidR="009F0718" w:rsidRPr="000C1D69">
        <w:rPr>
          <w:rFonts w:ascii="Times New Roman" w:hAnsi="Times New Roman" w:cs="Times New Roman"/>
          <w:sz w:val="24"/>
          <w:szCs w:val="24"/>
        </w:rPr>
        <w:t>. It is</w:t>
      </w:r>
      <w:r w:rsidRPr="000C1D69">
        <w:rPr>
          <w:rFonts w:ascii="Times New Roman" w:hAnsi="Times New Roman" w:cs="Times New Roman"/>
          <w:sz w:val="24"/>
          <w:szCs w:val="24"/>
        </w:rPr>
        <w:t xml:space="preserve"> part </w:t>
      </w:r>
      <w:r w:rsidR="000553A9" w:rsidRPr="000C1D69">
        <w:rPr>
          <w:rFonts w:ascii="Times New Roman" w:hAnsi="Times New Roman" w:cs="Times New Roman"/>
          <w:sz w:val="24"/>
          <w:szCs w:val="24"/>
        </w:rPr>
        <w:t xml:space="preserve">of my regular route, but </w:t>
      </w:r>
      <w:r w:rsidR="00937940" w:rsidRPr="000C1D69">
        <w:rPr>
          <w:rFonts w:ascii="Times New Roman" w:hAnsi="Times New Roman" w:cs="Times New Roman"/>
          <w:sz w:val="24"/>
          <w:szCs w:val="24"/>
        </w:rPr>
        <w:t>this was</w:t>
      </w:r>
      <w:r w:rsidR="00BD6199" w:rsidRPr="000C1D69">
        <w:rPr>
          <w:rFonts w:ascii="Times New Roman" w:hAnsi="Times New Roman" w:cs="Times New Roman"/>
          <w:sz w:val="24"/>
          <w:szCs w:val="24"/>
        </w:rPr>
        <w:t xml:space="preserve"> the first time I ha</w:t>
      </w:r>
      <w:r w:rsidR="00937940" w:rsidRPr="000C1D69">
        <w:rPr>
          <w:rFonts w:ascii="Times New Roman" w:hAnsi="Times New Roman" w:cs="Times New Roman"/>
          <w:sz w:val="24"/>
          <w:szCs w:val="24"/>
        </w:rPr>
        <w:t>d</w:t>
      </w:r>
      <w:r w:rsidR="00BD6199" w:rsidRPr="000C1D69">
        <w:rPr>
          <w:rFonts w:ascii="Times New Roman" w:hAnsi="Times New Roman" w:cs="Times New Roman"/>
          <w:sz w:val="24"/>
          <w:szCs w:val="24"/>
        </w:rPr>
        <w:t xml:space="preserve"> </w:t>
      </w:r>
      <w:r w:rsidRPr="000C1D69">
        <w:rPr>
          <w:rFonts w:ascii="Times New Roman" w:hAnsi="Times New Roman" w:cs="Times New Roman"/>
          <w:sz w:val="24"/>
          <w:szCs w:val="24"/>
        </w:rPr>
        <w:t xml:space="preserve">noticed </w:t>
      </w:r>
      <w:r w:rsidR="00BD6199" w:rsidRPr="000C1D69">
        <w:rPr>
          <w:rFonts w:ascii="Times New Roman" w:hAnsi="Times New Roman" w:cs="Times New Roman"/>
          <w:sz w:val="24"/>
          <w:szCs w:val="24"/>
        </w:rPr>
        <w:t>this</w:t>
      </w:r>
      <w:r w:rsidR="000553A9" w:rsidRPr="000C1D69">
        <w:rPr>
          <w:rFonts w:ascii="Times New Roman" w:hAnsi="Times New Roman" w:cs="Times New Roman"/>
          <w:sz w:val="24"/>
          <w:szCs w:val="24"/>
        </w:rPr>
        <w:t xml:space="preserve"> arrangement</w:t>
      </w:r>
      <w:r w:rsidR="00937940" w:rsidRPr="000C1D69">
        <w:rPr>
          <w:rFonts w:ascii="Times New Roman" w:hAnsi="Times New Roman" w:cs="Times New Roman"/>
          <w:sz w:val="24"/>
          <w:szCs w:val="24"/>
        </w:rPr>
        <w:t>; it felt</w:t>
      </w:r>
      <w:r w:rsidR="00BD6199" w:rsidRPr="000C1D69">
        <w:rPr>
          <w:rFonts w:ascii="Times New Roman" w:hAnsi="Times New Roman" w:cs="Times New Roman"/>
          <w:sz w:val="24"/>
          <w:szCs w:val="24"/>
        </w:rPr>
        <w:t xml:space="preserve"> to me as though it has just appeared</w:t>
      </w:r>
      <w:r w:rsidRPr="000C1D69">
        <w:rPr>
          <w:rFonts w:ascii="Times New Roman" w:hAnsi="Times New Roman" w:cs="Times New Roman"/>
          <w:sz w:val="24"/>
          <w:szCs w:val="24"/>
        </w:rPr>
        <w:t xml:space="preserve">. </w:t>
      </w:r>
      <w:r w:rsidR="00BD6199" w:rsidRPr="000C1D69">
        <w:rPr>
          <w:rFonts w:ascii="Times New Roman" w:hAnsi="Times New Roman" w:cs="Times New Roman"/>
          <w:sz w:val="24"/>
          <w:szCs w:val="24"/>
        </w:rPr>
        <w:t>With the sun illu</w:t>
      </w:r>
      <w:r w:rsidR="00937940" w:rsidRPr="000C1D69">
        <w:rPr>
          <w:rFonts w:ascii="Times New Roman" w:hAnsi="Times New Roman" w:cs="Times New Roman"/>
          <w:sz w:val="24"/>
          <w:szCs w:val="24"/>
        </w:rPr>
        <w:t>minating the structure, it was</w:t>
      </w:r>
      <w:r w:rsidR="00BD6199" w:rsidRPr="000C1D69">
        <w:rPr>
          <w:rFonts w:ascii="Times New Roman" w:hAnsi="Times New Roman" w:cs="Times New Roman"/>
          <w:sz w:val="24"/>
          <w:szCs w:val="24"/>
        </w:rPr>
        <w:t xml:space="preserve"> arresting and al</w:t>
      </w:r>
      <w:r w:rsidR="00937940" w:rsidRPr="000C1D69">
        <w:rPr>
          <w:rFonts w:ascii="Times New Roman" w:hAnsi="Times New Roman" w:cs="Times New Roman"/>
          <w:sz w:val="24"/>
          <w:szCs w:val="24"/>
        </w:rPr>
        <w:t>most overwhelming. This light was</w:t>
      </w:r>
      <w:r w:rsidR="00BD6199" w:rsidRPr="000C1D69">
        <w:rPr>
          <w:rFonts w:ascii="Times New Roman" w:hAnsi="Times New Roman" w:cs="Times New Roman"/>
          <w:sz w:val="24"/>
          <w:szCs w:val="24"/>
        </w:rPr>
        <w:t xml:space="preserve"> ‘ecstatic’ in the sense that </w:t>
      </w:r>
      <w:r w:rsidR="00D2318E" w:rsidRPr="000C1D69">
        <w:rPr>
          <w:rFonts w:ascii="Times New Roman" w:hAnsi="Times New Roman" w:cs="Times New Roman"/>
          <w:sz w:val="24"/>
          <w:szCs w:val="24"/>
        </w:rPr>
        <w:lastRenderedPageBreak/>
        <w:t xml:space="preserve">Böhme </w:t>
      </w:r>
      <w:r w:rsidR="00BD6199" w:rsidRPr="000C1D69">
        <w:rPr>
          <w:rFonts w:ascii="Times New Roman" w:hAnsi="Times New Roman" w:cs="Times New Roman"/>
          <w:sz w:val="24"/>
          <w:szCs w:val="24"/>
        </w:rPr>
        <w:t xml:space="preserve">has described, where </w:t>
      </w:r>
      <w:r w:rsidR="000553A9" w:rsidRPr="000C1D69">
        <w:rPr>
          <w:rFonts w:ascii="Times New Roman" w:hAnsi="Times New Roman" w:cs="Times New Roman"/>
          <w:sz w:val="24"/>
          <w:szCs w:val="24"/>
        </w:rPr>
        <w:t xml:space="preserve">things </w:t>
      </w:r>
      <w:r w:rsidR="00BD6199" w:rsidRPr="000C1D69">
        <w:rPr>
          <w:rFonts w:ascii="Times New Roman" w:hAnsi="Times New Roman" w:cs="Times New Roman"/>
          <w:sz w:val="24"/>
          <w:szCs w:val="24"/>
        </w:rPr>
        <w:t xml:space="preserve">‘step beyond themselves </w:t>
      </w:r>
      <w:proofErr w:type="gramStart"/>
      <w:r w:rsidR="00BD6199" w:rsidRPr="000C1D69">
        <w:rPr>
          <w:rFonts w:ascii="Times New Roman" w:hAnsi="Times New Roman" w:cs="Times New Roman"/>
          <w:sz w:val="24"/>
          <w:szCs w:val="24"/>
        </w:rPr>
        <w:t>in order to</w:t>
      </w:r>
      <w:proofErr w:type="gramEnd"/>
      <w:r w:rsidR="00BD6199" w:rsidRPr="000C1D69">
        <w:rPr>
          <w:rFonts w:ascii="Times New Roman" w:hAnsi="Times New Roman" w:cs="Times New Roman"/>
          <w:sz w:val="24"/>
          <w:szCs w:val="24"/>
        </w:rPr>
        <w:t xml:space="preserve"> display their presence to their surroundings’ </w:t>
      </w:r>
      <w:r w:rsidR="005D234C" w:rsidRPr="000C1D69">
        <w:rPr>
          <w:rFonts w:ascii="Times New Roman" w:hAnsi="Times New Roman" w:cs="Times New Roman"/>
          <w:sz w:val="24"/>
          <w:szCs w:val="24"/>
        </w:rPr>
        <w:t xml:space="preserve">(Bille, </w:t>
      </w:r>
      <w:r w:rsidR="00937940" w:rsidRPr="000C1D69">
        <w:rPr>
          <w:rFonts w:ascii="Times New Roman" w:hAnsi="Times New Roman" w:cs="Times New Roman"/>
          <w:sz w:val="24"/>
          <w:szCs w:val="24"/>
        </w:rPr>
        <w:t xml:space="preserve">2017, p.41). </w:t>
      </w:r>
      <w:r w:rsidR="00B6571B" w:rsidRPr="000C1D69">
        <w:rPr>
          <w:rFonts w:ascii="Times New Roman" w:hAnsi="Times New Roman" w:cs="Times New Roman"/>
          <w:sz w:val="24"/>
          <w:szCs w:val="24"/>
        </w:rPr>
        <w:t xml:space="preserve">It was </w:t>
      </w:r>
      <w:r w:rsidR="00937940" w:rsidRPr="000C1D69">
        <w:rPr>
          <w:rFonts w:ascii="Times New Roman" w:hAnsi="Times New Roman" w:cs="Times New Roman"/>
          <w:sz w:val="24"/>
          <w:szCs w:val="24"/>
        </w:rPr>
        <w:t xml:space="preserve">intertwined </w:t>
      </w:r>
      <w:r w:rsidR="00BD6199" w:rsidRPr="000C1D69">
        <w:rPr>
          <w:rFonts w:ascii="Times New Roman" w:hAnsi="Times New Roman" w:cs="Times New Roman"/>
          <w:sz w:val="24"/>
          <w:szCs w:val="24"/>
        </w:rPr>
        <w:t>with other ecstatic things – the plastic mesh, the trees, th</w:t>
      </w:r>
      <w:r w:rsidR="00937940" w:rsidRPr="000C1D69">
        <w:rPr>
          <w:rFonts w:ascii="Times New Roman" w:hAnsi="Times New Roman" w:cs="Times New Roman"/>
          <w:sz w:val="24"/>
          <w:szCs w:val="24"/>
        </w:rPr>
        <w:t>e tarmac, my own body - that were</w:t>
      </w:r>
      <w:r w:rsidR="00BD6199" w:rsidRPr="000C1D69">
        <w:rPr>
          <w:rFonts w:ascii="Times New Roman" w:hAnsi="Times New Roman" w:cs="Times New Roman"/>
          <w:sz w:val="24"/>
          <w:szCs w:val="24"/>
        </w:rPr>
        <w:t xml:space="preserve"> transcending </w:t>
      </w:r>
      <w:r w:rsidR="005D234C" w:rsidRPr="000C1D69">
        <w:rPr>
          <w:rFonts w:ascii="Times New Roman" w:hAnsi="Times New Roman" w:cs="Times New Roman"/>
          <w:sz w:val="24"/>
          <w:szCs w:val="24"/>
        </w:rPr>
        <w:t xml:space="preserve">their ‘tangible’ borders (Bille, </w:t>
      </w:r>
      <w:r w:rsidR="00BD6199" w:rsidRPr="000C1D69">
        <w:rPr>
          <w:rFonts w:ascii="Times New Roman" w:hAnsi="Times New Roman" w:cs="Times New Roman"/>
          <w:sz w:val="24"/>
          <w:szCs w:val="24"/>
        </w:rPr>
        <w:t xml:space="preserve">2017, p. 26). </w:t>
      </w:r>
      <w:r w:rsidR="009F0718" w:rsidRPr="000C1D69">
        <w:rPr>
          <w:rFonts w:ascii="Times New Roman" w:hAnsi="Times New Roman" w:cs="Times New Roman"/>
          <w:sz w:val="24"/>
          <w:szCs w:val="24"/>
        </w:rPr>
        <w:t>My</w:t>
      </w:r>
      <w:r w:rsidR="000553A9" w:rsidRPr="000C1D69">
        <w:rPr>
          <w:rFonts w:ascii="Times New Roman" w:hAnsi="Times New Roman" w:cs="Times New Roman"/>
          <w:sz w:val="24"/>
          <w:szCs w:val="24"/>
        </w:rPr>
        <w:t xml:space="preserve"> written notes </w:t>
      </w:r>
      <w:r w:rsidR="00091501" w:rsidRPr="000C1D69">
        <w:rPr>
          <w:rFonts w:ascii="Times New Roman" w:hAnsi="Times New Roman" w:cs="Times New Roman"/>
          <w:sz w:val="24"/>
          <w:szCs w:val="24"/>
        </w:rPr>
        <w:t>do not</w:t>
      </w:r>
      <w:r w:rsidR="000553A9" w:rsidRPr="000C1D69">
        <w:rPr>
          <w:rFonts w:ascii="Times New Roman" w:hAnsi="Times New Roman" w:cs="Times New Roman"/>
          <w:sz w:val="24"/>
          <w:szCs w:val="24"/>
        </w:rPr>
        <w:t xml:space="preserve"> </w:t>
      </w:r>
      <w:r w:rsidR="00132451" w:rsidRPr="000C1D69">
        <w:rPr>
          <w:rFonts w:ascii="Times New Roman" w:hAnsi="Times New Roman" w:cs="Times New Roman"/>
          <w:sz w:val="24"/>
          <w:szCs w:val="24"/>
        </w:rPr>
        <w:t>fully</w:t>
      </w:r>
      <w:r w:rsidR="000553A9" w:rsidRPr="000C1D69">
        <w:rPr>
          <w:rFonts w:ascii="Times New Roman" w:hAnsi="Times New Roman" w:cs="Times New Roman"/>
          <w:sz w:val="24"/>
          <w:szCs w:val="24"/>
        </w:rPr>
        <w:t xml:space="preserve"> capture the sense of relief I remember at dissolving into the environment, escapin</w:t>
      </w:r>
      <w:r w:rsidR="009F0718" w:rsidRPr="000C1D69">
        <w:rPr>
          <w:rFonts w:ascii="Times New Roman" w:hAnsi="Times New Roman" w:cs="Times New Roman"/>
          <w:sz w:val="24"/>
          <w:szCs w:val="24"/>
        </w:rPr>
        <w:t xml:space="preserve">g the boundaries of my body at the same time as I was having anxious </w:t>
      </w:r>
      <w:r w:rsidR="000553A9" w:rsidRPr="000C1D69">
        <w:rPr>
          <w:rFonts w:ascii="Times New Roman" w:hAnsi="Times New Roman" w:cs="Times New Roman"/>
          <w:sz w:val="24"/>
          <w:szCs w:val="24"/>
        </w:rPr>
        <w:t>thoughts about sickness and the pandemic. Griffero says that ‘</w:t>
      </w:r>
      <w:r w:rsidR="008009EC" w:rsidRPr="000C1D69">
        <w:rPr>
          <w:rFonts w:ascii="Times New Roman" w:hAnsi="Times New Roman" w:cs="Times New Roman"/>
          <w:sz w:val="24"/>
          <w:szCs w:val="24"/>
        </w:rPr>
        <w:t>sometimes it is only by virtue of the external atmospheric expressiveness that a vague mood is incorporated and clarified</w:t>
      </w:r>
      <w:r w:rsidR="000553A9" w:rsidRPr="000C1D69">
        <w:rPr>
          <w:rFonts w:ascii="Times New Roman" w:hAnsi="Times New Roman" w:cs="Times New Roman"/>
          <w:sz w:val="24"/>
          <w:szCs w:val="24"/>
        </w:rPr>
        <w:t>’</w:t>
      </w:r>
      <w:r w:rsidR="008009EC" w:rsidRPr="000C1D69">
        <w:rPr>
          <w:rFonts w:ascii="Times New Roman" w:hAnsi="Times New Roman" w:cs="Times New Roman"/>
          <w:sz w:val="24"/>
          <w:szCs w:val="24"/>
        </w:rPr>
        <w:t xml:space="preserve"> (2019, p.80)</w:t>
      </w:r>
      <w:r w:rsidR="00B15BD0" w:rsidRPr="000C1D69">
        <w:rPr>
          <w:rFonts w:ascii="Times New Roman" w:hAnsi="Times New Roman" w:cs="Times New Roman"/>
          <w:sz w:val="24"/>
          <w:szCs w:val="24"/>
        </w:rPr>
        <w:t xml:space="preserve">. </w:t>
      </w:r>
      <w:r w:rsidR="00132451" w:rsidRPr="000C1D69">
        <w:rPr>
          <w:rFonts w:ascii="Times New Roman" w:hAnsi="Times New Roman" w:cs="Times New Roman"/>
          <w:sz w:val="24"/>
          <w:szCs w:val="24"/>
        </w:rPr>
        <w:t xml:space="preserve">My </w:t>
      </w:r>
      <w:r w:rsidR="009F0718" w:rsidRPr="000C1D69">
        <w:rPr>
          <w:rFonts w:ascii="Times New Roman" w:hAnsi="Times New Roman" w:cs="Times New Roman"/>
          <w:sz w:val="24"/>
          <w:szCs w:val="24"/>
        </w:rPr>
        <w:t xml:space="preserve">bodily feeling was shaped by attuning to the surroundings and then further defined as a </w:t>
      </w:r>
      <w:r w:rsidR="007F18C1" w:rsidRPr="000C1D69">
        <w:rPr>
          <w:rFonts w:ascii="Times New Roman" w:hAnsi="Times New Roman" w:cs="Times New Roman"/>
          <w:sz w:val="24"/>
          <w:szCs w:val="24"/>
        </w:rPr>
        <w:t>mood, in a reciprocal action between my body and the environment.</w:t>
      </w:r>
      <w:r w:rsidR="00132451" w:rsidRPr="000C1D69">
        <w:rPr>
          <w:rFonts w:ascii="Times New Roman" w:hAnsi="Times New Roman" w:cs="Times New Roman"/>
          <w:sz w:val="24"/>
          <w:szCs w:val="24"/>
        </w:rPr>
        <w:t xml:space="preserve"> </w:t>
      </w:r>
    </w:p>
    <w:p w14:paraId="7EC51E18" w14:textId="77777777" w:rsidR="008009EC" w:rsidRPr="000C1D69" w:rsidRDefault="008009EC" w:rsidP="00C22957">
      <w:pPr>
        <w:spacing w:line="360" w:lineRule="auto"/>
        <w:rPr>
          <w:rFonts w:ascii="Times New Roman" w:hAnsi="Times New Roman" w:cs="Times New Roman"/>
          <w:sz w:val="24"/>
          <w:szCs w:val="24"/>
        </w:rPr>
      </w:pPr>
    </w:p>
    <w:p w14:paraId="05595DE4" w14:textId="6B4123B8" w:rsidR="00B05D2E" w:rsidRPr="00A10218" w:rsidRDefault="008009EC" w:rsidP="00C22957">
      <w:pPr>
        <w:spacing w:line="360" w:lineRule="auto"/>
        <w:rPr>
          <w:rFonts w:ascii="Times New Roman" w:hAnsi="Times New Roman" w:cs="Times New Roman"/>
          <w:sz w:val="24"/>
          <w:szCs w:val="24"/>
        </w:rPr>
      </w:pPr>
      <w:r w:rsidRPr="00A10218">
        <w:rPr>
          <w:rFonts w:ascii="Times New Roman" w:hAnsi="Times New Roman" w:cs="Times New Roman"/>
          <w:sz w:val="24"/>
          <w:szCs w:val="24"/>
        </w:rPr>
        <w:t>Yellow Steps</w:t>
      </w:r>
    </w:p>
    <w:p w14:paraId="12A51185" w14:textId="77777777" w:rsidR="00DD0934" w:rsidRPr="000C1D69" w:rsidRDefault="00DD0934" w:rsidP="00C22957">
      <w:pPr>
        <w:spacing w:line="360" w:lineRule="auto"/>
        <w:rPr>
          <w:rFonts w:ascii="Times New Roman" w:hAnsi="Times New Roman" w:cs="Times New Roman"/>
          <w:i/>
          <w:sz w:val="24"/>
          <w:szCs w:val="24"/>
        </w:rPr>
      </w:pPr>
      <w:r w:rsidRPr="000C1D69">
        <w:rPr>
          <w:rFonts w:ascii="Times New Roman" w:hAnsi="Times New Roman" w:cs="Times New Roman"/>
          <w:i/>
          <w:noProof/>
          <w:sz w:val="24"/>
          <w:szCs w:val="24"/>
          <w:lang w:eastAsia="en-GB"/>
        </w:rPr>
        <w:drawing>
          <wp:inline distT="0" distB="0" distL="0" distR="0" wp14:anchorId="5CAEE2E3" wp14:editId="3C42F5FB">
            <wp:extent cx="5731510" cy="42989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7D219E47" w14:textId="7ACDF471" w:rsidR="00DD0934" w:rsidRPr="000C1D69" w:rsidRDefault="00A10218" w:rsidP="00C22957">
      <w:pPr>
        <w:spacing w:line="360" w:lineRule="auto"/>
        <w:rPr>
          <w:rFonts w:ascii="Times New Roman" w:hAnsi="Times New Roman" w:cs="Times New Roman"/>
          <w:sz w:val="24"/>
          <w:szCs w:val="24"/>
        </w:rPr>
      </w:pPr>
      <w:r>
        <w:rPr>
          <w:rFonts w:ascii="Times New Roman" w:hAnsi="Times New Roman" w:cs="Times New Roman"/>
          <w:sz w:val="24"/>
          <w:szCs w:val="24"/>
        </w:rPr>
        <w:t xml:space="preserve">Illustration </w:t>
      </w:r>
      <w:r w:rsidR="006E1216" w:rsidRPr="000C1D69">
        <w:rPr>
          <w:rFonts w:ascii="Times New Roman" w:hAnsi="Times New Roman" w:cs="Times New Roman"/>
          <w:sz w:val="24"/>
          <w:szCs w:val="24"/>
        </w:rPr>
        <w:t xml:space="preserve">4: </w:t>
      </w:r>
      <w:r w:rsidR="00600FB5" w:rsidRPr="000C1D69">
        <w:rPr>
          <w:rFonts w:ascii="Times New Roman" w:hAnsi="Times New Roman" w:cs="Times New Roman"/>
          <w:sz w:val="24"/>
          <w:szCs w:val="24"/>
        </w:rPr>
        <w:t>Yellow S</w:t>
      </w:r>
      <w:r w:rsidR="005D234C" w:rsidRPr="000C1D69">
        <w:rPr>
          <w:rFonts w:ascii="Times New Roman" w:hAnsi="Times New Roman" w:cs="Times New Roman"/>
          <w:sz w:val="24"/>
          <w:szCs w:val="24"/>
        </w:rPr>
        <w:t>teps</w:t>
      </w:r>
      <w:r w:rsidR="00DD0934" w:rsidRPr="000C1D69">
        <w:rPr>
          <w:rFonts w:ascii="Times New Roman" w:hAnsi="Times New Roman" w:cs="Times New Roman"/>
          <w:sz w:val="24"/>
          <w:szCs w:val="24"/>
        </w:rPr>
        <w:t xml:space="preserve"> 8.46am 13 Nov 2020</w:t>
      </w:r>
      <w:r>
        <w:rPr>
          <w:rFonts w:ascii="Times New Roman" w:hAnsi="Times New Roman" w:cs="Times New Roman"/>
          <w:sz w:val="24"/>
          <w:szCs w:val="24"/>
        </w:rPr>
        <w:t>, source and copyright: Author</w:t>
      </w:r>
    </w:p>
    <w:p w14:paraId="7A0D04FD" w14:textId="28BBBC14" w:rsidR="00DD0934" w:rsidRPr="00A10218" w:rsidRDefault="00DD0934" w:rsidP="00A10218">
      <w:pPr>
        <w:spacing w:line="360" w:lineRule="auto"/>
        <w:ind w:left="720"/>
        <w:rPr>
          <w:rFonts w:ascii="Times New Roman" w:hAnsi="Times New Roman" w:cs="Times New Roman"/>
          <w:sz w:val="24"/>
          <w:szCs w:val="24"/>
        </w:rPr>
      </w:pPr>
      <w:r w:rsidRPr="00A10218">
        <w:rPr>
          <w:rFonts w:ascii="Times New Roman" w:hAnsi="Times New Roman" w:cs="Times New Roman"/>
          <w:sz w:val="24"/>
          <w:szCs w:val="24"/>
        </w:rPr>
        <w:t xml:space="preserve">Sunlight is creating a strong contrast between open bright space at the top of the stairs and the shadowy angular passage that needs to be negotiated to get there. It highlights </w:t>
      </w:r>
      <w:r w:rsidRPr="00A10218">
        <w:rPr>
          <w:rFonts w:ascii="Times New Roman" w:hAnsi="Times New Roman" w:cs="Times New Roman"/>
          <w:sz w:val="24"/>
          <w:szCs w:val="24"/>
        </w:rPr>
        <w:lastRenderedPageBreak/>
        <w:t>the texture of the thick hard concrete slabs on the wall and the low heavy ceiling halfway up the stairs. I’m aware of looking up towards the light, readying myself to climb and turn, whilst being careful to place my feet safely on the steep, narrow steps with their clumsy, flaky yellow edges. I’m thinking about the emerging into the crisp air and bright sunlight but also wondering what could be lurking in the dark recess halfway up. In early autumn dead leaves gather there. I’ve seen thick cardboard stashed there, too; I think someone has been sleeping there. I can feel the brightness pulling me up.</w:t>
      </w:r>
    </w:p>
    <w:p w14:paraId="4D046752" w14:textId="616CF328" w:rsidR="000347D7" w:rsidRPr="000C1D69" w:rsidRDefault="00B15BD0" w:rsidP="00C22957">
      <w:pPr>
        <w:spacing w:line="360" w:lineRule="auto"/>
        <w:rPr>
          <w:rFonts w:ascii="Times New Roman" w:hAnsi="Times New Roman" w:cs="Times New Roman"/>
          <w:color w:val="000000"/>
          <w:sz w:val="24"/>
          <w:szCs w:val="24"/>
          <w:shd w:val="clear" w:color="auto" w:fill="FFFFFF"/>
        </w:rPr>
      </w:pPr>
      <w:r w:rsidRPr="000C1D69">
        <w:rPr>
          <w:rFonts w:ascii="Times New Roman" w:hAnsi="Times New Roman" w:cs="Times New Roman"/>
          <w:color w:val="000000"/>
          <w:sz w:val="24"/>
          <w:szCs w:val="24"/>
          <w:shd w:val="clear" w:color="auto" w:fill="FFFFFF"/>
        </w:rPr>
        <w:t xml:space="preserve">This </w:t>
      </w:r>
      <w:r w:rsidR="005E32F9" w:rsidRPr="000C1D69">
        <w:rPr>
          <w:rFonts w:ascii="Times New Roman" w:hAnsi="Times New Roman" w:cs="Times New Roman"/>
          <w:color w:val="000000"/>
          <w:sz w:val="24"/>
          <w:szCs w:val="24"/>
          <w:shd w:val="clear" w:color="auto" w:fill="FFFFFF"/>
        </w:rPr>
        <w:t>is a place on the campus of the Unive</w:t>
      </w:r>
      <w:r w:rsidRPr="000C1D69">
        <w:rPr>
          <w:rFonts w:ascii="Times New Roman" w:hAnsi="Times New Roman" w:cs="Times New Roman"/>
          <w:color w:val="000000"/>
          <w:sz w:val="24"/>
          <w:szCs w:val="24"/>
          <w:shd w:val="clear" w:color="auto" w:fill="FFFFFF"/>
        </w:rPr>
        <w:t xml:space="preserve">rsity Leeds where I work. </w:t>
      </w:r>
      <w:r w:rsidR="00397609" w:rsidRPr="000C1D69">
        <w:rPr>
          <w:rFonts w:ascii="Times New Roman" w:hAnsi="Times New Roman" w:cs="Times New Roman"/>
          <w:color w:val="000000"/>
          <w:sz w:val="24"/>
          <w:szCs w:val="24"/>
          <w:shd w:val="clear" w:color="auto" w:fill="FFFFFF"/>
        </w:rPr>
        <w:t xml:space="preserve">It houses </w:t>
      </w:r>
      <w:r w:rsidRPr="000C1D69">
        <w:rPr>
          <w:rFonts w:ascii="Times New Roman" w:hAnsi="Times New Roman" w:cs="Times New Roman"/>
          <w:color w:val="000000"/>
          <w:sz w:val="24"/>
          <w:szCs w:val="24"/>
          <w:shd w:val="clear" w:color="auto" w:fill="FFFFFF"/>
        </w:rPr>
        <w:t xml:space="preserve">a </w:t>
      </w:r>
      <w:r w:rsidR="005F2E6E" w:rsidRPr="000C1D69">
        <w:rPr>
          <w:rFonts w:ascii="Times New Roman" w:hAnsi="Times New Roman" w:cs="Times New Roman"/>
          <w:color w:val="000000"/>
          <w:sz w:val="24"/>
          <w:szCs w:val="24"/>
          <w:shd w:val="clear" w:color="auto" w:fill="FFFFFF"/>
        </w:rPr>
        <w:t xml:space="preserve">lively </w:t>
      </w:r>
      <w:r w:rsidR="001358C1" w:rsidRPr="000C1D69">
        <w:rPr>
          <w:rFonts w:ascii="Times New Roman" w:hAnsi="Times New Roman" w:cs="Times New Roman"/>
          <w:color w:val="000000"/>
          <w:sz w:val="24"/>
          <w:szCs w:val="24"/>
          <w:shd w:val="clear" w:color="auto" w:fill="FFFFFF"/>
        </w:rPr>
        <w:t>mixture of architectural styles, inc</w:t>
      </w:r>
      <w:r w:rsidR="00456F36" w:rsidRPr="000C1D69">
        <w:rPr>
          <w:rFonts w:ascii="Times New Roman" w:hAnsi="Times New Roman" w:cs="Times New Roman"/>
          <w:color w:val="000000"/>
          <w:sz w:val="24"/>
          <w:szCs w:val="24"/>
          <w:shd w:val="clear" w:color="auto" w:fill="FFFFFF"/>
        </w:rPr>
        <w:t>l</w:t>
      </w:r>
      <w:r w:rsidR="00937940" w:rsidRPr="000C1D69">
        <w:rPr>
          <w:rFonts w:ascii="Times New Roman" w:hAnsi="Times New Roman" w:cs="Times New Roman"/>
          <w:color w:val="000000"/>
          <w:sz w:val="24"/>
          <w:szCs w:val="24"/>
          <w:shd w:val="clear" w:color="auto" w:fill="FFFFFF"/>
        </w:rPr>
        <w:t>uding these Brutalist steps</w:t>
      </w:r>
      <w:r w:rsidR="005F2E6E" w:rsidRPr="000C1D69">
        <w:rPr>
          <w:rFonts w:ascii="Times New Roman" w:hAnsi="Times New Roman" w:cs="Times New Roman"/>
          <w:color w:val="000000"/>
          <w:sz w:val="24"/>
          <w:szCs w:val="24"/>
          <w:shd w:val="clear" w:color="auto" w:fill="FFFFFF"/>
        </w:rPr>
        <w:t>, which on this day were</w:t>
      </w:r>
      <w:r w:rsidR="00937940" w:rsidRPr="000C1D69">
        <w:rPr>
          <w:rFonts w:ascii="Times New Roman" w:hAnsi="Times New Roman" w:cs="Times New Roman"/>
          <w:color w:val="000000"/>
          <w:sz w:val="24"/>
          <w:szCs w:val="24"/>
          <w:shd w:val="clear" w:color="auto" w:fill="FFFFFF"/>
        </w:rPr>
        <w:t xml:space="preserve"> practically deserted</w:t>
      </w:r>
      <w:r w:rsidR="005962C3" w:rsidRPr="000C1D69">
        <w:rPr>
          <w:rFonts w:ascii="Times New Roman" w:hAnsi="Times New Roman" w:cs="Times New Roman"/>
          <w:color w:val="000000"/>
          <w:sz w:val="24"/>
          <w:szCs w:val="24"/>
          <w:shd w:val="clear" w:color="auto" w:fill="FFFFFF"/>
        </w:rPr>
        <w:t xml:space="preserve">. </w:t>
      </w:r>
      <w:r w:rsidR="00FC710B" w:rsidRPr="000C1D69">
        <w:rPr>
          <w:rFonts w:ascii="Times New Roman" w:hAnsi="Times New Roman" w:cs="Times New Roman"/>
          <w:color w:val="000000"/>
          <w:sz w:val="24"/>
          <w:szCs w:val="24"/>
          <w:shd w:val="clear" w:color="auto" w:fill="FFFFFF"/>
        </w:rPr>
        <w:t xml:space="preserve">The empty steps </w:t>
      </w:r>
      <w:r w:rsidR="00937940" w:rsidRPr="000C1D69">
        <w:rPr>
          <w:rFonts w:ascii="Times New Roman" w:hAnsi="Times New Roman" w:cs="Times New Roman"/>
          <w:color w:val="000000"/>
          <w:sz w:val="24"/>
          <w:szCs w:val="24"/>
          <w:shd w:val="clear" w:color="auto" w:fill="FFFFFF"/>
        </w:rPr>
        <w:t xml:space="preserve">offered </w:t>
      </w:r>
      <w:r w:rsidR="00FC710B" w:rsidRPr="000C1D69">
        <w:rPr>
          <w:rFonts w:ascii="Times New Roman" w:hAnsi="Times New Roman" w:cs="Times New Roman"/>
          <w:color w:val="000000"/>
          <w:sz w:val="24"/>
          <w:szCs w:val="24"/>
          <w:shd w:val="clear" w:color="auto" w:fill="FFFFFF"/>
        </w:rPr>
        <w:t>atmospheric possibilities</w:t>
      </w:r>
      <w:r w:rsidR="00937940" w:rsidRPr="000C1D69">
        <w:rPr>
          <w:rFonts w:ascii="Times New Roman" w:hAnsi="Times New Roman" w:cs="Times New Roman"/>
          <w:color w:val="000000"/>
          <w:sz w:val="24"/>
          <w:szCs w:val="24"/>
          <w:shd w:val="clear" w:color="auto" w:fill="FFFFFF"/>
        </w:rPr>
        <w:t xml:space="preserve"> that I had not noticed before</w:t>
      </w:r>
      <w:r w:rsidR="00FC710B" w:rsidRPr="000C1D69">
        <w:rPr>
          <w:rFonts w:ascii="Times New Roman" w:hAnsi="Times New Roman" w:cs="Times New Roman"/>
          <w:color w:val="000000"/>
          <w:sz w:val="24"/>
          <w:szCs w:val="24"/>
          <w:shd w:val="clear" w:color="auto" w:fill="FFFFFF"/>
        </w:rPr>
        <w:t xml:space="preserve">. </w:t>
      </w:r>
      <w:r w:rsidR="006E073A" w:rsidRPr="000C1D69">
        <w:rPr>
          <w:rFonts w:ascii="Times New Roman" w:hAnsi="Times New Roman" w:cs="Times New Roman"/>
          <w:color w:val="000000"/>
          <w:sz w:val="24"/>
          <w:szCs w:val="24"/>
          <w:shd w:val="clear" w:color="auto" w:fill="FFFFFF"/>
        </w:rPr>
        <w:t>The contrast between the dark recess</w:t>
      </w:r>
      <w:r w:rsidR="00937940" w:rsidRPr="000C1D69">
        <w:rPr>
          <w:rFonts w:ascii="Times New Roman" w:hAnsi="Times New Roman" w:cs="Times New Roman"/>
          <w:color w:val="000000"/>
          <w:sz w:val="24"/>
          <w:szCs w:val="24"/>
          <w:shd w:val="clear" w:color="auto" w:fill="FFFFFF"/>
        </w:rPr>
        <w:t xml:space="preserve"> and the brightness beyond meant</w:t>
      </w:r>
      <w:r w:rsidR="006E073A" w:rsidRPr="000C1D69">
        <w:rPr>
          <w:rFonts w:ascii="Times New Roman" w:hAnsi="Times New Roman" w:cs="Times New Roman"/>
          <w:color w:val="000000"/>
          <w:sz w:val="24"/>
          <w:szCs w:val="24"/>
          <w:shd w:val="clear" w:color="auto" w:fill="FFFFFF"/>
        </w:rPr>
        <w:t xml:space="preserve"> that, as</w:t>
      </w:r>
      <w:r w:rsidR="00FC710B" w:rsidRPr="000C1D69">
        <w:rPr>
          <w:rFonts w:ascii="Times New Roman" w:hAnsi="Times New Roman" w:cs="Times New Roman"/>
          <w:color w:val="000000"/>
          <w:sz w:val="24"/>
          <w:szCs w:val="24"/>
          <w:shd w:val="clear" w:color="auto" w:fill="FFFFFF"/>
        </w:rPr>
        <w:t xml:space="preserve"> with Frog Walk, </w:t>
      </w:r>
      <w:r w:rsidR="005F2E6E" w:rsidRPr="000C1D69">
        <w:rPr>
          <w:rFonts w:ascii="Times New Roman" w:hAnsi="Times New Roman" w:cs="Times New Roman"/>
          <w:color w:val="000000"/>
          <w:sz w:val="24"/>
          <w:szCs w:val="24"/>
          <w:shd w:val="clear" w:color="auto" w:fill="FFFFFF"/>
        </w:rPr>
        <w:t xml:space="preserve">the phenomenography develops a </w:t>
      </w:r>
      <w:r w:rsidR="007F18C1" w:rsidRPr="000C1D69">
        <w:rPr>
          <w:rFonts w:ascii="Times New Roman" w:hAnsi="Times New Roman" w:cs="Times New Roman"/>
          <w:color w:val="000000"/>
          <w:sz w:val="24"/>
          <w:szCs w:val="24"/>
          <w:shd w:val="clear" w:color="auto" w:fill="FFFFFF"/>
        </w:rPr>
        <w:t>narrative</w:t>
      </w:r>
      <w:r w:rsidR="006E073A" w:rsidRPr="000C1D69">
        <w:rPr>
          <w:rFonts w:ascii="Times New Roman" w:hAnsi="Times New Roman" w:cs="Times New Roman"/>
          <w:color w:val="000000"/>
          <w:sz w:val="24"/>
          <w:szCs w:val="24"/>
          <w:shd w:val="clear" w:color="auto" w:fill="FFFFFF"/>
        </w:rPr>
        <w:t xml:space="preserve"> trajectory </w:t>
      </w:r>
      <w:r w:rsidR="005F2E6E" w:rsidRPr="000C1D69">
        <w:rPr>
          <w:rFonts w:ascii="Times New Roman" w:hAnsi="Times New Roman" w:cs="Times New Roman"/>
          <w:color w:val="000000"/>
          <w:sz w:val="24"/>
          <w:szCs w:val="24"/>
          <w:shd w:val="clear" w:color="auto" w:fill="FFFFFF"/>
        </w:rPr>
        <w:t xml:space="preserve">around </w:t>
      </w:r>
      <w:r w:rsidR="007F18C1" w:rsidRPr="000C1D69">
        <w:rPr>
          <w:rFonts w:ascii="Times New Roman" w:hAnsi="Times New Roman" w:cs="Times New Roman"/>
          <w:color w:val="000000"/>
          <w:sz w:val="24"/>
          <w:szCs w:val="24"/>
          <w:shd w:val="clear" w:color="auto" w:fill="FFFFFF"/>
        </w:rPr>
        <w:t xml:space="preserve">emerging from dark into light. </w:t>
      </w:r>
      <w:r w:rsidR="00A834A8" w:rsidRPr="000C1D69">
        <w:rPr>
          <w:rFonts w:ascii="Times New Roman" w:hAnsi="Times New Roman" w:cs="Times New Roman"/>
          <w:color w:val="000000"/>
          <w:sz w:val="24"/>
          <w:szCs w:val="24"/>
          <w:shd w:val="clear" w:color="auto" w:fill="FFFFFF"/>
        </w:rPr>
        <w:t>The use of light as a metaphor in performance contributes to the way we read a scenography, but it is not a purely cognitive process; light is also ‘a substance encoun</w:t>
      </w:r>
      <w:r w:rsidR="005D234C" w:rsidRPr="000C1D69">
        <w:rPr>
          <w:rFonts w:ascii="Times New Roman" w:hAnsi="Times New Roman" w:cs="Times New Roman"/>
          <w:color w:val="000000"/>
          <w:sz w:val="24"/>
          <w:szCs w:val="24"/>
          <w:shd w:val="clear" w:color="auto" w:fill="FFFFFF"/>
        </w:rPr>
        <w:t xml:space="preserve">tered through the body’ (Graham, </w:t>
      </w:r>
      <w:r w:rsidR="00A834A8" w:rsidRPr="000C1D69">
        <w:rPr>
          <w:rFonts w:ascii="Times New Roman" w:hAnsi="Times New Roman" w:cs="Times New Roman"/>
          <w:color w:val="000000"/>
          <w:sz w:val="24"/>
          <w:szCs w:val="24"/>
          <w:shd w:val="clear" w:color="auto" w:fill="FFFFFF"/>
        </w:rPr>
        <w:t xml:space="preserve">2023, p.166), </w:t>
      </w:r>
      <w:r w:rsidR="00EE6B37" w:rsidRPr="000C1D69">
        <w:rPr>
          <w:rFonts w:ascii="Times New Roman" w:hAnsi="Times New Roman" w:cs="Times New Roman"/>
          <w:color w:val="000000"/>
          <w:sz w:val="24"/>
          <w:szCs w:val="24"/>
          <w:shd w:val="clear" w:color="auto" w:fill="FFFFFF"/>
        </w:rPr>
        <w:t>an active and material force that is felt, in its intensity and temperature, th</w:t>
      </w:r>
      <w:r w:rsidR="006E073A" w:rsidRPr="000C1D69">
        <w:rPr>
          <w:rFonts w:ascii="Times New Roman" w:hAnsi="Times New Roman" w:cs="Times New Roman"/>
          <w:color w:val="000000"/>
          <w:sz w:val="24"/>
          <w:szCs w:val="24"/>
          <w:shd w:val="clear" w:color="auto" w:fill="FFFFFF"/>
        </w:rPr>
        <w:t xml:space="preserve">rough the body. </w:t>
      </w:r>
      <w:r w:rsidR="0066307E" w:rsidRPr="000C1D69">
        <w:rPr>
          <w:rFonts w:ascii="Times New Roman" w:hAnsi="Times New Roman" w:cs="Times New Roman"/>
          <w:color w:val="000000"/>
          <w:sz w:val="24"/>
          <w:szCs w:val="24"/>
          <w:shd w:val="clear" w:color="auto" w:fill="FFFFFF"/>
        </w:rPr>
        <w:t xml:space="preserve">In this ‘found’ scenography, the light is the most noticeably active material force, but it is acting alongside </w:t>
      </w:r>
      <w:r w:rsidR="00312C97" w:rsidRPr="000C1D69">
        <w:rPr>
          <w:rFonts w:ascii="Times New Roman" w:hAnsi="Times New Roman" w:cs="Times New Roman"/>
          <w:color w:val="000000"/>
          <w:sz w:val="24"/>
          <w:szCs w:val="24"/>
          <w:shd w:val="clear" w:color="auto" w:fill="FFFFFF"/>
        </w:rPr>
        <w:t>other materials</w:t>
      </w:r>
      <w:r w:rsidR="00F76677" w:rsidRPr="000C1D69">
        <w:rPr>
          <w:rFonts w:ascii="Times New Roman" w:hAnsi="Times New Roman" w:cs="Times New Roman"/>
          <w:color w:val="000000"/>
          <w:sz w:val="24"/>
          <w:szCs w:val="24"/>
          <w:shd w:val="clear" w:color="auto" w:fill="FFFFFF"/>
        </w:rPr>
        <w:t>.</w:t>
      </w:r>
      <w:r w:rsidR="002810E9" w:rsidRPr="000C1D69">
        <w:rPr>
          <w:rFonts w:ascii="Times New Roman" w:hAnsi="Times New Roman" w:cs="Times New Roman"/>
          <w:color w:val="000000"/>
          <w:sz w:val="24"/>
          <w:szCs w:val="24"/>
          <w:shd w:val="clear" w:color="auto" w:fill="FFFFFF"/>
        </w:rPr>
        <w:t xml:space="preserve"> </w:t>
      </w:r>
      <w:r w:rsidR="00312C97" w:rsidRPr="000C1D69">
        <w:rPr>
          <w:rFonts w:ascii="Times New Roman" w:hAnsi="Times New Roman" w:cs="Times New Roman"/>
          <w:color w:val="000000"/>
          <w:sz w:val="24"/>
          <w:szCs w:val="24"/>
          <w:shd w:val="clear" w:color="auto" w:fill="FFFFFF"/>
        </w:rPr>
        <w:t>In the image, the dark and stained bulk of the concrete roof above the steps contrasts with the light blue sky.</w:t>
      </w:r>
    </w:p>
    <w:p w14:paraId="00BECA82" w14:textId="77777777" w:rsidR="00C34F64" w:rsidRPr="00A10218" w:rsidRDefault="00C34F64" w:rsidP="00C22957">
      <w:pPr>
        <w:spacing w:line="360" w:lineRule="auto"/>
        <w:rPr>
          <w:rFonts w:ascii="Times New Roman" w:hAnsi="Times New Roman" w:cs="Times New Roman"/>
          <w:color w:val="000000"/>
          <w:sz w:val="24"/>
          <w:szCs w:val="24"/>
          <w:shd w:val="clear" w:color="auto" w:fill="FFFFFF"/>
        </w:rPr>
      </w:pPr>
    </w:p>
    <w:p w14:paraId="0EF5B56C" w14:textId="1681E2EE" w:rsidR="00812DB3" w:rsidRPr="00A10218" w:rsidRDefault="00C627A1" w:rsidP="00C22957">
      <w:pPr>
        <w:spacing w:line="360" w:lineRule="auto"/>
        <w:rPr>
          <w:rFonts w:ascii="Times New Roman" w:hAnsi="Times New Roman" w:cs="Times New Roman"/>
          <w:color w:val="000000"/>
          <w:sz w:val="24"/>
          <w:szCs w:val="24"/>
          <w:shd w:val="clear" w:color="auto" w:fill="FFFFFF"/>
        </w:rPr>
      </w:pPr>
      <w:r w:rsidRPr="00A10218">
        <w:rPr>
          <w:rFonts w:ascii="Times New Roman" w:hAnsi="Times New Roman" w:cs="Times New Roman"/>
          <w:color w:val="000000"/>
          <w:sz w:val="24"/>
          <w:szCs w:val="24"/>
          <w:shd w:val="clear" w:color="auto" w:fill="FFFFFF"/>
        </w:rPr>
        <w:t>Scenographic framing of urban atmospheres</w:t>
      </w:r>
    </w:p>
    <w:p w14:paraId="71D4CB39" w14:textId="23368F27" w:rsidR="00812DB3" w:rsidRPr="000C1D69" w:rsidRDefault="040CC0CC" w:rsidP="3B9229E0">
      <w:pPr>
        <w:spacing w:line="360" w:lineRule="auto"/>
        <w:rPr>
          <w:rFonts w:ascii="Times New Roman" w:hAnsi="Times New Roman" w:cs="Times New Roman"/>
          <w:color w:val="000000"/>
          <w:sz w:val="24"/>
          <w:szCs w:val="24"/>
          <w:shd w:val="clear" w:color="auto" w:fill="FFFFFF"/>
        </w:rPr>
      </w:pPr>
      <w:r w:rsidRPr="000C1D69">
        <w:rPr>
          <w:rFonts w:ascii="Times New Roman" w:hAnsi="Times New Roman" w:cs="Times New Roman"/>
          <w:color w:val="000000"/>
          <w:sz w:val="24"/>
          <w:szCs w:val="24"/>
          <w:shd w:val="clear" w:color="auto" w:fill="FFFFFF"/>
        </w:rPr>
        <w:t xml:space="preserve">Across the four </w:t>
      </w:r>
      <w:r w:rsidR="6712D61C" w:rsidRPr="000C1D69">
        <w:rPr>
          <w:rFonts w:ascii="Times New Roman" w:hAnsi="Times New Roman" w:cs="Times New Roman"/>
          <w:color w:val="000000"/>
          <w:sz w:val="24"/>
          <w:szCs w:val="24"/>
          <w:shd w:val="clear" w:color="auto" w:fill="FFFFFF"/>
        </w:rPr>
        <w:t xml:space="preserve">examples </w:t>
      </w:r>
      <w:r w:rsidRPr="000C1D69">
        <w:rPr>
          <w:rFonts w:ascii="Times New Roman" w:hAnsi="Times New Roman" w:cs="Times New Roman"/>
          <w:color w:val="000000"/>
          <w:sz w:val="24"/>
          <w:szCs w:val="24"/>
          <w:shd w:val="clear" w:color="auto" w:fill="FFFFFF"/>
        </w:rPr>
        <w:t xml:space="preserve">presented in this article, a scenographic sensibility has guided </w:t>
      </w:r>
      <w:proofErr w:type="gramStart"/>
      <w:r w:rsidR="1F79B354" w:rsidRPr="3B9229E0">
        <w:rPr>
          <w:rFonts w:ascii="Times New Roman" w:hAnsi="Times New Roman" w:cs="Times New Roman"/>
          <w:color w:val="000000" w:themeColor="text1"/>
          <w:sz w:val="24"/>
          <w:szCs w:val="24"/>
        </w:rPr>
        <w:t xml:space="preserve">a </w:t>
      </w:r>
      <w:r w:rsidRPr="3B9229E0">
        <w:rPr>
          <w:rFonts w:ascii="Times New Roman" w:hAnsi="Times New Roman" w:cs="Times New Roman"/>
          <w:color w:val="000000" w:themeColor="text1"/>
          <w:sz w:val="24"/>
          <w:szCs w:val="24"/>
        </w:rPr>
        <w:t xml:space="preserve"> process</w:t>
      </w:r>
      <w:proofErr w:type="gramEnd"/>
      <w:r w:rsidRPr="3B9229E0">
        <w:rPr>
          <w:rFonts w:ascii="Times New Roman" w:hAnsi="Times New Roman" w:cs="Times New Roman"/>
          <w:color w:val="000000" w:themeColor="text1"/>
          <w:sz w:val="24"/>
          <w:szCs w:val="24"/>
        </w:rPr>
        <w:t xml:space="preserve"> of attuning to the formation of atmospheres (as </w:t>
      </w:r>
      <w:r w:rsidR="0866B9D7" w:rsidRPr="3B9229E0">
        <w:rPr>
          <w:rFonts w:ascii="Times New Roman" w:hAnsi="Times New Roman" w:cs="Times New Roman"/>
          <w:color w:val="000000" w:themeColor="text1"/>
          <w:sz w:val="24"/>
          <w:szCs w:val="24"/>
        </w:rPr>
        <w:t>‘</w:t>
      </w:r>
      <w:r w:rsidRPr="3B9229E0">
        <w:rPr>
          <w:rFonts w:ascii="Times New Roman" w:hAnsi="Times New Roman" w:cs="Times New Roman"/>
          <w:color w:val="000000" w:themeColor="text1"/>
          <w:sz w:val="24"/>
          <w:szCs w:val="24"/>
        </w:rPr>
        <w:t>found</w:t>
      </w:r>
      <w:r w:rsidR="0866B9D7" w:rsidRPr="3B9229E0">
        <w:rPr>
          <w:rFonts w:ascii="Times New Roman" w:hAnsi="Times New Roman" w:cs="Times New Roman"/>
          <w:color w:val="000000" w:themeColor="text1"/>
          <w:sz w:val="24"/>
          <w:szCs w:val="24"/>
        </w:rPr>
        <w:t>’</w:t>
      </w:r>
      <w:r w:rsidRPr="3B9229E0">
        <w:rPr>
          <w:rFonts w:ascii="Times New Roman" w:hAnsi="Times New Roman" w:cs="Times New Roman"/>
          <w:color w:val="000000" w:themeColor="text1"/>
          <w:sz w:val="24"/>
          <w:szCs w:val="24"/>
        </w:rPr>
        <w:t xml:space="preserve"> scenographies) and has informed the selection and </w:t>
      </w:r>
      <w:r w:rsidR="6712D61C" w:rsidRPr="3B9229E0">
        <w:rPr>
          <w:rFonts w:ascii="Times New Roman" w:hAnsi="Times New Roman" w:cs="Times New Roman"/>
          <w:color w:val="000000" w:themeColor="text1"/>
          <w:sz w:val="24"/>
          <w:szCs w:val="24"/>
        </w:rPr>
        <w:t xml:space="preserve">presentation </w:t>
      </w:r>
      <w:r w:rsidRPr="3B9229E0">
        <w:rPr>
          <w:rFonts w:ascii="Times New Roman" w:hAnsi="Times New Roman" w:cs="Times New Roman"/>
          <w:color w:val="000000" w:themeColor="text1"/>
          <w:sz w:val="24"/>
          <w:szCs w:val="24"/>
        </w:rPr>
        <w:t>of the phenomenography. Working in this way has allowed a concentrated focus on the reciprocal exchanges between my body and the surrounding environment</w:t>
      </w:r>
      <w:r w:rsidR="6712D61C" w:rsidRPr="3B9229E0">
        <w:rPr>
          <w:rFonts w:ascii="Times New Roman" w:hAnsi="Times New Roman" w:cs="Times New Roman"/>
          <w:color w:val="000000" w:themeColor="text1"/>
          <w:sz w:val="24"/>
          <w:szCs w:val="24"/>
        </w:rPr>
        <w:t xml:space="preserve"> through </w:t>
      </w:r>
      <w:r w:rsidR="4AEE2D70" w:rsidRPr="3B9229E0">
        <w:rPr>
          <w:rFonts w:ascii="Times New Roman" w:hAnsi="Times New Roman" w:cs="Times New Roman"/>
          <w:color w:val="000000" w:themeColor="text1"/>
          <w:sz w:val="24"/>
          <w:szCs w:val="24"/>
        </w:rPr>
        <w:t>attentiveness towards the liveliness</w:t>
      </w:r>
      <w:r w:rsidR="6712D61C" w:rsidRPr="3B9229E0">
        <w:rPr>
          <w:rFonts w:ascii="Times New Roman" w:hAnsi="Times New Roman" w:cs="Times New Roman"/>
          <w:color w:val="000000" w:themeColor="text1"/>
          <w:sz w:val="24"/>
          <w:szCs w:val="24"/>
        </w:rPr>
        <w:t xml:space="preserve"> of matter</w:t>
      </w:r>
      <w:r w:rsidRPr="3B9229E0">
        <w:rPr>
          <w:rFonts w:ascii="Times New Roman" w:hAnsi="Times New Roman" w:cs="Times New Roman"/>
          <w:color w:val="000000" w:themeColor="text1"/>
          <w:sz w:val="24"/>
          <w:szCs w:val="24"/>
        </w:rPr>
        <w:t xml:space="preserve">. Conceptualising these ordinary atmospheres as ‘found scenography’ borrows from the familiar idea that </w:t>
      </w:r>
      <w:r w:rsidR="6B82CCE5" w:rsidRPr="3B9229E0">
        <w:rPr>
          <w:rFonts w:ascii="Times New Roman" w:hAnsi="Times New Roman" w:cs="Times New Roman"/>
          <w:color w:val="000000" w:themeColor="text1"/>
          <w:sz w:val="24"/>
          <w:szCs w:val="24"/>
        </w:rPr>
        <w:t xml:space="preserve">‘staged’ </w:t>
      </w:r>
      <w:r w:rsidRPr="3B9229E0">
        <w:rPr>
          <w:rFonts w:ascii="Times New Roman" w:hAnsi="Times New Roman" w:cs="Times New Roman"/>
          <w:color w:val="000000" w:themeColor="text1"/>
          <w:sz w:val="24"/>
          <w:szCs w:val="24"/>
        </w:rPr>
        <w:t xml:space="preserve">atmospheres can be </w:t>
      </w:r>
      <w:r w:rsidR="6B82CCE5" w:rsidRPr="3B9229E0">
        <w:rPr>
          <w:rFonts w:ascii="Times New Roman" w:hAnsi="Times New Roman" w:cs="Times New Roman"/>
          <w:color w:val="000000" w:themeColor="text1"/>
          <w:sz w:val="24"/>
          <w:szCs w:val="24"/>
        </w:rPr>
        <w:t xml:space="preserve">powerfully affective for a </w:t>
      </w:r>
      <w:r w:rsidRPr="3B9229E0">
        <w:rPr>
          <w:rFonts w:ascii="Times New Roman" w:hAnsi="Times New Roman" w:cs="Times New Roman"/>
          <w:color w:val="000000" w:themeColor="text1"/>
          <w:sz w:val="24"/>
          <w:szCs w:val="24"/>
        </w:rPr>
        <w:t>collective audience</w:t>
      </w:r>
      <w:r w:rsidR="6B82CCE5" w:rsidRPr="3B9229E0">
        <w:rPr>
          <w:rFonts w:ascii="Times New Roman" w:hAnsi="Times New Roman" w:cs="Times New Roman"/>
          <w:color w:val="000000" w:themeColor="text1"/>
          <w:sz w:val="24"/>
          <w:szCs w:val="24"/>
        </w:rPr>
        <w:t xml:space="preserve"> </w:t>
      </w:r>
      <w:r w:rsidR="44243F10" w:rsidRPr="3B9229E0">
        <w:rPr>
          <w:rFonts w:ascii="Times New Roman" w:hAnsi="Times New Roman" w:cs="Times New Roman"/>
          <w:color w:val="000000" w:themeColor="text1"/>
          <w:sz w:val="24"/>
          <w:szCs w:val="24"/>
        </w:rPr>
        <w:t xml:space="preserve">(Simpson, </w:t>
      </w:r>
      <w:r w:rsidR="6B82CCE5" w:rsidRPr="3B9229E0">
        <w:rPr>
          <w:rFonts w:ascii="Times New Roman" w:hAnsi="Times New Roman" w:cs="Times New Roman"/>
          <w:color w:val="000000" w:themeColor="text1"/>
          <w:sz w:val="24"/>
          <w:szCs w:val="24"/>
        </w:rPr>
        <w:t xml:space="preserve">2021, </w:t>
      </w:r>
      <w:r w:rsidR="44243F10" w:rsidRPr="3B9229E0">
        <w:rPr>
          <w:rFonts w:ascii="Times New Roman" w:hAnsi="Times New Roman" w:cs="Times New Roman"/>
          <w:color w:val="000000" w:themeColor="text1"/>
          <w:sz w:val="24"/>
          <w:szCs w:val="24"/>
        </w:rPr>
        <w:t xml:space="preserve">p. </w:t>
      </w:r>
      <w:r w:rsidR="6B82CCE5" w:rsidRPr="3B9229E0">
        <w:rPr>
          <w:rFonts w:ascii="Times New Roman" w:hAnsi="Times New Roman" w:cs="Times New Roman"/>
          <w:color w:val="000000" w:themeColor="text1"/>
          <w:sz w:val="24"/>
          <w:szCs w:val="24"/>
        </w:rPr>
        <w:t>95)</w:t>
      </w:r>
      <w:r w:rsidRPr="3B9229E0">
        <w:rPr>
          <w:rFonts w:ascii="Times New Roman" w:hAnsi="Times New Roman" w:cs="Times New Roman"/>
          <w:color w:val="000000" w:themeColor="text1"/>
          <w:sz w:val="24"/>
          <w:szCs w:val="24"/>
        </w:rPr>
        <w:t xml:space="preserve"> but </w:t>
      </w:r>
      <w:r w:rsidR="6B82CCE5" w:rsidRPr="3B9229E0">
        <w:rPr>
          <w:rFonts w:ascii="Times New Roman" w:hAnsi="Times New Roman" w:cs="Times New Roman"/>
          <w:color w:val="000000" w:themeColor="text1"/>
          <w:sz w:val="24"/>
          <w:szCs w:val="24"/>
        </w:rPr>
        <w:t xml:space="preserve">redirects it towards the experience of the </w:t>
      </w:r>
      <w:r w:rsidR="76BDCD48" w:rsidRPr="3B9229E0">
        <w:rPr>
          <w:rFonts w:ascii="Times New Roman" w:hAnsi="Times New Roman" w:cs="Times New Roman"/>
          <w:color w:val="000000" w:themeColor="text1"/>
          <w:sz w:val="24"/>
          <w:szCs w:val="24"/>
        </w:rPr>
        <w:t xml:space="preserve">individual </w:t>
      </w:r>
      <w:r w:rsidR="6B82CCE5" w:rsidRPr="3B9229E0">
        <w:rPr>
          <w:rFonts w:ascii="Times New Roman" w:hAnsi="Times New Roman" w:cs="Times New Roman"/>
          <w:color w:val="000000" w:themeColor="text1"/>
          <w:sz w:val="24"/>
          <w:szCs w:val="24"/>
        </w:rPr>
        <w:t>perceiver as part of an assemblage of all kinds of vibrant materials</w:t>
      </w:r>
      <w:r w:rsidR="660DB45F" w:rsidRPr="3B9229E0">
        <w:rPr>
          <w:rFonts w:ascii="Times New Roman" w:hAnsi="Times New Roman" w:cs="Times New Roman"/>
          <w:color w:val="000000" w:themeColor="text1"/>
          <w:sz w:val="24"/>
          <w:szCs w:val="24"/>
        </w:rPr>
        <w:t xml:space="preserve"> (Bennett, 2010)</w:t>
      </w:r>
      <w:r w:rsidR="6B82CCE5" w:rsidRPr="3B9229E0">
        <w:rPr>
          <w:rFonts w:ascii="Times New Roman" w:hAnsi="Times New Roman" w:cs="Times New Roman"/>
          <w:color w:val="000000" w:themeColor="text1"/>
          <w:sz w:val="24"/>
          <w:szCs w:val="24"/>
        </w:rPr>
        <w:t xml:space="preserve">. </w:t>
      </w:r>
      <w:r w:rsidRPr="3B9229E0">
        <w:rPr>
          <w:rFonts w:ascii="Times New Roman" w:hAnsi="Times New Roman" w:cs="Times New Roman"/>
          <w:color w:val="000000" w:themeColor="text1"/>
          <w:sz w:val="24"/>
          <w:szCs w:val="24"/>
        </w:rPr>
        <w:t>The three inter-related concepts of contemporary scenography outlined above can be further delineate</w:t>
      </w:r>
      <w:r w:rsidR="6712D61C" w:rsidRPr="3B9229E0">
        <w:rPr>
          <w:rFonts w:ascii="Times New Roman" w:hAnsi="Times New Roman" w:cs="Times New Roman"/>
          <w:color w:val="000000" w:themeColor="text1"/>
          <w:sz w:val="24"/>
          <w:szCs w:val="24"/>
        </w:rPr>
        <w:t xml:space="preserve">d to outline a </w:t>
      </w:r>
      <w:r w:rsidRPr="3B9229E0">
        <w:rPr>
          <w:rFonts w:ascii="Times New Roman" w:hAnsi="Times New Roman" w:cs="Times New Roman"/>
          <w:color w:val="000000" w:themeColor="text1"/>
          <w:sz w:val="24"/>
          <w:szCs w:val="24"/>
        </w:rPr>
        <w:lastRenderedPageBreak/>
        <w:t>scenographic approach to</w:t>
      </w:r>
      <w:r w:rsidR="76BDCD48" w:rsidRPr="3B9229E0">
        <w:rPr>
          <w:rFonts w:ascii="Times New Roman" w:hAnsi="Times New Roman" w:cs="Times New Roman"/>
          <w:color w:val="000000" w:themeColor="text1"/>
          <w:sz w:val="24"/>
          <w:szCs w:val="24"/>
        </w:rPr>
        <w:t xml:space="preserve"> attending to and </w:t>
      </w:r>
      <w:r w:rsidR="6712D61C" w:rsidRPr="3B9229E0">
        <w:rPr>
          <w:rFonts w:ascii="Times New Roman" w:hAnsi="Times New Roman" w:cs="Times New Roman"/>
          <w:color w:val="000000" w:themeColor="text1"/>
          <w:sz w:val="24"/>
          <w:szCs w:val="24"/>
        </w:rPr>
        <w:t>accounting for</w:t>
      </w:r>
      <w:r w:rsidR="76BDCD48" w:rsidRPr="3B9229E0">
        <w:rPr>
          <w:rFonts w:ascii="Times New Roman" w:hAnsi="Times New Roman" w:cs="Times New Roman"/>
          <w:color w:val="000000" w:themeColor="text1"/>
          <w:sz w:val="24"/>
          <w:szCs w:val="24"/>
        </w:rPr>
        <w:t xml:space="preserve"> </w:t>
      </w:r>
      <w:r w:rsidR="6712D61C" w:rsidRPr="3B9229E0">
        <w:rPr>
          <w:rFonts w:ascii="Times New Roman" w:hAnsi="Times New Roman" w:cs="Times New Roman"/>
          <w:color w:val="000000" w:themeColor="text1"/>
          <w:sz w:val="24"/>
          <w:szCs w:val="24"/>
        </w:rPr>
        <w:t>first-</w:t>
      </w:r>
      <w:r w:rsidR="0866B9D7" w:rsidRPr="3B9229E0">
        <w:rPr>
          <w:rFonts w:ascii="Times New Roman" w:hAnsi="Times New Roman" w:cs="Times New Roman"/>
          <w:color w:val="000000" w:themeColor="text1"/>
          <w:sz w:val="24"/>
          <w:szCs w:val="24"/>
        </w:rPr>
        <w:t>hand experiences of urban atmos</w:t>
      </w:r>
      <w:r w:rsidR="6712D61C" w:rsidRPr="3B9229E0">
        <w:rPr>
          <w:rFonts w:ascii="Times New Roman" w:hAnsi="Times New Roman" w:cs="Times New Roman"/>
          <w:color w:val="000000" w:themeColor="text1"/>
          <w:sz w:val="24"/>
          <w:szCs w:val="24"/>
        </w:rPr>
        <w:t>pheres.</w:t>
      </w:r>
    </w:p>
    <w:p w14:paraId="27C9CAA0" w14:textId="63D08936" w:rsidR="00850E63" w:rsidRPr="000C1D69" w:rsidRDefault="006E728E" w:rsidP="00C627A1">
      <w:pPr>
        <w:pStyle w:val="ListParagraph"/>
        <w:numPr>
          <w:ilvl w:val="0"/>
          <w:numId w:val="12"/>
        </w:numPr>
        <w:autoSpaceDE w:val="0"/>
        <w:autoSpaceDN w:val="0"/>
        <w:adjustRightInd w:val="0"/>
        <w:spacing w:after="0" w:line="360" w:lineRule="auto"/>
        <w:rPr>
          <w:rFonts w:ascii="Times New Roman" w:hAnsi="Times New Roman" w:cs="Times New Roman"/>
          <w:sz w:val="24"/>
          <w:szCs w:val="24"/>
        </w:rPr>
      </w:pPr>
      <w:r w:rsidRPr="000C1D69">
        <w:rPr>
          <w:rFonts w:ascii="Times New Roman" w:hAnsi="Times New Roman" w:cs="Times New Roman"/>
          <w:sz w:val="24"/>
          <w:szCs w:val="24"/>
        </w:rPr>
        <w:t>Relationality</w:t>
      </w:r>
    </w:p>
    <w:p w14:paraId="7D54A81B" w14:textId="538F2429" w:rsidR="00850E63" w:rsidRPr="000C1D69" w:rsidRDefault="002A3A54" w:rsidP="00C22957">
      <w:pPr>
        <w:autoSpaceDE w:val="0"/>
        <w:autoSpaceDN w:val="0"/>
        <w:adjustRightInd w:val="0"/>
        <w:spacing w:after="0" w:line="360" w:lineRule="auto"/>
        <w:rPr>
          <w:rFonts w:ascii="Times New Roman" w:hAnsi="Times New Roman" w:cs="Times New Roman"/>
          <w:sz w:val="24"/>
          <w:szCs w:val="24"/>
        </w:rPr>
      </w:pPr>
      <w:r w:rsidRPr="000C1D69">
        <w:rPr>
          <w:rFonts w:ascii="Times New Roman" w:hAnsi="Times New Roman" w:cs="Times New Roman"/>
          <w:sz w:val="24"/>
          <w:szCs w:val="24"/>
        </w:rPr>
        <w:t>In the context of urban atmospheres, s</w:t>
      </w:r>
      <w:r w:rsidR="00F76677" w:rsidRPr="000C1D69">
        <w:rPr>
          <w:rFonts w:ascii="Times New Roman" w:hAnsi="Times New Roman" w:cs="Times New Roman"/>
          <w:sz w:val="24"/>
          <w:szCs w:val="24"/>
        </w:rPr>
        <w:t xml:space="preserve">cenographic relationality highlights how positions, proximities and </w:t>
      </w:r>
      <w:r w:rsidR="00850E63" w:rsidRPr="000C1D69">
        <w:rPr>
          <w:rFonts w:ascii="Times New Roman" w:hAnsi="Times New Roman" w:cs="Times New Roman"/>
          <w:sz w:val="24"/>
          <w:szCs w:val="24"/>
        </w:rPr>
        <w:t>trajectories shape encounters across and between bodies and environments.</w:t>
      </w:r>
      <w:r w:rsidRPr="000C1D69">
        <w:rPr>
          <w:rFonts w:ascii="Times New Roman" w:hAnsi="Times New Roman" w:cs="Times New Roman"/>
          <w:sz w:val="24"/>
          <w:szCs w:val="24"/>
        </w:rPr>
        <w:t xml:space="preserve"> It </w:t>
      </w:r>
      <w:r w:rsidR="009F0A50" w:rsidRPr="000C1D69">
        <w:rPr>
          <w:rFonts w:ascii="Times New Roman" w:hAnsi="Times New Roman" w:cs="Times New Roman"/>
          <w:sz w:val="24"/>
          <w:szCs w:val="24"/>
        </w:rPr>
        <w:t>recognise</w:t>
      </w:r>
      <w:r w:rsidRPr="000C1D69">
        <w:rPr>
          <w:rFonts w:ascii="Times New Roman" w:hAnsi="Times New Roman" w:cs="Times New Roman"/>
          <w:sz w:val="24"/>
          <w:szCs w:val="24"/>
        </w:rPr>
        <w:t>s that things work together in dynamic assemblage</w:t>
      </w:r>
      <w:r w:rsidR="002C3E17" w:rsidRPr="000C1D69">
        <w:rPr>
          <w:rFonts w:ascii="Times New Roman" w:hAnsi="Times New Roman" w:cs="Times New Roman"/>
          <w:sz w:val="24"/>
          <w:szCs w:val="24"/>
        </w:rPr>
        <w:t>, each capable of affecting other things.</w:t>
      </w:r>
      <w:r w:rsidRPr="000C1D69">
        <w:rPr>
          <w:rFonts w:ascii="Times New Roman" w:hAnsi="Times New Roman" w:cs="Times New Roman"/>
          <w:sz w:val="24"/>
          <w:szCs w:val="24"/>
        </w:rPr>
        <w:t xml:space="preserve"> </w:t>
      </w:r>
      <w:r w:rsidR="002C3E17" w:rsidRPr="000C1D69">
        <w:rPr>
          <w:rFonts w:ascii="Times New Roman" w:hAnsi="Times New Roman" w:cs="Times New Roman"/>
          <w:sz w:val="24"/>
          <w:szCs w:val="24"/>
        </w:rPr>
        <w:t xml:space="preserve">In the examples above this is registered in two different modes; the first through internal sensations and </w:t>
      </w:r>
      <w:r w:rsidR="001C1585" w:rsidRPr="000C1D69">
        <w:rPr>
          <w:rFonts w:ascii="Times New Roman" w:hAnsi="Times New Roman" w:cs="Times New Roman"/>
          <w:sz w:val="24"/>
          <w:szCs w:val="24"/>
        </w:rPr>
        <w:t xml:space="preserve">bodily </w:t>
      </w:r>
      <w:r w:rsidR="002C3E17" w:rsidRPr="000C1D69">
        <w:rPr>
          <w:rFonts w:ascii="Times New Roman" w:hAnsi="Times New Roman" w:cs="Times New Roman"/>
          <w:sz w:val="24"/>
          <w:szCs w:val="24"/>
        </w:rPr>
        <w:t xml:space="preserve">feelings and secondly with a more externalised sense of how I am </w:t>
      </w:r>
      <w:r w:rsidR="001C1585" w:rsidRPr="000C1D69">
        <w:rPr>
          <w:rFonts w:ascii="Times New Roman" w:hAnsi="Times New Roman" w:cs="Times New Roman"/>
          <w:sz w:val="24"/>
          <w:szCs w:val="24"/>
        </w:rPr>
        <w:t xml:space="preserve">spatially </w:t>
      </w:r>
      <w:r w:rsidR="002C3E17" w:rsidRPr="000C1D69">
        <w:rPr>
          <w:rFonts w:ascii="Times New Roman" w:hAnsi="Times New Roman" w:cs="Times New Roman"/>
          <w:sz w:val="24"/>
          <w:szCs w:val="24"/>
        </w:rPr>
        <w:t>positioned in relation to other bodies and things.</w:t>
      </w:r>
    </w:p>
    <w:p w14:paraId="1DBB3278" w14:textId="77777777" w:rsidR="001A702E" w:rsidRPr="000C1D69" w:rsidRDefault="001A702E" w:rsidP="00C22957">
      <w:pPr>
        <w:autoSpaceDE w:val="0"/>
        <w:autoSpaceDN w:val="0"/>
        <w:adjustRightInd w:val="0"/>
        <w:spacing w:after="0" w:line="360" w:lineRule="auto"/>
        <w:rPr>
          <w:rFonts w:ascii="Times New Roman" w:hAnsi="Times New Roman" w:cs="Times New Roman"/>
          <w:sz w:val="24"/>
          <w:szCs w:val="24"/>
        </w:rPr>
      </w:pPr>
    </w:p>
    <w:p w14:paraId="30470E1B" w14:textId="5F6D9898" w:rsidR="00362187" w:rsidRPr="000C1D69" w:rsidRDefault="00AE04F1" w:rsidP="00C22957">
      <w:pPr>
        <w:autoSpaceDE w:val="0"/>
        <w:autoSpaceDN w:val="0"/>
        <w:adjustRightInd w:val="0"/>
        <w:spacing w:after="0" w:line="360" w:lineRule="auto"/>
        <w:rPr>
          <w:rFonts w:ascii="Times New Roman" w:hAnsi="Times New Roman" w:cs="Times New Roman"/>
          <w:sz w:val="24"/>
          <w:szCs w:val="24"/>
        </w:rPr>
      </w:pPr>
      <w:r w:rsidRPr="000C1D69">
        <w:rPr>
          <w:rFonts w:ascii="Times New Roman" w:hAnsi="Times New Roman" w:cs="Times New Roman"/>
          <w:sz w:val="24"/>
          <w:szCs w:val="24"/>
        </w:rPr>
        <w:t xml:space="preserve">The Waitrose Entrance with its brightly lit canopy, affects how I walk, making me self-conscious about how I place my feet and hold my </w:t>
      </w:r>
      <w:r w:rsidR="00F76677" w:rsidRPr="000C1D69">
        <w:rPr>
          <w:rFonts w:ascii="Times New Roman" w:hAnsi="Times New Roman" w:cs="Times New Roman"/>
          <w:sz w:val="24"/>
          <w:szCs w:val="24"/>
        </w:rPr>
        <w:t xml:space="preserve">ageing </w:t>
      </w:r>
      <w:r w:rsidR="00937940" w:rsidRPr="000C1D69">
        <w:rPr>
          <w:rFonts w:ascii="Times New Roman" w:hAnsi="Times New Roman" w:cs="Times New Roman"/>
          <w:sz w:val="24"/>
          <w:szCs w:val="24"/>
        </w:rPr>
        <w:t>body. I</w:t>
      </w:r>
      <w:r w:rsidRPr="000C1D69">
        <w:rPr>
          <w:rFonts w:ascii="Times New Roman" w:hAnsi="Times New Roman" w:cs="Times New Roman"/>
          <w:sz w:val="24"/>
          <w:szCs w:val="24"/>
        </w:rPr>
        <w:t xml:space="preserve">n Frog Walk, the steep incline of the path determines the way I </w:t>
      </w:r>
      <w:proofErr w:type="gramStart"/>
      <w:r w:rsidRPr="000C1D69">
        <w:rPr>
          <w:rFonts w:ascii="Times New Roman" w:hAnsi="Times New Roman" w:cs="Times New Roman"/>
          <w:sz w:val="24"/>
          <w:szCs w:val="24"/>
        </w:rPr>
        <w:t>walk;</w:t>
      </w:r>
      <w:proofErr w:type="gramEnd"/>
      <w:r w:rsidRPr="000C1D69">
        <w:rPr>
          <w:rFonts w:ascii="Times New Roman" w:hAnsi="Times New Roman" w:cs="Times New Roman"/>
          <w:sz w:val="24"/>
          <w:szCs w:val="24"/>
        </w:rPr>
        <w:t xml:space="preserve"> as it propels me downhill I have to bend my knees to stop myself going too fast</w:t>
      </w:r>
      <w:r w:rsidR="00F76677" w:rsidRPr="000C1D69">
        <w:rPr>
          <w:rFonts w:ascii="Times New Roman" w:hAnsi="Times New Roman" w:cs="Times New Roman"/>
          <w:sz w:val="24"/>
          <w:szCs w:val="24"/>
        </w:rPr>
        <w:t xml:space="preserve"> and falling</w:t>
      </w:r>
      <w:r w:rsidRPr="000C1D69">
        <w:rPr>
          <w:rFonts w:ascii="Times New Roman" w:hAnsi="Times New Roman" w:cs="Times New Roman"/>
          <w:sz w:val="24"/>
          <w:szCs w:val="24"/>
        </w:rPr>
        <w:t xml:space="preserve">. Climbing the Yellow Steps, means twisting through the </w:t>
      </w:r>
      <w:r w:rsidR="001F72CB" w:rsidRPr="000C1D69">
        <w:rPr>
          <w:rFonts w:ascii="Times New Roman" w:hAnsi="Times New Roman" w:cs="Times New Roman"/>
          <w:sz w:val="24"/>
          <w:szCs w:val="24"/>
        </w:rPr>
        <w:t xml:space="preserve">dark </w:t>
      </w:r>
      <w:r w:rsidRPr="000C1D69">
        <w:rPr>
          <w:rFonts w:ascii="Times New Roman" w:hAnsi="Times New Roman" w:cs="Times New Roman"/>
          <w:sz w:val="24"/>
          <w:szCs w:val="24"/>
        </w:rPr>
        <w:t xml:space="preserve">concrete structure </w:t>
      </w:r>
      <w:r w:rsidR="001F72CB" w:rsidRPr="000C1D69">
        <w:rPr>
          <w:rFonts w:ascii="Times New Roman" w:hAnsi="Times New Roman" w:cs="Times New Roman"/>
          <w:sz w:val="24"/>
          <w:szCs w:val="24"/>
        </w:rPr>
        <w:t xml:space="preserve">into the light </w:t>
      </w:r>
      <w:r w:rsidRPr="000C1D69">
        <w:rPr>
          <w:rFonts w:ascii="Times New Roman" w:hAnsi="Times New Roman" w:cs="Times New Roman"/>
          <w:sz w:val="24"/>
          <w:szCs w:val="24"/>
        </w:rPr>
        <w:t>and stepping carefully</w:t>
      </w:r>
      <w:r w:rsidR="00362187" w:rsidRPr="000C1D69">
        <w:rPr>
          <w:rFonts w:ascii="Times New Roman" w:hAnsi="Times New Roman" w:cs="Times New Roman"/>
          <w:sz w:val="24"/>
          <w:szCs w:val="24"/>
        </w:rPr>
        <w:t xml:space="preserve"> to negotiate the narrow, flaky steps</w:t>
      </w:r>
      <w:r w:rsidRPr="000C1D69">
        <w:rPr>
          <w:rFonts w:ascii="Times New Roman" w:hAnsi="Times New Roman" w:cs="Times New Roman"/>
          <w:sz w:val="24"/>
          <w:szCs w:val="24"/>
        </w:rPr>
        <w:t>.</w:t>
      </w:r>
      <w:r w:rsidR="00D52225" w:rsidRPr="000C1D69">
        <w:rPr>
          <w:rFonts w:ascii="Times New Roman" w:hAnsi="Times New Roman" w:cs="Times New Roman"/>
          <w:sz w:val="24"/>
          <w:szCs w:val="24"/>
        </w:rPr>
        <w:t xml:space="preserve"> </w:t>
      </w:r>
      <w:r w:rsidR="00FF4D53" w:rsidRPr="000C1D69">
        <w:rPr>
          <w:rFonts w:ascii="Times New Roman" w:hAnsi="Times New Roman" w:cs="Times New Roman"/>
          <w:sz w:val="24"/>
          <w:szCs w:val="24"/>
        </w:rPr>
        <w:t>Other bodies with different physical capacities would likely respond differently</w:t>
      </w:r>
      <w:r w:rsidR="009F0A50" w:rsidRPr="000C1D69">
        <w:rPr>
          <w:rFonts w:ascii="Times New Roman" w:hAnsi="Times New Roman" w:cs="Times New Roman"/>
          <w:sz w:val="24"/>
          <w:szCs w:val="24"/>
        </w:rPr>
        <w:t xml:space="preserve"> to these same atmospheric affordances; a focus on the particular ‘relational dynamics’ of </w:t>
      </w:r>
      <w:r w:rsidR="00F16F0F" w:rsidRPr="000C1D69">
        <w:rPr>
          <w:rFonts w:ascii="Times New Roman" w:hAnsi="Times New Roman" w:cs="Times New Roman"/>
          <w:sz w:val="24"/>
          <w:szCs w:val="24"/>
        </w:rPr>
        <w:t xml:space="preserve">atmosphere formation </w:t>
      </w:r>
      <w:r w:rsidR="00BD02EA" w:rsidRPr="000C1D69">
        <w:rPr>
          <w:rFonts w:ascii="Times New Roman" w:hAnsi="Times New Roman" w:cs="Times New Roman"/>
          <w:sz w:val="24"/>
          <w:szCs w:val="24"/>
        </w:rPr>
        <w:t>(Edensor</w:t>
      </w:r>
      <w:r w:rsidR="00937940" w:rsidRPr="000C1D69">
        <w:rPr>
          <w:rFonts w:ascii="Times New Roman" w:hAnsi="Times New Roman" w:cs="Times New Roman"/>
          <w:sz w:val="24"/>
          <w:szCs w:val="24"/>
        </w:rPr>
        <w:t>,</w:t>
      </w:r>
      <w:r w:rsidR="00BD02EA" w:rsidRPr="000C1D69">
        <w:rPr>
          <w:rFonts w:ascii="Times New Roman" w:hAnsi="Times New Roman" w:cs="Times New Roman"/>
          <w:sz w:val="24"/>
          <w:szCs w:val="24"/>
        </w:rPr>
        <w:t xml:space="preserve"> 202</w:t>
      </w:r>
      <w:r w:rsidR="009F0A50" w:rsidRPr="000C1D69">
        <w:rPr>
          <w:rFonts w:ascii="Times New Roman" w:hAnsi="Times New Roman" w:cs="Times New Roman"/>
          <w:sz w:val="24"/>
          <w:szCs w:val="24"/>
        </w:rPr>
        <w:t>2, p.16)</w:t>
      </w:r>
      <w:r w:rsidR="00F16F0F" w:rsidRPr="000C1D69">
        <w:rPr>
          <w:rFonts w:ascii="Times New Roman" w:hAnsi="Times New Roman" w:cs="Times New Roman"/>
          <w:sz w:val="24"/>
          <w:szCs w:val="24"/>
        </w:rPr>
        <w:t xml:space="preserve"> foregrounds urban experience at a bodily level.</w:t>
      </w:r>
    </w:p>
    <w:p w14:paraId="64E1389E" w14:textId="77777777" w:rsidR="00952994" w:rsidRPr="000C1D69" w:rsidRDefault="00952994" w:rsidP="00C22957">
      <w:pPr>
        <w:autoSpaceDE w:val="0"/>
        <w:autoSpaceDN w:val="0"/>
        <w:adjustRightInd w:val="0"/>
        <w:spacing w:after="0" w:line="360" w:lineRule="auto"/>
        <w:rPr>
          <w:rFonts w:ascii="Times New Roman" w:hAnsi="Times New Roman" w:cs="Times New Roman"/>
          <w:sz w:val="24"/>
          <w:szCs w:val="24"/>
        </w:rPr>
      </w:pPr>
    </w:p>
    <w:p w14:paraId="5B09DB84" w14:textId="0D3207EC" w:rsidR="00CF2BEF" w:rsidRPr="000C1D69" w:rsidRDefault="00952994" w:rsidP="00C22957">
      <w:pPr>
        <w:autoSpaceDE w:val="0"/>
        <w:autoSpaceDN w:val="0"/>
        <w:adjustRightInd w:val="0"/>
        <w:spacing w:after="0" w:line="360" w:lineRule="auto"/>
        <w:rPr>
          <w:rFonts w:ascii="Times New Roman" w:hAnsi="Times New Roman" w:cs="Times New Roman"/>
          <w:sz w:val="24"/>
          <w:szCs w:val="24"/>
        </w:rPr>
      </w:pPr>
      <w:r w:rsidRPr="000C1D69">
        <w:rPr>
          <w:rFonts w:ascii="Times New Roman" w:hAnsi="Times New Roman" w:cs="Times New Roman"/>
          <w:sz w:val="24"/>
          <w:szCs w:val="24"/>
        </w:rPr>
        <w:t>Encounters with other bodies, actual or perceived, are also part</w:t>
      </w:r>
      <w:r w:rsidR="00937940" w:rsidRPr="000C1D69">
        <w:rPr>
          <w:rFonts w:ascii="Times New Roman" w:hAnsi="Times New Roman" w:cs="Times New Roman"/>
          <w:sz w:val="24"/>
          <w:szCs w:val="24"/>
        </w:rPr>
        <w:t xml:space="preserve"> of the atmospheric potential. I</w:t>
      </w:r>
      <w:r w:rsidRPr="000C1D69">
        <w:rPr>
          <w:rFonts w:ascii="Times New Roman" w:hAnsi="Times New Roman" w:cs="Times New Roman"/>
          <w:sz w:val="24"/>
          <w:szCs w:val="24"/>
        </w:rPr>
        <w:t xml:space="preserve">n </w:t>
      </w:r>
      <w:r w:rsidR="00AE04F1" w:rsidRPr="000C1D69">
        <w:rPr>
          <w:rFonts w:ascii="Times New Roman" w:hAnsi="Times New Roman" w:cs="Times New Roman"/>
          <w:sz w:val="24"/>
          <w:szCs w:val="24"/>
        </w:rPr>
        <w:t xml:space="preserve">Frog </w:t>
      </w:r>
      <w:r w:rsidR="00091501" w:rsidRPr="000C1D69">
        <w:rPr>
          <w:rFonts w:ascii="Times New Roman" w:hAnsi="Times New Roman" w:cs="Times New Roman"/>
          <w:sz w:val="24"/>
          <w:szCs w:val="24"/>
        </w:rPr>
        <w:t>Walk,</w:t>
      </w:r>
      <w:r w:rsidR="00AE04F1" w:rsidRPr="000C1D69">
        <w:rPr>
          <w:rFonts w:ascii="Times New Roman" w:hAnsi="Times New Roman" w:cs="Times New Roman"/>
          <w:sz w:val="24"/>
          <w:szCs w:val="24"/>
        </w:rPr>
        <w:t xml:space="preserve"> the </w:t>
      </w:r>
      <w:r w:rsidR="001F72CB" w:rsidRPr="000C1D69">
        <w:rPr>
          <w:rFonts w:ascii="Times New Roman" w:hAnsi="Times New Roman" w:cs="Times New Roman"/>
          <w:sz w:val="24"/>
          <w:szCs w:val="24"/>
        </w:rPr>
        <w:t xml:space="preserve">narrowness of the </w:t>
      </w:r>
      <w:r w:rsidR="00CE14F1" w:rsidRPr="000C1D69">
        <w:rPr>
          <w:rFonts w:ascii="Times New Roman" w:hAnsi="Times New Roman" w:cs="Times New Roman"/>
          <w:sz w:val="24"/>
          <w:szCs w:val="24"/>
        </w:rPr>
        <w:t>path and the high walls</w:t>
      </w:r>
      <w:r w:rsidR="001F72CB" w:rsidRPr="000C1D69">
        <w:rPr>
          <w:rFonts w:ascii="Times New Roman" w:hAnsi="Times New Roman" w:cs="Times New Roman"/>
          <w:sz w:val="24"/>
          <w:szCs w:val="24"/>
        </w:rPr>
        <w:t xml:space="preserve"> frame a careful negotiation between me and other walkers. </w:t>
      </w:r>
      <w:r w:rsidRPr="000C1D69">
        <w:rPr>
          <w:rFonts w:ascii="Times New Roman" w:hAnsi="Times New Roman" w:cs="Times New Roman"/>
          <w:sz w:val="24"/>
          <w:szCs w:val="24"/>
        </w:rPr>
        <w:t xml:space="preserve">The Waitrose Entrance frames </w:t>
      </w:r>
      <w:r w:rsidR="0012356F" w:rsidRPr="000C1D69">
        <w:rPr>
          <w:rFonts w:ascii="Times New Roman" w:hAnsi="Times New Roman" w:cs="Times New Roman"/>
          <w:sz w:val="24"/>
          <w:szCs w:val="24"/>
        </w:rPr>
        <w:t xml:space="preserve">a sense of being positioned in </w:t>
      </w:r>
      <w:r w:rsidRPr="000C1D69">
        <w:rPr>
          <w:rFonts w:ascii="Times New Roman" w:hAnsi="Times New Roman" w:cs="Times New Roman"/>
          <w:sz w:val="24"/>
          <w:szCs w:val="24"/>
        </w:rPr>
        <w:t>relation to imagined observers.</w:t>
      </w:r>
      <w:r w:rsidR="001F72CB" w:rsidRPr="000C1D69">
        <w:rPr>
          <w:rFonts w:ascii="Times New Roman" w:hAnsi="Times New Roman" w:cs="Times New Roman"/>
          <w:sz w:val="24"/>
          <w:szCs w:val="24"/>
        </w:rPr>
        <w:t xml:space="preserve"> Things </w:t>
      </w:r>
      <w:r w:rsidR="00A111B0" w:rsidRPr="000C1D69">
        <w:rPr>
          <w:rFonts w:ascii="Times New Roman" w:hAnsi="Times New Roman" w:cs="Times New Roman"/>
          <w:sz w:val="24"/>
          <w:szCs w:val="24"/>
        </w:rPr>
        <w:t xml:space="preserve">that seem </w:t>
      </w:r>
      <w:r w:rsidR="001F72CB" w:rsidRPr="000C1D69">
        <w:rPr>
          <w:rFonts w:ascii="Times New Roman" w:hAnsi="Times New Roman" w:cs="Times New Roman"/>
          <w:sz w:val="24"/>
          <w:szCs w:val="24"/>
        </w:rPr>
        <w:t xml:space="preserve">out of place, like a stack of squashed cardboard hidden </w:t>
      </w:r>
      <w:r w:rsidR="00557A1D" w:rsidRPr="000C1D69">
        <w:rPr>
          <w:rFonts w:ascii="Times New Roman" w:hAnsi="Times New Roman" w:cs="Times New Roman"/>
          <w:sz w:val="24"/>
          <w:szCs w:val="24"/>
        </w:rPr>
        <w:t xml:space="preserve">in an alcove </w:t>
      </w:r>
      <w:r w:rsidR="001F72CB" w:rsidRPr="000C1D69">
        <w:rPr>
          <w:rFonts w:ascii="Times New Roman" w:hAnsi="Times New Roman" w:cs="Times New Roman"/>
          <w:sz w:val="24"/>
          <w:szCs w:val="24"/>
        </w:rPr>
        <w:t xml:space="preserve">beside the Yellow Steps, </w:t>
      </w:r>
      <w:r w:rsidRPr="000C1D69">
        <w:rPr>
          <w:rFonts w:ascii="Times New Roman" w:hAnsi="Times New Roman" w:cs="Times New Roman"/>
          <w:sz w:val="24"/>
          <w:szCs w:val="24"/>
        </w:rPr>
        <w:t>offer a different persp</w:t>
      </w:r>
      <w:r w:rsidR="00091501" w:rsidRPr="000C1D69">
        <w:rPr>
          <w:rFonts w:ascii="Times New Roman" w:hAnsi="Times New Roman" w:cs="Times New Roman"/>
          <w:sz w:val="24"/>
          <w:szCs w:val="24"/>
        </w:rPr>
        <w:t xml:space="preserve">ective on the use of the space, </w:t>
      </w:r>
      <w:r w:rsidRPr="000C1D69">
        <w:rPr>
          <w:rFonts w:ascii="Times New Roman" w:hAnsi="Times New Roman" w:cs="Times New Roman"/>
          <w:sz w:val="24"/>
          <w:szCs w:val="24"/>
        </w:rPr>
        <w:t xml:space="preserve">as a place to hide and sleep. </w:t>
      </w:r>
      <w:r w:rsidR="00091501" w:rsidRPr="000C1D69">
        <w:rPr>
          <w:rFonts w:ascii="Times New Roman" w:hAnsi="Times New Roman" w:cs="Times New Roman"/>
          <w:sz w:val="24"/>
          <w:szCs w:val="24"/>
        </w:rPr>
        <w:t>My i</w:t>
      </w:r>
      <w:r w:rsidR="001F0BFB" w:rsidRPr="000C1D69">
        <w:rPr>
          <w:rFonts w:ascii="Times New Roman" w:hAnsi="Times New Roman" w:cs="Times New Roman"/>
          <w:sz w:val="24"/>
          <w:szCs w:val="24"/>
        </w:rPr>
        <w:t>mmediate physical sensations are inflected with a sense of p</w:t>
      </w:r>
      <w:r w:rsidRPr="000C1D69">
        <w:rPr>
          <w:rFonts w:ascii="Times New Roman" w:hAnsi="Times New Roman" w:cs="Times New Roman"/>
          <w:sz w:val="24"/>
          <w:szCs w:val="24"/>
        </w:rPr>
        <w:t xml:space="preserve">ositionality and </w:t>
      </w:r>
      <w:r w:rsidR="001F0BFB" w:rsidRPr="000C1D69">
        <w:rPr>
          <w:rFonts w:ascii="Times New Roman" w:hAnsi="Times New Roman" w:cs="Times New Roman"/>
          <w:sz w:val="24"/>
          <w:szCs w:val="24"/>
        </w:rPr>
        <w:t>feeling</w:t>
      </w:r>
      <w:r w:rsidRPr="000C1D69">
        <w:rPr>
          <w:rFonts w:ascii="Times New Roman" w:hAnsi="Times New Roman" w:cs="Times New Roman"/>
          <w:sz w:val="24"/>
          <w:szCs w:val="24"/>
        </w:rPr>
        <w:t>s</w:t>
      </w:r>
      <w:r w:rsidR="001F0BFB" w:rsidRPr="000C1D69">
        <w:rPr>
          <w:rFonts w:ascii="Times New Roman" w:hAnsi="Times New Roman" w:cs="Times New Roman"/>
          <w:sz w:val="24"/>
          <w:szCs w:val="24"/>
        </w:rPr>
        <w:t xml:space="preserve"> </w:t>
      </w:r>
      <w:r w:rsidR="001A702E" w:rsidRPr="000C1D69">
        <w:rPr>
          <w:rFonts w:ascii="Times New Roman" w:hAnsi="Times New Roman" w:cs="Times New Roman"/>
          <w:sz w:val="24"/>
          <w:szCs w:val="24"/>
        </w:rPr>
        <w:t>of be</w:t>
      </w:r>
      <w:r w:rsidR="00274894" w:rsidRPr="000C1D69">
        <w:rPr>
          <w:rFonts w:ascii="Times New Roman" w:hAnsi="Times New Roman" w:cs="Times New Roman"/>
          <w:sz w:val="24"/>
          <w:szCs w:val="24"/>
        </w:rPr>
        <w:t>longing or being in control</w:t>
      </w:r>
      <w:r w:rsidR="001A702E" w:rsidRPr="000C1D69">
        <w:rPr>
          <w:rFonts w:ascii="Times New Roman" w:hAnsi="Times New Roman" w:cs="Times New Roman"/>
          <w:sz w:val="24"/>
          <w:szCs w:val="24"/>
        </w:rPr>
        <w:t>,</w:t>
      </w:r>
      <w:r w:rsidR="00274894" w:rsidRPr="000C1D69">
        <w:rPr>
          <w:rFonts w:ascii="Times New Roman" w:hAnsi="Times New Roman" w:cs="Times New Roman"/>
          <w:sz w:val="24"/>
          <w:szCs w:val="24"/>
        </w:rPr>
        <w:t xml:space="preserve"> </w:t>
      </w:r>
      <w:r w:rsidR="001A702E" w:rsidRPr="000C1D69">
        <w:rPr>
          <w:rFonts w:ascii="Times New Roman" w:hAnsi="Times New Roman" w:cs="Times New Roman"/>
          <w:sz w:val="24"/>
          <w:szCs w:val="24"/>
        </w:rPr>
        <w:t>of being safe, of being watched.</w:t>
      </w:r>
      <w:r w:rsidR="001F0BFB" w:rsidRPr="000C1D69">
        <w:rPr>
          <w:rFonts w:ascii="Times New Roman" w:hAnsi="Times New Roman" w:cs="Times New Roman"/>
          <w:sz w:val="24"/>
          <w:szCs w:val="24"/>
        </w:rPr>
        <w:t xml:space="preserve"> </w:t>
      </w:r>
      <w:r w:rsidR="00AD5EE5" w:rsidRPr="000C1D69">
        <w:rPr>
          <w:rFonts w:ascii="Times New Roman" w:hAnsi="Times New Roman" w:cs="Times New Roman"/>
          <w:sz w:val="24"/>
          <w:szCs w:val="24"/>
        </w:rPr>
        <w:t xml:space="preserve">In </w:t>
      </w:r>
      <w:r w:rsidR="001A702E" w:rsidRPr="000C1D69">
        <w:rPr>
          <w:rFonts w:ascii="Times New Roman" w:hAnsi="Times New Roman" w:cs="Times New Roman"/>
          <w:sz w:val="24"/>
          <w:szCs w:val="24"/>
        </w:rPr>
        <w:t>Frog Walk</w:t>
      </w:r>
      <w:r w:rsidRPr="000C1D69">
        <w:rPr>
          <w:rFonts w:ascii="Times New Roman" w:hAnsi="Times New Roman" w:cs="Times New Roman"/>
          <w:sz w:val="24"/>
          <w:szCs w:val="24"/>
        </w:rPr>
        <w:t>,</w:t>
      </w:r>
      <w:r w:rsidR="00F76677" w:rsidRPr="000C1D69">
        <w:rPr>
          <w:rFonts w:ascii="Times New Roman" w:hAnsi="Times New Roman" w:cs="Times New Roman"/>
          <w:sz w:val="24"/>
          <w:szCs w:val="24"/>
        </w:rPr>
        <w:t xml:space="preserve"> I feel </w:t>
      </w:r>
      <w:r w:rsidR="001A702E" w:rsidRPr="000C1D69">
        <w:rPr>
          <w:rFonts w:ascii="Times New Roman" w:hAnsi="Times New Roman" w:cs="Times New Roman"/>
          <w:sz w:val="24"/>
          <w:szCs w:val="24"/>
        </w:rPr>
        <w:t>some comfort in the invisibility of being a post-menopausal woman</w:t>
      </w:r>
      <w:r w:rsidR="00AD5EE5" w:rsidRPr="000C1D69">
        <w:rPr>
          <w:rFonts w:ascii="Times New Roman" w:hAnsi="Times New Roman" w:cs="Times New Roman"/>
          <w:sz w:val="24"/>
          <w:szCs w:val="24"/>
        </w:rPr>
        <w:t>, but a</w:t>
      </w:r>
      <w:r w:rsidR="001A702E" w:rsidRPr="000C1D69">
        <w:rPr>
          <w:rFonts w:ascii="Times New Roman" w:hAnsi="Times New Roman" w:cs="Times New Roman"/>
          <w:sz w:val="24"/>
          <w:szCs w:val="24"/>
        </w:rPr>
        <w:t>nother body with experiences</w:t>
      </w:r>
      <w:r w:rsidR="00595FBB" w:rsidRPr="000C1D69">
        <w:rPr>
          <w:rFonts w:ascii="Times New Roman" w:hAnsi="Times New Roman" w:cs="Times New Roman"/>
          <w:sz w:val="24"/>
          <w:szCs w:val="24"/>
        </w:rPr>
        <w:t>, background</w:t>
      </w:r>
      <w:r w:rsidR="001A702E" w:rsidRPr="000C1D69">
        <w:rPr>
          <w:rFonts w:ascii="Times New Roman" w:hAnsi="Times New Roman" w:cs="Times New Roman"/>
          <w:sz w:val="24"/>
          <w:szCs w:val="24"/>
        </w:rPr>
        <w:t xml:space="preserve"> or phys</w:t>
      </w:r>
      <w:r w:rsidR="00AD5EE5" w:rsidRPr="000C1D69">
        <w:rPr>
          <w:rFonts w:ascii="Times New Roman" w:hAnsi="Times New Roman" w:cs="Times New Roman"/>
          <w:sz w:val="24"/>
          <w:szCs w:val="24"/>
        </w:rPr>
        <w:t xml:space="preserve">ical capacities other than mine </w:t>
      </w:r>
      <w:r w:rsidR="001C1585" w:rsidRPr="000C1D69">
        <w:rPr>
          <w:rFonts w:ascii="Times New Roman" w:hAnsi="Times New Roman" w:cs="Times New Roman"/>
          <w:sz w:val="24"/>
          <w:szCs w:val="24"/>
        </w:rPr>
        <w:t xml:space="preserve">would </w:t>
      </w:r>
      <w:r w:rsidR="00AD5EE5" w:rsidRPr="000C1D69">
        <w:rPr>
          <w:rFonts w:ascii="Times New Roman" w:hAnsi="Times New Roman" w:cs="Times New Roman"/>
          <w:sz w:val="24"/>
          <w:szCs w:val="24"/>
        </w:rPr>
        <w:t>have a differe</w:t>
      </w:r>
      <w:r w:rsidR="00397609" w:rsidRPr="000C1D69">
        <w:rPr>
          <w:rFonts w:ascii="Times New Roman" w:hAnsi="Times New Roman" w:cs="Times New Roman"/>
          <w:sz w:val="24"/>
          <w:szCs w:val="24"/>
        </w:rPr>
        <w:t>nt response to this same place. In a found scenography, the positionality of the perceiver reveals itself through the relations between bodies and things</w:t>
      </w:r>
      <w:r w:rsidR="003B42ED" w:rsidRPr="000C1D69">
        <w:rPr>
          <w:rFonts w:ascii="Times New Roman" w:hAnsi="Times New Roman" w:cs="Times New Roman"/>
          <w:sz w:val="24"/>
          <w:szCs w:val="24"/>
        </w:rPr>
        <w:t xml:space="preserve">. </w:t>
      </w:r>
    </w:p>
    <w:p w14:paraId="4FF1CC02" w14:textId="0A2C49FD" w:rsidR="000F0E1E" w:rsidRPr="000C1D69" w:rsidRDefault="000F0E1E" w:rsidP="00C22957">
      <w:pPr>
        <w:autoSpaceDE w:val="0"/>
        <w:autoSpaceDN w:val="0"/>
        <w:adjustRightInd w:val="0"/>
        <w:spacing w:after="0" w:line="360" w:lineRule="auto"/>
        <w:rPr>
          <w:rFonts w:ascii="Times New Roman" w:hAnsi="Times New Roman" w:cs="Times New Roman"/>
          <w:sz w:val="24"/>
          <w:szCs w:val="24"/>
        </w:rPr>
      </w:pPr>
    </w:p>
    <w:p w14:paraId="2423D0E6" w14:textId="30249E02" w:rsidR="000F0E1E" w:rsidRPr="000C1D69" w:rsidRDefault="000F0E1E" w:rsidP="00C627A1">
      <w:pPr>
        <w:pStyle w:val="ListParagraph"/>
        <w:numPr>
          <w:ilvl w:val="0"/>
          <w:numId w:val="12"/>
        </w:numPr>
        <w:autoSpaceDE w:val="0"/>
        <w:autoSpaceDN w:val="0"/>
        <w:adjustRightInd w:val="0"/>
        <w:spacing w:after="0" w:line="360" w:lineRule="auto"/>
        <w:rPr>
          <w:rFonts w:ascii="Times New Roman" w:hAnsi="Times New Roman" w:cs="Times New Roman"/>
          <w:sz w:val="24"/>
          <w:szCs w:val="24"/>
        </w:rPr>
      </w:pPr>
      <w:r w:rsidRPr="000C1D69">
        <w:rPr>
          <w:rFonts w:ascii="Times New Roman" w:hAnsi="Times New Roman" w:cs="Times New Roman"/>
          <w:sz w:val="24"/>
          <w:szCs w:val="24"/>
        </w:rPr>
        <w:lastRenderedPageBreak/>
        <w:t xml:space="preserve">Materiality </w:t>
      </w:r>
    </w:p>
    <w:p w14:paraId="0D11D482" w14:textId="05506958" w:rsidR="000F0E1E" w:rsidRPr="000C1D69" w:rsidRDefault="000F0E1E" w:rsidP="000F0E1E">
      <w:pPr>
        <w:autoSpaceDE w:val="0"/>
        <w:autoSpaceDN w:val="0"/>
        <w:adjustRightInd w:val="0"/>
        <w:spacing w:after="0" w:line="360" w:lineRule="auto"/>
        <w:rPr>
          <w:rFonts w:ascii="Times New Roman" w:hAnsi="Times New Roman" w:cs="Times New Roman"/>
          <w:color w:val="000000"/>
          <w:sz w:val="24"/>
          <w:szCs w:val="24"/>
          <w:shd w:val="clear" w:color="auto" w:fill="FFFFFF"/>
        </w:rPr>
      </w:pPr>
      <w:r w:rsidRPr="000C1D69">
        <w:rPr>
          <w:rFonts w:ascii="Times New Roman" w:hAnsi="Times New Roman" w:cs="Times New Roman"/>
          <w:color w:val="000000"/>
          <w:sz w:val="24"/>
          <w:szCs w:val="24"/>
          <w:shd w:val="clear" w:color="auto" w:fill="FFFFFF"/>
        </w:rPr>
        <w:t xml:space="preserve">Scenographic materiality refers to the material-discursive nature of theatre that ‘allow[s] matter its due in a performance’s becoming’ (Bleeker, 2017, p.128). </w:t>
      </w:r>
      <w:r w:rsidR="00297DBE" w:rsidRPr="000C1D69">
        <w:rPr>
          <w:rFonts w:ascii="Times New Roman" w:hAnsi="Times New Roman" w:cs="Times New Roman"/>
          <w:color w:val="000000"/>
          <w:sz w:val="24"/>
          <w:szCs w:val="24"/>
          <w:shd w:val="clear" w:color="auto" w:fill="FFFFFF"/>
        </w:rPr>
        <w:t xml:space="preserve">Materials on stage are more than a backdrop; they </w:t>
      </w:r>
      <w:r w:rsidR="002F74DC" w:rsidRPr="000C1D69">
        <w:rPr>
          <w:rFonts w:ascii="Times New Roman" w:hAnsi="Times New Roman" w:cs="Times New Roman"/>
          <w:color w:val="000000"/>
          <w:sz w:val="24"/>
          <w:szCs w:val="24"/>
          <w:shd w:val="clear" w:color="auto" w:fill="FFFFFF"/>
        </w:rPr>
        <w:t xml:space="preserve">are a fundamental constituent of theatrical atmospheres, radiating energies of colour, light, texture and structure that infuse scenes with </w:t>
      </w:r>
      <w:r w:rsidR="005563AB" w:rsidRPr="000C1D69">
        <w:rPr>
          <w:rFonts w:ascii="Times New Roman" w:hAnsi="Times New Roman" w:cs="Times New Roman"/>
          <w:color w:val="000000"/>
          <w:sz w:val="24"/>
          <w:szCs w:val="24"/>
          <w:shd w:val="clear" w:color="auto" w:fill="FFFFFF"/>
        </w:rPr>
        <w:t xml:space="preserve">potential </w:t>
      </w:r>
      <w:r w:rsidR="002F74DC" w:rsidRPr="000C1D69">
        <w:rPr>
          <w:rFonts w:ascii="Times New Roman" w:hAnsi="Times New Roman" w:cs="Times New Roman"/>
          <w:color w:val="000000"/>
          <w:sz w:val="24"/>
          <w:szCs w:val="24"/>
          <w:shd w:val="clear" w:color="auto" w:fill="FFFFFF"/>
        </w:rPr>
        <w:t xml:space="preserve">feeling and meaning. Attuning to the potent materiality of everyday atmospheres </w:t>
      </w:r>
      <w:r w:rsidRPr="000C1D69">
        <w:rPr>
          <w:rFonts w:ascii="Times New Roman" w:hAnsi="Times New Roman" w:cs="Times New Roman"/>
          <w:color w:val="000000"/>
          <w:sz w:val="24"/>
          <w:szCs w:val="24"/>
          <w:shd w:val="clear" w:color="auto" w:fill="FFFFFF"/>
        </w:rPr>
        <w:t xml:space="preserve">can draw attention to the vitality and agency of nonhuman things and their significant contribution to </w:t>
      </w:r>
      <w:r w:rsidR="002F74DC" w:rsidRPr="000C1D69">
        <w:rPr>
          <w:rFonts w:ascii="Times New Roman" w:hAnsi="Times New Roman" w:cs="Times New Roman"/>
          <w:color w:val="000000"/>
          <w:sz w:val="24"/>
          <w:szCs w:val="24"/>
          <w:shd w:val="clear" w:color="auto" w:fill="FFFFFF"/>
        </w:rPr>
        <w:t xml:space="preserve">urban </w:t>
      </w:r>
      <w:r w:rsidRPr="000C1D69">
        <w:rPr>
          <w:rFonts w:ascii="Times New Roman" w:hAnsi="Times New Roman" w:cs="Times New Roman"/>
          <w:color w:val="000000"/>
          <w:sz w:val="24"/>
          <w:szCs w:val="24"/>
          <w:shd w:val="clear" w:color="auto" w:fill="FFFFFF"/>
        </w:rPr>
        <w:t xml:space="preserve">atmospheres.  </w:t>
      </w:r>
    </w:p>
    <w:p w14:paraId="0012479D" w14:textId="77777777" w:rsidR="000F0E1E" w:rsidRPr="000C1D69" w:rsidRDefault="000F0E1E" w:rsidP="000F0E1E">
      <w:pPr>
        <w:autoSpaceDE w:val="0"/>
        <w:autoSpaceDN w:val="0"/>
        <w:adjustRightInd w:val="0"/>
        <w:spacing w:after="0" w:line="360" w:lineRule="auto"/>
        <w:rPr>
          <w:rFonts w:ascii="Times New Roman" w:hAnsi="Times New Roman" w:cs="Times New Roman"/>
          <w:color w:val="000000"/>
          <w:sz w:val="24"/>
          <w:szCs w:val="24"/>
          <w:shd w:val="clear" w:color="auto" w:fill="FFFFFF"/>
        </w:rPr>
      </w:pPr>
    </w:p>
    <w:p w14:paraId="57320E23" w14:textId="0B5A8CDB" w:rsidR="00690193" w:rsidRPr="000C1D69" w:rsidRDefault="000F0E1E" w:rsidP="00D73032">
      <w:pPr>
        <w:autoSpaceDE w:val="0"/>
        <w:autoSpaceDN w:val="0"/>
        <w:adjustRightInd w:val="0"/>
        <w:spacing w:after="0" w:line="360" w:lineRule="auto"/>
        <w:rPr>
          <w:rFonts w:ascii="Times New Roman" w:hAnsi="Times New Roman" w:cs="Times New Roman"/>
          <w:color w:val="000000"/>
          <w:sz w:val="24"/>
          <w:szCs w:val="24"/>
          <w:shd w:val="clear" w:color="auto" w:fill="FFFFFF"/>
        </w:rPr>
      </w:pPr>
      <w:r w:rsidRPr="000C1D69">
        <w:rPr>
          <w:rFonts w:ascii="Times New Roman" w:hAnsi="Times New Roman" w:cs="Times New Roman"/>
          <w:sz w:val="24"/>
          <w:szCs w:val="24"/>
        </w:rPr>
        <w:t>Frog Walk is alive with smells (damp moss and dead leaves, metallic early morning air), sounds (</w:t>
      </w:r>
      <w:r w:rsidR="001F493A" w:rsidRPr="000C1D69">
        <w:rPr>
          <w:rFonts w:ascii="Times New Roman" w:hAnsi="Times New Roman" w:cs="Times New Roman"/>
          <w:sz w:val="24"/>
          <w:szCs w:val="24"/>
        </w:rPr>
        <w:t xml:space="preserve">distant </w:t>
      </w:r>
      <w:r w:rsidRPr="000C1D69">
        <w:rPr>
          <w:rFonts w:ascii="Times New Roman" w:hAnsi="Times New Roman" w:cs="Times New Roman"/>
          <w:sz w:val="24"/>
          <w:szCs w:val="24"/>
        </w:rPr>
        <w:t>traffic, footsteps, amplified breathing) textures (worn brick walls patched over with concrete, embellished with graffiti) and colours (vivid green ivy, pinkish concrete,</w:t>
      </w:r>
      <w:r w:rsidR="002F74DC" w:rsidRPr="000C1D69">
        <w:rPr>
          <w:rFonts w:ascii="Times New Roman" w:hAnsi="Times New Roman" w:cs="Times New Roman"/>
          <w:sz w:val="24"/>
          <w:szCs w:val="24"/>
        </w:rPr>
        <w:t xml:space="preserve"> blue spray paint). It exhibits ‘t</w:t>
      </w:r>
      <w:r w:rsidRPr="000C1D69">
        <w:rPr>
          <w:rFonts w:ascii="Times New Roman" w:hAnsi="Times New Roman" w:cs="Times New Roman"/>
          <w:sz w:val="24"/>
          <w:szCs w:val="24"/>
        </w:rPr>
        <w:t>hing-power</w:t>
      </w:r>
      <w:r w:rsidR="002F74DC" w:rsidRPr="000C1D69">
        <w:rPr>
          <w:rFonts w:ascii="Times New Roman" w:hAnsi="Times New Roman" w:cs="Times New Roman"/>
          <w:sz w:val="24"/>
          <w:szCs w:val="24"/>
        </w:rPr>
        <w:t xml:space="preserve">’, </w:t>
      </w:r>
      <w:r w:rsidRPr="000C1D69">
        <w:rPr>
          <w:rFonts w:ascii="Times New Roman" w:hAnsi="Times New Roman" w:cs="Times New Roman"/>
          <w:sz w:val="24"/>
          <w:szCs w:val="24"/>
        </w:rPr>
        <w:t>derived from the capacity of objects to operate in an assemblage and generate ‘an energe</w:t>
      </w:r>
      <w:r w:rsidR="00937940" w:rsidRPr="000C1D69">
        <w:rPr>
          <w:rFonts w:ascii="Times New Roman" w:hAnsi="Times New Roman" w:cs="Times New Roman"/>
          <w:sz w:val="24"/>
          <w:szCs w:val="24"/>
        </w:rPr>
        <w:t>tic vitality’ (Bennett, 2010, p.</w:t>
      </w:r>
      <w:r w:rsidR="002F74DC" w:rsidRPr="000C1D69">
        <w:rPr>
          <w:rFonts w:ascii="Times New Roman" w:hAnsi="Times New Roman" w:cs="Times New Roman"/>
          <w:sz w:val="24"/>
          <w:szCs w:val="24"/>
        </w:rPr>
        <w:t xml:space="preserve">5). </w:t>
      </w:r>
      <w:r w:rsidRPr="000C1D69">
        <w:rPr>
          <w:rFonts w:ascii="Times New Roman" w:hAnsi="Times New Roman" w:cs="Times New Roman"/>
          <w:sz w:val="24"/>
          <w:szCs w:val="24"/>
        </w:rPr>
        <w:t xml:space="preserve">One thing draws attention to another thing; the security light spills over the top of a wall and spotlights a patch of graffiti and the condensation on the leaves diffuses the </w:t>
      </w:r>
      <w:r w:rsidR="00091501" w:rsidRPr="000C1D69">
        <w:rPr>
          <w:rFonts w:ascii="Times New Roman" w:hAnsi="Times New Roman" w:cs="Times New Roman"/>
          <w:sz w:val="24"/>
          <w:szCs w:val="24"/>
        </w:rPr>
        <w:t>streetlight</w:t>
      </w:r>
      <w:r w:rsidRPr="000C1D69">
        <w:rPr>
          <w:rFonts w:ascii="Times New Roman" w:hAnsi="Times New Roman" w:cs="Times New Roman"/>
          <w:sz w:val="24"/>
          <w:szCs w:val="24"/>
        </w:rPr>
        <w:t xml:space="preserve"> up ahead making a green, glowing tunnel entrance. Through these actions, it is possible to appreciate </w:t>
      </w:r>
      <w:r w:rsidR="00722C32" w:rsidRPr="000C1D69">
        <w:rPr>
          <w:rFonts w:ascii="Times New Roman" w:hAnsi="Times New Roman" w:cs="Times New Roman"/>
          <w:sz w:val="24"/>
          <w:szCs w:val="24"/>
        </w:rPr>
        <w:t xml:space="preserve">multiple material </w:t>
      </w:r>
      <w:r w:rsidRPr="000C1D69">
        <w:rPr>
          <w:rFonts w:ascii="Times New Roman" w:hAnsi="Times New Roman" w:cs="Times New Roman"/>
          <w:sz w:val="24"/>
          <w:szCs w:val="24"/>
        </w:rPr>
        <w:t xml:space="preserve">elements and become of aware of the different scales </w:t>
      </w:r>
      <w:r w:rsidR="00722C32" w:rsidRPr="000C1D69">
        <w:rPr>
          <w:rFonts w:ascii="Times New Roman" w:hAnsi="Times New Roman" w:cs="Times New Roman"/>
          <w:sz w:val="24"/>
          <w:szCs w:val="24"/>
        </w:rPr>
        <w:t xml:space="preserve">and temporalities </w:t>
      </w:r>
      <w:r w:rsidRPr="000C1D69">
        <w:rPr>
          <w:rFonts w:ascii="Times New Roman" w:hAnsi="Times New Roman" w:cs="Times New Roman"/>
          <w:sz w:val="24"/>
          <w:szCs w:val="24"/>
        </w:rPr>
        <w:t>at which non</w:t>
      </w:r>
      <w:r w:rsidR="00D46BFA" w:rsidRPr="000C1D69">
        <w:rPr>
          <w:rFonts w:ascii="Times New Roman" w:hAnsi="Times New Roman" w:cs="Times New Roman"/>
          <w:sz w:val="24"/>
          <w:szCs w:val="24"/>
        </w:rPr>
        <w:t>human things might be operating. These urban materials come to ‘matter’</w:t>
      </w:r>
      <w:r w:rsidRPr="000C1D69">
        <w:rPr>
          <w:rFonts w:ascii="Times New Roman" w:hAnsi="Times New Roman" w:cs="Times New Roman"/>
          <w:sz w:val="24"/>
          <w:szCs w:val="24"/>
        </w:rPr>
        <w:t xml:space="preserve"> </w:t>
      </w:r>
      <w:r w:rsidR="00D46BFA" w:rsidRPr="000C1D69">
        <w:rPr>
          <w:rFonts w:ascii="Times New Roman" w:hAnsi="Times New Roman" w:cs="Times New Roman"/>
          <w:sz w:val="24"/>
          <w:szCs w:val="24"/>
        </w:rPr>
        <w:t>through an on-going and emergent process (Simpson, 2011, p. 108 - 109)</w:t>
      </w:r>
      <w:r w:rsidR="005563AB" w:rsidRPr="000C1D69">
        <w:rPr>
          <w:rFonts w:ascii="Times New Roman" w:hAnsi="Times New Roman" w:cs="Times New Roman"/>
          <w:sz w:val="24"/>
          <w:szCs w:val="24"/>
        </w:rPr>
        <w:t xml:space="preserve"> which is captured as a found scenography. </w:t>
      </w:r>
      <w:r w:rsidR="00690193" w:rsidRPr="000C1D69">
        <w:rPr>
          <w:rFonts w:ascii="Times New Roman" w:hAnsi="Times New Roman" w:cs="Times New Roman"/>
          <w:sz w:val="24"/>
          <w:szCs w:val="24"/>
        </w:rPr>
        <w:t xml:space="preserve">The </w:t>
      </w:r>
      <w:r w:rsidR="00827B30" w:rsidRPr="000C1D69">
        <w:rPr>
          <w:rFonts w:ascii="Times New Roman" w:hAnsi="Times New Roman" w:cs="Times New Roman"/>
          <w:color w:val="000000"/>
          <w:sz w:val="24"/>
          <w:szCs w:val="24"/>
          <w:shd w:val="clear" w:color="auto" w:fill="FFFFFF"/>
        </w:rPr>
        <w:t>capacity of</w:t>
      </w:r>
      <w:r w:rsidR="00690193" w:rsidRPr="000C1D69">
        <w:rPr>
          <w:rFonts w:ascii="Times New Roman" w:hAnsi="Times New Roman" w:cs="Times New Roman"/>
          <w:color w:val="000000"/>
          <w:sz w:val="24"/>
          <w:szCs w:val="24"/>
          <w:shd w:val="clear" w:color="auto" w:fill="FFFFFF"/>
        </w:rPr>
        <w:t xml:space="preserve"> scenographic</w:t>
      </w:r>
      <w:r w:rsidR="00827B30" w:rsidRPr="000C1D69">
        <w:rPr>
          <w:rFonts w:ascii="Times New Roman" w:hAnsi="Times New Roman" w:cs="Times New Roman"/>
          <w:color w:val="000000"/>
          <w:sz w:val="24"/>
          <w:szCs w:val="24"/>
          <w:shd w:val="clear" w:color="auto" w:fill="FFFFFF"/>
        </w:rPr>
        <w:t xml:space="preserve"> materials to speak their own ‘language’ </w:t>
      </w:r>
      <w:r w:rsidR="00690193" w:rsidRPr="000C1D69">
        <w:rPr>
          <w:rFonts w:ascii="Times New Roman" w:hAnsi="Times New Roman" w:cs="Times New Roman"/>
          <w:color w:val="000000"/>
          <w:sz w:val="24"/>
          <w:szCs w:val="24"/>
          <w:shd w:val="clear" w:color="auto" w:fill="FFFFFF"/>
        </w:rPr>
        <w:t xml:space="preserve">in </w:t>
      </w:r>
      <w:r w:rsidR="00827B30" w:rsidRPr="000C1D69">
        <w:rPr>
          <w:rFonts w:ascii="Times New Roman" w:hAnsi="Times New Roman" w:cs="Times New Roman"/>
          <w:color w:val="000000"/>
          <w:sz w:val="24"/>
          <w:szCs w:val="24"/>
          <w:shd w:val="clear" w:color="auto" w:fill="FFFFFF"/>
        </w:rPr>
        <w:t>(Heiner Goebbels in Lehmann, 2006</w:t>
      </w:r>
      <w:r w:rsidR="00690193" w:rsidRPr="000C1D69">
        <w:rPr>
          <w:rFonts w:ascii="Times New Roman" w:hAnsi="Times New Roman" w:cs="Times New Roman"/>
          <w:color w:val="000000"/>
          <w:sz w:val="24"/>
          <w:szCs w:val="24"/>
          <w:shd w:val="clear" w:color="auto" w:fill="FFFFFF"/>
        </w:rPr>
        <w:t>, p. 86) is relevant beyond the theatre. Found scenographies foreground the ‘pre-signifying affective materiality’ of images in relation to non-representational perspectives of the everyday (Latham &amp; McCormack, 2009, p.253).</w:t>
      </w:r>
    </w:p>
    <w:p w14:paraId="4760AA78" w14:textId="2BDA6814" w:rsidR="00B71A4B" w:rsidRPr="000C1D69" w:rsidRDefault="00B71A4B" w:rsidP="00D73032">
      <w:pPr>
        <w:autoSpaceDE w:val="0"/>
        <w:autoSpaceDN w:val="0"/>
        <w:adjustRightInd w:val="0"/>
        <w:spacing w:after="0" w:line="360" w:lineRule="auto"/>
        <w:rPr>
          <w:rFonts w:ascii="Times New Roman" w:hAnsi="Times New Roman" w:cs="Times New Roman"/>
          <w:sz w:val="24"/>
          <w:szCs w:val="24"/>
        </w:rPr>
      </w:pPr>
    </w:p>
    <w:p w14:paraId="0BC53D24" w14:textId="5F9D844B" w:rsidR="00E37676" w:rsidRPr="000C1D69" w:rsidRDefault="00B902B0" w:rsidP="00C627A1">
      <w:pPr>
        <w:pStyle w:val="ListParagraph"/>
        <w:numPr>
          <w:ilvl w:val="0"/>
          <w:numId w:val="12"/>
        </w:numPr>
        <w:autoSpaceDE w:val="0"/>
        <w:autoSpaceDN w:val="0"/>
        <w:adjustRightInd w:val="0"/>
        <w:spacing w:after="0" w:line="360" w:lineRule="auto"/>
        <w:rPr>
          <w:rFonts w:ascii="Times New Roman" w:hAnsi="Times New Roman" w:cs="Times New Roman"/>
          <w:sz w:val="24"/>
          <w:szCs w:val="24"/>
        </w:rPr>
      </w:pPr>
      <w:r w:rsidRPr="000C1D69">
        <w:rPr>
          <w:rFonts w:ascii="Times New Roman" w:hAnsi="Times New Roman" w:cs="Times New Roman"/>
          <w:sz w:val="24"/>
          <w:szCs w:val="24"/>
        </w:rPr>
        <w:t>Affectivity</w:t>
      </w:r>
      <w:r w:rsidR="00313076" w:rsidRPr="000C1D69">
        <w:rPr>
          <w:rFonts w:ascii="Times New Roman" w:hAnsi="Times New Roman" w:cs="Times New Roman"/>
          <w:sz w:val="24"/>
          <w:szCs w:val="24"/>
        </w:rPr>
        <w:t xml:space="preserve"> </w:t>
      </w:r>
    </w:p>
    <w:p w14:paraId="489B7854" w14:textId="7F1E986B" w:rsidR="00791F95" w:rsidRPr="000C1D69" w:rsidRDefault="5A205ACA" w:rsidP="00C22957">
      <w:pPr>
        <w:autoSpaceDE w:val="0"/>
        <w:autoSpaceDN w:val="0"/>
        <w:adjustRightInd w:val="0"/>
        <w:spacing w:after="0" w:line="360" w:lineRule="auto"/>
        <w:rPr>
          <w:rFonts w:ascii="Times New Roman" w:hAnsi="Times New Roman" w:cs="Times New Roman"/>
          <w:color w:val="000000"/>
          <w:sz w:val="24"/>
          <w:szCs w:val="24"/>
          <w:shd w:val="clear" w:color="auto" w:fill="FFFFFF"/>
        </w:rPr>
      </w:pPr>
      <w:r w:rsidRPr="000C1D69">
        <w:rPr>
          <w:rFonts w:ascii="Times New Roman" w:hAnsi="Times New Roman" w:cs="Times New Roman"/>
          <w:color w:val="000000"/>
          <w:sz w:val="24"/>
          <w:szCs w:val="24"/>
          <w:shd w:val="clear" w:color="auto" w:fill="FFFFFF"/>
        </w:rPr>
        <w:t>A</w:t>
      </w:r>
      <w:r w:rsidR="185C0904" w:rsidRPr="000C1D69">
        <w:rPr>
          <w:rFonts w:ascii="Times New Roman" w:hAnsi="Times New Roman" w:cs="Times New Roman"/>
          <w:color w:val="000000"/>
          <w:sz w:val="24"/>
          <w:szCs w:val="24"/>
          <w:shd w:val="clear" w:color="auto" w:fill="FFFFFF"/>
        </w:rPr>
        <w:t xml:space="preserve"> scenographic perspective on</w:t>
      </w:r>
      <w:r w:rsidRPr="000C1D69">
        <w:rPr>
          <w:rFonts w:ascii="Times New Roman" w:hAnsi="Times New Roman" w:cs="Times New Roman"/>
          <w:color w:val="000000"/>
          <w:sz w:val="24"/>
          <w:szCs w:val="24"/>
          <w:shd w:val="clear" w:color="auto" w:fill="FFFFFF"/>
        </w:rPr>
        <w:t xml:space="preserve"> affectivity </w:t>
      </w:r>
      <w:r w:rsidR="3CA86248" w:rsidRPr="3B9229E0">
        <w:rPr>
          <w:rFonts w:ascii="Times New Roman" w:hAnsi="Times New Roman" w:cs="Times New Roman"/>
          <w:color w:val="000000" w:themeColor="text1"/>
          <w:sz w:val="24"/>
          <w:szCs w:val="24"/>
        </w:rPr>
        <w:t>privileges</w:t>
      </w:r>
      <w:r w:rsidR="0BB3260E" w:rsidRPr="3B9229E0">
        <w:rPr>
          <w:rFonts w:ascii="Times New Roman" w:hAnsi="Times New Roman" w:cs="Times New Roman"/>
          <w:color w:val="000000" w:themeColor="text1"/>
          <w:sz w:val="24"/>
          <w:szCs w:val="24"/>
        </w:rPr>
        <w:t xml:space="preserve"> an </w:t>
      </w:r>
      <w:r w:rsidR="0324E3FE" w:rsidRPr="3B9229E0">
        <w:rPr>
          <w:rFonts w:ascii="Times New Roman" w:hAnsi="Times New Roman" w:cs="Times New Roman"/>
          <w:color w:val="000000" w:themeColor="text1"/>
          <w:sz w:val="24"/>
          <w:szCs w:val="24"/>
        </w:rPr>
        <w:t xml:space="preserve">embodied and </w:t>
      </w:r>
      <w:r w:rsidR="6FEB6535" w:rsidRPr="3B9229E0">
        <w:rPr>
          <w:rFonts w:ascii="Times New Roman" w:hAnsi="Times New Roman" w:cs="Times New Roman"/>
          <w:color w:val="000000" w:themeColor="text1"/>
          <w:sz w:val="24"/>
          <w:szCs w:val="24"/>
        </w:rPr>
        <w:t xml:space="preserve">multisensory </w:t>
      </w:r>
      <w:r w:rsidR="185C0904" w:rsidRPr="3B9229E0">
        <w:rPr>
          <w:rFonts w:ascii="Times New Roman" w:hAnsi="Times New Roman" w:cs="Times New Roman"/>
          <w:color w:val="000000" w:themeColor="text1"/>
          <w:sz w:val="24"/>
          <w:szCs w:val="24"/>
        </w:rPr>
        <w:t>experience of an environment</w:t>
      </w:r>
      <w:r w:rsidR="0BB3260E" w:rsidRPr="3B9229E0">
        <w:rPr>
          <w:rFonts w:ascii="Times New Roman" w:hAnsi="Times New Roman" w:cs="Times New Roman"/>
          <w:color w:val="000000" w:themeColor="text1"/>
          <w:sz w:val="24"/>
          <w:szCs w:val="24"/>
        </w:rPr>
        <w:t>, connecting urban affect with sensory and haptic engagement (Edensor, 2022, p.33)</w:t>
      </w:r>
      <w:r w:rsidR="053448AF" w:rsidRPr="3B9229E0">
        <w:rPr>
          <w:rFonts w:ascii="Times New Roman" w:hAnsi="Times New Roman" w:cs="Times New Roman"/>
          <w:color w:val="000000" w:themeColor="text1"/>
          <w:sz w:val="24"/>
          <w:szCs w:val="24"/>
        </w:rPr>
        <w:t>. Whilst a</w:t>
      </w:r>
      <w:r w:rsidR="0BB3260E" w:rsidRPr="3B9229E0">
        <w:rPr>
          <w:rFonts w:ascii="Times New Roman" w:hAnsi="Times New Roman" w:cs="Times New Roman"/>
          <w:color w:val="000000" w:themeColor="text1"/>
          <w:sz w:val="24"/>
          <w:szCs w:val="24"/>
        </w:rPr>
        <w:t>ffective atmospheres</w:t>
      </w:r>
      <w:r w:rsidR="053448AF" w:rsidRPr="3B9229E0">
        <w:rPr>
          <w:rFonts w:ascii="Times New Roman" w:hAnsi="Times New Roman" w:cs="Times New Roman"/>
          <w:color w:val="000000" w:themeColor="text1"/>
          <w:sz w:val="24"/>
          <w:szCs w:val="24"/>
        </w:rPr>
        <w:t xml:space="preserve"> </w:t>
      </w:r>
      <w:r w:rsidR="450B38A5" w:rsidRPr="3B9229E0">
        <w:rPr>
          <w:rFonts w:ascii="Times New Roman" w:hAnsi="Times New Roman" w:cs="Times New Roman"/>
          <w:color w:val="000000" w:themeColor="text1"/>
          <w:sz w:val="24"/>
          <w:szCs w:val="24"/>
        </w:rPr>
        <w:t>can be</w:t>
      </w:r>
      <w:r w:rsidR="053448AF" w:rsidRPr="3B9229E0">
        <w:rPr>
          <w:rFonts w:ascii="Times New Roman" w:hAnsi="Times New Roman" w:cs="Times New Roman"/>
          <w:color w:val="000000" w:themeColor="text1"/>
          <w:sz w:val="24"/>
          <w:szCs w:val="24"/>
        </w:rPr>
        <w:t xml:space="preserve"> apprehended by emotion</w:t>
      </w:r>
      <w:r w:rsidR="450B38A5" w:rsidRPr="3B9229E0">
        <w:rPr>
          <w:rFonts w:ascii="Times New Roman" w:hAnsi="Times New Roman" w:cs="Times New Roman"/>
          <w:color w:val="000000" w:themeColor="text1"/>
          <w:sz w:val="24"/>
          <w:szCs w:val="24"/>
        </w:rPr>
        <w:t xml:space="preserve">, </w:t>
      </w:r>
      <w:r w:rsidR="053448AF" w:rsidRPr="3B9229E0">
        <w:rPr>
          <w:rFonts w:ascii="Times New Roman" w:hAnsi="Times New Roman" w:cs="Times New Roman"/>
          <w:color w:val="000000" w:themeColor="text1"/>
          <w:sz w:val="24"/>
          <w:szCs w:val="24"/>
        </w:rPr>
        <w:t xml:space="preserve">they are indeterminate and open to </w:t>
      </w:r>
      <w:r w:rsidR="450B38A5" w:rsidRPr="3B9229E0">
        <w:rPr>
          <w:rFonts w:ascii="Times New Roman" w:hAnsi="Times New Roman" w:cs="Times New Roman"/>
          <w:sz w:val="24"/>
          <w:szCs w:val="24"/>
        </w:rPr>
        <w:t xml:space="preserve">being differently experienced </w:t>
      </w:r>
      <w:r w:rsidR="053448AF" w:rsidRPr="3B9229E0">
        <w:rPr>
          <w:rFonts w:ascii="Times New Roman" w:hAnsi="Times New Roman" w:cs="Times New Roman"/>
          <w:color w:val="000000" w:themeColor="text1"/>
          <w:sz w:val="24"/>
          <w:szCs w:val="24"/>
        </w:rPr>
        <w:t>through densities of affective excess</w:t>
      </w:r>
      <w:r w:rsidR="450B38A5" w:rsidRPr="3B9229E0">
        <w:rPr>
          <w:rFonts w:ascii="Times New Roman" w:hAnsi="Times New Roman" w:cs="Times New Roman"/>
          <w:color w:val="000000" w:themeColor="text1"/>
          <w:sz w:val="24"/>
          <w:szCs w:val="24"/>
        </w:rPr>
        <w:t xml:space="preserve"> (Anderson, 2009, p. 79 – 80). In a similar vein, whilst affective atmospheres can tend towards narrative and signification, their indeterminacy means the opposite is also true (Anderson, 2009, p. 79 – 80).  </w:t>
      </w:r>
    </w:p>
    <w:p w14:paraId="0D5C08D1" w14:textId="77777777" w:rsidR="00791F95" w:rsidRPr="000C1D69" w:rsidRDefault="00791F95" w:rsidP="00C22957">
      <w:pPr>
        <w:autoSpaceDE w:val="0"/>
        <w:autoSpaceDN w:val="0"/>
        <w:adjustRightInd w:val="0"/>
        <w:spacing w:after="0" w:line="360" w:lineRule="auto"/>
        <w:rPr>
          <w:rFonts w:ascii="Times New Roman" w:hAnsi="Times New Roman" w:cs="Times New Roman"/>
          <w:color w:val="000000"/>
          <w:sz w:val="24"/>
          <w:szCs w:val="24"/>
          <w:shd w:val="clear" w:color="auto" w:fill="FFFFFF"/>
        </w:rPr>
      </w:pPr>
    </w:p>
    <w:p w14:paraId="41EA2C6E" w14:textId="702785B3" w:rsidR="00BE3F75" w:rsidRPr="000C1D69" w:rsidRDefault="00827B30" w:rsidP="00C22957">
      <w:pPr>
        <w:autoSpaceDE w:val="0"/>
        <w:autoSpaceDN w:val="0"/>
        <w:adjustRightInd w:val="0"/>
        <w:spacing w:after="0" w:line="360" w:lineRule="auto"/>
        <w:rPr>
          <w:rFonts w:ascii="Times New Roman" w:hAnsi="Times New Roman" w:cs="Times New Roman"/>
          <w:color w:val="000000"/>
          <w:sz w:val="24"/>
          <w:szCs w:val="24"/>
          <w:shd w:val="clear" w:color="auto" w:fill="FFFFFF"/>
        </w:rPr>
      </w:pPr>
      <w:r w:rsidRPr="000C1D69">
        <w:rPr>
          <w:rFonts w:ascii="Times New Roman" w:hAnsi="Times New Roman" w:cs="Times New Roman"/>
          <w:sz w:val="24"/>
          <w:szCs w:val="24"/>
        </w:rPr>
        <w:lastRenderedPageBreak/>
        <w:t>T</w:t>
      </w:r>
      <w:r w:rsidR="00D74BAB" w:rsidRPr="000C1D69">
        <w:rPr>
          <w:rFonts w:ascii="Times New Roman" w:hAnsi="Times New Roman" w:cs="Times New Roman"/>
          <w:sz w:val="24"/>
          <w:szCs w:val="24"/>
        </w:rPr>
        <w:t xml:space="preserve">hrough the interactions and combinations of </w:t>
      </w:r>
      <w:r w:rsidR="006A79AF" w:rsidRPr="000C1D69">
        <w:rPr>
          <w:rFonts w:ascii="Times New Roman" w:hAnsi="Times New Roman" w:cs="Times New Roman"/>
          <w:sz w:val="24"/>
          <w:szCs w:val="24"/>
        </w:rPr>
        <w:t>smells, textures, light, sounds, colours, objects</w:t>
      </w:r>
      <w:r w:rsidR="00D74BAB" w:rsidRPr="000C1D69">
        <w:rPr>
          <w:rFonts w:ascii="Times New Roman" w:hAnsi="Times New Roman" w:cs="Times New Roman"/>
          <w:sz w:val="24"/>
          <w:szCs w:val="24"/>
        </w:rPr>
        <w:t xml:space="preserve"> and bodies, including my own, </w:t>
      </w:r>
      <w:r w:rsidR="00791F95" w:rsidRPr="000C1D69">
        <w:rPr>
          <w:rFonts w:ascii="Times New Roman" w:hAnsi="Times New Roman" w:cs="Times New Roman"/>
          <w:sz w:val="24"/>
          <w:szCs w:val="24"/>
        </w:rPr>
        <w:t>I</w:t>
      </w:r>
      <w:r w:rsidR="00D74BAB" w:rsidRPr="000C1D69">
        <w:rPr>
          <w:rFonts w:ascii="Times New Roman" w:hAnsi="Times New Roman" w:cs="Times New Roman"/>
          <w:sz w:val="24"/>
          <w:szCs w:val="24"/>
        </w:rPr>
        <w:t xml:space="preserve"> detect a </w:t>
      </w:r>
      <w:r w:rsidR="006A79AF" w:rsidRPr="000C1D69">
        <w:rPr>
          <w:rFonts w:ascii="Times New Roman" w:hAnsi="Times New Roman" w:cs="Times New Roman"/>
          <w:sz w:val="24"/>
          <w:szCs w:val="24"/>
        </w:rPr>
        <w:t xml:space="preserve">mixture of bodily sensations, memories, stories and imaginings. </w:t>
      </w:r>
      <w:r w:rsidR="008C5556" w:rsidRPr="000C1D69">
        <w:rPr>
          <w:rFonts w:ascii="Times New Roman" w:hAnsi="Times New Roman" w:cs="Times New Roman"/>
          <w:sz w:val="24"/>
          <w:szCs w:val="24"/>
        </w:rPr>
        <w:t xml:space="preserve">Some of these densities </w:t>
      </w:r>
      <w:r w:rsidR="00D74BAB" w:rsidRPr="000C1D69">
        <w:rPr>
          <w:rFonts w:ascii="Times New Roman" w:hAnsi="Times New Roman" w:cs="Times New Roman"/>
          <w:sz w:val="24"/>
          <w:szCs w:val="24"/>
        </w:rPr>
        <w:t xml:space="preserve">form an emergent sense of dramaturgy or narrative. For example, in Frog Walk, the shifts in light levels as I walk affect my mood; trepidation as the alley closes in, then relief and renewed energy as I come out into the sunlight. </w:t>
      </w:r>
      <w:r w:rsidR="00091501" w:rsidRPr="000C1D69">
        <w:rPr>
          <w:rFonts w:ascii="Times New Roman" w:hAnsi="Times New Roman" w:cs="Times New Roman"/>
          <w:sz w:val="24"/>
          <w:szCs w:val="24"/>
        </w:rPr>
        <w:t xml:space="preserve">However, there is often </w:t>
      </w:r>
      <w:r w:rsidR="008C5556" w:rsidRPr="000C1D69">
        <w:rPr>
          <w:rFonts w:ascii="Times New Roman" w:hAnsi="Times New Roman" w:cs="Times New Roman"/>
          <w:sz w:val="24"/>
          <w:szCs w:val="24"/>
        </w:rPr>
        <w:t xml:space="preserve">an </w:t>
      </w:r>
      <w:r w:rsidR="00BE3F75" w:rsidRPr="000C1D69">
        <w:rPr>
          <w:rFonts w:ascii="Times New Roman" w:hAnsi="Times New Roman" w:cs="Times New Roman"/>
          <w:sz w:val="24"/>
          <w:szCs w:val="24"/>
        </w:rPr>
        <w:t xml:space="preserve">undecidability </w:t>
      </w:r>
      <w:r w:rsidR="00791F95" w:rsidRPr="000C1D69">
        <w:rPr>
          <w:rFonts w:ascii="Times New Roman" w:hAnsi="Times New Roman" w:cs="Times New Roman"/>
          <w:sz w:val="24"/>
          <w:szCs w:val="24"/>
        </w:rPr>
        <w:t xml:space="preserve">or contradictory quality </w:t>
      </w:r>
      <w:r w:rsidR="00BE3F75" w:rsidRPr="000C1D69">
        <w:rPr>
          <w:rFonts w:ascii="Times New Roman" w:hAnsi="Times New Roman" w:cs="Times New Roman"/>
          <w:sz w:val="24"/>
          <w:szCs w:val="24"/>
        </w:rPr>
        <w:t>to the atmosphere</w:t>
      </w:r>
      <w:r w:rsidR="00091501" w:rsidRPr="000C1D69">
        <w:rPr>
          <w:rFonts w:ascii="Times New Roman" w:hAnsi="Times New Roman" w:cs="Times New Roman"/>
          <w:sz w:val="24"/>
          <w:szCs w:val="24"/>
        </w:rPr>
        <w:t xml:space="preserve"> in these found scenographies</w:t>
      </w:r>
      <w:r w:rsidR="00BE3F75" w:rsidRPr="000C1D69">
        <w:rPr>
          <w:rFonts w:ascii="Times New Roman" w:hAnsi="Times New Roman" w:cs="Times New Roman"/>
          <w:sz w:val="24"/>
          <w:szCs w:val="24"/>
        </w:rPr>
        <w:t>. In Waitrose Entrance, the sense of being on a supermarket/cathedral</w:t>
      </w:r>
      <w:r w:rsidR="00CD7C61" w:rsidRPr="000C1D69">
        <w:rPr>
          <w:rFonts w:ascii="Times New Roman" w:hAnsi="Times New Roman" w:cs="Times New Roman"/>
          <w:sz w:val="24"/>
          <w:szCs w:val="24"/>
        </w:rPr>
        <w:t>/catwalk is disorienting and I am</w:t>
      </w:r>
      <w:r w:rsidR="00BE3F75" w:rsidRPr="000C1D69">
        <w:rPr>
          <w:rFonts w:ascii="Times New Roman" w:hAnsi="Times New Roman" w:cs="Times New Roman"/>
          <w:sz w:val="24"/>
          <w:szCs w:val="24"/>
        </w:rPr>
        <w:t xml:space="preserve"> suspended in reverberating set of </w:t>
      </w:r>
      <w:r w:rsidR="00CC51E5" w:rsidRPr="000C1D69">
        <w:rPr>
          <w:rFonts w:ascii="Times New Roman" w:hAnsi="Times New Roman" w:cs="Times New Roman"/>
          <w:sz w:val="24"/>
          <w:szCs w:val="24"/>
        </w:rPr>
        <w:t xml:space="preserve">signs, </w:t>
      </w:r>
      <w:r w:rsidR="00BE3F75" w:rsidRPr="000C1D69">
        <w:rPr>
          <w:rFonts w:ascii="Times New Roman" w:hAnsi="Times New Roman" w:cs="Times New Roman"/>
          <w:sz w:val="24"/>
          <w:szCs w:val="24"/>
        </w:rPr>
        <w:t>feelings an</w:t>
      </w:r>
      <w:r w:rsidR="008C5556" w:rsidRPr="000C1D69">
        <w:rPr>
          <w:rFonts w:ascii="Times New Roman" w:hAnsi="Times New Roman" w:cs="Times New Roman"/>
          <w:sz w:val="24"/>
          <w:szCs w:val="24"/>
        </w:rPr>
        <w:t xml:space="preserve">d imaginings that have no clear outcome or meaning. </w:t>
      </w:r>
    </w:p>
    <w:p w14:paraId="0CC57918" w14:textId="66686C63" w:rsidR="008C5556" w:rsidRPr="000C1D69" w:rsidRDefault="008C5556" w:rsidP="00C22957">
      <w:pPr>
        <w:autoSpaceDE w:val="0"/>
        <w:autoSpaceDN w:val="0"/>
        <w:adjustRightInd w:val="0"/>
        <w:spacing w:after="0" w:line="360" w:lineRule="auto"/>
        <w:rPr>
          <w:rFonts w:ascii="Times New Roman" w:hAnsi="Times New Roman" w:cs="Times New Roman"/>
          <w:sz w:val="24"/>
          <w:szCs w:val="24"/>
        </w:rPr>
      </w:pPr>
    </w:p>
    <w:p w14:paraId="075A830D" w14:textId="53CA3C21" w:rsidR="009F4426" w:rsidRPr="000C1D69" w:rsidRDefault="6F2D86EE" w:rsidP="00C22957">
      <w:pPr>
        <w:autoSpaceDE w:val="0"/>
        <w:autoSpaceDN w:val="0"/>
        <w:adjustRightInd w:val="0"/>
        <w:spacing w:after="0" w:line="360" w:lineRule="auto"/>
      </w:pPr>
      <w:r w:rsidRPr="3B9229E0">
        <w:rPr>
          <w:rFonts w:ascii="Times New Roman" w:hAnsi="Times New Roman" w:cs="Times New Roman"/>
          <w:sz w:val="24"/>
          <w:szCs w:val="24"/>
        </w:rPr>
        <w:t>Sunlight or electric light features in all four of my examples and is strongly implicated in my affective experience</w:t>
      </w:r>
      <w:r w:rsidR="0C2032D1" w:rsidRPr="3B9229E0">
        <w:rPr>
          <w:rFonts w:ascii="Times New Roman" w:hAnsi="Times New Roman" w:cs="Times New Roman"/>
          <w:sz w:val="24"/>
          <w:szCs w:val="24"/>
        </w:rPr>
        <w:t xml:space="preserve">. </w:t>
      </w:r>
      <w:r w:rsidR="37BB0359" w:rsidRPr="3B9229E0">
        <w:rPr>
          <w:rFonts w:ascii="Times New Roman" w:hAnsi="Times New Roman" w:cs="Times New Roman"/>
          <w:sz w:val="24"/>
          <w:szCs w:val="24"/>
        </w:rPr>
        <w:t xml:space="preserve">When </w:t>
      </w:r>
      <w:r w:rsidR="419E27BA" w:rsidRPr="3B9229E0">
        <w:rPr>
          <w:rFonts w:ascii="Times New Roman" w:hAnsi="Times New Roman" w:cs="Times New Roman"/>
          <w:sz w:val="24"/>
          <w:szCs w:val="24"/>
        </w:rPr>
        <w:t xml:space="preserve">Böhme </w:t>
      </w:r>
      <w:r w:rsidR="37BB0359" w:rsidRPr="3B9229E0">
        <w:rPr>
          <w:rFonts w:ascii="Times New Roman" w:hAnsi="Times New Roman" w:cs="Times New Roman"/>
          <w:sz w:val="24"/>
          <w:szCs w:val="24"/>
        </w:rPr>
        <w:t>cites scenography as a paradigm of atmosphere production, he does so with specific reference to lighting design and the way that theatre lighting can claim to orchestrate the collective mood of an audience in tune with the overall intention of a production</w:t>
      </w:r>
      <w:r w:rsidR="29258045" w:rsidRPr="3B9229E0">
        <w:rPr>
          <w:rFonts w:ascii="Times New Roman" w:hAnsi="Times New Roman" w:cs="Times New Roman"/>
          <w:sz w:val="24"/>
          <w:szCs w:val="24"/>
        </w:rPr>
        <w:t>. However,</w:t>
      </w:r>
      <w:r w:rsidR="37BB0359" w:rsidRPr="3B9229E0">
        <w:rPr>
          <w:rFonts w:ascii="Times New Roman" w:hAnsi="Times New Roman" w:cs="Times New Roman"/>
          <w:sz w:val="24"/>
          <w:szCs w:val="24"/>
        </w:rPr>
        <w:t xml:space="preserve"> light in urban landscapes can</w:t>
      </w:r>
      <w:r w:rsidR="29258045" w:rsidRPr="3B9229E0">
        <w:rPr>
          <w:rFonts w:ascii="Times New Roman" w:hAnsi="Times New Roman" w:cs="Times New Roman"/>
          <w:sz w:val="24"/>
          <w:szCs w:val="24"/>
        </w:rPr>
        <w:t xml:space="preserve"> contribute to affective feelings</w:t>
      </w:r>
      <w:r w:rsidR="37BB0359" w:rsidRPr="3B9229E0">
        <w:rPr>
          <w:rFonts w:ascii="Times New Roman" w:hAnsi="Times New Roman" w:cs="Times New Roman"/>
          <w:sz w:val="24"/>
          <w:szCs w:val="24"/>
        </w:rPr>
        <w:t>, without</w:t>
      </w:r>
      <w:r w:rsidR="29258045" w:rsidRPr="3B9229E0">
        <w:rPr>
          <w:rFonts w:ascii="Times New Roman" w:hAnsi="Times New Roman" w:cs="Times New Roman"/>
          <w:sz w:val="24"/>
          <w:szCs w:val="24"/>
        </w:rPr>
        <w:t xml:space="preserve"> any overarching design at work.</w:t>
      </w:r>
      <w:r w:rsidR="37BB0359" w:rsidRPr="3B9229E0">
        <w:rPr>
          <w:rFonts w:ascii="Times New Roman" w:hAnsi="Times New Roman" w:cs="Times New Roman"/>
          <w:sz w:val="24"/>
          <w:szCs w:val="24"/>
        </w:rPr>
        <w:t xml:space="preserve"> As Tim Edensor has noted, light in combination with landscape ‘solicits </w:t>
      </w:r>
      <w:proofErr w:type="gramStart"/>
      <w:r w:rsidR="37BB0359" w:rsidRPr="3B9229E0">
        <w:rPr>
          <w:rFonts w:ascii="Times New Roman" w:hAnsi="Times New Roman" w:cs="Times New Roman"/>
          <w:sz w:val="24"/>
          <w:szCs w:val="24"/>
        </w:rPr>
        <w:t>particular sensory</w:t>
      </w:r>
      <w:proofErr w:type="gramEnd"/>
      <w:r w:rsidR="37BB0359" w:rsidRPr="3B9229E0">
        <w:rPr>
          <w:rFonts w:ascii="Times New Roman" w:hAnsi="Times New Roman" w:cs="Times New Roman"/>
          <w:sz w:val="24"/>
          <w:szCs w:val="24"/>
        </w:rPr>
        <w:t>, perceptual, affective, epistemological and im</w:t>
      </w:r>
      <w:r w:rsidR="7F23DFB2" w:rsidRPr="3B9229E0">
        <w:rPr>
          <w:rFonts w:ascii="Times New Roman" w:hAnsi="Times New Roman" w:cs="Times New Roman"/>
          <w:sz w:val="24"/>
          <w:szCs w:val="24"/>
        </w:rPr>
        <w:t>aginative engagements’ (Edensor, 2017, p.</w:t>
      </w:r>
      <w:r w:rsidR="37BB0359" w:rsidRPr="3B9229E0">
        <w:rPr>
          <w:rFonts w:ascii="Times New Roman" w:hAnsi="Times New Roman" w:cs="Times New Roman"/>
          <w:sz w:val="24"/>
          <w:szCs w:val="24"/>
        </w:rPr>
        <w:t xml:space="preserve">631). </w:t>
      </w:r>
      <w:r w:rsidR="188AE95E" w:rsidRPr="3B9229E0">
        <w:rPr>
          <w:rFonts w:ascii="Times New Roman" w:hAnsi="Times New Roman" w:cs="Times New Roman"/>
          <w:sz w:val="24"/>
          <w:szCs w:val="24"/>
        </w:rPr>
        <w:t xml:space="preserve">Even though we </w:t>
      </w:r>
      <w:r w:rsidR="29258045" w:rsidRPr="3B9229E0">
        <w:rPr>
          <w:rFonts w:ascii="Times New Roman" w:hAnsi="Times New Roman" w:cs="Times New Roman"/>
          <w:sz w:val="24"/>
          <w:szCs w:val="24"/>
        </w:rPr>
        <w:t>cannot</w:t>
      </w:r>
      <w:r w:rsidR="188AE95E" w:rsidRPr="3B9229E0">
        <w:rPr>
          <w:rFonts w:ascii="Times New Roman" w:hAnsi="Times New Roman" w:cs="Times New Roman"/>
          <w:sz w:val="24"/>
          <w:szCs w:val="24"/>
        </w:rPr>
        <w:t xml:space="preserve"> touch light, it has considerable material </w:t>
      </w:r>
      <w:proofErr w:type="gramStart"/>
      <w:r w:rsidR="188AE95E" w:rsidRPr="3B9229E0">
        <w:rPr>
          <w:rFonts w:ascii="Times New Roman" w:hAnsi="Times New Roman" w:cs="Times New Roman"/>
          <w:sz w:val="24"/>
          <w:szCs w:val="24"/>
        </w:rPr>
        <w:t>attributes</w:t>
      </w:r>
      <w:proofErr w:type="gramEnd"/>
      <w:r w:rsidR="188AE95E" w:rsidRPr="3B9229E0">
        <w:rPr>
          <w:rFonts w:ascii="Times New Roman" w:hAnsi="Times New Roman" w:cs="Times New Roman"/>
          <w:sz w:val="24"/>
          <w:szCs w:val="24"/>
        </w:rPr>
        <w:t xml:space="preserve"> and it is possible to register changes in its </w:t>
      </w:r>
      <w:r w:rsidR="7F23DFB2" w:rsidRPr="3B9229E0">
        <w:rPr>
          <w:rFonts w:ascii="Times New Roman" w:hAnsi="Times New Roman" w:cs="Times New Roman"/>
          <w:sz w:val="24"/>
          <w:szCs w:val="24"/>
        </w:rPr>
        <w:t>intensity and direction</w:t>
      </w:r>
      <w:r w:rsidR="3D9C3223" w:rsidRPr="3B9229E0">
        <w:rPr>
          <w:rFonts w:ascii="Times New Roman" w:hAnsi="Times New Roman" w:cs="Times New Roman"/>
          <w:sz w:val="24"/>
          <w:szCs w:val="24"/>
        </w:rPr>
        <w:t xml:space="preserve"> at a bodily level</w:t>
      </w:r>
      <w:r w:rsidR="7F23DFB2" w:rsidRPr="3B9229E0">
        <w:rPr>
          <w:rFonts w:ascii="Times New Roman" w:hAnsi="Times New Roman" w:cs="Times New Roman"/>
          <w:sz w:val="24"/>
          <w:szCs w:val="24"/>
        </w:rPr>
        <w:t xml:space="preserve"> (Graham, </w:t>
      </w:r>
      <w:r w:rsidR="188AE95E" w:rsidRPr="3B9229E0">
        <w:rPr>
          <w:rFonts w:ascii="Times New Roman" w:hAnsi="Times New Roman" w:cs="Times New Roman"/>
          <w:sz w:val="24"/>
          <w:szCs w:val="24"/>
        </w:rPr>
        <w:t xml:space="preserve">2023). At the same time, </w:t>
      </w:r>
      <w:r w:rsidR="2B877F0E" w:rsidRPr="3B9229E0">
        <w:rPr>
          <w:rFonts w:ascii="Times New Roman" w:hAnsi="Times New Roman" w:cs="Times New Roman"/>
          <w:sz w:val="24"/>
          <w:szCs w:val="24"/>
        </w:rPr>
        <w:t xml:space="preserve">it should be acknowledged that </w:t>
      </w:r>
      <w:r w:rsidR="188AE95E" w:rsidRPr="3B9229E0">
        <w:rPr>
          <w:rFonts w:ascii="Times New Roman" w:hAnsi="Times New Roman" w:cs="Times New Roman"/>
          <w:sz w:val="24"/>
          <w:szCs w:val="24"/>
        </w:rPr>
        <w:t>light’s metaphorical associations underpin ‘wo</w:t>
      </w:r>
      <w:r w:rsidR="000D58A1" w:rsidRPr="3B9229E0">
        <w:rPr>
          <w:rFonts w:ascii="Times New Roman" w:hAnsi="Times New Roman" w:cs="Times New Roman"/>
          <w:sz w:val="24"/>
          <w:szCs w:val="24"/>
        </w:rPr>
        <w:t>r</w:t>
      </w:r>
      <w:r w:rsidR="188AE95E" w:rsidRPr="3B9229E0">
        <w:rPr>
          <w:rFonts w:ascii="Times New Roman" w:hAnsi="Times New Roman" w:cs="Times New Roman"/>
          <w:sz w:val="24"/>
          <w:szCs w:val="24"/>
        </w:rPr>
        <w:t>ld-understanding and self-understanding (Graham</w:t>
      </w:r>
      <w:r w:rsidR="7F23DFB2" w:rsidRPr="3B9229E0">
        <w:rPr>
          <w:rFonts w:ascii="Times New Roman" w:hAnsi="Times New Roman" w:cs="Times New Roman"/>
          <w:sz w:val="24"/>
          <w:szCs w:val="24"/>
        </w:rPr>
        <w:t>, 2023, p.</w:t>
      </w:r>
      <w:r w:rsidR="188AE95E" w:rsidRPr="3B9229E0">
        <w:rPr>
          <w:rFonts w:ascii="Times New Roman" w:hAnsi="Times New Roman" w:cs="Times New Roman"/>
          <w:sz w:val="24"/>
          <w:szCs w:val="24"/>
        </w:rPr>
        <w:t xml:space="preserve">165). </w:t>
      </w:r>
      <w:r w:rsidR="2B877F0E" w:rsidRPr="3B9229E0">
        <w:rPr>
          <w:rFonts w:ascii="Times New Roman" w:hAnsi="Times New Roman" w:cs="Times New Roman"/>
          <w:sz w:val="24"/>
          <w:szCs w:val="24"/>
        </w:rPr>
        <w:t>However, w</w:t>
      </w:r>
      <w:r w:rsidR="000D58A1" w:rsidRPr="3B9229E0">
        <w:rPr>
          <w:rFonts w:ascii="Times New Roman" w:hAnsi="Times New Roman" w:cs="Times New Roman"/>
          <w:sz w:val="24"/>
          <w:szCs w:val="24"/>
        </w:rPr>
        <w:t>hilst t</w:t>
      </w:r>
      <w:r w:rsidR="188AE95E" w:rsidRPr="3B9229E0">
        <w:rPr>
          <w:rFonts w:ascii="Times New Roman" w:hAnsi="Times New Roman" w:cs="Times New Roman"/>
          <w:sz w:val="24"/>
          <w:szCs w:val="24"/>
        </w:rPr>
        <w:t xml:space="preserve">here is </w:t>
      </w:r>
      <w:r w:rsidR="3D9C3223" w:rsidRPr="3B9229E0">
        <w:rPr>
          <w:rFonts w:ascii="Times New Roman" w:hAnsi="Times New Roman" w:cs="Times New Roman"/>
          <w:sz w:val="24"/>
          <w:szCs w:val="24"/>
        </w:rPr>
        <w:t xml:space="preserve">cognitive </w:t>
      </w:r>
      <w:r w:rsidR="188AE95E" w:rsidRPr="3B9229E0">
        <w:rPr>
          <w:rFonts w:ascii="Times New Roman" w:hAnsi="Times New Roman" w:cs="Times New Roman"/>
          <w:sz w:val="24"/>
          <w:szCs w:val="24"/>
        </w:rPr>
        <w:t xml:space="preserve">meaning-making potential </w:t>
      </w:r>
      <w:r w:rsidR="2B877F0E" w:rsidRPr="3B9229E0">
        <w:rPr>
          <w:rFonts w:ascii="Times New Roman" w:hAnsi="Times New Roman" w:cs="Times New Roman"/>
          <w:sz w:val="24"/>
          <w:szCs w:val="24"/>
        </w:rPr>
        <w:t>in light, it</w:t>
      </w:r>
      <w:r w:rsidR="000D58A1" w:rsidRPr="3B9229E0">
        <w:rPr>
          <w:rFonts w:ascii="Times New Roman" w:hAnsi="Times New Roman" w:cs="Times New Roman"/>
          <w:sz w:val="24"/>
          <w:szCs w:val="24"/>
        </w:rPr>
        <w:t xml:space="preserve"> is also doing something at a kinaesthetic and haptic level </w:t>
      </w:r>
      <w:r w:rsidR="2B877F0E" w:rsidRPr="3B9229E0">
        <w:rPr>
          <w:rFonts w:ascii="Times New Roman" w:hAnsi="Times New Roman" w:cs="Times New Roman"/>
          <w:sz w:val="24"/>
          <w:szCs w:val="24"/>
        </w:rPr>
        <w:t xml:space="preserve">on its own account and </w:t>
      </w:r>
      <w:r w:rsidR="645B819A" w:rsidRPr="3B9229E0">
        <w:rPr>
          <w:rFonts w:ascii="Times New Roman" w:hAnsi="Times New Roman" w:cs="Times New Roman"/>
          <w:sz w:val="24"/>
          <w:szCs w:val="24"/>
        </w:rPr>
        <w:t>as it interacts with other materials; plastic mesh</w:t>
      </w:r>
      <w:r w:rsidR="6CEE9638" w:rsidRPr="3B9229E0">
        <w:rPr>
          <w:rFonts w:ascii="Times New Roman" w:hAnsi="Times New Roman" w:cs="Times New Roman"/>
          <w:sz w:val="24"/>
          <w:szCs w:val="24"/>
        </w:rPr>
        <w:t xml:space="preserve"> (Scaffolding)</w:t>
      </w:r>
      <w:r w:rsidR="645B819A" w:rsidRPr="3B9229E0">
        <w:rPr>
          <w:rFonts w:ascii="Times New Roman" w:hAnsi="Times New Roman" w:cs="Times New Roman"/>
          <w:sz w:val="24"/>
          <w:szCs w:val="24"/>
        </w:rPr>
        <w:t>, leaves studded with beads of condensation</w:t>
      </w:r>
      <w:r w:rsidR="6CEE9638" w:rsidRPr="3B9229E0">
        <w:rPr>
          <w:rFonts w:ascii="Times New Roman" w:hAnsi="Times New Roman" w:cs="Times New Roman"/>
          <w:sz w:val="24"/>
          <w:szCs w:val="24"/>
        </w:rPr>
        <w:t xml:space="preserve"> (Frog Walk)</w:t>
      </w:r>
      <w:r w:rsidR="41086361" w:rsidRPr="3B9229E0">
        <w:rPr>
          <w:rFonts w:ascii="Times New Roman" w:hAnsi="Times New Roman" w:cs="Times New Roman"/>
          <w:sz w:val="24"/>
          <w:szCs w:val="24"/>
        </w:rPr>
        <w:t xml:space="preserve">, </w:t>
      </w:r>
      <w:r w:rsidR="753F996B" w:rsidRPr="3B9229E0">
        <w:rPr>
          <w:rFonts w:ascii="Times New Roman" w:hAnsi="Times New Roman" w:cs="Times New Roman"/>
          <w:sz w:val="24"/>
          <w:szCs w:val="24"/>
        </w:rPr>
        <w:t xml:space="preserve">bulky </w:t>
      </w:r>
      <w:r w:rsidR="41086361" w:rsidRPr="3B9229E0">
        <w:rPr>
          <w:rFonts w:ascii="Times New Roman" w:hAnsi="Times New Roman" w:cs="Times New Roman"/>
          <w:sz w:val="24"/>
          <w:szCs w:val="24"/>
        </w:rPr>
        <w:t>concrete</w:t>
      </w:r>
      <w:r w:rsidR="6CEE9638" w:rsidRPr="3B9229E0">
        <w:rPr>
          <w:rFonts w:ascii="Times New Roman" w:hAnsi="Times New Roman" w:cs="Times New Roman"/>
          <w:sz w:val="24"/>
          <w:szCs w:val="24"/>
        </w:rPr>
        <w:t xml:space="preserve"> (Yellow Steps)</w:t>
      </w:r>
      <w:r w:rsidR="41086361" w:rsidRPr="3B9229E0">
        <w:rPr>
          <w:rFonts w:ascii="Times New Roman" w:hAnsi="Times New Roman" w:cs="Times New Roman"/>
          <w:sz w:val="24"/>
          <w:szCs w:val="24"/>
        </w:rPr>
        <w:t xml:space="preserve">. </w:t>
      </w:r>
      <w:r w:rsidR="3D9C3223" w:rsidRPr="3B9229E0">
        <w:rPr>
          <w:rFonts w:ascii="Times New Roman" w:hAnsi="Times New Roman" w:cs="Times New Roman"/>
          <w:sz w:val="24"/>
          <w:szCs w:val="24"/>
        </w:rPr>
        <w:t xml:space="preserve">In these found </w:t>
      </w:r>
      <w:r w:rsidR="05A485F4" w:rsidRPr="3B9229E0">
        <w:rPr>
          <w:rFonts w:ascii="Times New Roman" w:hAnsi="Times New Roman" w:cs="Times New Roman"/>
          <w:sz w:val="24"/>
          <w:szCs w:val="24"/>
        </w:rPr>
        <w:t>scenographies</w:t>
      </w:r>
      <w:r w:rsidR="3D9C3223" w:rsidRPr="3B9229E0">
        <w:rPr>
          <w:rFonts w:ascii="Times New Roman" w:hAnsi="Times New Roman" w:cs="Times New Roman"/>
          <w:sz w:val="24"/>
          <w:szCs w:val="24"/>
        </w:rPr>
        <w:t xml:space="preserve">, the materiality of encounters between my body and the surrounding environment is often </w:t>
      </w:r>
      <w:r w:rsidR="3D68331E" w:rsidRPr="3B9229E0">
        <w:rPr>
          <w:rFonts w:ascii="Times New Roman" w:hAnsi="Times New Roman" w:cs="Times New Roman"/>
          <w:sz w:val="24"/>
          <w:szCs w:val="24"/>
        </w:rPr>
        <w:t xml:space="preserve">powerfully </w:t>
      </w:r>
      <w:r w:rsidR="3D9C3223" w:rsidRPr="3B9229E0">
        <w:rPr>
          <w:rFonts w:ascii="Times New Roman" w:hAnsi="Times New Roman" w:cs="Times New Roman"/>
          <w:sz w:val="24"/>
          <w:szCs w:val="24"/>
        </w:rPr>
        <w:t xml:space="preserve">potent without being fully articulated, generating </w:t>
      </w:r>
      <w:r w:rsidR="14EB05C6" w:rsidRPr="3B9229E0">
        <w:rPr>
          <w:rFonts w:ascii="Times New Roman" w:hAnsi="Times New Roman" w:cs="Times New Roman"/>
          <w:sz w:val="24"/>
          <w:szCs w:val="24"/>
        </w:rPr>
        <w:t xml:space="preserve">multiple </w:t>
      </w:r>
      <w:r w:rsidR="3D9C3223" w:rsidRPr="3B9229E0">
        <w:rPr>
          <w:rFonts w:ascii="Times New Roman" w:hAnsi="Times New Roman" w:cs="Times New Roman"/>
          <w:sz w:val="24"/>
          <w:szCs w:val="24"/>
        </w:rPr>
        <w:t>and sometimes contradictory feelings, memories and speculations.</w:t>
      </w:r>
    </w:p>
    <w:p w14:paraId="638FBC70" w14:textId="22F4A1DF" w:rsidR="009F4426" w:rsidRPr="000C1D69" w:rsidRDefault="009F4426" w:rsidP="3B9229E0">
      <w:pPr>
        <w:autoSpaceDE w:val="0"/>
        <w:autoSpaceDN w:val="0"/>
        <w:adjustRightInd w:val="0"/>
        <w:spacing w:after="0" w:line="360" w:lineRule="auto"/>
        <w:rPr>
          <w:rFonts w:ascii="Times New Roman" w:hAnsi="Times New Roman" w:cs="Times New Roman"/>
          <w:sz w:val="24"/>
          <w:szCs w:val="24"/>
        </w:rPr>
      </w:pPr>
    </w:p>
    <w:p w14:paraId="4771DE34" w14:textId="10719030" w:rsidR="009F4426" w:rsidRPr="000C1D69" w:rsidRDefault="3E6D9DDE" w:rsidP="00C22957">
      <w:pPr>
        <w:autoSpaceDE w:val="0"/>
        <w:autoSpaceDN w:val="0"/>
        <w:adjustRightInd w:val="0"/>
        <w:spacing w:after="0" w:line="360" w:lineRule="auto"/>
        <w:rPr>
          <w:rFonts w:ascii="Times New Roman" w:hAnsi="Times New Roman" w:cs="Times New Roman"/>
          <w:sz w:val="24"/>
          <w:szCs w:val="24"/>
        </w:rPr>
      </w:pPr>
      <w:r w:rsidRPr="3B9229E0">
        <w:rPr>
          <w:rFonts w:ascii="Times New Roman" w:hAnsi="Times New Roman" w:cs="Times New Roman"/>
          <w:sz w:val="24"/>
          <w:szCs w:val="24"/>
        </w:rPr>
        <w:t xml:space="preserve">Working with images and text </w:t>
      </w:r>
      <w:r w:rsidR="27490668" w:rsidRPr="3B9229E0">
        <w:rPr>
          <w:rFonts w:ascii="Times New Roman" w:hAnsi="Times New Roman" w:cs="Times New Roman"/>
          <w:sz w:val="24"/>
          <w:szCs w:val="24"/>
        </w:rPr>
        <w:t>as a way of reflecting on embodied experience allows some access to the excessive affective world</w:t>
      </w:r>
      <w:r w:rsidR="524C7380" w:rsidRPr="3B9229E0">
        <w:rPr>
          <w:rFonts w:ascii="Times New Roman" w:hAnsi="Times New Roman" w:cs="Times New Roman"/>
          <w:sz w:val="24"/>
          <w:szCs w:val="24"/>
        </w:rPr>
        <w:t xml:space="preserve">, but it does not attempt </w:t>
      </w:r>
      <w:r w:rsidR="1833AB90" w:rsidRPr="3B9229E0">
        <w:rPr>
          <w:rFonts w:ascii="Times New Roman" w:hAnsi="Times New Roman" w:cs="Times New Roman"/>
          <w:sz w:val="24"/>
          <w:szCs w:val="24"/>
        </w:rPr>
        <w:t>a</w:t>
      </w:r>
      <w:r w:rsidR="0F3BD229" w:rsidRPr="3B9229E0">
        <w:rPr>
          <w:rFonts w:ascii="Times New Roman" w:hAnsi="Times New Roman" w:cs="Times New Roman"/>
          <w:sz w:val="24"/>
          <w:szCs w:val="24"/>
        </w:rPr>
        <w:t xml:space="preserve"> complete and</w:t>
      </w:r>
      <w:r w:rsidR="1833AB90" w:rsidRPr="3B9229E0">
        <w:rPr>
          <w:rFonts w:ascii="Times New Roman" w:hAnsi="Times New Roman" w:cs="Times New Roman"/>
          <w:sz w:val="24"/>
          <w:szCs w:val="24"/>
        </w:rPr>
        <w:t xml:space="preserve"> ‘transparent representation’</w:t>
      </w:r>
      <w:r w:rsidR="4F99A0B3" w:rsidRPr="3B9229E0">
        <w:rPr>
          <w:rFonts w:ascii="Times New Roman" w:hAnsi="Times New Roman" w:cs="Times New Roman"/>
          <w:sz w:val="24"/>
          <w:szCs w:val="24"/>
        </w:rPr>
        <w:t xml:space="preserve"> </w:t>
      </w:r>
      <w:r w:rsidR="6D3EE1E4" w:rsidRPr="3B9229E0">
        <w:rPr>
          <w:rFonts w:ascii="Times New Roman" w:hAnsi="Times New Roman" w:cs="Times New Roman"/>
          <w:sz w:val="24"/>
          <w:szCs w:val="24"/>
        </w:rPr>
        <w:t xml:space="preserve">of the experience, rather it </w:t>
      </w:r>
      <w:r w:rsidR="7FDF3E33" w:rsidRPr="3B9229E0">
        <w:rPr>
          <w:rFonts w:ascii="Times New Roman" w:hAnsi="Times New Roman" w:cs="Times New Roman"/>
          <w:sz w:val="24"/>
          <w:szCs w:val="24"/>
        </w:rPr>
        <w:t>i</w:t>
      </w:r>
      <w:r w:rsidR="7D078978" w:rsidRPr="3B9229E0">
        <w:rPr>
          <w:rFonts w:ascii="Times New Roman" w:hAnsi="Times New Roman" w:cs="Times New Roman"/>
          <w:sz w:val="24"/>
          <w:szCs w:val="24"/>
        </w:rPr>
        <w:t>s an ‘interference’</w:t>
      </w:r>
      <w:r w:rsidR="7F8E518D" w:rsidRPr="3B9229E0">
        <w:rPr>
          <w:rFonts w:ascii="Times New Roman" w:hAnsi="Times New Roman" w:cs="Times New Roman"/>
          <w:sz w:val="24"/>
          <w:szCs w:val="24"/>
        </w:rPr>
        <w:t xml:space="preserve"> </w:t>
      </w:r>
      <w:r w:rsidR="1A20E9D5" w:rsidRPr="3B9229E0">
        <w:rPr>
          <w:rFonts w:ascii="Times New Roman" w:hAnsi="Times New Roman" w:cs="Times New Roman"/>
          <w:sz w:val="24"/>
          <w:szCs w:val="24"/>
        </w:rPr>
        <w:t xml:space="preserve">(Dewsbury, 2009, p. 332) </w:t>
      </w:r>
      <w:r w:rsidR="7D078978" w:rsidRPr="3B9229E0">
        <w:rPr>
          <w:rFonts w:ascii="Times New Roman" w:hAnsi="Times New Roman" w:cs="Times New Roman"/>
          <w:sz w:val="24"/>
          <w:szCs w:val="24"/>
        </w:rPr>
        <w:t xml:space="preserve">in the </w:t>
      </w:r>
      <w:r w:rsidR="205B43DB" w:rsidRPr="3B9229E0">
        <w:rPr>
          <w:rFonts w:ascii="Times New Roman" w:hAnsi="Times New Roman" w:cs="Times New Roman"/>
          <w:sz w:val="24"/>
          <w:szCs w:val="24"/>
        </w:rPr>
        <w:t>normal way of going about</w:t>
      </w:r>
      <w:r w:rsidR="019C5D28" w:rsidRPr="3B9229E0">
        <w:rPr>
          <w:rFonts w:ascii="Times New Roman" w:hAnsi="Times New Roman" w:cs="Times New Roman"/>
          <w:sz w:val="24"/>
          <w:szCs w:val="24"/>
        </w:rPr>
        <w:t>.</w:t>
      </w:r>
      <w:r w:rsidR="5C823E1E" w:rsidRPr="3B9229E0">
        <w:rPr>
          <w:rFonts w:ascii="Times New Roman" w:hAnsi="Times New Roman" w:cs="Times New Roman"/>
          <w:sz w:val="24"/>
          <w:szCs w:val="24"/>
        </w:rPr>
        <w:t xml:space="preserve"> </w:t>
      </w:r>
      <w:r w:rsidR="7BB906AE" w:rsidRPr="3B9229E0">
        <w:rPr>
          <w:rFonts w:ascii="Times New Roman" w:hAnsi="Times New Roman" w:cs="Times New Roman"/>
          <w:sz w:val="24"/>
          <w:szCs w:val="24"/>
        </w:rPr>
        <w:t xml:space="preserve">Starting from a sense of something happening during a walk, I </w:t>
      </w:r>
      <w:r w:rsidR="7BB906AE" w:rsidRPr="3B9229E0">
        <w:rPr>
          <w:rFonts w:ascii="Times New Roman" w:hAnsi="Times New Roman" w:cs="Times New Roman"/>
          <w:sz w:val="24"/>
          <w:szCs w:val="24"/>
        </w:rPr>
        <w:lastRenderedPageBreak/>
        <w:t xml:space="preserve">have </w:t>
      </w:r>
      <w:r w:rsidR="5ED07206" w:rsidRPr="3B9229E0">
        <w:rPr>
          <w:rFonts w:ascii="Times New Roman" w:hAnsi="Times New Roman" w:cs="Times New Roman"/>
          <w:sz w:val="24"/>
          <w:szCs w:val="24"/>
        </w:rPr>
        <w:t xml:space="preserve">worked with photographic images and text to explore </w:t>
      </w:r>
      <w:r w:rsidR="5E82D6D3" w:rsidRPr="3B9229E0">
        <w:rPr>
          <w:rFonts w:ascii="Times New Roman" w:hAnsi="Times New Roman" w:cs="Times New Roman"/>
          <w:sz w:val="24"/>
          <w:szCs w:val="24"/>
        </w:rPr>
        <w:t xml:space="preserve">ways in which scenographic sensibilities and concepts can illuminate </w:t>
      </w:r>
      <w:r w:rsidR="30E90FDB" w:rsidRPr="3B9229E0">
        <w:rPr>
          <w:rFonts w:ascii="Times New Roman" w:hAnsi="Times New Roman" w:cs="Times New Roman"/>
          <w:sz w:val="24"/>
          <w:szCs w:val="24"/>
        </w:rPr>
        <w:t>the dynamics of everyday urban atmospheres.</w:t>
      </w:r>
    </w:p>
    <w:p w14:paraId="05880B43" w14:textId="3A3FAC98" w:rsidR="003876C6" w:rsidRPr="000C1D69" w:rsidRDefault="003876C6" w:rsidP="00C22957">
      <w:pPr>
        <w:autoSpaceDE w:val="0"/>
        <w:autoSpaceDN w:val="0"/>
        <w:adjustRightInd w:val="0"/>
        <w:spacing w:after="0" w:line="360" w:lineRule="auto"/>
        <w:rPr>
          <w:rFonts w:ascii="Times New Roman" w:hAnsi="Times New Roman" w:cs="Times New Roman"/>
          <w:sz w:val="24"/>
          <w:szCs w:val="24"/>
        </w:rPr>
      </w:pPr>
    </w:p>
    <w:p w14:paraId="52075198" w14:textId="77777777" w:rsidR="003876C6" w:rsidRPr="000C1D69" w:rsidRDefault="003876C6" w:rsidP="00C22957">
      <w:pPr>
        <w:autoSpaceDE w:val="0"/>
        <w:autoSpaceDN w:val="0"/>
        <w:adjustRightInd w:val="0"/>
        <w:spacing w:after="0" w:line="360" w:lineRule="auto"/>
        <w:rPr>
          <w:rFonts w:ascii="Times New Roman" w:hAnsi="Times New Roman" w:cs="Times New Roman"/>
          <w:sz w:val="24"/>
          <w:szCs w:val="24"/>
        </w:rPr>
      </w:pPr>
    </w:p>
    <w:p w14:paraId="2F77E639" w14:textId="343BF6EE" w:rsidR="00C8534F" w:rsidRPr="005F3B4E" w:rsidRDefault="00C8534F" w:rsidP="00C22957">
      <w:pPr>
        <w:autoSpaceDE w:val="0"/>
        <w:autoSpaceDN w:val="0"/>
        <w:adjustRightInd w:val="0"/>
        <w:spacing w:after="0" w:line="360" w:lineRule="auto"/>
        <w:rPr>
          <w:rFonts w:ascii="Times New Roman" w:hAnsi="Times New Roman" w:cs="Times New Roman"/>
          <w:sz w:val="24"/>
          <w:szCs w:val="24"/>
        </w:rPr>
      </w:pPr>
      <w:r w:rsidRPr="005F3B4E">
        <w:rPr>
          <w:rFonts w:ascii="Times New Roman" w:hAnsi="Times New Roman" w:cs="Times New Roman"/>
          <w:sz w:val="24"/>
          <w:szCs w:val="24"/>
        </w:rPr>
        <w:t xml:space="preserve">Conclusion </w:t>
      </w:r>
    </w:p>
    <w:p w14:paraId="00DF284C" w14:textId="6FB53EE0" w:rsidR="007C2DE8" w:rsidRPr="000C1D69" w:rsidRDefault="4DE037AD" w:rsidP="3B9229E0">
      <w:pPr>
        <w:autoSpaceDE w:val="0"/>
        <w:autoSpaceDN w:val="0"/>
        <w:adjustRightInd w:val="0"/>
        <w:spacing w:after="0" w:line="360" w:lineRule="auto"/>
        <w:rPr>
          <w:rFonts w:ascii="Times New Roman" w:eastAsiaTheme="minorEastAsia" w:hAnsi="Times New Roman" w:cs="Times New Roman"/>
          <w:sz w:val="24"/>
          <w:szCs w:val="24"/>
        </w:rPr>
      </w:pPr>
      <w:r w:rsidRPr="3B9229E0">
        <w:rPr>
          <w:rFonts w:ascii="Times New Roman" w:hAnsi="Times New Roman" w:cs="Times New Roman"/>
          <w:sz w:val="24"/>
          <w:szCs w:val="24"/>
        </w:rPr>
        <w:t xml:space="preserve">In this article, I have </w:t>
      </w:r>
      <w:r w:rsidR="3950E3B3" w:rsidRPr="3B9229E0">
        <w:rPr>
          <w:rFonts w:ascii="Times New Roman" w:hAnsi="Times New Roman" w:cs="Times New Roman"/>
          <w:sz w:val="24"/>
          <w:szCs w:val="24"/>
        </w:rPr>
        <w:t xml:space="preserve">explored the use of </w:t>
      </w:r>
      <w:r w:rsidRPr="3B9229E0">
        <w:rPr>
          <w:rFonts w:ascii="Times New Roman" w:hAnsi="Times New Roman" w:cs="Times New Roman"/>
          <w:sz w:val="24"/>
          <w:szCs w:val="24"/>
        </w:rPr>
        <w:t xml:space="preserve">scenographic technique to attune to everyday atmospheres, drawing attention to the dynamic and contingent nature of familiar places that are often overlooked and yet which have significant impact on day-to-day experience. Whilst theatrical scenography has been discussed as tool of urban atmosphere generation, especially in the sense of aiming to achieve a particular kind of collective affect (Simpson 2021, p.94 97), I have here used scenographic understanding to </w:t>
      </w:r>
      <w:r w:rsidRPr="3B9229E0">
        <w:rPr>
          <w:rFonts w:ascii="Times New Roman" w:eastAsiaTheme="minorEastAsia" w:hAnsi="Times New Roman" w:cs="Times New Roman"/>
          <w:sz w:val="24"/>
          <w:szCs w:val="24"/>
        </w:rPr>
        <w:t xml:space="preserve">explore individual embodied entanglement with environments and the distributed agency of things as atmospheres. </w:t>
      </w:r>
      <w:r w:rsidR="3BEA9B5C" w:rsidRPr="3B9229E0">
        <w:rPr>
          <w:rFonts w:ascii="Times New Roman" w:hAnsi="Times New Roman" w:cs="Times New Roman"/>
          <w:sz w:val="24"/>
          <w:szCs w:val="24"/>
        </w:rPr>
        <w:t xml:space="preserve">The phenomenographies presented here show how </w:t>
      </w:r>
      <w:r w:rsidR="5F262755" w:rsidRPr="3B9229E0">
        <w:rPr>
          <w:rFonts w:ascii="Times New Roman" w:eastAsiaTheme="minorEastAsia" w:hAnsi="Times New Roman" w:cs="Times New Roman"/>
          <w:sz w:val="24"/>
          <w:szCs w:val="24"/>
        </w:rPr>
        <w:t>a technique of finding scenography in the everyday</w:t>
      </w:r>
      <w:r w:rsidR="5F262755" w:rsidRPr="3B9229E0">
        <w:rPr>
          <w:rFonts w:ascii="Times New Roman" w:hAnsi="Times New Roman" w:cs="Times New Roman"/>
          <w:sz w:val="24"/>
          <w:szCs w:val="24"/>
        </w:rPr>
        <w:t xml:space="preserve"> together with </w:t>
      </w:r>
      <w:r w:rsidR="3BEA9B5C" w:rsidRPr="3B9229E0">
        <w:rPr>
          <w:rFonts w:ascii="Times New Roman" w:hAnsi="Times New Roman" w:cs="Times New Roman"/>
          <w:sz w:val="24"/>
          <w:szCs w:val="24"/>
        </w:rPr>
        <w:t>concepts of scenographic perception can provide</w:t>
      </w:r>
      <w:r w:rsidR="5B662008" w:rsidRPr="3B9229E0">
        <w:rPr>
          <w:rFonts w:ascii="Times New Roman" w:hAnsi="Times New Roman" w:cs="Times New Roman"/>
          <w:sz w:val="24"/>
          <w:szCs w:val="24"/>
        </w:rPr>
        <w:t xml:space="preserve"> </w:t>
      </w:r>
      <w:r w:rsidR="753F996B" w:rsidRPr="3B9229E0">
        <w:rPr>
          <w:rFonts w:ascii="Times New Roman" w:hAnsi="Times New Roman" w:cs="Times New Roman"/>
          <w:sz w:val="24"/>
          <w:szCs w:val="24"/>
        </w:rPr>
        <w:t xml:space="preserve">new </w:t>
      </w:r>
      <w:r w:rsidR="5B662008" w:rsidRPr="3B9229E0">
        <w:rPr>
          <w:rFonts w:ascii="Times New Roman" w:hAnsi="Times New Roman" w:cs="Times New Roman"/>
          <w:sz w:val="24"/>
          <w:szCs w:val="24"/>
        </w:rPr>
        <w:t>perspective</w:t>
      </w:r>
      <w:r w:rsidR="3BEA9B5C" w:rsidRPr="3B9229E0">
        <w:rPr>
          <w:rFonts w:ascii="Times New Roman" w:hAnsi="Times New Roman" w:cs="Times New Roman"/>
          <w:sz w:val="24"/>
          <w:szCs w:val="24"/>
        </w:rPr>
        <w:t>s</w:t>
      </w:r>
      <w:r w:rsidR="42530ADE" w:rsidRPr="3B9229E0">
        <w:rPr>
          <w:rFonts w:ascii="Times New Roman" w:hAnsi="Times New Roman" w:cs="Times New Roman"/>
          <w:sz w:val="24"/>
          <w:szCs w:val="24"/>
        </w:rPr>
        <w:t xml:space="preserve"> on embodied </w:t>
      </w:r>
      <w:r w:rsidR="5F262755" w:rsidRPr="3B9229E0">
        <w:rPr>
          <w:rFonts w:ascii="Times New Roman" w:hAnsi="Times New Roman" w:cs="Times New Roman"/>
          <w:sz w:val="24"/>
          <w:szCs w:val="24"/>
        </w:rPr>
        <w:t xml:space="preserve">experience of </w:t>
      </w:r>
      <w:r w:rsidR="3BEA9B5C" w:rsidRPr="3B9229E0">
        <w:rPr>
          <w:rFonts w:ascii="Times New Roman" w:hAnsi="Times New Roman" w:cs="Times New Roman"/>
          <w:sz w:val="24"/>
          <w:szCs w:val="24"/>
        </w:rPr>
        <w:t>urban space</w:t>
      </w:r>
      <w:r w:rsidR="3950E3B3" w:rsidRPr="3B9229E0">
        <w:rPr>
          <w:rFonts w:ascii="Times New Roman" w:hAnsi="Times New Roman" w:cs="Times New Roman"/>
          <w:sz w:val="24"/>
          <w:szCs w:val="24"/>
        </w:rPr>
        <w:t xml:space="preserve"> that foreground the formation of affective atmospheres from a first-hand perspective</w:t>
      </w:r>
      <w:r w:rsidR="3BEA9B5C" w:rsidRPr="3B9229E0">
        <w:rPr>
          <w:rFonts w:ascii="Times New Roman" w:hAnsi="Times New Roman" w:cs="Times New Roman"/>
          <w:sz w:val="24"/>
          <w:szCs w:val="24"/>
        </w:rPr>
        <w:t>.</w:t>
      </w:r>
      <w:r w:rsidR="5F262755" w:rsidRPr="3B9229E0">
        <w:rPr>
          <w:rFonts w:ascii="Times New Roman" w:eastAsiaTheme="minorEastAsia" w:hAnsi="Times New Roman" w:cs="Times New Roman"/>
          <w:sz w:val="24"/>
          <w:szCs w:val="24"/>
        </w:rPr>
        <w:t xml:space="preserve"> </w:t>
      </w:r>
    </w:p>
    <w:p w14:paraId="4C2269E2" w14:textId="77777777" w:rsidR="00181C96" w:rsidRPr="000C1D69" w:rsidRDefault="00181C96" w:rsidP="00192297">
      <w:pPr>
        <w:autoSpaceDE w:val="0"/>
        <w:autoSpaceDN w:val="0"/>
        <w:adjustRightInd w:val="0"/>
        <w:spacing w:after="0" w:line="360" w:lineRule="auto"/>
        <w:rPr>
          <w:rFonts w:ascii="Times New Roman" w:eastAsiaTheme="minorEastAsia" w:hAnsi="Times New Roman" w:cs="Times New Roman"/>
          <w:sz w:val="24"/>
          <w:szCs w:val="24"/>
        </w:rPr>
      </w:pPr>
    </w:p>
    <w:p w14:paraId="0954BFDC" w14:textId="2A56DE23" w:rsidR="00FF4D53" w:rsidRPr="000C1D69" w:rsidRDefault="1A4B82AA" w:rsidP="3B9229E0">
      <w:pPr>
        <w:autoSpaceDE w:val="0"/>
        <w:autoSpaceDN w:val="0"/>
        <w:adjustRightInd w:val="0"/>
        <w:spacing w:after="0" w:line="360" w:lineRule="auto"/>
        <w:rPr>
          <w:rFonts w:ascii="Times New Roman" w:eastAsiaTheme="minorEastAsia" w:hAnsi="Times New Roman" w:cs="Times New Roman"/>
          <w:sz w:val="24"/>
          <w:szCs w:val="24"/>
        </w:rPr>
      </w:pPr>
      <w:r w:rsidRPr="3B9229E0">
        <w:rPr>
          <w:rFonts w:ascii="Times New Roman" w:eastAsiaTheme="minorEastAsia" w:hAnsi="Times New Roman" w:cs="Times New Roman"/>
          <w:sz w:val="24"/>
          <w:szCs w:val="24"/>
        </w:rPr>
        <w:t xml:space="preserve">‘Found scenography’ is proposed as a way of attuning to and representing the variety and vibrancy of urban atmospheres and how they register on diverse bodies. Focusing on the imaginative and speculative ways in which subjectivities emerge within and alongside (Anderson, 2009, p. 78) urban environments can help to address concerns of the universalist tendencies of affective atmospheres </w:t>
      </w:r>
      <w:r w:rsidR="766DF054" w:rsidRPr="3B9229E0">
        <w:rPr>
          <w:rFonts w:ascii="Times New Roman" w:eastAsiaTheme="minorEastAsia" w:hAnsi="Times New Roman" w:cs="Times New Roman"/>
          <w:sz w:val="24"/>
          <w:szCs w:val="24"/>
        </w:rPr>
        <w:t>and address the need to account for ‘differentiated affectual capacities’ (Tolia-Kelly, 2006, p.216). The approach I have taken here can be adapted by researchers and participants to explore how subjectivities emerge differently across and alongside human and non-human materialities as part of urban atmospheres.</w:t>
      </w:r>
      <w:r w:rsidR="5D24DF64" w:rsidRPr="3B9229E0">
        <w:rPr>
          <w:rFonts w:ascii="Times New Roman" w:eastAsiaTheme="minorEastAsia" w:hAnsi="Times New Roman" w:cs="Times New Roman"/>
          <w:sz w:val="24"/>
          <w:szCs w:val="24"/>
        </w:rPr>
        <w:t xml:space="preserve"> The scenographic approach I advocate here is informed and shaped by my practice and thinking, but it is not excl</w:t>
      </w:r>
      <w:r w:rsidR="14A566B7" w:rsidRPr="3B9229E0">
        <w:rPr>
          <w:rFonts w:ascii="Times New Roman" w:eastAsiaTheme="minorEastAsia" w:hAnsi="Times New Roman" w:cs="Times New Roman"/>
          <w:sz w:val="24"/>
          <w:szCs w:val="24"/>
        </w:rPr>
        <w:t xml:space="preserve">usive to trained scenographers. </w:t>
      </w:r>
      <w:r w:rsidR="4E92088E" w:rsidRPr="3B9229E0">
        <w:rPr>
          <w:rFonts w:ascii="Times New Roman" w:eastAsiaTheme="minorEastAsia" w:hAnsi="Times New Roman" w:cs="Times New Roman"/>
          <w:sz w:val="24"/>
          <w:szCs w:val="24"/>
        </w:rPr>
        <w:t>It is more akin to the experience of being a perform</w:t>
      </w:r>
      <w:r w:rsidR="1A4DA787" w:rsidRPr="3B9229E0">
        <w:rPr>
          <w:rFonts w:ascii="Times New Roman" w:eastAsiaTheme="minorEastAsia" w:hAnsi="Times New Roman" w:cs="Times New Roman"/>
          <w:sz w:val="24"/>
          <w:szCs w:val="24"/>
        </w:rPr>
        <w:t xml:space="preserve">er, participant or spectator; that is being alert to how </w:t>
      </w:r>
      <w:proofErr w:type="spellStart"/>
      <w:r w:rsidR="7C710E17" w:rsidRPr="3B9229E0">
        <w:rPr>
          <w:rFonts w:ascii="Times New Roman" w:eastAsiaTheme="minorEastAsia" w:hAnsi="Times New Roman" w:cs="Times New Roman"/>
          <w:sz w:val="24"/>
          <w:szCs w:val="24"/>
        </w:rPr>
        <w:t>how</w:t>
      </w:r>
      <w:proofErr w:type="spellEnd"/>
      <w:r w:rsidR="7C710E17" w:rsidRPr="3B9229E0">
        <w:rPr>
          <w:rFonts w:ascii="Times New Roman" w:eastAsiaTheme="minorEastAsia" w:hAnsi="Times New Roman" w:cs="Times New Roman"/>
          <w:sz w:val="24"/>
          <w:szCs w:val="24"/>
        </w:rPr>
        <w:t xml:space="preserve"> all manner of </w:t>
      </w:r>
      <w:r w:rsidR="1A4DA787" w:rsidRPr="3B9229E0">
        <w:rPr>
          <w:rFonts w:ascii="Times New Roman" w:eastAsiaTheme="minorEastAsia" w:hAnsi="Times New Roman" w:cs="Times New Roman"/>
          <w:sz w:val="24"/>
          <w:szCs w:val="24"/>
        </w:rPr>
        <w:t>things are</w:t>
      </w:r>
      <w:r w:rsidR="6EC0B42C" w:rsidRPr="3B9229E0">
        <w:rPr>
          <w:rFonts w:ascii="Times New Roman" w:eastAsiaTheme="minorEastAsia" w:hAnsi="Times New Roman" w:cs="Times New Roman"/>
          <w:sz w:val="24"/>
          <w:szCs w:val="24"/>
        </w:rPr>
        <w:t xml:space="preserve"> assembling and</w:t>
      </w:r>
      <w:r w:rsidR="1A4DA787" w:rsidRPr="3B9229E0">
        <w:rPr>
          <w:rFonts w:ascii="Times New Roman" w:eastAsiaTheme="minorEastAsia" w:hAnsi="Times New Roman" w:cs="Times New Roman"/>
          <w:sz w:val="24"/>
          <w:szCs w:val="24"/>
        </w:rPr>
        <w:t xml:space="preserve"> </w:t>
      </w:r>
      <w:r w:rsidR="316ED6CE" w:rsidRPr="3B9229E0">
        <w:rPr>
          <w:rFonts w:ascii="Times New Roman" w:eastAsiaTheme="minorEastAsia" w:hAnsi="Times New Roman" w:cs="Times New Roman"/>
          <w:sz w:val="24"/>
          <w:szCs w:val="24"/>
        </w:rPr>
        <w:t>performing</w:t>
      </w:r>
      <w:r w:rsidR="23189124" w:rsidRPr="3B9229E0">
        <w:rPr>
          <w:rFonts w:ascii="Times New Roman" w:eastAsiaTheme="minorEastAsia" w:hAnsi="Times New Roman" w:cs="Times New Roman"/>
          <w:sz w:val="24"/>
          <w:szCs w:val="24"/>
        </w:rPr>
        <w:t>.</w:t>
      </w:r>
      <w:r w:rsidR="4E92088E" w:rsidRPr="3B9229E0">
        <w:rPr>
          <w:rFonts w:ascii="Times New Roman" w:eastAsiaTheme="minorEastAsia" w:hAnsi="Times New Roman" w:cs="Times New Roman"/>
          <w:sz w:val="24"/>
          <w:szCs w:val="24"/>
        </w:rPr>
        <w:t xml:space="preserve"> </w:t>
      </w:r>
      <w:r w:rsidR="45DC6390" w:rsidRPr="3B9229E0">
        <w:rPr>
          <w:rFonts w:ascii="Times New Roman" w:eastAsiaTheme="minorEastAsia" w:hAnsi="Times New Roman" w:cs="Times New Roman"/>
          <w:sz w:val="24"/>
          <w:szCs w:val="24"/>
        </w:rPr>
        <w:t>Essentially</w:t>
      </w:r>
      <w:r w:rsidR="0ACD6AFA" w:rsidRPr="3B9229E0">
        <w:rPr>
          <w:rFonts w:ascii="Times New Roman" w:eastAsiaTheme="minorEastAsia" w:hAnsi="Times New Roman" w:cs="Times New Roman"/>
          <w:sz w:val="24"/>
          <w:szCs w:val="24"/>
        </w:rPr>
        <w:t>,</w:t>
      </w:r>
      <w:r w:rsidR="45DC6390" w:rsidRPr="3B9229E0">
        <w:rPr>
          <w:rFonts w:ascii="Times New Roman" w:eastAsiaTheme="minorEastAsia" w:hAnsi="Times New Roman" w:cs="Times New Roman"/>
          <w:sz w:val="24"/>
          <w:szCs w:val="24"/>
        </w:rPr>
        <w:t xml:space="preserve"> it requires</w:t>
      </w:r>
      <w:r w:rsidR="6A36C0EB" w:rsidRPr="3B9229E0">
        <w:rPr>
          <w:rFonts w:ascii="Times New Roman" w:eastAsiaTheme="minorEastAsia" w:hAnsi="Times New Roman" w:cs="Times New Roman"/>
          <w:sz w:val="24"/>
          <w:szCs w:val="24"/>
        </w:rPr>
        <w:t xml:space="preserve"> a developing a ‘sensuous disposition to the body as part of a wider ecology of things’ as Boyd an</w:t>
      </w:r>
      <w:r w:rsidR="0ACD6AFA" w:rsidRPr="3B9229E0">
        <w:rPr>
          <w:rFonts w:ascii="Times New Roman" w:eastAsiaTheme="minorEastAsia" w:hAnsi="Times New Roman" w:cs="Times New Roman"/>
          <w:sz w:val="24"/>
          <w:szCs w:val="24"/>
        </w:rPr>
        <w:t>d</w:t>
      </w:r>
      <w:r w:rsidR="6A36C0EB" w:rsidRPr="3B9229E0">
        <w:rPr>
          <w:rFonts w:ascii="Times New Roman" w:eastAsiaTheme="minorEastAsia" w:hAnsi="Times New Roman" w:cs="Times New Roman"/>
          <w:sz w:val="24"/>
          <w:szCs w:val="24"/>
        </w:rPr>
        <w:t xml:space="preserve"> Edwardes have identified (</w:t>
      </w:r>
      <w:r w:rsidR="0ACD6AFA" w:rsidRPr="3B9229E0">
        <w:rPr>
          <w:rFonts w:ascii="Times New Roman" w:eastAsiaTheme="minorEastAsia" w:hAnsi="Times New Roman" w:cs="Times New Roman"/>
          <w:sz w:val="24"/>
          <w:szCs w:val="24"/>
        </w:rPr>
        <w:t xml:space="preserve">2019, </w:t>
      </w:r>
      <w:proofErr w:type="spellStart"/>
      <w:r w:rsidR="0ACD6AFA" w:rsidRPr="3B9229E0">
        <w:rPr>
          <w:rFonts w:ascii="Times New Roman" w:eastAsiaTheme="minorEastAsia" w:hAnsi="Times New Roman" w:cs="Times New Roman"/>
          <w:sz w:val="24"/>
          <w:szCs w:val="24"/>
        </w:rPr>
        <w:t>n.p.</w:t>
      </w:r>
      <w:proofErr w:type="spellEnd"/>
      <w:r w:rsidR="0ACD6AFA" w:rsidRPr="3B9229E0">
        <w:rPr>
          <w:rFonts w:ascii="Times New Roman" w:eastAsiaTheme="minorEastAsia" w:hAnsi="Times New Roman" w:cs="Times New Roman"/>
          <w:sz w:val="24"/>
          <w:szCs w:val="24"/>
        </w:rPr>
        <w:t xml:space="preserve">) and being alert to the moments when the materialities coalesce and the </w:t>
      </w:r>
      <w:proofErr w:type="spellStart"/>
      <w:proofErr w:type="gramStart"/>
      <w:r w:rsidR="0ACD6AFA" w:rsidRPr="3B9229E0">
        <w:rPr>
          <w:rFonts w:ascii="Times New Roman" w:eastAsiaTheme="minorEastAsia" w:hAnsi="Times New Roman" w:cs="Times New Roman"/>
          <w:sz w:val="24"/>
          <w:szCs w:val="24"/>
        </w:rPr>
        <w:t>affects</w:t>
      </w:r>
      <w:proofErr w:type="spellEnd"/>
      <w:proofErr w:type="gramEnd"/>
      <w:r w:rsidR="0ACD6AFA" w:rsidRPr="3B9229E0">
        <w:rPr>
          <w:rFonts w:ascii="Times New Roman" w:eastAsiaTheme="minorEastAsia" w:hAnsi="Times New Roman" w:cs="Times New Roman"/>
          <w:sz w:val="24"/>
          <w:szCs w:val="24"/>
        </w:rPr>
        <w:t xml:space="preserve"> of an atmosphere </w:t>
      </w:r>
      <w:r w:rsidR="3F11824A" w:rsidRPr="3B9229E0">
        <w:rPr>
          <w:rFonts w:ascii="Times New Roman" w:eastAsiaTheme="minorEastAsia" w:hAnsi="Times New Roman" w:cs="Times New Roman"/>
          <w:sz w:val="24"/>
          <w:szCs w:val="24"/>
        </w:rPr>
        <w:t xml:space="preserve">on an individual body </w:t>
      </w:r>
      <w:r w:rsidR="0ACD6AFA" w:rsidRPr="3B9229E0">
        <w:rPr>
          <w:rFonts w:ascii="Times New Roman" w:eastAsiaTheme="minorEastAsia" w:hAnsi="Times New Roman" w:cs="Times New Roman"/>
          <w:sz w:val="24"/>
          <w:szCs w:val="24"/>
        </w:rPr>
        <w:t>become palpable.</w:t>
      </w:r>
    </w:p>
    <w:p w14:paraId="725F433F" w14:textId="19457BD3" w:rsidR="00FF4D53" w:rsidRPr="000C1D69" w:rsidRDefault="00FF4D53" w:rsidP="3B9229E0">
      <w:pPr>
        <w:autoSpaceDE w:val="0"/>
        <w:autoSpaceDN w:val="0"/>
        <w:adjustRightInd w:val="0"/>
        <w:spacing w:after="0" w:line="360" w:lineRule="auto"/>
        <w:rPr>
          <w:rFonts w:ascii="Times New Roman" w:eastAsiaTheme="minorEastAsia" w:hAnsi="Times New Roman" w:cs="Times New Roman"/>
          <w:sz w:val="24"/>
          <w:szCs w:val="24"/>
        </w:rPr>
      </w:pPr>
    </w:p>
    <w:p w14:paraId="3F2009B6" w14:textId="61949F02" w:rsidR="00FF4D53" w:rsidRPr="000C1D69" w:rsidRDefault="0ACD6AFA" w:rsidP="3B9229E0">
      <w:pPr>
        <w:autoSpaceDE w:val="0"/>
        <w:autoSpaceDN w:val="0"/>
        <w:adjustRightInd w:val="0"/>
        <w:spacing w:after="0" w:line="360" w:lineRule="auto"/>
        <w:rPr>
          <w:rFonts w:ascii="Times New Roman" w:eastAsiaTheme="minorEastAsia" w:hAnsi="Times New Roman" w:cs="Times New Roman"/>
          <w:sz w:val="24"/>
          <w:szCs w:val="24"/>
        </w:rPr>
      </w:pPr>
      <w:r w:rsidRPr="3B9229E0">
        <w:rPr>
          <w:rFonts w:ascii="Times New Roman" w:eastAsiaTheme="minorEastAsia" w:hAnsi="Times New Roman" w:cs="Times New Roman"/>
          <w:sz w:val="24"/>
          <w:szCs w:val="24"/>
        </w:rPr>
        <w:lastRenderedPageBreak/>
        <w:t xml:space="preserve">Iteratively working between photographic images and framing derived from scenography facilitates the </w:t>
      </w:r>
      <w:r w:rsidR="45DC6390" w:rsidRPr="3B9229E0">
        <w:rPr>
          <w:rFonts w:ascii="Times New Roman" w:eastAsiaTheme="minorEastAsia" w:hAnsi="Times New Roman" w:cs="Times New Roman"/>
          <w:sz w:val="24"/>
          <w:szCs w:val="24"/>
        </w:rPr>
        <w:t>‘giving oneself over to different trajectories of thinking’ (McCormack, 2015, p.103)</w:t>
      </w:r>
      <w:r w:rsidR="3950E3B3" w:rsidRPr="3B9229E0">
        <w:rPr>
          <w:rFonts w:ascii="Times New Roman" w:eastAsiaTheme="minorEastAsia" w:hAnsi="Times New Roman" w:cs="Times New Roman"/>
          <w:sz w:val="24"/>
          <w:szCs w:val="24"/>
        </w:rPr>
        <w:t xml:space="preserve"> and an examination of </w:t>
      </w:r>
      <w:r w:rsidR="66E2C9DB" w:rsidRPr="3B9229E0">
        <w:rPr>
          <w:rFonts w:ascii="Times New Roman" w:eastAsiaTheme="minorEastAsia" w:hAnsi="Times New Roman" w:cs="Times New Roman"/>
          <w:sz w:val="24"/>
          <w:szCs w:val="24"/>
        </w:rPr>
        <w:t xml:space="preserve">the dynamic and diverse ways a body is co-constituted with </w:t>
      </w:r>
      <w:r w:rsidR="6A36C0EB" w:rsidRPr="3B9229E0">
        <w:rPr>
          <w:rFonts w:ascii="Times New Roman" w:eastAsiaTheme="minorEastAsia" w:hAnsi="Times New Roman" w:cs="Times New Roman"/>
          <w:sz w:val="24"/>
          <w:szCs w:val="24"/>
        </w:rPr>
        <w:t>spatial</w:t>
      </w:r>
      <w:r w:rsidRPr="3B9229E0">
        <w:rPr>
          <w:rFonts w:ascii="Times New Roman" w:eastAsiaTheme="minorEastAsia" w:hAnsi="Times New Roman" w:cs="Times New Roman"/>
          <w:sz w:val="24"/>
          <w:szCs w:val="24"/>
        </w:rPr>
        <w:t xml:space="preserve"> and material</w:t>
      </w:r>
      <w:r w:rsidR="66E2C9DB" w:rsidRPr="3B9229E0">
        <w:rPr>
          <w:rFonts w:ascii="Times New Roman" w:eastAsiaTheme="minorEastAsia" w:hAnsi="Times New Roman" w:cs="Times New Roman"/>
          <w:sz w:val="24"/>
          <w:szCs w:val="24"/>
        </w:rPr>
        <w:t xml:space="preserve">. </w:t>
      </w:r>
      <w:r w:rsidR="100615BE" w:rsidRPr="3B9229E0">
        <w:rPr>
          <w:rFonts w:ascii="Times New Roman" w:eastAsiaTheme="minorEastAsia" w:hAnsi="Times New Roman" w:cs="Times New Roman"/>
          <w:sz w:val="24"/>
          <w:szCs w:val="24"/>
        </w:rPr>
        <w:t xml:space="preserve">As well as </w:t>
      </w:r>
      <w:proofErr w:type="gramStart"/>
      <w:r w:rsidR="4C732DA3" w:rsidRPr="3B9229E0">
        <w:rPr>
          <w:rFonts w:ascii="Times New Roman" w:eastAsiaTheme="minorEastAsia" w:hAnsi="Times New Roman" w:cs="Times New Roman"/>
          <w:sz w:val="24"/>
          <w:szCs w:val="24"/>
        </w:rPr>
        <w:t xml:space="preserve">facilitating </w:t>
      </w:r>
      <w:r w:rsidR="100615BE" w:rsidRPr="3B9229E0">
        <w:rPr>
          <w:rFonts w:ascii="Times New Roman" w:eastAsiaTheme="minorEastAsia" w:hAnsi="Times New Roman" w:cs="Times New Roman"/>
          <w:sz w:val="24"/>
          <w:szCs w:val="24"/>
        </w:rPr>
        <w:t xml:space="preserve"> represen</w:t>
      </w:r>
      <w:r w:rsidR="3FBB9F05" w:rsidRPr="3B9229E0">
        <w:rPr>
          <w:rFonts w:ascii="Times New Roman" w:eastAsiaTheme="minorEastAsia" w:hAnsi="Times New Roman" w:cs="Times New Roman"/>
          <w:sz w:val="24"/>
          <w:szCs w:val="24"/>
        </w:rPr>
        <w:t>ta</w:t>
      </w:r>
      <w:r w:rsidR="100615BE" w:rsidRPr="3B9229E0">
        <w:rPr>
          <w:rFonts w:ascii="Times New Roman" w:eastAsiaTheme="minorEastAsia" w:hAnsi="Times New Roman" w:cs="Times New Roman"/>
          <w:sz w:val="24"/>
          <w:szCs w:val="24"/>
        </w:rPr>
        <w:t>tion</w:t>
      </w:r>
      <w:r w:rsidR="439A535A" w:rsidRPr="3B9229E0">
        <w:rPr>
          <w:rFonts w:ascii="Times New Roman" w:eastAsiaTheme="minorEastAsia" w:hAnsi="Times New Roman" w:cs="Times New Roman"/>
          <w:sz w:val="24"/>
          <w:szCs w:val="24"/>
        </w:rPr>
        <w:t>s</w:t>
      </w:r>
      <w:proofErr w:type="gramEnd"/>
      <w:r w:rsidR="100615BE" w:rsidRPr="3B9229E0">
        <w:rPr>
          <w:rFonts w:ascii="Times New Roman" w:eastAsiaTheme="minorEastAsia" w:hAnsi="Times New Roman" w:cs="Times New Roman"/>
          <w:sz w:val="24"/>
          <w:szCs w:val="24"/>
        </w:rPr>
        <w:t xml:space="preserve"> of</w:t>
      </w:r>
      <w:r w:rsidR="2EB989BC" w:rsidRPr="3B9229E0">
        <w:rPr>
          <w:rFonts w:ascii="Times New Roman" w:eastAsiaTheme="minorEastAsia" w:hAnsi="Times New Roman" w:cs="Times New Roman"/>
          <w:sz w:val="24"/>
          <w:szCs w:val="24"/>
        </w:rPr>
        <w:t xml:space="preserve"> first-hand experiences</w:t>
      </w:r>
      <w:r w:rsidR="100615BE" w:rsidRPr="3B9229E0">
        <w:rPr>
          <w:rFonts w:ascii="Times New Roman" w:eastAsiaTheme="minorEastAsia" w:hAnsi="Times New Roman" w:cs="Times New Roman"/>
          <w:sz w:val="24"/>
          <w:szCs w:val="24"/>
        </w:rPr>
        <w:t xml:space="preserve">, </w:t>
      </w:r>
      <w:proofErr w:type="spellStart"/>
      <w:r w:rsidR="28A40922" w:rsidRPr="3B9229E0">
        <w:rPr>
          <w:rFonts w:ascii="Times New Roman" w:eastAsiaTheme="minorEastAsia" w:hAnsi="Times New Roman" w:cs="Times New Roman"/>
          <w:sz w:val="24"/>
          <w:szCs w:val="24"/>
        </w:rPr>
        <w:t>scenographically</w:t>
      </w:r>
      <w:proofErr w:type="spellEnd"/>
      <w:r w:rsidR="28A40922" w:rsidRPr="3B9229E0">
        <w:rPr>
          <w:rFonts w:ascii="Times New Roman" w:eastAsiaTheme="minorEastAsia" w:hAnsi="Times New Roman" w:cs="Times New Roman"/>
          <w:sz w:val="24"/>
          <w:szCs w:val="24"/>
        </w:rPr>
        <w:t xml:space="preserve">-inflected </w:t>
      </w:r>
      <w:r w:rsidR="100615BE" w:rsidRPr="3B9229E0">
        <w:rPr>
          <w:rFonts w:ascii="Times New Roman" w:eastAsiaTheme="minorEastAsia" w:hAnsi="Times New Roman" w:cs="Times New Roman"/>
          <w:sz w:val="24"/>
          <w:szCs w:val="24"/>
        </w:rPr>
        <w:t xml:space="preserve">phenomenographic accounts offer a </w:t>
      </w:r>
      <w:r w:rsidR="2EB989BC" w:rsidRPr="3B9229E0">
        <w:rPr>
          <w:rFonts w:ascii="Times New Roman" w:eastAsiaTheme="minorEastAsia" w:hAnsi="Times New Roman" w:cs="Times New Roman"/>
          <w:sz w:val="24"/>
          <w:szCs w:val="24"/>
        </w:rPr>
        <w:t xml:space="preserve">more-than-textual register to </w:t>
      </w:r>
      <w:r w:rsidR="100615BE" w:rsidRPr="3B9229E0">
        <w:rPr>
          <w:rFonts w:ascii="Times New Roman" w:eastAsiaTheme="minorEastAsia" w:hAnsi="Times New Roman" w:cs="Times New Roman"/>
          <w:sz w:val="24"/>
          <w:szCs w:val="24"/>
        </w:rPr>
        <w:t>the consideration of u</w:t>
      </w:r>
      <w:r w:rsidR="054AAFCE" w:rsidRPr="3B9229E0">
        <w:rPr>
          <w:rFonts w:ascii="Times New Roman" w:eastAsiaTheme="minorEastAsia" w:hAnsi="Times New Roman" w:cs="Times New Roman"/>
          <w:sz w:val="24"/>
          <w:szCs w:val="24"/>
        </w:rPr>
        <w:t xml:space="preserve">rban atmosphere, mobilising images in an effort to acknowledge sensation and imagination as part of a non-representational way of thinking about cities (Latham &amp; McCormack, 2009, p. 260). </w:t>
      </w:r>
    </w:p>
    <w:p w14:paraId="0237584F" w14:textId="77777777" w:rsidR="00943FCF" w:rsidRPr="000C1D69" w:rsidRDefault="00943FCF" w:rsidP="0097017D">
      <w:pPr>
        <w:autoSpaceDE w:val="0"/>
        <w:autoSpaceDN w:val="0"/>
        <w:adjustRightInd w:val="0"/>
        <w:spacing w:after="0" w:line="360" w:lineRule="auto"/>
        <w:rPr>
          <w:rFonts w:ascii="Times New Roman" w:hAnsi="Times New Roman" w:cs="Times New Roman"/>
          <w:sz w:val="24"/>
          <w:szCs w:val="24"/>
        </w:rPr>
      </w:pPr>
    </w:p>
    <w:p w14:paraId="3843CD48" w14:textId="50BD1E11" w:rsidR="00192297" w:rsidRPr="000C1D69" w:rsidRDefault="00E82C0B" w:rsidP="0097017D">
      <w:pPr>
        <w:autoSpaceDE w:val="0"/>
        <w:autoSpaceDN w:val="0"/>
        <w:adjustRightInd w:val="0"/>
        <w:spacing w:after="0" w:line="360" w:lineRule="auto"/>
        <w:rPr>
          <w:rFonts w:ascii="Times New Roman" w:eastAsiaTheme="minorEastAsia" w:hAnsi="Times New Roman" w:cs="Times New Roman"/>
          <w:sz w:val="24"/>
          <w:szCs w:val="24"/>
        </w:rPr>
      </w:pPr>
      <w:r w:rsidRPr="000C1D69">
        <w:rPr>
          <w:rFonts w:ascii="Times New Roman" w:hAnsi="Times New Roman" w:cs="Times New Roman"/>
          <w:sz w:val="24"/>
          <w:szCs w:val="24"/>
        </w:rPr>
        <w:t xml:space="preserve">Found scenographies can be considered as </w:t>
      </w:r>
      <w:r w:rsidR="00192297" w:rsidRPr="000C1D69">
        <w:rPr>
          <w:rFonts w:ascii="Times New Roman" w:hAnsi="Times New Roman" w:cs="Times New Roman"/>
          <w:sz w:val="24"/>
          <w:szCs w:val="24"/>
        </w:rPr>
        <w:t>‘atmospheric things’ that can help us make</w:t>
      </w:r>
      <w:r w:rsidR="002436CD" w:rsidRPr="000C1D69">
        <w:rPr>
          <w:rFonts w:ascii="Times New Roman" w:hAnsi="Times New Roman" w:cs="Times New Roman"/>
          <w:sz w:val="24"/>
          <w:szCs w:val="24"/>
        </w:rPr>
        <w:t xml:space="preserve"> </w:t>
      </w:r>
      <w:r w:rsidR="00FF629E" w:rsidRPr="000C1D69">
        <w:rPr>
          <w:rFonts w:ascii="Times New Roman" w:hAnsi="Times New Roman" w:cs="Times New Roman"/>
          <w:sz w:val="24"/>
          <w:szCs w:val="24"/>
        </w:rPr>
        <w:t>‘</w:t>
      </w:r>
      <w:r w:rsidR="002436CD" w:rsidRPr="000C1D69">
        <w:rPr>
          <w:rFonts w:ascii="Times New Roman" w:hAnsi="Times New Roman" w:cs="Times New Roman"/>
          <w:sz w:val="24"/>
          <w:szCs w:val="24"/>
        </w:rPr>
        <w:t>the variations of the world palpa</w:t>
      </w:r>
      <w:r w:rsidRPr="000C1D69">
        <w:rPr>
          <w:rFonts w:ascii="Times New Roman" w:hAnsi="Times New Roman" w:cs="Times New Roman"/>
          <w:sz w:val="24"/>
          <w:szCs w:val="24"/>
        </w:rPr>
        <w:t xml:space="preserve">ble and potentially actionable’ </w:t>
      </w:r>
      <w:r w:rsidR="002436CD" w:rsidRPr="000C1D69">
        <w:rPr>
          <w:rFonts w:ascii="Times New Roman" w:hAnsi="Times New Roman" w:cs="Times New Roman"/>
          <w:sz w:val="24"/>
          <w:szCs w:val="24"/>
        </w:rPr>
        <w:t>(McCormack</w:t>
      </w:r>
      <w:r w:rsidR="005A6CA2" w:rsidRPr="000C1D69">
        <w:rPr>
          <w:rFonts w:ascii="Times New Roman" w:hAnsi="Times New Roman" w:cs="Times New Roman"/>
          <w:sz w:val="24"/>
          <w:szCs w:val="24"/>
        </w:rPr>
        <w:t>,</w:t>
      </w:r>
      <w:r w:rsidR="002436CD" w:rsidRPr="000C1D69">
        <w:rPr>
          <w:rFonts w:ascii="Times New Roman" w:hAnsi="Times New Roman" w:cs="Times New Roman"/>
          <w:sz w:val="24"/>
          <w:szCs w:val="24"/>
        </w:rPr>
        <w:t xml:space="preserve"> </w:t>
      </w:r>
      <w:r w:rsidR="004465FC" w:rsidRPr="000C1D69">
        <w:rPr>
          <w:rFonts w:ascii="Times New Roman" w:hAnsi="Times New Roman" w:cs="Times New Roman"/>
          <w:sz w:val="24"/>
          <w:szCs w:val="24"/>
        </w:rPr>
        <w:t>2015</w:t>
      </w:r>
      <w:r w:rsidR="005A6CA2" w:rsidRPr="000C1D69">
        <w:rPr>
          <w:rFonts w:ascii="Times New Roman" w:hAnsi="Times New Roman" w:cs="Times New Roman"/>
          <w:sz w:val="24"/>
          <w:szCs w:val="24"/>
        </w:rPr>
        <w:t>, p.</w:t>
      </w:r>
      <w:r w:rsidR="002436CD" w:rsidRPr="000C1D69">
        <w:rPr>
          <w:rFonts w:ascii="Times New Roman" w:hAnsi="Times New Roman" w:cs="Times New Roman"/>
          <w:sz w:val="24"/>
          <w:szCs w:val="24"/>
        </w:rPr>
        <w:t>94)</w:t>
      </w:r>
      <w:r w:rsidR="00FF629E" w:rsidRPr="000C1D69">
        <w:rPr>
          <w:rFonts w:ascii="Times New Roman" w:hAnsi="Times New Roman" w:cs="Times New Roman"/>
          <w:sz w:val="24"/>
          <w:szCs w:val="24"/>
        </w:rPr>
        <w:t xml:space="preserve">. </w:t>
      </w:r>
      <w:r w:rsidR="00192297" w:rsidRPr="000C1D69">
        <w:rPr>
          <w:rFonts w:ascii="Times New Roman" w:eastAsiaTheme="minorEastAsia" w:hAnsi="Times New Roman" w:cs="Times New Roman"/>
          <w:sz w:val="24"/>
          <w:szCs w:val="24"/>
        </w:rPr>
        <w:t>Finding scenographies in the everyday is a way</w:t>
      </w:r>
      <w:r w:rsidR="00C117CE" w:rsidRPr="000C1D69">
        <w:rPr>
          <w:rFonts w:ascii="Times New Roman" w:eastAsiaTheme="minorEastAsia" w:hAnsi="Times New Roman" w:cs="Times New Roman"/>
          <w:sz w:val="24"/>
          <w:szCs w:val="24"/>
        </w:rPr>
        <w:t xml:space="preserve"> of imaginatively engaging with lived experiences of urban space.</w:t>
      </w:r>
      <w:r w:rsidR="00B9365B" w:rsidRPr="000C1D69">
        <w:rPr>
          <w:rFonts w:ascii="Times New Roman" w:eastAsiaTheme="minorEastAsia" w:hAnsi="Times New Roman" w:cs="Times New Roman"/>
          <w:sz w:val="24"/>
          <w:szCs w:val="24"/>
        </w:rPr>
        <w:t xml:space="preserve"> </w:t>
      </w:r>
      <w:r w:rsidR="00C117CE" w:rsidRPr="000C1D69">
        <w:rPr>
          <w:rFonts w:ascii="Times New Roman" w:eastAsiaTheme="minorEastAsia" w:hAnsi="Times New Roman" w:cs="Times New Roman"/>
          <w:sz w:val="24"/>
          <w:szCs w:val="24"/>
        </w:rPr>
        <w:t xml:space="preserve">Engaging with the dynamic entanglements of bodies, spaces and materials that constitute urban environments </w:t>
      </w:r>
      <w:r w:rsidR="00192297" w:rsidRPr="000C1D69">
        <w:rPr>
          <w:rFonts w:ascii="Times New Roman" w:eastAsiaTheme="minorEastAsia" w:hAnsi="Times New Roman" w:cs="Times New Roman"/>
          <w:sz w:val="24"/>
          <w:szCs w:val="24"/>
        </w:rPr>
        <w:t xml:space="preserve">can help to </w:t>
      </w:r>
      <w:r w:rsidR="007070F3" w:rsidRPr="000C1D69">
        <w:rPr>
          <w:rFonts w:ascii="Times New Roman" w:eastAsiaTheme="minorEastAsia" w:hAnsi="Times New Roman" w:cs="Times New Roman"/>
          <w:sz w:val="24"/>
          <w:szCs w:val="24"/>
        </w:rPr>
        <w:t xml:space="preserve">become more </w:t>
      </w:r>
      <w:r w:rsidR="00312C97" w:rsidRPr="000C1D69">
        <w:rPr>
          <w:rFonts w:ascii="Times New Roman" w:eastAsiaTheme="minorEastAsia" w:hAnsi="Times New Roman" w:cs="Times New Roman"/>
          <w:sz w:val="24"/>
          <w:szCs w:val="24"/>
        </w:rPr>
        <w:t>sensitive to</w:t>
      </w:r>
      <w:r w:rsidR="007070F3" w:rsidRPr="000C1D69">
        <w:rPr>
          <w:rFonts w:ascii="Times New Roman" w:eastAsiaTheme="minorEastAsia" w:hAnsi="Times New Roman" w:cs="Times New Roman"/>
          <w:sz w:val="24"/>
          <w:szCs w:val="24"/>
        </w:rPr>
        <w:t xml:space="preserve"> recognising</w:t>
      </w:r>
      <w:r w:rsidR="003876C6" w:rsidRPr="000C1D69">
        <w:rPr>
          <w:rFonts w:ascii="Times New Roman" w:eastAsiaTheme="minorEastAsia" w:hAnsi="Times New Roman" w:cs="Times New Roman"/>
          <w:sz w:val="24"/>
          <w:szCs w:val="24"/>
        </w:rPr>
        <w:t>,</w:t>
      </w:r>
      <w:r w:rsidR="007070F3" w:rsidRPr="000C1D69">
        <w:rPr>
          <w:rFonts w:ascii="Times New Roman" w:eastAsiaTheme="minorEastAsia" w:hAnsi="Times New Roman" w:cs="Times New Roman"/>
          <w:sz w:val="24"/>
          <w:szCs w:val="24"/>
        </w:rPr>
        <w:t xml:space="preserve"> </w:t>
      </w:r>
      <w:r w:rsidR="00192297" w:rsidRPr="000C1D69">
        <w:rPr>
          <w:rFonts w:ascii="Times New Roman" w:eastAsiaTheme="minorEastAsia" w:hAnsi="Times New Roman" w:cs="Times New Roman"/>
          <w:sz w:val="24"/>
          <w:szCs w:val="24"/>
        </w:rPr>
        <w:t xml:space="preserve">and </w:t>
      </w:r>
      <w:r w:rsidR="00312C97" w:rsidRPr="000C1D69">
        <w:rPr>
          <w:rFonts w:ascii="Times New Roman" w:eastAsiaTheme="minorEastAsia" w:hAnsi="Times New Roman" w:cs="Times New Roman"/>
          <w:sz w:val="24"/>
          <w:szCs w:val="24"/>
        </w:rPr>
        <w:t>therefore more equipped</w:t>
      </w:r>
      <w:r w:rsidR="003876C6" w:rsidRPr="000C1D69">
        <w:rPr>
          <w:rFonts w:ascii="Times New Roman" w:eastAsiaTheme="minorEastAsia" w:hAnsi="Times New Roman" w:cs="Times New Roman"/>
          <w:sz w:val="24"/>
          <w:szCs w:val="24"/>
        </w:rPr>
        <w:t>,</w:t>
      </w:r>
      <w:r w:rsidR="00312C97" w:rsidRPr="000C1D69">
        <w:rPr>
          <w:rFonts w:ascii="Times New Roman" w:eastAsiaTheme="minorEastAsia" w:hAnsi="Times New Roman" w:cs="Times New Roman"/>
          <w:sz w:val="24"/>
          <w:szCs w:val="24"/>
        </w:rPr>
        <w:t xml:space="preserve"> to </w:t>
      </w:r>
      <w:r w:rsidR="00192297" w:rsidRPr="000C1D69">
        <w:rPr>
          <w:rFonts w:ascii="Times New Roman" w:eastAsiaTheme="minorEastAsia" w:hAnsi="Times New Roman" w:cs="Times New Roman"/>
          <w:sz w:val="24"/>
          <w:szCs w:val="24"/>
        </w:rPr>
        <w:t xml:space="preserve">resist dominant narratives of neo-liberal urban space and </w:t>
      </w:r>
      <w:r w:rsidR="003876C6" w:rsidRPr="000C1D69">
        <w:rPr>
          <w:rFonts w:ascii="Times New Roman" w:eastAsiaTheme="minorEastAsia" w:hAnsi="Times New Roman" w:cs="Times New Roman"/>
          <w:sz w:val="24"/>
          <w:szCs w:val="24"/>
        </w:rPr>
        <w:t>imagine</w:t>
      </w:r>
      <w:r w:rsidR="00C26BA6" w:rsidRPr="000C1D69">
        <w:rPr>
          <w:rFonts w:ascii="Times New Roman" w:eastAsiaTheme="minorEastAsia" w:hAnsi="Times New Roman" w:cs="Times New Roman"/>
          <w:sz w:val="24"/>
          <w:szCs w:val="24"/>
        </w:rPr>
        <w:t xml:space="preserve"> </w:t>
      </w:r>
      <w:r w:rsidR="00192297" w:rsidRPr="000C1D69">
        <w:rPr>
          <w:rFonts w:ascii="Times New Roman" w:eastAsiaTheme="minorEastAsia" w:hAnsi="Times New Roman" w:cs="Times New Roman"/>
          <w:sz w:val="24"/>
          <w:szCs w:val="24"/>
        </w:rPr>
        <w:t xml:space="preserve">alternative subjectivities. </w:t>
      </w:r>
    </w:p>
    <w:p w14:paraId="1DA0AC23" w14:textId="7FB28C0D" w:rsidR="00874A0B" w:rsidRPr="000C1D69" w:rsidRDefault="00874A0B" w:rsidP="00C22957">
      <w:pPr>
        <w:spacing w:line="360" w:lineRule="auto"/>
        <w:rPr>
          <w:rFonts w:ascii="Times New Roman" w:hAnsi="Times New Roman" w:cs="Times New Roman"/>
          <w:sz w:val="24"/>
          <w:szCs w:val="24"/>
        </w:rPr>
      </w:pPr>
    </w:p>
    <w:p w14:paraId="6CF221EB" w14:textId="77777777" w:rsidR="005F3B4E" w:rsidRPr="005F3B4E" w:rsidRDefault="005F3B4E" w:rsidP="00034AD9">
      <w:pPr>
        <w:widowControl w:val="0"/>
        <w:autoSpaceDE w:val="0"/>
        <w:autoSpaceDN w:val="0"/>
        <w:adjustRightInd w:val="0"/>
        <w:spacing w:after="0" w:line="240" w:lineRule="auto"/>
        <w:ind w:left="720" w:hanging="720"/>
        <w:rPr>
          <w:rFonts w:ascii="Times New Roman" w:hAnsi="Times New Roman" w:cs="Times New Roman"/>
          <w:bCs/>
          <w:sz w:val="24"/>
          <w:szCs w:val="24"/>
        </w:rPr>
      </w:pPr>
      <w:r w:rsidRPr="005F3B4E">
        <w:rPr>
          <w:rFonts w:ascii="Times New Roman" w:hAnsi="Times New Roman" w:cs="Times New Roman"/>
          <w:bCs/>
          <w:sz w:val="24"/>
          <w:szCs w:val="24"/>
        </w:rPr>
        <w:t>Bibliography</w:t>
      </w:r>
    </w:p>
    <w:p w14:paraId="0AE5CFA5" w14:textId="77777777" w:rsidR="005F3B4E" w:rsidRDefault="005F3B4E" w:rsidP="00034AD9">
      <w:pPr>
        <w:widowControl w:val="0"/>
        <w:autoSpaceDE w:val="0"/>
        <w:autoSpaceDN w:val="0"/>
        <w:adjustRightInd w:val="0"/>
        <w:spacing w:after="0" w:line="240" w:lineRule="auto"/>
        <w:ind w:left="720" w:hanging="720"/>
        <w:rPr>
          <w:rFonts w:ascii="Times New Roman" w:hAnsi="Times New Roman" w:cs="Times New Roman"/>
          <w:b/>
          <w:bCs/>
          <w:sz w:val="24"/>
          <w:szCs w:val="24"/>
        </w:rPr>
      </w:pPr>
    </w:p>
    <w:p w14:paraId="0E5DD78A" w14:textId="200C1747" w:rsidR="00D810F2" w:rsidRPr="000C1D69" w:rsidRDefault="00943FCF" w:rsidP="00034AD9">
      <w:pPr>
        <w:widowControl w:val="0"/>
        <w:autoSpaceDE w:val="0"/>
        <w:autoSpaceDN w:val="0"/>
        <w:adjustRightInd w:val="0"/>
        <w:spacing w:after="0" w:line="240" w:lineRule="auto"/>
        <w:ind w:left="720" w:hanging="720"/>
        <w:rPr>
          <w:rFonts w:ascii="Times New Roman" w:hAnsi="Times New Roman" w:cs="Times New Roman"/>
          <w:sz w:val="24"/>
          <w:szCs w:val="24"/>
        </w:rPr>
      </w:pPr>
      <w:proofErr w:type="spellStart"/>
      <w:r w:rsidRPr="000C1D69">
        <w:rPr>
          <w:rFonts w:ascii="Times New Roman" w:hAnsi="Times New Roman" w:cs="Times New Roman"/>
          <w:color w:val="000000"/>
          <w:sz w:val="24"/>
          <w:szCs w:val="24"/>
          <w:shd w:val="clear" w:color="auto" w:fill="FFFFFF"/>
        </w:rPr>
        <w:t>Abusaada</w:t>
      </w:r>
      <w:proofErr w:type="spellEnd"/>
      <w:r w:rsidRPr="000C1D69">
        <w:rPr>
          <w:rFonts w:ascii="Times New Roman" w:hAnsi="Times New Roman" w:cs="Times New Roman"/>
          <w:color w:val="000000"/>
          <w:sz w:val="24"/>
          <w:szCs w:val="24"/>
          <w:shd w:val="clear" w:color="auto" w:fill="FFFFFF"/>
        </w:rPr>
        <w:t xml:space="preserve">, H., </w:t>
      </w:r>
      <w:proofErr w:type="spellStart"/>
      <w:r w:rsidRPr="000C1D69">
        <w:rPr>
          <w:rFonts w:ascii="Times New Roman" w:hAnsi="Times New Roman" w:cs="Times New Roman"/>
          <w:color w:val="000000"/>
          <w:sz w:val="24"/>
          <w:szCs w:val="24"/>
          <w:shd w:val="clear" w:color="auto" w:fill="FFFFFF"/>
        </w:rPr>
        <w:t>Elshater</w:t>
      </w:r>
      <w:proofErr w:type="spellEnd"/>
      <w:r w:rsidRPr="000C1D69">
        <w:rPr>
          <w:rFonts w:ascii="Times New Roman" w:hAnsi="Times New Roman" w:cs="Times New Roman"/>
          <w:color w:val="000000"/>
          <w:sz w:val="24"/>
          <w:szCs w:val="24"/>
          <w:shd w:val="clear" w:color="auto" w:fill="FFFFFF"/>
        </w:rPr>
        <w:t>, A,</w:t>
      </w:r>
      <w:r w:rsidR="00D810F2" w:rsidRPr="000C1D69">
        <w:rPr>
          <w:rFonts w:ascii="Times New Roman" w:hAnsi="Times New Roman" w:cs="Times New Roman"/>
          <w:color w:val="000000"/>
          <w:sz w:val="24"/>
          <w:szCs w:val="24"/>
          <w:shd w:val="clear" w:color="auto" w:fill="FFFFFF"/>
        </w:rPr>
        <w:t xml:space="preserve"> </w:t>
      </w:r>
      <w:proofErr w:type="spellStart"/>
      <w:proofErr w:type="gramStart"/>
      <w:r w:rsidR="00D810F2" w:rsidRPr="000C1D69">
        <w:rPr>
          <w:rFonts w:ascii="Times New Roman" w:hAnsi="Times New Roman" w:cs="Times New Roman"/>
          <w:color w:val="000000"/>
          <w:sz w:val="24"/>
          <w:szCs w:val="24"/>
          <w:shd w:val="clear" w:color="auto" w:fill="FFFFFF"/>
        </w:rPr>
        <w:t>Neseem</w:t>
      </w:r>
      <w:proofErr w:type="spellEnd"/>
      <w:r w:rsidR="00D810F2" w:rsidRPr="000C1D69">
        <w:rPr>
          <w:rFonts w:ascii="Times New Roman" w:hAnsi="Times New Roman" w:cs="Times New Roman"/>
          <w:color w:val="000000"/>
          <w:sz w:val="24"/>
          <w:szCs w:val="24"/>
          <w:shd w:val="clear" w:color="auto" w:fill="FFFFFF"/>
        </w:rPr>
        <w:t>,&amp;</w:t>
      </w:r>
      <w:proofErr w:type="gramEnd"/>
      <w:r w:rsidR="00D810F2" w:rsidRPr="000C1D69">
        <w:rPr>
          <w:rFonts w:ascii="Times New Roman" w:hAnsi="Times New Roman" w:cs="Times New Roman"/>
          <w:color w:val="000000"/>
          <w:sz w:val="24"/>
          <w:szCs w:val="24"/>
          <w:shd w:val="clear" w:color="auto" w:fill="FFFFFF"/>
        </w:rPr>
        <w:t xml:space="preserve"> Fouad, M. (2024)</w:t>
      </w:r>
      <w:r w:rsidRPr="000C1D69">
        <w:rPr>
          <w:rFonts w:ascii="Times New Roman" w:hAnsi="Times New Roman" w:cs="Times New Roman"/>
          <w:color w:val="000000"/>
          <w:sz w:val="24"/>
          <w:szCs w:val="24"/>
          <w:shd w:val="clear" w:color="auto" w:fill="FFFFFF"/>
        </w:rPr>
        <w:t>.</w:t>
      </w:r>
      <w:r w:rsidR="00D810F2" w:rsidRPr="000C1D69">
        <w:rPr>
          <w:rFonts w:ascii="Times New Roman" w:hAnsi="Times New Roman" w:cs="Times New Roman"/>
          <w:color w:val="000000"/>
          <w:sz w:val="24"/>
          <w:szCs w:val="24"/>
          <w:shd w:val="clear" w:color="auto" w:fill="FFFFFF"/>
        </w:rPr>
        <w:t xml:space="preserve"> Convivial Evening Atmospheres in Old Cairo: Urban Planning and Design Toolkit</w:t>
      </w:r>
      <w:r w:rsidR="00D810F2" w:rsidRPr="000C1D69">
        <w:rPr>
          <w:rFonts w:ascii="Times New Roman" w:hAnsi="Times New Roman" w:cs="Times New Roman"/>
          <w:color w:val="000000"/>
          <w:sz w:val="24"/>
          <w:szCs w:val="24"/>
        </w:rPr>
        <w:t xml:space="preserve">. </w:t>
      </w:r>
      <w:r w:rsidR="00D810F2" w:rsidRPr="000C1D69">
        <w:rPr>
          <w:rFonts w:ascii="Times New Roman" w:hAnsi="Times New Roman" w:cs="Times New Roman"/>
          <w:i/>
          <w:color w:val="000000"/>
          <w:sz w:val="24"/>
          <w:szCs w:val="24"/>
          <w:shd w:val="clear" w:color="auto" w:fill="FFFFFF"/>
        </w:rPr>
        <w:t>Journal of Urban Planning and Development</w:t>
      </w:r>
      <w:r w:rsidR="00D810F2" w:rsidRPr="000C1D69">
        <w:rPr>
          <w:rFonts w:ascii="Times New Roman" w:hAnsi="Times New Roman" w:cs="Times New Roman"/>
          <w:color w:val="000000"/>
          <w:sz w:val="24"/>
          <w:szCs w:val="24"/>
        </w:rPr>
        <w:t xml:space="preserve">, </w:t>
      </w:r>
      <w:r w:rsidR="00D810F2" w:rsidRPr="000C1D69">
        <w:rPr>
          <w:rFonts w:ascii="Times New Roman" w:hAnsi="Times New Roman" w:cs="Times New Roman"/>
          <w:color w:val="000000"/>
          <w:sz w:val="24"/>
          <w:szCs w:val="24"/>
          <w:shd w:val="clear" w:color="auto" w:fill="FFFFFF"/>
        </w:rPr>
        <w:t>Volume 150, Issue 2</w:t>
      </w:r>
    </w:p>
    <w:p w14:paraId="0F592A6E" w14:textId="540B6AC6" w:rsidR="00034AD9" w:rsidRPr="000C1D69" w:rsidRDefault="00D810F2"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Albertsen, N. </w:t>
      </w:r>
      <w:r w:rsidR="00034AD9" w:rsidRPr="000C1D69">
        <w:rPr>
          <w:rFonts w:ascii="Times New Roman" w:hAnsi="Times New Roman" w:cs="Times New Roman"/>
          <w:sz w:val="24"/>
          <w:szCs w:val="24"/>
        </w:rPr>
        <w:t>(2019)</w:t>
      </w:r>
      <w:r w:rsidR="00943FCF" w:rsidRPr="000C1D69">
        <w:rPr>
          <w:rFonts w:ascii="Times New Roman" w:hAnsi="Times New Roman" w:cs="Times New Roman"/>
          <w:sz w:val="24"/>
          <w:szCs w:val="24"/>
        </w:rPr>
        <w:t>.</w:t>
      </w:r>
      <w:r w:rsidR="00034AD9" w:rsidRPr="000C1D69">
        <w:rPr>
          <w:rFonts w:ascii="Times New Roman" w:hAnsi="Times New Roman" w:cs="Times New Roman"/>
          <w:sz w:val="24"/>
          <w:szCs w:val="24"/>
        </w:rPr>
        <w:t xml:space="preserve"> Urban Atmospheres, </w:t>
      </w:r>
      <w:r w:rsidR="00034AD9" w:rsidRPr="000C1D69">
        <w:rPr>
          <w:rFonts w:ascii="Times New Roman" w:hAnsi="Times New Roman" w:cs="Times New Roman"/>
          <w:i/>
          <w:iCs/>
          <w:sz w:val="24"/>
          <w:szCs w:val="24"/>
        </w:rPr>
        <w:t xml:space="preserve">Ambiances </w:t>
      </w:r>
      <w:r w:rsidR="00034AD9" w:rsidRPr="000C1D69">
        <w:rPr>
          <w:rFonts w:ascii="Times New Roman" w:hAnsi="Times New Roman" w:cs="Times New Roman"/>
          <w:sz w:val="24"/>
          <w:szCs w:val="24"/>
        </w:rPr>
        <w:t xml:space="preserve">[Online], http://journals.openedition.org/ambiances/2433 </w:t>
      </w:r>
    </w:p>
    <w:p w14:paraId="1F91B331" w14:textId="0241BB60" w:rsidR="00034AD9" w:rsidRPr="000C1D69" w:rsidRDefault="29F3B77F" w:rsidP="00034AD9">
      <w:pPr>
        <w:widowControl w:val="0"/>
        <w:autoSpaceDE w:val="0"/>
        <w:autoSpaceDN w:val="0"/>
        <w:adjustRightInd w:val="0"/>
        <w:spacing w:after="0" w:line="240" w:lineRule="auto"/>
      </w:pPr>
      <w:r w:rsidRPr="3B9229E0">
        <w:rPr>
          <w:rFonts w:ascii="Times New Roman" w:hAnsi="Times New Roman" w:cs="Times New Roman"/>
          <w:sz w:val="24"/>
          <w:szCs w:val="24"/>
        </w:rPr>
        <w:t xml:space="preserve">Anderson, B. (2009). Affective atmospheres. </w:t>
      </w:r>
      <w:r w:rsidRPr="3B9229E0">
        <w:rPr>
          <w:rFonts w:ascii="Times New Roman" w:hAnsi="Times New Roman" w:cs="Times New Roman"/>
          <w:i/>
          <w:iCs/>
          <w:sz w:val="24"/>
          <w:szCs w:val="24"/>
        </w:rPr>
        <w:t>Emotion, Space and Society, 2</w:t>
      </w:r>
      <w:r w:rsidR="77B8716F" w:rsidRPr="3B9229E0">
        <w:rPr>
          <w:rFonts w:ascii="Times New Roman" w:hAnsi="Times New Roman" w:cs="Times New Roman"/>
          <w:sz w:val="24"/>
          <w:szCs w:val="24"/>
        </w:rPr>
        <w:t>(2), 77-81.</w:t>
      </w:r>
    </w:p>
    <w:p w14:paraId="405E31C9" w14:textId="1DA4F5B5" w:rsidR="3B9229E0" w:rsidRDefault="2D799816" w:rsidP="3B9229E0">
      <w:pPr>
        <w:widowControl w:val="0"/>
        <w:spacing w:after="0" w:line="240" w:lineRule="auto"/>
        <w:rPr>
          <w:rFonts w:ascii="Times New Roman" w:hAnsi="Times New Roman" w:cs="Times New Roman"/>
          <w:sz w:val="24"/>
          <w:szCs w:val="24"/>
        </w:rPr>
      </w:pPr>
      <w:r w:rsidRPr="006C64EC">
        <w:rPr>
          <w:rFonts w:ascii="Times New Roman" w:eastAsia="Times New Roman" w:hAnsi="Times New Roman" w:cs="Times New Roman"/>
          <w:color w:val="4A4A4A"/>
          <w:sz w:val="24"/>
          <w:szCs w:val="24"/>
        </w:rPr>
        <w:t xml:space="preserve">Ash, J. and Simpson, P. 2016. Geography and post-phenomenology. </w:t>
      </w:r>
      <w:r w:rsidRPr="006C64EC">
        <w:rPr>
          <w:rFonts w:ascii="Times New Roman" w:eastAsia="Times New Roman" w:hAnsi="Times New Roman" w:cs="Times New Roman"/>
          <w:i/>
          <w:iCs/>
          <w:color w:val="4A4A4A"/>
          <w:sz w:val="24"/>
          <w:szCs w:val="24"/>
        </w:rPr>
        <w:t xml:space="preserve">Progress in human geo </w:t>
      </w:r>
      <w:proofErr w:type="spellStart"/>
      <w:r w:rsidRPr="006C64EC">
        <w:rPr>
          <w:rFonts w:ascii="Times New Roman" w:eastAsia="Times New Roman" w:hAnsi="Times New Roman" w:cs="Times New Roman"/>
          <w:i/>
          <w:iCs/>
          <w:color w:val="4A4A4A"/>
          <w:sz w:val="24"/>
          <w:szCs w:val="24"/>
        </w:rPr>
        <w:t>graphy</w:t>
      </w:r>
      <w:proofErr w:type="spellEnd"/>
      <w:r w:rsidRPr="006C64EC">
        <w:rPr>
          <w:rFonts w:ascii="Times New Roman" w:eastAsia="Times New Roman" w:hAnsi="Times New Roman" w:cs="Times New Roman"/>
          <w:color w:val="4A4A4A"/>
          <w:sz w:val="24"/>
          <w:szCs w:val="24"/>
        </w:rPr>
        <w:t xml:space="preserve">. </w:t>
      </w:r>
      <w:r w:rsidRPr="006C64EC">
        <w:rPr>
          <w:rFonts w:ascii="Times New Roman" w:eastAsia="Times New Roman" w:hAnsi="Times New Roman" w:cs="Times New Roman"/>
          <w:b/>
          <w:bCs/>
          <w:color w:val="4A4A4A"/>
          <w:sz w:val="24"/>
          <w:szCs w:val="24"/>
        </w:rPr>
        <w:t>40</w:t>
      </w:r>
      <w:r w:rsidRPr="006C64EC">
        <w:rPr>
          <w:rFonts w:ascii="Times New Roman" w:eastAsia="Times New Roman" w:hAnsi="Times New Roman" w:cs="Times New Roman"/>
          <w:color w:val="4A4A4A"/>
          <w:sz w:val="24"/>
          <w:szCs w:val="24"/>
        </w:rPr>
        <w:t>(1), pp.48–66.</w:t>
      </w:r>
    </w:p>
    <w:p w14:paraId="56426DD1" w14:textId="4A368700" w:rsidR="00034AD9" w:rsidRPr="000C1D69" w:rsidRDefault="000D78DF"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S</w:t>
      </w:r>
      <w:r w:rsidR="0093209B" w:rsidRPr="000C1D69">
        <w:rPr>
          <w:rFonts w:ascii="Times New Roman" w:hAnsi="Times New Roman" w:cs="Times New Roman"/>
          <w:sz w:val="24"/>
          <w:szCs w:val="24"/>
        </w:rPr>
        <w:t>tenslund, A</w:t>
      </w:r>
      <w:r w:rsidRPr="000C1D69">
        <w:rPr>
          <w:rFonts w:ascii="Times New Roman" w:hAnsi="Times New Roman" w:cs="Times New Roman"/>
          <w:sz w:val="24"/>
          <w:szCs w:val="24"/>
        </w:rPr>
        <w:t xml:space="preserve">. (2022). </w:t>
      </w:r>
      <w:r w:rsidRPr="000C1D69">
        <w:rPr>
          <w:rFonts w:ascii="Times New Roman" w:hAnsi="Times New Roman" w:cs="Times New Roman"/>
          <w:i/>
          <w:iCs/>
          <w:sz w:val="24"/>
          <w:szCs w:val="24"/>
        </w:rPr>
        <w:t xml:space="preserve">Atmosphere in Urban </w:t>
      </w:r>
      <w:proofErr w:type="gramStart"/>
      <w:r w:rsidRPr="000C1D69">
        <w:rPr>
          <w:rFonts w:ascii="Times New Roman" w:hAnsi="Times New Roman" w:cs="Times New Roman"/>
          <w:i/>
          <w:iCs/>
          <w:sz w:val="24"/>
          <w:szCs w:val="24"/>
        </w:rPr>
        <w:t>Design :</w:t>
      </w:r>
      <w:proofErr w:type="gramEnd"/>
      <w:r w:rsidRPr="000C1D69">
        <w:rPr>
          <w:rFonts w:ascii="Times New Roman" w:hAnsi="Times New Roman" w:cs="Times New Roman"/>
          <w:i/>
          <w:iCs/>
          <w:sz w:val="24"/>
          <w:szCs w:val="24"/>
        </w:rPr>
        <w:t xml:space="preserve"> A Workplace Ethnography of an Architecture Practice</w:t>
      </w:r>
      <w:r w:rsidRPr="000C1D69">
        <w:rPr>
          <w:rFonts w:ascii="Times New Roman" w:hAnsi="Times New Roman" w:cs="Times New Roman"/>
          <w:sz w:val="24"/>
          <w:szCs w:val="24"/>
        </w:rPr>
        <w:t>: Taylor &amp; Francis.</w:t>
      </w:r>
    </w:p>
    <w:p w14:paraId="5B74C087"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Bennett, J. (2010). </w:t>
      </w:r>
      <w:r w:rsidRPr="000C1D69">
        <w:rPr>
          <w:rFonts w:ascii="Times New Roman" w:hAnsi="Times New Roman" w:cs="Times New Roman"/>
          <w:i/>
          <w:iCs/>
          <w:sz w:val="24"/>
          <w:szCs w:val="24"/>
        </w:rPr>
        <w:t xml:space="preserve">Vibrant </w:t>
      </w:r>
      <w:proofErr w:type="gramStart"/>
      <w:r w:rsidRPr="000C1D69">
        <w:rPr>
          <w:rFonts w:ascii="Times New Roman" w:hAnsi="Times New Roman" w:cs="Times New Roman"/>
          <w:i/>
          <w:iCs/>
          <w:sz w:val="24"/>
          <w:szCs w:val="24"/>
        </w:rPr>
        <w:t>matter :</w:t>
      </w:r>
      <w:proofErr w:type="gramEnd"/>
      <w:r w:rsidRPr="000C1D69">
        <w:rPr>
          <w:rFonts w:ascii="Times New Roman" w:hAnsi="Times New Roman" w:cs="Times New Roman"/>
          <w:i/>
          <w:iCs/>
          <w:sz w:val="24"/>
          <w:szCs w:val="24"/>
        </w:rPr>
        <w:t xml:space="preserve"> a political ecology of things</w:t>
      </w:r>
      <w:r w:rsidRPr="000C1D69">
        <w:rPr>
          <w:rFonts w:ascii="Times New Roman" w:hAnsi="Times New Roman" w:cs="Times New Roman"/>
          <w:sz w:val="24"/>
          <w:szCs w:val="24"/>
        </w:rPr>
        <w:t>. Durham, N.C: Duke University Press.</w:t>
      </w:r>
    </w:p>
    <w:p w14:paraId="290AF361"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Bille, M. (2017). Ecstatic things: The Power of Light in Shaping Bedouin Homes. </w:t>
      </w:r>
      <w:r w:rsidRPr="000C1D69">
        <w:rPr>
          <w:rFonts w:ascii="Times New Roman" w:hAnsi="Times New Roman" w:cs="Times New Roman"/>
          <w:i/>
          <w:iCs/>
          <w:sz w:val="24"/>
          <w:szCs w:val="24"/>
        </w:rPr>
        <w:t>Home cultures, 14</w:t>
      </w:r>
      <w:r w:rsidRPr="000C1D69">
        <w:rPr>
          <w:rFonts w:ascii="Times New Roman" w:hAnsi="Times New Roman" w:cs="Times New Roman"/>
          <w:sz w:val="24"/>
          <w:szCs w:val="24"/>
        </w:rPr>
        <w:t>(1), 25-49.</w:t>
      </w:r>
    </w:p>
    <w:p w14:paraId="24279F24" w14:textId="6B56EF5E"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Bille, M., Bjerregaard, P., &amp; Sørensen, T. F. (2015). Staging atmospheres: Materiality, culture, and the texture of the in-between. </w:t>
      </w:r>
      <w:r w:rsidRPr="000C1D69">
        <w:rPr>
          <w:rFonts w:ascii="Times New Roman" w:hAnsi="Times New Roman" w:cs="Times New Roman"/>
          <w:i/>
          <w:iCs/>
          <w:sz w:val="24"/>
          <w:szCs w:val="24"/>
        </w:rPr>
        <w:t>Emotion, Space and Society, 15</w:t>
      </w:r>
      <w:r w:rsidRPr="000C1D69">
        <w:rPr>
          <w:rFonts w:ascii="Times New Roman" w:hAnsi="Times New Roman" w:cs="Times New Roman"/>
          <w:sz w:val="24"/>
          <w:szCs w:val="24"/>
        </w:rPr>
        <w:t>, 31-38.</w:t>
      </w:r>
    </w:p>
    <w:p w14:paraId="3596AB34" w14:textId="77777777" w:rsidR="00034AD9" w:rsidRPr="000C1D69" w:rsidRDefault="000C01C3"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Bille, M. &amp; Schwabe, S. (2023). </w:t>
      </w:r>
      <w:r w:rsidRPr="000C1D69">
        <w:rPr>
          <w:rFonts w:ascii="Times New Roman" w:hAnsi="Times New Roman" w:cs="Times New Roman"/>
          <w:i/>
          <w:iCs/>
          <w:sz w:val="24"/>
          <w:szCs w:val="24"/>
        </w:rPr>
        <w:t>The Atmospheric City</w:t>
      </w:r>
      <w:r w:rsidRPr="000C1D69">
        <w:rPr>
          <w:rFonts w:ascii="Times New Roman" w:hAnsi="Times New Roman" w:cs="Times New Roman"/>
          <w:sz w:val="24"/>
          <w:szCs w:val="24"/>
        </w:rPr>
        <w:t>: Taylor &amp; Francis.</w:t>
      </w:r>
    </w:p>
    <w:p w14:paraId="5E4A349C" w14:textId="7153C417" w:rsidR="00BD02EA" w:rsidRPr="000C1D69" w:rsidRDefault="00BD02EA"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color w:val="000000"/>
          <w:sz w:val="24"/>
          <w:szCs w:val="24"/>
        </w:rPr>
        <w:t xml:space="preserve">Bleeker, M. (2017). Thinking That Matters: Towards a Post-Anthropocentric Approach to Performance Design.  McKinney, Joslin, &amp; Palmer, Scott eds. </w:t>
      </w:r>
      <w:r w:rsidRPr="000C1D69">
        <w:rPr>
          <w:rFonts w:ascii="Times New Roman" w:hAnsi="Times New Roman" w:cs="Times New Roman"/>
          <w:i/>
          <w:iCs/>
          <w:color w:val="000000"/>
          <w:sz w:val="24"/>
          <w:szCs w:val="24"/>
        </w:rPr>
        <w:t xml:space="preserve">Scenography </w:t>
      </w:r>
      <w:proofErr w:type="gramStart"/>
      <w:r w:rsidRPr="000C1D69">
        <w:rPr>
          <w:rFonts w:ascii="Times New Roman" w:hAnsi="Times New Roman" w:cs="Times New Roman"/>
          <w:i/>
          <w:iCs/>
          <w:color w:val="000000"/>
          <w:sz w:val="24"/>
          <w:szCs w:val="24"/>
        </w:rPr>
        <w:t>expanded :</w:t>
      </w:r>
      <w:proofErr w:type="gramEnd"/>
      <w:r w:rsidRPr="000C1D69">
        <w:rPr>
          <w:rFonts w:ascii="Times New Roman" w:hAnsi="Times New Roman" w:cs="Times New Roman"/>
          <w:i/>
          <w:iCs/>
          <w:color w:val="000000"/>
          <w:sz w:val="24"/>
          <w:szCs w:val="24"/>
        </w:rPr>
        <w:t xml:space="preserve"> an introduction to contemporary performance design</w:t>
      </w:r>
      <w:r w:rsidRPr="000C1D69">
        <w:rPr>
          <w:rFonts w:ascii="Times New Roman" w:hAnsi="Times New Roman" w:cs="Times New Roman"/>
          <w:color w:val="000000"/>
          <w:sz w:val="24"/>
          <w:szCs w:val="24"/>
        </w:rPr>
        <w:t>. London: Bloomsbury Publishing. 125 – 135.</w:t>
      </w:r>
    </w:p>
    <w:p w14:paraId="664D768A" w14:textId="7032C5AD"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Bleeker, M., &amp; Germano, I. (2014). Perceiving and Believing: An Enactive Approach to </w:t>
      </w:r>
      <w:r w:rsidRPr="000C1D69">
        <w:rPr>
          <w:rFonts w:ascii="Times New Roman" w:hAnsi="Times New Roman" w:cs="Times New Roman"/>
          <w:sz w:val="24"/>
          <w:szCs w:val="24"/>
        </w:rPr>
        <w:lastRenderedPageBreak/>
        <w:t xml:space="preserve">Spectatorship. </w:t>
      </w:r>
      <w:r w:rsidRPr="000C1D69">
        <w:rPr>
          <w:rFonts w:ascii="Times New Roman" w:hAnsi="Times New Roman" w:cs="Times New Roman"/>
          <w:i/>
          <w:iCs/>
          <w:sz w:val="24"/>
          <w:szCs w:val="24"/>
        </w:rPr>
        <w:t>Theatre journal (Washington, D.C.), 66</w:t>
      </w:r>
      <w:r w:rsidRPr="000C1D69">
        <w:rPr>
          <w:rFonts w:ascii="Times New Roman" w:hAnsi="Times New Roman" w:cs="Times New Roman"/>
          <w:sz w:val="24"/>
          <w:szCs w:val="24"/>
        </w:rPr>
        <w:t>(3), 363-383.</w:t>
      </w:r>
    </w:p>
    <w:p w14:paraId="44C97063"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Buser, M. (2014). Thinking through non-representational and affective atmospheres in planning theory and practice. </w:t>
      </w:r>
      <w:r w:rsidRPr="000C1D69">
        <w:rPr>
          <w:rFonts w:ascii="Times New Roman" w:hAnsi="Times New Roman" w:cs="Times New Roman"/>
          <w:i/>
          <w:iCs/>
          <w:sz w:val="24"/>
          <w:szCs w:val="24"/>
        </w:rPr>
        <w:t>Planning Theory, 13</w:t>
      </w:r>
      <w:r w:rsidRPr="000C1D69">
        <w:rPr>
          <w:rFonts w:ascii="Times New Roman" w:hAnsi="Times New Roman" w:cs="Times New Roman"/>
          <w:sz w:val="24"/>
          <w:szCs w:val="24"/>
        </w:rPr>
        <w:t>(3), 227-243.</w:t>
      </w:r>
    </w:p>
    <w:p w14:paraId="5A40F12E"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Böhme, G. (1993). Atmosphere as the Fundamental Concept of a New Aesthetics. </w:t>
      </w:r>
      <w:r w:rsidRPr="000C1D69">
        <w:rPr>
          <w:rFonts w:ascii="Times New Roman" w:hAnsi="Times New Roman" w:cs="Times New Roman"/>
          <w:i/>
          <w:iCs/>
          <w:sz w:val="24"/>
          <w:szCs w:val="24"/>
        </w:rPr>
        <w:t>Thesis eleven, 36</w:t>
      </w:r>
      <w:r w:rsidRPr="000C1D69">
        <w:rPr>
          <w:rFonts w:ascii="Times New Roman" w:hAnsi="Times New Roman" w:cs="Times New Roman"/>
          <w:sz w:val="24"/>
          <w:szCs w:val="24"/>
        </w:rPr>
        <w:t>(1), 113-126.</w:t>
      </w:r>
    </w:p>
    <w:p w14:paraId="08714DA7"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Böhme, G. (2013). The art of the stage set as a paradigm for an aesthetics of atmospheres. </w:t>
      </w:r>
      <w:r w:rsidRPr="000C1D69">
        <w:rPr>
          <w:rFonts w:ascii="Times New Roman" w:hAnsi="Times New Roman" w:cs="Times New Roman"/>
          <w:i/>
          <w:iCs/>
          <w:sz w:val="24"/>
          <w:szCs w:val="24"/>
        </w:rPr>
        <w:t xml:space="preserve">UMR 1563 - Ambiances Architectures </w:t>
      </w:r>
      <w:proofErr w:type="spellStart"/>
      <w:r w:rsidRPr="000C1D69">
        <w:rPr>
          <w:rFonts w:ascii="Times New Roman" w:hAnsi="Times New Roman" w:cs="Times New Roman"/>
          <w:i/>
          <w:iCs/>
          <w:sz w:val="24"/>
          <w:szCs w:val="24"/>
        </w:rPr>
        <w:t>Urbanités</w:t>
      </w:r>
      <w:proofErr w:type="spellEnd"/>
      <w:r w:rsidRPr="000C1D69">
        <w:rPr>
          <w:rFonts w:ascii="Times New Roman" w:hAnsi="Times New Roman" w:cs="Times New Roman"/>
          <w:i/>
          <w:iCs/>
          <w:sz w:val="24"/>
          <w:szCs w:val="24"/>
        </w:rPr>
        <w:t xml:space="preserve"> (AAU)</w:t>
      </w:r>
      <w:r w:rsidRPr="000C1D69">
        <w:rPr>
          <w:rFonts w:ascii="Times New Roman" w:hAnsi="Times New Roman" w:cs="Times New Roman"/>
          <w:sz w:val="24"/>
          <w:szCs w:val="24"/>
        </w:rPr>
        <w:t>.</w:t>
      </w:r>
    </w:p>
    <w:p w14:paraId="7DBCAE45" w14:textId="641E0CDA" w:rsidR="000D78DF" w:rsidRPr="000C1D69" w:rsidRDefault="0047112A"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Böhme, G. </w:t>
      </w:r>
      <w:r w:rsidR="000D78DF" w:rsidRPr="000C1D69">
        <w:rPr>
          <w:rFonts w:ascii="Times New Roman" w:hAnsi="Times New Roman" w:cs="Times New Roman"/>
          <w:sz w:val="24"/>
          <w:szCs w:val="24"/>
        </w:rPr>
        <w:t xml:space="preserve">(2017). </w:t>
      </w:r>
      <w:r w:rsidR="000D78DF" w:rsidRPr="000C1D69">
        <w:rPr>
          <w:rFonts w:ascii="Times New Roman" w:hAnsi="Times New Roman" w:cs="Times New Roman"/>
          <w:i/>
          <w:iCs/>
          <w:sz w:val="24"/>
          <w:szCs w:val="24"/>
        </w:rPr>
        <w:t xml:space="preserve">Atmospheric </w:t>
      </w:r>
      <w:proofErr w:type="gramStart"/>
      <w:r w:rsidR="000D78DF" w:rsidRPr="000C1D69">
        <w:rPr>
          <w:rFonts w:ascii="Times New Roman" w:hAnsi="Times New Roman" w:cs="Times New Roman"/>
          <w:i/>
          <w:iCs/>
          <w:sz w:val="24"/>
          <w:szCs w:val="24"/>
        </w:rPr>
        <w:t>architectures :</w:t>
      </w:r>
      <w:proofErr w:type="gramEnd"/>
      <w:r w:rsidR="000D78DF" w:rsidRPr="000C1D69">
        <w:rPr>
          <w:rFonts w:ascii="Times New Roman" w:hAnsi="Times New Roman" w:cs="Times New Roman"/>
          <w:i/>
          <w:iCs/>
          <w:sz w:val="24"/>
          <w:szCs w:val="24"/>
        </w:rPr>
        <w:t xml:space="preserve"> the aesthetics of felt spaces</w:t>
      </w:r>
      <w:r w:rsidR="000D78DF" w:rsidRPr="000C1D69">
        <w:rPr>
          <w:rFonts w:ascii="Times New Roman" w:hAnsi="Times New Roman" w:cs="Times New Roman"/>
          <w:sz w:val="24"/>
          <w:szCs w:val="24"/>
        </w:rPr>
        <w:t>. New York: Bloomsbury Academic.</w:t>
      </w:r>
    </w:p>
    <w:p w14:paraId="6FDFF244" w14:textId="35052A3C" w:rsidR="00A62E0B" w:rsidRPr="000C1D69" w:rsidRDefault="00A62E0B"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shd w:val="clear" w:color="auto" w:fill="FFFFFF"/>
        </w:rPr>
        <w:t>Boyd, C.P., &amp; Edwardes, C. (2019). </w:t>
      </w:r>
      <w:r w:rsidRPr="000C1D69">
        <w:rPr>
          <w:rFonts w:ascii="Times New Roman" w:hAnsi="Times New Roman" w:cs="Times New Roman"/>
          <w:i/>
          <w:iCs/>
          <w:sz w:val="24"/>
          <w:szCs w:val="24"/>
          <w:shd w:val="clear" w:color="auto" w:fill="FFFFFF"/>
        </w:rPr>
        <w:t>Non-Representational Theory and the Creative Arts</w:t>
      </w:r>
      <w:r w:rsidRPr="000C1D69">
        <w:rPr>
          <w:rFonts w:ascii="Times New Roman" w:hAnsi="Times New Roman" w:cs="Times New Roman"/>
          <w:sz w:val="24"/>
          <w:szCs w:val="24"/>
          <w:shd w:val="clear" w:color="auto" w:fill="FFFFFF"/>
        </w:rPr>
        <w:t> [Online]. Springer Singapore. Available from: https://www.perlego.com/book/3483400/nonrepresentational-theory-and-the-creative-arts-pdf.</w:t>
      </w:r>
    </w:p>
    <w:p w14:paraId="4A768C85"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Cronin, A. M. (2011). Researching Urban Space, Reflecting on Advertising: A Photo Essay. </w:t>
      </w:r>
      <w:r w:rsidRPr="000C1D69">
        <w:rPr>
          <w:rFonts w:ascii="Times New Roman" w:hAnsi="Times New Roman" w:cs="Times New Roman"/>
          <w:i/>
          <w:iCs/>
          <w:sz w:val="24"/>
          <w:szCs w:val="24"/>
        </w:rPr>
        <w:t>Space and Culture, 14</w:t>
      </w:r>
      <w:r w:rsidRPr="000C1D69">
        <w:rPr>
          <w:rFonts w:ascii="Times New Roman" w:hAnsi="Times New Roman" w:cs="Times New Roman"/>
          <w:sz w:val="24"/>
          <w:szCs w:val="24"/>
        </w:rPr>
        <w:t>(4), 356-366.</w:t>
      </w:r>
    </w:p>
    <w:p w14:paraId="40F9A31B" w14:textId="0A20A6AE"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Degen, M., &amp; Lewis, C. (2020). The changing feel of place: the temporal modalities of atmospheres in Smithfield Market, London. </w:t>
      </w:r>
      <w:r w:rsidRPr="000C1D69">
        <w:rPr>
          <w:rFonts w:ascii="Times New Roman" w:hAnsi="Times New Roman" w:cs="Times New Roman"/>
          <w:i/>
          <w:iCs/>
          <w:sz w:val="24"/>
          <w:szCs w:val="24"/>
        </w:rPr>
        <w:t>Cultural geographies, 27</w:t>
      </w:r>
      <w:r w:rsidRPr="000C1D69">
        <w:rPr>
          <w:rFonts w:ascii="Times New Roman" w:hAnsi="Times New Roman" w:cs="Times New Roman"/>
          <w:sz w:val="24"/>
          <w:szCs w:val="24"/>
        </w:rPr>
        <w:t>(4), 509-526.</w:t>
      </w:r>
    </w:p>
    <w:p w14:paraId="1CD94B46" w14:textId="561E4003" w:rsidR="00034AD9" w:rsidRPr="000C1D69" w:rsidRDefault="00943FCF"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De Matteis, F. </w:t>
      </w:r>
      <w:r w:rsidR="0093209B" w:rsidRPr="000C1D69">
        <w:rPr>
          <w:rFonts w:ascii="Times New Roman" w:hAnsi="Times New Roman" w:cs="Times New Roman"/>
          <w:sz w:val="24"/>
          <w:szCs w:val="24"/>
        </w:rPr>
        <w:t>(2020)</w:t>
      </w:r>
      <w:r w:rsidRPr="000C1D69">
        <w:rPr>
          <w:rFonts w:ascii="Times New Roman" w:hAnsi="Times New Roman" w:cs="Times New Roman"/>
          <w:sz w:val="24"/>
          <w:szCs w:val="24"/>
        </w:rPr>
        <w:t>.</w:t>
      </w:r>
      <w:r w:rsidR="0093209B" w:rsidRPr="000C1D69">
        <w:rPr>
          <w:rFonts w:ascii="Times New Roman" w:hAnsi="Times New Roman" w:cs="Times New Roman"/>
          <w:sz w:val="24"/>
          <w:szCs w:val="24"/>
        </w:rPr>
        <w:t xml:space="preserve"> </w:t>
      </w:r>
      <w:r w:rsidR="0093209B" w:rsidRPr="000C1D69">
        <w:rPr>
          <w:rFonts w:ascii="Times New Roman" w:hAnsi="Times New Roman" w:cs="Times New Roman"/>
          <w:i/>
          <w:sz w:val="24"/>
          <w:szCs w:val="24"/>
        </w:rPr>
        <w:t>Affective Spaces: architecture and the living body</w:t>
      </w:r>
      <w:r w:rsidR="0093209B" w:rsidRPr="000C1D69">
        <w:rPr>
          <w:rFonts w:ascii="Times New Roman" w:hAnsi="Times New Roman" w:cs="Times New Roman"/>
          <w:sz w:val="24"/>
          <w:szCs w:val="24"/>
        </w:rPr>
        <w:t>: Taylor &amp; Francis</w:t>
      </w:r>
    </w:p>
    <w:p w14:paraId="7D7E31BC" w14:textId="510C7F00" w:rsidR="005E3288" w:rsidRPr="000C1D69" w:rsidRDefault="7AB8A758" w:rsidP="00034AD9">
      <w:pPr>
        <w:widowControl w:val="0"/>
        <w:autoSpaceDE w:val="0"/>
        <w:autoSpaceDN w:val="0"/>
        <w:adjustRightInd w:val="0"/>
        <w:spacing w:after="0" w:line="240" w:lineRule="auto"/>
        <w:ind w:left="720" w:hanging="720"/>
      </w:pPr>
      <w:r w:rsidRPr="3B9229E0">
        <w:rPr>
          <w:rFonts w:ascii="Times New Roman" w:hAnsi="Times New Roman" w:cs="Times New Roman"/>
          <w:sz w:val="24"/>
          <w:szCs w:val="24"/>
        </w:rPr>
        <w:t xml:space="preserve">De Matteis, F., Bille, M., Griffero, T. &amp; Jelić ,A. (2019) Phenomenographies: describing the plurality of atmospheric worlds, </w:t>
      </w:r>
      <w:r w:rsidRPr="3B9229E0">
        <w:rPr>
          <w:rFonts w:ascii="Times New Roman" w:hAnsi="Times New Roman" w:cs="Times New Roman"/>
          <w:i/>
          <w:iCs/>
          <w:sz w:val="24"/>
          <w:szCs w:val="24"/>
        </w:rPr>
        <w:t xml:space="preserve">Ambiances </w:t>
      </w:r>
      <w:r w:rsidRPr="3B9229E0">
        <w:rPr>
          <w:rFonts w:ascii="Times New Roman" w:hAnsi="Times New Roman" w:cs="Times New Roman"/>
          <w:sz w:val="24"/>
          <w:szCs w:val="24"/>
        </w:rPr>
        <w:t xml:space="preserve">[Online], 5 | 2019, Online </w:t>
      </w:r>
      <w:hyperlink r:id="rId12">
        <w:r w:rsidRPr="3B9229E0">
          <w:rPr>
            <w:rStyle w:val="Hyperlink"/>
            <w:rFonts w:ascii="Times New Roman" w:hAnsi="Times New Roman" w:cs="Times New Roman"/>
            <w:sz w:val="24"/>
            <w:szCs w:val="24"/>
          </w:rPr>
          <w:t>http://journals.openedition.org/ambiances/2526</w:t>
        </w:r>
      </w:hyperlink>
    </w:p>
    <w:p w14:paraId="26BAF80D" w14:textId="25C0FFD3" w:rsidR="0D2165C7" w:rsidRDefault="0D2165C7" w:rsidP="3B9229E0">
      <w:pPr>
        <w:rPr>
          <w:rFonts w:ascii="Times New Roman" w:eastAsia="Times New Roman" w:hAnsi="Times New Roman" w:cs="Times New Roman"/>
          <w:sz w:val="24"/>
          <w:szCs w:val="24"/>
        </w:rPr>
      </w:pPr>
      <w:r w:rsidRPr="006C64EC">
        <w:rPr>
          <w:rFonts w:ascii="Times New Roman" w:eastAsia="Times New Roman" w:hAnsi="Times New Roman" w:cs="Times New Roman"/>
          <w:color w:val="000000" w:themeColor="text1"/>
          <w:sz w:val="24"/>
          <w:szCs w:val="24"/>
        </w:rPr>
        <w:t xml:space="preserve">Dewsbury, J.D. 2009. ‘Performative, Non-Representational, and Affect-Based Research: Seven Injunctions </w:t>
      </w:r>
      <w:proofErr w:type="gramStart"/>
      <w:r w:rsidRPr="006C64EC">
        <w:rPr>
          <w:rFonts w:ascii="Times New Roman" w:eastAsia="Times New Roman" w:hAnsi="Times New Roman" w:cs="Times New Roman"/>
          <w:color w:val="000000" w:themeColor="text1"/>
          <w:sz w:val="24"/>
          <w:szCs w:val="24"/>
        </w:rPr>
        <w:t>‘ in</w:t>
      </w:r>
      <w:proofErr w:type="gramEnd"/>
      <w:r w:rsidRPr="006C64EC">
        <w:rPr>
          <w:rFonts w:ascii="Times New Roman" w:eastAsia="Times New Roman" w:hAnsi="Times New Roman" w:cs="Times New Roman"/>
          <w:color w:val="000000" w:themeColor="text1"/>
          <w:sz w:val="24"/>
          <w:szCs w:val="24"/>
        </w:rPr>
        <w:t xml:space="preserve"> </w:t>
      </w:r>
      <w:proofErr w:type="spellStart"/>
      <w:r w:rsidRPr="006C64EC">
        <w:rPr>
          <w:rFonts w:ascii="Times New Roman" w:eastAsia="Times New Roman" w:hAnsi="Times New Roman" w:cs="Times New Roman"/>
          <w:color w:val="000000" w:themeColor="text1"/>
          <w:sz w:val="24"/>
          <w:szCs w:val="24"/>
        </w:rPr>
        <w:t>Dydia</w:t>
      </w:r>
      <w:proofErr w:type="spellEnd"/>
      <w:r w:rsidRPr="006C64EC">
        <w:rPr>
          <w:rFonts w:ascii="Times New Roman" w:eastAsia="Times New Roman" w:hAnsi="Times New Roman" w:cs="Times New Roman"/>
          <w:color w:val="000000" w:themeColor="text1"/>
          <w:sz w:val="24"/>
          <w:szCs w:val="24"/>
        </w:rPr>
        <w:t xml:space="preserve"> DeLyser, Steve Herbert, Stuart Aitken, Mike Crang, Linda McDowell 2009. </w:t>
      </w:r>
      <w:r w:rsidRPr="006C64EC">
        <w:rPr>
          <w:rFonts w:ascii="Times New Roman" w:eastAsia="Times New Roman" w:hAnsi="Times New Roman" w:cs="Times New Roman"/>
          <w:i/>
          <w:iCs/>
          <w:color w:val="000000" w:themeColor="text1"/>
          <w:sz w:val="24"/>
          <w:szCs w:val="24"/>
        </w:rPr>
        <w:t>The SAGE Handbook of Qualitative Geography</w:t>
      </w:r>
      <w:r w:rsidRPr="006C64EC">
        <w:rPr>
          <w:rFonts w:ascii="Times New Roman" w:eastAsia="Times New Roman" w:hAnsi="Times New Roman" w:cs="Times New Roman"/>
          <w:color w:val="000000" w:themeColor="text1"/>
          <w:sz w:val="24"/>
          <w:szCs w:val="24"/>
        </w:rPr>
        <w:t>, SAGE Publications. 321- 334.</w:t>
      </w:r>
    </w:p>
    <w:p w14:paraId="33757801" w14:textId="6A4CC2F6" w:rsidR="3B9229E0" w:rsidRDefault="3B9229E0" w:rsidP="3B9229E0">
      <w:pPr>
        <w:widowControl w:val="0"/>
        <w:spacing w:after="0" w:line="240" w:lineRule="auto"/>
        <w:ind w:left="720" w:hanging="720"/>
        <w:rPr>
          <w:rFonts w:ascii="Times New Roman" w:hAnsi="Times New Roman" w:cs="Times New Roman"/>
          <w:sz w:val="24"/>
          <w:szCs w:val="24"/>
        </w:rPr>
      </w:pPr>
    </w:p>
    <w:p w14:paraId="62062DCF"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Donald, M. (2016). The performance ‘apparatus’: performance and its documentation as ecological practice. </w:t>
      </w:r>
      <w:r w:rsidRPr="000C1D69">
        <w:rPr>
          <w:rFonts w:ascii="Times New Roman" w:hAnsi="Times New Roman" w:cs="Times New Roman"/>
          <w:i/>
          <w:iCs/>
          <w:sz w:val="24"/>
          <w:szCs w:val="24"/>
        </w:rPr>
        <w:t>Green Letters, 20</w:t>
      </w:r>
      <w:r w:rsidRPr="000C1D69">
        <w:rPr>
          <w:rFonts w:ascii="Times New Roman" w:hAnsi="Times New Roman" w:cs="Times New Roman"/>
          <w:sz w:val="24"/>
          <w:szCs w:val="24"/>
        </w:rPr>
        <w:t>(3), 251-269.</w:t>
      </w:r>
    </w:p>
    <w:p w14:paraId="22184D8B"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Edensor, T. (2017). Seeing with light and landscape: a walk around Stanton Moor. </w:t>
      </w:r>
      <w:r w:rsidRPr="000C1D69">
        <w:rPr>
          <w:rFonts w:ascii="Times New Roman" w:hAnsi="Times New Roman" w:cs="Times New Roman"/>
          <w:i/>
          <w:iCs/>
          <w:sz w:val="24"/>
          <w:szCs w:val="24"/>
        </w:rPr>
        <w:t>Landscape Research, 42</w:t>
      </w:r>
      <w:r w:rsidRPr="000C1D69">
        <w:rPr>
          <w:rFonts w:ascii="Times New Roman" w:hAnsi="Times New Roman" w:cs="Times New Roman"/>
          <w:sz w:val="24"/>
          <w:szCs w:val="24"/>
        </w:rPr>
        <w:t>(6), 616-633.</w:t>
      </w:r>
    </w:p>
    <w:p w14:paraId="1963A431"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Edensor, T. (2022). The affective and sensory potencies of urban stone: Textures and colours, commemoration and geologic </w:t>
      </w:r>
      <w:proofErr w:type="spellStart"/>
      <w:r w:rsidRPr="000C1D69">
        <w:rPr>
          <w:rFonts w:ascii="Times New Roman" w:hAnsi="Times New Roman" w:cs="Times New Roman"/>
          <w:sz w:val="24"/>
          <w:szCs w:val="24"/>
        </w:rPr>
        <w:t>convivialities</w:t>
      </w:r>
      <w:proofErr w:type="spellEnd"/>
      <w:r w:rsidRPr="000C1D69">
        <w:rPr>
          <w:rFonts w:ascii="Times New Roman" w:hAnsi="Times New Roman" w:cs="Times New Roman"/>
          <w:sz w:val="24"/>
          <w:szCs w:val="24"/>
        </w:rPr>
        <w:t xml:space="preserve">. </w:t>
      </w:r>
      <w:r w:rsidRPr="000C1D69">
        <w:rPr>
          <w:rFonts w:ascii="Times New Roman" w:hAnsi="Times New Roman" w:cs="Times New Roman"/>
          <w:i/>
          <w:iCs/>
          <w:sz w:val="24"/>
          <w:szCs w:val="24"/>
        </w:rPr>
        <w:t>Thesis eleven, 172</w:t>
      </w:r>
      <w:r w:rsidRPr="000C1D69">
        <w:rPr>
          <w:rFonts w:ascii="Times New Roman" w:hAnsi="Times New Roman" w:cs="Times New Roman"/>
          <w:sz w:val="24"/>
          <w:szCs w:val="24"/>
        </w:rPr>
        <w:t>(1), 16-35.</w:t>
      </w:r>
    </w:p>
    <w:p w14:paraId="418A89E7" w14:textId="497EC49D" w:rsidR="000D78DF" w:rsidRPr="000C1D69" w:rsidRDefault="000D78DF"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Edensor, T., &amp; </w:t>
      </w:r>
      <w:proofErr w:type="spellStart"/>
      <w:r w:rsidRPr="000C1D69">
        <w:rPr>
          <w:rFonts w:ascii="Times New Roman" w:hAnsi="Times New Roman" w:cs="Times New Roman"/>
          <w:sz w:val="24"/>
          <w:szCs w:val="24"/>
        </w:rPr>
        <w:t>Sumartojo</w:t>
      </w:r>
      <w:proofErr w:type="spellEnd"/>
      <w:r w:rsidRPr="000C1D69">
        <w:rPr>
          <w:rFonts w:ascii="Times New Roman" w:hAnsi="Times New Roman" w:cs="Times New Roman"/>
          <w:sz w:val="24"/>
          <w:szCs w:val="24"/>
        </w:rPr>
        <w:t xml:space="preserve">, S. (2015). Designing Atmospheres: introduction to Special Issue. </w:t>
      </w:r>
      <w:r w:rsidRPr="000C1D69">
        <w:rPr>
          <w:rFonts w:ascii="Times New Roman" w:hAnsi="Times New Roman" w:cs="Times New Roman"/>
          <w:i/>
          <w:iCs/>
          <w:sz w:val="24"/>
          <w:szCs w:val="24"/>
        </w:rPr>
        <w:t>Visual Communication, 14</w:t>
      </w:r>
      <w:r w:rsidRPr="000C1D69">
        <w:rPr>
          <w:rFonts w:ascii="Times New Roman" w:hAnsi="Times New Roman" w:cs="Times New Roman"/>
          <w:sz w:val="24"/>
          <w:szCs w:val="24"/>
        </w:rPr>
        <w:t>(3), 251-265.</w:t>
      </w:r>
    </w:p>
    <w:p w14:paraId="473A0DFD" w14:textId="5CA2880D" w:rsidR="000D78DF" w:rsidRPr="000C1D69" w:rsidRDefault="0047112A"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Fischer-Lichte, E</w:t>
      </w:r>
      <w:r w:rsidR="00BD02EA" w:rsidRPr="000C1D69">
        <w:rPr>
          <w:rFonts w:ascii="Times New Roman" w:hAnsi="Times New Roman" w:cs="Times New Roman"/>
          <w:sz w:val="24"/>
          <w:szCs w:val="24"/>
        </w:rPr>
        <w:t xml:space="preserve">. </w:t>
      </w:r>
      <w:r w:rsidR="000D78DF" w:rsidRPr="000C1D69">
        <w:rPr>
          <w:rFonts w:ascii="Times New Roman" w:hAnsi="Times New Roman" w:cs="Times New Roman"/>
          <w:sz w:val="24"/>
          <w:szCs w:val="24"/>
        </w:rPr>
        <w:t xml:space="preserve">(2008). </w:t>
      </w:r>
      <w:r w:rsidR="000D78DF" w:rsidRPr="000C1D69">
        <w:rPr>
          <w:rFonts w:ascii="Times New Roman" w:hAnsi="Times New Roman" w:cs="Times New Roman"/>
          <w:i/>
          <w:iCs/>
          <w:sz w:val="24"/>
          <w:szCs w:val="24"/>
        </w:rPr>
        <w:t xml:space="preserve">The Transformative Power of </w:t>
      </w:r>
      <w:proofErr w:type="gramStart"/>
      <w:r w:rsidR="000D78DF" w:rsidRPr="000C1D69">
        <w:rPr>
          <w:rFonts w:ascii="Times New Roman" w:hAnsi="Times New Roman" w:cs="Times New Roman"/>
          <w:i/>
          <w:iCs/>
          <w:sz w:val="24"/>
          <w:szCs w:val="24"/>
        </w:rPr>
        <w:t>Performance :</w:t>
      </w:r>
      <w:proofErr w:type="gramEnd"/>
      <w:r w:rsidR="000D78DF" w:rsidRPr="000C1D69">
        <w:rPr>
          <w:rFonts w:ascii="Times New Roman" w:hAnsi="Times New Roman" w:cs="Times New Roman"/>
          <w:i/>
          <w:iCs/>
          <w:sz w:val="24"/>
          <w:szCs w:val="24"/>
        </w:rPr>
        <w:t xml:space="preserve"> A New Aesthetics</w:t>
      </w:r>
      <w:r w:rsidR="000D78DF" w:rsidRPr="000C1D69">
        <w:rPr>
          <w:rFonts w:ascii="Times New Roman" w:hAnsi="Times New Roman" w:cs="Times New Roman"/>
          <w:sz w:val="24"/>
          <w:szCs w:val="24"/>
        </w:rPr>
        <w:t>: Taylor &amp; Francis.</w:t>
      </w:r>
    </w:p>
    <w:p w14:paraId="193787C4" w14:textId="6099DC85"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Eronen, M. (2024). Aesthetic atmospheres and their affordances in urban squares. </w:t>
      </w:r>
      <w:r w:rsidRPr="000C1D69">
        <w:rPr>
          <w:rFonts w:ascii="Times New Roman" w:hAnsi="Times New Roman" w:cs="Times New Roman"/>
          <w:i/>
          <w:iCs/>
          <w:sz w:val="24"/>
          <w:szCs w:val="24"/>
        </w:rPr>
        <w:t>Journal of Place Management and Development, 17</w:t>
      </w:r>
      <w:r w:rsidRPr="000C1D69">
        <w:rPr>
          <w:rFonts w:ascii="Times New Roman" w:hAnsi="Times New Roman" w:cs="Times New Roman"/>
          <w:sz w:val="24"/>
          <w:szCs w:val="24"/>
        </w:rPr>
        <w:t>(3), 257-275.</w:t>
      </w:r>
    </w:p>
    <w:p w14:paraId="16AC6402" w14:textId="2F179B31" w:rsidR="00A62E0B" w:rsidRPr="000C1D69" w:rsidRDefault="00A62E0B" w:rsidP="000D78DF">
      <w:pPr>
        <w:widowControl w:val="0"/>
        <w:autoSpaceDE w:val="0"/>
        <w:autoSpaceDN w:val="0"/>
        <w:adjustRightInd w:val="0"/>
        <w:spacing w:after="0" w:line="240" w:lineRule="auto"/>
        <w:ind w:left="720" w:hanging="720"/>
        <w:rPr>
          <w:rFonts w:ascii="Times New Roman" w:hAnsi="Times New Roman" w:cs="Times New Roman"/>
          <w:sz w:val="24"/>
          <w:szCs w:val="24"/>
          <w:shd w:val="clear" w:color="auto" w:fill="FFFFFF"/>
        </w:rPr>
      </w:pPr>
      <w:r w:rsidRPr="000C1D69">
        <w:rPr>
          <w:rFonts w:ascii="Times New Roman" w:hAnsi="Times New Roman" w:cs="Times New Roman"/>
          <w:sz w:val="24"/>
          <w:szCs w:val="24"/>
          <w:shd w:val="clear" w:color="auto" w:fill="FFFFFF"/>
        </w:rPr>
        <w:t>Falconer Al-Hindi, K. and Eaves, L.E. 2023. Feminist Research Methods and Intersectionality: An Introduction to the Focus Section. </w:t>
      </w:r>
      <w:r w:rsidRPr="000C1D69">
        <w:rPr>
          <w:rFonts w:ascii="Times New Roman" w:hAnsi="Times New Roman" w:cs="Times New Roman"/>
          <w:i/>
          <w:iCs/>
          <w:sz w:val="24"/>
          <w:szCs w:val="24"/>
          <w:shd w:val="clear" w:color="auto" w:fill="FFFFFF"/>
        </w:rPr>
        <w:t>The Professional geographer</w:t>
      </w:r>
      <w:r w:rsidRPr="000C1D69">
        <w:rPr>
          <w:rFonts w:ascii="Times New Roman" w:hAnsi="Times New Roman" w:cs="Times New Roman"/>
          <w:sz w:val="24"/>
          <w:szCs w:val="24"/>
          <w:shd w:val="clear" w:color="auto" w:fill="FFFFFF"/>
        </w:rPr>
        <w:t>. </w:t>
      </w:r>
      <w:r w:rsidRPr="000C1D69">
        <w:rPr>
          <w:rFonts w:ascii="Times New Roman" w:hAnsi="Times New Roman" w:cs="Times New Roman"/>
          <w:bCs/>
          <w:sz w:val="24"/>
          <w:szCs w:val="24"/>
          <w:shd w:val="clear" w:color="auto" w:fill="FFFFFF"/>
        </w:rPr>
        <w:t>75</w:t>
      </w:r>
      <w:r w:rsidR="005F3B4E">
        <w:rPr>
          <w:rFonts w:ascii="Times New Roman" w:hAnsi="Times New Roman" w:cs="Times New Roman"/>
          <w:sz w:val="24"/>
          <w:szCs w:val="24"/>
          <w:shd w:val="clear" w:color="auto" w:fill="FFFFFF"/>
        </w:rPr>
        <w:t>(4), p</w:t>
      </w:r>
      <w:r w:rsidRPr="000C1D69">
        <w:rPr>
          <w:rFonts w:ascii="Times New Roman" w:hAnsi="Times New Roman" w:cs="Times New Roman"/>
          <w:sz w:val="24"/>
          <w:szCs w:val="24"/>
          <w:shd w:val="clear" w:color="auto" w:fill="FFFFFF"/>
        </w:rPr>
        <w:t>.642–647.</w:t>
      </w:r>
    </w:p>
    <w:p w14:paraId="3F2E0D8D" w14:textId="4F193FAB"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Gandy, M. (2017). Urban atmospheres. </w:t>
      </w:r>
      <w:r w:rsidRPr="000C1D69">
        <w:rPr>
          <w:rFonts w:ascii="Times New Roman" w:hAnsi="Times New Roman" w:cs="Times New Roman"/>
          <w:i/>
          <w:iCs/>
          <w:sz w:val="24"/>
          <w:szCs w:val="24"/>
        </w:rPr>
        <w:t>Cultural Geographies, 24</w:t>
      </w:r>
      <w:r w:rsidRPr="000C1D69">
        <w:rPr>
          <w:rFonts w:ascii="Times New Roman" w:hAnsi="Times New Roman" w:cs="Times New Roman"/>
          <w:sz w:val="24"/>
          <w:szCs w:val="24"/>
        </w:rPr>
        <w:t>(3), 353-374.</w:t>
      </w:r>
    </w:p>
    <w:p w14:paraId="60280214" w14:textId="77777777" w:rsidR="00034AD9" w:rsidRPr="000C1D69" w:rsidRDefault="000D78DF"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Graham, K. (2020). Between material and perception: towards an aesthetics of scenography. </w:t>
      </w:r>
      <w:r w:rsidRPr="000C1D69">
        <w:rPr>
          <w:rFonts w:ascii="Times New Roman" w:hAnsi="Times New Roman" w:cs="Times New Roman"/>
          <w:i/>
          <w:iCs/>
          <w:sz w:val="24"/>
          <w:szCs w:val="24"/>
        </w:rPr>
        <w:t>Theatre and performance design, 6</w:t>
      </w:r>
      <w:r w:rsidRPr="000C1D69">
        <w:rPr>
          <w:rFonts w:ascii="Times New Roman" w:hAnsi="Times New Roman" w:cs="Times New Roman"/>
          <w:sz w:val="24"/>
          <w:szCs w:val="24"/>
        </w:rPr>
        <w:t>(1-2), 9-25.</w:t>
      </w:r>
    </w:p>
    <w:p w14:paraId="1117E3F4" w14:textId="67710621" w:rsidR="00647FDC" w:rsidRPr="000C1D69" w:rsidRDefault="00647FDC"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color w:val="000000"/>
          <w:sz w:val="24"/>
          <w:szCs w:val="24"/>
        </w:rPr>
        <w:t xml:space="preserve">Graham, K. (2023). Aesthetics, materiality and </w:t>
      </w:r>
      <w:proofErr w:type="gramStart"/>
      <w:r w:rsidRPr="000C1D69">
        <w:rPr>
          <w:rFonts w:ascii="Times New Roman" w:hAnsi="Times New Roman" w:cs="Times New Roman"/>
          <w:color w:val="000000"/>
          <w:sz w:val="24"/>
          <w:szCs w:val="24"/>
        </w:rPr>
        <w:t>meaning-making</w:t>
      </w:r>
      <w:proofErr w:type="gramEnd"/>
      <w:r w:rsidRPr="000C1D69">
        <w:rPr>
          <w:rFonts w:ascii="Times New Roman" w:hAnsi="Times New Roman" w:cs="Times New Roman"/>
          <w:color w:val="000000"/>
          <w:sz w:val="24"/>
          <w:szCs w:val="24"/>
        </w:rPr>
        <w:t xml:space="preserve"> in scenographic light. Graham, Katherine, Palmer, Scott, &amp; Zezulka, Kelli. (2023). </w:t>
      </w:r>
      <w:r w:rsidRPr="000C1D69">
        <w:rPr>
          <w:rFonts w:ascii="Times New Roman" w:hAnsi="Times New Roman" w:cs="Times New Roman"/>
          <w:i/>
          <w:iCs/>
          <w:color w:val="000000"/>
          <w:sz w:val="24"/>
          <w:szCs w:val="24"/>
        </w:rPr>
        <w:t>Contemporary performance lighting: experience, creativity and meaning</w:t>
      </w:r>
      <w:r w:rsidRPr="000C1D69">
        <w:rPr>
          <w:rFonts w:ascii="Times New Roman" w:hAnsi="Times New Roman" w:cs="Times New Roman"/>
          <w:color w:val="000000"/>
          <w:sz w:val="24"/>
          <w:szCs w:val="24"/>
        </w:rPr>
        <w:t>. London: Methuen Drama.165 – 181.</w:t>
      </w:r>
    </w:p>
    <w:p w14:paraId="1602564D"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Griffero, T. (2013). The atmospheric “skin” of the city. </w:t>
      </w:r>
      <w:r w:rsidRPr="000C1D69">
        <w:rPr>
          <w:rFonts w:ascii="Times New Roman" w:hAnsi="Times New Roman" w:cs="Times New Roman"/>
          <w:i/>
          <w:iCs/>
          <w:sz w:val="24"/>
          <w:szCs w:val="24"/>
        </w:rPr>
        <w:t>Ambiances</w:t>
      </w:r>
      <w:r w:rsidRPr="000C1D69">
        <w:rPr>
          <w:rFonts w:ascii="Times New Roman" w:hAnsi="Times New Roman" w:cs="Times New Roman"/>
          <w:sz w:val="24"/>
          <w:szCs w:val="24"/>
        </w:rPr>
        <w:t>.</w:t>
      </w:r>
    </w:p>
    <w:p w14:paraId="72B58A22" w14:textId="2AF73B88"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lastRenderedPageBreak/>
        <w:t>Griffero, T. (2014). Who's afraid of atmosp</w:t>
      </w:r>
      <w:r w:rsidR="00D2318E" w:rsidRPr="000C1D69">
        <w:rPr>
          <w:rFonts w:ascii="Times New Roman" w:hAnsi="Times New Roman" w:cs="Times New Roman"/>
          <w:sz w:val="24"/>
          <w:szCs w:val="24"/>
        </w:rPr>
        <w:t>heres (and of their authority</w:t>
      </w:r>
      <w:proofErr w:type="gramStart"/>
      <w:r w:rsidR="00D2318E" w:rsidRPr="000C1D69">
        <w:rPr>
          <w:rFonts w:ascii="Times New Roman" w:hAnsi="Times New Roman" w:cs="Times New Roman"/>
          <w:sz w:val="24"/>
          <w:szCs w:val="24"/>
        </w:rPr>
        <w:t>)?,</w:t>
      </w:r>
      <w:proofErr w:type="gramEnd"/>
      <w:r w:rsidR="00D2318E" w:rsidRPr="000C1D69">
        <w:rPr>
          <w:rFonts w:ascii="Times New Roman" w:hAnsi="Times New Roman" w:cs="Times New Roman"/>
          <w:sz w:val="24"/>
          <w:szCs w:val="24"/>
        </w:rPr>
        <w:t xml:space="preserve"> </w:t>
      </w:r>
      <w:r w:rsidR="00D2318E" w:rsidRPr="000C1D69">
        <w:rPr>
          <w:rFonts w:ascii="Times New Roman" w:hAnsi="Times New Roman" w:cs="Times New Roman"/>
          <w:i/>
          <w:sz w:val="24"/>
          <w:szCs w:val="24"/>
        </w:rPr>
        <w:t>Lebenswelt,</w:t>
      </w:r>
      <w:r w:rsidR="00D2318E" w:rsidRPr="000C1D69">
        <w:rPr>
          <w:rFonts w:ascii="Times New Roman" w:hAnsi="Times New Roman" w:cs="Times New Roman"/>
          <w:sz w:val="24"/>
          <w:szCs w:val="24"/>
        </w:rPr>
        <w:t xml:space="preserve"> (4), 193 – 213</w:t>
      </w:r>
    </w:p>
    <w:p w14:paraId="2EE4CB15" w14:textId="2DD332F6" w:rsidR="00647FDC" w:rsidRPr="000C1D69" w:rsidRDefault="00D2318E" w:rsidP="00647FDC">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Griffero, T. (2016)</w:t>
      </w:r>
      <w:r w:rsidR="00943FCF" w:rsidRPr="000C1D69">
        <w:rPr>
          <w:rFonts w:ascii="Times New Roman" w:hAnsi="Times New Roman" w:cs="Times New Roman"/>
          <w:sz w:val="24"/>
          <w:szCs w:val="24"/>
        </w:rPr>
        <w:t>.</w:t>
      </w:r>
      <w:r w:rsidR="00647FDC" w:rsidRPr="000C1D69">
        <w:rPr>
          <w:rFonts w:ascii="Times New Roman" w:hAnsi="Times New Roman" w:cs="Times New Roman"/>
          <w:sz w:val="24"/>
          <w:szCs w:val="24"/>
        </w:rPr>
        <w:t xml:space="preserve"> </w:t>
      </w:r>
      <w:r w:rsidR="00647FDC" w:rsidRPr="000C1D69">
        <w:rPr>
          <w:rFonts w:ascii="Times New Roman" w:hAnsi="Times New Roman" w:cs="Times New Roman"/>
          <w:i/>
          <w:iCs/>
          <w:sz w:val="24"/>
          <w:szCs w:val="24"/>
        </w:rPr>
        <w:t>Atmospheres: Aesthetics of Emotional Spaces</w:t>
      </w:r>
      <w:r w:rsidR="00647FDC" w:rsidRPr="000C1D69">
        <w:rPr>
          <w:rFonts w:ascii="Times New Roman" w:hAnsi="Times New Roman" w:cs="Times New Roman"/>
          <w:sz w:val="24"/>
          <w:szCs w:val="24"/>
        </w:rPr>
        <w:t>: Taylor &amp; Francis.</w:t>
      </w:r>
    </w:p>
    <w:p w14:paraId="3C13EDA1" w14:textId="379D76D6" w:rsidR="00D2318E" w:rsidRPr="000C1D69" w:rsidRDefault="00D2318E" w:rsidP="000D78DF">
      <w:pPr>
        <w:widowControl w:val="0"/>
        <w:autoSpaceDE w:val="0"/>
        <w:autoSpaceDN w:val="0"/>
        <w:adjustRightInd w:val="0"/>
        <w:spacing w:after="0" w:line="240" w:lineRule="auto"/>
        <w:ind w:left="720" w:hanging="720"/>
        <w:rPr>
          <w:rFonts w:ascii="Times New Roman" w:hAnsi="Times New Roman" w:cs="Times New Roman"/>
          <w:sz w:val="24"/>
          <w:szCs w:val="24"/>
          <w:highlight w:val="yellow"/>
        </w:rPr>
      </w:pPr>
    </w:p>
    <w:p w14:paraId="34A8B4D1" w14:textId="1F7D87E6" w:rsidR="00D2318E" w:rsidRPr="000C1D69" w:rsidRDefault="00D2318E" w:rsidP="00D2318E">
      <w:pPr>
        <w:widowControl w:val="0"/>
        <w:autoSpaceDE w:val="0"/>
        <w:autoSpaceDN w:val="0"/>
        <w:adjustRightInd w:val="0"/>
        <w:spacing w:after="0" w:line="240" w:lineRule="auto"/>
        <w:ind w:left="720" w:hanging="720"/>
        <w:rPr>
          <w:rFonts w:ascii="Times New Roman" w:hAnsi="Times New Roman" w:cs="Times New Roman"/>
          <w:sz w:val="24"/>
          <w:szCs w:val="24"/>
          <w:highlight w:val="yellow"/>
        </w:rPr>
      </w:pPr>
      <w:r w:rsidRPr="000C1D69">
        <w:rPr>
          <w:rFonts w:ascii="Times New Roman" w:hAnsi="Times New Roman" w:cs="Times New Roman"/>
          <w:sz w:val="24"/>
          <w:szCs w:val="24"/>
        </w:rPr>
        <w:t>Griffero, T. (2017)</w:t>
      </w:r>
      <w:r w:rsidR="00943FCF" w:rsidRPr="000C1D69">
        <w:rPr>
          <w:rFonts w:ascii="Times New Roman" w:hAnsi="Times New Roman" w:cs="Times New Roman"/>
          <w:sz w:val="24"/>
          <w:szCs w:val="24"/>
        </w:rPr>
        <w:t>.</w:t>
      </w:r>
      <w:r w:rsidR="00647FDC" w:rsidRPr="000C1D69">
        <w:rPr>
          <w:rFonts w:ascii="Times New Roman" w:hAnsi="Times New Roman" w:cs="Times New Roman"/>
          <w:sz w:val="24"/>
          <w:szCs w:val="24"/>
        </w:rPr>
        <w:t xml:space="preserve"> </w:t>
      </w:r>
      <w:r w:rsidR="00647FDC" w:rsidRPr="000C1D69">
        <w:rPr>
          <w:rFonts w:ascii="Times New Roman" w:hAnsi="Times New Roman" w:cs="Times New Roman"/>
          <w:i/>
          <w:iCs/>
          <w:sz w:val="24"/>
          <w:szCs w:val="24"/>
        </w:rPr>
        <w:t>Quasi-</w:t>
      </w:r>
      <w:proofErr w:type="gramStart"/>
      <w:r w:rsidR="00647FDC" w:rsidRPr="000C1D69">
        <w:rPr>
          <w:rFonts w:ascii="Times New Roman" w:hAnsi="Times New Roman" w:cs="Times New Roman"/>
          <w:i/>
          <w:iCs/>
          <w:sz w:val="24"/>
          <w:szCs w:val="24"/>
        </w:rPr>
        <w:t>Things :</w:t>
      </w:r>
      <w:proofErr w:type="gramEnd"/>
      <w:r w:rsidR="00647FDC" w:rsidRPr="000C1D69">
        <w:rPr>
          <w:rFonts w:ascii="Times New Roman" w:hAnsi="Times New Roman" w:cs="Times New Roman"/>
          <w:i/>
          <w:iCs/>
          <w:sz w:val="24"/>
          <w:szCs w:val="24"/>
        </w:rPr>
        <w:t xml:space="preserve"> The Paradigm of Atmospheres</w:t>
      </w:r>
      <w:r w:rsidR="00647FDC" w:rsidRPr="000C1D69">
        <w:rPr>
          <w:rFonts w:ascii="Times New Roman" w:hAnsi="Times New Roman" w:cs="Times New Roman"/>
          <w:sz w:val="24"/>
          <w:szCs w:val="24"/>
        </w:rPr>
        <w:t>: State University of New York Press.</w:t>
      </w:r>
    </w:p>
    <w:p w14:paraId="7D8FFBC5" w14:textId="618AA8E0" w:rsidR="00034AD9" w:rsidRPr="000C1D69" w:rsidRDefault="00AE46D1" w:rsidP="00034AD9">
      <w:pPr>
        <w:rPr>
          <w:rFonts w:ascii="Times New Roman" w:hAnsi="Times New Roman" w:cs="Times New Roman"/>
          <w:sz w:val="24"/>
          <w:szCs w:val="24"/>
        </w:rPr>
      </w:pPr>
      <w:r w:rsidRPr="000C1D69">
        <w:rPr>
          <w:rFonts w:ascii="Times New Roman" w:hAnsi="Times New Roman" w:cs="Times New Roman"/>
          <w:sz w:val="24"/>
          <w:szCs w:val="24"/>
        </w:rPr>
        <w:t>Griffero, T. (2019)</w:t>
      </w:r>
      <w:r w:rsidR="00943FCF" w:rsidRPr="000C1D69">
        <w:rPr>
          <w:rFonts w:ascii="Times New Roman" w:hAnsi="Times New Roman" w:cs="Times New Roman"/>
          <w:sz w:val="24"/>
          <w:szCs w:val="24"/>
        </w:rPr>
        <w:t>.</w:t>
      </w:r>
      <w:r w:rsidRPr="000C1D69">
        <w:rPr>
          <w:rFonts w:ascii="Times New Roman" w:hAnsi="Times New Roman" w:cs="Times New Roman"/>
          <w:sz w:val="24"/>
          <w:szCs w:val="24"/>
        </w:rPr>
        <w:t xml:space="preserve"> </w:t>
      </w:r>
      <w:r w:rsidR="00647FDC" w:rsidRPr="000C1D69">
        <w:rPr>
          <w:rFonts w:ascii="Times New Roman" w:hAnsi="Times New Roman" w:cs="Times New Roman"/>
          <w:i/>
          <w:iCs/>
          <w:sz w:val="24"/>
          <w:szCs w:val="24"/>
        </w:rPr>
        <w:t xml:space="preserve">Places, Affordances, </w:t>
      </w:r>
      <w:proofErr w:type="gramStart"/>
      <w:r w:rsidR="00647FDC" w:rsidRPr="000C1D69">
        <w:rPr>
          <w:rFonts w:ascii="Times New Roman" w:hAnsi="Times New Roman" w:cs="Times New Roman"/>
          <w:i/>
          <w:iCs/>
          <w:sz w:val="24"/>
          <w:szCs w:val="24"/>
        </w:rPr>
        <w:t>Atmospheres :</w:t>
      </w:r>
      <w:proofErr w:type="gramEnd"/>
      <w:r w:rsidR="00647FDC" w:rsidRPr="000C1D69">
        <w:rPr>
          <w:rFonts w:ascii="Times New Roman" w:hAnsi="Times New Roman" w:cs="Times New Roman"/>
          <w:i/>
          <w:iCs/>
          <w:sz w:val="24"/>
          <w:szCs w:val="24"/>
        </w:rPr>
        <w:t xml:space="preserve"> A Pathic Aesthetics</w:t>
      </w:r>
      <w:r w:rsidR="00647FDC" w:rsidRPr="000C1D69">
        <w:rPr>
          <w:rFonts w:ascii="Times New Roman" w:hAnsi="Times New Roman" w:cs="Times New Roman"/>
          <w:sz w:val="24"/>
          <w:szCs w:val="24"/>
        </w:rPr>
        <w:t>: Taylor &amp; Francis.</w:t>
      </w:r>
    </w:p>
    <w:p w14:paraId="7A561CF4" w14:textId="77777777" w:rsidR="00034AD9" w:rsidRPr="000C1D69" w:rsidRDefault="000D78DF" w:rsidP="00034AD9">
      <w:pPr>
        <w:rPr>
          <w:rFonts w:ascii="Times New Roman" w:hAnsi="Times New Roman" w:cs="Times New Roman"/>
          <w:sz w:val="24"/>
          <w:szCs w:val="24"/>
        </w:rPr>
      </w:pPr>
      <w:r w:rsidRPr="000C1D69">
        <w:rPr>
          <w:rFonts w:ascii="Times New Roman" w:hAnsi="Times New Roman" w:cs="Times New Roman"/>
          <w:sz w:val="24"/>
          <w:szCs w:val="24"/>
        </w:rPr>
        <w:t xml:space="preserve">Hann, R. (2019). </w:t>
      </w:r>
      <w:r w:rsidRPr="000C1D69">
        <w:rPr>
          <w:rFonts w:ascii="Times New Roman" w:hAnsi="Times New Roman" w:cs="Times New Roman"/>
          <w:i/>
          <w:iCs/>
          <w:sz w:val="24"/>
          <w:szCs w:val="24"/>
        </w:rPr>
        <w:t>Beyond scenography</w:t>
      </w:r>
      <w:r w:rsidRPr="000C1D69">
        <w:rPr>
          <w:rFonts w:ascii="Times New Roman" w:hAnsi="Times New Roman" w:cs="Times New Roman"/>
          <w:sz w:val="24"/>
          <w:szCs w:val="24"/>
        </w:rPr>
        <w:t xml:space="preserve">. Abingdon, </w:t>
      </w:r>
      <w:proofErr w:type="gramStart"/>
      <w:r w:rsidRPr="000C1D69">
        <w:rPr>
          <w:rFonts w:ascii="Times New Roman" w:hAnsi="Times New Roman" w:cs="Times New Roman"/>
          <w:sz w:val="24"/>
          <w:szCs w:val="24"/>
        </w:rPr>
        <w:t>Oxon ;</w:t>
      </w:r>
      <w:proofErr w:type="gramEnd"/>
      <w:r w:rsidRPr="000C1D69">
        <w:rPr>
          <w:rFonts w:ascii="Times New Roman" w:hAnsi="Times New Roman" w:cs="Times New Roman"/>
          <w:sz w:val="24"/>
          <w:szCs w:val="24"/>
        </w:rPr>
        <w:t>: Ro</w:t>
      </w:r>
      <w:r w:rsidR="00034AD9" w:rsidRPr="000C1D69">
        <w:rPr>
          <w:rFonts w:ascii="Times New Roman" w:hAnsi="Times New Roman" w:cs="Times New Roman"/>
          <w:sz w:val="24"/>
          <w:szCs w:val="24"/>
        </w:rPr>
        <w:t>utledge, Taylor &amp; Francis Group.</w:t>
      </w:r>
    </w:p>
    <w:p w14:paraId="12D06009" w14:textId="77777777" w:rsidR="00D810F2" w:rsidRPr="000C1D69" w:rsidRDefault="000D78DF" w:rsidP="00D810F2">
      <w:pPr>
        <w:rPr>
          <w:rFonts w:ascii="Times New Roman" w:hAnsi="Times New Roman" w:cs="Times New Roman"/>
          <w:sz w:val="24"/>
          <w:szCs w:val="24"/>
        </w:rPr>
      </w:pPr>
      <w:r w:rsidRPr="000C1D69">
        <w:rPr>
          <w:rFonts w:ascii="Times New Roman" w:hAnsi="Times New Roman" w:cs="Times New Roman"/>
          <w:sz w:val="24"/>
          <w:szCs w:val="24"/>
        </w:rPr>
        <w:t>Healy, S. (2014). Atmospheres of consumption: Shopping as invo</w:t>
      </w:r>
      <w:r w:rsidR="00D810F2" w:rsidRPr="000C1D69">
        <w:rPr>
          <w:rFonts w:ascii="Times New Roman" w:hAnsi="Times New Roman" w:cs="Times New Roman"/>
          <w:sz w:val="24"/>
          <w:szCs w:val="24"/>
        </w:rPr>
        <w:t xml:space="preserve">luntary vulnerability. </w:t>
      </w:r>
      <w:r w:rsidR="00D810F2" w:rsidRPr="000C1D69">
        <w:rPr>
          <w:rFonts w:ascii="Times New Roman" w:hAnsi="Times New Roman" w:cs="Times New Roman"/>
          <w:sz w:val="24"/>
          <w:szCs w:val="24"/>
        </w:rPr>
        <w:tab/>
      </w:r>
      <w:r w:rsidRPr="000C1D69">
        <w:rPr>
          <w:rFonts w:ascii="Times New Roman" w:hAnsi="Times New Roman" w:cs="Times New Roman"/>
          <w:i/>
          <w:iCs/>
          <w:sz w:val="24"/>
          <w:szCs w:val="24"/>
        </w:rPr>
        <w:t>Emotion, Space and Society, 10</w:t>
      </w:r>
      <w:r w:rsidRPr="000C1D69">
        <w:rPr>
          <w:rFonts w:ascii="Times New Roman" w:hAnsi="Times New Roman" w:cs="Times New Roman"/>
          <w:sz w:val="24"/>
          <w:szCs w:val="24"/>
        </w:rPr>
        <w:t>(1), 35-43.</w:t>
      </w:r>
    </w:p>
    <w:p w14:paraId="4DB28DEC" w14:textId="79FE64AC" w:rsidR="00A62E0B" w:rsidRPr="000C1D69" w:rsidRDefault="00A62E0B" w:rsidP="00D810F2">
      <w:pPr>
        <w:rPr>
          <w:rFonts w:ascii="Times New Roman" w:hAnsi="Times New Roman" w:cs="Times New Roman"/>
          <w:sz w:val="24"/>
          <w:szCs w:val="24"/>
        </w:rPr>
      </w:pPr>
      <w:r w:rsidRPr="000C1D69">
        <w:rPr>
          <w:rFonts w:ascii="Times New Roman" w:hAnsi="Times New Roman" w:cs="Times New Roman"/>
          <w:sz w:val="24"/>
          <w:szCs w:val="24"/>
          <w:shd w:val="clear" w:color="auto" w:fill="FFFFFF"/>
        </w:rPr>
        <w:t>Latham, A. and McCormack, D.P. (2009). Thinking wit</w:t>
      </w:r>
      <w:r w:rsidR="00FF3B3A" w:rsidRPr="000C1D69">
        <w:rPr>
          <w:rFonts w:ascii="Times New Roman" w:hAnsi="Times New Roman" w:cs="Times New Roman"/>
          <w:sz w:val="24"/>
          <w:szCs w:val="24"/>
          <w:shd w:val="clear" w:color="auto" w:fill="FFFFFF"/>
        </w:rPr>
        <w:t>h images in non-representational</w:t>
      </w:r>
      <w:r w:rsidR="00D810F2" w:rsidRPr="000C1D69">
        <w:rPr>
          <w:rFonts w:ascii="Times New Roman" w:hAnsi="Times New Roman" w:cs="Times New Roman"/>
          <w:sz w:val="24"/>
          <w:szCs w:val="24"/>
          <w:shd w:val="clear" w:color="auto" w:fill="FFFFFF"/>
        </w:rPr>
        <w:t xml:space="preserve"> </w:t>
      </w:r>
      <w:r w:rsidRPr="000C1D69">
        <w:rPr>
          <w:rFonts w:ascii="Times New Roman" w:hAnsi="Times New Roman" w:cs="Times New Roman"/>
          <w:sz w:val="24"/>
          <w:szCs w:val="24"/>
          <w:shd w:val="clear" w:color="auto" w:fill="FFFFFF"/>
        </w:rPr>
        <w:t>cities: vignettes from Berlin. </w:t>
      </w:r>
      <w:r w:rsidRPr="000C1D69">
        <w:rPr>
          <w:rFonts w:ascii="Times New Roman" w:hAnsi="Times New Roman" w:cs="Times New Roman"/>
          <w:i/>
          <w:iCs/>
          <w:sz w:val="24"/>
          <w:szCs w:val="24"/>
          <w:shd w:val="clear" w:color="auto" w:fill="FFFFFF"/>
        </w:rPr>
        <w:t>Area (London 1969)</w:t>
      </w:r>
      <w:r w:rsidRPr="000C1D69">
        <w:rPr>
          <w:rFonts w:ascii="Times New Roman" w:hAnsi="Times New Roman" w:cs="Times New Roman"/>
          <w:sz w:val="24"/>
          <w:szCs w:val="24"/>
          <w:shd w:val="clear" w:color="auto" w:fill="FFFFFF"/>
        </w:rPr>
        <w:t>. </w:t>
      </w:r>
      <w:r w:rsidRPr="000C1D69">
        <w:rPr>
          <w:rFonts w:ascii="Times New Roman" w:hAnsi="Times New Roman" w:cs="Times New Roman"/>
          <w:bCs/>
          <w:sz w:val="24"/>
          <w:szCs w:val="24"/>
          <w:shd w:val="clear" w:color="auto" w:fill="FFFFFF"/>
        </w:rPr>
        <w:t>41</w:t>
      </w:r>
      <w:r w:rsidR="005F3B4E">
        <w:rPr>
          <w:rFonts w:ascii="Times New Roman" w:hAnsi="Times New Roman" w:cs="Times New Roman"/>
          <w:sz w:val="24"/>
          <w:szCs w:val="24"/>
          <w:shd w:val="clear" w:color="auto" w:fill="FFFFFF"/>
        </w:rPr>
        <w:t xml:space="preserve">(3), </w:t>
      </w:r>
      <w:r w:rsidRPr="000C1D69">
        <w:rPr>
          <w:rFonts w:ascii="Times New Roman" w:hAnsi="Times New Roman" w:cs="Times New Roman"/>
          <w:sz w:val="24"/>
          <w:szCs w:val="24"/>
          <w:shd w:val="clear" w:color="auto" w:fill="FFFFFF"/>
        </w:rPr>
        <w:t>p.252–262.</w:t>
      </w:r>
    </w:p>
    <w:p w14:paraId="0B94BE57" w14:textId="77777777" w:rsidR="00034AD9" w:rsidRPr="000C1D69" w:rsidRDefault="000D78DF"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Lehmann, H.-T. (2006). </w:t>
      </w:r>
      <w:r w:rsidRPr="000C1D69">
        <w:rPr>
          <w:rFonts w:ascii="Times New Roman" w:hAnsi="Times New Roman" w:cs="Times New Roman"/>
          <w:i/>
          <w:iCs/>
          <w:sz w:val="24"/>
          <w:szCs w:val="24"/>
        </w:rPr>
        <w:t>Postdramatic theatre</w:t>
      </w:r>
      <w:r w:rsidRPr="000C1D69">
        <w:rPr>
          <w:rFonts w:ascii="Times New Roman" w:hAnsi="Times New Roman" w:cs="Times New Roman"/>
          <w:sz w:val="24"/>
          <w:szCs w:val="24"/>
        </w:rPr>
        <w:t>. London: Routledge.</w:t>
      </w:r>
    </w:p>
    <w:p w14:paraId="7C121E18" w14:textId="1A56C7E2" w:rsidR="00647FDC" w:rsidRPr="000C1D69" w:rsidRDefault="00647FDC"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Le </w:t>
      </w:r>
      <w:proofErr w:type="spellStart"/>
      <w:r w:rsidRPr="000C1D69">
        <w:rPr>
          <w:rFonts w:ascii="Times New Roman" w:hAnsi="Times New Roman" w:cs="Times New Roman"/>
          <w:sz w:val="24"/>
          <w:szCs w:val="24"/>
        </w:rPr>
        <w:t>Calvé</w:t>
      </w:r>
      <w:proofErr w:type="spellEnd"/>
      <w:r w:rsidRPr="000C1D69">
        <w:rPr>
          <w:rFonts w:ascii="Times New Roman" w:hAnsi="Times New Roman" w:cs="Times New Roman"/>
          <w:sz w:val="24"/>
          <w:szCs w:val="24"/>
        </w:rPr>
        <w:t xml:space="preserve">, M.&amp; </w:t>
      </w:r>
      <w:proofErr w:type="spellStart"/>
      <w:proofErr w:type="gramStart"/>
      <w:r w:rsidRPr="000C1D69">
        <w:rPr>
          <w:rFonts w:ascii="Times New Roman" w:hAnsi="Times New Roman" w:cs="Times New Roman"/>
          <w:sz w:val="24"/>
          <w:szCs w:val="24"/>
        </w:rPr>
        <w:t>Gaudin,O</w:t>
      </w:r>
      <w:proofErr w:type="spellEnd"/>
      <w:r w:rsidRPr="000C1D69">
        <w:rPr>
          <w:rFonts w:ascii="Times New Roman" w:hAnsi="Times New Roman" w:cs="Times New Roman"/>
          <w:sz w:val="24"/>
          <w:szCs w:val="24"/>
        </w:rPr>
        <w:t>.</w:t>
      </w:r>
      <w:proofErr w:type="gramEnd"/>
      <w:r w:rsidRPr="000C1D69">
        <w:rPr>
          <w:rFonts w:ascii="Times New Roman" w:hAnsi="Times New Roman" w:cs="Times New Roman"/>
          <w:sz w:val="24"/>
          <w:szCs w:val="24"/>
        </w:rPr>
        <w:t xml:space="preserve"> (2019)</w:t>
      </w:r>
      <w:r w:rsidR="00943FCF" w:rsidRPr="000C1D69">
        <w:rPr>
          <w:rFonts w:ascii="Times New Roman" w:hAnsi="Times New Roman" w:cs="Times New Roman"/>
          <w:sz w:val="24"/>
          <w:szCs w:val="24"/>
        </w:rPr>
        <w:t>.</w:t>
      </w:r>
      <w:r w:rsidRPr="000C1D69">
        <w:rPr>
          <w:rFonts w:ascii="Times New Roman" w:hAnsi="Times New Roman" w:cs="Times New Roman"/>
          <w:sz w:val="24"/>
          <w:szCs w:val="24"/>
        </w:rPr>
        <w:t xml:space="preserve"> Depicting Berlin’s Atmospheres: Phenomenographic Sketches, </w:t>
      </w:r>
      <w:r w:rsidRPr="000C1D69">
        <w:rPr>
          <w:rFonts w:ascii="Times New Roman" w:hAnsi="Times New Roman" w:cs="Times New Roman"/>
          <w:i/>
          <w:iCs/>
          <w:sz w:val="24"/>
          <w:szCs w:val="24"/>
        </w:rPr>
        <w:t xml:space="preserve">Ambiances </w:t>
      </w:r>
      <w:r w:rsidRPr="000C1D69">
        <w:rPr>
          <w:rFonts w:ascii="Times New Roman" w:hAnsi="Times New Roman" w:cs="Times New Roman"/>
          <w:sz w:val="24"/>
          <w:szCs w:val="24"/>
        </w:rPr>
        <w:t>[Online], 5 | 2019</w:t>
      </w:r>
      <w:r w:rsidR="00034AD9" w:rsidRPr="000C1D69">
        <w:rPr>
          <w:rFonts w:ascii="Times New Roman" w:hAnsi="Times New Roman" w:cs="Times New Roman"/>
          <w:sz w:val="24"/>
          <w:szCs w:val="24"/>
        </w:rPr>
        <w:t xml:space="preserve">. </w:t>
      </w:r>
      <w:hyperlink r:id="rId13" w:history="1">
        <w:r w:rsidRPr="000C1D69">
          <w:rPr>
            <w:rStyle w:val="Hyperlink"/>
            <w:rFonts w:ascii="Times New Roman" w:hAnsi="Times New Roman" w:cs="Times New Roman"/>
            <w:sz w:val="24"/>
            <w:szCs w:val="24"/>
          </w:rPr>
          <w:t>http://journals.openedition.org/ambiances/2667</w:t>
        </w:r>
      </w:hyperlink>
    </w:p>
    <w:p w14:paraId="7138B594" w14:textId="54A1A5C4"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Lotker, S., &amp; Gough, R. (2013). On Scenography: Editorial. </w:t>
      </w:r>
      <w:r w:rsidRPr="000C1D69">
        <w:rPr>
          <w:rFonts w:ascii="Times New Roman" w:hAnsi="Times New Roman" w:cs="Times New Roman"/>
          <w:i/>
          <w:iCs/>
          <w:sz w:val="24"/>
          <w:szCs w:val="24"/>
        </w:rPr>
        <w:t>Performance Research, 18</w:t>
      </w:r>
      <w:r w:rsidRPr="000C1D69">
        <w:rPr>
          <w:rFonts w:ascii="Times New Roman" w:hAnsi="Times New Roman" w:cs="Times New Roman"/>
          <w:sz w:val="24"/>
          <w:szCs w:val="24"/>
        </w:rPr>
        <w:t>(3), 3-6.</w:t>
      </w:r>
    </w:p>
    <w:p w14:paraId="279AE06F"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McCormack, D. P. (2015). </w:t>
      </w:r>
      <w:r w:rsidRPr="000C1D69">
        <w:rPr>
          <w:rFonts w:ascii="Times New Roman" w:hAnsi="Times New Roman" w:cs="Times New Roman"/>
          <w:i/>
          <w:iCs/>
          <w:sz w:val="24"/>
          <w:szCs w:val="24"/>
        </w:rPr>
        <w:t>Devices for Doing Atmospheric Things</w:t>
      </w:r>
      <w:r w:rsidRPr="000C1D69">
        <w:rPr>
          <w:rFonts w:ascii="Times New Roman" w:hAnsi="Times New Roman" w:cs="Times New Roman"/>
          <w:sz w:val="24"/>
          <w:szCs w:val="24"/>
        </w:rPr>
        <w:t>: Routledge.</w:t>
      </w:r>
    </w:p>
    <w:p w14:paraId="7A436D39" w14:textId="3F2D20F2" w:rsidR="004465FC" w:rsidRPr="000C1D69" w:rsidRDefault="004465FC"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McCormack, D. P. (2018). </w:t>
      </w:r>
      <w:r w:rsidRPr="000C1D69">
        <w:rPr>
          <w:rFonts w:ascii="Times New Roman" w:hAnsi="Times New Roman" w:cs="Times New Roman"/>
          <w:i/>
          <w:iCs/>
          <w:sz w:val="24"/>
          <w:szCs w:val="24"/>
        </w:rPr>
        <w:t>Atmospheric Things: On the Allure of Elemental Envelopment</w:t>
      </w:r>
      <w:r w:rsidRPr="000C1D69">
        <w:rPr>
          <w:rFonts w:ascii="Times New Roman" w:hAnsi="Times New Roman" w:cs="Times New Roman"/>
          <w:sz w:val="24"/>
          <w:szCs w:val="24"/>
        </w:rPr>
        <w:t>: Duke University Press.</w:t>
      </w:r>
    </w:p>
    <w:p w14:paraId="52402BB1" w14:textId="6EB8BDAE" w:rsidR="00034AD9" w:rsidRPr="000C1D69" w:rsidRDefault="000D78DF"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McKinney, J. (2015). The Agency of Things in the Context of Scenography. In M. Bleeker, J. Foley &amp; E. Nedelkopoulou (Eds.), </w:t>
      </w:r>
      <w:r w:rsidRPr="000C1D69">
        <w:rPr>
          <w:rFonts w:ascii="Times New Roman" w:hAnsi="Times New Roman" w:cs="Times New Roman"/>
          <w:i/>
          <w:iCs/>
          <w:sz w:val="24"/>
          <w:szCs w:val="24"/>
        </w:rPr>
        <w:t>Performance and Phenomenology: Traditions and Transformations</w:t>
      </w:r>
      <w:r w:rsidR="00647FDC" w:rsidRPr="000C1D69">
        <w:rPr>
          <w:rFonts w:ascii="Times New Roman" w:hAnsi="Times New Roman" w:cs="Times New Roman"/>
          <w:sz w:val="24"/>
          <w:szCs w:val="24"/>
        </w:rPr>
        <w:t xml:space="preserve">. </w:t>
      </w:r>
      <w:r w:rsidRPr="000C1D69">
        <w:rPr>
          <w:rFonts w:ascii="Times New Roman" w:hAnsi="Times New Roman" w:cs="Times New Roman"/>
          <w:sz w:val="24"/>
          <w:szCs w:val="24"/>
        </w:rPr>
        <w:t>Abingdon; New York: Routledge.</w:t>
      </w:r>
      <w:r w:rsidR="005F3B4E">
        <w:rPr>
          <w:rFonts w:ascii="Times New Roman" w:hAnsi="Times New Roman" w:cs="Times New Roman"/>
          <w:sz w:val="24"/>
          <w:szCs w:val="24"/>
        </w:rPr>
        <w:t xml:space="preserve"> </w:t>
      </w:r>
      <w:r w:rsidR="00647FDC" w:rsidRPr="000C1D69">
        <w:rPr>
          <w:rFonts w:ascii="Times New Roman" w:hAnsi="Times New Roman" w:cs="Times New Roman"/>
          <w:sz w:val="24"/>
          <w:szCs w:val="24"/>
        </w:rPr>
        <w:t>p121- 139</w:t>
      </w:r>
    </w:p>
    <w:p w14:paraId="0425ADD5" w14:textId="16B3CE80" w:rsidR="00BD02EA" w:rsidRPr="000C1D69" w:rsidRDefault="00BD02EA"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McKinney, J. (2017). </w:t>
      </w:r>
      <w:hyperlink r:id="rId14" w:anchor="ppg=125" w:history="1">
        <w:r w:rsidRPr="000C1D69">
          <w:rPr>
            <w:rStyle w:val="Hyperlink"/>
            <w:rFonts w:ascii="Times New Roman" w:hAnsi="Times New Roman" w:cs="Times New Roman"/>
            <w:color w:val="auto"/>
            <w:sz w:val="24"/>
            <w:szCs w:val="24"/>
            <w:u w:val="none"/>
          </w:rPr>
          <w:t xml:space="preserve">Seeing scenography: </w:t>
        </w:r>
        <w:proofErr w:type="spellStart"/>
        <w:r w:rsidRPr="000C1D69">
          <w:rPr>
            <w:rStyle w:val="Hyperlink"/>
            <w:rFonts w:ascii="Times New Roman" w:hAnsi="Times New Roman" w:cs="Times New Roman"/>
            <w:color w:val="auto"/>
            <w:sz w:val="24"/>
            <w:szCs w:val="24"/>
            <w:u w:val="none"/>
          </w:rPr>
          <w:t>scopic</w:t>
        </w:r>
        <w:proofErr w:type="spellEnd"/>
        <w:r w:rsidRPr="000C1D69">
          <w:rPr>
            <w:rStyle w:val="Hyperlink"/>
            <w:rFonts w:ascii="Times New Roman" w:hAnsi="Times New Roman" w:cs="Times New Roman"/>
            <w:color w:val="auto"/>
            <w:sz w:val="24"/>
            <w:szCs w:val="24"/>
            <w:u w:val="none"/>
          </w:rPr>
          <w:t xml:space="preserve"> regimes and the body of the spectator</w:t>
        </w:r>
      </w:hyperlink>
      <w:r w:rsidRPr="000C1D69">
        <w:rPr>
          <w:rFonts w:ascii="Times New Roman" w:hAnsi="Times New Roman" w:cs="Times New Roman"/>
          <w:sz w:val="24"/>
          <w:szCs w:val="24"/>
        </w:rPr>
        <w:t xml:space="preserve">. In Aronson, A ed. </w:t>
      </w:r>
      <w:r w:rsidRPr="000C1D69">
        <w:rPr>
          <w:rFonts w:ascii="Times New Roman" w:hAnsi="Times New Roman" w:cs="Times New Roman"/>
          <w:i/>
          <w:iCs/>
          <w:sz w:val="24"/>
          <w:szCs w:val="24"/>
        </w:rPr>
        <w:t>The Routledge Companion to Scenography</w:t>
      </w:r>
      <w:r w:rsidRPr="000C1D69">
        <w:rPr>
          <w:rFonts w:ascii="Times New Roman" w:hAnsi="Times New Roman" w:cs="Times New Roman"/>
          <w:sz w:val="24"/>
          <w:szCs w:val="24"/>
        </w:rPr>
        <w:t xml:space="preserve">, Abingdon: </w:t>
      </w:r>
      <w:r w:rsidRPr="000C1D69">
        <w:rPr>
          <w:rFonts w:ascii="Times New Roman" w:hAnsi="Times New Roman" w:cs="Times New Roman"/>
          <w:color w:val="000000"/>
          <w:sz w:val="24"/>
          <w:szCs w:val="24"/>
        </w:rPr>
        <w:t>Taylor &amp; Francis.</w:t>
      </w:r>
      <w:r w:rsidR="005F3B4E">
        <w:rPr>
          <w:rFonts w:ascii="Times New Roman" w:hAnsi="Times New Roman" w:cs="Times New Roman"/>
          <w:sz w:val="24"/>
          <w:szCs w:val="24"/>
        </w:rPr>
        <w:t xml:space="preserve"> </w:t>
      </w:r>
      <w:r w:rsidRPr="000C1D69">
        <w:rPr>
          <w:rFonts w:ascii="Times New Roman" w:hAnsi="Times New Roman" w:cs="Times New Roman"/>
          <w:sz w:val="24"/>
          <w:szCs w:val="24"/>
        </w:rPr>
        <w:t>p 102 -118.</w:t>
      </w:r>
    </w:p>
    <w:p w14:paraId="2BBF4900" w14:textId="0B96CF20"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McKinney, J., &amp; Palmer, S. (2017). </w:t>
      </w:r>
      <w:r w:rsidRPr="000C1D69">
        <w:rPr>
          <w:rFonts w:ascii="Times New Roman" w:hAnsi="Times New Roman" w:cs="Times New Roman"/>
          <w:i/>
          <w:iCs/>
          <w:sz w:val="24"/>
          <w:szCs w:val="24"/>
        </w:rPr>
        <w:t xml:space="preserve">Scenography </w:t>
      </w:r>
      <w:proofErr w:type="gramStart"/>
      <w:r w:rsidRPr="000C1D69">
        <w:rPr>
          <w:rFonts w:ascii="Times New Roman" w:hAnsi="Times New Roman" w:cs="Times New Roman"/>
          <w:i/>
          <w:iCs/>
          <w:sz w:val="24"/>
          <w:szCs w:val="24"/>
        </w:rPr>
        <w:t>expanded :</w:t>
      </w:r>
      <w:proofErr w:type="gramEnd"/>
      <w:r w:rsidRPr="000C1D69">
        <w:rPr>
          <w:rFonts w:ascii="Times New Roman" w:hAnsi="Times New Roman" w:cs="Times New Roman"/>
          <w:i/>
          <w:iCs/>
          <w:sz w:val="24"/>
          <w:szCs w:val="24"/>
        </w:rPr>
        <w:t xml:space="preserve"> an introduction to contemporary performance design</w:t>
      </w:r>
      <w:r w:rsidRPr="000C1D69">
        <w:rPr>
          <w:rFonts w:ascii="Times New Roman" w:hAnsi="Times New Roman" w:cs="Times New Roman"/>
          <w:sz w:val="24"/>
          <w:szCs w:val="24"/>
        </w:rPr>
        <w:t>. London: Bloomsbury Publishing.</w:t>
      </w:r>
    </w:p>
    <w:p w14:paraId="3394BD91" w14:textId="77777777" w:rsidR="003876C6" w:rsidRPr="000C1D69" w:rsidRDefault="003876C6" w:rsidP="000D78DF">
      <w:pPr>
        <w:widowControl w:val="0"/>
        <w:autoSpaceDE w:val="0"/>
        <w:autoSpaceDN w:val="0"/>
        <w:adjustRightInd w:val="0"/>
        <w:spacing w:after="0" w:line="240" w:lineRule="auto"/>
        <w:ind w:left="720" w:hanging="720"/>
        <w:rPr>
          <w:rFonts w:ascii="Times New Roman" w:hAnsi="Times New Roman" w:cs="Times New Roman"/>
          <w:sz w:val="24"/>
          <w:szCs w:val="24"/>
        </w:rPr>
      </w:pPr>
    </w:p>
    <w:p w14:paraId="10CCE356" w14:textId="7977B510" w:rsidR="003876C6" w:rsidRPr="000C1D69" w:rsidRDefault="003876C6" w:rsidP="003876C6">
      <w:pPr>
        <w:rPr>
          <w:rFonts w:ascii="Times New Roman" w:hAnsi="Times New Roman" w:cs="Times New Roman"/>
          <w:sz w:val="24"/>
          <w:szCs w:val="24"/>
        </w:rPr>
      </w:pPr>
      <w:r w:rsidRPr="000C1D69">
        <w:rPr>
          <w:rFonts w:ascii="Times New Roman" w:hAnsi="Times New Roman" w:cs="Times New Roman"/>
          <w:sz w:val="24"/>
          <w:szCs w:val="24"/>
          <w:shd w:val="clear" w:color="auto" w:fill="FFFFFF"/>
        </w:rPr>
        <w:t xml:space="preserve">Miller, J.C. </w:t>
      </w:r>
      <w:r w:rsidR="00943FCF" w:rsidRPr="000C1D69">
        <w:rPr>
          <w:rFonts w:ascii="Times New Roman" w:hAnsi="Times New Roman" w:cs="Times New Roman"/>
          <w:sz w:val="24"/>
          <w:szCs w:val="24"/>
          <w:shd w:val="clear" w:color="auto" w:fill="FFFFFF"/>
        </w:rPr>
        <w:t>(</w:t>
      </w:r>
      <w:r w:rsidRPr="000C1D69">
        <w:rPr>
          <w:rFonts w:ascii="Times New Roman" w:hAnsi="Times New Roman" w:cs="Times New Roman"/>
          <w:sz w:val="24"/>
          <w:szCs w:val="24"/>
          <w:shd w:val="clear" w:color="auto" w:fill="FFFFFF"/>
        </w:rPr>
        <w:t>2014</w:t>
      </w:r>
      <w:r w:rsidR="00943FCF" w:rsidRPr="000C1D69">
        <w:rPr>
          <w:rFonts w:ascii="Times New Roman" w:hAnsi="Times New Roman" w:cs="Times New Roman"/>
          <w:sz w:val="24"/>
          <w:szCs w:val="24"/>
          <w:shd w:val="clear" w:color="auto" w:fill="FFFFFF"/>
        </w:rPr>
        <w:t>)</w:t>
      </w:r>
      <w:r w:rsidRPr="000C1D69">
        <w:rPr>
          <w:rFonts w:ascii="Times New Roman" w:hAnsi="Times New Roman" w:cs="Times New Roman"/>
          <w:sz w:val="24"/>
          <w:szCs w:val="24"/>
          <w:shd w:val="clear" w:color="auto" w:fill="FFFFFF"/>
        </w:rPr>
        <w:t>. Affect, Consumption, and Identity at a Buenos Aires Shopping Mall. </w:t>
      </w:r>
      <w:r w:rsidRPr="000C1D69">
        <w:rPr>
          <w:rFonts w:ascii="Times New Roman" w:hAnsi="Times New Roman" w:cs="Times New Roman"/>
          <w:i/>
          <w:iCs/>
          <w:sz w:val="24"/>
          <w:szCs w:val="24"/>
          <w:shd w:val="clear" w:color="auto" w:fill="FFFFFF"/>
        </w:rPr>
        <w:t>Environment and planning. A</w:t>
      </w:r>
      <w:r w:rsidRPr="000C1D69">
        <w:rPr>
          <w:rFonts w:ascii="Times New Roman" w:hAnsi="Times New Roman" w:cs="Times New Roman"/>
          <w:sz w:val="24"/>
          <w:szCs w:val="24"/>
          <w:shd w:val="clear" w:color="auto" w:fill="FFFFFF"/>
        </w:rPr>
        <w:t>. </w:t>
      </w:r>
      <w:r w:rsidRPr="000C1D69">
        <w:rPr>
          <w:rFonts w:ascii="Times New Roman" w:hAnsi="Times New Roman" w:cs="Times New Roman"/>
          <w:bCs/>
          <w:sz w:val="24"/>
          <w:szCs w:val="24"/>
          <w:shd w:val="clear" w:color="auto" w:fill="FFFFFF"/>
        </w:rPr>
        <w:t>46</w:t>
      </w:r>
      <w:r w:rsidR="005F3B4E">
        <w:rPr>
          <w:rFonts w:ascii="Times New Roman" w:hAnsi="Times New Roman" w:cs="Times New Roman"/>
          <w:sz w:val="24"/>
          <w:szCs w:val="24"/>
          <w:shd w:val="clear" w:color="auto" w:fill="FFFFFF"/>
        </w:rPr>
        <w:t xml:space="preserve">(1), </w:t>
      </w:r>
      <w:r w:rsidRPr="000C1D69">
        <w:rPr>
          <w:rFonts w:ascii="Times New Roman" w:hAnsi="Times New Roman" w:cs="Times New Roman"/>
          <w:sz w:val="24"/>
          <w:szCs w:val="24"/>
          <w:shd w:val="clear" w:color="auto" w:fill="FFFFFF"/>
        </w:rPr>
        <w:t>p.46–61.</w:t>
      </w:r>
    </w:p>
    <w:p w14:paraId="5CFB741E"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proofErr w:type="spellStart"/>
      <w:r w:rsidRPr="000C1D69">
        <w:rPr>
          <w:rFonts w:ascii="Times New Roman" w:hAnsi="Times New Roman" w:cs="Times New Roman"/>
          <w:sz w:val="24"/>
          <w:szCs w:val="24"/>
        </w:rPr>
        <w:t>Pallasmaa</w:t>
      </w:r>
      <w:proofErr w:type="spellEnd"/>
      <w:r w:rsidRPr="000C1D69">
        <w:rPr>
          <w:rFonts w:ascii="Times New Roman" w:hAnsi="Times New Roman" w:cs="Times New Roman"/>
          <w:sz w:val="24"/>
          <w:szCs w:val="24"/>
        </w:rPr>
        <w:t xml:space="preserve">, J. (2012). </w:t>
      </w:r>
      <w:r w:rsidRPr="000C1D69">
        <w:rPr>
          <w:rFonts w:ascii="Times New Roman" w:hAnsi="Times New Roman" w:cs="Times New Roman"/>
          <w:i/>
          <w:iCs/>
          <w:sz w:val="24"/>
          <w:szCs w:val="24"/>
        </w:rPr>
        <w:t xml:space="preserve">The eyes of the </w:t>
      </w:r>
      <w:proofErr w:type="gramStart"/>
      <w:r w:rsidRPr="000C1D69">
        <w:rPr>
          <w:rFonts w:ascii="Times New Roman" w:hAnsi="Times New Roman" w:cs="Times New Roman"/>
          <w:i/>
          <w:iCs/>
          <w:sz w:val="24"/>
          <w:szCs w:val="24"/>
        </w:rPr>
        <w:t>skin :</w:t>
      </w:r>
      <w:proofErr w:type="gramEnd"/>
      <w:r w:rsidRPr="000C1D69">
        <w:rPr>
          <w:rFonts w:ascii="Times New Roman" w:hAnsi="Times New Roman" w:cs="Times New Roman"/>
          <w:i/>
          <w:iCs/>
          <w:sz w:val="24"/>
          <w:szCs w:val="24"/>
        </w:rPr>
        <w:t xml:space="preserve"> architecture and the senses</w:t>
      </w:r>
      <w:r w:rsidRPr="000C1D69">
        <w:rPr>
          <w:rFonts w:ascii="Times New Roman" w:hAnsi="Times New Roman" w:cs="Times New Roman"/>
          <w:sz w:val="24"/>
          <w:szCs w:val="24"/>
        </w:rPr>
        <w:t xml:space="preserve"> (Third edition. ed.). Chichester: Wiley.</w:t>
      </w:r>
    </w:p>
    <w:p w14:paraId="0216A679" w14:textId="00179C48" w:rsidR="00034AD9" w:rsidRPr="000C1D69" w:rsidRDefault="000D78DF" w:rsidP="00034AD9">
      <w:pPr>
        <w:widowControl w:val="0"/>
        <w:autoSpaceDE w:val="0"/>
        <w:autoSpaceDN w:val="0"/>
        <w:adjustRightInd w:val="0"/>
        <w:spacing w:after="0" w:line="240" w:lineRule="auto"/>
        <w:ind w:left="720" w:hanging="720"/>
        <w:rPr>
          <w:rFonts w:ascii="Times New Roman" w:hAnsi="Times New Roman" w:cs="Times New Roman"/>
          <w:sz w:val="24"/>
          <w:szCs w:val="24"/>
        </w:rPr>
      </w:pPr>
      <w:proofErr w:type="spellStart"/>
      <w:r w:rsidRPr="000C1D69">
        <w:rPr>
          <w:rFonts w:ascii="Times New Roman" w:hAnsi="Times New Roman" w:cs="Times New Roman"/>
          <w:sz w:val="24"/>
          <w:szCs w:val="24"/>
        </w:rPr>
        <w:t>Pallasmaa</w:t>
      </w:r>
      <w:proofErr w:type="spellEnd"/>
      <w:r w:rsidRPr="000C1D69">
        <w:rPr>
          <w:rFonts w:ascii="Times New Roman" w:hAnsi="Times New Roman" w:cs="Times New Roman"/>
          <w:sz w:val="24"/>
          <w:szCs w:val="24"/>
        </w:rPr>
        <w:t xml:space="preserve">, J. (2014). Space, place and atmosphere. Emotion and peripherical perception in architectural experience. </w:t>
      </w:r>
      <w:r w:rsidR="00034AD9" w:rsidRPr="000C1D69">
        <w:rPr>
          <w:rFonts w:ascii="Times New Roman" w:hAnsi="Times New Roman" w:cs="Times New Roman"/>
          <w:i/>
          <w:sz w:val="24"/>
          <w:szCs w:val="24"/>
        </w:rPr>
        <w:t>Lebenswelt</w:t>
      </w:r>
      <w:r w:rsidR="005F3B4E">
        <w:rPr>
          <w:rFonts w:ascii="Times New Roman" w:hAnsi="Times New Roman" w:cs="Times New Roman"/>
          <w:sz w:val="24"/>
          <w:szCs w:val="24"/>
        </w:rPr>
        <w:t xml:space="preserve"> (4), 2014. </w:t>
      </w:r>
      <w:r w:rsidR="00034AD9" w:rsidRPr="000C1D69">
        <w:rPr>
          <w:rFonts w:ascii="Times New Roman" w:hAnsi="Times New Roman" w:cs="Times New Roman"/>
          <w:sz w:val="24"/>
          <w:szCs w:val="24"/>
        </w:rPr>
        <w:t>p.230-245</w:t>
      </w:r>
    </w:p>
    <w:p w14:paraId="2AB1EFC6" w14:textId="6037112E" w:rsidR="00D810F2" w:rsidRPr="000C1D69" w:rsidRDefault="00D810F2" w:rsidP="00D810F2">
      <w:pPr>
        <w:spacing w:line="240" w:lineRule="auto"/>
        <w:rPr>
          <w:rFonts w:ascii="Times New Roman" w:hAnsi="Times New Roman" w:cs="Times New Roman"/>
          <w:sz w:val="24"/>
          <w:szCs w:val="24"/>
        </w:rPr>
      </w:pPr>
      <w:r w:rsidRPr="000C1D69">
        <w:rPr>
          <w:rFonts w:ascii="Times New Roman" w:hAnsi="Times New Roman" w:cs="Times New Roman"/>
          <w:sz w:val="24"/>
          <w:szCs w:val="24"/>
        </w:rPr>
        <w:t xml:space="preserve">Peterson, M. (2023). Libraries as felt spaces: Atmospheres, public space and feelings of dis/comfort. </w:t>
      </w:r>
      <w:r w:rsidRPr="000C1D69">
        <w:rPr>
          <w:rFonts w:ascii="Times New Roman" w:hAnsi="Times New Roman" w:cs="Times New Roman"/>
          <w:i/>
          <w:sz w:val="24"/>
          <w:szCs w:val="24"/>
        </w:rPr>
        <w:t>Emotion, Space and Societ</w:t>
      </w:r>
      <w:r w:rsidRPr="000C1D69">
        <w:rPr>
          <w:rFonts w:ascii="Times New Roman" w:hAnsi="Times New Roman" w:cs="Times New Roman"/>
          <w:sz w:val="24"/>
          <w:szCs w:val="24"/>
        </w:rPr>
        <w:t>y, 49, 100986</w:t>
      </w:r>
    </w:p>
    <w:p w14:paraId="0737F421" w14:textId="4D91BE6D" w:rsidR="0047112A" w:rsidRPr="000C1D69" w:rsidRDefault="0047112A"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Salter, C. (2017). </w:t>
      </w:r>
      <w:hyperlink r:id="rId15" w:anchor="ppg=184" w:history="1">
        <w:r w:rsidRPr="000C1D69">
          <w:rPr>
            <w:rStyle w:val="Hyperlink"/>
            <w:rFonts w:ascii="Times New Roman" w:hAnsi="Times New Roman" w:cs="Times New Roman"/>
            <w:color w:val="auto"/>
            <w:sz w:val="24"/>
            <w:szCs w:val="24"/>
            <w:u w:val="none"/>
          </w:rPr>
          <w:t xml:space="preserve">Participation, interaction, atmosphere, projection: new forms of technological agency and </w:t>
        </w:r>
        <w:proofErr w:type="spellStart"/>
        <w:r w:rsidRPr="000C1D69">
          <w:rPr>
            <w:rStyle w:val="Hyperlink"/>
            <w:rFonts w:ascii="Times New Roman" w:hAnsi="Times New Roman" w:cs="Times New Roman"/>
            <w:color w:val="auto"/>
            <w:sz w:val="24"/>
            <w:szCs w:val="24"/>
            <w:u w:val="none"/>
          </w:rPr>
          <w:t>behavior</w:t>
        </w:r>
        <w:proofErr w:type="spellEnd"/>
        <w:r w:rsidRPr="000C1D69">
          <w:rPr>
            <w:rStyle w:val="Hyperlink"/>
            <w:rFonts w:ascii="Times New Roman" w:hAnsi="Times New Roman" w:cs="Times New Roman"/>
            <w:color w:val="auto"/>
            <w:sz w:val="24"/>
            <w:szCs w:val="24"/>
            <w:u w:val="none"/>
          </w:rPr>
          <w:t xml:space="preserve"> in recent</w:t>
        </w:r>
      </w:hyperlink>
      <w:r w:rsidRPr="000C1D69">
        <w:rPr>
          <w:rFonts w:ascii="Times New Roman" w:hAnsi="Times New Roman" w:cs="Times New Roman"/>
          <w:sz w:val="24"/>
          <w:szCs w:val="24"/>
        </w:rPr>
        <w:t xml:space="preserve"> scenographic practice. Aronson, A ed. </w:t>
      </w:r>
      <w:r w:rsidRPr="000C1D69">
        <w:rPr>
          <w:rFonts w:ascii="Times New Roman" w:hAnsi="Times New Roman" w:cs="Times New Roman"/>
          <w:i/>
          <w:iCs/>
          <w:sz w:val="24"/>
          <w:szCs w:val="24"/>
        </w:rPr>
        <w:t>The Routledge Companion to Scenography</w:t>
      </w:r>
      <w:r w:rsidR="005F3B4E">
        <w:rPr>
          <w:rFonts w:ascii="Times New Roman" w:hAnsi="Times New Roman" w:cs="Times New Roman"/>
          <w:sz w:val="24"/>
          <w:szCs w:val="24"/>
        </w:rPr>
        <w:t xml:space="preserve">, Abingdon: Routledge, </w:t>
      </w:r>
      <w:r w:rsidRPr="000C1D69">
        <w:rPr>
          <w:rFonts w:ascii="Times New Roman" w:hAnsi="Times New Roman" w:cs="Times New Roman"/>
          <w:sz w:val="24"/>
          <w:szCs w:val="24"/>
        </w:rPr>
        <w:t>p</w:t>
      </w:r>
      <w:r w:rsidR="005F3B4E">
        <w:rPr>
          <w:rFonts w:ascii="Times New Roman" w:hAnsi="Times New Roman" w:cs="Times New Roman"/>
          <w:sz w:val="24"/>
          <w:szCs w:val="24"/>
        </w:rPr>
        <w:t>.</w:t>
      </w:r>
      <w:r w:rsidRPr="000C1D69">
        <w:rPr>
          <w:rFonts w:ascii="Times New Roman" w:hAnsi="Times New Roman" w:cs="Times New Roman"/>
          <w:sz w:val="24"/>
          <w:szCs w:val="24"/>
        </w:rPr>
        <w:t xml:space="preserve"> 161 – 180.</w:t>
      </w:r>
    </w:p>
    <w:p w14:paraId="251C3557" w14:textId="39FD271B"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Shaw, R. (2014). Beyond night-time economy: Affective atmospheres of the urban night. </w:t>
      </w:r>
      <w:proofErr w:type="spellStart"/>
      <w:r w:rsidRPr="000C1D69">
        <w:rPr>
          <w:rFonts w:ascii="Times New Roman" w:hAnsi="Times New Roman" w:cs="Times New Roman"/>
          <w:i/>
          <w:iCs/>
          <w:sz w:val="24"/>
          <w:szCs w:val="24"/>
        </w:rPr>
        <w:t>Geoforum</w:t>
      </w:r>
      <w:proofErr w:type="spellEnd"/>
      <w:r w:rsidRPr="000C1D69">
        <w:rPr>
          <w:rFonts w:ascii="Times New Roman" w:hAnsi="Times New Roman" w:cs="Times New Roman"/>
          <w:i/>
          <w:iCs/>
          <w:sz w:val="24"/>
          <w:szCs w:val="24"/>
        </w:rPr>
        <w:t>, 51</w:t>
      </w:r>
      <w:r w:rsidRPr="000C1D69">
        <w:rPr>
          <w:rFonts w:ascii="Times New Roman" w:hAnsi="Times New Roman" w:cs="Times New Roman"/>
          <w:sz w:val="24"/>
          <w:szCs w:val="24"/>
        </w:rPr>
        <w:t>(C), 87-95.</w:t>
      </w:r>
    </w:p>
    <w:p w14:paraId="46370FD7" w14:textId="13BB171A"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Shearing, D. (2014). Scenographic landscapes. </w:t>
      </w:r>
      <w:r w:rsidRPr="000C1D69">
        <w:rPr>
          <w:rFonts w:ascii="Times New Roman" w:hAnsi="Times New Roman" w:cs="Times New Roman"/>
          <w:i/>
          <w:iCs/>
          <w:sz w:val="24"/>
          <w:szCs w:val="24"/>
        </w:rPr>
        <w:t>Studies in theatre and performance, 34</w:t>
      </w:r>
      <w:r w:rsidRPr="000C1D69">
        <w:rPr>
          <w:rFonts w:ascii="Times New Roman" w:hAnsi="Times New Roman" w:cs="Times New Roman"/>
          <w:sz w:val="24"/>
          <w:szCs w:val="24"/>
        </w:rPr>
        <w:t>(1), 38-</w:t>
      </w:r>
      <w:r w:rsidRPr="000C1D69">
        <w:rPr>
          <w:rFonts w:ascii="Times New Roman" w:hAnsi="Times New Roman" w:cs="Times New Roman"/>
          <w:sz w:val="24"/>
          <w:szCs w:val="24"/>
        </w:rPr>
        <w:lastRenderedPageBreak/>
        <w:t>52.</w:t>
      </w:r>
    </w:p>
    <w:p w14:paraId="0B72048F" w14:textId="0EA22340" w:rsidR="003876C6" w:rsidRPr="000C1D69" w:rsidRDefault="003876C6" w:rsidP="003876C6">
      <w:pPr>
        <w:rPr>
          <w:rFonts w:ascii="Times New Roman" w:hAnsi="Times New Roman" w:cs="Times New Roman"/>
          <w:sz w:val="24"/>
          <w:szCs w:val="24"/>
          <w:shd w:val="clear" w:color="auto" w:fill="FFFFFF"/>
        </w:rPr>
      </w:pPr>
      <w:proofErr w:type="spellStart"/>
      <w:r w:rsidRPr="000C1D69">
        <w:rPr>
          <w:rFonts w:ascii="Times New Roman" w:hAnsi="Times New Roman" w:cs="Times New Roman"/>
          <w:sz w:val="24"/>
          <w:szCs w:val="24"/>
          <w:shd w:val="clear" w:color="auto" w:fill="FFFFFF"/>
        </w:rPr>
        <w:t>Shilon</w:t>
      </w:r>
      <w:proofErr w:type="spellEnd"/>
      <w:r w:rsidRPr="000C1D69">
        <w:rPr>
          <w:rFonts w:ascii="Times New Roman" w:hAnsi="Times New Roman" w:cs="Times New Roman"/>
          <w:sz w:val="24"/>
          <w:szCs w:val="24"/>
          <w:shd w:val="clear" w:color="auto" w:fill="FFFFFF"/>
        </w:rPr>
        <w:t xml:space="preserve">, M. </w:t>
      </w:r>
      <w:r w:rsidR="00943FCF" w:rsidRPr="000C1D69">
        <w:rPr>
          <w:rFonts w:ascii="Times New Roman" w:hAnsi="Times New Roman" w:cs="Times New Roman"/>
          <w:sz w:val="24"/>
          <w:szCs w:val="24"/>
          <w:shd w:val="clear" w:color="auto" w:fill="FFFFFF"/>
        </w:rPr>
        <w:t>(</w:t>
      </w:r>
      <w:r w:rsidRPr="000C1D69">
        <w:rPr>
          <w:rFonts w:ascii="Times New Roman" w:hAnsi="Times New Roman" w:cs="Times New Roman"/>
          <w:sz w:val="24"/>
          <w:szCs w:val="24"/>
          <w:shd w:val="clear" w:color="auto" w:fill="FFFFFF"/>
        </w:rPr>
        <w:t>2023</w:t>
      </w:r>
      <w:r w:rsidR="00943FCF" w:rsidRPr="000C1D69">
        <w:rPr>
          <w:rFonts w:ascii="Times New Roman" w:hAnsi="Times New Roman" w:cs="Times New Roman"/>
          <w:sz w:val="24"/>
          <w:szCs w:val="24"/>
          <w:shd w:val="clear" w:color="auto" w:fill="FFFFFF"/>
        </w:rPr>
        <w:t>)</w:t>
      </w:r>
      <w:r w:rsidRPr="000C1D69">
        <w:rPr>
          <w:rFonts w:ascii="Times New Roman" w:hAnsi="Times New Roman" w:cs="Times New Roman"/>
          <w:sz w:val="24"/>
          <w:szCs w:val="24"/>
          <w:shd w:val="clear" w:color="auto" w:fill="FFFFFF"/>
        </w:rPr>
        <w:t xml:space="preserve">. Effective Methodologies to Study Affects: New Tools for Engaging </w:t>
      </w:r>
      <w:proofErr w:type="gramStart"/>
      <w:r w:rsidRPr="000C1D69">
        <w:rPr>
          <w:rFonts w:ascii="Times New Roman" w:hAnsi="Times New Roman" w:cs="Times New Roman"/>
          <w:sz w:val="24"/>
          <w:szCs w:val="24"/>
          <w:shd w:val="clear" w:color="auto" w:fill="FFFFFF"/>
        </w:rPr>
        <w:t>With</w:t>
      </w:r>
      <w:proofErr w:type="gramEnd"/>
      <w:r w:rsidRPr="000C1D69">
        <w:rPr>
          <w:rFonts w:ascii="Times New Roman" w:hAnsi="Times New Roman" w:cs="Times New Roman"/>
          <w:sz w:val="24"/>
          <w:szCs w:val="24"/>
          <w:shd w:val="clear" w:color="auto" w:fill="FFFFFF"/>
        </w:rPr>
        <w:t xml:space="preserve"> Socio-Spatial Relations. </w:t>
      </w:r>
      <w:r w:rsidRPr="000C1D69">
        <w:rPr>
          <w:rFonts w:ascii="Times New Roman" w:hAnsi="Times New Roman" w:cs="Times New Roman"/>
          <w:i/>
          <w:iCs/>
          <w:sz w:val="24"/>
          <w:szCs w:val="24"/>
          <w:shd w:val="clear" w:color="auto" w:fill="FFFFFF"/>
        </w:rPr>
        <w:t>International journal of qualitative methods</w:t>
      </w:r>
      <w:r w:rsidRPr="000C1D69">
        <w:rPr>
          <w:rFonts w:ascii="Times New Roman" w:hAnsi="Times New Roman" w:cs="Times New Roman"/>
          <w:sz w:val="24"/>
          <w:szCs w:val="24"/>
          <w:shd w:val="clear" w:color="auto" w:fill="FFFFFF"/>
        </w:rPr>
        <w:t>. </w:t>
      </w:r>
      <w:r w:rsidRPr="000C1D69">
        <w:rPr>
          <w:rFonts w:ascii="Times New Roman" w:hAnsi="Times New Roman" w:cs="Times New Roman"/>
          <w:bCs/>
          <w:sz w:val="24"/>
          <w:szCs w:val="24"/>
          <w:shd w:val="clear" w:color="auto" w:fill="FFFFFF"/>
        </w:rPr>
        <w:t>22</w:t>
      </w:r>
      <w:r w:rsidRPr="000C1D69">
        <w:rPr>
          <w:rFonts w:ascii="Times New Roman" w:hAnsi="Times New Roman" w:cs="Times New Roman"/>
          <w:sz w:val="24"/>
          <w:szCs w:val="24"/>
          <w:shd w:val="clear" w:color="auto" w:fill="FFFFFF"/>
        </w:rPr>
        <w:t>.</w:t>
      </w:r>
    </w:p>
    <w:p w14:paraId="49678A27" w14:textId="0FD853A9"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Shyldkrot, Y. (2019). Mist </w:t>
      </w:r>
      <w:proofErr w:type="gramStart"/>
      <w:r w:rsidRPr="000C1D69">
        <w:rPr>
          <w:rFonts w:ascii="Times New Roman" w:hAnsi="Times New Roman" w:cs="Times New Roman"/>
          <w:sz w:val="24"/>
          <w:szCs w:val="24"/>
        </w:rPr>
        <w:t>opportunities :</w:t>
      </w:r>
      <w:proofErr w:type="gramEnd"/>
      <w:r w:rsidRPr="000C1D69">
        <w:rPr>
          <w:rFonts w:ascii="Times New Roman" w:hAnsi="Times New Roman" w:cs="Times New Roman"/>
          <w:sz w:val="24"/>
          <w:szCs w:val="24"/>
        </w:rPr>
        <w:t xml:space="preserve"> haze and the composition of atmosphere</w:t>
      </w:r>
      <w:r w:rsidR="00034AD9" w:rsidRPr="000C1D69">
        <w:rPr>
          <w:rFonts w:ascii="Times New Roman" w:hAnsi="Times New Roman" w:cs="Times New Roman"/>
          <w:sz w:val="24"/>
          <w:szCs w:val="24"/>
        </w:rPr>
        <w:t xml:space="preserve">. </w:t>
      </w:r>
      <w:r w:rsidRPr="000C1D69">
        <w:rPr>
          <w:rFonts w:ascii="Times New Roman" w:hAnsi="Times New Roman" w:cs="Times New Roman"/>
          <w:i/>
          <w:sz w:val="24"/>
          <w:szCs w:val="24"/>
        </w:rPr>
        <w:t>Studies in Theatre and Performance</w:t>
      </w:r>
      <w:r w:rsidR="005F3B4E">
        <w:rPr>
          <w:rFonts w:ascii="Times New Roman" w:hAnsi="Times New Roman" w:cs="Times New Roman"/>
          <w:sz w:val="24"/>
          <w:szCs w:val="24"/>
        </w:rPr>
        <w:t xml:space="preserve">, 39 (32). </w:t>
      </w:r>
      <w:r w:rsidRPr="000C1D69">
        <w:rPr>
          <w:rFonts w:ascii="Times New Roman" w:hAnsi="Times New Roman" w:cs="Times New Roman"/>
          <w:sz w:val="24"/>
          <w:szCs w:val="24"/>
        </w:rPr>
        <w:t xml:space="preserve">p. 147-164. </w:t>
      </w:r>
    </w:p>
    <w:p w14:paraId="355F02DD" w14:textId="18FDA1DE" w:rsidR="00F32304" w:rsidRPr="000C1D69" w:rsidRDefault="4AA8ACFB" w:rsidP="000D78DF">
      <w:pPr>
        <w:widowControl w:val="0"/>
        <w:autoSpaceDE w:val="0"/>
        <w:autoSpaceDN w:val="0"/>
        <w:adjustRightInd w:val="0"/>
        <w:spacing w:after="0" w:line="240" w:lineRule="auto"/>
        <w:ind w:left="720" w:hanging="720"/>
      </w:pPr>
      <w:r w:rsidRPr="3B9229E0">
        <w:rPr>
          <w:rFonts w:ascii="Times New Roman" w:hAnsi="Times New Roman" w:cs="Times New Roman"/>
          <w:sz w:val="24"/>
          <w:szCs w:val="24"/>
        </w:rPr>
        <w:t xml:space="preserve">Simpson, P. (2021) </w:t>
      </w:r>
      <w:r w:rsidRPr="3B9229E0">
        <w:rPr>
          <w:rFonts w:ascii="Times New Roman" w:hAnsi="Times New Roman" w:cs="Times New Roman"/>
          <w:i/>
          <w:iCs/>
          <w:sz w:val="24"/>
          <w:szCs w:val="24"/>
        </w:rPr>
        <w:t>Non-representational theory</w:t>
      </w:r>
      <w:r w:rsidRPr="3B9229E0">
        <w:rPr>
          <w:rFonts w:ascii="Times New Roman" w:hAnsi="Times New Roman" w:cs="Times New Roman"/>
          <w:sz w:val="24"/>
          <w:szCs w:val="24"/>
        </w:rPr>
        <w:t>. London and New York: Routledge</w:t>
      </w:r>
    </w:p>
    <w:p w14:paraId="044B8F78" w14:textId="73559C3F" w:rsidR="4970930E" w:rsidRDefault="4970930E" w:rsidP="3B9229E0">
      <w:pPr>
        <w:rPr>
          <w:rFonts w:ascii="Times New Roman" w:eastAsia="Times New Roman" w:hAnsi="Times New Roman" w:cs="Times New Roman"/>
          <w:sz w:val="24"/>
          <w:szCs w:val="24"/>
        </w:rPr>
      </w:pPr>
      <w:proofErr w:type="spellStart"/>
      <w:r w:rsidRPr="006C64EC">
        <w:rPr>
          <w:rFonts w:ascii="Times New Roman" w:eastAsia="Times New Roman" w:hAnsi="Times New Roman" w:cs="Times New Roman"/>
          <w:color w:val="1C1D1E"/>
          <w:sz w:val="24"/>
          <w:szCs w:val="24"/>
        </w:rPr>
        <w:t>Springgay</w:t>
      </w:r>
      <w:proofErr w:type="spellEnd"/>
      <w:r w:rsidRPr="006C64EC">
        <w:rPr>
          <w:rFonts w:ascii="Times New Roman" w:eastAsia="Times New Roman" w:hAnsi="Times New Roman" w:cs="Times New Roman"/>
          <w:color w:val="1C1D1E"/>
          <w:sz w:val="24"/>
          <w:szCs w:val="24"/>
        </w:rPr>
        <w:t xml:space="preserve">, S., &amp; Truman, S. E. (2018). On the need for methods beyond proceduralism: Speculative middles, (in)tensions, and response-ability in research. </w:t>
      </w:r>
      <w:r w:rsidRPr="006C64EC">
        <w:rPr>
          <w:rFonts w:ascii="Times New Roman" w:eastAsia="Times New Roman" w:hAnsi="Times New Roman" w:cs="Times New Roman"/>
          <w:i/>
          <w:iCs/>
          <w:color w:val="1C1D1E"/>
          <w:sz w:val="24"/>
          <w:szCs w:val="24"/>
        </w:rPr>
        <w:t>Qualitative Inquiry</w:t>
      </w:r>
      <w:r w:rsidRPr="006C64EC">
        <w:rPr>
          <w:rFonts w:ascii="Times New Roman" w:eastAsia="Times New Roman" w:hAnsi="Times New Roman" w:cs="Times New Roman"/>
          <w:color w:val="1C1D1E"/>
          <w:sz w:val="24"/>
          <w:szCs w:val="24"/>
        </w:rPr>
        <w:t xml:space="preserve">, </w:t>
      </w:r>
      <w:r w:rsidRPr="006C64EC">
        <w:rPr>
          <w:rFonts w:ascii="Times New Roman" w:eastAsia="Times New Roman" w:hAnsi="Times New Roman" w:cs="Times New Roman"/>
          <w:b/>
          <w:bCs/>
          <w:color w:val="1C1D1E"/>
          <w:sz w:val="24"/>
          <w:szCs w:val="24"/>
        </w:rPr>
        <w:t>24</w:t>
      </w:r>
      <w:r w:rsidRPr="006C64EC">
        <w:rPr>
          <w:rFonts w:ascii="Times New Roman" w:eastAsia="Times New Roman" w:hAnsi="Times New Roman" w:cs="Times New Roman"/>
          <w:color w:val="1C1D1E"/>
          <w:sz w:val="24"/>
          <w:szCs w:val="24"/>
        </w:rPr>
        <w:t>(3), 203–214.</w:t>
      </w:r>
    </w:p>
    <w:p w14:paraId="5F0D74EB" w14:textId="1FE9E095" w:rsidR="3B9229E0" w:rsidRDefault="3B9229E0" w:rsidP="3B9229E0">
      <w:pPr>
        <w:widowControl w:val="0"/>
        <w:spacing w:after="0" w:line="240" w:lineRule="auto"/>
        <w:ind w:left="720" w:hanging="720"/>
        <w:rPr>
          <w:rFonts w:ascii="Times New Roman" w:hAnsi="Times New Roman" w:cs="Times New Roman"/>
          <w:sz w:val="24"/>
          <w:szCs w:val="24"/>
        </w:rPr>
      </w:pPr>
    </w:p>
    <w:p w14:paraId="60DBBBEF" w14:textId="77777777" w:rsidR="00034AD9" w:rsidRPr="000C1D69" w:rsidRDefault="00647FDC"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Stewart, K. (2007). </w:t>
      </w:r>
      <w:r w:rsidRPr="000C1D69">
        <w:rPr>
          <w:rFonts w:ascii="Times New Roman" w:hAnsi="Times New Roman" w:cs="Times New Roman"/>
          <w:i/>
          <w:iCs/>
          <w:sz w:val="24"/>
          <w:szCs w:val="24"/>
        </w:rPr>
        <w:t>Ordinary Affects</w:t>
      </w:r>
      <w:r w:rsidRPr="000C1D69">
        <w:rPr>
          <w:rFonts w:ascii="Times New Roman" w:hAnsi="Times New Roman" w:cs="Times New Roman"/>
          <w:sz w:val="24"/>
          <w:szCs w:val="24"/>
        </w:rPr>
        <w:t>: Duke University Press.</w:t>
      </w:r>
    </w:p>
    <w:p w14:paraId="242BD0A3" w14:textId="0744436F" w:rsidR="000D78DF" w:rsidRPr="000C1D69" w:rsidRDefault="000D78DF" w:rsidP="00034AD9">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Stewart, K. (2011). Atmospheric </w:t>
      </w:r>
      <w:proofErr w:type="spellStart"/>
      <w:r w:rsidRPr="000C1D69">
        <w:rPr>
          <w:rFonts w:ascii="Times New Roman" w:hAnsi="Times New Roman" w:cs="Times New Roman"/>
          <w:sz w:val="24"/>
          <w:szCs w:val="24"/>
        </w:rPr>
        <w:t>Attunements</w:t>
      </w:r>
      <w:proofErr w:type="spellEnd"/>
      <w:r w:rsidRPr="000C1D69">
        <w:rPr>
          <w:rFonts w:ascii="Times New Roman" w:hAnsi="Times New Roman" w:cs="Times New Roman"/>
          <w:sz w:val="24"/>
          <w:szCs w:val="24"/>
        </w:rPr>
        <w:t xml:space="preserve">. </w:t>
      </w:r>
      <w:r w:rsidRPr="000C1D69">
        <w:rPr>
          <w:rFonts w:ascii="Times New Roman" w:hAnsi="Times New Roman" w:cs="Times New Roman"/>
          <w:i/>
          <w:iCs/>
          <w:sz w:val="24"/>
          <w:szCs w:val="24"/>
        </w:rPr>
        <w:t>Environment and Planning D: Society and Space, 29</w:t>
      </w:r>
      <w:r w:rsidRPr="000C1D69">
        <w:rPr>
          <w:rFonts w:ascii="Times New Roman" w:hAnsi="Times New Roman" w:cs="Times New Roman"/>
          <w:sz w:val="24"/>
          <w:szCs w:val="24"/>
        </w:rPr>
        <w:t>(3), 445-453.</w:t>
      </w:r>
    </w:p>
    <w:p w14:paraId="15B74E2B" w14:textId="7CA2F0F9" w:rsidR="0047112A" w:rsidRPr="000C1D69" w:rsidRDefault="0047112A" w:rsidP="00034AD9">
      <w:pPr>
        <w:widowControl w:val="0"/>
        <w:autoSpaceDE w:val="0"/>
        <w:autoSpaceDN w:val="0"/>
        <w:adjustRightInd w:val="0"/>
        <w:spacing w:after="0" w:line="240" w:lineRule="auto"/>
        <w:ind w:left="720" w:hanging="720"/>
        <w:rPr>
          <w:rFonts w:ascii="Times New Roman" w:hAnsi="Times New Roman" w:cs="Times New Roman"/>
          <w:sz w:val="24"/>
          <w:szCs w:val="24"/>
        </w:rPr>
      </w:pPr>
      <w:proofErr w:type="spellStart"/>
      <w:proofErr w:type="gramStart"/>
      <w:r w:rsidRPr="000C1D69">
        <w:rPr>
          <w:rFonts w:ascii="Times New Roman" w:hAnsi="Times New Roman" w:cs="Times New Roman"/>
          <w:sz w:val="24"/>
          <w:szCs w:val="24"/>
        </w:rPr>
        <w:t>Sumartojo,S</w:t>
      </w:r>
      <w:proofErr w:type="spellEnd"/>
      <w:r w:rsidRPr="000C1D69">
        <w:rPr>
          <w:rFonts w:ascii="Times New Roman" w:hAnsi="Times New Roman" w:cs="Times New Roman"/>
          <w:sz w:val="24"/>
          <w:szCs w:val="24"/>
        </w:rPr>
        <w:t>.</w:t>
      </w:r>
      <w:proofErr w:type="gramEnd"/>
      <w:r w:rsidRPr="000C1D69">
        <w:rPr>
          <w:rFonts w:ascii="Times New Roman" w:hAnsi="Times New Roman" w:cs="Times New Roman"/>
          <w:sz w:val="24"/>
          <w:szCs w:val="24"/>
        </w:rPr>
        <w:t xml:space="preserve">, Edensor, T., &amp; Pink, S. (2019). Atmospheres in Urban Light. </w:t>
      </w:r>
      <w:r w:rsidRPr="000C1D69">
        <w:rPr>
          <w:rFonts w:ascii="Times New Roman" w:hAnsi="Times New Roman" w:cs="Times New Roman"/>
          <w:i/>
          <w:iCs/>
          <w:sz w:val="24"/>
          <w:szCs w:val="24"/>
        </w:rPr>
        <w:t xml:space="preserve">Ambiances (En </w:t>
      </w:r>
      <w:proofErr w:type="spellStart"/>
      <w:r w:rsidRPr="000C1D69">
        <w:rPr>
          <w:rFonts w:ascii="Times New Roman" w:hAnsi="Times New Roman" w:cs="Times New Roman"/>
          <w:i/>
          <w:iCs/>
          <w:sz w:val="24"/>
          <w:szCs w:val="24"/>
        </w:rPr>
        <w:t>ligne</w:t>
      </w:r>
      <w:proofErr w:type="spellEnd"/>
      <w:r w:rsidRPr="000C1D69">
        <w:rPr>
          <w:rFonts w:ascii="Times New Roman" w:hAnsi="Times New Roman" w:cs="Times New Roman"/>
          <w:i/>
          <w:iCs/>
          <w:sz w:val="24"/>
          <w:szCs w:val="24"/>
        </w:rPr>
        <w:t>), 5</w:t>
      </w:r>
      <w:r w:rsidRPr="000C1D69">
        <w:rPr>
          <w:rFonts w:ascii="Times New Roman" w:hAnsi="Times New Roman" w:cs="Times New Roman"/>
          <w:sz w:val="24"/>
          <w:szCs w:val="24"/>
        </w:rPr>
        <w:t>.</w:t>
      </w:r>
      <w:r w:rsidR="00034AD9" w:rsidRPr="000C1D69">
        <w:rPr>
          <w:rFonts w:ascii="Times New Roman" w:hAnsi="Times New Roman" w:cs="Times New Roman"/>
          <w:sz w:val="24"/>
          <w:szCs w:val="24"/>
        </w:rPr>
        <w:t xml:space="preserve"> </w:t>
      </w:r>
      <w:hyperlink r:id="rId16" w:history="1">
        <w:r w:rsidR="00034AD9" w:rsidRPr="000C1D69">
          <w:rPr>
            <w:rStyle w:val="Hyperlink"/>
            <w:rFonts w:ascii="Times New Roman" w:hAnsi="Times New Roman" w:cs="Times New Roman"/>
            <w:sz w:val="24"/>
            <w:szCs w:val="24"/>
          </w:rPr>
          <w:t>https://journals.openedition.org/ambiances/2586</w:t>
        </w:r>
      </w:hyperlink>
    </w:p>
    <w:p w14:paraId="6CE0DF5D" w14:textId="3A0FE1C5" w:rsidR="000D78DF" w:rsidRPr="000C1D69" w:rsidRDefault="0047112A" w:rsidP="000D78DF">
      <w:pPr>
        <w:widowControl w:val="0"/>
        <w:autoSpaceDE w:val="0"/>
        <w:autoSpaceDN w:val="0"/>
        <w:adjustRightInd w:val="0"/>
        <w:spacing w:after="0" w:line="240" w:lineRule="auto"/>
        <w:ind w:left="720" w:hanging="720"/>
        <w:rPr>
          <w:rFonts w:ascii="Times New Roman" w:hAnsi="Times New Roman" w:cs="Times New Roman"/>
          <w:sz w:val="24"/>
          <w:szCs w:val="24"/>
        </w:rPr>
      </w:pPr>
      <w:proofErr w:type="spellStart"/>
      <w:r w:rsidRPr="000C1D69">
        <w:rPr>
          <w:rFonts w:ascii="Times New Roman" w:hAnsi="Times New Roman" w:cs="Times New Roman"/>
          <w:sz w:val="24"/>
          <w:szCs w:val="24"/>
        </w:rPr>
        <w:t>Tabački</w:t>
      </w:r>
      <w:proofErr w:type="spellEnd"/>
      <w:r w:rsidRPr="000C1D69">
        <w:rPr>
          <w:rFonts w:ascii="Times New Roman" w:hAnsi="Times New Roman" w:cs="Times New Roman"/>
          <w:sz w:val="24"/>
          <w:szCs w:val="24"/>
        </w:rPr>
        <w:t xml:space="preserve">, N. </w:t>
      </w:r>
      <w:r w:rsidR="000D78DF" w:rsidRPr="000C1D69">
        <w:rPr>
          <w:rFonts w:ascii="Times New Roman" w:hAnsi="Times New Roman" w:cs="Times New Roman"/>
          <w:sz w:val="24"/>
          <w:szCs w:val="24"/>
        </w:rPr>
        <w:t xml:space="preserve">(2020). </w:t>
      </w:r>
      <w:r w:rsidR="000D78DF" w:rsidRPr="000C1D69">
        <w:rPr>
          <w:rFonts w:ascii="Times New Roman" w:hAnsi="Times New Roman" w:cs="Times New Roman"/>
          <w:i/>
          <w:iCs/>
          <w:sz w:val="24"/>
          <w:szCs w:val="24"/>
        </w:rPr>
        <w:t xml:space="preserve">Consuming </w:t>
      </w:r>
      <w:proofErr w:type="gramStart"/>
      <w:r w:rsidR="000D78DF" w:rsidRPr="000C1D69">
        <w:rPr>
          <w:rFonts w:ascii="Times New Roman" w:hAnsi="Times New Roman" w:cs="Times New Roman"/>
          <w:i/>
          <w:iCs/>
          <w:sz w:val="24"/>
          <w:szCs w:val="24"/>
        </w:rPr>
        <w:t>scenography :</w:t>
      </w:r>
      <w:proofErr w:type="gramEnd"/>
      <w:r w:rsidR="000D78DF" w:rsidRPr="000C1D69">
        <w:rPr>
          <w:rFonts w:ascii="Times New Roman" w:hAnsi="Times New Roman" w:cs="Times New Roman"/>
          <w:i/>
          <w:iCs/>
          <w:sz w:val="24"/>
          <w:szCs w:val="24"/>
        </w:rPr>
        <w:t xml:space="preserve"> the shopping mall as a theatrical experience</w:t>
      </w:r>
      <w:r w:rsidRPr="000C1D69">
        <w:rPr>
          <w:rFonts w:ascii="Times New Roman" w:hAnsi="Times New Roman" w:cs="Times New Roman"/>
          <w:sz w:val="24"/>
          <w:szCs w:val="24"/>
        </w:rPr>
        <w:t>. London</w:t>
      </w:r>
      <w:r w:rsidR="000D78DF" w:rsidRPr="000C1D69">
        <w:rPr>
          <w:rFonts w:ascii="Times New Roman" w:hAnsi="Times New Roman" w:cs="Times New Roman"/>
          <w:sz w:val="24"/>
          <w:szCs w:val="24"/>
        </w:rPr>
        <w:t>: Methuen Drama.</w:t>
      </w:r>
    </w:p>
    <w:p w14:paraId="09E5D685" w14:textId="1A33B280"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Thibaud, J.-P. (2015). The backstage of urban ambiances: When atmospheres pervade everyday experience. </w:t>
      </w:r>
      <w:r w:rsidRPr="000C1D69">
        <w:rPr>
          <w:rFonts w:ascii="Times New Roman" w:hAnsi="Times New Roman" w:cs="Times New Roman"/>
          <w:i/>
          <w:iCs/>
          <w:sz w:val="24"/>
          <w:szCs w:val="24"/>
        </w:rPr>
        <w:t>Emotion, Space and Society, 15</w:t>
      </w:r>
      <w:r w:rsidRPr="000C1D69">
        <w:rPr>
          <w:rFonts w:ascii="Times New Roman" w:hAnsi="Times New Roman" w:cs="Times New Roman"/>
          <w:sz w:val="24"/>
          <w:szCs w:val="24"/>
        </w:rPr>
        <w:t>, 39-46.</w:t>
      </w:r>
    </w:p>
    <w:p w14:paraId="3A2EAC33" w14:textId="7D2F08C4" w:rsidR="00F32304" w:rsidRPr="000C1D69" w:rsidRDefault="00F32304" w:rsidP="00F32304">
      <w:pPr>
        <w:rPr>
          <w:rFonts w:ascii="Times New Roman" w:hAnsi="Times New Roman" w:cs="Times New Roman"/>
          <w:sz w:val="24"/>
          <w:szCs w:val="24"/>
        </w:rPr>
      </w:pPr>
      <w:r w:rsidRPr="000C1D69">
        <w:rPr>
          <w:rFonts w:ascii="Times New Roman" w:hAnsi="Times New Roman" w:cs="Times New Roman"/>
          <w:sz w:val="24"/>
          <w:szCs w:val="24"/>
        </w:rPr>
        <w:t>Thrift, N. (2007)</w:t>
      </w:r>
      <w:r w:rsidR="00943FCF" w:rsidRPr="000C1D69">
        <w:rPr>
          <w:rFonts w:ascii="Times New Roman" w:hAnsi="Times New Roman" w:cs="Times New Roman"/>
          <w:sz w:val="24"/>
          <w:szCs w:val="24"/>
        </w:rPr>
        <w:t>.</w:t>
      </w:r>
      <w:r w:rsidRPr="000C1D69">
        <w:rPr>
          <w:rFonts w:ascii="Times New Roman" w:hAnsi="Times New Roman" w:cs="Times New Roman"/>
          <w:sz w:val="24"/>
          <w:szCs w:val="24"/>
        </w:rPr>
        <w:t xml:space="preserve"> </w:t>
      </w:r>
      <w:r w:rsidRPr="000C1D69">
        <w:rPr>
          <w:rFonts w:ascii="Times New Roman" w:hAnsi="Times New Roman" w:cs="Times New Roman"/>
          <w:i/>
          <w:iCs/>
          <w:sz w:val="24"/>
          <w:szCs w:val="24"/>
        </w:rPr>
        <w:t>Non-representational theory: Space, politics, affect</w:t>
      </w:r>
      <w:r w:rsidRPr="000C1D69">
        <w:rPr>
          <w:rFonts w:ascii="Times New Roman" w:hAnsi="Times New Roman" w:cs="Times New Roman"/>
          <w:sz w:val="24"/>
          <w:szCs w:val="24"/>
        </w:rPr>
        <w:t>. London and New York: Routledge.</w:t>
      </w:r>
    </w:p>
    <w:p w14:paraId="54160B35" w14:textId="3013D4E9" w:rsidR="00FF3B3A" w:rsidRPr="000C1D69" w:rsidRDefault="00FF3B3A" w:rsidP="00F32304">
      <w:pPr>
        <w:rPr>
          <w:rFonts w:ascii="Times New Roman" w:hAnsi="Times New Roman" w:cs="Times New Roman"/>
          <w:sz w:val="24"/>
          <w:szCs w:val="24"/>
          <w:shd w:val="clear" w:color="auto" w:fill="FFFFFF"/>
        </w:rPr>
      </w:pPr>
      <w:r w:rsidRPr="000C1D69">
        <w:rPr>
          <w:rFonts w:ascii="Times New Roman" w:hAnsi="Times New Roman" w:cs="Times New Roman"/>
          <w:sz w:val="24"/>
          <w:szCs w:val="24"/>
          <w:shd w:val="clear" w:color="auto" w:fill="FFFFFF"/>
        </w:rPr>
        <w:t xml:space="preserve">Tolia-Kelly, D.P. </w:t>
      </w:r>
      <w:r w:rsidR="00943FCF" w:rsidRPr="000C1D69">
        <w:rPr>
          <w:rFonts w:ascii="Times New Roman" w:hAnsi="Times New Roman" w:cs="Times New Roman"/>
          <w:sz w:val="24"/>
          <w:szCs w:val="24"/>
          <w:shd w:val="clear" w:color="auto" w:fill="FFFFFF"/>
        </w:rPr>
        <w:t>(</w:t>
      </w:r>
      <w:r w:rsidRPr="000C1D69">
        <w:rPr>
          <w:rFonts w:ascii="Times New Roman" w:hAnsi="Times New Roman" w:cs="Times New Roman"/>
          <w:sz w:val="24"/>
          <w:szCs w:val="24"/>
          <w:shd w:val="clear" w:color="auto" w:fill="FFFFFF"/>
        </w:rPr>
        <w:t>2006</w:t>
      </w:r>
      <w:r w:rsidR="00943FCF" w:rsidRPr="000C1D69">
        <w:rPr>
          <w:rFonts w:ascii="Times New Roman" w:hAnsi="Times New Roman" w:cs="Times New Roman"/>
          <w:sz w:val="24"/>
          <w:szCs w:val="24"/>
          <w:shd w:val="clear" w:color="auto" w:fill="FFFFFF"/>
        </w:rPr>
        <w:t>)</w:t>
      </w:r>
      <w:r w:rsidRPr="000C1D69">
        <w:rPr>
          <w:rFonts w:ascii="Times New Roman" w:hAnsi="Times New Roman" w:cs="Times New Roman"/>
          <w:sz w:val="24"/>
          <w:szCs w:val="24"/>
          <w:shd w:val="clear" w:color="auto" w:fill="FFFFFF"/>
        </w:rPr>
        <w:t xml:space="preserve">. Affect - an ethnocentric </w:t>
      </w:r>
      <w:proofErr w:type="gramStart"/>
      <w:r w:rsidRPr="000C1D69">
        <w:rPr>
          <w:rFonts w:ascii="Times New Roman" w:hAnsi="Times New Roman" w:cs="Times New Roman"/>
          <w:sz w:val="24"/>
          <w:szCs w:val="24"/>
          <w:shd w:val="clear" w:color="auto" w:fill="FFFFFF"/>
        </w:rPr>
        <w:t>encounter?</w:t>
      </w:r>
      <w:proofErr w:type="gramEnd"/>
      <w:r w:rsidRPr="000C1D69">
        <w:rPr>
          <w:rFonts w:ascii="Times New Roman" w:hAnsi="Times New Roman" w:cs="Times New Roman"/>
          <w:sz w:val="24"/>
          <w:szCs w:val="24"/>
          <w:shd w:val="clear" w:color="auto" w:fill="FFFFFF"/>
        </w:rPr>
        <w:t xml:space="preserve"> Exploring the ‘universalist’ imperative of emotional/affectual geographies. </w:t>
      </w:r>
      <w:r w:rsidRPr="000C1D69">
        <w:rPr>
          <w:rFonts w:ascii="Times New Roman" w:hAnsi="Times New Roman" w:cs="Times New Roman"/>
          <w:i/>
          <w:iCs/>
          <w:sz w:val="24"/>
          <w:szCs w:val="24"/>
          <w:shd w:val="clear" w:color="auto" w:fill="FFFFFF"/>
        </w:rPr>
        <w:t>Area (London 1969)</w:t>
      </w:r>
      <w:r w:rsidRPr="000C1D69">
        <w:rPr>
          <w:rFonts w:ascii="Times New Roman" w:hAnsi="Times New Roman" w:cs="Times New Roman"/>
          <w:sz w:val="24"/>
          <w:szCs w:val="24"/>
          <w:shd w:val="clear" w:color="auto" w:fill="FFFFFF"/>
        </w:rPr>
        <w:t>. </w:t>
      </w:r>
      <w:r w:rsidRPr="000C1D69">
        <w:rPr>
          <w:rFonts w:ascii="Times New Roman" w:hAnsi="Times New Roman" w:cs="Times New Roman"/>
          <w:bCs/>
          <w:sz w:val="24"/>
          <w:szCs w:val="24"/>
          <w:shd w:val="clear" w:color="auto" w:fill="FFFFFF"/>
        </w:rPr>
        <w:t>38</w:t>
      </w:r>
      <w:r w:rsidR="005F3B4E">
        <w:rPr>
          <w:rFonts w:ascii="Times New Roman" w:hAnsi="Times New Roman" w:cs="Times New Roman"/>
          <w:sz w:val="24"/>
          <w:szCs w:val="24"/>
          <w:shd w:val="clear" w:color="auto" w:fill="FFFFFF"/>
        </w:rPr>
        <w:t xml:space="preserve">(2), </w:t>
      </w:r>
      <w:r w:rsidRPr="000C1D69">
        <w:rPr>
          <w:rFonts w:ascii="Times New Roman" w:hAnsi="Times New Roman" w:cs="Times New Roman"/>
          <w:sz w:val="24"/>
          <w:szCs w:val="24"/>
          <w:shd w:val="clear" w:color="auto" w:fill="FFFFFF"/>
        </w:rPr>
        <w:t>p.213–217.</w:t>
      </w:r>
    </w:p>
    <w:p w14:paraId="33EF6CF0" w14:textId="0D280A0B" w:rsidR="00A62E0B" w:rsidRPr="000C1D69" w:rsidRDefault="00A62E0B" w:rsidP="00F32304">
      <w:pPr>
        <w:rPr>
          <w:rFonts w:ascii="Times New Roman" w:hAnsi="Times New Roman" w:cs="Times New Roman"/>
          <w:sz w:val="24"/>
          <w:szCs w:val="24"/>
        </w:rPr>
      </w:pPr>
      <w:r w:rsidRPr="000C1D69">
        <w:rPr>
          <w:rFonts w:ascii="Times New Roman" w:hAnsi="Times New Roman" w:cs="Times New Roman"/>
          <w:sz w:val="24"/>
          <w:szCs w:val="24"/>
          <w:shd w:val="clear" w:color="auto" w:fill="FFFFFF"/>
        </w:rPr>
        <w:t>Vannini, P. (ed.). (2015). </w:t>
      </w:r>
      <w:r w:rsidRPr="000C1D69">
        <w:rPr>
          <w:rFonts w:ascii="Times New Roman" w:hAnsi="Times New Roman" w:cs="Times New Roman"/>
          <w:i/>
          <w:iCs/>
          <w:sz w:val="24"/>
          <w:szCs w:val="24"/>
          <w:shd w:val="clear" w:color="auto" w:fill="FFFFFF"/>
        </w:rPr>
        <w:t xml:space="preserve">Non-representational </w:t>
      </w:r>
      <w:proofErr w:type="gramStart"/>
      <w:r w:rsidRPr="000C1D69">
        <w:rPr>
          <w:rFonts w:ascii="Times New Roman" w:hAnsi="Times New Roman" w:cs="Times New Roman"/>
          <w:i/>
          <w:iCs/>
          <w:sz w:val="24"/>
          <w:szCs w:val="24"/>
          <w:shd w:val="clear" w:color="auto" w:fill="FFFFFF"/>
        </w:rPr>
        <w:t>methodologies :</w:t>
      </w:r>
      <w:proofErr w:type="gramEnd"/>
      <w:r w:rsidRPr="000C1D69">
        <w:rPr>
          <w:rFonts w:ascii="Times New Roman" w:hAnsi="Times New Roman" w:cs="Times New Roman"/>
          <w:i/>
          <w:iCs/>
          <w:sz w:val="24"/>
          <w:szCs w:val="24"/>
          <w:shd w:val="clear" w:color="auto" w:fill="FFFFFF"/>
        </w:rPr>
        <w:t xml:space="preserve"> re-envisioning research</w:t>
      </w:r>
      <w:r w:rsidRPr="000C1D69">
        <w:rPr>
          <w:rFonts w:ascii="Times New Roman" w:hAnsi="Times New Roman" w:cs="Times New Roman"/>
          <w:sz w:val="24"/>
          <w:szCs w:val="24"/>
          <w:shd w:val="clear" w:color="auto" w:fill="FFFFFF"/>
        </w:rPr>
        <w:t>. London: Routledge.</w:t>
      </w:r>
    </w:p>
    <w:p w14:paraId="7C801A4E" w14:textId="2B910396" w:rsidR="000D78DF" w:rsidRPr="000C1D69" w:rsidRDefault="000D78DF" w:rsidP="00F32304">
      <w:pPr>
        <w:rPr>
          <w:rFonts w:ascii="Times New Roman" w:hAnsi="Times New Roman" w:cs="Times New Roman"/>
          <w:sz w:val="24"/>
          <w:szCs w:val="24"/>
        </w:rPr>
      </w:pPr>
      <w:r w:rsidRPr="000C1D69">
        <w:rPr>
          <w:rFonts w:ascii="Times New Roman" w:hAnsi="Times New Roman" w:cs="Times New Roman"/>
          <w:sz w:val="24"/>
          <w:szCs w:val="24"/>
        </w:rPr>
        <w:t xml:space="preserve">Wesener, A. (2019). The atmosphere of a street: Experimental fieldwork on </w:t>
      </w:r>
      <w:proofErr w:type="gramStart"/>
      <w:r w:rsidRPr="000C1D69">
        <w:rPr>
          <w:rFonts w:ascii="Times New Roman" w:hAnsi="Times New Roman" w:cs="Times New Roman"/>
          <w:sz w:val="24"/>
          <w:szCs w:val="24"/>
        </w:rPr>
        <w:t xml:space="preserve">urban </w:t>
      </w:r>
      <w:r w:rsidR="00F32304" w:rsidRPr="000C1D69">
        <w:rPr>
          <w:rFonts w:ascii="Times New Roman" w:hAnsi="Times New Roman" w:cs="Times New Roman"/>
          <w:sz w:val="24"/>
          <w:szCs w:val="24"/>
        </w:rPr>
        <w:t xml:space="preserve"> </w:t>
      </w:r>
      <w:r w:rsidRPr="000C1D69">
        <w:rPr>
          <w:rFonts w:ascii="Times New Roman" w:hAnsi="Times New Roman" w:cs="Times New Roman"/>
          <w:sz w:val="24"/>
          <w:szCs w:val="24"/>
        </w:rPr>
        <w:t>ambiances</w:t>
      </w:r>
      <w:proofErr w:type="gramEnd"/>
      <w:r w:rsidRPr="000C1D69">
        <w:rPr>
          <w:rFonts w:ascii="Times New Roman" w:hAnsi="Times New Roman" w:cs="Times New Roman"/>
          <w:sz w:val="24"/>
          <w:szCs w:val="24"/>
        </w:rPr>
        <w:t xml:space="preserve">. </w:t>
      </w:r>
      <w:r w:rsidRPr="000C1D69">
        <w:rPr>
          <w:rFonts w:ascii="Times New Roman" w:hAnsi="Times New Roman" w:cs="Times New Roman"/>
          <w:i/>
          <w:iCs/>
          <w:sz w:val="24"/>
          <w:szCs w:val="24"/>
        </w:rPr>
        <w:t>SHS web of conferences, 64</w:t>
      </w:r>
      <w:r w:rsidRPr="000C1D69">
        <w:rPr>
          <w:rFonts w:ascii="Times New Roman" w:hAnsi="Times New Roman" w:cs="Times New Roman"/>
          <w:sz w:val="24"/>
          <w:szCs w:val="24"/>
        </w:rPr>
        <w:t>, 1016.</w:t>
      </w:r>
    </w:p>
    <w:p w14:paraId="597E1C05" w14:textId="77777777" w:rsidR="000D78DF" w:rsidRPr="000C1D69" w:rsidRDefault="000D78DF" w:rsidP="000D78DF">
      <w:pPr>
        <w:widowControl w:val="0"/>
        <w:autoSpaceDE w:val="0"/>
        <w:autoSpaceDN w:val="0"/>
        <w:adjustRightInd w:val="0"/>
        <w:spacing w:after="0" w:line="240" w:lineRule="auto"/>
        <w:ind w:left="720" w:hanging="720"/>
        <w:rPr>
          <w:rFonts w:ascii="Times New Roman" w:hAnsi="Times New Roman" w:cs="Times New Roman"/>
          <w:sz w:val="24"/>
          <w:szCs w:val="24"/>
        </w:rPr>
      </w:pPr>
      <w:r w:rsidRPr="000C1D69">
        <w:rPr>
          <w:rFonts w:ascii="Times New Roman" w:hAnsi="Times New Roman" w:cs="Times New Roman"/>
          <w:sz w:val="24"/>
          <w:szCs w:val="24"/>
        </w:rPr>
        <w:t xml:space="preserve">White, G. (2013). </w:t>
      </w:r>
      <w:r w:rsidRPr="000C1D69">
        <w:rPr>
          <w:rFonts w:ascii="Times New Roman" w:hAnsi="Times New Roman" w:cs="Times New Roman"/>
          <w:i/>
          <w:iCs/>
          <w:sz w:val="24"/>
          <w:szCs w:val="24"/>
        </w:rPr>
        <w:t>Audience participation in theatre aesthetics of the invitation</w:t>
      </w:r>
      <w:r w:rsidRPr="000C1D69">
        <w:rPr>
          <w:rFonts w:ascii="Times New Roman" w:hAnsi="Times New Roman" w:cs="Times New Roman"/>
          <w:sz w:val="24"/>
          <w:szCs w:val="24"/>
        </w:rPr>
        <w:t>. Basingstoke: Palgrave Macmillan.</w:t>
      </w:r>
    </w:p>
    <w:p w14:paraId="7D08E083" w14:textId="77777777" w:rsidR="000D78DF" w:rsidRPr="000C1D69" w:rsidRDefault="000D78DF" w:rsidP="00C22957">
      <w:pPr>
        <w:spacing w:line="360" w:lineRule="auto"/>
        <w:rPr>
          <w:rFonts w:ascii="Times New Roman" w:hAnsi="Times New Roman" w:cs="Times New Roman"/>
          <w:b/>
          <w:bCs/>
          <w:sz w:val="24"/>
          <w:szCs w:val="24"/>
        </w:rPr>
      </w:pPr>
    </w:p>
    <w:p w14:paraId="42CBF375" w14:textId="77777777" w:rsidR="004509FF" w:rsidRPr="000C1D69" w:rsidRDefault="004509FF" w:rsidP="00C22957">
      <w:pPr>
        <w:spacing w:line="360" w:lineRule="auto"/>
        <w:rPr>
          <w:rFonts w:ascii="Times New Roman" w:hAnsi="Times New Roman" w:cs="Times New Roman"/>
          <w:sz w:val="24"/>
          <w:szCs w:val="24"/>
        </w:rPr>
      </w:pPr>
    </w:p>
    <w:p w14:paraId="7075ED92" w14:textId="0A8B6EF3" w:rsidR="00F06481" w:rsidRPr="000C1D69" w:rsidRDefault="00F06481" w:rsidP="00F06481">
      <w:pPr>
        <w:rPr>
          <w:rFonts w:ascii="Times New Roman" w:hAnsi="Times New Roman" w:cs="Times New Roman"/>
          <w:color w:val="000000"/>
          <w:sz w:val="24"/>
          <w:szCs w:val="24"/>
          <w:shd w:val="clear" w:color="auto" w:fill="FFFFFF"/>
        </w:rPr>
      </w:pPr>
      <w:r w:rsidRPr="000C1D69">
        <w:rPr>
          <w:rFonts w:ascii="Times New Roman" w:hAnsi="Times New Roman" w:cs="Times New Roman"/>
          <w:color w:val="000000"/>
          <w:sz w:val="24"/>
          <w:szCs w:val="24"/>
        </w:rPr>
        <w:br/>
      </w:r>
    </w:p>
    <w:p w14:paraId="39A6D1B4" w14:textId="77777777" w:rsidR="003876C6" w:rsidRPr="000C1D69" w:rsidRDefault="003876C6" w:rsidP="003876C6">
      <w:pPr>
        <w:rPr>
          <w:rFonts w:ascii="Times New Roman" w:hAnsi="Times New Roman" w:cs="Times New Roman"/>
          <w:color w:val="4A4A4A"/>
          <w:sz w:val="24"/>
          <w:szCs w:val="24"/>
          <w:shd w:val="clear" w:color="auto" w:fill="FFFFFF"/>
        </w:rPr>
      </w:pPr>
    </w:p>
    <w:p w14:paraId="1857C91B" w14:textId="77777777" w:rsidR="00E4087B" w:rsidRPr="000C1D69" w:rsidRDefault="00E4087B" w:rsidP="00C22957">
      <w:pPr>
        <w:spacing w:line="360" w:lineRule="auto"/>
        <w:rPr>
          <w:rFonts w:ascii="Times New Roman" w:hAnsi="Times New Roman" w:cs="Times New Roman"/>
          <w:sz w:val="24"/>
          <w:szCs w:val="24"/>
        </w:rPr>
      </w:pPr>
    </w:p>
    <w:sectPr w:rsidR="00E4087B" w:rsidRPr="000C1D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915C2" w14:textId="77777777" w:rsidR="00D54722" w:rsidRDefault="00D54722" w:rsidP="00FF5452">
      <w:pPr>
        <w:spacing w:after="0" w:line="240" w:lineRule="auto"/>
      </w:pPr>
      <w:r>
        <w:separator/>
      </w:r>
    </w:p>
  </w:endnote>
  <w:endnote w:type="continuationSeparator" w:id="0">
    <w:p w14:paraId="52EBC487" w14:textId="77777777" w:rsidR="00D54722" w:rsidRDefault="00D54722" w:rsidP="00FF5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Yu Mincho">
    <w:altName w:val="游明朝"/>
    <w:charset w:val="80"/>
    <w:family w:val="roman"/>
    <w:pitch w:val="variable"/>
    <w:sig w:usb0="800002E7" w:usb1="2AC7FCFF" w:usb2="00000012" w:usb3="00000000" w:csb0="0002009F" w:csb1="00000000"/>
  </w:font>
  <w:font w:name="TimesNewRomanPSMT">
    <w:altName w:val="Bitstream Cyberbit"/>
    <w:panose1 w:val="00000000000000000000"/>
    <w:charset w:val="80"/>
    <w:family w:val="roman"/>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0144F" w14:textId="77777777" w:rsidR="00D54722" w:rsidRDefault="00D54722" w:rsidP="00FF5452">
      <w:pPr>
        <w:spacing w:after="0" w:line="240" w:lineRule="auto"/>
      </w:pPr>
      <w:r>
        <w:separator/>
      </w:r>
    </w:p>
  </w:footnote>
  <w:footnote w:type="continuationSeparator" w:id="0">
    <w:p w14:paraId="1CC7A021" w14:textId="77777777" w:rsidR="00D54722" w:rsidRDefault="00D54722" w:rsidP="00FF54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A51AA"/>
    <w:multiLevelType w:val="hybridMultilevel"/>
    <w:tmpl w:val="5024D9BA"/>
    <w:lvl w:ilvl="0" w:tplc="62DAAF66">
      <w:start w:val="1"/>
      <w:numFmt w:val="bullet"/>
      <w:lvlText w:val=" "/>
      <w:lvlJc w:val="left"/>
      <w:pPr>
        <w:tabs>
          <w:tab w:val="num" w:pos="720"/>
        </w:tabs>
        <w:ind w:left="720" w:hanging="360"/>
      </w:pPr>
      <w:rPr>
        <w:rFonts w:ascii="Tw Cen MT" w:hAnsi="Tw Cen MT" w:hint="default"/>
      </w:rPr>
    </w:lvl>
    <w:lvl w:ilvl="1" w:tplc="782C9858" w:tentative="1">
      <w:start w:val="1"/>
      <w:numFmt w:val="bullet"/>
      <w:lvlText w:val=" "/>
      <w:lvlJc w:val="left"/>
      <w:pPr>
        <w:tabs>
          <w:tab w:val="num" w:pos="1440"/>
        </w:tabs>
        <w:ind w:left="1440" w:hanging="360"/>
      </w:pPr>
      <w:rPr>
        <w:rFonts w:ascii="Tw Cen MT" w:hAnsi="Tw Cen MT" w:hint="default"/>
      </w:rPr>
    </w:lvl>
    <w:lvl w:ilvl="2" w:tplc="EF6A480E" w:tentative="1">
      <w:start w:val="1"/>
      <w:numFmt w:val="bullet"/>
      <w:lvlText w:val=" "/>
      <w:lvlJc w:val="left"/>
      <w:pPr>
        <w:tabs>
          <w:tab w:val="num" w:pos="2160"/>
        </w:tabs>
        <w:ind w:left="2160" w:hanging="360"/>
      </w:pPr>
      <w:rPr>
        <w:rFonts w:ascii="Tw Cen MT" w:hAnsi="Tw Cen MT" w:hint="default"/>
      </w:rPr>
    </w:lvl>
    <w:lvl w:ilvl="3" w:tplc="B802A3E2" w:tentative="1">
      <w:start w:val="1"/>
      <w:numFmt w:val="bullet"/>
      <w:lvlText w:val=" "/>
      <w:lvlJc w:val="left"/>
      <w:pPr>
        <w:tabs>
          <w:tab w:val="num" w:pos="2880"/>
        </w:tabs>
        <w:ind w:left="2880" w:hanging="360"/>
      </w:pPr>
      <w:rPr>
        <w:rFonts w:ascii="Tw Cen MT" w:hAnsi="Tw Cen MT" w:hint="default"/>
      </w:rPr>
    </w:lvl>
    <w:lvl w:ilvl="4" w:tplc="B58C438A" w:tentative="1">
      <w:start w:val="1"/>
      <w:numFmt w:val="bullet"/>
      <w:lvlText w:val=" "/>
      <w:lvlJc w:val="left"/>
      <w:pPr>
        <w:tabs>
          <w:tab w:val="num" w:pos="3600"/>
        </w:tabs>
        <w:ind w:left="3600" w:hanging="360"/>
      </w:pPr>
      <w:rPr>
        <w:rFonts w:ascii="Tw Cen MT" w:hAnsi="Tw Cen MT" w:hint="default"/>
      </w:rPr>
    </w:lvl>
    <w:lvl w:ilvl="5" w:tplc="50AC3F68" w:tentative="1">
      <w:start w:val="1"/>
      <w:numFmt w:val="bullet"/>
      <w:lvlText w:val=" "/>
      <w:lvlJc w:val="left"/>
      <w:pPr>
        <w:tabs>
          <w:tab w:val="num" w:pos="4320"/>
        </w:tabs>
        <w:ind w:left="4320" w:hanging="360"/>
      </w:pPr>
      <w:rPr>
        <w:rFonts w:ascii="Tw Cen MT" w:hAnsi="Tw Cen MT" w:hint="default"/>
      </w:rPr>
    </w:lvl>
    <w:lvl w:ilvl="6" w:tplc="EF320908" w:tentative="1">
      <w:start w:val="1"/>
      <w:numFmt w:val="bullet"/>
      <w:lvlText w:val=" "/>
      <w:lvlJc w:val="left"/>
      <w:pPr>
        <w:tabs>
          <w:tab w:val="num" w:pos="5040"/>
        </w:tabs>
        <w:ind w:left="5040" w:hanging="360"/>
      </w:pPr>
      <w:rPr>
        <w:rFonts w:ascii="Tw Cen MT" w:hAnsi="Tw Cen MT" w:hint="default"/>
      </w:rPr>
    </w:lvl>
    <w:lvl w:ilvl="7" w:tplc="D8364C72" w:tentative="1">
      <w:start w:val="1"/>
      <w:numFmt w:val="bullet"/>
      <w:lvlText w:val=" "/>
      <w:lvlJc w:val="left"/>
      <w:pPr>
        <w:tabs>
          <w:tab w:val="num" w:pos="5760"/>
        </w:tabs>
        <w:ind w:left="5760" w:hanging="360"/>
      </w:pPr>
      <w:rPr>
        <w:rFonts w:ascii="Tw Cen MT" w:hAnsi="Tw Cen MT" w:hint="default"/>
      </w:rPr>
    </w:lvl>
    <w:lvl w:ilvl="8" w:tplc="217839DC" w:tentative="1">
      <w:start w:val="1"/>
      <w:numFmt w:val="bullet"/>
      <w:lvlText w:val=" "/>
      <w:lvlJc w:val="left"/>
      <w:pPr>
        <w:tabs>
          <w:tab w:val="num" w:pos="6480"/>
        </w:tabs>
        <w:ind w:left="6480" w:hanging="360"/>
      </w:pPr>
      <w:rPr>
        <w:rFonts w:ascii="Tw Cen MT" w:hAnsi="Tw Cen MT" w:hint="default"/>
      </w:rPr>
    </w:lvl>
  </w:abstractNum>
  <w:abstractNum w:abstractNumId="1" w15:restartNumberingAfterBreak="0">
    <w:nsid w:val="2C200C96"/>
    <w:multiLevelType w:val="hybridMultilevel"/>
    <w:tmpl w:val="F76EF92A"/>
    <w:lvl w:ilvl="0" w:tplc="8D706332">
      <w:start w:val="1"/>
      <w:numFmt w:val="bullet"/>
      <w:lvlText w:val=" "/>
      <w:lvlJc w:val="left"/>
      <w:pPr>
        <w:tabs>
          <w:tab w:val="num" w:pos="720"/>
        </w:tabs>
        <w:ind w:left="720" w:hanging="360"/>
      </w:pPr>
      <w:rPr>
        <w:rFonts w:ascii="Tw Cen MT" w:hAnsi="Tw Cen MT" w:hint="default"/>
      </w:rPr>
    </w:lvl>
    <w:lvl w:ilvl="1" w:tplc="EBA49E68" w:tentative="1">
      <w:start w:val="1"/>
      <w:numFmt w:val="bullet"/>
      <w:lvlText w:val=" "/>
      <w:lvlJc w:val="left"/>
      <w:pPr>
        <w:tabs>
          <w:tab w:val="num" w:pos="1440"/>
        </w:tabs>
        <w:ind w:left="1440" w:hanging="360"/>
      </w:pPr>
      <w:rPr>
        <w:rFonts w:ascii="Tw Cen MT" w:hAnsi="Tw Cen MT" w:hint="default"/>
      </w:rPr>
    </w:lvl>
    <w:lvl w:ilvl="2" w:tplc="9C5E40B0" w:tentative="1">
      <w:start w:val="1"/>
      <w:numFmt w:val="bullet"/>
      <w:lvlText w:val=" "/>
      <w:lvlJc w:val="left"/>
      <w:pPr>
        <w:tabs>
          <w:tab w:val="num" w:pos="2160"/>
        </w:tabs>
        <w:ind w:left="2160" w:hanging="360"/>
      </w:pPr>
      <w:rPr>
        <w:rFonts w:ascii="Tw Cen MT" w:hAnsi="Tw Cen MT" w:hint="default"/>
      </w:rPr>
    </w:lvl>
    <w:lvl w:ilvl="3" w:tplc="1C66CFB4" w:tentative="1">
      <w:start w:val="1"/>
      <w:numFmt w:val="bullet"/>
      <w:lvlText w:val=" "/>
      <w:lvlJc w:val="left"/>
      <w:pPr>
        <w:tabs>
          <w:tab w:val="num" w:pos="2880"/>
        </w:tabs>
        <w:ind w:left="2880" w:hanging="360"/>
      </w:pPr>
      <w:rPr>
        <w:rFonts w:ascii="Tw Cen MT" w:hAnsi="Tw Cen MT" w:hint="default"/>
      </w:rPr>
    </w:lvl>
    <w:lvl w:ilvl="4" w:tplc="D3C8478A" w:tentative="1">
      <w:start w:val="1"/>
      <w:numFmt w:val="bullet"/>
      <w:lvlText w:val=" "/>
      <w:lvlJc w:val="left"/>
      <w:pPr>
        <w:tabs>
          <w:tab w:val="num" w:pos="3600"/>
        </w:tabs>
        <w:ind w:left="3600" w:hanging="360"/>
      </w:pPr>
      <w:rPr>
        <w:rFonts w:ascii="Tw Cen MT" w:hAnsi="Tw Cen MT" w:hint="default"/>
      </w:rPr>
    </w:lvl>
    <w:lvl w:ilvl="5" w:tplc="07163C54" w:tentative="1">
      <w:start w:val="1"/>
      <w:numFmt w:val="bullet"/>
      <w:lvlText w:val=" "/>
      <w:lvlJc w:val="left"/>
      <w:pPr>
        <w:tabs>
          <w:tab w:val="num" w:pos="4320"/>
        </w:tabs>
        <w:ind w:left="4320" w:hanging="360"/>
      </w:pPr>
      <w:rPr>
        <w:rFonts w:ascii="Tw Cen MT" w:hAnsi="Tw Cen MT" w:hint="default"/>
      </w:rPr>
    </w:lvl>
    <w:lvl w:ilvl="6" w:tplc="F732CE96" w:tentative="1">
      <w:start w:val="1"/>
      <w:numFmt w:val="bullet"/>
      <w:lvlText w:val=" "/>
      <w:lvlJc w:val="left"/>
      <w:pPr>
        <w:tabs>
          <w:tab w:val="num" w:pos="5040"/>
        </w:tabs>
        <w:ind w:left="5040" w:hanging="360"/>
      </w:pPr>
      <w:rPr>
        <w:rFonts w:ascii="Tw Cen MT" w:hAnsi="Tw Cen MT" w:hint="default"/>
      </w:rPr>
    </w:lvl>
    <w:lvl w:ilvl="7" w:tplc="C570EC3E" w:tentative="1">
      <w:start w:val="1"/>
      <w:numFmt w:val="bullet"/>
      <w:lvlText w:val=" "/>
      <w:lvlJc w:val="left"/>
      <w:pPr>
        <w:tabs>
          <w:tab w:val="num" w:pos="5760"/>
        </w:tabs>
        <w:ind w:left="5760" w:hanging="360"/>
      </w:pPr>
      <w:rPr>
        <w:rFonts w:ascii="Tw Cen MT" w:hAnsi="Tw Cen MT" w:hint="default"/>
      </w:rPr>
    </w:lvl>
    <w:lvl w:ilvl="8" w:tplc="B96A9A7A" w:tentative="1">
      <w:start w:val="1"/>
      <w:numFmt w:val="bullet"/>
      <w:lvlText w:val=" "/>
      <w:lvlJc w:val="left"/>
      <w:pPr>
        <w:tabs>
          <w:tab w:val="num" w:pos="6480"/>
        </w:tabs>
        <w:ind w:left="6480" w:hanging="360"/>
      </w:pPr>
      <w:rPr>
        <w:rFonts w:ascii="Tw Cen MT" w:hAnsi="Tw Cen MT" w:hint="default"/>
      </w:rPr>
    </w:lvl>
  </w:abstractNum>
  <w:abstractNum w:abstractNumId="2" w15:restartNumberingAfterBreak="0">
    <w:nsid w:val="3441683A"/>
    <w:multiLevelType w:val="hybridMultilevel"/>
    <w:tmpl w:val="41D4EF80"/>
    <w:lvl w:ilvl="0" w:tplc="3962DA32">
      <w:start w:val="9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506F87"/>
    <w:multiLevelType w:val="hybridMultilevel"/>
    <w:tmpl w:val="9DD2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D12B39"/>
    <w:multiLevelType w:val="multilevel"/>
    <w:tmpl w:val="ECAAE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C1BB3"/>
    <w:multiLevelType w:val="hybridMultilevel"/>
    <w:tmpl w:val="BA6C4B10"/>
    <w:lvl w:ilvl="0" w:tplc="BEAC6B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D108D5"/>
    <w:multiLevelType w:val="hybridMultilevel"/>
    <w:tmpl w:val="042C773E"/>
    <w:lvl w:ilvl="0" w:tplc="6116E086">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C040E4"/>
    <w:multiLevelType w:val="hybridMultilevel"/>
    <w:tmpl w:val="AE125ED2"/>
    <w:lvl w:ilvl="0" w:tplc="90B87C80">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E45881"/>
    <w:multiLevelType w:val="hybridMultilevel"/>
    <w:tmpl w:val="6E8EA2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833E20"/>
    <w:multiLevelType w:val="hybridMultilevel"/>
    <w:tmpl w:val="2D16F148"/>
    <w:lvl w:ilvl="0" w:tplc="8610B9D8">
      <w:start w:val="5"/>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779F6287"/>
    <w:multiLevelType w:val="hybridMultilevel"/>
    <w:tmpl w:val="513A7C96"/>
    <w:lvl w:ilvl="0" w:tplc="6038E3D0">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8249CB"/>
    <w:multiLevelType w:val="hybridMultilevel"/>
    <w:tmpl w:val="1138019C"/>
    <w:lvl w:ilvl="0" w:tplc="0EFE82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2A552E"/>
    <w:multiLevelType w:val="hybridMultilevel"/>
    <w:tmpl w:val="3CCA98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5768407">
    <w:abstractNumId w:val="7"/>
  </w:num>
  <w:num w:numId="2" w16cid:durableId="190413916">
    <w:abstractNumId w:val="3"/>
  </w:num>
  <w:num w:numId="3" w16cid:durableId="1833400885">
    <w:abstractNumId w:val="10"/>
  </w:num>
  <w:num w:numId="4" w16cid:durableId="1809469769">
    <w:abstractNumId w:val="2"/>
  </w:num>
  <w:num w:numId="5" w16cid:durableId="148836146">
    <w:abstractNumId w:val="12"/>
  </w:num>
  <w:num w:numId="6" w16cid:durableId="1811173661">
    <w:abstractNumId w:val="0"/>
  </w:num>
  <w:num w:numId="7" w16cid:durableId="1316642065">
    <w:abstractNumId w:val="1"/>
  </w:num>
  <w:num w:numId="8" w16cid:durableId="1940871747">
    <w:abstractNumId w:val="4"/>
  </w:num>
  <w:num w:numId="9" w16cid:durableId="2020233259">
    <w:abstractNumId w:val="9"/>
  </w:num>
  <w:num w:numId="10" w16cid:durableId="1756588799">
    <w:abstractNumId w:val="6"/>
  </w:num>
  <w:num w:numId="11" w16cid:durableId="850414134">
    <w:abstractNumId w:val="11"/>
  </w:num>
  <w:num w:numId="12" w16cid:durableId="91241041">
    <w:abstractNumId w:val="5"/>
  </w:num>
  <w:num w:numId="13" w16cid:durableId="4120921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x9fp2t5dp5vdetxtypsettdsssx55rxa2z&quot;&gt;Scenographic City library compressed&lt;record-ids&gt;&lt;item&gt;130&lt;/item&gt;&lt;item&gt;136&lt;/item&gt;&lt;/record-ids&gt;&lt;/item&gt;&lt;/Libraries&gt;"/>
  </w:docVars>
  <w:rsids>
    <w:rsidRoot w:val="00F719F1"/>
    <w:rsid w:val="0000187F"/>
    <w:rsid w:val="00004E24"/>
    <w:rsid w:val="000063AD"/>
    <w:rsid w:val="00006626"/>
    <w:rsid w:val="000135F5"/>
    <w:rsid w:val="00020BEC"/>
    <w:rsid w:val="000213CB"/>
    <w:rsid w:val="00021A7A"/>
    <w:rsid w:val="00023A6C"/>
    <w:rsid w:val="00024A31"/>
    <w:rsid w:val="00025AFF"/>
    <w:rsid w:val="0003108C"/>
    <w:rsid w:val="000331B2"/>
    <w:rsid w:val="000347D7"/>
    <w:rsid w:val="00034AD9"/>
    <w:rsid w:val="00041202"/>
    <w:rsid w:val="00042904"/>
    <w:rsid w:val="000446C6"/>
    <w:rsid w:val="00044DBC"/>
    <w:rsid w:val="0004541F"/>
    <w:rsid w:val="00047F86"/>
    <w:rsid w:val="00047FD5"/>
    <w:rsid w:val="000522A5"/>
    <w:rsid w:val="0005287C"/>
    <w:rsid w:val="000531B7"/>
    <w:rsid w:val="00054439"/>
    <w:rsid w:val="000553A9"/>
    <w:rsid w:val="0005765F"/>
    <w:rsid w:val="00060FFA"/>
    <w:rsid w:val="00063A2C"/>
    <w:rsid w:val="000641B8"/>
    <w:rsid w:val="00065C87"/>
    <w:rsid w:val="00065CFB"/>
    <w:rsid w:val="00066822"/>
    <w:rsid w:val="00070725"/>
    <w:rsid w:val="00071116"/>
    <w:rsid w:val="00071484"/>
    <w:rsid w:val="0007453B"/>
    <w:rsid w:val="000765C1"/>
    <w:rsid w:val="00076793"/>
    <w:rsid w:val="0007682F"/>
    <w:rsid w:val="00076859"/>
    <w:rsid w:val="0008028F"/>
    <w:rsid w:val="0008206C"/>
    <w:rsid w:val="000839E5"/>
    <w:rsid w:val="00084F45"/>
    <w:rsid w:val="00086673"/>
    <w:rsid w:val="00087D48"/>
    <w:rsid w:val="00091151"/>
    <w:rsid w:val="000911AC"/>
    <w:rsid w:val="00091501"/>
    <w:rsid w:val="000924B5"/>
    <w:rsid w:val="00092818"/>
    <w:rsid w:val="0009426A"/>
    <w:rsid w:val="00095BB0"/>
    <w:rsid w:val="000A38C1"/>
    <w:rsid w:val="000A4331"/>
    <w:rsid w:val="000A43D9"/>
    <w:rsid w:val="000A56C1"/>
    <w:rsid w:val="000A7007"/>
    <w:rsid w:val="000A77F2"/>
    <w:rsid w:val="000B02B7"/>
    <w:rsid w:val="000B1D39"/>
    <w:rsid w:val="000B2C3B"/>
    <w:rsid w:val="000B3127"/>
    <w:rsid w:val="000B496C"/>
    <w:rsid w:val="000B4F8F"/>
    <w:rsid w:val="000B56F8"/>
    <w:rsid w:val="000B7C53"/>
    <w:rsid w:val="000C01C3"/>
    <w:rsid w:val="000C03E0"/>
    <w:rsid w:val="000C1BE2"/>
    <w:rsid w:val="000C1D69"/>
    <w:rsid w:val="000C3230"/>
    <w:rsid w:val="000C407F"/>
    <w:rsid w:val="000C5D4B"/>
    <w:rsid w:val="000D126F"/>
    <w:rsid w:val="000D1917"/>
    <w:rsid w:val="000D58A1"/>
    <w:rsid w:val="000D5C06"/>
    <w:rsid w:val="000D78DF"/>
    <w:rsid w:val="000E3651"/>
    <w:rsid w:val="000E3914"/>
    <w:rsid w:val="000E3AB9"/>
    <w:rsid w:val="000E3FCE"/>
    <w:rsid w:val="000E411A"/>
    <w:rsid w:val="000E5A08"/>
    <w:rsid w:val="000E7734"/>
    <w:rsid w:val="000F0685"/>
    <w:rsid w:val="000F0E1E"/>
    <w:rsid w:val="000F1297"/>
    <w:rsid w:val="000F25DC"/>
    <w:rsid w:val="00100F33"/>
    <w:rsid w:val="00101507"/>
    <w:rsid w:val="001029E3"/>
    <w:rsid w:val="00102ABD"/>
    <w:rsid w:val="00103FB5"/>
    <w:rsid w:val="0010400A"/>
    <w:rsid w:val="00105881"/>
    <w:rsid w:val="00110145"/>
    <w:rsid w:val="00110AC5"/>
    <w:rsid w:val="001123E2"/>
    <w:rsid w:val="00113014"/>
    <w:rsid w:val="00114795"/>
    <w:rsid w:val="0011705F"/>
    <w:rsid w:val="0012356F"/>
    <w:rsid w:val="001238F5"/>
    <w:rsid w:val="00124018"/>
    <w:rsid w:val="001244C0"/>
    <w:rsid w:val="001267B0"/>
    <w:rsid w:val="00130CCA"/>
    <w:rsid w:val="0013147F"/>
    <w:rsid w:val="00132451"/>
    <w:rsid w:val="00134E2F"/>
    <w:rsid w:val="00134E89"/>
    <w:rsid w:val="001358C1"/>
    <w:rsid w:val="0014249F"/>
    <w:rsid w:val="0014322C"/>
    <w:rsid w:val="00143292"/>
    <w:rsid w:val="00144C30"/>
    <w:rsid w:val="00144F3B"/>
    <w:rsid w:val="00150112"/>
    <w:rsid w:val="001508F2"/>
    <w:rsid w:val="00152B4A"/>
    <w:rsid w:val="00154CCB"/>
    <w:rsid w:val="00154FF1"/>
    <w:rsid w:val="00156C12"/>
    <w:rsid w:val="0015731B"/>
    <w:rsid w:val="00161B57"/>
    <w:rsid w:val="001620D3"/>
    <w:rsid w:val="00164369"/>
    <w:rsid w:val="0017461B"/>
    <w:rsid w:val="00175CC4"/>
    <w:rsid w:val="00181328"/>
    <w:rsid w:val="00181C96"/>
    <w:rsid w:val="00183EB8"/>
    <w:rsid w:val="0018454C"/>
    <w:rsid w:val="00185702"/>
    <w:rsid w:val="0019178D"/>
    <w:rsid w:val="00192297"/>
    <w:rsid w:val="001937D9"/>
    <w:rsid w:val="00194CB5"/>
    <w:rsid w:val="0019552F"/>
    <w:rsid w:val="00199839"/>
    <w:rsid w:val="001A01DA"/>
    <w:rsid w:val="001A1861"/>
    <w:rsid w:val="001A1F97"/>
    <w:rsid w:val="001A1FA4"/>
    <w:rsid w:val="001A2441"/>
    <w:rsid w:val="001A2AAC"/>
    <w:rsid w:val="001A3063"/>
    <w:rsid w:val="001A30AA"/>
    <w:rsid w:val="001A339C"/>
    <w:rsid w:val="001A702E"/>
    <w:rsid w:val="001B1C64"/>
    <w:rsid w:val="001B6BB7"/>
    <w:rsid w:val="001B7CA3"/>
    <w:rsid w:val="001B7E6D"/>
    <w:rsid w:val="001C1585"/>
    <w:rsid w:val="001C3E8E"/>
    <w:rsid w:val="001C59B9"/>
    <w:rsid w:val="001C6CDC"/>
    <w:rsid w:val="001D0F73"/>
    <w:rsid w:val="001D3763"/>
    <w:rsid w:val="001D4E51"/>
    <w:rsid w:val="001E08CA"/>
    <w:rsid w:val="001E524C"/>
    <w:rsid w:val="001F0BFB"/>
    <w:rsid w:val="001F2F0F"/>
    <w:rsid w:val="001F338A"/>
    <w:rsid w:val="001F39B0"/>
    <w:rsid w:val="001F493A"/>
    <w:rsid w:val="001F5678"/>
    <w:rsid w:val="001F63FD"/>
    <w:rsid w:val="001F72CB"/>
    <w:rsid w:val="001F7336"/>
    <w:rsid w:val="002002BA"/>
    <w:rsid w:val="002003D7"/>
    <w:rsid w:val="00203E26"/>
    <w:rsid w:val="00204401"/>
    <w:rsid w:val="00205A5D"/>
    <w:rsid w:val="00205D32"/>
    <w:rsid w:val="00206083"/>
    <w:rsid w:val="00207203"/>
    <w:rsid w:val="00210EE5"/>
    <w:rsid w:val="00211463"/>
    <w:rsid w:val="002124BA"/>
    <w:rsid w:val="0021436B"/>
    <w:rsid w:val="002170CD"/>
    <w:rsid w:val="00217797"/>
    <w:rsid w:val="00217A14"/>
    <w:rsid w:val="002203AD"/>
    <w:rsid w:val="00221CCF"/>
    <w:rsid w:val="00223776"/>
    <w:rsid w:val="002262DF"/>
    <w:rsid w:val="002312E8"/>
    <w:rsid w:val="00232EB2"/>
    <w:rsid w:val="0023333C"/>
    <w:rsid w:val="00237140"/>
    <w:rsid w:val="0023797A"/>
    <w:rsid w:val="002415EA"/>
    <w:rsid w:val="002427BA"/>
    <w:rsid w:val="002436CD"/>
    <w:rsid w:val="00244010"/>
    <w:rsid w:val="00244CA9"/>
    <w:rsid w:val="00244D76"/>
    <w:rsid w:val="00246EDD"/>
    <w:rsid w:val="002472E8"/>
    <w:rsid w:val="00247AC8"/>
    <w:rsid w:val="002525C9"/>
    <w:rsid w:val="002530A4"/>
    <w:rsid w:val="002555A9"/>
    <w:rsid w:val="002646D7"/>
    <w:rsid w:val="002646EE"/>
    <w:rsid w:val="002661C7"/>
    <w:rsid w:val="00266406"/>
    <w:rsid w:val="00271687"/>
    <w:rsid w:val="00271CD1"/>
    <w:rsid w:val="00272192"/>
    <w:rsid w:val="002729B8"/>
    <w:rsid w:val="00272F7E"/>
    <w:rsid w:val="00274278"/>
    <w:rsid w:val="00274894"/>
    <w:rsid w:val="002759F5"/>
    <w:rsid w:val="00276BC0"/>
    <w:rsid w:val="002810E9"/>
    <w:rsid w:val="002817E3"/>
    <w:rsid w:val="002819D0"/>
    <w:rsid w:val="00281AEA"/>
    <w:rsid w:val="002854A8"/>
    <w:rsid w:val="00286FCD"/>
    <w:rsid w:val="00291596"/>
    <w:rsid w:val="00292A53"/>
    <w:rsid w:val="00293F74"/>
    <w:rsid w:val="00294A12"/>
    <w:rsid w:val="002965CC"/>
    <w:rsid w:val="00297DBE"/>
    <w:rsid w:val="002A345C"/>
    <w:rsid w:val="002A3A54"/>
    <w:rsid w:val="002A6D70"/>
    <w:rsid w:val="002B4373"/>
    <w:rsid w:val="002B65AF"/>
    <w:rsid w:val="002C06FE"/>
    <w:rsid w:val="002C0D60"/>
    <w:rsid w:val="002C1008"/>
    <w:rsid w:val="002C3E17"/>
    <w:rsid w:val="002C4D5D"/>
    <w:rsid w:val="002C70E3"/>
    <w:rsid w:val="002E098C"/>
    <w:rsid w:val="002E4B14"/>
    <w:rsid w:val="002E51AD"/>
    <w:rsid w:val="002E6BD8"/>
    <w:rsid w:val="002E6C58"/>
    <w:rsid w:val="002F2B48"/>
    <w:rsid w:val="002F33B9"/>
    <w:rsid w:val="002F47F8"/>
    <w:rsid w:val="002F4952"/>
    <w:rsid w:val="002F551D"/>
    <w:rsid w:val="002F70A9"/>
    <w:rsid w:val="002F74DC"/>
    <w:rsid w:val="0030185D"/>
    <w:rsid w:val="00301ED5"/>
    <w:rsid w:val="00304A52"/>
    <w:rsid w:val="00304BC8"/>
    <w:rsid w:val="003056C8"/>
    <w:rsid w:val="00305EF3"/>
    <w:rsid w:val="00306AFC"/>
    <w:rsid w:val="00311288"/>
    <w:rsid w:val="00312C97"/>
    <w:rsid w:val="00313076"/>
    <w:rsid w:val="00313ECF"/>
    <w:rsid w:val="00314024"/>
    <w:rsid w:val="00315733"/>
    <w:rsid w:val="00316420"/>
    <w:rsid w:val="00316495"/>
    <w:rsid w:val="00321E82"/>
    <w:rsid w:val="003223FF"/>
    <w:rsid w:val="003244C5"/>
    <w:rsid w:val="003278F7"/>
    <w:rsid w:val="00330DAC"/>
    <w:rsid w:val="0033451E"/>
    <w:rsid w:val="00335EE8"/>
    <w:rsid w:val="00336494"/>
    <w:rsid w:val="003457B5"/>
    <w:rsid w:val="00345866"/>
    <w:rsid w:val="00346015"/>
    <w:rsid w:val="00347DBE"/>
    <w:rsid w:val="0035180F"/>
    <w:rsid w:val="00351B18"/>
    <w:rsid w:val="003555A1"/>
    <w:rsid w:val="00356612"/>
    <w:rsid w:val="00357E65"/>
    <w:rsid w:val="00362187"/>
    <w:rsid w:val="00363286"/>
    <w:rsid w:val="003636B7"/>
    <w:rsid w:val="00364AB1"/>
    <w:rsid w:val="003659EE"/>
    <w:rsid w:val="003660F2"/>
    <w:rsid w:val="00367224"/>
    <w:rsid w:val="00367796"/>
    <w:rsid w:val="0037112D"/>
    <w:rsid w:val="003728BA"/>
    <w:rsid w:val="00373202"/>
    <w:rsid w:val="00373965"/>
    <w:rsid w:val="00373BD6"/>
    <w:rsid w:val="00373F41"/>
    <w:rsid w:val="00374923"/>
    <w:rsid w:val="0037534F"/>
    <w:rsid w:val="00382AEB"/>
    <w:rsid w:val="003857D8"/>
    <w:rsid w:val="0038609B"/>
    <w:rsid w:val="00386342"/>
    <w:rsid w:val="003876C6"/>
    <w:rsid w:val="00390D01"/>
    <w:rsid w:val="0039193E"/>
    <w:rsid w:val="0039317C"/>
    <w:rsid w:val="0039512A"/>
    <w:rsid w:val="00395445"/>
    <w:rsid w:val="003955D3"/>
    <w:rsid w:val="00395AA9"/>
    <w:rsid w:val="00396FDE"/>
    <w:rsid w:val="00397609"/>
    <w:rsid w:val="00397EDB"/>
    <w:rsid w:val="00397FBF"/>
    <w:rsid w:val="003A1326"/>
    <w:rsid w:val="003A2F1D"/>
    <w:rsid w:val="003A6CF7"/>
    <w:rsid w:val="003A6FC7"/>
    <w:rsid w:val="003B3DB8"/>
    <w:rsid w:val="003B42ED"/>
    <w:rsid w:val="003B42F3"/>
    <w:rsid w:val="003C37E8"/>
    <w:rsid w:val="003C49D9"/>
    <w:rsid w:val="003C5AF3"/>
    <w:rsid w:val="003D2204"/>
    <w:rsid w:val="003D28E6"/>
    <w:rsid w:val="003D47D5"/>
    <w:rsid w:val="003D4F59"/>
    <w:rsid w:val="003D575C"/>
    <w:rsid w:val="003D597E"/>
    <w:rsid w:val="003D59FA"/>
    <w:rsid w:val="003D67CA"/>
    <w:rsid w:val="003D6ECC"/>
    <w:rsid w:val="003E0539"/>
    <w:rsid w:val="003E065E"/>
    <w:rsid w:val="003E2965"/>
    <w:rsid w:val="003E3C82"/>
    <w:rsid w:val="003E46BE"/>
    <w:rsid w:val="003E59CA"/>
    <w:rsid w:val="003F0E35"/>
    <w:rsid w:val="003F12D6"/>
    <w:rsid w:val="003F27F3"/>
    <w:rsid w:val="003F4161"/>
    <w:rsid w:val="0040345C"/>
    <w:rsid w:val="00403480"/>
    <w:rsid w:val="0040758B"/>
    <w:rsid w:val="00413F72"/>
    <w:rsid w:val="004145FE"/>
    <w:rsid w:val="00416CEF"/>
    <w:rsid w:val="0041726F"/>
    <w:rsid w:val="00421F22"/>
    <w:rsid w:val="00422755"/>
    <w:rsid w:val="004238AF"/>
    <w:rsid w:val="004306EA"/>
    <w:rsid w:val="00431181"/>
    <w:rsid w:val="004357D2"/>
    <w:rsid w:val="00443997"/>
    <w:rsid w:val="0044434A"/>
    <w:rsid w:val="004446E7"/>
    <w:rsid w:val="004449BB"/>
    <w:rsid w:val="0044509B"/>
    <w:rsid w:val="0044517F"/>
    <w:rsid w:val="004465FC"/>
    <w:rsid w:val="00447346"/>
    <w:rsid w:val="00447BDB"/>
    <w:rsid w:val="004509FF"/>
    <w:rsid w:val="00452333"/>
    <w:rsid w:val="00452D69"/>
    <w:rsid w:val="00453D8D"/>
    <w:rsid w:val="004540A8"/>
    <w:rsid w:val="00456F36"/>
    <w:rsid w:val="004573AE"/>
    <w:rsid w:val="00457C88"/>
    <w:rsid w:val="00460158"/>
    <w:rsid w:val="004601DD"/>
    <w:rsid w:val="0046249C"/>
    <w:rsid w:val="00463A4D"/>
    <w:rsid w:val="00467D81"/>
    <w:rsid w:val="00467DAA"/>
    <w:rsid w:val="0047112A"/>
    <w:rsid w:val="00471CE6"/>
    <w:rsid w:val="00472FCF"/>
    <w:rsid w:val="00474A9E"/>
    <w:rsid w:val="004762D5"/>
    <w:rsid w:val="00481445"/>
    <w:rsid w:val="00482CD3"/>
    <w:rsid w:val="00483192"/>
    <w:rsid w:val="0048707C"/>
    <w:rsid w:val="004873A3"/>
    <w:rsid w:val="0048790E"/>
    <w:rsid w:val="004922A1"/>
    <w:rsid w:val="0049414F"/>
    <w:rsid w:val="00494F2D"/>
    <w:rsid w:val="00495E82"/>
    <w:rsid w:val="004975B2"/>
    <w:rsid w:val="004A3984"/>
    <w:rsid w:val="004A7476"/>
    <w:rsid w:val="004A7855"/>
    <w:rsid w:val="004B03DB"/>
    <w:rsid w:val="004B1799"/>
    <w:rsid w:val="004B5B80"/>
    <w:rsid w:val="004C0EC8"/>
    <w:rsid w:val="004C3FAC"/>
    <w:rsid w:val="004C5B02"/>
    <w:rsid w:val="004C6C9A"/>
    <w:rsid w:val="004D0AD9"/>
    <w:rsid w:val="004D0CB1"/>
    <w:rsid w:val="004D0F04"/>
    <w:rsid w:val="004D1965"/>
    <w:rsid w:val="004D1A08"/>
    <w:rsid w:val="004D3126"/>
    <w:rsid w:val="004D4633"/>
    <w:rsid w:val="004D66A4"/>
    <w:rsid w:val="004D67DF"/>
    <w:rsid w:val="004E440D"/>
    <w:rsid w:val="004E48F1"/>
    <w:rsid w:val="004E4FFD"/>
    <w:rsid w:val="004E52DC"/>
    <w:rsid w:val="004F0CA5"/>
    <w:rsid w:val="004F254F"/>
    <w:rsid w:val="004F2DA9"/>
    <w:rsid w:val="004F3F71"/>
    <w:rsid w:val="004F507C"/>
    <w:rsid w:val="004F6F3F"/>
    <w:rsid w:val="00503FB9"/>
    <w:rsid w:val="005056BA"/>
    <w:rsid w:val="00505AA5"/>
    <w:rsid w:val="00505C05"/>
    <w:rsid w:val="00507389"/>
    <w:rsid w:val="00510B8B"/>
    <w:rsid w:val="005115F3"/>
    <w:rsid w:val="00513963"/>
    <w:rsid w:val="005164A9"/>
    <w:rsid w:val="00521207"/>
    <w:rsid w:val="005262EF"/>
    <w:rsid w:val="00526DEF"/>
    <w:rsid w:val="0052787C"/>
    <w:rsid w:val="00527FD0"/>
    <w:rsid w:val="00534BFF"/>
    <w:rsid w:val="00537F89"/>
    <w:rsid w:val="00540401"/>
    <w:rsid w:val="005424A9"/>
    <w:rsid w:val="00543F99"/>
    <w:rsid w:val="005442DC"/>
    <w:rsid w:val="00544624"/>
    <w:rsid w:val="005447B4"/>
    <w:rsid w:val="00545698"/>
    <w:rsid w:val="00552FD6"/>
    <w:rsid w:val="00553E29"/>
    <w:rsid w:val="005547A8"/>
    <w:rsid w:val="00554A46"/>
    <w:rsid w:val="005563AB"/>
    <w:rsid w:val="00556988"/>
    <w:rsid w:val="00556E54"/>
    <w:rsid w:val="00557A1D"/>
    <w:rsid w:val="00561A2A"/>
    <w:rsid w:val="0056294C"/>
    <w:rsid w:val="0056530C"/>
    <w:rsid w:val="00566B98"/>
    <w:rsid w:val="00566F0D"/>
    <w:rsid w:val="005678E1"/>
    <w:rsid w:val="0057122F"/>
    <w:rsid w:val="00575411"/>
    <w:rsid w:val="00576679"/>
    <w:rsid w:val="00580D08"/>
    <w:rsid w:val="00581A5B"/>
    <w:rsid w:val="0058229C"/>
    <w:rsid w:val="00582431"/>
    <w:rsid w:val="005835A8"/>
    <w:rsid w:val="00583EE0"/>
    <w:rsid w:val="00584EB1"/>
    <w:rsid w:val="005858C6"/>
    <w:rsid w:val="00585A8D"/>
    <w:rsid w:val="00585B3A"/>
    <w:rsid w:val="00585B8E"/>
    <w:rsid w:val="00586E0C"/>
    <w:rsid w:val="00591002"/>
    <w:rsid w:val="00591060"/>
    <w:rsid w:val="005915F8"/>
    <w:rsid w:val="00591946"/>
    <w:rsid w:val="0059432E"/>
    <w:rsid w:val="00595F1D"/>
    <w:rsid w:val="00595FBB"/>
    <w:rsid w:val="005962C3"/>
    <w:rsid w:val="005966A0"/>
    <w:rsid w:val="005972C8"/>
    <w:rsid w:val="005978EE"/>
    <w:rsid w:val="005A123C"/>
    <w:rsid w:val="005A1302"/>
    <w:rsid w:val="005A26B4"/>
    <w:rsid w:val="005A3554"/>
    <w:rsid w:val="005A47DE"/>
    <w:rsid w:val="005A5179"/>
    <w:rsid w:val="005A54B7"/>
    <w:rsid w:val="005A6CA2"/>
    <w:rsid w:val="005A7A93"/>
    <w:rsid w:val="005B0129"/>
    <w:rsid w:val="005B0D84"/>
    <w:rsid w:val="005B1C3C"/>
    <w:rsid w:val="005B3593"/>
    <w:rsid w:val="005B5080"/>
    <w:rsid w:val="005B6945"/>
    <w:rsid w:val="005C08EF"/>
    <w:rsid w:val="005C246F"/>
    <w:rsid w:val="005C3513"/>
    <w:rsid w:val="005C361C"/>
    <w:rsid w:val="005C58B3"/>
    <w:rsid w:val="005C6DEB"/>
    <w:rsid w:val="005C6EDE"/>
    <w:rsid w:val="005D05BE"/>
    <w:rsid w:val="005D08D9"/>
    <w:rsid w:val="005D136D"/>
    <w:rsid w:val="005D2127"/>
    <w:rsid w:val="005D234C"/>
    <w:rsid w:val="005D2D05"/>
    <w:rsid w:val="005D3DC0"/>
    <w:rsid w:val="005D424D"/>
    <w:rsid w:val="005D648C"/>
    <w:rsid w:val="005D7D6A"/>
    <w:rsid w:val="005E088B"/>
    <w:rsid w:val="005E1348"/>
    <w:rsid w:val="005E25F5"/>
    <w:rsid w:val="005E31FF"/>
    <w:rsid w:val="005E3288"/>
    <w:rsid w:val="005E32F9"/>
    <w:rsid w:val="005E4D05"/>
    <w:rsid w:val="005E538E"/>
    <w:rsid w:val="005F2E6E"/>
    <w:rsid w:val="005F2FAD"/>
    <w:rsid w:val="005F3B4E"/>
    <w:rsid w:val="005F5183"/>
    <w:rsid w:val="005F639A"/>
    <w:rsid w:val="005F73D5"/>
    <w:rsid w:val="005F7897"/>
    <w:rsid w:val="005F7C67"/>
    <w:rsid w:val="00600FB5"/>
    <w:rsid w:val="00601246"/>
    <w:rsid w:val="00601374"/>
    <w:rsid w:val="006054B9"/>
    <w:rsid w:val="00606418"/>
    <w:rsid w:val="00606ED9"/>
    <w:rsid w:val="0061109B"/>
    <w:rsid w:val="00612421"/>
    <w:rsid w:val="00613816"/>
    <w:rsid w:val="00614E44"/>
    <w:rsid w:val="00615573"/>
    <w:rsid w:val="00620B11"/>
    <w:rsid w:val="00621EB2"/>
    <w:rsid w:val="00623CE8"/>
    <w:rsid w:val="00623F53"/>
    <w:rsid w:val="00624B30"/>
    <w:rsid w:val="006254B5"/>
    <w:rsid w:val="0062589B"/>
    <w:rsid w:val="00630D51"/>
    <w:rsid w:val="006355EC"/>
    <w:rsid w:val="00635C64"/>
    <w:rsid w:val="006375B1"/>
    <w:rsid w:val="0064023A"/>
    <w:rsid w:val="0064225A"/>
    <w:rsid w:val="00646846"/>
    <w:rsid w:val="006471D2"/>
    <w:rsid w:val="00647C1D"/>
    <w:rsid w:val="00647FDC"/>
    <w:rsid w:val="006516CB"/>
    <w:rsid w:val="00652226"/>
    <w:rsid w:val="00661F04"/>
    <w:rsid w:val="0066269B"/>
    <w:rsid w:val="00662C6C"/>
    <w:rsid w:val="0066307E"/>
    <w:rsid w:val="00665BBD"/>
    <w:rsid w:val="00666B82"/>
    <w:rsid w:val="0066720D"/>
    <w:rsid w:val="006709F7"/>
    <w:rsid w:val="00672782"/>
    <w:rsid w:val="0067295F"/>
    <w:rsid w:val="00672D20"/>
    <w:rsid w:val="00675D0E"/>
    <w:rsid w:val="00676315"/>
    <w:rsid w:val="006810B2"/>
    <w:rsid w:val="006817D5"/>
    <w:rsid w:val="00682213"/>
    <w:rsid w:val="006849D5"/>
    <w:rsid w:val="00686B51"/>
    <w:rsid w:val="00687FC0"/>
    <w:rsid w:val="00690193"/>
    <w:rsid w:val="00690577"/>
    <w:rsid w:val="00692B73"/>
    <w:rsid w:val="006948A6"/>
    <w:rsid w:val="00694C47"/>
    <w:rsid w:val="006A2A60"/>
    <w:rsid w:val="006A3EAF"/>
    <w:rsid w:val="006A4F32"/>
    <w:rsid w:val="006A6375"/>
    <w:rsid w:val="006A79AF"/>
    <w:rsid w:val="006B023E"/>
    <w:rsid w:val="006B07E0"/>
    <w:rsid w:val="006B16E1"/>
    <w:rsid w:val="006B24D8"/>
    <w:rsid w:val="006B260E"/>
    <w:rsid w:val="006B4070"/>
    <w:rsid w:val="006B4EBB"/>
    <w:rsid w:val="006B6095"/>
    <w:rsid w:val="006B77DD"/>
    <w:rsid w:val="006C2375"/>
    <w:rsid w:val="006C2CED"/>
    <w:rsid w:val="006C3027"/>
    <w:rsid w:val="006C54F0"/>
    <w:rsid w:val="006C577A"/>
    <w:rsid w:val="006C64EC"/>
    <w:rsid w:val="006D12BE"/>
    <w:rsid w:val="006D1DCD"/>
    <w:rsid w:val="006D26BD"/>
    <w:rsid w:val="006D3F71"/>
    <w:rsid w:val="006D6B28"/>
    <w:rsid w:val="006D73F4"/>
    <w:rsid w:val="006D7D5D"/>
    <w:rsid w:val="006E073A"/>
    <w:rsid w:val="006E0B11"/>
    <w:rsid w:val="006E1216"/>
    <w:rsid w:val="006E3D59"/>
    <w:rsid w:val="006E425F"/>
    <w:rsid w:val="006E4CAE"/>
    <w:rsid w:val="006E58F5"/>
    <w:rsid w:val="006E728E"/>
    <w:rsid w:val="006F074F"/>
    <w:rsid w:val="006F2F1E"/>
    <w:rsid w:val="006F3378"/>
    <w:rsid w:val="006F4A8E"/>
    <w:rsid w:val="006F4D67"/>
    <w:rsid w:val="006F5BC9"/>
    <w:rsid w:val="00700D7D"/>
    <w:rsid w:val="00702BB3"/>
    <w:rsid w:val="00703D43"/>
    <w:rsid w:val="00705931"/>
    <w:rsid w:val="007070F3"/>
    <w:rsid w:val="00712E85"/>
    <w:rsid w:val="00714236"/>
    <w:rsid w:val="00714AD0"/>
    <w:rsid w:val="00715BA9"/>
    <w:rsid w:val="007160F2"/>
    <w:rsid w:val="007165C4"/>
    <w:rsid w:val="00717606"/>
    <w:rsid w:val="00717860"/>
    <w:rsid w:val="007179F1"/>
    <w:rsid w:val="00721E18"/>
    <w:rsid w:val="00722C32"/>
    <w:rsid w:val="007234FB"/>
    <w:rsid w:val="00723EEA"/>
    <w:rsid w:val="00725175"/>
    <w:rsid w:val="00727138"/>
    <w:rsid w:val="00730B2C"/>
    <w:rsid w:val="00731A6C"/>
    <w:rsid w:val="007323BA"/>
    <w:rsid w:val="007377E4"/>
    <w:rsid w:val="00740483"/>
    <w:rsid w:val="00740B5F"/>
    <w:rsid w:val="00740BF3"/>
    <w:rsid w:val="00742B48"/>
    <w:rsid w:val="0074301F"/>
    <w:rsid w:val="00744845"/>
    <w:rsid w:val="0074509A"/>
    <w:rsid w:val="00745282"/>
    <w:rsid w:val="00746893"/>
    <w:rsid w:val="0074696A"/>
    <w:rsid w:val="0074715C"/>
    <w:rsid w:val="0074749E"/>
    <w:rsid w:val="00747664"/>
    <w:rsid w:val="007479A6"/>
    <w:rsid w:val="007502B2"/>
    <w:rsid w:val="00755730"/>
    <w:rsid w:val="007663D2"/>
    <w:rsid w:val="0076641F"/>
    <w:rsid w:val="00767430"/>
    <w:rsid w:val="00770237"/>
    <w:rsid w:val="00770DF7"/>
    <w:rsid w:val="00770E66"/>
    <w:rsid w:val="00771C5A"/>
    <w:rsid w:val="0077389F"/>
    <w:rsid w:val="0077445D"/>
    <w:rsid w:val="00774A88"/>
    <w:rsid w:val="007767EC"/>
    <w:rsid w:val="00776CEC"/>
    <w:rsid w:val="00777F45"/>
    <w:rsid w:val="00782AFE"/>
    <w:rsid w:val="00784E11"/>
    <w:rsid w:val="00784F9B"/>
    <w:rsid w:val="00786888"/>
    <w:rsid w:val="00791791"/>
    <w:rsid w:val="00791F95"/>
    <w:rsid w:val="007922A0"/>
    <w:rsid w:val="0079393A"/>
    <w:rsid w:val="007A09A9"/>
    <w:rsid w:val="007A4A18"/>
    <w:rsid w:val="007A4CEF"/>
    <w:rsid w:val="007A5AE6"/>
    <w:rsid w:val="007A613B"/>
    <w:rsid w:val="007A62CF"/>
    <w:rsid w:val="007A6B31"/>
    <w:rsid w:val="007A7296"/>
    <w:rsid w:val="007A7DE8"/>
    <w:rsid w:val="007B0960"/>
    <w:rsid w:val="007B0A47"/>
    <w:rsid w:val="007B2A3B"/>
    <w:rsid w:val="007B2EBB"/>
    <w:rsid w:val="007B5B99"/>
    <w:rsid w:val="007B6D1B"/>
    <w:rsid w:val="007B7BCD"/>
    <w:rsid w:val="007C2DE8"/>
    <w:rsid w:val="007C2F5C"/>
    <w:rsid w:val="007C3B90"/>
    <w:rsid w:val="007C4453"/>
    <w:rsid w:val="007C53A3"/>
    <w:rsid w:val="007C79EB"/>
    <w:rsid w:val="007D16F6"/>
    <w:rsid w:val="007D23E6"/>
    <w:rsid w:val="007D256C"/>
    <w:rsid w:val="007D397A"/>
    <w:rsid w:val="007D77EC"/>
    <w:rsid w:val="007E0D18"/>
    <w:rsid w:val="007E5047"/>
    <w:rsid w:val="007E7254"/>
    <w:rsid w:val="007E754B"/>
    <w:rsid w:val="007F012C"/>
    <w:rsid w:val="007F18C1"/>
    <w:rsid w:val="007F234A"/>
    <w:rsid w:val="007F4674"/>
    <w:rsid w:val="007F7091"/>
    <w:rsid w:val="007F7868"/>
    <w:rsid w:val="007F7F46"/>
    <w:rsid w:val="008009EC"/>
    <w:rsid w:val="00801B3C"/>
    <w:rsid w:val="00801F59"/>
    <w:rsid w:val="008046DD"/>
    <w:rsid w:val="008050EE"/>
    <w:rsid w:val="00805ABC"/>
    <w:rsid w:val="008077D7"/>
    <w:rsid w:val="00807935"/>
    <w:rsid w:val="008118FB"/>
    <w:rsid w:val="00811FBA"/>
    <w:rsid w:val="008126BD"/>
    <w:rsid w:val="00812DB3"/>
    <w:rsid w:val="00812E48"/>
    <w:rsid w:val="00813CF9"/>
    <w:rsid w:val="00813F7E"/>
    <w:rsid w:val="008153F5"/>
    <w:rsid w:val="008154CD"/>
    <w:rsid w:val="0081636A"/>
    <w:rsid w:val="00816595"/>
    <w:rsid w:val="008209F6"/>
    <w:rsid w:val="008228A1"/>
    <w:rsid w:val="00823CA5"/>
    <w:rsid w:val="00824C29"/>
    <w:rsid w:val="00827B30"/>
    <w:rsid w:val="00832592"/>
    <w:rsid w:val="00832FCF"/>
    <w:rsid w:val="008348A1"/>
    <w:rsid w:val="00836938"/>
    <w:rsid w:val="00837742"/>
    <w:rsid w:val="008418FF"/>
    <w:rsid w:val="00843020"/>
    <w:rsid w:val="008437B1"/>
    <w:rsid w:val="00843BD5"/>
    <w:rsid w:val="00843DA9"/>
    <w:rsid w:val="0084589D"/>
    <w:rsid w:val="00850852"/>
    <w:rsid w:val="00850BD3"/>
    <w:rsid w:val="00850E63"/>
    <w:rsid w:val="0085274C"/>
    <w:rsid w:val="00854E88"/>
    <w:rsid w:val="00856CBC"/>
    <w:rsid w:val="0086093C"/>
    <w:rsid w:val="00861CD3"/>
    <w:rsid w:val="008621F3"/>
    <w:rsid w:val="00862284"/>
    <w:rsid w:val="00874728"/>
    <w:rsid w:val="00874A0B"/>
    <w:rsid w:val="0088407C"/>
    <w:rsid w:val="00884467"/>
    <w:rsid w:val="00887071"/>
    <w:rsid w:val="00887770"/>
    <w:rsid w:val="00887A3E"/>
    <w:rsid w:val="00892F85"/>
    <w:rsid w:val="00892F9C"/>
    <w:rsid w:val="00895EBB"/>
    <w:rsid w:val="0089687E"/>
    <w:rsid w:val="008A28C2"/>
    <w:rsid w:val="008A314E"/>
    <w:rsid w:val="008A40A5"/>
    <w:rsid w:val="008A487E"/>
    <w:rsid w:val="008A7BB9"/>
    <w:rsid w:val="008B2F03"/>
    <w:rsid w:val="008B2F3F"/>
    <w:rsid w:val="008C0BE4"/>
    <w:rsid w:val="008C1C74"/>
    <w:rsid w:val="008C3CC1"/>
    <w:rsid w:val="008C4297"/>
    <w:rsid w:val="008C5556"/>
    <w:rsid w:val="008C5611"/>
    <w:rsid w:val="008C626E"/>
    <w:rsid w:val="008C7F36"/>
    <w:rsid w:val="008D0F38"/>
    <w:rsid w:val="008D3589"/>
    <w:rsid w:val="008D3A9A"/>
    <w:rsid w:val="008D499D"/>
    <w:rsid w:val="008D5437"/>
    <w:rsid w:val="008D5A1E"/>
    <w:rsid w:val="008D7796"/>
    <w:rsid w:val="008E1FA9"/>
    <w:rsid w:val="008E22F8"/>
    <w:rsid w:val="008E2318"/>
    <w:rsid w:val="008E3A2E"/>
    <w:rsid w:val="008F0911"/>
    <w:rsid w:val="008F2663"/>
    <w:rsid w:val="008F2937"/>
    <w:rsid w:val="008F38C1"/>
    <w:rsid w:val="008F7C01"/>
    <w:rsid w:val="009013A7"/>
    <w:rsid w:val="00903439"/>
    <w:rsid w:val="009119EA"/>
    <w:rsid w:val="009130C1"/>
    <w:rsid w:val="00914FDD"/>
    <w:rsid w:val="0092064D"/>
    <w:rsid w:val="00920F77"/>
    <w:rsid w:val="00924445"/>
    <w:rsid w:val="0092459C"/>
    <w:rsid w:val="00926CA8"/>
    <w:rsid w:val="00926F8D"/>
    <w:rsid w:val="00930796"/>
    <w:rsid w:val="0093085D"/>
    <w:rsid w:val="0093209B"/>
    <w:rsid w:val="0093442B"/>
    <w:rsid w:val="00934717"/>
    <w:rsid w:val="009361E0"/>
    <w:rsid w:val="00937940"/>
    <w:rsid w:val="009419EF"/>
    <w:rsid w:val="00942A04"/>
    <w:rsid w:val="00943FCF"/>
    <w:rsid w:val="0094406F"/>
    <w:rsid w:val="00945754"/>
    <w:rsid w:val="00947357"/>
    <w:rsid w:val="00950A3C"/>
    <w:rsid w:val="00952994"/>
    <w:rsid w:val="0095471C"/>
    <w:rsid w:val="00956F89"/>
    <w:rsid w:val="0095756C"/>
    <w:rsid w:val="00957A73"/>
    <w:rsid w:val="00960296"/>
    <w:rsid w:val="0096653C"/>
    <w:rsid w:val="00966B76"/>
    <w:rsid w:val="00967BC8"/>
    <w:rsid w:val="0097017D"/>
    <w:rsid w:val="00970D33"/>
    <w:rsid w:val="009715D7"/>
    <w:rsid w:val="00971ADB"/>
    <w:rsid w:val="00972C71"/>
    <w:rsid w:val="0097552F"/>
    <w:rsid w:val="009804EB"/>
    <w:rsid w:val="009812AE"/>
    <w:rsid w:val="0098185D"/>
    <w:rsid w:val="0098566C"/>
    <w:rsid w:val="00985BA5"/>
    <w:rsid w:val="00986788"/>
    <w:rsid w:val="00990AFF"/>
    <w:rsid w:val="00992CCB"/>
    <w:rsid w:val="009958E5"/>
    <w:rsid w:val="00996146"/>
    <w:rsid w:val="009964FF"/>
    <w:rsid w:val="0099776C"/>
    <w:rsid w:val="009A2908"/>
    <w:rsid w:val="009A4BAC"/>
    <w:rsid w:val="009A525F"/>
    <w:rsid w:val="009A5D68"/>
    <w:rsid w:val="009B1010"/>
    <w:rsid w:val="009B3ACB"/>
    <w:rsid w:val="009B4D25"/>
    <w:rsid w:val="009B58EF"/>
    <w:rsid w:val="009B5CC3"/>
    <w:rsid w:val="009B76D1"/>
    <w:rsid w:val="009C1E8A"/>
    <w:rsid w:val="009C2497"/>
    <w:rsid w:val="009C2B9A"/>
    <w:rsid w:val="009C6E6B"/>
    <w:rsid w:val="009C7D36"/>
    <w:rsid w:val="009E1FF5"/>
    <w:rsid w:val="009E2A92"/>
    <w:rsid w:val="009E3A5F"/>
    <w:rsid w:val="009E4025"/>
    <w:rsid w:val="009E5EA8"/>
    <w:rsid w:val="009E66C1"/>
    <w:rsid w:val="009E70FB"/>
    <w:rsid w:val="009F0718"/>
    <w:rsid w:val="009F0A50"/>
    <w:rsid w:val="009F0E2A"/>
    <w:rsid w:val="009F1EBF"/>
    <w:rsid w:val="009F2522"/>
    <w:rsid w:val="009F3916"/>
    <w:rsid w:val="009F4426"/>
    <w:rsid w:val="009F640E"/>
    <w:rsid w:val="009F6FB7"/>
    <w:rsid w:val="009F7480"/>
    <w:rsid w:val="00A02F4A"/>
    <w:rsid w:val="00A07A1C"/>
    <w:rsid w:val="00A10218"/>
    <w:rsid w:val="00A1024D"/>
    <w:rsid w:val="00A10AB9"/>
    <w:rsid w:val="00A111B0"/>
    <w:rsid w:val="00A140E3"/>
    <w:rsid w:val="00A156FA"/>
    <w:rsid w:val="00A15EC9"/>
    <w:rsid w:val="00A2143C"/>
    <w:rsid w:val="00A219AE"/>
    <w:rsid w:val="00A22006"/>
    <w:rsid w:val="00A23ABE"/>
    <w:rsid w:val="00A242DE"/>
    <w:rsid w:val="00A25BD0"/>
    <w:rsid w:val="00A26271"/>
    <w:rsid w:val="00A274FB"/>
    <w:rsid w:val="00A35890"/>
    <w:rsid w:val="00A36061"/>
    <w:rsid w:val="00A3624D"/>
    <w:rsid w:val="00A376ED"/>
    <w:rsid w:val="00A40AA7"/>
    <w:rsid w:val="00A422F5"/>
    <w:rsid w:val="00A434B1"/>
    <w:rsid w:val="00A44D21"/>
    <w:rsid w:val="00A46EAD"/>
    <w:rsid w:val="00A47562"/>
    <w:rsid w:val="00A51011"/>
    <w:rsid w:val="00A533DF"/>
    <w:rsid w:val="00A5386C"/>
    <w:rsid w:val="00A5647B"/>
    <w:rsid w:val="00A573BB"/>
    <w:rsid w:val="00A57BE6"/>
    <w:rsid w:val="00A57F46"/>
    <w:rsid w:val="00A62780"/>
    <w:rsid w:val="00A62E0B"/>
    <w:rsid w:val="00A65C66"/>
    <w:rsid w:val="00A65D38"/>
    <w:rsid w:val="00A67E6C"/>
    <w:rsid w:val="00A71BCA"/>
    <w:rsid w:val="00A737D9"/>
    <w:rsid w:val="00A7549F"/>
    <w:rsid w:val="00A75AC8"/>
    <w:rsid w:val="00A76DF6"/>
    <w:rsid w:val="00A77FBF"/>
    <w:rsid w:val="00A8133E"/>
    <w:rsid w:val="00A833FC"/>
    <w:rsid w:val="00A834A8"/>
    <w:rsid w:val="00A83942"/>
    <w:rsid w:val="00A84666"/>
    <w:rsid w:val="00A856FF"/>
    <w:rsid w:val="00A86569"/>
    <w:rsid w:val="00A87CA2"/>
    <w:rsid w:val="00A90B05"/>
    <w:rsid w:val="00A914BB"/>
    <w:rsid w:val="00A93450"/>
    <w:rsid w:val="00AA094B"/>
    <w:rsid w:val="00AA0A65"/>
    <w:rsid w:val="00AA1EF5"/>
    <w:rsid w:val="00AA7361"/>
    <w:rsid w:val="00AB28E1"/>
    <w:rsid w:val="00AB519C"/>
    <w:rsid w:val="00AB5A9F"/>
    <w:rsid w:val="00AC03AE"/>
    <w:rsid w:val="00AC13D5"/>
    <w:rsid w:val="00AC199B"/>
    <w:rsid w:val="00AC5B12"/>
    <w:rsid w:val="00AC78CB"/>
    <w:rsid w:val="00AD24A7"/>
    <w:rsid w:val="00AD2BF1"/>
    <w:rsid w:val="00AD2FF8"/>
    <w:rsid w:val="00AD336D"/>
    <w:rsid w:val="00AD5EE5"/>
    <w:rsid w:val="00AD63B0"/>
    <w:rsid w:val="00AD66ED"/>
    <w:rsid w:val="00AD7358"/>
    <w:rsid w:val="00AD7FD1"/>
    <w:rsid w:val="00AE035F"/>
    <w:rsid w:val="00AE04F1"/>
    <w:rsid w:val="00AE12C7"/>
    <w:rsid w:val="00AE2841"/>
    <w:rsid w:val="00AE447C"/>
    <w:rsid w:val="00AE46D1"/>
    <w:rsid w:val="00AE52B5"/>
    <w:rsid w:val="00AE583B"/>
    <w:rsid w:val="00AF10F9"/>
    <w:rsid w:val="00AF23F6"/>
    <w:rsid w:val="00AF36A2"/>
    <w:rsid w:val="00AF36DB"/>
    <w:rsid w:val="00AF51D1"/>
    <w:rsid w:val="00AF5879"/>
    <w:rsid w:val="00B0059E"/>
    <w:rsid w:val="00B00C39"/>
    <w:rsid w:val="00B00DD3"/>
    <w:rsid w:val="00B04161"/>
    <w:rsid w:val="00B058B8"/>
    <w:rsid w:val="00B05D2E"/>
    <w:rsid w:val="00B1167A"/>
    <w:rsid w:val="00B1508E"/>
    <w:rsid w:val="00B15BD0"/>
    <w:rsid w:val="00B15DF5"/>
    <w:rsid w:val="00B17A72"/>
    <w:rsid w:val="00B20C81"/>
    <w:rsid w:val="00B26965"/>
    <w:rsid w:val="00B27018"/>
    <w:rsid w:val="00B30356"/>
    <w:rsid w:val="00B32949"/>
    <w:rsid w:val="00B3624A"/>
    <w:rsid w:val="00B3670F"/>
    <w:rsid w:val="00B3762F"/>
    <w:rsid w:val="00B40A8F"/>
    <w:rsid w:val="00B415A6"/>
    <w:rsid w:val="00B41D42"/>
    <w:rsid w:val="00B4311F"/>
    <w:rsid w:val="00B436A5"/>
    <w:rsid w:val="00B446A7"/>
    <w:rsid w:val="00B456EB"/>
    <w:rsid w:val="00B46BBB"/>
    <w:rsid w:val="00B470A7"/>
    <w:rsid w:val="00B512E7"/>
    <w:rsid w:val="00B51EF3"/>
    <w:rsid w:val="00B526D6"/>
    <w:rsid w:val="00B5319D"/>
    <w:rsid w:val="00B54125"/>
    <w:rsid w:val="00B553D9"/>
    <w:rsid w:val="00B61570"/>
    <w:rsid w:val="00B618FC"/>
    <w:rsid w:val="00B61C0E"/>
    <w:rsid w:val="00B62084"/>
    <w:rsid w:val="00B6571B"/>
    <w:rsid w:val="00B7054A"/>
    <w:rsid w:val="00B71A4B"/>
    <w:rsid w:val="00B735E5"/>
    <w:rsid w:val="00B80072"/>
    <w:rsid w:val="00B820F0"/>
    <w:rsid w:val="00B849AF"/>
    <w:rsid w:val="00B85409"/>
    <w:rsid w:val="00B902B0"/>
    <w:rsid w:val="00B9365B"/>
    <w:rsid w:val="00B947D1"/>
    <w:rsid w:val="00B95BA7"/>
    <w:rsid w:val="00B95CE3"/>
    <w:rsid w:val="00B966A5"/>
    <w:rsid w:val="00B967E9"/>
    <w:rsid w:val="00B96A3D"/>
    <w:rsid w:val="00B97E47"/>
    <w:rsid w:val="00BA15A6"/>
    <w:rsid w:val="00BA370B"/>
    <w:rsid w:val="00BA3E75"/>
    <w:rsid w:val="00BA5465"/>
    <w:rsid w:val="00BB0C7F"/>
    <w:rsid w:val="00BB3501"/>
    <w:rsid w:val="00BB52B7"/>
    <w:rsid w:val="00BB7D55"/>
    <w:rsid w:val="00BC0D96"/>
    <w:rsid w:val="00BC36A0"/>
    <w:rsid w:val="00BC3CC7"/>
    <w:rsid w:val="00BC45C6"/>
    <w:rsid w:val="00BC53DD"/>
    <w:rsid w:val="00BD02EA"/>
    <w:rsid w:val="00BD1ED8"/>
    <w:rsid w:val="00BD2472"/>
    <w:rsid w:val="00BD3976"/>
    <w:rsid w:val="00BD6199"/>
    <w:rsid w:val="00BD6AE2"/>
    <w:rsid w:val="00BD7A60"/>
    <w:rsid w:val="00BE07A0"/>
    <w:rsid w:val="00BE080D"/>
    <w:rsid w:val="00BE36CE"/>
    <w:rsid w:val="00BE370B"/>
    <w:rsid w:val="00BE3F75"/>
    <w:rsid w:val="00BE5407"/>
    <w:rsid w:val="00BF2DE1"/>
    <w:rsid w:val="00BF669C"/>
    <w:rsid w:val="00BF670B"/>
    <w:rsid w:val="00BF682E"/>
    <w:rsid w:val="00C0183F"/>
    <w:rsid w:val="00C0456A"/>
    <w:rsid w:val="00C04617"/>
    <w:rsid w:val="00C04A19"/>
    <w:rsid w:val="00C07910"/>
    <w:rsid w:val="00C10277"/>
    <w:rsid w:val="00C117CE"/>
    <w:rsid w:val="00C11C89"/>
    <w:rsid w:val="00C11D15"/>
    <w:rsid w:val="00C12E70"/>
    <w:rsid w:val="00C157F5"/>
    <w:rsid w:val="00C165B0"/>
    <w:rsid w:val="00C1791C"/>
    <w:rsid w:val="00C17CD9"/>
    <w:rsid w:val="00C22957"/>
    <w:rsid w:val="00C253A6"/>
    <w:rsid w:val="00C26BA6"/>
    <w:rsid w:val="00C276A7"/>
    <w:rsid w:val="00C31340"/>
    <w:rsid w:val="00C31B7F"/>
    <w:rsid w:val="00C330B1"/>
    <w:rsid w:val="00C33BA4"/>
    <w:rsid w:val="00C34F64"/>
    <w:rsid w:val="00C40DC6"/>
    <w:rsid w:val="00C44279"/>
    <w:rsid w:val="00C45583"/>
    <w:rsid w:val="00C45F61"/>
    <w:rsid w:val="00C46E0D"/>
    <w:rsid w:val="00C47E8B"/>
    <w:rsid w:val="00C56A33"/>
    <w:rsid w:val="00C62145"/>
    <w:rsid w:val="00C627A1"/>
    <w:rsid w:val="00C64056"/>
    <w:rsid w:val="00C6631B"/>
    <w:rsid w:val="00C676AA"/>
    <w:rsid w:val="00C711C7"/>
    <w:rsid w:val="00C7419A"/>
    <w:rsid w:val="00C743BA"/>
    <w:rsid w:val="00C75005"/>
    <w:rsid w:val="00C7633E"/>
    <w:rsid w:val="00C80FF7"/>
    <w:rsid w:val="00C81633"/>
    <w:rsid w:val="00C82413"/>
    <w:rsid w:val="00C82F65"/>
    <w:rsid w:val="00C8534F"/>
    <w:rsid w:val="00C8553D"/>
    <w:rsid w:val="00C903E3"/>
    <w:rsid w:val="00C903EE"/>
    <w:rsid w:val="00C92B27"/>
    <w:rsid w:val="00C93AD3"/>
    <w:rsid w:val="00C96B47"/>
    <w:rsid w:val="00CA1148"/>
    <w:rsid w:val="00CA2FD5"/>
    <w:rsid w:val="00CA3A44"/>
    <w:rsid w:val="00CA6C4F"/>
    <w:rsid w:val="00CA7748"/>
    <w:rsid w:val="00CB069D"/>
    <w:rsid w:val="00CB135C"/>
    <w:rsid w:val="00CB4606"/>
    <w:rsid w:val="00CC2C60"/>
    <w:rsid w:val="00CC38DC"/>
    <w:rsid w:val="00CC51E5"/>
    <w:rsid w:val="00CC655D"/>
    <w:rsid w:val="00CC7EE2"/>
    <w:rsid w:val="00CD0F9E"/>
    <w:rsid w:val="00CD1CF2"/>
    <w:rsid w:val="00CD2D24"/>
    <w:rsid w:val="00CD424A"/>
    <w:rsid w:val="00CD47FF"/>
    <w:rsid w:val="00CD52C3"/>
    <w:rsid w:val="00CD7C61"/>
    <w:rsid w:val="00CE0BD2"/>
    <w:rsid w:val="00CE13CF"/>
    <w:rsid w:val="00CE14F1"/>
    <w:rsid w:val="00CE2655"/>
    <w:rsid w:val="00CE387F"/>
    <w:rsid w:val="00CE7883"/>
    <w:rsid w:val="00CF010F"/>
    <w:rsid w:val="00CF2335"/>
    <w:rsid w:val="00CF2BEF"/>
    <w:rsid w:val="00CF5310"/>
    <w:rsid w:val="00CF5615"/>
    <w:rsid w:val="00CF5A23"/>
    <w:rsid w:val="00CF6A4B"/>
    <w:rsid w:val="00CF6D2F"/>
    <w:rsid w:val="00D00493"/>
    <w:rsid w:val="00D0085C"/>
    <w:rsid w:val="00D00C63"/>
    <w:rsid w:val="00D0134C"/>
    <w:rsid w:val="00D027CD"/>
    <w:rsid w:val="00D10C07"/>
    <w:rsid w:val="00D10CC4"/>
    <w:rsid w:val="00D13447"/>
    <w:rsid w:val="00D162C4"/>
    <w:rsid w:val="00D20904"/>
    <w:rsid w:val="00D225DE"/>
    <w:rsid w:val="00D226D6"/>
    <w:rsid w:val="00D22B07"/>
    <w:rsid w:val="00D2318E"/>
    <w:rsid w:val="00D248E9"/>
    <w:rsid w:val="00D26394"/>
    <w:rsid w:val="00D27549"/>
    <w:rsid w:val="00D31310"/>
    <w:rsid w:val="00D32194"/>
    <w:rsid w:val="00D33594"/>
    <w:rsid w:val="00D341B4"/>
    <w:rsid w:val="00D34E3A"/>
    <w:rsid w:val="00D35A3A"/>
    <w:rsid w:val="00D37AD1"/>
    <w:rsid w:val="00D37E4F"/>
    <w:rsid w:val="00D40230"/>
    <w:rsid w:val="00D406D2"/>
    <w:rsid w:val="00D41D66"/>
    <w:rsid w:val="00D45538"/>
    <w:rsid w:val="00D4553C"/>
    <w:rsid w:val="00D46BFA"/>
    <w:rsid w:val="00D50629"/>
    <w:rsid w:val="00D513A7"/>
    <w:rsid w:val="00D52225"/>
    <w:rsid w:val="00D52A39"/>
    <w:rsid w:val="00D54722"/>
    <w:rsid w:val="00D549C0"/>
    <w:rsid w:val="00D549CE"/>
    <w:rsid w:val="00D558A3"/>
    <w:rsid w:val="00D5656B"/>
    <w:rsid w:val="00D62E8D"/>
    <w:rsid w:val="00D64407"/>
    <w:rsid w:val="00D6466D"/>
    <w:rsid w:val="00D665B5"/>
    <w:rsid w:val="00D670F0"/>
    <w:rsid w:val="00D71D52"/>
    <w:rsid w:val="00D73032"/>
    <w:rsid w:val="00D7327F"/>
    <w:rsid w:val="00D74BAB"/>
    <w:rsid w:val="00D761FD"/>
    <w:rsid w:val="00D763C7"/>
    <w:rsid w:val="00D809A8"/>
    <w:rsid w:val="00D810F2"/>
    <w:rsid w:val="00D83AEF"/>
    <w:rsid w:val="00D847E4"/>
    <w:rsid w:val="00D8521D"/>
    <w:rsid w:val="00D86AE0"/>
    <w:rsid w:val="00D86CC9"/>
    <w:rsid w:val="00D871C6"/>
    <w:rsid w:val="00D87ED3"/>
    <w:rsid w:val="00D90860"/>
    <w:rsid w:val="00D91D5A"/>
    <w:rsid w:val="00D95619"/>
    <w:rsid w:val="00D95A69"/>
    <w:rsid w:val="00D970BE"/>
    <w:rsid w:val="00DA020A"/>
    <w:rsid w:val="00DA23A0"/>
    <w:rsid w:val="00DA2A2B"/>
    <w:rsid w:val="00DA33D2"/>
    <w:rsid w:val="00DA38D1"/>
    <w:rsid w:val="00DA6C78"/>
    <w:rsid w:val="00DB0356"/>
    <w:rsid w:val="00DB21E4"/>
    <w:rsid w:val="00DB2A72"/>
    <w:rsid w:val="00DB6FF9"/>
    <w:rsid w:val="00DC198D"/>
    <w:rsid w:val="00DC4BCE"/>
    <w:rsid w:val="00DC5ABF"/>
    <w:rsid w:val="00DC612D"/>
    <w:rsid w:val="00DC7222"/>
    <w:rsid w:val="00DD0934"/>
    <w:rsid w:val="00DD30A9"/>
    <w:rsid w:val="00DD71FD"/>
    <w:rsid w:val="00DE2B14"/>
    <w:rsid w:val="00DE4B33"/>
    <w:rsid w:val="00DE7320"/>
    <w:rsid w:val="00DE7AF1"/>
    <w:rsid w:val="00DF1845"/>
    <w:rsid w:val="00DF644D"/>
    <w:rsid w:val="00DF7A11"/>
    <w:rsid w:val="00DF7C6B"/>
    <w:rsid w:val="00E03D44"/>
    <w:rsid w:val="00E04322"/>
    <w:rsid w:val="00E044ED"/>
    <w:rsid w:val="00E04D76"/>
    <w:rsid w:val="00E056DC"/>
    <w:rsid w:val="00E05CF3"/>
    <w:rsid w:val="00E06288"/>
    <w:rsid w:val="00E0654E"/>
    <w:rsid w:val="00E09CAF"/>
    <w:rsid w:val="00E125CE"/>
    <w:rsid w:val="00E17078"/>
    <w:rsid w:val="00E20864"/>
    <w:rsid w:val="00E257F9"/>
    <w:rsid w:val="00E30EB0"/>
    <w:rsid w:val="00E33D7C"/>
    <w:rsid w:val="00E34188"/>
    <w:rsid w:val="00E3451A"/>
    <w:rsid w:val="00E34BCB"/>
    <w:rsid w:val="00E35486"/>
    <w:rsid w:val="00E35961"/>
    <w:rsid w:val="00E37676"/>
    <w:rsid w:val="00E40543"/>
    <w:rsid w:val="00E407B7"/>
    <w:rsid w:val="00E4087B"/>
    <w:rsid w:val="00E41E9E"/>
    <w:rsid w:val="00E41F51"/>
    <w:rsid w:val="00E42CD6"/>
    <w:rsid w:val="00E4316F"/>
    <w:rsid w:val="00E4456A"/>
    <w:rsid w:val="00E44779"/>
    <w:rsid w:val="00E45D98"/>
    <w:rsid w:val="00E4736C"/>
    <w:rsid w:val="00E475A4"/>
    <w:rsid w:val="00E477B4"/>
    <w:rsid w:val="00E5056E"/>
    <w:rsid w:val="00E50F92"/>
    <w:rsid w:val="00E50FE2"/>
    <w:rsid w:val="00E52C01"/>
    <w:rsid w:val="00E547CF"/>
    <w:rsid w:val="00E552DD"/>
    <w:rsid w:val="00E56CDC"/>
    <w:rsid w:val="00E57A7D"/>
    <w:rsid w:val="00E61441"/>
    <w:rsid w:val="00E631EA"/>
    <w:rsid w:val="00E658CB"/>
    <w:rsid w:val="00E65A42"/>
    <w:rsid w:val="00E66257"/>
    <w:rsid w:val="00E67642"/>
    <w:rsid w:val="00E71029"/>
    <w:rsid w:val="00E77296"/>
    <w:rsid w:val="00E777F5"/>
    <w:rsid w:val="00E77D4C"/>
    <w:rsid w:val="00E818C1"/>
    <w:rsid w:val="00E81DD0"/>
    <w:rsid w:val="00E81EEC"/>
    <w:rsid w:val="00E824C7"/>
    <w:rsid w:val="00E82569"/>
    <w:rsid w:val="00E82A07"/>
    <w:rsid w:val="00E82C0B"/>
    <w:rsid w:val="00E86120"/>
    <w:rsid w:val="00E864C1"/>
    <w:rsid w:val="00E87E27"/>
    <w:rsid w:val="00E93094"/>
    <w:rsid w:val="00E9376B"/>
    <w:rsid w:val="00E9446E"/>
    <w:rsid w:val="00E94E89"/>
    <w:rsid w:val="00E97DFB"/>
    <w:rsid w:val="00EA2F1A"/>
    <w:rsid w:val="00EA431D"/>
    <w:rsid w:val="00EA4B5E"/>
    <w:rsid w:val="00EA75BE"/>
    <w:rsid w:val="00EB1666"/>
    <w:rsid w:val="00EB3FAE"/>
    <w:rsid w:val="00EB463F"/>
    <w:rsid w:val="00EB5B8B"/>
    <w:rsid w:val="00EB6B1F"/>
    <w:rsid w:val="00EC13BF"/>
    <w:rsid w:val="00EC2F43"/>
    <w:rsid w:val="00EC37C1"/>
    <w:rsid w:val="00EC508F"/>
    <w:rsid w:val="00EC71D6"/>
    <w:rsid w:val="00EC7FBD"/>
    <w:rsid w:val="00ED1C47"/>
    <w:rsid w:val="00ED50A6"/>
    <w:rsid w:val="00EE212B"/>
    <w:rsid w:val="00EE23B2"/>
    <w:rsid w:val="00EE2531"/>
    <w:rsid w:val="00EE3802"/>
    <w:rsid w:val="00EE4612"/>
    <w:rsid w:val="00EE567A"/>
    <w:rsid w:val="00EE58DD"/>
    <w:rsid w:val="00EE6B37"/>
    <w:rsid w:val="00EF1C57"/>
    <w:rsid w:val="00EF2A4E"/>
    <w:rsid w:val="00EF4368"/>
    <w:rsid w:val="00EF658E"/>
    <w:rsid w:val="00EF7A3D"/>
    <w:rsid w:val="00F003BC"/>
    <w:rsid w:val="00F0151C"/>
    <w:rsid w:val="00F0309B"/>
    <w:rsid w:val="00F0360C"/>
    <w:rsid w:val="00F04555"/>
    <w:rsid w:val="00F06481"/>
    <w:rsid w:val="00F12685"/>
    <w:rsid w:val="00F13554"/>
    <w:rsid w:val="00F162DB"/>
    <w:rsid w:val="00F16446"/>
    <w:rsid w:val="00F16F0F"/>
    <w:rsid w:val="00F172AA"/>
    <w:rsid w:val="00F178D1"/>
    <w:rsid w:val="00F20CAB"/>
    <w:rsid w:val="00F23B48"/>
    <w:rsid w:val="00F23B81"/>
    <w:rsid w:val="00F305A9"/>
    <w:rsid w:val="00F32304"/>
    <w:rsid w:val="00F325E5"/>
    <w:rsid w:val="00F328D4"/>
    <w:rsid w:val="00F35160"/>
    <w:rsid w:val="00F35439"/>
    <w:rsid w:val="00F35AA1"/>
    <w:rsid w:val="00F40EA4"/>
    <w:rsid w:val="00F4192D"/>
    <w:rsid w:val="00F4383E"/>
    <w:rsid w:val="00F44278"/>
    <w:rsid w:val="00F453EA"/>
    <w:rsid w:val="00F517D9"/>
    <w:rsid w:val="00F55EAD"/>
    <w:rsid w:val="00F61358"/>
    <w:rsid w:val="00F615A9"/>
    <w:rsid w:val="00F64FC5"/>
    <w:rsid w:val="00F650AC"/>
    <w:rsid w:val="00F656CE"/>
    <w:rsid w:val="00F67779"/>
    <w:rsid w:val="00F67CAE"/>
    <w:rsid w:val="00F719F1"/>
    <w:rsid w:val="00F72B85"/>
    <w:rsid w:val="00F75699"/>
    <w:rsid w:val="00F76677"/>
    <w:rsid w:val="00F76E7D"/>
    <w:rsid w:val="00F81B4E"/>
    <w:rsid w:val="00F82A23"/>
    <w:rsid w:val="00F875DC"/>
    <w:rsid w:val="00F93ED8"/>
    <w:rsid w:val="00F9428A"/>
    <w:rsid w:val="00F94CFA"/>
    <w:rsid w:val="00FA07EB"/>
    <w:rsid w:val="00FA3196"/>
    <w:rsid w:val="00FA3AB4"/>
    <w:rsid w:val="00FA4F79"/>
    <w:rsid w:val="00FA7D93"/>
    <w:rsid w:val="00FB3B56"/>
    <w:rsid w:val="00FB50E0"/>
    <w:rsid w:val="00FB5DD7"/>
    <w:rsid w:val="00FB6810"/>
    <w:rsid w:val="00FC2587"/>
    <w:rsid w:val="00FC50B9"/>
    <w:rsid w:val="00FC51BC"/>
    <w:rsid w:val="00FC5A75"/>
    <w:rsid w:val="00FC710B"/>
    <w:rsid w:val="00FD0470"/>
    <w:rsid w:val="00FD1641"/>
    <w:rsid w:val="00FD1A15"/>
    <w:rsid w:val="00FD4EDA"/>
    <w:rsid w:val="00FD6B8D"/>
    <w:rsid w:val="00FD76E8"/>
    <w:rsid w:val="00FD7E2D"/>
    <w:rsid w:val="00FE2459"/>
    <w:rsid w:val="00FE3112"/>
    <w:rsid w:val="00FE340E"/>
    <w:rsid w:val="00FE3D8C"/>
    <w:rsid w:val="00FE5352"/>
    <w:rsid w:val="00FE7123"/>
    <w:rsid w:val="00FE7E6F"/>
    <w:rsid w:val="00FF2B1A"/>
    <w:rsid w:val="00FF2CE4"/>
    <w:rsid w:val="00FF326B"/>
    <w:rsid w:val="00FF34DC"/>
    <w:rsid w:val="00FF350C"/>
    <w:rsid w:val="00FF3662"/>
    <w:rsid w:val="00FF3B3A"/>
    <w:rsid w:val="00FF4223"/>
    <w:rsid w:val="00FF4D53"/>
    <w:rsid w:val="00FF5452"/>
    <w:rsid w:val="00FF599B"/>
    <w:rsid w:val="00FF5ECC"/>
    <w:rsid w:val="00FF629E"/>
    <w:rsid w:val="00FF658F"/>
    <w:rsid w:val="012B9D6D"/>
    <w:rsid w:val="018A03E0"/>
    <w:rsid w:val="019C5D28"/>
    <w:rsid w:val="01E49F17"/>
    <w:rsid w:val="02528B69"/>
    <w:rsid w:val="02D10760"/>
    <w:rsid w:val="0324E3FE"/>
    <w:rsid w:val="03D51925"/>
    <w:rsid w:val="03E3EB33"/>
    <w:rsid w:val="040CC0CC"/>
    <w:rsid w:val="04BB7EFD"/>
    <w:rsid w:val="050E0323"/>
    <w:rsid w:val="053448AF"/>
    <w:rsid w:val="05365871"/>
    <w:rsid w:val="054AAFCE"/>
    <w:rsid w:val="05A485F4"/>
    <w:rsid w:val="05CC783F"/>
    <w:rsid w:val="05FC2381"/>
    <w:rsid w:val="069AC835"/>
    <w:rsid w:val="0866B9D7"/>
    <w:rsid w:val="087C4832"/>
    <w:rsid w:val="08805398"/>
    <w:rsid w:val="088C3904"/>
    <w:rsid w:val="08F616B6"/>
    <w:rsid w:val="095035E4"/>
    <w:rsid w:val="09E12931"/>
    <w:rsid w:val="0ACD6AFA"/>
    <w:rsid w:val="0B30D216"/>
    <w:rsid w:val="0BB3260E"/>
    <w:rsid w:val="0BE055F9"/>
    <w:rsid w:val="0C2032D1"/>
    <w:rsid w:val="0C49C7CF"/>
    <w:rsid w:val="0C60B94C"/>
    <w:rsid w:val="0D2165C7"/>
    <w:rsid w:val="0D6A41FF"/>
    <w:rsid w:val="0D9F2FCE"/>
    <w:rsid w:val="0DEB0075"/>
    <w:rsid w:val="0F250B1A"/>
    <w:rsid w:val="0F31B82F"/>
    <w:rsid w:val="0F37E874"/>
    <w:rsid w:val="0F3BD229"/>
    <w:rsid w:val="0FA56E2F"/>
    <w:rsid w:val="100615BE"/>
    <w:rsid w:val="107F24D0"/>
    <w:rsid w:val="11BD5E48"/>
    <w:rsid w:val="11C766BA"/>
    <w:rsid w:val="12734B66"/>
    <w:rsid w:val="12BBCD22"/>
    <w:rsid w:val="143140DB"/>
    <w:rsid w:val="1458ECCC"/>
    <w:rsid w:val="14A566B7"/>
    <w:rsid w:val="14E9DBBD"/>
    <w:rsid w:val="14EB05C6"/>
    <w:rsid w:val="15252058"/>
    <w:rsid w:val="15F5A12F"/>
    <w:rsid w:val="16314810"/>
    <w:rsid w:val="165FCF9C"/>
    <w:rsid w:val="175B3925"/>
    <w:rsid w:val="17DF3BB3"/>
    <w:rsid w:val="180944E0"/>
    <w:rsid w:val="180DA16C"/>
    <w:rsid w:val="1833AB90"/>
    <w:rsid w:val="183916F9"/>
    <w:rsid w:val="185C0904"/>
    <w:rsid w:val="18657EFE"/>
    <w:rsid w:val="188AE95E"/>
    <w:rsid w:val="18BF4B0B"/>
    <w:rsid w:val="18C9FC8B"/>
    <w:rsid w:val="19DE30AC"/>
    <w:rsid w:val="19E00C0E"/>
    <w:rsid w:val="1A20E9D5"/>
    <w:rsid w:val="1A4B82AA"/>
    <w:rsid w:val="1A4DA787"/>
    <w:rsid w:val="1BBDB76D"/>
    <w:rsid w:val="1C09D2BD"/>
    <w:rsid w:val="1C28D9C1"/>
    <w:rsid w:val="1DDD22D4"/>
    <w:rsid w:val="1DF93F7B"/>
    <w:rsid w:val="1E7CDE99"/>
    <w:rsid w:val="1EE631F6"/>
    <w:rsid w:val="1EFF2630"/>
    <w:rsid w:val="1F6C0D2F"/>
    <w:rsid w:val="1F79B354"/>
    <w:rsid w:val="1F86ED55"/>
    <w:rsid w:val="1F9D53E8"/>
    <w:rsid w:val="205B43DB"/>
    <w:rsid w:val="20EFA55B"/>
    <w:rsid w:val="21039B46"/>
    <w:rsid w:val="210C5159"/>
    <w:rsid w:val="212B14DF"/>
    <w:rsid w:val="21370ABA"/>
    <w:rsid w:val="217D9A71"/>
    <w:rsid w:val="21B7CE1A"/>
    <w:rsid w:val="22188BC4"/>
    <w:rsid w:val="222B9911"/>
    <w:rsid w:val="22F43BDB"/>
    <w:rsid w:val="230832F5"/>
    <w:rsid w:val="23189124"/>
    <w:rsid w:val="242F8B39"/>
    <w:rsid w:val="245322B9"/>
    <w:rsid w:val="24603E03"/>
    <w:rsid w:val="24BE31C5"/>
    <w:rsid w:val="24F7BB0D"/>
    <w:rsid w:val="25A06815"/>
    <w:rsid w:val="27490668"/>
    <w:rsid w:val="274DE961"/>
    <w:rsid w:val="28A40922"/>
    <w:rsid w:val="28A8F1C7"/>
    <w:rsid w:val="29258045"/>
    <w:rsid w:val="2954E8B9"/>
    <w:rsid w:val="29B1BE42"/>
    <w:rsid w:val="29ECF444"/>
    <w:rsid w:val="29F3B77F"/>
    <w:rsid w:val="2A42052E"/>
    <w:rsid w:val="2B076CF3"/>
    <w:rsid w:val="2B877F0E"/>
    <w:rsid w:val="2B8E8D17"/>
    <w:rsid w:val="2B90E987"/>
    <w:rsid w:val="2BC06E68"/>
    <w:rsid w:val="2BD38BDE"/>
    <w:rsid w:val="2C0942BB"/>
    <w:rsid w:val="2C6EEE9C"/>
    <w:rsid w:val="2C8AFDD5"/>
    <w:rsid w:val="2CC90EED"/>
    <w:rsid w:val="2D4C958F"/>
    <w:rsid w:val="2D65B99F"/>
    <w:rsid w:val="2D75DF0C"/>
    <w:rsid w:val="2D799816"/>
    <w:rsid w:val="2EB989BC"/>
    <w:rsid w:val="2ECEF798"/>
    <w:rsid w:val="2F3DD285"/>
    <w:rsid w:val="2F747B31"/>
    <w:rsid w:val="2F9A8437"/>
    <w:rsid w:val="306C02E5"/>
    <w:rsid w:val="30E90FDB"/>
    <w:rsid w:val="316ED6CE"/>
    <w:rsid w:val="3175E8D1"/>
    <w:rsid w:val="318E03B9"/>
    <w:rsid w:val="31DBAE45"/>
    <w:rsid w:val="337363CB"/>
    <w:rsid w:val="337D23D7"/>
    <w:rsid w:val="33EC570F"/>
    <w:rsid w:val="345FC7CC"/>
    <w:rsid w:val="34AFDAA5"/>
    <w:rsid w:val="3503DD1D"/>
    <w:rsid w:val="350D6AE9"/>
    <w:rsid w:val="359263D2"/>
    <w:rsid w:val="35F3B23E"/>
    <w:rsid w:val="36321DDA"/>
    <w:rsid w:val="363DE458"/>
    <w:rsid w:val="3654ACE5"/>
    <w:rsid w:val="36FE9C0F"/>
    <w:rsid w:val="371AE682"/>
    <w:rsid w:val="375D8697"/>
    <w:rsid w:val="378944C2"/>
    <w:rsid w:val="37BB0359"/>
    <w:rsid w:val="37D14305"/>
    <w:rsid w:val="37F84B9C"/>
    <w:rsid w:val="37F95068"/>
    <w:rsid w:val="380D9165"/>
    <w:rsid w:val="3812098D"/>
    <w:rsid w:val="3950E3B3"/>
    <w:rsid w:val="3955A2A7"/>
    <w:rsid w:val="39A79EDA"/>
    <w:rsid w:val="3A0EA4EB"/>
    <w:rsid w:val="3AD17D0F"/>
    <w:rsid w:val="3B2F9165"/>
    <w:rsid w:val="3B9229E0"/>
    <w:rsid w:val="3BEA9B5C"/>
    <w:rsid w:val="3C987BC0"/>
    <w:rsid w:val="3CA86248"/>
    <w:rsid w:val="3CEEA91D"/>
    <w:rsid w:val="3D2ADE7C"/>
    <w:rsid w:val="3D68331E"/>
    <w:rsid w:val="3D861666"/>
    <w:rsid w:val="3D9C3223"/>
    <w:rsid w:val="3E169AB7"/>
    <w:rsid w:val="3E584F1C"/>
    <w:rsid w:val="3E6D9DDE"/>
    <w:rsid w:val="3E7D17CB"/>
    <w:rsid w:val="3EF659C4"/>
    <w:rsid w:val="3F11824A"/>
    <w:rsid w:val="3F54715C"/>
    <w:rsid w:val="3FA3C58D"/>
    <w:rsid w:val="3FBB9F05"/>
    <w:rsid w:val="3FDE2292"/>
    <w:rsid w:val="41086361"/>
    <w:rsid w:val="4110D3AA"/>
    <w:rsid w:val="419E27BA"/>
    <w:rsid w:val="42530ADE"/>
    <w:rsid w:val="4288FF85"/>
    <w:rsid w:val="42DFA530"/>
    <w:rsid w:val="431D7020"/>
    <w:rsid w:val="433990D5"/>
    <w:rsid w:val="4394472C"/>
    <w:rsid w:val="439A535A"/>
    <w:rsid w:val="43AE94B3"/>
    <w:rsid w:val="44243F10"/>
    <w:rsid w:val="4430D10B"/>
    <w:rsid w:val="4450463E"/>
    <w:rsid w:val="445E7AB9"/>
    <w:rsid w:val="44C5F0FC"/>
    <w:rsid w:val="450B38A5"/>
    <w:rsid w:val="45524E3D"/>
    <w:rsid w:val="45DC6390"/>
    <w:rsid w:val="45FD1103"/>
    <w:rsid w:val="460FEF7A"/>
    <w:rsid w:val="46528DDE"/>
    <w:rsid w:val="46A4EB3D"/>
    <w:rsid w:val="47565AFC"/>
    <w:rsid w:val="47F65D27"/>
    <w:rsid w:val="4883BEC6"/>
    <w:rsid w:val="4970930E"/>
    <w:rsid w:val="4994C2CA"/>
    <w:rsid w:val="4A29D54D"/>
    <w:rsid w:val="4AA8ACFB"/>
    <w:rsid w:val="4ABAAC47"/>
    <w:rsid w:val="4AEE2D70"/>
    <w:rsid w:val="4B5DD1F8"/>
    <w:rsid w:val="4B6BD5C4"/>
    <w:rsid w:val="4B7D63AC"/>
    <w:rsid w:val="4C3FE89F"/>
    <w:rsid w:val="4C732DA3"/>
    <w:rsid w:val="4C995FF3"/>
    <w:rsid w:val="4DE037AD"/>
    <w:rsid w:val="4DFE4074"/>
    <w:rsid w:val="4E2B8528"/>
    <w:rsid w:val="4E92088E"/>
    <w:rsid w:val="4EB2F0CC"/>
    <w:rsid w:val="4EE452B1"/>
    <w:rsid w:val="4F027823"/>
    <w:rsid w:val="4F838D49"/>
    <w:rsid w:val="4F99A0B3"/>
    <w:rsid w:val="4FAE56F1"/>
    <w:rsid w:val="4FE4BD1D"/>
    <w:rsid w:val="4FE74AA7"/>
    <w:rsid w:val="5077B578"/>
    <w:rsid w:val="5178A30B"/>
    <w:rsid w:val="5208B5D1"/>
    <w:rsid w:val="524C7380"/>
    <w:rsid w:val="529159A8"/>
    <w:rsid w:val="53450290"/>
    <w:rsid w:val="539164A5"/>
    <w:rsid w:val="540C14C5"/>
    <w:rsid w:val="545F26F0"/>
    <w:rsid w:val="547D16B9"/>
    <w:rsid w:val="54889BC6"/>
    <w:rsid w:val="5490791F"/>
    <w:rsid w:val="54BD9EEE"/>
    <w:rsid w:val="54C5AA4F"/>
    <w:rsid w:val="5561893F"/>
    <w:rsid w:val="55B080B9"/>
    <w:rsid w:val="5746B014"/>
    <w:rsid w:val="57B836C0"/>
    <w:rsid w:val="581032E4"/>
    <w:rsid w:val="584F7244"/>
    <w:rsid w:val="5925BD2B"/>
    <w:rsid w:val="594BF86B"/>
    <w:rsid w:val="5A205ACA"/>
    <w:rsid w:val="5A248E52"/>
    <w:rsid w:val="5A877368"/>
    <w:rsid w:val="5A970FFE"/>
    <w:rsid w:val="5A97A986"/>
    <w:rsid w:val="5B55A349"/>
    <w:rsid w:val="5B662008"/>
    <w:rsid w:val="5BD5F190"/>
    <w:rsid w:val="5BDB86DE"/>
    <w:rsid w:val="5BFC3239"/>
    <w:rsid w:val="5C611FF1"/>
    <w:rsid w:val="5C823E1E"/>
    <w:rsid w:val="5C9FD351"/>
    <w:rsid w:val="5CC46495"/>
    <w:rsid w:val="5D24DF64"/>
    <w:rsid w:val="5D7D371B"/>
    <w:rsid w:val="5D9F6C31"/>
    <w:rsid w:val="5DC19477"/>
    <w:rsid w:val="5E01B826"/>
    <w:rsid w:val="5E5A10B4"/>
    <w:rsid w:val="5E6C5086"/>
    <w:rsid w:val="5E82D6D3"/>
    <w:rsid w:val="5E9F40C1"/>
    <w:rsid w:val="5ED07206"/>
    <w:rsid w:val="5F04C415"/>
    <w:rsid w:val="5F262755"/>
    <w:rsid w:val="5F44095F"/>
    <w:rsid w:val="5FE5F574"/>
    <w:rsid w:val="600942FE"/>
    <w:rsid w:val="6073831A"/>
    <w:rsid w:val="60C110B8"/>
    <w:rsid w:val="60C1DBE4"/>
    <w:rsid w:val="61016E0B"/>
    <w:rsid w:val="615431E9"/>
    <w:rsid w:val="621671EC"/>
    <w:rsid w:val="621A2287"/>
    <w:rsid w:val="623A1F17"/>
    <w:rsid w:val="62855788"/>
    <w:rsid w:val="628BC1D9"/>
    <w:rsid w:val="63B772DB"/>
    <w:rsid w:val="645B819A"/>
    <w:rsid w:val="6472A2F7"/>
    <w:rsid w:val="647B560A"/>
    <w:rsid w:val="64F13DF3"/>
    <w:rsid w:val="6508EAD4"/>
    <w:rsid w:val="6515D52F"/>
    <w:rsid w:val="653A6D81"/>
    <w:rsid w:val="6598EB41"/>
    <w:rsid w:val="660DB45F"/>
    <w:rsid w:val="66D412A1"/>
    <w:rsid w:val="66E2C9DB"/>
    <w:rsid w:val="6712D61C"/>
    <w:rsid w:val="671E7B25"/>
    <w:rsid w:val="674EEFC1"/>
    <w:rsid w:val="676D72DC"/>
    <w:rsid w:val="680C43BE"/>
    <w:rsid w:val="685802E1"/>
    <w:rsid w:val="6867C504"/>
    <w:rsid w:val="68DA15FF"/>
    <w:rsid w:val="68FF6394"/>
    <w:rsid w:val="69015FFB"/>
    <w:rsid w:val="6944555C"/>
    <w:rsid w:val="69516B64"/>
    <w:rsid w:val="6A36C0EB"/>
    <w:rsid w:val="6A409EF3"/>
    <w:rsid w:val="6A702330"/>
    <w:rsid w:val="6AAA2719"/>
    <w:rsid w:val="6ABC89CF"/>
    <w:rsid w:val="6B42D3AF"/>
    <w:rsid w:val="6B7F12A4"/>
    <w:rsid w:val="6B82CCE5"/>
    <w:rsid w:val="6BA40AF9"/>
    <w:rsid w:val="6BC49FF5"/>
    <w:rsid w:val="6BCC5383"/>
    <w:rsid w:val="6BD846BC"/>
    <w:rsid w:val="6C23C4CA"/>
    <w:rsid w:val="6C5A9378"/>
    <w:rsid w:val="6C84E5D5"/>
    <w:rsid w:val="6CEE9638"/>
    <w:rsid w:val="6D3EE1E4"/>
    <w:rsid w:val="6DD6314C"/>
    <w:rsid w:val="6DDF47B3"/>
    <w:rsid w:val="6E2D50B5"/>
    <w:rsid w:val="6E949C63"/>
    <w:rsid w:val="6EC0B42C"/>
    <w:rsid w:val="6EEB8872"/>
    <w:rsid w:val="6F2051E8"/>
    <w:rsid w:val="6F2D86EE"/>
    <w:rsid w:val="6FE89D38"/>
    <w:rsid w:val="6FE98535"/>
    <w:rsid w:val="6FEB6535"/>
    <w:rsid w:val="6FF70875"/>
    <w:rsid w:val="70D2DBE2"/>
    <w:rsid w:val="70F49C5B"/>
    <w:rsid w:val="7105E733"/>
    <w:rsid w:val="714C7E19"/>
    <w:rsid w:val="7186C899"/>
    <w:rsid w:val="71DE6752"/>
    <w:rsid w:val="72322F77"/>
    <w:rsid w:val="7235CBCE"/>
    <w:rsid w:val="725E2B89"/>
    <w:rsid w:val="72960E48"/>
    <w:rsid w:val="732C3FDB"/>
    <w:rsid w:val="73C1F06A"/>
    <w:rsid w:val="73D3C851"/>
    <w:rsid w:val="74433129"/>
    <w:rsid w:val="7453F86C"/>
    <w:rsid w:val="74CAC3E2"/>
    <w:rsid w:val="750FB766"/>
    <w:rsid w:val="753F996B"/>
    <w:rsid w:val="754A6E7B"/>
    <w:rsid w:val="75D2ADC1"/>
    <w:rsid w:val="75E1FCD4"/>
    <w:rsid w:val="75F93611"/>
    <w:rsid w:val="76459AAE"/>
    <w:rsid w:val="76553857"/>
    <w:rsid w:val="766DF054"/>
    <w:rsid w:val="767B1627"/>
    <w:rsid w:val="7693581A"/>
    <w:rsid w:val="76BDCD48"/>
    <w:rsid w:val="76CC1542"/>
    <w:rsid w:val="76EE4E7A"/>
    <w:rsid w:val="77B8716F"/>
    <w:rsid w:val="784DA0FB"/>
    <w:rsid w:val="79EECBAC"/>
    <w:rsid w:val="7A0A7CCD"/>
    <w:rsid w:val="7A4C30F3"/>
    <w:rsid w:val="7AB8A758"/>
    <w:rsid w:val="7B463D9F"/>
    <w:rsid w:val="7B8CD18E"/>
    <w:rsid w:val="7BA80E20"/>
    <w:rsid w:val="7BB906AE"/>
    <w:rsid w:val="7C1355C3"/>
    <w:rsid w:val="7C1BD0BE"/>
    <w:rsid w:val="7C2DF8C3"/>
    <w:rsid w:val="7C710E17"/>
    <w:rsid w:val="7C78E006"/>
    <w:rsid w:val="7CF25CC5"/>
    <w:rsid w:val="7D078978"/>
    <w:rsid w:val="7D20C64D"/>
    <w:rsid w:val="7D32E9F0"/>
    <w:rsid w:val="7D38B9A5"/>
    <w:rsid w:val="7D8095AF"/>
    <w:rsid w:val="7E02503E"/>
    <w:rsid w:val="7E232B38"/>
    <w:rsid w:val="7E34DFB5"/>
    <w:rsid w:val="7E7A42E2"/>
    <w:rsid w:val="7ECDC5A2"/>
    <w:rsid w:val="7EDF3268"/>
    <w:rsid w:val="7F0C5693"/>
    <w:rsid w:val="7F23DFB2"/>
    <w:rsid w:val="7F2C7A00"/>
    <w:rsid w:val="7F6AC7BF"/>
    <w:rsid w:val="7F78986C"/>
    <w:rsid w:val="7F8E518D"/>
    <w:rsid w:val="7FDF3E33"/>
    <w:rsid w:val="7FE8BF7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C7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3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E53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937D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67796"/>
    <w:rPr>
      <w:i/>
      <w:iCs/>
    </w:rPr>
  </w:style>
  <w:style w:type="paragraph" w:styleId="ListParagraph">
    <w:name w:val="List Paragraph"/>
    <w:basedOn w:val="Normal"/>
    <w:uiPriority w:val="34"/>
    <w:qFormat/>
    <w:rsid w:val="00623CE8"/>
    <w:pPr>
      <w:ind w:left="720"/>
      <w:contextualSpacing/>
    </w:pPr>
  </w:style>
  <w:style w:type="paragraph" w:customStyle="1" w:styleId="EndNoteBibliographyTitle">
    <w:name w:val="EndNote Bibliography Title"/>
    <w:basedOn w:val="Normal"/>
    <w:link w:val="EndNoteBibliographyTitleChar"/>
    <w:rsid w:val="004509F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509FF"/>
    <w:rPr>
      <w:rFonts w:ascii="Calibri" w:hAnsi="Calibri" w:cs="Calibri"/>
      <w:noProof/>
      <w:lang w:val="en-US"/>
    </w:rPr>
  </w:style>
  <w:style w:type="paragraph" w:customStyle="1" w:styleId="EndNoteBibliography">
    <w:name w:val="EndNote Bibliography"/>
    <w:basedOn w:val="Normal"/>
    <w:link w:val="EndNoteBibliographyChar"/>
    <w:rsid w:val="004509F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509FF"/>
    <w:rPr>
      <w:rFonts w:ascii="Calibri" w:hAnsi="Calibri" w:cs="Calibri"/>
      <w:noProof/>
      <w:lang w:val="en-US"/>
    </w:rPr>
  </w:style>
  <w:style w:type="character" w:customStyle="1" w:styleId="Heading3Char">
    <w:name w:val="Heading 3 Char"/>
    <w:basedOn w:val="DefaultParagraphFont"/>
    <w:link w:val="Heading3"/>
    <w:uiPriority w:val="9"/>
    <w:rsid w:val="001937D9"/>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1937D9"/>
    <w:rPr>
      <w:color w:val="0000FF"/>
      <w:u w:val="single"/>
    </w:rPr>
  </w:style>
  <w:style w:type="character" w:customStyle="1" w:styleId="Heading1Char">
    <w:name w:val="Heading 1 Char"/>
    <w:basedOn w:val="DefaultParagraphFont"/>
    <w:link w:val="Heading1"/>
    <w:uiPriority w:val="9"/>
    <w:rsid w:val="00FE535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E5352"/>
    <w:rPr>
      <w:rFonts w:asciiTheme="majorHAnsi" w:eastAsiaTheme="majorEastAsia" w:hAnsiTheme="majorHAnsi" w:cstheme="majorBidi"/>
      <w:color w:val="2F5496" w:themeColor="accent1" w:themeShade="BF"/>
      <w:sz w:val="26"/>
      <w:szCs w:val="26"/>
    </w:rPr>
  </w:style>
  <w:style w:type="character" w:customStyle="1" w:styleId="UnresolvedMention1">
    <w:name w:val="Unresolved Mention1"/>
    <w:basedOn w:val="DefaultParagraphFont"/>
    <w:uiPriority w:val="99"/>
    <w:semiHidden/>
    <w:unhideWhenUsed/>
    <w:rsid w:val="0017461B"/>
    <w:rPr>
      <w:color w:val="605E5C"/>
      <w:shd w:val="clear" w:color="auto" w:fill="E1DFDD"/>
    </w:rPr>
  </w:style>
  <w:style w:type="paragraph" w:styleId="BalloonText">
    <w:name w:val="Balloon Text"/>
    <w:basedOn w:val="Normal"/>
    <w:link w:val="BalloonTextChar"/>
    <w:uiPriority w:val="99"/>
    <w:semiHidden/>
    <w:unhideWhenUsed/>
    <w:rsid w:val="004C3FA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3FAC"/>
    <w:rPr>
      <w:rFonts w:ascii="Lucida Grande" w:hAnsi="Lucida Grande" w:cs="Lucida Grande"/>
      <w:sz w:val="18"/>
      <w:szCs w:val="18"/>
    </w:rPr>
  </w:style>
  <w:style w:type="character" w:styleId="CommentReference">
    <w:name w:val="annotation reference"/>
    <w:basedOn w:val="DefaultParagraphFont"/>
    <w:uiPriority w:val="99"/>
    <w:semiHidden/>
    <w:unhideWhenUsed/>
    <w:rsid w:val="001B7CA3"/>
    <w:rPr>
      <w:sz w:val="16"/>
      <w:szCs w:val="16"/>
    </w:rPr>
  </w:style>
  <w:style w:type="paragraph" w:styleId="CommentText">
    <w:name w:val="annotation text"/>
    <w:basedOn w:val="Normal"/>
    <w:link w:val="CommentTextChar"/>
    <w:uiPriority w:val="99"/>
    <w:semiHidden/>
    <w:unhideWhenUsed/>
    <w:rsid w:val="001B7CA3"/>
    <w:pPr>
      <w:spacing w:line="240" w:lineRule="auto"/>
    </w:pPr>
    <w:rPr>
      <w:sz w:val="20"/>
      <w:szCs w:val="20"/>
    </w:rPr>
  </w:style>
  <w:style w:type="character" w:customStyle="1" w:styleId="CommentTextChar">
    <w:name w:val="Comment Text Char"/>
    <w:basedOn w:val="DefaultParagraphFont"/>
    <w:link w:val="CommentText"/>
    <w:uiPriority w:val="99"/>
    <w:semiHidden/>
    <w:rsid w:val="001B7CA3"/>
    <w:rPr>
      <w:sz w:val="20"/>
      <w:szCs w:val="20"/>
    </w:rPr>
  </w:style>
  <w:style w:type="paragraph" w:styleId="CommentSubject">
    <w:name w:val="annotation subject"/>
    <w:basedOn w:val="CommentText"/>
    <w:next w:val="CommentText"/>
    <w:link w:val="CommentSubjectChar"/>
    <w:uiPriority w:val="99"/>
    <w:semiHidden/>
    <w:unhideWhenUsed/>
    <w:rsid w:val="001B7CA3"/>
    <w:rPr>
      <w:b/>
      <w:bCs/>
    </w:rPr>
  </w:style>
  <w:style w:type="character" w:customStyle="1" w:styleId="CommentSubjectChar">
    <w:name w:val="Comment Subject Char"/>
    <w:basedOn w:val="CommentTextChar"/>
    <w:link w:val="CommentSubject"/>
    <w:uiPriority w:val="99"/>
    <w:semiHidden/>
    <w:rsid w:val="001B7CA3"/>
    <w:rPr>
      <w:b/>
      <w:bCs/>
      <w:sz w:val="20"/>
      <w:szCs w:val="20"/>
    </w:rPr>
  </w:style>
  <w:style w:type="character" w:customStyle="1" w:styleId="normaltextrun">
    <w:name w:val="normaltextrun"/>
    <w:basedOn w:val="DefaultParagraphFont"/>
    <w:rsid w:val="00B902B0"/>
  </w:style>
  <w:style w:type="paragraph" w:styleId="NormalWeb">
    <w:name w:val="Normal (Web)"/>
    <w:basedOn w:val="Normal"/>
    <w:uiPriority w:val="99"/>
    <w:unhideWhenUsed/>
    <w:rsid w:val="00B902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902B0"/>
    <w:rPr>
      <w:b/>
      <w:bCs/>
    </w:rPr>
  </w:style>
  <w:style w:type="paragraph" w:styleId="HTMLPreformatted">
    <w:name w:val="HTML Preformatted"/>
    <w:basedOn w:val="Normal"/>
    <w:link w:val="HTMLPreformattedChar"/>
    <w:uiPriority w:val="99"/>
    <w:semiHidden/>
    <w:unhideWhenUsed/>
    <w:rsid w:val="005D2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2D05"/>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FF54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452"/>
  </w:style>
  <w:style w:type="paragraph" w:styleId="Footer">
    <w:name w:val="footer"/>
    <w:basedOn w:val="Normal"/>
    <w:link w:val="FooterChar"/>
    <w:uiPriority w:val="99"/>
    <w:unhideWhenUsed/>
    <w:rsid w:val="00FF54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452"/>
  </w:style>
  <w:style w:type="character" w:customStyle="1" w:styleId="apple-converted-space">
    <w:name w:val="apple-converted-space"/>
    <w:basedOn w:val="DefaultParagraphFont"/>
    <w:rsid w:val="00E34188"/>
  </w:style>
  <w:style w:type="character" w:customStyle="1" w:styleId="font-weight-semibold">
    <w:name w:val="font-weight-semibold"/>
    <w:basedOn w:val="DefaultParagraphFont"/>
    <w:rsid w:val="007E0D18"/>
  </w:style>
  <w:style w:type="character" w:customStyle="1" w:styleId="familyname">
    <w:name w:val="familyname"/>
    <w:basedOn w:val="DefaultParagraphFont"/>
    <w:rsid w:val="00FE3D8C"/>
  </w:style>
  <w:style w:type="character" w:customStyle="1" w:styleId="y2iqfc">
    <w:name w:val="y2iqfc"/>
    <w:basedOn w:val="DefaultParagraphFont"/>
    <w:rsid w:val="000C1D69"/>
  </w:style>
  <w:style w:type="paragraph" w:styleId="Revision">
    <w:name w:val="Revision"/>
    <w:hidden/>
    <w:uiPriority w:val="99"/>
    <w:semiHidden/>
    <w:rsid w:val="00DB21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0581">
      <w:bodyDiv w:val="1"/>
      <w:marLeft w:val="0"/>
      <w:marRight w:val="0"/>
      <w:marTop w:val="0"/>
      <w:marBottom w:val="0"/>
      <w:divBdr>
        <w:top w:val="none" w:sz="0" w:space="0" w:color="auto"/>
        <w:left w:val="none" w:sz="0" w:space="0" w:color="auto"/>
        <w:bottom w:val="none" w:sz="0" w:space="0" w:color="auto"/>
        <w:right w:val="none" w:sz="0" w:space="0" w:color="auto"/>
      </w:divBdr>
    </w:div>
    <w:div w:id="52891729">
      <w:bodyDiv w:val="1"/>
      <w:marLeft w:val="0"/>
      <w:marRight w:val="0"/>
      <w:marTop w:val="0"/>
      <w:marBottom w:val="0"/>
      <w:divBdr>
        <w:top w:val="none" w:sz="0" w:space="0" w:color="auto"/>
        <w:left w:val="none" w:sz="0" w:space="0" w:color="auto"/>
        <w:bottom w:val="none" w:sz="0" w:space="0" w:color="auto"/>
        <w:right w:val="none" w:sz="0" w:space="0" w:color="auto"/>
      </w:divBdr>
      <w:divsChild>
        <w:div w:id="660618725">
          <w:marLeft w:val="144"/>
          <w:marRight w:val="0"/>
          <w:marTop w:val="240"/>
          <w:marBottom w:val="40"/>
          <w:divBdr>
            <w:top w:val="none" w:sz="0" w:space="0" w:color="auto"/>
            <w:left w:val="none" w:sz="0" w:space="0" w:color="auto"/>
            <w:bottom w:val="none" w:sz="0" w:space="0" w:color="auto"/>
            <w:right w:val="none" w:sz="0" w:space="0" w:color="auto"/>
          </w:divBdr>
        </w:div>
      </w:divsChild>
    </w:div>
    <w:div w:id="329023383">
      <w:bodyDiv w:val="1"/>
      <w:marLeft w:val="0"/>
      <w:marRight w:val="0"/>
      <w:marTop w:val="0"/>
      <w:marBottom w:val="0"/>
      <w:divBdr>
        <w:top w:val="none" w:sz="0" w:space="0" w:color="auto"/>
        <w:left w:val="none" w:sz="0" w:space="0" w:color="auto"/>
        <w:bottom w:val="none" w:sz="0" w:space="0" w:color="auto"/>
        <w:right w:val="none" w:sz="0" w:space="0" w:color="auto"/>
      </w:divBdr>
    </w:div>
    <w:div w:id="566382262">
      <w:bodyDiv w:val="1"/>
      <w:marLeft w:val="0"/>
      <w:marRight w:val="0"/>
      <w:marTop w:val="0"/>
      <w:marBottom w:val="0"/>
      <w:divBdr>
        <w:top w:val="none" w:sz="0" w:space="0" w:color="auto"/>
        <w:left w:val="none" w:sz="0" w:space="0" w:color="auto"/>
        <w:bottom w:val="none" w:sz="0" w:space="0" w:color="auto"/>
        <w:right w:val="none" w:sz="0" w:space="0" w:color="auto"/>
      </w:divBdr>
    </w:div>
    <w:div w:id="644050673">
      <w:bodyDiv w:val="1"/>
      <w:marLeft w:val="0"/>
      <w:marRight w:val="0"/>
      <w:marTop w:val="0"/>
      <w:marBottom w:val="0"/>
      <w:divBdr>
        <w:top w:val="none" w:sz="0" w:space="0" w:color="auto"/>
        <w:left w:val="none" w:sz="0" w:space="0" w:color="auto"/>
        <w:bottom w:val="none" w:sz="0" w:space="0" w:color="auto"/>
        <w:right w:val="none" w:sz="0" w:space="0" w:color="auto"/>
      </w:divBdr>
    </w:div>
    <w:div w:id="691687129">
      <w:bodyDiv w:val="1"/>
      <w:marLeft w:val="0"/>
      <w:marRight w:val="0"/>
      <w:marTop w:val="0"/>
      <w:marBottom w:val="0"/>
      <w:divBdr>
        <w:top w:val="none" w:sz="0" w:space="0" w:color="auto"/>
        <w:left w:val="none" w:sz="0" w:space="0" w:color="auto"/>
        <w:bottom w:val="none" w:sz="0" w:space="0" w:color="auto"/>
        <w:right w:val="none" w:sz="0" w:space="0" w:color="auto"/>
      </w:divBdr>
    </w:div>
    <w:div w:id="740717477">
      <w:bodyDiv w:val="1"/>
      <w:marLeft w:val="0"/>
      <w:marRight w:val="0"/>
      <w:marTop w:val="0"/>
      <w:marBottom w:val="0"/>
      <w:divBdr>
        <w:top w:val="none" w:sz="0" w:space="0" w:color="auto"/>
        <w:left w:val="none" w:sz="0" w:space="0" w:color="auto"/>
        <w:bottom w:val="none" w:sz="0" w:space="0" w:color="auto"/>
        <w:right w:val="none" w:sz="0" w:space="0" w:color="auto"/>
      </w:divBdr>
    </w:div>
    <w:div w:id="870531210">
      <w:bodyDiv w:val="1"/>
      <w:marLeft w:val="0"/>
      <w:marRight w:val="0"/>
      <w:marTop w:val="0"/>
      <w:marBottom w:val="0"/>
      <w:divBdr>
        <w:top w:val="none" w:sz="0" w:space="0" w:color="auto"/>
        <w:left w:val="none" w:sz="0" w:space="0" w:color="auto"/>
        <w:bottom w:val="none" w:sz="0" w:space="0" w:color="auto"/>
        <w:right w:val="none" w:sz="0" w:space="0" w:color="auto"/>
      </w:divBdr>
    </w:div>
    <w:div w:id="1204364495">
      <w:bodyDiv w:val="1"/>
      <w:marLeft w:val="0"/>
      <w:marRight w:val="0"/>
      <w:marTop w:val="0"/>
      <w:marBottom w:val="0"/>
      <w:divBdr>
        <w:top w:val="none" w:sz="0" w:space="0" w:color="auto"/>
        <w:left w:val="none" w:sz="0" w:space="0" w:color="auto"/>
        <w:bottom w:val="none" w:sz="0" w:space="0" w:color="auto"/>
        <w:right w:val="none" w:sz="0" w:space="0" w:color="auto"/>
      </w:divBdr>
    </w:div>
    <w:div w:id="1590040323">
      <w:bodyDiv w:val="1"/>
      <w:marLeft w:val="0"/>
      <w:marRight w:val="0"/>
      <w:marTop w:val="0"/>
      <w:marBottom w:val="0"/>
      <w:divBdr>
        <w:top w:val="none" w:sz="0" w:space="0" w:color="auto"/>
        <w:left w:val="none" w:sz="0" w:space="0" w:color="auto"/>
        <w:bottom w:val="none" w:sz="0" w:space="0" w:color="auto"/>
        <w:right w:val="none" w:sz="0" w:space="0" w:color="auto"/>
      </w:divBdr>
    </w:div>
    <w:div w:id="1637641762">
      <w:bodyDiv w:val="1"/>
      <w:marLeft w:val="0"/>
      <w:marRight w:val="0"/>
      <w:marTop w:val="0"/>
      <w:marBottom w:val="0"/>
      <w:divBdr>
        <w:top w:val="none" w:sz="0" w:space="0" w:color="auto"/>
        <w:left w:val="none" w:sz="0" w:space="0" w:color="auto"/>
        <w:bottom w:val="none" w:sz="0" w:space="0" w:color="auto"/>
        <w:right w:val="none" w:sz="0" w:space="0" w:color="auto"/>
      </w:divBdr>
    </w:div>
    <w:div w:id="1651208228">
      <w:bodyDiv w:val="1"/>
      <w:marLeft w:val="0"/>
      <w:marRight w:val="0"/>
      <w:marTop w:val="0"/>
      <w:marBottom w:val="0"/>
      <w:divBdr>
        <w:top w:val="none" w:sz="0" w:space="0" w:color="auto"/>
        <w:left w:val="none" w:sz="0" w:space="0" w:color="auto"/>
        <w:bottom w:val="none" w:sz="0" w:space="0" w:color="auto"/>
        <w:right w:val="none" w:sz="0" w:space="0" w:color="auto"/>
      </w:divBdr>
      <w:divsChild>
        <w:div w:id="479419277">
          <w:marLeft w:val="144"/>
          <w:marRight w:val="0"/>
          <w:marTop w:val="240"/>
          <w:marBottom w:val="40"/>
          <w:divBdr>
            <w:top w:val="none" w:sz="0" w:space="0" w:color="auto"/>
            <w:left w:val="none" w:sz="0" w:space="0" w:color="auto"/>
            <w:bottom w:val="none" w:sz="0" w:space="0" w:color="auto"/>
            <w:right w:val="none" w:sz="0" w:space="0" w:color="auto"/>
          </w:divBdr>
        </w:div>
      </w:divsChild>
    </w:div>
    <w:div w:id="1852795623">
      <w:bodyDiv w:val="1"/>
      <w:marLeft w:val="0"/>
      <w:marRight w:val="0"/>
      <w:marTop w:val="0"/>
      <w:marBottom w:val="0"/>
      <w:divBdr>
        <w:top w:val="none" w:sz="0" w:space="0" w:color="auto"/>
        <w:left w:val="none" w:sz="0" w:space="0" w:color="auto"/>
        <w:bottom w:val="none" w:sz="0" w:space="0" w:color="auto"/>
        <w:right w:val="none" w:sz="0" w:space="0" w:color="auto"/>
      </w:divBdr>
    </w:div>
    <w:div w:id="1866478411">
      <w:bodyDiv w:val="1"/>
      <w:marLeft w:val="0"/>
      <w:marRight w:val="0"/>
      <w:marTop w:val="0"/>
      <w:marBottom w:val="0"/>
      <w:divBdr>
        <w:top w:val="none" w:sz="0" w:space="0" w:color="auto"/>
        <w:left w:val="none" w:sz="0" w:space="0" w:color="auto"/>
        <w:bottom w:val="none" w:sz="0" w:space="0" w:color="auto"/>
        <w:right w:val="none" w:sz="0" w:space="0" w:color="auto"/>
      </w:divBdr>
    </w:div>
    <w:div w:id="187919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journals.openedition.org/ambiances/266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mckinney@leeds.ac.uk" TargetMode="External"/><Relationship Id="rId12" Type="http://schemas.openxmlformats.org/officeDocument/2006/relationships/hyperlink" Target="http://journals.openedition.org/ambiances/252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ournals.openedition.org/ambiances/258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ebookcentral.proquest.com/lib/leeds/reader.action?docID=5208230"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ebookcentral.proquest.com/lib/leeds/reader.action?docID=52082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7726</Words>
  <Characters>44039</Characters>
  <Application>Microsoft Office Word</Application>
  <DocSecurity>0</DocSecurity>
  <Lines>366</Lines>
  <Paragraphs>103</Paragraphs>
  <ScaleCrop>false</ScaleCrop>
  <Company/>
  <LinksUpToDate>false</LinksUpToDate>
  <CharactersWithSpaces>51662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2026-07-08T09:57:00Z</dcterms:created>
  <dcterms:modified xsi:type="dcterms:W3CDTF">2026-07-08T09:57:00Z</dcterms:modified>
</cp:coreProperties>
</file>