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30FAB0" w14:textId="317DCC63" w:rsidR="00D51AE7" w:rsidRPr="006D7BAE" w:rsidRDefault="00D51AE7" w:rsidP="00D51AE7">
      <w:pPr>
        <w:spacing w:before="240" w:after="240" w:line="480" w:lineRule="auto"/>
        <w:ind w:firstLine="708"/>
        <w:jc w:val="center"/>
        <w:rPr>
          <w:rFonts w:ascii="Times New Roman" w:hAnsi="Times New Roman" w:cs="Times New Roman"/>
          <w:b/>
          <w:bCs/>
        </w:rPr>
      </w:pPr>
      <w:r w:rsidRPr="006D7BAE">
        <w:rPr>
          <w:rFonts w:ascii="Times New Roman" w:hAnsi="Times New Roman" w:cs="Times New Roman"/>
          <w:b/>
          <w:bCs/>
        </w:rPr>
        <w:t xml:space="preserve">Narratives about democracy: </w:t>
      </w:r>
      <w:r w:rsidRPr="006D7BAE">
        <w:rPr>
          <w:rFonts w:ascii="Times New Roman" w:hAnsi="Times New Roman" w:cs="Times New Roman"/>
          <w:b/>
          <w:bCs/>
        </w:rPr>
        <w:br/>
        <w:t>parliamentary communication between neutrality and plurality</w:t>
      </w:r>
    </w:p>
    <w:p w14:paraId="240B6FAB" w14:textId="411A8A1B" w:rsidR="75E6D771" w:rsidRPr="006D7BAE" w:rsidRDefault="4874C2D8" w:rsidP="002E6873">
      <w:pPr>
        <w:tabs>
          <w:tab w:val="left" w:pos="1985"/>
        </w:tabs>
        <w:spacing w:before="240" w:after="240" w:line="480" w:lineRule="auto"/>
        <w:ind w:firstLine="708"/>
        <w:rPr>
          <w:rFonts w:ascii="Times New Roman" w:eastAsia="Aptos" w:hAnsi="Times New Roman" w:cs="Times New Roman"/>
        </w:rPr>
      </w:pPr>
      <w:r w:rsidRPr="006D7BAE">
        <w:rPr>
          <w:rFonts w:ascii="Times New Roman" w:eastAsia="Aptos" w:hAnsi="Times New Roman" w:cs="Times New Roman"/>
        </w:rPr>
        <w:t xml:space="preserve">Distrust has become a key issue in politics since the turn of the 21st century. </w:t>
      </w:r>
      <w:r w:rsidR="1BAFBD1E" w:rsidRPr="006D7BAE">
        <w:rPr>
          <w:rFonts w:ascii="Times New Roman" w:eastAsia="Aptos" w:hAnsi="Times New Roman" w:cs="Times New Roman"/>
        </w:rPr>
        <w:t xml:space="preserve">As </w:t>
      </w:r>
      <w:proofErr w:type="spellStart"/>
      <w:r w:rsidR="778C4677" w:rsidRPr="006D7BAE">
        <w:rPr>
          <w:rFonts w:ascii="Times New Roman" w:eastAsia="Aptos" w:hAnsi="Times New Roman" w:cs="Times New Roman"/>
        </w:rPr>
        <w:t>Valgarð</w:t>
      </w:r>
      <w:r w:rsidR="2E70BF73" w:rsidRPr="006D7BAE">
        <w:rPr>
          <w:rFonts w:ascii="Times New Roman" w:eastAsia="Aptos" w:hAnsi="Times New Roman" w:cs="Times New Roman"/>
        </w:rPr>
        <w:t>s</w:t>
      </w:r>
      <w:r w:rsidR="6A5FDA0A" w:rsidRPr="006D7BAE">
        <w:rPr>
          <w:rFonts w:ascii="Times New Roman" w:eastAsia="Aptos" w:hAnsi="Times New Roman" w:cs="Times New Roman"/>
        </w:rPr>
        <w:t>s</w:t>
      </w:r>
      <w:r w:rsidR="2E70BF73" w:rsidRPr="006D7BAE">
        <w:rPr>
          <w:rFonts w:ascii="Times New Roman" w:eastAsia="Aptos" w:hAnsi="Times New Roman" w:cs="Times New Roman"/>
        </w:rPr>
        <w:t>on</w:t>
      </w:r>
      <w:proofErr w:type="spellEnd"/>
      <w:r w:rsidR="2E70BF73" w:rsidRPr="006D7BAE">
        <w:rPr>
          <w:rFonts w:ascii="Times New Roman" w:eastAsia="Aptos" w:hAnsi="Times New Roman" w:cs="Times New Roman"/>
        </w:rPr>
        <w:t xml:space="preserve"> et al. </w:t>
      </w:r>
      <w:r w:rsidR="1061555D" w:rsidRPr="006D7BAE">
        <w:rPr>
          <w:rFonts w:ascii="Times New Roman" w:eastAsia="Aptos" w:hAnsi="Times New Roman" w:cs="Times New Roman"/>
        </w:rPr>
        <w:t>point out</w:t>
      </w:r>
      <w:r w:rsidR="2E70BF73" w:rsidRPr="006D7BAE">
        <w:rPr>
          <w:rFonts w:ascii="Times New Roman" w:eastAsia="Aptos" w:hAnsi="Times New Roman" w:cs="Times New Roman"/>
        </w:rPr>
        <w:t xml:space="preserve">, trends </w:t>
      </w:r>
      <w:r w:rsidR="4A806ED0" w:rsidRPr="006D7BAE">
        <w:rPr>
          <w:rFonts w:ascii="Times New Roman" w:eastAsia="Aptos" w:hAnsi="Times New Roman" w:cs="Times New Roman"/>
        </w:rPr>
        <w:t>across the globe show a clear decline of trust</w:t>
      </w:r>
      <w:r w:rsidR="06B4253C" w:rsidRPr="006D7BAE">
        <w:rPr>
          <w:rFonts w:ascii="Times New Roman" w:eastAsia="Aptos" w:hAnsi="Times New Roman" w:cs="Times New Roman"/>
        </w:rPr>
        <w:t xml:space="preserve">, </w:t>
      </w:r>
      <w:r w:rsidR="0C18F8B8" w:rsidRPr="006D7BAE">
        <w:rPr>
          <w:rFonts w:ascii="Times New Roman" w:eastAsia="Aptos" w:hAnsi="Times New Roman" w:cs="Times New Roman"/>
        </w:rPr>
        <w:t>which affects</w:t>
      </w:r>
      <w:r w:rsidR="044136F7" w:rsidRPr="006D7BAE">
        <w:rPr>
          <w:rFonts w:ascii="Times New Roman" w:eastAsia="Aptos" w:hAnsi="Times New Roman" w:cs="Times New Roman"/>
        </w:rPr>
        <w:t xml:space="preserve"> particularly</w:t>
      </w:r>
      <w:r w:rsidR="0C18F8B8" w:rsidRPr="006D7BAE">
        <w:rPr>
          <w:rFonts w:ascii="Times New Roman" w:eastAsia="Aptos" w:hAnsi="Times New Roman" w:cs="Times New Roman"/>
        </w:rPr>
        <w:t xml:space="preserve"> </w:t>
      </w:r>
      <w:r w:rsidR="4A806ED0" w:rsidRPr="006D7BAE">
        <w:rPr>
          <w:rFonts w:ascii="Times New Roman" w:eastAsia="Aptos" w:hAnsi="Times New Roman" w:cs="Times New Roman"/>
        </w:rPr>
        <w:t>representative institutions (2025).</w:t>
      </w:r>
      <w:r w:rsidR="778C4677" w:rsidRPr="006D7BAE">
        <w:rPr>
          <w:rFonts w:ascii="Times New Roman" w:eastAsia="Aptos" w:hAnsi="Times New Roman" w:cs="Times New Roman"/>
        </w:rPr>
        <w:t xml:space="preserve"> </w:t>
      </w:r>
      <w:r w:rsidRPr="006D7BAE">
        <w:rPr>
          <w:rFonts w:ascii="Times New Roman" w:eastAsia="Aptos" w:hAnsi="Times New Roman" w:cs="Times New Roman"/>
        </w:rPr>
        <w:t xml:space="preserve">In 2023, </w:t>
      </w:r>
      <w:r w:rsidR="00225E00" w:rsidRPr="006D7BAE">
        <w:rPr>
          <w:rFonts w:ascii="Times New Roman" w:eastAsia="Aptos" w:hAnsi="Times New Roman" w:cs="Times New Roman"/>
        </w:rPr>
        <w:t>p</w:t>
      </w:r>
      <w:r w:rsidRPr="006D7BAE">
        <w:rPr>
          <w:rFonts w:ascii="Times New Roman" w:eastAsia="Aptos" w:hAnsi="Times New Roman" w:cs="Times New Roman"/>
        </w:rPr>
        <w:t>arliament was the third least trusted institution in the United Kingdom</w:t>
      </w:r>
      <w:r w:rsidR="13E2153E" w:rsidRPr="006D7BAE">
        <w:rPr>
          <w:rFonts w:ascii="Times New Roman" w:eastAsia="Aptos" w:hAnsi="Times New Roman" w:cs="Times New Roman"/>
        </w:rPr>
        <w:t xml:space="preserve"> (</w:t>
      </w:r>
      <w:r w:rsidR="0D95859A" w:rsidRPr="006D7BAE">
        <w:rPr>
          <w:rFonts w:ascii="Times New Roman" w:eastAsia="Aptos" w:hAnsi="Times New Roman" w:cs="Times New Roman"/>
        </w:rPr>
        <w:t>UK</w:t>
      </w:r>
      <w:r w:rsidR="13E2153E" w:rsidRPr="006D7BAE">
        <w:rPr>
          <w:rFonts w:ascii="Times New Roman" w:eastAsia="Aptos" w:hAnsi="Times New Roman" w:cs="Times New Roman"/>
        </w:rPr>
        <w:t>)</w:t>
      </w:r>
      <w:r w:rsidRPr="006D7BAE">
        <w:rPr>
          <w:rFonts w:ascii="Times New Roman" w:eastAsia="Aptos" w:hAnsi="Times New Roman" w:cs="Times New Roman"/>
        </w:rPr>
        <w:t xml:space="preserve">, outranked only by news media and political parties. While 24% of UK adults reported high or moderate trust in </w:t>
      </w:r>
      <w:r w:rsidR="00EF2A82" w:rsidRPr="006D7BAE">
        <w:rPr>
          <w:rFonts w:ascii="Times New Roman" w:eastAsia="Aptos" w:hAnsi="Times New Roman" w:cs="Times New Roman"/>
        </w:rPr>
        <w:t>p</w:t>
      </w:r>
      <w:r w:rsidRPr="006D7BAE">
        <w:rPr>
          <w:rFonts w:ascii="Times New Roman" w:eastAsia="Aptos" w:hAnsi="Times New Roman" w:cs="Times New Roman"/>
        </w:rPr>
        <w:t xml:space="preserve">arliament, 56% reported low or no trust (ONS, 2023). In the </w:t>
      </w:r>
      <w:r w:rsidR="1BF2090F" w:rsidRPr="006D7BAE">
        <w:rPr>
          <w:rFonts w:ascii="Times New Roman" w:eastAsia="Aptos" w:hAnsi="Times New Roman" w:cs="Times New Roman"/>
        </w:rPr>
        <w:t>following</w:t>
      </w:r>
      <w:r w:rsidRPr="006D7BAE">
        <w:rPr>
          <w:rFonts w:ascii="Times New Roman" w:eastAsia="Aptos" w:hAnsi="Times New Roman" w:cs="Times New Roman"/>
        </w:rPr>
        <w:t xml:space="preserve"> year, 57% of Brazilians reported low or no trust </w:t>
      </w:r>
      <w:r w:rsidR="046E1209" w:rsidRPr="006D7BAE">
        <w:rPr>
          <w:rFonts w:ascii="Times New Roman" w:eastAsia="Aptos" w:hAnsi="Times New Roman" w:cs="Times New Roman"/>
        </w:rPr>
        <w:t>o</w:t>
      </w:r>
      <w:r w:rsidRPr="006D7BAE">
        <w:rPr>
          <w:rFonts w:ascii="Times New Roman" w:eastAsia="Aptos" w:hAnsi="Times New Roman" w:cs="Times New Roman"/>
        </w:rPr>
        <w:t>n the National Congress (O Globo, 2024), with only political parties scoring lower.</w:t>
      </w:r>
      <w:r w:rsidR="00361FD3" w:rsidRPr="006D7BAE">
        <w:rPr>
          <w:rFonts w:ascii="Times New Roman" w:eastAsia="Aptos" w:hAnsi="Times New Roman" w:cs="Times New Roman"/>
        </w:rPr>
        <w:t xml:space="preserve"> </w:t>
      </w:r>
      <w:r w:rsidR="594CE54D" w:rsidRPr="006D7BAE">
        <w:rPr>
          <w:rFonts w:ascii="Times New Roman" w:eastAsia="Aptos" w:hAnsi="Times New Roman" w:cs="Times New Roman"/>
        </w:rPr>
        <w:t xml:space="preserve">The </w:t>
      </w:r>
      <w:r w:rsidR="00361FD3" w:rsidRPr="006D7BAE">
        <w:rPr>
          <w:rFonts w:ascii="Times New Roman" w:eastAsia="Aptos" w:hAnsi="Times New Roman" w:cs="Times New Roman"/>
        </w:rPr>
        <w:t xml:space="preserve">declining </w:t>
      </w:r>
      <w:r w:rsidR="594CE54D" w:rsidRPr="006D7BAE">
        <w:rPr>
          <w:rFonts w:ascii="Times New Roman" w:eastAsia="Aptos" w:hAnsi="Times New Roman" w:cs="Times New Roman"/>
        </w:rPr>
        <w:t xml:space="preserve">levels of </w:t>
      </w:r>
      <w:r w:rsidR="00361FD3" w:rsidRPr="006D7BAE">
        <w:rPr>
          <w:rFonts w:ascii="Times New Roman" w:eastAsia="Aptos" w:hAnsi="Times New Roman" w:cs="Times New Roman"/>
        </w:rPr>
        <w:t>trust, accompanied by</w:t>
      </w:r>
      <w:r w:rsidR="594CE54D" w:rsidRPr="006D7BAE">
        <w:rPr>
          <w:rFonts w:ascii="Times New Roman" w:eastAsia="Aptos" w:hAnsi="Times New Roman" w:cs="Times New Roman"/>
        </w:rPr>
        <w:t xml:space="preserve"> claims of lack of transparency</w:t>
      </w:r>
      <w:r w:rsidR="00361FD3" w:rsidRPr="006D7BAE">
        <w:rPr>
          <w:rFonts w:ascii="Times New Roman" w:eastAsia="Aptos" w:hAnsi="Times New Roman" w:cs="Times New Roman"/>
        </w:rPr>
        <w:t>,</w:t>
      </w:r>
      <w:r w:rsidR="594CE54D" w:rsidRPr="006D7BAE">
        <w:rPr>
          <w:rFonts w:ascii="Times New Roman" w:eastAsia="Aptos" w:hAnsi="Times New Roman" w:cs="Times New Roman"/>
        </w:rPr>
        <w:t xml:space="preserve"> have led parliaments to adopt </w:t>
      </w:r>
      <w:r w:rsidR="2359EB57" w:rsidRPr="006D7BAE">
        <w:rPr>
          <w:rFonts w:ascii="Times New Roman" w:eastAsia="Aptos" w:hAnsi="Times New Roman" w:cs="Times New Roman"/>
        </w:rPr>
        <w:t xml:space="preserve">transparency directives and </w:t>
      </w:r>
      <w:r w:rsidR="594CE54D" w:rsidRPr="006D7BAE">
        <w:rPr>
          <w:rFonts w:ascii="Times New Roman" w:eastAsia="Aptos" w:hAnsi="Times New Roman" w:cs="Times New Roman"/>
        </w:rPr>
        <w:t xml:space="preserve">public engagement </w:t>
      </w:r>
      <w:r w:rsidR="2F336A16" w:rsidRPr="006D7BAE">
        <w:rPr>
          <w:rFonts w:ascii="Times New Roman" w:eastAsia="Aptos" w:hAnsi="Times New Roman" w:cs="Times New Roman"/>
        </w:rPr>
        <w:t>policies, which</w:t>
      </w:r>
      <w:r w:rsidR="594CE54D" w:rsidRPr="006D7BAE">
        <w:rPr>
          <w:rFonts w:ascii="Times New Roman" w:eastAsia="Aptos" w:hAnsi="Times New Roman" w:cs="Times New Roman"/>
        </w:rPr>
        <w:t xml:space="preserve"> are increasingly seen as</w:t>
      </w:r>
      <w:r w:rsidR="749EC44D" w:rsidRPr="006D7BAE">
        <w:rPr>
          <w:rFonts w:ascii="Times New Roman" w:eastAsia="Aptos" w:hAnsi="Times New Roman" w:cs="Times New Roman"/>
        </w:rPr>
        <w:t xml:space="preserve"> a remedy against </w:t>
      </w:r>
      <w:r w:rsidR="135A3C84" w:rsidRPr="006D7BAE">
        <w:rPr>
          <w:rFonts w:ascii="Times New Roman" w:eastAsia="Aptos" w:hAnsi="Times New Roman" w:cs="Times New Roman"/>
        </w:rPr>
        <w:t xml:space="preserve">democratic deficiencies </w:t>
      </w:r>
      <w:r w:rsidR="594CE54D" w:rsidRPr="006D7BAE">
        <w:rPr>
          <w:rFonts w:ascii="Times New Roman" w:eastAsia="Aptos" w:hAnsi="Times New Roman" w:cs="Times New Roman"/>
        </w:rPr>
        <w:t xml:space="preserve">(Fox, 2009; </w:t>
      </w:r>
      <w:r w:rsidR="227AD649" w:rsidRPr="006D7BAE">
        <w:rPr>
          <w:rFonts w:ascii="Times New Roman" w:eastAsia="Aptos" w:hAnsi="Times New Roman" w:cs="Times New Roman"/>
        </w:rPr>
        <w:t xml:space="preserve">Barros, Bernardes </w:t>
      </w:r>
      <w:r w:rsidR="1BEEA478" w:rsidRPr="006D7BAE">
        <w:rPr>
          <w:rFonts w:ascii="Times New Roman" w:eastAsia="Aptos" w:hAnsi="Times New Roman" w:cs="Times New Roman"/>
        </w:rPr>
        <w:t xml:space="preserve">&amp; </w:t>
      </w:r>
      <w:r w:rsidR="227AD649" w:rsidRPr="006D7BAE">
        <w:rPr>
          <w:rFonts w:ascii="Times New Roman" w:eastAsia="Aptos" w:hAnsi="Times New Roman" w:cs="Times New Roman"/>
        </w:rPr>
        <w:t xml:space="preserve">Rodrigues, 2014; </w:t>
      </w:r>
      <w:r w:rsidR="594CE54D" w:rsidRPr="006D7BAE">
        <w:rPr>
          <w:rFonts w:ascii="Times New Roman" w:eastAsia="Aptos" w:hAnsi="Times New Roman" w:cs="Times New Roman"/>
        </w:rPr>
        <w:t>Leston-Bandeira &amp; Siefken, 2023</w:t>
      </w:r>
      <w:r w:rsidR="00032ECB" w:rsidRPr="006D7BAE">
        <w:rPr>
          <w:rFonts w:ascii="Times New Roman" w:eastAsia="Aptos" w:hAnsi="Times New Roman" w:cs="Times New Roman"/>
        </w:rPr>
        <w:t xml:space="preserve">, </w:t>
      </w:r>
      <w:r w:rsidR="00032ECB" w:rsidRPr="006D7BAE">
        <w:rPr>
          <w:rFonts w:ascii="Times New Roman" w:hAnsi="Times New Roman" w:cs="Times New Roman"/>
        </w:rPr>
        <w:t>Bernardes &amp; Mitozo, 2025</w:t>
      </w:r>
      <w:r w:rsidR="0068540B" w:rsidRPr="006D7BAE">
        <w:rPr>
          <w:rFonts w:ascii="Times New Roman" w:hAnsi="Times New Roman" w:cs="Times New Roman"/>
        </w:rPr>
        <w:t>)</w:t>
      </w:r>
      <w:r w:rsidR="594CE54D" w:rsidRPr="006D7BAE">
        <w:rPr>
          <w:rFonts w:ascii="Times New Roman" w:eastAsia="Aptos" w:hAnsi="Times New Roman" w:cs="Times New Roman"/>
        </w:rPr>
        <w:t>.</w:t>
      </w:r>
      <w:r w:rsidR="118CD870" w:rsidRPr="006D7BAE">
        <w:rPr>
          <w:rFonts w:ascii="Times New Roman" w:eastAsia="Aptos" w:hAnsi="Times New Roman" w:cs="Times New Roman"/>
        </w:rPr>
        <w:t xml:space="preserve"> </w:t>
      </w:r>
      <w:r w:rsidR="005B0E94" w:rsidRPr="006D7BAE">
        <w:rPr>
          <w:rFonts w:ascii="Times New Roman" w:eastAsia="Aptos" w:hAnsi="Times New Roman" w:cs="Times New Roman"/>
        </w:rPr>
        <w:t>The Inter-Parliamentary Union (IPU)</w:t>
      </w:r>
      <w:r w:rsidR="768C296D" w:rsidRPr="006D7BAE">
        <w:rPr>
          <w:rFonts w:ascii="Times New Roman" w:eastAsia="Aptos" w:hAnsi="Times New Roman" w:cs="Times New Roman"/>
        </w:rPr>
        <w:t xml:space="preserve"> </w:t>
      </w:r>
      <w:r w:rsidR="00681CF7" w:rsidRPr="006D7BAE">
        <w:rPr>
          <w:rFonts w:ascii="Times New Roman" w:eastAsia="Aptos" w:hAnsi="Times New Roman" w:cs="Times New Roman"/>
        </w:rPr>
        <w:t xml:space="preserve">has </w:t>
      </w:r>
      <w:r w:rsidR="7DD5F609" w:rsidRPr="006D7BAE">
        <w:rPr>
          <w:rFonts w:ascii="Times New Roman" w:eastAsia="Aptos" w:hAnsi="Times New Roman" w:cs="Times New Roman"/>
        </w:rPr>
        <w:t>encouraged its</w:t>
      </w:r>
      <w:r w:rsidR="768C296D" w:rsidRPr="006D7BAE">
        <w:rPr>
          <w:rFonts w:ascii="Times New Roman" w:eastAsia="Aptos" w:hAnsi="Times New Roman" w:cs="Times New Roman"/>
        </w:rPr>
        <w:t xml:space="preserve"> 181 </w:t>
      </w:r>
      <w:r w:rsidR="72EE8742" w:rsidRPr="006D7BAE">
        <w:rPr>
          <w:rFonts w:ascii="Times New Roman" w:eastAsia="Aptos" w:hAnsi="Times New Roman" w:cs="Times New Roman"/>
        </w:rPr>
        <w:t xml:space="preserve">members </w:t>
      </w:r>
      <w:r w:rsidR="768C296D" w:rsidRPr="006D7BAE">
        <w:rPr>
          <w:rFonts w:ascii="Times New Roman" w:eastAsia="Aptos" w:hAnsi="Times New Roman" w:cs="Times New Roman"/>
        </w:rPr>
        <w:t xml:space="preserve">to enable people “to connect with and participate in the law-making, policy formulation and oversight processes that impact their lives,” </w:t>
      </w:r>
      <w:r w:rsidR="65EF6D60" w:rsidRPr="006D7BAE">
        <w:rPr>
          <w:rFonts w:ascii="Times New Roman" w:eastAsia="Aptos" w:hAnsi="Times New Roman" w:cs="Times New Roman"/>
        </w:rPr>
        <w:t>(</w:t>
      </w:r>
      <w:r w:rsidR="089F9C8B" w:rsidRPr="006D7BAE">
        <w:rPr>
          <w:rFonts w:ascii="Times New Roman" w:eastAsia="Aptos" w:hAnsi="Times New Roman" w:cs="Times New Roman"/>
        </w:rPr>
        <w:t xml:space="preserve">IPU, </w:t>
      </w:r>
      <w:r w:rsidR="65EF6D60" w:rsidRPr="006D7BAE">
        <w:rPr>
          <w:rFonts w:ascii="Times New Roman" w:eastAsia="Aptos" w:hAnsi="Times New Roman" w:cs="Times New Roman"/>
        </w:rPr>
        <w:t>2022</w:t>
      </w:r>
      <w:r w:rsidR="36469168" w:rsidRPr="006D7BAE">
        <w:rPr>
          <w:rFonts w:ascii="Times New Roman" w:eastAsia="Aptos" w:hAnsi="Times New Roman" w:cs="Times New Roman"/>
        </w:rPr>
        <w:t>, p.</w:t>
      </w:r>
      <w:r w:rsidR="15F22D4C" w:rsidRPr="006D7BAE">
        <w:rPr>
          <w:rFonts w:ascii="Times New Roman" w:eastAsia="Aptos" w:hAnsi="Times New Roman" w:cs="Times New Roman"/>
        </w:rPr>
        <w:t>7</w:t>
      </w:r>
      <w:r w:rsidR="65EF6D60" w:rsidRPr="006D7BAE">
        <w:rPr>
          <w:rFonts w:ascii="Times New Roman" w:eastAsia="Aptos" w:hAnsi="Times New Roman" w:cs="Times New Roman"/>
        </w:rPr>
        <w:t xml:space="preserve">) </w:t>
      </w:r>
      <w:r w:rsidR="768C296D" w:rsidRPr="006D7BAE">
        <w:rPr>
          <w:rFonts w:ascii="Times New Roman" w:eastAsia="Aptos" w:hAnsi="Times New Roman" w:cs="Times New Roman"/>
        </w:rPr>
        <w:t>as a tool to sustain parliaments and democracy</w:t>
      </w:r>
      <w:r w:rsidR="75DCAB7B" w:rsidRPr="006D7BAE">
        <w:rPr>
          <w:rFonts w:ascii="Times New Roman" w:eastAsia="Aptos" w:hAnsi="Times New Roman" w:cs="Times New Roman"/>
        </w:rPr>
        <w:t xml:space="preserve">. </w:t>
      </w:r>
    </w:p>
    <w:p w14:paraId="7516ED9F" w14:textId="75BB1DAA" w:rsidR="75E6D771" w:rsidRPr="006D7BAE" w:rsidRDefault="00420095" w:rsidP="242EF9CE">
      <w:pPr>
        <w:spacing w:before="240" w:after="240" w:line="480" w:lineRule="auto"/>
        <w:ind w:firstLine="708"/>
        <w:rPr>
          <w:rFonts w:ascii="Times New Roman" w:eastAsia="Aptos" w:hAnsi="Times New Roman" w:cs="Times New Roman"/>
        </w:rPr>
      </w:pPr>
      <w:r w:rsidRPr="006D7BAE">
        <w:rPr>
          <w:rFonts w:ascii="Times New Roman" w:hAnsi="Times New Roman" w:cs="Times New Roman"/>
        </w:rPr>
        <w:t xml:space="preserve">Yet, </w:t>
      </w:r>
      <w:r w:rsidR="00AD4493" w:rsidRPr="006D7BAE">
        <w:rPr>
          <w:rFonts w:ascii="Times New Roman" w:hAnsi="Times New Roman" w:cs="Times New Roman"/>
        </w:rPr>
        <w:t xml:space="preserve">previous </w:t>
      </w:r>
      <w:r w:rsidRPr="006D7BAE">
        <w:rPr>
          <w:rFonts w:ascii="Times New Roman" w:hAnsi="Times New Roman" w:cs="Times New Roman"/>
        </w:rPr>
        <w:t xml:space="preserve">analysis </w:t>
      </w:r>
      <w:r w:rsidR="00E8050A" w:rsidRPr="006D7BAE">
        <w:rPr>
          <w:rFonts w:ascii="Times New Roman" w:hAnsi="Times New Roman" w:cs="Times New Roman"/>
        </w:rPr>
        <w:t>(</w:t>
      </w:r>
      <w:r w:rsidRPr="006D7BAE">
        <w:rPr>
          <w:rFonts w:ascii="Times New Roman" w:hAnsi="Times New Roman" w:cs="Times New Roman"/>
        </w:rPr>
        <w:t>Leston-Bandeira</w:t>
      </w:r>
      <w:r w:rsidR="00E8050A" w:rsidRPr="006D7BAE">
        <w:rPr>
          <w:rFonts w:ascii="Times New Roman" w:hAnsi="Times New Roman" w:cs="Times New Roman"/>
        </w:rPr>
        <w:t>,</w:t>
      </w:r>
      <w:r w:rsidRPr="006D7BAE">
        <w:rPr>
          <w:rFonts w:ascii="Times New Roman" w:hAnsi="Times New Roman" w:cs="Times New Roman"/>
        </w:rPr>
        <w:t xml:space="preserve"> 2014) had already demonstrated the complexity of addressing distrust, since the collective nature of parliaments makes them difficult to identify with.</w:t>
      </w:r>
      <w:r w:rsidRPr="006D7BAE">
        <w:t xml:space="preserve"> </w:t>
      </w:r>
      <w:r w:rsidR="0E68ADA4" w:rsidRPr="006D7BAE">
        <w:rPr>
          <w:rFonts w:ascii="Times New Roman" w:eastAsia="Aptos" w:hAnsi="Times New Roman" w:cs="Times New Roman"/>
        </w:rPr>
        <w:t>Even if they comply with public demand</w:t>
      </w:r>
      <w:r w:rsidR="5FABEF73" w:rsidRPr="006D7BAE">
        <w:rPr>
          <w:rFonts w:ascii="Times New Roman" w:eastAsia="Aptos" w:hAnsi="Times New Roman" w:cs="Times New Roman"/>
        </w:rPr>
        <w:t>s</w:t>
      </w:r>
      <w:r w:rsidR="0E68ADA4" w:rsidRPr="006D7BAE">
        <w:rPr>
          <w:rFonts w:ascii="Times New Roman" w:eastAsia="Aptos" w:hAnsi="Times New Roman" w:cs="Times New Roman"/>
        </w:rPr>
        <w:t xml:space="preserve"> for transparency, visibility only makes it clearer that </w:t>
      </w:r>
      <w:r w:rsidR="007F5B22" w:rsidRPr="006D7BAE">
        <w:rPr>
          <w:rFonts w:ascii="Times New Roman" w:eastAsia="Aptos" w:hAnsi="Times New Roman" w:cs="Times New Roman"/>
        </w:rPr>
        <w:t xml:space="preserve">parliaments </w:t>
      </w:r>
      <w:r w:rsidR="0E68ADA4" w:rsidRPr="006D7BAE">
        <w:rPr>
          <w:rFonts w:ascii="Times New Roman" w:eastAsia="Aptos" w:hAnsi="Times New Roman" w:cs="Times New Roman"/>
        </w:rPr>
        <w:t>are places of conflict</w:t>
      </w:r>
      <w:r w:rsidR="5F649859" w:rsidRPr="006D7BAE">
        <w:rPr>
          <w:rFonts w:ascii="Times New Roman" w:eastAsia="Aptos" w:hAnsi="Times New Roman" w:cs="Times New Roman"/>
        </w:rPr>
        <w:t xml:space="preserve"> and, because of that, </w:t>
      </w:r>
      <w:r w:rsidR="2F198875" w:rsidRPr="006D7BAE">
        <w:rPr>
          <w:rFonts w:ascii="Times New Roman" w:eastAsia="Aptos" w:hAnsi="Times New Roman" w:cs="Times New Roman"/>
        </w:rPr>
        <w:t>“</w:t>
      </w:r>
      <w:r w:rsidR="765B665A" w:rsidRPr="006D7BAE">
        <w:rPr>
          <w:rFonts w:ascii="Times New Roman" w:eastAsia="Aptos" w:hAnsi="Times New Roman" w:cs="Times New Roman"/>
        </w:rPr>
        <w:t xml:space="preserve">destined to </w:t>
      </w:r>
      <w:r w:rsidR="62C94B5E" w:rsidRPr="006D7BAE">
        <w:rPr>
          <w:rFonts w:ascii="Times New Roman" w:eastAsia="Aptos" w:hAnsi="Times New Roman" w:cs="Times New Roman"/>
        </w:rPr>
        <w:t>be unloved</w:t>
      </w:r>
      <w:r w:rsidR="7DA30DDC" w:rsidRPr="006D7BAE">
        <w:rPr>
          <w:rFonts w:ascii="Times New Roman" w:eastAsia="Aptos" w:hAnsi="Times New Roman" w:cs="Times New Roman"/>
        </w:rPr>
        <w:t>”</w:t>
      </w:r>
      <w:r w:rsidR="00BA40DC" w:rsidRPr="006D7BAE">
        <w:rPr>
          <w:rFonts w:ascii="Times New Roman" w:eastAsia="Aptos" w:hAnsi="Times New Roman" w:cs="Times New Roman"/>
        </w:rPr>
        <w:t xml:space="preserve"> – more specifically</w:t>
      </w:r>
      <w:r w:rsidR="00B77CA2" w:rsidRPr="006D7BAE">
        <w:rPr>
          <w:rFonts w:ascii="Times New Roman" w:eastAsia="Aptos" w:hAnsi="Times New Roman" w:cs="Times New Roman"/>
        </w:rPr>
        <w:t xml:space="preserve">, </w:t>
      </w:r>
      <w:r w:rsidR="00D76EBE" w:rsidRPr="006D7BAE">
        <w:rPr>
          <w:rFonts w:ascii="Times New Roman" w:eastAsia="Aptos" w:hAnsi="Times New Roman" w:cs="Times New Roman"/>
        </w:rPr>
        <w:t>the collective nature of parliament raises the question of who, and how, communicates for</w:t>
      </w:r>
      <w:r w:rsidR="00B51EF9" w:rsidRPr="006D7BAE">
        <w:rPr>
          <w:rFonts w:ascii="Times New Roman" w:eastAsia="Aptos" w:hAnsi="Times New Roman" w:cs="Times New Roman"/>
        </w:rPr>
        <w:t xml:space="preserve"> parliament</w:t>
      </w:r>
      <w:r w:rsidR="0E68ADA4" w:rsidRPr="006D7BAE">
        <w:rPr>
          <w:rFonts w:ascii="Times New Roman" w:eastAsia="Aptos" w:hAnsi="Times New Roman" w:cs="Times New Roman"/>
        </w:rPr>
        <w:t>:</w:t>
      </w:r>
    </w:p>
    <w:p w14:paraId="082A292C" w14:textId="734754BC" w:rsidR="000A0309" w:rsidRPr="006D7BAE" w:rsidRDefault="30405F94" w:rsidP="242EF9CE">
      <w:pPr>
        <w:spacing w:line="480" w:lineRule="auto"/>
        <w:ind w:left="708"/>
        <w:rPr>
          <w:rFonts w:ascii="Times New Roman" w:hAnsi="Times New Roman" w:cs="Times New Roman"/>
        </w:rPr>
      </w:pPr>
      <w:r w:rsidRPr="006D7BAE">
        <w:rPr>
          <w:rFonts w:ascii="Times New Roman" w:hAnsi="Times New Roman" w:cs="Times New Roman"/>
        </w:rPr>
        <w:t xml:space="preserve">Every time a representative speaks, </w:t>
      </w:r>
      <w:proofErr w:type="gramStart"/>
      <w:r w:rsidRPr="006D7BAE">
        <w:rPr>
          <w:rFonts w:ascii="Times New Roman" w:hAnsi="Times New Roman" w:cs="Times New Roman"/>
        </w:rPr>
        <w:t>some</w:t>
      </w:r>
      <w:proofErr w:type="gramEnd"/>
      <w:r w:rsidRPr="006D7BAE">
        <w:rPr>
          <w:rFonts w:ascii="Times New Roman" w:hAnsi="Times New Roman" w:cs="Times New Roman"/>
        </w:rPr>
        <w:t xml:space="preserve"> citizens will not agree with them; every time a political group acts, they will be expressing a partial </w:t>
      </w:r>
      <w:r w:rsidR="17D41354" w:rsidRPr="006D7BAE">
        <w:rPr>
          <w:rFonts w:ascii="Times New Roman" w:hAnsi="Times New Roman" w:cs="Times New Roman"/>
        </w:rPr>
        <w:t>view,</w:t>
      </w:r>
      <w:r w:rsidRPr="006D7BAE">
        <w:rPr>
          <w:rFonts w:ascii="Times New Roman" w:hAnsi="Times New Roman" w:cs="Times New Roman"/>
        </w:rPr>
        <w:t xml:space="preserve"> and </w:t>
      </w:r>
      <w:proofErr w:type="gramStart"/>
      <w:r w:rsidRPr="006D7BAE">
        <w:rPr>
          <w:rFonts w:ascii="Times New Roman" w:hAnsi="Times New Roman" w:cs="Times New Roman"/>
        </w:rPr>
        <w:t>many</w:t>
      </w:r>
      <w:proofErr w:type="gramEnd"/>
      <w:r w:rsidRPr="006D7BAE">
        <w:rPr>
          <w:rFonts w:ascii="Times New Roman" w:hAnsi="Times New Roman" w:cs="Times New Roman"/>
        </w:rPr>
        <w:t xml:space="preserve"> </w:t>
      </w:r>
      <w:r w:rsidR="487FB494" w:rsidRPr="006D7BAE">
        <w:rPr>
          <w:rFonts w:ascii="Times New Roman" w:hAnsi="Times New Roman" w:cs="Times New Roman"/>
        </w:rPr>
        <w:t>citizens will</w:t>
      </w:r>
      <w:r w:rsidRPr="006D7BAE">
        <w:rPr>
          <w:rFonts w:ascii="Times New Roman" w:hAnsi="Times New Roman" w:cs="Times New Roman"/>
        </w:rPr>
        <w:t xml:space="preserve"> be </w:t>
      </w:r>
      <w:r w:rsidRPr="006D7BAE">
        <w:rPr>
          <w:rFonts w:ascii="Times New Roman" w:hAnsi="Times New Roman" w:cs="Times New Roman"/>
        </w:rPr>
        <w:lastRenderedPageBreak/>
        <w:t>critical. Parliaments are forums providing for the expression of differing factions. These factions often have contradictory agendas and may actually compete with the institution itself</w:t>
      </w:r>
      <w:r w:rsidR="3DDCBF40" w:rsidRPr="006D7BAE">
        <w:rPr>
          <w:rFonts w:ascii="Times New Roman" w:hAnsi="Times New Roman" w:cs="Times New Roman"/>
        </w:rPr>
        <w:t>.</w:t>
      </w:r>
      <w:r w:rsidR="7081E619" w:rsidRPr="006D7BAE">
        <w:rPr>
          <w:rFonts w:ascii="Times New Roman" w:hAnsi="Times New Roman" w:cs="Times New Roman"/>
        </w:rPr>
        <w:t xml:space="preserve"> (Leston-Bandeira, 2014</w:t>
      </w:r>
      <w:r w:rsidR="36469168" w:rsidRPr="006D7BAE">
        <w:rPr>
          <w:rFonts w:ascii="Times New Roman" w:hAnsi="Times New Roman" w:cs="Times New Roman"/>
        </w:rPr>
        <w:t>, p</w:t>
      </w:r>
      <w:r w:rsidR="3B2866B3" w:rsidRPr="006D7BAE">
        <w:rPr>
          <w:rFonts w:ascii="Times New Roman" w:hAnsi="Times New Roman" w:cs="Times New Roman"/>
        </w:rPr>
        <w:t>.</w:t>
      </w:r>
      <w:r w:rsidR="7081E619" w:rsidRPr="006D7BAE">
        <w:rPr>
          <w:rFonts w:ascii="Times New Roman" w:hAnsi="Times New Roman" w:cs="Times New Roman"/>
        </w:rPr>
        <w:t>7)</w:t>
      </w:r>
    </w:p>
    <w:p w14:paraId="4142D53F" w14:textId="308C208C" w:rsidR="009D698B" w:rsidRPr="006D7BAE" w:rsidRDefault="42EBDA05" w:rsidP="242EF9CE">
      <w:pPr>
        <w:spacing w:before="240" w:after="240" w:line="480" w:lineRule="auto"/>
        <w:ind w:firstLine="708"/>
        <w:rPr>
          <w:rFonts w:ascii="Times New Roman" w:eastAsia="Aptos" w:hAnsi="Times New Roman" w:cs="Times New Roman"/>
        </w:rPr>
      </w:pPr>
      <w:r w:rsidRPr="006D7BAE">
        <w:rPr>
          <w:rFonts w:ascii="Times New Roman" w:eastAsia="Aptos" w:hAnsi="Times New Roman" w:cs="Times New Roman"/>
        </w:rPr>
        <w:t>Nevertheless, r</w:t>
      </w:r>
      <w:r w:rsidR="32E85AAA" w:rsidRPr="006D7BAE">
        <w:rPr>
          <w:rFonts w:ascii="Times New Roman" w:eastAsia="Aptos" w:hAnsi="Times New Roman" w:cs="Times New Roman"/>
        </w:rPr>
        <w:t>ecogniz</w:t>
      </w:r>
      <w:r w:rsidR="2B96B8F3" w:rsidRPr="006D7BAE">
        <w:rPr>
          <w:rFonts w:ascii="Times New Roman" w:eastAsia="Aptos" w:hAnsi="Times New Roman" w:cs="Times New Roman"/>
        </w:rPr>
        <w:t>ing</w:t>
      </w:r>
      <w:r w:rsidR="12FEDF74" w:rsidRPr="006D7BAE">
        <w:rPr>
          <w:rFonts w:ascii="Times New Roman" w:eastAsia="Aptos" w:hAnsi="Times New Roman" w:cs="Times New Roman"/>
        </w:rPr>
        <w:t xml:space="preserve"> “disenchantment and disconnection” (</w:t>
      </w:r>
      <w:r w:rsidR="131159F0" w:rsidRPr="006D7BAE">
        <w:rPr>
          <w:rFonts w:ascii="Times New Roman" w:eastAsia="Aptos" w:hAnsi="Times New Roman" w:cs="Times New Roman"/>
        </w:rPr>
        <w:t xml:space="preserve">IPU, </w:t>
      </w:r>
      <w:r w:rsidR="12FEDF74" w:rsidRPr="006D7BAE">
        <w:rPr>
          <w:rFonts w:ascii="Times New Roman" w:eastAsia="Aptos" w:hAnsi="Times New Roman" w:cs="Times New Roman"/>
        </w:rPr>
        <w:t>2022</w:t>
      </w:r>
      <w:r w:rsidR="3B2866B3" w:rsidRPr="006D7BAE">
        <w:rPr>
          <w:rFonts w:ascii="Times New Roman" w:eastAsia="Aptos" w:hAnsi="Times New Roman" w:cs="Times New Roman"/>
        </w:rPr>
        <w:t>, p.</w:t>
      </w:r>
      <w:r w:rsidR="12FEDF74" w:rsidRPr="006D7BAE">
        <w:rPr>
          <w:rFonts w:ascii="Times New Roman" w:eastAsia="Aptos" w:hAnsi="Times New Roman" w:cs="Times New Roman"/>
        </w:rPr>
        <w:t>13)</w:t>
      </w:r>
      <w:r w:rsidR="00ED4181" w:rsidRPr="006D7BAE">
        <w:rPr>
          <w:rFonts w:ascii="Times New Roman" w:eastAsia="Aptos" w:hAnsi="Times New Roman" w:cs="Times New Roman"/>
        </w:rPr>
        <w:t>,</w:t>
      </w:r>
      <w:r w:rsidR="3F117D05" w:rsidRPr="006D7BAE">
        <w:rPr>
          <w:rFonts w:ascii="Times New Roman" w:eastAsia="Aptos" w:hAnsi="Times New Roman" w:cs="Times New Roman"/>
        </w:rPr>
        <w:t xml:space="preserve"> </w:t>
      </w:r>
      <w:r w:rsidR="6DA70125" w:rsidRPr="006D7BAE">
        <w:rPr>
          <w:rFonts w:ascii="Times New Roman" w:eastAsia="Aptos" w:hAnsi="Times New Roman" w:cs="Times New Roman"/>
        </w:rPr>
        <w:t>parliaments have been counteracting,</w:t>
      </w:r>
      <w:r w:rsidR="22D5DA27" w:rsidRPr="006D7BAE">
        <w:rPr>
          <w:rFonts w:ascii="Times New Roman" w:eastAsia="Aptos" w:hAnsi="Times New Roman" w:cs="Times New Roman"/>
        </w:rPr>
        <w:t xml:space="preserve"> often focusing on </w:t>
      </w:r>
      <w:r w:rsidR="03E74F62" w:rsidRPr="006D7BAE">
        <w:rPr>
          <w:rFonts w:ascii="Times New Roman" w:eastAsia="Aptos" w:hAnsi="Times New Roman" w:cs="Times New Roman"/>
        </w:rPr>
        <w:t>highlighting their role within democracy. This is</w:t>
      </w:r>
      <w:r w:rsidR="6DA70125" w:rsidRPr="006D7BAE">
        <w:rPr>
          <w:rFonts w:ascii="Times New Roman" w:eastAsia="Aptos" w:hAnsi="Times New Roman" w:cs="Times New Roman"/>
        </w:rPr>
        <w:t xml:space="preserve"> based on t</w:t>
      </w:r>
      <w:r w:rsidR="12FEDF74" w:rsidRPr="006D7BAE">
        <w:rPr>
          <w:rFonts w:ascii="Times New Roman" w:eastAsia="Aptos" w:hAnsi="Times New Roman" w:cs="Times New Roman"/>
        </w:rPr>
        <w:t xml:space="preserve">he view that democracy itself has not lost relevance </w:t>
      </w:r>
      <w:r w:rsidR="0DE15E81" w:rsidRPr="006D7BAE">
        <w:rPr>
          <w:rFonts w:ascii="Times New Roman" w:eastAsia="Aptos" w:hAnsi="Times New Roman" w:cs="Times New Roman"/>
        </w:rPr>
        <w:t xml:space="preserve">to </w:t>
      </w:r>
      <w:r w:rsidR="12FEDF74" w:rsidRPr="006D7BAE">
        <w:rPr>
          <w:rFonts w:ascii="Times New Roman" w:eastAsia="Aptos" w:hAnsi="Times New Roman" w:cs="Times New Roman"/>
        </w:rPr>
        <w:t xml:space="preserve">people, </w:t>
      </w:r>
      <w:r w:rsidR="00DA6EDF" w:rsidRPr="006D7BAE">
        <w:rPr>
          <w:rFonts w:ascii="Times New Roman" w:eastAsia="Aptos" w:hAnsi="Times New Roman" w:cs="Times New Roman"/>
        </w:rPr>
        <w:t xml:space="preserve">despite </w:t>
      </w:r>
      <w:r w:rsidR="00D564EB" w:rsidRPr="006D7BAE">
        <w:rPr>
          <w:rFonts w:ascii="Times New Roman" w:eastAsia="Aptos" w:hAnsi="Times New Roman" w:cs="Times New Roman"/>
        </w:rPr>
        <w:t xml:space="preserve">negative </w:t>
      </w:r>
      <w:r w:rsidR="52C853E3" w:rsidRPr="006D7BAE">
        <w:rPr>
          <w:rFonts w:ascii="Times New Roman" w:eastAsia="Aptos" w:hAnsi="Times New Roman" w:cs="Times New Roman"/>
        </w:rPr>
        <w:t xml:space="preserve">public </w:t>
      </w:r>
      <w:r w:rsidR="00A03BC3" w:rsidRPr="006D7BAE">
        <w:rPr>
          <w:rFonts w:ascii="Times New Roman" w:eastAsia="Aptos" w:hAnsi="Times New Roman" w:cs="Times New Roman"/>
        </w:rPr>
        <w:t>perceptions</w:t>
      </w:r>
      <w:r w:rsidR="00A31832" w:rsidRPr="006D7BAE">
        <w:rPr>
          <w:rFonts w:ascii="Times New Roman" w:eastAsia="Aptos" w:hAnsi="Times New Roman" w:cs="Times New Roman"/>
        </w:rPr>
        <w:t xml:space="preserve"> </w:t>
      </w:r>
      <w:r w:rsidR="00D564EB" w:rsidRPr="006D7BAE">
        <w:rPr>
          <w:rFonts w:ascii="Times New Roman" w:eastAsia="Aptos" w:hAnsi="Times New Roman" w:cs="Times New Roman"/>
        </w:rPr>
        <w:t xml:space="preserve">about </w:t>
      </w:r>
      <w:r w:rsidR="3C172F86" w:rsidRPr="006D7BAE">
        <w:rPr>
          <w:rFonts w:ascii="Times New Roman" w:eastAsia="Aptos" w:hAnsi="Times New Roman" w:cs="Times New Roman"/>
        </w:rPr>
        <w:t xml:space="preserve">democratic </w:t>
      </w:r>
      <w:r w:rsidR="12FEDF74" w:rsidRPr="006D7BAE">
        <w:rPr>
          <w:rFonts w:ascii="Times New Roman" w:eastAsia="Aptos" w:hAnsi="Times New Roman" w:cs="Times New Roman"/>
        </w:rPr>
        <w:t>institutions and politicians</w:t>
      </w:r>
      <w:r w:rsidR="68B02C0E" w:rsidRPr="006D7BAE">
        <w:rPr>
          <w:rFonts w:ascii="Times New Roman" w:eastAsia="Aptos" w:hAnsi="Times New Roman" w:cs="Times New Roman"/>
        </w:rPr>
        <w:t xml:space="preserve">, in </w:t>
      </w:r>
      <w:r w:rsidR="6AECEDE4" w:rsidRPr="006D7BAE">
        <w:rPr>
          <w:rFonts w:ascii="Times New Roman" w:eastAsia="Aptos" w:hAnsi="Times New Roman" w:cs="Times New Roman"/>
        </w:rPr>
        <w:t xml:space="preserve">the classic distinction between diffuse </w:t>
      </w:r>
      <w:r w:rsidR="2A801016" w:rsidRPr="006D7BAE">
        <w:rPr>
          <w:rFonts w:ascii="Times New Roman" w:eastAsia="Aptos" w:hAnsi="Times New Roman" w:cs="Times New Roman"/>
        </w:rPr>
        <w:t xml:space="preserve">support, attached to long-term values, </w:t>
      </w:r>
      <w:r w:rsidR="6AECEDE4" w:rsidRPr="006D7BAE">
        <w:rPr>
          <w:rFonts w:ascii="Times New Roman" w:eastAsia="Aptos" w:hAnsi="Times New Roman" w:cs="Times New Roman"/>
        </w:rPr>
        <w:t>and specific support</w:t>
      </w:r>
      <w:r w:rsidR="7CD661B5" w:rsidRPr="006D7BAE">
        <w:rPr>
          <w:rFonts w:ascii="Times New Roman" w:eastAsia="Aptos" w:hAnsi="Times New Roman" w:cs="Times New Roman"/>
        </w:rPr>
        <w:t xml:space="preserve">, </w:t>
      </w:r>
      <w:r w:rsidR="70C88898" w:rsidRPr="006D7BAE">
        <w:rPr>
          <w:rFonts w:ascii="Times New Roman" w:eastAsia="Aptos" w:hAnsi="Times New Roman" w:cs="Times New Roman"/>
        </w:rPr>
        <w:t>referring</w:t>
      </w:r>
      <w:r w:rsidR="7CD661B5" w:rsidRPr="006D7BAE">
        <w:rPr>
          <w:rFonts w:ascii="Times New Roman" w:eastAsia="Aptos" w:hAnsi="Times New Roman" w:cs="Times New Roman"/>
        </w:rPr>
        <w:t xml:space="preserve"> to </w:t>
      </w:r>
      <w:r w:rsidR="001C138D" w:rsidRPr="006D7BAE">
        <w:rPr>
          <w:rFonts w:ascii="Times New Roman" w:eastAsia="Aptos" w:hAnsi="Times New Roman" w:cs="Times New Roman"/>
        </w:rPr>
        <w:t>perceptions</w:t>
      </w:r>
      <w:r w:rsidR="7CD661B5" w:rsidRPr="006D7BAE">
        <w:rPr>
          <w:rFonts w:ascii="Times New Roman" w:eastAsia="Aptos" w:hAnsi="Times New Roman" w:cs="Times New Roman"/>
        </w:rPr>
        <w:t xml:space="preserve"> of</w:t>
      </w:r>
      <w:r w:rsidR="79F4F110" w:rsidRPr="006D7BAE">
        <w:rPr>
          <w:rFonts w:ascii="Times New Roman" w:eastAsia="Aptos" w:hAnsi="Times New Roman" w:cs="Times New Roman"/>
        </w:rPr>
        <w:t xml:space="preserve"> current</w:t>
      </w:r>
      <w:r w:rsidR="7CD661B5" w:rsidRPr="006D7BAE">
        <w:rPr>
          <w:rFonts w:ascii="Times New Roman" w:eastAsia="Aptos" w:hAnsi="Times New Roman" w:cs="Times New Roman"/>
        </w:rPr>
        <w:t xml:space="preserve"> performance</w:t>
      </w:r>
      <w:r w:rsidR="6AECEDE4" w:rsidRPr="006D7BAE">
        <w:rPr>
          <w:rFonts w:ascii="Times New Roman" w:eastAsia="Aptos" w:hAnsi="Times New Roman" w:cs="Times New Roman"/>
        </w:rPr>
        <w:t xml:space="preserve"> (Easton 197</w:t>
      </w:r>
      <w:r w:rsidR="7707C067" w:rsidRPr="006D7BAE">
        <w:rPr>
          <w:rFonts w:ascii="Times New Roman" w:eastAsia="Aptos" w:hAnsi="Times New Roman" w:cs="Times New Roman"/>
        </w:rPr>
        <w:t>5</w:t>
      </w:r>
      <w:r w:rsidR="6AECEDE4" w:rsidRPr="006D7BAE">
        <w:rPr>
          <w:rFonts w:ascii="Times New Roman" w:eastAsia="Aptos" w:hAnsi="Times New Roman" w:cs="Times New Roman"/>
        </w:rPr>
        <w:t xml:space="preserve">; </w:t>
      </w:r>
      <w:proofErr w:type="spellStart"/>
      <w:r w:rsidR="6AECEDE4" w:rsidRPr="006D7BAE">
        <w:rPr>
          <w:rFonts w:ascii="Times New Roman" w:eastAsia="Aptos" w:hAnsi="Times New Roman" w:cs="Times New Roman"/>
        </w:rPr>
        <w:t>Valgarðsson</w:t>
      </w:r>
      <w:proofErr w:type="spellEnd"/>
      <w:r w:rsidR="6AECEDE4" w:rsidRPr="006D7BAE">
        <w:rPr>
          <w:rFonts w:ascii="Times New Roman" w:eastAsia="Aptos" w:hAnsi="Times New Roman" w:cs="Times New Roman"/>
        </w:rPr>
        <w:t xml:space="preserve"> et al.</w:t>
      </w:r>
      <w:r w:rsidR="3B2866B3" w:rsidRPr="006D7BAE">
        <w:rPr>
          <w:rFonts w:ascii="Times New Roman" w:eastAsia="Aptos" w:hAnsi="Times New Roman" w:cs="Times New Roman"/>
        </w:rPr>
        <w:t>,</w:t>
      </w:r>
      <w:r w:rsidR="6AECEDE4" w:rsidRPr="006D7BAE">
        <w:rPr>
          <w:rFonts w:ascii="Times New Roman" w:eastAsia="Aptos" w:hAnsi="Times New Roman" w:cs="Times New Roman"/>
        </w:rPr>
        <w:t xml:space="preserve"> 2025)</w:t>
      </w:r>
      <w:r w:rsidR="12FEDF74" w:rsidRPr="006D7BAE">
        <w:rPr>
          <w:rFonts w:ascii="Times New Roman" w:eastAsia="Aptos" w:hAnsi="Times New Roman" w:cs="Times New Roman"/>
        </w:rPr>
        <w:t xml:space="preserve">. Consequently, </w:t>
      </w:r>
      <w:r w:rsidR="284BA96E" w:rsidRPr="006D7BAE">
        <w:rPr>
          <w:rFonts w:ascii="Times New Roman" w:eastAsia="Aptos" w:hAnsi="Times New Roman" w:cs="Times New Roman"/>
        </w:rPr>
        <w:t xml:space="preserve">parliamentary </w:t>
      </w:r>
      <w:r w:rsidR="12FEDF74" w:rsidRPr="006D7BAE">
        <w:rPr>
          <w:rFonts w:ascii="Times New Roman" w:eastAsia="Aptos" w:hAnsi="Times New Roman" w:cs="Times New Roman"/>
        </w:rPr>
        <w:t xml:space="preserve">institutions </w:t>
      </w:r>
      <w:r w:rsidR="284BA96E" w:rsidRPr="006D7BAE">
        <w:rPr>
          <w:rFonts w:ascii="Times New Roman" w:eastAsia="Aptos" w:hAnsi="Times New Roman" w:cs="Times New Roman"/>
        </w:rPr>
        <w:t xml:space="preserve">have expanded their communications </w:t>
      </w:r>
      <w:r w:rsidR="2BEA411B" w:rsidRPr="006D7BAE">
        <w:rPr>
          <w:rFonts w:ascii="Times New Roman" w:eastAsia="Aptos" w:hAnsi="Times New Roman" w:cs="Times New Roman"/>
        </w:rPr>
        <w:t>resources</w:t>
      </w:r>
      <w:r w:rsidR="284BA96E" w:rsidRPr="006D7BAE">
        <w:rPr>
          <w:rFonts w:ascii="Times New Roman" w:eastAsia="Aptos" w:hAnsi="Times New Roman" w:cs="Times New Roman"/>
        </w:rPr>
        <w:t xml:space="preserve"> to </w:t>
      </w:r>
      <w:r w:rsidR="7027D09D" w:rsidRPr="006D7BAE">
        <w:rPr>
          <w:rFonts w:ascii="Times New Roman" w:eastAsia="Aptos" w:hAnsi="Times New Roman" w:cs="Times New Roman"/>
        </w:rPr>
        <w:t xml:space="preserve">explain to the public how </w:t>
      </w:r>
      <w:r w:rsidR="4A5A6406" w:rsidRPr="006D7BAE">
        <w:rPr>
          <w:rFonts w:ascii="Times New Roman" w:eastAsia="Aptos" w:hAnsi="Times New Roman" w:cs="Times New Roman"/>
        </w:rPr>
        <w:t>they</w:t>
      </w:r>
      <w:r w:rsidR="7027D09D" w:rsidRPr="006D7BAE">
        <w:rPr>
          <w:rFonts w:ascii="Times New Roman" w:eastAsia="Aptos" w:hAnsi="Times New Roman" w:cs="Times New Roman"/>
        </w:rPr>
        <w:t xml:space="preserve"> operate</w:t>
      </w:r>
      <w:r w:rsidR="1762A3AB" w:rsidRPr="006D7BAE">
        <w:rPr>
          <w:rFonts w:ascii="Times New Roman" w:eastAsia="Aptos" w:hAnsi="Times New Roman" w:cs="Times New Roman"/>
        </w:rPr>
        <w:t xml:space="preserve"> and </w:t>
      </w:r>
      <w:r w:rsidR="7F9E5E43" w:rsidRPr="006D7BAE">
        <w:rPr>
          <w:rFonts w:ascii="Times New Roman" w:eastAsia="Aptos" w:hAnsi="Times New Roman" w:cs="Times New Roman"/>
        </w:rPr>
        <w:t>how they affect people’s lives</w:t>
      </w:r>
      <w:r w:rsidR="2BEA411B" w:rsidRPr="006D7BAE">
        <w:rPr>
          <w:rFonts w:ascii="Times New Roman" w:eastAsia="Aptos" w:hAnsi="Times New Roman" w:cs="Times New Roman"/>
        </w:rPr>
        <w:t xml:space="preserve"> (IPU</w:t>
      </w:r>
      <w:r w:rsidR="3B2866B3" w:rsidRPr="006D7BAE">
        <w:rPr>
          <w:rFonts w:ascii="Times New Roman" w:eastAsia="Aptos" w:hAnsi="Times New Roman" w:cs="Times New Roman"/>
        </w:rPr>
        <w:t>,</w:t>
      </w:r>
      <w:r w:rsidR="2BEA411B" w:rsidRPr="006D7BAE">
        <w:rPr>
          <w:rFonts w:ascii="Times New Roman" w:eastAsia="Aptos" w:hAnsi="Times New Roman" w:cs="Times New Roman"/>
        </w:rPr>
        <w:t xml:space="preserve"> 2022; Leston-Bandeira </w:t>
      </w:r>
      <w:r w:rsidR="3B2866B3" w:rsidRPr="006D7BAE">
        <w:rPr>
          <w:rFonts w:ascii="Times New Roman" w:eastAsia="Aptos" w:hAnsi="Times New Roman" w:cs="Times New Roman"/>
        </w:rPr>
        <w:t>&amp;</w:t>
      </w:r>
      <w:r w:rsidR="2BEA411B" w:rsidRPr="006D7BAE">
        <w:rPr>
          <w:rFonts w:ascii="Times New Roman" w:eastAsia="Aptos" w:hAnsi="Times New Roman" w:cs="Times New Roman"/>
        </w:rPr>
        <w:t xml:space="preserve"> Siefken</w:t>
      </w:r>
      <w:r w:rsidR="3B2866B3" w:rsidRPr="006D7BAE">
        <w:rPr>
          <w:rFonts w:ascii="Times New Roman" w:eastAsia="Aptos" w:hAnsi="Times New Roman" w:cs="Times New Roman"/>
        </w:rPr>
        <w:t>,</w:t>
      </w:r>
      <w:r w:rsidR="2BEA411B" w:rsidRPr="006D7BAE">
        <w:rPr>
          <w:rFonts w:ascii="Times New Roman" w:eastAsia="Aptos" w:hAnsi="Times New Roman" w:cs="Times New Roman"/>
        </w:rPr>
        <w:t xml:space="preserve"> 2023)</w:t>
      </w:r>
      <w:r w:rsidR="7F9E5E43" w:rsidRPr="006D7BAE">
        <w:rPr>
          <w:rFonts w:ascii="Times New Roman" w:eastAsia="Aptos" w:hAnsi="Times New Roman" w:cs="Times New Roman"/>
        </w:rPr>
        <w:t>.</w:t>
      </w:r>
      <w:r w:rsidR="69441F70" w:rsidRPr="006D7BAE">
        <w:rPr>
          <w:rFonts w:ascii="Times New Roman" w:eastAsia="Aptos" w:hAnsi="Times New Roman" w:cs="Times New Roman"/>
        </w:rPr>
        <w:t xml:space="preserve"> </w:t>
      </w:r>
    </w:p>
    <w:p w14:paraId="07B5505B" w14:textId="682812D6" w:rsidR="731B758A" w:rsidRPr="006D7BAE" w:rsidRDefault="001B2D82" w:rsidP="7E7E0DAE">
      <w:pPr>
        <w:spacing w:before="240" w:after="240" w:line="480" w:lineRule="auto"/>
        <w:ind w:firstLine="708"/>
        <w:rPr>
          <w:rFonts w:ascii="Times New Roman" w:hAnsi="Times New Roman" w:cs="Times New Roman"/>
        </w:rPr>
      </w:pPr>
      <w:r w:rsidRPr="006D7BAE">
        <w:rPr>
          <w:rFonts w:ascii="Times New Roman" w:eastAsia="Aptos" w:hAnsi="Times New Roman" w:cs="Times New Roman"/>
        </w:rPr>
        <w:t>Despite p</w:t>
      </w:r>
      <w:r w:rsidR="00AD6609" w:rsidRPr="006D7BAE">
        <w:rPr>
          <w:rFonts w:ascii="Times New Roman" w:eastAsia="Aptos" w:hAnsi="Times New Roman" w:cs="Times New Roman"/>
        </w:rPr>
        <w:t xml:space="preserve">arliamentary communications </w:t>
      </w:r>
      <w:r w:rsidR="006B39F0" w:rsidRPr="006D7BAE">
        <w:rPr>
          <w:rFonts w:ascii="Times New Roman" w:eastAsia="Aptos" w:hAnsi="Times New Roman" w:cs="Times New Roman"/>
        </w:rPr>
        <w:t xml:space="preserve">being </w:t>
      </w:r>
      <w:r w:rsidR="00AD6609" w:rsidRPr="006D7BAE">
        <w:rPr>
          <w:rFonts w:ascii="Times New Roman" w:eastAsia="Aptos" w:hAnsi="Times New Roman" w:cs="Times New Roman"/>
        </w:rPr>
        <w:t>often at the core of these institutions’ efforts to bolster and sustain their legitimacy as key institutions at the heart of democratic systems</w:t>
      </w:r>
      <w:r w:rsidRPr="006D7BAE">
        <w:rPr>
          <w:rFonts w:ascii="Times New Roman" w:eastAsia="Aptos" w:hAnsi="Times New Roman" w:cs="Times New Roman"/>
        </w:rPr>
        <w:t>, w</w:t>
      </w:r>
      <w:r w:rsidR="059F8AA7" w:rsidRPr="006D7BAE">
        <w:rPr>
          <w:rFonts w:ascii="Times New Roman" w:eastAsia="Aptos" w:hAnsi="Times New Roman" w:cs="Times New Roman"/>
        </w:rPr>
        <w:t>e</w:t>
      </w:r>
      <w:r w:rsidR="425D4489" w:rsidRPr="006D7BAE">
        <w:rPr>
          <w:rFonts w:ascii="Times New Roman" w:eastAsia="Aptos" w:hAnsi="Times New Roman" w:cs="Times New Roman"/>
        </w:rPr>
        <w:t xml:space="preserve"> still know little about what and how parliaments communicate. </w:t>
      </w:r>
      <w:r w:rsidR="5A873FA6" w:rsidRPr="006D7BAE">
        <w:rPr>
          <w:rFonts w:ascii="Times New Roman" w:eastAsia="Aptos" w:hAnsi="Times New Roman" w:cs="Times New Roman"/>
        </w:rPr>
        <w:t xml:space="preserve">As </w:t>
      </w:r>
      <w:r w:rsidR="0B063578" w:rsidRPr="006D7BAE">
        <w:rPr>
          <w:rFonts w:ascii="Times New Roman" w:eastAsia="Aptos" w:hAnsi="Times New Roman" w:cs="Times New Roman"/>
        </w:rPr>
        <w:t xml:space="preserve">intensely political institutions, </w:t>
      </w:r>
      <w:r w:rsidR="1972C9F8" w:rsidRPr="006D7BAE">
        <w:rPr>
          <w:rFonts w:ascii="Times New Roman" w:eastAsia="Aptos" w:hAnsi="Times New Roman" w:cs="Times New Roman"/>
        </w:rPr>
        <w:t>represent</w:t>
      </w:r>
      <w:r w:rsidR="72C629AC" w:rsidRPr="006D7BAE">
        <w:rPr>
          <w:rFonts w:ascii="Times New Roman" w:eastAsia="Aptos" w:hAnsi="Times New Roman" w:cs="Times New Roman"/>
        </w:rPr>
        <w:t>ing</w:t>
      </w:r>
      <w:r w:rsidR="1972C9F8" w:rsidRPr="006D7BAE">
        <w:rPr>
          <w:rFonts w:ascii="Times New Roman" w:eastAsia="Aptos" w:hAnsi="Times New Roman" w:cs="Times New Roman"/>
        </w:rPr>
        <w:t xml:space="preserve"> a wide range of </w:t>
      </w:r>
      <w:r w:rsidR="1635ED77" w:rsidRPr="006D7BAE">
        <w:rPr>
          <w:rFonts w:ascii="Times New Roman" w:eastAsia="Aptos" w:hAnsi="Times New Roman" w:cs="Times New Roman"/>
        </w:rPr>
        <w:t xml:space="preserve">competing </w:t>
      </w:r>
      <w:r w:rsidR="1972C9F8" w:rsidRPr="006D7BAE">
        <w:rPr>
          <w:rFonts w:ascii="Times New Roman" w:eastAsia="Aptos" w:hAnsi="Times New Roman" w:cs="Times New Roman"/>
        </w:rPr>
        <w:t>political opinions</w:t>
      </w:r>
      <w:r w:rsidR="37F04918" w:rsidRPr="006D7BAE">
        <w:rPr>
          <w:rFonts w:ascii="Times New Roman" w:eastAsia="Aptos" w:hAnsi="Times New Roman" w:cs="Times New Roman"/>
        </w:rPr>
        <w:t xml:space="preserve">, </w:t>
      </w:r>
      <w:r w:rsidR="00911954" w:rsidRPr="006D7BAE">
        <w:rPr>
          <w:rFonts w:ascii="Times New Roman" w:eastAsia="Aptos" w:hAnsi="Times New Roman" w:cs="Times New Roman"/>
        </w:rPr>
        <w:t xml:space="preserve">a fundamental </w:t>
      </w:r>
      <w:r w:rsidR="00D01AD4" w:rsidRPr="006D7BAE">
        <w:rPr>
          <w:rFonts w:ascii="Times New Roman" w:eastAsia="Aptos" w:hAnsi="Times New Roman" w:cs="Times New Roman"/>
        </w:rPr>
        <w:t>characterist</w:t>
      </w:r>
      <w:r w:rsidR="002A5F62" w:rsidRPr="006D7BAE">
        <w:rPr>
          <w:rFonts w:ascii="Times New Roman" w:eastAsia="Aptos" w:hAnsi="Times New Roman" w:cs="Times New Roman"/>
        </w:rPr>
        <w:t xml:space="preserve">ic and </w:t>
      </w:r>
      <w:r w:rsidR="00934F02" w:rsidRPr="006D7BAE">
        <w:rPr>
          <w:rFonts w:ascii="Times New Roman" w:eastAsia="Aptos" w:hAnsi="Times New Roman" w:cs="Times New Roman"/>
        </w:rPr>
        <w:t xml:space="preserve">challenge to </w:t>
      </w:r>
      <w:r w:rsidR="00A872F4" w:rsidRPr="006D7BAE">
        <w:rPr>
          <w:rFonts w:ascii="Times New Roman" w:eastAsia="Aptos" w:hAnsi="Times New Roman" w:cs="Times New Roman"/>
        </w:rPr>
        <w:t xml:space="preserve">the </w:t>
      </w:r>
      <w:r w:rsidR="00621764" w:rsidRPr="006D7BAE">
        <w:rPr>
          <w:rFonts w:ascii="Times New Roman" w:eastAsia="Aptos" w:hAnsi="Times New Roman" w:cs="Times New Roman"/>
        </w:rPr>
        <w:t xml:space="preserve">communication </w:t>
      </w:r>
      <w:r w:rsidR="00A872F4" w:rsidRPr="006D7BAE">
        <w:rPr>
          <w:rFonts w:ascii="Times New Roman" w:eastAsia="Aptos" w:hAnsi="Times New Roman" w:cs="Times New Roman"/>
        </w:rPr>
        <w:t>strategies developed i</w:t>
      </w:r>
      <w:r w:rsidR="00934F02" w:rsidRPr="006D7BAE">
        <w:rPr>
          <w:rFonts w:ascii="Times New Roman" w:eastAsia="Aptos" w:hAnsi="Times New Roman" w:cs="Times New Roman"/>
        </w:rPr>
        <w:t>s</w:t>
      </w:r>
      <w:r w:rsidR="00A872F4" w:rsidRPr="006D7BAE">
        <w:rPr>
          <w:rFonts w:ascii="Times New Roman" w:eastAsia="Aptos" w:hAnsi="Times New Roman" w:cs="Times New Roman"/>
        </w:rPr>
        <w:t xml:space="preserve"> to </w:t>
      </w:r>
      <w:r w:rsidR="4A8AE4FF" w:rsidRPr="006D7BAE">
        <w:rPr>
          <w:rFonts w:ascii="Times New Roman" w:eastAsia="Aptos" w:hAnsi="Times New Roman" w:cs="Times New Roman"/>
        </w:rPr>
        <w:t xml:space="preserve">remain </w:t>
      </w:r>
      <w:r w:rsidR="284838D5" w:rsidRPr="006D7BAE">
        <w:rPr>
          <w:rFonts w:ascii="Times New Roman" w:eastAsia="Aptos" w:hAnsi="Times New Roman" w:cs="Times New Roman"/>
        </w:rPr>
        <w:t>institutional</w:t>
      </w:r>
      <w:r w:rsidR="35D8E694" w:rsidRPr="006D7BAE">
        <w:rPr>
          <w:rFonts w:ascii="Times New Roman" w:eastAsia="Aptos" w:hAnsi="Times New Roman" w:cs="Times New Roman"/>
        </w:rPr>
        <w:t xml:space="preserve"> and</w:t>
      </w:r>
      <w:r w:rsidR="284838D5" w:rsidRPr="006D7BAE">
        <w:rPr>
          <w:rFonts w:ascii="Times New Roman" w:eastAsia="Aptos" w:hAnsi="Times New Roman" w:cs="Times New Roman"/>
        </w:rPr>
        <w:t xml:space="preserve"> </w:t>
      </w:r>
      <w:r w:rsidR="63FD3647" w:rsidRPr="006D7BAE">
        <w:rPr>
          <w:rFonts w:ascii="Times New Roman" w:eastAsia="Aptos" w:hAnsi="Times New Roman" w:cs="Times New Roman"/>
        </w:rPr>
        <w:t>impartial</w:t>
      </w:r>
      <w:r w:rsidR="452BC60A" w:rsidRPr="006D7BAE">
        <w:rPr>
          <w:rFonts w:ascii="Times New Roman" w:eastAsia="Aptos" w:hAnsi="Times New Roman" w:cs="Times New Roman"/>
        </w:rPr>
        <w:t xml:space="preserve"> (</w:t>
      </w:r>
      <w:r w:rsidR="452BC60A" w:rsidRPr="006D7BAE">
        <w:rPr>
          <w:rFonts w:ascii="Times New Roman" w:hAnsi="Times New Roman" w:cs="Times New Roman"/>
        </w:rPr>
        <w:t xml:space="preserve">Bernardes </w:t>
      </w:r>
      <w:r w:rsidR="009F73F3" w:rsidRPr="006D7BAE">
        <w:rPr>
          <w:rFonts w:ascii="Times New Roman" w:hAnsi="Times New Roman" w:cs="Times New Roman"/>
        </w:rPr>
        <w:t>&amp;</w:t>
      </w:r>
      <w:r w:rsidR="452BC60A" w:rsidRPr="006D7BAE">
        <w:rPr>
          <w:rFonts w:ascii="Times New Roman" w:hAnsi="Times New Roman" w:cs="Times New Roman"/>
        </w:rPr>
        <w:t xml:space="preserve"> Barros</w:t>
      </w:r>
      <w:r w:rsidR="3B2866B3" w:rsidRPr="006D7BAE">
        <w:rPr>
          <w:rFonts w:ascii="Times New Roman" w:hAnsi="Times New Roman" w:cs="Times New Roman"/>
        </w:rPr>
        <w:t>,</w:t>
      </w:r>
      <w:r w:rsidR="452BC60A" w:rsidRPr="006D7BAE">
        <w:rPr>
          <w:rFonts w:ascii="Times New Roman" w:hAnsi="Times New Roman" w:cs="Times New Roman"/>
        </w:rPr>
        <w:t xml:space="preserve"> 2010)</w:t>
      </w:r>
      <w:r w:rsidR="284838D5" w:rsidRPr="006D7BAE">
        <w:rPr>
          <w:rFonts w:ascii="Times New Roman" w:eastAsia="Aptos" w:hAnsi="Times New Roman" w:cs="Times New Roman"/>
        </w:rPr>
        <w:t xml:space="preserve"> and </w:t>
      </w:r>
      <w:r w:rsidR="00D01AD4" w:rsidRPr="006D7BAE">
        <w:rPr>
          <w:rFonts w:ascii="Times New Roman" w:eastAsia="Aptos" w:hAnsi="Times New Roman" w:cs="Times New Roman"/>
        </w:rPr>
        <w:t xml:space="preserve">to </w:t>
      </w:r>
      <w:r w:rsidR="284838D5" w:rsidRPr="006D7BAE">
        <w:rPr>
          <w:rFonts w:ascii="Times New Roman" w:eastAsia="Aptos" w:hAnsi="Times New Roman" w:cs="Times New Roman"/>
        </w:rPr>
        <w:t xml:space="preserve">focus on the role and value of the institution rather than the politics (Judge </w:t>
      </w:r>
      <w:r w:rsidR="009F73F3" w:rsidRPr="006D7BAE">
        <w:rPr>
          <w:rFonts w:ascii="Times New Roman" w:eastAsia="Aptos" w:hAnsi="Times New Roman" w:cs="Times New Roman"/>
        </w:rPr>
        <w:t>&amp;</w:t>
      </w:r>
      <w:r w:rsidR="284838D5" w:rsidRPr="006D7BAE">
        <w:rPr>
          <w:rFonts w:ascii="Times New Roman" w:eastAsia="Aptos" w:hAnsi="Times New Roman" w:cs="Times New Roman"/>
        </w:rPr>
        <w:t xml:space="preserve"> Leston-Bandeira</w:t>
      </w:r>
      <w:r w:rsidR="3B2866B3" w:rsidRPr="006D7BAE">
        <w:rPr>
          <w:rFonts w:ascii="Times New Roman" w:eastAsia="Aptos" w:hAnsi="Times New Roman" w:cs="Times New Roman"/>
        </w:rPr>
        <w:t>,</w:t>
      </w:r>
      <w:r w:rsidR="284838D5" w:rsidRPr="006D7BAE">
        <w:rPr>
          <w:rFonts w:ascii="Times New Roman" w:eastAsia="Aptos" w:hAnsi="Times New Roman" w:cs="Times New Roman"/>
        </w:rPr>
        <w:t xml:space="preserve"> 2018)</w:t>
      </w:r>
      <w:r w:rsidR="00D01AD4" w:rsidRPr="006D7BAE">
        <w:rPr>
          <w:rFonts w:ascii="Times New Roman" w:eastAsia="Aptos" w:hAnsi="Times New Roman" w:cs="Times New Roman"/>
        </w:rPr>
        <w:t xml:space="preserve">, aiming to be trustable </w:t>
      </w:r>
      <w:r w:rsidR="00AF41E4" w:rsidRPr="006D7BAE">
        <w:rPr>
          <w:rFonts w:ascii="Times New Roman" w:eastAsia="Aptos" w:hAnsi="Times New Roman" w:cs="Times New Roman"/>
        </w:rPr>
        <w:t xml:space="preserve">by </w:t>
      </w:r>
      <w:r w:rsidR="00D01AD4" w:rsidRPr="006D7BAE">
        <w:rPr>
          <w:rFonts w:ascii="Times New Roman" w:eastAsia="Aptos" w:hAnsi="Times New Roman" w:cs="Times New Roman"/>
        </w:rPr>
        <w:t>all political perspectives</w:t>
      </w:r>
      <w:r w:rsidR="284838D5" w:rsidRPr="006D7BAE">
        <w:rPr>
          <w:rFonts w:ascii="Times New Roman" w:eastAsia="Aptos" w:hAnsi="Times New Roman" w:cs="Times New Roman"/>
        </w:rPr>
        <w:t xml:space="preserve">. </w:t>
      </w:r>
    </w:p>
    <w:p w14:paraId="252CCC94" w14:textId="7AA78C98" w:rsidR="00D53908" w:rsidRPr="006D7BAE" w:rsidRDefault="0250252C" w:rsidP="00D53908">
      <w:pPr>
        <w:spacing w:before="240" w:after="240" w:line="480" w:lineRule="auto"/>
        <w:ind w:firstLine="708"/>
        <w:rPr>
          <w:rFonts w:ascii="Times New Roman" w:hAnsi="Times New Roman" w:cs="Times New Roman"/>
        </w:rPr>
      </w:pPr>
      <w:r w:rsidRPr="006D7BAE">
        <w:rPr>
          <w:rFonts w:ascii="Times New Roman" w:eastAsia="Aptos" w:hAnsi="Times New Roman" w:cs="Times New Roman"/>
        </w:rPr>
        <w:t xml:space="preserve">The question arises then of how to communicate </w:t>
      </w:r>
      <w:r w:rsidR="3F9F945F" w:rsidRPr="006D7BAE">
        <w:rPr>
          <w:rFonts w:ascii="Times New Roman" w:eastAsia="Aptos" w:hAnsi="Times New Roman" w:cs="Times New Roman"/>
        </w:rPr>
        <w:t>parliamentary politics in a non-p</w:t>
      </w:r>
      <w:r w:rsidR="6D594A6B" w:rsidRPr="006D7BAE">
        <w:rPr>
          <w:rFonts w:ascii="Times New Roman" w:eastAsia="Aptos" w:hAnsi="Times New Roman" w:cs="Times New Roman"/>
        </w:rPr>
        <w:t>artisan</w:t>
      </w:r>
      <w:r w:rsidR="006C2336" w:rsidRPr="006D7BAE">
        <w:rPr>
          <w:rFonts w:ascii="Times New Roman" w:eastAsia="Aptos" w:hAnsi="Times New Roman" w:cs="Times New Roman"/>
        </w:rPr>
        <w:t>, impartial,</w:t>
      </w:r>
      <w:r w:rsidR="3F9F945F" w:rsidRPr="006D7BAE">
        <w:rPr>
          <w:rFonts w:ascii="Times New Roman" w:eastAsia="Aptos" w:hAnsi="Times New Roman" w:cs="Times New Roman"/>
        </w:rPr>
        <w:t xml:space="preserve"> way</w:t>
      </w:r>
      <w:r w:rsidR="00073F68" w:rsidRPr="006D7BAE">
        <w:rPr>
          <w:rFonts w:ascii="Times New Roman" w:eastAsia="Aptos" w:hAnsi="Times New Roman" w:cs="Times New Roman"/>
        </w:rPr>
        <w:t>.</w:t>
      </w:r>
      <w:r w:rsidR="305A4B08" w:rsidRPr="006D7BAE">
        <w:rPr>
          <w:rFonts w:ascii="Times New Roman" w:eastAsia="Aptos" w:hAnsi="Times New Roman" w:cs="Times New Roman"/>
        </w:rPr>
        <w:t xml:space="preserve"> How to </w:t>
      </w:r>
      <w:r w:rsidR="68528390" w:rsidRPr="006D7BAE">
        <w:rPr>
          <w:rFonts w:ascii="Times New Roman" w:eastAsia="Aptos" w:hAnsi="Times New Roman" w:cs="Times New Roman"/>
        </w:rPr>
        <w:t xml:space="preserve">explain what is happening in parliament, whilst remaining </w:t>
      </w:r>
      <w:r w:rsidR="6278A5B8" w:rsidRPr="006D7BAE">
        <w:rPr>
          <w:rFonts w:ascii="Times New Roman" w:eastAsia="Aptos" w:hAnsi="Times New Roman" w:cs="Times New Roman"/>
        </w:rPr>
        <w:t>imparti</w:t>
      </w:r>
      <w:r w:rsidR="68528390" w:rsidRPr="006D7BAE">
        <w:rPr>
          <w:rFonts w:ascii="Times New Roman" w:eastAsia="Aptos" w:hAnsi="Times New Roman" w:cs="Times New Roman"/>
        </w:rPr>
        <w:t xml:space="preserve">al </w:t>
      </w:r>
      <w:r w:rsidR="168BB75B" w:rsidRPr="006D7BAE">
        <w:rPr>
          <w:rFonts w:ascii="Times New Roman" w:eastAsia="Aptos" w:hAnsi="Times New Roman" w:cs="Times New Roman"/>
        </w:rPr>
        <w:t xml:space="preserve">to the competing political positions </w:t>
      </w:r>
      <w:r w:rsidR="68528390" w:rsidRPr="006D7BAE">
        <w:rPr>
          <w:rFonts w:ascii="Times New Roman" w:eastAsia="Aptos" w:hAnsi="Times New Roman" w:cs="Times New Roman"/>
        </w:rPr>
        <w:t xml:space="preserve">and </w:t>
      </w:r>
      <w:r w:rsidR="168BB75B" w:rsidRPr="006D7BAE">
        <w:rPr>
          <w:rFonts w:ascii="Times New Roman" w:eastAsia="Aptos" w:hAnsi="Times New Roman" w:cs="Times New Roman"/>
        </w:rPr>
        <w:t xml:space="preserve">at the same time </w:t>
      </w:r>
      <w:r w:rsidR="68528390" w:rsidRPr="006D7BAE">
        <w:rPr>
          <w:rFonts w:ascii="Times New Roman" w:eastAsia="Aptos" w:hAnsi="Times New Roman" w:cs="Times New Roman"/>
        </w:rPr>
        <w:t>relevant to people’s lives</w:t>
      </w:r>
      <w:r w:rsidR="32527990" w:rsidRPr="006D7BAE">
        <w:rPr>
          <w:rFonts w:ascii="Times New Roman" w:eastAsia="Aptos" w:hAnsi="Times New Roman" w:cs="Times New Roman"/>
        </w:rPr>
        <w:t>?</w:t>
      </w:r>
      <w:r w:rsidR="68528390" w:rsidRPr="006D7BAE">
        <w:rPr>
          <w:rFonts w:ascii="Times New Roman" w:eastAsia="Aptos" w:hAnsi="Times New Roman" w:cs="Times New Roman"/>
        </w:rPr>
        <w:t xml:space="preserve"> </w:t>
      </w:r>
      <w:r w:rsidR="00D53908" w:rsidRPr="006D7BAE">
        <w:rPr>
          <w:rFonts w:ascii="Times New Roman" w:eastAsia="Aptos" w:hAnsi="Times New Roman" w:cs="Times New Roman"/>
        </w:rPr>
        <w:t>The task is particularly challeng</w:t>
      </w:r>
      <w:r w:rsidR="005B28D5" w:rsidRPr="006D7BAE">
        <w:rPr>
          <w:rFonts w:ascii="Times New Roman" w:eastAsia="Aptos" w:hAnsi="Times New Roman" w:cs="Times New Roman"/>
        </w:rPr>
        <w:t>ing</w:t>
      </w:r>
      <w:r w:rsidR="00D53908" w:rsidRPr="006D7BAE">
        <w:rPr>
          <w:rFonts w:ascii="Times New Roman" w:eastAsia="Aptos" w:hAnsi="Times New Roman" w:cs="Times New Roman"/>
        </w:rPr>
        <w:t xml:space="preserve"> within the context of today’s world of hyper 24/7 </w:t>
      </w:r>
      <w:r w:rsidR="00D53908" w:rsidRPr="006D7BAE">
        <w:rPr>
          <w:rFonts w:ascii="Times New Roman" w:eastAsia="Aptos" w:hAnsi="Times New Roman" w:cs="Times New Roman"/>
        </w:rPr>
        <w:lastRenderedPageBreak/>
        <w:t xml:space="preserve">communication, marked by polarisation and disinformation (Bennet &amp; Livingston, 2018; </w:t>
      </w:r>
      <w:r w:rsidR="00D53908" w:rsidRPr="006D7BAE">
        <w:rPr>
          <w:rFonts w:ascii="Times New Roman" w:eastAsiaTheme="minorEastAsia" w:hAnsi="Times New Roman" w:cs="Times New Roman"/>
          <w:color w:val="333333"/>
        </w:rPr>
        <w:t xml:space="preserve">McCoy, Rahman &amp; Somer, 2018; </w:t>
      </w:r>
      <w:proofErr w:type="spellStart"/>
      <w:r w:rsidR="00D53908" w:rsidRPr="006D7BAE">
        <w:rPr>
          <w:rFonts w:ascii="Times New Roman" w:eastAsiaTheme="minorEastAsia" w:hAnsi="Times New Roman" w:cs="Times New Roman"/>
          <w:color w:val="333333"/>
        </w:rPr>
        <w:t>T</w:t>
      </w:r>
      <w:r w:rsidR="00D53908" w:rsidRPr="006D7BAE">
        <w:rPr>
          <w:rFonts w:ascii="Times New Roman" w:eastAsia="Aptos" w:hAnsi="Times New Roman" w:cs="Times New Roman"/>
        </w:rPr>
        <w:t>enove</w:t>
      </w:r>
      <w:proofErr w:type="spellEnd"/>
      <w:r w:rsidR="00D53908" w:rsidRPr="006D7BAE">
        <w:rPr>
          <w:rFonts w:ascii="Times New Roman" w:eastAsia="Aptos" w:hAnsi="Times New Roman" w:cs="Times New Roman"/>
        </w:rPr>
        <w:t xml:space="preserve">, 2020; </w:t>
      </w:r>
      <w:r w:rsidR="00D53908" w:rsidRPr="006D7BAE">
        <w:rPr>
          <w:rFonts w:ascii="Times New Roman" w:eastAsiaTheme="minorEastAsia" w:hAnsi="Times New Roman" w:cs="Times New Roman"/>
        </w:rPr>
        <w:t>Fuks &amp; Marques, 2022;</w:t>
      </w:r>
      <w:r w:rsidR="00D53908" w:rsidRPr="006D7BAE">
        <w:rPr>
          <w:rFonts w:ascii="Times New Roman" w:eastAsia="Aptos" w:hAnsi="Times New Roman" w:cs="Times New Roman"/>
        </w:rPr>
        <w:t xml:space="preserve"> Gomes, 2024; Choucair &amp; Maia, 2025). </w:t>
      </w:r>
    </w:p>
    <w:p w14:paraId="7BDCB99D" w14:textId="755C5345" w:rsidR="731B758A" w:rsidRPr="006D7BAE" w:rsidRDefault="755D7AB9" w:rsidP="242EF9CE">
      <w:pPr>
        <w:spacing w:before="240" w:after="240" w:line="480" w:lineRule="auto"/>
        <w:ind w:firstLine="708"/>
        <w:rPr>
          <w:rFonts w:ascii="Times New Roman" w:eastAsia="Aptos" w:hAnsi="Times New Roman" w:cs="Times New Roman"/>
        </w:rPr>
      </w:pPr>
      <w:r w:rsidRPr="006D7BAE">
        <w:rPr>
          <w:rFonts w:ascii="Times New Roman" w:eastAsia="Aptos" w:hAnsi="Times New Roman" w:cs="Times New Roman"/>
        </w:rPr>
        <w:t>We approach this question through the concepts of narrative and storytelling</w:t>
      </w:r>
      <w:r w:rsidR="53F56A2B" w:rsidRPr="006D7BAE">
        <w:rPr>
          <w:rFonts w:ascii="Times New Roman" w:eastAsia="Aptos" w:hAnsi="Times New Roman" w:cs="Times New Roman"/>
        </w:rPr>
        <w:t>.</w:t>
      </w:r>
      <w:r w:rsidR="2E6C15E3" w:rsidRPr="006D7BAE">
        <w:rPr>
          <w:rFonts w:ascii="Times New Roman" w:eastAsia="Aptos" w:hAnsi="Times New Roman" w:cs="Times New Roman"/>
        </w:rPr>
        <w:t xml:space="preserve"> </w:t>
      </w:r>
      <w:r w:rsidR="792C049E" w:rsidRPr="006D7BAE">
        <w:rPr>
          <w:rFonts w:ascii="Times New Roman" w:eastAsia="Aptos" w:hAnsi="Times New Roman" w:cs="Times New Roman"/>
        </w:rPr>
        <w:t xml:space="preserve">We trace the origin of the </w:t>
      </w:r>
      <w:r w:rsidR="7A090808" w:rsidRPr="006D7BAE">
        <w:rPr>
          <w:rFonts w:ascii="Times New Roman" w:eastAsia="Aptos" w:hAnsi="Times New Roman" w:cs="Times New Roman"/>
        </w:rPr>
        <w:t>concepts in narrative theory</w:t>
      </w:r>
      <w:r w:rsidR="6F1659B5" w:rsidRPr="006D7BAE">
        <w:rPr>
          <w:rFonts w:ascii="Times New Roman" w:eastAsia="Aptos" w:hAnsi="Times New Roman" w:cs="Times New Roman"/>
        </w:rPr>
        <w:t xml:space="preserve">, </w:t>
      </w:r>
      <w:r w:rsidR="2011B7B9" w:rsidRPr="006D7BAE">
        <w:rPr>
          <w:rFonts w:ascii="Times New Roman" w:eastAsia="Aptos" w:hAnsi="Times New Roman" w:cs="Times New Roman"/>
        </w:rPr>
        <w:t xml:space="preserve">discuss </w:t>
      </w:r>
      <w:r w:rsidR="6F1659B5" w:rsidRPr="006D7BAE">
        <w:rPr>
          <w:rFonts w:ascii="Times New Roman" w:eastAsia="Aptos" w:hAnsi="Times New Roman" w:cs="Times New Roman"/>
        </w:rPr>
        <w:t xml:space="preserve">its contemporary </w:t>
      </w:r>
      <w:r w:rsidR="3F405635" w:rsidRPr="006D7BAE">
        <w:rPr>
          <w:rFonts w:ascii="Times New Roman" w:eastAsia="Aptos" w:hAnsi="Times New Roman" w:cs="Times New Roman"/>
        </w:rPr>
        <w:t>developments,</w:t>
      </w:r>
      <w:r w:rsidR="6F1659B5" w:rsidRPr="006D7BAE">
        <w:rPr>
          <w:rFonts w:ascii="Times New Roman" w:eastAsia="Aptos" w:hAnsi="Times New Roman" w:cs="Times New Roman"/>
        </w:rPr>
        <w:t xml:space="preserve"> and </w:t>
      </w:r>
      <w:r w:rsidR="6A0E3B30" w:rsidRPr="006D7BAE">
        <w:rPr>
          <w:rFonts w:ascii="Times New Roman" w:eastAsia="Aptos" w:hAnsi="Times New Roman" w:cs="Times New Roman"/>
        </w:rPr>
        <w:t>adopt Barthes</w:t>
      </w:r>
      <w:r w:rsidR="581E3096" w:rsidRPr="006D7BAE">
        <w:rPr>
          <w:rFonts w:ascii="Times New Roman" w:eastAsia="Aptos" w:hAnsi="Times New Roman" w:cs="Times New Roman"/>
        </w:rPr>
        <w:t>’</w:t>
      </w:r>
      <w:r w:rsidR="6A0E3B30" w:rsidRPr="006D7BAE">
        <w:rPr>
          <w:rFonts w:ascii="Times New Roman" w:eastAsia="Aptos" w:hAnsi="Times New Roman" w:cs="Times New Roman"/>
        </w:rPr>
        <w:t xml:space="preserve"> (19</w:t>
      </w:r>
      <w:r w:rsidR="3B40BA97" w:rsidRPr="006D7BAE">
        <w:rPr>
          <w:rFonts w:ascii="Times New Roman" w:eastAsia="Aptos" w:hAnsi="Times New Roman" w:cs="Times New Roman"/>
        </w:rPr>
        <w:t>66</w:t>
      </w:r>
      <w:r w:rsidR="6A0E3B30" w:rsidRPr="006D7BAE">
        <w:rPr>
          <w:rFonts w:ascii="Times New Roman" w:eastAsia="Aptos" w:hAnsi="Times New Roman" w:cs="Times New Roman"/>
        </w:rPr>
        <w:t xml:space="preserve">) </w:t>
      </w:r>
      <w:r w:rsidR="738E0AF4" w:rsidRPr="006D7BAE">
        <w:rPr>
          <w:rFonts w:ascii="Times New Roman" w:eastAsia="Aptos" w:hAnsi="Times New Roman" w:cs="Times New Roman"/>
        </w:rPr>
        <w:t>analytic model</w:t>
      </w:r>
      <w:r w:rsidR="7C04D3CE" w:rsidRPr="006D7BAE">
        <w:rPr>
          <w:rFonts w:ascii="Times New Roman" w:eastAsia="Aptos" w:hAnsi="Times New Roman" w:cs="Times New Roman"/>
        </w:rPr>
        <w:t xml:space="preserve"> as adapted by Prior </w:t>
      </w:r>
      <w:r w:rsidR="3B2866B3" w:rsidRPr="006D7BAE">
        <w:rPr>
          <w:rFonts w:ascii="Times New Roman" w:eastAsia="Aptos" w:hAnsi="Times New Roman" w:cs="Times New Roman"/>
        </w:rPr>
        <w:t>and</w:t>
      </w:r>
      <w:r w:rsidR="7C04D3CE" w:rsidRPr="006D7BAE">
        <w:rPr>
          <w:rFonts w:ascii="Times New Roman" w:eastAsia="Aptos" w:hAnsi="Times New Roman" w:cs="Times New Roman"/>
        </w:rPr>
        <w:t xml:space="preserve"> Leston-Bandeira (2022)</w:t>
      </w:r>
      <w:r w:rsidR="24BD95FD" w:rsidRPr="006D7BAE">
        <w:rPr>
          <w:rFonts w:ascii="Times New Roman" w:eastAsia="Aptos" w:hAnsi="Times New Roman" w:cs="Times New Roman"/>
        </w:rPr>
        <w:t xml:space="preserve"> to the study of</w:t>
      </w:r>
      <w:r w:rsidR="7C04D3CE" w:rsidRPr="006D7BAE">
        <w:rPr>
          <w:rFonts w:ascii="Times New Roman" w:eastAsia="Aptos" w:hAnsi="Times New Roman" w:cs="Times New Roman"/>
        </w:rPr>
        <w:t xml:space="preserve"> parliamentary storytelling</w:t>
      </w:r>
      <w:r w:rsidR="798033B6" w:rsidRPr="006D7BAE">
        <w:rPr>
          <w:rFonts w:ascii="Times New Roman" w:eastAsia="Aptos" w:hAnsi="Times New Roman" w:cs="Times New Roman"/>
        </w:rPr>
        <w:t xml:space="preserve">. </w:t>
      </w:r>
      <w:r w:rsidR="16902625" w:rsidRPr="006D7BAE">
        <w:rPr>
          <w:rFonts w:ascii="Times New Roman" w:eastAsia="Aptos" w:hAnsi="Times New Roman" w:cs="Times New Roman"/>
        </w:rPr>
        <w:t xml:space="preserve">The </w:t>
      </w:r>
      <w:r w:rsidR="7C04D3CE" w:rsidRPr="006D7BAE">
        <w:rPr>
          <w:rFonts w:ascii="Times New Roman" w:eastAsia="Aptos" w:hAnsi="Times New Roman" w:cs="Times New Roman"/>
        </w:rPr>
        <w:t>exam</w:t>
      </w:r>
      <w:r w:rsidR="00176B9B" w:rsidRPr="006D7BAE">
        <w:rPr>
          <w:rFonts w:ascii="Times New Roman" w:eastAsia="Aptos" w:hAnsi="Times New Roman" w:cs="Times New Roman"/>
        </w:rPr>
        <w:t>ination</w:t>
      </w:r>
      <w:r w:rsidR="55326EE0" w:rsidRPr="006D7BAE">
        <w:rPr>
          <w:rFonts w:ascii="Times New Roman" w:eastAsia="Aptos" w:hAnsi="Times New Roman" w:cs="Times New Roman"/>
        </w:rPr>
        <w:t xml:space="preserve"> of texts and images produced by parliaments </w:t>
      </w:r>
      <w:r w:rsidR="00744D88" w:rsidRPr="006D7BAE">
        <w:rPr>
          <w:rFonts w:ascii="Times New Roman" w:eastAsia="Aptos" w:hAnsi="Times New Roman" w:cs="Times New Roman"/>
        </w:rPr>
        <w:t xml:space="preserve">unveils </w:t>
      </w:r>
      <w:r w:rsidR="7C04D3CE" w:rsidRPr="006D7BAE">
        <w:rPr>
          <w:rFonts w:ascii="Times New Roman" w:eastAsia="Aptos" w:hAnsi="Times New Roman" w:cs="Times New Roman"/>
        </w:rPr>
        <w:t xml:space="preserve">the complexity of </w:t>
      </w:r>
      <w:r w:rsidR="00E7328F" w:rsidRPr="006D7BAE">
        <w:rPr>
          <w:rFonts w:ascii="Times New Roman" w:eastAsia="Aptos" w:hAnsi="Times New Roman" w:cs="Times New Roman"/>
        </w:rPr>
        <w:t xml:space="preserve">parliamentary </w:t>
      </w:r>
      <w:r w:rsidR="7C04D3CE" w:rsidRPr="006D7BAE">
        <w:rPr>
          <w:rFonts w:ascii="Times New Roman" w:eastAsia="Aptos" w:hAnsi="Times New Roman" w:cs="Times New Roman"/>
        </w:rPr>
        <w:t>communications</w:t>
      </w:r>
      <w:r w:rsidR="57B4A2CB" w:rsidRPr="006D7BAE">
        <w:rPr>
          <w:rFonts w:ascii="Times New Roman" w:eastAsia="Aptos" w:hAnsi="Times New Roman" w:cs="Times New Roman"/>
        </w:rPr>
        <w:t xml:space="preserve">. </w:t>
      </w:r>
      <w:r w:rsidR="07EC183A" w:rsidRPr="006D7BAE">
        <w:rPr>
          <w:rFonts w:ascii="Times New Roman" w:eastAsia="Aptos" w:hAnsi="Times New Roman" w:cs="Times New Roman"/>
        </w:rPr>
        <w:t>Studying the narratives produced helps us understand how parliaments see themselves and how they seek to present themselves to citizens</w:t>
      </w:r>
      <w:r w:rsidR="00F60713" w:rsidRPr="006D7BAE">
        <w:rPr>
          <w:rFonts w:ascii="Times New Roman" w:eastAsia="Aptos" w:hAnsi="Times New Roman" w:cs="Times New Roman"/>
        </w:rPr>
        <w:t xml:space="preserve">; specifically, it enables us to explore how two parliaments approach impartial </w:t>
      </w:r>
      <w:r w:rsidR="00980472" w:rsidRPr="006D7BAE">
        <w:rPr>
          <w:rFonts w:ascii="Times New Roman" w:eastAsia="Aptos" w:hAnsi="Times New Roman" w:cs="Times New Roman"/>
        </w:rPr>
        <w:t>communication</w:t>
      </w:r>
      <w:r w:rsidR="07EC183A" w:rsidRPr="006D7BAE">
        <w:rPr>
          <w:rFonts w:ascii="Times New Roman" w:eastAsia="Aptos" w:hAnsi="Times New Roman" w:cs="Times New Roman"/>
        </w:rPr>
        <w:t xml:space="preserve">. </w:t>
      </w:r>
    </w:p>
    <w:p w14:paraId="4CD95EA9" w14:textId="4595D1B9" w:rsidR="69E77159" w:rsidRPr="006D7BAE" w:rsidRDefault="3F254F45" w:rsidP="3710AAAE">
      <w:pPr>
        <w:spacing w:before="240" w:after="240" w:line="480" w:lineRule="auto"/>
        <w:ind w:firstLine="708"/>
        <w:rPr>
          <w:rFonts w:ascii="Times New Roman" w:eastAsia="Aptos" w:hAnsi="Times New Roman" w:cs="Times New Roman"/>
        </w:rPr>
      </w:pPr>
      <w:r w:rsidRPr="006D7BAE">
        <w:rPr>
          <w:rFonts w:ascii="Times New Roman" w:eastAsia="Aptos" w:hAnsi="Times New Roman" w:cs="Times New Roman"/>
        </w:rPr>
        <w:t xml:space="preserve">Drawing from this conceptual framework, </w:t>
      </w:r>
      <w:r w:rsidR="55A28AD0" w:rsidRPr="006D7BAE">
        <w:rPr>
          <w:rFonts w:ascii="Times New Roman" w:eastAsia="Aptos" w:hAnsi="Times New Roman" w:cs="Times New Roman"/>
        </w:rPr>
        <w:t xml:space="preserve">we examine </w:t>
      </w:r>
      <w:r w:rsidR="38C61ACA" w:rsidRPr="006D7BAE">
        <w:rPr>
          <w:rFonts w:ascii="Times New Roman" w:eastAsia="Aptos" w:hAnsi="Times New Roman" w:cs="Times New Roman"/>
        </w:rPr>
        <w:t xml:space="preserve">the communications strategies of </w:t>
      </w:r>
      <w:r w:rsidR="55A28AD0" w:rsidRPr="006D7BAE">
        <w:rPr>
          <w:rFonts w:ascii="Times New Roman" w:eastAsia="Aptos" w:hAnsi="Times New Roman" w:cs="Times New Roman"/>
        </w:rPr>
        <w:t>two distinct examples: the House of Commons in the UK and the Chamber of Deputies in Brazil. The differences between the two begin with the fact the House of Commons dates to</w:t>
      </w:r>
      <w:r w:rsidR="216888AD" w:rsidRPr="006D7BAE">
        <w:rPr>
          <w:rFonts w:ascii="Times New Roman" w:eastAsia="Aptos" w:hAnsi="Times New Roman" w:cs="Times New Roman"/>
        </w:rPr>
        <w:t>, at least,</w:t>
      </w:r>
      <w:r w:rsidR="55A28AD0" w:rsidRPr="006D7BAE">
        <w:rPr>
          <w:rFonts w:ascii="Times New Roman" w:eastAsia="Aptos" w:hAnsi="Times New Roman" w:cs="Times New Roman"/>
        </w:rPr>
        <w:t xml:space="preserve"> 1341</w:t>
      </w:r>
      <w:r w:rsidR="44F8CD2D" w:rsidRPr="006D7BAE">
        <w:rPr>
          <w:rFonts w:ascii="Times New Roman" w:eastAsia="Aptos" w:hAnsi="Times New Roman" w:cs="Times New Roman"/>
        </w:rPr>
        <w:t>(</w:t>
      </w:r>
      <w:r w:rsidR="4E948499" w:rsidRPr="006D7BAE">
        <w:rPr>
          <w:rFonts w:ascii="Times New Roman" w:eastAsia="Aptos" w:hAnsi="Times New Roman" w:cs="Times New Roman"/>
        </w:rPr>
        <w:t>UK Parliament</w:t>
      </w:r>
      <w:r w:rsidR="3B2866B3" w:rsidRPr="006D7BAE">
        <w:rPr>
          <w:rFonts w:ascii="Times New Roman" w:eastAsia="Aptos" w:hAnsi="Times New Roman" w:cs="Times New Roman"/>
        </w:rPr>
        <w:t>,</w:t>
      </w:r>
      <w:r w:rsidR="00A5675E" w:rsidRPr="006D7BAE">
        <w:rPr>
          <w:rFonts w:ascii="Times New Roman" w:eastAsia="Aptos" w:hAnsi="Times New Roman" w:cs="Times New Roman"/>
        </w:rPr>
        <w:t xml:space="preserve"> 2025</w:t>
      </w:r>
      <w:r w:rsidR="4E948499" w:rsidRPr="006D7BAE">
        <w:rPr>
          <w:rFonts w:ascii="Times New Roman" w:eastAsia="Aptos" w:hAnsi="Times New Roman" w:cs="Times New Roman"/>
        </w:rPr>
        <w:t>)</w:t>
      </w:r>
      <w:r w:rsidR="55A28AD0" w:rsidRPr="006D7BAE">
        <w:rPr>
          <w:rFonts w:ascii="Times New Roman" w:eastAsia="Aptos" w:hAnsi="Times New Roman" w:cs="Times New Roman"/>
        </w:rPr>
        <w:t>, while the Chamber of Deputies dates to 1826</w:t>
      </w:r>
      <w:r w:rsidR="70177AA9" w:rsidRPr="006D7BAE">
        <w:rPr>
          <w:rFonts w:ascii="Times New Roman" w:eastAsia="Aptos" w:hAnsi="Times New Roman" w:cs="Times New Roman"/>
        </w:rPr>
        <w:t xml:space="preserve"> (</w:t>
      </w:r>
      <w:r w:rsidR="779ED278" w:rsidRPr="006D7BAE">
        <w:rPr>
          <w:rFonts w:ascii="Times New Roman" w:eastAsia="Aptos" w:hAnsi="Times New Roman" w:cs="Times New Roman"/>
        </w:rPr>
        <w:t>C</w:t>
      </w:r>
      <w:r w:rsidR="5614245C" w:rsidRPr="006D7BAE">
        <w:rPr>
          <w:rFonts w:ascii="Times New Roman" w:eastAsia="Aptos" w:hAnsi="Times New Roman" w:cs="Times New Roman"/>
        </w:rPr>
        <w:t>âmara dos Deputados</w:t>
      </w:r>
      <w:r w:rsidR="3B2866B3" w:rsidRPr="006D7BAE">
        <w:rPr>
          <w:rFonts w:ascii="Times New Roman" w:eastAsia="Aptos" w:hAnsi="Times New Roman" w:cs="Times New Roman"/>
        </w:rPr>
        <w:t>,</w:t>
      </w:r>
      <w:r w:rsidR="779ED278" w:rsidRPr="006D7BAE">
        <w:rPr>
          <w:rFonts w:ascii="Times New Roman" w:eastAsia="Aptos" w:hAnsi="Times New Roman" w:cs="Times New Roman"/>
        </w:rPr>
        <w:t xml:space="preserve"> </w:t>
      </w:r>
      <w:r w:rsidR="00A5675E" w:rsidRPr="006D7BAE">
        <w:rPr>
          <w:rFonts w:ascii="Times New Roman" w:eastAsia="Aptos" w:hAnsi="Times New Roman" w:cs="Times New Roman"/>
        </w:rPr>
        <w:t>2025</w:t>
      </w:r>
      <w:r w:rsidR="004F3D05" w:rsidRPr="006D7BAE">
        <w:rPr>
          <w:rFonts w:ascii="Times New Roman" w:eastAsia="Aptos" w:hAnsi="Times New Roman" w:cs="Times New Roman"/>
        </w:rPr>
        <w:t>b</w:t>
      </w:r>
      <w:r w:rsidR="70177AA9" w:rsidRPr="006D7BAE">
        <w:rPr>
          <w:rFonts w:ascii="Times New Roman" w:eastAsia="Aptos" w:hAnsi="Times New Roman" w:cs="Times New Roman"/>
        </w:rPr>
        <w:t>)</w:t>
      </w:r>
      <w:r w:rsidR="55A28AD0" w:rsidRPr="006D7BAE">
        <w:rPr>
          <w:rFonts w:ascii="Times New Roman" w:eastAsia="Aptos" w:hAnsi="Times New Roman" w:cs="Times New Roman"/>
        </w:rPr>
        <w:t xml:space="preserve">; the UK is a parliamentary monarchy in Europe, while Brazil is a presidential republic in the Global South. However, the similarities are also significant: both are lower </w:t>
      </w:r>
      <w:r w:rsidR="33CDCF85" w:rsidRPr="006D7BAE">
        <w:rPr>
          <w:rFonts w:ascii="Times New Roman" w:eastAsia="Aptos" w:hAnsi="Times New Roman" w:cs="Times New Roman"/>
        </w:rPr>
        <w:t xml:space="preserve">chambers </w:t>
      </w:r>
      <w:r w:rsidR="55A28AD0" w:rsidRPr="006D7BAE">
        <w:rPr>
          <w:rFonts w:ascii="Times New Roman" w:eastAsia="Aptos" w:hAnsi="Times New Roman" w:cs="Times New Roman"/>
        </w:rPr>
        <w:t xml:space="preserve">with elected members, part of bicameral parliaments. Both are complex structures developed to support a large and similar number of members: 650 in the UK and 513 in Brazil. As we show, similarities and differences go further and provide </w:t>
      </w:r>
      <w:r w:rsidR="3509A3AE" w:rsidRPr="006D7BAE">
        <w:rPr>
          <w:rFonts w:ascii="Times New Roman" w:eastAsia="Aptos" w:hAnsi="Times New Roman" w:cs="Times New Roman"/>
        </w:rPr>
        <w:t xml:space="preserve">important </w:t>
      </w:r>
      <w:r w:rsidR="55A28AD0" w:rsidRPr="006D7BAE">
        <w:rPr>
          <w:rFonts w:ascii="Times New Roman" w:eastAsia="Aptos" w:hAnsi="Times New Roman" w:cs="Times New Roman"/>
        </w:rPr>
        <w:t>insight</w:t>
      </w:r>
      <w:r w:rsidR="7DC70A3C" w:rsidRPr="006D7BAE">
        <w:rPr>
          <w:rFonts w:ascii="Times New Roman" w:eastAsia="Aptos" w:hAnsi="Times New Roman" w:cs="Times New Roman"/>
        </w:rPr>
        <w:t>s</w:t>
      </w:r>
      <w:r w:rsidR="55A28AD0" w:rsidRPr="006D7BAE">
        <w:rPr>
          <w:rFonts w:ascii="Times New Roman" w:eastAsia="Aptos" w:hAnsi="Times New Roman" w:cs="Times New Roman"/>
        </w:rPr>
        <w:t xml:space="preserve"> into how parliaments </w:t>
      </w:r>
      <w:r w:rsidR="53D073DD" w:rsidRPr="006D7BAE">
        <w:rPr>
          <w:rFonts w:ascii="Times New Roman" w:eastAsia="Aptos" w:hAnsi="Times New Roman" w:cs="Times New Roman"/>
        </w:rPr>
        <w:t>communicate with the public</w:t>
      </w:r>
      <w:r w:rsidR="55A28AD0" w:rsidRPr="006D7BAE">
        <w:rPr>
          <w:rFonts w:ascii="Times New Roman" w:eastAsia="Aptos" w:hAnsi="Times New Roman" w:cs="Times New Roman"/>
        </w:rPr>
        <w:t>.</w:t>
      </w:r>
    </w:p>
    <w:p w14:paraId="60621210" w14:textId="7E1E6717" w:rsidR="105F074B" w:rsidRPr="006D7BAE" w:rsidRDefault="2B525847" w:rsidP="242EF9CE">
      <w:pPr>
        <w:spacing w:before="240" w:after="240" w:line="480" w:lineRule="auto"/>
        <w:ind w:firstLine="708"/>
        <w:rPr>
          <w:rFonts w:ascii="Times New Roman" w:eastAsia="Aptos" w:hAnsi="Times New Roman" w:cs="Times New Roman"/>
        </w:rPr>
      </w:pPr>
      <w:r w:rsidRPr="006D7BAE">
        <w:rPr>
          <w:rFonts w:ascii="Times New Roman" w:eastAsia="Aptos" w:hAnsi="Times New Roman" w:cs="Times New Roman"/>
        </w:rPr>
        <w:t xml:space="preserve">We start with a discussion of </w:t>
      </w:r>
      <w:r w:rsidR="1FF38559" w:rsidRPr="006D7BAE">
        <w:rPr>
          <w:rFonts w:ascii="Times New Roman" w:eastAsia="Aptos" w:hAnsi="Times New Roman" w:cs="Times New Roman"/>
        </w:rPr>
        <w:t>the concepts of narrative and storytelling</w:t>
      </w:r>
      <w:r w:rsidR="0059274E" w:rsidRPr="006D7BAE">
        <w:rPr>
          <w:rFonts w:ascii="Times New Roman" w:eastAsia="Aptos" w:hAnsi="Times New Roman" w:cs="Times New Roman"/>
        </w:rPr>
        <w:t>,</w:t>
      </w:r>
      <w:r w:rsidR="1FF38559" w:rsidRPr="006D7BAE">
        <w:rPr>
          <w:rFonts w:ascii="Times New Roman" w:eastAsia="Aptos" w:hAnsi="Times New Roman" w:cs="Times New Roman"/>
        </w:rPr>
        <w:t xml:space="preserve"> and their use in parliamentary communication</w:t>
      </w:r>
      <w:r w:rsidR="576D04FB" w:rsidRPr="006D7BAE">
        <w:rPr>
          <w:rFonts w:ascii="Times New Roman" w:eastAsia="Aptos" w:hAnsi="Times New Roman" w:cs="Times New Roman"/>
        </w:rPr>
        <w:t xml:space="preserve">, followed by a methods section. </w:t>
      </w:r>
      <w:r w:rsidR="2A586ABB" w:rsidRPr="006D7BAE">
        <w:rPr>
          <w:rFonts w:ascii="Times New Roman" w:eastAsia="Aptos" w:hAnsi="Times New Roman" w:cs="Times New Roman"/>
        </w:rPr>
        <w:t xml:space="preserve">We then </w:t>
      </w:r>
      <w:r w:rsidR="4E882B2C" w:rsidRPr="006D7BAE">
        <w:rPr>
          <w:rFonts w:ascii="Times New Roman" w:eastAsia="Aptos" w:hAnsi="Times New Roman" w:cs="Times New Roman"/>
        </w:rPr>
        <w:t>introduce</w:t>
      </w:r>
      <w:r w:rsidR="3362DF5E" w:rsidRPr="006D7BAE">
        <w:rPr>
          <w:rFonts w:ascii="Times New Roman" w:eastAsia="Aptos" w:hAnsi="Times New Roman" w:cs="Times New Roman"/>
        </w:rPr>
        <w:t xml:space="preserve"> the</w:t>
      </w:r>
      <w:r w:rsidR="4E882B2C" w:rsidRPr="006D7BAE">
        <w:rPr>
          <w:rFonts w:ascii="Times New Roman" w:eastAsia="Aptos" w:hAnsi="Times New Roman" w:cs="Times New Roman"/>
        </w:rPr>
        <w:t xml:space="preserve"> </w:t>
      </w:r>
      <w:r w:rsidR="78ABA0B6" w:rsidRPr="006D7BAE">
        <w:rPr>
          <w:rFonts w:ascii="Times New Roman" w:eastAsia="Aptos" w:hAnsi="Times New Roman" w:cs="Times New Roman"/>
        </w:rPr>
        <w:t>case studies</w:t>
      </w:r>
      <w:r w:rsidR="3362DF5E" w:rsidRPr="006D7BAE">
        <w:rPr>
          <w:rFonts w:ascii="Times New Roman" w:eastAsia="Aptos" w:hAnsi="Times New Roman" w:cs="Times New Roman"/>
        </w:rPr>
        <w:t xml:space="preserve"> selected for our comparative analysis: </w:t>
      </w:r>
      <w:r w:rsidR="2A586ABB" w:rsidRPr="006D7BAE">
        <w:rPr>
          <w:rFonts w:ascii="Times New Roman" w:eastAsia="Aptos" w:hAnsi="Times New Roman" w:cs="Times New Roman"/>
        </w:rPr>
        <w:t>episodes of</w:t>
      </w:r>
      <w:r w:rsidR="7E4C5631" w:rsidRPr="006D7BAE">
        <w:rPr>
          <w:rFonts w:ascii="Times New Roman" w:eastAsia="Aptos" w:hAnsi="Times New Roman" w:cs="Times New Roman"/>
        </w:rPr>
        <w:t xml:space="preserve"> </w:t>
      </w:r>
      <w:r w:rsidR="78ABA0B6" w:rsidRPr="006D7BAE">
        <w:rPr>
          <w:rFonts w:ascii="Times New Roman" w:eastAsia="Aptos" w:hAnsi="Times New Roman" w:cs="Times New Roman"/>
        </w:rPr>
        <w:t>violen</w:t>
      </w:r>
      <w:r w:rsidR="005A0E0A" w:rsidRPr="006D7BAE">
        <w:rPr>
          <w:rFonts w:ascii="Times New Roman" w:eastAsia="Aptos" w:hAnsi="Times New Roman" w:cs="Times New Roman"/>
        </w:rPr>
        <w:t>ce</w:t>
      </w:r>
      <w:r w:rsidR="78ABA0B6" w:rsidRPr="006D7BAE">
        <w:rPr>
          <w:rFonts w:ascii="Times New Roman" w:eastAsia="Aptos" w:hAnsi="Times New Roman" w:cs="Times New Roman"/>
        </w:rPr>
        <w:t xml:space="preserve"> against </w:t>
      </w:r>
      <w:r w:rsidR="2A586ABB" w:rsidRPr="006D7BAE">
        <w:rPr>
          <w:rFonts w:ascii="Times New Roman" w:eastAsia="Aptos" w:hAnsi="Times New Roman" w:cs="Times New Roman"/>
        </w:rPr>
        <w:t xml:space="preserve">these parliaments </w:t>
      </w:r>
      <w:r w:rsidR="78ABA0B6" w:rsidRPr="006D7BAE">
        <w:rPr>
          <w:rFonts w:ascii="Times New Roman" w:eastAsia="Aptos" w:hAnsi="Times New Roman" w:cs="Times New Roman"/>
        </w:rPr>
        <w:lastRenderedPageBreak/>
        <w:t>in recent years</w:t>
      </w:r>
      <w:r w:rsidR="6F756732" w:rsidRPr="006D7BAE">
        <w:rPr>
          <w:rFonts w:ascii="Times New Roman" w:eastAsia="Aptos" w:hAnsi="Times New Roman" w:cs="Times New Roman"/>
        </w:rPr>
        <w:t xml:space="preserve">, as examples of extreme questioning of </w:t>
      </w:r>
      <w:r w:rsidR="32EDB491" w:rsidRPr="006D7BAE">
        <w:rPr>
          <w:rFonts w:ascii="Times New Roman" w:eastAsia="Aptos" w:hAnsi="Times New Roman" w:cs="Times New Roman"/>
        </w:rPr>
        <w:t>parliamentary legitimacy</w:t>
      </w:r>
      <w:r w:rsidR="00DD7307" w:rsidRPr="006D7BAE">
        <w:rPr>
          <w:rFonts w:ascii="Times New Roman" w:eastAsia="Aptos" w:hAnsi="Times New Roman" w:cs="Times New Roman"/>
        </w:rPr>
        <w:t>:</w:t>
      </w:r>
      <w:r w:rsidR="5B9B61F0" w:rsidRPr="006D7BAE">
        <w:rPr>
          <w:rFonts w:ascii="Times New Roman" w:eastAsia="Aptos" w:hAnsi="Times New Roman" w:cs="Times New Roman"/>
        </w:rPr>
        <w:t xml:space="preserve"> </w:t>
      </w:r>
      <w:r w:rsidR="00DD7307" w:rsidRPr="006D7BAE">
        <w:rPr>
          <w:rFonts w:ascii="Times New Roman" w:eastAsia="Aptos" w:hAnsi="Times New Roman" w:cs="Times New Roman"/>
        </w:rPr>
        <w:t>i</w:t>
      </w:r>
      <w:r w:rsidR="78ABA0B6" w:rsidRPr="006D7BAE">
        <w:rPr>
          <w:rFonts w:ascii="Times New Roman" w:eastAsia="Aptos" w:hAnsi="Times New Roman" w:cs="Times New Roman"/>
        </w:rPr>
        <w:t xml:space="preserve">n the UK, the murders of MPs Jo Cox (2016) and David Amess (2021), and of police officer Keith Palmer (2017); in Brazil, the invasion of the National Congress building on January 8, 2023. </w:t>
      </w:r>
      <w:r w:rsidR="3362DF5E" w:rsidRPr="006D7BAE">
        <w:rPr>
          <w:rFonts w:ascii="Times New Roman" w:eastAsia="Aptos" w:hAnsi="Times New Roman" w:cs="Times New Roman"/>
        </w:rPr>
        <w:t xml:space="preserve">We analyse how the </w:t>
      </w:r>
      <w:r w:rsidR="00D71FDF" w:rsidRPr="006D7BAE">
        <w:rPr>
          <w:rFonts w:ascii="Times New Roman" w:eastAsia="Aptos" w:hAnsi="Times New Roman" w:cs="Times New Roman"/>
        </w:rPr>
        <w:t xml:space="preserve">two </w:t>
      </w:r>
      <w:r w:rsidR="3362DF5E" w:rsidRPr="006D7BAE">
        <w:rPr>
          <w:rFonts w:ascii="Times New Roman" w:eastAsia="Aptos" w:hAnsi="Times New Roman" w:cs="Times New Roman"/>
        </w:rPr>
        <w:t>parliaments positioned themselves</w:t>
      </w:r>
      <w:r w:rsidR="6F756732" w:rsidRPr="006D7BAE">
        <w:rPr>
          <w:rFonts w:ascii="Times New Roman" w:eastAsia="Aptos" w:hAnsi="Times New Roman" w:cs="Times New Roman"/>
        </w:rPr>
        <w:t xml:space="preserve"> in relation to these and how they communicated about them</w:t>
      </w:r>
      <w:r w:rsidR="00BB14C2" w:rsidRPr="006D7BAE">
        <w:rPr>
          <w:rFonts w:ascii="Times New Roman" w:eastAsia="Aptos" w:hAnsi="Times New Roman" w:cs="Times New Roman"/>
        </w:rPr>
        <w:t>.</w:t>
      </w:r>
      <w:r w:rsidR="0C80E4D4" w:rsidRPr="006D7BAE">
        <w:rPr>
          <w:rFonts w:ascii="Times New Roman" w:eastAsia="Aptos" w:hAnsi="Times New Roman" w:cs="Times New Roman"/>
        </w:rPr>
        <w:t xml:space="preserve"> </w:t>
      </w:r>
      <w:r w:rsidR="003D728D" w:rsidRPr="006D7BAE">
        <w:rPr>
          <w:rFonts w:ascii="Times New Roman" w:eastAsia="Aptos" w:hAnsi="Times New Roman" w:cs="Times New Roman"/>
        </w:rPr>
        <w:t xml:space="preserve">The analysis of both the content produced and the institutional approach to communication indicates that, while in the </w:t>
      </w:r>
      <w:r w:rsidR="007C5801" w:rsidRPr="006D7BAE">
        <w:rPr>
          <w:rFonts w:ascii="Times New Roman" w:eastAsia="Aptos" w:hAnsi="Times New Roman" w:cs="Times New Roman"/>
        </w:rPr>
        <w:t>UK</w:t>
      </w:r>
      <w:r w:rsidR="003D728D" w:rsidRPr="006D7BAE">
        <w:rPr>
          <w:rFonts w:ascii="Times New Roman" w:eastAsia="Aptos" w:hAnsi="Times New Roman" w:cs="Times New Roman"/>
        </w:rPr>
        <w:t xml:space="preserve"> the principle of impartiality </w:t>
      </w:r>
      <w:r w:rsidR="007C5801" w:rsidRPr="006D7BAE">
        <w:rPr>
          <w:rFonts w:ascii="Times New Roman" w:eastAsia="Aptos" w:hAnsi="Times New Roman" w:cs="Times New Roman"/>
        </w:rPr>
        <w:t>translates into</w:t>
      </w:r>
      <w:r w:rsidR="003D728D" w:rsidRPr="006D7BAE">
        <w:rPr>
          <w:rFonts w:ascii="Times New Roman" w:eastAsia="Aptos" w:hAnsi="Times New Roman" w:cs="Times New Roman"/>
        </w:rPr>
        <w:t xml:space="preserve"> a neutral communicative model that prioritizes distance from political contestation, in Brazil it is operationalized through a pluralistic model that frames impartiality as the balanced representation of competing political perspectives</w:t>
      </w:r>
      <w:r w:rsidR="00D723BB" w:rsidRPr="006D7BAE">
        <w:rPr>
          <w:rFonts w:ascii="Times New Roman" w:eastAsia="Aptos" w:hAnsi="Times New Roman" w:cs="Times New Roman"/>
        </w:rPr>
        <w:t xml:space="preserve">. </w:t>
      </w:r>
    </w:p>
    <w:p w14:paraId="44F4251B" w14:textId="1B0B1E5E" w:rsidR="00962D7F" w:rsidRPr="006D7BAE" w:rsidRDefault="593072CC" w:rsidP="242EF9CE">
      <w:pPr>
        <w:pStyle w:val="Ttulo1"/>
        <w:keepNext w:val="0"/>
        <w:keepLines w:val="0"/>
        <w:spacing w:line="480" w:lineRule="auto"/>
        <w:jc w:val="center"/>
        <w:rPr>
          <w:rFonts w:ascii="Times New Roman" w:hAnsi="Times New Roman" w:cs="Times New Roman"/>
          <w:b/>
          <w:bCs/>
          <w:color w:val="auto"/>
          <w:sz w:val="24"/>
          <w:szCs w:val="24"/>
        </w:rPr>
      </w:pPr>
      <w:r w:rsidRPr="006D7BAE">
        <w:rPr>
          <w:rFonts w:ascii="Times New Roman" w:hAnsi="Times New Roman" w:cs="Times New Roman"/>
          <w:b/>
          <w:bCs/>
          <w:color w:val="auto"/>
          <w:sz w:val="24"/>
          <w:szCs w:val="24"/>
        </w:rPr>
        <w:t>Narrative and parliamentary storytelling</w:t>
      </w:r>
    </w:p>
    <w:p w14:paraId="74C7CB3A" w14:textId="6DE36E3B" w:rsidR="00634214" w:rsidRPr="006D7BAE" w:rsidRDefault="21D8355E" w:rsidP="242EF9CE">
      <w:pPr>
        <w:spacing w:line="480" w:lineRule="auto"/>
        <w:ind w:firstLine="708"/>
        <w:rPr>
          <w:rFonts w:ascii="Times New Roman" w:hAnsi="Times New Roman" w:cs="Times New Roman"/>
        </w:rPr>
      </w:pPr>
      <w:r w:rsidRPr="006D7BAE">
        <w:rPr>
          <w:rFonts w:ascii="Times New Roman" w:hAnsi="Times New Roman" w:cs="Times New Roman"/>
        </w:rPr>
        <w:t>Our analysis draws from</w:t>
      </w:r>
      <w:r w:rsidR="593072CC" w:rsidRPr="006D7BAE">
        <w:rPr>
          <w:rFonts w:ascii="Times New Roman" w:hAnsi="Times New Roman" w:cs="Times New Roman"/>
        </w:rPr>
        <w:t xml:space="preserve"> narrative theory</w:t>
      </w:r>
      <w:r w:rsidR="10CB3A3D" w:rsidRPr="006D7BAE">
        <w:rPr>
          <w:rFonts w:ascii="Times New Roman" w:hAnsi="Times New Roman" w:cs="Times New Roman"/>
        </w:rPr>
        <w:t xml:space="preserve">, </w:t>
      </w:r>
      <w:r w:rsidR="00655847" w:rsidRPr="006D7BAE">
        <w:rPr>
          <w:rFonts w:ascii="Times New Roman" w:hAnsi="Times New Roman" w:cs="Times New Roman"/>
        </w:rPr>
        <w:t>name</w:t>
      </w:r>
      <w:r w:rsidR="00B33D64" w:rsidRPr="006D7BAE">
        <w:rPr>
          <w:rFonts w:ascii="Times New Roman" w:hAnsi="Times New Roman" w:cs="Times New Roman"/>
        </w:rPr>
        <w:t>ly</w:t>
      </w:r>
      <w:r w:rsidR="10CB3A3D" w:rsidRPr="006D7BAE">
        <w:rPr>
          <w:rFonts w:ascii="Times New Roman" w:hAnsi="Times New Roman" w:cs="Times New Roman"/>
        </w:rPr>
        <w:t xml:space="preserve"> the concepts of narrative and storytelling</w:t>
      </w:r>
      <w:r w:rsidR="7E4C5631" w:rsidRPr="006D7BAE">
        <w:rPr>
          <w:rFonts w:ascii="Times New Roman" w:hAnsi="Times New Roman" w:cs="Times New Roman"/>
        </w:rPr>
        <w:t xml:space="preserve">. </w:t>
      </w:r>
      <w:r w:rsidR="72542D0D" w:rsidRPr="006D7BAE">
        <w:rPr>
          <w:rFonts w:ascii="Times New Roman" w:hAnsi="Times New Roman" w:cs="Times New Roman"/>
        </w:rPr>
        <w:t xml:space="preserve">In </w:t>
      </w:r>
      <w:r w:rsidR="138DD918" w:rsidRPr="006D7BAE">
        <w:rPr>
          <w:rFonts w:ascii="Times New Roman" w:hAnsi="Times New Roman" w:cs="Times New Roman"/>
        </w:rPr>
        <w:t>recent</w:t>
      </w:r>
      <w:r w:rsidR="72542D0D" w:rsidRPr="006D7BAE">
        <w:rPr>
          <w:rFonts w:ascii="Times New Roman" w:hAnsi="Times New Roman" w:cs="Times New Roman"/>
        </w:rPr>
        <w:t xml:space="preserve"> decades, </w:t>
      </w:r>
      <w:r w:rsidR="00B33D64" w:rsidRPr="006D7BAE">
        <w:rPr>
          <w:rFonts w:ascii="Times New Roman" w:hAnsi="Times New Roman" w:cs="Times New Roman"/>
        </w:rPr>
        <w:t xml:space="preserve">the capacity of </w:t>
      </w:r>
      <w:r w:rsidR="2C0842FC" w:rsidRPr="006D7BAE">
        <w:rPr>
          <w:rFonts w:ascii="Times New Roman" w:hAnsi="Times New Roman" w:cs="Times New Roman"/>
        </w:rPr>
        <w:t>narrative</w:t>
      </w:r>
      <w:r w:rsidR="00B33D64" w:rsidRPr="006D7BAE">
        <w:rPr>
          <w:rFonts w:ascii="Times New Roman" w:hAnsi="Times New Roman" w:cs="Times New Roman"/>
        </w:rPr>
        <w:t xml:space="preserve"> to </w:t>
      </w:r>
      <w:r w:rsidR="2C0842FC" w:rsidRPr="006D7BAE">
        <w:rPr>
          <w:rFonts w:ascii="Times New Roman" w:hAnsi="Times New Roman" w:cs="Times New Roman"/>
        </w:rPr>
        <w:t xml:space="preserve">attribute meaning to experience by organizing it in accounts of events lived by characters – stories – has been widely </w:t>
      </w:r>
      <w:r w:rsidR="008326AB" w:rsidRPr="006D7BAE">
        <w:rPr>
          <w:rFonts w:ascii="Times New Roman" w:hAnsi="Times New Roman" w:cs="Times New Roman"/>
        </w:rPr>
        <w:t>acknowledged across</w:t>
      </w:r>
      <w:r w:rsidR="00CA69F4" w:rsidRPr="006D7BAE">
        <w:rPr>
          <w:rFonts w:ascii="Times New Roman" w:hAnsi="Times New Roman" w:cs="Times New Roman"/>
        </w:rPr>
        <w:t xml:space="preserve"> humanities and social sciences, </w:t>
      </w:r>
      <w:r w:rsidR="00AC30EB" w:rsidRPr="006D7BAE">
        <w:rPr>
          <w:rFonts w:ascii="Times New Roman" w:hAnsi="Times New Roman" w:cs="Times New Roman"/>
        </w:rPr>
        <w:t xml:space="preserve">from literature </w:t>
      </w:r>
      <w:r w:rsidR="00D5553A" w:rsidRPr="006D7BAE">
        <w:rPr>
          <w:rFonts w:ascii="Times New Roman" w:hAnsi="Times New Roman" w:cs="Times New Roman"/>
        </w:rPr>
        <w:t xml:space="preserve">studies </w:t>
      </w:r>
      <w:r w:rsidR="00AC30EB" w:rsidRPr="006D7BAE">
        <w:rPr>
          <w:rFonts w:ascii="Times New Roman" w:hAnsi="Times New Roman" w:cs="Times New Roman"/>
        </w:rPr>
        <w:t>and linguistics to psychology</w:t>
      </w:r>
      <w:r w:rsidR="00783122" w:rsidRPr="006D7BAE">
        <w:rPr>
          <w:rFonts w:ascii="Times New Roman" w:hAnsi="Times New Roman" w:cs="Times New Roman"/>
        </w:rPr>
        <w:t xml:space="preserve">, </w:t>
      </w:r>
      <w:r w:rsidR="00AD4464" w:rsidRPr="006D7BAE">
        <w:rPr>
          <w:rFonts w:ascii="Times New Roman" w:hAnsi="Times New Roman" w:cs="Times New Roman"/>
        </w:rPr>
        <w:t xml:space="preserve">sociology, </w:t>
      </w:r>
      <w:r w:rsidR="00AC30EB" w:rsidRPr="006D7BAE">
        <w:rPr>
          <w:rFonts w:ascii="Times New Roman" w:hAnsi="Times New Roman" w:cs="Times New Roman"/>
        </w:rPr>
        <w:t>history</w:t>
      </w:r>
      <w:r w:rsidR="001D33E7" w:rsidRPr="006D7BAE">
        <w:rPr>
          <w:rFonts w:ascii="Times New Roman" w:hAnsi="Times New Roman" w:cs="Times New Roman"/>
        </w:rPr>
        <w:t xml:space="preserve"> </w:t>
      </w:r>
      <w:r w:rsidR="0098042A" w:rsidRPr="006D7BAE">
        <w:rPr>
          <w:rFonts w:ascii="Times New Roman" w:hAnsi="Times New Roman" w:cs="Times New Roman"/>
        </w:rPr>
        <w:t xml:space="preserve">and parliamentary </w:t>
      </w:r>
      <w:r w:rsidR="00783122" w:rsidRPr="006D7BAE">
        <w:rPr>
          <w:rFonts w:ascii="Times New Roman" w:hAnsi="Times New Roman" w:cs="Times New Roman"/>
        </w:rPr>
        <w:t>studies</w:t>
      </w:r>
      <w:r w:rsidR="00AC30EB" w:rsidRPr="006D7BAE">
        <w:rPr>
          <w:rFonts w:ascii="Times New Roman" w:hAnsi="Times New Roman" w:cs="Times New Roman"/>
        </w:rPr>
        <w:t xml:space="preserve"> </w:t>
      </w:r>
      <w:r w:rsidR="54B4E954" w:rsidRPr="006D7BAE">
        <w:rPr>
          <w:rFonts w:ascii="Times New Roman" w:hAnsi="Times New Roman" w:cs="Times New Roman"/>
        </w:rPr>
        <w:t>(</w:t>
      </w:r>
      <w:r w:rsidR="1D1DB19D" w:rsidRPr="006D7BAE">
        <w:rPr>
          <w:rFonts w:ascii="Times New Roman" w:hAnsi="Times New Roman" w:cs="Times New Roman"/>
        </w:rPr>
        <w:t xml:space="preserve">see, e.g., </w:t>
      </w:r>
      <w:r w:rsidR="00B92C8A" w:rsidRPr="006D7BAE">
        <w:rPr>
          <w:rFonts w:ascii="Times New Roman" w:hAnsi="Times New Roman" w:cs="Times New Roman"/>
        </w:rPr>
        <w:t>Barthes, 1966; Lyotard, 1979; Brooks, 1984; Fisher, 1985; White, 1987; Bruner, 1991</w:t>
      </w:r>
      <w:r w:rsidR="00801D3C" w:rsidRPr="006D7BAE">
        <w:rPr>
          <w:rFonts w:ascii="Times New Roman" w:hAnsi="Times New Roman" w:cs="Times New Roman"/>
        </w:rPr>
        <w:t xml:space="preserve">; </w:t>
      </w:r>
      <w:r w:rsidR="00AE735E" w:rsidRPr="006D7BAE">
        <w:rPr>
          <w:rFonts w:ascii="Times New Roman" w:hAnsi="Times New Roman" w:cs="Times New Roman"/>
        </w:rPr>
        <w:t>De Fina &amp; Georgakopoulou</w:t>
      </w:r>
      <w:r w:rsidR="0052150D" w:rsidRPr="006D7BAE">
        <w:rPr>
          <w:rFonts w:ascii="Times New Roman" w:hAnsi="Times New Roman" w:cs="Times New Roman"/>
        </w:rPr>
        <w:t>,</w:t>
      </w:r>
      <w:r w:rsidR="00AE735E" w:rsidRPr="006D7BAE">
        <w:rPr>
          <w:rFonts w:ascii="Times New Roman" w:hAnsi="Times New Roman" w:cs="Times New Roman"/>
        </w:rPr>
        <w:t xml:space="preserve"> 2011</w:t>
      </w:r>
      <w:r w:rsidR="0052150D" w:rsidRPr="006D7BAE">
        <w:rPr>
          <w:rFonts w:ascii="Times New Roman" w:hAnsi="Times New Roman" w:cs="Times New Roman"/>
        </w:rPr>
        <w:t>;</w:t>
      </w:r>
      <w:r w:rsidR="00AE735E" w:rsidRPr="006D7BAE">
        <w:rPr>
          <w:rFonts w:ascii="Times New Roman" w:hAnsi="Times New Roman" w:cs="Times New Roman"/>
        </w:rPr>
        <w:t xml:space="preserve"> </w:t>
      </w:r>
      <w:r w:rsidR="5830253F" w:rsidRPr="006D7BAE">
        <w:rPr>
          <w:rFonts w:ascii="Times New Roman" w:hAnsi="Times New Roman" w:cs="Times New Roman"/>
        </w:rPr>
        <w:t>Shiller</w:t>
      </w:r>
      <w:r w:rsidR="0CBA956F" w:rsidRPr="006D7BAE">
        <w:rPr>
          <w:rFonts w:ascii="Times New Roman" w:hAnsi="Times New Roman" w:cs="Times New Roman"/>
        </w:rPr>
        <w:t>,</w:t>
      </w:r>
      <w:r w:rsidR="5830253F" w:rsidRPr="006D7BAE">
        <w:rPr>
          <w:rFonts w:ascii="Times New Roman" w:hAnsi="Times New Roman" w:cs="Times New Roman"/>
        </w:rPr>
        <w:t xml:space="preserve"> 2017</w:t>
      </w:r>
      <w:r w:rsidR="00783122" w:rsidRPr="006D7BAE">
        <w:rPr>
          <w:rFonts w:ascii="Times New Roman" w:hAnsi="Times New Roman" w:cs="Times New Roman"/>
        </w:rPr>
        <w:t>; Truan, 2021</w:t>
      </w:r>
      <w:r w:rsidR="54B4E954" w:rsidRPr="006D7BAE">
        <w:rPr>
          <w:rFonts w:ascii="Times New Roman" w:hAnsi="Times New Roman" w:cs="Times New Roman"/>
        </w:rPr>
        <w:t>)</w:t>
      </w:r>
      <w:r w:rsidR="2C0842FC" w:rsidRPr="006D7BAE">
        <w:rPr>
          <w:rFonts w:ascii="Times New Roman" w:hAnsi="Times New Roman" w:cs="Times New Roman"/>
        </w:rPr>
        <w:t xml:space="preserve">. </w:t>
      </w:r>
      <w:r w:rsidR="00CA69F4" w:rsidRPr="006D7BAE">
        <w:rPr>
          <w:rFonts w:ascii="Times New Roman" w:hAnsi="Times New Roman" w:cs="Times New Roman"/>
        </w:rPr>
        <w:t xml:space="preserve">For our purposes, </w:t>
      </w:r>
      <w:r w:rsidR="00AC2074" w:rsidRPr="006D7BAE">
        <w:rPr>
          <w:rFonts w:ascii="Times New Roman" w:hAnsi="Times New Roman" w:cs="Times New Roman"/>
        </w:rPr>
        <w:t>we</w:t>
      </w:r>
      <w:r w:rsidR="00CA69F4" w:rsidRPr="006D7BAE">
        <w:rPr>
          <w:rFonts w:ascii="Times New Roman" w:hAnsi="Times New Roman" w:cs="Times New Roman"/>
        </w:rPr>
        <w:t xml:space="preserve"> note that the n</w:t>
      </w:r>
      <w:r w:rsidR="002F5B90" w:rsidRPr="006D7BAE">
        <w:rPr>
          <w:rFonts w:ascii="Times New Roman" w:hAnsi="Times New Roman" w:cs="Times New Roman"/>
        </w:rPr>
        <w:t>arrative approach</w:t>
      </w:r>
      <w:r w:rsidR="009C77A6" w:rsidRPr="006D7BAE">
        <w:rPr>
          <w:rFonts w:ascii="Times New Roman" w:hAnsi="Times New Roman" w:cs="Times New Roman"/>
        </w:rPr>
        <w:t>,</w:t>
      </w:r>
      <w:r w:rsidR="002F5B90" w:rsidRPr="006D7BAE">
        <w:rPr>
          <w:rFonts w:ascii="Times New Roman" w:hAnsi="Times New Roman" w:cs="Times New Roman"/>
        </w:rPr>
        <w:t xml:space="preserve"> grounded in linguistics and anthropology</w:t>
      </w:r>
      <w:r w:rsidR="009C77A6" w:rsidRPr="006D7BAE">
        <w:rPr>
          <w:rFonts w:ascii="Times New Roman" w:hAnsi="Times New Roman" w:cs="Times New Roman"/>
        </w:rPr>
        <w:t xml:space="preserve">, </w:t>
      </w:r>
      <w:r w:rsidR="004F3A90" w:rsidRPr="006D7BAE">
        <w:rPr>
          <w:rFonts w:ascii="Times New Roman" w:hAnsi="Times New Roman" w:cs="Times New Roman"/>
        </w:rPr>
        <w:t xml:space="preserve">has </w:t>
      </w:r>
      <w:r w:rsidR="00B930CB" w:rsidRPr="006D7BAE">
        <w:rPr>
          <w:rFonts w:ascii="Times New Roman" w:hAnsi="Times New Roman" w:cs="Times New Roman"/>
        </w:rPr>
        <w:t xml:space="preserve">questioned the </w:t>
      </w:r>
      <w:r w:rsidR="007E086E" w:rsidRPr="006D7BAE">
        <w:rPr>
          <w:rFonts w:ascii="Times New Roman" w:hAnsi="Times New Roman" w:cs="Times New Roman"/>
        </w:rPr>
        <w:t>positivist</w:t>
      </w:r>
      <w:r w:rsidR="006B7D94" w:rsidRPr="006D7BAE">
        <w:rPr>
          <w:rFonts w:ascii="Times New Roman" w:hAnsi="Times New Roman" w:cs="Times New Roman"/>
        </w:rPr>
        <w:t xml:space="preserve"> notion</w:t>
      </w:r>
      <w:r w:rsidR="00F550AD" w:rsidRPr="006D7BAE">
        <w:rPr>
          <w:rFonts w:ascii="Times New Roman" w:hAnsi="Times New Roman" w:cs="Times New Roman"/>
        </w:rPr>
        <w:t xml:space="preserve"> of </w:t>
      </w:r>
      <w:r w:rsidR="00B930CB" w:rsidRPr="006D7BAE">
        <w:rPr>
          <w:rFonts w:ascii="Times New Roman" w:hAnsi="Times New Roman" w:cs="Times New Roman"/>
        </w:rPr>
        <w:t>objectivity</w:t>
      </w:r>
      <w:r w:rsidR="00F550AD" w:rsidRPr="006D7BAE">
        <w:rPr>
          <w:rFonts w:ascii="Times New Roman" w:hAnsi="Times New Roman" w:cs="Times New Roman"/>
        </w:rPr>
        <w:t xml:space="preserve">, </w:t>
      </w:r>
      <w:r w:rsidR="002C4D45" w:rsidRPr="006D7BAE">
        <w:rPr>
          <w:rFonts w:ascii="Times New Roman" w:hAnsi="Times New Roman" w:cs="Times New Roman"/>
        </w:rPr>
        <w:t xml:space="preserve">which </w:t>
      </w:r>
      <w:r w:rsidR="006B7D94" w:rsidRPr="006D7BAE">
        <w:rPr>
          <w:rFonts w:ascii="Times New Roman" w:hAnsi="Times New Roman" w:cs="Times New Roman"/>
        </w:rPr>
        <w:t>assumes that</w:t>
      </w:r>
      <w:r w:rsidR="00BC72D8" w:rsidRPr="006D7BAE">
        <w:rPr>
          <w:rFonts w:ascii="Times New Roman" w:hAnsi="Times New Roman" w:cs="Times New Roman"/>
        </w:rPr>
        <w:t xml:space="preserve"> </w:t>
      </w:r>
      <w:r w:rsidR="007E086E" w:rsidRPr="006D7BAE">
        <w:rPr>
          <w:rFonts w:ascii="Times New Roman" w:hAnsi="Times New Roman" w:cs="Times New Roman"/>
        </w:rPr>
        <w:t xml:space="preserve">reality </w:t>
      </w:r>
      <w:r w:rsidR="006B7D94" w:rsidRPr="006D7BAE">
        <w:rPr>
          <w:rFonts w:ascii="Times New Roman" w:hAnsi="Times New Roman" w:cs="Times New Roman"/>
        </w:rPr>
        <w:t xml:space="preserve">can </w:t>
      </w:r>
      <w:proofErr w:type="gramStart"/>
      <w:r w:rsidR="006B7D94" w:rsidRPr="006D7BAE">
        <w:rPr>
          <w:rFonts w:ascii="Times New Roman" w:hAnsi="Times New Roman" w:cs="Times New Roman"/>
        </w:rPr>
        <w:t>be mirrored</w:t>
      </w:r>
      <w:proofErr w:type="gramEnd"/>
      <w:r w:rsidR="006B7D94" w:rsidRPr="006D7BAE">
        <w:rPr>
          <w:rFonts w:ascii="Times New Roman" w:hAnsi="Times New Roman" w:cs="Times New Roman"/>
        </w:rPr>
        <w:t xml:space="preserve"> </w:t>
      </w:r>
      <w:r w:rsidR="00BC72D8" w:rsidRPr="006D7BAE">
        <w:rPr>
          <w:rFonts w:ascii="Times New Roman" w:hAnsi="Times New Roman" w:cs="Times New Roman"/>
        </w:rPr>
        <w:t xml:space="preserve">in empirical description. </w:t>
      </w:r>
      <w:r w:rsidR="006C5356" w:rsidRPr="006D7BAE">
        <w:rPr>
          <w:rFonts w:ascii="Times New Roman" w:hAnsi="Times New Roman" w:cs="Times New Roman"/>
        </w:rPr>
        <w:t>Instead, Bird and Dardenne</w:t>
      </w:r>
      <w:r w:rsidR="00EF4862" w:rsidRPr="006D7BAE">
        <w:rPr>
          <w:rFonts w:ascii="Times New Roman" w:hAnsi="Times New Roman" w:cs="Times New Roman"/>
        </w:rPr>
        <w:t xml:space="preserve"> (2009), in their reassessment of </w:t>
      </w:r>
      <w:r w:rsidR="007B70AB" w:rsidRPr="006D7BAE">
        <w:rPr>
          <w:rFonts w:ascii="Times New Roman" w:hAnsi="Times New Roman" w:cs="Times New Roman"/>
        </w:rPr>
        <w:t xml:space="preserve">the narrative approach to journalism, </w:t>
      </w:r>
      <w:r w:rsidR="0003049A" w:rsidRPr="006D7BAE">
        <w:rPr>
          <w:rFonts w:ascii="Times New Roman" w:hAnsi="Times New Roman" w:cs="Times New Roman"/>
        </w:rPr>
        <w:t>argue</w:t>
      </w:r>
      <w:r w:rsidR="007B70AB" w:rsidRPr="006D7BAE">
        <w:rPr>
          <w:rFonts w:ascii="Times New Roman" w:hAnsi="Times New Roman" w:cs="Times New Roman"/>
        </w:rPr>
        <w:t xml:space="preserve"> that narrators, including </w:t>
      </w:r>
      <w:r w:rsidR="00C86E61" w:rsidRPr="006D7BAE">
        <w:rPr>
          <w:rFonts w:ascii="Times New Roman" w:hAnsi="Times New Roman" w:cs="Times New Roman"/>
        </w:rPr>
        <w:t>journalists</w:t>
      </w:r>
      <w:r w:rsidR="007B70AB" w:rsidRPr="006D7BAE">
        <w:rPr>
          <w:rFonts w:ascii="Times New Roman" w:hAnsi="Times New Roman" w:cs="Times New Roman"/>
        </w:rPr>
        <w:t xml:space="preserve">, are not </w:t>
      </w:r>
      <w:r w:rsidR="0003049A" w:rsidRPr="006D7BAE">
        <w:rPr>
          <w:rFonts w:ascii="Times New Roman" w:hAnsi="Times New Roman" w:cs="Times New Roman"/>
        </w:rPr>
        <w:t>mere</w:t>
      </w:r>
      <w:r w:rsidR="007B70AB" w:rsidRPr="006D7BAE">
        <w:rPr>
          <w:rFonts w:ascii="Times New Roman" w:hAnsi="Times New Roman" w:cs="Times New Roman"/>
        </w:rPr>
        <w:t xml:space="preserve"> reporters of reality</w:t>
      </w:r>
      <w:r w:rsidR="0003049A" w:rsidRPr="006D7BAE">
        <w:rPr>
          <w:rFonts w:ascii="Times New Roman" w:hAnsi="Times New Roman" w:cs="Times New Roman"/>
        </w:rPr>
        <w:t>. Rather</w:t>
      </w:r>
      <w:r w:rsidR="007B70AB" w:rsidRPr="006D7BAE">
        <w:rPr>
          <w:rFonts w:ascii="Times New Roman" w:hAnsi="Times New Roman" w:cs="Times New Roman"/>
        </w:rPr>
        <w:t xml:space="preserve">, </w:t>
      </w:r>
      <w:r w:rsidR="00E77D52" w:rsidRPr="006D7BAE">
        <w:rPr>
          <w:rFonts w:ascii="Times New Roman" w:hAnsi="Times New Roman" w:cs="Times New Roman"/>
        </w:rPr>
        <w:t xml:space="preserve">they </w:t>
      </w:r>
      <w:proofErr w:type="gramStart"/>
      <w:r w:rsidR="00E77D52" w:rsidRPr="006D7BAE">
        <w:rPr>
          <w:rFonts w:ascii="Times New Roman" w:hAnsi="Times New Roman" w:cs="Times New Roman"/>
        </w:rPr>
        <w:t>act</w:t>
      </w:r>
      <w:r w:rsidR="00C86E61" w:rsidRPr="006D7BAE">
        <w:rPr>
          <w:rFonts w:ascii="Times New Roman" w:hAnsi="Times New Roman" w:cs="Times New Roman"/>
        </w:rPr>
        <w:t xml:space="preserve"> as</w:t>
      </w:r>
      <w:proofErr w:type="gramEnd"/>
      <w:r w:rsidR="00C86E61" w:rsidRPr="006D7BAE">
        <w:rPr>
          <w:rFonts w:ascii="Times New Roman" w:hAnsi="Times New Roman" w:cs="Times New Roman"/>
        </w:rPr>
        <w:t xml:space="preserve"> storytellers</w:t>
      </w:r>
      <w:r w:rsidR="00E77D52" w:rsidRPr="006D7BAE">
        <w:rPr>
          <w:rFonts w:ascii="Times New Roman" w:hAnsi="Times New Roman" w:cs="Times New Roman"/>
        </w:rPr>
        <w:t xml:space="preserve"> who use</w:t>
      </w:r>
      <w:r w:rsidR="004B5E0F" w:rsidRPr="006D7BAE">
        <w:rPr>
          <w:rFonts w:ascii="Times New Roman" w:hAnsi="Times New Roman" w:cs="Times New Roman"/>
        </w:rPr>
        <w:t xml:space="preserve"> conventional </w:t>
      </w:r>
      <w:r w:rsidR="006D1ABC" w:rsidRPr="006D7BAE">
        <w:rPr>
          <w:rFonts w:ascii="Times New Roman" w:hAnsi="Times New Roman" w:cs="Times New Roman"/>
        </w:rPr>
        <w:t xml:space="preserve">objective </w:t>
      </w:r>
      <w:r w:rsidR="004B5E0F" w:rsidRPr="006D7BAE">
        <w:rPr>
          <w:rFonts w:ascii="Times New Roman" w:hAnsi="Times New Roman" w:cs="Times New Roman"/>
        </w:rPr>
        <w:t>structures to shape events</w:t>
      </w:r>
      <w:r w:rsidR="001132F6" w:rsidRPr="006D7BAE">
        <w:rPr>
          <w:rFonts w:ascii="Times New Roman" w:hAnsi="Times New Roman" w:cs="Times New Roman"/>
        </w:rPr>
        <w:t xml:space="preserve">, </w:t>
      </w:r>
      <w:r w:rsidR="006F0C24" w:rsidRPr="006D7BAE">
        <w:rPr>
          <w:rFonts w:ascii="Times New Roman" w:hAnsi="Times New Roman" w:cs="Times New Roman"/>
        </w:rPr>
        <w:t>“and in doing so define the world in particular ways that reflect and reinforce audience’s notions of reality</w:t>
      </w:r>
      <w:r w:rsidR="00134FAC" w:rsidRPr="006D7BAE">
        <w:rPr>
          <w:rFonts w:ascii="Times New Roman" w:hAnsi="Times New Roman" w:cs="Times New Roman"/>
        </w:rPr>
        <w:t>” (</w:t>
      </w:r>
      <w:r w:rsidR="00FA577B" w:rsidRPr="006D7BAE">
        <w:rPr>
          <w:rFonts w:ascii="Times New Roman" w:hAnsi="Times New Roman" w:cs="Times New Roman"/>
        </w:rPr>
        <w:t xml:space="preserve">Bird &amp; Dardenne, </w:t>
      </w:r>
      <w:r w:rsidR="00134FAC" w:rsidRPr="006D7BAE">
        <w:rPr>
          <w:rFonts w:ascii="Times New Roman" w:hAnsi="Times New Roman" w:cs="Times New Roman"/>
        </w:rPr>
        <w:t>2009, p.205).</w:t>
      </w:r>
      <w:r w:rsidR="00454C7C" w:rsidRPr="006D7BAE">
        <w:rPr>
          <w:rFonts w:ascii="Times New Roman" w:hAnsi="Times New Roman" w:cs="Times New Roman"/>
        </w:rPr>
        <w:t xml:space="preserve"> </w:t>
      </w:r>
    </w:p>
    <w:p w14:paraId="5F79174F" w14:textId="74CBBBA5" w:rsidR="00962D7F" w:rsidRPr="006D7BAE" w:rsidRDefault="008B5AC8" w:rsidP="242EF9CE">
      <w:pPr>
        <w:spacing w:line="480" w:lineRule="auto"/>
        <w:ind w:firstLine="708"/>
        <w:rPr>
          <w:rFonts w:ascii="Times New Roman" w:hAnsi="Times New Roman" w:cs="Times New Roman"/>
        </w:rPr>
      </w:pPr>
      <w:r w:rsidRPr="006D7BAE">
        <w:rPr>
          <w:rFonts w:ascii="Times New Roman" w:hAnsi="Times New Roman" w:cs="Times New Roman"/>
        </w:rPr>
        <w:lastRenderedPageBreak/>
        <w:t>T</w:t>
      </w:r>
      <w:r w:rsidR="2C0842FC" w:rsidRPr="006D7BAE">
        <w:rPr>
          <w:rFonts w:ascii="Times New Roman" w:hAnsi="Times New Roman" w:cs="Times New Roman"/>
        </w:rPr>
        <w:t xml:space="preserve">he understanding of </w:t>
      </w:r>
      <w:r w:rsidR="00C33828" w:rsidRPr="006D7BAE">
        <w:rPr>
          <w:rFonts w:ascii="Times New Roman" w:hAnsi="Times New Roman" w:cs="Times New Roman"/>
        </w:rPr>
        <w:t>narrative</w:t>
      </w:r>
      <w:r w:rsidR="00CD5B6A" w:rsidRPr="006D7BAE">
        <w:rPr>
          <w:rFonts w:ascii="Times New Roman" w:hAnsi="Times New Roman" w:cs="Times New Roman"/>
        </w:rPr>
        <w:t>s’</w:t>
      </w:r>
      <w:r w:rsidR="2C0842FC" w:rsidRPr="006D7BAE">
        <w:rPr>
          <w:rFonts w:ascii="Times New Roman" w:hAnsi="Times New Roman" w:cs="Times New Roman"/>
        </w:rPr>
        <w:t xml:space="preserve"> ability to </w:t>
      </w:r>
      <w:r w:rsidR="00A57002" w:rsidRPr="006D7BAE">
        <w:rPr>
          <w:rFonts w:ascii="Times New Roman" w:hAnsi="Times New Roman" w:cs="Times New Roman"/>
        </w:rPr>
        <w:t>attribute meaning</w:t>
      </w:r>
      <w:r w:rsidR="2C0842FC" w:rsidRPr="006D7BAE">
        <w:rPr>
          <w:rFonts w:ascii="Times New Roman" w:hAnsi="Times New Roman" w:cs="Times New Roman"/>
        </w:rPr>
        <w:t xml:space="preserve">, by transporting the audience to the story world and by </w:t>
      </w:r>
      <w:r w:rsidR="1FC03173" w:rsidRPr="006D7BAE">
        <w:rPr>
          <w:rFonts w:ascii="Times New Roman" w:hAnsi="Times New Roman" w:cs="Times New Roman"/>
        </w:rPr>
        <w:t>foster</w:t>
      </w:r>
      <w:r w:rsidR="2C0842FC" w:rsidRPr="006D7BAE">
        <w:rPr>
          <w:rFonts w:ascii="Times New Roman" w:hAnsi="Times New Roman" w:cs="Times New Roman"/>
        </w:rPr>
        <w:t xml:space="preserve">ing their identification with characters, </w:t>
      </w:r>
      <w:r w:rsidR="035D7471" w:rsidRPr="006D7BAE">
        <w:rPr>
          <w:rFonts w:ascii="Times New Roman" w:hAnsi="Times New Roman" w:cs="Times New Roman"/>
        </w:rPr>
        <w:t xml:space="preserve">has </w:t>
      </w:r>
      <w:r w:rsidR="2C0842FC" w:rsidRPr="006D7BAE">
        <w:rPr>
          <w:rFonts w:ascii="Times New Roman" w:hAnsi="Times New Roman" w:cs="Times New Roman"/>
        </w:rPr>
        <w:t xml:space="preserve">led </w:t>
      </w:r>
      <w:r w:rsidR="2E5FD18F" w:rsidRPr="006D7BAE">
        <w:rPr>
          <w:rFonts w:ascii="Times New Roman" w:hAnsi="Times New Roman" w:cs="Times New Roman"/>
        </w:rPr>
        <w:t xml:space="preserve">to the incorporation of </w:t>
      </w:r>
      <w:r w:rsidR="2C0842FC" w:rsidRPr="006D7BAE">
        <w:rPr>
          <w:rFonts w:ascii="Times New Roman" w:hAnsi="Times New Roman" w:cs="Times New Roman"/>
        </w:rPr>
        <w:t>the concepts of story (the individual account) and narrative (the structure) into the vocabulary of markete</w:t>
      </w:r>
      <w:r w:rsidR="00CD5B6A" w:rsidRPr="006D7BAE">
        <w:rPr>
          <w:rFonts w:ascii="Times New Roman" w:hAnsi="Times New Roman" w:cs="Times New Roman"/>
        </w:rPr>
        <w:t>e</w:t>
      </w:r>
      <w:r w:rsidR="2C0842FC" w:rsidRPr="006D7BAE">
        <w:rPr>
          <w:rFonts w:ascii="Times New Roman" w:hAnsi="Times New Roman" w:cs="Times New Roman"/>
        </w:rPr>
        <w:t xml:space="preserve">rs, both in business and politics, and later to the toolkit of those </w:t>
      </w:r>
      <w:r w:rsidR="00BB14C2" w:rsidRPr="006D7BAE">
        <w:rPr>
          <w:rFonts w:ascii="Times New Roman" w:hAnsi="Times New Roman" w:cs="Times New Roman"/>
        </w:rPr>
        <w:t>countering</w:t>
      </w:r>
      <w:r w:rsidR="2C0842FC" w:rsidRPr="006D7BAE">
        <w:rPr>
          <w:rFonts w:ascii="Times New Roman" w:hAnsi="Times New Roman" w:cs="Times New Roman"/>
        </w:rPr>
        <w:t xml:space="preserve"> disinformation (Ma and Ma, 2025).</w:t>
      </w:r>
      <w:r w:rsidR="008876E7" w:rsidRPr="006D7BAE">
        <w:rPr>
          <w:rFonts w:ascii="Times New Roman" w:hAnsi="Times New Roman" w:cs="Times New Roman"/>
        </w:rPr>
        <w:t xml:space="preserve"> </w:t>
      </w:r>
      <w:r w:rsidR="2C0842FC" w:rsidRPr="006D7BAE">
        <w:rPr>
          <w:rFonts w:ascii="Times New Roman" w:hAnsi="Times New Roman" w:cs="Times New Roman"/>
        </w:rPr>
        <w:t>In these contexts, narrative is</w:t>
      </w:r>
      <w:r w:rsidR="007709DC" w:rsidRPr="006D7BAE">
        <w:rPr>
          <w:rFonts w:ascii="Times New Roman" w:hAnsi="Times New Roman" w:cs="Times New Roman"/>
        </w:rPr>
        <w:t xml:space="preserve"> not</w:t>
      </w:r>
      <w:r w:rsidR="2C0842FC" w:rsidRPr="006D7BAE">
        <w:rPr>
          <w:rFonts w:ascii="Times New Roman" w:hAnsi="Times New Roman" w:cs="Times New Roman"/>
        </w:rPr>
        <w:t xml:space="preserve">, as Dawson </w:t>
      </w:r>
      <w:r w:rsidR="1EDD3DB8" w:rsidRPr="006D7BAE">
        <w:rPr>
          <w:rFonts w:ascii="Times New Roman" w:hAnsi="Times New Roman" w:cs="Times New Roman"/>
        </w:rPr>
        <w:t xml:space="preserve">(2025) </w:t>
      </w:r>
      <w:r w:rsidR="2C0842FC" w:rsidRPr="006D7BAE">
        <w:rPr>
          <w:rFonts w:ascii="Times New Roman" w:hAnsi="Times New Roman" w:cs="Times New Roman"/>
        </w:rPr>
        <w:t>points out</w:t>
      </w:r>
      <w:r w:rsidR="007709DC" w:rsidRPr="006D7BAE">
        <w:rPr>
          <w:rFonts w:ascii="Times New Roman" w:hAnsi="Times New Roman" w:cs="Times New Roman"/>
        </w:rPr>
        <w:t>, simply</w:t>
      </w:r>
      <w:r w:rsidR="009E5CA3" w:rsidRPr="006D7BAE">
        <w:rPr>
          <w:rFonts w:ascii="Times New Roman" w:hAnsi="Times New Roman" w:cs="Times New Roman"/>
        </w:rPr>
        <w:t xml:space="preserve"> anothe</w:t>
      </w:r>
      <w:r w:rsidR="2C0842FC" w:rsidRPr="006D7BAE">
        <w:rPr>
          <w:rFonts w:ascii="Times New Roman" w:hAnsi="Times New Roman" w:cs="Times New Roman"/>
        </w:rPr>
        <w:t>r word for story in its specific sense of a representation of a sequence of events, or in a broader sense, a cultural script or frame</w:t>
      </w:r>
      <w:r w:rsidR="60A21109" w:rsidRPr="006D7BAE">
        <w:rPr>
          <w:rFonts w:ascii="Times New Roman" w:hAnsi="Times New Roman" w:cs="Times New Roman"/>
        </w:rPr>
        <w:t xml:space="preserve"> </w:t>
      </w:r>
      <w:r w:rsidR="73A05A9D" w:rsidRPr="006D7BAE">
        <w:rPr>
          <w:rFonts w:ascii="Times New Roman" w:hAnsi="Times New Roman" w:cs="Times New Roman"/>
        </w:rPr>
        <w:t>– it</w:t>
      </w:r>
      <w:r w:rsidR="21D3BFFC" w:rsidRPr="006D7BAE">
        <w:rPr>
          <w:rFonts w:ascii="Times New Roman" w:hAnsi="Times New Roman" w:cs="Times New Roman"/>
        </w:rPr>
        <w:t xml:space="preserve"> is </w:t>
      </w:r>
      <w:r w:rsidR="2C0842FC" w:rsidRPr="006D7BAE">
        <w:rPr>
          <w:rFonts w:ascii="Times New Roman" w:hAnsi="Times New Roman" w:cs="Times New Roman"/>
        </w:rPr>
        <w:t xml:space="preserve">“an interpretive template that shapes perspectives on events and offers a normative guide to behaviour” </w:t>
      </w:r>
      <w:r w:rsidR="0DDFC86A" w:rsidRPr="006D7BAE">
        <w:rPr>
          <w:rFonts w:ascii="Times New Roman" w:hAnsi="Times New Roman" w:cs="Times New Roman"/>
        </w:rPr>
        <w:t>(2025</w:t>
      </w:r>
      <w:r w:rsidR="0CBA956F" w:rsidRPr="006D7BAE">
        <w:rPr>
          <w:rFonts w:ascii="Times New Roman" w:hAnsi="Times New Roman" w:cs="Times New Roman"/>
        </w:rPr>
        <w:t>, p.</w:t>
      </w:r>
      <w:r w:rsidR="0DDFC86A" w:rsidRPr="006D7BAE">
        <w:rPr>
          <w:rFonts w:ascii="Times New Roman" w:hAnsi="Times New Roman" w:cs="Times New Roman"/>
        </w:rPr>
        <w:t xml:space="preserve">229). </w:t>
      </w:r>
      <w:r w:rsidR="00791914" w:rsidRPr="006D7BAE">
        <w:rPr>
          <w:rFonts w:ascii="Times New Roman" w:hAnsi="Times New Roman" w:cs="Times New Roman"/>
        </w:rPr>
        <w:t xml:space="preserve">It is therefore a </w:t>
      </w:r>
      <w:r w:rsidR="00812A36" w:rsidRPr="006D7BAE">
        <w:rPr>
          <w:rFonts w:ascii="Times New Roman" w:hAnsi="Times New Roman" w:cs="Times New Roman"/>
        </w:rPr>
        <w:t xml:space="preserve">particularly apt </w:t>
      </w:r>
      <w:r w:rsidR="00BA716C" w:rsidRPr="006D7BAE">
        <w:rPr>
          <w:rFonts w:ascii="Times New Roman" w:hAnsi="Times New Roman" w:cs="Times New Roman"/>
        </w:rPr>
        <w:t xml:space="preserve">conceptual </w:t>
      </w:r>
      <w:r w:rsidR="00812A36" w:rsidRPr="006D7BAE">
        <w:rPr>
          <w:rFonts w:ascii="Times New Roman" w:hAnsi="Times New Roman" w:cs="Times New Roman"/>
        </w:rPr>
        <w:t>tool to understand ‘impartiality’ in the context of parliamentary communication.</w:t>
      </w:r>
    </w:p>
    <w:p w14:paraId="0BB9A6CE" w14:textId="5F367A1D" w:rsidR="00962D7F" w:rsidRPr="006D7BAE" w:rsidRDefault="0027715A" w:rsidP="242EF9CE">
      <w:pPr>
        <w:spacing w:line="480" w:lineRule="auto"/>
        <w:ind w:firstLine="708"/>
        <w:rPr>
          <w:rFonts w:ascii="Times New Roman" w:hAnsi="Times New Roman" w:cs="Times New Roman"/>
        </w:rPr>
      </w:pPr>
      <w:r w:rsidRPr="006D7BAE">
        <w:rPr>
          <w:rFonts w:ascii="Times New Roman" w:hAnsi="Times New Roman" w:cs="Times New Roman"/>
        </w:rPr>
        <w:t xml:space="preserve">Authors have also examined how </w:t>
      </w:r>
      <w:r w:rsidR="00332685" w:rsidRPr="006D7BAE">
        <w:rPr>
          <w:rFonts w:ascii="Times New Roman" w:hAnsi="Times New Roman" w:cs="Times New Roman"/>
        </w:rPr>
        <w:t>narrative</w:t>
      </w:r>
      <w:r w:rsidRPr="006D7BAE">
        <w:rPr>
          <w:rFonts w:ascii="Times New Roman" w:hAnsi="Times New Roman" w:cs="Times New Roman"/>
        </w:rPr>
        <w:t>s</w:t>
      </w:r>
      <w:r w:rsidR="00332685" w:rsidRPr="006D7BAE">
        <w:rPr>
          <w:rFonts w:ascii="Times New Roman" w:hAnsi="Times New Roman" w:cs="Times New Roman"/>
        </w:rPr>
        <w:t xml:space="preserve"> have </w:t>
      </w:r>
      <w:r w:rsidRPr="006D7BAE">
        <w:rPr>
          <w:rFonts w:ascii="Times New Roman" w:hAnsi="Times New Roman" w:cs="Times New Roman"/>
        </w:rPr>
        <w:t>changed over time</w:t>
      </w:r>
      <w:r w:rsidR="00332685" w:rsidRPr="006D7BAE">
        <w:rPr>
          <w:rFonts w:ascii="Times New Roman" w:hAnsi="Times New Roman" w:cs="Times New Roman"/>
        </w:rPr>
        <w:t xml:space="preserve">. </w:t>
      </w:r>
      <w:r w:rsidR="593072CC" w:rsidRPr="006D7BAE">
        <w:rPr>
          <w:rFonts w:ascii="Times New Roman" w:hAnsi="Times New Roman" w:cs="Times New Roman"/>
        </w:rPr>
        <w:t xml:space="preserve">Brooks </w:t>
      </w:r>
      <w:r w:rsidR="2CF91AC4" w:rsidRPr="006D7BAE">
        <w:rPr>
          <w:rFonts w:ascii="Times New Roman" w:hAnsi="Times New Roman" w:cs="Times New Roman"/>
        </w:rPr>
        <w:t>(</w:t>
      </w:r>
      <w:r w:rsidR="035236E7" w:rsidRPr="006D7BAE">
        <w:rPr>
          <w:rFonts w:ascii="Times New Roman" w:hAnsi="Times New Roman" w:cs="Times New Roman"/>
        </w:rPr>
        <w:t>2022</w:t>
      </w:r>
      <w:r w:rsidR="2CF91AC4" w:rsidRPr="006D7BAE">
        <w:rPr>
          <w:rFonts w:ascii="Times New Roman" w:hAnsi="Times New Roman" w:cs="Times New Roman"/>
        </w:rPr>
        <w:t>)</w:t>
      </w:r>
      <w:r w:rsidR="001E12A6" w:rsidRPr="006D7BAE">
        <w:rPr>
          <w:rFonts w:ascii="Times New Roman" w:hAnsi="Times New Roman" w:cs="Times New Roman"/>
        </w:rPr>
        <w:t>,</w:t>
      </w:r>
      <w:r w:rsidR="00AE50AC" w:rsidRPr="006D7BAE">
        <w:rPr>
          <w:rFonts w:ascii="Times New Roman" w:hAnsi="Times New Roman" w:cs="Times New Roman"/>
        </w:rPr>
        <w:t xml:space="preserve"> </w:t>
      </w:r>
      <w:r w:rsidR="001E12A6" w:rsidRPr="006D7BAE">
        <w:rPr>
          <w:rFonts w:ascii="Times New Roman" w:hAnsi="Times New Roman" w:cs="Times New Roman"/>
        </w:rPr>
        <w:t>a</w:t>
      </w:r>
      <w:r w:rsidR="593072CC" w:rsidRPr="006D7BAE">
        <w:rPr>
          <w:rFonts w:ascii="Times New Roman" w:hAnsi="Times New Roman" w:cs="Times New Roman"/>
        </w:rPr>
        <w:t xml:space="preserve">long with Lyotard (1979), points to </w:t>
      </w:r>
      <w:r w:rsidR="005314C7" w:rsidRPr="006D7BAE">
        <w:rPr>
          <w:rFonts w:ascii="Times New Roman" w:hAnsi="Times New Roman" w:cs="Times New Roman"/>
        </w:rPr>
        <w:t>the relinquishment</w:t>
      </w:r>
      <w:r w:rsidR="005314C7" w:rsidRPr="006D7BAE" w:rsidDel="005314C7">
        <w:rPr>
          <w:rFonts w:ascii="Times New Roman" w:hAnsi="Times New Roman" w:cs="Times New Roman"/>
        </w:rPr>
        <w:t xml:space="preserve"> </w:t>
      </w:r>
      <w:r w:rsidR="593072CC" w:rsidRPr="006D7BAE">
        <w:rPr>
          <w:rFonts w:ascii="Times New Roman" w:hAnsi="Times New Roman" w:cs="Times New Roman"/>
        </w:rPr>
        <w:t>of the grand narratives that sustained societies</w:t>
      </w:r>
      <w:r w:rsidR="005E6E85" w:rsidRPr="006D7BAE">
        <w:rPr>
          <w:rFonts w:ascii="Times New Roman" w:hAnsi="Times New Roman" w:cs="Times New Roman"/>
        </w:rPr>
        <w:t>,</w:t>
      </w:r>
      <w:r w:rsidR="593072CC" w:rsidRPr="006D7BAE">
        <w:rPr>
          <w:rFonts w:ascii="Times New Roman" w:hAnsi="Times New Roman" w:cs="Times New Roman"/>
        </w:rPr>
        <w:t xml:space="preserve"> fear</w:t>
      </w:r>
      <w:r w:rsidR="005E6E85" w:rsidRPr="006D7BAE">
        <w:rPr>
          <w:rFonts w:ascii="Times New Roman" w:hAnsi="Times New Roman" w:cs="Times New Roman"/>
        </w:rPr>
        <w:t>ing</w:t>
      </w:r>
      <w:r w:rsidR="593072CC" w:rsidRPr="006D7BAE">
        <w:rPr>
          <w:rFonts w:ascii="Times New Roman" w:hAnsi="Times New Roman" w:cs="Times New Roman"/>
        </w:rPr>
        <w:t xml:space="preserve"> stories </w:t>
      </w:r>
      <w:r w:rsidR="2ED10770" w:rsidRPr="006D7BAE">
        <w:rPr>
          <w:rFonts w:ascii="Times New Roman" w:hAnsi="Times New Roman" w:cs="Times New Roman"/>
        </w:rPr>
        <w:t xml:space="preserve">may be replacing </w:t>
      </w:r>
      <w:r w:rsidR="593072CC" w:rsidRPr="006D7BAE">
        <w:rPr>
          <w:rFonts w:ascii="Times New Roman" w:hAnsi="Times New Roman" w:cs="Times New Roman"/>
        </w:rPr>
        <w:t xml:space="preserve">the debate </w:t>
      </w:r>
      <w:r w:rsidR="2ED10770" w:rsidRPr="006D7BAE">
        <w:rPr>
          <w:rFonts w:ascii="Times New Roman" w:hAnsi="Times New Roman" w:cs="Times New Roman"/>
        </w:rPr>
        <w:t xml:space="preserve">that </w:t>
      </w:r>
      <w:r w:rsidR="593072CC" w:rsidRPr="006D7BAE">
        <w:rPr>
          <w:rFonts w:ascii="Times New Roman" w:hAnsi="Times New Roman" w:cs="Times New Roman"/>
        </w:rPr>
        <w:t xml:space="preserve">should be the basis of democracy. In Brooks' view, we are living </w:t>
      </w:r>
      <w:r w:rsidR="2ED10770" w:rsidRPr="006D7BAE">
        <w:rPr>
          <w:rFonts w:ascii="Times New Roman" w:hAnsi="Times New Roman" w:cs="Times New Roman"/>
        </w:rPr>
        <w:t xml:space="preserve">at </w:t>
      </w:r>
      <w:r w:rsidR="593072CC" w:rsidRPr="006D7BAE">
        <w:rPr>
          <w:rFonts w:ascii="Times New Roman" w:hAnsi="Times New Roman" w:cs="Times New Roman"/>
        </w:rPr>
        <w:t>a time when “even public discourse supposedly dedicated to reasoned analysis seems to have been taken hostage” (2022</w:t>
      </w:r>
      <w:r w:rsidR="0CBA956F" w:rsidRPr="006D7BAE">
        <w:rPr>
          <w:rFonts w:ascii="Times New Roman" w:hAnsi="Times New Roman" w:cs="Times New Roman"/>
        </w:rPr>
        <w:t>, p.</w:t>
      </w:r>
      <w:r w:rsidR="593072CC" w:rsidRPr="006D7BAE">
        <w:rPr>
          <w:rFonts w:ascii="Times New Roman" w:hAnsi="Times New Roman" w:cs="Times New Roman"/>
        </w:rPr>
        <w:t xml:space="preserve">4). </w:t>
      </w:r>
      <w:r w:rsidR="2C0842FC" w:rsidRPr="006D7BAE">
        <w:rPr>
          <w:rFonts w:ascii="Times New Roman" w:hAnsi="Times New Roman" w:cs="Times New Roman"/>
        </w:rPr>
        <w:t xml:space="preserve">Brooks </w:t>
      </w:r>
      <w:r w:rsidR="003B6866" w:rsidRPr="006D7BAE">
        <w:rPr>
          <w:rFonts w:ascii="Times New Roman" w:hAnsi="Times New Roman" w:cs="Times New Roman"/>
        </w:rPr>
        <w:t>and Han (2024)</w:t>
      </w:r>
      <w:r w:rsidR="00783387" w:rsidRPr="006D7BAE">
        <w:rPr>
          <w:rFonts w:ascii="Times New Roman" w:hAnsi="Times New Roman" w:cs="Times New Roman"/>
        </w:rPr>
        <w:t xml:space="preserve"> </w:t>
      </w:r>
      <w:r w:rsidR="60EAC21F" w:rsidRPr="006D7BAE">
        <w:rPr>
          <w:rFonts w:ascii="Times New Roman" w:hAnsi="Times New Roman" w:cs="Times New Roman"/>
        </w:rPr>
        <w:t>draw from</w:t>
      </w:r>
      <w:r w:rsidR="2C0842FC" w:rsidRPr="006D7BAE">
        <w:rPr>
          <w:rFonts w:ascii="Times New Roman" w:hAnsi="Times New Roman" w:cs="Times New Roman"/>
        </w:rPr>
        <w:t xml:space="preserve"> Walter Benjamin’s essay </w:t>
      </w:r>
      <w:r w:rsidR="0FD8A776" w:rsidRPr="006D7BAE">
        <w:rPr>
          <w:rFonts w:ascii="Times New Roman" w:hAnsi="Times New Roman" w:cs="Times New Roman"/>
        </w:rPr>
        <w:t>‘</w:t>
      </w:r>
      <w:r w:rsidR="2C0842FC" w:rsidRPr="006D7BAE">
        <w:rPr>
          <w:rFonts w:ascii="Times New Roman" w:hAnsi="Times New Roman" w:cs="Times New Roman"/>
        </w:rPr>
        <w:t xml:space="preserve">The </w:t>
      </w:r>
      <w:r w:rsidR="00BB5891" w:rsidRPr="006D7BAE">
        <w:rPr>
          <w:rFonts w:ascii="Times New Roman" w:hAnsi="Times New Roman" w:cs="Times New Roman"/>
        </w:rPr>
        <w:t>s</w:t>
      </w:r>
      <w:r w:rsidR="2C0842FC" w:rsidRPr="006D7BAE">
        <w:rPr>
          <w:rFonts w:ascii="Times New Roman" w:hAnsi="Times New Roman" w:cs="Times New Roman"/>
        </w:rPr>
        <w:t>toryteller</w:t>
      </w:r>
      <w:r w:rsidR="4D5B71E7" w:rsidRPr="006D7BAE">
        <w:rPr>
          <w:rFonts w:ascii="Times New Roman" w:hAnsi="Times New Roman" w:cs="Times New Roman"/>
        </w:rPr>
        <w:t>’</w:t>
      </w:r>
      <w:r w:rsidR="2C0842FC" w:rsidRPr="006D7BAE">
        <w:rPr>
          <w:rFonts w:ascii="Times New Roman" w:hAnsi="Times New Roman" w:cs="Times New Roman"/>
        </w:rPr>
        <w:t xml:space="preserve"> </w:t>
      </w:r>
      <w:r w:rsidR="743D9D5F" w:rsidRPr="006D7BAE">
        <w:rPr>
          <w:rFonts w:ascii="Times New Roman" w:hAnsi="Times New Roman" w:cs="Times New Roman"/>
        </w:rPr>
        <w:t>(</w:t>
      </w:r>
      <w:r w:rsidR="4D42BA76" w:rsidRPr="006D7BAE">
        <w:rPr>
          <w:rFonts w:ascii="Times New Roman" w:hAnsi="Times New Roman" w:cs="Times New Roman"/>
        </w:rPr>
        <w:t>2019</w:t>
      </w:r>
      <w:r w:rsidR="743D9D5F" w:rsidRPr="006D7BAE">
        <w:rPr>
          <w:rFonts w:ascii="Times New Roman" w:hAnsi="Times New Roman" w:cs="Times New Roman"/>
        </w:rPr>
        <w:t>)</w:t>
      </w:r>
      <w:r w:rsidR="0F01B0CE" w:rsidRPr="006D7BAE">
        <w:rPr>
          <w:rFonts w:ascii="Times New Roman" w:hAnsi="Times New Roman" w:cs="Times New Roman"/>
        </w:rPr>
        <w:t xml:space="preserve">, </w:t>
      </w:r>
      <w:r w:rsidR="00252EAD" w:rsidRPr="006D7BAE">
        <w:rPr>
          <w:rFonts w:ascii="Times New Roman" w:hAnsi="Times New Roman" w:cs="Times New Roman"/>
        </w:rPr>
        <w:t xml:space="preserve">first </w:t>
      </w:r>
      <w:r w:rsidR="0F01B0CE" w:rsidRPr="006D7BAE">
        <w:rPr>
          <w:rFonts w:ascii="Times New Roman" w:hAnsi="Times New Roman" w:cs="Times New Roman"/>
        </w:rPr>
        <w:t xml:space="preserve">published in </w:t>
      </w:r>
      <w:r w:rsidR="650AA0BE" w:rsidRPr="006D7BAE">
        <w:rPr>
          <w:rFonts w:ascii="Times New Roman" w:hAnsi="Times New Roman" w:cs="Times New Roman"/>
        </w:rPr>
        <w:t>1936</w:t>
      </w:r>
      <w:r w:rsidR="743D9D5F" w:rsidRPr="006D7BAE">
        <w:rPr>
          <w:rFonts w:ascii="Times New Roman" w:hAnsi="Times New Roman" w:cs="Times New Roman"/>
        </w:rPr>
        <w:t xml:space="preserve"> </w:t>
      </w:r>
      <w:r w:rsidR="2C0842FC" w:rsidRPr="006D7BAE">
        <w:rPr>
          <w:rFonts w:ascii="Times New Roman" w:hAnsi="Times New Roman" w:cs="Times New Roman"/>
        </w:rPr>
        <w:t xml:space="preserve">to understand the changes in narrative and their effects. </w:t>
      </w:r>
      <w:proofErr w:type="gramStart"/>
      <w:r w:rsidR="00252EAD" w:rsidRPr="006D7BAE">
        <w:rPr>
          <w:rFonts w:ascii="Times New Roman" w:hAnsi="Times New Roman" w:cs="Times New Roman"/>
        </w:rPr>
        <w:t xml:space="preserve">Nearly </w:t>
      </w:r>
      <w:r w:rsidR="2C0842FC" w:rsidRPr="006D7BAE">
        <w:rPr>
          <w:rFonts w:ascii="Times New Roman" w:hAnsi="Times New Roman" w:cs="Times New Roman"/>
        </w:rPr>
        <w:t>a</w:t>
      </w:r>
      <w:proofErr w:type="gramEnd"/>
      <w:r w:rsidR="2C0842FC" w:rsidRPr="006D7BAE">
        <w:rPr>
          <w:rFonts w:ascii="Times New Roman" w:hAnsi="Times New Roman" w:cs="Times New Roman"/>
        </w:rPr>
        <w:t xml:space="preserve"> century ago, Benjamin questioned whether people were losing their ability to tell stories </w:t>
      </w:r>
      <w:r w:rsidR="00B701D6" w:rsidRPr="006D7BAE">
        <w:rPr>
          <w:rFonts w:ascii="Times New Roman" w:hAnsi="Times New Roman" w:cs="Times New Roman"/>
        </w:rPr>
        <w:t xml:space="preserve">in </w:t>
      </w:r>
      <w:r w:rsidR="00C4157E" w:rsidRPr="006D7BAE">
        <w:rPr>
          <w:rFonts w:ascii="Times New Roman" w:hAnsi="Times New Roman" w:cs="Times New Roman"/>
        </w:rPr>
        <w:t xml:space="preserve">the </w:t>
      </w:r>
      <w:r w:rsidR="00B701D6" w:rsidRPr="006D7BAE">
        <w:rPr>
          <w:rFonts w:ascii="Times New Roman" w:hAnsi="Times New Roman" w:cs="Times New Roman"/>
        </w:rPr>
        <w:t xml:space="preserve">community </w:t>
      </w:r>
      <w:r w:rsidR="2C0842FC" w:rsidRPr="006D7BAE">
        <w:rPr>
          <w:rFonts w:ascii="Times New Roman" w:hAnsi="Times New Roman" w:cs="Times New Roman"/>
        </w:rPr>
        <w:t xml:space="preserve">and, thus, share and give meaning to their experiences. Benjamin </w:t>
      </w:r>
      <w:r w:rsidR="511729EF" w:rsidRPr="006D7BAE">
        <w:rPr>
          <w:rFonts w:ascii="Times New Roman" w:hAnsi="Times New Roman" w:cs="Times New Roman"/>
        </w:rPr>
        <w:t>link</w:t>
      </w:r>
      <w:r w:rsidR="2C0842FC" w:rsidRPr="006D7BAE">
        <w:rPr>
          <w:rFonts w:ascii="Times New Roman" w:hAnsi="Times New Roman" w:cs="Times New Roman"/>
        </w:rPr>
        <w:t xml:space="preserve">ed this change to the transition from oral narrative to the novel. </w:t>
      </w:r>
      <w:r w:rsidR="00B701D6" w:rsidRPr="006D7BAE">
        <w:rPr>
          <w:rFonts w:ascii="Times New Roman" w:hAnsi="Times New Roman" w:cs="Times New Roman"/>
        </w:rPr>
        <w:t>However</w:t>
      </w:r>
      <w:r w:rsidR="593072CC" w:rsidRPr="006D7BAE">
        <w:rPr>
          <w:rFonts w:ascii="Times New Roman" w:hAnsi="Times New Roman" w:cs="Times New Roman"/>
        </w:rPr>
        <w:t xml:space="preserve">, </w:t>
      </w:r>
      <w:r w:rsidR="00B701D6" w:rsidRPr="006D7BAE">
        <w:rPr>
          <w:rFonts w:ascii="Times New Roman" w:hAnsi="Times New Roman" w:cs="Times New Roman"/>
        </w:rPr>
        <w:t>he</w:t>
      </w:r>
      <w:r w:rsidR="00862936" w:rsidRPr="006D7BAE">
        <w:rPr>
          <w:rFonts w:ascii="Times New Roman" w:hAnsi="Times New Roman" w:cs="Times New Roman"/>
        </w:rPr>
        <w:t xml:space="preserve"> still </w:t>
      </w:r>
      <w:r w:rsidR="00C4157E" w:rsidRPr="006D7BAE">
        <w:rPr>
          <w:rFonts w:ascii="Times New Roman" w:hAnsi="Times New Roman" w:cs="Times New Roman"/>
        </w:rPr>
        <w:t xml:space="preserve">identified </w:t>
      </w:r>
      <w:r w:rsidR="593072CC" w:rsidRPr="006D7BAE">
        <w:rPr>
          <w:rFonts w:ascii="Times New Roman" w:hAnsi="Times New Roman" w:cs="Times New Roman"/>
        </w:rPr>
        <w:t>the novel</w:t>
      </w:r>
      <w:r w:rsidR="00C4157E" w:rsidRPr="006D7BAE">
        <w:rPr>
          <w:rFonts w:ascii="Times New Roman" w:hAnsi="Times New Roman" w:cs="Times New Roman"/>
        </w:rPr>
        <w:t>’s</w:t>
      </w:r>
      <w:r w:rsidR="593072CC" w:rsidRPr="006D7BAE">
        <w:rPr>
          <w:rFonts w:ascii="Times New Roman" w:hAnsi="Times New Roman" w:cs="Times New Roman"/>
        </w:rPr>
        <w:t xml:space="preserve"> </w:t>
      </w:r>
      <w:r w:rsidR="00FD28EA" w:rsidRPr="006D7BAE">
        <w:rPr>
          <w:rFonts w:ascii="Times New Roman" w:hAnsi="Times New Roman" w:cs="Times New Roman"/>
        </w:rPr>
        <w:t>capacity</w:t>
      </w:r>
      <w:r w:rsidR="593072CC" w:rsidRPr="006D7BAE">
        <w:rPr>
          <w:rFonts w:ascii="Times New Roman" w:hAnsi="Times New Roman" w:cs="Times New Roman"/>
        </w:rPr>
        <w:t xml:space="preserve"> to </w:t>
      </w:r>
      <w:r w:rsidR="3BE2FF10" w:rsidRPr="006D7BAE">
        <w:rPr>
          <w:rFonts w:ascii="Times New Roman" w:hAnsi="Times New Roman" w:cs="Times New Roman"/>
        </w:rPr>
        <w:t>help</w:t>
      </w:r>
      <w:r w:rsidR="593072CC" w:rsidRPr="006D7BAE">
        <w:rPr>
          <w:rFonts w:ascii="Times New Roman" w:hAnsi="Times New Roman" w:cs="Times New Roman"/>
        </w:rPr>
        <w:t xml:space="preserve"> us understand the passing of time and its meaning (Brooks</w:t>
      </w:r>
      <w:r w:rsidR="7B1933B7" w:rsidRPr="006D7BAE">
        <w:rPr>
          <w:rFonts w:ascii="Times New Roman" w:hAnsi="Times New Roman" w:cs="Times New Roman"/>
        </w:rPr>
        <w:t>,</w:t>
      </w:r>
      <w:r w:rsidR="593072CC" w:rsidRPr="006D7BAE">
        <w:rPr>
          <w:rFonts w:ascii="Times New Roman" w:hAnsi="Times New Roman" w:cs="Times New Roman"/>
        </w:rPr>
        <w:t xml:space="preserve"> 2022</w:t>
      </w:r>
      <w:r w:rsidR="0CBA956F" w:rsidRPr="006D7BAE">
        <w:rPr>
          <w:rFonts w:ascii="Times New Roman" w:hAnsi="Times New Roman" w:cs="Times New Roman"/>
        </w:rPr>
        <w:t>, pp.</w:t>
      </w:r>
      <w:r w:rsidR="593072CC" w:rsidRPr="006D7BAE">
        <w:rPr>
          <w:rFonts w:ascii="Times New Roman" w:hAnsi="Times New Roman" w:cs="Times New Roman"/>
        </w:rPr>
        <w:t xml:space="preserve">77-78). </w:t>
      </w:r>
      <w:r w:rsidR="00806FC4" w:rsidRPr="006D7BAE">
        <w:rPr>
          <w:rFonts w:ascii="Times New Roman" w:hAnsi="Times New Roman" w:cs="Times New Roman"/>
        </w:rPr>
        <w:t xml:space="preserve">As </w:t>
      </w:r>
      <w:r w:rsidR="3CFF9008" w:rsidRPr="006D7BAE">
        <w:rPr>
          <w:rFonts w:ascii="Times New Roman" w:hAnsi="Times New Roman" w:cs="Times New Roman"/>
        </w:rPr>
        <w:t>Brooks argues</w:t>
      </w:r>
      <w:r w:rsidR="00806FC4" w:rsidRPr="006D7BAE">
        <w:rPr>
          <w:rFonts w:ascii="Times New Roman" w:hAnsi="Times New Roman" w:cs="Times New Roman"/>
        </w:rPr>
        <w:t xml:space="preserve">, </w:t>
      </w:r>
      <w:r w:rsidR="593072CC" w:rsidRPr="006D7BAE">
        <w:rPr>
          <w:rFonts w:ascii="Times New Roman" w:hAnsi="Times New Roman" w:cs="Times New Roman"/>
        </w:rPr>
        <w:t xml:space="preserve">we continually require narrative to make </w:t>
      </w:r>
      <w:r w:rsidR="50C32F62" w:rsidRPr="006D7BAE">
        <w:rPr>
          <w:rFonts w:ascii="Times New Roman" w:hAnsi="Times New Roman" w:cs="Times New Roman"/>
        </w:rPr>
        <w:t xml:space="preserve">our </w:t>
      </w:r>
      <w:r w:rsidR="593072CC" w:rsidRPr="006D7BAE">
        <w:rPr>
          <w:rFonts w:ascii="Times New Roman" w:hAnsi="Times New Roman" w:cs="Times New Roman"/>
        </w:rPr>
        <w:t>experience</w:t>
      </w:r>
      <w:r w:rsidR="50C32F62" w:rsidRPr="006D7BAE">
        <w:rPr>
          <w:rFonts w:ascii="Times New Roman" w:hAnsi="Times New Roman" w:cs="Times New Roman"/>
        </w:rPr>
        <w:t>s</w:t>
      </w:r>
      <w:r w:rsidR="593072CC" w:rsidRPr="006D7BAE">
        <w:rPr>
          <w:rFonts w:ascii="Times New Roman" w:hAnsi="Times New Roman" w:cs="Times New Roman"/>
        </w:rPr>
        <w:t xml:space="preserve"> understandable and transmissible</w:t>
      </w:r>
      <w:r w:rsidR="35485330" w:rsidRPr="006D7BAE">
        <w:rPr>
          <w:rFonts w:ascii="Times New Roman" w:hAnsi="Times New Roman" w:cs="Times New Roman"/>
        </w:rPr>
        <w:t xml:space="preserve"> – </w:t>
      </w:r>
      <w:r w:rsidR="3CFF9008" w:rsidRPr="006D7BAE">
        <w:rPr>
          <w:rFonts w:ascii="Times New Roman" w:hAnsi="Times New Roman" w:cs="Times New Roman"/>
        </w:rPr>
        <w:t xml:space="preserve">be </w:t>
      </w:r>
      <w:r w:rsidR="4B6671BB" w:rsidRPr="006D7BAE">
        <w:rPr>
          <w:rFonts w:ascii="Times New Roman" w:hAnsi="Times New Roman" w:cs="Times New Roman"/>
        </w:rPr>
        <w:t xml:space="preserve">it oral tales, </w:t>
      </w:r>
      <w:proofErr w:type="gramStart"/>
      <w:r w:rsidR="4470A702" w:rsidRPr="006D7BAE">
        <w:rPr>
          <w:rFonts w:ascii="Times New Roman" w:hAnsi="Times New Roman" w:cs="Times New Roman"/>
        </w:rPr>
        <w:t>novels</w:t>
      </w:r>
      <w:proofErr w:type="gramEnd"/>
      <w:r w:rsidR="4470A702" w:rsidRPr="006D7BAE">
        <w:rPr>
          <w:rFonts w:ascii="Times New Roman" w:hAnsi="Times New Roman" w:cs="Times New Roman"/>
        </w:rPr>
        <w:t xml:space="preserve"> or other forms </w:t>
      </w:r>
      <w:r w:rsidR="593072CC" w:rsidRPr="006D7BAE">
        <w:rPr>
          <w:rFonts w:ascii="Times New Roman" w:hAnsi="Times New Roman" w:cs="Times New Roman"/>
        </w:rPr>
        <w:t xml:space="preserve">in everyday life. </w:t>
      </w:r>
    </w:p>
    <w:p w14:paraId="6E46B122" w14:textId="324B813A" w:rsidR="000F638D" w:rsidRPr="006D7BAE" w:rsidRDefault="000F638D" w:rsidP="000F638D">
      <w:pPr>
        <w:spacing w:line="480" w:lineRule="auto"/>
        <w:ind w:firstLine="708"/>
        <w:rPr>
          <w:rFonts w:ascii="Times New Roman" w:hAnsi="Times New Roman" w:cs="Times New Roman"/>
        </w:rPr>
      </w:pPr>
      <w:r w:rsidRPr="006D7BAE">
        <w:rPr>
          <w:rFonts w:ascii="Times New Roman" w:hAnsi="Times New Roman" w:cs="Times New Roman"/>
        </w:rPr>
        <w:t xml:space="preserve">This </w:t>
      </w:r>
      <w:r w:rsidR="00B75F65" w:rsidRPr="006D7BAE">
        <w:rPr>
          <w:rFonts w:ascii="Times New Roman" w:hAnsi="Times New Roman" w:cs="Times New Roman"/>
        </w:rPr>
        <w:t>mirrors</w:t>
      </w:r>
      <w:r w:rsidRPr="006D7BAE">
        <w:rPr>
          <w:rFonts w:ascii="Times New Roman" w:hAnsi="Times New Roman" w:cs="Times New Roman"/>
        </w:rPr>
        <w:t xml:space="preserve"> the small stories </w:t>
      </w:r>
      <w:r w:rsidR="003142B2" w:rsidRPr="006D7BAE">
        <w:rPr>
          <w:rFonts w:ascii="Times New Roman" w:hAnsi="Times New Roman" w:cs="Times New Roman"/>
        </w:rPr>
        <w:t xml:space="preserve">linguistic </w:t>
      </w:r>
      <w:r w:rsidRPr="006D7BAE">
        <w:rPr>
          <w:rFonts w:ascii="Times New Roman" w:hAnsi="Times New Roman" w:cs="Times New Roman"/>
        </w:rPr>
        <w:t xml:space="preserve">perspective, developed in identity research as a narrative tool for interpreting </w:t>
      </w:r>
      <w:r w:rsidR="00A7528B" w:rsidRPr="006D7BAE">
        <w:rPr>
          <w:rFonts w:ascii="Times New Roman" w:hAnsi="Times New Roman" w:cs="Times New Roman"/>
        </w:rPr>
        <w:t xml:space="preserve">brief and mundane </w:t>
      </w:r>
      <w:r w:rsidRPr="006D7BAE">
        <w:rPr>
          <w:rFonts w:ascii="Times New Roman" w:hAnsi="Times New Roman" w:cs="Times New Roman"/>
        </w:rPr>
        <w:t xml:space="preserve">everyday conversations and </w:t>
      </w:r>
      <w:r w:rsidR="00A62933" w:rsidRPr="006D7BAE">
        <w:rPr>
          <w:rFonts w:ascii="Times New Roman" w:hAnsi="Times New Roman" w:cs="Times New Roman"/>
        </w:rPr>
        <w:t xml:space="preserve">current </w:t>
      </w:r>
      <w:r w:rsidRPr="006D7BAE">
        <w:rPr>
          <w:rFonts w:ascii="Times New Roman" w:hAnsi="Times New Roman" w:cs="Times New Roman"/>
        </w:rPr>
        <w:t xml:space="preserve">social </w:t>
      </w:r>
      <w:r w:rsidRPr="006D7BAE">
        <w:rPr>
          <w:rFonts w:ascii="Times New Roman" w:hAnsi="Times New Roman" w:cs="Times New Roman"/>
        </w:rPr>
        <w:lastRenderedPageBreak/>
        <w:t xml:space="preserve">media interaction practices through which people construct a sense of who they are (Bamberg &amp; Georgakopoulou, 2008; Georgakopoulou, 2016). This </w:t>
      </w:r>
      <w:r w:rsidR="00D32AD3" w:rsidRPr="006D7BAE">
        <w:rPr>
          <w:rFonts w:ascii="Times New Roman" w:hAnsi="Times New Roman" w:cs="Times New Roman"/>
        </w:rPr>
        <w:t>perspective</w:t>
      </w:r>
      <w:r w:rsidR="003C788A" w:rsidRPr="006D7BAE">
        <w:rPr>
          <w:rFonts w:ascii="Times New Roman" w:hAnsi="Times New Roman" w:cs="Times New Roman"/>
        </w:rPr>
        <w:t xml:space="preserve"> reveals</w:t>
      </w:r>
      <w:r w:rsidR="00507F6F" w:rsidRPr="006D7BAE">
        <w:rPr>
          <w:rFonts w:ascii="Times New Roman" w:hAnsi="Times New Roman" w:cs="Times New Roman"/>
        </w:rPr>
        <w:t xml:space="preserve"> how telling stories </w:t>
      </w:r>
      <w:r w:rsidR="00606DD7" w:rsidRPr="006D7BAE">
        <w:rPr>
          <w:rFonts w:ascii="Times New Roman" w:hAnsi="Times New Roman" w:cs="Times New Roman"/>
        </w:rPr>
        <w:t>functions as</w:t>
      </w:r>
      <w:r w:rsidR="00507F6F" w:rsidRPr="006D7BAE">
        <w:rPr>
          <w:rFonts w:ascii="Times New Roman" w:hAnsi="Times New Roman" w:cs="Times New Roman"/>
        </w:rPr>
        <w:t xml:space="preserve"> </w:t>
      </w:r>
      <w:r w:rsidR="00A57147" w:rsidRPr="006D7BAE">
        <w:rPr>
          <w:rFonts w:ascii="Times New Roman" w:hAnsi="Times New Roman" w:cs="Times New Roman"/>
        </w:rPr>
        <w:t>a</w:t>
      </w:r>
      <w:r w:rsidR="00890A37" w:rsidRPr="006D7BAE">
        <w:rPr>
          <w:rFonts w:ascii="Times New Roman" w:hAnsi="Times New Roman" w:cs="Times New Roman"/>
        </w:rPr>
        <w:t xml:space="preserve"> strategy for argumentati</w:t>
      </w:r>
      <w:r w:rsidR="00F40F9A" w:rsidRPr="006D7BAE">
        <w:rPr>
          <w:rFonts w:ascii="Times New Roman" w:hAnsi="Times New Roman" w:cs="Times New Roman"/>
        </w:rPr>
        <w:t>on in group discussion</w:t>
      </w:r>
      <w:r w:rsidR="00606DD7" w:rsidRPr="006D7BAE">
        <w:rPr>
          <w:rFonts w:ascii="Times New Roman" w:hAnsi="Times New Roman" w:cs="Times New Roman"/>
        </w:rPr>
        <w:t>s</w:t>
      </w:r>
      <w:r w:rsidR="00F40F9A" w:rsidRPr="006D7BAE">
        <w:rPr>
          <w:rFonts w:ascii="Times New Roman" w:hAnsi="Times New Roman" w:cs="Times New Roman"/>
        </w:rPr>
        <w:t xml:space="preserve"> as well</w:t>
      </w:r>
      <w:r w:rsidR="00EC4D8E" w:rsidRPr="006D7BAE">
        <w:rPr>
          <w:rFonts w:ascii="Times New Roman" w:hAnsi="Times New Roman" w:cs="Times New Roman"/>
        </w:rPr>
        <w:t xml:space="preserve">, </w:t>
      </w:r>
      <w:r w:rsidR="00F81042" w:rsidRPr="006D7BAE">
        <w:rPr>
          <w:rFonts w:ascii="Times New Roman" w:hAnsi="Times New Roman" w:cs="Times New Roman"/>
        </w:rPr>
        <w:t>making it a significant</w:t>
      </w:r>
      <w:r w:rsidR="009D7C27" w:rsidRPr="006D7BAE">
        <w:rPr>
          <w:rFonts w:ascii="Times New Roman" w:hAnsi="Times New Roman" w:cs="Times New Roman"/>
        </w:rPr>
        <w:t xml:space="preserve"> element </w:t>
      </w:r>
      <w:r w:rsidR="001033F3" w:rsidRPr="006D7BAE">
        <w:rPr>
          <w:rFonts w:ascii="Times New Roman" w:hAnsi="Times New Roman" w:cs="Times New Roman"/>
        </w:rPr>
        <w:t xml:space="preserve">in </w:t>
      </w:r>
      <w:r w:rsidR="009D7C27" w:rsidRPr="006D7BAE">
        <w:rPr>
          <w:rFonts w:ascii="Times New Roman" w:hAnsi="Times New Roman" w:cs="Times New Roman"/>
        </w:rPr>
        <w:t xml:space="preserve">public </w:t>
      </w:r>
      <w:r w:rsidR="00EC4D8E" w:rsidRPr="006D7BAE">
        <w:rPr>
          <w:rFonts w:ascii="Times New Roman" w:hAnsi="Times New Roman" w:cs="Times New Roman"/>
        </w:rPr>
        <w:t xml:space="preserve">deliberation </w:t>
      </w:r>
      <w:r w:rsidR="00F40F9A" w:rsidRPr="006D7BAE">
        <w:rPr>
          <w:rFonts w:ascii="Times New Roman" w:hAnsi="Times New Roman" w:cs="Times New Roman"/>
        </w:rPr>
        <w:t xml:space="preserve">(Sprain &amp; Hughes, </w:t>
      </w:r>
      <w:r w:rsidR="00C0755C" w:rsidRPr="006D7BAE">
        <w:rPr>
          <w:rFonts w:ascii="Times New Roman" w:hAnsi="Times New Roman" w:cs="Times New Roman"/>
        </w:rPr>
        <w:t>2015)</w:t>
      </w:r>
      <w:r w:rsidRPr="006D7BAE">
        <w:rPr>
          <w:rFonts w:ascii="Times New Roman" w:hAnsi="Times New Roman" w:cs="Times New Roman"/>
        </w:rPr>
        <w:t xml:space="preserve">. </w:t>
      </w:r>
      <w:r w:rsidR="002657BC" w:rsidRPr="006D7BAE">
        <w:rPr>
          <w:rFonts w:ascii="Times New Roman" w:hAnsi="Times New Roman" w:cs="Times New Roman"/>
        </w:rPr>
        <w:t xml:space="preserve">Bächtiger </w:t>
      </w:r>
      <w:r w:rsidR="0016755B" w:rsidRPr="006D7BAE">
        <w:rPr>
          <w:rFonts w:ascii="Times New Roman" w:hAnsi="Times New Roman" w:cs="Times New Roman"/>
        </w:rPr>
        <w:t xml:space="preserve">and </w:t>
      </w:r>
      <w:r w:rsidR="002657BC" w:rsidRPr="006D7BAE">
        <w:rPr>
          <w:rFonts w:ascii="Times New Roman" w:hAnsi="Times New Roman" w:cs="Times New Roman"/>
        </w:rPr>
        <w:t>Dryzek</w:t>
      </w:r>
      <w:r w:rsidR="0016755B" w:rsidRPr="006D7BAE">
        <w:rPr>
          <w:rFonts w:ascii="Times New Roman" w:hAnsi="Times New Roman" w:cs="Times New Roman"/>
        </w:rPr>
        <w:t xml:space="preserve"> (2024, p.</w:t>
      </w:r>
      <w:r w:rsidR="004C7CBB" w:rsidRPr="006D7BAE">
        <w:rPr>
          <w:rFonts w:ascii="Times New Roman" w:hAnsi="Times New Roman" w:cs="Times New Roman"/>
        </w:rPr>
        <w:t>17</w:t>
      </w:r>
      <w:r w:rsidR="0016755B" w:rsidRPr="006D7BAE">
        <w:rPr>
          <w:rFonts w:ascii="Times New Roman" w:hAnsi="Times New Roman" w:cs="Times New Roman"/>
        </w:rPr>
        <w:t>) als</w:t>
      </w:r>
      <w:r w:rsidR="004C7CBB" w:rsidRPr="006D7BAE">
        <w:rPr>
          <w:rFonts w:ascii="Times New Roman" w:hAnsi="Times New Roman" w:cs="Times New Roman"/>
        </w:rPr>
        <w:t xml:space="preserve">o </w:t>
      </w:r>
      <w:r w:rsidR="00490912" w:rsidRPr="006D7BAE">
        <w:rPr>
          <w:rFonts w:ascii="Times New Roman" w:hAnsi="Times New Roman" w:cs="Times New Roman"/>
        </w:rPr>
        <w:t xml:space="preserve">include personal stories </w:t>
      </w:r>
      <w:r w:rsidR="00FF7996" w:rsidRPr="006D7BAE">
        <w:rPr>
          <w:rFonts w:ascii="Times New Roman" w:hAnsi="Times New Roman" w:cs="Times New Roman"/>
        </w:rPr>
        <w:t xml:space="preserve">along with arguments </w:t>
      </w:r>
      <w:r w:rsidR="00F62F09" w:rsidRPr="006D7BAE">
        <w:rPr>
          <w:rFonts w:ascii="Times New Roman" w:hAnsi="Times New Roman" w:cs="Times New Roman"/>
        </w:rPr>
        <w:t>among</w:t>
      </w:r>
      <w:r w:rsidR="008849F9" w:rsidRPr="006D7BAE">
        <w:rPr>
          <w:rFonts w:ascii="Times New Roman" w:hAnsi="Times New Roman" w:cs="Times New Roman"/>
        </w:rPr>
        <w:t xml:space="preserve"> reason</w:t>
      </w:r>
      <w:r w:rsidR="00F40401" w:rsidRPr="006D7BAE">
        <w:rPr>
          <w:rFonts w:ascii="Times New Roman" w:hAnsi="Times New Roman" w:cs="Times New Roman"/>
        </w:rPr>
        <w:t>-giving</w:t>
      </w:r>
      <w:r w:rsidR="00F62F09" w:rsidRPr="006D7BAE">
        <w:rPr>
          <w:rFonts w:ascii="Times New Roman" w:hAnsi="Times New Roman" w:cs="Times New Roman"/>
        </w:rPr>
        <w:t xml:space="preserve"> forms in deliberation</w:t>
      </w:r>
      <w:r w:rsidR="00406A5E" w:rsidRPr="006D7BAE">
        <w:rPr>
          <w:rFonts w:ascii="Times New Roman" w:hAnsi="Times New Roman" w:cs="Times New Roman"/>
        </w:rPr>
        <w:t>, understood as an everyday political and social practice</w:t>
      </w:r>
      <w:proofErr w:type="gramStart"/>
      <w:r w:rsidR="00406A5E" w:rsidRPr="006D7BAE">
        <w:rPr>
          <w:rFonts w:ascii="Times New Roman" w:hAnsi="Times New Roman" w:cs="Times New Roman"/>
        </w:rPr>
        <w:t xml:space="preserve">. </w:t>
      </w:r>
      <w:r w:rsidR="00F40401" w:rsidRPr="006D7BAE">
        <w:rPr>
          <w:rFonts w:ascii="Times New Roman" w:hAnsi="Times New Roman" w:cs="Times New Roman"/>
        </w:rPr>
        <w:t xml:space="preserve"> </w:t>
      </w:r>
      <w:proofErr w:type="gramEnd"/>
      <w:r w:rsidR="0016755B" w:rsidRPr="006D7BAE">
        <w:rPr>
          <w:rFonts w:ascii="Times New Roman" w:hAnsi="Times New Roman" w:cs="Times New Roman"/>
        </w:rPr>
        <w:t xml:space="preserve"> </w:t>
      </w:r>
    </w:p>
    <w:p w14:paraId="1816B299" w14:textId="6ED56D8F" w:rsidR="00223138" w:rsidRPr="006D7BAE" w:rsidRDefault="003142B2" w:rsidP="00223138">
      <w:pPr>
        <w:spacing w:line="480" w:lineRule="auto"/>
        <w:ind w:firstLine="708"/>
        <w:rPr>
          <w:rFonts w:ascii="Times New Roman" w:hAnsi="Times New Roman" w:cs="Times New Roman"/>
        </w:rPr>
      </w:pPr>
      <w:r w:rsidRPr="006D7BAE">
        <w:rPr>
          <w:rFonts w:ascii="Times New Roman" w:hAnsi="Times New Roman" w:cs="Times New Roman"/>
        </w:rPr>
        <w:t>From a h</w:t>
      </w:r>
      <w:r w:rsidR="2C0842FC" w:rsidRPr="006D7BAE">
        <w:rPr>
          <w:rFonts w:ascii="Times New Roman" w:hAnsi="Times New Roman" w:cs="Times New Roman"/>
        </w:rPr>
        <w:t xml:space="preserve">istorian </w:t>
      </w:r>
      <w:r w:rsidRPr="006D7BAE">
        <w:rPr>
          <w:rFonts w:ascii="Times New Roman" w:hAnsi="Times New Roman" w:cs="Times New Roman"/>
        </w:rPr>
        <w:t xml:space="preserve">point of view, </w:t>
      </w:r>
      <w:r w:rsidR="2C0842FC" w:rsidRPr="006D7BAE">
        <w:rPr>
          <w:rFonts w:ascii="Times New Roman" w:hAnsi="Times New Roman" w:cs="Times New Roman"/>
        </w:rPr>
        <w:t xml:space="preserve">Ginzburg (2023) </w:t>
      </w:r>
      <w:r w:rsidR="00406A5E" w:rsidRPr="006D7BAE">
        <w:rPr>
          <w:rFonts w:ascii="Times New Roman" w:hAnsi="Times New Roman" w:cs="Times New Roman"/>
        </w:rPr>
        <w:t>similarly</w:t>
      </w:r>
      <w:r w:rsidR="00083B41" w:rsidRPr="006D7BAE">
        <w:rPr>
          <w:rFonts w:ascii="Times New Roman" w:hAnsi="Times New Roman" w:cs="Times New Roman"/>
        </w:rPr>
        <w:t xml:space="preserve"> </w:t>
      </w:r>
      <w:r w:rsidR="00C033EA" w:rsidRPr="006D7BAE">
        <w:rPr>
          <w:rFonts w:ascii="Times New Roman" w:hAnsi="Times New Roman" w:cs="Times New Roman"/>
        </w:rPr>
        <w:t xml:space="preserve">approaches everyday narratives </w:t>
      </w:r>
      <w:r w:rsidR="00983438" w:rsidRPr="006D7BAE">
        <w:rPr>
          <w:rFonts w:ascii="Times New Roman" w:hAnsi="Times New Roman" w:cs="Times New Roman"/>
        </w:rPr>
        <w:t xml:space="preserve">to </w:t>
      </w:r>
      <w:r w:rsidR="00DF30E2" w:rsidRPr="006D7BAE">
        <w:rPr>
          <w:rFonts w:ascii="Times New Roman" w:hAnsi="Times New Roman" w:cs="Times New Roman"/>
        </w:rPr>
        <w:t>investigate the d</w:t>
      </w:r>
      <w:r w:rsidR="232AC8B1" w:rsidRPr="006D7BAE">
        <w:rPr>
          <w:rFonts w:ascii="Times New Roman" w:hAnsi="Times New Roman" w:cs="Times New Roman"/>
        </w:rPr>
        <w:t>issemination of fake news</w:t>
      </w:r>
      <w:r w:rsidR="00DF30E2" w:rsidRPr="006D7BAE">
        <w:rPr>
          <w:rFonts w:ascii="Times New Roman" w:hAnsi="Times New Roman" w:cs="Times New Roman"/>
        </w:rPr>
        <w:t xml:space="preserve">, citing </w:t>
      </w:r>
      <w:r w:rsidR="232AC8B1" w:rsidRPr="006D7BAE">
        <w:rPr>
          <w:rFonts w:ascii="Times New Roman" w:hAnsi="Times New Roman" w:cs="Times New Roman"/>
        </w:rPr>
        <w:t>an essay of another historian</w:t>
      </w:r>
      <w:r w:rsidR="00156306" w:rsidRPr="006D7BAE">
        <w:rPr>
          <w:rFonts w:ascii="Times New Roman" w:hAnsi="Times New Roman" w:cs="Times New Roman"/>
        </w:rPr>
        <w:t xml:space="preserve">. </w:t>
      </w:r>
      <w:r w:rsidR="232AC8B1" w:rsidRPr="006D7BAE">
        <w:rPr>
          <w:rFonts w:ascii="Times New Roman" w:hAnsi="Times New Roman" w:cs="Times New Roman"/>
        </w:rPr>
        <w:t xml:space="preserve">Writing in 1921, Bloch (2013) dissected cases of </w:t>
      </w:r>
      <w:r w:rsidR="005F25FE" w:rsidRPr="006D7BAE">
        <w:rPr>
          <w:rFonts w:ascii="Times New Roman" w:hAnsi="Times New Roman" w:cs="Times New Roman"/>
        </w:rPr>
        <w:t xml:space="preserve">what he called </w:t>
      </w:r>
      <w:r w:rsidR="232AC8B1" w:rsidRPr="006D7BAE">
        <w:rPr>
          <w:rFonts w:ascii="Times New Roman" w:hAnsi="Times New Roman" w:cs="Times New Roman"/>
        </w:rPr>
        <w:t>false news circulating around the front during the Great War of 1914-1918</w:t>
      </w:r>
      <w:r w:rsidR="00ED73A8" w:rsidRPr="006D7BAE">
        <w:rPr>
          <w:rFonts w:ascii="Times New Roman" w:hAnsi="Times New Roman" w:cs="Times New Roman"/>
        </w:rPr>
        <w:t xml:space="preserve"> and </w:t>
      </w:r>
      <w:r w:rsidR="00A64E3B" w:rsidRPr="006D7BAE">
        <w:rPr>
          <w:rFonts w:ascii="Times New Roman" w:hAnsi="Times New Roman" w:cs="Times New Roman"/>
        </w:rPr>
        <w:t xml:space="preserve">revealed </w:t>
      </w:r>
      <w:r w:rsidR="232AC8B1" w:rsidRPr="006D7BAE">
        <w:rPr>
          <w:rFonts w:ascii="Times New Roman" w:hAnsi="Times New Roman" w:cs="Times New Roman"/>
        </w:rPr>
        <w:t xml:space="preserve">how meanings </w:t>
      </w:r>
      <w:proofErr w:type="gramStart"/>
      <w:r w:rsidR="232AC8B1" w:rsidRPr="006D7BAE">
        <w:rPr>
          <w:rFonts w:ascii="Times New Roman" w:hAnsi="Times New Roman" w:cs="Times New Roman"/>
        </w:rPr>
        <w:t>are attributed</w:t>
      </w:r>
      <w:proofErr w:type="gramEnd"/>
      <w:r w:rsidR="232AC8B1" w:rsidRPr="006D7BAE">
        <w:rPr>
          <w:rFonts w:ascii="Times New Roman" w:hAnsi="Times New Roman" w:cs="Times New Roman"/>
        </w:rPr>
        <w:t xml:space="preserve"> to events according to preexisting collective representations. </w:t>
      </w:r>
      <w:r w:rsidR="00FF7EB3" w:rsidRPr="006D7BAE">
        <w:rPr>
          <w:rFonts w:ascii="Times New Roman" w:hAnsi="Times New Roman" w:cs="Times New Roman"/>
        </w:rPr>
        <w:t xml:space="preserve">In </w:t>
      </w:r>
      <w:r w:rsidR="00074F9D" w:rsidRPr="006D7BAE">
        <w:rPr>
          <w:rFonts w:ascii="Times New Roman" w:hAnsi="Times New Roman" w:cs="Times New Roman"/>
        </w:rPr>
        <w:t>her history of human rights</w:t>
      </w:r>
      <w:r w:rsidR="00FF7EB3" w:rsidRPr="006D7BAE">
        <w:rPr>
          <w:rFonts w:ascii="Times New Roman" w:hAnsi="Times New Roman" w:cs="Times New Roman"/>
        </w:rPr>
        <w:t xml:space="preserve">, </w:t>
      </w:r>
      <w:r w:rsidR="2C0842FC" w:rsidRPr="006D7BAE">
        <w:rPr>
          <w:rFonts w:ascii="Times New Roman" w:hAnsi="Times New Roman" w:cs="Times New Roman"/>
        </w:rPr>
        <w:t>Hunt (2007) claim</w:t>
      </w:r>
      <w:r w:rsidR="00074F9D" w:rsidRPr="006D7BAE">
        <w:rPr>
          <w:rFonts w:ascii="Times New Roman" w:hAnsi="Times New Roman" w:cs="Times New Roman"/>
        </w:rPr>
        <w:t>s</w:t>
      </w:r>
      <w:r w:rsidR="2C0842FC" w:rsidRPr="006D7BAE">
        <w:rPr>
          <w:rFonts w:ascii="Times New Roman" w:hAnsi="Times New Roman" w:cs="Times New Roman"/>
        </w:rPr>
        <w:t xml:space="preserve"> that new kinds of reading</w:t>
      </w:r>
      <w:r w:rsidR="2CEAE22C" w:rsidRPr="006D7BAE">
        <w:rPr>
          <w:rFonts w:ascii="Times New Roman" w:hAnsi="Times New Roman" w:cs="Times New Roman"/>
        </w:rPr>
        <w:t xml:space="preserve"> – </w:t>
      </w:r>
      <w:r w:rsidR="00D3764F" w:rsidRPr="006D7BAE">
        <w:rPr>
          <w:rFonts w:ascii="Times New Roman" w:hAnsi="Times New Roman" w:cs="Times New Roman"/>
        </w:rPr>
        <w:t xml:space="preserve">such as </w:t>
      </w:r>
      <w:r w:rsidR="2C0842FC" w:rsidRPr="006D7BAE">
        <w:rPr>
          <w:rFonts w:ascii="Times New Roman" w:hAnsi="Times New Roman" w:cs="Times New Roman"/>
        </w:rPr>
        <w:t>novels and accounts of torture</w:t>
      </w:r>
      <w:r w:rsidR="000A5864" w:rsidRPr="006D7BAE">
        <w:rPr>
          <w:rFonts w:ascii="Times New Roman" w:hAnsi="Times New Roman" w:cs="Times New Roman"/>
        </w:rPr>
        <w:t xml:space="preserve"> in the 18</w:t>
      </w:r>
      <w:r w:rsidR="000A5864" w:rsidRPr="006D7BAE">
        <w:rPr>
          <w:rFonts w:ascii="Times New Roman" w:hAnsi="Times New Roman" w:cs="Times New Roman"/>
          <w:vertAlign w:val="superscript"/>
        </w:rPr>
        <w:t>th</w:t>
      </w:r>
      <w:r w:rsidR="000A5864" w:rsidRPr="006D7BAE">
        <w:rPr>
          <w:rFonts w:ascii="Times New Roman" w:hAnsi="Times New Roman" w:cs="Times New Roman"/>
        </w:rPr>
        <w:t xml:space="preserve"> century</w:t>
      </w:r>
      <w:r w:rsidR="203F085F" w:rsidRPr="006D7BAE">
        <w:rPr>
          <w:rFonts w:ascii="Times New Roman" w:hAnsi="Times New Roman" w:cs="Times New Roman"/>
        </w:rPr>
        <w:t xml:space="preserve"> – </w:t>
      </w:r>
      <w:r w:rsidR="2C0842FC" w:rsidRPr="006D7BAE">
        <w:rPr>
          <w:rFonts w:ascii="Times New Roman" w:hAnsi="Times New Roman" w:cs="Times New Roman"/>
        </w:rPr>
        <w:t xml:space="preserve">created </w:t>
      </w:r>
      <w:r w:rsidR="46EDC0A0" w:rsidRPr="006D7BAE">
        <w:rPr>
          <w:rFonts w:ascii="Times New Roman" w:hAnsi="Times New Roman" w:cs="Times New Roman"/>
        </w:rPr>
        <w:t xml:space="preserve">in the public </w:t>
      </w:r>
      <w:r w:rsidR="2C0842FC" w:rsidRPr="006D7BAE">
        <w:rPr>
          <w:rFonts w:ascii="Times New Roman" w:hAnsi="Times New Roman" w:cs="Times New Roman"/>
        </w:rPr>
        <w:t>experiences of identification with characters</w:t>
      </w:r>
      <w:r w:rsidR="4274AE8A" w:rsidRPr="006D7BAE">
        <w:rPr>
          <w:rFonts w:ascii="Times New Roman" w:hAnsi="Times New Roman" w:cs="Times New Roman"/>
        </w:rPr>
        <w:t>, making</w:t>
      </w:r>
      <w:r w:rsidR="2C0842FC" w:rsidRPr="006D7BAE">
        <w:rPr>
          <w:rFonts w:ascii="Times New Roman" w:hAnsi="Times New Roman" w:cs="Times New Roman"/>
        </w:rPr>
        <w:t xml:space="preserve"> possible </w:t>
      </w:r>
      <w:r w:rsidR="4E2C81DB" w:rsidRPr="006D7BAE">
        <w:rPr>
          <w:rFonts w:ascii="Times New Roman" w:hAnsi="Times New Roman" w:cs="Times New Roman"/>
        </w:rPr>
        <w:t>the rise of</w:t>
      </w:r>
      <w:r w:rsidR="2C0842FC" w:rsidRPr="006D7BAE">
        <w:rPr>
          <w:rFonts w:ascii="Times New Roman" w:hAnsi="Times New Roman" w:cs="Times New Roman"/>
        </w:rPr>
        <w:t xml:space="preserve"> political concepts such as equality. </w:t>
      </w:r>
      <w:r w:rsidR="00223138" w:rsidRPr="006D7BAE">
        <w:rPr>
          <w:rFonts w:ascii="Times New Roman" w:hAnsi="Times New Roman" w:cs="Times New Roman"/>
        </w:rPr>
        <w:t xml:space="preserve">Narrative theory thus enables us to understand not only the internal functioning of stories, but also their inextricable connection to the culture and society in which they </w:t>
      </w:r>
      <w:proofErr w:type="gramStart"/>
      <w:r w:rsidR="00223138" w:rsidRPr="006D7BAE">
        <w:rPr>
          <w:rFonts w:ascii="Times New Roman" w:hAnsi="Times New Roman" w:cs="Times New Roman"/>
        </w:rPr>
        <w:t>are produced</w:t>
      </w:r>
      <w:proofErr w:type="gramEnd"/>
      <w:r w:rsidR="00223138" w:rsidRPr="006D7BAE">
        <w:rPr>
          <w:rFonts w:ascii="Times New Roman" w:hAnsi="Times New Roman" w:cs="Times New Roman"/>
        </w:rPr>
        <w:t xml:space="preserve"> and interpreted by the public. </w:t>
      </w:r>
    </w:p>
    <w:p w14:paraId="2008AED1" w14:textId="51D3E056" w:rsidR="00263E85" w:rsidRPr="006D7BAE" w:rsidRDefault="181AF20D" w:rsidP="242EF9CE">
      <w:pPr>
        <w:spacing w:line="480" w:lineRule="auto"/>
        <w:ind w:firstLine="708"/>
        <w:rPr>
          <w:rFonts w:ascii="Times New Roman" w:hAnsi="Times New Roman" w:cs="Times New Roman"/>
        </w:rPr>
      </w:pPr>
      <w:r w:rsidRPr="006D7BAE">
        <w:rPr>
          <w:rFonts w:ascii="Times New Roman" w:hAnsi="Times New Roman" w:cs="Times New Roman"/>
        </w:rPr>
        <w:t xml:space="preserve">In this article, </w:t>
      </w:r>
      <w:r w:rsidR="00B52C26" w:rsidRPr="006D7BAE">
        <w:rPr>
          <w:rFonts w:ascii="Times New Roman" w:hAnsi="Times New Roman" w:cs="Times New Roman"/>
        </w:rPr>
        <w:t xml:space="preserve">we address </w:t>
      </w:r>
      <w:r w:rsidRPr="006D7BAE">
        <w:rPr>
          <w:rFonts w:ascii="Times New Roman" w:hAnsi="Times New Roman" w:cs="Times New Roman"/>
        </w:rPr>
        <w:t xml:space="preserve">the stories </w:t>
      </w:r>
      <w:r w:rsidR="1490F48F" w:rsidRPr="006D7BAE">
        <w:rPr>
          <w:rFonts w:ascii="Times New Roman" w:hAnsi="Times New Roman" w:cs="Times New Roman"/>
        </w:rPr>
        <w:t xml:space="preserve">presented by parliaments </w:t>
      </w:r>
      <w:r w:rsidR="65BE1494" w:rsidRPr="006D7BAE">
        <w:rPr>
          <w:rFonts w:ascii="Times New Roman" w:hAnsi="Times New Roman" w:cs="Times New Roman"/>
        </w:rPr>
        <w:t xml:space="preserve">to the public </w:t>
      </w:r>
      <w:r w:rsidR="1490F48F" w:rsidRPr="006D7BAE">
        <w:rPr>
          <w:rFonts w:ascii="Times New Roman" w:hAnsi="Times New Roman" w:cs="Times New Roman"/>
        </w:rPr>
        <w:t>within a broader context of challenges to democracy</w:t>
      </w:r>
      <w:r w:rsidR="006F7CE2" w:rsidRPr="006D7BAE">
        <w:rPr>
          <w:rFonts w:ascii="Times New Roman" w:hAnsi="Times New Roman" w:cs="Times New Roman"/>
        </w:rPr>
        <w:t xml:space="preserve"> (</w:t>
      </w:r>
      <w:r w:rsidR="006F7CE2" w:rsidRPr="006D7BAE">
        <w:rPr>
          <w:rFonts w:ascii="Times New Roman" w:eastAsia="Aptos" w:hAnsi="Times New Roman" w:cs="Times New Roman"/>
        </w:rPr>
        <w:t>Bächtiger &amp; Dryzek, 2024; Maia, 2025)</w:t>
      </w:r>
      <w:r w:rsidR="1490F48F" w:rsidRPr="006D7BAE">
        <w:rPr>
          <w:rFonts w:ascii="Times New Roman" w:hAnsi="Times New Roman" w:cs="Times New Roman"/>
        </w:rPr>
        <w:t xml:space="preserve">. </w:t>
      </w:r>
      <w:r w:rsidR="405CE027" w:rsidRPr="006D7BAE">
        <w:rPr>
          <w:rFonts w:ascii="Times New Roman" w:hAnsi="Times New Roman" w:cs="Times New Roman"/>
        </w:rPr>
        <w:t>Focusing on the parliaments of Brazil and the UK, we</w:t>
      </w:r>
      <w:r w:rsidR="2C0842FC" w:rsidRPr="006D7BAE">
        <w:rPr>
          <w:rFonts w:ascii="Times New Roman" w:hAnsi="Times New Roman" w:cs="Times New Roman"/>
        </w:rPr>
        <w:t xml:space="preserve"> ask</w:t>
      </w:r>
      <w:r w:rsidR="3544425D" w:rsidRPr="006D7BAE">
        <w:rPr>
          <w:rFonts w:ascii="Times New Roman" w:hAnsi="Times New Roman" w:cs="Times New Roman"/>
        </w:rPr>
        <w:t xml:space="preserve">: </w:t>
      </w:r>
      <w:r w:rsidR="00C43CD6" w:rsidRPr="006D7BAE">
        <w:rPr>
          <w:rFonts w:ascii="Times New Roman" w:hAnsi="Times New Roman" w:cs="Times New Roman"/>
        </w:rPr>
        <w:t>w</w:t>
      </w:r>
      <w:r w:rsidR="2C0842FC" w:rsidRPr="006D7BAE">
        <w:rPr>
          <w:rFonts w:ascii="Times New Roman" w:hAnsi="Times New Roman" w:cs="Times New Roman"/>
        </w:rPr>
        <w:t>hat kind of narrative</w:t>
      </w:r>
      <w:r w:rsidR="538D2599" w:rsidRPr="006D7BAE">
        <w:rPr>
          <w:rFonts w:ascii="Times New Roman" w:hAnsi="Times New Roman" w:cs="Times New Roman"/>
        </w:rPr>
        <w:t xml:space="preserve"> are</w:t>
      </w:r>
      <w:r w:rsidR="2C0842FC" w:rsidRPr="006D7BAE">
        <w:rPr>
          <w:rFonts w:ascii="Times New Roman" w:hAnsi="Times New Roman" w:cs="Times New Roman"/>
        </w:rPr>
        <w:t xml:space="preserve"> parliaments producing </w:t>
      </w:r>
      <w:r w:rsidR="5AF00D84" w:rsidRPr="006D7BAE">
        <w:rPr>
          <w:rFonts w:ascii="Times New Roman" w:hAnsi="Times New Roman" w:cs="Times New Roman"/>
        </w:rPr>
        <w:t>through</w:t>
      </w:r>
      <w:r w:rsidR="2C0842FC" w:rsidRPr="006D7BAE">
        <w:rPr>
          <w:rFonts w:ascii="Times New Roman" w:hAnsi="Times New Roman" w:cs="Times New Roman"/>
        </w:rPr>
        <w:t xml:space="preserve"> the stories they tell about themselves</w:t>
      </w:r>
      <w:r w:rsidR="48EA99C7" w:rsidRPr="006D7BAE">
        <w:rPr>
          <w:rFonts w:ascii="Times New Roman" w:hAnsi="Times New Roman" w:cs="Times New Roman"/>
        </w:rPr>
        <w:t>,</w:t>
      </w:r>
      <w:r w:rsidR="2C0842FC" w:rsidRPr="006D7BAE">
        <w:rPr>
          <w:rFonts w:ascii="Times New Roman" w:hAnsi="Times New Roman" w:cs="Times New Roman"/>
        </w:rPr>
        <w:t xml:space="preserve"> and what is their democratic potential</w:t>
      </w:r>
      <w:r w:rsidR="4A17E8D6" w:rsidRPr="006D7BAE">
        <w:rPr>
          <w:rFonts w:ascii="Times New Roman" w:hAnsi="Times New Roman" w:cs="Times New Roman"/>
        </w:rPr>
        <w:t>?</w:t>
      </w:r>
      <w:r w:rsidR="2C0842FC" w:rsidRPr="006D7BAE">
        <w:rPr>
          <w:rFonts w:ascii="Times New Roman" w:hAnsi="Times New Roman" w:cs="Times New Roman"/>
        </w:rPr>
        <w:t xml:space="preserve"> Prior and Leston-Bandeira (202</w:t>
      </w:r>
      <w:r w:rsidR="3F3CEB96" w:rsidRPr="006D7BAE">
        <w:rPr>
          <w:rFonts w:ascii="Times New Roman" w:hAnsi="Times New Roman" w:cs="Times New Roman"/>
        </w:rPr>
        <w:t>2</w:t>
      </w:r>
      <w:r w:rsidR="0CBA956F" w:rsidRPr="006D7BAE">
        <w:rPr>
          <w:rFonts w:ascii="Times New Roman" w:hAnsi="Times New Roman" w:cs="Times New Roman"/>
        </w:rPr>
        <w:t>, p.</w:t>
      </w:r>
      <w:r w:rsidR="2C0842FC" w:rsidRPr="006D7BAE">
        <w:rPr>
          <w:rFonts w:ascii="Times New Roman" w:hAnsi="Times New Roman" w:cs="Times New Roman"/>
        </w:rPr>
        <w:t>2) argue that narrative theory help</w:t>
      </w:r>
      <w:r w:rsidR="00B3026A" w:rsidRPr="006D7BAE">
        <w:rPr>
          <w:rFonts w:ascii="Times New Roman" w:hAnsi="Times New Roman" w:cs="Times New Roman"/>
        </w:rPr>
        <w:t>s</w:t>
      </w:r>
      <w:r w:rsidR="2C0842FC" w:rsidRPr="006D7BAE">
        <w:rPr>
          <w:rFonts w:ascii="Times New Roman" w:hAnsi="Times New Roman" w:cs="Times New Roman"/>
        </w:rPr>
        <w:t xml:space="preserve"> </w:t>
      </w:r>
      <w:r w:rsidR="70273409" w:rsidRPr="006D7BAE">
        <w:rPr>
          <w:rFonts w:ascii="Times New Roman" w:hAnsi="Times New Roman" w:cs="Times New Roman"/>
        </w:rPr>
        <w:t xml:space="preserve">us </w:t>
      </w:r>
      <w:r w:rsidR="2C0842FC" w:rsidRPr="006D7BAE">
        <w:rPr>
          <w:rFonts w:ascii="Times New Roman" w:hAnsi="Times New Roman" w:cs="Times New Roman"/>
        </w:rPr>
        <w:t xml:space="preserve">understand who </w:t>
      </w:r>
      <w:r w:rsidR="20D6BFE7" w:rsidRPr="006D7BAE">
        <w:rPr>
          <w:rFonts w:ascii="Times New Roman" w:hAnsi="Times New Roman" w:cs="Times New Roman"/>
        </w:rPr>
        <w:t xml:space="preserve">parliament </w:t>
      </w:r>
      <w:r w:rsidR="2C0842FC" w:rsidRPr="006D7BAE">
        <w:rPr>
          <w:rFonts w:ascii="Times New Roman" w:hAnsi="Times New Roman" w:cs="Times New Roman"/>
        </w:rPr>
        <w:t xml:space="preserve">claims to be, through the analysis of stories told by its members, departments </w:t>
      </w:r>
      <w:r w:rsidR="7F916C42" w:rsidRPr="006D7BAE">
        <w:rPr>
          <w:rFonts w:ascii="Times New Roman" w:hAnsi="Times New Roman" w:cs="Times New Roman"/>
        </w:rPr>
        <w:t>and</w:t>
      </w:r>
      <w:r w:rsidR="2C0842FC" w:rsidRPr="006D7BAE">
        <w:rPr>
          <w:rFonts w:ascii="Times New Roman" w:hAnsi="Times New Roman" w:cs="Times New Roman"/>
        </w:rPr>
        <w:t xml:space="preserve"> constituents, especially those crafted with the direct purpose of engaging with the public</w:t>
      </w:r>
      <w:r w:rsidR="00DE07EB" w:rsidRPr="006D7BAE">
        <w:rPr>
          <w:rFonts w:ascii="Times New Roman" w:hAnsi="Times New Roman" w:cs="Times New Roman"/>
        </w:rPr>
        <w:t xml:space="preserve"> and </w:t>
      </w:r>
      <w:r w:rsidR="007534D3" w:rsidRPr="006D7BAE">
        <w:rPr>
          <w:rFonts w:ascii="Times New Roman" w:hAnsi="Times New Roman" w:cs="Times New Roman"/>
        </w:rPr>
        <w:t>hi</w:t>
      </w:r>
      <w:r w:rsidR="00024D66" w:rsidRPr="006D7BAE">
        <w:rPr>
          <w:rFonts w:ascii="Times New Roman" w:hAnsi="Times New Roman" w:cs="Times New Roman"/>
        </w:rPr>
        <w:t>gh</w:t>
      </w:r>
      <w:r w:rsidR="007534D3" w:rsidRPr="006D7BAE">
        <w:rPr>
          <w:rFonts w:ascii="Times New Roman" w:hAnsi="Times New Roman" w:cs="Times New Roman"/>
        </w:rPr>
        <w:t xml:space="preserve">lighting </w:t>
      </w:r>
      <w:r w:rsidR="00075208" w:rsidRPr="006D7BAE">
        <w:rPr>
          <w:rFonts w:ascii="Times New Roman" w:hAnsi="Times New Roman" w:cs="Times New Roman"/>
        </w:rPr>
        <w:t xml:space="preserve">the importance of democracy to each </w:t>
      </w:r>
      <w:r w:rsidR="00C01589" w:rsidRPr="006D7BAE">
        <w:rPr>
          <w:rFonts w:ascii="Times New Roman" w:hAnsi="Times New Roman" w:cs="Times New Roman"/>
        </w:rPr>
        <w:t>one’s lives</w:t>
      </w:r>
      <w:r w:rsidR="2C0842FC" w:rsidRPr="006D7BAE">
        <w:rPr>
          <w:rFonts w:ascii="Times New Roman" w:hAnsi="Times New Roman" w:cs="Times New Roman"/>
        </w:rPr>
        <w:t xml:space="preserve">. </w:t>
      </w:r>
    </w:p>
    <w:p w14:paraId="52D59B9D" w14:textId="6D738A26" w:rsidR="00962D7F" w:rsidRPr="006D7BAE" w:rsidRDefault="1A801577" w:rsidP="242EF9CE">
      <w:pPr>
        <w:spacing w:line="480" w:lineRule="auto"/>
        <w:ind w:firstLine="708"/>
        <w:rPr>
          <w:rFonts w:ascii="Times New Roman" w:hAnsi="Times New Roman" w:cs="Times New Roman"/>
        </w:rPr>
      </w:pPr>
      <w:r w:rsidRPr="006D7BAE">
        <w:rPr>
          <w:rFonts w:ascii="Times New Roman" w:hAnsi="Times New Roman" w:cs="Times New Roman"/>
        </w:rPr>
        <w:lastRenderedPageBreak/>
        <w:t>W</w:t>
      </w:r>
      <w:r w:rsidR="2C0842FC" w:rsidRPr="006D7BAE">
        <w:rPr>
          <w:rFonts w:ascii="Times New Roman" w:hAnsi="Times New Roman" w:cs="Times New Roman"/>
        </w:rPr>
        <w:t xml:space="preserve">e </w:t>
      </w:r>
      <w:r w:rsidR="26E8ECC1" w:rsidRPr="006D7BAE">
        <w:rPr>
          <w:rFonts w:ascii="Times New Roman" w:hAnsi="Times New Roman" w:cs="Times New Roman"/>
        </w:rPr>
        <w:t>employ</w:t>
      </w:r>
      <w:r w:rsidR="6833BDDC" w:rsidRPr="006D7BAE">
        <w:rPr>
          <w:rFonts w:ascii="Times New Roman" w:hAnsi="Times New Roman" w:cs="Times New Roman"/>
        </w:rPr>
        <w:t xml:space="preserve"> Prior and Leston</w:t>
      </w:r>
      <w:r w:rsidR="7AAD611A" w:rsidRPr="006D7BAE">
        <w:rPr>
          <w:rFonts w:ascii="Times New Roman" w:hAnsi="Times New Roman" w:cs="Times New Roman"/>
        </w:rPr>
        <w:t>-</w:t>
      </w:r>
      <w:r w:rsidR="6833BDDC" w:rsidRPr="006D7BAE">
        <w:rPr>
          <w:rFonts w:ascii="Times New Roman" w:hAnsi="Times New Roman" w:cs="Times New Roman"/>
        </w:rPr>
        <w:t>Bandeira’s</w:t>
      </w:r>
      <w:r w:rsidR="26E8ECC1" w:rsidRPr="006D7BAE">
        <w:rPr>
          <w:rFonts w:ascii="Times New Roman" w:hAnsi="Times New Roman" w:cs="Times New Roman"/>
        </w:rPr>
        <w:t xml:space="preserve"> </w:t>
      </w:r>
      <w:r w:rsidR="3E39F222" w:rsidRPr="006D7BAE">
        <w:rPr>
          <w:rFonts w:ascii="Times New Roman" w:hAnsi="Times New Roman" w:cs="Times New Roman"/>
        </w:rPr>
        <w:t xml:space="preserve">narrative </w:t>
      </w:r>
      <w:r w:rsidR="2C0842FC" w:rsidRPr="006D7BAE">
        <w:rPr>
          <w:rFonts w:ascii="Times New Roman" w:hAnsi="Times New Roman" w:cs="Times New Roman"/>
        </w:rPr>
        <w:t xml:space="preserve">framework </w:t>
      </w:r>
      <w:r w:rsidR="6833BDDC" w:rsidRPr="006D7BAE">
        <w:rPr>
          <w:rFonts w:ascii="Times New Roman" w:hAnsi="Times New Roman" w:cs="Times New Roman"/>
        </w:rPr>
        <w:t xml:space="preserve">onto the analysis of </w:t>
      </w:r>
      <w:r w:rsidR="2C0842FC" w:rsidRPr="006D7BAE">
        <w:rPr>
          <w:rFonts w:ascii="Times New Roman" w:hAnsi="Times New Roman" w:cs="Times New Roman"/>
        </w:rPr>
        <w:t xml:space="preserve">our case studies. </w:t>
      </w:r>
      <w:r w:rsidR="76213A23" w:rsidRPr="006D7BAE">
        <w:rPr>
          <w:rFonts w:ascii="Times New Roman" w:hAnsi="Times New Roman" w:cs="Times New Roman"/>
        </w:rPr>
        <w:t>Drawing from Barthes’ (19</w:t>
      </w:r>
      <w:r w:rsidR="46BC3E0B" w:rsidRPr="006D7BAE">
        <w:rPr>
          <w:rFonts w:ascii="Times New Roman" w:hAnsi="Times New Roman" w:cs="Times New Roman"/>
        </w:rPr>
        <w:t>66</w:t>
      </w:r>
      <w:r w:rsidR="76213A23" w:rsidRPr="006D7BAE">
        <w:rPr>
          <w:rFonts w:ascii="Times New Roman" w:hAnsi="Times New Roman" w:cs="Times New Roman"/>
        </w:rPr>
        <w:t>) structural analysis of narrative, t</w:t>
      </w:r>
      <w:r w:rsidR="6C7E43E6" w:rsidRPr="006D7BAE">
        <w:rPr>
          <w:rFonts w:ascii="Times New Roman" w:hAnsi="Times New Roman" w:cs="Times New Roman"/>
        </w:rPr>
        <w:t xml:space="preserve">he framework </w:t>
      </w:r>
      <w:r w:rsidR="2C0842FC" w:rsidRPr="006D7BAE">
        <w:rPr>
          <w:rFonts w:ascii="Times New Roman" w:hAnsi="Times New Roman" w:cs="Times New Roman"/>
        </w:rPr>
        <w:t xml:space="preserve">proposes the following </w:t>
      </w:r>
      <w:r w:rsidR="76213A23" w:rsidRPr="006D7BAE">
        <w:rPr>
          <w:rFonts w:ascii="Times New Roman" w:hAnsi="Times New Roman" w:cs="Times New Roman"/>
        </w:rPr>
        <w:t xml:space="preserve">dimensions </w:t>
      </w:r>
      <w:r w:rsidR="332D2A1D" w:rsidRPr="006D7BAE">
        <w:rPr>
          <w:rFonts w:ascii="Times New Roman" w:hAnsi="Times New Roman" w:cs="Times New Roman"/>
        </w:rPr>
        <w:t xml:space="preserve">to examine </w:t>
      </w:r>
      <w:r w:rsidR="21FD3462" w:rsidRPr="006D7BAE">
        <w:rPr>
          <w:rFonts w:ascii="Times New Roman" w:hAnsi="Times New Roman" w:cs="Times New Roman"/>
        </w:rPr>
        <w:t xml:space="preserve">narrative meanings in </w:t>
      </w:r>
      <w:r w:rsidR="332D2A1D" w:rsidRPr="006D7BAE">
        <w:rPr>
          <w:rFonts w:ascii="Times New Roman" w:hAnsi="Times New Roman" w:cs="Times New Roman"/>
        </w:rPr>
        <w:t xml:space="preserve">specific </w:t>
      </w:r>
      <w:r w:rsidR="0961ACF7" w:rsidRPr="006D7BAE">
        <w:rPr>
          <w:rFonts w:ascii="Times New Roman" w:hAnsi="Times New Roman" w:cs="Times New Roman"/>
        </w:rPr>
        <w:t>texts:</w:t>
      </w:r>
      <w:r w:rsidR="2C0842FC" w:rsidRPr="006D7BAE">
        <w:rPr>
          <w:rFonts w:ascii="Times New Roman" w:hAnsi="Times New Roman" w:cs="Times New Roman"/>
        </w:rPr>
        <w:t xml:space="preserve"> storyteller (S) and narrator (N); characters (C)</w:t>
      </w:r>
      <w:r w:rsidR="00A56D66" w:rsidRPr="006D7BAE">
        <w:rPr>
          <w:rFonts w:ascii="Times New Roman" w:hAnsi="Times New Roman" w:cs="Times New Roman"/>
        </w:rPr>
        <w:t xml:space="preserve">; </w:t>
      </w:r>
      <w:r w:rsidR="2C0842FC" w:rsidRPr="006D7BAE">
        <w:rPr>
          <w:rFonts w:ascii="Times New Roman" w:hAnsi="Times New Roman" w:cs="Times New Roman"/>
        </w:rPr>
        <w:t xml:space="preserve">plot (P); and audience (A). Before defining each of </w:t>
      </w:r>
      <w:r w:rsidR="40255864" w:rsidRPr="006D7BAE">
        <w:rPr>
          <w:rFonts w:ascii="Times New Roman" w:hAnsi="Times New Roman" w:cs="Times New Roman"/>
        </w:rPr>
        <w:t>these</w:t>
      </w:r>
      <w:r w:rsidR="2C0842FC" w:rsidRPr="006D7BAE">
        <w:rPr>
          <w:rFonts w:ascii="Times New Roman" w:hAnsi="Times New Roman" w:cs="Times New Roman"/>
        </w:rPr>
        <w:t xml:space="preserve">, they differentiate narrative from stories, considering the first as the broader social frames </w:t>
      </w:r>
      <w:r w:rsidR="6FB54AB4" w:rsidRPr="006D7BAE">
        <w:rPr>
          <w:rFonts w:ascii="Times New Roman" w:hAnsi="Times New Roman" w:cs="Times New Roman"/>
        </w:rPr>
        <w:t xml:space="preserve">that </w:t>
      </w:r>
      <w:r w:rsidR="2C0842FC" w:rsidRPr="006D7BAE">
        <w:rPr>
          <w:rFonts w:ascii="Times New Roman" w:hAnsi="Times New Roman" w:cs="Times New Roman"/>
        </w:rPr>
        <w:t>individual stories allude</w:t>
      </w:r>
      <w:r w:rsidR="6FB54AB4" w:rsidRPr="006D7BAE">
        <w:rPr>
          <w:rFonts w:ascii="Times New Roman" w:hAnsi="Times New Roman" w:cs="Times New Roman"/>
        </w:rPr>
        <w:t xml:space="preserve"> to</w:t>
      </w:r>
      <w:r w:rsidR="2C0842FC" w:rsidRPr="006D7BAE">
        <w:rPr>
          <w:rFonts w:ascii="Times New Roman" w:hAnsi="Times New Roman" w:cs="Times New Roman"/>
        </w:rPr>
        <w:t xml:space="preserve">. </w:t>
      </w:r>
      <w:r w:rsidR="00F9076A" w:rsidRPr="006D7BAE">
        <w:rPr>
          <w:rFonts w:ascii="Times New Roman" w:hAnsi="Times New Roman" w:cs="Times New Roman"/>
        </w:rPr>
        <w:t>I</w:t>
      </w:r>
      <w:r w:rsidR="2C0842FC" w:rsidRPr="006D7BAE">
        <w:rPr>
          <w:rFonts w:ascii="Times New Roman" w:hAnsi="Times New Roman" w:cs="Times New Roman"/>
        </w:rPr>
        <w:t xml:space="preserve">n </w:t>
      </w:r>
      <w:r w:rsidR="638EA9AB" w:rsidRPr="006D7BAE">
        <w:rPr>
          <w:rFonts w:ascii="Times New Roman" w:hAnsi="Times New Roman" w:cs="Times New Roman"/>
        </w:rPr>
        <w:t xml:space="preserve">our </w:t>
      </w:r>
      <w:r w:rsidR="2C0842FC" w:rsidRPr="006D7BAE">
        <w:rPr>
          <w:rFonts w:ascii="Times New Roman" w:hAnsi="Times New Roman" w:cs="Times New Roman"/>
        </w:rPr>
        <w:t>case studies</w:t>
      </w:r>
      <w:r w:rsidR="1A818FA0" w:rsidRPr="006D7BAE">
        <w:rPr>
          <w:rFonts w:ascii="Times New Roman" w:hAnsi="Times New Roman" w:cs="Times New Roman"/>
        </w:rPr>
        <w:t>,</w:t>
      </w:r>
      <w:r w:rsidR="2C0842FC" w:rsidRPr="006D7BAE">
        <w:rPr>
          <w:rFonts w:ascii="Times New Roman" w:hAnsi="Times New Roman" w:cs="Times New Roman"/>
        </w:rPr>
        <w:t xml:space="preserve"> </w:t>
      </w:r>
      <w:proofErr w:type="gramStart"/>
      <w:r w:rsidR="00F9076A" w:rsidRPr="006D7BAE">
        <w:rPr>
          <w:rFonts w:ascii="Times New Roman" w:hAnsi="Times New Roman" w:cs="Times New Roman"/>
        </w:rPr>
        <w:t>we</w:t>
      </w:r>
      <w:r w:rsidR="00B74810" w:rsidRPr="006D7BAE">
        <w:rPr>
          <w:rFonts w:ascii="Times New Roman" w:hAnsi="Times New Roman" w:cs="Times New Roman"/>
        </w:rPr>
        <w:t>’ll</w:t>
      </w:r>
      <w:proofErr w:type="gramEnd"/>
      <w:r w:rsidR="00B74810" w:rsidRPr="006D7BAE">
        <w:rPr>
          <w:rFonts w:ascii="Times New Roman" w:hAnsi="Times New Roman" w:cs="Times New Roman"/>
        </w:rPr>
        <w:t xml:space="preserve"> show that </w:t>
      </w:r>
      <w:r w:rsidR="2C0842FC" w:rsidRPr="006D7BAE">
        <w:rPr>
          <w:rFonts w:ascii="Times New Roman" w:hAnsi="Times New Roman" w:cs="Times New Roman"/>
        </w:rPr>
        <w:t xml:space="preserve">the baseline narrative is that of democracy as a value to </w:t>
      </w:r>
      <w:proofErr w:type="gramStart"/>
      <w:r w:rsidR="2C0842FC" w:rsidRPr="006D7BAE">
        <w:rPr>
          <w:rFonts w:ascii="Times New Roman" w:hAnsi="Times New Roman" w:cs="Times New Roman"/>
        </w:rPr>
        <w:t>be protected</w:t>
      </w:r>
      <w:proofErr w:type="gramEnd"/>
      <w:r w:rsidR="2C0842FC" w:rsidRPr="006D7BAE">
        <w:rPr>
          <w:rFonts w:ascii="Times New Roman" w:hAnsi="Times New Roman" w:cs="Times New Roman"/>
        </w:rPr>
        <w:t xml:space="preserve">. </w:t>
      </w:r>
    </w:p>
    <w:p w14:paraId="67BFC048" w14:textId="63CA3016" w:rsidR="00962D7F" w:rsidRPr="006D7BAE" w:rsidRDefault="593072CC" w:rsidP="242EF9CE">
      <w:pPr>
        <w:spacing w:line="480" w:lineRule="auto"/>
        <w:ind w:firstLine="708"/>
        <w:rPr>
          <w:rFonts w:ascii="Times New Roman" w:hAnsi="Times New Roman" w:cs="Times New Roman"/>
        </w:rPr>
      </w:pPr>
      <w:r w:rsidRPr="006D7BAE">
        <w:rPr>
          <w:rFonts w:ascii="Times New Roman" w:hAnsi="Times New Roman" w:cs="Times New Roman"/>
        </w:rPr>
        <w:t xml:space="preserve">In narrative theory, the storyteller is the author whereas the narrator is the point of view adopted in the story, </w:t>
      </w:r>
      <w:r w:rsidR="0C2D0544" w:rsidRPr="006D7BAE">
        <w:rPr>
          <w:rFonts w:ascii="Times New Roman" w:hAnsi="Times New Roman" w:cs="Times New Roman"/>
        </w:rPr>
        <w:t xml:space="preserve">meaning </w:t>
      </w:r>
      <w:r w:rsidRPr="006D7BAE">
        <w:rPr>
          <w:rFonts w:ascii="Times New Roman" w:hAnsi="Times New Roman" w:cs="Times New Roman"/>
        </w:rPr>
        <w:t xml:space="preserve">that a story </w:t>
      </w:r>
      <w:r w:rsidR="5DA97A65" w:rsidRPr="006D7BAE">
        <w:rPr>
          <w:rFonts w:ascii="Times New Roman" w:hAnsi="Times New Roman" w:cs="Times New Roman"/>
        </w:rPr>
        <w:t>can have</w:t>
      </w:r>
      <w:r w:rsidRPr="006D7BAE">
        <w:rPr>
          <w:rFonts w:ascii="Times New Roman" w:hAnsi="Times New Roman" w:cs="Times New Roman"/>
        </w:rPr>
        <w:t xml:space="preserve"> more than one narrator alternating points of view. In parliamentary storytelling, it is </w:t>
      </w:r>
      <w:r w:rsidR="00A27914" w:rsidRPr="006D7BAE">
        <w:rPr>
          <w:rFonts w:ascii="Times New Roman" w:hAnsi="Times New Roman" w:cs="Times New Roman"/>
        </w:rPr>
        <w:t xml:space="preserve">important </w:t>
      </w:r>
      <w:r w:rsidRPr="006D7BAE">
        <w:rPr>
          <w:rFonts w:ascii="Times New Roman" w:hAnsi="Times New Roman" w:cs="Times New Roman"/>
        </w:rPr>
        <w:t xml:space="preserve">to </w:t>
      </w:r>
      <w:r w:rsidR="2EAFA6B7" w:rsidRPr="006D7BAE">
        <w:rPr>
          <w:rFonts w:ascii="Times New Roman" w:hAnsi="Times New Roman" w:cs="Times New Roman"/>
        </w:rPr>
        <w:t>note</w:t>
      </w:r>
      <w:r w:rsidRPr="006D7BAE">
        <w:rPr>
          <w:rFonts w:ascii="Times New Roman" w:hAnsi="Times New Roman" w:cs="Times New Roman"/>
        </w:rPr>
        <w:t xml:space="preserve"> that the institution itself is not a unified voice and the storyteller can be, as in the case</w:t>
      </w:r>
      <w:r w:rsidR="62D3188C" w:rsidRPr="006D7BAE">
        <w:rPr>
          <w:rFonts w:ascii="Times New Roman" w:hAnsi="Times New Roman" w:cs="Times New Roman"/>
        </w:rPr>
        <w:t xml:space="preserve"> </w:t>
      </w:r>
      <w:r w:rsidRPr="006D7BAE">
        <w:rPr>
          <w:rFonts w:ascii="Times New Roman" w:hAnsi="Times New Roman" w:cs="Times New Roman"/>
        </w:rPr>
        <w:t>s</w:t>
      </w:r>
      <w:r w:rsidR="62D3188C" w:rsidRPr="006D7BAE">
        <w:rPr>
          <w:rFonts w:ascii="Times New Roman" w:hAnsi="Times New Roman" w:cs="Times New Roman"/>
        </w:rPr>
        <w:t>tudies</w:t>
      </w:r>
      <w:r w:rsidRPr="006D7BAE">
        <w:rPr>
          <w:rFonts w:ascii="Times New Roman" w:hAnsi="Times New Roman" w:cs="Times New Roman"/>
        </w:rPr>
        <w:t xml:space="preserve"> analysed</w:t>
      </w:r>
      <w:r w:rsidR="009C3231" w:rsidRPr="006D7BAE">
        <w:rPr>
          <w:rFonts w:ascii="Times New Roman" w:hAnsi="Times New Roman" w:cs="Times New Roman"/>
        </w:rPr>
        <w:t xml:space="preserve"> here</w:t>
      </w:r>
      <w:r w:rsidRPr="006D7BAE">
        <w:rPr>
          <w:rFonts w:ascii="Times New Roman" w:hAnsi="Times New Roman" w:cs="Times New Roman"/>
        </w:rPr>
        <w:t xml:space="preserve">, the department responsible for communicating on behalf of the institution, whereas the narrator can vary depending on the text analysed. </w:t>
      </w:r>
      <w:proofErr w:type="gramStart"/>
      <w:r w:rsidR="00A21387" w:rsidRPr="006D7BAE">
        <w:rPr>
          <w:rFonts w:ascii="Times New Roman" w:hAnsi="Times New Roman" w:cs="Times New Roman"/>
        </w:rPr>
        <w:t>We’ll</w:t>
      </w:r>
      <w:proofErr w:type="gramEnd"/>
      <w:r w:rsidR="00A21387" w:rsidRPr="006D7BAE">
        <w:rPr>
          <w:rFonts w:ascii="Times New Roman" w:hAnsi="Times New Roman" w:cs="Times New Roman"/>
        </w:rPr>
        <w:t xml:space="preserve"> show how parliamentary storytelling </w:t>
      </w:r>
      <w:proofErr w:type="gramStart"/>
      <w:r w:rsidR="00371B8D" w:rsidRPr="006D7BAE">
        <w:rPr>
          <w:rFonts w:ascii="Times New Roman" w:hAnsi="Times New Roman" w:cs="Times New Roman"/>
        </w:rPr>
        <w:t>generally employs</w:t>
      </w:r>
      <w:proofErr w:type="gramEnd"/>
      <w:r w:rsidR="00371B8D" w:rsidRPr="006D7BAE">
        <w:rPr>
          <w:rFonts w:ascii="Times New Roman" w:hAnsi="Times New Roman" w:cs="Times New Roman"/>
        </w:rPr>
        <w:t xml:space="preserve"> a third-person narrator to convey impartiality</w:t>
      </w:r>
      <w:r w:rsidR="00674D32" w:rsidRPr="006D7BAE">
        <w:rPr>
          <w:rFonts w:ascii="Times New Roman" w:hAnsi="Times New Roman" w:cs="Times New Roman"/>
        </w:rPr>
        <w:t xml:space="preserve"> towards the competing political perspectives</w:t>
      </w:r>
      <w:r w:rsidR="009E6331" w:rsidRPr="006D7BAE">
        <w:rPr>
          <w:rFonts w:ascii="Times New Roman" w:hAnsi="Times New Roman" w:cs="Times New Roman"/>
        </w:rPr>
        <w:t xml:space="preserve"> represented in parliament</w:t>
      </w:r>
      <w:proofErr w:type="gramStart"/>
      <w:r w:rsidR="00371B8D" w:rsidRPr="006D7BAE">
        <w:rPr>
          <w:rFonts w:ascii="Times New Roman" w:hAnsi="Times New Roman" w:cs="Times New Roman"/>
        </w:rPr>
        <w:t xml:space="preserve">.  </w:t>
      </w:r>
      <w:proofErr w:type="gramEnd"/>
    </w:p>
    <w:p w14:paraId="424079BA" w14:textId="50FDE17D" w:rsidR="00962D7F" w:rsidRPr="006D7BAE" w:rsidRDefault="593072CC" w:rsidP="242EF9CE">
      <w:pPr>
        <w:spacing w:line="480" w:lineRule="auto"/>
        <w:ind w:firstLine="708"/>
        <w:rPr>
          <w:rFonts w:ascii="Times New Roman" w:hAnsi="Times New Roman" w:cs="Times New Roman"/>
        </w:rPr>
      </w:pPr>
      <w:r w:rsidRPr="006D7BAE">
        <w:rPr>
          <w:rFonts w:ascii="Times New Roman" w:hAnsi="Times New Roman" w:cs="Times New Roman"/>
        </w:rPr>
        <w:t xml:space="preserve">Characters and the existence of a plot are </w:t>
      </w:r>
      <w:r w:rsidR="009C1AD1" w:rsidRPr="006D7BAE">
        <w:rPr>
          <w:rFonts w:ascii="Times New Roman" w:hAnsi="Times New Roman" w:cs="Times New Roman"/>
        </w:rPr>
        <w:t>key elements that</w:t>
      </w:r>
      <w:r w:rsidRPr="006D7BAE">
        <w:rPr>
          <w:rFonts w:ascii="Times New Roman" w:hAnsi="Times New Roman" w:cs="Times New Roman"/>
        </w:rPr>
        <w:t xml:space="preserve"> differentiate a story from other </w:t>
      </w:r>
      <w:r w:rsidR="7B74C9F7" w:rsidRPr="006D7BAE">
        <w:rPr>
          <w:rFonts w:ascii="Times New Roman" w:hAnsi="Times New Roman" w:cs="Times New Roman"/>
        </w:rPr>
        <w:t>types</w:t>
      </w:r>
      <w:r w:rsidRPr="006D7BAE">
        <w:rPr>
          <w:rFonts w:ascii="Times New Roman" w:hAnsi="Times New Roman" w:cs="Times New Roman"/>
        </w:rPr>
        <w:t xml:space="preserve"> of texts. In parliamentary storytelling</w:t>
      </w:r>
      <w:r w:rsidR="00BC7281" w:rsidRPr="006D7BAE">
        <w:rPr>
          <w:rFonts w:ascii="Times New Roman" w:hAnsi="Times New Roman" w:cs="Times New Roman"/>
        </w:rPr>
        <w:t>,</w:t>
      </w:r>
      <w:r w:rsidRPr="006D7BAE">
        <w:rPr>
          <w:rFonts w:ascii="Times New Roman" w:hAnsi="Times New Roman" w:cs="Times New Roman"/>
        </w:rPr>
        <w:t xml:space="preserve"> the characters </w:t>
      </w:r>
      <w:r w:rsidR="329B816B" w:rsidRPr="006D7BAE">
        <w:rPr>
          <w:rFonts w:ascii="Times New Roman" w:hAnsi="Times New Roman" w:cs="Times New Roman"/>
        </w:rPr>
        <w:t>are often</w:t>
      </w:r>
      <w:r w:rsidRPr="006D7BAE">
        <w:rPr>
          <w:rFonts w:ascii="Times New Roman" w:hAnsi="Times New Roman" w:cs="Times New Roman"/>
        </w:rPr>
        <w:t xml:space="preserve"> the </w:t>
      </w:r>
      <w:r w:rsidR="000074BC" w:rsidRPr="006D7BAE">
        <w:rPr>
          <w:rFonts w:ascii="Times New Roman" w:hAnsi="Times New Roman" w:cs="Times New Roman"/>
        </w:rPr>
        <w:t xml:space="preserve">MPs </w:t>
      </w:r>
      <w:r w:rsidRPr="006D7BAE">
        <w:rPr>
          <w:rFonts w:ascii="Times New Roman" w:hAnsi="Times New Roman" w:cs="Times New Roman"/>
        </w:rPr>
        <w:t>involved in the debate of a bill</w:t>
      </w:r>
      <w:r w:rsidR="4B1CF650" w:rsidRPr="006D7BAE">
        <w:rPr>
          <w:rFonts w:ascii="Times New Roman" w:hAnsi="Times New Roman" w:cs="Times New Roman"/>
        </w:rPr>
        <w:t>,</w:t>
      </w:r>
      <w:r w:rsidRPr="006D7BAE">
        <w:rPr>
          <w:rFonts w:ascii="Times New Roman" w:hAnsi="Times New Roman" w:cs="Times New Roman"/>
        </w:rPr>
        <w:t xml:space="preserve"> </w:t>
      </w:r>
      <w:r w:rsidR="00BC7281" w:rsidRPr="006D7BAE">
        <w:rPr>
          <w:rFonts w:ascii="Times New Roman" w:hAnsi="Times New Roman" w:cs="Times New Roman"/>
        </w:rPr>
        <w:t>while</w:t>
      </w:r>
      <w:r w:rsidRPr="006D7BAE">
        <w:rPr>
          <w:rFonts w:ascii="Times New Roman" w:hAnsi="Times New Roman" w:cs="Times New Roman"/>
        </w:rPr>
        <w:t xml:space="preserve"> the plot </w:t>
      </w:r>
      <w:r w:rsidR="00BC7281" w:rsidRPr="006D7BAE">
        <w:rPr>
          <w:rFonts w:ascii="Times New Roman" w:hAnsi="Times New Roman" w:cs="Times New Roman"/>
        </w:rPr>
        <w:t xml:space="preserve">corresponds to </w:t>
      </w:r>
      <w:r w:rsidRPr="006D7BAE">
        <w:rPr>
          <w:rFonts w:ascii="Times New Roman" w:hAnsi="Times New Roman" w:cs="Times New Roman"/>
        </w:rPr>
        <w:t>the process of discussion and voting. Or, in texts crafted for engagement purposes, as the ones analysed by Prior and Leston-Bandeira (202</w:t>
      </w:r>
      <w:r w:rsidR="419EE9A8" w:rsidRPr="006D7BAE">
        <w:rPr>
          <w:rFonts w:ascii="Times New Roman" w:hAnsi="Times New Roman" w:cs="Times New Roman"/>
        </w:rPr>
        <w:t>2</w:t>
      </w:r>
      <w:r w:rsidR="0CBA956F" w:rsidRPr="006D7BAE">
        <w:rPr>
          <w:rFonts w:ascii="Times New Roman" w:hAnsi="Times New Roman" w:cs="Times New Roman"/>
        </w:rPr>
        <w:t>, pp.</w:t>
      </w:r>
      <w:r w:rsidRPr="006D7BAE">
        <w:rPr>
          <w:rFonts w:ascii="Times New Roman" w:hAnsi="Times New Roman" w:cs="Times New Roman"/>
        </w:rPr>
        <w:t xml:space="preserve"> 12-13), the characters </w:t>
      </w:r>
      <w:r w:rsidR="00115C38" w:rsidRPr="006D7BAE">
        <w:rPr>
          <w:rFonts w:ascii="Times New Roman" w:hAnsi="Times New Roman" w:cs="Times New Roman"/>
        </w:rPr>
        <w:t>may</w:t>
      </w:r>
      <w:r w:rsidRPr="006D7BAE">
        <w:rPr>
          <w:rFonts w:ascii="Times New Roman" w:hAnsi="Times New Roman" w:cs="Times New Roman"/>
        </w:rPr>
        <w:t xml:space="preserve"> be actors in the history of the institution or constituents </w:t>
      </w:r>
      <w:r w:rsidR="00F70CFD" w:rsidRPr="006D7BAE">
        <w:rPr>
          <w:rFonts w:ascii="Times New Roman" w:hAnsi="Times New Roman" w:cs="Times New Roman"/>
        </w:rPr>
        <w:t>providing</w:t>
      </w:r>
      <w:r w:rsidRPr="006D7BAE">
        <w:rPr>
          <w:rFonts w:ascii="Times New Roman" w:hAnsi="Times New Roman" w:cs="Times New Roman"/>
        </w:rPr>
        <w:t xml:space="preserve"> testimony for an enquiry. </w:t>
      </w:r>
      <w:r w:rsidR="00B50015" w:rsidRPr="006D7BAE">
        <w:rPr>
          <w:rFonts w:ascii="Times New Roman" w:hAnsi="Times New Roman" w:cs="Times New Roman"/>
        </w:rPr>
        <w:t>In the cases analysed</w:t>
      </w:r>
      <w:r w:rsidR="00224390" w:rsidRPr="006D7BAE">
        <w:rPr>
          <w:rFonts w:ascii="Times New Roman" w:hAnsi="Times New Roman" w:cs="Times New Roman"/>
        </w:rPr>
        <w:t xml:space="preserve"> in this article</w:t>
      </w:r>
      <w:r w:rsidR="00B50015" w:rsidRPr="006D7BAE">
        <w:rPr>
          <w:rFonts w:ascii="Times New Roman" w:hAnsi="Times New Roman" w:cs="Times New Roman"/>
        </w:rPr>
        <w:t xml:space="preserve">, </w:t>
      </w:r>
      <w:proofErr w:type="gramStart"/>
      <w:r w:rsidR="00B50015" w:rsidRPr="006D7BAE">
        <w:rPr>
          <w:rFonts w:ascii="Times New Roman" w:hAnsi="Times New Roman" w:cs="Times New Roman"/>
        </w:rPr>
        <w:t>we’ll</w:t>
      </w:r>
      <w:proofErr w:type="gramEnd"/>
      <w:r w:rsidR="00B50015" w:rsidRPr="006D7BAE">
        <w:rPr>
          <w:rFonts w:ascii="Times New Roman" w:hAnsi="Times New Roman" w:cs="Times New Roman"/>
        </w:rPr>
        <w:t xml:space="preserve"> </w:t>
      </w:r>
      <w:r w:rsidR="00674D32" w:rsidRPr="006D7BAE">
        <w:rPr>
          <w:rFonts w:ascii="Times New Roman" w:hAnsi="Times New Roman" w:cs="Times New Roman"/>
        </w:rPr>
        <w:t xml:space="preserve">demonstrate how </w:t>
      </w:r>
      <w:r w:rsidR="007C260E" w:rsidRPr="006D7BAE">
        <w:rPr>
          <w:rFonts w:ascii="Times New Roman" w:hAnsi="Times New Roman" w:cs="Times New Roman"/>
        </w:rPr>
        <w:t xml:space="preserve">narrators and </w:t>
      </w:r>
      <w:r w:rsidR="00420E31" w:rsidRPr="006D7BAE">
        <w:rPr>
          <w:rFonts w:ascii="Times New Roman" w:hAnsi="Times New Roman" w:cs="Times New Roman"/>
        </w:rPr>
        <w:t xml:space="preserve">characters can </w:t>
      </w:r>
      <w:proofErr w:type="gramStart"/>
      <w:r w:rsidR="00420E31" w:rsidRPr="006D7BAE">
        <w:rPr>
          <w:rFonts w:ascii="Times New Roman" w:hAnsi="Times New Roman" w:cs="Times New Roman"/>
        </w:rPr>
        <w:t>be presented</w:t>
      </w:r>
      <w:proofErr w:type="gramEnd"/>
      <w:r w:rsidR="00420E31" w:rsidRPr="006D7BAE">
        <w:rPr>
          <w:rFonts w:ascii="Times New Roman" w:hAnsi="Times New Roman" w:cs="Times New Roman"/>
        </w:rPr>
        <w:t xml:space="preserve"> </w:t>
      </w:r>
      <w:r w:rsidR="00A922F1" w:rsidRPr="006D7BAE">
        <w:rPr>
          <w:rFonts w:ascii="Times New Roman" w:hAnsi="Times New Roman" w:cs="Times New Roman"/>
        </w:rPr>
        <w:t xml:space="preserve">in ways that </w:t>
      </w:r>
      <w:r w:rsidR="00420E31" w:rsidRPr="006D7BAE">
        <w:rPr>
          <w:rFonts w:ascii="Times New Roman" w:hAnsi="Times New Roman" w:cs="Times New Roman"/>
        </w:rPr>
        <w:t>emphasi</w:t>
      </w:r>
      <w:r w:rsidR="002050B9" w:rsidRPr="006D7BAE">
        <w:rPr>
          <w:rFonts w:ascii="Times New Roman" w:hAnsi="Times New Roman" w:cs="Times New Roman"/>
        </w:rPr>
        <w:t>s</w:t>
      </w:r>
      <w:r w:rsidR="00420E31" w:rsidRPr="006D7BAE">
        <w:rPr>
          <w:rFonts w:ascii="Times New Roman" w:hAnsi="Times New Roman" w:cs="Times New Roman"/>
        </w:rPr>
        <w:t xml:space="preserve">e unity </w:t>
      </w:r>
      <w:r w:rsidR="00E057C8" w:rsidRPr="006D7BAE">
        <w:rPr>
          <w:rFonts w:ascii="Times New Roman" w:hAnsi="Times New Roman" w:cs="Times New Roman"/>
        </w:rPr>
        <w:t>in situations whe</w:t>
      </w:r>
      <w:r w:rsidR="002050B9" w:rsidRPr="006D7BAE">
        <w:rPr>
          <w:rFonts w:ascii="Times New Roman" w:hAnsi="Times New Roman" w:cs="Times New Roman"/>
        </w:rPr>
        <w:t>re</w:t>
      </w:r>
      <w:r w:rsidR="00E057C8" w:rsidRPr="006D7BAE">
        <w:rPr>
          <w:rFonts w:ascii="Times New Roman" w:hAnsi="Times New Roman" w:cs="Times New Roman"/>
        </w:rPr>
        <w:t xml:space="preserve"> </w:t>
      </w:r>
      <w:r w:rsidR="00E33994" w:rsidRPr="006D7BAE">
        <w:rPr>
          <w:rFonts w:ascii="Times New Roman" w:hAnsi="Times New Roman" w:cs="Times New Roman"/>
        </w:rPr>
        <w:t xml:space="preserve">the legitimacy of </w:t>
      </w:r>
      <w:r w:rsidR="00E057C8" w:rsidRPr="006D7BAE">
        <w:rPr>
          <w:rFonts w:ascii="Times New Roman" w:hAnsi="Times New Roman" w:cs="Times New Roman"/>
        </w:rPr>
        <w:t xml:space="preserve">parliament itself </w:t>
      </w:r>
      <w:proofErr w:type="gramStart"/>
      <w:r w:rsidR="00E33994" w:rsidRPr="006D7BAE">
        <w:rPr>
          <w:rFonts w:ascii="Times New Roman" w:hAnsi="Times New Roman" w:cs="Times New Roman"/>
        </w:rPr>
        <w:t>is</w:t>
      </w:r>
      <w:r w:rsidR="00E057C8" w:rsidRPr="006D7BAE">
        <w:rPr>
          <w:rFonts w:ascii="Times New Roman" w:hAnsi="Times New Roman" w:cs="Times New Roman"/>
        </w:rPr>
        <w:t xml:space="preserve"> </w:t>
      </w:r>
      <w:r w:rsidR="003E38C6" w:rsidRPr="006D7BAE">
        <w:rPr>
          <w:rFonts w:ascii="Times New Roman" w:hAnsi="Times New Roman" w:cs="Times New Roman"/>
        </w:rPr>
        <w:t>challenged</w:t>
      </w:r>
      <w:proofErr w:type="gramEnd"/>
      <w:r w:rsidR="007C260E" w:rsidRPr="006D7BAE">
        <w:rPr>
          <w:rFonts w:ascii="Times New Roman" w:hAnsi="Times New Roman" w:cs="Times New Roman"/>
        </w:rPr>
        <w:t xml:space="preserve">. </w:t>
      </w:r>
      <w:proofErr w:type="gramStart"/>
      <w:r w:rsidR="007C260E" w:rsidRPr="006D7BAE">
        <w:rPr>
          <w:rFonts w:ascii="Times New Roman" w:hAnsi="Times New Roman" w:cs="Times New Roman"/>
        </w:rPr>
        <w:t>We’</w:t>
      </w:r>
      <w:r w:rsidR="00B06705" w:rsidRPr="006D7BAE">
        <w:rPr>
          <w:rFonts w:ascii="Times New Roman" w:hAnsi="Times New Roman" w:cs="Times New Roman"/>
        </w:rPr>
        <w:t>ll</w:t>
      </w:r>
      <w:proofErr w:type="gramEnd"/>
      <w:r w:rsidR="00B06705" w:rsidRPr="006D7BAE">
        <w:rPr>
          <w:rFonts w:ascii="Times New Roman" w:hAnsi="Times New Roman" w:cs="Times New Roman"/>
        </w:rPr>
        <w:t xml:space="preserve"> further </w:t>
      </w:r>
      <w:r w:rsidR="00E33994" w:rsidRPr="006D7BAE">
        <w:rPr>
          <w:rFonts w:ascii="Times New Roman" w:hAnsi="Times New Roman" w:cs="Times New Roman"/>
        </w:rPr>
        <w:t>show</w:t>
      </w:r>
      <w:r w:rsidR="00B06705" w:rsidRPr="006D7BAE">
        <w:rPr>
          <w:rFonts w:ascii="Times New Roman" w:hAnsi="Times New Roman" w:cs="Times New Roman"/>
        </w:rPr>
        <w:t xml:space="preserve"> that they can also </w:t>
      </w:r>
      <w:proofErr w:type="gramStart"/>
      <w:r w:rsidR="00B06705" w:rsidRPr="006D7BAE">
        <w:rPr>
          <w:rFonts w:ascii="Times New Roman" w:hAnsi="Times New Roman" w:cs="Times New Roman"/>
        </w:rPr>
        <w:t>be arranged</w:t>
      </w:r>
      <w:proofErr w:type="gramEnd"/>
      <w:r w:rsidR="00B06705" w:rsidRPr="006D7BAE">
        <w:rPr>
          <w:rFonts w:ascii="Times New Roman" w:hAnsi="Times New Roman" w:cs="Times New Roman"/>
        </w:rPr>
        <w:t xml:space="preserve"> </w:t>
      </w:r>
      <w:r w:rsidR="007B137E" w:rsidRPr="006D7BAE">
        <w:rPr>
          <w:rFonts w:ascii="Times New Roman" w:hAnsi="Times New Roman" w:cs="Times New Roman"/>
        </w:rPr>
        <w:t>to</w:t>
      </w:r>
      <w:r w:rsidR="00B06705" w:rsidRPr="006D7BAE">
        <w:rPr>
          <w:rFonts w:ascii="Times New Roman" w:hAnsi="Times New Roman" w:cs="Times New Roman"/>
        </w:rPr>
        <w:t xml:space="preserve"> </w:t>
      </w:r>
      <w:r w:rsidR="00B96D1A" w:rsidRPr="006D7BAE">
        <w:rPr>
          <w:rFonts w:ascii="Times New Roman" w:hAnsi="Times New Roman" w:cs="Times New Roman"/>
        </w:rPr>
        <w:t xml:space="preserve">either omit </w:t>
      </w:r>
      <w:r w:rsidR="003E38C6" w:rsidRPr="006D7BAE">
        <w:rPr>
          <w:rFonts w:ascii="Times New Roman" w:hAnsi="Times New Roman" w:cs="Times New Roman"/>
        </w:rPr>
        <w:t xml:space="preserve">or </w:t>
      </w:r>
      <w:r w:rsidR="00513D97" w:rsidRPr="006D7BAE">
        <w:rPr>
          <w:rFonts w:ascii="Times New Roman" w:hAnsi="Times New Roman" w:cs="Times New Roman"/>
        </w:rPr>
        <w:t>expose</w:t>
      </w:r>
      <w:r w:rsidR="003C1988" w:rsidRPr="006D7BAE">
        <w:rPr>
          <w:rFonts w:ascii="Times New Roman" w:hAnsi="Times New Roman" w:cs="Times New Roman"/>
        </w:rPr>
        <w:t xml:space="preserve"> the diversity of positions inherent to </w:t>
      </w:r>
      <w:r w:rsidR="00513D97" w:rsidRPr="006D7BAE">
        <w:rPr>
          <w:rFonts w:ascii="Times New Roman" w:hAnsi="Times New Roman" w:cs="Times New Roman"/>
        </w:rPr>
        <w:t>democracy</w:t>
      </w:r>
      <w:r w:rsidR="00B96D1A" w:rsidRPr="006D7BAE">
        <w:rPr>
          <w:rFonts w:ascii="Times New Roman" w:hAnsi="Times New Roman" w:cs="Times New Roman"/>
        </w:rPr>
        <w:t>, in what we call</w:t>
      </w:r>
      <w:r w:rsidR="007910DE" w:rsidRPr="006D7BAE">
        <w:rPr>
          <w:rFonts w:ascii="Times New Roman" w:hAnsi="Times New Roman" w:cs="Times New Roman"/>
        </w:rPr>
        <w:t>,</w:t>
      </w:r>
      <w:r w:rsidR="00B96D1A" w:rsidRPr="006D7BAE">
        <w:rPr>
          <w:rFonts w:ascii="Times New Roman" w:hAnsi="Times New Roman" w:cs="Times New Roman"/>
        </w:rPr>
        <w:t xml:space="preserve"> </w:t>
      </w:r>
      <w:r w:rsidR="007B137E" w:rsidRPr="006D7BAE">
        <w:rPr>
          <w:rFonts w:ascii="Times New Roman" w:hAnsi="Times New Roman" w:cs="Times New Roman"/>
        </w:rPr>
        <w:t>respectively,</w:t>
      </w:r>
      <w:r w:rsidR="00B96D1A" w:rsidRPr="006D7BAE">
        <w:rPr>
          <w:rFonts w:ascii="Times New Roman" w:hAnsi="Times New Roman" w:cs="Times New Roman"/>
        </w:rPr>
        <w:t xml:space="preserve"> </w:t>
      </w:r>
      <w:proofErr w:type="gramStart"/>
      <w:r w:rsidR="00B96D1A" w:rsidRPr="006D7BAE">
        <w:rPr>
          <w:rFonts w:ascii="Times New Roman" w:hAnsi="Times New Roman" w:cs="Times New Roman"/>
        </w:rPr>
        <w:t>neutral</w:t>
      </w:r>
      <w:proofErr w:type="gramEnd"/>
      <w:r w:rsidR="00B96D1A" w:rsidRPr="006D7BAE">
        <w:rPr>
          <w:rFonts w:ascii="Times New Roman" w:hAnsi="Times New Roman" w:cs="Times New Roman"/>
        </w:rPr>
        <w:t xml:space="preserve"> and plural approaches</w:t>
      </w:r>
      <w:r w:rsidR="00513D97" w:rsidRPr="006D7BAE">
        <w:rPr>
          <w:rFonts w:ascii="Times New Roman" w:hAnsi="Times New Roman" w:cs="Times New Roman"/>
        </w:rPr>
        <w:t xml:space="preserve">. </w:t>
      </w:r>
    </w:p>
    <w:p w14:paraId="2250F347" w14:textId="77777777" w:rsidR="00DF1580" w:rsidRPr="006D7BAE" w:rsidRDefault="2C0842FC" w:rsidP="00DF1580">
      <w:pPr>
        <w:spacing w:line="480" w:lineRule="auto"/>
        <w:ind w:firstLine="708"/>
        <w:rPr>
          <w:rFonts w:ascii="Times New Roman" w:hAnsi="Times New Roman" w:cs="Times New Roman"/>
        </w:rPr>
      </w:pPr>
      <w:r w:rsidRPr="006D7BAE">
        <w:rPr>
          <w:rFonts w:ascii="Times New Roman" w:hAnsi="Times New Roman" w:cs="Times New Roman"/>
        </w:rPr>
        <w:lastRenderedPageBreak/>
        <w:t>Last</w:t>
      </w:r>
      <w:r w:rsidR="7E6BA282" w:rsidRPr="006D7BAE">
        <w:rPr>
          <w:rFonts w:ascii="Times New Roman" w:hAnsi="Times New Roman" w:cs="Times New Roman"/>
        </w:rPr>
        <w:t>ly</w:t>
      </w:r>
      <w:r w:rsidRPr="006D7BAE">
        <w:rPr>
          <w:rFonts w:ascii="Times New Roman" w:hAnsi="Times New Roman" w:cs="Times New Roman"/>
        </w:rPr>
        <w:t>, there is the audience. For the constructivist theory of representation, the audience is the recipient to wh</w:t>
      </w:r>
      <w:r w:rsidR="2FF25018" w:rsidRPr="006D7BAE">
        <w:rPr>
          <w:rFonts w:ascii="Times New Roman" w:hAnsi="Times New Roman" w:cs="Times New Roman"/>
        </w:rPr>
        <w:t>om</w:t>
      </w:r>
      <w:r w:rsidRPr="006D7BAE">
        <w:rPr>
          <w:rFonts w:ascii="Times New Roman" w:hAnsi="Times New Roman" w:cs="Times New Roman"/>
        </w:rPr>
        <w:t xml:space="preserve"> the representative claim </w:t>
      </w:r>
      <w:proofErr w:type="gramStart"/>
      <w:r w:rsidRPr="006D7BAE">
        <w:rPr>
          <w:rFonts w:ascii="Times New Roman" w:hAnsi="Times New Roman" w:cs="Times New Roman"/>
        </w:rPr>
        <w:t>is offered</w:t>
      </w:r>
      <w:r w:rsidR="0BEA4670" w:rsidRPr="006D7BAE">
        <w:rPr>
          <w:rFonts w:ascii="Times New Roman" w:hAnsi="Times New Roman" w:cs="Times New Roman"/>
        </w:rPr>
        <w:t xml:space="preserve"> (Saward</w:t>
      </w:r>
      <w:r w:rsidR="0CBA956F" w:rsidRPr="006D7BAE">
        <w:rPr>
          <w:rFonts w:ascii="Times New Roman" w:hAnsi="Times New Roman" w:cs="Times New Roman"/>
        </w:rPr>
        <w:t>,</w:t>
      </w:r>
      <w:r w:rsidR="0BEA4670" w:rsidRPr="006D7BAE">
        <w:rPr>
          <w:rFonts w:ascii="Times New Roman" w:hAnsi="Times New Roman" w:cs="Times New Roman"/>
        </w:rPr>
        <w:t xml:space="preserve"> 201</w:t>
      </w:r>
      <w:r w:rsidR="6A18CFC8" w:rsidRPr="006D7BAE">
        <w:rPr>
          <w:rFonts w:ascii="Times New Roman" w:hAnsi="Times New Roman" w:cs="Times New Roman"/>
        </w:rPr>
        <w:t>0</w:t>
      </w:r>
      <w:r w:rsidR="0BEA4670" w:rsidRPr="006D7BAE">
        <w:rPr>
          <w:rFonts w:ascii="Times New Roman" w:hAnsi="Times New Roman" w:cs="Times New Roman"/>
        </w:rPr>
        <w:t>)</w:t>
      </w:r>
      <w:proofErr w:type="gramEnd"/>
      <w:r w:rsidRPr="006D7BAE">
        <w:rPr>
          <w:rFonts w:ascii="Times New Roman" w:hAnsi="Times New Roman" w:cs="Times New Roman"/>
        </w:rPr>
        <w:t xml:space="preserve">. In narrative analysis, the audience </w:t>
      </w:r>
      <w:proofErr w:type="gramStart"/>
      <w:r w:rsidRPr="006D7BAE">
        <w:rPr>
          <w:rFonts w:ascii="Times New Roman" w:hAnsi="Times New Roman" w:cs="Times New Roman"/>
        </w:rPr>
        <w:t>is accessed</w:t>
      </w:r>
      <w:proofErr w:type="gramEnd"/>
      <w:r w:rsidRPr="006D7BAE">
        <w:rPr>
          <w:rFonts w:ascii="Times New Roman" w:hAnsi="Times New Roman" w:cs="Times New Roman"/>
        </w:rPr>
        <w:t xml:space="preserve"> through the text, by the explicit or </w:t>
      </w:r>
      <w:r w:rsidR="5471863C" w:rsidRPr="006D7BAE">
        <w:rPr>
          <w:rFonts w:ascii="Times New Roman" w:hAnsi="Times New Roman" w:cs="Times New Roman"/>
        </w:rPr>
        <w:t>implicit</w:t>
      </w:r>
      <w:r w:rsidRPr="006D7BAE">
        <w:rPr>
          <w:rFonts w:ascii="Times New Roman" w:hAnsi="Times New Roman" w:cs="Times New Roman"/>
        </w:rPr>
        <w:t xml:space="preserve"> clues left on it by the storyteller. As such, it is always an imagined audience, created by the storyteller and the story. If we understand that engagement is </w:t>
      </w:r>
      <w:r w:rsidR="5C7F29F8" w:rsidRPr="006D7BAE">
        <w:rPr>
          <w:rFonts w:ascii="Times New Roman" w:hAnsi="Times New Roman" w:cs="Times New Roman"/>
        </w:rPr>
        <w:t>a</w:t>
      </w:r>
      <w:r w:rsidRPr="006D7BAE">
        <w:rPr>
          <w:rFonts w:ascii="Times New Roman" w:hAnsi="Times New Roman" w:cs="Times New Roman"/>
        </w:rPr>
        <w:t xml:space="preserve"> dialogic process, the audience becomes a key element to </w:t>
      </w:r>
      <w:r w:rsidR="0049394B" w:rsidRPr="006D7BAE">
        <w:rPr>
          <w:rFonts w:ascii="Times New Roman" w:hAnsi="Times New Roman" w:cs="Times New Roman"/>
        </w:rPr>
        <w:t>appreciate</w:t>
      </w:r>
      <w:r w:rsidRPr="006D7BAE">
        <w:rPr>
          <w:rFonts w:ascii="Times New Roman" w:hAnsi="Times New Roman" w:cs="Times New Roman"/>
        </w:rPr>
        <w:t xml:space="preserve"> the narrative devices employed by parliaments (Prior </w:t>
      </w:r>
      <w:r w:rsidR="0CBA956F" w:rsidRPr="006D7BAE">
        <w:rPr>
          <w:rFonts w:ascii="Times New Roman" w:hAnsi="Times New Roman" w:cs="Times New Roman"/>
        </w:rPr>
        <w:t>&amp;</w:t>
      </w:r>
      <w:r w:rsidRPr="006D7BAE">
        <w:rPr>
          <w:rFonts w:ascii="Times New Roman" w:hAnsi="Times New Roman" w:cs="Times New Roman"/>
        </w:rPr>
        <w:t xml:space="preserve"> Leston-Bandeira, 202</w:t>
      </w:r>
      <w:r w:rsidR="4BE41E84" w:rsidRPr="006D7BAE">
        <w:rPr>
          <w:rFonts w:ascii="Times New Roman" w:hAnsi="Times New Roman" w:cs="Times New Roman"/>
        </w:rPr>
        <w:t>2</w:t>
      </w:r>
      <w:r w:rsidR="0CBA956F" w:rsidRPr="006D7BAE">
        <w:rPr>
          <w:rFonts w:ascii="Times New Roman" w:hAnsi="Times New Roman" w:cs="Times New Roman"/>
        </w:rPr>
        <w:t>, pp.</w:t>
      </w:r>
      <w:r w:rsidR="297CA0E9" w:rsidRPr="006D7BAE">
        <w:rPr>
          <w:rFonts w:ascii="Times New Roman" w:hAnsi="Times New Roman" w:cs="Times New Roman"/>
        </w:rPr>
        <w:t xml:space="preserve"> </w:t>
      </w:r>
      <w:r w:rsidRPr="006D7BAE">
        <w:rPr>
          <w:rFonts w:ascii="Times New Roman" w:hAnsi="Times New Roman" w:cs="Times New Roman"/>
        </w:rPr>
        <w:t xml:space="preserve">6-7; 10). </w:t>
      </w:r>
    </w:p>
    <w:p w14:paraId="2C922250" w14:textId="3186FAD1" w:rsidR="00CB039B" w:rsidRPr="006D7BAE" w:rsidRDefault="4BB16DD1" w:rsidP="00DF1580">
      <w:pPr>
        <w:spacing w:line="480" w:lineRule="auto"/>
        <w:ind w:firstLine="708"/>
        <w:jc w:val="center"/>
        <w:rPr>
          <w:rFonts w:ascii="Times New Roman" w:hAnsi="Times New Roman" w:cs="Times New Roman"/>
          <w:b/>
          <w:bCs/>
        </w:rPr>
      </w:pPr>
      <w:r w:rsidRPr="006D7BAE">
        <w:rPr>
          <w:rFonts w:ascii="Times New Roman" w:hAnsi="Times New Roman" w:cs="Times New Roman"/>
          <w:b/>
          <w:bCs/>
        </w:rPr>
        <w:t>Methods</w:t>
      </w:r>
    </w:p>
    <w:p w14:paraId="00E5DD24" w14:textId="5FC503AF" w:rsidR="00474414" w:rsidRPr="006D7BAE" w:rsidRDefault="006A193A" w:rsidP="242EF9CE">
      <w:pPr>
        <w:spacing w:line="480" w:lineRule="auto"/>
        <w:ind w:firstLine="708"/>
        <w:rPr>
          <w:rFonts w:ascii="Times New Roman" w:hAnsi="Times New Roman" w:cs="Times New Roman"/>
        </w:rPr>
      </w:pPr>
      <w:r w:rsidRPr="006D7BAE">
        <w:rPr>
          <w:rFonts w:ascii="Times New Roman" w:hAnsi="Times New Roman" w:cs="Times New Roman"/>
        </w:rPr>
        <w:t>We adopt t</w:t>
      </w:r>
      <w:r w:rsidR="43A69880" w:rsidRPr="006D7BAE">
        <w:rPr>
          <w:rFonts w:ascii="Times New Roman" w:hAnsi="Times New Roman" w:cs="Times New Roman"/>
        </w:rPr>
        <w:t xml:space="preserve">he narrative framework developed </w:t>
      </w:r>
      <w:r w:rsidR="1468F522" w:rsidRPr="006D7BAE">
        <w:rPr>
          <w:rFonts w:ascii="Times New Roman" w:hAnsi="Times New Roman" w:cs="Times New Roman"/>
        </w:rPr>
        <w:t>by Prior and Leston-Bandeira (202</w:t>
      </w:r>
      <w:r w:rsidR="693FAF56" w:rsidRPr="006D7BAE">
        <w:rPr>
          <w:rFonts w:ascii="Times New Roman" w:hAnsi="Times New Roman" w:cs="Times New Roman"/>
        </w:rPr>
        <w:t>2</w:t>
      </w:r>
      <w:r w:rsidR="1468F522" w:rsidRPr="006D7BAE">
        <w:rPr>
          <w:rFonts w:ascii="Times New Roman" w:hAnsi="Times New Roman" w:cs="Times New Roman"/>
        </w:rPr>
        <w:t>)</w:t>
      </w:r>
      <w:r w:rsidR="234677E6" w:rsidRPr="006D7BAE">
        <w:rPr>
          <w:rFonts w:ascii="Times New Roman" w:hAnsi="Times New Roman" w:cs="Times New Roman"/>
        </w:rPr>
        <w:t xml:space="preserve"> </w:t>
      </w:r>
      <w:r w:rsidR="003D7A9E" w:rsidRPr="006D7BAE">
        <w:rPr>
          <w:rFonts w:ascii="Times New Roman" w:hAnsi="Times New Roman" w:cs="Times New Roman"/>
        </w:rPr>
        <w:t xml:space="preserve">in </w:t>
      </w:r>
      <w:r w:rsidR="00AA22EA" w:rsidRPr="006D7BAE">
        <w:rPr>
          <w:rFonts w:ascii="Times New Roman" w:hAnsi="Times New Roman" w:cs="Times New Roman"/>
        </w:rPr>
        <w:t xml:space="preserve">this </w:t>
      </w:r>
      <w:r w:rsidR="009240DC" w:rsidRPr="006D7BAE">
        <w:rPr>
          <w:rFonts w:ascii="Times New Roman" w:hAnsi="Times New Roman" w:cs="Times New Roman"/>
        </w:rPr>
        <w:t xml:space="preserve">qualitative </w:t>
      </w:r>
      <w:r w:rsidR="00AA22EA" w:rsidRPr="006D7BAE">
        <w:rPr>
          <w:rFonts w:ascii="Times New Roman" w:hAnsi="Times New Roman" w:cs="Times New Roman"/>
        </w:rPr>
        <w:t>study</w:t>
      </w:r>
      <w:r w:rsidR="1468F522" w:rsidRPr="006D7BAE">
        <w:rPr>
          <w:rFonts w:ascii="Times New Roman" w:hAnsi="Times New Roman" w:cs="Times New Roman"/>
        </w:rPr>
        <w:t xml:space="preserve">. </w:t>
      </w:r>
      <w:r w:rsidR="00890D0A" w:rsidRPr="006D7BAE">
        <w:rPr>
          <w:rFonts w:ascii="Times New Roman" w:hAnsi="Times New Roman" w:cs="Times New Roman"/>
        </w:rPr>
        <w:t xml:space="preserve">In order to allow a </w:t>
      </w:r>
      <w:r w:rsidR="00DD7433" w:rsidRPr="006D7BAE">
        <w:rPr>
          <w:rFonts w:ascii="Times New Roman" w:hAnsi="Times New Roman" w:cs="Times New Roman"/>
        </w:rPr>
        <w:t>deeper</w:t>
      </w:r>
      <w:r w:rsidR="00890D0A" w:rsidRPr="006D7BAE">
        <w:rPr>
          <w:rFonts w:ascii="Times New Roman" w:hAnsi="Times New Roman" w:cs="Times New Roman"/>
        </w:rPr>
        <w:t xml:space="preserve"> ana</w:t>
      </w:r>
      <w:r w:rsidR="005E1F53" w:rsidRPr="006D7BAE">
        <w:rPr>
          <w:rFonts w:ascii="Times New Roman" w:hAnsi="Times New Roman" w:cs="Times New Roman"/>
        </w:rPr>
        <w:t xml:space="preserve">lysis of parliamentary storytelling, we chose </w:t>
      </w:r>
      <w:r w:rsidR="00BE314C" w:rsidRPr="006D7BAE">
        <w:rPr>
          <w:rFonts w:ascii="Times New Roman" w:hAnsi="Times New Roman" w:cs="Times New Roman"/>
        </w:rPr>
        <w:t xml:space="preserve">particularly meaningful </w:t>
      </w:r>
      <w:r w:rsidR="005E1F53" w:rsidRPr="006D7BAE">
        <w:rPr>
          <w:rFonts w:ascii="Times New Roman" w:hAnsi="Times New Roman" w:cs="Times New Roman"/>
        </w:rPr>
        <w:t xml:space="preserve">cases, </w:t>
      </w:r>
      <w:r w:rsidR="00961813" w:rsidRPr="006D7BAE">
        <w:rPr>
          <w:rFonts w:ascii="Times New Roman" w:hAnsi="Times New Roman" w:cs="Times New Roman"/>
        </w:rPr>
        <w:t>de</w:t>
      </w:r>
      <w:r w:rsidR="1F0C0016" w:rsidRPr="006D7BAE">
        <w:rPr>
          <w:rFonts w:ascii="Times New Roman" w:hAnsi="Times New Roman" w:cs="Times New Roman"/>
        </w:rPr>
        <w:t>limit</w:t>
      </w:r>
      <w:r w:rsidR="00961813" w:rsidRPr="006D7BAE">
        <w:rPr>
          <w:rFonts w:ascii="Times New Roman" w:hAnsi="Times New Roman" w:cs="Times New Roman"/>
        </w:rPr>
        <w:t xml:space="preserve">ing </w:t>
      </w:r>
      <w:r w:rsidR="1F0C0016" w:rsidRPr="006D7BAE">
        <w:rPr>
          <w:rFonts w:ascii="Times New Roman" w:hAnsi="Times New Roman" w:cs="Times New Roman"/>
        </w:rPr>
        <w:t>the sample</w:t>
      </w:r>
      <w:r w:rsidR="6FE70219" w:rsidRPr="006D7BAE">
        <w:rPr>
          <w:rFonts w:ascii="Times New Roman" w:hAnsi="Times New Roman" w:cs="Times New Roman"/>
        </w:rPr>
        <w:t xml:space="preserve"> </w:t>
      </w:r>
      <w:r w:rsidR="269B7885" w:rsidRPr="006D7BAE">
        <w:rPr>
          <w:rFonts w:ascii="Times New Roman" w:hAnsi="Times New Roman" w:cs="Times New Roman"/>
        </w:rPr>
        <w:t>by</w:t>
      </w:r>
      <w:r w:rsidR="6FE70219" w:rsidRPr="006D7BAE">
        <w:rPr>
          <w:rFonts w:ascii="Times New Roman" w:hAnsi="Times New Roman" w:cs="Times New Roman"/>
        </w:rPr>
        <w:t xml:space="preserve"> time and theme</w:t>
      </w:r>
      <w:r w:rsidR="00551721" w:rsidRPr="006D7BAE">
        <w:rPr>
          <w:rFonts w:ascii="Times New Roman" w:hAnsi="Times New Roman" w:cs="Times New Roman"/>
        </w:rPr>
        <w:t xml:space="preserve">. For that, we used </w:t>
      </w:r>
      <w:r w:rsidR="1F0C0016" w:rsidRPr="006D7BAE">
        <w:rPr>
          <w:rFonts w:ascii="Times New Roman" w:hAnsi="Times New Roman" w:cs="Times New Roman"/>
        </w:rPr>
        <w:t xml:space="preserve">the </w:t>
      </w:r>
      <w:r w:rsidR="40DF92A7" w:rsidRPr="006D7BAE">
        <w:rPr>
          <w:rFonts w:ascii="Times New Roman" w:hAnsi="Times New Roman" w:cs="Times New Roman"/>
        </w:rPr>
        <w:t>case stud</w:t>
      </w:r>
      <w:r w:rsidR="1E614A4E" w:rsidRPr="006D7BAE">
        <w:rPr>
          <w:rFonts w:ascii="Times New Roman" w:hAnsi="Times New Roman" w:cs="Times New Roman"/>
        </w:rPr>
        <w:t>y method</w:t>
      </w:r>
      <w:r w:rsidR="00C84F15" w:rsidRPr="006D7BAE">
        <w:rPr>
          <w:rFonts w:ascii="Times New Roman" w:hAnsi="Times New Roman" w:cs="Times New Roman"/>
        </w:rPr>
        <w:t xml:space="preserve">, a classical </w:t>
      </w:r>
      <w:r w:rsidR="00551721" w:rsidRPr="006D7BAE">
        <w:rPr>
          <w:rFonts w:ascii="Times New Roman" w:hAnsi="Times New Roman" w:cs="Times New Roman"/>
        </w:rPr>
        <w:t xml:space="preserve">option in political science, as </w:t>
      </w:r>
      <w:r w:rsidR="77A00EE7" w:rsidRPr="006D7BAE">
        <w:rPr>
          <w:rFonts w:ascii="Times New Roman" w:hAnsi="Times New Roman" w:cs="Times New Roman"/>
        </w:rPr>
        <w:t xml:space="preserve">Sandes-Freitas and Freitas (2024) </w:t>
      </w:r>
      <w:r w:rsidR="252F0B0D" w:rsidRPr="006D7BAE">
        <w:rPr>
          <w:rFonts w:ascii="Times New Roman" w:hAnsi="Times New Roman" w:cs="Times New Roman"/>
        </w:rPr>
        <w:t>emphasize</w:t>
      </w:r>
      <w:r w:rsidR="77A00EE7" w:rsidRPr="006D7BAE">
        <w:rPr>
          <w:rFonts w:ascii="Times New Roman" w:hAnsi="Times New Roman" w:cs="Times New Roman"/>
        </w:rPr>
        <w:t xml:space="preserve">, </w:t>
      </w:r>
      <w:r w:rsidR="00F5750F" w:rsidRPr="006D7BAE">
        <w:rPr>
          <w:rFonts w:ascii="Times New Roman" w:hAnsi="Times New Roman" w:cs="Times New Roman"/>
        </w:rPr>
        <w:t>which</w:t>
      </w:r>
      <w:r w:rsidR="007833E7" w:rsidRPr="006D7BAE">
        <w:rPr>
          <w:rFonts w:ascii="Times New Roman" w:hAnsi="Times New Roman" w:cs="Times New Roman"/>
        </w:rPr>
        <w:t xml:space="preserve"> allows</w:t>
      </w:r>
      <w:r w:rsidR="77A00EE7" w:rsidRPr="006D7BAE">
        <w:rPr>
          <w:rFonts w:ascii="Times New Roman" w:hAnsi="Times New Roman" w:cs="Times New Roman"/>
        </w:rPr>
        <w:t xml:space="preserve"> </w:t>
      </w:r>
      <w:r w:rsidR="68AC1A7F" w:rsidRPr="006D7BAE">
        <w:rPr>
          <w:rFonts w:ascii="Times New Roman" w:hAnsi="Times New Roman" w:cs="Times New Roman"/>
        </w:rPr>
        <w:t>thoroughly</w:t>
      </w:r>
      <w:r w:rsidR="5BAA5372" w:rsidRPr="006D7BAE">
        <w:rPr>
          <w:rFonts w:ascii="Times New Roman" w:hAnsi="Times New Roman" w:cs="Times New Roman"/>
        </w:rPr>
        <w:t xml:space="preserve"> analysing</w:t>
      </w:r>
      <w:r w:rsidR="68AC1A7F" w:rsidRPr="006D7BAE">
        <w:rPr>
          <w:rFonts w:ascii="Times New Roman" w:hAnsi="Times New Roman" w:cs="Times New Roman"/>
        </w:rPr>
        <w:t xml:space="preserve"> phenomena with </w:t>
      </w:r>
      <w:r w:rsidR="1DC417C3" w:rsidRPr="006D7BAE">
        <w:rPr>
          <w:rFonts w:ascii="Times New Roman" w:hAnsi="Times New Roman" w:cs="Times New Roman"/>
        </w:rPr>
        <w:t xml:space="preserve">a </w:t>
      </w:r>
      <w:r w:rsidR="68AC1A7F" w:rsidRPr="006D7BAE">
        <w:rPr>
          <w:rFonts w:ascii="Times New Roman" w:hAnsi="Times New Roman" w:cs="Times New Roman"/>
        </w:rPr>
        <w:t xml:space="preserve">strong contextual character and </w:t>
      </w:r>
      <w:r w:rsidR="770A7BC5" w:rsidRPr="006D7BAE">
        <w:rPr>
          <w:rFonts w:ascii="Times New Roman" w:hAnsi="Times New Roman" w:cs="Times New Roman"/>
        </w:rPr>
        <w:t>profound</w:t>
      </w:r>
      <w:r w:rsidR="68AC1A7F" w:rsidRPr="006D7BAE">
        <w:rPr>
          <w:rFonts w:ascii="Times New Roman" w:hAnsi="Times New Roman" w:cs="Times New Roman"/>
        </w:rPr>
        <w:t xml:space="preserve"> </w:t>
      </w:r>
      <w:r w:rsidR="166C4635" w:rsidRPr="006D7BAE">
        <w:rPr>
          <w:rFonts w:ascii="Times New Roman" w:hAnsi="Times New Roman" w:cs="Times New Roman"/>
        </w:rPr>
        <w:t xml:space="preserve">human agency </w:t>
      </w:r>
      <w:r w:rsidR="6EDCBABB" w:rsidRPr="006D7BAE">
        <w:rPr>
          <w:rFonts w:ascii="Times New Roman" w:hAnsi="Times New Roman" w:cs="Times New Roman"/>
        </w:rPr>
        <w:t>impact.</w:t>
      </w:r>
      <w:r w:rsidR="68AC1A7F" w:rsidRPr="006D7BAE">
        <w:rPr>
          <w:rFonts w:ascii="Times New Roman" w:hAnsi="Times New Roman" w:cs="Times New Roman"/>
        </w:rPr>
        <w:t xml:space="preserve"> </w:t>
      </w:r>
    </w:p>
    <w:p w14:paraId="664F124C" w14:textId="05234C2F" w:rsidR="00474414" w:rsidRPr="006D7BAE" w:rsidRDefault="00767B88" w:rsidP="242EF9CE">
      <w:pPr>
        <w:spacing w:line="480" w:lineRule="auto"/>
        <w:ind w:firstLine="708"/>
        <w:rPr>
          <w:rFonts w:ascii="Times New Roman" w:hAnsi="Times New Roman" w:cs="Times New Roman"/>
        </w:rPr>
      </w:pPr>
      <w:r w:rsidRPr="006D7BAE">
        <w:rPr>
          <w:rFonts w:ascii="Times New Roman" w:hAnsi="Times New Roman" w:cs="Times New Roman"/>
        </w:rPr>
        <w:t xml:space="preserve">Adopting a purposive sampling strategy, </w:t>
      </w:r>
      <w:r w:rsidR="00357DDA" w:rsidRPr="006D7BAE">
        <w:rPr>
          <w:rFonts w:ascii="Times New Roman" w:hAnsi="Times New Roman" w:cs="Times New Roman"/>
        </w:rPr>
        <w:t>t</w:t>
      </w:r>
      <w:r w:rsidR="7956925A" w:rsidRPr="006D7BAE">
        <w:rPr>
          <w:rFonts w:ascii="Times New Roman" w:hAnsi="Times New Roman" w:cs="Times New Roman"/>
        </w:rPr>
        <w:t xml:space="preserve">he choice of our case studies </w:t>
      </w:r>
      <w:proofErr w:type="gramStart"/>
      <w:r w:rsidR="7956925A" w:rsidRPr="006D7BAE">
        <w:rPr>
          <w:rFonts w:ascii="Times New Roman" w:hAnsi="Times New Roman" w:cs="Times New Roman"/>
        </w:rPr>
        <w:t>was guided</w:t>
      </w:r>
      <w:proofErr w:type="gramEnd"/>
      <w:r w:rsidR="7956925A" w:rsidRPr="006D7BAE">
        <w:rPr>
          <w:rFonts w:ascii="Times New Roman" w:hAnsi="Times New Roman" w:cs="Times New Roman"/>
        </w:rPr>
        <w:t xml:space="preserve"> by a focus on events that </w:t>
      </w:r>
      <w:r w:rsidR="0029629F" w:rsidRPr="006D7BAE">
        <w:rPr>
          <w:rFonts w:ascii="Times New Roman" w:hAnsi="Times New Roman" w:cs="Times New Roman"/>
        </w:rPr>
        <w:t>stand out of parliamentary routin</w:t>
      </w:r>
      <w:r w:rsidR="00D338F7" w:rsidRPr="006D7BAE">
        <w:rPr>
          <w:rFonts w:ascii="Times New Roman" w:hAnsi="Times New Roman" w:cs="Times New Roman"/>
        </w:rPr>
        <w:t>e</w:t>
      </w:r>
      <w:r w:rsidR="0033568C" w:rsidRPr="006D7BAE">
        <w:rPr>
          <w:rFonts w:ascii="Times New Roman" w:hAnsi="Times New Roman" w:cs="Times New Roman"/>
        </w:rPr>
        <w:t xml:space="preserve">. </w:t>
      </w:r>
      <w:r w:rsidR="00715E74" w:rsidRPr="006D7BAE">
        <w:rPr>
          <w:rFonts w:ascii="Times New Roman" w:hAnsi="Times New Roman" w:cs="Times New Roman"/>
        </w:rPr>
        <w:t xml:space="preserve">We singled out </w:t>
      </w:r>
      <w:r w:rsidR="35FA10A3" w:rsidRPr="006D7BAE">
        <w:rPr>
          <w:rFonts w:ascii="Times New Roman" w:hAnsi="Times New Roman" w:cs="Times New Roman"/>
        </w:rPr>
        <w:t>episodes of violen</w:t>
      </w:r>
      <w:r w:rsidR="0018397D" w:rsidRPr="006D7BAE">
        <w:rPr>
          <w:rFonts w:ascii="Times New Roman" w:hAnsi="Times New Roman" w:cs="Times New Roman"/>
        </w:rPr>
        <w:t>ce</w:t>
      </w:r>
      <w:r w:rsidR="35FA10A3" w:rsidRPr="006D7BAE">
        <w:rPr>
          <w:rFonts w:ascii="Times New Roman" w:hAnsi="Times New Roman" w:cs="Times New Roman"/>
        </w:rPr>
        <w:t xml:space="preserve"> against parliament</w:t>
      </w:r>
      <w:r w:rsidR="00E01CB1" w:rsidRPr="006D7BAE">
        <w:rPr>
          <w:rFonts w:ascii="Times New Roman" w:hAnsi="Times New Roman" w:cs="Times New Roman"/>
        </w:rPr>
        <w:t xml:space="preserve"> or against parliamentarians</w:t>
      </w:r>
      <w:r w:rsidR="0033568C" w:rsidRPr="006D7BAE">
        <w:rPr>
          <w:rFonts w:ascii="Times New Roman" w:hAnsi="Times New Roman" w:cs="Times New Roman"/>
        </w:rPr>
        <w:t xml:space="preserve">. </w:t>
      </w:r>
      <w:r w:rsidR="3FDCD9AF" w:rsidRPr="006D7BAE">
        <w:rPr>
          <w:rFonts w:ascii="Times New Roman" w:hAnsi="Times New Roman" w:cs="Times New Roman"/>
        </w:rPr>
        <w:t xml:space="preserve">The </w:t>
      </w:r>
      <w:r w:rsidR="1072952B" w:rsidRPr="006D7BAE">
        <w:rPr>
          <w:rFonts w:ascii="Times New Roman" w:hAnsi="Times New Roman" w:cs="Times New Roman"/>
        </w:rPr>
        <w:t xml:space="preserve">first case </w:t>
      </w:r>
      <w:r w:rsidR="415197EA" w:rsidRPr="006D7BAE">
        <w:rPr>
          <w:rFonts w:ascii="Times New Roman" w:hAnsi="Times New Roman" w:cs="Times New Roman"/>
        </w:rPr>
        <w:t>selected</w:t>
      </w:r>
      <w:r w:rsidR="7B94CC0C" w:rsidRPr="006D7BAE">
        <w:rPr>
          <w:rFonts w:ascii="Times New Roman" w:hAnsi="Times New Roman" w:cs="Times New Roman"/>
        </w:rPr>
        <w:t xml:space="preserve"> </w:t>
      </w:r>
      <w:r w:rsidR="1072952B" w:rsidRPr="006D7BAE">
        <w:rPr>
          <w:rFonts w:ascii="Times New Roman" w:hAnsi="Times New Roman" w:cs="Times New Roman"/>
        </w:rPr>
        <w:t>was the</w:t>
      </w:r>
      <w:r w:rsidR="54CD41C3" w:rsidRPr="006D7BAE">
        <w:rPr>
          <w:rFonts w:ascii="Times New Roman" w:hAnsi="Times New Roman" w:cs="Times New Roman"/>
        </w:rPr>
        <w:t xml:space="preserve"> </w:t>
      </w:r>
      <w:r w:rsidR="1072952B" w:rsidRPr="006D7BAE">
        <w:rPr>
          <w:rFonts w:ascii="Times New Roman" w:hAnsi="Times New Roman" w:cs="Times New Roman"/>
        </w:rPr>
        <w:t xml:space="preserve">invasion </w:t>
      </w:r>
      <w:r w:rsidR="00583D9C" w:rsidRPr="006D7BAE">
        <w:rPr>
          <w:rFonts w:ascii="Times New Roman" w:hAnsi="Times New Roman" w:cs="Times New Roman"/>
        </w:rPr>
        <w:t xml:space="preserve">on January 8, 2023, </w:t>
      </w:r>
      <w:r w:rsidR="1072952B" w:rsidRPr="006D7BAE">
        <w:rPr>
          <w:rFonts w:ascii="Times New Roman" w:hAnsi="Times New Roman" w:cs="Times New Roman"/>
        </w:rPr>
        <w:t xml:space="preserve">of </w:t>
      </w:r>
      <w:r w:rsidR="00583D9C" w:rsidRPr="006D7BAE">
        <w:rPr>
          <w:rFonts w:ascii="Times New Roman" w:hAnsi="Times New Roman" w:cs="Times New Roman"/>
        </w:rPr>
        <w:t xml:space="preserve">the </w:t>
      </w:r>
      <w:r w:rsidR="1072952B" w:rsidRPr="006D7BAE">
        <w:rPr>
          <w:rFonts w:ascii="Times New Roman" w:hAnsi="Times New Roman" w:cs="Times New Roman"/>
        </w:rPr>
        <w:t>Brazilian</w:t>
      </w:r>
      <w:r w:rsidR="6AF4689B" w:rsidRPr="006D7BAE">
        <w:rPr>
          <w:rFonts w:ascii="Times New Roman" w:hAnsi="Times New Roman" w:cs="Times New Roman"/>
        </w:rPr>
        <w:t xml:space="preserve"> </w:t>
      </w:r>
      <w:r w:rsidR="1072952B" w:rsidRPr="006D7BAE">
        <w:rPr>
          <w:rFonts w:ascii="Times New Roman" w:hAnsi="Times New Roman" w:cs="Times New Roman"/>
        </w:rPr>
        <w:t>National Congress</w:t>
      </w:r>
      <w:r w:rsidR="5B026D6C" w:rsidRPr="006D7BAE">
        <w:rPr>
          <w:rFonts w:ascii="Times New Roman" w:hAnsi="Times New Roman" w:cs="Times New Roman"/>
        </w:rPr>
        <w:t xml:space="preserve">, the </w:t>
      </w:r>
      <w:r w:rsidR="49A4C614" w:rsidRPr="006D7BAE">
        <w:rPr>
          <w:rFonts w:ascii="Times New Roman" w:hAnsi="Times New Roman" w:cs="Times New Roman"/>
        </w:rPr>
        <w:t xml:space="preserve">Presidential </w:t>
      </w:r>
      <w:proofErr w:type="gramStart"/>
      <w:r w:rsidR="49A4C614" w:rsidRPr="006D7BAE">
        <w:rPr>
          <w:rFonts w:ascii="Times New Roman" w:hAnsi="Times New Roman" w:cs="Times New Roman"/>
        </w:rPr>
        <w:t>P</w:t>
      </w:r>
      <w:r w:rsidR="5B026D6C" w:rsidRPr="006D7BAE">
        <w:rPr>
          <w:rFonts w:ascii="Times New Roman" w:hAnsi="Times New Roman" w:cs="Times New Roman"/>
        </w:rPr>
        <w:t>alace</w:t>
      </w:r>
      <w:proofErr w:type="gramEnd"/>
      <w:r w:rsidR="5B026D6C" w:rsidRPr="006D7BAE">
        <w:rPr>
          <w:rFonts w:ascii="Times New Roman" w:hAnsi="Times New Roman" w:cs="Times New Roman"/>
        </w:rPr>
        <w:t xml:space="preserve"> and the Supreme Court, all </w:t>
      </w:r>
      <w:r w:rsidR="0399496D" w:rsidRPr="006D7BAE">
        <w:rPr>
          <w:rFonts w:ascii="Times New Roman" w:hAnsi="Times New Roman" w:cs="Times New Roman"/>
        </w:rPr>
        <w:t>located in</w:t>
      </w:r>
      <w:r w:rsidR="5B026D6C" w:rsidRPr="006D7BAE">
        <w:rPr>
          <w:rFonts w:ascii="Times New Roman" w:hAnsi="Times New Roman" w:cs="Times New Roman"/>
        </w:rPr>
        <w:t xml:space="preserve"> the same square in Brasília. One week after the presidential inauguration, hundreds of right-wing extremists</w:t>
      </w:r>
      <w:r w:rsidR="26492D17" w:rsidRPr="006D7BAE">
        <w:rPr>
          <w:rFonts w:ascii="Times New Roman" w:hAnsi="Times New Roman" w:cs="Times New Roman"/>
        </w:rPr>
        <w:t>,</w:t>
      </w:r>
      <w:r w:rsidR="5B026D6C" w:rsidRPr="006D7BAE">
        <w:rPr>
          <w:rFonts w:ascii="Times New Roman" w:hAnsi="Times New Roman" w:cs="Times New Roman"/>
        </w:rPr>
        <w:t xml:space="preserve"> who questioned the results of the October 2022 </w:t>
      </w:r>
      <w:r w:rsidR="55AA6F02" w:rsidRPr="006D7BAE">
        <w:rPr>
          <w:rFonts w:ascii="Times New Roman" w:hAnsi="Times New Roman" w:cs="Times New Roman"/>
        </w:rPr>
        <w:t xml:space="preserve">elections, </w:t>
      </w:r>
      <w:r w:rsidR="5B026D6C" w:rsidRPr="006D7BAE">
        <w:rPr>
          <w:rFonts w:ascii="Times New Roman" w:hAnsi="Times New Roman" w:cs="Times New Roman"/>
        </w:rPr>
        <w:t>vandalized the</w:t>
      </w:r>
      <w:r w:rsidR="12CE6607" w:rsidRPr="006D7BAE">
        <w:rPr>
          <w:rFonts w:ascii="Times New Roman" w:hAnsi="Times New Roman" w:cs="Times New Roman"/>
        </w:rPr>
        <w:t>se</w:t>
      </w:r>
      <w:r w:rsidR="5B026D6C" w:rsidRPr="006D7BAE">
        <w:rPr>
          <w:rFonts w:ascii="Times New Roman" w:hAnsi="Times New Roman" w:cs="Times New Roman"/>
        </w:rPr>
        <w:t xml:space="preserve"> buildings </w:t>
      </w:r>
      <w:r w:rsidR="415E0AFF" w:rsidRPr="006D7BAE">
        <w:rPr>
          <w:rFonts w:ascii="Times New Roman" w:hAnsi="Times New Roman" w:cs="Times New Roman"/>
        </w:rPr>
        <w:t xml:space="preserve">while calling </w:t>
      </w:r>
      <w:r w:rsidR="5B026D6C" w:rsidRPr="006D7BAE">
        <w:rPr>
          <w:rFonts w:ascii="Times New Roman" w:hAnsi="Times New Roman" w:cs="Times New Roman"/>
        </w:rPr>
        <w:t xml:space="preserve">for a military coup. It took hours for the police to expel and </w:t>
      </w:r>
      <w:r w:rsidR="4AA5D2B6" w:rsidRPr="006D7BAE">
        <w:rPr>
          <w:rFonts w:ascii="Times New Roman" w:hAnsi="Times New Roman" w:cs="Times New Roman"/>
        </w:rPr>
        <w:t xml:space="preserve">later </w:t>
      </w:r>
      <w:r w:rsidR="5B026D6C" w:rsidRPr="006D7BAE">
        <w:rPr>
          <w:rFonts w:ascii="Times New Roman" w:hAnsi="Times New Roman" w:cs="Times New Roman"/>
        </w:rPr>
        <w:t xml:space="preserve">arrest </w:t>
      </w:r>
      <w:r w:rsidR="12C249B4" w:rsidRPr="006D7BAE">
        <w:rPr>
          <w:rFonts w:ascii="Times New Roman" w:hAnsi="Times New Roman" w:cs="Times New Roman"/>
        </w:rPr>
        <w:t xml:space="preserve">the </w:t>
      </w:r>
      <w:r w:rsidR="5B026D6C" w:rsidRPr="006D7BAE">
        <w:rPr>
          <w:rFonts w:ascii="Times New Roman" w:hAnsi="Times New Roman" w:cs="Times New Roman"/>
        </w:rPr>
        <w:t xml:space="preserve">invaders, who had been camping in front of the Army’s headquarters. The </w:t>
      </w:r>
      <w:r w:rsidR="53F77B2C" w:rsidRPr="006D7BAE">
        <w:rPr>
          <w:rFonts w:ascii="Times New Roman" w:hAnsi="Times New Roman" w:cs="Times New Roman"/>
        </w:rPr>
        <w:t>significance</w:t>
      </w:r>
      <w:r w:rsidR="5B026D6C" w:rsidRPr="006D7BAE">
        <w:rPr>
          <w:rFonts w:ascii="Times New Roman" w:hAnsi="Times New Roman" w:cs="Times New Roman"/>
        </w:rPr>
        <w:t xml:space="preserve"> of this </w:t>
      </w:r>
      <w:r w:rsidR="5BCF09EC" w:rsidRPr="006D7BAE">
        <w:rPr>
          <w:rFonts w:ascii="Times New Roman" w:hAnsi="Times New Roman" w:cs="Times New Roman"/>
        </w:rPr>
        <w:t xml:space="preserve">attack led to an immediate and extensive response </w:t>
      </w:r>
      <w:r w:rsidR="1E835A27" w:rsidRPr="006D7BAE">
        <w:rPr>
          <w:rFonts w:ascii="Times New Roman" w:hAnsi="Times New Roman" w:cs="Times New Roman"/>
        </w:rPr>
        <w:t>from</w:t>
      </w:r>
      <w:r w:rsidR="5BCF09EC" w:rsidRPr="006D7BAE">
        <w:rPr>
          <w:rFonts w:ascii="Times New Roman" w:hAnsi="Times New Roman" w:cs="Times New Roman"/>
        </w:rPr>
        <w:t xml:space="preserve"> </w:t>
      </w:r>
      <w:r w:rsidR="5BCF09EC" w:rsidRPr="006D7BAE">
        <w:rPr>
          <w:rFonts w:ascii="Times New Roman" w:hAnsi="Times New Roman" w:cs="Times New Roman"/>
        </w:rPr>
        <w:lastRenderedPageBreak/>
        <w:t>the Chamber of Deputies, both i</w:t>
      </w:r>
      <w:r w:rsidR="3642315A" w:rsidRPr="006D7BAE">
        <w:rPr>
          <w:rFonts w:ascii="Times New Roman" w:hAnsi="Times New Roman" w:cs="Times New Roman"/>
        </w:rPr>
        <w:t xml:space="preserve">n terms of parliamentary activity and </w:t>
      </w:r>
      <w:r w:rsidR="13BFDD93" w:rsidRPr="006D7BAE">
        <w:rPr>
          <w:rFonts w:ascii="Times New Roman" w:hAnsi="Times New Roman" w:cs="Times New Roman"/>
        </w:rPr>
        <w:t>communication</w:t>
      </w:r>
      <w:r w:rsidR="00B010FF" w:rsidRPr="006D7BAE">
        <w:rPr>
          <w:rFonts w:ascii="Times New Roman" w:hAnsi="Times New Roman" w:cs="Times New Roman"/>
        </w:rPr>
        <w:t xml:space="preserve">, part of </w:t>
      </w:r>
      <w:r w:rsidR="00792849" w:rsidRPr="006D7BAE">
        <w:rPr>
          <w:rFonts w:ascii="Times New Roman" w:hAnsi="Times New Roman" w:cs="Times New Roman"/>
        </w:rPr>
        <w:t>an extensive public debate</w:t>
      </w:r>
      <w:r w:rsidR="00172EC6" w:rsidRPr="006D7BAE">
        <w:rPr>
          <w:rFonts w:ascii="Times New Roman" w:hAnsi="Times New Roman" w:cs="Times New Roman"/>
        </w:rPr>
        <w:t xml:space="preserve"> about democracy</w:t>
      </w:r>
      <w:r w:rsidR="00792849" w:rsidRPr="006D7BAE">
        <w:rPr>
          <w:rFonts w:ascii="Times New Roman" w:hAnsi="Times New Roman" w:cs="Times New Roman"/>
        </w:rPr>
        <w:t xml:space="preserve"> (Penteado, Souza, Santos &amp; Homma 2025)</w:t>
      </w:r>
      <w:r w:rsidR="020B0A5D" w:rsidRPr="006D7BAE">
        <w:rPr>
          <w:rFonts w:ascii="Times New Roman" w:hAnsi="Times New Roman" w:cs="Times New Roman"/>
        </w:rPr>
        <w:t>.</w:t>
      </w:r>
      <w:r w:rsidR="5BCF09EC" w:rsidRPr="006D7BAE">
        <w:rPr>
          <w:rFonts w:ascii="Times New Roman" w:hAnsi="Times New Roman" w:cs="Times New Roman"/>
        </w:rPr>
        <w:t xml:space="preserve"> </w:t>
      </w:r>
    </w:p>
    <w:p w14:paraId="55781028" w14:textId="355935CE" w:rsidR="00474414" w:rsidRPr="006D7BAE" w:rsidRDefault="00E14414" w:rsidP="242EF9CE">
      <w:pPr>
        <w:spacing w:line="480" w:lineRule="auto"/>
        <w:ind w:firstLine="708"/>
        <w:rPr>
          <w:rFonts w:ascii="Times New Roman" w:hAnsi="Times New Roman" w:cs="Times New Roman"/>
        </w:rPr>
      </w:pPr>
      <w:r w:rsidRPr="006D7BAE">
        <w:rPr>
          <w:rFonts w:ascii="Times New Roman" w:hAnsi="Times New Roman" w:cs="Times New Roman"/>
        </w:rPr>
        <w:t xml:space="preserve">The selection of the Brazilian attack led to the </w:t>
      </w:r>
      <w:r w:rsidR="00032BB9" w:rsidRPr="006D7BAE">
        <w:rPr>
          <w:rFonts w:ascii="Times New Roman" w:hAnsi="Times New Roman" w:cs="Times New Roman"/>
        </w:rPr>
        <w:t xml:space="preserve">initial </w:t>
      </w:r>
      <w:r w:rsidRPr="006D7BAE">
        <w:rPr>
          <w:rFonts w:ascii="Times New Roman" w:hAnsi="Times New Roman" w:cs="Times New Roman"/>
        </w:rPr>
        <w:t xml:space="preserve">selection </w:t>
      </w:r>
      <w:r w:rsidR="00DC1633" w:rsidRPr="006D7BAE">
        <w:rPr>
          <w:rFonts w:ascii="Times New Roman" w:hAnsi="Times New Roman" w:cs="Times New Roman"/>
        </w:rPr>
        <w:t xml:space="preserve">of </w:t>
      </w:r>
      <w:r w:rsidR="008B0E9E" w:rsidRPr="006D7BAE">
        <w:rPr>
          <w:rFonts w:ascii="Times New Roman" w:hAnsi="Times New Roman" w:cs="Times New Roman"/>
        </w:rPr>
        <w:t>three political motivated murders</w:t>
      </w:r>
      <w:r w:rsidR="007A3D66" w:rsidRPr="006D7BAE">
        <w:rPr>
          <w:rFonts w:ascii="Times New Roman" w:hAnsi="Times New Roman" w:cs="Times New Roman"/>
        </w:rPr>
        <w:t xml:space="preserve"> in the UK</w:t>
      </w:r>
      <w:r w:rsidR="00100D60" w:rsidRPr="006D7BAE">
        <w:rPr>
          <w:rFonts w:ascii="Times New Roman" w:hAnsi="Times New Roman" w:cs="Times New Roman"/>
        </w:rPr>
        <w:t xml:space="preserve">, </w:t>
      </w:r>
      <w:proofErr w:type="gramStart"/>
      <w:r w:rsidR="00100D60" w:rsidRPr="006D7BAE">
        <w:rPr>
          <w:rFonts w:ascii="Times New Roman" w:hAnsi="Times New Roman" w:cs="Times New Roman"/>
        </w:rPr>
        <w:t xml:space="preserve">possibly </w:t>
      </w:r>
      <w:r w:rsidR="00DC1633" w:rsidRPr="006D7BAE">
        <w:rPr>
          <w:rFonts w:ascii="Times New Roman" w:hAnsi="Times New Roman" w:cs="Times New Roman"/>
        </w:rPr>
        <w:t>comparable</w:t>
      </w:r>
      <w:proofErr w:type="gramEnd"/>
      <w:r w:rsidR="00DC1633" w:rsidRPr="006D7BAE">
        <w:rPr>
          <w:rFonts w:ascii="Times New Roman" w:hAnsi="Times New Roman" w:cs="Times New Roman"/>
        </w:rPr>
        <w:t xml:space="preserve"> cases</w:t>
      </w:r>
      <w:r w:rsidR="0093416F" w:rsidRPr="006D7BAE">
        <w:rPr>
          <w:rFonts w:ascii="Times New Roman" w:hAnsi="Times New Roman" w:cs="Times New Roman"/>
        </w:rPr>
        <w:t xml:space="preserve"> because of their violent characteristics</w:t>
      </w:r>
      <w:r w:rsidR="2ECD0FA8" w:rsidRPr="006D7BAE">
        <w:rPr>
          <w:rFonts w:ascii="Times New Roman" w:hAnsi="Times New Roman" w:cs="Times New Roman"/>
        </w:rPr>
        <w:t xml:space="preserve">. On June </w:t>
      </w:r>
      <w:r w:rsidR="642798F2" w:rsidRPr="006D7BAE">
        <w:rPr>
          <w:rFonts w:ascii="Times New Roman" w:hAnsi="Times New Roman" w:cs="Times New Roman"/>
        </w:rPr>
        <w:t xml:space="preserve">16, </w:t>
      </w:r>
      <w:r w:rsidR="2ECD0FA8" w:rsidRPr="006D7BAE">
        <w:rPr>
          <w:rFonts w:ascii="Times New Roman" w:hAnsi="Times New Roman" w:cs="Times New Roman"/>
        </w:rPr>
        <w:t>2016</w:t>
      </w:r>
      <w:r w:rsidR="1B1ADA48" w:rsidRPr="006D7BAE">
        <w:rPr>
          <w:rFonts w:ascii="Times New Roman" w:hAnsi="Times New Roman" w:cs="Times New Roman"/>
        </w:rPr>
        <w:t>,</w:t>
      </w:r>
      <w:r w:rsidR="002712EC" w:rsidRPr="006D7BAE">
        <w:rPr>
          <w:rFonts w:ascii="Times New Roman" w:hAnsi="Times New Roman" w:cs="Times New Roman"/>
        </w:rPr>
        <w:t xml:space="preserve"> during the European Union referendum campaign,</w:t>
      </w:r>
      <w:r w:rsidR="2ECD0FA8" w:rsidRPr="006D7BAE">
        <w:rPr>
          <w:rFonts w:ascii="Times New Roman" w:hAnsi="Times New Roman" w:cs="Times New Roman"/>
        </w:rPr>
        <w:t xml:space="preserve"> Labour Member of Parliament </w:t>
      </w:r>
      <w:r w:rsidR="1E7748E9" w:rsidRPr="006D7BAE">
        <w:rPr>
          <w:rFonts w:ascii="Times New Roman" w:hAnsi="Times New Roman" w:cs="Times New Roman"/>
        </w:rPr>
        <w:t xml:space="preserve">(MP) </w:t>
      </w:r>
      <w:r w:rsidR="2ECD0FA8" w:rsidRPr="006D7BAE">
        <w:rPr>
          <w:rFonts w:ascii="Times New Roman" w:hAnsi="Times New Roman" w:cs="Times New Roman"/>
        </w:rPr>
        <w:t xml:space="preserve">Jo Cox </w:t>
      </w:r>
      <w:proofErr w:type="gramStart"/>
      <w:r w:rsidR="2ECD0FA8" w:rsidRPr="006D7BAE">
        <w:rPr>
          <w:rFonts w:ascii="Times New Roman" w:hAnsi="Times New Roman" w:cs="Times New Roman"/>
        </w:rPr>
        <w:t>was murdered</w:t>
      </w:r>
      <w:proofErr w:type="gramEnd"/>
      <w:r w:rsidR="2ECD0FA8" w:rsidRPr="006D7BAE">
        <w:rPr>
          <w:rFonts w:ascii="Times New Roman" w:hAnsi="Times New Roman" w:cs="Times New Roman"/>
        </w:rPr>
        <w:t xml:space="preserve"> </w:t>
      </w:r>
      <w:r w:rsidR="008F77A3" w:rsidRPr="006D7BAE">
        <w:rPr>
          <w:rFonts w:ascii="Times New Roman" w:hAnsi="Times New Roman" w:cs="Times New Roman"/>
        </w:rPr>
        <w:t xml:space="preserve">in the street </w:t>
      </w:r>
      <w:r w:rsidR="2ECD0FA8" w:rsidRPr="006D7BAE">
        <w:rPr>
          <w:rFonts w:ascii="Times New Roman" w:hAnsi="Times New Roman" w:cs="Times New Roman"/>
        </w:rPr>
        <w:t>by an extremist</w:t>
      </w:r>
      <w:r w:rsidR="002712EC" w:rsidRPr="006D7BAE">
        <w:rPr>
          <w:rFonts w:ascii="Times New Roman" w:hAnsi="Times New Roman" w:cs="Times New Roman"/>
        </w:rPr>
        <w:t xml:space="preserve"> who </w:t>
      </w:r>
      <w:proofErr w:type="gramStart"/>
      <w:r w:rsidR="002712EC" w:rsidRPr="006D7BAE">
        <w:rPr>
          <w:rFonts w:ascii="Times New Roman" w:hAnsi="Times New Roman" w:cs="Times New Roman"/>
        </w:rPr>
        <w:t>reportedly shouted</w:t>
      </w:r>
      <w:proofErr w:type="gramEnd"/>
      <w:r w:rsidR="002712EC" w:rsidRPr="006D7BAE">
        <w:rPr>
          <w:rFonts w:ascii="Times New Roman" w:hAnsi="Times New Roman" w:cs="Times New Roman"/>
        </w:rPr>
        <w:t xml:space="preserve"> </w:t>
      </w:r>
      <w:r w:rsidR="003A036E" w:rsidRPr="006D7BAE">
        <w:rPr>
          <w:rFonts w:ascii="Times New Roman" w:hAnsi="Times New Roman" w:cs="Times New Roman"/>
        </w:rPr>
        <w:t>“Britain first. This is for Britain. Britain will always be first</w:t>
      </w:r>
      <w:proofErr w:type="gramStart"/>
      <w:r w:rsidR="003A036E" w:rsidRPr="006D7BAE">
        <w:rPr>
          <w:rFonts w:ascii="Times New Roman" w:hAnsi="Times New Roman" w:cs="Times New Roman"/>
        </w:rPr>
        <w:t>”</w:t>
      </w:r>
      <w:r w:rsidR="00C245AC" w:rsidRPr="006D7BAE">
        <w:rPr>
          <w:rFonts w:ascii="Times New Roman" w:hAnsi="Times New Roman" w:cs="Times New Roman"/>
        </w:rPr>
        <w:t>.</w:t>
      </w:r>
      <w:proofErr w:type="gramEnd"/>
      <w:r w:rsidR="00C245AC" w:rsidRPr="006D7BAE">
        <w:rPr>
          <w:rFonts w:ascii="Times New Roman" w:hAnsi="Times New Roman" w:cs="Times New Roman"/>
        </w:rPr>
        <w:t xml:space="preserve"> </w:t>
      </w:r>
      <w:r w:rsidR="00630263" w:rsidRPr="006D7BAE">
        <w:rPr>
          <w:rFonts w:ascii="Times New Roman" w:hAnsi="Times New Roman" w:cs="Times New Roman"/>
        </w:rPr>
        <w:t xml:space="preserve">In response to the murder, </w:t>
      </w:r>
      <w:r w:rsidR="0020544D" w:rsidRPr="006D7BAE">
        <w:rPr>
          <w:rFonts w:ascii="Times New Roman" w:hAnsi="Times New Roman" w:cs="Times New Roman"/>
        </w:rPr>
        <w:t xml:space="preserve">Jo Cox maiden speech </w:t>
      </w:r>
      <w:r w:rsidR="00D3190A" w:rsidRPr="006D7BAE">
        <w:rPr>
          <w:rFonts w:ascii="Times New Roman" w:hAnsi="Times New Roman" w:cs="Times New Roman"/>
        </w:rPr>
        <w:t xml:space="preserve">in Parliament </w:t>
      </w:r>
      <w:proofErr w:type="gramStart"/>
      <w:r w:rsidR="00D3190A" w:rsidRPr="006D7BAE">
        <w:rPr>
          <w:rFonts w:ascii="Times New Roman" w:hAnsi="Times New Roman" w:cs="Times New Roman"/>
        </w:rPr>
        <w:t xml:space="preserve">was </w:t>
      </w:r>
      <w:r w:rsidR="001F4BD7" w:rsidRPr="006D7BAE">
        <w:rPr>
          <w:rFonts w:ascii="Times New Roman" w:hAnsi="Times New Roman" w:cs="Times New Roman"/>
        </w:rPr>
        <w:t>transformed</w:t>
      </w:r>
      <w:proofErr w:type="gramEnd"/>
      <w:r w:rsidR="001F4BD7" w:rsidRPr="006D7BAE">
        <w:rPr>
          <w:rFonts w:ascii="Times New Roman" w:hAnsi="Times New Roman" w:cs="Times New Roman"/>
        </w:rPr>
        <w:t xml:space="preserve"> in the hashtag #moreincommon</w:t>
      </w:r>
      <w:r w:rsidR="000E5193" w:rsidRPr="006D7BAE">
        <w:rPr>
          <w:rFonts w:ascii="Times New Roman" w:hAnsi="Times New Roman" w:cs="Times New Roman"/>
        </w:rPr>
        <w:t xml:space="preserve">, </w:t>
      </w:r>
      <w:r w:rsidR="00376E60" w:rsidRPr="006D7BAE">
        <w:rPr>
          <w:rFonts w:ascii="Times New Roman" w:hAnsi="Times New Roman" w:cs="Times New Roman"/>
        </w:rPr>
        <w:t xml:space="preserve">a call for unity in diversity widely adopted </w:t>
      </w:r>
      <w:r w:rsidR="00501CD7" w:rsidRPr="006D7BAE">
        <w:rPr>
          <w:rFonts w:ascii="Times New Roman" w:hAnsi="Times New Roman" w:cs="Times New Roman"/>
        </w:rPr>
        <w:t>on the public arena</w:t>
      </w:r>
      <w:r w:rsidR="003A036E" w:rsidRPr="006D7BAE">
        <w:rPr>
          <w:rFonts w:ascii="Times New Roman" w:hAnsi="Times New Roman" w:cs="Times New Roman"/>
        </w:rPr>
        <w:t xml:space="preserve"> </w:t>
      </w:r>
      <w:r w:rsidR="00AA2DEE" w:rsidRPr="006D7BAE">
        <w:rPr>
          <w:rFonts w:ascii="Times New Roman" w:hAnsi="Times New Roman" w:cs="Times New Roman"/>
        </w:rPr>
        <w:t>(Parry, 2019)</w:t>
      </w:r>
      <w:r w:rsidR="00501CD7" w:rsidRPr="006D7BAE">
        <w:rPr>
          <w:rFonts w:ascii="Times New Roman" w:hAnsi="Times New Roman" w:cs="Times New Roman"/>
        </w:rPr>
        <w:t xml:space="preserve"> and by </w:t>
      </w:r>
      <w:r w:rsidR="00D40A15" w:rsidRPr="006D7BAE">
        <w:rPr>
          <w:rFonts w:ascii="Times New Roman" w:hAnsi="Times New Roman" w:cs="Times New Roman"/>
        </w:rPr>
        <w:t>P</w:t>
      </w:r>
      <w:r w:rsidR="00501CD7" w:rsidRPr="006D7BAE">
        <w:rPr>
          <w:rFonts w:ascii="Times New Roman" w:hAnsi="Times New Roman" w:cs="Times New Roman"/>
        </w:rPr>
        <w:t>arliament itself</w:t>
      </w:r>
      <w:r w:rsidR="2ECD0FA8" w:rsidRPr="006D7BAE">
        <w:rPr>
          <w:rFonts w:ascii="Times New Roman" w:hAnsi="Times New Roman" w:cs="Times New Roman"/>
        </w:rPr>
        <w:t xml:space="preserve">. On March </w:t>
      </w:r>
      <w:r w:rsidR="71DB00BB" w:rsidRPr="006D7BAE">
        <w:rPr>
          <w:rFonts w:ascii="Times New Roman" w:hAnsi="Times New Roman" w:cs="Times New Roman"/>
        </w:rPr>
        <w:t xml:space="preserve">22, </w:t>
      </w:r>
      <w:r w:rsidR="2ECD0FA8" w:rsidRPr="006D7BAE">
        <w:rPr>
          <w:rFonts w:ascii="Times New Roman" w:hAnsi="Times New Roman" w:cs="Times New Roman"/>
        </w:rPr>
        <w:t>2017</w:t>
      </w:r>
      <w:r w:rsidR="3A9F2AF7" w:rsidRPr="006D7BAE">
        <w:rPr>
          <w:rFonts w:ascii="Times New Roman" w:hAnsi="Times New Roman" w:cs="Times New Roman"/>
        </w:rPr>
        <w:t>,</w:t>
      </w:r>
      <w:r w:rsidR="2ECD0FA8" w:rsidRPr="006D7BAE">
        <w:rPr>
          <w:rFonts w:ascii="Times New Roman" w:hAnsi="Times New Roman" w:cs="Times New Roman"/>
        </w:rPr>
        <w:t xml:space="preserve"> police officer Keith Palmer </w:t>
      </w:r>
      <w:proofErr w:type="gramStart"/>
      <w:r w:rsidR="2ECD0FA8" w:rsidRPr="006D7BAE">
        <w:rPr>
          <w:rFonts w:ascii="Times New Roman" w:hAnsi="Times New Roman" w:cs="Times New Roman"/>
        </w:rPr>
        <w:t xml:space="preserve">was </w:t>
      </w:r>
      <w:r w:rsidR="004E03B1" w:rsidRPr="006D7BAE">
        <w:rPr>
          <w:rFonts w:ascii="Times New Roman" w:hAnsi="Times New Roman" w:cs="Times New Roman"/>
        </w:rPr>
        <w:t>killed</w:t>
      </w:r>
      <w:proofErr w:type="gramEnd"/>
      <w:r w:rsidR="772D6ADD" w:rsidRPr="006D7BAE">
        <w:rPr>
          <w:rFonts w:ascii="Times New Roman" w:hAnsi="Times New Roman" w:cs="Times New Roman"/>
        </w:rPr>
        <w:t xml:space="preserve"> while attempting to stop a terrorist attacker at the entrance of Parliament, in London</w:t>
      </w:r>
      <w:r w:rsidR="2ECD0FA8" w:rsidRPr="006D7BAE">
        <w:rPr>
          <w:rFonts w:ascii="Times New Roman" w:hAnsi="Times New Roman" w:cs="Times New Roman"/>
        </w:rPr>
        <w:t xml:space="preserve">. On October </w:t>
      </w:r>
      <w:r w:rsidR="7964013F" w:rsidRPr="006D7BAE">
        <w:rPr>
          <w:rFonts w:ascii="Times New Roman" w:hAnsi="Times New Roman" w:cs="Times New Roman"/>
        </w:rPr>
        <w:t xml:space="preserve">15, </w:t>
      </w:r>
      <w:r w:rsidR="2ECD0FA8" w:rsidRPr="006D7BAE">
        <w:rPr>
          <w:rFonts w:ascii="Times New Roman" w:hAnsi="Times New Roman" w:cs="Times New Roman"/>
        </w:rPr>
        <w:t>2021</w:t>
      </w:r>
      <w:r w:rsidR="65C18255" w:rsidRPr="006D7BAE">
        <w:rPr>
          <w:rFonts w:ascii="Times New Roman" w:hAnsi="Times New Roman" w:cs="Times New Roman"/>
        </w:rPr>
        <w:t>,</w:t>
      </w:r>
      <w:r w:rsidR="2ECD0FA8" w:rsidRPr="006D7BAE">
        <w:rPr>
          <w:rFonts w:ascii="Times New Roman" w:hAnsi="Times New Roman" w:cs="Times New Roman"/>
        </w:rPr>
        <w:t xml:space="preserve"> Conservative M</w:t>
      </w:r>
      <w:r w:rsidR="7CA6F7D5" w:rsidRPr="006D7BAE">
        <w:rPr>
          <w:rFonts w:ascii="Times New Roman" w:hAnsi="Times New Roman" w:cs="Times New Roman"/>
        </w:rPr>
        <w:t>P</w:t>
      </w:r>
      <w:r w:rsidR="2ECD0FA8" w:rsidRPr="006D7BAE">
        <w:rPr>
          <w:rFonts w:ascii="Times New Roman" w:hAnsi="Times New Roman" w:cs="Times New Roman"/>
        </w:rPr>
        <w:t xml:space="preserve"> David Amess </w:t>
      </w:r>
      <w:proofErr w:type="gramStart"/>
      <w:r w:rsidR="2ECD0FA8" w:rsidRPr="006D7BAE">
        <w:rPr>
          <w:rFonts w:ascii="Times New Roman" w:hAnsi="Times New Roman" w:cs="Times New Roman"/>
        </w:rPr>
        <w:t xml:space="preserve">was </w:t>
      </w:r>
      <w:r w:rsidR="004E03B1" w:rsidRPr="006D7BAE">
        <w:rPr>
          <w:rFonts w:ascii="Times New Roman" w:hAnsi="Times New Roman" w:cs="Times New Roman"/>
        </w:rPr>
        <w:t>killed</w:t>
      </w:r>
      <w:proofErr w:type="gramEnd"/>
      <w:r w:rsidR="2ECD0FA8" w:rsidRPr="006D7BAE">
        <w:rPr>
          <w:rFonts w:ascii="Times New Roman" w:hAnsi="Times New Roman" w:cs="Times New Roman"/>
        </w:rPr>
        <w:t xml:space="preserve"> at a constituency meeting in Essex, </w:t>
      </w:r>
      <w:r w:rsidR="35FA10A3" w:rsidRPr="006D7BAE">
        <w:rPr>
          <w:rFonts w:ascii="Times New Roman" w:hAnsi="Times New Roman" w:cs="Times New Roman"/>
        </w:rPr>
        <w:t>Southe</w:t>
      </w:r>
      <w:r w:rsidR="2ECD0FA8" w:rsidRPr="006D7BAE">
        <w:rPr>
          <w:rFonts w:ascii="Times New Roman" w:hAnsi="Times New Roman" w:cs="Times New Roman"/>
        </w:rPr>
        <w:t xml:space="preserve">ast </w:t>
      </w:r>
      <w:r w:rsidR="35FA10A3" w:rsidRPr="006D7BAE">
        <w:rPr>
          <w:rFonts w:ascii="Times New Roman" w:hAnsi="Times New Roman" w:cs="Times New Roman"/>
        </w:rPr>
        <w:t xml:space="preserve">of </w:t>
      </w:r>
      <w:r w:rsidR="2ECD0FA8" w:rsidRPr="006D7BAE">
        <w:rPr>
          <w:rFonts w:ascii="Times New Roman" w:hAnsi="Times New Roman" w:cs="Times New Roman"/>
        </w:rPr>
        <w:t xml:space="preserve">England. </w:t>
      </w:r>
      <w:r w:rsidR="00DF6C0B" w:rsidRPr="006D7BAE">
        <w:rPr>
          <w:rFonts w:ascii="Times New Roman" w:hAnsi="Times New Roman" w:cs="Times New Roman"/>
        </w:rPr>
        <w:t xml:space="preserve">Both Brazil and UK case studies represent thus extreme moments of </w:t>
      </w:r>
      <w:r w:rsidR="007252E1" w:rsidRPr="006D7BAE">
        <w:rPr>
          <w:rFonts w:ascii="Times New Roman" w:hAnsi="Times New Roman" w:cs="Times New Roman"/>
        </w:rPr>
        <w:t>questioning</w:t>
      </w:r>
      <w:r w:rsidR="00DF6C0B" w:rsidRPr="006D7BAE">
        <w:rPr>
          <w:rFonts w:ascii="Times New Roman" w:hAnsi="Times New Roman" w:cs="Times New Roman"/>
        </w:rPr>
        <w:t xml:space="preserve"> of </w:t>
      </w:r>
      <w:r w:rsidR="007252E1" w:rsidRPr="006D7BAE">
        <w:rPr>
          <w:rFonts w:ascii="Times New Roman" w:hAnsi="Times New Roman" w:cs="Times New Roman"/>
        </w:rPr>
        <w:t xml:space="preserve">the democratic system. </w:t>
      </w:r>
    </w:p>
    <w:p w14:paraId="405483D4" w14:textId="2AB5D064" w:rsidR="47327EF3" w:rsidRPr="006D7BAE" w:rsidRDefault="24FC30DE" w:rsidP="242EF9CE">
      <w:pPr>
        <w:spacing w:line="480" w:lineRule="auto"/>
        <w:ind w:firstLine="708"/>
        <w:rPr>
          <w:rFonts w:ascii="Times New Roman" w:hAnsi="Times New Roman" w:cs="Times New Roman"/>
        </w:rPr>
      </w:pPr>
      <w:r w:rsidRPr="006D7BAE">
        <w:rPr>
          <w:rFonts w:ascii="Times New Roman" w:hAnsi="Times New Roman" w:cs="Times New Roman"/>
        </w:rPr>
        <w:t xml:space="preserve">Once the </w:t>
      </w:r>
      <w:r w:rsidR="00D136BA" w:rsidRPr="006D7BAE">
        <w:rPr>
          <w:rFonts w:ascii="Times New Roman" w:hAnsi="Times New Roman" w:cs="Times New Roman"/>
        </w:rPr>
        <w:t xml:space="preserve">possible </w:t>
      </w:r>
      <w:r w:rsidRPr="006D7BAE">
        <w:rPr>
          <w:rFonts w:ascii="Times New Roman" w:hAnsi="Times New Roman" w:cs="Times New Roman"/>
        </w:rPr>
        <w:t xml:space="preserve">case studies were selected, </w:t>
      </w:r>
      <w:r w:rsidR="008F227E" w:rsidRPr="006D7BAE">
        <w:rPr>
          <w:rFonts w:ascii="Times New Roman" w:hAnsi="Times New Roman" w:cs="Times New Roman"/>
        </w:rPr>
        <w:t xml:space="preserve">we identified </w:t>
      </w:r>
      <w:r w:rsidR="79698620" w:rsidRPr="006D7BAE">
        <w:rPr>
          <w:rFonts w:ascii="Times New Roman" w:hAnsi="Times New Roman" w:cs="Times New Roman"/>
        </w:rPr>
        <w:t xml:space="preserve">all </w:t>
      </w:r>
      <w:r w:rsidR="41470710" w:rsidRPr="006D7BAE">
        <w:rPr>
          <w:rFonts w:ascii="Times New Roman" w:hAnsi="Times New Roman" w:cs="Times New Roman"/>
        </w:rPr>
        <w:t xml:space="preserve">the content published online by </w:t>
      </w:r>
      <w:r w:rsidR="0065436D" w:rsidRPr="006D7BAE">
        <w:rPr>
          <w:rFonts w:ascii="Times New Roman" w:hAnsi="Times New Roman" w:cs="Times New Roman"/>
        </w:rPr>
        <w:t xml:space="preserve">each parliament’s </w:t>
      </w:r>
      <w:r w:rsidR="13BFDD93" w:rsidRPr="006D7BAE">
        <w:rPr>
          <w:rFonts w:ascii="Times New Roman" w:hAnsi="Times New Roman" w:cs="Times New Roman"/>
        </w:rPr>
        <w:t>communication</w:t>
      </w:r>
      <w:r w:rsidR="41470710" w:rsidRPr="006D7BAE">
        <w:rPr>
          <w:rFonts w:ascii="Times New Roman" w:hAnsi="Times New Roman" w:cs="Times New Roman"/>
        </w:rPr>
        <w:t xml:space="preserve"> team</w:t>
      </w:r>
      <w:r w:rsidR="56E91BBC" w:rsidRPr="006D7BAE">
        <w:rPr>
          <w:rFonts w:ascii="Times New Roman" w:hAnsi="Times New Roman" w:cs="Times New Roman"/>
        </w:rPr>
        <w:t xml:space="preserve"> </w:t>
      </w:r>
      <w:r w:rsidR="008F227E" w:rsidRPr="006D7BAE">
        <w:rPr>
          <w:rFonts w:ascii="Times New Roman" w:hAnsi="Times New Roman" w:cs="Times New Roman"/>
        </w:rPr>
        <w:t>on these events</w:t>
      </w:r>
      <w:r w:rsidR="41470710" w:rsidRPr="006D7BAE">
        <w:rPr>
          <w:rFonts w:ascii="Times New Roman" w:hAnsi="Times New Roman" w:cs="Times New Roman"/>
        </w:rPr>
        <w:t>, both on their websites and on social media platforms</w:t>
      </w:r>
      <w:r w:rsidR="006E5376" w:rsidRPr="006D7BAE">
        <w:rPr>
          <w:rFonts w:ascii="Times New Roman" w:hAnsi="Times New Roman" w:cs="Times New Roman"/>
        </w:rPr>
        <w:t xml:space="preserve">: </w:t>
      </w:r>
      <w:r w:rsidR="004A25CE" w:rsidRPr="006D7BAE">
        <w:rPr>
          <w:rFonts w:ascii="Times New Roman" w:hAnsi="Times New Roman" w:cs="Times New Roman"/>
        </w:rPr>
        <w:t>Facebook</w:t>
      </w:r>
      <w:r w:rsidR="008A31CC" w:rsidRPr="006D7BAE">
        <w:rPr>
          <w:rFonts w:ascii="Times New Roman" w:hAnsi="Times New Roman" w:cs="Times New Roman"/>
        </w:rPr>
        <w:t xml:space="preserve">, </w:t>
      </w:r>
      <w:r w:rsidR="004A25CE" w:rsidRPr="006D7BAE">
        <w:rPr>
          <w:rFonts w:ascii="Times New Roman" w:hAnsi="Times New Roman" w:cs="Times New Roman"/>
        </w:rPr>
        <w:t>Twitter</w:t>
      </w:r>
      <w:r w:rsidR="008A31CC" w:rsidRPr="006D7BAE">
        <w:rPr>
          <w:rFonts w:ascii="Times New Roman" w:hAnsi="Times New Roman" w:cs="Times New Roman"/>
        </w:rPr>
        <w:t>/X and YouTube</w:t>
      </w:r>
      <w:r w:rsidR="004A25CE" w:rsidRPr="006D7BAE">
        <w:rPr>
          <w:rFonts w:ascii="Times New Roman" w:hAnsi="Times New Roman" w:cs="Times New Roman"/>
        </w:rPr>
        <w:t xml:space="preserve"> in the case of the UK; Facebook, Instagram</w:t>
      </w:r>
      <w:r w:rsidR="008A31CC" w:rsidRPr="006D7BAE">
        <w:rPr>
          <w:rFonts w:ascii="Times New Roman" w:hAnsi="Times New Roman" w:cs="Times New Roman"/>
        </w:rPr>
        <w:t>, Twitter/X, TikTok</w:t>
      </w:r>
      <w:r w:rsidR="004A25CE" w:rsidRPr="006D7BAE">
        <w:rPr>
          <w:rFonts w:ascii="Times New Roman" w:hAnsi="Times New Roman" w:cs="Times New Roman"/>
        </w:rPr>
        <w:t xml:space="preserve"> and YouTube in the case of Brazil</w:t>
      </w:r>
      <w:r w:rsidR="41470710" w:rsidRPr="006D7BAE">
        <w:rPr>
          <w:rFonts w:ascii="Times New Roman" w:hAnsi="Times New Roman" w:cs="Times New Roman"/>
        </w:rPr>
        <w:t xml:space="preserve">. </w:t>
      </w:r>
      <w:r w:rsidR="2010BD15" w:rsidRPr="006D7BAE">
        <w:rPr>
          <w:rFonts w:ascii="Times New Roman" w:hAnsi="Times New Roman" w:cs="Times New Roman"/>
        </w:rPr>
        <w:t xml:space="preserve">As we aim to better understand institutional engagement efforts conducted by parliaments through their </w:t>
      </w:r>
      <w:r w:rsidR="6CE00DDE" w:rsidRPr="006D7BAE">
        <w:rPr>
          <w:rFonts w:ascii="Times New Roman" w:hAnsi="Times New Roman" w:cs="Times New Roman"/>
        </w:rPr>
        <w:t xml:space="preserve">institutional </w:t>
      </w:r>
      <w:r w:rsidR="669BFCCB" w:rsidRPr="006D7BAE">
        <w:rPr>
          <w:rFonts w:ascii="Times New Roman" w:hAnsi="Times New Roman" w:cs="Times New Roman"/>
        </w:rPr>
        <w:t>communication</w:t>
      </w:r>
      <w:r w:rsidR="2010BD15" w:rsidRPr="006D7BAE">
        <w:rPr>
          <w:rFonts w:ascii="Times New Roman" w:hAnsi="Times New Roman" w:cs="Times New Roman"/>
        </w:rPr>
        <w:t xml:space="preserve"> teams, </w:t>
      </w:r>
      <w:r w:rsidR="0080223C" w:rsidRPr="006D7BAE">
        <w:rPr>
          <w:rFonts w:ascii="Times New Roman" w:hAnsi="Times New Roman" w:cs="Times New Roman"/>
        </w:rPr>
        <w:t xml:space="preserve">MPs’ </w:t>
      </w:r>
      <w:r w:rsidR="2010BD15" w:rsidRPr="006D7BAE">
        <w:rPr>
          <w:rFonts w:ascii="Times New Roman" w:hAnsi="Times New Roman" w:cs="Times New Roman"/>
        </w:rPr>
        <w:t xml:space="preserve">speeches </w:t>
      </w:r>
      <w:proofErr w:type="gramStart"/>
      <w:r w:rsidR="2010BD15" w:rsidRPr="006D7BAE">
        <w:rPr>
          <w:rFonts w:ascii="Times New Roman" w:hAnsi="Times New Roman" w:cs="Times New Roman"/>
        </w:rPr>
        <w:t>were included</w:t>
      </w:r>
      <w:proofErr w:type="gramEnd"/>
      <w:r w:rsidR="2010BD15" w:rsidRPr="006D7BAE">
        <w:rPr>
          <w:rFonts w:ascii="Times New Roman" w:hAnsi="Times New Roman" w:cs="Times New Roman"/>
        </w:rPr>
        <w:t xml:space="preserve"> only as reported </w:t>
      </w:r>
      <w:r w:rsidR="678B6AC6" w:rsidRPr="006D7BAE">
        <w:rPr>
          <w:rFonts w:ascii="Times New Roman" w:hAnsi="Times New Roman" w:cs="Times New Roman"/>
        </w:rPr>
        <w:t>i</w:t>
      </w:r>
      <w:r w:rsidR="2010BD15" w:rsidRPr="006D7BAE">
        <w:rPr>
          <w:rFonts w:ascii="Times New Roman" w:hAnsi="Times New Roman" w:cs="Times New Roman"/>
        </w:rPr>
        <w:t xml:space="preserve">n pieces published by those teams. We did not include the </w:t>
      </w:r>
      <w:r w:rsidR="669BFCCB" w:rsidRPr="006D7BAE">
        <w:rPr>
          <w:rFonts w:ascii="Times New Roman" w:hAnsi="Times New Roman" w:cs="Times New Roman"/>
        </w:rPr>
        <w:t>communication</w:t>
      </w:r>
      <w:r w:rsidR="2010BD15" w:rsidRPr="006D7BAE">
        <w:rPr>
          <w:rFonts w:ascii="Times New Roman" w:hAnsi="Times New Roman" w:cs="Times New Roman"/>
        </w:rPr>
        <w:t xml:space="preserve"> content produced by </w:t>
      </w:r>
      <w:r w:rsidR="00765F09" w:rsidRPr="006D7BAE">
        <w:rPr>
          <w:rFonts w:ascii="Times New Roman" w:hAnsi="Times New Roman" w:cs="Times New Roman"/>
        </w:rPr>
        <w:t xml:space="preserve">MPs’ </w:t>
      </w:r>
      <w:r w:rsidR="0144D9AF" w:rsidRPr="006D7BAE">
        <w:rPr>
          <w:rFonts w:ascii="Times New Roman" w:hAnsi="Times New Roman" w:cs="Times New Roman"/>
        </w:rPr>
        <w:t xml:space="preserve">individual </w:t>
      </w:r>
      <w:r w:rsidR="669BFCCB" w:rsidRPr="006D7BAE">
        <w:rPr>
          <w:rFonts w:ascii="Times New Roman" w:hAnsi="Times New Roman" w:cs="Times New Roman"/>
        </w:rPr>
        <w:t>communication</w:t>
      </w:r>
      <w:r w:rsidR="2010BD15" w:rsidRPr="006D7BAE">
        <w:rPr>
          <w:rFonts w:ascii="Times New Roman" w:hAnsi="Times New Roman" w:cs="Times New Roman"/>
        </w:rPr>
        <w:t xml:space="preserve"> teams. We </w:t>
      </w:r>
      <w:r w:rsidR="3094574B" w:rsidRPr="006D7BAE">
        <w:rPr>
          <w:rFonts w:ascii="Times New Roman" w:hAnsi="Times New Roman" w:cs="Times New Roman"/>
        </w:rPr>
        <w:t xml:space="preserve">also </w:t>
      </w:r>
      <w:r w:rsidR="07EFFEDB" w:rsidRPr="006D7BAE">
        <w:rPr>
          <w:rFonts w:ascii="Times New Roman" w:hAnsi="Times New Roman" w:cs="Times New Roman"/>
        </w:rPr>
        <w:t>excluded</w:t>
      </w:r>
      <w:r w:rsidR="3094574B" w:rsidRPr="006D7BAE">
        <w:rPr>
          <w:rFonts w:ascii="Times New Roman" w:hAnsi="Times New Roman" w:cs="Times New Roman"/>
        </w:rPr>
        <w:t xml:space="preserve"> the extensive coverage by </w:t>
      </w:r>
      <w:r w:rsidR="2010BD15" w:rsidRPr="006D7BAE">
        <w:rPr>
          <w:rFonts w:ascii="Times New Roman" w:hAnsi="Times New Roman" w:cs="Times New Roman"/>
        </w:rPr>
        <w:t xml:space="preserve">commercial and public </w:t>
      </w:r>
      <w:proofErr w:type="gramStart"/>
      <w:r w:rsidR="2010BD15" w:rsidRPr="006D7BAE">
        <w:rPr>
          <w:rFonts w:ascii="Times New Roman" w:hAnsi="Times New Roman" w:cs="Times New Roman"/>
        </w:rPr>
        <w:t>media, since</w:t>
      </w:r>
      <w:proofErr w:type="gramEnd"/>
      <w:r w:rsidR="2010BD15" w:rsidRPr="006D7BAE">
        <w:rPr>
          <w:rFonts w:ascii="Times New Roman" w:hAnsi="Times New Roman" w:cs="Times New Roman"/>
        </w:rPr>
        <w:t xml:space="preserve"> the scope of this study is the </w:t>
      </w:r>
      <w:r w:rsidR="00946F92" w:rsidRPr="006D7BAE">
        <w:rPr>
          <w:rFonts w:ascii="Times New Roman" w:hAnsi="Times New Roman" w:cs="Times New Roman"/>
        </w:rPr>
        <w:t xml:space="preserve">institutions’ own </w:t>
      </w:r>
      <w:r w:rsidR="2010BD15" w:rsidRPr="006D7BAE">
        <w:rPr>
          <w:rFonts w:ascii="Times New Roman" w:hAnsi="Times New Roman" w:cs="Times New Roman"/>
        </w:rPr>
        <w:t xml:space="preserve">use of narrative. </w:t>
      </w:r>
      <w:r w:rsidR="34C578E7" w:rsidRPr="006D7BAE">
        <w:rPr>
          <w:rFonts w:ascii="Times New Roman" w:hAnsi="Times New Roman" w:cs="Times New Roman"/>
        </w:rPr>
        <w:t>While</w:t>
      </w:r>
      <w:r w:rsidR="2010BD15" w:rsidRPr="006D7BAE">
        <w:rPr>
          <w:rFonts w:ascii="Times New Roman" w:hAnsi="Times New Roman" w:cs="Times New Roman"/>
        </w:rPr>
        <w:t xml:space="preserve"> it would be relevant to </w:t>
      </w:r>
      <w:r w:rsidR="02169A4C" w:rsidRPr="006D7BAE">
        <w:rPr>
          <w:rFonts w:ascii="Times New Roman" w:hAnsi="Times New Roman" w:cs="Times New Roman"/>
        </w:rPr>
        <w:t xml:space="preserve">explore the </w:t>
      </w:r>
      <w:r w:rsidR="2010BD15" w:rsidRPr="006D7BAE">
        <w:rPr>
          <w:rFonts w:ascii="Times New Roman" w:hAnsi="Times New Roman" w:cs="Times New Roman"/>
        </w:rPr>
        <w:t xml:space="preserve">extent </w:t>
      </w:r>
      <w:r w:rsidR="220E2A00" w:rsidRPr="006D7BAE">
        <w:rPr>
          <w:rFonts w:ascii="Times New Roman" w:hAnsi="Times New Roman" w:cs="Times New Roman"/>
        </w:rPr>
        <w:t xml:space="preserve">to which media outlets </w:t>
      </w:r>
      <w:r w:rsidR="2010BD15" w:rsidRPr="006D7BAE">
        <w:rPr>
          <w:rFonts w:ascii="Times New Roman" w:hAnsi="Times New Roman" w:cs="Times New Roman"/>
        </w:rPr>
        <w:t xml:space="preserve">reproduced </w:t>
      </w:r>
      <w:r w:rsidR="62994450" w:rsidRPr="006D7BAE">
        <w:rPr>
          <w:rFonts w:ascii="Times New Roman" w:hAnsi="Times New Roman" w:cs="Times New Roman"/>
        </w:rPr>
        <w:t xml:space="preserve">or influenced </w:t>
      </w:r>
      <w:r w:rsidR="2010BD15" w:rsidRPr="006D7BAE">
        <w:rPr>
          <w:rFonts w:ascii="Times New Roman" w:hAnsi="Times New Roman" w:cs="Times New Roman"/>
        </w:rPr>
        <w:t xml:space="preserve">the narrative created by parliaments, that would be </w:t>
      </w:r>
      <w:r w:rsidR="319DC019" w:rsidRPr="006D7BAE">
        <w:rPr>
          <w:rFonts w:ascii="Times New Roman" w:hAnsi="Times New Roman" w:cs="Times New Roman"/>
        </w:rPr>
        <w:t xml:space="preserve">the subject of </w:t>
      </w:r>
      <w:r w:rsidR="2010BD15" w:rsidRPr="006D7BAE">
        <w:rPr>
          <w:rFonts w:ascii="Times New Roman" w:hAnsi="Times New Roman" w:cs="Times New Roman"/>
        </w:rPr>
        <w:t xml:space="preserve">another </w:t>
      </w:r>
      <w:r w:rsidR="62548E36" w:rsidRPr="006D7BAE">
        <w:rPr>
          <w:rFonts w:ascii="Times New Roman" w:hAnsi="Times New Roman" w:cs="Times New Roman"/>
        </w:rPr>
        <w:t>study</w:t>
      </w:r>
      <w:proofErr w:type="gramStart"/>
      <w:r w:rsidR="2010BD15" w:rsidRPr="006D7BAE">
        <w:rPr>
          <w:rFonts w:ascii="Times New Roman" w:hAnsi="Times New Roman" w:cs="Times New Roman"/>
        </w:rPr>
        <w:t xml:space="preserve">.  </w:t>
      </w:r>
      <w:proofErr w:type="gramEnd"/>
    </w:p>
    <w:p w14:paraId="3CA6DD13" w14:textId="162767FB" w:rsidR="00E339DC" w:rsidRPr="006D7BAE" w:rsidRDefault="00E339DC" w:rsidP="00E339DC">
      <w:pPr>
        <w:spacing w:line="480" w:lineRule="auto"/>
        <w:ind w:firstLine="708"/>
        <w:rPr>
          <w:rFonts w:ascii="Times New Roman" w:hAnsi="Times New Roman" w:cs="Times New Roman"/>
          <w:b/>
          <w:bCs/>
        </w:rPr>
      </w:pPr>
      <w:r w:rsidRPr="006D7BAE">
        <w:rPr>
          <w:rFonts w:ascii="Times New Roman" w:hAnsi="Times New Roman" w:cs="Times New Roman"/>
        </w:rPr>
        <w:lastRenderedPageBreak/>
        <w:t xml:space="preserve">Since we only considered content published by the Brazilian Chamber of Deputies and by the UK House of Commons, and not by other authors, it was possible to identify the publications manually, through a systematic review of each website’s and social media platforms’ search engines, besides Google. The review </w:t>
      </w:r>
      <w:proofErr w:type="gramStart"/>
      <w:r w:rsidRPr="006D7BAE">
        <w:rPr>
          <w:rFonts w:ascii="Times New Roman" w:hAnsi="Times New Roman" w:cs="Times New Roman"/>
        </w:rPr>
        <w:t>was supported</w:t>
      </w:r>
      <w:proofErr w:type="gramEnd"/>
      <w:r w:rsidRPr="006D7BAE">
        <w:rPr>
          <w:rFonts w:ascii="Times New Roman" w:hAnsi="Times New Roman" w:cs="Times New Roman"/>
        </w:rPr>
        <w:t xml:space="preserve"> by assistance from professionals of the Chamber of Deputies. Spreadsheets with the content selected </w:t>
      </w:r>
      <w:proofErr w:type="gramStart"/>
      <w:r w:rsidRPr="006D7BAE">
        <w:rPr>
          <w:rFonts w:ascii="Times New Roman" w:hAnsi="Times New Roman" w:cs="Times New Roman"/>
        </w:rPr>
        <w:t>were submitted</w:t>
      </w:r>
      <w:proofErr w:type="gramEnd"/>
      <w:r w:rsidRPr="006D7BAE">
        <w:rPr>
          <w:rFonts w:ascii="Times New Roman" w:hAnsi="Times New Roman" w:cs="Times New Roman"/>
        </w:rPr>
        <w:t xml:space="preserve"> to </w:t>
      </w:r>
      <w:r w:rsidR="00D40A15" w:rsidRPr="006D7BAE">
        <w:rPr>
          <w:rFonts w:ascii="Times New Roman" w:hAnsi="Times New Roman" w:cs="Times New Roman"/>
        </w:rPr>
        <w:t>the House of Commons’</w:t>
      </w:r>
      <w:r w:rsidRPr="006D7BAE">
        <w:rPr>
          <w:rFonts w:ascii="Times New Roman" w:hAnsi="Times New Roman" w:cs="Times New Roman"/>
        </w:rPr>
        <w:t xml:space="preserve"> communications team for further refinement of its accuracy. </w:t>
      </w:r>
    </w:p>
    <w:p w14:paraId="050A0714" w14:textId="7F435D20" w:rsidR="007169D3" w:rsidRPr="006D7BAE" w:rsidRDefault="00796659" w:rsidP="242EF9CE">
      <w:pPr>
        <w:spacing w:line="480" w:lineRule="auto"/>
        <w:ind w:firstLine="708"/>
        <w:rPr>
          <w:rFonts w:ascii="Times New Roman" w:hAnsi="Times New Roman" w:cs="Times New Roman"/>
        </w:rPr>
      </w:pPr>
      <w:r w:rsidRPr="006D7BAE">
        <w:rPr>
          <w:rFonts w:ascii="Times New Roman" w:hAnsi="Times New Roman" w:cs="Times New Roman"/>
        </w:rPr>
        <w:t xml:space="preserve">In Brazil, the sample covers the period from January 2023 to February 2024, to include the celebrations of the first anniversary of the invasion. In the UK, the sample covers the period from June 2016, when Jo Cox </w:t>
      </w:r>
      <w:proofErr w:type="gramStart"/>
      <w:r w:rsidRPr="006D7BAE">
        <w:rPr>
          <w:rFonts w:ascii="Times New Roman" w:hAnsi="Times New Roman" w:cs="Times New Roman"/>
        </w:rPr>
        <w:t>was murdered</w:t>
      </w:r>
      <w:proofErr w:type="gramEnd"/>
      <w:r w:rsidRPr="006D7BAE">
        <w:rPr>
          <w:rFonts w:ascii="Times New Roman" w:hAnsi="Times New Roman" w:cs="Times New Roman"/>
        </w:rPr>
        <w:t>, to October 2022, the first anniversary of the killing of Sir David Amess</w:t>
      </w:r>
      <w:r w:rsidR="00C35AB1" w:rsidRPr="006D7BAE">
        <w:rPr>
          <w:rFonts w:ascii="Times New Roman" w:hAnsi="Times New Roman" w:cs="Times New Roman"/>
        </w:rPr>
        <w:t xml:space="preserve">, </w:t>
      </w:r>
      <w:r w:rsidR="007F1F1D" w:rsidRPr="006D7BAE">
        <w:rPr>
          <w:rFonts w:ascii="Times New Roman" w:hAnsi="Times New Roman" w:cs="Times New Roman"/>
        </w:rPr>
        <w:t>making it comparable</w:t>
      </w:r>
      <w:r w:rsidRPr="006D7BAE">
        <w:rPr>
          <w:rFonts w:ascii="Times New Roman" w:hAnsi="Times New Roman" w:cs="Times New Roman"/>
        </w:rPr>
        <w:t xml:space="preserve">. </w:t>
      </w:r>
      <w:r w:rsidR="009D2AE1" w:rsidRPr="006D7BAE">
        <w:rPr>
          <w:rFonts w:ascii="Times New Roman" w:hAnsi="Times New Roman" w:cs="Times New Roman"/>
        </w:rPr>
        <w:t xml:space="preserve">As we </w:t>
      </w:r>
      <w:r w:rsidR="008915A0" w:rsidRPr="006D7BAE">
        <w:rPr>
          <w:rFonts w:ascii="Times New Roman" w:hAnsi="Times New Roman" w:cs="Times New Roman"/>
        </w:rPr>
        <w:t xml:space="preserve">explore further in the article, the anniversaries </w:t>
      </w:r>
      <w:r w:rsidR="002E1E68" w:rsidRPr="006D7BAE">
        <w:rPr>
          <w:rFonts w:ascii="Times New Roman" w:hAnsi="Times New Roman" w:cs="Times New Roman"/>
        </w:rPr>
        <w:t xml:space="preserve">are significant moments for the narrative constructed about the attacks. </w:t>
      </w:r>
      <w:r w:rsidR="009253ED" w:rsidRPr="006D7BAE">
        <w:rPr>
          <w:rFonts w:ascii="Times New Roman" w:hAnsi="Times New Roman" w:cs="Times New Roman"/>
        </w:rPr>
        <w:t xml:space="preserve">The identification of this significance led </w:t>
      </w:r>
      <w:r w:rsidR="00717ED2" w:rsidRPr="006D7BAE">
        <w:rPr>
          <w:rFonts w:ascii="Times New Roman" w:hAnsi="Times New Roman" w:cs="Times New Roman"/>
        </w:rPr>
        <w:t xml:space="preserve">to the delimitation of the samples by the anniversary dates. </w:t>
      </w:r>
      <w:r w:rsidR="00A639A3" w:rsidRPr="006D7BAE">
        <w:rPr>
          <w:rFonts w:ascii="Times New Roman" w:hAnsi="Times New Roman" w:cs="Times New Roman"/>
        </w:rPr>
        <w:t>Following th</w:t>
      </w:r>
      <w:r w:rsidR="00252324" w:rsidRPr="006D7BAE">
        <w:rPr>
          <w:rFonts w:ascii="Times New Roman" w:hAnsi="Times New Roman" w:cs="Times New Roman"/>
        </w:rPr>
        <w:t>e</w:t>
      </w:r>
      <w:r w:rsidR="00A639A3" w:rsidRPr="006D7BAE">
        <w:rPr>
          <w:rFonts w:ascii="Times New Roman" w:hAnsi="Times New Roman" w:cs="Times New Roman"/>
        </w:rPr>
        <w:t>se criteria, t</w:t>
      </w:r>
      <w:r w:rsidR="6769D83E" w:rsidRPr="006D7BAE">
        <w:rPr>
          <w:rFonts w:ascii="Times New Roman" w:hAnsi="Times New Roman" w:cs="Times New Roman"/>
        </w:rPr>
        <w:t xml:space="preserve">he </w:t>
      </w:r>
      <w:r w:rsidR="56F73481" w:rsidRPr="006D7BAE">
        <w:rPr>
          <w:rFonts w:ascii="Times New Roman" w:hAnsi="Times New Roman" w:cs="Times New Roman"/>
        </w:rPr>
        <w:t xml:space="preserve">sample </w:t>
      </w:r>
      <w:r w:rsidR="00015255" w:rsidRPr="006D7BAE">
        <w:rPr>
          <w:rFonts w:ascii="Times New Roman" w:hAnsi="Times New Roman" w:cs="Times New Roman"/>
        </w:rPr>
        <w:t>comprised</w:t>
      </w:r>
      <w:r w:rsidR="20CE1BF1" w:rsidRPr="006D7BAE">
        <w:rPr>
          <w:rFonts w:ascii="Times New Roman" w:hAnsi="Times New Roman" w:cs="Times New Roman"/>
        </w:rPr>
        <w:t xml:space="preserve"> </w:t>
      </w:r>
      <w:r w:rsidR="20CE1BF1" w:rsidRPr="006D7BAE">
        <w:rPr>
          <w:rFonts w:ascii="Times New Roman" w:hAnsi="Times New Roman" w:cs="Times New Roman"/>
          <w:b/>
          <w:bCs/>
        </w:rPr>
        <w:t>7</w:t>
      </w:r>
      <w:r w:rsidR="1CD78B1D" w:rsidRPr="006D7BAE">
        <w:rPr>
          <w:rFonts w:ascii="Times New Roman" w:hAnsi="Times New Roman" w:cs="Times New Roman"/>
          <w:b/>
          <w:bCs/>
        </w:rPr>
        <w:t xml:space="preserve">95 </w:t>
      </w:r>
      <w:r w:rsidR="20CE1BF1" w:rsidRPr="006D7BAE">
        <w:rPr>
          <w:rFonts w:ascii="Times New Roman" w:hAnsi="Times New Roman" w:cs="Times New Roman"/>
        </w:rPr>
        <w:t>items</w:t>
      </w:r>
      <w:r w:rsidR="0B5BE21D" w:rsidRPr="006D7BAE">
        <w:rPr>
          <w:rFonts w:ascii="Times New Roman" w:hAnsi="Times New Roman" w:cs="Times New Roman"/>
        </w:rPr>
        <w:t xml:space="preserve"> from the Chamber of Deputies and </w:t>
      </w:r>
      <w:proofErr w:type="gramStart"/>
      <w:r w:rsidR="215B4B07" w:rsidRPr="006D7BAE">
        <w:rPr>
          <w:rFonts w:ascii="Times New Roman" w:hAnsi="Times New Roman" w:cs="Times New Roman"/>
          <w:b/>
          <w:bCs/>
        </w:rPr>
        <w:t>54</w:t>
      </w:r>
      <w:proofErr w:type="gramEnd"/>
      <w:r w:rsidR="0B5BE21D" w:rsidRPr="006D7BAE">
        <w:rPr>
          <w:rFonts w:ascii="Times New Roman" w:hAnsi="Times New Roman" w:cs="Times New Roman"/>
        </w:rPr>
        <w:t xml:space="preserve"> items from the House of Commons</w:t>
      </w:r>
      <w:r w:rsidR="20CE1BF1" w:rsidRPr="006D7BAE">
        <w:rPr>
          <w:rFonts w:ascii="Times New Roman" w:hAnsi="Times New Roman" w:cs="Times New Roman"/>
        </w:rPr>
        <w:t xml:space="preserve">. </w:t>
      </w:r>
      <w:r w:rsidR="22AAA9F7" w:rsidRPr="006D7BAE">
        <w:rPr>
          <w:rFonts w:ascii="Times New Roman" w:hAnsi="Times New Roman" w:cs="Times New Roman"/>
        </w:rPr>
        <w:t xml:space="preserve">The contrast in the numbers is one </w:t>
      </w:r>
      <w:r w:rsidR="00350E7B" w:rsidRPr="006D7BAE">
        <w:rPr>
          <w:rFonts w:ascii="Times New Roman" w:hAnsi="Times New Roman" w:cs="Times New Roman"/>
        </w:rPr>
        <w:t xml:space="preserve">of </w:t>
      </w:r>
      <w:r w:rsidR="22AAA9F7" w:rsidRPr="006D7BAE">
        <w:rPr>
          <w:rFonts w:ascii="Times New Roman" w:hAnsi="Times New Roman" w:cs="Times New Roman"/>
        </w:rPr>
        <w:t>the research</w:t>
      </w:r>
      <w:r w:rsidR="00350E7B" w:rsidRPr="006D7BAE">
        <w:rPr>
          <w:rFonts w:ascii="Times New Roman" w:hAnsi="Times New Roman" w:cs="Times New Roman"/>
        </w:rPr>
        <w:t>’s</w:t>
      </w:r>
      <w:r w:rsidR="00015255" w:rsidRPr="006D7BAE">
        <w:rPr>
          <w:rFonts w:ascii="Times New Roman" w:hAnsi="Times New Roman" w:cs="Times New Roman"/>
        </w:rPr>
        <w:t xml:space="preserve"> findings</w:t>
      </w:r>
      <w:r w:rsidR="72E50583" w:rsidRPr="006D7BAE">
        <w:rPr>
          <w:rFonts w:ascii="Times New Roman" w:hAnsi="Times New Roman" w:cs="Times New Roman"/>
        </w:rPr>
        <w:t>, which</w:t>
      </w:r>
      <w:r w:rsidR="22AAA9F7" w:rsidRPr="006D7BAE">
        <w:rPr>
          <w:rFonts w:ascii="Times New Roman" w:hAnsi="Times New Roman" w:cs="Times New Roman"/>
        </w:rPr>
        <w:t xml:space="preserve"> we analyse</w:t>
      </w:r>
      <w:r w:rsidR="0E6D6D4E" w:rsidRPr="006D7BAE">
        <w:rPr>
          <w:rFonts w:ascii="Times New Roman" w:hAnsi="Times New Roman" w:cs="Times New Roman"/>
        </w:rPr>
        <w:t xml:space="preserve"> </w:t>
      </w:r>
      <w:r w:rsidR="00015255" w:rsidRPr="006D7BAE">
        <w:rPr>
          <w:rFonts w:ascii="Times New Roman" w:hAnsi="Times New Roman" w:cs="Times New Roman"/>
        </w:rPr>
        <w:t>later (see Figure 12)</w:t>
      </w:r>
      <w:r w:rsidR="22AAA9F7" w:rsidRPr="006D7BAE">
        <w:rPr>
          <w:rFonts w:ascii="Times New Roman" w:hAnsi="Times New Roman" w:cs="Times New Roman"/>
        </w:rPr>
        <w:t xml:space="preserve">. </w:t>
      </w:r>
      <w:r w:rsidR="007169D3" w:rsidRPr="006D7BAE">
        <w:rPr>
          <w:rFonts w:ascii="Times New Roman" w:hAnsi="Times New Roman" w:cs="Times New Roman"/>
        </w:rPr>
        <w:t xml:space="preserve">It also led </w:t>
      </w:r>
      <w:r w:rsidR="000D13C1" w:rsidRPr="006D7BAE">
        <w:rPr>
          <w:rFonts w:ascii="Times New Roman" w:hAnsi="Times New Roman" w:cs="Times New Roman"/>
        </w:rPr>
        <w:t xml:space="preserve">us to </w:t>
      </w:r>
      <w:r w:rsidR="00015255" w:rsidRPr="006D7BAE">
        <w:rPr>
          <w:rFonts w:ascii="Times New Roman" w:hAnsi="Times New Roman" w:cs="Times New Roman"/>
        </w:rPr>
        <w:t>retain</w:t>
      </w:r>
      <w:r w:rsidR="000D13C1" w:rsidRPr="006D7BAE">
        <w:rPr>
          <w:rFonts w:ascii="Times New Roman" w:hAnsi="Times New Roman" w:cs="Times New Roman"/>
        </w:rPr>
        <w:t xml:space="preserve"> the three UK cases in the comparison</w:t>
      </w:r>
      <w:r w:rsidR="00015255" w:rsidRPr="006D7BAE">
        <w:rPr>
          <w:rFonts w:ascii="Times New Roman" w:hAnsi="Times New Roman" w:cs="Times New Roman"/>
        </w:rPr>
        <w:t>, while including</w:t>
      </w:r>
      <w:r w:rsidR="000D13C1" w:rsidRPr="006D7BAE">
        <w:rPr>
          <w:rFonts w:ascii="Times New Roman" w:hAnsi="Times New Roman" w:cs="Times New Roman"/>
        </w:rPr>
        <w:t xml:space="preserve"> </w:t>
      </w:r>
      <w:r w:rsidR="002F5165" w:rsidRPr="006D7BAE">
        <w:rPr>
          <w:rFonts w:ascii="Times New Roman" w:hAnsi="Times New Roman" w:cs="Times New Roman"/>
        </w:rPr>
        <w:t xml:space="preserve">only </w:t>
      </w:r>
      <w:r w:rsidR="000D13C1" w:rsidRPr="006D7BAE">
        <w:rPr>
          <w:rFonts w:ascii="Times New Roman" w:hAnsi="Times New Roman" w:cs="Times New Roman"/>
        </w:rPr>
        <w:t xml:space="preserve">one Brazilian case. </w:t>
      </w:r>
    </w:p>
    <w:p w14:paraId="51041C38" w14:textId="00E7DE1E" w:rsidR="078ACA0B" w:rsidRPr="006D7BAE" w:rsidRDefault="64139B2D" w:rsidP="242EF9CE">
      <w:pPr>
        <w:spacing w:line="480" w:lineRule="auto"/>
        <w:ind w:firstLine="708"/>
        <w:rPr>
          <w:rFonts w:ascii="Times New Roman" w:hAnsi="Times New Roman" w:cs="Times New Roman"/>
        </w:rPr>
      </w:pPr>
      <w:r w:rsidRPr="006D7BAE">
        <w:rPr>
          <w:rFonts w:ascii="Times New Roman" w:hAnsi="Times New Roman" w:cs="Times New Roman"/>
        </w:rPr>
        <w:t xml:space="preserve">In </w:t>
      </w:r>
      <w:r w:rsidR="00015255" w:rsidRPr="006D7BAE">
        <w:rPr>
          <w:rFonts w:ascii="Times New Roman" w:hAnsi="Times New Roman" w:cs="Times New Roman"/>
        </w:rPr>
        <w:t>the</w:t>
      </w:r>
      <w:r w:rsidRPr="006D7BAE">
        <w:rPr>
          <w:rFonts w:ascii="Times New Roman" w:hAnsi="Times New Roman" w:cs="Times New Roman"/>
        </w:rPr>
        <w:t xml:space="preserve"> second phase</w:t>
      </w:r>
      <w:r w:rsidR="12428CC2" w:rsidRPr="006D7BAE">
        <w:rPr>
          <w:rFonts w:ascii="Times New Roman" w:hAnsi="Times New Roman" w:cs="Times New Roman"/>
        </w:rPr>
        <w:t>, t</w:t>
      </w:r>
      <w:r w:rsidR="083219FA" w:rsidRPr="006D7BAE">
        <w:rPr>
          <w:rFonts w:ascii="Times New Roman" w:hAnsi="Times New Roman" w:cs="Times New Roman"/>
        </w:rPr>
        <w:t>he</w:t>
      </w:r>
      <w:r w:rsidR="40135A85" w:rsidRPr="006D7BAE">
        <w:rPr>
          <w:rFonts w:ascii="Times New Roman" w:hAnsi="Times New Roman" w:cs="Times New Roman"/>
        </w:rPr>
        <w:t xml:space="preserve"> items</w:t>
      </w:r>
      <w:r w:rsidR="083219FA" w:rsidRPr="006D7BAE">
        <w:rPr>
          <w:rFonts w:ascii="Times New Roman" w:hAnsi="Times New Roman" w:cs="Times New Roman"/>
        </w:rPr>
        <w:t xml:space="preserve"> </w:t>
      </w:r>
      <w:proofErr w:type="gramStart"/>
      <w:r w:rsidR="083219FA" w:rsidRPr="006D7BAE">
        <w:rPr>
          <w:rFonts w:ascii="Times New Roman" w:hAnsi="Times New Roman" w:cs="Times New Roman"/>
        </w:rPr>
        <w:t xml:space="preserve">were </w:t>
      </w:r>
      <w:r w:rsidR="24B2D212" w:rsidRPr="006D7BAE">
        <w:rPr>
          <w:rFonts w:ascii="Times New Roman" w:hAnsi="Times New Roman" w:cs="Times New Roman"/>
        </w:rPr>
        <w:t xml:space="preserve">manually </w:t>
      </w:r>
      <w:r w:rsidR="00F95D5A" w:rsidRPr="006D7BAE">
        <w:rPr>
          <w:rFonts w:ascii="Times New Roman" w:hAnsi="Times New Roman" w:cs="Times New Roman"/>
        </w:rPr>
        <w:t>coded</w:t>
      </w:r>
      <w:proofErr w:type="gramEnd"/>
      <w:r w:rsidR="00F95D5A" w:rsidRPr="006D7BAE">
        <w:rPr>
          <w:rFonts w:ascii="Times New Roman" w:hAnsi="Times New Roman" w:cs="Times New Roman"/>
        </w:rPr>
        <w:t xml:space="preserve"> </w:t>
      </w:r>
      <w:r w:rsidR="067026B7" w:rsidRPr="006D7BAE">
        <w:rPr>
          <w:rFonts w:ascii="Times New Roman" w:hAnsi="Times New Roman" w:cs="Times New Roman"/>
        </w:rPr>
        <w:t xml:space="preserve">according to </w:t>
      </w:r>
      <w:r w:rsidR="3C089700" w:rsidRPr="006D7BAE">
        <w:rPr>
          <w:rFonts w:ascii="Times New Roman" w:hAnsi="Times New Roman" w:cs="Times New Roman"/>
        </w:rPr>
        <w:t>the</w:t>
      </w:r>
      <w:r w:rsidR="18E9F62A" w:rsidRPr="006D7BAE">
        <w:rPr>
          <w:rFonts w:ascii="Times New Roman" w:hAnsi="Times New Roman" w:cs="Times New Roman"/>
        </w:rPr>
        <w:t>ir</w:t>
      </w:r>
      <w:r w:rsidR="3C089700" w:rsidRPr="006D7BAE">
        <w:rPr>
          <w:rFonts w:ascii="Times New Roman" w:hAnsi="Times New Roman" w:cs="Times New Roman"/>
        </w:rPr>
        <w:t xml:space="preserve"> platforms, types</w:t>
      </w:r>
      <w:r w:rsidR="6D732B4B" w:rsidRPr="006D7BAE">
        <w:rPr>
          <w:rFonts w:ascii="Times New Roman" w:hAnsi="Times New Roman" w:cs="Times New Roman"/>
        </w:rPr>
        <w:t>,</w:t>
      </w:r>
      <w:r w:rsidR="3C089700" w:rsidRPr="006D7BAE">
        <w:rPr>
          <w:rFonts w:ascii="Times New Roman" w:hAnsi="Times New Roman" w:cs="Times New Roman"/>
        </w:rPr>
        <w:t xml:space="preserve"> and themes</w:t>
      </w:r>
      <w:r w:rsidR="00015255" w:rsidRPr="006D7BAE">
        <w:rPr>
          <w:rFonts w:ascii="Times New Roman" w:hAnsi="Times New Roman" w:cs="Times New Roman"/>
        </w:rPr>
        <w:t xml:space="preserve"> (see Figure 13)</w:t>
      </w:r>
      <w:r w:rsidR="3C089700" w:rsidRPr="006D7BAE">
        <w:rPr>
          <w:rFonts w:ascii="Times New Roman" w:hAnsi="Times New Roman" w:cs="Times New Roman"/>
        </w:rPr>
        <w:t xml:space="preserve">. </w:t>
      </w:r>
      <w:r w:rsidR="00015255" w:rsidRPr="006D7BAE">
        <w:rPr>
          <w:rFonts w:ascii="Times New Roman" w:hAnsi="Times New Roman" w:cs="Times New Roman"/>
        </w:rPr>
        <w:t>During this stage</w:t>
      </w:r>
      <w:r w:rsidR="1F2AE083" w:rsidRPr="006D7BAE">
        <w:rPr>
          <w:rFonts w:ascii="Times New Roman" w:hAnsi="Times New Roman" w:cs="Times New Roman"/>
        </w:rPr>
        <w:t>,</w:t>
      </w:r>
      <w:r w:rsidR="43673763" w:rsidRPr="006D7BAE">
        <w:rPr>
          <w:rFonts w:ascii="Times New Roman" w:hAnsi="Times New Roman" w:cs="Times New Roman"/>
        </w:rPr>
        <w:t xml:space="preserve"> </w:t>
      </w:r>
      <w:r w:rsidR="14E24799" w:rsidRPr="006D7BAE">
        <w:rPr>
          <w:rFonts w:ascii="Times New Roman" w:hAnsi="Times New Roman" w:cs="Times New Roman"/>
        </w:rPr>
        <w:t xml:space="preserve">we </w:t>
      </w:r>
      <w:r w:rsidR="43673763" w:rsidRPr="006D7BAE">
        <w:rPr>
          <w:rFonts w:ascii="Times New Roman" w:hAnsi="Times New Roman" w:cs="Times New Roman"/>
        </w:rPr>
        <w:t>identif</w:t>
      </w:r>
      <w:r w:rsidR="001D52D4" w:rsidRPr="006D7BAE">
        <w:rPr>
          <w:rFonts w:ascii="Times New Roman" w:hAnsi="Times New Roman" w:cs="Times New Roman"/>
        </w:rPr>
        <w:t>ied</w:t>
      </w:r>
      <w:r w:rsidR="43673763" w:rsidRPr="006D7BAE">
        <w:rPr>
          <w:rFonts w:ascii="Times New Roman" w:hAnsi="Times New Roman" w:cs="Times New Roman"/>
        </w:rPr>
        <w:t xml:space="preserve"> </w:t>
      </w:r>
      <w:r w:rsidR="3C089700" w:rsidRPr="006D7BAE">
        <w:rPr>
          <w:rFonts w:ascii="Times New Roman" w:hAnsi="Times New Roman" w:cs="Times New Roman"/>
        </w:rPr>
        <w:t xml:space="preserve">three </w:t>
      </w:r>
      <w:r w:rsidR="009B5AA8" w:rsidRPr="006D7BAE">
        <w:rPr>
          <w:rFonts w:ascii="Times New Roman" w:hAnsi="Times New Roman" w:cs="Times New Roman"/>
        </w:rPr>
        <w:t xml:space="preserve">comparable </w:t>
      </w:r>
      <w:r w:rsidR="41470710" w:rsidRPr="006D7BAE">
        <w:rPr>
          <w:rFonts w:ascii="Times New Roman" w:hAnsi="Times New Roman" w:cs="Times New Roman"/>
        </w:rPr>
        <w:t>set</w:t>
      </w:r>
      <w:r w:rsidR="3717CED6" w:rsidRPr="006D7BAE">
        <w:rPr>
          <w:rFonts w:ascii="Times New Roman" w:hAnsi="Times New Roman" w:cs="Times New Roman"/>
        </w:rPr>
        <w:t>s</w:t>
      </w:r>
      <w:r w:rsidR="41470710" w:rsidRPr="006D7BAE">
        <w:rPr>
          <w:rFonts w:ascii="Times New Roman" w:hAnsi="Times New Roman" w:cs="Times New Roman"/>
        </w:rPr>
        <w:t xml:space="preserve"> of </w:t>
      </w:r>
      <w:r w:rsidR="00006BE4" w:rsidRPr="006D7BAE">
        <w:rPr>
          <w:rFonts w:ascii="Times New Roman" w:hAnsi="Times New Roman" w:cs="Times New Roman"/>
        </w:rPr>
        <w:t xml:space="preserve">publications </w:t>
      </w:r>
      <w:r w:rsidR="41ABA651" w:rsidRPr="006D7BAE">
        <w:rPr>
          <w:rFonts w:ascii="Times New Roman" w:hAnsi="Times New Roman" w:cs="Times New Roman"/>
        </w:rPr>
        <w:t xml:space="preserve">from each </w:t>
      </w:r>
      <w:r w:rsidR="00755C6C" w:rsidRPr="006D7BAE">
        <w:rPr>
          <w:rFonts w:ascii="Times New Roman" w:hAnsi="Times New Roman" w:cs="Times New Roman"/>
        </w:rPr>
        <w:t>House</w:t>
      </w:r>
      <w:r w:rsidR="05EADA07" w:rsidRPr="006D7BAE">
        <w:rPr>
          <w:rFonts w:ascii="Times New Roman" w:hAnsi="Times New Roman" w:cs="Times New Roman"/>
        </w:rPr>
        <w:t xml:space="preserve">: </w:t>
      </w:r>
      <w:r w:rsidR="00015255" w:rsidRPr="006D7BAE">
        <w:rPr>
          <w:rFonts w:ascii="Times New Roman" w:hAnsi="Times New Roman" w:cs="Times New Roman"/>
        </w:rPr>
        <w:t xml:space="preserve">those published </w:t>
      </w:r>
      <w:r w:rsidR="05EADA07" w:rsidRPr="006D7BAE">
        <w:rPr>
          <w:rFonts w:ascii="Times New Roman" w:hAnsi="Times New Roman" w:cs="Times New Roman"/>
        </w:rPr>
        <w:t>on the dates of the events, on the anniversar</w:t>
      </w:r>
      <w:r w:rsidR="34866A2A" w:rsidRPr="006D7BAE">
        <w:rPr>
          <w:rFonts w:ascii="Times New Roman" w:hAnsi="Times New Roman" w:cs="Times New Roman"/>
        </w:rPr>
        <w:t>ies</w:t>
      </w:r>
      <w:r w:rsidR="05EADA07" w:rsidRPr="006D7BAE">
        <w:rPr>
          <w:rFonts w:ascii="Times New Roman" w:hAnsi="Times New Roman" w:cs="Times New Roman"/>
        </w:rPr>
        <w:t xml:space="preserve">, and </w:t>
      </w:r>
      <w:r w:rsidR="009B5AA8" w:rsidRPr="006D7BAE">
        <w:rPr>
          <w:rFonts w:ascii="Times New Roman" w:hAnsi="Times New Roman" w:cs="Times New Roman"/>
        </w:rPr>
        <w:t xml:space="preserve">during </w:t>
      </w:r>
      <w:r w:rsidR="05EADA07" w:rsidRPr="006D7BAE">
        <w:rPr>
          <w:rFonts w:ascii="Times New Roman" w:hAnsi="Times New Roman" w:cs="Times New Roman"/>
        </w:rPr>
        <w:t xml:space="preserve">the period between the two </w:t>
      </w:r>
      <w:r w:rsidR="44527E57" w:rsidRPr="006D7BAE">
        <w:rPr>
          <w:rFonts w:ascii="Times New Roman" w:hAnsi="Times New Roman" w:cs="Times New Roman"/>
        </w:rPr>
        <w:t xml:space="preserve">milestones. Each set includes news </w:t>
      </w:r>
      <w:r w:rsidR="61C7136F" w:rsidRPr="006D7BAE">
        <w:rPr>
          <w:rFonts w:ascii="Times New Roman" w:hAnsi="Times New Roman" w:cs="Times New Roman"/>
        </w:rPr>
        <w:t>articl</w:t>
      </w:r>
      <w:r w:rsidR="44527E57" w:rsidRPr="006D7BAE">
        <w:rPr>
          <w:rFonts w:ascii="Times New Roman" w:hAnsi="Times New Roman" w:cs="Times New Roman"/>
        </w:rPr>
        <w:t>es, videos, audio</w:t>
      </w:r>
      <w:r w:rsidR="00015255" w:rsidRPr="006D7BAE">
        <w:rPr>
          <w:rFonts w:ascii="Times New Roman" w:hAnsi="Times New Roman" w:cs="Times New Roman"/>
        </w:rPr>
        <w:t xml:space="preserve"> material</w:t>
      </w:r>
      <w:r w:rsidR="44527E57" w:rsidRPr="006D7BAE">
        <w:rPr>
          <w:rFonts w:ascii="Times New Roman" w:hAnsi="Times New Roman" w:cs="Times New Roman"/>
        </w:rPr>
        <w:t>s</w:t>
      </w:r>
      <w:r w:rsidR="00015255" w:rsidRPr="006D7BAE">
        <w:rPr>
          <w:rFonts w:ascii="Times New Roman" w:hAnsi="Times New Roman" w:cs="Times New Roman"/>
        </w:rPr>
        <w:t>,</w:t>
      </w:r>
      <w:r w:rsidR="44527E57" w:rsidRPr="006D7BAE">
        <w:rPr>
          <w:rFonts w:ascii="Times New Roman" w:hAnsi="Times New Roman" w:cs="Times New Roman"/>
        </w:rPr>
        <w:t xml:space="preserve"> and post</w:t>
      </w:r>
      <w:r w:rsidR="7D9E955E" w:rsidRPr="006D7BAE">
        <w:rPr>
          <w:rFonts w:ascii="Times New Roman" w:hAnsi="Times New Roman" w:cs="Times New Roman"/>
        </w:rPr>
        <w:t>s</w:t>
      </w:r>
      <w:r w:rsidR="44527E57" w:rsidRPr="006D7BAE">
        <w:rPr>
          <w:rFonts w:ascii="Times New Roman" w:hAnsi="Times New Roman" w:cs="Times New Roman"/>
        </w:rPr>
        <w:t xml:space="preserve"> published on </w:t>
      </w:r>
      <w:r w:rsidR="0022066D" w:rsidRPr="006D7BAE">
        <w:rPr>
          <w:rFonts w:ascii="Times New Roman" w:hAnsi="Times New Roman" w:cs="Times New Roman"/>
        </w:rPr>
        <w:t xml:space="preserve">each </w:t>
      </w:r>
      <w:r w:rsidR="00830564" w:rsidRPr="006D7BAE">
        <w:rPr>
          <w:rFonts w:ascii="Times New Roman" w:hAnsi="Times New Roman" w:cs="Times New Roman"/>
        </w:rPr>
        <w:t>H</w:t>
      </w:r>
      <w:r w:rsidR="0022066D" w:rsidRPr="006D7BAE">
        <w:rPr>
          <w:rFonts w:ascii="Times New Roman" w:hAnsi="Times New Roman" w:cs="Times New Roman"/>
        </w:rPr>
        <w:t xml:space="preserve">ouse’s </w:t>
      </w:r>
      <w:r w:rsidR="44527E57" w:rsidRPr="006D7BAE">
        <w:rPr>
          <w:rFonts w:ascii="Times New Roman" w:hAnsi="Times New Roman" w:cs="Times New Roman"/>
        </w:rPr>
        <w:t xml:space="preserve">websites and social media channels. </w:t>
      </w:r>
      <w:r w:rsidR="008D0233" w:rsidRPr="006D7BAE">
        <w:rPr>
          <w:rFonts w:ascii="Times New Roman" w:hAnsi="Times New Roman" w:cs="Times New Roman"/>
        </w:rPr>
        <w:t xml:space="preserve">In </w:t>
      </w:r>
      <w:r w:rsidR="00015255" w:rsidRPr="006D7BAE">
        <w:rPr>
          <w:rFonts w:ascii="Times New Roman" w:hAnsi="Times New Roman" w:cs="Times New Roman"/>
        </w:rPr>
        <w:t>the</w:t>
      </w:r>
      <w:r w:rsidR="008D0233" w:rsidRPr="006D7BAE">
        <w:rPr>
          <w:rFonts w:ascii="Times New Roman" w:hAnsi="Times New Roman" w:cs="Times New Roman"/>
        </w:rPr>
        <w:t xml:space="preserve"> third phase, publications </w:t>
      </w:r>
      <w:r w:rsidR="00015255" w:rsidRPr="006D7BAE">
        <w:rPr>
          <w:rFonts w:ascii="Times New Roman" w:hAnsi="Times New Roman" w:cs="Times New Roman"/>
        </w:rPr>
        <w:t xml:space="preserve">from </w:t>
      </w:r>
      <w:r w:rsidR="008D0233" w:rsidRPr="006D7BAE">
        <w:rPr>
          <w:rFonts w:ascii="Times New Roman" w:hAnsi="Times New Roman" w:cs="Times New Roman"/>
        </w:rPr>
        <w:t xml:space="preserve">each </w:t>
      </w:r>
      <w:r w:rsidR="00830564" w:rsidRPr="006D7BAE">
        <w:rPr>
          <w:rFonts w:ascii="Times New Roman" w:hAnsi="Times New Roman" w:cs="Times New Roman"/>
        </w:rPr>
        <w:t>H</w:t>
      </w:r>
      <w:r w:rsidR="008D0233" w:rsidRPr="006D7BAE">
        <w:rPr>
          <w:rFonts w:ascii="Times New Roman" w:hAnsi="Times New Roman" w:cs="Times New Roman"/>
        </w:rPr>
        <w:t>ou</w:t>
      </w:r>
      <w:r w:rsidR="007175CC" w:rsidRPr="006D7BAE">
        <w:rPr>
          <w:rFonts w:ascii="Times New Roman" w:hAnsi="Times New Roman" w:cs="Times New Roman"/>
        </w:rPr>
        <w:t xml:space="preserve">se </w:t>
      </w:r>
      <w:proofErr w:type="gramStart"/>
      <w:r w:rsidR="007175CC" w:rsidRPr="006D7BAE">
        <w:rPr>
          <w:rFonts w:ascii="Times New Roman" w:hAnsi="Times New Roman" w:cs="Times New Roman"/>
        </w:rPr>
        <w:t>were analysed</w:t>
      </w:r>
      <w:proofErr w:type="gramEnd"/>
      <w:r w:rsidR="007175CC" w:rsidRPr="006D7BAE">
        <w:rPr>
          <w:rFonts w:ascii="Times New Roman" w:hAnsi="Times New Roman" w:cs="Times New Roman"/>
        </w:rPr>
        <w:t xml:space="preserve"> using the narrative framework. </w:t>
      </w:r>
    </w:p>
    <w:p w14:paraId="12046177" w14:textId="35026D05" w:rsidR="50408138" w:rsidRPr="006D7BAE" w:rsidRDefault="00FA7B2B" w:rsidP="242EF9CE">
      <w:pPr>
        <w:spacing w:line="480" w:lineRule="auto"/>
        <w:ind w:firstLine="708"/>
        <w:rPr>
          <w:rFonts w:ascii="Times New Roman" w:hAnsi="Times New Roman" w:cs="Times New Roman"/>
        </w:rPr>
      </w:pPr>
      <w:r w:rsidRPr="006D7BAE">
        <w:rPr>
          <w:rFonts w:ascii="Times New Roman" w:hAnsi="Times New Roman" w:cs="Times New Roman"/>
        </w:rPr>
        <w:lastRenderedPageBreak/>
        <w:t xml:space="preserve">To </w:t>
      </w:r>
      <w:r w:rsidR="002E077C" w:rsidRPr="006D7BAE">
        <w:rPr>
          <w:rFonts w:ascii="Times New Roman" w:hAnsi="Times New Roman" w:cs="Times New Roman"/>
        </w:rPr>
        <w:t>identify</w:t>
      </w:r>
      <w:r w:rsidR="66B22868" w:rsidRPr="006D7BAE">
        <w:rPr>
          <w:rFonts w:ascii="Times New Roman" w:hAnsi="Times New Roman" w:cs="Times New Roman"/>
        </w:rPr>
        <w:t xml:space="preserve"> the structures support</w:t>
      </w:r>
      <w:r w:rsidR="00DD2872" w:rsidRPr="006D7BAE">
        <w:rPr>
          <w:rFonts w:ascii="Times New Roman" w:hAnsi="Times New Roman" w:cs="Times New Roman"/>
        </w:rPr>
        <w:t>ing</w:t>
      </w:r>
      <w:r w:rsidR="66B22868" w:rsidRPr="006D7BAE">
        <w:rPr>
          <w:rFonts w:ascii="Times New Roman" w:hAnsi="Times New Roman" w:cs="Times New Roman"/>
        </w:rPr>
        <w:t xml:space="preserve"> communications in </w:t>
      </w:r>
      <w:r w:rsidR="2903FC25" w:rsidRPr="006D7BAE">
        <w:rPr>
          <w:rFonts w:ascii="Times New Roman" w:hAnsi="Times New Roman" w:cs="Times New Roman"/>
        </w:rPr>
        <w:t>each</w:t>
      </w:r>
      <w:r w:rsidR="66B22868" w:rsidRPr="006D7BAE">
        <w:rPr>
          <w:rFonts w:ascii="Times New Roman" w:hAnsi="Times New Roman" w:cs="Times New Roman"/>
        </w:rPr>
        <w:t xml:space="preserve"> parliament and their strategies, </w:t>
      </w:r>
      <w:r w:rsidR="009644BA" w:rsidRPr="006D7BAE">
        <w:rPr>
          <w:rFonts w:ascii="Times New Roman" w:hAnsi="Times New Roman" w:cs="Times New Roman"/>
        </w:rPr>
        <w:t xml:space="preserve">we analysed official documents and </w:t>
      </w:r>
      <w:r w:rsidR="008D2407" w:rsidRPr="006D7BAE">
        <w:rPr>
          <w:rFonts w:ascii="Times New Roman" w:hAnsi="Times New Roman" w:cs="Times New Roman"/>
        </w:rPr>
        <w:t>conducted</w:t>
      </w:r>
      <w:r w:rsidR="6BF068E5" w:rsidRPr="006D7BAE">
        <w:rPr>
          <w:rFonts w:ascii="Times New Roman" w:hAnsi="Times New Roman" w:cs="Times New Roman"/>
        </w:rPr>
        <w:t xml:space="preserve"> elite semi-structured interviews with parliamentary officials. We selected </w:t>
      </w:r>
      <w:proofErr w:type="gramStart"/>
      <w:r w:rsidR="05D474D6" w:rsidRPr="006D7BAE">
        <w:rPr>
          <w:rFonts w:ascii="Times New Roman" w:hAnsi="Times New Roman" w:cs="Times New Roman"/>
        </w:rPr>
        <w:t>12</w:t>
      </w:r>
      <w:proofErr w:type="gramEnd"/>
      <w:r w:rsidR="05D474D6" w:rsidRPr="006D7BAE">
        <w:rPr>
          <w:rFonts w:ascii="Times New Roman" w:hAnsi="Times New Roman" w:cs="Times New Roman"/>
        </w:rPr>
        <w:t xml:space="preserve"> interviewees</w:t>
      </w:r>
      <w:r w:rsidR="0FBA0C41" w:rsidRPr="006D7BAE">
        <w:rPr>
          <w:rFonts w:ascii="Times New Roman" w:hAnsi="Times New Roman" w:cs="Times New Roman"/>
        </w:rPr>
        <w:t xml:space="preserve"> (</w:t>
      </w:r>
      <w:r w:rsidR="008D2407" w:rsidRPr="006D7BAE">
        <w:rPr>
          <w:rFonts w:ascii="Times New Roman" w:hAnsi="Times New Roman" w:cs="Times New Roman"/>
        </w:rPr>
        <w:t>six</w:t>
      </w:r>
      <w:r w:rsidR="05D474D6" w:rsidRPr="006D7BAE">
        <w:rPr>
          <w:rFonts w:ascii="Times New Roman" w:hAnsi="Times New Roman" w:cs="Times New Roman"/>
        </w:rPr>
        <w:t xml:space="preserve"> </w:t>
      </w:r>
      <w:r w:rsidR="4EAD44FB" w:rsidRPr="006D7BAE">
        <w:rPr>
          <w:rFonts w:ascii="Times New Roman" w:hAnsi="Times New Roman" w:cs="Times New Roman"/>
        </w:rPr>
        <w:t>from</w:t>
      </w:r>
      <w:r w:rsidR="05D474D6" w:rsidRPr="006D7BAE">
        <w:rPr>
          <w:rFonts w:ascii="Times New Roman" w:hAnsi="Times New Roman" w:cs="Times New Roman"/>
        </w:rPr>
        <w:t xml:space="preserve"> each house</w:t>
      </w:r>
      <w:r w:rsidR="2AF57395" w:rsidRPr="006D7BAE">
        <w:rPr>
          <w:rFonts w:ascii="Times New Roman" w:hAnsi="Times New Roman" w:cs="Times New Roman"/>
        </w:rPr>
        <w:t>)</w:t>
      </w:r>
      <w:r w:rsidR="05D474D6" w:rsidRPr="006D7BAE">
        <w:rPr>
          <w:rFonts w:ascii="Times New Roman" w:hAnsi="Times New Roman" w:cs="Times New Roman"/>
        </w:rPr>
        <w:t xml:space="preserve"> </w:t>
      </w:r>
      <w:r w:rsidR="6BF068E5" w:rsidRPr="006D7BAE">
        <w:rPr>
          <w:rFonts w:ascii="Times New Roman" w:hAnsi="Times New Roman" w:cs="Times New Roman"/>
        </w:rPr>
        <w:t>through purposive sampling</w:t>
      </w:r>
      <w:r w:rsidR="00146E86" w:rsidRPr="006D7BAE">
        <w:rPr>
          <w:rFonts w:ascii="Times New Roman" w:hAnsi="Times New Roman" w:cs="Times New Roman"/>
        </w:rPr>
        <w:t>, based on</w:t>
      </w:r>
      <w:r w:rsidR="6BF068E5" w:rsidRPr="006D7BAE">
        <w:rPr>
          <w:rFonts w:ascii="Times New Roman" w:hAnsi="Times New Roman" w:cs="Times New Roman"/>
        </w:rPr>
        <w:t xml:space="preserve"> the</w:t>
      </w:r>
      <w:r w:rsidR="00CB0971" w:rsidRPr="006D7BAE">
        <w:rPr>
          <w:rFonts w:ascii="Times New Roman" w:hAnsi="Times New Roman" w:cs="Times New Roman"/>
        </w:rPr>
        <w:t>ir</w:t>
      </w:r>
      <w:r w:rsidR="6BF068E5" w:rsidRPr="006D7BAE">
        <w:rPr>
          <w:rFonts w:ascii="Times New Roman" w:hAnsi="Times New Roman" w:cs="Times New Roman"/>
        </w:rPr>
        <w:t xml:space="preserve"> roles performed </w:t>
      </w:r>
      <w:r w:rsidR="05D474D6" w:rsidRPr="006D7BAE">
        <w:rPr>
          <w:rFonts w:ascii="Times New Roman" w:hAnsi="Times New Roman" w:cs="Times New Roman"/>
        </w:rPr>
        <w:t xml:space="preserve">in </w:t>
      </w:r>
      <w:r w:rsidR="00146E86" w:rsidRPr="006D7BAE">
        <w:rPr>
          <w:rFonts w:ascii="Times New Roman" w:hAnsi="Times New Roman" w:cs="Times New Roman"/>
        </w:rPr>
        <w:t>producing</w:t>
      </w:r>
      <w:r w:rsidR="05D474D6" w:rsidRPr="006D7BAE">
        <w:rPr>
          <w:rFonts w:ascii="Times New Roman" w:hAnsi="Times New Roman" w:cs="Times New Roman"/>
        </w:rPr>
        <w:t xml:space="preserve"> communication content. The interviews followed a semi-structured script, which </w:t>
      </w:r>
      <w:r w:rsidR="001957C4" w:rsidRPr="006D7BAE">
        <w:rPr>
          <w:rFonts w:ascii="Times New Roman" w:hAnsi="Times New Roman" w:cs="Times New Roman"/>
        </w:rPr>
        <w:t xml:space="preserve">allowed for the comparison of </w:t>
      </w:r>
      <w:r w:rsidR="05D474D6" w:rsidRPr="006D7BAE">
        <w:rPr>
          <w:rFonts w:ascii="Times New Roman" w:hAnsi="Times New Roman" w:cs="Times New Roman"/>
        </w:rPr>
        <w:t xml:space="preserve">information </w:t>
      </w:r>
      <w:r w:rsidR="001957C4" w:rsidRPr="006D7BAE">
        <w:rPr>
          <w:rFonts w:ascii="Times New Roman" w:hAnsi="Times New Roman" w:cs="Times New Roman"/>
        </w:rPr>
        <w:t>across</w:t>
      </w:r>
      <w:r w:rsidR="05D474D6" w:rsidRPr="006D7BAE">
        <w:rPr>
          <w:rFonts w:ascii="Times New Roman" w:hAnsi="Times New Roman" w:cs="Times New Roman"/>
        </w:rPr>
        <w:t xml:space="preserve"> a set of topics</w:t>
      </w:r>
      <w:r w:rsidR="00F23E5F" w:rsidRPr="006D7BAE">
        <w:rPr>
          <w:rFonts w:ascii="Times New Roman" w:hAnsi="Times New Roman" w:cs="Times New Roman"/>
        </w:rPr>
        <w:t xml:space="preserve">, </w:t>
      </w:r>
      <w:r w:rsidR="001957C4" w:rsidRPr="006D7BAE">
        <w:rPr>
          <w:rFonts w:ascii="Times New Roman" w:hAnsi="Times New Roman" w:cs="Times New Roman"/>
        </w:rPr>
        <w:t>while maintaining</w:t>
      </w:r>
      <w:r w:rsidR="6BF068E5" w:rsidRPr="006D7BAE">
        <w:rPr>
          <w:rFonts w:ascii="Times New Roman" w:hAnsi="Times New Roman" w:cs="Times New Roman"/>
        </w:rPr>
        <w:t xml:space="preserve"> enough flexibility for </w:t>
      </w:r>
      <w:r w:rsidR="05D474D6" w:rsidRPr="006D7BAE">
        <w:rPr>
          <w:rFonts w:ascii="Times New Roman" w:hAnsi="Times New Roman" w:cs="Times New Roman"/>
        </w:rPr>
        <w:t xml:space="preserve">new elements </w:t>
      </w:r>
      <w:r w:rsidR="3F03F774" w:rsidRPr="006D7BAE">
        <w:rPr>
          <w:rFonts w:ascii="Times New Roman" w:hAnsi="Times New Roman" w:cs="Times New Roman"/>
        </w:rPr>
        <w:t xml:space="preserve">to </w:t>
      </w:r>
      <w:r w:rsidR="001957C4" w:rsidRPr="006D7BAE">
        <w:rPr>
          <w:rFonts w:ascii="Times New Roman" w:hAnsi="Times New Roman" w:cs="Times New Roman"/>
        </w:rPr>
        <w:t>emerge</w:t>
      </w:r>
      <w:r w:rsidR="05D474D6" w:rsidRPr="006D7BAE">
        <w:rPr>
          <w:rFonts w:ascii="Times New Roman" w:hAnsi="Times New Roman" w:cs="Times New Roman"/>
        </w:rPr>
        <w:t xml:space="preserve"> during each conversation (Duarte, 2004). The </w:t>
      </w:r>
      <w:r w:rsidR="795EC4C2" w:rsidRPr="006D7BAE">
        <w:rPr>
          <w:rFonts w:ascii="Times New Roman" w:hAnsi="Times New Roman" w:cs="Times New Roman"/>
        </w:rPr>
        <w:t xml:space="preserve">interviews </w:t>
      </w:r>
      <w:proofErr w:type="gramStart"/>
      <w:r w:rsidR="001957C4" w:rsidRPr="006D7BAE">
        <w:rPr>
          <w:rFonts w:ascii="Times New Roman" w:hAnsi="Times New Roman" w:cs="Times New Roman"/>
        </w:rPr>
        <w:t>were conducted</w:t>
      </w:r>
      <w:proofErr w:type="gramEnd"/>
      <w:r w:rsidR="795EC4C2" w:rsidRPr="006D7BAE">
        <w:rPr>
          <w:rFonts w:ascii="Times New Roman" w:hAnsi="Times New Roman" w:cs="Times New Roman"/>
        </w:rPr>
        <w:t xml:space="preserve"> between </w:t>
      </w:r>
      <w:r w:rsidR="05D474D6" w:rsidRPr="006D7BAE">
        <w:rPr>
          <w:rFonts w:ascii="Times New Roman" w:hAnsi="Times New Roman" w:cs="Times New Roman"/>
        </w:rPr>
        <w:t xml:space="preserve">October 2024 and February 2025, </w:t>
      </w:r>
      <w:r w:rsidR="003A357B" w:rsidRPr="006D7BAE">
        <w:rPr>
          <w:rFonts w:ascii="Times New Roman" w:hAnsi="Times New Roman" w:cs="Times New Roman"/>
        </w:rPr>
        <w:t>part</w:t>
      </w:r>
      <w:r w:rsidR="001957C4" w:rsidRPr="006D7BAE">
        <w:rPr>
          <w:rFonts w:ascii="Times New Roman" w:hAnsi="Times New Roman" w:cs="Times New Roman"/>
        </w:rPr>
        <w:t>ly</w:t>
      </w:r>
      <w:r w:rsidR="003A357B" w:rsidRPr="006D7BAE">
        <w:rPr>
          <w:rFonts w:ascii="Times New Roman" w:hAnsi="Times New Roman" w:cs="Times New Roman"/>
        </w:rPr>
        <w:t xml:space="preserve"> </w:t>
      </w:r>
      <w:r w:rsidR="05D474D6" w:rsidRPr="006D7BAE">
        <w:rPr>
          <w:rFonts w:ascii="Times New Roman" w:hAnsi="Times New Roman" w:cs="Times New Roman"/>
        </w:rPr>
        <w:t xml:space="preserve">in </w:t>
      </w:r>
      <w:r w:rsidR="3F03F774" w:rsidRPr="006D7BAE">
        <w:rPr>
          <w:rFonts w:ascii="Times New Roman" w:hAnsi="Times New Roman" w:cs="Times New Roman"/>
        </w:rPr>
        <w:t xml:space="preserve">person </w:t>
      </w:r>
      <w:r w:rsidR="05D474D6" w:rsidRPr="006D7BAE">
        <w:rPr>
          <w:rFonts w:ascii="Times New Roman" w:hAnsi="Times New Roman" w:cs="Times New Roman"/>
        </w:rPr>
        <w:t xml:space="preserve">and </w:t>
      </w:r>
      <w:r w:rsidR="003A357B" w:rsidRPr="006D7BAE">
        <w:rPr>
          <w:rFonts w:ascii="Times New Roman" w:hAnsi="Times New Roman" w:cs="Times New Roman"/>
        </w:rPr>
        <w:t>part</w:t>
      </w:r>
      <w:r w:rsidR="001957C4" w:rsidRPr="006D7BAE">
        <w:rPr>
          <w:rFonts w:ascii="Times New Roman" w:hAnsi="Times New Roman" w:cs="Times New Roman"/>
        </w:rPr>
        <w:t>ly</w:t>
      </w:r>
      <w:r w:rsidR="00132BE1" w:rsidRPr="006D7BAE">
        <w:rPr>
          <w:rFonts w:ascii="Times New Roman" w:hAnsi="Times New Roman" w:cs="Times New Roman"/>
        </w:rPr>
        <w:t xml:space="preserve"> </w:t>
      </w:r>
      <w:r w:rsidR="05D474D6" w:rsidRPr="006D7BAE">
        <w:rPr>
          <w:rFonts w:ascii="Times New Roman" w:hAnsi="Times New Roman" w:cs="Times New Roman"/>
        </w:rPr>
        <w:t xml:space="preserve">online. </w:t>
      </w:r>
    </w:p>
    <w:p w14:paraId="4B3AB8C1" w14:textId="24445453" w:rsidR="00DD34FB" w:rsidRPr="006D7BAE" w:rsidRDefault="007614E5" w:rsidP="00042592">
      <w:pPr>
        <w:spacing w:line="480" w:lineRule="auto"/>
        <w:ind w:firstLine="708"/>
        <w:rPr>
          <w:rFonts w:ascii="Times New Roman" w:hAnsi="Times New Roman" w:cs="Times New Roman"/>
        </w:rPr>
      </w:pPr>
      <w:r w:rsidRPr="006D7BAE">
        <w:rPr>
          <w:rFonts w:ascii="Times New Roman" w:hAnsi="Times New Roman" w:cs="Times New Roman"/>
        </w:rPr>
        <w:t>This study is co-authored by a researcher from the Brazilian Chamber of Deputies and a UK-based academic with extensive experience studying and collaborating with the UK Parliament</w:t>
      </w:r>
      <w:r w:rsidR="00B535C1" w:rsidRPr="006D7BAE">
        <w:rPr>
          <w:rFonts w:ascii="Times New Roman" w:hAnsi="Times New Roman" w:cs="Times New Roman"/>
        </w:rPr>
        <w:t xml:space="preserve"> </w:t>
      </w:r>
      <w:r w:rsidR="00DB6997" w:rsidRPr="006D7BAE">
        <w:rPr>
          <w:rFonts w:ascii="Times New Roman" w:hAnsi="Times New Roman" w:cs="Times New Roman"/>
        </w:rPr>
        <w:t>and</w:t>
      </w:r>
      <w:r w:rsidR="00B535C1" w:rsidRPr="006D7BAE">
        <w:rPr>
          <w:rFonts w:ascii="Times New Roman" w:hAnsi="Times New Roman" w:cs="Times New Roman"/>
        </w:rPr>
        <w:t xml:space="preserve"> other parliaments, as</w:t>
      </w:r>
      <w:r w:rsidR="008A0840" w:rsidRPr="006D7BAE">
        <w:rPr>
          <w:rFonts w:ascii="Times New Roman" w:hAnsi="Times New Roman" w:cs="Times New Roman"/>
        </w:rPr>
        <w:t xml:space="preserve"> the co-founder and chair of the International Parliament Engagement Network (IPEN), which supports and disseminates research and practice on parliamentary public engagement across the world</w:t>
      </w:r>
      <w:r w:rsidRPr="006D7BAE">
        <w:rPr>
          <w:rFonts w:ascii="Times New Roman" w:hAnsi="Times New Roman" w:cs="Times New Roman"/>
        </w:rPr>
        <w:t xml:space="preserve">. These institutional ties </w:t>
      </w:r>
      <w:r w:rsidR="00F311ED" w:rsidRPr="006D7BAE">
        <w:rPr>
          <w:rFonts w:ascii="Times New Roman" w:hAnsi="Times New Roman" w:cs="Times New Roman"/>
        </w:rPr>
        <w:t>facilitated</w:t>
      </w:r>
      <w:r w:rsidRPr="006D7BAE">
        <w:rPr>
          <w:rFonts w:ascii="Times New Roman" w:hAnsi="Times New Roman" w:cs="Times New Roman"/>
        </w:rPr>
        <w:t xml:space="preserve"> access and </w:t>
      </w:r>
      <w:r w:rsidR="00F311ED" w:rsidRPr="006D7BAE">
        <w:rPr>
          <w:rFonts w:ascii="Times New Roman" w:hAnsi="Times New Roman" w:cs="Times New Roman"/>
        </w:rPr>
        <w:t xml:space="preserve">provided </w:t>
      </w:r>
      <w:r w:rsidRPr="006D7BAE">
        <w:rPr>
          <w:rFonts w:ascii="Times New Roman" w:hAnsi="Times New Roman" w:cs="Times New Roman"/>
        </w:rPr>
        <w:t>contextual insight, while also requiring reflexivity to ensure analytical distance.</w:t>
      </w:r>
      <w:r w:rsidR="00797344" w:rsidRPr="006D7BAE">
        <w:rPr>
          <w:rFonts w:ascii="Times New Roman" w:hAnsi="Times New Roman" w:cs="Times New Roman"/>
        </w:rPr>
        <w:t xml:space="preserve"> </w:t>
      </w:r>
      <w:r w:rsidR="00960EE8" w:rsidRPr="006D7BAE">
        <w:rPr>
          <w:rFonts w:ascii="Times New Roman" w:hAnsi="Times New Roman" w:cs="Times New Roman"/>
        </w:rPr>
        <w:t>T</w:t>
      </w:r>
      <w:r w:rsidR="00502E97" w:rsidRPr="006D7BAE">
        <w:rPr>
          <w:rFonts w:ascii="Times New Roman" w:hAnsi="Times New Roman" w:cs="Times New Roman"/>
        </w:rPr>
        <w:t xml:space="preserve">he </w:t>
      </w:r>
      <w:r w:rsidR="00120775" w:rsidRPr="006D7BAE">
        <w:rPr>
          <w:rFonts w:ascii="Times New Roman" w:hAnsi="Times New Roman" w:cs="Times New Roman"/>
        </w:rPr>
        <w:t>development</w:t>
      </w:r>
      <w:r w:rsidR="00502E97" w:rsidRPr="006D7BAE">
        <w:rPr>
          <w:rFonts w:ascii="Times New Roman" w:hAnsi="Times New Roman" w:cs="Times New Roman"/>
        </w:rPr>
        <w:t xml:space="preserve"> of this article</w:t>
      </w:r>
      <w:r w:rsidR="00960EE8" w:rsidRPr="006D7BAE">
        <w:rPr>
          <w:rFonts w:ascii="Times New Roman" w:hAnsi="Times New Roman" w:cs="Times New Roman"/>
        </w:rPr>
        <w:t xml:space="preserve"> has also </w:t>
      </w:r>
      <w:proofErr w:type="gramStart"/>
      <w:r w:rsidR="00960EE8" w:rsidRPr="006D7BAE">
        <w:rPr>
          <w:rFonts w:ascii="Times New Roman" w:hAnsi="Times New Roman" w:cs="Times New Roman"/>
        </w:rPr>
        <w:t>be</w:t>
      </w:r>
      <w:r w:rsidR="003420A4" w:rsidRPr="006D7BAE">
        <w:rPr>
          <w:rFonts w:ascii="Times New Roman" w:hAnsi="Times New Roman" w:cs="Times New Roman"/>
        </w:rPr>
        <w:t>e</w:t>
      </w:r>
      <w:r w:rsidR="00960EE8" w:rsidRPr="006D7BAE">
        <w:rPr>
          <w:rFonts w:ascii="Times New Roman" w:hAnsi="Times New Roman" w:cs="Times New Roman"/>
        </w:rPr>
        <w:t>n supported</w:t>
      </w:r>
      <w:proofErr w:type="gramEnd"/>
      <w:r w:rsidR="00960EE8" w:rsidRPr="006D7BAE">
        <w:rPr>
          <w:rFonts w:ascii="Times New Roman" w:hAnsi="Times New Roman" w:cs="Times New Roman"/>
        </w:rPr>
        <w:t xml:space="preserve"> </w:t>
      </w:r>
      <w:r w:rsidR="003420A4" w:rsidRPr="006D7BAE">
        <w:rPr>
          <w:rFonts w:ascii="Times New Roman" w:hAnsi="Times New Roman" w:cs="Times New Roman"/>
        </w:rPr>
        <w:t xml:space="preserve">by the use of </w:t>
      </w:r>
      <w:r w:rsidR="00502E97" w:rsidRPr="006D7BAE">
        <w:rPr>
          <w:rFonts w:ascii="Times New Roman" w:hAnsi="Times New Roman" w:cs="Times New Roman"/>
        </w:rPr>
        <w:t xml:space="preserve">artificial intelligence </w:t>
      </w:r>
      <w:r w:rsidR="001045F7" w:rsidRPr="006D7BAE">
        <w:rPr>
          <w:rFonts w:ascii="Times New Roman" w:hAnsi="Times New Roman" w:cs="Times New Roman"/>
        </w:rPr>
        <w:t>tools</w:t>
      </w:r>
      <w:r w:rsidR="00797344" w:rsidRPr="006D7BAE">
        <w:rPr>
          <w:rFonts w:ascii="Times New Roman" w:hAnsi="Times New Roman" w:cs="Times New Roman"/>
        </w:rPr>
        <w:t xml:space="preserve">: </w:t>
      </w:r>
      <w:r w:rsidR="00FC7228" w:rsidRPr="006D7BAE">
        <w:rPr>
          <w:rFonts w:ascii="Times New Roman" w:hAnsi="Times New Roman" w:cs="Times New Roman"/>
        </w:rPr>
        <w:t xml:space="preserve">Notebook LM </w:t>
      </w:r>
      <w:r w:rsidR="001045F7" w:rsidRPr="006D7BAE">
        <w:rPr>
          <w:rFonts w:ascii="Times New Roman" w:hAnsi="Times New Roman" w:cs="Times New Roman"/>
        </w:rPr>
        <w:t>assisted with</w:t>
      </w:r>
      <w:r w:rsidR="0001694E" w:rsidRPr="006D7BAE">
        <w:rPr>
          <w:rFonts w:ascii="Times New Roman" w:hAnsi="Times New Roman" w:cs="Times New Roman"/>
        </w:rPr>
        <w:t xml:space="preserve"> </w:t>
      </w:r>
      <w:r w:rsidR="00FC7228" w:rsidRPr="006D7BAE">
        <w:rPr>
          <w:rFonts w:ascii="Times New Roman" w:hAnsi="Times New Roman" w:cs="Times New Roman"/>
        </w:rPr>
        <w:t>interview</w:t>
      </w:r>
      <w:r w:rsidR="0001694E" w:rsidRPr="006D7BAE">
        <w:rPr>
          <w:rFonts w:ascii="Times New Roman" w:hAnsi="Times New Roman" w:cs="Times New Roman"/>
        </w:rPr>
        <w:t xml:space="preserve"> transcription and organization</w:t>
      </w:r>
      <w:r w:rsidR="00797344" w:rsidRPr="006D7BAE">
        <w:rPr>
          <w:rFonts w:ascii="Times New Roman" w:hAnsi="Times New Roman" w:cs="Times New Roman"/>
        </w:rPr>
        <w:t xml:space="preserve">; </w:t>
      </w:r>
      <w:r w:rsidR="00FC7228" w:rsidRPr="006D7BAE">
        <w:rPr>
          <w:rFonts w:ascii="Times New Roman" w:hAnsi="Times New Roman" w:cs="Times New Roman"/>
        </w:rPr>
        <w:t xml:space="preserve">ChatGPT and Copilot </w:t>
      </w:r>
      <w:proofErr w:type="gramStart"/>
      <w:r w:rsidR="00FC7228" w:rsidRPr="006D7BAE">
        <w:rPr>
          <w:rFonts w:ascii="Times New Roman" w:hAnsi="Times New Roman" w:cs="Times New Roman"/>
        </w:rPr>
        <w:t>were used</w:t>
      </w:r>
      <w:proofErr w:type="gramEnd"/>
      <w:r w:rsidR="00FC7228" w:rsidRPr="006D7BAE">
        <w:rPr>
          <w:rFonts w:ascii="Times New Roman" w:hAnsi="Times New Roman" w:cs="Times New Roman"/>
        </w:rPr>
        <w:t xml:space="preserve"> </w:t>
      </w:r>
      <w:r w:rsidR="0001694E" w:rsidRPr="006D7BAE">
        <w:rPr>
          <w:rFonts w:ascii="Times New Roman" w:hAnsi="Times New Roman" w:cs="Times New Roman"/>
        </w:rPr>
        <w:t xml:space="preserve">for translation, graphic </w:t>
      </w:r>
      <w:r w:rsidR="00BD469B" w:rsidRPr="006D7BAE">
        <w:rPr>
          <w:rFonts w:ascii="Times New Roman" w:hAnsi="Times New Roman" w:cs="Times New Roman"/>
        </w:rPr>
        <w:t xml:space="preserve">and table </w:t>
      </w:r>
      <w:r w:rsidR="0001694E" w:rsidRPr="006D7BAE">
        <w:rPr>
          <w:rFonts w:ascii="Times New Roman" w:hAnsi="Times New Roman" w:cs="Times New Roman"/>
        </w:rPr>
        <w:t>generation</w:t>
      </w:r>
      <w:r w:rsidR="004A6253" w:rsidRPr="006D7BAE">
        <w:rPr>
          <w:rFonts w:ascii="Times New Roman" w:hAnsi="Times New Roman" w:cs="Times New Roman"/>
        </w:rPr>
        <w:t xml:space="preserve">, APA 7 </w:t>
      </w:r>
      <w:r w:rsidR="007220B7" w:rsidRPr="006D7BAE">
        <w:rPr>
          <w:rFonts w:ascii="Times New Roman" w:hAnsi="Times New Roman" w:cs="Times New Roman"/>
        </w:rPr>
        <w:t>referencing, and text revision</w:t>
      </w:r>
      <w:r w:rsidR="00DF6FFC" w:rsidRPr="006D7BAE">
        <w:rPr>
          <w:rFonts w:ascii="Times New Roman" w:hAnsi="Times New Roman" w:cs="Times New Roman"/>
        </w:rPr>
        <w:t xml:space="preserve">. </w:t>
      </w:r>
    </w:p>
    <w:p w14:paraId="7A539461" w14:textId="7C58EF49" w:rsidR="00FF3AFE" w:rsidRPr="006D7BAE" w:rsidRDefault="66598B4B" w:rsidP="00042592">
      <w:pPr>
        <w:spacing w:line="480" w:lineRule="auto"/>
        <w:ind w:firstLine="708"/>
        <w:jc w:val="center"/>
        <w:rPr>
          <w:rFonts w:ascii="Times New Roman" w:hAnsi="Times New Roman" w:cs="Times New Roman"/>
          <w:b/>
          <w:bCs/>
        </w:rPr>
      </w:pPr>
      <w:r w:rsidRPr="006D7BAE">
        <w:rPr>
          <w:rFonts w:ascii="Times New Roman" w:hAnsi="Times New Roman" w:cs="Times New Roman"/>
          <w:b/>
          <w:bCs/>
        </w:rPr>
        <w:t>Parliaments</w:t>
      </w:r>
      <w:r w:rsidR="26881B50" w:rsidRPr="006D7BAE">
        <w:rPr>
          <w:rFonts w:ascii="Times New Roman" w:hAnsi="Times New Roman" w:cs="Times New Roman"/>
          <w:b/>
          <w:bCs/>
        </w:rPr>
        <w:t xml:space="preserve">, </w:t>
      </w:r>
      <w:proofErr w:type="gramStart"/>
      <w:r w:rsidR="13BFDD93" w:rsidRPr="006D7BAE">
        <w:rPr>
          <w:rFonts w:ascii="Times New Roman" w:hAnsi="Times New Roman" w:cs="Times New Roman"/>
          <w:b/>
          <w:bCs/>
        </w:rPr>
        <w:t>communication</w:t>
      </w:r>
      <w:proofErr w:type="gramEnd"/>
      <w:r w:rsidR="26881B50" w:rsidRPr="006D7BAE">
        <w:rPr>
          <w:rFonts w:ascii="Times New Roman" w:hAnsi="Times New Roman" w:cs="Times New Roman"/>
          <w:b/>
          <w:bCs/>
        </w:rPr>
        <w:t xml:space="preserve"> and engagement</w:t>
      </w:r>
    </w:p>
    <w:p w14:paraId="6B7483E2" w14:textId="3CCCBBF4" w:rsidR="000E0EB6" w:rsidRPr="006D7BAE" w:rsidRDefault="6048994B" w:rsidP="242EF9CE">
      <w:pPr>
        <w:spacing w:line="480" w:lineRule="auto"/>
        <w:ind w:firstLine="708"/>
        <w:rPr>
          <w:rFonts w:ascii="Times New Roman" w:hAnsi="Times New Roman" w:cs="Times New Roman"/>
        </w:rPr>
      </w:pPr>
      <w:r w:rsidRPr="006D7BAE">
        <w:rPr>
          <w:rFonts w:ascii="Times New Roman" w:hAnsi="Times New Roman" w:cs="Times New Roman"/>
        </w:rPr>
        <w:t>Before analys</w:t>
      </w:r>
      <w:r w:rsidR="5C176ACA" w:rsidRPr="006D7BAE">
        <w:rPr>
          <w:rFonts w:ascii="Times New Roman" w:hAnsi="Times New Roman" w:cs="Times New Roman"/>
        </w:rPr>
        <w:t>ing</w:t>
      </w:r>
      <w:r w:rsidRPr="006D7BAE">
        <w:rPr>
          <w:rFonts w:ascii="Times New Roman" w:hAnsi="Times New Roman" w:cs="Times New Roman"/>
        </w:rPr>
        <w:t xml:space="preserve"> the</w:t>
      </w:r>
      <w:r w:rsidR="006F3B0B" w:rsidRPr="006D7BAE">
        <w:rPr>
          <w:rFonts w:ascii="Times New Roman" w:hAnsi="Times New Roman" w:cs="Times New Roman"/>
        </w:rPr>
        <w:t xml:space="preserve"> narrative</w:t>
      </w:r>
      <w:r w:rsidR="004938B7" w:rsidRPr="006D7BAE">
        <w:rPr>
          <w:rFonts w:ascii="Times New Roman" w:hAnsi="Times New Roman" w:cs="Times New Roman"/>
        </w:rPr>
        <w:t xml:space="preserve">s in the </w:t>
      </w:r>
      <w:r w:rsidR="009D18C9" w:rsidRPr="006D7BAE">
        <w:rPr>
          <w:rFonts w:ascii="Times New Roman" w:hAnsi="Times New Roman" w:cs="Times New Roman"/>
        </w:rPr>
        <w:t xml:space="preserve">selected </w:t>
      </w:r>
      <w:r w:rsidR="002A24C4" w:rsidRPr="006D7BAE">
        <w:rPr>
          <w:rFonts w:ascii="Times New Roman" w:hAnsi="Times New Roman" w:cs="Times New Roman"/>
        </w:rPr>
        <w:t>case</w:t>
      </w:r>
      <w:r w:rsidR="00AA68FC" w:rsidRPr="006D7BAE">
        <w:rPr>
          <w:rFonts w:ascii="Times New Roman" w:hAnsi="Times New Roman" w:cs="Times New Roman"/>
        </w:rPr>
        <w:t>s</w:t>
      </w:r>
      <w:r w:rsidRPr="006D7BAE">
        <w:rPr>
          <w:rFonts w:ascii="Times New Roman" w:hAnsi="Times New Roman" w:cs="Times New Roman"/>
        </w:rPr>
        <w:t xml:space="preserve">, </w:t>
      </w:r>
      <w:r w:rsidR="00935757" w:rsidRPr="006D7BAE">
        <w:rPr>
          <w:rFonts w:ascii="Times New Roman" w:hAnsi="Times New Roman" w:cs="Times New Roman"/>
        </w:rPr>
        <w:t>we analyse</w:t>
      </w:r>
      <w:r w:rsidRPr="006D7BAE">
        <w:rPr>
          <w:rFonts w:ascii="Times New Roman" w:hAnsi="Times New Roman" w:cs="Times New Roman"/>
        </w:rPr>
        <w:t xml:space="preserve"> the </w:t>
      </w:r>
      <w:r w:rsidR="22421046" w:rsidRPr="006D7BAE">
        <w:rPr>
          <w:rFonts w:ascii="Times New Roman" w:hAnsi="Times New Roman" w:cs="Times New Roman"/>
        </w:rPr>
        <w:t xml:space="preserve">institutional context in which </w:t>
      </w:r>
      <w:r w:rsidR="00BB53F5" w:rsidRPr="006D7BAE">
        <w:rPr>
          <w:rFonts w:ascii="Times New Roman" w:hAnsi="Times New Roman" w:cs="Times New Roman"/>
        </w:rPr>
        <w:t>narratives</w:t>
      </w:r>
      <w:r w:rsidR="00AA68FC" w:rsidRPr="006D7BAE">
        <w:rPr>
          <w:rFonts w:ascii="Times New Roman" w:hAnsi="Times New Roman" w:cs="Times New Roman"/>
        </w:rPr>
        <w:t xml:space="preserve"> </w:t>
      </w:r>
      <w:proofErr w:type="gramStart"/>
      <w:r w:rsidR="22421046" w:rsidRPr="006D7BAE">
        <w:rPr>
          <w:rFonts w:ascii="Times New Roman" w:hAnsi="Times New Roman" w:cs="Times New Roman"/>
        </w:rPr>
        <w:t>are produced</w:t>
      </w:r>
      <w:proofErr w:type="gramEnd"/>
      <w:r w:rsidR="4963B767" w:rsidRPr="006D7BAE">
        <w:rPr>
          <w:rFonts w:ascii="Times New Roman" w:hAnsi="Times New Roman" w:cs="Times New Roman"/>
        </w:rPr>
        <w:t xml:space="preserve"> in each of the </w:t>
      </w:r>
      <w:r w:rsidR="00953021" w:rsidRPr="006D7BAE">
        <w:rPr>
          <w:rFonts w:ascii="Times New Roman" w:hAnsi="Times New Roman" w:cs="Times New Roman"/>
        </w:rPr>
        <w:t xml:space="preserve">legislatures </w:t>
      </w:r>
      <w:r w:rsidR="1F7C4E9A" w:rsidRPr="006D7BAE">
        <w:rPr>
          <w:rFonts w:ascii="Times New Roman" w:hAnsi="Times New Roman" w:cs="Times New Roman"/>
        </w:rPr>
        <w:t>studied</w:t>
      </w:r>
      <w:r w:rsidR="007055AC" w:rsidRPr="006D7BAE">
        <w:rPr>
          <w:rFonts w:ascii="Times New Roman" w:hAnsi="Times New Roman" w:cs="Times New Roman"/>
        </w:rPr>
        <w:t xml:space="preserve">, </w:t>
      </w:r>
      <w:r w:rsidR="00A0271B" w:rsidRPr="006D7BAE">
        <w:rPr>
          <w:rFonts w:ascii="Times New Roman" w:hAnsi="Times New Roman" w:cs="Times New Roman"/>
        </w:rPr>
        <w:t xml:space="preserve">as </w:t>
      </w:r>
      <w:r w:rsidR="007055AC" w:rsidRPr="006D7BAE">
        <w:rPr>
          <w:rFonts w:ascii="Times New Roman" w:hAnsi="Times New Roman" w:cs="Times New Roman"/>
        </w:rPr>
        <w:t>th</w:t>
      </w:r>
      <w:r w:rsidR="00863D40" w:rsidRPr="006D7BAE">
        <w:rPr>
          <w:rFonts w:ascii="Times New Roman" w:hAnsi="Times New Roman" w:cs="Times New Roman"/>
        </w:rPr>
        <w:t>e</w:t>
      </w:r>
      <w:r w:rsidR="007055AC" w:rsidRPr="006D7BAE">
        <w:rPr>
          <w:rFonts w:ascii="Times New Roman" w:hAnsi="Times New Roman" w:cs="Times New Roman"/>
        </w:rPr>
        <w:t>s</w:t>
      </w:r>
      <w:r w:rsidR="00863D40" w:rsidRPr="006D7BAE">
        <w:rPr>
          <w:rFonts w:ascii="Times New Roman" w:hAnsi="Times New Roman" w:cs="Times New Roman"/>
        </w:rPr>
        <w:t>e</w:t>
      </w:r>
      <w:r w:rsidR="007055AC" w:rsidRPr="006D7BAE">
        <w:rPr>
          <w:rFonts w:ascii="Times New Roman" w:hAnsi="Times New Roman" w:cs="Times New Roman"/>
        </w:rPr>
        <w:t xml:space="preserve"> </w:t>
      </w:r>
      <w:r w:rsidR="009D18C9" w:rsidRPr="006D7BAE">
        <w:rPr>
          <w:rFonts w:ascii="Times New Roman" w:hAnsi="Times New Roman" w:cs="Times New Roman"/>
        </w:rPr>
        <w:t>shape</w:t>
      </w:r>
      <w:r w:rsidR="00863D40" w:rsidRPr="006D7BAE">
        <w:rPr>
          <w:rFonts w:ascii="Times New Roman" w:hAnsi="Times New Roman" w:cs="Times New Roman"/>
        </w:rPr>
        <w:t xml:space="preserve"> the material</w:t>
      </w:r>
      <w:r w:rsidR="22421046" w:rsidRPr="006D7BAE">
        <w:rPr>
          <w:rFonts w:ascii="Times New Roman" w:hAnsi="Times New Roman" w:cs="Times New Roman"/>
        </w:rPr>
        <w:t xml:space="preserve">. </w:t>
      </w:r>
      <w:r w:rsidR="006C4E0F" w:rsidRPr="006D7BAE">
        <w:rPr>
          <w:rFonts w:ascii="Times New Roman" w:eastAsia="Aptos" w:hAnsi="Times New Roman" w:cs="Times New Roman"/>
        </w:rPr>
        <w:t>T</w:t>
      </w:r>
      <w:r w:rsidR="0EAA7FF8" w:rsidRPr="006D7BAE">
        <w:rPr>
          <w:rFonts w:ascii="Times New Roman" w:eastAsia="Aptos" w:hAnsi="Times New Roman" w:cs="Times New Roman"/>
        </w:rPr>
        <w:t>he belief that strengthening public engagement can help counter growing distrust in parliaments</w:t>
      </w:r>
      <w:r w:rsidR="2046CC2F" w:rsidRPr="006D7BAE">
        <w:rPr>
          <w:rFonts w:ascii="Times New Roman" w:eastAsia="Aptos" w:hAnsi="Times New Roman" w:cs="Times New Roman"/>
        </w:rPr>
        <w:t xml:space="preserve"> </w:t>
      </w:r>
      <w:r w:rsidR="0EAA7FF8" w:rsidRPr="006D7BAE">
        <w:rPr>
          <w:rFonts w:ascii="Times New Roman" w:eastAsia="Aptos" w:hAnsi="Times New Roman" w:cs="Times New Roman"/>
        </w:rPr>
        <w:t>—</w:t>
      </w:r>
      <w:r w:rsidR="2046CC2F" w:rsidRPr="006D7BAE">
        <w:rPr>
          <w:rFonts w:ascii="Times New Roman" w:eastAsia="Aptos" w:hAnsi="Times New Roman" w:cs="Times New Roman"/>
        </w:rPr>
        <w:t xml:space="preserve"> </w:t>
      </w:r>
      <w:r w:rsidR="0EAA7FF8" w:rsidRPr="006D7BAE">
        <w:rPr>
          <w:rFonts w:ascii="Times New Roman" w:eastAsia="Aptos" w:hAnsi="Times New Roman" w:cs="Times New Roman"/>
        </w:rPr>
        <w:t>and thereby protect democracy</w:t>
      </w:r>
      <w:r w:rsidR="48DCA70B" w:rsidRPr="006D7BAE">
        <w:rPr>
          <w:rFonts w:ascii="Times New Roman" w:eastAsia="Aptos" w:hAnsi="Times New Roman" w:cs="Times New Roman"/>
        </w:rPr>
        <w:t xml:space="preserve"> </w:t>
      </w:r>
      <w:r w:rsidR="0EAA7FF8" w:rsidRPr="006D7BAE">
        <w:rPr>
          <w:rFonts w:ascii="Times New Roman" w:eastAsia="Aptos" w:hAnsi="Times New Roman" w:cs="Times New Roman"/>
        </w:rPr>
        <w:t>—</w:t>
      </w:r>
      <w:r w:rsidR="736193FD" w:rsidRPr="006D7BAE">
        <w:rPr>
          <w:rFonts w:ascii="Times New Roman" w:eastAsia="Aptos" w:hAnsi="Times New Roman" w:cs="Times New Roman"/>
        </w:rPr>
        <w:t xml:space="preserve"> </w:t>
      </w:r>
      <w:r w:rsidR="0EAA7FF8" w:rsidRPr="006D7BAE">
        <w:rPr>
          <w:rFonts w:ascii="Times New Roman" w:eastAsia="Aptos" w:hAnsi="Times New Roman" w:cs="Times New Roman"/>
        </w:rPr>
        <w:t xml:space="preserve">has driven a significant </w:t>
      </w:r>
      <w:r w:rsidR="00EF228A" w:rsidRPr="006D7BAE">
        <w:rPr>
          <w:rFonts w:ascii="Times New Roman" w:eastAsia="Aptos" w:hAnsi="Times New Roman" w:cs="Times New Roman"/>
        </w:rPr>
        <w:t xml:space="preserve">recent </w:t>
      </w:r>
      <w:r w:rsidR="0EAA7FF8" w:rsidRPr="006D7BAE">
        <w:rPr>
          <w:rFonts w:ascii="Times New Roman" w:eastAsia="Aptos" w:hAnsi="Times New Roman" w:cs="Times New Roman"/>
        </w:rPr>
        <w:t xml:space="preserve">expansion </w:t>
      </w:r>
      <w:r w:rsidR="0EAA7FF8" w:rsidRPr="006D7BAE">
        <w:rPr>
          <w:rFonts w:ascii="Times New Roman" w:eastAsia="Aptos" w:hAnsi="Times New Roman" w:cs="Times New Roman"/>
        </w:rPr>
        <w:lastRenderedPageBreak/>
        <w:t>of communication efforts. These efforts target both the press</w:t>
      </w:r>
      <w:r w:rsidR="582718A1" w:rsidRPr="006D7BAE">
        <w:rPr>
          <w:rFonts w:ascii="Times New Roman" w:eastAsia="Aptos" w:hAnsi="Times New Roman" w:cs="Times New Roman"/>
        </w:rPr>
        <w:t xml:space="preserve">, </w:t>
      </w:r>
      <w:r w:rsidR="0EAA7FF8" w:rsidRPr="006D7BAE">
        <w:rPr>
          <w:rFonts w:ascii="Times New Roman" w:eastAsia="Aptos" w:hAnsi="Times New Roman" w:cs="Times New Roman"/>
        </w:rPr>
        <w:t>as intermediaries</w:t>
      </w:r>
      <w:r w:rsidR="633FCECA" w:rsidRPr="006D7BAE">
        <w:rPr>
          <w:rFonts w:ascii="Times New Roman" w:eastAsia="Aptos" w:hAnsi="Times New Roman" w:cs="Times New Roman"/>
        </w:rPr>
        <w:t xml:space="preserve">, </w:t>
      </w:r>
      <w:r w:rsidR="0EAA7FF8" w:rsidRPr="006D7BAE">
        <w:rPr>
          <w:rFonts w:ascii="Times New Roman" w:eastAsia="Aptos" w:hAnsi="Times New Roman" w:cs="Times New Roman"/>
        </w:rPr>
        <w:t xml:space="preserve">and </w:t>
      </w:r>
      <w:r w:rsidR="5E22E462" w:rsidRPr="006D7BAE">
        <w:rPr>
          <w:rFonts w:ascii="Times New Roman" w:eastAsia="Aptos" w:hAnsi="Times New Roman" w:cs="Times New Roman"/>
        </w:rPr>
        <w:t xml:space="preserve">the </w:t>
      </w:r>
      <w:r w:rsidR="0EAA7FF8" w:rsidRPr="006D7BAE">
        <w:rPr>
          <w:rFonts w:ascii="Times New Roman" w:eastAsia="Aptos" w:hAnsi="Times New Roman" w:cs="Times New Roman"/>
        </w:rPr>
        <w:t>public</w:t>
      </w:r>
      <w:r w:rsidR="009D18C9" w:rsidRPr="006D7BAE">
        <w:rPr>
          <w:rFonts w:ascii="Times New Roman" w:eastAsia="Aptos" w:hAnsi="Times New Roman" w:cs="Times New Roman"/>
        </w:rPr>
        <w:t xml:space="preserve"> directly</w:t>
      </w:r>
      <w:r w:rsidR="0EAA7FF8" w:rsidRPr="006D7BAE">
        <w:rPr>
          <w:rFonts w:ascii="Times New Roman" w:eastAsia="Aptos" w:hAnsi="Times New Roman" w:cs="Times New Roman"/>
        </w:rPr>
        <w:t>, whose information consumption increasingly bypasses traditional media</w:t>
      </w:r>
      <w:r w:rsidR="22DF3A02" w:rsidRPr="006D7BAE">
        <w:rPr>
          <w:rFonts w:ascii="Times New Roman" w:hAnsi="Times New Roman" w:cs="Times New Roman"/>
        </w:rPr>
        <w:t xml:space="preserve">. </w:t>
      </w:r>
    </w:p>
    <w:p w14:paraId="3025864F" w14:textId="5E5FE911" w:rsidR="0021284F" w:rsidRPr="006D7BAE" w:rsidRDefault="2A7FB3E1" w:rsidP="242EF9CE">
      <w:pPr>
        <w:spacing w:line="480" w:lineRule="auto"/>
        <w:ind w:firstLine="708"/>
        <w:rPr>
          <w:rFonts w:ascii="Times New Roman" w:hAnsi="Times New Roman" w:cs="Times New Roman"/>
        </w:rPr>
      </w:pPr>
      <w:r w:rsidRPr="006D7BAE">
        <w:rPr>
          <w:rFonts w:ascii="Times New Roman" w:eastAsia="Aptos" w:hAnsi="Times New Roman" w:cs="Times New Roman"/>
        </w:rPr>
        <w:t>However, parliaments have not always adopted this perspective.</w:t>
      </w:r>
      <w:r w:rsidRPr="006D7BAE">
        <w:rPr>
          <w:rFonts w:ascii="Times New Roman" w:hAnsi="Times New Roman" w:cs="Times New Roman"/>
        </w:rPr>
        <w:t xml:space="preserve"> </w:t>
      </w:r>
      <w:r w:rsidR="38494E44" w:rsidRPr="006D7BAE">
        <w:rPr>
          <w:rFonts w:ascii="Times New Roman" w:hAnsi="Times New Roman" w:cs="Times New Roman"/>
        </w:rPr>
        <w:t xml:space="preserve">Fuller, Rendall and Weerasinghe (2025) </w:t>
      </w:r>
      <w:r w:rsidR="32623B18" w:rsidRPr="006D7BAE">
        <w:rPr>
          <w:rFonts w:ascii="Times New Roman" w:hAnsi="Times New Roman" w:cs="Times New Roman"/>
        </w:rPr>
        <w:t xml:space="preserve">summarize the relationship between the UK Parliament and the press </w:t>
      </w:r>
      <w:r w:rsidR="7B78CEFE" w:rsidRPr="006D7BAE">
        <w:rPr>
          <w:rFonts w:ascii="Times New Roman" w:hAnsi="Times New Roman" w:cs="Times New Roman"/>
        </w:rPr>
        <w:t xml:space="preserve">as </w:t>
      </w:r>
      <w:r w:rsidR="64641E0D" w:rsidRPr="006D7BAE">
        <w:rPr>
          <w:rFonts w:ascii="Times New Roman" w:hAnsi="Times New Roman" w:cs="Times New Roman"/>
        </w:rPr>
        <w:t xml:space="preserve">a </w:t>
      </w:r>
      <w:r w:rsidR="7B78CEFE" w:rsidRPr="006D7BAE">
        <w:rPr>
          <w:rFonts w:ascii="Times New Roman" w:hAnsi="Times New Roman" w:cs="Times New Roman"/>
        </w:rPr>
        <w:t>long history of resistance. Reporting parliamentary proce</w:t>
      </w:r>
      <w:r w:rsidR="67F245EE" w:rsidRPr="006D7BAE">
        <w:rPr>
          <w:rFonts w:ascii="Times New Roman" w:hAnsi="Times New Roman" w:cs="Times New Roman"/>
        </w:rPr>
        <w:t>edings</w:t>
      </w:r>
      <w:r w:rsidR="7B78CEFE" w:rsidRPr="006D7BAE">
        <w:rPr>
          <w:rFonts w:ascii="Times New Roman" w:hAnsi="Times New Roman" w:cs="Times New Roman"/>
        </w:rPr>
        <w:t xml:space="preserve"> </w:t>
      </w:r>
      <w:proofErr w:type="gramStart"/>
      <w:r w:rsidR="7B78CEFE" w:rsidRPr="006D7BAE">
        <w:rPr>
          <w:rFonts w:ascii="Times New Roman" w:hAnsi="Times New Roman" w:cs="Times New Roman"/>
        </w:rPr>
        <w:t>was prohibited</w:t>
      </w:r>
      <w:proofErr w:type="gramEnd"/>
      <w:r w:rsidR="7B78CEFE" w:rsidRPr="006D7BAE">
        <w:rPr>
          <w:rFonts w:ascii="Times New Roman" w:hAnsi="Times New Roman" w:cs="Times New Roman"/>
        </w:rPr>
        <w:t xml:space="preserve"> for centuries before a Press Gallery </w:t>
      </w:r>
      <w:r w:rsidR="5C3E6FBD" w:rsidRPr="006D7BAE">
        <w:rPr>
          <w:rFonts w:ascii="Times New Roman" w:hAnsi="Times New Roman" w:cs="Times New Roman"/>
        </w:rPr>
        <w:t xml:space="preserve">opened </w:t>
      </w:r>
      <w:r w:rsidR="26823AE9" w:rsidRPr="006D7BAE">
        <w:rPr>
          <w:rFonts w:ascii="Times New Roman" w:hAnsi="Times New Roman" w:cs="Times New Roman"/>
        </w:rPr>
        <w:t>in</w:t>
      </w:r>
      <w:r w:rsidR="5C3E6FBD" w:rsidRPr="006D7BAE">
        <w:rPr>
          <w:rFonts w:ascii="Times New Roman" w:hAnsi="Times New Roman" w:cs="Times New Roman"/>
        </w:rPr>
        <w:t xml:space="preserve"> the middle of the 19</w:t>
      </w:r>
      <w:r w:rsidR="5C3E6FBD" w:rsidRPr="006D7BAE">
        <w:rPr>
          <w:rFonts w:ascii="Times New Roman" w:hAnsi="Times New Roman" w:cs="Times New Roman"/>
          <w:vertAlign w:val="superscript"/>
        </w:rPr>
        <w:t>th</w:t>
      </w:r>
      <w:r w:rsidR="5C3E6FBD" w:rsidRPr="006D7BAE">
        <w:rPr>
          <w:rFonts w:ascii="Times New Roman" w:hAnsi="Times New Roman" w:cs="Times New Roman"/>
        </w:rPr>
        <w:t xml:space="preserve"> century. The idea of broadcasting procedures</w:t>
      </w:r>
      <w:r w:rsidR="237F5D53" w:rsidRPr="006D7BAE">
        <w:rPr>
          <w:rFonts w:ascii="Times New Roman" w:hAnsi="Times New Roman" w:cs="Times New Roman"/>
        </w:rPr>
        <w:t xml:space="preserve"> </w:t>
      </w:r>
      <w:proofErr w:type="gramStart"/>
      <w:r w:rsidR="237F5D53" w:rsidRPr="006D7BAE">
        <w:rPr>
          <w:rFonts w:ascii="Times New Roman" w:hAnsi="Times New Roman" w:cs="Times New Roman"/>
        </w:rPr>
        <w:t>was also resisted</w:t>
      </w:r>
      <w:proofErr w:type="gramEnd"/>
      <w:r w:rsidR="237F5D53" w:rsidRPr="006D7BAE">
        <w:rPr>
          <w:rFonts w:ascii="Times New Roman" w:hAnsi="Times New Roman" w:cs="Times New Roman"/>
        </w:rPr>
        <w:t xml:space="preserve"> for decades</w:t>
      </w:r>
      <w:r w:rsidR="4999F3D8" w:rsidRPr="006D7BAE">
        <w:rPr>
          <w:rFonts w:ascii="Times New Roman" w:hAnsi="Times New Roman" w:cs="Times New Roman"/>
        </w:rPr>
        <w:t xml:space="preserve"> and formally rejected at least eleven times</w:t>
      </w:r>
      <w:r w:rsidR="237F5D53" w:rsidRPr="006D7BAE">
        <w:rPr>
          <w:rFonts w:ascii="Times New Roman" w:hAnsi="Times New Roman" w:cs="Times New Roman"/>
        </w:rPr>
        <w:t xml:space="preserve"> before </w:t>
      </w:r>
      <w:r w:rsidR="0F955097" w:rsidRPr="006D7BAE">
        <w:rPr>
          <w:rFonts w:ascii="Times New Roman" w:hAnsi="Times New Roman" w:cs="Times New Roman"/>
        </w:rPr>
        <w:t xml:space="preserve">the </w:t>
      </w:r>
      <w:r w:rsidR="710F339B" w:rsidRPr="006D7BAE">
        <w:rPr>
          <w:rFonts w:ascii="Times New Roman" w:hAnsi="Times New Roman" w:cs="Times New Roman"/>
        </w:rPr>
        <w:t xml:space="preserve">House of Commons </w:t>
      </w:r>
      <w:r w:rsidR="64641E0D" w:rsidRPr="006D7BAE">
        <w:rPr>
          <w:rFonts w:ascii="Times New Roman" w:hAnsi="Times New Roman" w:cs="Times New Roman"/>
        </w:rPr>
        <w:t xml:space="preserve">Plenary </w:t>
      </w:r>
      <w:r w:rsidR="710F339B" w:rsidRPr="006D7BAE">
        <w:rPr>
          <w:rFonts w:ascii="Times New Roman" w:hAnsi="Times New Roman" w:cs="Times New Roman"/>
        </w:rPr>
        <w:t xml:space="preserve">was </w:t>
      </w:r>
      <w:r w:rsidR="76776CD7" w:rsidRPr="006D7BAE">
        <w:rPr>
          <w:rFonts w:ascii="Times New Roman" w:hAnsi="Times New Roman" w:cs="Times New Roman"/>
        </w:rPr>
        <w:t xml:space="preserve">first </w:t>
      </w:r>
      <w:r w:rsidR="710F339B" w:rsidRPr="006D7BAE">
        <w:rPr>
          <w:rFonts w:ascii="Times New Roman" w:hAnsi="Times New Roman" w:cs="Times New Roman"/>
        </w:rPr>
        <w:t xml:space="preserve">broadcast </w:t>
      </w:r>
      <w:r w:rsidR="641972BF" w:rsidRPr="006D7BAE">
        <w:rPr>
          <w:rFonts w:ascii="Times New Roman" w:hAnsi="Times New Roman" w:cs="Times New Roman"/>
        </w:rPr>
        <w:t>in</w:t>
      </w:r>
      <w:r w:rsidR="710F339B" w:rsidRPr="006D7BAE">
        <w:rPr>
          <w:rFonts w:ascii="Times New Roman" w:hAnsi="Times New Roman" w:cs="Times New Roman"/>
        </w:rPr>
        <w:t xml:space="preserve"> 1989</w:t>
      </w:r>
      <w:r w:rsidR="5511AFE4" w:rsidRPr="006D7BAE">
        <w:rPr>
          <w:rFonts w:ascii="Times New Roman" w:hAnsi="Times New Roman" w:cs="Times New Roman"/>
        </w:rPr>
        <w:t>.</w:t>
      </w:r>
      <w:r w:rsidR="1D40CF27" w:rsidRPr="006D7BAE">
        <w:rPr>
          <w:rFonts w:ascii="Times New Roman" w:hAnsi="Times New Roman" w:cs="Times New Roman"/>
        </w:rPr>
        <w:t xml:space="preserve"> </w:t>
      </w:r>
      <w:r w:rsidR="70A4281A" w:rsidRPr="006D7BAE">
        <w:rPr>
          <w:rFonts w:ascii="Times New Roman" w:hAnsi="Times New Roman" w:cs="Times New Roman"/>
        </w:rPr>
        <w:t>Members of Parliament</w:t>
      </w:r>
      <w:r w:rsidR="3DB482FB" w:rsidRPr="006D7BAE">
        <w:rPr>
          <w:rFonts w:ascii="Times New Roman" w:hAnsi="Times New Roman" w:cs="Times New Roman"/>
        </w:rPr>
        <w:t xml:space="preserve"> in favour of broadcasting </w:t>
      </w:r>
      <w:r w:rsidR="70A4281A" w:rsidRPr="006D7BAE">
        <w:rPr>
          <w:rFonts w:ascii="Times New Roman" w:hAnsi="Times New Roman" w:cs="Times New Roman"/>
        </w:rPr>
        <w:t xml:space="preserve">argued that televising </w:t>
      </w:r>
      <w:r w:rsidR="67F245EE" w:rsidRPr="006D7BAE">
        <w:rPr>
          <w:rFonts w:ascii="Times New Roman" w:hAnsi="Times New Roman" w:cs="Times New Roman"/>
        </w:rPr>
        <w:t>would enable</w:t>
      </w:r>
      <w:r w:rsidR="3CF424C7" w:rsidRPr="006D7BAE">
        <w:rPr>
          <w:rFonts w:ascii="Times New Roman" w:hAnsi="Times New Roman" w:cs="Times New Roman"/>
        </w:rPr>
        <w:t xml:space="preserve"> the public </w:t>
      </w:r>
      <w:r w:rsidR="31853BCF" w:rsidRPr="006D7BAE">
        <w:rPr>
          <w:rFonts w:ascii="Times New Roman" w:hAnsi="Times New Roman" w:cs="Times New Roman"/>
        </w:rPr>
        <w:t xml:space="preserve">get information directly, removing </w:t>
      </w:r>
      <w:r w:rsidR="23DC4B97" w:rsidRPr="006D7BAE">
        <w:rPr>
          <w:rFonts w:ascii="Times New Roman" w:hAnsi="Times New Roman" w:cs="Times New Roman"/>
        </w:rPr>
        <w:t xml:space="preserve">press biases. </w:t>
      </w:r>
      <w:r w:rsidR="70AFF9D6" w:rsidRPr="006D7BAE">
        <w:rPr>
          <w:rFonts w:ascii="Times New Roman" w:hAnsi="Times New Roman" w:cs="Times New Roman"/>
        </w:rPr>
        <w:t xml:space="preserve">With the evolution of technology, this </w:t>
      </w:r>
      <w:r w:rsidR="4786A467" w:rsidRPr="006D7BAE">
        <w:rPr>
          <w:rFonts w:ascii="Times New Roman" w:hAnsi="Times New Roman" w:cs="Times New Roman"/>
        </w:rPr>
        <w:t>view led to the creation of t</w:t>
      </w:r>
      <w:r w:rsidR="197A2040" w:rsidRPr="006D7BAE">
        <w:rPr>
          <w:rFonts w:ascii="Times New Roman" w:hAnsi="Times New Roman" w:cs="Times New Roman"/>
        </w:rPr>
        <w:t xml:space="preserve">he website Parliamentlive.tv in 2002 to stream proceedings of both the House of Commons and the House of Lords. </w:t>
      </w:r>
    </w:p>
    <w:p w14:paraId="448ACCC4" w14:textId="465B1B4B" w:rsidR="00F96CC0" w:rsidRPr="006D7BAE" w:rsidRDefault="320FEF04" w:rsidP="242EF9CE">
      <w:pPr>
        <w:spacing w:before="240" w:after="0" w:line="480" w:lineRule="auto"/>
        <w:ind w:firstLine="708"/>
        <w:rPr>
          <w:rFonts w:ascii="Times New Roman" w:hAnsi="Times New Roman" w:cs="Times New Roman"/>
        </w:rPr>
      </w:pPr>
      <w:r w:rsidRPr="006D7BAE">
        <w:rPr>
          <w:rFonts w:ascii="Times New Roman" w:hAnsi="Times New Roman" w:cs="Times New Roman"/>
        </w:rPr>
        <w:t xml:space="preserve">Brazilian parliamentarians </w:t>
      </w:r>
      <w:r w:rsidR="00B37897" w:rsidRPr="006D7BAE">
        <w:rPr>
          <w:rFonts w:ascii="Times New Roman" w:hAnsi="Times New Roman" w:cs="Times New Roman"/>
        </w:rPr>
        <w:t xml:space="preserve">used similar arguments </w:t>
      </w:r>
      <w:r w:rsidR="16978CC3" w:rsidRPr="006D7BAE">
        <w:rPr>
          <w:rFonts w:ascii="Times New Roman" w:hAnsi="Times New Roman" w:cs="Times New Roman"/>
        </w:rPr>
        <w:t xml:space="preserve">to justify the </w:t>
      </w:r>
      <w:r w:rsidR="008F4CF2" w:rsidRPr="006D7BAE">
        <w:rPr>
          <w:rFonts w:ascii="Times New Roman" w:hAnsi="Times New Roman" w:cs="Times New Roman"/>
        </w:rPr>
        <w:t xml:space="preserve">creation of the Chamber of Deputies’ communication </w:t>
      </w:r>
      <w:r w:rsidR="00275BA7" w:rsidRPr="006D7BAE">
        <w:rPr>
          <w:rFonts w:ascii="Times New Roman" w:hAnsi="Times New Roman" w:cs="Times New Roman"/>
        </w:rPr>
        <w:t>platforms</w:t>
      </w:r>
      <w:r w:rsidR="008F4CF2" w:rsidRPr="006D7BAE">
        <w:rPr>
          <w:rFonts w:ascii="Times New Roman" w:hAnsi="Times New Roman" w:cs="Times New Roman"/>
        </w:rPr>
        <w:t xml:space="preserve">: </w:t>
      </w:r>
      <w:r w:rsidR="00275BA7" w:rsidRPr="006D7BAE">
        <w:rPr>
          <w:rFonts w:ascii="Times New Roman" w:hAnsi="Times New Roman" w:cs="Times New Roman"/>
        </w:rPr>
        <w:t>a</w:t>
      </w:r>
      <w:r w:rsidR="16978CC3" w:rsidRPr="006D7BAE">
        <w:rPr>
          <w:rFonts w:ascii="Times New Roman" w:hAnsi="Times New Roman" w:cs="Times New Roman"/>
        </w:rPr>
        <w:t xml:space="preserve"> </w:t>
      </w:r>
      <w:r w:rsidR="008B2F8F" w:rsidRPr="006D7BAE">
        <w:rPr>
          <w:rFonts w:ascii="Times New Roman" w:hAnsi="Times New Roman" w:cs="Times New Roman"/>
        </w:rPr>
        <w:t xml:space="preserve">website (1996), </w:t>
      </w:r>
      <w:r w:rsidR="00275BA7" w:rsidRPr="006D7BAE">
        <w:rPr>
          <w:rFonts w:ascii="Times New Roman" w:hAnsi="Times New Roman" w:cs="Times New Roman"/>
        </w:rPr>
        <w:t>TV</w:t>
      </w:r>
      <w:r w:rsidR="16978CC3" w:rsidRPr="006D7BAE">
        <w:rPr>
          <w:rFonts w:ascii="Times New Roman" w:hAnsi="Times New Roman" w:cs="Times New Roman"/>
        </w:rPr>
        <w:t xml:space="preserve"> channel (1998), radio station (1999)</w:t>
      </w:r>
      <w:r w:rsidR="00275BA7" w:rsidRPr="006D7BAE">
        <w:rPr>
          <w:rFonts w:ascii="Times New Roman" w:hAnsi="Times New Roman" w:cs="Times New Roman"/>
        </w:rPr>
        <w:t>,</w:t>
      </w:r>
      <w:r w:rsidR="16978CC3" w:rsidRPr="006D7BAE">
        <w:rPr>
          <w:rFonts w:ascii="Times New Roman" w:hAnsi="Times New Roman" w:cs="Times New Roman"/>
        </w:rPr>
        <w:t xml:space="preserve"> and news agency (</w:t>
      </w:r>
      <w:proofErr w:type="gramStart"/>
      <w:r w:rsidR="16978CC3" w:rsidRPr="006D7BAE">
        <w:rPr>
          <w:rFonts w:ascii="Times New Roman" w:hAnsi="Times New Roman" w:cs="Times New Roman"/>
        </w:rPr>
        <w:t>2000</w:t>
      </w:r>
      <w:proofErr w:type="gramEnd"/>
      <w:r w:rsidR="16978CC3" w:rsidRPr="006D7BAE">
        <w:rPr>
          <w:rFonts w:ascii="Times New Roman" w:hAnsi="Times New Roman" w:cs="Times New Roman"/>
        </w:rPr>
        <w:t xml:space="preserve">) </w:t>
      </w:r>
      <w:r w:rsidR="008B2F8F" w:rsidRPr="006D7BAE">
        <w:rPr>
          <w:rFonts w:ascii="Times New Roman" w:hAnsi="Times New Roman" w:cs="Times New Roman"/>
        </w:rPr>
        <w:t>(Bernardes &amp; Mitozo, 2025)</w:t>
      </w:r>
      <w:r w:rsidR="16978CC3" w:rsidRPr="006D7BAE">
        <w:rPr>
          <w:rFonts w:ascii="Times New Roman" w:hAnsi="Times New Roman" w:cs="Times New Roman"/>
        </w:rPr>
        <w:t xml:space="preserve">. </w:t>
      </w:r>
      <w:r w:rsidR="00944A99" w:rsidRPr="006D7BAE">
        <w:rPr>
          <w:rFonts w:ascii="Times New Roman" w:hAnsi="Times New Roman" w:cs="Times New Roman"/>
        </w:rPr>
        <w:t xml:space="preserve">Since 2011, the </w:t>
      </w:r>
      <w:r w:rsidR="16978CC3" w:rsidRPr="006D7BAE">
        <w:rPr>
          <w:rFonts w:ascii="Times New Roman" w:hAnsi="Times New Roman" w:cs="Times New Roman"/>
        </w:rPr>
        <w:t>Chamber</w:t>
      </w:r>
      <w:r w:rsidR="1C0979FC" w:rsidRPr="006D7BAE">
        <w:rPr>
          <w:rFonts w:ascii="Times New Roman" w:hAnsi="Times New Roman" w:cs="Times New Roman"/>
        </w:rPr>
        <w:t xml:space="preserve"> </w:t>
      </w:r>
      <w:r w:rsidR="00944A99" w:rsidRPr="006D7BAE">
        <w:rPr>
          <w:rFonts w:ascii="Times New Roman" w:hAnsi="Times New Roman" w:cs="Times New Roman"/>
        </w:rPr>
        <w:t xml:space="preserve">has </w:t>
      </w:r>
      <w:r w:rsidR="16978CC3" w:rsidRPr="006D7BAE">
        <w:rPr>
          <w:rFonts w:ascii="Times New Roman" w:hAnsi="Times New Roman" w:cs="Times New Roman"/>
        </w:rPr>
        <w:t>also stream</w:t>
      </w:r>
      <w:r w:rsidR="3CA27640" w:rsidRPr="006D7BAE">
        <w:rPr>
          <w:rFonts w:ascii="Times New Roman" w:hAnsi="Times New Roman" w:cs="Times New Roman"/>
        </w:rPr>
        <w:t>ed</w:t>
      </w:r>
      <w:r w:rsidR="16978CC3" w:rsidRPr="006D7BAE">
        <w:rPr>
          <w:rFonts w:ascii="Times New Roman" w:hAnsi="Times New Roman" w:cs="Times New Roman"/>
        </w:rPr>
        <w:t xml:space="preserve"> </w:t>
      </w:r>
      <w:r w:rsidR="00944A99" w:rsidRPr="006D7BAE">
        <w:rPr>
          <w:rFonts w:ascii="Times New Roman" w:hAnsi="Times New Roman" w:cs="Times New Roman"/>
        </w:rPr>
        <w:t xml:space="preserve">its </w:t>
      </w:r>
      <w:r w:rsidR="16978CC3" w:rsidRPr="006D7BAE">
        <w:rPr>
          <w:rFonts w:ascii="Times New Roman" w:hAnsi="Times New Roman" w:cs="Times New Roman"/>
        </w:rPr>
        <w:t xml:space="preserve">proceedings online. The </w:t>
      </w:r>
      <w:r w:rsidR="00B953CD" w:rsidRPr="006D7BAE">
        <w:rPr>
          <w:rFonts w:ascii="Times New Roman" w:hAnsi="Times New Roman" w:cs="Times New Roman"/>
        </w:rPr>
        <w:t xml:space="preserve">country’s </w:t>
      </w:r>
      <w:r w:rsidR="16978CC3" w:rsidRPr="006D7BAE">
        <w:rPr>
          <w:rFonts w:ascii="Times New Roman" w:hAnsi="Times New Roman" w:cs="Times New Roman"/>
        </w:rPr>
        <w:t xml:space="preserve">re-democratization </w:t>
      </w:r>
      <w:r w:rsidR="00B953CD" w:rsidRPr="006D7BAE">
        <w:rPr>
          <w:rFonts w:ascii="Times New Roman" w:hAnsi="Times New Roman" w:cs="Times New Roman"/>
        </w:rPr>
        <w:t>and the 1988</w:t>
      </w:r>
      <w:r w:rsidR="16978CC3" w:rsidRPr="006D7BAE">
        <w:rPr>
          <w:rFonts w:ascii="Times New Roman" w:hAnsi="Times New Roman" w:cs="Times New Roman"/>
        </w:rPr>
        <w:t xml:space="preserve"> Constitution </w:t>
      </w:r>
      <w:r w:rsidR="006966E8" w:rsidRPr="006D7BAE">
        <w:rPr>
          <w:rFonts w:ascii="Times New Roman" w:hAnsi="Times New Roman" w:cs="Times New Roman"/>
        </w:rPr>
        <w:t>emphasized</w:t>
      </w:r>
      <w:r w:rsidR="16978CC3" w:rsidRPr="006D7BAE">
        <w:rPr>
          <w:rFonts w:ascii="Times New Roman" w:hAnsi="Times New Roman" w:cs="Times New Roman"/>
        </w:rPr>
        <w:t xml:space="preserve"> the </w:t>
      </w:r>
      <w:r w:rsidR="315B84AF" w:rsidRPr="006D7BAE">
        <w:rPr>
          <w:rFonts w:ascii="Times New Roman" w:hAnsi="Times New Roman" w:cs="Times New Roman"/>
        </w:rPr>
        <w:t xml:space="preserve">public’s right to </w:t>
      </w:r>
      <w:r w:rsidR="16978CC3" w:rsidRPr="006D7BAE">
        <w:rPr>
          <w:rFonts w:ascii="Times New Roman" w:hAnsi="Times New Roman" w:cs="Times New Roman"/>
        </w:rPr>
        <w:t>access government institutions</w:t>
      </w:r>
      <w:r w:rsidR="00C103D5" w:rsidRPr="006D7BAE">
        <w:rPr>
          <w:rFonts w:ascii="Times New Roman" w:hAnsi="Times New Roman" w:cs="Times New Roman"/>
        </w:rPr>
        <w:t>, later reinforced by legislation</w:t>
      </w:r>
      <w:r w:rsidR="16978CC3" w:rsidRPr="006D7BAE">
        <w:rPr>
          <w:rFonts w:ascii="Times New Roman" w:hAnsi="Times New Roman" w:cs="Times New Roman"/>
        </w:rPr>
        <w:t xml:space="preserve">. </w:t>
      </w:r>
      <w:r w:rsidR="00C103D5" w:rsidRPr="006D7BAE">
        <w:rPr>
          <w:rFonts w:ascii="Times New Roman" w:hAnsi="Times New Roman" w:cs="Times New Roman"/>
        </w:rPr>
        <w:t>At the same time</w:t>
      </w:r>
      <w:r w:rsidR="544992B6" w:rsidRPr="006D7BAE">
        <w:rPr>
          <w:rFonts w:ascii="Times New Roman" w:hAnsi="Times New Roman" w:cs="Times New Roman"/>
        </w:rPr>
        <w:t xml:space="preserve">, </w:t>
      </w:r>
      <w:r w:rsidR="53B53343" w:rsidRPr="006D7BAE">
        <w:rPr>
          <w:rFonts w:ascii="Times New Roman" w:hAnsi="Times New Roman" w:cs="Times New Roman"/>
        </w:rPr>
        <w:t xml:space="preserve">parliamentarians and </w:t>
      </w:r>
      <w:r w:rsidR="669BFCCB" w:rsidRPr="006D7BAE">
        <w:rPr>
          <w:rFonts w:ascii="Times New Roman" w:hAnsi="Times New Roman" w:cs="Times New Roman"/>
        </w:rPr>
        <w:t>communication</w:t>
      </w:r>
      <w:r w:rsidR="53B53343" w:rsidRPr="006D7BAE">
        <w:rPr>
          <w:rFonts w:ascii="Times New Roman" w:hAnsi="Times New Roman" w:cs="Times New Roman"/>
        </w:rPr>
        <w:t xml:space="preserve"> staff attributed the institution's negative </w:t>
      </w:r>
      <w:r w:rsidR="0081364F" w:rsidRPr="006D7BAE">
        <w:rPr>
          <w:rFonts w:ascii="Times New Roman" w:hAnsi="Times New Roman" w:cs="Times New Roman"/>
        </w:rPr>
        <w:t xml:space="preserve">public </w:t>
      </w:r>
      <w:r w:rsidR="53B53343" w:rsidRPr="006D7BAE">
        <w:rPr>
          <w:rFonts w:ascii="Times New Roman" w:hAnsi="Times New Roman" w:cs="Times New Roman"/>
        </w:rPr>
        <w:t xml:space="preserve">image to limited </w:t>
      </w:r>
      <w:r w:rsidR="0081364F" w:rsidRPr="006D7BAE">
        <w:rPr>
          <w:rFonts w:ascii="Times New Roman" w:hAnsi="Times New Roman" w:cs="Times New Roman"/>
        </w:rPr>
        <w:t xml:space="preserve">and often sensationalist </w:t>
      </w:r>
      <w:r w:rsidR="53B53343" w:rsidRPr="006D7BAE">
        <w:rPr>
          <w:rFonts w:ascii="Times New Roman" w:hAnsi="Times New Roman" w:cs="Times New Roman"/>
        </w:rPr>
        <w:t>coverage by commercial media</w:t>
      </w:r>
      <w:r w:rsidR="007C0C09" w:rsidRPr="006D7BAE">
        <w:rPr>
          <w:rFonts w:ascii="Times New Roman" w:hAnsi="Times New Roman" w:cs="Times New Roman"/>
        </w:rPr>
        <w:t xml:space="preserve"> (Barros, Bernardes</w:t>
      </w:r>
      <w:r w:rsidR="00E34F97" w:rsidRPr="006D7BAE">
        <w:rPr>
          <w:rFonts w:ascii="Times New Roman" w:hAnsi="Times New Roman" w:cs="Times New Roman"/>
        </w:rPr>
        <w:t xml:space="preserve"> &amp;</w:t>
      </w:r>
      <w:r w:rsidR="007C0C09" w:rsidRPr="006D7BAE">
        <w:rPr>
          <w:rFonts w:ascii="Times New Roman" w:hAnsi="Times New Roman" w:cs="Times New Roman"/>
        </w:rPr>
        <w:t xml:space="preserve"> Rodrigues, 2014). </w:t>
      </w:r>
      <w:r w:rsidR="006F5D5D" w:rsidRPr="006D7BAE">
        <w:rPr>
          <w:rFonts w:ascii="Times New Roman" w:hAnsi="Times New Roman" w:cs="Times New Roman"/>
        </w:rPr>
        <w:t>This led to</w:t>
      </w:r>
      <w:r w:rsidR="0BC99EA3" w:rsidRPr="006D7BAE">
        <w:rPr>
          <w:rFonts w:ascii="Times New Roman" w:hAnsi="Times New Roman" w:cs="Times New Roman"/>
        </w:rPr>
        <w:t xml:space="preserve"> </w:t>
      </w:r>
      <w:r w:rsidR="2A7D7B9A" w:rsidRPr="006D7BAE">
        <w:rPr>
          <w:rFonts w:ascii="Times New Roman" w:hAnsi="Times New Roman" w:cs="Times New Roman"/>
        </w:rPr>
        <w:t xml:space="preserve">strong </w:t>
      </w:r>
      <w:r w:rsidR="006F5D5D" w:rsidRPr="006D7BAE">
        <w:rPr>
          <w:rFonts w:ascii="Times New Roman" w:hAnsi="Times New Roman" w:cs="Times New Roman"/>
        </w:rPr>
        <w:t xml:space="preserve">internal </w:t>
      </w:r>
      <w:r w:rsidR="2A7D7B9A" w:rsidRPr="006D7BAE">
        <w:rPr>
          <w:rFonts w:ascii="Times New Roman" w:hAnsi="Times New Roman" w:cs="Times New Roman"/>
        </w:rPr>
        <w:t xml:space="preserve">support </w:t>
      </w:r>
      <w:r w:rsidR="00CC2E8E" w:rsidRPr="006D7BAE">
        <w:rPr>
          <w:rFonts w:ascii="Times New Roman" w:hAnsi="Times New Roman" w:cs="Times New Roman"/>
        </w:rPr>
        <w:t xml:space="preserve">for establishing </w:t>
      </w:r>
      <w:r w:rsidR="009B5502" w:rsidRPr="006D7BAE">
        <w:rPr>
          <w:rFonts w:ascii="Times New Roman" w:hAnsi="Times New Roman" w:cs="Times New Roman"/>
        </w:rPr>
        <w:t xml:space="preserve">a </w:t>
      </w:r>
      <w:r w:rsidR="00807C5F" w:rsidRPr="006D7BAE">
        <w:rPr>
          <w:rFonts w:ascii="Times New Roman" w:hAnsi="Times New Roman" w:cs="Times New Roman"/>
        </w:rPr>
        <w:t xml:space="preserve">journalistic structure </w:t>
      </w:r>
      <w:r w:rsidR="00CC2E8E" w:rsidRPr="006D7BAE">
        <w:rPr>
          <w:rFonts w:ascii="Times New Roman" w:hAnsi="Times New Roman" w:cs="Times New Roman"/>
        </w:rPr>
        <w:t>with</w:t>
      </w:r>
      <w:r w:rsidR="005C5A58" w:rsidRPr="006D7BAE">
        <w:rPr>
          <w:rFonts w:ascii="Times New Roman" w:hAnsi="Times New Roman" w:cs="Times New Roman"/>
        </w:rPr>
        <w:t xml:space="preserve">in parliament </w:t>
      </w:r>
      <w:r w:rsidR="00807C5F" w:rsidRPr="006D7BAE">
        <w:rPr>
          <w:rFonts w:ascii="Times New Roman" w:hAnsi="Times New Roman" w:cs="Times New Roman"/>
        </w:rPr>
        <w:t>to</w:t>
      </w:r>
      <w:r w:rsidR="53B53343" w:rsidRPr="006D7BAE">
        <w:rPr>
          <w:rFonts w:ascii="Times New Roman" w:hAnsi="Times New Roman" w:cs="Times New Roman"/>
        </w:rPr>
        <w:t xml:space="preserve"> </w:t>
      </w:r>
      <w:r w:rsidR="00CC2E8E" w:rsidRPr="006D7BAE">
        <w:rPr>
          <w:rFonts w:ascii="Times New Roman" w:hAnsi="Times New Roman" w:cs="Times New Roman"/>
        </w:rPr>
        <w:t xml:space="preserve">provide broader </w:t>
      </w:r>
      <w:r w:rsidR="53B53343" w:rsidRPr="006D7BAE">
        <w:rPr>
          <w:rFonts w:ascii="Times New Roman" w:hAnsi="Times New Roman" w:cs="Times New Roman"/>
        </w:rPr>
        <w:t>cover</w:t>
      </w:r>
      <w:r w:rsidR="00CC2E8E" w:rsidRPr="006D7BAE">
        <w:rPr>
          <w:rFonts w:ascii="Times New Roman" w:hAnsi="Times New Roman" w:cs="Times New Roman"/>
        </w:rPr>
        <w:t>age</w:t>
      </w:r>
      <w:r w:rsidR="79949A00" w:rsidRPr="006D7BAE">
        <w:rPr>
          <w:rFonts w:ascii="Times New Roman" w:hAnsi="Times New Roman" w:cs="Times New Roman"/>
        </w:rPr>
        <w:t xml:space="preserve"> </w:t>
      </w:r>
      <w:r w:rsidR="00456EDE" w:rsidRPr="006D7BAE">
        <w:rPr>
          <w:rFonts w:ascii="Times New Roman" w:hAnsi="Times New Roman" w:cs="Times New Roman"/>
        </w:rPr>
        <w:t>includ</w:t>
      </w:r>
      <w:r w:rsidR="005C46CA" w:rsidRPr="006D7BAE">
        <w:rPr>
          <w:rFonts w:ascii="Times New Roman" w:hAnsi="Times New Roman" w:cs="Times New Roman"/>
        </w:rPr>
        <w:t xml:space="preserve">ing </w:t>
      </w:r>
      <w:r w:rsidR="53B53343" w:rsidRPr="006D7BAE">
        <w:rPr>
          <w:rFonts w:ascii="Times New Roman" w:hAnsi="Times New Roman" w:cs="Times New Roman"/>
        </w:rPr>
        <w:t>technical committee</w:t>
      </w:r>
      <w:r w:rsidR="005C46CA" w:rsidRPr="006D7BAE">
        <w:rPr>
          <w:rFonts w:ascii="Times New Roman" w:hAnsi="Times New Roman" w:cs="Times New Roman"/>
        </w:rPr>
        <w:t xml:space="preserve"> w</w:t>
      </w:r>
      <w:r w:rsidR="53B53343" w:rsidRPr="006D7BAE">
        <w:rPr>
          <w:rFonts w:ascii="Times New Roman" w:hAnsi="Times New Roman" w:cs="Times New Roman"/>
        </w:rPr>
        <w:t xml:space="preserve">ork. </w:t>
      </w:r>
      <w:r w:rsidR="79949A00" w:rsidRPr="006D7BAE">
        <w:rPr>
          <w:rFonts w:ascii="Times New Roman" w:hAnsi="Times New Roman" w:cs="Times New Roman"/>
        </w:rPr>
        <w:t xml:space="preserve">As </w:t>
      </w:r>
      <w:r w:rsidR="00711E47" w:rsidRPr="006D7BAE">
        <w:rPr>
          <w:rFonts w:ascii="Times New Roman" w:hAnsi="Times New Roman" w:cs="Times New Roman"/>
        </w:rPr>
        <w:t xml:space="preserve">Barros, </w:t>
      </w:r>
      <w:proofErr w:type="gramStart"/>
      <w:r w:rsidR="00711E47" w:rsidRPr="006D7BAE">
        <w:rPr>
          <w:rFonts w:ascii="Times New Roman" w:hAnsi="Times New Roman" w:cs="Times New Roman"/>
        </w:rPr>
        <w:t>Bernardes</w:t>
      </w:r>
      <w:proofErr w:type="gramEnd"/>
      <w:r w:rsidR="00711E47" w:rsidRPr="006D7BAE">
        <w:rPr>
          <w:rFonts w:ascii="Times New Roman" w:hAnsi="Times New Roman" w:cs="Times New Roman"/>
        </w:rPr>
        <w:t xml:space="preserve"> and Rodrigues</w:t>
      </w:r>
      <w:r w:rsidR="79949A00" w:rsidRPr="006D7BAE">
        <w:rPr>
          <w:rFonts w:ascii="Times New Roman" w:hAnsi="Times New Roman" w:cs="Times New Roman"/>
        </w:rPr>
        <w:t xml:space="preserve"> </w:t>
      </w:r>
      <w:r w:rsidR="00C65774" w:rsidRPr="006D7BAE">
        <w:rPr>
          <w:rFonts w:ascii="Times New Roman" w:hAnsi="Times New Roman" w:cs="Times New Roman"/>
        </w:rPr>
        <w:t xml:space="preserve">(2014, p.17) </w:t>
      </w:r>
      <w:r w:rsidR="00C60C89" w:rsidRPr="006D7BAE">
        <w:rPr>
          <w:rFonts w:ascii="Times New Roman" w:hAnsi="Times New Roman" w:cs="Times New Roman"/>
        </w:rPr>
        <w:t>argue</w:t>
      </w:r>
      <w:r w:rsidR="79949A00" w:rsidRPr="006D7BAE">
        <w:rPr>
          <w:rFonts w:ascii="Times New Roman" w:hAnsi="Times New Roman" w:cs="Times New Roman"/>
        </w:rPr>
        <w:t xml:space="preserve">, </w:t>
      </w:r>
      <w:r w:rsidR="53B53343" w:rsidRPr="006D7BAE">
        <w:rPr>
          <w:rFonts w:ascii="Times New Roman" w:hAnsi="Times New Roman" w:cs="Times New Roman"/>
        </w:rPr>
        <w:t>"</w:t>
      </w:r>
      <w:r w:rsidR="79949A00" w:rsidRPr="006D7BAE">
        <w:rPr>
          <w:rFonts w:ascii="Times New Roman" w:hAnsi="Times New Roman" w:cs="Times New Roman"/>
        </w:rPr>
        <w:t>f</w:t>
      </w:r>
      <w:r w:rsidR="53B53343" w:rsidRPr="006D7BAE">
        <w:rPr>
          <w:rFonts w:ascii="Times New Roman" w:hAnsi="Times New Roman" w:cs="Times New Roman"/>
        </w:rPr>
        <w:t xml:space="preserve">rom the perspective of the foundational discourse analysed here, public misinformation about the Legislative Power compromises the legitimacy of popular representation and the </w:t>
      </w:r>
      <w:r w:rsidR="53B53343" w:rsidRPr="006D7BAE">
        <w:rPr>
          <w:rFonts w:ascii="Times New Roman" w:hAnsi="Times New Roman" w:cs="Times New Roman"/>
        </w:rPr>
        <w:lastRenderedPageBreak/>
        <w:t>parliamentary mandate, as well as hindering dialogue between representatives and the represented</w:t>
      </w:r>
      <w:r w:rsidR="00C65774" w:rsidRPr="006D7BAE">
        <w:rPr>
          <w:rFonts w:ascii="Times New Roman" w:hAnsi="Times New Roman" w:cs="Times New Roman"/>
        </w:rPr>
        <w:t>.”</w:t>
      </w:r>
    </w:p>
    <w:p w14:paraId="4328F0C9" w14:textId="77777777" w:rsidR="0037796C" w:rsidRPr="006D7BAE" w:rsidRDefault="5E56B135" w:rsidP="242EF9CE">
      <w:pPr>
        <w:spacing w:before="240" w:after="0" w:line="480" w:lineRule="auto"/>
        <w:ind w:firstLine="708"/>
        <w:rPr>
          <w:rFonts w:ascii="Times New Roman" w:hAnsi="Times New Roman" w:cs="Times New Roman"/>
        </w:rPr>
      </w:pPr>
      <w:r w:rsidRPr="006D7BAE">
        <w:rPr>
          <w:rFonts w:ascii="Times New Roman" w:hAnsi="Times New Roman" w:cs="Times New Roman"/>
        </w:rPr>
        <w:t xml:space="preserve">In </w:t>
      </w:r>
      <w:r w:rsidR="60ADB40F" w:rsidRPr="006D7BAE">
        <w:rPr>
          <w:rFonts w:ascii="Times New Roman" w:hAnsi="Times New Roman" w:cs="Times New Roman"/>
        </w:rPr>
        <w:t xml:space="preserve">the UK, </w:t>
      </w:r>
      <w:r w:rsidRPr="006D7BAE">
        <w:rPr>
          <w:rFonts w:ascii="Times New Roman" w:hAnsi="Times New Roman" w:cs="Times New Roman"/>
        </w:rPr>
        <w:t xml:space="preserve">the Modernisation Select Committee recommended </w:t>
      </w:r>
      <w:r w:rsidR="63FBB173" w:rsidRPr="006D7BAE">
        <w:rPr>
          <w:rFonts w:ascii="Times New Roman" w:hAnsi="Times New Roman" w:cs="Times New Roman"/>
        </w:rPr>
        <w:t xml:space="preserve">in 2003 </w:t>
      </w:r>
      <w:r w:rsidR="1BACC9D8" w:rsidRPr="006D7BAE">
        <w:rPr>
          <w:rFonts w:ascii="Times New Roman" w:hAnsi="Times New Roman" w:cs="Times New Roman"/>
        </w:rPr>
        <w:t xml:space="preserve">the creation of </w:t>
      </w:r>
      <w:r w:rsidRPr="006D7BAE">
        <w:rPr>
          <w:rFonts w:ascii="Times New Roman" w:hAnsi="Times New Roman" w:cs="Times New Roman"/>
        </w:rPr>
        <w:t xml:space="preserve">a central press office </w:t>
      </w:r>
      <w:r w:rsidR="00BDF8D6" w:rsidRPr="006D7BAE">
        <w:rPr>
          <w:rFonts w:ascii="Times New Roman" w:hAnsi="Times New Roman" w:cs="Times New Roman"/>
        </w:rPr>
        <w:t>t</w:t>
      </w:r>
      <w:r w:rsidRPr="006D7BAE">
        <w:rPr>
          <w:rFonts w:ascii="Times New Roman" w:hAnsi="Times New Roman" w:cs="Times New Roman"/>
        </w:rPr>
        <w:t>o promote the House and its work</w:t>
      </w:r>
      <w:r w:rsidR="00256669" w:rsidRPr="006D7BAE">
        <w:rPr>
          <w:rFonts w:ascii="Times New Roman" w:hAnsi="Times New Roman" w:cs="Times New Roman"/>
        </w:rPr>
        <w:t xml:space="preserve"> </w:t>
      </w:r>
      <w:r w:rsidRPr="006D7BAE">
        <w:rPr>
          <w:rFonts w:ascii="Times New Roman" w:hAnsi="Times New Roman" w:cs="Times New Roman"/>
        </w:rPr>
        <w:t xml:space="preserve">(Fuller, Rendall </w:t>
      </w:r>
      <w:r w:rsidR="7308DC35" w:rsidRPr="006D7BAE">
        <w:rPr>
          <w:rFonts w:ascii="Times New Roman" w:hAnsi="Times New Roman" w:cs="Times New Roman"/>
        </w:rPr>
        <w:t>&amp;</w:t>
      </w:r>
      <w:r w:rsidRPr="006D7BAE">
        <w:rPr>
          <w:rFonts w:ascii="Times New Roman" w:hAnsi="Times New Roman" w:cs="Times New Roman"/>
        </w:rPr>
        <w:t xml:space="preserve"> Weerasinghe</w:t>
      </w:r>
      <w:r w:rsidR="60915B34" w:rsidRPr="006D7BAE">
        <w:rPr>
          <w:rFonts w:ascii="Times New Roman" w:hAnsi="Times New Roman" w:cs="Times New Roman"/>
        </w:rPr>
        <w:t>,</w:t>
      </w:r>
      <w:r w:rsidRPr="006D7BAE">
        <w:rPr>
          <w:rFonts w:ascii="Times New Roman" w:hAnsi="Times New Roman" w:cs="Times New Roman"/>
        </w:rPr>
        <w:t xml:space="preserve"> 2025). </w:t>
      </w:r>
      <w:r w:rsidR="13D5183F" w:rsidRPr="006D7BAE">
        <w:rPr>
          <w:rFonts w:ascii="Times New Roman" w:hAnsi="Times New Roman" w:cs="Times New Roman"/>
        </w:rPr>
        <w:t xml:space="preserve">Twenty years later, </w:t>
      </w:r>
      <w:r w:rsidR="45B72217" w:rsidRPr="006D7BAE">
        <w:rPr>
          <w:rFonts w:ascii="Times New Roman" w:hAnsi="Times New Roman" w:cs="Times New Roman"/>
        </w:rPr>
        <w:t xml:space="preserve">the Administration Committee of the House of Commons published </w:t>
      </w:r>
      <w:r w:rsidR="57A58808" w:rsidRPr="006D7BAE">
        <w:rPr>
          <w:rFonts w:ascii="Times New Roman" w:hAnsi="Times New Roman" w:cs="Times New Roman"/>
        </w:rPr>
        <w:t xml:space="preserve">a specific report about </w:t>
      </w:r>
      <w:r w:rsidR="13BFDD93" w:rsidRPr="006D7BAE">
        <w:rPr>
          <w:rFonts w:ascii="Times New Roman" w:hAnsi="Times New Roman" w:cs="Times New Roman"/>
        </w:rPr>
        <w:t>communication</w:t>
      </w:r>
      <w:r w:rsidR="57A58808" w:rsidRPr="006D7BAE">
        <w:rPr>
          <w:rFonts w:ascii="Times New Roman" w:hAnsi="Times New Roman" w:cs="Times New Roman"/>
        </w:rPr>
        <w:t xml:space="preserve"> and engagement</w:t>
      </w:r>
      <w:r w:rsidR="008F4623" w:rsidRPr="006D7BAE">
        <w:rPr>
          <w:rFonts w:ascii="Times New Roman" w:hAnsi="Times New Roman" w:cs="Times New Roman"/>
        </w:rPr>
        <w:t xml:space="preserve">, recommending the adoption of </w:t>
      </w:r>
      <w:r w:rsidR="1FDF1C0D" w:rsidRPr="006D7BAE">
        <w:rPr>
          <w:rFonts w:ascii="Times New Roman" w:hAnsi="Times New Roman" w:cs="Times New Roman"/>
        </w:rPr>
        <w:t>a</w:t>
      </w:r>
      <w:r w:rsidR="005C2A93" w:rsidRPr="006D7BAE">
        <w:rPr>
          <w:rFonts w:ascii="Times New Roman" w:hAnsi="Times New Roman" w:cs="Times New Roman"/>
        </w:rPr>
        <w:t>n even</w:t>
      </w:r>
      <w:r w:rsidR="1FDF1C0D" w:rsidRPr="006D7BAE">
        <w:rPr>
          <w:rFonts w:ascii="Times New Roman" w:hAnsi="Times New Roman" w:cs="Times New Roman"/>
        </w:rPr>
        <w:t xml:space="preserve"> more strategic approach </w:t>
      </w:r>
      <w:r w:rsidR="00D7436C" w:rsidRPr="006D7BAE">
        <w:rPr>
          <w:rFonts w:ascii="Times New Roman" w:hAnsi="Times New Roman" w:cs="Times New Roman"/>
        </w:rPr>
        <w:t>to</w:t>
      </w:r>
      <w:r w:rsidR="30351881" w:rsidRPr="006D7BAE">
        <w:rPr>
          <w:rFonts w:ascii="Times New Roman" w:hAnsi="Times New Roman" w:cs="Times New Roman"/>
        </w:rPr>
        <w:t xml:space="preserve"> </w:t>
      </w:r>
      <w:r w:rsidR="44F24C64" w:rsidRPr="006D7BAE">
        <w:rPr>
          <w:rFonts w:ascii="Times New Roman" w:hAnsi="Times New Roman" w:cs="Times New Roman"/>
        </w:rPr>
        <w:t>explain how Parliament works and why</w:t>
      </w:r>
      <w:r w:rsidR="00614C0A" w:rsidRPr="006D7BAE">
        <w:rPr>
          <w:rFonts w:ascii="Times New Roman" w:hAnsi="Times New Roman" w:cs="Times New Roman"/>
        </w:rPr>
        <w:t xml:space="preserve"> (House of Commons, 2023)</w:t>
      </w:r>
      <w:r w:rsidR="008F4623" w:rsidRPr="006D7BAE">
        <w:rPr>
          <w:rFonts w:ascii="Times New Roman" w:hAnsi="Times New Roman" w:cs="Times New Roman"/>
        </w:rPr>
        <w:t>.</w:t>
      </w:r>
      <w:r w:rsidR="1E530114" w:rsidRPr="006D7BAE">
        <w:rPr>
          <w:rFonts w:ascii="Times New Roman" w:hAnsi="Times New Roman" w:cs="Times New Roman"/>
        </w:rPr>
        <w:t xml:space="preserve"> </w:t>
      </w:r>
    </w:p>
    <w:p w14:paraId="7D3284F9" w14:textId="7A58FE83" w:rsidR="00EE5E79" w:rsidRPr="006D7BAE" w:rsidRDefault="178EA49D" w:rsidP="242EF9CE">
      <w:pPr>
        <w:spacing w:before="240" w:after="0" w:line="480" w:lineRule="auto"/>
        <w:ind w:firstLine="708"/>
        <w:rPr>
          <w:rFonts w:ascii="Times New Roman" w:hAnsi="Times New Roman" w:cs="Times New Roman"/>
        </w:rPr>
      </w:pPr>
      <w:r w:rsidRPr="006D7BAE">
        <w:rPr>
          <w:rFonts w:ascii="Times New Roman" w:hAnsi="Times New Roman" w:cs="Times New Roman"/>
        </w:rPr>
        <w:t xml:space="preserve">In Brazil, </w:t>
      </w:r>
      <w:r w:rsidR="009D6C6F" w:rsidRPr="006D7BAE">
        <w:rPr>
          <w:rFonts w:ascii="Times New Roman" w:hAnsi="Times New Roman" w:cs="Times New Roman"/>
        </w:rPr>
        <w:t>the corporate strategy approved by the Chamber’s administration for the period of 2025-2032 lists as one of its challenges the need to “provide transparency to the actions of the Chamber of Deputies through the publication of clear and accurate information” (Câmara dos Deputados, 2025c). T</w:t>
      </w:r>
      <w:r w:rsidRPr="006D7BAE">
        <w:rPr>
          <w:rFonts w:ascii="Times New Roman" w:hAnsi="Times New Roman" w:cs="Times New Roman"/>
        </w:rPr>
        <w:t xml:space="preserve">he policy of </w:t>
      </w:r>
      <w:r w:rsidR="13BFDD93" w:rsidRPr="006D7BAE">
        <w:rPr>
          <w:rFonts w:ascii="Times New Roman" w:hAnsi="Times New Roman" w:cs="Times New Roman"/>
        </w:rPr>
        <w:t>communication</w:t>
      </w:r>
      <w:r w:rsidR="00426CBF" w:rsidRPr="006D7BAE">
        <w:rPr>
          <w:rFonts w:ascii="Times New Roman" w:hAnsi="Times New Roman" w:cs="Times New Roman"/>
        </w:rPr>
        <w:t xml:space="preserve"> of the Chamber </w:t>
      </w:r>
      <w:r w:rsidR="001C3B23" w:rsidRPr="006D7BAE">
        <w:rPr>
          <w:rFonts w:ascii="Times New Roman" w:hAnsi="Times New Roman" w:cs="Times New Roman"/>
        </w:rPr>
        <w:t xml:space="preserve">“is governed by the principles of impartiality, pluralism, balance, transparency, and accuracy”, </w:t>
      </w:r>
      <w:r w:rsidR="37D1983A" w:rsidRPr="006D7BAE">
        <w:rPr>
          <w:rFonts w:ascii="Times New Roman" w:hAnsi="Times New Roman" w:cs="Times New Roman"/>
        </w:rPr>
        <w:t>aim</w:t>
      </w:r>
      <w:r w:rsidR="001C3B23" w:rsidRPr="006D7BAE">
        <w:rPr>
          <w:rFonts w:ascii="Times New Roman" w:hAnsi="Times New Roman" w:cs="Times New Roman"/>
        </w:rPr>
        <w:t xml:space="preserve">ing </w:t>
      </w:r>
      <w:r w:rsidR="0041BD51" w:rsidRPr="006D7BAE">
        <w:rPr>
          <w:rFonts w:ascii="Times New Roman" w:hAnsi="Times New Roman" w:cs="Times New Roman"/>
        </w:rPr>
        <w:t>to</w:t>
      </w:r>
      <w:r w:rsidR="1106567C" w:rsidRPr="006D7BAE">
        <w:rPr>
          <w:rFonts w:ascii="Times New Roman" w:hAnsi="Times New Roman" w:cs="Times New Roman"/>
        </w:rPr>
        <w:t xml:space="preserve"> “</w:t>
      </w:r>
      <w:r w:rsidR="001C4E15" w:rsidRPr="006D7BAE">
        <w:rPr>
          <w:rFonts w:ascii="Times New Roman" w:hAnsi="Times New Roman" w:cs="Times New Roman"/>
        </w:rPr>
        <w:t>strengthen the institutional image through information that contributes to a better understanding of the acts and decision-making processes of the Chamber of Deputies</w:t>
      </w:r>
      <w:r w:rsidR="5CAAD29C" w:rsidRPr="006D7BAE">
        <w:rPr>
          <w:rFonts w:ascii="Times New Roman" w:hAnsi="Times New Roman" w:cs="Times New Roman"/>
        </w:rPr>
        <w:t>” (C</w:t>
      </w:r>
      <w:r w:rsidR="14850F33" w:rsidRPr="006D7BAE">
        <w:rPr>
          <w:rFonts w:ascii="Times New Roman" w:hAnsi="Times New Roman" w:cs="Times New Roman"/>
        </w:rPr>
        <w:t>âmara dos Deputado</w:t>
      </w:r>
      <w:r w:rsidR="5CAAD29C" w:rsidRPr="006D7BAE">
        <w:rPr>
          <w:rFonts w:ascii="Times New Roman" w:hAnsi="Times New Roman" w:cs="Times New Roman"/>
        </w:rPr>
        <w:t>s</w:t>
      </w:r>
      <w:r w:rsidR="4F3DCEF6" w:rsidRPr="006D7BAE">
        <w:rPr>
          <w:rFonts w:ascii="Times New Roman" w:hAnsi="Times New Roman" w:cs="Times New Roman"/>
        </w:rPr>
        <w:t>,</w:t>
      </w:r>
      <w:r w:rsidR="5CAAD29C" w:rsidRPr="006D7BAE">
        <w:rPr>
          <w:rFonts w:ascii="Times New Roman" w:hAnsi="Times New Roman" w:cs="Times New Roman"/>
        </w:rPr>
        <w:t xml:space="preserve"> 202</w:t>
      </w:r>
      <w:r w:rsidR="008D70DD" w:rsidRPr="006D7BAE">
        <w:rPr>
          <w:rFonts w:ascii="Times New Roman" w:hAnsi="Times New Roman" w:cs="Times New Roman"/>
        </w:rPr>
        <w:t>5</w:t>
      </w:r>
      <w:r w:rsidR="13B39F40" w:rsidRPr="006D7BAE">
        <w:rPr>
          <w:rFonts w:ascii="Times New Roman" w:hAnsi="Times New Roman" w:cs="Times New Roman"/>
        </w:rPr>
        <w:t>a</w:t>
      </w:r>
      <w:r w:rsidR="5CAAD29C" w:rsidRPr="006D7BAE">
        <w:rPr>
          <w:rFonts w:ascii="Times New Roman" w:hAnsi="Times New Roman" w:cs="Times New Roman"/>
        </w:rPr>
        <w:t xml:space="preserve">). </w:t>
      </w:r>
    </w:p>
    <w:p w14:paraId="48D25E12" w14:textId="77777777" w:rsidR="00535B57" w:rsidRPr="006D7BAE" w:rsidRDefault="001363EA" w:rsidP="242EF9CE">
      <w:pPr>
        <w:spacing w:before="240" w:after="0" w:line="480" w:lineRule="auto"/>
        <w:ind w:firstLine="708"/>
        <w:rPr>
          <w:rFonts w:ascii="Times New Roman" w:hAnsi="Times New Roman" w:cs="Times New Roman"/>
        </w:rPr>
      </w:pPr>
      <w:r w:rsidRPr="006D7BAE">
        <w:rPr>
          <w:rFonts w:ascii="Times New Roman" w:hAnsi="Times New Roman" w:cs="Times New Roman"/>
        </w:rPr>
        <w:t>In addition to</w:t>
      </w:r>
      <w:r w:rsidR="56F0BC8B" w:rsidRPr="006D7BAE">
        <w:rPr>
          <w:rFonts w:ascii="Times New Roman" w:hAnsi="Times New Roman" w:cs="Times New Roman"/>
        </w:rPr>
        <w:t xml:space="preserve"> emphasizing the need </w:t>
      </w:r>
      <w:r w:rsidR="4F922E1D" w:rsidRPr="006D7BAE">
        <w:rPr>
          <w:rFonts w:ascii="Times New Roman" w:hAnsi="Times New Roman" w:cs="Times New Roman"/>
        </w:rPr>
        <w:t xml:space="preserve">to </w:t>
      </w:r>
      <w:r w:rsidR="56F0BC8B" w:rsidRPr="006D7BAE">
        <w:rPr>
          <w:rFonts w:ascii="Times New Roman" w:hAnsi="Times New Roman" w:cs="Times New Roman"/>
        </w:rPr>
        <w:t xml:space="preserve">explain </w:t>
      </w:r>
      <w:r w:rsidRPr="006D7BAE">
        <w:rPr>
          <w:rFonts w:ascii="Times New Roman" w:hAnsi="Times New Roman" w:cs="Times New Roman"/>
        </w:rPr>
        <w:t>how</w:t>
      </w:r>
      <w:r w:rsidR="56F0BC8B" w:rsidRPr="006D7BAE">
        <w:rPr>
          <w:rFonts w:ascii="Times New Roman" w:hAnsi="Times New Roman" w:cs="Times New Roman"/>
        </w:rPr>
        <w:t xml:space="preserve"> parliament work</w:t>
      </w:r>
      <w:r w:rsidRPr="006D7BAE">
        <w:rPr>
          <w:rFonts w:ascii="Times New Roman" w:hAnsi="Times New Roman" w:cs="Times New Roman"/>
        </w:rPr>
        <w:t>s</w:t>
      </w:r>
      <w:r w:rsidR="56F0BC8B" w:rsidRPr="006D7BAE">
        <w:rPr>
          <w:rFonts w:ascii="Times New Roman" w:hAnsi="Times New Roman" w:cs="Times New Roman"/>
        </w:rPr>
        <w:t xml:space="preserve">, both </w:t>
      </w:r>
      <w:r w:rsidR="00DF764C" w:rsidRPr="006D7BAE">
        <w:rPr>
          <w:rFonts w:ascii="Times New Roman" w:hAnsi="Times New Roman" w:cs="Times New Roman"/>
        </w:rPr>
        <w:t xml:space="preserve">houses </w:t>
      </w:r>
      <w:r w:rsidR="000D1709" w:rsidRPr="006D7BAE">
        <w:rPr>
          <w:rFonts w:ascii="Times New Roman" w:hAnsi="Times New Roman" w:cs="Times New Roman"/>
        </w:rPr>
        <w:t>prioritize</w:t>
      </w:r>
      <w:r w:rsidR="66808F34" w:rsidRPr="006D7BAE">
        <w:rPr>
          <w:rFonts w:ascii="Times New Roman" w:hAnsi="Times New Roman" w:cs="Times New Roman"/>
        </w:rPr>
        <w:t xml:space="preserve"> </w:t>
      </w:r>
      <w:r w:rsidR="002B36D5" w:rsidRPr="006D7BAE">
        <w:rPr>
          <w:rFonts w:ascii="Times New Roman" w:hAnsi="Times New Roman" w:cs="Times New Roman"/>
        </w:rPr>
        <w:t>an impartial</w:t>
      </w:r>
      <w:r w:rsidR="66808F34" w:rsidRPr="006D7BAE">
        <w:rPr>
          <w:rFonts w:ascii="Times New Roman" w:hAnsi="Times New Roman" w:cs="Times New Roman"/>
        </w:rPr>
        <w:t xml:space="preserve"> communication</w:t>
      </w:r>
      <w:r w:rsidR="000D1709" w:rsidRPr="006D7BAE">
        <w:rPr>
          <w:rFonts w:ascii="Times New Roman" w:hAnsi="Times New Roman" w:cs="Times New Roman"/>
        </w:rPr>
        <w:t xml:space="preserve"> approach</w:t>
      </w:r>
      <w:r w:rsidR="7DEA8873" w:rsidRPr="006D7BAE">
        <w:rPr>
          <w:rFonts w:ascii="Times New Roman" w:hAnsi="Times New Roman" w:cs="Times New Roman"/>
        </w:rPr>
        <w:t>. As state</w:t>
      </w:r>
      <w:r w:rsidR="000D1709" w:rsidRPr="006D7BAE">
        <w:rPr>
          <w:rFonts w:ascii="Times New Roman" w:hAnsi="Times New Roman" w:cs="Times New Roman"/>
        </w:rPr>
        <w:t>d</w:t>
      </w:r>
      <w:r w:rsidR="7DEA8873" w:rsidRPr="006D7BAE">
        <w:rPr>
          <w:rFonts w:ascii="Times New Roman" w:hAnsi="Times New Roman" w:cs="Times New Roman"/>
        </w:rPr>
        <w:t xml:space="preserve"> in Brazil</w:t>
      </w:r>
      <w:r w:rsidR="00447B87" w:rsidRPr="006D7BAE">
        <w:rPr>
          <w:rFonts w:ascii="Times New Roman" w:hAnsi="Times New Roman" w:cs="Times New Roman"/>
        </w:rPr>
        <w:t xml:space="preserve">ian Chamber of Deputies’ policy, communication </w:t>
      </w:r>
      <w:r w:rsidR="4F922E1D" w:rsidRPr="006D7BAE">
        <w:rPr>
          <w:rFonts w:ascii="Times New Roman" w:hAnsi="Times New Roman" w:cs="Times New Roman"/>
        </w:rPr>
        <w:t xml:space="preserve">should </w:t>
      </w:r>
      <w:r w:rsidR="189E6824" w:rsidRPr="006D7BAE">
        <w:rPr>
          <w:rFonts w:ascii="Times New Roman" w:hAnsi="Times New Roman" w:cs="Times New Roman"/>
        </w:rPr>
        <w:t>“adopt an institutional and representative voice that coexists with the political plurality of the parliamentarians</w:t>
      </w:r>
      <w:r w:rsidR="4066D943" w:rsidRPr="006D7BAE">
        <w:rPr>
          <w:rFonts w:ascii="Times New Roman" w:hAnsi="Times New Roman" w:cs="Times New Roman"/>
        </w:rPr>
        <w:t>” (C</w:t>
      </w:r>
      <w:r w:rsidR="3A91D275" w:rsidRPr="006D7BAE">
        <w:rPr>
          <w:rFonts w:ascii="Times New Roman" w:hAnsi="Times New Roman" w:cs="Times New Roman"/>
        </w:rPr>
        <w:t>âmara dos Deputados</w:t>
      </w:r>
      <w:r w:rsidR="5A09B147" w:rsidRPr="006D7BAE">
        <w:rPr>
          <w:rFonts w:ascii="Times New Roman" w:hAnsi="Times New Roman" w:cs="Times New Roman"/>
        </w:rPr>
        <w:t>,</w:t>
      </w:r>
      <w:r w:rsidR="4066D943" w:rsidRPr="006D7BAE">
        <w:rPr>
          <w:rFonts w:ascii="Times New Roman" w:hAnsi="Times New Roman" w:cs="Times New Roman"/>
        </w:rPr>
        <w:t xml:space="preserve"> 202</w:t>
      </w:r>
      <w:r w:rsidR="008D70DD" w:rsidRPr="006D7BAE">
        <w:rPr>
          <w:rFonts w:ascii="Times New Roman" w:hAnsi="Times New Roman" w:cs="Times New Roman"/>
        </w:rPr>
        <w:t>5</w:t>
      </w:r>
      <w:r w:rsidR="697FA3E2" w:rsidRPr="006D7BAE">
        <w:rPr>
          <w:rFonts w:ascii="Times New Roman" w:hAnsi="Times New Roman" w:cs="Times New Roman"/>
        </w:rPr>
        <w:t>a</w:t>
      </w:r>
      <w:r w:rsidR="4066D943" w:rsidRPr="006D7BAE">
        <w:rPr>
          <w:rFonts w:ascii="Times New Roman" w:hAnsi="Times New Roman" w:cs="Times New Roman"/>
        </w:rPr>
        <w:t>).</w:t>
      </w:r>
      <w:r w:rsidR="00EE5E79" w:rsidRPr="006D7BAE">
        <w:rPr>
          <w:rFonts w:ascii="Times New Roman" w:hAnsi="Times New Roman" w:cs="Times New Roman"/>
        </w:rPr>
        <w:t xml:space="preserve"> </w:t>
      </w:r>
      <w:r w:rsidR="4D6F9E43" w:rsidRPr="006D7BAE">
        <w:rPr>
          <w:rFonts w:ascii="Times New Roman" w:hAnsi="Times New Roman" w:cs="Times New Roman"/>
        </w:rPr>
        <w:t>T</w:t>
      </w:r>
      <w:r w:rsidR="50455CC2" w:rsidRPr="006D7BAE">
        <w:rPr>
          <w:rFonts w:ascii="Times New Roman" w:hAnsi="Times New Roman" w:cs="Times New Roman"/>
        </w:rPr>
        <w:t xml:space="preserve">his </w:t>
      </w:r>
      <w:r w:rsidR="003C6758" w:rsidRPr="006D7BAE">
        <w:rPr>
          <w:rFonts w:ascii="Times New Roman" w:hAnsi="Times New Roman" w:cs="Times New Roman"/>
        </w:rPr>
        <w:t>aligns with</w:t>
      </w:r>
      <w:r w:rsidR="50455CC2" w:rsidRPr="006D7BAE">
        <w:rPr>
          <w:rFonts w:ascii="Times New Roman" w:hAnsi="Times New Roman" w:cs="Times New Roman"/>
        </w:rPr>
        <w:t xml:space="preserve"> </w:t>
      </w:r>
      <w:r w:rsidR="499BFDED" w:rsidRPr="006D7BAE">
        <w:rPr>
          <w:rFonts w:ascii="Times New Roman" w:hAnsi="Times New Roman" w:cs="Times New Roman"/>
        </w:rPr>
        <w:t xml:space="preserve">what </w:t>
      </w:r>
      <w:r w:rsidR="4D6F9E43" w:rsidRPr="006D7BAE">
        <w:rPr>
          <w:rFonts w:ascii="Times New Roman" w:hAnsi="Times New Roman" w:cs="Times New Roman"/>
        </w:rPr>
        <w:t xml:space="preserve">Judge and Leston-Bandeira </w:t>
      </w:r>
      <w:r w:rsidR="008376CB" w:rsidRPr="006D7BAE">
        <w:rPr>
          <w:rFonts w:ascii="Times New Roman" w:hAnsi="Times New Roman" w:cs="Times New Roman"/>
        </w:rPr>
        <w:t xml:space="preserve">(2018) </w:t>
      </w:r>
      <w:r w:rsidR="003C6758" w:rsidRPr="006D7BAE">
        <w:rPr>
          <w:rFonts w:ascii="Times New Roman" w:hAnsi="Times New Roman" w:cs="Times New Roman"/>
        </w:rPr>
        <w:t>define</w:t>
      </w:r>
      <w:r w:rsidR="00902915" w:rsidRPr="006D7BAE">
        <w:rPr>
          <w:rFonts w:ascii="Times New Roman" w:hAnsi="Times New Roman" w:cs="Times New Roman"/>
        </w:rPr>
        <w:t xml:space="preserve"> </w:t>
      </w:r>
      <w:r w:rsidR="6DAA3A52" w:rsidRPr="006D7BAE">
        <w:rPr>
          <w:rFonts w:ascii="Times New Roman" w:hAnsi="Times New Roman" w:cs="Times New Roman"/>
        </w:rPr>
        <w:t>as</w:t>
      </w:r>
      <w:r w:rsidR="429F38C2" w:rsidRPr="006D7BAE">
        <w:rPr>
          <w:rFonts w:ascii="Times New Roman" w:hAnsi="Times New Roman" w:cs="Times New Roman"/>
        </w:rPr>
        <w:t xml:space="preserve"> the ‘institutional representation’ of parliament</w:t>
      </w:r>
      <w:r w:rsidR="008376CB" w:rsidRPr="006D7BAE">
        <w:rPr>
          <w:rFonts w:ascii="Times New Roman" w:hAnsi="Times New Roman" w:cs="Times New Roman"/>
        </w:rPr>
        <w:t xml:space="preserve">. </w:t>
      </w:r>
      <w:r w:rsidR="394DA531" w:rsidRPr="006D7BAE">
        <w:rPr>
          <w:rFonts w:ascii="Times New Roman" w:hAnsi="Times New Roman" w:cs="Times New Roman"/>
        </w:rPr>
        <w:t>I</w:t>
      </w:r>
      <w:r w:rsidR="499BFDED" w:rsidRPr="006D7BAE">
        <w:rPr>
          <w:rFonts w:ascii="Times New Roman" w:hAnsi="Times New Roman" w:cs="Times New Roman"/>
        </w:rPr>
        <w:t xml:space="preserve">mpartiality </w:t>
      </w:r>
      <w:r w:rsidR="00FD38B6" w:rsidRPr="006D7BAE">
        <w:rPr>
          <w:rFonts w:ascii="Times New Roman" w:hAnsi="Times New Roman" w:cs="Times New Roman"/>
        </w:rPr>
        <w:t xml:space="preserve">enables </w:t>
      </w:r>
      <w:r w:rsidR="499BFDED" w:rsidRPr="006D7BAE">
        <w:rPr>
          <w:rFonts w:ascii="Times New Roman" w:hAnsi="Times New Roman" w:cs="Times New Roman"/>
        </w:rPr>
        <w:t xml:space="preserve">institutional </w:t>
      </w:r>
      <w:r w:rsidR="13BFDD93" w:rsidRPr="006D7BAE">
        <w:rPr>
          <w:rFonts w:ascii="Times New Roman" w:hAnsi="Times New Roman" w:cs="Times New Roman"/>
        </w:rPr>
        <w:t>communication</w:t>
      </w:r>
      <w:r w:rsidR="00FD38B6" w:rsidRPr="006D7BAE">
        <w:rPr>
          <w:rFonts w:ascii="Times New Roman" w:hAnsi="Times New Roman" w:cs="Times New Roman"/>
        </w:rPr>
        <w:t>:</w:t>
      </w:r>
      <w:r w:rsidR="499BFDED" w:rsidRPr="006D7BAE">
        <w:rPr>
          <w:rFonts w:ascii="Times New Roman" w:hAnsi="Times New Roman" w:cs="Times New Roman"/>
        </w:rPr>
        <w:t xml:space="preserve"> “The single strongest feature of parliament’s ability and credibility in communicating directly to all audiences is its reputation for accuracy and impartiality</w:t>
      </w:r>
      <w:proofErr w:type="gramStart"/>
      <w:r w:rsidR="499BFDED" w:rsidRPr="006D7BAE">
        <w:rPr>
          <w:rFonts w:ascii="Times New Roman" w:hAnsi="Times New Roman" w:cs="Times New Roman"/>
        </w:rPr>
        <w:t>”,</w:t>
      </w:r>
      <w:proofErr w:type="gramEnd"/>
      <w:r w:rsidR="499BFDED" w:rsidRPr="006D7BAE">
        <w:rPr>
          <w:rFonts w:ascii="Times New Roman" w:hAnsi="Times New Roman" w:cs="Times New Roman"/>
        </w:rPr>
        <w:t xml:space="preserve"> underline Fuller, Rendall and Weerasinghe (2025</w:t>
      </w:r>
      <w:r w:rsidR="7308DC35" w:rsidRPr="006D7BAE">
        <w:rPr>
          <w:rFonts w:ascii="Times New Roman" w:hAnsi="Times New Roman" w:cs="Times New Roman"/>
        </w:rPr>
        <w:t xml:space="preserve">, </w:t>
      </w:r>
      <w:r w:rsidR="7308DC35" w:rsidRPr="006D7BAE">
        <w:rPr>
          <w:rFonts w:ascii="Times New Roman" w:hAnsi="Times New Roman" w:cs="Times New Roman"/>
        </w:rPr>
        <w:lastRenderedPageBreak/>
        <w:t>p.</w:t>
      </w:r>
      <w:r w:rsidR="0166B2B5" w:rsidRPr="006D7BAE">
        <w:rPr>
          <w:rFonts w:ascii="Times New Roman" w:hAnsi="Times New Roman" w:cs="Times New Roman"/>
        </w:rPr>
        <w:t>223</w:t>
      </w:r>
      <w:r w:rsidR="499BFDED" w:rsidRPr="006D7BAE">
        <w:rPr>
          <w:rFonts w:ascii="Times New Roman" w:hAnsi="Times New Roman" w:cs="Times New Roman"/>
        </w:rPr>
        <w:t xml:space="preserve">). </w:t>
      </w:r>
      <w:r w:rsidR="1C6D5A86" w:rsidRPr="006D7BAE">
        <w:rPr>
          <w:rFonts w:ascii="Times New Roman" w:hAnsi="Times New Roman" w:cs="Times New Roman"/>
        </w:rPr>
        <w:t xml:space="preserve">Moreover, </w:t>
      </w:r>
      <w:r w:rsidR="00FD38B6" w:rsidRPr="006D7BAE">
        <w:rPr>
          <w:rFonts w:ascii="Times New Roman" w:hAnsi="Times New Roman" w:cs="Times New Roman"/>
        </w:rPr>
        <w:t xml:space="preserve">impartiality </w:t>
      </w:r>
      <w:r w:rsidR="00CB6AB7" w:rsidRPr="006D7BAE">
        <w:rPr>
          <w:rFonts w:ascii="Times New Roman" w:hAnsi="Times New Roman" w:cs="Times New Roman"/>
        </w:rPr>
        <w:t xml:space="preserve">cements </w:t>
      </w:r>
      <w:r w:rsidR="1C6D5A86" w:rsidRPr="006D7BAE">
        <w:rPr>
          <w:rFonts w:ascii="Times New Roman" w:hAnsi="Times New Roman" w:cs="Times New Roman"/>
        </w:rPr>
        <w:t>a</w:t>
      </w:r>
      <w:r w:rsidR="000359AA" w:rsidRPr="006D7BAE">
        <w:rPr>
          <w:rFonts w:ascii="Times New Roman" w:hAnsi="Times New Roman" w:cs="Times New Roman"/>
        </w:rPr>
        <w:t>n</w:t>
      </w:r>
      <w:r w:rsidR="1C6D5A86" w:rsidRPr="006D7BAE">
        <w:rPr>
          <w:rFonts w:ascii="Times New Roman" w:hAnsi="Times New Roman" w:cs="Times New Roman"/>
        </w:rPr>
        <w:t xml:space="preserve"> institutional identity </w:t>
      </w:r>
      <w:r w:rsidR="00EF315D" w:rsidRPr="006D7BAE">
        <w:rPr>
          <w:rFonts w:ascii="Times New Roman" w:hAnsi="Times New Roman" w:cs="Times New Roman"/>
        </w:rPr>
        <w:t>that transcends</w:t>
      </w:r>
      <w:r w:rsidR="1C6D5A86" w:rsidRPr="006D7BAE">
        <w:rPr>
          <w:rFonts w:ascii="Times New Roman" w:hAnsi="Times New Roman" w:cs="Times New Roman"/>
        </w:rPr>
        <w:t xml:space="preserve"> political divisions. </w:t>
      </w:r>
    </w:p>
    <w:p w14:paraId="20D1B0E4" w14:textId="3FD35B63" w:rsidR="003C5667" w:rsidRPr="006D7BAE" w:rsidRDefault="00164A52" w:rsidP="242EF9CE">
      <w:pPr>
        <w:spacing w:before="240" w:after="0" w:line="480" w:lineRule="auto"/>
        <w:ind w:firstLine="708"/>
        <w:rPr>
          <w:rFonts w:ascii="Times New Roman" w:hAnsi="Times New Roman" w:cs="Times New Roman"/>
        </w:rPr>
      </w:pPr>
      <w:r w:rsidRPr="006D7BAE">
        <w:rPr>
          <w:rFonts w:ascii="Times New Roman" w:hAnsi="Times New Roman" w:cs="Times New Roman"/>
        </w:rPr>
        <w:t>As the next section</w:t>
      </w:r>
      <w:r w:rsidR="00407D48" w:rsidRPr="006D7BAE">
        <w:rPr>
          <w:rFonts w:ascii="Times New Roman" w:hAnsi="Times New Roman" w:cs="Times New Roman"/>
        </w:rPr>
        <w:t xml:space="preserve"> shows</w:t>
      </w:r>
      <w:r w:rsidRPr="006D7BAE">
        <w:rPr>
          <w:rFonts w:ascii="Times New Roman" w:hAnsi="Times New Roman" w:cs="Times New Roman"/>
        </w:rPr>
        <w:t xml:space="preserve">, </w:t>
      </w:r>
      <w:r w:rsidR="004C262A" w:rsidRPr="006D7BAE">
        <w:rPr>
          <w:rFonts w:ascii="Times New Roman" w:hAnsi="Times New Roman" w:cs="Times New Roman"/>
        </w:rPr>
        <w:t xml:space="preserve">this </w:t>
      </w:r>
      <w:proofErr w:type="gramStart"/>
      <w:r w:rsidR="004C262A" w:rsidRPr="006D7BAE">
        <w:rPr>
          <w:rFonts w:ascii="Times New Roman" w:hAnsi="Times New Roman" w:cs="Times New Roman"/>
        </w:rPr>
        <w:t>is achieved</w:t>
      </w:r>
      <w:proofErr w:type="gramEnd"/>
      <w:r w:rsidR="004C262A" w:rsidRPr="006D7BAE">
        <w:rPr>
          <w:rFonts w:ascii="Times New Roman" w:hAnsi="Times New Roman" w:cs="Times New Roman"/>
        </w:rPr>
        <w:t xml:space="preserve"> </w:t>
      </w:r>
      <w:r w:rsidR="00EF315D" w:rsidRPr="006D7BAE">
        <w:rPr>
          <w:rFonts w:ascii="Times New Roman" w:hAnsi="Times New Roman" w:cs="Times New Roman"/>
        </w:rPr>
        <w:t>in the UK House of Commons through</w:t>
      </w:r>
      <w:r w:rsidR="004C262A" w:rsidRPr="006D7BAE">
        <w:rPr>
          <w:rFonts w:ascii="Times New Roman" w:hAnsi="Times New Roman" w:cs="Times New Roman"/>
        </w:rPr>
        <w:t xml:space="preserve"> a neutral communicative approach, tha</w:t>
      </w:r>
      <w:r w:rsidR="00884C0F" w:rsidRPr="006D7BAE">
        <w:rPr>
          <w:rFonts w:ascii="Times New Roman" w:hAnsi="Times New Roman" w:cs="Times New Roman"/>
        </w:rPr>
        <w:t xml:space="preserve">t refrains from presenting concurring political perspectives. </w:t>
      </w:r>
      <w:r w:rsidR="7BEDECAE" w:rsidRPr="006D7BAE">
        <w:rPr>
          <w:rFonts w:ascii="Times New Roman" w:hAnsi="Times New Roman" w:cs="Times New Roman"/>
        </w:rPr>
        <w:t>How does th</w:t>
      </w:r>
      <w:r w:rsidR="7296C72E" w:rsidRPr="006D7BAE">
        <w:rPr>
          <w:rFonts w:ascii="Times New Roman" w:hAnsi="Times New Roman" w:cs="Times New Roman"/>
        </w:rPr>
        <w:t>is work</w:t>
      </w:r>
      <w:r w:rsidR="7BEDECAE" w:rsidRPr="006D7BAE">
        <w:rPr>
          <w:rFonts w:ascii="Times New Roman" w:hAnsi="Times New Roman" w:cs="Times New Roman"/>
        </w:rPr>
        <w:t xml:space="preserve"> in practice? </w:t>
      </w:r>
      <w:r w:rsidR="14CF48E9" w:rsidRPr="006D7BAE">
        <w:rPr>
          <w:rFonts w:ascii="Times New Roman" w:hAnsi="Times New Roman" w:cs="Times New Roman"/>
        </w:rPr>
        <w:t xml:space="preserve">The </w:t>
      </w:r>
      <w:r w:rsidR="1CC096AA" w:rsidRPr="006D7BAE">
        <w:rPr>
          <w:rFonts w:ascii="Times New Roman" w:hAnsi="Times New Roman" w:cs="Times New Roman"/>
        </w:rPr>
        <w:t xml:space="preserve">central </w:t>
      </w:r>
      <w:r w:rsidR="13BFDD93" w:rsidRPr="006D7BAE">
        <w:rPr>
          <w:rFonts w:ascii="Times New Roman" w:hAnsi="Times New Roman" w:cs="Times New Roman"/>
        </w:rPr>
        <w:t>communication</w:t>
      </w:r>
      <w:r w:rsidR="223C1C81" w:rsidRPr="006D7BAE">
        <w:rPr>
          <w:rFonts w:ascii="Times New Roman" w:hAnsi="Times New Roman" w:cs="Times New Roman"/>
        </w:rPr>
        <w:t>s</w:t>
      </w:r>
      <w:r w:rsidR="14CF48E9" w:rsidRPr="006D7BAE">
        <w:rPr>
          <w:rFonts w:ascii="Times New Roman" w:hAnsi="Times New Roman" w:cs="Times New Roman"/>
        </w:rPr>
        <w:t xml:space="preserve"> team of the House of Commons</w:t>
      </w:r>
      <w:r w:rsidR="1CC096AA" w:rsidRPr="006D7BAE">
        <w:rPr>
          <w:rFonts w:ascii="Times New Roman" w:hAnsi="Times New Roman" w:cs="Times New Roman"/>
        </w:rPr>
        <w:t xml:space="preserve"> </w:t>
      </w:r>
      <w:r w:rsidR="0A6F5EC2" w:rsidRPr="006D7BAE">
        <w:rPr>
          <w:rFonts w:ascii="Times New Roman" w:hAnsi="Times New Roman" w:cs="Times New Roman"/>
        </w:rPr>
        <w:t>consisted of</w:t>
      </w:r>
      <w:r w:rsidR="14CF48E9" w:rsidRPr="006D7BAE">
        <w:rPr>
          <w:rFonts w:ascii="Times New Roman" w:hAnsi="Times New Roman" w:cs="Times New Roman"/>
        </w:rPr>
        <w:t xml:space="preserve"> around </w:t>
      </w:r>
      <w:proofErr w:type="gramStart"/>
      <w:r w:rsidR="14CF48E9" w:rsidRPr="006D7BAE">
        <w:rPr>
          <w:rFonts w:ascii="Times New Roman" w:hAnsi="Times New Roman" w:cs="Times New Roman"/>
        </w:rPr>
        <w:t>45</w:t>
      </w:r>
      <w:proofErr w:type="gramEnd"/>
      <w:r w:rsidR="14CF48E9" w:rsidRPr="006D7BAE">
        <w:rPr>
          <w:rFonts w:ascii="Times New Roman" w:hAnsi="Times New Roman" w:cs="Times New Roman"/>
        </w:rPr>
        <w:t xml:space="preserve"> professionals in </w:t>
      </w:r>
      <w:r w:rsidR="70702117" w:rsidRPr="006D7BAE">
        <w:rPr>
          <w:rFonts w:ascii="Times New Roman" w:hAnsi="Times New Roman" w:cs="Times New Roman"/>
        </w:rPr>
        <w:t xml:space="preserve">November 2024, when interviews </w:t>
      </w:r>
      <w:proofErr w:type="gramStart"/>
      <w:r w:rsidR="70702117" w:rsidRPr="006D7BAE">
        <w:rPr>
          <w:rFonts w:ascii="Times New Roman" w:hAnsi="Times New Roman" w:cs="Times New Roman"/>
        </w:rPr>
        <w:t>were conducted</w:t>
      </w:r>
      <w:proofErr w:type="gramEnd"/>
      <w:r w:rsidR="70702117" w:rsidRPr="006D7BAE">
        <w:rPr>
          <w:rFonts w:ascii="Times New Roman" w:hAnsi="Times New Roman" w:cs="Times New Roman"/>
        </w:rPr>
        <w:t xml:space="preserve"> for this research. They </w:t>
      </w:r>
      <w:r w:rsidR="7B0871FF" w:rsidRPr="006D7BAE">
        <w:rPr>
          <w:rFonts w:ascii="Times New Roman" w:hAnsi="Times New Roman" w:cs="Times New Roman"/>
        </w:rPr>
        <w:t>oversaw</w:t>
      </w:r>
      <w:r w:rsidR="70702117" w:rsidRPr="006D7BAE">
        <w:rPr>
          <w:rFonts w:ascii="Times New Roman" w:hAnsi="Times New Roman" w:cs="Times New Roman"/>
        </w:rPr>
        <w:t xml:space="preserve"> media relations, </w:t>
      </w:r>
      <w:r w:rsidR="3EFE5EAF" w:rsidRPr="006D7BAE">
        <w:rPr>
          <w:rFonts w:ascii="Times New Roman" w:hAnsi="Times New Roman" w:cs="Times New Roman"/>
        </w:rPr>
        <w:t>digital</w:t>
      </w:r>
      <w:r w:rsidR="0EBB54FC" w:rsidRPr="006D7BAE">
        <w:rPr>
          <w:rFonts w:ascii="Times New Roman" w:hAnsi="Times New Roman" w:cs="Times New Roman"/>
        </w:rPr>
        <w:t xml:space="preserve"> </w:t>
      </w:r>
      <w:r w:rsidR="7D6B871C" w:rsidRPr="006D7BAE">
        <w:rPr>
          <w:rFonts w:ascii="Times New Roman" w:hAnsi="Times New Roman" w:cs="Times New Roman"/>
        </w:rPr>
        <w:t xml:space="preserve">media </w:t>
      </w:r>
      <w:r w:rsidR="0EBB54FC" w:rsidRPr="006D7BAE">
        <w:rPr>
          <w:rFonts w:ascii="Times New Roman" w:hAnsi="Times New Roman" w:cs="Times New Roman"/>
        </w:rPr>
        <w:t>(</w:t>
      </w:r>
      <w:r w:rsidR="3EFE5EAF" w:rsidRPr="006D7BAE">
        <w:rPr>
          <w:rFonts w:ascii="Times New Roman" w:hAnsi="Times New Roman" w:cs="Times New Roman"/>
        </w:rPr>
        <w:t xml:space="preserve">including photography, social </w:t>
      </w:r>
      <w:proofErr w:type="gramStart"/>
      <w:r w:rsidR="3EFE5EAF" w:rsidRPr="006D7BAE">
        <w:rPr>
          <w:rFonts w:ascii="Times New Roman" w:hAnsi="Times New Roman" w:cs="Times New Roman"/>
        </w:rPr>
        <w:t>media</w:t>
      </w:r>
      <w:proofErr w:type="gramEnd"/>
      <w:r w:rsidR="3EFE5EAF" w:rsidRPr="006D7BAE">
        <w:rPr>
          <w:rFonts w:ascii="Times New Roman" w:hAnsi="Times New Roman" w:cs="Times New Roman"/>
        </w:rPr>
        <w:t xml:space="preserve"> and the website</w:t>
      </w:r>
      <w:r w:rsidR="7D2B8398" w:rsidRPr="006D7BAE">
        <w:rPr>
          <w:rFonts w:ascii="Times New Roman" w:hAnsi="Times New Roman" w:cs="Times New Roman"/>
        </w:rPr>
        <w:t>)</w:t>
      </w:r>
      <w:r w:rsidR="3EFE5EAF" w:rsidRPr="006D7BAE">
        <w:rPr>
          <w:rFonts w:ascii="Times New Roman" w:hAnsi="Times New Roman" w:cs="Times New Roman"/>
        </w:rPr>
        <w:t xml:space="preserve"> </w:t>
      </w:r>
      <w:r w:rsidR="0418217A" w:rsidRPr="006D7BAE">
        <w:rPr>
          <w:rFonts w:ascii="Times New Roman" w:hAnsi="Times New Roman" w:cs="Times New Roman"/>
        </w:rPr>
        <w:t xml:space="preserve">and internal </w:t>
      </w:r>
      <w:r w:rsidR="13BFDD93" w:rsidRPr="006D7BAE">
        <w:rPr>
          <w:rFonts w:ascii="Times New Roman" w:hAnsi="Times New Roman" w:cs="Times New Roman"/>
        </w:rPr>
        <w:t>communication</w:t>
      </w:r>
      <w:r w:rsidR="0418217A" w:rsidRPr="006D7BAE">
        <w:rPr>
          <w:rFonts w:ascii="Times New Roman" w:hAnsi="Times New Roman" w:cs="Times New Roman"/>
        </w:rPr>
        <w:t xml:space="preserve">. </w:t>
      </w:r>
      <w:r w:rsidR="78108D05" w:rsidRPr="006D7BAE">
        <w:rPr>
          <w:rFonts w:ascii="Times New Roman" w:hAnsi="Times New Roman" w:cs="Times New Roman"/>
        </w:rPr>
        <w:t xml:space="preserve">The </w:t>
      </w:r>
      <w:r w:rsidR="00BC6160" w:rsidRPr="006D7BAE">
        <w:rPr>
          <w:rFonts w:ascii="Times New Roman" w:hAnsi="Times New Roman" w:cs="Times New Roman"/>
        </w:rPr>
        <w:t xml:space="preserve">staff </w:t>
      </w:r>
      <w:r w:rsidR="78108D05" w:rsidRPr="006D7BAE">
        <w:rPr>
          <w:rFonts w:ascii="Times New Roman" w:hAnsi="Times New Roman" w:cs="Times New Roman"/>
        </w:rPr>
        <w:t xml:space="preserve">interviewed </w:t>
      </w:r>
      <w:r w:rsidR="121E4C21" w:rsidRPr="006D7BAE">
        <w:rPr>
          <w:rFonts w:ascii="Times New Roman" w:hAnsi="Times New Roman" w:cs="Times New Roman"/>
        </w:rPr>
        <w:t>shared</w:t>
      </w:r>
      <w:r w:rsidR="78108D05" w:rsidRPr="006D7BAE">
        <w:rPr>
          <w:rFonts w:ascii="Times New Roman" w:hAnsi="Times New Roman" w:cs="Times New Roman"/>
        </w:rPr>
        <w:t xml:space="preserve"> their daily effort to achieve balance</w:t>
      </w:r>
      <w:r w:rsidR="00BA0537" w:rsidRPr="006D7BAE">
        <w:rPr>
          <w:rFonts w:ascii="Times New Roman" w:hAnsi="Times New Roman" w:cs="Times New Roman"/>
        </w:rPr>
        <w:t>:</w:t>
      </w:r>
      <w:r w:rsidR="78108D05" w:rsidRPr="006D7BAE">
        <w:rPr>
          <w:rFonts w:ascii="Times New Roman" w:hAnsi="Times New Roman" w:cs="Times New Roman"/>
        </w:rPr>
        <w:t xml:space="preserve"> “there is not a tone on the website”</w:t>
      </w:r>
      <w:r w:rsidR="001D0761" w:rsidRPr="006D7BAE">
        <w:rPr>
          <w:rFonts w:ascii="Times New Roman" w:hAnsi="Times New Roman" w:cs="Times New Roman"/>
        </w:rPr>
        <w:t xml:space="preserve"> (Interviewee 4)</w:t>
      </w:r>
      <w:r w:rsidR="78108D05" w:rsidRPr="006D7BAE">
        <w:rPr>
          <w:rFonts w:ascii="Times New Roman" w:hAnsi="Times New Roman" w:cs="Times New Roman"/>
        </w:rPr>
        <w:t xml:space="preserve">, </w:t>
      </w:r>
      <w:r w:rsidR="1E487315" w:rsidRPr="006D7BAE">
        <w:rPr>
          <w:rFonts w:ascii="Times New Roman" w:hAnsi="Times New Roman" w:cs="Times New Roman"/>
        </w:rPr>
        <w:t xml:space="preserve">which </w:t>
      </w:r>
      <w:r w:rsidR="78108D05" w:rsidRPr="006D7BAE">
        <w:rPr>
          <w:rFonts w:ascii="Times New Roman" w:hAnsi="Times New Roman" w:cs="Times New Roman"/>
        </w:rPr>
        <w:t>restrict</w:t>
      </w:r>
      <w:r w:rsidR="1E487315" w:rsidRPr="006D7BAE">
        <w:rPr>
          <w:rFonts w:ascii="Times New Roman" w:hAnsi="Times New Roman" w:cs="Times New Roman"/>
        </w:rPr>
        <w:t>s</w:t>
      </w:r>
      <w:r w:rsidR="78108D05" w:rsidRPr="006D7BAE">
        <w:rPr>
          <w:rFonts w:ascii="Times New Roman" w:hAnsi="Times New Roman" w:cs="Times New Roman"/>
        </w:rPr>
        <w:t xml:space="preserve"> information to essential</w:t>
      </w:r>
      <w:r w:rsidR="0944C5E9" w:rsidRPr="006D7BAE">
        <w:rPr>
          <w:rFonts w:ascii="Times New Roman" w:hAnsi="Times New Roman" w:cs="Times New Roman"/>
        </w:rPr>
        <w:t xml:space="preserve"> business such as</w:t>
      </w:r>
      <w:r w:rsidR="78108D05" w:rsidRPr="006D7BAE">
        <w:rPr>
          <w:rFonts w:ascii="Times New Roman" w:hAnsi="Times New Roman" w:cs="Times New Roman"/>
        </w:rPr>
        <w:t xml:space="preserve"> schedules and transcriptions. “They are above all concerned with being absolutely impartial</w:t>
      </w:r>
      <w:proofErr w:type="gramStart"/>
      <w:r w:rsidR="78108D05" w:rsidRPr="006D7BAE">
        <w:rPr>
          <w:rFonts w:ascii="Times New Roman" w:hAnsi="Times New Roman" w:cs="Times New Roman"/>
        </w:rPr>
        <w:t>”,</w:t>
      </w:r>
      <w:proofErr w:type="gramEnd"/>
      <w:r w:rsidR="78108D05" w:rsidRPr="006D7BAE">
        <w:rPr>
          <w:rFonts w:ascii="Times New Roman" w:hAnsi="Times New Roman" w:cs="Times New Roman"/>
        </w:rPr>
        <w:t xml:space="preserve"> confirms a journalist interviewe</w:t>
      </w:r>
      <w:r w:rsidR="00554656" w:rsidRPr="006D7BAE">
        <w:rPr>
          <w:rFonts w:ascii="Times New Roman" w:hAnsi="Times New Roman" w:cs="Times New Roman"/>
        </w:rPr>
        <w:t>e</w:t>
      </w:r>
      <w:r w:rsidR="78108D05" w:rsidRPr="006D7BAE">
        <w:rPr>
          <w:rFonts w:ascii="Times New Roman" w:hAnsi="Times New Roman" w:cs="Times New Roman"/>
        </w:rPr>
        <w:t xml:space="preserve">. </w:t>
      </w:r>
    </w:p>
    <w:p w14:paraId="688F5188" w14:textId="03614615" w:rsidR="00F96CC0" w:rsidRPr="006D7BAE" w:rsidRDefault="00706B57" w:rsidP="242EF9CE">
      <w:pPr>
        <w:spacing w:before="240" w:after="0" w:line="480" w:lineRule="auto"/>
        <w:ind w:firstLine="708"/>
        <w:rPr>
          <w:rFonts w:ascii="Times New Roman" w:hAnsi="Times New Roman" w:cs="Times New Roman"/>
        </w:rPr>
      </w:pPr>
      <w:r w:rsidRPr="006D7BAE">
        <w:rPr>
          <w:rFonts w:ascii="Times New Roman" w:hAnsi="Times New Roman" w:cs="Times New Roman"/>
        </w:rPr>
        <w:t xml:space="preserve">In Brazil, </w:t>
      </w:r>
      <w:r w:rsidR="735981B4" w:rsidRPr="006D7BAE">
        <w:rPr>
          <w:rFonts w:ascii="Times New Roman" w:hAnsi="Times New Roman" w:cs="Times New Roman"/>
        </w:rPr>
        <w:t>Miranda</w:t>
      </w:r>
      <w:r w:rsidR="00C77A6C" w:rsidRPr="006D7BAE">
        <w:rPr>
          <w:rFonts w:ascii="Times New Roman" w:hAnsi="Times New Roman" w:cs="Times New Roman"/>
        </w:rPr>
        <w:t>’s</w:t>
      </w:r>
      <w:r w:rsidR="00CE4C5E" w:rsidRPr="006D7BAE">
        <w:rPr>
          <w:rFonts w:ascii="Times New Roman" w:hAnsi="Times New Roman" w:cs="Times New Roman"/>
        </w:rPr>
        <w:t xml:space="preserve"> research</w:t>
      </w:r>
      <w:r w:rsidR="735981B4" w:rsidRPr="006D7BAE">
        <w:rPr>
          <w:rFonts w:ascii="Times New Roman" w:hAnsi="Times New Roman" w:cs="Times New Roman"/>
        </w:rPr>
        <w:t xml:space="preserve"> (2024) </w:t>
      </w:r>
      <w:r w:rsidR="00CE4C5E" w:rsidRPr="006D7BAE">
        <w:rPr>
          <w:rFonts w:ascii="Times New Roman" w:hAnsi="Times New Roman" w:cs="Times New Roman"/>
        </w:rPr>
        <w:t>on</w:t>
      </w:r>
      <w:r w:rsidR="0291CD78" w:rsidRPr="006D7BAE">
        <w:rPr>
          <w:rFonts w:ascii="Times New Roman" w:hAnsi="Times New Roman" w:cs="Times New Roman"/>
        </w:rPr>
        <w:t xml:space="preserve"> </w:t>
      </w:r>
      <w:r w:rsidR="155276A8" w:rsidRPr="006D7BAE">
        <w:rPr>
          <w:rFonts w:ascii="Times New Roman" w:hAnsi="Times New Roman" w:cs="Times New Roman"/>
        </w:rPr>
        <w:t xml:space="preserve">accredited journalists </w:t>
      </w:r>
      <w:r w:rsidR="00CE4C5E" w:rsidRPr="006D7BAE">
        <w:rPr>
          <w:rFonts w:ascii="Times New Roman" w:hAnsi="Times New Roman" w:cs="Times New Roman"/>
        </w:rPr>
        <w:t xml:space="preserve">showed </w:t>
      </w:r>
      <w:r w:rsidR="155276A8" w:rsidRPr="006D7BAE">
        <w:rPr>
          <w:rFonts w:ascii="Times New Roman" w:hAnsi="Times New Roman" w:cs="Times New Roman"/>
        </w:rPr>
        <w:t xml:space="preserve">they trusted the information </w:t>
      </w:r>
      <w:r w:rsidR="67959426" w:rsidRPr="006D7BAE">
        <w:rPr>
          <w:rFonts w:ascii="Times New Roman" w:hAnsi="Times New Roman" w:cs="Times New Roman"/>
        </w:rPr>
        <w:t xml:space="preserve">published by the </w:t>
      </w:r>
      <w:r w:rsidR="68D772F9" w:rsidRPr="006D7BAE">
        <w:rPr>
          <w:rFonts w:ascii="Times New Roman" w:hAnsi="Times New Roman" w:cs="Times New Roman"/>
        </w:rPr>
        <w:t>Chamber</w:t>
      </w:r>
      <w:r w:rsidR="67959426" w:rsidRPr="006D7BAE">
        <w:rPr>
          <w:rFonts w:ascii="Times New Roman" w:hAnsi="Times New Roman" w:cs="Times New Roman"/>
        </w:rPr>
        <w:t xml:space="preserve">’s news agency as impartial and accurate. </w:t>
      </w:r>
      <w:r w:rsidR="5304B3B0" w:rsidRPr="006D7BAE">
        <w:rPr>
          <w:rFonts w:ascii="Times New Roman" w:hAnsi="Times New Roman" w:cs="Times New Roman"/>
        </w:rPr>
        <w:t>The news agency is one of the multiple channels maintained by t</w:t>
      </w:r>
      <w:r w:rsidR="7B0871FF" w:rsidRPr="006D7BAE">
        <w:rPr>
          <w:rFonts w:ascii="Times New Roman" w:hAnsi="Times New Roman" w:cs="Times New Roman"/>
        </w:rPr>
        <w:t>he</w:t>
      </w:r>
      <w:r w:rsidR="5980124E" w:rsidRPr="006D7BAE">
        <w:rPr>
          <w:rFonts w:ascii="Times New Roman" w:hAnsi="Times New Roman" w:cs="Times New Roman"/>
        </w:rPr>
        <w:t xml:space="preserve"> central</w:t>
      </w:r>
      <w:r w:rsidR="7B0871FF" w:rsidRPr="006D7BAE">
        <w:rPr>
          <w:rFonts w:ascii="Times New Roman" w:hAnsi="Times New Roman" w:cs="Times New Roman"/>
        </w:rPr>
        <w:t xml:space="preserve"> </w:t>
      </w:r>
      <w:r w:rsidR="13BFDD93" w:rsidRPr="006D7BAE">
        <w:rPr>
          <w:rFonts w:ascii="Times New Roman" w:hAnsi="Times New Roman" w:cs="Times New Roman"/>
        </w:rPr>
        <w:t>communication</w:t>
      </w:r>
      <w:r w:rsidR="1C087AC9" w:rsidRPr="006D7BAE">
        <w:rPr>
          <w:rFonts w:ascii="Times New Roman" w:hAnsi="Times New Roman" w:cs="Times New Roman"/>
        </w:rPr>
        <w:t>s</w:t>
      </w:r>
      <w:r w:rsidR="0DAADAE1" w:rsidRPr="006D7BAE">
        <w:rPr>
          <w:rFonts w:ascii="Times New Roman" w:hAnsi="Times New Roman" w:cs="Times New Roman"/>
        </w:rPr>
        <w:t xml:space="preserve"> </w:t>
      </w:r>
      <w:r w:rsidR="7B0871FF" w:rsidRPr="006D7BAE">
        <w:rPr>
          <w:rFonts w:ascii="Times New Roman" w:hAnsi="Times New Roman" w:cs="Times New Roman"/>
        </w:rPr>
        <w:t>team of the Chamber of Deputies</w:t>
      </w:r>
      <w:r w:rsidR="6C74AAD8" w:rsidRPr="006D7BAE">
        <w:rPr>
          <w:rFonts w:ascii="Times New Roman" w:hAnsi="Times New Roman" w:cs="Times New Roman"/>
        </w:rPr>
        <w:t>, which had</w:t>
      </w:r>
      <w:r w:rsidR="5304B3B0" w:rsidRPr="006D7BAE">
        <w:rPr>
          <w:rFonts w:ascii="Times New Roman" w:hAnsi="Times New Roman" w:cs="Times New Roman"/>
        </w:rPr>
        <w:t xml:space="preserve"> around </w:t>
      </w:r>
      <w:r w:rsidR="2A41CF3F" w:rsidRPr="006D7BAE">
        <w:rPr>
          <w:rFonts w:ascii="Times New Roman" w:hAnsi="Times New Roman" w:cs="Times New Roman"/>
        </w:rPr>
        <w:t>55</w:t>
      </w:r>
      <w:r w:rsidR="5304B3B0" w:rsidRPr="006D7BAE">
        <w:rPr>
          <w:rFonts w:ascii="Times New Roman" w:hAnsi="Times New Roman" w:cs="Times New Roman"/>
        </w:rPr>
        <w:t>0</w:t>
      </w:r>
      <w:r w:rsidR="2A41CF3F" w:rsidRPr="006D7BAE">
        <w:rPr>
          <w:rFonts w:ascii="Times New Roman" w:hAnsi="Times New Roman" w:cs="Times New Roman"/>
        </w:rPr>
        <w:t xml:space="preserve"> </w:t>
      </w:r>
      <w:r w:rsidR="206E82EF" w:rsidRPr="006D7BAE">
        <w:rPr>
          <w:rFonts w:ascii="Times New Roman" w:hAnsi="Times New Roman" w:cs="Times New Roman"/>
        </w:rPr>
        <w:t>professionals</w:t>
      </w:r>
      <w:r w:rsidR="0CDBF455" w:rsidRPr="006D7BAE">
        <w:rPr>
          <w:rFonts w:ascii="Times New Roman" w:hAnsi="Times New Roman" w:cs="Times New Roman"/>
        </w:rPr>
        <w:t xml:space="preserve"> in November 2024</w:t>
      </w:r>
      <w:r w:rsidR="2A41CF3F" w:rsidRPr="006D7BAE">
        <w:rPr>
          <w:rFonts w:ascii="Times New Roman" w:hAnsi="Times New Roman" w:cs="Times New Roman"/>
        </w:rPr>
        <w:t xml:space="preserve">. </w:t>
      </w:r>
      <w:r w:rsidR="7981FB29" w:rsidRPr="006D7BAE">
        <w:rPr>
          <w:rFonts w:ascii="Times New Roman" w:hAnsi="Times New Roman" w:cs="Times New Roman"/>
        </w:rPr>
        <w:t>Besides overseeing the same areas as their</w:t>
      </w:r>
      <w:r w:rsidR="16B9C4B7" w:rsidRPr="006D7BAE">
        <w:rPr>
          <w:rFonts w:ascii="Times New Roman" w:hAnsi="Times New Roman" w:cs="Times New Roman"/>
        </w:rPr>
        <w:t xml:space="preserve"> UK</w:t>
      </w:r>
      <w:r w:rsidR="7981FB29" w:rsidRPr="006D7BAE">
        <w:rPr>
          <w:rFonts w:ascii="Times New Roman" w:hAnsi="Times New Roman" w:cs="Times New Roman"/>
        </w:rPr>
        <w:t xml:space="preserve"> counterparts</w:t>
      </w:r>
      <w:r w:rsidR="22E8325A" w:rsidRPr="006D7BAE">
        <w:rPr>
          <w:rFonts w:ascii="Times New Roman" w:hAnsi="Times New Roman" w:cs="Times New Roman"/>
        </w:rPr>
        <w:t>, t</w:t>
      </w:r>
      <w:r w:rsidR="1A26A1DB" w:rsidRPr="006D7BAE">
        <w:rPr>
          <w:rFonts w:ascii="Times New Roman" w:hAnsi="Times New Roman" w:cs="Times New Roman"/>
        </w:rPr>
        <w:t>hey were responsible for</w:t>
      </w:r>
      <w:r w:rsidR="003D65AF" w:rsidRPr="006D7BAE">
        <w:rPr>
          <w:rFonts w:ascii="Times New Roman" w:hAnsi="Times New Roman" w:cs="Times New Roman"/>
        </w:rPr>
        <w:t>, amongst other,</w:t>
      </w:r>
      <w:r w:rsidR="1A26A1DB" w:rsidRPr="006D7BAE">
        <w:rPr>
          <w:rFonts w:ascii="Times New Roman" w:hAnsi="Times New Roman" w:cs="Times New Roman"/>
        </w:rPr>
        <w:t xml:space="preserve"> </w:t>
      </w:r>
      <w:r w:rsidR="21387B74" w:rsidRPr="006D7BAE">
        <w:rPr>
          <w:rFonts w:ascii="Times New Roman" w:hAnsi="Times New Roman" w:cs="Times New Roman"/>
        </w:rPr>
        <w:t>a</w:t>
      </w:r>
      <w:r w:rsidR="1A26A1DB" w:rsidRPr="006D7BAE">
        <w:rPr>
          <w:rFonts w:ascii="Times New Roman" w:hAnsi="Times New Roman" w:cs="Times New Roman"/>
        </w:rPr>
        <w:t xml:space="preserve"> television station</w:t>
      </w:r>
      <w:r w:rsidR="21387B74" w:rsidRPr="006D7BAE">
        <w:rPr>
          <w:rFonts w:ascii="Times New Roman" w:hAnsi="Times New Roman" w:cs="Times New Roman"/>
        </w:rPr>
        <w:t xml:space="preserve">, a </w:t>
      </w:r>
      <w:r w:rsidR="7981FB29" w:rsidRPr="006D7BAE">
        <w:rPr>
          <w:rFonts w:ascii="Times New Roman" w:hAnsi="Times New Roman" w:cs="Times New Roman"/>
        </w:rPr>
        <w:t>radio station</w:t>
      </w:r>
      <w:r w:rsidR="41F65737" w:rsidRPr="006D7BAE">
        <w:rPr>
          <w:rFonts w:ascii="Times New Roman" w:hAnsi="Times New Roman" w:cs="Times New Roman"/>
        </w:rPr>
        <w:t xml:space="preserve">, </w:t>
      </w:r>
      <w:r w:rsidR="00D2284B" w:rsidRPr="006D7BAE">
        <w:rPr>
          <w:rFonts w:ascii="Times New Roman" w:hAnsi="Times New Roman" w:cs="Times New Roman"/>
        </w:rPr>
        <w:t xml:space="preserve">a </w:t>
      </w:r>
      <w:proofErr w:type="gramStart"/>
      <w:r w:rsidR="00D2284B" w:rsidRPr="006D7BAE">
        <w:rPr>
          <w:rFonts w:ascii="Times New Roman" w:hAnsi="Times New Roman" w:cs="Times New Roman"/>
        </w:rPr>
        <w:t>TV</w:t>
      </w:r>
      <w:proofErr w:type="gramEnd"/>
      <w:r w:rsidR="00D2284B" w:rsidRPr="006D7BAE">
        <w:rPr>
          <w:rFonts w:ascii="Times New Roman" w:hAnsi="Times New Roman" w:cs="Times New Roman"/>
        </w:rPr>
        <w:t xml:space="preserve"> and radio network maintained in partnership with state and municipal legislative houses, </w:t>
      </w:r>
      <w:r w:rsidR="5FD6795B" w:rsidRPr="006D7BAE">
        <w:rPr>
          <w:rFonts w:ascii="Times New Roman" w:hAnsi="Times New Roman" w:cs="Times New Roman"/>
        </w:rPr>
        <w:t>a</w:t>
      </w:r>
      <w:r w:rsidR="41F65737" w:rsidRPr="006D7BAE">
        <w:rPr>
          <w:rFonts w:ascii="Times New Roman" w:hAnsi="Times New Roman" w:cs="Times New Roman"/>
        </w:rPr>
        <w:t xml:space="preserve"> museum and </w:t>
      </w:r>
      <w:r w:rsidR="5FD6795B" w:rsidRPr="006D7BAE">
        <w:rPr>
          <w:rFonts w:ascii="Times New Roman" w:hAnsi="Times New Roman" w:cs="Times New Roman"/>
        </w:rPr>
        <w:t>a</w:t>
      </w:r>
      <w:r w:rsidR="41F65737" w:rsidRPr="006D7BAE">
        <w:rPr>
          <w:rFonts w:ascii="Times New Roman" w:hAnsi="Times New Roman" w:cs="Times New Roman"/>
        </w:rPr>
        <w:t xml:space="preserve"> cultural </w:t>
      </w:r>
      <w:r w:rsidR="338BBD2A" w:rsidRPr="006D7BAE">
        <w:rPr>
          <w:rFonts w:ascii="Times New Roman" w:hAnsi="Times New Roman" w:cs="Times New Roman"/>
        </w:rPr>
        <w:t>centre</w:t>
      </w:r>
      <w:r w:rsidR="41F65737" w:rsidRPr="006D7BAE">
        <w:rPr>
          <w:rFonts w:ascii="Times New Roman" w:hAnsi="Times New Roman" w:cs="Times New Roman"/>
        </w:rPr>
        <w:t xml:space="preserve">, </w:t>
      </w:r>
      <w:r w:rsidR="004245F0" w:rsidRPr="006D7BAE">
        <w:rPr>
          <w:rFonts w:ascii="Times New Roman" w:hAnsi="Times New Roman" w:cs="Times New Roman"/>
        </w:rPr>
        <w:t xml:space="preserve">and </w:t>
      </w:r>
      <w:r w:rsidR="78CE076A" w:rsidRPr="006D7BAE">
        <w:rPr>
          <w:rFonts w:ascii="Times New Roman" w:hAnsi="Times New Roman" w:cs="Times New Roman"/>
        </w:rPr>
        <w:t>events</w:t>
      </w:r>
      <w:r w:rsidR="49C3C60E" w:rsidRPr="006D7BAE">
        <w:rPr>
          <w:rFonts w:ascii="Times New Roman" w:hAnsi="Times New Roman" w:cs="Times New Roman"/>
        </w:rPr>
        <w:t xml:space="preserve">. </w:t>
      </w:r>
      <w:r w:rsidR="7934427E" w:rsidRPr="006D7BAE">
        <w:rPr>
          <w:rFonts w:ascii="Times New Roman" w:hAnsi="Times New Roman" w:cs="Times New Roman"/>
        </w:rPr>
        <w:t xml:space="preserve">This is </w:t>
      </w:r>
      <w:r w:rsidR="00E46F36" w:rsidRPr="006D7BAE">
        <w:rPr>
          <w:rFonts w:ascii="Times New Roman" w:hAnsi="Times New Roman" w:cs="Times New Roman"/>
        </w:rPr>
        <w:t>consequently</w:t>
      </w:r>
      <w:r w:rsidR="7934427E" w:rsidRPr="006D7BAE">
        <w:rPr>
          <w:rFonts w:ascii="Times New Roman" w:hAnsi="Times New Roman" w:cs="Times New Roman"/>
        </w:rPr>
        <w:t xml:space="preserve"> a much larger </w:t>
      </w:r>
      <w:r w:rsidR="68EDD9FD" w:rsidRPr="006D7BAE">
        <w:rPr>
          <w:rFonts w:ascii="Times New Roman" w:hAnsi="Times New Roman" w:cs="Times New Roman"/>
        </w:rPr>
        <w:t xml:space="preserve">team than its counterpart in the UK, </w:t>
      </w:r>
      <w:r w:rsidR="5794A577" w:rsidRPr="006D7BAE">
        <w:rPr>
          <w:rFonts w:ascii="Times New Roman" w:hAnsi="Times New Roman" w:cs="Times New Roman"/>
        </w:rPr>
        <w:t>notwithstanding</w:t>
      </w:r>
      <w:r w:rsidR="68EDD9FD" w:rsidRPr="006D7BAE">
        <w:rPr>
          <w:rFonts w:ascii="Times New Roman" w:hAnsi="Times New Roman" w:cs="Times New Roman"/>
        </w:rPr>
        <w:t xml:space="preserve"> a smaller number </w:t>
      </w:r>
      <w:r w:rsidR="69758280" w:rsidRPr="006D7BAE">
        <w:rPr>
          <w:rFonts w:ascii="Times New Roman" w:hAnsi="Times New Roman" w:cs="Times New Roman"/>
        </w:rPr>
        <w:t>of parliamentarians</w:t>
      </w:r>
      <w:r w:rsidR="12E7DA99" w:rsidRPr="006D7BAE">
        <w:rPr>
          <w:rFonts w:ascii="Times New Roman" w:hAnsi="Times New Roman" w:cs="Times New Roman"/>
        </w:rPr>
        <w:t xml:space="preserve"> (513 vs 650)</w:t>
      </w:r>
      <w:r w:rsidR="68EDD9FD" w:rsidRPr="006D7BAE">
        <w:rPr>
          <w:rFonts w:ascii="Times New Roman" w:hAnsi="Times New Roman" w:cs="Times New Roman"/>
        </w:rPr>
        <w:t>.</w:t>
      </w:r>
      <w:r w:rsidR="005123B0" w:rsidRPr="006D7BAE">
        <w:rPr>
          <w:rFonts w:ascii="Times New Roman" w:hAnsi="Times New Roman" w:cs="Times New Roman"/>
        </w:rPr>
        <w:t xml:space="preserve"> </w:t>
      </w:r>
    </w:p>
    <w:p w14:paraId="3BDBEA2D" w14:textId="44CE83D0" w:rsidR="00CA4BDD" w:rsidRPr="006D7BAE" w:rsidRDefault="79B72810" w:rsidP="008F519C">
      <w:pPr>
        <w:spacing w:before="240" w:after="0" w:line="480" w:lineRule="auto"/>
        <w:ind w:firstLine="708"/>
        <w:rPr>
          <w:rFonts w:ascii="Times New Roman" w:hAnsi="Times New Roman" w:cs="Times New Roman"/>
        </w:rPr>
      </w:pPr>
      <w:r w:rsidRPr="006D7BAE">
        <w:rPr>
          <w:rFonts w:ascii="Times New Roman" w:hAnsi="Times New Roman" w:cs="Times New Roman"/>
        </w:rPr>
        <w:t>Despite the multiplicity of programs, the core</w:t>
      </w:r>
      <w:r w:rsidR="53582255" w:rsidRPr="006D7BAE">
        <w:rPr>
          <w:rFonts w:ascii="Times New Roman" w:hAnsi="Times New Roman" w:cs="Times New Roman"/>
        </w:rPr>
        <w:t xml:space="preserve"> of the Chamber’s </w:t>
      </w:r>
      <w:r w:rsidR="13BFDD93" w:rsidRPr="006D7BAE">
        <w:rPr>
          <w:rFonts w:ascii="Times New Roman" w:hAnsi="Times New Roman" w:cs="Times New Roman"/>
        </w:rPr>
        <w:t>communication</w:t>
      </w:r>
      <w:r w:rsidR="53582255" w:rsidRPr="006D7BAE">
        <w:rPr>
          <w:rFonts w:ascii="Times New Roman" w:hAnsi="Times New Roman" w:cs="Times New Roman"/>
        </w:rPr>
        <w:t xml:space="preserve"> strategy </w:t>
      </w:r>
      <w:r w:rsidR="020DE29A" w:rsidRPr="006D7BAE">
        <w:rPr>
          <w:rFonts w:ascii="Times New Roman" w:hAnsi="Times New Roman" w:cs="Times New Roman"/>
        </w:rPr>
        <w:t>over</w:t>
      </w:r>
      <w:r w:rsidR="53582255" w:rsidRPr="006D7BAE">
        <w:rPr>
          <w:rFonts w:ascii="Times New Roman" w:hAnsi="Times New Roman" w:cs="Times New Roman"/>
        </w:rPr>
        <w:t xml:space="preserve"> the </w:t>
      </w:r>
      <w:r w:rsidR="00A314BE" w:rsidRPr="006D7BAE">
        <w:rPr>
          <w:rFonts w:ascii="Times New Roman" w:hAnsi="Times New Roman" w:cs="Times New Roman"/>
        </w:rPr>
        <w:t>p</w:t>
      </w:r>
      <w:r w:rsidR="53582255" w:rsidRPr="006D7BAE">
        <w:rPr>
          <w:rFonts w:ascii="Times New Roman" w:hAnsi="Times New Roman" w:cs="Times New Roman"/>
        </w:rPr>
        <w:t>ast 25 years</w:t>
      </w:r>
      <w:r w:rsidR="58AF1165" w:rsidRPr="006D7BAE">
        <w:rPr>
          <w:rFonts w:ascii="Times New Roman" w:hAnsi="Times New Roman" w:cs="Times New Roman"/>
        </w:rPr>
        <w:t xml:space="preserve"> has been </w:t>
      </w:r>
      <w:r w:rsidR="00414EDF" w:rsidRPr="006D7BAE">
        <w:rPr>
          <w:rFonts w:ascii="Times New Roman" w:hAnsi="Times New Roman" w:cs="Times New Roman"/>
        </w:rPr>
        <w:t xml:space="preserve">the broadcasting of parliamentary sessions and </w:t>
      </w:r>
      <w:r w:rsidR="58AF1165" w:rsidRPr="006D7BAE">
        <w:rPr>
          <w:rFonts w:ascii="Times New Roman" w:hAnsi="Times New Roman" w:cs="Times New Roman"/>
        </w:rPr>
        <w:t xml:space="preserve">the production of journalistic </w:t>
      </w:r>
      <w:r w:rsidR="161371F8" w:rsidRPr="006D7BAE">
        <w:rPr>
          <w:rFonts w:ascii="Times New Roman" w:hAnsi="Times New Roman" w:cs="Times New Roman"/>
        </w:rPr>
        <w:t xml:space="preserve">content, in the form of written </w:t>
      </w:r>
      <w:r w:rsidR="5BB54AB3" w:rsidRPr="006D7BAE">
        <w:rPr>
          <w:rFonts w:ascii="Times New Roman" w:hAnsi="Times New Roman" w:cs="Times New Roman"/>
        </w:rPr>
        <w:t xml:space="preserve">news pieces published online, </w:t>
      </w:r>
      <w:r w:rsidR="3D3E8437" w:rsidRPr="006D7BAE">
        <w:rPr>
          <w:rFonts w:ascii="Times New Roman" w:hAnsi="Times New Roman" w:cs="Times New Roman"/>
        </w:rPr>
        <w:t xml:space="preserve">radio </w:t>
      </w:r>
      <w:r w:rsidR="3D3E8437" w:rsidRPr="006D7BAE">
        <w:rPr>
          <w:rFonts w:ascii="Times New Roman" w:hAnsi="Times New Roman" w:cs="Times New Roman"/>
        </w:rPr>
        <w:lastRenderedPageBreak/>
        <w:t xml:space="preserve">and </w:t>
      </w:r>
      <w:r w:rsidR="5BB54AB3" w:rsidRPr="006D7BAE">
        <w:rPr>
          <w:rFonts w:ascii="Times New Roman" w:hAnsi="Times New Roman" w:cs="Times New Roman"/>
        </w:rPr>
        <w:t>television news casts</w:t>
      </w:r>
      <w:r w:rsidR="3D3E8437" w:rsidRPr="006D7BAE">
        <w:rPr>
          <w:rFonts w:ascii="Times New Roman" w:hAnsi="Times New Roman" w:cs="Times New Roman"/>
        </w:rPr>
        <w:t xml:space="preserve">. </w:t>
      </w:r>
      <w:r w:rsidR="65423426" w:rsidRPr="006D7BAE">
        <w:rPr>
          <w:rFonts w:ascii="Times New Roman" w:hAnsi="Times New Roman" w:cs="Times New Roman"/>
        </w:rPr>
        <w:t>Journalistic technique</w:t>
      </w:r>
      <w:r w:rsidR="00162085" w:rsidRPr="006D7BAE">
        <w:rPr>
          <w:rFonts w:ascii="Times New Roman" w:hAnsi="Times New Roman" w:cs="Times New Roman"/>
        </w:rPr>
        <w:t>s</w:t>
      </w:r>
      <w:r w:rsidR="65423426" w:rsidRPr="006D7BAE">
        <w:rPr>
          <w:rFonts w:ascii="Times New Roman" w:hAnsi="Times New Roman" w:cs="Times New Roman"/>
        </w:rPr>
        <w:t xml:space="preserve"> and language </w:t>
      </w:r>
      <w:proofErr w:type="gramStart"/>
      <w:r w:rsidR="7366ECD8" w:rsidRPr="006D7BAE">
        <w:rPr>
          <w:rFonts w:ascii="Times New Roman" w:hAnsi="Times New Roman" w:cs="Times New Roman"/>
        </w:rPr>
        <w:t xml:space="preserve">were </w:t>
      </w:r>
      <w:r w:rsidR="26186421" w:rsidRPr="006D7BAE">
        <w:rPr>
          <w:rFonts w:ascii="Times New Roman" w:hAnsi="Times New Roman" w:cs="Times New Roman"/>
        </w:rPr>
        <w:t>adopted</w:t>
      </w:r>
      <w:proofErr w:type="gramEnd"/>
      <w:r w:rsidR="26186421" w:rsidRPr="006D7BAE">
        <w:rPr>
          <w:rFonts w:ascii="Times New Roman" w:hAnsi="Times New Roman" w:cs="Times New Roman"/>
        </w:rPr>
        <w:t xml:space="preserve"> to make </w:t>
      </w:r>
      <w:r w:rsidR="45CAD8BF" w:rsidRPr="006D7BAE">
        <w:rPr>
          <w:rFonts w:ascii="Times New Roman" w:hAnsi="Times New Roman" w:cs="Times New Roman"/>
        </w:rPr>
        <w:t xml:space="preserve">legislative </w:t>
      </w:r>
      <w:r w:rsidR="26186421" w:rsidRPr="006D7BAE">
        <w:rPr>
          <w:rFonts w:ascii="Times New Roman" w:hAnsi="Times New Roman" w:cs="Times New Roman"/>
        </w:rPr>
        <w:t xml:space="preserve">information </w:t>
      </w:r>
      <w:r w:rsidR="45CAD8BF" w:rsidRPr="006D7BAE">
        <w:rPr>
          <w:rFonts w:ascii="Times New Roman" w:hAnsi="Times New Roman" w:cs="Times New Roman"/>
        </w:rPr>
        <w:t xml:space="preserve">more accessible and </w:t>
      </w:r>
      <w:r w:rsidR="7366ECD8" w:rsidRPr="006D7BAE">
        <w:rPr>
          <w:rFonts w:ascii="Times New Roman" w:hAnsi="Times New Roman" w:cs="Times New Roman"/>
        </w:rPr>
        <w:t xml:space="preserve">to </w:t>
      </w:r>
      <w:r w:rsidR="31ED4FAD" w:rsidRPr="006D7BAE">
        <w:rPr>
          <w:rFonts w:ascii="Times New Roman" w:hAnsi="Times New Roman" w:cs="Times New Roman"/>
        </w:rPr>
        <w:t xml:space="preserve">ensure </w:t>
      </w:r>
      <w:r w:rsidR="00C052D2" w:rsidRPr="006D7BAE">
        <w:rPr>
          <w:rFonts w:ascii="Times New Roman" w:hAnsi="Times New Roman" w:cs="Times New Roman"/>
        </w:rPr>
        <w:t>impartial r</w:t>
      </w:r>
      <w:r w:rsidR="6F5630DD" w:rsidRPr="006D7BAE">
        <w:rPr>
          <w:rFonts w:ascii="Times New Roman" w:hAnsi="Times New Roman" w:cs="Times New Roman"/>
        </w:rPr>
        <w:t>epresent</w:t>
      </w:r>
      <w:r w:rsidR="00C052D2" w:rsidRPr="006D7BAE">
        <w:rPr>
          <w:rFonts w:ascii="Times New Roman" w:hAnsi="Times New Roman" w:cs="Times New Roman"/>
        </w:rPr>
        <w:t>ation of diverse polit</w:t>
      </w:r>
      <w:r w:rsidR="1AAE6D3E" w:rsidRPr="006D7BAE">
        <w:rPr>
          <w:rFonts w:ascii="Times New Roman" w:hAnsi="Times New Roman" w:cs="Times New Roman"/>
        </w:rPr>
        <w:t xml:space="preserve">ical </w:t>
      </w:r>
      <w:r w:rsidR="00C052D2" w:rsidRPr="006D7BAE">
        <w:rPr>
          <w:rFonts w:ascii="Times New Roman" w:hAnsi="Times New Roman" w:cs="Times New Roman"/>
        </w:rPr>
        <w:t>views</w:t>
      </w:r>
      <w:r w:rsidR="6FB0A6B6" w:rsidRPr="006D7BAE">
        <w:rPr>
          <w:rFonts w:ascii="Times New Roman" w:hAnsi="Times New Roman" w:cs="Times New Roman"/>
        </w:rPr>
        <w:t xml:space="preserve"> </w:t>
      </w:r>
      <w:r w:rsidR="45EA3733" w:rsidRPr="006D7BAE">
        <w:rPr>
          <w:rFonts w:ascii="Times New Roman" w:hAnsi="Times New Roman" w:cs="Times New Roman"/>
        </w:rPr>
        <w:t>(Barros, Bernardes</w:t>
      </w:r>
      <w:r w:rsidR="00A40FC6" w:rsidRPr="006D7BAE">
        <w:rPr>
          <w:rFonts w:ascii="Times New Roman" w:hAnsi="Times New Roman" w:cs="Times New Roman"/>
        </w:rPr>
        <w:t xml:space="preserve"> &amp;</w:t>
      </w:r>
      <w:r w:rsidR="45EA3733" w:rsidRPr="006D7BAE">
        <w:rPr>
          <w:rFonts w:ascii="Times New Roman" w:hAnsi="Times New Roman" w:cs="Times New Roman"/>
        </w:rPr>
        <w:t xml:space="preserve"> Lemos, 2008)</w:t>
      </w:r>
      <w:r w:rsidR="5D500742" w:rsidRPr="006D7BAE">
        <w:rPr>
          <w:rFonts w:ascii="Times New Roman" w:hAnsi="Times New Roman" w:cs="Times New Roman"/>
        </w:rPr>
        <w:t>.</w:t>
      </w:r>
      <w:r w:rsidR="5936FFD2" w:rsidRPr="006D7BAE">
        <w:rPr>
          <w:rFonts w:ascii="Times New Roman" w:hAnsi="Times New Roman" w:cs="Times New Roman"/>
        </w:rPr>
        <w:t xml:space="preserve"> </w:t>
      </w:r>
      <w:r w:rsidR="792B3184" w:rsidRPr="006D7BAE">
        <w:rPr>
          <w:rFonts w:ascii="Times New Roman" w:hAnsi="Times New Roman" w:cs="Times New Roman"/>
        </w:rPr>
        <w:t xml:space="preserve">As </w:t>
      </w:r>
      <w:r w:rsidR="00467BC0" w:rsidRPr="006D7BAE">
        <w:rPr>
          <w:rFonts w:ascii="Times New Roman" w:hAnsi="Times New Roman" w:cs="Times New Roman"/>
        </w:rPr>
        <w:t>our analysis</w:t>
      </w:r>
      <w:r w:rsidR="792B3184" w:rsidRPr="006D7BAE">
        <w:rPr>
          <w:rFonts w:ascii="Times New Roman" w:hAnsi="Times New Roman" w:cs="Times New Roman"/>
        </w:rPr>
        <w:t xml:space="preserve"> </w:t>
      </w:r>
      <w:r w:rsidR="0066529A" w:rsidRPr="006D7BAE">
        <w:rPr>
          <w:rFonts w:ascii="Times New Roman" w:hAnsi="Times New Roman" w:cs="Times New Roman"/>
        </w:rPr>
        <w:t xml:space="preserve">will </w:t>
      </w:r>
      <w:r w:rsidR="792B3184" w:rsidRPr="006D7BAE">
        <w:rPr>
          <w:rFonts w:ascii="Times New Roman" w:hAnsi="Times New Roman" w:cs="Times New Roman"/>
        </w:rPr>
        <w:t xml:space="preserve">demonstrate, </w:t>
      </w:r>
      <w:r w:rsidR="0D7872D1" w:rsidRPr="006D7BAE">
        <w:rPr>
          <w:rFonts w:ascii="Times New Roman" w:hAnsi="Times New Roman" w:cs="Times New Roman"/>
        </w:rPr>
        <w:t>information</w:t>
      </w:r>
      <w:r w:rsidR="0D144CB0" w:rsidRPr="006D7BAE">
        <w:rPr>
          <w:rFonts w:ascii="Times New Roman" w:hAnsi="Times New Roman" w:cs="Times New Roman"/>
        </w:rPr>
        <w:t xml:space="preserve"> </w:t>
      </w:r>
      <w:r w:rsidR="00F2716F" w:rsidRPr="006D7BAE">
        <w:rPr>
          <w:rFonts w:ascii="Times New Roman" w:hAnsi="Times New Roman" w:cs="Times New Roman"/>
        </w:rPr>
        <w:t>structures through</w:t>
      </w:r>
      <w:r w:rsidR="0D144CB0" w:rsidRPr="006D7BAE">
        <w:rPr>
          <w:rFonts w:ascii="Times New Roman" w:hAnsi="Times New Roman" w:cs="Times New Roman"/>
        </w:rPr>
        <w:t xml:space="preserve"> journalistic techniques</w:t>
      </w:r>
      <w:r w:rsidR="792B3184" w:rsidRPr="006D7BAE">
        <w:rPr>
          <w:rFonts w:ascii="Times New Roman" w:hAnsi="Times New Roman" w:cs="Times New Roman"/>
        </w:rPr>
        <w:t xml:space="preserve"> remains </w:t>
      </w:r>
      <w:r w:rsidR="007B4B91" w:rsidRPr="006D7BAE">
        <w:rPr>
          <w:rFonts w:ascii="Times New Roman" w:hAnsi="Times New Roman" w:cs="Times New Roman"/>
        </w:rPr>
        <w:t>central to</w:t>
      </w:r>
      <w:r w:rsidR="792B3184" w:rsidRPr="006D7BAE">
        <w:rPr>
          <w:rFonts w:ascii="Times New Roman" w:hAnsi="Times New Roman" w:cs="Times New Roman"/>
        </w:rPr>
        <w:t xml:space="preserve"> the </w:t>
      </w:r>
      <w:r w:rsidR="00372C53" w:rsidRPr="006D7BAE">
        <w:rPr>
          <w:rFonts w:ascii="Times New Roman" w:hAnsi="Times New Roman" w:cs="Times New Roman"/>
        </w:rPr>
        <w:t xml:space="preserve">Chamber’s </w:t>
      </w:r>
      <w:r w:rsidR="00AA1566" w:rsidRPr="006D7BAE">
        <w:rPr>
          <w:rFonts w:ascii="Times New Roman" w:hAnsi="Times New Roman" w:cs="Times New Roman"/>
        </w:rPr>
        <w:t>communication strategy</w:t>
      </w:r>
      <w:r w:rsidR="455F67FE" w:rsidRPr="006D7BAE">
        <w:rPr>
          <w:rFonts w:ascii="Times New Roman" w:hAnsi="Times New Roman" w:cs="Times New Roman"/>
        </w:rPr>
        <w:t xml:space="preserve">, </w:t>
      </w:r>
      <w:r w:rsidR="1775852C" w:rsidRPr="006D7BAE">
        <w:rPr>
          <w:rFonts w:ascii="Times New Roman" w:hAnsi="Times New Roman" w:cs="Times New Roman"/>
        </w:rPr>
        <w:t xml:space="preserve">even </w:t>
      </w:r>
      <w:r w:rsidR="00372C53" w:rsidRPr="006D7BAE">
        <w:rPr>
          <w:rFonts w:ascii="Times New Roman" w:hAnsi="Times New Roman" w:cs="Times New Roman"/>
        </w:rPr>
        <w:t xml:space="preserve">as content </w:t>
      </w:r>
      <w:proofErr w:type="gramStart"/>
      <w:r w:rsidR="00372C53" w:rsidRPr="006D7BAE">
        <w:rPr>
          <w:rFonts w:ascii="Times New Roman" w:hAnsi="Times New Roman" w:cs="Times New Roman"/>
        </w:rPr>
        <w:t>is</w:t>
      </w:r>
      <w:r w:rsidR="74BCDF80" w:rsidRPr="006D7BAE">
        <w:rPr>
          <w:rFonts w:ascii="Times New Roman" w:hAnsi="Times New Roman" w:cs="Times New Roman"/>
        </w:rPr>
        <w:t xml:space="preserve"> </w:t>
      </w:r>
      <w:r w:rsidR="008D261C" w:rsidRPr="006D7BAE">
        <w:rPr>
          <w:rFonts w:ascii="Times New Roman" w:hAnsi="Times New Roman" w:cs="Times New Roman"/>
        </w:rPr>
        <w:t xml:space="preserve">now </w:t>
      </w:r>
      <w:r w:rsidR="18EB75E9" w:rsidRPr="006D7BAE">
        <w:rPr>
          <w:rFonts w:ascii="Times New Roman" w:hAnsi="Times New Roman" w:cs="Times New Roman"/>
        </w:rPr>
        <w:t xml:space="preserve">also </w:t>
      </w:r>
      <w:r w:rsidR="74BCDF80" w:rsidRPr="006D7BAE">
        <w:rPr>
          <w:rFonts w:ascii="Times New Roman" w:hAnsi="Times New Roman" w:cs="Times New Roman"/>
        </w:rPr>
        <w:t>distributed</w:t>
      </w:r>
      <w:proofErr w:type="gramEnd"/>
      <w:r w:rsidR="74BCDF80" w:rsidRPr="006D7BAE">
        <w:rPr>
          <w:rFonts w:ascii="Times New Roman" w:hAnsi="Times New Roman" w:cs="Times New Roman"/>
        </w:rPr>
        <w:t xml:space="preserve"> </w:t>
      </w:r>
      <w:r w:rsidR="00372C53" w:rsidRPr="006D7BAE">
        <w:rPr>
          <w:rFonts w:ascii="Times New Roman" w:hAnsi="Times New Roman" w:cs="Times New Roman"/>
        </w:rPr>
        <w:t>via</w:t>
      </w:r>
      <w:r w:rsidR="74BCDF80" w:rsidRPr="006D7BAE">
        <w:rPr>
          <w:rFonts w:ascii="Times New Roman" w:hAnsi="Times New Roman" w:cs="Times New Roman"/>
        </w:rPr>
        <w:t xml:space="preserve"> </w:t>
      </w:r>
      <w:r w:rsidR="2165713A" w:rsidRPr="006D7BAE">
        <w:rPr>
          <w:rFonts w:ascii="Times New Roman" w:hAnsi="Times New Roman" w:cs="Times New Roman"/>
        </w:rPr>
        <w:t>social media</w:t>
      </w:r>
      <w:r w:rsidR="792B3184" w:rsidRPr="006D7BAE">
        <w:rPr>
          <w:rFonts w:ascii="Times New Roman" w:hAnsi="Times New Roman" w:cs="Times New Roman"/>
        </w:rPr>
        <w:t xml:space="preserve">. </w:t>
      </w:r>
      <w:r w:rsidR="00BE2490" w:rsidRPr="006D7BAE">
        <w:rPr>
          <w:rFonts w:ascii="Times New Roman" w:hAnsi="Times New Roman" w:cs="Times New Roman"/>
        </w:rPr>
        <w:t>Barros and Bernardes (2010, p</w:t>
      </w:r>
      <w:r w:rsidR="008D493D" w:rsidRPr="006D7BAE">
        <w:rPr>
          <w:rFonts w:ascii="Times New Roman" w:hAnsi="Times New Roman" w:cs="Times New Roman"/>
        </w:rPr>
        <w:t>p</w:t>
      </w:r>
      <w:r w:rsidR="00BE2490" w:rsidRPr="006D7BAE">
        <w:rPr>
          <w:rFonts w:ascii="Times New Roman" w:hAnsi="Times New Roman" w:cs="Times New Roman"/>
        </w:rPr>
        <w:t xml:space="preserve">. </w:t>
      </w:r>
      <w:r w:rsidR="00945288" w:rsidRPr="006D7BAE">
        <w:rPr>
          <w:rFonts w:ascii="Times New Roman" w:hAnsi="Times New Roman" w:cs="Times New Roman"/>
        </w:rPr>
        <w:t>174-</w:t>
      </w:r>
      <w:r w:rsidR="00570953" w:rsidRPr="006D7BAE">
        <w:rPr>
          <w:rFonts w:ascii="Times New Roman" w:hAnsi="Times New Roman" w:cs="Times New Roman"/>
        </w:rPr>
        <w:t xml:space="preserve">177) </w:t>
      </w:r>
      <w:r w:rsidR="00361B90" w:rsidRPr="006D7BAE">
        <w:rPr>
          <w:rFonts w:ascii="Times New Roman" w:hAnsi="Times New Roman" w:cs="Times New Roman"/>
        </w:rPr>
        <w:t>argue</w:t>
      </w:r>
      <w:r w:rsidR="00570953" w:rsidRPr="006D7BAE">
        <w:rPr>
          <w:rFonts w:ascii="Times New Roman" w:hAnsi="Times New Roman" w:cs="Times New Roman"/>
        </w:rPr>
        <w:t xml:space="preserve"> that the legitimacy of the journalistic reporting </w:t>
      </w:r>
      <w:r w:rsidR="00BC1DF5" w:rsidRPr="006D7BAE">
        <w:rPr>
          <w:rFonts w:ascii="Times New Roman" w:hAnsi="Times New Roman" w:cs="Times New Roman"/>
        </w:rPr>
        <w:t xml:space="preserve">adopted by parliamentary communication </w:t>
      </w:r>
      <w:r w:rsidR="00847479" w:rsidRPr="006D7BAE">
        <w:rPr>
          <w:rFonts w:ascii="Times New Roman" w:hAnsi="Times New Roman" w:cs="Times New Roman"/>
        </w:rPr>
        <w:t xml:space="preserve">lies </w:t>
      </w:r>
      <w:r w:rsidR="008D493D" w:rsidRPr="006D7BAE">
        <w:rPr>
          <w:rFonts w:ascii="Times New Roman" w:hAnsi="Times New Roman" w:cs="Times New Roman"/>
        </w:rPr>
        <w:t>i</w:t>
      </w:r>
      <w:r w:rsidR="004F40E2" w:rsidRPr="006D7BAE">
        <w:rPr>
          <w:rFonts w:ascii="Times New Roman" w:hAnsi="Times New Roman" w:cs="Times New Roman"/>
        </w:rPr>
        <w:t xml:space="preserve">n </w:t>
      </w:r>
      <w:r w:rsidR="00BC1DF5" w:rsidRPr="006D7BAE">
        <w:rPr>
          <w:rFonts w:ascii="Times New Roman" w:hAnsi="Times New Roman" w:cs="Times New Roman"/>
        </w:rPr>
        <w:t xml:space="preserve">its </w:t>
      </w:r>
      <w:r w:rsidR="008E329E" w:rsidRPr="006D7BAE">
        <w:rPr>
          <w:rFonts w:ascii="Times New Roman" w:hAnsi="Times New Roman" w:cs="Times New Roman"/>
        </w:rPr>
        <w:t xml:space="preserve">ability to </w:t>
      </w:r>
      <w:r w:rsidR="004D7A5D" w:rsidRPr="006D7BAE">
        <w:rPr>
          <w:rFonts w:ascii="Times New Roman" w:hAnsi="Times New Roman" w:cs="Times New Roman"/>
        </w:rPr>
        <w:t xml:space="preserve">balance </w:t>
      </w:r>
      <w:r w:rsidR="0007337A" w:rsidRPr="006D7BAE">
        <w:rPr>
          <w:rFonts w:ascii="Times New Roman" w:hAnsi="Times New Roman" w:cs="Times New Roman"/>
        </w:rPr>
        <w:t>competing</w:t>
      </w:r>
      <w:r w:rsidR="004D7A5D" w:rsidRPr="006D7BAE">
        <w:rPr>
          <w:rFonts w:ascii="Times New Roman" w:hAnsi="Times New Roman" w:cs="Times New Roman"/>
        </w:rPr>
        <w:t xml:space="preserve"> </w:t>
      </w:r>
      <w:r w:rsidR="006B2011" w:rsidRPr="006D7BAE">
        <w:rPr>
          <w:rFonts w:ascii="Times New Roman" w:hAnsi="Times New Roman" w:cs="Times New Roman"/>
        </w:rPr>
        <w:t>viewpoints</w:t>
      </w:r>
      <w:r w:rsidR="00D43B16" w:rsidRPr="006D7BAE">
        <w:rPr>
          <w:rFonts w:ascii="Times New Roman" w:hAnsi="Times New Roman" w:cs="Times New Roman"/>
        </w:rPr>
        <w:t>, in what journalism tradition</w:t>
      </w:r>
      <w:r w:rsidR="00847479" w:rsidRPr="006D7BAE">
        <w:rPr>
          <w:rFonts w:ascii="Times New Roman" w:hAnsi="Times New Roman" w:cs="Times New Roman"/>
        </w:rPr>
        <w:t>ally</w:t>
      </w:r>
      <w:r w:rsidR="00D43B16" w:rsidRPr="006D7BAE">
        <w:rPr>
          <w:rFonts w:ascii="Times New Roman" w:hAnsi="Times New Roman" w:cs="Times New Roman"/>
        </w:rPr>
        <w:t xml:space="preserve"> calls impartiality</w:t>
      </w:r>
      <w:r w:rsidR="007D5ADE" w:rsidRPr="006D7BAE">
        <w:rPr>
          <w:rFonts w:ascii="Times New Roman" w:hAnsi="Times New Roman" w:cs="Times New Roman"/>
        </w:rPr>
        <w:t>, which</w:t>
      </w:r>
      <w:r w:rsidR="00D370E4" w:rsidRPr="006D7BAE">
        <w:rPr>
          <w:rFonts w:ascii="Times New Roman" w:hAnsi="Times New Roman" w:cs="Times New Roman"/>
        </w:rPr>
        <w:t xml:space="preserve"> we</w:t>
      </w:r>
      <w:r w:rsidR="00847479" w:rsidRPr="006D7BAE">
        <w:rPr>
          <w:rFonts w:ascii="Times New Roman" w:hAnsi="Times New Roman" w:cs="Times New Roman"/>
        </w:rPr>
        <w:t xml:space="preserve"> interpret </w:t>
      </w:r>
      <w:r w:rsidR="00D370E4" w:rsidRPr="006D7BAE">
        <w:rPr>
          <w:rFonts w:ascii="Times New Roman" w:hAnsi="Times New Roman" w:cs="Times New Roman"/>
        </w:rPr>
        <w:t xml:space="preserve">here as a </w:t>
      </w:r>
      <w:r w:rsidR="000629A4" w:rsidRPr="006D7BAE">
        <w:rPr>
          <w:rFonts w:ascii="Times New Roman" w:hAnsi="Times New Roman" w:cs="Times New Roman"/>
        </w:rPr>
        <w:t>plurality</w:t>
      </w:r>
      <w:r w:rsidR="006B2011" w:rsidRPr="006D7BAE">
        <w:rPr>
          <w:rFonts w:ascii="Times New Roman" w:hAnsi="Times New Roman" w:cs="Times New Roman"/>
        </w:rPr>
        <w:t>-</w:t>
      </w:r>
      <w:r w:rsidR="0007337A" w:rsidRPr="006D7BAE">
        <w:rPr>
          <w:rFonts w:ascii="Times New Roman" w:hAnsi="Times New Roman" w:cs="Times New Roman"/>
        </w:rPr>
        <w:t>oriented</w:t>
      </w:r>
      <w:r w:rsidR="00E86321" w:rsidRPr="006D7BAE">
        <w:rPr>
          <w:rFonts w:ascii="Times New Roman" w:hAnsi="Times New Roman" w:cs="Times New Roman"/>
        </w:rPr>
        <w:t xml:space="preserve"> approach</w:t>
      </w:r>
      <w:r w:rsidR="000629A4" w:rsidRPr="006D7BAE">
        <w:rPr>
          <w:rFonts w:ascii="Times New Roman" w:hAnsi="Times New Roman" w:cs="Times New Roman"/>
        </w:rPr>
        <w:t>.</w:t>
      </w:r>
    </w:p>
    <w:p w14:paraId="3A080BA2" w14:textId="51AF9506" w:rsidR="0070795A" w:rsidRPr="006D7BAE" w:rsidRDefault="4EB82EDD" w:rsidP="242EF9CE">
      <w:pPr>
        <w:pStyle w:val="Ttulo1"/>
        <w:keepNext w:val="0"/>
        <w:keepLines w:val="0"/>
        <w:spacing w:line="480" w:lineRule="auto"/>
        <w:jc w:val="center"/>
        <w:rPr>
          <w:rFonts w:ascii="Times New Roman" w:hAnsi="Times New Roman" w:cs="Times New Roman"/>
          <w:b/>
          <w:bCs/>
          <w:color w:val="auto"/>
          <w:sz w:val="24"/>
          <w:szCs w:val="24"/>
        </w:rPr>
      </w:pPr>
      <w:r w:rsidRPr="006D7BAE">
        <w:rPr>
          <w:rFonts w:ascii="Times New Roman" w:hAnsi="Times New Roman" w:cs="Times New Roman"/>
          <w:b/>
          <w:bCs/>
          <w:color w:val="auto"/>
          <w:sz w:val="24"/>
          <w:szCs w:val="24"/>
        </w:rPr>
        <w:t>Parliamentary stories</w:t>
      </w:r>
    </w:p>
    <w:p w14:paraId="20CCC45A" w14:textId="0AB98DBC" w:rsidR="005769FD" w:rsidRPr="006D7BAE" w:rsidRDefault="5400A71A" w:rsidP="242EF9CE">
      <w:pPr>
        <w:spacing w:line="480" w:lineRule="auto"/>
        <w:ind w:firstLine="708"/>
        <w:rPr>
          <w:rFonts w:ascii="Times New Roman" w:hAnsi="Times New Roman" w:cs="Times New Roman"/>
        </w:rPr>
      </w:pPr>
      <w:r w:rsidRPr="006D7BAE">
        <w:rPr>
          <w:rFonts w:ascii="Times New Roman" w:hAnsi="Times New Roman" w:cs="Times New Roman"/>
        </w:rPr>
        <w:t xml:space="preserve">As explained above, </w:t>
      </w:r>
      <w:r w:rsidR="32EACFE8" w:rsidRPr="006D7BAE">
        <w:rPr>
          <w:rFonts w:ascii="Times New Roman" w:hAnsi="Times New Roman" w:cs="Times New Roman"/>
        </w:rPr>
        <w:t>our analysis of parliamentary narrative</w:t>
      </w:r>
      <w:r w:rsidR="22B45311" w:rsidRPr="006D7BAE">
        <w:rPr>
          <w:rFonts w:ascii="Times New Roman" w:hAnsi="Times New Roman" w:cs="Times New Roman"/>
        </w:rPr>
        <w:t>s</w:t>
      </w:r>
      <w:r w:rsidR="32EACFE8" w:rsidRPr="006D7BAE">
        <w:rPr>
          <w:rFonts w:ascii="Times New Roman" w:hAnsi="Times New Roman" w:cs="Times New Roman"/>
        </w:rPr>
        <w:t xml:space="preserve"> focuses on situations in which the institutions </w:t>
      </w:r>
      <w:proofErr w:type="gramStart"/>
      <w:r w:rsidR="32EACFE8" w:rsidRPr="006D7BAE">
        <w:rPr>
          <w:rFonts w:ascii="Times New Roman" w:hAnsi="Times New Roman" w:cs="Times New Roman"/>
        </w:rPr>
        <w:t>were challenged</w:t>
      </w:r>
      <w:proofErr w:type="gramEnd"/>
      <w:r w:rsidR="32EACFE8" w:rsidRPr="006D7BAE">
        <w:rPr>
          <w:rFonts w:ascii="Times New Roman" w:hAnsi="Times New Roman" w:cs="Times New Roman"/>
        </w:rPr>
        <w:t xml:space="preserve"> by violent attacks</w:t>
      </w:r>
      <w:r w:rsidR="7A355ADD" w:rsidRPr="006D7BAE">
        <w:rPr>
          <w:rFonts w:ascii="Times New Roman" w:hAnsi="Times New Roman" w:cs="Times New Roman"/>
        </w:rPr>
        <w:t>.</w:t>
      </w:r>
      <w:r w:rsidR="32EACFE8" w:rsidRPr="006D7BAE">
        <w:rPr>
          <w:rFonts w:ascii="Times New Roman" w:hAnsi="Times New Roman" w:cs="Times New Roman"/>
        </w:rPr>
        <w:t xml:space="preserve"> </w:t>
      </w:r>
      <w:r w:rsidR="4A01E7CC" w:rsidRPr="006D7BAE">
        <w:rPr>
          <w:rFonts w:ascii="Times New Roman" w:hAnsi="Times New Roman" w:cs="Times New Roman"/>
        </w:rPr>
        <w:t>Adapting</w:t>
      </w:r>
      <w:r w:rsidR="258F52C4" w:rsidRPr="006D7BAE">
        <w:rPr>
          <w:rFonts w:ascii="Times New Roman" w:hAnsi="Times New Roman" w:cs="Times New Roman"/>
        </w:rPr>
        <w:t xml:space="preserve"> the framework developed by Prior and Leston-Bandeira (202</w:t>
      </w:r>
      <w:r w:rsidR="3FA4F8AF" w:rsidRPr="006D7BAE">
        <w:rPr>
          <w:rFonts w:ascii="Times New Roman" w:hAnsi="Times New Roman" w:cs="Times New Roman"/>
        </w:rPr>
        <w:t>2</w:t>
      </w:r>
      <w:r w:rsidR="258F52C4" w:rsidRPr="006D7BAE">
        <w:rPr>
          <w:rFonts w:ascii="Times New Roman" w:hAnsi="Times New Roman" w:cs="Times New Roman"/>
        </w:rPr>
        <w:t xml:space="preserve">), we identify the </w:t>
      </w:r>
      <w:r w:rsidR="13BFDD93" w:rsidRPr="006D7BAE">
        <w:rPr>
          <w:rFonts w:ascii="Times New Roman" w:hAnsi="Times New Roman" w:cs="Times New Roman"/>
        </w:rPr>
        <w:t>communication</w:t>
      </w:r>
      <w:r w:rsidR="258F52C4" w:rsidRPr="006D7BAE">
        <w:rPr>
          <w:rFonts w:ascii="Times New Roman" w:hAnsi="Times New Roman" w:cs="Times New Roman"/>
        </w:rPr>
        <w:t xml:space="preserve"> team</w:t>
      </w:r>
      <w:r w:rsidR="403ECA62" w:rsidRPr="006D7BAE">
        <w:rPr>
          <w:rFonts w:ascii="Times New Roman" w:hAnsi="Times New Roman" w:cs="Times New Roman"/>
        </w:rPr>
        <w:t>s</w:t>
      </w:r>
      <w:r w:rsidR="258F52C4" w:rsidRPr="006D7BAE">
        <w:rPr>
          <w:rFonts w:ascii="Times New Roman" w:hAnsi="Times New Roman" w:cs="Times New Roman"/>
        </w:rPr>
        <w:t xml:space="preserve"> of each </w:t>
      </w:r>
      <w:r w:rsidR="67960AE8" w:rsidRPr="006D7BAE">
        <w:rPr>
          <w:rFonts w:ascii="Times New Roman" w:hAnsi="Times New Roman" w:cs="Times New Roman"/>
        </w:rPr>
        <w:t>parliament</w:t>
      </w:r>
      <w:r w:rsidR="27EEAAD0" w:rsidRPr="006D7BAE">
        <w:rPr>
          <w:rFonts w:ascii="Times New Roman" w:hAnsi="Times New Roman" w:cs="Times New Roman"/>
        </w:rPr>
        <w:t xml:space="preserve"> as the storytellers</w:t>
      </w:r>
      <w:r w:rsidR="186DD81D" w:rsidRPr="006D7BAE">
        <w:rPr>
          <w:rFonts w:ascii="Times New Roman" w:hAnsi="Times New Roman" w:cs="Times New Roman"/>
        </w:rPr>
        <w:t xml:space="preserve"> (S) </w:t>
      </w:r>
      <w:r w:rsidR="2A7D2807" w:rsidRPr="006D7BAE">
        <w:rPr>
          <w:rFonts w:ascii="Times New Roman" w:hAnsi="Times New Roman" w:cs="Times New Roman"/>
        </w:rPr>
        <w:t>of</w:t>
      </w:r>
      <w:r w:rsidR="186DD81D" w:rsidRPr="006D7BAE">
        <w:rPr>
          <w:rFonts w:ascii="Times New Roman" w:hAnsi="Times New Roman" w:cs="Times New Roman"/>
        </w:rPr>
        <w:t xml:space="preserve"> the texts</w:t>
      </w:r>
      <w:r w:rsidR="3C20BF54" w:rsidRPr="006D7BAE">
        <w:rPr>
          <w:rFonts w:ascii="Times New Roman" w:hAnsi="Times New Roman" w:cs="Times New Roman"/>
        </w:rPr>
        <w:t xml:space="preserve"> examined</w:t>
      </w:r>
      <w:r w:rsidR="258F52C4" w:rsidRPr="006D7BAE">
        <w:rPr>
          <w:rFonts w:ascii="Times New Roman" w:hAnsi="Times New Roman" w:cs="Times New Roman"/>
        </w:rPr>
        <w:t xml:space="preserve">. </w:t>
      </w:r>
      <w:r w:rsidR="293F4517" w:rsidRPr="006D7BAE">
        <w:rPr>
          <w:rFonts w:ascii="Times New Roman" w:hAnsi="Times New Roman" w:cs="Times New Roman"/>
        </w:rPr>
        <w:t xml:space="preserve">The other elements of the narrative – narrator (N), </w:t>
      </w:r>
      <w:r w:rsidR="1289CE15" w:rsidRPr="006D7BAE">
        <w:rPr>
          <w:rFonts w:ascii="Times New Roman" w:hAnsi="Times New Roman" w:cs="Times New Roman"/>
        </w:rPr>
        <w:t xml:space="preserve">characters (C), </w:t>
      </w:r>
      <w:r w:rsidR="293F4517" w:rsidRPr="006D7BAE">
        <w:rPr>
          <w:rFonts w:ascii="Times New Roman" w:hAnsi="Times New Roman" w:cs="Times New Roman"/>
        </w:rPr>
        <w:t>plot (P</w:t>
      </w:r>
      <w:proofErr w:type="gramStart"/>
      <w:r w:rsidR="293F4517" w:rsidRPr="006D7BAE">
        <w:rPr>
          <w:rFonts w:ascii="Times New Roman" w:hAnsi="Times New Roman" w:cs="Times New Roman"/>
        </w:rPr>
        <w:t>)</w:t>
      </w:r>
      <w:proofErr w:type="gramEnd"/>
      <w:r w:rsidR="06845D85" w:rsidRPr="006D7BAE">
        <w:rPr>
          <w:rFonts w:ascii="Times New Roman" w:hAnsi="Times New Roman" w:cs="Times New Roman"/>
        </w:rPr>
        <w:t xml:space="preserve"> and audience (A) – may vary. </w:t>
      </w:r>
      <w:r w:rsidR="7A355ADD" w:rsidRPr="006D7BAE">
        <w:rPr>
          <w:rFonts w:ascii="Times New Roman" w:hAnsi="Times New Roman" w:cs="Times New Roman"/>
        </w:rPr>
        <w:t>We examined three sets of content published about the violent episodes against both parliaments</w:t>
      </w:r>
      <w:r w:rsidR="5E3E6FB3" w:rsidRPr="006D7BAE">
        <w:rPr>
          <w:rFonts w:ascii="Times New Roman" w:hAnsi="Times New Roman" w:cs="Times New Roman"/>
        </w:rPr>
        <w:t xml:space="preserve">, </w:t>
      </w:r>
      <w:r w:rsidR="00DC3F4C" w:rsidRPr="006D7BAE">
        <w:rPr>
          <w:rFonts w:ascii="Times New Roman" w:hAnsi="Times New Roman" w:cs="Times New Roman"/>
        </w:rPr>
        <w:t>as explained above</w:t>
      </w:r>
      <w:r w:rsidR="7A355ADD" w:rsidRPr="006D7BAE">
        <w:rPr>
          <w:rFonts w:ascii="Times New Roman" w:hAnsi="Times New Roman" w:cs="Times New Roman"/>
        </w:rPr>
        <w:t xml:space="preserve">: </w:t>
      </w:r>
      <w:r w:rsidR="00FD34D9" w:rsidRPr="006D7BAE">
        <w:rPr>
          <w:rFonts w:ascii="Times New Roman" w:hAnsi="Times New Roman" w:cs="Times New Roman"/>
        </w:rPr>
        <w:t>firstly,</w:t>
      </w:r>
      <w:r w:rsidR="00DC3F4C" w:rsidRPr="006D7BAE">
        <w:rPr>
          <w:rFonts w:ascii="Times New Roman" w:hAnsi="Times New Roman" w:cs="Times New Roman"/>
        </w:rPr>
        <w:t xml:space="preserve"> </w:t>
      </w:r>
      <w:r w:rsidR="7A355ADD" w:rsidRPr="006D7BAE">
        <w:rPr>
          <w:rFonts w:ascii="Times New Roman" w:hAnsi="Times New Roman" w:cs="Times New Roman"/>
        </w:rPr>
        <w:t xml:space="preserve">the days of the violent attacks; </w:t>
      </w:r>
      <w:r w:rsidR="00637E1F" w:rsidRPr="006D7BAE">
        <w:rPr>
          <w:rFonts w:ascii="Times New Roman" w:hAnsi="Times New Roman" w:cs="Times New Roman"/>
        </w:rPr>
        <w:t>secondly, the</w:t>
      </w:r>
      <w:r w:rsidR="00D9319F" w:rsidRPr="006D7BAE">
        <w:rPr>
          <w:rFonts w:ascii="Times New Roman" w:hAnsi="Times New Roman" w:cs="Times New Roman"/>
        </w:rPr>
        <w:t xml:space="preserve"> period that followed the attack</w:t>
      </w:r>
      <w:r w:rsidR="005412DF" w:rsidRPr="006D7BAE">
        <w:rPr>
          <w:rFonts w:ascii="Times New Roman" w:hAnsi="Times New Roman" w:cs="Times New Roman"/>
        </w:rPr>
        <w:t xml:space="preserve">; </w:t>
      </w:r>
      <w:r w:rsidR="00FD34D9" w:rsidRPr="006D7BAE">
        <w:rPr>
          <w:rFonts w:ascii="Times New Roman" w:hAnsi="Times New Roman" w:cs="Times New Roman"/>
        </w:rPr>
        <w:t xml:space="preserve">thirdly, </w:t>
      </w:r>
      <w:r w:rsidR="005412DF" w:rsidRPr="006D7BAE">
        <w:rPr>
          <w:rFonts w:ascii="Times New Roman" w:hAnsi="Times New Roman" w:cs="Times New Roman"/>
        </w:rPr>
        <w:t>the anniversaries of the attacks, which stand out as significant symbolic moments</w:t>
      </w:r>
      <w:r w:rsidR="7A355ADD" w:rsidRPr="006D7BAE">
        <w:rPr>
          <w:rFonts w:ascii="Times New Roman" w:hAnsi="Times New Roman" w:cs="Times New Roman"/>
        </w:rPr>
        <w:t xml:space="preserve">. </w:t>
      </w:r>
    </w:p>
    <w:p w14:paraId="6EE3EE3E" w14:textId="06E263A9" w:rsidR="000B1313" w:rsidRPr="006D7BAE" w:rsidRDefault="4F536076" w:rsidP="242EF9CE">
      <w:pPr>
        <w:pStyle w:val="Ttulo2"/>
        <w:keepNext w:val="0"/>
        <w:keepLines w:val="0"/>
        <w:spacing w:line="480" w:lineRule="auto"/>
        <w:rPr>
          <w:rFonts w:ascii="Times New Roman" w:hAnsi="Times New Roman" w:cs="Times New Roman"/>
          <w:b/>
          <w:bCs/>
          <w:i/>
          <w:iCs/>
          <w:color w:val="auto"/>
          <w:sz w:val="24"/>
          <w:szCs w:val="24"/>
        </w:rPr>
      </w:pPr>
      <w:r w:rsidRPr="006D7BAE">
        <w:rPr>
          <w:rFonts w:ascii="Times New Roman" w:hAnsi="Times New Roman" w:cs="Times New Roman"/>
          <w:b/>
          <w:bCs/>
          <w:i/>
          <w:iCs/>
          <w:color w:val="auto"/>
          <w:sz w:val="24"/>
          <w:szCs w:val="24"/>
        </w:rPr>
        <w:t xml:space="preserve">We </w:t>
      </w:r>
      <w:proofErr w:type="gramStart"/>
      <w:r w:rsidRPr="006D7BAE">
        <w:rPr>
          <w:rFonts w:ascii="Times New Roman" w:hAnsi="Times New Roman" w:cs="Times New Roman"/>
          <w:b/>
          <w:bCs/>
          <w:i/>
          <w:iCs/>
          <w:color w:val="auto"/>
          <w:sz w:val="24"/>
          <w:szCs w:val="24"/>
        </w:rPr>
        <w:t>remember</w:t>
      </w:r>
      <w:proofErr w:type="gramEnd"/>
    </w:p>
    <w:p w14:paraId="3FDC60EB" w14:textId="2515AA38" w:rsidR="0089643F" w:rsidRPr="006D7BAE" w:rsidRDefault="11C74FA0" w:rsidP="242EF9CE">
      <w:pPr>
        <w:spacing w:line="480" w:lineRule="auto"/>
        <w:ind w:firstLine="708"/>
        <w:rPr>
          <w:rFonts w:ascii="Times New Roman" w:hAnsi="Times New Roman" w:cs="Times New Roman"/>
        </w:rPr>
      </w:pPr>
      <w:r w:rsidRPr="006D7BAE">
        <w:rPr>
          <w:rFonts w:ascii="Times New Roman" w:hAnsi="Times New Roman" w:cs="Times New Roman"/>
        </w:rPr>
        <w:t>In the case of the House of Commons, t</w:t>
      </w:r>
      <w:r w:rsidR="145CE7A0" w:rsidRPr="006D7BAE">
        <w:rPr>
          <w:rFonts w:ascii="Times New Roman" w:hAnsi="Times New Roman" w:cs="Times New Roman"/>
        </w:rPr>
        <w:t>he first publication is</w:t>
      </w:r>
      <w:r w:rsidR="3C79FC66" w:rsidRPr="006D7BAE">
        <w:rPr>
          <w:rFonts w:ascii="Times New Roman" w:hAnsi="Times New Roman" w:cs="Times New Roman"/>
        </w:rPr>
        <w:t xml:space="preserve"> </w:t>
      </w:r>
      <w:r w:rsidR="6945F635" w:rsidRPr="006D7BAE">
        <w:rPr>
          <w:rFonts w:ascii="Times New Roman" w:hAnsi="Times New Roman" w:cs="Times New Roman"/>
        </w:rPr>
        <w:t>a short</w:t>
      </w:r>
      <w:r w:rsidR="3C79FC66" w:rsidRPr="006D7BAE">
        <w:rPr>
          <w:rFonts w:ascii="Times New Roman" w:hAnsi="Times New Roman" w:cs="Times New Roman"/>
        </w:rPr>
        <w:t xml:space="preserve"> </w:t>
      </w:r>
      <w:r w:rsidR="0BCF1349" w:rsidRPr="006D7BAE">
        <w:rPr>
          <w:rFonts w:ascii="Times New Roman" w:hAnsi="Times New Roman" w:cs="Times New Roman"/>
        </w:rPr>
        <w:t xml:space="preserve">piece </w:t>
      </w:r>
      <w:r w:rsidR="62ECCB1B" w:rsidRPr="006D7BAE">
        <w:rPr>
          <w:rFonts w:ascii="Times New Roman" w:hAnsi="Times New Roman" w:cs="Times New Roman"/>
        </w:rPr>
        <w:t>on the website (</w:t>
      </w:r>
      <w:r w:rsidR="075DF5AC" w:rsidRPr="006D7BAE">
        <w:rPr>
          <w:rFonts w:ascii="Times New Roman" w:hAnsi="Times New Roman" w:cs="Times New Roman"/>
        </w:rPr>
        <w:t>UK</w:t>
      </w:r>
      <w:r w:rsidR="02F36E1B" w:rsidRPr="006D7BAE">
        <w:rPr>
          <w:rFonts w:ascii="Times New Roman" w:hAnsi="Times New Roman" w:cs="Times New Roman"/>
        </w:rPr>
        <w:t xml:space="preserve"> </w:t>
      </w:r>
      <w:r w:rsidR="50DCA91A" w:rsidRPr="006D7BAE">
        <w:rPr>
          <w:rFonts w:ascii="Times New Roman" w:hAnsi="Times New Roman" w:cs="Times New Roman"/>
        </w:rPr>
        <w:t xml:space="preserve">Parliament, </w:t>
      </w:r>
      <w:r w:rsidR="0BCF1349" w:rsidRPr="006D7BAE">
        <w:rPr>
          <w:rFonts w:ascii="Times New Roman" w:hAnsi="Times New Roman" w:cs="Times New Roman"/>
        </w:rPr>
        <w:t>2016</w:t>
      </w:r>
      <w:r w:rsidR="5CF20B4B" w:rsidRPr="006D7BAE">
        <w:rPr>
          <w:rFonts w:ascii="Times New Roman" w:hAnsi="Times New Roman" w:cs="Times New Roman"/>
        </w:rPr>
        <w:t>b</w:t>
      </w:r>
      <w:r w:rsidR="313DA987" w:rsidRPr="006D7BAE">
        <w:rPr>
          <w:rFonts w:ascii="Times New Roman" w:hAnsi="Times New Roman" w:cs="Times New Roman"/>
        </w:rPr>
        <w:t>)</w:t>
      </w:r>
      <w:r w:rsidR="654F32C5" w:rsidRPr="006D7BAE">
        <w:rPr>
          <w:rFonts w:ascii="Times New Roman" w:hAnsi="Times New Roman" w:cs="Times New Roman"/>
        </w:rPr>
        <w:t xml:space="preserve"> </w:t>
      </w:r>
      <w:r w:rsidR="12419E33" w:rsidRPr="006D7BAE">
        <w:rPr>
          <w:rFonts w:ascii="Times New Roman" w:hAnsi="Times New Roman" w:cs="Times New Roman"/>
        </w:rPr>
        <w:t xml:space="preserve">about the murder of MP Jo Cox </w:t>
      </w:r>
      <w:r w:rsidR="654F32C5" w:rsidRPr="006D7BAE">
        <w:rPr>
          <w:rFonts w:ascii="Times New Roman" w:hAnsi="Times New Roman" w:cs="Times New Roman"/>
        </w:rPr>
        <w:t xml:space="preserve">(see Figure </w:t>
      </w:r>
      <w:r w:rsidR="56970F07" w:rsidRPr="006D7BAE">
        <w:rPr>
          <w:rFonts w:ascii="Times New Roman" w:hAnsi="Times New Roman" w:cs="Times New Roman"/>
        </w:rPr>
        <w:t>1</w:t>
      </w:r>
      <w:r w:rsidR="654F32C5" w:rsidRPr="006D7BAE">
        <w:rPr>
          <w:rFonts w:ascii="Times New Roman" w:hAnsi="Times New Roman" w:cs="Times New Roman"/>
        </w:rPr>
        <w:t>)</w:t>
      </w:r>
      <w:r w:rsidR="22F8919A" w:rsidRPr="006D7BAE">
        <w:rPr>
          <w:rFonts w:ascii="Times New Roman" w:hAnsi="Times New Roman" w:cs="Times New Roman"/>
        </w:rPr>
        <w:t xml:space="preserve">. The objectivity of the piece stands out as an example of the impartiality aimed for by the communication team, which corresponds to the storyteller (S) in the news pieces published on the website. This approach is so deep-seated that interviewee </w:t>
      </w:r>
      <w:proofErr w:type="gramStart"/>
      <w:r w:rsidR="22F8919A" w:rsidRPr="006D7BAE">
        <w:rPr>
          <w:rFonts w:ascii="Times New Roman" w:hAnsi="Times New Roman" w:cs="Times New Roman"/>
        </w:rPr>
        <w:t>4</w:t>
      </w:r>
      <w:proofErr w:type="gramEnd"/>
      <w:r w:rsidR="22F8919A" w:rsidRPr="006D7BAE">
        <w:rPr>
          <w:rFonts w:ascii="Times New Roman" w:hAnsi="Times New Roman" w:cs="Times New Roman"/>
        </w:rPr>
        <w:t xml:space="preserve"> phrases it </w:t>
      </w:r>
      <w:r w:rsidR="003E5E5A" w:rsidRPr="006D7BAE">
        <w:rPr>
          <w:rFonts w:ascii="Times New Roman" w:hAnsi="Times New Roman" w:cs="Times New Roman"/>
        </w:rPr>
        <w:t>as follows</w:t>
      </w:r>
      <w:r w:rsidR="22F8919A" w:rsidRPr="006D7BAE">
        <w:rPr>
          <w:rFonts w:ascii="Times New Roman" w:hAnsi="Times New Roman" w:cs="Times New Roman"/>
        </w:rPr>
        <w:t xml:space="preserve">: "I </w:t>
      </w:r>
      <w:r w:rsidR="22F8919A" w:rsidRPr="006D7BAE">
        <w:rPr>
          <w:rFonts w:ascii="Times New Roman" w:hAnsi="Times New Roman" w:cs="Times New Roman"/>
        </w:rPr>
        <w:lastRenderedPageBreak/>
        <w:t xml:space="preserve">don't really say that was a strategy. We were </w:t>
      </w:r>
      <w:proofErr w:type="gramStart"/>
      <w:r w:rsidR="22F8919A" w:rsidRPr="006D7BAE">
        <w:rPr>
          <w:rFonts w:ascii="Times New Roman" w:hAnsi="Times New Roman" w:cs="Times New Roman"/>
        </w:rPr>
        <w:t>very like</w:t>
      </w:r>
      <w:proofErr w:type="gramEnd"/>
      <w:r w:rsidR="22F8919A" w:rsidRPr="006D7BAE">
        <w:rPr>
          <w:rFonts w:ascii="Times New Roman" w:hAnsi="Times New Roman" w:cs="Times New Roman"/>
        </w:rPr>
        <w:t xml:space="preserve"> reacting to events". Actually, the communication team was reacting to events according to a strategic and established procedure, which is the use of the journalistic technique of neutral reporting to convey the institutional positioning about the event in the most impartial way possible.</w:t>
      </w:r>
    </w:p>
    <w:p w14:paraId="48E75681" w14:textId="09CCC4E8" w:rsidR="30DF3385" w:rsidRDefault="30DF3385" w:rsidP="242EF9CE">
      <w:pPr>
        <w:spacing w:line="480" w:lineRule="auto"/>
        <w:rPr>
          <w:rFonts w:ascii="Times New Roman" w:hAnsi="Times New Roman" w:cs="Times New Roman"/>
          <w:i/>
          <w:iCs/>
        </w:rPr>
      </w:pPr>
      <w:r w:rsidRPr="006D7BAE">
        <w:rPr>
          <w:rFonts w:ascii="Times New Roman" w:hAnsi="Times New Roman" w:cs="Times New Roman"/>
          <w:b/>
          <w:bCs/>
        </w:rPr>
        <w:t>Figure 1</w:t>
      </w:r>
      <w:r w:rsidR="008B252C" w:rsidRPr="006D7BAE">
        <w:rPr>
          <w:rFonts w:ascii="Times New Roman" w:hAnsi="Times New Roman" w:cs="Times New Roman"/>
          <w:b/>
          <w:bCs/>
        </w:rPr>
        <w:t xml:space="preserve">: </w:t>
      </w:r>
      <w:r w:rsidR="008B252C" w:rsidRPr="006D7BAE">
        <w:rPr>
          <w:rFonts w:ascii="Times New Roman" w:hAnsi="Times New Roman" w:cs="Times New Roman"/>
        </w:rPr>
        <w:t>Screenshot of</w:t>
      </w:r>
      <w:r w:rsidR="000D7238" w:rsidRPr="006D7BAE">
        <w:rPr>
          <w:rFonts w:ascii="Times New Roman" w:hAnsi="Times New Roman" w:cs="Times New Roman"/>
        </w:rPr>
        <w:t xml:space="preserve"> </w:t>
      </w:r>
      <w:r w:rsidR="00FC1482" w:rsidRPr="006D7BAE">
        <w:rPr>
          <w:rFonts w:ascii="Times New Roman" w:hAnsi="Times New Roman" w:cs="Times New Roman"/>
        </w:rPr>
        <w:t xml:space="preserve">parliamentary website </w:t>
      </w:r>
      <w:r w:rsidR="000D7238" w:rsidRPr="006D7BAE">
        <w:rPr>
          <w:rFonts w:ascii="Times New Roman" w:hAnsi="Times New Roman" w:cs="Times New Roman"/>
        </w:rPr>
        <w:t>item about</w:t>
      </w:r>
      <w:r w:rsidR="008B252C" w:rsidRPr="006D7BAE">
        <w:rPr>
          <w:rFonts w:ascii="Times New Roman" w:hAnsi="Times New Roman" w:cs="Times New Roman"/>
        </w:rPr>
        <w:t xml:space="preserve"> </w:t>
      </w:r>
      <w:r w:rsidR="008B252C" w:rsidRPr="006D7BAE">
        <w:rPr>
          <w:rFonts w:ascii="Times New Roman" w:hAnsi="Times New Roman" w:cs="Times New Roman"/>
          <w:i/>
          <w:iCs/>
        </w:rPr>
        <w:t>Jo Cox MP</w:t>
      </w:r>
    </w:p>
    <w:p w14:paraId="3EF808D7" w14:textId="31D0A9AF" w:rsidR="00686F21" w:rsidRPr="00686F21" w:rsidRDefault="00686F21" w:rsidP="242EF9CE">
      <w:pPr>
        <w:spacing w:line="480" w:lineRule="auto"/>
        <w:rPr>
          <w:rFonts w:ascii="Times New Roman" w:hAnsi="Times New Roman" w:cs="Times New Roman"/>
        </w:rPr>
      </w:pPr>
      <w:r>
        <w:rPr>
          <w:rFonts w:ascii="Times New Roman" w:hAnsi="Times New Roman" w:cs="Times New Roman"/>
          <w:noProof/>
        </w:rPr>
        <w:drawing>
          <wp:inline distT="0" distB="0" distL="0" distR="0" wp14:anchorId="2D0A5B1E" wp14:editId="499F9644">
            <wp:extent cx="4503420" cy="5966460"/>
            <wp:effectExtent l="0" t="0" r="0" b="0"/>
            <wp:docPr id="260283152" name="Imagem 1" descr="Interface gráfica do usuári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83152" name="Imagem 1" descr="Interface gráfica do usuário, Aplicativo&#10;&#10;O conteúdo gerado por IA pode estar incorreto."/>
                    <pic:cNvPicPr/>
                  </pic:nvPicPr>
                  <pic:blipFill>
                    <a:blip r:embed="rId8">
                      <a:extLst>
                        <a:ext uri="{28A0092B-C50C-407E-A947-70E740481C1C}">
                          <a14:useLocalDpi xmlns:a14="http://schemas.microsoft.com/office/drawing/2010/main" val="0"/>
                        </a:ext>
                      </a:extLst>
                    </a:blip>
                    <a:stretch>
                      <a:fillRect/>
                    </a:stretch>
                  </pic:blipFill>
                  <pic:spPr>
                    <a:xfrm>
                      <a:off x="0" y="0"/>
                      <a:ext cx="4503420" cy="5966460"/>
                    </a:xfrm>
                    <a:prstGeom prst="rect">
                      <a:avLst/>
                    </a:prstGeom>
                  </pic:spPr>
                </pic:pic>
              </a:graphicData>
            </a:graphic>
          </wp:inline>
        </w:drawing>
      </w:r>
    </w:p>
    <w:p w14:paraId="03938B60" w14:textId="51494E41" w:rsidR="001438E2" w:rsidRPr="006D7BAE" w:rsidRDefault="2F2CD07A" w:rsidP="242EF9CE">
      <w:pPr>
        <w:spacing w:after="0" w:line="480" w:lineRule="auto"/>
        <w:rPr>
          <w:rFonts w:ascii="Times New Roman" w:hAnsi="Times New Roman" w:cs="Times New Roman"/>
        </w:rPr>
      </w:pPr>
      <w:r w:rsidRPr="006D7BAE">
        <w:rPr>
          <w:rFonts w:ascii="Times New Roman" w:hAnsi="Times New Roman" w:cs="Times New Roman"/>
          <w:i/>
          <w:iCs/>
        </w:rPr>
        <w:t>Source</w:t>
      </w:r>
      <w:r w:rsidR="1669625F" w:rsidRPr="006D7BAE">
        <w:rPr>
          <w:rFonts w:ascii="Times New Roman" w:hAnsi="Times New Roman" w:cs="Times New Roman"/>
          <w:i/>
          <w:iCs/>
        </w:rPr>
        <w:t>:</w:t>
      </w:r>
      <w:r w:rsidR="1669625F" w:rsidRPr="006D7BAE">
        <w:rPr>
          <w:rFonts w:ascii="Times New Roman" w:hAnsi="Times New Roman" w:cs="Times New Roman"/>
        </w:rPr>
        <w:t xml:space="preserve"> </w:t>
      </w:r>
      <w:r w:rsidR="13FCBC7C" w:rsidRPr="006D7BAE">
        <w:rPr>
          <w:rFonts w:ascii="Times New Roman" w:hAnsi="Times New Roman" w:cs="Times New Roman"/>
        </w:rPr>
        <w:t>UK Parliament (2016</w:t>
      </w:r>
      <w:r w:rsidR="45E834B5" w:rsidRPr="006D7BAE">
        <w:rPr>
          <w:rFonts w:ascii="Times New Roman" w:hAnsi="Times New Roman" w:cs="Times New Roman"/>
        </w:rPr>
        <w:t>b</w:t>
      </w:r>
      <w:r w:rsidR="13FCBC7C" w:rsidRPr="006D7BAE">
        <w:rPr>
          <w:rFonts w:ascii="Times New Roman" w:hAnsi="Times New Roman" w:cs="Times New Roman"/>
        </w:rPr>
        <w:t xml:space="preserve">), </w:t>
      </w:r>
      <w:hyperlink r:id="rId9">
        <w:r w:rsidR="7F225C6C" w:rsidRPr="006D7BAE">
          <w:rPr>
            <w:rStyle w:val="Hyperlink"/>
            <w:rFonts w:ascii="Times New Roman" w:hAnsi="Times New Roman" w:cs="Times New Roman"/>
          </w:rPr>
          <w:t>https://www.parliament.uk/business/news/news-by-year/2016/june/statement-from-the-speaker-on-the-death-jo-cox/</w:t>
        </w:r>
      </w:hyperlink>
      <w:r w:rsidR="7F225C6C" w:rsidRPr="006D7BAE">
        <w:rPr>
          <w:rFonts w:ascii="Times New Roman" w:hAnsi="Times New Roman" w:cs="Times New Roman"/>
        </w:rPr>
        <w:t xml:space="preserve"> </w:t>
      </w:r>
    </w:p>
    <w:p w14:paraId="6541B36F" w14:textId="1F07630D" w:rsidR="00E827E0" w:rsidRPr="006D7BAE" w:rsidRDefault="09F25555" w:rsidP="242EF9CE">
      <w:pPr>
        <w:spacing w:line="480" w:lineRule="auto"/>
        <w:ind w:firstLine="708"/>
        <w:rPr>
          <w:rFonts w:ascii="Times New Roman" w:hAnsi="Times New Roman" w:cs="Times New Roman"/>
        </w:rPr>
      </w:pPr>
      <w:r w:rsidRPr="006D7BAE">
        <w:rPr>
          <w:rFonts w:ascii="Times New Roman" w:hAnsi="Times New Roman" w:cs="Times New Roman"/>
        </w:rPr>
        <w:lastRenderedPageBreak/>
        <w:t xml:space="preserve">One could argue that </w:t>
      </w:r>
      <w:r w:rsidR="7E4F8B01" w:rsidRPr="006D7BAE">
        <w:rPr>
          <w:rFonts w:ascii="Times New Roman" w:hAnsi="Times New Roman" w:cs="Times New Roman"/>
        </w:rPr>
        <w:t>the piece is so objective</w:t>
      </w:r>
      <w:r w:rsidR="5425468C" w:rsidRPr="006D7BAE">
        <w:rPr>
          <w:rFonts w:ascii="Times New Roman" w:hAnsi="Times New Roman" w:cs="Times New Roman"/>
        </w:rPr>
        <w:t xml:space="preserve"> and short</w:t>
      </w:r>
      <w:r w:rsidR="7E4F8B01" w:rsidRPr="006D7BAE">
        <w:rPr>
          <w:rFonts w:ascii="Times New Roman" w:hAnsi="Times New Roman" w:cs="Times New Roman"/>
        </w:rPr>
        <w:t xml:space="preserve"> that it </w:t>
      </w:r>
      <w:r w:rsidRPr="006D7BAE">
        <w:rPr>
          <w:rFonts w:ascii="Times New Roman" w:hAnsi="Times New Roman" w:cs="Times New Roman"/>
        </w:rPr>
        <w:t>is not even a story,</w:t>
      </w:r>
      <w:r w:rsidR="5072EA7F" w:rsidRPr="006D7BAE">
        <w:rPr>
          <w:rFonts w:ascii="Times New Roman" w:hAnsi="Times New Roman" w:cs="Times New Roman"/>
        </w:rPr>
        <w:t xml:space="preserve"> merely a statement. But </w:t>
      </w:r>
      <w:r w:rsidR="51459644" w:rsidRPr="006D7BAE">
        <w:rPr>
          <w:rFonts w:ascii="Times New Roman" w:hAnsi="Times New Roman" w:cs="Times New Roman"/>
        </w:rPr>
        <w:t xml:space="preserve">the word story </w:t>
      </w:r>
      <w:r w:rsidRPr="006D7BAE">
        <w:rPr>
          <w:rFonts w:ascii="Times New Roman" w:hAnsi="Times New Roman" w:cs="Times New Roman"/>
        </w:rPr>
        <w:t xml:space="preserve">is in fact </w:t>
      </w:r>
      <w:r w:rsidR="77534433" w:rsidRPr="006D7BAE">
        <w:rPr>
          <w:rFonts w:ascii="Times New Roman" w:hAnsi="Times New Roman" w:cs="Times New Roman"/>
        </w:rPr>
        <w:t xml:space="preserve">commonly </w:t>
      </w:r>
      <w:r w:rsidR="51459644" w:rsidRPr="006D7BAE">
        <w:rPr>
          <w:rFonts w:ascii="Times New Roman" w:hAnsi="Times New Roman" w:cs="Times New Roman"/>
        </w:rPr>
        <w:t xml:space="preserve">used as </w:t>
      </w:r>
      <w:r w:rsidRPr="006D7BAE">
        <w:rPr>
          <w:rFonts w:ascii="Times New Roman" w:hAnsi="Times New Roman" w:cs="Times New Roman"/>
        </w:rPr>
        <w:t>a synonym for a news piece</w:t>
      </w:r>
      <w:r w:rsidR="18A05749" w:rsidRPr="006D7BAE">
        <w:rPr>
          <w:rFonts w:ascii="Times New Roman" w:hAnsi="Times New Roman" w:cs="Times New Roman"/>
        </w:rPr>
        <w:t xml:space="preserve">, and that is not </w:t>
      </w:r>
      <w:r w:rsidR="4C968CD6" w:rsidRPr="006D7BAE">
        <w:rPr>
          <w:rFonts w:ascii="Times New Roman" w:hAnsi="Times New Roman" w:cs="Times New Roman"/>
        </w:rPr>
        <w:t>without reason</w:t>
      </w:r>
      <w:r w:rsidRPr="006D7BAE">
        <w:rPr>
          <w:rFonts w:ascii="Times New Roman" w:hAnsi="Times New Roman" w:cs="Times New Roman"/>
        </w:rPr>
        <w:t xml:space="preserve">. </w:t>
      </w:r>
      <w:r w:rsidR="18A05749" w:rsidRPr="006D7BAE">
        <w:rPr>
          <w:rFonts w:ascii="Times New Roman" w:hAnsi="Times New Roman" w:cs="Times New Roman"/>
        </w:rPr>
        <w:t xml:space="preserve">When the </w:t>
      </w:r>
      <w:r w:rsidR="7FB2A891" w:rsidRPr="006D7BAE">
        <w:rPr>
          <w:rFonts w:ascii="Times New Roman" w:hAnsi="Times New Roman" w:cs="Times New Roman"/>
        </w:rPr>
        <w:t xml:space="preserve">narrator (N) </w:t>
      </w:r>
      <w:r w:rsidR="1BF48DA4" w:rsidRPr="006D7BAE">
        <w:rPr>
          <w:rFonts w:ascii="Times New Roman" w:hAnsi="Times New Roman" w:cs="Times New Roman"/>
        </w:rPr>
        <w:t>introduces the words of the Speaker</w:t>
      </w:r>
      <w:r w:rsidR="7F8E3D8C" w:rsidRPr="006D7BAE">
        <w:rPr>
          <w:rFonts w:ascii="Times New Roman" w:hAnsi="Times New Roman" w:cs="Times New Roman"/>
        </w:rPr>
        <w:t xml:space="preserve"> only</w:t>
      </w:r>
      <w:r w:rsidR="009B0B96" w:rsidRPr="006D7BAE">
        <w:rPr>
          <w:rFonts w:ascii="Times New Roman" w:hAnsi="Times New Roman" w:cs="Times New Roman"/>
        </w:rPr>
        <w:t>,</w:t>
      </w:r>
      <w:r w:rsidR="007F2561" w:rsidRPr="006D7BAE">
        <w:rPr>
          <w:rFonts w:ascii="Times New Roman" w:hAnsi="Times New Roman" w:cs="Times New Roman"/>
        </w:rPr>
        <w:t xml:space="preserve"> </w:t>
      </w:r>
      <w:r w:rsidR="7F8E3D8C" w:rsidRPr="006D7BAE">
        <w:rPr>
          <w:rFonts w:ascii="Times New Roman" w:hAnsi="Times New Roman" w:cs="Times New Roman"/>
        </w:rPr>
        <w:t>and of no other character</w:t>
      </w:r>
      <w:r w:rsidR="000A6E3E" w:rsidRPr="006D7BAE">
        <w:rPr>
          <w:rFonts w:ascii="Times New Roman" w:hAnsi="Times New Roman" w:cs="Times New Roman"/>
        </w:rPr>
        <w:t>s</w:t>
      </w:r>
      <w:r w:rsidR="1BF48DA4" w:rsidRPr="006D7BAE">
        <w:rPr>
          <w:rFonts w:ascii="Times New Roman" w:hAnsi="Times New Roman" w:cs="Times New Roman"/>
        </w:rPr>
        <w:t xml:space="preserve">, </w:t>
      </w:r>
      <w:r w:rsidR="4C968CD6" w:rsidRPr="006D7BAE">
        <w:rPr>
          <w:rFonts w:ascii="Times New Roman" w:hAnsi="Times New Roman" w:cs="Times New Roman"/>
        </w:rPr>
        <w:t xml:space="preserve">it gives </w:t>
      </w:r>
      <w:r w:rsidR="1BF48DA4" w:rsidRPr="006D7BAE">
        <w:rPr>
          <w:rFonts w:ascii="Times New Roman" w:hAnsi="Times New Roman" w:cs="Times New Roman"/>
        </w:rPr>
        <w:t xml:space="preserve">prominence to this </w:t>
      </w:r>
      <w:r w:rsidR="70149219" w:rsidRPr="006D7BAE">
        <w:rPr>
          <w:rFonts w:ascii="Times New Roman" w:hAnsi="Times New Roman" w:cs="Times New Roman"/>
        </w:rPr>
        <w:t xml:space="preserve">chief </w:t>
      </w:r>
      <w:r w:rsidR="1BF48DA4" w:rsidRPr="006D7BAE">
        <w:rPr>
          <w:rFonts w:ascii="Times New Roman" w:hAnsi="Times New Roman" w:cs="Times New Roman"/>
        </w:rPr>
        <w:t>character (C), who is allowed to give his opinion</w:t>
      </w:r>
      <w:r w:rsidR="363E17C0" w:rsidRPr="006D7BAE">
        <w:rPr>
          <w:rFonts w:ascii="Times New Roman" w:hAnsi="Times New Roman" w:cs="Times New Roman"/>
        </w:rPr>
        <w:t xml:space="preserve">, in </w:t>
      </w:r>
      <w:r w:rsidR="54CE43F4" w:rsidRPr="006D7BAE">
        <w:rPr>
          <w:rFonts w:ascii="Times New Roman" w:hAnsi="Times New Roman" w:cs="Times New Roman"/>
        </w:rPr>
        <w:t xml:space="preserve">the </w:t>
      </w:r>
      <w:r w:rsidR="363E17C0" w:rsidRPr="006D7BAE">
        <w:rPr>
          <w:rFonts w:ascii="Times New Roman" w:hAnsi="Times New Roman" w:cs="Times New Roman"/>
        </w:rPr>
        <w:t xml:space="preserve">first-person singular, and to </w:t>
      </w:r>
      <w:r w:rsidR="00DC3F65" w:rsidRPr="006D7BAE">
        <w:rPr>
          <w:rFonts w:ascii="Times New Roman" w:hAnsi="Times New Roman" w:cs="Times New Roman"/>
        </w:rPr>
        <w:t>set</w:t>
      </w:r>
      <w:r w:rsidR="69C001BD" w:rsidRPr="006D7BAE">
        <w:rPr>
          <w:rFonts w:ascii="Times New Roman" w:hAnsi="Times New Roman" w:cs="Times New Roman"/>
        </w:rPr>
        <w:t xml:space="preserve"> the </w:t>
      </w:r>
      <w:r w:rsidR="62A2DED0" w:rsidRPr="006D7BAE">
        <w:rPr>
          <w:rFonts w:ascii="Times New Roman" w:hAnsi="Times New Roman" w:cs="Times New Roman"/>
        </w:rPr>
        <w:t xml:space="preserve">tone of </w:t>
      </w:r>
      <w:r w:rsidR="3502D650" w:rsidRPr="006D7BAE">
        <w:rPr>
          <w:rFonts w:ascii="Times New Roman" w:hAnsi="Times New Roman" w:cs="Times New Roman"/>
        </w:rPr>
        <w:t xml:space="preserve">unity </w:t>
      </w:r>
      <w:r w:rsidR="54CE43F4" w:rsidRPr="006D7BAE">
        <w:rPr>
          <w:rFonts w:ascii="Times New Roman" w:hAnsi="Times New Roman" w:cs="Times New Roman"/>
        </w:rPr>
        <w:t>in relation</w:t>
      </w:r>
      <w:r w:rsidR="62A2DED0" w:rsidRPr="006D7BAE">
        <w:rPr>
          <w:rFonts w:ascii="Times New Roman" w:hAnsi="Times New Roman" w:cs="Times New Roman"/>
        </w:rPr>
        <w:t xml:space="preserve"> to the </w:t>
      </w:r>
      <w:r w:rsidR="577889ED" w:rsidRPr="006D7BAE">
        <w:rPr>
          <w:rFonts w:ascii="Times New Roman" w:hAnsi="Times New Roman" w:cs="Times New Roman"/>
        </w:rPr>
        <w:t xml:space="preserve">MP’s </w:t>
      </w:r>
      <w:r w:rsidR="62A2DED0" w:rsidRPr="006D7BAE">
        <w:rPr>
          <w:rFonts w:ascii="Times New Roman" w:hAnsi="Times New Roman" w:cs="Times New Roman"/>
        </w:rPr>
        <w:t xml:space="preserve">death: Jo Cox was “liked and respected </w:t>
      </w:r>
      <w:r w:rsidR="3502D650" w:rsidRPr="006D7BAE">
        <w:rPr>
          <w:rFonts w:ascii="Times New Roman" w:hAnsi="Times New Roman" w:cs="Times New Roman"/>
        </w:rPr>
        <w:t xml:space="preserve">in all parts of the House”. </w:t>
      </w:r>
      <w:r w:rsidR="6FD96F58" w:rsidRPr="006D7BAE">
        <w:rPr>
          <w:rFonts w:ascii="Times New Roman" w:hAnsi="Times New Roman" w:cs="Times New Roman"/>
        </w:rPr>
        <w:t xml:space="preserve">That </w:t>
      </w:r>
      <w:r w:rsidR="79781781" w:rsidRPr="006D7BAE">
        <w:rPr>
          <w:rFonts w:ascii="Times New Roman" w:hAnsi="Times New Roman" w:cs="Times New Roman"/>
        </w:rPr>
        <w:t xml:space="preserve">very brief piece </w:t>
      </w:r>
      <w:r w:rsidR="6EF6B879" w:rsidRPr="006D7BAE">
        <w:rPr>
          <w:rFonts w:ascii="Times New Roman" w:hAnsi="Times New Roman" w:cs="Times New Roman"/>
        </w:rPr>
        <w:t xml:space="preserve">contributes decisively to the narrative that </w:t>
      </w:r>
      <w:proofErr w:type="gramStart"/>
      <w:r w:rsidR="6EF6B879" w:rsidRPr="006D7BAE">
        <w:rPr>
          <w:rFonts w:ascii="Times New Roman" w:hAnsi="Times New Roman" w:cs="Times New Roman"/>
        </w:rPr>
        <w:t>is built</w:t>
      </w:r>
      <w:proofErr w:type="gramEnd"/>
      <w:r w:rsidR="6EF6B879" w:rsidRPr="006D7BAE">
        <w:rPr>
          <w:rFonts w:ascii="Times New Roman" w:hAnsi="Times New Roman" w:cs="Times New Roman"/>
        </w:rPr>
        <w:t>.</w:t>
      </w:r>
      <w:r w:rsidR="64987F16" w:rsidRPr="006D7BAE">
        <w:rPr>
          <w:rFonts w:ascii="Times New Roman" w:hAnsi="Times New Roman" w:cs="Times New Roman"/>
        </w:rPr>
        <w:t xml:space="preserve"> </w:t>
      </w:r>
      <w:r w:rsidR="16E437DD" w:rsidRPr="006D7BAE">
        <w:rPr>
          <w:rFonts w:ascii="Times New Roman" w:hAnsi="Times New Roman" w:cs="Times New Roman"/>
        </w:rPr>
        <w:t>As Leston-Bandeira and Siefken (2023) explain, public engagement activities led by staff tend to be neutral, aiming to present the institution as a collective defined by generic values as democracy and nationhood, which transcend politically divisive issues and thus favour a connection of the institution with the public regardless of political debate.</w:t>
      </w:r>
    </w:p>
    <w:p w14:paraId="24D47155" w14:textId="5B09B35E" w:rsidR="00E827E0" w:rsidRPr="006D7BAE" w:rsidRDefault="059C3B48" w:rsidP="242EF9CE">
      <w:pPr>
        <w:spacing w:line="480" w:lineRule="auto"/>
        <w:ind w:firstLine="708"/>
        <w:rPr>
          <w:rFonts w:ascii="Times New Roman" w:hAnsi="Times New Roman" w:cs="Times New Roman"/>
        </w:rPr>
      </w:pPr>
      <w:r w:rsidRPr="006D7BAE">
        <w:rPr>
          <w:rFonts w:ascii="Times New Roman" w:hAnsi="Times New Roman" w:cs="Times New Roman"/>
        </w:rPr>
        <w:t>O</w:t>
      </w:r>
      <w:r w:rsidR="3C312853" w:rsidRPr="006D7BAE">
        <w:rPr>
          <w:rFonts w:ascii="Times New Roman" w:hAnsi="Times New Roman" w:cs="Times New Roman"/>
        </w:rPr>
        <w:t>n social media platforms</w:t>
      </w:r>
      <w:r w:rsidR="7B22CFD2" w:rsidRPr="006D7BAE">
        <w:rPr>
          <w:rFonts w:ascii="Times New Roman" w:hAnsi="Times New Roman" w:cs="Times New Roman"/>
        </w:rPr>
        <w:t>,</w:t>
      </w:r>
      <w:r w:rsidR="3C312853" w:rsidRPr="006D7BAE">
        <w:rPr>
          <w:rFonts w:ascii="Times New Roman" w:hAnsi="Times New Roman" w:cs="Times New Roman"/>
        </w:rPr>
        <w:t xml:space="preserve"> images</w:t>
      </w:r>
      <w:r w:rsidR="654F32C5" w:rsidRPr="006D7BAE">
        <w:rPr>
          <w:rFonts w:ascii="Times New Roman" w:hAnsi="Times New Roman" w:cs="Times New Roman"/>
        </w:rPr>
        <w:t xml:space="preserve"> </w:t>
      </w:r>
      <w:r w:rsidR="3C312853" w:rsidRPr="006D7BAE">
        <w:rPr>
          <w:rFonts w:ascii="Times New Roman" w:hAnsi="Times New Roman" w:cs="Times New Roman"/>
        </w:rPr>
        <w:t>add</w:t>
      </w:r>
      <w:r w:rsidR="00AB4082" w:rsidRPr="006D7BAE">
        <w:rPr>
          <w:rFonts w:ascii="Times New Roman" w:hAnsi="Times New Roman" w:cs="Times New Roman"/>
        </w:rPr>
        <w:t>ed</w:t>
      </w:r>
      <w:r w:rsidR="3C312853" w:rsidRPr="006D7BAE">
        <w:rPr>
          <w:rFonts w:ascii="Times New Roman" w:hAnsi="Times New Roman" w:cs="Times New Roman"/>
        </w:rPr>
        <w:t xml:space="preserve"> </w:t>
      </w:r>
      <w:r w:rsidR="52BF09B2" w:rsidRPr="006D7BAE">
        <w:rPr>
          <w:rFonts w:ascii="Times New Roman" w:hAnsi="Times New Roman" w:cs="Times New Roman"/>
        </w:rPr>
        <w:t>a</w:t>
      </w:r>
      <w:r w:rsidR="5451AD4D" w:rsidRPr="006D7BAE">
        <w:rPr>
          <w:rFonts w:ascii="Times New Roman" w:hAnsi="Times New Roman" w:cs="Times New Roman"/>
        </w:rPr>
        <w:t xml:space="preserve"> more </w:t>
      </w:r>
      <w:r w:rsidR="52BF09B2" w:rsidRPr="006D7BAE">
        <w:rPr>
          <w:rFonts w:ascii="Times New Roman" w:hAnsi="Times New Roman" w:cs="Times New Roman"/>
        </w:rPr>
        <w:t xml:space="preserve">emotional tone </w:t>
      </w:r>
      <w:r w:rsidR="3C312853" w:rsidRPr="006D7BAE">
        <w:rPr>
          <w:rFonts w:ascii="Times New Roman" w:hAnsi="Times New Roman" w:cs="Times New Roman"/>
        </w:rPr>
        <w:t xml:space="preserve">to the </w:t>
      </w:r>
      <w:r w:rsidR="4C53BBF0" w:rsidRPr="006D7BAE">
        <w:rPr>
          <w:rFonts w:ascii="Times New Roman" w:hAnsi="Times New Roman" w:cs="Times New Roman"/>
        </w:rPr>
        <w:t>reports</w:t>
      </w:r>
      <w:r w:rsidR="795B301F" w:rsidRPr="006D7BAE">
        <w:rPr>
          <w:rFonts w:ascii="Times New Roman" w:hAnsi="Times New Roman" w:cs="Times New Roman"/>
        </w:rPr>
        <w:t xml:space="preserve"> published on the website</w:t>
      </w:r>
      <w:r w:rsidR="15F86B80" w:rsidRPr="006D7BAE">
        <w:rPr>
          <w:rFonts w:ascii="Times New Roman" w:hAnsi="Times New Roman" w:cs="Times New Roman"/>
        </w:rPr>
        <w:t xml:space="preserve">, </w:t>
      </w:r>
      <w:r w:rsidR="4594C6BA" w:rsidRPr="006D7BAE">
        <w:rPr>
          <w:rFonts w:ascii="Times New Roman" w:hAnsi="Times New Roman" w:cs="Times New Roman"/>
        </w:rPr>
        <w:t>reinforc</w:t>
      </w:r>
      <w:r w:rsidR="0CDFFFF0" w:rsidRPr="006D7BAE">
        <w:rPr>
          <w:rFonts w:ascii="Times New Roman" w:hAnsi="Times New Roman" w:cs="Times New Roman"/>
        </w:rPr>
        <w:t>ing</w:t>
      </w:r>
      <w:r w:rsidR="4594C6BA" w:rsidRPr="006D7BAE">
        <w:rPr>
          <w:rFonts w:ascii="Times New Roman" w:hAnsi="Times New Roman" w:cs="Times New Roman"/>
        </w:rPr>
        <w:t xml:space="preserve"> the collective </w:t>
      </w:r>
      <w:r w:rsidR="006F0720" w:rsidRPr="006D7BAE">
        <w:rPr>
          <w:rFonts w:ascii="Times New Roman" w:hAnsi="Times New Roman" w:cs="Times New Roman"/>
        </w:rPr>
        <w:t xml:space="preserve">and non-partisan </w:t>
      </w:r>
      <w:r w:rsidR="4594C6BA" w:rsidRPr="006D7BAE">
        <w:rPr>
          <w:rFonts w:ascii="Times New Roman" w:hAnsi="Times New Roman" w:cs="Times New Roman"/>
        </w:rPr>
        <w:t>character of the tributes paid</w:t>
      </w:r>
      <w:r w:rsidR="654F32C5" w:rsidRPr="006D7BAE">
        <w:rPr>
          <w:rFonts w:ascii="Times New Roman" w:hAnsi="Times New Roman" w:cs="Times New Roman"/>
        </w:rPr>
        <w:t xml:space="preserve">, as illustrated in Figure </w:t>
      </w:r>
      <w:r w:rsidR="29B8DD85" w:rsidRPr="006D7BAE">
        <w:rPr>
          <w:rFonts w:ascii="Times New Roman" w:hAnsi="Times New Roman" w:cs="Times New Roman"/>
        </w:rPr>
        <w:t>2</w:t>
      </w:r>
      <w:r w:rsidR="47C1F9F2" w:rsidRPr="006D7BAE">
        <w:rPr>
          <w:rFonts w:ascii="Times New Roman" w:hAnsi="Times New Roman" w:cs="Times New Roman"/>
        </w:rPr>
        <w:t xml:space="preserve"> in relation to the murder of MP Amess</w:t>
      </w:r>
      <w:r w:rsidR="4594C6BA" w:rsidRPr="006D7BAE">
        <w:rPr>
          <w:rFonts w:ascii="Times New Roman" w:hAnsi="Times New Roman" w:cs="Times New Roman"/>
        </w:rPr>
        <w:t xml:space="preserve">. </w:t>
      </w:r>
      <w:r w:rsidR="0DC9003B" w:rsidRPr="006D7BAE">
        <w:rPr>
          <w:rFonts w:ascii="Times New Roman" w:hAnsi="Times New Roman" w:cs="Times New Roman"/>
        </w:rPr>
        <w:t xml:space="preserve">There, again, </w:t>
      </w:r>
      <w:r w:rsidR="15F86B80" w:rsidRPr="006D7BAE">
        <w:rPr>
          <w:rFonts w:ascii="Times New Roman" w:hAnsi="Times New Roman" w:cs="Times New Roman"/>
        </w:rPr>
        <w:t xml:space="preserve">the </w:t>
      </w:r>
      <w:r w:rsidR="6E45DEEE" w:rsidRPr="006D7BAE">
        <w:rPr>
          <w:rFonts w:ascii="Times New Roman" w:hAnsi="Times New Roman" w:cs="Times New Roman"/>
        </w:rPr>
        <w:t xml:space="preserve">storyteller </w:t>
      </w:r>
      <w:r w:rsidR="15F86B80" w:rsidRPr="006D7BAE">
        <w:rPr>
          <w:rFonts w:ascii="Times New Roman" w:hAnsi="Times New Roman" w:cs="Times New Roman"/>
        </w:rPr>
        <w:t xml:space="preserve">attempts to erase </w:t>
      </w:r>
      <w:r w:rsidR="24CD79D7" w:rsidRPr="006D7BAE">
        <w:rPr>
          <w:rFonts w:ascii="Times New Roman" w:hAnsi="Times New Roman" w:cs="Times New Roman"/>
        </w:rPr>
        <w:t>the narrator</w:t>
      </w:r>
      <w:r w:rsidR="15F86B80" w:rsidRPr="006D7BAE">
        <w:rPr>
          <w:rFonts w:ascii="Times New Roman" w:hAnsi="Times New Roman" w:cs="Times New Roman"/>
        </w:rPr>
        <w:t xml:space="preserve"> by saying the images “were captured</w:t>
      </w:r>
      <w:proofErr w:type="gramStart"/>
      <w:r w:rsidR="15F86B80" w:rsidRPr="006D7BAE">
        <w:rPr>
          <w:rFonts w:ascii="Times New Roman" w:hAnsi="Times New Roman" w:cs="Times New Roman"/>
        </w:rPr>
        <w:t>”</w:t>
      </w:r>
      <w:r w:rsidR="2CCB33EE" w:rsidRPr="006D7BAE">
        <w:rPr>
          <w:rFonts w:ascii="Times New Roman" w:hAnsi="Times New Roman" w:cs="Times New Roman"/>
        </w:rPr>
        <w:t>,</w:t>
      </w:r>
      <w:proofErr w:type="gramEnd"/>
      <w:r w:rsidR="2CCB33EE" w:rsidRPr="006D7BAE">
        <w:rPr>
          <w:rFonts w:ascii="Times New Roman" w:hAnsi="Times New Roman" w:cs="Times New Roman"/>
        </w:rPr>
        <w:t xml:space="preserve"> with no author of this capture </w:t>
      </w:r>
      <w:proofErr w:type="gramStart"/>
      <w:r w:rsidR="2CCB33EE" w:rsidRPr="006D7BAE">
        <w:rPr>
          <w:rFonts w:ascii="Times New Roman" w:hAnsi="Times New Roman" w:cs="Times New Roman"/>
        </w:rPr>
        <w:t>being acknowledged</w:t>
      </w:r>
      <w:proofErr w:type="gramEnd"/>
      <w:r w:rsidR="43E41782" w:rsidRPr="006D7BAE">
        <w:rPr>
          <w:rFonts w:ascii="Times New Roman" w:hAnsi="Times New Roman" w:cs="Times New Roman"/>
        </w:rPr>
        <w:t>.</w:t>
      </w:r>
      <w:r w:rsidR="33AB210F" w:rsidRPr="006D7BAE">
        <w:rPr>
          <w:rFonts w:ascii="Times New Roman" w:hAnsi="Times New Roman" w:cs="Times New Roman"/>
        </w:rPr>
        <w:t xml:space="preserve"> </w:t>
      </w:r>
      <w:r w:rsidR="03AB975B" w:rsidRPr="006D7BAE">
        <w:rPr>
          <w:rFonts w:ascii="Times New Roman" w:hAnsi="Times New Roman" w:cs="Times New Roman"/>
        </w:rPr>
        <w:t>Also note</w:t>
      </w:r>
      <w:r w:rsidR="40CB74A0" w:rsidRPr="006D7BAE">
        <w:rPr>
          <w:rFonts w:ascii="Times New Roman" w:hAnsi="Times New Roman" w:cs="Times New Roman"/>
        </w:rPr>
        <w:t xml:space="preserve"> </w:t>
      </w:r>
      <w:r w:rsidR="43E41782" w:rsidRPr="006D7BAE">
        <w:rPr>
          <w:rFonts w:ascii="Times New Roman" w:hAnsi="Times New Roman" w:cs="Times New Roman"/>
        </w:rPr>
        <w:t>the photo of the empty seat with its plaque</w:t>
      </w:r>
      <w:r w:rsidR="4A83C7CB" w:rsidRPr="006D7BAE">
        <w:rPr>
          <w:rFonts w:ascii="Times New Roman" w:hAnsi="Times New Roman" w:cs="Times New Roman"/>
        </w:rPr>
        <w:t xml:space="preserve">, </w:t>
      </w:r>
      <w:r w:rsidR="2985A45F" w:rsidRPr="006D7BAE">
        <w:rPr>
          <w:rFonts w:ascii="Times New Roman" w:hAnsi="Times New Roman" w:cs="Times New Roman"/>
        </w:rPr>
        <w:t xml:space="preserve">a </w:t>
      </w:r>
      <w:r w:rsidR="34A83212" w:rsidRPr="006D7BAE">
        <w:rPr>
          <w:rFonts w:ascii="Times New Roman" w:hAnsi="Times New Roman" w:cs="Times New Roman"/>
        </w:rPr>
        <w:t xml:space="preserve">moving </w:t>
      </w:r>
      <w:r w:rsidR="2985A45F" w:rsidRPr="006D7BAE">
        <w:rPr>
          <w:rFonts w:ascii="Times New Roman" w:hAnsi="Times New Roman" w:cs="Times New Roman"/>
        </w:rPr>
        <w:t xml:space="preserve">detail that represents the absence of the MP without the need </w:t>
      </w:r>
      <w:r w:rsidR="008D6D33" w:rsidRPr="006D7BAE">
        <w:rPr>
          <w:rFonts w:ascii="Times New Roman" w:hAnsi="Times New Roman" w:cs="Times New Roman"/>
        </w:rPr>
        <w:t xml:space="preserve">for </w:t>
      </w:r>
      <w:r w:rsidR="2985A45F" w:rsidRPr="006D7BAE">
        <w:rPr>
          <w:rFonts w:ascii="Times New Roman" w:hAnsi="Times New Roman" w:cs="Times New Roman"/>
        </w:rPr>
        <w:t>a</w:t>
      </w:r>
      <w:r w:rsidR="34A83212" w:rsidRPr="006D7BAE">
        <w:rPr>
          <w:rFonts w:ascii="Times New Roman" w:hAnsi="Times New Roman" w:cs="Times New Roman"/>
        </w:rPr>
        <w:t>ny words</w:t>
      </w:r>
      <w:r w:rsidR="2CCB33EE" w:rsidRPr="006D7BAE">
        <w:rPr>
          <w:rFonts w:ascii="Times New Roman" w:hAnsi="Times New Roman" w:cs="Times New Roman"/>
        </w:rPr>
        <w:t xml:space="preserve">: </w:t>
      </w:r>
    </w:p>
    <w:p w14:paraId="418CD6BE" w14:textId="77777777" w:rsidR="00686F21" w:rsidRDefault="00686F21">
      <w:pPr>
        <w:rPr>
          <w:rFonts w:ascii="Times New Roman" w:hAnsi="Times New Roman" w:cs="Times New Roman"/>
          <w:b/>
          <w:bCs/>
        </w:rPr>
      </w:pPr>
      <w:r>
        <w:rPr>
          <w:rFonts w:ascii="Times New Roman" w:hAnsi="Times New Roman" w:cs="Times New Roman"/>
          <w:b/>
          <w:bCs/>
        </w:rPr>
        <w:br w:type="page"/>
      </w:r>
    </w:p>
    <w:p w14:paraId="2474E271" w14:textId="4B276650" w:rsidR="1A5E2B3F" w:rsidRDefault="1A5E2B3F" w:rsidP="009E11C2">
      <w:pPr>
        <w:spacing w:line="480" w:lineRule="auto"/>
        <w:rPr>
          <w:rFonts w:ascii="Times New Roman" w:hAnsi="Times New Roman" w:cs="Times New Roman"/>
        </w:rPr>
      </w:pPr>
      <w:r w:rsidRPr="006D7BAE">
        <w:rPr>
          <w:rFonts w:ascii="Times New Roman" w:hAnsi="Times New Roman" w:cs="Times New Roman"/>
          <w:b/>
          <w:bCs/>
        </w:rPr>
        <w:lastRenderedPageBreak/>
        <w:t xml:space="preserve">Figure </w:t>
      </w:r>
      <w:r w:rsidR="689AEECE" w:rsidRPr="006D7BAE">
        <w:rPr>
          <w:rFonts w:ascii="Times New Roman" w:hAnsi="Times New Roman" w:cs="Times New Roman"/>
          <w:b/>
          <w:bCs/>
        </w:rPr>
        <w:t>2</w:t>
      </w:r>
      <w:r w:rsidR="00D63E5F" w:rsidRPr="006D7BAE">
        <w:rPr>
          <w:rFonts w:ascii="Times New Roman" w:hAnsi="Times New Roman" w:cs="Times New Roman"/>
          <w:b/>
          <w:bCs/>
        </w:rPr>
        <w:t xml:space="preserve">: </w:t>
      </w:r>
      <w:r w:rsidR="00D63E5F" w:rsidRPr="006D7BAE">
        <w:rPr>
          <w:rFonts w:ascii="Times New Roman" w:hAnsi="Times New Roman" w:cs="Times New Roman"/>
        </w:rPr>
        <w:t>Screenshot of UK House of Commons’ Facebook post about Sir David Amess MP</w:t>
      </w:r>
    </w:p>
    <w:p w14:paraId="6877291F" w14:textId="23B1B63A" w:rsidR="00686F21" w:rsidRPr="006D7BAE" w:rsidRDefault="00686F21" w:rsidP="009E11C2">
      <w:pPr>
        <w:spacing w:line="480" w:lineRule="auto"/>
        <w:rPr>
          <w:rFonts w:ascii="Times New Roman" w:hAnsi="Times New Roman" w:cs="Times New Roman"/>
        </w:rPr>
      </w:pPr>
      <w:r>
        <w:rPr>
          <w:rFonts w:ascii="Times New Roman" w:hAnsi="Times New Roman" w:cs="Times New Roman"/>
          <w:noProof/>
        </w:rPr>
        <w:drawing>
          <wp:inline distT="0" distB="0" distL="0" distR="0" wp14:anchorId="73A88491" wp14:editId="3CB7FB2B">
            <wp:extent cx="4236720" cy="5120640"/>
            <wp:effectExtent l="0" t="0" r="0" b="3810"/>
            <wp:docPr id="474664035" name="Imagem 2" descr="Multidão de pesso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664035" name="Imagem 2" descr="Multidão de pessoas&#10;&#10;O conteúdo gerado por IA pode estar incorreto."/>
                    <pic:cNvPicPr/>
                  </pic:nvPicPr>
                  <pic:blipFill>
                    <a:blip r:embed="rId10">
                      <a:extLst>
                        <a:ext uri="{28A0092B-C50C-407E-A947-70E740481C1C}">
                          <a14:useLocalDpi xmlns:a14="http://schemas.microsoft.com/office/drawing/2010/main" val="0"/>
                        </a:ext>
                      </a:extLst>
                    </a:blip>
                    <a:stretch>
                      <a:fillRect/>
                    </a:stretch>
                  </pic:blipFill>
                  <pic:spPr>
                    <a:xfrm>
                      <a:off x="0" y="0"/>
                      <a:ext cx="4236720" cy="5120640"/>
                    </a:xfrm>
                    <a:prstGeom prst="rect">
                      <a:avLst/>
                    </a:prstGeom>
                  </pic:spPr>
                </pic:pic>
              </a:graphicData>
            </a:graphic>
          </wp:inline>
        </w:drawing>
      </w:r>
    </w:p>
    <w:p w14:paraId="444707C4" w14:textId="77777777" w:rsidR="007C2928" w:rsidRPr="006D7BAE" w:rsidRDefault="4087F605" w:rsidP="007C2928">
      <w:pPr>
        <w:spacing w:line="480" w:lineRule="auto"/>
      </w:pPr>
      <w:r w:rsidRPr="006D7BAE">
        <w:rPr>
          <w:rFonts w:ascii="Times New Roman" w:eastAsia="Aptos" w:hAnsi="Times New Roman" w:cs="Times New Roman"/>
          <w:i/>
          <w:iCs/>
        </w:rPr>
        <w:t>Sourc</w:t>
      </w:r>
      <w:r w:rsidR="68352C2C" w:rsidRPr="006D7BAE">
        <w:rPr>
          <w:rFonts w:ascii="Times New Roman" w:eastAsia="Aptos" w:hAnsi="Times New Roman" w:cs="Times New Roman"/>
          <w:i/>
          <w:iCs/>
        </w:rPr>
        <w:t>e</w:t>
      </w:r>
      <w:r w:rsidRPr="006D7BAE">
        <w:rPr>
          <w:rFonts w:ascii="Times New Roman" w:eastAsia="Aptos" w:hAnsi="Times New Roman" w:cs="Times New Roman"/>
          <w:i/>
          <w:iCs/>
        </w:rPr>
        <w:t xml:space="preserve">: </w:t>
      </w:r>
      <w:r w:rsidR="5FCF2A30" w:rsidRPr="006D7BAE">
        <w:rPr>
          <w:rFonts w:ascii="Times New Roman" w:eastAsia="Aptos" w:hAnsi="Times New Roman" w:cs="Times New Roman"/>
        </w:rPr>
        <w:t xml:space="preserve">UK House </w:t>
      </w:r>
      <w:r w:rsidR="5FCF2A30" w:rsidRPr="006D7BAE">
        <w:rPr>
          <w:rFonts w:ascii="Times New Roman" w:hAnsi="Times New Roman" w:cs="Times New Roman"/>
        </w:rPr>
        <w:t>of</w:t>
      </w:r>
      <w:r w:rsidR="5FCF2A30" w:rsidRPr="006D7BAE">
        <w:rPr>
          <w:rFonts w:ascii="Times New Roman" w:eastAsia="Aptos" w:hAnsi="Times New Roman" w:cs="Times New Roman"/>
        </w:rPr>
        <w:t xml:space="preserve"> Commons</w:t>
      </w:r>
      <w:r w:rsidR="5D5A52EF" w:rsidRPr="006D7BAE">
        <w:rPr>
          <w:rFonts w:ascii="Times New Roman" w:eastAsia="Aptos" w:hAnsi="Times New Roman" w:cs="Times New Roman"/>
        </w:rPr>
        <w:t xml:space="preserve"> (2021a), </w:t>
      </w:r>
      <w:hyperlink r:id="rId11">
        <w:r w:rsidR="5FCF2A30" w:rsidRPr="006D7BAE">
          <w:rPr>
            <w:rStyle w:val="Hyperlink"/>
            <w:rFonts w:ascii="Times New Roman" w:eastAsia="Aptos" w:hAnsi="Times New Roman" w:cs="Times New Roman"/>
          </w:rPr>
          <w:t>https://www.facebook.com/share/p/1Ayk3ruERy/</w:t>
        </w:r>
      </w:hyperlink>
    </w:p>
    <w:p w14:paraId="33041812" w14:textId="1F87E20F" w:rsidR="000B0FD6" w:rsidRPr="006D7BAE" w:rsidRDefault="2B668635" w:rsidP="000B0FD6">
      <w:pPr>
        <w:spacing w:line="480" w:lineRule="auto"/>
        <w:ind w:firstLine="708"/>
        <w:rPr>
          <w:rFonts w:ascii="Times New Roman" w:hAnsi="Times New Roman" w:cs="Times New Roman"/>
        </w:rPr>
      </w:pPr>
      <w:r w:rsidRPr="006D7BAE">
        <w:rPr>
          <w:rFonts w:ascii="Times New Roman" w:hAnsi="Times New Roman" w:cs="Times New Roman"/>
        </w:rPr>
        <w:t>T</w:t>
      </w:r>
      <w:r w:rsidR="2C6171F5" w:rsidRPr="006D7BAE">
        <w:rPr>
          <w:rFonts w:ascii="Times New Roman" w:hAnsi="Times New Roman" w:cs="Times New Roman"/>
        </w:rPr>
        <w:t>he</w:t>
      </w:r>
      <w:r w:rsidR="51FC0750" w:rsidRPr="006D7BAE">
        <w:rPr>
          <w:rFonts w:ascii="Times New Roman" w:hAnsi="Times New Roman" w:cs="Times New Roman"/>
        </w:rPr>
        <w:t xml:space="preserve"> </w:t>
      </w:r>
      <w:r w:rsidRPr="006D7BAE">
        <w:rPr>
          <w:rFonts w:ascii="Times New Roman" w:hAnsi="Times New Roman" w:cs="Times New Roman"/>
        </w:rPr>
        <w:t xml:space="preserve">post </w:t>
      </w:r>
      <w:r w:rsidR="00986CA6" w:rsidRPr="006D7BAE">
        <w:rPr>
          <w:rFonts w:ascii="Times New Roman" w:hAnsi="Times New Roman" w:cs="Times New Roman"/>
        </w:rPr>
        <w:t xml:space="preserve">reporting </w:t>
      </w:r>
      <w:r w:rsidR="51FC0750" w:rsidRPr="006D7BAE">
        <w:rPr>
          <w:rFonts w:ascii="Times New Roman" w:hAnsi="Times New Roman" w:cs="Times New Roman"/>
        </w:rPr>
        <w:t xml:space="preserve">the </w:t>
      </w:r>
      <w:r w:rsidR="2E878A19" w:rsidRPr="006D7BAE">
        <w:rPr>
          <w:rFonts w:ascii="Times New Roman" w:hAnsi="Times New Roman" w:cs="Times New Roman"/>
        </w:rPr>
        <w:t xml:space="preserve">service in honour of PC </w:t>
      </w:r>
      <w:r w:rsidR="1381E94C" w:rsidRPr="006D7BAE">
        <w:rPr>
          <w:rFonts w:ascii="Times New Roman" w:hAnsi="Times New Roman" w:cs="Times New Roman"/>
        </w:rPr>
        <w:t>Palmer</w:t>
      </w:r>
      <w:r w:rsidR="55F49F77" w:rsidRPr="006D7BAE">
        <w:rPr>
          <w:rFonts w:ascii="Times New Roman" w:hAnsi="Times New Roman" w:cs="Times New Roman"/>
        </w:rPr>
        <w:t xml:space="preserve"> </w:t>
      </w:r>
      <w:r w:rsidR="6E257E3B" w:rsidRPr="006D7BAE">
        <w:rPr>
          <w:rFonts w:ascii="Times New Roman" w:hAnsi="Times New Roman" w:cs="Times New Roman"/>
        </w:rPr>
        <w:t xml:space="preserve">also </w:t>
      </w:r>
      <w:r w:rsidR="6846EDBD" w:rsidRPr="006D7BAE">
        <w:rPr>
          <w:rFonts w:ascii="Times New Roman" w:hAnsi="Times New Roman" w:cs="Times New Roman"/>
        </w:rPr>
        <w:t xml:space="preserve">gives </w:t>
      </w:r>
      <w:r w:rsidR="2A21B796" w:rsidRPr="006D7BAE">
        <w:rPr>
          <w:rFonts w:ascii="Times New Roman" w:hAnsi="Times New Roman" w:cs="Times New Roman"/>
        </w:rPr>
        <w:t xml:space="preserve">prominence </w:t>
      </w:r>
      <w:r w:rsidR="6846EDBD" w:rsidRPr="006D7BAE">
        <w:rPr>
          <w:rFonts w:ascii="Times New Roman" w:hAnsi="Times New Roman" w:cs="Times New Roman"/>
        </w:rPr>
        <w:t>to</w:t>
      </w:r>
      <w:r w:rsidR="2A21B796" w:rsidRPr="006D7BAE">
        <w:rPr>
          <w:rFonts w:ascii="Times New Roman" w:hAnsi="Times New Roman" w:cs="Times New Roman"/>
        </w:rPr>
        <w:t xml:space="preserve"> images</w:t>
      </w:r>
      <w:r w:rsidR="55F49F77" w:rsidRPr="006D7BAE">
        <w:rPr>
          <w:rFonts w:ascii="Times New Roman" w:hAnsi="Times New Roman" w:cs="Times New Roman"/>
        </w:rPr>
        <w:t xml:space="preserve"> (</w:t>
      </w:r>
      <w:r w:rsidR="007C2928" w:rsidRPr="006D7BAE">
        <w:rPr>
          <w:rFonts w:ascii="Times New Roman" w:hAnsi="Times New Roman" w:cs="Times New Roman"/>
        </w:rPr>
        <w:t xml:space="preserve">see </w:t>
      </w:r>
      <w:r w:rsidR="55F49F77" w:rsidRPr="006D7BAE">
        <w:rPr>
          <w:rFonts w:ascii="Times New Roman" w:hAnsi="Times New Roman" w:cs="Times New Roman"/>
        </w:rPr>
        <w:t xml:space="preserve">Figure </w:t>
      </w:r>
      <w:r w:rsidR="4F6ACB13" w:rsidRPr="006D7BAE">
        <w:rPr>
          <w:rFonts w:ascii="Times New Roman" w:hAnsi="Times New Roman" w:cs="Times New Roman"/>
        </w:rPr>
        <w:t>3</w:t>
      </w:r>
      <w:r w:rsidR="55F49F77" w:rsidRPr="006D7BAE">
        <w:rPr>
          <w:rFonts w:ascii="Times New Roman" w:hAnsi="Times New Roman" w:cs="Times New Roman"/>
        </w:rPr>
        <w:t>)</w:t>
      </w:r>
      <w:r w:rsidR="000B0FD6" w:rsidRPr="006D7BAE">
        <w:rPr>
          <w:rFonts w:ascii="Times New Roman" w:hAnsi="Times New Roman" w:cs="Times New Roman"/>
        </w:rPr>
        <w:t xml:space="preserve">. It is important to note that those photos </w:t>
      </w:r>
      <w:proofErr w:type="gramStart"/>
      <w:r w:rsidR="000B0FD6" w:rsidRPr="006D7BAE">
        <w:rPr>
          <w:rFonts w:ascii="Times New Roman" w:hAnsi="Times New Roman" w:cs="Times New Roman"/>
        </w:rPr>
        <w:t>were not published</w:t>
      </w:r>
      <w:proofErr w:type="gramEnd"/>
      <w:r w:rsidR="000B0FD6" w:rsidRPr="006D7BAE">
        <w:rPr>
          <w:rFonts w:ascii="Times New Roman" w:hAnsi="Times New Roman" w:cs="Times New Roman"/>
        </w:rPr>
        <w:t xml:space="preserve"> on the website. Interviewee 4 explains that the website ‘has no tone’ while “social media are more human”, </w:t>
      </w:r>
      <w:r w:rsidR="00E84C28" w:rsidRPr="006D7BAE">
        <w:rPr>
          <w:rFonts w:ascii="Times New Roman" w:hAnsi="Times New Roman" w:cs="Times New Roman"/>
        </w:rPr>
        <w:t>meaning</w:t>
      </w:r>
      <w:r w:rsidR="000B0FD6" w:rsidRPr="006D7BAE">
        <w:rPr>
          <w:rFonts w:ascii="Times New Roman" w:hAnsi="Times New Roman" w:cs="Times New Roman"/>
        </w:rPr>
        <w:t xml:space="preserve"> the website should preserve the </w:t>
      </w:r>
      <w:r w:rsidR="009228A0" w:rsidRPr="006D7BAE">
        <w:rPr>
          <w:rFonts w:ascii="Times New Roman" w:hAnsi="Times New Roman" w:cs="Times New Roman"/>
        </w:rPr>
        <w:t>highest degree</w:t>
      </w:r>
      <w:r w:rsidR="000B0FD6" w:rsidRPr="006D7BAE">
        <w:rPr>
          <w:rFonts w:ascii="Times New Roman" w:hAnsi="Times New Roman" w:cs="Times New Roman"/>
        </w:rPr>
        <w:t xml:space="preserve"> of neutrality, while social media</w:t>
      </w:r>
      <w:r w:rsidR="00280C62" w:rsidRPr="006D7BAE">
        <w:rPr>
          <w:rFonts w:ascii="Times New Roman" w:hAnsi="Times New Roman" w:cs="Times New Roman"/>
        </w:rPr>
        <w:t xml:space="preserve">, due to their </w:t>
      </w:r>
      <w:r w:rsidR="007E6380" w:rsidRPr="006D7BAE">
        <w:rPr>
          <w:rFonts w:ascii="Times New Roman" w:hAnsi="Times New Roman" w:cs="Times New Roman"/>
        </w:rPr>
        <w:t xml:space="preserve">characteristics, </w:t>
      </w:r>
      <w:r w:rsidR="009228A0" w:rsidRPr="006D7BAE">
        <w:rPr>
          <w:rFonts w:ascii="Times New Roman" w:hAnsi="Times New Roman" w:cs="Times New Roman"/>
        </w:rPr>
        <w:t>offer a space</w:t>
      </w:r>
      <w:r w:rsidR="000B0FD6" w:rsidRPr="006D7BAE">
        <w:rPr>
          <w:rFonts w:ascii="Times New Roman" w:hAnsi="Times New Roman" w:cs="Times New Roman"/>
        </w:rPr>
        <w:t xml:space="preserve"> where an institutional voice can be more freely </w:t>
      </w:r>
      <w:r w:rsidR="009228A0" w:rsidRPr="006D7BAE">
        <w:rPr>
          <w:rFonts w:ascii="Times New Roman" w:hAnsi="Times New Roman" w:cs="Times New Roman"/>
        </w:rPr>
        <w:t>expressed</w:t>
      </w:r>
      <w:r w:rsidR="000B0FD6" w:rsidRPr="006D7BAE">
        <w:rPr>
          <w:rFonts w:ascii="Times New Roman" w:hAnsi="Times New Roman" w:cs="Times New Roman"/>
        </w:rPr>
        <w:t xml:space="preserve"> through captions </w:t>
      </w:r>
      <w:r w:rsidR="00280C62" w:rsidRPr="006D7BAE">
        <w:rPr>
          <w:rFonts w:ascii="Times New Roman" w:hAnsi="Times New Roman" w:cs="Times New Roman"/>
        </w:rPr>
        <w:t>and</w:t>
      </w:r>
      <w:r w:rsidR="000B0FD6" w:rsidRPr="006D7BAE">
        <w:rPr>
          <w:rFonts w:ascii="Times New Roman" w:hAnsi="Times New Roman" w:cs="Times New Roman"/>
        </w:rPr>
        <w:t xml:space="preserve"> images. </w:t>
      </w:r>
    </w:p>
    <w:p w14:paraId="33CFA3E9" w14:textId="77777777" w:rsidR="00686F21" w:rsidRDefault="00686F21" w:rsidP="242EF9CE">
      <w:pPr>
        <w:spacing w:line="480" w:lineRule="auto"/>
        <w:rPr>
          <w:rFonts w:ascii="Times New Roman" w:hAnsi="Times New Roman" w:cs="Times New Roman"/>
          <w:b/>
          <w:bCs/>
        </w:rPr>
      </w:pPr>
    </w:p>
    <w:p w14:paraId="620D50D9" w14:textId="5316FC08" w:rsidR="3E202F39" w:rsidRDefault="3E202F39" w:rsidP="242EF9CE">
      <w:pPr>
        <w:spacing w:line="480" w:lineRule="auto"/>
        <w:rPr>
          <w:rFonts w:ascii="Times New Roman" w:hAnsi="Times New Roman" w:cs="Times New Roman"/>
        </w:rPr>
      </w:pPr>
      <w:r w:rsidRPr="006D7BAE">
        <w:rPr>
          <w:rFonts w:ascii="Times New Roman" w:hAnsi="Times New Roman" w:cs="Times New Roman"/>
          <w:b/>
          <w:bCs/>
        </w:rPr>
        <w:lastRenderedPageBreak/>
        <w:t>Figure 3</w:t>
      </w:r>
      <w:r w:rsidR="00571528" w:rsidRPr="006D7BAE">
        <w:rPr>
          <w:rFonts w:ascii="Times New Roman" w:hAnsi="Times New Roman" w:cs="Times New Roman"/>
          <w:b/>
          <w:bCs/>
        </w:rPr>
        <w:t xml:space="preserve">: </w:t>
      </w:r>
      <w:r w:rsidRPr="006D7BAE">
        <w:rPr>
          <w:rFonts w:ascii="Times New Roman" w:hAnsi="Times New Roman" w:cs="Times New Roman"/>
        </w:rPr>
        <w:t xml:space="preserve">Screenshot of UK Parliament’s </w:t>
      </w:r>
      <w:r w:rsidR="00571528" w:rsidRPr="006D7BAE">
        <w:rPr>
          <w:rFonts w:ascii="Times New Roman" w:hAnsi="Times New Roman" w:cs="Times New Roman"/>
        </w:rPr>
        <w:t xml:space="preserve">X </w:t>
      </w:r>
      <w:r w:rsidRPr="006D7BAE">
        <w:rPr>
          <w:rFonts w:ascii="Times New Roman" w:hAnsi="Times New Roman" w:cs="Times New Roman"/>
        </w:rPr>
        <w:t>post about the</w:t>
      </w:r>
      <w:r w:rsidR="0031EDE4" w:rsidRPr="006D7BAE">
        <w:rPr>
          <w:rFonts w:ascii="Times New Roman" w:hAnsi="Times New Roman" w:cs="Times New Roman"/>
        </w:rPr>
        <w:t xml:space="preserve"> private service of PC Palmer</w:t>
      </w:r>
    </w:p>
    <w:p w14:paraId="28151F8D" w14:textId="2E42359D" w:rsidR="00686F21" w:rsidRPr="006D7BAE" w:rsidRDefault="00686F21" w:rsidP="242EF9CE">
      <w:pPr>
        <w:spacing w:line="480" w:lineRule="auto"/>
        <w:rPr>
          <w:rFonts w:ascii="Times New Roman" w:hAnsi="Times New Roman" w:cs="Times New Roman"/>
        </w:rPr>
      </w:pPr>
      <w:r>
        <w:rPr>
          <w:rFonts w:ascii="Times New Roman" w:hAnsi="Times New Roman" w:cs="Times New Roman"/>
          <w:noProof/>
        </w:rPr>
        <w:drawing>
          <wp:inline distT="0" distB="0" distL="0" distR="0" wp14:anchorId="3D0F92E4" wp14:editId="5AED7C29">
            <wp:extent cx="4495800" cy="4328160"/>
            <wp:effectExtent l="0" t="0" r="0" b="0"/>
            <wp:docPr id="571225883" name="Imagem 3" descr="Tela de celular com publicação numa rede social&#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25883" name="Imagem 3" descr="Tela de celular com publicação numa rede social&#10;&#10;O conteúdo gerado por IA pode estar incorreto."/>
                    <pic:cNvPicPr/>
                  </pic:nvPicPr>
                  <pic:blipFill>
                    <a:blip r:embed="rId12">
                      <a:extLst>
                        <a:ext uri="{28A0092B-C50C-407E-A947-70E740481C1C}">
                          <a14:useLocalDpi xmlns:a14="http://schemas.microsoft.com/office/drawing/2010/main" val="0"/>
                        </a:ext>
                      </a:extLst>
                    </a:blip>
                    <a:stretch>
                      <a:fillRect/>
                    </a:stretch>
                  </pic:blipFill>
                  <pic:spPr>
                    <a:xfrm>
                      <a:off x="0" y="0"/>
                      <a:ext cx="4495800" cy="4328160"/>
                    </a:xfrm>
                    <a:prstGeom prst="rect">
                      <a:avLst/>
                    </a:prstGeom>
                  </pic:spPr>
                </pic:pic>
              </a:graphicData>
            </a:graphic>
          </wp:inline>
        </w:drawing>
      </w:r>
    </w:p>
    <w:p w14:paraId="46EF7244" w14:textId="521292B0" w:rsidR="00064016" w:rsidRPr="006D7BAE" w:rsidRDefault="73F6FE4A" w:rsidP="242EF9CE">
      <w:pPr>
        <w:spacing w:line="480" w:lineRule="auto"/>
        <w:rPr>
          <w:rFonts w:ascii="Times New Roman" w:hAnsi="Times New Roman" w:cs="Times New Roman"/>
        </w:rPr>
      </w:pPr>
      <w:r w:rsidRPr="006D7BAE">
        <w:rPr>
          <w:rFonts w:ascii="Times New Roman" w:hAnsi="Times New Roman" w:cs="Times New Roman"/>
          <w:i/>
          <w:iCs/>
        </w:rPr>
        <w:t>Source</w:t>
      </w:r>
      <w:r w:rsidRPr="006D7BAE">
        <w:rPr>
          <w:rFonts w:ascii="Times New Roman" w:hAnsi="Times New Roman" w:cs="Times New Roman"/>
        </w:rPr>
        <w:t xml:space="preserve">: UK Parliament (2017a), </w:t>
      </w:r>
      <w:hyperlink r:id="rId13">
        <w:r w:rsidR="6846EDBD" w:rsidRPr="006D7BAE">
          <w:rPr>
            <w:rStyle w:val="Hyperlink"/>
            <w:rFonts w:ascii="Times New Roman" w:hAnsi="Times New Roman" w:cs="Times New Roman"/>
          </w:rPr>
          <w:t>https://x.com/UKParliament/status/851089453821120513</w:t>
        </w:r>
      </w:hyperlink>
      <w:r w:rsidR="45541060" w:rsidRPr="006D7BAE">
        <w:rPr>
          <w:rFonts w:ascii="Times New Roman" w:hAnsi="Times New Roman" w:cs="Times New Roman"/>
        </w:rPr>
        <w:t xml:space="preserve"> </w:t>
      </w:r>
    </w:p>
    <w:p w14:paraId="01E88D79" w14:textId="4B768E8F" w:rsidR="00DB606A" w:rsidRPr="006D7BAE" w:rsidRDefault="65BF053D" w:rsidP="242EF9CE">
      <w:pPr>
        <w:spacing w:line="480" w:lineRule="auto"/>
        <w:ind w:firstLine="708"/>
        <w:rPr>
          <w:rFonts w:ascii="Times New Roman" w:hAnsi="Times New Roman" w:cs="Times New Roman"/>
        </w:rPr>
      </w:pPr>
      <w:r w:rsidRPr="006D7BAE">
        <w:rPr>
          <w:rFonts w:ascii="Times New Roman" w:hAnsi="Times New Roman" w:cs="Times New Roman"/>
        </w:rPr>
        <w:t xml:space="preserve">After the murders and before the anniversaries, little </w:t>
      </w:r>
      <w:proofErr w:type="gramStart"/>
      <w:r w:rsidRPr="006D7BAE">
        <w:rPr>
          <w:rFonts w:ascii="Times New Roman" w:hAnsi="Times New Roman" w:cs="Times New Roman"/>
        </w:rPr>
        <w:t>was reported</w:t>
      </w:r>
      <w:proofErr w:type="gramEnd"/>
      <w:r w:rsidRPr="006D7BAE">
        <w:rPr>
          <w:rFonts w:ascii="Times New Roman" w:hAnsi="Times New Roman" w:cs="Times New Roman"/>
        </w:rPr>
        <w:t>. For example, the news</w:t>
      </w:r>
      <w:r w:rsidR="0017217C" w:rsidRPr="006D7BAE">
        <w:rPr>
          <w:rFonts w:ascii="Times New Roman" w:hAnsi="Times New Roman" w:cs="Times New Roman"/>
        </w:rPr>
        <w:t xml:space="preserve"> piece</w:t>
      </w:r>
      <w:r w:rsidRPr="006D7BAE">
        <w:rPr>
          <w:rFonts w:ascii="Times New Roman" w:hAnsi="Times New Roman" w:cs="Times New Roman"/>
        </w:rPr>
        <w:t xml:space="preserve"> about the launching of an inquiry into hate crime</w:t>
      </w:r>
      <w:r w:rsidR="58DB0E6C" w:rsidRPr="006D7BAE">
        <w:rPr>
          <w:rFonts w:ascii="Times New Roman" w:hAnsi="Times New Roman" w:cs="Times New Roman"/>
        </w:rPr>
        <w:t xml:space="preserve">, published on July 4, </w:t>
      </w:r>
      <w:r w:rsidR="744CB6C5" w:rsidRPr="006D7BAE">
        <w:rPr>
          <w:rFonts w:ascii="Times New Roman" w:hAnsi="Times New Roman" w:cs="Times New Roman"/>
        </w:rPr>
        <w:t>2016,</w:t>
      </w:r>
      <w:r w:rsidRPr="006D7BAE">
        <w:rPr>
          <w:rFonts w:ascii="Times New Roman" w:hAnsi="Times New Roman" w:cs="Times New Roman"/>
        </w:rPr>
        <w:t xml:space="preserve"> cited </w:t>
      </w:r>
      <w:r w:rsidR="4A147E8D" w:rsidRPr="006D7BAE">
        <w:rPr>
          <w:rFonts w:ascii="Times New Roman" w:hAnsi="Times New Roman" w:cs="Times New Roman"/>
        </w:rPr>
        <w:t xml:space="preserve">Jo Cox in </w:t>
      </w:r>
      <w:r w:rsidRPr="006D7BAE">
        <w:rPr>
          <w:rFonts w:ascii="Times New Roman" w:hAnsi="Times New Roman" w:cs="Times New Roman"/>
        </w:rPr>
        <w:t xml:space="preserve">the committee’s chair comments. As </w:t>
      </w:r>
      <w:r w:rsidR="26D02AA0" w:rsidRPr="006D7BAE">
        <w:rPr>
          <w:rFonts w:ascii="Times New Roman" w:hAnsi="Times New Roman" w:cs="Times New Roman"/>
        </w:rPr>
        <w:t>with</w:t>
      </w:r>
      <w:r w:rsidRPr="006D7BAE">
        <w:rPr>
          <w:rFonts w:ascii="Times New Roman" w:hAnsi="Times New Roman" w:cs="Times New Roman"/>
        </w:rPr>
        <w:t xml:space="preserve"> other publications, </w:t>
      </w:r>
      <w:r w:rsidR="32A86E0F" w:rsidRPr="006D7BAE">
        <w:rPr>
          <w:rFonts w:ascii="Times New Roman" w:hAnsi="Times New Roman" w:cs="Times New Roman"/>
        </w:rPr>
        <w:t xml:space="preserve">Figure </w:t>
      </w:r>
      <w:r w:rsidR="04B54113" w:rsidRPr="006D7BAE">
        <w:rPr>
          <w:rFonts w:ascii="Times New Roman" w:hAnsi="Times New Roman" w:cs="Times New Roman"/>
        </w:rPr>
        <w:t>4</w:t>
      </w:r>
      <w:r w:rsidR="32A86E0F" w:rsidRPr="006D7BAE">
        <w:rPr>
          <w:rFonts w:ascii="Times New Roman" w:hAnsi="Times New Roman" w:cs="Times New Roman"/>
        </w:rPr>
        <w:t xml:space="preserve"> shows that </w:t>
      </w:r>
      <w:r w:rsidRPr="006D7BAE">
        <w:rPr>
          <w:rFonts w:ascii="Times New Roman" w:hAnsi="Times New Roman" w:cs="Times New Roman"/>
        </w:rPr>
        <w:t xml:space="preserve">such comments </w:t>
      </w:r>
      <w:proofErr w:type="gramStart"/>
      <w:r w:rsidR="47F6BE7F" w:rsidRPr="006D7BAE">
        <w:rPr>
          <w:rFonts w:ascii="Times New Roman" w:hAnsi="Times New Roman" w:cs="Times New Roman"/>
        </w:rPr>
        <w:t>were placed</w:t>
      </w:r>
      <w:proofErr w:type="gramEnd"/>
      <w:r w:rsidRPr="006D7BAE">
        <w:rPr>
          <w:rFonts w:ascii="Times New Roman" w:hAnsi="Times New Roman" w:cs="Times New Roman"/>
        </w:rPr>
        <w:t xml:space="preserve"> in a separate section of the </w:t>
      </w:r>
      <w:r w:rsidR="54448431" w:rsidRPr="006D7BAE">
        <w:rPr>
          <w:rFonts w:ascii="Times New Roman" w:hAnsi="Times New Roman" w:cs="Times New Roman"/>
        </w:rPr>
        <w:t>news piece</w:t>
      </w:r>
      <w:r w:rsidRPr="006D7BAE">
        <w:rPr>
          <w:rFonts w:ascii="Times New Roman" w:hAnsi="Times New Roman" w:cs="Times New Roman"/>
        </w:rPr>
        <w:t xml:space="preserve">, a </w:t>
      </w:r>
      <w:r w:rsidR="302756B5" w:rsidRPr="006D7BAE">
        <w:rPr>
          <w:rFonts w:ascii="Times New Roman" w:hAnsi="Times New Roman" w:cs="Times New Roman"/>
        </w:rPr>
        <w:t>format</w:t>
      </w:r>
      <w:r w:rsidRPr="006D7BAE">
        <w:rPr>
          <w:rFonts w:ascii="Times New Roman" w:hAnsi="Times New Roman" w:cs="Times New Roman"/>
        </w:rPr>
        <w:t xml:space="preserve"> that </w:t>
      </w:r>
      <w:r w:rsidR="08678CDE" w:rsidRPr="006D7BAE">
        <w:rPr>
          <w:rFonts w:ascii="Times New Roman" w:hAnsi="Times New Roman" w:cs="Times New Roman"/>
        </w:rPr>
        <w:t xml:space="preserve">underscores </w:t>
      </w:r>
      <w:r w:rsidRPr="006D7BAE">
        <w:rPr>
          <w:rFonts w:ascii="Times New Roman" w:hAnsi="Times New Roman" w:cs="Times New Roman"/>
        </w:rPr>
        <w:t>the impartiality of the text</w:t>
      </w:r>
      <w:r w:rsidR="005A497C" w:rsidRPr="006D7BAE">
        <w:rPr>
          <w:rFonts w:ascii="Times New Roman" w:hAnsi="Times New Roman" w:cs="Times New Roman"/>
        </w:rPr>
        <w:t>.</w:t>
      </w:r>
    </w:p>
    <w:p w14:paraId="7FC59FF7" w14:textId="77777777" w:rsidR="00686F21" w:rsidRDefault="00686F21">
      <w:pPr>
        <w:rPr>
          <w:rFonts w:ascii="Times New Roman" w:hAnsi="Times New Roman" w:cs="Times New Roman"/>
          <w:b/>
          <w:bCs/>
        </w:rPr>
      </w:pPr>
      <w:r>
        <w:rPr>
          <w:rFonts w:ascii="Times New Roman" w:hAnsi="Times New Roman" w:cs="Times New Roman"/>
          <w:b/>
          <w:bCs/>
        </w:rPr>
        <w:br w:type="page"/>
      </w:r>
    </w:p>
    <w:p w14:paraId="18012D20" w14:textId="63C10ABB" w:rsidR="6A5C4C1C" w:rsidRDefault="6A5C4C1C" w:rsidP="242EF9CE">
      <w:pPr>
        <w:spacing w:line="480" w:lineRule="auto"/>
        <w:rPr>
          <w:rFonts w:ascii="Times New Roman" w:hAnsi="Times New Roman" w:cs="Times New Roman"/>
          <w:i/>
          <w:iCs/>
        </w:rPr>
      </w:pPr>
      <w:r w:rsidRPr="006D7BAE">
        <w:rPr>
          <w:rFonts w:ascii="Times New Roman" w:hAnsi="Times New Roman" w:cs="Times New Roman"/>
          <w:b/>
          <w:bCs/>
        </w:rPr>
        <w:lastRenderedPageBreak/>
        <w:t>Figure 4</w:t>
      </w:r>
      <w:r w:rsidR="005558ED" w:rsidRPr="006D7BAE">
        <w:rPr>
          <w:rFonts w:ascii="Times New Roman" w:hAnsi="Times New Roman" w:cs="Times New Roman"/>
          <w:b/>
          <w:bCs/>
        </w:rPr>
        <w:t xml:space="preserve">: </w:t>
      </w:r>
      <w:r w:rsidR="005558ED" w:rsidRPr="006D7BAE">
        <w:rPr>
          <w:rFonts w:ascii="Times New Roman" w:hAnsi="Times New Roman" w:cs="Times New Roman"/>
        </w:rPr>
        <w:t xml:space="preserve">Screenshot of </w:t>
      </w:r>
      <w:r w:rsidR="008F6AAF" w:rsidRPr="006D7BAE">
        <w:rPr>
          <w:rFonts w:ascii="Times New Roman" w:hAnsi="Times New Roman" w:cs="Times New Roman"/>
        </w:rPr>
        <w:t>item on UK Parliament</w:t>
      </w:r>
      <w:r w:rsidR="00345FA9" w:rsidRPr="006D7BAE">
        <w:rPr>
          <w:rFonts w:ascii="Times New Roman" w:hAnsi="Times New Roman" w:cs="Times New Roman"/>
        </w:rPr>
        <w:t xml:space="preserve"> website about an</w:t>
      </w:r>
      <w:r w:rsidR="005558ED" w:rsidRPr="006D7BAE">
        <w:rPr>
          <w:rFonts w:ascii="Times New Roman" w:hAnsi="Times New Roman" w:cs="Times New Roman"/>
        </w:rPr>
        <w:t xml:space="preserve"> </w:t>
      </w:r>
      <w:r w:rsidR="005558ED" w:rsidRPr="006D7BAE">
        <w:rPr>
          <w:rFonts w:ascii="Times New Roman" w:hAnsi="Times New Roman" w:cs="Times New Roman"/>
          <w:i/>
          <w:iCs/>
        </w:rPr>
        <w:t xml:space="preserve">Inquiry into hate crime and its violent consequences </w:t>
      </w:r>
      <w:proofErr w:type="gramStart"/>
      <w:r w:rsidR="005558ED" w:rsidRPr="006D7BAE">
        <w:rPr>
          <w:rFonts w:ascii="Times New Roman" w:hAnsi="Times New Roman" w:cs="Times New Roman"/>
          <w:i/>
          <w:iCs/>
        </w:rPr>
        <w:t>launched</w:t>
      </w:r>
      <w:proofErr w:type="gramEnd"/>
    </w:p>
    <w:p w14:paraId="42495159" w14:textId="71035EF1" w:rsidR="00686F21" w:rsidRPr="006D7BAE" w:rsidRDefault="00686F21" w:rsidP="242EF9CE">
      <w:pPr>
        <w:spacing w:line="480" w:lineRule="auto"/>
        <w:rPr>
          <w:rFonts w:ascii="Times New Roman" w:hAnsi="Times New Roman" w:cs="Times New Roman"/>
          <w:b/>
          <w:bCs/>
        </w:rPr>
      </w:pPr>
      <w:r>
        <w:rPr>
          <w:rFonts w:ascii="Times New Roman" w:hAnsi="Times New Roman" w:cs="Times New Roman"/>
          <w:b/>
          <w:bCs/>
          <w:noProof/>
        </w:rPr>
        <w:drawing>
          <wp:inline distT="0" distB="0" distL="0" distR="0" wp14:anchorId="295E24CF" wp14:editId="30D7D826">
            <wp:extent cx="5044440" cy="1981200"/>
            <wp:effectExtent l="0" t="0" r="3810" b="0"/>
            <wp:docPr id="1257621327" name="Imagem 4"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21327" name="Imagem 4" descr="Texto, Carta&#10;&#10;O conteúdo gerado por IA pode estar incorreto."/>
                    <pic:cNvPicPr/>
                  </pic:nvPicPr>
                  <pic:blipFill>
                    <a:blip r:embed="rId14">
                      <a:extLst>
                        <a:ext uri="{28A0092B-C50C-407E-A947-70E740481C1C}">
                          <a14:useLocalDpi xmlns:a14="http://schemas.microsoft.com/office/drawing/2010/main" val="0"/>
                        </a:ext>
                      </a:extLst>
                    </a:blip>
                    <a:stretch>
                      <a:fillRect/>
                    </a:stretch>
                  </pic:blipFill>
                  <pic:spPr>
                    <a:xfrm>
                      <a:off x="0" y="0"/>
                      <a:ext cx="5044440" cy="1981200"/>
                    </a:xfrm>
                    <a:prstGeom prst="rect">
                      <a:avLst/>
                    </a:prstGeom>
                  </pic:spPr>
                </pic:pic>
              </a:graphicData>
            </a:graphic>
          </wp:inline>
        </w:drawing>
      </w:r>
    </w:p>
    <w:p w14:paraId="29F46F08" w14:textId="225D7328" w:rsidR="008E04E7" w:rsidRPr="006D7BAE" w:rsidRDefault="2C9B1E7A" w:rsidP="242EF9CE">
      <w:pPr>
        <w:spacing w:line="480" w:lineRule="auto"/>
        <w:rPr>
          <w:rFonts w:ascii="Times New Roman" w:hAnsi="Times New Roman" w:cs="Times New Roman"/>
        </w:rPr>
      </w:pPr>
      <w:r w:rsidRPr="006D7BAE">
        <w:rPr>
          <w:rFonts w:ascii="Times New Roman" w:hAnsi="Times New Roman" w:cs="Times New Roman"/>
          <w:i/>
          <w:iCs/>
        </w:rPr>
        <w:t>Source</w:t>
      </w:r>
      <w:r w:rsidR="4425F2BF" w:rsidRPr="006D7BAE">
        <w:rPr>
          <w:rFonts w:ascii="Times New Roman" w:hAnsi="Times New Roman" w:cs="Times New Roman"/>
          <w:i/>
          <w:iCs/>
        </w:rPr>
        <w:t>:</w:t>
      </w:r>
      <w:r w:rsidR="4425F2BF" w:rsidRPr="006D7BAE">
        <w:rPr>
          <w:rFonts w:ascii="Times New Roman" w:hAnsi="Times New Roman" w:cs="Times New Roman"/>
        </w:rPr>
        <w:t xml:space="preserve"> UK parliament </w:t>
      </w:r>
      <w:r w:rsidR="4E2933CA" w:rsidRPr="006D7BAE">
        <w:rPr>
          <w:rFonts w:ascii="Times New Roman" w:hAnsi="Times New Roman" w:cs="Times New Roman"/>
        </w:rPr>
        <w:t>(2016</w:t>
      </w:r>
      <w:r w:rsidR="7173FBC4" w:rsidRPr="006D7BAE">
        <w:rPr>
          <w:rFonts w:ascii="Times New Roman" w:hAnsi="Times New Roman" w:cs="Times New Roman"/>
        </w:rPr>
        <w:t>a</w:t>
      </w:r>
      <w:r w:rsidR="4E2933CA" w:rsidRPr="006D7BAE">
        <w:rPr>
          <w:rFonts w:ascii="Times New Roman" w:hAnsi="Times New Roman" w:cs="Times New Roman"/>
        </w:rPr>
        <w:t xml:space="preserve">), </w:t>
      </w:r>
      <w:hyperlink r:id="rId15">
        <w:r w:rsidR="1357D2CE" w:rsidRPr="006D7BAE">
          <w:rPr>
            <w:rStyle w:val="Hyperlink"/>
            <w:rFonts w:ascii="Times New Roman" w:hAnsi="Times New Roman" w:cs="Times New Roman"/>
          </w:rPr>
          <w:t>https://committees.parliament.uk/work/3206/hate-crime-and-its-violent-consequences-inquiry/news/100596/inquiry-into-hate-crime-and-its-violent-consequences-launched/</w:t>
        </w:r>
      </w:hyperlink>
      <w:r w:rsidR="45541060" w:rsidRPr="006D7BAE">
        <w:rPr>
          <w:rFonts w:ascii="Times New Roman" w:hAnsi="Times New Roman" w:cs="Times New Roman"/>
        </w:rPr>
        <w:t xml:space="preserve"> </w:t>
      </w:r>
    </w:p>
    <w:p w14:paraId="2549FB45" w14:textId="4E6CFF0D" w:rsidR="00D46664" w:rsidRPr="006D7BAE" w:rsidRDefault="1FC0421B" w:rsidP="242EF9CE">
      <w:pPr>
        <w:spacing w:line="480" w:lineRule="auto"/>
        <w:ind w:firstLine="708"/>
        <w:rPr>
          <w:rFonts w:ascii="Times New Roman" w:hAnsi="Times New Roman" w:cs="Times New Roman"/>
        </w:rPr>
      </w:pPr>
      <w:r w:rsidRPr="006D7BAE">
        <w:rPr>
          <w:rFonts w:ascii="Times New Roman" w:hAnsi="Times New Roman" w:cs="Times New Roman"/>
        </w:rPr>
        <w:t xml:space="preserve">The </w:t>
      </w:r>
      <w:r w:rsidR="0071014E" w:rsidRPr="006D7BAE">
        <w:rPr>
          <w:rFonts w:ascii="Times New Roman" w:hAnsi="Times New Roman" w:cs="Times New Roman"/>
        </w:rPr>
        <w:t xml:space="preserve">tone in the </w:t>
      </w:r>
      <w:r w:rsidRPr="006D7BAE">
        <w:rPr>
          <w:rFonts w:ascii="Times New Roman" w:hAnsi="Times New Roman" w:cs="Times New Roman"/>
        </w:rPr>
        <w:t>anniversaries</w:t>
      </w:r>
      <w:r w:rsidR="48BBDB1F" w:rsidRPr="006D7BAE">
        <w:rPr>
          <w:rFonts w:ascii="Times New Roman" w:hAnsi="Times New Roman" w:cs="Times New Roman"/>
        </w:rPr>
        <w:t xml:space="preserve"> </w:t>
      </w:r>
      <w:r w:rsidR="0071014E" w:rsidRPr="006D7BAE">
        <w:rPr>
          <w:rFonts w:ascii="Times New Roman" w:hAnsi="Times New Roman" w:cs="Times New Roman"/>
        </w:rPr>
        <w:t xml:space="preserve">was </w:t>
      </w:r>
      <w:r w:rsidR="48BBDB1F" w:rsidRPr="006D7BAE">
        <w:rPr>
          <w:rFonts w:ascii="Times New Roman" w:hAnsi="Times New Roman" w:cs="Times New Roman"/>
        </w:rPr>
        <w:t xml:space="preserve">different. </w:t>
      </w:r>
      <w:r w:rsidR="4545385B" w:rsidRPr="006D7BAE">
        <w:rPr>
          <w:rFonts w:ascii="Times New Roman" w:hAnsi="Times New Roman" w:cs="Times New Roman"/>
        </w:rPr>
        <w:t>On June</w:t>
      </w:r>
      <w:r w:rsidR="46B72469" w:rsidRPr="006D7BAE">
        <w:rPr>
          <w:rFonts w:ascii="Times New Roman" w:hAnsi="Times New Roman" w:cs="Times New Roman"/>
        </w:rPr>
        <w:t xml:space="preserve"> 16,</w:t>
      </w:r>
      <w:r w:rsidR="4545385B" w:rsidRPr="006D7BAE">
        <w:rPr>
          <w:rFonts w:ascii="Times New Roman" w:hAnsi="Times New Roman" w:cs="Times New Roman"/>
        </w:rPr>
        <w:t xml:space="preserve"> 2019, for example, both the UK Parliament and the House of Commons accounts on Twitter</w:t>
      </w:r>
      <w:r w:rsidR="174FED08" w:rsidRPr="006D7BAE">
        <w:rPr>
          <w:rFonts w:ascii="Times New Roman" w:hAnsi="Times New Roman" w:cs="Times New Roman"/>
        </w:rPr>
        <w:t xml:space="preserve">, </w:t>
      </w:r>
      <w:r w:rsidR="4545385B" w:rsidRPr="006D7BAE">
        <w:rPr>
          <w:rFonts w:ascii="Times New Roman" w:hAnsi="Times New Roman" w:cs="Times New Roman"/>
        </w:rPr>
        <w:t>now X</w:t>
      </w:r>
      <w:r w:rsidR="67BF29F7" w:rsidRPr="006D7BAE">
        <w:rPr>
          <w:rFonts w:ascii="Times New Roman" w:hAnsi="Times New Roman" w:cs="Times New Roman"/>
        </w:rPr>
        <w:t xml:space="preserve">, </w:t>
      </w:r>
      <w:r w:rsidR="4545385B" w:rsidRPr="006D7BAE">
        <w:rPr>
          <w:rFonts w:ascii="Times New Roman" w:hAnsi="Times New Roman" w:cs="Times New Roman"/>
        </w:rPr>
        <w:t xml:space="preserve">published a thread of posts </w:t>
      </w:r>
      <w:r w:rsidR="100585FD" w:rsidRPr="006D7BAE">
        <w:rPr>
          <w:rFonts w:ascii="Times New Roman" w:hAnsi="Times New Roman" w:cs="Times New Roman"/>
        </w:rPr>
        <w:t>(</w:t>
      </w:r>
      <w:r w:rsidR="007552E7" w:rsidRPr="006D7BAE">
        <w:rPr>
          <w:rFonts w:ascii="Times New Roman" w:hAnsi="Times New Roman" w:cs="Times New Roman"/>
        </w:rPr>
        <w:t xml:space="preserve">see </w:t>
      </w:r>
      <w:r w:rsidR="100585FD" w:rsidRPr="006D7BAE">
        <w:rPr>
          <w:rFonts w:ascii="Times New Roman" w:hAnsi="Times New Roman" w:cs="Times New Roman"/>
        </w:rPr>
        <w:t xml:space="preserve">Figure </w:t>
      </w:r>
      <w:r w:rsidR="4CB8B3C6" w:rsidRPr="006D7BAE">
        <w:rPr>
          <w:rFonts w:ascii="Times New Roman" w:hAnsi="Times New Roman" w:cs="Times New Roman"/>
        </w:rPr>
        <w:t>5</w:t>
      </w:r>
      <w:r w:rsidR="100585FD" w:rsidRPr="006D7BAE">
        <w:rPr>
          <w:rFonts w:ascii="Times New Roman" w:hAnsi="Times New Roman" w:cs="Times New Roman"/>
        </w:rPr>
        <w:t xml:space="preserve">) </w:t>
      </w:r>
      <w:r w:rsidR="4545385B" w:rsidRPr="006D7BAE">
        <w:rPr>
          <w:rFonts w:ascii="Times New Roman" w:hAnsi="Times New Roman" w:cs="Times New Roman"/>
        </w:rPr>
        <w:t xml:space="preserve">remembering </w:t>
      </w:r>
      <w:r w:rsidR="51497F51" w:rsidRPr="006D7BAE">
        <w:rPr>
          <w:rFonts w:ascii="Times New Roman" w:hAnsi="Times New Roman" w:cs="Times New Roman"/>
        </w:rPr>
        <w:t xml:space="preserve">MP </w:t>
      </w:r>
      <w:r w:rsidR="0E6477EE" w:rsidRPr="006D7BAE">
        <w:rPr>
          <w:rFonts w:ascii="Times New Roman" w:hAnsi="Times New Roman" w:cs="Times New Roman"/>
        </w:rPr>
        <w:t xml:space="preserve">Jo Cox </w:t>
      </w:r>
      <w:r w:rsidR="01D19079" w:rsidRPr="006D7BAE">
        <w:rPr>
          <w:rFonts w:ascii="Times New Roman" w:hAnsi="Times New Roman" w:cs="Times New Roman"/>
        </w:rPr>
        <w:t xml:space="preserve">and </w:t>
      </w:r>
      <w:r w:rsidR="27D70395" w:rsidRPr="006D7BAE">
        <w:rPr>
          <w:rFonts w:ascii="Times New Roman" w:hAnsi="Times New Roman" w:cs="Times New Roman"/>
        </w:rPr>
        <w:t>quoting</w:t>
      </w:r>
      <w:r w:rsidR="01D19079" w:rsidRPr="006D7BAE">
        <w:rPr>
          <w:rFonts w:ascii="Times New Roman" w:hAnsi="Times New Roman" w:cs="Times New Roman"/>
        </w:rPr>
        <w:t xml:space="preserve"> her</w:t>
      </w:r>
      <w:r w:rsidR="4D51EEF0" w:rsidRPr="006D7BAE">
        <w:rPr>
          <w:rFonts w:ascii="Times New Roman" w:hAnsi="Times New Roman" w:cs="Times New Roman"/>
        </w:rPr>
        <w:t xml:space="preserve"> maiden speech</w:t>
      </w:r>
      <w:r w:rsidR="746DA59E" w:rsidRPr="006D7BAE">
        <w:rPr>
          <w:rFonts w:ascii="Times New Roman" w:hAnsi="Times New Roman" w:cs="Times New Roman"/>
        </w:rPr>
        <w:t xml:space="preserve">. This speech </w:t>
      </w:r>
      <w:r w:rsidR="5491FBBE" w:rsidRPr="006D7BAE">
        <w:rPr>
          <w:rFonts w:ascii="Times New Roman" w:hAnsi="Times New Roman" w:cs="Times New Roman"/>
        </w:rPr>
        <w:t xml:space="preserve">adhered to the non-partisan narrative constructed by the House and </w:t>
      </w:r>
      <w:r w:rsidR="00FA7F14" w:rsidRPr="006D7BAE">
        <w:rPr>
          <w:rFonts w:ascii="Times New Roman" w:hAnsi="Times New Roman" w:cs="Times New Roman"/>
        </w:rPr>
        <w:t>had become</w:t>
      </w:r>
      <w:r w:rsidR="0E6477EE" w:rsidRPr="006D7BAE">
        <w:rPr>
          <w:rFonts w:ascii="Times New Roman" w:hAnsi="Times New Roman" w:cs="Times New Roman"/>
        </w:rPr>
        <w:t xml:space="preserve"> a</w:t>
      </w:r>
      <w:r w:rsidR="4D51EEF0" w:rsidRPr="006D7BAE">
        <w:rPr>
          <w:rFonts w:ascii="Times New Roman" w:hAnsi="Times New Roman" w:cs="Times New Roman"/>
        </w:rPr>
        <w:t xml:space="preserve"> motto</w:t>
      </w:r>
      <w:r w:rsidR="55112C5C" w:rsidRPr="006D7BAE">
        <w:rPr>
          <w:rFonts w:ascii="Times New Roman" w:hAnsi="Times New Roman" w:cs="Times New Roman"/>
        </w:rPr>
        <w:t xml:space="preserve"> and a hashtag on social media – #moreincommon</w:t>
      </w:r>
      <w:r w:rsidR="00366BFA" w:rsidRPr="006D7BAE">
        <w:rPr>
          <w:rFonts w:ascii="Times New Roman" w:hAnsi="Times New Roman" w:cs="Times New Roman"/>
        </w:rPr>
        <w:t xml:space="preserve"> – after her death</w:t>
      </w:r>
      <w:r w:rsidR="55112C5C" w:rsidRPr="006D7BAE">
        <w:rPr>
          <w:rFonts w:ascii="Times New Roman" w:hAnsi="Times New Roman" w:cs="Times New Roman"/>
        </w:rPr>
        <w:t xml:space="preserve">: </w:t>
      </w:r>
      <w:r w:rsidR="4D51EEF0" w:rsidRPr="006D7BAE">
        <w:rPr>
          <w:rFonts w:ascii="Times New Roman" w:hAnsi="Times New Roman" w:cs="Times New Roman"/>
        </w:rPr>
        <w:t>"While we celebrate our diversity, what surprises me time and time again as I travel around the constituency is that we are far more united and have far more in common with each other than things that divide us"</w:t>
      </w:r>
      <w:r w:rsidR="6683DC3F" w:rsidRPr="006D7BAE">
        <w:rPr>
          <w:rFonts w:ascii="Times New Roman" w:hAnsi="Times New Roman" w:cs="Times New Roman"/>
        </w:rPr>
        <w:t xml:space="preserve"> (UK Parliament, 2016</w:t>
      </w:r>
      <w:r w:rsidR="5EE44853" w:rsidRPr="006D7BAE">
        <w:rPr>
          <w:rFonts w:ascii="Times New Roman" w:hAnsi="Times New Roman" w:cs="Times New Roman"/>
        </w:rPr>
        <w:t>c</w:t>
      </w:r>
      <w:r w:rsidR="6683DC3F" w:rsidRPr="006D7BAE">
        <w:rPr>
          <w:rFonts w:ascii="Times New Roman" w:hAnsi="Times New Roman" w:cs="Times New Roman"/>
        </w:rPr>
        <w:t>)</w:t>
      </w:r>
      <w:r w:rsidR="600B8F60" w:rsidRPr="006D7BAE">
        <w:rPr>
          <w:rFonts w:ascii="Times New Roman" w:hAnsi="Times New Roman" w:cs="Times New Roman"/>
        </w:rPr>
        <w:t>.</w:t>
      </w:r>
      <w:r w:rsidR="3C7E25F6" w:rsidRPr="006D7BAE">
        <w:rPr>
          <w:rFonts w:ascii="Times New Roman" w:hAnsi="Times New Roman" w:cs="Times New Roman"/>
        </w:rPr>
        <w:t xml:space="preserve"> </w:t>
      </w:r>
      <w:r w:rsidR="00984FFC" w:rsidRPr="006D7BAE">
        <w:rPr>
          <w:rFonts w:ascii="Times New Roman" w:hAnsi="Times New Roman" w:cs="Times New Roman"/>
        </w:rPr>
        <w:t xml:space="preserve">Parry (2019) shows how the hashtag </w:t>
      </w:r>
      <w:r w:rsidR="00F712C7" w:rsidRPr="006D7BAE">
        <w:rPr>
          <w:rFonts w:ascii="Times New Roman" w:hAnsi="Times New Roman" w:cs="Times New Roman"/>
        </w:rPr>
        <w:t>started</w:t>
      </w:r>
      <w:r w:rsidR="00984FFC" w:rsidRPr="006D7BAE">
        <w:rPr>
          <w:rFonts w:ascii="Times New Roman" w:hAnsi="Times New Roman" w:cs="Times New Roman"/>
        </w:rPr>
        <w:t xml:space="preserve"> to be seen on T</w:t>
      </w:r>
      <w:r w:rsidR="00F5784E" w:rsidRPr="006D7BAE">
        <w:rPr>
          <w:rFonts w:ascii="Times New Roman" w:hAnsi="Times New Roman" w:cs="Times New Roman"/>
        </w:rPr>
        <w:t>witter in the evening of June 18</w:t>
      </w:r>
      <w:r w:rsidR="00CB1477" w:rsidRPr="006D7BAE">
        <w:rPr>
          <w:rFonts w:ascii="Times New Roman" w:hAnsi="Times New Roman" w:cs="Times New Roman"/>
        </w:rPr>
        <w:t xml:space="preserve">, </w:t>
      </w:r>
      <w:r w:rsidR="004E5C08" w:rsidRPr="006D7BAE">
        <w:rPr>
          <w:rFonts w:ascii="Times New Roman" w:hAnsi="Times New Roman" w:cs="Times New Roman"/>
        </w:rPr>
        <w:t xml:space="preserve">together with </w:t>
      </w:r>
      <w:r w:rsidR="002A11F8" w:rsidRPr="006D7BAE">
        <w:rPr>
          <w:rFonts w:ascii="Times New Roman" w:hAnsi="Times New Roman" w:cs="Times New Roman"/>
        </w:rPr>
        <w:t>images of Jo Cox, beginning an iconi</w:t>
      </w:r>
      <w:r w:rsidR="0090794B" w:rsidRPr="006D7BAE">
        <w:rPr>
          <w:rFonts w:ascii="Times New Roman" w:hAnsi="Times New Roman" w:cs="Times New Roman"/>
        </w:rPr>
        <w:t>s</w:t>
      </w:r>
      <w:r w:rsidR="002A11F8" w:rsidRPr="006D7BAE">
        <w:rPr>
          <w:rFonts w:ascii="Times New Roman" w:hAnsi="Times New Roman" w:cs="Times New Roman"/>
        </w:rPr>
        <w:t>ation process</w:t>
      </w:r>
      <w:r w:rsidR="001E3A18" w:rsidRPr="006D7BAE">
        <w:rPr>
          <w:rFonts w:ascii="Times New Roman" w:hAnsi="Times New Roman" w:cs="Times New Roman"/>
        </w:rPr>
        <w:t xml:space="preserve"> of a relatively </w:t>
      </w:r>
      <w:r w:rsidR="00411347" w:rsidRPr="006D7BAE">
        <w:rPr>
          <w:rFonts w:ascii="Times New Roman" w:hAnsi="Times New Roman" w:cs="Times New Roman"/>
        </w:rPr>
        <w:t>little-known</w:t>
      </w:r>
      <w:r w:rsidR="001E3A18" w:rsidRPr="006D7BAE">
        <w:rPr>
          <w:rFonts w:ascii="Times New Roman" w:hAnsi="Times New Roman" w:cs="Times New Roman"/>
        </w:rPr>
        <w:t xml:space="preserve"> public figure</w:t>
      </w:r>
      <w:r w:rsidR="001A2F69" w:rsidRPr="006D7BAE">
        <w:rPr>
          <w:rFonts w:ascii="Times New Roman" w:hAnsi="Times New Roman" w:cs="Times New Roman"/>
        </w:rPr>
        <w:t xml:space="preserve">, transformed by her violent death in a symbol of a </w:t>
      </w:r>
      <w:r w:rsidR="00207BE1" w:rsidRPr="006D7BAE">
        <w:rPr>
          <w:rFonts w:ascii="Times New Roman" w:hAnsi="Times New Roman" w:cs="Times New Roman"/>
        </w:rPr>
        <w:t xml:space="preserve">political </w:t>
      </w:r>
      <w:r w:rsidR="00B9778A" w:rsidRPr="006D7BAE">
        <w:rPr>
          <w:rFonts w:ascii="Times New Roman" w:hAnsi="Times New Roman" w:cs="Times New Roman"/>
        </w:rPr>
        <w:t>vision of</w:t>
      </w:r>
      <w:r w:rsidR="00207BE1" w:rsidRPr="006D7BAE">
        <w:rPr>
          <w:rFonts w:ascii="Times New Roman" w:hAnsi="Times New Roman" w:cs="Times New Roman"/>
        </w:rPr>
        <w:t xml:space="preserve"> the possibility of living and working together</w:t>
      </w:r>
      <w:r w:rsidR="00BF181B" w:rsidRPr="006D7BAE">
        <w:rPr>
          <w:rFonts w:ascii="Times New Roman" w:hAnsi="Times New Roman" w:cs="Times New Roman"/>
        </w:rPr>
        <w:t xml:space="preserve"> </w:t>
      </w:r>
      <w:r w:rsidR="00207BE1" w:rsidRPr="006D7BAE">
        <w:rPr>
          <w:rFonts w:ascii="Times New Roman" w:hAnsi="Times New Roman" w:cs="Times New Roman"/>
        </w:rPr>
        <w:t>a</w:t>
      </w:r>
      <w:r w:rsidR="00BF181B" w:rsidRPr="006D7BAE">
        <w:rPr>
          <w:rFonts w:ascii="Times New Roman" w:hAnsi="Times New Roman" w:cs="Times New Roman"/>
        </w:rPr>
        <w:t xml:space="preserve">bove divisions. </w:t>
      </w:r>
    </w:p>
    <w:p w14:paraId="40846431" w14:textId="29D7B2D3" w:rsidR="00D46664" w:rsidRPr="006D7BAE" w:rsidRDefault="23204FD2" w:rsidP="242EF9CE">
      <w:pPr>
        <w:spacing w:line="480" w:lineRule="auto"/>
        <w:ind w:firstLine="708"/>
        <w:rPr>
          <w:rFonts w:ascii="Times New Roman" w:hAnsi="Times New Roman" w:cs="Times New Roman"/>
        </w:rPr>
      </w:pPr>
      <w:r w:rsidRPr="006D7BAE">
        <w:rPr>
          <w:rFonts w:ascii="Times New Roman" w:hAnsi="Times New Roman" w:cs="Times New Roman"/>
        </w:rPr>
        <w:t>On social media, celebrating another anniversary, t</w:t>
      </w:r>
      <w:r w:rsidR="0CC82852" w:rsidRPr="006D7BAE">
        <w:rPr>
          <w:rFonts w:ascii="Times New Roman" w:hAnsi="Times New Roman" w:cs="Times New Roman"/>
        </w:rPr>
        <w:t xml:space="preserve">he text </w:t>
      </w:r>
      <w:r w:rsidR="33039473" w:rsidRPr="006D7BAE">
        <w:rPr>
          <w:rFonts w:ascii="Times New Roman" w:hAnsi="Times New Roman" w:cs="Times New Roman"/>
        </w:rPr>
        <w:t xml:space="preserve">of the post </w:t>
      </w:r>
      <w:r w:rsidR="0CC82852" w:rsidRPr="006D7BAE">
        <w:rPr>
          <w:rFonts w:ascii="Times New Roman" w:hAnsi="Times New Roman" w:cs="Times New Roman"/>
        </w:rPr>
        <w:t>adopts a firs</w:t>
      </w:r>
      <w:r w:rsidR="52EC697E" w:rsidRPr="006D7BAE">
        <w:rPr>
          <w:rFonts w:ascii="Times New Roman" w:hAnsi="Times New Roman" w:cs="Times New Roman"/>
        </w:rPr>
        <w:t>t</w:t>
      </w:r>
      <w:r w:rsidR="0CC82852" w:rsidRPr="006D7BAE">
        <w:rPr>
          <w:rFonts w:ascii="Times New Roman" w:hAnsi="Times New Roman" w:cs="Times New Roman"/>
        </w:rPr>
        <w:t xml:space="preserve">-person </w:t>
      </w:r>
      <w:r w:rsidR="3B0E864C" w:rsidRPr="006D7BAE">
        <w:rPr>
          <w:rFonts w:ascii="Times New Roman" w:hAnsi="Times New Roman" w:cs="Times New Roman"/>
        </w:rPr>
        <w:t xml:space="preserve">plural </w:t>
      </w:r>
      <w:r w:rsidR="0CC82852" w:rsidRPr="006D7BAE">
        <w:rPr>
          <w:rFonts w:ascii="Times New Roman" w:hAnsi="Times New Roman" w:cs="Times New Roman"/>
        </w:rPr>
        <w:t>voice t</w:t>
      </w:r>
      <w:r w:rsidR="54B11F8E" w:rsidRPr="006D7BAE">
        <w:rPr>
          <w:rFonts w:ascii="Times New Roman" w:hAnsi="Times New Roman" w:cs="Times New Roman"/>
        </w:rPr>
        <w:t>o say that “Today we remember our colleague (…)</w:t>
      </w:r>
      <w:proofErr w:type="gramStart"/>
      <w:r w:rsidR="52EC697E" w:rsidRPr="006D7BAE">
        <w:rPr>
          <w:rFonts w:ascii="Times New Roman" w:hAnsi="Times New Roman" w:cs="Times New Roman"/>
        </w:rPr>
        <w:t>”</w:t>
      </w:r>
      <w:r w:rsidR="54B11F8E" w:rsidRPr="006D7BAE">
        <w:rPr>
          <w:rFonts w:ascii="Times New Roman" w:hAnsi="Times New Roman" w:cs="Times New Roman"/>
        </w:rPr>
        <w:t>.</w:t>
      </w:r>
      <w:proofErr w:type="gramEnd"/>
      <w:r w:rsidR="54B11F8E" w:rsidRPr="006D7BAE">
        <w:rPr>
          <w:rFonts w:ascii="Times New Roman" w:hAnsi="Times New Roman" w:cs="Times New Roman"/>
        </w:rPr>
        <w:t xml:space="preserve"> </w:t>
      </w:r>
      <w:r w:rsidR="2BCDAC56" w:rsidRPr="006D7BAE">
        <w:rPr>
          <w:rFonts w:ascii="Times New Roman" w:hAnsi="Times New Roman" w:cs="Times New Roman"/>
        </w:rPr>
        <w:t xml:space="preserve">If the storyteller </w:t>
      </w:r>
      <w:r w:rsidR="2CF49DC3" w:rsidRPr="006D7BAE">
        <w:rPr>
          <w:rFonts w:ascii="Times New Roman" w:hAnsi="Times New Roman" w:cs="Times New Roman"/>
        </w:rPr>
        <w:t xml:space="preserve">(S) </w:t>
      </w:r>
      <w:r w:rsidR="2CF49DC3" w:rsidRPr="006D7BAE">
        <w:rPr>
          <w:rFonts w:ascii="Times New Roman" w:hAnsi="Times New Roman" w:cs="Times New Roman"/>
        </w:rPr>
        <w:lastRenderedPageBreak/>
        <w:t xml:space="preserve">is the team responsible for the social media accounts, the narrator </w:t>
      </w:r>
      <w:r w:rsidR="5C475C3A" w:rsidRPr="006D7BAE">
        <w:rPr>
          <w:rFonts w:ascii="Times New Roman" w:hAnsi="Times New Roman" w:cs="Times New Roman"/>
        </w:rPr>
        <w:t xml:space="preserve">(N) can </w:t>
      </w:r>
      <w:proofErr w:type="gramStart"/>
      <w:r w:rsidR="5C475C3A" w:rsidRPr="006D7BAE">
        <w:rPr>
          <w:rFonts w:ascii="Times New Roman" w:hAnsi="Times New Roman" w:cs="Times New Roman"/>
        </w:rPr>
        <w:t>be understood</w:t>
      </w:r>
      <w:proofErr w:type="gramEnd"/>
      <w:r w:rsidR="5C475C3A" w:rsidRPr="006D7BAE">
        <w:rPr>
          <w:rFonts w:ascii="Times New Roman" w:hAnsi="Times New Roman" w:cs="Times New Roman"/>
        </w:rPr>
        <w:t xml:space="preserve"> to be Parliament itself</w:t>
      </w:r>
      <w:r w:rsidR="6F4368B3" w:rsidRPr="006D7BAE">
        <w:rPr>
          <w:rFonts w:ascii="Times New Roman" w:hAnsi="Times New Roman" w:cs="Times New Roman"/>
        </w:rPr>
        <w:t>, speaking as a collective body</w:t>
      </w:r>
      <w:r w:rsidR="684BAE69" w:rsidRPr="006D7BAE">
        <w:rPr>
          <w:rFonts w:ascii="Times New Roman" w:hAnsi="Times New Roman" w:cs="Times New Roman"/>
        </w:rPr>
        <w:t xml:space="preserve">, </w:t>
      </w:r>
      <w:r w:rsidR="46357D85" w:rsidRPr="006D7BAE">
        <w:rPr>
          <w:rFonts w:ascii="Times New Roman" w:hAnsi="Times New Roman" w:cs="Times New Roman"/>
        </w:rPr>
        <w:t xml:space="preserve">who uses a possessive pronoun – our – and is </w:t>
      </w:r>
      <w:r w:rsidR="684BAE69" w:rsidRPr="006D7BAE">
        <w:rPr>
          <w:rFonts w:ascii="Times New Roman" w:hAnsi="Times New Roman" w:cs="Times New Roman"/>
        </w:rPr>
        <w:t>capable of remembering</w:t>
      </w:r>
      <w:r w:rsidR="36AA3D5D" w:rsidRPr="006D7BAE">
        <w:rPr>
          <w:rFonts w:ascii="Times New Roman" w:hAnsi="Times New Roman" w:cs="Times New Roman"/>
        </w:rPr>
        <w:t xml:space="preserve">. </w:t>
      </w:r>
      <w:r w:rsidR="4A647590" w:rsidRPr="006D7BAE">
        <w:rPr>
          <w:rFonts w:ascii="Times New Roman" w:hAnsi="Times New Roman" w:cs="Times New Roman"/>
        </w:rPr>
        <w:t xml:space="preserve">The possibilities of social media language </w:t>
      </w:r>
      <w:proofErr w:type="gramStart"/>
      <w:r w:rsidR="4A647590" w:rsidRPr="006D7BAE">
        <w:rPr>
          <w:rFonts w:ascii="Times New Roman" w:hAnsi="Times New Roman" w:cs="Times New Roman"/>
        </w:rPr>
        <w:t>are explored</w:t>
      </w:r>
      <w:proofErr w:type="gramEnd"/>
      <w:r w:rsidR="4A647590" w:rsidRPr="006D7BAE">
        <w:rPr>
          <w:rFonts w:ascii="Times New Roman" w:hAnsi="Times New Roman" w:cs="Times New Roman"/>
        </w:rPr>
        <w:t xml:space="preserve">: the image, the details of the </w:t>
      </w:r>
      <w:r w:rsidR="352F15DD" w:rsidRPr="006D7BAE">
        <w:rPr>
          <w:rFonts w:ascii="Times New Roman" w:hAnsi="Times New Roman" w:cs="Times New Roman"/>
        </w:rPr>
        <w:t xml:space="preserve">coat of arms </w:t>
      </w:r>
      <w:r w:rsidR="2904522A" w:rsidRPr="006D7BAE">
        <w:rPr>
          <w:rFonts w:ascii="Times New Roman" w:hAnsi="Times New Roman" w:cs="Times New Roman"/>
        </w:rPr>
        <w:t>described</w:t>
      </w:r>
      <w:r w:rsidR="6F94E5EC" w:rsidRPr="006D7BAE">
        <w:rPr>
          <w:rFonts w:ascii="Times New Roman" w:hAnsi="Times New Roman" w:cs="Times New Roman"/>
        </w:rPr>
        <w:t>,</w:t>
      </w:r>
      <w:r w:rsidR="6094C186" w:rsidRPr="006D7BAE">
        <w:rPr>
          <w:rFonts w:ascii="Times New Roman" w:hAnsi="Times New Roman" w:cs="Times New Roman"/>
        </w:rPr>
        <w:t xml:space="preserve"> and</w:t>
      </w:r>
      <w:r w:rsidR="352F15DD" w:rsidRPr="006D7BAE">
        <w:rPr>
          <w:rFonts w:ascii="Times New Roman" w:hAnsi="Times New Roman" w:cs="Times New Roman"/>
        </w:rPr>
        <w:t xml:space="preserve"> the informality of calling the MP by her first name: </w:t>
      </w:r>
      <w:r w:rsidR="56CDB4F8" w:rsidRPr="006D7BAE">
        <w:rPr>
          <w:rFonts w:ascii="Times New Roman" w:hAnsi="Times New Roman" w:cs="Times New Roman"/>
        </w:rPr>
        <w:t>“</w:t>
      </w:r>
      <w:r w:rsidR="352F15DD" w:rsidRPr="006D7BAE">
        <w:rPr>
          <w:rFonts w:ascii="Times New Roman" w:hAnsi="Times New Roman" w:cs="Times New Roman"/>
        </w:rPr>
        <w:t>Jo</w:t>
      </w:r>
      <w:proofErr w:type="gramStart"/>
      <w:r w:rsidR="352F15DD" w:rsidRPr="006D7BAE">
        <w:rPr>
          <w:rFonts w:ascii="Times New Roman" w:hAnsi="Times New Roman" w:cs="Times New Roman"/>
        </w:rPr>
        <w:t>”.</w:t>
      </w:r>
      <w:proofErr w:type="gramEnd"/>
      <w:r w:rsidR="352F15DD" w:rsidRPr="006D7BAE">
        <w:rPr>
          <w:rFonts w:ascii="Times New Roman" w:hAnsi="Times New Roman" w:cs="Times New Roman"/>
        </w:rPr>
        <w:t xml:space="preserve"> </w:t>
      </w:r>
    </w:p>
    <w:p w14:paraId="64611FC2" w14:textId="46A0BA02" w:rsidR="5F0F187B" w:rsidRDefault="5F0F187B" w:rsidP="3710AAAE">
      <w:pPr>
        <w:spacing w:line="480" w:lineRule="auto"/>
        <w:rPr>
          <w:rFonts w:ascii="Times New Roman" w:hAnsi="Times New Roman" w:cs="Times New Roman"/>
        </w:rPr>
      </w:pPr>
      <w:r w:rsidRPr="006D7BAE">
        <w:rPr>
          <w:rFonts w:ascii="Times New Roman" w:hAnsi="Times New Roman" w:cs="Times New Roman"/>
          <w:b/>
          <w:bCs/>
        </w:rPr>
        <w:t>Figure 5</w:t>
      </w:r>
      <w:r w:rsidR="00BE627C" w:rsidRPr="006D7BAE">
        <w:rPr>
          <w:rFonts w:ascii="Times New Roman" w:hAnsi="Times New Roman" w:cs="Times New Roman"/>
          <w:b/>
          <w:bCs/>
        </w:rPr>
        <w:t xml:space="preserve">: </w:t>
      </w:r>
      <w:r w:rsidRPr="006D7BAE">
        <w:rPr>
          <w:rFonts w:ascii="Times New Roman" w:hAnsi="Times New Roman" w:cs="Times New Roman"/>
        </w:rPr>
        <w:t xml:space="preserve">Screenshot of UK Parliament’s </w:t>
      </w:r>
      <w:r w:rsidR="00005FD3" w:rsidRPr="006D7BAE">
        <w:rPr>
          <w:rFonts w:ascii="Times New Roman" w:hAnsi="Times New Roman" w:cs="Times New Roman"/>
        </w:rPr>
        <w:t xml:space="preserve">X </w:t>
      </w:r>
      <w:r w:rsidR="65983339" w:rsidRPr="006D7BAE">
        <w:rPr>
          <w:rFonts w:ascii="Times New Roman" w:hAnsi="Times New Roman" w:cs="Times New Roman"/>
        </w:rPr>
        <w:t>thread</w:t>
      </w:r>
      <w:r w:rsidRPr="006D7BAE">
        <w:rPr>
          <w:rFonts w:ascii="Times New Roman" w:hAnsi="Times New Roman" w:cs="Times New Roman"/>
        </w:rPr>
        <w:t xml:space="preserve"> about the anniversary of </w:t>
      </w:r>
      <w:r w:rsidR="0B45C2C3" w:rsidRPr="006D7BAE">
        <w:rPr>
          <w:rFonts w:ascii="Times New Roman" w:hAnsi="Times New Roman" w:cs="Times New Roman"/>
        </w:rPr>
        <w:t>Jo Cox’s death</w:t>
      </w:r>
    </w:p>
    <w:p w14:paraId="0A16496A" w14:textId="0A5338FF" w:rsidR="00686F21" w:rsidRPr="006D7BAE" w:rsidRDefault="00686F21" w:rsidP="3710AAAE">
      <w:pPr>
        <w:spacing w:line="480" w:lineRule="auto"/>
        <w:rPr>
          <w:rFonts w:ascii="Times New Roman" w:hAnsi="Times New Roman" w:cs="Times New Roman"/>
        </w:rPr>
      </w:pPr>
      <w:r>
        <w:rPr>
          <w:rFonts w:ascii="Times New Roman" w:hAnsi="Times New Roman" w:cs="Times New Roman"/>
          <w:noProof/>
        </w:rPr>
        <w:drawing>
          <wp:inline distT="0" distB="0" distL="0" distR="0" wp14:anchorId="35BE48B5" wp14:editId="5CA6E50A">
            <wp:extent cx="2194225" cy="6043353"/>
            <wp:effectExtent l="0" t="0" r="0" b="0"/>
            <wp:docPr id="127678727" name="Imagem 5" descr="Interface gráfica do usuári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78727" name="Imagem 5" descr="Interface gráfica do usuário, Texto&#10;&#10;O conteúdo gerado por IA pode estar incorreto."/>
                    <pic:cNvPicPr/>
                  </pic:nvPicPr>
                  <pic:blipFill>
                    <a:blip r:embed="rId16">
                      <a:extLst>
                        <a:ext uri="{28A0092B-C50C-407E-A947-70E740481C1C}">
                          <a14:useLocalDpi xmlns:a14="http://schemas.microsoft.com/office/drawing/2010/main" val="0"/>
                        </a:ext>
                      </a:extLst>
                    </a:blip>
                    <a:stretch>
                      <a:fillRect/>
                    </a:stretch>
                  </pic:blipFill>
                  <pic:spPr>
                    <a:xfrm>
                      <a:off x="0" y="0"/>
                      <a:ext cx="2202070" cy="6064960"/>
                    </a:xfrm>
                    <a:prstGeom prst="rect">
                      <a:avLst/>
                    </a:prstGeom>
                  </pic:spPr>
                </pic:pic>
              </a:graphicData>
            </a:graphic>
          </wp:inline>
        </w:drawing>
      </w:r>
    </w:p>
    <w:p w14:paraId="3D7D56FF" w14:textId="34C7F512" w:rsidR="006D44C6" w:rsidRPr="006D7BAE" w:rsidRDefault="53A38E89" w:rsidP="242EF9CE">
      <w:pPr>
        <w:spacing w:line="480" w:lineRule="auto"/>
        <w:rPr>
          <w:rFonts w:ascii="Times New Roman" w:hAnsi="Times New Roman" w:cs="Times New Roman"/>
        </w:rPr>
      </w:pPr>
      <w:r w:rsidRPr="006D7BAE">
        <w:rPr>
          <w:rFonts w:ascii="Times New Roman" w:hAnsi="Times New Roman" w:cs="Times New Roman"/>
          <w:i/>
          <w:iCs/>
        </w:rPr>
        <w:t>S</w:t>
      </w:r>
      <w:r w:rsidR="76256B54" w:rsidRPr="006D7BAE">
        <w:rPr>
          <w:rFonts w:ascii="Times New Roman" w:hAnsi="Times New Roman" w:cs="Times New Roman"/>
          <w:i/>
          <w:iCs/>
        </w:rPr>
        <w:t>ource:</w:t>
      </w:r>
      <w:r w:rsidR="76256B54" w:rsidRPr="006D7BAE">
        <w:rPr>
          <w:rFonts w:ascii="Times New Roman" w:hAnsi="Times New Roman" w:cs="Times New Roman"/>
        </w:rPr>
        <w:t xml:space="preserve"> UK parliament (2019</w:t>
      </w:r>
      <w:r w:rsidR="6D8EA14C" w:rsidRPr="006D7BAE">
        <w:rPr>
          <w:rFonts w:ascii="Times New Roman" w:hAnsi="Times New Roman" w:cs="Times New Roman"/>
        </w:rPr>
        <w:t>c</w:t>
      </w:r>
      <w:r w:rsidR="76256B54" w:rsidRPr="006D7BAE">
        <w:rPr>
          <w:rFonts w:ascii="Times New Roman" w:hAnsi="Times New Roman" w:cs="Times New Roman"/>
        </w:rPr>
        <w:t xml:space="preserve">), </w:t>
      </w:r>
      <w:hyperlink r:id="rId17">
        <w:r w:rsidR="38C1D70A" w:rsidRPr="006D7BAE">
          <w:rPr>
            <w:rStyle w:val="Hyperlink"/>
            <w:rFonts w:ascii="Times New Roman" w:hAnsi="Times New Roman" w:cs="Times New Roman"/>
          </w:rPr>
          <w:t>https://x.com/UKParliament/status/1140164954051489792</w:t>
        </w:r>
      </w:hyperlink>
      <w:r w:rsidR="38C1D70A" w:rsidRPr="006D7BAE">
        <w:rPr>
          <w:rFonts w:ascii="Times New Roman" w:hAnsi="Times New Roman" w:cs="Times New Roman"/>
        </w:rPr>
        <w:t xml:space="preserve"> </w:t>
      </w:r>
    </w:p>
    <w:p w14:paraId="15084217" w14:textId="4637EC55" w:rsidR="007A59B3" w:rsidRPr="006D7BAE" w:rsidRDefault="55C47D9F" w:rsidP="007A59B3">
      <w:pPr>
        <w:spacing w:line="480" w:lineRule="auto"/>
        <w:ind w:firstLine="708"/>
        <w:rPr>
          <w:rFonts w:ascii="Times New Roman" w:hAnsi="Times New Roman" w:cs="Times New Roman"/>
        </w:rPr>
      </w:pPr>
      <w:r w:rsidRPr="006D7BAE">
        <w:rPr>
          <w:rFonts w:ascii="Times New Roman" w:hAnsi="Times New Roman" w:cs="Times New Roman"/>
        </w:rPr>
        <w:lastRenderedPageBreak/>
        <w:t>In</w:t>
      </w:r>
      <w:r w:rsidR="7614E89C" w:rsidRPr="006D7BAE">
        <w:rPr>
          <w:rFonts w:ascii="Times New Roman" w:hAnsi="Times New Roman" w:cs="Times New Roman"/>
        </w:rPr>
        <w:t xml:space="preserve"> </w:t>
      </w:r>
      <w:r w:rsidR="00976CA4" w:rsidRPr="006D7BAE">
        <w:rPr>
          <w:rFonts w:ascii="Times New Roman" w:hAnsi="Times New Roman" w:cs="Times New Roman"/>
        </w:rPr>
        <w:t>March</w:t>
      </w:r>
      <w:r w:rsidR="25AFAE7D" w:rsidRPr="006D7BAE">
        <w:rPr>
          <w:rFonts w:ascii="Times New Roman" w:hAnsi="Times New Roman" w:cs="Times New Roman"/>
        </w:rPr>
        <w:t xml:space="preserve"> 2020, </w:t>
      </w:r>
      <w:r w:rsidR="443EBEAC" w:rsidRPr="006D7BAE">
        <w:rPr>
          <w:rFonts w:ascii="Times New Roman" w:hAnsi="Times New Roman" w:cs="Times New Roman"/>
        </w:rPr>
        <w:t>Keith</w:t>
      </w:r>
      <w:r w:rsidR="25AFAE7D" w:rsidRPr="006D7BAE">
        <w:rPr>
          <w:rFonts w:ascii="Times New Roman" w:hAnsi="Times New Roman" w:cs="Times New Roman"/>
        </w:rPr>
        <w:t xml:space="preserve"> Palmer </w:t>
      </w:r>
      <w:proofErr w:type="gramStart"/>
      <w:r w:rsidR="25AFAE7D" w:rsidRPr="006D7BAE">
        <w:rPr>
          <w:rFonts w:ascii="Times New Roman" w:hAnsi="Times New Roman" w:cs="Times New Roman"/>
        </w:rPr>
        <w:t>was remembered</w:t>
      </w:r>
      <w:r w:rsidR="6A754607" w:rsidRPr="006D7BAE">
        <w:rPr>
          <w:rFonts w:ascii="Times New Roman" w:hAnsi="Times New Roman" w:cs="Times New Roman"/>
        </w:rPr>
        <w:t xml:space="preserve"> (</w:t>
      </w:r>
      <w:r w:rsidR="00B55CCF" w:rsidRPr="006D7BAE">
        <w:rPr>
          <w:rFonts w:ascii="Times New Roman" w:hAnsi="Times New Roman" w:cs="Times New Roman"/>
        </w:rPr>
        <w:t xml:space="preserve">see </w:t>
      </w:r>
      <w:r w:rsidR="6A754607" w:rsidRPr="006D7BAE">
        <w:rPr>
          <w:rFonts w:ascii="Times New Roman" w:hAnsi="Times New Roman" w:cs="Times New Roman"/>
        </w:rPr>
        <w:t xml:space="preserve">Figure </w:t>
      </w:r>
      <w:r w:rsidR="1C59455F" w:rsidRPr="006D7BAE">
        <w:rPr>
          <w:rFonts w:ascii="Times New Roman" w:hAnsi="Times New Roman" w:cs="Times New Roman"/>
        </w:rPr>
        <w:t>6</w:t>
      </w:r>
      <w:r w:rsidR="6A754607" w:rsidRPr="006D7BAE">
        <w:rPr>
          <w:rFonts w:ascii="Times New Roman" w:hAnsi="Times New Roman" w:cs="Times New Roman"/>
        </w:rPr>
        <w:t>)</w:t>
      </w:r>
      <w:proofErr w:type="gramEnd"/>
      <w:r w:rsidR="25AFAE7D" w:rsidRPr="006D7BAE">
        <w:rPr>
          <w:rFonts w:ascii="Times New Roman" w:hAnsi="Times New Roman" w:cs="Times New Roman"/>
        </w:rPr>
        <w:t xml:space="preserve">. </w:t>
      </w:r>
      <w:r w:rsidR="74349049" w:rsidRPr="006D7BAE">
        <w:rPr>
          <w:rFonts w:ascii="Times New Roman" w:hAnsi="Times New Roman" w:cs="Times New Roman"/>
        </w:rPr>
        <w:t xml:space="preserve">Once </w:t>
      </w:r>
      <w:r w:rsidR="7B70106D" w:rsidRPr="006D7BAE">
        <w:rPr>
          <w:rFonts w:ascii="Times New Roman" w:hAnsi="Times New Roman" w:cs="Times New Roman"/>
        </w:rPr>
        <w:t>again,</w:t>
      </w:r>
      <w:r w:rsidR="74349049" w:rsidRPr="006D7BAE">
        <w:rPr>
          <w:rFonts w:ascii="Times New Roman" w:hAnsi="Times New Roman" w:cs="Times New Roman"/>
        </w:rPr>
        <w:t xml:space="preserve"> the </w:t>
      </w:r>
      <w:r w:rsidR="5179DD56" w:rsidRPr="006D7BAE">
        <w:rPr>
          <w:rFonts w:ascii="Times New Roman" w:hAnsi="Times New Roman" w:cs="Times New Roman"/>
        </w:rPr>
        <w:t xml:space="preserve">text </w:t>
      </w:r>
      <w:r w:rsidR="1F25A675" w:rsidRPr="006D7BAE">
        <w:rPr>
          <w:rFonts w:ascii="Times New Roman" w:hAnsi="Times New Roman" w:cs="Times New Roman"/>
        </w:rPr>
        <w:t>speaks from</w:t>
      </w:r>
      <w:r w:rsidR="5179DD56" w:rsidRPr="006D7BAE">
        <w:rPr>
          <w:rFonts w:ascii="Times New Roman" w:hAnsi="Times New Roman" w:cs="Times New Roman"/>
        </w:rPr>
        <w:t xml:space="preserve"> a </w:t>
      </w:r>
      <w:r w:rsidR="7B70106D" w:rsidRPr="006D7BAE">
        <w:rPr>
          <w:rFonts w:ascii="Times New Roman" w:hAnsi="Times New Roman" w:cs="Times New Roman"/>
        </w:rPr>
        <w:t>first-person</w:t>
      </w:r>
      <w:r w:rsidR="5179DD56" w:rsidRPr="006D7BAE">
        <w:rPr>
          <w:rFonts w:ascii="Times New Roman" w:hAnsi="Times New Roman" w:cs="Times New Roman"/>
        </w:rPr>
        <w:t xml:space="preserve"> </w:t>
      </w:r>
      <w:r w:rsidR="3218B079" w:rsidRPr="006D7BAE">
        <w:rPr>
          <w:rFonts w:ascii="Times New Roman" w:hAnsi="Times New Roman" w:cs="Times New Roman"/>
        </w:rPr>
        <w:t xml:space="preserve">plural </w:t>
      </w:r>
      <w:r w:rsidR="1F25A675" w:rsidRPr="006D7BAE">
        <w:rPr>
          <w:rFonts w:ascii="Times New Roman" w:hAnsi="Times New Roman" w:cs="Times New Roman"/>
        </w:rPr>
        <w:t>perspective</w:t>
      </w:r>
      <w:r w:rsidR="014273B8" w:rsidRPr="006D7BAE">
        <w:rPr>
          <w:rFonts w:ascii="Times New Roman" w:hAnsi="Times New Roman" w:cs="Times New Roman"/>
        </w:rPr>
        <w:t>, stating,</w:t>
      </w:r>
      <w:r w:rsidR="7B70106D" w:rsidRPr="006D7BAE">
        <w:rPr>
          <w:rFonts w:ascii="Times New Roman" w:hAnsi="Times New Roman" w:cs="Times New Roman"/>
        </w:rPr>
        <w:t xml:space="preserve"> “Our gratitude for his sacrifice is unending. Thank you to the police, security and emergency services who make sure Parliament is safe every day.”</w:t>
      </w:r>
      <w:r w:rsidR="0389C5E0" w:rsidRPr="006D7BAE">
        <w:rPr>
          <w:rFonts w:ascii="Times New Roman" w:hAnsi="Times New Roman" w:cs="Times New Roman"/>
        </w:rPr>
        <w:t xml:space="preserve"> Are the police an intended audience (A)? </w:t>
      </w:r>
      <w:proofErr w:type="gramStart"/>
      <w:r w:rsidR="0389C5E0" w:rsidRPr="006D7BAE">
        <w:rPr>
          <w:rFonts w:ascii="Times New Roman" w:hAnsi="Times New Roman" w:cs="Times New Roman"/>
        </w:rPr>
        <w:t>Probably</w:t>
      </w:r>
      <w:r w:rsidR="08A7665C" w:rsidRPr="006D7BAE">
        <w:rPr>
          <w:rFonts w:ascii="Times New Roman" w:hAnsi="Times New Roman" w:cs="Times New Roman"/>
        </w:rPr>
        <w:t xml:space="preserve">, </w:t>
      </w:r>
      <w:r w:rsidR="52243EEA" w:rsidRPr="006D7BAE">
        <w:rPr>
          <w:rFonts w:ascii="Times New Roman" w:hAnsi="Times New Roman" w:cs="Times New Roman"/>
        </w:rPr>
        <w:t>as</w:t>
      </w:r>
      <w:proofErr w:type="gramEnd"/>
      <w:r w:rsidR="52243EEA" w:rsidRPr="006D7BAE">
        <w:rPr>
          <w:rFonts w:ascii="Times New Roman" w:hAnsi="Times New Roman" w:cs="Times New Roman"/>
        </w:rPr>
        <w:t xml:space="preserve"> they could </w:t>
      </w:r>
      <w:proofErr w:type="gramStart"/>
      <w:r w:rsidR="52243EEA" w:rsidRPr="006D7BAE">
        <w:rPr>
          <w:rFonts w:ascii="Times New Roman" w:hAnsi="Times New Roman" w:cs="Times New Roman"/>
        </w:rPr>
        <w:t xml:space="preserve">be </w:t>
      </w:r>
      <w:r w:rsidR="08A7665C" w:rsidRPr="006D7BAE">
        <w:rPr>
          <w:rFonts w:ascii="Times New Roman" w:hAnsi="Times New Roman" w:cs="Times New Roman"/>
        </w:rPr>
        <w:t>considered</w:t>
      </w:r>
      <w:proofErr w:type="gramEnd"/>
      <w:r w:rsidR="08A7665C" w:rsidRPr="006D7BAE">
        <w:rPr>
          <w:rFonts w:ascii="Times New Roman" w:hAnsi="Times New Roman" w:cs="Times New Roman"/>
        </w:rPr>
        <w:t xml:space="preserve"> as relevant stakeholders</w:t>
      </w:r>
      <w:r w:rsidR="76734B33" w:rsidRPr="006D7BAE">
        <w:rPr>
          <w:rFonts w:ascii="Times New Roman" w:hAnsi="Times New Roman" w:cs="Times New Roman"/>
        </w:rPr>
        <w:t>, along with</w:t>
      </w:r>
      <w:r w:rsidR="08A7665C" w:rsidRPr="006D7BAE">
        <w:rPr>
          <w:rFonts w:ascii="Times New Roman" w:hAnsi="Times New Roman" w:cs="Times New Roman"/>
        </w:rPr>
        <w:t xml:space="preserve"> the families of the deceased</w:t>
      </w:r>
      <w:r w:rsidR="0084240B" w:rsidRPr="006D7BAE">
        <w:rPr>
          <w:rFonts w:ascii="Times New Roman" w:hAnsi="Times New Roman" w:cs="Times New Roman"/>
        </w:rPr>
        <w:t xml:space="preserve">, which Interviewee </w:t>
      </w:r>
      <w:r w:rsidR="00EB23C9" w:rsidRPr="006D7BAE">
        <w:rPr>
          <w:rFonts w:ascii="Times New Roman" w:hAnsi="Times New Roman" w:cs="Times New Roman"/>
        </w:rPr>
        <w:t>4</w:t>
      </w:r>
      <w:r w:rsidR="0084240B" w:rsidRPr="006D7BAE">
        <w:rPr>
          <w:rFonts w:ascii="Times New Roman" w:hAnsi="Times New Roman" w:cs="Times New Roman"/>
        </w:rPr>
        <w:t xml:space="preserve"> cites as an important </w:t>
      </w:r>
      <w:r w:rsidR="00EB23C9" w:rsidRPr="006D7BAE">
        <w:rPr>
          <w:rFonts w:ascii="Times New Roman" w:hAnsi="Times New Roman" w:cs="Times New Roman"/>
        </w:rPr>
        <w:t xml:space="preserve">agent </w:t>
      </w:r>
      <w:r w:rsidR="0084240B" w:rsidRPr="006D7BAE">
        <w:rPr>
          <w:rFonts w:ascii="Times New Roman" w:hAnsi="Times New Roman" w:cs="Times New Roman"/>
        </w:rPr>
        <w:t xml:space="preserve">to </w:t>
      </w:r>
      <w:r w:rsidR="004F6A71" w:rsidRPr="006D7BAE">
        <w:rPr>
          <w:rFonts w:ascii="Times New Roman" w:hAnsi="Times New Roman" w:cs="Times New Roman"/>
        </w:rPr>
        <w:t>consider</w:t>
      </w:r>
      <w:r w:rsidR="0389C5E0" w:rsidRPr="006D7BAE">
        <w:rPr>
          <w:rFonts w:ascii="Times New Roman" w:hAnsi="Times New Roman" w:cs="Times New Roman"/>
        </w:rPr>
        <w:t xml:space="preserve">. </w:t>
      </w:r>
      <w:r w:rsidR="007A59B3" w:rsidRPr="006D7BAE">
        <w:rPr>
          <w:rFonts w:ascii="Times New Roman" w:hAnsi="Times New Roman" w:cs="Times New Roman"/>
        </w:rPr>
        <w:t xml:space="preserve">In all instances cited, social media bring a collective narrator (N) that pays tribute to individual characters (C) whose value </w:t>
      </w:r>
      <w:proofErr w:type="gramStart"/>
      <w:r w:rsidR="007A59B3" w:rsidRPr="006D7BAE">
        <w:rPr>
          <w:rFonts w:ascii="Times New Roman" w:hAnsi="Times New Roman" w:cs="Times New Roman"/>
        </w:rPr>
        <w:t>seems to be</w:t>
      </w:r>
      <w:proofErr w:type="gramEnd"/>
      <w:r w:rsidR="007A59B3" w:rsidRPr="006D7BAE">
        <w:rPr>
          <w:rFonts w:ascii="Times New Roman" w:hAnsi="Times New Roman" w:cs="Times New Roman"/>
        </w:rPr>
        <w:t xml:space="preserve"> undisputed, regardless of political divisions. </w:t>
      </w:r>
    </w:p>
    <w:p w14:paraId="27A986E3" w14:textId="66152550" w:rsidR="1344AB5F" w:rsidRDefault="1344AB5F" w:rsidP="3710AAAE">
      <w:pPr>
        <w:spacing w:line="480" w:lineRule="auto"/>
        <w:rPr>
          <w:rFonts w:ascii="Times New Roman" w:hAnsi="Times New Roman" w:cs="Times New Roman"/>
        </w:rPr>
      </w:pPr>
      <w:r w:rsidRPr="006D7BAE">
        <w:rPr>
          <w:rFonts w:ascii="Times New Roman" w:hAnsi="Times New Roman" w:cs="Times New Roman"/>
          <w:b/>
          <w:bCs/>
        </w:rPr>
        <w:t>Figure 6</w:t>
      </w:r>
      <w:r w:rsidR="009A33CE" w:rsidRPr="006D7BAE">
        <w:rPr>
          <w:rFonts w:ascii="Times New Roman" w:hAnsi="Times New Roman" w:cs="Times New Roman"/>
          <w:b/>
          <w:bCs/>
        </w:rPr>
        <w:t xml:space="preserve">: </w:t>
      </w:r>
      <w:r w:rsidRPr="006D7BAE">
        <w:rPr>
          <w:rFonts w:ascii="Times New Roman" w:hAnsi="Times New Roman" w:cs="Times New Roman"/>
        </w:rPr>
        <w:t xml:space="preserve">Screenshot of UK Parliament’s </w:t>
      </w:r>
      <w:r w:rsidR="009A33CE" w:rsidRPr="006D7BAE">
        <w:rPr>
          <w:rFonts w:ascii="Times New Roman" w:hAnsi="Times New Roman" w:cs="Times New Roman"/>
        </w:rPr>
        <w:t xml:space="preserve">X </w:t>
      </w:r>
      <w:r w:rsidRPr="006D7BAE">
        <w:rPr>
          <w:rFonts w:ascii="Times New Roman" w:hAnsi="Times New Roman" w:cs="Times New Roman"/>
        </w:rPr>
        <w:t>post about the anniversary of PC Palmer’s death</w:t>
      </w:r>
    </w:p>
    <w:p w14:paraId="64CAF16A" w14:textId="03F230BE" w:rsidR="00686F21" w:rsidRPr="006D7BAE" w:rsidRDefault="00686F21" w:rsidP="3710AAAE">
      <w:pPr>
        <w:spacing w:line="480" w:lineRule="auto"/>
        <w:rPr>
          <w:rFonts w:ascii="Times New Roman" w:hAnsi="Times New Roman" w:cs="Times New Roman"/>
        </w:rPr>
      </w:pPr>
      <w:r>
        <w:rPr>
          <w:rFonts w:ascii="Times New Roman" w:hAnsi="Times New Roman" w:cs="Times New Roman"/>
          <w:noProof/>
        </w:rPr>
        <w:drawing>
          <wp:inline distT="0" distB="0" distL="0" distR="0" wp14:anchorId="7D4499CC" wp14:editId="0F74B891">
            <wp:extent cx="3657600" cy="4518660"/>
            <wp:effectExtent l="0" t="0" r="0" b="0"/>
            <wp:docPr id="409945077" name="Imagem 6" descr="Tela de computador com página de internet informando alg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45077" name="Imagem 6" descr="Tela de computador com página de internet informando algo&#10;&#10;O conteúdo gerado por IA pode estar incorreto."/>
                    <pic:cNvPicPr/>
                  </pic:nvPicPr>
                  <pic:blipFill>
                    <a:blip r:embed="rId18">
                      <a:extLst>
                        <a:ext uri="{28A0092B-C50C-407E-A947-70E740481C1C}">
                          <a14:useLocalDpi xmlns:a14="http://schemas.microsoft.com/office/drawing/2010/main" val="0"/>
                        </a:ext>
                      </a:extLst>
                    </a:blip>
                    <a:stretch>
                      <a:fillRect/>
                    </a:stretch>
                  </pic:blipFill>
                  <pic:spPr>
                    <a:xfrm>
                      <a:off x="0" y="0"/>
                      <a:ext cx="3657600" cy="4518660"/>
                    </a:xfrm>
                    <a:prstGeom prst="rect">
                      <a:avLst/>
                    </a:prstGeom>
                  </pic:spPr>
                </pic:pic>
              </a:graphicData>
            </a:graphic>
          </wp:inline>
        </w:drawing>
      </w:r>
    </w:p>
    <w:p w14:paraId="4D9BDF26" w14:textId="362E5B7D" w:rsidR="005553A1" w:rsidRPr="006D7BAE" w:rsidRDefault="4ED0FDEB" w:rsidP="242EF9CE">
      <w:pPr>
        <w:spacing w:line="480" w:lineRule="auto"/>
        <w:rPr>
          <w:rFonts w:ascii="Times New Roman" w:hAnsi="Times New Roman" w:cs="Times New Roman"/>
        </w:rPr>
      </w:pPr>
      <w:r w:rsidRPr="006D7BAE">
        <w:rPr>
          <w:rFonts w:ascii="Times New Roman" w:hAnsi="Times New Roman" w:cs="Times New Roman"/>
          <w:i/>
          <w:iCs/>
        </w:rPr>
        <w:t>Source:</w:t>
      </w:r>
      <w:r w:rsidRPr="006D7BAE">
        <w:rPr>
          <w:rFonts w:ascii="Times New Roman" w:hAnsi="Times New Roman" w:cs="Times New Roman"/>
        </w:rPr>
        <w:t xml:space="preserve"> UK parliament (2020),</w:t>
      </w:r>
      <w:r w:rsidR="33DACF1A" w:rsidRPr="006D7BAE">
        <w:rPr>
          <w:rFonts w:ascii="Times New Roman" w:hAnsi="Times New Roman" w:cs="Times New Roman"/>
        </w:rPr>
        <w:t xml:space="preserve"> </w:t>
      </w:r>
      <w:hyperlink r:id="rId19">
        <w:r w:rsidR="3471AB66" w:rsidRPr="006D7BAE">
          <w:rPr>
            <w:rStyle w:val="Hyperlink"/>
            <w:rFonts w:ascii="Times New Roman" w:hAnsi="Times New Roman" w:cs="Times New Roman"/>
          </w:rPr>
          <w:t>https://x.com/UKParliament/status/1241666077312106497</w:t>
        </w:r>
      </w:hyperlink>
      <w:r w:rsidR="3471AB66" w:rsidRPr="006D7BAE">
        <w:rPr>
          <w:rFonts w:ascii="Times New Roman" w:hAnsi="Times New Roman" w:cs="Times New Roman"/>
        </w:rPr>
        <w:t xml:space="preserve"> </w:t>
      </w:r>
    </w:p>
    <w:p w14:paraId="4EB45763" w14:textId="77777777" w:rsidR="00580FC4" w:rsidRDefault="00580FC4" w:rsidP="242EF9CE">
      <w:pPr>
        <w:pStyle w:val="Ttulo2"/>
        <w:keepNext w:val="0"/>
        <w:keepLines w:val="0"/>
        <w:spacing w:line="480" w:lineRule="auto"/>
        <w:rPr>
          <w:rFonts w:ascii="Times New Roman" w:hAnsi="Times New Roman" w:cs="Times New Roman"/>
          <w:b/>
          <w:bCs/>
          <w:i/>
          <w:iCs/>
          <w:color w:val="auto"/>
          <w:sz w:val="24"/>
          <w:szCs w:val="24"/>
        </w:rPr>
      </w:pPr>
    </w:p>
    <w:p w14:paraId="05B13E69" w14:textId="076BD418" w:rsidR="00817E49" w:rsidRPr="006D7BAE" w:rsidRDefault="2A124929" w:rsidP="242EF9CE">
      <w:pPr>
        <w:pStyle w:val="Ttulo2"/>
        <w:keepNext w:val="0"/>
        <w:keepLines w:val="0"/>
        <w:spacing w:line="480" w:lineRule="auto"/>
        <w:rPr>
          <w:rFonts w:ascii="Times New Roman" w:hAnsi="Times New Roman" w:cs="Times New Roman"/>
          <w:b/>
          <w:bCs/>
          <w:i/>
          <w:iCs/>
          <w:color w:val="auto"/>
          <w:sz w:val="24"/>
          <w:szCs w:val="24"/>
        </w:rPr>
      </w:pPr>
      <w:r w:rsidRPr="006D7BAE">
        <w:rPr>
          <w:rFonts w:ascii="Times New Roman" w:hAnsi="Times New Roman" w:cs="Times New Roman"/>
          <w:b/>
          <w:bCs/>
          <w:i/>
          <w:iCs/>
          <w:color w:val="auto"/>
          <w:sz w:val="24"/>
          <w:szCs w:val="24"/>
        </w:rPr>
        <w:lastRenderedPageBreak/>
        <w:t>Democracy unshaken</w:t>
      </w:r>
    </w:p>
    <w:p w14:paraId="7EB62751" w14:textId="55A07B53" w:rsidR="00C5295C" w:rsidRPr="006D7BAE" w:rsidRDefault="68578174" w:rsidP="242EF9CE">
      <w:pPr>
        <w:spacing w:line="480" w:lineRule="auto"/>
        <w:ind w:firstLine="708"/>
        <w:rPr>
          <w:rFonts w:ascii="Times New Roman" w:hAnsi="Times New Roman" w:cs="Times New Roman"/>
        </w:rPr>
      </w:pPr>
      <w:r w:rsidRPr="006D7BAE">
        <w:rPr>
          <w:rFonts w:ascii="Times New Roman" w:hAnsi="Times New Roman" w:cs="Times New Roman"/>
        </w:rPr>
        <w:t xml:space="preserve">In the case of </w:t>
      </w:r>
      <w:r w:rsidR="00D03DD9" w:rsidRPr="006D7BAE">
        <w:rPr>
          <w:rFonts w:ascii="Times New Roman" w:hAnsi="Times New Roman" w:cs="Times New Roman"/>
        </w:rPr>
        <w:t xml:space="preserve">the </w:t>
      </w:r>
      <w:r w:rsidRPr="006D7BAE">
        <w:rPr>
          <w:rFonts w:ascii="Times New Roman" w:hAnsi="Times New Roman" w:cs="Times New Roman"/>
        </w:rPr>
        <w:t xml:space="preserve">Brazilian Chamber of Deputies, </w:t>
      </w:r>
      <w:r w:rsidR="7CFC94B2" w:rsidRPr="006D7BAE">
        <w:rPr>
          <w:rFonts w:ascii="Times New Roman" w:hAnsi="Times New Roman" w:cs="Times New Roman"/>
        </w:rPr>
        <w:t>the first set of stories analysed refers to the date of the attack</w:t>
      </w:r>
      <w:r w:rsidR="008825A0" w:rsidRPr="006D7BAE">
        <w:rPr>
          <w:rFonts w:ascii="Times New Roman" w:hAnsi="Times New Roman" w:cs="Times New Roman"/>
        </w:rPr>
        <w:t>, on January 8, 2023,</w:t>
      </w:r>
      <w:r w:rsidR="7CFC94B2" w:rsidRPr="006D7BAE">
        <w:rPr>
          <w:rFonts w:ascii="Times New Roman" w:hAnsi="Times New Roman" w:cs="Times New Roman"/>
        </w:rPr>
        <w:t xml:space="preserve"> and </w:t>
      </w:r>
      <w:r w:rsidR="00D03DD9" w:rsidRPr="006D7BAE">
        <w:rPr>
          <w:rFonts w:ascii="Times New Roman" w:hAnsi="Times New Roman" w:cs="Times New Roman"/>
        </w:rPr>
        <w:t>its subsequent</w:t>
      </w:r>
      <w:r w:rsidR="7CFC94B2" w:rsidRPr="006D7BAE">
        <w:rPr>
          <w:rFonts w:ascii="Times New Roman" w:hAnsi="Times New Roman" w:cs="Times New Roman"/>
        </w:rPr>
        <w:t xml:space="preserve"> days; the second</w:t>
      </w:r>
      <w:r w:rsidR="0D5A0508" w:rsidRPr="006D7BAE">
        <w:rPr>
          <w:rFonts w:ascii="Times New Roman" w:hAnsi="Times New Roman" w:cs="Times New Roman"/>
        </w:rPr>
        <w:t xml:space="preserve"> set</w:t>
      </w:r>
      <w:r w:rsidR="7CFC94B2" w:rsidRPr="006D7BAE">
        <w:rPr>
          <w:rFonts w:ascii="Times New Roman" w:hAnsi="Times New Roman" w:cs="Times New Roman"/>
        </w:rPr>
        <w:t xml:space="preserve">, </w:t>
      </w:r>
      <w:r w:rsidR="66A99F9A" w:rsidRPr="006D7BAE">
        <w:rPr>
          <w:rFonts w:ascii="Times New Roman" w:hAnsi="Times New Roman" w:cs="Times New Roman"/>
        </w:rPr>
        <w:t xml:space="preserve">mainly </w:t>
      </w:r>
      <w:r w:rsidR="7CFC94B2" w:rsidRPr="006D7BAE">
        <w:rPr>
          <w:rFonts w:ascii="Times New Roman" w:hAnsi="Times New Roman" w:cs="Times New Roman"/>
        </w:rPr>
        <w:t>to the investigative committee</w:t>
      </w:r>
      <w:r w:rsidR="2953BA5D" w:rsidRPr="006D7BAE">
        <w:rPr>
          <w:rFonts w:ascii="Times New Roman" w:hAnsi="Times New Roman" w:cs="Times New Roman"/>
        </w:rPr>
        <w:t>’s activities coverage</w:t>
      </w:r>
      <w:r w:rsidR="7CFC94B2" w:rsidRPr="006D7BAE">
        <w:rPr>
          <w:rFonts w:ascii="Times New Roman" w:hAnsi="Times New Roman" w:cs="Times New Roman"/>
        </w:rPr>
        <w:t xml:space="preserve">; and the third, to </w:t>
      </w:r>
      <w:r w:rsidR="49E04BD3" w:rsidRPr="006D7BAE">
        <w:rPr>
          <w:rFonts w:ascii="Times New Roman" w:hAnsi="Times New Roman" w:cs="Times New Roman"/>
        </w:rPr>
        <w:t xml:space="preserve">the </w:t>
      </w:r>
      <w:r w:rsidR="7CFC94B2" w:rsidRPr="006D7BAE">
        <w:rPr>
          <w:rFonts w:ascii="Times New Roman" w:hAnsi="Times New Roman" w:cs="Times New Roman"/>
        </w:rPr>
        <w:t>first anniversary</w:t>
      </w:r>
      <w:r w:rsidR="49E04BD3" w:rsidRPr="006D7BAE">
        <w:rPr>
          <w:rFonts w:ascii="Times New Roman" w:hAnsi="Times New Roman" w:cs="Times New Roman"/>
        </w:rPr>
        <w:t xml:space="preserve"> of the invasion</w:t>
      </w:r>
      <w:r w:rsidR="7CFC94B2" w:rsidRPr="006D7BAE">
        <w:rPr>
          <w:rFonts w:ascii="Times New Roman" w:hAnsi="Times New Roman" w:cs="Times New Roman"/>
        </w:rPr>
        <w:t xml:space="preserve">. </w:t>
      </w:r>
    </w:p>
    <w:p w14:paraId="53A6478F" w14:textId="6ACFFE0E" w:rsidR="003D622A" w:rsidRPr="006D7BAE" w:rsidRDefault="6758C4F5" w:rsidP="242EF9CE">
      <w:pPr>
        <w:spacing w:line="480" w:lineRule="auto"/>
        <w:ind w:firstLine="708"/>
        <w:rPr>
          <w:rFonts w:ascii="Times New Roman" w:hAnsi="Times New Roman" w:cs="Times New Roman"/>
        </w:rPr>
      </w:pPr>
      <w:r w:rsidRPr="006D7BAE">
        <w:rPr>
          <w:rFonts w:ascii="Times New Roman" w:hAnsi="Times New Roman" w:cs="Times New Roman"/>
        </w:rPr>
        <w:t xml:space="preserve">It </w:t>
      </w:r>
      <w:r w:rsidR="0D79CDEB" w:rsidRPr="006D7BAE">
        <w:rPr>
          <w:rFonts w:ascii="Times New Roman" w:hAnsi="Times New Roman" w:cs="Times New Roman"/>
        </w:rPr>
        <w:t xml:space="preserve">was </w:t>
      </w:r>
      <w:r w:rsidR="6D1242B1" w:rsidRPr="006D7BAE">
        <w:rPr>
          <w:rFonts w:ascii="Times New Roman" w:hAnsi="Times New Roman" w:cs="Times New Roman"/>
        </w:rPr>
        <w:t xml:space="preserve">not the </w:t>
      </w:r>
      <w:r w:rsidR="5E8F679F" w:rsidRPr="006D7BAE">
        <w:rPr>
          <w:rFonts w:ascii="Times New Roman" w:hAnsi="Times New Roman" w:cs="Times New Roman"/>
        </w:rPr>
        <w:t>first-time</w:t>
      </w:r>
      <w:r w:rsidR="653CD00B" w:rsidRPr="006D7BAE">
        <w:rPr>
          <w:rFonts w:ascii="Times New Roman" w:hAnsi="Times New Roman" w:cs="Times New Roman"/>
        </w:rPr>
        <w:t xml:space="preserve"> </w:t>
      </w:r>
      <w:r w:rsidR="49375669" w:rsidRPr="006D7BAE">
        <w:rPr>
          <w:rFonts w:ascii="Times New Roman" w:hAnsi="Times New Roman" w:cs="Times New Roman"/>
        </w:rPr>
        <w:t>attack</w:t>
      </w:r>
      <w:r w:rsidR="653CD00B" w:rsidRPr="006D7BAE">
        <w:rPr>
          <w:rFonts w:ascii="Times New Roman" w:hAnsi="Times New Roman" w:cs="Times New Roman"/>
        </w:rPr>
        <w:t>s</w:t>
      </w:r>
      <w:r w:rsidR="07342A07" w:rsidRPr="006D7BAE">
        <w:rPr>
          <w:rFonts w:ascii="Times New Roman" w:hAnsi="Times New Roman" w:cs="Times New Roman"/>
        </w:rPr>
        <w:t xml:space="preserve"> </w:t>
      </w:r>
      <w:r w:rsidR="6EC9912E" w:rsidRPr="006D7BAE">
        <w:rPr>
          <w:rFonts w:ascii="Times New Roman" w:hAnsi="Times New Roman" w:cs="Times New Roman"/>
        </w:rPr>
        <w:t>to the Congress Palace in Brasília</w:t>
      </w:r>
      <w:r w:rsidR="00BD41F0" w:rsidRPr="006D7BAE">
        <w:rPr>
          <w:rFonts w:ascii="Times New Roman" w:hAnsi="Times New Roman" w:cs="Times New Roman"/>
        </w:rPr>
        <w:t xml:space="preserve"> happened</w:t>
      </w:r>
      <w:r w:rsidR="6D1242B1" w:rsidRPr="006D7BAE">
        <w:rPr>
          <w:rFonts w:ascii="Times New Roman" w:hAnsi="Times New Roman" w:cs="Times New Roman"/>
        </w:rPr>
        <w:t xml:space="preserve">. The previous ones were protests against specific bills, as the invasion by </w:t>
      </w:r>
      <w:r w:rsidR="000877C6" w:rsidRPr="006D7BAE">
        <w:rPr>
          <w:rFonts w:ascii="Times New Roman" w:hAnsi="Times New Roman" w:cs="Times New Roman"/>
        </w:rPr>
        <w:t xml:space="preserve">Indigenous </w:t>
      </w:r>
      <w:r w:rsidR="6D1242B1" w:rsidRPr="006D7BAE">
        <w:rPr>
          <w:rFonts w:ascii="Times New Roman" w:hAnsi="Times New Roman" w:cs="Times New Roman"/>
        </w:rPr>
        <w:t>leaders protesting the changes in land demarcation in 2013</w:t>
      </w:r>
      <w:r w:rsidR="000877C6" w:rsidRPr="006D7BAE">
        <w:rPr>
          <w:rFonts w:ascii="Times New Roman" w:hAnsi="Times New Roman" w:cs="Times New Roman"/>
        </w:rPr>
        <w:t>,</w:t>
      </w:r>
      <w:r w:rsidR="6D1242B1" w:rsidRPr="006D7BAE">
        <w:rPr>
          <w:rFonts w:ascii="Times New Roman" w:hAnsi="Times New Roman" w:cs="Times New Roman"/>
        </w:rPr>
        <w:t xml:space="preserve"> </w:t>
      </w:r>
      <w:r w:rsidR="00575ED8" w:rsidRPr="006D7BAE">
        <w:rPr>
          <w:rFonts w:ascii="Times New Roman" w:hAnsi="Times New Roman" w:cs="Times New Roman"/>
        </w:rPr>
        <w:t>and the attempt of invasion by police officers protesting a pensions reform in 2017.</w:t>
      </w:r>
      <w:r w:rsidR="6D1242B1" w:rsidRPr="006D7BAE">
        <w:rPr>
          <w:rFonts w:ascii="Times New Roman" w:hAnsi="Times New Roman" w:cs="Times New Roman"/>
        </w:rPr>
        <w:t xml:space="preserve"> </w:t>
      </w:r>
      <w:r w:rsidR="6DB57981" w:rsidRPr="006D7BAE">
        <w:rPr>
          <w:rFonts w:ascii="Times New Roman" w:hAnsi="Times New Roman" w:cs="Times New Roman"/>
        </w:rPr>
        <w:t xml:space="preserve">Yet </w:t>
      </w:r>
      <w:r w:rsidR="71377238" w:rsidRPr="006D7BAE">
        <w:rPr>
          <w:rFonts w:ascii="Times New Roman" w:hAnsi="Times New Roman" w:cs="Times New Roman"/>
        </w:rPr>
        <w:t xml:space="preserve">January 8 </w:t>
      </w:r>
      <w:r w:rsidR="6D1242B1" w:rsidRPr="006D7BAE">
        <w:rPr>
          <w:rFonts w:ascii="Times New Roman" w:hAnsi="Times New Roman" w:cs="Times New Roman"/>
        </w:rPr>
        <w:t>was a massive attack to the institutions – Executive, Legislative and Judiciary branches. It happened on a Sunday afternoon</w:t>
      </w:r>
      <w:r w:rsidR="566F11A6" w:rsidRPr="006D7BAE">
        <w:rPr>
          <w:rFonts w:ascii="Times New Roman" w:hAnsi="Times New Roman" w:cs="Times New Roman"/>
        </w:rPr>
        <w:t>,</w:t>
      </w:r>
      <w:r w:rsidR="006D2580" w:rsidRPr="006D7BAE">
        <w:rPr>
          <w:rFonts w:ascii="Times New Roman" w:hAnsi="Times New Roman" w:cs="Times New Roman"/>
        </w:rPr>
        <w:t xml:space="preserve"> and t</w:t>
      </w:r>
      <w:r w:rsidR="6D1242B1" w:rsidRPr="006D7BAE">
        <w:rPr>
          <w:rFonts w:ascii="Times New Roman" w:hAnsi="Times New Roman" w:cs="Times New Roman"/>
        </w:rPr>
        <w:t xml:space="preserve">he three palaces were still occupied </w:t>
      </w:r>
      <w:r w:rsidR="006D2580" w:rsidRPr="006D7BAE">
        <w:rPr>
          <w:rFonts w:ascii="Times New Roman" w:hAnsi="Times New Roman" w:cs="Times New Roman"/>
        </w:rPr>
        <w:t xml:space="preserve">by invaders </w:t>
      </w:r>
      <w:r w:rsidR="6D1242B1" w:rsidRPr="006D7BAE">
        <w:rPr>
          <w:rFonts w:ascii="Times New Roman" w:hAnsi="Times New Roman" w:cs="Times New Roman"/>
        </w:rPr>
        <w:t xml:space="preserve">when </w:t>
      </w:r>
      <w:r w:rsidR="6132F0C0" w:rsidRPr="006D7BAE">
        <w:rPr>
          <w:rFonts w:ascii="Times New Roman" w:hAnsi="Times New Roman" w:cs="Times New Roman"/>
        </w:rPr>
        <w:t>an</w:t>
      </w:r>
      <w:r w:rsidR="6D1242B1" w:rsidRPr="006D7BAE">
        <w:rPr>
          <w:rFonts w:ascii="Times New Roman" w:hAnsi="Times New Roman" w:cs="Times New Roman"/>
        </w:rPr>
        <w:t xml:space="preserve"> official </w:t>
      </w:r>
      <w:r w:rsidR="452E6306" w:rsidRPr="006D7BAE">
        <w:rPr>
          <w:rFonts w:ascii="Times New Roman" w:hAnsi="Times New Roman" w:cs="Times New Roman"/>
        </w:rPr>
        <w:t>statement</w:t>
      </w:r>
      <w:r w:rsidR="6D1242B1" w:rsidRPr="006D7BAE">
        <w:rPr>
          <w:rFonts w:ascii="Times New Roman" w:hAnsi="Times New Roman" w:cs="Times New Roman"/>
        </w:rPr>
        <w:t xml:space="preserve"> of the president of the Chamber</w:t>
      </w:r>
      <w:r w:rsidR="7CAB5CE1" w:rsidRPr="006D7BAE">
        <w:rPr>
          <w:rFonts w:ascii="Times New Roman" w:hAnsi="Times New Roman" w:cs="Times New Roman"/>
        </w:rPr>
        <w:t xml:space="preserve"> </w:t>
      </w:r>
      <w:r w:rsidR="6D1242B1" w:rsidRPr="006D7BAE">
        <w:rPr>
          <w:rFonts w:ascii="Times New Roman" w:hAnsi="Times New Roman" w:cs="Times New Roman"/>
        </w:rPr>
        <w:t>was published on the website and on social media accounts</w:t>
      </w:r>
      <w:r w:rsidR="00F46533" w:rsidRPr="006D7BAE">
        <w:rPr>
          <w:rFonts w:ascii="Times New Roman" w:hAnsi="Times New Roman" w:cs="Times New Roman"/>
        </w:rPr>
        <w:t xml:space="preserve">, setting </w:t>
      </w:r>
      <w:r w:rsidR="6D1242B1" w:rsidRPr="006D7BAE">
        <w:rPr>
          <w:rFonts w:ascii="Times New Roman" w:hAnsi="Times New Roman" w:cs="Times New Roman"/>
        </w:rPr>
        <w:t>the tone</w:t>
      </w:r>
      <w:r w:rsidR="68811658" w:rsidRPr="006D7BAE">
        <w:rPr>
          <w:rFonts w:ascii="Times New Roman" w:hAnsi="Times New Roman" w:cs="Times New Roman"/>
        </w:rPr>
        <w:t xml:space="preserve"> for institutional communications</w:t>
      </w:r>
      <w:r w:rsidR="6D1242B1" w:rsidRPr="006D7BAE">
        <w:rPr>
          <w:rFonts w:ascii="Times New Roman" w:hAnsi="Times New Roman" w:cs="Times New Roman"/>
        </w:rPr>
        <w:t>: “Those responsible for promoting and covering up this attack on Brazilian democracy and its main symbols must be identified and punished in accordance with the law," said Arthur Lira</w:t>
      </w:r>
      <w:r w:rsidR="484E7AC3" w:rsidRPr="006D7BAE">
        <w:rPr>
          <w:rFonts w:ascii="Times New Roman" w:hAnsi="Times New Roman" w:cs="Times New Roman"/>
        </w:rPr>
        <w:t xml:space="preserve"> (Câmara dos Deputados, 2023</w:t>
      </w:r>
      <w:r w:rsidR="5982E99D" w:rsidRPr="006D7BAE">
        <w:rPr>
          <w:rFonts w:ascii="Times New Roman" w:hAnsi="Times New Roman" w:cs="Times New Roman"/>
        </w:rPr>
        <w:t>d</w:t>
      </w:r>
      <w:r w:rsidR="484E7AC3" w:rsidRPr="006D7BAE">
        <w:rPr>
          <w:rFonts w:ascii="Times New Roman" w:hAnsi="Times New Roman" w:cs="Times New Roman"/>
        </w:rPr>
        <w:t>)</w:t>
      </w:r>
      <w:r w:rsidR="6D1242B1" w:rsidRPr="006D7BAE">
        <w:rPr>
          <w:rFonts w:ascii="Times New Roman" w:hAnsi="Times New Roman" w:cs="Times New Roman"/>
        </w:rPr>
        <w:t>.</w:t>
      </w:r>
      <w:r w:rsidR="41C102EA" w:rsidRPr="006D7BAE">
        <w:rPr>
          <w:rFonts w:ascii="Times New Roman" w:hAnsi="Times New Roman" w:cs="Times New Roman"/>
        </w:rPr>
        <w:t xml:space="preserve"> </w:t>
      </w:r>
      <w:r w:rsidR="32B56619" w:rsidRPr="006D7BAE">
        <w:rPr>
          <w:rFonts w:ascii="Times New Roman" w:hAnsi="Times New Roman" w:cs="Times New Roman"/>
        </w:rPr>
        <w:t xml:space="preserve">The president of the Chamber </w:t>
      </w:r>
      <w:r w:rsidR="007A031B" w:rsidRPr="006D7BAE">
        <w:rPr>
          <w:rFonts w:ascii="Times New Roman" w:hAnsi="Times New Roman" w:cs="Times New Roman"/>
        </w:rPr>
        <w:t>was</w:t>
      </w:r>
      <w:r w:rsidR="32B56619" w:rsidRPr="006D7BAE">
        <w:rPr>
          <w:rFonts w:ascii="Times New Roman" w:hAnsi="Times New Roman" w:cs="Times New Roman"/>
        </w:rPr>
        <w:t xml:space="preserve"> the main character (C) </w:t>
      </w:r>
      <w:r w:rsidR="36BAF2F3" w:rsidRPr="006D7BAE">
        <w:rPr>
          <w:rFonts w:ascii="Times New Roman" w:hAnsi="Times New Roman" w:cs="Times New Roman"/>
        </w:rPr>
        <w:t xml:space="preserve">and </w:t>
      </w:r>
      <w:proofErr w:type="gramStart"/>
      <w:r w:rsidR="23AD6E7E" w:rsidRPr="006D7BAE">
        <w:rPr>
          <w:rFonts w:ascii="Times New Roman" w:hAnsi="Times New Roman" w:cs="Times New Roman"/>
        </w:rPr>
        <w:t>w</w:t>
      </w:r>
      <w:r w:rsidR="007A031B" w:rsidRPr="006D7BAE">
        <w:rPr>
          <w:rFonts w:ascii="Times New Roman" w:hAnsi="Times New Roman" w:cs="Times New Roman"/>
        </w:rPr>
        <w:t>as</w:t>
      </w:r>
      <w:r w:rsidR="23AD6E7E" w:rsidRPr="006D7BAE">
        <w:rPr>
          <w:rFonts w:ascii="Times New Roman" w:hAnsi="Times New Roman" w:cs="Times New Roman"/>
        </w:rPr>
        <w:t xml:space="preserve"> given</w:t>
      </w:r>
      <w:proofErr w:type="gramEnd"/>
      <w:r w:rsidR="36BAF2F3" w:rsidRPr="006D7BAE">
        <w:rPr>
          <w:rFonts w:ascii="Times New Roman" w:hAnsi="Times New Roman" w:cs="Times New Roman"/>
        </w:rPr>
        <w:t xml:space="preserve"> voice </w:t>
      </w:r>
      <w:r w:rsidR="2547CF31" w:rsidRPr="006D7BAE">
        <w:rPr>
          <w:rFonts w:ascii="Times New Roman" w:hAnsi="Times New Roman" w:cs="Times New Roman"/>
        </w:rPr>
        <w:t>by a third</w:t>
      </w:r>
      <w:r w:rsidR="12709B08" w:rsidRPr="006D7BAE">
        <w:rPr>
          <w:rFonts w:ascii="Times New Roman" w:hAnsi="Times New Roman" w:cs="Times New Roman"/>
        </w:rPr>
        <w:t>-</w:t>
      </w:r>
      <w:r w:rsidR="2547CF31" w:rsidRPr="006D7BAE">
        <w:rPr>
          <w:rFonts w:ascii="Times New Roman" w:hAnsi="Times New Roman" w:cs="Times New Roman"/>
        </w:rPr>
        <w:t xml:space="preserve">person neutral narrator (N). </w:t>
      </w:r>
    </w:p>
    <w:p w14:paraId="2363DB6F" w14:textId="669F03A8" w:rsidR="0000587B" w:rsidRPr="006D7BAE" w:rsidRDefault="00160656" w:rsidP="00CD0B18">
      <w:pPr>
        <w:spacing w:line="480" w:lineRule="auto"/>
        <w:ind w:firstLine="708"/>
        <w:rPr>
          <w:rFonts w:ascii="Times New Roman" w:hAnsi="Times New Roman" w:cs="Times New Roman"/>
        </w:rPr>
      </w:pPr>
      <w:r w:rsidRPr="006D7BAE">
        <w:rPr>
          <w:rFonts w:ascii="Times New Roman" w:hAnsi="Times New Roman" w:cs="Times New Roman"/>
        </w:rPr>
        <w:t xml:space="preserve">In </w:t>
      </w:r>
      <w:r w:rsidR="1ACA2177" w:rsidRPr="006D7BAE">
        <w:rPr>
          <w:rFonts w:ascii="Times New Roman" w:hAnsi="Times New Roman" w:cs="Times New Roman"/>
        </w:rPr>
        <w:t xml:space="preserve">the same </w:t>
      </w:r>
      <w:r w:rsidR="00126958" w:rsidRPr="006D7BAE">
        <w:rPr>
          <w:rFonts w:ascii="Times New Roman" w:hAnsi="Times New Roman" w:cs="Times New Roman"/>
        </w:rPr>
        <w:t>evening</w:t>
      </w:r>
      <w:r w:rsidR="1ACA2177" w:rsidRPr="006D7BAE">
        <w:rPr>
          <w:rFonts w:ascii="Times New Roman" w:hAnsi="Times New Roman" w:cs="Times New Roman"/>
        </w:rPr>
        <w:t>, t</w:t>
      </w:r>
      <w:r w:rsidR="060FA0BC" w:rsidRPr="006D7BAE">
        <w:rPr>
          <w:rFonts w:ascii="Times New Roman" w:hAnsi="Times New Roman" w:cs="Times New Roman"/>
        </w:rPr>
        <w:t xml:space="preserve">he Chamber’s news agency published two </w:t>
      </w:r>
      <w:r w:rsidR="6098A704" w:rsidRPr="006D7BAE">
        <w:rPr>
          <w:rFonts w:ascii="Times New Roman" w:hAnsi="Times New Roman" w:cs="Times New Roman"/>
        </w:rPr>
        <w:t xml:space="preserve">other </w:t>
      </w:r>
      <w:r w:rsidR="060FA0BC" w:rsidRPr="006D7BAE">
        <w:rPr>
          <w:rFonts w:ascii="Times New Roman" w:hAnsi="Times New Roman" w:cs="Times New Roman"/>
        </w:rPr>
        <w:t>pieces</w:t>
      </w:r>
      <w:r w:rsidR="5C1A86DA" w:rsidRPr="006D7BAE">
        <w:rPr>
          <w:rFonts w:ascii="Times New Roman" w:hAnsi="Times New Roman" w:cs="Times New Roman"/>
        </w:rPr>
        <w:t xml:space="preserve">. The first </w:t>
      </w:r>
      <w:r w:rsidR="70350121" w:rsidRPr="006D7BAE">
        <w:rPr>
          <w:rFonts w:ascii="Times New Roman" w:hAnsi="Times New Roman" w:cs="Times New Roman"/>
        </w:rPr>
        <w:t xml:space="preserve">announced the </w:t>
      </w:r>
      <w:r w:rsidR="27D7087A" w:rsidRPr="006D7BAE">
        <w:rPr>
          <w:rFonts w:ascii="Times New Roman" w:hAnsi="Times New Roman" w:cs="Times New Roman"/>
        </w:rPr>
        <w:t xml:space="preserve">summoning </w:t>
      </w:r>
      <w:r w:rsidR="73896194" w:rsidRPr="006D7BAE">
        <w:rPr>
          <w:rFonts w:ascii="Times New Roman" w:hAnsi="Times New Roman" w:cs="Times New Roman"/>
        </w:rPr>
        <w:t xml:space="preserve">of </w:t>
      </w:r>
      <w:r w:rsidR="4700F062" w:rsidRPr="006D7BAE">
        <w:rPr>
          <w:rFonts w:ascii="Times New Roman" w:hAnsi="Times New Roman" w:cs="Times New Roman"/>
        </w:rPr>
        <w:t xml:space="preserve">the </w:t>
      </w:r>
      <w:r w:rsidR="73896194" w:rsidRPr="006D7BAE">
        <w:rPr>
          <w:rFonts w:ascii="Times New Roman" w:hAnsi="Times New Roman" w:cs="Times New Roman"/>
        </w:rPr>
        <w:t>National Congress for the next day</w:t>
      </w:r>
      <w:r w:rsidR="38A8EB84" w:rsidRPr="006D7BAE">
        <w:rPr>
          <w:rFonts w:ascii="Times New Roman" w:hAnsi="Times New Roman" w:cs="Times New Roman"/>
        </w:rPr>
        <w:t xml:space="preserve">, </w:t>
      </w:r>
      <w:r w:rsidR="4CBC0D4B" w:rsidRPr="006D7BAE">
        <w:rPr>
          <w:rFonts w:ascii="Times New Roman" w:hAnsi="Times New Roman" w:cs="Times New Roman"/>
        </w:rPr>
        <w:t>to</w:t>
      </w:r>
      <w:r w:rsidR="73896194" w:rsidRPr="006D7BAE">
        <w:rPr>
          <w:rFonts w:ascii="Times New Roman" w:hAnsi="Times New Roman" w:cs="Times New Roman"/>
        </w:rPr>
        <w:t xml:space="preserve"> vote </w:t>
      </w:r>
      <w:r w:rsidR="38A8EB84" w:rsidRPr="006D7BAE">
        <w:rPr>
          <w:rFonts w:ascii="Times New Roman" w:hAnsi="Times New Roman" w:cs="Times New Roman"/>
        </w:rPr>
        <w:t xml:space="preserve">a presidential decree issued to </w:t>
      </w:r>
      <w:r w:rsidR="7E2E6F8C" w:rsidRPr="006D7BAE">
        <w:rPr>
          <w:rFonts w:ascii="Times New Roman" w:hAnsi="Times New Roman" w:cs="Times New Roman"/>
        </w:rPr>
        <w:t xml:space="preserve">intervene </w:t>
      </w:r>
      <w:r w:rsidR="612B1AF5" w:rsidRPr="006D7BAE">
        <w:rPr>
          <w:rFonts w:ascii="Times New Roman" w:hAnsi="Times New Roman" w:cs="Times New Roman"/>
        </w:rPr>
        <w:t>i</w:t>
      </w:r>
      <w:r w:rsidR="7E2E6F8C" w:rsidRPr="006D7BAE">
        <w:rPr>
          <w:rFonts w:ascii="Times New Roman" w:hAnsi="Times New Roman" w:cs="Times New Roman"/>
        </w:rPr>
        <w:t>n the local government of Brasília</w:t>
      </w:r>
      <w:r w:rsidR="0D8F0F07" w:rsidRPr="006D7BAE">
        <w:rPr>
          <w:rFonts w:ascii="Times New Roman" w:hAnsi="Times New Roman" w:cs="Times New Roman"/>
        </w:rPr>
        <w:t xml:space="preserve"> (Câmara dos Deputados, 2023</w:t>
      </w:r>
      <w:r w:rsidR="43398719" w:rsidRPr="006D7BAE">
        <w:rPr>
          <w:rFonts w:ascii="Times New Roman" w:hAnsi="Times New Roman" w:cs="Times New Roman"/>
        </w:rPr>
        <w:t>e</w:t>
      </w:r>
      <w:r w:rsidR="0D8F0F07" w:rsidRPr="006D7BAE">
        <w:rPr>
          <w:rFonts w:ascii="Times New Roman" w:hAnsi="Times New Roman" w:cs="Times New Roman"/>
        </w:rPr>
        <w:t>)</w:t>
      </w:r>
      <w:r w:rsidR="7E2E6F8C" w:rsidRPr="006D7BAE">
        <w:rPr>
          <w:rFonts w:ascii="Times New Roman" w:hAnsi="Times New Roman" w:cs="Times New Roman"/>
        </w:rPr>
        <w:t xml:space="preserve">. </w:t>
      </w:r>
      <w:r w:rsidR="6540A4D9" w:rsidRPr="006D7BAE">
        <w:rPr>
          <w:rFonts w:ascii="Times New Roman" w:hAnsi="Times New Roman" w:cs="Times New Roman"/>
        </w:rPr>
        <w:t xml:space="preserve">The </w:t>
      </w:r>
      <w:r w:rsidR="00341627" w:rsidRPr="006D7BAE">
        <w:rPr>
          <w:rFonts w:ascii="Times New Roman" w:hAnsi="Times New Roman" w:cs="Times New Roman"/>
        </w:rPr>
        <w:t xml:space="preserve">text </w:t>
      </w:r>
      <w:r w:rsidR="6BE1196A" w:rsidRPr="006D7BAE">
        <w:rPr>
          <w:rFonts w:ascii="Times New Roman" w:hAnsi="Times New Roman" w:cs="Times New Roman"/>
        </w:rPr>
        <w:t>explain</w:t>
      </w:r>
      <w:r w:rsidR="00341627" w:rsidRPr="006D7BAE">
        <w:rPr>
          <w:rFonts w:ascii="Times New Roman" w:hAnsi="Times New Roman" w:cs="Times New Roman"/>
        </w:rPr>
        <w:t>ed</w:t>
      </w:r>
      <w:r w:rsidR="5141DC54" w:rsidRPr="006D7BAE">
        <w:rPr>
          <w:rFonts w:ascii="Times New Roman" w:hAnsi="Times New Roman" w:cs="Times New Roman"/>
        </w:rPr>
        <w:t xml:space="preserve"> </w:t>
      </w:r>
      <w:r w:rsidR="6BE1196A" w:rsidRPr="006D7BAE">
        <w:rPr>
          <w:rFonts w:ascii="Times New Roman" w:hAnsi="Times New Roman" w:cs="Times New Roman"/>
        </w:rPr>
        <w:t>the procedures</w:t>
      </w:r>
      <w:r w:rsidR="00341627" w:rsidRPr="006D7BAE">
        <w:rPr>
          <w:rFonts w:ascii="Times New Roman" w:hAnsi="Times New Roman" w:cs="Times New Roman"/>
        </w:rPr>
        <w:t xml:space="preserve"> without any direct quote</w:t>
      </w:r>
      <w:r w:rsidR="000E01E1" w:rsidRPr="006D7BAE">
        <w:rPr>
          <w:rFonts w:ascii="Times New Roman" w:hAnsi="Times New Roman" w:cs="Times New Roman"/>
        </w:rPr>
        <w:t xml:space="preserve">, </w:t>
      </w:r>
      <w:r w:rsidR="006A6411" w:rsidRPr="006D7BAE">
        <w:rPr>
          <w:rFonts w:ascii="Times New Roman" w:hAnsi="Times New Roman" w:cs="Times New Roman"/>
        </w:rPr>
        <w:t>displaying</w:t>
      </w:r>
      <w:r w:rsidR="000E01E1" w:rsidRPr="006D7BAE">
        <w:rPr>
          <w:rFonts w:ascii="Times New Roman" w:hAnsi="Times New Roman" w:cs="Times New Roman"/>
        </w:rPr>
        <w:t xml:space="preserve"> </w:t>
      </w:r>
      <w:r w:rsidR="4ED29C09" w:rsidRPr="006D7BAE">
        <w:rPr>
          <w:rFonts w:ascii="Times New Roman" w:hAnsi="Times New Roman" w:cs="Times New Roman"/>
        </w:rPr>
        <w:t xml:space="preserve">other </w:t>
      </w:r>
      <w:r w:rsidR="1D0E21E4" w:rsidRPr="006D7BAE">
        <w:rPr>
          <w:rFonts w:ascii="Times New Roman" w:hAnsi="Times New Roman" w:cs="Times New Roman"/>
        </w:rPr>
        <w:t xml:space="preserve">narrative features of the standard journalist format adopted by the Chamber’s </w:t>
      </w:r>
      <w:r w:rsidR="669BFCCB" w:rsidRPr="006D7BAE">
        <w:rPr>
          <w:rFonts w:ascii="Times New Roman" w:hAnsi="Times New Roman" w:cs="Times New Roman"/>
        </w:rPr>
        <w:t>communication</w:t>
      </w:r>
      <w:r w:rsidR="00CC5C96" w:rsidRPr="006D7BAE">
        <w:rPr>
          <w:rFonts w:ascii="Times New Roman" w:hAnsi="Times New Roman" w:cs="Times New Roman"/>
        </w:rPr>
        <w:t xml:space="preserve">, </w:t>
      </w:r>
      <w:r w:rsidR="00122166" w:rsidRPr="006D7BAE">
        <w:rPr>
          <w:rFonts w:ascii="Times New Roman" w:hAnsi="Times New Roman" w:cs="Times New Roman"/>
        </w:rPr>
        <w:t>especially</w:t>
      </w:r>
      <w:r w:rsidR="00CC5C96" w:rsidRPr="006D7BAE">
        <w:rPr>
          <w:rFonts w:ascii="Times New Roman" w:hAnsi="Times New Roman" w:cs="Times New Roman"/>
        </w:rPr>
        <w:t xml:space="preserve"> </w:t>
      </w:r>
      <w:r w:rsidR="6370B00C" w:rsidRPr="006D7BAE">
        <w:rPr>
          <w:rFonts w:ascii="Times New Roman" w:hAnsi="Times New Roman" w:cs="Times New Roman"/>
        </w:rPr>
        <w:t>the</w:t>
      </w:r>
      <w:r w:rsidR="003E2ECF" w:rsidRPr="006D7BAE">
        <w:rPr>
          <w:rFonts w:ascii="Times New Roman" w:hAnsi="Times New Roman" w:cs="Times New Roman"/>
        </w:rPr>
        <w:t xml:space="preserve"> use of a </w:t>
      </w:r>
      <w:r w:rsidR="02AE6230" w:rsidRPr="006D7BAE">
        <w:rPr>
          <w:rFonts w:ascii="Times New Roman" w:hAnsi="Times New Roman" w:cs="Times New Roman"/>
        </w:rPr>
        <w:t>third</w:t>
      </w:r>
      <w:r w:rsidR="6370B00C" w:rsidRPr="006D7BAE">
        <w:rPr>
          <w:rFonts w:ascii="Times New Roman" w:hAnsi="Times New Roman" w:cs="Times New Roman"/>
        </w:rPr>
        <w:t>-</w:t>
      </w:r>
      <w:r w:rsidR="02AE6230" w:rsidRPr="006D7BAE">
        <w:rPr>
          <w:rFonts w:ascii="Times New Roman" w:hAnsi="Times New Roman" w:cs="Times New Roman"/>
        </w:rPr>
        <w:t xml:space="preserve">person </w:t>
      </w:r>
      <w:r w:rsidR="005F7FCD" w:rsidRPr="006D7BAE">
        <w:rPr>
          <w:rFonts w:ascii="Times New Roman" w:hAnsi="Times New Roman" w:cs="Times New Roman"/>
        </w:rPr>
        <w:t xml:space="preserve">narration to </w:t>
      </w:r>
      <w:r w:rsidR="006A6411" w:rsidRPr="006D7BAE">
        <w:rPr>
          <w:rFonts w:ascii="Times New Roman" w:hAnsi="Times New Roman" w:cs="Times New Roman"/>
        </w:rPr>
        <w:t>show</w:t>
      </w:r>
      <w:r w:rsidR="009F26E0" w:rsidRPr="006D7BAE">
        <w:rPr>
          <w:rFonts w:ascii="Times New Roman" w:hAnsi="Times New Roman" w:cs="Times New Roman"/>
        </w:rPr>
        <w:t xml:space="preserve"> </w:t>
      </w:r>
      <w:r w:rsidR="005205A6" w:rsidRPr="006D7BAE">
        <w:rPr>
          <w:rFonts w:ascii="Times New Roman" w:hAnsi="Times New Roman" w:cs="Times New Roman"/>
        </w:rPr>
        <w:t>impartiality</w:t>
      </w:r>
      <w:r w:rsidR="00CD0B18" w:rsidRPr="006D7BAE">
        <w:rPr>
          <w:rFonts w:ascii="Times New Roman" w:hAnsi="Times New Roman" w:cs="Times New Roman"/>
        </w:rPr>
        <w:t xml:space="preserve">. Another feature </w:t>
      </w:r>
      <w:r w:rsidR="00B6103A" w:rsidRPr="006D7BAE">
        <w:rPr>
          <w:rFonts w:ascii="Times New Roman" w:hAnsi="Times New Roman" w:cs="Times New Roman"/>
        </w:rPr>
        <w:t xml:space="preserve">is </w:t>
      </w:r>
      <w:r w:rsidR="005F7FCD" w:rsidRPr="006D7BAE">
        <w:rPr>
          <w:rFonts w:ascii="Times New Roman" w:hAnsi="Times New Roman" w:cs="Times New Roman"/>
        </w:rPr>
        <w:t>the</w:t>
      </w:r>
      <w:r w:rsidR="6370B00C" w:rsidRPr="006D7BAE">
        <w:rPr>
          <w:rFonts w:ascii="Times New Roman" w:hAnsi="Times New Roman" w:cs="Times New Roman"/>
        </w:rPr>
        <w:t xml:space="preserve"> erasure </w:t>
      </w:r>
      <w:r w:rsidR="1615877B" w:rsidRPr="006D7BAE">
        <w:rPr>
          <w:rFonts w:ascii="Times New Roman" w:hAnsi="Times New Roman" w:cs="Times New Roman"/>
        </w:rPr>
        <w:t>of the narrator (N)</w:t>
      </w:r>
      <w:r w:rsidR="00B6103A" w:rsidRPr="006D7BAE">
        <w:rPr>
          <w:rFonts w:ascii="Times New Roman" w:hAnsi="Times New Roman" w:cs="Times New Roman"/>
        </w:rPr>
        <w:t xml:space="preserve"> from the text</w:t>
      </w:r>
      <w:r w:rsidR="6E50E7A8" w:rsidRPr="006D7BAE">
        <w:rPr>
          <w:rFonts w:ascii="Times New Roman" w:hAnsi="Times New Roman" w:cs="Times New Roman"/>
        </w:rPr>
        <w:t xml:space="preserve">. </w:t>
      </w:r>
      <w:r w:rsidR="680AB38E" w:rsidRPr="006D7BAE">
        <w:rPr>
          <w:rFonts w:ascii="Times New Roman" w:hAnsi="Times New Roman" w:cs="Times New Roman"/>
        </w:rPr>
        <w:t>Even if the names the report</w:t>
      </w:r>
      <w:r w:rsidR="00B708BB" w:rsidRPr="006D7BAE">
        <w:rPr>
          <w:rFonts w:ascii="Times New Roman" w:hAnsi="Times New Roman" w:cs="Times New Roman"/>
        </w:rPr>
        <w:t>’s authors</w:t>
      </w:r>
      <w:r w:rsidR="680AB38E" w:rsidRPr="006D7BAE">
        <w:rPr>
          <w:rFonts w:ascii="Times New Roman" w:hAnsi="Times New Roman" w:cs="Times New Roman"/>
        </w:rPr>
        <w:t xml:space="preserve"> </w:t>
      </w:r>
      <w:proofErr w:type="gramStart"/>
      <w:r w:rsidR="680AB38E" w:rsidRPr="006D7BAE">
        <w:rPr>
          <w:rFonts w:ascii="Times New Roman" w:hAnsi="Times New Roman" w:cs="Times New Roman"/>
        </w:rPr>
        <w:t>are published</w:t>
      </w:r>
      <w:proofErr w:type="gramEnd"/>
      <w:r w:rsidR="680AB38E" w:rsidRPr="006D7BAE">
        <w:rPr>
          <w:rFonts w:ascii="Times New Roman" w:hAnsi="Times New Roman" w:cs="Times New Roman"/>
        </w:rPr>
        <w:t xml:space="preserve"> </w:t>
      </w:r>
      <w:r w:rsidR="680AB38E" w:rsidRPr="006D7BAE">
        <w:rPr>
          <w:rFonts w:ascii="Times New Roman" w:hAnsi="Times New Roman" w:cs="Times New Roman"/>
        </w:rPr>
        <w:lastRenderedPageBreak/>
        <w:t xml:space="preserve">on the page, </w:t>
      </w:r>
      <w:r w:rsidR="000652AB" w:rsidRPr="006D7BAE">
        <w:rPr>
          <w:rFonts w:ascii="Times New Roman" w:hAnsi="Times New Roman" w:cs="Times New Roman"/>
        </w:rPr>
        <w:t xml:space="preserve">they </w:t>
      </w:r>
      <w:r w:rsidR="680AB38E" w:rsidRPr="006D7BAE">
        <w:rPr>
          <w:rFonts w:ascii="Times New Roman" w:hAnsi="Times New Roman" w:cs="Times New Roman"/>
        </w:rPr>
        <w:t>are not a byline at its beginning, highlighting authorship, but much more a transparency or accountability concession at the end of the text</w:t>
      </w:r>
      <w:r w:rsidR="0000366E" w:rsidRPr="006D7BAE">
        <w:rPr>
          <w:rFonts w:ascii="Times New Roman" w:hAnsi="Times New Roman" w:cs="Times New Roman"/>
        </w:rPr>
        <w:t xml:space="preserve">, </w:t>
      </w:r>
      <w:r w:rsidR="4FA1C914" w:rsidRPr="006D7BAE">
        <w:rPr>
          <w:rFonts w:ascii="Times New Roman" w:hAnsi="Times New Roman" w:cs="Times New Roman"/>
        </w:rPr>
        <w:t xml:space="preserve">as Figure </w:t>
      </w:r>
      <w:r w:rsidR="2F74395B" w:rsidRPr="006D7BAE">
        <w:rPr>
          <w:rFonts w:ascii="Times New Roman" w:hAnsi="Times New Roman" w:cs="Times New Roman"/>
        </w:rPr>
        <w:t>7</w:t>
      </w:r>
      <w:r w:rsidR="4FA1C914" w:rsidRPr="006D7BAE">
        <w:rPr>
          <w:rFonts w:ascii="Times New Roman" w:hAnsi="Times New Roman" w:cs="Times New Roman"/>
        </w:rPr>
        <w:t xml:space="preserve"> shows</w:t>
      </w:r>
      <w:r w:rsidR="680AB38E" w:rsidRPr="006D7BAE">
        <w:rPr>
          <w:rFonts w:ascii="Times New Roman" w:hAnsi="Times New Roman" w:cs="Times New Roman"/>
        </w:rPr>
        <w:t>:</w:t>
      </w:r>
      <w:r w:rsidR="4FA1C914" w:rsidRPr="006D7BAE">
        <w:rPr>
          <w:rFonts w:ascii="Times New Roman" w:hAnsi="Times New Roman" w:cs="Times New Roman"/>
        </w:rPr>
        <w:t xml:space="preserve"> </w:t>
      </w:r>
    </w:p>
    <w:p w14:paraId="266B7E42" w14:textId="631C44DE" w:rsidR="1D451A83" w:rsidRDefault="1D451A83" w:rsidP="3710AAAE">
      <w:pPr>
        <w:spacing w:line="480" w:lineRule="auto"/>
        <w:rPr>
          <w:rFonts w:ascii="Times New Roman" w:eastAsia="Times New Roman" w:hAnsi="Times New Roman" w:cs="Times New Roman"/>
        </w:rPr>
      </w:pPr>
      <w:r w:rsidRPr="006D7BAE">
        <w:rPr>
          <w:rFonts w:ascii="Times New Roman" w:eastAsia="Times New Roman" w:hAnsi="Times New Roman" w:cs="Times New Roman"/>
          <w:b/>
          <w:bCs/>
        </w:rPr>
        <w:t>Figure 7</w:t>
      </w:r>
      <w:r w:rsidR="003447BA" w:rsidRPr="006D7BAE">
        <w:rPr>
          <w:rFonts w:ascii="Times New Roman" w:eastAsia="Times New Roman" w:hAnsi="Times New Roman" w:cs="Times New Roman"/>
        </w:rPr>
        <w:t xml:space="preserve">: </w:t>
      </w:r>
      <w:r w:rsidRPr="006D7BAE">
        <w:rPr>
          <w:rFonts w:ascii="Times New Roman" w:eastAsia="Times New Roman" w:hAnsi="Times New Roman" w:cs="Times New Roman"/>
        </w:rPr>
        <w:t>Screenshot of Câmara dos Deputados</w:t>
      </w:r>
      <w:r w:rsidR="007A51EF" w:rsidRPr="006D7BAE">
        <w:rPr>
          <w:rFonts w:ascii="Times New Roman" w:eastAsia="Times New Roman" w:hAnsi="Times New Roman" w:cs="Times New Roman"/>
        </w:rPr>
        <w:t>’</w:t>
      </w:r>
      <w:r w:rsidRPr="006D7BAE">
        <w:rPr>
          <w:rFonts w:ascii="Times New Roman" w:eastAsia="Times New Roman" w:hAnsi="Times New Roman" w:cs="Times New Roman"/>
        </w:rPr>
        <w:t xml:space="preserve"> website</w:t>
      </w:r>
      <w:r w:rsidR="00710FAC" w:rsidRPr="006D7BAE">
        <w:rPr>
          <w:rStyle w:val="Refdenotaderodap"/>
          <w:rFonts w:ascii="Times New Roman" w:eastAsia="Times New Roman" w:hAnsi="Times New Roman" w:cs="Times New Roman"/>
        </w:rPr>
        <w:footnoteReference w:id="1"/>
      </w:r>
      <w:r w:rsidRPr="006D7BAE">
        <w:rPr>
          <w:rFonts w:ascii="Times New Roman" w:eastAsia="Times New Roman" w:hAnsi="Times New Roman" w:cs="Times New Roman"/>
        </w:rPr>
        <w:t xml:space="preserve"> </w:t>
      </w:r>
    </w:p>
    <w:p w14:paraId="6A5223A2" w14:textId="396188D0" w:rsidR="00580FC4" w:rsidRPr="006D7BAE" w:rsidRDefault="00580FC4" w:rsidP="3710AAAE">
      <w:pPr>
        <w:spacing w:line="480" w:lineRule="auto"/>
      </w:pPr>
      <w:r>
        <w:rPr>
          <w:noProof/>
        </w:rPr>
        <w:drawing>
          <wp:inline distT="0" distB="0" distL="0" distR="0" wp14:anchorId="6DCA6C33" wp14:editId="3C1EEDF3">
            <wp:extent cx="2758440" cy="5684520"/>
            <wp:effectExtent l="0" t="0" r="3810" b="0"/>
            <wp:docPr id="1469007114" name="Imagem 7" descr="Uma imagem contendo Interface gráfica do usu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007114" name="Imagem 7" descr="Uma imagem contendo Interface gráfica do usuário&#10;&#10;O conteúdo gerado por IA pode estar incorreto."/>
                    <pic:cNvPicPr/>
                  </pic:nvPicPr>
                  <pic:blipFill>
                    <a:blip r:embed="rId20">
                      <a:extLst>
                        <a:ext uri="{28A0092B-C50C-407E-A947-70E740481C1C}">
                          <a14:useLocalDpi xmlns:a14="http://schemas.microsoft.com/office/drawing/2010/main" val="0"/>
                        </a:ext>
                      </a:extLst>
                    </a:blip>
                    <a:stretch>
                      <a:fillRect/>
                    </a:stretch>
                  </pic:blipFill>
                  <pic:spPr>
                    <a:xfrm>
                      <a:off x="0" y="0"/>
                      <a:ext cx="2758440" cy="5684520"/>
                    </a:xfrm>
                    <a:prstGeom prst="rect">
                      <a:avLst/>
                    </a:prstGeom>
                  </pic:spPr>
                </pic:pic>
              </a:graphicData>
            </a:graphic>
          </wp:inline>
        </w:drawing>
      </w:r>
    </w:p>
    <w:p w14:paraId="6598EF15" w14:textId="01F50A6B" w:rsidR="7EC24CCF" w:rsidRPr="006D7BAE" w:rsidRDefault="7EC24CCF" w:rsidP="3710AAAE">
      <w:pPr>
        <w:spacing w:line="480" w:lineRule="auto"/>
        <w:rPr>
          <w:rFonts w:ascii="Times New Roman" w:eastAsia="Times New Roman" w:hAnsi="Times New Roman" w:cs="Times New Roman"/>
          <w:lang w:val="fr-FR"/>
        </w:rPr>
      </w:pPr>
      <w:r w:rsidRPr="006D7BAE">
        <w:rPr>
          <w:rFonts w:ascii="Times New Roman" w:eastAsia="Times New Roman" w:hAnsi="Times New Roman" w:cs="Times New Roman"/>
          <w:i/>
          <w:iCs/>
          <w:lang w:val="fr-FR"/>
        </w:rPr>
        <w:t>Source:</w:t>
      </w:r>
      <w:r w:rsidRPr="006D7BAE">
        <w:rPr>
          <w:rFonts w:ascii="Times New Roman" w:eastAsia="Times New Roman" w:hAnsi="Times New Roman" w:cs="Times New Roman"/>
          <w:lang w:val="fr-FR"/>
        </w:rPr>
        <w:t xml:space="preserve"> Câmara dos Deputados (2023</w:t>
      </w:r>
      <w:r w:rsidR="0484D171" w:rsidRPr="006D7BAE">
        <w:rPr>
          <w:rFonts w:ascii="Times New Roman" w:eastAsia="Times New Roman" w:hAnsi="Times New Roman" w:cs="Times New Roman"/>
          <w:lang w:val="fr-FR"/>
        </w:rPr>
        <w:t>e</w:t>
      </w:r>
      <w:r w:rsidRPr="006D7BAE">
        <w:rPr>
          <w:rFonts w:ascii="Times New Roman" w:eastAsia="Times New Roman" w:hAnsi="Times New Roman" w:cs="Times New Roman"/>
          <w:lang w:val="fr-FR"/>
        </w:rPr>
        <w:t xml:space="preserve">), </w:t>
      </w:r>
      <w:hyperlink r:id="rId21">
        <w:r w:rsidRPr="006D7BAE">
          <w:rPr>
            <w:rStyle w:val="Hyperlink"/>
            <w:rFonts w:ascii="Times New Roman" w:eastAsia="Times New Roman" w:hAnsi="Times New Roman" w:cs="Times New Roman"/>
            <w:lang w:val="fr-FR"/>
          </w:rPr>
          <w:t>https://www.camara.leg.br/noticias/933233-pacheco-convoca-congresso-para-votacao-do-decreto-de-intervencao-na-seguranca-do-df/</w:t>
        </w:r>
      </w:hyperlink>
      <w:r w:rsidRPr="006D7BAE">
        <w:rPr>
          <w:rFonts w:ascii="Times New Roman" w:eastAsia="Times New Roman" w:hAnsi="Times New Roman" w:cs="Times New Roman"/>
          <w:lang w:val="fr-FR"/>
        </w:rPr>
        <w:t xml:space="preserve"> </w:t>
      </w:r>
    </w:p>
    <w:p w14:paraId="4E9A75B1" w14:textId="3CD765AE" w:rsidR="001C4B64" w:rsidRPr="006D7BAE" w:rsidRDefault="3D123EC2" w:rsidP="242EF9CE">
      <w:pPr>
        <w:spacing w:line="480" w:lineRule="auto"/>
        <w:ind w:firstLine="708"/>
        <w:rPr>
          <w:rFonts w:ascii="Times New Roman" w:hAnsi="Times New Roman" w:cs="Times New Roman"/>
        </w:rPr>
      </w:pPr>
      <w:r w:rsidRPr="006D7BAE">
        <w:rPr>
          <w:rFonts w:ascii="Times New Roman" w:hAnsi="Times New Roman" w:cs="Times New Roman"/>
        </w:rPr>
        <w:lastRenderedPageBreak/>
        <w:t xml:space="preserve">The last news piece </w:t>
      </w:r>
      <w:r w:rsidR="4ACBF4A4" w:rsidRPr="006D7BAE">
        <w:rPr>
          <w:rFonts w:ascii="Times New Roman" w:hAnsi="Times New Roman" w:cs="Times New Roman"/>
        </w:rPr>
        <w:t xml:space="preserve">published by the Chamber of Deputies on the day of the invasion </w:t>
      </w:r>
      <w:r w:rsidRPr="006D7BAE">
        <w:rPr>
          <w:rFonts w:ascii="Times New Roman" w:hAnsi="Times New Roman" w:cs="Times New Roman"/>
        </w:rPr>
        <w:t xml:space="preserve">reported statements of </w:t>
      </w:r>
      <w:r w:rsidR="47931CF9" w:rsidRPr="006D7BAE">
        <w:rPr>
          <w:rFonts w:ascii="Times New Roman" w:hAnsi="Times New Roman" w:cs="Times New Roman"/>
        </w:rPr>
        <w:t xml:space="preserve">government and opposition </w:t>
      </w:r>
      <w:r w:rsidRPr="006D7BAE">
        <w:rPr>
          <w:rFonts w:ascii="Times New Roman" w:hAnsi="Times New Roman" w:cs="Times New Roman"/>
        </w:rPr>
        <w:t xml:space="preserve">party leaders condemning the </w:t>
      </w:r>
      <w:r w:rsidR="2484FF34" w:rsidRPr="006D7BAE">
        <w:rPr>
          <w:rFonts w:ascii="Times New Roman" w:hAnsi="Times New Roman" w:cs="Times New Roman"/>
        </w:rPr>
        <w:t>attack</w:t>
      </w:r>
      <w:r w:rsidR="5C36269D" w:rsidRPr="006D7BAE">
        <w:rPr>
          <w:rFonts w:ascii="Times New Roman" w:hAnsi="Times New Roman" w:cs="Times New Roman"/>
        </w:rPr>
        <w:t xml:space="preserve"> </w:t>
      </w:r>
      <w:r w:rsidR="35BFCFF0" w:rsidRPr="006D7BAE">
        <w:rPr>
          <w:rFonts w:ascii="Times New Roman" w:hAnsi="Times New Roman" w:cs="Times New Roman"/>
        </w:rPr>
        <w:t>(Câmara dos Deputados, 2023</w:t>
      </w:r>
      <w:r w:rsidR="00946C81" w:rsidRPr="006D7BAE">
        <w:rPr>
          <w:rFonts w:ascii="Times New Roman" w:hAnsi="Times New Roman" w:cs="Times New Roman"/>
        </w:rPr>
        <w:t>c</w:t>
      </w:r>
      <w:r w:rsidR="35BFCFF0" w:rsidRPr="006D7BAE">
        <w:rPr>
          <w:rFonts w:ascii="Times New Roman" w:hAnsi="Times New Roman" w:cs="Times New Roman"/>
        </w:rPr>
        <w:t>)</w:t>
      </w:r>
      <w:r w:rsidRPr="006D7BAE">
        <w:rPr>
          <w:rFonts w:ascii="Times New Roman" w:hAnsi="Times New Roman" w:cs="Times New Roman"/>
        </w:rPr>
        <w:t xml:space="preserve">. </w:t>
      </w:r>
      <w:r w:rsidR="32843483" w:rsidRPr="006D7BAE">
        <w:rPr>
          <w:rFonts w:ascii="Times New Roman" w:hAnsi="Times New Roman" w:cs="Times New Roman"/>
        </w:rPr>
        <w:t xml:space="preserve">The text was a concertation of voices </w:t>
      </w:r>
      <w:r w:rsidR="291D7020" w:rsidRPr="006D7BAE">
        <w:rPr>
          <w:rFonts w:ascii="Times New Roman" w:hAnsi="Times New Roman" w:cs="Times New Roman"/>
        </w:rPr>
        <w:t xml:space="preserve">orchestrated, </w:t>
      </w:r>
      <w:r w:rsidR="7EC473E9" w:rsidRPr="006D7BAE">
        <w:rPr>
          <w:rFonts w:ascii="Times New Roman" w:hAnsi="Times New Roman" w:cs="Times New Roman"/>
        </w:rPr>
        <w:t xml:space="preserve">once </w:t>
      </w:r>
      <w:r w:rsidR="291D7020" w:rsidRPr="006D7BAE">
        <w:rPr>
          <w:rFonts w:ascii="Times New Roman" w:hAnsi="Times New Roman" w:cs="Times New Roman"/>
        </w:rPr>
        <w:t>again, by a third-person narrator</w:t>
      </w:r>
      <w:r w:rsidR="7EC473E9" w:rsidRPr="006D7BAE">
        <w:rPr>
          <w:rFonts w:ascii="Times New Roman" w:hAnsi="Times New Roman" w:cs="Times New Roman"/>
        </w:rPr>
        <w:t>.</w:t>
      </w:r>
      <w:r w:rsidR="291D7020" w:rsidRPr="006D7BAE">
        <w:rPr>
          <w:rFonts w:ascii="Times New Roman" w:hAnsi="Times New Roman" w:cs="Times New Roman"/>
        </w:rPr>
        <w:t xml:space="preserve"> </w:t>
      </w:r>
      <w:r w:rsidR="4A316A9F" w:rsidRPr="006D7BAE">
        <w:rPr>
          <w:rFonts w:ascii="Times New Roman" w:hAnsi="Times New Roman" w:cs="Times New Roman"/>
        </w:rPr>
        <w:t>T</w:t>
      </w:r>
      <w:r w:rsidR="70ADB811" w:rsidRPr="006D7BAE">
        <w:rPr>
          <w:rFonts w:ascii="Times New Roman" w:hAnsi="Times New Roman" w:cs="Times New Roman"/>
        </w:rPr>
        <w:t xml:space="preserve">he following </w:t>
      </w:r>
      <w:r w:rsidR="0E5D7185" w:rsidRPr="006D7BAE">
        <w:rPr>
          <w:rFonts w:ascii="Times New Roman" w:hAnsi="Times New Roman" w:cs="Times New Roman"/>
        </w:rPr>
        <w:t>morning</w:t>
      </w:r>
      <w:r w:rsidR="70ADB811" w:rsidRPr="006D7BAE">
        <w:rPr>
          <w:rFonts w:ascii="Times New Roman" w:hAnsi="Times New Roman" w:cs="Times New Roman"/>
        </w:rPr>
        <w:t xml:space="preserve">, </w:t>
      </w:r>
      <w:r w:rsidR="3AC23F37" w:rsidRPr="006D7BAE">
        <w:rPr>
          <w:rFonts w:ascii="Times New Roman" w:hAnsi="Times New Roman" w:cs="Times New Roman"/>
        </w:rPr>
        <w:t xml:space="preserve">other </w:t>
      </w:r>
      <w:r w:rsidR="0EBA82C6" w:rsidRPr="006D7BAE">
        <w:rPr>
          <w:rFonts w:ascii="Times New Roman" w:hAnsi="Times New Roman" w:cs="Times New Roman"/>
        </w:rPr>
        <w:t xml:space="preserve">voices </w:t>
      </w:r>
      <w:r w:rsidR="5A04E678" w:rsidRPr="006D7BAE">
        <w:rPr>
          <w:rFonts w:ascii="Times New Roman" w:hAnsi="Times New Roman" w:cs="Times New Roman"/>
        </w:rPr>
        <w:t xml:space="preserve">besides the </w:t>
      </w:r>
      <w:r w:rsidR="002B5B8D" w:rsidRPr="006D7BAE">
        <w:rPr>
          <w:rFonts w:ascii="Times New Roman" w:hAnsi="Times New Roman" w:cs="Times New Roman"/>
        </w:rPr>
        <w:t>parliamentarians</w:t>
      </w:r>
      <w:r w:rsidR="5A04E678" w:rsidRPr="006D7BAE">
        <w:rPr>
          <w:rFonts w:ascii="Times New Roman" w:hAnsi="Times New Roman" w:cs="Times New Roman"/>
        </w:rPr>
        <w:t xml:space="preserve"> </w:t>
      </w:r>
      <w:proofErr w:type="gramStart"/>
      <w:r w:rsidR="354A1DA4" w:rsidRPr="006D7BAE">
        <w:rPr>
          <w:rFonts w:ascii="Times New Roman" w:hAnsi="Times New Roman" w:cs="Times New Roman"/>
        </w:rPr>
        <w:t>we</w:t>
      </w:r>
      <w:r w:rsidR="0EBA82C6" w:rsidRPr="006D7BAE">
        <w:rPr>
          <w:rFonts w:ascii="Times New Roman" w:hAnsi="Times New Roman" w:cs="Times New Roman"/>
        </w:rPr>
        <w:t>re added</w:t>
      </w:r>
      <w:proofErr w:type="gramEnd"/>
      <w:r w:rsidR="0EBA82C6" w:rsidRPr="006D7BAE">
        <w:rPr>
          <w:rFonts w:ascii="Times New Roman" w:hAnsi="Times New Roman" w:cs="Times New Roman"/>
        </w:rPr>
        <w:t xml:space="preserve"> to tell the story of the invasion. </w:t>
      </w:r>
      <w:r w:rsidR="1535EC20" w:rsidRPr="006D7BAE">
        <w:rPr>
          <w:rFonts w:ascii="Times New Roman" w:hAnsi="Times New Roman" w:cs="Times New Roman"/>
        </w:rPr>
        <w:t>“Reporter Lincoln Macário walks through the premises of the National Congress, which were stormed on Sunday by radical supporters of a coup d'état”</w:t>
      </w:r>
      <w:r w:rsidR="1450B6E1" w:rsidRPr="006D7BAE">
        <w:rPr>
          <w:rFonts w:ascii="Times New Roman" w:hAnsi="Times New Roman" w:cs="Times New Roman"/>
        </w:rPr>
        <w:t xml:space="preserve">, reads the </w:t>
      </w:r>
      <w:r w:rsidR="0C46C3E4" w:rsidRPr="006D7BAE">
        <w:rPr>
          <w:rFonts w:ascii="Times New Roman" w:hAnsi="Times New Roman" w:cs="Times New Roman"/>
        </w:rPr>
        <w:t>caption of</w:t>
      </w:r>
      <w:r w:rsidR="1450B6E1" w:rsidRPr="006D7BAE">
        <w:rPr>
          <w:rFonts w:ascii="Times New Roman" w:hAnsi="Times New Roman" w:cs="Times New Roman"/>
        </w:rPr>
        <w:t xml:space="preserve"> </w:t>
      </w:r>
      <w:r w:rsidR="36D2B299" w:rsidRPr="006D7BAE">
        <w:rPr>
          <w:rFonts w:ascii="Times New Roman" w:hAnsi="Times New Roman" w:cs="Times New Roman"/>
        </w:rPr>
        <w:t xml:space="preserve">a </w:t>
      </w:r>
      <w:r w:rsidR="1450B6E1" w:rsidRPr="006D7BAE">
        <w:rPr>
          <w:rFonts w:ascii="Times New Roman" w:hAnsi="Times New Roman" w:cs="Times New Roman"/>
        </w:rPr>
        <w:t>video published on YouTube</w:t>
      </w:r>
      <w:r w:rsidR="36D2B299" w:rsidRPr="006D7BAE">
        <w:rPr>
          <w:rFonts w:ascii="Times New Roman" w:hAnsi="Times New Roman" w:cs="Times New Roman"/>
        </w:rPr>
        <w:t xml:space="preserve"> and</w:t>
      </w:r>
      <w:r w:rsidR="066CF7EA" w:rsidRPr="006D7BAE">
        <w:rPr>
          <w:rFonts w:ascii="Times New Roman" w:hAnsi="Times New Roman" w:cs="Times New Roman"/>
        </w:rPr>
        <w:t xml:space="preserve"> reproduced</w:t>
      </w:r>
      <w:r w:rsidR="066CF7EA" w:rsidRPr="006D7BAE">
        <w:rPr>
          <w:rFonts w:ascii="Times New Roman" w:hAnsi="Times New Roman" w:cs="Times New Roman"/>
          <w:i/>
          <w:iCs/>
        </w:rPr>
        <w:t xml:space="preserve"> </w:t>
      </w:r>
      <w:r w:rsidR="066CF7EA" w:rsidRPr="006D7BAE">
        <w:rPr>
          <w:rFonts w:ascii="Times New Roman" w:hAnsi="Times New Roman" w:cs="Times New Roman"/>
        </w:rPr>
        <w:t>by</w:t>
      </w:r>
      <w:r w:rsidR="1450B6E1" w:rsidRPr="006D7BAE">
        <w:rPr>
          <w:rFonts w:ascii="Times New Roman" w:hAnsi="Times New Roman" w:cs="Times New Roman"/>
        </w:rPr>
        <w:t xml:space="preserve"> the news agency</w:t>
      </w:r>
      <w:r w:rsidR="00B5384D" w:rsidRPr="006D7BAE">
        <w:rPr>
          <w:rFonts w:ascii="Times New Roman" w:hAnsi="Times New Roman" w:cs="Times New Roman"/>
        </w:rPr>
        <w:t xml:space="preserve"> </w:t>
      </w:r>
      <w:r w:rsidR="3BAAB817" w:rsidRPr="006D7BAE">
        <w:rPr>
          <w:rFonts w:ascii="Times New Roman" w:hAnsi="Times New Roman" w:cs="Times New Roman"/>
        </w:rPr>
        <w:t xml:space="preserve">to </w:t>
      </w:r>
      <w:r w:rsidR="094DBDCD" w:rsidRPr="006D7BAE">
        <w:rPr>
          <w:rFonts w:ascii="Times New Roman" w:hAnsi="Times New Roman" w:cs="Times New Roman"/>
        </w:rPr>
        <w:t>present a visual testimony to the destruction</w:t>
      </w:r>
      <w:r w:rsidR="3E6DD01C" w:rsidRPr="006D7BAE">
        <w:rPr>
          <w:rFonts w:ascii="Times New Roman" w:hAnsi="Times New Roman" w:cs="Times New Roman"/>
        </w:rPr>
        <w:t xml:space="preserve"> (Câmara dos Deputados, 2023</w:t>
      </w:r>
      <w:r w:rsidR="5E31240D" w:rsidRPr="006D7BAE">
        <w:rPr>
          <w:rFonts w:ascii="Times New Roman" w:hAnsi="Times New Roman" w:cs="Times New Roman"/>
        </w:rPr>
        <w:t>f</w:t>
      </w:r>
      <w:r w:rsidR="2613299A" w:rsidRPr="006D7BAE">
        <w:rPr>
          <w:rFonts w:ascii="Times New Roman" w:hAnsi="Times New Roman" w:cs="Times New Roman"/>
        </w:rPr>
        <w:t xml:space="preserve"> and </w:t>
      </w:r>
      <w:r w:rsidR="2C24430F" w:rsidRPr="006D7BAE">
        <w:rPr>
          <w:rFonts w:ascii="Times New Roman" w:hAnsi="Times New Roman" w:cs="Times New Roman"/>
        </w:rPr>
        <w:t>g</w:t>
      </w:r>
      <w:r w:rsidR="3E6DD01C" w:rsidRPr="006D7BAE">
        <w:rPr>
          <w:rFonts w:ascii="Times New Roman" w:hAnsi="Times New Roman" w:cs="Times New Roman"/>
        </w:rPr>
        <w:t>)</w:t>
      </w:r>
      <w:r w:rsidR="1450B6E1" w:rsidRPr="006D7BAE">
        <w:rPr>
          <w:rFonts w:ascii="Times New Roman" w:hAnsi="Times New Roman" w:cs="Times New Roman"/>
        </w:rPr>
        <w:t xml:space="preserve">. </w:t>
      </w:r>
      <w:r w:rsidR="505F7E42" w:rsidRPr="006D7BAE">
        <w:rPr>
          <w:rFonts w:ascii="Times New Roman" w:hAnsi="Times New Roman" w:cs="Times New Roman"/>
        </w:rPr>
        <w:t>In this 10</w:t>
      </w:r>
      <w:r w:rsidR="00236E85" w:rsidRPr="006D7BAE">
        <w:rPr>
          <w:rFonts w:ascii="Times New Roman" w:hAnsi="Times New Roman" w:cs="Times New Roman"/>
        </w:rPr>
        <w:t xml:space="preserve">-minute </w:t>
      </w:r>
      <w:r w:rsidR="505F7E42" w:rsidRPr="006D7BAE">
        <w:rPr>
          <w:rFonts w:ascii="Times New Roman" w:hAnsi="Times New Roman" w:cs="Times New Roman"/>
        </w:rPr>
        <w:t xml:space="preserve">video, the narrator (N) </w:t>
      </w:r>
      <w:r w:rsidR="22CC545D" w:rsidRPr="006D7BAE">
        <w:rPr>
          <w:rFonts w:ascii="Times New Roman" w:hAnsi="Times New Roman" w:cs="Times New Roman"/>
        </w:rPr>
        <w:t>is the reporter</w:t>
      </w:r>
      <w:r w:rsidR="0014494D" w:rsidRPr="006D7BAE">
        <w:rPr>
          <w:rFonts w:ascii="Times New Roman" w:hAnsi="Times New Roman" w:cs="Times New Roman"/>
        </w:rPr>
        <w:t>, who</w:t>
      </w:r>
      <w:r w:rsidR="094DBDCD" w:rsidRPr="006D7BAE">
        <w:rPr>
          <w:rFonts w:ascii="Times New Roman" w:hAnsi="Times New Roman" w:cs="Times New Roman"/>
        </w:rPr>
        <w:t xml:space="preserve"> </w:t>
      </w:r>
      <w:r w:rsidR="00236E85" w:rsidRPr="006D7BAE">
        <w:rPr>
          <w:rFonts w:ascii="Times New Roman" w:hAnsi="Times New Roman" w:cs="Times New Roman"/>
        </w:rPr>
        <w:t xml:space="preserve">begins </w:t>
      </w:r>
      <w:r w:rsidR="0237C4EB" w:rsidRPr="006D7BAE">
        <w:rPr>
          <w:rFonts w:ascii="Times New Roman" w:hAnsi="Times New Roman" w:cs="Times New Roman"/>
        </w:rPr>
        <w:t xml:space="preserve">by saying </w:t>
      </w:r>
      <w:r w:rsidR="6AD0A4E3" w:rsidRPr="006D7BAE">
        <w:rPr>
          <w:rFonts w:ascii="Times New Roman" w:hAnsi="Times New Roman" w:cs="Times New Roman"/>
        </w:rPr>
        <w:t>“</w:t>
      </w:r>
      <w:r w:rsidR="5854A605" w:rsidRPr="006D7BAE">
        <w:rPr>
          <w:rFonts w:ascii="Times New Roman" w:hAnsi="Times New Roman" w:cs="Times New Roman"/>
        </w:rPr>
        <w:t xml:space="preserve">TV Câmara has been filming since six in the morning, when access was </w:t>
      </w:r>
      <w:r w:rsidR="00604570" w:rsidRPr="006D7BAE">
        <w:rPr>
          <w:rFonts w:ascii="Times New Roman" w:hAnsi="Times New Roman" w:cs="Times New Roman"/>
        </w:rPr>
        <w:t xml:space="preserve">first </w:t>
      </w:r>
      <w:r w:rsidR="5854A605" w:rsidRPr="006D7BAE">
        <w:rPr>
          <w:rFonts w:ascii="Times New Roman" w:hAnsi="Times New Roman" w:cs="Times New Roman"/>
        </w:rPr>
        <w:t>authorized for security reasons, capturing the aftermath of yesterday's invasion of the National Congress building to show you the state of the Brazilian people's house”</w:t>
      </w:r>
      <w:r w:rsidR="00ED3B94" w:rsidRPr="006D7BAE">
        <w:rPr>
          <w:rFonts w:ascii="Times New Roman" w:hAnsi="Times New Roman" w:cs="Times New Roman"/>
        </w:rPr>
        <w:t xml:space="preserve">. By identifying </w:t>
      </w:r>
      <w:r w:rsidR="00C4102A" w:rsidRPr="006D7BAE">
        <w:rPr>
          <w:rFonts w:ascii="Times New Roman" w:hAnsi="Times New Roman" w:cs="Times New Roman"/>
        </w:rPr>
        <w:t xml:space="preserve">himself </w:t>
      </w:r>
      <w:r w:rsidR="00ED3B94" w:rsidRPr="006D7BAE">
        <w:rPr>
          <w:rFonts w:ascii="Times New Roman" w:hAnsi="Times New Roman" w:cs="Times New Roman"/>
        </w:rPr>
        <w:t>with the</w:t>
      </w:r>
      <w:r w:rsidR="3036722E" w:rsidRPr="006D7BAE">
        <w:rPr>
          <w:rFonts w:ascii="Times New Roman" w:hAnsi="Times New Roman" w:cs="Times New Roman"/>
        </w:rPr>
        <w:t xml:space="preserve"> institution</w:t>
      </w:r>
      <w:r w:rsidR="000434C6" w:rsidRPr="006D7BAE">
        <w:rPr>
          <w:rFonts w:ascii="Times New Roman" w:hAnsi="Times New Roman" w:cs="Times New Roman"/>
        </w:rPr>
        <w:t>’s</w:t>
      </w:r>
      <w:r w:rsidR="3036722E" w:rsidRPr="006D7BAE">
        <w:rPr>
          <w:rFonts w:ascii="Times New Roman" w:hAnsi="Times New Roman" w:cs="Times New Roman"/>
        </w:rPr>
        <w:t xml:space="preserve"> TV station, </w:t>
      </w:r>
      <w:r w:rsidR="00040FC4" w:rsidRPr="006D7BAE">
        <w:rPr>
          <w:rFonts w:ascii="Times New Roman" w:hAnsi="Times New Roman" w:cs="Times New Roman"/>
        </w:rPr>
        <w:t xml:space="preserve">the reporter effectively effaces his own presence, although he is on the screen, </w:t>
      </w:r>
      <w:r w:rsidR="005D0A68" w:rsidRPr="006D7BAE">
        <w:rPr>
          <w:rFonts w:ascii="Times New Roman" w:hAnsi="Times New Roman" w:cs="Times New Roman"/>
        </w:rPr>
        <w:t xml:space="preserve">while </w:t>
      </w:r>
      <w:r w:rsidR="6F1DFBDF" w:rsidRPr="006D7BAE">
        <w:rPr>
          <w:rFonts w:ascii="Times New Roman" w:hAnsi="Times New Roman" w:cs="Times New Roman"/>
        </w:rPr>
        <w:t xml:space="preserve">directly </w:t>
      </w:r>
      <w:r w:rsidR="60B6B9FA" w:rsidRPr="006D7BAE">
        <w:rPr>
          <w:rFonts w:ascii="Times New Roman" w:hAnsi="Times New Roman" w:cs="Times New Roman"/>
        </w:rPr>
        <w:t>addressing</w:t>
      </w:r>
      <w:r w:rsidR="68E42E0D" w:rsidRPr="006D7BAE">
        <w:rPr>
          <w:rFonts w:ascii="Times New Roman" w:hAnsi="Times New Roman" w:cs="Times New Roman"/>
        </w:rPr>
        <w:t xml:space="preserve"> the audience (A)</w:t>
      </w:r>
      <w:r w:rsidR="21DD1B92" w:rsidRPr="006D7BAE">
        <w:rPr>
          <w:rFonts w:ascii="Times New Roman" w:hAnsi="Times New Roman" w:cs="Times New Roman"/>
        </w:rPr>
        <w:t xml:space="preserve"> </w:t>
      </w:r>
      <w:r w:rsidR="5422E95F" w:rsidRPr="006D7BAE">
        <w:rPr>
          <w:rFonts w:ascii="Times New Roman" w:hAnsi="Times New Roman" w:cs="Times New Roman"/>
        </w:rPr>
        <w:t xml:space="preserve">in the second person singular </w:t>
      </w:r>
      <w:r w:rsidR="21DD1B92" w:rsidRPr="006D7BAE">
        <w:rPr>
          <w:rFonts w:ascii="Times New Roman" w:hAnsi="Times New Roman" w:cs="Times New Roman"/>
        </w:rPr>
        <w:t>(</w:t>
      </w:r>
      <w:r w:rsidR="000434C6" w:rsidRPr="006D7BAE">
        <w:rPr>
          <w:rFonts w:ascii="Times New Roman" w:hAnsi="Times New Roman" w:cs="Times New Roman"/>
        </w:rPr>
        <w:t xml:space="preserve">see </w:t>
      </w:r>
      <w:r w:rsidR="5D00FEBF" w:rsidRPr="006D7BAE">
        <w:rPr>
          <w:rFonts w:ascii="Times New Roman" w:hAnsi="Times New Roman" w:cs="Times New Roman"/>
        </w:rPr>
        <w:t>Figure</w:t>
      </w:r>
      <w:r w:rsidR="7E4DEAA5" w:rsidRPr="006D7BAE">
        <w:rPr>
          <w:rFonts w:ascii="Times New Roman" w:hAnsi="Times New Roman" w:cs="Times New Roman"/>
        </w:rPr>
        <w:t xml:space="preserve"> </w:t>
      </w:r>
      <w:r w:rsidR="1C0E87A9" w:rsidRPr="006D7BAE">
        <w:rPr>
          <w:rFonts w:ascii="Times New Roman" w:hAnsi="Times New Roman" w:cs="Times New Roman"/>
        </w:rPr>
        <w:t>8</w:t>
      </w:r>
      <w:r w:rsidR="7E4DEAA5" w:rsidRPr="006D7BAE">
        <w:rPr>
          <w:rFonts w:ascii="Times New Roman" w:hAnsi="Times New Roman" w:cs="Times New Roman"/>
        </w:rPr>
        <w:t xml:space="preserve">). </w:t>
      </w:r>
    </w:p>
    <w:p w14:paraId="10C9E5B4" w14:textId="7A31B1EE" w:rsidR="774756D9" w:rsidRDefault="774756D9" w:rsidP="3710AAAE">
      <w:pPr>
        <w:spacing w:line="480" w:lineRule="auto"/>
        <w:rPr>
          <w:rFonts w:ascii="Times New Roman" w:eastAsia="Times New Roman" w:hAnsi="Times New Roman" w:cs="Times New Roman"/>
        </w:rPr>
      </w:pPr>
      <w:r w:rsidRPr="006D7BAE">
        <w:rPr>
          <w:rFonts w:ascii="Times New Roman" w:eastAsia="Times New Roman" w:hAnsi="Times New Roman" w:cs="Times New Roman"/>
          <w:b/>
          <w:bCs/>
        </w:rPr>
        <w:t xml:space="preserve">Figure </w:t>
      </w:r>
      <w:r w:rsidR="00F976EE" w:rsidRPr="006D7BAE">
        <w:rPr>
          <w:rFonts w:ascii="Times New Roman" w:eastAsia="Times New Roman" w:hAnsi="Times New Roman" w:cs="Times New Roman"/>
          <w:b/>
          <w:bCs/>
        </w:rPr>
        <w:t>8:</w:t>
      </w:r>
      <w:r w:rsidR="00F976EE" w:rsidRPr="006D7BAE">
        <w:rPr>
          <w:rFonts w:ascii="Times New Roman" w:eastAsia="Times New Roman" w:hAnsi="Times New Roman" w:cs="Times New Roman"/>
        </w:rPr>
        <w:t xml:space="preserve"> Screenshot</w:t>
      </w:r>
      <w:r w:rsidR="35A769C1" w:rsidRPr="006D7BAE">
        <w:rPr>
          <w:rFonts w:ascii="Times New Roman" w:eastAsia="Times New Roman" w:hAnsi="Times New Roman" w:cs="Times New Roman"/>
        </w:rPr>
        <w:t xml:space="preserve"> of Câmara dos Deputados YouTube video </w:t>
      </w:r>
      <w:r w:rsidR="005665AC" w:rsidRPr="006D7BAE">
        <w:rPr>
          <w:rFonts w:ascii="Times New Roman" w:eastAsia="Times New Roman" w:hAnsi="Times New Roman" w:cs="Times New Roman"/>
        </w:rPr>
        <w:t xml:space="preserve">reporting </w:t>
      </w:r>
      <w:r w:rsidR="002F46E1" w:rsidRPr="006D7BAE">
        <w:rPr>
          <w:rFonts w:ascii="Times New Roman" w:eastAsia="Times New Roman" w:hAnsi="Times New Roman" w:cs="Times New Roman"/>
        </w:rPr>
        <w:t xml:space="preserve">the day after the </w:t>
      </w:r>
      <w:proofErr w:type="gramStart"/>
      <w:r w:rsidR="002F46E1" w:rsidRPr="006D7BAE">
        <w:rPr>
          <w:rFonts w:ascii="Times New Roman" w:eastAsia="Times New Roman" w:hAnsi="Times New Roman" w:cs="Times New Roman"/>
        </w:rPr>
        <w:t>invasion</w:t>
      </w:r>
      <w:proofErr w:type="gramEnd"/>
    </w:p>
    <w:p w14:paraId="26956D7D" w14:textId="12C73DF7" w:rsidR="00580FC4" w:rsidRPr="006D7BAE" w:rsidRDefault="00580FC4" w:rsidP="3710AAAE">
      <w:pPr>
        <w:spacing w:line="480" w:lineRule="auto"/>
      </w:pPr>
      <w:r>
        <w:rPr>
          <w:noProof/>
        </w:rPr>
        <w:drawing>
          <wp:inline distT="0" distB="0" distL="0" distR="0" wp14:anchorId="00A0D75E" wp14:editId="429F8185">
            <wp:extent cx="3724102" cy="2199968"/>
            <wp:effectExtent l="0" t="0" r="0" b="0"/>
            <wp:docPr id="1711037372" name="Imagem 8" descr="Interface gráfica do usuário, Sit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037372" name="Imagem 8" descr="Interface gráfica do usuário, Site&#10;&#10;O conteúdo gerado por IA pode estar incorreto."/>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61774" cy="2222222"/>
                    </a:xfrm>
                    <a:prstGeom prst="rect">
                      <a:avLst/>
                    </a:prstGeom>
                  </pic:spPr>
                </pic:pic>
              </a:graphicData>
            </a:graphic>
          </wp:inline>
        </w:drawing>
      </w:r>
    </w:p>
    <w:p w14:paraId="12736895" w14:textId="09547D81" w:rsidR="3CAE9C4B" w:rsidRPr="006D7BAE" w:rsidRDefault="3CAE9C4B" w:rsidP="3710AAAE">
      <w:pPr>
        <w:spacing w:line="480" w:lineRule="auto"/>
        <w:rPr>
          <w:rFonts w:ascii="Times New Roman" w:eastAsia="Times New Roman" w:hAnsi="Times New Roman" w:cs="Times New Roman"/>
          <w:lang w:val="fr-FR"/>
        </w:rPr>
      </w:pPr>
      <w:r w:rsidRPr="006D7BAE">
        <w:rPr>
          <w:rFonts w:ascii="Times New Roman" w:eastAsia="Times New Roman" w:hAnsi="Times New Roman" w:cs="Times New Roman"/>
          <w:i/>
          <w:iCs/>
          <w:lang w:val="fr-FR"/>
        </w:rPr>
        <w:t>Source:</w:t>
      </w:r>
      <w:r w:rsidRPr="006D7BAE">
        <w:rPr>
          <w:rFonts w:ascii="Times New Roman" w:eastAsia="Times New Roman" w:hAnsi="Times New Roman" w:cs="Times New Roman"/>
          <w:lang w:val="fr-FR"/>
        </w:rPr>
        <w:t xml:space="preserve"> Câmara dos Deputados (2023</w:t>
      </w:r>
      <w:r w:rsidR="3F8C0EAF" w:rsidRPr="006D7BAE">
        <w:rPr>
          <w:rFonts w:ascii="Times New Roman" w:eastAsia="Times New Roman" w:hAnsi="Times New Roman" w:cs="Times New Roman"/>
          <w:lang w:val="fr-FR"/>
        </w:rPr>
        <w:t>g</w:t>
      </w:r>
      <w:r w:rsidRPr="006D7BAE">
        <w:rPr>
          <w:rFonts w:ascii="Times New Roman" w:eastAsia="Times New Roman" w:hAnsi="Times New Roman" w:cs="Times New Roman"/>
          <w:lang w:val="fr-FR"/>
        </w:rPr>
        <w:t xml:space="preserve">), </w:t>
      </w:r>
      <w:hyperlink r:id="rId23">
        <w:r w:rsidRPr="006D7BAE">
          <w:rPr>
            <w:rStyle w:val="Hyperlink"/>
            <w:rFonts w:ascii="Times New Roman" w:eastAsia="Times New Roman" w:hAnsi="Times New Roman" w:cs="Times New Roman"/>
            <w:lang w:val="fr-FR"/>
          </w:rPr>
          <w:t>https://youtu.be/fqzKIiN2B-I</w:t>
        </w:r>
      </w:hyperlink>
    </w:p>
    <w:p w14:paraId="266ADEA9" w14:textId="40E983F6" w:rsidR="00DF01FC" w:rsidRPr="006D7BAE" w:rsidRDefault="00762B20" w:rsidP="242EF9CE">
      <w:pPr>
        <w:spacing w:line="480" w:lineRule="auto"/>
        <w:ind w:firstLine="708"/>
        <w:rPr>
          <w:rFonts w:ascii="Times New Roman" w:hAnsi="Times New Roman" w:cs="Times New Roman"/>
        </w:rPr>
      </w:pPr>
      <w:r w:rsidRPr="006D7BAE">
        <w:rPr>
          <w:rFonts w:ascii="Times New Roman" w:hAnsi="Times New Roman" w:cs="Times New Roman"/>
        </w:rPr>
        <w:lastRenderedPageBreak/>
        <w:t>Th</w:t>
      </w:r>
      <w:r w:rsidR="00D40B3C" w:rsidRPr="006D7BAE">
        <w:rPr>
          <w:rFonts w:ascii="Times New Roman" w:hAnsi="Times New Roman" w:cs="Times New Roman"/>
        </w:rPr>
        <w:t>is</w:t>
      </w:r>
      <w:r w:rsidRPr="006D7BAE">
        <w:rPr>
          <w:rFonts w:ascii="Times New Roman" w:hAnsi="Times New Roman" w:cs="Times New Roman"/>
        </w:rPr>
        <w:t xml:space="preserve"> set of pieces </w:t>
      </w:r>
      <w:r w:rsidR="1B25DA38" w:rsidRPr="006D7BAE">
        <w:rPr>
          <w:rFonts w:ascii="Times New Roman" w:hAnsi="Times New Roman" w:cs="Times New Roman"/>
        </w:rPr>
        <w:t>highlights</w:t>
      </w:r>
      <w:r w:rsidR="21357110" w:rsidRPr="006D7BAE">
        <w:rPr>
          <w:rFonts w:ascii="Times New Roman" w:hAnsi="Times New Roman" w:cs="Times New Roman"/>
        </w:rPr>
        <w:t xml:space="preserve"> the great urgency </w:t>
      </w:r>
      <w:r w:rsidR="008518CC" w:rsidRPr="006D7BAE">
        <w:rPr>
          <w:rFonts w:ascii="Times New Roman" w:hAnsi="Times New Roman" w:cs="Times New Roman"/>
        </w:rPr>
        <w:t xml:space="preserve">in the </w:t>
      </w:r>
      <w:r w:rsidR="21357110" w:rsidRPr="006D7BAE">
        <w:rPr>
          <w:rFonts w:ascii="Times New Roman" w:hAnsi="Times New Roman" w:cs="Times New Roman"/>
        </w:rPr>
        <w:t xml:space="preserve">reporting. </w:t>
      </w:r>
      <w:r w:rsidR="636F4975" w:rsidRPr="006D7BAE">
        <w:rPr>
          <w:rFonts w:ascii="Times New Roman" w:hAnsi="Times New Roman" w:cs="Times New Roman"/>
        </w:rPr>
        <w:t>T</w:t>
      </w:r>
      <w:r w:rsidR="6D070BA5" w:rsidRPr="006D7BAE">
        <w:rPr>
          <w:rFonts w:ascii="Times New Roman" w:hAnsi="Times New Roman" w:cs="Times New Roman"/>
        </w:rPr>
        <w:t xml:space="preserve">he </w:t>
      </w:r>
      <w:r w:rsidR="669BFCCB" w:rsidRPr="006D7BAE">
        <w:rPr>
          <w:rFonts w:ascii="Times New Roman" w:hAnsi="Times New Roman" w:cs="Times New Roman"/>
        </w:rPr>
        <w:t>communication</w:t>
      </w:r>
      <w:r w:rsidR="6D070BA5" w:rsidRPr="006D7BAE">
        <w:rPr>
          <w:rFonts w:ascii="Times New Roman" w:hAnsi="Times New Roman" w:cs="Times New Roman"/>
        </w:rPr>
        <w:t xml:space="preserve"> team was reacting to the events, but in </w:t>
      </w:r>
      <w:r w:rsidR="0C1C7267" w:rsidRPr="006D7BAE">
        <w:rPr>
          <w:rFonts w:ascii="Times New Roman" w:hAnsi="Times New Roman" w:cs="Times New Roman"/>
        </w:rPr>
        <w:t>a highly active</w:t>
      </w:r>
      <w:r w:rsidR="6D070BA5" w:rsidRPr="006D7BAE">
        <w:rPr>
          <w:rFonts w:ascii="Times New Roman" w:hAnsi="Times New Roman" w:cs="Times New Roman"/>
        </w:rPr>
        <w:t xml:space="preserve"> </w:t>
      </w:r>
      <w:r w:rsidR="0A27B6B4" w:rsidRPr="006D7BAE">
        <w:rPr>
          <w:rFonts w:ascii="Times New Roman" w:hAnsi="Times New Roman" w:cs="Times New Roman"/>
        </w:rPr>
        <w:t xml:space="preserve">journalistic </w:t>
      </w:r>
      <w:r w:rsidR="6D070BA5" w:rsidRPr="006D7BAE">
        <w:rPr>
          <w:rFonts w:ascii="Times New Roman" w:hAnsi="Times New Roman" w:cs="Times New Roman"/>
        </w:rPr>
        <w:t>way</w:t>
      </w:r>
      <w:r w:rsidR="04A6EFC6" w:rsidRPr="006D7BAE">
        <w:rPr>
          <w:rFonts w:ascii="Times New Roman" w:hAnsi="Times New Roman" w:cs="Times New Roman"/>
        </w:rPr>
        <w:t xml:space="preserve">, conscious of being documenting history, as </w:t>
      </w:r>
      <w:proofErr w:type="gramStart"/>
      <w:r w:rsidR="04A6EFC6" w:rsidRPr="006D7BAE">
        <w:rPr>
          <w:rFonts w:ascii="Times New Roman" w:hAnsi="Times New Roman" w:cs="Times New Roman"/>
        </w:rPr>
        <w:t>several of</w:t>
      </w:r>
      <w:proofErr w:type="gramEnd"/>
      <w:r w:rsidR="04A6EFC6" w:rsidRPr="006D7BAE">
        <w:rPr>
          <w:rFonts w:ascii="Times New Roman" w:hAnsi="Times New Roman" w:cs="Times New Roman"/>
        </w:rPr>
        <w:t xml:space="preserve"> the interviewees frame</w:t>
      </w:r>
      <w:r w:rsidR="60611306" w:rsidRPr="006D7BAE">
        <w:rPr>
          <w:rFonts w:ascii="Times New Roman" w:hAnsi="Times New Roman" w:cs="Times New Roman"/>
        </w:rPr>
        <w:t xml:space="preserve"> </w:t>
      </w:r>
      <w:r w:rsidR="04A6EFC6" w:rsidRPr="006D7BAE">
        <w:rPr>
          <w:rFonts w:ascii="Times New Roman" w:hAnsi="Times New Roman" w:cs="Times New Roman"/>
        </w:rPr>
        <w:t>it</w:t>
      </w:r>
      <w:r w:rsidR="52695090" w:rsidRPr="006D7BAE">
        <w:rPr>
          <w:rFonts w:ascii="Times New Roman" w:hAnsi="Times New Roman" w:cs="Times New Roman"/>
        </w:rPr>
        <w:t xml:space="preserve"> (</w:t>
      </w:r>
      <w:r w:rsidR="5E62EE2B" w:rsidRPr="006D7BAE">
        <w:rPr>
          <w:rFonts w:ascii="Times New Roman" w:hAnsi="Times New Roman" w:cs="Times New Roman"/>
        </w:rPr>
        <w:t>Interview</w:t>
      </w:r>
      <w:r w:rsidR="12C7DC7D" w:rsidRPr="006D7BAE">
        <w:rPr>
          <w:rFonts w:ascii="Times New Roman" w:hAnsi="Times New Roman" w:cs="Times New Roman"/>
        </w:rPr>
        <w:t>ees</w:t>
      </w:r>
      <w:r w:rsidR="5E62EE2B" w:rsidRPr="006D7BAE">
        <w:rPr>
          <w:rFonts w:ascii="Times New Roman" w:hAnsi="Times New Roman" w:cs="Times New Roman"/>
        </w:rPr>
        <w:t xml:space="preserve"> </w:t>
      </w:r>
      <w:r w:rsidR="2C886DC4" w:rsidRPr="006D7BAE">
        <w:rPr>
          <w:rFonts w:ascii="Times New Roman" w:hAnsi="Times New Roman" w:cs="Times New Roman"/>
        </w:rPr>
        <w:t>7</w:t>
      </w:r>
      <w:r w:rsidR="5E62EE2B" w:rsidRPr="006D7BAE">
        <w:rPr>
          <w:rFonts w:ascii="Times New Roman" w:hAnsi="Times New Roman" w:cs="Times New Roman"/>
        </w:rPr>
        <w:t xml:space="preserve">, </w:t>
      </w:r>
      <w:r w:rsidR="2C886DC4" w:rsidRPr="006D7BAE">
        <w:rPr>
          <w:rFonts w:ascii="Times New Roman" w:hAnsi="Times New Roman" w:cs="Times New Roman"/>
        </w:rPr>
        <w:t>9</w:t>
      </w:r>
      <w:r w:rsidR="5E62EE2B" w:rsidRPr="006D7BAE">
        <w:rPr>
          <w:rFonts w:ascii="Times New Roman" w:hAnsi="Times New Roman" w:cs="Times New Roman"/>
        </w:rPr>
        <w:t xml:space="preserve">, </w:t>
      </w:r>
      <w:r w:rsidR="174E02F2" w:rsidRPr="006D7BAE">
        <w:rPr>
          <w:rFonts w:ascii="Times New Roman" w:hAnsi="Times New Roman" w:cs="Times New Roman"/>
        </w:rPr>
        <w:t>10</w:t>
      </w:r>
      <w:r w:rsidR="5D7ADA68" w:rsidRPr="006D7BAE">
        <w:rPr>
          <w:rFonts w:ascii="Times New Roman" w:hAnsi="Times New Roman" w:cs="Times New Roman"/>
        </w:rPr>
        <w:t>,</w:t>
      </w:r>
      <w:r w:rsidR="174E02F2" w:rsidRPr="006D7BAE">
        <w:rPr>
          <w:rFonts w:ascii="Times New Roman" w:hAnsi="Times New Roman" w:cs="Times New Roman"/>
        </w:rPr>
        <w:t xml:space="preserve"> </w:t>
      </w:r>
      <w:r w:rsidR="5E62EE2B" w:rsidRPr="006D7BAE">
        <w:rPr>
          <w:rFonts w:ascii="Times New Roman" w:hAnsi="Times New Roman" w:cs="Times New Roman"/>
        </w:rPr>
        <w:t xml:space="preserve">and </w:t>
      </w:r>
      <w:r w:rsidR="174E02F2" w:rsidRPr="006D7BAE">
        <w:rPr>
          <w:rFonts w:ascii="Times New Roman" w:hAnsi="Times New Roman" w:cs="Times New Roman"/>
        </w:rPr>
        <w:t>13</w:t>
      </w:r>
      <w:r w:rsidR="5E62EE2B" w:rsidRPr="006D7BAE">
        <w:rPr>
          <w:rFonts w:ascii="Times New Roman" w:hAnsi="Times New Roman" w:cs="Times New Roman"/>
        </w:rPr>
        <w:t>)</w:t>
      </w:r>
      <w:r w:rsidR="04A6EFC6" w:rsidRPr="006D7BAE">
        <w:rPr>
          <w:rFonts w:ascii="Times New Roman" w:hAnsi="Times New Roman" w:cs="Times New Roman"/>
        </w:rPr>
        <w:t xml:space="preserve">. </w:t>
      </w:r>
      <w:r w:rsidR="55B31923" w:rsidRPr="006D7BAE">
        <w:rPr>
          <w:rFonts w:ascii="Times New Roman" w:hAnsi="Times New Roman" w:cs="Times New Roman"/>
        </w:rPr>
        <w:t xml:space="preserve">They also </w:t>
      </w:r>
      <w:r w:rsidR="00AC3C7F" w:rsidRPr="006D7BAE">
        <w:rPr>
          <w:rFonts w:ascii="Times New Roman" w:hAnsi="Times New Roman" w:cs="Times New Roman"/>
        </w:rPr>
        <w:t>explain</w:t>
      </w:r>
      <w:r w:rsidR="55B31923" w:rsidRPr="006D7BAE">
        <w:rPr>
          <w:rFonts w:ascii="Times New Roman" w:hAnsi="Times New Roman" w:cs="Times New Roman"/>
        </w:rPr>
        <w:t xml:space="preserve"> the process of </w:t>
      </w:r>
      <w:r w:rsidR="6BF5D071" w:rsidRPr="006D7BAE">
        <w:rPr>
          <w:rFonts w:ascii="Times New Roman" w:hAnsi="Times New Roman" w:cs="Times New Roman"/>
        </w:rPr>
        <w:t xml:space="preserve">constructing the most appropriate narrative about the invasion, </w:t>
      </w:r>
      <w:proofErr w:type="gramStart"/>
      <w:r w:rsidR="30A6F8E1" w:rsidRPr="006D7BAE">
        <w:rPr>
          <w:rFonts w:ascii="Times New Roman" w:hAnsi="Times New Roman" w:cs="Times New Roman"/>
        </w:rPr>
        <w:t>that</w:t>
      </w:r>
      <w:proofErr w:type="gramEnd"/>
      <w:r w:rsidR="30A6F8E1" w:rsidRPr="006D7BAE">
        <w:rPr>
          <w:rFonts w:ascii="Times New Roman" w:hAnsi="Times New Roman" w:cs="Times New Roman"/>
        </w:rPr>
        <w:t xml:space="preserve"> would respect</w:t>
      </w:r>
      <w:r w:rsidR="524E222F" w:rsidRPr="006D7BAE">
        <w:rPr>
          <w:rFonts w:ascii="Times New Roman" w:hAnsi="Times New Roman" w:cs="Times New Roman"/>
        </w:rPr>
        <w:t xml:space="preserve"> </w:t>
      </w:r>
      <w:r w:rsidR="117697BC" w:rsidRPr="006D7BAE">
        <w:rPr>
          <w:rFonts w:ascii="Times New Roman" w:hAnsi="Times New Roman" w:cs="Times New Roman"/>
        </w:rPr>
        <w:t xml:space="preserve">the </w:t>
      </w:r>
      <w:r w:rsidR="3A9B288B" w:rsidRPr="006D7BAE">
        <w:rPr>
          <w:rFonts w:ascii="Times New Roman" w:hAnsi="Times New Roman" w:cs="Times New Roman"/>
        </w:rPr>
        <w:t>institutional value</w:t>
      </w:r>
      <w:r w:rsidR="117697BC" w:rsidRPr="006D7BAE">
        <w:rPr>
          <w:rFonts w:ascii="Times New Roman" w:hAnsi="Times New Roman" w:cs="Times New Roman"/>
        </w:rPr>
        <w:t xml:space="preserve"> of impartiality</w:t>
      </w:r>
      <w:r w:rsidR="3A9B288B" w:rsidRPr="006D7BAE">
        <w:rPr>
          <w:rFonts w:ascii="Times New Roman" w:hAnsi="Times New Roman" w:cs="Times New Roman"/>
        </w:rPr>
        <w:t>. One example is the word choice to refer to the invasion</w:t>
      </w:r>
      <w:r w:rsidR="37AA0350" w:rsidRPr="006D7BAE">
        <w:rPr>
          <w:rFonts w:ascii="Times New Roman" w:hAnsi="Times New Roman" w:cs="Times New Roman"/>
        </w:rPr>
        <w:t xml:space="preserve"> and the invaders, which changed after the first reports</w:t>
      </w:r>
      <w:r w:rsidR="3A9B288B" w:rsidRPr="006D7BAE">
        <w:rPr>
          <w:rFonts w:ascii="Times New Roman" w:hAnsi="Times New Roman" w:cs="Times New Roman"/>
        </w:rPr>
        <w:t xml:space="preserve">: </w:t>
      </w:r>
    </w:p>
    <w:p w14:paraId="7C7D8482" w14:textId="41C35B1C" w:rsidR="00A36051" w:rsidRPr="006D7BAE" w:rsidRDefault="7EC1BB1F" w:rsidP="242EF9CE">
      <w:pPr>
        <w:spacing w:line="480" w:lineRule="auto"/>
        <w:ind w:left="708"/>
        <w:rPr>
          <w:rFonts w:ascii="Times New Roman" w:hAnsi="Times New Roman" w:cs="Times New Roman"/>
        </w:rPr>
      </w:pPr>
      <w:r w:rsidRPr="006D7BAE">
        <w:rPr>
          <w:rFonts w:ascii="Times New Roman" w:hAnsi="Times New Roman" w:cs="Times New Roman"/>
        </w:rPr>
        <w:t xml:space="preserve">If we use the word 'coup plotter', we could </w:t>
      </w:r>
      <w:proofErr w:type="gramStart"/>
      <w:r w:rsidRPr="006D7BAE">
        <w:rPr>
          <w:rFonts w:ascii="Times New Roman" w:hAnsi="Times New Roman" w:cs="Times New Roman"/>
        </w:rPr>
        <w:t>be accused</w:t>
      </w:r>
      <w:proofErr w:type="gramEnd"/>
      <w:r w:rsidRPr="006D7BAE">
        <w:rPr>
          <w:rFonts w:ascii="Times New Roman" w:hAnsi="Times New Roman" w:cs="Times New Roman"/>
        </w:rPr>
        <w:t xml:space="preserve"> by right-wing and centrist parties of supporting the </w:t>
      </w:r>
      <w:r w:rsidR="12E8E33F" w:rsidRPr="006D7BAE">
        <w:rPr>
          <w:rFonts w:ascii="Times New Roman" w:hAnsi="Times New Roman" w:cs="Times New Roman"/>
        </w:rPr>
        <w:t>l</w:t>
      </w:r>
      <w:r w:rsidRPr="006D7BAE">
        <w:rPr>
          <w:rFonts w:ascii="Times New Roman" w:hAnsi="Times New Roman" w:cs="Times New Roman"/>
        </w:rPr>
        <w:t>eft. We then decided that we would refer to it as anti-democratic acts because they were attacks on the three branches of government. (Interviewee 10)</w:t>
      </w:r>
    </w:p>
    <w:p w14:paraId="3D70E12E" w14:textId="078650A3" w:rsidR="00BB3F8D" w:rsidRPr="006D7BAE" w:rsidRDefault="3D9BECBC" w:rsidP="242EF9CE">
      <w:pPr>
        <w:spacing w:line="480" w:lineRule="auto"/>
        <w:ind w:firstLine="708"/>
        <w:rPr>
          <w:rFonts w:ascii="Times New Roman" w:hAnsi="Times New Roman" w:cs="Times New Roman"/>
        </w:rPr>
      </w:pPr>
      <w:r w:rsidRPr="006D7BAE">
        <w:rPr>
          <w:rFonts w:ascii="Times New Roman" w:hAnsi="Times New Roman" w:cs="Times New Roman"/>
        </w:rPr>
        <w:t>T</w:t>
      </w:r>
      <w:r w:rsidR="40F46D7C" w:rsidRPr="006D7BAE">
        <w:rPr>
          <w:rFonts w:ascii="Times New Roman" w:hAnsi="Times New Roman" w:cs="Times New Roman"/>
        </w:rPr>
        <w:t>he period between the attack and its anniversary was eventful</w:t>
      </w:r>
      <w:r w:rsidR="326AB398" w:rsidRPr="006D7BAE">
        <w:rPr>
          <w:rFonts w:ascii="Times New Roman" w:hAnsi="Times New Roman" w:cs="Times New Roman"/>
        </w:rPr>
        <w:t xml:space="preserve">, </w:t>
      </w:r>
      <w:r w:rsidR="40F46D7C" w:rsidRPr="006D7BAE">
        <w:rPr>
          <w:rFonts w:ascii="Times New Roman" w:hAnsi="Times New Roman" w:cs="Times New Roman"/>
        </w:rPr>
        <w:t>reflect</w:t>
      </w:r>
      <w:r w:rsidR="326AB398" w:rsidRPr="006D7BAE">
        <w:rPr>
          <w:rFonts w:ascii="Times New Roman" w:hAnsi="Times New Roman" w:cs="Times New Roman"/>
        </w:rPr>
        <w:t xml:space="preserve">ing the extension of the impact of the invasion of the buildings of </w:t>
      </w:r>
      <w:r w:rsidR="004E3DF7" w:rsidRPr="006D7BAE">
        <w:rPr>
          <w:rFonts w:ascii="Times New Roman" w:hAnsi="Times New Roman" w:cs="Times New Roman"/>
        </w:rPr>
        <w:t xml:space="preserve">the </w:t>
      </w:r>
      <w:r w:rsidR="5E7CF032" w:rsidRPr="006D7BAE">
        <w:rPr>
          <w:rFonts w:ascii="Times New Roman" w:hAnsi="Times New Roman" w:cs="Times New Roman"/>
        </w:rPr>
        <w:t xml:space="preserve">National </w:t>
      </w:r>
      <w:r w:rsidR="326AB398" w:rsidRPr="006D7BAE">
        <w:rPr>
          <w:rFonts w:ascii="Times New Roman" w:hAnsi="Times New Roman" w:cs="Times New Roman"/>
        </w:rPr>
        <w:t>Congress, Presiden</w:t>
      </w:r>
      <w:r w:rsidR="5E7CF032" w:rsidRPr="006D7BAE">
        <w:rPr>
          <w:rFonts w:ascii="Times New Roman" w:hAnsi="Times New Roman" w:cs="Times New Roman"/>
        </w:rPr>
        <w:t xml:space="preserve">cy </w:t>
      </w:r>
      <w:r w:rsidR="326AB398" w:rsidRPr="006D7BAE">
        <w:rPr>
          <w:rFonts w:ascii="Times New Roman" w:hAnsi="Times New Roman" w:cs="Times New Roman"/>
        </w:rPr>
        <w:t>and Supreme Court</w:t>
      </w:r>
      <w:r w:rsidR="5E7CF032" w:rsidRPr="006D7BAE">
        <w:rPr>
          <w:rFonts w:ascii="Times New Roman" w:hAnsi="Times New Roman" w:cs="Times New Roman"/>
        </w:rPr>
        <w:t xml:space="preserve">. </w:t>
      </w:r>
      <w:r w:rsidR="40F46D7C" w:rsidRPr="006D7BAE">
        <w:rPr>
          <w:rFonts w:ascii="Times New Roman" w:hAnsi="Times New Roman" w:cs="Times New Roman"/>
        </w:rPr>
        <w:t xml:space="preserve">On one hand, the building and </w:t>
      </w:r>
      <w:proofErr w:type="gramStart"/>
      <w:r w:rsidR="40F46D7C" w:rsidRPr="006D7BAE">
        <w:rPr>
          <w:rFonts w:ascii="Times New Roman" w:hAnsi="Times New Roman" w:cs="Times New Roman"/>
        </w:rPr>
        <w:t>many</w:t>
      </w:r>
      <w:proofErr w:type="gramEnd"/>
      <w:r w:rsidR="40F46D7C" w:rsidRPr="006D7BAE">
        <w:rPr>
          <w:rFonts w:ascii="Times New Roman" w:hAnsi="Times New Roman" w:cs="Times New Roman"/>
        </w:rPr>
        <w:t xml:space="preserve"> works of art had to </w:t>
      </w:r>
      <w:proofErr w:type="gramStart"/>
      <w:r w:rsidR="40F46D7C" w:rsidRPr="006D7BAE">
        <w:rPr>
          <w:rFonts w:ascii="Times New Roman" w:hAnsi="Times New Roman" w:cs="Times New Roman"/>
        </w:rPr>
        <w:t>be restored</w:t>
      </w:r>
      <w:proofErr w:type="gramEnd"/>
      <w:r w:rsidR="40F46D7C" w:rsidRPr="006D7BAE">
        <w:rPr>
          <w:rFonts w:ascii="Times New Roman" w:hAnsi="Times New Roman" w:cs="Times New Roman"/>
        </w:rPr>
        <w:t xml:space="preserve">, an effort that was of great interest to the </w:t>
      </w:r>
      <w:r w:rsidR="5551682B" w:rsidRPr="006D7BAE">
        <w:rPr>
          <w:rFonts w:ascii="Times New Roman" w:hAnsi="Times New Roman" w:cs="Times New Roman"/>
        </w:rPr>
        <w:t>media</w:t>
      </w:r>
      <w:r w:rsidR="167D849C" w:rsidRPr="006D7BAE">
        <w:rPr>
          <w:rFonts w:ascii="Times New Roman" w:hAnsi="Times New Roman" w:cs="Times New Roman"/>
        </w:rPr>
        <w:t>,</w:t>
      </w:r>
      <w:r w:rsidR="40F46D7C" w:rsidRPr="006D7BAE">
        <w:rPr>
          <w:rFonts w:ascii="Times New Roman" w:hAnsi="Times New Roman" w:cs="Times New Roman"/>
        </w:rPr>
        <w:t xml:space="preserve"> and which the Chamber exploited to convey its message. </w:t>
      </w:r>
      <w:r w:rsidR="28D0A374" w:rsidRPr="006D7BAE">
        <w:rPr>
          <w:rFonts w:ascii="Times New Roman" w:hAnsi="Times New Roman" w:cs="Times New Roman"/>
        </w:rPr>
        <w:t>At the same time,</w:t>
      </w:r>
      <w:r w:rsidR="2A124929" w:rsidRPr="006D7BAE">
        <w:rPr>
          <w:rFonts w:ascii="Times New Roman" w:hAnsi="Times New Roman" w:cs="Times New Roman"/>
        </w:rPr>
        <w:t xml:space="preserve"> </w:t>
      </w:r>
      <w:r w:rsidR="001C0909" w:rsidRPr="006D7BAE">
        <w:rPr>
          <w:rFonts w:ascii="Times New Roman" w:hAnsi="Times New Roman" w:cs="Times New Roman"/>
        </w:rPr>
        <w:t xml:space="preserve">a Senate </w:t>
      </w:r>
      <w:r w:rsidR="28D0A374" w:rsidRPr="006D7BAE">
        <w:rPr>
          <w:rFonts w:ascii="Times New Roman" w:hAnsi="Times New Roman" w:cs="Times New Roman"/>
        </w:rPr>
        <w:t xml:space="preserve">joint </w:t>
      </w:r>
      <w:r w:rsidR="2A124929" w:rsidRPr="006D7BAE">
        <w:rPr>
          <w:rFonts w:ascii="Times New Roman" w:hAnsi="Times New Roman" w:cs="Times New Roman"/>
        </w:rPr>
        <w:t xml:space="preserve">investigative committee </w:t>
      </w:r>
      <w:r w:rsidR="210FF464" w:rsidRPr="006D7BAE">
        <w:rPr>
          <w:rFonts w:ascii="Times New Roman" w:hAnsi="Times New Roman" w:cs="Times New Roman"/>
        </w:rPr>
        <w:t>conducted a series of public hearings</w:t>
      </w:r>
      <w:r w:rsidR="5262AFAC" w:rsidRPr="006D7BAE">
        <w:rPr>
          <w:rFonts w:ascii="Times New Roman" w:hAnsi="Times New Roman" w:cs="Times New Roman"/>
        </w:rPr>
        <w:t>, all live</w:t>
      </w:r>
      <w:r w:rsidR="338CDB93" w:rsidRPr="006D7BAE">
        <w:rPr>
          <w:rFonts w:ascii="Times New Roman" w:hAnsi="Times New Roman" w:cs="Times New Roman"/>
        </w:rPr>
        <w:t>-</w:t>
      </w:r>
      <w:r w:rsidR="2EB93019" w:rsidRPr="006D7BAE">
        <w:rPr>
          <w:rFonts w:ascii="Times New Roman" w:hAnsi="Times New Roman" w:cs="Times New Roman"/>
        </w:rPr>
        <w:t>streamed and</w:t>
      </w:r>
      <w:r w:rsidR="71FAB41F" w:rsidRPr="006D7BAE">
        <w:rPr>
          <w:rFonts w:ascii="Times New Roman" w:hAnsi="Times New Roman" w:cs="Times New Roman"/>
        </w:rPr>
        <w:t xml:space="preserve"> </w:t>
      </w:r>
      <w:r w:rsidR="52A1F2D0" w:rsidRPr="006D7BAE">
        <w:rPr>
          <w:rFonts w:ascii="Times New Roman" w:hAnsi="Times New Roman" w:cs="Times New Roman"/>
        </w:rPr>
        <w:t>sub</w:t>
      </w:r>
      <w:r w:rsidR="71FAB41F" w:rsidRPr="006D7BAE">
        <w:rPr>
          <w:rFonts w:ascii="Times New Roman" w:hAnsi="Times New Roman" w:cs="Times New Roman"/>
        </w:rPr>
        <w:t xml:space="preserve">ject </w:t>
      </w:r>
      <w:r w:rsidR="285F6006" w:rsidRPr="006D7BAE">
        <w:rPr>
          <w:rFonts w:ascii="Times New Roman" w:hAnsi="Times New Roman" w:cs="Times New Roman"/>
        </w:rPr>
        <w:t xml:space="preserve">to </w:t>
      </w:r>
      <w:r w:rsidR="71FAB41F" w:rsidRPr="006D7BAE">
        <w:rPr>
          <w:rFonts w:ascii="Times New Roman" w:hAnsi="Times New Roman" w:cs="Times New Roman"/>
        </w:rPr>
        <w:t>hundreds of</w:t>
      </w:r>
      <w:r w:rsidR="3963A216" w:rsidRPr="006D7BAE">
        <w:rPr>
          <w:rFonts w:ascii="Times New Roman" w:hAnsi="Times New Roman" w:cs="Times New Roman"/>
        </w:rPr>
        <w:t xml:space="preserve"> publications</w:t>
      </w:r>
      <w:r w:rsidR="00282806" w:rsidRPr="006D7BAE">
        <w:rPr>
          <w:rFonts w:ascii="Times New Roman" w:hAnsi="Times New Roman" w:cs="Times New Roman"/>
        </w:rPr>
        <w:t xml:space="preserve"> (see Figure 13, later in the article)</w:t>
      </w:r>
      <w:r w:rsidR="3963A216" w:rsidRPr="006D7BAE">
        <w:rPr>
          <w:rFonts w:ascii="Times New Roman" w:hAnsi="Times New Roman" w:cs="Times New Roman"/>
        </w:rPr>
        <w:t xml:space="preserve">. </w:t>
      </w:r>
      <w:r w:rsidR="47F5181E" w:rsidRPr="006D7BAE">
        <w:rPr>
          <w:rFonts w:ascii="Times New Roman" w:hAnsi="Times New Roman" w:cs="Times New Roman"/>
        </w:rPr>
        <w:t>Public hearing</w:t>
      </w:r>
      <w:r w:rsidR="408C9E0B" w:rsidRPr="006D7BAE">
        <w:rPr>
          <w:rFonts w:ascii="Times New Roman" w:hAnsi="Times New Roman" w:cs="Times New Roman"/>
        </w:rPr>
        <w:t>s</w:t>
      </w:r>
      <w:r w:rsidR="47F5181E" w:rsidRPr="006D7BAE">
        <w:rPr>
          <w:rFonts w:ascii="Times New Roman" w:hAnsi="Times New Roman" w:cs="Times New Roman"/>
        </w:rPr>
        <w:t xml:space="preserve"> of people accused of being responsible for the invasions </w:t>
      </w:r>
      <w:r w:rsidR="64CC71DD" w:rsidRPr="006D7BAE">
        <w:rPr>
          <w:rFonts w:ascii="Times New Roman" w:hAnsi="Times New Roman" w:cs="Times New Roman"/>
        </w:rPr>
        <w:t>were</w:t>
      </w:r>
      <w:r w:rsidR="2705B18C" w:rsidRPr="006D7BAE">
        <w:rPr>
          <w:rFonts w:ascii="Times New Roman" w:hAnsi="Times New Roman" w:cs="Times New Roman"/>
        </w:rPr>
        <w:t xml:space="preserve"> full of drama</w:t>
      </w:r>
      <w:r w:rsidR="2387C5AD" w:rsidRPr="006D7BAE">
        <w:rPr>
          <w:rFonts w:ascii="Times New Roman" w:hAnsi="Times New Roman" w:cs="Times New Roman"/>
        </w:rPr>
        <w:t xml:space="preserve">, with opposing characters </w:t>
      </w:r>
      <w:r w:rsidR="7656A788" w:rsidRPr="006D7BAE">
        <w:rPr>
          <w:rFonts w:ascii="Times New Roman" w:hAnsi="Times New Roman" w:cs="Times New Roman"/>
        </w:rPr>
        <w:t xml:space="preserve">(C) </w:t>
      </w:r>
      <w:r w:rsidR="2387C5AD" w:rsidRPr="006D7BAE">
        <w:rPr>
          <w:rFonts w:ascii="Times New Roman" w:hAnsi="Times New Roman" w:cs="Times New Roman"/>
        </w:rPr>
        <w:t xml:space="preserve">confronting each other. </w:t>
      </w:r>
      <w:r w:rsidR="235C0E52" w:rsidRPr="006D7BAE">
        <w:rPr>
          <w:rFonts w:ascii="Times New Roman" w:hAnsi="Times New Roman" w:cs="Times New Roman"/>
        </w:rPr>
        <w:t>Furthermore</w:t>
      </w:r>
      <w:r w:rsidR="65F3F71E" w:rsidRPr="006D7BAE">
        <w:rPr>
          <w:rFonts w:ascii="Times New Roman" w:hAnsi="Times New Roman" w:cs="Times New Roman"/>
        </w:rPr>
        <w:t xml:space="preserve">, the invasion, its </w:t>
      </w:r>
      <w:r w:rsidR="03D04C56" w:rsidRPr="006D7BAE">
        <w:rPr>
          <w:rFonts w:ascii="Times New Roman" w:hAnsi="Times New Roman" w:cs="Times New Roman"/>
        </w:rPr>
        <w:t>planning and the police re</w:t>
      </w:r>
      <w:r w:rsidR="2C7CA462" w:rsidRPr="006D7BAE">
        <w:rPr>
          <w:rFonts w:ascii="Times New Roman" w:hAnsi="Times New Roman" w:cs="Times New Roman"/>
        </w:rPr>
        <w:t xml:space="preserve">sponse </w:t>
      </w:r>
      <w:r w:rsidR="462DB02D" w:rsidRPr="006D7BAE">
        <w:rPr>
          <w:rFonts w:ascii="Times New Roman" w:hAnsi="Times New Roman" w:cs="Times New Roman"/>
        </w:rPr>
        <w:t>provide</w:t>
      </w:r>
      <w:r w:rsidR="00665959" w:rsidRPr="006D7BAE">
        <w:rPr>
          <w:rFonts w:ascii="Times New Roman" w:hAnsi="Times New Roman" w:cs="Times New Roman"/>
        </w:rPr>
        <w:t>d</w:t>
      </w:r>
      <w:r w:rsidR="7656A788" w:rsidRPr="006D7BAE">
        <w:rPr>
          <w:rFonts w:ascii="Times New Roman" w:hAnsi="Times New Roman" w:cs="Times New Roman"/>
        </w:rPr>
        <w:t xml:space="preserve"> a clear plot (P), </w:t>
      </w:r>
      <w:r w:rsidR="5B7277D0" w:rsidRPr="006D7BAE">
        <w:rPr>
          <w:rFonts w:ascii="Times New Roman" w:hAnsi="Times New Roman" w:cs="Times New Roman"/>
        </w:rPr>
        <w:t xml:space="preserve">which </w:t>
      </w:r>
      <w:r w:rsidR="41C626C4" w:rsidRPr="006D7BAE">
        <w:rPr>
          <w:rFonts w:ascii="Times New Roman" w:hAnsi="Times New Roman" w:cs="Times New Roman"/>
        </w:rPr>
        <w:t>does not always happen</w:t>
      </w:r>
      <w:r w:rsidR="7656A788" w:rsidRPr="006D7BAE">
        <w:rPr>
          <w:rFonts w:ascii="Times New Roman" w:hAnsi="Times New Roman" w:cs="Times New Roman"/>
        </w:rPr>
        <w:t xml:space="preserve"> in legislative hearings. </w:t>
      </w:r>
    </w:p>
    <w:p w14:paraId="6A35E612" w14:textId="4DB9BEE1" w:rsidR="00633E97" w:rsidRPr="006D7BAE" w:rsidRDefault="7F7613A9" w:rsidP="242EF9CE">
      <w:pPr>
        <w:spacing w:line="480" w:lineRule="auto"/>
        <w:ind w:firstLine="708"/>
        <w:rPr>
          <w:rFonts w:ascii="Times New Roman" w:hAnsi="Times New Roman" w:cs="Times New Roman"/>
        </w:rPr>
      </w:pPr>
      <w:r w:rsidRPr="006D7BAE">
        <w:rPr>
          <w:rFonts w:ascii="Times New Roman" w:hAnsi="Times New Roman" w:cs="Times New Roman"/>
        </w:rPr>
        <w:t>The YouTube channel of the Chamber of Deputies</w:t>
      </w:r>
      <w:r w:rsidR="2D803F8E" w:rsidRPr="006D7BAE">
        <w:rPr>
          <w:rFonts w:ascii="Times New Roman" w:hAnsi="Times New Roman" w:cs="Times New Roman"/>
        </w:rPr>
        <w:t xml:space="preserve"> emphasises</w:t>
      </w:r>
      <w:r w:rsidRPr="006D7BAE">
        <w:rPr>
          <w:rFonts w:ascii="Times New Roman" w:hAnsi="Times New Roman" w:cs="Times New Roman"/>
        </w:rPr>
        <w:t xml:space="preserve"> </w:t>
      </w:r>
      <w:r w:rsidR="4FCB69D2" w:rsidRPr="006D7BAE">
        <w:rPr>
          <w:rFonts w:ascii="Times New Roman" w:hAnsi="Times New Roman" w:cs="Times New Roman"/>
        </w:rPr>
        <w:t>i</w:t>
      </w:r>
      <w:r w:rsidRPr="006D7BAE">
        <w:rPr>
          <w:rFonts w:ascii="Times New Roman" w:hAnsi="Times New Roman" w:cs="Times New Roman"/>
        </w:rPr>
        <w:t xml:space="preserve">n its byline that </w:t>
      </w:r>
      <w:r w:rsidR="65A04B26" w:rsidRPr="006D7BAE">
        <w:rPr>
          <w:rFonts w:ascii="Times New Roman" w:hAnsi="Times New Roman" w:cs="Times New Roman"/>
        </w:rPr>
        <w:t>parliamentary activities</w:t>
      </w:r>
      <w:r w:rsidR="29DACF01" w:rsidRPr="006D7BAE">
        <w:rPr>
          <w:rFonts w:ascii="Times New Roman" w:hAnsi="Times New Roman" w:cs="Times New Roman"/>
        </w:rPr>
        <w:t xml:space="preserve"> </w:t>
      </w:r>
      <w:proofErr w:type="gramStart"/>
      <w:r w:rsidR="5B7277D0" w:rsidRPr="006D7BAE">
        <w:rPr>
          <w:rFonts w:ascii="Times New Roman" w:hAnsi="Times New Roman" w:cs="Times New Roman"/>
        </w:rPr>
        <w:t xml:space="preserve">are </w:t>
      </w:r>
      <w:r w:rsidR="29DACF01" w:rsidRPr="006D7BAE">
        <w:rPr>
          <w:rFonts w:ascii="Times New Roman" w:hAnsi="Times New Roman" w:cs="Times New Roman"/>
        </w:rPr>
        <w:t>streamed</w:t>
      </w:r>
      <w:proofErr w:type="gramEnd"/>
      <w:r w:rsidR="65A04B26" w:rsidRPr="006D7BAE">
        <w:rPr>
          <w:rFonts w:ascii="Times New Roman" w:hAnsi="Times New Roman" w:cs="Times New Roman"/>
        </w:rPr>
        <w:t xml:space="preserve"> live, without editin</w:t>
      </w:r>
      <w:r w:rsidR="412F9E25" w:rsidRPr="006D7BAE">
        <w:rPr>
          <w:rFonts w:ascii="Times New Roman" w:hAnsi="Times New Roman" w:cs="Times New Roman"/>
        </w:rPr>
        <w:t>g</w:t>
      </w:r>
      <w:r w:rsidR="65A04B26" w:rsidRPr="006D7BAE">
        <w:rPr>
          <w:rFonts w:ascii="Times New Roman" w:hAnsi="Times New Roman" w:cs="Times New Roman"/>
        </w:rPr>
        <w:t xml:space="preserve">. </w:t>
      </w:r>
      <w:r w:rsidR="00D95CBC" w:rsidRPr="006D7BAE">
        <w:rPr>
          <w:rFonts w:ascii="Times New Roman" w:hAnsi="Times New Roman" w:cs="Times New Roman"/>
        </w:rPr>
        <w:t xml:space="preserve">This </w:t>
      </w:r>
      <w:r w:rsidR="5C28158C" w:rsidRPr="006D7BAE">
        <w:rPr>
          <w:rFonts w:ascii="Times New Roman" w:hAnsi="Times New Roman" w:cs="Times New Roman"/>
        </w:rPr>
        <w:t xml:space="preserve">statement </w:t>
      </w:r>
      <w:r w:rsidR="5328DE98" w:rsidRPr="006D7BAE">
        <w:rPr>
          <w:rFonts w:ascii="Times New Roman" w:hAnsi="Times New Roman" w:cs="Times New Roman"/>
        </w:rPr>
        <w:t>reflects</w:t>
      </w:r>
      <w:r w:rsidR="5C28158C" w:rsidRPr="006D7BAE">
        <w:rPr>
          <w:rFonts w:ascii="Times New Roman" w:hAnsi="Times New Roman" w:cs="Times New Roman"/>
        </w:rPr>
        <w:t xml:space="preserve"> the impartiality aimed </w:t>
      </w:r>
      <w:r w:rsidR="783B9E83" w:rsidRPr="006D7BAE">
        <w:rPr>
          <w:rFonts w:ascii="Times New Roman" w:hAnsi="Times New Roman" w:cs="Times New Roman"/>
        </w:rPr>
        <w:t xml:space="preserve">for </w:t>
      </w:r>
      <w:r w:rsidR="5C28158C" w:rsidRPr="006D7BAE">
        <w:rPr>
          <w:rFonts w:ascii="Times New Roman" w:hAnsi="Times New Roman" w:cs="Times New Roman"/>
        </w:rPr>
        <w:t xml:space="preserve">by the parliamentary </w:t>
      </w:r>
      <w:r w:rsidR="13BFDD93" w:rsidRPr="006D7BAE">
        <w:rPr>
          <w:rFonts w:ascii="Times New Roman" w:hAnsi="Times New Roman" w:cs="Times New Roman"/>
        </w:rPr>
        <w:t>communication</w:t>
      </w:r>
      <w:r w:rsidR="5C28158C" w:rsidRPr="006D7BAE">
        <w:rPr>
          <w:rFonts w:ascii="Times New Roman" w:hAnsi="Times New Roman" w:cs="Times New Roman"/>
        </w:rPr>
        <w:t xml:space="preserve"> teams</w:t>
      </w:r>
      <w:r w:rsidR="37F75992" w:rsidRPr="006D7BAE">
        <w:rPr>
          <w:rFonts w:ascii="Times New Roman" w:hAnsi="Times New Roman" w:cs="Times New Roman"/>
        </w:rPr>
        <w:t xml:space="preserve">. </w:t>
      </w:r>
      <w:r w:rsidR="5ECF0A12" w:rsidRPr="006D7BAE">
        <w:rPr>
          <w:rFonts w:ascii="Times New Roman" w:hAnsi="Times New Roman" w:cs="Times New Roman"/>
        </w:rPr>
        <w:t>Although t</w:t>
      </w:r>
      <w:r w:rsidR="31D0B84C" w:rsidRPr="006D7BAE">
        <w:rPr>
          <w:rFonts w:ascii="Times New Roman" w:hAnsi="Times New Roman" w:cs="Times New Roman"/>
        </w:rPr>
        <w:t xml:space="preserve">he YouTube channel publishes </w:t>
      </w:r>
      <w:r w:rsidR="6A1CFD70" w:rsidRPr="006D7BAE">
        <w:rPr>
          <w:rFonts w:ascii="Times New Roman" w:hAnsi="Times New Roman" w:cs="Times New Roman"/>
        </w:rPr>
        <w:t>journalistic shows</w:t>
      </w:r>
      <w:r w:rsidR="00D36AD7" w:rsidRPr="006D7BAE">
        <w:rPr>
          <w:rFonts w:ascii="Times New Roman" w:hAnsi="Times New Roman" w:cs="Times New Roman"/>
        </w:rPr>
        <w:t xml:space="preserve"> and institutional pieces</w:t>
      </w:r>
      <w:r w:rsidR="7B76A10C" w:rsidRPr="006D7BAE">
        <w:rPr>
          <w:rFonts w:ascii="Times New Roman" w:hAnsi="Times New Roman" w:cs="Times New Roman"/>
        </w:rPr>
        <w:t xml:space="preserve">, the full live stream of </w:t>
      </w:r>
      <w:r w:rsidR="6662D191" w:rsidRPr="006D7BAE">
        <w:rPr>
          <w:rFonts w:ascii="Times New Roman" w:hAnsi="Times New Roman" w:cs="Times New Roman"/>
        </w:rPr>
        <w:lastRenderedPageBreak/>
        <w:t xml:space="preserve">parliamentary </w:t>
      </w:r>
      <w:r w:rsidR="23043937" w:rsidRPr="006D7BAE">
        <w:rPr>
          <w:rFonts w:ascii="Times New Roman" w:hAnsi="Times New Roman" w:cs="Times New Roman"/>
        </w:rPr>
        <w:t>meetings</w:t>
      </w:r>
      <w:r w:rsidR="7B76A10C" w:rsidRPr="006D7BAE">
        <w:rPr>
          <w:rFonts w:ascii="Times New Roman" w:hAnsi="Times New Roman" w:cs="Times New Roman"/>
        </w:rPr>
        <w:t xml:space="preserve"> is its flagship product. </w:t>
      </w:r>
      <w:r w:rsidR="1C80B341" w:rsidRPr="006D7BAE">
        <w:rPr>
          <w:rFonts w:ascii="Times New Roman" w:hAnsi="Times New Roman" w:cs="Times New Roman"/>
        </w:rPr>
        <w:t>The streaming uses subtitles to identify the speakers and the session (</w:t>
      </w:r>
      <w:r w:rsidR="00CD5AC2" w:rsidRPr="006D7BAE">
        <w:rPr>
          <w:rFonts w:ascii="Times New Roman" w:hAnsi="Times New Roman" w:cs="Times New Roman"/>
        </w:rPr>
        <w:t xml:space="preserve">see </w:t>
      </w:r>
      <w:r w:rsidR="1C80B341" w:rsidRPr="006D7BAE">
        <w:rPr>
          <w:rFonts w:ascii="Times New Roman" w:hAnsi="Times New Roman" w:cs="Times New Roman"/>
        </w:rPr>
        <w:t xml:space="preserve">Figure </w:t>
      </w:r>
      <w:r w:rsidR="1AA24422" w:rsidRPr="006D7BAE">
        <w:rPr>
          <w:rFonts w:ascii="Times New Roman" w:hAnsi="Times New Roman" w:cs="Times New Roman"/>
        </w:rPr>
        <w:t>9</w:t>
      </w:r>
      <w:r w:rsidR="1C80B341" w:rsidRPr="006D7BAE">
        <w:rPr>
          <w:rFonts w:ascii="Times New Roman" w:hAnsi="Times New Roman" w:cs="Times New Roman"/>
        </w:rPr>
        <w:t>)</w:t>
      </w:r>
      <w:r w:rsidR="19299C43" w:rsidRPr="006D7BAE">
        <w:rPr>
          <w:rFonts w:ascii="Times New Roman" w:hAnsi="Times New Roman" w:cs="Times New Roman"/>
        </w:rPr>
        <w:t>,</w:t>
      </w:r>
      <w:r w:rsidR="1C80B341" w:rsidRPr="006D7BAE">
        <w:rPr>
          <w:rFonts w:ascii="Times New Roman" w:hAnsi="Times New Roman" w:cs="Times New Roman"/>
        </w:rPr>
        <w:t xml:space="preserve"> but t</w:t>
      </w:r>
      <w:r w:rsidR="29DACF01" w:rsidRPr="006D7BAE">
        <w:rPr>
          <w:rFonts w:ascii="Times New Roman" w:hAnsi="Times New Roman" w:cs="Times New Roman"/>
        </w:rPr>
        <w:t>here is no evident narrator (N)</w:t>
      </w:r>
      <w:r w:rsidR="627146D5" w:rsidRPr="006D7BAE">
        <w:rPr>
          <w:rFonts w:ascii="Times New Roman" w:hAnsi="Times New Roman" w:cs="Times New Roman"/>
        </w:rPr>
        <w:t xml:space="preserve">. </w:t>
      </w:r>
      <w:r w:rsidR="00D236E4" w:rsidRPr="006D7BAE">
        <w:rPr>
          <w:rFonts w:ascii="Times New Roman" w:hAnsi="Times New Roman" w:cs="Times New Roman"/>
        </w:rPr>
        <w:t>Even if</w:t>
      </w:r>
      <w:r w:rsidR="171DFBF8" w:rsidRPr="006D7BAE">
        <w:rPr>
          <w:rFonts w:ascii="Times New Roman" w:hAnsi="Times New Roman" w:cs="Times New Roman"/>
        </w:rPr>
        <w:t xml:space="preserve"> the president of the committee conducts the hearing</w:t>
      </w:r>
      <w:r w:rsidR="027F4E36" w:rsidRPr="006D7BAE">
        <w:rPr>
          <w:rFonts w:ascii="Times New Roman" w:hAnsi="Times New Roman" w:cs="Times New Roman"/>
        </w:rPr>
        <w:t>, he is more</w:t>
      </w:r>
      <w:r w:rsidR="7711D24D" w:rsidRPr="006D7BAE">
        <w:rPr>
          <w:rFonts w:ascii="Times New Roman" w:hAnsi="Times New Roman" w:cs="Times New Roman"/>
        </w:rPr>
        <w:t xml:space="preserve"> of</w:t>
      </w:r>
      <w:r w:rsidR="027F4E36" w:rsidRPr="006D7BAE">
        <w:rPr>
          <w:rFonts w:ascii="Times New Roman" w:hAnsi="Times New Roman" w:cs="Times New Roman"/>
        </w:rPr>
        <w:t xml:space="preserve"> a main character (C)</w:t>
      </w:r>
      <w:r w:rsidR="418C7C04" w:rsidRPr="006D7BAE">
        <w:rPr>
          <w:rFonts w:ascii="Times New Roman" w:hAnsi="Times New Roman" w:cs="Times New Roman"/>
        </w:rPr>
        <w:t>.</w:t>
      </w:r>
      <w:r w:rsidR="4DD76C3F" w:rsidRPr="006D7BAE">
        <w:rPr>
          <w:rFonts w:ascii="Times New Roman" w:hAnsi="Times New Roman" w:cs="Times New Roman"/>
        </w:rPr>
        <w:t xml:space="preserve"> </w:t>
      </w:r>
      <w:r w:rsidR="00083F43" w:rsidRPr="006D7BAE">
        <w:rPr>
          <w:rFonts w:ascii="Times New Roman" w:hAnsi="Times New Roman" w:cs="Times New Roman"/>
        </w:rPr>
        <w:t xml:space="preserve">When </w:t>
      </w:r>
      <w:r w:rsidR="4DD76C3F" w:rsidRPr="006D7BAE">
        <w:rPr>
          <w:rFonts w:ascii="Times New Roman" w:hAnsi="Times New Roman" w:cs="Times New Roman"/>
        </w:rPr>
        <w:t xml:space="preserve">the streaming is </w:t>
      </w:r>
      <w:r w:rsidR="6C3A3880" w:rsidRPr="006D7BAE">
        <w:rPr>
          <w:rFonts w:ascii="Times New Roman" w:hAnsi="Times New Roman" w:cs="Times New Roman"/>
        </w:rPr>
        <w:t>live on</w:t>
      </w:r>
      <w:r w:rsidR="4DD76C3F" w:rsidRPr="006D7BAE">
        <w:rPr>
          <w:rFonts w:ascii="Times New Roman" w:hAnsi="Times New Roman" w:cs="Times New Roman"/>
        </w:rPr>
        <w:t xml:space="preserve"> the TV channel there is a </w:t>
      </w:r>
      <w:r w:rsidR="00200746" w:rsidRPr="006D7BAE">
        <w:rPr>
          <w:rFonts w:ascii="Times New Roman" w:hAnsi="Times New Roman" w:cs="Times New Roman"/>
        </w:rPr>
        <w:t xml:space="preserve">journalist </w:t>
      </w:r>
      <w:r w:rsidR="00A50AAD" w:rsidRPr="006D7BAE">
        <w:rPr>
          <w:rFonts w:ascii="Times New Roman" w:hAnsi="Times New Roman" w:cs="Times New Roman"/>
        </w:rPr>
        <w:t xml:space="preserve">acting as a </w:t>
      </w:r>
      <w:r w:rsidR="4DD76C3F" w:rsidRPr="006D7BAE">
        <w:rPr>
          <w:rFonts w:ascii="Times New Roman" w:hAnsi="Times New Roman" w:cs="Times New Roman"/>
        </w:rPr>
        <w:t>narrator (N) who</w:t>
      </w:r>
      <w:r w:rsidR="00A50AAD" w:rsidRPr="006D7BAE">
        <w:rPr>
          <w:rFonts w:ascii="Times New Roman" w:hAnsi="Times New Roman" w:cs="Times New Roman"/>
        </w:rPr>
        <w:t xml:space="preserve">se </w:t>
      </w:r>
      <w:r w:rsidR="00CD5AC2" w:rsidRPr="006D7BAE">
        <w:rPr>
          <w:rFonts w:ascii="Times New Roman" w:hAnsi="Times New Roman" w:cs="Times New Roman"/>
        </w:rPr>
        <w:t>voice explains</w:t>
      </w:r>
      <w:r w:rsidR="4DD76C3F" w:rsidRPr="006D7BAE">
        <w:rPr>
          <w:rFonts w:ascii="Times New Roman" w:hAnsi="Times New Roman" w:cs="Times New Roman"/>
        </w:rPr>
        <w:t xml:space="preserve"> the procedures, with maximum care to be </w:t>
      </w:r>
      <w:r w:rsidR="542E2143" w:rsidRPr="006D7BAE">
        <w:rPr>
          <w:rFonts w:ascii="Times New Roman" w:hAnsi="Times New Roman" w:cs="Times New Roman"/>
        </w:rPr>
        <w:t xml:space="preserve">both clear and </w:t>
      </w:r>
      <w:r w:rsidR="00FD32BF" w:rsidRPr="006D7BAE">
        <w:rPr>
          <w:rFonts w:ascii="Times New Roman" w:hAnsi="Times New Roman" w:cs="Times New Roman"/>
        </w:rPr>
        <w:t>impartial</w:t>
      </w:r>
      <w:r w:rsidR="542E2143" w:rsidRPr="006D7BAE">
        <w:rPr>
          <w:rFonts w:ascii="Times New Roman" w:hAnsi="Times New Roman" w:cs="Times New Roman"/>
        </w:rPr>
        <w:t xml:space="preserve">. </w:t>
      </w:r>
      <w:r w:rsidR="00FD32BF" w:rsidRPr="006D7BAE">
        <w:rPr>
          <w:rFonts w:ascii="Times New Roman" w:hAnsi="Times New Roman" w:cs="Times New Roman"/>
        </w:rPr>
        <w:t>As</w:t>
      </w:r>
      <w:r w:rsidR="7741753D" w:rsidRPr="006D7BAE">
        <w:rPr>
          <w:rFonts w:ascii="Times New Roman" w:hAnsi="Times New Roman" w:cs="Times New Roman"/>
        </w:rPr>
        <w:t xml:space="preserve"> Interviewee 8 states: </w:t>
      </w:r>
      <w:r w:rsidR="26F7DD13" w:rsidRPr="006D7BAE">
        <w:rPr>
          <w:rFonts w:ascii="Times New Roman" w:hAnsi="Times New Roman" w:cs="Times New Roman"/>
        </w:rPr>
        <w:t xml:space="preserve">"I continue presenting both sides, I keep showing what’s happening in an impartial way, and I continue giving a voice to all political perspectives." </w:t>
      </w:r>
    </w:p>
    <w:p w14:paraId="2936BB91" w14:textId="3652AF65" w:rsidR="53A5CEBC" w:rsidRDefault="53A5CEBC" w:rsidP="3710AAAE">
      <w:pPr>
        <w:spacing w:line="480" w:lineRule="auto"/>
        <w:rPr>
          <w:rFonts w:ascii="Times New Roman" w:eastAsia="Times New Roman" w:hAnsi="Times New Roman" w:cs="Times New Roman"/>
        </w:rPr>
      </w:pPr>
      <w:r w:rsidRPr="006D7BAE">
        <w:rPr>
          <w:rFonts w:ascii="Times New Roman" w:eastAsia="Times New Roman" w:hAnsi="Times New Roman" w:cs="Times New Roman"/>
          <w:b/>
          <w:bCs/>
        </w:rPr>
        <w:t>Figure 9</w:t>
      </w:r>
      <w:r w:rsidR="00025B8E" w:rsidRPr="006D7BAE">
        <w:rPr>
          <w:rFonts w:ascii="Times New Roman" w:eastAsia="Times New Roman" w:hAnsi="Times New Roman" w:cs="Times New Roman"/>
          <w:b/>
          <w:bCs/>
        </w:rPr>
        <w:t xml:space="preserve">: </w:t>
      </w:r>
      <w:r w:rsidRPr="006D7BAE">
        <w:rPr>
          <w:rFonts w:ascii="Times New Roman" w:eastAsia="Times New Roman" w:hAnsi="Times New Roman" w:cs="Times New Roman"/>
        </w:rPr>
        <w:t xml:space="preserve">Screenshot of </w:t>
      </w:r>
      <w:r w:rsidR="00A3455F" w:rsidRPr="006D7BAE">
        <w:rPr>
          <w:rFonts w:ascii="Times New Roman" w:eastAsia="Times New Roman" w:hAnsi="Times New Roman" w:cs="Times New Roman"/>
        </w:rPr>
        <w:t xml:space="preserve">a </w:t>
      </w:r>
      <w:r w:rsidRPr="006D7BAE">
        <w:rPr>
          <w:rFonts w:ascii="Times New Roman" w:eastAsia="Times New Roman" w:hAnsi="Times New Roman" w:cs="Times New Roman"/>
        </w:rPr>
        <w:t xml:space="preserve">Câmara dos Deputados YouTube video </w:t>
      </w:r>
      <w:r w:rsidR="00A3455F" w:rsidRPr="006D7BAE">
        <w:rPr>
          <w:rFonts w:ascii="Times New Roman" w:eastAsia="Times New Roman" w:hAnsi="Times New Roman" w:cs="Times New Roman"/>
        </w:rPr>
        <w:t xml:space="preserve">covering committee hearing about </w:t>
      </w:r>
      <w:proofErr w:type="gramStart"/>
      <w:r w:rsidR="00A3455F" w:rsidRPr="006D7BAE">
        <w:rPr>
          <w:rFonts w:ascii="Times New Roman" w:eastAsia="Times New Roman" w:hAnsi="Times New Roman" w:cs="Times New Roman"/>
        </w:rPr>
        <w:t>invasion</w:t>
      </w:r>
      <w:proofErr w:type="gramEnd"/>
    </w:p>
    <w:p w14:paraId="300ECB71" w14:textId="4562E5D5" w:rsidR="00580FC4" w:rsidRPr="006D7BAE" w:rsidRDefault="00720C84" w:rsidP="3710AAAE">
      <w:pPr>
        <w:spacing w:line="48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E17E355" wp14:editId="7541A037">
            <wp:extent cx="5731510" cy="3580130"/>
            <wp:effectExtent l="0" t="0" r="2540" b="1270"/>
            <wp:docPr id="772062681" name="Imagem 9" descr="Sit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62681" name="Imagem 9" descr="Site&#10;&#10;O conteúdo gerado por IA pode estar incorreto."/>
                    <pic:cNvPicPr/>
                  </pic:nvPicPr>
                  <pic:blipFill>
                    <a:blip r:embed="rId24">
                      <a:extLst>
                        <a:ext uri="{28A0092B-C50C-407E-A947-70E740481C1C}">
                          <a14:useLocalDpi xmlns:a14="http://schemas.microsoft.com/office/drawing/2010/main" val="0"/>
                        </a:ext>
                      </a:extLst>
                    </a:blip>
                    <a:stretch>
                      <a:fillRect/>
                    </a:stretch>
                  </pic:blipFill>
                  <pic:spPr>
                    <a:xfrm>
                      <a:off x="0" y="0"/>
                      <a:ext cx="5731510" cy="3580130"/>
                    </a:xfrm>
                    <a:prstGeom prst="rect">
                      <a:avLst/>
                    </a:prstGeom>
                  </pic:spPr>
                </pic:pic>
              </a:graphicData>
            </a:graphic>
          </wp:inline>
        </w:drawing>
      </w:r>
    </w:p>
    <w:p w14:paraId="054F39BF" w14:textId="281BCD82" w:rsidR="00DC2B8E" w:rsidRPr="006D7BAE" w:rsidRDefault="344D441B" w:rsidP="242EF9CE">
      <w:pPr>
        <w:spacing w:line="480" w:lineRule="auto"/>
        <w:rPr>
          <w:rFonts w:ascii="Times New Roman" w:hAnsi="Times New Roman" w:cs="Times New Roman"/>
          <w:lang w:val="fr-FR"/>
        </w:rPr>
      </w:pPr>
      <w:r w:rsidRPr="006D7BAE">
        <w:rPr>
          <w:rFonts w:ascii="Times New Roman" w:eastAsia="Times New Roman" w:hAnsi="Times New Roman" w:cs="Times New Roman"/>
          <w:i/>
          <w:iCs/>
          <w:lang w:val="fr-FR"/>
        </w:rPr>
        <w:t>Source:</w:t>
      </w:r>
      <w:r w:rsidRPr="006D7BAE">
        <w:rPr>
          <w:rFonts w:ascii="Times New Roman" w:eastAsia="Times New Roman" w:hAnsi="Times New Roman" w:cs="Times New Roman"/>
          <w:lang w:val="fr-FR"/>
        </w:rPr>
        <w:t xml:space="preserve"> Câmara dos Deputados (2023</w:t>
      </w:r>
      <w:r w:rsidR="009F43A7" w:rsidRPr="006D7BAE">
        <w:rPr>
          <w:rFonts w:ascii="Times New Roman" w:eastAsia="Times New Roman" w:hAnsi="Times New Roman" w:cs="Times New Roman"/>
          <w:lang w:val="fr-FR"/>
        </w:rPr>
        <w:t>a</w:t>
      </w:r>
      <w:r w:rsidRPr="006D7BAE">
        <w:rPr>
          <w:rFonts w:ascii="Times New Roman" w:eastAsia="Times New Roman" w:hAnsi="Times New Roman" w:cs="Times New Roman"/>
          <w:lang w:val="fr-FR"/>
        </w:rPr>
        <w:t xml:space="preserve">), </w:t>
      </w:r>
      <w:hyperlink r:id="rId25">
        <w:r w:rsidR="25F58B1D" w:rsidRPr="006D7BAE">
          <w:rPr>
            <w:rStyle w:val="Hyperlink"/>
            <w:rFonts w:ascii="Times New Roman" w:hAnsi="Times New Roman" w:cs="Times New Roman"/>
            <w:lang w:val="fr-FR"/>
          </w:rPr>
          <w:t>https://www.youtube.com/watch?v=vEMWrHL3-Ro</w:t>
        </w:r>
      </w:hyperlink>
      <w:r w:rsidR="25F58B1D" w:rsidRPr="006D7BAE">
        <w:rPr>
          <w:rFonts w:ascii="Times New Roman" w:hAnsi="Times New Roman" w:cs="Times New Roman"/>
          <w:lang w:val="fr-FR"/>
        </w:rPr>
        <w:t xml:space="preserve"> </w:t>
      </w:r>
    </w:p>
    <w:p w14:paraId="03547BB9" w14:textId="3F5F1A22" w:rsidR="003F4D98" w:rsidRPr="006D7BAE" w:rsidRDefault="30543789" w:rsidP="242EF9CE">
      <w:pPr>
        <w:spacing w:line="480" w:lineRule="auto"/>
        <w:ind w:firstLine="708"/>
        <w:rPr>
          <w:rFonts w:ascii="Times New Roman" w:hAnsi="Times New Roman" w:cs="Times New Roman"/>
        </w:rPr>
      </w:pPr>
      <w:r w:rsidRPr="006D7BAE">
        <w:rPr>
          <w:rFonts w:ascii="Times New Roman" w:hAnsi="Times New Roman" w:cs="Times New Roman"/>
        </w:rPr>
        <w:t>The investigative committee</w:t>
      </w:r>
      <w:r w:rsidR="286B6A16" w:rsidRPr="006D7BAE">
        <w:rPr>
          <w:rFonts w:ascii="Times New Roman" w:hAnsi="Times New Roman" w:cs="Times New Roman"/>
        </w:rPr>
        <w:t>’s</w:t>
      </w:r>
      <w:r w:rsidRPr="006D7BAE">
        <w:rPr>
          <w:rFonts w:ascii="Times New Roman" w:hAnsi="Times New Roman" w:cs="Times New Roman"/>
        </w:rPr>
        <w:t xml:space="preserve"> public hearings </w:t>
      </w:r>
      <w:proofErr w:type="gramStart"/>
      <w:r w:rsidRPr="006D7BAE">
        <w:rPr>
          <w:rFonts w:ascii="Times New Roman" w:hAnsi="Times New Roman" w:cs="Times New Roman"/>
        </w:rPr>
        <w:t xml:space="preserve">were </w:t>
      </w:r>
      <w:r w:rsidR="004964C0" w:rsidRPr="006D7BAE">
        <w:rPr>
          <w:rFonts w:ascii="Times New Roman" w:hAnsi="Times New Roman" w:cs="Times New Roman"/>
        </w:rPr>
        <w:t>covered</w:t>
      </w:r>
      <w:proofErr w:type="gramEnd"/>
      <w:r w:rsidR="004964C0" w:rsidRPr="006D7BAE">
        <w:rPr>
          <w:rFonts w:ascii="Times New Roman" w:hAnsi="Times New Roman" w:cs="Times New Roman"/>
        </w:rPr>
        <w:t xml:space="preserve"> through</w:t>
      </w:r>
      <w:r w:rsidR="6281F58E" w:rsidRPr="006D7BAE">
        <w:rPr>
          <w:rFonts w:ascii="Times New Roman" w:hAnsi="Times New Roman" w:cs="Times New Roman"/>
        </w:rPr>
        <w:t xml:space="preserve"> </w:t>
      </w:r>
      <w:r w:rsidR="016AFF13" w:rsidRPr="006D7BAE">
        <w:rPr>
          <w:rFonts w:ascii="Times New Roman" w:hAnsi="Times New Roman" w:cs="Times New Roman"/>
        </w:rPr>
        <w:t xml:space="preserve">live </w:t>
      </w:r>
      <w:r w:rsidR="6281F58E" w:rsidRPr="006D7BAE">
        <w:rPr>
          <w:rFonts w:ascii="Times New Roman" w:hAnsi="Times New Roman" w:cs="Times New Roman"/>
        </w:rPr>
        <w:t>reporting on YouTube</w:t>
      </w:r>
      <w:r w:rsidR="1B0A71A5" w:rsidRPr="006D7BAE">
        <w:rPr>
          <w:rFonts w:ascii="Times New Roman" w:hAnsi="Times New Roman" w:cs="Times New Roman"/>
        </w:rPr>
        <w:t xml:space="preserve"> </w:t>
      </w:r>
      <w:r w:rsidR="004964C0" w:rsidRPr="006D7BAE">
        <w:rPr>
          <w:rFonts w:ascii="Times New Roman" w:hAnsi="Times New Roman" w:cs="Times New Roman"/>
        </w:rPr>
        <w:t>which pushed</w:t>
      </w:r>
      <w:r w:rsidR="1B0A71A5" w:rsidRPr="006D7BAE">
        <w:rPr>
          <w:rFonts w:ascii="Times New Roman" w:hAnsi="Times New Roman" w:cs="Times New Roman"/>
        </w:rPr>
        <w:t xml:space="preserve"> the </w:t>
      </w:r>
      <w:r w:rsidR="00C57CF5" w:rsidRPr="006D7BAE">
        <w:rPr>
          <w:rFonts w:ascii="Times New Roman" w:hAnsi="Times New Roman" w:cs="Times New Roman"/>
        </w:rPr>
        <w:t>boundaries</w:t>
      </w:r>
      <w:r w:rsidR="1B0A71A5" w:rsidRPr="006D7BAE">
        <w:rPr>
          <w:rFonts w:ascii="Times New Roman" w:hAnsi="Times New Roman" w:cs="Times New Roman"/>
        </w:rPr>
        <w:t xml:space="preserve"> of impartiality by</w:t>
      </w:r>
      <w:r w:rsidR="016AFF13" w:rsidRPr="006D7BAE">
        <w:rPr>
          <w:rFonts w:ascii="Times New Roman" w:hAnsi="Times New Roman" w:cs="Times New Roman"/>
        </w:rPr>
        <w:t xml:space="preserve"> </w:t>
      </w:r>
      <w:r w:rsidR="00C57CF5" w:rsidRPr="006D7BAE">
        <w:rPr>
          <w:rFonts w:ascii="Times New Roman" w:hAnsi="Times New Roman" w:cs="Times New Roman"/>
        </w:rPr>
        <w:t>presenting</w:t>
      </w:r>
      <w:r w:rsidR="016AFF13" w:rsidRPr="006D7BAE">
        <w:rPr>
          <w:rFonts w:ascii="Times New Roman" w:hAnsi="Times New Roman" w:cs="Times New Roman"/>
        </w:rPr>
        <w:t xml:space="preserve"> behind-the-scenes preparation</w:t>
      </w:r>
      <w:r w:rsidR="00C57CF5" w:rsidRPr="006D7BAE">
        <w:rPr>
          <w:rFonts w:ascii="Times New Roman" w:hAnsi="Times New Roman" w:cs="Times New Roman"/>
        </w:rPr>
        <w:t>s</w:t>
      </w:r>
      <w:r w:rsidR="016AFF13" w:rsidRPr="006D7BAE">
        <w:rPr>
          <w:rFonts w:ascii="Times New Roman" w:hAnsi="Times New Roman" w:cs="Times New Roman"/>
        </w:rPr>
        <w:t xml:space="preserve"> in </w:t>
      </w:r>
      <w:r w:rsidR="00284144" w:rsidRPr="006D7BAE">
        <w:rPr>
          <w:rFonts w:ascii="Times New Roman" w:hAnsi="Times New Roman" w:cs="Times New Roman"/>
        </w:rPr>
        <w:t>more in</w:t>
      </w:r>
      <w:r w:rsidR="016AFF13" w:rsidRPr="006D7BAE">
        <w:rPr>
          <w:rFonts w:ascii="Times New Roman" w:hAnsi="Times New Roman" w:cs="Times New Roman"/>
        </w:rPr>
        <w:t xml:space="preserve">formal </w:t>
      </w:r>
      <w:r w:rsidR="12AB41C2" w:rsidRPr="006D7BAE">
        <w:rPr>
          <w:rFonts w:ascii="Times New Roman" w:hAnsi="Times New Roman" w:cs="Times New Roman"/>
        </w:rPr>
        <w:t xml:space="preserve">tone than </w:t>
      </w:r>
      <w:r w:rsidR="00284144" w:rsidRPr="006D7BAE">
        <w:rPr>
          <w:rFonts w:ascii="Times New Roman" w:hAnsi="Times New Roman" w:cs="Times New Roman"/>
        </w:rPr>
        <w:t>traditional news coverage</w:t>
      </w:r>
      <w:r w:rsidR="2CBBE32A" w:rsidRPr="006D7BAE">
        <w:rPr>
          <w:rFonts w:ascii="Times New Roman" w:hAnsi="Times New Roman" w:cs="Times New Roman"/>
        </w:rPr>
        <w:t xml:space="preserve"> (</w:t>
      </w:r>
      <w:r w:rsidR="002B3D1A" w:rsidRPr="006D7BAE">
        <w:rPr>
          <w:rFonts w:ascii="Times New Roman" w:hAnsi="Times New Roman" w:cs="Times New Roman"/>
        </w:rPr>
        <w:t xml:space="preserve">see </w:t>
      </w:r>
      <w:r w:rsidR="2CBBE32A" w:rsidRPr="006D7BAE">
        <w:rPr>
          <w:rFonts w:ascii="Times New Roman" w:hAnsi="Times New Roman" w:cs="Times New Roman"/>
        </w:rPr>
        <w:t xml:space="preserve">Figure </w:t>
      </w:r>
      <w:r w:rsidR="7A28A12C" w:rsidRPr="006D7BAE">
        <w:rPr>
          <w:rFonts w:ascii="Times New Roman" w:hAnsi="Times New Roman" w:cs="Times New Roman"/>
        </w:rPr>
        <w:t>10</w:t>
      </w:r>
      <w:r w:rsidR="66B027D2" w:rsidRPr="006D7BAE">
        <w:rPr>
          <w:rFonts w:ascii="Times New Roman" w:hAnsi="Times New Roman" w:cs="Times New Roman"/>
        </w:rPr>
        <w:t>). R</w:t>
      </w:r>
      <w:r w:rsidR="2CBBE32A" w:rsidRPr="006D7BAE">
        <w:rPr>
          <w:rFonts w:ascii="Times New Roman" w:hAnsi="Times New Roman" w:cs="Times New Roman"/>
        </w:rPr>
        <w:t xml:space="preserve">eporters </w:t>
      </w:r>
      <w:r w:rsidR="391CDD20" w:rsidRPr="006D7BAE">
        <w:rPr>
          <w:rFonts w:ascii="Times New Roman" w:hAnsi="Times New Roman" w:cs="Times New Roman"/>
        </w:rPr>
        <w:lastRenderedPageBreak/>
        <w:t>explain</w:t>
      </w:r>
      <w:r w:rsidR="00C44D15" w:rsidRPr="006D7BAE">
        <w:rPr>
          <w:rFonts w:ascii="Times New Roman" w:hAnsi="Times New Roman" w:cs="Times New Roman"/>
        </w:rPr>
        <w:t>ed</w:t>
      </w:r>
      <w:r w:rsidR="391CDD20" w:rsidRPr="006D7BAE">
        <w:rPr>
          <w:rFonts w:ascii="Times New Roman" w:hAnsi="Times New Roman" w:cs="Times New Roman"/>
        </w:rPr>
        <w:t xml:space="preserve"> what </w:t>
      </w:r>
      <w:r w:rsidR="00C44D15" w:rsidRPr="006D7BAE">
        <w:rPr>
          <w:rFonts w:ascii="Times New Roman" w:hAnsi="Times New Roman" w:cs="Times New Roman"/>
        </w:rPr>
        <w:t>was</w:t>
      </w:r>
      <w:r w:rsidR="391CDD20" w:rsidRPr="006D7BAE">
        <w:rPr>
          <w:rFonts w:ascii="Times New Roman" w:hAnsi="Times New Roman" w:cs="Times New Roman"/>
        </w:rPr>
        <w:t xml:space="preserve"> </w:t>
      </w:r>
      <w:r w:rsidR="00284144" w:rsidRPr="006D7BAE">
        <w:rPr>
          <w:rFonts w:ascii="Times New Roman" w:hAnsi="Times New Roman" w:cs="Times New Roman"/>
        </w:rPr>
        <w:t>about</w:t>
      </w:r>
      <w:r w:rsidR="391CDD20" w:rsidRPr="006D7BAE">
        <w:rPr>
          <w:rFonts w:ascii="Times New Roman" w:hAnsi="Times New Roman" w:cs="Times New Roman"/>
        </w:rPr>
        <w:t xml:space="preserve"> to happen </w:t>
      </w:r>
      <w:r w:rsidR="0AA182E7" w:rsidRPr="006D7BAE">
        <w:rPr>
          <w:rFonts w:ascii="Times New Roman" w:hAnsi="Times New Roman" w:cs="Times New Roman"/>
        </w:rPr>
        <w:t>and interview</w:t>
      </w:r>
      <w:r w:rsidR="00C44D15" w:rsidRPr="006D7BAE">
        <w:rPr>
          <w:rFonts w:ascii="Times New Roman" w:hAnsi="Times New Roman" w:cs="Times New Roman"/>
        </w:rPr>
        <w:t>ed</w:t>
      </w:r>
      <w:r w:rsidR="0AA182E7" w:rsidRPr="006D7BAE">
        <w:rPr>
          <w:rFonts w:ascii="Times New Roman" w:hAnsi="Times New Roman" w:cs="Times New Roman"/>
        </w:rPr>
        <w:t xml:space="preserve"> </w:t>
      </w:r>
      <w:r w:rsidR="00284144" w:rsidRPr="006D7BAE">
        <w:rPr>
          <w:rFonts w:ascii="Times New Roman" w:hAnsi="Times New Roman" w:cs="Times New Roman"/>
        </w:rPr>
        <w:t xml:space="preserve">committee </w:t>
      </w:r>
      <w:r w:rsidR="0AA182E7" w:rsidRPr="006D7BAE">
        <w:rPr>
          <w:rFonts w:ascii="Times New Roman" w:hAnsi="Times New Roman" w:cs="Times New Roman"/>
        </w:rPr>
        <w:t xml:space="preserve">members </w:t>
      </w:r>
      <w:r w:rsidR="007C4CB6" w:rsidRPr="006D7BAE">
        <w:rPr>
          <w:rFonts w:ascii="Times New Roman" w:hAnsi="Times New Roman" w:cs="Times New Roman"/>
        </w:rPr>
        <w:t>using</w:t>
      </w:r>
      <w:r w:rsidR="0FBB8C9A" w:rsidRPr="006D7BAE">
        <w:rPr>
          <w:rFonts w:ascii="Times New Roman" w:hAnsi="Times New Roman" w:cs="Times New Roman"/>
        </w:rPr>
        <w:t xml:space="preserve"> </w:t>
      </w:r>
      <w:r w:rsidR="00344083" w:rsidRPr="006D7BAE">
        <w:rPr>
          <w:rFonts w:ascii="Times New Roman" w:hAnsi="Times New Roman" w:cs="Times New Roman"/>
        </w:rPr>
        <w:t xml:space="preserve">colloquial </w:t>
      </w:r>
      <w:r w:rsidR="0AA182E7" w:rsidRPr="006D7BAE">
        <w:rPr>
          <w:rFonts w:ascii="Times New Roman" w:hAnsi="Times New Roman" w:cs="Times New Roman"/>
        </w:rPr>
        <w:t>language</w:t>
      </w:r>
      <w:r w:rsidR="007C4CB6" w:rsidRPr="006D7BAE">
        <w:rPr>
          <w:rFonts w:ascii="Times New Roman" w:hAnsi="Times New Roman" w:cs="Times New Roman"/>
        </w:rPr>
        <w:t>, asking</w:t>
      </w:r>
      <w:r w:rsidR="2CBBE32A" w:rsidRPr="006D7BAE">
        <w:rPr>
          <w:rFonts w:ascii="Times New Roman" w:hAnsi="Times New Roman" w:cs="Times New Roman"/>
        </w:rPr>
        <w:t xml:space="preserve"> about their expectations and </w:t>
      </w:r>
      <w:r w:rsidR="007C4CB6" w:rsidRPr="006D7BAE">
        <w:rPr>
          <w:rFonts w:ascii="Times New Roman" w:hAnsi="Times New Roman" w:cs="Times New Roman"/>
        </w:rPr>
        <w:t>assessments</w:t>
      </w:r>
      <w:r w:rsidR="2CBBE32A" w:rsidRPr="006D7BAE">
        <w:rPr>
          <w:rFonts w:ascii="Times New Roman" w:hAnsi="Times New Roman" w:cs="Times New Roman"/>
        </w:rPr>
        <w:t xml:space="preserve"> of the committee’s work</w:t>
      </w:r>
      <w:r w:rsidR="0AA182E7" w:rsidRPr="006D7BAE">
        <w:rPr>
          <w:rFonts w:ascii="Times New Roman" w:hAnsi="Times New Roman" w:cs="Times New Roman"/>
        </w:rPr>
        <w:t xml:space="preserve">. </w:t>
      </w:r>
      <w:r w:rsidR="00E30BF7" w:rsidRPr="006D7BAE">
        <w:rPr>
          <w:rFonts w:ascii="Times New Roman" w:hAnsi="Times New Roman" w:cs="Times New Roman"/>
        </w:rPr>
        <w:t>These live reports, s</w:t>
      </w:r>
      <w:r w:rsidR="073125F8" w:rsidRPr="006D7BAE">
        <w:rPr>
          <w:rFonts w:ascii="Times New Roman" w:hAnsi="Times New Roman" w:cs="Times New Roman"/>
        </w:rPr>
        <w:t xml:space="preserve">treamed just before the hearings, </w:t>
      </w:r>
      <w:r w:rsidR="009D6DC3" w:rsidRPr="006D7BAE">
        <w:rPr>
          <w:rFonts w:ascii="Times New Roman" w:hAnsi="Times New Roman" w:cs="Times New Roman"/>
        </w:rPr>
        <w:t xml:space="preserve">became </w:t>
      </w:r>
      <w:proofErr w:type="gramStart"/>
      <w:r w:rsidR="009D6DC3" w:rsidRPr="006D7BAE">
        <w:rPr>
          <w:rFonts w:ascii="Times New Roman" w:hAnsi="Times New Roman" w:cs="Times New Roman"/>
        </w:rPr>
        <w:t>some of</w:t>
      </w:r>
      <w:proofErr w:type="gramEnd"/>
      <w:r w:rsidR="24BC0D88" w:rsidRPr="006D7BAE">
        <w:rPr>
          <w:rFonts w:ascii="Times New Roman" w:hAnsi="Times New Roman" w:cs="Times New Roman"/>
        </w:rPr>
        <w:t xml:space="preserve"> the most viewed </w:t>
      </w:r>
      <w:r w:rsidR="00767471" w:rsidRPr="006D7BAE">
        <w:rPr>
          <w:rFonts w:ascii="Times New Roman" w:hAnsi="Times New Roman" w:cs="Times New Roman"/>
        </w:rPr>
        <w:t>content</w:t>
      </w:r>
      <w:r w:rsidR="24BC0D88" w:rsidRPr="006D7BAE">
        <w:rPr>
          <w:rFonts w:ascii="Times New Roman" w:hAnsi="Times New Roman" w:cs="Times New Roman"/>
        </w:rPr>
        <w:t>.</w:t>
      </w:r>
      <w:r w:rsidR="0A71A6F8" w:rsidRPr="006D7BAE">
        <w:rPr>
          <w:rFonts w:ascii="Times New Roman" w:hAnsi="Times New Roman" w:cs="Times New Roman"/>
        </w:rPr>
        <w:t xml:space="preserve"> </w:t>
      </w:r>
      <w:r w:rsidR="662DA4AA" w:rsidRPr="006D7BAE">
        <w:rPr>
          <w:rFonts w:ascii="Times New Roman" w:hAnsi="Times New Roman" w:cs="Times New Roman"/>
        </w:rPr>
        <w:t>The</w:t>
      </w:r>
      <w:r w:rsidR="00017B3C" w:rsidRPr="006D7BAE">
        <w:rPr>
          <w:rFonts w:ascii="Times New Roman" w:hAnsi="Times New Roman" w:cs="Times New Roman"/>
        </w:rPr>
        <w:t xml:space="preserve">y </w:t>
      </w:r>
      <w:r w:rsidR="00767471" w:rsidRPr="006D7BAE">
        <w:rPr>
          <w:rFonts w:ascii="Times New Roman" w:hAnsi="Times New Roman" w:cs="Times New Roman"/>
        </w:rPr>
        <w:t>feature</w:t>
      </w:r>
      <w:r w:rsidR="00567B81" w:rsidRPr="006D7BAE">
        <w:rPr>
          <w:rFonts w:ascii="Times New Roman" w:hAnsi="Times New Roman" w:cs="Times New Roman"/>
        </w:rPr>
        <w:t>d</w:t>
      </w:r>
      <w:r w:rsidR="00017B3C" w:rsidRPr="006D7BAE">
        <w:rPr>
          <w:rFonts w:ascii="Times New Roman" w:hAnsi="Times New Roman" w:cs="Times New Roman"/>
        </w:rPr>
        <w:t xml:space="preserve"> </w:t>
      </w:r>
      <w:r w:rsidR="0A71A6F8" w:rsidRPr="006D7BAE">
        <w:rPr>
          <w:rFonts w:ascii="Times New Roman" w:hAnsi="Times New Roman" w:cs="Times New Roman"/>
        </w:rPr>
        <w:t xml:space="preserve">a clear narrator (N), the reporter who </w:t>
      </w:r>
      <w:r w:rsidR="00767471" w:rsidRPr="006D7BAE">
        <w:rPr>
          <w:rFonts w:ascii="Times New Roman" w:hAnsi="Times New Roman" w:cs="Times New Roman"/>
        </w:rPr>
        <w:t>sp</w:t>
      </w:r>
      <w:r w:rsidR="00567B81" w:rsidRPr="006D7BAE">
        <w:rPr>
          <w:rFonts w:ascii="Times New Roman" w:hAnsi="Times New Roman" w:cs="Times New Roman"/>
        </w:rPr>
        <w:t>oke</w:t>
      </w:r>
      <w:r w:rsidR="6BAC726A" w:rsidRPr="006D7BAE">
        <w:rPr>
          <w:rFonts w:ascii="Times New Roman" w:hAnsi="Times New Roman" w:cs="Times New Roman"/>
        </w:rPr>
        <w:t xml:space="preserve"> directly to the audience (A) and to </w:t>
      </w:r>
      <w:r w:rsidR="3A584617" w:rsidRPr="006D7BAE">
        <w:rPr>
          <w:rFonts w:ascii="Times New Roman" w:hAnsi="Times New Roman" w:cs="Times New Roman"/>
        </w:rPr>
        <w:t>MPs</w:t>
      </w:r>
      <w:r w:rsidR="00B563FA" w:rsidRPr="006D7BAE">
        <w:rPr>
          <w:rFonts w:ascii="Times New Roman" w:hAnsi="Times New Roman" w:cs="Times New Roman"/>
        </w:rPr>
        <w:t>,</w:t>
      </w:r>
      <w:r w:rsidR="3A584617" w:rsidRPr="006D7BAE">
        <w:rPr>
          <w:rFonts w:ascii="Times New Roman" w:hAnsi="Times New Roman" w:cs="Times New Roman"/>
        </w:rPr>
        <w:t xml:space="preserve"> </w:t>
      </w:r>
      <w:r w:rsidR="00EE508A" w:rsidRPr="006D7BAE">
        <w:rPr>
          <w:rFonts w:ascii="Times New Roman" w:hAnsi="Times New Roman" w:cs="Times New Roman"/>
        </w:rPr>
        <w:t>portrayed as</w:t>
      </w:r>
      <w:r w:rsidR="448A2A3C" w:rsidRPr="006D7BAE">
        <w:rPr>
          <w:rFonts w:ascii="Times New Roman" w:hAnsi="Times New Roman" w:cs="Times New Roman"/>
        </w:rPr>
        <w:t xml:space="preserve"> characters (C) </w:t>
      </w:r>
      <w:r w:rsidR="518B74F2" w:rsidRPr="006D7BAE">
        <w:rPr>
          <w:rFonts w:ascii="Times New Roman" w:hAnsi="Times New Roman" w:cs="Times New Roman"/>
        </w:rPr>
        <w:t>in</w:t>
      </w:r>
      <w:r w:rsidR="448A2A3C" w:rsidRPr="006D7BAE">
        <w:rPr>
          <w:rFonts w:ascii="Times New Roman" w:hAnsi="Times New Roman" w:cs="Times New Roman"/>
        </w:rPr>
        <w:t xml:space="preserve"> the </w:t>
      </w:r>
      <w:r w:rsidR="00EE508A" w:rsidRPr="006D7BAE">
        <w:rPr>
          <w:rFonts w:ascii="Times New Roman" w:hAnsi="Times New Roman" w:cs="Times New Roman"/>
        </w:rPr>
        <w:t xml:space="preserve">unfolding </w:t>
      </w:r>
      <w:r w:rsidR="448A2A3C" w:rsidRPr="006D7BAE">
        <w:rPr>
          <w:rFonts w:ascii="Times New Roman" w:hAnsi="Times New Roman" w:cs="Times New Roman"/>
        </w:rPr>
        <w:t xml:space="preserve">story of the investigation, </w:t>
      </w:r>
      <w:r w:rsidR="00EE508A" w:rsidRPr="006D7BAE">
        <w:rPr>
          <w:rFonts w:ascii="Times New Roman" w:hAnsi="Times New Roman" w:cs="Times New Roman"/>
        </w:rPr>
        <w:t>alongside the</w:t>
      </w:r>
      <w:r w:rsidR="448A2A3C" w:rsidRPr="006D7BAE">
        <w:rPr>
          <w:rFonts w:ascii="Times New Roman" w:hAnsi="Times New Roman" w:cs="Times New Roman"/>
        </w:rPr>
        <w:t xml:space="preserve"> deponents</w:t>
      </w:r>
      <w:r w:rsidR="4AEC3219" w:rsidRPr="006D7BAE">
        <w:rPr>
          <w:rFonts w:ascii="Times New Roman" w:hAnsi="Times New Roman" w:cs="Times New Roman"/>
        </w:rPr>
        <w:t xml:space="preserve">, who </w:t>
      </w:r>
      <w:r w:rsidR="00EE508A" w:rsidRPr="006D7BAE">
        <w:rPr>
          <w:rFonts w:ascii="Times New Roman" w:hAnsi="Times New Roman" w:cs="Times New Roman"/>
        </w:rPr>
        <w:t>were</w:t>
      </w:r>
      <w:r w:rsidR="4AEC3219" w:rsidRPr="006D7BAE">
        <w:rPr>
          <w:rFonts w:ascii="Times New Roman" w:hAnsi="Times New Roman" w:cs="Times New Roman"/>
        </w:rPr>
        <w:t xml:space="preserve"> also </w:t>
      </w:r>
      <w:r w:rsidR="00567B81" w:rsidRPr="006D7BAE">
        <w:rPr>
          <w:rFonts w:ascii="Times New Roman" w:hAnsi="Times New Roman" w:cs="Times New Roman"/>
        </w:rPr>
        <w:t xml:space="preserve">key </w:t>
      </w:r>
      <w:r w:rsidR="4AEC3219" w:rsidRPr="006D7BAE">
        <w:rPr>
          <w:rFonts w:ascii="Times New Roman" w:hAnsi="Times New Roman" w:cs="Times New Roman"/>
        </w:rPr>
        <w:t xml:space="preserve">characters in the original </w:t>
      </w:r>
      <w:r w:rsidR="00567B81" w:rsidRPr="006D7BAE">
        <w:rPr>
          <w:rFonts w:ascii="Times New Roman" w:hAnsi="Times New Roman" w:cs="Times New Roman"/>
        </w:rPr>
        <w:t>narrative</w:t>
      </w:r>
      <w:r w:rsidR="4AEC3219" w:rsidRPr="006D7BAE">
        <w:rPr>
          <w:rFonts w:ascii="Times New Roman" w:hAnsi="Times New Roman" w:cs="Times New Roman"/>
        </w:rPr>
        <w:t xml:space="preserve"> of the invasion</w:t>
      </w:r>
      <w:r w:rsidR="448A2A3C" w:rsidRPr="006D7BAE">
        <w:rPr>
          <w:rFonts w:ascii="Times New Roman" w:hAnsi="Times New Roman" w:cs="Times New Roman"/>
        </w:rPr>
        <w:t xml:space="preserve">. </w:t>
      </w:r>
    </w:p>
    <w:p w14:paraId="3881637D" w14:textId="687E500F" w:rsidR="07E2A8FE" w:rsidRDefault="07E2A8FE" w:rsidP="3710AAAE">
      <w:pPr>
        <w:spacing w:line="480" w:lineRule="auto"/>
        <w:rPr>
          <w:rFonts w:ascii="Times New Roman" w:eastAsia="Times New Roman" w:hAnsi="Times New Roman" w:cs="Times New Roman"/>
        </w:rPr>
      </w:pPr>
      <w:r w:rsidRPr="006D7BAE">
        <w:rPr>
          <w:rFonts w:ascii="Times New Roman" w:eastAsia="Times New Roman" w:hAnsi="Times New Roman" w:cs="Times New Roman"/>
          <w:b/>
          <w:bCs/>
        </w:rPr>
        <w:t xml:space="preserve">Figure </w:t>
      </w:r>
      <w:r w:rsidR="00802F34" w:rsidRPr="006D7BAE">
        <w:rPr>
          <w:rFonts w:ascii="Times New Roman" w:eastAsia="Times New Roman" w:hAnsi="Times New Roman" w:cs="Times New Roman"/>
          <w:b/>
          <w:bCs/>
        </w:rPr>
        <w:t>10</w:t>
      </w:r>
      <w:r w:rsidR="00976CA4" w:rsidRPr="006D7BAE">
        <w:rPr>
          <w:rFonts w:ascii="Times New Roman" w:eastAsia="Times New Roman" w:hAnsi="Times New Roman" w:cs="Times New Roman"/>
          <w:b/>
          <w:bCs/>
        </w:rPr>
        <w:t xml:space="preserve">: </w:t>
      </w:r>
      <w:r w:rsidRPr="006D7BAE">
        <w:rPr>
          <w:rFonts w:ascii="Times New Roman" w:eastAsia="Times New Roman" w:hAnsi="Times New Roman" w:cs="Times New Roman"/>
        </w:rPr>
        <w:t xml:space="preserve">Screenshot of Câmara dos Deputados YouTube video </w:t>
      </w:r>
      <w:r w:rsidR="00D5033A" w:rsidRPr="006D7BAE">
        <w:rPr>
          <w:rFonts w:ascii="Times New Roman" w:eastAsia="Times New Roman" w:hAnsi="Times New Roman" w:cs="Times New Roman"/>
        </w:rPr>
        <w:t xml:space="preserve">reporting </w:t>
      </w:r>
      <w:r w:rsidR="00045F63" w:rsidRPr="006D7BAE">
        <w:rPr>
          <w:rFonts w:ascii="Times New Roman" w:eastAsia="Times New Roman" w:hAnsi="Times New Roman" w:cs="Times New Roman"/>
        </w:rPr>
        <w:t xml:space="preserve">on the </w:t>
      </w:r>
      <w:r w:rsidR="00B70594" w:rsidRPr="006D7BAE">
        <w:rPr>
          <w:rFonts w:ascii="Times New Roman" w:eastAsia="Times New Roman" w:hAnsi="Times New Roman" w:cs="Times New Roman"/>
        </w:rPr>
        <w:t>behind-the-scenes</w:t>
      </w:r>
      <w:r w:rsidR="00045F63" w:rsidRPr="006D7BAE">
        <w:rPr>
          <w:rFonts w:ascii="Times New Roman" w:eastAsia="Times New Roman" w:hAnsi="Times New Roman" w:cs="Times New Roman"/>
        </w:rPr>
        <w:t xml:space="preserve"> of</w:t>
      </w:r>
      <w:r w:rsidR="00D5033A" w:rsidRPr="006D7BAE">
        <w:rPr>
          <w:rFonts w:ascii="Times New Roman" w:eastAsia="Times New Roman" w:hAnsi="Times New Roman" w:cs="Times New Roman"/>
        </w:rPr>
        <w:t xml:space="preserve"> committee hearing</w:t>
      </w:r>
      <w:r w:rsidR="00B70594" w:rsidRPr="006D7BAE">
        <w:rPr>
          <w:rFonts w:ascii="Times New Roman" w:eastAsia="Times New Roman" w:hAnsi="Times New Roman" w:cs="Times New Roman"/>
        </w:rPr>
        <w:t>s</w:t>
      </w:r>
      <w:r w:rsidR="00D5033A" w:rsidRPr="006D7BAE">
        <w:rPr>
          <w:rFonts w:ascii="Times New Roman" w:eastAsia="Times New Roman" w:hAnsi="Times New Roman" w:cs="Times New Roman"/>
        </w:rPr>
        <w:t xml:space="preserve"> </w:t>
      </w:r>
    </w:p>
    <w:p w14:paraId="79BD843D" w14:textId="36AA85F3" w:rsidR="00720C84" w:rsidRPr="006D7BAE" w:rsidRDefault="00720C84" w:rsidP="3710AAAE">
      <w:pPr>
        <w:spacing w:line="48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6E18156" wp14:editId="21CC211D">
            <wp:extent cx="5731510" cy="3942715"/>
            <wp:effectExtent l="0" t="0" r="2540" b="635"/>
            <wp:docPr id="165301228" name="Imagem 10" descr="Tela de computador com imagem de homem de terno e grava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01228" name="Imagem 10" descr="Tela de computador com imagem de homem de terno e gravata&#10;&#10;O conteúdo gerado por IA pode estar incorreto."/>
                    <pic:cNvPicPr/>
                  </pic:nvPicPr>
                  <pic:blipFill>
                    <a:blip r:embed="rId26">
                      <a:extLst>
                        <a:ext uri="{28A0092B-C50C-407E-A947-70E740481C1C}">
                          <a14:useLocalDpi xmlns:a14="http://schemas.microsoft.com/office/drawing/2010/main" val="0"/>
                        </a:ext>
                      </a:extLst>
                    </a:blip>
                    <a:stretch>
                      <a:fillRect/>
                    </a:stretch>
                  </pic:blipFill>
                  <pic:spPr>
                    <a:xfrm>
                      <a:off x="0" y="0"/>
                      <a:ext cx="5731510" cy="3942715"/>
                    </a:xfrm>
                    <a:prstGeom prst="rect">
                      <a:avLst/>
                    </a:prstGeom>
                  </pic:spPr>
                </pic:pic>
              </a:graphicData>
            </a:graphic>
          </wp:inline>
        </w:drawing>
      </w:r>
    </w:p>
    <w:p w14:paraId="58EBFED8" w14:textId="455C29B7" w:rsidR="00821999" w:rsidRPr="006D7BAE" w:rsidRDefault="23D1F623" w:rsidP="242EF9CE">
      <w:pPr>
        <w:spacing w:line="480" w:lineRule="auto"/>
        <w:rPr>
          <w:rFonts w:ascii="Times New Roman" w:hAnsi="Times New Roman" w:cs="Times New Roman"/>
          <w:lang w:val="fr-FR"/>
        </w:rPr>
      </w:pPr>
      <w:r w:rsidRPr="006D7BAE">
        <w:rPr>
          <w:rFonts w:ascii="Times New Roman" w:eastAsia="Times New Roman" w:hAnsi="Times New Roman" w:cs="Times New Roman"/>
          <w:i/>
          <w:iCs/>
          <w:lang w:val="fr-FR"/>
        </w:rPr>
        <w:t>Source:</w:t>
      </w:r>
      <w:r w:rsidRPr="006D7BAE">
        <w:rPr>
          <w:rFonts w:ascii="Times New Roman" w:eastAsia="Times New Roman" w:hAnsi="Times New Roman" w:cs="Times New Roman"/>
          <w:lang w:val="fr-FR"/>
        </w:rPr>
        <w:t xml:space="preserve"> Câmara dos Deputados (2023</w:t>
      </w:r>
      <w:r w:rsidR="005D06BE" w:rsidRPr="006D7BAE">
        <w:rPr>
          <w:rFonts w:ascii="Times New Roman" w:eastAsia="Times New Roman" w:hAnsi="Times New Roman" w:cs="Times New Roman"/>
          <w:lang w:val="fr-FR"/>
        </w:rPr>
        <w:t>b</w:t>
      </w:r>
      <w:r w:rsidRPr="006D7BAE">
        <w:rPr>
          <w:rFonts w:ascii="Times New Roman" w:eastAsia="Times New Roman" w:hAnsi="Times New Roman" w:cs="Times New Roman"/>
          <w:lang w:val="fr-FR"/>
        </w:rPr>
        <w:t xml:space="preserve">), </w:t>
      </w:r>
      <w:hyperlink r:id="rId27">
        <w:r w:rsidR="33005CF0" w:rsidRPr="006D7BAE">
          <w:rPr>
            <w:rStyle w:val="Hyperlink"/>
            <w:rFonts w:ascii="Times New Roman" w:hAnsi="Times New Roman" w:cs="Times New Roman"/>
            <w:lang w:val="fr-FR"/>
          </w:rPr>
          <w:t>https://www.youtube.com/watch?v=Xtr5P49dAOs</w:t>
        </w:r>
      </w:hyperlink>
      <w:r w:rsidR="33005CF0" w:rsidRPr="006D7BAE">
        <w:rPr>
          <w:rFonts w:ascii="Times New Roman" w:hAnsi="Times New Roman" w:cs="Times New Roman"/>
          <w:lang w:val="fr-FR"/>
        </w:rPr>
        <w:t xml:space="preserve"> </w:t>
      </w:r>
    </w:p>
    <w:p w14:paraId="2967C762" w14:textId="288BC03B" w:rsidR="00C27BE2" w:rsidRPr="006D7BAE" w:rsidRDefault="007C2751" w:rsidP="242EF9CE">
      <w:pPr>
        <w:spacing w:line="480" w:lineRule="auto"/>
        <w:ind w:firstLine="708"/>
        <w:rPr>
          <w:rFonts w:ascii="Times New Roman" w:hAnsi="Times New Roman" w:cs="Times New Roman"/>
        </w:rPr>
      </w:pPr>
      <w:r w:rsidRPr="006D7BAE">
        <w:rPr>
          <w:rFonts w:ascii="Times New Roman" w:hAnsi="Times New Roman" w:cs="Times New Roman"/>
        </w:rPr>
        <w:t>The public can post comments o</w:t>
      </w:r>
      <w:r w:rsidR="3D618284" w:rsidRPr="006D7BAE">
        <w:rPr>
          <w:rFonts w:ascii="Times New Roman" w:hAnsi="Times New Roman" w:cs="Times New Roman"/>
        </w:rPr>
        <w:t xml:space="preserve">n </w:t>
      </w:r>
      <w:r w:rsidRPr="006D7BAE">
        <w:rPr>
          <w:rFonts w:ascii="Times New Roman" w:hAnsi="Times New Roman" w:cs="Times New Roman"/>
        </w:rPr>
        <w:t xml:space="preserve">all </w:t>
      </w:r>
      <w:r w:rsidR="0067038D" w:rsidRPr="006D7BAE">
        <w:rPr>
          <w:rFonts w:ascii="Times New Roman" w:hAnsi="Times New Roman" w:cs="Times New Roman"/>
        </w:rPr>
        <w:t xml:space="preserve">YouTube, </w:t>
      </w:r>
      <w:r w:rsidR="3D618284" w:rsidRPr="006D7BAE">
        <w:rPr>
          <w:rFonts w:ascii="Times New Roman" w:hAnsi="Times New Roman" w:cs="Times New Roman"/>
        </w:rPr>
        <w:t>social media</w:t>
      </w:r>
      <w:r w:rsidRPr="006D7BAE">
        <w:rPr>
          <w:rFonts w:ascii="Times New Roman" w:hAnsi="Times New Roman" w:cs="Times New Roman"/>
        </w:rPr>
        <w:t xml:space="preserve"> and </w:t>
      </w:r>
      <w:r w:rsidR="3D618284" w:rsidRPr="006D7BAE">
        <w:rPr>
          <w:rFonts w:ascii="Times New Roman" w:hAnsi="Times New Roman" w:cs="Times New Roman"/>
        </w:rPr>
        <w:t>news pieces</w:t>
      </w:r>
      <w:r w:rsidR="0067038D" w:rsidRPr="006D7BAE">
        <w:rPr>
          <w:rFonts w:ascii="Times New Roman" w:hAnsi="Times New Roman" w:cs="Times New Roman"/>
        </w:rPr>
        <w:t xml:space="preserve"> published on the Chamber’s </w:t>
      </w:r>
      <w:r w:rsidR="006E53CB" w:rsidRPr="006D7BAE">
        <w:rPr>
          <w:rFonts w:ascii="Times New Roman" w:hAnsi="Times New Roman" w:cs="Times New Roman"/>
        </w:rPr>
        <w:t>website,</w:t>
      </w:r>
      <w:r w:rsidR="4CF5DACA" w:rsidRPr="006D7BAE">
        <w:rPr>
          <w:rFonts w:ascii="Times New Roman" w:hAnsi="Times New Roman" w:cs="Times New Roman"/>
        </w:rPr>
        <w:t xml:space="preserve"> with moderation only excluding </w:t>
      </w:r>
      <w:r w:rsidR="00762472" w:rsidRPr="006D7BAE">
        <w:rPr>
          <w:rFonts w:ascii="Times New Roman" w:hAnsi="Times New Roman" w:cs="Times New Roman"/>
        </w:rPr>
        <w:t>offensive comments</w:t>
      </w:r>
      <w:r w:rsidR="4CF5DACA" w:rsidRPr="006D7BAE">
        <w:rPr>
          <w:rFonts w:ascii="Times New Roman" w:hAnsi="Times New Roman" w:cs="Times New Roman"/>
        </w:rPr>
        <w:t>. This</w:t>
      </w:r>
      <w:r w:rsidR="1DB1CEEA" w:rsidRPr="006D7BAE">
        <w:rPr>
          <w:rFonts w:ascii="Times New Roman" w:hAnsi="Times New Roman" w:cs="Times New Roman"/>
        </w:rPr>
        <w:t xml:space="preserve"> </w:t>
      </w:r>
      <w:r w:rsidR="695802BC" w:rsidRPr="006D7BAE">
        <w:rPr>
          <w:rFonts w:ascii="Times New Roman" w:hAnsi="Times New Roman" w:cs="Times New Roman"/>
        </w:rPr>
        <w:t>enables</w:t>
      </w:r>
      <w:r w:rsidR="1DB1CEEA" w:rsidRPr="006D7BAE">
        <w:rPr>
          <w:rFonts w:ascii="Times New Roman" w:hAnsi="Times New Roman" w:cs="Times New Roman"/>
        </w:rPr>
        <w:t xml:space="preserve"> </w:t>
      </w:r>
      <w:r w:rsidR="4D20EDAD" w:rsidRPr="006D7BAE">
        <w:rPr>
          <w:rFonts w:ascii="Times New Roman" w:hAnsi="Times New Roman" w:cs="Times New Roman"/>
        </w:rPr>
        <w:t>the audience</w:t>
      </w:r>
      <w:r w:rsidR="0E65D221" w:rsidRPr="006D7BAE">
        <w:rPr>
          <w:rFonts w:ascii="Times New Roman" w:hAnsi="Times New Roman" w:cs="Times New Roman"/>
        </w:rPr>
        <w:t xml:space="preserve"> (A)</w:t>
      </w:r>
      <w:r w:rsidR="695802BC" w:rsidRPr="006D7BAE">
        <w:rPr>
          <w:rFonts w:ascii="Times New Roman" w:hAnsi="Times New Roman" w:cs="Times New Roman"/>
        </w:rPr>
        <w:t xml:space="preserve"> </w:t>
      </w:r>
      <w:r w:rsidR="4D20EDAD" w:rsidRPr="006D7BAE">
        <w:rPr>
          <w:rFonts w:ascii="Times New Roman" w:hAnsi="Times New Roman" w:cs="Times New Roman"/>
        </w:rPr>
        <w:t xml:space="preserve">which here </w:t>
      </w:r>
      <w:proofErr w:type="gramStart"/>
      <w:r w:rsidR="0C2EBA48" w:rsidRPr="006D7BAE">
        <w:rPr>
          <w:rFonts w:ascii="Times New Roman" w:hAnsi="Times New Roman" w:cs="Times New Roman"/>
        </w:rPr>
        <w:t xml:space="preserve">is </w:t>
      </w:r>
      <w:r w:rsidR="4D20EDAD" w:rsidRPr="006D7BAE">
        <w:rPr>
          <w:rFonts w:ascii="Times New Roman" w:hAnsi="Times New Roman" w:cs="Times New Roman"/>
        </w:rPr>
        <w:t>not only imagined</w:t>
      </w:r>
      <w:proofErr w:type="gramEnd"/>
      <w:r w:rsidR="4D20EDAD" w:rsidRPr="006D7BAE">
        <w:rPr>
          <w:rFonts w:ascii="Times New Roman" w:hAnsi="Times New Roman" w:cs="Times New Roman"/>
        </w:rPr>
        <w:t xml:space="preserve">, but </w:t>
      </w:r>
      <w:r w:rsidR="5F70C600" w:rsidRPr="006D7BAE">
        <w:rPr>
          <w:rFonts w:ascii="Times New Roman" w:hAnsi="Times New Roman" w:cs="Times New Roman"/>
        </w:rPr>
        <w:t>real</w:t>
      </w:r>
      <w:r w:rsidR="002732AD" w:rsidRPr="006D7BAE">
        <w:rPr>
          <w:rFonts w:ascii="Times New Roman" w:hAnsi="Times New Roman" w:cs="Times New Roman"/>
        </w:rPr>
        <w:t xml:space="preserve">, to express significant </w:t>
      </w:r>
      <w:r w:rsidR="002732AD" w:rsidRPr="006D7BAE">
        <w:rPr>
          <w:rFonts w:ascii="Times New Roman" w:hAnsi="Times New Roman" w:cs="Times New Roman"/>
        </w:rPr>
        <w:lastRenderedPageBreak/>
        <w:t>disagreement</w:t>
      </w:r>
      <w:r w:rsidR="0E65D221" w:rsidRPr="006D7BAE">
        <w:rPr>
          <w:rFonts w:ascii="Times New Roman" w:hAnsi="Times New Roman" w:cs="Times New Roman"/>
        </w:rPr>
        <w:t xml:space="preserve">. </w:t>
      </w:r>
      <w:r w:rsidR="6D10B527" w:rsidRPr="006D7BAE">
        <w:rPr>
          <w:rFonts w:ascii="Times New Roman" w:hAnsi="Times New Roman" w:cs="Times New Roman"/>
        </w:rPr>
        <w:t xml:space="preserve">As Interviewee 12 summarizes, </w:t>
      </w:r>
      <w:r w:rsidR="79C68B0D" w:rsidRPr="006D7BAE">
        <w:rPr>
          <w:rFonts w:ascii="Times New Roman" w:hAnsi="Times New Roman" w:cs="Times New Roman"/>
        </w:rPr>
        <w:t>it is a divided audience, wh</w:t>
      </w:r>
      <w:r w:rsidR="6F5E8A79" w:rsidRPr="006D7BAE">
        <w:rPr>
          <w:rFonts w:ascii="Times New Roman" w:hAnsi="Times New Roman" w:cs="Times New Roman"/>
        </w:rPr>
        <w:t>ich does no</w:t>
      </w:r>
      <w:r w:rsidR="79C68B0D" w:rsidRPr="006D7BAE">
        <w:rPr>
          <w:rFonts w:ascii="Times New Roman" w:hAnsi="Times New Roman" w:cs="Times New Roman"/>
        </w:rPr>
        <w:t>t always side with the</w:t>
      </w:r>
      <w:r w:rsidR="4A763AD1" w:rsidRPr="006D7BAE">
        <w:rPr>
          <w:rFonts w:ascii="Times New Roman" w:hAnsi="Times New Roman" w:cs="Times New Roman"/>
        </w:rPr>
        <w:t xml:space="preserve"> view</w:t>
      </w:r>
      <w:r w:rsidR="17A4A72F" w:rsidRPr="006D7BAE">
        <w:rPr>
          <w:rFonts w:ascii="Times New Roman" w:hAnsi="Times New Roman" w:cs="Times New Roman"/>
        </w:rPr>
        <w:t xml:space="preserve"> </w:t>
      </w:r>
      <w:r w:rsidR="5E913C97" w:rsidRPr="006D7BAE">
        <w:rPr>
          <w:rFonts w:ascii="Times New Roman" w:hAnsi="Times New Roman" w:cs="Times New Roman"/>
        </w:rPr>
        <w:t xml:space="preserve">of the invasion as an attack </w:t>
      </w:r>
      <w:r w:rsidR="4AD9FA19" w:rsidRPr="006D7BAE">
        <w:rPr>
          <w:rFonts w:ascii="Times New Roman" w:hAnsi="Times New Roman" w:cs="Times New Roman"/>
        </w:rPr>
        <w:t>on</w:t>
      </w:r>
      <w:r w:rsidR="5E913C97" w:rsidRPr="006D7BAE">
        <w:rPr>
          <w:rFonts w:ascii="Times New Roman" w:hAnsi="Times New Roman" w:cs="Times New Roman"/>
        </w:rPr>
        <w:t xml:space="preserve"> democracy: </w:t>
      </w:r>
      <w:r w:rsidR="189898C4" w:rsidRPr="006D7BAE">
        <w:rPr>
          <w:rFonts w:ascii="Times New Roman" w:hAnsi="Times New Roman" w:cs="Times New Roman"/>
        </w:rPr>
        <w:t>"</w:t>
      </w:r>
      <w:r w:rsidR="5E913C97" w:rsidRPr="006D7BAE">
        <w:rPr>
          <w:rFonts w:ascii="Times New Roman" w:hAnsi="Times New Roman" w:cs="Times New Roman"/>
        </w:rPr>
        <w:t>T</w:t>
      </w:r>
      <w:r w:rsidR="189898C4" w:rsidRPr="006D7BAE">
        <w:rPr>
          <w:rFonts w:ascii="Times New Roman" w:hAnsi="Times New Roman" w:cs="Times New Roman"/>
        </w:rPr>
        <w:t>he comment section of posts has practically turned into an arena of combat, a battleground for debate between these sides</w:t>
      </w:r>
      <w:r w:rsidR="78512021" w:rsidRPr="006D7BAE">
        <w:rPr>
          <w:rFonts w:ascii="Times New Roman" w:hAnsi="Times New Roman" w:cs="Times New Roman"/>
        </w:rPr>
        <w:t xml:space="preserve"> </w:t>
      </w:r>
      <w:r w:rsidR="189898C4" w:rsidRPr="006D7BAE">
        <w:rPr>
          <w:rFonts w:ascii="Times New Roman" w:hAnsi="Times New Roman" w:cs="Times New Roman"/>
        </w:rPr>
        <w:t>—</w:t>
      </w:r>
      <w:r w:rsidR="78512021" w:rsidRPr="006D7BAE">
        <w:rPr>
          <w:rFonts w:ascii="Times New Roman" w:hAnsi="Times New Roman" w:cs="Times New Roman"/>
        </w:rPr>
        <w:t xml:space="preserve"> </w:t>
      </w:r>
      <w:r w:rsidR="189898C4" w:rsidRPr="006D7BAE">
        <w:rPr>
          <w:rFonts w:ascii="Times New Roman" w:hAnsi="Times New Roman" w:cs="Times New Roman"/>
        </w:rPr>
        <w:t xml:space="preserve">one in </w:t>
      </w:r>
      <w:r w:rsidR="78512021" w:rsidRPr="006D7BAE">
        <w:rPr>
          <w:rFonts w:ascii="Times New Roman" w:hAnsi="Times New Roman" w:cs="Times New Roman"/>
        </w:rPr>
        <w:t>favour</w:t>
      </w:r>
      <w:r w:rsidR="189898C4" w:rsidRPr="006D7BAE">
        <w:rPr>
          <w:rFonts w:ascii="Times New Roman" w:hAnsi="Times New Roman" w:cs="Times New Roman"/>
        </w:rPr>
        <w:t>, the other against—</w:t>
      </w:r>
      <w:r w:rsidR="78512021" w:rsidRPr="006D7BAE">
        <w:rPr>
          <w:rFonts w:ascii="Times New Roman" w:hAnsi="Times New Roman" w:cs="Times New Roman"/>
        </w:rPr>
        <w:t xml:space="preserve"> </w:t>
      </w:r>
      <w:r w:rsidR="189898C4" w:rsidRPr="006D7BAE">
        <w:rPr>
          <w:rFonts w:ascii="Times New Roman" w:hAnsi="Times New Roman" w:cs="Times New Roman"/>
        </w:rPr>
        <w:t>and many times we find ourselves being criticized for defending the institution and democracy."</w:t>
      </w:r>
      <w:r w:rsidR="189898C4" w:rsidRPr="006D7BAE">
        <w:rPr>
          <w:rFonts w:ascii="Times New Roman" w:hAnsi="Times New Roman" w:cs="Times New Roman"/>
          <w:i/>
          <w:iCs/>
        </w:rPr>
        <w:t xml:space="preserve"> </w:t>
      </w:r>
    </w:p>
    <w:p w14:paraId="1F53BA13" w14:textId="798C6146" w:rsidR="00817E49" w:rsidRPr="006D7BAE" w:rsidRDefault="3EADA1E8" w:rsidP="3710AAAE">
      <w:pPr>
        <w:spacing w:line="480" w:lineRule="auto"/>
        <w:ind w:firstLine="708"/>
        <w:rPr>
          <w:rFonts w:ascii="Times New Roman" w:hAnsi="Times New Roman" w:cs="Times New Roman"/>
        </w:rPr>
      </w:pPr>
      <w:r w:rsidRPr="006D7BAE">
        <w:rPr>
          <w:rFonts w:ascii="Times New Roman" w:hAnsi="Times New Roman" w:cs="Times New Roman"/>
        </w:rPr>
        <w:t>Th</w:t>
      </w:r>
      <w:r w:rsidR="002732AD" w:rsidRPr="006D7BAE">
        <w:rPr>
          <w:rFonts w:ascii="Times New Roman" w:hAnsi="Times New Roman" w:cs="Times New Roman"/>
        </w:rPr>
        <w:t>e</w:t>
      </w:r>
      <w:r w:rsidRPr="006D7BAE">
        <w:rPr>
          <w:rFonts w:ascii="Times New Roman" w:hAnsi="Times New Roman" w:cs="Times New Roman"/>
        </w:rPr>
        <w:t xml:space="preserve"> defence of democracy was </w:t>
      </w:r>
      <w:r w:rsidR="62EF5FD2" w:rsidRPr="006D7BAE">
        <w:rPr>
          <w:rFonts w:ascii="Times New Roman" w:hAnsi="Times New Roman" w:cs="Times New Roman"/>
        </w:rPr>
        <w:t xml:space="preserve">once again </w:t>
      </w:r>
      <w:r w:rsidR="09E3AEC9" w:rsidRPr="006D7BAE">
        <w:rPr>
          <w:rFonts w:ascii="Times New Roman" w:hAnsi="Times New Roman" w:cs="Times New Roman"/>
        </w:rPr>
        <w:t xml:space="preserve">explicit </w:t>
      </w:r>
      <w:r w:rsidR="411E2589" w:rsidRPr="006D7BAE">
        <w:rPr>
          <w:rFonts w:ascii="Times New Roman" w:hAnsi="Times New Roman" w:cs="Times New Roman"/>
        </w:rPr>
        <w:t xml:space="preserve">on </w:t>
      </w:r>
      <w:r w:rsidR="09E3AEC9" w:rsidRPr="006D7BAE">
        <w:rPr>
          <w:rFonts w:ascii="Times New Roman" w:hAnsi="Times New Roman" w:cs="Times New Roman"/>
        </w:rPr>
        <w:t xml:space="preserve">the first anniversary of the invasion. </w:t>
      </w:r>
      <w:r w:rsidR="00344468" w:rsidRPr="006D7BAE">
        <w:rPr>
          <w:rFonts w:ascii="Times New Roman" w:hAnsi="Times New Roman" w:cs="Times New Roman"/>
        </w:rPr>
        <w:t xml:space="preserve">The celebration </w:t>
      </w:r>
      <w:proofErr w:type="gramStart"/>
      <w:r w:rsidR="00344468" w:rsidRPr="006D7BAE">
        <w:rPr>
          <w:rFonts w:ascii="Times New Roman" w:hAnsi="Times New Roman" w:cs="Times New Roman"/>
        </w:rPr>
        <w:t>was strategically planned</w:t>
      </w:r>
      <w:proofErr w:type="gramEnd"/>
      <w:r w:rsidR="00344468" w:rsidRPr="006D7BAE">
        <w:rPr>
          <w:rFonts w:ascii="Times New Roman" w:hAnsi="Times New Roman" w:cs="Times New Roman"/>
        </w:rPr>
        <w:t xml:space="preserve"> to mark the events in a positive tone: the invasion was a deviation, and it </w:t>
      </w:r>
      <w:proofErr w:type="gramStart"/>
      <w:r w:rsidR="00344468" w:rsidRPr="006D7BAE">
        <w:rPr>
          <w:rFonts w:ascii="Times New Roman" w:hAnsi="Times New Roman" w:cs="Times New Roman"/>
        </w:rPr>
        <w:t>was overcome</w:t>
      </w:r>
      <w:proofErr w:type="gramEnd"/>
      <w:r w:rsidR="00344468" w:rsidRPr="006D7BAE">
        <w:rPr>
          <w:rFonts w:ascii="Times New Roman" w:hAnsi="Times New Roman" w:cs="Times New Roman"/>
        </w:rPr>
        <w:t xml:space="preserve">. </w:t>
      </w:r>
      <w:r w:rsidR="001A4030" w:rsidRPr="006D7BAE">
        <w:rPr>
          <w:rFonts w:ascii="Times New Roman" w:hAnsi="Times New Roman" w:cs="Times New Roman"/>
        </w:rPr>
        <w:t>A solemn event</w:t>
      </w:r>
      <w:r w:rsidR="2A124929" w:rsidRPr="006D7BAE">
        <w:rPr>
          <w:rFonts w:ascii="Times New Roman" w:hAnsi="Times New Roman" w:cs="Times New Roman"/>
        </w:rPr>
        <w:t xml:space="preserve"> was staged</w:t>
      </w:r>
      <w:r w:rsidR="35D1CDB3" w:rsidRPr="006D7BAE">
        <w:rPr>
          <w:rFonts w:ascii="Times New Roman" w:hAnsi="Times New Roman" w:cs="Times New Roman"/>
        </w:rPr>
        <w:t xml:space="preserve"> with participation of the Presidency of the Republic, the Supreme Court, the Senate and the Chamber of Deputies</w:t>
      </w:r>
      <w:r w:rsidR="00E34358" w:rsidRPr="006D7BAE">
        <w:rPr>
          <w:rFonts w:ascii="Times New Roman" w:hAnsi="Times New Roman" w:cs="Times New Roman"/>
        </w:rPr>
        <w:t>;</w:t>
      </w:r>
      <w:r w:rsidR="2A124929" w:rsidRPr="006D7BAE">
        <w:rPr>
          <w:rFonts w:ascii="Times New Roman" w:hAnsi="Times New Roman" w:cs="Times New Roman"/>
        </w:rPr>
        <w:t xml:space="preserve"> </w:t>
      </w:r>
      <w:r w:rsidR="0082213B" w:rsidRPr="006D7BAE">
        <w:rPr>
          <w:rFonts w:ascii="Times New Roman" w:hAnsi="Times New Roman" w:cs="Times New Roman"/>
        </w:rPr>
        <w:t xml:space="preserve">an exhibition </w:t>
      </w:r>
      <w:r w:rsidR="00E34358" w:rsidRPr="006D7BAE">
        <w:rPr>
          <w:rFonts w:ascii="Times New Roman" w:hAnsi="Times New Roman" w:cs="Times New Roman"/>
        </w:rPr>
        <w:t xml:space="preserve">with photos and broken objects </w:t>
      </w:r>
      <w:r w:rsidR="0082213B" w:rsidRPr="006D7BAE">
        <w:rPr>
          <w:rFonts w:ascii="Times New Roman" w:hAnsi="Times New Roman" w:cs="Times New Roman"/>
        </w:rPr>
        <w:t xml:space="preserve">was </w:t>
      </w:r>
      <w:r w:rsidR="00A275CC" w:rsidRPr="006D7BAE">
        <w:rPr>
          <w:rFonts w:ascii="Times New Roman" w:hAnsi="Times New Roman" w:cs="Times New Roman"/>
        </w:rPr>
        <w:t>placed on the main hall outside the Plenary</w:t>
      </w:r>
      <w:r w:rsidR="009460EE" w:rsidRPr="006D7BAE">
        <w:rPr>
          <w:rFonts w:ascii="Times New Roman" w:hAnsi="Times New Roman" w:cs="Times New Roman"/>
        </w:rPr>
        <w:t>;</w:t>
      </w:r>
      <w:r w:rsidR="00A275CC" w:rsidRPr="006D7BAE">
        <w:rPr>
          <w:rFonts w:ascii="Times New Roman" w:hAnsi="Times New Roman" w:cs="Times New Roman"/>
        </w:rPr>
        <w:t xml:space="preserve"> a mini documentary was produced </w:t>
      </w:r>
      <w:r w:rsidR="2A124929" w:rsidRPr="006D7BAE">
        <w:rPr>
          <w:rFonts w:ascii="Times New Roman" w:hAnsi="Times New Roman" w:cs="Times New Roman"/>
        </w:rPr>
        <w:t xml:space="preserve">and a hashtag was </w:t>
      </w:r>
      <w:r w:rsidR="6857F912" w:rsidRPr="006D7BAE">
        <w:rPr>
          <w:rFonts w:ascii="Times New Roman" w:hAnsi="Times New Roman" w:cs="Times New Roman"/>
        </w:rPr>
        <w:t>coined</w:t>
      </w:r>
      <w:r w:rsidR="2A124929" w:rsidRPr="006D7BAE">
        <w:rPr>
          <w:rFonts w:ascii="Times New Roman" w:hAnsi="Times New Roman" w:cs="Times New Roman"/>
        </w:rPr>
        <w:t>: #unshaken</w:t>
      </w:r>
      <w:r w:rsidR="5DD8E331" w:rsidRPr="006D7BAE">
        <w:rPr>
          <w:rFonts w:ascii="Times New Roman" w:hAnsi="Times New Roman" w:cs="Times New Roman"/>
        </w:rPr>
        <w:t>democracy</w:t>
      </w:r>
      <w:r w:rsidR="1BF61D8E" w:rsidRPr="006D7BAE">
        <w:rPr>
          <w:rFonts w:ascii="Times New Roman" w:hAnsi="Times New Roman" w:cs="Times New Roman"/>
        </w:rPr>
        <w:t xml:space="preserve"> (in Portuguese: #democraciainabalada)</w:t>
      </w:r>
      <w:r w:rsidR="2A124929" w:rsidRPr="006D7BAE">
        <w:rPr>
          <w:rFonts w:ascii="Times New Roman" w:hAnsi="Times New Roman" w:cs="Times New Roman"/>
        </w:rPr>
        <w:t xml:space="preserve">. </w:t>
      </w:r>
      <w:r w:rsidR="33A6FC6D" w:rsidRPr="006D7BAE">
        <w:rPr>
          <w:rFonts w:ascii="Times New Roman" w:hAnsi="Times New Roman" w:cs="Times New Roman"/>
        </w:rPr>
        <w:t>A</w:t>
      </w:r>
      <w:r w:rsidR="2A124929" w:rsidRPr="006D7BAE">
        <w:rPr>
          <w:rFonts w:ascii="Times New Roman" w:hAnsi="Times New Roman" w:cs="Times New Roman"/>
        </w:rPr>
        <w:t xml:space="preserve"> </w:t>
      </w:r>
      <w:r w:rsidR="41411E1A" w:rsidRPr="006D7BAE">
        <w:rPr>
          <w:rFonts w:ascii="Times New Roman" w:hAnsi="Times New Roman" w:cs="Times New Roman"/>
        </w:rPr>
        <w:t>special web</w:t>
      </w:r>
      <w:r w:rsidR="2A124929" w:rsidRPr="006D7BAE">
        <w:rPr>
          <w:rFonts w:ascii="Times New Roman" w:hAnsi="Times New Roman" w:cs="Times New Roman"/>
        </w:rPr>
        <w:t>site p</w:t>
      </w:r>
      <w:r w:rsidR="02549A64" w:rsidRPr="006D7BAE">
        <w:rPr>
          <w:rFonts w:ascii="Times New Roman" w:hAnsi="Times New Roman" w:cs="Times New Roman"/>
        </w:rPr>
        <w:t>ublished a statement by</w:t>
      </w:r>
      <w:r w:rsidR="2A124929" w:rsidRPr="006D7BAE">
        <w:rPr>
          <w:rFonts w:ascii="Times New Roman" w:hAnsi="Times New Roman" w:cs="Times New Roman"/>
        </w:rPr>
        <w:t xml:space="preserve"> the president of the Chamber</w:t>
      </w:r>
      <w:r w:rsidR="009460EE" w:rsidRPr="006D7BAE">
        <w:rPr>
          <w:rFonts w:ascii="Times New Roman" w:hAnsi="Times New Roman" w:cs="Times New Roman"/>
        </w:rPr>
        <w:t xml:space="preserve"> (see Figure 1</w:t>
      </w:r>
      <w:r w:rsidR="008E54E2" w:rsidRPr="006D7BAE">
        <w:rPr>
          <w:rFonts w:ascii="Times New Roman" w:hAnsi="Times New Roman" w:cs="Times New Roman"/>
        </w:rPr>
        <w:t>1</w:t>
      </w:r>
      <w:r w:rsidR="009460EE" w:rsidRPr="006D7BAE">
        <w:rPr>
          <w:rFonts w:ascii="Times New Roman" w:hAnsi="Times New Roman" w:cs="Times New Roman"/>
        </w:rPr>
        <w:t>)</w:t>
      </w:r>
      <w:r w:rsidR="2A124929" w:rsidRPr="006D7BAE">
        <w:rPr>
          <w:rFonts w:ascii="Times New Roman" w:hAnsi="Times New Roman" w:cs="Times New Roman"/>
        </w:rPr>
        <w:t xml:space="preserve">: “January 8 was a deviation from the path that Brazil chose to face its challenges. The deviation </w:t>
      </w:r>
      <w:proofErr w:type="gramStart"/>
      <w:r w:rsidR="2A124929" w:rsidRPr="006D7BAE">
        <w:rPr>
          <w:rFonts w:ascii="Times New Roman" w:hAnsi="Times New Roman" w:cs="Times New Roman"/>
        </w:rPr>
        <w:t>was rejected</w:t>
      </w:r>
      <w:proofErr w:type="gramEnd"/>
      <w:r w:rsidR="2A124929" w:rsidRPr="006D7BAE">
        <w:rPr>
          <w:rFonts w:ascii="Times New Roman" w:hAnsi="Times New Roman" w:cs="Times New Roman"/>
        </w:rPr>
        <w:t>, and we must work to ensure that it never happens again. This is what the Chamber of Deputies tried to do throughout 2023, with the discussion and approval of matters of the utmost importance for the future of Brazil, such as the new fiscal framework</w:t>
      </w:r>
      <w:r w:rsidR="0F6ECE18" w:rsidRPr="006D7BAE">
        <w:rPr>
          <w:rFonts w:ascii="Times New Roman" w:hAnsi="Times New Roman" w:cs="Times New Roman"/>
        </w:rPr>
        <w:t>”</w:t>
      </w:r>
      <w:r w:rsidR="2A124929" w:rsidRPr="006D7BAE">
        <w:rPr>
          <w:rFonts w:ascii="Times New Roman" w:hAnsi="Times New Roman" w:cs="Times New Roman"/>
        </w:rPr>
        <w:t xml:space="preserve"> (</w:t>
      </w:r>
      <w:r w:rsidR="6B1D42B8" w:rsidRPr="006D7BAE">
        <w:rPr>
          <w:rFonts w:ascii="Times New Roman" w:hAnsi="Times New Roman" w:cs="Times New Roman"/>
        </w:rPr>
        <w:t>Câmara dos Deputados, 202</w:t>
      </w:r>
      <w:r w:rsidR="25D24FDA" w:rsidRPr="006D7BAE">
        <w:rPr>
          <w:rFonts w:ascii="Times New Roman" w:hAnsi="Times New Roman" w:cs="Times New Roman"/>
        </w:rPr>
        <w:t>4</w:t>
      </w:r>
      <w:r w:rsidR="2CCC13A9" w:rsidRPr="006D7BAE">
        <w:rPr>
          <w:rFonts w:ascii="Times New Roman" w:hAnsi="Times New Roman" w:cs="Times New Roman"/>
        </w:rPr>
        <w:t>b</w:t>
      </w:r>
      <w:r w:rsidR="2A124929" w:rsidRPr="006D7BAE">
        <w:rPr>
          <w:rFonts w:ascii="Times New Roman" w:hAnsi="Times New Roman" w:cs="Times New Roman"/>
        </w:rPr>
        <w:t>)</w:t>
      </w:r>
      <w:r w:rsidR="222AC846" w:rsidRPr="006D7BAE">
        <w:rPr>
          <w:rFonts w:ascii="Times New Roman" w:hAnsi="Times New Roman" w:cs="Times New Roman"/>
        </w:rPr>
        <w:t xml:space="preserve">. </w:t>
      </w:r>
    </w:p>
    <w:p w14:paraId="58A03C1C" w14:textId="77777777" w:rsidR="00720C84" w:rsidRDefault="00720C84">
      <w:pPr>
        <w:rPr>
          <w:rFonts w:ascii="Times New Roman" w:eastAsia="Times New Roman" w:hAnsi="Times New Roman" w:cs="Times New Roman"/>
          <w:b/>
          <w:bCs/>
        </w:rPr>
      </w:pPr>
      <w:r>
        <w:rPr>
          <w:rFonts w:ascii="Times New Roman" w:eastAsia="Times New Roman" w:hAnsi="Times New Roman" w:cs="Times New Roman"/>
          <w:b/>
          <w:bCs/>
        </w:rPr>
        <w:br w:type="page"/>
      </w:r>
    </w:p>
    <w:p w14:paraId="0A42C774" w14:textId="2F1F2376" w:rsidR="1B1B2283" w:rsidRDefault="1B1B2283" w:rsidP="41899CBC">
      <w:pPr>
        <w:spacing w:line="480" w:lineRule="auto"/>
        <w:rPr>
          <w:rFonts w:ascii="Times New Roman" w:eastAsia="Times New Roman" w:hAnsi="Times New Roman" w:cs="Times New Roman"/>
        </w:rPr>
      </w:pPr>
      <w:r w:rsidRPr="006D7BAE">
        <w:rPr>
          <w:rFonts w:ascii="Times New Roman" w:eastAsia="Times New Roman" w:hAnsi="Times New Roman" w:cs="Times New Roman"/>
          <w:b/>
          <w:bCs/>
        </w:rPr>
        <w:lastRenderedPageBreak/>
        <w:t xml:space="preserve">Figure </w:t>
      </w:r>
      <w:r w:rsidR="125889F8" w:rsidRPr="006D7BAE">
        <w:rPr>
          <w:rFonts w:ascii="Times New Roman" w:eastAsia="Times New Roman" w:hAnsi="Times New Roman" w:cs="Times New Roman"/>
          <w:b/>
          <w:bCs/>
        </w:rPr>
        <w:t>1</w:t>
      </w:r>
      <w:r w:rsidR="005932E7" w:rsidRPr="006D7BAE">
        <w:rPr>
          <w:rFonts w:ascii="Times New Roman" w:eastAsia="Times New Roman" w:hAnsi="Times New Roman" w:cs="Times New Roman"/>
          <w:b/>
          <w:bCs/>
        </w:rPr>
        <w:t>1</w:t>
      </w:r>
      <w:r w:rsidR="005932E7" w:rsidRPr="006D7BAE">
        <w:rPr>
          <w:rFonts w:ascii="Times New Roman" w:eastAsia="Times New Roman" w:hAnsi="Times New Roman" w:cs="Times New Roman"/>
        </w:rPr>
        <w:t xml:space="preserve">: </w:t>
      </w:r>
      <w:r w:rsidRPr="006D7BAE">
        <w:rPr>
          <w:rFonts w:ascii="Times New Roman" w:eastAsia="Times New Roman" w:hAnsi="Times New Roman" w:cs="Times New Roman"/>
        </w:rPr>
        <w:t xml:space="preserve">Screenshot of the Câmara dos Deputados </w:t>
      </w:r>
      <w:r w:rsidR="16DD5558" w:rsidRPr="006D7BAE">
        <w:rPr>
          <w:rFonts w:ascii="Times New Roman" w:eastAsia="Times New Roman" w:hAnsi="Times New Roman" w:cs="Times New Roman"/>
        </w:rPr>
        <w:t xml:space="preserve">special </w:t>
      </w:r>
      <w:r w:rsidRPr="006D7BAE">
        <w:rPr>
          <w:rFonts w:ascii="Times New Roman" w:eastAsia="Times New Roman" w:hAnsi="Times New Roman" w:cs="Times New Roman"/>
        </w:rPr>
        <w:t>website</w:t>
      </w:r>
      <w:r w:rsidR="005932E7" w:rsidRPr="006D7BAE">
        <w:rPr>
          <w:rFonts w:ascii="Times New Roman" w:eastAsia="Times New Roman" w:hAnsi="Times New Roman" w:cs="Times New Roman"/>
        </w:rPr>
        <w:t xml:space="preserve"> dedicated to </w:t>
      </w:r>
      <w:r w:rsidR="00976CA4" w:rsidRPr="006D7BAE">
        <w:rPr>
          <w:rFonts w:ascii="Times New Roman" w:eastAsia="Times New Roman" w:hAnsi="Times New Roman" w:cs="Times New Roman"/>
        </w:rPr>
        <w:t>remembering</w:t>
      </w:r>
      <w:r w:rsidR="00E93EE5" w:rsidRPr="006D7BAE">
        <w:rPr>
          <w:rFonts w:ascii="Times New Roman" w:eastAsia="Times New Roman" w:hAnsi="Times New Roman" w:cs="Times New Roman"/>
        </w:rPr>
        <w:t xml:space="preserve"> the 8 January </w:t>
      </w:r>
      <w:proofErr w:type="gramStart"/>
      <w:r w:rsidR="00E93EE5" w:rsidRPr="006D7BAE">
        <w:rPr>
          <w:rFonts w:ascii="Times New Roman" w:eastAsia="Times New Roman" w:hAnsi="Times New Roman" w:cs="Times New Roman"/>
        </w:rPr>
        <w:t>attac</w:t>
      </w:r>
      <w:r w:rsidR="01C593D0" w:rsidRPr="006D7BAE">
        <w:rPr>
          <w:rFonts w:ascii="Times New Roman" w:eastAsia="Times New Roman" w:hAnsi="Times New Roman" w:cs="Times New Roman"/>
        </w:rPr>
        <w:t>k</w:t>
      </w:r>
      <w:proofErr w:type="gramEnd"/>
    </w:p>
    <w:p w14:paraId="1E86583D" w14:textId="7FC1C2C1" w:rsidR="00720C84" w:rsidRPr="006D7BAE" w:rsidRDefault="00720C84" w:rsidP="41899CBC">
      <w:pPr>
        <w:spacing w:line="48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7595010" wp14:editId="5B79F4A0">
            <wp:extent cx="5731510" cy="4462145"/>
            <wp:effectExtent l="0" t="0" r="2540" b="0"/>
            <wp:docPr id="855061690" name="Imagem 11" descr="Linha do tem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061690" name="Imagem 11" descr="Linha do tempo&#10;&#10;O conteúdo gerado por IA pode estar incorreto."/>
                    <pic:cNvPicPr/>
                  </pic:nvPicPr>
                  <pic:blipFill>
                    <a:blip r:embed="rId28">
                      <a:extLst>
                        <a:ext uri="{28A0092B-C50C-407E-A947-70E740481C1C}">
                          <a14:useLocalDpi xmlns:a14="http://schemas.microsoft.com/office/drawing/2010/main" val="0"/>
                        </a:ext>
                      </a:extLst>
                    </a:blip>
                    <a:stretch>
                      <a:fillRect/>
                    </a:stretch>
                  </pic:blipFill>
                  <pic:spPr>
                    <a:xfrm>
                      <a:off x="0" y="0"/>
                      <a:ext cx="5731510" cy="4462145"/>
                    </a:xfrm>
                    <a:prstGeom prst="rect">
                      <a:avLst/>
                    </a:prstGeom>
                  </pic:spPr>
                </pic:pic>
              </a:graphicData>
            </a:graphic>
          </wp:inline>
        </w:drawing>
      </w:r>
    </w:p>
    <w:p w14:paraId="01B482A9" w14:textId="31390455" w:rsidR="00E82F62" w:rsidRPr="006D7BAE" w:rsidRDefault="6D668380" w:rsidP="242EF9CE">
      <w:pPr>
        <w:spacing w:line="480" w:lineRule="auto"/>
        <w:rPr>
          <w:rFonts w:ascii="Times New Roman" w:hAnsi="Times New Roman" w:cs="Times New Roman"/>
          <w:lang w:val="fr-FR"/>
        </w:rPr>
      </w:pPr>
      <w:r w:rsidRPr="006D7BAE">
        <w:rPr>
          <w:rFonts w:ascii="Times New Roman" w:hAnsi="Times New Roman" w:cs="Times New Roman"/>
          <w:i/>
          <w:iCs/>
          <w:lang w:val="fr-FR"/>
        </w:rPr>
        <w:t>Source:</w:t>
      </w:r>
      <w:r w:rsidRPr="006D7BAE">
        <w:rPr>
          <w:rFonts w:ascii="Times New Roman" w:hAnsi="Times New Roman" w:cs="Times New Roman"/>
          <w:lang w:val="fr-FR"/>
        </w:rPr>
        <w:t xml:space="preserve"> </w:t>
      </w:r>
      <w:r w:rsidRPr="006D7BAE">
        <w:rPr>
          <w:rFonts w:ascii="Times New Roman" w:eastAsia="Times New Roman" w:hAnsi="Times New Roman" w:cs="Times New Roman"/>
          <w:lang w:val="fr-FR"/>
        </w:rPr>
        <w:t>Câmara dos Deputados (2024)</w:t>
      </w:r>
      <w:r w:rsidR="486C49CE" w:rsidRPr="006D7BAE">
        <w:rPr>
          <w:rFonts w:ascii="Times New Roman" w:hAnsi="Times New Roman" w:cs="Times New Roman"/>
          <w:lang w:val="fr-FR"/>
        </w:rPr>
        <w:t xml:space="preserve"> </w:t>
      </w:r>
      <w:hyperlink r:id="rId29">
        <w:r w:rsidR="486C49CE" w:rsidRPr="006D7BAE">
          <w:rPr>
            <w:rStyle w:val="Hyperlink"/>
            <w:rFonts w:ascii="Times New Roman" w:hAnsi="Times New Roman" w:cs="Times New Roman"/>
            <w:lang w:val="fr-FR"/>
          </w:rPr>
          <w:t>https://infograficos.camara.leg.br/memoria-8-de-janeiro/</w:t>
        </w:r>
      </w:hyperlink>
    </w:p>
    <w:p w14:paraId="0157536C" w14:textId="4A7B7C0A" w:rsidR="00862719" w:rsidRPr="006D7BAE" w:rsidRDefault="2E364D14" w:rsidP="242EF9CE">
      <w:pPr>
        <w:spacing w:line="480" w:lineRule="auto"/>
        <w:rPr>
          <w:rFonts w:ascii="Times New Roman" w:hAnsi="Times New Roman" w:cs="Times New Roman"/>
          <w:b/>
          <w:bCs/>
          <w:i/>
          <w:iCs/>
        </w:rPr>
      </w:pPr>
      <w:r w:rsidRPr="006D7BAE">
        <w:rPr>
          <w:rFonts w:ascii="Times New Roman" w:hAnsi="Times New Roman" w:cs="Times New Roman"/>
          <w:b/>
          <w:bCs/>
          <w:i/>
          <w:iCs/>
        </w:rPr>
        <w:t xml:space="preserve">The different shades of </w:t>
      </w:r>
      <w:r w:rsidR="56C65379" w:rsidRPr="006D7BAE">
        <w:rPr>
          <w:rFonts w:ascii="Times New Roman" w:hAnsi="Times New Roman" w:cs="Times New Roman"/>
          <w:b/>
          <w:bCs/>
          <w:i/>
          <w:iCs/>
        </w:rPr>
        <w:t>impartiality</w:t>
      </w:r>
      <w:r w:rsidR="00D21EDE" w:rsidRPr="006D7BAE">
        <w:rPr>
          <w:rFonts w:ascii="Times New Roman" w:hAnsi="Times New Roman" w:cs="Times New Roman"/>
          <w:b/>
          <w:bCs/>
          <w:i/>
          <w:iCs/>
        </w:rPr>
        <w:t>: neutrality vs plurality</w:t>
      </w:r>
    </w:p>
    <w:p w14:paraId="351A9821" w14:textId="145A65D0" w:rsidR="00A30DBC" w:rsidRPr="006D7BAE" w:rsidRDefault="52AFDF95" w:rsidP="242EF9CE">
      <w:pPr>
        <w:spacing w:line="480" w:lineRule="auto"/>
        <w:ind w:firstLine="708"/>
        <w:rPr>
          <w:rFonts w:ascii="Times New Roman" w:hAnsi="Times New Roman" w:cs="Times New Roman"/>
        </w:rPr>
      </w:pPr>
      <w:r w:rsidRPr="006D7BAE">
        <w:rPr>
          <w:rFonts w:ascii="Times New Roman" w:hAnsi="Times New Roman" w:cs="Times New Roman"/>
        </w:rPr>
        <w:t xml:space="preserve">The </w:t>
      </w:r>
      <w:r w:rsidR="339E428C" w:rsidRPr="006D7BAE">
        <w:rPr>
          <w:rFonts w:ascii="Times New Roman" w:hAnsi="Times New Roman" w:cs="Times New Roman"/>
        </w:rPr>
        <w:t xml:space="preserve">comparison </w:t>
      </w:r>
      <w:r w:rsidRPr="006D7BAE">
        <w:rPr>
          <w:rFonts w:ascii="Times New Roman" w:hAnsi="Times New Roman" w:cs="Times New Roman"/>
        </w:rPr>
        <w:t xml:space="preserve">of the </w:t>
      </w:r>
      <w:r w:rsidR="1C220473" w:rsidRPr="006D7BAE">
        <w:rPr>
          <w:rFonts w:ascii="Times New Roman" w:hAnsi="Times New Roman" w:cs="Times New Roman"/>
        </w:rPr>
        <w:t xml:space="preserve">content produced </w:t>
      </w:r>
      <w:r w:rsidR="7DD26E0D" w:rsidRPr="006D7BAE">
        <w:rPr>
          <w:rFonts w:ascii="Times New Roman" w:hAnsi="Times New Roman" w:cs="Times New Roman"/>
        </w:rPr>
        <w:t xml:space="preserve">about the violent attacks to the House of Commons and Brazilian Congress </w:t>
      </w:r>
      <w:r w:rsidR="1C220473" w:rsidRPr="006D7BAE">
        <w:rPr>
          <w:rFonts w:ascii="Times New Roman" w:hAnsi="Times New Roman" w:cs="Times New Roman"/>
        </w:rPr>
        <w:t>by each communication</w:t>
      </w:r>
      <w:r w:rsidR="64D3E028" w:rsidRPr="006D7BAE">
        <w:rPr>
          <w:rFonts w:ascii="Times New Roman" w:hAnsi="Times New Roman" w:cs="Times New Roman"/>
        </w:rPr>
        <w:t xml:space="preserve">s team </w:t>
      </w:r>
      <w:r w:rsidRPr="006D7BAE">
        <w:rPr>
          <w:rFonts w:ascii="Times New Roman" w:hAnsi="Times New Roman" w:cs="Times New Roman"/>
        </w:rPr>
        <w:t xml:space="preserve">reveals </w:t>
      </w:r>
      <w:r w:rsidR="64D3E028" w:rsidRPr="006D7BAE">
        <w:rPr>
          <w:rFonts w:ascii="Times New Roman" w:hAnsi="Times New Roman" w:cs="Times New Roman"/>
        </w:rPr>
        <w:t xml:space="preserve">similarities but also important </w:t>
      </w:r>
      <w:r w:rsidRPr="006D7BAE">
        <w:rPr>
          <w:rFonts w:ascii="Times New Roman" w:hAnsi="Times New Roman" w:cs="Times New Roman"/>
        </w:rPr>
        <w:t>distinct</w:t>
      </w:r>
      <w:r w:rsidR="39D40FEE" w:rsidRPr="006D7BAE">
        <w:rPr>
          <w:rFonts w:ascii="Times New Roman" w:hAnsi="Times New Roman" w:cs="Times New Roman"/>
        </w:rPr>
        <w:t xml:space="preserve">ions in </w:t>
      </w:r>
      <w:r w:rsidR="0FFBBC18" w:rsidRPr="006D7BAE">
        <w:rPr>
          <w:rFonts w:ascii="Times New Roman" w:hAnsi="Times New Roman" w:cs="Times New Roman"/>
        </w:rPr>
        <w:t>storytelling</w:t>
      </w:r>
      <w:r w:rsidR="2282FFD7" w:rsidRPr="006D7BAE">
        <w:rPr>
          <w:rFonts w:ascii="Times New Roman" w:hAnsi="Times New Roman" w:cs="Times New Roman"/>
        </w:rPr>
        <w:t>, both in meaning</w:t>
      </w:r>
      <w:r w:rsidR="62B5A2B8" w:rsidRPr="006D7BAE">
        <w:rPr>
          <w:rFonts w:ascii="Times New Roman" w:hAnsi="Times New Roman" w:cs="Times New Roman"/>
        </w:rPr>
        <w:t xml:space="preserve"> </w:t>
      </w:r>
      <w:r w:rsidR="27AD4DE4" w:rsidRPr="006D7BAE">
        <w:rPr>
          <w:rFonts w:ascii="Times New Roman" w:hAnsi="Times New Roman" w:cs="Times New Roman"/>
        </w:rPr>
        <w:t xml:space="preserve">and </w:t>
      </w:r>
      <w:r w:rsidR="2282FFD7" w:rsidRPr="006D7BAE">
        <w:rPr>
          <w:rFonts w:ascii="Times New Roman" w:hAnsi="Times New Roman" w:cs="Times New Roman"/>
        </w:rPr>
        <w:t>format</w:t>
      </w:r>
      <w:r w:rsidRPr="006D7BAE">
        <w:rPr>
          <w:rFonts w:ascii="Times New Roman" w:hAnsi="Times New Roman" w:cs="Times New Roman"/>
        </w:rPr>
        <w:t>.</w:t>
      </w:r>
      <w:r w:rsidR="7582E6D9" w:rsidRPr="006D7BAE">
        <w:rPr>
          <w:rFonts w:ascii="Times New Roman" w:hAnsi="Times New Roman" w:cs="Times New Roman"/>
        </w:rPr>
        <w:t xml:space="preserve"> </w:t>
      </w:r>
      <w:r w:rsidR="26DADA9B" w:rsidRPr="006D7BAE">
        <w:rPr>
          <w:rFonts w:ascii="Times New Roman" w:hAnsi="Times New Roman" w:cs="Times New Roman"/>
        </w:rPr>
        <w:t>Th</w:t>
      </w:r>
      <w:r w:rsidR="0E3C639F" w:rsidRPr="006D7BAE">
        <w:rPr>
          <w:rFonts w:ascii="Times New Roman" w:hAnsi="Times New Roman" w:cs="Times New Roman"/>
        </w:rPr>
        <w:t>e</w:t>
      </w:r>
      <w:r w:rsidR="009644FE" w:rsidRPr="006D7BAE">
        <w:rPr>
          <w:rFonts w:ascii="Times New Roman" w:hAnsi="Times New Roman" w:cs="Times New Roman"/>
        </w:rPr>
        <w:t>se</w:t>
      </w:r>
      <w:r w:rsidR="0E3C639F" w:rsidRPr="006D7BAE">
        <w:rPr>
          <w:rFonts w:ascii="Times New Roman" w:hAnsi="Times New Roman" w:cs="Times New Roman"/>
        </w:rPr>
        <w:t xml:space="preserve"> </w:t>
      </w:r>
      <w:r w:rsidR="339E428C" w:rsidRPr="006D7BAE">
        <w:rPr>
          <w:rFonts w:ascii="Times New Roman" w:hAnsi="Times New Roman" w:cs="Times New Roman"/>
        </w:rPr>
        <w:t xml:space="preserve">are the result </w:t>
      </w:r>
      <w:r w:rsidR="00244366" w:rsidRPr="006D7BAE">
        <w:rPr>
          <w:rFonts w:ascii="Times New Roman" w:hAnsi="Times New Roman" w:cs="Times New Roman"/>
        </w:rPr>
        <w:t xml:space="preserve">of the </w:t>
      </w:r>
      <w:r w:rsidR="0E3C639F" w:rsidRPr="006D7BAE">
        <w:rPr>
          <w:rFonts w:ascii="Times New Roman" w:hAnsi="Times New Roman" w:cs="Times New Roman"/>
        </w:rPr>
        <w:t>nature of the episodes</w:t>
      </w:r>
      <w:r w:rsidR="339E428C" w:rsidRPr="006D7BAE">
        <w:rPr>
          <w:rFonts w:ascii="Times New Roman" w:hAnsi="Times New Roman" w:cs="Times New Roman"/>
        </w:rPr>
        <w:t xml:space="preserve"> themselves </w:t>
      </w:r>
      <w:r w:rsidR="2E9F752A" w:rsidRPr="006D7BAE">
        <w:rPr>
          <w:rFonts w:ascii="Times New Roman" w:hAnsi="Times New Roman" w:cs="Times New Roman"/>
        </w:rPr>
        <w:t xml:space="preserve">and of the </w:t>
      </w:r>
      <w:r w:rsidR="00BF2594" w:rsidRPr="006D7BAE">
        <w:rPr>
          <w:rFonts w:ascii="Times New Roman" w:hAnsi="Times New Roman" w:cs="Times New Roman"/>
        </w:rPr>
        <w:t xml:space="preserve">parliamentary </w:t>
      </w:r>
      <w:r w:rsidR="48BD8BE5" w:rsidRPr="006D7BAE">
        <w:rPr>
          <w:rFonts w:ascii="Times New Roman" w:hAnsi="Times New Roman" w:cs="Times New Roman"/>
        </w:rPr>
        <w:t xml:space="preserve">communication strategies developed </w:t>
      </w:r>
      <w:r w:rsidR="00BF2594" w:rsidRPr="006D7BAE">
        <w:rPr>
          <w:rFonts w:ascii="Times New Roman" w:hAnsi="Times New Roman" w:cs="Times New Roman"/>
        </w:rPr>
        <w:t>over</w:t>
      </w:r>
      <w:r w:rsidR="48BD8BE5" w:rsidRPr="006D7BAE">
        <w:rPr>
          <w:rFonts w:ascii="Times New Roman" w:hAnsi="Times New Roman" w:cs="Times New Roman"/>
        </w:rPr>
        <w:t xml:space="preserve"> time</w:t>
      </w:r>
      <w:r w:rsidR="21AA736E" w:rsidRPr="006D7BAE">
        <w:rPr>
          <w:rFonts w:ascii="Times New Roman" w:hAnsi="Times New Roman" w:cs="Times New Roman"/>
        </w:rPr>
        <w:t xml:space="preserve">. </w:t>
      </w:r>
    </w:p>
    <w:p w14:paraId="784F2B08" w14:textId="7DB1F121" w:rsidR="00E438E7" w:rsidRPr="006D7BAE" w:rsidRDefault="75760D5D" w:rsidP="242EF9CE">
      <w:pPr>
        <w:spacing w:line="480" w:lineRule="auto"/>
        <w:ind w:firstLine="708"/>
        <w:rPr>
          <w:rFonts w:ascii="Times New Roman" w:hAnsi="Times New Roman" w:cs="Times New Roman"/>
        </w:rPr>
      </w:pPr>
      <w:r w:rsidRPr="006D7BAE">
        <w:rPr>
          <w:rFonts w:ascii="Times New Roman" w:hAnsi="Times New Roman" w:cs="Times New Roman"/>
        </w:rPr>
        <w:lastRenderedPageBreak/>
        <w:t>Even before</w:t>
      </w:r>
      <w:r w:rsidR="31DB1154" w:rsidRPr="006D7BAE">
        <w:rPr>
          <w:rFonts w:ascii="Times New Roman" w:hAnsi="Times New Roman" w:cs="Times New Roman"/>
        </w:rPr>
        <w:t xml:space="preserve"> analysing the content of the actual stories, </w:t>
      </w:r>
      <w:r w:rsidR="4CFF7E0C" w:rsidRPr="006D7BAE">
        <w:rPr>
          <w:rFonts w:ascii="Times New Roman" w:hAnsi="Times New Roman" w:cs="Times New Roman"/>
        </w:rPr>
        <w:t>a major difference</w:t>
      </w:r>
      <w:r w:rsidR="31DB1154" w:rsidRPr="006D7BAE">
        <w:rPr>
          <w:rFonts w:ascii="Times New Roman" w:hAnsi="Times New Roman" w:cs="Times New Roman"/>
        </w:rPr>
        <w:t xml:space="preserve"> st</w:t>
      </w:r>
      <w:r w:rsidR="4A463EC8" w:rsidRPr="006D7BAE">
        <w:rPr>
          <w:rFonts w:ascii="Times New Roman" w:hAnsi="Times New Roman" w:cs="Times New Roman"/>
        </w:rPr>
        <w:t>ood</w:t>
      </w:r>
      <w:r w:rsidR="31DB1154" w:rsidRPr="006D7BAE">
        <w:rPr>
          <w:rFonts w:ascii="Times New Roman" w:hAnsi="Times New Roman" w:cs="Times New Roman"/>
        </w:rPr>
        <w:t xml:space="preserve"> out. The House of Commons is much more economical than the Chamber of Deputies in its content production: </w:t>
      </w:r>
      <w:proofErr w:type="gramStart"/>
      <w:r w:rsidR="31DB1154" w:rsidRPr="006D7BAE">
        <w:rPr>
          <w:rFonts w:ascii="Times New Roman" w:hAnsi="Times New Roman" w:cs="Times New Roman"/>
        </w:rPr>
        <w:t>54</w:t>
      </w:r>
      <w:proofErr w:type="gramEnd"/>
      <w:r w:rsidR="31DB1154" w:rsidRPr="006D7BAE">
        <w:rPr>
          <w:rFonts w:ascii="Times New Roman" w:hAnsi="Times New Roman" w:cs="Times New Roman"/>
        </w:rPr>
        <w:t xml:space="preserve"> pieces about the three murders </w:t>
      </w:r>
      <w:proofErr w:type="gramStart"/>
      <w:r w:rsidR="31DB1154" w:rsidRPr="006D7BAE">
        <w:rPr>
          <w:rFonts w:ascii="Times New Roman" w:hAnsi="Times New Roman" w:cs="Times New Roman"/>
        </w:rPr>
        <w:t>were identified</w:t>
      </w:r>
      <w:proofErr w:type="gramEnd"/>
      <w:r w:rsidR="31DB1154" w:rsidRPr="006D7BAE">
        <w:rPr>
          <w:rFonts w:ascii="Times New Roman" w:hAnsi="Times New Roman" w:cs="Times New Roman"/>
        </w:rPr>
        <w:t xml:space="preserve"> between 2016 and 2022. In contrast, the Chamber of Deputies published 795 pieces about 8 </w:t>
      </w:r>
      <w:r w:rsidR="00702BFA" w:rsidRPr="006D7BAE">
        <w:rPr>
          <w:rFonts w:ascii="Times New Roman" w:hAnsi="Times New Roman" w:cs="Times New Roman"/>
        </w:rPr>
        <w:t xml:space="preserve">January </w:t>
      </w:r>
      <w:r w:rsidR="31DB1154" w:rsidRPr="006D7BAE">
        <w:rPr>
          <w:rFonts w:ascii="Times New Roman" w:hAnsi="Times New Roman" w:cs="Times New Roman"/>
        </w:rPr>
        <w:t xml:space="preserve">2023 from then until February 2024, a much shorter period. </w:t>
      </w:r>
      <w:r w:rsidR="00702BFA" w:rsidRPr="006D7BAE">
        <w:rPr>
          <w:rFonts w:ascii="Times New Roman" w:hAnsi="Times New Roman" w:cs="Times New Roman"/>
        </w:rPr>
        <w:t>Figure 1</w:t>
      </w:r>
      <w:r w:rsidR="00962570" w:rsidRPr="006D7BAE">
        <w:rPr>
          <w:rFonts w:ascii="Times New Roman" w:hAnsi="Times New Roman" w:cs="Times New Roman"/>
        </w:rPr>
        <w:t xml:space="preserve">2 </w:t>
      </w:r>
      <w:r w:rsidR="31DB1154" w:rsidRPr="006D7BAE">
        <w:rPr>
          <w:rFonts w:ascii="Times New Roman" w:hAnsi="Times New Roman" w:cs="Times New Roman"/>
        </w:rPr>
        <w:t xml:space="preserve">shows the platforms each used. </w:t>
      </w:r>
    </w:p>
    <w:p w14:paraId="05B6C740" w14:textId="644C0D45" w:rsidR="00E438E7" w:rsidRDefault="0B93E7D7" w:rsidP="3710AAAE">
      <w:pPr>
        <w:spacing w:line="480" w:lineRule="auto"/>
        <w:rPr>
          <w:rFonts w:ascii="Times New Roman" w:hAnsi="Times New Roman" w:cs="Times New Roman"/>
        </w:rPr>
      </w:pPr>
      <w:r w:rsidRPr="006D7BAE">
        <w:rPr>
          <w:rFonts w:ascii="Times New Roman" w:hAnsi="Times New Roman" w:cs="Times New Roman"/>
          <w:b/>
          <w:bCs/>
        </w:rPr>
        <w:t>F</w:t>
      </w:r>
      <w:r w:rsidR="5928FD76" w:rsidRPr="006D7BAE">
        <w:rPr>
          <w:rFonts w:ascii="Times New Roman" w:hAnsi="Times New Roman" w:cs="Times New Roman"/>
          <w:b/>
          <w:bCs/>
        </w:rPr>
        <w:t>igure</w:t>
      </w:r>
      <w:r w:rsidR="7582E6D9" w:rsidRPr="006D7BAE">
        <w:rPr>
          <w:rFonts w:ascii="Times New Roman" w:hAnsi="Times New Roman" w:cs="Times New Roman"/>
          <w:b/>
          <w:bCs/>
        </w:rPr>
        <w:t xml:space="preserve"> 1</w:t>
      </w:r>
      <w:r w:rsidR="00962570" w:rsidRPr="006D7BAE">
        <w:rPr>
          <w:rFonts w:ascii="Times New Roman" w:hAnsi="Times New Roman" w:cs="Times New Roman"/>
          <w:b/>
          <w:bCs/>
        </w:rPr>
        <w:t>2</w:t>
      </w:r>
      <w:r w:rsidR="006E53CB" w:rsidRPr="006D7BAE">
        <w:rPr>
          <w:rFonts w:ascii="Times New Roman" w:hAnsi="Times New Roman" w:cs="Times New Roman"/>
          <w:b/>
          <w:bCs/>
        </w:rPr>
        <w:t xml:space="preserve">: </w:t>
      </w:r>
      <w:r w:rsidR="7582E6D9" w:rsidRPr="006D7BAE">
        <w:rPr>
          <w:rFonts w:ascii="Times New Roman" w:hAnsi="Times New Roman" w:cs="Times New Roman"/>
        </w:rPr>
        <w:t>Publications by channel</w:t>
      </w:r>
    </w:p>
    <w:p w14:paraId="57478AB6" w14:textId="3CF31417" w:rsidR="00720C84" w:rsidRPr="006D7BAE" w:rsidRDefault="00720C84" w:rsidP="3710AAAE">
      <w:pPr>
        <w:spacing w:line="480" w:lineRule="auto"/>
        <w:rPr>
          <w:rFonts w:ascii="Times New Roman" w:hAnsi="Times New Roman" w:cs="Times New Roman"/>
        </w:rPr>
      </w:pPr>
      <w:r>
        <w:rPr>
          <w:rFonts w:ascii="Times New Roman" w:hAnsi="Times New Roman" w:cs="Times New Roman"/>
          <w:noProof/>
        </w:rPr>
        <w:drawing>
          <wp:inline distT="0" distB="0" distL="0" distR="0" wp14:anchorId="54567884" wp14:editId="3E5CBE17">
            <wp:extent cx="5731510" cy="3226435"/>
            <wp:effectExtent l="0" t="0" r="2540" b="0"/>
            <wp:docPr id="314045210" name="Imagem 12"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45210" name="Imagem 12" descr="Gráfico, Gráfico de barras&#10;&#10;O conteúdo gerado por IA pode estar incorreto."/>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3226435"/>
                    </a:xfrm>
                    <a:prstGeom prst="rect">
                      <a:avLst/>
                    </a:prstGeom>
                  </pic:spPr>
                </pic:pic>
              </a:graphicData>
            </a:graphic>
          </wp:inline>
        </w:drawing>
      </w:r>
    </w:p>
    <w:p w14:paraId="68847822" w14:textId="0EE603AC" w:rsidR="00CB3FC6" w:rsidRPr="006D7BAE" w:rsidRDefault="00CB3FC6" w:rsidP="3710AAAE">
      <w:pPr>
        <w:spacing w:line="480" w:lineRule="auto"/>
        <w:rPr>
          <w:rFonts w:ascii="Times New Roman" w:hAnsi="Times New Roman" w:cs="Times New Roman"/>
        </w:rPr>
      </w:pPr>
      <w:r w:rsidRPr="006D7BAE">
        <w:rPr>
          <w:rFonts w:ascii="Times New Roman" w:hAnsi="Times New Roman" w:cs="Times New Roman"/>
          <w:i/>
          <w:iCs/>
        </w:rPr>
        <w:t xml:space="preserve">Source: </w:t>
      </w:r>
      <w:r w:rsidR="009C0006" w:rsidRPr="006D7BAE">
        <w:rPr>
          <w:rFonts w:ascii="Times New Roman" w:hAnsi="Times New Roman" w:cs="Times New Roman"/>
        </w:rPr>
        <w:t>A</w:t>
      </w:r>
      <w:r w:rsidRPr="006D7BAE">
        <w:rPr>
          <w:rFonts w:ascii="Times New Roman" w:hAnsi="Times New Roman" w:cs="Times New Roman"/>
        </w:rPr>
        <w:t xml:space="preserve">uthors. </w:t>
      </w:r>
    </w:p>
    <w:p w14:paraId="49EAAD3B" w14:textId="2874CF24" w:rsidR="00F65A81" w:rsidRPr="006D7BAE" w:rsidRDefault="31DB1154" w:rsidP="3710AAAE">
      <w:pPr>
        <w:spacing w:line="480" w:lineRule="auto"/>
        <w:rPr>
          <w:rFonts w:ascii="Times New Roman" w:hAnsi="Times New Roman" w:cs="Times New Roman"/>
        </w:rPr>
      </w:pPr>
      <w:r w:rsidRPr="006D7BAE">
        <w:rPr>
          <w:rFonts w:ascii="Times New Roman" w:hAnsi="Times New Roman" w:cs="Times New Roman"/>
        </w:rPr>
        <w:t xml:space="preserve">One </w:t>
      </w:r>
      <w:r w:rsidR="2A094FAA" w:rsidRPr="006D7BAE">
        <w:rPr>
          <w:rFonts w:ascii="Times New Roman" w:hAnsi="Times New Roman" w:cs="Times New Roman"/>
        </w:rPr>
        <w:t>explanation</w:t>
      </w:r>
      <w:r w:rsidRPr="006D7BAE">
        <w:rPr>
          <w:rFonts w:ascii="Times New Roman" w:hAnsi="Times New Roman" w:cs="Times New Roman"/>
        </w:rPr>
        <w:t xml:space="preserve"> for this difference in </w:t>
      </w:r>
      <w:r w:rsidR="00731817" w:rsidRPr="006D7BAE">
        <w:rPr>
          <w:rFonts w:ascii="Times New Roman" w:hAnsi="Times New Roman" w:cs="Times New Roman"/>
        </w:rPr>
        <w:t xml:space="preserve">volume </w:t>
      </w:r>
      <w:r w:rsidRPr="006D7BAE">
        <w:rPr>
          <w:rFonts w:ascii="Times New Roman" w:hAnsi="Times New Roman" w:cs="Times New Roman"/>
        </w:rPr>
        <w:t xml:space="preserve">could </w:t>
      </w:r>
      <w:r w:rsidR="00731817" w:rsidRPr="006D7BAE">
        <w:rPr>
          <w:rFonts w:ascii="Times New Roman" w:hAnsi="Times New Roman" w:cs="Times New Roman"/>
        </w:rPr>
        <w:t>l</w:t>
      </w:r>
      <w:r w:rsidR="008308EA" w:rsidRPr="006D7BAE">
        <w:rPr>
          <w:rFonts w:ascii="Times New Roman" w:hAnsi="Times New Roman" w:cs="Times New Roman"/>
        </w:rPr>
        <w:t>ie</w:t>
      </w:r>
      <w:r w:rsidR="00731817" w:rsidRPr="006D7BAE">
        <w:rPr>
          <w:rFonts w:ascii="Times New Roman" w:hAnsi="Times New Roman" w:cs="Times New Roman"/>
        </w:rPr>
        <w:t xml:space="preserve"> </w:t>
      </w:r>
      <w:r w:rsidRPr="006D7BAE">
        <w:rPr>
          <w:rFonts w:ascii="Times New Roman" w:hAnsi="Times New Roman" w:cs="Times New Roman"/>
        </w:rPr>
        <w:t>in the characteristics of the attacks suffered. The invasion of Brazilian Congress was part of an attempted coup. Besides investigations that led to charges presented by the Attorney General, including against former president Jair Bolsonaro (</w:t>
      </w:r>
      <w:proofErr w:type="spellStart"/>
      <w:r w:rsidRPr="006D7BAE">
        <w:rPr>
          <w:rFonts w:ascii="Times New Roman" w:hAnsi="Times New Roman" w:cs="Times New Roman"/>
        </w:rPr>
        <w:t>Procuradoria</w:t>
      </w:r>
      <w:proofErr w:type="spellEnd"/>
      <w:r w:rsidRPr="006D7BAE">
        <w:rPr>
          <w:rFonts w:ascii="Times New Roman" w:hAnsi="Times New Roman" w:cs="Times New Roman"/>
        </w:rPr>
        <w:t xml:space="preserve"> Geral da República, 2025) and to the convictions of more than </w:t>
      </w:r>
      <w:proofErr w:type="gramStart"/>
      <w:r w:rsidRPr="006D7BAE">
        <w:rPr>
          <w:rFonts w:ascii="Times New Roman" w:hAnsi="Times New Roman" w:cs="Times New Roman"/>
        </w:rPr>
        <w:t>800</w:t>
      </w:r>
      <w:proofErr w:type="gramEnd"/>
      <w:r w:rsidRPr="006D7BAE">
        <w:rPr>
          <w:rFonts w:ascii="Times New Roman" w:hAnsi="Times New Roman" w:cs="Times New Roman"/>
        </w:rPr>
        <w:t xml:space="preserve"> invaders so far (Supremo Tribunal Federal, 2025), the Chamber of Deputies and the Senate created a joint committee (CPMI) to </w:t>
      </w:r>
      <w:r w:rsidR="00072B78" w:rsidRPr="006D7BAE">
        <w:rPr>
          <w:rFonts w:ascii="Times New Roman" w:hAnsi="Times New Roman" w:cs="Times New Roman"/>
        </w:rPr>
        <w:t>investigate</w:t>
      </w:r>
      <w:r w:rsidRPr="006D7BAE">
        <w:rPr>
          <w:rFonts w:ascii="Times New Roman" w:hAnsi="Times New Roman" w:cs="Times New Roman"/>
        </w:rPr>
        <w:t xml:space="preserve"> the invasion of January</w:t>
      </w:r>
      <w:r w:rsidR="4C8FFA3D" w:rsidRPr="006D7BAE">
        <w:rPr>
          <w:rFonts w:ascii="Times New Roman" w:hAnsi="Times New Roman" w:cs="Times New Roman"/>
        </w:rPr>
        <w:t xml:space="preserve"> 8</w:t>
      </w:r>
      <w:r w:rsidR="54DCF802" w:rsidRPr="006D7BAE">
        <w:rPr>
          <w:rFonts w:ascii="Times New Roman" w:hAnsi="Times New Roman" w:cs="Times New Roman"/>
        </w:rPr>
        <w:t>. The a</w:t>
      </w:r>
      <w:r w:rsidR="69B0F012" w:rsidRPr="006D7BAE">
        <w:rPr>
          <w:rFonts w:ascii="Times New Roman" w:hAnsi="Times New Roman" w:cs="Times New Roman"/>
        </w:rPr>
        <w:t>ctivities of the CPMI were the object of an extensive coverage by the Chamber’s media</w:t>
      </w:r>
      <w:r w:rsidR="5B731D88" w:rsidRPr="006D7BAE">
        <w:rPr>
          <w:rFonts w:ascii="Times New Roman" w:hAnsi="Times New Roman" w:cs="Times New Roman"/>
        </w:rPr>
        <w:t xml:space="preserve">, </w:t>
      </w:r>
      <w:r w:rsidR="5B731D88" w:rsidRPr="006D7BAE">
        <w:rPr>
          <w:rFonts w:ascii="Times New Roman" w:hAnsi="Times New Roman" w:cs="Times New Roman"/>
        </w:rPr>
        <w:lastRenderedPageBreak/>
        <w:t xml:space="preserve">which accounts for more than half of the content published in the period studied (418 of 795 pieces), as </w:t>
      </w:r>
      <w:r w:rsidR="00401C3E" w:rsidRPr="006D7BAE">
        <w:rPr>
          <w:rFonts w:ascii="Times New Roman" w:hAnsi="Times New Roman" w:cs="Times New Roman"/>
        </w:rPr>
        <w:t xml:space="preserve">Figure </w:t>
      </w:r>
      <w:r w:rsidR="00072B78" w:rsidRPr="006D7BAE">
        <w:rPr>
          <w:rFonts w:ascii="Times New Roman" w:hAnsi="Times New Roman" w:cs="Times New Roman"/>
        </w:rPr>
        <w:t xml:space="preserve">13 </w:t>
      </w:r>
      <w:r w:rsidR="5B731D88" w:rsidRPr="006D7BAE">
        <w:rPr>
          <w:rFonts w:ascii="Times New Roman" w:hAnsi="Times New Roman" w:cs="Times New Roman"/>
        </w:rPr>
        <w:t>shows. The dominance of th</w:t>
      </w:r>
      <w:r w:rsidR="00D60F51" w:rsidRPr="006D7BAE">
        <w:rPr>
          <w:rFonts w:ascii="Times New Roman" w:hAnsi="Times New Roman" w:cs="Times New Roman"/>
        </w:rPr>
        <w:t>is</w:t>
      </w:r>
      <w:r w:rsidR="5B731D88" w:rsidRPr="006D7BAE">
        <w:rPr>
          <w:rFonts w:ascii="Times New Roman" w:hAnsi="Times New Roman" w:cs="Times New Roman"/>
        </w:rPr>
        <w:t xml:space="preserve"> coverage </w:t>
      </w:r>
      <w:r w:rsidR="00D60F51" w:rsidRPr="006D7BAE">
        <w:rPr>
          <w:rFonts w:ascii="Times New Roman" w:hAnsi="Times New Roman" w:cs="Times New Roman"/>
        </w:rPr>
        <w:t>is particularly relevant</w:t>
      </w:r>
      <w:r w:rsidR="5B731D88" w:rsidRPr="006D7BAE">
        <w:rPr>
          <w:rFonts w:ascii="Times New Roman" w:hAnsi="Times New Roman" w:cs="Times New Roman"/>
        </w:rPr>
        <w:t xml:space="preserve"> on X, where all news pieces </w:t>
      </w:r>
      <w:proofErr w:type="gramStart"/>
      <w:r w:rsidR="5B731D88" w:rsidRPr="006D7BAE">
        <w:rPr>
          <w:rFonts w:ascii="Times New Roman" w:hAnsi="Times New Roman" w:cs="Times New Roman"/>
        </w:rPr>
        <w:t>are reproduced</w:t>
      </w:r>
      <w:proofErr w:type="gramEnd"/>
      <w:r w:rsidR="5B731D88" w:rsidRPr="006D7BAE">
        <w:rPr>
          <w:rFonts w:ascii="Times New Roman" w:hAnsi="Times New Roman" w:cs="Times New Roman"/>
        </w:rPr>
        <w:t xml:space="preserve">, and on YouTube, where </w:t>
      </w:r>
      <w:r w:rsidR="009C5E8E" w:rsidRPr="006D7BAE">
        <w:rPr>
          <w:rFonts w:ascii="Times New Roman" w:hAnsi="Times New Roman" w:cs="Times New Roman"/>
        </w:rPr>
        <w:t xml:space="preserve">the hearings </w:t>
      </w:r>
      <w:proofErr w:type="gramStart"/>
      <w:r w:rsidR="009C5E8E" w:rsidRPr="006D7BAE">
        <w:rPr>
          <w:rFonts w:ascii="Times New Roman" w:hAnsi="Times New Roman" w:cs="Times New Roman"/>
        </w:rPr>
        <w:t>were streamed</w:t>
      </w:r>
      <w:proofErr w:type="gramEnd"/>
      <w:r w:rsidR="009C5E8E" w:rsidRPr="006D7BAE">
        <w:rPr>
          <w:rFonts w:ascii="Times New Roman" w:hAnsi="Times New Roman" w:cs="Times New Roman"/>
        </w:rPr>
        <w:t xml:space="preserve"> live</w:t>
      </w:r>
      <w:r w:rsidR="0093041B" w:rsidRPr="006D7BAE">
        <w:rPr>
          <w:rFonts w:ascii="Times New Roman" w:hAnsi="Times New Roman" w:cs="Times New Roman"/>
        </w:rPr>
        <w:t>.</w:t>
      </w:r>
    </w:p>
    <w:p w14:paraId="36D869D7" w14:textId="24AE5AD2" w:rsidR="6FFB3615" w:rsidRDefault="3EDB6E94" w:rsidP="3710AAAE">
      <w:pPr>
        <w:spacing w:line="480" w:lineRule="auto"/>
        <w:rPr>
          <w:rFonts w:ascii="Times New Roman" w:hAnsi="Times New Roman" w:cs="Times New Roman"/>
        </w:rPr>
      </w:pPr>
      <w:r w:rsidRPr="006D7BAE">
        <w:rPr>
          <w:rFonts w:ascii="Times New Roman" w:hAnsi="Times New Roman" w:cs="Times New Roman"/>
          <w:b/>
          <w:bCs/>
        </w:rPr>
        <w:t>Figure</w:t>
      </w:r>
      <w:r w:rsidR="609D46FC" w:rsidRPr="006D7BAE">
        <w:rPr>
          <w:rFonts w:ascii="Times New Roman" w:hAnsi="Times New Roman" w:cs="Times New Roman"/>
          <w:b/>
          <w:bCs/>
        </w:rPr>
        <w:t xml:space="preserve"> </w:t>
      </w:r>
      <w:r w:rsidR="00072B78" w:rsidRPr="006D7BAE">
        <w:rPr>
          <w:rFonts w:ascii="Times New Roman" w:hAnsi="Times New Roman" w:cs="Times New Roman"/>
          <w:b/>
          <w:bCs/>
        </w:rPr>
        <w:t xml:space="preserve">13: </w:t>
      </w:r>
      <w:r w:rsidR="6FFB3615" w:rsidRPr="006D7BAE">
        <w:rPr>
          <w:rFonts w:ascii="Times New Roman" w:hAnsi="Times New Roman" w:cs="Times New Roman"/>
        </w:rPr>
        <w:t xml:space="preserve">Chamber of Deputies – focus of </w:t>
      </w:r>
      <w:proofErr w:type="gramStart"/>
      <w:r w:rsidR="6FFB3615" w:rsidRPr="006D7BAE">
        <w:rPr>
          <w:rFonts w:ascii="Times New Roman" w:hAnsi="Times New Roman" w:cs="Times New Roman"/>
        </w:rPr>
        <w:t>publications</w:t>
      </w:r>
      <w:proofErr w:type="gramEnd"/>
    </w:p>
    <w:p w14:paraId="4008AFF8" w14:textId="2B0B7267" w:rsidR="00720C84" w:rsidRPr="006D7BAE" w:rsidRDefault="00720C84" w:rsidP="3710AAAE">
      <w:pPr>
        <w:spacing w:line="480" w:lineRule="auto"/>
        <w:rPr>
          <w:rFonts w:ascii="Times New Roman" w:hAnsi="Times New Roman" w:cs="Times New Roman"/>
        </w:rPr>
      </w:pPr>
      <w:r>
        <w:rPr>
          <w:rFonts w:ascii="Times New Roman" w:hAnsi="Times New Roman" w:cs="Times New Roman"/>
          <w:noProof/>
        </w:rPr>
        <w:drawing>
          <wp:inline distT="0" distB="0" distL="0" distR="0" wp14:anchorId="7130979B" wp14:editId="035DBE5E">
            <wp:extent cx="5731510" cy="3161665"/>
            <wp:effectExtent l="0" t="0" r="2540" b="635"/>
            <wp:docPr id="1718752018" name="Imagem 13"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752018" name="Imagem 13" descr="Gráfico, Gráfico de barras&#10;&#10;O conteúdo gerado por IA pode estar incorreto."/>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3161665"/>
                    </a:xfrm>
                    <a:prstGeom prst="rect">
                      <a:avLst/>
                    </a:prstGeom>
                  </pic:spPr>
                </pic:pic>
              </a:graphicData>
            </a:graphic>
          </wp:inline>
        </w:drawing>
      </w:r>
    </w:p>
    <w:p w14:paraId="38293ABF" w14:textId="77777777" w:rsidR="009C0006" w:rsidRPr="006D7BAE" w:rsidRDefault="009C0006" w:rsidP="009C0006">
      <w:pPr>
        <w:spacing w:line="480" w:lineRule="auto"/>
        <w:rPr>
          <w:rFonts w:ascii="Times New Roman" w:hAnsi="Times New Roman" w:cs="Times New Roman"/>
        </w:rPr>
      </w:pPr>
      <w:r w:rsidRPr="006D7BAE">
        <w:rPr>
          <w:rFonts w:ascii="Times New Roman" w:hAnsi="Times New Roman" w:cs="Times New Roman"/>
          <w:i/>
          <w:iCs/>
        </w:rPr>
        <w:t xml:space="preserve">Source: </w:t>
      </w:r>
      <w:r w:rsidRPr="006D7BAE">
        <w:rPr>
          <w:rFonts w:ascii="Times New Roman" w:hAnsi="Times New Roman" w:cs="Times New Roman"/>
        </w:rPr>
        <w:t xml:space="preserve">Authors. </w:t>
      </w:r>
    </w:p>
    <w:p w14:paraId="525DCA18" w14:textId="55E736CF" w:rsidR="00E438E7" w:rsidRPr="006D7BAE" w:rsidRDefault="7582E6D9" w:rsidP="009B6EB3">
      <w:pPr>
        <w:spacing w:line="480" w:lineRule="auto"/>
        <w:ind w:firstLine="708"/>
        <w:rPr>
          <w:rFonts w:ascii="Times New Roman" w:hAnsi="Times New Roman" w:cs="Times New Roman"/>
        </w:rPr>
      </w:pPr>
      <w:r w:rsidRPr="006D7BAE">
        <w:rPr>
          <w:rFonts w:ascii="Times New Roman" w:hAnsi="Times New Roman" w:cs="Times New Roman"/>
        </w:rPr>
        <w:t>In the UK,</w:t>
      </w:r>
      <w:r w:rsidR="009B6EB3" w:rsidRPr="006D7BAE">
        <w:rPr>
          <w:rFonts w:ascii="Times New Roman" w:hAnsi="Times New Roman" w:cs="Times New Roman"/>
        </w:rPr>
        <w:t xml:space="preserve"> </w:t>
      </w:r>
      <w:r w:rsidR="005257EE" w:rsidRPr="006D7BAE">
        <w:rPr>
          <w:rFonts w:ascii="Times New Roman" w:hAnsi="Times New Roman" w:cs="Times New Roman"/>
        </w:rPr>
        <w:t xml:space="preserve">there was no attempted coup in any of the three attacks analysed. </w:t>
      </w:r>
      <w:r w:rsidR="009B6EB3" w:rsidRPr="006D7BAE">
        <w:rPr>
          <w:rFonts w:ascii="Times New Roman" w:hAnsi="Times New Roman" w:cs="Times New Roman"/>
        </w:rPr>
        <w:t>T</w:t>
      </w:r>
      <w:r w:rsidRPr="006D7BAE">
        <w:rPr>
          <w:rFonts w:ascii="Times New Roman" w:hAnsi="Times New Roman" w:cs="Times New Roman"/>
        </w:rPr>
        <w:t xml:space="preserve">he </w:t>
      </w:r>
      <w:r w:rsidR="003B4AC0" w:rsidRPr="006D7BAE">
        <w:rPr>
          <w:rFonts w:ascii="Times New Roman" w:hAnsi="Times New Roman" w:cs="Times New Roman"/>
        </w:rPr>
        <w:t xml:space="preserve">terrorist attacks, </w:t>
      </w:r>
      <w:r w:rsidR="003E7778" w:rsidRPr="006D7BAE">
        <w:rPr>
          <w:rFonts w:ascii="Times New Roman" w:hAnsi="Times New Roman" w:cs="Times New Roman"/>
        </w:rPr>
        <w:t xml:space="preserve">which </w:t>
      </w:r>
      <w:r w:rsidR="003B4AC0" w:rsidRPr="006D7BAE">
        <w:rPr>
          <w:rFonts w:ascii="Times New Roman" w:hAnsi="Times New Roman" w:cs="Times New Roman"/>
        </w:rPr>
        <w:t xml:space="preserve">resulted in </w:t>
      </w:r>
      <w:r w:rsidRPr="006D7BAE">
        <w:rPr>
          <w:rFonts w:ascii="Times New Roman" w:hAnsi="Times New Roman" w:cs="Times New Roman"/>
        </w:rPr>
        <w:t>murders</w:t>
      </w:r>
      <w:r w:rsidR="003B4AC0" w:rsidRPr="006D7BAE">
        <w:rPr>
          <w:rFonts w:ascii="Times New Roman" w:hAnsi="Times New Roman" w:cs="Times New Roman"/>
        </w:rPr>
        <w:t>,</w:t>
      </w:r>
      <w:r w:rsidRPr="006D7BAE">
        <w:rPr>
          <w:rFonts w:ascii="Times New Roman" w:hAnsi="Times New Roman" w:cs="Times New Roman"/>
        </w:rPr>
        <w:t xml:space="preserve"> were also object of criminal investigations and court convictions, but there was no correspondent </w:t>
      </w:r>
      <w:r w:rsidR="00746A48" w:rsidRPr="006D7BAE">
        <w:rPr>
          <w:rFonts w:ascii="Times New Roman" w:hAnsi="Times New Roman" w:cs="Times New Roman"/>
        </w:rPr>
        <w:t xml:space="preserve">parliamentary </w:t>
      </w:r>
      <w:r w:rsidRPr="006D7BAE">
        <w:rPr>
          <w:rFonts w:ascii="Times New Roman" w:hAnsi="Times New Roman" w:cs="Times New Roman"/>
        </w:rPr>
        <w:t>political investigation</w:t>
      </w:r>
      <w:r w:rsidR="003E7778" w:rsidRPr="006D7BAE">
        <w:rPr>
          <w:rFonts w:ascii="Times New Roman" w:hAnsi="Times New Roman" w:cs="Times New Roman"/>
        </w:rPr>
        <w:t xml:space="preserve"> </w:t>
      </w:r>
      <w:r w:rsidR="003C297D" w:rsidRPr="006D7BAE">
        <w:rPr>
          <w:rFonts w:ascii="Times New Roman" w:hAnsi="Times New Roman" w:cs="Times New Roman"/>
        </w:rPr>
        <w:t xml:space="preserve">that could have been object of the production of content by the institution. </w:t>
      </w:r>
      <w:r w:rsidR="00095F09" w:rsidRPr="006D7BAE">
        <w:rPr>
          <w:rFonts w:ascii="Times New Roman" w:hAnsi="Times New Roman" w:cs="Times New Roman"/>
        </w:rPr>
        <w:t xml:space="preserve">There was </w:t>
      </w:r>
      <w:r w:rsidRPr="006D7BAE">
        <w:rPr>
          <w:rFonts w:ascii="Times New Roman" w:hAnsi="Times New Roman" w:cs="Times New Roman"/>
        </w:rPr>
        <w:t xml:space="preserve">an inquiry on hate crime, </w:t>
      </w:r>
      <w:proofErr w:type="gramStart"/>
      <w:r w:rsidRPr="006D7BAE">
        <w:rPr>
          <w:rFonts w:ascii="Times New Roman" w:hAnsi="Times New Roman" w:cs="Times New Roman"/>
        </w:rPr>
        <w:t>carried out</w:t>
      </w:r>
      <w:proofErr w:type="gramEnd"/>
      <w:r w:rsidRPr="006D7BAE">
        <w:rPr>
          <w:rFonts w:ascii="Times New Roman" w:hAnsi="Times New Roman" w:cs="Times New Roman"/>
        </w:rPr>
        <w:t xml:space="preserve"> by the House’s Home Affairs Committee </w:t>
      </w:r>
      <w:r w:rsidR="00C91B45" w:rsidRPr="006D7BAE">
        <w:rPr>
          <w:rFonts w:ascii="Times New Roman" w:hAnsi="Times New Roman" w:cs="Times New Roman"/>
        </w:rPr>
        <w:t>in 2016-17</w:t>
      </w:r>
      <w:r w:rsidR="00095F09" w:rsidRPr="006D7BAE">
        <w:rPr>
          <w:rFonts w:ascii="Times New Roman" w:hAnsi="Times New Roman" w:cs="Times New Roman"/>
        </w:rPr>
        <w:t>, and</w:t>
      </w:r>
      <w:r w:rsidRPr="006D7BAE">
        <w:rPr>
          <w:rFonts w:ascii="Times New Roman" w:hAnsi="Times New Roman" w:cs="Times New Roman"/>
        </w:rPr>
        <w:t xml:space="preserve"> </w:t>
      </w:r>
      <w:r w:rsidR="00095F09" w:rsidRPr="006D7BAE">
        <w:rPr>
          <w:rFonts w:ascii="Times New Roman" w:hAnsi="Times New Roman" w:cs="Times New Roman"/>
        </w:rPr>
        <w:t xml:space="preserve">MP Jo Cox’s death </w:t>
      </w:r>
      <w:proofErr w:type="gramStart"/>
      <w:r w:rsidR="00095F09" w:rsidRPr="006D7BAE">
        <w:rPr>
          <w:rFonts w:ascii="Times New Roman" w:hAnsi="Times New Roman" w:cs="Times New Roman"/>
        </w:rPr>
        <w:t>was mentioned</w:t>
      </w:r>
      <w:proofErr w:type="gramEnd"/>
      <w:r w:rsidR="00095F09" w:rsidRPr="006D7BAE">
        <w:rPr>
          <w:rFonts w:ascii="Times New Roman" w:hAnsi="Times New Roman" w:cs="Times New Roman"/>
        </w:rPr>
        <w:t xml:space="preserve"> on one news piece about the launch</w:t>
      </w:r>
      <w:r w:rsidR="002D1CB4" w:rsidRPr="006D7BAE">
        <w:rPr>
          <w:rFonts w:ascii="Times New Roman" w:hAnsi="Times New Roman" w:cs="Times New Roman"/>
        </w:rPr>
        <w:t xml:space="preserve"> of </w:t>
      </w:r>
      <w:r w:rsidR="00225433" w:rsidRPr="006D7BAE">
        <w:rPr>
          <w:rFonts w:ascii="Times New Roman" w:hAnsi="Times New Roman" w:cs="Times New Roman"/>
        </w:rPr>
        <w:t>the inquiry</w:t>
      </w:r>
      <w:r w:rsidR="002D1CB4" w:rsidRPr="006D7BAE">
        <w:rPr>
          <w:rFonts w:ascii="Times New Roman" w:hAnsi="Times New Roman" w:cs="Times New Roman"/>
        </w:rPr>
        <w:t xml:space="preserve">. </w:t>
      </w:r>
      <w:r w:rsidR="008D0192" w:rsidRPr="006D7BAE">
        <w:rPr>
          <w:rFonts w:ascii="Times New Roman" w:hAnsi="Times New Roman" w:cs="Times New Roman"/>
        </w:rPr>
        <w:t xml:space="preserve">Interviewee </w:t>
      </w:r>
      <w:proofErr w:type="gramStart"/>
      <w:r w:rsidR="008D0192" w:rsidRPr="006D7BAE">
        <w:rPr>
          <w:rFonts w:ascii="Times New Roman" w:hAnsi="Times New Roman" w:cs="Times New Roman"/>
        </w:rPr>
        <w:t>5</w:t>
      </w:r>
      <w:proofErr w:type="gramEnd"/>
      <w:r w:rsidR="008D0192" w:rsidRPr="006D7BAE">
        <w:rPr>
          <w:rFonts w:ascii="Times New Roman" w:hAnsi="Times New Roman" w:cs="Times New Roman"/>
        </w:rPr>
        <w:t xml:space="preserve"> highlighted that after the murders</w:t>
      </w:r>
      <w:r w:rsidR="00BE5C3D" w:rsidRPr="006D7BAE">
        <w:rPr>
          <w:rFonts w:ascii="Times New Roman" w:hAnsi="Times New Roman" w:cs="Times New Roman"/>
        </w:rPr>
        <w:t>,</w:t>
      </w:r>
      <w:r w:rsidR="008D0192" w:rsidRPr="006D7BAE">
        <w:rPr>
          <w:rFonts w:ascii="Times New Roman" w:hAnsi="Times New Roman" w:cs="Times New Roman"/>
        </w:rPr>
        <w:t xml:space="preserve"> security was the theme of press briefings, which shared context information that was not to </w:t>
      </w:r>
      <w:proofErr w:type="gramStart"/>
      <w:r w:rsidR="008D0192" w:rsidRPr="006D7BAE">
        <w:rPr>
          <w:rFonts w:ascii="Times New Roman" w:hAnsi="Times New Roman" w:cs="Times New Roman"/>
        </w:rPr>
        <w:t>be published</w:t>
      </w:r>
      <w:proofErr w:type="gramEnd"/>
      <w:r w:rsidR="008D0192" w:rsidRPr="006D7BAE">
        <w:rPr>
          <w:rFonts w:ascii="Times New Roman" w:hAnsi="Times New Roman" w:cs="Times New Roman"/>
        </w:rPr>
        <w:t xml:space="preserve"> either by the House of Commons or by the press.</w:t>
      </w:r>
    </w:p>
    <w:p w14:paraId="028ACF94" w14:textId="1846A229" w:rsidR="00E438E7" w:rsidRPr="006D7BAE" w:rsidRDefault="7582E6D9" w:rsidP="242EF9CE">
      <w:pPr>
        <w:spacing w:line="480" w:lineRule="auto"/>
        <w:ind w:firstLine="708"/>
        <w:rPr>
          <w:rFonts w:ascii="Times New Roman" w:hAnsi="Times New Roman" w:cs="Times New Roman"/>
        </w:rPr>
      </w:pPr>
      <w:r w:rsidRPr="006D7BAE">
        <w:rPr>
          <w:rFonts w:ascii="Times New Roman" w:hAnsi="Times New Roman" w:cs="Times New Roman"/>
        </w:rPr>
        <w:lastRenderedPageBreak/>
        <w:t xml:space="preserve">Another reason for the difference in the number of outputs is the distinct role journalistic narrative devices play in institutional communication in Brazil. As previously mentioned, since the 1990s the Chamber of Deputies has viewed as </w:t>
      </w:r>
      <w:r w:rsidR="00EB7BC7" w:rsidRPr="006D7BAE">
        <w:rPr>
          <w:rFonts w:ascii="Times New Roman" w:hAnsi="Times New Roman" w:cs="Times New Roman"/>
        </w:rPr>
        <w:t>a</w:t>
      </w:r>
      <w:r w:rsidRPr="006D7BAE">
        <w:rPr>
          <w:rFonts w:ascii="Times New Roman" w:hAnsi="Times New Roman" w:cs="Times New Roman"/>
        </w:rPr>
        <w:t xml:space="preserve"> core task to report on legislative business in the form of news, as extensively as possible, aiming to provide material that </w:t>
      </w:r>
      <w:r w:rsidR="00C5173C" w:rsidRPr="006D7BAE">
        <w:rPr>
          <w:rFonts w:ascii="Times New Roman" w:hAnsi="Times New Roman" w:cs="Times New Roman"/>
        </w:rPr>
        <w:t xml:space="preserve">can </w:t>
      </w:r>
      <w:r w:rsidRPr="006D7BAE">
        <w:rPr>
          <w:rFonts w:ascii="Times New Roman" w:hAnsi="Times New Roman" w:cs="Times New Roman"/>
        </w:rPr>
        <w:t xml:space="preserve">be freely reproduced by news media </w:t>
      </w:r>
      <w:r w:rsidR="00A12396" w:rsidRPr="006D7BAE">
        <w:rPr>
          <w:rFonts w:ascii="Times New Roman" w:hAnsi="Times New Roman" w:cs="Times New Roman"/>
        </w:rPr>
        <w:t xml:space="preserve">besides </w:t>
      </w:r>
      <w:r w:rsidRPr="006D7BAE">
        <w:rPr>
          <w:rFonts w:ascii="Times New Roman" w:hAnsi="Times New Roman" w:cs="Times New Roman"/>
        </w:rPr>
        <w:t>reaching the public directly through its website, TV and radio stations. The objective was to enhance existing media coverage of parliament, perceived as incomplete due to limited resources</w:t>
      </w:r>
      <w:r w:rsidR="003E3634" w:rsidRPr="006D7BAE">
        <w:rPr>
          <w:rFonts w:ascii="Times New Roman" w:hAnsi="Times New Roman" w:cs="Times New Roman"/>
        </w:rPr>
        <w:t xml:space="preserve">, </w:t>
      </w:r>
      <w:r w:rsidRPr="006D7BAE">
        <w:rPr>
          <w:rFonts w:ascii="Times New Roman" w:hAnsi="Times New Roman" w:cs="Times New Roman"/>
        </w:rPr>
        <w:t xml:space="preserve">which led to </w:t>
      </w:r>
      <w:r w:rsidR="00A12396" w:rsidRPr="006D7BAE">
        <w:rPr>
          <w:rFonts w:ascii="Times New Roman" w:hAnsi="Times New Roman" w:cs="Times New Roman"/>
        </w:rPr>
        <w:t xml:space="preserve">the </w:t>
      </w:r>
      <w:r w:rsidRPr="006D7BAE">
        <w:rPr>
          <w:rFonts w:ascii="Times New Roman" w:hAnsi="Times New Roman" w:cs="Times New Roman"/>
        </w:rPr>
        <w:t xml:space="preserve">invisibility of most committee work, for example, and biased due to newsworthiness criteria that emphasized controversy and scandals. Journalistic techniques </w:t>
      </w:r>
      <w:proofErr w:type="gramStart"/>
      <w:r w:rsidRPr="006D7BAE">
        <w:rPr>
          <w:rFonts w:ascii="Times New Roman" w:hAnsi="Times New Roman" w:cs="Times New Roman"/>
        </w:rPr>
        <w:t>were also perceived</w:t>
      </w:r>
      <w:proofErr w:type="gramEnd"/>
      <w:r w:rsidRPr="006D7BAE">
        <w:rPr>
          <w:rFonts w:ascii="Times New Roman" w:hAnsi="Times New Roman" w:cs="Times New Roman"/>
        </w:rPr>
        <w:t xml:space="preserve"> as useful means to guarantee impartiality and trust in institutional communication (Barros, Bernardes </w:t>
      </w:r>
      <w:r w:rsidR="00D339F6" w:rsidRPr="006D7BAE">
        <w:rPr>
          <w:rFonts w:ascii="Times New Roman" w:hAnsi="Times New Roman" w:cs="Times New Roman"/>
        </w:rPr>
        <w:t>&amp;</w:t>
      </w:r>
      <w:r w:rsidRPr="006D7BAE">
        <w:rPr>
          <w:rFonts w:ascii="Times New Roman" w:hAnsi="Times New Roman" w:cs="Times New Roman"/>
        </w:rPr>
        <w:t xml:space="preserve"> Lemos, 2008). This approach has not changed</w:t>
      </w:r>
      <w:r w:rsidR="22A4CD4A" w:rsidRPr="006D7BAE">
        <w:rPr>
          <w:rFonts w:ascii="Times New Roman" w:hAnsi="Times New Roman" w:cs="Times New Roman"/>
        </w:rPr>
        <w:t xml:space="preserve"> over time</w:t>
      </w:r>
      <w:r w:rsidRPr="006D7BAE">
        <w:rPr>
          <w:rFonts w:ascii="Times New Roman" w:hAnsi="Times New Roman" w:cs="Times New Roman"/>
        </w:rPr>
        <w:t>; on the contrary, it has evolved to include each new communication technology incorporated into the media ecosystem, such as the different social media platforms, still using the news produced as the basis for most of the content delivered</w:t>
      </w:r>
      <w:r w:rsidR="004D5B22" w:rsidRPr="006D7BAE">
        <w:rPr>
          <w:rFonts w:ascii="Times New Roman" w:hAnsi="Times New Roman" w:cs="Times New Roman"/>
        </w:rPr>
        <w:t xml:space="preserve">, as the </w:t>
      </w:r>
      <w:r w:rsidR="005F2F15" w:rsidRPr="006D7BAE">
        <w:rPr>
          <w:rFonts w:ascii="Times New Roman" w:hAnsi="Times New Roman" w:cs="Times New Roman"/>
        </w:rPr>
        <w:t>a</w:t>
      </w:r>
      <w:r w:rsidR="00ED0030" w:rsidRPr="006D7BAE">
        <w:rPr>
          <w:rFonts w:ascii="Times New Roman" w:hAnsi="Times New Roman" w:cs="Times New Roman"/>
        </w:rPr>
        <w:t xml:space="preserve">bove </w:t>
      </w:r>
      <w:r w:rsidR="004D5B22" w:rsidRPr="006D7BAE">
        <w:rPr>
          <w:rFonts w:ascii="Times New Roman" w:hAnsi="Times New Roman" w:cs="Times New Roman"/>
        </w:rPr>
        <w:t>analysis showed</w:t>
      </w:r>
      <w:r w:rsidRPr="006D7BAE">
        <w:rPr>
          <w:rFonts w:ascii="Times New Roman" w:hAnsi="Times New Roman" w:cs="Times New Roman"/>
        </w:rPr>
        <w:t xml:space="preserve">. </w:t>
      </w:r>
    </w:p>
    <w:p w14:paraId="224A2148" w14:textId="536FCE7E" w:rsidR="00E438E7" w:rsidRPr="006D7BAE" w:rsidRDefault="7582E6D9" w:rsidP="242EF9CE">
      <w:pPr>
        <w:spacing w:line="480" w:lineRule="auto"/>
        <w:ind w:firstLine="708"/>
        <w:rPr>
          <w:rFonts w:ascii="Times New Roman" w:hAnsi="Times New Roman" w:cs="Times New Roman"/>
        </w:rPr>
      </w:pPr>
      <w:r w:rsidRPr="006D7BAE">
        <w:rPr>
          <w:rFonts w:ascii="Times New Roman" w:hAnsi="Times New Roman" w:cs="Times New Roman"/>
        </w:rPr>
        <w:t xml:space="preserve">In the UK, the House of Commons </w:t>
      </w:r>
      <w:r w:rsidR="4C86ADF0" w:rsidRPr="006D7BAE">
        <w:rPr>
          <w:rFonts w:ascii="Times New Roman" w:hAnsi="Times New Roman" w:cs="Times New Roman"/>
        </w:rPr>
        <w:t xml:space="preserve">also uses journalistic techniques and </w:t>
      </w:r>
      <w:r w:rsidRPr="006D7BAE">
        <w:rPr>
          <w:rFonts w:ascii="Times New Roman" w:hAnsi="Times New Roman" w:cs="Times New Roman"/>
        </w:rPr>
        <w:t xml:space="preserve">publishes news on its website, besides being present on social media platforms since the 2000s – although not on broadcast, differently from the Chamber of Deputies. But the team does not </w:t>
      </w:r>
      <w:r w:rsidR="00925F88" w:rsidRPr="006D7BAE">
        <w:rPr>
          <w:rFonts w:ascii="Times New Roman" w:hAnsi="Times New Roman" w:cs="Times New Roman"/>
        </w:rPr>
        <w:t>see</w:t>
      </w:r>
      <w:r w:rsidRPr="006D7BAE">
        <w:rPr>
          <w:rFonts w:ascii="Times New Roman" w:hAnsi="Times New Roman" w:cs="Times New Roman"/>
        </w:rPr>
        <w:t xml:space="preserve"> their role </w:t>
      </w:r>
      <w:r w:rsidR="0072472E" w:rsidRPr="006D7BAE">
        <w:rPr>
          <w:rFonts w:ascii="Times New Roman" w:hAnsi="Times New Roman" w:cs="Times New Roman"/>
        </w:rPr>
        <w:t xml:space="preserve">as </w:t>
      </w:r>
      <w:r w:rsidRPr="006D7BAE">
        <w:rPr>
          <w:rFonts w:ascii="Times New Roman" w:hAnsi="Times New Roman" w:cs="Times New Roman"/>
        </w:rPr>
        <w:t>to provide comprehensive news coverage of parliamentary business. On one hand, they see this coverage as the role of the press. On the other hand, they understand that</w:t>
      </w:r>
      <w:r w:rsidR="35C3CF01" w:rsidRPr="006D7BAE">
        <w:rPr>
          <w:rFonts w:ascii="Times New Roman" w:hAnsi="Times New Roman" w:cs="Times New Roman"/>
        </w:rPr>
        <w:t xml:space="preserve"> kin</w:t>
      </w:r>
      <w:r w:rsidR="7008F4DC" w:rsidRPr="006D7BAE">
        <w:rPr>
          <w:rFonts w:ascii="Times New Roman" w:hAnsi="Times New Roman" w:cs="Times New Roman"/>
        </w:rPr>
        <w:t>d</w:t>
      </w:r>
      <w:r w:rsidR="35C3CF01" w:rsidRPr="006D7BAE">
        <w:rPr>
          <w:rFonts w:ascii="Times New Roman" w:hAnsi="Times New Roman" w:cs="Times New Roman"/>
        </w:rPr>
        <w:t xml:space="preserve"> of</w:t>
      </w:r>
      <w:r w:rsidRPr="006D7BAE">
        <w:rPr>
          <w:rFonts w:ascii="Times New Roman" w:hAnsi="Times New Roman" w:cs="Times New Roman"/>
        </w:rPr>
        <w:t xml:space="preserve"> coverage as a challenge </w:t>
      </w:r>
      <w:r w:rsidR="73D33DB1" w:rsidRPr="006D7BAE">
        <w:rPr>
          <w:rFonts w:ascii="Times New Roman" w:hAnsi="Times New Roman" w:cs="Times New Roman"/>
        </w:rPr>
        <w:t>to</w:t>
      </w:r>
      <w:r w:rsidRPr="006D7BAE">
        <w:rPr>
          <w:rFonts w:ascii="Times New Roman" w:hAnsi="Times New Roman" w:cs="Times New Roman"/>
        </w:rPr>
        <w:t xml:space="preserve"> the impartiality of institutional communication, as </w:t>
      </w:r>
      <w:r w:rsidR="00B537F7" w:rsidRPr="006D7BAE">
        <w:rPr>
          <w:rFonts w:ascii="Times New Roman" w:hAnsi="Times New Roman" w:cs="Times New Roman"/>
        </w:rPr>
        <w:t>I</w:t>
      </w:r>
      <w:r w:rsidRPr="006D7BAE">
        <w:rPr>
          <w:rFonts w:ascii="Times New Roman" w:hAnsi="Times New Roman" w:cs="Times New Roman"/>
        </w:rPr>
        <w:t xml:space="preserve">nterviewee 5 explains: </w:t>
      </w:r>
    </w:p>
    <w:p w14:paraId="10EB89B3" w14:textId="0C5B2A1E" w:rsidR="00E438E7" w:rsidRPr="006D7BAE" w:rsidRDefault="31DB1154" w:rsidP="242EF9CE">
      <w:pPr>
        <w:spacing w:line="480" w:lineRule="auto"/>
        <w:ind w:left="708"/>
        <w:rPr>
          <w:rFonts w:ascii="Times New Roman" w:hAnsi="Times New Roman" w:cs="Times New Roman"/>
        </w:rPr>
      </w:pPr>
      <w:r w:rsidRPr="006D7BAE">
        <w:rPr>
          <w:rFonts w:ascii="Times New Roman" w:eastAsiaTheme="minorEastAsia" w:hAnsi="Times New Roman" w:cs="Times New Roman"/>
          <w:color w:val="1F1F1F"/>
        </w:rPr>
        <w:t xml:space="preserve">We will do a weekly bulletin on Friday afternoon that says this is </w:t>
      </w:r>
      <w:proofErr w:type="gramStart"/>
      <w:r w:rsidRPr="006D7BAE">
        <w:rPr>
          <w:rFonts w:ascii="Times New Roman" w:eastAsiaTheme="minorEastAsia" w:hAnsi="Times New Roman" w:cs="Times New Roman"/>
          <w:color w:val="1F1F1F"/>
        </w:rPr>
        <w:t>what's</w:t>
      </w:r>
      <w:proofErr w:type="gramEnd"/>
      <w:r w:rsidRPr="006D7BAE">
        <w:rPr>
          <w:rFonts w:ascii="Times New Roman" w:eastAsiaTheme="minorEastAsia" w:hAnsi="Times New Roman" w:cs="Times New Roman"/>
          <w:color w:val="1F1F1F"/>
        </w:rPr>
        <w:t xml:space="preserve"> happening in the Chamber next week. If a committee has been taking evidence or had </w:t>
      </w:r>
      <w:proofErr w:type="gramStart"/>
      <w:r w:rsidRPr="006D7BAE">
        <w:rPr>
          <w:rFonts w:ascii="Times New Roman" w:eastAsiaTheme="minorEastAsia" w:hAnsi="Times New Roman" w:cs="Times New Roman"/>
          <w:color w:val="1F1F1F"/>
        </w:rPr>
        <w:t>some</w:t>
      </w:r>
      <w:proofErr w:type="gramEnd"/>
      <w:r w:rsidRPr="006D7BAE">
        <w:rPr>
          <w:rFonts w:ascii="Times New Roman" w:eastAsiaTheme="minorEastAsia" w:hAnsi="Times New Roman" w:cs="Times New Roman"/>
          <w:color w:val="1F1F1F"/>
        </w:rPr>
        <w:t xml:space="preserve"> interesting witnesses, our select committee media team, which is a separate department, will do </w:t>
      </w:r>
      <w:proofErr w:type="gramStart"/>
      <w:r w:rsidRPr="006D7BAE">
        <w:rPr>
          <w:rFonts w:ascii="Times New Roman" w:eastAsiaTheme="minorEastAsia" w:hAnsi="Times New Roman" w:cs="Times New Roman"/>
          <w:color w:val="1F1F1F"/>
        </w:rPr>
        <w:t>kind of a</w:t>
      </w:r>
      <w:proofErr w:type="gramEnd"/>
      <w:r w:rsidRPr="006D7BAE">
        <w:rPr>
          <w:rFonts w:ascii="Times New Roman" w:eastAsiaTheme="minorEastAsia" w:hAnsi="Times New Roman" w:cs="Times New Roman"/>
          <w:color w:val="1F1F1F"/>
        </w:rPr>
        <w:t xml:space="preserve"> more traditional news story. But we </w:t>
      </w:r>
      <w:proofErr w:type="gramStart"/>
      <w:r w:rsidRPr="006D7BAE">
        <w:rPr>
          <w:rFonts w:ascii="Times New Roman" w:eastAsiaTheme="minorEastAsia" w:hAnsi="Times New Roman" w:cs="Times New Roman"/>
          <w:color w:val="1F1F1F"/>
        </w:rPr>
        <w:t>don't</w:t>
      </w:r>
      <w:proofErr w:type="gramEnd"/>
      <w:r w:rsidRPr="006D7BAE">
        <w:rPr>
          <w:rFonts w:ascii="Times New Roman" w:eastAsiaTheme="minorEastAsia" w:hAnsi="Times New Roman" w:cs="Times New Roman"/>
          <w:color w:val="1F1F1F"/>
        </w:rPr>
        <w:t xml:space="preserve"> do news </w:t>
      </w:r>
      <w:r w:rsidRPr="006D7BAE">
        <w:rPr>
          <w:rFonts w:ascii="Times New Roman" w:eastAsiaTheme="minorEastAsia" w:hAnsi="Times New Roman" w:cs="Times New Roman"/>
          <w:color w:val="1F1F1F"/>
        </w:rPr>
        <w:lastRenderedPageBreak/>
        <w:t xml:space="preserve">stories about </w:t>
      </w:r>
      <w:proofErr w:type="gramStart"/>
      <w:r w:rsidRPr="006D7BAE">
        <w:rPr>
          <w:rFonts w:ascii="Times New Roman" w:eastAsiaTheme="minorEastAsia" w:hAnsi="Times New Roman" w:cs="Times New Roman"/>
          <w:color w:val="1F1F1F"/>
        </w:rPr>
        <w:t>what's</w:t>
      </w:r>
      <w:proofErr w:type="gramEnd"/>
      <w:r w:rsidRPr="006D7BAE">
        <w:rPr>
          <w:rFonts w:ascii="Times New Roman" w:eastAsiaTheme="minorEastAsia" w:hAnsi="Times New Roman" w:cs="Times New Roman"/>
          <w:color w:val="1F1F1F"/>
        </w:rPr>
        <w:t xml:space="preserve"> happened in the plenary that day, which I know </w:t>
      </w:r>
      <w:proofErr w:type="gramStart"/>
      <w:r w:rsidRPr="006D7BAE">
        <w:rPr>
          <w:rFonts w:ascii="Times New Roman" w:eastAsiaTheme="minorEastAsia" w:hAnsi="Times New Roman" w:cs="Times New Roman"/>
          <w:color w:val="1F1F1F"/>
        </w:rPr>
        <w:t>a lot of</w:t>
      </w:r>
      <w:proofErr w:type="gramEnd"/>
      <w:r w:rsidRPr="006D7BAE">
        <w:rPr>
          <w:rFonts w:ascii="Times New Roman" w:eastAsiaTheme="minorEastAsia" w:hAnsi="Times New Roman" w:cs="Times New Roman"/>
          <w:color w:val="1F1F1F"/>
        </w:rPr>
        <w:t xml:space="preserve"> parliaments do. </w:t>
      </w:r>
      <w:proofErr w:type="gramStart"/>
      <w:r w:rsidRPr="006D7BAE">
        <w:rPr>
          <w:rFonts w:ascii="Times New Roman" w:eastAsiaTheme="minorEastAsia" w:hAnsi="Times New Roman" w:cs="Times New Roman"/>
          <w:color w:val="1F1F1F"/>
        </w:rPr>
        <w:t>It's</w:t>
      </w:r>
      <w:proofErr w:type="gramEnd"/>
      <w:r w:rsidRPr="006D7BAE">
        <w:rPr>
          <w:rFonts w:ascii="Times New Roman" w:eastAsiaTheme="minorEastAsia" w:hAnsi="Times New Roman" w:cs="Times New Roman"/>
          <w:color w:val="1F1F1F"/>
        </w:rPr>
        <w:t xml:space="preserve"> difficult for the </w:t>
      </w:r>
      <w:r w:rsidR="37FEB08C" w:rsidRPr="006D7BAE">
        <w:rPr>
          <w:rFonts w:ascii="Times New Roman" w:eastAsiaTheme="minorEastAsia" w:hAnsi="Times New Roman" w:cs="Times New Roman"/>
          <w:color w:val="1F1F1F"/>
        </w:rPr>
        <w:t>H</w:t>
      </w:r>
      <w:r w:rsidRPr="006D7BAE">
        <w:rPr>
          <w:rFonts w:ascii="Times New Roman" w:eastAsiaTheme="minorEastAsia" w:hAnsi="Times New Roman" w:cs="Times New Roman"/>
          <w:color w:val="1F1F1F"/>
        </w:rPr>
        <w:t xml:space="preserve">ouse to do a write up of it because it can be quite politicized. </w:t>
      </w:r>
      <w:proofErr w:type="gramStart"/>
      <w:r w:rsidRPr="006D7BAE">
        <w:rPr>
          <w:rFonts w:ascii="Times New Roman" w:eastAsiaTheme="minorEastAsia" w:hAnsi="Times New Roman" w:cs="Times New Roman"/>
          <w:color w:val="1F1F1F"/>
        </w:rPr>
        <w:t>You've</w:t>
      </w:r>
      <w:proofErr w:type="gramEnd"/>
      <w:r w:rsidRPr="006D7BAE">
        <w:rPr>
          <w:rFonts w:ascii="Times New Roman" w:eastAsiaTheme="minorEastAsia" w:hAnsi="Times New Roman" w:cs="Times New Roman"/>
          <w:color w:val="1F1F1F"/>
        </w:rPr>
        <w:t xml:space="preserve"> got the two main parties, and </w:t>
      </w:r>
      <w:proofErr w:type="gramStart"/>
      <w:r w:rsidRPr="006D7BAE">
        <w:rPr>
          <w:rFonts w:ascii="Times New Roman" w:eastAsiaTheme="minorEastAsia" w:hAnsi="Times New Roman" w:cs="Times New Roman"/>
          <w:color w:val="1F1F1F"/>
        </w:rPr>
        <w:t>there's</w:t>
      </w:r>
      <w:proofErr w:type="gramEnd"/>
      <w:r w:rsidRPr="006D7BAE">
        <w:rPr>
          <w:rFonts w:ascii="Times New Roman" w:eastAsiaTheme="minorEastAsia" w:hAnsi="Times New Roman" w:cs="Times New Roman"/>
          <w:color w:val="1F1F1F"/>
        </w:rPr>
        <w:t xml:space="preserve"> </w:t>
      </w:r>
      <w:proofErr w:type="gramStart"/>
      <w:r w:rsidRPr="006D7BAE">
        <w:rPr>
          <w:rFonts w:ascii="Times New Roman" w:eastAsiaTheme="minorEastAsia" w:hAnsi="Times New Roman" w:cs="Times New Roman"/>
          <w:color w:val="1F1F1F"/>
        </w:rPr>
        <w:t>lots of</w:t>
      </w:r>
      <w:proofErr w:type="gramEnd"/>
      <w:r w:rsidRPr="006D7BAE">
        <w:rPr>
          <w:rFonts w:ascii="Times New Roman" w:eastAsiaTheme="minorEastAsia" w:hAnsi="Times New Roman" w:cs="Times New Roman"/>
          <w:color w:val="1F1F1F"/>
        </w:rPr>
        <w:t xml:space="preserve"> smaller parties. How would we do a news story that accurately covered off all views? </w:t>
      </w:r>
      <w:r w:rsidRPr="006D7BAE">
        <w:rPr>
          <w:rFonts w:ascii="Times New Roman" w:hAnsi="Times New Roman" w:cs="Times New Roman"/>
        </w:rPr>
        <w:t>(Interviewee 5)</w:t>
      </w:r>
    </w:p>
    <w:p w14:paraId="3DDF3E19" w14:textId="1A409032" w:rsidR="003B4E82" w:rsidRPr="006D7BAE" w:rsidRDefault="4D238F9E" w:rsidP="242EF9CE">
      <w:pPr>
        <w:spacing w:line="480" w:lineRule="auto"/>
        <w:ind w:firstLine="708"/>
        <w:rPr>
          <w:rFonts w:ascii="Times New Roman" w:hAnsi="Times New Roman" w:cs="Times New Roman"/>
        </w:rPr>
      </w:pPr>
      <w:r w:rsidRPr="006D7BAE">
        <w:rPr>
          <w:rFonts w:ascii="Times New Roman" w:hAnsi="Times New Roman" w:cs="Times New Roman"/>
        </w:rPr>
        <w:t xml:space="preserve">Here there is a crucial distinction between the UK and the Brazilian </w:t>
      </w:r>
      <w:r w:rsidR="008022F9" w:rsidRPr="006D7BAE">
        <w:rPr>
          <w:rFonts w:ascii="Times New Roman" w:hAnsi="Times New Roman" w:cs="Times New Roman"/>
        </w:rPr>
        <w:t>perspective</w:t>
      </w:r>
      <w:r w:rsidRPr="006D7BAE">
        <w:rPr>
          <w:rFonts w:ascii="Times New Roman" w:hAnsi="Times New Roman" w:cs="Times New Roman"/>
        </w:rPr>
        <w:t xml:space="preserve">, since the latter considers </w:t>
      </w:r>
      <w:r w:rsidR="4BC5FEE0" w:rsidRPr="006D7BAE">
        <w:rPr>
          <w:rFonts w:ascii="Times New Roman" w:hAnsi="Times New Roman" w:cs="Times New Roman"/>
        </w:rPr>
        <w:t>the</w:t>
      </w:r>
      <w:r w:rsidRPr="006D7BAE">
        <w:rPr>
          <w:rFonts w:ascii="Times New Roman" w:hAnsi="Times New Roman" w:cs="Times New Roman"/>
        </w:rPr>
        <w:t xml:space="preserve"> reporting </w:t>
      </w:r>
      <w:r w:rsidR="4BC5FEE0" w:rsidRPr="006D7BAE">
        <w:rPr>
          <w:rFonts w:ascii="Times New Roman" w:hAnsi="Times New Roman" w:cs="Times New Roman"/>
        </w:rPr>
        <w:t xml:space="preserve">of multiple </w:t>
      </w:r>
      <w:r w:rsidR="6D8BD52E" w:rsidRPr="006D7BAE">
        <w:rPr>
          <w:rFonts w:ascii="Times New Roman" w:hAnsi="Times New Roman" w:cs="Times New Roman"/>
        </w:rPr>
        <w:t xml:space="preserve">political positions represented in parliament </w:t>
      </w:r>
      <w:r w:rsidRPr="006D7BAE">
        <w:rPr>
          <w:rFonts w:ascii="Times New Roman" w:hAnsi="Times New Roman" w:cs="Times New Roman"/>
        </w:rPr>
        <w:t>both achievable and their core mission</w:t>
      </w:r>
      <w:r w:rsidR="00AB0C21" w:rsidRPr="006D7BAE">
        <w:rPr>
          <w:rFonts w:ascii="Times New Roman" w:hAnsi="Times New Roman" w:cs="Times New Roman"/>
        </w:rPr>
        <w:t>; rather than just ‘neutrality</w:t>
      </w:r>
      <w:proofErr w:type="gramStart"/>
      <w:r w:rsidR="00AB0C21" w:rsidRPr="006D7BAE">
        <w:rPr>
          <w:rFonts w:ascii="Times New Roman" w:hAnsi="Times New Roman" w:cs="Times New Roman"/>
        </w:rPr>
        <w:t>’,</w:t>
      </w:r>
      <w:proofErr w:type="gramEnd"/>
      <w:r w:rsidR="00AB0C21" w:rsidRPr="006D7BAE">
        <w:rPr>
          <w:rFonts w:ascii="Times New Roman" w:hAnsi="Times New Roman" w:cs="Times New Roman"/>
        </w:rPr>
        <w:t xml:space="preserve"> </w:t>
      </w:r>
      <w:r w:rsidR="00985E0F" w:rsidRPr="006D7BAE">
        <w:rPr>
          <w:rFonts w:ascii="Times New Roman" w:hAnsi="Times New Roman" w:cs="Times New Roman"/>
        </w:rPr>
        <w:t xml:space="preserve">plurality’ </w:t>
      </w:r>
      <w:proofErr w:type="gramStart"/>
      <w:r w:rsidR="00985E0F" w:rsidRPr="006D7BAE">
        <w:rPr>
          <w:rFonts w:ascii="Times New Roman" w:hAnsi="Times New Roman" w:cs="Times New Roman"/>
        </w:rPr>
        <w:t>is seen</w:t>
      </w:r>
      <w:proofErr w:type="gramEnd"/>
      <w:r w:rsidR="00985E0F" w:rsidRPr="006D7BAE">
        <w:rPr>
          <w:rFonts w:ascii="Times New Roman" w:hAnsi="Times New Roman" w:cs="Times New Roman"/>
        </w:rPr>
        <w:t xml:space="preserve"> as the way to ensure impartiality. A</w:t>
      </w:r>
      <w:r w:rsidR="00D66773" w:rsidRPr="006D7BAE">
        <w:rPr>
          <w:rFonts w:ascii="Times New Roman" w:hAnsi="Times New Roman" w:cs="Times New Roman"/>
        </w:rPr>
        <w:t xml:space="preserve">s Interviewee </w:t>
      </w:r>
      <w:r w:rsidR="00ED4866" w:rsidRPr="006D7BAE">
        <w:rPr>
          <w:rFonts w:ascii="Times New Roman" w:hAnsi="Times New Roman" w:cs="Times New Roman"/>
        </w:rPr>
        <w:t xml:space="preserve">9 </w:t>
      </w:r>
      <w:r w:rsidR="00811282" w:rsidRPr="006D7BAE">
        <w:rPr>
          <w:rFonts w:ascii="Times New Roman" w:hAnsi="Times New Roman" w:cs="Times New Roman"/>
        </w:rPr>
        <w:t>underlines</w:t>
      </w:r>
      <w:r w:rsidR="003B4E82" w:rsidRPr="006D7BAE">
        <w:rPr>
          <w:rFonts w:ascii="Times New Roman" w:hAnsi="Times New Roman" w:cs="Times New Roman"/>
        </w:rPr>
        <w:t>:</w:t>
      </w:r>
    </w:p>
    <w:p w14:paraId="05EDF535" w14:textId="4BFB1107" w:rsidR="005607EB" w:rsidRPr="006D7BAE" w:rsidRDefault="005607EB" w:rsidP="005607EB">
      <w:pPr>
        <w:spacing w:line="480" w:lineRule="auto"/>
        <w:ind w:left="708"/>
        <w:rPr>
          <w:rFonts w:ascii="Times New Roman" w:hAnsi="Times New Roman" w:cs="Times New Roman"/>
        </w:rPr>
      </w:pPr>
      <w:r w:rsidRPr="006D7BAE">
        <w:rPr>
          <w:rFonts w:ascii="Times New Roman" w:hAnsi="Times New Roman" w:cs="Times New Roman"/>
        </w:rPr>
        <w:t xml:space="preserve">One of our challenges, due in part to our editorial principles and the very nature of Parliament, with its multiple parties, is that </w:t>
      </w:r>
      <w:proofErr w:type="gramStart"/>
      <w:r w:rsidRPr="006D7BAE">
        <w:rPr>
          <w:rFonts w:ascii="Times New Roman" w:hAnsi="Times New Roman" w:cs="Times New Roman"/>
        </w:rPr>
        <w:t>some</w:t>
      </w:r>
      <w:proofErr w:type="gramEnd"/>
      <w:r w:rsidRPr="006D7BAE">
        <w:rPr>
          <w:rFonts w:ascii="Times New Roman" w:hAnsi="Times New Roman" w:cs="Times New Roman"/>
        </w:rPr>
        <w:t xml:space="preserve"> MPs do not classify those events as an attempted coup. As a result, we began to standardise the terminology we use</w:t>
      </w:r>
      <w:r w:rsidR="000A1B75" w:rsidRPr="006D7BAE">
        <w:rPr>
          <w:rFonts w:ascii="Times New Roman" w:hAnsi="Times New Roman" w:cs="Times New Roman"/>
        </w:rPr>
        <w:t>d</w:t>
      </w:r>
      <w:r w:rsidRPr="006D7BAE">
        <w:rPr>
          <w:rFonts w:ascii="Times New Roman" w:hAnsi="Times New Roman" w:cs="Times New Roman"/>
        </w:rPr>
        <w:t xml:space="preserve"> to refer to these events: they </w:t>
      </w:r>
      <w:proofErr w:type="gramStart"/>
      <w:r w:rsidRPr="006D7BAE">
        <w:rPr>
          <w:rFonts w:ascii="Times New Roman" w:hAnsi="Times New Roman" w:cs="Times New Roman"/>
        </w:rPr>
        <w:t>are described</w:t>
      </w:r>
      <w:proofErr w:type="gramEnd"/>
      <w:r w:rsidRPr="006D7BAE">
        <w:rPr>
          <w:rFonts w:ascii="Times New Roman" w:hAnsi="Times New Roman" w:cs="Times New Roman"/>
        </w:rPr>
        <w:t xml:space="preserve"> as anti-democratic acts. And, just as we give voice to the various political currents within Parliament, those MPs who do not view the events as a coup attempt</w:t>
      </w:r>
      <w:r w:rsidR="000A1B75" w:rsidRPr="006D7BAE">
        <w:rPr>
          <w:rFonts w:ascii="Times New Roman" w:hAnsi="Times New Roman" w:cs="Times New Roman"/>
        </w:rPr>
        <w:t>, w</w:t>
      </w:r>
      <w:r w:rsidRPr="006D7BAE">
        <w:rPr>
          <w:rFonts w:ascii="Times New Roman" w:hAnsi="Times New Roman" w:cs="Times New Roman"/>
        </w:rPr>
        <w:t>ho describe them merely as disorderly conduct</w:t>
      </w:r>
      <w:r w:rsidR="000A1B75" w:rsidRPr="006D7BAE">
        <w:rPr>
          <w:rFonts w:ascii="Times New Roman" w:hAnsi="Times New Roman" w:cs="Times New Roman"/>
        </w:rPr>
        <w:t xml:space="preserve">, </w:t>
      </w:r>
      <w:proofErr w:type="gramStart"/>
      <w:r w:rsidR="000A1B75" w:rsidRPr="006D7BAE">
        <w:rPr>
          <w:rFonts w:ascii="Times New Roman" w:hAnsi="Times New Roman" w:cs="Times New Roman"/>
        </w:rPr>
        <w:t>a</w:t>
      </w:r>
      <w:r w:rsidRPr="006D7BAE">
        <w:rPr>
          <w:rFonts w:ascii="Times New Roman" w:hAnsi="Times New Roman" w:cs="Times New Roman"/>
        </w:rPr>
        <w:t>re also represented</w:t>
      </w:r>
      <w:proofErr w:type="gramEnd"/>
      <w:r w:rsidRPr="006D7BAE">
        <w:rPr>
          <w:rFonts w:ascii="Times New Roman" w:hAnsi="Times New Roman" w:cs="Times New Roman"/>
        </w:rPr>
        <w:t xml:space="preserve"> in our coverage. We make a point of including them. (Interviewee 9)</w:t>
      </w:r>
    </w:p>
    <w:p w14:paraId="0C273B0F" w14:textId="76B86149" w:rsidR="00742F43" w:rsidRPr="006D7BAE" w:rsidRDefault="6401B4F0" w:rsidP="242EF9CE">
      <w:pPr>
        <w:spacing w:line="480" w:lineRule="auto"/>
        <w:ind w:firstLine="708"/>
        <w:rPr>
          <w:rFonts w:ascii="Times New Roman" w:hAnsi="Times New Roman" w:cs="Times New Roman"/>
        </w:rPr>
      </w:pPr>
      <w:r w:rsidRPr="006D7BAE">
        <w:rPr>
          <w:rFonts w:ascii="Times New Roman" w:hAnsi="Times New Roman" w:cs="Times New Roman"/>
        </w:rPr>
        <w:t>T</w:t>
      </w:r>
      <w:r w:rsidR="31DB1154" w:rsidRPr="006D7BAE">
        <w:rPr>
          <w:rFonts w:ascii="Times New Roman" w:hAnsi="Times New Roman" w:cs="Times New Roman"/>
        </w:rPr>
        <w:t xml:space="preserve">hose distinct views on how to cover </w:t>
      </w:r>
      <w:r w:rsidR="00D83FA7" w:rsidRPr="006D7BAE">
        <w:rPr>
          <w:rFonts w:ascii="Times New Roman" w:hAnsi="Times New Roman" w:cs="Times New Roman"/>
        </w:rPr>
        <w:t xml:space="preserve">parliamentary </w:t>
      </w:r>
      <w:r w:rsidR="31DB1154" w:rsidRPr="006D7BAE">
        <w:rPr>
          <w:rFonts w:ascii="Times New Roman" w:hAnsi="Times New Roman" w:cs="Times New Roman"/>
        </w:rPr>
        <w:t>business</w:t>
      </w:r>
      <w:r w:rsidRPr="006D7BAE">
        <w:rPr>
          <w:rFonts w:ascii="Times New Roman" w:hAnsi="Times New Roman" w:cs="Times New Roman"/>
        </w:rPr>
        <w:t xml:space="preserve"> impact the volume of content produced</w:t>
      </w:r>
      <w:r w:rsidR="004373FC" w:rsidRPr="006D7BAE">
        <w:rPr>
          <w:rFonts w:ascii="Times New Roman" w:hAnsi="Times New Roman" w:cs="Times New Roman"/>
        </w:rPr>
        <w:t xml:space="preserve">, </w:t>
      </w:r>
      <w:r w:rsidR="005F5127" w:rsidRPr="006D7BAE">
        <w:rPr>
          <w:rFonts w:ascii="Times New Roman" w:hAnsi="Times New Roman" w:cs="Times New Roman"/>
        </w:rPr>
        <w:t>the</w:t>
      </w:r>
      <w:r w:rsidRPr="006D7BAE">
        <w:rPr>
          <w:rFonts w:ascii="Times New Roman" w:hAnsi="Times New Roman" w:cs="Times New Roman"/>
        </w:rPr>
        <w:t xml:space="preserve"> size of the teams</w:t>
      </w:r>
      <w:r w:rsidR="005F5127" w:rsidRPr="006D7BAE">
        <w:rPr>
          <w:rFonts w:ascii="Times New Roman" w:hAnsi="Times New Roman" w:cs="Times New Roman"/>
        </w:rPr>
        <w:t xml:space="preserve"> – </w:t>
      </w:r>
      <w:r w:rsidR="10EA925E" w:rsidRPr="006D7BAE">
        <w:rPr>
          <w:rFonts w:ascii="Times New Roman" w:hAnsi="Times New Roman" w:cs="Times New Roman"/>
        </w:rPr>
        <w:t xml:space="preserve">since the extensive coverage demands </w:t>
      </w:r>
      <w:r w:rsidR="00D83FA7" w:rsidRPr="006D7BAE">
        <w:rPr>
          <w:rFonts w:ascii="Times New Roman" w:hAnsi="Times New Roman" w:cs="Times New Roman"/>
        </w:rPr>
        <w:t>more</w:t>
      </w:r>
      <w:r w:rsidR="10EA925E" w:rsidRPr="006D7BAE">
        <w:rPr>
          <w:rFonts w:ascii="Times New Roman" w:hAnsi="Times New Roman" w:cs="Times New Roman"/>
        </w:rPr>
        <w:t xml:space="preserve"> </w:t>
      </w:r>
      <w:r w:rsidR="001A4EB3" w:rsidRPr="006D7BAE">
        <w:rPr>
          <w:rFonts w:ascii="Times New Roman" w:hAnsi="Times New Roman" w:cs="Times New Roman"/>
        </w:rPr>
        <w:t xml:space="preserve">staff </w:t>
      </w:r>
      <w:r w:rsidR="005F5127" w:rsidRPr="006D7BAE">
        <w:rPr>
          <w:rFonts w:ascii="Times New Roman" w:hAnsi="Times New Roman" w:cs="Times New Roman"/>
        </w:rPr>
        <w:t>–, a</w:t>
      </w:r>
      <w:r w:rsidR="651DB37F" w:rsidRPr="006D7BAE">
        <w:rPr>
          <w:rFonts w:ascii="Times New Roman" w:hAnsi="Times New Roman" w:cs="Times New Roman"/>
        </w:rPr>
        <w:t xml:space="preserve">nd </w:t>
      </w:r>
      <w:r w:rsidR="005F5127" w:rsidRPr="006D7BAE">
        <w:rPr>
          <w:rFonts w:ascii="Times New Roman" w:hAnsi="Times New Roman" w:cs="Times New Roman"/>
        </w:rPr>
        <w:t>on the</w:t>
      </w:r>
      <w:r w:rsidR="3577459C" w:rsidRPr="006D7BAE">
        <w:rPr>
          <w:rFonts w:ascii="Times New Roman" w:hAnsi="Times New Roman" w:cs="Times New Roman"/>
        </w:rPr>
        <w:t xml:space="preserve"> </w:t>
      </w:r>
      <w:r w:rsidR="29A188AE" w:rsidRPr="006D7BAE">
        <w:rPr>
          <w:rFonts w:ascii="Times New Roman" w:hAnsi="Times New Roman" w:cs="Times New Roman"/>
        </w:rPr>
        <w:t>storytelling</w:t>
      </w:r>
      <w:r w:rsidR="639C1EC3" w:rsidRPr="006D7BAE">
        <w:rPr>
          <w:rFonts w:ascii="Times New Roman" w:hAnsi="Times New Roman" w:cs="Times New Roman"/>
        </w:rPr>
        <w:t xml:space="preserve">. </w:t>
      </w:r>
      <w:r w:rsidR="0E754B02" w:rsidRPr="006D7BAE">
        <w:rPr>
          <w:rFonts w:ascii="Times New Roman" w:hAnsi="Times New Roman" w:cs="Times New Roman"/>
        </w:rPr>
        <w:t>In Brazil</w:t>
      </w:r>
      <w:r w:rsidR="499F2F3E" w:rsidRPr="006D7BAE">
        <w:rPr>
          <w:rFonts w:ascii="Times New Roman" w:hAnsi="Times New Roman" w:cs="Times New Roman"/>
        </w:rPr>
        <w:t>ian institutional communication</w:t>
      </w:r>
      <w:r w:rsidR="0E754B02" w:rsidRPr="006D7BAE">
        <w:rPr>
          <w:rFonts w:ascii="Times New Roman" w:hAnsi="Times New Roman" w:cs="Times New Roman"/>
        </w:rPr>
        <w:t>, journalis</w:t>
      </w:r>
      <w:r w:rsidR="00480915" w:rsidRPr="006D7BAE">
        <w:rPr>
          <w:rFonts w:ascii="Times New Roman" w:hAnsi="Times New Roman" w:cs="Times New Roman"/>
        </w:rPr>
        <w:t>tic techniques</w:t>
      </w:r>
      <w:r w:rsidR="00A9341F" w:rsidRPr="006D7BAE">
        <w:rPr>
          <w:rFonts w:ascii="Times New Roman" w:hAnsi="Times New Roman" w:cs="Times New Roman"/>
        </w:rPr>
        <w:t>, with their focus on impartial</w:t>
      </w:r>
      <w:r w:rsidR="0028714A" w:rsidRPr="006D7BAE">
        <w:rPr>
          <w:rFonts w:ascii="Times New Roman" w:hAnsi="Times New Roman" w:cs="Times New Roman"/>
        </w:rPr>
        <w:t xml:space="preserve"> presentation of different points of view</w:t>
      </w:r>
      <w:r w:rsidR="00A9341F" w:rsidRPr="006D7BAE">
        <w:rPr>
          <w:rFonts w:ascii="Times New Roman" w:hAnsi="Times New Roman" w:cs="Times New Roman"/>
        </w:rPr>
        <w:t xml:space="preserve">, </w:t>
      </w:r>
      <w:r w:rsidR="499F2F3E" w:rsidRPr="006D7BAE">
        <w:rPr>
          <w:rFonts w:ascii="Times New Roman" w:hAnsi="Times New Roman" w:cs="Times New Roman"/>
        </w:rPr>
        <w:t xml:space="preserve">prevail and influence </w:t>
      </w:r>
      <w:r w:rsidR="16EB1A7D" w:rsidRPr="006D7BAE">
        <w:rPr>
          <w:rFonts w:ascii="Times New Roman" w:hAnsi="Times New Roman" w:cs="Times New Roman"/>
        </w:rPr>
        <w:t xml:space="preserve">every media. </w:t>
      </w:r>
      <w:r w:rsidR="01BBE89C" w:rsidRPr="006D7BAE">
        <w:rPr>
          <w:rFonts w:ascii="Times New Roman" w:hAnsi="Times New Roman" w:cs="Times New Roman"/>
        </w:rPr>
        <w:t xml:space="preserve">Drawing </w:t>
      </w:r>
      <w:r w:rsidR="00334797" w:rsidRPr="006D7BAE">
        <w:rPr>
          <w:rFonts w:ascii="Times New Roman" w:hAnsi="Times New Roman" w:cs="Times New Roman"/>
        </w:rPr>
        <w:t>on</w:t>
      </w:r>
      <w:r w:rsidR="01BBE89C" w:rsidRPr="006D7BAE">
        <w:rPr>
          <w:rFonts w:ascii="Times New Roman" w:hAnsi="Times New Roman" w:cs="Times New Roman"/>
        </w:rPr>
        <w:t xml:space="preserve"> the narrative framework, </w:t>
      </w:r>
      <w:r w:rsidR="0E92F6DE" w:rsidRPr="006D7BAE">
        <w:rPr>
          <w:rFonts w:ascii="Times New Roman" w:hAnsi="Times New Roman" w:cs="Times New Roman"/>
        </w:rPr>
        <w:t xml:space="preserve">we </w:t>
      </w:r>
      <w:r w:rsidR="00334797" w:rsidRPr="006D7BAE">
        <w:rPr>
          <w:rFonts w:ascii="Times New Roman" w:hAnsi="Times New Roman" w:cs="Times New Roman"/>
        </w:rPr>
        <w:t>observe</w:t>
      </w:r>
      <w:r w:rsidR="0E92F6DE" w:rsidRPr="006D7BAE">
        <w:rPr>
          <w:rFonts w:ascii="Times New Roman" w:hAnsi="Times New Roman" w:cs="Times New Roman"/>
        </w:rPr>
        <w:t xml:space="preserve"> that</w:t>
      </w:r>
      <w:r w:rsidR="00AA0940" w:rsidRPr="006D7BAE">
        <w:rPr>
          <w:rFonts w:ascii="Times New Roman" w:hAnsi="Times New Roman" w:cs="Times New Roman"/>
        </w:rPr>
        <w:t xml:space="preserve"> in Brazil </w:t>
      </w:r>
      <w:r w:rsidR="5E7F810B" w:rsidRPr="006D7BAE">
        <w:rPr>
          <w:rFonts w:ascii="Times New Roman" w:hAnsi="Times New Roman" w:cs="Times New Roman"/>
        </w:rPr>
        <w:t>the</w:t>
      </w:r>
      <w:r w:rsidR="5624CFD8" w:rsidRPr="006D7BAE">
        <w:rPr>
          <w:rFonts w:ascii="Times New Roman" w:hAnsi="Times New Roman" w:cs="Times New Roman"/>
        </w:rPr>
        <w:t xml:space="preserve"> narrator </w:t>
      </w:r>
      <w:r w:rsidR="7F6F88B2" w:rsidRPr="006D7BAE">
        <w:rPr>
          <w:rFonts w:ascii="Times New Roman" w:hAnsi="Times New Roman" w:cs="Times New Roman"/>
        </w:rPr>
        <w:t>(N)</w:t>
      </w:r>
      <w:r w:rsidR="7FA4F64C" w:rsidRPr="006D7BAE">
        <w:rPr>
          <w:rFonts w:ascii="Times New Roman" w:hAnsi="Times New Roman" w:cs="Times New Roman"/>
        </w:rPr>
        <w:t xml:space="preserve"> </w:t>
      </w:r>
      <w:r w:rsidR="00324E56" w:rsidRPr="006D7BAE">
        <w:rPr>
          <w:rFonts w:ascii="Times New Roman" w:hAnsi="Times New Roman" w:cs="Times New Roman"/>
        </w:rPr>
        <w:t xml:space="preserve">is </w:t>
      </w:r>
      <w:r w:rsidR="7FA4F64C" w:rsidRPr="006D7BAE">
        <w:rPr>
          <w:rFonts w:ascii="Times New Roman" w:hAnsi="Times New Roman" w:cs="Times New Roman"/>
        </w:rPr>
        <w:t xml:space="preserve">most </w:t>
      </w:r>
      <w:r w:rsidR="00324E56" w:rsidRPr="006D7BAE">
        <w:rPr>
          <w:rFonts w:ascii="Times New Roman" w:hAnsi="Times New Roman" w:cs="Times New Roman"/>
        </w:rPr>
        <w:t>often</w:t>
      </w:r>
      <w:r w:rsidR="5E7F810B" w:rsidRPr="006D7BAE">
        <w:rPr>
          <w:rFonts w:ascii="Times New Roman" w:hAnsi="Times New Roman" w:cs="Times New Roman"/>
        </w:rPr>
        <w:t xml:space="preserve"> a </w:t>
      </w:r>
      <w:r w:rsidR="00324E56" w:rsidRPr="006D7BAE">
        <w:rPr>
          <w:rFonts w:ascii="Times New Roman" w:hAnsi="Times New Roman" w:cs="Times New Roman"/>
        </w:rPr>
        <w:t xml:space="preserve">neutral </w:t>
      </w:r>
      <w:r w:rsidR="00C86A17" w:rsidRPr="006D7BAE">
        <w:rPr>
          <w:rFonts w:ascii="Times New Roman" w:hAnsi="Times New Roman" w:cs="Times New Roman"/>
        </w:rPr>
        <w:t>third person</w:t>
      </w:r>
      <w:r w:rsidR="5E7F810B" w:rsidRPr="006D7BAE">
        <w:rPr>
          <w:rFonts w:ascii="Times New Roman" w:hAnsi="Times New Roman" w:cs="Times New Roman"/>
        </w:rPr>
        <w:t>, even on social media</w:t>
      </w:r>
      <w:r w:rsidR="1E0B249E" w:rsidRPr="006D7BAE">
        <w:rPr>
          <w:rFonts w:ascii="Times New Roman" w:hAnsi="Times New Roman" w:cs="Times New Roman"/>
        </w:rPr>
        <w:t xml:space="preserve">, where </w:t>
      </w:r>
      <w:proofErr w:type="gramStart"/>
      <w:r w:rsidR="1E0B249E" w:rsidRPr="006D7BAE">
        <w:rPr>
          <w:rFonts w:ascii="Times New Roman" w:hAnsi="Times New Roman" w:cs="Times New Roman"/>
        </w:rPr>
        <w:t>many</w:t>
      </w:r>
      <w:proofErr w:type="gramEnd"/>
      <w:r w:rsidR="1E0B249E" w:rsidRPr="006D7BAE">
        <w:rPr>
          <w:rFonts w:ascii="Times New Roman" w:hAnsi="Times New Roman" w:cs="Times New Roman"/>
        </w:rPr>
        <w:t xml:space="preserve"> of the post</w:t>
      </w:r>
      <w:r w:rsidR="1EDB123B" w:rsidRPr="006D7BAE">
        <w:rPr>
          <w:rFonts w:ascii="Times New Roman" w:hAnsi="Times New Roman" w:cs="Times New Roman"/>
        </w:rPr>
        <w:t>s</w:t>
      </w:r>
      <w:r w:rsidR="1E0B249E" w:rsidRPr="006D7BAE">
        <w:rPr>
          <w:rFonts w:ascii="Times New Roman" w:hAnsi="Times New Roman" w:cs="Times New Roman"/>
        </w:rPr>
        <w:t xml:space="preserve"> </w:t>
      </w:r>
      <w:r w:rsidR="00AA0940" w:rsidRPr="006D7BAE">
        <w:rPr>
          <w:rFonts w:ascii="Times New Roman" w:hAnsi="Times New Roman" w:cs="Times New Roman"/>
        </w:rPr>
        <w:t>analysed</w:t>
      </w:r>
      <w:r w:rsidR="1E0B249E" w:rsidRPr="006D7BAE">
        <w:rPr>
          <w:rFonts w:ascii="Times New Roman" w:hAnsi="Times New Roman" w:cs="Times New Roman"/>
        </w:rPr>
        <w:t xml:space="preserve"> in the UK </w:t>
      </w:r>
      <w:r w:rsidR="34250643" w:rsidRPr="006D7BAE">
        <w:rPr>
          <w:rFonts w:ascii="Times New Roman" w:hAnsi="Times New Roman" w:cs="Times New Roman"/>
        </w:rPr>
        <w:t xml:space="preserve">adopt a first-person plural perspective. </w:t>
      </w:r>
      <w:r w:rsidR="00C86A17" w:rsidRPr="006D7BAE">
        <w:rPr>
          <w:rFonts w:ascii="Times New Roman" w:hAnsi="Times New Roman" w:cs="Times New Roman"/>
        </w:rPr>
        <w:t xml:space="preserve">In Brazil </w:t>
      </w:r>
      <w:r w:rsidR="34250643" w:rsidRPr="006D7BAE">
        <w:rPr>
          <w:rFonts w:ascii="Times New Roman" w:hAnsi="Times New Roman" w:cs="Times New Roman"/>
        </w:rPr>
        <w:t xml:space="preserve">exceptions </w:t>
      </w:r>
      <w:r w:rsidR="0006245B" w:rsidRPr="006D7BAE">
        <w:rPr>
          <w:rFonts w:ascii="Times New Roman" w:hAnsi="Times New Roman" w:cs="Times New Roman"/>
        </w:rPr>
        <w:t>typically occur in reporter</w:t>
      </w:r>
      <w:r w:rsidR="00AA6EE0" w:rsidRPr="006D7BAE">
        <w:rPr>
          <w:rFonts w:ascii="Times New Roman" w:hAnsi="Times New Roman" w:cs="Times New Roman"/>
        </w:rPr>
        <w:t>s</w:t>
      </w:r>
      <w:r w:rsidR="0006245B" w:rsidRPr="006D7BAE">
        <w:rPr>
          <w:rFonts w:ascii="Times New Roman" w:hAnsi="Times New Roman" w:cs="Times New Roman"/>
        </w:rPr>
        <w:t>’</w:t>
      </w:r>
      <w:r w:rsidR="00576077" w:rsidRPr="006D7BAE">
        <w:rPr>
          <w:rFonts w:ascii="Times New Roman" w:hAnsi="Times New Roman" w:cs="Times New Roman"/>
        </w:rPr>
        <w:t xml:space="preserve"> </w:t>
      </w:r>
      <w:r w:rsidR="77EF0A0F" w:rsidRPr="006D7BAE">
        <w:rPr>
          <w:rFonts w:ascii="Times New Roman" w:hAnsi="Times New Roman" w:cs="Times New Roman"/>
        </w:rPr>
        <w:t>testimon</w:t>
      </w:r>
      <w:r w:rsidR="00C71A4F" w:rsidRPr="006D7BAE">
        <w:rPr>
          <w:rFonts w:ascii="Times New Roman" w:hAnsi="Times New Roman" w:cs="Times New Roman"/>
        </w:rPr>
        <w:t>ies</w:t>
      </w:r>
      <w:r w:rsidR="18EB722F" w:rsidRPr="006D7BAE">
        <w:rPr>
          <w:rFonts w:ascii="Times New Roman" w:hAnsi="Times New Roman" w:cs="Times New Roman"/>
        </w:rPr>
        <w:t xml:space="preserve">, </w:t>
      </w:r>
      <w:r w:rsidR="0006245B" w:rsidRPr="006D7BAE">
        <w:rPr>
          <w:rFonts w:ascii="Times New Roman" w:hAnsi="Times New Roman" w:cs="Times New Roman"/>
        </w:rPr>
        <w:t xml:space="preserve">such </w:t>
      </w:r>
      <w:r w:rsidR="18EB722F" w:rsidRPr="006D7BAE">
        <w:rPr>
          <w:rFonts w:ascii="Times New Roman" w:hAnsi="Times New Roman" w:cs="Times New Roman"/>
        </w:rPr>
        <w:t xml:space="preserve">as </w:t>
      </w:r>
      <w:r w:rsidR="00B16505" w:rsidRPr="006D7BAE">
        <w:rPr>
          <w:rFonts w:ascii="Times New Roman" w:hAnsi="Times New Roman" w:cs="Times New Roman"/>
        </w:rPr>
        <w:t>in the video report</w:t>
      </w:r>
      <w:r w:rsidR="00B73248" w:rsidRPr="006D7BAE">
        <w:rPr>
          <w:rFonts w:ascii="Times New Roman" w:hAnsi="Times New Roman" w:cs="Times New Roman"/>
        </w:rPr>
        <w:t>s</w:t>
      </w:r>
      <w:r w:rsidR="00B16505" w:rsidRPr="006D7BAE">
        <w:rPr>
          <w:rFonts w:ascii="Times New Roman" w:hAnsi="Times New Roman" w:cs="Times New Roman"/>
        </w:rPr>
        <w:t xml:space="preserve"> published </w:t>
      </w:r>
      <w:r w:rsidR="18EB722F" w:rsidRPr="006D7BAE">
        <w:rPr>
          <w:rFonts w:ascii="Times New Roman" w:hAnsi="Times New Roman" w:cs="Times New Roman"/>
        </w:rPr>
        <w:t xml:space="preserve">the day after the invasion </w:t>
      </w:r>
      <w:r w:rsidR="40BDC4AD" w:rsidRPr="006D7BAE">
        <w:rPr>
          <w:rFonts w:ascii="Times New Roman" w:hAnsi="Times New Roman" w:cs="Times New Roman"/>
        </w:rPr>
        <w:t xml:space="preserve">and </w:t>
      </w:r>
      <w:r w:rsidR="00B16505" w:rsidRPr="006D7BAE">
        <w:rPr>
          <w:rFonts w:ascii="Times New Roman" w:hAnsi="Times New Roman" w:cs="Times New Roman"/>
        </w:rPr>
        <w:t xml:space="preserve">during the </w:t>
      </w:r>
      <w:r w:rsidR="40BDC4AD" w:rsidRPr="006D7BAE">
        <w:rPr>
          <w:rFonts w:ascii="Times New Roman" w:hAnsi="Times New Roman" w:cs="Times New Roman"/>
        </w:rPr>
        <w:t>behind</w:t>
      </w:r>
      <w:r w:rsidR="00AF743E" w:rsidRPr="006D7BAE">
        <w:rPr>
          <w:rFonts w:ascii="Times New Roman" w:hAnsi="Times New Roman" w:cs="Times New Roman"/>
        </w:rPr>
        <w:t>-</w:t>
      </w:r>
      <w:r w:rsidR="40BDC4AD" w:rsidRPr="006D7BAE">
        <w:rPr>
          <w:rFonts w:ascii="Times New Roman" w:hAnsi="Times New Roman" w:cs="Times New Roman"/>
        </w:rPr>
        <w:t>the</w:t>
      </w:r>
      <w:r w:rsidR="00AF743E" w:rsidRPr="006D7BAE">
        <w:rPr>
          <w:rFonts w:ascii="Times New Roman" w:hAnsi="Times New Roman" w:cs="Times New Roman"/>
        </w:rPr>
        <w:t>-</w:t>
      </w:r>
      <w:r w:rsidR="40BDC4AD" w:rsidRPr="006D7BAE">
        <w:rPr>
          <w:rFonts w:ascii="Times New Roman" w:hAnsi="Times New Roman" w:cs="Times New Roman"/>
        </w:rPr>
        <w:t xml:space="preserve">scenes </w:t>
      </w:r>
      <w:r w:rsidR="00160012" w:rsidRPr="006D7BAE">
        <w:rPr>
          <w:rFonts w:ascii="Times New Roman" w:hAnsi="Times New Roman" w:cs="Times New Roman"/>
        </w:rPr>
        <w:t>live</w:t>
      </w:r>
      <w:r w:rsidR="40BDC4AD" w:rsidRPr="006D7BAE">
        <w:rPr>
          <w:rFonts w:ascii="Times New Roman" w:hAnsi="Times New Roman" w:cs="Times New Roman"/>
        </w:rPr>
        <w:t>stream</w:t>
      </w:r>
      <w:r w:rsidR="00160012" w:rsidRPr="006D7BAE">
        <w:rPr>
          <w:rFonts w:ascii="Times New Roman" w:hAnsi="Times New Roman" w:cs="Times New Roman"/>
        </w:rPr>
        <w:t>s</w:t>
      </w:r>
      <w:r w:rsidR="40BDC4AD" w:rsidRPr="006D7BAE">
        <w:rPr>
          <w:rFonts w:ascii="Times New Roman" w:hAnsi="Times New Roman" w:cs="Times New Roman"/>
        </w:rPr>
        <w:t xml:space="preserve"> of the investigative committee. </w:t>
      </w:r>
      <w:r w:rsidR="00160012" w:rsidRPr="006D7BAE">
        <w:rPr>
          <w:rFonts w:ascii="Times New Roman" w:hAnsi="Times New Roman" w:cs="Times New Roman"/>
        </w:rPr>
        <w:t>I</w:t>
      </w:r>
      <w:r w:rsidR="57ED6402" w:rsidRPr="006D7BAE">
        <w:rPr>
          <w:rFonts w:ascii="Times New Roman" w:hAnsi="Times New Roman" w:cs="Times New Roman"/>
        </w:rPr>
        <w:t>n both instances</w:t>
      </w:r>
      <w:r w:rsidR="00920325" w:rsidRPr="006D7BAE">
        <w:rPr>
          <w:rFonts w:ascii="Times New Roman" w:hAnsi="Times New Roman" w:cs="Times New Roman"/>
        </w:rPr>
        <w:t>,</w:t>
      </w:r>
      <w:r w:rsidR="43C0EF73" w:rsidRPr="006D7BAE">
        <w:rPr>
          <w:rFonts w:ascii="Times New Roman" w:hAnsi="Times New Roman" w:cs="Times New Roman"/>
        </w:rPr>
        <w:t xml:space="preserve"> </w:t>
      </w:r>
      <w:r w:rsidR="43C0EF73" w:rsidRPr="006D7BAE">
        <w:rPr>
          <w:rFonts w:ascii="Times New Roman" w:hAnsi="Times New Roman" w:cs="Times New Roman"/>
        </w:rPr>
        <w:lastRenderedPageBreak/>
        <w:t xml:space="preserve">reporters </w:t>
      </w:r>
      <w:r w:rsidR="00920325" w:rsidRPr="006D7BAE">
        <w:rPr>
          <w:rFonts w:ascii="Times New Roman" w:hAnsi="Times New Roman" w:cs="Times New Roman"/>
        </w:rPr>
        <w:t>speak</w:t>
      </w:r>
      <w:r w:rsidR="43C0EF73" w:rsidRPr="006D7BAE">
        <w:rPr>
          <w:rFonts w:ascii="Times New Roman" w:hAnsi="Times New Roman" w:cs="Times New Roman"/>
        </w:rPr>
        <w:t xml:space="preserve"> directly to the audience (A)</w:t>
      </w:r>
      <w:r w:rsidR="00920325" w:rsidRPr="006D7BAE">
        <w:rPr>
          <w:rFonts w:ascii="Times New Roman" w:hAnsi="Times New Roman" w:cs="Times New Roman"/>
        </w:rPr>
        <w:t>, either</w:t>
      </w:r>
      <w:r w:rsidR="033C6FAB" w:rsidRPr="006D7BAE">
        <w:rPr>
          <w:rFonts w:ascii="Times New Roman" w:hAnsi="Times New Roman" w:cs="Times New Roman"/>
        </w:rPr>
        <w:t xml:space="preserve"> to explain what </w:t>
      </w:r>
      <w:r w:rsidR="001310C0" w:rsidRPr="006D7BAE">
        <w:rPr>
          <w:rFonts w:ascii="Times New Roman" w:hAnsi="Times New Roman" w:cs="Times New Roman"/>
        </w:rPr>
        <w:t xml:space="preserve">is </w:t>
      </w:r>
      <w:proofErr w:type="gramStart"/>
      <w:r w:rsidR="001310C0" w:rsidRPr="006D7BAE">
        <w:rPr>
          <w:rFonts w:ascii="Times New Roman" w:hAnsi="Times New Roman" w:cs="Times New Roman"/>
        </w:rPr>
        <w:t>being shown</w:t>
      </w:r>
      <w:proofErr w:type="gramEnd"/>
      <w:r w:rsidR="001310C0" w:rsidRPr="006D7BAE">
        <w:rPr>
          <w:rFonts w:ascii="Times New Roman" w:hAnsi="Times New Roman" w:cs="Times New Roman"/>
        </w:rPr>
        <w:t xml:space="preserve"> </w:t>
      </w:r>
      <w:r w:rsidR="033C6FAB" w:rsidRPr="006D7BAE">
        <w:rPr>
          <w:rFonts w:ascii="Times New Roman" w:hAnsi="Times New Roman" w:cs="Times New Roman"/>
        </w:rPr>
        <w:t xml:space="preserve">or to </w:t>
      </w:r>
      <w:r w:rsidR="56E87ACC" w:rsidRPr="006D7BAE">
        <w:rPr>
          <w:rFonts w:ascii="Times New Roman" w:hAnsi="Times New Roman" w:cs="Times New Roman"/>
        </w:rPr>
        <w:t>introduce the members they are interviewing</w:t>
      </w:r>
      <w:r w:rsidR="001310C0" w:rsidRPr="006D7BAE">
        <w:rPr>
          <w:rFonts w:ascii="Times New Roman" w:hAnsi="Times New Roman" w:cs="Times New Roman"/>
        </w:rPr>
        <w:t>. However</w:t>
      </w:r>
      <w:r w:rsidR="00A071D4" w:rsidRPr="006D7BAE">
        <w:rPr>
          <w:rFonts w:ascii="Times New Roman" w:hAnsi="Times New Roman" w:cs="Times New Roman"/>
        </w:rPr>
        <w:t xml:space="preserve">, </w:t>
      </w:r>
      <w:r w:rsidR="001310C0" w:rsidRPr="006D7BAE">
        <w:rPr>
          <w:rFonts w:ascii="Times New Roman" w:hAnsi="Times New Roman" w:cs="Times New Roman"/>
        </w:rPr>
        <w:t xml:space="preserve">they </w:t>
      </w:r>
      <w:r w:rsidR="00814F64" w:rsidRPr="006D7BAE">
        <w:rPr>
          <w:rFonts w:ascii="Times New Roman" w:hAnsi="Times New Roman" w:cs="Times New Roman"/>
        </w:rPr>
        <w:t xml:space="preserve">refrain from using the first-person singular or </w:t>
      </w:r>
      <w:r w:rsidR="00233D0B" w:rsidRPr="006D7BAE">
        <w:rPr>
          <w:rFonts w:ascii="Times New Roman" w:hAnsi="Times New Roman" w:cs="Times New Roman"/>
        </w:rPr>
        <w:t>e</w:t>
      </w:r>
      <w:r w:rsidR="00814F64" w:rsidRPr="006D7BAE">
        <w:rPr>
          <w:rFonts w:ascii="Times New Roman" w:hAnsi="Times New Roman" w:cs="Times New Roman"/>
        </w:rPr>
        <w:t xml:space="preserve">xpressing </w:t>
      </w:r>
      <w:r w:rsidR="00233D0B" w:rsidRPr="006D7BAE">
        <w:rPr>
          <w:rFonts w:ascii="Times New Roman" w:hAnsi="Times New Roman" w:cs="Times New Roman"/>
        </w:rPr>
        <w:t xml:space="preserve">personal </w:t>
      </w:r>
      <w:r w:rsidR="00A071D4" w:rsidRPr="006D7BAE">
        <w:rPr>
          <w:rFonts w:ascii="Times New Roman" w:hAnsi="Times New Roman" w:cs="Times New Roman"/>
        </w:rPr>
        <w:t>opinions</w:t>
      </w:r>
      <w:proofErr w:type="gramStart"/>
      <w:r w:rsidR="56E87ACC" w:rsidRPr="006D7BAE">
        <w:rPr>
          <w:rFonts w:ascii="Times New Roman" w:hAnsi="Times New Roman" w:cs="Times New Roman"/>
        </w:rPr>
        <w:t xml:space="preserve">. </w:t>
      </w:r>
      <w:r w:rsidR="005D2A11" w:rsidRPr="006D7BAE">
        <w:rPr>
          <w:rFonts w:ascii="Times New Roman" w:hAnsi="Times New Roman" w:cs="Times New Roman"/>
        </w:rPr>
        <w:t xml:space="preserve"> </w:t>
      </w:r>
      <w:proofErr w:type="gramEnd"/>
    </w:p>
    <w:p w14:paraId="3F53A14E" w14:textId="5BA63743" w:rsidR="00472521" w:rsidRPr="006D7BAE" w:rsidRDefault="40EE65FE" w:rsidP="242EF9CE">
      <w:pPr>
        <w:spacing w:line="480" w:lineRule="auto"/>
        <w:ind w:firstLine="708"/>
        <w:rPr>
          <w:rFonts w:ascii="Times New Roman" w:hAnsi="Times New Roman" w:cs="Times New Roman"/>
        </w:rPr>
      </w:pPr>
      <w:r w:rsidRPr="006D7BAE">
        <w:rPr>
          <w:rFonts w:ascii="Times New Roman" w:hAnsi="Times New Roman" w:cs="Times New Roman"/>
        </w:rPr>
        <w:t xml:space="preserve">The use of the first-person narrator on </w:t>
      </w:r>
      <w:r w:rsidR="6E80178F" w:rsidRPr="006D7BAE">
        <w:rPr>
          <w:rFonts w:ascii="Times New Roman" w:hAnsi="Times New Roman" w:cs="Times New Roman"/>
        </w:rPr>
        <w:t xml:space="preserve">social media by UK communications </w:t>
      </w:r>
      <w:r w:rsidR="00C3269A" w:rsidRPr="006D7BAE">
        <w:rPr>
          <w:rFonts w:ascii="Times New Roman" w:hAnsi="Times New Roman" w:cs="Times New Roman"/>
        </w:rPr>
        <w:t>differs significantly</w:t>
      </w:r>
      <w:r w:rsidR="6E80178F" w:rsidRPr="006D7BAE">
        <w:rPr>
          <w:rFonts w:ascii="Times New Roman" w:hAnsi="Times New Roman" w:cs="Times New Roman"/>
        </w:rPr>
        <w:t xml:space="preserve">. </w:t>
      </w:r>
      <w:r w:rsidR="4EAD555F" w:rsidRPr="006D7BAE">
        <w:rPr>
          <w:rFonts w:ascii="Times New Roman" w:hAnsi="Times New Roman" w:cs="Times New Roman"/>
        </w:rPr>
        <w:t>There</w:t>
      </w:r>
      <w:r w:rsidR="00464673" w:rsidRPr="006D7BAE">
        <w:rPr>
          <w:rFonts w:ascii="Times New Roman" w:hAnsi="Times New Roman" w:cs="Times New Roman"/>
        </w:rPr>
        <w:t>, the narrator</w:t>
      </w:r>
      <w:r w:rsidR="4EAD555F" w:rsidRPr="006D7BAE">
        <w:rPr>
          <w:rFonts w:ascii="Times New Roman" w:hAnsi="Times New Roman" w:cs="Times New Roman"/>
        </w:rPr>
        <w:t xml:space="preserve"> </w:t>
      </w:r>
      <w:r w:rsidR="00B17129" w:rsidRPr="006D7BAE">
        <w:rPr>
          <w:rFonts w:ascii="Times New Roman" w:hAnsi="Times New Roman" w:cs="Times New Roman"/>
        </w:rPr>
        <w:t>(</w:t>
      </w:r>
      <w:r w:rsidR="5D102CEB" w:rsidRPr="006D7BAE">
        <w:rPr>
          <w:rFonts w:ascii="Times New Roman" w:hAnsi="Times New Roman" w:cs="Times New Roman"/>
        </w:rPr>
        <w:t>N</w:t>
      </w:r>
      <w:r w:rsidR="00B17129" w:rsidRPr="006D7BAE">
        <w:rPr>
          <w:rFonts w:ascii="Times New Roman" w:hAnsi="Times New Roman" w:cs="Times New Roman"/>
        </w:rPr>
        <w:t>)</w:t>
      </w:r>
      <w:r w:rsidR="4EAD555F" w:rsidRPr="006D7BAE">
        <w:rPr>
          <w:rFonts w:ascii="Times New Roman" w:hAnsi="Times New Roman" w:cs="Times New Roman"/>
        </w:rPr>
        <w:t xml:space="preserve"> </w:t>
      </w:r>
      <w:r w:rsidR="00C3269A" w:rsidRPr="006D7BAE">
        <w:rPr>
          <w:rFonts w:ascii="Times New Roman" w:hAnsi="Times New Roman" w:cs="Times New Roman"/>
        </w:rPr>
        <w:t>speaks on behalf of parl</w:t>
      </w:r>
      <w:r w:rsidR="4EAD555F" w:rsidRPr="006D7BAE">
        <w:rPr>
          <w:rFonts w:ascii="Times New Roman" w:hAnsi="Times New Roman" w:cs="Times New Roman"/>
        </w:rPr>
        <w:t>iament</w:t>
      </w:r>
      <w:r w:rsidR="00C3269A" w:rsidRPr="006D7BAE">
        <w:rPr>
          <w:rFonts w:ascii="Times New Roman" w:hAnsi="Times New Roman" w:cs="Times New Roman"/>
        </w:rPr>
        <w:t xml:space="preserve"> as a whole</w:t>
      </w:r>
      <w:r w:rsidR="4EAD555F" w:rsidRPr="006D7BAE">
        <w:rPr>
          <w:rFonts w:ascii="Times New Roman" w:hAnsi="Times New Roman" w:cs="Times New Roman"/>
        </w:rPr>
        <w:t xml:space="preserve">, </w:t>
      </w:r>
      <w:r w:rsidR="008C15F2" w:rsidRPr="006D7BAE">
        <w:rPr>
          <w:rFonts w:ascii="Times New Roman" w:hAnsi="Times New Roman" w:cs="Times New Roman"/>
        </w:rPr>
        <w:t>conveying</w:t>
      </w:r>
      <w:r w:rsidR="00464673" w:rsidRPr="006D7BAE">
        <w:rPr>
          <w:rFonts w:ascii="Times New Roman" w:hAnsi="Times New Roman" w:cs="Times New Roman"/>
        </w:rPr>
        <w:t xml:space="preserve"> unity</w:t>
      </w:r>
      <w:r w:rsidR="00E05DA4" w:rsidRPr="006D7BAE">
        <w:rPr>
          <w:rFonts w:ascii="Times New Roman" w:hAnsi="Times New Roman" w:cs="Times New Roman"/>
        </w:rPr>
        <w:t xml:space="preserve"> </w:t>
      </w:r>
      <w:r w:rsidR="4EAD555F" w:rsidRPr="006D7BAE">
        <w:rPr>
          <w:rFonts w:ascii="Times New Roman" w:hAnsi="Times New Roman" w:cs="Times New Roman"/>
        </w:rPr>
        <w:t>above partisan divisions</w:t>
      </w:r>
      <w:r w:rsidR="00E05DA4" w:rsidRPr="006D7BAE">
        <w:rPr>
          <w:rFonts w:ascii="Times New Roman" w:hAnsi="Times New Roman" w:cs="Times New Roman"/>
        </w:rPr>
        <w:t xml:space="preserve"> and taking </w:t>
      </w:r>
      <w:r w:rsidR="00464673" w:rsidRPr="006D7BAE">
        <w:rPr>
          <w:rFonts w:ascii="Times New Roman" w:hAnsi="Times New Roman" w:cs="Times New Roman"/>
        </w:rPr>
        <w:t xml:space="preserve">a </w:t>
      </w:r>
      <w:r w:rsidR="008C15F2" w:rsidRPr="006D7BAE">
        <w:rPr>
          <w:rFonts w:ascii="Times New Roman" w:hAnsi="Times New Roman" w:cs="Times New Roman"/>
        </w:rPr>
        <w:t>clear stance</w:t>
      </w:r>
      <w:r w:rsidR="24E29487" w:rsidRPr="006D7BAE">
        <w:rPr>
          <w:rFonts w:ascii="Times New Roman" w:hAnsi="Times New Roman" w:cs="Times New Roman"/>
        </w:rPr>
        <w:t xml:space="preserve"> against the violence suffered by individual members</w:t>
      </w:r>
      <w:r w:rsidR="6A5AC563" w:rsidRPr="006D7BAE">
        <w:rPr>
          <w:rFonts w:ascii="Times New Roman" w:hAnsi="Times New Roman" w:cs="Times New Roman"/>
        </w:rPr>
        <w:t xml:space="preserve"> in hate crimes. This </w:t>
      </w:r>
      <w:r w:rsidR="008C15F2" w:rsidRPr="006D7BAE">
        <w:rPr>
          <w:rFonts w:ascii="Times New Roman" w:hAnsi="Times New Roman" w:cs="Times New Roman"/>
        </w:rPr>
        <w:t>intende</w:t>
      </w:r>
      <w:r w:rsidR="00472521" w:rsidRPr="006D7BAE">
        <w:rPr>
          <w:rFonts w:ascii="Times New Roman" w:hAnsi="Times New Roman" w:cs="Times New Roman"/>
        </w:rPr>
        <w:t>d</w:t>
      </w:r>
      <w:r w:rsidR="73D6A1A5" w:rsidRPr="006D7BAE">
        <w:rPr>
          <w:rFonts w:ascii="Times New Roman" w:hAnsi="Times New Roman" w:cs="Times New Roman"/>
        </w:rPr>
        <w:t xml:space="preserve"> </w:t>
      </w:r>
      <w:r w:rsidR="6A5AC563" w:rsidRPr="006D7BAE">
        <w:rPr>
          <w:rFonts w:ascii="Times New Roman" w:hAnsi="Times New Roman" w:cs="Times New Roman"/>
        </w:rPr>
        <w:t>uni</w:t>
      </w:r>
      <w:r w:rsidR="000E751A" w:rsidRPr="006D7BAE">
        <w:rPr>
          <w:rFonts w:ascii="Times New Roman" w:hAnsi="Times New Roman" w:cs="Times New Roman"/>
        </w:rPr>
        <w:t>ty</w:t>
      </w:r>
      <w:r w:rsidR="6A5AC563" w:rsidRPr="006D7BAE">
        <w:rPr>
          <w:rFonts w:ascii="Times New Roman" w:hAnsi="Times New Roman" w:cs="Times New Roman"/>
        </w:rPr>
        <w:t xml:space="preserve"> </w:t>
      </w:r>
      <w:proofErr w:type="gramStart"/>
      <w:r w:rsidR="6A5AC563" w:rsidRPr="006D7BAE">
        <w:rPr>
          <w:rFonts w:ascii="Times New Roman" w:hAnsi="Times New Roman" w:cs="Times New Roman"/>
        </w:rPr>
        <w:t xml:space="preserve">is </w:t>
      </w:r>
      <w:r w:rsidR="000E751A" w:rsidRPr="006D7BAE">
        <w:rPr>
          <w:rFonts w:ascii="Times New Roman" w:hAnsi="Times New Roman" w:cs="Times New Roman"/>
        </w:rPr>
        <w:t>encapsula</w:t>
      </w:r>
      <w:r w:rsidR="74AB5A16" w:rsidRPr="006D7BAE">
        <w:rPr>
          <w:rFonts w:ascii="Times New Roman" w:hAnsi="Times New Roman" w:cs="Times New Roman"/>
        </w:rPr>
        <w:t>ted</w:t>
      </w:r>
      <w:proofErr w:type="gramEnd"/>
      <w:r w:rsidR="39B65CF9" w:rsidRPr="006D7BAE">
        <w:rPr>
          <w:rFonts w:ascii="Times New Roman" w:hAnsi="Times New Roman" w:cs="Times New Roman"/>
        </w:rPr>
        <w:t xml:space="preserve"> in the motto </w:t>
      </w:r>
      <w:r w:rsidR="17E324D2" w:rsidRPr="006D7BAE">
        <w:rPr>
          <w:rFonts w:ascii="Times New Roman" w:hAnsi="Times New Roman" w:cs="Times New Roman"/>
        </w:rPr>
        <w:t xml:space="preserve">and hashtag </w:t>
      </w:r>
      <w:r w:rsidR="000E751A" w:rsidRPr="006D7BAE">
        <w:rPr>
          <w:rFonts w:ascii="Times New Roman" w:hAnsi="Times New Roman" w:cs="Times New Roman"/>
        </w:rPr>
        <w:t>drawn</w:t>
      </w:r>
      <w:r w:rsidR="39B65CF9" w:rsidRPr="006D7BAE">
        <w:rPr>
          <w:rFonts w:ascii="Times New Roman" w:hAnsi="Times New Roman" w:cs="Times New Roman"/>
        </w:rPr>
        <w:t xml:space="preserve"> </w:t>
      </w:r>
      <w:r w:rsidR="66A3EC15" w:rsidRPr="006D7BAE">
        <w:rPr>
          <w:rFonts w:ascii="Times New Roman" w:hAnsi="Times New Roman" w:cs="Times New Roman"/>
        </w:rPr>
        <w:t xml:space="preserve">from MP Jo Cox’s maiden speech: </w:t>
      </w:r>
      <w:r w:rsidR="3E15C071" w:rsidRPr="006D7BAE">
        <w:rPr>
          <w:rFonts w:ascii="Times New Roman" w:hAnsi="Times New Roman" w:cs="Times New Roman"/>
        </w:rPr>
        <w:t>#</w:t>
      </w:r>
      <w:r w:rsidR="66A3EC15" w:rsidRPr="006D7BAE">
        <w:rPr>
          <w:rFonts w:ascii="Times New Roman" w:hAnsi="Times New Roman" w:cs="Times New Roman"/>
        </w:rPr>
        <w:t xml:space="preserve">moreincommon. </w:t>
      </w:r>
    </w:p>
    <w:p w14:paraId="522EB1FE" w14:textId="34CAD02A" w:rsidR="00FB5895" w:rsidRPr="006D7BAE" w:rsidRDefault="00472521" w:rsidP="242EF9CE">
      <w:pPr>
        <w:spacing w:line="480" w:lineRule="auto"/>
        <w:ind w:firstLine="708"/>
        <w:rPr>
          <w:rFonts w:ascii="Times New Roman" w:hAnsi="Times New Roman" w:cs="Times New Roman"/>
        </w:rPr>
      </w:pPr>
      <w:r w:rsidRPr="006D7BAE">
        <w:rPr>
          <w:rFonts w:ascii="Times New Roman" w:hAnsi="Times New Roman" w:cs="Times New Roman"/>
        </w:rPr>
        <w:t>While</w:t>
      </w:r>
      <w:r w:rsidR="39574FDD" w:rsidRPr="006D7BAE">
        <w:rPr>
          <w:rFonts w:ascii="Times New Roman" w:hAnsi="Times New Roman" w:cs="Times New Roman"/>
        </w:rPr>
        <w:t xml:space="preserve"> in the UK the victims were individuals</w:t>
      </w:r>
      <w:r w:rsidRPr="006D7BAE">
        <w:rPr>
          <w:rFonts w:ascii="Times New Roman" w:hAnsi="Times New Roman" w:cs="Times New Roman"/>
        </w:rPr>
        <w:t>, albeit</w:t>
      </w:r>
      <w:r w:rsidR="39574FDD" w:rsidRPr="006D7BAE">
        <w:rPr>
          <w:rFonts w:ascii="Times New Roman" w:hAnsi="Times New Roman" w:cs="Times New Roman"/>
        </w:rPr>
        <w:t xml:space="preserve"> </w:t>
      </w:r>
      <w:r w:rsidR="007B6C8D" w:rsidRPr="006D7BAE">
        <w:rPr>
          <w:rFonts w:ascii="Times New Roman" w:hAnsi="Times New Roman" w:cs="Times New Roman"/>
        </w:rPr>
        <w:t>represent</w:t>
      </w:r>
      <w:r w:rsidRPr="006D7BAE">
        <w:rPr>
          <w:rFonts w:ascii="Times New Roman" w:hAnsi="Times New Roman" w:cs="Times New Roman"/>
        </w:rPr>
        <w:t xml:space="preserve">ing </w:t>
      </w:r>
      <w:r w:rsidR="39574FDD" w:rsidRPr="006D7BAE">
        <w:rPr>
          <w:rFonts w:ascii="Times New Roman" w:hAnsi="Times New Roman" w:cs="Times New Roman"/>
        </w:rPr>
        <w:t>parliament</w:t>
      </w:r>
      <w:r w:rsidRPr="006D7BAE">
        <w:rPr>
          <w:rFonts w:ascii="Times New Roman" w:hAnsi="Times New Roman" w:cs="Times New Roman"/>
        </w:rPr>
        <w:t xml:space="preserve">, </w:t>
      </w:r>
      <w:r w:rsidR="39574FDD" w:rsidRPr="006D7BAE">
        <w:rPr>
          <w:rFonts w:ascii="Times New Roman" w:hAnsi="Times New Roman" w:cs="Times New Roman"/>
        </w:rPr>
        <w:t>in Brazil</w:t>
      </w:r>
      <w:r w:rsidR="004222B4" w:rsidRPr="006D7BAE">
        <w:rPr>
          <w:rFonts w:ascii="Times New Roman" w:hAnsi="Times New Roman" w:cs="Times New Roman"/>
        </w:rPr>
        <w:t>,</w:t>
      </w:r>
      <w:r w:rsidR="39574FDD" w:rsidRPr="006D7BAE">
        <w:rPr>
          <w:rFonts w:ascii="Times New Roman" w:hAnsi="Times New Roman" w:cs="Times New Roman"/>
        </w:rPr>
        <w:t xml:space="preserve"> the direct target </w:t>
      </w:r>
      <w:r w:rsidR="004222B4" w:rsidRPr="006D7BAE">
        <w:rPr>
          <w:rFonts w:ascii="Times New Roman" w:hAnsi="Times New Roman" w:cs="Times New Roman"/>
        </w:rPr>
        <w:t xml:space="preserve">of the attack </w:t>
      </w:r>
      <w:r w:rsidR="39574FDD" w:rsidRPr="006D7BAE">
        <w:rPr>
          <w:rFonts w:ascii="Times New Roman" w:hAnsi="Times New Roman" w:cs="Times New Roman"/>
        </w:rPr>
        <w:t>was the institution</w:t>
      </w:r>
      <w:r w:rsidR="00C61E60" w:rsidRPr="006D7BAE">
        <w:rPr>
          <w:rFonts w:ascii="Times New Roman" w:hAnsi="Times New Roman" w:cs="Times New Roman"/>
        </w:rPr>
        <w:t xml:space="preserve"> itself</w:t>
      </w:r>
      <w:r w:rsidR="39574FDD" w:rsidRPr="006D7BAE">
        <w:rPr>
          <w:rFonts w:ascii="Times New Roman" w:hAnsi="Times New Roman" w:cs="Times New Roman"/>
        </w:rPr>
        <w:t xml:space="preserve">. </w:t>
      </w:r>
      <w:r w:rsidR="1D3EBEA3" w:rsidRPr="006D7BAE">
        <w:rPr>
          <w:rFonts w:ascii="Times New Roman" w:hAnsi="Times New Roman" w:cs="Times New Roman"/>
        </w:rPr>
        <w:t>T</w:t>
      </w:r>
      <w:r w:rsidR="74FCEF84" w:rsidRPr="006D7BAE">
        <w:rPr>
          <w:rFonts w:ascii="Times New Roman" w:hAnsi="Times New Roman" w:cs="Times New Roman"/>
        </w:rPr>
        <w:t>he</w:t>
      </w:r>
      <w:r w:rsidR="1D3EBEA3" w:rsidRPr="006D7BAE">
        <w:rPr>
          <w:rFonts w:ascii="Times New Roman" w:hAnsi="Times New Roman" w:cs="Times New Roman"/>
        </w:rPr>
        <w:t xml:space="preserve"> </w:t>
      </w:r>
      <w:r w:rsidR="00C61E60" w:rsidRPr="006D7BAE">
        <w:rPr>
          <w:rFonts w:ascii="Times New Roman" w:hAnsi="Times New Roman" w:cs="Times New Roman"/>
        </w:rPr>
        <w:t>be</w:t>
      </w:r>
      <w:r w:rsidR="22E25F4D" w:rsidRPr="006D7BAE">
        <w:rPr>
          <w:rFonts w:ascii="Times New Roman" w:hAnsi="Times New Roman" w:cs="Times New Roman"/>
        </w:rPr>
        <w:t>sieged</w:t>
      </w:r>
      <w:r w:rsidR="74FCEF84" w:rsidRPr="006D7BAE">
        <w:rPr>
          <w:rFonts w:ascii="Times New Roman" w:hAnsi="Times New Roman" w:cs="Times New Roman"/>
        </w:rPr>
        <w:t xml:space="preserve"> institution </w:t>
      </w:r>
      <w:proofErr w:type="gramStart"/>
      <w:r w:rsidR="74FCEF84" w:rsidRPr="006D7BAE">
        <w:rPr>
          <w:rFonts w:ascii="Times New Roman" w:hAnsi="Times New Roman" w:cs="Times New Roman"/>
        </w:rPr>
        <w:t>is not represented</w:t>
      </w:r>
      <w:proofErr w:type="gramEnd"/>
      <w:r w:rsidR="74FCEF84" w:rsidRPr="006D7BAE">
        <w:rPr>
          <w:rFonts w:ascii="Times New Roman" w:hAnsi="Times New Roman" w:cs="Times New Roman"/>
        </w:rPr>
        <w:t xml:space="preserve"> by a first-person narrator (N), as in the UK, but more </w:t>
      </w:r>
      <w:r w:rsidR="00207C74" w:rsidRPr="006D7BAE">
        <w:rPr>
          <w:rFonts w:ascii="Times New Roman" w:hAnsi="Times New Roman" w:cs="Times New Roman"/>
        </w:rPr>
        <w:t xml:space="preserve">commonly </w:t>
      </w:r>
      <w:r w:rsidR="74FCEF84" w:rsidRPr="006D7BAE">
        <w:rPr>
          <w:rFonts w:ascii="Times New Roman" w:hAnsi="Times New Roman" w:cs="Times New Roman"/>
        </w:rPr>
        <w:t xml:space="preserve">by a neutral </w:t>
      </w:r>
      <w:r w:rsidR="008F246B" w:rsidRPr="006D7BAE">
        <w:rPr>
          <w:rFonts w:ascii="Times New Roman" w:hAnsi="Times New Roman" w:cs="Times New Roman"/>
        </w:rPr>
        <w:t>third-person narrator</w:t>
      </w:r>
      <w:r w:rsidR="00D16926" w:rsidRPr="006D7BAE">
        <w:rPr>
          <w:rFonts w:ascii="Times New Roman" w:hAnsi="Times New Roman" w:cs="Times New Roman"/>
        </w:rPr>
        <w:t xml:space="preserve"> </w:t>
      </w:r>
      <w:r w:rsidR="00207C74" w:rsidRPr="006D7BAE">
        <w:rPr>
          <w:rFonts w:ascii="Times New Roman" w:hAnsi="Times New Roman" w:cs="Times New Roman"/>
        </w:rPr>
        <w:t xml:space="preserve">who </w:t>
      </w:r>
      <w:r w:rsidR="00D16926" w:rsidRPr="006D7BAE">
        <w:rPr>
          <w:rFonts w:ascii="Times New Roman" w:hAnsi="Times New Roman" w:cs="Times New Roman"/>
        </w:rPr>
        <w:t>introduc</w:t>
      </w:r>
      <w:r w:rsidR="00207C74" w:rsidRPr="006D7BAE">
        <w:rPr>
          <w:rFonts w:ascii="Times New Roman" w:hAnsi="Times New Roman" w:cs="Times New Roman"/>
        </w:rPr>
        <w:t>es</w:t>
      </w:r>
      <w:r w:rsidR="00D16926" w:rsidRPr="006D7BAE">
        <w:rPr>
          <w:rFonts w:ascii="Times New Roman" w:hAnsi="Times New Roman" w:cs="Times New Roman"/>
        </w:rPr>
        <w:t xml:space="preserve"> the </w:t>
      </w:r>
      <w:r w:rsidR="00207C74" w:rsidRPr="006D7BAE">
        <w:rPr>
          <w:rFonts w:ascii="Times New Roman" w:hAnsi="Times New Roman" w:cs="Times New Roman"/>
        </w:rPr>
        <w:t>views o</w:t>
      </w:r>
      <w:r w:rsidR="00D16926" w:rsidRPr="006D7BAE">
        <w:rPr>
          <w:rFonts w:ascii="Times New Roman" w:hAnsi="Times New Roman" w:cs="Times New Roman"/>
        </w:rPr>
        <w:t>f the characters (C)</w:t>
      </w:r>
      <w:r w:rsidR="74FCEF84" w:rsidRPr="006D7BAE">
        <w:rPr>
          <w:rFonts w:ascii="Times New Roman" w:hAnsi="Times New Roman" w:cs="Times New Roman"/>
        </w:rPr>
        <w:t xml:space="preserve">. The distance </w:t>
      </w:r>
      <w:r w:rsidR="00391683" w:rsidRPr="006D7BAE">
        <w:rPr>
          <w:rFonts w:ascii="Times New Roman" w:hAnsi="Times New Roman" w:cs="Times New Roman"/>
        </w:rPr>
        <w:t>afforded</w:t>
      </w:r>
      <w:r w:rsidR="74FCEF84" w:rsidRPr="006D7BAE">
        <w:rPr>
          <w:rFonts w:ascii="Times New Roman" w:hAnsi="Times New Roman" w:cs="Times New Roman"/>
        </w:rPr>
        <w:t xml:space="preserve"> by this third-person </w:t>
      </w:r>
      <w:r w:rsidR="00391683" w:rsidRPr="006D7BAE">
        <w:rPr>
          <w:rFonts w:ascii="Times New Roman" w:hAnsi="Times New Roman" w:cs="Times New Roman"/>
        </w:rPr>
        <w:t>perspective</w:t>
      </w:r>
      <w:r w:rsidR="00C5224C" w:rsidRPr="006D7BAE">
        <w:rPr>
          <w:rFonts w:ascii="Times New Roman" w:hAnsi="Times New Roman" w:cs="Times New Roman"/>
        </w:rPr>
        <w:t xml:space="preserve"> allows </w:t>
      </w:r>
      <w:r w:rsidR="00391683" w:rsidRPr="006D7BAE">
        <w:rPr>
          <w:rFonts w:ascii="Times New Roman" w:hAnsi="Times New Roman" w:cs="Times New Roman"/>
        </w:rPr>
        <w:t xml:space="preserve">for the presentation </w:t>
      </w:r>
      <w:r w:rsidR="00CA2E34" w:rsidRPr="006D7BAE">
        <w:rPr>
          <w:rFonts w:ascii="Times New Roman" w:hAnsi="Times New Roman" w:cs="Times New Roman"/>
        </w:rPr>
        <w:t>of contesting viewpoints</w:t>
      </w:r>
      <w:r w:rsidR="00C5224C" w:rsidRPr="006D7BAE">
        <w:rPr>
          <w:rFonts w:ascii="Times New Roman" w:hAnsi="Times New Roman" w:cs="Times New Roman"/>
        </w:rPr>
        <w:t xml:space="preserve"> represented in</w:t>
      </w:r>
      <w:r w:rsidR="001A6077" w:rsidRPr="006D7BAE">
        <w:rPr>
          <w:rFonts w:ascii="Times New Roman" w:hAnsi="Times New Roman" w:cs="Times New Roman"/>
        </w:rPr>
        <w:t xml:space="preserve"> </w:t>
      </w:r>
      <w:r w:rsidR="74FCEF84" w:rsidRPr="006D7BAE">
        <w:rPr>
          <w:rFonts w:ascii="Times New Roman" w:hAnsi="Times New Roman" w:cs="Times New Roman"/>
        </w:rPr>
        <w:t>the institution</w:t>
      </w:r>
      <w:r w:rsidR="00CA2E34" w:rsidRPr="006D7BAE">
        <w:rPr>
          <w:rFonts w:ascii="Times New Roman" w:hAnsi="Times New Roman" w:cs="Times New Roman"/>
        </w:rPr>
        <w:t>,</w:t>
      </w:r>
      <w:r w:rsidR="74FCEF84" w:rsidRPr="006D7BAE">
        <w:rPr>
          <w:rFonts w:ascii="Times New Roman" w:hAnsi="Times New Roman" w:cs="Times New Roman"/>
        </w:rPr>
        <w:t xml:space="preserve"> whose </w:t>
      </w:r>
      <w:r w:rsidR="00CA2E34" w:rsidRPr="006D7BAE">
        <w:rPr>
          <w:rFonts w:ascii="Times New Roman" w:hAnsi="Times New Roman" w:cs="Times New Roman"/>
        </w:rPr>
        <w:t xml:space="preserve">legitimacy </w:t>
      </w:r>
      <w:proofErr w:type="gramStart"/>
      <w:r w:rsidR="74FCEF84" w:rsidRPr="006D7BAE">
        <w:rPr>
          <w:rFonts w:ascii="Times New Roman" w:hAnsi="Times New Roman" w:cs="Times New Roman"/>
        </w:rPr>
        <w:t xml:space="preserve">is </w:t>
      </w:r>
      <w:r w:rsidR="001A6077" w:rsidRPr="006D7BAE">
        <w:rPr>
          <w:rFonts w:ascii="Times New Roman" w:hAnsi="Times New Roman" w:cs="Times New Roman"/>
        </w:rPr>
        <w:t>contested</w:t>
      </w:r>
      <w:proofErr w:type="gramEnd"/>
      <w:r w:rsidR="001A6077" w:rsidRPr="006D7BAE">
        <w:rPr>
          <w:rFonts w:ascii="Times New Roman" w:hAnsi="Times New Roman" w:cs="Times New Roman"/>
        </w:rPr>
        <w:t xml:space="preserve"> </w:t>
      </w:r>
      <w:r w:rsidR="74FCEF84" w:rsidRPr="006D7BAE">
        <w:rPr>
          <w:rFonts w:ascii="Times New Roman" w:hAnsi="Times New Roman" w:cs="Times New Roman"/>
        </w:rPr>
        <w:t xml:space="preserve">and must </w:t>
      </w:r>
      <w:proofErr w:type="gramStart"/>
      <w:r w:rsidR="74FCEF84" w:rsidRPr="006D7BAE">
        <w:rPr>
          <w:rFonts w:ascii="Times New Roman" w:hAnsi="Times New Roman" w:cs="Times New Roman"/>
        </w:rPr>
        <w:t>be reaffirmed</w:t>
      </w:r>
      <w:proofErr w:type="gramEnd"/>
      <w:r w:rsidR="74FCEF84" w:rsidRPr="006D7BAE">
        <w:rPr>
          <w:rFonts w:ascii="Times New Roman" w:hAnsi="Times New Roman" w:cs="Times New Roman"/>
        </w:rPr>
        <w:t xml:space="preserve"> in </w:t>
      </w:r>
      <w:r w:rsidR="006E418D" w:rsidRPr="006D7BAE">
        <w:rPr>
          <w:rFonts w:ascii="Times New Roman" w:hAnsi="Times New Roman" w:cs="Times New Roman"/>
        </w:rPr>
        <w:t>light</w:t>
      </w:r>
      <w:r w:rsidR="74FCEF84" w:rsidRPr="006D7BAE">
        <w:rPr>
          <w:rFonts w:ascii="Times New Roman" w:hAnsi="Times New Roman" w:cs="Times New Roman"/>
        </w:rPr>
        <w:t xml:space="preserve"> of the attack </w:t>
      </w:r>
      <w:r w:rsidR="006E418D" w:rsidRPr="006D7BAE">
        <w:rPr>
          <w:rFonts w:ascii="Times New Roman" w:hAnsi="Times New Roman" w:cs="Times New Roman"/>
        </w:rPr>
        <w:t>endu</w:t>
      </w:r>
      <w:r w:rsidR="74FCEF84" w:rsidRPr="006D7BAE">
        <w:rPr>
          <w:rFonts w:ascii="Times New Roman" w:hAnsi="Times New Roman" w:cs="Times New Roman"/>
        </w:rPr>
        <w:t xml:space="preserve">red. </w:t>
      </w:r>
    </w:p>
    <w:p w14:paraId="05A1C721" w14:textId="20D6F9C7" w:rsidR="008C5A4A" w:rsidRPr="006D7BAE" w:rsidRDefault="1FA0068F" w:rsidP="3710AAAE">
      <w:pPr>
        <w:spacing w:line="480" w:lineRule="auto"/>
        <w:ind w:firstLine="708"/>
        <w:rPr>
          <w:rFonts w:ascii="Times New Roman" w:eastAsia="Times New Roman" w:hAnsi="Times New Roman" w:cs="Times New Roman"/>
        </w:rPr>
      </w:pPr>
      <w:r w:rsidRPr="006D7BAE">
        <w:rPr>
          <w:rFonts w:ascii="Times New Roman" w:hAnsi="Times New Roman" w:cs="Times New Roman"/>
        </w:rPr>
        <w:t xml:space="preserve">The last news piece published by the Chamber of Deputies on the day of the invasion </w:t>
      </w:r>
      <w:r w:rsidR="00E4713E" w:rsidRPr="006D7BAE">
        <w:rPr>
          <w:rFonts w:ascii="Times New Roman" w:hAnsi="Times New Roman" w:cs="Times New Roman"/>
        </w:rPr>
        <w:t>demonstrates this distinction</w:t>
      </w:r>
      <w:r w:rsidR="36D1EF36" w:rsidRPr="006D7BAE">
        <w:rPr>
          <w:rFonts w:ascii="Times New Roman" w:hAnsi="Times New Roman" w:cs="Times New Roman"/>
        </w:rPr>
        <w:t xml:space="preserve">. </w:t>
      </w:r>
      <w:r w:rsidR="41D4D7FB" w:rsidRPr="006D7BAE">
        <w:rPr>
          <w:rFonts w:ascii="Times New Roman" w:eastAsia="Aptos" w:hAnsi="Times New Roman" w:cs="Times New Roman"/>
        </w:rPr>
        <w:t xml:space="preserve">The </w:t>
      </w:r>
      <w:r w:rsidR="00263042" w:rsidRPr="006D7BAE">
        <w:rPr>
          <w:rFonts w:ascii="Times New Roman" w:eastAsia="Aptos" w:hAnsi="Times New Roman" w:cs="Times New Roman"/>
        </w:rPr>
        <w:t>article</w:t>
      </w:r>
      <w:r w:rsidR="41D4D7FB" w:rsidRPr="006D7BAE">
        <w:rPr>
          <w:rFonts w:ascii="Times New Roman" w:eastAsia="Aptos" w:hAnsi="Times New Roman" w:cs="Times New Roman"/>
        </w:rPr>
        <w:t xml:space="preserve">, which </w:t>
      </w:r>
      <w:r w:rsidR="00263042" w:rsidRPr="006D7BAE">
        <w:rPr>
          <w:rFonts w:ascii="Times New Roman" w:eastAsia="Aptos" w:hAnsi="Times New Roman" w:cs="Times New Roman"/>
        </w:rPr>
        <w:t xml:space="preserve">brings together </w:t>
      </w:r>
      <w:r w:rsidR="41D4D7FB" w:rsidRPr="006D7BAE">
        <w:rPr>
          <w:rFonts w:ascii="Times New Roman" w:eastAsia="Aptos" w:hAnsi="Times New Roman" w:cs="Times New Roman"/>
        </w:rPr>
        <w:t xml:space="preserve">statements from party leaders condemning the invasion, exemplifies a </w:t>
      </w:r>
      <w:r w:rsidR="00263042" w:rsidRPr="006D7BAE">
        <w:rPr>
          <w:rFonts w:ascii="Times New Roman" w:eastAsia="Aptos" w:hAnsi="Times New Roman" w:cs="Times New Roman"/>
        </w:rPr>
        <w:t>characteristic</w:t>
      </w:r>
      <w:r w:rsidR="41D4D7FB" w:rsidRPr="006D7BAE">
        <w:rPr>
          <w:rFonts w:ascii="Times New Roman" w:eastAsia="Aptos" w:hAnsi="Times New Roman" w:cs="Times New Roman"/>
        </w:rPr>
        <w:t xml:space="preserve"> feature of the journalistic narrative form </w:t>
      </w:r>
      <w:r w:rsidR="00F93DE3" w:rsidRPr="006D7BAE">
        <w:rPr>
          <w:rFonts w:ascii="Times New Roman" w:eastAsia="Aptos" w:hAnsi="Times New Roman" w:cs="Times New Roman"/>
        </w:rPr>
        <w:t>adopt</w:t>
      </w:r>
      <w:r w:rsidR="41D4D7FB" w:rsidRPr="006D7BAE">
        <w:rPr>
          <w:rFonts w:ascii="Times New Roman" w:eastAsia="Aptos" w:hAnsi="Times New Roman" w:cs="Times New Roman"/>
        </w:rPr>
        <w:t xml:space="preserve">ed by both institutions: the storyteller (S) is the parliamentary communications </w:t>
      </w:r>
      <w:r w:rsidR="00F93DE3" w:rsidRPr="006D7BAE">
        <w:rPr>
          <w:rFonts w:ascii="Times New Roman" w:eastAsia="Aptos" w:hAnsi="Times New Roman" w:cs="Times New Roman"/>
        </w:rPr>
        <w:t>team</w:t>
      </w:r>
      <w:r w:rsidR="41D4D7FB" w:rsidRPr="006D7BAE">
        <w:rPr>
          <w:rFonts w:ascii="Times New Roman" w:eastAsia="Aptos" w:hAnsi="Times New Roman" w:cs="Times New Roman"/>
        </w:rPr>
        <w:t>, writ</w:t>
      </w:r>
      <w:r w:rsidR="00F93DE3" w:rsidRPr="006D7BAE">
        <w:rPr>
          <w:rFonts w:ascii="Times New Roman" w:eastAsia="Aptos" w:hAnsi="Times New Roman" w:cs="Times New Roman"/>
        </w:rPr>
        <w:t>ing</w:t>
      </w:r>
      <w:r w:rsidR="41D4D7FB" w:rsidRPr="006D7BAE">
        <w:rPr>
          <w:rFonts w:ascii="Times New Roman" w:eastAsia="Aptos" w:hAnsi="Times New Roman" w:cs="Times New Roman"/>
        </w:rPr>
        <w:t xml:space="preserve"> on behalf of the institution. This storyteller </w:t>
      </w:r>
      <w:proofErr w:type="gramStart"/>
      <w:r w:rsidR="41D4D7FB" w:rsidRPr="006D7BAE">
        <w:rPr>
          <w:rFonts w:ascii="Times New Roman" w:eastAsia="Aptos" w:hAnsi="Times New Roman" w:cs="Times New Roman"/>
        </w:rPr>
        <w:t xml:space="preserve">is </w:t>
      </w:r>
      <w:r w:rsidR="00664B94" w:rsidRPr="006D7BAE">
        <w:rPr>
          <w:rFonts w:ascii="Times New Roman" w:eastAsia="Aptos" w:hAnsi="Times New Roman" w:cs="Times New Roman"/>
        </w:rPr>
        <w:t>self-effacingly</w:t>
      </w:r>
      <w:r w:rsidR="00664B94" w:rsidRPr="006D7BAE" w:rsidDel="00664B94">
        <w:rPr>
          <w:rFonts w:ascii="Times New Roman" w:eastAsia="Aptos" w:hAnsi="Times New Roman" w:cs="Times New Roman"/>
        </w:rPr>
        <w:t xml:space="preserve"> </w:t>
      </w:r>
      <w:r w:rsidR="00C666F8" w:rsidRPr="006D7BAE">
        <w:rPr>
          <w:rFonts w:ascii="Times New Roman" w:eastAsia="Aptos" w:hAnsi="Times New Roman" w:cs="Times New Roman"/>
        </w:rPr>
        <w:t>represented</w:t>
      </w:r>
      <w:proofErr w:type="gramEnd"/>
      <w:r w:rsidR="41D4D7FB" w:rsidRPr="006D7BAE">
        <w:rPr>
          <w:rFonts w:ascii="Times New Roman" w:eastAsia="Aptos" w:hAnsi="Times New Roman" w:cs="Times New Roman"/>
        </w:rPr>
        <w:t xml:space="preserve"> </w:t>
      </w:r>
      <w:r w:rsidR="00C666F8" w:rsidRPr="006D7BAE">
        <w:rPr>
          <w:rFonts w:ascii="Times New Roman" w:eastAsia="Aptos" w:hAnsi="Times New Roman" w:cs="Times New Roman"/>
        </w:rPr>
        <w:t>through</w:t>
      </w:r>
      <w:r w:rsidR="41D4D7FB" w:rsidRPr="006D7BAE">
        <w:rPr>
          <w:rFonts w:ascii="Times New Roman" w:eastAsia="Aptos" w:hAnsi="Times New Roman" w:cs="Times New Roman"/>
        </w:rPr>
        <w:t xml:space="preserve"> a neutral third-person narrator (N), who </w:t>
      </w:r>
      <w:r w:rsidR="002215AD" w:rsidRPr="006D7BAE">
        <w:rPr>
          <w:rFonts w:ascii="Times New Roman" w:eastAsia="Aptos" w:hAnsi="Times New Roman" w:cs="Times New Roman"/>
        </w:rPr>
        <w:t xml:space="preserve">delivers the account via </w:t>
      </w:r>
      <w:r w:rsidR="41D4D7FB" w:rsidRPr="006D7BAE">
        <w:rPr>
          <w:rFonts w:ascii="Times New Roman" w:eastAsia="Aptos" w:hAnsi="Times New Roman" w:cs="Times New Roman"/>
        </w:rPr>
        <w:t xml:space="preserve">the voices of the characters (C) — </w:t>
      </w:r>
      <w:proofErr w:type="gramStart"/>
      <w:r w:rsidR="41D4D7FB" w:rsidRPr="006D7BAE">
        <w:rPr>
          <w:rFonts w:ascii="Times New Roman" w:eastAsia="Aptos" w:hAnsi="Times New Roman" w:cs="Times New Roman"/>
        </w:rPr>
        <w:t xml:space="preserve">mainly </w:t>
      </w:r>
      <w:r w:rsidR="0078748D" w:rsidRPr="006D7BAE">
        <w:rPr>
          <w:rFonts w:ascii="Times New Roman" w:eastAsia="Aptos" w:hAnsi="Times New Roman" w:cs="Times New Roman"/>
        </w:rPr>
        <w:t>MPs</w:t>
      </w:r>
      <w:proofErr w:type="gramEnd"/>
      <w:r w:rsidR="41D4D7FB" w:rsidRPr="006D7BAE">
        <w:rPr>
          <w:rFonts w:ascii="Times New Roman" w:eastAsia="Aptos" w:hAnsi="Times New Roman" w:cs="Times New Roman"/>
        </w:rPr>
        <w:t xml:space="preserve">, especially the presiding officers. </w:t>
      </w:r>
      <w:r w:rsidRPr="006D7BAE">
        <w:rPr>
          <w:rFonts w:ascii="Times New Roman" w:hAnsi="Times New Roman" w:cs="Times New Roman"/>
        </w:rPr>
        <w:t>Although unity was a key message in both legislatures</w:t>
      </w:r>
      <w:r w:rsidR="007855DE" w:rsidRPr="006D7BAE">
        <w:rPr>
          <w:rFonts w:ascii="Times New Roman" w:hAnsi="Times New Roman" w:cs="Times New Roman"/>
        </w:rPr>
        <w:t xml:space="preserve"> and </w:t>
      </w:r>
      <w:r w:rsidR="00C8362B" w:rsidRPr="006D7BAE">
        <w:rPr>
          <w:rFonts w:ascii="Times New Roman" w:hAnsi="Times New Roman" w:cs="Times New Roman"/>
        </w:rPr>
        <w:t>impartiality</w:t>
      </w:r>
      <w:r w:rsidR="007855DE" w:rsidRPr="006D7BAE">
        <w:rPr>
          <w:rFonts w:ascii="Times New Roman" w:hAnsi="Times New Roman" w:cs="Times New Roman"/>
        </w:rPr>
        <w:t xml:space="preserve"> is core to institutional narrative in both institutions</w:t>
      </w:r>
      <w:r w:rsidRPr="006D7BAE">
        <w:rPr>
          <w:rFonts w:ascii="Times New Roman" w:hAnsi="Times New Roman" w:cs="Times New Roman"/>
        </w:rPr>
        <w:t xml:space="preserve">, this </w:t>
      </w:r>
      <w:r w:rsidR="00730992" w:rsidRPr="006D7BAE">
        <w:rPr>
          <w:rFonts w:ascii="Times New Roman" w:hAnsi="Times New Roman" w:cs="Times New Roman"/>
        </w:rPr>
        <w:t>article highlights</w:t>
      </w:r>
      <w:r w:rsidRPr="006D7BAE">
        <w:rPr>
          <w:rFonts w:ascii="Times New Roman" w:hAnsi="Times New Roman" w:cs="Times New Roman"/>
        </w:rPr>
        <w:t xml:space="preserve"> a </w:t>
      </w:r>
      <w:r w:rsidR="00B149A4" w:rsidRPr="006D7BAE">
        <w:rPr>
          <w:rFonts w:ascii="Times New Roman" w:hAnsi="Times New Roman" w:cs="Times New Roman"/>
        </w:rPr>
        <w:t>crucial</w:t>
      </w:r>
      <w:r w:rsidRPr="006D7BAE">
        <w:rPr>
          <w:rFonts w:ascii="Times New Roman" w:hAnsi="Times New Roman" w:cs="Times New Roman"/>
        </w:rPr>
        <w:t xml:space="preserve"> </w:t>
      </w:r>
      <w:r w:rsidR="00730992" w:rsidRPr="006D7BAE">
        <w:rPr>
          <w:rFonts w:ascii="Times New Roman" w:hAnsi="Times New Roman" w:cs="Times New Roman"/>
        </w:rPr>
        <w:t>distinction</w:t>
      </w:r>
      <w:r w:rsidRPr="006D7BAE">
        <w:rPr>
          <w:rFonts w:ascii="Times New Roman" w:hAnsi="Times New Roman" w:cs="Times New Roman"/>
        </w:rPr>
        <w:t xml:space="preserve">: </w:t>
      </w:r>
      <w:r w:rsidR="00A82283" w:rsidRPr="006D7BAE">
        <w:rPr>
          <w:rFonts w:ascii="Times New Roman" w:hAnsi="Times New Roman" w:cs="Times New Roman"/>
        </w:rPr>
        <w:t xml:space="preserve">whereas </w:t>
      </w:r>
      <w:r w:rsidR="00E67C4F" w:rsidRPr="006D7BAE">
        <w:rPr>
          <w:rFonts w:ascii="Times New Roman" w:hAnsi="Times New Roman" w:cs="Times New Roman"/>
        </w:rPr>
        <w:t>in the UK differen</w:t>
      </w:r>
      <w:r w:rsidR="006C19DD" w:rsidRPr="006D7BAE">
        <w:rPr>
          <w:rFonts w:ascii="Times New Roman" w:hAnsi="Times New Roman" w:cs="Times New Roman"/>
        </w:rPr>
        <w:t xml:space="preserve">t </w:t>
      </w:r>
      <w:r w:rsidR="009242D9" w:rsidRPr="006D7BAE">
        <w:rPr>
          <w:rFonts w:ascii="Times New Roman" w:hAnsi="Times New Roman" w:cs="Times New Roman"/>
        </w:rPr>
        <w:t xml:space="preserve">points of </w:t>
      </w:r>
      <w:r w:rsidR="006C19DD" w:rsidRPr="006D7BAE">
        <w:rPr>
          <w:rFonts w:ascii="Times New Roman" w:hAnsi="Times New Roman" w:cs="Times New Roman"/>
        </w:rPr>
        <w:lastRenderedPageBreak/>
        <w:t>view</w:t>
      </w:r>
      <w:r w:rsidR="00B54AE7" w:rsidRPr="006D7BAE">
        <w:rPr>
          <w:rFonts w:ascii="Times New Roman" w:hAnsi="Times New Roman" w:cs="Times New Roman"/>
        </w:rPr>
        <w:t xml:space="preserve"> </w:t>
      </w:r>
      <w:r w:rsidR="00E67C4F" w:rsidRPr="006D7BAE">
        <w:rPr>
          <w:rFonts w:ascii="Times New Roman" w:hAnsi="Times New Roman" w:cs="Times New Roman"/>
        </w:rPr>
        <w:t xml:space="preserve">are </w:t>
      </w:r>
      <w:r w:rsidR="000A6473" w:rsidRPr="006D7BAE">
        <w:rPr>
          <w:rFonts w:ascii="Times New Roman" w:hAnsi="Times New Roman" w:cs="Times New Roman"/>
        </w:rPr>
        <w:t>only implied</w:t>
      </w:r>
      <w:r w:rsidR="00C8362B" w:rsidRPr="006D7BAE">
        <w:rPr>
          <w:rFonts w:ascii="Times New Roman" w:hAnsi="Times New Roman" w:cs="Times New Roman"/>
        </w:rPr>
        <w:t xml:space="preserve"> with neutrality being the core voice</w:t>
      </w:r>
      <w:r w:rsidR="00AA73BB" w:rsidRPr="006D7BAE">
        <w:rPr>
          <w:rFonts w:ascii="Times New Roman" w:hAnsi="Times New Roman" w:cs="Times New Roman"/>
        </w:rPr>
        <w:t xml:space="preserve">, </w:t>
      </w:r>
      <w:r w:rsidRPr="006D7BAE">
        <w:rPr>
          <w:rFonts w:ascii="Times New Roman" w:hAnsi="Times New Roman" w:cs="Times New Roman"/>
        </w:rPr>
        <w:t xml:space="preserve">in Brazil </w:t>
      </w:r>
      <w:r w:rsidR="00730992" w:rsidRPr="006D7BAE">
        <w:rPr>
          <w:rFonts w:ascii="Times New Roman" w:hAnsi="Times New Roman" w:cs="Times New Roman"/>
        </w:rPr>
        <w:t xml:space="preserve">there is a need </w:t>
      </w:r>
      <w:r w:rsidRPr="006D7BAE">
        <w:rPr>
          <w:rFonts w:ascii="Times New Roman" w:hAnsi="Times New Roman" w:cs="Times New Roman"/>
        </w:rPr>
        <w:t xml:space="preserve">to </w:t>
      </w:r>
      <w:r w:rsidR="001230F6" w:rsidRPr="006D7BAE">
        <w:rPr>
          <w:rFonts w:ascii="Times New Roman" w:hAnsi="Times New Roman" w:cs="Times New Roman"/>
        </w:rPr>
        <w:t>depict</w:t>
      </w:r>
      <w:r w:rsidRPr="006D7BAE">
        <w:rPr>
          <w:rFonts w:ascii="Times New Roman" w:hAnsi="Times New Roman" w:cs="Times New Roman"/>
        </w:rPr>
        <w:t xml:space="preserve"> the multiplicity of </w:t>
      </w:r>
      <w:r w:rsidR="4D930723" w:rsidRPr="006D7BAE">
        <w:rPr>
          <w:rFonts w:ascii="Times New Roman" w:hAnsi="Times New Roman" w:cs="Times New Roman"/>
        </w:rPr>
        <w:t>parties and</w:t>
      </w:r>
      <w:r w:rsidRPr="006D7BAE">
        <w:rPr>
          <w:rFonts w:ascii="Times New Roman" w:hAnsi="Times New Roman" w:cs="Times New Roman"/>
        </w:rPr>
        <w:t xml:space="preserve"> their </w:t>
      </w:r>
      <w:r w:rsidR="001230F6" w:rsidRPr="006D7BAE">
        <w:rPr>
          <w:rFonts w:ascii="Times New Roman" w:hAnsi="Times New Roman" w:cs="Times New Roman"/>
        </w:rPr>
        <w:t>unified stance</w:t>
      </w:r>
      <w:r w:rsidRPr="006D7BAE">
        <w:rPr>
          <w:rFonts w:ascii="Times New Roman" w:hAnsi="Times New Roman" w:cs="Times New Roman"/>
        </w:rPr>
        <w:t xml:space="preserve"> against the attack o</w:t>
      </w:r>
      <w:r w:rsidR="001230F6" w:rsidRPr="006D7BAE">
        <w:rPr>
          <w:rFonts w:ascii="Times New Roman" w:hAnsi="Times New Roman" w:cs="Times New Roman"/>
        </w:rPr>
        <w:t>n</w:t>
      </w:r>
      <w:r w:rsidRPr="006D7BAE">
        <w:rPr>
          <w:rFonts w:ascii="Times New Roman" w:hAnsi="Times New Roman" w:cs="Times New Roman"/>
        </w:rPr>
        <w:t xml:space="preserve"> the institution and democracy. </w:t>
      </w:r>
    </w:p>
    <w:p w14:paraId="16F0E0E3" w14:textId="0EEE1B90" w:rsidR="00A57579" w:rsidRPr="006D7BAE" w:rsidRDefault="007E43E1" w:rsidP="242EF9CE">
      <w:pPr>
        <w:spacing w:line="480" w:lineRule="auto"/>
        <w:ind w:firstLine="708"/>
        <w:rPr>
          <w:rFonts w:ascii="Times New Roman" w:hAnsi="Times New Roman" w:cs="Times New Roman"/>
        </w:rPr>
      </w:pPr>
      <w:r w:rsidRPr="006D7BAE">
        <w:rPr>
          <w:rFonts w:ascii="Times New Roman" w:hAnsi="Times New Roman" w:cs="Times New Roman"/>
        </w:rPr>
        <w:t>T</w:t>
      </w:r>
      <w:r w:rsidR="001F46E3" w:rsidRPr="006D7BAE">
        <w:rPr>
          <w:rFonts w:ascii="Times New Roman" w:hAnsi="Times New Roman" w:cs="Times New Roman"/>
        </w:rPr>
        <w:t xml:space="preserve">he baseline narrative in both cases is that of democracy as a value to </w:t>
      </w:r>
      <w:proofErr w:type="gramStart"/>
      <w:r w:rsidR="001F46E3" w:rsidRPr="006D7BAE">
        <w:rPr>
          <w:rFonts w:ascii="Times New Roman" w:hAnsi="Times New Roman" w:cs="Times New Roman"/>
        </w:rPr>
        <w:t>be protected</w:t>
      </w:r>
      <w:proofErr w:type="gramEnd"/>
      <w:r w:rsidR="00265A06" w:rsidRPr="006D7BAE">
        <w:rPr>
          <w:rFonts w:ascii="Times New Roman" w:hAnsi="Times New Roman" w:cs="Times New Roman"/>
        </w:rPr>
        <w:t xml:space="preserve"> </w:t>
      </w:r>
      <w:r w:rsidR="00D94878" w:rsidRPr="006D7BAE">
        <w:rPr>
          <w:rFonts w:ascii="Times New Roman" w:hAnsi="Times New Roman" w:cs="Times New Roman"/>
        </w:rPr>
        <w:t xml:space="preserve">above </w:t>
      </w:r>
      <w:r w:rsidR="00265A06" w:rsidRPr="006D7BAE">
        <w:rPr>
          <w:rFonts w:ascii="Times New Roman" w:hAnsi="Times New Roman" w:cs="Times New Roman"/>
        </w:rPr>
        <w:t>differences</w:t>
      </w:r>
      <w:r w:rsidR="00D94878" w:rsidRPr="006D7BAE">
        <w:rPr>
          <w:rFonts w:ascii="Times New Roman" w:hAnsi="Times New Roman" w:cs="Times New Roman"/>
        </w:rPr>
        <w:t xml:space="preserve">. </w:t>
      </w:r>
      <w:r w:rsidR="00A35F07" w:rsidRPr="006D7BAE">
        <w:rPr>
          <w:rFonts w:ascii="Times New Roman" w:hAnsi="Times New Roman" w:cs="Times New Roman"/>
        </w:rPr>
        <w:t>I</w:t>
      </w:r>
      <w:r w:rsidR="00AF2087" w:rsidRPr="006D7BAE">
        <w:rPr>
          <w:rFonts w:ascii="Times New Roman" w:hAnsi="Times New Roman" w:cs="Times New Roman"/>
        </w:rPr>
        <w:t>n Brazil, a</w:t>
      </w:r>
      <w:r w:rsidR="44115A9A" w:rsidRPr="006D7BAE">
        <w:rPr>
          <w:rFonts w:ascii="Times New Roman" w:hAnsi="Times New Roman" w:cs="Times New Roman"/>
        </w:rPr>
        <w:t xml:space="preserve">s in the </w:t>
      </w:r>
      <w:r w:rsidR="0071441B" w:rsidRPr="006D7BAE">
        <w:rPr>
          <w:rFonts w:ascii="Times New Roman" w:hAnsi="Times New Roman" w:cs="Times New Roman"/>
        </w:rPr>
        <w:t>UK</w:t>
      </w:r>
      <w:r w:rsidR="44115A9A" w:rsidRPr="006D7BAE">
        <w:rPr>
          <w:rFonts w:ascii="Times New Roman" w:hAnsi="Times New Roman" w:cs="Times New Roman"/>
        </w:rPr>
        <w:t xml:space="preserve">, the anniversary of the </w:t>
      </w:r>
      <w:r w:rsidR="00A35F07" w:rsidRPr="006D7BAE">
        <w:rPr>
          <w:rFonts w:ascii="Times New Roman" w:hAnsi="Times New Roman" w:cs="Times New Roman"/>
        </w:rPr>
        <w:t xml:space="preserve">violent attacks </w:t>
      </w:r>
      <w:r w:rsidR="00DA3E0C" w:rsidRPr="006D7BAE">
        <w:rPr>
          <w:rFonts w:ascii="Times New Roman" w:hAnsi="Times New Roman" w:cs="Times New Roman"/>
        </w:rPr>
        <w:t>became an opportunity</w:t>
      </w:r>
      <w:r w:rsidR="44115A9A" w:rsidRPr="006D7BAE">
        <w:rPr>
          <w:rFonts w:ascii="Times New Roman" w:hAnsi="Times New Roman" w:cs="Times New Roman"/>
        </w:rPr>
        <w:t xml:space="preserve"> to </w:t>
      </w:r>
      <w:r w:rsidR="00DA3E0C" w:rsidRPr="006D7BAE">
        <w:rPr>
          <w:rFonts w:ascii="Times New Roman" w:hAnsi="Times New Roman" w:cs="Times New Roman"/>
        </w:rPr>
        <w:t>ascribe</w:t>
      </w:r>
      <w:r w:rsidR="44115A9A" w:rsidRPr="006D7BAE">
        <w:rPr>
          <w:rFonts w:ascii="Times New Roman" w:hAnsi="Times New Roman" w:cs="Times New Roman"/>
        </w:rPr>
        <w:t xml:space="preserve"> </w:t>
      </w:r>
      <w:r w:rsidR="00A35F07" w:rsidRPr="006D7BAE">
        <w:rPr>
          <w:rFonts w:ascii="Times New Roman" w:hAnsi="Times New Roman" w:cs="Times New Roman"/>
        </w:rPr>
        <w:t xml:space="preserve">this </w:t>
      </w:r>
      <w:r w:rsidR="44115A9A" w:rsidRPr="006D7BAE">
        <w:rPr>
          <w:rFonts w:ascii="Times New Roman" w:hAnsi="Times New Roman" w:cs="Times New Roman"/>
        </w:rPr>
        <w:t xml:space="preserve">meaning to </w:t>
      </w:r>
      <w:r w:rsidR="001E6158" w:rsidRPr="006D7BAE">
        <w:rPr>
          <w:rFonts w:ascii="Times New Roman" w:hAnsi="Times New Roman" w:cs="Times New Roman"/>
        </w:rPr>
        <w:t>the events</w:t>
      </w:r>
      <w:r w:rsidR="44115A9A" w:rsidRPr="006D7BAE">
        <w:rPr>
          <w:rFonts w:ascii="Times New Roman" w:hAnsi="Times New Roman" w:cs="Times New Roman"/>
        </w:rPr>
        <w:t>.</w:t>
      </w:r>
      <w:r w:rsidR="176278AD" w:rsidRPr="006D7BAE">
        <w:rPr>
          <w:rFonts w:ascii="Times New Roman" w:hAnsi="Times New Roman" w:cs="Times New Roman"/>
        </w:rPr>
        <w:t xml:space="preserve"> </w:t>
      </w:r>
      <w:r w:rsidR="1137A44A" w:rsidRPr="006D7BAE">
        <w:rPr>
          <w:rFonts w:ascii="Times New Roman" w:hAnsi="Times New Roman" w:cs="Times New Roman"/>
        </w:rPr>
        <w:t xml:space="preserve">Exhibitions, documentaries, </w:t>
      </w:r>
      <w:r w:rsidR="001E6158" w:rsidRPr="006D7BAE">
        <w:rPr>
          <w:rFonts w:ascii="Times New Roman" w:hAnsi="Times New Roman" w:cs="Times New Roman"/>
        </w:rPr>
        <w:t xml:space="preserve">a </w:t>
      </w:r>
      <w:r w:rsidR="09AC2913" w:rsidRPr="006D7BAE">
        <w:rPr>
          <w:rFonts w:ascii="Times New Roman" w:hAnsi="Times New Roman" w:cs="Times New Roman"/>
        </w:rPr>
        <w:t xml:space="preserve">special website, publications, </w:t>
      </w:r>
      <w:r w:rsidR="001E6158" w:rsidRPr="006D7BAE">
        <w:rPr>
          <w:rFonts w:ascii="Times New Roman" w:hAnsi="Times New Roman" w:cs="Times New Roman"/>
        </w:rPr>
        <w:t xml:space="preserve">and </w:t>
      </w:r>
      <w:r w:rsidR="44D366FD" w:rsidRPr="006D7BAE">
        <w:rPr>
          <w:rFonts w:ascii="Times New Roman" w:hAnsi="Times New Roman" w:cs="Times New Roman"/>
        </w:rPr>
        <w:t xml:space="preserve">a ceremony </w:t>
      </w:r>
      <w:r w:rsidR="4DD25E21" w:rsidRPr="006D7BAE">
        <w:rPr>
          <w:rFonts w:ascii="Times New Roman" w:hAnsi="Times New Roman" w:cs="Times New Roman"/>
        </w:rPr>
        <w:t xml:space="preserve">marked the occasion. The chosen </w:t>
      </w:r>
      <w:r w:rsidR="001E6158" w:rsidRPr="006D7BAE">
        <w:rPr>
          <w:rFonts w:ascii="Times New Roman" w:hAnsi="Times New Roman" w:cs="Times New Roman"/>
        </w:rPr>
        <w:t xml:space="preserve">motto </w:t>
      </w:r>
      <w:r w:rsidR="4DD25E21" w:rsidRPr="006D7BAE">
        <w:rPr>
          <w:rFonts w:ascii="Times New Roman" w:hAnsi="Times New Roman" w:cs="Times New Roman"/>
        </w:rPr>
        <w:t xml:space="preserve">was </w:t>
      </w:r>
      <w:r w:rsidR="1E51530F" w:rsidRPr="006D7BAE">
        <w:rPr>
          <w:rFonts w:ascii="Times New Roman" w:hAnsi="Times New Roman" w:cs="Times New Roman"/>
        </w:rPr>
        <w:t>#</w:t>
      </w:r>
      <w:r w:rsidR="0CDD90EA" w:rsidRPr="006D7BAE">
        <w:rPr>
          <w:rFonts w:ascii="Times New Roman" w:hAnsi="Times New Roman" w:cs="Times New Roman"/>
        </w:rPr>
        <w:t>u</w:t>
      </w:r>
      <w:r w:rsidR="6C7DB664" w:rsidRPr="006D7BAE">
        <w:rPr>
          <w:rFonts w:ascii="Times New Roman" w:hAnsi="Times New Roman" w:cs="Times New Roman"/>
        </w:rPr>
        <w:t>nshaken</w:t>
      </w:r>
      <w:r w:rsidR="3884BCF4" w:rsidRPr="006D7BAE">
        <w:rPr>
          <w:rFonts w:ascii="Times New Roman" w:hAnsi="Times New Roman" w:cs="Times New Roman"/>
        </w:rPr>
        <w:t>d</w:t>
      </w:r>
      <w:r w:rsidR="6C7DB664" w:rsidRPr="006D7BAE">
        <w:rPr>
          <w:rFonts w:ascii="Times New Roman" w:hAnsi="Times New Roman" w:cs="Times New Roman"/>
        </w:rPr>
        <w:t>emocracy (#democraciainabalada)</w:t>
      </w:r>
      <w:r w:rsidR="00D934EF" w:rsidRPr="006D7BAE">
        <w:rPr>
          <w:rFonts w:ascii="Times New Roman" w:hAnsi="Times New Roman" w:cs="Times New Roman"/>
        </w:rPr>
        <w:t>, which</w:t>
      </w:r>
      <w:r w:rsidR="1B2690E4" w:rsidRPr="006D7BAE">
        <w:rPr>
          <w:rFonts w:ascii="Times New Roman" w:hAnsi="Times New Roman" w:cs="Times New Roman"/>
        </w:rPr>
        <w:t xml:space="preserve"> </w:t>
      </w:r>
      <w:r w:rsidR="00521BA9" w:rsidRPr="006D7BAE">
        <w:rPr>
          <w:rFonts w:ascii="Times New Roman" w:hAnsi="Times New Roman" w:cs="Times New Roman"/>
        </w:rPr>
        <w:t>serves as</w:t>
      </w:r>
      <w:r w:rsidR="1B2690E4" w:rsidRPr="006D7BAE">
        <w:rPr>
          <w:rFonts w:ascii="Times New Roman" w:hAnsi="Times New Roman" w:cs="Times New Roman"/>
        </w:rPr>
        <w:t xml:space="preserve"> a synthesis of </w:t>
      </w:r>
      <w:r w:rsidR="00521BA9" w:rsidRPr="006D7BAE">
        <w:rPr>
          <w:rFonts w:ascii="Times New Roman" w:hAnsi="Times New Roman" w:cs="Times New Roman"/>
        </w:rPr>
        <w:t>an idea</w:t>
      </w:r>
      <w:r w:rsidR="00EF3D4D" w:rsidRPr="006D7BAE">
        <w:rPr>
          <w:rFonts w:ascii="Times New Roman" w:hAnsi="Times New Roman" w:cs="Times New Roman"/>
        </w:rPr>
        <w:t xml:space="preserve"> </w:t>
      </w:r>
      <w:r w:rsidR="00EB71C6" w:rsidRPr="006D7BAE">
        <w:rPr>
          <w:rFonts w:ascii="Times New Roman" w:hAnsi="Times New Roman" w:cs="Times New Roman"/>
        </w:rPr>
        <w:t xml:space="preserve">invoking </w:t>
      </w:r>
      <w:r w:rsidR="00EF3D4D" w:rsidRPr="006D7BAE">
        <w:rPr>
          <w:rFonts w:ascii="Times New Roman" w:hAnsi="Times New Roman" w:cs="Times New Roman"/>
        </w:rPr>
        <w:t>the threat posed by</w:t>
      </w:r>
      <w:r w:rsidR="0CDD90EA" w:rsidRPr="006D7BAE">
        <w:rPr>
          <w:rFonts w:ascii="Times New Roman" w:hAnsi="Times New Roman" w:cs="Times New Roman"/>
        </w:rPr>
        <w:t xml:space="preserve"> the </w:t>
      </w:r>
      <w:r w:rsidR="0FD9B9CB" w:rsidRPr="006D7BAE">
        <w:rPr>
          <w:rFonts w:ascii="Times New Roman" w:hAnsi="Times New Roman" w:cs="Times New Roman"/>
        </w:rPr>
        <w:t>violent attack</w:t>
      </w:r>
      <w:r w:rsidR="00EF3D4D" w:rsidRPr="006D7BAE">
        <w:rPr>
          <w:rFonts w:ascii="Times New Roman" w:hAnsi="Times New Roman" w:cs="Times New Roman"/>
        </w:rPr>
        <w:t>,</w:t>
      </w:r>
      <w:r w:rsidR="0FD9B9CB" w:rsidRPr="006D7BAE">
        <w:rPr>
          <w:rFonts w:ascii="Times New Roman" w:hAnsi="Times New Roman" w:cs="Times New Roman"/>
        </w:rPr>
        <w:t xml:space="preserve"> in </w:t>
      </w:r>
      <w:proofErr w:type="gramStart"/>
      <w:r w:rsidR="00EF3D4D" w:rsidRPr="006D7BAE">
        <w:rPr>
          <w:rFonts w:ascii="Times New Roman" w:hAnsi="Times New Roman" w:cs="Times New Roman"/>
        </w:rPr>
        <w:t>much</w:t>
      </w:r>
      <w:proofErr w:type="gramEnd"/>
      <w:r w:rsidR="00EF3D4D" w:rsidRPr="006D7BAE">
        <w:rPr>
          <w:rFonts w:ascii="Times New Roman" w:hAnsi="Times New Roman" w:cs="Times New Roman"/>
        </w:rPr>
        <w:t xml:space="preserve"> </w:t>
      </w:r>
      <w:r w:rsidR="0FD9B9CB" w:rsidRPr="006D7BAE">
        <w:rPr>
          <w:rFonts w:ascii="Times New Roman" w:hAnsi="Times New Roman" w:cs="Times New Roman"/>
        </w:rPr>
        <w:t xml:space="preserve">the same way </w:t>
      </w:r>
      <w:r w:rsidR="007B0048" w:rsidRPr="006D7BAE">
        <w:rPr>
          <w:rFonts w:ascii="Times New Roman" w:hAnsi="Times New Roman" w:cs="Times New Roman"/>
        </w:rPr>
        <w:t xml:space="preserve">as </w:t>
      </w:r>
      <w:r w:rsidR="0FD9B9CB" w:rsidRPr="006D7BAE">
        <w:rPr>
          <w:rFonts w:ascii="Times New Roman" w:hAnsi="Times New Roman" w:cs="Times New Roman"/>
        </w:rPr>
        <w:t xml:space="preserve">the </w:t>
      </w:r>
      <w:r w:rsidR="0CDD90EA" w:rsidRPr="006D7BAE">
        <w:rPr>
          <w:rFonts w:ascii="Times New Roman" w:hAnsi="Times New Roman" w:cs="Times New Roman"/>
        </w:rPr>
        <w:t>UK</w:t>
      </w:r>
      <w:r w:rsidR="007B0048" w:rsidRPr="006D7BAE">
        <w:rPr>
          <w:rFonts w:ascii="Times New Roman" w:hAnsi="Times New Roman" w:cs="Times New Roman"/>
        </w:rPr>
        <w:t>’s</w:t>
      </w:r>
      <w:r w:rsidR="0CDD90EA" w:rsidRPr="006D7BAE">
        <w:rPr>
          <w:rFonts w:ascii="Times New Roman" w:hAnsi="Times New Roman" w:cs="Times New Roman"/>
        </w:rPr>
        <w:t xml:space="preserve"> motto #moreincommon </w:t>
      </w:r>
      <w:r w:rsidR="007B0048" w:rsidRPr="006D7BAE">
        <w:rPr>
          <w:rFonts w:ascii="Times New Roman" w:hAnsi="Times New Roman" w:cs="Times New Roman"/>
        </w:rPr>
        <w:t>alludes to hatred of</w:t>
      </w:r>
      <w:r w:rsidR="0663049A" w:rsidRPr="006D7BAE">
        <w:rPr>
          <w:rFonts w:ascii="Times New Roman" w:hAnsi="Times New Roman" w:cs="Times New Roman"/>
        </w:rPr>
        <w:t xml:space="preserve"> differen</w:t>
      </w:r>
      <w:r w:rsidR="007B0048" w:rsidRPr="006D7BAE">
        <w:rPr>
          <w:rFonts w:ascii="Times New Roman" w:hAnsi="Times New Roman" w:cs="Times New Roman"/>
        </w:rPr>
        <w:t>ce underlying</w:t>
      </w:r>
      <w:r w:rsidR="3884BCF4" w:rsidRPr="006D7BAE">
        <w:rPr>
          <w:rFonts w:ascii="Times New Roman" w:hAnsi="Times New Roman" w:cs="Times New Roman"/>
        </w:rPr>
        <w:t xml:space="preserve"> the murders</w:t>
      </w:r>
      <w:r w:rsidR="1B2690E4" w:rsidRPr="006D7BAE">
        <w:rPr>
          <w:rFonts w:ascii="Times New Roman" w:hAnsi="Times New Roman" w:cs="Times New Roman"/>
        </w:rPr>
        <w:t xml:space="preserve">. </w:t>
      </w:r>
      <w:r w:rsidR="00E43973" w:rsidRPr="006D7BAE">
        <w:rPr>
          <w:rFonts w:ascii="Times New Roman" w:hAnsi="Times New Roman" w:cs="Times New Roman"/>
        </w:rPr>
        <w:t xml:space="preserve">As </w:t>
      </w:r>
      <w:r w:rsidR="734C0B63" w:rsidRPr="006D7BAE">
        <w:rPr>
          <w:rFonts w:ascii="Times New Roman" w:hAnsi="Times New Roman" w:cs="Times New Roman"/>
        </w:rPr>
        <w:t>Santos and D’Almeida (2017</w:t>
      </w:r>
      <w:r w:rsidR="4827C87A" w:rsidRPr="006D7BAE">
        <w:rPr>
          <w:rFonts w:ascii="Times New Roman" w:hAnsi="Times New Roman" w:cs="Times New Roman"/>
        </w:rPr>
        <w:t>, p.</w:t>
      </w:r>
      <w:r w:rsidR="34F9042E" w:rsidRPr="006D7BAE">
        <w:rPr>
          <w:rFonts w:ascii="Times New Roman" w:hAnsi="Times New Roman" w:cs="Times New Roman"/>
        </w:rPr>
        <w:t>297</w:t>
      </w:r>
      <w:r w:rsidR="734C0B63" w:rsidRPr="006D7BAE">
        <w:rPr>
          <w:rFonts w:ascii="Times New Roman" w:hAnsi="Times New Roman" w:cs="Times New Roman"/>
        </w:rPr>
        <w:t>) state</w:t>
      </w:r>
      <w:r w:rsidR="00E43973" w:rsidRPr="006D7BAE">
        <w:rPr>
          <w:rFonts w:ascii="Times New Roman" w:hAnsi="Times New Roman" w:cs="Times New Roman"/>
        </w:rPr>
        <w:t xml:space="preserve">, </w:t>
      </w:r>
      <w:r w:rsidR="734C0B63" w:rsidRPr="006D7BAE">
        <w:rPr>
          <w:rFonts w:ascii="Times New Roman" w:hAnsi="Times New Roman" w:cs="Times New Roman"/>
        </w:rPr>
        <w:t xml:space="preserve">organizations </w:t>
      </w:r>
      <w:r w:rsidR="00E43973" w:rsidRPr="006D7BAE">
        <w:rPr>
          <w:rFonts w:ascii="Times New Roman" w:hAnsi="Times New Roman" w:cs="Times New Roman"/>
        </w:rPr>
        <w:t xml:space="preserve">tend to </w:t>
      </w:r>
      <w:r w:rsidR="734C0B63" w:rsidRPr="006D7BAE">
        <w:rPr>
          <w:rFonts w:ascii="Times New Roman" w:hAnsi="Times New Roman" w:cs="Times New Roman"/>
        </w:rPr>
        <w:t xml:space="preserve">produce narratives of engagement to legitimise their actions </w:t>
      </w:r>
      <w:r w:rsidR="006211F5" w:rsidRPr="006D7BAE">
        <w:rPr>
          <w:rFonts w:ascii="Times New Roman" w:hAnsi="Times New Roman" w:cs="Times New Roman"/>
        </w:rPr>
        <w:t>referencing</w:t>
      </w:r>
      <w:r w:rsidR="734C0B63" w:rsidRPr="006D7BAE">
        <w:rPr>
          <w:rFonts w:ascii="Times New Roman" w:hAnsi="Times New Roman" w:cs="Times New Roman"/>
        </w:rPr>
        <w:t xml:space="preserve"> universal values. </w:t>
      </w:r>
    </w:p>
    <w:p w14:paraId="18368837" w14:textId="013986B1" w:rsidR="00976CA4" w:rsidRPr="006D7BAE" w:rsidRDefault="734C0B63" w:rsidP="242EF9CE">
      <w:pPr>
        <w:spacing w:line="480" w:lineRule="auto"/>
        <w:ind w:firstLine="708"/>
        <w:rPr>
          <w:rFonts w:ascii="Times New Roman" w:hAnsi="Times New Roman" w:cs="Times New Roman"/>
        </w:rPr>
      </w:pPr>
      <w:r w:rsidRPr="006D7BAE">
        <w:rPr>
          <w:rFonts w:ascii="Times New Roman" w:hAnsi="Times New Roman" w:cs="Times New Roman"/>
        </w:rPr>
        <w:t>Both the UK</w:t>
      </w:r>
      <w:r w:rsidR="006211F5" w:rsidRPr="006D7BAE">
        <w:rPr>
          <w:rFonts w:ascii="Times New Roman" w:hAnsi="Times New Roman" w:cs="Times New Roman"/>
        </w:rPr>
        <w:t>’s</w:t>
      </w:r>
      <w:r w:rsidRPr="006D7BAE">
        <w:rPr>
          <w:rFonts w:ascii="Times New Roman" w:hAnsi="Times New Roman" w:cs="Times New Roman"/>
        </w:rPr>
        <w:t xml:space="preserve"> and Brazil</w:t>
      </w:r>
      <w:r w:rsidR="00EB4FC4" w:rsidRPr="006D7BAE">
        <w:rPr>
          <w:rFonts w:ascii="Times New Roman" w:hAnsi="Times New Roman" w:cs="Times New Roman"/>
        </w:rPr>
        <w:t>’s</w:t>
      </w:r>
      <w:r w:rsidRPr="006D7BAE">
        <w:rPr>
          <w:rFonts w:ascii="Times New Roman" w:hAnsi="Times New Roman" w:cs="Times New Roman"/>
        </w:rPr>
        <w:t xml:space="preserve"> </w:t>
      </w:r>
      <w:r w:rsidR="00EB4FC4" w:rsidRPr="006D7BAE">
        <w:rPr>
          <w:rFonts w:ascii="Times New Roman" w:hAnsi="Times New Roman" w:cs="Times New Roman"/>
        </w:rPr>
        <w:t>commemorations</w:t>
      </w:r>
      <w:r w:rsidRPr="006D7BAE">
        <w:rPr>
          <w:rFonts w:ascii="Times New Roman" w:hAnsi="Times New Roman" w:cs="Times New Roman"/>
        </w:rPr>
        <w:t xml:space="preserve"> of the anniversaries of the</w:t>
      </w:r>
      <w:r w:rsidR="00EB4FC4" w:rsidRPr="006D7BAE">
        <w:rPr>
          <w:rFonts w:ascii="Times New Roman" w:hAnsi="Times New Roman" w:cs="Times New Roman"/>
        </w:rPr>
        <w:t>se</w:t>
      </w:r>
      <w:r w:rsidRPr="006D7BAE">
        <w:rPr>
          <w:rFonts w:ascii="Times New Roman" w:hAnsi="Times New Roman" w:cs="Times New Roman"/>
        </w:rPr>
        <w:t xml:space="preserve"> attacks </w:t>
      </w:r>
      <w:r w:rsidR="00EB4FC4" w:rsidRPr="006D7BAE">
        <w:rPr>
          <w:rFonts w:ascii="Times New Roman" w:hAnsi="Times New Roman" w:cs="Times New Roman"/>
        </w:rPr>
        <w:t>reveal</w:t>
      </w:r>
      <w:r w:rsidRPr="006D7BAE">
        <w:rPr>
          <w:rFonts w:ascii="Times New Roman" w:hAnsi="Times New Roman" w:cs="Times New Roman"/>
        </w:rPr>
        <w:t xml:space="preserve"> a</w:t>
      </w:r>
      <w:r w:rsidR="007A5525" w:rsidRPr="006D7BAE">
        <w:rPr>
          <w:rFonts w:ascii="Times New Roman" w:hAnsi="Times New Roman" w:cs="Times New Roman"/>
        </w:rPr>
        <w:t>nother</w:t>
      </w:r>
      <w:r w:rsidRPr="006D7BAE">
        <w:rPr>
          <w:rFonts w:ascii="Times New Roman" w:hAnsi="Times New Roman" w:cs="Times New Roman"/>
        </w:rPr>
        <w:t xml:space="preserve"> common </w:t>
      </w:r>
      <w:r w:rsidR="00405A71" w:rsidRPr="006D7BAE">
        <w:rPr>
          <w:rFonts w:ascii="Times New Roman" w:hAnsi="Times New Roman" w:cs="Times New Roman"/>
        </w:rPr>
        <w:t>feature</w:t>
      </w:r>
      <w:r w:rsidRPr="006D7BAE">
        <w:rPr>
          <w:rFonts w:ascii="Times New Roman" w:hAnsi="Times New Roman" w:cs="Times New Roman"/>
        </w:rPr>
        <w:t xml:space="preserve"> of institutional narrative</w:t>
      </w:r>
      <w:r w:rsidR="003C20BC" w:rsidRPr="006D7BAE">
        <w:rPr>
          <w:rFonts w:ascii="Times New Roman" w:hAnsi="Times New Roman" w:cs="Times New Roman"/>
        </w:rPr>
        <w:t>s</w:t>
      </w:r>
      <w:r w:rsidRPr="006D7BAE">
        <w:rPr>
          <w:rFonts w:ascii="Times New Roman" w:hAnsi="Times New Roman" w:cs="Times New Roman"/>
        </w:rPr>
        <w:t xml:space="preserve">: conflict tends to </w:t>
      </w:r>
      <w:proofErr w:type="gramStart"/>
      <w:r w:rsidRPr="006D7BAE">
        <w:rPr>
          <w:rFonts w:ascii="Times New Roman" w:hAnsi="Times New Roman" w:cs="Times New Roman"/>
        </w:rPr>
        <w:t>be portrayed</w:t>
      </w:r>
      <w:proofErr w:type="gramEnd"/>
      <w:r w:rsidRPr="006D7BAE">
        <w:rPr>
          <w:rFonts w:ascii="Times New Roman" w:hAnsi="Times New Roman" w:cs="Times New Roman"/>
        </w:rPr>
        <w:t xml:space="preserve"> </w:t>
      </w:r>
      <w:r w:rsidR="00405A71" w:rsidRPr="006D7BAE">
        <w:rPr>
          <w:rFonts w:ascii="Times New Roman" w:hAnsi="Times New Roman" w:cs="Times New Roman"/>
        </w:rPr>
        <w:t xml:space="preserve">together </w:t>
      </w:r>
      <w:r w:rsidRPr="006D7BAE">
        <w:rPr>
          <w:rFonts w:ascii="Times New Roman" w:hAnsi="Times New Roman" w:cs="Times New Roman"/>
        </w:rPr>
        <w:t xml:space="preserve">with its </w:t>
      </w:r>
      <w:r w:rsidR="00860BE0" w:rsidRPr="006D7BAE">
        <w:rPr>
          <w:rFonts w:ascii="Times New Roman" w:hAnsi="Times New Roman" w:cs="Times New Roman"/>
        </w:rPr>
        <w:t xml:space="preserve">suggested </w:t>
      </w:r>
      <w:r w:rsidR="00405A71" w:rsidRPr="006D7BAE">
        <w:rPr>
          <w:rFonts w:ascii="Times New Roman" w:hAnsi="Times New Roman" w:cs="Times New Roman"/>
        </w:rPr>
        <w:t>re</w:t>
      </w:r>
      <w:r w:rsidRPr="006D7BAE">
        <w:rPr>
          <w:rFonts w:ascii="Times New Roman" w:hAnsi="Times New Roman" w:cs="Times New Roman"/>
        </w:rPr>
        <w:t xml:space="preserve">solution, in a constructive </w:t>
      </w:r>
      <w:r w:rsidR="00860BE0" w:rsidRPr="006D7BAE">
        <w:rPr>
          <w:rFonts w:ascii="Times New Roman" w:hAnsi="Times New Roman" w:cs="Times New Roman"/>
        </w:rPr>
        <w:t>manner</w:t>
      </w:r>
      <w:r w:rsidRPr="006D7BAE">
        <w:rPr>
          <w:rFonts w:ascii="Times New Roman" w:hAnsi="Times New Roman" w:cs="Times New Roman"/>
        </w:rPr>
        <w:t xml:space="preserve">. In </w:t>
      </w:r>
      <w:r w:rsidR="00860BE0" w:rsidRPr="006D7BAE">
        <w:rPr>
          <w:rFonts w:ascii="Times New Roman" w:hAnsi="Times New Roman" w:cs="Times New Roman"/>
        </w:rPr>
        <w:t>this spirit</w:t>
      </w:r>
      <w:r w:rsidRPr="006D7BAE">
        <w:rPr>
          <w:rFonts w:ascii="Times New Roman" w:hAnsi="Times New Roman" w:cs="Times New Roman"/>
        </w:rPr>
        <w:t xml:space="preserve">, Jo Cox reminds the public that we have more in common; Keith Palmer </w:t>
      </w:r>
      <w:r w:rsidR="00AB54C2" w:rsidRPr="006D7BAE">
        <w:rPr>
          <w:rFonts w:ascii="Times New Roman" w:hAnsi="Times New Roman" w:cs="Times New Roman"/>
        </w:rPr>
        <w:t xml:space="preserve">recalls </w:t>
      </w:r>
      <w:r w:rsidRPr="006D7BAE">
        <w:rPr>
          <w:rFonts w:ascii="Times New Roman" w:hAnsi="Times New Roman" w:cs="Times New Roman"/>
        </w:rPr>
        <w:t xml:space="preserve">the services that </w:t>
      </w:r>
      <w:r w:rsidR="00860BE0" w:rsidRPr="006D7BAE">
        <w:rPr>
          <w:rFonts w:ascii="Times New Roman" w:hAnsi="Times New Roman" w:cs="Times New Roman"/>
        </w:rPr>
        <w:t xml:space="preserve">ensure </w:t>
      </w:r>
      <w:r w:rsidRPr="006D7BAE">
        <w:rPr>
          <w:rFonts w:ascii="Times New Roman" w:hAnsi="Times New Roman" w:cs="Times New Roman"/>
        </w:rPr>
        <w:t>parliament</w:t>
      </w:r>
      <w:r w:rsidR="00860BE0" w:rsidRPr="006D7BAE">
        <w:rPr>
          <w:rFonts w:ascii="Times New Roman" w:hAnsi="Times New Roman" w:cs="Times New Roman"/>
        </w:rPr>
        <w:t>’s</w:t>
      </w:r>
      <w:r w:rsidRPr="006D7BAE">
        <w:rPr>
          <w:rFonts w:ascii="Times New Roman" w:hAnsi="Times New Roman" w:cs="Times New Roman"/>
        </w:rPr>
        <w:t xml:space="preserve"> safe</w:t>
      </w:r>
      <w:r w:rsidR="00860BE0" w:rsidRPr="006D7BAE">
        <w:rPr>
          <w:rFonts w:ascii="Times New Roman" w:hAnsi="Times New Roman" w:cs="Times New Roman"/>
        </w:rPr>
        <w:t>ty</w:t>
      </w:r>
      <w:r w:rsidRPr="006D7BAE">
        <w:rPr>
          <w:rFonts w:ascii="Times New Roman" w:hAnsi="Times New Roman" w:cs="Times New Roman"/>
        </w:rPr>
        <w:t xml:space="preserve"> every day; and the invasion that </w:t>
      </w:r>
      <w:proofErr w:type="gramStart"/>
      <w:r w:rsidRPr="006D7BAE">
        <w:rPr>
          <w:rFonts w:ascii="Times New Roman" w:hAnsi="Times New Roman" w:cs="Times New Roman"/>
        </w:rPr>
        <w:t>was overcome</w:t>
      </w:r>
      <w:proofErr w:type="gramEnd"/>
      <w:r w:rsidRPr="006D7BAE">
        <w:rPr>
          <w:rFonts w:ascii="Times New Roman" w:hAnsi="Times New Roman" w:cs="Times New Roman"/>
        </w:rPr>
        <w:t xml:space="preserve"> reaffirms Brazil’s young democracy. </w:t>
      </w:r>
    </w:p>
    <w:p w14:paraId="1CCF4A35" w14:textId="6B79381A" w:rsidR="00255D23" w:rsidRPr="006D7BAE" w:rsidRDefault="00B7771A" w:rsidP="242EF9CE">
      <w:pPr>
        <w:spacing w:line="480" w:lineRule="auto"/>
        <w:ind w:firstLine="708"/>
        <w:rPr>
          <w:rFonts w:ascii="Times New Roman" w:hAnsi="Times New Roman" w:cs="Times New Roman"/>
        </w:rPr>
      </w:pPr>
      <w:r w:rsidRPr="006D7BAE">
        <w:rPr>
          <w:rFonts w:ascii="Times New Roman" w:hAnsi="Times New Roman" w:cs="Times New Roman"/>
        </w:rPr>
        <w:t>Previous research</w:t>
      </w:r>
      <w:r w:rsidR="003B2438" w:rsidRPr="006D7BAE">
        <w:rPr>
          <w:rFonts w:ascii="Times New Roman" w:hAnsi="Times New Roman" w:cs="Times New Roman"/>
        </w:rPr>
        <w:t xml:space="preserve"> </w:t>
      </w:r>
      <w:r w:rsidR="00114183" w:rsidRPr="006D7BAE">
        <w:rPr>
          <w:rFonts w:ascii="Times New Roman" w:hAnsi="Times New Roman" w:cs="Times New Roman"/>
        </w:rPr>
        <w:t>(Barros, Bernardes &amp; Rodrigues, 2014;</w:t>
      </w:r>
      <w:r w:rsidR="008D7037" w:rsidRPr="006D7BAE">
        <w:rPr>
          <w:rFonts w:ascii="Times New Roman" w:hAnsi="Times New Roman" w:cs="Times New Roman"/>
        </w:rPr>
        <w:t xml:space="preserve"> </w:t>
      </w:r>
      <w:r w:rsidR="008D7037" w:rsidRPr="006D7BAE">
        <w:rPr>
          <w:rFonts w:ascii="Times New Roman" w:eastAsia="Aptos" w:hAnsi="Times New Roman" w:cs="Times New Roman"/>
        </w:rPr>
        <w:t>Judge &amp; Leston-Bandeira, 2018</w:t>
      </w:r>
      <w:r w:rsidR="00114183" w:rsidRPr="006D7BAE">
        <w:rPr>
          <w:rFonts w:ascii="Times New Roman" w:hAnsi="Times New Roman" w:cs="Times New Roman"/>
        </w:rPr>
        <w:t xml:space="preserve">) </w:t>
      </w:r>
      <w:r w:rsidR="003B2438" w:rsidRPr="006D7BAE">
        <w:rPr>
          <w:rFonts w:ascii="Times New Roman" w:hAnsi="Times New Roman" w:cs="Times New Roman"/>
        </w:rPr>
        <w:t xml:space="preserve">has </w:t>
      </w:r>
      <w:r w:rsidR="003016DD" w:rsidRPr="006D7BAE">
        <w:rPr>
          <w:rFonts w:ascii="Times New Roman" w:hAnsi="Times New Roman" w:cs="Times New Roman"/>
        </w:rPr>
        <w:t xml:space="preserve">shown </w:t>
      </w:r>
      <w:r w:rsidR="003B2438" w:rsidRPr="006D7BAE">
        <w:rPr>
          <w:rFonts w:ascii="Times New Roman" w:hAnsi="Times New Roman" w:cs="Times New Roman"/>
        </w:rPr>
        <w:t xml:space="preserve">that </w:t>
      </w:r>
      <w:r w:rsidR="00A542AA" w:rsidRPr="006D7BAE">
        <w:rPr>
          <w:rFonts w:ascii="Times New Roman" w:hAnsi="Times New Roman" w:cs="Times New Roman"/>
        </w:rPr>
        <w:t>impartiality</w:t>
      </w:r>
      <w:r w:rsidRPr="006D7BAE">
        <w:rPr>
          <w:rFonts w:ascii="Times New Roman" w:hAnsi="Times New Roman" w:cs="Times New Roman"/>
        </w:rPr>
        <w:t xml:space="preserve"> towards different political positions </w:t>
      </w:r>
      <w:r w:rsidR="000E6005" w:rsidRPr="006D7BAE">
        <w:rPr>
          <w:rFonts w:ascii="Times New Roman" w:hAnsi="Times New Roman" w:cs="Times New Roman"/>
        </w:rPr>
        <w:t xml:space="preserve">enables </w:t>
      </w:r>
      <w:r w:rsidRPr="006D7BAE">
        <w:rPr>
          <w:rFonts w:ascii="Times New Roman" w:hAnsi="Times New Roman" w:cs="Times New Roman"/>
        </w:rPr>
        <w:t xml:space="preserve">institutional </w:t>
      </w:r>
      <w:r w:rsidR="00956000" w:rsidRPr="006D7BAE">
        <w:rPr>
          <w:rFonts w:ascii="Times New Roman" w:hAnsi="Times New Roman" w:cs="Times New Roman"/>
        </w:rPr>
        <w:t xml:space="preserve">communications in parliaments. </w:t>
      </w:r>
      <w:r w:rsidR="0091694F" w:rsidRPr="006D7BAE">
        <w:rPr>
          <w:rFonts w:ascii="Times New Roman" w:hAnsi="Times New Roman" w:cs="Times New Roman"/>
        </w:rPr>
        <w:t xml:space="preserve">What remains </w:t>
      </w:r>
      <w:r w:rsidR="00540743" w:rsidRPr="006D7BAE">
        <w:rPr>
          <w:rFonts w:ascii="Times New Roman" w:hAnsi="Times New Roman" w:cs="Times New Roman"/>
        </w:rPr>
        <w:t xml:space="preserve">to </w:t>
      </w:r>
      <w:proofErr w:type="gramStart"/>
      <w:r w:rsidR="00540743" w:rsidRPr="006D7BAE">
        <w:rPr>
          <w:rFonts w:ascii="Times New Roman" w:hAnsi="Times New Roman" w:cs="Times New Roman"/>
        </w:rPr>
        <w:t>be discussed</w:t>
      </w:r>
      <w:proofErr w:type="gramEnd"/>
      <w:r w:rsidR="00540743" w:rsidRPr="006D7BAE">
        <w:rPr>
          <w:rFonts w:ascii="Times New Roman" w:hAnsi="Times New Roman" w:cs="Times New Roman"/>
        </w:rPr>
        <w:t xml:space="preserve"> is the </w:t>
      </w:r>
      <w:r w:rsidR="007A4052" w:rsidRPr="006D7BAE">
        <w:rPr>
          <w:rFonts w:ascii="Times New Roman" w:hAnsi="Times New Roman" w:cs="Times New Roman"/>
        </w:rPr>
        <w:t xml:space="preserve">democratic </w:t>
      </w:r>
      <w:r w:rsidR="000D176E" w:rsidRPr="006D7BAE">
        <w:rPr>
          <w:rFonts w:ascii="Times New Roman" w:hAnsi="Times New Roman" w:cs="Times New Roman"/>
        </w:rPr>
        <w:t>outcome</w:t>
      </w:r>
      <w:r w:rsidR="007A4052" w:rsidRPr="006D7BAE">
        <w:rPr>
          <w:rFonts w:ascii="Times New Roman" w:hAnsi="Times New Roman" w:cs="Times New Roman"/>
        </w:rPr>
        <w:t xml:space="preserve"> of </w:t>
      </w:r>
      <w:r w:rsidR="00114D9C" w:rsidRPr="006D7BAE">
        <w:rPr>
          <w:rFonts w:ascii="Times New Roman" w:hAnsi="Times New Roman" w:cs="Times New Roman"/>
        </w:rPr>
        <w:t>the impartial</w:t>
      </w:r>
      <w:r w:rsidR="0093262F" w:rsidRPr="006D7BAE">
        <w:rPr>
          <w:rFonts w:ascii="Times New Roman" w:hAnsi="Times New Roman" w:cs="Times New Roman"/>
        </w:rPr>
        <w:t>ity</w:t>
      </w:r>
      <w:r w:rsidR="00114D9C" w:rsidRPr="006D7BAE">
        <w:rPr>
          <w:rFonts w:ascii="Times New Roman" w:hAnsi="Times New Roman" w:cs="Times New Roman"/>
        </w:rPr>
        <w:t xml:space="preserve"> model </w:t>
      </w:r>
      <w:r w:rsidR="00956000" w:rsidRPr="006D7BAE">
        <w:rPr>
          <w:rFonts w:ascii="Times New Roman" w:hAnsi="Times New Roman" w:cs="Times New Roman"/>
        </w:rPr>
        <w:t>and of</w:t>
      </w:r>
      <w:r w:rsidR="00114D9C" w:rsidRPr="006D7BAE">
        <w:rPr>
          <w:rFonts w:ascii="Times New Roman" w:hAnsi="Times New Roman" w:cs="Times New Roman"/>
        </w:rPr>
        <w:t xml:space="preserve"> its two versions – neutrality and plurality</w:t>
      </w:r>
      <w:r w:rsidR="00C42420" w:rsidRPr="006D7BAE">
        <w:rPr>
          <w:rFonts w:ascii="Times New Roman" w:hAnsi="Times New Roman" w:cs="Times New Roman"/>
        </w:rPr>
        <w:t xml:space="preserve"> – </w:t>
      </w:r>
      <w:r w:rsidR="00D9474F" w:rsidRPr="006D7BAE">
        <w:rPr>
          <w:rFonts w:ascii="Times New Roman" w:hAnsi="Times New Roman" w:cs="Times New Roman"/>
        </w:rPr>
        <w:t>identified</w:t>
      </w:r>
      <w:r w:rsidR="00C42420" w:rsidRPr="006D7BAE">
        <w:rPr>
          <w:rFonts w:ascii="Times New Roman" w:hAnsi="Times New Roman" w:cs="Times New Roman"/>
        </w:rPr>
        <w:t xml:space="preserve"> in this research. </w:t>
      </w:r>
      <w:r w:rsidR="00BC36A8" w:rsidRPr="006D7BAE">
        <w:rPr>
          <w:rFonts w:ascii="Times New Roman" w:hAnsi="Times New Roman" w:cs="Times New Roman"/>
        </w:rPr>
        <w:t>What is the effect of an a-political communication of a political ins</w:t>
      </w:r>
      <w:r w:rsidR="00464B21" w:rsidRPr="006D7BAE">
        <w:rPr>
          <w:rFonts w:ascii="Times New Roman" w:hAnsi="Times New Roman" w:cs="Times New Roman"/>
        </w:rPr>
        <w:t>titution</w:t>
      </w:r>
      <w:r w:rsidR="00C1647B" w:rsidRPr="006D7BAE">
        <w:rPr>
          <w:rFonts w:ascii="Times New Roman" w:hAnsi="Times New Roman" w:cs="Times New Roman"/>
        </w:rPr>
        <w:t xml:space="preserve">, as aimed </w:t>
      </w:r>
      <w:r w:rsidR="00C1647B" w:rsidRPr="006D7BAE">
        <w:rPr>
          <w:rFonts w:ascii="Times New Roman" w:hAnsi="Times New Roman" w:cs="Times New Roman"/>
        </w:rPr>
        <w:lastRenderedPageBreak/>
        <w:t xml:space="preserve">for in the </w:t>
      </w:r>
      <w:r w:rsidR="0093262F" w:rsidRPr="006D7BAE">
        <w:rPr>
          <w:rFonts w:ascii="Times New Roman" w:hAnsi="Times New Roman" w:cs="Times New Roman"/>
        </w:rPr>
        <w:t>neutral model</w:t>
      </w:r>
      <w:r w:rsidR="00464B21" w:rsidRPr="006D7BAE">
        <w:rPr>
          <w:rFonts w:ascii="Times New Roman" w:hAnsi="Times New Roman" w:cs="Times New Roman"/>
        </w:rPr>
        <w:t xml:space="preserve">? </w:t>
      </w:r>
      <w:r w:rsidR="0093262F" w:rsidRPr="006D7BAE">
        <w:rPr>
          <w:rFonts w:ascii="Times New Roman" w:hAnsi="Times New Roman" w:cs="Times New Roman"/>
        </w:rPr>
        <w:t xml:space="preserve">Does the plural model of impartiality </w:t>
      </w:r>
      <w:r w:rsidR="00465A22" w:rsidRPr="006D7BAE">
        <w:rPr>
          <w:rFonts w:ascii="Times New Roman" w:hAnsi="Times New Roman" w:cs="Times New Roman"/>
        </w:rPr>
        <w:t xml:space="preserve">generate </w:t>
      </w:r>
      <w:r w:rsidR="00255D23" w:rsidRPr="006D7BAE">
        <w:rPr>
          <w:rFonts w:ascii="Times New Roman" w:hAnsi="Times New Roman" w:cs="Times New Roman"/>
        </w:rPr>
        <w:t xml:space="preserve">a more political </w:t>
      </w:r>
      <w:r w:rsidR="00593F32" w:rsidRPr="006D7BAE">
        <w:rPr>
          <w:rFonts w:ascii="Times New Roman" w:hAnsi="Times New Roman" w:cs="Times New Roman"/>
        </w:rPr>
        <w:t>outcome</w:t>
      </w:r>
      <w:r w:rsidR="00255D23" w:rsidRPr="006D7BAE">
        <w:rPr>
          <w:rFonts w:ascii="Times New Roman" w:hAnsi="Times New Roman" w:cs="Times New Roman"/>
        </w:rPr>
        <w:t>?</w:t>
      </w:r>
      <w:r w:rsidR="0093262F" w:rsidRPr="006D7BAE">
        <w:rPr>
          <w:rFonts w:ascii="Times New Roman" w:hAnsi="Times New Roman" w:cs="Times New Roman"/>
        </w:rPr>
        <w:t xml:space="preserve"> </w:t>
      </w:r>
      <w:r w:rsidR="00E97D96" w:rsidRPr="006D7BAE">
        <w:rPr>
          <w:rFonts w:ascii="Times New Roman" w:hAnsi="Times New Roman" w:cs="Times New Roman"/>
        </w:rPr>
        <w:t>D</w:t>
      </w:r>
      <w:r w:rsidR="003F21FC" w:rsidRPr="006D7BAE">
        <w:rPr>
          <w:rFonts w:ascii="Times New Roman" w:hAnsi="Times New Roman" w:cs="Times New Roman"/>
        </w:rPr>
        <w:t xml:space="preserve">o </w:t>
      </w:r>
      <w:r w:rsidR="00E97D96" w:rsidRPr="006D7BAE">
        <w:rPr>
          <w:rFonts w:ascii="Times New Roman" w:hAnsi="Times New Roman" w:cs="Times New Roman"/>
        </w:rPr>
        <w:t>both</w:t>
      </w:r>
      <w:r w:rsidR="00557C24" w:rsidRPr="006D7BAE">
        <w:rPr>
          <w:rFonts w:ascii="Times New Roman" w:hAnsi="Times New Roman" w:cs="Times New Roman"/>
        </w:rPr>
        <w:t>,</w:t>
      </w:r>
      <w:r w:rsidR="00E97D96" w:rsidRPr="006D7BAE">
        <w:rPr>
          <w:rFonts w:ascii="Times New Roman" w:hAnsi="Times New Roman" w:cs="Times New Roman"/>
        </w:rPr>
        <w:t xml:space="preserve"> </w:t>
      </w:r>
      <w:r w:rsidR="003F21FC" w:rsidRPr="006D7BAE">
        <w:rPr>
          <w:rFonts w:ascii="Times New Roman" w:hAnsi="Times New Roman" w:cs="Times New Roman"/>
        </w:rPr>
        <w:t xml:space="preserve">or </w:t>
      </w:r>
      <w:r w:rsidR="00557C24" w:rsidRPr="006D7BAE">
        <w:rPr>
          <w:rFonts w:ascii="Times New Roman" w:hAnsi="Times New Roman" w:cs="Times New Roman"/>
        </w:rPr>
        <w:t xml:space="preserve">either, </w:t>
      </w:r>
      <w:r w:rsidR="003F21FC" w:rsidRPr="006D7BAE">
        <w:rPr>
          <w:rFonts w:ascii="Times New Roman" w:hAnsi="Times New Roman" w:cs="Times New Roman"/>
        </w:rPr>
        <w:t xml:space="preserve">of the </w:t>
      </w:r>
      <w:r w:rsidR="00893D01" w:rsidRPr="006D7BAE">
        <w:rPr>
          <w:rFonts w:ascii="Times New Roman" w:hAnsi="Times New Roman" w:cs="Times New Roman"/>
        </w:rPr>
        <w:t xml:space="preserve">models </w:t>
      </w:r>
      <w:r w:rsidR="00E97D96" w:rsidRPr="006D7BAE">
        <w:rPr>
          <w:rFonts w:ascii="Times New Roman" w:hAnsi="Times New Roman" w:cs="Times New Roman"/>
        </w:rPr>
        <w:t>lead to enga</w:t>
      </w:r>
      <w:r w:rsidR="00520BA2" w:rsidRPr="006D7BAE">
        <w:rPr>
          <w:rFonts w:ascii="Times New Roman" w:hAnsi="Times New Roman" w:cs="Times New Roman"/>
        </w:rPr>
        <w:t>gement</w:t>
      </w:r>
      <w:r w:rsidR="00E97D96" w:rsidRPr="006D7BAE">
        <w:rPr>
          <w:rFonts w:ascii="Times New Roman" w:hAnsi="Times New Roman" w:cs="Times New Roman"/>
        </w:rPr>
        <w:t xml:space="preserve">? </w:t>
      </w:r>
    </w:p>
    <w:p w14:paraId="4CDCDBC9" w14:textId="45F5C593" w:rsidR="00081F8B" w:rsidRPr="006D7BAE" w:rsidRDefault="008A5CCA" w:rsidP="242EF9CE">
      <w:pPr>
        <w:spacing w:line="480" w:lineRule="auto"/>
        <w:ind w:firstLine="708"/>
        <w:rPr>
          <w:rFonts w:ascii="Times New Roman" w:hAnsi="Times New Roman" w:cs="Times New Roman"/>
        </w:rPr>
      </w:pPr>
      <w:r w:rsidRPr="006D7BAE">
        <w:rPr>
          <w:rFonts w:ascii="Times New Roman" w:hAnsi="Times New Roman" w:cs="Times New Roman"/>
        </w:rPr>
        <w:t xml:space="preserve">Miguel and </w:t>
      </w:r>
      <w:proofErr w:type="spellStart"/>
      <w:r w:rsidRPr="006D7BAE">
        <w:rPr>
          <w:rFonts w:ascii="Times New Roman" w:hAnsi="Times New Roman" w:cs="Times New Roman"/>
        </w:rPr>
        <w:t>Biroli</w:t>
      </w:r>
      <w:r w:rsidR="00FC23CA" w:rsidRPr="006D7BAE">
        <w:rPr>
          <w:rFonts w:ascii="Times New Roman" w:hAnsi="Times New Roman" w:cs="Times New Roman"/>
        </w:rPr>
        <w:t>’s</w:t>
      </w:r>
      <w:proofErr w:type="spellEnd"/>
      <w:r w:rsidRPr="006D7BAE">
        <w:rPr>
          <w:rFonts w:ascii="Times New Roman" w:hAnsi="Times New Roman" w:cs="Times New Roman"/>
        </w:rPr>
        <w:t xml:space="preserve"> (2010) </w:t>
      </w:r>
      <w:r w:rsidR="000466D6" w:rsidRPr="006D7BAE">
        <w:rPr>
          <w:rFonts w:ascii="Times New Roman" w:hAnsi="Times New Roman" w:cs="Times New Roman"/>
        </w:rPr>
        <w:t>discuss</w:t>
      </w:r>
      <w:r w:rsidR="000E7418" w:rsidRPr="006D7BAE">
        <w:rPr>
          <w:rFonts w:ascii="Times New Roman" w:hAnsi="Times New Roman" w:cs="Times New Roman"/>
        </w:rPr>
        <w:t>ion of</w:t>
      </w:r>
      <w:r w:rsidR="00E872C5" w:rsidRPr="006D7BAE">
        <w:rPr>
          <w:rFonts w:ascii="Times New Roman" w:hAnsi="Times New Roman" w:cs="Times New Roman"/>
        </w:rPr>
        <w:t xml:space="preserve"> the liberal model of impartiality</w:t>
      </w:r>
      <w:r w:rsidR="00710CDF" w:rsidRPr="006D7BAE">
        <w:rPr>
          <w:rFonts w:ascii="Times New Roman" w:hAnsi="Times New Roman" w:cs="Times New Roman"/>
        </w:rPr>
        <w:t xml:space="preserve"> and pluralism</w:t>
      </w:r>
      <w:r w:rsidR="00CA74B7" w:rsidRPr="006D7BAE">
        <w:rPr>
          <w:rFonts w:ascii="Times New Roman" w:hAnsi="Times New Roman" w:cs="Times New Roman"/>
        </w:rPr>
        <w:t xml:space="preserve">, especially </w:t>
      </w:r>
      <w:r w:rsidR="00FC23CA" w:rsidRPr="006D7BAE">
        <w:rPr>
          <w:rFonts w:ascii="Times New Roman" w:hAnsi="Times New Roman" w:cs="Times New Roman"/>
        </w:rPr>
        <w:t xml:space="preserve">as </w:t>
      </w:r>
      <w:r w:rsidR="00710CDF" w:rsidRPr="006D7BAE">
        <w:rPr>
          <w:rFonts w:ascii="Times New Roman" w:hAnsi="Times New Roman" w:cs="Times New Roman"/>
        </w:rPr>
        <w:t xml:space="preserve">formulated by </w:t>
      </w:r>
      <w:r w:rsidR="000466D6" w:rsidRPr="006D7BAE">
        <w:rPr>
          <w:rFonts w:ascii="Times New Roman" w:hAnsi="Times New Roman" w:cs="Times New Roman"/>
        </w:rPr>
        <w:t xml:space="preserve">Robert Dahl in the </w:t>
      </w:r>
      <w:r w:rsidR="001E25A4" w:rsidRPr="006D7BAE">
        <w:rPr>
          <w:rFonts w:ascii="Times New Roman" w:hAnsi="Times New Roman" w:cs="Times New Roman"/>
        </w:rPr>
        <w:t xml:space="preserve">concept </w:t>
      </w:r>
      <w:r w:rsidR="000466D6" w:rsidRPr="006D7BAE">
        <w:rPr>
          <w:rFonts w:ascii="Times New Roman" w:hAnsi="Times New Roman" w:cs="Times New Roman"/>
        </w:rPr>
        <w:t xml:space="preserve">of polyarchy, </w:t>
      </w:r>
      <w:r w:rsidR="00E872C5" w:rsidRPr="006D7BAE">
        <w:rPr>
          <w:rFonts w:ascii="Times New Roman" w:hAnsi="Times New Roman" w:cs="Times New Roman"/>
        </w:rPr>
        <w:t xml:space="preserve">and </w:t>
      </w:r>
      <w:r w:rsidR="001E25A4" w:rsidRPr="006D7BAE">
        <w:rPr>
          <w:rFonts w:ascii="Times New Roman" w:hAnsi="Times New Roman" w:cs="Times New Roman"/>
        </w:rPr>
        <w:t>as</w:t>
      </w:r>
      <w:r w:rsidR="00E872C5" w:rsidRPr="006D7BAE">
        <w:rPr>
          <w:rFonts w:ascii="Times New Roman" w:hAnsi="Times New Roman" w:cs="Times New Roman"/>
        </w:rPr>
        <w:t xml:space="preserve"> critique</w:t>
      </w:r>
      <w:r w:rsidR="001E25A4" w:rsidRPr="006D7BAE">
        <w:rPr>
          <w:rFonts w:ascii="Times New Roman" w:hAnsi="Times New Roman" w:cs="Times New Roman"/>
        </w:rPr>
        <w:t xml:space="preserve">d </w:t>
      </w:r>
      <w:r w:rsidR="00E872C5" w:rsidRPr="006D7BAE">
        <w:rPr>
          <w:rFonts w:ascii="Times New Roman" w:hAnsi="Times New Roman" w:cs="Times New Roman"/>
        </w:rPr>
        <w:t xml:space="preserve">by authors </w:t>
      </w:r>
      <w:r w:rsidR="00E526DD" w:rsidRPr="006D7BAE">
        <w:rPr>
          <w:rFonts w:ascii="Times New Roman" w:hAnsi="Times New Roman" w:cs="Times New Roman"/>
        </w:rPr>
        <w:t xml:space="preserve">such </w:t>
      </w:r>
      <w:r w:rsidR="00E872C5" w:rsidRPr="006D7BAE">
        <w:rPr>
          <w:rFonts w:ascii="Times New Roman" w:hAnsi="Times New Roman" w:cs="Times New Roman"/>
        </w:rPr>
        <w:t xml:space="preserve">as </w:t>
      </w:r>
      <w:r w:rsidR="0073325E" w:rsidRPr="006D7BAE">
        <w:rPr>
          <w:rFonts w:ascii="Times New Roman" w:hAnsi="Times New Roman" w:cs="Times New Roman"/>
        </w:rPr>
        <w:t>John Rawls</w:t>
      </w:r>
      <w:r w:rsidR="0032573F" w:rsidRPr="006D7BAE">
        <w:rPr>
          <w:rFonts w:ascii="Times New Roman" w:hAnsi="Times New Roman" w:cs="Times New Roman"/>
        </w:rPr>
        <w:t>, Iris Marion Young</w:t>
      </w:r>
      <w:r w:rsidR="0073325E" w:rsidRPr="006D7BAE">
        <w:rPr>
          <w:rFonts w:ascii="Times New Roman" w:hAnsi="Times New Roman" w:cs="Times New Roman"/>
        </w:rPr>
        <w:t xml:space="preserve"> and </w:t>
      </w:r>
      <w:r w:rsidR="00944143" w:rsidRPr="006D7BAE">
        <w:rPr>
          <w:rFonts w:ascii="Times New Roman" w:hAnsi="Times New Roman" w:cs="Times New Roman"/>
        </w:rPr>
        <w:t>Nancy Fra</w:t>
      </w:r>
      <w:r w:rsidR="0032573F" w:rsidRPr="006D7BAE">
        <w:rPr>
          <w:rFonts w:ascii="Times New Roman" w:hAnsi="Times New Roman" w:cs="Times New Roman"/>
        </w:rPr>
        <w:t>s</w:t>
      </w:r>
      <w:r w:rsidR="00944143" w:rsidRPr="006D7BAE">
        <w:rPr>
          <w:rFonts w:ascii="Times New Roman" w:hAnsi="Times New Roman" w:cs="Times New Roman"/>
        </w:rPr>
        <w:t>er</w:t>
      </w:r>
      <w:r w:rsidR="000E7418" w:rsidRPr="006D7BAE">
        <w:rPr>
          <w:rFonts w:ascii="Times New Roman" w:hAnsi="Times New Roman" w:cs="Times New Roman"/>
        </w:rPr>
        <w:t xml:space="preserve">, </w:t>
      </w:r>
      <w:r w:rsidR="00E526DD" w:rsidRPr="006D7BAE">
        <w:rPr>
          <w:rFonts w:ascii="Times New Roman" w:hAnsi="Times New Roman" w:cs="Times New Roman"/>
        </w:rPr>
        <w:t xml:space="preserve">is particularly </w:t>
      </w:r>
      <w:r w:rsidR="00A953E0" w:rsidRPr="006D7BAE">
        <w:rPr>
          <w:rFonts w:ascii="Times New Roman" w:hAnsi="Times New Roman" w:cs="Times New Roman"/>
        </w:rPr>
        <w:t>useful</w:t>
      </w:r>
      <w:r w:rsidR="00E526DD" w:rsidRPr="006D7BAE">
        <w:rPr>
          <w:rFonts w:ascii="Times New Roman" w:hAnsi="Times New Roman" w:cs="Times New Roman"/>
        </w:rPr>
        <w:t xml:space="preserve"> for </w:t>
      </w:r>
      <w:r w:rsidR="00A953E0" w:rsidRPr="006D7BAE">
        <w:rPr>
          <w:rFonts w:ascii="Times New Roman" w:hAnsi="Times New Roman" w:cs="Times New Roman"/>
        </w:rPr>
        <w:t>analys</w:t>
      </w:r>
      <w:r w:rsidR="00E526DD" w:rsidRPr="006D7BAE">
        <w:rPr>
          <w:rFonts w:ascii="Times New Roman" w:hAnsi="Times New Roman" w:cs="Times New Roman"/>
        </w:rPr>
        <w:t>ing</w:t>
      </w:r>
      <w:r w:rsidR="000E17DA" w:rsidRPr="006D7BAE">
        <w:rPr>
          <w:rFonts w:ascii="Times New Roman" w:hAnsi="Times New Roman" w:cs="Times New Roman"/>
        </w:rPr>
        <w:t xml:space="preserve"> the implications of the narrative traits of</w:t>
      </w:r>
      <w:r w:rsidR="00A953E0" w:rsidRPr="006D7BAE">
        <w:rPr>
          <w:rFonts w:ascii="Times New Roman" w:hAnsi="Times New Roman" w:cs="Times New Roman"/>
        </w:rPr>
        <w:t xml:space="preserve"> parliamentary communication</w:t>
      </w:r>
      <w:r w:rsidR="00944143" w:rsidRPr="006D7BAE">
        <w:rPr>
          <w:rFonts w:ascii="Times New Roman" w:hAnsi="Times New Roman" w:cs="Times New Roman"/>
        </w:rPr>
        <w:t xml:space="preserve">. </w:t>
      </w:r>
      <w:r w:rsidR="003C6C8C" w:rsidRPr="006D7BAE">
        <w:rPr>
          <w:rFonts w:ascii="Times New Roman" w:hAnsi="Times New Roman" w:cs="Times New Roman"/>
        </w:rPr>
        <w:t>B</w:t>
      </w:r>
      <w:r w:rsidR="00A742F2" w:rsidRPr="006D7BAE">
        <w:rPr>
          <w:rFonts w:ascii="Times New Roman" w:hAnsi="Times New Roman" w:cs="Times New Roman"/>
        </w:rPr>
        <w:t xml:space="preserve">oth the House of Commons and the Chamber of Deputies </w:t>
      </w:r>
      <w:r w:rsidR="00CA0BE4" w:rsidRPr="006D7BAE">
        <w:rPr>
          <w:rFonts w:ascii="Times New Roman" w:hAnsi="Times New Roman" w:cs="Times New Roman"/>
        </w:rPr>
        <w:t>tell the stories of the attack</w:t>
      </w:r>
      <w:r w:rsidR="00AF5649" w:rsidRPr="006D7BAE">
        <w:rPr>
          <w:rFonts w:ascii="Times New Roman" w:hAnsi="Times New Roman" w:cs="Times New Roman"/>
        </w:rPr>
        <w:t>s</w:t>
      </w:r>
      <w:r w:rsidR="00CA0BE4" w:rsidRPr="006D7BAE">
        <w:rPr>
          <w:rFonts w:ascii="Times New Roman" w:hAnsi="Times New Roman" w:cs="Times New Roman"/>
        </w:rPr>
        <w:t xml:space="preserve"> they suffered </w:t>
      </w:r>
      <w:r w:rsidR="00AF5649" w:rsidRPr="006D7BAE">
        <w:rPr>
          <w:rFonts w:ascii="Times New Roman" w:hAnsi="Times New Roman" w:cs="Times New Roman"/>
        </w:rPr>
        <w:t>using narrative</w:t>
      </w:r>
      <w:r w:rsidR="00615AC8" w:rsidRPr="006D7BAE">
        <w:rPr>
          <w:rFonts w:ascii="Times New Roman" w:hAnsi="Times New Roman" w:cs="Times New Roman"/>
        </w:rPr>
        <w:t>s t</w:t>
      </w:r>
      <w:r w:rsidR="002A218F" w:rsidRPr="006D7BAE">
        <w:rPr>
          <w:rFonts w:ascii="Times New Roman" w:hAnsi="Times New Roman" w:cs="Times New Roman"/>
        </w:rPr>
        <w:t xml:space="preserve">hat </w:t>
      </w:r>
      <w:r w:rsidR="00213FCF" w:rsidRPr="006D7BAE">
        <w:rPr>
          <w:rFonts w:ascii="Times New Roman" w:hAnsi="Times New Roman" w:cs="Times New Roman"/>
        </w:rPr>
        <w:t xml:space="preserve">converge </w:t>
      </w:r>
      <w:r w:rsidR="00F05859" w:rsidRPr="006D7BAE">
        <w:rPr>
          <w:rFonts w:ascii="Times New Roman" w:hAnsi="Times New Roman" w:cs="Times New Roman"/>
        </w:rPr>
        <w:t xml:space="preserve">on </w:t>
      </w:r>
      <w:r w:rsidR="002A218F" w:rsidRPr="006D7BAE">
        <w:rPr>
          <w:rFonts w:ascii="Times New Roman" w:hAnsi="Times New Roman" w:cs="Times New Roman"/>
        </w:rPr>
        <w:t xml:space="preserve">the defence of democracy. </w:t>
      </w:r>
      <w:r w:rsidR="00615AC8" w:rsidRPr="006D7BAE">
        <w:rPr>
          <w:rFonts w:ascii="Times New Roman" w:hAnsi="Times New Roman" w:cs="Times New Roman"/>
        </w:rPr>
        <w:t>However, rather than</w:t>
      </w:r>
      <w:r w:rsidR="00EA4CDE" w:rsidRPr="006D7BAE">
        <w:rPr>
          <w:rFonts w:ascii="Times New Roman" w:hAnsi="Times New Roman" w:cs="Times New Roman"/>
        </w:rPr>
        <w:t xml:space="preserve"> erasing differences in political perspectives</w:t>
      </w:r>
      <w:r w:rsidR="00BB3397" w:rsidRPr="006D7BAE">
        <w:rPr>
          <w:rFonts w:ascii="Times New Roman" w:hAnsi="Times New Roman" w:cs="Times New Roman"/>
        </w:rPr>
        <w:t xml:space="preserve"> represented in Parliament</w:t>
      </w:r>
      <w:r w:rsidR="00EA4CDE" w:rsidRPr="006D7BAE">
        <w:rPr>
          <w:rFonts w:ascii="Times New Roman" w:hAnsi="Times New Roman" w:cs="Times New Roman"/>
        </w:rPr>
        <w:t>, as the UK</w:t>
      </w:r>
      <w:r w:rsidR="0065616C" w:rsidRPr="006D7BAE">
        <w:rPr>
          <w:rFonts w:ascii="Times New Roman" w:hAnsi="Times New Roman" w:cs="Times New Roman"/>
        </w:rPr>
        <w:t>’s</w:t>
      </w:r>
      <w:r w:rsidR="00EA4CDE" w:rsidRPr="006D7BAE">
        <w:rPr>
          <w:rFonts w:ascii="Times New Roman" w:hAnsi="Times New Roman" w:cs="Times New Roman"/>
        </w:rPr>
        <w:t xml:space="preserve"> communication does, Brazilian </w:t>
      </w:r>
      <w:r w:rsidR="0065616C" w:rsidRPr="006D7BAE">
        <w:rPr>
          <w:rFonts w:ascii="Times New Roman" w:hAnsi="Times New Roman" w:cs="Times New Roman"/>
        </w:rPr>
        <w:t xml:space="preserve">parliamentary </w:t>
      </w:r>
      <w:r w:rsidR="00EA4CDE" w:rsidRPr="006D7BAE">
        <w:rPr>
          <w:rFonts w:ascii="Times New Roman" w:hAnsi="Times New Roman" w:cs="Times New Roman"/>
        </w:rPr>
        <w:t xml:space="preserve">communication </w:t>
      </w:r>
      <w:r w:rsidR="001D29FC" w:rsidRPr="006D7BAE">
        <w:rPr>
          <w:rFonts w:ascii="Times New Roman" w:hAnsi="Times New Roman" w:cs="Times New Roman"/>
        </w:rPr>
        <w:t xml:space="preserve">presents </w:t>
      </w:r>
      <w:r w:rsidR="0065616C" w:rsidRPr="006D7BAE">
        <w:rPr>
          <w:rFonts w:ascii="Times New Roman" w:hAnsi="Times New Roman" w:cs="Times New Roman"/>
        </w:rPr>
        <w:t>these differences</w:t>
      </w:r>
      <w:r w:rsidR="001D29FC" w:rsidRPr="006D7BAE">
        <w:rPr>
          <w:rFonts w:ascii="Times New Roman" w:hAnsi="Times New Roman" w:cs="Times New Roman"/>
        </w:rPr>
        <w:t xml:space="preserve"> to the public. </w:t>
      </w:r>
      <w:r w:rsidR="00E215A9" w:rsidRPr="006D7BAE">
        <w:rPr>
          <w:rFonts w:ascii="Times New Roman" w:hAnsi="Times New Roman" w:cs="Times New Roman"/>
        </w:rPr>
        <w:t>Drawing from</w:t>
      </w:r>
      <w:r w:rsidR="00CB722E" w:rsidRPr="006D7BAE">
        <w:rPr>
          <w:rFonts w:ascii="Times New Roman" w:hAnsi="Times New Roman" w:cs="Times New Roman"/>
        </w:rPr>
        <w:t xml:space="preserve"> Miguel and </w:t>
      </w:r>
      <w:proofErr w:type="spellStart"/>
      <w:r w:rsidR="00CB722E" w:rsidRPr="006D7BAE">
        <w:rPr>
          <w:rFonts w:ascii="Times New Roman" w:hAnsi="Times New Roman" w:cs="Times New Roman"/>
        </w:rPr>
        <w:t>Biroli</w:t>
      </w:r>
      <w:r w:rsidR="00E215A9" w:rsidRPr="006D7BAE">
        <w:rPr>
          <w:rFonts w:ascii="Times New Roman" w:hAnsi="Times New Roman" w:cs="Times New Roman"/>
        </w:rPr>
        <w:t>’s</w:t>
      </w:r>
      <w:proofErr w:type="spellEnd"/>
      <w:r w:rsidR="00E215A9" w:rsidRPr="006D7BAE">
        <w:rPr>
          <w:rFonts w:ascii="Times New Roman" w:hAnsi="Times New Roman" w:cs="Times New Roman"/>
        </w:rPr>
        <w:t xml:space="preserve"> discussion</w:t>
      </w:r>
      <w:r w:rsidR="00CB722E" w:rsidRPr="006D7BAE">
        <w:rPr>
          <w:rFonts w:ascii="Times New Roman" w:hAnsi="Times New Roman" w:cs="Times New Roman"/>
        </w:rPr>
        <w:t xml:space="preserve">, </w:t>
      </w:r>
      <w:r w:rsidR="00BB3397" w:rsidRPr="006D7BAE">
        <w:rPr>
          <w:rFonts w:ascii="Times New Roman" w:hAnsi="Times New Roman" w:cs="Times New Roman"/>
        </w:rPr>
        <w:t xml:space="preserve">this strategy </w:t>
      </w:r>
      <w:r w:rsidR="00DC4C4B" w:rsidRPr="006D7BAE">
        <w:rPr>
          <w:rFonts w:ascii="Times New Roman" w:hAnsi="Times New Roman" w:cs="Times New Roman"/>
        </w:rPr>
        <w:t>may</w:t>
      </w:r>
      <w:r w:rsidR="00BB3397" w:rsidRPr="006D7BAE">
        <w:rPr>
          <w:rFonts w:ascii="Times New Roman" w:hAnsi="Times New Roman" w:cs="Times New Roman"/>
        </w:rPr>
        <w:t xml:space="preserve"> </w:t>
      </w:r>
      <w:r w:rsidR="007E7636" w:rsidRPr="006D7BAE">
        <w:rPr>
          <w:rFonts w:ascii="Times New Roman" w:hAnsi="Times New Roman" w:cs="Times New Roman"/>
        </w:rPr>
        <w:t xml:space="preserve">have greater democratic potential, not because it </w:t>
      </w:r>
      <w:r w:rsidR="00193F41" w:rsidRPr="006D7BAE">
        <w:rPr>
          <w:rFonts w:ascii="Times New Roman" w:hAnsi="Times New Roman" w:cs="Times New Roman"/>
        </w:rPr>
        <w:t>succeeds in</w:t>
      </w:r>
      <w:r w:rsidR="007E7636" w:rsidRPr="006D7BAE">
        <w:rPr>
          <w:rFonts w:ascii="Times New Roman" w:hAnsi="Times New Roman" w:cs="Times New Roman"/>
        </w:rPr>
        <w:t xml:space="preserve"> balanc</w:t>
      </w:r>
      <w:r w:rsidR="00193F41" w:rsidRPr="006D7BAE">
        <w:rPr>
          <w:rFonts w:ascii="Times New Roman" w:hAnsi="Times New Roman" w:cs="Times New Roman"/>
        </w:rPr>
        <w:t>ing</w:t>
      </w:r>
      <w:r w:rsidR="007E7636" w:rsidRPr="006D7BAE">
        <w:rPr>
          <w:rFonts w:ascii="Times New Roman" w:hAnsi="Times New Roman" w:cs="Times New Roman"/>
        </w:rPr>
        <w:t xml:space="preserve"> competing </w:t>
      </w:r>
      <w:r w:rsidR="00842273" w:rsidRPr="006D7BAE">
        <w:rPr>
          <w:rFonts w:ascii="Times New Roman" w:hAnsi="Times New Roman" w:cs="Times New Roman"/>
        </w:rPr>
        <w:t>perspectives</w:t>
      </w:r>
      <w:r w:rsidR="00783F12" w:rsidRPr="006D7BAE">
        <w:rPr>
          <w:rFonts w:ascii="Times New Roman" w:hAnsi="Times New Roman" w:cs="Times New Roman"/>
        </w:rPr>
        <w:t>, as if they were equal</w:t>
      </w:r>
      <w:r w:rsidR="00842273" w:rsidRPr="006D7BAE">
        <w:rPr>
          <w:rFonts w:ascii="Times New Roman" w:hAnsi="Times New Roman" w:cs="Times New Roman"/>
        </w:rPr>
        <w:t xml:space="preserve">, but because it </w:t>
      </w:r>
      <w:r w:rsidR="00193F41" w:rsidRPr="006D7BAE">
        <w:rPr>
          <w:rFonts w:ascii="Times New Roman" w:hAnsi="Times New Roman" w:cs="Times New Roman"/>
        </w:rPr>
        <w:t xml:space="preserve">makes their existence and </w:t>
      </w:r>
      <w:r w:rsidR="001E2159" w:rsidRPr="006D7BAE">
        <w:rPr>
          <w:rFonts w:ascii="Times New Roman" w:hAnsi="Times New Roman" w:cs="Times New Roman"/>
        </w:rPr>
        <w:t>conflict</w:t>
      </w:r>
      <w:r w:rsidR="00193F41" w:rsidRPr="006D7BAE">
        <w:rPr>
          <w:rFonts w:ascii="Times New Roman" w:hAnsi="Times New Roman" w:cs="Times New Roman"/>
        </w:rPr>
        <w:t xml:space="preserve"> visible</w:t>
      </w:r>
      <w:r w:rsidR="00D1548A" w:rsidRPr="006D7BAE">
        <w:rPr>
          <w:rFonts w:ascii="Times New Roman" w:hAnsi="Times New Roman" w:cs="Times New Roman"/>
        </w:rPr>
        <w:t xml:space="preserve">. </w:t>
      </w:r>
      <w:r w:rsidR="00081F8B" w:rsidRPr="006D7BAE">
        <w:rPr>
          <w:rFonts w:ascii="Times New Roman" w:hAnsi="Times New Roman" w:cs="Times New Roman"/>
        </w:rPr>
        <w:t xml:space="preserve">We summarize the </w:t>
      </w:r>
      <w:r w:rsidR="004F39D2" w:rsidRPr="006D7BAE">
        <w:rPr>
          <w:rFonts w:ascii="Times New Roman" w:hAnsi="Times New Roman" w:cs="Times New Roman"/>
        </w:rPr>
        <w:t xml:space="preserve">two distinct </w:t>
      </w:r>
      <w:r w:rsidR="00341233" w:rsidRPr="006D7BAE">
        <w:rPr>
          <w:rFonts w:ascii="Times New Roman" w:hAnsi="Times New Roman" w:cs="Times New Roman"/>
        </w:rPr>
        <w:t xml:space="preserve">models of impartiality and their </w:t>
      </w:r>
      <w:proofErr w:type="gramStart"/>
      <w:r w:rsidR="00341233" w:rsidRPr="006D7BAE">
        <w:rPr>
          <w:rFonts w:ascii="Times New Roman" w:hAnsi="Times New Roman" w:cs="Times New Roman"/>
        </w:rPr>
        <w:t>possible outcomes</w:t>
      </w:r>
      <w:proofErr w:type="gramEnd"/>
      <w:r w:rsidR="00341233" w:rsidRPr="006D7BAE">
        <w:rPr>
          <w:rFonts w:ascii="Times New Roman" w:hAnsi="Times New Roman" w:cs="Times New Roman"/>
        </w:rPr>
        <w:t xml:space="preserve"> </w:t>
      </w:r>
      <w:r w:rsidR="00081F8B" w:rsidRPr="006D7BAE">
        <w:rPr>
          <w:rFonts w:ascii="Times New Roman" w:hAnsi="Times New Roman" w:cs="Times New Roman"/>
        </w:rPr>
        <w:t xml:space="preserve">in </w:t>
      </w:r>
      <w:r w:rsidR="004C2F2C" w:rsidRPr="006D7BAE">
        <w:rPr>
          <w:rFonts w:ascii="Times New Roman" w:hAnsi="Times New Roman" w:cs="Times New Roman"/>
        </w:rPr>
        <w:t>Table 1:</w:t>
      </w:r>
    </w:p>
    <w:p w14:paraId="132ADA60" w14:textId="7F4E77E2" w:rsidR="00081F8B" w:rsidRPr="006D7BAE" w:rsidRDefault="004C2F2C" w:rsidP="00E70DE5">
      <w:pPr>
        <w:spacing w:after="0" w:line="480" w:lineRule="auto"/>
        <w:rPr>
          <w:rFonts w:ascii="Times New Roman" w:hAnsi="Times New Roman" w:cs="Times New Roman"/>
        </w:rPr>
      </w:pPr>
      <w:r w:rsidRPr="006D7BAE">
        <w:rPr>
          <w:rFonts w:ascii="Times New Roman" w:hAnsi="Times New Roman" w:cs="Times New Roman"/>
          <w:b/>
          <w:bCs/>
        </w:rPr>
        <w:t>Table 1</w:t>
      </w:r>
      <w:r w:rsidR="00081F8B" w:rsidRPr="006D7BAE">
        <w:rPr>
          <w:rFonts w:ascii="Times New Roman" w:hAnsi="Times New Roman" w:cs="Times New Roman"/>
          <w:b/>
          <w:bCs/>
        </w:rPr>
        <w:t xml:space="preserve">: </w:t>
      </w:r>
      <w:r w:rsidR="0060446B" w:rsidRPr="006D7BAE">
        <w:rPr>
          <w:rFonts w:ascii="Times New Roman" w:hAnsi="Times New Roman" w:cs="Times New Roman"/>
        </w:rPr>
        <w:t xml:space="preserve">Narratives </w:t>
      </w:r>
      <w:r w:rsidR="00E70DE5" w:rsidRPr="006D7BAE">
        <w:rPr>
          <w:rFonts w:ascii="Times New Roman" w:hAnsi="Times New Roman" w:cs="Times New Roman"/>
        </w:rPr>
        <w:t>of Impartiality in Parliamentary Communication</w:t>
      </w:r>
    </w:p>
    <w:tbl>
      <w:tblPr>
        <w:tblStyle w:val="Tabelacomgrade"/>
        <w:tblW w:w="9351" w:type="dxa"/>
        <w:jc w:val="center"/>
        <w:tblLook w:val="04A0" w:firstRow="1" w:lastRow="0" w:firstColumn="1" w:lastColumn="0" w:noHBand="0" w:noVBand="1"/>
      </w:tblPr>
      <w:tblGrid>
        <w:gridCol w:w="2122"/>
        <w:gridCol w:w="3543"/>
        <w:gridCol w:w="3686"/>
      </w:tblGrid>
      <w:tr w:rsidR="00081F8B" w:rsidRPr="006D7BAE" w14:paraId="67C45489" w14:textId="77777777" w:rsidTr="007A6389">
        <w:trPr>
          <w:jc w:val="center"/>
        </w:trPr>
        <w:tc>
          <w:tcPr>
            <w:tcW w:w="2122" w:type="dxa"/>
          </w:tcPr>
          <w:p w14:paraId="6FD512FB" w14:textId="77777777" w:rsidR="00081F8B" w:rsidRPr="006D7BAE" w:rsidRDefault="00081F8B" w:rsidP="00C63948">
            <w:pPr>
              <w:jc w:val="center"/>
              <w:rPr>
                <w:rFonts w:ascii="Times New Roman" w:hAnsi="Times New Roman" w:cs="Times New Roman"/>
              </w:rPr>
            </w:pPr>
            <w:r w:rsidRPr="006D7BAE">
              <w:rPr>
                <w:rFonts w:ascii="Times New Roman" w:hAnsi="Times New Roman" w:cs="Times New Roman"/>
                <w:b/>
              </w:rPr>
              <w:t>Variable</w:t>
            </w:r>
          </w:p>
        </w:tc>
        <w:tc>
          <w:tcPr>
            <w:tcW w:w="3543" w:type="dxa"/>
          </w:tcPr>
          <w:p w14:paraId="5C462A15" w14:textId="57C4371A" w:rsidR="00081F8B" w:rsidRPr="006D7BAE" w:rsidRDefault="00081F8B" w:rsidP="00C63948">
            <w:pPr>
              <w:jc w:val="center"/>
              <w:rPr>
                <w:rFonts w:ascii="Times New Roman" w:hAnsi="Times New Roman" w:cs="Times New Roman"/>
              </w:rPr>
            </w:pPr>
            <w:r w:rsidRPr="006D7BAE">
              <w:rPr>
                <w:rFonts w:ascii="Times New Roman" w:hAnsi="Times New Roman" w:cs="Times New Roman"/>
                <w:b/>
              </w:rPr>
              <w:t xml:space="preserve">Neutrality </w:t>
            </w:r>
            <w:r w:rsidR="007A6389" w:rsidRPr="006D7BAE">
              <w:rPr>
                <w:rFonts w:ascii="Times New Roman" w:hAnsi="Times New Roman" w:cs="Times New Roman"/>
                <w:b/>
              </w:rPr>
              <w:br/>
            </w:r>
            <w:r w:rsidRPr="006D7BAE">
              <w:rPr>
                <w:rFonts w:ascii="Times New Roman" w:hAnsi="Times New Roman" w:cs="Times New Roman"/>
                <w:b/>
              </w:rPr>
              <w:t>(UK House of Commons)</w:t>
            </w:r>
          </w:p>
        </w:tc>
        <w:tc>
          <w:tcPr>
            <w:tcW w:w="3686" w:type="dxa"/>
          </w:tcPr>
          <w:p w14:paraId="0AC94E0F" w14:textId="2CEFD658" w:rsidR="00081F8B" w:rsidRPr="006D7BAE" w:rsidRDefault="00081F8B" w:rsidP="00C63948">
            <w:pPr>
              <w:jc w:val="center"/>
              <w:rPr>
                <w:rFonts w:ascii="Times New Roman" w:hAnsi="Times New Roman" w:cs="Times New Roman"/>
              </w:rPr>
            </w:pPr>
            <w:r w:rsidRPr="006D7BAE">
              <w:rPr>
                <w:rFonts w:ascii="Times New Roman" w:hAnsi="Times New Roman" w:cs="Times New Roman"/>
                <w:b/>
              </w:rPr>
              <w:t>Plurali</w:t>
            </w:r>
            <w:r w:rsidR="006F66C3" w:rsidRPr="006D7BAE">
              <w:rPr>
                <w:rFonts w:ascii="Times New Roman" w:hAnsi="Times New Roman" w:cs="Times New Roman"/>
                <w:b/>
              </w:rPr>
              <w:t>ty</w:t>
            </w:r>
            <w:r w:rsidRPr="006D7BAE">
              <w:rPr>
                <w:rFonts w:ascii="Times New Roman" w:hAnsi="Times New Roman" w:cs="Times New Roman"/>
                <w:b/>
              </w:rPr>
              <w:t xml:space="preserve"> </w:t>
            </w:r>
            <w:r w:rsidR="007A6389" w:rsidRPr="006D7BAE">
              <w:rPr>
                <w:rFonts w:ascii="Times New Roman" w:hAnsi="Times New Roman" w:cs="Times New Roman"/>
                <w:b/>
              </w:rPr>
              <w:br/>
            </w:r>
            <w:r w:rsidRPr="006D7BAE">
              <w:rPr>
                <w:rFonts w:ascii="Times New Roman" w:hAnsi="Times New Roman" w:cs="Times New Roman"/>
                <w:b/>
              </w:rPr>
              <w:t>(Brazilian Chamber of Deputies)</w:t>
            </w:r>
          </w:p>
        </w:tc>
      </w:tr>
      <w:tr w:rsidR="00081F8B" w:rsidRPr="006D7BAE" w14:paraId="206D9962" w14:textId="77777777" w:rsidTr="007A6389">
        <w:trPr>
          <w:jc w:val="center"/>
        </w:trPr>
        <w:tc>
          <w:tcPr>
            <w:tcW w:w="2122" w:type="dxa"/>
          </w:tcPr>
          <w:p w14:paraId="71EC09B9" w14:textId="77777777" w:rsidR="00081F8B" w:rsidRPr="006D7BAE" w:rsidRDefault="00081F8B" w:rsidP="00C63948">
            <w:pPr>
              <w:jc w:val="center"/>
              <w:rPr>
                <w:rFonts w:ascii="Times New Roman" w:hAnsi="Times New Roman" w:cs="Times New Roman"/>
              </w:rPr>
            </w:pPr>
            <w:r w:rsidRPr="006D7BAE">
              <w:rPr>
                <w:rFonts w:ascii="Times New Roman" w:hAnsi="Times New Roman" w:cs="Times New Roman"/>
              </w:rPr>
              <w:t>Context</w:t>
            </w:r>
          </w:p>
        </w:tc>
        <w:tc>
          <w:tcPr>
            <w:tcW w:w="3543" w:type="dxa"/>
          </w:tcPr>
          <w:p w14:paraId="073DE503" w14:textId="216D60E0" w:rsidR="00081F8B" w:rsidRPr="006D7BAE" w:rsidRDefault="00081F8B" w:rsidP="00C63948">
            <w:pPr>
              <w:jc w:val="center"/>
              <w:rPr>
                <w:rFonts w:ascii="Times New Roman" w:hAnsi="Times New Roman" w:cs="Times New Roman"/>
              </w:rPr>
            </w:pPr>
            <w:r w:rsidRPr="006D7BAE">
              <w:rPr>
                <w:rFonts w:ascii="Times New Roman" w:hAnsi="Times New Roman" w:cs="Times New Roman"/>
              </w:rPr>
              <w:t xml:space="preserve">Violent attacks on individual MPs; smaller communication team; </w:t>
            </w:r>
            <w:r w:rsidR="007E6F10" w:rsidRPr="006D7BAE">
              <w:rPr>
                <w:rFonts w:ascii="Times New Roman" w:hAnsi="Times New Roman" w:cs="Times New Roman"/>
              </w:rPr>
              <w:t>journalistic</w:t>
            </w:r>
            <w:r w:rsidRPr="006D7BAE">
              <w:rPr>
                <w:rFonts w:ascii="Times New Roman" w:hAnsi="Times New Roman" w:cs="Times New Roman"/>
              </w:rPr>
              <w:t xml:space="preserve"> coverage seen as press responsibility</w:t>
            </w:r>
          </w:p>
        </w:tc>
        <w:tc>
          <w:tcPr>
            <w:tcW w:w="3686" w:type="dxa"/>
          </w:tcPr>
          <w:p w14:paraId="6C875FA8" w14:textId="683C6368" w:rsidR="00081F8B" w:rsidRPr="006D7BAE" w:rsidRDefault="00081F8B" w:rsidP="00C63948">
            <w:pPr>
              <w:jc w:val="center"/>
              <w:rPr>
                <w:rFonts w:ascii="Times New Roman" w:hAnsi="Times New Roman" w:cs="Times New Roman"/>
              </w:rPr>
            </w:pPr>
            <w:r w:rsidRPr="006D7BAE">
              <w:rPr>
                <w:rFonts w:ascii="Times New Roman" w:hAnsi="Times New Roman" w:cs="Times New Roman"/>
              </w:rPr>
              <w:t xml:space="preserve">Violent attack on the institution; larger communication team; </w:t>
            </w:r>
            <w:r w:rsidR="007E6F10" w:rsidRPr="006D7BAE">
              <w:rPr>
                <w:rFonts w:ascii="Times New Roman" w:hAnsi="Times New Roman" w:cs="Times New Roman"/>
              </w:rPr>
              <w:t xml:space="preserve">journalistic </w:t>
            </w:r>
            <w:r w:rsidRPr="006D7BAE">
              <w:rPr>
                <w:rFonts w:ascii="Times New Roman" w:hAnsi="Times New Roman" w:cs="Times New Roman"/>
              </w:rPr>
              <w:t>coverage seen as institutional responsibility</w:t>
            </w:r>
          </w:p>
        </w:tc>
      </w:tr>
      <w:tr w:rsidR="00081F8B" w:rsidRPr="006D7BAE" w14:paraId="22415C8C" w14:textId="77777777" w:rsidTr="007A6389">
        <w:trPr>
          <w:jc w:val="center"/>
        </w:trPr>
        <w:tc>
          <w:tcPr>
            <w:tcW w:w="2122" w:type="dxa"/>
          </w:tcPr>
          <w:p w14:paraId="27A20711" w14:textId="77777777" w:rsidR="00081F8B" w:rsidRPr="006D7BAE" w:rsidRDefault="00081F8B" w:rsidP="00C63948">
            <w:pPr>
              <w:jc w:val="center"/>
              <w:rPr>
                <w:rFonts w:ascii="Times New Roman" w:hAnsi="Times New Roman" w:cs="Times New Roman"/>
              </w:rPr>
            </w:pPr>
            <w:r w:rsidRPr="006D7BAE">
              <w:rPr>
                <w:rFonts w:ascii="Times New Roman" w:hAnsi="Times New Roman" w:cs="Times New Roman"/>
              </w:rPr>
              <w:t>Narrative Form</w:t>
            </w:r>
          </w:p>
        </w:tc>
        <w:tc>
          <w:tcPr>
            <w:tcW w:w="3543" w:type="dxa"/>
          </w:tcPr>
          <w:p w14:paraId="0DF5CF13" w14:textId="3D5F7E42" w:rsidR="00081F8B" w:rsidRPr="006D7BAE" w:rsidRDefault="00E96E04" w:rsidP="00E96E04">
            <w:pPr>
              <w:rPr>
                <w:rFonts w:ascii="Times New Roman" w:hAnsi="Times New Roman" w:cs="Times New Roman"/>
              </w:rPr>
            </w:pPr>
            <w:r w:rsidRPr="006D7BAE">
              <w:rPr>
                <w:rFonts w:ascii="Times New Roman" w:hAnsi="Times New Roman" w:cs="Times New Roman"/>
              </w:rPr>
              <w:t>T</w:t>
            </w:r>
            <w:r w:rsidR="00081F8B" w:rsidRPr="006D7BAE">
              <w:rPr>
                <w:rFonts w:ascii="Times New Roman" w:hAnsi="Times New Roman" w:cs="Times New Roman"/>
              </w:rPr>
              <w:t>hird-person narration;</w:t>
            </w:r>
            <w:r w:rsidRPr="006D7BAE">
              <w:rPr>
                <w:rFonts w:ascii="Times New Roman" w:hAnsi="Times New Roman" w:cs="Times New Roman"/>
              </w:rPr>
              <w:t xml:space="preserve"> journalistic techniques; </w:t>
            </w:r>
            <w:r w:rsidR="00081F8B" w:rsidRPr="006D7BAE">
              <w:rPr>
                <w:rFonts w:ascii="Times New Roman" w:hAnsi="Times New Roman" w:cs="Times New Roman"/>
              </w:rPr>
              <w:t xml:space="preserve">unity </w:t>
            </w:r>
            <w:r w:rsidRPr="006D7BAE">
              <w:rPr>
                <w:rFonts w:ascii="Times New Roman" w:hAnsi="Times New Roman" w:cs="Times New Roman"/>
              </w:rPr>
              <w:t>a</w:t>
            </w:r>
            <w:r w:rsidR="00081F8B" w:rsidRPr="006D7BAE">
              <w:rPr>
                <w:rFonts w:ascii="Times New Roman" w:hAnsi="Times New Roman" w:cs="Times New Roman"/>
              </w:rPr>
              <w:t>bove division; avoids presenting competing political perspectives</w:t>
            </w:r>
          </w:p>
        </w:tc>
        <w:tc>
          <w:tcPr>
            <w:tcW w:w="3686" w:type="dxa"/>
          </w:tcPr>
          <w:p w14:paraId="2A15D2B6" w14:textId="77777777" w:rsidR="00081F8B" w:rsidRPr="006D7BAE" w:rsidRDefault="00081F8B" w:rsidP="00C63948">
            <w:pPr>
              <w:jc w:val="center"/>
              <w:rPr>
                <w:rFonts w:ascii="Times New Roman" w:hAnsi="Times New Roman" w:cs="Times New Roman"/>
              </w:rPr>
            </w:pPr>
            <w:r w:rsidRPr="006D7BAE">
              <w:rPr>
                <w:rFonts w:ascii="Times New Roman" w:hAnsi="Times New Roman" w:cs="Times New Roman"/>
              </w:rPr>
              <w:t>Third-person narration; journalistic techniques; balanced representation of multiple political perspectives; includes voices from all parties</w:t>
            </w:r>
          </w:p>
        </w:tc>
      </w:tr>
      <w:tr w:rsidR="00081F8B" w:rsidRPr="006D7BAE" w14:paraId="7806CBAA" w14:textId="77777777" w:rsidTr="007A6389">
        <w:trPr>
          <w:jc w:val="center"/>
        </w:trPr>
        <w:tc>
          <w:tcPr>
            <w:tcW w:w="2122" w:type="dxa"/>
          </w:tcPr>
          <w:p w14:paraId="408824D3" w14:textId="77777777" w:rsidR="00081F8B" w:rsidRPr="006D7BAE" w:rsidRDefault="00081F8B" w:rsidP="00C63948">
            <w:pPr>
              <w:jc w:val="center"/>
              <w:rPr>
                <w:rFonts w:ascii="Times New Roman" w:hAnsi="Times New Roman" w:cs="Times New Roman"/>
              </w:rPr>
            </w:pPr>
            <w:r w:rsidRPr="006D7BAE">
              <w:rPr>
                <w:rFonts w:ascii="Times New Roman" w:hAnsi="Times New Roman" w:cs="Times New Roman"/>
              </w:rPr>
              <w:t>Institutional Role</w:t>
            </w:r>
          </w:p>
        </w:tc>
        <w:tc>
          <w:tcPr>
            <w:tcW w:w="3543" w:type="dxa"/>
          </w:tcPr>
          <w:p w14:paraId="41F994CF" w14:textId="77777777" w:rsidR="00081F8B" w:rsidRPr="006D7BAE" w:rsidRDefault="00081F8B" w:rsidP="00C63948">
            <w:pPr>
              <w:jc w:val="center"/>
              <w:rPr>
                <w:rFonts w:ascii="Times New Roman" w:hAnsi="Times New Roman" w:cs="Times New Roman"/>
              </w:rPr>
            </w:pPr>
            <w:r w:rsidRPr="006D7BAE">
              <w:rPr>
                <w:rFonts w:ascii="Times New Roman" w:hAnsi="Times New Roman" w:cs="Times New Roman"/>
              </w:rPr>
              <w:t>Institutional representation focused on accuracy and impartiality; avoids politicization; commemorates individuals as symbols of unity</w:t>
            </w:r>
          </w:p>
        </w:tc>
        <w:tc>
          <w:tcPr>
            <w:tcW w:w="3686" w:type="dxa"/>
          </w:tcPr>
          <w:p w14:paraId="1ECEA118" w14:textId="752FFD1C" w:rsidR="00081F8B" w:rsidRPr="006D7BAE" w:rsidRDefault="00081F8B" w:rsidP="00C63948">
            <w:pPr>
              <w:jc w:val="center"/>
              <w:rPr>
                <w:rFonts w:ascii="Times New Roman" w:hAnsi="Times New Roman" w:cs="Times New Roman"/>
              </w:rPr>
            </w:pPr>
            <w:r w:rsidRPr="006D7BAE">
              <w:rPr>
                <w:rFonts w:ascii="Times New Roman" w:hAnsi="Times New Roman" w:cs="Times New Roman"/>
              </w:rPr>
              <w:t xml:space="preserve">Institutional representation focused on transparency, pluralism, </w:t>
            </w:r>
            <w:proofErr w:type="gramStart"/>
            <w:r w:rsidR="004E7DBC" w:rsidRPr="006D7BAE">
              <w:rPr>
                <w:rFonts w:ascii="Times New Roman" w:hAnsi="Times New Roman" w:cs="Times New Roman"/>
              </w:rPr>
              <w:t>accuracy</w:t>
            </w:r>
            <w:proofErr w:type="gramEnd"/>
            <w:r w:rsidR="004E7DBC" w:rsidRPr="006D7BAE">
              <w:rPr>
                <w:rFonts w:ascii="Times New Roman" w:hAnsi="Times New Roman" w:cs="Times New Roman"/>
              </w:rPr>
              <w:t xml:space="preserve"> </w:t>
            </w:r>
            <w:r w:rsidRPr="006D7BAE">
              <w:rPr>
                <w:rFonts w:ascii="Times New Roman" w:hAnsi="Times New Roman" w:cs="Times New Roman"/>
              </w:rPr>
              <w:t>and balance; presents all sides to reaffirm legitimacy and democracy</w:t>
            </w:r>
          </w:p>
        </w:tc>
      </w:tr>
      <w:tr w:rsidR="00081F8B" w:rsidRPr="006D7BAE" w14:paraId="1113DB97" w14:textId="77777777" w:rsidTr="007A6389">
        <w:trPr>
          <w:jc w:val="center"/>
        </w:trPr>
        <w:tc>
          <w:tcPr>
            <w:tcW w:w="2122" w:type="dxa"/>
          </w:tcPr>
          <w:p w14:paraId="37C03092" w14:textId="77777777" w:rsidR="00081F8B" w:rsidRPr="006D7BAE" w:rsidRDefault="00081F8B" w:rsidP="00C63948">
            <w:pPr>
              <w:jc w:val="center"/>
              <w:rPr>
                <w:rFonts w:ascii="Times New Roman" w:hAnsi="Times New Roman" w:cs="Times New Roman"/>
              </w:rPr>
            </w:pPr>
            <w:r w:rsidRPr="006D7BAE">
              <w:rPr>
                <w:rFonts w:ascii="Times New Roman" w:hAnsi="Times New Roman" w:cs="Times New Roman"/>
              </w:rPr>
              <w:t>Storyteller/Narrator</w:t>
            </w:r>
          </w:p>
        </w:tc>
        <w:tc>
          <w:tcPr>
            <w:tcW w:w="3543" w:type="dxa"/>
          </w:tcPr>
          <w:p w14:paraId="63141599" w14:textId="77777777" w:rsidR="00081F8B" w:rsidRPr="006D7BAE" w:rsidRDefault="00081F8B" w:rsidP="00C63948">
            <w:pPr>
              <w:jc w:val="center"/>
              <w:rPr>
                <w:rFonts w:ascii="Times New Roman" w:hAnsi="Times New Roman" w:cs="Times New Roman"/>
              </w:rPr>
            </w:pPr>
            <w:r w:rsidRPr="006D7BAE">
              <w:rPr>
                <w:rFonts w:ascii="Times New Roman" w:hAnsi="Times New Roman" w:cs="Times New Roman"/>
              </w:rPr>
              <w:t>Communications team as storyteller; Parliament as collective narrator (often first-person plural on social media)</w:t>
            </w:r>
          </w:p>
        </w:tc>
        <w:tc>
          <w:tcPr>
            <w:tcW w:w="3686" w:type="dxa"/>
          </w:tcPr>
          <w:p w14:paraId="148D7024" w14:textId="77777777" w:rsidR="00081F8B" w:rsidRPr="006D7BAE" w:rsidRDefault="00081F8B" w:rsidP="00C63948">
            <w:pPr>
              <w:jc w:val="center"/>
              <w:rPr>
                <w:rFonts w:ascii="Times New Roman" w:hAnsi="Times New Roman" w:cs="Times New Roman"/>
              </w:rPr>
            </w:pPr>
            <w:r w:rsidRPr="006D7BAE">
              <w:rPr>
                <w:rFonts w:ascii="Times New Roman" w:hAnsi="Times New Roman" w:cs="Times New Roman"/>
              </w:rPr>
              <w:t>Communications team as storyteller; neutral third-person narrator; reporters occasionally address audience directly</w:t>
            </w:r>
          </w:p>
        </w:tc>
      </w:tr>
      <w:tr w:rsidR="00081F8B" w:rsidRPr="006D7BAE" w14:paraId="4381DC5A" w14:textId="77777777" w:rsidTr="007A6389">
        <w:trPr>
          <w:jc w:val="center"/>
        </w:trPr>
        <w:tc>
          <w:tcPr>
            <w:tcW w:w="2122" w:type="dxa"/>
          </w:tcPr>
          <w:p w14:paraId="41DBE069" w14:textId="77777777" w:rsidR="00081F8B" w:rsidRPr="006D7BAE" w:rsidRDefault="00081F8B" w:rsidP="00C63948">
            <w:pPr>
              <w:jc w:val="center"/>
              <w:rPr>
                <w:rFonts w:ascii="Times New Roman" w:hAnsi="Times New Roman" w:cs="Times New Roman"/>
              </w:rPr>
            </w:pPr>
            <w:r w:rsidRPr="006D7BAE">
              <w:rPr>
                <w:rFonts w:ascii="Times New Roman" w:hAnsi="Times New Roman" w:cs="Times New Roman"/>
              </w:rPr>
              <w:lastRenderedPageBreak/>
              <w:t>Characters</w:t>
            </w:r>
          </w:p>
        </w:tc>
        <w:tc>
          <w:tcPr>
            <w:tcW w:w="3543" w:type="dxa"/>
          </w:tcPr>
          <w:p w14:paraId="2B3CEA99" w14:textId="61A43B56" w:rsidR="00081F8B" w:rsidRPr="006D7BAE" w:rsidRDefault="00081F8B" w:rsidP="00C63948">
            <w:pPr>
              <w:jc w:val="center"/>
              <w:rPr>
                <w:rFonts w:ascii="Times New Roman" w:hAnsi="Times New Roman" w:cs="Times New Roman"/>
              </w:rPr>
            </w:pPr>
            <w:r w:rsidRPr="006D7BAE">
              <w:rPr>
                <w:rFonts w:ascii="Times New Roman" w:hAnsi="Times New Roman" w:cs="Times New Roman"/>
              </w:rPr>
              <w:t>MPs, Speaker; individuals commemorated regardless of party</w:t>
            </w:r>
          </w:p>
        </w:tc>
        <w:tc>
          <w:tcPr>
            <w:tcW w:w="3686" w:type="dxa"/>
          </w:tcPr>
          <w:p w14:paraId="5B00A9E0" w14:textId="30A26909" w:rsidR="00081F8B" w:rsidRPr="006D7BAE" w:rsidRDefault="00081F8B" w:rsidP="00C63948">
            <w:pPr>
              <w:jc w:val="center"/>
              <w:rPr>
                <w:rFonts w:ascii="Times New Roman" w:hAnsi="Times New Roman" w:cs="Times New Roman"/>
              </w:rPr>
            </w:pPr>
            <w:r w:rsidRPr="006D7BAE">
              <w:rPr>
                <w:rFonts w:ascii="Times New Roman" w:hAnsi="Times New Roman" w:cs="Times New Roman"/>
              </w:rPr>
              <w:t xml:space="preserve">MPs, </w:t>
            </w:r>
            <w:r w:rsidR="000B1836" w:rsidRPr="006D7BAE">
              <w:rPr>
                <w:rFonts w:ascii="Times New Roman" w:hAnsi="Times New Roman" w:cs="Times New Roman"/>
              </w:rPr>
              <w:t xml:space="preserve">Speaker, </w:t>
            </w:r>
            <w:r w:rsidRPr="006D7BAE">
              <w:rPr>
                <w:rFonts w:ascii="Times New Roman" w:hAnsi="Times New Roman" w:cs="Times New Roman"/>
              </w:rPr>
              <w:t>party leaders, committee members, deponents; collective stance against attacks; diversity of positions highlighted</w:t>
            </w:r>
          </w:p>
        </w:tc>
      </w:tr>
      <w:tr w:rsidR="00081F8B" w:rsidRPr="006D7BAE" w14:paraId="743DB660" w14:textId="77777777" w:rsidTr="007A6389">
        <w:trPr>
          <w:jc w:val="center"/>
        </w:trPr>
        <w:tc>
          <w:tcPr>
            <w:tcW w:w="2122" w:type="dxa"/>
          </w:tcPr>
          <w:p w14:paraId="67EF4AB3" w14:textId="77777777" w:rsidR="00081F8B" w:rsidRPr="006D7BAE" w:rsidRDefault="00081F8B" w:rsidP="00C63948">
            <w:pPr>
              <w:jc w:val="center"/>
              <w:rPr>
                <w:rFonts w:ascii="Times New Roman" w:hAnsi="Times New Roman" w:cs="Times New Roman"/>
              </w:rPr>
            </w:pPr>
            <w:r w:rsidRPr="006D7BAE">
              <w:rPr>
                <w:rFonts w:ascii="Times New Roman" w:hAnsi="Times New Roman" w:cs="Times New Roman"/>
              </w:rPr>
              <w:t>Plot</w:t>
            </w:r>
          </w:p>
        </w:tc>
        <w:tc>
          <w:tcPr>
            <w:tcW w:w="3543" w:type="dxa"/>
          </w:tcPr>
          <w:p w14:paraId="6211A558" w14:textId="56D9181F" w:rsidR="00081F8B" w:rsidRPr="006D7BAE" w:rsidRDefault="00081F8B" w:rsidP="00C63948">
            <w:pPr>
              <w:jc w:val="center"/>
              <w:rPr>
                <w:rFonts w:ascii="Times New Roman" w:hAnsi="Times New Roman" w:cs="Times New Roman"/>
              </w:rPr>
            </w:pPr>
            <w:r w:rsidRPr="006D7BAE">
              <w:rPr>
                <w:rFonts w:ascii="Times New Roman" w:hAnsi="Times New Roman" w:cs="Times New Roman"/>
              </w:rPr>
              <w:t xml:space="preserve">Events (murders, </w:t>
            </w:r>
            <w:r w:rsidR="00CF6718" w:rsidRPr="006D7BAE">
              <w:rPr>
                <w:rFonts w:ascii="Times New Roman" w:hAnsi="Times New Roman" w:cs="Times New Roman"/>
              </w:rPr>
              <w:t>anniversaries</w:t>
            </w:r>
            <w:r w:rsidRPr="006D7BAE">
              <w:rPr>
                <w:rFonts w:ascii="Times New Roman" w:hAnsi="Times New Roman" w:cs="Times New Roman"/>
              </w:rPr>
              <w:t>)</w:t>
            </w:r>
            <w:r w:rsidR="00CF6718" w:rsidRPr="006D7BAE">
              <w:rPr>
                <w:rFonts w:ascii="Times New Roman" w:hAnsi="Times New Roman" w:cs="Times New Roman"/>
              </w:rPr>
              <w:t>; attacks</w:t>
            </w:r>
            <w:r w:rsidRPr="006D7BAE">
              <w:rPr>
                <w:rFonts w:ascii="Times New Roman" w:hAnsi="Times New Roman" w:cs="Times New Roman"/>
              </w:rPr>
              <w:t xml:space="preserve"> framed as threats to democracy; resolution through collective remembrance</w:t>
            </w:r>
          </w:p>
        </w:tc>
        <w:tc>
          <w:tcPr>
            <w:tcW w:w="3686" w:type="dxa"/>
          </w:tcPr>
          <w:p w14:paraId="5A010585" w14:textId="7319B2EA" w:rsidR="00081F8B" w:rsidRPr="006D7BAE" w:rsidRDefault="00081F8B" w:rsidP="00C63948">
            <w:pPr>
              <w:jc w:val="center"/>
              <w:rPr>
                <w:rFonts w:ascii="Times New Roman" w:hAnsi="Times New Roman" w:cs="Times New Roman"/>
              </w:rPr>
            </w:pPr>
            <w:r w:rsidRPr="006D7BAE">
              <w:rPr>
                <w:rFonts w:ascii="Times New Roman" w:hAnsi="Times New Roman" w:cs="Times New Roman"/>
              </w:rPr>
              <w:t>Events (invasion, investigation, anniversary)</w:t>
            </w:r>
            <w:r w:rsidR="00CF6718" w:rsidRPr="006D7BAE">
              <w:rPr>
                <w:rFonts w:ascii="Times New Roman" w:hAnsi="Times New Roman" w:cs="Times New Roman"/>
              </w:rPr>
              <w:t>; attacks</w:t>
            </w:r>
            <w:r w:rsidRPr="006D7BAE">
              <w:rPr>
                <w:rFonts w:ascii="Times New Roman" w:hAnsi="Times New Roman" w:cs="Times New Roman"/>
              </w:rPr>
              <w:t xml:space="preserve"> framed as threats to democracy; resolution through institutional action and pluralistic debate</w:t>
            </w:r>
          </w:p>
        </w:tc>
      </w:tr>
      <w:tr w:rsidR="00081F8B" w:rsidRPr="006D7BAE" w14:paraId="61486A22" w14:textId="77777777" w:rsidTr="007A6389">
        <w:trPr>
          <w:jc w:val="center"/>
        </w:trPr>
        <w:tc>
          <w:tcPr>
            <w:tcW w:w="2122" w:type="dxa"/>
          </w:tcPr>
          <w:p w14:paraId="7E8A72C3" w14:textId="77777777" w:rsidR="00081F8B" w:rsidRPr="006D7BAE" w:rsidRDefault="00081F8B" w:rsidP="00C63948">
            <w:pPr>
              <w:jc w:val="center"/>
              <w:rPr>
                <w:rFonts w:ascii="Times New Roman" w:hAnsi="Times New Roman" w:cs="Times New Roman"/>
              </w:rPr>
            </w:pPr>
            <w:r w:rsidRPr="006D7BAE">
              <w:rPr>
                <w:rFonts w:ascii="Times New Roman" w:hAnsi="Times New Roman" w:cs="Times New Roman"/>
              </w:rPr>
              <w:t>Audience Interpretation</w:t>
            </w:r>
          </w:p>
        </w:tc>
        <w:tc>
          <w:tcPr>
            <w:tcW w:w="3543" w:type="dxa"/>
          </w:tcPr>
          <w:p w14:paraId="2061A6A4" w14:textId="77777777" w:rsidR="00081F8B" w:rsidRPr="006D7BAE" w:rsidRDefault="00081F8B" w:rsidP="00C63948">
            <w:pPr>
              <w:jc w:val="center"/>
              <w:rPr>
                <w:rFonts w:ascii="Times New Roman" w:hAnsi="Times New Roman" w:cs="Times New Roman"/>
              </w:rPr>
            </w:pPr>
            <w:r w:rsidRPr="006D7BAE">
              <w:rPr>
                <w:rFonts w:ascii="Times New Roman" w:hAnsi="Times New Roman" w:cs="Times New Roman"/>
              </w:rPr>
              <w:t>Imagined audience as unified public; engagement through collective values (e.g., #moreincommon)</w:t>
            </w:r>
          </w:p>
        </w:tc>
        <w:tc>
          <w:tcPr>
            <w:tcW w:w="3686" w:type="dxa"/>
          </w:tcPr>
          <w:p w14:paraId="5D42A889" w14:textId="77777777" w:rsidR="00081F8B" w:rsidRPr="006D7BAE" w:rsidRDefault="00081F8B" w:rsidP="00C63948">
            <w:pPr>
              <w:jc w:val="center"/>
              <w:rPr>
                <w:rFonts w:ascii="Times New Roman" w:hAnsi="Times New Roman" w:cs="Times New Roman"/>
              </w:rPr>
            </w:pPr>
            <w:r w:rsidRPr="006D7BAE">
              <w:rPr>
                <w:rFonts w:ascii="Times New Roman" w:hAnsi="Times New Roman" w:cs="Times New Roman"/>
              </w:rPr>
              <w:t>Real and imagined audience; engagement through debate and representation of diverse views (e.g., #unshakendemocracy); comment sections as arenas for public disagreement</w:t>
            </w:r>
          </w:p>
        </w:tc>
      </w:tr>
      <w:tr w:rsidR="00081F8B" w:rsidRPr="006D7BAE" w14:paraId="7ED62EA3" w14:textId="77777777" w:rsidTr="007A6389">
        <w:trPr>
          <w:jc w:val="center"/>
        </w:trPr>
        <w:tc>
          <w:tcPr>
            <w:tcW w:w="2122" w:type="dxa"/>
          </w:tcPr>
          <w:p w14:paraId="321C7671" w14:textId="77777777" w:rsidR="00081F8B" w:rsidRPr="006D7BAE" w:rsidRDefault="00081F8B" w:rsidP="00C63948">
            <w:pPr>
              <w:jc w:val="center"/>
              <w:rPr>
                <w:rFonts w:ascii="Times New Roman" w:hAnsi="Times New Roman" w:cs="Times New Roman"/>
              </w:rPr>
            </w:pPr>
            <w:r w:rsidRPr="006D7BAE">
              <w:rPr>
                <w:rFonts w:ascii="Times New Roman" w:hAnsi="Times New Roman" w:cs="Times New Roman"/>
              </w:rPr>
              <w:t>Media Channels</w:t>
            </w:r>
          </w:p>
        </w:tc>
        <w:tc>
          <w:tcPr>
            <w:tcW w:w="3543" w:type="dxa"/>
          </w:tcPr>
          <w:p w14:paraId="08F88999" w14:textId="77777777" w:rsidR="00081F8B" w:rsidRPr="006D7BAE" w:rsidRDefault="00081F8B" w:rsidP="00C63948">
            <w:pPr>
              <w:jc w:val="center"/>
              <w:rPr>
                <w:rFonts w:ascii="Times New Roman" w:hAnsi="Times New Roman" w:cs="Times New Roman"/>
              </w:rPr>
            </w:pPr>
            <w:r w:rsidRPr="006D7BAE">
              <w:rPr>
                <w:rFonts w:ascii="Times New Roman" w:hAnsi="Times New Roman" w:cs="Times New Roman"/>
              </w:rPr>
              <w:t xml:space="preserve">Website, social media (X, Facebook); limited volume of content; emotional tone </w:t>
            </w:r>
            <w:proofErr w:type="gramStart"/>
            <w:r w:rsidRPr="006D7BAE">
              <w:rPr>
                <w:rFonts w:ascii="Times New Roman" w:hAnsi="Times New Roman" w:cs="Times New Roman"/>
              </w:rPr>
              <w:t>mainly on</w:t>
            </w:r>
            <w:proofErr w:type="gramEnd"/>
            <w:r w:rsidRPr="006D7BAE">
              <w:rPr>
                <w:rFonts w:ascii="Times New Roman" w:hAnsi="Times New Roman" w:cs="Times New Roman"/>
              </w:rPr>
              <w:t xml:space="preserve"> social media</w:t>
            </w:r>
          </w:p>
        </w:tc>
        <w:tc>
          <w:tcPr>
            <w:tcW w:w="3686" w:type="dxa"/>
          </w:tcPr>
          <w:p w14:paraId="41C35D11" w14:textId="77777777" w:rsidR="00081F8B" w:rsidRPr="006D7BAE" w:rsidRDefault="00081F8B" w:rsidP="00C63948">
            <w:pPr>
              <w:jc w:val="center"/>
              <w:rPr>
                <w:rFonts w:ascii="Times New Roman" w:hAnsi="Times New Roman" w:cs="Times New Roman"/>
              </w:rPr>
            </w:pPr>
            <w:r w:rsidRPr="006D7BAE">
              <w:rPr>
                <w:rFonts w:ascii="Times New Roman" w:hAnsi="Times New Roman" w:cs="Times New Roman"/>
              </w:rPr>
              <w:t>Website, TV, radio, news agency, social media (X, Facebook, Instagram, TikTok, YouTube); extensive volume of content; journalistic and live coverage</w:t>
            </w:r>
          </w:p>
        </w:tc>
      </w:tr>
      <w:tr w:rsidR="00081F8B" w:rsidRPr="006D7BAE" w14:paraId="69C061E1" w14:textId="77777777" w:rsidTr="007A6389">
        <w:trPr>
          <w:jc w:val="center"/>
        </w:trPr>
        <w:tc>
          <w:tcPr>
            <w:tcW w:w="2122" w:type="dxa"/>
          </w:tcPr>
          <w:p w14:paraId="79C81EC5" w14:textId="77777777" w:rsidR="00081F8B" w:rsidRPr="006D7BAE" w:rsidRDefault="00081F8B" w:rsidP="00C63948">
            <w:pPr>
              <w:jc w:val="center"/>
              <w:rPr>
                <w:rFonts w:ascii="Times New Roman" w:hAnsi="Times New Roman" w:cs="Times New Roman"/>
              </w:rPr>
            </w:pPr>
            <w:r w:rsidRPr="006D7BAE">
              <w:rPr>
                <w:rFonts w:ascii="Times New Roman" w:hAnsi="Times New Roman" w:cs="Times New Roman"/>
              </w:rPr>
              <w:t>Democratic Outcome</w:t>
            </w:r>
          </w:p>
        </w:tc>
        <w:tc>
          <w:tcPr>
            <w:tcW w:w="3543" w:type="dxa"/>
          </w:tcPr>
          <w:p w14:paraId="0D5159A4" w14:textId="77777777" w:rsidR="00081F8B" w:rsidRPr="006D7BAE" w:rsidRDefault="00081F8B" w:rsidP="00C63948">
            <w:pPr>
              <w:jc w:val="center"/>
              <w:rPr>
                <w:rFonts w:ascii="Times New Roman" w:hAnsi="Times New Roman" w:cs="Times New Roman"/>
              </w:rPr>
            </w:pPr>
            <w:r w:rsidRPr="006D7BAE">
              <w:rPr>
                <w:rFonts w:ascii="Times New Roman" w:hAnsi="Times New Roman" w:cs="Times New Roman"/>
              </w:rPr>
              <w:t>Impartiality as neutrality; institutional identity above political divisions; avoids politicization</w:t>
            </w:r>
          </w:p>
        </w:tc>
        <w:tc>
          <w:tcPr>
            <w:tcW w:w="3686" w:type="dxa"/>
          </w:tcPr>
          <w:p w14:paraId="04E8959D" w14:textId="7C675C74" w:rsidR="00081F8B" w:rsidRPr="006D7BAE" w:rsidRDefault="00081F8B" w:rsidP="00C63948">
            <w:pPr>
              <w:jc w:val="center"/>
              <w:rPr>
                <w:rFonts w:ascii="Times New Roman" w:hAnsi="Times New Roman" w:cs="Times New Roman"/>
              </w:rPr>
            </w:pPr>
            <w:r w:rsidRPr="006D7BAE">
              <w:rPr>
                <w:rFonts w:ascii="Times New Roman" w:hAnsi="Times New Roman" w:cs="Times New Roman"/>
              </w:rPr>
              <w:t>Impartiality as plurali</w:t>
            </w:r>
            <w:r w:rsidR="007B7B78" w:rsidRPr="006D7BAE">
              <w:rPr>
                <w:rFonts w:ascii="Times New Roman" w:hAnsi="Times New Roman" w:cs="Times New Roman"/>
              </w:rPr>
              <w:t>ty</w:t>
            </w:r>
            <w:r w:rsidRPr="006D7BAE">
              <w:rPr>
                <w:rFonts w:ascii="Times New Roman" w:hAnsi="Times New Roman" w:cs="Times New Roman"/>
              </w:rPr>
              <w:t>; institutional identity through balanced representation; legitimizes democracy by including all perspectives</w:t>
            </w:r>
          </w:p>
        </w:tc>
      </w:tr>
      <w:tr w:rsidR="00081F8B" w:rsidRPr="006D7BAE" w14:paraId="08783C04" w14:textId="77777777" w:rsidTr="007A6389">
        <w:trPr>
          <w:jc w:val="center"/>
        </w:trPr>
        <w:tc>
          <w:tcPr>
            <w:tcW w:w="2122" w:type="dxa"/>
          </w:tcPr>
          <w:p w14:paraId="1477D746" w14:textId="77777777" w:rsidR="00081F8B" w:rsidRPr="006D7BAE" w:rsidRDefault="00081F8B" w:rsidP="00C63948">
            <w:pPr>
              <w:jc w:val="center"/>
              <w:rPr>
                <w:rFonts w:ascii="Times New Roman" w:hAnsi="Times New Roman" w:cs="Times New Roman"/>
              </w:rPr>
            </w:pPr>
            <w:r w:rsidRPr="006D7BAE">
              <w:rPr>
                <w:rFonts w:ascii="Times New Roman" w:hAnsi="Times New Roman" w:cs="Times New Roman"/>
              </w:rPr>
              <w:t>Engagement Strategy</w:t>
            </w:r>
          </w:p>
        </w:tc>
        <w:tc>
          <w:tcPr>
            <w:tcW w:w="3543" w:type="dxa"/>
          </w:tcPr>
          <w:p w14:paraId="548A466F" w14:textId="77777777" w:rsidR="00081F8B" w:rsidRPr="006D7BAE" w:rsidRDefault="00081F8B" w:rsidP="00C63948">
            <w:pPr>
              <w:jc w:val="center"/>
              <w:rPr>
                <w:rFonts w:ascii="Times New Roman" w:hAnsi="Times New Roman" w:cs="Times New Roman"/>
              </w:rPr>
            </w:pPr>
            <w:r w:rsidRPr="006D7BAE">
              <w:rPr>
                <w:rFonts w:ascii="Times New Roman" w:hAnsi="Times New Roman" w:cs="Times New Roman"/>
              </w:rPr>
              <w:t>Information activities as main form of public engagement; unity and accuracy foster trust</w:t>
            </w:r>
          </w:p>
        </w:tc>
        <w:tc>
          <w:tcPr>
            <w:tcW w:w="3686" w:type="dxa"/>
          </w:tcPr>
          <w:p w14:paraId="57BCFE65" w14:textId="0A229628" w:rsidR="00081F8B" w:rsidRPr="006D7BAE" w:rsidRDefault="00081F8B" w:rsidP="00C63948">
            <w:pPr>
              <w:jc w:val="center"/>
              <w:rPr>
                <w:rFonts w:ascii="Times New Roman" w:hAnsi="Times New Roman" w:cs="Times New Roman"/>
              </w:rPr>
            </w:pPr>
            <w:r w:rsidRPr="006D7BAE">
              <w:rPr>
                <w:rFonts w:ascii="Times New Roman" w:hAnsi="Times New Roman" w:cs="Times New Roman"/>
              </w:rPr>
              <w:t>Information activities as main form of public engagement; plurali</w:t>
            </w:r>
            <w:r w:rsidR="0038165F" w:rsidRPr="006D7BAE">
              <w:rPr>
                <w:rFonts w:ascii="Times New Roman" w:hAnsi="Times New Roman" w:cs="Times New Roman"/>
              </w:rPr>
              <w:t>ty</w:t>
            </w:r>
            <w:r w:rsidRPr="006D7BAE">
              <w:rPr>
                <w:rFonts w:ascii="Times New Roman" w:hAnsi="Times New Roman" w:cs="Times New Roman"/>
              </w:rPr>
              <w:t xml:space="preserve"> and transparency foster trust and debate</w:t>
            </w:r>
          </w:p>
        </w:tc>
      </w:tr>
    </w:tbl>
    <w:p w14:paraId="577DAE40" w14:textId="77777777" w:rsidR="00081F8B" w:rsidRPr="006D7BAE" w:rsidRDefault="00081F8B" w:rsidP="00081F8B">
      <w:pPr>
        <w:spacing w:line="480" w:lineRule="auto"/>
        <w:rPr>
          <w:rFonts w:ascii="Times New Roman" w:hAnsi="Times New Roman" w:cs="Times New Roman"/>
        </w:rPr>
      </w:pPr>
      <w:r w:rsidRPr="006D7BAE">
        <w:rPr>
          <w:rFonts w:ascii="Times New Roman" w:hAnsi="Times New Roman" w:cs="Times New Roman"/>
          <w:i/>
          <w:iCs/>
        </w:rPr>
        <w:t xml:space="preserve">Source: </w:t>
      </w:r>
      <w:r w:rsidRPr="006D7BAE">
        <w:rPr>
          <w:rFonts w:ascii="Times New Roman" w:hAnsi="Times New Roman" w:cs="Times New Roman"/>
        </w:rPr>
        <w:t xml:space="preserve">Authors. </w:t>
      </w:r>
    </w:p>
    <w:p w14:paraId="25B2825A" w14:textId="06BC2C2D" w:rsidR="00502702" w:rsidRPr="006D7BAE" w:rsidRDefault="498AB2A3" w:rsidP="00976CA4">
      <w:pPr>
        <w:pStyle w:val="Ttulo1"/>
        <w:keepNext w:val="0"/>
        <w:keepLines w:val="0"/>
        <w:spacing w:line="480" w:lineRule="auto"/>
        <w:jc w:val="center"/>
        <w:rPr>
          <w:rFonts w:ascii="Times New Roman" w:hAnsi="Times New Roman" w:cs="Times New Roman"/>
          <w:b/>
          <w:bCs/>
          <w:color w:val="auto"/>
          <w:sz w:val="24"/>
          <w:szCs w:val="24"/>
        </w:rPr>
      </w:pPr>
      <w:r w:rsidRPr="006D7BAE">
        <w:rPr>
          <w:rFonts w:ascii="Times New Roman" w:hAnsi="Times New Roman" w:cs="Times New Roman"/>
          <w:b/>
          <w:bCs/>
          <w:color w:val="auto"/>
          <w:sz w:val="24"/>
          <w:szCs w:val="24"/>
        </w:rPr>
        <w:t>Conclusions</w:t>
      </w:r>
    </w:p>
    <w:p w14:paraId="04A73701" w14:textId="246A39C1" w:rsidR="006C2357" w:rsidRPr="006D7BAE" w:rsidRDefault="3169F23A" w:rsidP="242EF9CE">
      <w:pPr>
        <w:spacing w:line="480" w:lineRule="auto"/>
        <w:ind w:firstLine="708"/>
        <w:rPr>
          <w:rFonts w:ascii="Times New Roman" w:hAnsi="Times New Roman" w:cs="Times New Roman"/>
        </w:rPr>
      </w:pPr>
      <w:r w:rsidRPr="006D7BAE">
        <w:rPr>
          <w:rFonts w:ascii="Times New Roman" w:hAnsi="Times New Roman" w:cs="Times New Roman"/>
        </w:rPr>
        <w:t xml:space="preserve">This article examined institutional communication approaches of the House of Commons in the </w:t>
      </w:r>
      <w:r w:rsidR="002B2BE0" w:rsidRPr="006D7BAE">
        <w:rPr>
          <w:rFonts w:ascii="Times New Roman" w:hAnsi="Times New Roman" w:cs="Times New Roman"/>
        </w:rPr>
        <w:t>UK</w:t>
      </w:r>
      <w:r w:rsidRPr="006D7BAE">
        <w:rPr>
          <w:rFonts w:ascii="Times New Roman" w:hAnsi="Times New Roman" w:cs="Times New Roman"/>
        </w:rPr>
        <w:t xml:space="preserve"> and the Chamber of Deputies in Brazil, within a context of expanding parliamentary public engagement </w:t>
      </w:r>
      <w:r w:rsidR="007D4C19" w:rsidRPr="006D7BAE">
        <w:rPr>
          <w:rFonts w:ascii="Times New Roman" w:hAnsi="Times New Roman" w:cs="Times New Roman"/>
        </w:rPr>
        <w:t xml:space="preserve">activities </w:t>
      </w:r>
      <w:r w:rsidRPr="006D7BAE">
        <w:rPr>
          <w:rFonts w:ascii="Times New Roman" w:hAnsi="Times New Roman" w:cs="Times New Roman"/>
        </w:rPr>
        <w:t xml:space="preserve">since the early 21st century. This expansion responds to low levels of public trust in political institutions, </w:t>
      </w:r>
      <w:r w:rsidR="00CB76F1" w:rsidRPr="006D7BAE">
        <w:rPr>
          <w:rFonts w:ascii="Times New Roman" w:hAnsi="Times New Roman" w:cs="Times New Roman"/>
        </w:rPr>
        <w:t>whic</w:t>
      </w:r>
      <w:r w:rsidR="00411CCB" w:rsidRPr="006D7BAE">
        <w:rPr>
          <w:rFonts w:ascii="Times New Roman" w:hAnsi="Times New Roman" w:cs="Times New Roman"/>
        </w:rPr>
        <w:t xml:space="preserve">h </w:t>
      </w:r>
      <w:proofErr w:type="gramStart"/>
      <w:r w:rsidR="00411CCB" w:rsidRPr="006D7BAE">
        <w:rPr>
          <w:rFonts w:ascii="Times New Roman" w:hAnsi="Times New Roman" w:cs="Times New Roman"/>
        </w:rPr>
        <w:t xml:space="preserve">are </w:t>
      </w:r>
      <w:r w:rsidRPr="006D7BAE">
        <w:rPr>
          <w:rFonts w:ascii="Times New Roman" w:hAnsi="Times New Roman" w:cs="Times New Roman"/>
        </w:rPr>
        <w:t>perceived</w:t>
      </w:r>
      <w:proofErr w:type="gramEnd"/>
      <w:r w:rsidRPr="006D7BAE">
        <w:rPr>
          <w:rFonts w:ascii="Times New Roman" w:hAnsi="Times New Roman" w:cs="Times New Roman"/>
        </w:rPr>
        <w:t xml:space="preserve"> as risks to </w:t>
      </w:r>
      <w:r w:rsidR="00411CCB" w:rsidRPr="006D7BAE">
        <w:rPr>
          <w:rFonts w:ascii="Times New Roman" w:hAnsi="Times New Roman" w:cs="Times New Roman"/>
        </w:rPr>
        <w:t xml:space="preserve">both </w:t>
      </w:r>
      <w:r w:rsidRPr="006D7BAE">
        <w:rPr>
          <w:rFonts w:ascii="Times New Roman" w:hAnsi="Times New Roman" w:cs="Times New Roman"/>
        </w:rPr>
        <w:t xml:space="preserve">the institutions </w:t>
      </w:r>
      <w:r w:rsidR="00411CCB" w:rsidRPr="006D7BAE">
        <w:rPr>
          <w:rFonts w:ascii="Times New Roman" w:hAnsi="Times New Roman" w:cs="Times New Roman"/>
        </w:rPr>
        <w:t xml:space="preserve">themselves </w:t>
      </w:r>
      <w:r w:rsidRPr="006D7BAE">
        <w:rPr>
          <w:rFonts w:ascii="Times New Roman" w:hAnsi="Times New Roman" w:cs="Times New Roman"/>
        </w:rPr>
        <w:t xml:space="preserve">and to democracy (Barros, Bernardes &amp; Rodrigues, 2014; Leston-Bandeira &amp; Siefken, 2023). </w:t>
      </w:r>
    </w:p>
    <w:p w14:paraId="489548E8" w14:textId="282AD828" w:rsidR="00810E02" w:rsidRPr="006D7BAE" w:rsidRDefault="00411CCB" w:rsidP="00976CA4">
      <w:pPr>
        <w:spacing w:line="480" w:lineRule="auto"/>
        <w:ind w:firstLine="708"/>
        <w:rPr>
          <w:rFonts w:ascii="Times New Roman" w:hAnsi="Times New Roman" w:cs="Times New Roman"/>
        </w:rPr>
      </w:pPr>
      <w:r w:rsidRPr="006D7BAE">
        <w:rPr>
          <w:rFonts w:ascii="Times New Roman" w:hAnsi="Times New Roman" w:cs="Times New Roman"/>
        </w:rPr>
        <w:t xml:space="preserve">The research demonstrated that, in an effort to engage the public, parliaments are increasingly using communication to explain their role and functioning. Both parliamentary </w:t>
      </w:r>
      <w:r w:rsidRPr="006D7BAE">
        <w:rPr>
          <w:rFonts w:ascii="Times New Roman" w:hAnsi="Times New Roman" w:cs="Times New Roman"/>
        </w:rPr>
        <w:lastRenderedPageBreak/>
        <w:t>administrations have directives aimed at this objective and have established complex systems to achieve these goals, albeit with significant differences in strategy, size, and capacity. At the time of our research, the UK team comprised 45 professionals, mainly focused on media relations and digital communication, whereas the Brazilian team consisted of 550 professionals who prioritised journalistic techniques and maintained a broader range of media outlets, including television, radio, and a news agency. Reflecting the distinct media cultures of each country, content production is much more extensive in Brazil, as the Chamber of Deputies considers part of its role to complement media coverage, in contrast to the House of Commons.</w:t>
      </w:r>
    </w:p>
    <w:p w14:paraId="27C32B28" w14:textId="229E9423" w:rsidR="00837238" w:rsidRPr="006D7BAE" w:rsidRDefault="3169F23A" w:rsidP="242EF9CE">
      <w:pPr>
        <w:spacing w:line="480" w:lineRule="auto"/>
        <w:ind w:firstLine="708"/>
        <w:rPr>
          <w:rFonts w:ascii="Times New Roman" w:hAnsi="Times New Roman" w:cs="Times New Roman"/>
        </w:rPr>
      </w:pPr>
      <w:r w:rsidRPr="006D7BAE">
        <w:rPr>
          <w:rFonts w:ascii="Times New Roman" w:hAnsi="Times New Roman" w:cs="Times New Roman"/>
          <w:color w:val="000000" w:themeColor="text1"/>
        </w:rPr>
        <w:t xml:space="preserve">By applying narrative theory, particularly the parliamentary storytelling model established by Prior &amp; Leston-Bandeira (2022) based on Barthes (1966), to </w:t>
      </w:r>
      <w:r w:rsidR="0007390B" w:rsidRPr="006D7BAE">
        <w:rPr>
          <w:rFonts w:ascii="Times New Roman" w:hAnsi="Times New Roman" w:cs="Times New Roman"/>
          <w:color w:val="000000" w:themeColor="text1"/>
        </w:rPr>
        <w:t xml:space="preserve">items </w:t>
      </w:r>
      <w:r w:rsidR="00831DE9" w:rsidRPr="006D7BAE">
        <w:rPr>
          <w:rFonts w:ascii="Times New Roman" w:hAnsi="Times New Roman" w:cs="Times New Roman"/>
          <w:color w:val="000000" w:themeColor="text1"/>
        </w:rPr>
        <w:t>repo</w:t>
      </w:r>
      <w:r w:rsidR="0007390B" w:rsidRPr="006D7BAE">
        <w:rPr>
          <w:rFonts w:ascii="Times New Roman" w:hAnsi="Times New Roman" w:cs="Times New Roman"/>
          <w:color w:val="000000" w:themeColor="text1"/>
        </w:rPr>
        <w:t>r</w:t>
      </w:r>
      <w:r w:rsidR="00831DE9" w:rsidRPr="006D7BAE">
        <w:rPr>
          <w:rFonts w:ascii="Times New Roman" w:hAnsi="Times New Roman" w:cs="Times New Roman"/>
          <w:color w:val="000000" w:themeColor="text1"/>
        </w:rPr>
        <w:t xml:space="preserve">ting </w:t>
      </w:r>
      <w:r w:rsidR="0007390B" w:rsidRPr="006D7BAE">
        <w:rPr>
          <w:rFonts w:ascii="Times New Roman" w:hAnsi="Times New Roman" w:cs="Times New Roman"/>
          <w:color w:val="000000" w:themeColor="text1"/>
        </w:rPr>
        <w:t>violent attacks</w:t>
      </w:r>
      <w:r w:rsidRPr="006D7BAE">
        <w:rPr>
          <w:rFonts w:ascii="Times New Roman" w:hAnsi="Times New Roman" w:cs="Times New Roman"/>
          <w:color w:val="000000" w:themeColor="text1"/>
        </w:rPr>
        <w:t xml:space="preserve">, we identified how </w:t>
      </w:r>
      <w:r w:rsidRPr="006D7BAE">
        <w:rPr>
          <w:rFonts w:ascii="Times New Roman" w:hAnsi="Times New Roman" w:cs="Times New Roman"/>
        </w:rPr>
        <w:t>the communication teams of both houses employ specific textual tools to convey impartiality towards the different political positions represented in parliament</w:t>
      </w:r>
      <w:r w:rsidR="00837238" w:rsidRPr="006D7BAE">
        <w:rPr>
          <w:rFonts w:ascii="Times New Roman" w:hAnsi="Times New Roman" w:cs="Times New Roman"/>
        </w:rPr>
        <w:t>, thereby</w:t>
      </w:r>
      <w:r w:rsidRPr="006D7BAE">
        <w:rPr>
          <w:rFonts w:ascii="Times New Roman" w:hAnsi="Times New Roman" w:cs="Times New Roman"/>
        </w:rPr>
        <w:t xml:space="preserve"> build</w:t>
      </w:r>
      <w:r w:rsidR="00837238" w:rsidRPr="006D7BAE">
        <w:rPr>
          <w:rFonts w:ascii="Times New Roman" w:hAnsi="Times New Roman" w:cs="Times New Roman"/>
        </w:rPr>
        <w:t>ing</w:t>
      </w:r>
      <w:r w:rsidRPr="006D7BAE">
        <w:rPr>
          <w:rFonts w:ascii="Times New Roman" w:hAnsi="Times New Roman" w:cs="Times New Roman"/>
        </w:rPr>
        <w:t xml:space="preserve"> an institutional voice that under</w:t>
      </w:r>
      <w:r w:rsidR="003C0AFB" w:rsidRPr="006D7BAE">
        <w:rPr>
          <w:rFonts w:ascii="Times New Roman" w:hAnsi="Times New Roman" w:cs="Times New Roman"/>
        </w:rPr>
        <w:t>scores</w:t>
      </w:r>
      <w:r w:rsidRPr="006D7BAE">
        <w:rPr>
          <w:rFonts w:ascii="Times New Roman" w:hAnsi="Times New Roman" w:cs="Times New Roman"/>
        </w:rPr>
        <w:t xml:space="preserve"> democratic values above political divisions. Beyond the similarity of objectives, the </w:t>
      </w:r>
      <w:r w:rsidRPr="006D7BAE">
        <w:rPr>
          <w:rFonts w:ascii="Times New Roman" w:hAnsi="Times New Roman" w:cs="Times New Roman"/>
          <w:color w:val="000000" w:themeColor="text1"/>
        </w:rPr>
        <w:t>content</w:t>
      </w:r>
      <w:r w:rsidR="00B94674" w:rsidRPr="006D7BAE">
        <w:rPr>
          <w:rFonts w:ascii="Times New Roman" w:hAnsi="Times New Roman" w:cs="Times New Roman"/>
          <w:color w:val="000000" w:themeColor="text1"/>
        </w:rPr>
        <w:t>s</w:t>
      </w:r>
      <w:r w:rsidRPr="006D7BAE">
        <w:rPr>
          <w:rFonts w:ascii="Times New Roman" w:hAnsi="Times New Roman" w:cs="Times New Roman"/>
          <w:color w:val="000000" w:themeColor="text1"/>
        </w:rPr>
        <w:t xml:space="preserve"> published </w:t>
      </w:r>
      <w:r w:rsidR="00761272" w:rsidRPr="006D7BAE">
        <w:rPr>
          <w:rFonts w:ascii="Times New Roman" w:hAnsi="Times New Roman" w:cs="Times New Roman"/>
          <w:color w:val="000000" w:themeColor="text1"/>
        </w:rPr>
        <w:t xml:space="preserve">by the two houses </w:t>
      </w:r>
      <w:r w:rsidRPr="006D7BAE">
        <w:rPr>
          <w:rFonts w:ascii="Times New Roman" w:hAnsi="Times New Roman" w:cs="Times New Roman"/>
        </w:rPr>
        <w:t>highlights a fundamental difference between the</w:t>
      </w:r>
      <w:r w:rsidR="00761272" w:rsidRPr="006D7BAE">
        <w:rPr>
          <w:rFonts w:ascii="Times New Roman" w:hAnsi="Times New Roman" w:cs="Times New Roman"/>
        </w:rPr>
        <w:t>ir</w:t>
      </w:r>
      <w:r w:rsidRPr="006D7BAE">
        <w:rPr>
          <w:rFonts w:ascii="Times New Roman" w:hAnsi="Times New Roman" w:cs="Times New Roman"/>
        </w:rPr>
        <w:t xml:space="preserve"> communication strategies. In the UK, institutional communication avoids presenting political positions, whereas in Brazil, the strategy is to present all political positions. Thus, impartiality in the UK </w:t>
      </w:r>
      <w:proofErr w:type="gramStart"/>
      <w:r w:rsidRPr="006D7BAE">
        <w:rPr>
          <w:rFonts w:ascii="Times New Roman" w:hAnsi="Times New Roman" w:cs="Times New Roman"/>
        </w:rPr>
        <w:t>is understood</w:t>
      </w:r>
      <w:proofErr w:type="gramEnd"/>
      <w:r w:rsidRPr="006D7BAE">
        <w:rPr>
          <w:rFonts w:ascii="Times New Roman" w:hAnsi="Times New Roman" w:cs="Times New Roman"/>
        </w:rPr>
        <w:t xml:space="preserve"> as neutrality, while in Brazil, it </w:t>
      </w:r>
      <w:proofErr w:type="gramStart"/>
      <w:r w:rsidRPr="006D7BAE">
        <w:rPr>
          <w:rFonts w:ascii="Times New Roman" w:hAnsi="Times New Roman" w:cs="Times New Roman"/>
        </w:rPr>
        <w:t>is understood</w:t>
      </w:r>
      <w:proofErr w:type="gramEnd"/>
      <w:r w:rsidRPr="006D7BAE">
        <w:rPr>
          <w:rFonts w:ascii="Times New Roman" w:hAnsi="Times New Roman" w:cs="Times New Roman"/>
        </w:rPr>
        <w:t xml:space="preserve"> as </w:t>
      </w:r>
      <w:proofErr w:type="gramStart"/>
      <w:r w:rsidRPr="006D7BAE">
        <w:rPr>
          <w:rFonts w:ascii="Times New Roman" w:hAnsi="Times New Roman" w:cs="Times New Roman"/>
        </w:rPr>
        <w:t>plurality</w:t>
      </w:r>
      <w:proofErr w:type="gramEnd"/>
      <w:r w:rsidR="00C611C7" w:rsidRPr="006D7BAE">
        <w:rPr>
          <w:rFonts w:ascii="Times New Roman" w:hAnsi="Times New Roman" w:cs="Times New Roman"/>
        </w:rPr>
        <w:t xml:space="preserve"> </w:t>
      </w:r>
    </w:p>
    <w:p w14:paraId="031D7204" w14:textId="5C3EFE3C" w:rsidR="0093315E" w:rsidRPr="006D7BAE" w:rsidRDefault="0093315E" w:rsidP="00DB102E">
      <w:pPr>
        <w:spacing w:line="480" w:lineRule="auto"/>
        <w:ind w:firstLine="708"/>
        <w:rPr>
          <w:rFonts w:ascii="Times New Roman" w:hAnsi="Times New Roman" w:cs="Times New Roman"/>
        </w:rPr>
      </w:pPr>
      <w:r w:rsidRPr="006D7BAE">
        <w:rPr>
          <w:rFonts w:ascii="Times New Roman" w:hAnsi="Times New Roman" w:cs="Times New Roman"/>
        </w:rPr>
        <w:t xml:space="preserve">Narrative analysis demonstrated how, in the House of Commons, the anniversaries of the murders </w:t>
      </w:r>
      <w:r w:rsidRPr="006D7BAE">
        <w:rPr>
          <w:rFonts w:ascii="Times New Roman" w:hAnsi="Times New Roman" w:cs="Times New Roman"/>
          <w:color w:val="000000" w:themeColor="text1"/>
        </w:rPr>
        <w:t>of</w:t>
      </w:r>
      <w:r w:rsidRPr="006D7BAE">
        <w:rPr>
          <w:rFonts w:ascii="Times New Roman" w:hAnsi="Times New Roman" w:cs="Times New Roman"/>
        </w:rPr>
        <w:t xml:space="preserve"> two </w:t>
      </w:r>
      <w:r w:rsidR="00C957B2" w:rsidRPr="006D7BAE">
        <w:rPr>
          <w:rFonts w:ascii="Times New Roman" w:hAnsi="Times New Roman" w:cs="Times New Roman"/>
        </w:rPr>
        <w:t>M</w:t>
      </w:r>
      <w:r w:rsidRPr="006D7BAE">
        <w:rPr>
          <w:rFonts w:ascii="Times New Roman" w:hAnsi="Times New Roman" w:cs="Times New Roman"/>
        </w:rPr>
        <w:t>embers and a police officer, for example, were opportunities for institutional communications to commemorate</w:t>
      </w:r>
      <w:r w:rsidR="00D178B6" w:rsidRPr="006D7BAE">
        <w:rPr>
          <w:rFonts w:ascii="Times New Roman" w:hAnsi="Times New Roman" w:cs="Times New Roman"/>
        </w:rPr>
        <w:t xml:space="preserve"> </w:t>
      </w:r>
      <w:r w:rsidRPr="006D7BAE">
        <w:rPr>
          <w:rFonts w:ascii="Times New Roman" w:hAnsi="Times New Roman" w:cs="Times New Roman"/>
        </w:rPr>
        <w:t xml:space="preserve">the individuals whose lives were taken and to recognise their qualities and democratic roles, regardless of party affiliation. In the Chamber of Deputies, journalistic coverage of the activities of the committee investigating responsibility for the invasion on 8 January 2023 included commented streaming of the </w:t>
      </w:r>
      <w:r w:rsidRPr="006D7BAE">
        <w:rPr>
          <w:rFonts w:ascii="Times New Roman" w:hAnsi="Times New Roman" w:cs="Times New Roman"/>
        </w:rPr>
        <w:lastRenderedPageBreak/>
        <w:t xml:space="preserve">hearings and hundreds of news pieces. These pieces adopted </w:t>
      </w:r>
      <w:r w:rsidR="00D178B6" w:rsidRPr="006D7BAE">
        <w:rPr>
          <w:rFonts w:ascii="Times New Roman" w:hAnsi="Times New Roman" w:cs="Times New Roman"/>
        </w:rPr>
        <w:t xml:space="preserve">impartial </w:t>
      </w:r>
      <w:r w:rsidRPr="006D7BAE">
        <w:rPr>
          <w:rFonts w:ascii="Times New Roman" w:hAnsi="Times New Roman" w:cs="Times New Roman"/>
        </w:rPr>
        <w:t>journalistic techniques, such as third-person narration, to explain procedures and to portray the different political positions represented.</w:t>
      </w:r>
    </w:p>
    <w:p w14:paraId="3D64AEE3" w14:textId="77AC2FEA" w:rsidR="00733B8F" w:rsidRPr="006D7BAE" w:rsidRDefault="0093315E" w:rsidP="41899CBC">
      <w:pPr>
        <w:spacing w:line="480" w:lineRule="auto"/>
        <w:ind w:firstLine="708"/>
        <w:rPr>
          <w:rFonts w:ascii="Times New Roman" w:hAnsi="Times New Roman" w:cs="Times New Roman"/>
        </w:rPr>
      </w:pPr>
      <w:r w:rsidRPr="006D7BAE">
        <w:rPr>
          <w:rFonts w:ascii="Times New Roman" w:hAnsi="Times New Roman" w:cs="Times New Roman"/>
        </w:rPr>
        <w:t>By comparing two parliaments, this research contributes to the understanding of parliamentary public engagement and communication</w:t>
      </w:r>
      <w:r w:rsidR="000F1551" w:rsidRPr="006D7BAE">
        <w:rPr>
          <w:rFonts w:ascii="Times New Roman" w:hAnsi="Times New Roman" w:cs="Times New Roman"/>
        </w:rPr>
        <w:t>, by identifying the</w:t>
      </w:r>
      <w:r w:rsidR="004E7D7B" w:rsidRPr="006D7BAE">
        <w:rPr>
          <w:rFonts w:ascii="Times New Roman" w:hAnsi="Times New Roman" w:cs="Times New Roman"/>
        </w:rPr>
        <w:t xml:space="preserve"> pivotal role played by </w:t>
      </w:r>
      <w:r w:rsidR="00BE4CED" w:rsidRPr="006D7BAE">
        <w:rPr>
          <w:rFonts w:ascii="Times New Roman" w:hAnsi="Times New Roman" w:cs="Times New Roman"/>
        </w:rPr>
        <w:t xml:space="preserve">impartiality </w:t>
      </w:r>
      <w:r w:rsidR="004E7D7B" w:rsidRPr="006D7BAE">
        <w:rPr>
          <w:rFonts w:ascii="Times New Roman" w:hAnsi="Times New Roman" w:cs="Times New Roman"/>
        </w:rPr>
        <w:t xml:space="preserve">and how this can </w:t>
      </w:r>
      <w:proofErr w:type="gramStart"/>
      <w:r w:rsidR="004E7D7B" w:rsidRPr="006D7BAE">
        <w:rPr>
          <w:rFonts w:ascii="Times New Roman" w:hAnsi="Times New Roman" w:cs="Times New Roman"/>
        </w:rPr>
        <w:t>be interpreted</w:t>
      </w:r>
      <w:proofErr w:type="gramEnd"/>
      <w:r w:rsidR="004E7D7B" w:rsidRPr="006D7BAE">
        <w:rPr>
          <w:rFonts w:ascii="Times New Roman" w:hAnsi="Times New Roman" w:cs="Times New Roman"/>
        </w:rPr>
        <w:t xml:space="preserve"> differently according to context. </w:t>
      </w:r>
      <w:r w:rsidR="009B313E" w:rsidRPr="006D7BAE">
        <w:rPr>
          <w:rFonts w:ascii="Times New Roman" w:hAnsi="Times New Roman" w:cs="Times New Roman"/>
        </w:rPr>
        <w:t xml:space="preserve">This matters because impartiality is core to any parliamentary public engagement </w:t>
      </w:r>
      <w:r w:rsidR="4CE14428" w:rsidRPr="006D7BAE">
        <w:rPr>
          <w:rFonts w:ascii="Times New Roman" w:hAnsi="Times New Roman" w:cs="Times New Roman"/>
        </w:rPr>
        <w:t>endeavours and</w:t>
      </w:r>
      <w:r w:rsidR="00EB14EA" w:rsidRPr="006D7BAE">
        <w:rPr>
          <w:rFonts w:ascii="Times New Roman" w:hAnsi="Times New Roman" w:cs="Times New Roman"/>
        </w:rPr>
        <w:t xml:space="preserve"> </w:t>
      </w:r>
      <w:r w:rsidR="00BA239E" w:rsidRPr="006D7BAE">
        <w:rPr>
          <w:rFonts w:ascii="Times New Roman" w:hAnsi="Times New Roman" w:cs="Times New Roman"/>
        </w:rPr>
        <w:t>usually</w:t>
      </w:r>
      <w:r w:rsidR="00EB14EA" w:rsidRPr="006D7BAE">
        <w:rPr>
          <w:rFonts w:ascii="Times New Roman" w:hAnsi="Times New Roman" w:cs="Times New Roman"/>
        </w:rPr>
        <w:t xml:space="preserve"> assumed as self-defining. However, our research shows </w:t>
      </w:r>
      <w:r w:rsidR="00BA239E" w:rsidRPr="006D7BAE">
        <w:rPr>
          <w:rFonts w:ascii="Times New Roman" w:hAnsi="Times New Roman" w:cs="Times New Roman"/>
        </w:rPr>
        <w:t xml:space="preserve">how it can </w:t>
      </w:r>
      <w:proofErr w:type="gramStart"/>
      <w:r w:rsidR="00BA239E" w:rsidRPr="006D7BAE">
        <w:rPr>
          <w:rFonts w:ascii="Times New Roman" w:hAnsi="Times New Roman" w:cs="Times New Roman"/>
        </w:rPr>
        <w:t>be approached</w:t>
      </w:r>
      <w:proofErr w:type="gramEnd"/>
      <w:r w:rsidR="00BA239E" w:rsidRPr="006D7BAE">
        <w:rPr>
          <w:rFonts w:ascii="Times New Roman" w:hAnsi="Times New Roman" w:cs="Times New Roman"/>
        </w:rPr>
        <w:t xml:space="preserve"> differently according to the wider context of the institution.</w:t>
      </w:r>
      <w:r w:rsidR="009B313E" w:rsidRPr="006D7BAE">
        <w:rPr>
          <w:rFonts w:ascii="Times New Roman" w:hAnsi="Times New Roman" w:cs="Times New Roman"/>
        </w:rPr>
        <w:t xml:space="preserve"> </w:t>
      </w:r>
    </w:p>
    <w:p w14:paraId="59CEC669" w14:textId="05B24D7F" w:rsidR="00DA62D4" w:rsidRPr="006D7BAE" w:rsidRDefault="00DA62D4" w:rsidP="41899CBC">
      <w:pPr>
        <w:spacing w:line="480" w:lineRule="auto"/>
        <w:ind w:firstLine="708"/>
        <w:rPr>
          <w:rFonts w:ascii="Times New Roman" w:hAnsi="Times New Roman" w:cs="Times New Roman"/>
        </w:rPr>
      </w:pPr>
      <w:r w:rsidRPr="006D7BAE">
        <w:rPr>
          <w:rFonts w:ascii="Times New Roman" w:hAnsi="Times New Roman" w:cs="Times New Roman"/>
        </w:rPr>
        <w:t xml:space="preserve">Leston-Bandeira and Siefken (2023) explain that information activities, such as those analysed in this article, are the main form of public engagement developed by parliaments in the last two decades, intending to meet rising public expectations towards governance and declining levels of trust. Information can function as a basis for </w:t>
      </w:r>
      <w:r w:rsidR="008A6959" w:rsidRPr="006D7BAE">
        <w:rPr>
          <w:rFonts w:ascii="Times New Roman" w:hAnsi="Times New Roman" w:cs="Times New Roman"/>
        </w:rPr>
        <w:t>participation,</w:t>
      </w:r>
      <w:r w:rsidRPr="006D7BAE">
        <w:rPr>
          <w:rFonts w:ascii="Times New Roman" w:hAnsi="Times New Roman" w:cs="Times New Roman"/>
        </w:rPr>
        <w:t xml:space="preserve"> but the authors also warn that “by distinguishing engagement activities f</w:t>
      </w:r>
      <w:r w:rsidR="00DB3B8F" w:rsidRPr="006D7BAE">
        <w:rPr>
          <w:rFonts w:ascii="Times New Roman" w:hAnsi="Times New Roman" w:cs="Times New Roman"/>
        </w:rPr>
        <w:t>r</w:t>
      </w:r>
      <w:r w:rsidRPr="006D7BAE">
        <w:rPr>
          <w:rFonts w:ascii="Times New Roman" w:hAnsi="Times New Roman" w:cs="Times New Roman"/>
        </w:rPr>
        <w:t>om the potential effect on the citizen, one is acknowledging that just because an activity exists, this does not mean that it will result in citizens feeling engaged.”</w:t>
      </w:r>
    </w:p>
    <w:p w14:paraId="5F7CD00C" w14:textId="1D517E7D" w:rsidR="4A832ACC" w:rsidRPr="006D7BAE" w:rsidRDefault="0093315E" w:rsidP="41899CBC">
      <w:pPr>
        <w:spacing w:line="480" w:lineRule="auto"/>
        <w:ind w:firstLine="708"/>
        <w:rPr>
          <w:rFonts w:ascii="Times New Roman" w:hAnsi="Times New Roman" w:cs="Times New Roman"/>
        </w:rPr>
      </w:pPr>
      <w:r w:rsidRPr="006D7BAE">
        <w:rPr>
          <w:rFonts w:ascii="Times New Roman" w:hAnsi="Times New Roman" w:cs="Times New Roman"/>
        </w:rPr>
        <w:t>Future research could build on these findings to evaluate the outcomes of these initiatives, such as audience perception of parliamentary stories</w:t>
      </w:r>
      <w:r w:rsidR="00081283" w:rsidRPr="006D7BAE">
        <w:rPr>
          <w:rFonts w:ascii="Times New Roman" w:hAnsi="Times New Roman" w:cs="Times New Roman"/>
        </w:rPr>
        <w:t>, namely in terms of identifying differences between the two models of</w:t>
      </w:r>
      <w:r w:rsidR="00844000" w:rsidRPr="006D7BAE">
        <w:rPr>
          <w:rFonts w:ascii="Times New Roman" w:hAnsi="Times New Roman" w:cs="Times New Roman"/>
        </w:rPr>
        <w:t xml:space="preserve"> impartiality</w:t>
      </w:r>
      <w:r w:rsidRPr="006D7BAE">
        <w:rPr>
          <w:rFonts w:ascii="Times New Roman" w:hAnsi="Times New Roman" w:cs="Times New Roman"/>
        </w:rPr>
        <w:t xml:space="preserve">. This would deepen </w:t>
      </w:r>
      <w:r w:rsidR="00844000" w:rsidRPr="006D7BAE">
        <w:rPr>
          <w:rFonts w:ascii="Times New Roman" w:hAnsi="Times New Roman" w:cs="Times New Roman"/>
        </w:rPr>
        <w:t xml:space="preserve">our </w:t>
      </w:r>
      <w:r w:rsidRPr="006D7BAE">
        <w:rPr>
          <w:rFonts w:ascii="Times New Roman" w:hAnsi="Times New Roman" w:cs="Times New Roman"/>
        </w:rPr>
        <w:t xml:space="preserve">understanding of the role of parliaments’ engagement initiatives in </w:t>
      </w:r>
      <w:r w:rsidR="00D66A78" w:rsidRPr="006D7BAE">
        <w:rPr>
          <w:rFonts w:ascii="Times New Roman" w:hAnsi="Times New Roman" w:cs="Times New Roman"/>
        </w:rPr>
        <w:t>shaping</w:t>
      </w:r>
      <w:r w:rsidRPr="006D7BAE">
        <w:rPr>
          <w:rFonts w:ascii="Times New Roman" w:hAnsi="Times New Roman" w:cs="Times New Roman"/>
        </w:rPr>
        <w:t xml:space="preserve"> public </w:t>
      </w:r>
      <w:r w:rsidR="00D66A78" w:rsidRPr="006D7BAE">
        <w:rPr>
          <w:rFonts w:ascii="Times New Roman" w:hAnsi="Times New Roman" w:cs="Times New Roman"/>
        </w:rPr>
        <w:t xml:space="preserve">perception </w:t>
      </w:r>
      <w:r w:rsidRPr="006D7BAE">
        <w:rPr>
          <w:rFonts w:ascii="Times New Roman" w:hAnsi="Times New Roman" w:cs="Times New Roman"/>
        </w:rPr>
        <w:t>of parliamentary work and its function in democracy.</w:t>
      </w:r>
      <w:r w:rsidR="1D603AE2" w:rsidRPr="006D7BAE">
        <w:rPr>
          <w:rFonts w:ascii="Times New Roman" w:hAnsi="Times New Roman" w:cs="Times New Roman"/>
        </w:rPr>
        <w:t xml:space="preserve"> </w:t>
      </w:r>
    </w:p>
    <w:p w14:paraId="6855F38D" w14:textId="77777777" w:rsidR="00A408DC" w:rsidRPr="006D7BAE" w:rsidRDefault="00A408DC" w:rsidP="00A408DC">
      <w:pPr>
        <w:spacing w:line="480" w:lineRule="auto"/>
      </w:pPr>
    </w:p>
    <w:p w14:paraId="5BDCD7E5" w14:textId="77777777" w:rsidR="004A3F4D" w:rsidRDefault="004A3F4D">
      <w:pPr>
        <w:rPr>
          <w:rFonts w:ascii="Times New Roman" w:hAnsi="Times New Roman" w:cs="Times New Roman"/>
          <w:b/>
          <w:bCs/>
        </w:rPr>
      </w:pPr>
      <w:r>
        <w:rPr>
          <w:rFonts w:ascii="Times New Roman" w:hAnsi="Times New Roman" w:cs="Times New Roman"/>
          <w:b/>
          <w:bCs/>
        </w:rPr>
        <w:br w:type="page"/>
      </w:r>
    </w:p>
    <w:p w14:paraId="0DE9B41F" w14:textId="39ADCEA1" w:rsidR="00606256" w:rsidRPr="006D7BAE" w:rsidRDefault="21DEA64B" w:rsidP="00A408DC">
      <w:pPr>
        <w:spacing w:line="480" w:lineRule="auto"/>
        <w:jc w:val="center"/>
        <w:rPr>
          <w:rFonts w:ascii="Times New Roman" w:hAnsi="Times New Roman" w:cs="Times New Roman"/>
          <w:b/>
          <w:bCs/>
        </w:rPr>
      </w:pPr>
      <w:r w:rsidRPr="006D7BAE">
        <w:rPr>
          <w:rFonts w:ascii="Times New Roman" w:hAnsi="Times New Roman" w:cs="Times New Roman"/>
          <w:b/>
          <w:bCs/>
        </w:rPr>
        <w:lastRenderedPageBreak/>
        <w:t>References</w:t>
      </w:r>
    </w:p>
    <w:p w14:paraId="7BDE64D5" w14:textId="6AB72FE2" w:rsidR="00325C38" w:rsidRPr="006D7BAE" w:rsidRDefault="00325C38" w:rsidP="242EF9CE">
      <w:pPr>
        <w:spacing w:line="480" w:lineRule="auto"/>
        <w:ind w:left="720" w:hanging="720"/>
        <w:rPr>
          <w:rFonts w:ascii="Times New Roman" w:hAnsi="Times New Roman" w:cs="Times New Roman"/>
        </w:rPr>
      </w:pPr>
      <w:r w:rsidRPr="006D7BAE">
        <w:rPr>
          <w:rFonts w:ascii="Times New Roman" w:hAnsi="Times New Roman" w:cs="Times New Roman"/>
        </w:rPr>
        <w:t xml:space="preserve">Bächtiger, A., &amp; Dryzek, J. S. (2024). Deliberative democracy for diabolical times. Cambridge University Press. </w:t>
      </w:r>
      <w:hyperlink r:id="rId32" w:history="1">
        <w:r w:rsidR="00400A79" w:rsidRPr="006D7BAE">
          <w:rPr>
            <w:rStyle w:val="Hyperlink"/>
            <w:rFonts w:ascii="Times New Roman" w:hAnsi="Times New Roman" w:cs="Times New Roman"/>
          </w:rPr>
          <w:t>https://doi.org/10.1017/9781009261845</w:t>
        </w:r>
      </w:hyperlink>
      <w:r w:rsidR="00400A79" w:rsidRPr="006D7BAE">
        <w:rPr>
          <w:rFonts w:ascii="Times New Roman" w:hAnsi="Times New Roman" w:cs="Times New Roman"/>
        </w:rPr>
        <w:t xml:space="preserve"> </w:t>
      </w:r>
    </w:p>
    <w:p w14:paraId="5329BAAE" w14:textId="3ED074B5" w:rsidR="00A267E7" w:rsidRPr="006D7BAE" w:rsidRDefault="00A267E7" w:rsidP="242EF9CE">
      <w:pPr>
        <w:spacing w:line="480" w:lineRule="auto"/>
        <w:ind w:left="720" w:hanging="720"/>
        <w:rPr>
          <w:rFonts w:ascii="Times New Roman" w:hAnsi="Times New Roman" w:cs="Times New Roman"/>
        </w:rPr>
      </w:pPr>
      <w:r w:rsidRPr="006D7BAE">
        <w:rPr>
          <w:rFonts w:ascii="Times New Roman" w:hAnsi="Times New Roman" w:cs="Times New Roman"/>
        </w:rPr>
        <w:t xml:space="preserve">Bamberg, M., &amp; Georgakopoulou, A. (2008). Small stories as a new perspective in narrative and identity analysis. </w:t>
      </w:r>
      <w:r w:rsidRPr="006D7BAE">
        <w:rPr>
          <w:rFonts w:ascii="Times New Roman" w:hAnsi="Times New Roman" w:cs="Times New Roman"/>
          <w:i/>
          <w:iCs/>
        </w:rPr>
        <w:t>Text &amp; Talk, 28</w:t>
      </w:r>
      <w:r w:rsidRPr="006D7BAE">
        <w:rPr>
          <w:rFonts w:ascii="Times New Roman" w:hAnsi="Times New Roman" w:cs="Times New Roman"/>
        </w:rPr>
        <w:t xml:space="preserve">(3), 377–396. </w:t>
      </w:r>
      <w:hyperlink r:id="rId33" w:history="1">
        <w:r w:rsidR="00865B7B" w:rsidRPr="006D7BAE">
          <w:rPr>
            <w:rStyle w:val="Hyperlink"/>
            <w:rFonts w:ascii="Times New Roman" w:hAnsi="Times New Roman" w:cs="Times New Roman"/>
          </w:rPr>
          <w:t>https://doi.org/10.1515/TEXT.2008.018</w:t>
        </w:r>
      </w:hyperlink>
    </w:p>
    <w:p w14:paraId="551483D8" w14:textId="1AA67E64" w:rsidR="00CF5C50" w:rsidRPr="006D7BAE" w:rsidRDefault="7E7AA444" w:rsidP="242EF9CE">
      <w:pPr>
        <w:spacing w:line="480" w:lineRule="auto"/>
        <w:ind w:left="720" w:hanging="720"/>
        <w:rPr>
          <w:rFonts w:ascii="Times New Roman" w:hAnsi="Times New Roman" w:cs="Times New Roman"/>
          <w:lang w:val="fr-FR"/>
        </w:rPr>
      </w:pPr>
      <w:r w:rsidRPr="006D7BAE">
        <w:rPr>
          <w:rFonts w:ascii="Times New Roman" w:hAnsi="Times New Roman" w:cs="Times New Roman"/>
        </w:rPr>
        <w:t xml:space="preserve">Barros, A.T., Bernardes, C.B., &amp; Lemos, C.R.F. (2008). As </w:t>
      </w:r>
      <w:proofErr w:type="spellStart"/>
      <w:r w:rsidRPr="006D7BAE">
        <w:rPr>
          <w:rFonts w:ascii="Times New Roman" w:hAnsi="Times New Roman" w:cs="Times New Roman"/>
        </w:rPr>
        <w:t>mídias</w:t>
      </w:r>
      <w:proofErr w:type="spellEnd"/>
      <w:r w:rsidRPr="006D7BAE">
        <w:rPr>
          <w:rFonts w:ascii="Times New Roman" w:hAnsi="Times New Roman" w:cs="Times New Roman"/>
        </w:rPr>
        <w:t xml:space="preserve"> </w:t>
      </w:r>
      <w:proofErr w:type="spellStart"/>
      <w:r w:rsidRPr="006D7BAE">
        <w:rPr>
          <w:rFonts w:ascii="Times New Roman" w:hAnsi="Times New Roman" w:cs="Times New Roman"/>
        </w:rPr>
        <w:t>legislativas</w:t>
      </w:r>
      <w:proofErr w:type="spellEnd"/>
      <w:r w:rsidRPr="006D7BAE">
        <w:rPr>
          <w:rFonts w:ascii="Times New Roman" w:hAnsi="Times New Roman" w:cs="Times New Roman"/>
        </w:rPr>
        <w:t xml:space="preserve"> e a </w:t>
      </w:r>
      <w:proofErr w:type="spellStart"/>
      <w:r w:rsidRPr="006D7BAE">
        <w:rPr>
          <w:rFonts w:ascii="Times New Roman" w:hAnsi="Times New Roman" w:cs="Times New Roman"/>
        </w:rPr>
        <w:t>redefinição</w:t>
      </w:r>
      <w:proofErr w:type="spellEnd"/>
      <w:r w:rsidRPr="006D7BAE">
        <w:rPr>
          <w:rFonts w:ascii="Times New Roman" w:hAnsi="Times New Roman" w:cs="Times New Roman"/>
        </w:rPr>
        <w:t xml:space="preserve"> da </w:t>
      </w:r>
      <w:proofErr w:type="spellStart"/>
      <w:r w:rsidRPr="006D7BAE">
        <w:rPr>
          <w:rFonts w:ascii="Times New Roman" w:hAnsi="Times New Roman" w:cs="Times New Roman"/>
        </w:rPr>
        <w:t>noticiabilidade</w:t>
      </w:r>
      <w:proofErr w:type="spellEnd"/>
      <w:r w:rsidRPr="006D7BAE">
        <w:rPr>
          <w:rFonts w:ascii="Times New Roman" w:hAnsi="Times New Roman" w:cs="Times New Roman"/>
        </w:rPr>
        <w:t xml:space="preserve"> </w:t>
      </w:r>
      <w:proofErr w:type="spellStart"/>
      <w:r w:rsidRPr="006D7BAE">
        <w:rPr>
          <w:rFonts w:ascii="Times New Roman" w:hAnsi="Times New Roman" w:cs="Times New Roman"/>
        </w:rPr>
        <w:t>política</w:t>
      </w:r>
      <w:proofErr w:type="spellEnd"/>
      <w:r w:rsidRPr="006D7BAE">
        <w:rPr>
          <w:rFonts w:ascii="Times New Roman" w:hAnsi="Times New Roman" w:cs="Times New Roman"/>
        </w:rPr>
        <w:t xml:space="preserve"> no Brasil. </w:t>
      </w:r>
      <w:r w:rsidRPr="006D7BAE">
        <w:rPr>
          <w:rFonts w:ascii="Times New Roman" w:hAnsi="Times New Roman" w:cs="Times New Roman"/>
          <w:i/>
          <w:iCs/>
          <w:lang w:val="fr-FR"/>
        </w:rPr>
        <w:t>Em Questão</w:t>
      </w:r>
      <w:r w:rsidRPr="006D7BAE">
        <w:rPr>
          <w:rFonts w:ascii="Times New Roman" w:hAnsi="Times New Roman" w:cs="Times New Roman"/>
          <w:lang w:val="fr-FR"/>
        </w:rPr>
        <w:t xml:space="preserve">, 14(1), </w:t>
      </w:r>
      <w:r w:rsidR="18F5A34D" w:rsidRPr="006D7BAE">
        <w:rPr>
          <w:rFonts w:ascii="Times New Roman" w:hAnsi="Times New Roman" w:cs="Times New Roman"/>
          <w:lang w:val="fr-FR"/>
        </w:rPr>
        <w:t>pp.</w:t>
      </w:r>
      <w:r w:rsidRPr="006D7BAE">
        <w:rPr>
          <w:rFonts w:ascii="Times New Roman" w:hAnsi="Times New Roman" w:cs="Times New Roman"/>
          <w:lang w:val="fr-FR"/>
        </w:rPr>
        <w:t>11–24. https://seer.ufrgs.br/EmQuestao/article/view/3142/3523</w:t>
      </w:r>
    </w:p>
    <w:p w14:paraId="0F12CA4A" w14:textId="7B4EF9C6" w:rsidR="00CF5C50" w:rsidRPr="006D7BAE" w:rsidRDefault="7E7AA444" w:rsidP="242EF9CE">
      <w:pPr>
        <w:spacing w:line="480" w:lineRule="auto"/>
        <w:ind w:left="720" w:hanging="720"/>
        <w:rPr>
          <w:rFonts w:ascii="Times New Roman" w:hAnsi="Times New Roman" w:cs="Times New Roman"/>
          <w:lang w:val="fr-FR"/>
        </w:rPr>
      </w:pPr>
      <w:r w:rsidRPr="006D7BAE">
        <w:rPr>
          <w:rFonts w:ascii="Times New Roman" w:hAnsi="Times New Roman" w:cs="Times New Roman"/>
          <w:lang w:val="fr-FR"/>
        </w:rPr>
        <w:t xml:space="preserve">Barros, A.T., Bernardes, C.B., &amp; Rodrigues, M.R. (2014). O discurso fundador das mídias legislativas da Câmara dos Deputados. </w:t>
      </w:r>
      <w:r w:rsidRPr="006D7BAE">
        <w:rPr>
          <w:rFonts w:ascii="Times New Roman" w:hAnsi="Times New Roman" w:cs="Times New Roman"/>
          <w:i/>
          <w:iCs/>
          <w:lang w:val="fr-FR"/>
        </w:rPr>
        <w:t>E-Legis: Revista Eletrônica do Programa de Pós-Graduação da Câmara dos Deputados</w:t>
      </w:r>
      <w:r w:rsidRPr="006D7BAE">
        <w:rPr>
          <w:rFonts w:ascii="Times New Roman" w:hAnsi="Times New Roman" w:cs="Times New Roman"/>
          <w:lang w:val="fr-FR"/>
        </w:rPr>
        <w:t xml:space="preserve">, 14(14), </w:t>
      </w:r>
      <w:r w:rsidR="7ED73FA7" w:rsidRPr="006D7BAE">
        <w:rPr>
          <w:rFonts w:ascii="Times New Roman" w:hAnsi="Times New Roman" w:cs="Times New Roman"/>
          <w:lang w:val="fr-FR"/>
        </w:rPr>
        <w:t>pp.</w:t>
      </w:r>
      <w:r w:rsidRPr="006D7BAE">
        <w:rPr>
          <w:rFonts w:ascii="Times New Roman" w:hAnsi="Times New Roman" w:cs="Times New Roman"/>
          <w:lang w:val="fr-FR"/>
        </w:rPr>
        <w:t>7–25. https://e-legis.camara.leg.br/cefor/index.php/e-legis/article/view/184</w:t>
      </w:r>
    </w:p>
    <w:p w14:paraId="5EE74409" w14:textId="1FD12661" w:rsidR="00CF5C50" w:rsidRPr="006D7BAE" w:rsidRDefault="7E7AA444" w:rsidP="242EF9CE">
      <w:pPr>
        <w:spacing w:line="480" w:lineRule="auto"/>
        <w:ind w:left="720" w:hanging="720"/>
        <w:rPr>
          <w:rFonts w:ascii="Times New Roman" w:hAnsi="Times New Roman" w:cs="Times New Roman"/>
        </w:rPr>
      </w:pPr>
      <w:r w:rsidRPr="006D7BAE">
        <w:rPr>
          <w:rFonts w:ascii="Times New Roman" w:hAnsi="Times New Roman" w:cs="Times New Roman"/>
          <w:lang w:val="fr-FR"/>
        </w:rPr>
        <w:t xml:space="preserve">Barthes, R. (1966). Introduction à l’analyse structurale des récits. </w:t>
      </w:r>
      <w:r w:rsidRPr="006D7BAE">
        <w:rPr>
          <w:rFonts w:ascii="Times New Roman" w:hAnsi="Times New Roman" w:cs="Times New Roman"/>
          <w:i/>
          <w:iCs/>
        </w:rPr>
        <w:t>Communications</w:t>
      </w:r>
      <w:r w:rsidRPr="006D7BAE">
        <w:rPr>
          <w:rFonts w:ascii="Times New Roman" w:hAnsi="Times New Roman" w:cs="Times New Roman"/>
        </w:rPr>
        <w:t xml:space="preserve">, 8, </w:t>
      </w:r>
      <w:r w:rsidR="587092AC" w:rsidRPr="006D7BAE">
        <w:rPr>
          <w:rFonts w:ascii="Times New Roman" w:hAnsi="Times New Roman" w:cs="Times New Roman"/>
        </w:rPr>
        <w:t>pp.</w:t>
      </w:r>
      <w:r w:rsidRPr="006D7BAE">
        <w:rPr>
          <w:rFonts w:ascii="Times New Roman" w:hAnsi="Times New Roman" w:cs="Times New Roman"/>
        </w:rPr>
        <w:t>1–27. https://doi.org/10.3406/comm.1966.1113</w:t>
      </w:r>
    </w:p>
    <w:p w14:paraId="6929EE39" w14:textId="6CDFD9BF" w:rsidR="00CF5C50" w:rsidRPr="006D7BAE" w:rsidRDefault="7E7AA444" w:rsidP="242EF9CE">
      <w:pPr>
        <w:spacing w:line="480" w:lineRule="auto"/>
        <w:ind w:left="720" w:hanging="720"/>
        <w:rPr>
          <w:rFonts w:ascii="Times New Roman" w:hAnsi="Times New Roman" w:cs="Times New Roman"/>
        </w:rPr>
      </w:pPr>
      <w:r w:rsidRPr="006D7BAE">
        <w:rPr>
          <w:rFonts w:ascii="Times New Roman" w:hAnsi="Times New Roman" w:cs="Times New Roman"/>
        </w:rPr>
        <w:t xml:space="preserve">Benjamin, W. (2019). The storyteller: Reflections on the work of Nikolai Leskov. In </w:t>
      </w:r>
      <w:r w:rsidRPr="006D7BAE">
        <w:rPr>
          <w:rFonts w:ascii="Times New Roman" w:hAnsi="Times New Roman" w:cs="Times New Roman"/>
          <w:i/>
          <w:iCs/>
        </w:rPr>
        <w:t>The storyteller essays</w:t>
      </w:r>
      <w:r w:rsidRPr="006D7BAE">
        <w:rPr>
          <w:rFonts w:ascii="Times New Roman" w:hAnsi="Times New Roman" w:cs="Times New Roman"/>
        </w:rPr>
        <w:t>. New York Review Books.</w:t>
      </w:r>
    </w:p>
    <w:p w14:paraId="08A50290" w14:textId="134FC95A" w:rsidR="00CF5C50" w:rsidRPr="006D7BAE" w:rsidRDefault="7E7AA444" w:rsidP="242EF9CE">
      <w:pPr>
        <w:spacing w:line="480" w:lineRule="auto"/>
        <w:ind w:left="720" w:hanging="720"/>
        <w:rPr>
          <w:rFonts w:ascii="Times New Roman" w:hAnsi="Times New Roman" w:cs="Times New Roman"/>
        </w:rPr>
      </w:pPr>
      <w:r w:rsidRPr="006D7BAE">
        <w:rPr>
          <w:rFonts w:ascii="Times New Roman" w:hAnsi="Times New Roman" w:cs="Times New Roman"/>
        </w:rPr>
        <w:t xml:space="preserve">Bennett, W.L., &amp; Livingston, S. (2018). The disinformation order: Disruptive communication and the decline of democratic institutions. </w:t>
      </w:r>
      <w:r w:rsidRPr="006D7BAE">
        <w:rPr>
          <w:rFonts w:ascii="Times New Roman" w:hAnsi="Times New Roman" w:cs="Times New Roman"/>
          <w:i/>
          <w:iCs/>
        </w:rPr>
        <w:t>European Journal of Communication</w:t>
      </w:r>
      <w:r w:rsidRPr="006D7BAE">
        <w:rPr>
          <w:rFonts w:ascii="Times New Roman" w:hAnsi="Times New Roman" w:cs="Times New Roman"/>
        </w:rPr>
        <w:t xml:space="preserve">, 33(2), </w:t>
      </w:r>
      <w:r w:rsidR="67388E2F" w:rsidRPr="006D7BAE">
        <w:rPr>
          <w:rFonts w:ascii="Times New Roman" w:hAnsi="Times New Roman" w:cs="Times New Roman"/>
        </w:rPr>
        <w:t>pp.</w:t>
      </w:r>
      <w:r w:rsidRPr="006D7BAE">
        <w:rPr>
          <w:rFonts w:ascii="Times New Roman" w:hAnsi="Times New Roman" w:cs="Times New Roman"/>
        </w:rPr>
        <w:t>122–139. https://doi.org/10.1177/0267323118760317</w:t>
      </w:r>
    </w:p>
    <w:p w14:paraId="3D5FF979" w14:textId="6A143777" w:rsidR="00CF5C50" w:rsidRPr="006D7BAE" w:rsidRDefault="7E7AA444" w:rsidP="242EF9CE">
      <w:pPr>
        <w:spacing w:line="480" w:lineRule="auto"/>
        <w:ind w:left="720" w:hanging="720"/>
        <w:rPr>
          <w:rFonts w:ascii="Times New Roman" w:hAnsi="Times New Roman" w:cs="Times New Roman"/>
        </w:rPr>
      </w:pPr>
      <w:r w:rsidRPr="006D7BAE">
        <w:rPr>
          <w:rFonts w:ascii="Times New Roman" w:hAnsi="Times New Roman" w:cs="Times New Roman"/>
        </w:rPr>
        <w:t xml:space="preserve">Bernardes, C.B., &amp; Barros, A.T. (2010). A </w:t>
      </w:r>
      <w:proofErr w:type="spellStart"/>
      <w:r w:rsidRPr="006D7BAE">
        <w:rPr>
          <w:rFonts w:ascii="Times New Roman" w:hAnsi="Times New Roman" w:cs="Times New Roman"/>
        </w:rPr>
        <w:t>credibilidade</w:t>
      </w:r>
      <w:proofErr w:type="spellEnd"/>
      <w:r w:rsidRPr="006D7BAE">
        <w:rPr>
          <w:rFonts w:ascii="Times New Roman" w:hAnsi="Times New Roman" w:cs="Times New Roman"/>
        </w:rPr>
        <w:t xml:space="preserve"> </w:t>
      </w:r>
      <w:proofErr w:type="spellStart"/>
      <w:r w:rsidRPr="006D7BAE">
        <w:rPr>
          <w:rFonts w:ascii="Times New Roman" w:hAnsi="Times New Roman" w:cs="Times New Roman"/>
        </w:rPr>
        <w:t>jornalística</w:t>
      </w:r>
      <w:proofErr w:type="spellEnd"/>
      <w:r w:rsidRPr="006D7BAE">
        <w:rPr>
          <w:rFonts w:ascii="Times New Roman" w:hAnsi="Times New Roman" w:cs="Times New Roman"/>
        </w:rPr>
        <w:t xml:space="preserve"> </w:t>
      </w:r>
      <w:proofErr w:type="spellStart"/>
      <w:r w:rsidRPr="006D7BAE">
        <w:rPr>
          <w:rFonts w:ascii="Times New Roman" w:hAnsi="Times New Roman" w:cs="Times New Roman"/>
        </w:rPr>
        <w:t>como</w:t>
      </w:r>
      <w:proofErr w:type="spellEnd"/>
      <w:r w:rsidRPr="006D7BAE">
        <w:rPr>
          <w:rFonts w:ascii="Times New Roman" w:hAnsi="Times New Roman" w:cs="Times New Roman"/>
        </w:rPr>
        <w:t xml:space="preserve"> </w:t>
      </w:r>
      <w:proofErr w:type="spellStart"/>
      <w:r w:rsidRPr="006D7BAE">
        <w:rPr>
          <w:rFonts w:ascii="Times New Roman" w:hAnsi="Times New Roman" w:cs="Times New Roman"/>
        </w:rPr>
        <w:t>instrumento</w:t>
      </w:r>
      <w:proofErr w:type="spellEnd"/>
      <w:r w:rsidRPr="006D7BAE">
        <w:rPr>
          <w:rFonts w:ascii="Times New Roman" w:hAnsi="Times New Roman" w:cs="Times New Roman"/>
        </w:rPr>
        <w:t xml:space="preserve"> para </w:t>
      </w:r>
      <w:proofErr w:type="spellStart"/>
      <w:r w:rsidRPr="006D7BAE">
        <w:rPr>
          <w:rFonts w:ascii="Times New Roman" w:hAnsi="Times New Roman" w:cs="Times New Roman"/>
        </w:rPr>
        <w:t>ampliação</w:t>
      </w:r>
      <w:proofErr w:type="spellEnd"/>
      <w:r w:rsidRPr="006D7BAE">
        <w:rPr>
          <w:rFonts w:ascii="Times New Roman" w:hAnsi="Times New Roman" w:cs="Times New Roman"/>
        </w:rPr>
        <w:t xml:space="preserve"> da </w:t>
      </w:r>
      <w:proofErr w:type="spellStart"/>
      <w:r w:rsidRPr="006D7BAE">
        <w:rPr>
          <w:rFonts w:ascii="Times New Roman" w:hAnsi="Times New Roman" w:cs="Times New Roman"/>
        </w:rPr>
        <w:t>confiança</w:t>
      </w:r>
      <w:proofErr w:type="spellEnd"/>
      <w:r w:rsidRPr="006D7BAE">
        <w:rPr>
          <w:rFonts w:ascii="Times New Roman" w:hAnsi="Times New Roman" w:cs="Times New Roman"/>
        </w:rPr>
        <w:t xml:space="preserve"> no </w:t>
      </w:r>
      <w:proofErr w:type="spellStart"/>
      <w:r w:rsidRPr="006D7BAE">
        <w:rPr>
          <w:rFonts w:ascii="Times New Roman" w:hAnsi="Times New Roman" w:cs="Times New Roman"/>
        </w:rPr>
        <w:t>Parlamento</w:t>
      </w:r>
      <w:proofErr w:type="spellEnd"/>
      <w:r w:rsidRPr="006D7BAE">
        <w:rPr>
          <w:rFonts w:ascii="Times New Roman" w:hAnsi="Times New Roman" w:cs="Times New Roman"/>
        </w:rPr>
        <w:t xml:space="preserve">. In D. </w:t>
      </w:r>
      <w:proofErr w:type="spellStart"/>
      <w:r w:rsidRPr="006D7BAE">
        <w:rPr>
          <w:rFonts w:ascii="Times New Roman" w:hAnsi="Times New Roman" w:cs="Times New Roman"/>
        </w:rPr>
        <w:t>Messenberg</w:t>
      </w:r>
      <w:proofErr w:type="spellEnd"/>
      <w:r w:rsidRPr="006D7BAE">
        <w:rPr>
          <w:rFonts w:ascii="Times New Roman" w:hAnsi="Times New Roman" w:cs="Times New Roman"/>
        </w:rPr>
        <w:t xml:space="preserve">, J.R. Pinto, L. Sousa, &amp; </w:t>
      </w:r>
      <w:r w:rsidRPr="006D7BAE">
        <w:rPr>
          <w:rFonts w:ascii="Times New Roman" w:hAnsi="Times New Roman" w:cs="Times New Roman"/>
        </w:rPr>
        <w:lastRenderedPageBreak/>
        <w:t xml:space="preserve">C.F. Faria (Eds.), </w:t>
      </w:r>
      <w:proofErr w:type="spellStart"/>
      <w:r w:rsidRPr="006D7BAE">
        <w:rPr>
          <w:rFonts w:ascii="Times New Roman" w:hAnsi="Times New Roman" w:cs="Times New Roman"/>
          <w:i/>
          <w:iCs/>
        </w:rPr>
        <w:t>Estudos</w:t>
      </w:r>
      <w:proofErr w:type="spellEnd"/>
      <w:r w:rsidRPr="006D7BAE">
        <w:rPr>
          <w:rFonts w:ascii="Times New Roman" w:hAnsi="Times New Roman" w:cs="Times New Roman"/>
          <w:i/>
          <w:iCs/>
        </w:rPr>
        <w:t xml:space="preserve"> </w:t>
      </w:r>
      <w:proofErr w:type="spellStart"/>
      <w:r w:rsidRPr="006D7BAE">
        <w:rPr>
          <w:rFonts w:ascii="Times New Roman" w:hAnsi="Times New Roman" w:cs="Times New Roman"/>
          <w:i/>
          <w:iCs/>
        </w:rPr>
        <w:t>legislativos</w:t>
      </w:r>
      <w:proofErr w:type="spellEnd"/>
      <w:r w:rsidRPr="006D7BAE">
        <w:rPr>
          <w:rFonts w:ascii="Times New Roman" w:hAnsi="Times New Roman" w:cs="Times New Roman"/>
          <w:i/>
          <w:iCs/>
        </w:rPr>
        <w:t xml:space="preserve"> – 20 </w:t>
      </w:r>
      <w:proofErr w:type="spellStart"/>
      <w:r w:rsidRPr="006D7BAE">
        <w:rPr>
          <w:rFonts w:ascii="Times New Roman" w:hAnsi="Times New Roman" w:cs="Times New Roman"/>
          <w:i/>
          <w:iCs/>
        </w:rPr>
        <w:t>anos</w:t>
      </w:r>
      <w:proofErr w:type="spellEnd"/>
      <w:r w:rsidRPr="006D7BAE">
        <w:rPr>
          <w:rFonts w:ascii="Times New Roman" w:hAnsi="Times New Roman" w:cs="Times New Roman"/>
          <w:i/>
          <w:iCs/>
        </w:rPr>
        <w:t xml:space="preserve"> da </w:t>
      </w:r>
      <w:proofErr w:type="spellStart"/>
      <w:r w:rsidRPr="006D7BAE">
        <w:rPr>
          <w:rFonts w:ascii="Times New Roman" w:hAnsi="Times New Roman" w:cs="Times New Roman"/>
          <w:i/>
          <w:iCs/>
        </w:rPr>
        <w:t>Constituição</w:t>
      </w:r>
      <w:proofErr w:type="spellEnd"/>
      <w:r w:rsidRPr="006D7BAE">
        <w:rPr>
          <w:rFonts w:ascii="Times New Roman" w:hAnsi="Times New Roman" w:cs="Times New Roman"/>
          <w:i/>
          <w:iCs/>
        </w:rPr>
        <w:t xml:space="preserve"> Brasileir</w:t>
      </w:r>
      <w:r w:rsidR="0A57ED67" w:rsidRPr="006D7BAE">
        <w:rPr>
          <w:rFonts w:ascii="Times New Roman" w:hAnsi="Times New Roman" w:cs="Times New Roman"/>
          <w:i/>
          <w:iCs/>
        </w:rPr>
        <w:t>a</w:t>
      </w:r>
      <w:r w:rsidR="7441D8DC" w:rsidRPr="006D7BAE">
        <w:rPr>
          <w:rFonts w:ascii="Times New Roman" w:hAnsi="Times New Roman" w:cs="Times New Roman"/>
          <w:i/>
          <w:iCs/>
        </w:rPr>
        <w:t>.</w:t>
      </w:r>
      <w:r w:rsidRPr="006D7BAE">
        <w:rPr>
          <w:rFonts w:ascii="Times New Roman" w:hAnsi="Times New Roman" w:cs="Times New Roman"/>
        </w:rPr>
        <w:t xml:space="preserve"> Senado Federal</w:t>
      </w:r>
      <w:r w:rsidR="416741F8" w:rsidRPr="006D7BAE">
        <w:rPr>
          <w:rFonts w:ascii="Times New Roman" w:hAnsi="Times New Roman" w:cs="Times New Roman"/>
        </w:rPr>
        <w:t>, pp.164–192.</w:t>
      </w:r>
    </w:p>
    <w:p w14:paraId="567AD1F9" w14:textId="4894220E" w:rsidR="241F5F9B" w:rsidRPr="006D7BAE" w:rsidRDefault="58C7B742" w:rsidP="242EF9CE">
      <w:pPr>
        <w:spacing w:line="480" w:lineRule="auto"/>
        <w:ind w:left="720" w:hanging="720"/>
        <w:rPr>
          <w:rFonts w:ascii="Times New Roman" w:eastAsia="Times New Roman" w:hAnsi="Times New Roman" w:cs="Times New Roman"/>
          <w:lang w:val="fr-FR"/>
        </w:rPr>
      </w:pPr>
      <w:r w:rsidRPr="006D7BAE">
        <w:rPr>
          <w:rFonts w:ascii="Times New Roman" w:eastAsia="Times New Roman" w:hAnsi="Times New Roman" w:cs="Times New Roman"/>
          <w:color w:val="000000" w:themeColor="text1"/>
        </w:rPr>
        <w:t xml:space="preserve">Bernardes, C., &amp; Mitozo, I. (2025). Communication in Parliaments: Information, Openness and Public Engagement in Brazil. </w:t>
      </w:r>
      <w:r w:rsidRPr="006D7BAE">
        <w:rPr>
          <w:rFonts w:ascii="Times New Roman" w:eastAsia="Times New Roman" w:hAnsi="Times New Roman" w:cs="Times New Roman"/>
          <w:i/>
          <w:iCs/>
          <w:color w:val="000000" w:themeColor="text1"/>
          <w:lang w:val="fr-FR"/>
        </w:rPr>
        <w:t>Más Poder Local</w:t>
      </w:r>
      <w:r w:rsidRPr="006D7BAE">
        <w:rPr>
          <w:rFonts w:ascii="Times New Roman" w:eastAsia="Times New Roman" w:hAnsi="Times New Roman" w:cs="Times New Roman"/>
          <w:color w:val="000000" w:themeColor="text1"/>
          <w:lang w:val="fr-FR"/>
        </w:rPr>
        <w:t xml:space="preserve">, 61, </w:t>
      </w:r>
      <w:r w:rsidR="000C3DB6" w:rsidRPr="006D7BAE">
        <w:rPr>
          <w:rFonts w:ascii="Times New Roman" w:eastAsia="Times New Roman" w:hAnsi="Times New Roman" w:cs="Times New Roman"/>
          <w:color w:val="000000" w:themeColor="text1"/>
          <w:lang w:val="fr-FR"/>
        </w:rPr>
        <w:t>pp.</w:t>
      </w:r>
      <w:r w:rsidRPr="006D7BAE">
        <w:rPr>
          <w:rFonts w:ascii="Times New Roman" w:eastAsia="Times New Roman" w:hAnsi="Times New Roman" w:cs="Times New Roman"/>
          <w:color w:val="000000" w:themeColor="text1"/>
          <w:lang w:val="fr-FR"/>
        </w:rPr>
        <w:t>73-84. https://doi.org/10.56151/maspoderlocal.285</w:t>
      </w:r>
    </w:p>
    <w:p w14:paraId="25F26269" w14:textId="4C47C0EE" w:rsidR="00CF5C50" w:rsidRPr="006D7BAE" w:rsidRDefault="7E7AA444" w:rsidP="242EF9CE">
      <w:pPr>
        <w:spacing w:line="480" w:lineRule="auto"/>
        <w:ind w:left="720" w:hanging="720"/>
        <w:rPr>
          <w:rFonts w:ascii="Times New Roman" w:hAnsi="Times New Roman" w:cs="Times New Roman"/>
        </w:rPr>
      </w:pPr>
      <w:r w:rsidRPr="006D7BAE">
        <w:rPr>
          <w:rFonts w:ascii="Times New Roman" w:hAnsi="Times New Roman" w:cs="Times New Roman"/>
          <w:lang w:val="fr-FR"/>
        </w:rPr>
        <w:t xml:space="preserve">Bird, S.E., &amp; Dardenne, R.W. (2009). </w:t>
      </w:r>
      <w:r w:rsidRPr="006D7BAE">
        <w:rPr>
          <w:rFonts w:ascii="Times New Roman" w:hAnsi="Times New Roman" w:cs="Times New Roman"/>
        </w:rPr>
        <w:t xml:space="preserve">Rethinking news and myth as storytelling. In K. Wahl-Jorgensen &amp; T. </w:t>
      </w:r>
      <w:proofErr w:type="spellStart"/>
      <w:r w:rsidRPr="006D7BAE">
        <w:rPr>
          <w:rFonts w:ascii="Times New Roman" w:hAnsi="Times New Roman" w:cs="Times New Roman"/>
        </w:rPr>
        <w:t>Hanitzsch</w:t>
      </w:r>
      <w:proofErr w:type="spellEnd"/>
      <w:r w:rsidRPr="006D7BAE">
        <w:rPr>
          <w:rFonts w:ascii="Times New Roman" w:hAnsi="Times New Roman" w:cs="Times New Roman"/>
        </w:rPr>
        <w:t xml:space="preserve"> (Eds.), </w:t>
      </w:r>
      <w:r w:rsidRPr="006D7BAE">
        <w:rPr>
          <w:rFonts w:ascii="Times New Roman" w:hAnsi="Times New Roman" w:cs="Times New Roman"/>
          <w:i/>
          <w:iCs/>
        </w:rPr>
        <w:t>The handbook of journalism studies</w:t>
      </w:r>
      <w:r w:rsidR="67CCBA87" w:rsidRPr="006D7BAE">
        <w:rPr>
          <w:rFonts w:ascii="Times New Roman" w:hAnsi="Times New Roman" w:cs="Times New Roman"/>
          <w:i/>
          <w:iCs/>
        </w:rPr>
        <w:t xml:space="preserve">. </w:t>
      </w:r>
      <w:r w:rsidR="0299CA84" w:rsidRPr="006D7BAE">
        <w:rPr>
          <w:rFonts w:ascii="Times New Roman" w:hAnsi="Times New Roman" w:cs="Times New Roman"/>
        </w:rPr>
        <w:t>R</w:t>
      </w:r>
      <w:r w:rsidRPr="006D7BAE">
        <w:rPr>
          <w:rFonts w:ascii="Times New Roman" w:hAnsi="Times New Roman" w:cs="Times New Roman"/>
        </w:rPr>
        <w:t>outledge</w:t>
      </w:r>
      <w:r w:rsidR="00F2A961" w:rsidRPr="006D7BAE">
        <w:rPr>
          <w:rFonts w:ascii="Times New Roman" w:hAnsi="Times New Roman" w:cs="Times New Roman"/>
        </w:rPr>
        <w:t>, pp.205–217.</w:t>
      </w:r>
    </w:p>
    <w:p w14:paraId="5EB62C9C" w14:textId="77777777" w:rsidR="00CF5C50" w:rsidRPr="006D7BAE" w:rsidRDefault="7E7AA444" w:rsidP="242EF9CE">
      <w:pPr>
        <w:spacing w:line="480" w:lineRule="auto"/>
        <w:ind w:left="720" w:hanging="720"/>
        <w:rPr>
          <w:rFonts w:ascii="Times New Roman" w:hAnsi="Times New Roman" w:cs="Times New Roman"/>
        </w:rPr>
      </w:pPr>
      <w:r w:rsidRPr="006D7BAE">
        <w:rPr>
          <w:rFonts w:ascii="Times New Roman" w:hAnsi="Times New Roman" w:cs="Times New Roman"/>
        </w:rPr>
        <w:t xml:space="preserve">Bloch, M. (2013). </w:t>
      </w:r>
      <w:r w:rsidRPr="006D7BAE">
        <w:rPr>
          <w:rFonts w:ascii="Times New Roman" w:hAnsi="Times New Roman" w:cs="Times New Roman"/>
          <w:i/>
          <w:iCs/>
        </w:rPr>
        <w:t>Reflections of a historian on the false news of the war</w:t>
      </w:r>
      <w:r w:rsidRPr="006D7BAE">
        <w:rPr>
          <w:rFonts w:ascii="Times New Roman" w:hAnsi="Times New Roman" w:cs="Times New Roman"/>
        </w:rPr>
        <w:t>. https://www.miwsr.com/2013/downloads/2013-051.pdf</w:t>
      </w:r>
    </w:p>
    <w:p w14:paraId="0DDA4E0B" w14:textId="2DDC1494" w:rsidR="00CF5C50" w:rsidRPr="006D7BAE" w:rsidRDefault="7E7AA444" w:rsidP="242EF9CE">
      <w:pPr>
        <w:spacing w:line="480" w:lineRule="auto"/>
        <w:ind w:left="720" w:hanging="720"/>
        <w:rPr>
          <w:rFonts w:ascii="Times New Roman" w:hAnsi="Times New Roman" w:cs="Times New Roman"/>
        </w:rPr>
      </w:pPr>
      <w:r w:rsidRPr="006D7BAE">
        <w:rPr>
          <w:rFonts w:ascii="Times New Roman" w:hAnsi="Times New Roman" w:cs="Times New Roman"/>
        </w:rPr>
        <w:t xml:space="preserve">Brooks, P. (1992). </w:t>
      </w:r>
      <w:r w:rsidRPr="006D7BAE">
        <w:rPr>
          <w:rFonts w:ascii="Times New Roman" w:hAnsi="Times New Roman" w:cs="Times New Roman"/>
          <w:i/>
          <w:iCs/>
        </w:rPr>
        <w:t>Reading for the plot: Design and intention in narrative</w:t>
      </w:r>
      <w:r w:rsidRPr="006D7BAE">
        <w:rPr>
          <w:rFonts w:ascii="Times New Roman" w:hAnsi="Times New Roman" w:cs="Times New Roman"/>
        </w:rPr>
        <w:t>. Harvard University Press.</w:t>
      </w:r>
    </w:p>
    <w:p w14:paraId="0AF0A8A8" w14:textId="06AAA8E5" w:rsidR="00CF5C50" w:rsidRPr="006D7BAE" w:rsidRDefault="7E7AA444" w:rsidP="242EF9CE">
      <w:pPr>
        <w:spacing w:line="480" w:lineRule="auto"/>
        <w:ind w:left="720" w:hanging="720"/>
        <w:rPr>
          <w:rFonts w:ascii="Times New Roman" w:hAnsi="Times New Roman" w:cs="Times New Roman"/>
        </w:rPr>
      </w:pPr>
      <w:r w:rsidRPr="006D7BAE">
        <w:rPr>
          <w:rFonts w:ascii="Times New Roman" w:hAnsi="Times New Roman" w:cs="Times New Roman"/>
        </w:rPr>
        <w:t xml:space="preserve">Brooks, P. (2022). </w:t>
      </w:r>
      <w:r w:rsidRPr="006D7BAE">
        <w:rPr>
          <w:rFonts w:ascii="Times New Roman" w:hAnsi="Times New Roman" w:cs="Times New Roman"/>
          <w:i/>
          <w:iCs/>
        </w:rPr>
        <w:t>Seduced by story: The use and abuse of narrative</w:t>
      </w:r>
      <w:r w:rsidRPr="006D7BAE">
        <w:rPr>
          <w:rFonts w:ascii="Times New Roman" w:hAnsi="Times New Roman" w:cs="Times New Roman"/>
        </w:rPr>
        <w:t>. New York Review Books.</w:t>
      </w:r>
    </w:p>
    <w:p w14:paraId="4D82F266" w14:textId="77C13B3B" w:rsidR="00CF5C50" w:rsidRPr="006D7BAE" w:rsidRDefault="7E7AA444" w:rsidP="242EF9CE">
      <w:pPr>
        <w:spacing w:line="480" w:lineRule="auto"/>
        <w:ind w:left="720" w:hanging="720"/>
        <w:rPr>
          <w:rFonts w:ascii="Times New Roman" w:hAnsi="Times New Roman" w:cs="Times New Roman"/>
        </w:rPr>
      </w:pPr>
      <w:r w:rsidRPr="006D7BAE">
        <w:rPr>
          <w:rFonts w:ascii="Times New Roman" w:hAnsi="Times New Roman" w:cs="Times New Roman"/>
        </w:rPr>
        <w:t xml:space="preserve">Bruner, J. (1991). The narrative construction of reality. </w:t>
      </w:r>
      <w:r w:rsidRPr="006D7BAE">
        <w:rPr>
          <w:rFonts w:ascii="Times New Roman" w:hAnsi="Times New Roman" w:cs="Times New Roman"/>
          <w:i/>
          <w:iCs/>
        </w:rPr>
        <w:t>Critical Inquiry</w:t>
      </w:r>
      <w:r w:rsidRPr="006D7BAE">
        <w:rPr>
          <w:rFonts w:ascii="Times New Roman" w:hAnsi="Times New Roman" w:cs="Times New Roman"/>
        </w:rPr>
        <w:t xml:space="preserve">, 18(1), </w:t>
      </w:r>
      <w:r w:rsidR="00FB0F21" w:rsidRPr="006D7BAE">
        <w:rPr>
          <w:rFonts w:ascii="Times New Roman" w:hAnsi="Times New Roman" w:cs="Times New Roman"/>
        </w:rPr>
        <w:t>pp.</w:t>
      </w:r>
      <w:r w:rsidRPr="006D7BAE">
        <w:rPr>
          <w:rFonts w:ascii="Times New Roman" w:hAnsi="Times New Roman" w:cs="Times New Roman"/>
        </w:rPr>
        <w:t xml:space="preserve">1–21. </w:t>
      </w:r>
      <w:hyperlink r:id="rId34">
        <w:r w:rsidRPr="006D7BAE">
          <w:rPr>
            <w:rStyle w:val="Hyperlink"/>
            <w:rFonts w:ascii="Times New Roman" w:hAnsi="Times New Roman" w:cs="Times New Roman"/>
          </w:rPr>
          <w:t>http://www.jstor.org/stable/1343711</w:t>
        </w:r>
      </w:hyperlink>
    </w:p>
    <w:p w14:paraId="1E4F6873" w14:textId="0350B33D" w:rsidR="00E047CF" w:rsidRPr="006D7BAE" w:rsidRDefault="00E047CF" w:rsidP="00237E16">
      <w:pPr>
        <w:spacing w:line="480" w:lineRule="auto"/>
        <w:ind w:left="720" w:hanging="720"/>
        <w:rPr>
          <w:rFonts w:ascii="Times New Roman" w:eastAsia="Times New Roman" w:hAnsi="Times New Roman" w:cs="Times New Roman"/>
          <w:lang w:val="fr-FR"/>
        </w:rPr>
      </w:pPr>
      <w:r w:rsidRPr="006D7BAE">
        <w:rPr>
          <w:rFonts w:ascii="Times New Roman" w:eastAsia="Times New Roman" w:hAnsi="Times New Roman" w:cs="Times New Roman"/>
          <w:lang w:val="fr-FR"/>
        </w:rPr>
        <w:t xml:space="preserve">Câmara dos Deputados. (2022, August 29). </w:t>
      </w:r>
      <w:r w:rsidRPr="006D7BAE">
        <w:rPr>
          <w:rFonts w:ascii="Times New Roman" w:eastAsia="Times New Roman" w:hAnsi="Times New Roman" w:cs="Times New Roman"/>
          <w:i/>
          <w:iCs/>
          <w:lang w:val="fr-FR"/>
        </w:rPr>
        <w:t>Ordem de Serviço nº 6, de 29 de agosto de 2022</w:t>
      </w:r>
      <w:r w:rsidRPr="006D7BAE">
        <w:rPr>
          <w:rFonts w:ascii="Times New Roman" w:eastAsia="Times New Roman" w:hAnsi="Times New Roman" w:cs="Times New Roman"/>
          <w:lang w:val="fr-FR"/>
        </w:rPr>
        <w:t>. https://www2.camara.leg.br/legin/int/ordser/2022/ordemdeservico-6-29-agosto-2022-793170-publicacaooriginal-166015-direx.html</w:t>
      </w:r>
    </w:p>
    <w:p w14:paraId="4A18B5E0" w14:textId="3CEE5569" w:rsidR="00237E16" w:rsidRPr="006D7BAE" w:rsidRDefault="00237E16" w:rsidP="00237E16">
      <w:pPr>
        <w:spacing w:line="480" w:lineRule="auto"/>
        <w:ind w:left="720" w:hanging="720"/>
        <w:rPr>
          <w:rFonts w:ascii="Times New Roman" w:eastAsia="Times New Roman" w:hAnsi="Times New Roman" w:cs="Times New Roman"/>
          <w:lang w:val="fr-FR"/>
        </w:rPr>
      </w:pPr>
      <w:r w:rsidRPr="006D7BAE">
        <w:rPr>
          <w:rFonts w:ascii="Times New Roman" w:eastAsia="Times New Roman" w:hAnsi="Times New Roman" w:cs="Times New Roman"/>
          <w:lang w:val="fr-FR"/>
        </w:rPr>
        <w:t xml:space="preserve">Câmara dos Deputados. (2023a, August 17). </w:t>
      </w:r>
      <w:proofErr w:type="spellStart"/>
      <w:r w:rsidRPr="006D7BAE">
        <w:rPr>
          <w:rFonts w:ascii="Times New Roman" w:eastAsia="Times New Roman" w:hAnsi="Times New Roman" w:cs="Times New Roman"/>
          <w:i/>
          <w:iCs/>
        </w:rPr>
        <w:t>Depoimento</w:t>
      </w:r>
      <w:proofErr w:type="spellEnd"/>
      <w:r w:rsidRPr="006D7BAE">
        <w:rPr>
          <w:rFonts w:ascii="Times New Roman" w:eastAsia="Times New Roman" w:hAnsi="Times New Roman" w:cs="Times New Roman"/>
          <w:i/>
          <w:iCs/>
        </w:rPr>
        <w:t xml:space="preserve"> do hacker Walter Delgatti</w:t>
      </w:r>
      <w:r w:rsidRPr="006D7BAE">
        <w:rPr>
          <w:rFonts w:ascii="Times New Roman" w:eastAsia="Times New Roman" w:hAnsi="Times New Roman" w:cs="Times New Roman"/>
        </w:rPr>
        <w:t xml:space="preserve"> (</w:t>
      </w:r>
      <w:proofErr w:type="spellStart"/>
      <w:r w:rsidRPr="006D7BAE">
        <w:rPr>
          <w:rFonts w:ascii="Times New Roman" w:eastAsia="Times New Roman" w:hAnsi="Times New Roman" w:cs="Times New Roman"/>
        </w:rPr>
        <w:t>Parte</w:t>
      </w:r>
      <w:proofErr w:type="spellEnd"/>
      <w:r w:rsidRPr="006D7BAE">
        <w:rPr>
          <w:rFonts w:ascii="Times New Roman" w:eastAsia="Times New Roman" w:hAnsi="Times New Roman" w:cs="Times New Roman"/>
        </w:rPr>
        <w:t xml:space="preserve"> 1) – 17/08/23 [Video]. </w:t>
      </w:r>
      <w:r w:rsidRPr="006D7BAE">
        <w:rPr>
          <w:rFonts w:ascii="Times New Roman" w:eastAsia="Times New Roman" w:hAnsi="Times New Roman" w:cs="Times New Roman"/>
          <w:lang w:val="fr-FR"/>
        </w:rPr>
        <w:t>YouTube. https://www.youtube.com/watch?v=vEMWrHL3-Ro</w:t>
      </w:r>
    </w:p>
    <w:p w14:paraId="31061F8D" w14:textId="77777777" w:rsidR="00237E16" w:rsidRPr="006D7BAE" w:rsidRDefault="00237E16" w:rsidP="00237E16">
      <w:pPr>
        <w:spacing w:line="480" w:lineRule="auto"/>
        <w:ind w:left="720" w:hanging="720"/>
        <w:rPr>
          <w:rFonts w:ascii="Times New Roman" w:eastAsia="Times New Roman" w:hAnsi="Times New Roman" w:cs="Times New Roman"/>
          <w:lang w:val="fr-FR"/>
        </w:rPr>
      </w:pPr>
      <w:r w:rsidRPr="006D7BAE">
        <w:rPr>
          <w:rFonts w:ascii="Times New Roman" w:eastAsia="Times New Roman" w:hAnsi="Times New Roman" w:cs="Times New Roman"/>
          <w:lang w:val="fr-FR"/>
        </w:rPr>
        <w:t xml:space="preserve">Câmara dos Deputados. </w:t>
      </w:r>
      <w:r w:rsidRPr="006D7BAE">
        <w:rPr>
          <w:rFonts w:ascii="Times New Roman" w:eastAsia="Times New Roman" w:hAnsi="Times New Roman" w:cs="Times New Roman"/>
        </w:rPr>
        <w:t xml:space="preserve">(2023b, January 14). </w:t>
      </w:r>
      <w:proofErr w:type="spellStart"/>
      <w:r w:rsidRPr="006D7BAE">
        <w:rPr>
          <w:rFonts w:ascii="Times New Roman" w:eastAsia="Times New Roman" w:hAnsi="Times New Roman" w:cs="Times New Roman"/>
          <w:i/>
          <w:iCs/>
        </w:rPr>
        <w:t>Depoimento</w:t>
      </w:r>
      <w:proofErr w:type="spellEnd"/>
      <w:r w:rsidRPr="006D7BAE">
        <w:rPr>
          <w:rFonts w:ascii="Times New Roman" w:eastAsia="Times New Roman" w:hAnsi="Times New Roman" w:cs="Times New Roman"/>
          <w:i/>
          <w:iCs/>
        </w:rPr>
        <w:t xml:space="preserve"> do general Dutra – CPI Mista do </w:t>
      </w:r>
      <w:proofErr w:type="gramStart"/>
      <w:r w:rsidRPr="006D7BAE">
        <w:rPr>
          <w:rFonts w:ascii="Times New Roman" w:eastAsia="Times New Roman" w:hAnsi="Times New Roman" w:cs="Times New Roman"/>
          <w:i/>
          <w:iCs/>
        </w:rPr>
        <w:t>8</w:t>
      </w:r>
      <w:proofErr w:type="gramEnd"/>
      <w:r w:rsidRPr="006D7BAE">
        <w:rPr>
          <w:rFonts w:ascii="Times New Roman" w:eastAsia="Times New Roman" w:hAnsi="Times New Roman" w:cs="Times New Roman"/>
          <w:i/>
          <w:iCs/>
        </w:rPr>
        <w:t xml:space="preserve"> de Janeiro </w:t>
      </w:r>
      <w:r w:rsidRPr="006D7BAE">
        <w:rPr>
          <w:rFonts w:ascii="Times New Roman" w:eastAsia="Times New Roman" w:hAnsi="Times New Roman" w:cs="Times New Roman"/>
        </w:rPr>
        <w:t xml:space="preserve">[Video]. </w:t>
      </w:r>
      <w:r w:rsidRPr="006D7BAE">
        <w:rPr>
          <w:rFonts w:ascii="Times New Roman" w:eastAsia="Times New Roman" w:hAnsi="Times New Roman" w:cs="Times New Roman"/>
          <w:lang w:val="fr-FR"/>
        </w:rPr>
        <w:t>YouTube. https://www.youtube.com/watch?v=Xtr5P49dAOs</w:t>
      </w:r>
    </w:p>
    <w:p w14:paraId="52F54182" w14:textId="77777777" w:rsidR="00237E16" w:rsidRPr="006D7BAE" w:rsidRDefault="00237E16" w:rsidP="00237E16">
      <w:pPr>
        <w:spacing w:line="480" w:lineRule="auto"/>
        <w:ind w:left="720" w:hanging="720"/>
        <w:rPr>
          <w:rFonts w:ascii="Times New Roman" w:eastAsia="Times New Roman" w:hAnsi="Times New Roman" w:cs="Times New Roman"/>
        </w:rPr>
      </w:pPr>
      <w:r w:rsidRPr="006D7BAE">
        <w:rPr>
          <w:rFonts w:ascii="Times New Roman" w:eastAsia="Times New Roman" w:hAnsi="Times New Roman" w:cs="Times New Roman"/>
          <w:lang w:val="fr-FR"/>
        </w:rPr>
        <w:lastRenderedPageBreak/>
        <w:t xml:space="preserve">Câmara dos Deputados. </w:t>
      </w:r>
      <w:r w:rsidRPr="006D7BAE">
        <w:rPr>
          <w:rFonts w:ascii="Times New Roman" w:eastAsia="Times New Roman" w:hAnsi="Times New Roman" w:cs="Times New Roman"/>
        </w:rPr>
        <w:t xml:space="preserve">(2023c, January 8). </w:t>
      </w:r>
      <w:proofErr w:type="spellStart"/>
      <w:r w:rsidRPr="006D7BAE">
        <w:rPr>
          <w:rFonts w:ascii="Times New Roman" w:eastAsia="Times New Roman" w:hAnsi="Times New Roman" w:cs="Times New Roman"/>
          <w:i/>
          <w:iCs/>
        </w:rPr>
        <w:t>Líderes</w:t>
      </w:r>
      <w:proofErr w:type="spellEnd"/>
      <w:r w:rsidRPr="006D7BAE">
        <w:rPr>
          <w:rFonts w:ascii="Times New Roman" w:eastAsia="Times New Roman" w:hAnsi="Times New Roman" w:cs="Times New Roman"/>
          <w:i/>
          <w:iCs/>
        </w:rPr>
        <w:t xml:space="preserve"> </w:t>
      </w:r>
      <w:proofErr w:type="spellStart"/>
      <w:r w:rsidRPr="006D7BAE">
        <w:rPr>
          <w:rFonts w:ascii="Times New Roman" w:eastAsia="Times New Roman" w:hAnsi="Times New Roman" w:cs="Times New Roman"/>
          <w:i/>
          <w:iCs/>
        </w:rPr>
        <w:t>condenam</w:t>
      </w:r>
      <w:proofErr w:type="spellEnd"/>
      <w:r w:rsidRPr="006D7BAE">
        <w:rPr>
          <w:rFonts w:ascii="Times New Roman" w:eastAsia="Times New Roman" w:hAnsi="Times New Roman" w:cs="Times New Roman"/>
          <w:i/>
          <w:iCs/>
        </w:rPr>
        <w:t xml:space="preserve"> </w:t>
      </w:r>
      <w:proofErr w:type="spellStart"/>
      <w:r w:rsidRPr="006D7BAE">
        <w:rPr>
          <w:rFonts w:ascii="Times New Roman" w:eastAsia="Times New Roman" w:hAnsi="Times New Roman" w:cs="Times New Roman"/>
          <w:i/>
          <w:iCs/>
        </w:rPr>
        <w:t>vandalismo</w:t>
      </w:r>
      <w:proofErr w:type="spellEnd"/>
      <w:r w:rsidRPr="006D7BAE">
        <w:rPr>
          <w:rFonts w:ascii="Times New Roman" w:eastAsia="Times New Roman" w:hAnsi="Times New Roman" w:cs="Times New Roman"/>
          <w:i/>
          <w:iCs/>
        </w:rPr>
        <w:t xml:space="preserve"> contra </w:t>
      </w:r>
      <w:proofErr w:type="spellStart"/>
      <w:r w:rsidRPr="006D7BAE">
        <w:rPr>
          <w:rFonts w:ascii="Times New Roman" w:eastAsia="Times New Roman" w:hAnsi="Times New Roman" w:cs="Times New Roman"/>
          <w:i/>
          <w:iCs/>
        </w:rPr>
        <w:t>Congresso</w:t>
      </w:r>
      <w:proofErr w:type="spellEnd"/>
      <w:r w:rsidRPr="006D7BAE">
        <w:rPr>
          <w:rFonts w:ascii="Times New Roman" w:eastAsia="Times New Roman" w:hAnsi="Times New Roman" w:cs="Times New Roman"/>
          <w:i/>
          <w:iCs/>
        </w:rPr>
        <w:t xml:space="preserve">, STF e Planalto e </w:t>
      </w:r>
      <w:proofErr w:type="spellStart"/>
      <w:r w:rsidRPr="006D7BAE">
        <w:rPr>
          <w:rFonts w:ascii="Times New Roman" w:eastAsia="Times New Roman" w:hAnsi="Times New Roman" w:cs="Times New Roman"/>
          <w:i/>
          <w:iCs/>
        </w:rPr>
        <w:t>exigem</w:t>
      </w:r>
      <w:proofErr w:type="spellEnd"/>
      <w:r w:rsidRPr="006D7BAE">
        <w:rPr>
          <w:rFonts w:ascii="Times New Roman" w:eastAsia="Times New Roman" w:hAnsi="Times New Roman" w:cs="Times New Roman"/>
          <w:i/>
          <w:iCs/>
        </w:rPr>
        <w:t xml:space="preserve"> </w:t>
      </w:r>
      <w:proofErr w:type="spellStart"/>
      <w:r w:rsidRPr="006D7BAE">
        <w:rPr>
          <w:rFonts w:ascii="Times New Roman" w:eastAsia="Times New Roman" w:hAnsi="Times New Roman" w:cs="Times New Roman"/>
          <w:i/>
          <w:iCs/>
        </w:rPr>
        <w:t>punição</w:t>
      </w:r>
      <w:proofErr w:type="spellEnd"/>
      <w:r w:rsidRPr="006D7BAE">
        <w:rPr>
          <w:rFonts w:ascii="Times New Roman" w:eastAsia="Times New Roman" w:hAnsi="Times New Roman" w:cs="Times New Roman"/>
          <w:i/>
          <w:iCs/>
        </w:rPr>
        <w:t xml:space="preserve"> dos </w:t>
      </w:r>
      <w:proofErr w:type="spellStart"/>
      <w:r w:rsidRPr="006D7BAE">
        <w:rPr>
          <w:rFonts w:ascii="Times New Roman" w:eastAsia="Times New Roman" w:hAnsi="Times New Roman" w:cs="Times New Roman"/>
          <w:i/>
          <w:iCs/>
        </w:rPr>
        <w:t>responsáveis</w:t>
      </w:r>
      <w:proofErr w:type="spellEnd"/>
      <w:r w:rsidRPr="006D7BAE">
        <w:rPr>
          <w:rFonts w:ascii="Times New Roman" w:eastAsia="Times New Roman" w:hAnsi="Times New Roman" w:cs="Times New Roman"/>
        </w:rPr>
        <w:t>. https://www.camara.leg.br/noticias/933228-lideres-condenam-vandalismo-contra-congresso-stf-e-planalto-e-exigem-punicao-dos-responsaveis/</w:t>
      </w:r>
    </w:p>
    <w:p w14:paraId="25DEF78A" w14:textId="77777777" w:rsidR="00237E16" w:rsidRPr="006D7BAE" w:rsidRDefault="00237E16" w:rsidP="00237E16">
      <w:pPr>
        <w:spacing w:line="480" w:lineRule="auto"/>
        <w:ind w:left="720" w:hanging="720"/>
        <w:rPr>
          <w:rFonts w:ascii="Times New Roman" w:eastAsia="Times New Roman" w:hAnsi="Times New Roman" w:cs="Times New Roman"/>
          <w:lang w:val="fr-FR"/>
        </w:rPr>
      </w:pPr>
      <w:r w:rsidRPr="006D7BAE">
        <w:rPr>
          <w:rFonts w:ascii="Times New Roman" w:eastAsia="Times New Roman" w:hAnsi="Times New Roman" w:cs="Times New Roman"/>
          <w:lang w:val="fr-FR"/>
        </w:rPr>
        <w:t xml:space="preserve">Câmara dos Deputados. (2023d, January 8). </w:t>
      </w:r>
      <w:r w:rsidRPr="006D7BAE">
        <w:rPr>
          <w:rFonts w:ascii="Times New Roman" w:eastAsia="Times New Roman" w:hAnsi="Times New Roman" w:cs="Times New Roman"/>
          <w:i/>
          <w:iCs/>
          <w:lang w:val="fr-FR"/>
        </w:rPr>
        <w:t>Lira: Agiremos com rigor para preservar a liberdade, a democracia e o respeito à Constituição</w:t>
      </w:r>
      <w:r w:rsidRPr="006D7BAE">
        <w:rPr>
          <w:rFonts w:ascii="Times New Roman" w:eastAsia="Times New Roman" w:hAnsi="Times New Roman" w:cs="Times New Roman"/>
          <w:lang w:val="fr-FR"/>
        </w:rPr>
        <w:t>. https://www.camara.leg.br/noticias/933211-lira-agiremos-com-rigor-para-preservar-a-liberdade-a-democracia-e-o-respeito-a-constituicao/</w:t>
      </w:r>
    </w:p>
    <w:p w14:paraId="75CB1E67" w14:textId="77777777" w:rsidR="00237E16" w:rsidRPr="006D7BAE" w:rsidRDefault="00237E16" w:rsidP="00237E16">
      <w:pPr>
        <w:spacing w:line="480" w:lineRule="auto"/>
        <w:ind w:left="720" w:hanging="720"/>
        <w:rPr>
          <w:rFonts w:ascii="Times New Roman" w:eastAsia="Times New Roman" w:hAnsi="Times New Roman" w:cs="Times New Roman"/>
        </w:rPr>
      </w:pPr>
      <w:r w:rsidRPr="006D7BAE">
        <w:rPr>
          <w:rFonts w:ascii="Times New Roman" w:eastAsia="Times New Roman" w:hAnsi="Times New Roman" w:cs="Times New Roman"/>
          <w:lang w:val="fr-FR"/>
        </w:rPr>
        <w:t xml:space="preserve">Câmara dos Deputados. (2023e, January 8). </w:t>
      </w:r>
      <w:r w:rsidRPr="006D7BAE">
        <w:rPr>
          <w:rFonts w:ascii="Times New Roman" w:eastAsia="Times New Roman" w:hAnsi="Times New Roman" w:cs="Times New Roman"/>
          <w:i/>
          <w:iCs/>
        </w:rPr>
        <w:t xml:space="preserve">Pacheco </w:t>
      </w:r>
      <w:proofErr w:type="spellStart"/>
      <w:r w:rsidRPr="006D7BAE">
        <w:rPr>
          <w:rFonts w:ascii="Times New Roman" w:eastAsia="Times New Roman" w:hAnsi="Times New Roman" w:cs="Times New Roman"/>
          <w:i/>
          <w:iCs/>
        </w:rPr>
        <w:t>convoca</w:t>
      </w:r>
      <w:proofErr w:type="spellEnd"/>
      <w:r w:rsidRPr="006D7BAE">
        <w:rPr>
          <w:rFonts w:ascii="Times New Roman" w:eastAsia="Times New Roman" w:hAnsi="Times New Roman" w:cs="Times New Roman"/>
          <w:i/>
          <w:iCs/>
        </w:rPr>
        <w:t xml:space="preserve"> </w:t>
      </w:r>
      <w:proofErr w:type="spellStart"/>
      <w:r w:rsidRPr="006D7BAE">
        <w:rPr>
          <w:rFonts w:ascii="Times New Roman" w:eastAsia="Times New Roman" w:hAnsi="Times New Roman" w:cs="Times New Roman"/>
          <w:i/>
          <w:iCs/>
        </w:rPr>
        <w:t>Congresso</w:t>
      </w:r>
      <w:proofErr w:type="spellEnd"/>
      <w:r w:rsidRPr="006D7BAE">
        <w:rPr>
          <w:rFonts w:ascii="Times New Roman" w:eastAsia="Times New Roman" w:hAnsi="Times New Roman" w:cs="Times New Roman"/>
          <w:i/>
          <w:iCs/>
        </w:rPr>
        <w:t xml:space="preserve"> para </w:t>
      </w:r>
      <w:proofErr w:type="spellStart"/>
      <w:r w:rsidRPr="006D7BAE">
        <w:rPr>
          <w:rFonts w:ascii="Times New Roman" w:eastAsia="Times New Roman" w:hAnsi="Times New Roman" w:cs="Times New Roman"/>
          <w:i/>
          <w:iCs/>
        </w:rPr>
        <w:t>votação</w:t>
      </w:r>
      <w:proofErr w:type="spellEnd"/>
      <w:r w:rsidRPr="006D7BAE">
        <w:rPr>
          <w:rFonts w:ascii="Times New Roman" w:eastAsia="Times New Roman" w:hAnsi="Times New Roman" w:cs="Times New Roman"/>
          <w:i/>
          <w:iCs/>
        </w:rPr>
        <w:t xml:space="preserve"> do </w:t>
      </w:r>
      <w:proofErr w:type="spellStart"/>
      <w:r w:rsidRPr="006D7BAE">
        <w:rPr>
          <w:rFonts w:ascii="Times New Roman" w:eastAsia="Times New Roman" w:hAnsi="Times New Roman" w:cs="Times New Roman"/>
          <w:i/>
          <w:iCs/>
        </w:rPr>
        <w:t>decreto</w:t>
      </w:r>
      <w:proofErr w:type="spellEnd"/>
      <w:r w:rsidRPr="006D7BAE">
        <w:rPr>
          <w:rFonts w:ascii="Times New Roman" w:eastAsia="Times New Roman" w:hAnsi="Times New Roman" w:cs="Times New Roman"/>
          <w:i/>
          <w:iCs/>
        </w:rPr>
        <w:t xml:space="preserve"> de </w:t>
      </w:r>
      <w:proofErr w:type="spellStart"/>
      <w:r w:rsidRPr="006D7BAE">
        <w:rPr>
          <w:rFonts w:ascii="Times New Roman" w:eastAsia="Times New Roman" w:hAnsi="Times New Roman" w:cs="Times New Roman"/>
          <w:i/>
          <w:iCs/>
        </w:rPr>
        <w:t>intervenção</w:t>
      </w:r>
      <w:proofErr w:type="spellEnd"/>
      <w:r w:rsidRPr="006D7BAE">
        <w:rPr>
          <w:rFonts w:ascii="Times New Roman" w:eastAsia="Times New Roman" w:hAnsi="Times New Roman" w:cs="Times New Roman"/>
          <w:i/>
          <w:iCs/>
        </w:rPr>
        <w:t xml:space="preserve"> </w:t>
      </w:r>
      <w:proofErr w:type="spellStart"/>
      <w:r w:rsidRPr="006D7BAE">
        <w:rPr>
          <w:rFonts w:ascii="Times New Roman" w:eastAsia="Times New Roman" w:hAnsi="Times New Roman" w:cs="Times New Roman"/>
          <w:i/>
          <w:iCs/>
        </w:rPr>
        <w:t>na</w:t>
      </w:r>
      <w:proofErr w:type="spellEnd"/>
      <w:r w:rsidRPr="006D7BAE">
        <w:rPr>
          <w:rFonts w:ascii="Times New Roman" w:eastAsia="Times New Roman" w:hAnsi="Times New Roman" w:cs="Times New Roman"/>
          <w:i/>
          <w:iCs/>
        </w:rPr>
        <w:t xml:space="preserve"> </w:t>
      </w:r>
      <w:proofErr w:type="spellStart"/>
      <w:r w:rsidRPr="006D7BAE">
        <w:rPr>
          <w:rFonts w:ascii="Times New Roman" w:eastAsia="Times New Roman" w:hAnsi="Times New Roman" w:cs="Times New Roman"/>
          <w:i/>
          <w:iCs/>
        </w:rPr>
        <w:t>segurança</w:t>
      </w:r>
      <w:proofErr w:type="spellEnd"/>
      <w:r w:rsidRPr="006D7BAE">
        <w:rPr>
          <w:rFonts w:ascii="Times New Roman" w:eastAsia="Times New Roman" w:hAnsi="Times New Roman" w:cs="Times New Roman"/>
          <w:i/>
          <w:iCs/>
        </w:rPr>
        <w:t xml:space="preserve"> do DF.</w:t>
      </w:r>
      <w:r w:rsidRPr="006D7BAE">
        <w:rPr>
          <w:rFonts w:ascii="Times New Roman" w:eastAsia="Times New Roman" w:hAnsi="Times New Roman" w:cs="Times New Roman"/>
        </w:rPr>
        <w:t xml:space="preserve"> https://www.camara.leg.br/noticias/933233-pacheco-convoca-congresso-para-votacao-do-decreto-de-intervencao-na-seguranca-do-df/</w:t>
      </w:r>
    </w:p>
    <w:p w14:paraId="0C5A5B3E" w14:textId="77777777" w:rsidR="00237E16" w:rsidRPr="006D7BAE" w:rsidRDefault="00237E16" w:rsidP="00237E16">
      <w:pPr>
        <w:spacing w:line="480" w:lineRule="auto"/>
        <w:ind w:left="720" w:hanging="720"/>
        <w:rPr>
          <w:rFonts w:ascii="Times New Roman" w:eastAsia="Times New Roman" w:hAnsi="Times New Roman" w:cs="Times New Roman"/>
        </w:rPr>
      </w:pPr>
      <w:r w:rsidRPr="006D7BAE">
        <w:rPr>
          <w:rFonts w:ascii="Times New Roman" w:eastAsia="Times New Roman" w:hAnsi="Times New Roman" w:cs="Times New Roman"/>
        </w:rPr>
        <w:t xml:space="preserve">Câmara dos Deputados. (2023f, January 9). </w:t>
      </w:r>
      <w:r w:rsidRPr="006D7BAE">
        <w:rPr>
          <w:rFonts w:ascii="Times New Roman" w:eastAsia="Times New Roman" w:hAnsi="Times New Roman" w:cs="Times New Roman"/>
          <w:i/>
          <w:iCs/>
        </w:rPr>
        <w:t xml:space="preserve">TV Câmara </w:t>
      </w:r>
      <w:proofErr w:type="spellStart"/>
      <w:r w:rsidRPr="006D7BAE">
        <w:rPr>
          <w:rFonts w:ascii="Times New Roman" w:eastAsia="Times New Roman" w:hAnsi="Times New Roman" w:cs="Times New Roman"/>
          <w:i/>
          <w:iCs/>
        </w:rPr>
        <w:t>mostra</w:t>
      </w:r>
      <w:proofErr w:type="spellEnd"/>
      <w:r w:rsidRPr="006D7BAE">
        <w:rPr>
          <w:rFonts w:ascii="Times New Roman" w:eastAsia="Times New Roman" w:hAnsi="Times New Roman" w:cs="Times New Roman"/>
          <w:i/>
          <w:iCs/>
        </w:rPr>
        <w:t xml:space="preserve"> o </w:t>
      </w:r>
      <w:proofErr w:type="spellStart"/>
      <w:r w:rsidRPr="006D7BAE">
        <w:rPr>
          <w:rFonts w:ascii="Times New Roman" w:eastAsia="Times New Roman" w:hAnsi="Times New Roman" w:cs="Times New Roman"/>
          <w:i/>
          <w:iCs/>
        </w:rPr>
        <w:t>rastro</w:t>
      </w:r>
      <w:proofErr w:type="spellEnd"/>
      <w:r w:rsidRPr="006D7BAE">
        <w:rPr>
          <w:rFonts w:ascii="Times New Roman" w:eastAsia="Times New Roman" w:hAnsi="Times New Roman" w:cs="Times New Roman"/>
          <w:i/>
          <w:iCs/>
        </w:rPr>
        <w:t xml:space="preserve"> de </w:t>
      </w:r>
      <w:proofErr w:type="spellStart"/>
      <w:r w:rsidRPr="006D7BAE">
        <w:rPr>
          <w:rFonts w:ascii="Times New Roman" w:eastAsia="Times New Roman" w:hAnsi="Times New Roman" w:cs="Times New Roman"/>
          <w:i/>
          <w:iCs/>
        </w:rPr>
        <w:t>destruição</w:t>
      </w:r>
      <w:proofErr w:type="spellEnd"/>
      <w:r w:rsidRPr="006D7BAE">
        <w:rPr>
          <w:rFonts w:ascii="Times New Roman" w:eastAsia="Times New Roman" w:hAnsi="Times New Roman" w:cs="Times New Roman"/>
          <w:i/>
          <w:iCs/>
        </w:rPr>
        <w:t xml:space="preserve"> </w:t>
      </w:r>
      <w:proofErr w:type="spellStart"/>
      <w:r w:rsidRPr="006D7BAE">
        <w:rPr>
          <w:rFonts w:ascii="Times New Roman" w:eastAsia="Times New Roman" w:hAnsi="Times New Roman" w:cs="Times New Roman"/>
          <w:i/>
          <w:iCs/>
        </w:rPr>
        <w:t>deixado</w:t>
      </w:r>
      <w:proofErr w:type="spellEnd"/>
      <w:r w:rsidRPr="006D7BAE">
        <w:rPr>
          <w:rFonts w:ascii="Times New Roman" w:eastAsia="Times New Roman" w:hAnsi="Times New Roman" w:cs="Times New Roman"/>
          <w:i/>
          <w:iCs/>
        </w:rPr>
        <w:t xml:space="preserve"> </w:t>
      </w:r>
      <w:proofErr w:type="spellStart"/>
      <w:r w:rsidRPr="006D7BAE">
        <w:rPr>
          <w:rFonts w:ascii="Times New Roman" w:eastAsia="Times New Roman" w:hAnsi="Times New Roman" w:cs="Times New Roman"/>
          <w:i/>
          <w:iCs/>
        </w:rPr>
        <w:t>pelos</w:t>
      </w:r>
      <w:proofErr w:type="spellEnd"/>
      <w:r w:rsidRPr="006D7BAE">
        <w:rPr>
          <w:rFonts w:ascii="Times New Roman" w:eastAsia="Times New Roman" w:hAnsi="Times New Roman" w:cs="Times New Roman"/>
          <w:i/>
          <w:iCs/>
        </w:rPr>
        <w:t xml:space="preserve"> </w:t>
      </w:r>
      <w:proofErr w:type="spellStart"/>
      <w:r w:rsidRPr="006D7BAE">
        <w:rPr>
          <w:rFonts w:ascii="Times New Roman" w:eastAsia="Times New Roman" w:hAnsi="Times New Roman" w:cs="Times New Roman"/>
          <w:i/>
          <w:iCs/>
        </w:rPr>
        <w:t>invasores</w:t>
      </w:r>
      <w:proofErr w:type="spellEnd"/>
      <w:r w:rsidRPr="006D7BAE">
        <w:rPr>
          <w:rFonts w:ascii="Times New Roman" w:eastAsia="Times New Roman" w:hAnsi="Times New Roman" w:cs="Times New Roman"/>
          <w:i/>
          <w:iCs/>
        </w:rPr>
        <w:t xml:space="preserve"> do </w:t>
      </w:r>
      <w:proofErr w:type="spellStart"/>
      <w:r w:rsidRPr="006D7BAE">
        <w:rPr>
          <w:rFonts w:ascii="Times New Roman" w:eastAsia="Times New Roman" w:hAnsi="Times New Roman" w:cs="Times New Roman"/>
          <w:i/>
          <w:iCs/>
        </w:rPr>
        <w:t>Congresso</w:t>
      </w:r>
      <w:proofErr w:type="spellEnd"/>
      <w:r w:rsidRPr="006D7BAE">
        <w:rPr>
          <w:rFonts w:ascii="Times New Roman" w:eastAsia="Times New Roman" w:hAnsi="Times New Roman" w:cs="Times New Roman"/>
        </w:rPr>
        <w:t>. https://www.camara.leg.br/noticias/933321-tv-camara-mostra-o-rastro-de-destruicao-deixado-pelos-invasores-do-congresso/</w:t>
      </w:r>
    </w:p>
    <w:p w14:paraId="016B1CE3" w14:textId="77777777" w:rsidR="00237E16" w:rsidRPr="006D7BAE" w:rsidRDefault="00237E16" w:rsidP="00237E16">
      <w:pPr>
        <w:spacing w:line="480" w:lineRule="auto"/>
        <w:ind w:left="720" w:hanging="720"/>
        <w:rPr>
          <w:rFonts w:ascii="Times New Roman" w:eastAsia="Times New Roman" w:hAnsi="Times New Roman" w:cs="Times New Roman"/>
        </w:rPr>
      </w:pPr>
      <w:r w:rsidRPr="006D7BAE">
        <w:rPr>
          <w:rFonts w:ascii="Times New Roman" w:eastAsia="Times New Roman" w:hAnsi="Times New Roman" w:cs="Times New Roman"/>
        </w:rPr>
        <w:t xml:space="preserve">Câmara dos Deputados. (2023g, January 9). </w:t>
      </w:r>
      <w:r w:rsidRPr="006D7BAE">
        <w:rPr>
          <w:rFonts w:ascii="Times New Roman" w:eastAsia="Times New Roman" w:hAnsi="Times New Roman" w:cs="Times New Roman"/>
          <w:i/>
          <w:iCs/>
        </w:rPr>
        <w:t xml:space="preserve">Veja imagens da </w:t>
      </w:r>
      <w:proofErr w:type="spellStart"/>
      <w:r w:rsidRPr="006D7BAE">
        <w:rPr>
          <w:rFonts w:ascii="Times New Roman" w:eastAsia="Times New Roman" w:hAnsi="Times New Roman" w:cs="Times New Roman"/>
          <w:i/>
          <w:iCs/>
        </w:rPr>
        <w:t>depredação</w:t>
      </w:r>
      <w:proofErr w:type="spellEnd"/>
      <w:r w:rsidRPr="006D7BAE">
        <w:rPr>
          <w:rFonts w:ascii="Times New Roman" w:eastAsia="Times New Roman" w:hAnsi="Times New Roman" w:cs="Times New Roman"/>
          <w:i/>
          <w:iCs/>
        </w:rPr>
        <w:t xml:space="preserve"> do </w:t>
      </w:r>
      <w:proofErr w:type="spellStart"/>
      <w:r w:rsidRPr="006D7BAE">
        <w:rPr>
          <w:rFonts w:ascii="Times New Roman" w:eastAsia="Times New Roman" w:hAnsi="Times New Roman" w:cs="Times New Roman"/>
          <w:i/>
          <w:iCs/>
        </w:rPr>
        <w:t>Congresso</w:t>
      </w:r>
      <w:proofErr w:type="spellEnd"/>
      <w:r w:rsidRPr="006D7BAE">
        <w:rPr>
          <w:rFonts w:ascii="Times New Roman" w:eastAsia="Times New Roman" w:hAnsi="Times New Roman" w:cs="Times New Roman"/>
          <w:i/>
          <w:iCs/>
        </w:rPr>
        <w:t xml:space="preserve"> Nacional</w:t>
      </w:r>
      <w:r w:rsidRPr="006D7BAE">
        <w:rPr>
          <w:rFonts w:ascii="Times New Roman" w:eastAsia="Times New Roman" w:hAnsi="Times New Roman" w:cs="Times New Roman"/>
        </w:rPr>
        <w:t xml:space="preserve"> [Video]. YouTube. https://youtu.be/fqzKIiN2B-I</w:t>
      </w:r>
    </w:p>
    <w:p w14:paraId="053FEF42" w14:textId="77777777" w:rsidR="00237E16" w:rsidRPr="006D7BAE" w:rsidRDefault="00237E16" w:rsidP="00237E16">
      <w:pPr>
        <w:spacing w:line="480" w:lineRule="auto"/>
        <w:ind w:left="720" w:hanging="720"/>
        <w:rPr>
          <w:rFonts w:ascii="Times New Roman" w:eastAsia="Times New Roman" w:hAnsi="Times New Roman" w:cs="Times New Roman"/>
          <w:lang w:val="fr-FR"/>
        </w:rPr>
      </w:pPr>
      <w:r w:rsidRPr="006D7BAE">
        <w:rPr>
          <w:rFonts w:ascii="Times New Roman" w:eastAsia="Times New Roman" w:hAnsi="Times New Roman" w:cs="Times New Roman"/>
          <w:lang w:val="fr-FR"/>
        </w:rPr>
        <w:t xml:space="preserve">Câmara dos Deputados. (2024). </w:t>
      </w:r>
      <w:r w:rsidRPr="006D7BAE">
        <w:rPr>
          <w:rFonts w:ascii="Times New Roman" w:eastAsia="Times New Roman" w:hAnsi="Times New Roman" w:cs="Times New Roman"/>
          <w:i/>
          <w:iCs/>
          <w:lang w:val="fr-FR"/>
        </w:rPr>
        <w:t>Memória 8 de janeiro</w:t>
      </w:r>
      <w:r w:rsidRPr="006D7BAE">
        <w:rPr>
          <w:rFonts w:ascii="Times New Roman" w:eastAsia="Times New Roman" w:hAnsi="Times New Roman" w:cs="Times New Roman"/>
          <w:lang w:val="fr-FR"/>
        </w:rPr>
        <w:t>. https://infograficos.camara.leg.br/memoria-8-de-janeiro/</w:t>
      </w:r>
    </w:p>
    <w:p w14:paraId="00CA72B3" w14:textId="77777777" w:rsidR="00237E16" w:rsidRPr="006D7BAE" w:rsidRDefault="00237E16" w:rsidP="00237E16">
      <w:pPr>
        <w:spacing w:line="480" w:lineRule="auto"/>
        <w:ind w:left="720" w:hanging="720"/>
        <w:rPr>
          <w:rFonts w:ascii="Times New Roman" w:eastAsia="Times New Roman" w:hAnsi="Times New Roman" w:cs="Times New Roman"/>
          <w:lang w:val="fr-FR"/>
        </w:rPr>
      </w:pPr>
      <w:r w:rsidRPr="006D7BAE">
        <w:rPr>
          <w:rFonts w:ascii="Times New Roman" w:eastAsia="Times New Roman" w:hAnsi="Times New Roman" w:cs="Times New Roman"/>
          <w:lang w:val="fr-FR"/>
        </w:rPr>
        <w:t xml:space="preserve">Câmara dos Deputados. (2025a, September 30). </w:t>
      </w:r>
      <w:r w:rsidRPr="006D7BAE">
        <w:rPr>
          <w:rFonts w:ascii="Times New Roman" w:eastAsia="Times New Roman" w:hAnsi="Times New Roman" w:cs="Times New Roman"/>
          <w:i/>
          <w:iCs/>
          <w:lang w:val="fr-FR"/>
        </w:rPr>
        <w:t>Ato da Mesa nº 218, de 30 de setembro de 2025</w:t>
      </w:r>
      <w:r w:rsidRPr="006D7BAE">
        <w:rPr>
          <w:rFonts w:ascii="Times New Roman" w:eastAsia="Times New Roman" w:hAnsi="Times New Roman" w:cs="Times New Roman"/>
          <w:lang w:val="fr-FR"/>
        </w:rPr>
        <w:t>. https://www2.camara.leg.br/legin/int/atomes/2025/atodamesa-218-30-setembro-2025-798137-publicacaooriginal-176730-cd-mesa.html</w:t>
      </w:r>
    </w:p>
    <w:p w14:paraId="719EF315" w14:textId="77777777" w:rsidR="00237E16" w:rsidRPr="006D7BAE" w:rsidRDefault="00237E16" w:rsidP="00237E16">
      <w:pPr>
        <w:spacing w:line="480" w:lineRule="auto"/>
        <w:ind w:left="720" w:hanging="720"/>
        <w:rPr>
          <w:rFonts w:ascii="Times New Roman" w:eastAsia="Times New Roman" w:hAnsi="Times New Roman" w:cs="Times New Roman"/>
          <w:lang w:val="fr-FR"/>
        </w:rPr>
      </w:pPr>
      <w:r w:rsidRPr="006D7BAE">
        <w:rPr>
          <w:rFonts w:ascii="Times New Roman" w:eastAsia="Times New Roman" w:hAnsi="Times New Roman" w:cs="Times New Roman"/>
          <w:lang w:val="fr-FR"/>
        </w:rPr>
        <w:lastRenderedPageBreak/>
        <w:t xml:space="preserve">Câmara dos Deputados. (2025b). </w:t>
      </w:r>
      <w:r w:rsidRPr="006D7BAE">
        <w:rPr>
          <w:rFonts w:ascii="Times New Roman" w:eastAsia="Times New Roman" w:hAnsi="Times New Roman" w:cs="Times New Roman"/>
          <w:i/>
          <w:iCs/>
          <w:lang w:val="fr-FR"/>
        </w:rPr>
        <w:t>Conheça a história da Câmara</w:t>
      </w:r>
      <w:r w:rsidRPr="006D7BAE">
        <w:rPr>
          <w:rFonts w:ascii="Times New Roman" w:eastAsia="Times New Roman" w:hAnsi="Times New Roman" w:cs="Times New Roman"/>
          <w:lang w:val="fr-FR"/>
        </w:rPr>
        <w:t>. https://www.camara.leg.br/historia-e-arquivo/</w:t>
      </w:r>
    </w:p>
    <w:p w14:paraId="79E05414" w14:textId="77777777" w:rsidR="00237E16" w:rsidRPr="006D7BAE" w:rsidRDefault="00237E16" w:rsidP="00237E16">
      <w:pPr>
        <w:spacing w:line="480" w:lineRule="auto"/>
        <w:ind w:left="720" w:hanging="720"/>
        <w:rPr>
          <w:rFonts w:ascii="Times New Roman" w:eastAsia="Times New Roman" w:hAnsi="Times New Roman" w:cs="Times New Roman"/>
          <w:lang w:val="fr-FR"/>
        </w:rPr>
      </w:pPr>
      <w:r w:rsidRPr="006D7BAE">
        <w:rPr>
          <w:rFonts w:ascii="Times New Roman" w:eastAsia="Times New Roman" w:hAnsi="Times New Roman" w:cs="Times New Roman"/>
          <w:lang w:val="fr-FR"/>
        </w:rPr>
        <w:t xml:space="preserve">Câmara dos Deputados. (2025c). </w:t>
      </w:r>
      <w:r w:rsidRPr="006D7BAE">
        <w:rPr>
          <w:rFonts w:ascii="Times New Roman" w:eastAsia="Times New Roman" w:hAnsi="Times New Roman" w:cs="Times New Roman"/>
          <w:i/>
          <w:iCs/>
          <w:lang w:val="fr-FR"/>
        </w:rPr>
        <w:t>Estratégia 2025–2032</w:t>
      </w:r>
      <w:r w:rsidRPr="006D7BAE">
        <w:rPr>
          <w:rFonts w:ascii="Times New Roman" w:eastAsia="Times New Roman" w:hAnsi="Times New Roman" w:cs="Times New Roman"/>
          <w:lang w:val="fr-FR"/>
        </w:rPr>
        <w:t>. https://www2.camara.leg.br/a-camara/estruturaadm/gestao-na-camara-dos-deputados/gestao-estrategica-na-camara-dos-deputados</w:t>
      </w:r>
    </w:p>
    <w:p w14:paraId="7FEF7B89" w14:textId="0EE0DE61" w:rsidR="00CF5C50" w:rsidRPr="006D7BAE" w:rsidRDefault="7E7AA444" w:rsidP="242EF9CE">
      <w:pPr>
        <w:spacing w:line="480" w:lineRule="auto"/>
        <w:ind w:left="720" w:hanging="720"/>
        <w:rPr>
          <w:rFonts w:ascii="Times New Roman" w:hAnsi="Times New Roman" w:cs="Times New Roman"/>
        </w:rPr>
      </w:pPr>
      <w:r w:rsidRPr="006D7BAE">
        <w:rPr>
          <w:rFonts w:ascii="Times New Roman" w:hAnsi="Times New Roman" w:cs="Times New Roman"/>
          <w:lang w:val="fr-FR"/>
        </w:rPr>
        <w:t xml:space="preserve">Choucair, T., &amp; Maia, R.C.M. (2025). Polarização política em diferentes dimensões. In R. C. M. Maia &amp; M. Orlandini (Eds.), </w:t>
      </w:r>
      <w:r w:rsidRPr="006D7BAE">
        <w:rPr>
          <w:rFonts w:ascii="Times New Roman" w:hAnsi="Times New Roman" w:cs="Times New Roman"/>
          <w:i/>
          <w:iCs/>
          <w:lang w:val="fr-FR"/>
        </w:rPr>
        <w:t>Esfera pública no Brasil: Diferentes faces dos conflitos sociais, rupturas e reconstrução democrática</w:t>
      </w:r>
      <w:r w:rsidRPr="006D7BAE">
        <w:rPr>
          <w:rFonts w:ascii="Times New Roman" w:hAnsi="Times New Roman" w:cs="Times New Roman"/>
          <w:lang w:val="fr-FR"/>
        </w:rPr>
        <w:t xml:space="preserve"> (pp.187–204). </w:t>
      </w:r>
      <w:r w:rsidRPr="006D7BAE">
        <w:rPr>
          <w:rFonts w:ascii="Times New Roman" w:hAnsi="Times New Roman" w:cs="Times New Roman"/>
        </w:rPr>
        <w:t>EDUFBA.</w:t>
      </w:r>
    </w:p>
    <w:p w14:paraId="21632D02" w14:textId="7EBC29C5" w:rsidR="00CF5C50" w:rsidRPr="006D7BAE" w:rsidRDefault="7E7AA444" w:rsidP="242EF9CE">
      <w:pPr>
        <w:spacing w:line="480" w:lineRule="auto"/>
        <w:ind w:left="720" w:hanging="720"/>
        <w:rPr>
          <w:rFonts w:ascii="Times New Roman" w:hAnsi="Times New Roman" w:cs="Times New Roman"/>
        </w:rPr>
      </w:pPr>
      <w:r w:rsidRPr="006D7BAE">
        <w:rPr>
          <w:rFonts w:ascii="Times New Roman" w:hAnsi="Times New Roman" w:cs="Times New Roman"/>
        </w:rPr>
        <w:t xml:space="preserve">Coleman, S., &amp; Firmstone, J. (2014). Contested meanings of public engagement: Exploring discourse and practice within a British city council. </w:t>
      </w:r>
      <w:r w:rsidRPr="006D7BAE">
        <w:rPr>
          <w:rFonts w:ascii="Times New Roman" w:hAnsi="Times New Roman" w:cs="Times New Roman"/>
          <w:i/>
          <w:iCs/>
        </w:rPr>
        <w:t>Media, Culture &amp; Society</w:t>
      </w:r>
      <w:r w:rsidRPr="006D7BAE">
        <w:rPr>
          <w:rFonts w:ascii="Times New Roman" w:hAnsi="Times New Roman" w:cs="Times New Roman"/>
        </w:rPr>
        <w:t>, 36</w:t>
      </w:r>
      <w:r w:rsidR="4411E0D5" w:rsidRPr="006D7BAE">
        <w:rPr>
          <w:rFonts w:ascii="Times New Roman" w:hAnsi="Times New Roman" w:cs="Times New Roman"/>
        </w:rPr>
        <w:t xml:space="preserve"> </w:t>
      </w:r>
      <w:r w:rsidRPr="006D7BAE">
        <w:rPr>
          <w:rFonts w:ascii="Times New Roman" w:hAnsi="Times New Roman" w:cs="Times New Roman"/>
        </w:rPr>
        <w:t>(6), 826–844. https://doi.org/10.1177/0163443714536074</w:t>
      </w:r>
    </w:p>
    <w:p w14:paraId="74C2717A" w14:textId="55DEDBD4" w:rsidR="00CF5C50" w:rsidRPr="006D7BAE" w:rsidRDefault="7E7AA444" w:rsidP="242EF9CE">
      <w:pPr>
        <w:spacing w:line="480" w:lineRule="auto"/>
        <w:ind w:left="720" w:hanging="720"/>
        <w:rPr>
          <w:rFonts w:ascii="Times New Roman" w:hAnsi="Times New Roman" w:cs="Times New Roman"/>
        </w:rPr>
      </w:pPr>
      <w:r w:rsidRPr="006D7BAE">
        <w:rPr>
          <w:rFonts w:ascii="Times New Roman" w:hAnsi="Times New Roman" w:cs="Times New Roman"/>
        </w:rPr>
        <w:t xml:space="preserve">Dawson, P. (2025). Who controls ‘the narrative’? Journalistic </w:t>
      </w:r>
      <w:proofErr w:type="spellStart"/>
      <w:r w:rsidRPr="006D7BAE">
        <w:rPr>
          <w:rFonts w:ascii="Times New Roman" w:hAnsi="Times New Roman" w:cs="Times New Roman"/>
        </w:rPr>
        <w:t>emplotment</w:t>
      </w:r>
      <w:proofErr w:type="spellEnd"/>
      <w:r w:rsidRPr="006D7BAE">
        <w:rPr>
          <w:rFonts w:ascii="Times New Roman" w:hAnsi="Times New Roman" w:cs="Times New Roman"/>
        </w:rPr>
        <w:t xml:space="preserve"> and political discourse in the networked public sphere. </w:t>
      </w:r>
      <w:r w:rsidRPr="006D7BAE">
        <w:rPr>
          <w:rFonts w:ascii="Times New Roman" w:hAnsi="Times New Roman" w:cs="Times New Roman"/>
          <w:i/>
          <w:iCs/>
        </w:rPr>
        <w:t>Journalism</w:t>
      </w:r>
      <w:r w:rsidRPr="006D7BAE">
        <w:rPr>
          <w:rFonts w:ascii="Times New Roman" w:hAnsi="Times New Roman" w:cs="Times New Roman"/>
        </w:rPr>
        <w:t xml:space="preserve">, 26(1), </w:t>
      </w:r>
      <w:r w:rsidR="70D72026" w:rsidRPr="006D7BAE">
        <w:rPr>
          <w:rFonts w:ascii="Times New Roman" w:hAnsi="Times New Roman" w:cs="Times New Roman"/>
        </w:rPr>
        <w:t>pp.</w:t>
      </w:r>
      <w:r w:rsidRPr="006D7BAE">
        <w:rPr>
          <w:rFonts w:ascii="Times New Roman" w:hAnsi="Times New Roman" w:cs="Times New Roman"/>
        </w:rPr>
        <w:t>228–244.</w:t>
      </w:r>
    </w:p>
    <w:p w14:paraId="584AADEA" w14:textId="501DB6D6" w:rsidR="002B1486" w:rsidRPr="006D7BAE" w:rsidRDefault="002B1486" w:rsidP="242EF9CE">
      <w:pPr>
        <w:spacing w:line="480" w:lineRule="auto"/>
        <w:ind w:left="720" w:hanging="720"/>
        <w:rPr>
          <w:rFonts w:ascii="Times New Roman" w:hAnsi="Times New Roman" w:cs="Times New Roman"/>
        </w:rPr>
      </w:pPr>
      <w:r w:rsidRPr="006D7BAE">
        <w:rPr>
          <w:rFonts w:ascii="Times New Roman" w:hAnsi="Times New Roman" w:cs="Times New Roman"/>
        </w:rPr>
        <w:t xml:space="preserve">De Fina, A., &amp; Georgakopoulou, A. (2011). </w:t>
      </w:r>
      <w:proofErr w:type="spellStart"/>
      <w:r w:rsidRPr="006D7BAE">
        <w:rPr>
          <w:rFonts w:ascii="Times New Roman" w:hAnsi="Times New Roman" w:cs="Times New Roman"/>
          <w:i/>
          <w:iCs/>
        </w:rPr>
        <w:t>Analyzing</w:t>
      </w:r>
      <w:proofErr w:type="spellEnd"/>
      <w:r w:rsidRPr="006D7BAE">
        <w:rPr>
          <w:rFonts w:ascii="Times New Roman" w:hAnsi="Times New Roman" w:cs="Times New Roman"/>
          <w:i/>
          <w:iCs/>
        </w:rPr>
        <w:t xml:space="preserve"> narrative: Discourse and sociolinguistic perspectives.</w:t>
      </w:r>
      <w:r w:rsidRPr="006D7BAE">
        <w:rPr>
          <w:rFonts w:ascii="Times New Roman" w:hAnsi="Times New Roman" w:cs="Times New Roman"/>
        </w:rPr>
        <w:t xml:space="preserve"> Cambridge University Press.</w:t>
      </w:r>
    </w:p>
    <w:p w14:paraId="628847A9" w14:textId="61A43F9C" w:rsidR="00CF5C50" w:rsidRPr="006D7BAE" w:rsidRDefault="7E7AA444" w:rsidP="242EF9CE">
      <w:pPr>
        <w:spacing w:line="480" w:lineRule="auto"/>
        <w:ind w:left="720" w:hanging="720"/>
        <w:rPr>
          <w:rFonts w:ascii="Times New Roman" w:hAnsi="Times New Roman" w:cs="Times New Roman"/>
        </w:rPr>
      </w:pPr>
      <w:r w:rsidRPr="006D7BAE">
        <w:rPr>
          <w:rFonts w:ascii="Times New Roman" w:hAnsi="Times New Roman" w:cs="Times New Roman"/>
        </w:rPr>
        <w:t xml:space="preserve">Duarte, J. (2005). </w:t>
      </w:r>
      <w:proofErr w:type="spellStart"/>
      <w:r w:rsidRPr="006D7BAE">
        <w:rPr>
          <w:rFonts w:ascii="Times New Roman" w:hAnsi="Times New Roman" w:cs="Times New Roman"/>
        </w:rPr>
        <w:t>Entrevista</w:t>
      </w:r>
      <w:proofErr w:type="spellEnd"/>
      <w:r w:rsidRPr="006D7BAE">
        <w:rPr>
          <w:rFonts w:ascii="Times New Roman" w:hAnsi="Times New Roman" w:cs="Times New Roman"/>
        </w:rPr>
        <w:t xml:space="preserve"> </w:t>
      </w:r>
      <w:proofErr w:type="spellStart"/>
      <w:r w:rsidRPr="006D7BAE">
        <w:rPr>
          <w:rFonts w:ascii="Times New Roman" w:hAnsi="Times New Roman" w:cs="Times New Roman"/>
        </w:rPr>
        <w:t>em</w:t>
      </w:r>
      <w:proofErr w:type="spellEnd"/>
      <w:r w:rsidRPr="006D7BAE">
        <w:rPr>
          <w:rFonts w:ascii="Times New Roman" w:hAnsi="Times New Roman" w:cs="Times New Roman"/>
        </w:rPr>
        <w:t xml:space="preserve"> </w:t>
      </w:r>
      <w:proofErr w:type="spellStart"/>
      <w:r w:rsidRPr="006D7BAE">
        <w:rPr>
          <w:rFonts w:ascii="Times New Roman" w:hAnsi="Times New Roman" w:cs="Times New Roman"/>
        </w:rPr>
        <w:t>profundidade</w:t>
      </w:r>
      <w:proofErr w:type="spellEnd"/>
      <w:r w:rsidRPr="006D7BAE">
        <w:rPr>
          <w:rFonts w:ascii="Times New Roman" w:hAnsi="Times New Roman" w:cs="Times New Roman"/>
        </w:rPr>
        <w:t xml:space="preserve">. </w:t>
      </w:r>
      <w:r w:rsidRPr="006D7BAE">
        <w:rPr>
          <w:rFonts w:ascii="Times New Roman" w:hAnsi="Times New Roman" w:cs="Times New Roman"/>
          <w:lang w:val="fr-FR"/>
        </w:rPr>
        <w:t xml:space="preserve">In J. Duarte, </w:t>
      </w:r>
      <w:r w:rsidRPr="006D7BAE">
        <w:rPr>
          <w:rFonts w:ascii="Times New Roman" w:hAnsi="Times New Roman" w:cs="Times New Roman"/>
          <w:i/>
          <w:iCs/>
          <w:lang w:val="fr-FR"/>
        </w:rPr>
        <w:t>Métodos e técnicas de pesquisa em comunicação</w:t>
      </w:r>
      <w:r w:rsidR="343C18C6" w:rsidRPr="006D7BAE">
        <w:rPr>
          <w:rFonts w:ascii="Times New Roman" w:hAnsi="Times New Roman" w:cs="Times New Roman"/>
          <w:i/>
          <w:iCs/>
          <w:lang w:val="fr-FR"/>
        </w:rPr>
        <w:t>.</w:t>
      </w:r>
      <w:r w:rsidRPr="006D7BAE">
        <w:rPr>
          <w:rFonts w:ascii="Times New Roman" w:hAnsi="Times New Roman" w:cs="Times New Roman"/>
          <w:lang w:val="fr-FR"/>
        </w:rPr>
        <w:t xml:space="preserve"> </w:t>
      </w:r>
      <w:r w:rsidR="65D64DFE" w:rsidRPr="006D7BAE">
        <w:rPr>
          <w:rFonts w:ascii="Times New Roman" w:hAnsi="Times New Roman" w:cs="Times New Roman"/>
        </w:rPr>
        <w:t xml:space="preserve">São Paulo: Atlas, </w:t>
      </w:r>
      <w:r w:rsidRPr="006D7BAE">
        <w:rPr>
          <w:rFonts w:ascii="Times New Roman" w:hAnsi="Times New Roman" w:cs="Times New Roman"/>
        </w:rPr>
        <w:t>pp.62–83.</w:t>
      </w:r>
    </w:p>
    <w:p w14:paraId="2131FF6E" w14:textId="4A2C44E9" w:rsidR="00CF5C50" w:rsidRPr="006D7BAE" w:rsidRDefault="7E7AA444" w:rsidP="242EF9CE">
      <w:pPr>
        <w:spacing w:line="480" w:lineRule="auto"/>
        <w:ind w:left="720" w:hanging="720"/>
        <w:rPr>
          <w:rFonts w:ascii="Times New Roman" w:hAnsi="Times New Roman" w:cs="Times New Roman"/>
        </w:rPr>
      </w:pPr>
      <w:r w:rsidRPr="006D7BAE">
        <w:rPr>
          <w:rFonts w:ascii="Times New Roman" w:hAnsi="Times New Roman" w:cs="Times New Roman"/>
        </w:rPr>
        <w:t xml:space="preserve">Easton, D. (1975). A re-assessment of the concept of political support. </w:t>
      </w:r>
      <w:r w:rsidRPr="006D7BAE">
        <w:rPr>
          <w:rFonts w:ascii="Times New Roman" w:hAnsi="Times New Roman" w:cs="Times New Roman"/>
          <w:i/>
          <w:iCs/>
        </w:rPr>
        <w:t>British Journal of Political Science</w:t>
      </w:r>
      <w:r w:rsidRPr="006D7BAE">
        <w:rPr>
          <w:rFonts w:ascii="Times New Roman" w:hAnsi="Times New Roman" w:cs="Times New Roman"/>
        </w:rPr>
        <w:t xml:space="preserve">, 5(4), </w:t>
      </w:r>
      <w:r w:rsidR="1EDBCDAA" w:rsidRPr="006D7BAE">
        <w:rPr>
          <w:rFonts w:ascii="Times New Roman" w:hAnsi="Times New Roman" w:cs="Times New Roman"/>
        </w:rPr>
        <w:t>pp.</w:t>
      </w:r>
      <w:r w:rsidRPr="006D7BAE">
        <w:rPr>
          <w:rFonts w:ascii="Times New Roman" w:hAnsi="Times New Roman" w:cs="Times New Roman"/>
        </w:rPr>
        <w:t>435–457.</w:t>
      </w:r>
    </w:p>
    <w:p w14:paraId="1620DB0E" w14:textId="1F5C7916" w:rsidR="00CF5C50" w:rsidRPr="006D7BAE" w:rsidRDefault="7E7AA444" w:rsidP="242EF9CE">
      <w:pPr>
        <w:spacing w:line="480" w:lineRule="auto"/>
        <w:ind w:left="720" w:hanging="720"/>
        <w:rPr>
          <w:rFonts w:ascii="Times New Roman" w:hAnsi="Times New Roman" w:cs="Times New Roman"/>
          <w:lang w:val="fr-FR"/>
        </w:rPr>
      </w:pPr>
      <w:r w:rsidRPr="006D7BAE">
        <w:rPr>
          <w:rFonts w:ascii="Times New Roman" w:hAnsi="Times New Roman" w:cs="Times New Roman"/>
        </w:rPr>
        <w:t xml:space="preserve">Fisher, W. (1985). The narrative paradigm: An elaboration. </w:t>
      </w:r>
      <w:r w:rsidRPr="006D7BAE">
        <w:rPr>
          <w:rFonts w:ascii="Times New Roman" w:hAnsi="Times New Roman" w:cs="Times New Roman"/>
          <w:i/>
          <w:iCs/>
          <w:lang w:val="fr-FR"/>
        </w:rPr>
        <w:t>Communication Monographs</w:t>
      </w:r>
      <w:r w:rsidRPr="006D7BAE">
        <w:rPr>
          <w:rFonts w:ascii="Times New Roman" w:hAnsi="Times New Roman" w:cs="Times New Roman"/>
          <w:lang w:val="fr-FR"/>
        </w:rPr>
        <w:t xml:space="preserve">, 52, </w:t>
      </w:r>
      <w:r w:rsidR="67C3E87A" w:rsidRPr="006D7BAE">
        <w:rPr>
          <w:rFonts w:ascii="Times New Roman" w:hAnsi="Times New Roman" w:cs="Times New Roman"/>
          <w:lang w:val="fr-FR"/>
        </w:rPr>
        <w:t>pp.</w:t>
      </w:r>
      <w:r w:rsidRPr="006D7BAE">
        <w:rPr>
          <w:rFonts w:ascii="Times New Roman" w:hAnsi="Times New Roman" w:cs="Times New Roman"/>
          <w:lang w:val="fr-FR"/>
        </w:rPr>
        <w:t>347–367.</w:t>
      </w:r>
    </w:p>
    <w:p w14:paraId="0580757E" w14:textId="56E138A9" w:rsidR="00CF5C50" w:rsidRPr="006D7BAE" w:rsidRDefault="7E7AA444" w:rsidP="242EF9CE">
      <w:pPr>
        <w:spacing w:line="480" w:lineRule="auto"/>
        <w:ind w:left="720" w:hanging="720"/>
        <w:rPr>
          <w:rFonts w:ascii="Times New Roman" w:hAnsi="Times New Roman" w:cs="Times New Roman"/>
        </w:rPr>
      </w:pPr>
      <w:r w:rsidRPr="006D7BAE">
        <w:rPr>
          <w:rFonts w:ascii="Times New Roman" w:hAnsi="Times New Roman" w:cs="Times New Roman"/>
          <w:lang w:val="fr-FR"/>
        </w:rPr>
        <w:lastRenderedPageBreak/>
        <w:t xml:space="preserve">Fox, R. (2009). </w:t>
      </w:r>
      <w:r w:rsidRPr="006D7BAE">
        <w:rPr>
          <w:rFonts w:ascii="Times New Roman" w:hAnsi="Times New Roman" w:cs="Times New Roman"/>
        </w:rPr>
        <w:t xml:space="preserve">Engagement and participation: What the public want and how our politicians need to respond. </w:t>
      </w:r>
      <w:r w:rsidRPr="006D7BAE">
        <w:rPr>
          <w:rFonts w:ascii="Times New Roman" w:hAnsi="Times New Roman" w:cs="Times New Roman"/>
          <w:i/>
          <w:iCs/>
        </w:rPr>
        <w:t>Parliamentary Affairs</w:t>
      </w:r>
      <w:r w:rsidRPr="006D7BAE">
        <w:rPr>
          <w:rFonts w:ascii="Times New Roman" w:hAnsi="Times New Roman" w:cs="Times New Roman"/>
        </w:rPr>
        <w:t>, 62(4),</w:t>
      </w:r>
      <w:r w:rsidR="22C9A21F" w:rsidRPr="006D7BAE">
        <w:rPr>
          <w:rFonts w:ascii="Times New Roman" w:hAnsi="Times New Roman" w:cs="Times New Roman"/>
        </w:rPr>
        <w:t xml:space="preserve"> pp.</w:t>
      </w:r>
      <w:r w:rsidRPr="006D7BAE">
        <w:rPr>
          <w:rFonts w:ascii="Times New Roman" w:hAnsi="Times New Roman" w:cs="Times New Roman"/>
        </w:rPr>
        <w:t>673–685. https://doi.org/10.1093/pa/gsp027</w:t>
      </w:r>
    </w:p>
    <w:p w14:paraId="2C28083D" w14:textId="41F2381B" w:rsidR="00CF5C50" w:rsidRPr="006D7BAE" w:rsidRDefault="7E7AA444" w:rsidP="242EF9CE">
      <w:pPr>
        <w:spacing w:line="480" w:lineRule="auto"/>
        <w:ind w:left="720" w:hanging="720"/>
        <w:rPr>
          <w:rFonts w:ascii="Times New Roman" w:hAnsi="Times New Roman" w:cs="Times New Roman"/>
        </w:rPr>
      </w:pPr>
      <w:r w:rsidRPr="006D7BAE">
        <w:rPr>
          <w:rFonts w:ascii="Times New Roman" w:hAnsi="Times New Roman" w:cs="Times New Roman"/>
        </w:rPr>
        <w:t xml:space="preserve">Fuller, S., Rendall, A., &amp; Weerasinghe, A. (2025). Parliament and the media. In C. Leston-Bandeira, A. Meakin, &amp; L. Thompson (Eds.), </w:t>
      </w:r>
      <w:r w:rsidRPr="006D7BAE">
        <w:rPr>
          <w:rFonts w:ascii="Times New Roman" w:hAnsi="Times New Roman" w:cs="Times New Roman"/>
          <w:i/>
          <w:iCs/>
        </w:rPr>
        <w:t>Exploring Parliament</w:t>
      </w:r>
      <w:r w:rsidRPr="006D7BAE">
        <w:rPr>
          <w:rFonts w:ascii="Times New Roman" w:hAnsi="Times New Roman" w:cs="Times New Roman"/>
        </w:rPr>
        <w:t xml:space="preserve"> (2nd ed.). Oxford University Press.</w:t>
      </w:r>
      <w:r w:rsidR="516B8E4E" w:rsidRPr="006D7BAE">
        <w:rPr>
          <w:rFonts w:ascii="Times New Roman" w:hAnsi="Times New Roman" w:cs="Times New Roman"/>
        </w:rPr>
        <w:t xml:space="preserve"> </w:t>
      </w:r>
    </w:p>
    <w:p w14:paraId="16D0DF1C" w14:textId="194796EB" w:rsidR="00CF5C50" w:rsidRPr="006D7BAE" w:rsidRDefault="7E7AA444" w:rsidP="242EF9CE">
      <w:pPr>
        <w:spacing w:line="480" w:lineRule="auto"/>
        <w:ind w:left="720" w:hanging="720"/>
        <w:rPr>
          <w:rFonts w:ascii="Times New Roman" w:hAnsi="Times New Roman" w:cs="Times New Roman"/>
        </w:rPr>
      </w:pPr>
      <w:r w:rsidRPr="006D7BAE">
        <w:rPr>
          <w:rFonts w:ascii="Times New Roman" w:hAnsi="Times New Roman" w:cs="Times New Roman"/>
        </w:rPr>
        <w:t xml:space="preserve">Fuks, M., &amp; Marques, P. H. (2022). </w:t>
      </w:r>
      <w:proofErr w:type="spellStart"/>
      <w:r w:rsidRPr="006D7BAE">
        <w:rPr>
          <w:rFonts w:ascii="Times New Roman" w:hAnsi="Times New Roman" w:cs="Times New Roman"/>
        </w:rPr>
        <w:t>Polarização</w:t>
      </w:r>
      <w:proofErr w:type="spellEnd"/>
      <w:r w:rsidRPr="006D7BAE">
        <w:rPr>
          <w:rFonts w:ascii="Times New Roman" w:hAnsi="Times New Roman" w:cs="Times New Roman"/>
        </w:rPr>
        <w:t xml:space="preserve"> e </w:t>
      </w:r>
      <w:proofErr w:type="spellStart"/>
      <w:r w:rsidRPr="006D7BAE">
        <w:rPr>
          <w:rFonts w:ascii="Times New Roman" w:hAnsi="Times New Roman" w:cs="Times New Roman"/>
        </w:rPr>
        <w:t>contexto</w:t>
      </w:r>
      <w:proofErr w:type="spellEnd"/>
      <w:r w:rsidRPr="006D7BAE">
        <w:rPr>
          <w:rFonts w:ascii="Times New Roman" w:hAnsi="Times New Roman" w:cs="Times New Roman"/>
        </w:rPr>
        <w:t xml:space="preserve">: </w:t>
      </w:r>
      <w:proofErr w:type="spellStart"/>
      <w:r w:rsidRPr="006D7BAE">
        <w:rPr>
          <w:rFonts w:ascii="Times New Roman" w:hAnsi="Times New Roman" w:cs="Times New Roman"/>
        </w:rPr>
        <w:t>Medindo</w:t>
      </w:r>
      <w:proofErr w:type="spellEnd"/>
      <w:r w:rsidRPr="006D7BAE">
        <w:rPr>
          <w:rFonts w:ascii="Times New Roman" w:hAnsi="Times New Roman" w:cs="Times New Roman"/>
        </w:rPr>
        <w:t xml:space="preserve"> e </w:t>
      </w:r>
      <w:proofErr w:type="spellStart"/>
      <w:r w:rsidRPr="006D7BAE">
        <w:rPr>
          <w:rFonts w:ascii="Times New Roman" w:hAnsi="Times New Roman" w:cs="Times New Roman"/>
        </w:rPr>
        <w:t>explicando</w:t>
      </w:r>
      <w:proofErr w:type="spellEnd"/>
      <w:r w:rsidRPr="006D7BAE">
        <w:rPr>
          <w:rFonts w:ascii="Times New Roman" w:hAnsi="Times New Roman" w:cs="Times New Roman"/>
        </w:rPr>
        <w:t xml:space="preserve"> a </w:t>
      </w:r>
      <w:proofErr w:type="spellStart"/>
      <w:r w:rsidRPr="006D7BAE">
        <w:rPr>
          <w:rFonts w:ascii="Times New Roman" w:hAnsi="Times New Roman" w:cs="Times New Roman"/>
        </w:rPr>
        <w:t>polarização</w:t>
      </w:r>
      <w:proofErr w:type="spellEnd"/>
      <w:r w:rsidRPr="006D7BAE">
        <w:rPr>
          <w:rFonts w:ascii="Times New Roman" w:hAnsi="Times New Roman" w:cs="Times New Roman"/>
        </w:rPr>
        <w:t xml:space="preserve"> </w:t>
      </w:r>
      <w:proofErr w:type="spellStart"/>
      <w:r w:rsidRPr="006D7BAE">
        <w:rPr>
          <w:rFonts w:ascii="Times New Roman" w:hAnsi="Times New Roman" w:cs="Times New Roman"/>
        </w:rPr>
        <w:t>política</w:t>
      </w:r>
      <w:proofErr w:type="spellEnd"/>
      <w:r w:rsidRPr="006D7BAE">
        <w:rPr>
          <w:rFonts w:ascii="Times New Roman" w:hAnsi="Times New Roman" w:cs="Times New Roman"/>
        </w:rPr>
        <w:t xml:space="preserve"> no Brasil. </w:t>
      </w:r>
      <w:proofErr w:type="spellStart"/>
      <w:r w:rsidRPr="006D7BAE">
        <w:rPr>
          <w:rFonts w:ascii="Times New Roman" w:hAnsi="Times New Roman" w:cs="Times New Roman"/>
          <w:i/>
          <w:iCs/>
        </w:rPr>
        <w:t>Opinião</w:t>
      </w:r>
      <w:proofErr w:type="spellEnd"/>
      <w:r w:rsidRPr="006D7BAE">
        <w:rPr>
          <w:rFonts w:ascii="Times New Roman" w:hAnsi="Times New Roman" w:cs="Times New Roman"/>
          <w:i/>
          <w:iCs/>
        </w:rPr>
        <w:t xml:space="preserve"> Pública</w:t>
      </w:r>
      <w:r w:rsidRPr="006D7BAE">
        <w:rPr>
          <w:rFonts w:ascii="Times New Roman" w:hAnsi="Times New Roman" w:cs="Times New Roman"/>
        </w:rPr>
        <w:t xml:space="preserve">, 28(3), </w:t>
      </w:r>
      <w:r w:rsidR="003249E5" w:rsidRPr="006D7BAE">
        <w:rPr>
          <w:rFonts w:ascii="Times New Roman" w:hAnsi="Times New Roman" w:cs="Times New Roman"/>
        </w:rPr>
        <w:t>pp.</w:t>
      </w:r>
      <w:r w:rsidRPr="006D7BAE">
        <w:rPr>
          <w:rFonts w:ascii="Times New Roman" w:hAnsi="Times New Roman" w:cs="Times New Roman"/>
        </w:rPr>
        <w:t>560–593. https://doi.org/10.1590/1807-01912022283560</w:t>
      </w:r>
    </w:p>
    <w:p w14:paraId="660BEB91" w14:textId="3907132E" w:rsidR="00CF5C50" w:rsidRPr="006D7BAE" w:rsidRDefault="7E7AA444" w:rsidP="242EF9CE">
      <w:pPr>
        <w:spacing w:line="480" w:lineRule="auto"/>
        <w:ind w:left="720" w:hanging="720"/>
        <w:rPr>
          <w:rFonts w:ascii="Times New Roman" w:hAnsi="Times New Roman" w:cs="Times New Roman"/>
        </w:rPr>
      </w:pPr>
      <w:r w:rsidRPr="006D7BAE">
        <w:rPr>
          <w:rFonts w:ascii="Times New Roman" w:hAnsi="Times New Roman" w:cs="Times New Roman"/>
        </w:rPr>
        <w:t xml:space="preserve">Gagliardi, J., </w:t>
      </w:r>
      <w:proofErr w:type="spellStart"/>
      <w:r w:rsidRPr="006D7BAE">
        <w:rPr>
          <w:rFonts w:ascii="Times New Roman" w:hAnsi="Times New Roman" w:cs="Times New Roman"/>
        </w:rPr>
        <w:t>Guazina</w:t>
      </w:r>
      <w:proofErr w:type="spellEnd"/>
      <w:r w:rsidRPr="006D7BAE">
        <w:rPr>
          <w:rFonts w:ascii="Times New Roman" w:hAnsi="Times New Roman" w:cs="Times New Roman"/>
        </w:rPr>
        <w:t xml:space="preserve">, L., &amp; Albuquerque, A. (2025). “Supreme is the people” – Populist elements of Bolsonaro’s rhetoric. In S. Çoban &amp; Y. G. </w:t>
      </w:r>
      <w:proofErr w:type="spellStart"/>
      <w:r w:rsidRPr="006D7BAE">
        <w:rPr>
          <w:rFonts w:ascii="Times New Roman" w:hAnsi="Times New Roman" w:cs="Times New Roman"/>
        </w:rPr>
        <w:t>Inceoglu</w:t>
      </w:r>
      <w:proofErr w:type="spellEnd"/>
      <w:r w:rsidRPr="006D7BAE">
        <w:rPr>
          <w:rFonts w:ascii="Times New Roman" w:hAnsi="Times New Roman" w:cs="Times New Roman"/>
        </w:rPr>
        <w:t xml:space="preserve"> (Eds.), </w:t>
      </w:r>
      <w:r w:rsidRPr="006D7BAE">
        <w:rPr>
          <w:rFonts w:ascii="Times New Roman" w:hAnsi="Times New Roman" w:cs="Times New Roman"/>
          <w:i/>
          <w:iCs/>
        </w:rPr>
        <w:t>Media, populism and hate speech</w:t>
      </w:r>
      <w:r w:rsidRPr="006D7BAE">
        <w:rPr>
          <w:rFonts w:ascii="Times New Roman" w:hAnsi="Times New Roman" w:cs="Times New Roman"/>
        </w:rPr>
        <w:t>. Brill</w:t>
      </w:r>
      <w:r w:rsidR="4305E3EE" w:rsidRPr="006D7BAE">
        <w:rPr>
          <w:rFonts w:ascii="Times New Roman" w:hAnsi="Times New Roman" w:cs="Times New Roman"/>
        </w:rPr>
        <w:t>, pp.98–114.</w:t>
      </w:r>
    </w:p>
    <w:p w14:paraId="4385F912" w14:textId="5F549314" w:rsidR="00865B7B" w:rsidRPr="006D7BAE" w:rsidRDefault="00702BFD" w:rsidP="242EF9CE">
      <w:pPr>
        <w:spacing w:line="480" w:lineRule="auto"/>
        <w:ind w:left="720" w:hanging="720"/>
        <w:rPr>
          <w:rFonts w:ascii="Times New Roman" w:hAnsi="Times New Roman" w:cs="Times New Roman"/>
        </w:rPr>
      </w:pPr>
      <w:r w:rsidRPr="006D7BAE">
        <w:rPr>
          <w:rFonts w:ascii="Times New Roman" w:hAnsi="Times New Roman" w:cs="Times New Roman"/>
        </w:rPr>
        <w:t>Georgakopoulou, A. (2016). From narrating the self to posting self(</w:t>
      </w:r>
      <w:proofErr w:type="spellStart"/>
      <w:r w:rsidRPr="006D7BAE">
        <w:rPr>
          <w:rFonts w:ascii="Times New Roman" w:hAnsi="Times New Roman" w:cs="Times New Roman"/>
        </w:rPr>
        <w:t>ies</w:t>
      </w:r>
      <w:proofErr w:type="spellEnd"/>
      <w:r w:rsidRPr="006D7BAE">
        <w:rPr>
          <w:rFonts w:ascii="Times New Roman" w:hAnsi="Times New Roman" w:cs="Times New Roman"/>
        </w:rPr>
        <w:t xml:space="preserve">): A small stories approach to selfies. </w:t>
      </w:r>
      <w:r w:rsidRPr="006D7BAE">
        <w:rPr>
          <w:rFonts w:ascii="Times New Roman" w:hAnsi="Times New Roman" w:cs="Times New Roman"/>
          <w:i/>
          <w:iCs/>
        </w:rPr>
        <w:t>Open Linguistics, 2</w:t>
      </w:r>
      <w:r w:rsidRPr="006D7BAE">
        <w:rPr>
          <w:rFonts w:ascii="Times New Roman" w:hAnsi="Times New Roman" w:cs="Times New Roman"/>
        </w:rPr>
        <w:t xml:space="preserve">(1). </w:t>
      </w:r>
      <w:hyperlink r:id="rId35" w:history="1">
        <w:r w:rsidRPr="006D7BAE">
          <w:rPr>
            <w:rStyle w:val="Hyperlink"/>
            <w:rFonts w:ascii="Times New Roman" w:hAnsi="Times New Roman" w:cs="Times New Roman"/>
          </w:rPr>
          <w:t>https://doi.org/10.1515/opli-2016-0014</w:t>
        </w:r>
      </w:hyperlink>
      <w:r w:rsidRPr="006D7BAE">
        <w:rPr>
          <w:rFonts w:ascii="Times New Roman" w:hAnsi="Times New Roman" w:cs="Times New Roman"/>
        </w:rPr>
        <w:t xml:space="preserve"> </w:t>
      </w:r>
    </w:p>
    <w:p w14:paraId="725914EE" w14:textId="0781F869" w:rsidR="00CF5C50" w:rsidRPr="006D7BAE" w:rsidRDefault="7E7AA444" w:rsidP="242EF9CE">
      <w:pPr>
        <w:spacing w:line="480" w:lineRule="auto"/>
        <w:ind w:left="720" w:hanging="720"/>
        <w:rPr>
          <w:rFonts w:ascii="Times New Roman" w:hAnsi="Times New Roman" w:cs="Times New Roman"/>
        </w:rPr>
      </w:pPr>
      <w:r w:rsidRPr="006D7BAE">
        <w:rPr>
          <w:rFonts w:ascii="Times New Roman" w:hAnsi="Times New Roman" w:cs="Times New Roman"/>
        </w:rPr>
        <w:t xml:space="preserve">Ginzburg, C. (2023). Texts, images, reproductions: On the shoulders of Walter Benjamin. In </w:t>
      </w:r>
      <w:r w:rsidRPr="006D7BAE">
        <w:rPr>
          <w:rFonts w:ascii="Times New Roman" w:hAnsi="Times New Roman" w:cs="Times New Roman"/>
          <w:i/>
          <w:iCs/>
        </w:rPr>
        <w:t>Secularism and its ambiguities: Four case studies</w:t>
      </w:r>
      <w:r w:rsidRPr="006D7BAE">
        <w:rPr>
          <w:rFonts w:ascii="Times New Roman" w:hAnsi="Times New Roman" w:cs="Times New Roman"/>
        </w:rPr>
        <w:t>. Central European University Press.</w:t>
      </w:r>
    </w:p>
    <w:p w14:paraId="5E84E6F2" w14:textId="16421062" w:rsidR="00CF5C50" w:rsidRPr="006D7BAE" w:rsidRDefault="7E7AA444" w:rsidP="242EF9CE">
      <w:pPr>
        <w:spacing w:line="480" w:lineRule="auto"/>
        <w:ind w:left="720" w:hanging="720"/>
        <w:rPr>
          <w:rFonts w:ascii="Times New Roman" w:hAnsi="Times New Roman" w:cs="Times New Roman"/>
        </w:rPr>
      </w:pPr>
      <w:r w:rsidRPr="006D7BAE">
        <w:rPr>
          <w:rFonts w:ascii="Times New Roman" w:hAnsi="Times New Roman" w:cs="Times New Roman"/>
          <w:lang w:val="fr-FR"/>
        </w:rPr>
        <w:t xml:space="preserve">Gomes, W. (2024). </w:t>
      </w:r>
      <w:r w:rsidRPr="006D7BAE">
        <w:rPr>
          <w:rFonts w:ascii="Times New Roman" w:hAnsi="Times New Roman" w:cs="Times New Roman"/>
          <w:i/>
          <w:iCs/>
          <w:lang w:val="fr-FR"/>
        </w:rPr>
        <w:t>Transformações da política na era digital</w:t>
      </w:r>
      <w:r w:rsidRPr="006D7BAE">
        <w:rPr>
          <w:rFonts w:ascii="Times New Roman" w:hAnsi="Times New Roman" w:cs="Times New Roman"/>
          <w:lang w:val="fr-FR"/>
        </w:rPr>
        <w:t xml:space="preserve">. </w:t>
      </w:r>
      <w:r w:rsidRPr="006D7BAE">
        <w:rPr>
          <w:rFonts w:ascii="Times New Roman" w:hAnsi="Times New Roman" w:cs="Times New Roman"/>
        </w:rPr>
        <w:t>Paulus.</w:t>
      </w:r>
    </w:p>
    <w:p w14:paraId="2B9CAEC0" w14:textId="44EB8B01" w:rsidR="00CF5C50" w:rsidRPr="006D7BAE" w:rsidRDefault="7E7AA444" w:rsidP="242EF9CE">
      <w:pPr>
        <w:spacing w:line="480" w:lineRule="auto"/>
        <w:ind w:left="720" w:hanging="720"/>
        <w:rPr>
          <w:rFonts w:ascii="Times New Roman" w:hAnsi="Times New Roman" w:cs="Times New Roman"/>
        </w:rPr>
      </w:pPr>
      <w:r w:rsidRPr="006D7BAE">
        <w:rPr>
          <w:rFonts w:ascii="Times New Roman" w:hAnsi="Times New Roman" w:cs="Times New Roman"/>
        </w:rPr>
        <w:t xml:space="preserve">Han, B.-C. (2024). </w:t>
      </w:r>
      <w:r w:rsidRPr="006D7BAE">
        <w:rPr>
          <w:rFonts w:ascii="Times New Roman" w:hAnsi="Times New Roman" w:cs="Times New Roman"/>
          <w:i/>
          <w:iCs/>
        </w:rPr>
        <w:t>The crisis of narration</w:t>
      </w:r>
      <w:r w:rsidRPr="006D7BAE">
        <w:rPr>
          <w:rFonts w:ascii="Times New Roman" w:hAnsi="Times New Roman" w:cs="Times New Roman"/>
        </w:rPr>
        <w:t>. Polity Press.</w:t>
      </w:r>
    </w:p>
    <w:p w14:paraId="34E8D79D" w14:textId="2DD334BF" w:rsidR="00CF5C50" w:rsidRPr="006D7BAE" w:rsidRDefault="7E7AA444" w:rsidP="242EF9CE">
      <w:pPr>
        <w:spacing w:line="480" w:lineRule="auto"/>
        <w:ind w:left="720" w:hanging="720"/>
        <w:rPr>
          <w:rFonts w:ascii="Times New Roman" w:hAnsi="Times New Roman" w:cs="Times New Roman"/>
        </w:rPr>
      </w:pPr>
      <w:r w:rsidRPr="006D7BAE">
        <w:rPr>
          <w:rFonts w:ascii="Times New Roman" w:hAnsi="Times New Roman" w:cs="Times New Roman"/>
        </w:rPr>
        <w:t xml:space="preserve">House of Commons. (2023). </w:t>
      </w:r>
      <w:r w:rsidRPr="006D7BAE">
        <w:rPr>
          <w:rFonts w:ascii="Times New Roman" w:hAnsi="Times New Roman" w:cs="Times New Roman"/>
          <w:i/>
          <w:iCs/>
        </w:rPr>
        <w:t>Communicating the Commons: How effectively does the House of Commons Administration communicate about Parliament?</w:t>
      </w:r>
      <w:r w:rsidRPr="006D7BAE">
        <w:rPr>
          <w:rFonts w:ascii="Times New Roman" w:hAnsi="Times New Roman" w:cs="Times New Roman"/>
        </w:rPr>
        <w:t xml:space="preserve"> Administration Committee, First Report of session 2023–24, HC306. https://committees.parliament.uk/publications/42252/documents/210055/default/</w:t>
      </w:r>
    </w:p>
    <w:p w14:paraId="63A47009" w14:textId="0EBEA47A" w:rsidR="00CF5C50" w:rsidRPr="006D7BAE" w:rsidRDefault="7E7AA444" w:rsidP="242EF9CE">
      <w:pPr>
        <w:spacing w:line="480" w:lineRule="auto"/>
        <w:ind w:left="720" w:hanging="720"/>
        <w:rPr>
          <w:rFonts w:ascii="Times New Roman" w:hAnsi="Times New Roman" w:cs="Times New Roman"/>
        </w:rPr>
      </w:pPr>
      <w:r w:rsidRPr="006D7BAE">
        <w:rPr>
          <w:rFonts w:ascii="Times New Roman" w:hAnsi="Times New Roman" w:cs="Times New Roman"/>
        </w:rPr>
        <w:t xml:space="preserve">Hunt, L. (2007). </w:t>
      </w:r>
      <w:r w:rsidRPr="006D7BAE">
        <w:rPr>
          <w:rFonts w:ascii="Times New Roman" w:hAnsi="Times New Roman" w:cs="Times New Roman"/>
          <w:i/>
          <w:iCs/>
        </w:rPr>
        <w:t>Inventing human rights</w:t>
      </w:r>
      <w:r w:rsidRPr="006D7BAE">
        <w:rPr>
          <w:rFonts w:ascii="Times New Roman" w:hAnsi="Times New Roman" w:cs="Times New Roman"/>
        </w:rPr>
        <w:t>. Norton.</w:t>
      </w:r>
    </w:p>
    <w:p w14:paraId="366AE67B" w14:textId="41B8B8A8" w:rsidR="00CF5C50" w:rsidRPr="006D7BAE" w:rsidRDefault="7E7AA444" w:rsidP="242EF9CE">
      <w:pPr>
        <w:spacing w:line="480" w:lineRule="auto"/>
        <w:ind w:left="720" w:hanging="720"/>
        <w:rPr>
          <w:rFonts w:ascii="Times New Roman" w:hAnsi="Times New Roman" w:cs="Times New Roman"/>
        </w:rPr>
      </w:pPr>
      <w:r w:rsidRPr="006D7BAE">
        <w:rPr>
          <w:rFonts w:ascii="Times New Roman" w:hAnsi="Times New Roman" w:cs="Times New Roman"/>
        </w:rPr>
        <w:lastRenderedPageBreak/>
        <w:t xml:space="preserve">Inter-Parliamentary Union. (2022). </w:t>
      </w:r>
      <w:r w:rsidRPr="006D7BAE">
        <w:rPr>
          <w:rFonts w:ascii="Times New Roman" w:hAnsi="Times New Roman" w:cs="Times New Roman"/>
          <w:i/>
          <w:iCs/>
        </w:rPr>
        <w:t>Global Parliamentary Report 2022: Public engagement in the work of parliament</w:t>
      </w:r>
      <w:r w:rsidRPr="006D7BAE">
        <w:rPr>
          <w:rFonts w:ascii="Times New Roman" w:hAnsi="Times New Roman" w:cs="Times New Roman"/>
        </w:rPr>
        <w:t>. https://www.ipu.org/GPR22</w:t>
      </w:r>
    </w:p>
    <w:p w14:paraId="3E18D506" w14:textId="0C19C3C5" w:rsidR="00CF5C50" w:rsidRPr="006D7BAE" w:rsidRDefault="7E7AA444" w:rsidP="242EF9CE">
      <w:pPr>
        <w:spacing w:line="480" w:lineRule="auto"/>
        <w:ind w:left="720" w:hanging="720"/>
        <w:rPr>
          <w:rFonts w:ascii="Times New Roman" w:hAnsi="Times New Roman" w:cs="Times New Roman"/>
        </w:rPr>
      </w:pPr>
      <w:r w:rsidRPr="006D7BAE">
        <w:rPr>
          <w:rFonts w:ascii="Times New Roman" w:hAnsi="Times New Roman" w:cs="Times New Roman"/>
        </w:rPr>
        <w:t xml:space="preserve">Judge, D., &amp; Leston-Bandeira, C. (2018). The institutional representation of parliament. </w:t>
      </w:r>
      <w:r w:rsidRPr="006D7BAE">
        <w:rPr>
          <w:rFonts w:ascii="Times New Roman" w:hAnsi="Times New Roman" w:cs="Times New Roman"/>
          <w:i/>
          <w:iCs/>
        </w:rPr>
        <w:t>Political Studies</w:t>
      </w:r>
      <w:r w:rsidRPr="006D7BAE">
        <w:rPr>
          <w:rFonts w:ascii="Times New Roman" w:hAnsi="Times New Roman" w:cs="Times New Roman"/>
        </w:rPr>
        <w:t xml:space="preserve">, 66(1), </w:t>
      </w:r>
      <w:r w:rsidR="2CE54FEF" w:rsidRPr="006D7BAE">
        <w:rPr>
          <w:rFonts w:ascii="Times New Roman" w:hAnsi="Times New Roman" w:cs="Times New Roman"/>
        </w:rPr>
        <w:t>pp.</w:t>
      </w:r>
      <w:r w:rsidRPr="006D7BAE">
        <w:rPr>
          <w:rFonts w:ascii="Times New Roman" w:hAnsi="Times New Roman" w:cs="Times New Roman"/>
        </w:rPr>
        <w:t>154–172.</w:t>
      </w:r>
    </w:p>
    <w:p w14:paraId="59B126F0" w14:textId="6E8CF9CE" w:rsidR="00CF5C50" w:rsidRPr="006D7BAE" w:rsidRDefault="7E7AA444" w:rsidP="242EF9CE">
      <w:pPr>
        <w:spacing w:line="480" w:lineRule="auto"/>
        <w:ind w:left="720" w:hanging="720"/>
        <w:rPr>
          <w:rFonts w:ascii="Times New Roman" w:hAnsi="Times New Roman" w:cs="Times New Roman"/>
        </w:rPr>
      </w:pPr>
      <w:r w:rsidRPr="006D7BAE">
        <w:rPr>
          <w:rFonts w:ascii="Times New Roman" w:hAnsi="Times New Roman" w:cs="Times New Roman"/>
        </w:rPr>
        <w:t xml:space="preserve">Lemos, R. (2021, October 17). Como as redes </w:t>
      </w:r>
      <w:proofErr w:type="spellStart"/>
      <w:r w:rsidRPr="006D7BAE">
        <w:rPr>
          <w:rFonts w:ascii="Times New Roman" w:hAnsi="Times New Roman" w:cs="Times New Roman"/>
        </w:rPr>
        <w:t>digitais</w:t>
      </w:r>
      <w:proofErr w:type="spellEnd"/>
      <w:r w:rsidRPr="006D7BAE">
        <w:rPr>
          <w:rFonts w:ascii="Times New Roman" w:hAnsi="Times New Roman" w:cs="Times New Roman"/>
        </w:rPr>
        <w:t xml:space="preserve"> </w:t>
      </w:r>
      <w:proofErr w:type="spellStart"/>
      <w:r w:rsidRPr="006D7BAE">
        <w:rPr>
          <w:rFonts w:ascii="Times New Roman" w:hAnsi="Times New Roman" w:cs="Times New Roman"/>
        </w:rPr>
        <w:t>demolem</w:t>
      </w:r>
      <w:proofErr w:type="spellEnd"/>
      <w:r w:rsidRPr="006D7BAE">
        <w:rPr>
          <w:rFonts w:ascii="Times New Roman" w:hAnsi="Times New Roman" w:cs="Times New Roman"/>
        </w:rPr>
        <w:t xml:space="preserve"> a </w:t>
      </w:r>
      <w:proofErr w:type="spellStart"/>
      <w:r w:rsidRPr="006D7BAE">
        <w:rPr>
          <w:rFonts w:ascii="Times New Roman" w:hAnsi="Times New Roman" w:cs="Times New Roman"/>
        </w:rPr>
        <w:t>cultura</w:t>
      </w:r>
      <w:proofErr w:type="spellEnd"/>
      <w:r w:rsidRPr="006D7BAE">
        <w:rPr>
          <w:rFonts w:ascii="Times New Roman" w:hAnsi="Times New Roman" w:cs="Times New Roman"/>
        </w:rPr>
        <w:t xml:space="preserve"> e </w:t>
      </w:r>
      <w:proofErr w:type="spellStart"/>
      <w:r w:rsidRPr="006D7BAE">
        <w:rPr>
          <w:rFonts w:ascii="Times New Roman" w:hAnsi="Times New Roman" w:cs="Times New Roman"/>
        </w:rPr>
        <w:t>ampliam</w:t>
      </w:r>
      <w:proofErr w:type="spellEnd"/>
      <w:r w:rsidRPr="006D7BAE">
        <w:rPr>
          <w:rFonts w:ascii="Times New Roman" w:hAnsi="Times New Roman" w:cs="Times New Roman"/>
        </w:rPr>
        <w:t xml:space="preserve"> </w:t>
      </w:r>
      <w:proofErr w:type="gramStart"/>
      <w:r w:rsidRPr="006D7BAE">
        <w:rPr>
          <w:rFonts w:ascii="Times New Roman" w:hAnsi="Times New Roman" w:cs="Times New Roman"/>
        </w:rPr>
        <w:t>a</w:t>
      </w:r>
      <w:proofErr w:type="gramEnd"/>
      <w:r w:rsidRPr="006D7BAE">
        <w:rPr>
          <w:rFonts w:ascii="Times New Roman" w:hAnsi="Times New Roman" w:cs="Times New Roman"/>
        </w:rPr>
        <w:t xml:space="preserve"> </w:t>
      </w:r>
      <w:proofErr w:type="spellStart"/>
      <w:r w:rsidRPr="006D7BAE">
        <w:rPr>
          <w:rFonts w:ascii="Times New Roman" w:hAnsi="Times New Roman" w:cs="Times New Roman"/>
        </w:rPr>
        <w:t>ansiedade</w:t>
      </w:r>
      <w:proofErr w:type="spellEnd"/>
      <w:r w:rsidRPr="006D7BAE">
        <w:rPr>
          <w:rFonts w:ascii="Times New Roman" w:hAnsi="Times New Roman" w:cs="Times New Roman"/>
        </w:rPr>
        <w:t xml:space="preserve">. </w:t>
      </w:r>
      <w:r w:rsidRPr="006D7BAE">
        <w:rPr>
          <w:rFonts w:ascii="Times New Roman" w:hAnsi="Times New Roman" w:cs="Times New Roman"/>
          <w:i/>
          <w:iCs/>
        </w:rPr>
        <w:t>Folha de S. Paulo</w:t>
      </w:r>
      <w:r w:rsidRPr="006D7BAE">
        <w:rPr>
          <w:rFonts w:ascii="Times New Roman" w:hAnsi="Times New Roman" w:cs="Times New Roman"/>
        </w:rPr>
        <w:t>. https://www1.folha.uol.com.br/ilustrissima/2021/10/como-as-redes-digitais-demolem-a-cultura-e-ampliam-a-ansiedade.shtml</w:t>
      </w:r>
    </w:p>
    <w:p w14:paraId="7C2FA445" w14:textId="3F5CEF8F" w:rsidR="00CF5C50" w:rsidRPr="006D7BAE" w:rsidRDefault="7E7AA444" w:rsidP="242EF9CE">
      <w:pPr>
        <w:spacing w:line="480" w:lineRule="auto"/>
        <w:ind w:left="720" w:hanging="720"/>
        <w:rPr>
          <w:rFonts w:ascii="Times New Roman" w:hAnsi="Times New Roman" w:cs="Times New Roman"/>
        </w:rPr>
      </w:pPr>
      <w:r w:rsidRPr="006D7BAE">
        <w:rPr>
          <w:rFonts w:ascii="Times New Roman" w:hAnsi="Times New Roman" w:cs="Times New Roman"/>
        </w:rPr>
        <w:t xml:space="preserve">Leston-Bandeira, C. (2014). The pursuit of legitimacy as a key driver for public engagement: The European Parliament case. </w:t>
      </w:r>
      <w:r w:rsidRPr="006D7BAE">
        <w:rPr>
          <w:rFonts w:ascii="Times New Roman" w:hAnsi="Times New Roman" w:cs="Times New Roman"/>
          <w:i/>
          <w:iCs/>
        </w:rPr>
        <w:t>Parliamentary Affairs</w:t>
      </w:r>
      <w:r w:rsidRPr="006D7BAE">
        <w:rPr>
          <w:rFonts w:ascii="Times New Roman" w:hAnsi="Times New Roman" w:cs="Times New Roman"/>
        </w:rPr>
        <w:t xml:space="preserve">, 67(2), </w:t>
      </w:r>
      <w:r w:rsidR="7D6D565B" w:rsidRPr="006D7BAE">
        <w:rPr>
          <w:rFonts w:ascii="Times New Roman" w:hAnsi="Times New Roman" w:cs="Times New Roman"/>
        </w:rPr>
        <w:t>pp.</w:t>
      </w:r>
      <w:r w:rsidRPr="006D7BAE">
        <w:rPr>
          <w:rFonts w:ascii="Times New Roman" w:hAnsi="Times New Roman" w:cs="Times New Roman"/>
        </w:rPr>
        <w:t>415–436. https://eprints.whiterose.ac.uk/91192/</w:t>
      </w:r>
    </w:p>
    <w:p w14:paraId="4ABDD829" w14:textId="0E5A833F" w:rsidR="00CF5C50" w:rsidRPr="006D7BAE" w:rsidRDefault="7E7AA444" w:rsidP="242EF9CE">
      <w:pPr>
        <w:spacing w:line="480" w:lineRule="auto"/>
        <w:ind w:left="720" w:hanging="720"/>
        <w:rPr>
          <w:rFonts w:ascii="Times New Roman" w:hAnsi="Times New Roman" w:cs="Times New Roman"/>
        </w:rPr>
      </w:pPr>
      <w:r w:rsidRPr="006D7BAE">
        <w:rPr>
          <w:rFonts w:ascii="Times New Roman" w:hAnsi="Times New Roman" w:cs="Times New Roman"/>
        </w:rPr>
        <w:t xml:space="preserve">Leston-Bandeira, C., &amp; Siefken, S. T. (2023). The development of public engagement as a core institutional role for parliaments. </w:t>
      </w:r>
      <w:r w:rsidRPr="006D7BAE">
        <w:rPr>
          <w:rFonts w:ascii="Times New Roman" w:hAnsi="Times New Roman" w:cs="Times New Roman"/>
          <w:i/>
          <w:iCs/>
        </w:rPr>
        <w:t>The Journal of Legislative Studies</w:t>
      </w:r>
      <w:r w:rsidRPr="006D7BAE">
        <w:rPr>
          <w:rFonts w:ascii="Times New Roman" w:hAnsi="Times New Roman" w:cs="Times New Roman"/>
        </w:rPr>
        <w:t>, 29(3),</w:t>
      </w:r>
      <w:r w:rsidR="00867F6C" w:rsidRPr="006D7BAE">
        <w:rPr>
          <w:rFonts w:ascii="Times New Roman" w:hAnsi="Times New Roman" w:cs="Times New Roman"/>
        </w:rPr>
        <w:t xml:space="preserve"> </w:t>
      </w:r>
      <w:r w:rsidR="7E87BD67" w:rsidRPr="006D7BAE">
        <w:rPr>
          <w:rFonts w:ascii="Times New Roman" w:hAnsi="Times New Roman" w:cs="Times New Roman"/>
        </w:rPr>
        <w:t>pp.</w:t>
      </w:r>
      <w:r w:rsidRPr="006D7BAE">
        <w:rPr>
          <w:rFonts w:ascii="Times New Roman" w:hAnsi="Times New Roman" w:cs="Times New Roman"/>
        </w:rPr>
        <w:t>361–379. https://doi.org/10.1080/13572334.2023.2214390</w:t>
      </w:r>
    </w:p>
    <w:p w14:paraId="701A88B7" w14:textId="22593655" w:rsidR="00CF5C50" w:rsidRPr="006D7BAE" w:rsidRDefault="7E7AA444" w:rsidP="242EF9CE">
      <w:pPr>
        <w:spacing w:line="480" w:lineRule="auto"/>
        <w:ind w:left="720" w:hanging="720"/>
        <w:rPr>
          <w:rFonts w:ascii="Times New Roman" w:hAnsi="Times New Roman" w:cs="Times New Roman"/>
          <w:lang w:val="fr-FR"/>
        </w:rPr>
      </w:pPr>
      <w:r w:rsidRPr="006D7BAE">
        <w:rPr>
          <w:rFonts w:ascii="Times New Roman" w:hAnsi="Times New Roman" w:cs="Times New Roman"/>
        </w:rPr>
        <w:t xml:space="preserve">Lyotard, J. F. (1979). </w:t>
      </w:r>
      <w:r w:rsidRPr="006D7BAE">
        <w:rPr>
          <w:rFonts w:ascii="Times New Roman" w:hAnsi="Times New Roman" w:cs="Times New Roman"/>
          <w:i/>
          <w:iCs/>
          <w:lang w:val="fr-FR"/>
        </w:rPr>
        <w:t>La condition postmoderne</w:t>
      </w:r>
      <w:r w:rsidRPr="006D7BAE">
        <w:rPr>
          <w:rFonts w:ascii="Times New Roman" w:hAnsi="Times New Roman" w:cs="Times New Roman"/>
          <w:lang w:val="fr-FR"/>
        </w:rPr>
        <w:t>. Les Éditions Minuit.</w:t>
      </w:r>
    </w:p>
    <w:p w14:paraId="44FBBCEE" w14:textId="06B26D27" w:rsidR="00CF5C50" w:rsidRPr="006D7BAE" w:rsidRDefault="7E7AA444" w:rsidP="242EF9CE">
      <w:pPr>
        <w:spacing w:line="480" w:lineRule="auto"/>
        <w:ind w:left="720" w:hanging="720"/>
        <w:rPr>
          <w:rFonts w:ascii="Times New Roman" w:hAnsi="Times New Roman" w:cs="Times New Roman"/>
        </w:rPr>
      </w:pPr>
      <w:r w:rsidRPr="006D7BAE">
        <w:rPr>
          <w:rFonts w:ascii="Times New Roman" w:hAnsi="Times New Roman" w:cs="Times New Roman"/>
        </w:rPr>
        <w:t xml:space="preserve">Ma, Z., &amp; Ma, R. (2025). The role of narratives in countering health misinformation: A scoping review of the literature. </w:t>
      </w:r>
      <w:r w:rsidRPr="006D7BAE">
        <w:rPr>
          <w:rFonts w:ascii="Times New Roman" w:hAnsi="Times New Roman" w:cs="Times New Roman"/>
          <w:i/>
          <w:iCs/>
        </w:rPr>
        <w:t>Health Communication</w:t>
      </w:r>
      <w:r w:rsidRPr="006D7BAE">
        <w:rPr>
          <w:rFonts w:ascii="Times New Roman" w:hAnsi="Times New Roman" w:cs="Times New Roman"/>
        </w:rPr>
        <w:t xml:space="preserve">, </w:t>
      </w:r>
      <w:r w:rsidR="2867AD8E" w:rsidRPr="006D7BAE">
        <w:rPr>
          <w:rFonts w:ascii="Times New Roman" w:hAnsi="Times New Roman" w:cs="Times New Roman"/>
        </w:rPr>
        <w:t>pp.</w:t>
      </w:r>
      <w:r w:rsidRPr="006D7BAE">
        <w:rPr>
          <w:rFonts w:ascii="Times New Roman" w:hAnsi="Times New Roman" w:cs="Times New Roman"/>
        </w:rPr>
        <w:t xml:space="preserve">1–12. </w:t>
      </w:r>
      <w:hyperlink r:id="rId36" w:history="1">
        <w:r w:rsidR="00657FD9" w:rsidRPr="006D7BAE">
          <w:rPr>
            <w:rStyle w:val="Hyperlink"/>
            <w:rFonts w:ascii="Times New Roman" w:hAnsi="Times New Roman" w:cs="Times New Roman"/>
          </w:rPr>
          <w:t>https://doi.org/10.1080/10410236.2025.2453451</w:t>
        </w:r>
      </w:hyperlink>
    </w:p>
    <w:p w14:paraId="54F9D0CE" w14:textId="2E2FE154" w:rsidR="00657FD9" w:rsidRPr="006D7BAE" w:rsidRDefault="00657FD9" w:rsidP="242EF9CE">
      <w:pPr>
        <w:spacing w:line="480" w:lineRule="auto"/>
        <w:ind w:left="720" w:hanging="720"/>
        <w:rPr>
          <w:rFonts w:ascii="Times New Roman" w:hAnsi="Times New Roman" w:cs="Times New Roman"/>
        </w:rPr>
      </w:pPr>
      <w:r w:rsidRPr="006D7BAE">
        <w:rPr>
          <w:rFonts w:ascii="Times New Roman" w:hAnsi="Times New Roman" w:cs="Times New Roman"/>
        </w:rPr>
        <w:t>Maia, R.</w:t>
      </w:r>
      <w:r w:rsidR="00244151" w:rsidRPr="006D7BAE">
        <w:rPr>
          <w:rFonts w:ascii="Times New Roman" w:hAnsi="Times New Roman" w:cs="Times New Roman"/>
        </w:rPr>
        <w:t xml:space="preserve"> C. M. (2025). </w:t>
      </w:r>
      <w:proofErr w:type="spellStart"/>
      <w:r w:rsidR="00244151" w:rsidRPr="006D7BAE">
        <w:rPr>
          <w:rFonts w:ascii="Times New Roman" w:hAnsi="Times New Roman" w:cs="Times New Roman"/>
        </w:rPr>
        <w:t>Esfera</w:t>
      </w:r>
      <w:proofErr w:type="spellEnd"/>
      <w:r w:rsidR="00244151" w:rsidRPr="006D7BAE">
        <w:rPr>
          <w:rFonts w:ascii="Times New Roman" w:hAnsi="Times New Roman" w:cs="Times New Roman"/>
        </w:rPr>
        <w:t xml:space="preserve"> </w:t>
      </w:r>
      <w:proofErr w:type="spellStart"/>
      <w:r w:rsidR="00244151" w:rsidRPr="006D7BAE">
        <w:rPr>
          <w:rFonts w:ascii="Times New Roman" w:hAnsi="Times New Roman" w:cs="Times New Roman"/>
        </w:rPr>
        <w:t>pública</w:t>
      </w:r>
      <w:proofErr w:type="spellEnd"/>
      <w:r w:rsidR="00244151" w:rsidRPr="006D7BAE">
        <w:rPr>
          <w:rFonts w:ascii="Times New Roman" w:hAnsi="Times New Roman" w:cs="Times New Roman"/>
        </w:rPr>
        <w:t xml:space="preserve">: </w:t>
      </w:r>
      <w:proofErr w:type="spellStart"/>
      <w:r w:rsidR="00244151" w:rsidRPr="006D7BAE">
        <w:rPr>
          <w:rFonts w:ascii="Times New Roman" w:hAnsi="Times New Roman" w:cs="Times New Roman"/>
        </w:rPr>
        <w:t>releituras</w:t>
      </w:r>
      <w:proofErr w:type="spellEnd"/>
      <w:r w:rsidR="00244151" w:rsidRPr="006D7BAE">
        <w:rPr>
          <w:rFonts w:ascii="Times New Roman" w:hAnsi="Times New Roman" w:cs="Times New Roman"/>
        </w:rPr>
        <w:t xml:space="preserve"> do </w:t>
      </w:r>
      <w:proofErr w:type="spellStart"/>
      <w:r w:rsidR="00244151" w:rsidRPr="006D7BAE">
        <w:rPr>
          <w:rFonts w:ascii="Times New Roman" w:hAnsi="Times New Roman" w:cs="Times New Roman"/>
        </w:rPr>
        <w:t>conceito</w:t>
      </w:r>
      <w:proofErr w:type="spellEnd"/>
      <w:r w:rsidR="00244151" w:rsidRPr="006D7BAE">
        <w:rPr>
          <w:rFonts w:ascii="Times New Roman" w:hAnsi="Times New Roman" w:cs="Times New Roman"/>
        </w:rPr>
        <w:t xml:space="preserve"> </w:t>
      </w:r>
      <w:proofErr w:type="spellStart"/>
      <w:r w:rsidR="00244151" w:rsidRPr="006D7BAE">
        <w:rPr>
          <w:rFonts w:ascii="Times New Roman" w:hAnsi="Times New Roman" w:cs="Times New Roman"/>
        </w:rPr>
        <w:t>em</w:t>
      </w:r>
      <w:proofErr w:type="spellEnd"/>
      <w:r w:rsidR="00244151" w:rsidRPr="006D7BAE">
        <w:rPr>
          <w:rFonts w:ascii="Times New Roman" w:hAnsi="Times New Roman" w:cs="Times New Roman"/>
        </w:rPr>
        <w:t xml:space="preserve"> </w:t>
      </w:r>
      <w:proofErr w:type="spellStart"/>
      <w:r w:rsidR="00244151" w:rsidRPr="006D7BAE">
        <w:rPr>
          <w:rFonts w:ascii="Times New Roman" w:hAnsi="Times New Roman" w:cs="Times New Roman"/>
        </w:rPr>
        <w:t>momentos</w:t>
      </w:r>
      <w:proofErr w:type="spellEnd"/>
      <w:r w:rsidR="00244151" w:rsidRPr="006D7BAE">
        <w:rPr>
          <w:rFonts w:ascii="Times New Roman" w:hAnsi="Times New Roman" w:cs="Times New Roman"/>
        </w:rPr>
        <w:t xml:space="preserve"> de </w:t>
      </w:r>
      <w:proofErr w:type="spellStart"/>
      <w:r w:rsidR="00244151" w:rsidRPr="006D7BAE">
        <w:rPr>
          <w:rFonts w:ascii="Times New Roman" w:hAnsi="Times New Roman" w:cs="Times New Roman"/>
        </w:rPr>
        <w:t>ruptura</w:t>
      </w:r>
      <w:proofErr w:type="spellEnd"/>
      <w:r w:rsidR="00244151" w:rsidRPr="006D7BAE">
        <w:rPr>
          <w:rFonts w:ascii="Times New Roman" w:hAnsi="Times New Roman" w:cs="Times New Roman"/>
        </w:rPr>
        <w:t xml:space="preserve"> e </w:t>
      </w:r>
      <w:proofErr w:type="spellStart"/>
      <w:r w:rsidR="00244151" w:rsidRPr="006D7BAE">
        <w:rPr>
          <w:rFonts w:ascii="Times New Roman" w:hAnsi="Times New Roman" w:cs="Times New Roman"/>
        </w:rPr>
        <w:t>reconstrução</w:t>
      </w:r>
      <w:proofErr w:type="spellEnd"/>
      <w:r w:rsidR="00244151" w:rsidRPr="006D7BAE">
        <w:rPr>
          <w:rFonts w:ascii="Times New Roman" w:hAnsi="Times New Roman" w:cs="Times New Roman"/>
        </w:rPr>
        <w:t xml:space="preserve"> </w:t>
      </w:r>
      <w:proofErr w:type="spellStart"/>
      <w:r w:rsidR="00244151" w:rsidRPr="006D7BAE">
        <w:rPr>
          <w:rFonts w:ascii="Times New Roman" w:hAnsi="Times New Roman" w:cs="Times New Roman"/>
        </w:rPr>
        <w:t>democrática</w:t>
      </w:r>
      <w:proofErr w:type="spellEnd"/>
      <w:r w:rsidR="00244151" w:rsidRPr="006D7BAE">
        <w:rPr>
          <w:rFonts w:ascii="Times New Roman" w:hAnsi="Times New Roman" w:cs="Times New Roman"/>
        </w:rPr>
        <w:t xml:space="preserve">. In: </w:t>
      </w:r>
      <w:r w:rsidR="009E4069" w:rsidRPr="006D7BAE">
        <w:rPr>
          <w:rFonts w:ascii="Times New Roman" w:hAnsi="Times New Roman" w:cs="Times New Roman"/>
        </w:rPr>
        <w:t xml:space="preserve">Maia, R. C. M. &amp; Orlandini, M. (eds.). </w:t>
      </w:r>
      <w:proofErr w:type="spellStart"/>
      <w:r w:rsidR="005B3C3C" w:rsidRPr="006D7BAE">
        <w:rPr>
          <w:rFonts w:ascii="Times New Roman" w:hAnsi="Times New Roman" w:cs="Times New Roman"/>
          <w:i/>
          <w:iCs/>
        </w:rPr>
        <w:t>Esfera</w:t>
      </w:r>
      <w:proofErr w:type="spellEnd"/>
      <w:r w:rsidR="005B3C3C" w:rsidRPr="006D7BAE">
        <w:rPr>
          <w:rFonts w:ascii="Times New Roman" w:hAnsi="Times New Roman" w:cs="Times New Roman"/>
          <w:i/>
          <w:iCs/>
        </w:rPr>
        <w:t xml:space="preserve"> </w:t>
      </w:r>
      <w:proofErr w:type="spellStart"/>
      <w:r w:rsidR="005B3C3C" w:rsidRPr="006D7BAE">
        <w:rPr>
          <w:rFonts w:ascii="Times New Roman" w:hAnsi="Times New Roman" w:cs="Times New Roman"/>
          <w:i/>
          <w:iCs/>
        </w:rPr>
        <w:t>pública</w:t>
      </w:r>
      <w:proofErr w:type="spellEnd"/>
      <w:r w:rsidR="005B3C3C" w:rsidRPr="006D7BAE">
        <w:rPr>
          <w:rFonts w:ascii="Times New Roman" w:hAnsi="Times New Roman" w:cs="Times New Roman"/>
          <w:i/>
          <w:iCs/>
        </w:rPr>
        <w:t xml:space="preserve"> no </w:t>
      </w:r>
      <w:proofErr w:type="spellStart"/>
      <w:r w:rsidR="005B3C3C" w:rsidRPr="006D7BAE">
        <w:rPr>
          <w:rFonts w:ascii="Times New Roman" w:hAnsi="Times New Roman" w:cs="Times New Roman"/>
          <w:i/>
          <w:iCs/>
        </w:rPr>
        <w:t>Brasil</w:t>
      </w:r>
      <w:proofErr w:type="spellEnd"/>
      <w:r w:rsidR="005B3C3C" w:rsidRPr="006D7BAE">
        <w:rPr>
          <w:rFonts w:ascii="Times New Roman" w:hAnsi="Times New Roman" w:cs="Times New Roman"/>
          <w:i/>
          <w:iCs/>
        </w:rPr>
        <w:t xml:space="preserve">: </w:t>
      </w:r>
      <w:proofErr w:type="spellStart"/>
      <w:r w:rsidR="005B3C3C" w:rsidRPr="006D7BAE">
        <w:rPr>
          <w:rFonts w:ascii="Times New Roman" w:hAnsi="Times New Roman" w:cs="Times New Roman"/>
          <w:i/>
          <w:iCs/>
        </w:rPr>
        <w:t>diferentes</w:t>
      </w:r>
      <w:proofErr w:type="spellEnd"/>
      <w:r w:rsidR="005B3C3C" w:rsidRPr="006D7BAE">
        <w:rPr>
          <w:rFonts w:ascii="Times New Roman" w:hAnsi="Times New Roman" w:cs="Times New Roman"/>
          <w:i/>
          <w:iCs/>
        </w:rPr>
        <w:t xml:space="preserve"> faces dos </w:t>
      </w:r>
      <w:proofErr w:type="spellStart"/>
      <w:r w:rsidR="005B3C3C" w:rsidRPr="006D7BAE">
        <w:rPr>
          <w:rFonts w:ascii="Times New Roman" w:hAnsi="Times New Roman" w:cs="Times New Roman"/>
          <w:i/>
          <w:iCs/>
        </w:rPr>
        <w:t>conflitos</w:t>
      </w:r>
      <w:proofErr w:type="spellEnd"/>
      <w:r w:rsidR="005B3C3C" w:rsidRPr="006D7BAE">
        <w:rPr>
          <w:rFonts w:ascii="Times New Roman" w:hAnsi="Times New Roman" w:cs="Times New Roman"/>
          <w:i/>
          <w:iCs/>
        </w:rPr>
        <w:t xml:space="preserve"> </w:t>
      </w:r>
      <w:proofErr w:type="spellStart"/>
      <w:r w:rsidR="005B3C3C" w:rsidRPr="006D7BAE">
        <w:rPr>
          <w:rFonts w:ascii="Times New Roman" w:hAnsi="Times New Roman" w:cs="Times New Roman"/>
          <w:i/>
          <w:iCs/>
        </w:rPr>
        <w:t>sociais</w:t>
      </w:r>
      <w:proofErr w:type="spellEnd"/>
      <w:r w:rsidR="005B3C3C" w:rsidRPr="006D7BAE">
        <w:rPr>
          <w:rFonts w:ascii="Times New Roman" w:hAnsi="Times New Roman" w:cs="Times New Roman"/>
          <w:i/>
          <w:iCs/>
        </w:rPr>
        <w:t xml:space="preserve">, </w:t>
      </w:r>
      <w:proofErr w:type="spellStart"/>
      <w:r w:rsidR="005B3C3C" w:rsidRPr="006D7BAE">
        <w:rPr>
          <w:rFonts w:ascii="Times New Roman" w:hAnsi="Times New Roman" w:cs="Times New Roman"/>
          <w:i/>
          <w:iCs/>
        </w:rPr>
        <w:t>rupturas</w:t>
      </w:r>
      <w:proofErr w:type="spellEnd"/>
      <w:r w:rsidR="005B3C3C" w:rsidRPr="006D7BAE">
        <w:rPr>
          <w:rFonts w:ascii="Times New Roman" w:hAnsi="Times New Roman" w:cs="Times New Roman"/>
          <w:i/>
          <w:iCs/>
        </w:rPr>
        <w:t xml:space="preserve"> e </w:t>
      </w:r>
      <w:proofErr w:type="spellStart"/>
      <w:r w:rsidR="005B3C3C" w:rsidRPr="006D7BAE">
        <w:rPr>
          <w:rFonts w:ascii="Times New Roman" w:hAnsi="Times New Roman" w:cs="Times New Roman"/>
          <w:i/>
          <w:iCs/>
        </w:rPr>
        <w:t>reconstrução</w:t>
      </w:r>
      <w:proofErr w:type="spellEnd"/>
      <w:r w:rsidR="005B3C3C" w:rsidRPr="006D7BAE">
        <w:rPr>
          <w:rFonts w:ascii="Times New Roman" w:hAnsi="Times New Roman" w:cs="Times New Roman"/>
          <w:i/>
          <w:iCs/>
        </w:rPr>
        <w:t xml:space="preserve"> </w:t>
      </w:r>
      <w:proofErr w:type="spellStart"/>
      <w:r w:rsidR="005B3C3C" w:rsidRPr="006D7BAE">
        <w:rPr>
          <w:rFonts w:ascii="Times New Roman" w:hAnsi="Times New Roman" w:cs="Times New Roman"/>
          <w:i/>
          <w:iCs/>
        </w:rPr>
        <w:t>democrática</w:t>
      </w:r>
      <w:proofErr w:type="spellEnd"/>
      <w:r w:rsidR="005B3C3C" w:rsidRPr="006D7BAE">
        <w:rPr>
          <w:rFonts w:ascii="Times New Roman" w:hAnsi="Times New Roman" w:cs="Times New Roman"/>
        </w:rPr>
        <w:t xml:space="preserve">. </w:t>
      </w:r>
      <w:r w:rsidR="009A6AF4" w:rsidRPr="006D7BAE">
        <w:rPr>
          <w:rFonts w:ascii="Times New Roman" w:hAnsi="Times New Roman" w:cs="Times New Roman"/>
        </w:rPr>
        <w:t>EDUFBA, pp. 19-46.</w:t>
      </w:r>
    </w:p>
    <w:p w14:paraId="77F95DAD" w14:textId="54C0DD5A" w:rsidR="00CF5C50" w:rsidRPr="006D7BAE" w:rsidRDefault="7E7AA444" w:rsidP="242EF9CE">
      <w:pPr>
        <w:spacing w:line="480" w:lineRule="auto"/>
        <w:ind w:left="720" w:hanging="720"/>
        <w:rPr>
          <w:rFonts w:ascii="Times New Roman" w:hAnsi="Times New Roman" w:cs="Times New Roman"/>
        </w:rPr>
      </w:pPr>
      <w:r w:rsidRPr="006D7BAE">
        <w:rPr>
          <w:rFonts w:ascii="Times New Roman" w:hAnsi="Times New Roman" w:cs="Times New Roman"/>
        </w:rPr>
        <w:lastRenderedPageBreak/>
        <w:t xml:space="preserve">McCoy, J., Rahman, T., &amp; Somer, M. (2018). Polarization and the global crisis of democracy: Common patterns, dynamics, and pernicious consequences for democratic </w:t>
      </w:r>
      <w:proofErr w:type="spellStart"/>
      <w:r w:rsidRPr="006D7BAE">
        <w:rPr>
          <w:rFonts w:ascii="Times New Roman" w:hAnsi="Times New Roman" w:cs="Times New Roman"/>
        </w:rPr>
        <w:t>polities</w:t>
      </w:r>
      <w:proofErr w:type="spellEnd"/>
      <w:r w:rsidRPr="006D7BAE">
        <w:rPr>
          <w:rFonts w:ascii="Times New Roman" w:hAnsi="Times New Roman" w:cs="Times New Roman"/>
        </w:rPr>
        <w:t xml:space="preserve">. </w:t>
      </w:r>
      <w:r w:rsidRPr="006D7BAE">
        <w:rPr>
          <w:rFonts w:ascii="Times New Roman" w:hAnsi="Times New Roman" w:cs="Times New Roman"/>
          <w:i/>
          <w:iCs/>
        </w:rPr>
        <w:t xml:space="preserve">American </w:t>
      </w:r>
      <w:proofErr w:type="spellStart"/>
      <w:r w:rsidRPr="006D7BAE">
        <w:rPr>
          <w:rFonts w:ascii="Times New Roman" w:hAnsi="Times New Roman" w:cs="Times New Roman"/>
          <w:i/>
          <w:iCs/>
        </w:rPr>
        <w:t>Behavioral</w:t>
      </w:r>
      <w:proofErr w:type="spellEnd"/>
      <w:r w:rsidRPr="006D7BAE">
        <w:rPr>
          <w:rFonts w:ascii="Times New Roman" w:hAnsi="Times New Roman" w:cs="Times New Roman"/>
          <w:i/>
          <w:iCs/>
        </w:rPr>
        <w:t xml:space="preserve"> Scientist</w:t>
      </w:r>
      <w:r w:rsidRPr="006D7BAE">
        <w:rPr>
          <w:rFonts w:ascii="Times New Roman" w:hAnsi="Times New Roman" w:cs="Times New Roman"/>
        </w:rPr>
        <w:t xml:space="preserve">, 62(1), </w:t>
      </w:r>
      <w:r w:rsidR="01EC9691" w:rsidRPr="006D7BAE">
        <w:rPr>
          <w:rFonts w:ascii="Times New Roman" w:hAnsi="Times New Roman" w:cs="Times New Roman"/>
        </w:rPr>
        <w:t>pp.</w:t>
      </w:r>
      <w:r w:rsidRPr="006D7BAE">
        <w:rPr>
          <w:rFonts w:ascii="Times New Roman" w:hAnsi="Times New Roman" w:cs="Times New Roman"/>
        </w:rPr>
        <w:t xml:space="preserve">16–42. </w:t>
      </w:r>
      <w:hyperlink r:id="rId37" w:history="1">
        <w:r w:rsidR="009C4BA8" w:rsidRPr="006D7BAE">
          <w:rPr>
            <w:rStyle w:val="Hyperlink"/>
            <w:rFonts w:ascii="Times New Roman" w:hAnsi="Times New Roman" w:cs="Times New Roman"/>
          </w:rPr>
          <w:t>https://doi.org/10.1177/0002764218759576</w:t>
        </w:r>
      </w:hyperlink>
      <w:r w:rsidR="009C4BA8" w:rsidRPr="006D7BAE">
        <w:rPr>
          <w:rFonts w:ascii="Times New Roman" w:hAnsi="Times New Roman" w:cs="Times New Roman"/>
        </w:rPr>
        <w:t xml:space="preserve"> </w:t>
      </w:r>
    </w:p>
    <w:p w14:paraId="5B0DDD14" w14:textId="4B12CC76" w:rsidR="009C4BA8" w:rsidRPr="006D7BAE" w:rsidRDefault="009C4BA8" w:rsidP="242EF9CE">
      <w:pPr>
        <w:spacing w:line="480" w:lineRule="auto"/>
        <w:ind w:left="720" w:hanging="720"/>
        <w:rPr>
          <w:rFonts w:ascii="Times New Roman" w:hAnsi="Times New Roman" w:cs="Times New Roman"/>
        </w:rPr>
      </w:pPr>
      <w:r w:rsidRPr="006D7BAE">
        <w:rPr>
          <w:rFonts w:ascii="Times New Roman" w:hAnsi="Times New Roman" w:cs="Times New Roman"/>
        </w:rPr>
        <w:t xml:space="preserve">Miguel, L. F., &amp; </w:t>
      </w:r>
      <w:proofErr w:type="spellStart"/>
      <w:r w:rsidRPr="006D7BAE">
        <w:rPr>
          <w:rFonts w:ascii="Times New Roman" w:hAnsi="Times New Roman" w:cs="Times New Roman"/>
        </w:rPr>
        <w:t>Biroli</w:t>
      </w:r>
      <w:proofErr w:type="spellEnd"/>
      <w:r w:rsidRPr="006D7BAE">
        <w:rPr>
          <w:rFonts w:ascii="Times New Roman" w:hAnsi="Times New Roman" w:cs="Times New Roman"/>
        </w:rPr>
        <w:t xml:space="preserve">, F. (2010). </w:t>
      </w:r>
      <w:r w:rsidRPr="006D7BAE">
        <w:rPr>
          <w:rFonts w:ascii="Times New Roman" w:hAnsi="Times New Roman" w:cs="Times New Roman"/>
          <w:lang w:val="fr-FR"/>
        </w:rPr>
        <w:t xml:space="preserve">A produção da imparcialidade: A construção do discurso universal a partir da perspectiva jornalística. Revista Brasileira de Ciências Sociais, 25(73), 59–78. </w:t>
      </w:r>
      <w:r w:rsidRPr="006D7BAE">
        <w:fldChar w:fldCharType="begin"/>
      </w:r>
      <w:r w:rsidRPr="006D7BAE">
        <w:instrText>HYPERLINK "https://www.scielo.br/j/rbcsoc/a/7mM4dBPXgZMy8zbbVYYB3MN/"</w:instrText>
      </w:r>
      <w:r w:rsidRPr="006D7BAE">
        <w:fldChar w:fldCharType="separate"/>
      </w:r>
      <w:r w:rsidRPr="006D7BAE">
        <w:rPr>
          <w:rStyle w:val="Hyperlink"/>
          <w:rFonts w:ascii="Times New Roman" w:hAnsi="Times New Roman" w:cs="Times New Roman"/>
        </w:rPr>
        <w:t>https://www.scielo.br/j/rbcsoc/a/7mM4dBPXgZMy8zbbVYYB3MN/</w:t>
      </w:r>
      <w:r w:rsidRPr="006D7BAE">
        <w:fldChar w:fldCharType="end"/>
      </w:r>
      <w:r w:rsidRPr="006D7BAE">
        <w:rPr>
          <w:rFonts w:ascii="Times New Roman" w:hAnsi="Times New Roman" w:cs="Times New Roman"/>
        </w:rPr>
        <w:t xml:space="preserve"> </w:t>
      </w:r>
    </w:p>
    <w:p w14:paraId="6B4D4B13" w14:textId="1ED2253E" w:rsidR="00CF5C50" w:rsidRPr="006D7BAE" w:rsidRDefault="7E7AA444" w:rsidP="242EF9CE">
      <w:pPr>
        <w:spacing w:line="480" w:lineRule="auto"/>
        <w:ind w:left="720" w:hanging="720"/>
        <w:rPr>
          <w:rFonts w:ascii="Times New Roman" w:hAnsi="Times New Roman" w:cs="Times New Roman"/>
        </w:rPr>
      </w:pPr>
      <w:r w:rsidRPr="006D7BAE">
        <w:rPr>
          <w:rFonts w:ascii="Times New Roman" w:hAnsi="Times New Roman" w:cs="Times New Roman"/>
        </w:rPr>
        <w:t xml:space="preserve">Miranda, T. (2024). </w:t>
      </w:r>
      <w:proofErr w:type="spellStart"/>
      <w:r w:rsidRPr="006D7BAE">
        <w:rPr>
          <w:rFonts w:ascii="Times New Roman" w:hAnsi="Times New Roman" w:cs="Times New Roman"/>
          <w:i/>
          <w:iCs/>
        </w:rPr>
        <w:t>Usos</w:t>
      </w:r>
      <w:proofErr w:type="spellEnd"/>
      <w:r w:rsidRPr="006D7BAE">
        <w:rPr>
          <w:rFonts w:ascii="Times New Roman" w:hAnsi="Times New Roman" w:cs="Times New Roman"/>
          <w:i/>
          <w:iCs/>
        </w:rPr>
        <w:t xml:space="preserve"> da </w:t>
      </w:r>
      <w:proofErr w:type="spellStart"/>
      <w:r w:rsidRPr="006D7BAE">
        <w:rPr>
          <w:rFonts w:ascii="Times New Roman" w:hAnsi="Times New Roman" w:cs="Times New Roman"/>
          <w:i/>
          <w:iCs/>
        </w:rPr>
        <w:t>Agência</w:t>
      </w:r>
      <w:proofErr w:type="spellEnd"/>
      <w:r w:rsidRPr="006D7BAE">
        <w:rPr>
          <w:rFonts w:ascii="Times New Roman" w:hAnsi="Times New Roman" w:cs="Times New Roman"/>
          <w:i/>
          <w:iCs/>
        </w:rPr>
        <w:t xml:space="preserve"> Câmara: Um </w:t>
      </w:r>
      <w:proofErr w:type="spellStart"/>
      <w:r w:rsidRPr="006D7BAE">
        <w:rPr>
          <w:rFonts w:ascii="Times New Roman" w:hAnsi="Times New Roman" w:cs="Times New Roman"/>
          <w:i/>
          <w:iCs/>
        </w:rPr>
        <w:t>caminho</w:t>
      </w:r>
      <w:proofErr w:type="spellEnd"/>
      <w:r w:rsidRPr="006D7BAE">
        <w:rPr>
          <w:rFonts w:ascii="Times New Roman" w:hAnsi="Times New Roman" w:cs="Times New Roman"/>
          <w:i/>
          <w:iCs/>
        </w:rPr>
        <w:t xml:space="preserve"> de </w:t>
      </w:r>
      <w:proofErr w:type="spellStart"/>
      <w:r w:rsidRPr="006D7BAE">
        <w:rPr>
          <w:rFonts w:ascii="Times New Roman" w:hAnsi="Times New Roman" w:cs="Times New Roman"/>
          <w:i/>
          <w:iCs/>
        </w:rPr>
        <w:t>pesquisa</w:t>
      </w:r>
      <w:proofErr w:type="spellEnd"/>
      <w:r w:rsidRPr="006D7BAE">
        <w:rPr>
          <w:rFonts w:ascii="Times New Roman" w:hAnsi="Times New Roman" w:cs="Times New Roman"/>
          <w:i/>
          <w:iCs/>
        </w:rPr>
        <w:t xml:space="preserve"> a </w:t>
      </w:r>
      <w:proofErr w:type="spellStart"/>
      <w:r w:rsidRPr="006D7BAE">
        <w:rPr>
          <w:rFonts w:ascii="Times New Roman" w:hAnsi="Times New Roman" w:cs="Times New Roman"/>
          <w:i/>
          <w:iCs/>
        </w:rPr>
        <w:t>partir</w:t>
      </w:r>
      <w:proofErr w:type="spellEnd"/>
      <w:r w:rsidRPr="006D7BAE">
        <w:rPr>
          <w:rFonts w:ascii="Times New Roman" w:hAnsi="Times New Roman" w:cs="Times New Roman"/>
          <w:i/>
          <w:iCs/>
        </w:rPr>
        <w:t xml:space="preserve"> da </w:t>
      </w:r>
      <w:proofErr w:type="spellStart"/>
      <w:r w:rsidRPr="006D7BAE">
        <w:rPr>
          <w:rFonts w:ascii="Times New Roman" w:hAnsi="Times New Roman" w:cs="Times New Roman"/>
          <w:i/>
          <w:iCs/>
        </w:rPr>
        <w:t>cobertura</w:t>
      </w:r>
      <w:proofErr w:type="spellEnd"/>
      <w:r w:rsidRPr="006D7BAE">
        <w:rPr>
          <w:rFonts w:ascii="Times New Roman" w:hAnsi="Times New Roman" w:cs="Times New Roman"/>
          <w:i/>
          <w:iCs/>
        </w:rPr>
        <w:t xml:space="preserve"> do </w:t>
      </w:r>
      <w:proofErr w:type="spellStart"/>
      <w:r w:rsidRPr="006D7BAE">
        <w:rPr>
          <w:rFonts w:ascii="Times New Roman" w:hAnsi="Times New Roman" w:cs="Times New Roman"/>
          <w:i/>
          <w:iCs/>
        </w:rPr>
        <w:t>Arcabouço</w:t>
      </w:r>
      <w:proofErr w:type="spellEnd"/>
      <w:r w:rsidRPr="006D7BAE">
        <w:rPr>
          <w:rFonts w:ascii="Times New Roman" w:hAnsi="Times New Roman" w:cs="Times New Roman"/>
          <w:i/>
          <w:iCs/>
        </w:rPr>
        <w:t xml:space="preserve"> Fiscal</w:t>
      </w:r>
      <w:r w:rsidRPr="006D7BAE">
        <w:rPr>
          <w:rFonts w:ascii="Times New Roman" w:hAnsi="Times New Roman" w:cs="Times New Roman"/>
        </w:rPr>
        <w:t xml:space="preserve"> [</w:t>
      </w:r>
      <w:proofErr w:type="gramStart"/>
      <w:r w:rsidRPr="006D7BAE">
        <w:rPr>
          <w:rFonts w:ascii="Times New Roman" w:hAnsi="Times New Roman" w:cs="Times New Roman"/>
        </w:rPr>
        <w:t>Master’s</w:t>
      </w:r>
      <w:proofErr w:type="gramEnd"/>
      <w:r w:rsidRPr="006D7BAE">
        <w:rPr>
          <w:rFonts w:ascii="Times New Roman" w:hAnsi="Times New Roman" w:cs="Times New Roman"/>
        </w:rPr>
        <w:t xml:space="preserve"> thesis, Câmara dos Deputados, Centro de </w:t>
      </w:r>
      <w:proofErr w:type="spellStart"/>
      <w:r w:rsidRPr="006D7BAE">
        <w:rPr>
          <w:rFonts w:ascii="Times New Roman" w:hAnsi="Times New Roman" w:cs="Times New Roman"/>
        </w:rPr>
        <w:t>Formação</w:t>
      </w:r>
      <w:proofErr w:type="spellEnd"/>
      <w:r w:rsidRPr="006D7BAE">
        <w:rPr>
          <w:rFonts w:ascii="Times New Roman" w:hAnsi="Times New Roman" w:cs="Times New Roman"/>
        </w:rPr>
        <w:t xml:space="preserve">, </w:t>
      </w:r>
      <w:proofErr w:type="spellStart"/>
      <w:r w:rsidRPr="006D7BAE">
        <w:rPr>
          <w:rFonts w:ascii="Times New Roman" w:hAnsi="Times New Roman" w:cs="Times New Roman"/>
        </w:rPr>
        <w:t>Treinamento</w:t>
      </w:r>
      <w:proofErr w:type="spellEnd"/>
      <w:r w:rsidRPr="006D7BAE">
        <w:rPr>
          <w:rFonts w:ascii="Times New Roman" w:hAnsi="Times New Roman" w:cs="Times New Roman"/>
        </w:rPr>
        <w:t xml:space="preserve"> e </w:t>
      </w:r>
      <w:proofErr w:type="spellStart"/>
      <w:r w:rsidRPr="006D7BAE">
        <w:rPr>
          <w:rFonts w:ascii="Times New Roman" w:hAnsi="Times New Roman" w:cs="Times New Roman"/>
        </w:rPr>
        <w:t>Aperfeiçoamento</w:t>
      </w:r>
      <w:proofErr w:type="spellEnd"/>
      <w:r w:rsidRPr="006D7BAE">
        <w:rPr>
          <w:rFonts w:ascii="Times New Roman" w:hAnsi="Times New Roman" w:cs="Times New Roman"/>
        </w:rPr>
        <w:t xml:space="preserve"> (Cefor)].</w:t>
      </w:r>
    </w:p>
    <w:p w14:paraId="0F461449" w14:textId="03829F85" w:rsidR="00CF5C50" w:rsidRPr="006D7BAE" w:rsidRDefault="7E7AA444" w:rsidP="242EF9CE">
      <w:pPr>
        <w:spacing w:line="480" w:lineRule="auto"/>
        <w:ind w:left="720" w:hanging="720"/>
        <w:rPr>
          <w:rFonts w:ascii="Times New Roman" w:hAnsi="Times New Roman" w:cs="Times New Roman"/>
        </w:rPr>
      </w:pPr>
      <w:r w:rsidRPr="006D7BAE">
        <w:rPr>
          <w:rFonts w:ascii="Times New Roman" w:hAnsi="Times New Roman" w:cs="Times New Roman"/>
        </w:rPr>
        <w:t xml:space="preserve">Office for National Statistics. (2023). </w:t>
      </w:r>
      <w:r w:rsidRPr="006D7BAE">
        <w:rPr>
          <w:rFonts w:ascii="Times New Roman" w:hAnsi="Times New Roman" w:cs="Times New Roman"/>
          <w:i/>
          <w:iCs/>
        </w:rPr>
        <w:t>Trust in government, UK</w:t>
      </w:r>
      <w:r w:rsidRPr="006D7BAE">
        <w:rPr>
          <w:rFonts w:ascii="Times New Roman" w:hAnsi="Times New Roman" w:cs="Times New Roman"/>
        </w:rPr>
        <w:t xml:space="preserve">. </w:t>
      </w:r>
      <w:hyperlink r:id="rId38" w:history="1">
        <w:r w:rsidR="009C4BA8" w:rsidRPr="006D7BAE">
          <w:rPr>
            <w:rStyle w:val="Hyperlink"/>
            <w:rFonts w:ascii="Times New Roman" w:hAnsi="Times New Roman" w:cs="Times New Roman"/>
          </w:rPr>
          <w:t>https://www.ons.gov.uk/peoplepopulationandcommunity/wellbeing/bulletins/trustingovernmentuk/2023</w:t>
        </w:r>
      </w:hyperlink>
      <w:r w:rsidR="009C4BA8" w:rsidRPr="006D7BAE">
        <w:rPr>
          <w:rFonts w:ascii="Times New Roman" w:hAnsi="Times New Roman" w:cs="Times New Roman"/>
        </w:rPr>
        <w:t xml:space="preserve"> </w:t>
      </w:r>
    </w:p>
    <w:p w14:paraId="0E84FC14" w14:textId="1D2B1A38" w:rsidR="00CF5C50" w:rsidRPr="006D7BAE" w:rsidRDefault="7E7AA444" w:rsidP="242EF9CE">
      <w:pPr>
        <w:spacing w:line="480" w:lineRule="auto"/>
        <w:ind w:left="720" w:hanging="720"/>
        <w:rPr>
          <w:rFonts w:ascii="Times New Roman" w:hAnsi="Times New Roman" w:cs="Times New Roman"/>
        </w:rPr>
      </w:pPr>
      <w:r w:rsidRPr="006D7BAE">
        <w:rPr>
          <w:rFonts w:ascii="Times New Roman" w:hAnsi="Times New Roman" w:cs="Times New Roman"/>
        </w:rPr>
        <w:t xml:space="preserve">O Globo. (2024, July). </w:t>
      </w:r>
      <w:proofErr w:type="spellStart"/>
      <w:r w:rsidRPr="006D7BAE">
        <w:rPr>
          <w:rFonts w:ascii="Times New Roman" w:hAnsi="Times New Roman" w:cs="Times New Roman"/>
          <w:i/>
          <w:iCs/>
        </w:rPr>
        <w:t>Congresso</w:t>
      </w:r>
      <w:proofErr w:type="spellEnd"/>
      <w:r w:rsidRPr="006D7BAE">
        <w:rPr>
          <w:rFonts w:ascii="Times New Roman" w:hAnsi="Times New Roman" w:cs="Times New Roman"/>
          <w:i/>
          <w:iCs/>
        </w:rPr>
        <w:t xml:space="preserve">, STF, </w:t>
      </w:r>
      <w:proofErr w:type="spellStart"/>
      <w:r w:rsidRPr="006D7BAE">
        <w:rPr>
          <w:rFonts w:ascii="Times New Roman" w:hAnsi="Times New Roman" w:cs="Times New Roman"/>
          <w:i/>
          <w:iCs/>
        </w:rPr>
        <w:t>Forças</w:t>
      </w:r>
      <w:proofErr w:type="spellEnd"/>
      <w:r w:rsidRPr="006D7BAE">
        <w:rPr>
          <w:rFonts w:ascii="Times New Roman" w:hAnsi="Times New Roman" w:cs="Times New Roman"/>
          <w:i/>
          <w:iCs/>
        </w:rPr>
        <w:t xml:space="preserve"> Armadas, </w:t>
      </w:r>
      <w:proofErr w:type="spellStart"/>
      <w:r w:rsidRPr="006D7BAE">
        <w:rPr>
          <w:rFonts w:ascii="Times New Roman" w:hAnsi="Times New Roman" w:cs="Times New Roman"/>
          <w:i/>
          <w:iCs/>
        </w:rPr>
        <w:t>igrejas</w:t>
      </w:r>
      <w:proofErr w:type="spellEnd"/>
      <w:r w:rsidRPr="006D7BAE">
        <w:rPr>
          <w:rFonts w:ascii="Times New Roman" w:hAnsi="Times New Roman" w:cs="Times New Roman"/>
          <w:i/>
          <w:iCs/>
        </w:rPr>
        <w:t xml:space="preserve">: Pesquisa </w:t>
      </w:r>
      <w:proofErr w:type="spellStart"/>
      <w:r w:rsidRPr="006D7BAE">
        <w:rPr>
          <w:rFonts w:ascii="Times New Roman" w:hAnsi="Times New Roman" w:cs="Times New Roman"/>
          <w:i/>
          <w:iCs/>
        </w:rPr>
        <w:t>aponta</w:t>
      </w:r>
      <w:proofErr w:type="spellEnd"/>
      <w:r w:rsidRPr="006D7BAE">
        <w:rPr>
          <w:rFonts w:ascii="Times New Roman" w:hAnsi="Times New Roman" w:cs="Times New Roman"/>
          <w:i/>
          <w:iCs/>
        </w:rPr>
        <w:t xml:space="preserve"> a </w:t>
      </w:r>
      <w:proofErr w:type="spellStart"/>
      <w:r w:rsidRPr="006D7BAE">
        <w:rPr>
          <w:rFonts w:ascii="Times New Roman" w:hAnsi="Times New Roman" w:cs="Times New Roman"/>
          <w:i/>
          <w:iCs/>
        </w:rPr>
        <w:t>confiança</w:t>
      </w:r>
      <w:proofErr w:type="spellEnd"/>
      <w:r w:rsidRPr="006D7BAE">
        <w:rPr>
          <w:rFonts w:ascii="Times New Roman" w:hAnsi="Times New Roman" w:cs="Times New Roman"/>
          <w:i/>
          <w:iCs/>
        </w:rPr>
        <w:t xml:space="preserve"> dos </w:t>
      </w:r>
      <w:proofErr w:type="spellStart"/>
      <w:r w:rsidRPr="006D7BAE">
        <w:rPr>
          <w:rFonts w:ascii="Times New Roman" w:hAnsi="Times New Roman" w:cs="Times New Roman"/>
          <w:i/>
          <w:iCs/>
        </w:rPr>
        <w:t>brasileiros</w:t>
      </w:r>
      <w:proofErr w:type="spellEnd"/>
      <w:r w:rsidRPr="006D7BAE">
        <w:rPr>
          <w:rFonts w:ascii="Times New Roman" w:hAnsi="Times New Roman" w:cs="Times New Roman"/>
          <w:i/>
          <w:iCs/>
        </w:rPr>
        <w:t xml:space="preserve"> </w:t>
      </w:r>
      <w:proofErr w:type="spellStart"/>
      <w:r w:rsidRPr="006D7BAE">
        <w:rPr>
          <w:rFonts w:ascii="Times New Roman" w:hAnsi="Times New Roman" w:cs="Times New Roman"/>
          <w:i/>
          <w:iCs/>
        </w:rPr>
        <w:t>nas</w:t>
      </w:r>
      <w:proofErr w:type="spellEnd"/>
      <w:r w:rsidRPr="006D7BAE">
        <w:rPr>
          <w:rFonts w:ascii="Times New Roman" w:hAnsi="Times New Roman" w:cs="Times New Roman"/>
          <w:i/>
          <w:iCs/>
        </w:rPr>
        <w:t xml:space="preserve"> </w:t>
      </w:r>
      <w:proofErr w:type="spellStart"/>
      <w:r w:rsidRPr="006D7BAE">
        <w:rPr>
          <w:rFonts w:ascii="Times New Roman" w:hAnsi="Times New Roman" w:cs="Times New Roman"/>
          <w:i/>
          <w:iCs/>
        </w:rPr>
        <w:t>instituições</w:t>
      </w:r>
      <w:proofErr w:type="spellEnd"/>
      <w:r w:rsidRPr="006D7BAE">
        <w:rPr>
          <w:rFonts w:ascii="Times New Roman" w:hAnsi="Times New Roman" w:cs="Times New Roman"/>
        </w:rPr>
        <w:t xml:space="preserve">. </w:t>
      </w:r>
      <w:hyperlink r:id="rId39" w:history="1">
        <w:r w:rsidR="002F22DA" w:rsidRPr="006D7BAE">
          <w:rPr>
            <w:rStyle w:val="Hyperlink"/>
            <w:rFonts w:ascii="Times New Roman" w:hAnsi="Times New Roman" w:cs="Times New Roman"/>
          </w:rPr>
          <w:t>https://oglobo.globo.com/blogs/pulso/post/2024/07/congresso-stf-forcas-armadas-igrejas-pesquisa-aponta-a-confianca-dos-brasileiros-nas-instituicoes.ghtml</w:t>
        </w:r>
      </w:hyperlink>
    </w:p>
    <w:p w14:paraId="7D934161" w14:textId="558FD24F" w:rsidR="007B00F7" w:rsidRPr="006D7BAE" w:rsidRDefault="007B00F7" w:rsidP="242EF9CE">
      <w:pPr>
        <w:spacing w:line="480" w:lineRule="auto"/>
        <w:ind w:left="720" w:hanging="720"/>
        <w:rPr>
          <w:rFonts w:ascii="Times New Roman" w:hAnsi="Times New Roman" w:cs="Times New Roman"/>
          <w:lang w:val="fr-FR"/>
        </w:rPr>
      </w:pPr>
      <w:r w:rsidRPr="006D7BAE">
        <w:rPr>
          <w:rFonts w:ascii="Times New Roman" w:hAnsi="Times New Roman" w:cs="Times New Roman"/>
        </w:rPr>
        <w:t xml:space="preserve">Parry, K. (2019). #MoreInCommon: Collective mourning practices on Twitter and the </w:t>
      </w:r>
      <w:proofErr w:type="spellStart"/>
      <w:r w:rsidRPr="006D7BAE">
        <w:rPr>
          <w:rFonts w:ascii="Times New Roman" w:hAnsi="Times New Roman" w:cs="Times New Roman"/>
        </w:rPr>
        <w:t>iconization</w:t>
      </w:r>
      <w:proofErr w:type="spellEnd"/>
      <w:r w:rsidRPr="006D7BAE">
        <w:rPr>
          <w:rFonts w:ascii="Times New Roman" w:hAnsi="Times New Roman" w:cs="Times New Roman"/>
        </w:rPr>
        <w:t xml:space="preserve"> of Jo Cox. In A. Veneti, D. Jackson, &amp; D. G. </w:t>
      </w:r>
      <w:proofErr w:type="spellStart"/>
      <w:r w:rsidRPr="006D7BAE">
        <w:rPr>
          <w:rFonts w:ascii="Times New Roman" w:hAnsi="Times New Roman" w:cs="Times New Roman"/>
        </w:rPr>
        <w:t>Lilleker</w:t>
      </w:r>
      <w:proofErr w:type="spellEnd"/>
      <w:r w:rsidRPr="006D7BAE">
        <w:rPr>
          <w:rFonts w:ascii="Times New Roman" w:hAnsi="Times New Roman" w:cs="Times New Roman"/>
        </w:rPr>
        <w:t xml:space="preserve"> (Eds.), </w:t>
      </w:r>
      <w:r w:rsidRPr="006D7BAE">
        <w:rPr>
          <w:rFonts w:ascii="Times New Roman" w:hAnsi="Times New Roman" w:cs="Times New Roman"/>
          <w:i/>
          <w:iCs/>
        </w:rPr>
        <w:t>Visual political communication</w:t>
      </w:r>
      <w:r w:rsidRPr="006D7BAE">
        <w:rPr>
          <w:rFonts w:ascii="Times New Roman" w:hAnsi="Times New Roman" w:cs="Times New Roman"/>
        </w:rPr>
        <w:t xml:space="preserve"> (pp. 227–245). </w:t>
      </w:r>
      <w:r w:rsidRPr="006D7BAE">
        <w:rPr>
          <w:rFonts w:ascii="Times New Roman" w:hAnsi="Times New Roman" w:cs="Times New Roman"/>
          <w:lang w:val="fr-FR"/>
        </w:rPr>
        <w:t xml:space="preserve">Cham: Springer. </w:t>
      </w:r>
      <w:r w:rsidRPr="006D7BAE">
        <w:fldChar w:fldCharType="begin"/>
      </w:r>
      <w:r w:rsidRPr="006D7BAE">
        <w:instrText>HYPERLINK "https://doi.org/10.1007/978-3-030-18729-3_12"</w:instrText>
      </w:r>
      <w:r w:rsidRPr="006D7BAE">
        <w:fldChar w:fldCharType="separate"/>
      </w:r>
      <w:r w:rsidRPr="006D7BAE">
        <w:rPr>
          <w:rStyle w:val="Hyperlink"/>
          <w:rFonts w:ascii="Times New Roman" w:hAnsi="Times New Roman" w:cs="Times New Roman"/>
          <w:lang w:val="fr-FR"/>
        </w:rPr>
        <w:t>https://doi.org/10.1007/978-3-030-18729-3_12</w:t>
      </w:r>
      <w:r w:rsidRPr="006D7BAE">
        <w:fldChar w:fldCharType="end"/>
      </w:r>
      <w:r w:rsidRPr="006D7BAE">
        <w:rPr>
          <w:rFonts w:ascii="Times New Roman" w:hAnsi="Times New Roman" w:cs="Times New Roman"/>
          <w:lang w:val="fr-FR"/>
        </w:rPr>
        <w:t xml:space="preserve"> </w:t>
      </w:r>
    </w:p>
    <w:p w14:paraId="1775A78F" w14:textId="6BE49969" w:rsidR="002F22DA" w:rsidRPr="006D7BAE" w:rsidRDefault="002F22DA" w:rsidP="242EF9CE">
      <w:pPr>
        <w:spacing w:line="480" w:lineRule="auto"/>
        <w:ind w:left="720" w:hanging="720"/>
        <w:rPr>
          <w:rFonts w:ascii="Times New Roman" w:hAnsi="Times New Roman" w:cs="Times New Roman"/>
          <w:lang w:val="fr-FR"/>
        </w:rPr>
      </w:pPr>
      <w:r w:rsidRPr="006D7BAE">
        <w:rPr>
          <w:rFonts w:ascii="Times New Roman" w:hAnsi="Times New Roman" w:cs="Times New Roman"/>
          <w:lang w:val="fr-FR"/>
        </w:rPr>
        <w:t xml:space="preserve">Penteado, C. L. de C., Souza, P. R. E. de, Santos, P. D. dos, &amp; Homma, L. H. G. (2025). </w:t>
      </w:r>
      <w:r w:rsidRPr="006D7BAE">
        <w:rPr>
          <w:rFonts w:ascii="Times New Roman" w:hAnsi="Times New Roman" w:cs="Times New Roman"/>
        </w:rPr>
        <w:t xml:space="preserve">Democracy and freedom in dispute on social media: An analysis of the attempted </w:t>
      </w:r>
      <w:r w:rsidRPr="006D7BAE">
        <w:rPr>
          <w:rFonts w:ascii="Times New Roman" w:hAnsi="Times New Roman" w:cs="Times New Roman"/>
        </w:rPr>
        <w:lastRenderedPageBreak/>
        <w:t xml:space="preserve">coup d’état in Brazil in 2023. </w:t>
      </w:r>
      <w:r w:rsidRPr="006D7BAE">
        <w:rPr>
          <w:rFonts w:ascii="Times New Roman" w:hAnsi="Times New Roman" w:cs="Times New Roman"/>
          <w:i/>
          <w:iCs/>
          <w:lang w:val="fr-FR"/>
        </w:rPr>
        <w:t>Revista de Estudios Sociales</w:t>
      </w:r>
      <w:r w:rsidRPr="006D7BAE">
        <w:rPr>
          <w:rFonts w:ascii="Times New Roman" w:hAnsi="Times New Roman" w:cs="Times New Roman"/>
          <w:lang w:val="fr-FR"/>
        </w:rPr>
        <w:t xml:space="preserve">, (94).  </w:t>
      </w:r>
      <w:r w:rsidRPr="006D7BAE">
        <w:fldChar w:fldCharType="begin"/>
      </w:r>
      <w:r w:rsidRPr="006D7BAE">
        <w:instrText>HYPERLINK "http://journals.openedition.org/revestudsoc/59981"</w:instrText>
      </w:r>
      <w:r w:rsidRPr="006D7BAE">
        <w:fldChar w:fldCharType="separate"/>
      </w:r>
      <w:r w:rsidRPr="006D7BAE">
        <w:rPr>
          <w:rStyle w:val="Hyperlink"/>
          <w:rFonts w:ascii="Times New Roman" w:hAnsi="Times New Roman" w:cs="Times New Roman"/>
          <w:lang w:val="fr-FR"/>
        </w:rPr>
        <w:t>http://journals.openedition.org/revestudsoc/59981</w:t>
      </w:r>
      <w:r w:rsidRPr="006D7BAE">
        <w:fldChar w:fldCharType="end"/>
      </w:r>
      <w:r w:rsidRPr="006D7BAE">
        <w:rPr>
          <w:rFonts w:ascii="Times New Roman" w:hAnsi="Times New Roman" w:cs="Times New Roman"/>
          <w:lang w:val="fr-FR"/>
        </w:rPr>
        <w:t xml:space="preserve"> </w:t>
      </w:r>
    </w:p>
    <w:p w14:paraId="5F6DD1C9" w14:textId="4A46B934" w:rsidR="00CF5C50" w:rsidRPr="006D7BAE" w:rsidRDefault="7E7AA444" w:rsidP="242EF9CE">
      <w:pPr>
        <w:spacing w:line="480" w:lineRule="auto"/>
        <w:ind w:left="720" w:hanging="720"/>
        <w:rPr>
          <w:rFonts w:ascii="Times New Roman" w:hAnsi="Times New Roman" w:cs="Times New Roman"/>
        </w:rPr>
      </w:pPr>
      <w:r w:rsidRPr="006D7BAE">
        <w:rPr>
          <w:rFonts w:ascii="Times New Roman" w:hAnsi="Times New Roman" w:cs="Times New Roman"/>
          <w:lang w:val="fr-FR"/>
        </w:rPr>
        <w:t xml:space="preserve">Prior, A., &amp; Leston-Bandeira, C. (2022). </w:t>
      </w:r>
      <w:r w:rsidRPr="006D7BAE">
        <w:rPr>
          <w:rFonts w:ascii="Times New Roman" w:hAnsi="Times New Roman" w:cs="Times New Roman"/>
        </w:rPr>
        <w:t xml:space="preserve">Parliamentary storytelling: A new concept in public engagement with parliaments. </w:t>
      </w:r>
      <w:r w:rsidRPr="006D7BAE">
        <w:rPr>
          <w:rFonts w:ascii="Times New Roman" w:hAnsi="Times New Roman" w:cs="Times New Roman"/>
          <w:i/>
          <w:iCs/>
        </w:rPr>
        <w:t>The Journal of Legislative Studies</w:t>
      </w:r>
      <w:r w:rsidRPr="006D7BAE">
        <w:rPr>
          <w:rFonts w:ascii="Times New Roman" w:hAnsi="Times New Roman" w:cs="Times New Roman"/>
        </w:rPr>
        <w:t xml:space="preserve">, 28(1), </w:t>
      </w:r>
      <w:r w:rsidR="4EFB2789" w:rsidRPr="006D7BAE">
        <w:rPr>
          <w:rFonts w:ascii="Times New Roman" w:hAnsi="Times New Roman" w:cs="Times New Roman"/>
        </w:rPr>
        <w:t>pp.</w:t>
      </w:r>
      <w:r w:rsidRPr="006D7BAE">
        <w:rPr>
          <w:rFonts w:ascii="Times New Roman" w:hAnsi="Times New Roman" w:cs="Times New Roman"/>
        </w:rPr>
        <w:t>67–92. https://eprints.whiterose.ac.uk/168940/</w:t>
      </w:r>
    </w:p>
    <w:p w14:paraId="4BEEC5C6" w14:textId="77777777" w:rsidR="00CF5C50" w:rsidRPr="006D7BAE" w:rsidRDefault="7E7AA444" w:rsidP="242EF9CE">
      <w:pPr>
        <w:spacing w:line="480" w:lineRule="auto"/>
        <w:ind w:left="720" w:hanging="720"/>
        <w:rPr>
          <w:rFonts w:ascii="Times New Roman" w:hAnsi="Times New Roman" w:cs="Times New Roman"/>
        </w:rPr>
      </w:pPr>
      <w:proofErr w:type="spellStart"/>
      <w:r w:rsidRPr="006D7BAE">
        <w:rPr>
          <w:rFonts w:ascii="Times New Roman" w:hAnsi="Times New Roman" w:cs="Times New Roman"/>
        </w:rPr>
        <w:t>Procuradoria</w:t>
      </w:r>
      <w:proofErr w:type="spellEnd"/>
      <w:r w:rsidRPr="006D7BAE">
        <w:rPr>
          <w:rFonts w:ascii="Times New Roman" w:hAnsi="Times New Roman" w:cs="Times New Roman"/>
        </w:rPr>
        <w:t xml:space="preserve"> Geral da República. (2025). </w:t>
      </w:r>
      <w:r w:rsidRPr="006D7BAE">
        <w:rPr>
          <w:rFonts w:ascii="Times New Roman" w:hAnsi="Times New Roman" w:cs="Times New Roman"/>
          <w:i/>
          <w:iCs/>
        </w:rPr>
        <w:t xml:space="preserve">PGR </w:t>
      </w:r>
      <w:proofErr w:type="spellStart"/>
      <w:r w:rsidRPr="006D7BAE">
        <w:rPr>
          <w:rFonts w:ascii="Times New Roman" w:hAnsi="Times New Roman" w:cs="Times New Roman"/>
          <w:i/>
          <w:iCs/>
        </w:rPr>
        <w:t>denuncia</w:t>
      </w:r>
      <w:proofErr w:type="spellEnd"/>
      <w:r w:rsidRPr="006D7BAE">
        <w:rPr>
          <w:rFonts w:ascii="Times New Roman" w:hAnsi="Times New Roman" w:cs="Times New Roman"/>
          <w:i/>
          <w:iCs/>
        </w:rPr>
        <w:t xml:space="preserve"> </w:t>
      </w:r>
      <w:proofErr w:type="gramStart"/>
      <w:r w:rsidRPr="006D7BAE">
        <w:rPr>
          <w:rFonts w:ascii="Times New Roman" w:hAnsi="Times New Roman" w:cs="Times New Roman"/>
          <w:i/>
          <w:iCs/>
        </w:rPr>
        <w:t>34</w:t>
      </w:r>
      <w:proofErr w:type="gramEnd"/>
      <w:r w:rsidRPr="006D7BAE">
        <w:rPr>
          <w:rFonts w:ascii="Times New Roman" w:hAnsi="Times New Roman" w:cs="Times New Roman"/>
          <w:i/>
          <w:iCs/>
        </w:rPr>
        <w:t xml:space="preserve"> </w:t>
      </w:r>
      <w:proofErr w:type="spellStart"/>
      <w:r w:rsidRPr="006D7BAE">
        <w:rPr>
          <w:rFonts w:ascii="Times New Roman" w:hAnsi="Times New Roman" w:cs="Times New Roman"/>
          <w:i/>
          <w:iCs/>
        </w:rPr>
        <w:t>pessoas</w:t>
      </w:r>
      <w:proofErr w:type="spellEnd"/>
      <w:r w:rsidRPr="006D7BAE">
        <w:rPr>
          <w:rFonts w:ascii="Times New Roman" w:hAnsi="Times New Roman" w:cs="Times New Roman"/>
          <w:i/>
          <w:iCs/>
        </w:rPr>
        <w:t xml:space="preserve"> </w:t>
      </w:r>
      <w:proofErr w:type="spellStart"/>
      <w:r w:rsidRPr="006D7BAE">
        <w:rPr>
          <w:rFonts w:ascii="Times New Roman" w:hAnsi="Times New Roman" w:cs="Times New Roman"/>
          <w:i/>
          <w:iCs/>
        </w:rPr>
        <w:t>por</w:t>
      </w:r>
      <w:proofErr w:type="spellEnd"/>
      <w:r w:rsidRPr="006D7BAE">
        <w:rPr>
          <w:rFonts w:ascii="Times New Roman" w:hAnsi="Times New Roman" w:cs="Times New Roman"/>
          <w:i/>
          <w:iCs/>
        </w:rPr>
        <w:t xml:space="preserve"> </w:t>
      </w:r>
      <w:proofErr w:type="spellStart"/>
      <w:r w:rsidRPr="006D7BAE">
        <w:rPr>
          <w:rFonts w:ascii="Times New Roman" w:hAnsi="Times New Roman" w:cs="Times New Roman"/>
          <w:i/>
          <w:iCs/>
        </w:rPr>
        <w:t>atos</w:t>
      </w:r>
      <w:proofErr w:type="spellEnd"/>
      <w:r w:rsidRPr="006D7BAE">
        <w:rPr>
          <w:rFonts w:ascii="Times New Roman" w:hAnsi="Times New Roman" w:cs="Times New Roman"/>
          <w:i/>
          <w:iCs/>
        </w:rPr>
        <w:t xml:space="preserve"> contra o Estado </w:t>
      </w:r>
      <w:proofErr w:type="spellStart"/>
      <w:r w:rsidRPr="006D7BAE">
        <w:rPr>
          <w:rFonts w:ascii="Times New Roman" w:hAnsi="Times New Roman" w:cs="Times New Roman"/>
          <w:i/>
          <w:iCs/>
        </w:rPr>
        <w:t>Democrático</w:t>
      </w:r>
      <w:proofErr w:type="spellEnd"/>
      <w:r w:rsidRPr="006D7BAE">
        <w:rPr>
          <w:rFonts w:ascii="Times New Roman" w:hAnsi="Times New Roman" w:cs="Times New Roman"/>
          <w:i/>
          <w:iCs/>
        </w:rPr>
        <w:t xml:space="preserve"> de Direito</w:t>
      </w:r>
      <w:r w:rsidRPr="006D7BAE">
        <w:rPr>
          <w:rFonts w:ascii="Times New Roman" w:hAnsi="Times New Roman" w:cs="Times New Roman"/>
        </w:rPr>
        <w:t>. https://www.mpf.mp.br/pgr/noticias-pgr2/2025/pgr-denuncia-34-pessoas-por-atos-contra-estado-democratico-de-direito</w:t>
      </w:r>
    </w:p>
    <w:p w14:paraId="2881098B" w14:textId="6359F70E" w:rsidR="00CF5C50" w:rsidRPr="006D7BAE" w:rsidRDefault="7E7AA444" w:rsidP="242EF9CE">
      <w:pPr>
        <w:spacing w:line="480" w:lineRule="auto"/>
        <w:ind w:left="720" w:hanging="720"/>
        <w:rPr>
          <w:rFonts w:ascii="Times New Roman" w:hAnsi="Times New Roman" w:cs="Times New Roman"/>
          <w:lang w:val="fr-FR"/>
        </w:rPr>
      </w:pPr>
      <w:r w:rsidRPr="006D7BAE">
        <w:rPr>
          <w:rFonts w:ascii="Times New Roman" w:hAnsi="Times New Roman" w:cs="Times New Roman"/>
        </w:rPr>
        <w:t xml:space="preserve">Sandes-Freitas, V., &amp; Freitas, J. (2024). </w:t>
      </w:r>
      <w:proofErr w:type="spellStart"/>
      <w:r w:rsidRPr="006D7BAE">
        <w:rPr>
          <w:rFonts w:ascii="Times New Roman" w:hAnsi="Times New Roman" w:cs="Times New Roman"/>
        </w:rPr>
        <w:t>Estudo</w:t>
      </w:r>
      <w:proofErr w:type="spellEnd"/>
      <w:r w:rsidRPr="006D7BAE">
        <w:rPr>
          <w:rFonts w:ascii="Times New Roman" w:hAnsi="Times New Roman" w:cs="Times New Roman"/>
        </w:rPr>
        <w:t xml:space="preserve"> de </w:t>
      </w:r>
      <w:proofErr w:type="spellStart"/>
      <w:r w:rsidRPr="006D7BAE">
        <w:rPr>
          <w:rFonts w:ascii="Times New Roman" w:hAnsi="Times New Roman" w:cs="Times New Roman"/>
        </w:rPr>
        <w:t>caso</w:t>
      </w:r>
      <w:proofErr w:type="spellEnd"/>
      <w:r w:rsidRPr="006D7BAE">
        <w:rPr>
          <w:rFonts w:ascii="Times New Roman" w:hAnsi="Times New Roman" w:cs="Times New Roman"/>
        </w:rPr>
        <w:t xml:space="preserve"> </w:t>
      </w:r>
      <w:proofErr w:type="spellStart"/>
      <w:r w:rsidRPr="006D7BAE">
        <w:rPr>
          <w:rFonts w:ascii="Times New Roman" w:hAnsi="Times New Roman" w:cs="Times New Roman"/>
        </w:rPr>
        <w:t>em</w:t>
      </w:r>
      <w:proofErr w:type="spellEnd"/>
      <w:r w:rsidRPr="006D7BAE">
        <w:rPr>
          <w:rFonts w:ascii="Times New Roman" w:hAnsi="Times New Roman" w:cs="Times New Roman"/>
        </w:rPr>
        <w:t xml:space="preserve"> </w:t>
      </w:r>
      <w:proofErr w:type="spellStart"/>
      <w:r w:rsidRPr="006D7BAE">
        <w:rPr>
          <w:rFonts w:ascii="Times New Roman" w:hAnsi="Times New Roman" w:cs="Times New Roman"/>
        </w:rPr>
        <w:t>Ciência</w:t>
      </w:r>
      <w:proofErr w:type="spellEnd"/>
      <w:r w:rsidRPr="006D7BAE">
        <w:rPr>
          <w:rFonts w:ascii="Times New Roman" w:hAnsi="Times New Roman" w:cs="Times New Roman"/>
        </w:rPr>
        <w:t xml:space="preserve"> Política: Teoria e </w:t>
      </w:r>
      <w:proofErr w:type="spellStart"/>
      <w:r w:rsidRPr="006D7BAE">
        <w:rPr>
          <w:rFonts w:ascii="Times New Roman" w:hAnsi="Times New Roman" w:cs="Times New Roman"/>
        </w:rPr>
        <w:t>aplicação</w:t>
      </w:r>
      <w:proofErr w:type="spellEnd"/>
      <w:r w:rsidRPr="006D7BAE">
        <w:rPr>
          <w:rFonts w:ascii="Times New Roman" w:hAnsi="Times New Roman" w:cs="Times New Roman"/>
        </w:rPr>
        <w:t xml:space="preserve">. In R. Sampaio &amp; C. de Paula (Eds.), </w:t>
      </w:r>
      <w:r w:rsidRPr="006D7BAE">
        <w:rPr>
          <w:rFonts w:ascii="Times New Roman" w:hAnsi="Times New Roman" w:cs="Times New Roman"/>
          <w:i/>
          <w:iCs/>
        </w:rPr>
        <w:t xml:space="preserve">Manual de </w:t>
      </w:r>
      <w:proofErr w:type="spellStart"/>
      <w:r w:rsidRPr="006D7BAE">
        <w:rPr>
          <w:rFonts w:ascii="Times New Roman" w:hAnsi="Times New Roman" w:cs="Times New Roman"/>
          <w:i/>
          <w:iCs/>
        </w:rPr>
        <w:t>introdução</w:t>
      </w:r>
      <w:proofErr w:type="spellEnd"/>
      <w:r w:rsidRPr="006D7BAE">
        <w:rPr>
          <w:rFonts w:ascii="Times New Roman" w:hAnsi="Times New Roman" w:cs="Times New Roman"/>
          <w:i/>
          <w:iCs/>
        </w:rPr>
        <w:t xml:space="preserve"> </w:t>
      </w:r>
      <w:proofErr w:type="spellStart"/>
      <w:r w:rsidRPr="006D7BAE">
        <w:rPr>
          <w:rFonts w:ascii="Times New Roman" w:hAnsi="Times New Roman" w:cs="Times New Roman"/>
          <w:i/>
          <w:iCs/>
        </w:rPr>
        <w:t>às</w:t>
      </w:r>
      <w:proofErr w:type="spellEnd"/>
      <w:r w:rsidRPr="006D7BAE">
        <w:rPr>
          <w:rFonts w:ascii="Times New Roman" w:hAnsi="Times New Roman" w:cs="Times New Roman"/>
          <w:i/>
          <w:iCs/>
        </w:rPr>
        <w:t xml:space="preserve"> </w:t>
      </w:r>
      <w:proofErr w:type="spellStart"/>
      <w:r w:rsidRPr="006D7BAE">
        <w:rPr>
          <w:rFonts w:ascii="Times New Roman" w:hAnsi="Times New Roman" w:cs="Times New Roman"/>
          <w:i/>
          <w:iCs/>
        </w:rPr>
        <w:t>técnicas</w:t>
      </w:r>
      <w:proofErr w:type="spellEnd"/>
      <w:r w:rsidRPr="006D7BAE">
        <w:rPr>
          <w:rFonts w:ascii="Times New Roman" w:hAnsi="Times New Roman" w:cs="Times New Roman"/>
          <w:i/>
          <w:iCs/>
        </w:rPr>
        <w:t xml:space="preserve"> de </w:t>
      </w:r>
      <w:proofErr w:type="spellStart"/>
      <w:r w:rsidRPr="006D7BAE">
        <w:rPr>
          <w:rFonts w:ascii="Times New Roman" w:hAnsi="Times New Roman" w:cs="Times New Roman"/>
          <w:i/>
          <w:iCs/>
        </w:rPr>
        <w:t>pesquisa</w:t>
      </w:r>
      <w:proofErr w:type="spellEnd"/>
      <w:r w:rsidRPr="006D7BAE">
        <w:rPr>
          <w:rFonts w:ascii="Times New Roman" w:hAnsi="Times New Roman" w:cs="Times New Roman"/>
          <w:i/>
          <w:iCs/>
        </w:rPr>
        <w:t xml:space="preserve"> </w:t>
      </w:r>
      <w:proofErr w:type="spellStart"/>
      <w:r w:rsidRPr="006D7BAE">
        <w:rPr>
          <w:rFonts w:ascii="Times New Roman" w:hAnsi="Times New Roman" w:cs="Times New Roman"/>
          <w:i/>
          <w:iCs/>
        </w:rPr>
        <w:t>qualitativa</w:t>
      </w:r>
      <w:proofErr w:type="spellEnd"/>
      <w:r w:rsidRPr="006D7BAE">
        <w:rPr>
          <w:rFonts w:ascii="Times New Roman" w:hAnsi="Times New Roman" w:cs="Times New Roman"/>
          <w:i/>
          <w:iCs/>
        </w:rPr>
        <w:t xml:space="preserve"> </w:t>
      </w:r>
      <w:proofErr w:type="spellStart"/>
      <w:r w:rsidRPr="006D7BAE">
        <w:rPr>
          <w:rFonts w:ascii="Times New Roman" w:hAnsi="Times New Roman" w:cs="Times New Roman"/>
          <w:i/>
          <w:iCs/>
        </w:rPr>
        <w:t>em</w:t>
      </w:r>
      <w:proofErr w:type="spellEnd"/>
      <w:r w:rsidRPr="006D7BAE">
        <w:rPr>
          <w:rFonts w:ascii="Times New Roman" w:hAnsi="Times New Roman" w:cs="Times New Roman"/>
          <w:i/>
          <w:iCs/>
        </w:rPr>
        <w:t xml:space="preserve"> </w:t>
      </w:r>
      <w:proofErr w:type="spellStart"/>
      <w:r w:rsidRPr="006D7BAE">
        <w:rPr>
          <w:rFonts w:ascii="Times New Roman" w:hAnsi="Times New Roman" w:cs="Times New Roman"/>
          <w:i/>
          <w:iCs/>
        </w:rPr>
        <w:t>ciência</w:t>
      </w:r>
      <w:proofErr w:type="spellEnd"/>
      <w:r w:rsidRPr="006D7BAE">
        <w:rPr>
          <w:rFonts w:ascii="Times New Roman" w:hAnsi="Times New Roman" w:cs="Times New Roman"/>
          <w:i/>
          <w:iCs/>
        </w:rPr>
        <w:t xml:space="preserve"> </w:t>
      </w:r>
      <w:proofErr w:type="spellStart"/>
      <w:r w:rsidRPr="006D7BAE">
        <w:rPr>
          <w:rFonts w:ascii="Times New Roman" w:hAnsi="Times New Roman" w:cs="Times New Roman"/>
          <w:i/>
          <w:iCs/>
        </w:rPr>
        <w:t>política</w:t>
      </w:r>
      <w:proofErr w:type="spellEnd"/>
      <w:r w:rsidRPr="006D7BAE">
        <w:rPr>
          <w:rFonts w:ascii="Times New Roman" w:hAnsi="Times New Roman" w:cs="Times New Roman"/>
        </w:rPr>
        <w:t xml:space="preserve"> (pp.134–168). </w:t>
      </w:r>
      <w:r w:rsidRPr="006D7BAE">
        <w:rPr>
          <w:rFonts w:ascii="Times New Roman" w:hAnsi="Times New Roman" w:cs="Times New Roman"/>
          <w:lang w:val="fr-FR"/>
        </w:rPr>
        <w:t xml:space="preserve">Enap. </w:t>
      </w:r>
      <w:r w:rsidR="00BB1C74" w:rsidRPr="006D7BAE">
        <w:fldChar w:fldCharType="begin"/>
      </w:r>
      <w:r w:rsidR="00BB1C74" w:rsidRPr="006D7BAE">
        <w:instrText>HYPERLINK "http://repositorio.enap.gov.br/handle/1/9135"</w:instrText>
      </w:r>
      <w:r w:rsidR="00BB1C74" w:rsidRPr="006D7BAE">
        <w:fldChar w:fldCharType="separate"/>
      </w:r>
      <w:r w:rsidR="00BB1C74" w:rsidRPr="006D7BAE">
        <w:rPr>
          <w:rStyle w:val="Hyperlink"/>
          <w:rFonts w:ascii="Times New Roman" w:hAnsi="Times New Roman" w:cs="Times New Roman"/>
          <w:lang w:val="fr-FR"/>
        </w:rPr>
        <w:t>http://repositorio.enap.gov.br/handle/1/9135</w:t>
      </w:r>
      <w:r w:rsidR="00BB1C74" w:rsidRPr="006D7BAE">
        <w:fldChar w:fldCharType="end"/>
      </w:r>
      <w:r w:rsidR="00BB1C74" w:rsidRPr="006D7BAE">
        <w:rPr>
          <w:rFonts w:ascii="Times New Roman" w:hAnsi="Times New Roman" w:cs="Times New Roman"/>
          <w:lang w:val="fr-FR"/>
        </w:rPr>
        <w:t xml:space="preserve"> </w:t>
      </w:r>
    </w:p>
    <w:p w14:paraId="7957EDB6" w14:textId="2AE90B50" w:rsidR="00CF5C50" w:rsidRPr="006D7BAE" w:rsidRDefault="7E7AA444" w:rsidP="242EF9CE">
      <w:pPr>
        <w:spacing w:line="480" w:lineRule="auto"/>
        <w:ind w:left="720" w:hanging="720"/>
        <w:rPr>
          <w:rFonts w:ascii="Times New Roman" w:hAnsi="Times New Roman" w:cs="Times New Roman"/>
        </w:rPr>
      </w:pPr>
      <w:r w:rsidRPr="006D7BAE">
        <w:rPr>
          <w:rFonts w:ascii="Times New Roman" w:hAnsi="Times New Roman" w:cs="Times New Roman"/>
          <w:lang w:val="fr-FR"/>
        </w:rPr>
        <w:t xml:space="preserve">Santos, L. C. dos, &amp; D’Almeida, N. (2017). </w:t>
      </w:r>
      <w:proofErr w:type="spellStart"/>
      <w:r w:rsidRPr="006D7BAE">
        <w:rPr>
          <w:rFonts w:ascii="Times New Roman" w:hAnsi="Times New Roman" w:cs="Times New Roman"/>
        </w:rPr>
        <w:t>Narrativa</w:t>
      </w:r>
      <w:proofErr w:type="spellEnd"/>
      <w:r w:rsidRPr="006D7BAE">
        <w:rPr>
          <w:rFonts w:ascii="Times New Roman" w:hAnsi="Times New Roman" w:cs="Times New Roman"/>
        </w:rPr>
        <w:t xml:space="preserve"> e </w:t>
      </w:r>
      <w:proofErr w:type="spellStart"/>
      <w:r w:rsidRPr="006D7BAE">
        <w:rPr>
          <w:rFonts w:ascii="Times New Roman" w:hAnsi="Times New Roman" w:cs="Times New Roman"/>
        </w:rPr>
        <w:t>comunicação</w:t>
      </w:r>
      <w:proofErr w:type="spellEnd"/>
      <w:r w:rsidRPr="006D7BAE">
        <w:rPr>
          <w:rFonts w:ascii="Times New Roman" w:hAnsi="Times New Roman" w:cs="Times New Roman"/>
        </w:rPr>
        <w:t xml:space="preserve"> </w:t>
      </w:r>
      <w:proofErr w:type="spellStart"/>
      <w:r w:rsidRPr="006D7BAE">
        <w:rPr>
          <w:rFonts w:ascii="Times New Roman" w:hAnsi="Times New Roman" w:cs="Times New Roman"/>
        </w:rPr>
        <w:t>organizacional</w:t>
      </w:r>
      <w:proofErr w:type="spellEnd"/>
      <w:r w:rsidRPr="006D7BAE">
        <w:rPr>
          <w:rFonts w:ascii="Times New Roman" w:hAnsi="Times New Roman" w:cs="Times New Roman"/>
        </w:rPr>
        <w:t xml:space="preserve">. </w:t>
      </w:r>
      <w:proofErr w:type="spellStart"/>
      <w:r w:rsidRPr="006D7BAE">
        <w:rPr>
          <w:rFonts w:ascii="Times New Roman" w:hAnsi="Times New Roman" w:cs="Times New Roman"/>
          <w:i/>
          <w:iCs/>
        </w:rPr>
        <w:t>Organicom</w:t>
      </w:r>
      <w:proofErr w:type="spellEnd"/>
      <w:r w:rsidRPr="006D7BAE">
        <w:rPr>
          <w:rFonts w:ascii="Times New Roman" w:hAnsi="Times New Roman" w:cs="Times New Roman"/>
        </w:rPr>
        <w:t xml:space="preserve">, 14(26), </w:t>
      </w:r>
      <w:r w:rsidR="005A7CDF" w:rsidRPr="006D7BAE">
        <w:rPr>
          <w:rFonts w:ascii="Times New Roman" w:hAnsi="Times New Roman" w:cs="Times New Roman"/>
        </w:rPr>
        <w:t>pp.</w:t>
      </w:r>
      <w:r w:rsidRPr="006D7BAE">
        <w:rPr>
          <w:rFonts w:ascii="Times New Roman" w:hAnsi="Times New Roman" w:cs="Times New Roman"/>
        </w:rPr>
        <w:t>290–301. https://doi.org/10.11606/issn.2238-2593.organicom.2017.139374</w:t>
      </w:r>
    </w:p>
    <w:p w14:paraId="3D47659D" w14:textId="6339E237" w:rsidR="00CF5C50" w:rsidRPr="006D7BAE" w:rsidRDefault="7E7AA444" w:rsidP="242EF9CE">
      <w:pPr>
        <w:spacing w:line="480" w:lineRule="auto"/>
        <w:ind w:left="720" w:hanging="720"/>
        <w:rPr>
          <w:rFonts w:ascii="Times New Roman" w:hAnsi="Times New Roman" w:cs="Times New Roman"/>
        </w:rPr>
      </w:pPr>
      <w:r w:rsidRPr="006D7BAE">
        <w:rPr>
          <w:rFonts w:ascii="Times New Roman" w:hAnsi="Times New Roman" w:cs="Times New Roman"/>
        </w:rPr>
        <w:t xml:space="preserve">Saward, M. (2010). </w:t>
      </w:r>
      <w:r w:rsidRPr="006D7BAE">
        <w:rPr>
          <w:rFonts w:ascii="Times New Roman" w:hAnsi="Times New Roman" w:cs="Times New Roman"/>
          <w:i/>
          <w:iCs/>
        </w:rPr>
        <w:t>The representative claim</w:t>
      </w:r>
      <w:r w:rsidRPr="006D7BAE">
        <w:rPr>
          <w:rFonts w:ascii="Times New Roman" w:hAnsi="Times New Roman" w:cs="Times New Roman"/>
        </w:rPr>
        <w:t>. Oxford University Press.</w:t>
      </w:r>
    </w:p>
    <w:p w14:paraId="771213AB" w14:textId="21DECDDA" w:rsidR="00CF5C50" w:rsidRPr="006D7BAE" w:rsidRDefault="7E7AA444" w:rsidP="242EF9CE">
      <w:pPr>
        <w:spacing w:line="480" w:lineRule="auto"/>
        <w:ind w:left="720" w:hanging="720"/>
        <w:rPr>
          <w:rFonts w:ascii="Times New Roman" w:hAnsi="Times New Roman" w:cs="Times New Roman"/>
        </w:rPr>
      </w:pPr>
      <w:r w:rsidRPr="006D7BAE">
        <w:rPr>
          <w:rFonts w:ascii="Times New Roman" w:hAnsi="Times New Roman" w:cs="Times New Roman"/>
        </w:rPr>
        <w:t xml:space="preserve">Shiller, R. J., &amp; National Bureau of Economic Research. (2017). </w:t>
      </w:r>
      <w:r w:rsidRPr="006D7BAE">
        <w:rPr>
          <w:rFonts w:ascii="Times New Roman" w:hAnsi="Times New Roman" w:cs="Times New Roman"/>
          <w:i/>
          <w:iCs/>
        </w:rPr>
        <w:t>Narrative economics</w:t>
      </w:r>
      <w:r w:rsidRPr="006D7BAE">
        <w:rPr>
          <w:rFonts w:ascii="Times New Roman" w:hAnsi="Times New Roman" w:cs="Times New Roman"/>
        </w:rPr>
        <w:t>. National Bureau of Economic Research.</w:t>
      </w:r>
    </w:p>
    <w:p w14:paraId="30168CFB" w14:textId="5BA587E0" w:rsidR="00DF0EF9" w:rsidRPr="006D7BAE" w:rsidRDefault="00DF0EF9" w:rsidP="242EF9CE">
      <w:pPr>
        <w:spacing w:line="480" w:lineRule="auto"/>
        <w:ind w:left="720" w:hanging="720"/>
        <w:rPr>
          <w:rFonts w:ascii="Times New Roman" w:hAnsi="Times New Roman" w:cs="Times New Roman"/>
        </w:rPr>
      </w:pPr>
      <w:r w:rsidRPr="006D7BAE">
        <w:rPr>
          <w:rFonts w:ascii="Times New Roman" w:hAnsi="Times New Roman" w:cs="Times New Roman"/>
        </w:rPr>
        <w:t xml:space="preserve">Sprain, L., &amp; Hughes, J. M. F. (2015). A new perspective on stories in public deliberation: </w:t>
      </w:r>
      <w:proofErr w:type="spellStart"/>
      <w:r w:rsidRPr="006D7BAE">
        <w:rPr>
          <w:rFonts w:ascii="Times New Roman" w:hAnsi="Times New Roman" w:cs="Times New Roman"/>
        </w:rPr>
        <w:t>Analyzing</w:t>
      </w:r>
      <w:proofErr w:type="spellEnd"/>
      <w:r w:rsidRPr="006D7BAE">
        <w:rPr>
          <w:rFonts w:ascii="Times New Roman" w:hAnsi="Times New Roman" w:cs="Times New Roman"/>
        </w:rPr>
        <w:t xml:space="preserve"> small stories in discussions about immigration. </w:t>
      </w:r>
      <w:r w:rsidRPr="006D7BAE">
        <w:rPr>
          <w:rFonts w:ascii="Times New Roman" w:hAnsi="Times New Roman" w:cs="Times New Roman"/>
          <w:i/>
          <w:iCs/>
        </w:rPr>
        <w:t>Text &amp; Talk, 35</w:t>
      </w:r>
      <w:r w:rsidRPr="006D7BAE">
        <w:rPr>
          <w:rFonts w:ascii="Times New Roman" w:hAnsi="Times New Roman" w:cs="Times New Roman"/>
        </w:rPr>
        <w:t xml:space="preserve">(4). </w:t>
      </w:r>
      <w:hyperlink r:id="rId40" w:history="1">
        <w:r w:rsidRPr="006D7BAE">
          <w:rPr>
            <w:rStyle w:val="Hyperlink"/>
            <w:rFonts w:ascii="Times New Roman" w:hAnsi="Times New Roman" w:cs="Times New Roman"/>
          </w:rPr>
          <w:t>https://doi.org/10.1515/text-2015-0013</w:t>
        </w:r>
      </w:hyperlink>
      <w:r w:rsidRPr="006D7BAE">
        <w:rPr>
          <w:rFonts w:ascii="Times New Roman" w:hAnsi="Times New Roman" w:cs="Times New Roman"/>
        </w:rPr>
        <w:t xml:space="preserve"> </w:t>
      </w:r>
    </w:p>
    <w:p w14:paraId="0B898CF2" w14:textId="77777777" w:rsidR="00CF5C50" w:rsidRPr="006D7BAE" w:rsidRDefault="7E7AA444" w:rsidP="242EF9CE">
      <w:pPr>
        <w:spacing w:line="480" w:lineRule="auto"/>
        <w:ind w:left="720" w:hanging="720"/>
        <w:rPr>
          <w:rFonts w:ascii="Times New Roman" w:hAnsi="Times New Roman" w:cs="Times New Roman"/>
        </w:rPr>
      </w:pPr>
      <w:r w:rsidRPr="006D7BAE">
        <w:rPr>
          <w:rFonts w:ascii="Times New Roman" w:hAnsi="Times New Roman" w:cs="Times New Roman"/>
        </w:rPr>
        <w:lastRenderedPageBreak/>
        <w:t xml:space="preserve">Supremo Tribunal Federal. (2025). </w:t>
      </w:r>
      <w:r w:rsidRPr="006D7BAE">
        <w:rPr>
          <w:rFonts w:ascii="Times New Roman" w:hAnsi="Times New Roman" w:cs="Times New Roman"/>
          <w:i/>
          <w:iCs/>
        </w:rPr>
        <w:t xml:space="preserve">Em </w:t>
      </w:r>
      <w:proofErr w:type="spellStart"/>
      <w:r w:rsidRPr="006D7BAE">
        <w:rPr>
          <w:rFonts w:ascii="Times New Roman" w:hAnsi="Times New Roman" w:cs="Times New Roman"/>
          <w:i/>
          <w:iCs/>
        </w:rPr>
        <w:t>dois</w:t>
      </w:r>
      <w:proofErr w:type="spellEnd"/>
      <w:r w:rsidRPr="006D7BAE">
        <w:rPr>
          <w:rFonts w:ascii="Times New Roman" w:hAnsi="Times New Roman" w:cs="Times New Roman"/>
          <w:i/>
          <w:iCs/>
        </w:rPr>
        <w:t xml:space="preserve"> </w:t>
      </w:r>
      <w:proofErr w:type="spellStart"/>
      <w:r w:rsidRPr="006D7BAE">
        <w:rPr>
          <w:rFonts w:ascii="Times New Roman" w:hAnsi="Times New Roman" w:cs="Times New Roman"/>
          <w:i/>
          <w:iCs/>
        </w:rPr>
        <w:t>anos</w:t>
      </w:r>
      <w:proofErr w:type="spellEnd"/>
      <w:r w:rsidRPr="006D7BAE">
        <w:rPr>
          <w:rFonts w:ascii="Times New Roman" w:hAnsi="Times New Roman" w:cs="Times New Roman"/>
          <w:i/>
          <w:iCs/>
        </w:rPr>
        <w:t xml:space="preserve">, STF </w:t>
      </w:r>
      <w:proofErr w:type="spellStart"/>
      <w:r w:rsidRPr="006D7BAE">
        <w:rPr>
          <w:rFonts w:ascii="Times New Roman" w:hAnsi="Times New Roman" w:cs="Times New Roman"/>
          <w:i/>
          <w:iCs/>
        </w:rPr>
        <w:t>responsabilizou</w:t>
      </w:r>
      <w:proofErr w:type="spellEnd"/>
      <w:r w:rsidRPr="006D7BAE">
        <w:rPr>
          <w:rFonts w:ascii="Times New Roman" w:hAnsi="Times New Roman" w:cs="Times New Roman"/>
          <w:i/>
          <w:iCs/>
        </w:rPr>
        <w:t xml:space="preserve"> 898 </w:t>
      </w:r>
      <w:proofErr w:type="spellStart"/>
      <w:r w:rsidRPr="006D7BAE">
        <w:rPr>
          <w:rFonts w:ascii="Times New Roman" w:hAnsi="Times New Roman" w:cs="Times New Roman"/>
          <w:i/>
          <w:iCs/>
        </w:rPr>
        <w:t>pessoas</w:t>
      </w:r>
      <w:proofErr w:type="spellEnd"/>
      <w:r w:rsidRPr="006D7BAE">
        <w:rPr>
          <w:rFonts w:ascii="Times New Roman" w:hAnsi="Times New Roman" w:cs="Times New Roman"/>
          <w:i/>
          <w:iCs/>
        </w:rPr>
        <w:t xml:space="preserve"> </w:t>
      </w:r>
      <w:proofErr w:type="spellStart"/>
      <w:r w:rsidRPr="006D7BAE">
        <w:rPr>
          <w:rFonts w:ascii="Times New Roman" w:hAnsi="Times New Roman" w:cs="Times New Roman"/>
          <w:i/>
          <w:iCs/>
        </w:rPr>
        <w:t>por</w:t>
      </w:r>
      <w:proofErr w:type="spellEnd"/>
      <w:r w:rsidRPr="006D7BAE">
        <w:rPr>
          <w:rFonts w:ascii="Times New Roman" w:hAnsi="Times New Roman" w:cs="Times New Roman"/>
          <w:i/>
          <w:iCs/>
        </w:rPr>
        <w:t xml:space="preserve"> </w:t>
      </w:r>
      <w:proofErr w:type="spellStart"/>
      <w:r w:rsidRPr="006D7BAE">
        <w:rPr>
          <w:rFonts w:ascii="Times New Roman" w:hAnsi="Times New Roman" w:cs="Times New Roman"/>
          <w:i/>
          <w:iCs/>
        </w:rPr>
        <w:t>atos</w:t>
      </w:r>
      <w:proofErr w:type="spellEnd"/>
      <w:r w:rsidRPr="006D7BAE">
        <w:rPr>
          <w:rFonts w:ascii="Times New Roman" w:hAnsi="Times New Roman" w:cs="Times New Roman"/>
          <w:i/>
          <w:iCs/>
        </w:rPr>
        <w:t xml:space="preserve"> </w:t>
      </w:r>
      <w:proofErr w:type="spellStart"/>
      <w:r w:rsidRPr="006D7BAE">
        <w:rPr>
          <w:rFonts w:ascii="Times New Roman" w:hAnsi="Times New Roman" w:cs="Times New Roman"/>
          <w:i/>
          <w:iCs/>
        </w:rPr>
        <w:t>antidemocráticos</w:t>
      </w:r>
      <w:proofErr w:type="spellEnd"/>
      <w:r w:rsidRPr="006D7BAE">
        <w:rPr>
          <w:rFonts w:ascii="Times New Roman" w:hAnsi="Times New Roman" w:cs="Times New Roman"/>
          <w:i/>
          <w:iCs/>
        </w:rPr>
        <w:t xml:space="preserve"> de </w:t>
      </w:r>
      <w:proofErr w:type="gramStart"/>
      <w:r w:rsidRPr="006D7BAE">
        <w:rPr>
          <w:rFonts w:ascii="Times New Roman" w:hAnsi="Times New Roman" w:cs="Times New Roman"/>
          <w:i/>
          <w:iCs/>
        </w:rPr>
        <w:t>8</w:t>
      </w:r>
      <w:proofErr w:type="gramEnd"/>
      <w:r w:rsidRPr="006D7BAE">
        <w:rPr>
          <w:rFonts w:ascii="Times New Roman" w:hAnsi="Times New Roman" w:cs="Times New Roman"/>
          <w:i/>
          <w:iCs/>
        </w:rPr>
        <w:t xml:space="preserve"> de </w:t>
      </w:r>
      <w:proofErr w:type="spellStart"/>
      <w:r w:rsidRPr="006D7BAE">
        <w:rPr>
          <w:rFonts w:ascii="Times New Roman" w:hAnsi="Times New Roman" w:cs="Times New Roman"/>
          <w:i/>
          <w:iCs/>
        </w:rPr>
        <w:t>janeiro</w:t>
      </w:r>
      <w:proofErr w:type="spellEnd"/>
      <w:r w:rsidRPr="006D7BAE">
        <w:rPr>
          <w:rFonts w:ascii="Times New Roman" w:hAnsi="Times New Roman" w:cs="Times New Roman"/>
        </w:rPr>
        <w:t>. https://noticias.stf.jus.br/postsnoticias/em-dois-anos-stf-responsabilizou-898-pessoas-por-atos-antidemocraticos-de-8-de-janeiro/</w:t>
      </w:r>
    </w:p>
    <w:p w14:paraId="36F0E347" w14:textId="4963D2FB" w:rsidR="00CF5C50" w:rsidRPr="006D7BAE" w:rsidRDefault="7E7AA444" w:rsidP="242EF9CE">
      <w:pPr>
        <w:spacing w:line="480" w:lineRule="auto"/>
        <w:ind w:left="720" w:hanging="720"/>
      </w:pPr>
      <w:proofErr w:type="spellStart"/>
      <w:r w:rsidRPr="006D7BAE">
        <w:rPr>
          <w:rFonts w:ascii="Times New Roman" w:hAnsi="Times New Roman" w:cs="Times New Roman"/>
        </w:rPr>
        <w:t>Tenove</w:t>
      </w:r>
      <w:proofErr w:type="spellEnd"/>
      <w:r w:rsidRPr="006D7BAE">
        <w:rPr>
          <w:rFonts w:ascii="Times New Roman" w:hAnsi="Times New Roman" w:cs="Times New Roman"/>
        </w:rPr>
        <w:t xml:space="preserve">, C. (2020). Protecting democracy from disinformation: Normative threats and policy responses. </w:t>
      </w:r>
      <w:r w:rsidRPr="006D7BAE">
        <w:rPr>
          <w:rFonts w:ascii="Times New Roman" w:hAnsi="Times New Roman" w:cs="Times New Roman"/>
          <w:i/>
          <w:iCs/>
        </w:rPr>
        <w:t>The International Journal of Press/Politics</w:t>
      </w:r>
      <w:r w:rsidRPr="006D7BAE">
        <w:rPr>
          <w:rFonts w:ascii="Times New Roman" w:hAnsi="Times New Roman" w:cs="Times New Roman"/>
        </w:rPr>
        <w:t xml:space="preserve">, 25(3), </w:t>
      </w:r>
      <w:r w:rsidR="005A7CDF" w:rsidRPr="006D7BAE">
        <w:rPr>
          <w:rFonts w:ascii="Times New Roman" w:hAnsi="Times New Roman" w:cs="Times New Roman"/>
        </w:rPr>
        <w:t>pp.</w:t>
      </w:r>
      <w:r w:rsidRPr="006D7BAE">
        <w:rPr>
          <w:rFonts w:ascii="Times New Roman" w:hAnsi="Times New Roman" w:cs="Times New Roman"/>
        </w:rPr>
        <w:t xml:space="preserve">427–457. </w:t>
      </w:r>
      <w:hyperlink r:id="rId41">
        <w:r w:rsidRPr="006D7BAE">
          <w:rPr>
            <w:rStyle w:val="Hyperlink"/>
            <w:rFonts w:ascii="Times New Roman" w:hAnsi="Times New Roman" w:cs="Times New Roman"/>
          </w:rPr>
          <w:t>https://doi.org/10.1177/1940161220918740</w:t>
        </w:r>
      </w:hyperlink>
    </w:p>
    <w:p w14:paraId="5EBF70A6" w14:textId="0BBD5D90" w:rsidR="00EB5515" w:rsidRPr="006D7BAE" w:rsidRDefault="00EB5515" w:rsidP="242EF9CE">
      <w:pPr>
        <w:spacing w:line="480" w:lineRule="auto"/>
        <w:ind w:left="720" w:hanging="720"/>
        <w:rPr>
          <w:rFonts w:ascii="Times New Roman" w:hAnsi="Times New Roman" w:cs="Times New Roman"/>
        </w:rPr>
      </w:pPr>
      <w:r w:rsidRPr="006D7BAE">
        <w:rPr>
          <w:rFonts w:ascii="Times New Roman" w:hAnsi="Times New Roman" w:cs="Times New Roman"/>
        </w:rPr>
        <w:t xml:space="preserve">Truan, N. (2021). Narratives of dialogue in parliamentary discourse: Constructing the ethos of the receptive politician. </w:t>
      </w:r>
      <w:r w:rsidRPr="006D7BAE">
        <w:rPr>
          <w:rFonts w:ascii="Times New Roman" w:hAnsi="Times New Roman" w:cs="Times New Roman"/>
          <w:i/>
          <w:iCs/>
        </w:rPr>
        <w:t>Journal of Language and Politics, 20</w:t>
      </w:r>
      <w:r w:rsidRPr="006D7BAE">
        <w:rPr>
          <w:rFonts w:ascii="Times New Roman" w:hAnsi="Times New Roman" w:cs="Times New Roman"/>
        </w:rPr>
        <w:t xml:space="preserve">(4), 563–583. </w:t>
      </w:r>
      <w:hyperlink r:id="rId42" w:tgtFrame="_new" w:history="1">
        <w:r w:rsidRPr="006D7BAE">
          <w:rPr>
            <w:rStyle w:val="Hyperlink"/>
            <w:rFonts w:ascii="Times New Roman" w:hAnsi="Times New Roman" w:cs="Times New Roman"/>
          </w:rPr>
          <w:t>https://doi.org/10.1075/jlp.20018.tru</w:t>
        </w:r>
      </w:hyperlink>
    </w:p>
    <w:p w14:paraId="3D44ADEA" w14:textId="79ABD369" w:rsidR="6F0C62E9" w:rsidRPr="006D7BAE" w:rsidRDefault="6F0C62E9" w:rsidP="242EF9CE">
      <w:pPr>
        <w:spacing w:line="480" w:lineRule="auto"/>
        <w:ind w:left="720" w:hanging="720"/>
        <w:rPr>
          <w:rFonts w:ascii="Times New Roman" w:eastAsia="Times New Roman" w:hAnsi="Times New Roman" w:cs="Times New Roman"/>
        </w:rPr>
      </w:pPr>
      <w:r w:rsidRPr="006D7BAE">
        <w:rPr>
          <w:rFonts w:ascii="Times New Roman" w:eastAsia="Times New Roman" w:hAnsi="Times New Roman" w:cs="Times New Roman"/>
        </w:rPr>
        <w:t xml:space="preserve">UK House of Commons (2021a, October 18), </w:t>
      </w:r>
      <w:r w:rsidR="3B263FAB" w:rsidRPr="006D7BAE">
        <w:rPr>
          <w:rFonts w:ascii="Times New Roman" w:eastAsia="Times New Roman" w:hAnsi="Times New Roman" w:cs="Times New Roman"/>
        </w:rPr>
        <w:t>“</w:t>
      </w:r>
      <w:r w:rsidRPr="006D7BAE">
        <w:rPr>
          <w:rFonts w:ascii="Times New Roman" w:eastAsia="Times New Roman" w:hAnsi="Times New Roman" w:cs="Times New Roman"/>
          <w:color w:val="080809"/>
        </w:rPr>
        <w:t>This afternoon, MPs paid tribute to Sir David Amess MP</w:t>
      </w:r>
      <w:r w:rsidR="7434506B" w:rsidRPr="006D7BAE">
        <w:rPr>
          <w:rFonts w:ascii="Times New Roman" w:eastAsia="Times New Roman" w:hAnsi="Times New Roman" w:cs="Times New Roman"/>
          <w:color w:val="080809"/>
        </w:rPr>
        <w:t>.”</w:t>
      </w:r>
      <w:r w:rsidR="6F19B4F2" w:rsidRPr="006D7BAE">
        <w:rPr>
          <w:rFonts w:ascii="Times New Roman" w:eastAsia="Times New Roman" w:hAnsi="Times New Roman" w:cs="Times New Roman"/>
          <w:color w:val="080809"/>
        </w:rPr>
        <w:t xml:space="preserve"> [Post]. Facebook. </w:t>
      </w:r>
      <w:hyperlink r:id="rId43">
        <w:r w:rsidRPr="006D7BAE">
          <w:rPr>
            <w:rStyle w:val="Hyperlink"/>
            <w:rFonts w:ascii="Times New Roman" w:eastAsia="Times New Roman" w:hAnsi="Times New Roman" w:cs="Times New Roman"/>
          </w:rPr>
          <w:t>https://www.facebook.com/share/p/1Ayk3ruERy/</w:t>
        </w:r>
      </w:hyperlink>
    </w:p>
    <w:p w14:paraId="5F30E0AE" w14:textId="2DC76EB4" w:rsidR="1E5ED162" w:rsidRPr="006D7BAE" w:rsidRDefault="1E5ED162" w:rsidP="3710AAAE">
      <w:pPr>
        <w:spacing w:line="480" w:lineRule="auto"/>
        <w:ind w:left="720" w:hanging="720"/>
        <w:rPr>
          <w:rFonts w:ascii="Times New Roman" w:hAnsi="Times New Roman" w:cs="Times New Roman"/>
        </w:rPr>
      </w:pPr>
      <w:r w:rsidRPr="006D7BAE">
        <w:rPr>
          <w:rFonts w:ascii="Times New Roman" w:hAnsi="Times New Roman" w:cs="Times New Roman"/>
        </w:rPr>
        <w:t xml:space="preserve">UK </w:t>
      </w:r>
      <w:r w:rsidR="00546296" w:rsidRPr="006D7BAE">
        <w:rPr>
          <w:rFonts w:ascii="Times New Roman" w:hAnsi="Times New Roman" w:cs="Times New Roman"/>
        </w:rPr>
        <w:t>P</w:t>
      </w:r>
      <w:r w:rsidRPr="006D7BAE">
        <w:rPr>
          <w:rFonts w:ascii="Times New Roman" w:hAnsi="Times New Roman" w:cs="Times New Roman"/>
        </w:rPr>
        <w:t xml:space="preserve">arliament (2016a, July 4). </w:t>
      </w:r>
      <w:r w:rsidRPr="006D7BAE">
        <w:rPr>
          <w:rFonts w:ascii="Times New Roman" w:hAnsi="Times New Roman" w:cs="Times New Roman"/>
          <w:i/>
          <w:iCs/>
        </w:rPr>
        <w:t>Inquiry into hate crime and its violent consequences launched</w:t>
      </w:r>
      <w:r w:rsidRPr="006D7BAE">
        <w:rPr>
          <w:rFonts w:ascii="Times New Roman" w:hAnsi="Times New Roman" w:cs="Times New Roman"/>
        </w:rPr>
        <w:t xml:space="preserve">. </w:t>
      </w:r>
      <w:hyperlink r:id="rId44">
        <w:r w:rsidRPr="006D7BAE">
          <w:rPr>
            <w:rStyle w:val="Hyperlink"/>
            <w:rFonts w:ascii="Times New Roman" w:hAnsi="Times New Roman" w:cs="Times New Roman"/>
          </w:rPr>
          <w:t>https://committees.parliament.uk/work/3206/hate-crime-and-its-violent-consequences-inquiry/news/100596/inquiry-into-hate-crime-and-its-violent-consequences-launched/</w:t>
        </w:r>
      </w:hyperlink>
    </w:p>
    <w:p w14:paraId="6A205C35" w14:textId="3F5DBEF0" w:rsidR="00E136AB" w:rsidRPr="006D7BAE" w:rsidRDefault="00E136AB" w:rsidP="242EF9CE">
      <w:pPr>
        <w:spacing w:line="480" w:lineRule="auto"/>
        <w:ind w:left="720" w:hanging="720"/>
        <w:rPr>
          <w:rFonts w:ascii="Times New Roman" w:eastAsia="Times New Roman" w:hAnsi="Times New Roman" w:cs="Times New Roman"/>
        </w:rPr>
      </w:pPr>
      <w:r w:rsidRPr="006D7BAE">
        <w:rPr>
          <w:rFonts w:ascii="Times New Roman" w:eastAsia="Times New Roman" w:hAnsi="Times New Roman" w:cs="Times New Roman"/>
        </w:rPr>
        <w:t>UK Parliament. (2016</w:t>
      </w:r>
      <w:r w:rsidR="0305C9E2" w:rsidRPr="006D7BAE">
        <w:rPr>
          <w:rFonts w:ascii="Times New Roman" w:eastAsia="Times New Roman" w:hAnsi="Times New Roman" w:cs="Times New Roman"/>
        </w:rPr>
        <w:t>b</w:t>
      </w:r>
      <w:r w:rsidRPr="006D7BAE">
        <w:rPr>
          <w:rFonts w:ascii="Times New Roman" w:eastAsia="Times New Roman" w:hAnsi="Times New Roman" w:cs="Times New Roman"/>
        </w:rPr>
        <w:t xml:space="preserve">, June 17). </w:t>
      </w:r>
      <w:r w:rsidRPr="006D7BAE">
        <w:rPr>
          <w:rFonts w:ascii="Times New Roman" w:eastAsia="Times New Roman" w:hAnsi="Times New Roman" w:cs="Times New Roman"/>
          <w:i/>
          <w:iCs/>
        </w:rPr>
        <w:t>Jo Cox</w:t>
      </w:r>
      <w:r w:rsidRPr="006D7BAE">
        <w:rPr>
          <w:rFonts w:ascii="Times New Roman" w:eastAsia="Times New Roman" w:hAnsi="Times New Roman" w:cs="Times New Roman"/>
        </w:rPr>
        <w:t xml:space="preserve">. </w:t>
      </w:r>
      <w:hyperlink r:id="rId45">
        <w:r w:rsidRPr="006D7BAE">
          <w:rPr>
            <w:rStyle w:val="Hyperlink"/>
            <w:rFonts w:ascii="Times New Roman" w:eastAsia="Times New Roman" w:hAnsi="Times New Roman" w:cs="Times New Roman"/>
          </w:rPr>
          <w:t>https://www.parliament.uk/business/news/news-by-year/2016/june/statement-from-the-speaker-on-the-death-jo-cox/</w:t>
        </w:r>
      </w:hyperlink>
    </w:p>
    <w:p w14:paraId="4883E679" w14:textId="5B83A456" w:rsidR="2B106FF6" w:rsidRPr="006D7BAE" w:rsidRDefault="2B106FF6" w:rsidP="3710AAAE">
      <w:pPr>
        <w:spacing w:line="480" w:lineRule="auto"/>
        <w:ind w:left="720" w:hanging="720"/>
        <w:rPr>
          <w:rFonts w:ascii="Times New Roman" w:hAnsi="Times New Roman" w:cs="Times New Roman"/>
        </w:rPr>
      </w:pPr>
      <w:r w:rsidRPr="006D7BAE">
        <w:rPr>
          <w:rFonts w:ascii="Times New Roman" w:hAnsi="Times New Roman" w:cs="Times New Roman"/>
        </w:rPr>
        <w:t xml:space="preserve">UK </w:t>
      </w:r>
      <w:r w:rsidR="00546296" w:rsidRPr="006D7BAE">
        <w:rPr>
          <w:rFonts w:ascii="Times New Roman" w:hAnsi="Times New Roman" w:cs="Times New Roman"/>
        </w:rPr>
        <w:t>P</w:t>
      </w:r>
      <w:r w:rsidRPr="006D7BAE">
        <w:rPr>
          <w:rFonts w:ascii="Times New Roman" w:hAnsi="Times New Roman" w:cs="Times New Roman"/>
        </w:rPr>
        <w:t xml:space="preserve">arliament (2016c, July 17). </w:t>
      </w:r>
      <w:r w:rsidRPr="006D7BAE">
        <w:rPr>
          <w:rFonts w:ascii="Times New Roman" w:hAnsi="Times New Roman" w:cs="Times New Roman"/>
          <w:i/>
          <w:iCs/>
        </w:rPr>
        <w:t>Jo Cox maiden speech in the House of Commons.</w:t>
      </w:r>
      <w:r w:rsidRPr="006D7BAE">
        <w:rPr>
          <w:rFonts w:ascii="Times New Roman" w:hAnsi="Times New Roman" w:cs="Times New Roman"/>
        </w:rPr>
        <w:t xml:space="preserve"> </w:t>
      </w:r>
    </w:p>
    <w:p w14:paraId="5BB63D7B" w14:textId="6C64AA72" w:rsidR="15A04999" w:rsidRPr="006D7BAE" w:rsidRDefault="15A04999" w:rsidP="3710AAAE">
      <w:pPr>
        <w:spacing w:line="480" w:lineRule="auto"/>
        <w:ind w:left="720" w:hanging="720"/>
        <w:rPr>
          <w:rFonts w:ascii="Times New Roman" w:hAnsi="Times New Roman" w:cs="Times New Roman"/>
        </w:rPr>
      </w:pPr>
      <w:hyperlink r:id="rId46">
        <w:r w:rsidRPr="006D7BAE">
          <w:rPr>
            <w:rStyle w:val="Hyperlink"/>
            <w:rFonts w:ascii="Times New Roman" w:hAnsi="Times New Roman" w:cs="Times New Roman"/>
          </w:rPr>
          <w:t>https://www.parliament.uk/business/news/news-by-year/2016/june/jo-cox-maiden-speech-in-the-house-of-commons/</w:t>
        </w:r>
      </w:hyperlink>
      <w:r w:rsidR="54CAA6EF" w:rsidRPr="006D7BAE">
        <w:rPr>
          <w:rFonts w:ascii="Times New Roman" w:hAnsi="Times New Roman" w:cs="Times New Roman"/>
        </w:rPr>
        <w:t xml:space="preserve"> </w:t>
      </w:r>
    </w:p>
    <w:p w14:paraId="473349F0" w14:textId="4756B64F" w:rsidR="731F58D2" w:rsidRPr="006D7BAE" w:rsidRDefault="731F58D2" w:rsidP="242EF9CE">
      <w:pPr>
        <w:spacing w:line="480" w:lineRule="auto"/>
        <w:ind w:left="720" w:hanging="720"/>
        <w:rPr>
          <w:rFonts w:ascii="Times New Roman" w:hAnsi="Times New Roman" w:cs="Times New Roman"/>
        </w:rPr>
      </w:pPr>
      <w:r w:rsidRPr="006D7BAE">
        <w:rPr>
          <w:rFonts w:ascii="Times New Roman" w:hAnsi="Times New Roman" w:cs="Times New Roman"/>
        </w:rPr>
        <w:t xml:space="preserve">UK Parliament (2017a, April 9), </w:t>
      </w:r>
      <w:r w:rsidR="7F8141FB" w:rsidRPr="006D7BAE">
        <w:rPr>
          <w:rFonts w:ascii="Times New Roman" w:hAnsi="Times New Roman" w:cs="Times New Roman"/>
        </w:rPr>
        <w:t>“</w:t>
      </w:r>
      <w:r w:rsidRPr="006D7BAE">
        <w:rPr>
          <w:rFonts w:ascii="Times New Roman" w:hAnsi="Times New Roman" w:cs="Times New Roman"/>
        </w:rPr>
        <w:t>The coffin of PC Palmer rests in the Palace of Westminster, following a private service</w:t>
      </w:r>
      <w:r w:rsidR="3C158441" w:rsidRPr="006D7BAE">
        <w:rPr>
          <w:rFonts w:ascii="Times New Roman" w:hAnsi="Times New Roman" w:cs="Times New Roman"/>
        </w:rPr>
        <w:t xml:space="preserve">.” [Post]. </w:t>
      </w:r>
      <w:r w:rsidR="0219A7A7" w:rsidRPr="006D7BAE">
        <w:rPr>
          <w:rFonts w:ascii="Times New Roman" w:hAnsi="Times New Roman" w:cs="Times New Roman"/>
        </w:rPr>
        <w:t>X, (formerly Twitter).</w:t>
      </w:r>
      <w:r w:rsidRPr="006D7BAE">
        <w:rPr>
          <w:rFonts w:ascii="Times New Roman" w:hAnsi="Times New Roman" w:cs="Times New Roman"/>
        </w:rPr>
        <w:t xml:space="preserve"> </w:t>
      </w:r>
      <w:hyperlink r:id="rId47">
        <w:r w:rsidRPr="006D7BAE">
          <w:rPr>
            <w:rStyle w:val="Hyperlink"/>
            <w:rFonts w:ascii="Times New Roman" w:hAnsi="Times New Roman" w:cs="Times New Roman"/>
          </w:rPr>
          <w:t>https://x.com/UKParliament/status/851089453821120513</w:t>
        </w:r>
      </w:hyperlink>
    </w:p>
    <w:p w14:paraId="02577357" w14:textId="17619A05" w:rsidR="65BA7E2F" w:rsidRPr="006D7BAE" w:rsidRDefault="65BA7E2F" w:rsidP="3710AAAE">
      <w:pPr>
        <w:spacing w:line="480" w:lineRule="auto"/>
        <w:ind w:left="720" w:hanging="720"/>
        <w:rPr>
          <w:rFonts w:ascii="Times New Roman" w:hAnsi="Times New Roman" w:cs="Times New Roman"/>
        </w:rPr>
      </w:pPr>
      <w:r w:rsidRPr="006D7BAE">
        <w:rPr>
          <w:rFonts w:ascii="Times New Roman" w:hAnsi="Times New Roman" w:cs="Times New Roman"/>
        </w:rPr>
        <w:lastRenderedPageBreak/>
        <w:t xml:space="preserve">UK </w:t>
      </w:r>
      <w:r w:rsidR="7BF71BB3" w:rsidRPr="006D7BAE">
        <w:rPr>
          <w:rFonts w:ascii="Times New Roman" w:hAnsi="Times New Roman" w:cs="Times New Roman"/>
        </w:rPr>
        <w:t>P</w:t>
      </w:r>
      <w:r w:rsidRPr="006D7BAE">
        <w:rPr>
          <w:rFonts w:ascii="Times New Roman" w:hAnsi="Times New Roman" w:cs="Times New Roman"/>
        </w:rPr>
        <w:t>arliament (2019a</w:t>
      </w:r>
      <w:r w:rsidR="37DA25CB" w:rsidRPr="006D7BAE">
        <w:rPr>
          <w:rFonts w:ascii="Times New Roman" w:hAnsi="Times New Roman" w:cs="Times New Roman"/>
        </w:rPr>
        <w:t>, June 16</w:t>
      </w:r>
      <w:r w:rsidRPr="006D7BAE">
        <w:rPr>
          <w:rFonts w:ascii="Times New Roman" w:hAnsi="Times New Roman" w:cs="Times New Roman"/>
        </w:rPr>
        <w:t>), “Today we remember our colleague Jo Cox MP, who was tragically killed on her way to a constituency meeting on 16 June 2016”.</w:t>
      </w:r>
      <w:r w:rsidR="1EC74A84" w:rsidRPr="006D7BAE">
        <w:rPr>
          <w:rFonts w:ascii="Times New Roman" w:hAnsi="Times New Roman" w:cs="Times New Roman"/>
        </w:rPr>
        <w:t xml:space="preserve"> [Thread]. </w:t>
      </w:r>
      <w:r w:rsidR="60E36F21" w:rsidRPr="006D7BAE">
        <w:rPr>
          <w:rFonts w:ascii="Times New Roman" w:hAnsi="Times New Roman" w:cs="Times New Roman"/>
        </w:rPr>
        <w:t>X, (formerly Twitter).</w:t>
      </w:r>
      <w:r w:rsidRPr="006D7BAE">
        <w:rPr>
          <w:rFonts w:ascii="Times New Roman" w:hAnsi="Times New Roman" w:cs="Times New Roman"/>
        </w:rPr>
        <w:t xml:space="preserve"> </w:t>
      </w:r>
      <w:hyperlink r:id="rId48">
        <w:r w:rsidRPr="006D7BAE">
          <w:rPr>
            <w:rStyle w:val="Hyperlink"/>
            <w:rFonts w:ascii="Times New Roman" w:hAnsi="Times New Roman" w:cs="Times New Roman"/>
          </w:rPr>
          <w:t>https://x.com/UKParliament/status/1140164954051489792</w:t>
        </w:r>
      </w:hyperlink>
    </w:p>
    <w:p w14:paraId="1186B35C" w14:textId="4FED92F0" w:rsidR="441311FF" w:rsidRPr="006D7BAE" w:rsidRDefault="441311FF" w:rsidP="3710AAAE">
      <w:pPr>
        <w:spacing w:line="480" w:lineRule="auto"/>
        <w:ind w:left="720" w:hanging="720"/>
      </w:pPr>
      <w:r w:rsidRPr="006D7BAE">
        <w:rPr>
          <w:rFonts w:ascii="Times New Roman" w:hAnsi="Times New Roman" w:cs="Times New Roman"/>
        </w:rPr>
        <w:t xml:space="preserve">UK </w:t>
      </w:r>
      <w:r w:rsidR="72DB224D" w:rsidRPr="006D7BAE">
        <w:rPr>
          <w:rFonts w:ascii="Times New Roman" w:hAnsi="Times New Roman" w:cs="Times New Roman"/>
        </w:rPr>
        <w:t>P</w:t>
      </w:r>
      <w:r w:rsidRPr="006D7BAE">
        <w:rPr>
          <w:rFonts w:ascii="Times New Roman" w:hAnsi="Times New Roman" w:cs="Times New Roman"/>
        </w:rPr>
        <w:t>arliament (2020</w:t>
      </w:r>
      <w:r w:rsidR="749BF467" w:rsidRPr="006D7BAE">
        <w:rPr>
          <w:rFonts w:ascii="Times New Roman" w:hAnsi="Times New Roman" w:cs="Times New Roman"/>
        </w:rPr>
        <w:t>, March 22</w:t>
      </w:r>
      <w:r w:rsidRPr="006D7BAE">
        <w:rPr>
          <w:rFonts w:ascii="Times New Roman" w:hAnsi="Times New Roman" w:cs="Times New Roman"/>
        </w:rPr>
        <w:t xml:space="preserve">), “On this day we remember PC Keith Palmer, who was killed defending his colleagues, staff and members of both Houses of Parliament.” [Post]. X, </w:t>
      </w:r>
      <w:r w:rsidR="10BFC60B" w:rsidRPr="006D7BAE">
        <w:rPr>
          <w:rFonts w:ascii="Times New Roman" w:hAnsi="Times New Roman" w:cs="Times New Roman"/>
        </w:rPr>
        <w:t>(</w:t>
      </w:r>
      <w:r w:rsidRPr="006D7BAE">
        <w:rPr>
          <w:rFonts w:ascii="Times New Roman" w:hAnsi="Times New Roman" w:cs="Times New Roman"/>
        </w:rPr>
        <w:t>former</w:t>
      </w:r>
      <w:r w:rsidR="78A646E0" w:rsidRPr="006D7BAE">
        <w:rPr>
          <w:rFonts w:ascii="Times New Roman" w:hAnsi="Times New Roman" w:cs="Times New Roman"/>
        </w:rPr>
        <w:t>l</w:t>
      </w:r>
      <w:r w:rsidR="68FBBD39" w:rsidRPr="006D7BAE">
        <w:rPr>
          <w:rFonts w:ascii="Times New Roman" w:hAnsi="Times New Roman" w:cs="Times New Roman"/>
        </w:rPr>
        <w:t>y</w:t>
      </w:r>
      <w:r w:rsidRPr="006D7BAE">
        <w:rPr>
          <w:rFonts w:ascii="Times New Roman" w:hAnsi="Times New Roman" w:cs="Times New Roman"/>
        </w:rPr>
        <w:t xml:space="preserve"> Twitter</w:t>
      </w:r>
      <w:r w:rsidR="2347E3F1" w:rsidRPr="006D7BAE">
        <w:rPr>
          <w:rFonts w:ascii="Times New Roman" w:hAnsi="Times New Roman" w:cs="Times New Roman"/>
        </w:rPr>
        <w:t>)</w:t>
      </w:r>
      <w:r w:rsidRPr="006D7BAE">
        <w:rPr>
          <w:rFonts w:ascii="Times New Roman" w:hAnsi="Times New Roman" w:cs="Times New Roman"/>
        </w:rPr>
        <w:t>.</w:t>
      </w:r>
      <w:r w:rsidR="2A881C1A" w:rsidRPr="006D7BAE">
        <w:rPr>
          <w:rFonts w:ascii="Times New Roman" w:hAnsi="Times New Roman" w:cs="Times New Roman"/>
        </w:rPr>
        <w:t xml:space="preserve"> </w:t>
      </w:r>
      <w:hyperlink r:id="rId49">
        <w:r w:rsidRPr="006D7BAE">
          <w:rPr>
            <w:rStyle w:val="Hyperlink"/>
            <w:rFonts w:ascii="Times New Roman" w:hAnsi="Times New Roman" w:cs="Times New Roman"/>
          </w:rPr>
          <w:t>https://x.com/UKParliament/status/1241666077312106497</w:t>
        </w:r>
      </w:hyperlink>
    </w:p>
    <w:p w14:paraId="36B00150" w14:textId="77777777" w:rsidR="004A6338" w:rsidRPr="006D7BAE" w:rsidRDefault="004A6338" w:rsidP="004A6338">
      <w:pPr>
        <w:spacing w:line="480" w:lineRule="auto"/>
        <w:ind w:left="720" w:hanging="720"/>
        <w:rPr>
          <w:rFonts w:ascii="Times New Roman" w:hAnsi="Times New Roman" w:cs="Times New Roman"/>
        </w:rPr>
      </w:pPr>
      <w:r w:rsidRPr="006D7BAE">
        <w:rPr>
          <w:rFonts w:ascii="Times New Roman" w:hAnsi="Times New Roman" w:cs="Times New Roman"/>
        </w:rPr>
        <w:t xml:space="preserve">UK Parliament. (2025). </w:t>
      </w:r>
      <w:r w:rsidRPr="006D7BAE">
        <w:rPr>
          <w:rFonts w:ascii="Times New Roman" w:hAnsi="Times New Roman" w:cs="Times New Roman"/>
          <w:i/>
          <w:iCs/>
        </w:rPr>
        <w:t>Rise of the Commons</w:t>
      </w:r>
      <w:r w:rsidRPr="006D7BAE">
        <w:rPr>
          <w:rFonts w:ascii="Times New Roman" w:hAnsi="Times New Roman" w:cs="Times New Roman"/>
        </w:rPr>
        <w:t xml:space="preserve">. </w:t>
      </w:r>
      <w:hyperlink r:id="rId50">
        <w:r w:rsidRPr="006D7BAE">
          <w:rPr>
            <w:rStyle w:val="Hyperlink"/>
            <w:rFonts w:ascii="Times New Roman" w:hAnsi="Times New Roman" w:cs="Times New Roman"/>
          </w:rPr>
          <w:t>https://www.parliament.uk/about/living-heritage/evolutionofparliament/originsofparliament/birthofparliament/overview/riseofcommons/</w:t>
        </w:r>
      </w:hyperlink>
    </w:p>
    <w:p w14:paraId="42E70B36" w14:textId="141968CB" w:rsidR="00CF5C50" w:rsidRPr="006D7BAE" w:rsidRDefault="7E7AA444" w:rsidP="242EF9CE">
      <w:pPr>
        <w:spacing w:line="480" w:lineRule="auto"/>
        <w:ind w:left="720" w:hanging="720"/>
        <w:rPr>
          <w:rFonts w:ascii="Times New Roman" w:hAnsi="Times New Roman" w:cs="Times New Roman"/>
        </w:rPr>
      </w:pPr>
      <w:proofErr w:type="spellStart"/>
      <w:r w:rsidRPr="006D7BAE">
        <w:rPr>
          <w:rFonts w:ascii="Times New Roman" w:hAnsi="Times New Roman" w:cs="Times New Roman"/>
        </w:rPr>
        <w:t>Valgarðsson</w:t>
      </w:r>
      <w:proofErr w:type="spellEnd"/>
      <w:r w:rsidRPr="006D7BAE">
        <w:rPr>
          <w:rFonts w:ascii="Times New Roman" w:hAnsi="Times New Roman" w:cs="Times New Roman"/>
        </w:rPr>
        <w:t xml:space="preserve">, V., Jennings, W., Stoker, G., Bunting, H., Devine, D., McKay, L., &amp; Klassen, A. (2025). A crisis of political trust? Global trends in institutional trust from 1958 to 2019. </w:t>
      </w:r>
      <w:r w:rsidRPr="006D7BAE">
        <w:rPr>
          <w:rFonts w:ascii="Times New Roman" w:hAnsi="Times New Roman" w:cs="Times New Roman"/>
          <w:i/>
          <w:iCs/>
        </w:rPr>
        <w:t>British Journal of Political Science</w:t>
      </w:r>
      <w:r w:rsidRPr="006D7BAE">
        <w:rPr>
          <w:rFonts w:ascii="Times New Roman" w:hAnsi="Times New Roman" w:cs="Times New Roman"/>
        </w:rPr>
        <w:t xml:space="preserve">, 55(e15), </w:t>
      </w:r>
      <w:r w:rsidR="20A347E1" w:rsidRPr="006D7BAE">
        <w:rPr>
          <w:rFonts w:ascii="Times New Roman" w:hAnsi="Times New Roman" w:cs="Times New Roman"/>
        </w:rPr>
        <w:t>pp.</w:t>
      </w:r>
      <w:r w:rsidRPr="006D7BAE">
        <w:rPr>
          <w:rFonts w:ascii="Times New Roman" w:hAnsi="Times New Roman" w:cs="Times New Roman"/>
        </w:rPr>
        <w:t>1–23.</w:t>
      </w:r>
    </w:p>
    <w:p w14:paraId="34A5E78A" w14:textId="2DD5F948" w:rsidR="00CF5C50" w:rsidRPr="006D7BAE" w:rsidRDefault="7E7AA444" w:rsidP="242EF9CE">
      <w:pPr>
        <w:spacing w:line="480" w:lineRule="auto"/>
        <w:ind w:left="720" w:hanging="720"/>
        <w:rPr>
          <w:rFonts w:ascii="Times New Roman" w:hAnsi="Times New Roman" w:cs="Times New Roman"/>
        </w:rPr>
      </w:pPr>
      <w:r w:rsidRPr="006D7BAE">
        <w:rPr>
          <w:rFonts w:ascii="Times New Roman" w:hAnsi="Times New Roman" w:cs="Times New Roman"/>
        </w:rPr>
        <w:t xml:space="preserve">Van Waarden, B. (2024). The paradox of parliamentary propaganda: Parliamentarians’ individual media tactics versus parliament’s institutional media strategy. In M. Cronqvist, F.M. Norén, &amp; E. Stjernholm (Eds.), </w:t>
      </w:r>
      <w:r w:rsidRPr="006D7BAE">
        <w:rPr>
          <w:rFonts w:ascii="Times New Roman" w:hAnsi="Times New Roman" w:cs="Times New Roman"/>
          <w:i/>
          <w:iCs/>
        </w:rPr>
        <w:t>Media tactics in the long twentieth century</w:t>
      </w:r>
      <w:r w:rsidRPr="006D7BAE">
        <w:rPr>
          <w:rFonts w:ascii="Times New Roman" w:hAnsi="Times New Roman" w:cs="Times New Roman"/>
        </w:rPr>
        <w:t xml:space="preserve"> (1st ed.). Routledge. https://doi.org/10.4324/9781032618326</w:t>
      </w:r>
    </w:p>
    <w:p w14:paraId="5BB07990" w14:textId="02E7E2F2" w:rsidR="00CF5C50" w:rsidRPr="006E0AB8" w:rsidRDefault="7E7AA444" w:rsidP="242EF9CE">
      <w:pPr>
        <w:spacing w:line="480" w:lineRule="auto"/>
        <w:ind w:left="720" w:hanging="720"/>
        <w:rPr>
          <w:rFonts w:ascii="Times New Roman" w:hAnsi="Times New Roman" w:cs="Times New Roman"/>
        </w:rPr>
      </w:pPr>
      <w:r w:rsidRPr="006D7BAE">
        <w:rPr>
          <w:rFonts w:ascii="Times New Roman" w:hAnsi="Times New Roman" w:cs="Times New Roman"/>
        </w:rPr>
        <w:t>White, H. (1987).</w:t>
      </w:r>
      <w:r w:rsidRPr="006D7BAE">
        <w:rPr>
          <w:rFonts w:ascii="Times New Roman" w:hAnsi="Times New Roman" w:cs="Times New Roman"/>
          <w:i/>
          <w:iCs/>
        </w:rPr>
        <w:t xml:space="preserve"> The content of the form: Narrative discourse and historical representation</w:t>
      </w:r>
      <w:r w:rsidRPr="006D7BAE">
        <w:rPr>
          <w:rFonts w:ascii="Times New Roman" w:hAnsi="Times New Roman" w:cs="Times New Roman"/>
        </w:rPr>
        <w:t>. Johns Hopkins University Press.</w:t>
      </w:r>
    </w:p>
    <w:p w14:paraId="7E6BB993" w14:textId="77777777" w:rsidR="007271BC" w:rsidRPr="00CF5C50" w:rsidRDefault="007271BC" w:rsidP="242EF9CE">
      <w:pPr>
        <w:spacing w:line="480" w:lineRule="auto"/>
        <w:rPr>
          <w:rFonts w:ascii="Times New Roman" w:hAnsi="Times New Roman" w:cs="Times New Roman"/>
          <w:b/>
          <w:bCs/>
        </w:rPr>
      </w:pPr>
    </w:p>
    <w:sectPr w:rsidR="007271BC" w:rsidRPr="00CF5C50">
      <w:headerReference w:type="default" r:id="rId51"/>
      <w:footerReference w:type="default" r:id="rId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C9EE9A" w14:textId="77777777" w:rsidR="00FE411B" w:rsidRPr="006E0AB8" w:rsidRDefault="00FE411B" w:rsidP="00B91D06">
      <w:pPr>
        <w:spacing w:after="0" w:line="240" w:lineRule="auto"/>
      </w:pPr>
      <w:r w:rsidRPr="006E0AB8">
        <w:separator/>
      </w:r>
    </w:p>
  </w:endnote>
  <w:endnote w:type="continuationSeparator" w:id="0">
    <w:p w14:paraId="2C35F1ED" w14:textId="77777777" w:rsidR="00FE411B" w:rsidRPr="006E0AB8" w:rsidRDefault="00FE411B" w:rsidP="00B91D06">
      <w:pPr>
        <w:spacing w:after="0" w:line="240" w:lineRule="auto"/>
      </w:pPr>
      <w:r w:rsidRPr="006E0AB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629E5" w14:textId="5CBAC277" w:rsidR="00B91D06" w:rsidRPr="006E0AB8" w:rsidRDefault="00B91D06">
    <w:pPr>
      <w:pStyle w:val="Rodap"/>
      <w:jc w:val="right"/>
      <w:rPr>
        <w:sz w:val="20"/>
        <w:szCs w:val="20"/>
      </w:rPr>
    </w:pPr>
  </w:p>
  <w:p w14:paraId="1DBCC9E8" w14:textId="77777777" w:rsidR="00B91D06" w:rsidRPr="006E0AB8" w:rsidRDefault="00B91D0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B2B5E" w14:textId="77777777" w:rsidR="00FE411B" w:rsidRPr="006E0AB8" w:rsidRDefault="00FE411B" w:rsidP="00B91D06">
      <w:pPr>
        <w:spacing w:after="0" w:line="240" w:lineRule="auto"/>
      </w:pPr>
      <w:r w:rsidRPr="006E0AB8">
        <w:separator/>
      </w:r>
    </w:p>
  </w:footnote>
  <w:footnote w:type="continuationSeparator" w:id="0">
    <w:p w14:paraId="54A292EE" w14:textId="77777777" w:rsidR="00FE411B" w:rsidRPr="006E0AB8" w:rsidRDefault="00FE411B" w:rsidP="00B91D06">
      <w:pPr>
        <w:spacing w:after="0" w:line="240" w:lineRule="auto"/>
      </w:pPr>
      <w:r w:rsidRPr="006E0AB8">
        <w:continuationSeparator/>
      </w:r>
    </w:p>
  </w:footnote>
  <w:footnote w:id="1">
    <w:p w14:paraId="00C6D763" w14:textId="36071F44" w:rsidR="00710FAC" w:rsidRPr="00567E2A" w:rsidRDefault="00710FAC">
      <w:pPr>
        <w:pStyle w:val="Textodenotaderodap"/>
        <w:rPr>
          <w:rFonts w:ascii="Times New Roman" w:hAnsi="Times New Roman" w:cs="Times New Roman"/>
        </w:rPr>
      </w:pPr>
      <w:r w:rsidRPr="006E0AB8">
        <w:rPr>
          <w:rStyle w:val="Refdenotaderodap"/>
          <w:rFonts w:ascii="Times New Roman" w:hAnsi="Times New Roman" w:cs="Times New Roman"/>
        </w:rPr>
        <w:footnoteRef/>
      </w:r>
      <w:r w:rsidRPr="006E0AB8">
        <w:rPr>
          <w:rFonts w:ascii="Times New Roman" w:hAnsi="Times New Roman" w:cs="Times New Roman"/>
        </w:rPr>
        <w:t xml:space="preserve"> All material from the Brazilian channels </w:t>
      </w:r>
      <w:r w:rsidR="00590190" w:rsidRPr="006E0AB8">
        <w:rPr>
          <w:rFonts w:ascii="Times New Roman" w:hAnsi="Times New Roman" w:cs="Times New Roman"/>
        </w:rPr>
        <w:t>was</w:t>
      </w:r>
      <w:r w:rsidRPr="006E0AB8">
        <w:rPr>
          <w:rFonts w:ascii="Times New Roman" w:hAnsi="Times New Roman" w:cs="Times New Roman"/>
        </w:rPr>
        <w:t xml:space="preserve"> translated into English using automated tools</w:t>
      </w:r>
      <w:r w:rsidR="00BF5818" w:rsidRPr="006E0AB8">
        <w:rPr>
          <w:rFonts w:ascii="Times New Roman" w:hAnsi="Times New Roman" w:cs="Times New Roman"/>
        </w:rPr>
        <w:t xml:space="preserve">, with translations </w:t>
      </w:r>
      <w:r w:rsidRPr="006E0AB8">
        <w:rPr>
          <w:rFonts w:ascii="Times New Roman" w:hAnsi="Times New Roman" w:cs="Times New Roman"/>
        </w:rPr>
        <w:t xml:space="preserve">double-checked by </w:t>
      </w:r>
      <w:r w:rsidR="00A0290D" w:rsidRPr="006E0AB8">
        <w:rPr>
          <w:rFonts w:ascii="Times New Roman" w:hAnsi="Times New Roman" w:cs="Times New Roman"/>
        </w:rPr>
        <w:t xml:space="preserve">the </w:t>
      </w:r>
      <w:r w:rsidRPr="006E0AB8">
        <w:rPr>
          <w:rFonts w:ascii="Times New Roman" w:hAnsi="Times New Roman" w:cs="Times New Roman"/>
        </w:rPr>
        <w:t xml:space="preserve">authors </w:t>
      </w:r>
      <w:r w:rsidR="00F229A0" w:rsidRPr="006E0AB8">
        <w:rPr>
          <w:rFonts w:ascii="Times New Roman" w:hAnsi="Times New Roman" w:cs="Times New Roman"/>
        </w:rPr>
        <w:t>for</w:t>
      </w:r>
      <w:r w:rsidRPr="006E0AB8">
        <w:rPr>
          <w:rFonts w:ascii="Times New Roman" w:hAnsi="Times New Roman" w:cs="Times New Roman"/>
        </w:rPr>
        <w:t xml:space="preserve"> accuracy.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2E8BA" w14:textId="58563CD3" w:rsidR="006D70DD" w:rsidRPr="006E0AB8" w:rsidRDefault="00401699" w:rsidP="006D70DD">
    <w:pPr>
      <w:rPr>
        <w:rFonts w:ascii="Times New Roman" w:hAnsi="Times New Roman" w:cs="Times New Roman"/>
        <w:sz w:val="20"/>
        <w:szCs w:val="20"/>
      </w:rPr>
    </w:pPr>
    <w:r w:rsidRPr="006E0AB8">
      <w:rPr>
        <w:rFonts w:ascii="Times New Roman" w:hAnsi="Times New Roman" w:cs="Times New Roman"/>
        <w:sz w:val="20"/>
        <w:szCs w:val="20"/>
      </w:rPr>
      <w:t>NARRATIVES ABOUT DEMOCRACY</w:t>
    </w:r>
    <w:r w:rsidRPr="006E0AB8">
      <w:rPr>
        <w:rFonts w:ascii="Times New Roman" w:hAnsi="Times New Roman" w:cs="Times New Roman"/>
        <w:sz w:val="20"/>
        <w:szCs w:val="20"/>
      </w:rPr>
      <w:tab/>
    </w:r>
    <w:r w:rsidRPr="006E0AB8">
      <w:rPr>
        <w:rFonts w:ascii="Times New Roman" w:hAnsi="Times New Roman" w:cs="Times New Roman"/>
        <w:sz w:val="20"/>
        <w:szCs w:val="20"/>
      </w:rPr>
      <w:tab/>
    </w:r>
    <w:r w:rsidRPr="006E0AB8">
      <w:rPr>
        <w:rFonts w:ascii="Times New Roman" w:hAnsi="Times New Roman" w:cs="Times New Roman"/>
        <w:sz w:val="20"/>
        <w:szCs w:val="20"/>
      </w:rPr>
      <w:tab/>
    </w:r>
    <w:r w:rsidRPr="006E0AB8">
      <w:rPr>
        <w:rFonts w:ascii="Times New Roman" w:hAnsi="Times New Roman" w:cs="Times New Roman"/>
        <w:sz w:val="20"/>
        <w:szCs w:val="20"/>
      </w:rPr>
      <w:tab/>
    </w:r>
    <w:r w:rsidRPr="006E0AB8">
      <w:rPr>
        <w:rFonts w:ascii="Times New Roman" w:hAnsi="Times New Roman" w:cs="Times New Roman"/>
        <w:sz w:val="20"/>
        <w:szCs w:val="20"/>
      </w:rPr>
      <w:tab/>
    </w:r>
    <w:r w:rsidRPr="006E0AB8">
      <w:rPr>
        <w:rFonts w:ascii="Times New Roman" w:hAnsi="Times New Roman" w:cs="Times New Roman"/>
        <w:sz w:val="20"/>
        <w:szCs w:val="20"/>
      </w:rPr>
      <w:tab/>
    </w:r>
    <w:r w:rsidR="006D70DD" w:rsidRPr="006E0AB8">
      <w:rPr>
        <w:rFonts w:ascii="Times New Roman" w:hAnsi="Times New Roman" w:cs="Times New Roman"/>
        <w:sz w:val="20"/>
        <w:szCs w:val="20"/>
      </w:rPr>
      <w:tab/>
    </w:r>
    <w:sdt>
      <w:sdtPr>
        <w:rPr>
          <w:rFonts w:ascii="Times New Roman" w:hAnsi="Times New Roman" w:cs="Times New Roman"/>
          <w:sz w:val="20"/>
          <w:szCs w:val="20"/>
        </w:rPr>
        <w:id w:val="1679390512"/>
        <w:docPartObj>
          <w:docPartGallery w:val="Page Numbers (Top of Page)"/>
          <w:docPartUnique/>
        </w:docPartObj>
      </w:sdtPr>
      <w:sdtEndPr/>
      <w:sdtContent>
        <w:r w:rsidR="00A2084F" w:rsidRPr="006E0AB8">
          <w:rPr>
            <w:rFonts w:ascii="Times New Roman" w:hAnsi="Times New Roman" w:cs="Times New Roman"/>
            <w:sz w:val="20"/>
            <w:szCs w:val="20"/>
          </w:rPr>
          <w:tab/>
        </w:r>
        <w:r w:rsidR="006D70DD" w:rsidRPr="006E0AB8">
          <w:rPr>
            <w:rFonts w:ascii="Times New Roman" w:hAnsi="Times New Roman" w:cs="Times New Roman"/>
            <w:sz w:val="20"/>
            <w:szCs w:val="20"/>
          </w:rPr>
          <w:fldChar w:fldCharType="begin"/>
        </w:r>
        <w:r w:rsidR="006D70DD" w:rsidRPr="006E0AB8">
          <w:rPr>
            <w:rFonts w:ascii="Times New Roman" w:hAnsi="Times New Roman" w:cs="Times New Roman"/>
            <w:sz w:val="20"/>
            <w:szCs w:val="20"/>
          </w:rPr>
          <w:instrText>PAGE   \* MERGEFORMAT</w:instrText>
        </w:r>
        <w:r w:rsidR="006D70DD" w:rsidRPr="006E0AB8">
          <w:rPr>
            <w:rFonts w:ascii="Times New Roman" w:hAnsi="Times New Roman" w:cs="Times New Roman"/>
            <w:sz w:val="20"/>
            <w:szCs w:val="20"/>
          </w:rPr>
          <w:fldChar w:fldCharType="separate"/>
        </w:r>
        <w:proofErr w:type="gramStart"/>
        <w:r w:rsidR="006D70DD" w:rsidRPr="006E0AB8">
          <w:rPr>
            <w:rFonts w:ascii="Times New Roman" w:hAnsi="Times New Roman" w:cs="Times New Roman"/>
            <w:sz w:val="20"/>
            <w:szCs w:val="20"/>
          </w:rPr>
          <w:t>2</w:t>
        </w:r>
        <w:proofErr w:type="gramEnd"/>
        <w:r w:rsidR="006D70DD" w:rsidRPr="006E0AB8">
          <w:rPr>
            <w:rFonts w:ascii="Times New Roman" w:hAnsi="Times New Roman" w:cs="Times New Roman"/>
            <w:sz w:val="20"/>
            <w:szCs w:val="20"/>
          </w:rPr>
          <w:fldChar w:fldCharType="end"/>
        </w:r>
      </w:sdtContent>
    </w:sdt>
  </w:p>
  <w:p w14:paraId="2B2A1F06" w14:textId="77777777" w:rsidR="006D70DD" w:rsidRPr="006E0AB8" w:rsidRDefault="006D70D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82081"/>
    <w:multiLevelType w:val="hybridMultilevel"/>
    <w:tmpl w:val="5EE6F5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2A16F1A"/>
    <w:multiLevelType w:val="hybridMultilevel"/>
    <w:tmpl w:val="191217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4C158F2"/>
    <w:multiLevelType w:val="hybridMultilevel"/>
    <w:tmpl w:val="E3EC5E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5AF7F57"/>
    <w:multiLevelType w:val="multilevel"/>
    <w:tmpl w:val="163EB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A6185E"/>
    <w:multiLevelType w:val="hybridMultilevel"/>
    <w:tmpl w:val="155A5C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37D26BC1"/>
    <w:multiLevelType w:val="hybridMultilevel"/>
    <w:tmpl w:val="BFC689FE"/>
    <w:lvl w:ilvl="0" w:tplc="59822C44">
      <w:start w:val="1"/>
      <w:numFmt w:val="decimal"/>
      <w:lvlText w:val="%1."/>
      <w:lvlJc w:val="left"/>
      <w:pPr>
        <w:ind w:left="720" w:hanging="360"/>
      </w:pPr>
    </w:lvl>
    <w:lvl w:ilvl="1" w:tplc="98E8690A">
      <w:start w:val="1"/>
      <w:numFmt w:val="lowerLetter"/>
      <w:lvlText w:val="%2."/>
      <w:lvlJc w:val="left"/>
      <w:pPr>
        <w:ind w:left="1440" w:hanging="360"/>
      </w:pPr>
    </w:lvl>
    <w:lvl w:ilvl="2" w:tplc="39EA41CE">
      <w:start w:val="1"/>
      <w:numFmt w:val="lowerRoman"/>
      <w:lvlText w:val="%3."/>
      <w:lvlJc w:val="right"/>
      <w:pPr>
        <w:ind w:left="2160" w:hanging="180"/>
      </w:pPr>
    </w:lvl>
    <w:lvl w:ilvl="3" w:tplc="CE3ED30A">
      <w:start w:val="1"/>
      <w:numFmt w:val="decimal"/>
      <w:lvlText w:val="%4."/>
      <w:lvlJc w:val="left"/>
      <w:pPr>
        <w:ind w:left="2880" w:hanging="360"/>
      </w:pPr>
    </w:lvl>
    <w:lvl w:ilvl="4" w:tplc="C8BEDA20">
      <w:start w:val="1"/>
      <w:numFmt w:val="lowerLetter"/>
      <w:lvlText w:val="%5."/>
      <w:lvlJc w:val="left"/>
      <w:pPr>
        <w:ind w:left="3600" w:hanging="360"/>
      </w:pPr>
    </w:lvl>
    <w:lvl w:ilvl="5" w:tplc="9F8EAFBE">
      <w:start w:val="1"/>
      <w:numFmt w:val="lowerRoman"/>
      <w:lvlText w:val="%6."/>
      <w:lvlJc w:val="right"/>
      <w:pPr>
        <w:ind w:left="4320" w:hanging="180"/>
      </w:pPr>
    </w:lvl>
    <w:lvl w:ilvl="6" w:tplc="A606AAE2">
      <w:start w:val="1"/>
      <w:numFmt w:val="decimal"/>
      <w:lvlText w:val="%7."/>
      <w:lvlJc w:val="left"/>
      <w:pPr>
        <w:ind w:left="5040" w:hanging="360"/>
      </w:pPr>
    </w:lvl>
    <w:lvl w:ilvl="7" w:tplc="21925A1C">
      <w:start w:val="1"/>
      <w:numFmt w:val="lowerLetter"/>
      <w:lvlText w:val="%8."/>
      <w:lvlJc w:val="left"/>
      <w:pPr>
        <w:ind w:left="5760" w:hanging="360"/>
      </w:pPr>
    </w:lvl>
    <w:lvl w:ilvl="8" w:tplc="792AE6AC">
      <w:start w:val="1"/>
      <w:numFmt w:val="lowerRoman"/>
      <w:lvlText w:val="%9."/>
      <w:lvlJc w:val="right"/>
      <w:pPr>
        <w:ind w:left="6480" w:hanging="180"/>
      </w:pPr>
    </w:lvl>
  </w:abstractNum>
  <w:abstractNum w:abstractNumId="6" w15:restartNumberingAfterBreak="0">
    <w:nsid w:val="51EE56A8"/>
    <w:multiLevelType w:val="hybridMultilevel"/>
    <w:tmpl w:val="8AB23E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648F7CBD"/>
    <w:multiLevelType w:val="hybridMultilevel"/>
    <w:tmpl w:val="605AC8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67EE5241"/>
    <w:multiLevelType w:val="hybridMultilevel"/>
    <w:tmpl w:val="818C59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737A7131"/>
    <w:multiLevelType w:val="hybridMultilevel"/>
    <w:tmpl w:val="8DB28E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574582546">
    <w:abstractNumId w:val="5"/>
  </w:num>
  <w:num w:numId="2" w16cid:durableId="1272056788">
    <w:abstractNumId w:val="9"/>
  </w:num>
  <w:num w:numId="3" w16cid:durableId="1065832483">
    <w:abstractNumId w:val="3"/>
  </w:num>
  <w:num w:numId="4" w16cid:durableId="1251161132">
    <w:abstractNumId w:val="4"/>
  </w:num>
  <w:num w:numId="5" w16cid:durableId="873544246">
    <w:abstractNumId w:val="8"/>
  </w:num>
  <w:num w:numId="6" w16cid:durableId="650839456">
    <w:abstractNumId w:val="0"/>
  </w:num>
  <w:num w:numId="7" w16cid:durableId="1390423181">
    <w:abstractNumId w:val="6"/>
  </w:num>
  <w:num w:numId="8" w16cid:durableId="107704708">
    <w:abstractNumId w:val="2"/>
  </w:num>
  <w:num w:numId="9" w16cid:durableId="338892703">
    <w:abstractNumId w:val="7"/>
  </w:num>
  <w:num w:numId="10" w16cid:durableId="17626777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0A9"/>
    <w:rsid w:val="00000150"/>
    <w:rsid w:val="00001DDB"/>
    <w:rsid w:val="00002911"/>
    <w:rsid w:val="00002ABC"/>
    <w:rsid w:val="00002B01"/>
    <w:rsid w:val="00002C30"/>
    <w:rsid w:val="0000366E"/>
    <w:rsid w:val="00004005"/>
    <w:rsid w:val="0000499F"/>
    <w:rsid w:val="000049CB"/>
    <w:rsid w:val="00004A8E"/>
    <w:rsid w:val="00004D78"/>
    <w:rsid w:val="00004DC9"/>
    <w:rsid w:val="000055C1"/>
    <w:rsid w:val="0000587B"/>
    <w:rsid w:val="00005FD3"/>
    <w:rsid w:val="00006490"/>
    <w:rsid w:val="00006BE4"/>
    <w:rsid w:val="00006C14"/>
    <w:rsid w:val="000074BC"/>
    <w:rsid w:val="00007C53"/>
    <w:rsid w:val="0001013E"/>
    <w:rsid w:val="000108E4"/>
    <w:rsid w:val="000109B1"/>
    <w:rsid w:val="00010B88"/>
    <w:rsid w:val="00010C96"/>
    <w:rsid w:val="00010CD8"/>
    <w:rsid w:val="00011365"/>
    <w:rsid w:val="0001173A"/>
    <w:rsid w:val="00012DDA"/>
    <w:rsid w:val="0001307D"/>
    <w:rsid w:val="00013273"/>
    <w:rsid w:val="000136A6"/>
    <w:rsid w:val="00013AA6"/>
    <w:rsid w:val="00014063"/>
    <w:rsid w:val="000140E4"/>
    <w:rsid w:val="000140F3"/>
    <w:rsid w:val="0001523D"/>
    <w:rsid w:val="00015248"/>
    <w:rsid w:val="00015255"/>
    <w:rsid w:val="00015577"/>
    <w:rsid w:val="0001568C"/>
    <w:rsid w:val="00015A96"/>
    <w:rsid w:val="0001694E"/>
    <w:rsid w:val="0001716E"/>
    <w:rsid w:val="00017659"/>
    <w:rsid w:val="0001781D"/>
    <w:rsid w:val="00017B3C"/>
    <w:rsid w:val="00020432"/>
    <w:rsid w:val="00020503"/>
    <w:rsid w:val="000215AF"/>
    <w:rsid w:val="000216E4"/>
    <w:rsid w:val="00022FD5"/>
    <w:rsid w:val="00023033"/>
    <w:rsid w:val="000233B0"/>
    <w:rsid w:val="00023600"/>
    <w:rsid w:val="000237DC"/>
    <w:rsid w:val="00023AA3"/>
    <w:rsid w:val="000240BD"/>
    <w:rsid w:val="0002457D"/>
    <w:rsid w:val="00024D66"/>
    <w:rsid w:val="0002516E"/>
    <w:rsid w:val="0002535F"/>
    <w:rsid w:val="000254E8"/>
    <w:rsid w:val="00025B8E"/>
    <w:rsid w:val="00025BB1"/>
    <w:rsid w:val="00025FF4"/>
    <w:rsid w:val="00026933"/>
    <w:rsid w:val="00026B72"/>
    <w:rsid w:val="00026DE6"/>
    <w:rsid w:val="00027193"/>
    <w:rsid w:val="000274C0"/>
    <w:rsid w:val="00027725"/>
    <w:rsid w:val="00027D0E"/>
    <w:rsid w:val="00027E2F"/>
    <w:rsid w:val="0003049A"/>
    <w:rsid w:val="0003082F"/>
    <w:rsid w:val="00031397"/>
    <w:rsid w:val="000313D0"/>
    <w:rsid w:val="00031796"/>
    <w:rsid w:val="0003267D"/>
    <w:rsid w:val="00032BB9"/>
    <w:rsid w:val="00032ECB"/>
    <w:rsid w:val="00032ECD"/>
    <w:rsid w:val="000339CE"/>
    <w:rsid w:val="00033D73"/>
    <w:rsid w:val="0003403B"/>
    <w:rsid w:val="00034482"/>
    <w:rsid w:val="000359AA"/>
    <w:rsid w:val="00035E26"/>
    <w:rsid w:val="00035ECE"/>
    <w:rsid w:val="00036059"/>
    <w:rsid w:val="00036DD5"/>
    <w:rsid w:val="000376C6"/>
    <w:rsid w:val="00037DDF"/>
    <w:rsid w:val="00040FC4"/>
    <w:rsid w:val="00041527"/>
    <w:rsid w:val="00041B99"/>
    <w:rsid w:val="00041DAB"/>
    <w:rsid w:val="000421F8"/>
    <w:rsid w:val="00042528"/>
    <w:rsid w:val="00042592"/>
    <w:rsid w:val="0004300C"/>
    <w:rsid w:val="00043036"/>
    <w:rsid w:val="000434C6"/>
    <w:rsid w:val="00043688"/>
    <w:rsid w:val="00043ADA"/>
    <w:rsid w:val="000445A4"/>
    <w:rsid w:val="000445F3"/>
    <w:rsid w:val="0004531B"/>
    <w:rsid w:val="00045945"/>
    <w:rsid w:val="00045A8C"/>
    <w:rsid w:val="00045F63"/>
    <w:rsid w:val="00046047"/>
    <w:rsid w:val="000462E8"/>
    <w:rsid w:val="000464F5"/>
    <w:rsid w:val="000466D6"/>
    <w:rsid w:val="0004687A"/>
    <w:rsid w:val="00046E58"/>
    <w:rsid w:val="000478A9"/>
    <w:rsid w:val="00050A39"/>
    <w:rsid w:val="00050E09"/>
    <w:rsid w:val="0005176D"/>
    <w:rsid w:val="000518BF"/>
    <w:rsid w:val="00052DF3"/>
    <w:rsid w:val="000537FC"/>
    <w:rsid w:val="00053955"/>
    <w:rsid w:val="00054A72"/>
    <w:rsid w:val="00054BB5"/>
    <w:rsid w:val="00054E24"/>
    <w:rsid w:val="0005572F"/>
    <w:rsid w:val="00056617"/>
    <w:rsid w:val="0005690B"/>
    <w:rsid w:val="00056FAF"/>
    <w:rsid w:val="000570B6"/>
    <w:rsid w:val="0006055F"/>
    <w:rsid w:val="00060690"/>
    <w:rsid w:val="00060893"/>
    <w:rsid w:val="00060CD2"/>
    <w:rsid w:val="00060D1E"/>
    <w:rsid w:val="00060D52"/>
    <w:rsid w:val="00061453"/>
    <w:rsid w:val="00061841"/>
    <w:rsid w:val="0006245B"/>
    <w:rsid w:val="000629A4"/>
    <w:rsid w:val="00062EC6"/>
    <w:rsid w:val="00063C6B"/>
    <w:rsid w:val="00063E23"/>
    <w:rsid w:val="00064016"/>
    <w:rsid w:val="0006431C"/>
    <w:rsid w:val="00064A2B"/>
    <w:rsid w:val="00064C01"/>
    <w:rsid w:val="00064D3F"/>
    <w:rsid w:val="00064D46"/>
    <w:rsid w:val="000652AB"/>
    <w:rsid w:val="00065741"/>
    <w:rsid w:val="00065D48"/>
    <w:rsid w:val="0006622B"/>
    <w:rsid w:val="000664CA"/>
    <w:rsid w:val="000669FE"/>
    <w:rsid w:val="00066DC0"/>
    <w:rsid w:val="0006782D"/>
    <w:rsid w:val="0006E5A9"/>
    <w:rsid w:val="00070DDE"/>
    <w:rsid w:val="00070F15"/>
    <w:rsid w:val="000716F3"/>
    <w:rsid w:val="000719C3"/>
    <w:rsid w:val="00071D62"/>
    <w:rsid w:val="00072395"/>
    <w:rsid w:val="0007292B"/>
    <w:rsid w:val="00072B78"/>
    <w:rsid w:val="00072C99"/>
    <w:rsid w:val="00072F78"/>
    <w:rsid w:val="0007337A"/>
    <w:rsid w:val="0007390B"/>
    <w:rsid w:val="00073F68"/>
    <w:rsid w:val="00074411"/>
    <w:rsid w:val="00074F9D"/>
    <w:rsid w:val="00075208"/>
    <w:rsid w:val="00075712"/>
    <w:rsid w:val="00075A08"/>
    <w:rsid w:val="00075A68"/>
    <w:rsid w:val="00075E44"/>
    <w:rsid w:val="00076192"/>
    <w:rsid w:val="00077D2F"/>
    <w:rsid w:val="000801DF"/>
    <w:rsid w:val="000809F7"/>
    <w:rsid w:val="00081283"/>
    <w:rsid w:val="000813E9"/>
    <w:rsid w:val="0008195C"/>
    <w:rsid w:val="00081F8B"/>
    <w:rsid w:val="0008201A"/>
    <w:rsid w:val="00082445"/>
    <w:rsid w:val="000824B1"/>
    <w:rsid w:val="000825B3"/>
    <w:rsid w:val="0008289B"/>
    <w:rsid w:val="00082EDD"/>
    <w:rsid w:val="000835BD"/>
    <w:rsid w:val="00083B41"/>
    <w:rsid w:val="00083F43"/>
    <w:rsid w:val="00084A34"/>
    <w:rsid w:val="00084D8D"/>
    <w:rsid w:val="00084EEE"/>
    <w:rsid w:val="00085322"/>
    <w:rsid w:val="000853E7"/>
    <w:rsid w:val="00085DF8"/>
    <w:rsid w:val="00085FC2"/>
    <w:rsid w:val="00087198"/>
    <w:rsid w:val="000877C6"/>
    <w:rsid w:val="0008B227"/>
    <w:rsid w:val="00090490"/>
    <w:rsid w:val="00090624"/>
    <w:rsid w:val="00091ACF"/>
    <w:rsid w:val="00091EE1"/>
    <w:rsid w:val="00092DA3"/>
    <w:rsid w:val="0009361F"/>
    <w:rsid w:val="000939F6"/>
    <w:rsid w:val="00093CD7"/>
    <w:rsid w:val="0009439B"/>
    <w:rsid w:val="000948BC"/>
    <w:rsid w:val="00094F6A"/>
    <w:rsid w:val="00095069"/>
    <w:rsid w:val="000950C7"/>
    <w:rsid w:val="00095B19"/>
    <w:rsid w:val="00095E91"/>
    <w:rsid w:val="00095F09"/>
    <w:rsid w:val="000967DF"/>
    <w:rsid w:val="00097747"/>
    <w:rsid w:val="0009789F"/>
    <w:rsid w:val="000978D9"/>
    <w:rsid w:val="00097A3C"/>
    <w:rsid w:val="000A02C7"/>
    <w:rsid w:val="000A0309"/>
    <w:rsid w:val="000A09FD"/>
    <w:rsid w:val="000A0CE4"/>
    <w:rsid w:val="000A0EC4"/>
    <w:rsid w:val="000A1B75"/>
    <w:rsid w:val="000A1D26"/>
    <w:rsid w:val="000A1FF3"/>
    <w:rsid w:val="000A2107"/>
    <w:rsid w:val="000A2285"/>
    <w:rsid w:val="000A3431"/>
    <w:rsid w:val="000A3B66"/>
    <w:rsid w:val="000A3CBF"/>
    <w:rsid w:val="000A4446"/>
    <w:rsid w:val="000A45E5"/>
    <w:rsid w:val="000A53A1"/>
    <w:rsid w:val="000A53E2"/>
    <w:rsid w:val="000A54A3"/>
    <w:rsid w:val="000A5864"/>
    <w:rsid w:val="000A6473"/>
    <w:rsid w:val="000A6E3E"/>
    <w:rsid w:val="000A6E9B"/>
    <w:rsid w:val="000A7717"/>
    <w:rsid w:val="000B071E"/>
    <w:rsid w:val="000B0748"/>
    <w:rsid w:val="000B0894"/>
    <w:rsid w:val="000B0DD4"/>
    <w:rsid w:val="000B0FD6"/>
    <w:rsid w:val="000B1313"/>
    <w:rsid w:val="000B1388"/>
    <w:rsid w:val="000B1836"/>
    <w:rsid w:val="000B1E0C"/>
    <w:rsid w:val="000B2057"/>
    <w:rsid w:val="000B21DC"/>
    <w:rsid w:val="000B227C"/>
    <w:rsid w:val="000B2BEC"/>
    <w:rsid w:val="000B2F1C"/>
    <w:rsid w:val="000B2FBC"/>
    <w:rsid w:val="000B318E"/>
    <w:rsid w:val="000B3429"/>
    <w:rsid w:val="000B34D5"/>
    <w:rsid w:val="000B3CFA"/>
    <w:rsid w:val="000B3E78"/>
    <w:rsid w:val="000B4718"/>
    <w:rsid w:val="000B5B3E"/>
    <w:rsid w:val="000B5CF4"/>
    <w:rsid w:val="000B6059"/>
    <w:rsid w:val="000B6C6D"/>
    <w:rsid w:val="000B6D3E"/>
    <w:rsid w:val="000B6EAA"/>
    <w:rsid w:val="000B7082"/>
    <w:rsid w:val="000B7E94"/>
    <w:rsid w:val="000C01AC"/>
    <w:rsid w:val="000C05CB"/>
    <w:rsid w:val="000C0A74"/>
    <w:rsid w:val="000C0AA4"/>
    <w:rsid w:val="000C106A"/>
    <w:rsid w:val="000C1930"/>
    <w:rsid w:val="000C1BFB"/>
    <w:rsid w:val="000C1D27"/>
    <w:rsid w:val="000C1F0C"/>
    <w:rsid w:val="000C2211"/>
    <w:rsid w:val="000C261D"/>
    <w:rsid w:val="000C27C5"/>
    <w:rsid w:val="000C338F"/>
    <w:rsid w:val="000C3DB6"/>
    <w:rsid w:val="000C4256"/>
    <w:rsid w:val="000C48F1"/>
    <w:rsid w:val="000C4B2A"/>
    <w:rsid w:val="000C4C04"/>
    <w:rsid w:val="000C50F2"/>
    <w:rsid w:val="000C5208"/>
    <w:rsid w:val="000C70E3"/>
    <w:rsid w:val="000C7684"/>
    <w:rsid w:val="000C79D1"/>
    <w:rsid w:val="000C7CCC"/>
    <w:rsid w:val="000D019F"/>
    <w:rsid w:val="000D0697"/>
    <w:rsid w:val="000D075F"/>
    <w:rsid w:val="000D0CB1"/>
    <w:rsid w:val="000D0E39"/>
    <w:rsid w:val="000D11E7"/>
    <w:rsid w:val="000D13C1"/>
    <w:rsid w:val="000D1709"/>
    <w:rsid w:val="000D176E"/>
    <w:rsid w:val="000D1F93"/>
    <w:rsid w:val="000D2110"/>
    <w:rsid w:val="000D246D"/>
    <w:rsid w:val="000D2B88"/>
    <w:rsid w:val="000D32D7"/>
    <w:rsid w:val="000D37CF"/>
    <w:rsid w:val="000D425E"/>
    <w:rsid w:val="000D47CB"/>
    <w:rsid w:val="000D4BA4"/>
    <w:rsid w:val="000D55AA"/>
    <w:rsid w:val="000D59AC"/>
    <w:rsid w:val="000D627E"/>
    <w:rsid w:val="000D666F"/>
    <w:rsid w:val="000D7238"/>
    <w:rsid w:val="000D7E62"/>
    <w:rsid w:val="000E01E1"/>
    <w:rsid w:val="000E0638"/>
    <w:rsid w:val="000E063E"/>
    <w:rsid w:val="000E06F4"/>
    <w:rsid w:val="000E0BB3"/>
    <w:rsid w:val="000E0EB6"/>
    <w:rsid w:val="000E0F2D"/>
    <w:rsid w:val="000E132F"/>
    <w:rsid w:val="000E17DA"/>
    <w:rsid w:val="000E188E"/>
    <w:rsid w:val="000E22A8"/>
    <w:rsid w:val="000E2833"/>
    <w:rsid w:val="000E2BC5"/>
    <w:rsid w:val="000E2DD4"/>
    <w:rsid w:val="000E327F"/>
    <w:rsid w:val="000E3697"/>
    <w:rsid w:val="000E45A5"/>
    <w:rsid w:val="000E4708"/>
    <w:rsid w:val="000E49DE"/>
    <w:rsid w:val="000E4C8D"/>
    <w:rsid w:val="000E5193"/>
    <w:rsid w:val="000E5207"/>
    <w:rsid w:val="000E535E"/>
    <w:rsid w:val="000E56E6"/>
    <w:rsid w:val="000E5854"/>
    <w:rsid w:val="000E6005"/>
    <w:rsid w:val="000E6008"/>
    <w:rsid w:val="000E606F"/>
    <w:rsid w:val="000E61A2"/>
    <w:rsid w:val="000E6E71"/>
    <w:rsid w:val="000E7418"/>
    <w:rsid w:val="000E751A"/>
    <w:rsid w:val="000E76DA"/>
    <w:rsid w:val="000F03BF"/>
    <w:rsid w:val="000F0998"/>
    <w:rsid w:val="000F0E11"/>
    <w:rsid w:val="000F120C"/>
    <w:rsid w:val="000F1551"/>
    <w:rsid w:val="000F1896"/>
    <w:rsid w:val="000F1974"/>
    <w:rsid w:val="000F1A6F"/>
    <w:rsid w:val="000F1EAE"/>
    <w:rsid w:val="000F22C8"/>
    <w:rsid w:val="000F2A43"/>
    <w:rsid w:val="000F2DC1"/>
    <w:rsid w:val="000F31A5"/>
    <w:rsid w:val="000F33CB"/>
    <w:rsid w:val="000F3411"/>
    <w:rsid w:val="000F486B"/>
    <w:rsid w:val="000F5D66"/>
    <w:rsid w:val="000F60DB"/>
    <w:rsid w:val="000F626A"/>
    <w:rsid w:val="000F638D"/>
    <w:rsid w:val="000F64C9"/>
    <w:rsid w:val="000F6AD5"/>
    <w:rsid w:val="000F71BF"/>
    <w:rsid w:val="000F7B16"/>
    <w:rsid w:val="000F7CF1"/>
    <w:rsid w:val="00100D60"/>
    <w:rsid w:val="00100EC5"/>
    <w:rsid w:val="001013F6"/>
    <w:rsid w:val="0010163E"/>
    <w:rsid w:val="00101C53"/>
    <w:rsid w:val="00102490"/>
    <w:rsid w:val="0010252F"/>
    <w:rsid w:val="00102DC8"/>
    <w:rsid w:val="001033F3"/>
    <w:rsid w:val="001037B0"/>
    <w:rsid w:val="001038D4"/>
    <w:rsid w:val="00104340"/>
    <w:rsid w:val="001045F0"/>
    <w:rsid w:val="001045F7"/>
    <w:rsid w:val="001046CC"/>
    <w:rsid w:val="00104845"/>
    <w:rsid w:val="001051D1"/>
    <w:rsid w:val="0010539B"/>
    <w:rsid w:val="00105B93"/>
    <w:rsid w:val="0010623D"/>
    <w:rsid w:val="001069CC"/>
    <w:rsid w:val="00106D62"/>
    <w:rsid w:val="00107022"/>
    <w:rsid w:val="0010708D"/>
    <w:rsid w:val="001070D8"/>
    <w:rsid w:val="001071AB"/>
    <w:rsid w:val="001078ED"/>
    <w:rsid w:val="0011022C"/>
    <w:rsid w:val="001102CE"/>
    <w:rsid w:val="00110775"/>
    <w:rsid w:val="00111319"/>
    <w:rsid w:val="0011163C"/>
    <w:rsid w:val="00112A43"/>
    <w:rsid w:val="00112BCC"/>
    <w:rsid w:val="00112CD7"/>
    <w:rsid w:val="00113243"/>
    <w:rsid w:val="001132F6"/>
    <w:rsid w:val="00113478"/>
    <w:rsid w:val="0011349E"/>
    <w:rsid w:val="0011352C"/>
    <w:rsid w:val="00113BAB"/>
    <w:rsid w:val="00113C5A"/>
    <w:rsid w:val="00113F5E"/>
    <w:rsid w:val="00114183"/>
    <w:rsid w:val="0011497A"/>
    <w:rsid w:val="00114D9C"/>
    <w:rsid w:val="00114DD2"/>
    <w:rsid w:val="00115150"/>
    <w:rsid w:val="001156EA"/>
    <w:rsid w:val="00115C38"/>
    <w:rsid w:val="00115EE6"/>
    <w:rsid w:val="00115F86"/>
    <w:rsid w:val="0011689C"/>
    <w:rsid w:val="0011732B"/>
    <w:rsid w:val="00117616"/>
    <w:rsid w:val="00117B5D"/>
    <w:rsid w:val="001200C7"/>
    <w:rsid w:val="00120775"/>
    <w:rsid w:val="00120A99"/>
    <w:rsid w:val="00120ED4"/>
    <w:rsid w:val="001217DC"/>
    <w:rsid w:val="00121D3D"/>
    <w:rsid w:val="001220B0"/>
    <w:rsid w:val="00122166"/>
    <w:rsid w:val="001230DC"/>
    <w:rsid w:val="001230F6"/>
    <w:rsid w:val="00123B71"/>
    <w:rsid w:val="00124150"/>
    <w:rsid w:val="0012425F"/>
    <w:rsid w:val="00124298"/>
    <w:rsid w:val="00124346"/>
    <w:rsid w:val="00125456"/>
    <w:rsid w:val="00125A60"/>
    <w:rsid w:val="0012601D"/>
    <w:rsid w:val="0012647E"/>
    <w:rsid w:val="00126518"/>
    <w:rsid w:val="0012686B"/>
    <w:rsid w:val="00126958"/>
    <w:rsid w:val="00126A73"/>
    <w:rsid w:val="00126EE4"/>
    <w:rsid w:val="00127307"/>
    <w:rsid w:val="00127D12"/>
    <w:rsid w:val="00127EB4"/>
    <w:rsid w:val="0012D708"/>
    <w:rsid w:val="0013055B"/>
    <w:rsid w:val="001310C0"/>
    <w:rsid w:val="00131A21"/>
    <w:rsid w:val="0013239A"/>
    <w:rsid w:val="0013293A"/>
    <w:rsid w:val="00132BE1"/>
    <w:rsid w:val="0013352E"/>
    <w:rsid w:val="00134F2A"/>
    <w:rsid w:val="00134FAA"/>
    <w:rsid w:val="00134FAC"/>
    <w:rsid w:val="00135831"/>
    <w:rsid w:val="00135FDB"/>
    <w:rsid w:val="0013603A"/>
    <w:rsid w:val="001362AB"/>
    <w:rsid w:val="001363EA"/>
    <w:rsid w:val="0013643C"/>
    <w:rsid w:val="001369E0"/>
    <w:rsid w:val="00136EF7"/>
    <w:rsid w:val="0013719A"/>
    <w:rsid w:val="00137218"/>
    <w:rsid w:val="00137692"/>
    <w:rsid w:val="00137755"/>
    <w:rsid w:val="001378B0"/>
    <w:rsid w:val="001378D3"/>
    <w:rsid w:val="00140E30"/>
    <w:rsid w:val="00141502"/>
    <w:rsid w:val="00141BFE"/>
    <w:rsid w:val="0014255E"/>
    <w:rsid w:val="00142841"/>
    <w:rsid w:val="00142ED3"/>
    <w:rsid w:val="00143384"/>
    <w:rsid w:val="001438E2"/>
    <w:rsid w:val="00143BE5"/>
    <w:rsid w:val="001448AA"/>
    <w:rsid w:val="0014494D"/>
    <w:rsid w:val="00144C9B"/>
    <w:rsid w:val="00145640"/>
    <w:rsid w:val="001458DF"/>
    <w:rsid w:val="00145E65"/>
    <w:rsid w:val="0014659C"/>
    <w:rsid w:val="00146A83"/>
    <w:rsid w:val="00146E86"/>
    <w:rsid w:val="00147211"/>
    <w:rsid w:val="00147749"/>
    <w:rsid w:val="001500B7"/>
    <w:rsid w:val="001501C3"/>
    <w:rsid w:val="00151002"/>
    <w:rsid w:val="00151773"/>
    <w:rsid w:val="001519F3"/>
    <w:rsid w:val="00152791"/>
    <w:rsid w:val="00152F91"/>
    <w:rsid w:val="00153345"/>
    <w:rsid w:val="00153543"/>
    <w:rsid w:val="00153598"/>
    <w:rsid w:val="00155A44"/>
    <w:rsid w:val="00155B17"/>
    <w:rsid w:val="0015608A"/>
    <w:rsid w:val="00156306"/>
    <w:rsid w:val="00156847"/>
    <w:rsid w:val="00157010"/>
    <w:rsid w:val="00157A24"/>
    <w:rsid w:val="00157CA7"/>
    <w:rsid w:val="00157CEF"/>
    <w:rsid w:val="00160012"/>
    <w:rsid w:val="0016018A"/>
    <w:rsid w:val="00160656"/>
    <w:rsid w:val="001607B2"/>
    <w:rsid w:val="0016090A"/>
    <w:rsid w:val="00161C44"/>
    <w:rsid w:val="00161C60"/>
    <w:rsid w:val="0016204D"/>
    <w:rsid w:val="00162085"/>
    <w:rsid w:val="001620F7"/>
    <w:rsid w:val="001622FC"/>
    <w:rsid w:val="00162557"/>
    <w:rsid w:val="00162A6E"/>
    <w:rsid w:val="00162DEE"/>
    <w:rsid w:val="0016326E"/>
    <w:rsid w:val="0016343D"/>
    <w:rsid w:val="001637EE"/>
    <w:rsid w:val="00164A52"/>
    <w:rsid w:val="00165D84"/>
    <w:rsid w:val="00167374"/>
    <w:rsid w:val="0016755B"/>
    <w:rsid w:val="00167A44"/>
    <w:rsid w:val="001703BD"/>
    <w:rsid w:val="00170C5C"/>
    <w:rsid w:val="00171060"/>
    <w:rsid w:val="00171941"/>
    <w:rsid w:val="00171FBB"/>
    <w:rsid w:val="00172021"/>
    <w:rsid w:val="0017217C"/>
    <w:rsid w:val="00172597"/>
    <w:rsid w:val="00172EC6"/>
    <w:rsid w:val="00173AC4"/>
    <w:rsid w:val="00173F97"/>
    <w:rsid w:val="0017406A"/>
    <w:rsid w:val="001745E0"/>
    <w:rsid w:val="001753F2"/>
    <w:rsid w:val="001755B5"/>
    <w:rsid w:val="00175620"/>
    <w:rsid w:val="00176B9B"/>
    <w:rsid w:val="00177113"/>
    <w:rsid w:val="00177605"/>
    <w:rsid w:val="00177CA2"/>
    <w:rsid w:val="001805FE"/>
    <w:rsid w:val="0018075D"/>
    <w:rsid w:val="00180959"/>
    <w:rsid w:val="00180BE8"/>
    <w:rsid w:val="00181549"/>
    <w:rsid w:val="001819B7"/>
    <w:rsid w:val="00181DAC"/>
    <w:rsid w:val="00182061"/>
    <w:rsid w:val="00182452"/>
    <w:rsid w:val="00182594"/>
    <w:rsid w:val="00182D7A"/>
    <w:rsid w:val="001832D6"/>
    <w:rsid w:val="00183746"/>
    <w:rsid w:val="00183811"/>
    <w:rsid w:val="0018397D"/>
    <w:rsid w:val="00183BB3"/>
    <w:rsid w:val="00184D44"/>
    <w:rsid w:val="001858E8"/>
    <w:rsid w:val="00185C74"/>
    <w:rsid w:val="00186107"/>
    <w:rsid w:val="00186B05"/>
    <w:rsid w:val="00186CFA"/>
    <w:rsid w:val="00187663"/>
    <w:rsid w:val="00187798"/>
    <w:rsid w:val="00187B38"/>
    <w:rsid w:val="00187B6D"/>
    <w:rsid w:val="001934F1"/>
    <w:rsid w:val="00193C40"/>
    <w:rsid w:val="00193F41"/>
    <w:rsid w:val="00194EA1"/>
    <w:rsid w:val="001957C4"/>
    <w:rsid w:val="00196169"/>
    <w:rsid w:val="0019617F"/>
    <w:rsid w:val="001962B2"/>
    <w:rsid w:val="00196350"/>
    <w:rsid w:val="00196C20"/>
    <w:rsid w:val="00196F8F"/>
    <w:rsid w:val="00197507"/>
    <w:rsid w:val="00198FDC"/>
    <w:rsid w:val="001A0B9E"/>
    <w:rsid w:val="001A21B6"/>
    <w:rsid w:val="001A24DD"/>
    <w:rsid w:val="001A2F69"/>
    <w:rsid w:val="001A3212"/>
    <w:rsid w:val="001A32FA"/>
    <w:rsid w:val="001A3363"/>
    <w:rsid w:val="001A376D"/>
    <w:rsid w:val="001A39D6"/>
    <w:rsid w:val="001A4030"/>
    <w:rsid w:val="001A4504"/>
    <w:rsid w:val="001A476C"/>
    <w:rsid w:val="001A4974"/>
    <w:rsid w:val="001A4DB5"/>
    <w:rsid w:val="001A4EB3"/>
    <w:rsid w:val="001A4F27"/>
    <w:rsid w:val="001A5241"/>
    <w:rsid w:val="001A5D0A"/>
    <w:rsid w:val="001A5D76"/>
    <w:rsid w:val="001A6077"/>
    <w:rsid w:val="001A67A9"/>
    <w:rsid w:val="001A69AC"/>
    <w:rsid w:val="001A7772"/>
    <w:rsid w:val="001A79F3"/>
    <w:rsid w:val="001A7A9B"/>
    <w:rsid w:val="001B05D5"/>
    <w:rsid w:val="001B0715"/>
    <w:rsid w:val="001B09DD"/>
    <w:rsid w:val="001B0B9F"/>
    <w:rsid w:val="001B170F"/>
    <w:rsid w:val="001B2D82"/>
    <w:rsid w:val="001B4899"/>
    <w:rsid w:val="001B4B53"/>
    <w:rsid w:val="001B4E08"/>
    <w:rsid w:val="001B4FF2"/>
    <w:rsid w:val="001B50B6"/>
    <w:rsid w:val="001B5611"/>
    <w:rsid w:val="001B6099"/>
    <w:rsid w:val="001B61DE"/>
    <w:rsid w:val="001B63B9"/>
    <w:rsid w:val="001B67A6"/>
    <w:rsid w:val="001B6EEA"/>
    <w:rsid w:val="001B6FFE"/>
    <w:rsid w:val="001B714D"/>
    <w:rsid w:val="001B7855"/>
    <w:rsid w:val="001B7E4F"/>
    <w:rsid w:val="001B7E7D"/>
    <w:rsid w:val="001C071B"/>
    <w:rsid w:val="001C0909"/>
    <w:rsid w:val="001C12B5"/>
    <w:rsid w:val="001C138D"/>
    <w:rsid w:val="001C1E5D"/>
    <w:rsid w:val="001C266B"/>
    <w:rsid w:val="001C2859"/>
    <w:rsid w:val="001C2BF5"/>
    <w:rsid w:val="001C2E1E"/>
    <w:rsid w:val="001C3B23"/>
    <w:rsid w:val="001C3BF0"/>
    <w:rsid w:val="001C4980"/>
    <w:rsid w:val="001C4B64"/>
    <w:rsid w:val="001C4E15"/>
    <w:rsid w:val="001C4F7C"/>
    <w:rsid w:val="001C5EF1"/>
    <w:rsid w:val="001C5F9E"/>
    <w:rsid w:val="001C668C"/>
    <w:rsid w:val="001C66D7"/>
    <w:rsid w:val="001C6728"/>
    <w:rsid w:val="001C6808"/>
    <w:rsid w:val="001C698B"/>
    <w:rsid w:val="001C6FC2"/>
    <w:rsid w:val="001D0446"/>
    <w:rsid w:val="001D0761"/>
    <w:rsid w:val="001D0C05"/>
    <w:rsid w:val="001D1766"/>
    <w:rsid w:val="001D1AC0"/>
    <w:rsid w:val="001D29FC"/>
    <w:rsid w:val="001D2B7E"/>
    <w:rsid w:val="001D2F7B"/>
    <w:rsid w:val="001D33E7"/>
    <w:rsid w:val="001D3415"/>
    <w:rsid w:val="001D457C"/>
    <w:rsid w:val="001D48A2"/>
    <w:rsid w:val="001D4D35"/>
    <w:rsid w:val="001D51B7"/>
    <w:rsid w:val="001D52D4"/>
    <w:rsid w:val="001D5659"/>
    <w:rsid w:val="001D5AAF"/>
    <w:rsid w:val="001D78B7"/>
    <w:rsid w:val="001E0380"/>
    <w:rsid w:val="001E1262"/>
    <w:rsid w:val="001E1266"/>
    <w:rsid w:val="001E12A6"/>
    <w:rsid w:val="001E16A5"/>
    <w:rsid w:val="001E180B"/>
    <w:rsid w:val="001E1A06"/>
    <w:rsid w:val="001E1E18"/>
    <w:rsid w:val="001E2159"/>
    <w:rsid w:val="001E216F"/>
    <w:rsid w:val="001E225C"/>
    <w:rsid w:val="001E2541"/>
    <w:rsid w:val="001E25A4"/>
    <w:rsid w:val="001E2A86"/>
    <w:rsid w:val="001E30EE"/>
    <w:rsid w:val="001E38FF"/>
    <w:rsid w:val="001E39CC"/>
    <w:rsid w:val="001E3A18"/>
    <w:rsid w:val="001E3CDC"/>
    <w:rsid w:val="001E46E1"/>
    <w:rsid w:val="001E4DB0"/>
    <w:rsid w:val="001E4DE7"/>
    <w:rsid w:val="001E57F7"/>
    <w:rsid w:val="001E5E56"/>
    <w:rsid w:val="001E6158"/>
    <w:rsid w:val="001E618C"/>
    <w:rsid w:val="001E62A3"/>
    <w:rsid w:val="001E6698"/>
    <w:rsid w:val="001E68DF"/>
    <w:rsid w:val="001E6981"/>
    <w:rsid w:val="001E6AE6"/>
    <w:rsid w:val="001E6CCE"/>
    <w:rsid w:val="001E7006"/>
    <w:rsid w:val="001E7CDF"/>
    <w:rsid w:val="001E7D70"/>
    <w:rsid w:val="001F150A"/>
    <w:rsid w:val="001F16E5"/>
    <w:rsid w:val="001F1DA2"/>
    <w:rsid w:val="001F2998"/>
    <w:rsid w:val="001F2AF0"/>
    <w:rsid w:val="001F2D27"/>
    <w:rsid w:val="001F3889"/>
    <w:rsid w:val="001F38CB"/>
    <w:rsid w:val="001F46E3"/>
    <w:rsid w:val="001F4BD7"/>
    <w:rsid w:val="001F4FEE"/>
    <w:rsid w:val="001F5C21"/>
    <w:rsid w:val="001F5F1A"/>
    <w:rsid w:val="001F659D"/>
    <w:rsid w:val="001F6675"/>
    <w:rsid w:val="001F6AFB"/>
    <w:rsid w:val="001F6E71"/>
    <w:rsid w:val="001F71E1"/>
    <w:rsid w:val="001F7BEC"/>
    <w:rsid w:val="001F7DCA"/>
    <w:rsid w:val="0020056D"/>
    <w:rsid w:val="00200746"/>
    <w:rsid w:val="00200B1D"/>
    <w:rsid w:val="00200C64"/>
    <w:rsid w:val="002011BC"/>
    <w:rsid w:val="0020148E"/>
    <w:rsid w:val="0020219A"/>
    <w:rsid w:val="00202C2D"/>
    <w:rsid w:val="002031B0"/>
    <w:rsid w:val="00203577"/>
    <w:rsid w:val="0020387F"/>
    <w:rsid w:val="0020497F"/>
    <w:rsid w:val="00204E11"/>
    <w:rsid w:val="002050B9"/>
    <w:rsid w:val="0020544D"/>
    <w:rsid w:val="0020549E"/>
    <w:rsid w:val="0020560C"/>
    <w:rsid w:val="00205C0D"/>
    <w:rsid w:val="00205C85"/>
    <w:rsid w:val="00205CBD"/>
    <w:rsid w:val="00205E04"/>
    <w:rsid w:val="002065AA"/>
    <w:rsid w:val="00206615"/>
    <w:rsid w:val="00206F68"/>
    <w:rsid w:val="00207622"/>
    <w:rsid w:val="00207BE1"/>
    <w:rsid w:val="00207C6B"/>
    <w:rsid w:val="00207C74"/>
    <w:rsid w:val="00207CF2"/>
    <w:rsid w:val="00207EB9"/>
    <w:rsid w:val="0021034C"/>
    <w:rsid w:val="00210590"/>
    <w:rsid w:val="00210757"/>
    <w:rsid w:val="0021076C"/>
    <w:rsid w:val="00210801"/>
    <w:rsid w:val="002109E6"/>
    <w:rsid w:val="002117F8"/>
    <w:rsid w:val="00211CEE"/>
    <w:rsid w:val="00211FED"/>
    <w:rsid w:val="002126CF"/>
    <w:rsid w:val="0021284F"/>
    <w:rsid w:val="00212B27"/>
    <w:rsid w:val="002134DF"/>
    <w:rsid w:val="00213C2D"/>
    <w:rsid w:val="00213FCF"/>
    <w:rsid w:val="00214376"/>
    <w:rsid w:val="00215714"/>
    <w:rsid w:val="00215F84"/>
    <w:rsid w:val="00216425"/>
    <w:rsid w:val="00216666"/>
    <w:rsid w:val="00217BAC"/>
    <w:rsid w:val="002197B7"/>
    <w:rsid w:val="002204C6"/>
    <w:rsid w:val="0022053A"/>
    <w:rsid w:val="0022066D"/>
    <w:rsid w:val="002208E4"/>
    <w:rsid w:val="002215AD"/>
    <w:rsid w:val="00221AD8"/>
    <w:rsid w:val="00222A41"/>
    <w:rsid w:val="00223138"/>
    <w:rsid w:val="002233E4"/>
    <w:rsid w:val="00223984"/>
    <w:rsid w:val="00223E25"/>
    <w:rsid w:val="00224390"/>
    <w:rsid w:val="0022467E"/>
    <w:rsid w:val="00224A12"/>
    <w:rsid w:val="00224C4B"/>
    <w:rsid w:val="00225433"/>
    <w:rsid w:val="00225E00"/>
    <w:rsid w:val="00225EB6"/>
    <w:rsid w:val="00226A4B"/>
    <w:rsid w:val="002272A9"/>
    <w:rsid w:val="002272F9"/>
    <w:rsid w:val="00227BCA"/>
    <w:rsid w:val="0022BBF4"/>
    <w:rsid w:val="0023037F"/>
    <w:rsid w:val="00230695"/>
    <w:rsid w:val="0023088C"/>
    <w:rsid w:val="00231A93"/>
    <w:rsid w:val="00231ECB"/>
    <w:rsid w:val="002323D8"/>
    <w:rsid w:val="002328B9"/>
    <w:rsid w:val="002328E9"/>
    <w:rsid w:val="00232FA7"/>
    <w:rsid w:val="002330A8"/>
    <w:rsid w:val="002330E5"/>
    <w:rsid w:val="00233D0B"/>
    <w:rsid w:val="00233D1D"/>
    <w:rsid w:val="00234158"/>
    <w:rsid w:val="002345B9"/>
    <w:rsid w:val="00234909"/>
    <w:rsid w:val="0023498F"/>
    <w:rsid w:val="00234DE5"/>
    <w:rsid w:val="00234F8B"/>
    <w:rsid w:val="00235795"/>
    <w:rsid w:val="002359D3"/>
    <w:rsid w:val="00236017"/>
    <w:rsid w:val="002363F8"/>
    <w:rsid w:val="00236E85"/>
    <w:rsid w:val="00237358"/>
    <w:rsid w:val="00237B50"/>
    <w:rsid w:val="00237E16"/>
    <w:rsid w:val="0024042D"/>
    <w:rsid w:val="00240AA3"/>
    <w:rsid w:val="00240DAC"/>
    <w:rsid w:val="00240DBA"/>
    <w:rsid w:val="00240F00"/>
    <w:rsid w:val="00241B28"/>
    <w:rsid w:val="00241BDC"/>
    <w:rsid w:val="00241D22"/>
    <w:rsid w:val="00242EB3"/>
    <w:rsid w:val="0024391C"/>
    <w:rsid w:val="00243C5A"/>
    <w:rsid w:val="00243EDE"/>
    <w:rsid w:val="00244151"/>
    <w:rsid w:val="00244366"/>
    <w:rsid w:val="00244710"/>
    <w:rsid w:val="0024474F"/>
    <w:rsid w:val="00244BF2"/>
    <w:rsid w:val="002455A4"/>
    <w:rsid w:val="002458C5"/>
    <w:rsid w:val="00245A7C"/>
    <w:rsid w:val="00245C34"/>
    <w:rsid w:val="00245E39"/>
    <w:rsid w:val="00245FD7"/>
    <w:rsid w:val="002472F3"/>
    <w:rsid w:val="002478F4"/>
    <w:rsid w:val="00247E43"/>
    <w:rsid w:val="002511A3"/>
    <w:rsid w:val="00251266"/>
    <w:rsid w:val="002513D7"/>
    <w:rsid w:val="002520FC"/>
    <w:rsid w:val="00252324"/>
    <w:rsid w:val="0025246D"/>
    <w:rsid w:val="00252794"/>
    <w:rsid w:val="002529A3"/>
    <w:rsid w:val="00252CDB"/>
    <w:rsid w:val="00252EAD"/>
    <w:rsid w:val="00252F83"/>
    <w:rsid w:val="002538B8"/>
    <w:rsid w:val="002540AE"/>
    <w:rsid w:val="00254243"/>
    <w:rsid w:val="002544A5"/>
    <w:rsid w:val="00254908"/>
    <w:rsid w:val="00255A0A"/>
    <w:rsid w:val="00255D23"/>
    <w:rsid w:val="00255EAD"/>
    <w:rsid w:val="0025652F"/>
    <w:rsid w:val="00256669"/>
    <w:rsid w:val="00256AD8"/>
    <w:rsid w:val="00256F53"/>
    <w:rsid w:val="002570DB"/>
    <w:rsid w:val="00257770"/>
    <w:rsid w:val="00257EC0"/>
    <w:rsid w:val="002600FA"/>
    <w:rsid w:val="00260C7A"/>
    <w:rsid w:val="002614D2"/>
    <w:rsid w:val="00261A0A"/>
    <w:rsid w:val="00262151"/>
    <w:rsid w:val="00262DB1"/>
    <w:rsid w:val="00263042"/>
    <w:rsid w:val="00263E15"/>
    <w:rsid w:val="00263E85"/>
    <w:rsid w:val="0026401C"/>
    <w:rsid w:val="00265298"/>
    <w:rsid w:val="00265432"/>
    <w:rsid w:val="00265772"/>
    <w:rsid w:val="002657BC"/>
    <w:rsid w:val="00265A06"/>
    <w:rsid w:val="00265BAD"/>
    <w:rsid w:val="00265ECC"/>
    <w:rsid w:val="00265FA1"/>
    <w:rsid w:val="0026670E"/>
    <w:rsid w:val="002667A7"/>
    <w:rsid w:val="002677CB"/>
    <w:rsid w:val="00267911"/>
    <w:rsid w:val="00270216"/>
    <w:rsid w:val="0027030D"/>
    <w:rsid w:val="00270694"/>
    <w:rsid w:val="00270CBF"/>
    <w:rsid w:val="002712EC"/>
    <w:rsid w:val="0027131B"/>
    <w:rsid w:val="002713B8"/>
    <w:rsid w:val="00271B60"/>
    <w:rsid w:val="00271EAB"/>
    <w:rsid w:val="00271F44"/>
    <w:rsid w:val="00272534"/>
    <w:rsid w:val="00272A0D"/>
    <w:rsid w:val="00272C85"/>
    <w:rsid w:val="00273046"/>
    <w:rsid w:val="002732AD"/>
    <w:rsid w:val="00274149"/>
    <w:rsid w:val="002741C6"/>
    <w:rsid w:val="002743B3"/>
    <w:rsid w:val="002744D9"/>
    <w:rsid w:val="0027540E"/>
    <w:rsid w:val="002758A6"/>
    <w:rsid w:val="00275BA7"/>
    <w:rsid w:val="00275E3A"/>
    <w:rsid w:val="0027656C"/>
    <w:rsid w:val="0027715A"/>
    <w:rsid w:val="00277218"/>
    <w:rsid w:val="0027ED02"/>
    <w:rsid w:val="00280390"/>
    <w:rsid w:val="00280762"/>
    <w:rsid w:val="00280B2D"/>
    <w:rsid w:val="00280C62"/>
    <w:rsid w:val="00281042"/>
    <w:rsid w:val="00281307"/>
    <w:rsid w:val="00281939"/>
    <w:rsid w:val="00281DBA"/>
    <w:rsid w:val="00281EE2"/>
    <w:rsid w:val="00282806"/>
    <w:rsid w:val="00282F7D"/>
    <w:rsid w:val="00283C17"/>
    <w:rsid w:val="00284144"/>
    <w:rsid w:val="0028494B"/>
    <w:rsid w:val="00284DB3"/>
    <w:rsid w:val="00284EDD"/>
    <w:rsid w:val="0028568A"/>
    <w:rsid w:val="002868FF"/>
    <w:rsid w:val="0028714A"/>
    <w:rsid w:val="00287EC5"/>
    <w:rsid w:val="002902C0"/>
    <w:rsid w:val="0029059E"/>
    <w:rsid w:val="0029063B"/>
    <w:rsid w:val="0029098D"/>
    <w:rsid w:val="00290E1A"/>
    <w:rsid w:val="00290F1C"/>
    <w:rsid w:val="002914A5"/>
    <w:rsid w:val="0029170B"/>
    <w:rsid w:val="002919B5"/>
    <w:rsid w:val="00292009"/>
    <w:rsid w:val="00292497"/>
    <w:rsid w:val="00292FA1"/>
    <w:rsid w:val="0029312C"/>
    <w:rsid w:val="00293194"/>
    <w:rsid w:val="00294311"/>
    <w:rsid w:val="00295380"/>
    <w:rsid w:val="00295384"/>
    <w:rsid w:val="002958D1"/>
    <w:rsid w:val="0029629F"/>
    <w:rsid w:val="00296CB9"/>
    <w:rsid w:val="002A0086"/>
    <w:rsid w:val="002A0399"/>
    <w:rsid w:val="002A04B1"/>
    <w:rsid w:val="002A07AE"/>
    <w:rsid w:val="002A11F8"/>
    <w:rsid w:val="002A13AF"/>
    <w:rsid w:val="002A1F71"/>
    <w:rsid w:val="002A218F"/>
    <w:rsid w:val="002A24C4"/>
    <w:rsid w:val="002A2B89"/>
    <w:rsid w:val="002A37B4"/>
    <w:rsid w:val="002A3810"/>
    <w:rsid w:val="002A43FA"/>
    <w:rsid w:val="002A43FB"/>
    <w:rsid w:val="002A48BB"/>
    <w:rsid w:val="002A5278"/>
    <w:rsid w:val="002A55F6"/>
    <w:rsid w:val="002A5C39"/>
    <w:rsid w:val="002A5CDE"/>
    <w:rsid w:val="002A5D43"/>
    <w:rsid w:val="002A5F62"/>
    <w:rsid w:val="002A6048"/>
    <w:rsid w:val="002A6143"/>
    <w:rsid w:val="002A6DAE"/>
    <w:rsid w:val="002A7443"/>
    <w:rsid w:val="002A7A5B"/>
    <w:rsid w:val="002A7F87"/>
    <w:rsid w:val="002ACBC5"/>
    <w:rsid w:val="002B0DB1"/>
    <w:rsid w:val="002B147C"/>
    <w:rsid w:val="002B1486"/>
    <w:rsid w:val="002B1779"/>
    <w:rsid w:val="002B1C61"/>
    <w:rsid w:val="002B1E1E"/>
    <w:rsid w:val="002B1E5B"/>
    <w:rsid w:val="002B2151"/>
    <w:rsid w:val="002B2907"/>
    <w:rsid w:val="002B2BE0"/>
    <w:rsid w:val="002B2C61"/>
    <w:rsid w:val="002B3490"/>
    <w:rsid w:val="002B36D5"/>
    <w:rsid w:val="002B3C3F"/>
    <w:rsid w:val="002B3C7C"/>
    <w:rsid w:val="002B3D1A"/>
    <w:rsid w:val="002B41BF"/>
    <w:rsid w:val="002B4A6F"/>
    <w:rsid w:val="002B5B8D"/>
    <w:rsid w:val="002B6071"/>
    <w:rsid w:val="002B609F"/>
    <w:rsid w:val="002B6376"/>
    <w:rsid w:val="002B64D2"/>
    <w:rsid w:val="002B67B1"/>
    <w:rsid w:val="002B7AC7"/>
    <w:rsid w:val="002B7CD2"/>
    <w:rsid w:val="002C08F9"/>
    <w:rsid w:val="002C0993"/>
    <w:rsid w:val="002C0D30"/>
    <w:rsid w:val="002C0E91"/>
    <w:rsid w:val="002C1583"/>
    <w:rsid w:val="002C1605"/>
    <w:rsid w:val="002C1887"/>
    <w:rsid w:val="002C1A31"/>
    <w:rsid w:val="002C1C0C"/>
    <w:rsid w:val="002C2061"/>
    <w:rsid w:val="002C2A39"/>
    <w:rsid w:val="002C3217"/>
    <w:rsid w:val="002C3C96"/>
    <w:rsid w:val="002C40F1"/>
    <w:rsid w:val="002C4681"/>
    <w:rsid w:val="002C48FB"/>
    <w:rsid w:val="002C4BB2"/>
    <w:rsid w:val="002C4D45"/>
    <w:rsid w:val="002C4D57"/>
    <w:rsid w:val="002C5364"/>
    <w:rsid w:val="002C570B"/>
    <w:rsid w:val="002C5935"/>
    <w:rsid w:val="002C59B4"/>
    <w:rsid w:val="002C609F"/>
    <w:rsid w:val="002C674C"/>
    <w:rsid w:val="002D05E1"/>
    <w:rsid w:val="002D0AF6"/>
    <w:rsid w:val="002D1387"/>
    <w:rsid w:val="002D192A"/>
    <w:rsid w:val="002D1BC2"/>
    <w:rsid w:val="002D1CB4"/>
    <w:rsid w:val="002D2826"/>
    <w:rsid w:val="002D2A85"/>
    <w:rsid w:val="002D2D13"/>
    <w:rsid w:val="002D2DF0"/>
    <w:rsid w:val="002D2EBF"/>
    <w:rsid w:val="002D3BFA"/>
    <w:rsid w:val="002D3DDD"/>
    <w:rsid w:val="002D42B7"/>
    <w:rsid w:val="002D56E0"/>
    <w:rsid w:val="002D59AF"/>
    <w:rsid w:val="002D6071"/>
    <w:rsid w:val="002D64AE"/>
    <w:rsid w:val="002D6E78"/>
    <w:rsid w:val="002D78CA"/>
    <w:rsid w:val="002D794E"/>
    <w:rsid w:val="002D7969"/>
    <w:rsid w:val="002D79A7"/>
    <w:rsid w:val="002E077C"/>
    <w:rsid w:val="002E0E8F"/>
    <w:rsid w:val="002E1DD6"/>
    <w:rsid w:val="002E1E68"/>
    <w:rsid w:val="002E2697"/>
    <w:rsid w:val="002E303C"/>
    <w:rsid w:val="002E35AE"/>
    <w:rsid w:val="002E39CB"/>
    <w:rsid w:val="002E3AB5"/>
    <w:rsid w:val="002E4174"/>
    <w:rsid w:val="002E44A3"/>
    <w:rsid w:val="002E48E9"/>
    <w:rsid w:val="002E4DC6"/>
    <w:rsid w:val="002E5381"/>
    <w:rsid w:val="002E5535"/>
    <w:rsid w:val="002E5F84"/>
    <w:rsid w:val="002E62B5"/>
    <w:rsid w:val="002E6529"/>
    <w:rsid w:val="002E6873"/>
    <w:rsid w:val="002E69BF"/>
    <w:rsid w:val="002E6B19"/>
    <w:rsid w:val="002E77F5"/>
    <w:rsid w:val="002F0164"/>
    <w:rsid w:val="002F0531"/>
    <w:rsid w:val="002F0954"/>
    <w:rsid w:val="002F1085"/>
    <w:rsid w:val="002F22DA"/>
    <w:rsid w:val="002F2860"/>
    <w:rsid w:val="002F2BA5"/>
    <w:rsid w:val="002F2E61"/>
    <w:rsid w:val="002F3A0B"/>
    <w:rsid w:val="002F427E"/>
    <w:rsid w:val="002F4490"/>
    <w:rsid w:val="002F44DB"/>
    <w:rsid w:val="002F46E1"/>
    <w:rsid w:val="002F5165"/>
    <w:rsid w:val="002F5328"/>
    <w:rsid w:val="002F5B90"/>
    <w:rsid w:val="002F6785"/>
    <w:rsid w:val="002F6C0B"/>
    <w:rsid w:val="002F7078"/>
    <w:rsid w:val="002F716A"/>
    <w:rsid w:val="002F762E"/>
    <w:rsid w:val="002F77E4"/>
    <w:rsid w:val="0030095F"/>
    <w:rsid w:val="00301538"/>
    <w:rsid w:val="003016DD"/>
    <w:rsid w:val="00301D86"/>
    <w:rsid w:val="00302417"/>
    <w:rsid w:val="00302969"/>
    <w:rsid w:val="00302A24"/>
    <w:rsid w:val="00302D8A"/>
    <w:rsid w:val="00303820"/>
    <w:rsid w:val="00304104"/>
    <w:rsid w:val="003041DF"/>
    <w:rsid w:val="00304A47"/>
    <w:rsid w:val="003054F5"/>
    <w:rsid w:val="00305D05"/>
    <w:rsid w:val="00306695"/>
    <w:rsid w:val="003066A5"/>
    <w:rsid w:val="00306E05"/>
    <w:rsid w:val="00307755"/>
    <w:rsid w:val="00307CB5"/>
    <w:rsid w:val="0030D8EE"/>
    <w:rsid w:val="0031115C"/>
    <w:rsid w:val="00311506"/>
    <w:rsid w:val="00311767"/>
    <w:rsid w:val="00311CAB"/>
    <w:rsid w:val="00311F9A"/>
    <w:rsid w:val="003120C5"/>
    <w:rsid w:val="00312352"/>
    <w:rsid w:val="00312873"/>
    <w:rsid w:val="003142B2"/>
    <w:rsid w:val="00314EC6"/>
    <w:rsid w:val="00315277"/>
    <w:rsid w:val="003169B4"/>
    <w:rsid w:val="003171AE"/>
    <w:rsid w:val="003174E7"/>
    <w:rsid w:val="0031EDE4"/>
    <w:rsid w:val="003200B0"/>
    <w:rsid w:val="00321930"/>
    <w:rsid w:val="00322747"/>
    <w:rsid w:val="003236B7"/>
    <w:rsid w:val="003244F0"/>
    <w:rsid w:val="003246B0"/>
    <w:rsid w:val="003246D5"/>
    <w:rsid w:val="003249E5"/>
    <w:rsid w:val="00324C42"/>
    <w:rsid w:val="00324E56"/>
    <w:rsid w:val="003251D4"/>
    <w:rsid w:val="0032573F"/>
    <w:rsid w:val="00325776"/>
    <w:rsid w:val="00325C38"/>
    <w:rsid w:val="00326AC6"/>
    <w:rsid w:val="00326B57"/>
    <w:rsid w:val="00327D33"/>
    <w:rsid w:val="00330018"/>
    <w:rsid w:val="003300FA"/>
    <w:rsid w:val="0033019F"/>
    <w:rsid w:val="003309B0"/>
    <w:rsid w:val="00330A0F"/>
    <w:rsid w:val="00330F6C"/>
    <w:rsid w:val="003317C0"/>
    <w:rsid w:val="00331B80"/>
    <w:rsid w:val="00332685"/>
    <w:rsid w:val="00333695"/>
    <w:rsid w:val="00333C45"/>
    <w:rsid w:val="003341AA"/>
    <w:rsid w:val="00334341"/>
    <w:rsid w:val="00334797"/>
    <w:rsid w:val="003348B6"/>
    <w:rsid w:val="00334D04"/>
    <w:rsid w:val="003354FB"/>
    <w:rsid w:val="0033568C"/>
    <w:rsid w:val="00335768"/>
    <w:rsid w:val="00336645"/>
    <w:rsid w:val="003367C8"/>
    <w:rsid w:val="00337B21"/>
    <w:rsid w:val="00337B5F"/>
    <w:rsid w:val="0034014C"/>
    <w:rsid w:val="0034047B"/>
    <w:rsid w:val="00340B24"/>
    <w:rsid w:val="00341233"/>
    <w:rsid w:val="00341627"/>
    <w:rsid w:val="00341A69"/>
    <w:rsid w:val="00341B8D"/>
    <w:rsid w:val="003420A4"/>
    <w:rsid w:val="00342B1F"/>
    <w:rsid w:val="00342B86"/>
    <w:rsid w:val="00342CAD"/>
    <w:rsid w:val="00342DF8"/>
    <w:rsid w:val="00342EDA"/>
    <w:rsid w:val="00343533"/>
    <w:rsid w:val="00343BCD"/>
    <w:rsid w:val="00343D7F"/>
    <w:rsid w:val="00343E07"/>
    <w:rsid w:val="00343F0D"/>
    <w:rsid w:val="00344083"/>
    <w:rsid w:val="00344468"/>
    <w:rsid w:val="003447BA"/>
    <w:rsid w:val="00344A32"/>
    <w:rsid w:val="00344BE3"/>
    <w:rsid w:val="00345169"/>
    <w:rsid w:val="003458AB"/>
    <w:rsid w:val="00345B03"/>
    <w:rsid w:val="00345FA9"/>
    <w:rsid w:val="00346AA0"/>
    <w:rsid w:val="0034702D"/>
    <w:rsid w:val="0034726B"/>
    <w:rsid w:val="003473FD"/>
    <w:rsid w:val="00347B52"/>
    <w:rsid w:val="00347D48"/>
    <w:rsid w:val="00347D68"/>
    <w:rsid w:val="00347F98"/>
    <w:rsid w:val="00350170"/>
    <w:rsid w:val="003508C3"/>
    <w:rsid w:val="00350BF9"/>
    <w:rsid w:val="00350E7B"/>
    <w:rsid w:val="0035139E"/>
    <w:rsid w:val="003518CC"/>
    <w:rsid w:val="00351F0B"/>
    <w:rsid w:val="00352132"/>
    <w:rsid w:val="003526C4"/>
    <w:rsid w:val="00352AA4"/>
    <w:rsid w:val="00352F18"/>
    <w:rsid w:val="00353BFD"/>
    <w:rsid w:val="00354129"/>
    <w:rsid w:val="00354505"/>
    <w:rsid w:val="00354E0F"/>
    <w:rsid w:val="003550D4"/>
    <w:rsid w:val="00355280"/>
    <w:rsid w:val="00355C4D"/>
    <w:rsid w:val="00356168"/>
    <w:rsid w:val="00356851"/>
    <w:rsid w:val="00357577"/>
    <w:rsid w:val="00357AC2"/>
    <w:rsid w:val="00357DDA"/>
    <w:rsid w:val="0036051B"/>
    <w:rsid w:val="003605B3"/>
    <w:rsid w:val="00361120"/>
    <w:rsid w:val="003615E2"/>
    <w:rsid w:val="0036171F"/>
    <w:rsid w:val="00361B90"/>
    <w:rsid w:val="00361D0B"/>
    <w:rsid w:val="00361F70"/>
    <w:rsid w:val="00361FD3"/>
    <w:rsid w:val="00361FE0"/>
    <w:rsid w:val="00361FE1"/>
    <w:rsid w:val="00362189"/>
    <w:rsid w:val="003622E2"/>
    <w:rsid w:val="003625E8"/>
    <w:rsid w:val="0036279A"/>
    <w:rsid w:val="00362AFB"/>
    <w:rsid w:val="00362C7D"/>
    <w:rsid w:val="00362EA9"/>
    <w:rsid w:val="00363838"/>
    <w:rsid w:val="003638A4"/>
    <w:rsid w:val="00364028"/>
    <w:rsid w:val="0036467E"/>
    <w:rsid w:val="003647B1"/>
    <w:rsid w:val="00364E05"/>
    <w:rsid w:val="00365106"/>
    <w:rsid w:val="003653F8"/>
    <w:rsid w:val="00366682"/>
    <w:rsid w:val="00366992"/>
    <w:rsid w:val="00366BFA"/>
    <w:rsid w:val="003675C5"/>
    <w:rsid w:val="00367955"/>
    <w:rsid w:val="003679E3"/>
    <w:rsid w:val="0037045C"/>
    <w:rsid w:val="00370A54"/>
    <w:rsid w:val="0037147F"/>
    <w:rsid w:val="00371672"/>
    <w:rsid w:val="00371A91"/>
    <w:rsid w:val="00371AC4"/>
    <w:rsid w:val="00371B45"/>
    <w:rsid w:val="00371B8D"/>
    <w:rsid w:val="00372562"/>
    <w:rsid w:val="00372845"/>
    <w:rsid w:val="00372878"/>
    <w:rsid w:val="00372888"/>
    <w:rsid w:val="00372C53"/>
    <w:rsid w:val="00372D76"/>
    <w:rsid w:val="00372F30"/>
    <w:rsid w:val="003759A5"/>
    <w:rsid w:val="00376948"/>
    <w:rsid w:val="00376E60"/>
    <w:rsid w:val="00376E88"/>
    <w:rsid w:val="003776BB"/>
    <w:rsid w:val="0037796C"/>
    <w:rsid w:val="00380C90"/>
    <w:rsid w:val="00380FBD"/>
    <w:rsid w:val="00381064"/>
    <w:rsid w:val="0038165F"/>
    <w:rsid w:val="00381C08"/>
    <w:rsid w:val="00381C16"/>
    <w:rsid w:val="00381C3A"/>
    <w:rsid w:val="00381C88"/>
    <w:rsid w:val="003820E9"/>
    <w:rsid w:val="0038235A"/>
    <w:rsid w:val="003824A2"/>
    <w:rsid w:val="00383EA6"/>
    <w:rsid w:val="00384975"/>
    <w:rsid w:val="003858D1"/>
    <w:rsid w:val="00385CA0"/>
    <w:rsid w:val="00387037"/>
    <w:rsid w:val="00387796"/>
    <w:rsid w:val="00387857"/>
    <w:rsid w:val="00387E97"/>
    <w:rsid w:val="0038FC23"/>
    <w:rsid w:val="0039037B"/>
    <w:rsid w:val="00390564"/>
    <w:rsid w:val="00390984"/>
    <w:rsid w:val="00390A07"/>
    <w:rsid w:val="00390F5B"/>
    <w:rsid w:val="00391683"/>
    <w:rsid w:val="00392329"/>
    <w:rsid w:val="003924B2"/>
    <w:rsid w:val="003929DB"/>
    <w:rsid w:val="00392A23"/>
    <w:rsid w:val="00392AF9"/>
    <w:rsid w:val="00393107"/>
    <w:rsid w:val="003931E0"/>
    <w:rsid w:val="00393FAD"/>
    <w:rsid w:val="00394397"/>
    <w:rsid w:val="003944F5"/>
    <w:rsid w:val="00394A34"/>
    <w:rsid w:val="00394A45"/>
    <w:rsid w:val="003954C7"/>
    <w:rsid w:val="00395629"/>
    <w:rsid w:val="00395681"/>
    <w:rsid w:val="00395941"/>
    <w:rsid w:val="00397A8F"/>
    <w:rsid w:val="003A0182"/>
    <w:rsid w:val="003A036E"/>
    <w:rsid w:val="003A1167"/>
    <w:rsid w:val="003A17E6"/>
    <w:rsid w:val="003A20F8"/>
    <w:rsid w:val="003A237B"/>
    <w:rsid w:val="003A2598"/>
    <w:rsid w:val="003A2BD6"/>
    <w:rsid w:val="003A2D92"/>
    <w:rsid w:val="003A3402"/>
    <w:rsid w:val="003A357B"/>
    <w:rsid w:val="003A371D"/>
    <w:rsid w:val="003A4580"/>
    <w:rsid w:val="003A5ACB"/>
    <w:rsid w:val="003A5B95"/>
    <w:rsid w:val="003A6423"/>
    <w:rsid w:val="003A6DE1"/>
    <w:rsid w:val="003A6E4A"/>
    <w:rsid w:val="003A74C4"/>
    <w:rsid w:val="003A7630"/>
    <w:rsid w:val="003A7635"/>
    <w:rsid w:val="003A7CE1"/>
    <w:rsid w:val="003A7CF1"/>
    <w:rsid w:val="003A7F75"/>
    <w:rsid w:val="003A7F91"/>
    <w:rsid w:val="003B0698"/>
    <w:rsid w:val="003B0FA8"/>
    <w:rsid w:val="003B14FA"/>
    <w:rsid w:val="003B195B"/>
    <w:rsid w:val="003B2330"/>
    <w:rsid w:val="003B2438"/>
    <w:rsid w:val="003B261C"/>
    <w:rsid w:val="003B30E9"/>
    <w:rsid w:val="003B3365"/>
    <w:rsid w:val="003B3B02"/>
    <w:rsid w:val="003B3E90"/>
    <w:rsid w:val="003B450F"/>
    <w:rsid w:val="003B4545"/>
    <w:rsid w:val="003B49A7"/>
    <w:rsid w:val="003B4A5D"/>
    <w:rsid w:val="003B4AC0"/>
    <w:rsid w:val="003B4E82"/>
    <w:rsid w:val="003B5FB7"/>
    <w:rsid w:val="003B6314"/>
    <w:rsid w:val="003B6866"/>
    <w:rsid w:val="003B696B"/>
    <w:rsid w:val="003B6AB7"/>
    <w:rsid w:val="003B6B50"/>
    <w:rsid w:val="003B75FE"/>
    <w:rsid w:val="003C004D"/>
    <w:rsid w:val="003C0081"/>
    <w:rsid w:val="003C08ED"/>
    <w:rsid w:val="003C0AFB"/>
    <w:rsid w:val="003C0F86"/>
    <w:rsid w:val="003C117F"/>
    <w:rsid w:val="003C1824"/>
    <w:rsid w:val="003C1988"/>
    <w:rsid w:val="003C20BC"/>
    <w:rsid w:val="003C27FC"/>
    <w:rsid w:val="003C297D"/>
    <w:rsid w:val="003C2D15"/>
    <w:rsid w:val="003C4BC9"/>
    <w:rsid w:val="003C51A5"/>
    <w:rsid w:val="003C52CF"/>
    <w:rsid w:val="003C52F6"/>
    <w:rsid w:val="003C5667"/>
    <w:rsid w:val="003C58ED"/>
    <w:rsid w:val="003C5C70"/>
    <w:rsid w:val="003C6506"/>
    <w:rsid w:val="003C6758"/>
    <w:rsid w:val="003C6B8A"/>
    <w:rsid w:val="003C6C8C"/>
    <w:rsid w:val="003C6E8C"/>
    <w:rsid w:val="003C6FCC"/>
    <w:rsid w:val="003C716A"/>
    <w:rsid w:val="003C77A4"/>
    <w:rsid w:val="003C788A"/>
    <w:rsid w:val="003D0C80"/>
    <w:rsid w:val="003D0ECB"/>
    <w:rsid w:val="003D1327"/>
    <w:rsid w:val="003D1AC6"/>
    <w:rsid w:val="003D1C4C"/>
    <w:rsid w:val="003D1F52"/>
    <w:rsid w:val="003D233A"/>
    <w:rsid w:val="003D2AE8"/>
    <w:rsid w:val="003D324E"/>
    <w:rsid w:val="003D32AE"/>
    <w:rsid w:val="003D3678"/>
    <w:rsid w:val="003D426A"/>
    <w:rsid w:val="003D44A3"/>
    <w:rsid w:val="003D4C84"/>
    <w:rsid w:val="003D622A"/>
    <w:rsid w:val="003D62DA"/>
    <w:rsid w:val="003D65AF"/>
    <w:rsid w:val="003D67BA"/>
    <w:rsid w:val="003D728D"/>
    <w:rsid w:val="003D75B0"/>
    <w:rsid w:val="003D7754"/>
    <w:rsid w:val="003D78D1"/>
    <w:rsid w:val="003D7A9E"/>
    <w:rsid w:val="003E0202"/>
    <w:rsid w:val="003E0A32"/>
    <w:rsid w:val="003E0E9E"/>
    <w:rsid w:val="003E2319"/>
    <w:rsid w:val="003E23F9"/>
    <w:rsid w:val="003E24C8"/>
    <w:rsid w:val="003E2B0D"/>
    <w:rsid w:val="003E2B63"/>
    <w:rsid w:val="003E2E29"/>
    <w:rsid w:val="003E2ECF"/>
    <w:rsid w:val="003E3634"/>
    <w:rsid w:val="003E3749"/>
    <w:rsid w:val="003E38C6"/>
    <w:rsid w:val="003E3A2C"/>
    <w:rsid w:val="003E516B"/>
    <w:rsid w:val="003E58FB"/>
    <w:rsid w:val="003E5E5A"/>
    <w:rsid w:val="003E609C"/>
    <w:rsid w:val="003E6208"/>
    <w:rsid w:val="003E6EC8"/>
    <w:rsid w:val="003E71E1"/>
    <w:rsid w:val="003E766F"/>
    <w:rsid w:val="003E7778"/>
    <w:rsid w:val="003F005E"/>
    <w:rsid w:val="003F0217"/>
    <w:rsid w:val="003F023C"/>
    <w:rsid w:val="003F0512"/>
    <w:rsid w:val="003F0524"/>
    <w:rsid w:val="003F09CA"/>
    <w:rsid w:val="003F1C36"/>
    <w:rsid w:val="003F209B"/>
    <w:rsid w:val="003F21FC"/>
    <w:rsid w:val="003F28CD"/>
    <w:rsid w:val="003F2F87"/>
    <w:rsid w:val="003F3BD1"/>
    <w:rsid w:val="003F42AA"/>
    <w:rsid w:val="003F4A18"/>
    <w:rsid w:val="003F4D8B"/>
    <w:rsid w:val="003F4D98"/>
    <w:rsid w:val="003F5178"/>
    <w:rsid w:val="003F56B0"/>
    <w:rsid w:val="003F5F92"/>
    <w:rsid w:val="003F61D7"/>
    <w:rsid w:val="003F64A6"/>
    <w:rsid w:val="003F6515"/>
    <w:rsid w:val="003F6952"/>
    <w:rsid w:val="003F6AF8"/>
    <w:rsid w:val="003F6FE4"/>
    <w:rsid w:val="003F7349"/>
    <w:rsid w:val="003F7748"/>
    <w:rsid w:val="004005DB"/>
    <w:rsid w:val="0040073A"/>
    <w:rsid w:val="00400760"/>
    <w:rsid w:val="00400944"/>
    <w:rsid w:val="00400A79"/>
    <w:rsid w:val="00400E32"/>
    <w:rsid w:val="00400EB5"/>
    <w:rsid w:val="00401699"/>
    <w:rsid w:val="00401C3E"/>
    <w:rsid w:val="00402260"/>
    <w:rsid w:val="00402404"/>
    <w:rsid w:val="004029E4"/>
    <w:rsid w:val="00402C77"/>
    <w:rsid w:val="004030AA"/>
    <w:rsid w:val="00403571"/>
    <w:rsid w:val="0040371A"/>
    <w:rsid w:val="00403AB3"/>
    <w:rsid w:val="00403D48"/>
    <w:rsid w:val="0040437F"/>
    <w:rsid w:val="00404865"/>
    <w:rsid w:val="00404976"/>
    <w:rsid w:val="00405070"/>
    <w:rsid w:val="00405690"/>
    <w:rsid w:val="00405875"/>
    <w:rsid w:val="00405A71"/>
    <w:rsid w:val="00405CB2"/>
    <w:rsid w:val="00406A5E"/>
    <w:rsid w:val="00406CB4"/>
    <w:rsid w:val="00407D48"/>
    <w:rsid w:val="00407D8E"/>
    <w:rsid w:val="00411347"/>
    <w:rsid w:val="004115C6"/>
    <w:rsid w:val="00411CCB"/>
    <w:rsid w:val="004131B1"/>
    <w:rsid w:val="004133E4"/>
    <w:rsid w:val="00413913"/>
    <w:rsid w:val="00413ABE"/>
    <w:rsid w:val="00413C4E"/>
    <w:rsid w:val="00413F8D"/>
    <w:rsid w:val="00413FB3"/>
    <w:rsid w:val="004142E4"/>
    <w:rsid w:val="00414DC3"/>
    <w:rsid w:val="00414EDF"/>
    <w:rsid w:val="00415499"/>
    <w:rsid w:val="00415B1C"/>
    <w:rsid w:val="004163DA"/>
    <w:rsid w:val="00416B82"/>
    <w:rsid w:val="00416C71"/>
    <w:rsid w:val="0041733C"/>
    <w:rsid w:val="004176C3"/>
    <w:rsid w:val="0041BD51"/>
    <w:rsid w:val="00420095"/>
    <w:rsid w:val="004200AA"/>
    <w:rsid w:val="0042039E"/>
    <w:rsid w:val="00420743"/>
    <w:rsid w:val="00420E31"/>
    <w:rsid w:val="00421FF9"/>
    <w:rsid w:val="004222B4"/>
    <w:rsid w:val="00422842"/>
    <w:rsid w:val="004228CD"/>
    <w:rsid w:val="00422FB1"/>
    <w:rsid w:val="00423335"/>
    <w:rsid w:val="0042344A"/>
    <w:rsid w:val="00423F8E"/>
    <w:rsid w:val="004240DA"/>
    <w:rsid w:val="0042421E"/>
    <w:rsid w:val="00424278"/>
    <w:rsid w:val="004245F0"/>
    <w:rsid w:val="00424DDA"/>
    <w:rsid w:val="00424FCF"/>
    <w:rsid w:val="004253A0"/>
    <w:rsid w:val="0042641B"/>
    <w:rsid w:val="004265C9"/>
    <w:rsid w:val="00426A97"/>
    <w:rsid w:val="00426BE9"/>
    <w:rsid w:val="00426CBF"/>
    <w:rsid w:val="004270B6"/>
    <w:rsid w:val="00427394"/>
    <w:rsid w:val="004273DB"/>
    <w:rsid w:val="004278AE"/>
    <w:rsid w:val="0043008B"/>
    <w:rsid w:val="004312C4"/>
    <w:rsid w:val="00431A68"/>
    <w:rsid w:val="0043255F"/>
    <w:rsid w:val="00432923"/>
    <w:rsid w:val="00433744"/>
    <w:rsid w:val="00433B17"/>
    <w:rsid w:val="00433E5B"/>
    <w:rsid w:val="0043435F"/>
    <w:rsid w:val="004351A9"/>
    <w:rsid w:val="00435601"/>
    <w:rsid w:val="00436914"/>
    <w:rsid w:val="00437154"/>
    <w:rsid w:val="00437161"/>
    <w:rsid w:val="004371DA"/>
    <w:rsid w:val="00437385"/>
    <w:rsid w:val="004373FC"/>
    <w:rsid w:val="00437503"/>
    <w:rsid w:val="004375D4"/>
    <w:rsid w:val="004375EC"/>
    <w:rsid w:val="00437DF0"/>
    <w:rsid w:val="004407CF"/>
    <w:rsid w:val="00440D5D"/>
    <w:rsid w:val="004411B2"/>
    <w:rsid w:val="00441FE6"/>
    <w:rsid w:val="00442047"/>
    <w:rsid w:val="004421EF"/>
    <w:rsid w:val="00442F3A"/>
    <w:rsid w:val="004434D3"/>
    <w:rsid w:val="0044365E"/>
    <w:rsid w:val="00443701"/>
    <w:rsid w:val="00443A27"/>
    <w:rsid w:val="00443A35"/>
    <w:rsid w:val="0044487F"/>
    <w:rsid w:val="004454ED"/>
    <w:rsid w:val="0044563B"/>
    <w:rsid w:val="00445DA3"/>
    <w:rsid w:val="0044677B"/>
    <w:rsid w:val="00447451"/>
    <w:rsid w:val="00447A3F"/>
    <w:rsid w:val="00447B82"/>
    <w:rsid w:val="00447B87"/>
    <w:rsid w:val="00451206"/>
    <w:rsid w:val="004515FB"/>
    <w:rsid w:val="004528B5"/>
    <w:rsid w:val="00452F0E"/>
    <w:rsid w:val="00453A16"/>
    <w:rsid w:val="00453EAA"/>
    <w:rsid w:val="00453FC9"/>
    <w:rsid w:val="0045411E"/>
    <w:rsid w:val="004546E0"/>
    <w:rsid w:val="00454710"/>
    <w:rsid w:val="00454815"/>
    <w:rsid w:val="00454C7C"/>
    <w:rsid w:val="00454E62"/>
    <w:rsid w:val="00454E6F"/>
    <w:rsid w:val="00455DD7"/>
    <w:rsid w:val="00456D93"/>
    <w:rsid w:val="00456EDE"/>
    <w:rsid w:val="0046113E"/>
    <w:rsid w:val="004611FC"/>
    <w:rsid w:val="00461967"/>
    <w:rsid w:val="00461A0F"/>
    <w:rsid w:val="004635C8"/>
    <w:rsid w:val="00463667"/>
    <w:rsid w:val="004643E2"/>
    <w:rsid w:val="00464673"/>
    <w:rsid w:val="0046493B"/>
    <w:rsid w:val="00464B21"/>
    <w:rsid w:val="00464E1E"/>
    <w:rsid w:val="00465A22"/>
    <w:rsid w:val="00465AC5"/>
    <w:rsid w:val="00465C08"/>
    <w:rsid w:val="004663EF"/>
    <w:rsid w:val="00466680"/>
    <w:rsid w:val="00466CB7"/>
    <w:rsid w:val="00467BC0"/>
    <w:rsid w:val="00467E21"/>
    <w:rsid w:val="00467ED9"/>
    <w:rsid w:val="004702B7"/>
    <w:rsid w:val="0047142E"/>
    <w:rsid w:val="0047247C"/>
    <w:rsid w:val="00472521"/>
    <w:rsid w:val="00472ACD"/>
    <w:rsid w:val="0047300E"/>
    <w:rsid w:val="00473156"/>
    <w:rsid w:val="00473301"/>
    <w:rsid w:val="0047357A"/>
    <w:rsid w:val="0047439D"/>
    <w:rsid w:val="00474414"/>
    <w:rsid w:val="00474791"/>
    <w:rsid w:val="00474854"/>
    <w:rsid w:val="004749B4"/>
    <w:rsid w:val="00474A6E"/>
    <w:rsid w:val="00474AE1"/>
    <w:rsid w:val="00477785"/>
    <w:rsid w:val="00480915"/>
    <w:rsid w:val="00480B92"/>
    <w:rsid w:val="00480F4C"/>
    <w:rsid w:val="004815E7"/>
    <w:rsid w:val="00481AB4"/>
    <w:rsid w:val="0048229C"/>
    <w:rsid w:val="004823CA"/>
    <w:rsid w:val="00482558"/>
    <w:rsid w:val="004829D9"/>
    <w:rsid w:val="00482F56"/>
    <w:rsid w:val="00483215"/>
    <w:rsid w:val="00483291"/>
    <w:rsid w:val="00483365"/>
    <w:rsid w:val="004847C7"/>
    <w:rsid w:val="00484EDE"/>
    <w:rsid w:val="004851CD"/>
    <w:rsid w:val="00485BD2"/>
    <w:rsid w:val="00486076"/>
    <w:rsid w:val="00486546"/>
    <w:rsid w:val="004868C9"/>
    <w:rsid w:val="00486D30"/>
    <w:rsid w:val="00487081"/>
    <w:rsid w:val="0049027B"/>
    <w:rsid w:val="00490912"/>
    <w:rsid w:val="0049129D"/>
    <w:rsid w:val="00491304"/>
    <w:rsid w:val="004928F1"/>
    <w:rsid w:val="00492C84"/>
    <w:rsid w:val="004938B7"/>
    <w:rsid w:val="0049394B"/>
    <w:rsid w:val="00493C45"/>
    <w:rsid w:val="00494416"/>
    <w:rsid w:val="00495721"/>
    <w:rsid w:val="004959CE"/>
    <w:rsid w:val="00495F25"/>
    <w:rsid w:val="004961DA"/>
    <w:rsid w:val="004964C0"/>
    <w:rsid w:val="004965D6"/>
    <w:rsid w:val="00496713"/>
    <w:rsid w:val="00496F19"/>
    <w:rsid w:val="004971AF"/>
    <w:rsid w:val="004974F6"/>
    <w:rsid w:val="0049783F"/>
    <w:rsid w:val="004979A9"/>
    <w:rsid w:val="00497DBC"/>
    <w:rsid w:val="00497E9B"/>
    <w:rsid w:val="004A0372"/>
    <w:rsid w:val="004A0DE8"/>
    <w:rsid w:val="004A1868"/>
    <w:rsid w:val="004A25CE"/>
    <w:rsid w:val="004A26C7"/>
    <w:rsid w:val="004A29D0"/>
    <w:rsid w:val="004A2C30"/>
    <w:rsid w:val="004A322B"/>
    <w:rsid w:val="004A334B"/>
    <w:rsid w:val="004A3F4D"/>
    <w:rsid w:val="004A45F6"/>
    <w:rsid w:val="004A4A77"/>
    <w:rsid w:val="004A56A6"/>
    <w:rsid w:val="004A58D0"/>
    <w:rsid w:val="004A5FE7"/>
    <w:rsid w:val="004A6253"/>
    <w:rsid w:val="004A6338"/>
    <w:rsid w:val="004A6727"/>
    <w:rsid w:val="004A6F83"/>
    <w:rsid w:val="004A7204"/>
    <w:rsid w:val="004A7B75"/>
    <w:rsid w:val="004A7FA5"/>
    <w:rsid w:val="004B02EE"/>
    <w:rsid w:val="004B031F"/>
    <w:rsid w:val="004B0344"/>
    <w:rsid w:val="004B3847"/>
    <w:rsid w:val="004B3F5D"/>
    <w:rsid w:val="004B4199"/>
    <w:rsid w:val="004B4238"/>
    <w:rsid w:val="004B446D"/>
    <w:rsid w:val="004B5E0F"/>
    <w:rsid w:val="004B6AAB"/>
    <w:rsid w:val="004B6E2D"/>
    <w:rsid w:val="004B721F"/>
    <w:rsid w:val="004C0554"/>
    <w:rsid w:val="004C11D0"/>
    <w:rsid w:val="004C13D6"/>
    <w:rsid w:val="004C246B"/>
    <w:rsid w:val="004C262A"/>
    <w:rsid w:val="004C2A42"/>
    <w:rsid w:val="004C2C89"/>
    <w:rsid w:val="004C2F2C"/>
    <w:rsid w:val="004C3098"/>
    <w:rsid w:val="004C30E4"/>
    <w:rsid w:val="004C335E"/>
    <w:rsid w:val="004C3474"/>
    <w:rsid w:val="004C35F2"/>
    <w:rsid w:val="004C3774"/>
    <w:rsid w:val="004C3F2E"/>
    <w:rsid w:val="004C3FA3"/>
    <w:rsid w:val="004C43DD"/>
    <w:rsid w:val="004C4411"/>
    <w:rsid w:val="004C4D4E"/>
    <w:rsid w:val="004C51CD"/>
    <w:rsid w:val="004C58E1"/>
    <w:rsid w:val="004C5BC5"/>
    <w:rsid w:val="004C6CB7"/>
    <w:rsid w:val="004C6CF9"/>
    <w:rsid w:val="004C7453"/>
    <w:rsid w:val="004C7CBB"/>
    <w:rsid w:val="004D0115"/>
    <w:rsid w:val="004D07C6"/>
    <w:rsid w:val="004D092D"/>
    <w:rsid w:val="004D0BE5"/>
    <w:rsid w:val="004D1182"/>
    <w:rsid w:val="004D15C3"/>
    <w:rsid w:val="004D1B1B"/>
    <w:rsid w:val="004D1B59"/>
    <w:rsid w:val="004D1B61"/>
    <w:rsid w:val="004D303D"/>
    <w:rsid w:val="004D329C"/>
    <w:rsid w:val="004D36AA"/>
    <w:rsid w:val="004D3B71"/>
    <w:rsid w:val="004D5053"/>
    <w:rsid w:val="004D57AC"/>
    <w:rsid w:val="004D58A4"/>
    <w:rsid w:val="004D5B22"/>
    <w:rsid w:val="004D62DE"/>
    <w:rsid w:val="004D63B7"/>
    <w:rsid w:val="004D7050"/>
    <w:rsid w:val="004D7A5D"/>
    <w:rsid w:val="004D7F1D"/>
    <w:rsid w:val="004E00E8"/>
    <w:rsid w:val="004E0280"/>
    <w:rsid w:val="004E03B1"/>
    <w:rsid w:val="004E18B2"/>
    <w:rsid w:val="004E2462"/>
    <w:rsid w:val="004E2492"/>
    <w:rsid w:val="004E2D4C"/>
    <w:rsid w:val="004E3DF7"/>
    <w:rsid w:val="004E4066"/>
    <w:rsid w:val="004E4B50"/>
    <w:rsid w:val="004E4C02"/>
    <w:rsid w:val="004E4C1C"/>
    <w:rsid w:val="004E51F1"/>
    <w:rsid w:val="004E5C08"/>
    <w:rsid w:val="004E5DD5"/>
    <w:rsid w:val="004E70F2"/>
    <w:rsid w:val="004E7994"/>
    <w:rsid w:val="004E7D7B"/>
    <w:rsid w:val="004E7DBC"/>
    <w:rsid w:val="004F0510"/>
    <w:rsid w:val="004F0EC7"/>
    <w:rsid w:val="004F1112"/>
    <w:rsid w:val="004F2280"/>
    <w:rsid w:val="004F3188"/>
    <w:rsid w:val="004F370E"/>
    <w:rsid w:val="004F39D2"/>
    <w:rsid w:val="004F3A90"/>
    <w:rsid w:val="004F3D05"/>
    <w:rsid w:val="004F3E95"/>
    <w:rsid w:val="004F40E2"/>
    <w:rsid w:val="004F4131"/>
    <w:rsid w:val="004F4CCF"/>
    <w:rsid w:val="004F4FFA"/>
    <w:rsid w:val="004F5261"/>
    <w:rsid w:val="004F5309"/>
    <w:rsid w:val="004F54E0"/>
    <w:rsid w:val="004F56AA"/>
    <w:rsid w:val="004F5EC0"/>
    <w:rsid w:val="004F609A"/>
    <w:rsid w:val="004F62B5"/>
    <w:rsid w:val="004F673E"/>
    <w:rsid w:val="004F67B0"/>
    <w:rsid w:val="004F6A71"/>
    <w:rsid w:val="004F6B6D"/>
    <w:rsid w:val="004F761D"/>
    <w:rsid w:val="004F77CB"/>
    <w:rsid w:val="004F7EA1"/>
    <w:rsid w:val="00500CE1"/>
    <w:rsid w:val="00500DFF"/>
    <w:rsid w:val="005013B2"/>
    <w:rsid w:val="00501CD7"/>
    <w:rsid w:val="00501E7A"/>
    <w:rsid w:val="00501FB2"/>
    <w:rsid w:val="00502702"/>
    <w:rsid w:val="00502E97"/>
    <w:rsid w:val="00503A09"/>
    <w:rsid w:val="00504853"/>
    <w:rsid w:val="005048D6"/>
    <w:rsid w:val="00505C13"/>
    <w:rsid w:val="00507211"/>
    <w:rsid w:val="005072A0"/>
    <w:rsid w:val="00507657"/>
    <w:rsid w:val="005079E0"/>
    <w:rsid w:val="00507B31"/>
    <w:rsid w:val="00507C75"/>
    <w:rsid w:val="00507EA9"/>
    <w:rsid w:val="00507F6F"/>
    <w:rsid w:val="005107FF"/>
    <w:rsid w:val="00510ABC"/>
    <w:rsid w:val="00511063"/>
    <w:rsid w:val="005112AC"/>
    <w:rsid w:val="00512018"/>
    <w:rsid w:val="00512080"/>
    <w:rsid w:val="00512320"/>
    <w:rsid w:val="005123B0"/>
    <w:rsid w:val="00512BF7"/>
    <w:rsid w:val="00512D3A"/>
    <w:rsid w:val="00513356"/>
    <w:rsid w:val="0051359F"/>
    <w:rsid w:val="00513858"/>
    <w:rsid w:val="00513D97"/>
    <w:rsid w:val="005147FF"/>
    <w:rsid w:val="00514940"/>
    <w:rsid w:val="00514FBC"/>
    <w:rsid w:val="005157CF"/>
    <w:rsid w:val="00515999"/>
    <w:rsid w:val="00515BBD"/>
    <w:rsid w:val="005160C6"/>
    <w:rsid w:val="0051623D"/>
    <w:rsid w:val="0051754D"/>
    <w:rsid w:val="00517FCE"/>
    <w:rsid w:val="005205A6"/>
    <w:rsid w:val="0052077B"/>
    <w:rsid w:val="00520BA2"/>
    <w:rsid w:val="00520E41"/>
    <w:rsid w:val="00520EB0"/>
    <w:rsid w:val="00520F55"/>
    <w:rsid w:val="00521466"/>
    <w:rsid w:val="0052150D"/>
    <w:rsid w:val="00521BA9"/>
    <w:rsid w:val="0052211C"/>
    <w:rsid w:val="005229C6"/>
    <w:rsid w:val="00523156"/>
    <w:rsid w:val="0052334C"/>
    <w:rsid w:val="00523BC2"/>
    <w:rsid w:val="00523CAA"/>
    <w:rsid w:val="00523E66"/>
    <w:rsid w:val="00523F38"/>
    <w:rsid w:val="005245B7"/>
    <w:rsid w:val="00524E20"/>
    <w:rsid w:val="00525549"/>
    <w:rsid w:val="005257EE"/>
    <w:rsid w:val="0052661A"/>
    <w:rsid w:val="005268DB"/>
    <w:rsid w:val="00526BC1"/>
    <w:rsid w:val="00527182"/>
    <w:rsid w:val="00527325"/>
    <w:rsid w:val="00527720"/>
    <w:rsid w:val="005279F0"/>
    <w:rsid w:val="00527B69"/>
    <w:rsid w:val="00527DD3"/>
    <w:rsid w:val="005302BF"/>
    <w:rsid w:val="00530630"/>
    <w:rsid w:val="00530C81"/>
    <w:rsid w:val="005314C7"/>
    <w:rsid w:val="00531586"/>
    <w:rsid w:val="005318A0"/>
    <w:rsid w:val="00531B44"/>
    <w:rsid w:val="005320B1"/>
    <w:rsid w:val="005321E5"/>
    <w:rsid w:val="00532B41"/>
    <w:rsid w:val="00533202"/>
    <w:rsid w:val="005335B3"/>
    <w:rsid w:val="0053461C"/>
    <w:rsid w:val="005347CA"/>
    <w:rsid w:val="00534F81"/>
    <w:rsid w:val="00535917"/>
    <w:rsid w:val="00535B57"/>
    <w:rsid w:val="0053605D"/>
    <w:rsid w:val="0053631D"/>
    <w:rsid w:val="005363BE"/>
    <w:rsid w:val="005365E5"/>
    <w:rsid w:val="00536966"/>
    <w:rsid w:val="00537139"/>
    <w:rsid w:val="00537A3C"/>
    <w:rsid w:val="00537F6C"/>
    <w:rsid w:val="00540083"/>
    <w:rsid w:val="005401EE"/>
    <w:rsid w:val="00540743"/>
    <w:rsid w:val="00540752"/>
    <w:rsid w:val="005408D7"/>
    <w:rsid w:val="00541166"/>
    <w:rsid w:val="005412DF"/>
    <w:rsid w:val="00542942"/>
    <w:rsid w:val="005438C7"/>
    <w:rsid w:val="005444BA"/>
    <w:rsid w:val="00544547"/>
    <w:rsid w:val="00545346"/>
    <w:rsid w:val="0054562A"/>
    <w:rsid w:val="00546296"/>
    <w:rsid w:val="005474DC"/>
    <w:rsid w:val="00547A46"/>
    <w:rsid w:val="00547C92"/>
    <w:rsid w:val="00550018"/>
    <w:rsid w:val="005507F7"/>
    <w:rsid w:val="0055084A"/>
    <w:rsid w:val="0055090D"/>
    <w:rsid w:val="00550FF9"/>
    <w:rsid w:val="00551306"/>
    <w:rsid w:val="00551376"/>
    <w:rsid w:val="005516F9"/>
    <w:rsid w:val="00551721"/>
    <w:rsid w:val="00551A41"/>
    <w:rsid w:val="00552733"/>
    <w:rsid w:val="00552E83"/>
    <w:rsid w:val="0055320C"/>
    <w:rsid w:val="0055446A"/>
    <w:rsid w:val="00554656"/>
    <w:rsid w:val="00554B0F"/>
    <w:rsid w:val="005553A1"/>
    <w:rsid w:val="005553AA"/>
    <w:rsid w:val="0055541E"/>
    <w:rsid w:val="005558A3"/>
    <w:rsid w:val="005558ED"/>
    <w:rsid w:val="00555D1D"/>
    <w:rsid w:val="00555EB5"/>
    <w:rsid w:val="00555FB3"/>
    <w:rsid w:val="005567D7"/>
    <w:rsid w:val="00557445"/>
    <w:rsid w:val="0055764E"/>
    <w:rsid w:val="00557C24"/>
    <w:rsid w:val="00560605"/>
    <w:rsid w:val="005607EB"/>
    <w:rsid w:val="00560E04"/>
    <w:rsid w:val="00561502"/>
    <w:rsid w:val="0056169B"/>
    <w:rsid w:val="0056195C"/>
    <w:rsid w:val="00561DCF"/>
    <w:rsid w:val="005624C9"/>
    <w:rsid w:val="005625C8"/>
    <w:rsid w:val="005625F1"/>
    <w:rsid w:val="00562848"/>
    <w:rsid w:val="00562A90"/>
    <w:rsid w:val="00563518"/>
    <w:rsid w:val="005635C1"/>
    <w:rsid w:val="00563824"/>
    <w:rsid w:val="00563B23"/>
    <w:rsid w:val="00563C19"/>
    <w:rsid w:val="00563C61"/>
    <w:rsid w:val="00563D8C"/>
    <w:rsid w:val="0056410F"/>
    <w:rsid w:val="00564AB4"/>
    <w:rsid w:val="0056521D"/>
    <w:rsid w:val="005652B2"/>
    <w:rsid w:val="00565554"/>
    <w:rsid w:val="00565882"/>
    <w:rsid w:val="00565E50"/>
    <w:rsid w:val="00566219"/>
    <w:rsid w:val="005665AC"/>
    <w:rsid w:val="00566730"/>
    <w:rsid w:val="00566877"/>
    <w:rsid w:val="00566A46"/>
    <w:rsid w:val="00566DE1"/>
    <w:rsid w:val="00567039"/>
    <w:rsid w:val="005671C2"/>
    <w:rsid w:val="00567A9E"/>
    <w:rsid w:val="00567B81"/>
    <w:rsid w:val="00567E2A"/>
    <w:rsid w:val="005708AC"/>
    <w:rsid w:val="005708CB"/>
    <w:rsid w:val="00570953"/>
    <w:rsid w:val="00571528"/>
    <w:rsid w:val="00571B16"/>
    <w:rsid w:val="00572327"/>
    <w:rsid w:val="0057250E"/>
    <w:rsid w:val="0057289D"/>
    <w:rsid w:val="00572C35"/>
    <w:rsid w:val="00573251"/>
    <w:rsid w:val="00573E44"/>
    <w:rsid w:val="005742E5"/>
    <w:rsid w:val="0057454A"/>
    <w:rsid w:val="00574A89"/>
    <w:rsid w:val="00574D8C"/>
    <w:rsid w:val="00575EAE"/>
    <w:rsid w:val="00575ED8"/>
    <w:rsid w:val="00576077"/>
    <w:rsid w:val="005769FD"/>
    <w:rsid w:val="00576DBA"/>
    <w:rsid w:val="00576F23"/>
    <w:rsid w:val="00576F59"/>
    <w:rsid w:val="00577645"/>
    <w:rsid w:val="0057773E"/>
    <w:rsid w:val="005779A5"/>
    <w:rsid w:val="005779F3"/>
    <w:rsid w:val="00580B1A"/>
    <w:rsid w:val="00580FC4"/>
    <w:rsid w:val="0058158D"/>
    <w:rsid w:val="005821F9"/>
    <w:rsid w:val="00582BF8"/>
    <w:rsid w:val="00583103"/>
    <w:rsid w:val="005831AB"/>
    <w:rsid w:val="005833EE"/>
    <w:rsid w:val="00583D9C"/>
    <w:rsid w:val="005840C0"/>
    <w:rsid w:val="00584D1A"/>
    <w:rsid w:val="0058547E"/>
    <w:rsid w:val="00585533"/>
    <w:rsid w:val="00585904"/>
    <w:rsid w:val="00586511"/>
    <w:rsid w:val="00586650"/>
    <w:rsid w:val="00586A97"/>
    <w:rsid w:val="00586D3A"/>
    <w:rsid w:val="00587D63"/>
    <w:rsid w:val="00590190"/>
    <w:rsid w:val="005906EC"/>
    <w:rsid w:val="005914D2"/>
    <w:rsid w:val="00591564"/>
    <w:rsid w:val="00591577"/>
    <w:rsid w:val="005917E3"/>
    <w:rsid w:val="005918AD"/>
    <w:rsid w:val="00591CB6"/>
    <w:rsid w:val="00591F6E"/>
    <w:rsid w:val="00592443"/>
    <w:rsid w:val="0059274E"/>
    <w:rsid w:val="00592F85"/>
    <w:rsid w:val="005932E7"/>
    <w:rsid w:val="00593F32"/>
    <w:rsid w:val="00593FC4"/>
    <w:rsid w:val="00594341"/>
    <w:rsid w:val="005946BA"/>
    <w:rsid w:val="0059471D"/>
    <w:rsid w:val="00594960"/>
    <w:rsid w:val="00594CAE"/>
    <w:rsid w:val="00596252"/>
    <w:rsid w:val="005966D4"/>
    <w:rsid w:val="00596A77"/>
    <w:rsid w:val="005970A5"/>
    <w:rsid w:val="00597A3B"/>
    <w:rsid w:val="00597BC8"/>
    <w:rsid w:val="005A0189"/>
    <w:rsid w:val="005A0598"/>
    <w:rsid w:val="005A0D79"/>
    <w:rsid w:val="005A0E0A"/>
    <w:rsid w:val="005A10CA"/>
    <w:rsid w:val="005A15F7"/>
    <w:rsid w:val="005A1F21"/>
    <w:rsid w:val="005A22F7"/>
    <w:rsid w:val="005A26B0"/>
    <w:rsid w:val="005A3634"/>
    <w:rsid w:val="005A3BA3"/>
    <w:rsid w:val="005A4215"/>
    <w:rsid w:val="005A482B"/>
    <w:rsid w:val="005A48E3"/>
    <w:rsid w:val="005A497C"/>
    <w:rsid w:val="005A4BF1"/>
    <w:rsid w:val="005A548A"/>
    <w:rsid w:val="005A6191"/>
    <w:rsid w:val="005A6400"/>
    <w:rsid w:val="005A6769"/>
    <w:rsid w:val="005A681E"/>
    <w:rsid w:val="005A6C32"/>
    <w:rsid w:val="005A72AD"/>
    <w:rsid w:val="005A7663"/>
    <w:rsid w:val="005A7CDF"/>
    <w:rsid w:val="005B09EB"/>
    <w:rsid w:val="005B0E94"/>
    <w:rsid w:val="005B1099"/>
    <w:rsid w:val="005B119D"/>
    <w:rsid w:val="005B1228"/>
    <w:rsid w:val="005B14FB"/>
    <w:rsid w:val="005B19B0"/>
    <w:rsid w:val="005B1B30"/>
    <w:rsid w:val="005B1DF6"/>
    <w:rsid w:val="005B28D5"/>
    <w:rsid w:val="005B3221"/>
    <w:rsid w:val="005B3551"/>
    <w:rsid w:val="005B3C3C"/>
    <w:rsid w:val="005B40C0"/>
    <w:rsid w:val="005B4675"/>
    <w:rsid w:val="005B4F1F"/>
    <w:rsid w:val="005B4FC1"/>
    <w:rsid w:val="005B505B"/>
    <w:rsid w:val="005B52AC"/>
    <w:rsid w:val="005B53C1"/>
    <w:rsid w:val="005B56AC"/>
    <w:rsid w:val="005B5B72"/>
    <w:rsid w:val="005B6703"/>
    <w:rsid w:val="005B6DCE"/>
    <w:rsid w:val="005B7138"/>
    <w:rsid w:val="005B7687"/>
    <w:rsid w:val="005C1D2E"/>
    <w:rsid w:val="005C23B8"/>
    <w:rsid w:val="005C27EC"/>
    <w:rsid w:val="005C2A93"/>
    <w:rsid w:val="005C2D4D"/>
    <w:rsid w:val="005C2ECA"/>
    <w:rsid w:val="005C301F"/>
    <w:rsid w:val="005C3692"/>
    <w:rsid w:val="005C36AF"/>
    <w:rsid w:val="005C3A84"/>
    <w:rsid w:val="005C3C37"/>
    <w:rsid w:val="005C3EE5"/>
    <w:rsid w:val="005C401B"/>
    <w:rsid w:val="005C46CA"/>
    <w:rsid w:val="005C47F4"/>
    <w:rsid w:val="005C4BE7"/>
    <w:rsid w:val="005C4C09"/>
    <w:rsid w:val="005C5351"/>
    <w:rsid w:val="005C54A0"/>
    <w:rsid w:val="005C5540"/>
    <w:rsid w:val="005C5A58"/>
    <w:rsid w:val="005C5DFA"/>
    <w:rsid w:val="005C6AFC"/>
    <w:rsid w:val="005C6C2B"/>
    <w:rsid w:val="005C6F32"/>
    <w:rsid w:val="005D0004"/>
    <w:rsid w:val="005D035B"/>
    <w:rsid w:val="005D06BE"/>
    <w:rsid w:val="005D0A68"/>
    <w:rsid w:val="005D1160"/>
    <w:rsid w:val="005D165F"/>
    <w:rsid w:val="005D17D4"/>
    <w:rsid w:val="005D1DF2"/>
    <w:rsid w:val="005D22B4"/>
    <w:rsid w:val="005D26AC"/>
    <w:rsid w:val="005D2A11"/>
    <w:rsid w:val="005D3481"/>
    <w:rsid w:val="005D3CCA"/>
    <w:rsid w:val="005D4530"/>
    <w:rsid w:val="005D4DF7"/>
    <w:rsid w:val="005D5B25"/>
    <w:rsid w:val="005D5B42"/>
    <w:rsid w:val="005D5B62"/>
    <w:rsid w:val="005D5CF9"/>
    <w:rsid w:val="005D691C"/>
    <w:rsid w:val="005D71FC"/>
    <w:rsid w:val="005D7B44"/>
    <w:rsid w:val="005E08F0"/>
    <w:rsid w:val="005E0C0D"/>
    <w:rsid w:val="005E10D9"/>
    <w:rsid w:val="005E1525"/>
    <w:rsid w:val="005E1B1A"/>
    <w:rsid w:val="005E1F53"/>
    <w:rsid w:val="005E21F2"/>
    <w:rsid w:val="005E373A"/>
    <w:rsid w:val="005E3757"/>
    <w:rsid w:val="005E3F29"/>
    <w:rsid w:val="005E43EC"/>
    <w:rsid w:val="005E490C"/>
    <w:rsid w:val="005E54C6"/>
    <w:rsid w:val="005E5877"/>
    <w:rsid w:val="005E5A6B"/>
    <w:rsid w:val="005E630F"/>
    <w:rsid w:val="005E6B9C"/>
    <w:rsid w:val="005E6E85"/>
    <w:rsid w:val="005E6F2F"/>
    <w:rsid w:val="005E75F4"/>
    <w:rsid w:val="005F0C29"/>
    <w:rsid w:val="005F0CEF"/>
    <w:rsid w:val="005F0F47"/>
    <w:rsid w:val="005F127F"/>
    <w:rsid w:val="005F1B94"/>
    <w:rsid w:val="005F25FE"/>
    <w:rsid w:val="005F2BE5"/>
    <w:rsid w:val="005F2F15"/>
    <w:rsid w:val="005F37E0"/>
    <w:rsid w:val="005F3C30"/>
    <w:rsid w:val="005F3CDF"/>
    <w:rsid w:val="005F401A"/>
    <w:rsid w:val="005F41CD"/>
    <w:rsid w:val="005F4D7D"/>
    <w:rsid w:val="005F4EE6"/>
    <w:rsid w:val="005F5127"/>
    <w:rsid w:val="005F6072"/>
    <w:rsid w:val="005F64C8"/>
    <w:rsid w:val="005F65FD"/>
    <w:rsid w:val="005F66AA"/>
    <w:rsid w:val="005F6FC1"/>
    <w:rsid w:val="005F71CF"/>
    <w:rsid w:val="005F79B2"/>
    <w:rsid w:val="005F7D75"/>
    <w:rsid w:val="005F7FCD"/>
    <w:rsid w:val="0060008D"/>
    <w:rsid w:val="00600227"/>
    <w:rsid w:val="006005F5"/>
    <w:rsid w:val="00600AF3"/>
    <w:rsid w:val="00600B36"/>
    <w:rsid w:val="00600F1E"/>
    <w:rsid w:val="006023BC"/>
    <w:rsid w:val="00602800"/>
    <w:rsid w:val="00602CE2"/>
    <w:rsid w:val="00602DFA"/>
    <w:rsid w:val="00602E1D"/>
    <w:rsid w:val="00603109"/>
    <w:rsid w:val="00603841"/>
    <w:rsid w:val="006038FB"/>
    <w:rsid w:val="00603B30"/>
    <w:rsid w:val="00603C80"/>
    <w:rsid w:val="00603CD9"/>
    <w:rsid w:val="00603EA1"/>
    <w:rsid w:val="006043E6"/>
    <w:rsid w:val="0060446B"/>
    <w:rsid w:val="00604570"/>
    <w:rsid w:val="00604D00"/>
    <w:rsid w:val="006053F9"/>
    <w:rsid w:val="00605836"/>
    <w:rsid w:val="00605CCB"/>
    <w:rsid w:val="00606256"/>
    <w:rsid w:val="00606661"/>
    <w:rsid w:val="00606B6C"/>
    <w:rsid w:val="00606D77"/>
    <w:rsid w:val="00606DD7"/>
    <w:rsid w:val="0060707F"/>
    <w:rsid w:val="0060708A"/>
    <w:rsid w:val="00607A00"/>
    <w:rsid w:val="00607DC0"/>
    <w:rsid w:val="00610172"/>
    <w:rsid w:val="00611507"/>
    <w:rsid w:val="00612179"/>
    <w:rsid w:val="00612391"/>
    <w:rsid w:val="0061272E"/>
    <w:rsid w:val="00612E53"/>
    <w:rsid w:val="00612FC9"/>
    <w:rsid w:val="0061316B"/>
    <w:rsid w:val="006133D1"/>
    <w:rsid w:val="00613569"/>
    <w:rsid w:val="0061376E"/>
    <w:rsid w:val="0061389A"/>
    <w:rsid w:val="006143E1"/>
    <w:rsid w:val="0061440E"/>
    <w:rsid w:val="006145E7"/>
    <w:rsid w:val="00614C0A"/>
    <w:rsid w:val="00614E46"/>
    <w:rsid w:val="00614EF1"/>
    <w:rsid w:val="006151D3"/>
    <w:rsid w:val="00615AC8"/>
    <w:rsid w:val="00616381"/>
    <w:rsid w:val="006169FD"/>
    <w:rsid w:val="006211F5"/>
    <w:rsid w:val="00621764"/>
    <w:rsid w:val="00621DB8"/>
    <w:rsid w:val="00622109"/>
    <w:rsid w:val="00622339"/>
    <w:rsid w:val="006226BA"/>
    <w:rsid w:val="00622ED1"/>
    <w:rsid w:val="00624AB3"/>
    <w:rsid w:val="006252D4"/>
    <w:rsid w:val="00625A18"/>
    <w:rsid w:val="006275B0"/>
    <w:rsid w:val="00630263"/>
    <w:rsid w:val="006310DE"/>
    <w:rsid w:val="006318D1"/>
    <w:rsid w:val="00631CA9"/>
    <w:rsid w:val="006323D2"/>
    <w:rsid w:val="006328CC"/>
    <w:rsid w:val="00632E41"/>
    <w:rsid w:val="00632F42"/>
    <w:rsid w:val="0063319B"/>
    <w:rsid w:val="006337CC"/>
    <w:rsid w:val="00633B67"/>
    <w:rsid w:val="00633E97"/>
    <w:rsid w:val="00634214"/>
    <w:rsid w:val="006344DA"/>
    <w:rsid w:val="00635B49"/>
    <w:rsid w:val="0063661B"/>
    <w:rsid w:val="006368D6"/>
    <w:rsid w:val="00636A2A"/>
    <w:rsid w:val="00636B63"/>
    <w:rsid w:val="00637E1F"/>
    <w:rsid w:val="0064079A"/>
    <w:rsid w:val="006410F3"/>
    <w:rsid w:val="00641DE6"/>
    <w:rsid w:val="00641EC6"/>
    <w:rsid w:val="0064231A"/>
    <w:rsid w:val="00642612"/>
    <w:rsid w:val="00642999"/>
    <w:rsid w:val="00642E3D"/>
    <w:rsid w:val="006432D5"/>
    <w:rsid w:val="006435E8"/>
    <w:rsid w:val="006457A3"/>
    <w:rsid w:val="0064593E"/>
    <w:rsid w:val="006464BC"/>
    <w:rsid w:val="0064651C"/>
    <w:rsid w:val="0064652B"/>
    <w:rsid w:val="0064699C"/>
    <w:rsid w:val="00646B49"/>
    <w:rsid w:val="00646DDB"/>
    <w:rsid w:val="00647C0D"/>
    <w:rsid w:val="00647CF3"/>
    <w:rsid w:val="00647F02"/>
    <w:rsid w:val="00650496"/>
    <w:rsid w:val="006504FB"/>
    <w:rsid w:val="0065080A"/>
    <w:rsid w:val="00650F53"/>
    <w:rsid w:val="00651304"/>
    <w:rsid w:val="0065177A"/>
    <w:rsid w:val="006518EE"/>
    <w:rsid w:val="006519FB"/>
    <w:rsid w:val="00651B9F"/>
    <w:rsid w:val="00651BE4"/>
    <w:rsid w:val="00651DEF"/>
    <w:rsid w:val="00652113"/>
    <w:rsid w:val="0065233C"/>
    <w:rsid w:val="0065239E"/>
    <w:rsid w:val="0065272E"/>
    <w:rsid w:val="00652B49"/>
    <w:rsid w:val="00652CA4"/>
    <w:rsid w:val="00653021"/>
    <w:rsid w:val="006530AF"/>
    <w:rsid w:val="00653EFF"/>
    <w:rsid w:val="00653F63"/>
    <w:rsid w:val="00654048"/>
    <w:rsid w:val="006542AB"/>
    <w:rsid w:val="0065436D"/>
    <w:rsid w:val="006545A9"/>
    <w:rsid w:val="006546DB"/>
    <w:rsid w:val="00654B8D"/>
    <w:rsid w:val="00654DBE"/>
    <w:rsid w:val="00654E4C"/>
    <w:rsid w:val="00654F73"/>
    <w:rsid w:val="00655387"/>
    <w:rsid w:val="006555FE"/>
    <w:rsid w:val="00655772"/>
    <w:rsid w:val="00655847"/>
    <w:rsid w:val="00656094"/>
    <w:rsid w:val="0065616C"/>
    <w:rsid w:val="006566DE"/>
    <w:rsid w:val="00656CF3"/>
    <w:rsid w:val="00656D23"/>
    <w:rsid w:val="0065775D"/>
    <w:rsid w:val="00657CB1"/>
    <w:rsid w:val="00657D64"/>
    <w:rsid w:val="00657FD9"/>
    <w:rsid w:val="006603A5"/>
    <w:rsid w:val="0066150E"/>
    <w:rsid w:val="00661BD3"/>
    <w:rsid w:val="00661E1D"/>
    <w:rsid w:val="00662E68"/>
    <w:rsid w:val="0066342F"/>
    <w:rsid w:val="00664477"/>
    <w:rsid w:val="0066464F"/>
    <w:rsid w:val="00664B94"/>
    <w:rsid w:val="00664DFC"/>
    <w:rsid w:val="00664F84"/>
    <w:rsid w:val="00664FB8"/>
    <w:rsid w:val="0066529A"/>
    <w:rsid w:val="0066568D"/>
    <w:rsid w:val="00665959"/>
    <w:rsid w:val="00665A15"/>
    <w:rsid w:val="00665F0B"/>
    <w:rsid w:val="006662A8"/>
    <w:rsid w:val="006662F1"/>
    <w:rsid w:val="00666373"/>
    <w:rsid w:val="00667DE9"/>
    <w:rsid w:val="00670276"/>
    <w:rsid w:val="0067038D"/>
    <w:rsid w:val="006705A9"/>
    <w:rsid w:val="00671032"/>
    <w:rsid w:val="006717EF"/>
    <w:rsid w:val="00671D71"/>
    <w:rsid w:val="00671E8A"/>
    <w:rsid w:val="0067281B"/>
    <w:rsid w:val="006739C2"/>
    <w:rsid w:val="00673AE0"/>
    <w:rsid w:val="00674517"/>
    <w:rsid w:val="00674866"/>
    <w:rsid w:val="00674BF1"/>
    <w:rsid w:val="00674D32"/>
    <w:rsid w:val="00675ED7"/>
    <w:rsid w:val="00675F49"/>
    <w:rsid w:val="006766BA"/>
    <w:rsid w:val="00676901"/>
    <w:rsid w:val="00676C47"/>
    <w:rsid w:val="00676FB1"/>
    <w:rsid w:val="00677208"/>
    <w:rsid w:val="00680217"/>
    <w:rsid w:val="00681189"/>
    <w:rsid w:val="006813A9"/>
    <w:rsid w:val="0068141F"/>
    <w:rsid w:val="00681628"/>
    <w:rsid w:val="006816BB"/>
    <w:rsid w:val="00681CF7"/>
    <w:rsid w:val="00681DBF"/>
    <w:rsid w:val="006822E1"/>
    <w:rsid w:val="0068288D"/>
    <w:rsid w:val="00683E99"/>
    <w:rsid w:val="00683F29"/>
    <w:rsid w:val="00684153"/>
    <w:rsid w:val="00684ABD"/>
    <w:rsid w:val="00684B99"/>
    <w:rsid w:val="00684C82"/>
    <w:rsid w:val="0068540B"/>
    <w:rsid w:val="0068559B"/>
    <w:rsid w:val="006859CD"/>
    <w:rsid w:val="00685B78"/>
    <w:rsid w:val="00685CBE"/>
    <w:rsid w:val="00685CCF"/>
    <w:rsid w:val="00685E2E"/>
    <w:rsid w:val="0068606F"/>
    <w:rsid w:val="0068643D"/>
    <w:rsid w:val="006864CE"/>
    <w:rsid w:val="00686F21"/>
    <w:rsid w:val="0068729B"/>
    <w:rsid w:val="00687598"/>
    <w:rsid w:val="00687814"/>
    <w:rsid w:val="006878FA"/>
    <w:rsid w:val="0068796B"/>
    <w:rsid w:val="00687F5A"/>
    <w:rsid w:val="00687FDE"/>
    <w:rsid w:val="00690182"/>
    <w:rsid w:val="0069038E"/>
    <w:rsid w:val="0069157E"/>
    <w:rsid w:val="0069192D"/>
    <w:rsid w:val="006919DD"/>
    <w:rsid w:val="00691C00"/>
    <w:rsid w:val="0069206D"/>
    <w:rsid w:val="006921A2"/>
    <w:rsid w:val="006921C3"/>
    <w:rsid w:val="0069244F"/>
    <w:rsid w:val="00692F2C"/>
    <w:rsid w:val="0069312D"/>
    <w:rsid w:val="006939D6"/>
    <w:rsid w:val="00693BAE"/>
    <w:rsid w:val="006948D9"/>
    <w:rsid w:val="00694FD9"/>
    <w:rsid w:val="006956F3"/>
    <w:rsid w:val="00695C11"/>
    <w:rsid w:val="00696229"/>
    <w:rsid w:val="00696400"/>
    <w:rsid w:val="006966E8"/>
    <w:rsid w:val="0069709B"/>
    <w:rsid w:val="006A0678"/>
    <w:rsid w:val="006A0C83"/>
    <w:rsid w:val="006A0FA9"/>
    <w:rsid w:val="006A115A"/>
    <w:rsid w:val="006A1874"/>
    <w:rsid w:val="006A193A"/>
    <w:rsid w:val="006A2027"/>
    <w:rsid w:val="006A2385"/>
    <w:rsid w:val="006A2849"/>
    <w:rsid w:val="006A2DF8"/>
    <w:rsid w:val="006A321E"/>
    <w:rsid w:val="006A3254"/>
    <w:rsid w:val="006A3F17"/>
    <w:rsid w:val="006A4F15"/>
    <w:rsid w:val="006A50DF"/>
    <w:rsid w:val="006A5575"/>
    <w:rsid w:val="006A5893"/>
    <w:rsid w:val="006A6411"/>
    <w:rsid w:val="006A6495"/>
    <w:rsid w:val="006A689E"/>
    <w:rsid w:val="006A692A"/>
    <w:rsid w:val="006A767B"/>
    <w:rsid w:val="006A78E7"/>
    <w:rsid w:val="006B0C18"/>
    <w:rsid w:val="006B14DA"/>
    <w:rsid w:val="006B1E8F"/>
    <w:rsid w:val="006B2011"/>
    <w:rsid w:val="006B2D7E"/>
    <w:rsid w:val="006B39F0"/>
    <w:rsid w:val="006B3D04"/>
    <w:rsid w:val="006B487A"/>
    <w:rsid w:val="006B592D"/>
    <w:rsid w:val="006B5949"/>
    <w:rsid w:val="006B604F"/>
    <w:rsid w:val="006B64C3"/>
    <w:rsid w:val="006B6963"/>
    <w:rsid w:val="006B6FB8"/>
    <w:rsid w:val="006B6FD1"/>
    <w:rsid w:val="006B7D94"/>
    <w:rsid w:val="006C0D59"/>
    <w:rsid w:val="006C15BB"/>
    <w:rsid w:val="006C19DD"/>
    <w:rsid w:val="006C1DBE"/>
    <w:rsid w:val="006C2336"/>
    <w:rsid w:val="006C2357"/>
    <w:rsid w:val="006C2B22"/>
    <w:rsid w:val="006C2C96"/>
    <w:rsid w:val="006C30CA"/>
    <w:rsid w:val="006C3B76"/>
    <w:rsid w:val="006C3D85"/>
    <w:rsid w:val="006C3F21"/>
    <w:rsid w:val="006C3F84"/>
    <w:rsid w:val="006C4107"/>
    <w:rsid w:val="006C49C8"/>
    <w:rsid w:val="006C4A37"/>
    <w:rsid w:val="006C4ADE"/>
    <w:rsid w:val="006C4E0F"/>
    <w:rsid w:val="006C512D"/>
    <w:rsid w:val="006C5356"/>
    <w:rsid w:val="006C5368"/>
    <w:rsid w:val="006C5EDB"/>
    <w:rsid w:val="006C6458"/>
    <w:rsid w:val="006C6C22"/>
    <w:rsid w:val="006C73EC"/>
    <w:rsid w:val="006C76D3"/>
    <w:rsid w:val="006C7C9A"/>
    <w:rsid w:val="006C7D94"/>
    <w:rsid w:val="006D04C0"/>
    <w:rsid w:val="006D0AA1"/>
    <w:rsid w:val="006D0DE4"/>
    <w:rsid w:val="006D10C0"/>
    <w:rsid w:val="006D1ABC"/>
    <w:rsid w:val="006D2580"/>
    <w:rsid w:val="006D2BE1"/>
    <w:rsid w:val="006D30CF"/>
    <w:rsid w:val="006D3511"/>
    <w:rsid w:val="006D3BD3"/>
    <w:rsid w:val="006D3FE5"/>
    <w:rsid w:val="006D42A4"/>
    <w:rsid w:val="006D44C6"/>
    <w:rsid w:val="006D4CAF"/>
    <w:rsid w:val="006D5136"/>
    <w:rsid w:val="006D6098"/>
    <w:rsid w:val="006D70DD"/>
    <w:rsid w:val="006D72C7"/>
    <w:rsid w:val="006D742E"/>
    <w:rsid w:val="006D765B"/>
    <w:rsid w:val="006D7765"/>
    <w:rsid w:val="006D7BAE"/>
    <w:rsid w:val="006D7C68"/>
    <w:rsid w:val="006D9427"/>
    <w:rsid w:val="006E0851"/>
    <w:rsid w:val="006E08E7"/>
    <w:rsid w:val="006E0AB8"/>
    <w:rsid w:val="006E1093"/>
    <w:rsid w:val="006E10D7"/>
    <w:rsid w:val="006E1202"/>
    <w:rsid w:val="006E1C8C"/>
    <w:rsid w:val="006E1D25"/>
    <w:rsid w:val="006E2D0C"/>
    <w:rsid w:val="006E2E74"/>
    <w:rsid w:val="006E3FBC"/>
    <w:rsid w:val="006E4077"/>
    <w:rsid w:val="006E418D"/>
    <w:rsid w:val="006E48CC"/>
    <w:rsid w:val="006E4E56"/>
    <w:rsid w:val="006E4FEC"/>
    <w:rsid w:val="006E51EC"/>
    <w:rsid w:val="006E5376"/>
    <w:rsid w:val="006E53CB"/>
    <w:rsid w:val="006E53CE"/>
    <w:rsid w:val="006E5CAC"/>
    <w:rsid w:val="006E605B"/>
    <w:rsid w:val="006E6685"/>
    <w:rsid w:val="006E6C7B"/>
    <w:rsid w:val="006E709E"/>
    <w:rsid w:val="006E72A9"/>
    <w:rsid w:val="006E7892"/>
    <w:rsid w:val="006F0720"/>
    <w:rsid w:val="006F095B"/>
    <w:rsid w:val="006F0C24"/>
    <w:rsid w:val="006F0F9E"/>
    <w:rsid w:val="006F12F6"/>
    <w:rsid w:val="006F163D"/>
    <w:rsid w:val="006F18A0"/>
    <w:rsid w:val="006F298A"/>
    <w:rsid w:val="006F3444"/>
    <w:rsid w:val="006F3A4B"/>
    <w:rsid w:val="006F3B0B"/>
    <w:rsid w:val="006F4845"/>
    <w:rsid w:val="006F4861"/>
    <w:rsid w:val="006F4BFE"/>
    <w:rsid w:val="006F5416"/>
    <w:rsid w:val="006F5D5D"/>
    <w:rsid w:val="006F6037"/>
    <w:rsid w:val="006F66C3"/>
    <w:rsid w:val="006F7CE2"/>
    <w:rsid w:val="006F7F13"/>
    <w:rsid w:val="00700CBD"/>
    <w:rsid w:val="00700DC9"/>
    <w:rsid w:val="00700DCA"/>
    <w:rsid w:val="00700F76"/>
    <w:rsid w:val="007010BF"/>
    <w:rsid w:val="00701110"/>
    <w:rsid w:val="00701911"/>
    <w:rsid w:val="007022B8"/>
    <w:rsid w:val="0070274E"/>
    <w:rsid w:val="00702BA6"/>
    <w:rsid w:val="00702BFA"/>
    <w:rsid w:val="00702BFD"/>
    <w:rsid w:val="0070305F"/>
    <w:rsid w:val="00703D4E"/>
    <w:rsid w:val="0070428F"/>
    <w:rsid w:val="00704444"/>
    <w:rsid w:val="00704A1E"/>
    <w:rsid w:val="00704E4E"/>
    <w:rsid w:val="007055AC"/>
    <w:rsid w:val="00705659"/>
    <w:rsid w:val="007064F6"/>
    <w:rsid w:val="00706B57"/>
    <w:rsid w:val="00706C67"/>
    <w:rsid w:val="00706C7E"/>
    <w:rsid w:val="007073D0"/>
    <w:rsid w:val="00707780"/>
    <w:rsid w:val="0070795A"/>
    <w:rsid w:val="0071014E"/>
    <w:rsid w:val="00710514"/>
    <w:rsid w:val="00710CDF"/>
    <w:rsid w:val="00710DD1"/>
    <w:rsid w:val="00710FAC"/>
    <w:rsid w:val="00711B7E"/>
    <w:rsid w:val="00711E47"/>
    <w:rsid w:val="00712387"/>
    <w:rsid w:val="0071255E"/>
    <w:rsid w:val="00712C11"/>
    <w:rsid w:val="00712DDF"/>
    <w:rsid w:val="007137A4"/>
    <w:rsid w:val="0071441B"/>
    <w:rsid w:val="007146EE"/>
    <w:rsid w:val="0071473D"/>
    <w:rsid w:val="007149C3"/>
    <w:rsid w:val="007152CD"/>
    <w:rsid w:val="00715E23"/>
    <w:rsid w:val="00715E74"/>
    <w:rsid w:val="007169D3"/>
    <w:rsid w:val="007175CC"/>
    <w:rsid w:val="00717A70"/>
    <w:rsid w:val="00717C76"/>
    <w:rsid w:val="00717D8D"/>
    <w:rsid w:val="00717ED2"/>
    <w:rsid w:val="00720027"/>
    <w:rsid w:val="00720174"/>
    <w:rsid w:val="00720459"/>
    <w:rsid w:val="00720C84"/>
    <w:rsid w:val="00720F9F"/>
    <w:rsid w:val="0072144F"/>
    <w:rsid w:val="00721606"/>
    <w:rsid w:val="007217CA"/>
    <w:rsid w:val="007220B7"/>
    <w:rsid w:val="007221EE"/>
    <w:rsid w:val="007228EF"/>
    <w:rsid w:val="00722EFA"/>
    <w:rsid w:val="007234CB"/>
    <w:rsid w:val="00723597"/>
    <w:rsid w:val="00723617"/>
    <w:rsid w:val="007241DB"/>
    <w:rsid w:val="0072472E"/>
    <w:rsid w:val="007248DC"/>
    <w:rsid w:val="00724BEC"/>
    <w:rsid w:val="007252E1"/>
    <w:rsid w:val="00725328"/>
    <w:rsid w:val="0072583D"/>
    <w:rsid w:val="00725A47"/>
    <w:rsid w:val="00725AFE"/>
    <w:rsid w:val="00725EE3"/>
    <w:rsid w:val="0072652A"/>
    <w:rsid w:val="00726AA9"/>
    <w:rsid w:val="007271BC"/>
    <w:rsid w:val="00727253"/>
    <w:rsid w:val="00727A7D"/>
    <w:rsid w:val="00730838"/>
    <w:rsid w:val="00730992"/>
    <w:rsid w:val="00731148"/>
    <w:rsid w:val="00731640"/>
    <w:rsid w:val="00731817"/>
    <w:rsid w:val="00731F32"/>
    <w:rsid w:val="007327B7"/>
    <w:rsid w:val="0073325E"/>
    <w:rsid w:val="00733B8F"/>
    <w:rsid w:val="0073443F"/>
    <w:rsid w:val="007360E5"/>
    <w:rsid w:val="007362AC"/>
    <w:rsid w:val="0073658C"/>
    <w:rsid w:val="007367B9"/>
    <w:rsid w:val="00736AAE"/>
    <w:rsid w:val="00736DA3"/>
    <w:rsid w:val="00737AAF"/>
    <w:rsid w:val="00737B2A"/>
    <w:rsid w:val="00741D97"/>
    <w:rsid w:val="00742CE4"/>
    <w:rsid w:val="00742F43"/>
    <w:rsid w:val="00743E57"/>
    <w:rsid w:val="0074435B"/>
    <w:rsid w:val="00744698"/>
    <w:rsid w:val="00744846"/>
    <w:rsid w:val="00744AEA"/>
    <w:rsid w:val="00744B47"/>
    <w:rsid w:val="00744D88"/>
    <w:rsid w:val="007453B7"/>
    <w:rsid w:val="00745E23"/>
    <w:rsid w:val="00745E9C"/>
    <w:rsid w:val="00746A48"/>
    <w:rsid w:val="00746DBD"/>
    <w:rsid w:val="00747EDB"/>
    <w:rsid w:val="00750361"/>
    <w:rsid w:val="007503A6"/>
    <w:rsid w:val="00750995"/>
    <w:rsid w:val="00750FA9"/>
    <w:rsid w:val="0075124F"/>
    <w:rsid w:val="00751A03"/>
    <w:rsid w:val="007522B0"/>
    <w:rsid w:val="00752751"/>
    <w:rsid w:val="007527AF"/>
    <w:rsid w:val="00752B17"/>
    <w:rsid w:val="00752BBE"/>
    <w:rsid w:val="00753191"/>
    <w:rsid w:val="007534D3"/>
    <w:rsid w:val="00753827"/>
    <w:rsid w:val="00753E64"/>
    <w:rsid w:val="0075428B"/>
    <w:rsid w:val="00754560"/>
    <w:rsid w:val="007545C2"/>
    <w:rsid w:val="00754CAA"/>
    <w:rsid w:val="00754FD8"/>
    <w:rsid w:val="007551C1"/>
    <w:rsid w:val="007552E7"/>
    <w:rsid w:val="00755926"/>
    <w:rsid w:val="00755C6C"/>
    <w:rsid w:val="00755DB1"/>
    <w:rsid w:val="00756286"/>
    <w:rsid w:val="0075632A"/>
    <w:rsid w:val="00756685"/>
    <w:rsid w:val="00757A78"/>
    <w:rsid w:val="00761272"/>
    <w:rsid w:val="007614E5"/>
    <w:rsid w:val="00761B08"/>
    <w:rsid w:val="00762472"/>
    <w:rsid w:val="00762725"/>
    <w:rsid w:val="0076295E"/>
    <w:rsid w:val="00762B20"/>
    <w:rsid w:val="0076314B"/>
    <w:rsid w:val="0076389C"/>
    <w:rsid w:val="00763A4E"/>
    <w:rsid w:val="00763EB1"/>
    <w:rsid w:val="0076472E"/>
    <w:rsid w:val="0076538A"/>
    <w:rsid w:val="00765597"/>
    <w:rsid w:val="00765A1D"/>
    <w:rsid w:val="00765D49"/>
    <w:rsid w:val="00765F09"/>
    <w:rsid w:val="00765F11"/>
    <w:rsid w:val="00766062"/>
    <w:rsid w:val="007660E1"/>
    <w:rsid w:val="0076638C"/>
    <w:rsid w:val="007667CB"/>
    <w:rsid w:val="007667DB"/>
    <w:rsid w:val="007668AD"/>
    <w:rsid w:val="00766F8C"/>
    <w:rsid w:val="00767471"/>
    <w:rsid w:val="00767724"/>
    <w:rsid w:val="00767B68"/>
    <w:rsid w:val="00767B88"/>
    <w:rsid w:val="007700B5"/>
    <w:rsid w:val="007708CA"/>
    <w:rsid w:val="0077091D"/>
    <w:rsid w:val="007709DC"/>
    <w:rsid w:val="00770B07"/>
    <w:rsid w:val="00770BE9"/>
    <w:rsid w:val="007711CA"/>
    <w:rsid w:val="00772C6A"/>
    <w:rsid w:val="0077315A"/>
    <w:rsid w:val="0077336E"/>
    <w:rsid w:val="00773DBC"/>
    <w:rsid w:val="00773E92"/>
    <w:rsid w:val="00774257"/>
    <w:rsid w:val="00774345"/>
    <w:rsid w:val="00774567"/>
    <w:rsid w:val="0077524C"/>
    <w:rsid w:val="007755C3"/>
    <w:rsid w:val="00775802"/>
    <w:rsid w:val="00775DD5"/>
    <w:rsid w:val="00776282"/>
    <w:rsid w:val="00776ED1"/>
    <w:rsid w:val="00777245"/>
    <w:rsid w:val="00777A22"/>
    <w:rsid w:val="00777BA3"/>
    <w:rsid w:val="00780588"/>
    <w:rsid w:val="00780755"/>
    <w:rsid w:val="00780C4E"/>
    <w:rsid w:val="00783122"/>
    <w:rsid w:val="00783387"/>
    <w:rsid w:val="007833E7"/>
    <w:rsid w:val="00783C97"/>
    <w:rsid w:val="00783F12"/>
    <w:rsid w:val="007844EF"/>
    <w:rsid w:val="0078509A"/>
    <w:rsid w:val="007855DE"/>
    <w:rsid w:val="00785751"/>
    <w:rsid w:val="0078598C"/>
    <w:rsid w:val="00785DF5"/>
    <w:rsid w:val="007863F0"/>
    <w:rsid w:val="00787269"/>
    <w:rsid w:val="0078748D"/>
    <w:rsid w:val="00787578"/>
    <w:rsid w:val="00787918"/>
    <w:rsid w:val="00787B31"/>
    <w:rsid w:val="0079006F"/>
    <w:rsid w:val="00790246"/>
    <w:rsid w:val="00790660"/>
    <w:rsid w:val="00790761"/>
    <w:rsid w:val="0079105E"/>
    <w:rsid w:val="007910DE"/>
    <w:rsid w:val="0079160E"/>
    <w:rsid w:val="007917BD"/>
    <w:rsid w:val="00791914"/>
    <w:rsid w:val="00791AE2"/>
    <w:rsid w:val="00791B11"/>
    <w:rsid w:val="00791F9A"/>
    <w:rsid w:val="0079267F"/>
    <w:rsid w:val="00792849"/>
    <w:rsid w:val="00792A65"/>
    <w:rsid w:val="0079325D"/>
    <w:rsid w:val="00795390"/>
    <w:rsid w:val="00795D05"/>
    <w:rsid w:val="0079615D"/>
    <w:rsid w:val="007961F1"/>
    <w:rsid w:val="0079655A"/>
    <w:rsid w:val="00796659"/>
    <w:rsid w:val="007971DB"/>
    <w:rsid w:val="00797344"/>
    <w:rsid w:val="007976BF"/>
    <w:rsid w:val="007A0067"/>
    <w:rsid w:val="007A031B"/>
    <w:rsid w:val="007A150D"/>
    <w:rsid w:val="007A20DD"/>
    <w:rsid w:val="007A2366"/>
    <w:rsid w:val="007A238F"/>
    <w:rsid w:val="007A2783"/>
    <w:rsid w:val="007A2AA3"/>
    <w:rsid w:val="007A2B81"/>
    <w:rsid w:val="007A306D"/>
    <w:rsid w:val="007A3733"/>
    <w:rsid w:val="007A3AD0"/>
    <w:rsid w:val="007A3D66"/>
    <w:rsid w:val="007A3E65"/>
    <w:rsid w:val="007A3F54"/>
    <w:rsid w:val="007A4052"/>
    <w:rsid w:val="007A4085"/>
    <w:rsid w:val="007A4E7C"/>
    <w:rsid w:val="007A51DF"/>
    <w:rsid w:val="007A51EF"/>
    <w:rsid w:val="007A5525"/>
    <w:rsid w:val="007A58AD"/>
    <w:rsid w:val="007A59B3"/>
    <w:rsid w:val="007A5AFB"/>
    <w:rsid w:val="007A5F0D"/>
    <w:rsid w:val="007A6389"/>
    <w:rsid w:val="007A685C"/>
    <w:rsid w:val="007A7015"/>
    <w:rsid w:val="007A7C06"/>
    <w:rsid w:val="007B0048"/>
    <w:rsid w:val="007B00F7"/>
    <w:rsid w:val="007B0503"/>
    <w:rsid w:val="007B137E"/>
    <w:rsid w:val="007B148A"/>
    <w:rsid w:val="007B16A1"/>
    <w:rsid w:val="007B1D13"/>
    <w:rsid w:val="007B2BE8"/>
    <w:rsid w:val="007B3F00"/>
    <w:rsid w:val="007B4B91"/>
    <w:rsid w:val="007B4D37"/>
    <w:rsid w:val="007B4E03"/>
    <w:rsid w:val="007B5B8B"/>
    <w:rsid w:val="007B5F0C"/>
    <w:rsid w:val="007B6C8B"/>
    <w:rsid w:val="007B6C8D"/>
    <w:rsid w:val="007B6FE8"/>
    <w:rsid w:val="007B70AB"/>
    <w:rsid w:val="007B7531"/>
    <w:rsid w:val="007B7B78"/>
    <w:rsid w:val="007B7DCD"/>
    <w:rsid w:val="007B7E75"/>
    <w:rsid w:val="007C0037"/>
    <w:rsid w:val="007C06CE"/>
    <w:rsid w:val="007C0C09"/>
    <w:rsid w:val="007C11DC"/>
    <w:rsid w:val="007C1417"/>
    <w:rsid w:val="007C1684"/>
    <w:rsid w:val="007C1AD7"/>
    <w:rsid w:val="007C2351"/>
    <w:rsid w:val="007C260E"/>
    <w:rsid w:val="007C2751"/>
    <w:rsid w:val="007C2928"/>
    <w:rsid w:val="007C2C29"/>
    <w:rsid w:val="007C2FF3"/>
    <w:rsid w:val="007C35E6"/>
    <w:rsid w:val="007C38D9"/>
    <w:rsid w:val="007C3B33"/>
    <w:rsid w:val="007C3BA8"/>
    <w:rsid w:val="007C3F34"/>
    <w:rsid w:val="007C4035"/>
    <w:rsid w:val="007C474B"/>
    <w:rsid w:val="007C4A08"/>
    <w:rsid w:val="007C4CB6"/>
    <w:rsid w:val="007C501C"/>
    <w:rsid w:val="007C55C3"/>
    <w:rsid w:val="007C56C0"/>
    <w:rsid w:val="007C5801"/>
    <w:rsid w:val="007C5A0E"/>
    <w:rsid w:val="007C5D6D"/>
    <w:rsid w:val="007C5DA8"/>
    <w:rsid w:val="007C5E55"/>
    <w:rsid w:val="007C6192"/>
    <w:rsid w:val="007C692D"/>
    <w:rsid w:val="007C6D0B"/>
    <w:rsid w:val="007C71A0"/>
    <w:rsid w:val="007C7A16"/>
    <w:rsid w:val="007C7A60"/>
    <w:rsid w:val="007C7F93"/>
    <w:rsid w:val="007C7FBB"/>
    <w:rsid w:val="007D0946"/>
    <w:rsid w:val="007D0A9A"/>
    <w:rsid w:val="007D11BA"/>
    <w:rsid w:val="007D12D4"/>
    <w:rsid w:val="007D2064"/>
    <w:rsid w:val="007D2583"/>
    <w:rsid w:val="007D2B16"/>
    <w:rsid w:val="007D2D7F"/>
    <w:rsid w:val="007D2F05"/>
    <w:rsid w:val="007D3345"/>
    <w:rsid w:val="007D3669"/>
    <w:rsid w:val="007D36F1"/>
    <w:rsid w:val="007D3907"/>
    <w:rsid w:val="007D3AAD"/>
    <w:rsid w:val="007D3C1B"/>
    <w:rsid w:val="007D479A"/>
    <w:rsid w:val="007D4C19"/>
    <w:rsid w:val="007D4E13"/>
    <w:rsid w:val="007D50CA"/>
    <w:rsid w:val="007D536D"/>
    <w:rsid w:val="007D544A"/>
    <w:rsid w:val="007D54B2"/>
    <w:rsid w:val="007D5885"/>
    <w:rsid w:val="007D5ADE"/>
    <w:rsid w:val="007D5AE0"/>
    <w:rsid w:val="007D5C3B"/>
    <w:rsid w:val="007D6619"/>
    <w:rsid w:val="007D677E"/>
    <w:rsid w:val="007D69DF"/>
    <w:rsid w:val="007D6B8E"/>
    <w:rsid w:val="007D6D28"/>
    <w:rsid w:val="007D6DD0"/>
    <w:rsid w:val="007D6E92"/>
    <w:rsid w:val="007D7073"/>
    <w:rsid w:val="007D726F"/>
    <w:rsid w:val="007D7E2E"/>
    <w:rsid w:val="007D7EC6"/>
    <w:rsid w:val="007D7ECA"/>
    <w:rsid w:val="007E02B6"/>
    <w:rsid w:val="007E03DC"/>
    <w:rsid w:val="007E086E"/>
    <w:rsid w:val="007E08E5"/>
    <w:rsid w:val="007E12CC"/>
    <w:rsid w:val="007E139F"/>
    <w:rsid w:val="007E232C"/>
    <w:rsid w:val="007E3562"/>
    <w:rsid w:val="007E362B"/>
    <w:rsid w:val="007E43E1"/>
    <w:rsid w:val="007E4CEB"/>
    <w:rsid w:val="007E5265"/>
    <w:rsid w:val="007E52CC"/>
    <w:rsid w:val="007E531D"/>
    <w:rsid w:val="007E5902"/>
    <w:rsid w:val="007E5F7D"/>
    <w:rsid w:val="007E61E7"/>
    <w:rsid w:val="007E6380"/>
    <w:rsid w:val="007E65DC"/>
    <w:rsid w:val="007E6B5F"/>
    <w:rsid w:val="007E6F10"/>
    <w:rsid w:val="007E7105"/>
    <w:rsid w:val="007E7383"/>
    <w:rsid w:val="007E7636"/>
    <w:rsid w:val="007F018E"/>
    <w:rsid w:val="007F0650"/>
    <w:rsid w:val="007F0CDA"/>
    <w:rsid w:val="007F1F1D"/>
    <w:rsid w:val="007F2053"/>
    <w:rsid w:val="007F213D"/>
    <w:rsid w:val="007F2561"/>
    <w:rsid w:val="007F274F"/>
    <w:rsid w:val="007F2A38"/>
    <w:rsid w:val="007F2ACA"/>
    <w:rsid w:val="007F377A"/>
    <w:rsid w:val="007F3C59"/>
    <w:rsid w:val="007F3FFA"/>
    <w:rsid w:val="007F45A9"/>
    <w:rsid w:val="007F47F1"/>
    <w:rsid w:val="007F4B52"/>
    <w:rsid w:val="007F4C40"/>
    <w:rsid w:val="007F4F24"/>
    <w:rsid w:val="007F5B22"/>
    <w:rsid w:val="007F5B97"/>
    <w:rsid w:val="007F5C0F"/>
    <w:rsid w:val="007F72A7"/>
    <w:rsid w:val="007F750E"/>
    <w:rsid w:val="007F7E37"/>
    <w:rsid w:val="00800427"/>
    <w:rsid w:val="0080042D"/>
    <w:rsid w:val="0080070B"/>
    <w:rsid w:val="00800BE4"/>
    <w:rsid w:val="0080117A"/>
    <w:rsid w:val="00801458"/>
    <w:rsid w:val="00801CF9"/>
    <w:rsid w:val="00801D3C"/>
    <w:rsid w:val="0080223C"/>
    <w:rsid w:val="008022F9"/>
    <w:rsid w:val="0080242B"/>
    <w:rsid w:val="008025BA"/>
    <w:rsid w:val="0080261D"/>
    <w:rsid w:val="00802DC0"/>
    <w:rsid w:val="00802F34"/>
    <w:rsid w:val="00803182"/>
    <w:rsid w:val="0080351B"/>
    <w:rsid w:val="00803B5A"/>
    <w:rsid w:val="00803C85"/>
    <w:rsid w:val="00803F73"/>
    <w:rsid w:val="00804306"/>
    <w:rsid w:val="00804339"/>
    <w:rsid w:val="00804CE5"/>
    <w:rsid w:val="00806FC4"/>
    <w:rsid w:val="008072B3"/>
    <w:rsid w:val="008072BF"/>
    <w:rsid w:val="00807B7F"/>
    <w:rsid w:val="00807C5F"/>
    <w:rsid w:val="00810578"/>
    <w:rsid w:val="00810B98"/>
    <w:rsid w:val="00810E02"/>
    <w:rsid w:val="00811282"/>
    <w:rsid w:val="0081154A"/>
    <w:rsid w:val="008115CB"/>
    <w:rsid w:val="00811CC7"/>
    <w:rsid w:val="00812680"/>
    <w:rsid w:val="00812A25"/>
    <w:rsid w:val="00812A36"/>
    <w:rsid w:val="0081364F"/>
    <w:rsid w:val="008139BC"/>
    <w:rsid w:val="00813C59"/>
    <w:rsid w:val="00814422"/>
    <w:rsid w:val="00814B4E"/>
    <w:rsid w:val="00814C63"/>
    <w:rsid w:val="00814F64"/>
    <w:rsid w:val="00815194"/>
    <w:rsid w:val="00815C31"/>
    <w:rsid w:val="008160D7"/>
    <w:rsid w:val="008164CA"/>
    <w:rsid w:val="0081664A"/>
    <w:rsid w:val="0081681D"/>
    <w:rsid w:val="00817715"/>
    <w:rsid w:val="00817820"/>
    <w:rsid w:val="00817A61"/>
    <w:rsid w:val="00817E49"/>
    <w:rsid w:val="008202FA"/>
    <w:rsid w:val="00821999"/>
    <w:rsid w:val="00821A8A"/>
    <w:rsid w:val="00821F58"/>
    <w:rsid w:val="008220F9"/>
    <w:rsid w:val="0082213B"/>
    <w:rsid w:val="008223DF"/>
    <w:rsid w:val="0082354D"/>
    <w:rsid w:val="00824A3B"/>
    <w:rsid w:val="00824F4D"/>
    <w:rsid w:val="00825326"/>
    <w:rsid w:val="00825F09"/>
    <w:rsid w:val="00826205"/>
    <w:rsid w:val="00826FDE"/>
    <w:rsid w:val="008270FD"/>
    <w:rsid w:val="0082724E"/>
    <w:rsid w:val="008278FA"/>
    <w:rsid w:val="00830564"/>
    <w:rsid w:val="00830740"/>
    <w:rsid w:val="008308EA"/>
    <w:rsid w:val="00830EAB"/>
    <w:rsid w:val="008316D1"/>
    <w:rsid w:val="00831A81"/>
    <w:rsid w:val="00831DE9"/>
    <w:rsid w:val="008326AB"/>
    <w:rsid w:val="00832876"/>
    <w:rsid w:val="00832CD2"/>
    <w:rsid w:val="008331F8"/>
    <w:rsid w:val="00833219"/>
    <w:rsid w:val="00833990"/>
    <w:rsid w:val="00833F58"/>
    <w:rsid w:val="00834BF4"/>
    <w:rsid w:val="00835EA4"/>
    <w:rsid w:val="008365F9"/>
    <w:rsid w:val="0083722C"/>
    <w:rsid w:val="00837238"/>
    <w:rsid w:val="008374B5"/>
    <w:rsid w:val="008374CF"/>
    <w:rsid w:val="008374E7"/>
    <w:rsid w:val="008376CB"/>
    <w:rsid w:val="008400EE"/>
    <w:rsid w:val="00840BED"/>
    <w:rsid w:val="0084196B"/>
    <w:rsid w:val="00841A46"/>
    <w:rsid w:val="00841E49"/>
    <w:rsid w:val="00841F46"/>
    <w:rsid w:val="00842273"/>
    <w:rsid w:val="0084240B"/>
    <w:rsid w:val="00842A56"/>
    <w:rsid w:val="00842B35"/>
    <w:rsid w:val="00843241"/>
    <w:rsid w:val="008434CC"/>
    <w:rsid w:val="008435B0"/>
    <w:rsid w:val="00843A93"/>
    <w:rsid w:val="00843EF7"/>
    <w:rsid w:val="00844000"/>
    <w:rsid w:val="008448BA"/>
    <w:rsid w:val="00844F0C"/>
    <w:rsid w:val="008455D3"/>
    <w:rsid w:val="00845672"/>
    <w:rsid w:val="0084595B"/>
    <w:rsid w:val="00845A6E"/>
    <w:rsid w:val="008461F0"/>
    <w:rsid w:val="008464A8"/>
    <w:rsid w:val="0084687E"/>
    <w:rsid w:val="00846CB9"/>
    <w:rsid w:val="00846F1F"/>
    <w:rsid w:val="008472F6"/>
    <w:rsid w:val="00847479"/>
    <w:rsid w:val="00847BD0"/>
    <w:rsid w:val="00850AB6"/>
    <w:rsid w:val="008518CC"/>
    <w:rsid w:val="008518D7"/>
    <w:rsid w:val="00852AD0"/>
    <w:rsid w:val="00853AE3"/>
    <w:rsid w:val="00853D44"/>
    <w:rsid w:val="00856740"/>
    <w:rsid w:val="00856F19"/>
    <w:rsid w:val="008570DD"/>
    <w:rsid w:val="00860425"/>
    <w:rsid w:val="00860657"/>
    <w:rsid w:val="00860839"/>
    <w:rsid w:val="0086091F"/>
    <w:rsid w:val="00860BE0"/>
    <w:rsid w:val="00860E55"/>
    <w:rsid w:val="00860FE6"/>
    <w:rsid w:val="0086159A"/>
    <w:rsid w:val="00861ABD"/>
    <w:rsid w:val="00861D47"/>
    <w:rsid w:val="008622D6"/>
    <w:rsid w:val="0086251B"/>
    <w:rsid w:val="008626A5"/>
    <w:rsid w:val="00862719"/>
    <w:rsid w:val="00862936"/>
    <w:rsid w:val="00863130"/>
    <w:rsid w:val="00863AFA"/>
    <w:rsid w:val="00863C39"/>
    <w:rsid w:val="00863D40"/>
    <w:rsid w:val="008641B8"/>
    <w:rsid w:val="0086458F"/>
    <w:rsid w:val="00864C0F"/>
    <w:rsid w:val="00865B7B"/>
    <w:rsid w:val="008665F7"/>
    <w:rsid w:val="00866E5B"/>
    <w:rsid w:val="00866F36"/>
    <w:rsid w:val="008679BD"/>
    <w:rsid w:val="00867F6C"/>
    <w:rsid w:val="008704D7"/>
    <w:rsid w:val="008706C3"/>
    <w:rsid w:val="008714DD"/>
    <w:rsid w:val="00871A71"/>
    <w:rsid w:val="0087258C"/>
    <w:rsid w:val="00872F5D"/>
    <w:rsid w:val="008734E4"/>
    <w:rsid w:val="00874D7A"/>
    <w:rsid w:val="00875290"/>
    <w:rsid w:val="00876013"/>
    <w:rsid w:val="008765CB"/>
    <w:rsid w:val="00876706"/>
    <w:rsid w:val="008768A8"/>
    <w:rsid w:val="00876DA9"/>
    <w:rsid w:val="0087707F"/>
    <w:rsid w:val="008772EB"/>
    <w:rsid w:val="008778E0"/>
    <w:rsid w:val="00877D28"/>
    <w:rsid w:val="00877E1B"/>
    <w:rsid w:val="008800A9"/>
    <w:rsid w:val="008801E3"/>
    <w:rsid w:val="0088035E"/>
    <w:rsid w:val="00880A21"/>
    <w:rsid w:val="00880BF4"/>
    <w:rsid w:val="00880C3C"/>
    <w:rsid w:val="00880DE6"/>
    <w:rsid w:val="00881CAA"/>
    <w:rsid w:val="008825A0"/>
    <w:rsid w:val="00882B4F"/>
    <w:rsid w:val="008831EF"/>
    <w:rsid w:val="008837CF"/>
    <w:rsid w:val="008842AF"/>
    <w:rsid w:val="0088434A"/>
    <w:rsid w:val="00884393"/>
    <w:rsid w:val="008845FE"/>
    <w:rsid w:val="00884653"/>
    <w:rsid w:val="008849D5"/>
    <w:rsid w:val="008849F9"/>
    <w:rsid w:val="00884C0F"/>
    <w:rsid w:val="00884C70"/>
    <w:rsid w:val="0088504D"/>
    <w:rsid w:val="00885BA7"/>
    <w:rsid w:val="00886618"/>
    <w:rsid w:val="00886621"/>
    <w:rsid w:val="00886967"/>
    <w:rsid w:val="008870A5"/>
    <w:rsid w:val="008871A4"/>
    <w:rsid w:val="0088751E"/>
    <w:rsid w:val="008876E7"/>
    <w:rsid w:val="008905AF"/>
    <w:rsid w:val="0089083B"/>
    <w:rsid w:val="0089096E"/>
    <w:rsid w:val="0089098E"/>
    <w:rsid w:val="00890A37"/>
    <w:rsid w:val="00890D0A"/>
    <w:rsid w:val="00891413"/>
    <w:rsid w:val="008915A0"/>
    <w:rsid w:val="00891F40"/>
    <w:rsid w:val="00891FCB"/>
    <w:rsid w:val="00892318"/>
    <w:rsid w:val="00892A1B"/>
    <w:rsid w:val="00892AB2"/>
    <w:rsid w:val="00892F12"/>
    <w:rsid w:val="0089303F"/>
    <w:rsid w:val="00893A79"/>
    <w:rsid w:val="00893D01"/>
    <w:rsid w:val="00894137"/>
    <w:rsid w:val="00895236"/>
    <w:rsid w:val="0089582A"/>
    <w:rsid w:val="00895E70"/>
    <w:rsid w:val="0089643F"/>
    <w:rsid w:val="008965B8"/>
    <w:rsid w:val="008969CD"/>
    <w:rsid w:val="00896AD7"/>
    <w:rsid w:val="00896C79"/>
    <w:rsid w:val="00897128"/>
    <w:rsid w:val="008972B6"/>
    <w:rsid w:val="00897870"/>
    <w:rsid w:val="008A024B"/>
    <w:rsid w:val="008A03F9"/>
    <w:rsid w:val="008A0840"/>
    <w:rsid w:val="008A1509"/>
    <w:rsid w:val="008A1762"/>
    <w:rsid w:val="008A2C60"/>
    <w:rsid w:val="008A2C76"/>
    <w:rsid w:val="008A2DB6"/>
    <w:rsid w:val="008A31CC"/>
    <w:rsid w:val="008A34EE"/>
    <w:rsid w:val="008A3561"/>
    <w:rsid w:val="008A4328"/>
    <w:rsid w:val="008A434B"/>
    <w:rsid w:val="008A4895"/>
    <w:rsid w:val="008A5784"/>
    <w:rsid w:val="008A5C9F"/>
    <w:rsid w:val="008A5CCA"/>
    <w:rsid w:val="008A6959"/>
    <w:rsid w:val="008A73A7"/>
    <w:rsid w:val="008A741F"/>
    <w:rsid w:val="008A7510"/>
    <w:rsid w:val="008B0284"/>
    <w:rsid w:val="008B0E9E"/>
    <w:rsid w:val="008B10A8"/>
    <w:rsid w:val="008B11B7"/>
    <w:rsid w:val="008B11BD"/>
    <w:rsid w:val="008B17F5"/>
    <w:rsid w:val="008B1D9C"/>
    <w:rsid w:val="008B1E58"/>
    <w:rsid w:val="008B1EF1"/>
    <w:rsid w:val="008B1F93"/>
    <w:rsid w:val="008B1FC0"/>
    <w:rsid w:val="008B2071"/>
    <w:rsid w:val="008B252C"/>
    <w:rsid w:val="008B2BCC"/>
    <w:rsid w:val="008B2C39"/>
    <w:rsid w:val="008B2ECC"/>
    <w:rsid w:val="008B2F8F"/>
    <w:rsid w:val="008B2FAB"/>
    <w:rsid w:val="008B3499"/>
    <w:rsid w:val="008B3657"/>
    <w:rsid w:val="008B3F27"/>
    <w:rsid w:val="008B4A98"/>
    <w:rsid w:val="008B5380"/>
    <w:rsid w:val="008B57E0"/>
    <w:rsid w:val="008B5830"/>
    <w:rsid w:val="008B5AC8"/>
    <w:rsid w:val="008B5AF1"/>
    <w:rsid w:val="008B5C71"/>
    <w:rsid w:val="008B5DA5"/>
    <w:rsid w:val="008B63EC"/>
    <w:rsid w:val="008B7B72"/>
    <w:rsid w:val="008C0CF4"/>
    <w:rsid w:val="008C13AF"/>
    <w:rsid w:val="008C15F2"/>
    <w:rsid w:val="008C1664"/>
    <w:rsid w:val="008C187B"/>
    <w:rsid w:val="008C1894"/>
    <w:rsid w:val="008C2DFC"/>
    <w:rsid w:val="008C3FAF"/>
    <w:rsid w:val="008C413D"/>
    <w:rsid w:val="008C4149"/>
    <w:rsid w:val="008C42C6"/>
    <w:rsid w:val="008C4378"/>
    <w:rsid w:val="008C5173"/>
    <w:rsid w:val="008C5453"/>
    <w:rsid w:val="008C5A4A"/>
    <w:rsid w:val="008C61E3"/>
    <w:rsid w:val="008C63C7"/>
    <w:rsid w:val="008C6559"/>
    <w:rsid w:val="008C67F4"/>
    <w:rsid w:val="008C6C9C"/>
    <w:rsid w:val="008C6D0E"/>
    <w:rsid w:val="008C717D"/>
    <w:rsid w:val="008C73FE"/>
    <w:rsid w:val="008C78A5"/>
    <w:rsid w:val="008C7B15"/>
    <w:rsid w:val="008C7F81"/>
    <w:rsid w:val="008D0192"/>
    <w:rsid w:val="008D0233"/>
    <w:rsid w:val="008D09AA"/>
    <w:rsid w:val="008D0B14"/>
    <w:rsid w:val="008D0C49"/>
    <w:rsid w:val="008D11C3"/>
    <w:rsid w:val="008D13D5"/>
    <w:rsid w:val="008D1520"/>
    <w:rsid w:val="008D16DC"/>
    <w:rsid w:val="008D16FA"/>
    <w:rsid w:val="008D17CF"/>
    <w:rsid w:val="008D1B1A"/>
    <w:rsid w:val="008D1BDA"/>
    <w:rsid w:val="008D1D06"/>
    <w:rsid w:val="008D2407"/>
    <w:rsid w:val="008D261C"/>
    <w:rsid w:val="008D2644"/>
    <w:rsid w:val="008D2732"/>
    <w:rsid w:val="008D2E7C"/>
    <w:rsid w:val="008D2F22"/>
    <w:rsid w:val="008D302C"/>
    <w:rsid w:val="008D4848"/>
    <w:rsid w:val="008D493D"/>
    <w:rsid w:val="008D4F77"/>
    <w:rsid w:val="008D502F"/>
    <w:rsid w:val="008D5586"/>
    <w:rsid w:val="008D6D33"/>
    <w:rsid w:val="008D7037"/>
    <w:rsid w:val="008D70DD"/>
    <w:rsid w:val="008D788A"/>
    <w:rsid w:val="008D7A74"/>
    <w:rsid w:val="008D7D65"/>
    <w:rsid w:val="008E04E7"/>
    <w:rsid w:val="008E0F80"/>
    <w:rsid w:val="008E1148"/>
    <w:rsid w:val="008E17A5"/>
    <w:rsid w:val="008E180B"/>
    <w:rsid w:val="008E2C33"/>
    <w:rsid w:val="008E2D5F"/>
    <w:rsid w:val="008E329E"/>
    <w:rsid w:val="008E3385"/>
    <w:rsid w:val="008E3724"/>
    <w:rsid w:val="008E38F1"/>
    <w:rsid w:val="008E3CE4"/>
    <w:rsid w:val="008E4D01"/>
    <w:rsid w:val="008E4DAF"/>
    <w:rsid w:val="008E54E2"/>
    <w:rsid w:val="008E56FB"/>
    <w:rsid w:val="008E661F"/>
    <w:rsid w:val="008E6B9A"/>
    <w:rsid w:val="008E6EF9"/>
    <w:rsid w:val="008E709B"/>
    <w:rsid w:val="008E7F7A"/>
    <w:rsid w:val="008E7FDE"/>
    <w:rsid w:val="008F052C"/>
    <w:rsid w:val="008F0803"/>
    <w:rsid w:val="008F0EFE"/>
    <w:rsid w:val="008F1F91"/>
    <w:rsid w:val="008F2151"/>
    <w:rsid w:val="008F220A"/>
    <w:rsid w:val="008F227E"/>
    <w:rsid w:val="008F246B"/>
    <w:rsid w:val="008F24FD"/>
    <w:rsid w:val="008F2587"/>
    <w:rsid w:val="008F26A1"/>
    <w:rsid w:val="008F2BD8"/>
    <w:rsid w:val="008F3996"/>
    <w:rsid w:val="008F3DCB"/>
    <w:rsid w:val="008F412D"/>
    <w:rsid w:val="008F43BB"/>
    <w:rsid w:val="008F4623"/>
    <w:rsid w:val="008F4CF2"/>
    <w:rsid w:val="008F519C"/>
    <w:rsid w:val="008F5A4F"/>
    <w:rsid w:val="008F5A9C"/>
    <w:rsid w:val="008F5D8E"/>
    <w:rsid w:val="008F603B"/>
    <w:rsid w:val="008F6397"/>
    <w:rsid w:val="008F63C0"/>
    <w:rsid w:val="008F6AAF"/>
    <w:rsid w:val="008F6CB7"/>
    <w:rsid w:val="008F6E0E"/>
    <w:rsid w:val="008F7418"/>
    <w:rsid w:val="008F77A3"/>
    <w:rsid w:val="008F7990"/>
    <w:rsid w:val="008F7A88"/>
    <w:rsid w:val="00900637"/>
    <w:rsid w:val="00901227"/>
    <w:rsid w:val="00901513"/>
    <w:rsid w:val="009019CC"/>
    <w:rsid w:val="00902553"/>
    <w:rsid w:val="00902915"/>
    <w:rsid w:val="0090298A"/>
    <w:rsid w:val="00902AD4"/>
    <w:rsid w:val="00902C8C"/>
    <w:rsid w:val="00903094"/>
    <w:rsid w:val="00903A00"/>
    <w:rsid w:val="00903C45"/>
    <w:rsid w:val="00903FB3"/>
    <w:rsid w:val="00904F1C"/>
    <w:rsid w:val="00904F52"/>
    <w:rsid w:val="00905702"/>
    <w:rsid w:val="00905B30"/>
    <w:rsid w:val="00905F9D"/>
    <w:rsid w:val="00906408"/>
    <w:rsid w:val="00906938"/>
    <w:rsid w:val="00906B73"/>
    <w:rsid w:val="00906BAE"/>
    <w:rsid w:val="00907034"/>
    <w:rsid w:val="00907370"/>
    <w:rsid w:val="00907512"/>
    <w:rsid w:val="00907559"/>
    <w:rsid w:val="0090794B"/>
    <w:rsid w:val="00907AA1"/>
    <w:rsid w:val="00910128"/>
    <w:rsid w:val="00910323"/>
    <w:rsid w:val="00911954"/>
    <w:rsid w:val="00911FC2"/>
    <w:rsid w:val="009123FD"/>
    <w:rsid w:val="009127F3"/>
    <w:rsid w:val="00912CA1"/>
    <w:rsid w:val="00913142"/>
    <w:rsid w:val="00913374"/>
    <w:rsid w:val="00913914"/>
    <w:rsid w:val="0091428A"/>
    <w:rsid w:val="00914955"/>
    <w:rsid w:val="00914B1A"/>
    <w:rsid w:val="00915522"/>
    <w:rsid w:val="00915779"/>
    <w:rsid w:val="00915794"/>
    <w:rsid w:val="009159B0"/>
    <w:rsid w:val="0091694F"/>
    <w:rsid w:val="00917310"/>
    <w:rsid w:val="009173EC"/>
    <w:rsid w:val="009176F9"/>
    <w:rsid w:val="00917857"/>
    <w:rsid w:val="00920284"/>
    <w:rsid w:val="00920325"/>
    <w:rsid w:val="00920639"/>
    <w:rsid w:val="009206A0"/>
    <w:rsid w:val="00920F2D"/>
    <w:rsid w:val="00921922"/>
    <w:rsid w:val="00921CD6"/>
    <w:rsid w:val="009228A0"/>
    <w:rsid w:val="00922CB7"/>
    <w:rsid w:val="00923363"/>
    <w:rsid w:val="00923422"/>
    <w:rsid w:val="009236D2"/>
    <w:rsid w:val="009239B4"/>
    <w:rsid w:val="00923C27"/>
    <w:rsid w:val="0092401A"/>
    <w:rsid w:val="00924064"/>
    <w:rsid w:val="009240DC"/>
    <w:rsid w:val="009242D9"/>
    <w:rsid w:val="00924F69"/>
    <w:rsid w:val="00924F9C"/>
    <w:rsid w:val="009251C1"/>
    <w:rsid w:val="009253ED"/>
    <w:rsid w:val="009254C8"/>
    <w:rsid w:val="00925590"/>
    <w:rsid w:val="0092573A"/>
    <w:rsid w:val="00925862"/>
    <w:rsid w:val="0092592D"/>
    <w:rsid w:val="00925ABD"/>
    <w:rsid w:val="00925F88"/>
    <w:rsid w:val="00925FF6"/>
    <w:rsid w:val="00926004"/>
    <w:rsid w:val="00926AF0"/>
    <w:rsid w:val="00926BB1"/>
    <w:rsid w:val="00926DD3"/>
    <w:rsid w:val="00927B5E"/>
    <w:rsid w:val="00930166"/>
    <w:rsid w:val="009301C4"/>
    <w:rsid w:val="0093041B"/>
    <w:rsid w:val="00930D3B"/>
    <w:rsid w:val="00931891"/>
    <w:rsid w:val="00931B2B"/>
    <w:rsid w:val="00931CD0"/>
    <w:rsid w:val="00931CF0"/>
    <w:rsid w:val="0093256F"/>
    <w:rsid w:val="0093262F"/>
    <w:rsid w:val="0093299F"/>
    <w:rsid w:val="00932B90"/>
    <w:rsid w:val="00933074"/>
    <w:rsid w:val="0093315E"/>
    <w:rsid w:val="0093407F"/>
    <w:rsid w:val="009340F7"/>
    <w:rsid w:val="0093416F"/>
    <w:rsid w:val="009345AE"/>
    <w:rsid w:val="009349AE"/>
    <w:rsid w:val="00934ABB"/>
    <w:rsid w:val="00934F02"/>
    <w:rsid w:val="009353B7"/>
    <w:rsid w:val="00935757"/>
    <w:rsid w:val="00935D8A"/>
    <w:rsid w:val="00936000"/>
    <w:rsid w:val="009362E1"/>
    <w:rsid w:val="00936501"/>
    <w:rsid w:val="00936510"/>
    <w:rsid w:val="0093752C"/>
    <w:rsid w:val="00937D4E"/>
    <w:rsid w:val="00937E28"/>
    <w:rsid w:val="009407D1"/>
    <w:rsid w:val="009408FF"/>
    <w:rsid w:val="00940A15"/>
    <w:rsid w:val="00940CC7"/>
    <w:rsid w:val="00940E78"/>
    <w:rsid w:val="009411EC"/>
    <w:rsid w:val="00941286"/>
    <w:rsid w:val="0094166D"/>
    <w:rsid w:val="00941C69"/>
    <w:rsid w:val="0094287A"/>
    <w:rsid w:val="009430E2"/>
    <w:rsid w:val="009432B4"/>
    <w:rsid w:val="00943BC2"/>
    <w:rsid w:val="00944143"/>
    <w:rsid w:val="00944427"/>
    <w:rsid w:val="009444DA"/>
    <w:rsid w:val="009445EB"/>
    <w:rsid w:val="0094478F"/>
    <w:rsid w:val="009448D0"/>
    <w:rsid w:val="00944A99"/>
    <w:rsid w:val="00944E49"/>
    <w:rsid w:val="00945288"/>
    <w:rsid w:val="00945630"/>
    <w:rsid w:val="00945983"/>
    <w:rsid w:val="009459DD"/>
    <w:rsid w:val="009460EE"/>
    <w:rsid w:val="009464F8"/>
    <w:rsid w:val="00946C81"/>
    <w:rsid w:val="00946F92"/>
    <w:rsid w:val="00947279"/>
    <w:rsid w:val="0095065D"/>
    <w:rsid w:val="00950698"/>
    <w:rsid w:val="0095116D"/>
    <w:rsid w:val="009516C1"/>
    <w:rsid w:val="00951866"/>
    <w:rsid w:val="009529C1"/>
    <w:rsid w:val="00953021"/>
    <w:rsid w:val="0095396A"/>
    <w:rsid w:val="00953A2B"/>
    <w:rsid w:val="00954CBB"/>
    <w:rsid w:val="0095569B"/>
    <w:rsid w:val="0095589D"/>
    <w:rsid w:val="00955957"/>
    <w:rsid w:val="00955D2A"/>
    <w:rsid w:val="00956000"/>
    <w:rsid w:val="00956A5F"/>
    <w:rsid w:val="00956B65"/>
    <w:rsid w:val="00956BED"/>
    <w:rsid w:val="0095767B"/>
    <w:rsid w:val="00957C19"/>
    <w:rsid w:val="009606AD"/>
    <w:rsid w:val="00960833"/>
    <w:rsid w:val="00960BA1"/>
    <w:rsid w:val="00960DD7"/>
    <w:rsid w:val="00960EE8"/>
    <w:rsid w:val="009614D8"/>
    <w:rsid w:val="00961813"/>
    <w:rsid w:val="0096236A"/>
    <w:rsid w:val="009623D0"/>
    <w:rsid w:val="00962570"/>
    <w:rsid w:val="00962D7F"/>
    <w:rsid w:val="00962D93"/>
    <w:rsid w:val="00962EF2"/>
    <w:rsid w:val="00963336"/>
    <w:rsid w:val="009644BA"/>
    <w:rsid w:val="009644FE"/>
    <w:rsid w:val="00964DB8"/>
    <w:rsid w:val="00964E7D"/>
    <w:rsid w:val="00964FF0"/>
    <w:rsid w:val="0096522F"/>
    <w:rsid w:val="0096572A"/>
    <w:rsid w:val="009659A5"/>
    <w:rsid w:val="00965B28"/>
    <w:rsid w:val="00965E16"/>
    <w:rsid w:val="00965FEC"/>
    <w:rsid w:val="00966F21"/>
    <w:rsid w:val="00967186"/>
    <w:rsid w:val="009677CA"/>
    <w:rsid w:val="00967915"/>
    <w:rsid w:val="00967E70"/>
    <w:rsid w:val="00967FF7"/>
    <w:rsid w:val="009701DC"/>
    <w:rsid w:val="00970297"/>
    <w:rsid w:val="00970897"/>
    <w:rsid w:val="00971BD2"/>
    <w:rsid w:val="00971E69"/>
    <w:rsid w:val="0097243E"/>
    <w:rsid w:val="00973E5F"/>
    <w:rsid w:val="00974A33"/>
    <w:rsid w:val="00974A60"/>
    <w:rsid w:val="00974E1F"/>
    <w:rsid w:val="00974ED7"/>
    <w:rsid w:val="00974FE6"/>
    <w:rsid w:val="009750BF"/>
    <w:rsid w:val="00975BEA"/>
    <w:rsid w:val="00975C76"/>
    <w:rsid w:val="00976AE1"/>
    <w:rsid w:val="00976B63"/>
    <w:rsid w:val="00976CA4"/>
    <w:rsid w:val="00977841"/>
    <w:rsid w:val="00980030"/>
    <w:rsid w:val="00980291"/>
    <w:rsid w:val="0098042A"/>
    <w:rsid w:val="00980472"/>
    <w:rsid w:val="0098070F"/>
    <w:rsid w:val="00980B01"/>
    <w:rsid w:val="00980C9A"/>
    <w:rsid w:val="009810B7"/>
    <w:rsid w:val="00981517"/>
    <w:rsid w:val="00981942"/>
    <w:rsid w:val="00981B14"/>
    <w:rsid w:val="00982A15"/>
    <w:rsid w:val="00982A8A"/>
    <w:rsid w:val="00982BC4"/>
    <w:rsid w:val="00982CB5"/>
    <w:rsid w:val="00982EF7"/>
    <w:rsid w:val="0098310B"/>
    <w:rsid w:val="00983438"/>
    <w:rsid w:val="00983D85"/>
    <w:rsid w:val="009843D8"/>
    <w:rsid w:val="00984E42"/>
    <w:rsid w:val="00984FFC"/>
    <w:rsid w:val="009850A1"/>
    <w:rsid w:val="009856C4"/>
    <w:rsid w:val="00985B7E"/>
    <w:rsid w:val="00985DFC"/>
    <w:rsid w:val="00985E0F"/>
    <w:rsid w:val="00986CA6"/>
    <w:rsid w:val="00986F63"/>
    <w:rsid w:val="00986FE8"/>
    <w:rsid w:val="00987302"/>
    <w:rsid w:val="009875EB"/>
    <w:rsid w:val="0099002D"/>
    <w:rsid w:val="0099027B"/>
    <w:rsid w:val="00990BFB"/>
    <w:rsid w:val="00990C76"/>
    <w:rsid w:val="00991165"/>
    <w:rsid w:val="0099180D"/>
    <w:rsid w:val="00991F91"/>
    <w:rsid w:val="009925A4"/>
    <w:rsid w:val="00992919"/>
    <w:rsid w:val="00992A74"/>
    <w:rsid w:val="0099332F"/>
    <w:rsid w:val="009934E3"/>
    <w:rsid w:val="00993C10"/>
    <w:rsid w:val="00993E16"/>
    <w:rsid w:val="009940A7"/>
    <w:rsid w:val="00994267"/>
    <w:rsid w:val="0099499E"/>
    <w:rsid w:val="00995566"/>
    <w:rsid w:val="00995EF6"/>
    <w:rsid w:val="00995F8A"/>
    <w:rsid w:val="00996A11"/>
    <w:rsid w:val="00996CBA"/>
    <w:rsid w:val="009A06AB"/>
    <w:rsid w:val="009A125D"/>
    <w:rsid w:val="009A131B"/>
    <w:rsid w:val="009A19B5"/>
    <w:rsid w:val="009A1B4A"/>
    <w:rsid w:val="009A1BA9"/>
    <w:rsid w:val="009A1EA7"/>
    <w:rsid w:val="009A1F9B"/>
    <w:rsid w:val="009A24B4"/>
    <w:rsid w:val="009A26E6"/>
    <w:rsid w:val="009A2F11"/>
    <w:rsid w:val="009A335F"/>
    <w:rsid w:val="009A33CE"/>
    <w:rsid w:val="009A35C2"/>
    <w:rsid w:val="009A376B"/>
    <w:rsid w:val="009A481E"/>
    <w:rsid w:val="009A4A39"/>
    <w:rsid w:val="009A6494"/>
    <w:rsid w:val="009A6536"/>
    <w:rsid w:val="009A69AA"/>
    <w:rsid w:val="009A6AF4"/>
    <w:rsid w:val="009A6C0D"/>
    <w:rsid w:val="009B0B96"/>
    <w:rsid w:val="009B0D3A"/>
    <w:rsid w:val="009B0FC8"/>
    <w:rsid w:val="009B1513"/>
    <w:rsid w:val="009B1D5C"/>
    <w:rsid w:val="009B2093"/>
    <w:rsid w:val="009B26D5"/>
    <w:rsid w:val="009B313E"/>
    <w:rsid w:val="009B3203"/>
    <w:rsid w:val="009B3D15"/>
    <w:rsid w:val="009B42C3"/>
    <w:rsid w:val="009B431E"/>
    <w:rsid w:val="009B4352"/>
    <w:rsid w:val="009B4583"/>
    <w:rsid w:val="009B47ED"/>
    <w:rsid w:val="009B51E4"/>
    <w:rsid w:val="009B5502"/>
    <w:rsid w:val="009B584F"/>
    <w:rsid w:val="009B59CD"/>
    <w:rsid w:val="009B5AA8"/>
    <w:rsid w:val="009B5ECE"/>
    <w:rsid w:val="009B6507"/>
    <w:rsid w:val="009B6EB3"/>
    <w:rsid w:val="009B7071"/>
    <w:rsid w:val="009B7079"/>
    <w:rsid w:val="009B71DF"/>
    <w:rsid w:val="009B748B"/>
    <w:rsid w:val="009B7776"/>
    <w:rsid w:val="009B7852"/>
    <w:rsid w:val="009B7ACD"/>
    <w:rsid w:val="009C0006"/>
    <w:rsid w:val="009C082E"/>
    <w:rsid w:val="009C09AD"/>
    <w:rsid w:val="009C12C2"/>
    <w:rsid w:val="009C178E"/>
    <w:rsid w:val="009C1AD1"/>
    <w:rsid w:val="009C20A8"/>
    <w:rsid w:val="009C2215"/>
    <w:rsid w:val="009C22BB"/>
    <w:rsid w:val="009C2A3A"/>
    <w:rsid w:val="009C3231"/>
    <w:rsid w:val="009C34D6"/>
    <w:rsid w:val="009C3EB8"/>
    <w:rsid w:val="009C42CD"/>
    <w:rsid w:val="009C45C2"/>
    <w:rsid w:val="009C474C"/>
    <w:rsid w:val="009C4BA8"/>
    <w:rsid w:val="009C51E2"/>
    <w:rsid w:val="009C58C3"/>
    <w:rsid w:val="009C5E8E"/>
    <w:rsid w:val="009C612F"/>
    <w:rsid w:val="009C6A5D"/>
    <w:rsid w:val="009C6F54"/>
    <w:rsid w:val="009C6FB4"/>
    <w:rsid w:val="009C70BD"/>
    <w:rsid w:val="009C7317"/>
    <w:rsid w:val="009C7654"/>
    <w:rsid w:val="009C77A6"/>
    <w:rsid w:val="009C7AE8"/>
    <w:rsid w:val="009D0785"/>
    <w:rsid w:val="009D0BC7"/>
    <w:rsid w:val="009D1765"/>
    <w:rsid w:val="009D18C9"/>
    <w:rsid w:val="009D1FDF"/>
    <w:rsid w:val="009D280E"/>
    <w:rsid w:val="009D2AE1"/>
    <w:rsid w:val="009D2DB9"/>
    <w:rsid w:val="009D32F6"/>
    <w:rsid w:val="009D365C"/>
    <w:rsid w:val="009D3664"/>
    <w:rsid w:val="009D39D0"/>
    <w:rsid w:val="009D39E7"/>
    <w:rsid w:val="009D3BC4"/>
    <w:rsid w:val="009D42BB"/>
    <w:rsid w:val="009D496D"/>
    <w:rsid w:val="009D62F7"/>
    <w:rsid w:val="009D6583"/>
    <w:rsid w:val="009D698B"/>
    <w:rsid w:val="009D6C6F"/>
    <w:rsid w:val="009D6DC3"/>
    <w:rsid w:val="009D7053"/>
    <w:rsid w:val="009D7125"/>
    <w:rsid w:val="009D7C27"/>
    <w:rsid w:val="009E010D"/>
    <w:rsid w:val="009E024E"/>
    <w:rsid w:val="009E02B7"/>
    <w:rsid w:val="009E03DB"/>
    <w:rsid w:val="009E0A86"/>
    <w:rsid w:val="009E0EE4"/>
    <w:rsid w:val="009E11C2"/>
    <w:rsid w:val="009E13F0"/>
    <w:rsid w:val="009E1605"/>
    <w:rsid w:val="009E2129"/>
    <w:rsid w:val="009E2244"/>
    <w:rsid w:val="009E29E0"/>
    <w:rsid w:val="009E2A09"/>
    <w:rsid w:val="009E3EDE"/>
    <w:rsid w:val="009E4069"/>
    <w:rsid w:val="009E4087"/>
    <w:rsid w:val="009E4873"/>
    <w:rsid w:val="009E48AA"/>
    <w:rsid w:val="009E527E"/>
    <w:rsid w:val="009E55FD"/>
    <w:rsid w:val="009E5CA3"/>
    <w:rsid w:val="009E5F54"/>
    <w:rsid w:val="009E6313"/>
    <w:rsid w:val="009E6331"/>
    <w:rsid w:val="009E67BF"/>
    <w:rsid w:val="009E7A16"/>
    <w:rsid w:val="009E7D24"/>
    <w:rsid w:val="009E7DA1"/>
    <w:rsid w:val="009F07B2"/>
    <w:rsid w:val="009F0B90"/>
    <w:rsid w:val="009F1025"/>
    <w:rsid w:val="009F1029"/>
    <w:rsid w:val="009F10AA"/>
    <w:rsid w:val="009F159F"/>
    <w:rsid w:val="009F187E"/>
    <w:rsid w:val="009F1D7B"/>
    <w:rsid w:val="009F1DAB"/>
    <w:rsid w:val="009F2525"/>
    <w:rsid w:val="009F26E0"/>
    <w:rsid w:val="009F2D12"/>
    <w:rsid w:val="009F3BDC"/>
    <w:rsid w:val="009F3F9E"/>
    <w:rsid w:val="009F43A7"/>
    <w:rsid w:val="009F4643"/>
    <w:rsid w:val="009F50D7"/>
    <w:rsid w:val="009F52CE"/>
    <w:rsid w:val="009F55EA"/>
    <w:rsid w:val="009F595F"/>
    <w:rsid w:val="009F60D3"/>
    <w:rsid w:val="009F654E"/>
    <w:rsid w:val="009F675E"/>
    <w:rsid w:val="009F6857"/>
    <w:rsid w:val="009F69BD"/>
    <w:rsid w:val="009F73F3"/>
    <w:rsid w:val="009FC4D7"/>
    <w:rsid w:val="00A00422"/>
    <w:rsid w:val="00A0072F"/>
    <w:rsid w:val="00A00887"/>
    <w:rsid w:val="00A01959"/>
    <w:rsid w:val="00A0271B"/>
    <w:rsid w:val="00A0290D"/>
    <w:rsid w:val="00A02B62"/>
    <w:rsid w:val="00A03055"/>
    <w:rsid w:val="00A03BC3"/>
    <w:rsid w:val="00A040C6"/>
    <w:rsid w:val="00A04A01"/>
    <w:rsid w:val="00A05542"/>
    <w:rsid w:val="00A055DA"/>
    <w:rsid w:val="00A05ECD"/>
    <w:rsid w:val="00A05F54"/>
    <w:rsid w:val="00A071D4"/>
    <w:rsid w:val="00A10193"/>
    <w:rsid w:val="00A10574"/>
    <w:rsid w:val="00A10722"/>
    <w:rsid w:val="00A10E63"/>
    <w:rsid w:val="00A11DCE"/>
    <w:rsid w:val="00A1201F"/>
    <w:rsid w:val="00A12396"/>
    <w:rsid w:val="00A12CC3"/>
    <w:rsid w:val="00A13316"/>
    <w:rsid w:val="00A14778"/>
    <w:rsid w:val="00A14C36"/>
    <w:rsid w:val="00A14C70"/>
    <w:rsid w:val="00A14ECE"/>
    <w:rsid w:val="00A14F4D"/>
    <w:rsid w:val="00A1501A"/>
    <w:rsid w:val="00A15618"/>
    <w:rsid w:val="00A156FE"/>
    <w:rsid w:val="00A15D02"/>
    <w:rsid w:val="00A15E7B"/>
    <w:rsid w:val="00A16182"/>
    <w:rsid w:val="00A16392"/>
    <w:rsid w:val="00A16546"/>
    <w:rsid w:val="00A16D30"/>
    <w:rsid w:val="00A16F20"/>
    <w:rsid w:val="00A16F63"/>
    <w:rsid w:val="00A1771D"/>
    <w:rsid w:val="00A17E6C"/>
    <w:rsid w:val="00A20301"/>
    <w:rsid w:val="00A2084F"/>
    <w:rsid w:val="00A21387"/>
    <w:rsid w:val="00A2182C"/>
    <w:rsid w:val="00A21A98"/>
    <w:rsid w:val="00A220B2"/>
    <w:rsid w:val="00A221DF"/>
    <w:rsid w:val="00A22E3E"/>
    <w:rsid w:val="00A2331D"/>
    <w:rsid w:val="00A2426C"/>
    <w:rsid w:val="00A24832"/>
    <w:rsid w:val="00A248F1"/>
    <w:rsid w:val="00A24C51"/>
    <w:rsid w:val="00A257B4"/>
    <w:rsid w:val="00A2594B"/>
    <w:rsid w:val="00A25FC2"/>
    <w:rsid w:val="00A26201"/>
    <w:rsid w:val="00A2644E"/>
    <w:rsid w:val="00A267E7"/>
    <w:rsid w:val="00A26952"/>
    <w:rsid w:val="00A273FE"/>
    <w:rsid w:val="00A274C0"/>
    <w:rsid w:val="00A275CC"/>
    <w:rsid w:val="00A27914"/>
    <w:rsid w:val="00A27DA6"/>
    <w:rsid w:val="00A30339"/>
    <w:rsid w:val="00A309FB"/>
    <w:rsid w:val="00A30DBC"/>
    <w:rsid w:val="00A30DFC"/>
    <w:rsid w:val="00A310E5"/>
    <w:rsid w:val="00A31316"/>
    <w:rsid w:val="00A314BE"/>
    <w:rsid w:val="00A31832"/>
    <w:rsid w:val="00A319AE"/>
    <w:rsid w:val="00A32157"/>
    <w:rsid w:val="00A3221F"/>
    <w:rsid w:val="00A32AA1"/>
    <w:rsid w:val="00A32D74"/>
    <w:rsid w:val="00A3364B"/>
    <w:rsid w:val="00A33AAE"/>
    <w:rsid w:val="00A3422E"/>
    <w:rsid w:val="00A3455F"/>
    <w:rsid w:val="00A34A02"/>
    <w:rsid w:val="00A34C65"/>
    <w:rsid w:val="00A3512B"/>
    <w:rsid w:val="00A354AE"/>
    <w:rsid w:val="00A355C9"/>
    <w:rsid w:val="00A35C45"/>
    <w:rsid w:val="00A35F07"/>
    <w:rsid w:val="00A36051"/>
    <w:rsid w:val="00A3646F"/>
    <w:rsid w:val="00A36BD2"/>
    <w:rsid w:val="00A36DBE"/>
    <w:rsid w:val="00A36ECC"/>
    <w:rsid w:val="00A37428"/>
    <w:rsid w:val="00A3751E"/>
    <w:rsid w:val="00A37C9B"/>
    <w:rsid w:val="00A407E1"/>
    <w:rsid w:val="00A408DC"/>
    <w:rsid w:val="00A409DF"/>
    <w:rsid w:val="00A40D0B"/>
    <w:rsid w:val="00A40FC6"/>
    <w:rsid w:val="00A41A28"/>
    <w:rsid w:val="00A41D97"/>
    <w:rsid w:val="00A41DA9"/>
    <w:rsid w:val="00A41E06"/>
    <w:rsid w:val="00A41EE4"/>
    <w:rsid w:val="00A41F90"/>
    <w:rsid w:val="00A42C06"/>
    <w:rsid w:val="00A431EB"/>
    <w:rsid w:val="00A4367B"/>
    <w:rsid w:val="00A43973"/>
    <w:rsid w:val="00A43ED3"/>
    <w:rsid w:val="00A43FCB"/>
    <w:rsid w:val="00A44005"/>
    <w:rsid w:val="00A44286"/>
    <w:rsid w:val="00A44875"/>
    <w:rsid w:val="00A45435"/>
    <w:rsid w:val="00A45706"/>
    <w:rsid w:val="00A45CD1"/>
    <w:rsid w:val="00A46AFC"/>
    <w:rsid w:val="00A47022"/>
    <w:rsid w:val="00A47487"/>
    <w:rsid w:val="00A50438"/>
    <w:rsid w:val="00A50AAD"/>
    <w:rsid w:val="00A50E76"/>
    <w:rsid w:val="00A51517"/>
    <w:rsid w:val="00A51CF7"/>
    <w:rsid w:val="00A51F7D"/>
    <w:rsid w:val="00A52B7A"/>
    <w:rsid w:val="00A538E2"/>
    <w:rsid w:val="00A542AA"/>
    <w:rsid w:val="00A546BA"/>
    <w:rsid w:val="00A55A75"/>
    <w:rsid w:val="00A55F11"/>
    <w:rsid w:val="00A563B6"/>
    <w:rsid w:val="00A56682"/>
    <w:rsid w:val="00A5675E"/>
    <w:rsid w:val="00A5688D"/>
    <w:rsid w:val="00A56A23"/>
    <w:rsid w:val="00A56BF5"/>
    <w:rsid w:val="00A56D66"/>
    <w:rsid w:val="00A57002"/>
    <w:rsid w:val="00A57147"/>
    <w:rsid w:val="00A57579"/>
    <w:rsid w:val="00A576B8"/>
    <w:rsid w:val="00A579D7"/>
    <w:rsid w:val="00A57EB5"/>
    <w:rsid w:val="00A600B4"/>
    <w:rsid w:val="00A60285"/>
    <w:rsid w:val="00A610BC"/>
    <w:rsid w:val="00A61367"/>
    <w:rsid w:val="00A62933"/>
    <w:rsid w:val="00A62CFA"/>
    <w:rsid w:val="00A62D3F"/>
    <w:rsid w:val="00A62F89"/>
    <w:rsid w:val="00A639A3"/>
    <w:rsid w:val="00A640FB"/>
    <w:rsid w:val="00A649EC"/>
    <w:rsid w:val="00A64B60"/>
    <w:rsid w:val="00A64E3B"/>
    <w:rsid w:val="00A64E9D"/>
    <w:rsid w:val="00A64F93"/>
    <w:rsid w:val="00A65836"/>
    <w:rsid w:val="00A65A33"/>
    <w:rsid w:val="00A66007"/>
    <w:rsid w:val="00A66714"/>
    <w:rsid w:val="00A67469"/>
    <w:rsid w:val="00A70343"/>
    <w:rsid w:val="00A70354"/>
    <w:rsid w:val="00A707AC"/>
    <w:rsid w:val="00A708F4"/>
    <w:rsid w:val="00A7090B"/>
    <w:rsid w:val="00A70AA0"/>
    <w:rsid w:val="00A70C1E"/>
    <w:rsid w:val="00A71EBE"/>
    <w:rsid w:val="00A71F32"/>
    <w:rsid w:val="00A7257E"/>
    <w:rsid w:val="00A72EE5"/>
    <w:rsid w:val="00A742F2"/>
    <w:rsid w:val="00A74736"/>
    <w:rsid w:val="00A747F4"/>
    <w:rsid w:val="00A74DAB"/>
    <w:rsid w:val="00A7528B"/>
    <w:rsid w:val="00A75569"/>
    <w:rsid w:val="00A767EF"/>
    <w:rsid w:val="00A7681C"/>
    <w:rsid w:val="00A76921"/>
    <w:rsid w:val="00A77445"/>
    <w:rsid w:val="00A77FAC"/>
    <w:rsid w:val="00A7CEB8"/>
    <w:rsid w:val="00A7E05E"/>
    <w:rsid w:val="00A80FF6"/>
    <w:rsid w:val="00A814E1"/>
    <w:rsid w:val="00A817C5"/>
    <w:rsid w:val="00A81BD6"/>
    <w:rsid w:val="00A81DAC"/>
    <w:rsid w:val="00A81FA8"/>
    <w:rsid w:val="00A82283"/>
    <w:rsid w:val="00A82859"/>
    <w:rsid w:val="00A82F75"/>
    <w:rsid w:val="00A830DD"/>
    <w:rsid w:val="00A840BE"/>
    <w:rsid w:val="00A84134"/>
    <w:rsid w:val="00A84898"/>
    <w:rsid w:val="00A84DF8"/>
    <w:rsid w:val="00A855A0"/>
    <w:rsid w:val="00A85A94"/>
    <w:rsid w:val="00A85E22"/>
    <w:rsid w:val="00A860F4"/>
    <w:rsid w:val="00A8643F"/>
    <w:rsid w:val="00A86D89"/>
    <w:rsid w:val="00A8705D"/>
    <w:rsid w:val="00A872F4"/>
    <w:rsid w:val="00A87476"/>
    <w:rsid w:val="00A87B70"/>
    <w:rsid w:val="00A8AC4A"/>
    <w:rsid w:val="00A90BA6"/>
    <w:rsid w:val="00A90DD4"/>
    <w:rsid w:val="00A91D26"/>
    <w:rsid w:val="00A91DC6"/>
    <w:rsid w:val="00A91E62"/>
    <w:rsid w:val="00A922F1"/>
    <w:rsid w:val="00A92AC3"/>
    <w:rsid w:val="00A92B6D"/>
    <w:rsid w:val="00A932A6"/>
    <w:rsid w:val="00A9341F"/>
    <w:rsid w:val="00A937C8"/>
    <w:rsid w:val="00A939E5"/>
    <w:rsid w:val="00A93CF3"/>
    <w:rsid w:val="00A940B4"/>
    <w:rsid w:val="00A9420C"/>
    <w:rsid w:val="00A944C3"/>
    <w:rsid w:val="00A94935"/>
    <w:rsid w:val="00A9494D"/>
    <w:rsid w:val="00A9527B"/>
    <w:rsid w:val="00A953E0"/>
    <w:rsid w:val="00A95A04"/>
    <w:rsid w:val="00A9705E"/>
    <w:rsid w:val="00A971B0"/>
    <w:rsid w:val="00A973A5"/>
    <w:rsid w:val="00AA01E9"/>
    <w:rsid w:val="00AA065F"/>
    <w:rsid w:val="00AA0940"/>
    <w:rsid w:val="00AA0B7A"/>
    <w:rsid w:val="00AA125D"/>
    <w:rsid w:val="00AA1566"/>
    <w:rsid w:val="00AA1AB0"/>
    <w:rsid w:val="00AA210D"/>
    <w:rsid w:val="00AA2260"/>
    <w:rsid w:val="00AA22EA"/>
    <w:rsid w:val="00AA27FE"/>
    <w:rsid w:val="00AA287F"/>
    <w:rsid w:val="00AA291A"/>
    <w:rsid w:val="00AA2DEE"/>
    <w:rsid w:val="00AA2FB6"/>
    <w:rsid w:val="00AA3332"/>
    <w:rsid w:val="00AA33FB"/>
    <w:rsid w:val="00AA4613"/>
    <w:rsid w:val="00AA4AC9"/>
    <w:rsid w:val="00AA4E6E"/>
    <w:rsid w:val="00AA525A"/>
    <w:rsid w:val="00AA5561"/>
    <w:rsid w:val="00AA6096"/>
    <w:rsid w:val="00AA63A9"/>
    <w:rsid w:val="00AA68FC"/>
    <w:rsid w:val="00AA6A29"/>
    <w:rsid w:val="00AA6B45"/>
    <w:rsid w:val="00AA6E30"/>
    <w:rsid w:val="00AA6ED8"/>
    <w:rsid w:val="00AA6EE0"/>
    <w:rsid w:val="00AA73BB"/>
    <w:rsid w:val="00AA7AC2"/>
    <w:rsid w:val="00AB0C21"/>
    <w:rsid w:val="00AB163A"/>
    <w:rsid w:val="00AB1FF1"/>
    <w:rsid w:val="00AB25A8"/>
    <w:rsid w:val="00AB2C5C"/>
    <w:rsid w:val="00AB2C7A"/>
    <w:rsid w:val="00AB352A"/>
    <w:rsid w:val="00AB3B15"/>
    <w:rsid w:val="00AB3F29"/>
    <w:rsid w:val="00AB4082"/>
    <w:rsid w:val="00AB4304"/>
    <w:rsid w:val="00AB4561"/>
    <w:rsid w:val="00AB480E"/>
    <w:rsid w:val="00AB4C02"/>
    <w:rsid w:val="00AB54C2"/>
    <w:rsid w:val="00AB5B93"/>
    <w:rsid w:val="00AB5E60"/>
    <w:rsid w:val="00AB66EA"/>
    <w:rsid w:val="00AB671D"/>
    <w:rsid w:val="00AB6824"/>
    <w:rsid w:val="00AB6FEA"/>
    <w:rsid w:val="00AC0DD6"/>
    <w:rsid w:val="00AC13FF"/>
    <w:rsid w:val="00AC1782"/>
    <w:rsid w:val="00AC1985"/>
    <w:rsid w:val="00AC1A09"/>
    <w:rsid w:val="00AC2074"/>
    <w:rsid w:val="00AC25D7"/>
    <w:rsid w:val="00AC25E3"/>
    <w:rsid w:val="00AC2D2A"/>
    <w:rsid w:val="00AC30EB"/>
    <w:rsid w:val="00AC3C7F"/>
    <w:rsid w:val="00AC43EF"/>
    <w:rsid w:val="00AC4948"/>
    <w:rsid w:val="00AC4E13"/>
    <w:rsid w:val="00AC51F3"/>
    <w:rsid w:val="00AC59FD"/>
    <w:rsid w:val="00AC606C"/>
    <w:rsid w:val="00AC6F7C"/>
    <w:rsid w:val="00AC7015"/>
    <w:rsid w:val="00AC77D2"/>
    <w:rsid w:val="00AC780B"/>
    <w:rsid w:val="00AD0103"/>
    <w:rsid w:val="00AD02BB"/>
    <w:rsid w:val="00AD04D9"/>
    <w:rsid w:val="00AD06A2"/>
    <w:rsid w:val="00AD0CD8"/>
    <w:rsid w:val="00AD0E32"/>
    <w:rsid w:val="00AD102F"/>
    <w:rsid w:val="00AD1729"/>
    <w:rsid w:val="00AD2060"/>
    <w:rsid w:val="00AD31CD"/>
    <w:rsid w:val="00AD40BC"/>
    <w:rsid w:val="00AD4464"/>
    <w:rsid w:val="00AD4493"/>
    <w:rsid w:val="00AD4B62"/>
    <w:rsid w:val="00AD54A0"/>
    <w:rsid w:val="00AD57DB"/>
    <w:rsid w:val="00AD5F20"/>
    <w:rsid w:val="00AD617D"/>
    <w:rsid w:val="00AD6302"/>
    <w:rsid w:val="00AD65EE"/>
    <w:rsid w:val="00AD6609"/>
    <w:rsid w:val="00AD6D87"/>
    <w:rsid w:val="00AD79A6"/>
    <w:rsid w:val="00AD7B97"/>
    <w:rsid w:val="00AD7FE7"/>
    <w:rsid w:val="00AE0CCA"/>
    <w:rsid w:val="00AE1104"/>
    <w:rsid w:val="00AE1C8B"/>
    <w:rsid w:val="00AE27CF"/>
    <w:rsid w:val="00AE35FD"/>
    <w:rsid w:val="00AE3636"/>
    <w:rsid w:val="00AE37E7"/>
    <w:rsid w:val="00AE3D37"/>
    <w:rsid w:val="00AE3FA0"/>
    <w:rsid w:val="00AE4191"/>
    <w:rsid w:val="00AE4792"/>
    <w:rsid w:val="00AE47A5"/>
    <w:rsid w:val="00AE50AC"/>
    <w:rsid w:val="00AE599E"/>
    <w:rsid w:val="00AE5A08"/>
    <w:rsid w:val="00AE601E"/>
    <w:rsid w:val="00AE6ED6"/>
    <w:rsid w:val="00AE735E"/>
    <w:rsid w:val="00AE7B06"/>
    <w:rsid w:val="00AE7CFF"/>
    <w:rsid w:val="00AF0D43"/>
    <w:rsid w:val="00AF10A2"/>
    <w:rsid w:val="00AF10C1"/>
    <w:rsid w:val="00AF1539"/>
    <w:rsid w:val="00AF2087"/>
    <w:rsid w:val="00AF34D4"/>
    <w:rsid w:val="00AF3963"/>
    <w:rsid w:val="00AF41E4"/>
    <w:rsid w:val="00AF45DE"/>
    <w:rsid w:val="00AF4661"/>
    <w:rsid w:val="00AF51B9"/>
    <w:rsid w:val="00AF5649"/>
    <w:rsid w:val="00AF5F68"/>
    <w:rsid w:val="00AF5FDE"/>
    <w:rsid w:val="00AF743E"/>
    <w:rsid w:val="00AF7938"/>
    <w:rsid w:val="00AF7FAD"/>
    <w:rsid w:val="00B002AF"/>
    <w:rsid w:val="00B010FF"/>
    <w:rsid w:val="00B01AA4"/>
    <w:rsid w:val="00B028AE"/>
    <w:rsid w:val="00B02DE9"/>
    <w:rsid w:val="00B02FDB"/>
    <w:rsid w:val="00B03BC4"/>
    <w:rsid w:val="00B04139"/>
    <w:rsid w:val="00B04ABD"/>
    <w:rsid w:val="00B05250"/>
    <w:rsid w:val="00B05ABA"/>
    <w:rsid w:val="00B05CB7"/>
    <w:rsid w:val="00B062CE"/>
    <w:rsid w:val="00B06705"/>
    <w:rsid w:val="00B06B06"/>
    <w:rsid w:val="00B06DEE"/>
    <w:rsid w:val="00B06E1D"/>
    <w:rsid w:val="00B075BC"/>
    <w:rsid w:val="00B07813"/>
    <w:rsid w:val="00B10490"/>
    <w:rsid w:val="00B106D5"/>
    <w:rsid w:val="00B10CA5"/>
    <w:rsid w:val="00B10EAC"/>
    <w:rsid w:val="00B1130F"/>
    <w:rsid w:val="00B1158A"/>
    <w:rsid w:val="00B118E6"/>
    <w:rsid w:val="00B12496"/>
    <w:rsid w:val="00B13056"/>
    <w:rsid w:val="00B136FF"/>
    <w:rsid w:val="00B139D7"/>
    <w:rsid w:val="00B149A4"/>
    <w:rsid w:val="00B14E5B"/>
    <w:rsid w:val="00B15D75"/>
    <w:rsid w:val="00B16127"/>
    <w:rsid w:val="00B16449"/>
    <w:rsid w:val="00B16505"/>
    <w:rsid w:val="00B16C4A"/>
    <w:rsid w:val="00B17129"/>
    <w:rsid w:val="00B17520"/>
    <w:rsid w:val="00B17D5F"/>
    <w:rsid w:val="00B211A5"/>
    <w:rsid w:val="00B216A4"/>
    <w:rsid w:val="00B2170C"/>
    <w:rsid w:val="00B21A28"/>
    <w:rsid w:val="00B21C89"/>
    <w:rsid w:val="00B21C9B"/>
    <w:rsid w:val="00B21DDD"/>
    <w:rsid w:val="00B226FB"/>
    <w:rsid w:val="00B22FA2"/>
    <w:rsid w:val="00B2387A"/>
    <w:rsid w:val="00B23898"/>
    <w:rsid w:val="00B23CB0"/>
    <w:rsid w:val="00B23FD4"/>
    <w:rsid w:val="00B24399"/>
    <w:rsid w:val="00B2482C"/>
    <w:rsid w:val="00B24B0A"/>
    <w:rsid w:val="00B24B0B"/>
    <w:rsid w:val="00B24C5D"/>
    <w:rsid w:val="00B24F32"/>
    <w:rsid w:val="00B25183"/>
    <w:rsid w:val="00B252AB"/>
    <w:rsid w:val="00B2580B"/>
    <w:rsid w:val="00B2611E"/>
    <w:rsid w:val="00B26B02"/>
    <w:rsid w:val="00B27261"/>
    <w:rsid w:val="00B2740B"/>
    <w:rsid w:val="00B27686"/>
    <w:rsid w:val="00B30004"/>
    <w:rsid w:val="00B3026A"/>
    <w:rsid w:val="00B31C74"/>
    <w:rsid w:val="00B31FA3"/>
    <w:rsid w:val="00B32120"/>
    <w:rsid w:val="00B32D18"/>
    <w:rsid w:val="00B32F11"/>
    <w:rsid w:val="00B3316C"/>
    <w:rsid w:val="00B33D64"/>
    <w:rsid w:val="00B341BB"/>
    <w:rsid w:val="00B342B4"/>
    <w:rsid w:val="00B34A86"/>
    <w:rsid w:val="00B354BF"/>
    <w:rsid w:val="00B36F40"/>
    <w:rsid w:val="00B37862"/>
    <w:rsid w:val="00B37897"/>
    <w:rsid w:val="00B37D48"/>
    <w:rsid w:val="00B37D8D"/>
    <w:rsid w:val="00B40752"/>
    <w:rsid w:val="00B40F9D"/>
    <w:rsid w:val="00B41752"/>
    <w:rsid w:val="00B41796"/>
    <w:rsid w:val="00B41BA8"/>
    <w:rsid w:val="00B41FB0"/>
    <w:rsid w:val="00B42438"/>
    <w:rsid w:val="00B42531"/>
    <w:rsid w:val="00B43BF4"/>
    <w:rsid w:val="00B44119"/>
    <w:rsid w:val="00B4443D"/>
    <w:rsid w:val="00B4448D"/>
    <w:rsid w:val="00B44C86"/>
    <w:rsid w:val="00B450B0"/>
    <w:rsid w:val="00B451A1"/>
    <w:rsid w:val="00B4545D"/>
    <w:rsid w:val="00B459FF"/>
    <w:rsid w:val="00B45E63"/>
    <w:rsid w:val="00B45EC4"/>
    <w:rsid w:val="00B4644F"/>
    <w:rsid w:val="00B50015"/>
    <w:rsid w:val="00B50A12"/>
    <w:rsid w:val="00B50C3F"/>
    <w:rsid w:val="00B51EF9"/>
    <w:rsid w:val="00B5276F"/>
    <w:rsid w:val="00B52C26"/>
    <w:rsid w:val="00B52DF5"/>
    <w:rsid w:val="00B53022"/>
    <w:rsid w:val="00B5315A"/>
    <w:rsid w:val="00B535C1"/>
    <w:rsid w:val="00B537F7"/>
    <w:rsid w:val="00B5384D"/>
    <w:rsid w:val="00B5462D"/>
    <w:rsid w:val="00B54877"/>
    <w:rsid w:val="00B54AE7"/>
    <w:rsid w:val="00B54EB0"/>
    <w:rsid w:val="00B5502E"/>
    <w:rsid w:val="00B5516F"/>
    <w:rsid w:val="00B5526C"/>
    <w:rsid w:val="00B554C3"/>
    <w:rsid w:val="00B55BAF"/>
    <w:rsid w:val="00B55C69"/>
    <w:rsid w:val="00B55CCF"/>
    <w:rsid w:val="00B5610B"/>
    <w:rsid w:val="00B563FA"/>
    <w:rsid w:val="00B56AB9"/>
    <w:rsid w:val="00B57517"/>
    <w:rsid w:val="00B5794C"/>
    <w:rsid w:val="00B57A13"/>
    <w:rsid w:val="00B57C6F"/>
    <w:rsid w:val="00B57F49"/>
    <w:rsid w:val="00B6077F"/>
    <w:rsid w:val="00B607C1"/>
    <w:rsid w:val="00B6103A"/>
    <w:rsid w:val="00B61391"/>
    <w:rsid w:val="00B6293B"/>
    <w:rsid w:val="00B62E9F"/>
    <w:rsid w:val="00B6352F"/>
    <w:rsid w:val="00B6396D"/>
    <w:rsid w:val="00B63A90"/>
    <w:rsid w:val="00B63BF5"/>
    <w:rsid w:val="00B63F50"/>
    <w:rsid w:val="00B63FD1"/>
    <w:rsid w:val="00B64A89"/>
    <w:rsid w:val="00B64F7E"/>
    <w:rsid w:val="00B6568B"/>
    <w:rsid w:val="00B656DF"/>
    <w:rsid w:val="00B66482"/>
    <w:rsid w:val="00B664A3"/>
    <w:rsid w:val="00B66E5E"/>
    <w:rsid w:val="00B6718D"/>
    <w:rsid w:val="00B675A4"/>
    <w:rsid w:val="00B7007C"/>
    <w:rsid w:val="00B701D6"/>
    <w:rsid w:val="00B70507"/>
    <w:rsid w:val="00B70594"/>
    <w:rsid w:val="00B708BB"/>
    <w:rsid w:val="00B70A83"/>
    <w:rsid w:val="00B71A18"/>
    <w:rsid w:val="00B71ED1"/>
    <w:rsid w:val="00B71FAB"/>
    <w:rsid w:val="00B72303"/>
    <w:rsid w:val="00B72DC0"/>
    <w:rsid w:val="00B73248"/>
    <w:rsid w:val="00B735BB"/>
    <w:rsid w:val="00B736FC"/>
    <w:rsid w:val="00B73C47"/>
    <w:rsid w:val="00B7403A"/>
    <w:rsid w:val="00B74810"/>
    <w:rsid w:val="00B758C6"/>
    <w:rsid w:val="00B7598F"/>
    <w:rsid w:val="00B75D5F"/>
    <w:rsid w:val="00B75E7A"/>
    <w:rsid w:val="00B75F65"/>
    <w:rsid w:val="00B7621F"/>
    <w:rsid w:val="00B76520"/>
    <w:rsid w:val="00B7670A"/>
    <w:rsid w:val="00B76734"/>
    <w:rsid w:val="00B76FE0"/>
    <w:rsid w:val="00B7771A"/>
    <w:rsid w:val="00B777A8"/>
    <w:rsid w:val="00B7799F"/>
    <w:rsid w:val="00B77CA2"/>
    <w:rsid w:val="00B801D5"/>
    <w:rsid w:val="00B8033C"/>
    <w:rsid w:val="00B80D24"/>
    <w:rsid w:val="00B81005"/>
    <w:rsid w:val="00B812E6"/>
    <w:rsid w:val="00B81796"/>
    <w:rsid w:val="00B81B3E"/>
    <w:rsid w:val="00B8217F"/>
    <w:rsid w:val="00B822B0"/>
    <w:rsid w:val="00B82C46"/>
    <w:rsid w:val="00B82D8F"/>
    <w:rsid w:val="00B83515"/>
    <w:rsid w:val="00B835C4"/>
    <w:rsid w:val="00B839AE"/>
    <w:rsid w:val="00B83CB2"/>
    <w:rsid w:val="00B83CEF"/>
    <w:rsid w:val="00B841B9"/>
    <w:rsid w:val="00B84EBA"/>
    <w:rsid w:val="00B84F53"/>
    <w:rsid w:val="00B8633D"/>
    <w:rsid w:val="00B863A5"/>
    <w:rsid w:val="00B86B31"/>
    <w:rsid w:val="00B8748E"/>
    <w:rsid w:val="00B8755D"/>
    <w:rsid w:val="00B9003C"/>
    <w:rsid w:val="00B9055A"/>
    <w:rsid w:val="00B914CB"/>
    <w:rsid w:val="00B91D06"/>
    <w:rsid w:val="00B92343"/>
    <w:rsid w:val="00B92635"/>
    <w:rsid w:val="00B92C51"/>
    <w:rsid w:val="00B92C8A"/>
    <w:rsid w:val="00B930CB"/>
    <w:rsid w:val="00B9353C"/>
    <w:rsid w:val="00B93587"/>
    <w:rsid w:val="00B93D15"/>
    <w:rsid w:val="00B93DAC"/>
    <w:rsid w:val="00B94674"/>
    <w:rsid w:val="00B9496C"/>
    <w:rsid w:val="00B9506D"/>
    <w:rsid w:val="00B953CD"/>
    <w:rsid w:val="00B95CA2"/>
    <w:rsid w:val="00B969C6"/>
    <w:rsid w:val="00B96C44"/>
    <w:rsid w:val="00B96D1A"/>
    <w:rsid w:val="00B9778A"/>
    <w:rsid w:val="00B977EE"/>
    <w:rsid w:val="00B978DE"/>
    <w:rsid w:val="00B97CF4"/>
    <w:rsid w:val="00B97EB8"/>
    <w:rsid w:val="00BA002B"/>
    <w:rsid w:val="00BA0537"/>
    <w:rsid w:val="00BA05FC"/>
    <w:rsid w:val="00BA089D"/>
    <w:rsid w:val="00BA15FB"/>
    <w:rsid w:val="00BA1F6D"/>
    <w:rsid w:val="00BA2198"/>
    <w:rsid w:val="00BA239E"/>
    <w:rsid w:val="00BA40DC"/>
    <w:rsid w:val="00BA4153"/>
    <w:rsid w:val="00BA42E5"/>
    <w:rsid w:val="00BA5E08"/>
    <w:rsid w:val="00BA716C"/>
    <w:rsid w:val="00BA77E5"/>
    <w:rsid w:val="00BA790C"/>
    <w:rsid w:val="00BB01D3"/>
    <w:rsid w:val="00BB03E4"/>
    <w:rsid w:val="00BB14C2"/>
    <w:rsid w:val="00BB1650"/>
    <w:rsid w:val="00BB185F"/>
    <w:rsid w:val="00BB1A42"/>
    <w:rsid w:val="00BB1C74"/>
    <w:rsid w:val="00BB21C8"/>
    <w:rsid w:val="00BB254F"/>
    <w:rsid w:val="00BB2601"/>
    <w:rsid w:val="00BB26EE"/>
    <w:rsid w:val="00BB2757"/>
    <w:rsid w:val="00BB2BC3"/>
    <w:rsid w:val="00BB2CED"/>
    <w:rsid w:val="00BB3397"/>
    <w:rsid w:val="00BB3847"/>
    <w:rsid w:val="00BB3F8D"/>
    <w:rsid w:val="00BB4943"/>
    <w:rsid w:val="00BB4AC5"/>
    <w:rsid w:val="00BB53F5"/>
    <w:rsid w:val="00BB5891"/>
    <w:rsid w:val="00BB5F07"/>
    <w:rsid w:val="00BB6E1F"/>
    <w:rsid w:val="00BB7211"/>
    <w:rsid w:val="00BB7888"/>
    <w:rsid w:val="00BB7B95"/>
    <w:rsid w:val="00BB7C94"/>
    <w:rsid w:val="00BC0099"/>
    <w:rsid w:val="00BC04A7"/>
    <w:rsid w:val="00BC09F7"/>
    <w:rsid w:val="00BC0EDE"/>
    <w:rsid w:val="00BC1D01"/>
    <w:rsid w:val="00BC1DF5"/>
    <w:rsid w:val="00BC28A5"/>
    <w:rsid w:val="00BC2C2F"/>
    <w:rsid w:val="00BC2EA6"/>
    <w:rsid w:val="00BC36A8"/>
    <w:rsid w:val="00BC3C2D"/>
    <w:rsid w:val="00BC3F6D"/>
    <w:rsid w:val="00BC3FD8"/>
    <w:rsid w:val="00BC4065"/>
    <w:rsid w:val="00BC45D1"/>
    <w:rsid w:val="00BC47E9"/>
    <w:rsid w:val="00BC4AE3"/>
    <w:rsid w:val="00BC4CCD"/>
    <w:rsid w:val="00BC4DA9"/>
    <w:rsid w:val="00BC50C1"/>
    <w:rsid w:val="00BC5CCA"/>
    <w:rsid w:val="00BC60F2"/>
    <w:rsid w:val="00BC6160"/>
    <w:rsid w:val="00BC63F0"/>
    <w:rsid w:val="00BC640A"/>
    <w:rsid w:val="00BC664C"/>
    <w:rsid w:val="00BC677C"/>
    <w:rsid w:val="00BC69A8"/>
    <w:rsid w:val="00BC6D95"/>
    <w:rsid w:val="00BC6ECF"/>
    <w:rsid w:val="00BC7281"/>
    <w:rsid w:val="00BC72D8"/>
    <w:rsid w:val="00BD09C7"/>
    <w:rsid w:val="00BD1487"/>
    <w:rsid w:val="00BD2A25"/>
    <w:rsid w:val="00BD2EA7"/>
    <w:rsid w:val="00BD40C3"/>
    <w:rsid w:val="00BD41A6"/>
    <w:rsid w:val="00BD41F0"/>
    <w:rsid w:val="00BD469B"/>
    <w:rsid w:val="00BD4D72"/>
    <w:rsid w:val="00BD5438"/>
    <w:rsid w:val="00BD57A2"/>
    <w:rsid w:val="00BD5AC5"/>
    <w:rsid w:val="00BD5B1E"/>
    <w:rsid w:val="00BD60DC"/>
    <w:rsid w:val="00BD636B"/>
    <w:rsid w:val="00BD6396"/>
    <w:rsid w:val="00BD6456"/>
    <w:rsid w:val="00BD6464"/>
    <w:rsid w:val="00BD6617"/>
    <w:rsid w:val="00BD69C6"/>
    <w:rsid w:val="00BD6FF2"/>
    <w:rsid w:val="00BDF8D6"/>
    <w:rsid w:val="00BE095B"/>
    <w:rsid w:val="00BE1582"/>
    <w:rsid w:val="00BE1AD0"/>
    <w:rsid w:val="00BE2072"/>
    <w:rsid w:val="00BE20E2"/>
    <w:rsid w:val="00BE2490"/>
    <w:rsid w:val="00BE287E"/>
    <w:rsid w:val="00BE2CCD"/>
    <w:rsid w:val="00BE314C"/>
    <w:rsid w:val="00BE35A1"/>
    <w:rsid w:val="00BE3BEA"/>
    <w:rsid w:val="00BE3F5F"/>
    <w:rsid w:val="00BE4468"/>
    <w:rsid w:val="00BE4625"/>
    <w:rsid w:val="00BE4CED"/>
    <w:rsid w:val="00BE4D48"/>
    <w:rsid w:val="00BE5277"/>
    <w:rsid w:val="00BE5C3D"/>
    <w:rsid w:val="00BE6060"/>
    <w:rsid w:val="00BE60BE"/>
    <w:rsid w:val="00BE627C"/>
    <w:rsid w:val="00BE68C3"/>
    <w:rsid w:val="00BE6983"/>
    <w:rsid w:val="00BE6A53"/>
    <w:rsid w:val="00BE6B5A"/>
    <w:rsid w:val="00BF0E67"/>
    <w:rsid w:val="00BF181B"/>
    <w:rsid w:val="00BF1C09"/>
    <w:rsid w:val="00BF22AF"/>
    <w:rsid w:val="00BF2594"/>
    <w:rsid w:val="00BF3583"/>
    <w:rsid w:val="00BF39E1"/>
    <w:rsid w:val="00BF3A6C"/>
    <w:rsid w:val="00BF3AC2"/>
    <w:rsid w:val="00BF3C7D"/>
    <w:rsid w:val="00BF403E"/>
    <w:rsid w:val="00BF42C4"/>
    <w:rsid w:val="00BF44B5"/>
    <w:rsid w:val="00BF4E94"/>
    <w:rsid w:val="00BF504E"/>
    <w:rsid w:val="00BF5818"/>
    <w:rsid w:val="00BF5EA6"/>
    <w:rsid w:val="00BF6179"/>
    <w:rsid w:val="00BF6FC2"/>
    <w:rsid w:val="00BF71A1"/>
    <w:rsid w:val="00BF7596"/>
    <w:rsid w:val="00BF7824"/>
    <w:rsid w:val="00C01008"/>
    <w:rsid w:val="00C013DC"/>
    <w:rsid w:val="00C01589"/>
    <w:rsid w:val="00C01CC7"/>
    <w:rsid w:val="00C0239C"/>
    <w:rsid w:val="00C02402"/>
    <w:rsid w:val="00C026B7"/>
    <w:rsid w:val="00C026F1"/>
    <w:rsid w:val="00C027B4"/>
    <w:rsid w:val="00C02CC2"/>
    <w:rsid w:val="00C033EA"/>
    <w:rsid w:val="00C038D7"/>
    <w:rsid w:val="00C0406F"/>
    <w:rsid w:val="00C04496"/>
    <w:rsid w:val="00C04C70"/>
    <w:rsid w:val="00C04DF4"/>
    <w:rsid w:val="00C04EB1"/>
    <w:rsid w:val="00C052D2"/>
    <w:rsid w:val="00C05524"/>
    <w:rsid w:val="00C058EF"/>
    <w:rsid w:val="00C05CF6"/>
    <w:rsid w:val="00C060D5"/>
    <w:rsid w:val="00C062B8"/>
    <w:rsid w:val="00C063DF"/>
    <w:rsid w:val="00C064B6"/>
    <w:rsid w:val="00C06DF8"/>
    <w:rsid w:val="00C0726E"/>
    <w:rsid w:val="00C0755C"/>
    <w:rsid w:val="00C0782B"/>
    <w:rsid w:val="00C07B7E"/>
    <w:rsid w:val="00C07DCB"/>
    <w:rsid w:val="00C101CC"/>
    <w:rsid w:val="00C103D5"/>
    <w:rsid w:val="00C10AF1"/>
    <w:rsid w:val="00C111B2"/>
    <w:rsid w:val="00C111EE"/>
    <w:rsid w:val="00C11B76"/>
    <w:rsid w:val="00C11C4B"/>
    <w:rsid w:val="00C121BA"/>
    <w:rsid w:val="00C12240"/>
    <w:rsid w:val="00C129A2"/>
    <w:rsid w:val="00C12F1A"/>
    <w:rsid w:val="00C1320D"/>
    <w:rsid w:val="00C135B6"/>
    <w:rsid w:val="00C138DA"/>
    <w:rsid w:val="00C13FEC"/>
    <w:rsid w:val="00C14024"/>
    <w:rsid w:val="00C143E5"/>
    <w:rsid w:val="00C14515"/>
    <w:rsid w:val="00C146F3"/>
    <w:rsid w:val="00C14831"/>
    <w:rsid w:val="00C14997"/>
    <w:rsid w:val="00C14D66"/>
    <w:rsid w:val="00C151B4"/>
    <w:rsid w:val="00C151B9"/>
    <w:rsid w:val="00C1572B"/>
    <w:rsid w:val="00C15945"/>
    <w:rsid w:val="00C15DAC"/>
    <w:rsid w:val="00C16463"/>
    <w:rsid w:val="00C1647B"/>
    <w:rsid w:val="00C16487"/>
    <w:rsid w:val="00C170C0"/>
    <w:rsid w:val="00C1723B"/>
    <w:rsid w:val="00C17979"/>
    <w:rsid w:val="00C17D16"/>
    <w:rsid w:val="00C17FB1"/>
    <w:rsid w:val="00C1B2B0"/>
    <w:rsid w:val="00C20740"/>
    <w:rsid w:val="00C207D5"/>
    <w:rsid w:val="00C216FC"/>
    <w:rsid w:val="00C2306B"/>
    <w:rsid w:val="00C23E60"/>
    <w:rsid w:val="00C2445B"/>
    <w:rsid w:val="00C244BD"/>
    <w:rsid w:val="00C245AC"/>
    <w:rsid w:val="00C24751"/>
    <w:rsid w:val="00C24A1D"/>
    <w:rsid w:val="00C263FB"/>
    <w:rsid w:val="00C26449"/>
    <w:rsid w:val="00C26661"/>
    <w:rsid w:val="00C26801"/>
    <w:rsid w:val="00C26FE4"/>
    <w:rsid w:val="00C2793A"/>
    <w:rsid w:val="00C27BE2"/>
    <w:rsid w:val="00C27F4C"/>
    <w:rsid w:val="00C303F0"/>
    <w:rsid w:val="00C30BCF"/>
    <w:rsid w:val="00C30C16"/>
    <w:rsid w:val="00C30C86"/>
    <w:rsid w:val="00C30D34"/>
    <w:rsid w:val="00C3195F"/>
    <w:rsid w:val="00C325DD"/>
    <w:rsid w:val="00C3269A"/>
    <w:rsid w:val="00C331BF"/>
    <w:rsid w:val="00C33828"/>
    <w:rsid w:val="00C33BA6"/>
    <w:rsid w:val="00C33E54"/>
    <w:rsid w:val="00C35663"/>
    <w:rsid w:val="00C35AB1"/>
    <w:rsid w:val="00C36494"/>
    <w:rsid w:val="00C369B0"/>
    <w:rsid w:val="00C36AAD"/>
    <w:rsid w:val="00C36B98"/>
    <w:rsid w:val="00C37019"/>
    <w:rsid w:val="00C3713C"/>
    <w:rsid w:val="00C37245"/>
    <w:rsid w:val="00C37457"/>
    <w:rsid w:val="00C37A9E"/>
    <w:rsid w:val="00C37CB3"/>
    <w:rsid w:val="00C40267"/>
    <w:rsid w:val="00C402A4"/>
    <w:rsid w:val="00C4048C"/>
    <w:rsid w:val="00C40E96"/>
    <w:rsid w:val="00C40EED"/>
    <w:rsid w:val="00C4102A"/>
    <w:rsid w:val="00C4157E"/>
    <w:rsid w:val="00C4163B"/>
    <w:rsid w:val="00C419D0"/>
    <w:rsid w:val="00C4210E"/>
    <w:rsid w:val="00C42420"/>
    <w:rsid w:val="00C42FFD"/>
    <w:rsid w:val="00C43098"/>
    <w:rsid w:val="00C4361C"/>
    <w:rsid w:val="00C4384F"/>
    <w:rsid w:val="00C43CD6"/>
    <w:rsid w:val="00C43DAC"/>
    <w:rsid w:val="00C43E25"/>
    <w:rsid w:val="00C4424A"/>
    <w:rsid w:val="00C44BEE"/>
    <w:rsid w:val="00C44D15"/>
    <w:rsid w:val="00C4543D"/>
    <w:rsid w:val="00C45A13"/>
    <w:rsid w:val="00C45D3D"/>
    <w:rsid w:val="00C4667A"/>
    <w:rsid w:val="00C46CE1"/>
    <w:rsid w:val="00C46D62"/>
    <w:rsid w:val="00C46ED1"/>
    <w:rsid w:val="00C50F18"/>
    <w:rsid w:val="00C511CA"/>
    <w:rsid w:val="00C5163B"/>
    <w:rsid w:val="00C5173C"/>
    <w:rsid w:val="00C51874"/>
    <w:rsid w:val="00C51FCE"/>
    <w:rsid w:val="00C5224C"/>
    <w:rsid w:val="00C522C3"/>
    <w:rsid w:val="00C5246C"/>
    <w:rsid w:val="00C5295C"/>
    <w:rsid w:val="00C52D5B"/>
    <w:rsid w:val="00C53EB9"/>
    <w:rsid w:val="00C54599"/>
    <w:rsid w:val="00C54B2C"/>
    <w:rsid w:val="00C550AB"/>
    <w:rsid w:val="00C5518C"/>
    <w:rsid w:val="00C5624C"/>
    <w:rsid w:val="00C569A6"/>
    <w:rsid w:val="00C56D8F"/>
    <w:rsid w:val="00C56EA9"/>
    <w:rsid w:val="00C57295"/>
    <w:rsid w:val="00C57CF5"/>
    <w:rsid w:val="00C601DD"/>
    <w:rsid w:val="00C60C07"/>
    <w:rsid w:val="00C60C89"/>
    <w:rsid w:val="00C611C7"/>
    <w:rsid w:val="00C6155A"/>
    <w:rsid w:val="00C61CE8"/>
    <w:rsid w:val="00C61E60"/>
    <w:rsid w:val="00C61F00"/>
    <w:rsid w:val="00C61FC1"/>
    <w:rsid w:val="00C6327D"/>
    <w:rsid w:val="00C63961"/>
    <w:rsid w:val="00C64594"/>
    <w:rsid w:val="00C6576B"/>
    <w:rsid w:val="00C65774"/>
    <w:rsid w:val="00C65890"/>
    <w:rsid w:val="00C65980"/>
    <w:rsid w:val="00C65E8D"/>
    <w:rsid w:val="00C666F8"/>
    <w:rsid w:val="00C668F0"/>
    <w:rsid w:val="00C66C25"/>
    <w:rsid w:val="00C66C91"/>
    <w:rsid w:val="00C677AE"/>
    <w:rsid w:val="00C70267"/>
    <w:rsid w:val="00C70868"/>
    <w:rsid w:val="00C70AF5"/>
    <w:rsid w:val="00C7104D"/>
    <w:rsid w:val="00C71147"/>
    <w:rsid w:val="00C71A4F"/>
    <w:rsid w:val="00C71C9B"/>
    <w:rsid w:val="00C724E7"/>
    <w:rsid w:val="00C72500"/>
    <w:rsid w:val="00C725D4"/>
    <w:rsid w:val="00C72E18"/>
    <w:rsid w:val="00C72F4A"/>
    <w:rsid w:val="00C73246"/>
    <w:rsid w:val="00C734F8"/>
    <w:rsid w:val="00C73E50"/>
    <w:rsid w:val="00C744F1"/>
    <w:rsid w:val="00C74964"/>
    <w:rsid w:val="00C74D20"/>
    <w:rsid w:val="00C74DC2"/>
    <w:rsid w:val="00C74E30"/>
    <w:rsid w:val="00C74FF1"/>
    <w:rsid w:val="00C75133"/>
    <w:rsid w:val="00C75491"/>
    <w:rsid w:val="00C754CE"/>
    <w:rsid w:val="00C75535"/>
    <w:rsid w:val="00C75639"/>
    <w:rsid w:val="00C7564C"/>
    <w:rsid w:val="00C75D76"/>
    <w:rsid w:val="00C763E9"/>
    <w:rsid w:val="00C7640B"/>
    <w:rsid w:val="00C766B7"/>
    <w:rsid w:val="00C771A9"/>
    <w:rsid w:val="00C771B1"/>
    <w:rsid w:val="00C7786B"/>
    <w:rsid w:val="00C77A6C"/>
    <w:rsid w:val="00C77ED5"/>
    <w:rsid w:val="00C8023D"/>
    <w:rsid w:val="00C80B64"/>
    <w:rsid w:val="00C80B72"/>
    <w:rsid w:val="00C80DFF"/>
    <w:rsid w:val="00C811D6"/>
    <w:rsid w:val="00C81331"/>
    <w:rsid w:val="00C81856"/>
    <w:rsid w:val="00C81D9F"/>
    <w:rsid w:val="00C81FC8"/>
    <w:rsid w:val="00C82353"/>
    <w:rsid w:val="00C825BD"/>
    <w:rsid w:val="00C82765"/>
    <w:rsid w:val="00C82859"/>
    <w:rsid w:val="00C82D5F"/>
    <w:rsid w:val="00C8362B"/>
    <w:rsid w:val="00C84350"/>
    <w:rsid w:val="00C84596"/>
    <w:rsid w:val="00C845E8"/>
    <w:rsid w:val="00C846D6"/>
    <w:rsid w:val="00C847D7"/>
    <w:rsid w:val="00C84F15"/>
    <w:rsid w:val="00C8585D"/>
    <w:rsid w:val="00C85F4C"/>
    <w:rsid w:val="00C86A17"/>
    <w:rsid w:val="00C86E61"/>
    <w:rsid w:val="00C86E89"/>
    <w:rsid w:val="00C87062"/>
    <w:rsid w:val="00C87531"/>
    <w:rsid w:val="00C87A80"/>
    <w:rsid w:val="00C87DBA"/>
    <w:rsid w:val="00C90AA3"/>
    <w:rsid w:val="00C90E62"/>
    <w:rsid w:val="00C912A7"/>
    <w:rsid w:val="00C91529"/>
    <w:rsid w:val="00C91B45"/>
    <w:rsid w:val="00C91BF3"/>
    <w:rsid w:val="00C91EA5"/>
    <w:rsid w:val="00C9223D"/>
    <w:rsid w:val="00C927A2"/>
    <w:rsid w:val="00C92CA6"/>
    <w:rsid w:val="00C92FC5"/>
    <w:rsid w:val="00C9338D"/>
    <w:rsid w:val="00C939D8"/>
    <w:rsid w:val="00C94401"/>
    <w:rsid w:val="00C94952"/>
    <w:rsid w:val="00C957B2"/>
    <w:rsid w:val="00C95D00"/>
    <w:rsid w:val="00C96054"/>
    <w:rsid w:val="00C961CD"/>
    <w:rsid w:val="00C96463"/>
    <w:rsid w:val="00C965D1"/>
    <w:rsid w:val="00C96A4C"/>
    <w:rsid w:val="00C96B45"/>
    <w:rsid w:val="00C96E3B"/>
    <w:rsid w:val="00C96F3A"/>
    <w:rsid w:val="00C977CC"/>
    <w:rsid w:val="00CA008A"/>
    <w:rsid w:val="00CA0B3C"/>
    <w:rsid w:val="00CA0BE4"/>
    <w:rsid w:val="00CA0C3D"/>
    <w:rsid w:val="00CA0F65"/>
    <w:rsid w:val="00CA0F6B"/>
    <w:rsid w:val="00CA1A11"/>
    <w:rsid w:val="00CA20AB"/>
    <w:rsid w:val="00CA23BE"/>
    <w:rsid w:val="00CA2C82"/>
    <w:rsid w:val="00CA2E34"/>
    <w:rsid w:val="00CA2F9A"/>
    <w:rsid w:val="00CA3059"/>
    <w:rsid w:val="00CA31BB"/>
    <w:rsid w:val="00CA3C27"/>
    <w:rsid w:val="00CA3E87"/>
    <w:rsid w:val="00CA40D5"/>
    <w:rsid w:val="00CA4112"/>
    <w:rsid w:val="00CA42A2"/>
    <w:rsid w:val="00CA44C7"/>
    <w:rsid w:val="00CA4BDD"/>
    <w:rsid w:val="00CA511B"/>
    <w:rsid w:val="00CA5124"/>
    <w:rsid w:val="00CA576B"/>
    <w:rsid w:val="00CA58B3"/>
    <w:rsid w:val="00CA5C4E"/>
    <w:rsid w:val="00CA69F4"/>
    <w:rsid w:val="00CA6CD2"/>
    <w:rsid w:val="00CA74B7"/>
    <w:rsid w:val="00CA75BC"/>
    <w:rsid w:val="00CB00CC"/>
    <w:rsid w:val="00CB039B"/>
    <w:rsid w:val="00CB0523"/>
    <w:rsid w:val="00CB06EC"/>
    <w:rsid w:val="00CB08AF"/>
    <w:rsid w:val="00CB08E3"/>
    <w:rsid w:val="00CB0971"/>
    <w:rsid w:val="00CB09EF"/>
    <w:rsid w:val="00CB1477"/>
    <w:rsid w:val="00CB198D"/>
    <w:rsid w:val="00CB2AA3"/>
    <w:rsid w:val="00CB3604"/>
    <w:rsid w:val="00CB3A15"/>
    <w:rsid w:val="00CB3BD5"/>
    <w:rsid w:val="00CB3FC6"/>
    <w:rsid w:val="00CB4DE3"/>
    <w:rsid w:val="00CB515C"/>
    <w:rsid w:val="00CB524C"/>
    <w:rsid w:val="00CB54C7"/>
    <w:rsid w:val="00CB613B"/>
    <w:rsid w:val="00CB67FB"/>
    <w:rsid w:val="00CB6851"/>
    <w:rsid w:val="00CB6AB7"/>
    <w:rsid w:val="00CB6C78"/>
    <w:rsid w:val="00CB713F"/>
    <w:rsid w:val="00CB71E5"/>
    <w:rsid w:val="00CB7223"/>
    <w:rsid w:val="00CB722E"/>
    <w:rsid w:val="00CB76F1"/>
    <w:rsid w:val="00CB7947"/>
    <w:rsid w:val="00CB7CA3"/>
    <w:rsid w:val="00CBCA05"/>
    <w:rsid w:val="00CC06A0"/>
    <w:rsid w:val="00CC06FE"/>
    <w:rsid w:val="00CC07AB"/>
    <w:rsid w:val="00CC105E"/>
    <w:rsid w:val="00CC10F9"/>
    <w:rsid w:val="00CC118E"/>
    <w:rsid w:val="00CC19D7"/>
    <w:rsid w:val="00CC1EDC"/>
    <w:rsid w:val="00CC27E5"/>
    <w:rsid w:val="00CC2C9B"/>
    <w:rsid w:val="00CC2E8E"/>
    <w:rsid w:val="00CC4019"/>
    <w:rsid w:val="00CC480E"/>
    <w:rsid w:val="00CC4BE3"/>
    <w:rsid w:val="00CC5473"/>
    <w:rsid w:val="00CC54EE"/>
    <w:rsid w:val="00CC5C96"/>
    <w:rsid w:val="00CC5CBA"/>
    <w:rsid w:val="00CC5DE5"/>
    <w:rsid w:val="00CC68C9"/>
    <w:rsid w:val="00CC7984"/>
    <w:rsid w:val="00CD08CF"/>
    <w:rsid w:val="00CD0AEA"/>
    <w:rsid w:val="00CD0B18"/>
    <w:rsid w:val="00CD0CB2"/>
    <w:rsid w:val="00CD1034"/>
    <w:rsid w:val="00CD11CD"/>
    <w:rsid w:val="00CD1FA7"/>
    <w:rsid w:val="00CD2462"/>
    <w:rsid w:val="00CD3007"/>
    <w:rsid w:val="00CD395A"/>
    <w:rsid w:val="00CD3BFE"/>
    <w:rsid w:val="00CD3F80"/>
    <w:rsid w:val="00CD4148"/>
    <w:rsid w:val="00CD4557"/>
    <w:rsid w:val="00CD45FF"/>
    <w:rsid w:val="00CD4E6C"/>
    <w:rsid w:val="00CD5149"/>
    <w:rsid w:val="00CD5252"/>
    <w:rsid w:val="00CD52BB"/>
    <w:rsid w:val="00CD5AC2"/>
    <w:rsid w:val="00CD5B6A"/>
    <w:rsid w:val="00CD5C00"/>
    <w:rsid w:val="00CD6627"/>
    <w:rsid w:val="00CD78A1"/>
    <w:rsid w:val="00CE042C"/>
    <w:rsid w:val="00CE0AD8"/>
    <w:rsid w:val="00CE0C04"/>
    <w:rsid w:val="00CE0C38"/>
    <w:rsid w:val="00CE10EC"/>
    <w:rsid w:val="00CE1BFD"/>
    <w:rsid w:val="00CE202C"/>
    <w:rsid w:val="00CE286E"/>
    <w:rsid w:val="00CE3F3E"/>
    <w:rsid w:val="00CE4AC3"/>
    <w:rsid w:val="00CE4AF2"/>
    <w:rsid w:val="00CE4C5E"/>
    <w:rsid w:val="00CE5318"/>
    <w:rsid w:val="00CE5403"/>
    <w:rsid w:val="00CE5C50"/>
    <w:rsid w:val="00CE62F9"/>
    <w:rsid w:val="00CE6358"/>
    <w:rsid w:val="00CE6D71"/>
    <w:rsid w:val="00CE6D9E"/>
    <w:rsid w:val="00CE76F4"/>
    <w:rsid w:val="00CE7C3C"/>
    <w:rsid w:val="00CE7D97"/>
    <w:rsid w:val="00CE7DAE"/>
    <w:rsid w:val="00CF0891"/>
    <w:rsid w:val="00CF18FA"/>
    <w:rsid w:val="00CF1961"/>
    <w:rsid w:val="00CF1B2D"/>
    <w:rsid w:val="00CF1B63"/>
    <w:rsid w:val="00CF1F14"/>
    <w:rsid w:val="00CF1F1A"/>
    <w:rsid w:val="00CF2447"/>
    <w:rsid w:val="00CF2537"/>
    <w:rsid w:val="00CF32A3"/>
    <w:rsid w:val="00CF36DF"/>
    <w:rsid w:val="00CF4590"/>
    <w:rsid w:val="00CF525F"/>
    <w:rsid w:val="00CF52AF"/>
    <w:rsid w:val="00CF56D3"/>
    <w:rsid w:val="00CF5B79"/>
    <w:rsid w:val="00CF5C50"/>
    <w:rsid w:val="00CF6718"/>
    <w:rsid w:val="00CF68C7"/>
    <w:rsid w:val="00CF6B52"/>
    <w:rsid w:val="00CF718B"/>
    <w:rsid w:val="00CF74C1"/>
    <w:rsid w:val="00CF7AF9"/>
    <w:rsid w:val="00CF7E38"/>
    <w:rsid w:val="00D00539"/>
    <w:rsid w:val="00D01381"/>
    <w:rsid w:val="00D01AD4"/>
    <w:rsid w:val="00D01B15"/>
    <w:rsid w:val="00D01BA5"/>
    <w:rsid w:val="00D01BC0"/>
    <w:rsid w:val="00D02C2E"/>
    <w:rsid w:val="00D0361A"/>
    <w:rsid w:val="00D03D9E"/>
    <w:rsid w:val="00D03DD9"/>
    <w:rsid w:val="00D03E2F"/>
    <w:rsid w:val="00D03E69"/>
    <w:rsid w:val="00D04126"/>
    <w:rsid w:val="00D047E6"/>
    <w:rsid w:val="00D04DDF"/>
    <w:rsid w:val="00D0565F"/>
    <w:rsid w:val="00D06748"/>
    <w:rsid w:val="00D07835"/>
    <w:rsid w:val="00D104CB"/>
    <w:rsid w:val="00D105E7"/>
    <w:rsid w:val="00D10BB3"/>
    <w:rsid w:val="00D10D57"/>
    <w:rsid w:val="00D11A8F"/>
    <w:rsid w:val="00D11CF7"/>
    <w:rsid w:val="00D12D16"/>
    <w:rsid w:val="00D136BA"/>
    <w:rsid w:val="00D136F4"/>
    <w:rsid w:val="00D13929"/>
    <w:rsid w:val="00D13D69"/>
    <w:rsid w:val="00D13EA6"/>
    <w:rsid w:val="00D1402B"/>
    <w:rsid w:val="00D145BA"/>
    <w:rsid w:val="00D1479F"/>
    <w:rsid w:val="00D14B0C"/>
    <w:rsid w:val="00D14B4A"/>
    <w:rsid w:val="00D14FEE"/>
    <w:rsid w:val="00D1507E"/>
    <w:rsid w:val="00D1548A"/>
    <w:rsid w:val="00D15578"/>
    <w:rsid w:val="00D15CDA"/>
    <w:rsid w:val="00D1614F"/>
    <w:rsid w:val="00D16926"/>
    <w:rsid w:val="00D1713C"/>
    <w:rsid w:val="00D178B6"/>
    <w:rsid w:val="00D17C5F"/>
    <w:rsid w:val="00D208C5"/>
    <w:rsid w:val="00D20CEB"/>
    <w:rsid w:val="00D21B85"/>
    <w:rsid w:val="00D21EDE"/>
    <w:rsid w:val="00D21FC4"/>
    <w:rsid w:val="00D221A4"/>
    <w:rsid w:val="00D2284B"/>
    <w:rsid w:val="00D22DE5"/>
    <w:rsid w:val="00D236E4"/>
    <w:rsid w:val="00D24251"/>
    <w:rsid w:val="00D247A8"/>
    <w:rsid w:val="00D26239"/>
    <w:rsid w:val="00D26354"/>
    <w:rsid w:val="00D26585"/>
    <w:rsid w:val="00D265C1"/>
    <w:rsid w:val="00D27395"/>
    <w:rsid w:val="00D2761E"/>
    <w:rsid w:val="00D2785A"/>
    <w:rsid w:val="00D27E6A"/>
    <w:rsid w:val="00D3018A"/>
    <w:rsid w:val="00D30AE3"/>
    <w:rsid w:val="00D30F17"/>
    <w:rsid w:val="00D31767"/>
    <w:rsid w:val="00D3190A"/>
    <w:rsid w:val="00D3257F"/>
    <w:rsid w:val="00D3259F"/>
    <w:rsid w:val="00D32AD3"/>
    <w:rsid w:val="00D32D3B"/>
    <w:rsid w:val="00D33242"/>
    <w:rsid w:val="00D3325D"/>
    <w:rsid w:val="00D332EB"/>
    <w:rsid w:val="00D338F7"/>
    <w:rsid w:val="00D339F6"/>
    <w:rsid w:val="00D34074"/>
    <w:rsid w:val="00D34D6D"/>
    <w:rsid w:val="00D34F42"/>
    <w:rsid w:val="00D35327"/>
    <w:rsid w:val="00D364FE"/>
    <w:rsid w:val="00D36653"/>
    <w:rsid w:val="00D36AD7"/>
    <w:rsid w:val="00D36EDE"/>
    <w:rsid w:val="00D36F61"/>
    <w:rsid w:val="00D370E4"/>
    <w:rsid w:val="00D375DB"/>
    <w:rsid w:val="00D3764F"/>
    <w:rsid w:val="00D3774A"/>
    <w:rsid w:val="00D3776E"/>
    <w:rsid w:val="00D37A1C"/>
    <w:rsid w:val="00D40A15"/>
    <w:rsid w:val="00D40B3C"/>
    <w:rsid w:val="00D40D4C"/>
    <w:rsid w:val="00D41135"/>
    <w:rsid w:val="00D411B9"/>
    <w:rsid w:val="00D41ABC"/>
    <w:rsid w:val="00D41BD2"/>
    <w:rsid w:val="00D426BF"/>
    <w:rsid w:val="00D427C6"/>
    <w:rsid w:val="00D432E2"/>
    <w:rsid w:val="00D43337"/>
    <w:rsid w:val="00D43B16"/>
    <w:rsid w:val="00D43E96"/>
    <w:rsid w:val="00D4424C"/>
    <w:rsid w:val="00D44669"/>
    <w:rsid w:val="00D44C97"/>
    <w:rsid w:val="00D451D6"/>
    <w:rsid w:val="00D46664"/>
    <w:rsid w:val="00D4786F"/>
    <w:rsid w:val="00D5033A"/>
    <w:rsid w:val="00D5079F"/>
    <w:rsid w:val="00D5116E"/>
    <w:rsid w:val="00D5125C"/>
    <w:rsid w:val="00D51AE7"/>
    <w:rsid w:val="00D51E90"/>
    <w:rsid w:val="00D5278D"/>
    <w:rsid w:val="00D527DF"/>
    <w:rsid w:val="00D5292E"/>
    <w:rsid w:val="00D530DA"/>
    <w:rsid w:val="00D53908"/>
    <w:rsid w:val="00D542DD"/>
    <w:rsid w:val="00D5463D"/>
    <w:rsid w:val="00D54721"/>
    <w:rsid w:val="00D5495A"/>
    <w:rsid w:val="00D5553A"/>
    <w:rsid w:val="00D55686"/>
    <w:rsid w:val="00D564EB"/>
    <w:rsid w:val="00D5653D"/>
    <w:rsid w:val="00D56FA3"/>
    <w:rsid w:val="00D57216"/>
    <w:rsid w:val="00D57A38"/>
    <w:rsid w:val="00D57DD9"/>
    <w:rsid w:val="00D60463"/>
    <w:rsid w:val="00D6052E"/>
    <w:rsid w:val="00D60C34"/>
    <w:rsid w:val="00D60CA8"/>
    <w:rsid w:val="00D60F51"/>
    <w:rsid w:val="00D6141D"/>
    <w:rsid w:val="00D6217B"/>
    <w:rsid w:val="00D6220A"/>
    <w:rsid w:val="00D62422"/>
    <w:rsid w:val="00D62B59"/>
    <w:rsid w:val="00D63A0D"/>
    <w:rsid w:val="00D63DA3"/>
    <w:rsid w:val="00D63E5F"/>
    <w:rsid w:val="00D641A0"/>
    <w:rsid w:val="00D655DA"/>
    <w:rsid w:val="00D65704"/>
    <w:rsid w:val="00D66773"/>
    <w:rsid w:val="00D6693F"/>
    <w:rsid w:val="00D66A4F"/>
    <w:rsid w:val="00D66A78"/>
    <w:rsid w:val="00D66DB3"/>
    <w:rsid w:val="00D6730D"/>
    <w:rsid w:val="00D6766F"/>
    <w:rsid w:val="00D676C9"/>
    <w:rsid w:val="00D67B6D"/>
    <w:rsid w:val="00D67E28"/>
    <w:rsid w:val="00D70464"/>
    <w:rsid w:val="00D711F0"/>
    <w:rsid w:val="00D7199A"/>
    <w:rsid w:val="00D71F17"/>
    <w:rsid w:val="00D71FDF"/>
    <w:rsid w:val="00D721B1"/>
    <w:rsid w:val="00D723BB"/>
    <w:rsid w:val="00D729DB"/>
    <w:rsid w:val="00D72D54"/>
    <w:rsid w:val="00D73AB2"/>
    <w:rsid w:val="00D74222"/>
    <w:rsid w:val="00D7436C"/>
    <w:rsid w:val="00D744C5"/>
    <w:rsid w:val="00D74990"/>
    <w:rsid w:val="00D74C48"/>
    <w:rsid w:val="00D75571"/>
    <w:rsid w:val="00D75B56"/>
    <w:rsid w:val="00D75F40"/>
    <w:rsid w:val="00D76046"/>
    <w:rsid w:val="00D7612E"/>
    <w:rsid w:val="00D76245"/>
    <w:rsid w:val="00D76270"/>
    <w:rsid w:val="00D7627E"/>
    <w:rsid w:val="00D7632E"/>
    <w:rsid w:val="00D76EBE"/>
    <w:rsid w:val="00D77488"/>
    <w:rsid w:val="00D80DE7"/>
    <w:rsid w:val="00D81046"/>
    <w:rsid w:val="00D811EB"/>
    <w:rsid w:val="00D817C1"/>
    <w:rsid w:val="00D8220A"/>
    <w:rsid w:val="00D8294A"/>
    <w:rsid w:val="00D82B64"/>
    <w:rsid w:val="00D82D33"/>
    <w:rsid w:val="00D82F93"/>
    <w:rsid w:val="00D83BFA"/>
    <w:rsid w:val="00D83D19"/>
    <w:rsid w:val="00D83FA7"/>
    <w:rsid w:val="00D84565"/>
    <w:rsid w:val="00D84DC7"/>
    <w:rsid w:val="00D852F5"/>
    <w:rsid w:val="00D85811"/>
    <w:rsid w:val="00D858E2"/>
    <w:rsid w:val="00D85CD1"/>
    <w:rsid w:val="00D85E1A"/>
    <w:rsid w:val="00D86334"/>
    <w:rsid w:val="00D86BB5"/>
    <w:rsid w:val="00D86E2A"/>
    <w:rsid w:val="00D87FE8"/>
    <w:rsid w:val="00D90332"/>
    <w:rsid w:val="00D90CA6"/>
    <w:rsid w:val="00D90D93"/>
    <w:rsid w:val="00D913D3"/>
    <w:rsid w:val="00D917CF"/>
    <w:rsid w:val="00D92CCB"/>
    <w:rsid w:val="00D92E2C"/>
    <w:rsid w:val="00D9319F"/>
    <w:rsid w:val="00D934EF"/>
    <w:rsid w:val="00D93E02"/>
    <w:rsid w:val="00D94748"/>
    <w:rsid w:val="00D9474F"/>
    <w:rsid w:val="00D94822"/>
    <w:rsid w:val="00D94878"/>
    <w:rsid w:val="00D94A6E"/>
    <w:rsid w:val="00D95CBC"/>
    <w:rsid w:val="00D960F8"/>
    <w:rsid w:val="00D96B97"/>
    <w:rsid w:val="00D974C2"/>
    <w:rsid w:val="00D97A3A"/>
    <w:rsid w:val="00D97F31"/>
    <w:rsid w:val="00DA03C2"/>
    <w:rsid w:val="00DA03F7"/>
    <w:rsid w:val="00DA05E7"/>
    <w:rsid w:val="00DA0AAB"/>
    <w:rsid w:val="00DA0F7F"/>
    <w:rsid w:val="00DA11C1"/>
    <w:rsid w:val="00DA1B3A"/>
    <w:rsid w:val="00DA1C8A"/>
    <w:rsid w:val="00DA2103"/>
    <w:rsid w:val="00DA22D4"/>
    <w:rsid w:val="00DA235C"/>
    <w:rsid w:val="00DA2553"/>
    <w:rsid w:val="00DA332D"/>
    <w:rsid w:val="00DA35D0"/>
    <w:rsid w:val="00DA36A0"/>
    <w:rsid w:val="00DA3E0C"/>
    <w:rsid w:val="00DA4B93"/>
    <w:rsid w:val="00DA4DF5"/>
    <w:rsid w:val="00DA58D3"/>
    <w:rsid w:val="00DA5B22"/>
    <w:rsid w:val="00DA5F2D"/>
    <w:rsid w:val="00DA62D4"/>
    <w:rsid w:val="00DA6EDF"/>
    <w:rsid w:val="00DA70DD"/>
    <w:rsid w:val="00DA7618"/>
    <w:rsid w:val="00DA7B0E"/>
    <w:rsid w:val="00DA7E1A"/>
    <w:rsid w:val="00DA7EE9"/>
    <w:rsid w:val="00DB033D"/>
    <w:rsid w:val="00DB0BD9"/>
    <w:rsid w:val="00DB102E"/>
    <w:rsid w:val="00DB1069"/>
    <w:rsid w:val="00DB1147"/>
    <w:rsid w:val="00DB119E"/>
    <w:rsid w:val="00DB13FB"/>
    <w:rsid w:val="00DB1957"/>
    <w:rsid w:val="00DB1AEA"/>
    <w:rsid w:val="00DB1DE7"/>
    <w:rsid w:val="00DB21C7"/>
    <w:rsid w:val="00DB21EA"/>
    <w:rsid w:val="00DB28CF"/>
    <w:rsid w:val="00DB2F9D"/>
    <w:rsid w:val="00DB3B8F"/>
    <w:rsid w:val="00DB426D"/>
    <w:rsid w:val="00DB51E7"/>
    <w:rsid w:val="00DB52C3"/>
    <w:rsid w:val="00DB584B"/>
    <w:rsid w:val="00DB58F4"/>
    <w:rsid w:val="00DB5B0B"/>
    <w:rsid w:val="00DB5B4A"/>
    <w:rsid w:val="00DB5D0E"/>
    <w:rsid w:val="00DB5E11"/>
    <w:rsid w:val="00DB606A"/>
    <w:rsid w:val="00DB64C5"/>
    <w:rsid w:val="00DB6997"/>
    <w:rsid w:val="00DB7A29"/>
    <w:rsid w:val="00DC1633"/>
    <w:rsid w:val="00DC171A"/>
    <w:rsid w:val="00DC1DD4"/>
    <w:rsid w:val="00DC2B8E"/>
    <w:rsid w:val="00DC3F4C"/>
    <w:rsid w:val="00DC3F65"/>
    <w:rsid w:val="00DC41BA"/>
    <w:rsid w:val="00DC45DD"/>
    <w:rsid w:val="00DC4C4B"/>
    <w:rsid w:val="00DC5037"/>
    <w:rsid w:val="00DC6361"/>
    <w:rsid w:val="00DC6C73"/>
    <w:rsid w:val="00DC7147"/>
    <w:rsid w:val="00DC7F75"/>
    <w:rsid w:val="00DD00A7"/>
    <w:rsid w:val="00DD0140"/>
    <w:rsid w:val="00DD04A4"/>
    <w:rsid w:val="00DD102E"/>
    <w:rsid w:val="00DD181C"/>
    <w:rsid w:val="00DD1E41"/>
    <w:rsid w:val="00DD2872"/>
    <w:rsid w:val="00DD34FB"/>
    <w:rsid w:val="00DD3BF3"/>
    <w:rsid w:val="00DD3E9B"/>
    <w:rsid w:val="00DD4862"/>
    <w:rsid w:val="00DD54BF"/>
    <w:rsid w:val="00DD5600"/>
    <w:rsid w:val="00DD5764"/>
    <w:rsid w:val="00DD58AC"/>
    <w:rsid w:val="00DD5B09"/>
    <w:rsid w:val="00DD5DB5"/>
    <w:rsid w:val="00DD5EAA"/>
    <w:rsid w:val="00DD6B04"/>
    <w:rsid w:val="00DD6B11"/>
    <w:rsid w:val="00DD7079"/>
    <w:rsid w:val="00DD7307"/>
    <w:rsid w:val="00DD7433"/>
    <w:rsid w:val="00DE0313"/>
    <w:rsid w:val="00DE0320"/>
    <w:rsid w:val="00DE043D"/>
    <w:rsid w:val="00DE07EB"/>
    <w:rsid w:val="00DE0944"/>
    <w:rsid w:val="00DE0FA9"/>
    <w:rsid w:val="00DE1EA1"/>
    <w:rsid w:val="00DE2398"/>
    <w:rsid w:val="00DE2659"/>
    <w:rsid w:val="00DE304F"/>
    <w:rsid w:val="00DE4787"/>
    <w:rsid w:val="00DE525E"/>
    <w:rsid w:val="00DE5383"/>
    <w:rsid w:val="00DE5E83"/>
    <w:rsid w:val="00DE601D"/>
    <w:rsid w:val="00DE643D"/>
    <w:rsid w:val="00DE661C"/>
    <w:rsid w:val="00DE6A6B"/>
    <w:rsid w:val="00DE6B0C"/>
    <w:rsid w:val="00DE6D14"/>
    <w:rsid w:val="00DE77DE"/>
    <w:rsid w:val="00DE7B6E"/>
    <w:rsid w:val="00DF004D"/>
    <w:rsid w:val="00DF01FC"/>
    <w:rsid w:val="00DF031C"/>
    <w:rsid w:val="00DF043B"/>
    <w:rsid w:val="00DF055B"/>
    <w:rsid w:val="00DF0788"/>
    <w:rsid w:val="00DF0A2B"/>
    <w:rsid w:val="00DF0B75"/>
    <w:rsid w:val="00DF0EA0"/>
    <w:rsid w:val="00DF0EF9"/>
    <w:rsid w:val="00DF1489"/>
    <w:rsid w:val="00DF1580"/>
    <w:rsid w:val="00DF1600"/>
    <w:rsid w:val="00DF180C"/>
    <w:rsid w:val="00DF1C2C"/>
    <w:rsid w:val="00DF2015"/>
    <w:rsid w:val="00DF2515"/>
    <w:rsid w:val="00DF30E2"/>
    <w:rsid w:val="00DF33EC"/>
    <w:rsid w:val="00DF343E"/>
    <w:rsid w:val="00DF4076"/>
    <w:rsid w:val="00DF4338"/>
    <w:rsid w:val="00DF4A26"/>
    <w:rsid w:val="00DF4DD6"/>
    <w:rsid w:val="00DF4E1A"/>
    <w:rsid w:val="00DF51CB"/>
    <w:rsid w:val="00DF5484"/>
    <w:rsid w:val="00DF569F"/>
    <w:rsid w:val="00DF5FC8"/>
    <w:rsid w:val="00DF60AD"/>
    <w:rsid w:val="00DF62F8"/>
    <w:rsid w:val="00DF649C"/>
    <w:rsid w:val="00DF65B5"/>
    <w:rsid w:val="00DF6AEE"/>
    <w:rsid w:val="00DF6C0B"/>
    <w:rsid w:val="00DF6EB6"/>
    <w:rsid w:val="00DF6FFC"/>
    <w:rsid w:val="00DF764C"/>
    <w:rsid w:val="00E00428"/>
    <w:rsid w:val="00E00489"/>
    <w:rsid w:val="00E01120"/>
    <w:rsid w:val="00E011F7"/>
    <w:rsid w:val="00E01AFB"/>
    <w:rsid w:val="00E01CB1"/>
    <w:rsid w:val="00E02563"/>
    <w:rsid w:val="00E02883"/>
    <w:rsid w:val="00E032B0"/>
    <w:rsid w:val="00E039EB"/>
    <w:rsid w:val="00E03CF0"/>
    <w:rsid w:val="00E046B6"/>
    <w:rsid w:val="00E047CF"/>
    <w:rsid w:val="00E04919"/>
    <w:rsid w:val="00E04A1F"/>
    <w:rsid w:val="00E04BD3"/>
    <w:rsid w:val="00E04E98"/>
    <w:rsid w:val="00E052FE"/>
    <w:rsid w:val="00E057C8"/>
    <w:rsid w:val="00E058CD"/>
    <w:rsid w:val="00E058D4"/>
    <w:rsid w:val="00E05DA4"/>
    <w:rsid w:val="00E063A4"/>
    <w:rsid w:val="00E06B1B"/>
    <w:rsid w:val="00E07DE8"/>
    <w:rsid w:val="00E10AE9"/>
    <w:rsid w:val="00E10EDA"/>
    <w:rsid w:val="00E10EFF"/>
    <w:rsid w:val="00E11064"/>
    <w:rsid w:val="00E11172"/>
    <w:rsid w:val="00E11D6E"/>
    <w:rsid w:val="00E11E0D"/>
    <w:rsid w:val="00E1218D"/>
    <w:rsid w:val="00E126D1"/>
    <w:rsid w:val="00E1290A"/>
    <w:rsid w:val="00E12E89"/>
    <w:rsid w:val="00E12F77"/>
    <w:rsid w:val="00E13456"/>
    <w:rsid w:val="00E13679"/>
    <w:rsid w:val="00E136AB"/>
    <w:rsid w:val="00E13BCE"/>
    <w:rsid w:val="00E14414"/>
    <w:rsid w:val="00E1452B"/>
    <w:rsid w:val="00E14976"/>
    <w:rsid w:val="00E14A17"/>
    <w:rsid w:val="00E14CF7"/>
    <w:rsid w:val="00E14F21"/>
    <w:rsid w:val="00E14FB9"/>
    <w:rsid w:val="00E156B5"/>
    <w:rsid w:val="00E15986"/>
    <w:rsid w:val="00E15B80"/>
    <w:rsid w:val="00E15DB7"/>
    <w:rsid w:val="00E1680D"/>
    <w:rsid w:val="00E174E6"/>
    <w:rsid w:val="00E17AC0"/>
    <w:rsid w:val="00E17D5C"/>
    <w:rsid w:val="00E201E5"/>
    <w:rsid w:val="00E21313"/>
    <w:rsid w:val="00E2154C"/>
    <w:rsid w:val="00E215A9"/>
    <w:rsid w:val="00E218DE"/>
    <w:rsid w:val="00E21B8B"/>
    <w:rsid w:val="00E21D2B"/>
    <w:rsid w:val="00E22348"/>
    <w:rsid w:val="00E22DDE"/>
    <w:rsid w:val="00E2370C"/>
    <w:rsid w:val="00E23814"/>
    <w:rsid w:val="00E23B46"/>
    <w:rsid w:val="00E23F40"/>
    <w:rsid w:val="00E24300"/>
    <w:rsid w:val="00E243A7"/>
    <w:rsid w:val="00E24587"/>
    <w:rsid w:val="00E24652"/>
    <w:rsid w:val="00E2494C"/>
    <w:rsid w:val="00E25B14"/>
    <w:rsid w:val="00E25DAF"/>
    <w:rsid w:val="00E271DD"/>
    <w:rsid w:val="00E27C39"/>
    <w:rsid w:val="00E30884"/>
    <w:rsid w:val="00E3092D"/>
    <w:rsid w:val="00E30BF7"/>
    <w:rsid w:val="00E31C34"/>
    <w:rsid w:val="00E33641"/>
    <w:rsid w:val="00E33994"/>
    <w:rsid w:val="00E339DC"/>
    <w:rsid w:val="00E33C9A"/>
    <w:rsid w:val="00E34358"/>
    <w:rsid w:val="00E3445B"/>
    <w:rsid w:val="00E34CB7"/>
    <w:rsid w:val="00E34F97"/>
    <w:rsid w:val="00E355F3"/>
    <w:rsid w:val="00E35648"/>
    <w:rsid w:val="00E359A3"/>
    <w:rsid w:val="00E36C4C"/>
    <w:rsid w:val="00E401D5"/>
    <w:rsid w:val="00E40601"/>
    <w:rsid w:val="00E4104F"/>
    <w:rsid w:val="00E41425"/>
    <w:rsid w:val="00E4166D"/>
    <w:rsid w:val="00E41F59"/>
    <w:rsid w:val="00E420D9"/>
    <w:rsid w:val="00E425C1"/>
    <w:rsid w:val="00E42D93"/>
    <w:rsid w:val="00E42F11"/>
    <w:rsid w:val="00E43020"/>
    <w:rsid w:val="00E438E7"/>
    <w:rsid w:val="00E43973"/>
    <w:rsid w:val="00E4466C"/>
    <w:rsid w:val="00E44AEF"/>
    <w:rsid w:val="00E44D3B"/>
    <w:rsid w:val="00E44D64"/>
    <w:rsid w:val="00E452FE"/>
    <w:rsid w:val="00E46F36"/>
    <w:rsid w:val="00E4713E"/>
    <w:rsid w:val="00E478E0"/>
    <w:rsid w:val="00E47A22"/>
    <w:rsid w:val="00E47C44"/>
    <w:rsid w:val="00E47FE9"/>
    <w:rsid w:val="00E4AB3E"/>
    <w:rsid w:val="00E5003E"/>
    <w:rsid w:val="00E504EE"/>
    <w:rsid w:val="00E505D7"/>
    <w:rsid w:val="00E50D18"/>
    <w:rsid w:val="00E51057"/>
    <w:rsid w:val="00E515DC"/>
    <w:rsid w:val="00E51C28"/>
    <w:rsid w:val="00E52587"/>
    <w:rsid w:val="00E526DD"/>
    <w:rsid w:val="00E52B05"/>
    <w:rsid w:val="00E535E8"/>
    <w:rsid w:val="00E53B73"/>
    <w:rsid w:val="00E53EC9"/>
    <w:rsid w:val="00E5402B"/>
    <w:rsid w:val="00E5425F"/>
    <w:rsid w:val="00E544D3"/>
    <w:rsid w:val="00E54565"/>
    <w:rsid w:val="00E545C2"/>
    <w:rsid w:val="00E558B6"/>
    <w:rsid w:val="00E5664D"/>
    <w:rsid w:val="00E56D41"/>
    <w:rsid w:val="00E56E0C"/>
    <w:rsid w:val="00E56FDD"/>
    <w:rsid w:val="00E577EF"/>
    <w:rsid w:val="00E57993"/>
    <w:rsid w:val="00E6017B"/>
    <w:rsid w:val="00E60A8F"/>
    <w:rsid w:val="00E61DB2"/>
    <w:rsid w:val="00E620A5"/>
    <w:rsid w:val="00E6221A"/>
    <w:rsid w:val="00E6257F"/>
    <w:rsid w:val="00E62A6C"/>
    <w:rsid w:val="00E62AA9"/>
    <w:rsid w:val="00E62AB6"/>
    <w:rsid w:val="00E62C78"/>
    <w:rsid w:val="00E62CD8"/>
    <w:rsid w:val="00E636AA"/>
    <w:rsid w:val="00E637F2"/>
    <w:rsid w:val="00E63E36"/>
    <w:rsid w:val="00E643A0"/>
    <w:rsid w:val="00E649C0"/>
    <w:rsid w:val="00E649D2"/>
    <w:rsid w:val="00E64E66"/>
    <w:rsid w:val="00E6506B"/>
    <w:rsid w:val="00E65158"/>
    <w:rsid w:val="00E652AF"/>
    <w:rsid w:val="00E65749"/>
    <w:rsid w:val="00E65DA3"/>
    <w:rsid w:val="00E660DC"/>
    <w:rsid w:val="00E66844"/>
    <w:rsid w:val="00E66898"/>
    <w:rsid w:val="00E66CA6"/>
    <w:rsid w:val="00E66EC6"/>
    <w:rsid w:val="00E674F3"/>
    <w:rsid w:val="00E67648"/>
    <w:rsid w:val="00E679E6"/>
    <w:rsid w:val="00E67C4F"/>
    <w:rsid w:val="00E67F50"/>
    <w:rsid w:val="00E67FA6"/>
    <w:rsid w:val="00E704F9"/>
    <w:rsid w:val="00E707A9"/>
    <w:rsid w:val="00E70C18"/>
    <w:rsid w:val="00E70DE5"/>
    <w:rsid w:val="00E70E49"/>
    <w:rsid w:val="00E71E37"/>
    <w:rsid w:val="00E729A0"/>
    <w:rsid w:val="00E731A3"/>
    <w:rsid w:val="00E7321E"/>
    <w:rsid w:val="00E7328F"/>
    <w:rsid w:val="00E741C5"/>
    <w:rsid w:val="00E748E4"/>
    <w:rsid w:val="00E75583"/>
    <w:rsid w:val="00E75778"/>
    <w:rsid w:val="00E75988"/>
    <w:rsid w:val="00E76943"/>
    <w:rsid w:val="00E76DA2"/>
    <w:rsid w:val="00E77289"/>
    <w:rsid w:val="00E77770"/>
    <w:rsid w:val="00E77D52"/>
    <w:rsid w:val="00E77D86"/>
    <w:rsid w:val="00E8050A"/>
    <w:rsid w:val="00E80969"/>
    <w:rsid w:val="00E809CC"/>
    <w:rsid w:val="00E82739"/>
    <w:rsid w:val="00E827E0"/>
    <w:rsid w:val="00E82DD9"/>
    <w:rsid w:val="00E82F62"/>
    <w:rsid w:val="00E83528"/>
    <w:rsid w:val="00E83BEF"/>
    <w:rsid w:val="00E8402F"/>
    <w:rsid w:val="00E84097"/>
    <w:rsid w:val="00E84461"/>
    <w:rsid w:val="00E8458A"/>
    <w:rsid w:val="00E846AD"/>
    <w:rsid w:val="00E84B2F"/>
    <w:rsid w:val="00E84C28"/>
    <w:rsid w:val="00E84D72"/>
    <w:rsid w:val="00E858C2"/>
    <w:rsid w:val="00E85CA5"/>
    <w:rsid w:val="00E85EA7"/>
    <w:rsid w:val="00E86321"/>
    <w:rsid w:val="00E8694E"/>
    <w:rsid w:val="00E86A00"/>
    <w:rsid w:val="00E86C27"/>
    <w:rsid w:val="00E8711A"/>
    <w:rsid w:val="00E87182"/>
    <w:rsid w:val="00E872C5"/>
    <w:rsid w:val="00E877FD"/>
    <w:rsid w:val="00E8783B"/>
    <w:rsid w:val="00E87C11"/>
    <w:rsid w:val="00E87CBF"/>
    <w:rsid w:val="00E87D8C"/>
    <w:rsid w:val="00E90AF4"/>
    <w:rsid w:val="00E90C60"/>
    <w:rsid w:val="00E911BD"/>
    <w:rsid w:val="00E91442"/>
    <w:rsid w:val="00E9164B"/>
    <w:rsid w:val="00E9166F"/>
    <w:rsid w:val="00E92084"/>
    <w:rsid w:val="00E92409"/>
    <w:rsid w:val="00E92FE6"/>
    <w:rsid w:val="00E93EE5"/>
    <w:rsid w:val="00E94899"/>
    <w:rsid w:val="00E94DF9"/>
    <w:rsid w:val="00E95B74"/>
    <w:rsid w:val="00E96396"/>
    <w:rsid w:val="00E966D4"/>
    <w:rsid w:val="00E9687F"/>
    <w:rsid w:val="00E96942"/>
    <w:rsid w:val="00E969D8"/>
    <w:rsid w:val="00E96E04"/>
    <w:rsid w:val="00E96E9D"/>
    <w:rsid w:val="00E975BF"/>
    <w:rsid w:val="00E97D96"/>
    <w:rsid w:val="00EA059A"/>
    <w:rsid w:val="00EA0621"/>
    <w:rsid w:val="00EA0A78"/>
    <w:rsid w:val="00EA1454"/>
    <w:rsid w:val="00EA1538"/>
    <w:rsid w:val="00EA15D2"/>
    <w:rsid w:val="00EA1CE6"/>
    <w:rsid w:val="00EA2427"/>
    <w:rsid w:val="00EA2488"/>
    <w:rsid w:val="00EA25D5"/>
    <w:rsid w:val="00EA2FF4"/>
    <w:rsid w:val="00EA354B"/>
    <w:rsid w:val="00EA4149"/>
    <w:rsid w:val="00EA452A"/>
    <w:rsid w:val="00EA45A4"/>
    <w:rsid w:val="00EA4AC0"/>
    <w:rsid w:val="00EA4B9D"/>
    <w:rsid w:val="00EA4CDE"/>
    <w:rsid w:val="00EA5F8F"/>
    <w:rsid w:val="00EA60E6"/>
    <w:rsid w:val="00EA6149"/>
    <w:rsid w:val="00EA63F1"/>
    <w:rsid w:val="00EA642E"/>
    <w:rsid w:val="00EB0805"/>
    <w:rsid w:val="00EB0F7B"/>
    <w:rsid w:val="00EB14EA"/>
    <w:rsid w:val="00EB1694"/>
    <w:rsid w:val="00EB2082"/>
    <w:rsid w:val="00EB23C9"/>
    <w:rsid w:val="00EB321B"/>
    <w:rsid w:val="00EB36EC"/>
    <w:rsid w:val="00EB3B51"/>
    <w:rsid w:val="00EB3C20"/>
    <w:rsid w:val="00EB4187"/>
    <w:rsid w:val="00EB47A9"/>
    <w:rsid w:val="00EB4FC4"/>
    <w:rsid w:val="00EB5515"/>
    <w:rsid w:val="00EB5609"/>
    <w:rsid w:val="00EB562B"/>
    <w:rsid w:val="00EB61C9"/>
    <w:rsid w:val="00EB6A47"/>
    <w:rsid w:val="00EB6B4C"/>
    <w:rsid w:val="00EB6DB7"/>
    <w:rsid w:val="00EB6E23"/>
    <w:rsid w:val="00EB71C6"/>
    <w:rsid w:val="00EB78CF"/>
    <w:rsid w:val="00EB7BC7"/>
    <w:rsid w:val="00EB7CC9"/>
    <w:rsid w:val="00EB7D78"/>
    <w:rsid w:val="00EC07B7"/>
    <w:rsid w:val="00EC0E8D"/>
    <w:rsid w:val="00EC10CD"/>
    <w:rsid w:val="00EC12D7"/>
    <w:rsid w:val="00EC156A"/>
    <w:rsid w:val="00EC193A"/>
    <w:rsid w:val="00EC2949"/>
    <w:rsid w:val="00EC2D47"/>
    <w:rsid w:val="00EC41CE"/>
    <w:rsid w:val="00EC43FE"/>
    <w:rsid w:val="00EC4B9F"/>
    <w:rsid w:val="00EC4C8F"/>
    <w:rsid w:val="00EC4D8E"/>
    <w:rsid w:val="00EC53EE"/>
    <w:rsid w:val="00EC5461"/>
    <w:rsid w:val="00EC5518"/>
    <w:rsid w:val="00EC5571"/>
    <w:rsid w:val="00EC5A57"/>
    <w:rsid w:val="00EC6870"/>
    <w:rsid w:val="00EC75CE"/>
    <w:rsid w:val="00EC7642"/>
    <w:rsid w:val="00EC76C6"/>
    <w:rsid w:val="00EC7B32"/>
    <w:rsid w:val="00EC7F86"/>
    <w:rsid w:val="00ED0030"/>
    <w:rsid w:val="00ED05E3"/>
    <w:rsid w:val="00ED1095"/>
    <w:rsid w:val="00ED1432"/>
    <w:rsid w:val="00ED1540"/>
    <w:rsid w:val="00ED19DB"/>
    <w:rsid w:val="00ED1CF4"/>
    <w:rsid w:val="00ED1F7E"/>
    <w:rsid w:val="00ED2579"/>
    <w:rsid w:val="00ED2ADC"/>
    <w:rsid w:val="00ED2B19"/>
    <w:rsid w:val="00ED2C36"/>
    <w:rsid w:val="00ED319B"/>
    <w:rsid w:val="00ED3B94"/>
    <w:rsid w:val="00ED3C98"/>
    <w:rsid w:val="00ED403B"/>
    <w:rsid w:val="00ED4181"/>
    <w:rsid w:val="00ED438E"/>
    <w:rsid w:val="00ED4866"/>
    <w:rsid w:val="00ED55EC"/>
    <w:rsid w:val="00ED5642"/>
    <w:rsid w:val="00ED619D"/>
    <w:rsid w:val="00ED68C2"/>
    <w:rsid w:val="00ED6DC0"/>
    <w:rsid w:val="00ED6EB5"/>
    <w:rsid w:val="00ED73A8"/>
    <w:rsid w:val="00EE004F"/>
    <w:rsid w:val="00EE0508"/>
    <w:rsid w:val="00EE18BB"/>
    <w:rsid w:val="00EE1AA5"/>
    <w:rsid w:val="00EE1C1C"/>
    <w:rsid w:val="00EE2223"/>
    <w:rsid w:val="00EE22C1"/>
    <w:rsid w:val="00EE24C7"/>
    <w:rsid w:val="00EE2C8F"/>
    <w:rsid w:val="00EE34A5"/>
    <w:rsid w:val="00EE35A3"/>
    <w:rsid w:val="00EE3EB1"/>
    <w:rsid w:val="00EE3F06"/>
    <w:rsid w:val="00EE4779"/>
    <w:rsid w:val="00EE508A"/>
    <w:rsid w:val="00EE5699"/>
    <w:rsid w:val="00EE5A3D"/>
    <w:rsid w:val="00EE5E79"/>
    <w:rsid w:val="00EE6B54"/>
    <w:rsid w:val="00EE703B"/>
    <w:rsid w:val="00EE71CB"/>
    <w:rsid w:val="00EF0283"/>
    <w:rsid w:val="00EF06E0"/>
    <w:rsid w:val="00EF17FC"/>
    <w:rsid w:val="00EF18A3"/>
    <w:rsid w:val="00EF1B8B"/>
    <w:rsid w:val="00EF1D0C"/>
    <w:rsid w:val="00EF228A"/>
    <w:rsid w:val="00EF2A82"/>
    <w:rsid w:val="00EF315D"/>
    <w:rsid w:val="00EF35CF"/>
    <w:rsid w:val="00EF39AC"/>
    <w:rsid w:val="00EF3D4D"/>
    <w:rsid w:val="00EF4692"/>
    <w:rsid w:val="00EF4862"/>
    <w:rsid w:val="00EF4988"/>
    <w:rsid w:val="00EF4CDD"/>
    <w:rsid w:val="00EF5336"/>
    <w:rsid w:val="00EF5492"/>
    <w:rsid w:val="00EF586C"/>
    <w:rsid w:val="00EF5AED"/>
    <w:rsid w:val="00EF5D36"/>
    <w:rsid w:val="00EF6286"/>
    <w:rsid w:val="00EF629D"/>
    <w:rsid w:val="00EF62D6"/>
    <w:rsid w:val="00EF636D"/>
    <w:rsid w:val="00EF64CA"/>
    <w:rsid w:val="00EF6B2B"/>
    <w:rsid w:val="00EF76B3"/>
    <w:rsid w:val="00EF774F"/>
    <w:rsid w:val="00EF7967"/>
    <w:rsid w:val="00F000AA"/>
    <w:rsid w:val="00F002CF"/>
    <w:rsid w:val="00F00305"/>
    <w:rsid w:val="00F00E9D"/>
    <w:rsid w:val="00F018EA"/>
    <w:rsid w:val="00F01BD5"/>
    <w:rsid w:val="00F01F24"/>
    <w:rsid w:val="00F02105"/>
    <w:rsid w:val="00F0213F"/>
    <w:rsid w:val="00F0262C"/>
    <w:rsid w:val="00F02A3C"/>
    <w:rsid w:val="00F034FD"/>
    <w:rsid w:val="00F0396D"/>
    <w:rsid w:val="00F040EE"/>
    <w:rsid w:val="00F0492A"/>
    <w:rsid w:val="00F04977"/>
    <w:rsid w:val="00F04B5C"/>
    <w:rsid w:val="00F05493"/>
    <w:rsid w:val="00F05859"/>
    <w:rsid w:val="00F06BD1"/>
    <w:rsid w:val="00F07E73"/>
    <w:rsid w:val="00F07FFC"/>
    <w:rsid w:val="00F10222"/>
    <w:rsid w:val="00F1024D"/>
    <w:rsid w:val="00F118FC"/>
    <w:rsid w:val="00F11B50"/>
    <w:rsid w:val="00F124F5"/>
    <w:rsid w:val="00F125FA"/>
    <w:rsid w:val="00F1339A"/>
    <w:rsid w:val="00F135D7"/>
    <w:rsid w:val="00F13604"/>
    <w:rsid w:val="00F13818"/>
    <w:rsid w:val="00F14783"/>
    <w:rsid w:val="00F149CC"/>
    <w:rsid w:val="00F14A5C"/>
    <w:rsid w:val="00F14F44"/>
    <w:rsid w:val="00F15379"/>
    <w:rsid w:val="00F15617"/>
    <w:rsid w:val="00F1561F"/>
    <w:rsid w:val="00F157FA"/>
    <w:rsid w:val="00F15DA2"/>
    <w:rsid w:val="00F15E87"/>
    <w:rsid w:val="00F162EF"/>
    <w:rsid w:val="00F164B8"/>
    <w:rsid w:val="00F17015"/>
    <w:rsid w:val="00F17344"/>
    <w:rsid w:val="00F202DC"/>
    <w:rsid w:val="00F20F5A"/>
    <w:rsid w:val="00F21A01"/>
    <w:rsid w:val="00F22650"/>
    <w:rsid w:val="00F226A3"/>
    <w:rsid w:val="00F229A0"/>
    <w:rsid w:val="00F229BC"/>
    <w:rsid w:val="00F22E73"/>
    <w:rsid w:val="00F23081"/>
    <w:rsid w:val="00F231F1"/>
    <w:rsid w:val="00F232BF"/>
    <w:rsid w:val="00F23D16"/>
    <w:rsid w:val="00F23E5F"/>
    <w:rsid w:val="00F23FB5"/>
    <w:rsid w:val="00F24546"/>
    <w:rsid w:val="00F249B8"/>
    <w:rsid w:val="00F24EAD"/>
    <w:rsid w:val="00F25E70"/>
    <w:rsid w:val="00F25FA0"/>
    <w:rsid w:val="00F267BC"/>
    <w:rsid w:val="00F26D3B"/>
    <w:rsid w:val="00F2716F"/>
    <w:rsid w:val="00F2A961"/>
    <w:rsid w:val="00F30423"/>
    <w:rsid w:val="00F311ED"/>
    <w:rsid w:val="00F315D4"/>
    <w:rsid w:val="00F31CD0"/>
    <w:rsid w:val="00F32027"/>
    <w:rsid w:val="00F3218C"/>
    <w:rsid w:val="00F3263D"/>
    <w:rsid w:val="00F328C9"/>
    <w:rsid w:val="00F32B8B"/>
    <w:rsid w:val="00F33570"/>
    <w:rsid w:val="00F33B64"/>
    <w:rsid w:val="00F34208"/>
    <w:rsid w:val="00F345AC"/>
    <w:rsid w:val="00F34781"/>
    <w:rsid w:val="00F34DAC"/>
    <w:rsid w:val="00F351C5"/>
    <w:rsid w:val="00F35F61"/>
    <w:rsid w:val="00F36484"/>
    <w:rsid w:val="00F365A2"/>
    <w:rsid w:val="00F3696C"/>
    <w:rsid w:val="00F36B4F"/>
    <w:rsid w:val="00F36CDA"/>
    <w:rsid w:val="00F37390"/>
    <w:rsid w:val="00F373B2"/>
    <w:rsid w:val="00F378B3"/>
    <w:rsid w:val="00F400F3"/>
    <w:rsid w:val="00F4026F"/>
    <w:rsid w:val="00F40401"/>
    <w:rsid w:val="00F40522"/>
    <w:rsid w:val="00F40853"/>
    <w:rsid w:val="00F40CBA"/>
    <w:rsid w:val="00F40F9A"/>
    <w:rsid w:val="00F42099"/>
    <w:rsid w:val="00F42914"/>
    <w:rsid w:val="00F429BB"/>
    <w:rsid w:val="00F42D16"/>
    <w:rsid w:val="00F42D35"/>
    <w:rsid w:val="00F42FA7"/>
    <w:rsid w:val="00F4399A"/>
    <w:rsid w:val="00F4515D"/>
    <w:rsid w:val="00F457D6"/>
    <w:rsid w:val="00F46047"/>
    <w:rsid w:val="00F464A0"/>
    <w:rsid w:val="00F46533"/>
    <w:rsid w:val="00F4657D"/>
    <w:rsid w:val="00F467FC"/>
    <w:rsid w:val="00F470C7"/>
    <w:rsid w:val="00F47998"/>
    <w:rsid w:val="00F50B88"/>
    <w:rsid w:val="00F50BF8"/>
    <w:rsid w:val="00F51BFC"/>
    <w:rsid w:val="00F51C9B"/>
    <w:rsid w:val="00F520CE"/>
    <w:rsid w:val="00F523C3"/>
    <w:rsid w:val="00F52967"/>
    <w:rsid w:val="00F53E25"/>
    <w:rsid w:val="00F550AD"/>
    <w:rsid w:val="00F55D08"/>
    <w:rsid w:val="00F55D5D"/>
    <w:rsid w:val="00F55ECC"/>
    <w:rsid w:val="00F565DB"/>
    <w:rsid w:val="00F56A52"/>
    <w:rsid w:val="00F57219"/>
    <w:rsid w:val="00F5721E"/>
    <w:rsid w:val="00F5750F"/>
    <w:rsid w:val="00F5784E"/>
    <w:rsid w:val="00F57F30"/>
    <w:rsid w:val="00F60464"/>
    <w:rsid w:val="00F60668"/>
    <w:rsid w:val="00F60713"/>
    <w:rsid w:val="00F60762"/>
    <w:rsid w:val="00F60D4F"/>
    <w:rsid w:val="00F61267"/>
    <w:rsid w:val="00F6139F"/>
    <w:rsid w:val="00F62329"/>
    <w:rsid w:val="00F62C77"/>
    <w:rsid w:val="00F62CC9"/>
    <w:rsid w:val="00F62CD4"/>
    <w:rsid w:val="00F62F09"/>
    <w:rsid w:val="00F63379"/>
    <w:rsid w:val="00F63B3B"/>
    <w:rsid w:val="00F63BA3"/>
    <w:rsid w:val="00F64461"/>
    <w:rsid w:val="00F64554"/>
    <w:rsid w:val="00F6478D"/>
    <w:rsid w:val="00F64804"/>
    <w:rsid w:val="00F64856"/>
    <w:rsid w:val="00F6497D"/>
    <w:rsid w:val="00F64AC9"/>
    <w:rsid w:val="00F64BB8"/>
    <w:rsid w:val="00F64DAE"/>
    <w:rsid w:val="00F65951"/>
    <w:rsid w:val="00F65A81"/>
    <w:rsid w:val="00F65B09"/>
    <w:rsid w:val="00F65D22"/>
    <w:rsid w:val="00F65DD5"/>
    <w:rsid w:val="00F65E0C"/>
    <w:rsid w:val="00F66567"/>
    <w:rsid w:val="00F66600"/>
    <w:rsid w:val="00F669EE"/>
    <w:rsid w:val="00F66CA6"/>
    <w:rsid w:val="00F6763C"/>
    <w:rsid w:val="00F67872"/>
    <w:rsid w:val="00F67892"/>
    <w:rsid w:val="00F67F07"/>
    <w:rsid w:val="00F67FBA"/>
    <w:rsid w:val="00F67FED"/>
    <w:rsid w:val="00F70078"/>
    <w:rsid w:val="00F70CFD"/>
    <w:rsid w:val="00F71089"/>
    <w:rsid w:val="00F712C7"/>
    <w:rsid w:val="00F712DF"/>
    <w:rsid w:val="00F72E95"/>
    <w:rsid w:val="00F72F2F"/>
    <w:rsid w:val="00F731F4"/>
    <w:rsid w:val="00F73AC7"/>
    <w:rsid w:val="00F73B80"/>
    <w:rsid w:val="00F73CF7"/>
    <w:rsid w:val="00F740BF"/>
    <w:rsid w:val="00F740DE"/>
    <w:rsid w:val="00F747CE"/>
    <w:rsid w:val="00F749C4"/>
    <w:rsid w:val="00F749D4"/>
    <w:rsid w:val="00F74A0A"/>
    <w:rsid w:val="00F75214"/>
    <w:rsid w:val="00F758F8"/>
    <w:rsid w:val="00F75E12"/>
    <w:rsid w:val="00F7601A"/>
    <w:rsid w:val="00F76124"/>
    <w:rsid w:val="00F76658"/>
    <w:rsid w:val="00F7672B"/>
    <w:rsid w:val="00F76BE4"/>
    <w:rsid w:val="00F76F14"/>
    <w:rsid w:val="00F77B75"/>
    <w:rsid w:val="00F77EE6"/>
    <w:rsid w:val="00F8082A"/>
    <w:rsid w:val="00F8092D"/>
    <w:rsid w:val="00F81042"/>
    <w:rsid w:val="00F811B8"/>
    <w:rsid w:val="00F813ED"/>
    <w:rsid w:val="00F81721"/>
    <w:rsid w:val="00F81BA9"/>
    <w:rsid w:val="00F81E48"/>
    <w:rsid w:val="00F820E5"/>
    <w:rsid w:val="00F82336"/>
    <w:rsid w:val="00F8238D"/>
    <w:rsid w:val="00F82CC0"/>
    <w:rsid w:val="00F836D3"/>
    <w:rsid w:val="00F839B6"/>
    <w:rsid w:val="00F83B47"/>
    <w:rsid w:val="00F8437D"/>
    <w:rsid w:val="00F8460C"/>
    <w:rsid w:val="00F85121"/>
    <w:rsid w:val="00F8530F"/>
    <w:rsid w:val="00F8536C"/>
    <w:rsid w:val="00F86747"/>
    <w:rsid w:val="00F86748"/>
    <w:rsid w:val="00F8692C"/>
    <w:rsid w:val="00F86B4B"/>
    <w:rsid w:val="00F86CE0"/>
    <w:rsid w:val="00F872AC"/>
    <w:rsid w:val="00F877E3"/>
    <w:rsid w:val="00F88A17"/>
    <w:rsid w:val="00F90658"/>
    <w:rsid w:val="00F9076A"/>
    <w:rsid w:val="00F90776"/>
    <w:rsid w:val="00F9116B"/>
    <w:rsid w:val="00F919D4"/>
    <w:rsid w:val="00F91C85"/>
    <w:rsid w:val="00F91F63"/>
    <w:rsid w:val="00F92002"/>
    <w:rsid w:val="00F9209F"/>
    <w:rsid w:val="00F93DE3"/>
    <w:rsid w:val="00F93FF1"/>
    <w:rsid w:val="00F941B8"/>
    <w:rsid w:val="00F948A4"/>
    <w:rsid w:val="00F9491D"/>
    <w:rsid w:val="00F9500B"/>
    <w:rsid w:val="00F9505F"/>
    <w:rsid w:val="00F953C2"/>
    <w:rsid w:val="00F95690"/>
    <w:rsid w:val="00F9581C"/>
    <w:rsid w:val="00F9585A"/>
    <w:rsid w:val="00F959FB"/>
    <w:rsid w:val="00F95D5A"/>
    <w:rsid w:val="00F96067"/>
    <w:rsid w:val="00F96234"/>
    <w:rsid w:val="00F96CC0"/>
    <w:rsid w:val="00F9709A"/>
    <w:rsid w:val="00F976B8"/>
    <w:rsid w:val="00F976EE"/>
    <w:rsid w:val="00F97AB6"/>
    <w:rsid w:val="00F97FA5"/>
    <w:rsid w:val="00FA0D46"/>
    <w:rsid w:val="00FA1164"/>
    <w:rsid w:val="00FA1280"/>
    <w:rsid w:val="00FA1575"/>
    <w:rsid w:val="00FA158D"/>
    <w:rsid w:val="00FA304B"/>
    <w:rsid w:val="00FA3335"/>
    <w:rsid w:val="00FA3704"/>
    <w:rsid w:val="00FA4198"/>
    <w:rsid w:val="00FA53ED"/>
    <w:rsid w:val="00FA56AF"/>
    <w:rsid w:val="00FA577B"/>
    <w:rsid w:val="00FA63F6"/>
    <w:rsid w:val="00FA6722"/>
    <w:rsid w:val="00FA6899"/>
    <w:rsid w:val="00FA70F3"/>
    <w:rsid w:val="00FA7B2B"/>
    <w:rsid w:val="00FA7CE0"/>
    <w:rsid w:val="00FA7F14"/>
    <w:rsid w:val="00FB0D66"/>
    <w:rsid w:val="00FB0F21"/>
    <w:rsid w:val="00FB1096"/>
    <w:rsid w:val="00FB1187"/>
    <w:rsid w:val="00FB11EB"/>
    <w:rsid w:val="00FB1F89"/>
    <w:rsid w:val="00FB23E1"/>
    <w:rsid w:val="00FB24BB"/>
    <w:rsid w:val="00FB2CBE"/>
    <w:rsid w:val="00FB329B"/>
    <w:rsid w:val="00FB3D24"/>
    <w:rsid w:val="00FB3E1F"/>
    <w:rsid w:val="00FB4845"/>
    <w:rsid w:val="00FB4928"/>
    <w:rsid w:val="00FB4AB8"/>
    <w:rsid w:val="00FB52BD"/>
    <w:rsid w:val="00FB5895"/>
    <w:rsid w:val="00FB5EC8"/>
    <w:rsid w:val="00FB61FA"/>
    <w:rsid w:val="00FB6D26"/>
    <w:rsid w:val="00FB6E6D"/>
    <w:rsid w:val="00FB6E72"/>
    <w:rsid w:val="00FB710F"/>
    <w:rsid w:val="00FB7803"/>
    <w:rsid w:val="00FC1482"/>
    <w:rsid w:val="00FC1754"/>
    <w:rsid w:val="00FC1BB9"/>
    <w:rsid w:val="00FC23CA"/>
    <w:rsid w:val="00FC265E"/>
    <w:rsid w:val="00FC2A95"/>
    <w:rsid w:val="00FC2FCD"/>
    <w:rsid w:val="00FC4C26"/>
    <w:rsid w:val="00FC4CD3"/>
    <w:rsid w:val="00FC56FC"/>
    <w:rsid w:val="00FC5A6B"/>
    <w:rsid w:val="00FC64BE"/>
    <w:rsid w:val="00FC6B21"/>
    <w:rsid w:val="00FC6C11"/>
    <w:rsid w:val="00FC7228"/>
    <w:rsid w:val="00FC7AE2"/>
    <w:rsid w:val="00FD0084"/>
    <w:rsid w:val="00FD0D52"/>
    <w:rsid w:val="00FD124E"/>
    <w:rsid w:val="00FD1452"/>
    <w:rsid w:val="00FD1933"/>
    <w:rsid w:val="00FD1A1E"/>
    <w:rsid w:val="00FD1C02"/>
    <w:rsid w:val="00FD1CF9"/>
    <w:rsid w:val="00FD1DDB"/>
    <w:rsid w:val="00FD28EA"/>
    <w:rsid w:val="00FD2C8A"/>
    <w:rsid w:val="00FD32BF"/>
    <w:rsid w:val="00FD34D9"/>
    <w:rsid w:val="00FD388F"/>
    <w:rsid w:val="00FD38B6"/>
    <w:rsid w:val="00FD3990"/>
    <w:rsid w:val="00FD40B2"/>
    <w:rsid w:val="00FD42D5"/>
    <w:rsid w:val="00FD4362"/>
    <w:rsid w:val="00FD4D0B"/>
    <w:rsid w:val="00FD505E"/>
    <w:rsid w:val="00FD65C0"/>
    <w:rsid w:val="00FD6752"/>
    <w:rsid w:val="00FD6ED4"/>
    <w:rsid w:val="00FD727D"/>
    <w:rsid w:val="00FD7431"/>
    <w:rsid w:val="00FD7DBC"/>
    <w:rsid w:val="00FDDC67"/>
    <w:rsid w:val="00FE0572"/>
    <w:rsid w:val="00FE0BF1"/>
    <w:rsid w:val="00FE0E39"/>
    <w:rsid w:val="00FE15F9"/>
    <w:rsid w:val="00FE1D57"/>
    <w:rsid w:val="00FE1E5D"/>
    <w:rsid w:val="00FE2EFE"/>
    <w:rsid w:val="00FE2F8C"/>
    <w:rsid w:val="00FE31B1"/>
    <w:rsid w:val="00FE37E7"/>
    <w:rsid w:val="00FE3826"/>
    <w:rsid w:val="00FE3C61"/>
    <w:rsid w:val="00FE3CDB"/>
    <w:rsid w:val="00FE411B"/>
    <w:rsid w:val="00FE5BB8"/>
    <w:rsid w:val="00FE5E51"/>
    <w:rsid w:val="00FE607B"/>
    <w:rsid w:val="00FE60B7"/>
    <w:rsid w:val="00FE61C6"/>
    <w:rsid w:val="00FE6E8D"/>
    <w:rsid w:val="00FE6E91"/>
    <w:rsid w:val="00FE6F0D"/>
    <w:rsid w:val="00FE7316"/>
    <w:rsid w:val="00FE78BA"/>
    <w:rsid w:val="00FE7E67"/>
    <w:rsid w:val="00FE7F15"/>
    <w:rsid w:val="00FF02C9"/>
    <w:rsid w:val="00FF077B"/>
    <w:rsid w:val="00FF0925"/>
    <w:rsid w:val="00FF1246"/>
    <w:rsid w:val="00FF1671"/>
    <w:rsid w:val="00FF1CC0"/>
    <w:rsid w:val="00FF262D"/>
    <w:rsid w:val="00FF3067"/>
    <w:rsid w:val="00FF38F0"/>
    <w:rsid w:val="00FF3AFE"/>
    <w:rsid w:val="00FF3D92"/>
    <w:rsid w:val="00FF3DD6"/>
    <w:rsid w:val="00FF3F0E"/>
    <w:rsid w:val="00FF560C"/>
    <w:rsid w:val="00FF5691"/>
    <w:rsid w:val="00FF6407"/>
    <w:rsid w:val="00FF6593"/>
    <w:rsid w:val="00FF6B86"/>
    <w:rsid w:val="00FF6BC7"/>
    <w:rsid w:val="00FF7451"/>
    <w:rsid w:val="00FF795E"/>
    <w:rsid w:val="00FF7996"/>
    <w:rsid w:val="00FF7C57"/>
    <w:rsid w:val="00FF7EB3"/>
    <w:rsid w:val="01013929"/>
    <w:rsid w:val="0104F4D3"/>
    <w:rsid w:val="010599B8"/>
    <w:rsid w:val="010926B0"/>
    <w:rsid w:val="010EC421"/>
    <w:rsid w:val="010EEAE5"/>
    <w:rsid w:val="010FD538"/>
    <w:rsid w:val="01134E37"/>
    <w:rsid w:val="01195FBF"/>
    <w:rsid w:val="011A0997"/>
    <w:rsid w:val="0122575E"/>
    <w:rsid w:val="01278A39"/>
    <w:rsid w:val="012A1635"/>
    <w:rsid w:val="012A7994"/>
    <w:rsid w:val="0130D6F9"/>
    <w:rsid w:val="0138BE50"/>
    <w:rsid w:val="014179FF"/>
    <w:rsid w:val="014273B8"/>
    <w:rsid w:val="01432967"/>
    <w:rsid w:val="0144D9AF"/>
    <w:rsid w:val="014EE1FB"/>
    <w:rsid w:val="015C004E"/>
    <w:rsid w:val="015FEB17"/>
    <w:rsid w:val="016489E2"/>
    <w:rsid w:val="0166B2B5"/>
    <w:rsid w:val="016AFF13"/>
    <w:rsid w:val="016EA126"/>
    <w:rsid w:val="016F8DF9"/>
    <w:rsid w:val="0174A2F2"/>
    <w:rsid w:val="0180F0A0"/>
    <w:rsid w:val="0180FECC"/>
    <w:rsid w:val="018819F5"/>
    <w:rsid w:val="01889ED5"/>
    <w:rsid w:val="0188C3A9"/>
    <w:rsid w:val="018F698B"/>
    <w:rsid w:val="018FA76F"/>
    <w:rsid w:val="01919927"/>
    <w:rsid w:val="01A0C908"/>
    <w:rsid w:val="01B1561E"/>
    <w:rsid w:val="01B94CF0"/>
    <w:rsid w:val="01BBE89C"/>
    <w:rsid w:val="01C202FF"/>
    <w:rsid w:val="01C55BB6"/>
    <w:rsid w:val="01C593D0"/>
    <w:rsid w:val="01D19079"/>
    <w:rsid w:val="01D42D93"/>
    <w:rsid w:val="01D469AB"/>
    <w:rsid w:val="01D79A80"/>
    <w:rsid w:val="01D86005"/>
    <w:rsid w:val="01D8A973"/>
    <w:rsid w:val="01DA7920"/>
    <w:rsid w:val="01DE9BE7"/>
    <w:rsid w:val="01E24DDC"/>
    <w:rsid w:val="01E9B6AA"/>
    <w:rsid w:val="01EC4B4C"/>
    <w:rsid w:val="01EC9691"/>
    <w:rsid w:val="01EFC5BC"/>
    <w:rsid w:val="01F03D09"/>
    <w:rsid w:val="01F09268"/>
    <w:rsid w:val="01F26DAD"/>
    <w:rsid w:val="01FE550D"/>
    <w:rsid w:val="0201FDB0"/>
    <w:rsid w:val="02057E14"/>
    <w:rsid w:val="020B0A5D"/>
    <w:rsid w:val="020DE29A"/>
    <w:rsid w:val="02107669"/>
    <w:rsid w:val="02152B0C"/>
    <w:rsid w:val="02169A4C"/>
    <w:rsid w:val="0219A7A7"/>
    <w:rsid w:val="021DE17D"/>
    <w:rsid w:val="022AD2DA"/>
    <w:rsid w:val="022B429F"/>
    <w:rsid w:val="022C618B"/>
    <w:rsid w:val="022FE960"/>
    <w:rsid w:val="02338424"/>
    <w:rsid w:val="02348AB8"/>
    <w:rsid w:val="0237C4EB"/>
    <w:rsid w:val="023B3988"/>
    <w:rsid w:val="023FAB69"/>
    <w:rsid w:val="02477507"/>
    <w:rsid w:val="024954A9"/>
    <w:rsid w:val="0249E297"/>
    <w:rsid w:val="024E5125"/>
    <w:rsid w:val="0250252C"/>
    <w:rsid w:val="02549A64"/>
    <w:rsid w:val="02550BFE"/>
    <w:rsid w:val="027243BA"/>
    <w:rsid w:val="027AD059"/>
    <w:rsid w:val="027C4F26"/>
    <w:rsid w:val="027F061A"/>
    <w:rsid w:val="027F4E36"/>
    <w:rsid w:val="0283CC37"/>
    <w:rsid w:val="028C5029"/>
    <w:rsid w:val="0291CD78"/>
    <w:rsid w:val="0294637D"/>
    <w:rsid w:val="0299CA84"/>
    <w:rsid w:val="02AB3B46"/>
    <w:rsid w:val="02AE6230"/>
    <w:rsid w:val="02AF2B60"/>
    <w:rsid w:val="02B20DF2"/>
    <w:rsid w:val="02B6068E"/>
    <w:rsid w:val="02BEDBBC"/>
    <w:rsid w:val="02D43B05"/>
    <w:rsid w:val="02D59E89"/>
    <w:rsid w:val="02D6406E"/>
    <w:rsid w:val="02D9F296"/>
    <w:rsid w:val="02DD6612"/>
    <w:rsid w:val="02E03795"/>
    <w:rsid w:val="02E7727E"/>
    <w:rsid w:val="02E90B5C"/>
    <w:rsid w:val="02E91F07"/>
    <w:rsid w:val="02F36E1B"/>
    <w:rsid w:val="02F53F18"/>
    <w:rsid w:val="02F56EBF"/>
    <w:rsid w:val="02F5D05D"/>
    <w:rsid w:val="0305C9E2"/>
    <w:rsid w:val="030BC913"/>
    <w:rsid w:val="030E561A"/>
    <w:rsid w:val="031134C7"/>
    <w:rsid w:val="03166681"/>
    <w:rsid w:val="031E6883"/>
    <w:rsid w:val="032117A8"/>
    <w:rsid w:val="0326AC04"/>
    <w:rsid w:val="033788B4"/>
    <w:rsid w:val="033853DC"/>
    <w:rsid w:val="033C6FAB"/>
    <w:rsid w:val="03482B5A"/>
    <w:rsid w:val="034D4EAE"/>
    <w:rsid w:val="034E9168"/>
    <w:rsid w:val="0350E8D6"/>
    <w:rsid w:val="035236E7"/>
    <w:rsid w:val="0353920D"/>
    <w:rsid w:val="035585E0"/>
    <w:rsid w:val="03568AD7"/>
    <w:rsid w:val="0357F99D"/>
    <w:rsid w:val="0358D241"/>
    <w:rsid w:val="035D7471"/>
    <w:rsid w:val="03689394"/>
    <w:rsid w:val="0369610A"/>
    <w:rsid w:val="03705C53"/>
    <w:rsid w:val="0373C4BF"/>
    <w:rsid w:val="0389C5E0"/>
    <w:rsid w:val="038C0AA7"/>
    <w:rsid w:val="03982D86"/>
    <w:rsid w:val="0399496D"/>
    <w:rsid w:val="039AD930"/>
    <w:rsid w:val="03A253B8"/>
    <w:rsid w:val="03A52055"/>
    <w:rsid w:val="03A56471"/>
    <w:rsid w:val="03A58015"/>
    <w:rsid w:val="03A6DCDB"/>
    <w:rsid w:val="03AB975B"/>
    <w:rsid w:val="03AD7D3D"/>
    <w:rsid w:val="03B50A76"/>
    <w:rsid w:val="03BEDAB5"/>
    <w:rsid w:val="03BEE18E"/>
    <w:rsid w:val="03C33B29"/>
    <w:rsid w:val="03C89E13"/>
    <w:rsid w:val="03CF1104"/>
    <w:rsid w:val="03D04C56"/>
    <w:rsid w:val="03DFDD6F"/>
    <w:rsid w:val="03E74F62"/>
    <w:rsid w:val="03E8BE96"/>
    <w:rsid w:val="03EDAB31"/>
    <w:rsid w:val="03F470CF"/>
    <w:rsid w:val="03F77B54"/>
    <w:rsid w:val="04020070"/>
    <w:rsid w:val="040910E3"/>
    <w:rsid w:val="040DB501"/>
    <w:rsid w:val="0412AA96"/>
    <w:rsid w:val="04182083"/>
    <w:rsid w:val="0418217A"/>
    <w:rsid w:val="041DD002"/>
    <w:rsid w:val="0424A663"/>
    <w:rsid w:val="04273754"/>
    <w:rsid w:val="042F2C06"/>
    <w:rsid w:val="0435AB90"/>
    <w:rsid w:val="0436B303"/>
    <w:rsid w:val="0436DE44"/>
    <w:rsid w:val="043DF6ED"/>
    <w:rsid w:val="044136F7"/>
    <w:rsid w:val="044E4EED"/>
    <w:rsid w:val="04521B85"/>
    <w:rsid w:val="045A9E67"/>
    <w:rsid w:val="046E1209"/>
    <w:rsid w:val="046F57C0"/>
    <w:rsid w:val="0472993B"/>
    <w:rsid w:val="0477FB01"/>
    <w:rsid w:val="047A55BE"/>
    <w:rsid w:val="047B6513"/>
    <w:rsid w:val="047D3D69"/>
    <w:rsid w:val="047E4CCD"/>
    <w:rsid w:val="047FD647"/>
    <w:rsid w:val="0482F541"/>
    <w:rsid w:val="0484D171"/>
    <w:rsid w:val="0486CF36"/>
    <w:rsid w:val="048D3F5B"/>
    <w:rsid w:val="04981336"/>
    <w:rsid w:val="04A01F0E"/>
    <w:rsid w:val="04A6EFC6"/>
    <w:rsid w:val="04A85EA7"/>
    <w:rsid w:val="04ABC068"/>
    <w:rsid w:val="04AD54FF"/>
    <w:rsid w:val="04B1A631"/>
    <w:rsid w:val="04B54113"/>
    <w:rsid w:val="04B7E7B4"/>
    <w:rsid w:val="04B7FEC4"/>
    <w:rsid w:val="04C2A0B1"/>
    <w:rsid w:val="04CC6A59"/>
    <w:rsid w:val="04DCC64F"/>
    <w:rsid w:val="04EEE7AC"/>
    <w:rsid w:val="04F5F4EE"/>
    <w:rsid w:val="04F6E867"/>
    <w:rsid w:val="050214BE"/>
    <w:rsid w:val="0507D7A6"/>
    <w:rsid w:val="05091E82"/>
    <w:rsid w:val="050F7B25"/>
    <w:rsid w:val="05150CD2"/>
    <w:rsid w:val="0519AF37"/>
    <w:rsid w:val="0528E960"/>
    <w:rsid w:val="052B33AD"/>
    <w:rsid w:val="052EDF0D"/>
    <w:rsid w:val="0534C6CF"/>
    <w:rsid w:val="0539003A"/>
    <w:rsid w:val="053A6054"/>
    <w:rsid w:val="053AEC97"/>
    <w:rsid w:val="0544E00B"/>
    <w:rsid w:val="054D1F8D"/>
    <w:rsid w:val="054FF0CE"/>
    <w:rsid w:val="05593330"/>
    <w:rsid w:val="05627553"/>
    <w:rsid w:val="0565B3F9"/>
    <w:rsid w:val="057441D8"/>
    <w:rsid w:val="0578492E"/>
    <w:rsid w:val="0580EBE9"/>
    <w:rsid w:val="058EBC3E"/>
    <w:rsid w:val="05916C24"/>
    <w:rsid w:val="05977B72"/>
    <w:rsid w:val="059ACAD6"/>
    <w:rsid w:val="059C3B48"/>
    <w:rsid w:val="059F8AA7"/>
    <w:rsid w:val="05A080D1"/>
    <w:rsid w:val="05C1EC95"/>
    <w:rsid w:val="05D16727"/>
    <w:rsid w:val="05D1DD49"/>
    <w:rsid w:val="05D474D6"/>
    <w:rsid w:val="05DB44AE"/>
    <w:rsid w:val="05E2947B"/>
    <w:rsid w:val="05E40BDA"/>
    <w:rsid w:val="05E51065"/>
    <w:rsid w:val="05EADA07"/>
    <w:rsid w:val="05EDAE1E"/>
    <w:rsid w:val="05F28DDF"/>
    <w:rsid w:val="0602A9F2"/>
    <w:rsid w:val="060512F5"/>
    <w:rsid w:val="060538E6"/>
    <w:rsid w:val="060FA0BC"/>
    <w:rsid w:val="06158D73"/>
    <w:rsid w:val="061EA271"/>
    <w:rsid w:val="06201801"/>
    <w:rsid w:val="062094C8"/>
    <w:rsid w:val="06227688"/>
    <w:rsid w:val="0623EC5C"/>
    <w:rsid w:val="062419F5"/>
    <w:rsid w:val="0624CC15"/>
    <w:rsid w:val="0630955F"/>
    <w:rsid w:val="06314861"/>
    <w:rsid w:val="06350CD9"/>
    <w:rsid w:val="063AC325"/>
    <w:rsid w:val="06480246"/>
    <w:rsid w:val="06492810"/>
    <w:rsid w:val="064952AA"/>
    <w:rsid w:val="06554C6D"/>
    <w:rsid w:val="0663049A"/>
    <w:rsid w:val="066327AD"/>
    <w:rsid w:val="0667D0CE"/>
    <w:rsid w:val="066CF7EA"/>
    <w:rsid w:val="067026B7"/>
    <w:rsid w:val="06792B19"/>
    <w:rsid w:val="067DDA6D"/>
    <w:rsid w:val="06845D85"/>
    <w:rsid w:val="068AB189"/>
    <w:rsid w:val="069267B4"/>
    <w:rsid w:val="0695DDEF"/>
    <w:rsid w:val="069AA97C"/>
    <w:rsid w:val="06AD68CC"/>
    <w:rsid w:val="06AF4D86"/>
    <w:rsid w:val="06B2C84A"/>
    <w:rsid w:val="06B4253C"/>
    <w:rsid w:val="06B6383E"/>
    <w:rsid w:val="06B770A2"/>
    <w:rsid w:val="06BC4C96"/>
    <w:rsid w:val="06C43BB7"/>
    <w:rsid w:val="06CDFCFF"/>
    <w:rsid w:val="06D8113C"/>
    <w:rsid w:val="06E25A72"/>
    <w:rsid w:val="06E3ED81"/>
    <w:rsid w:val="06ED626C"/>
    <w:rsid w:val="06FA265C"/>
    <w:rsid w:val="06FE782A"/>
    <w:rsid w:val="070016F6"/>
    <w:rsid w:val="070667F2"/>
    <w:rsid w:val="070C4E1D"/>
    <w:rsid w:val="071B247B"/>
    <w:rsid w:val="071FA444"/>
    <w:rsid w:val="07284B66"/>
    <w:rsid w:val="072B6D71"/>
    <w:rsid w:val="072E9B33"/>
    <w:rsid w:val="073125F8"/>
    <w:rsid w:val="07321346"/>
    <w:rsid w:val="07342A07"/>
    <w:rsid w:val="07424B64"/>
    <w:rsid w:val="07487D55"/>
    <w:rsid w:val="074A5558"/>
    <w:rsid w:val="074FDB94"/>
    <w:rsid w:val="07509888"/>
    <w:rsid w:val="07511CE6"/>
    <w:rsid w:val="075DD140"/>
    <w:rsid w:val="075DF5AC"/>
    <w:rsid w:val="075FEE2B"/>
    <w:rsid w:val="0764C955"/>
    <w:rsid w:val="0768F73F"/>
    <w:rsid w:val="0787A110"/>
    <w:rsid w:val="078ACA0B"/>
    <w:rsid w:val="078FC6F1"/>
    <w:rsid w:val="079935C9"/>
    <w:rsid w:val="079CC361"/>
    <w:rsid w:val="07A405D1"/>
    <w:rsid w:val="07A765D6"/>
    <w:rsid w:val="07ACDF94"/>
    <w:rsid w:val="07BC76B8"/>
    <w:rsid w:val="07C257C0"/>
    <w:rsid w:val="07C7661A"/>
    <w:rsid w:val="07C9BB5E"/>
    <w:rsid w:val="07D2FD8D"/>
    <w:rsid w:val="07D3CB7F"/>
    <w:rsid w:val="07DB0F68"/>
    <w:rsid w:val="07E2A8FE"/>
    <w:rsid w:val="07E857FA"/>
    <w:rsid w:val="07EC183A"/>
    <w:rsid w:val="07EFFEDB"/>
    <w:rsid w:val="08036B43"/>
    <w:rsid w:val="0828ABC6"/>
    <w:rsid w:val="0829F155"/>
    <w:rsid w:val="082D995E"/>
    <w:rsid w:val="083219FA"/>
    <w:rsid w:val="08461E15"/>
    <w:rsid w:val="084B450E"/>
    <w:rsid w:val="084BE6EF"/>
    <w:rsid w:val="084F33E3"/>
    <w:rsid w:val="0850D336"/>
    <w:rsid w:val="0853B321"/>
    <w:rsid w:val="08564B27"/>
    <w:rsid w:val="085A0C95"/>
    <w:rsid w:val="085AC9C5"/>
    <w:rsid w:val="08609443"/>
    <w:rsid w:val="08663CEA"/>
    <w:rsid w:val="08678CDE"/>
    <w:rsid w:val="0867B81F"/>
    <w:rsid w:val="086B2884"/>
    <w:rsid w:val="087468C8"/>
    <w:rsid w:val="08772760"/>
    <w:rsid w:val="087B530A"/>
    <w:rsid w:val="088026ED"/>
    <w:rsid w:val="088A191D"/>
    <w:rsid w:val="088A50DD"/>
    <w:rsid w:val="0890140D"/>
    <w:rsid w:val="0896749C"/>
    <w:rsid w:val="089E47F8"/>
    <w:rsid w:val="089F9C8B"/>
    <w:rsid w:val="089FBB56"/>
    <w:rsid w:val="08A05B7B"/>
    <w:rsid w:val="08A3E797"/>
    <w:rsid w:val="08A7665C"/>
    <w:rsid w:val="08A948B8"/>
    <w:rsid w:val="08ADA17B"/>
    <w:rsid w:val="08BF4B19"/>
    <w:rsid w:val="08C3567B"/>
    <w:rsid w:val="08D4BF4B"/>
    <w:rsid w:val="08E50309"/>
    <w:rsid w:val="08E7BDB9"/>
    <w:rsid w:val="08EBCD69"/>
    <w:rsid w:val="08F9400E"/>
    <w:rsid w:val="090192CC"/>
    <w:rsid w:val="090328F1"/>
    <w:rsid w:val="0917D7A2"/>
    <w:rsid w:val="0919845A"/>
    <w:rsid w:val="0922ADA4"/>
    <w:rsid w:val="0922F195"/>
    <w:rsid w:val="0929D9E5"/>
    <w:rsid w:val="092D494E"/>
    <w:rsid w:val="092F2909"/>
    <w:rsid w:val="09366B68"/>
    <w:rsid w:val="0944C5E9"/>
    <w:rsid w:val="0945BC5A"/>
    <w:rsid w:val="094989A7"/>
    <w:rsid w:val="094AE4A2"/>
    <w:rsid w:val="094DBDCD"/>
    <w:rsid w:val="095FA33A"/>
    <w:rsid w:val="0961ACF7"/>
    <w:rsid w:val="096C840F"/>
    <w:rsid w:val="0978C23B"/>
    <w:rsid w:val="0985C172"/>
    <w:rsid w:val="09923F35"/>
    <w:rsid w:val="09954AE1"/>
    <w:rsid w:val="09961065"/>
    <w:rsid w:val="09A18CB8"/>
    <w:rsid w:val="09A472A1"/>
    <w:rsid w:val="09AC2913"/>
    <w:rsid w:val="09B59468"/>
    <w:rsid w:val="09BB099F"/>
    <w:rsid w:val="09BCFD65"/>
    <w:rsid w:val="09BF90ED"/>
    <w:rsid w:val="09C510A0"/>
    <w:rsid w:val="09D15F51"/>
    <w:rsid w:val="09DDF61A"/>
    <w:rsid w:val="09E3AEC9"/>
    <w:rsid w:val="09ED5AF7"/>
    <w:rsid w:val="09F25555"/>
    <w:rsid w:val="09F8982C"/>
    <w:rsid w:val="0A0609FE"/>
    <w:rsid w:val="0A0897AD"/>
    <w:rsid w:val="0A0A7F19"/>
    <w:rsid w:val="0A11EF78"/>
    <w:rsid w:val="0A149876"/>
    <w:rsid w:val="0A1D01CC"/>
    <w:rsid w:val="0A27B6B4"/>
    <w:rsid w:val="0A285AAB"/>
    <w:rsid w:val="0A4096B7"/>
    <w:rsid w:val="0A47EB21"/>
    <w:rsid w:val="0A48E7B6"/>
    <w:rsid w:val="0A57ED67"/>
    <w:rsid w:val="0A5B9AB1"/>
    <w:rsid w:val="0A6B6171"/>
    <w:rsid w:val="0A6F5EC2"/>
    <w:rsid w:val="0A71A6F8"/>
    <w:rsid w:val="0A78D838"/>
    <w:rsid w:val="0A805CE6"/>
    <w:rsid w:val="0A8C3C30"/>
    <w:rsid w:val="0A8CC0F8"/>
    <w:rsid w:val="0A93A5AD"/>
    <w:rsid w:val="0A955D76"/>
    <w:rsid w:val="0A9C914A"/>
    <w:rsid w:val="0AA182E7"/>
    <w:rsid w:val="0AA2E177"/>
    <w:rsid w:val="0AB11CC5"/>
    <w:rsid w:val="0AB4D1AE"/>
    <w:rsid w:val="0AC2F9A9"/>
    <w:rsid w:val="0ADF9905"/>
    <w:rsid w:val="0AEA2B83"/>
    <w:rsid w:val="0AF24ED2"/>
    <w:rsid w:val="0B063578"/>
    <w:rsid w:val="0B06E241"/>
    <w:rsid w:val="0B076BF8"/>
    <w:rsid w:val="0B079885"/>
    <w:rsid w:val="0B10E7DF"/>
    <w:rsid w:val="0B115C59"/>
    <w:rsid w:val="0B11D50E"/>
    <w:rsid w:val="0B1392E2"/>
    <w:rsid w:val="0B177BB0"/>
    <w:rsid w:val="0B19CD5E"/>
    <w:rsid w:val="0B296E62"/>
    <w:rsid w:val="0B3CD88A"/>
    <w:rsid w:val="0B41014A"/>
    <w:rsid w:val="0B45C2C3"/>
    <w:rsid w:val="0B480086"/>
    <w:rsid w:val="0B518269"/>
    <w:rsid w:val="0B57F1B5"/>
    <w:rsid w:val="0B5BE21D"/>
    <w:rsid w:val="0B5F2C19"/>
    <w:rsid w:val="0B63953F"/>
    <w:rsid w:val="0B63B63E"/>
    <w:rsid w:val="0B653831"/>
    <w:rsid w:val="0B69D334"/>
    <w:rsid w:val="0B6A9747"/>
    <w:rsid w:val="0B76C3B6"/>
    <w:rsid w:val="0B7C2799"/>
    <w:rsid w:val="0B7F3054"/>
    <w:rsid w:val="0B823AA8"/>
    <w:rsid w:val="0B8954C3"/>
    <w:rsid w:val="0B8EFC21"/>
    <w:rsid w:val="0B90D67B"/>
    <w:rsid w:val="0B93E7D7"/>
    <w:rsid w:val="0BA93774"/>
    <w:rsid w:val="0BB53950"/>
    <w:rsid w:val="0BC41D29"/>
    <w:rsid w:val="0BC99EA3"/>
    <w:rsid w:val="0BCF1349"/>
    <w:rsid w:val="0BD9B8C6"/>
    <w:rsid w:val="0BDE5472"/>
    <w:rsid w:val="0BE116B0"/>
    <w:rsid w:val="0BEA4670"/>
    <w:rsid w:val="0BEA6943"/>
    <w:rsid w:val="0BF2F0AB"/>
    <w:rsid w:val="0BF36869"/>
    <w:rsid w:val="0C0015C1"/>
    <w:rsid w:val="0C078E1C"/>
    <w:rsid w:val="0C09EE45"/>
    <w:rsid w:val="0C16D31D"/>
    <w:rsid w:val="0C18F8B8"/>
    <w:rsid w:val="0C1C7267"/>
    <w:rsid w:val="0C24286A"/>
    <w:rsid w:val="0C275D9F"/>
    <w:rsid w:val="0C2D0544"/>
    <w:rsid w:val="0C2EBA48"/>
    <w:rsid w:val="0C30723A"/>
    <w:rsid w:val="0C31E859"/>
    <w:rsid w:val="0C3520FA"/>
    <w:rsid w:val="0C35815F"/>
    <w:rsid w:val="0C46C3E4"/>
    <w:rsid w:val="0C5C9EFA"/>
    <w:rsid w:val="0C62A41D"/>
    <w:rsid w:val="0C655202"/>
    <w:rsid w:val="0C696B56"/>
    <w:rsid w:val="0C730389"/>
    <w:rsid w:val="0C746D39"/>
    <w:rsid w:val="0C80E4D4"/>
    <w:rsid w:val="0C8DA96A"/>
    <w:rsid w:val="0C93F69A"/>
    <w:rsid w:val="0CBA956F"/>
    <w:rsid w:val="0CBF2DA2"/>
    <w:rsid w:val="0CC01219"/>
    <w:rsid w:val="0CC7147C"/>
    <w:rsid w:val="0CC82852"/>
    <w:rsid w:val="0CDBF455"/>
    <w:rsid w:val="0CDC134E"/>
    <w:rsid w:val="0CDD90EA"/>
    <w:rsid w:val="0CDFFFF0"/>
    <w:rsid w:val="0CF80388"/>
    <w:rsid w:val="0CFDE122"/>
    <w:rsid w:val="0D0C786B"/>
    <w:rsid w:val="0D144CB0"/>
    <w:rsid w:val="0D166BDF"/>
    <w:rsid w:val="0D1E2B1B"/>
    <w:rsid w:val="0D2B2B52"/>
    <w:rsid w:val="0D2E739D"/>
    <w:rsid w:val="0D379A6D"/>
    <w:rsid w:val="0D3D1B2D"/>
    <w:rsid w:val="0D4585D3"/>
    <w:rsid w:val="0D4A5E62"/>
    <w:rsid w:val="0D5001A0"/>
    <w:rsid w:val="0D52E4AD"/>
    <w:rsid w:val="0D5A0508"/>
    <w:rsid w:val="0D5C11E6"/>
    <w:rsid w:val="0D5EBC38"/>
    <w:rsid w:val="0D60C0CC"/>
    <w:rsid w:val="0D69AFEF"/>
    <w:rsid w:val="0D6AE16F"/>
    <w:rsid w:val="0D6D9665"/>
    <w:rsid w:val="0D7872D1"/>
    <w:rsid w:val="0D7979CD"/>
    <w:rsid w:val="0D79A446"/>
    <w:rsid w:val="0D79CDEB"/>
    <w:rsid w:val="0D800539"/>
    <w:rsid w:val="0D85E967"/>
    <w:rsid w:val="0D8DCE77"/>
    <w:rsid w:val="0D8F0F07"/>
    <w:rsid w:val="0D95859A"/>
    <w:rsid w:val="0D9CB57D"/>
    <w:rsid w:val="0DAADAE1"/>
    <w:rsid w:val="0DAEE842"/>
    <w:rsid w:val="0DB1B884"/>
    <w:rsid w:val="0DB220F7"/>
    <w:rsid w:val="0DC1692C"/>
    <w:rsid w:val="0DC234B5"/>
    <w:rsid w:val="0DC9003B"/>
    <w:rsid w:val="0DD0F0D3"/>
    <w:rsid w:val="0DD2FE91"/>
    <w:rsid w:val="0DD53587"/>
    <w:rsid w:val="0DD915C2"/>
    <w:rsid w:val="0DD9EC3F"/>
    <w:rsid w:val="0DDFC86A"/>
    <w:rsid w:val="0DE07CBD"/>
    <w:rsid w:val="0DE15E81"/>
    <w:rsid w:val="0E00D557"/>
    <w:rsid w:val="0E0622A6"/>
    <w:rsid w:val="0E0ACAF7"/>
    <w:rsid w:val="0E12DE0E"/>
    <w:rsid w:val="0E171369"/>
    <w:rsid w:val="0E179BC1"/>
    <w:rsid w:val="0E2533D7"/>
    <w:rsid w:val="0E3067B7"/>
    <w:rsid w:val="0E30CAB2"/>
    <w:rsid w:val="0E30E832"/>
    <w:rsid w:val="0E329BF6"/>
    <w:rsid w:val="0E337BB0"/>
    <w:rsid w:val="0E3C639F"/>
    <w:rsid w:val="0E430EE2"/>
    <w:rsid w:val="0E472006"/>
    <w:rsid w:val="0E47EC31"/>
    <w:rsid w:val="0E498E8D"/>
    <w:rsid w:val="0E53CDEB"/>
    <w:rsid w:val="0E5BDA1A"/>
    <w:rsid w:val="0E5D7185"/>
    <w:rsid w:val="0E5DA30F"/>
    <w:rsid w:val="0E6477EE"/>
    <w:rsid w:val="0E65D221"/>
    <w:rsid w:val="0E68ADA4"/>
    <w:rsid w:val="0E6D6D4E"/>
    <w:rsid w:val="0E6FBFF6"/>
    <w:rsid w:val="0E70D33E"/>
    <w:rsid w:val="0E72A5F2"/>
    <w:rsid w:val="0E754B02"/>
    <w:rsid w:val="0E78DAA5"/>
    <w:rsid w:val="0E7A8FDD"/>
    <w:rsid w:val="0E889B17"/>
    <w:rsid w:val="0E92DF61"/>
    <w:rsid w:val="0E92F6DE"/>
    <w:rsid w:val="0E964776"/>
    <w:rsid w:val="0EA5A016"/>
    <w:rsid w:val="0EAA7FF8"/>
    <w:rsid w:val="0EB099CB"/>
    <w:rsid w:val="0EBA82C6"/>
    <w:rsid w:val="0EBB54FC"/>
    <w:rsid w:val="0EBEDFA7"/>
    <w:rsid w:val="0EC9A70F"/>
    <w:rsid w:val="0ECAD187"/>
    <w:rsid w:val="0ECD7DF9"/>
    <w:rsid w:val="0ED8040B"/>
    <w:rsid w:val="0ED952C6"/>
    <w:rsid w:val="0EDAB4EA"/>
    <w:rsid w:val="0EDBA623"/>
    <w:rsid w:val="0EDDE15E"/>
    <w:rsid w:val="0EE002B6"/>
    <w:rsid w:val="0EE83102"/>
    <w:rsid w:val="0EEAA509"/>
    <w:rsid w:val="0EEAABB6"/>
    <w:rsid w:val="0EF19226"/>
    <w:rsid w:val="0EF78567"/>
    <w:rsid w:val="0EF929EB"/>
    <w:rsid w:val="0F01B0CE"/>
    <w:rsid w:val="0F08C2F7"/>
    <w:rsid w:val="0F118DF5"/>
    <w:rsid w:val="0F1C79B7"/>
    <w:rsid w:val="0F26A6EE"/>
    <w:rsid w:val="0F2F7F1C"/>
    <w:rsid w:val="0F320966"/>
    <w:rsid w:val="0F320A39"/>
    <w:rsid w:val="0F355A0E"/>
    <w:rsid w:val="0F44F58B"/>
    <w:rsid w:val="0F4818FC"/>
    <w:rsid w:val="0F4CB49F"/>
    <w:rsid w:val="0F5A2A4E"/>
    <w:rsid w:val="0F6C356C"/>
    <w:rsid w:val="0F6ECE18"/>
    <w:rsid w:val="0F6F4A96"/>
    <w:rsid w:val="0F734CDB"/>
    <w:rsid w:val="0F7D584B"/>
    <w:rsid w:val="0F7F0D73"/>
    <w:rsid w:val="0F8D8D87"/>
    <w:rsid w:val="0F904BC2"/>
    <w:rsid w:val="0F955097"/>
    <w:rsid w:val="0FA5EED5"/>
    <w:rsid w:val="0FA989B2"/>
    <w:rsid w:val="0FAC91FB"/>
    <w:rsid w:val="0FBA0C41"/>
    <w:rsid w:val="0FBB8C9A"/>
    <w:rsid w:val="0FBD4FEB"/>
    <w:rsid w:val="0FBF9BCE"/>
    <w:rsid w:val="0FC8C44A"/>
    <w:rsid w:val="0FC8E149"/>
    <w:rsid w:val="0FCE5762"/>
    <w:rsid w:val="0FD8A776"/>
    <w:rsid w:val="0FD9B9CB"/>
    <w:rsid w:val="0FE33E02"/>
    <w:rsid w:val="0FF2A542"/>
    <w:rsid w:val="0FF2D5FE"/>
    <w:rsid w:val="0FF2E051"/>
    <w:rsid w:val="0FFBBC18"/>
    <w:rsid w:val="100585FD"/>
    <w:rsid w:val="10083467"/>
    <w:rsid w:val="100B80A0"/>
    <w:rsid w:val="1013A6A7"/>
    <w:rsid w:val="102AB233"/>
    <w:rsid w:val="102BD2D5"/>
    <w:rsid w:val="1031406C"/>
    <w:rsid w:val="1033DBFB"/>
    <w:rsid w:val="103C25D3"/>
    <w:rsid w:val="103FB029"/>
    <w:rsid w:val="1040D5DA"/>
    <w:rsid w:val="10418DE4"/>
    <w:rsid w:val="1045B692"/>
    <w:rsid w:val="104E4812"/>
    <w:rsid w:val="1054BFF1"/>
    <w:rsid w:val="105E2D65"/>
    <w:rsid w:val="105F074B"/>
    <w:rsid w:val="1060E676"/>
    <w:rsid w:val="1061555D"/>
    <w:rsid w:val="106A006A"/>
    <w:rsid w:val="106CA934"/>
    <w:rsid w:val="1072952B"/>
    <w:rsid w:val="1075A527"/>
    <w:rsid w:val="107BC3A3"/>
    <w:rsid w:val="107DDAF3"/>
    <w:rsid w:val="107FBA28"/>
    <w:rsid w:val="1089C94B"/>
    <w:rsid w:val="10953334"/>
    <w:rsid w:val="10981AAE"/>
    <w:rsid w:val="10A25A8F"/>
    <w:rsid w:val="10BFC60B"/>
    <w:rsid w:val="10C4F912"/>
    <w:rsid w:val="10CA0E09"/>
    <w:rsid w:val="10CA2F9A"/>
    <w:rsid w:val="10CB3A3D"/>
    <w:rsid w:val="10CB6A96"/>
    <w:rsid w:val="10D17DCB"/>
    <w:rsid w:val="10DA79CC"/>
    <w:rsid w:val="10E5F814"/>
    <w:rsid w:val="10EA925E"/>
    <w:rsid w:val="10EB233F"/>
    <w:rsid w:val="10F2EA9D"/>
    <w:rsid w:val="10FCED5D"/>
    <w:rsid w:val="1100FD24"/>
    <w:rsid w:val="1106567C"/>
    <w:rsid w:val="11124109"/>
    <w:rsid w:val="111571B4"/>
    <w:rsid w:val="111CA337"/>
    <w:rsid w:val="111DB656"/>
    <w:rsid w:val="112BAAFE"/>
    <w:rsid w:val="112CA4B7"/>
    <w:rsid w:val="1137A44A"/>
    <w:rsid w:val="113812FE"/>
    <w:rsid w:val="113F7411"/>
    <w:rsid w:val="11415FEA"/>
    <w:rsid w:val="11512F67"/>
    <w:rsid w:val="1156FFF3"/>
    <w:rsid w:val="1160611E"/>
    <w:rsid w:val="116EC541"/>
    <w:rsid w:val="11766973"/>
    <w:rsid w:val="117697BC"/>
    <w:rsid w:val="117BD0DC"/>
    <w:rsid w:val="117C7D46"/>
    <w:rsid w:val="117E0B56"/>
    <w:rsid w:val="118ADFA0"/>
    <w:rsid w:val="118CD870"/>
    <w:rsid w:val="118E4042"/>
    <w:rsid w:val="118F6B12"/>
    <w:rsid w:val="119487D3"/>
    <w:rsid w:val="11952309"/>
    <w:rsid w:val="11964010"/>
    <w:rsid w:val="11969C2C"/>
    <w:rsid w:val="1196CFBC"/>
    <w:rsid w:val="119B9CF0"/>
    <w:rsid w:val="11AC21AF"/>
    <w:rsid w:val="11AE45F8"/>
    <w:rsid w:val="11B3FF43"/>
    <w:rsid w:val="11C3C3C9"/>
    <w:rsid w:val="11C74FA0"/>
    <w:rsid w:val="11CC7873"/>
    <w:rsid w:val="11CFA927"/>
    <w:rsid w:val="11D11900"/>
    <w:rsid w:val="11D1CDAC"/>
    <w:rsid w:val="11D65B92"/>
    <w:rsid w:val="11EAA56A"/>
    <w:rsid w:val="11F5D9FE"/>
    <w:rsid w:val="120905AC"/>
    <w:rsid w:val="121CBA57"/>
    <w:rsid w:val="121E4C21"/>
    <w:rsid w:val="12215284"/>
    <w:rsid w:val="1224B9B5"/>
    <w:rsid w:val="12255AB9"/>
    <w:rsid w:val="1230FF7B"/>
    <w:rsid w:val="12346FC3"/>
    <w:rsid w:val="12419E33"/>
    <w:rsid w:val="1241B2EE"/>
    <w:rsid w:val="12428CC2"/>
    <w:rsid w:val="124298A0"/>
    <w:rsid w:val="1245FA27"/>
    <w:rsid w:val="1246033C"/>
    <w:rsid w:val="12492F2C"/>
    <w:rsid w:val="12527FB2"/>
    <w:rsid w:val="125889F8"/>
    <w:rsid w:val="125EF3C0"/>
    <w:rsid w:val="12709B08"/>
    <w:rsid w:val="127471F6"/>
    <w:rsid w:val="127801EE"/>
    <w:rsid w:val="127F5E79"/>
    <w:rsid w:val="1289CE15"/>
    <w:rsid w:val="128B912C"/>
    <w:rsid w:val="128EC34E"/>
    <w:rsid w:val="12941FDE"/>
    <w:rsid w:val="129A8A58"/>
    <w:rsid w:val="129D6158"/>
    <w:rsid w:val="12AB41C2"/>
    <w:rsid w:val="12BA5990"/>
    <w:rsid w:val="12BC879C"/>
    <w:rsid w:val="12C249B4"/>
    <w:rsid w:val="12C7824B"/>
    <w:rsid w:val="12C7DC7D"/>
    <w:rsid w:val="12CE6607"/>
    <w:rsid w:val="12D0CF15"/>
    <w:rsid w:val="12D8066F"/>
    <w:rsid w:val="12E7DA99"/>
    <w:rsid w:val="12E8E33F"/>
    <w:rsid w:val="12EE8FCE"/>
    <w:rsid w:val="12F368E1"/>
    <w:rsid w:val="12F5129E"/>
    <w:rsid w:val="12F98DE7"/>
    <w:rsid w:val="12FEDF74"/>
    <w:rsid w:val="13025D2E"/>
    <w:rsid w:val="13028316"/>
    <w:rsid w:val="131159F0"/>
    <w:rsid w:val="1318E6A7"/>
    <w:rsid w:val="132788A8"/>
    <w:rsid w:val="133071C1"/>
    <w:rsid w:val="13376F47"/>
    <w:rsid w:val="1340B6A2"/>
    <w:rsid w:val="13449486"/>
    <w:rsid w:val="1344AB5F"/>
    <w:rsid w:val="1345FF58"/>
    <w:rsid w:val="13523AE5"/>
    <w:rsid w:val="13548A93"/>
    <w:rsid w:val="1357D2CE"/>
    <w:rsid w:val="135A3C84"/>
    <w:rsid w:val="135A95A9"/>
    <w:rsid w:val="135E3925"/>
    <w:rsid w:val="136C5BDD"/>
    <w:rsid w:val="1374376A"/>
    <w:rsid w:val="1381E94C"/>
    <w:rsid w:val="13823B42"/>
    <w:rsid w:val="1382546D"/>
    <w:rsid w:val="138DD918"/>
    <w:rsid w:val="13934272"/>
    <w:rsid w:val="1397B2C7"/>
    <w:rsid w:val="139D08DD"/>
    <w:rsid w:val="13A47DAD"/>
    <w:rsid w:val="13AA9E01"/>
    <w:rsid w:val="13AC4598"/>
    <w:rsid w:val="13B318D1"/>
    <w:rsid w:val="13B39F40"/>
    <w:rsid w:val="13BC794C"/>
    <w:rsid w:val="13BEBCAD"/>
    <w:rsid w:val="13BFDD93"/>
    <w:rsid w:val="13C4F31A"/>
    <w:rsid w:val="13C9505D"/>
    <w:rsid w:val="13CA0930"/>
    <w:rsid w:val="13CA0EC5"/>
    <w:rsid w:val="13CC571D"/>
    <w:rsid w:val="13CF45CE"/>
    <w:rsid w:val="13D5183F"/>
    <w:rsid w:val="13D83FE7"/>
    <w:rsid w:val="13E18E87"/>
    <w:rsid w:val="13E1FE53"/>
    <w:rsid w:val="13E2153E"/>
    <w:rsid w:val="13E74959"/>
    <w:rsid w:val="13E7C6E2"/>
    <w:rsid w:val="13F08677"/>
    <w:rsid w:val="13F6784F"/>
    <w:rsid w:val="13FB564A"/>
    <w:rsid w:val="13FCBC7C"/>
    <w:rsid w:val="14018835"/>
    <w:rsid w:val="1406F1C3"/>
    <w:rsid w:val="14074F0B"/>
    <w:rsid w:val="1408CEED"/>
    <w:rsid w:val="1409A665"/>
    <w:rsid w:val="140B2B48"/>
    <w:rsid w:val="141A536D"/>
    <w:rsid w:val="141F96D9"/>
    <w:rsid w:val="142073A8"/>
    <w:rsid w:val="1422391C"/>
    <w:rsid w:val="1424EB65"/>
    <w:rsid w:val="142A3E4F"/>
    <w:rsid w:val="1430EDA9"/>
    <w:rsid w:val="1438CF09"/>
    <w:rsid w:val="143A3F9A"/>
    <w:rsid w:val="1441D6C6"/>
    <w:rsid w:val="1446730F"/>
    <w:rsid w:val="144FA01F"/>
    <w:rsid w:val="1450B6E1"/>
    <w:rsid w:val="145CE7A0"/>
    <w:rsid w:val="14609467"/>
    <w:rsid w:val="1468F522"/>
    <w:rsid w:val="146CE075"/>
    <w:rsid w:val="1474C038"/>
    <w:rsid w:val="1477C836"/>
    <w:rsid w:val="147C145F"/>
    <w:rsid w:val="147E8AA7"/>
    <w:rsid w:val="14850F33"/>
    <w:rsid w:val="148C048B"/>
    <w:rsid w:val="148EBE36"/>
    <w:rsid w:val="1490F48F"/>
    <w:rsid w:val="1497C6F3"/>
    <w:rsid w:val="149CBC76"/>
    <w:rsid w:val="149F1815"/>
    <w:rsid w:val="14A7E12F"/>
    <w:rsid w:val="14B8145D"/>
    <w:rsid w:val="14B86259"/>
    <w:rsid w:val="14C369B7"/>
    <w:rsid w:val="14CEE9A3"/>
    <w:rsid w:val="14CF08AF"/>
    <w:rsid w:val="14CF48E9"/>
    <w:rsid w:val="14D1A128"/>
    <w:rsid w:val="14D6C6BA"/>
    <w:rsid w:val="14E24799"/>
    <w:rsid w:val="14E62C98"/>
    <w:rsid w:val="14F603FC"/>
    <w:rsid w:val="14F69951"/>
    <w:rsid w:val="1501E55A"/>
    <w:rsid w:val="150C1657"/>
    <w:rsid w:val="150EAFF4"/>
    <w:rsid w:val="151000F1"/>
    <w:rsid w:val="15100F26"/>
    <w:rsid w:val="15165BD7"/>
    <w:rsid w:val="1525486C"/>
    <w:rsid w:val="1535EC20"/>
    <w:rsid w:val="1536F48F"/>
    <w:rsid w:val="1541F2A2"/>
    <w:rsid w:val="15423BDF"/>
    <w:rsid w:val="154D9BFB"/>
    <w:rsid w:val="155194E4"/>
    <w:rsid w:val="155276A8"/>
    <w:rsid w:val="1554453D"/>
    <w:rsid w:val="15581B38"/>
    <w:rsid w:val="156116F7"/>
    <w:rsid w:val="156D3957"/>
    <w:rsid w:val="156D77A4"/>
    <w:rsid w:val="1583BE57"/>
    <w:rsid w:val="158564FC"/>
    <w:rsid w:val="15888B33"/>
    <w:rsid w:val="15907A2F"/>
    <w:rsid w:val="1596C774"/>
    <w:rsid w:val="15A04999"/>
    <w:rsid w:val="15A41C1F"/>
    <w:rsid w:val="15AD34B8"/>
    <w:rsid w:val="15B55609"/>
    <w:rsid w:val="15B8BD75"/>
    <w:rsid w:val="15B8F406"/>
    <w:rsid w:val="15BB908E"/>
    <w:rsid w:val="15BD7441"/>
    <w:rsid w:val="15C27C3E"/>
    <w:rsid w:val="15C40EAA"/>
    <w:rsid w:val="15CB6115"/>
    <w:rsid w:val="15CEA9EC"/>
    <w:rsid w:val="15DB7029"/>
    <w:rsid w:val="15DDEB54"/>
    <w:rsid w:val="15DED420"/>
    <w:rsid w:val="15DF9542"/>
    <w:rsid w:val="15E2432E"/>
    <w:rsid w:val="15E7C56A"/>
    <w:rsid w:val="15E7DEE7"/>
    <w:rsid w:val="15EA1FFE"/>
    <w:rsid w:val="15F025C0"/>
    <w:rsid w:val="15F22D4C"/>
    <w:rsid w:val="15F5685E"/>
    <w:rsid w:val="15F86B80"/>
    <w:rsid w:val="15F916E2"/>
    <w:rsid w:val="15FBE51E"/>
    <w:rsid w:val="161371F8"/>
    <w:rsid w:val="1615877B"/>
    <w:rsid w:val="1616AA5E"/>
    <w:rsid w:val="1628715B"/>
    <w:rsid w:val="162B7A49"/>
    <w:rsid w:val="1632B510"/>
    <w:rsid w:val="1632C1AA"/>
    <w:rsid w:val="1635ED77"/>
    <w:rsid w:val="1635FFA0"/>
    <w:rsid w:val="16413151"/>
    <w:rsid w:val="1641E963"/>
    <w:rsid w:val="1654790A"/>
    <w:rsid w:val="165C1B23"/>
    <w:rsid w:val="1666641E"/>
    <w:rsid w:val="1669625F"/>
    <w:rsid w:val="166C4635"/>
    <w:rsid w:val="1675447F"/>
    <w:rsid w:val="167D849C"/>
    <w:rsid w:val="168BB75B"/>
    <w:rsid w:val="168E12B4"/>
    <w:rsid w:val="168E8574"/>
    <w:rsid w:val="16902625"/>
    <w:rsid w:val="16978CC3"/>
    <w:rsid w:val="16A68308"/>
    <w:rsid w:val="16A78888"/>
    <w:rsid w:val="16B9C4B7"/>
    <w:rsid w:val="16BBBC79"/>
    <w:rsid w:val="16C7341C"/>
    <w:rsid w:val="16D5715F"/>
    <w:rsid w:val="16DCE9B7"/>
    <w:rsid w:val="16DD44E5"/>
    <w:rsid w:val="16DD5558"/>
    <w:rsid w:val="16E1B0EC"/>
    <w:rsid w:val="16E36DDC"/>
    <w:rsid w:val="16E437DD"/>
    <w:rsid w:val="16EABD2D"/>
    <w:rsid w:val="16EB1A7D"/>
    <w:rsid w:val="16ECC82C"/>
    <w:rsid w:val="16F4AA9E"/>
    <w:rsid w:val="16F4E70B"/>
    <w:rsid w:val="16F5B768"/>
    <w:rsid w:val="17017B70"/>
    <w:rsid w:val="17148BE9"/>
    <w:rsid w:val="171DFBF8"/>
    <w:rsid w:val="1723D45E"/>
    <w:rsid w:val="17250BA5"/>
    <w:rsid w:val="172E39F7"/>
    <w:rsid w:val="174564BE"/>
    <w:rsid w:val="174869A7"/>
    <w:rsid w:val="174E02F2"/>
    <w:rsid w:val="174E5218"/>
    <w:rsid w:val="174FED08"/>
    <w:rsid w:val="17551196"/>
    <w:rsid w:val="176278AD"/>
    <w:rsid w:val="1762A3AB"/>
    <w:rsid w:val="176A9FF2"/>
    <w:rsid w:val="1775852C"/>
    <w:rsid w:val="178245F5"/>
    <w:rsid w:val="17850CE9"/>
    <w:rsid w:val="17861D37"/>
    <w:rsid w:val="178EA49D"/>
    <w:rsid w:val="179C2D64"/>
    <w:rsid w:val="179E5926"/>
    <w:rsid w:val="17A3391F"/>
    <w:rsid w:val="17A4A72F"/>
    <w:rsid w:val="17AAF833"/>
    <w:rsid w:val="17ACDE0B"/>
    <w:rsid w:val="17B1C073"/>
    <w:rsid w:val="17B74FFB"/>
    <w:rsid w:val="17CAB968"/>
    <w:rsid w:val="17D23801"/>
    <w:rsid w:val="17D41354"/>
    <w:rsid w:val="17D54148"/>
    <w:rsid w:val="17DAF381"/>
    <w:rsid w:val="17DE5244"/>
    <w:rsid w:val="17E324D2"/>
    <w:rsid w:val="17EEA88E"/>
    <w:rsid w:val="17F35165"/>
    <w:rsid w:val="17F43085"/>
    <w:rsid w:val="17F93CA7"/>
    <w:rsid w:val="17FFD8F3"/>
    <w:rsid w:val="1802FCD4"/>
    <w:rsid w:val="18039D2E"/>
    <w:rsid w:val="1804B8AB"/>
    <w:rsid w:val="180B660E"/>
    <w:rsid w:val="180BFBB5"/>
    <w:rsid w:val="18111EBB"/>
    <w:rsid w:val="181AF20D"/>
    <w:rsid w:val="1824BEC0"/>
    <w:rsid w:val="1824DE9E"/>
    <w:rsid w:val="1826708D"/>
    <w:rsid w:val="182F3D0D"/>
    <w:rsid w:val="183B29C2"/>
    <w:rsid w:val="183DD2B9"/>
    <w:rsid w:val="183DFF8C"/>
    <w:rsid w:val="183E96AC"/>
    <w:rsid w:val="18450643"/>
    <w:rsid w:val="184651C8"/>
    <w:rsid w:val="18476F9D"/>
    <w:rsid w:val="1848EFFE"/>
    <w:rsid w:val="1849C46E"/>
    <w:rsid w:val="184BC96C"/>
    <w:rsid w:val="1852F699"/>
    <w:rsid w:val="18551B98"/>
    <w:rsid w:val="1855429D"/>
    <w:rsid w:val="186A7D71"/>
    <w:rsid w:val="186DD81D"/>
    <w:rsid w:val="18764EE9"/>
    <w:rsid w:val="187A84FE"/>
    <w:rsid w:val="187D3548"/>
    <w:rsid w:val="189898C4"/>
    <w:rsid w:val="189DD27C"/>
    <w:rsid w:val="189E6824"/>
    <w:rsid w:val="18A05749"/>
    <w:rsid w:val="18A293E0"/>
    <w:rsid w:val="18A5863F"/>
    <w:rsid w:val="18B1283C"/>
    <w:rsid w:val="18BA89DB"/>
    <w:rsid w:val="18BD93D5"/>
    <w:rsid w:val="18BF5CE4"/>
    <w:rsid w:val="18D5CF0D"/>
    <w:rsid w:val="18DAD391"/>
    <w:rsid w:val="18E83A97"/>
    <w:rsid w:val="18E9F62A"/>
    <w:rsid w:val="18EB722F"/>
    <w:rsid w:val="18EB75E9"/>
    <w:rsid w:val="18F5A34D"/>
    <w:rsid w:val="1906A746"/>
    <w:rsid w:val="1908B712"/>
    <w:rsid w:val="190C07AB"/>
    <w:rsid w:val="1916BDB1"/>
    <w:rsid w:val="19299C43"/>
    <w:rsid w:val="192BCD68"/>
    <w:rsid w:val="192EA546"/>
    <w:rsid w:val="1935B743"/>
    <w:rsid w:val="19398505"/>
    <w:rsid w:val="1940B2D6"/>
    <w:rsid w:val="1949C9DB"/>
    <w:rsid w:val="194C78A9"/>
    <w:rsid w:val="194CB477"/>
    <w:rsid w:val="1952196D"/>
    <w:rsid w:val="19571E7B"/>
    <w:rsid w:val="1959DDF5"/>
    <w:rsid w:val="195BBBFF"/>
    <w:rsid w:val="195D0F7D"/>
    <w:rsid w:val="1966633C"/>
    <w:rsid w:val="196E9E9D"/>
    <w:rsid w:val="196FAD16"/>
    <w:rsid w:val="1972C9F8"/>
    <w:rsid w:val="197A2040"/>
    <w:rsid w:val="19827FEE"/>
    <w:rsid w:val="19838C40"/>
    <w:rsid w:val="1983DB26"/>
    <w:rsid w:val="198FE22D"/>
    <w:rsid w:val="1991A2DA"/>
    <w:rsid w:val="1996798A"/>
    <w:rsid w:val="199C7630"/>
    <w:rsid w:val="199F0837"/>
    <w:rsid w:val="19A0FEFD"/>
    <w:rsid w:val="19A6274A"/>
    <w:rsid w:val="19A75667"/>
    <w:rsid w:val="19ACC1A0"/>
    <w:rsid w:val="19C7BFB4"/>
    <w:rsid w:val="19D39B0D"/>
    <w:rsid w:val="19E73EDE"/>
    <w:rsid w:val="19E879E1"/>
    <w:rsid w:val="19E8E46A"/>
    <w:rsid w:val="19F18C80"/>
    <w:rsid w:val="19F39306"/>
    <w:rsid w:val="19F6AD90"/>
    <w:rsid w:val="19F84ADC"/>
    <w:rsid w:val="19F927C7"/>
    <w:rsid w:val="19FB1EA9"/>
    <w:rsid w:val="19FC9D1C"/>
    <w:rsid w:val="1A050B12"/>
    <w:rsid w:val="1A09C36B"/>
    <w:rsid w:val="1A0E5111"/>
    <w:rsid w:val="1A173AE0"/>
    <w:rsid w:val="1A26A1DB"/>
    <w:rsid w:val="1A34A5EE"/>
    <w:rsid w:val="1A39D38E"/>
    <w:rsid w:val="1A3A6305"/>
    <w:rsid w:val="1A40DF63"/>
    <w:rsid w:val="1A58FBC2"/>
    <w:rsid w:val="1A5AC3A4"/>
    <w:rsid w:val="1A5E2B3F"/>
    <w:rsid w:val="1A5EB6F9"/>
    <w:rsid w:val="1A60BA28"/>
    <w:rsid w:val="1A639E31"/>
    <w:rsid w:val="1A64449D"/>
    <w:rsid w:val="1A6FA7F6"/>
    <w:rsid w:val="1A745148"/>
    <w:rsid w:val="1A7560C0"/>
    <w:rsid w:val="1A801577"/>
    <w:rsid w:val="1A818FA0"/>
    <w:rsid w:val="1A822CC2"/>
    <w:rsid w:val="1A9B91C9"/>
    <w:rsid w:val="1A9C2348"/>
    <w:rsid w:val="1A9D4962"/>
    <w:rsid w:val="1AA0668D"/>
    <w:rsid w:val="1AA24422"/>
    <w:rsid w:val="1AAE6D3E"/>
    <w:rsid w:val="1AAFE3E6"/>
    <w:rsid w:val="1AB9F89B"/>
    <w:rsid w:val="1ABF7F06"/>
    <w:rsid w:val="1ACA2177"/>
    <w:rsid w:val="1ACBDAAF"/>
    <w:rsid w:val="1ADD2666"/>
    <w:rsid w:val="1AE0C3BF"/>
    <w:rsid w:val="1AE147A8"/>
    <w:rsid w:val="1AEE2B00"/>
    <w:rsid w:val="1AF280A6"/>
    <w:rsid w:val="1AF2D385"/>
    <w:rsid w:val="1AFC601E"/>
    <w:rsid w:val="1B0A71A5"/>
    <w:rsid w:val="1B17C254"/>
    <w:rsid w:val="1B1ADA48"/>
    <w:rsid w:val="1B1B2283"/>
    <w:rsid w:val="1B22AA97"/>
    <w:rsid w:val="1B25DA38"/>
    <w:rsid w:val="1B2690E4"/>
    <w:rsid w:val="1B278971"/>
    <w:rsid w:val="1B3C45FF"/>
    <w:rsid w:val="1B461EBD"/>
    <w:rsid w:val="1B55FEA0"/>
    <w:rsid w:val="1B577017"/>
    <w:rsid w:val="1B5B2AEC"/>
    <w:rsid w:val="1B5E2A48"/>
    <w:rsid w:val="1B6163E1"/>
    <w:rsid w:val="1B688FF7"/>
    <w:rsid w:val="1B6D173C"/>
    <w:rsid w:val="1B7438B2"/>
    <w:rsid w:val="1B786AD4"/>
    <w:rsid w:val="1B8F0079"/>
    <w:rsid w:val="1B92C962"/>
    <w:rsid w:val="1B992381"/>
    <w:rsid w:val="1B9E4C48"/>
    <w:rsid w:val="1B9F7388"/>
    <w:rsid w:val="1BA0912B"/>
    <w:rsid w:val="1BA1572D"/>
    <w:rsid w:val="1BACC9D8"/>
    <w:rsid w:val="1BAFBD1E"/>
    <w:rsid w:val="1BB95315"/>
    <w:rsid w:val="1BBB73E7"/>
    <w:rsid w:val="1BBE8C61"/>
    <w:rsid w:val="1BC1FBCE"/>
    <w:rsid w:val="1BC2547D"/>
    <w:rsid w:val="1BC2C7CA"/>
    <w:rsid w:val="1BC64EF8"/>
    <w:rsid w:val="1BC8BB70"/>
    <w:rsid w:val="1BD1D165"/>
    <w:rsid w:val="1BE13AA9"/>
    <w:rsid w:val="1BEEA478"/>
    <w:rsid w:val="1BF2090F"/>
    <w:rsid w:val="1BF252B3"/>
    <w:rsid w:val="1BF48DA4"/>
    <w:rsid w:val="1BF61D8E"/>
    <w:rsid w:val="1BFE7498"/>
    <w:rsid w:val="1C087AC9"/>
    <w:rsid w:val="1C0979FC"/>
    <w:rsid w:val="1C0B5722"/>
    <w:rsid w:val="1C0E87A9"/>
    <w:rsid w:val="1C1F3859"/>
    <w:rsid w:val="1C220473"/>
    <w:rsid w:val="1C28BD8A"/>
    <w:rsid w:val="1C2E1E66"/>
    <w:rsid w:val="1C42CCFA"/>
    <w:rsid w:val="1C487BEF"/>
    <w:rsid w:val="1C49A5A2"/>
    <w:rsid w:val="1C4DF1F3"/>
    <w:rsid w:val="1C4F530A"/>
    <w:rsid w:val="1C588599"/>
    <w:rsid w:val="1C59455F"/>
    <w:rsid w:val="1C5AD073"/>
    <w:rsid w:val="1C5E43DB"/>
    <w:rsid w:val="1C5F1A11"/>
    <w:rsid w:val="1C61EA9D"/>
    <w:rsid w:val="1C61F65B"/>
    <w:rsid w:val="1C6871CA"/>
    <w:rsid w:val="1C6D5A86"/>
    <w:rsid w:val="1C80B341"/>
    <w:rsid w:val="1C85EA01"/>
    <w:rsid w:val="1C8CB1E3"/>
    <w:rsid w:val="1C8FD9DE"/>
    <w:rsid w:val="1C9CE99A"/>
    <w:rsid w:val="1C9F8F94"/>
    <w:rsid w:val="1CA4DB83"/>
    <w:rsid w:val="1CA5715E"/>
    <w:rsid w:val="1CB0958B"/>
    <w:rsid w:val="1CB3A62A"/>
    <w:rsid w:val="1CB9B941"/>
    <w:rsid w:val="1CBEFA83"/>
    <w:rsid w:val="1CC096AA"/>
    <w:rsid w:val="1CCDA3EB"/>
    <w:rsid w:val="1CD78B1D"/>
    <w:rsid w:val="1CDB720D"/>
    <w:rsid w:val="1CDCFCEB"/>
    <w:rsid w:val="1CDEAD66"/>
    <w:rsid w:val="1CE1964F"/>
    <w:rsid w:val="1CEE563F"/>
    <w:rsid w:val="1CF09C37"/>
    <w:rsid w:val="1CFDA64F"/>
    <w:rsid w:val="1CFE6C72"/>
    <w:rsid w:val="1D02808C"/>
    <w:rsid w:val="1D0682EF"/>
    <w:rsid w:val="1D0E21E4"/>
    <w:rsid w:val="1D13C8AA"/>
    <w:rsid w:val="1D1485B1"/>
    <w:rsid w:val="1D14BA1C"/>
    <w:rsid w:val="1D1DB19D"/>
    <w:rsid w:val="1D26BAF9"/>
    <w:rsid w:val="1D28AA4E"/>
    <w:rsid w:val="1D2C1353"/>
    <w:rsid w:val="1D2ECEA8"/>
    <w:rsid w:val="1D2FB83D"/>
    <w:rsid w:val="1D32A7D0"/>
    <w:rsid w:val="1D3EBEA3"/>
    <w:rsid w:val="1D40CF27"/>
    <w:rsid w:val="1D451A83"/>
    <w:rsid w:val="1D4544D1"/>
    <w:rsid w:val="1D485FC1"/>
    <w:rsid w:val="1D48ED2E"/>
    <w:rsid w:val="1D51D295"/>
    <w:rsid w:val="1D536064"/>
    <w:rsid w:val="1D603AE2"/>
    <w:rsid w:val="1D629058"/>
    <w:rsid w:val="1D687FA3"/>
    <w:rsid w:val="1D6C2597"/>
    <w:rsid w:val="1D6F2D30"/>
    <w:rsid w:val="1D6FE545"/>
    <w:rsid w:val="1D735BE9"/>
    <w:rsid w:val="1D87CD8C"/>
    <w:rsid w:val="1D8F2B0B"/>
    <w:rsid w:val="1D95C365"/>
    <w:rsid w:val="1DA33A9B"/>
    <w:rsid w:val="1DA5A37C"/>
    <w:rsid w:val="1DB1CEEA"/>
    <w:rsid w:val="1DB609A5"/>
    <w:rsid w:val="1DC417C3"/>
    <w:rsid w:val="1DC8887A"/>
    <w:rsid w:val="1DCD150C"/>
    <w:rsid w:val="1DD8A23A"/>
    <w:rsid w:val="1DDCDA5A"/>
    <w:rsid w:val="1DE5EB9F"/>
    <w:rsid w:val="1DE80718"/>
    <w:rsid w:val="1DEA3B6C"/>
    <w:rsid w:val="1DEF192D"/>
    <w:rsid w:val="1DEFB354"/>
    <w:rsid w:val="1DEFF207"/>
    <w:rsid w:val="1DF12666"/>
    <w:rsid w:val="1DFF320D"/>
    <w:rsid w:val="1E0B249E"/>
    <w:rsid w:val="1E2D9504"/>
    <w:rsid w:val="1E2DD7E1"/>
    <w:rsid w:val="1E3212E1"/>
    <w:rsid w:val="1E321D7E"/>
    <w:rsid w:val="1E3222B5"/>
    <w:rsid w:val="1E32EB27"/>
    <w:rsid w:val="1E356CD6"/>
    <w:rsid w:val="1E36E7BE"/>
    <w:rsid w:val="1E3A8C87"/>
    <w:rsid w:val="1E44327A"/>
    <w:rsid w:val="1E487315"/>
    <w:rsid w:val="1E48C0BC"/>
    <w:rsid w:val="1E4FED02"/>
    <w:rsid w:val="1E51530F"/>
    <w:rsid w:val="1E527A26"/>
    <w:rsid w:val="1E530114"/>
    <w:rsid w:val="1E5ED162"/>
    <w:rsid w:val="1E614A4E"/>
    <w:rsid w:val="1E656C44"/>
    <w:rsid w:val="1E6638B5"/>
    <w:rsid w:val="1E73D599"/>
    <w:rsid w:val="1E77342A"/>
    <w:rsid w:val="1E7748E9"/>
    <w:rsid w:val="1E8003C6"/>
    <w:rsid w:val="1E835A27"/>
    <w:rsid w:val="1E89FB23"/>
    <w:rsid w:val="1E9D751D"/>
    <w:rsid w:val="1EAFA384"/>
    <w:rsid w:val="1EB8BDFF"/>
    <w:rsid w:val="1EC67F50"/>
    <w:rsid w:val="1EC74A84"/>
    <w:rsid w:val="1ED21765"/>
    <w:rsid w:val="1ED3E893"/>
    <w:rsid w:val="1EDB123B"/>
    <w:rsid w:val="1EDBCDAA"/>
    <w:rsid w:val="1EDC1631"/>
    <w:rsid w:val="1EDC2DC0"/>
    <w:rsid w:val="1EDD3DB8"/>
    <w:rsid w:val="1EDDF729"/>
    <w:rsid w:val="1EF9329D"/>
    <w:rsid w:val="1EF9BE6A"/>
    <w:rsid w:val="1EFED7CF"/>
    <w:rsid w:val="1F077232"/>
    <w:rsid w:val="1F09549B"/>
    <w:rsid w:val="1F0C0016"/>
    <w:rsid w:val="1F10BEF0"/>
    <w:rsid w:val="1F158B55"/>
    <w:rsid w:val="1F163CFF"/>
    <w:rsid w:val="1F1840D9"/>
    <w:rsid w:val="1F1C0C26"/>
    <w:rsid w:val="1F1E0CF8"/>
    <w:rsid w:val="1F25A675"/>
    <w:rsid w:val="1F29813B"/>
    <w:rsid w:val="1F2AE083"/>
    <w:rsid w:val="1F2BD482"/>
    <w:rsid w:val="1F2E1A49"/>
    <w:rsid w:val="1F3AC469"/>
    <w:rsid w:val="1F3E0B03"/>
    <w:rsid w:val="1F433452"/>
    <w:rsid w:val="1F48757B"/>
    <w:rsid w:val="1F4F24F2"/>
    <w:rsid w:val="1F52C809"/>
    <w:rsid w:val="1F61F714"/>
    <w:rsid w:val="1F67842E"/>
    <w:rsid w:val="1F6ACE84"/>
    <w:rsid w:val="1F6D7F21"/>
    <w:rsid w:val="1F6E4BEE"/>
    <w:rsid w:val="1F7453A4"/>
    <w:rsid w:val="1F7C4E9A"/>
    <w:rsid w:val="1F7D077F"/>
    <w:rsid w:val="1F7E7DA1"/>
    <w:rsid w:val="1F8240F7"/>
    <w:rsid w:val="1F863BFF"/>
    <w:rsid w:val="1F8AE640"/>
    <w:rsid w:val="1F949234"/>
    <w:rsid w:val="1F96FDC6"/>
    <w:rsid w:val="1F9AE3BB"/>
    <w:rsid w:val="1FA0068F"/>
    <w:rsid w:val="1FA22B76"/>
    <w:rsid w:val="1FA48AC9"/>
    <w:rsid w:val="1FA6C4F3"/>
    <w:rsid w:val="1FB23619"/>
    <w:rsid w:val="1FBC1258"/>
    <w:rsid w:val="1FBE56DB"/>
    <w:rsid w:val="1FBF2B28"/>
    <w:rsid w:val="1FC03173"/>
    <w:rsid w:val="1FC0421B"/>
    <w:rsid w:val="1FC5C2C8"/>
    <w:rsid w:val="1FD036BB"/>
    <w:rsid w:val="1FDF1C0D"/>
    <w:rsid w:val="1FE7A8B9"/>
    <w:rsid w:val="1FEB458B"/>
    <w:rsid w:val="1FECDD93"/>
    <w:rsid w:val="1FF2B534"/>
    <w:rsid w:val="1FF38559"/>
    <w:rsid w:val="1FF91B13"/>
    <w:rsid w:val="20086A86"/>
    <w:rsid w:val="2010BD15"/>
    <w:rsid w:val="2011B7B9"/>
    <w:rsid w:val="2019D105"/>
    <w:rsid w:val="201CDBCE"/>
    <w:rsid w:val="20259880"/>
    <w:rsid w:val="2026197F"/>
    <w:rsid w:val="202E0A03"/>
    <w:rsid w:val="202F0FEC"/>
    <w:rsid w:val="202F2B81"/>
    <w:rsid w:val="2033B2D9"/>
    <w:rsid w:val="203F085F"/>
    <w:rsid w:val="20416171"/>
    <w:rsid w:val="204295C0"/>
    <w:rsid w:val="2046A88A"/>
    <w:rsid w:val="2046CC2F"/>
    <w:rsid w:val="204D3457"/>
    <w:rsid w:val="20524543"/>
    <w:rsid w:val="205555EA"/>
    <w:rsid w:val="205D57DC"/>
    <w:rsid w:val="205FF6EC"/>
    <w:rsid w:val="2062F00F"/>
    <w:rsid w:val="206E82EF"/>
    <w:rsid w:val="20723BC5"/>
    <w:rsid w:val="208F6A77"/>
    <w:rsid w:val="20A347E1"/>
    <w:rsid w:val="20AA9155"/>
    <w:rsid w:val="20AC6045"/>
    <w:rsid w:val="20B1401C"/>
    <w:rsid w:val="20B5446E"/>
    <w:rsid w:val="20B63438"/>
    <w:rsid w:val="20C6FAD4"/>
    <w:rsid w:val="20CABD17"/>
    <w:rsid w:val="20CE1BF1"/>
    <w:rsid w:val="20D6BFE7"/>
    <w:rsid w:val="20DC09DD"/>
    <w:rsid w:val="20DF24D9"/>
    <w:rsid w:val="20DF87BB"/>
    <w:rsid w:val="20FB1FBC"/>
    <w:rsid w:val="210FF464"/>
    <w:rsid w:val="21135B85"/>
    <w:rsid w:val="21165110"/>
    <w:rsid w:val="2117C2E7"/>
    <w:rsid w:val="211CD502"/>
    <w:rsid w:val="2126FEB7"/>
    <w:rsid w:val="2128C90D"/>
    <w:rsid w:val="212C9EA1"/>
    <w:rsid w:val="21357110"/>
    <w:rsid w:val="21387B74"/>
    <w:rsid w:val="213933EB"/>
    <w:rsid w:val="213AC5A1"/>
    <w:rsid w:val="2151E231"/>
    <w:rsid w:val="215B4B07"/>
    <w:rsid w:val="2165713A"/>
    <w:rsid w:val="216888AD"/>
    <w:rsid w:val="217C3A72"/>
    <w:rsid w:val="218BC477"/>
    <w:rsid w:val="218C5E71"/>
    <w:rsid w:val="21AA736E"/>
    <w:rsid w:val="21AF214D"/>
    <w:rsid w:val="21B6433F"/>
    <w:rsid w:val="21B887B0"/>
    <w:rsid w:val="21BBB0D3"/>
    <w:rsid w:val="21C2CFB7"/>
    <w:rsid w:val="21C39BCF"/>
    <w:rsid w:val="21C89BFC"/>
    <w:rsid w:val="21CB95E0"/>
    <w:rsid w:val="21CCF039"/>
    <w:rsid w:val="21CEEE7E"/>
    <w:rsid w:val="21D10538"/>
    <w:rsid w:val="21D18C1D"/>
    <w:rsid w:val="21D2204B"/>
    <w:rsid w:val="21D3BFFC"/>
    <w:rsid w:val="21D8355E"/>
    <w:rsid w:val="21DD1B92"/>
    <w:rsid w:val="21DEA64B"/>
    <w:rsid w:val="21E09D6E"/>
    <w:rsid w:val="21F15695"/>
    <w:rsid w:val="21FD3462"/>
    <w:rsid w:val="21FE6965"/>
    <w:rsid w:val="2204AA97"/>
    <w:rsid w:val="2206C386"/>
    <w:rsid w:val="220B377A"/>
    <w:rsid w:val="220C468E"/>
    <w:rsid w:val="220E2A00"/>
    <w:rsid w:val="2216EC30"/>
    <w:rsid w:val="221BFE5A"/>
    <w:rsid w:val="2227A3AD"/>
    <w:rsid w:val="222AC846"/>
    <w:rsid w:val="222EC1AA"/>
    <w:rsid w:val="2231B34A"/>
    <w:rsid w:val="223C1C81"/>
    <w:rsid w:val="22421046"/>
    <w:rsid w:val="22439710"/>
    <w:rsid w:val="224B8543"/>
    <w:rsid w:val="225063AD"/>
    <w:rsid w:val="2251F970"/>
    <w:rsid w:val="2268DFDF"/>
    <w:rsid w:val="226A71C3"/>
    <w:rsid w:val="226F6D65"/>
    <w:rsid w:val="226FC437"/>
    <w:rsid w:val="2272540B"/>
    <w:rsid w:val="2273EA50"/>
    <w:rsid w:val="227AD649"/>
    <w:rsid w:val="227F0A72"/>
    <w:rsid w:val="228073E1"/>
    <w:rsid w:val="2282FFD7"/>
    <w:rsid w:val="22941713"/>
    <w:rsid w:val="2295F579"/>
    <w:rsid w:val="2298B292"/>
    <w:rsid w:val="229CE8CB"/>
    <w:rsid w:val="22A0571B"/>
    <w:rsid w:val="22A4CD4A"/>
    <w:rsid w:val="22AAA9F7"/>
    <w:rsid w:val="22AC1019"/>
    <w:rsid w:val="22B2E5D9"/>
    <w:rsid w:val="22B45311"/>
    <w:rsid w:val="22B529D2"/>
    <w:rsid w:val="22BBB12E"/>
    <w:rsid w:val="22BE52D7"/>
    <w:rsid w:val="22C67604"/>
    <w:rsid w:val="22C9A21F"/>
    <w:rsid w:val="22CC545D"/>
    <w:rsid w:val="22D241D4"/>
    <w:rsid w:val="22D5DA27"/>
    <w:rsid w:val="22DA7516"/>
    <w:rsid w:val="22DF3A02"/>
    <w:rsid w:val="22E25F4D"/>
    <w:rsid w:val="22E75BB9"/>
    <w:rsid w:val="22E8325A"/>
    <w:rsid w:val="22F03B4B"/>
    <w:rsid w:val="22F37FC7"/>
    <w:rsid w:val="22F8919A"/>
    <w:rsid w:val="23043937"/>
    <w:rsid w:val="231464CD"/>
    <w:rsid w:val="23177440"/>
    <w:rsid w:val="23204FD2"/>
    <w:rsid w:val="232AC8B1"/>
    <w:rsid w:val="232D809D"/>
    <w:rsid w:val="233D915C"/>
    <w:rsid w:val="234677E6"/>
    <w:rsid w:val="2347E3F1"/>
    <w:rsid w:val="234A3185"/>
    <w:rsid w:val="234B3E78"/>
    <w:rsid w:val="2351B825"/>
    <w:rsid w:val="2359EB57"/>
    <w:rsid w:val="235C0E52"/>
    <w:rsid w:val="23633C37"/>
    <w:rsid w:val="236594A8"/>
    <w:rsid w:val="237CBE33"/>
    <w:rsid w:val="237DFB8A"/>
    <w:rsid w:val="237F5D53"/>
    <w:rsid w:val="2387C5AD"/>
    <w:rsid w:val="23884FB7"/>
    <w:rsid w:val="2391191A"/>
    <w:rsid w:val="23977FDC"/>
    <w:rsid w:val="23AD6E7E"/>
    <w:rsid w:val="23B7594C"/>
    <w:rsid w:val="23CCEDCF"/>
    <w:rsid w:val="23D1F623"/>
    <w:rsid w:val="23D5741B"/>
    <w:rsid w:val="23DC4B97"/>
    <w:rsid w:val="23E1651D"/>
    <w:rsid w:val="23E8A4C3"/>
    <w:rsid w:val="23F0561E"/>
    <w:rsid w:val="23F14370"/>
    <w:rsid w:val="2403A120"/>
    <w:rsid w:val="240BE057"/>
    <w:rsid w:val="2412BCD6"/>
    <w:rsid w:val="24148B3F"/>
    <w:rsid w:val="241F5F9B"/>
    <w:rsid w:val="242EF9CE"/>
    <w:rsid w:val="243B876E"/>
    <w:rsid w:val="243BB69F"/>
    <w:rsid w:val="2441418E"/>
    <w:rsid w:val="2442A9D5"/>
    <w:rsid w:val="24471364"/>
    <w:rsid w:val="24472158"/>
    <w:rsid w:val="2447B8E4"/>
    <w:rsid w:val="244BDC14"/>
    <w:rsid w:val="244C4499"/>
    <w:rsid w:val="244ED961"/>
    <w:rsid w:val="2456C30C"/>
    <w:rsid w:val="245979E4"/>
    <w:rsid w:val="246206B4"/>
    <w:rsid w:val="24661A41"/>
    <w:rsid w:val="24688201"/>
    <w:rsid w:val="24833940"/>
    <w:rsid w:val="2484FF34"/>
    <w:rsid w:val="248E02DC"/>
    <w:rsid w:val="2493EB5A"/>
    <w:rsid w:val="24940408"/>
    <w:rsid w:val="2496A7B0"/>
    <w:rsid w:val="24A4DFD1"/>
    <w:rsid w:val="24A5D7A9"/>
    <w:rsid w:val="24ABA6AB"/>
    <w:rsid w:val="24AEA155"/>
    <w:rsid w:val="24AF0D87"/>
    <w:rsid w:val="24B0B32D"/>
    <w:rsid w:val="24B2D212"/>
    <w:rsid w:val="24B9C6F6"/>
    <w:rsid w:val="24BC0D88"/>
    <w:rsid w:val="24BD95FD"/>
    <w:rsid w:val="24BE2FAA"/>
    <w:rsid w:val="24C5BA63"/>
    <w:rsid w:val="24C9348B"/>
    <w:rsid w:val="24CD79D7"/>
    <w:rsid w:val="24D39CF1"/>
    <w:rsid w:val="24DB2B82"/>
    <w:rsid w:val="24E29487"/>
    <w:rsid w:val="24E3A3A5"/>
    <w:rsid w:val="24FC30DE"/>
    <w:rsid w:val="2503ED10"/>
    <w:rsid w:val="250C0CAC"/>
    <w:rsid w:val="252F0B0D"/>
    <w:rsid w:val="253F350A"/>
    <w:rsid w:val="253FC05D"/>
    <w:rsid w:val="254092E3"/>
    <w:rsid w:val="2547CF31"/>
    <w:rsid w:val="254B3B2A"/>
    <w:rsid w:val="254DF3DC"/>
    <w:rsid w:val="254F9D51"/>
    <w:rsid w:val="254FB07F"/>
    <w:rsid w:val="2553FD57"/>
    <w:rsid w:val="255ECA2E"/>
    <w:rsid w:val="2569E797"/>
    <w:rsid w:val="256E497A"/>
    <w:rsid w:val="25715CCC"/>
    <w:rsid w:val="25715E20"/>
    <w:rsid w:val="25744FED"/>
    <w:rsid w:val="25826B04"/>
    <w:rsid w:val="2583D413"/>
    <w:rsid w:val="258F52C4"/>
    <w:rsid w:val="25916032"/>
    <w:rsid w:val="25ABA0C8"/>
    <w:rsid w:val="25ABADFE"/>
    <w:rsid w:val="25ABC972"/>
    <w:rsid w:val="25ACE412"/>
    <w:rsid w:val="25AFAE7D"/>
    <w:rsid w:val="25B6F768"/>
    <w:rsid w:val="25C236A4"/>
    <w:rsid w:val="25CD15B6"/>
    <w:rsid w:val="25CFE676"/>
    <w:rsid w:val="25D24FDA"/>
    <w:rsid w:val="25D9D00E"/>
    <w:rsid w:val="25E0CC29"/>
    <w:rsid w:val="25F4E058"/>
    <w:rsid w:val="25F58B1D"/>
    <w:rsid w:val="25F6F725"/>
    <w:rsid w:val="2606BD83"/>
    <w:rsid w:val="26090D74"/>
    <w:rsid w:val="2613299A"/>
    <w:rsid w:val="26163323"/>
    <w:rsid w:val="26186421"/>
    <w:rsid w:val="261F0A2F"/>
    <w:rsid w:val="262182D8"/>
    <w:rsid w:val="26279E33"/>
    <w:rsid w:val="2628AB36"/>
    <w:rsid w:val="2629622C"/>
    <w:rsid w:val="262FEE85"/>
    <w:rsid w:val="263777BE"/>
    <w:rsid w:val="2646DC0B"/>
    <w:rsid w:val="26492D17"/>
    <w:rsid w:val="264D4802"/>
    <w:rsid w:val="265BE362"/>
    <w:rsid w:val="266477C3"/>
    <w:rsid w:val="26659FB7"/>
    <w:rsid w:val="2677588A"/>
    <w:rsid w:val="26823AE9"/>
    <w:rsid w:val="26829784"/>
    <w:rsid w:val="26881B50"/>
    <w:rsid w:val="2697A031"/>
    <w:rsid w:val="2697F7B9"/>
    <w:rsid w:val="269B7885"/>
    <w:rsid w:val="26A0C85D"/>
    <w:rsid w:val="26AFD4A4"/>
    <w:rsid w:val="26B243FA"/>
    <w:rsid w:val="26B31332"/>
    <w:rsid w:val="26B8C504"/>
    <w:rsid w:val="26BC2609"/>
    <w:rsid w:val="26D02AA0"/>
    <w:rsid w:val="26D05F53"/>
    <w:rsid w:val="26DA6989"/>
    <w:rsid w:val="26DADA9B"/>
    <w:rsid w:val="26DC7765"/>
    <w:rsid w:val="26E8ECC1"/>
    <w:rsid w:val="26E95494"/>
    <w:rsid w:val="26ECD6F9"/>
    <w:rsid w:val="26F7DD13"/>
    <w:rsid w:val="2705B18C"/>
    <w:rsid w:val="2705D876"/>
    <w:rsid w:val="27061F61"/>
    <w:rsid w:val="270F9856"/>
    <w:rsid w:val="270FA0EB"/>
    <w:rsid w:val="271053DA"/>
    <w:rsid w:val="2711EA2C"/>
    <w:rsid w:val="2712424C"/>
    <w:rsid w:val="2719C052"/>
    <w:rsid w:val="272184FC"/>
    <w:rsid w:val="272586ED"/>
    <w:rsid w:val="27284821"/>
    <w:rsid w:val="272A704E"/>
    <w:rsid w:val="2737A77D"/>
    <w:rsid w:val="2746F2F8"/>
    <w:rsid w:val="274D88ED"/>
    <w:rsid w:val="27557229"/>
    <w:rsid w:val="2758A7BF"/>
    <w:rsid w:val="275A4B39"/>
    <w:rsid w:val="27624529"/>
    <w:rsid w:val="276932A2"/>
    <w:rsid w:val="2769D723"/>
    <w:rsid w:val="277FE7B2"/>
    <w:rsid w:val="278B93A2"/>
    <w:rsid w:val="27A8668D"/>
    <w:rsid w:val="27AD4DE4"/>
    <w:rsid w:val="27B04B4B"/>
    <w:rsid w:val="27C09B1F"/>
    <w:rsid w:val="27C176C8"/>
    <w:rsid w:val="27C2E33E"/>
    <w:rsid w:val="27C3D563"/>
    <w:rsid w:val="27CBE82D"/>
    <w:rsid w:val="27D1B080"/>
    <w:rsid w:val="27D70395"/>
    <w:rsid w:val="27D7087A"/>
    <w:rsid w:val="27D7FF02"/>
    <w:rsid w:val="27D980F8"/>
    <w:rsid w:val="27DAE16E"/>
    <w:rsid w:val="27DC47D4"/>
    <w:rsid w:val="27DDF90D"/>
    <w:rsid w:val="27DEFCDA"/>
    <w:rsid w:val="27DEFF5C"/>
    <w:rsid w:val="27E60037"/>
    <w:rsid w:val="27EEAAD0"/>
    <w:rsid w:val="2800846C"/>
    <w:rsid w:val="280B9A77"/>
    <w:rsid w:val="280C575E"/>
    <w:rsid w:val="28158E20"/>
    <w:rsid w:val="282063AA"/>
    <w:rsid w:val="28293B84"/>
    <w:rsid w:val="28313E00"/>
    <w:rsid w:val="28432B06"/>
    <w:rsid w:val="28448CB0"/>
    <w:rsid w:val="284838D5"/>
    <w:rsid w:val="2849BA41"/>
    <w:rsid w:val="284BA96E"/>
    <w:rsid w:val="285C6FB6"/>
    <w:rsid w:val="285F6006"/>
    <w:rsid w:val="2867AD8E"/>
    <w:rsid w:val="286B6A16"/>
    <w:rsid w:val="286D9F7A"/>
    <w:rsid w:val="286DEC98"/>
    <w:rsid w:val="287158D0"/>
    <w:rsid w:val="287482DB"/>
    <w:rsid w:val="2875754B"/>
    <w:rsid w:val="2878C473"/>
    <w:rsid w:val="287A9148"/>
    <w:rsid w:val="287E5A23"/>
    <w:rsid w:val="28808CF9"/>
    <w:rsid w:val="288228B3"/>
    <w:rsid w:val="2886B421"/>
    <w:rsid w:val="288DC996"/>
    <w:rsid w:val="28955349"/>
    <w:rsid w:val="28966610"/>
    <w:rsid w:val="28967043"/>
    <w:rsid w:val="289E25E9"/>
    <w:rsid w:val="289EC858"/>
    <w:rsid w:val="28AFC470"/>
    <w:rsid w:val="28BB7A8F"/>
    <w:rsid w:val="28BD15CC"/>
    <w:rsid w:val="28BECCF6"/>
    <w:rsid w:val="28C8CA68"/>
    <w:rsid w:val="28D0A374"/>
    <w:rsid w:val="28DC954E"/>
    <w:rsid w:val="28E29915"/>
    <w:rsid w:val="28EA54C0"/>
    <w:rsid w:val="28ECC4C8"/>
    <w:rsid w:val="28FD7524"/>
    <w:rsid w:val="2903FC25"/>
    <w:rsid w:val="2904522A"/>
    <w:rsid w:val="29143D04"/>
    <w:rsid w:val="2916ADB5"/>
    <w:rsid w:val="2918B5EC"/>
    <w:rsid w:val="291D7020"/>
    <w:rsid w:val="292A32D3"/>
    <w:rsid w:val="292BCA1B"/>
    <w:rsid w:val="2934828A"/>
    <w:rsid w:val="29386589"/>
    <w:rsid w:val="293A2EA2"/>
    <w:rsid w:val="293C82C8"/>
    <w:rsid w:val="293F4517"/>
    <w:rsid w:val="2943CCC8"/>
    <w:rsid w:val="2948B275"/>
    <w:rsid w:val="294B72E2"/>
    <w:rsid w:val="2953BA5D"/>
    <w:rsid w:val="295B585C"/>
    <w:rsid w:val="29747319"/>
    <w:rsid w:val="297564A5"/>
    <w:rsid w:val="297BCAAC"/>
    <w:rsid w:val="297CA0E9"/>
    <w:rsid w:val="297F3909"/>
    <w:rsid w:val="2981C884"/>
    <w:rsid w:val="29852263"/>
    <w:rsid w:val="2985A45F"/>
    <w:rsid w:val="298F79A7"/>
    <w:rsid w:val="299868BE"/>
    <w:rsid w:val="299871B6"/>
    <w:rsid w:val="2998FB46"/>
    <w:rsid w:val="299EA915"/>
    <w:rsid w:val="29A188AE"/>
    <w:rsid w:val="29A9207F"/>
    <w:rsid w:val="29AA003D"/>
    <w:rsid w:val="29B1BC5E"/>
    <w:rsid w:val="29B4CE1D"/>
    <w:rsid w:val="29B8DD85"/>
    <w:rsid w:val="29D4342F"/>
    <w:rsid w:val="29D4C733"/>
    <w:rsid w:val="29D696EA"/>
    <w:rsid w:val="29DACF01"/>
    <w:rsid w:val="29E4AC5B"/>
    <w:rsid w:val="29E8830C"/>
    <w:rsid w:val="29EDA640"/>
    <w:rsid w:val="29F28778"/>
    <w:rsid w:val="29F71D93"/>
    <w:rsid w:val="2A042A5B"/>
    <w:rsid w:val="2A07D1C8"/>
    <w:rsid w:val="2A08B3B1"/>
    <w:rsid w:val="2A08F2D9"/>
    <w:rsid w:val="2A094FAA"/>
    <w:rsid w:val="2A124929"/>
    <w:rsid w:val="2A21B796"/>
    <w:rsid w:val="2A2CD03B"/>
    <w:rsid w:val="2A3293C7"/>
    <w:rsid w:val="2A33C35C"/>
    <w:rsid w:val="2A3869D0"/>
    <w:rsid w:val="2A40A43C"/>
    <w:rsid w:val="2A41CF3F"/>
    <w:rsid w:val="2A506337"/>
    <w:rsid w:val="2A586ABB"/>
    <w:rsid w:val="2A5FF12C"/>
    <w:rsid w:val="2A6374DD"/>
    <w:rsid w:val="2A6CDA2F"/>
    <w:rsid w:val="2A6E54E8"/>
    <w:rsid w:val="2A7B8771"/>
    <w:rsid w:val="2A7D2807"/>
    <w:rsid w:val="2A7D7B9A"/>
    <w:rsid w:val="2A7FB3E1"/>
    <w:rsid w:val="2A801016"/>
    <w:rsid w:val="2A881C1A"/>
    <w:rsid w:val="2A88F79C"/>
    <w:rsid w:val="2A8AC7B0"/>
    <w:rsid w:val="2A8C29B3"/>
    <w:rsid w:val="2AA2BA1B"/>
    <w:rsid w:val="2AA43BF0"/>
    <w:rsid w:val="2AAC1261"/>
    <w:rsid w:val="2AACD10D"/>
    <w:rsid w:val="2AB1737F"/>
    <w:rsid w:val="2AB1DD73"/>
    <w:rsid w:val="2AB244F1"/>
    <w:rsid w:val="2AB66FA9"/>
    <w:rsid w:val="2AB873FE"/>
    <w:rsid w:val="2ABCD97F"/>
    <w:rsid w:val="2ABE8735"/>
    <w:rsid w:val="2AC07E35"/>
    <w:rsid w:val="2AD69FD0"/>
    <w:rsid w:val="2AF57395"/>
    <w:rsid w:val="2AF60838"/>
    <w:rsid w:val="2AFE7E03"/>
    <w:rsid w:val="2B00A903"/>
    <w:rsid w:val="2B01BE8F"/>
    <w:rsid w:val="2B030D34"/>
    <w:rsid w:val="2B0AB42D"/>
    <w:rsid w:val="2B0E760A"/>
    <w:rsid w:val="2B106FF6"/>
    <w:rsid w:val="2B11DF1E"/>
    <w:rsid w:val="2B24A1B7"/>
    <w:rsid w:val="2B2622FA"/>
    <w:rsid w:val="2B355629"/>
    <w:rsid w:val="2B457069"/>
    <w:rsid w:val="2B45E8AB"/>
    <w:rsid w:val="2B4678F4"/>
    <w:rsid w:val="2B4CE6CB"/>
    <w:rsid w:val="2B525847"/>
    <w:rsid w:val="2B537609"/>
    <w:rsid w:val="2B53777E"/>
    <w:rsid w:val="2B5AF00D"/>
    <w:rsid w:val="2B605784"/>
    <w:rsid w:val="2B64139F"/>
    <w:rsid w:val="2B668635"/>
    <w:rsid w:val="2B671028"/>
    <w:rsid w:val="2B7330A7"/>
    <w:rsid w:val="2B7E2F2D"/>
    <w:rsid w:val="2B8258F9"/>
    <w:rsid w:val="2B86DB64"/>
    <w:rsid w:val="2B8EE8FC"/>
    <w:rsid w:val="2B96B8F3"/>
    <w:rsid w:val="2B99958C"/>
    <w:rsid w:val="2B9F6356"/>
    <w:rsid w:val="2BA04357"/>
    <w:rsid w:val="2BAF032F"/>
    <w:rsid w:val="2BAFE206"/>
    <w:rsid w:val="2BB2E6B9"/>
    <w:rsid w:val="2BB6115B"/>
    <w:rsid w:val="2BB6EA1D"/>
    <w:rsid w:val="2BBCE619"/>
    <w:rsid w:val="2BBFDDB3"/>
    <w:rsid w:val="2BCA1DAA"/>
    <w:rsid w:val="2BCC7A37"/>
    <w:rsid w:val="2BCDAC56"/>
    <w:rsid w:val="2BD2B0BA"/>
    <w:rsid w:val="2BD48C01"/>
    <w:rsid w:val="2BD9B8A1"/>
    <w:rsid w:val="2BE64682"/>
    <w:rsid w:val="2BEA411B"/>
    <w:rsid w:val="2BEE29A4"/>
    <w:rsid w:val="2BF1FEAC"/>
    <w:rsid w:val="2BF588FF"/>
    <w:rsid w:val="2C04B7DC"/>
    <w:rsid w:val="2C0842FC"/>
    <w:rsid w:val="2C15F5B7"/>
    <w:rsid w:val="2C1BB36F"/>
    <w:rsid w:val="2C24430F"/>
    <w:rsid w:val="2C29FC54"/>
    <w:rsid w:val="2C41E07B"/>
    <w:rsid w:val="2C453B2B"/>
    <w:rsid w:val="2C47EC24"/>
    <w:rsid w:val="2C4B6EC2"/>
    <w:rsid w:val="2C4D111A"/>
    <w:rsid w:val="2C56FCFF"/>
    <w:rsid w:val="2C6171F5"/>
    <w:rsid w:val="2C65220C"/>
    <w:rsid w:val="2C674750"/>
    <w:rsid w:val="2C6BF1E0"/>
    <w:rsid w:val="2C6F372B"/>
    <w:rsid w:val="2C792D9A"/>
    <w:rsid w:val="2C797310"/>
    <w:rsid w:val="2C7CA462"/>
    <w:rsid w:val="2C809091"/>
    <w:rsid w:val="2C886DC4"/>
    <w:rsid w:val="2C900C56"/>
    <w:rsid w:val="2C9B1E7A"/>
    <w:rsid w:val="2CAAF403"/>
    <w:rsid w:val="2CBBE32A"/>
    <w:rsid w:val="2CCB33EE"/>
    <w:rsid w:val="2CCC13A9"/>
    <w:rsid w:val="2CD01E80"/>
    <w:rsid w:val="2CD56013"/>
    <w:rsid w:val="2CD66248"/>
    <w:rsid w:val="2CD7F931"/>
    <w:rsid w:val="2CD9481E"/>
    <w:rsid w:val="2CDC3DB0"/>
    <w:rsid w:val="2CDECC07"/>
    <w:rsid w:val="2CE2C527"/>
    <w:rsid w:val="2CE2FA99"/>
    <w:rsid w:val="2CE54FEF"/>
    <w:rsid w:val="2CE5A0E7"/>
    <w:rsid w:val="2CE6A451"/>
    <w:rsid w:val="2CEAE22C"/>
    <w:rsid w:val="2CF03A56"/>
    <w:rsid w:val="2CF343A5"/>
    <w:rsid w:val="2CF49DC3"/>
    <w:rsid w:val="2CF91AC4"/>
    <w:rsid w:val="2CFAD60C"/>
    <w:rsid w:val="2CFC851C"/>
    <w:rsid w:val="2CFE4126"/>
    <w:rsid w:val="2D02227E"/>
    <w:rsid w:val="2D029954"/>
    <w:rsid w:val="2D0308BE"/>
    <w:rsid w:val="2D121D43"/>
    <w:rsid w:val="2D2D62D6"/>
    <w:rsid w:val="2D44DC62"/>
    <w:rsid w:val="2D4D99C2"/>
    <w:rsid w:val="2D5EACDE"/>
    <w:rsid w:val="2D665D7E"/>
    <w:rsid w:val="2D73E927"/>
    <w:rsid w:val="2D7A69F9"/>
    <w:rsid w:val="2D7E26D4"/>
    <w:rsid w:val="2D803F8E"/>
    <w:rsid w:val="2D82483A"/>
    <w:rsid w:val="2D884C52"/>
    <w:rsid w:val="2D9380E7"/>
    <w:rsid w:val="2D968ECA"/>
    <w:rsid w:val="2D97C734"/>
    <w:rsid w:val="2D9AAC57"/>
    <w:rsid w:val="2DA25E6F"/>
    <w:rsid w:val="2DACBCBE"/>
    <w:rsid w:val="2DAF84EA"/>
    <w:rsid w:val="2DB674F4"/>
    <w:rsid w:val="2DBD3C63"/>
    <w:rsid w:val="2DC66F96"/>
    <w:rsid w:val="2DC92A98"/>
    <w:rsid w:val="2DCFDE10"/>
    <w:rsid w:val="2DD92E2D"/>
    <w:rsid w:val="2DDA275C"/>
    <w:rsid w:val="2DDFA3EA"/>
    <w:rsid w:val="2DE64795"/>
    <w:rsid w:val="2DED9A34"/>
    <w:rsid w:val="2DF33CD7"/>
    <w:rsid w:val="2DF76006"/>
    <w:rsid w:val="2DFC59F7"/>
    <w:rsid w:val="2DFC7B01"/>
    <w:rsid w:val="2E0039C3"/>
    <w:rsid w:val="2E0C6906"/>
    <w:rsid w:val="2E0D2FB2"/>
    <w:rsid w:val="2E18D352"/>
    <w:rsid w:val="2E2B1A35"/>
    <w:rsid w:val="2E30D290"/>
    <w:rsid w:val="2E3178E7"/>
    <w:rsid w:val="2E31EBCB"/>
    <w:rsid w:val="2E359DB4"/>
    <w:rsid w:val="2E364D14"/>
    <w:rsid w:val="2E36901E"/>
    <w:rsid w:val="2E4DA7D0"/>
    <w:rsid w:val="2E4E33BA"/>
    <w:rsid w:val="2E4F68D0"/>
    <w:rsid w:val="2E4FA6A8"/>
    <w:rsid w:val="2E5C0F7F"/>
    <w:rsid w:val="2E5C2C73"/>
    <w:rsid w:val="2E5F331E"/>
    <w:rsid w:val="2E5FD18F"/>
    <w:rsid w:val="2E63343E"/>
    <w:rsid w:val="2E660B97"/>
    <w:rsid w:val="2E6C15E3"/>
    <w:rsid w:val="2E70BF73"/>
    <w:rsid w:val="2E7F5799"/>
    <w:rsid w:val="2E814FAE"/>
    <w:rsid w:val="2E878A19"/>
    <w:rsid w:val="2E8845F4"/>
    <w:rsid w:val="2E929400"/>
    <w:rsid w:val="2E9F752A"/>
    <w:rsid w:val="2EAB6EEE"/>
    <w:rsid w:val="2EAFA6B7"/>
    <w:rsid w:val="2EB23437"/>
    <w:rsid w:val="2EB7EB5D"/>
    <w:rsid w:val="2EB93019"/>
    <w:rsid w:val="2EBA2478"/>
    <w:rsid w:val="2EBB1AEF"/>
    <w:rsid w:val="2EC26CC1"/>
    <w:rsid w:val="2ECAB160"/>
    <w:rsid w:val="2ECD0FA8"/>
    <w:rsid w:val="2ECD5B64"/>
    <w:rsid w:val="2ECDC8CB"/>
    <w:rsid w:val="2ED10770"/>
    <w:rsid w:val="2ED9255F"/>
    <w:rsid w:val="2EDC1BEA"/>
    <w:rsid w:val="2EDD1009"/>
    <w:rsid w:val="2EDEEBD3"/>
    <w:rsid w:val="2EDFED16"/>
    <w:rsid w:val="2F064C6D"/>
    <w:rsid w:val="2F10E646"/>
    <w:rsid w:val="2F130EE4"/>
    <w:rsid w:val="2F16DEB0"/>
    <w:rsid w:val="2F198875"/>
    <w:rsid w:val="2F1E7D12"/>
    <w:rsid w:val="2F1EA636"/>
    <w:rsid w:val="2F2CD07A"/>
    <w:rsid w:val="2F336A16"/>
    <w:rsid w:val="2F3400E5"/>
    <w:rsid w:val="2F35CD58"/>
    <w:rsid w:val="2F381718"/>
    <w:rsid w:val="2F4EC12A"/>
    <w:rsid w:val="2F52BA2D"/>
    <w:rsid w:val="2F5AA677"/>
    <w:rsid w:val="2F63CE49"/>
    <w:rsid w:val="2F662B63"/>
    <w:rsid w:val="2F6D46E3"/>
    <w:rsid w:val="2F6F330F"/>
    <w:rsid w:val="2F74395B"/>
    <w:rsid w:val="2F772C78"/>
    <w:rsid w:val="2F8BE293"/>
    <w:rsid w:val="2F8C5957"/>
    <w:rsid w:val="2F8C7DA1"/>
    <w:rsid w:val="2F8EB22E"/>
    <w:rsid w:val="2F8FBDD1"/>
    <w:rsid w:val="2F94E060"/>
    <w:rsid w:val="2F9A4B24"/>
    <w:rsid w:val="2FAFFC33"/>
    <w:rsid w:val="2FBDC457"/>
    <w:rsid w:val="2FCF1CC0"/>
    <w:rsid w:val="2FD07074"/>
    <w:rsid w:val="2FDE5A34"/>
    <w:rsid w:val="2FE8AFD2"/>
    <w:rsid w:val="2FE92B2C"/>
    <w:rsid w:val="2FF25018"/>
    <w:rsid w:val="2FFF6FD7"/>
    <w:rsid w:val="3000EF70"/>
    <w:rsid w:val="30079A04"/>
    <w:rsid w:val="3009C840"/>
    <w:rsid w:val="3013A8FA"/>
    <w:rsid w:val="301E2E8F"/>
    <w:rsid w:val="30255C67"/>
    <w:rsid w:val="3025F5E4"/>
    <w:rsid w:val="302756B5"/>
    <w:rsid w:val="30298327"/>
    <w:rsid w:val="3030ADEC"/>
    <w:rsid w:val="30351881"/>
    <w:rsid w:val="303575C5"/>
    <w:rsid w:val="3036722E"/>
    <w:rsid w:val="303A85F4"/>
    <w:rsid w:val="303F2FC1"/>
    <w:rsid w:val="30405F94"/>
    <w:rsid w:val="30423411"/>
    <w:rsid w:val="304AA017"/>
    <w:rsid w:val="304CF9EB"/>
    <w:rsid w:val="30543789"/>
    <w:rsid w:val="305650F8"/>
    <w:rsid w:val="3057C7EE"/>
    <w:rsid w:val="305A4B08"/>
    <w:rsid w:val="3060B883"/>
    <w:rsid w:val="306FF3EA"/>
    <w:rsid w:val="308398A5"/>
    <w:rsid w:val="3094574B"/>
    <w:rsid w:val="3098A097"/>
    <w:rsid w:val="3099A2D6"/>
    <w:rsid w:val="30A2FF36"/>
    <w:rsid w:val="30A44EC1"/>
    <w:rsid w:val="30A5B12F"/>
    <w:rsid w:val="30A6F8E1"/>
    <w:rsid w:val="30A9435B"/>
    <w:rsid w:val="30AC8664"/>
    <w:rsid w:val="30B378EB"/>
    <w:rsid w:val="30B988C1"/>
    <w:rsid w:val="30B9A64D"/>
    <w:rsid w:val="30CD2608"/>
    <w:rsid w:val="30CD7D22"/>
    <w:rsid w:val="30DF3385"/>
    <w:rsid w:val="30E034F1"/>
    <w:rsid w:val="30E5990C"/>
    <w:rsid w:val="30E61A7C"/>
    <w:rsid w:val="30E78CFE"/>
    <w:rsid w:val="30EAE018"/>
    <w:rsid w:val="30ECAE8D"/>
    <w:rsid w:val="30EE117A"/>
    <w:rsid w:val="30F05615"/>
    <w:rsid w:val="30F1AA9E"/>
    <w:rsid w:val="30F252D1"/>
    <w:rsid w:val="30FA0BCC"/>
    <w:rsid w:val="310EBCB9"/>
    <w:rsid w:val="31135911"/>
    <w:rsid w:val="31148B64"/>
    <w:rsid w:val="31170B28"/>
    <w:rsid w:val="311F3741"/>
    <w:rsid w:val="311FBB91"/>
    <w:rsid w:val="312CB781"/>
    <w:rsid w:val="3131E13C"/>
    <w:rsid w:val="31374F19"/>
    <w:rsid w:val="313DA987"/>
    <w:rsid w:val="313E5079"/>
    <w:rsid w:val="3140D786"/>
    <w:rsid w:val="314884D6"/>
    <w:rsid w:val="314C0289"/>
    <w:rsid w:val="314EF012"/>
    <w:rsid w:val="314F59A6"/>
    <w:rsid w:val="3155F9A8"/>
    <w:rsid w:val="3159418E"/>
    <w:rsid w:val="315B84AF"/>
    <w:rsid w:val="3167EAEA"/>
    <w:rsid w:val="3169F23A"/>
    <w:rsid w:val="316ADF53"/>
    <w:rsid w:val="3175BCDB"/>
    <w:rsid w:val="3175BF71"/>
    <w:rsid w:val="317B3EE8"/>
    <w:rsid w:val="31853BCF"/>
    <w:rsid w:val="3188D307"/>
    <w:rsid w:val="318DEBA9"/>
    <w:rsid w:val="3190B993"/>
    <w:rsid w:val="31968E44"/>
    <w:rsid w:val="3198907A"/>
    <w:rsid w:val="319C3C18"/>
    <w:rsid w:val="319DC019"/>
    <w:rsid w:val="31A0C6B1"/>
    <w:rsid w:val="31A1A5C5"/>
    <w:rsid w:val="31ABBB3D"/>
    <w:rsid w:val="31B7E8DB"/>
    <w:rsid w:val="31CB92C3"/>
    <w:rsid w:val="31CE3A11"/>
    <w:rsid w:val="31CF5BA2"/>
    <w:rsid w:val="31CFE014"/>
    <w:rsid w:val="31D0B84C"/>
    <w:rsid w:val="31D2A262"/>
    <w:rsid w:val="31DB1154"/>
    <w:rsid w:val="31E6EE0C"/>
    <w:rsid w:val="31ED1D43"/>
    <w:rsid w:val="31ED4FAD"/>
    <w:rsid w:val="31EE1B1F"/>
    <w:rsid w:val="32055120"/>
    <w:rsid w:val="320FEF04"/>
    <w:rsid w:val="3218B079"/>
    <w:rsid w:val="3222CFEC"/>
    <w:rsid w:val="3224E54B"/>
    <w:rsid w:val="323DEDCE"/>
    <w:rsid w:val="324043F3"/>
    <w:rsid w:val="324C0759"/>
    <w:rsid w:val="324F5B80"/>
    <w:rsid w:val="325157A8"/>
    <w:rsid w:val="32527990"/>
    <w:rsid w:val="325A1B16"/>
    <w:rsid w:val="32623B18"/>
    <w:rsid w:val="3262C83C"/>
    <w:rsid w:val="326AB398"/>
    <w:rsid w:val="326B1185"/>
    <w:rsid w:val="326C6ADB"/>
    <w:rsid w:val="326FB2DF"/>
    <w:rsid w:val="327AB16E"/>
    <w:rsid w:val="327CAB38"/>
    <w:rsid w:val="3280ED74"/>
    <w:rsid w:val="32843483"/>
    <w:rsid w:val="328870EA"/>
    <w:rsid w:val="328BB2B2"/>
    <w:rsid w:val="3290E811"/>
    <w:rsid w:val="329B816B"/>
    <w:rsid w:val="329BA8DE"/>
    <w:rsid w:val="32A0EDFC"/>
    <w:rsid w:val="32A86E0F"/>
    <w:rsid w:val="32B32D14"/>
    <w:rsid w:val="32B3493C"/>
    <w:rsid w:val="32B56619"/>
    <w:rsid w:val="32B6B5FF"/>
    <w:rsid w:val="32C9414A"/>
    <w:rsid w:val="32CDA658"/>
    <w:rsid w:val="32DC73B7"/>
    <w:rsid w:val="32E85AAA"/>
    <w:rsid w:val="32EACFE8"/>
    <w:rsid w:val="32EDB491"/>
    <w:rsid w:val="32F7DF32"/>
    <w:rsid w:val="33005CF0"/>
    <w:rsid w:val="330145BC"/>
    <w:rsid w:val="33031C26"/>
    <w:rsid w:val="33039473"/>
    <w:rsid w:val="3303C875"/>
    <w:rsid w:val="331EB405"/>
    <w:rsid w:val="332D2A1D"/>
    <w:rsid w:val="334B084D"/>
    <w:rsid w:val="334E6855"/>
    <w:rsid w:val="3352F051"/>
    <w:rsid w:val="33530BFD"/>
    <w:rsid w:val="3357CBFA"/>
    <w:rsid w:val="335D7596"/>
    <w:rsid w:val="3360D64E"/>
    <w:rsid w:val="3362DF5E"/>
    <w:rsid w:val="3367CE1B"/>
    <w:rsid w:val="33794191"/>
    <w:rsid w:val="3384B39E"/>
    <w:rsid w:val="338B7828"/>
    <w:rsid w:val="338BBD2A"/>
    <w:rsid w:val="338CDB93"/>
    <w:rsid w:val="339E428C"/>
    <w:rsid w:val="33A03423"/>
    <w:rsid w:val="33A244FD"/>
    <w:rsid w:val="33A3C19A"/>
    <w:rsid w:val="33A6FC6D"/>
    <w:rsid w:val="33AB210F"/>
    <w:rsid w:val="33AC83C7"/>
    <w:rsid w:val="33AE605F"/>
    <w:rsid w:val="33AFFF03"/>
    <w:rsid w:val="33B8D327"/>
    <w:rsid w:val="33C09AC7"/>
    <w:rsid w:val="33CDCF85"/>
    <w:rsid w:val="33CFBEC2"/>
    <w:rsid w:val="33DACF1A"/>
    <w:rsid w:val="33E5878C"/>
    <w:rsid w:val="33E81A66"/>
    <w:rsid w:val="33E91465"/>
    <w:rsid w:val="33EB6BC8"/>
    <w:rsid w:val="33F22892"/>
    <w:rsid w:val="340024C9"/>
    <w:rsid w:val="34031751"/>
    <w:rsid w:val="3412C5CD"/>
    <w:rsid w:val="34156B3A"/>
    <w:rsid w:val="34250643"/>
    <w:rsid w:val="342BBAF9"/>
    <w:rsid w:val="343AAF0B"/>
    <w:rsid w:val="343C18C6"/>
    <w:rsid w:val="343CBE9B"/>
    <w:rsid w:val="344D441B"/>
    <w:rsid w:val="34504C82"/>
    <w:rsid w:val="3454DE42"/>
    <w:rsid w:val="345A0F75"/>
    <w:rsid w:val="345CEBAE"/>
    <w:rsid w:val="345E1C7C"/>
    <w:rsid w:val="3460B012"/>
    <w:rsid w:val="3466E21F"/>
    <w:rsid w:val="34695F2A"/>
    <w:rsid w:val="3471AB66"/>
    <w:rsid w:val="3473FE88"/>
    <w:rsid w:val="3483DF12"/>
    <w:rsid w:val="34866A2A"/>
    <w:rsid w:val="348B4303"/>
    <w:rsid w:val="348B57AE"/>
    <w:rsid w:val="34A29659"/>
    <w:rsid w:val="34A83212"/>
    <w:rsid w:val="34A8F328"/>
    <w:rsid w:val="34AD10A3"/>
    <w:rsid w:val="34ADD4DD"/>
    <w:rsid w:val="34BBA9EA"/>
    <w:rsid w:val="34C578E7"/>
    <w:rsid w:val="34C5F53C"/>
    <w:rsid w:val="34CFB501"/>
    <w:rsid w:val="34D33E3D"/>
    <w:rsid w:val="34DB298A"/>
    <w:rsid w:val="34DD53F2"/>
    <w:rsid w:val="34F9042E"/>
    <w:rsid w:val="34FD9958"/>
    <w:rsid w:val="3502D650"/>
    <w:rsid w:val="3509A3AE"/>
    <w:rsid w:val="350B55AB"/>
    <w:rsid w:val="350E5110"/>
    <w:rsid w:val="35117E6E"/>
    <w:rsid w:val="3513EFC6"/>
    <w:rsid w:val="351F1CEA"/>
    <w:rsid w:val="35255929"/>
    <w:rsid w:val="352DBB10"/>
    <w:rsid w:val="352F15DD"/>
    <w:rsid w:val="3539782F"/>
    <w:rsid w:val="353AB0CF"/>
    <w:rsid w:val="353BD23D"/>
    <w:rsid w:val="353FBF92"/>
    <w:rsid w:val="3541186B"/>
    <w:rsid w:val="3544425D"/>
    <w:rsid w:val="35485330"/>
    <w:rsid w:val="354A1DA4"/>
    <w:rsid w:val="354AFF6A"/>
    <w:rsid w:val="355023BC"/>
    <w:rsid w:val="355C1249"/>
    <w:rsid w:val="35614664"/>
    <w:rsid w:val="3570D5F6"/>
    <w:rsid w:val="35752666"/>
    <w:rsid w:val="3577459C"/>
    <w:rsid w:val="357A393B"/>
    <w:rsid w:val="357FE4EA"/>
    <w:rsid w:val="358361CC"/>
    <w:rsid w:val="359D965A"/>
    <w:rsid w:val="359EFD52"/>
    <w:rsid w:val="35A56582"/>
    <w:rsid w:val="35A769C1"/>
    <w:rsid w:val="35AC1F89"/>
    <w:rsid w:val="35B3CAEB"/>
    <w:rsid w:val="35BD36AE"/>
    <w:rsid w:val="35BF878E"/>
    <w:rsid w:val="35BFCFF0"/>
    <w:rsid w:val="35C0886A"/>
    <w:rsid w:val="35C3CF01"/>
    <w:rsid w:val="35C67AFD"/>
    <w:rsid w:val="35D15512"/>
    <w:rsid w:val="35D1CDB3"/>
    <w:rsid w:val="35D41E2D"/>
    <w:rsid w:val="35D4D380"/>
    <w:rsid w:val="35D8E694"/>
    <w:rsid w:val="35E93692"/>
    <w:rsid w:val="35EB2379"/>
    <w:rsid w:val="35F2B3BF"/>
    <w:rsid w:val="35FA10A3"/>
    <w:rsid w:val="3602A88B"/>
    <w:rsid w:val="360664A5"/>
    <w:rsid w:val="360C8E0C"/>
    <w:rsid w:val="3612C794"/>
    <w:rsid w:val="3613D650"/>
    <w:rsid w:val="36178E1F"/>
    <w:rsid w:val="361BFD19"/>
    <w:rsid w:val="363E17C0"/>
    <w:rsid w:val="363FEDDE"/>
    <w:rsid w:val="3642315A"/>
    <w:rsid w:val="36469168"/>
    <w:rsid w:val="3650CCC6"/>
    <w:rsid w:val="3655029B"/>
    <w:rsid w:val="365A31B1"/>
    <w:rsid w:val="365ADA98"/>
    <w:rsid w:val="365C73D7"/>
    <w:rsid w:val="365E6F28"/>
    <w:rsid w:val="3662FCBE"/>
    <w:rsid w:val="366340C6"/>
    <w:rsid w:val="36641C1E"/>
    <w:rsid w:val="3672464E"/>
    <w:rsid w:val="367DE5A1"/>
    <w:rsid w:val="367E4775"/>
    <w:rsid w:val="3688E57E"/>
    <w:rsid w:val="369CC616"/>
    <w:rsid w:val="369E5A30"/>
    <w:rsid w:val="36A7CA39"/>
    <w:rsid w:val="36AA3D5D"/>
    <w:rsid w:val="36BAF2F3"/>
    <w:rsid w:val="36BFF8A3"/>
    <w:rsid w:val="36CB6C19"/>
    <w:rsid w:val="36D1EF36"/>
    <w:rsid w:val="36D2B299"/>
    <w:rsid w:val="36D6929F"/>
    <w:rsid w:val="36D9575B"/>
    <w:rsid w:val="36E550A5"/>
    <w:rsid w:val="36E58DD0"/>
    <w:rsid w:val="36F73AA2"/>
    <w:rsid w:val="36F9C35D"/>
    <w:rsid w:val="370489AF"/>
    <w:rsid w:val="3710AAAE"/>
    <w:rsid w:val="3713329B"/>
    <w:rsid w:val="3714DB01"/>
    <w:rsid w:val="3716C2A0"/>
    <w:rsid w:val="3717CED6"/>
    <w:rsid w:val="371BF3E3"/>
    <w:rsid w:val="371D7F6F"/>
    <w:rsid w:val="371F4570"/>
    <w:rsid w:val="3727C635"/>
    <w:rsid w:val="372B556C"/>
    <w:rsid w:val="37333BAE"/>
    <w:rsid w:val="373962F6"/>
    <w:rsid w:val="375950E0"/>
    <w:rsid w:val="375CC5DD"/>
    <w:rsid w:val="376EBE65"/>
    <w:rsid w:val="3780B8C6"/>
    <w:rsid w:val="37824722"/>
    <w:rsid w:val="378639FD"/>
    <w:rsid w:val="379D7441"/>
    <w:rsid w:val="379D8DD9"/>
    <w:rsid w:val="37A12D69"/>
    <w:rsid w:val="37A1992C"/>
    <w:rsid w:val="37AA0350"/>
    <w:rsid w:val="37BCAB18"/>
    <w:rsid w:val="37C00BAE"/>
    <w:rsid w:val="37C2852B"/>
    <w:rsid w:val="37D1983A"/>
    <w:rsid w:val="37D929E5"/>
    <w:rsid w:val="37DA25CB"/>
    <w:rsid w:val="37E26087"/>
    <w:rsid w:val="37E4CCCB"/>
    <w:rsid w:val="37E50CA7"/>
    <w:rsid w:val="37E60F05"/>
    <w:rsid w:val="37F04918"/>
    <w:rsid w:val="37F2EB58"/>
    <w:rsid w:val="37F75992"/>
    <w:rsid w:val="37FA9E68"/>
    <w:rsid w:val="37FBF118"/>
    <w:rsid w:val="37FEB08C"/>
    <w:rsid w:val="382107B4"/>
    <w:rsid w:val="382801BA"/>
    <w:rsid w:val="383264D6"/>
    <w:rsid w:val="38340AD7"/>
    <w:rsid w:val="383BBEEE"/>
    <w:rsid w:val="3845EB67"/>
    <w:rsid w:val="38494E44"/>
    <w:rsid w:val="384EA74E"/>
    <w:rsid w:val="384F46ED"/>
    <w:rsid w:val="3850CF97"/>
    <w:rsid w:val="385C5327"/>
    <w:rsid w:val="386257C0"/>
    <w:rsid w:val="386428AF"/>
    <w:rsid w:val="386CEB82"/>
    <w:rsid w:val="38805C2C"/>
    <w:rsid w:val="388070E5"/>
    <w:rsid w:val="3884BCF4"/>
    <w:rsid w:val="38870FC5"/>
    <w:rsid w:val="3888C39F"/>
    <w:rsid w:val="38891409"/>
    <w:rsid w:val="38891A40"/>
    <w:rsid w:val="3894624D"/>
    <w:rsid w:val="3895C893"/>
    <w:rsid w:val="38976483"/>
    <w:rsid w:val="3899BEBA"/>
    <w:rsid w:val="38A8EB84"/>
    <w:rsid w:val="38AAF208"/>
    <w:rsid w:val="38B1E137"/>
    <w:rsid w:val="38B2AE41"/>
    <w:rsid w:val="38B542C1"/>
    <w:rsid w:val="38BCEDC8"/>
    <w:rsid w:val="38C1D70A"/>
    <w:rsid w:val="38C61ACA"/>
    <w:rsid w:val="38C93020"/>
    <w:rsid w:val="38CB6D14"/>
    <w:rsid w:val="38DFD5E3"/>
    <w:rsid w:val="38E61319"/>
    <w:rsid w:val="38E69524"/>
    <w:rsid w:val="38E7AF17"/>
    <w:rsid w:val="38FD8525"/>
    <w:rsid w:val="38FE34BA"/>
    <w:rsid w:val="38FE8727"/>
    <w:rsid w:val="39038E93"/>
    <w:rsid w:val="390A06FF"/>
    <w:rsid w:val="391CDD20"/>
    <w:rsid w:val="3927AFFB"/>
    <w:rsid w:val="392A9F41"/>
    <w:rsid w:val="392E1AEC"/>
    <w:rsid w:val="394DA531"/>
    <w:rsid w:val="3954BFAC"/>
    <w:rsid w:val="39574FDD"/>
    <w:rsid w:val="395882DC"/>
    <w:rsid w:val="395FAC67"/>
    <w:rsid w:val="396297EA"/>
    <w:rsid w:val="3963A216"/>
    <w:rsid w:val="3963A7FE"/>
    <w:rsid w:val="397C0DFB"/>
    <w:rsid w:val="397EDBC2"/>
    <w:rsid w:val="3980A1F7"/>
    <w:rsid w:val="3993B6F6"/>
    <w:rsid w:val="39946DCC"/>
    <w:rsid w:val="399CC545"/>
    <w:rsid w:val="399D3BEF"/>
    <w:rsid w:val="39A6C685"/>
    <w:rsid w:val="39ACDED5"/>
    <w:rsid w:val="39ADABBB"/>
    <w:rsid w:val="39B632E2"/>
    <w:rsid w:val="39B65CF9"/>
    <w:rsid w:val="39BBE30D"/>
    <w:rsid w:val="39C0D5B3"/>
    <w:rsid w:val="39C2D474"/>
    <w:rsid w:val="39D40FEE"/>
    <w:rsid w:val="39DD3ACC"/>
    <w:rsid w:val="39EAC57F"/>
    <w:rsid w:val="39EBE03F"/>
    <w:rsid w:val="39F1CE3F"/>
    <w:rsid w:val="39F360CF"/>
    <w:rsid w:val="39F76A17"/>
    <w:rsid w:val="3A012CAB"/>
    <w:rsid w:val="3A0A8114"/>
    <w:rsid w:val="3A1629A3"/>
    <w:rsid w:val="3A19A43A"/>
    <w:rsid w:val="3A1CAEC1"/>
    <w:rsid w:val="3A262C4B"/>
    <w:rsid w:val="3A2E1726"/>
    <w:rsid w:val="3A2E8DD0"/>
    <w:rsid w:val="3A309121"/>
    <w:rsid w:val="3A332FD9"/>
    <w:rsid w:val="3A372372"/>
    <w:rsid w:val="3A4567F7"/>
    <w:rsid w:val="3A460CB5"/>
    <w:rsid w:val="3A4B8C53"/>
    <w:rsid w:val="3A4B923B"/>
    <w:rsid w:val="3A51462A"/>
    <w:rsid w:val="3A516BB8"/>
    <w:rsid w:val="3A546548"/>
    <w:rsid w:val="3A584617"/>
    <w:rsid w:val="3A5D7938"/>
    <w:rsid w:val="3A60AA37"/>
    <w:rsid w:val="3A6723D2"/>
    <w:rsid w:val="3A679F42"/>
    <w:rsid w:val="3A72CB85"/>
    <w:rsid w:val="3A7328DB"/>
    <w:rsid w:val="3A75FDCD"/>
    <w:rsid w:val="3A7D69FF"/>
    <w:rsid w:val="3A80459E"/>
    <w:rsid w:val="3A91D275"/>
    <w:rsid w:val="3A92CCCA"/>
    <w:rsid w:val="3A99B6F7"/>
    <w:rsid w:val="3A9B288B"/>
    <w:rsid w:val="3A9F2AF7"/>
    <w:rsid w:val="3AA30403"/>
    <w:rsid w:val="3AA519A0"/>
    <w:rsid w:val="3AB26895"/>
    <w:rsid w:val="3ABCB9AD"/>
    <w:rsid w:val="3ABD98C8"/>
    <w:rsid w:val="3ABFDE77"/>
    <w:rsid w:val="3AC171D4"/>
    <w:rsid w:val="3AC23F37"/>
    <w:rsid w:val="3ACA059B"/>
    <w:rsid w:val="3ACF1A74"/>
    <w:rsid w:val="3AD020E2"/>
    <w:rsid w:val="3AD6216D"/>
    <w:rsid w:val="3AD75E99"/>
    <w:rsid w:val="3AE5F447"/>
    <w:rsid w:val="3AE7B15C"/>
    <w:rsid w:val="3AE8513B"/>
    <w:rsid w:val="3AEA5C36"/>
    <w:rsid w:val="3AEC443A"/>
    <w:rsid w:val="3AF07676"/>
    <w:rsid w:val="3AFD7A0C"/>
    <w:rsid w:val="3B00DB32"/>
    <w:rsid w:val="3B01B57E"/>
    <w:rsid w:val="3B024496"/>
    <w:rsid w:val="3B03999C"/>
    <w:rsid w:val="3B0469F1"/>
    <w:rsid w:val="3B071C17"/>
    <w:rsid w:val="3B0E864C"/>
    <w:rsid w:val="3B10E3DE"/>
    <w:rsid w:val="3B11C71D"/>
    <w:rsid w:val="3B12FC76"/>
    <w:rsid w:val="3B1B6EC0"/>
    <w:rsid w:val="3B1C95DA"/>
    <w:rsid w:val="3B263FAB"/>
    <w:rsid w:val="3B2866B3"/>
    <w:rsid w:val="3B32FA23"/>
    <w:rsid w:val="3B3724A0"/>
    <w:rsid w:val="3B3D8E24"/>
    <w:rsid w:val="3B3DEE1C"/>
    <w:rsid w:val="3B40BA97"/>
    <w:rsid w:val="3B4773FF"/>
    <w:rsid w:val="3B594605"/>
    <w:rsid w:val="3B73FA7B"/>
    <w:rsid w:val="3B7E3995"/>
    <w:rsid w:val="3B80166D"/>
    <w:rsid w:val="3B81707D"/>
    <w:rsid w:val="3B862B32"/>
    <w:rsid w:val="3B97937B"/>
    <w:rsid w:val="3BA3062C"/>
    <w:rsid w:val="3BAAB817"/>
    <w:rsid w:val="3BB2C786"/>
    <w:rsid w:val="3BB68C7C"/>
    <w:rsid w:val="3BB923BA"/>
    <w:rsid w:val="3BC6699F"/>
    <w:rsid w:val="3BCEC51D"/>
    <w:rsid w:val="3BD37DC2"/>
    <w:rsid w:val="3BD81C01"/>
    <w:rsid w:val="3BE1DB05"/>
    <w:rsid w:val="3BE2FF10"/>
    <w:rsid w:val="3BF83584"/>
    <w:rsid w:val="3BFE6741"/>
    <w:rsid w:val="3C01D78D"/>
    <w:rsid w:val="3C089700"/>
    <w:rsid w:val="3C0A4FE1"/>
    <w:rsid w:val="3C158441"/>
    <w:rsid w:val="3C172F86"/>
    <w:rsid w:val="3C1F6C47"/>
    <w:rsid w:val="3C20BF54"/>
    <w:rsid w:val="3C225B4B"/>
    <w:rsid w:val="3C2CB9A0"/>
    <w:rsid w:val="3C312853"/>
    <w:rsid w:val="3C3737C0"/>
    <w:rsid w:val="3C3B232E"/>
    <w:rsid w:val="3C3BCF70"/>
    <w:rsid w:val="3C441951"/>
    <w:rsid w:val="3C59B145"/>
    <w:rsid w:val="3C620FBB"/>
    <w:rsid w:val="3C678D4C"/>
    <w:rsid w:val="3C6A1668"/>
    <w:rsid w:val="3C700C78"/>
    <w:rsid w:val="3C72583C"/>
    <w:rsid w:val="3C72EADE"/>
    <w:rsid w:val="3C79FC66"/>
    <w:rsid w:val="3C7E25F6"/>
    <w:rsid w:val="3C7FCC46"/>
    <w:rsid w:val="3C81DE2D"/>
    <w:rsid w:val="3C8823BC"/>
    <w:rsid w:val="3C89C31D"/>
    <w:rsid w:val="3C971CD2"/>
    <w:rsid w:val="3C97E2D2"/>
    <w:rsid w:val="3C9CA867"/>
    <w:rsid w:val="3CA27640"/>
    <w:rsid w:val="3CAE9C4B"/>
    <w:rsid w:val="3CB59A4A"/>
    <w:rsid w:val="3CBA5392"/>
    <w:rsid w:val="3CBE1173"/>
    <w:rsid w:val="3CC54E9B"/>
    <w:rsid w:val="3CC7BF2F"/>
    <w:rsid w:val="3CCB0F6B"/>
    <w:rsid w:val="3CCC5347"/>
    <w:rsid w:val="3CD19C41"/>
    <w:rsid w:val="3CD6852F"/>
    <w:rsid w:val="3CDAEBBC"/>
    <w:rsid w:val="3CE8D439"/>
    <w:rsid w:val="3CF424C7"/>
    <w:rsid w:val="3CF5AA4C"/>
    <w:rsid w:val="3CF78E94"/>
    <w:rsid w:val="3CFB5EF9"/>
    <w:rsid w:val="3CFF9008"/>
    <w:rsid w:val="3D068655"/>
    <w:rsid w:val="3D077093"/>
    <w:rsid w:val="3D108675"/>
    <w:rsid w:val="3D123EC2"/>
    <w:rsid w:val="3D1539E2"/>
    <w:rsid w:val="3D181B39"/>
    <w:rsid w:val="3D2534F3"/>
    <w:rsid w:val="3D26D6A9"/>
    <w:rsid w:val="3D330025"/>
    <w:rsid w:val="3D3E8437"/>
    <w:rsid w:val="3D4E579F"/>
    <w:rsid w:val="3D5D9BD8"/>
    <w:rsid w:val="3D5FB4AF"/>
    <w:rsid w:val="3D613124"/>
    <w:rsid w:val="3D618284"/>
    <w:rsid w:val="3D68C0F4"/>
    <w:rsid w:val="3D6A0E7B"/>
    <w:rsid w:val="3D8088FB"/>
    <w:rsid w:val="3D83A709"/>
    <w:rsid w:val="3D86230C"/>
    <w:rsid w:val="3D8698FE"/>
    <w:rsid w:val="3D86FFC2"/>
    <w:rsid w:val="3D88EEB7"/>
    <w:rsid w:val="3D8B47A4"/>
    <w:rsid w:val="3D8C7D89"/>
    <w:rsid w:val="3D9BECBC"/>
    <w:rsid w:val="3DA5688E"/>
    <w:rsid w:val="3DA95356"/>
    <w:rsid w:val="3DABFA8C"/>
    <w:rsid w:val="3DACBE2C"/>
    <w:rsid w:val="3DB482FB"/>
    <w:rsid w:val="3DB72622"/>
    <w:rsid w:val="3DB7FA8A"/>
    <w:rsid w:val="3DB8733A"/>
    <w:rsid w:val="3DB95937"/>
    <w:rsid w:val="3DD6BA76"/>
    <w:rsid w:val="3DD70A6B"/>
    <w:rsid w:val="3DD74377"/>
    <w:rsid w:val="3DDCBF40"/>
    <w:rsid w:val="3DDF4B67"/>
    <w:rsid w:val="3DE0FB8B"/>
    <w:rsid w:val="3DE66F5A"/>
    <w:rsid w:val="3DE691F0"/>
    <w:rsid w:val="3DE7F434"/>
    <w:rsid w:val="3DF3EA5A"/>
    <w:rsid w:val="3DF98471"/>
    <w:rsid w:val="3DFDF0AC"/>
    <w:rsid w:val="3E007FF8"/>
    <w:rsid w:val="3E029D2D"/>
    <w:rsid w:val="3E06FFEB"/>
    <w:rsid w:val="3E1418CB"/>
    <w:rsid w:val="3E156A3E"/>
    <w:rsid w:val="3E15C071"/>
    <w:rsid w:val="3E1ECF73"/>
    <w:rsid w:val="3E2004BE"/>
    <w:rsid w:val="3E202F39"/>
    <w:rsid w:val="3E21D0A6"/>
    <w:rsid w:val="3E276524"/>
    <w:rsid w:val="3E2A28BA"/>
    <w:rsid w:val="3E2DD1E0"/>
    <w:rsid w:val="3E2FA562"/>
    <w:rsid w:val="3E300913"/>
    <w:rsid w:val="3E39F222"/>
    <w:rsid w:val="3E4B99D5"/>
    <w:rsid w:val="3E4D7E5A"/>
    <w:rsid w:val="3E6675F9"/>
    <w:rsid w:val="3E6C72A7"/>
    <w:rsid w:val="3E6DD01C"/>
    <w:rsid w:val="3E6E4A69"/>
    <w:rsid w:val="3E721726"/>
    <w:rsid w:val="3E7859C6"/>
    <w:rsid w:val="3E802E40"/>
    <w:rsid w:val="3E9008CB"/>
    <w:rsid w:val="3E9BA0B7"/>
    <w:rsid w:val="3EA9003B"/>
    <w:rsid w:val="3EAB1CBA"/>
    <w:rsid w:val="3EADA1E8"/>
    <w:rsid w:val="3EAF241C"/>
    <w:rsid w:val="3EAF417B"/>
    <w:rsid w:val="3ECCCCCC"/>
    <w:rsid w:val="3ED63269"/>
    <w:rsid w:val="3EDB6E94"/>
    <w:rsid w:val="3EE20DA6"/>
    <w:rsid w:val="3EEF383C"/>
    <w:rsid w:val="3EF78467"/>
    <w:rsid w:val="3EFE5EAF"/>
    <w:rsid w:val="3F03F774"/>
    <w:rsid w:val="3F117D05"/>
    <w:rsid w:val="3F1448B8"/>
    <w:rsid w:val="3F14BC12"/>
    <w:rsid w:val="3F179927"/>
    <w:rsid w:val="3F1DC709"/>
    <w:rsid w:val="3F20982E"/>
    <w:rsid w:val="3F21E695"/>
    <w:rsid w:val="3F254B64"/>
    <w:rsid w:val="3F254F45"/>
    <w:rsid w:val="3F268375"/>
    <w:rsid w:val="3F29001D"/>
    <w:rsid w:val="3F32903C"/>
    <w:rsid w:val="3F348AD4"/>
    <w:rsid w:val="3F3A191D"/>
    <w:rsid w:val="3F3CEB96"/>
    <w:rsid w:val="3F3FE10E"/>
    <w:rsid w:val="3F405635"/>
    <w:rsid w:val="3F55F98C"/>
    <w:rsid w:val="3F5B3D31"/>
    <w:rsid w:val="3F60B843"/>
    <w:rsid w:val="3F6A0002"/>
    <w:rsid w:val="3F6A440F"/>
    <w:rsid w:val="3F71FA1D"/>
    <w:rsid w:val="3F76B44E"/>
    <w:rsid w:val="3F7A3207"/>
    <w:rsid w:val="3F7F8777"/>
    <w:rsid w:val="3F80BC7D"/>
    <w:rsid w:val="3F817FCE"/>
    <w:rsid w:val="3F8C0EAF"/>
    <w:rsid w:val="3F99EC9A"/>
    <w:rsid w:val="3F9B40B4"/>
    <w:rsid w:val="3F9F945F"/>
    <w:rsid w:val="3F9FE0D7"/>
    <w:rsid w:val="3FA15AEC"/>
    <w:rsid w:val="3FA4F8AF"/>
    <w:rsid w:val="3FA7167F"/>
    <w:rsid w:val="3FB16085"/>
    <w:rsid w:val="3FB69E65"/>
    <w:rsid w:val="3FB967D6"/>
    <w:rsid w:val="3FC28479"/>
    <w:rsid w:val="3FCD769C"/>
    <w:rsid w:val="3FD23A52"/>
    <w:rsid w:val="3FDCD9AF"/>
    <w:rsid w:val="3FDD94D5"/>
    <w:rsid w:val="3FE0A68D"/>
    <w:rsid w:val="3FE15561"/>
    <w:rsid w:val="3FE371FA"/>
    <w:rsid w:val="3FF7B5CD"/>
    <w:rsid w:val="400AA8AA"/>
    <w:rsid w:val="400B3AC9"/>
    <w:rsid w:val="400C5596"/>
    <w:rsid w:val="400C80FA"/>
    <w:rsid w:val="4011E3FF"/>
    <w:rsid w:val="40135A85"/>
    <w:rsid w:val="40164117"/>
    <w:rsid w:val="4021C117"/>
    <w:rsid w:val="40255864"/>
    <w:rsid w:val="40292F75"/>
    <w:rsid w:val="402B3C29"/>
    <w:rsid w:val="402DA144"/>
    <w:rsid w:val="402E0A81"/>
    <w:rsid w:val="403DEE4E"/>
    <w:rsid w:val="403ECA62"/>
    <w:rsid w:val="40436AE1"/>
    <w:rsid w:val="404802B9"/>
    <w:rsid w:val="404B957A"/>
    <w:rsid w:val="40552677"/>
    <w:rsid w:val="405CE027"/>
    <w:rsid w:val="4061B45A"/>
    <w:rsid w:val="4066D943"/>
    <w:rsid w:val="40688EA3"/>
    <w:rsid w:val="4078ECC5"/>
    <w:rsid w:val="407BCD35"/>
    <w:rsid w:val="40843620"/>
    <w:rsid w:val="4087F605"/>
    <w:rsid w:val="408C9E0B"/>
    <w:rsid w:val="408F9C27"/>
    <w:rsid w:val="4093DBE3"/>
    <w:rsid w:val="409833EB"/>
    <w:rsid w:val="409FD598"/>
    <w:rsid w:val="40AF5905"/>
    <w:rsid w:val="40B28B32"/>
    <w:rsid w:val="40BDC4AD"/>
    <w:rsid w:val="40C38E75"/>
    <w:rsid w:val="40C728D7"/>
    <w:rsid w:val="40CB74A0"/>
    <w:rsid w:val="40D12C43"/>
    <w:rsid w:val="40D40111"/>
    <w:rsid w:val="40DF92A7"/>
    <w:rsid w:val="40E665AE"/>
    <w:rsid w:val="40EE65FE"/>
    <w:rsid w:val="40F46D7C"/>
    <w:rsid w:val="40F5ED87"/>
    <w:rsid w:val="40FED3C7"/>
    <w:rsid w:val="410860B9"/>
    <w:rsid w:val="41092A4B"/>
    <w:rsid w:val="410ACC55"/>
    <w:rsid w:val="411E2589"/>
    <w:rsid w:val="4120E55B"/>
    <w:rsid w:val="4128D73A"/>
    <w:rsid w:val="412F9E25"/>
    <w:rsid w:val="41320810"/>
    <w:rsid w:val="413F25A6"/>
    <w:rsid w:val="41411E1A"/>
    <w:rsid w:val="41455F64"/>
    <w:rsid w:val="41470710"/>
    <w:rsid w:val="415197EA"/>
    <w:rsid w:val="41524508"/>
    <w:rsid w:val="41560BA1"/>
    <w:rsid w:val="4159DF90"/>
    <w:rsid w:val="415A9330"/>
    <w:rsid w:val="415E0AFF"/>
    <w:rsid w:val="4162DC7A"/>
    <w:rsid w:val="41664F3F"/>
    <w:rsid w:val="416741F8"/>
    <w:rsid w:val="416888B5"/>
    <w:rsid w:val="416F9256"/>
    <w:rsid w:val="417D1ACD"/>
    <w:rsid w:val="417F7904"/>
    <w:rsid w:val="4180D7E3"/>
    <w:rsid w:val="41899CBC"/>
    <w:rsid w:val="4189BE6A"/>
    <w:rsid w:val="418AB13C"/>
    <w:rsid w:val="418C7C04"/>
    <w:rsid w:val="419268F8"/>
    <w:rsid w:val="419EE9A8"/>
    <w:rsid w:val="41A55664"/>
    <w:rsid w:val="41A61E0F"/>
    <w:rsid w:val="41AAB951"/>
    <w:rsid w:val="41ABA651"/>
    <w:rsid w:val="41AC3DC7"/>
    <w:rsid w:val="41B0E95D"/>
    <w:rsid w:val="41C102EA"/>
    <w:rsid w:val="41C626C4"/>
    <w:rsid w:val="41D4D7FB"/>
    <w:rsid w:val="41D7F940"/>
    <w:rsid w:val="41F65737"/>
    <w:rsid w:val="41FCA6AB"/>
    <w:rsid w:val="41FD74B7"/>
    <w:rsid w:val="42009704"/>
    <w:rsid w:val="42225763"/>
    <w:rsid w:val="4230CEAB"/>
    <w:rsid w:val="42382E38"/>
    <w:rsid w:val="42469F1E"/>
    <w:rsid w:val="4247FDC9"/>
    <w:rsid w:val="424930C8"/>
    <w:rsid w:val="425D4489"/>
    <w:rsid w:val="425FB2C3"/>
    <w:rsid w:val="426EE33F"/>
    <w:rsid w:val="4274AE8A"/>
    <w:rsid w:val="4282FBB6"/>
    <w:rsid w:val="4285217C"/>
    <w:rsid w:val="428D3199"/>
    <w:rsid w:val="428E26E4"/>
    <w:rsid w:val="429113A6"/>
    <w:rsid w:val="4291C501"/>
    <w:rsid w:val="4293D836"/>
    <w:rsid w:val="4294EA59"/>
    <w:rsid w:val="4298A6F9"/>
    <w:rsid w:val="4299AD29"/>
    <w:rsid w:val="429EAF4B"/>
    <w:rsid w:val="429F38C2"/>
    <w:rsid w:val="42A5216E"/>
    <w:rsid w:val="42B1AC53"/>
    <w:rsid w:val="42B1AE52"/>
    <w:rsid w:val="42C42A6F"/>
    <w:rsid w:val="42C874B6"/>
    <w:rsid w:val="42C9469D"/>
    <w:rsid w:val="42CC6F89"/>
    <w:rsid w:val="42CC9FB9"/>
    <w:rsid w:val="42CF8D99"/>
    <w:rsid w:val="42D6EDE4"/>
    <w:rsid w:val="42DEB3C5"/>
    <w:rsid w:val="42E26ABC"/>
    <w:rsid w:val="42E6C7C0"/>
    <w:rsid w:val="42E72612"/>
    <w:rsid w:val="42E9AA6A"/>
    <w:rsid w:val="42EBDA05"/>
    <w:rsid w:val="42EF10B5"/>
    <w:rsid w:val="42F27706"/>
    <w:rsid w:val="42F4D290"/>
    <w:rsid w:val="430085F5"/>
    <w:rsid w:val="4305E3EE"/>
    <w:rsid w:val="430775C1"/>
    <w:rsid w:val="430F0DFD"/>
    <w:rsid w:val="43176F4A"/>
    <w:rsid w:val="4318C92A"/>
    <w:rsid w:val="4320096C"/>
    <w:rsid w:val="4337B71F"/>
    <w:rsid w:val="43398719"/>
    <w:rsid w:val="433FC3E9"/>
    <w:rsid w:val="43450197"/>
    <w:rsid w:val="4345EA46"/>
    <w:rsid w:val="43476A36"/>
    <w:rsid w:val="4349F707"/>
    <w:rsid w:val="435361E5"/>
    <w:rsid w:val="43590221"/>
    <w:rsid w:val="43599207"/>
    <w:rsid w:val="435F81C7"/>
    <w:rsid w:val="4362104A"/>
    <w:rsid w:val="4362F27F"/>
    <w:rsid w:val="4365FE62"/>
    <w:rsid w:val="43673763"/>
    <w:rsid w:val="436B6213"/>
    <w:rsid w:val="436B6F7B"/>
    <w:rsid w:val="437449FA"/>
    <w:rsid w:val="437B8204"/>
    <w:rsid w:val="4380DC8A"/>
    <w:rsid w:val="43858D91"/>
    <w:rsid w:val="43881C2D"/>
    <w:rsid w:val="43896DA2"/>
    <w:rsid w:val="438CB184"/>
    <w:rsid w:val="4390781F"/>
    <w:rsid w:val="4390D884"/>
    <w:rsid w:val="4394F715"/>
    <w:rsid w:val="4398228A"/>
    <w:rsid w:val="439B9ED2"/>
    <w:rsid w:val="439FADE3"/>
    <w:rsid w:val="43A06561"/>
    <w:rsid w:val="43A487E2"/>
    <w:rsid w:val="43A69880"/>
    <w:rsid w:val="43A725EF"/>
    <w:rsid w:val="43B3FC95"/>
    <w:rsid w:val="43B45B4A"/>
    <w:rsid w:val="43B6C1FF"/>
    <w:rsid w:val="43C0EF73"/>
    <w:rsid w:val="43C4BAD0"/>
    <w:rsid w:val="43CCCC2F"/>
    <w:rsid w:val="43E41782"/>
    <w:rsid w:val="43EA05FC"/>
    <w:rsid w:val="43FFEF73"/>
    <w:rsid w:val="44115A9A"/>
    <w:rsid w:val="4411DAE2"/>
    <w:rsid w:val="4411E0D5"/>
    <w:rsid w:val="44120B98"/>
    <w:rsid w:val="44123FDB"/>
    <w:rsid w:val="441311FF"/>
    <w:rsid w:val="4421F808"/>
    <w:rsid w:val="4425F2BF"/>
    <w:rsid w:val="442B75AB"/>
    <w:rsid w:val="442B9C98"/>
    <w:rsid w:val="442D67A8"/>
    <w:rsid w:val="44336148"/>
    <w:rsid w:val="44352C18"/>
    <w:rsid w:val="44362B54"/>
    <w:rsid w:val="4438B286"/>
    <w:rsid w:val="443EBEAC"/>
    <w:rsid w:val="44450797"/>
    <w:rsid w:val="4446EF20"/>
    <w:rsid w:val="444C1C79"/>
    <w:rsid w:val="444E5B58"/>
    <w:rsid w:val="4450C004"/>
    <w:rsid w:val="44527E57"/>
    <w:rsid w:val="445B7384"/>
    <w:rsid w:val="446232FC"/>
    <w:rsid w:val="4465C164"/>
    <w:rsid w:val="446CC40C"/>
    <w:rsid w:val="4470A702"/>
    <w:rsid w:val="44842985"/>
    <w:rsid w:val="44854DEB"/>
    <w:rsid w:val="448A2A3C"/>
    <w:rsid w:val="4499A5EE"/>
    <w:rsid w:val="44A6A68D"/>
    <w:rsid w:val="44AAF6C6"/>
    <w:rsid w:val="44AC9663"/>
    <w:rsid w:val="44B2DE7A"/>
    <w:rsid w:val="44B5FC86"/>
    <w:rsid w:val="44B7F650"/>
    <w:rsid w:val="44B8F69C"/>
    <w:rsid w:val="44BC4ECB"/>
    <w:rsid w:val="44BF3604"/>
    <w:rsid w:val="44C33FFA"/>
    <w:rsid w:val="44C46109"/>
    <w:rsid w:val="44D366FD"/>
    <w:rsid w:val="44D7A46A"/>
    <w:rsid w:val="44DBE338"/>
    <w:rsid w:val="44E16118"/>
    <w:rsid w:val="44F0E59A"/>
    <w:rsid w:val="44F24C64"/>
    <w:rsid w:val="44F8CD2D"/>
    <w:rsid w:val="44F9DC57"/>
    <w:rsid w:val="44FF4C86"/>
    <w:rsid w:val="4500FCA8"/>
    <w:rsid w:val="4502A693"/>
    <w:rsid w:val="45047308"/>
    <w:rsid w:val="45135DD6"/>
    <w:rsid w:val="4516DB26"/>
    <w:rsid w:val="45194E4A"/>
    <w:rsid w:val="45259BD4"/>
    <w:rsid w:val="4526A2E1"/>
    <w:rsid w:val="452AB99E"/>
    <w:rsid w:val="452B4A9C"/>
    <w:rsid w:val="452BC60A"/>
    <w:rsid w:val="452E6306"/>
    <w:rsid w:val="4533E97B"/>
    <w:rsid w:val="453719D6"/>
    <w:rsid w:val="45379847"/>
    <w:rsid w:val="453E332B"/>
    <w:rsid w:val="4545385B"/>
    <w:rsid w:val="4549B051"/>
    <w:rsid w:val="45507848"/>
    <w:rsid w:val="45541060"/>
    <w:rsid w:val="455DC8A4"/>
    <w:rsid w:val="455F67FE"/>
    <w:rsid w:val="456B3886"/>
    <w:rsid w:val="45778EA0"/>
    <w:rsid w:val="457F45CA"/>
    <w:rsid w:val="457FF8ED"/>
    <w:rsid w:val="4582EE32"/>
    <w:rsid w:val="4583FFD3"/>
    <w:rsid w:val="45880E1B"/>
    <w:rsid w:val="4594C6BA"/>
    <w:rsid w:val="4598E213"/>
    <w:rsid w:val="45A1B99A"/>
    <w:rsid w:val="45A22BEC"/>
    <w:rsid w:val="45A6899A"/>
    <w:rsid w:val="45A8DF3B"/>
    <w:rsid w:val="45ACB6BB"/>
    <w:rsid w:val="45B72217"/>
    <w:rsid w:val="45BC1680"/>
    <w:rsid w:val="45BE255A"/>
    <w:rsid w:val="45C7ACD6"/>
    <w:rsid w:val="45C8DFD1"/>
    <w:rsid w:val="45CAD8BF"/>
    <w:rsid w:val="45D7341D"/>
    <w:rsid w:val="45D90FC3"/>
    <w:rsid w:val="45DDBEDF"/>
    <w:rsid w:val="45E834B5"/>
    <w:rsid w:val="45EA3733"/>
    <w:rsid w:val="45EB03F0"/>
    <w:rsid w:val="45EE516F"/>
    <w:rsid w:val="45F1686F"/>
    <w:rsid w:val="45F28109"/>
    <w:rsid w:val="45FAFDF5"/>
    <w:rsid w:val="45FD27B3"/>
    <w:rsid w:val="4601A2E3"/>
    <w:rsid w:val="46027626"/>
    <w:rsid w:val="460420BB"/>
    <w:rsid w:val="460F39AF"/>
    <w:rsid w:val="46105EF4"/>
    <w:rsid w:val="4619F387"/>
    <w:rsid w:val="4623C888"/>
    <w:rsid w:val="462CE899"/>
    <w:rsid w:val="462DB02D"/>
    <w:rsid w:val="46357D85"/>
    <w:rsid w:val="4638A1AC"/>
    <w:rsid w:val="4642C117"/>
    <w:rsid w:val="464471DA"/>
    <w:rsid w:val="464F9CED"/>
    <w:rsid w:val="46506E70"/>
    <w:rsid w:val="46519930"/>
    <w:rsid w:val="46553554"/>
    <w:rsid w:val="46633285"/>
    <w:rsid w:val="466AA807"/>
    <w:rsid w:val="467574FE"/>
    <w:rsid w:val="46806588"/>
    <w:rsid w:val="4686F3EF"/>
    <w:rsid w:val="468D10CA"/>
    <w:rsid w:val="4698C27A"/>
    <w:rsid w:val="4698F943"/>
    <w:rsid w:val="46AA232A"/>
    <w:rsid w:val="46B022CD"/>
    <w:rsid w:val="46B72469"/>
    <w:rsid w:val="46BC3E0B"/>
    <w:rsid w:val="46C1BBFF"/>
    <w:rsid w:val="46C66CCD"/>
    <w:rsid w:val="46CE247A"/>
    <w:rsid w:val="46CF321F"/>
    <w:rsid w:val="46D1C387"/>
    <w:rsid w:val="46D91DC2"/>
    <w:rsid w:val="46DA1005"/>
    <w:rsid w:val="46DF256C"/>
    <w:rsid w:val="46EDC0A0"/>
    <w:rsid w:val="4700F062"/>
    <w:rsid w:val="470D94D6"/>
    <w:rsid w:val="47113111"/>
    <w:rsid w:val="4717E19C"/>
    <w:rsid w:val="472BF6A4"/>
    <w:rsid w:val="472E07B7"/>
    <w:rsid w:val="4731D958"/>
    <w:rsid w:val="47327EF3"/>
    <w:rsid w:val="4739C266"/>
    <w:rsid w:val="473C730F"/>
    <w:rsid w:val="473F79E4"/>
    <w:rsid w:val="47431785"/>
    <w:rsid w:val="474554A3"/>
    <w:rsid w:val="47548609"/>
    <w:rsid w:val="47582239"/>
    <w:rsid w:val="4761D9B0"/>
    <w:rsid w:val="47621ACA"/>
    <w:rsid w:val="476A8448"/>
    <w:rsid w:val="476E8518"/>
    <w:rsid w:val="477A02A8"/>
    <w:rsid w:val="4786A467"/>
    <w:rsid w:val="47931CF9"/>
    <w:rsid w:val="4794D6CF"/>
    <w:rsid w:val="4795522C"/>
    <w:rsid w:val="479FD44C"/>
    <w:rsid w:val="47A0563B"/>
    <w:rsid w:val="47B29055"/>
    <w:rsid w:val="47B2C3DB"/>
    <w:rsid w:val="47B3E526"/>
    <w:rsid w:val="47BAC236"/>
    <w:rsid w:val="47C1F9F2"/>
    <w:rsid w:val="47C380C6"/>
    <w:rsid w:val="47D4F417"/>
    <w:rsid w:val="47D991DF"/>
    <w:rsid w:val="47E1193A"/>
    <w:rsid w:val="47E5E576"/>
    <w:rsid w:val="47EB5D4F"/>
    <w:rsid w:val="47EDC8B7"/>
    <w:rsid w:val="47F0945F"/>
    <w:rsid w:val="47F5181E"/>
    <w:rsid w:val="47F6A1EE"/>
    <w:rsid w:val="47F6BE7F"/>
    <w:rsid w:val="47FD6658"/>
    <w:rsid w:val="480B3B85"/>
    <w:rsid w:val="48125B1B"/>
    <w:rsid w:val="48164FF3"/>
    <w:rsid w:val="482437FA"/>
    <w:rsid w:val="4827C87A"/>
    <w:rsid w:val="482B1AC4"/>
    <w:rsid w:val="4837DA1B"/>
    <w:rsid w:val="483B280A"/>
    <w:rsid w:val="483C5560"/>
    <w:rsid w:val="484E7AC3"/>
    <w:rsid w:val="48508828"/>
    <w:rsid w:val="4854A455"/>
    <w:rsid w:val="485D578A"/>
    <w:rsid w:val="485E87B2"/>
    <w:rsid w:val="486545B7"/>
    <w:rsid w:val="486C49CE"/>
    <w:rsid w:val="487491C6"/>
    <w:rsid w:val="4874C2D8"/>
    <w:rsid w:val="487FB494"/>
    <w:rsid w:val="4882DE44"/>
    <w:rsid w:val="488A4518"/>
    <w:rsid w:val="48A49ACE"/>
    <w:rsid w:val="48A4E6F6"/>
    <w:rsid w:val="48B1F398"/>
    <w:rsid w:val="48B677ED"/>
    <w:rsid w:val="48BBDB1F"/>
    <w:rsid w:val="48BD2258"/>
    <w:rsid w:val="48BD8BE5"/>
    <w:rsid w:val="48BD96E0"/>
    <w:rsid w:val="48C5FB32"/>
    <w:rsid w:val="48CBFEE6"/>
    <w:rsid w:val="48CDCBD8"/>
    <w:rsid w:val="48CDD509"/>
    <w:rsid w:val="48CEE543"/>
    <w:rsid w:val="48D4AF6E"/>
    <w:rsid w:val="48DCA70B"/>
    <w:rsid w:val="48E50A30"/>
    <w:rsid w:val="48EA99C7"/>
    <w:rsid w:val="48EB4371"/>
    <w:rsid w:val="48ED7DE3"/>
    <w:rsid w:val="48F2EA88"/>
    <w:rsid w:val="48F434EA"/>
    <w:rsid w:val="48F70A10"/>
    <w:rsid w:val="48FAB95C"/>
    <w:rsid w:val="4904366D"/>
    <w:rsid w:val="4904F8A5"/>
    <w:rsid w:val="490A504A"/>
    <w:rsid w:val="49123572"/>
    <w:rsid w:val="4914A1CA"/>
    <w:rsid w:val="49174AAA"/>
    <w:rsid w:val="4917FFA6"/>
    <w:rsid w:val="49181760"/>
    <w:rsid w:val="4921D8B7"/>
    <w:rsid w:val="4923F588"/>
    <w:rsid w:val="492689F4"/>
    <w:rsid w:val="49362880"/>
    <w:rsid w:val="49375669"/>
    <w:rsid w:val="494A612F"/>
    <w:rsid w:val="49515692"/>
    <w:rsid w:val="49544468"/>
    <w:rsid w:val="4956AB00"/>
    <w:rsid w:val="49595A87"/>
    <w:rsid w:val="495F53E6"/>
    <w:rsid w:val="4963B767"/>
    <w:rsid w:val="496768DB"/>
    <w:rsid w:val="496B010B"/>
    <w:rsid w:val="496CC48F"/>
    <w:rsid w:val="4975F9C1"/>
    <w:rsid w:val="49760255"/>
    <w:rsid w:val="49760774"/>
    <w:rsid w:val="49814287"/>
    <w:rsid w:val="4989234F"/>
    <w:rsid w:val="498AB2A3"/>
    <w:rsid w:val="4999F3D8"/>
    <w:rsid w:val="499BFDED"/>
    <w:rsid w:val="499ED949"/>
    <w:rsid w:val="499F2F3E"/>
    <w:rsid w:val="49A2D4F8"/>
    <w:rsid w:val="49A4C614"/>
    <w:rsid w:val="49B49962"/>
    <w:rsid w:val="49C3C60E"/>
    <w:rsid w:val="49C977FA"/>
    <w:rsid w:val="49D33131"/>
    <w:rsid w:val="49D7C17E"/>
    <w:rsid w:val="49DEF4DD"/>
    <w:rsid w:val="49E04BD3"/>
    <w:rsid w:val="49E0BA4F"/>
    <w:rsid w:val="49E5951B"/>
    <w:rsid w:val="49EBC995"/>
    <w:rsid w:val="4A017D8F"/>
    <w:rsid w:val="4A01E7CC"/>
    <w:rsid w:val="4A117B95"/>
    <w:rsid w:val="4A12BEC3"/>
    <w:rsid w:val="4A147E8D"/>
    <w:rsid w:val="4A17E8D6"/>
    <w:rsid w:val="4A24B725"/>
    <w:rsid w:val="4A31224E"/>
    <w:rsid w:val="4A316A9F"/>
    <w:rsid w:val="4A342098"/>
    <w:rsid w:val="4A38C062"/>
    <w:rsid w:val="4A3AB4C2"/>
    <w:rsid w:val="4A405178"/>
    <w:rsid w:val="4A463EC8"/>
    <w:rsid w:val="4A482437"/>
    <w:rsid w:val="4A4DE8EC"/>
    <w:rsid w:val="4A56C231"/>
    <w:rsid w:val="4A5A6406"/>
    <w:rsid w:val="4A5EB1A4"/>
    <w:rsid w:val="4A647590"/>
    <w:rsid w:val="4A6AA4B3"/>
    <w:rsid w:val="4A736AFB"/>
    <w:rsid w:val="4A73C479"/>
    <w:rsid w:val="4A75B89B"/>
    <w:rsid w:val="4A763AD1"/>
    <w:rsid w:val="4A806ED0"/>
    <w:rsid w:val="4A832ACC"/>
    <w:rsid w:val="4A83C7CB"/>
    <w:rsid w:val="4A8721FE"/>
    <w:rsid w:val="4A8AE4FF"/>
    <w:rsid w:val="4A905623"/>
    <w:rsid w:val="4AA0C29A"/>
    <w:rsid w:val="4AA5D2B6"/>
    <w:rsid w:val="4AA63280"/>
    <w:rsid w:val="4AB15107"/>
    <w:rsid w:val="4AB8CBD4"/>
    <w:rsid w:val="4ACA0D97"/>
    <w:rsid w:val="4ACBF4A4"/>
    <w:rsid w:val="4ACFDF4E"/>
    <w:rsid w:val="4AD00E08"/>
    <w:rsid w:val="4AD292B1"/>
    <w:rsid w:val="4AD56DB3"/>
    <w:rsid w:val="4AD5E223"/>
    <w:rsid w:val="4AD9FA19"/>
    <w:rsid w:val="4ADC686F"/>
    <w:rsid w:val="4ADF0A56"/>
    <w:rsid w:val="4AEC3219"/>
    <w:rsid w:val="4AF2BF1B"/>
    <w:rsid w:val="4AFA06DF"/>
    <w:rsid w:val="4AFCDEA3"/>
    <w:rsid w:val="4B125223"/>
    <w:rsid w:val="4B141CB5"/>
    <w:rsid w:val="4B14711C"/>
    <w:rsid w:val="4B1698F4"/>
    <w:rsid w:val="4B1CF650"/>
    <w:rsid w:val="4B29EA7D"/>
    <w:rsid w:val="4B2D0B8E"/>
    <w:rsid w:val="4B2DE882"/>
    <w:rsid w:val="4B37141E"/>
    <w:rsid w:val="4B3BB96F"/>
    <w:rsid w:val="4B434D39"/>
    <w:rsid w:val="4B44394E"/>
    <w:rsid w:val="4B446B66"/>
    <w:rsid w:val="4B4AF859"/>
    <w:rsid w:val="4B4B572D"/>
    <w:rsid w:val="4B52E642"/>
    <w:rsid w:val="4B5687D6"/>
    <w:rsid w:val="4B572238"/>
    <w:rsid w:val="4B574E7B"/>
    <w:rsid w:val="4B6671BB"/>
    <w:rsid w:val="4B692E08"/>
    <w:rsid w:val="4B6C6516"/>
    <w:rsid w:val="4B8B0037"/>
    <w:rsid w:val="4B91981E"/>
    <w:rsid w:val="4B91DF09"/>
    <w:rsid w:val="4B91DFB5"/>
    <w:rsid w:val="4BA2102D"/>
    <w:rsid w:val="4BA526D1"/>
    <w:rsid w:val="4BA52DD2"/>
    <w:rsid w:val="4BA5CCAA"/>
    <w:rsid w:val="4BA5F05A"/>
    <w:rsid w:val="4BA855E7"/>
    <w:rsid w:val="4BAD79D3"/>
    <w:rsid w:val="4BB16DD1"/>
    <w:rsid w:val="4BB5A02B"/>
    <w:rsid w:val="4BB79162"/>
    <w:rsid w:val="4BBDC09F"/>
    <w:rsid w:val="4BC5FEE0"/>
    <w:rsid w:val="4BCA6EC7"/>
    <w:rsid w:val="4BCC0FF9"/>
    <w:rsid w:val="4BCE97E1"/>
    <w:rsid w:val="4BE28C9B"/>
    <w:rsid w:val="4BE41E84"/>
    <w:rsid w:val="4BF1B6E8"/>
    <w:rsid w:val="4BF1EC77"/>
    <w:rsid w:val="4BF322D0"/>
    <w:rsid w:val="4BF82CD9"/>
    <w:rsid w:val="4C0AEB60"/>
    <w:rsid w:val="4C192387"/>
    <w:rsid w:val="4C1E642F"/>
    <w:rsid w:val="4C28B8E8"/>
    <w:rsid w:val="4C2D33FD"/>
    <w:rsid w:val="4C2D47A8"/>
    <w:rsid w:val="4C373B5C"/>
    <w:rsid w:val="4C3A0782"/>
    <w:rsid w:val="4C3A5897"/>
    <w:rsid w:val="4C450DA0"/>
    <w:rsid w:val="4C53BBF0"/>
    <w:rsid w:val="4C5651E3"/>
    <w:rsid w:val="4C5AD417"/>
    <w:rsid w:val="4C69F584"/>
    <w:rsid w:val="4C6B2D1B"/>
    <w:rsid w:val="4C6CB657"/>
    <w:rsid w:val="4C6E95F1"/>
    <w:rsid w:val="4C6F8BD6"/>
    <w:rsid w:val="4C70BDFA"/>
    <w:rsid w:val="4C795652"/>
    <w:rsid w:val="4C7E4E8A"/>
    <w:rsid w:val="4C855FC1"/>
    <w:rsid w:val="4C86ADF0"/>
    <w:rsid w:val="4C8E1D81"/>
    <w:rsid w:val="4C8FFA3D"/>
    <w:rsid w:val="4C9135C6"/>
    <w:rsid w:val="4C968CD6"/>
    <w:rsid w:val="4C9B9936"/>
    <w:rsid w:val="4CA0C608"/>
    <w:rsid w:val="4CAA7BC2"/>
    <w:rsid w:val="4CAFCF1A"/>
    <w:rsid w:val="4CB387D4"/>
    <w:rsid w:val="4CB8B3C6"/>
    <w:rsid w:val="4CBC0D4B"/>
    <w:rsid w:val="4CBEC02E"/>
    <w:rsid w:val="4CC710A0"/>
    <w:rsid w:val="4CCCAD5A"/>
    <w:rsid w:val="4CDA6CD8"/>
    <w:rsid w:val="4CDFD072"/>
    <w:rsid w:val="4CE14428"/>
    <w:rsid w:val="4CE3C858"/>
    <w:rsid w:val="4CEC6E14"/>
    <w:rsid w:val="4CF38135"/>
    <w:rsid w:val="4CF5DACA"/>
    <w:rsid w:val="4CFF7E0C"/>
    <w:rsid w:val="4D04E53B"/>
    <w:rsid w:val="4D12FCC9"/>
    <w:rsid w:val="4D134E37"/>
    <w:rsid w:val="4D16D424"/>
    <w:rsid w:val="4D1A1EB9"/>
    <w:rsid w:val="4D1C1B91"/>
    <w:rsid w:val="4D20EDAD"/>
    <w:rsid w:val="4D238F9E"/>
    <w:rsid w:val="4D402224"/>
    <w:rsid w:val="4D42BA76"/>
    <w:rsid w:val="4D51B266"/>
    <w:rsid w:val="4D51EEF0"/>
    <w:rsid w:val="4D553D34"/>
    <w:rsid w:val="4D570A84"/>
    <w:rsid w:val="4D576696"/>
    <w:rsid w:val="4D5B71E7"/>
    <w:rsid w:val="4D5BB658"/>
    <w:rsid w:val="4D5F1298"/>
    <w:rsid w:val="4D65B783"/>
    <w:rsid w:val="4D6B95D5"/>
    <w:rsid w:val="4D6BA12B"/>
    <w:rsid w:val="4D6F9E43"/>
    <w:rsid w:val="4D7342A2"/>
    <w:rsid w:val="4D7ABE58"/>
    <w:rsid w:val="4D7CBBEE"/>
    <w:rsid w:val="4D8717B7"/>
    <w:rsid w:val="4D8D7E09"/>
    <w:rsid w:val="4D90321C"/>
    <w:rsid w:val="4D930723"/>
    <w:rsid w:val="4D9BFFF6"/>
    <w:rsid w:val="4DAF1CFC"/>
    <w:rsid w:val="4DB66FAC"/>
    <w:rsid w:val="4DBADF1C"/>
    <w:rsid w:val="4DC8ACB7"/>
    <w:rsid w:val="4DC8F7DF"/>
    <w:rsid w:val="4DD25E21"/>
    <w:rsid w:val="4DD76C3F"/>
    <w:rsid w:val="4DDB58CC"/>
    <w:rsid w:val="4DDE3732"/>
    <w:rsid w:val="4DDF35F8"/>
    <w:rsid w:val="4DF17801"/>
    <w:rsid w:val="4DF9AA4E"/>
    <w:rsid w:val="4DFC0C5E"/>
    <w:rsid w:val="4E228841"/>
    <w:rsid w:val="4E241856"/>
    <w:rsid w:val="4E264EEE"/>
    <w:rsid w:val="4E2933CA"/>
    <w:rsid w:val="4E2C81DB"/>
    <w:rsid w:val="4E2FB0EC"/>
    <w:rsid w:val="4E30057D"/>
    <w:rsid w:val="4E439772"/>
    <w:rsid w:val="4E457672"/>
    <w:rsid w:val="4E5A38CD"/>
    <w:rsid w:val="4E5ABFFF"/>
    <w:rsid w:val="4E651A96"/>
    <w:rsid w:val="4E676994"/>
    <w:rsid w:val="4E6D8EC8"/>
    <w:rsid w:val="4E731965"/>
    <w:rsid w:val="4E85BE92"/>
    <w:rsid w:val="4E85CD43"/>
    <w:rsid w:val="4E882B2C"/>
    <w:rsid w:val="4E8AD48D"/>
    <w:rsid w:val="4E948499"/>
    <w:rsid w:val="4E9F2F95"/>
    <w:rsid w:val="4EA98ECD"/>
    <w:rsid w:val="4EAD44FB"/>
    <w:rsid w:val="4EAD555F"/>
    <w:rsid w:val="4EB82EDD"/>
    <w:rsid w:val="4EB8D455"/>
    <w:rsid w:val="4EBABDA9"/>
    <w:rsid w:val="4EBCE14A"/>
    <w:rsid w:val="4EC1EE89"/>
    <w:rsid w:val="4ECC80C4"/>
    <w:rsid w:val="4ED0FDEB"/>
    <w:rsid w:val="4ED29C09"/>
    <w:rsid w:val="4ED66EDE"/>
    <w:rsid w:val="4ED9F8BF"/>
    <w:rsid w:val="4EDE13A3"/>
    <w:rsid w:val="4EEDE3B7"/>
    <w:rsid w:val="4EF4E7EC"/>
    <w:rsid w:val="4EF9A855"/>
    <w:rsid w:val="4EFB2789"/>
    <w:rsid w:val="4F03849A"/>
    <w:rsid w:val="4F065267"/>
    <w:rsid w:val="4F0897EF"/>
    <w:rsid w:val="4F12C3B2"/>
    <w:rsid w:val="4F18326B"/>
    <w:rsid w:val="4F1E6841"/>
    <w:rsid w:val="4F23A756"/>
    <w:rsid w:val="4F2A63BF"/>
    <w:rsid w:val="4F2C9F40"/>
    <w:rsid w:val="4F382955"/>
    <w:rsid w:val="4F39CF15"/>
    <w:rsid w:val="4F3C4B6E"/>
    <w:rsid w:val="4F3DCEF6"/>
    <w:rsid w:val="4F428323"/>
    <w:rsid w:val="4F536076"/>
    <w:rsid w:val="4F5F46AA"/>
    <w:rsid w:val="4F63EC0D"/>
    <w:rsid w:val="4F662ECB"/>
    <w:rsid w:val="4F67E42B"/>
    <w:rsid w:val="4F6ACB13"/>
    <w:rsid w:val="4F722304"/>
    <w:rsid w:val="4F7268A0"/>
    <w:rsid w:val="4F72D5A7"/>
    <w:rsid w:val="4F7D3BC6"/>
    <w:rsid w:val="4F7DE624"/>
    <w:rsid w:val="4F852D5A"/>
    <w:rsid w:val="4F8649BD"/>
    <w:rsid w:val="4F8B3331"/>
    <w:rsid w:val="4F922E1D"/>
    <w:rsid w:val="4F945449"/>
    <w:rsid w:val="4F948AC2"/>
    <w:rsid w:val="4F99A185"/>
    <w:rsid w:val="4FA0A1F1"/>
    <w:rsid w:val="4FA1C914"/>
    <w:rsid w:val="4FB2679A"/>
    <w:rsid w:val="4FB36A19"/>
    <w:rsid w:val="4FB49EB1"/>
    <w:rsid w:val="4FC9B257"/>
    <w:rsid w:val="4FCB69D2"/>
    <w:rsid w:val="4FCCC52D"/>
    <w:rsid w:val="4FCDA514"/>
    <w:rsid w:val="4FE14008"/>
    <w:rsid w:val="4FE34697"/>
    <w:rsid w:val="4FE9FF5A"/>
    <w:rsid w:val="4FF70A79"/>
    <w:rsid w:val="4FFF6DC6"/>
    <w:rsid w:val="500A62B8"/>
    <w:rsid w:val="500C0047"/>
    <w:rsid w:val="501146FA"/>
    <w:rsid w:val="5012983D"/>
    <w:rsid w:val="5012F6B5"/>
    <w:rsid w:val="501ADF51"/>
    <w:rsid w:val="50324AFB"/>
    <w:rsid w:val="50344CE1"/>
    <w:rsid w:val="5037A85D"/>
    <w:rsid w:val="503D8132"/>
    <w:rsid w:val="503E238C"/>
    <w:rsid w:val="503FE75C"/>
    <w:rsid w:val="50408138"/>
    <w:rsid w:val="5042D663"/>
    <w:rsid w:val="5044161C"/>
    <w:rsid w:val="50455CC2"/>
    <w:rsid w:val="504725C0"/>
    <w:rsid w:val="504BDE76"/>
    <w:rsid w:val="505125A7"/>
    <w:rsid w:val="505D4058"/>
    <w:rsid w:val="505DD611"/>
    <w:rsid w:val="505F7E42"/>
    <w:rsid w:val="50671F80"/>
    <w:rsid w:val="506A11C0"/>
    <w:rsid w:val="506F4A16"/>
    <w:rsid w:val="5072EA7F"/>
    <w:rsid w:val="50770DBD"/>
    <w:rsid w:val="508386CE"/>
    <w:rsid w:val="5085621D"/>
    <w:rsid w:val="5085D855"/>
    <w:rsid w:val="508C55B7"/>
    <w:rsid w:val="508DF6AE"/>
    <w:rsid w:val="5090A386"/>
    <w:rsid w:val="5092E26A"/>
    <w:rsid w:val="509726FF"/>
    <w:rsid w:val="509BDF9E"/>
    <w:rsid w:val="509CCBB1"/>
    <w:rsid w:val="50A0D621"/>
    <w:rsid w:val="50A9FA97"/>
    <w:rsid w:val="50AB5A5B"/>
    <w:rsid w:val="50AF0826"/>
    <w:rsid w:val="50C32F62"/>
    <w:rsid w:val="50C5E10B"/>
    <w:rsid w:val="50D6C508"/>
    <w:rsid w:val="50D82A4B"/>
    <w:rsid w:val="50DCA91A"/>
    <w:rsid w:val="50E3FB26"/>
    <w:rsid w:val="50E9B094"/>
    <w:rsid w:val="50EFBEAB"/>
    <w:rsid w:val="50F84C04"/>
    <w:rsid w:val="5106033A"/>
    <w:rsid w:val="511729EF"/>
    <w:rsid w:val="51240AB3"/>
    <w:rsid w:val="5124448E"/>
    <w:rsid w:val="513889D0"/>
    <w:rsid w:val="5141DC54"/>
    <w:rsid w:val="51431DC1"/>
    <w:rsid w:val="51459644"/>
    <w:rsid w:val="51497F51"/>
    <w:rsid w:val="514B559A"/>
    <w:rsid w:val="5154A865"/>
    <w:rsid w:val="515783D3"/>
    <w:rsid w:val="516474AF"/>
    <w:rsid w:val="516921E7"/>
    <w:rsid w:val="51693A7F"/>
    <w:rsid w:val="516B8E4E"/>
    <w:rsid w:val="516BCC74"/>
    <w:rsid w:val="516F0745"/>
    <w:rsid w:val="517557E0"/>
    <w:rsid w:val="5176941D"/>
    <w:rsid w:val="5179DD56"/>
    <w:rsid w:val="517A6F92"/>
    <w:rsid w:val="5180F76B"/>
    <w:rsid w:val="5188CAE6"/>
    <w:rsid w:val="518B74F2"/>
    <w:rsid w:val="518FDD31"/>
    <w:rsid w:val="51A10B61"/>
    <w:rsid w:val="51AE4D43"/>
    <w:rsid w:val="51DE44F1"/>
    <w:rsid w:val="51E1E497"/>
    <w:rsid w:val="51EA111B"/>
    <w:rsid w:val="51FC0750"/>
    <w:rsid w:val="51FCEC96"/>
    <w:rsid w:val="5201637F"/>
    <w:rsid w:val="52122AC8"/>
    <w:rsid w:val="5214BE01"/>
    <w:rsid w:val="5217ECA6"/>
    <w:rsid w:val="5218418B"/>
    <w:rsid w:val="52243EEA"/>
    <w:rsid w:val="5234BFF7"/>
    <w:rsid w:val="5244C492"/>
    <w:rsid w:val="524B07DE"/>
    <w:rsid w:val="524C4B18"/>
    <w:rsid w:val="524E222F"/>
    <w:rsid w:val="52504319"/>
    <w:rsid w:val="52571FE5"/>
    <w:rsid w:val="525D42CA"/>
    <w:rsid w:val="5262AFAC"/>
    <w:rsid w:val="526496E8"/>
    <w:rsid w:val="5269049F"/>
    <w:rsid w:val="52695090"/>
    <w:rsid w:val="52764F21"/>
    <w:rsid w:val="52871E62"/>
    <w:rsid w:val="5289560F"/>
    <w:rsid w:val="52918F40"/>
    <w:rsid w:val="52933345"/>
    <w:rsid w:val="529A4A13"/>
    <w:rsid w:val="52A1F2D0"/>
    <w:rsid w:val="52A36E11"/>
    <w:rsid w:val="52AFDF95"/>
    <w:rsid w:val="52B90627"/>
    <w:rsid w:val="52BF09B2"/>
    <w:rsid w:val="52C03782"/>
    <w:rsid w:val="52C57EFC"/>
    <w:rsid w:val="52C853E3"/>
    <w:rsid w:val="52D3DDB3"/>
    <w:rsid w:val="52D4245B"/>
    <w:rsid w:val="52DE3A0B"/>
    <w:rsid w:val="52DFD78F"/>
    <w:rsid w:val="52E4C6DF"/>
    <w:rsid w:val="52EC697E"/>
    <w:rsid w:val="52FFEBD9"/>
    <w:rsid w:val="5304B3B0"/>
    <w:rsid w:val="531600DF"/>
    <w:rsid w:val="5316E6A5"/>
    <w:rsid w:val="531BC8A3"/>
    <w:rsid w:val="5328DE98"/>
    <w:rsid w:val="532E192B"/>
    <w:rsid w:val="532EDD5C"/>
    <w:rsid w:val="5349F3FF"/>
    <w:rsid w:val="534B4EC6"/>
    <w:rsid w:val="534B5197"/>
    <w:rsid w:val="534B7A25"/>
    <w:rsid w:val="53582255"/>
    <w:rsid w:val="535FDB31"/>
    <w:rsid w:val="5361BB53"/>
    <w:rsid w:val="536713D9"/>
    <w:rsid w:val="536956B9"/>
    <w:rsid w:val="53732F01"/>
    <w:rsid w:val="537F6A1E"/>
    <w:rsid w:val="538AD07C"/>
    <w:rsid w:val="538D2599"/>
    <w:rsid w:val="5390A2F6"/>
    <w:rsid w:val="53A38E89"/>
    <w:rsid w:val="53A5CEBC"/>
    <w:rsid w:val="53B53343"/>
    <w:rsid w:val="53C0DF7A"/>
    <w:rsid w:val="53C4185A"/>
    <w:rsid w:val="53C428DE"/>
    <w:rsid w:val="53C8F23A"/>
    <w:rsid w:val="53CA25C8"/>
    <w:rsid w:val="53CCC231"/>
    <w:rsid w:val="53CE4613"/>
    <w:rsid w:val="53D073DD"/>
    <w:rsid w:val="53D2DFC1"/>
    <w:rsid w:val="53D4E3FA"/>
    <w:rsid w:val="53D6BBC1"/>
    <w:rsid w:val="53D6F202"/>
    <w:rsid w:val="53EEEC2B"/>
    <w:rsid w:val="53F56A2B"/>
    <w:rsid w:val="53F5EB3E"/>
    <w:rsid w:val="53F663C5"/>
    <w:rsid w:val="53F6CD4A"/>
    <w:rsid w:val="53F77B2C"/>
    <w:rsid w:val="5400A71A"/>
    <w:rsid w:val="5416CBE9"/>
    <w:rsid w:val="541DF6AF"/>
    <w:rsid w:val="54202C77"/>
    <w:rsid w:val="5421B1B6"/>
    <w:rsid w:val="5422E95F"/>
    <w:rsid w:val="5425468C"/>
    <w:rsid w:val="5429E076"/>
    <w:rsid w:val="542D90A1"/>
    <w:rsid w:val="542E2143"/>
    <w:rsid w:val="542E6131"/>
    <w:rsid w:val="542F90BB"/>
    <w:rsid w:val="543D44DD"/>
    <w:rsid w:val="5440A2FA"/>
    <w:rsid w:val="5441A220"/>
    <w:rsid w:val="54448431"/>
    <w:rsid w:val="544992B6"/>
    <w:rsid w:val="5451AD4D"/>
    <w:rsid w:val="5453C6A1"/>
    <w:rsid w:val="54574539"/>
    <w:rsid w:val="545B9500"/>
    <w:rsid w:val="545E7D67"/>
    <w:rsid w:val="54645DFB"/>
    <w:rsid w:val="546BD759"/>
    <w:rsid w:val="5470577F"/>
    <w:rsid w:val="5471863C"/>
    <w:rsid w:val="54802E49"/>
    <w:rsid w:val="54829709"/>
    <w:rsid w:val="548AED6C"/>
    <w:rsid w:val="548B9C26"/>
    <w:rsid w:val="549136FE"/>
    <w:rsid w:val="5491FBBE"/>
    <w:rsid w:val="549DCC46"/>
    <w:rsid w:val="54A9AC55"/>
    <w:rsid w:val="54AABFFD"/>
    <w:rsid w:val="54AD6025"/>
    <w:rsid w:val="54B028C6"/>
    <w:rsid w:val="54B11F8E"/>
    <w:rsid w:val="54B4E954"/>
    <w:rsid w:val="54BBBC09"/>
    <w:rsid w:val="54C035D5"/>
    <w:rsid w:val="54C45734"/>
    <w:rsid w:val="54C9C432"/>
    <w:rsid w:val="54CAA6EF"/>
    <w:rsid w:val="54CD41C3"/>
    <w:rsid w:val="54CE43F4"/>
    <w:rsid w:val="54DCF802"/>
    <w:rsid w:val="54F6D13D"/>
    <w:rsid w:val="54F85203"/>
    <w:rsid w:val="550AA21A"/>
    <w:rsid w:val="55112C5C"/>
    <w:rsid w:val="5511AFE4"/>
    <w:rsid w:val="551EBA10"/>
    <w:rsid w:val="5520E86E"/>
    <w:rsid w:val="552494FA"/>
    <w:rsid w:val="55326EE0"/>
    <w:rsid w:val="5532ABA5"/>
    <w:rsid w:val="553E5B32"/>
    <w:rsid w:val="55412CC3"/>
    <w:rsid w:val="554BC029"/>
    <w:rsid w:val="554E89A2"/>
    <w:rsid w:val="5551682B"/>
    <w:rsid w:val="5554D771"/>
    <w:rsid w:val="555CA000"/>
    <w:rsid w:val="55647AE4"/>
    <w:rsid w:val="556B30D7"/>
    <w:rsid w:val="556EF624"/>
    <w:rsid w:val="55711E62"/>
    <w:rsid w:val="55791387"/>
    <w:rsid w:val="55890A38"/>
    <w:rsid w:val="5589D729"/>
    <w:rsid w:val="5590284A"/>
    <w:rsid w:val="559B9987"/>
    <w:rsid w:val="559F1A92"/>
    <w:rsid w:val="559FFF30"/>
    <w:rsid w:val="55A11FBC"/>
    <w:rsid w:val="55A28AD0"/>
    <w:rsid w:val="55A82B97"/>
    <w:rsid w:val="55AA6F02"/>
    <w:rsid w:val="55B31923"/>
    <w:rsid w:val="55B3E6E5"/>
    <w:rsid w:val="55BC5CE6"/>
    <w:rsid w:val="55C47D9F"/>
    <w:rsid w:val="55C9314D"/>
    <w:rsid w:val="55E0CEB2"/>
    <w:rsid w:val="55E6F689"/>
    <w:rsid w:val="55F20E52"/>
    <w:rsid w:val="55F474DC"/>
    <w:rsid w:val="55F49F77"/>
    <w:rsid w:val="55F54937"/>
    <w:rsid w:val="55F9576D"/>
    <w:rsid w:val="560384C5"/>
    <w:rsid w:val="56088C4E"/>
    <w:rsid w:val="560A1CF9"/>
    <w:rsid w:val="560E3F0C"/>
    <w:rsid w:val="560F6A24"/>
    <w:rsid w:val="56119A1E"/>
    <w:rsid w:val="56134E38"/>
    <w:rsid w:val="5614245C"/>
    <w:rsid w:val="561B53C2"/>
    <w:rsid w:val="561F50D7"/>
    <w:rsid w:val="561F9FC4"/>
    <w:rsid w:val="5620EE12"/>
    <w:rsid w:val="56214E04"/>
    <w:rsid w:val="5624CFD8"/>
    <w:rsid w:val="56268747"/>
    <w:rsid w:val="562D6B62"/>
    <w:rsid w:val="562FB8BD"/>
    <w:rsid w:val="5640D41E"/>
    <w:rsid w:val="56411EE3"/>
    <w:rsid w:val="56436205"/>
    <w:rsid w:val="564385E3"/>
    <w:rsid w:val="564C013E"/>
    <w:rsid w:val="56597363"/>
    <w:rsid w:val="565C6CF8"/>
    <w:rsid w:val="566F11A6"/>
    <w:rsid w:val="56748012"/>
    <w:rsid w:val="5675AACF"/>
    <w:rsid w:val="567B9924"/>
    <w:rsid w:val="56849BC4"/>
    <w:rsid w:val="568B2FDC"/>
    <w:rsid w:val="56935F69"/>
    <w:rsid w:val="569580DA"/>
    <w:rsid w:val="56970F07"/>
    <w:rsid w:val="56A64D81"/>
    <w:rsid w:val="56B40C8C"/>
    <w:rsid w:val="56BB666A"/>
    <w:rsid w:val="56C65379"/>
    <w:rsid w:val="56C9528D"/>
    <w:rsid w:val="56CC0830"/>
    <w:rsid w:val="56CDB4F8"/>
    <w:rsid w:val="56D177F8"/>
    <w:rsid w:val="56D1F03A"/>
    <w:rsid w:val="56DCFEE0"/>
    <w:rsid w:val="56DFE67E"/>
    <w:rsid w:val="56E87ACC"/>
    <w:rsid w:val="56E91BBC"/>
    <w:rsid w:val="56F0BC8B"/>
    <w:rsid w:val="56F73481"/>
    <w:rsid w:val="57053D9C"/>
    <w:rsid w:val="570A00C5"/>
    <w:rsid w:val="570D7220"/>
    <w:rsid w:val="570D808C"/>
    <w:rsid w:val="570EB8EF"/>
    <w:rsid w:val="572397D3"/>
    <w:rsid w:val="5726A220"/>
    <w:rsid w:val="572F7AB3"/>
    <w:rsid w:val="57316C2D"/>
    <w:rsid w:val="57353C54"/>
    <w:rsid w:val="57402EDD"/>
    <w:rsid w:val="57490320"/>
    <w:rsid w:val="57509E78"/>
    <w:rsid w:val="57538D3E"/>
    <w:rsid w:val="57562BCE"/>
    <w:rsid w:val="57593906"/>
    <w:rsid w:val="575A7689"/>
    <w:rsid w:val="575A8027"/>
    <w:rsid w:val="575A90FD"/>
    <w:rsid w:val="575B3E86"/>
    <w:rsid w:val="575D0E39"/>
    <w:rsid w:val="575ECDB8"/>
    <w:rsid w:val="57636D47"/>
    <w:rsid w:val="57679C96"/>
    <w:rsid w:val="576830F4"/>
    <w:rsid w:val="57696031"/>
    <w:rsid w:val="576D04FB"/>
    <w:rsid w:val="576F44C4"/>
    <w:rsid w:val="576FEB21"/>
    <w:rsid w:val="577660D7"/>
    <w:rsid w:val="577889ED"/>
    <w:rsid w:val="5779B202"/>
    <w:rsid w:val="577B8A89"/>
    <w:rsid w:val="577FB05D"/>
    <w:rsid w:val="577FFC63"/>
    <w:rsid w:val="5784A28F"/>
    <w:rsid w:val="5794A577"/>
    <w:rsid w:val="57951F8A"/>
    <w:rsid w:val="5795F539"/>
    <w:rsid w:val="57967C44"/>
    <w:rsid w:val="579EC98F"/>
    <w:rsid w:val="57A2482F"/>
    <w:rsid w:val="57A58808"/>
    <w:rsid w:val="57A8ED78"/>
    <w:rsid w:val="57B21ADE"/>
    <w:rsid w:val="57B4A2CB"/>
    <w:rsid w:val="57B837C3"/>
    <w:rsid w:val="57BFCD86"/>
    <w:rsid w:val="57CA63F2"/>
    <w:rsid w:val="57CD6D41"/>
    <w:rsid w:val="57D6ECD4"/>
    <w:rsid w:val="57DA4058"/>
    <w:rsid w:val="57ED6402"/>
    <w:rsid w:val="57EDAF01"/>
    <w:rsid w:val="57EF2AA8"/>
    <w:rsid w:val="57EF6974"/>
    <w:rsid w:val="57F2D5F9"/>
    <w:rsid w:val="57FB3970"/>
    <w:rsid w:val="57FCB2DF"/>
    <w:rsid w:val="5804D523"/>
    <w:rsid w:val="581E3096"/>
    <w:rsid w:val="582718A1"/>
    <w:rsid w:val="5830253F"/>
    <w:rsid w:val="5831BFD4"/>
    <w:rsid w:val="58358579"/>
    <w:rsid w:val="583795F0"/>
    <w:rsid w:val="583B57B8"/>
    <w:rsid w:val="583DB2A1"/>
    <w:rsid w:val="5842A6B9"/>
    <w:rsid w:val="58458E9A"/>
    <w:rsid w:val="585378CA"/>
    <w:rsid w:val="5854A605"/>
    <w:rsid w:val="585A9DF6"/>
    <w:rsid w:val="585D776B"/>
    <w:rsid w:val="586061AD"/>
    <w:rsid w:val="586999F9"/>
    <w:rsid w:val="587092AC"/>
    <w:rsid w:val="587186E1"/>
    <w:rsid w:val="58757EB0"/>
    <w:rsid w:val="587F70C5"/>
    <w:rsid w:val="58859BF3"/>
    <w:rsid w:val="58865A2C"/>
    <w:rsid w:val="588A75B6"/>
    <w:rsid w:val="588C6671"/>
    <w:rsid w:val="5893AFC3"/>
    <w:rsid w:val="58992688"/>
    <w:rsid w:val="589C28C6"/>
    <w:rsid w:val="58AA448B"/>
    <w:rsid w:val="58AD35D6"/>
    <w:rsid w:val="58AF1165"/>
    <w:rsid w:val="58B17F5D"/>
    <w:rsid w:val="58BA18C4"/>
    <w:rsid w:val="58BA2AB8"/>
    <w:rsid w:val="58BB7227"/>
    <w:rsid w:val="58BE51B7"/>
    <w:rsid w:val="58C687A6"/>
    <w:rsid w:val="58C7B742"/>
    <w:rsid w:val="58C8ECF1"/>
    <w:rsid w:val="58CA3746"/>
    <w:rsid w:val="58CCCA48"/>
    <w:rsid w:val="58D0CFC8"/>
    <w:rsid w:val="58D561D6"/>
    <w:rsid w:val="58DB0E6C"/>
    <w:rsid w:val="58DB7835"/>
    <w:rsid w:val="58DB9B5D"/>
    <w:rsid w:val="58ED8DEC"/>
    <w:rsid w:val="58F39F6E"/>
    <w:rsid w:val="58F5470F"/>
    <w:rsid w:val="58F9B368"/>
    <w:rsid w:val="58FD60F8"/>
    <w:rsid w:val="58FF5CB6"/>
    <w:rsid w:val="59081B35"/>
    <w:rsid w:val="591795E5"/>
    <w:rsid w:val="591BB881"/>
    <w:rsid w:val="591C32D3"/>
    <w:rsid w:val="5927243A"/>
    <w:rsid w:val="5928FD76"/>
    <w:rsid w:val="592C2520"/>
    <w:rsid w:val="592EC8F6"/>
    <w:rsid w:val="593072CC"/>
    <w:rsid w:val="5936FFD2"/>
    <w:rsid w:val="594CE54D"/>
    <w:rsid w:val="594D7AAD"/>
    <w:rsid w:val="59550993"/>
    <w:rsid w:val="595FB002"/>
    <w:rsid w:val="597697C3"/>
    <w:rsid w:val="597E441E"/>
    <w:rsid w:val="597FFF66"/>
    <w:rsid w:val="5980124E"/>
    <w:rsid w:val="598193CC"/>
    <w:rsid w:val="5982E99D"/>
    <w:rsid w:val="598CA2D7"/>
    <w:rsid w:val="598E55A4"/>
    <w:rsid w:val="59902CA4"/>
    <w:rsid w:val="599E4DC0"/>
    <w:rsid w:val="599FE826"/>
    <w:rsid w:val="59A5FE58"/>
    <w:rsid w:val="59A89A5D"/>
    <w:rsid w:val="59B2A7D1"/>
    <w:rsid w:val="59B52864"/>
    <w:rsid w:val="59BA8F3F"/>
    <w:rsid w:val="59BAF733"/>
    <w:rsid w:val="59D6E5FC"/>
    <w:rsid w:val="59D92FC5"/>
    <w:rsid w:val="59DAC3E0"/>
    <w:rsid w:val="59E08238"/>
    <w:rsid w:val="59E67DBA"/>
    <w:rsid w:val="59EC3D2D"/>
    <w:rsid w:val="59EF38BC"/>
    <w:rsid w:val="59F7EA6E"/>
    <w:rsid w:val="59FF212C"/>
    <w:rsid w:val="5A01A1D3"/>
    <w:rsid w:val="5A04E678"/>
    <w:rsid w:val="5A09B147"/>
    <w:rsid w:val="5A0F7413"/>
    <w:rsid w:val="5A140B03"/>
    <w:rsid w:val="5A1E192E"/>
    <w:rsid w:val="5A2B17A2"/>
    <w:rsid w:val="5A37E1A8"/>
    <w:rsid w:val="5A3E68BD"/>
    <w:rsid w:val="5A422AF1"/>
    <w:rsid w:val="5A51F456"/>
    <w:rsid w:val="5A521949"/>
    <w:rsid w:val="5A54256E"/>
    <w:rsid w:val="5A5C4B59"/>
    <w:rsid w:val="5A5F6CB2"/>
    <w:rsid w:val="5A61CFB1"/>
    <w:rsid w:val="5A728452"/>
    <w:rsid w:val="5A74EAC4"/>
    <w:rsid w:val="5A873FA6"/>
    <w:rsid w:val="5A8C4277"/>
    <w:rsid w:val="5A8D5BA0"/>
    <w:rsid w:val="5A9ACE00"/>
    <w:rsid w:val="5A9E3E28"/>
    <w:rsid w:val="5AA556E4"/>
    <w:rsid w:val="5AA5E29E"/>
    <w:rsid w:val="5AA63AFC"/>
    <w:rsid w:val="5AB3FA28"/>
    <w:rsid w:val="5AB8F4DF"/>
    <w:rsid w:val="5AC08EFB"/>
    <w:rsid w:val="5AC10855"/>
    <w:rsid w:val="5AC2FD73"/>
    <w:rsid w:val="5AC6FBD0"/>
    <w:rsid w:val="5AD1CF0F"/>
    <w:rsid w:val="5ADBC5D1"/>
    <w:rsid w:val="5AE09BF5"/>
    <w:rsid w:val="5AE28D6A"/>
    <w:rsid w:val="5AF00D84"/>
    <w:rsid w:val="5AF33C60"/>
    <w:rsid w:val="5AF618B2"/>
    <w:rsid w:val="5AF7308D"/>
    <w:rsid w:val="5B026D6C"/>
    <w:rsid w:val="5B0457BE"/>
    <w:rsid w:val="5B053653"/>
    <w:rsid w:val="5B060435"/>
    <w:rsid w:val="5B077BA9"/>
    <w:rsid w:val="5B0BC739"/>
    <w:rsid w:val="5B0C0D1D"/>
    <w:rsid w:val="5B1F439F"/>
    <w:rsid w:val="5B2C4F63"/>
    <w:rsid w:val="5B2DCE83"/>
    <w:rsid w:val="5B315616"/>
    <w:rsid w:val="5B32D638"/>
    <w:rsid w:val="5B39BFE0"/>
    <w:rsid w:val="5B3BD527"/>
    <w:rsid w:val="5B3C55CE"/>
    <w:rsid w:val="5B4C71F6"/>
    <w:rsid w:val="5B4D00AA"/>
    <w:rsid w:val="5B50FDC3"/>
    <w:rsid w:val="5B5C26AD"/>
    <w:rsid w:val="5B718BED"/>
    <w:rsid w:val="5B7277D0"/>
    <w:rsid w:val="5B731D88"/>
    <w:rsid w:val="5B7462A1"/>
    <w:rsid w:val="5B7D9F9D"/>
    <w:rsid w:val="5B7EECF4"/>
    <w:rsid w:val="5B904066"/>
    <w:rsid w:val="5B93CB57"/>
    <w:rsid w:val="5B949213"/>
    <w:rsid w:val="5B999D33"/>
    <w:rsid w:val="5B9B61F0"/>
    <w:rsid w:val="5BA4A4D8"/>
    <w:rsid w:val="5BA5EC39"/>
    <w:rsid w:val="5BAA5372"/>
    <w:rsid w:val="5BAE6049"/>
    <w:rsid w:val="5BB3BFBD"/>
    <w:rsid w:val="5BB54AB3"/>
    <w:rsid w:val="5BB7BF70"/>
    <w:rsid w:val="5BCBE06D"/>
    <w:rsid w:val="5BCDCFA1"/>
    <w:rsid w:val="5BCF09EC"/>
    <w:rsid w:val="5BD3AD78"/>
    <w:rsid w:val="5BD47988"/>
    <w:rsid w:val="5BD4F82B"/>
    <w:rsid w:val="5BDE096A"/>
    <w:rsid w:val="5BDF5CAA"/>
    <w:rsid w:val="5BDFE8B7"/>
    <w:rsid w:val="5BE70F99"/>
    <w:rsid w:val="5BE888C4"/>
    <w:rsid w:val="5BF0B9A9"/>
    <w:rsid w:val="5BF44BDC"/>
    <w:rsid w:val="5C00E122"/>
    <w:rsid w:val="5C0877AB"/>
    <w:rsid w:val="5C0B7879"/>
    <w:rsid w:val="5C128CF6"/>
    <w:rsid w:val="5C176ACA"/>
    <w:rsid w:val="5C1A86DA"/>
    <w:rsid w:val="5C1AD934"/>
    <w:rsid w:val="5C28158C"/>
    <w:rsid w:val="5C2B895D"/>
    <w:rsid w:val="5C36269D"/>
    <w:rsid w:val="5C37E2FD"/>
    <w:rsid w:val="5C3E6FBD"/>
    <w:rsid w:val="5C3EBD25"/>
    <w:rsid w:val="5C3F6AA3"/>
    <w:rsid w:val="5C418F6A"/>
    <w:rsid w:val="5C475C3A"/>
    <w:rsid w:val="5C4CEE8F"/>
    <w:rsid w:val="5C508E75"/>
    <w:rsid w:val="5C556B49"/>
    <w:rsid w:val="5C55C53A"/>
    <w:rsid w:val="5C5DAC87"/>
    <w:rsid w:val="5C60231F"/>
    <w:rsid w:val="5C61522B"/>
    <w:rsid w:val="5C771B80"/>
    <w:rsid w:val="5C7F29F8"/>
    <w:rsid w:val="5C96A484"/>
    <w:rsid w:val="5C96D8D7"/>
    <w:rsid w:val="5C9BAA09"/>
    <w:rsid w:val="5C9D190C"/>
    <w:rsid w:val="5C9E2904"/>
    <w:rsid w:val="5CAAD29C"/>
    <w:rsid w:val="5CB15C47"/>
    <w:rsid w:val="5CBB9D09"/>
    <w:rsid w:val="5CC9AD03"/>
    <w:rsid w:val="5CDA585F"/>
    <w:rsid w:val="5CE1FBE4"/>
    <w:rsid w:val="5CE33536"/>
    <w:rsid w:val="5CE7218C"/>
    <w:rsid w:val="5CE820CC"/>
    <w:rsid w:val="5CEACA5D"/>
    <w:rsid w:val="5CED2998"/>
    <w:rsid w:val="5CEDA7AA"/>
    <w:rsid w:val="5CF13482"/>
    <w:rsid w:val="5CF20B4B"/>
    <w:rsid w:val="5CF94B5C"/>
    <w:rsid w:val="5D00FEBF"/>
    <w:rsid w:val="5D06EC50"/>
    <w:rsid w:val="5D102CEB"/>
    <w:rsid w:val="5D118CB2"/>
    <w:rsid w:val="5D11FBE8"/>
    <w:rsid w:val="5D1365DB"/>
    <w:rsid w:val="5D186D3A"/>
    <w:rsid w:val="5D235FC6"/>
    <w:rsid w:val="5D36153A"/>
    <w:rsid w:val="5D3C6484"/>
    <w:rsid w:val="5D3DF4C3"/>
    <w:rsid w:val="5D3E408A"/>
    <w:rsid w:val="5D3EDD1D"/>
    <w:rsid w:val="5D4305BA"/>
    <w:rsid w:val="5D4F5A56"/>
    <w:rsid w:val="5D500742"/>
    <w:rsid w:val="5D5A52EF"/>
    <w:rsid w:val="5D5BFB10"/>
    <w:rsid w:val="5D64FA7F"/>
    <w:rsid w:val="5D786FDD"/>
    <w:rsid w:val="5D7ADA68"/>
    <w:rsid w:val="5D7F1570"/>
    <w:rsid w:val="5D7F5718"/>
    <w:rsid w:val="5D91EC05"/>
    <w:rsid w:val="5D933BE1"/>
    <w:rsid w:val="5DA422C8"/>
    <w:rsid w:val="5DA54DB4"/>
    <w:rsid w:val="5DA97A65"/>
    <w:rsid w:val="5DABC06F"/>
    <w:rsid w:val="5DAFCA39"/>
    <w:rsid w:val="5DB78058"/>
    <w:rsid w:val="5DC1D89C"/>
    <w:rsid w:val="5DC2A828"/>
    <w:rsid w:val="5DC3D5B3"/>
    <w:rsid w:val="5DC77167"/>
    <w:rsid w:val="5DC810D5"/>
    <w:rsid w:val="5DCCE545"/>
    <w:rsid w:val="5DCDA29A"/>
    <w:rsid w:val="5DCE9CEB"/>
    <w:rsid w:val="5DD8E331"/>
    <w:rsid w:val="5DDC902F"/>
    <w:rsid w:val="5DDEE986"/>
    <w:rsid w:val="5DDEF5C8"/>
    <w:rsid w:val="5DDF5481"/>
    <w:rsid w:val="5DF4D133"/>
    <w:rsid w:val="5E014DF6"/>
    <w:rsid w:val="5E020056"/>
    <w:rsid w:val="5E110637"/>
    <w:rsid w:val="5E17B79E"/>
    <w:rsid w:val="5E21B8FF"/>
    <w:rsid w:val="5E22E462"/>
    <w:rsid w:val="5E29F1BD"/>
    <w:rsid w:val="5E2A4A16"/>
    <w:rsid w:val="5E31240D"/>
    <w:rsid w:val="5E3C19EB"/>
    <w:rsid w:val="5E3DC156"/>
    <w:rsid w:val="5E3E6FB3"/>
    <w:rsid w:val="5E443CBA"/>
    <w:rsid w:val="5E464476"/>
    <w:rsid w:val="5E495C57"/>
    <w:rsid w:val="5E4DC97E"/>
    <w:rsid w:val="5E534F70"/>
    <w:rsid w:val="5E56B135"/>
    <w:rsid w:val="5E5CF4D3"/>
    <w:rsid w:val="5E60A735"/>
    <w:rsid w:val="5E62EE2B"/>
    <w:rsid w:val="5E70F7BC"/>
    <w:rsid w:val="5E79B74D"/>
    <w:rsid w:val="5E7CF032"/>
    <w:rsid w:val="5E7F810B"/>
    <w:rsid w:val="5E817138"/>
    <w:rsid w:val="5E86A080"/>
    <w:rsid w:val="5E875C8F"/>
    <w:rsid w:val="5E8F679F"/>
    <w:rsid w:val="5E913C97"/>
    <w:rsid w:val="5E9A767B"/>
    <w:rsid w:val="5EA2A026"/>
    <w:rsid w:val="5EAFB91D"/>
    <w:rsid w:val="5EB53194"/>
    <w:rsid w:val="5EB85C1A"/>
    <w:rsid w:val="5ECF0A12"/>
    <w:rsid w:val="5ECFA251"/>
    <w:rsid w:val="5EDB0359"/>
    <w:rsid w:val="5EDB0BB1"/>
    <w:rsid w:val="5EE2EF90"/>
    <w:rsid w:val="5EE44853"/>
    <w:rsid w:val="5EEEB9ED"/>
    <w:rsid w:val="5EEFBDDB"/>
    <w:rsid w:val="5EF64741"/>
    <w:rsid w:val="5EFA0BFA"/>
    <w:rsid w:val="5EFDBB04"/>
    <w:rsid w:val="5F0DD8FA"/>
    <w:rsid w:val="5F0F187B"/>
    <w:rsid w:val="5F322EEB"/>
    <w:rsid w:val="5F395672"/>
    <w:rsid w:val="5F399124"/>
    <w:rsid w:val="5F4A0E92"/>
    <w:rsid w:val="5F4D9278"/>
    <w:rsid w:val="5F4F4672"/>
    <w:rsid w:val="5F52E165"/>
    <w:rsid w:val="5F541297"/>
    <w:rsid w:val="5F585112"/>
    <w:rsid w:val="5F649859"/>
    <w:rsid w:val="5F6F3D0C"/>
    <w:rsid w:val="5F70C600"/>
    <w:rsid w:val="5F7165DC"/>
    <w:rsid w:val="5F758803"/>
    <w:rsid w:val="5F77AA45"/>
    <w:rsid w:val="5F8177DE"/>
    <w:rsid w:val="5F8967B0"/>
    <w:rsid w:val="5F8F5ACA"/>
    <w:rsid w:val="5F9657BC"/>
    <w:rsid w:val="5F98AABC"/>
    <w:rsid w:val="5F9A25D9"/>
    <w:rsid w:val="5FA2188B"/>
    <w:rsid w:val="5FAA0615"/>
    <w:rsid w:val="5FABEF73"/>
    <w:rsid w:val="5FB555A1"/>
    <w:rsid w:val="5FBB7A42"/>
    <w:rsid w:val="5FC0086D"/>
    <w:rsid w:val="5FC58B0E"/>
    <w:rsid w:val="5FC739F8"/>
    <w:rsid w:val="5FC8F7F3"/>
    <w:rsid w:val="5FCF2A30"/>
    <w:rsid w:val="5FCF94DA"/>
    <w:rsid w:val="5FD6795B"/>
    <w:rsid w:val="5FD8FDD2"/>
    <w:rsid w:val="5FDB7B9C"/>
    <w:rsid w:val="5FDDC696"/>
    <w:rsid w:val="5FE01188"/>
    <w:rsid w:val="5FE4032A"/>
    <w:rsid w:val="5FE475DC"/>
    <w:rsid w:val="5FEC2577"/>
    <w:rsid w:val="5FECBCE5"/>
    <w:rsid w:val="5FED6931"/>
    <w:rsid w:val="5FF185C2"/>
    <w:rsid w:val="5FF22350"/>
    <w:rsid w:val="5FF2D231"/>
    <w:rsid w:val="5FF69D0C"/>
    <w:rsid w:val="600A6E73"/>
    <w:rsid w:val="600B8F60"/>
    <w:rsid w:val="601196D7"/>
    <w:rsid w:val="601CF362"/>
    <w:rsid w:val="601F421E"/>
    <w:rsid w:val="6020BEC7"/>
    <w:rsid w:val="603F1849"/>
    <w:rsid w:val="6046DA2E"/>
    <w:rsid w:val="6048994B"/>
    <w:rsid w:val="604B0D46"/>
    <w:rsid w:val="6057DDA7"/>
    <w:rsid w:val="605A7C91"/>
    <w:rsid w:val="605C207C"/>
    <w:rsid w:val="60611306"/>
    <w:rsid w:val="60617F44"/>
    <w:rsid w:val="606527BA"/>
    <w:rsid w:val="6066574A"/>
    <w:rsid w:val="60684DA8"/>
    <w:rsid w:val="606A0379"/>
    <w:rsid w:val="608355EB"/>
    <w:rsid w:val="6083A0A6"/>
    <w:rsid w:val="6084786E"/>
    <w:rsid w:val="60915B34"/>
    <w:rsid w:val="60919CA4"/>
    <w:rsid w:val="6092D24C"/>
    <w:rsid w:val="6094C186"/>
    <w:rsid w:val="6098A704"/>
    <w:rsid w:val="60994A08"/>
    <w:rsid w:val="609D46FC"/>
    <w:rsid w:val="60A21109"/>
    <w:rsid w:val="60ADB40F"/>
    <w:rsid w:val="60AFFB6D"/>
    <w:rsid w:val="60B534A5"/>
    <w:rsid w:val="60B6B9FA"/>
    <w:rsid w:val="60BC2728"/>
    <w:rsid w:val="60BD2321"/>
    <w:rsid w:val="60CA9768"/>
    <w:rsid w:val="60DADE9A"/>
    <w:rsid w:val="60DDFE42"/>
    <w:rsid w:val="60E36F21"/>
    <w:rsid w:val="60E4C14A"/>
    <w:rsid w:val="60E5000C"/>
    <w:rsid w:val="60E71907"/>
    <w:rsid w:val="60EAC21F"/>
    <w:rsid w:val="60EF5CCB"/>
    <w:rsid w:val="60F75F85"/>
    <w:rsid w:val="60F8C9E9"/>
    <w:rsid w:val="61104716"/>
    <w:rsid w:val="6113E046"/>
    <w:rsid w:val="61164824"/>
    <w:rsid w:val="611787D2"/>
    <w:rsid w:val="61193767"/>
    <w:rsid w:val="611D40B9"/>
    <w:rsid w:val="612B1AF5"/>
    <w:rsid w:val="6132F0C0"/>
    <w:rsid w:val="61395EAB"/>
    <w:rsid w:val="613CB530"/>
    <w:rsid w:val="613FC33B"/>
    <w:rsid w:val="61429CBD"/>
    <w:rsid w:val="615CA1FE"/>
    <w:rsid w:val="6169C00E"/>
    <w:rsid w:val="616A5D57"/>
    <w:rsid w:val="617B591A"/>
    <w:rsid w:val="617C8C83"/>
    <w:rsid w:val="6186FBD6"/>
    <w:rsid w:val="61920B3C"/>
    <w:rsid w:val="6196D96E"/>
    <w:rsid w:val="61A11489"/>
    <w:rsid w:val="61A38B3A"/>
    <w:rsid w:val="61ACC4D0"/>
    <w:rsid w:val="61B1518E"/>
    <w:rsid w:val="61B6194F"/>
    <w:rsid w:val="61BE8E9F"/>
    <w:rsid w:val="61BF1442"/>
    <w:rsid w:val="61C01204"/>
    <w:rsid w:val="61C32EA0"/>
    <w:rsid w:val="61C7136F"/>
    <w:rsid w:val="61D1B0FB"/>
    <w:rsid w:val="61E0B9B3"/>
    <w:rsid w:val="61E2E300"/>
    <w:rsid w:val="61E5AD47"/>
    <w:rsid w:val="6202BD6B"/>
    <w:rsid w:val="6204AC60"/>
    <w:rsid w:val="620FB505"/>
    <w:rsid w:val="621C759A"/>
    <w:rsid w:val="62202B36"/>
    <w:rsid w:val="6228D1FE"/>
    <w:rsid w:val="622C5B35"/>
    <w:rsid w:val="623C8EE5"/>
    <w:rsid w:val="62420497"/>
    <w:rsid w:val="624E8059"/>
    <w:rsid w:val="62548E36"/>
    <w:rsid w:val="6256592F"/>
    <w:rsid w:val="6263A131"/>
    <w:rsid w:val="6268A545"/>
    <w:rsid w:val="6269C072"/>
    <w:rsid w:val="626B9E2E"/>
    <w:rsid w:val="627146D5"/>
    <w:rsid w:val="62725C36"/>
    <w:rsid w:val="6278A5B8"/>
    <w:rsid w:val="6281F58E"/>
    <w:rsid w:val="62870F46"/>
    <w:rsid w:val="628D4FB5"/>
    <w:rsid w:val="6290DBC9"/>
    <w:rsid w:val="6290E6EA"/>
    <w:rsid w:val="62927A2A"/>
    <w:rsid w:val="62975973"/>
    <w:rsid w:val="62994450"/>
    <w:rsid w:val="62A1AF31"/>
    <w:rsid w:val="62A2DED0"/>
    <w:rsid w:val="62A307F3"/>
    <w:rsid w:val="62ABBBF8"/>
    <w:rsid w:val="62B5A2B8"/>
    <w:rsid w:val="62C62C73"/>
    <w:rsid w:val="62C94B5E"/>
    <w:rsid w:val="62C97945"/>
    <w:rsid w:val="62CA29ED"/>
    <w:rsid w:val="62CE46C8"/>
    <w:rsid w:val="62D3188C"/>
    <w:rsid w:val="62ECCB1B"/>
    <w:rsid w:val="62EF5FD2"/>
    <w:rsid w:val="62F29332"/>
    <w:rsid w:val="62F4FF02"/>
    <w:rsid w:val="62F50A6E"/>
    <w:rsid w:val="62F58C57"/>
    <w:rsid w:val="62F7F0A9"/>
    <w:rsid w:val="62F98E1F"/>
    <w:rsid w:val="63004839"/>
    <w:rsid w:val="63012319"/>
    <w:rsid w:val="6303B642"/>
    <w:rsid w:val="6306747C"/>
    <w:rsid w:val="630A8FE0"/>
    <w:rsid w:val="630D5E5E"/>
    <w:rsid w:val="630ECFA2"/>
    <w:rsid w:val="630F34F4"/>
    <w:rsid w:val="631A3CFD"/>
    <w:rsid w:val="631B76C7"/>
    <w:rsid w:val="631F3301"/>
    <w:rsid w:val="6329F833"/>
    <w:rsid w:val="632CF27C"/>
    <w:rsid w:val="6330D7AF"/>
    <w:rsid w:val="63329D7A"/>
    <w:rsid w:val="6333B50C"/>
    <w:rsid w:val="63342BF8"/>
    <w:rsid w:val="6335E066"/>
    <w:rsid w:val="633DF467"/>
    <w:rsid w:val="633FCECA"/>
    <w:rsid w:val="63439359"/>
    <w:rsid w:val="6347EE2C"/>
    <w:rsid w:val="6354FBFF"/>
    <w:rsid w:val="63643FC1"/>
    <w:rsid w:val="63664205"/>
    <w:rsid w:val="636F4975"/>
    <w:rsid w:val="6370B00C"/>
    <w:rsid w:val="63774C27"/>
    <w:rsid w:val="637B2300"/>
    <w:rsid w:val="637BED71"/>
    <w:rsid w:val="637C6791"/>
    <w:rsid w:val="637FDDBE"/>
    <w:rsid w:val="6380D047"/>
    <w:rsid w:val="638EA9AB"/>
    <w:rsid w:val="63960550"/>
    <w:rsid w:val="639C1EC3"/>
    <w:rsid w:val="63A424ED"/>
    <w:rsid w:val="63A65312"/>
    <w:rsid w:val="63A71086"/>
    <w:rsid w:val="63A957F8"/>
    <w:rsid w:val="63A9CE6D"/>
    <w:rsid w:val="63B9BA7C"/>
    <w:rsid w:val="63BB5FBF"/>
    <w:rsid w:val="63BD0031"/>
    <w:rsid w:val="63CA52CA"/>
    <w:rsid w:val="63CB7311"/>
    <w:rsid w:val="63CE11A8"/>
    <w:rsid w:val="63E38B15"/>
    <w:rsid w:val="63E409A5"/>
    <w:rsid w:val="63E4FCA7"/>
    <w:rsid w:val="63EC76CC"/>
    <w:rsid w:val="63F41FCB"/>
    <w:rsid w:val="63F9A0EE"/>
    <w:rsid w:val="63FBB173"/>
    <w:rsid w:val="63FC46D3"/>
    <w:rsid w:val="63FD3647"/>
    <w:rsid w:val="6401B4F0"/>
    <w:rsid w:val="64051B0A"/>
    <w:rsid w:val="640B4984"/>
    <w:rsid w:val="64139B2D"/>
    <w:rsid w:val="64154D4B"/>
    <w:rsid w:val="64170C9F"/>
    <w:rsid w:val="641972BF"/>
    <w:rsid w:val="6419E7B2"/>
    <w:rsid w:val="642798F2"/>
    <w:rsid w:val="642EB5F5"/>
    <w:rsid w:val="64309143"/>
    <w:rsid w:val="6432E30F"/>
    <w:rsid w:val="643DBD2E"/>
    <w:rsid w:val="643E1363"/>
    <w:rsid w:val="6449A1DE"/>
    <w:rsid w:val="644A0B45"/>
    <w:rsid w:val="644AC964"/>
    <w:rsid w:val="64641E0D"/>
    <w:rsid w:val="64667B26"/>
    <w:rsid w:val="647E1503"/>
    <w:rsid w:val="647E59E6"/>
    <w:rsid w:val="6481802F"/>
    <w:rsid w:val="64841FA8"/>
    <w:rsid w:val="64853C01"/>
    <w:rsid w:val="64879875"/>
    <w:rsid w:val="648D9154"/>
    <w:rsid w:val="64987F16"/>
    <w:rsid w:val="649D94D4"/>
    <w:rsid w:val="64A12C40"/>
    <w:rsid w:val="64A6C54E"/>
    <w:rsid w:val="64A8B96B"/>
    <w:rsid w:val="64B07F9E"/>
    <w:rsid w:val="64B171F0"/>
    <w:rsid w:val="64BEB4A7"/>
    <w:rsid w:val="64C9D9AF"/>
    <w:rsid w:val="64CC71DD"/>
    <w:rsid w:val="64CD008A"/>
    <w:rsid w:val="64D1128C"/>
    <w:rsid w:val="64D2C6C8"/>
    <w:rsid w:val="64D3E028"/>
    <w:rsid w:val="64DA30D7"/>
    <w:rsid w:val="64DAF0C4"/>
    <w:rsid w:val="64DDB84E"/>
    <w:rsid w:val="64E9CDF3"/>
    <w:rsid w:val="64F1C360"/>
    <w:rsid w:val="6503557B"/>
    <w:rsid w:val="65040AEA"/>
    <w:rsid w:val="650AA0BE"/>
    <w:rsid w:val="650E73BD"/>
    <w:rsid w:val="6510B461"/>
    <w:rsid w:val="6514F101"/>
    <w:rsid w:val="651DB37F"/>
    <w:rsid w:val="65245FF1"/>
    <w:rsid w:val="652BF4C8"/>
    <w:rsid w:val="65360B36"/>
    <w:rsid w:val="65362F21"/>
    <w:rsid w:val="65399004"/>
    <w:rsid w:val="653CD00B"/>
    <w:rsid w:val="6540A4D9"/>
    <w:rsid w:val="65423426"/>
    <w:rsid w:val="6547C3DF"/>
    <w:rsid w:val="6549E92D"/>
    <w:rsid w:val="654F32C5"/>
    <w:rsid w:val="6555A557"/>
    <w:rsid w:val="6556088A"/>
    <w:rsid w:val="65639EC6"/>
    <w:rsid w:val="656EFA95"/>
    <w:rsid w:val="6573A20B"/>
    <w:rsid w:val="65765A60"/>
    <w:rsid w:val="6576D51E"/>
    <w:rsid w:val="65799763"/>
    <w:rsid w:val="65819E01"/>
    <w:rsid w:val="6590B193"/>
    <w:rsid w:val="659186B7"/>
    <w:rsid w:val="6593439F"/>
    <w:rsid w:val="65983339"/>
    <w:rsid w:val="659EC697"/>
    <w:rsid w:val="65A04B26"/>
    <w:rsid w:val="65A643F5"/>
    <w:rsid w:val="65B71ADB"/>
    <w:rsid w:val="65B8A094"/>
    <w:rsid w:val="65B97693"/>
    <w:rsid w:val="65BA7E2F"/>
    <w:rsid w:val="65BE1494"/>
    <w:rsid w:val="65BF053D"/>
    <w:rsid w:val="65C18255"/>
    <w:rsid w:val="65C9490F"/>
    <w:rsid w:val="65CCB3ED"/>
    <w:rsid w:val="65D2E883"/>
    <w:rsid w:val="65D2FB92"/>
    <w:rsid w:val="65D387B9"/>
    <w:rsid w:val="65D64DFE"/>
    <w:rsid w:val="65D6D94A"/>
    <w:rsid w:val="65D7B814"/>
    <w:rsid w:val="65DBA957"/>
    <w:rsid w:val="65E13089"/>
    <w:rsid w:val="65EF6D60"/>
    <w:rsid w:val="65F3F71E"/>
    <w:rsid w:val="65FBE9C1"/>
    <w:rsid w:val="65FD3438"/>
    <w:rsid w:val="660FFD5F"/>
    <w:rsid w:val="6611517E"/>
    <w:rsid w:val="661D1FB6"/>
    <w:rsid w:val="662CD2A1"/>
    <w:rsid w:val="662DA4AA"/>
    <w:rsid w:val="6630CC23"/>
    <w:rsid w:val="663533E6"/>
    <w:rsid w:val="66371CDA"/>
    <w:rsid w:val="663CD595"/>
    <w:rsid w:val="663F23BE"/>
    <w:rsid w:val="663FE8A2"/>
    <w:rsid w:val="664DA001"/>
    <w:rsid w:val="66546825"/>
    <w:rsid w:val="66598B4B"/>
    <w:rsid w:val="6662D191"/>
    <w:rsid w:val="6668EF2A"/>
    <w:rsid w:val="666B8F08"/>
    <w:rsid w:val="66808F34"/>
    <w:rsid w:val="6683DC3F"/>
    <w:rsid w:val="6684B58E"/>
    <w:rsid w:val="6688D2FF"/>
    <w:rsid w:val="66913274"/>
    <w:rsid w:val="66930F42"/>
    <w:rsid w:val="669BFCCB"/>
    <w:rsid w:val="66A10D84"/>
    <w:rsid w:val="66A3EC15"/>
    <w:rsid w:val="66A8BD2E"/>
    <w:rsid w:val="66A99F9A"/>
    <w:rsid w:val="66AF64D7"/>
    <w:rsid w:val="66B027D2"/>
    <w:rsid w:val="66B22868"/>
    <w:rsid w:val="66B46DBC"/>
    <w:rsid w:val="66C11380"/>
    <w:rsid w:val="66C7201B"/>
    <w:rsid w:val="66F73901"/>
    <w:rsid w:val="66FA389B"/>
    <w:rsid w:val="66FCC24A"/>
    <w:rsid w:val="670C5A9F"/>
    <w:rsid w:val="670E5256"/>
    <w:rsid w:val="67136379"/>
    <w:rsid w:val="6719FAE2"/>
    <w:rsid w:val="671AA324"/>
    <w:rsid w:val="672616A0"/>
    <w:rsid w:val="672E0F4B"/>
    <w:rsid w:val="672F882A"/>
    <w:rsid w:val="6733C539"/>
    <w:rsid w:val="67354C9C"/>
    <w:rsid w:val="6735F430"/>
    <w:rsid w:val="67388E2F"/>
    <w:rsid w:val="673E0F62"/>
    <w:rsid w:val="6742A913"/>
    <w:rsid w:val="675247B3"/>
    <w:rsid w:val="6758C4F5"/>
    <w:rsid w:val="675B6A5C"/>
    <w:rsid w:val="6769D83E"/>
    <w:rsid w:val="676B9931"/>
    <w:rsid w:val="676F1C95"/>
    <w:rsid w:val="677F58A7"/>
    <w:rsid w:val="67888BCE"/>
    <w:rsid w:val="678B6AC6"/>
    <w:rsid w:val="6793F6C9"/>
    <w:rsid w:val="67959426"/>
    <w:rsid w:val="67960AE8"/>
    <w:rsid w:val="67A2404C"/>
    <w:rsid w:val="67A62038"/>
    <w:rsid w:val="67A84FC5"/>
    <w:rsid w:val="67AE485E"/>
    <w:rsid w:val="67BF29F7"/>
    <w:rsid w:val="67C29DB2"/>
    <w:rsid w:val="67C3E87A"/>
    <w:rsid w:val="67C7BEA6"/>
    <w:rsid w:val="67C8E9E5"/>
    <w:rsid w:val="67CCBA87"/>
    <w:rsid w:val="67CEAD33"/>
    <w:rsid w:val="67CFDE79"/>
    <w:rsid w:val="67D18FC5"/>
    <w:rsid w:val="67DA53D9"/>
    <w:rsid w:val="67DE1CFC"/>
    <w:rsid w:val="67E29190"/>
    <w:rsid w:val="67E62FA6"/>
    <w:rsid w:val="67E99CAE"/>
    <w:rsid w:val="67F245EE"/>
    <w:rsid w:val="67FDB6A9"/>
    <w:rsid w:val="68024099"/>
    <w:rsid w:val="680AB38E"/>
    <w:rsid w:val="680E2309"/>
    <w:rsid w:val="68151419"/>
    <w:rsid w:val="68208B08"/>
    <w:rsid w:val="6822D7C3"/>
    <w:rsid w:val="6825507D"/>
    <w:rsid w:val="6833BDDC"/>
    <w:rsid w:val="6834EEE2"/>
    <w:rsid w:val="68352C2C"/>
    <w:rsid w:val="683A04CB"/>
    <w:rsid w:val="6846EDBD"/>
    <w:rsid w:val="684BAE69"/>
    <w:rsid w:val="684BC1BC"/>
    <w:rsid w:val="68528390"/>
    <w:rsid w:val="6856F4AD"/>
    <w:rsid w:val="68578174"/>
    <w:rsid w:val="6857F912"/>
    <w:rsid w:val="685C762D"/>
    <w:rsid w:val="68653749"/>
    <w:rsid w:val="6865CC52"/>
    <w:rsid w:val="6871DC4C"/>
    <w:rsid w:val="68738319"/>
    <w:rsid w:val="687BA85C"/>
    <w:rsid w:val="68811658"/>
    <w:rsid w:val="6893C867"/>
    <w:rsid w:val="689AEECE"/>
    <w:rsid w:val="689F17C1"/>
    <w:rsid w:val="68A5AA2D"/>
    <w:rsid w:val="68A5F36D"/>
    <w:rsid w:val="68A8C3BE"/>
    <w:rsid w:val="68AB4DB9"/>
    <w:rsid w:val="68AC1A7F"/>
    <w:rsid w:val="68AF6610"/>
    <w:rsid w:val="68B02C0E"/>
    <w:rsid w:val="68D5AA3E"/>
    <w:rsid w:val="68D772F9"/>
    <w:rsid w:val="68DA501C"/>
    <w:rsid w:val="68DC4BE9"/>
    <w:rsid w:val="68DFAF8C"/>
    <w:rsid w:val="68E42E0D"/>
    <w:rsid w:val="68EDD9FD"/>
    <w:rsid w:val="68F28F04"/>
    <w:rsid w:val="68FBA7E3"/>
    <w:rsid w:val="68FBBD39"/>
    <w:rsid w:val="69097BA7"/>
    <w:rsid w:val="6909AF1B"/>
    <w:rsid w:val="690C720B"/>
    <w:rsid w:val="691297A3"/>
    <w:rsid w:val="69193A2D"/>
    <w:rsid w:val="693A7092"/>
    <w:rsid w:val="693FAF56"/>
    <w:rsid w:val="69441F70"/>
    <w:rsid w:val="6945F635"/>
    <w:rsid w:val="694AE24F"/>
    <w:rsid w:val="694E17C1"/>
    <w:rsid w:val="6955F979"/>
    <w:rsid w:val="695802BC"/>
    <w:rsid w:val="695C969B"/>
    <w:rsid w:val="696185C7"/>
    <w:rsid w:val="6961CB12"/>
    <w:rsid w:val="6966D107"/>
    <w:rsid w:val="696974C4"/>
    <w:rsid w:val="696E1D30"/>
    <w:rsid w:val="69758280"/>
    <w:rsid w:val="697A7069"/>
    <w:rsid w:val="697C8426"/>
    <w:rsid w:val="697FA3E2"/>
    <w:rsid w:val="6987EC45"/>
    <w:rsid w:val="698857BB"/>
    <w:rsid w:val="698BBA20"/>
    <w:rsid w:val="698D5750"/>
    <w:rsid w:val="6992B71C"/>
    <w:rsid w:val="6996BC44"/>
    <w:rsid w:val="699E1DA1"/>
    <w:rsid w:val="699E26EB"/>
    <w:rsid w:val="69A2B379"/>
    <w:rsid w:val="69A2F6FE"/>
    <w:rsid w:val="69A84794"/>
    <w:rsid w:val="69B0EFC8"/>
    <w:rsid w:val="69B0F012"/>
    <w:rsid w:val="69BB27FD"/>
    <w:rsid w:val="69C001BD"/>
    <w:rsid w:val="69C698D7"/>
    <w:rsid w:val="69C85D18"/>
    <w:rsid w:val="69D639DF"/>
    <w:rsid w:val="69D7C0F7"/>
    <w:rsid w:val="69DCD6BC"/>
    <w:rsid w:val="69E77159"/>
    <w:rsid w:val="69E79C54"/>
    <w:rsid w:val="69F2F5C9"/>
    <w:rsid w:val="69F64541"/>
    <w:rsid w:val="69F6C7BB"/>
    <w:rsid w:val="69FF95A0"/>
    <w:rsid w:val="6A0C7F0E"/>
    <w:rsid w:val="6A0D5F3F"/>
    <w:rsid w:val="6A0E3B30"/>
    <w:rsid w:val="6A15CB77"/>
    <w:rsid w:val="6A18CFC8"/>
    <w:rsid w:val="6A1CFD70"/>
    <w:rsid w:val="6A2022B8"/>
    <w:rsid w:val="6A21A849"/>
    <w:rsid w:val="6A244663"/>
    <w:rsid w:val="6A264BBE"/>
    <w:rsid w:val="6A28D0FD"/>
    <w:rsid w:val="6A2E37F3"/>
    <w:rsid w:val="6A2F8E8A"/>
    <w:rsid w:val="6A349813"/>
    <w:rsid w:val="6A364947"/>
    <w:rsid w:val="6A3C0667"/>
    <w:rsid w:val="6A3DC7F9"/>
    <w:rsid w:val="6A55E5C3"/>
    <w:rsid w:val="6A5AC563"/>
    <w:rsid w:val="6A5AEB96"/>
    <w:rsid w:val="6A5C4C1C"/>
    <w:rsid w:val="6A5FDA0A"/>
    <w:rsid w:val="6A640E6B"/>
    <w:rsid w:val="6A6D2581"/>
    <w:rsid w:val="6A6D3885"/>
    <w:rsid w:val="6A754607"/>
    <w:rsid w:val="6A788216"/>
    <w:rsid w:val="6A78EF9A"/>
    <w:rsid w:val="6A814580"/>
    <w:rsid w:val="6A989319"/>
    <w:rsid w:val="6AA1549D"/>
    <w:rsid w:val="6AA6F627"/>
    <w:rsid w:val="6AB00F81"/>
    <w:rsid w:val="6AB361A6"/>
    <w:rsid w:val="6AB5B95B"/>
    <w:rsid w:val="6ABC35A7"/>
    <w:rsid w:val="6ABCD789"/>
    <w:rsid w:val="6ACA2C4F"/>
    <w:rsid w:val="6AD0A4E3"/>
    <w:rsid w:val="6AD1711D"/>
    <w:rsid w:val="6ADF96CA"/>
    <w:rsid w:val="6AEB1E63"/>
    <w:rsid w:val="6AECEDE4"/>
    <w:rsid w:val="6AF4689B"/>
    <w:rsid w:val="6AFB6582"/>
    <w:rsid w:val="6B0CA98C"/>
    <w:rsid w:val="6B1C0936"/>
    <w:rsid w:val="6B1D42B8"/>
    <w:rsid w:val="6B2A478A"/>
    <w:rsid w:val="6B2D1A7B"/>
    <w:rsid w:val="6B3B25C5"/>
    <w:rsid w:val="6B452C42"/>
    <w:rsid w:val="6B50C0FF"/>
    <w:rsid w:val="6B5A5539"/>
    <w:rsid w:val="6B67467A"/>
    <w:rsid w:val="6B68792A"/>
    <w:rsid w:val="6B6DA33D"/>
    <w:rsid w:val="6B74E032"/>
    <w:rsid w:val="6B7BB6FE"/>
    <w:rsid w:val="6B8A035C"/>
    <w:rsid w:val="6B8D8B01"/>
    <w:rsid w:val="6B95B130"/>
    <w:rsid w:val="6BA7612D"/>
    <w:rsid w:val="6BA950FB"/>
    <w:rsid w:val="6BAC726A"/>
    <w:rsid w:val="6BAD0A98"/>
    <w:rsid w:val="6BBABE07"/>
    <w:rsid w:val="6BBB1112"/>
    <w:rsid w:val="6BBB78F3"/>
    <w:rsid w:val="6BBC5C53"/>
    <w:rsid w:val="6BC28D9C"/>
    <w:rsid w:val="6BDEA40E"/>
    <w:rsid w:val="6BE02D30"/>
    <w:rsid w:val="6BE1196A"/>
    <w:rsid w:val="6BE9AA1E"/>
    <w:rsid w:val="6BF068E5"/>
    <w:rsid w:val="6BF5045F"/>
    <w:rsid w:val="6BF5D071"/>
    <w:rsid w:val="6BFC1DF4"/>
    <w:rsid w:val="6C1E7478"/>
    <w:rsid w:val="6C1ECC4D"/>
    <w:rsid w:val="6C211BA1"/>
    <w:rsid w:val="6C245B99"/>
    <w:rsid w:val="6C3A3880"/>
    <w:rsid w:val="6C3AC4AF"/>
    <w:rsid w:val="6C480361"/>
    <w:rsid w:val="6C4CCA80"/>
    <w:rsid w:val="6C4EB050"/>
    <w:rsid w:val="6C52F152"/>
    <w:rsid w:val="6C5BD862"/>
    <w:rsid w:val="6C5BE212"/>
    <w:rsid w:val="6C5CC377"/>
    <w:rsid w:val="6C5CF17E"/>
    <w:rsid w:val="6C6B0E92"/>
    <w:rsid w:val="6C74AAD8"/>
    <w:rsid w:val="6C7D33F6"/>
    <w:rsid w:val="6C7DB664"/>
    <w:rsid w:val="6C7E13F2"/>
    <w:rsid w:val="6C7E43E6"/>
    <w:rsid w:val="6C8AF239"/>
    <w:rsid w:val="6CA244C0"/>
    <w:rsid w:val="6CA5A58F"/>
    <w:rsid w:val="6CADCC88"/>
    <w:rsid w:val="6CAFCA23"/>
    <w:rsid w:val="6CB0AFF9"/>
    <w:rsid w:val="6CC4A080"/>
    <w:rsid w:val="6CCBEA4E"/>
    <w:rsid w:val="6CCF7C0C"/>
    <w:rsid w:val="6CD54B7F"/>
    <w:rsid w:val="6CD65868"/>
    <w:rsid w:val="6CE00DDE"/>
    <w:rsid w:val="6CE3AF49"/>
    <w:rsid w:val="6CF94495"/>
    <w:rsid w:val="6CF9EB27"/>
    <w:rsid w:val="6D070BA5"/>
    <w:rsid w:val="6D0C5581"/>
    <w:rsid w:val="6D10B527"/>
    <w:rsid w:val="6D1242B1"/>
    <w:rsid w:val="6D15D3B5"/>
    <w:rsid w:val="6D1836F1"/>
    <w:rsid w:val="6D342AFE"/>
    <w:rsid w:val="6D3BEAF2"/>
    <w:rsid w:val="6D3E21E5"/>
    <w:rsid w:val="6D46EAF2"/>
    <w:rsid w:val="6D4BB642"/>
    <w:rsid w:val="6D4BD3C1"/>
    <w:rsid w:val="6D4C49C5"/>
    <w:rsid w:val="6D570B3C"/>
    <w:rsid w:val="6D594A6B"/>
    <w:rsid w:val="6D668380"/>
    <w:rsid w:val="6D732B4B"/>
    <w:rsid w:val="6D77B588"/>
    <w:rsid w:val="6D8558A2"/>
    <w:rsid w:val="6D864A71"/>
    <w:rsid w:val="6D8BD52E"/>
    <w:rsid w:val="6D8C6B42"/>
    <w:rsid w:val="6D8EA14C"/>
    <w:rsid w:val="6D92DF32"/>
    <w:rsid w:val="6D943D8A"/>
    <w:rsid w:val="6D9BD612"/>
    <w:rsid w:val="6DA12188"/>
    <w:rsid w:val="6DA2A464"/>
    <w:rsid w:val="6DA505CF"/>
    <w:rsid w:val="6DA52C98"/>
    <w:rsid w:val="6DA5AD27"/>
    <w:rsid w:val="6DA6885C"/>
    <w:rsid w:val="6DA70125"/>
    <w:rsid w:val="6DAA3A52"/>
    <w:rsid w:val="6DABD784"/>
    <w:rsid w:val="6DB57981"/>
    <w:rsid w:val="6DC5B7FF"/>
    <w:rsid w:val="6DCF3F51"/>
    <w:rsid w:val="6DDD722A"/>
    <w:rsid w:val="6DDD7A8A"/>
    <w:rsid w:val="6DDE04C7"/>
    <w:rsid w:val="6DEF8112"/>
    <w:rsid w:val="6DFAE415"/>
    <w:rsid w:val="6DFC4880"/>
    <w:rsid w:val="6DFD9D5A"/>
    <w:rsid w:val="6E01AAC8"/>
    <w:rsid w:val="6E06212E"/>
    <w:rsid w:val="6E0D5AD8"/>
    <w:rsid w:val="6E125945"/>
    <w:rsid w:val="6E257E3B"/>
    <w:rsid w:val="6E273176"/>
    <w:rsid w:val="6E2CEF7F"/>
    <w:rsid w:val="6E2DA27A"/>
    <w:rsid w:val="6E2FDB3E"/>
    <w:rsid w:val="6E2FFBEF"/>
    <w:rsid w:val="6E315CB5"/>
    <w:rsid w:val="6E333243"/>
    <w:rsid w:val="6E425396"/>
    <w:rsid w:val="6E45DEEE"/>
    <w:rsid w:val="6E4A83EB"/>
    <w:rsid w:val="6E4B18BB"/>
    <w:rsid w:val="6E50E7A8"/>
    <w:rsid w:val="6E52821F"/>
    <w:rsid w:val="6E55F34B"/>
    <w:rsid w:val="6E568499"/>
    <w:rsid w:val="6E617C34"/>
    <w:rsid w:val="6E62D924"/>
    <w:rsid w:val="6E6BEFDF"/>
    <w:rsid w:val="6E80178F"/>
    <w:rsid w:val="6E8A2EE1"/>
    <w:rsid w:val="6E930636"/>
    <w:rsid w:val="6E941C6E"/>
    <w:rsid w:val="6E9DAD61"/>
    <w:rsid w:val="6EA2FBB7"/>
    <w:rsid w:val="6EA672F7"/>
    <w:rsid w:val="6EAD8AFB"/>
    <w:rsid w:val="6EB40444"/>
    <w:rsid w:val="6EB888D2"/>
    <w:rsid w:val="6EC66D5B"/>
    <w:rsid w:val="6EC9912E"/>
    <w:rsid w:val="6EDB7E99"/>
    <w:rsid w:val="6EDCBABB"/>
    <w:rsid w:val="6EDE0D02"/>
    <w:rsid w:val="6EE67BBA"/>
    <w:rsid w:val="6EE6B30C"/>
    <w:rsid w:val="6EF42762"/>
    <w:rsid w:val="6EF6B879"/>
    <w:rsid w:val="6F05A7B9"/>
    <w:rsid w:val="6F0C62E9"/>
    <w:rsid w:val="6F1659B5"/>
    <w:rsid w:val="6F19B4F2"/>
    <w:rsid w:val="6F1DFBDF"/>
    <w:rsid w:val="6F1F8665"/>
    <w:rsid w:val="6F26A081"/>
    <w:rsid w:val="6F280AC9"/>
    <w:rsid w:val="6F28CFBD"/>
    <w:rsid w:val="6F2E556F"/>
    <w:rsid w:val="6F3E140A"/>
    <w:rsid w:val="6F406CD4"/>
    <w:rsid w:val="6F41EA1D"/>
    <w:rsid w:val="6F4368B3"/>
    <w:rsid w:val="6F47396D"/>
    <w:rsid w:val="6F4C3A8E"/>
    <w:rsid w:val="6F53CF46"/>
    <w:rsid w:val="6F5630DD"/>
    <w:rsid w:val="6F598C31"/>
    <w:rsid w:val="6F5993CF"/>
    <w:rsid w:val="6F5E8A79"/>
    <w:rsid w:val="6F5E9628"/>
    <w:rsid w:val="6F5ECD65"/>
    <w:rsid w:val="6F662C8F"/>
    <w:rsid w:val="6F6F95C9"/>
    <w:rsid w:val="6F6FC9D0"/>
    <w:rsid w:val="6F750BC2"/>
    <w:rsid w:val="6F756732"/>
    <w:rsid w:val="6F775CE3"/>
    <w:rsid w:val="6F83B53E"/>
    <w:rsid w:val="6F90E6C0"/>
    <w:rsid w:val="6F94E5EC"/>
    <w:rsid w:val="6F95B5CF"/>
    <w:rsid w:val="6FA41820"/>
    <w:rsid w:val="6FA85735"/>
    <w:rsid w:val="6FB0A6B6"/>
    <w:rsid w:val="6FB2F511"/>
    <w:rsid w:val="6FB54AB4"/>
    <w:rsid w:val="6FB5DFAE"/>
    <w:rsid w:val="6FB955DF"/>
    <w:rsid w:val="6FBFAE99"/>
    <w:rsid w:val="6FC0AA35"/>
    <w:rsid w:val="6FC51DCF"/>
    <w:rsid w:val="6FCBFD39"/>
    <w:rsid w:val="6FD6AC3A"/>
    <w:rsid w:val="6FD836F7"/>
    <w:rsid w:val="6FD8DC2C"/>
    <w:rsid w:val="6FD96F58"/>
    <w:rsid w:val="6FDC8995"/>
    <w:rsid w:val="6FDCD43D"/>
    <w:rsid w:val="6FE4B9F7"/>
    <w:rsid w:val="6FE640B6"/>
    <w:rsid w:val="6FE70219"/>
    <w:rsid w:val="6FE72696"/>
    <w:rsid w:val="6FE8DB0A"/>
    <w:rsid w:val="6FF34A60"/>
    <w:rsid w:val="6FF99FA4"/>
    <w:rsid w:val="6FFB3615"/>
    <w:rsid w:val="70003ECC"/>
    <w:rsid w:val="7007E953"/>
    <w:rsid w:val="7008F4DC"/>
    <w:rsid w:val="70149219"/>
    <w:rsid w:val="70177AA9"/>
    <w:rsid w:val="702441B2"/>
    <w:rsid w:val="70245A33"/>
    <w:rsid w:val="7026E167"/>
    <w:rsid w:val="70273409"/>
    <w:rsid w:val="7027D09D"/>
    <w:rsid w:val="70291DB6"/>
    <w:rsid w:val="702B5F96"/>
    <w:rsid w:val="702E074E"/>
    <w:rsid w:val="70350121"/>
    <w:rsid w:val="704116B6"/>
    <w:rsid w:val="70426A5C"/>
    <w:rsid w:val="70432B91"/>
    <w:rsid w:val="70542218"/>
    <w:rsid w:val="70557314"/>
    <w:rsid w:val="7069E8E8"/>
    <w:rsid w:val="706A6DEB"/>
    <w:rsid w:val="706E1D05"/>
    <w:rsid w:val="70702117"/>
    <w:rsid w:val="7075DD02"/>
    <w:rsid w:val="707A3F8E"/>
    <w:rsid w:val="70801329"/>
    <w:rsid w:val="7081E619"/>
    <w:rsid w:val="708D57D8"/>
    <w:rsid w:val="7099FF03"/>
    <w:rsid w:val="709E3D87"/>
    <w:rsid w:val="70A4281A"/>
    <w:rsid w:val="70A9CFF1"/>
    <w:rsid w:val="70ADB811"/>
    <w:rsid w:val="70AFF9D6"/>
    <w:rsid w:val="70C10FD7"/>
    <w:rsid w:val="70C88898"/>
    <w:rsid w:val="70C9CD3C"/>
    <w:rsid w:val="70CD0808"/>
    <w:rsid w:val="70D72026"/>
    <w:rsid w:val="70F8E7B7"/>
    <w:rsid w:val="710674FA"/>
    <w:rsid w:val="7107B425"/>
    <w:rsid w:val="710F339B"/>
    <w:rsid w:val="71144297"/>
    <w:rsid w:val="71180895"/>
    <w:rsid w:val="711FF6D3"/>
    <w:rsid w:val="712290A1"/>
    <w:rsid w:val="71254217"/>
    <w:rsid w:val="71280BB4"/>
    <w:rsid w:val="7128B322"/>
    <w:rsid w:val="71296C00"/>
    <w:rsid w:val="712FD53E"/>
    <w:rsid w:val="71377238"/>
    <w:rsid w:val="713BD565"/>
    <w:rsid w:val="71479572"/>
    <w:rsid w:val="71652FD8"/>
    <w:rsid w:val="716E3986"/>
    <w:rsid w:val="7171E237"/>
    <w:rsid w:val="7173FBC4"/>
    <w:rsid w:val="7177B0E8"/>
    <w:rsid w:val="7178DFD5"/>
    <w:rsid w:val="717E15A8"/>
    <w:rsid w:val="717E1B77"/>
    <w:rsid w:val="718399CE"/>
    <w:rsid w:val="718D6DD6"/>
    <w:rsid w:val="719304D8"/>
    <w:rsid w:val="71A165C3"/>
    <w:rsid w:val="71A4A734"/>
    <w:rsid w:val="71A85C94"/>
    <w:rsid w:val="71AC542A"/>
    <w:rsid w:val="71ADC978"/>
    <w:rsid w:val="71BC217E"/>
    <w:rsid w:val="71BF1531"/>
    <w:rsid w:val="71C6DA5A"/>
    <w:rsid w:val="71D9709D"/>
    <w:rsid w:val="71DB00BB"/>
    <w:rsid w:val="71FAB41F"/>
    <w:rsid w:val="71FCA6AF"/>
    <w:rsid w:val="7201742F"/>
    <w:rsid w:val="720493F1"/>
    <w:rsid w:val="72073EAD"/>
    <w:rsid w:val="7210402E"/>
    <w:rsid w:val="7213FCEF"/>
    <w:rsid w:val="72220221"/>
    <w:rsid w:val="722C8328"/>
    <w:rsid w:val="7231D279"/>
    <w:rsid w:val="724B15B9"/>
    <w:rsid w:val="724E48C8"/>
    <w:rsid w:val="72502515"/>
    <w:rsid w:val="725103CF"/>
    <w:rsid w:val="72542D0D"/>
    <w:rsid w:val="7259E9B4"/>
    <w:rsid w:val="72613BF6"/>
    <w:rsid w:val="72641FCB"/>
    <w:rsid w:val="726474DE"/>
    <w:rsid w:val="726C4F42"/>
    <w:rsid w:val="726F0374"/>
    <w:rsid w:val="72745DBB"/>
    <w:rsid w:val="7278CCD4"/>
    <w:rsid w:val="727BD45B"/>
    <w:rsid w:val="7284C2C0"/>
    <w:rsid w:val="729274D1"/>
    <w:rsid w:val="72965CD4"/>
    <w:rsid w:val="7296C72E"/>
    <w:rsid w:val="729EAF62"/>
    <w:rsid w:val="72A2C146"/>
    <w:rsid w:val="72AA3C16"/>
    <w:rsid w:val="72ABADFF"/>
    <w:rsid w:val="72B48355"/>
    <w:rsid w:val="72C629AC"/>
    <w:rsid w:val="72D4B3A7"/>
    <w:rsid w:val="72D88A85"/>
    <w:rsid w:val="72DB224D"/>
    <w:rsid w:val="72E3E791"/>
    <w:rsid w:val="72E50583"/>
    <w:rsid w:val="72EDC2BB"/>
    <w:rsid w:val="72EE8742"/>
    <w:rsid w:val="72F48C64"/>
    <w:rsid w:val="72F4E775"/>
    <w:rsid w:val="73007A64"/>
    <w:rsid w:val="7301CBF3"/>
    <w:rsid w:val="73082E02"/>
    <w:rsid w:val="7308AE9D"/>
    <w:rsid w:val="7308DC35"/>
    <w:rsid w:val="730C960E"/>
    <w:rsid w:val="7310FAC7"/>
    <w:rsid w:val="7315BDBC"/>
    <w:rsid w:val="731B758A"/>
    <w:rsid w:val="731F58D2"/>
    <w:rsid w:val="732807A4"/>
    <w:rsid w:val="7328C0D8"/>
    <w:rsid w:val="73305F0C"/>
    <w:rsid w:val="7334FDCC"/>
    <w:rsid w:val="733ECD38"/>
    <w:rsid w:val="73482583"/>
    <w:rsid w:val="73499230"/>
    <w:rsid w:val="734C0B63"/>
    <w:rsid w:val="735981B4"/>
    <w:rsid w:val="735B4EF2"/>
    <w:rsid w:val="735E9657"/>
    <w:rsid w:val="735F38EC"/>
    <w:rsid w:val="736160C2"/>
    <w:rsid w:val="736193FD"/>
    <w:rsid w:val="7366ECD8"/>
    <w:rsid w:val="737B3344"/>
    <w:rsid w:val="73816AA8"/>
    <w:rsid w:val="73839FDC"/>
    <w:rsid w:val="73857887"/>
    <w:rsid w:val="73896194"/>
    <w:rsid w:val="7389DA44"/>
    <w:rsid w:val="738E0AF4"/>
    <w:rsid w:val="7396814C"/>
    <w:rsid w:val="7399175B"/>
    <w:rsid w:val="739C56F6"/>
    <w:rsid w:val="739D905D"/>
    <w:rsid w:val="73A05A9D"/>
    <w:rsid w:val="73A44A4E"/>
    <w:rsid w:val="73A5F2D4"/>
    <w:rsid w:val="73AA4A4A"/>
    <w:rsid w:val="73ACB44C"/>
    <w:rsid w:val="73BD0E12"/>
    <w:rsid w:val="73C3C7B0"/>
    <w:rsid w:val="73CB5041"/>
    <w:rsid w:val="73CDA528"/>
    <w:rsid w:val="73CDC980"/>
    <w:rsid w:val="73D00CFD"/>
    <w:rsid w:val="73D33DB1"/>
    <w:rsid w:val="73D4B161"/>
    <w:rsid w:val="73D6A1A5"/>
    <w:rsid w:val="73E1C2F5"/>
    <w:rsid w:val="73E6738B"/>
    <w:rsid w:val="73EBFA2A"/>
    <w:rsid w:val="73ED60C2"/>
    <w:rsid w:val="73F61EE5"/>
    <w:rsid w:val="73F6FE4A"/>
    <w:rsid w:val="73F799DB"/>
    <w:rsid w:val="73F7D111"/>
    <w:rsid w:val="73FBC814"/>
    <w:rsid w:val="73FD32F5"/>
    <w:rsid w:val="73FE70A0"/>
    <w:rsid w:val="7406D75F"/>
    <w:rsid w:val="740765B8"/>
    <w:rsid w:val="740F638B"/>
    <w:rsid w:val="7410EA62"/>
    <w:rsid w:val="74138E78"/>
    <w:rsid w:val="74186542"/>
    <w:rsid w:val="74270861"/>
    <w:rsid w:val="742C1F49"/>
    <w:rsid w:val="74327396"/>
    <w:rsid w:val="7434506B"/>
    <w:rsid w:val="74349049"/>
    <w:rsid w:val="743D9D5F"/>
    <w:rsid w:val="7441D8DC"/>
    <w:rsid w:val="74436F77"/>
    <w:rsid w:val="744CB6C5"/>
    <w:rsid w:val="7452648F"/>
    <w:rsid w:val="7468443E"/>
    <w:rsid w:val="746DA59E"/>
    <w:rsid w:val="7472C06E"/>
    <w:rsid w:val="7476E6C1"/>
    <w:rsid w:val="7481D10E"/>
    <w:rsid w:val="748DA871"/>
    <w:rsid w:val="74924BD6"/>
    <w:rsid w:val="7496998F"/>
    <w:rsid w:val="749BF467"/>
    <w:rsid w:val="749EC44D"/>
    <w:rsid w:val="74A290FC"/>
    <w:rsid w:val="74AB5A16"/>
    <w:rsid w:val="74AE6399"/>
    <w:rsid w:val="74B2DBB5"/>
    <w:rsid w:val="74BAD0C5"/>
    <w:rsid w:val="74BCDF80"/>
    <w:rsid w:val="74C90DDD"/>
    <w:rsid w:val="74CC41FC"/>
    <w:rsid w:val="74D3647D"/>
    <w:rsid w:val="74E09B5A"/>
    <w:rsid w:val="74E13228"/>
    <w:rsid w:val="74E6AD42"/>
    <w:rsid w:val="74F07FDC"/>
    <w:rsid w:val="74F5792D"/>
    <w:rsid w:val="74FCEF84"/>
    <w:rsid w:val="75056970"/>
    <w:rsid w:val="7508453C"/>
    <w:rsid w:val="750BE2FC"/>
    <w:rsid w:val="750DD9D7"/>
    <w:rsid w:val="752E2E90"/>
    <w:rsid w:val="7531F6A8"/>
    <w:rsid w:val="75376F4B"/>
    <w:rsid w:val="75397804"/>
    <w:rsid w:val="75442380"/>
    <w:rsid w:val="75456FFA"/>
    <w:rsid w:val="75478D4E"/>
    <w:rsid w:val="755434A8"/>
    <w:rsid w:val="755606BE"/>
    <w:rsid w:val="75566E07"/>
    <w:rsid w:val="755D7AB9"/>
    <w:rsid w:val="75760D5D"/>
    <w:rsid w:val="757C4497"/>
    <w:rsid w:val="757FBD80"/>
    <w:rsid w:val="7580BB6E"/>
    <w:rsid w:val="7582E6D9"/>
    <w:rsid w:val="758D51F1"/>
    <w:rsid w:val="75937B3D"/>
    <w:rsid w:val="7593CFD8"/>
    <w:rsid w:val="7594D2F1"/>
    <w:rsid w:val="75A179AF"/>
    <w:rsid w:val="75A5617C"/>
    <w:rsid w:val="75BFDE84"/>
    <w:rsid w:val="75C3DD2C"/>
    <w:rsid w:val="75CB74AE"/>
    <w:rsid w:val="75D8E2E8"/>
    <w:rsid w:val="75DCAB7B"/>
    <w:rsid w:val="75DF745F"/>
    <w:rsid w:val="75E3EDA2"/>
    <w:rsid w:val="75E6D771"/>
    <w:rsid w:val="7608CDA2"/>
    <w:rsid w:val="760CD8A9"/>
    <w:rsid w:val="760F650C"/>
    <w:rsid w:val="76104126"/>
    <w:rsid w:val="7614D96A"/>
    <w:rsid w:val="7614E89C"/>
    <w:rsid w:val="7615A61C"/>
    <w:rsid w:val="76213A23"/>
    <w:rsid w:val="7625009B"/>
    <w:rsid w:val="76250C81"/>
    <w:rsid w:val="76256B54"/>
    <w:rsid w:val="762E1192"/>
    <w:rsid w:val="763C39C1"/>
    <w:rsid w:val="7656A788"/>
    <w:rsid w:val="765B665A"/>
    <w:rsid w:val="7669CB20"/>
    <w:rsid w:val="76700AB7"/>
    <w:rsid w:val="76734B33"/>
    <w:rsid w:val="76776CD7"/>
    <w:rsid w:val="767AFA14"/>
    <w:rsid w:val="7680EAC1"/>
    <w:rsid w:val="768436B7"/>
    <w:rsid w:val="768736B2"/>
    <w:rsid w:val="768C296D"/>
    <w:rsid w:val="768E5110"/>
    <w:rsid w:val="7694780A"/>
    <w:rsid w:val="76957631"/>
    <w:rsid w:val="769C284C"/>
    <w:rsid w:val="769CC841"/>
    <w:rsid w:val="769DC690"/>
    <w:rsid w:val="76A54804"/>
    <w:rsid w:val="76AF1921"/>
    <w:rsid w:val="76B700EF"/>
    <w:rsid w:val="76BD5481"/>
    <w:rsid w:val="76C32508"/>
    <w:rsid w:val="76C6FD79"/>
    <w:rsid w:val="76D70DB9"/>
    <w:rsid w:val="76DD748C"/>
    <w:rsid w:val="76DDF8CE"/>
    <w:rsid w:val="76E56814"/>
    <w:rsid w:val="76E70303"/>
    <w:rsid w:val="7704F0D9"/>
    <w:rsid w:val="7707C067"/>
    <w:rsid w:val="770A7BC5"/>
    <w:rsid w:val="7711D24D"/>
    <w:rsid w:val="771AC174"/>
    <w:rsid w:val="7721FC12"/>
    <w:rsid w:val="7724987B"/>
    <w:rsid w:val="77269B1D"/>
    <w:rsid w:val="772D6ADD"/>
    <w:rsid w:val="7739E1DB"/>
    <w:rsid w:val="7741753D"/>
    <w:rsid w:val="77429FF7"/>
    <w:rsid w:val="774756D9"/>
    <w:rsid w:val="7751DB12"/>
    <w:rsid w:val="77534433"/>
    <w:rsid w:val="775BFCCF"/>
    <w:rsid w:val="77622642"/>
    <w:rsid w:val="776C52D6"/>
    <w:rsid w:val="7782C0FA"/>
    <w:rsid w:val="7784E3AB"/>
    <w:rsid w:val="778BD49E"/>
    <w:rsid w:val="778C4677"/>
    <w:rsid w:val="778F5AFE"/>
    <w:rsid w:val="779ED278"/>
    <w:rsid w:val="77A00EE7"/>
    <w:rsid w:val="77A0897D"/>
    <w:rsid w:val="77A11442"/>
    <w:rsid w:val="77A88420"/>
    <w:rsid w:val="77BC16B6"/>
    <w:rsid w:val="77C4D6F4"/>
    <w:rsid w:val="77CD5909"/>
    <w:rsid w:val="77D28742"/>
    <w:rsid w:val="77D78A5C"/>
    <w:rsid w:val="77EB126A"/>
    <w:rsid w:val="77EF0A0F"/>
    <w:rsid w:val="77F4D601"/>
    <w:rsid w:val="77F7C068"/>
    <w:rsid w:val="77FDF26C"/>
    <w:rsid w:val="78074F8C"/>
    <w:rsid w:val="78084618"/>
    <w:rsid w:val="78108D05"/>
    <w:rsid w:val="78132744"/>
    <w:rsid w:val="78229257"/>
    <w:rsid w:val="782B39C0"/>
    <w:rsid w:val="783B9E83"/>
    <w:rsid w:val="783D4271"/>
    <w:rsid w:val="783F3CD5"/>
    <w:rsid w:val="783F708E"/>
    <w:rsid w:val="7842007B"/>
    <w:rsid w:val="784E02F0"/>
    <w:rsid w:val="78512021"/>
    <w:rsid w:val="785150B3"/>
    <w:rsid w:val="7855F879"/>
    <w:rsid w:val="78581F54"/>
    <w:rsid w:val="785C0271"/>
    <w:rsid w:val="78612C88"/>
    <w:rsid w:val="787457C5"/>
    <w:rsid w:val="78746ABA"/>
    <w:rsid w:val="78779118"/>
    <w:rsid w:val="787B5921"/>
    <w:rsid w:val="788151BE"/>
    <w:rsid w:val="788882D3"/>
    <w:rsid w:val="7892924E"/>
    <w:rsid w:val="78A646E0"/>
    <w:rsid w:val="78AA0B46"/>
    <w:rsid w:val="78ABA0B6"/>
    <w:rsid w:val="78B0E27B"/>
    <w:rsid w:val="78B8406D"/>
    <w:rsid w:val="78BA37C2"/>
    <w:rsid w:val="78C17340"/>
    <w:rsid w:val="78C2D7DD"/>
    <w:rsid w:val="78CA6433"/>
    <w:rsid w:val="78CE076A"/>
    <w:rsid w:val="78D2219A"/>
    <w:rsid w:val="78D31FC1"/>
    <w:rsid w:val="78D342D1"/>
    <w:rsid w:val="78D5D6C5"/>
    <w:rsid w:val="78E8A1E4"/>
    <w:rsid w:val="78EA70C2"/>
    <w:rsid w:val="78ED004B"/>
    <w:rsid w:val="78ED4A43"/>
    <w:rsid w:val="78FB9779"/>
    <w:rsid w:val="79075A0F"/>
    <w:rsid w:val="7910BD3D"/>
    <w:rsid w:val="7912E8BB"/>
    <w:rsid w:val="79159498"/>
    <w:rsid w:val="791D9686"/>
    <w:rsid w:val="7926B745"/>
    <w:rsid w:val="792B3184"/>
    <w:rsid w:val="792C049E"/>
    <w:rsid w:val="7934427E"/>
    <w:rsid w:val="7941B16F"/>
    <w:rsid w:val="7944224E"/>
    <w:rsid w:val="794BAEC4"/>
    <w:rsid w:val="7956925A"/>
    <w:rsid w:val="7959ED1E"/>
    <w:rsid w:val="795B301F"/>
    <w:rsid w:val="795BABDA"/>
    <w:rsid w:val="795DE8B8"/>
    <w:rsid w:val="795EC4C2"/>
    <w:rsid w:val="7964013F"/>
    <w:rsid w:val="79698620"/>
    <w:rsid w:val="796BC028"/>
    <w:rsid w:val="79781781"/>
    <w:rsid w:val="798033B6"/>
    <w:rsid w:val="7981FB29"/>
    <w:rsid w:val="7982CDC3"/>
    <w:rsid w:val="79832B16"/>
    <w:rsid w:val="7983AE9D"/>
    <w:rsid w:val="79862C4F"/>
    <w:rsid w:val="798BC505"/>
    <w:rsid w:val="79949A00"/>
    <w:rsid w:val="79979769"/>
    <w:rsid w:val="799B130D"/>
    <w:rsid w:val="79ADF491"/>
    <w:rsid w:val="79B30D69"/>
    <w:rsid w:val="79B72810"/>
    <w:rsid w:val="79B87B4E"/>
    <w:rsid w:val="79C68B0D"/>
    <w:rsid w:val="79D1C850"/>
    <w:rsid w:val="79E40DE9"/>
    <w:rsid w:val="79F4F110"/>
    <w:rsid w:val="79F93EA3"/>
    <w:rsid w:val="79FC10AC"/>
    <w:rsid w:val="7A007CBB"/>
    <w:rsid w:val="7A03F9BE"/>
    <w:rsid w:val="7A090808"/>
    <w:rsid w:val="7A19CE6C"/>
    <w:rsid w:val="7A269FCA"/>
    <w:rsid w:val="7A28A12C"/>
    <w:rsid w:val="7A2AD00B"/>
    <w:rsid w:val="7A2C8EB4"/>
    <w:rsid w:val="7A31EC67"/>
    <w:rsid w:val="7A31FC2C"/>
    <w:rsid w:val="7A355ADD"/>
    <w:rsid w:val="7A381C02"/>
    <w:rsid w:val="7A3C2F52"/>
    <w:rsid w:val="7A43FE9C"/>
    <w:rsid w:val="7A48EC81"/>
    <w:rsid w:val="7A4E1C2D"/>
    <w:rsid w:val="7A509CFA"/>
    <w:rsid w:val="7A5297BB"/>
    <w:rsid w:val="7A61ADF0"/>
    <w:rsid w:val="7A6585BB"/>
    <w:rsid w:val="7A65EA56"/>
    <w:rsid w:val="7A6A267B"/>
    <w:rsid w:val="7A6DF61F"/>
    <w:rsid w:val="7A7287E4"/>
    <w:rsid w:val="7A734C6D"/>
    <w:rsid w:val="7A7CB6B5"/>
    <w:rsid w:val="7A8C9D9B"/>
    <w:rsid w:val="7A8D5BF9"/>
    <w:rsid w:val="7A8DCF51"/>
    <w:rsid w:val="7A949AA9"/>
    <w:rsid w:val="7AA2FF8B"/>
    <w:rsid w:val="7AA360F6"/>
    <w:rsid w:val="7AA8A63E"/>
    <w:rsid w:val="7AAD611A"/>
    <w:rsid w:val="7AB207C7"/>
    <w:rsid w:val="7AB314F5"/>
    <w:rsid w:val="7AB3D423"/>
    <w:rsid w:val="7ABCC970"/>
    <w:rsid w:val="7AC926BD"/>
    <w:rsid w:val="7ACE59AF"/>
    <w:rsid w:val="7AD9A0F1"/>
    <w:rsid w:val="7ADEB8E5"/>
    <w:rsid w:val="7AE0605C"/>
    <w:rsid w:val="7AE0A16A"/>
    <w:rsid w:val="7AE209B5"/>
    <w:rsid w:val="7AE99A47"/>
    <w:rsid w:val="7AEF7FAA"/>
    <w:rsid w:val="7AF3326A"/>
    <w:rsid w:val="7AF75062"/>
    <w:rsid w:val="7AFEBED8"/>
    <w:rsid w:val="7B04F417"/>
    <w:rsid w:val="7B07FFE1"/>
    <w:rsid w:val="7B0871FF"/>
    <w:rsid w:val="7B0CAAF8"/>
    <w:rsid w:val="7B0CF9E4"/>
    <w:rsid w:val="7B10071F"/>
    <w:rsid w:val="7B131B05"/>
    <w:rsid w:val="7B167AE3"/>
    <w:rsid w:val="7B1933B7"/>
    <w:rsid w:val="7B19B33F"/>
    <w:rsid w:val="7B1D7BCE"/>
    <w:rsid w:val="7B22CFD2"/>
    <w:rsid w:val="7B231CBD"/>
    <w:rsid w:val="7B24001E"/>
    <w:rsid w:val="7B29A8CB"/>
    <w:rsid w:val="7B2E65F8"/>
    <w:rsid w:val="7B3163CA"/>
    <w:rsid w:val="7B3563C1"/>
    <w:rsid w:val="7B3D35DC"/>
    <w:rsid w:val="7B3FE380"/>
    <w:rsid w:val="7B42357D"/>
    <w:rsid w:val="7B42B9DB"/>
    <w:rsid w:val="7B44957D"/>
    <w:rsid w:val="7B4DAEE9"/>
    <w:rsid w:val="7B6730F2"/>
    <w:rsid w:val="7B70106D"/>
    <w:rsid w:val="7B74C9F7"/>
    <w:rsid w:val="7B76A10C"/>
    <w:rsid w:val="7B78CEFE"/>
    <w:rsid w:val="7B7DADD5"/>
    <w:rsid w:val="7B89FC20"/>
    <w:rsid w:val="7B8CCEA0"/>
    <w:rsid w:val="7B91133B"/>
    <w:rsid w:val="7B9221D4"/>
    <w:rsid w:val="7B94CC0C"/>
    <w:rsid w:val="7BA529F8"/>
    <w:rsid w:val="7BB11E64"/>
    <w:rsid w:val="7BB3284A"/>
    <w:rsid w:val="7BB5942C"/>
    <w:rsid w:val="7BBA4689"/>
    <w:rsid w:val="7BC49835"/>
    <w:rsid w:val="7BCBFA06"/>
    <w:rsid w:val="7BCE77ED"/>
    <w:rsid w:val="7BD63195"/>
    <w:rsid w:val="7BDE61F2"/>
    <w:rsid w:val="7BDFC9EE"/>
    <w:rsid w:val="7BE1F11E"/>
    <w:rsid w:val="7BE2F455"/>
    <w:rsid w:val="7BEA9ABC"/>
    <w:rsid w:val="7BEDECAE"/>
    <w:rsid w:val="7BF5D520"/>
    <w:rsid w:val="7BF71BB3"/>
    <w:rsid w:val="7BFAEEAF"/>
    <w:rsid w:val="7C02370F"/>
    <w:rsid w:val="7C04D3CE"/>
    <w:rsid w:val="7C0DECBE"/>
    <w:rsid w:val="7C10C9A1"/>
    <w:rsid w:val="7C11CFE5"/>
    <w:rsid w:val="7C265616"/>
    <w:rsid w:val="7C2854A6"/>
    <w:rsid w:val="7C34B968"/>
    <w:rsid w:val="7C38EF7A"/>
    <w:rsid w:val="7C3A17A0"/>
    <w:rsid w:val="7C4922A7"/>
    <w:rsid w:val="7C4CFB46"/>
    <w:rsid w:val="7C4DF778"/>
    <w:rsid w:val="7C5DC345"/>
    <w:rsid w:val="7C6115CD"/>
    <w:rsid w:val="7C76E2B7"/>
    <w:rsid w:val="7C857B5A"/>
    <w:rsid w:val="7C8B4673"/>
    <w:rsid w:val="7C9EC3FA"/>
    <w:rsid w:val="7CA1BAC1"/>
    <w:rsid w:val="7CA2D6B5"/>
    <w:rsid w:val="7CA6F7D5"/>
    <w:rsid w:val="7CAB5CE1"/>
    <w:rsid w:val="7CAEF87A"/>
    <w:rsid w:val="7CB1B3FE"/>
    <w:rsid w:val="7CB357C2"/>
    <w:rsid w:val="7CB495F3"/>
    <w:rsid w:val="7CB6F627"/>
    <w:rsid w:val="7CD1F663"/>
    <w:rsid w:val="7CD661B5"/>
    <w:rsid w:val="7CE09145"/>
    <w:rsid w:val="7CE943DA"/>
    <w:rsid w:val="7CE9EE7D"/>
    <w:rsid w:val="7CEC1EE8"/>
    <w:rsid w:val="7CEE8B24"/>
    <w:rsid w:val="7CF2E349"/>
    <w:rsid w:val="7CF39D31"/>
    <w:rsid w:val="7CFC94B2"/>
    <w:rsid w:val="7CFE0F5B"/>
    <w:rsid w:val="7D07BB95"/>
    <w:rsid w:val="7D0A8193"/>
    <w:rsid w:val="7D1577FC"/>
    <w:rsid w:val="7D182F4A"/>
    <w:rsid w:val="7D189334"/>
    <w:rsid w:val="7D18EA6D"/>
    <w:rsid w:val="7D1EDF91"/>
    <w:rsid w:val="7D2B8398"/>
    <w:rsid w:val="7D2C4C6C"/>
    <w:rsid w:val="7D304C20"/>
    <w:rsid w:val="7D33227A"/>
    <w:rsid w:val="7D35586D"/>
    <w:rsid w:val="7D3B3686"/>
    <w:rsid w:val="7D3E5F73"/>
    <w:rsid w:val="7D489883"/>
    <w:rsid w:val="7D4A2589"/>
    <w:rsid w:val="7D52FCB0"/>
    <w:rsid w:val="7D62ACCC"/>
    <w:rsid w:val="7D6B871C"/>
    <w:rsid w:val="7D6D565B"/>
    <w:rsid w:val="7D74B440"/>
    <w:rsid w:val="7D7A1601"/>
    <w:rsid w:val="7D8B29CE"/>
    <w:rsid w:val="7D9702F4"/>
    <w:rsid w:val="7D9919E6"/>
    <w:rsid w:val="7D9E955E"/>
    <w:rsid w:val="7DA30DDC"/>
    <w:rsid w:val="7DA5B4DB"/>
    <w:rsid w:val="7DA5E61A"/>
    <w:rsid w:val="7DA7E920"/>
    <w:rsid w:val="7DB21410"/>
    <w:rsid w:val="7DC70A3C"/>
    <w:rsid w:val="7DC990C1"/>
    <w:rsid w:val="7DD1DB3D"/>
    <w:rsid w:val="7DD26E0D"/>
    <w:rsid w:val="7DD5F609"/>
    <w:rsid w:val="7DD6AAD4"/>
    <w:rsid w:val="7DD909DB"/>
    <w:rsid w:val="7DDA1425"/>
    <w:rsid w:val="7DEA8873"/>
    <w:rsid w:val="7DEEE0D5"/>
    <w:rsid w:val="7DEFE9E7"/>
    <w:rsid w:val="7E006568"/>
    <w:rsid w:val="7E03B9A7"/>
    <w:rsid w:val="7E049FDE"/>
    <w:rsid w:val="7E1DD536"/>
    <w:rsid w:val="7E1F33BE"/>
    <w:rsid w:val="7E2C5D55"/>
    <w:rsid w:val="7E2E6F8C"/>
    <w:rsid w:val="7E305AF2"/>
    <w:rsid w:val="7E32A69A"/>
    <w:rsid w:val="7E3E5338"/>
    <w:rsid w:val="7E3F3207"/>
    <w:rsid w:val="7E409E63"/>
    <w:rsid w:val="7E4C5631"/>
    <w:rsid w:val="7E4DEAA5"/>
    <w:rsid w:val="7E4F8B01"/>
    <w:rsid w:val="7E579CC3"/>
    <w:rsid w:val="7E592CDB"/>
    <w:rsid w:val="7E6BA282"/>
    <w:rsid w:val="7E710CD0"/>
    <w:rsid w:val="7E754BF4"/>
    <w:rsid w:val="7E7AA444"/>
    <w:rsid w:val="7E7E0DAE"/>
    <w:rsid w:val="7E7E3D94"/>
    <w:rsid w:val="7E841C1F"/>
    <w:rsid w:val="7E87BD67"/>
    <w:rsid w:val="7E8C8FA3"/>
    <w:rsid w:val="7E922B6A"/>
    <w:rsid w:val="7E9503A0"/>
    <w:rsid w:val="7E951443"/>
    <w:rsid w:val="7E9BA4CE"/>
    <w:rsid w:val="7EAD16B1"/>
    <w:rsid w:val="7EB54D2C"/>
    <w:rsid w:val="7EB6FDFC"/>
    <w:rsid w:val="7EBBBD9D"/>
    <w:rsid w:val="7EBD53E0"/>
    <w:rsid w:val="7EBE343A"/>
    <w:rsid w:val="7EC1BB1F"/>
    <w:rsid w:val="7EC24CCF"/>
    <w:rsid w:val="7EC473E9"/>
    <w:rsid w:val="7EC7C9D6"/>
    <w:rsid w:val="7ECC816C"/>
    <w:rsid w:val="7ED1DE8D"/>
    <w:rsid w:val="7ED52C81"/>
    <w:rsid w:val="7ED73FA7"/>
    <w:rsid w:val="7EE78FFB"/>
    <w:rsid w:val="7EE7D640"/>
    <w:rsid w:val="7EE8A629"/>
    <w:rsid w:val="7EEBD010"/>
    <w:rsid w:val="7EEFE3C2"/>
    <w:rsid w:val="7EF3C9A0"/>
    <w:rsid w:val="7EF553C6"/>
    <w:rsid w:val="7F0596EA"/>
    <w:rsid w:val="7F06027C"/>
    <w:rsid w:val="7F0ED6ED"/>
    <w:rsid w:val="7F179779"/>
    <w:rsid w:val="7F225C6C"/>
    <w:rsid w:val="7F3938E9"/>
    <w:rsid w:val="7F3A8BB5"/>
    <w:rsid w:val="7F422540"/>
    <w:rsid w:val="7F58452C"/>
    <w:rsid w:val="7F594E83"/>
    <w:rsid w:val="7F59EF12"/>
    <w:rsid w:val="7F65BEEA"/>
    <w:rsid w:val="7F695FD7"/>
    <w:rsid w:val="7F69AA80"/>
    <w:rsid w:val="7F6BB278"/>
    <w:rsid w:val="7F6F88B2"/>
    <w:rsid w:val="7F716921"/>
    <w:rsid w:val="7F730921"/>
    <w:rsid w:val="7F755011"/>
    <w:rsid w:val="7F7613A9"/>
    <w:rsid w:val="7F802D0B"/>
    <w:rsid w:val="7F8141FB"/>
    <w:rsid w:val="7F8CBB8C"/>
    <w:rsid w:val="7F8E3D8C"/>
    <w:rsid w:val="7F90BD63"/>
    <w:rsid w:val="7F916C42"/>
    <w:rsid w:val="7F9E5E43"/>
    <w:rsid w:val="7FA4F64C"/>
    <w:rsid w:val="7FA986E2"/>
    <w:rsid w:val="7FA9FEB0"/>
    <w:rsid w:val="7FB2A891"/>
    <w:rsid w:val="7FCC3FCC"/>
    <w:rsid w:val="7FCE96E4"/>
    <w:rsid w:val="7FD10379"/>
    <w:rsid w:val="7FD2C346"/>
    <w:rsid w:val="7FD6F24C"/>
    <w:rsid w:val="7FDF3F53"/>
    <w:rsid w:val="7FE1C6C2"/>
    <w:rsid w:val="7FE62D68"/>
    <w:rsid w:val="7FE9972D"/>
    <w:rsid w:val="7FEA2CA4"/>
    <w:rsid w:val="7FEAF8E3"/>
    <w:rsid w:val="7FEEC093"/>
    <w:rsid w:val="7FF13055"/>
    <w:rsid w:val="7FFEDAA0"/>
    <w:rsid w:val="7FFEF53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44484F"/>
  <w15:chartTrackingRefBased/>
  <w15:docId w15:val="{4849AA33-C694-43AC-B6B3-46C513692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19F84ADC"/>
    <w:rPr>
      <w:lang w:val="en-GB"/>
    </w:rPr>
  </w:style>
  <w:style w:type="paragraph" w:styleId="Ttulo1">
    <w:name w:val="heading 1"/>
    <w:basedOn w:val="Normal"/>
    <w:next w:val="Normal"/>
    <w:link w:val="Ttulo1Char"/>
    <w:uiPriority w:val="9"/>
    <w:qFormat/>
    <w:rsid w:val="6BC28D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unhideWhenUsed/>
    <w:qFormat/>
    <w:rsid w:val="6BC28D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unhideWhenUsed/>
    <w:qFormat/>
    <w:rsid w:val="6BC28D9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6BC28D9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6BC28D9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6BC28D9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6BC28D9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6BC28D9C"/>
    <w:pPr>
      <w:keepNext/>
      <w:keepLines/>
      <w:spacing w:after="0"/>
      <w:outlineLvl w:val="7"/>
    </w:pPr>
    <w:rPr>
      <w:rFonts w:eastAsiaTheme="majorEastAsia" w:cstheme="majorBidi"/>
      <w:i/>
      <w:iCs/>
      <w:color w:val="272727"/>
    </w:rPr>
  </w:style>
  <w:style w:type="paragraph" w:styleId="Ttulo9">
    <w:name w:val="heading 9"/>
    <w:basedOn w:val="Normal"/>
    <w:next w:val="Normal"/>
    <w:link w:val="Ttulo9Char"/>
    <w:uiPriority w:val="9"/>
    <w:semiHidden/>
    <w:unhideWhenUsed/>
    <w:qFormat/>
    <w:rsid w:val="6BC28D9C"/>
    <w:pPr>
      <w:keepNext/>
      <w:keepLines/>
      <w:spacing w:after="0"/>
      <w:outlineLvl w:val="8"/>
    </w:pPr>
    <w:rPr>
      <w:rFonts w:eastAsiaTheme="majorEastAsia" w:cstheme="majorBidi"/>
      <w:color w:val="2727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800A9"/>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rsid w:val="008800A9"/>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rsid w:val="008800A9"/>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8800A9"/>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8800A9"/>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8800A9"/>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8800A9"/>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8800A9"/>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8800A9"/>
    <w:rPr>
      <w:rFonts w:eastAsiaTheme="majorEastAsia" w:cstheme="majorBidi"/>
      <w:color w:val="272727" w:themeColor="text1" w:themeTint="D8"/>
    </w:rPr>
  </w:style>
  <w:style w:type="paragraph" w:styleId="Ttulo">
    <w:name w:val="Title"/>
    <w:basedOn w:val="Normal"/>
    <w:next w:val="Normal"/>
    <w:link w:val="TtuloChar"/>
    <w:uiPriority w:val="10"/>
    <w:qFormat/>
    <w:rsid w:val="6BC28D9C"/>
    <w:pPr>
      <w:spacing w:after="80" w:line="240" w:lineRule="auto"/>
      <w:contextualSpacing/>
    </w:pPr>
    <w:rPr>
      <w:rFonts w:asciiTheme="majorHAnsi" w:eastAsiaTheme="majorEastAsia" w:hAnsiTheme="majorHAnsi" w:cstheme="majorBidi"/>
      <w:sz w:val="56"/>
      <w:szCs w:val="56"/>
    </w:rPr>
  </w:style>
  <w:style w:type="character" w:customStyle="1" w:styleId="TtuloChar">
    <w:name w:val="Título Char"/>
    <w:basedOn w:val="Fontepargpadro"/>
    <w:link w:val="Ttulo"/>
    <w:uiPriority w:val="10"/>
    <w:rsid w:val="008800A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6BC28D9C"/>
    <w:rPr>
      <w:rFonts w:eastAsiaTheme="majorEastAsia" w:cstheme="majorBidi"/>
      <w:color w:val="595959" w:themeColor="text1" w:themeTint="A6"/>
      <w:sz w:val="28"/>
      <w:szCs w:val="28"/>
    </w:rPr>
  </w:style>
  <w:style w:type="character" w:customStyle="1" w:styleId="SubttuloChar">
    <w:name w:val="Subtítulo Char"/>
    <w:basedOn w:val="Fontepargpadro"/>
    <w:link w:val="Subttulo"/>
    <w:uiPriority w:val="11"/>
    <w:rsid w:val="008800A9"/>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6BC28D9C"/>
    <w:pPr>
      <w:spacing w:before="160"/>
      <w:jc w:val="center"/>
    </w:pPr>
    <w:rPr>
      <w:i/>
      <w:iCs/>
      <w:color w:val="404040" w:themeColor="text1" w:themeTint="BF"/>
    </w:rPr>
  </w:style>
  <w:style w:type="character" w:customStyle="1" w:styleId="CitaoChar">
    <w:name w:val="Citação Char"/>
    <w:basedOn w:val="Fontepargpadro"/>
    <w:link w:val="Citao"/>
    <w:uiPriority w:val="29"/>
    <w:rsid w:val="008800A9"/>
    <w:rPr>
      <w:i/>
      <w:iCs/>
      <w:color w:val="404040" w:themeColor="text1" w:themeTint="BF"/>
    </w:rPr>
  </w:style>
  <w:style w:type="paragraph" w:styleId="PargrafodaLista">
    <w:name w:val="List Paragraph"/>
    <w:basedOn w:val="Normal"/>
    <w:uiPriority w:val="34"/>
    <w:qFormat/>
    <w:rsid w:val="6BC28D9C"/>
    <w:pPr>
      <w:ind w:left="720"/>
      <w:contextualSpacing/>
    </w:pPr>
  </w:style>
  <w:style w:type="character" w:styleId="nfaseIntensa">
    <w:name w:val="Intense Emphasis"/>
    <w:basedOn w:val="Fontepargpadro"/>
    <w:uiPriority w:val="21"/>
    <w:qFormat/>
    <w:rsid w:val="008800A9"/>
    <w:rPr>
      <w:i/>
      <w:iCs/>
      <w:color w:val="0F4761" w:themeColor="accent1" w:themeShade="BF"/>
    </w:rPr>
  </w:style>
  <w:style w:type="paragraph" w:styleId="CitaoIntensa">
    <w:name w:val="Intense Quote"/>
    <w:basedOn w:val="Normal"/>
    <w:next w:val="Normal"/>
    <w:link w:val="CitaoIntensaChar"/>
    <w:uiPriority w:val="30"/>
    <w:qFormat/>
    <w:rsid w:val="6BC28D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8800A9"/>
    <w:rPr>
      <w:i/>
      <w:iCs/>
      <w:color w:val="0F4761" w:themeColor="accent1" w:themeShade="BF"/>
    </w:rPr>
  </w:style>
  <w:style w:type="character" w:styleId="RefernciaIntensa">
    <w:name w:val="Intense Reference"/>
    <w:basedOn w:val="Fontepargpadro"/>
    <w:uiPriority w:val="32"/>
    <w:qFormat/>
    <w:rsid w:val="008800A9"/>
    <w:rPr>
      <w:b/>
      <w:bCs/>
      <w:smallCaps/>
      <w:color w:val="0F4761" w:themeColor="accent1" w:themeShade="BF"/>
      <w:spacing w:val="5"/>
    </w:rPr>
  </w:style>
  <w:style w:type="character" w:styleId="Hyperlink">
    <w:name w:val="Hyperlink"/>
    <w:basedOn w:val="Fontepargpadro"/>
    <w:uiPriority w:val="99"/>
    <w:unhideWhenUsed/>
    <w:rsid w:val="008800A9"/>
    <w:rPr>
      <w:color w:val="467886" w:themeColor="hyperlink"/>
      <w:u w:val="single"/>
    </w:rPr>
  </w:style>
  <w:style w:type="character" w:styleId="MenoPendente">
    <w:name w:val="Unresolved Mention"/>
    <w:basedOn w:val="Fontepargpadro"/>
    <w:uiPriority w:val="99"/>
    <w:semiHidden/>
    <w:unhideWhenUsed/>
    <w:rsid w:val="003F4A18"/>
    <w:rPr>
      <w:color w:val="605E5C"/>
      <w:shd w:val="clear" w:color="auto" w:fill="E1DFDD"/>
    </w:rPr>
  </w:style>
  <w:style w:type="paragraph" w:styleId="Cabealho">
    <w:name w:val="header"/>
    <w:basedOn w:val="Normal"/>
    <w:link w:val="CabealhoChar"/>
    <w:uiPriority w:val="99"/>
    <w:unhideWhenUsed/>
    <w:rsid w:val="6BC28D9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91D06"/>
  </w:style>
  <w:style w:type="paragraph" w:styleId="Rodap">
    <w:name w:val="footer"/>
    <w:basedOn w:val="Normal"/>
    <w:link w:val="RodapChar"/>
    <w:uiPriority w:val="99"/>
    <w:unhideWhenUsed/>
    <w:rsid w:val="6BC28D9C"/>
    <w:pPr>
      <w:tabs>
        <w:tab w:val="center" w:pos="4252"/>
        <w:tab w:val="right" w:pos="8504"/>
      </w:tabs>
      <w:spacing w:after="0" w:line="240" w:lineRule="auto"/>
    </w:pPr>
  </w:style>
  <w:style w:type="character" w:customStyle="1" w:styleId="RodapChar">
    <w:name w:val="Rodapé Char"/>
    <w:basedOn w:val="Fontepargpadro"/>
    <w:link w:val="Rodap"/>
    <w:uiPriority w:val="99"/>
    <w:rsid w:val="00B91D06"/>
  </w:style>
  <w:style w:type="character" w:styleId="HiperlinkVisitado">
    <w:name w:val="FollowedHyperlink"/>
    <w:basedOn w:val="Fontepargpadro"/>
    <w:uiPriority w:val="99"/>
    <w:semiHidden/>
    <w:unhideWhenUsed/>
    <w:rsid w:val="00397A8F"/>
    <w:rPr>
      <w:color w:val="96607D" w:themeColor="followedHyperlink"/>
      <w:u w:val="single"/>
    </w:rPr>
  </w:style>
  <w:style w:type="paragraph" w:styleId="Textodenotaderodap">
    <w:name w:val="footnote text"/>
    <w:basedOn w:val="Normal"/>
    <w:link w:val="TextodenotaderodapChar"/>
    <w:uiPriority w:val="99"/>
    <w:semiHidden/>
    <w:unhideWhenUsed/>
    <w:rsid w:val="6BC28D9C"/>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202C2D"/>
    <w:rPr>
      <w:sz w:val="20"/>
      <w:szCs w:val="20"/>
    </w:rPr>
  </w:style>
  <w:style w:type="character" w:styleId="Refdenotaderodap">
    <w:name w:val="footnote reference"/>
    <w:basedOn w:val="Fontepargpadro"/>
    <w:uiPriority w:val="99"/>
    <w:semiHidden/>
    <w:unhideWhenUsed/>
    <w:rsid w:val="00202C2D"/>
    <w:rPr>
      <w:vertAlign w:val="superscript"/>
    </w:rPr>
  </w:style>
  <w:style w:type="paragraph" w:styleId="NormalWeb">
    <w:name w:val="Normal (Web)"/>
    <w:basedOn w:val="Normal"/>
    <w:uiPriority w:val="99"/>
    <w:semiHidden/>
    <w:unhideWhenUsed/>
    <w:rsid w:val="6BC28D9C"/>
    <w:rPr>
      <w:rFonts w:ascii="Times New Roman" w:hAnsi="Times New Roman" w:cs="Times New Roman"/>
    </w:rPr>
  </w:style>
  <w:style w:type="table" w:styleId="Tabelacomgrade">
    <w:name w:val="Table Grid"/>
    <w:basedOn w:val="Tabelanormal"/>
    <w:uiPriority w:val="59"/>
    <w:rsid w:val="000F6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implesTabela1">
    <w:name w:val="Plain Table 1"/>
    <w:basedOn w:val="Tabelanormal"/>
    <w:uiPriority w:val="41"/>
    <w:rsid w:val="000F64C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o">
    <w:name w:val="Revision"/>
    <w:hidden/>
    <w:uiPriority w:val="99"/>
    <w:semiHidden/>
    <w:rsid w:val="005625C8"/>
    <w:pPr>
      <w:spacing w:after="0" w:line="240" w:lineRule="auto"/>
    </w:pPr>
  </w:style>
  <w:style w:type="character" w:styleId="Refdecomentrio">
    <w:name w:val="annotation reference"/>
    <w:basedOn w:val="Fontepargpadro"/>
    <w:uiPriority w:val="99"/>
    <w:semiHidden/>
    <w:unhideWhenUsed/>
    <w:rsid w:val="005625C8"/>
    <w:rPr>
      <w:sz w:val="16"/>
      <w:szCs w:val="16"/>
    </w:rPr>
  </w:style>
  <w:style w:type="paragraph" w:styleId="Textodecomentrio">
    <w:name w:val="annotation text"/>
    <w:basedOn w:val="Normal"/>
    <w:link w:val="TextodecomentrioChar"/>
    <w:uiPriority w:val="99"/>
    <w:unhideWhenUsed/>
    <w:rsid w:val="6BC28D9C"/>
    <w:pPr>
      <w:spacing w:line="240" w:lineRule="auto"/>
    </w:pPr>
    <w:rPr>
      <w:sz w:val="20"/>
      <w:szCs w:val="20"/>
    </w:rPr>
  </w:style>
  <w:style w:type="character" w:customStyle="1" w:styleId="TextodecomentrioChar">
    <w:name w:val="Texto de comentário Char"/>
    <w:basedOn w:val="Fontepargpadro"/>
    <w:link w:val="Textodecomentrio"/>
    <w:uiPriority w:val="99"/>
    <w:rsid w:val="005625C8"/>
    <w:rPr>
      <w:sz w:val="20"/>
      <w:szCs w:val="20"/>
    </w:rPr>
  </w:style>
  <w:style w:type="paragraph" w:styleId="Assuntodocomentrio">
    <w:name w:val="annotation subject"/>
    <w:basedOn w:val="Textodecomentrio"/>
    <w:next w:val="Textodecomentrio"/>
    <w:link w:val="AssuntodocomentrioChar"/>
    <w:uiPriority w:val="99"/>
    <w:semiHidden/>
    <w:unhideWhenUsed/>
    <w:rsid w:val="005625C8"/>
    <w:rPr>
      <w:b/>
      <w:bCs/>
    </w:rPr>
  </w:style>
  <w:style w:type="character" w:customStyle="1" w:styleId="AssuntodocomentrioChar">
    <w:name w:val="Assunto do comentário Char"/>
    <w:basedOn w:val="TextodecomentrioChar"/>
    <w:link w:val="Assuntodocomentrio"/>
    <w:uiPriority w:val="99"/>
    <w:semiHidden/>
    <w:rsid w:val="005625C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597307">
      <w:bodyDiv w:val="1"/>
      <w:marLeft w:val="0"/>
      <w:marRight w:val="0"/>
      <w:marTop w:val="0"/>
      <w:marBottom w:val="0"/>
      <w:divBdr>
        <w:top w:val="none" w:sz="0" w:space="0" w:color="auto"/>
        <w:left w:val="none" w:sz="0" w:space="0" w:color="auto"/>
        <w:bottom w:val="none" w:sz="0" w:space="0" w:color="auto"/>
        <w:right w:val="none" w:sz="0" w:space="0" w:color="auto"/>
      </w:divBdr>
    </w:div>
    <w:div w:id="138160175">
      <w:bodyDiv w:val="1"/>
      <w:marLeft w:val="0"/>
      <w:marRight w:val="0"/>
      <w:marTop w:val="0"/>
      <w:marBottom w:val="0"/>
      <w:divBdr>
        <w:top w:val="none" w:sz="0" w:space="0" w:color="auto"/>
        <w:left w:val="none" w:sz="0" w:space="0" w:color="auto"/>
        <w:bottom w:val="none" w:sz="0" w:space="0" w:color="auto"/>
        <w:right w:val="none" w:sz="0" w:space="0" w:color="auto"/>
      </w:divBdr>
    </w:div>
    <w:div w:id="181170002">
      <w:bodyDiv w:val="1"/>
      <w:marLeft w:val="0"/>
      <w:marRight w:val="0"/>
      <w:marTop w:val="0"/>
      <w:marBottom w:val="0"/>
      <w:divBdr>
        <w:top w:val="none" w:sz="0" w:space="0" w:color="auto"/>
        <w:left w:val="none" w:sz="0" w:space="0" w:color="auto"/>
        <w:bottom w:val="none" w:sz="0" w:space="0" w:color="auto"/>
        <w:right w:val="none" w:sz="0" w:space="0" w:color="auto"/>
      </w:divBdr>
    </w:div>
    <w:div w:id="209653423">
      <w:bodyDiv w:val="1"/>
      <w:marLeft w:val="0"/>
      <w:marRight w:val="0"/>
      <w:marTop w:val="0"/>
      <w:marBottom w:val="0"/>
      <w:divBdr>
        <w:top w:val="none" w:sz="0" w:space="0" w:color="auto"/>
        <w:left w:val="none" w:sz="0" w:space="0" w:color="auto"/>
        <w:bottom w:val="none" w:sz="0" w:space="0" w:color="auto"/>
        <w:right w:val="none" w:sz="0" w:space="0" w:color="auto"/>
      </w:divBdr>
    </w:div>
    <w:div w:id="240411191">
      <w:bodyDiv w:val="1"/>
      <w:marLeft w:val="0"/>
      <w:marRight w:val="0"/>
      <w:marTop w:val="0"/>
      <w:marBottom w:val="0"/>
      <w:divBdr>
        <w:top w:val="none" w:sz="0" w:space="0" w:color="auto"/>
        <w:left w:val="none" w:sz="0" w:space="0" w:color="auto"/>
        <w:bottom w:val="none" w:sz="0" w:space="0" w:color="auto"/>
        <w:right w:val="none" w:sz="0" w:space="0" w:color="auto"/>
      </w:divBdr>
    </w:div>
    <w:div w:id="358437114">
      <w:bodyDiv w:val="1"/>
      <w:marLeft w:val="0"/>
      <w:marRight w:val="0"/>
      <w:marTop w:val="0"/>
      <w:marBottom w:val="0"/>
      <w:divBdr>
        <w:top w:val="none" w:sz="0" w:space="0" w:color="auto"/>
        <w:left w:val="none" w:sz="0" w:space="0" w:color="auto"/>
        <w:bottom w:val="none" w:sz="0" w:space="0" w:color="auto"/>
        <w:right w:val="none" w:sz="0" w:space="0" w:color="auto"/>
      </w:divBdr>
    </w:div>
    <w:div w:id="437145882">
      <w:bodyDiv w:val="1"/>
      <w:marLeft w:val="0"/>
      <w:marRight w:val="0"/>
      <w:marTop w:val="0"/>
      <w:marBottom w:val="0"/>
      <w:divBdr>
        <w:top w:val="none" w:sz="0" w:space="0" w:color="auto"/>
        <w:left w:val="none" w:sz="0" w:space="0" w:color="auto"/>
        <w:bottom w:val="none" w:sz="0" w:space="0" w:color="auto"/>
        <w:right w:val="none" w:sz="0" w:space="0" w:color="auto"/>
      </w:divBdr>
    </w:div>
    <w:div w:id="464352410">
      <w:bodyDiv w:val="1"/>
      <w:marLeft w:val="0"/>
      <w:marRight w:val="0"/>
      <w:marTop w:val="0"/>
      <w:marBottom w:val="0"/>
      <w:divBdr>
        <w:top w:val="none" w:sz="0" w:space="0" w:color="auto"/>
        <w:left w:val="none" w:sz="0" w:space="0" w:color="auto"/>
        <w:bottom w:val="none" w:sz="0" w:space="0" w:color="auto"/>
        <w:right w:val="none" w:sz="0" w:space="0" w:color="auto"/>
      </w:divBdr>
    </w:div>
    <w:div w:id="467210898">
      <w:bodyDiv w:val="1"/>
      <w:marLeft w:val="0"/>
      <w:marRight w:val="0"/>
      <w:marTop w:val="0"/>
      <w:marBottom w:val="0"/>
      <w:divBdr>
        <w:top w:val="none" w:sz="0" w:space="0" w:color="auto"/>
        <w:left w:val="none" w:sz="0" w:space="0" w:color="auto"/>
        <w:bottom w:val="none" w:sz="0" w:space="0" w:color="auto"/>
        <w:right w:val="none" w:sz="0" w:space="0" w:color="auto"/>
      </w:divBdr>
    </w:div>
    <w:div w:id="488375289">
      <w:bodyDiv w:val="1"/>
      <w:marLeft w:val="0"/>
      <w:marRight w:val="0"/>
      <w:marTop w:val="0"/>
      <w:marBottom w:val="0"/>
      <w:divBdr>
        <w:top w:val="none" w:sz="0" w:space="0" w:color="auto"/>
        <w:left w:val="none" w:sz="0" w:space="0" w:color="auto"/>
        <w:bottom w:val="none" w:sz="0" w:space="0" w:color="auto"/>
        <w:right w:val="none" w:sz="0" w:space="0" w:color="auto"/>
      </w:divBdr>
    </w:div>
    <w:div w:id="561137243">
      <w:bodyDiv w:val="1"/>
      <w:marLeft w:val="0"/>
      <w:marRight w:val="0"/>
      <w:marTop w:val="0"/>
      <w:marBottom w:val="0"/>
      <w:divBdr>
        <w:top w:val="none" w:sz="0" w:space="0" w:color="auto"/>
        <w:left w:val="none" w:sz="0" w:space="0" w:color="auto"/>
        <w:bottom w:val="none" w:sz="0" w:space="0" w:color="auto"/>
        <w:right w:val="none" w:sz="0" w:space="0" w:color="auto"/>
      </w:divBdr>
    </w:div>
    <w:div w:id="694574305">
      <w:bodyDiv w:val="1"/>
      <w:marLeft w:val="0"/>
      <w:marRight w:val="0"/>
      <w:marTop w:val="0"/>
      <w:marBottom w:val="0"/>
      <w:divBdr>
        <w:top w:val="none" w:sz="0" w:space="0" w:color="auto"/>
        <w:left w:val="none" w:sz="0" w:space="0" w:color="auto"/>
        <w:bottom w:val="none" w:sz="0" w:space="0" w:color="auto"/>
        <w:right w:val="none" w:sz="0" w:space="0" w:color="auto"/>
      </w:divBdr>
      <w:divsChild>
        <w:div w:id="203565754">
          <w:marLeft w:val="0"/>
          <w:marRight w:val="0"/>
          <w:marTop w:val="0"/>
          <w:marBottom w:val="0"/>
          <w:divBdr>
            <w:top w:val="none" w:sz="0" w:space="0" w:color="auto"/>
            <w:left w:val="none" w:sz="0" w:space="0" w:color="auto"/>
            <w:bottom w:val="none" w:sz="0" w:space="0" w:color="auto"/>
            <w:right w:val="none" w:sz="0" w:space="0" w:color="auto"/>
          </w:divBdr>
        </w:div>
      </w:divsChild>
    </w:div>
    <w:div w:id="713697058">
      <w:bodyDiv w:val="1"/>
      <w:marLeft w:val="0"/>
      <w:marRight w:val="0"/>
      <w:marTop w:val="0"/>
      <w:marBottom w:val="0"/>
      <w:divBdr>
        <w:top w:val="none" w:sz="0" w:space="0" w:color="auto"/>
        <w:left w:val="none" w:sz="0" w:space="0" w:color="auto"/>
        <w:bottom w:val="none" w:sz="0" w:space="0" w:color="auto"/>
        <w:right w:val="none" w:sz="0" w:space="0" w:color="auto"/>
      </w:divBdr>
    </w:div>
    <w:div w:id="755975198">
      <w:bodyDiv w:val="1"/>
      <w:marLeft w:val="0"/>
      <w:marRight w:val="0"/>
      <w:marTop w:val="0"/>
      <w:marBottom w:val="0"/>
      <w:divBdr>
        <w:top w:val="none" w:sz="0" w:space="0" w:color="auto"/>
        <w:left w:val="none" w:sz="0" w:space="0" w:color="auto"/>
        <w:bottom w:val="none" w:sz="0" w:space="0" w:color="auto"/>
        <w:right w:val="none" w:sz="0" w:space="0" w:color="auto"/>
      </w:divBdr>
    </w:div>
    <w:div w:id="781802555">
      <w:bodyDiv w:val="1"/>
      <w:marLeft w:val="0"/>
      <w:marRight w:val="0"/>
      <w:marTop w:val="0"/>
      <w:marBottom w:val="0"/>
      <w:divBdr>
        <w:top w:val="none" w:sz="0" w:space="0" w:color="auto"/>
        <w:left w:val="none" w:sz="0" w:space="0" w:color="auto"/>
        <w:bottom w:val="none" w:sz="0" w:space="0" w:color="auto"/>
        <w:right w:val="none" w:sz="0" w:space="0" w:color="auto"/>
      </w:divBdr>
    </w:div>
    <w:div w:id="810563986">
      <w:bodyDiv w:val="1"/>
      <w:marLeft w:val="0"/>
      <w:marRight w:val="0"/>
      <w:marTop w:val="0"/>
      <w:marBottom w:val="0"/>
      <w:divBdr>
        <w:top w:val="none" w:sz="0" w:space="0" w:color="auto"/>
        <w:left w:val="none" w:sz="0" w:space="0" w:color="auto"/>
        <w:bottom w:val="none" w:sz="0" w:space="0" w:color="auto"/>
        <w:right w:val="none" w:sz="0" w:space="0" w:color="auto"/>
      </w:divBdr>
    </w:div>
    <w:div w:id="900362705">
      <w:bodyDiv w:val="1"/>
      <w:marLeft w:val="0"/>
      <w:marRight w:val="0"/>
      <w:marTop w:val="0"/>
      <w:marBottom w:val="0"/>
      <w:divBdr>
        <w:top w:val="none" w:sz="0" w:space="0" w:color="auto"/>
        <w:left w:val="none" w:sz="0" w:space="0" w:color="auto"/>
        <w:bottom w:val="none" w:sz="0" w:space="0" w:color="auto"/>
        <w:right w:val="none" w:sz="0" w:space="0" w:color="auto"/>
      </w:divBdr>
    </w:div>
    <w:div w:id="948314815">
      <w:bodyDiv w:val="1"/>
      <w:marLeft w:val="0"/>
      <w:marRight w:val="0"/>
      <w:marTop w:val="0"/>
      <w:marBottom w:val="0"/>
      <w:divBdr>
        <w:top w:val="none" w:sz="0" w:space="0" w:color="auto"/>
        <w:left w:val="none" w:sz="0" w:space="0" w:color="auto"/>
        <w:bottom w:val="none" w:sz="0" w:space="0" w:color="auto"/>
        <w:right w:val="none" w:sz="0" w:space="0" w:color="auto"/>
      </w:divBdr>
    </w:div>
    <w:div w:id="1057316561">
      <w:bodyDiv w:val="1"/>
      <w:marLeft w:val="0"/>
      <w:marRight w:val="0"/>
      <w:marTop w:val="0"/>
      <w:marBottom w:val="0"/>
      <w:divBdr>
        <w:top w:val="none" w:sz="0" w:space="0" w:color="auto"/>
        <w:left w:val="none" w:sz="0" w:space="0" w:color="auto"/>
        <w:bottom w:val="none" w:sz="0" w:space="0" w:color="auto"/>
        <w:right w:val="none" w:sz="0" w:space="0" w:color="auto"/>
      </w:divBdr>
    </w:div>
    <w:div w:id="1161578709">
      <w:bodyDiv w:val="1"/>
      <w:marLeft w:val="0"/>
      <w:marRight w:val="0"/>
      <w:marTop w:val="0"/>
      <w:marBottom w:val="0"/>
      <w:divBdr>
        <w:top w:val="none" w:sz="0" w:space="0" w:color="auto"/>
        <w:left w:val="none" w:sz="0" w:space="0" w:color="auto"/>
        <w:bottom w:val="none" w:sz="0" w:space="0" w:color="auto"/>
        <w:right w:val="none" w:sz="0" w:space="0" w:color="auto"/>
      </w:divBdr>
    </w:div>
    <w:div w:id="1395742580">
      <w:bodyDiv w:val="1"/>
      <w:marLeft w:val="0"/>
      <w:marRight w:val="0"/>
      <w:marTop w:val="0"/>
      <w:marBottom w:val="0"/>
      <w:divBdr>
        <w:top w:val="none" w:sz="0" w:space="0" w:color="auto"/>
        <w:left w:val="none" w:sz="0" w:space="0" w:color="auto"/>
        <w:bottom w:val="none" w:sz="0" w:space="0" w:color="auto"/>
        <w:right w:val="none" w:sz="0" w:space="0" w:color="auto"/>
      </w:divBdr>
    </w:div>
    <w:div w:id="1414820118">
      <w:bodyDiv w:val="1"/>
      <w:marLeft w:val="0"/>
      <w:marRight w:val="0"/>
      <w:marTop w:val="0"/>
      <w:marBottom w:val="0"/>
      <w:divBdr>
        <w:top w:val="none" w:sz="0" w:space="0" w:color="auto"/>
        <w:left w:val="none" w:sz="0" w:space="0" w:color="auto"/>
        <w:bottom w:val="none" w:sz="0" w:space="0" w:color="auto"/>
        <w:right w:val="none" w:sz="0" w:space="0" w:color="auto"/>
      </w:divBdr>
    </w:div>
    <w:div w:id="1466511906">
      <w:bodyDiv w:val="1"/>
      <w:marLeft w:val="0"/>
      <w:marRight w:val="0"/>
      <w:marTop w:val="0"/>
      <w:marBottom w:val="0"/>
      <w:divBdr>
        <w:top w:val="none" w:sz="0" w:space="0" w:color="auto"/>
        <w:left w:val="none" w:sz="0" w:space="0" w:color="auto"/>
        <w:bottom w:val="none" w:sz="0" w:space="0" w:color="auto"/>
        <w:right w:val="none" w:sz="0" w:space="0" w:color="auto"/>
      </w:divBdr>
    </w:div>
    <w:div w:id="1466778697">
      <w:bodyDiv w:val="1"/>
      <w:marLeft w:val="0"/>
      <w:marRight w:val="0"/>
      <w:marTop w:val="0"/>
      <w:marBottom w:val="0"/>
      <w:divBdr>
        <w:top w:val="none" w:sz="0" w:space="0" w:color="auto"/>
        <w:left w:val="none" w:sz="0" w:space="0" w:color="auto"/>
        <w:bottom w:val="none" w:sz="0" w:space="0" w:color="auto"/>
        <w:right w:val="none" w:sz="0" w:space="0" w:color="auto"/>
      </w:divBdr>
    </w:div>
    <w:div w:id="1540243670">
      <w:bodyDiv w:val="1"/>
      <w:marLeft w:val="0"/>
      <w:marRight w:val="0"/>
      <w:marTop w:val="0"/>
      <w:marBottom w:val="0"/>
      <w:divBdr>
        <w:top w:val="none" w:sz="0" w:space="0" w:color="auto"/>
        <w:left w:val="none" w:sz="0" w:space="0" w:color="auto"/>
        <w:bottom w:val="none" w:sz="0" w:space="0" w:color="auto"/>
        <w:right w:val="none" w:sz="0" w:space="0" w:color="auto"/>
      </w:divBdr>
    </w:div>
    <w:div w:id="1558321643">
      <w:bodyDiv w:val="1"/>
      <w:marLeft w:val="0"/>
      <w:marRight w:val="0"/>
      <w:marTop w:val="0"/>
      <w:marBottom w:val="0"/>
      <w:divBdr>
        <w:top w:val="none" w:sz="0" w:space="0" w:color="auto"/>
        <w:left w:val="none" w:sz="0" w:space="0" w:color="auto"/>
        <w:bottom w:val="none" w:sz="0" w:space="0" w:color="auto"/>
        <w:right w:val="none" w:sz="0" w:space="0" w:color="auto"/>
      </w:divBdr>
    </w:div>
    <w:div w:id="1685014275">
      <w:bodyDiv w:val="1"/>
      <w:marLeft w:val="0"/>
      <w:marRight w:val="0"/>
      <w:marTop w:val="0"/>
      <w:marBottom w:val="0"/>
      <w:divBdr>
        <w:top w:val="none" w:sz="0" w:space="0" w:color="auto"/>
        <w:left w:val="none" w:sz="0" w:space="0" w:color="auto"/>
        <w:bottom w:val="none" w:sz="0" w:space="0" w:color="auto"/>
        <w:right w:val="none" w:sz="0" w:space="0" w:color="auto"/>
      </w:divBdr>
    </w:div>
    <w:div w:id="1783262566">
      <w:bodyDiv w:val="1"/>
      <w:marLeft w:val="0"/>
      <w:marRight w:val="0"/>
      <w:marTop w:val="0"/>
      <w:marBottom w:val="0"/>
      <w:divBdr>
        <w:top w:val="none" w:sz="0" w:space="0" w:color="auto"/>
        <w:left w:val="none" w:sz="0" w:space="0" w:color="auto"/>
        <w:bottom w:val="none" w:sz="0" w:space="0" w:color="auto"/>
        <w:right w:val="none" w:sz="0" w:space="0" w:color="auto"/>
      </w:divBdr>
      <w:divsChild>
        <w:div w:id="939409772">
          <w:marLeft w:val="0"/>
          <w:marRight w:val="0"/>
          <w:marTop w:val="0"/>
          <w:marBottom w:val="0"/>
          <w:divBdr>
            <w:top w:val="none" w:sz="0" w:space="0" w:color="auto"/>
            <w:left w:val="none" w:sz="0" w:space="0" w:color="auto"/>
            <w:bottom w:val="none" w:sz="0" w:space="0" w:color="auto"/>
            <w:right w:val="none" w:sz="0" w:space="0" w:color="auto"/>
          </w:divBdr>
        </w:div>
      </w:divsChild>
    </w:div>
    <w:div w:id="1802335536">
      <w:bodyDiv w:val="1"/>
      <w:marLeft w:val="0"/>
      <w:marRight w:val="0"/>
      <w:marTop w:val="0"/>
      <w:marBottom w:val="0"/>
      <w:divBdr>
        <w:top w:val="none" w:sz="0" w:space="0" w:color="auto"/>
        <w:left w:val="none" w:sz="0" w:space="0" w:color="auto"/>
        <w:bottom w:val="none" w:sz="0" w:space="0" w:color="auto"/>
        <w:right w:val="none" w:sz="0" w:space="0" w:color="auto"/>
      </w:divBdr>
    </w:div>
    <w:div w:id="1811090904">
      <w:bodyDiv w:val="1"/>
      <w:marLeft w:val="0"/>
      <w:marRight w:val="0"/>
      <w:marTop w:val="0"/>
      <w:marBottom w:val="0"/>
      <w:divBdr>
        <w:top w:val="none" w:sz="0" w:space="0" w:color="auto"/>
        <w:left w:val="none" w:sz="0" w:space="0" w:color="auto"/>
        <w:bottom w:val="none" w:sz="0" w:space="0" w:color="auto"/>
        <w:right w:val="none" w:sz="0" w:space="0" w:color="auto"/>
      </w:divBdr>
    </w:div>
    <w:div w:id="1900479381">
      <w:bodyDiv w:val="1"/>
      <w:marLeft w:val="0"/>
      <w:marRight w:val="0"/>
      <w:marTop w:val="0"/>
      <w:marBottom w:val="0"/>
      <w:divBdr>
        <w:top w:val="none" w:sz="0" w:space="0" w:color="auto"/>
        <w:left w:val="none" w:sz="0" w:space="0" w:color="auto"/>
        <w:bottom w:val="none" w:sz="0" w:space="0" w:color="auto"/>
        <w:right w:val="none" w:sz="0" w:space="0" w:color="auto"/>
      </w:divBdr>
    </w:div>
    <w:div w:id="207508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x.com/UKParliament/status/851089453821120513" TargetMode="External"/><Relationship Id="rId18" Type="http://schemas.openxmlformats.org/officeDocument/2006/relationships/image" Target="media/image6.jpg"/><Relationship Id="rId26" Type="http://schemas.openxmlformats.org/officeDocument/2006/relationships/image" Target="media/image10.jpg"/><Relationship Id="rId39" Type="http://schemas.openxmlformats.org/officeDocument/2006/relationships/hyperlink" Target="https://oglobo.globo.com/blogs/pulso/post/2024/07/congresso-stf-forcas-armadas-igrejas-pesquisa-aponta-a-confianca-dos-brasileiros-nas-instituicoes.ghtml" TargetMode="External"/><Relationship Id="rId21" Type="http://schemas.openxmlformats.org/officeDocument/2006/relationships/hyperlink" Target="https://www.camara.leg.br/noticias/933233-pacheco-convoca-congresso-para-votacao-do-decreto-de-intervencao-na-seguranca-do-df/" TargetMode="External"/><Relationship Id="rId34" Type="http://schemas.openxmlformats.org/officeDocument/2006/relationships/hyperlink" Target="http://www.jstor.org/stable/1343711" TargetMode="External"/><Relationship Id="rId42" Type="http://schemas.openxmlformats.org/officeDocument/2006/relationships/hyperlink" Target="https://doi.org/10.1075/jlp.20018.tru" TargetMode="External"/><Relationship Id="rId47" Type="http://schemas.openxmlformats.org/officeDocument/2006/relationships/hyperlink" Target="https://x.com/UKParliament/status/851089453821120513" TargetMode="External"/><Relationship Id="rId50" Type="http://schemas.openxmlformats.org/officeDocument/2006/relationships/hyperlink" Target="https://www.parliament.uk/about/living-heritage/evolutionofparliament/originsofparliament/birthofparliament/overview/riseofcommon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hyperlink" Target="https://infograficos.camara.leg.br/memoria-8-de-janeiro/" TargetMode="External"/><Relationship Id="rId11" Type="http://schemas.openxmlformats.org/officeDocument/2006/relationships/hyperlink" Target="https://www.facebook.com/share/p/1Ayk3ruERy/" TargetMode="External"/><Relationship Id="rId24" Type="http://schemas.openxmlformats.org/officeDocument/2006/relationships/image" Target="media/image9.jpg"/><Relationship Id="rId32" Type="http://schemas.openxmlformats.org/officeDocument/2006/relationships/hyperlink" Target="https://doi.org/10.1017/9781009261845" TargetMode="External"/><Relationship Id="rId37" Type="http://schemas.openxmlformats.org/officeDocument/2006/relationships/hyperlink" Target="https://doi.org/10.1177/0002764218759576" TargetMode="External"/><Relationship Id="rId40" Type="http://schemas.openxmlformats.org/officeDocument/2006/relationships/hyperlink" Target="https://doi.org/10.1515/text-2015-0013" TargetMode="External"/><Relationship Id="rId45" Type="http://schemas.openxmlformats.org/officeDocument/2006/relationships/hyperlink" Target="https://www.parliament.uk/business/news/news-by-year/2016/june/statement-from-the-speaker-on-the-death-jo-cox/"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g"/><Relationship Id="rId19" Type="http://schemas.openxmlformats.org/officeDocument/2006/relationships/hyperlink" Target="https://x.com/UKParliament/status/1241666077312106497" TargetMode="External"/><Relationship Id="rId31" Type="http://schemas.openxmlformats.org/officeDocument/2006/relationships/image" Target="media/image13.jpeg"/><Relationship Id="rId44" Type="http://schemas.openxmlformats.org/officeDocument/2006/relationships/hyperlink" Target="https://committees.parliament.uk/work/3206/hate-crime-and-its-violent-consequences-inquiry/news/100596/inquiry-into-hate-crime-and-its-violent-consequences-launched/"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parliament.uk/business/news/news-by-year/2016/june/statement-from-the-speaker-on-the-death-jo-cox/" TargetMode="External"/><Relationship Id="rId14" Type="http://schemas.openxmlformats.org/officeDocument/2006/relationships/image" Target="media/image4.jpg"/><Relationship Id="rId22" Type="http://schemas.openxmlformats.org/officeDocument/2006/relationships/image" Target="media/image8.jpeg"/><Relationship Id="rId27" Type="http://schemas.openxmlformats.org/officeDocument/2006/relationships/hyperlink" Target="https://www.youtube.com/watch?v=Xtr5P49dAOs" TargetMode="External"/><Relationship Id="rId30" Type="http://schemas.openxmlformats.org/officeDocument/2006/relationships/image" Target="media/image12.jpeg"/><Relationship Id="rId35" Type="http://schemas.openxmlformats.org/officeDocument/2006/relationships/hyperlink" Target="https://doi.org/10.1515/opli-2016-0014" TargetMode="External"/><Relationship Id="rId43" Type="http://schemas.openxmlformats.org/officeDocument/2006/relationships/hyperlink" Target="https://www.facebook.com/share/p/1Ayk3ruERy/" TargetMode="External"/><Relationship Id="rId48" Type="http://schemas.openxmlformats.org/officeDocument/2006/relationships/hyperlink" Target="https://x.com/UKParliament/status/1140164954051489792" TargetMode="External"/><Relationship Id="rId8" Type="http://schemas.openxmlformats.org/officeDocument/2006/relationships/image" Target="media/image1.jp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s://x.com/UKParliament/status/1140164954051489792" TargetMode="External"/><Relationship Id="rId25" Type="http://schemas.openxmlformats.org/officeDocument/2006/relationships/hyperlink" Target="https://www.youtube.com/watch?v=vEMWrHL3-Ro" TargetMode="External"/><Relationship Id="rId33" Type="http://schemas.openxmlformats.org/officeDocument/2006/relationships/hyperlink" Target="https://doi.org/10.1515/TEXT.2008.018" TargetMode="External"/><Relationship Id="rId38" Type="http://schemas.openxmlformats.org/officeDocument/2006/relationships/hyperlink" Target="https://www.ons.gov.uk/peoplepopulationandcommunity/wellbeing/bulletins/trustingovernmentuk/2023" TargetMode="External"/><Relationship Id="rId46" Type="http://schemas.openxmlformats.org/officeDocument/2006/relationships/hyperlink" Target="https://www.parliament.uk/business/news/news-by-year/2016/june/jo-cox-maiden-speech-in-the-house-of-commons/" TargetMode="External"/><Relationship Id="rId20" Type="http://schemas.openxmlformats.org/officeDocument/2006/relationships/image" Target="media/image7.jpg"/><Relationship Id="rId41" Type="http://schemas.openxmlformats.org/officeDocument/2006/relationships/hyperlink" Target="https://doi.org/10.1177/1940161220918740"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ommittees.parliament.uk/work/3206/hate-crime-and-its-violent-consequences-inquiry/news/100596/inquiry-into-hate-crime-and-its-violent-consequences-launched/" TargetMode="External"/><Relationship Id="rId23" Type="http://schemas.openxmlformats.org/officeDocument/2006/relationships/hyperlink" Target="https://youtu.be/fqzKIiN2B-I" TargetMode="External"/><Relationship Id="rId28" Type="http://schemas.openxmlformats.org/officeDocument/2006/relationships/image" Target="media/image11.jpg"/><Relationship Id="rId36" Type="http://schemas.openxmlformats.org/officeDocument/2006/relationships/hyperlink" Target="https://doi.org/10.1080/10410236.2025.2453451" TargetMode="External"/><Relationship Id="rId49" Type="http://schemas.openxmlformats.org/officeDocument/2006/relationships/hyperlink" Target="https://x.com/UKParliament/status/1241666077312106497."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D3C18F-C577-4EE0-AA6D-BF9F8FA83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50</Pages>
  <Words>12992</Words>
  <Characters>70161</Characters>
  <Application>Microsoft Office Word</Application>
  <DocSecurity>0</DocSecurity>
  <Lines>584</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Cláudia Lemos</cp:lastModifiedBy>
  <cp:revision>8</cp:revision>
  <dcterms:created xsi:type="dcterms:W3CDTF">2025-11-08T11:25:00Z</dcterms:created>
  <dcterms:modified xsi:type="dcterms:W3CDTF">2025-12-22T20:13:00Z</dcterms:modified>
</cp:coreProperties>
</file>