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902A50" w14:textId="77777777" w:rsidR="002125B8" w:rsidRDefault="00851B23" w:rsidP="009540B5">
      <w:pPr>
        <w:spacing w:beforeLines="50" w:before="156" w:line="360" w:lineRule="auto"/>
        <w:ind w:left="62"/>
        <w:contextualSpacing/>
        <w:jc w:val="center"/>
        <w:rPr>
          <w:rFonts w:ascii="Times New Roman" w:hAnsi="Times New Roman" w:cs="Times New Roman"/>
          <w:sz w:val="24"/>
          <w:szCs w:val="24"/>
        </w:rPr>
      </w:pPr>
      <w:r w:rsidRPr="00580C52">
        <w:rPr>
          <w:rFonts w:ascii="Times New Roman" w:hAnsi="Times New Roman" w:cs="Times New Roman"/>
          <w:sz w:val="24"/>
          <w:szCs w:val="24"/>
        </w:rPr>
        <w:t xml:space="preserve">Prevailing Pandemic: </w:t>
      </w:r>
    </w:p>
    <w:p w14:paraId="2D14E3EE" w14:textId="70401C72" w:rsidR="00851B23" w:rsidRPr="00580C52" w:rsidRDefault="00851B23" w:rsidP="009540B5">
      <w:pPr>
        <w:spacing w:beforeLines="50" w:before="156" w:line="360" w:lineRule="auto"/>
        <w:ind w:left="62"/>
        <w:contextualSpacing/>
        <w:jc w:val="center"/>
        <w:rPr>
          <w:rFonts w:ascii="Times New Roman" w:hAnsi="Times New Roman" w:cs="Times New Roman"/>
          <w:sz w:val="24"/>
          <w:szCs w:val="24"/>
        </w:rPr>
      </w:pPr>
      <w:r w:rsidRPr="00580C52">
        <w:rPr>
          <w:rFonts w:ascii="Times New Roman" w:hAnsi="Times New Roman" w:cs="Times New Roman"/>
          <w:sz w:val="24"/>
          <w:szCs w:val="24"/>
        </w:rPr>
        <w:t>Vulnerability and Solidarity in Contemporary English and Chinese Fiction</w:t>
      </w:r>
    </w:p>
    <w:p w14:paraId="72A9BAD7" w14:textId="77777777" w:rsidR="002125B8" w:rsidRDefault="002125B8" w:rsidP="00580C52">
      <w:pPr>
        <w:spacing w:line="480" w:lineRule="auto"/>
        <w:ind w:left="63"/>
        <w:contextualSpacing/>
        <w:rPr>
          <w:rFonts w:ascii="Times New Roman" w:hAnsi="Times New Roman" w:cs="Times New Roman"/>
          <w:sz w:val="24"/>
          <w:szCs w:val="24"/>
        </w:rPr>
      </w:pPr>
    </w:p>
    <w:p w14:paraId="78A12483" w14:textId="64D8F7DD" w:rsidR="00851B23" w:rsidRDefault="008122DD" w:rsidP="00580C52">
      <w:pPr>
        <w:spacing w:line="480" w:lineRule="auto"/>
        <w:ind w:left="63"/>
        <w:contextualSpacing/>
        <w:rPr>
          <w:rFonts w:ascii="Times New Roman" w:hAnsi="Times New Roman" w:cs="Times New Roman"/>
          <w:sz w:val="24"/>
          <w:szCs w:val="24"/>
        </w:rPr>
      </w:pPr>
      <w:r>
        <w:rPr>
          <w:rFonts w:ascii="Times New Roman" w:hAnsi="Times New Roman" w:cs="Times New Roman" w:hint="eastAsia"/>
          <w:sz w:val="24"/>
          <w:szCs w:val="24"/>
        </w:rPr>
        <w:t>Claire Chambers and Xiaohui Liang</w:t>
      </w:r>
    </w:p>
    <w:p w14:paraId="47B4BAFC" w14:textId="77777777" w:rsidR="008122DD" w:rsidRPr="008122DD" w:rsidRDefault="008122DD" w:rsidP="00580C52">
      <w:pPr>
        <w:spacing w:line="480" w:lineRule="auto"/>
        <w:ind w:left="63"/>
        <w:contextualSpacing/>
        <w:rPr>
          <w:rFonts w:ascii="Times New Roman" w:hAnsi="Times New Roman" w:cs="Times New Roman"/>
          <w:sz w:val="24"/>
          <w:szCs w:val="24"/>
        </w:rPr>
      </w:pPr>
    </w:p>
    <w:p w14:paraId="4EDFB943" w14:textId="1CA007F6" w:rsidR="002E1197" w:rsidRPr="00580C52" w:rsidRDefault="002D6771" w:rsidP="00580C52">
      <w:pPr>
        <w:spacing w:line="480" w:lineRule="auto"/>
        <w:ind w:left="63"/>
        <w:contextualSpacing/>
        <w:rPr>
          <w:rFonts w:ascii="Times New Roman" w:hAnsi="Times New Roman" w:cs="Times New Roman"/>
          <w:sz w:val="24"/>
          <w:szCs w:val="24"/>
        </w:rPr>
      </w:pPr>
      <w:r w:rsidRPr="009540B5">
        <w:rPr>
          <w:rFonts w:ascii="Times New Roman" w:hAnsi="Times New Roman" w:cs="Times New Roman"/>
          <w:b/>
          <w:bCs/>
          <w:sz w:val="28"/>
          <w:szCs w:val="28"/>
        </w:rPr>
        <w:t>I</w:t>
      </w:r>
      <w:r w:rsidRPr="00580C52">
        <w:rPr>
          <w:rFonts w:ascii="Times New Roman" w:hAnsi="Times New Roman" w:cs="Times New Roman"/>
          <w:sz w:val="24"/>
          <w:szCs w:val="24"/>
        </w:rPr>
        <w:t xml:space="preserve">n </w:t>
      </w:r>
      <w:r w:rsidRPr="00580C52">
        <w:rPr>
          <w:rFonts w:ascii="Times New Roman" w:hAnsi="Times New Roman" w:cs="Times New Roman"/>
          <w:i/>
          <w:iCs/>
          <w:sz w:val="24"/>
          <w:szCs w:val="24"/>
        </w:rPr>
        <w:t>Timaeus</w:t>
      </w:r>
      <w:r w:rsidRPr="00580C52">
        <w:rPr>
          <w:rFonts w:ascii="Times New Roman" w:hAnsi="Times New Roman" w:cs="Times New Roman"/>
          <w:sz w:val="24"/>
          <w:szCs w:val="24"/>
        </w:rPr>
        <w:t xml:space="preserve">, </w:t>
      </w:r>
      <w:r w:rsidR="00B57E93" w:rsidRPr="00580C52">
        <w:rPr>
          <w:rFonts w:ascii="Times New Roman" w:hAnsi="Times New Roman" w:cs="Times New Roman"/>
          <w:sz w:val="24"/>
          <w:szCs w:val="24"/>
        </w:rPr>
        <w:t xml:space="preserve">one </w:t>
      </w:r>
      <w:r w:rsidR="00281909" w:rsidRPr="00580C52">
        <w:rPr>
          <w:rFonts w:ascii="Times New Roman" w:hAnsi="Times New Roman" w:cs="Times New Roman"/>
          <w:sz w:val="24"/>
          <w:szCs w:val="24"/>
        </w:rPr>
        <w:t xml:space="preserve">of </w:t>
      </w:r>
      <w:r w:rsidRPr="00580C52">
        <w:rPr>
          <w:rFonts w:ascii="Times New Roman" w:hAnsi="Times New Roman" w:cs="Times New Roman"/>
          <w:sz w:val="24"/>
          <w:szCs w:val="24"/>
        </w:rPr>
        <w:t>the most important document</w:t>
      </w:r>
      <w:r w:rsidR="00B57E93" w:rsidRPr="00580C52">
        <w:rPr>
          <w:rFonts w:ascii="Times New Roman" w:hAnsi="Times New Roman" w:cs="Times New Roman"/>
          <w:sz w:val="24"/>
          <w:szCs w:val="24"/>
        </w:rPr>
        <w:t>s</w:t>
      </w:r>
      <w:r w:rsidRPr="00580C52">
        <w:rPr>
          <w:rFonts w:ascii="Times New Roman" w:hAnsi="Times New Roman" w:cs="Times New Roman"/>
          <w:sz w:val="24"/>
          <w:szCs w:val="24"/>
        </w:rPr>
        <w:t xml:space="preserve"> in the history of European thought, Plato set </w:t>
      </w:r>
      <w:r w:rsidR="0048023F">
        <w:rPr>
          <w:rFonts w:ascii="Times New Roman" w:hAnsi="Times New Roman" w:cs="Times New Roman"/>
          <w:sz w:val="24"/>
          <w:szCs w:val="24"/>
        </w:rPr>
        <w:t xml:space="preserve">out some key </w:t>
      </w:r>
      <w:r w:rsidRPr="00580C52">
        <w:rPr>
          <w:rFonts w:ascii="Times New Roman" w:hAnsi="Times New Roman" w:cs="Times New Roman"/>
          <w:sz w:val="24"/>
          <w:szCs w:val="24"/>
        </w:rPr>
        <w:t>philosophical principles for the growth of human society and the development of human wellbeing</w:t>
      </w:r>
      <w:r w:rsidR="00B57E93" w:rsidRPr="00580C52">
        <w:rPr>
          <w:rFonts w:ascii="Times New Roman" w:hAnsi="Times New Roman" w:cs="Times New Roman"/>
          <w:sz w:val="24"/>
          <w:szCs w:val="24"/>
        </w:rPr>
        <w:t xml:space="preserve">. The Greek philosopher </w:t>
      </w:r>
      <w:r w:rsidR="004F4954" w:rsidRPr="00580C52">
        <w:rPr>
          <w:rFonts w:ascii="Times New Roman" w:hAnsi="Times New Roman" w:cs="Times New Roman"/>
          <w:sz w:val="24"/>
          <w:szCs w:val="24"/>
        </w:rPr>
        <w:t xml:space="preserve">based </w:t>
      </w:r>
      <w:r w:rsidR="00B57E93" w:rsidRPr="00580C52">
        <w:rPr>
          <w:rFonts w:ascii="Times New Roman" w:hAnsi="Times New Roman" w:cs="Times New Roman"/>
          <w:sz w:val="24"/>
          <w:szCs w:val="24"/>
        </w:rPr>
        <w:t xml:space="preserve">these principles </w:t>
      </w:r>
      <w:r w:rsidR="004F4954" w:rsidRPr="00580C52">
        <w:rPr>
          <w:rFonts w:ascii="Times New Roman" w:hAnsi="Times New Roman" w:cs="Times New Roman"/>
          <w:sz w:val="24"/>
          <w:szCs w:val="24"/>
        </w:rPr>
        <w:t>upon a</w:t>
      </w:r>
      <w:r w:rsidR="00A37932" w:rsidRPr="00580C52">
        <w:rPr>
          <w:rFonts w:ascii="Times New Roman" w:hAnsi="Times New Roman" w:cs="Times New Roman"/>
          <w:sz w:val="24"/>
          <w:szCs w:val="24"/>
        </w:rPr>
        <w:t xml:space="preserve"> distinction between two orders of reality</w:t>
      </w:r>
      <w:r w:rsidR="00B57E93" w:rsidRPr="00580C52">
        <w:rPr>
          <w:rFonts w:ascii="Times New Roman" w:hAnsi="Times New Roman" w:cs="Times New Roman"/>
          <w:sz w:val="24"/>
          <w:szCs w:val="24"/>
        </w:rPr>
        <w:t xml:space="preserve">: </w:t>
      </w:r>
      <w:r w:rsidR="00A37932" w:rsidRPr="00580C52">
        <w:rPr>
          <w:rFonts w:ascii="Times New Roman" w:hAnsi="Times New Roman" w:cs="Times New Roman"/>
          <w:sz w:val="24"/>
          <w:szCs w:val="24"/>
        </w:rPr>
        <w:t>Being and Becoming</w:t>
      </w:r>
      <w:r w:rsidR="0046705D" w:rsidRPr="00580C52">
        <w:rPr>
          <w:rFonts w:ascii="Times New Roman" w:hAnsi="Times New Roman" w:cs="Times New Roman"/>
          <w:sz w:val="24"/>
          <w:szCs w:val="24"/>
        </w:rPr>
        <w:t>. T</w:t>
      </w:r>
      <w:r w:rsidR="00A37932" w:rsidRPr="00580C52">
        <w:rPr>
          <w:rFonts w:ascii="Times New Roman" w:hAnsi="Times New Roman" w:cs="Times New Roman"/>
          <w:sz w:val="24"/>
          <w:szCs w:val="24"/>
        </w:rPr>
        <w:t xml:space="preserve">he world of Being, </w:t>
      </w:r>
      <w:r w:rsidR="0046705D" w:rsidRPr="00580C52">
        <w:rPr>
          <w:rFonts w:ascii="Times New Roman" w:hAnsi="Times New Roman" w:cs="Times New Roman"/>
          <w:sz w:val="24"/>
          <w:szCs w:val="24"/>
        </w:rPr>
        <w:t>or “the real world</w:t>
      </w:r>
      <w:r w:rsidR="00FA1D70" w:rsidRPr="00580C52">
        <w:rPr>
          <w:rFonts w:ascii="Times New Roman" w:hAnsi="Times New Roman" w:cs="Times New Roman"/>
          <w:sz w:val="24"/>
          <w:szCs w:val="24"/>
        </w:rPr>
        <w:t>,”</w:t>
      </w:r>
      <w:r w:rsidR="0046705D" w:rsidRPr="00580C52">
        <w:rPr>
          <w:rFonts w:ascii="Times New Roman" w:hAnsi="Times New Roman" w:cs="Times New Roman"/>
          <w:sz w:val="24"/>
          <w:szCs w:val="24"/>
        </w:rPr>
        <w:t xml:space="preserve"> </w:t>
      </w:r>
      <w:r w:rsidR="00A37932" w:rsidRPr="00580C52">
        <w:rPr>
          <w:rFonts w:ascii="Times New Roman" w:hAnsi="Times New Roman" w:cs="Times New Roman"/>
          <w:sz w:val="24"/>
          <w:szCs w:val="24"/>
        </w:rPr>
        <w:t xml:space="preserve">contains </w:t>
      </w:r>
      <w:r w:rsidR="0046705D" w:rsidRPr="00580C52">
        <w:rPr>
          <w:rFonts w:ascii="Times New Roman" w:hAnsi="Times New Roman" w:cs="Times New Roman"/>
          <w:sz w:val="24"/>
          <w:szCs w:val="24"/>
        </w:rPr>
        <w:t>“</w:t>
      </w:r>
      <w:r w:rsidR="00A37932" w:rsidRPr="00580C52">
        <w:rPr>
          <w:rFonts w:ascii="Times New Roman" w:hAnsi="Times New Roman" w:cs="Times New Roman"/>
          <w:sz w:val="24"/>
          <w:szCs w:val="24"/>
        </w:rPr>
        <w:t xml:space="preserve">the objects of rational understanding and of the operations of mathematics and </w:t>
      </w:r>
      <w:r w:rsidR="00B57E93" w:rsidRPr="00580C52">
        <w:rPr>
          <w:rFonts w:ascii="Times New Roman" w:hAnsi="Times New Roman" w:cs="Times New Roman"/>
          <w:sz w:val="24"/>
          <w:szCs w:val="24"/>
        </w:rPr>
        <w:t>logic</w:t>
      </w:r>
      <w:r w:rsidR="00FA1D70" w:rsidRPr="00580C52">
        <w:rPr>
          <w:rFonts w:ascii="Times New Roman" w:hAnsi="Times New Roman" w:cs="Times New Roman"/>
          <w:sz w:val="24"/>
          <w:szCs w:val="24"/>
        </w:rPr>
        <w:t>,”</w:t>
      </w:r>
      <w:r w:rsidR="0046705D" w:rsidRPr="00580C52">
        <w:rPr>
          <w:rFonts w:ascii="Times New Roman" w:hAnsi="Times New Roman" w:cs="Times New Roman"/>
          <w:sz w:val="24"/>
          <w:szCs w:val="24"/>
        </w:rPr>
        <w:t xml:space="preserve"> while</w:t>
      </w:r>
      <w:r w:rsidR="00A37932" w:rsidRPr="00580C52">
        <w:rPr>
          <w:rFonts w:ascii="Times New Roman" w:hAnsi="Times New Roman" w:cs="Times New Roman"/>
          <w:sz w:val="24"/>
          <w:szCs w:val="24"/>
        </w:rPr>
        <w:t xml:space="preserve"> </w:t>
      </w:r>
      <w:r w:rsidR="0046705D" w:rsidRPr="00580C52">
        <w:rPr>
          <w:rFonts w:ascii="Times New Roman" w:hAnsi="Times New Roman" w:cs="Times New Roman"/>
          <w:sz w:val="24"/>
          <w:szCs w:val="24"/>
        </w:rPr>
        <w:t>t</w:t>
      </w:r>
      <w:r w:rsidR="00A37932" w:rsidRPr="00580C52">
        <w:rPr>
          <w:rFonts w:ascii="Times New Roman" w:hAnsi="Times New Roman" w:cs="Times New Roman"/>
          <w:sz w:val="24"/>
          <w:szCs w:val="24"/>
        </w:rPr>
        <w:t xml:space="preserve">he world of Becoming contains </w:t>
      </w:r>
      <w:r w:rsidR="0046705D" w:rsidRPr="00580C52">
        <w:rPr>
          <w:rFonts w:ascii="Times New Roman" w:hAnsi="Times New Roman" w:cs="Times New Roman"/>
          <w:sz w:val="24"/>
          <w:szCs w:val="24"/>
        </w:rPr>
        <w:t>“</w:t>
      </w:r>
      <w:r w:rsidR="00A37932" w:rsidRPr="00580C52">
        <w:rPr>
          <w:rFonts w:ascii="Times New Roman" w:hAnsi="Times New Roman" w:cs="Times New Roman"/>
          <w:sz w:val="24"/>
          <w:szCs w:val="24"/>
        </w:rPr>
        <w:t>all the things perceived by our senses</w:t>
      </w:r>
      <w:r w:rsidR="0046705D" w:rsidRPr="00580C52">
        <w:rPr>
          <w:rFonts w:ascii="Times New Roman" w:hAnsi="Times New Roman" w:cs="Times New Roman"/>
          <w:sz w:val="24"/>
          <w:szCs w:val="24"/>
        </w:rPr>
        <w:t xml:space="preserve">” (Plato </w:t>
      </w:r>
      <w:r w:rsidR="00A37932" w:rsidRPr="00580C52">
        <w:rPr>
          <w:rFonts w:ascii="Times New Roman" w:hAnsi="Times New Roman" w:cs="Times New Roman"/>
          <w:sz w:val="24"/>
          <w:szCs w:val="24"/>
        </w:rPr>
        <w:t>9-10</w:t>
      </w:r>
      <w:r w:rsidR="0046705D" w:rsidRPr="00580C52">
        <w:rPr>
          <w:rFonts w:ascii="Times New Roman" w:hAnsi="Times New Roman" w:cs="Times New Roman"/>
          <w:sz w:val="24"/>
          <w:szCs w:val="24"/>
        </w:rPr>
        <w:t>).</w:t>
      </w:r>
      <w:r w:rsidR="004F4954" w:rsidRPr="00580C52">
        <w:rPr>
          <w:rFonts w:ascii="Times New Roman" w:hAnsi="Times New Roman" w:cs="Times New Roman"/>
          <w:sz w:val="24"/>
          <w:szCs w:val="24"/>
        </w:rPr>
        <w:t xml:space="preserve"> </w:t>
      </w:r>
      <w:r w:rsidR="00B57E93" w:rsidRPr="00580C52">
        <w:rPr>
          <w:rFonts w:ascii="Times New Roman" w:hAnsi="Times New Roman" w:cs="Times New Roman"/>
          <w:sz w:val="24"/>
          <w:szCs w:val="24"/>
        </w:rPr>
        <w:t xml:space="preserve">Plato draws </w:t>
      </w:r>
      <w:r w:rsidR="004F4954" w:rsidRPr="00580C52">
        <w:rPr>
          <w:rFonts w:ascii="Times New Roman" w:hAnsi="Times New Roman" w:cs="Times New Roman"/>
          <w:sz w:val="24"/>
          <w:szCs w:val="24"/>
        </w:rPr>
        <w:t>t</w:t>
      </w:r>
      <w:r w:rsidR="003D54A5" w:rsidRPr="00580C52">
        <w:rPr>
          <w:rFonts w:ascii="Times New Roman" w:hAnsi="Times New Roman" w:cs="Times New Roman"/>
          <w:sz w:val="24"/>
          <w:szCs w:val="24"/>
        </w:rPr>
        <w:t>wo deductions</w:t>
      </w:r>
      <w:r w:rsidR="00BF52C7">
        <w:rPr>
          <w:rFonts w:ascii="Times New Roman" w:hAnsi="Times New Roman" w:cs="Times New Roman"/>
          <w:sz w:val="24"/>
          <w:szCs w:val="24"/>
        </w:rPr>
        <w:t xml:space="preserve"> f</w:t>
      </w:r>
      <w:r w:rsidR="00BF52C7" w:rsidRPr="00580C52">
        <w:rPr>
          <w:rFonts w:ascii="Times New Roman" w:hAnsi="Times New Roman" w:cs="Times New Roman"/>
          <w:sz w:val="24"/>
          <w:szCs w:val="24"/>
        </w:rPr>
        <w:t>rom this premise</w:t>
      </w:r>
      <w:r w:rsidR="003D54A5" w:rsidRPr="00580C52">
        <w:rPr>
          <w:rFonts w:ascii="Times New Roman" w:hAnsi="Times New Roman" w:cs="Times New Roman"/>
          <w:sz w:val="24"/>
          <w:szCs w:val="24"/>
        </w:rPr>
        <w:t xml:space="preserve">. </w:t>
      </w:r>
      <w:r w:rsidR="00B57E93" w:rsidRPr="00580C52">
        <w:rPr>
          <w:rFonts w:ascii="Times New Roman" w:hAnsi="Times New Roman" w:cs="Times New Roman"/>
          <w:sz w:val="24"/>
          <w:szCs w:val="24"/>
        </w:rPr>
        <w:t>First</w:t>
      </w:r>
      <w:r w:rsidR="003D54A5" w:rsidRPr="00580C52">
        <w:rPr>
          <w:rFonts w:ascii="Times New Roman" w:hAnsi="Times New Roman" w:cs="Times New Roman"/>
          <w:sz w:val="24"/>
          <w:szCs w:val="24"/>
        </w:rPr>
        <w:t xml:space="preserve">, </w:t>
      </w:r>
      <w:r w:rsidR="004F4954" w:rsidRPr="00580C52">
        <w:rPr>
          <w:rFonts w:ascii="Times New Roman" w:hAnsi="Times New Roman" w:cs="Times New Roman"/>
          <w:sz w:val="24"/>
          <w:szCs w:val="24"/>
        </w:rPr>
        <w:t>“</w:t>
      </w:r>
      <w:r w:rsidR="003D54A5" w:rsidRPr="00580C52">
        <w:rPr>
          <w:rFonts w:ascii="Times New Roman" w:hAnsi="Times New Roman" w:cs="Times New Roman"/>
          <w:sz w:val="24"/>
          <w:szCs w:val="24"/>
        </w:rPr>
        <w:t>God fashioned the universe</w:t>
      </w:r>
      <w:r w:rsidR="004F4954" w:rsidRPr="00580C52">
        <w:rPr>
          <w:rFonts w:ascii="Times New Roman" w:hAnsi="Times New Roman" w:cs="Times New Roman"/>
          <w:sz w:val="24"/>
          <w:szCs w:val="24"/>
        </w:rPr>
        <w:t>”</w:t>
      </w:r>
      <w:r w:rsidR="003D54A5" w:rsidRPr="00580C52">
        <w:rPr>
          <w:rFonts w:ascii="Times New Roman" w:hAnsi="Times New Roman" w:cs="Times New Roman"/>
          <w:sz w:val="24"/>
          <w:szCs w:val="24"/>
        </w:rPr>
        <w:t xml:space="preserve"> in an orderly state</w:t>
      </w:r>
      <w:r w:rsidR="00D162C9" w:rsidRPr="00580C52">
        <w:rPr>
          <w:rFonts w:ascii="Times New Roman" w:hAnsi="Times New Roman" w:cs="Times New Roman"/>
          <w:sz w:val="24"/>
          <w:szCs w:val="24"/>
        </w:rPr>
        <w:t xml:space="preserve"> so that it</w:t>
      </w:r>
      <w:r w:rsidR="003D54A5" w:rsidRPr="00580C52">
        <w:rPr>
          <w:rFonts w:ascii="Times New Roman" w:hAnsi="Times New Roman" w:cs="Times New Roman"/>
          <w:sz w:val="24"/>
          <w:szCs w:val="24"/>
        </w:rPr>
        <w:t xml:space="preserve"> work</w:t>
      </w:r>
      <w:r w:rsidR="00D162C9" w:rsidRPr="00580C52">
        <w:rPr>
          <w:rFonts w:ascii="Times New Roman" w:hAnsi="Times New Roman" w:cs="Times New Roman"/>
          <w:sz w:val="24"/>
          <w:szCs w:val="24"/>
        </w:rPr>
        <w:t>s</w:t>
      </w:r>
      <w:r w:rsidR="003D54A5" w:rsidRPr="00580C52">
        <w:rPr>
          <w:rFonts w:ascii="Times New Roman" w:hAnsi="Times New Roman" w:cs="Times New Roman"/>
          <w:sz w:val="24"/>
          <w:szCs w:val="24"/>
        </w:rPr>
        <w:t xml:space="preserve"> in a mathematical and logical manner</w:t>
      </w:r>
      <w:r w:rsidR="00D162C9" w:rsidRPr="00580C52">
        <w:rPr>
          <w:rFonts w:ascii="Times New Roman" w:hAnsi="Times New Roman" w:cs="Times New Roman"/>
          <w:sz w:val="24"/>
          <w:szCs w:val="24"/>
        </w:rPr>
        <w:t xml:space="preserve"> (42)</w:t>
      </w:r>
      <w:r w:rsidR="00B57E93" w:rsidRPr="00580C52">
        <w:rPr>
          <w:rFonts w:ascii="Times New Roman" w:hAnsi="Times New Roman" w:cs="Times New Roman"/>
          <w:sz w:val="24"/>
          <w:szCs w:val="24"/>
        </w:rPr>
        <w:t>. Second</w:t>
      </w:r>
      <w:r w:rsidR="003D54A5" w:rsidRPr="00580C52">
        <w:rPr>
          <w:rFonts w:ascii="Times New Roman" w:hAnsi="Times New Roman" w:cs="Times New Roman"/>
          <w:sz w:val="24"/>
          <w:szCs w:val="24"/>
        </w:rPr>
        <w:t xml:space="preserve">, humans can only </w:t>
      </w:r>
      <w:r w:rsidR="005F3328" w:rsidRPr="00580C52">
        <w:rPr>
          <w:rFonts w:ascii="Times New Roman" w:hAnsi="Times New Roman" w:cs="Times New Roman"/>
          <w:sz w:val="24"/>
          <w:szCs w:val="24"/>
        </w:rPr>
        <w:t>retain health</w:t>
      </w:r>
      <w:r w:rsidR="00D162C9" w:rsidRPr="00580C52">
        <w:rPr>
          <w:rFonts w:ascii="Times New Roman" w:hAnsi="Times New Roman" w:cs="Times New Roman"/>
          <w:sz w:val="24"/>
          <w:szCs w:val="24"/>
        </w:rPr>
        <w:t xml:space="preserve"> and avoid diseases</w:t>
      </w:r>
      <w:r w:rsidR="00456653" w:rsidRPr="00580C52">
        <w:rPr>
          <w:rFonts w:ascii="Times New Roman" w:hAnsi="Times New Roman" w:cs="Times New Roman"/>
          <w:sz w:val="24"/>
          <w:szCs w:val="24"/>
        </w:rPr>
        <w:t xml:space="preserve"> by moving </w:t>
      </w:r>
      <w:r w:rsidR="00B57E93" w:rsidRPr="00580C52">
        <w:rPr>
          <w:rFonts w:ascii="Times New Roman" w:hAnsi="Times New Roman" w:cs="Times New Roman"/>
          <w:sz w:val="24"/>
          <w:szCs w:val="24"/>
        </w:rPr>
        <w:t xml:space="preserve">their bodies </w:t>
      </w:r>
      <w:r w:rsidR="00456653" w:rsidRPr="00580C52">
        <w:rPr>
          <w:rFonts w:ascii="Times New Roman" w:hAnsi="Times New Roman" w:cs="Times New Roman"/>
          <w:sz w:val="24"/>
          <w:szCs w:val="24"/>
        </w:rPr>
        <w:t>in “the pattern of the universe”</w:t>
      </w:r>
      <w:r w:rsidR="004F4954" w:rsidRPr="00580C52">
        <w:rPr>
          <w:rFonts w:ascii="Times New Roman" w:hAnsi="Times New Roman" w:cs="Times New Roman"/>
          <w:sz w:val="24"/>
          <w:szCs w:val="24"/>
        </w:rPr>
        <w:t xml:space="preserve"> </w:t>
      </w:r>
      <w:r w:rsidR="00456653" w:rsidRPr="00580C52">
        <w:rPr>
          <w:rFonts w:ascii="Times New Roman" w:hAnsi="Times New Roman" w:cs="Times New Roman"/>
          <w:sz w:val="24"/>
          <w:szCs w:val="24"/>
        </w:rPr>
        <w:t xml:space="preserve">(119) and by </w:t>
      </w:r>
      <w:r w:rsidR="00077595" w:rsidRPr="00580C52">
        <w:rPr>
          <w:rFonts w:ascii="Times New Roman" w:hAnsi="Times New Roman" w:cs="Times New Roman"/>
          <w:sz w:val="24"/>
          <w:szCs w:val="24"/>
        </w:rPr>
        <w:t xml:space="preserve">perceiving </w:t>
      </w:r>
      <w:r w:rsidR="00456653" w:rsidRPr="00580C52">
        <w:rPr>
          <w:rFonts w:ascii="Times New Roman" w:hAnsi="Times New Roman" w:cs="Times New Roman"/>
          <w:sz w:val="24"/>
          <w:szCs w:val="24"/>
        </w:rPr>
        <w:t xml:space="preserve">“the harmonious circuits of the universe” which nourish </w:t>
      </w:r>
      <w:r w:rsidR="00B57E93" w:rsidRPr="00580C52">
        <w:rPr>
          <w:rFonts w:ascii="Times New Roman" w:hAnsi="Times New Roman" w:cs="Times New Roman"/>
          <w:sz w:val="24"/>
          <w:szCs w:val="24"/>
        </w:rPr>
        <w:t xml:space="preserve">their minds </w:t>
      </w:r>
      <w:r w:rsidR="00456653" w:rsidRPr="00580C52">
        <w:rPr>
          <w:rFonts w:ascii="Times New Roman" w:hAnsi="Times New Roman" w:cs="Times New Roman"/>
          <w:sz w:val="24"/>
          <w:szCs w:val="24"/>
        </w:rPr>
        <w:t>(122).</w:t>
      </w:r>
      <w:r w:rsidR="00BB0A86">
        <w:rPr>
          <w:rFonts w:ascii="Times New Roman" w:hAnsi="Times New Roman" w:cs="Times New Roman" w:hint="eastAsia"/>
          <w:sz w:val="24"/>
          <w:szCs w:val="24"/>
        </w:rPr>
        <w:t xml:space="preserve"> Th</w:t>
      </w:r>
      <w:r w:rsidR="003C4E2E">
        <w:rPr>
          <w:rFonts w:ascii="Times New Roman" w:hAnsi="Times New Roman" w:cs="Times New Roman" w:hint="eastAsia"/>
          <w:sz w:val="24"/>
          <w:szCs w:val="24"/>
        </w:rPr>
        <w:t>ese</w:t>
      </w:r>
      <w:r w:rsidR="00BB0A86">
        <w:rPr>
          <w:rFonts w:ascii="Times New Roman" w:hAnsi="Times New Roman" w:cs="Times New Roman" w:hint="eastAsia"/>
          <w:sz w:val="24"/>
          <w:szCs w:val="24"/>
        </w:rPr>
        <w:t xml:space="preserve"> philosophical </w:t>
      </w:r>
      <w:r w:rsidR="00A60F49">
        <w:rPr>
          <w:rFonts w:ascii="Times New Roman" w:hAnsi="Times New Roman" w:cs="Times New Roman" w:hint="eastAsia"/>
          <w:sz w:val="24"/>
          <w:szCs w:val="24"/>
        </w:rPr>
        <w:t xml:space="preserve">principles </w:t>
      </w:r>
      <w:r w:rsidR="00BF52C7">
        <w:rPr>
          <w:rFonts w:ascii="Times New Roman" w:hAnsi="Times New Roman" w:cs="Times New Roman"/>
          <w:sz w:val="24"/>
          <w:szCs w:val="24"/>
        </w:rPr>
        <w:t>help to sharpen</w:t>
      </w:r>
      <w:r w:rsidR="00A60F49">
        <w:rPr>
          <w:rFonts w:ascii="Times New Roman" w:hAnsi="Times New Roman" w:cs="Times New Roman" w:hint="eastAsia"/>
          <w:sz w:val="24"/>
          <w:szCs w:val="24"/>
        </w:rPr>
        <w:t xml:space="preserve"> our understanding of </w:t>
      </w:r>
      <w:r w:rsidR="00284B87">
        <w:rPr>
          <w:rFonts w:ascii="Times New Roman" w:hAnsi="Times New Roman" w:cs="Times New Roman"/>
          <w:sz w:val="24"/>
          <w:szCs w:val="24"/>
        </w:rPr>
        <w:t xml:space="preserve">the </w:t>
      </w:r>
      <w:r w:rsidR="00A60F49">
        <w:rPr>
          <w:rFonts w:ascii="Times New Roman" w:hAnsi="Times New Roman" w:cs="Times New Roman" w:hint="eastAsia"/>
          <w:sz w:val="24"/>
          <w:szCs w:val="24"/>
        </w:rPr>
        <w:t>human world</w:t>
      </w:r>
      <w:r w:rsidR="00880CA9">
        <w:rPr>
          <w:rFonts w:ascii="Times New Roman" w:hAnsi="Times New Roman" w:cs="Times New Roman"/>
          <w:sz w:val="24"/>
          <w:szCs w:val="24"/>
        </w:rPr>
        <w:t xml:space="preserve"> and beyond</w:t>
      </w:r>
      <w:r w:rsidR="00A60F49">
        <w:rPr>
          <w:rFonts w:ascii="Times New Roman" w:hAnsi="Times New Roman" w:cs="Times New Roman" w:hint="eastAsia"/>
          <w:sz w:val="24"/>
          <w:szCs w:val="24"/>
        </w:rPr>
        <w:t>.</w:t>
      </w:r>
      <w:r w:rsidR="002E1197">
        <w:rPr>
          <w:rFonts w:ascii="Times New Roman" w:hAnsi="Times New Roman" w:cs="Times New Roman"/>
          <w:sz w:val="24"/>
          <w:szCs w:val="24"/>
        </w:rPr>
        <w:tab/>
      </w:r>
    </w:p>
    <w:p w14:paraId="60B5D588" w14:textId="24602603" w:rsidR="00F43FC9" w:rsidRPr="00580C52" w:rsidRDefault="00977886" w:rsidP="009540B5">
      <w:pPr>
        <w:spacing w:line="480" w:lineRule="auto"/>
        <w:ind w:left="63" w:firstLine="357"/>
        <w:contextualSpacing/>
        <w:rPr>
          <w:rFonts w:ascii="Times New Roman" w:hAnsi="Times New Roman" w:cs="Times New Roman"/>
          <w:sz w:val="24"/>
          <w:szCs w:val="24"/>
        </w:rPr>
      </w:pPr>
      <w:r w:rsidRPr="00580C52">
        <w:rPr>
          <w:rFonts w:ascii="Times New Roman" w:hAnsi="Times New Roman" w:cs="Times New Roman"/>
          <w:sz w:val="24"/>
          <w:szCs w:val="24"/>
        </w:rPr>
        <w:t xml:space="preserve">However, </w:t>
      </w:r>
      <w:r w:rsidR="00862E73">
        <w:rPr>
          <w:rFonts w:ascii="Times New Roman" w:hAnsi="Times New Roman" w:cs="Times New Roman" w:hint="eastAsia"/>
          <w:sz w:val="24"/>
          <w:szCs w:val="24"/>
        </w:rPr>
        <w:t>t</w:t>
      </w:r>
      <w:r w:rsidR="00862E73" w:rsidRPr="00580C52">
        <w:rPr>
          <w:rFonts w:ascii="Times New Roman" w:hAnsi="Times New Roman" w:cs="Times New Roman"/>
          <w:sz w:val="24"/>
          <w:szCs w:val="24"/>
        </w:rPr>
        <w:t>he</w:t>
      </w:r>
      <w:r w:rsidR="003B594B">
        <w:rPr>
          <w:rFonts w:ascii="Times New Roman" w:hAnsi="Times New Roman" w:cs="Times New Roman"/>
          <w:sz w:val="24"/>
          <w:szCs w:val="24"/>
        </w:rPr>
        <w:t xml:space="preserve"> ideal of</w:t>
      </w:r>
      <w:r w:rsidR="00862E73" w:rsidRPr="00580C52">
        <w:rPr>
          <w:rFonts w:ascii="Times New Roman" w:hAnsi="Times New Roman" w:cs="Times New Roman"/>
          <w:sz w:val="24"/>
          <w:szCs w:val="24"/>
        </w:rPr>
        <w:t xml:space="preserve"> </w:t>
      </w:r>
      <w:r w:rsidR="003B594B">
        <w:rPr>
          <w:rFonts w:ascii="Times New Roman" w:hAnsi="Times New Roman" w:cs="Times New Roman"/>
          <w:sz w:val="24"/>
          <w:szCs w:val="24"/>
        </w:rPr>
        <w:t>a</w:t>
      </w:r>
      <w:r w:rsidR="00862E73" w:rsidRPr="00580C52">
        <w:rPr>
          <w:rFonts w:ascii="Times New Roman" w:hAnsi="Times New Roman" w:cs="Times New Roman"/>
          <w:sz w:val="24"/>
          <w:szCs w:val="24"/>
        </w:rPr>
        <w:t xml:space="preserve"> universe </w:t>
      </w:r>
      <w:r w:rsidR="003B594B">
        <w:rPr>
          <w:rFonts w:ascii="Times New Roman" w:hAnsi="Times New Roman" w:cs="Times New Roman"/>
          <w:sz w:val="24"/>
          <w:szCs w:val="24"/>
        </w:rPr>
        <w:t xml:space="preserve">in </w:t>
      </w:r>
      <w:r w:rsidR="003B594B" w:rsidRPr="00580C52">
        <w:rPr>
          <w:rFonts w:ascii="Times New Roman" w:hAnsi="Times New Roman" w:cs="Times New Roman"/>
          <w:sz w:val="24"/>
          <w:szCs w:val="24"/>
        </w:rPr>
        <w:t xml:space="preserve">harmony </w:t>
      </w:r>
      <w:r w:rsidR="00862E73" w:rsidRPr="00580C52">
        <w:rPr>
          <w:rFonts w:ascii="Times New Roman" w:hAnsi="Times New Roman" w:cs="Times New Roman"/>
          <w:sz w:val="24"/>
          <w:szCs w:val="24"/>
        </w:rPr>
        <w:t xml:space="preserve">has </w:t>
      </w:r>
      <w:r w:rsidR="00862E73">
        <w:rPr>
          <w:rFonts w:ascii="Times New Roman" w:hAnsi="Times New Roman" w:cs="Times New Roman" w:hint="eastAsia"/>
          <w:sz w:val="24"/>
          <w:szCs w:val="24"/>
        </w:rPr>
        <w:t xml:space="preserve">never been </w:t>
      </w:r>
      <w:proofErr w:type="gramStart"/>
      <w:r w:rsidR="00862E73">
        <w:rPr>
          <w:rFonts w:ascii="Times New Roman" w:hAnsi="Times New Roman" w:cs="Times New Roman" w:hint="eastAsia"/>
          <w:sz w:val="24"/>
          <w:szCs w:val="24"/>
        </w:rPr>
        <w:t>achieved</w:t>
      </w:r>
      <w:r w:rsidR="001C0269">
        <w:rPr>
          <w:rFonts w:ascii="Times New Roman" w:hAnsi="Times New Roman" w:cs="Times New Roman" w:hint="eastAsia"/>
          <w:sz w:val="24"/>
          <w:szCs w:val="24"/>
        </w:rPr>
        <w:t xml:space="preserve"> in reality</w:t>
      </w:r>
      <w:proofErr w:type="gramEnd"/>
      <w:r w:rsidR="00862E73">
        <w:rPr>
          <w:rFonts w:ascii="Times New Roman" w:hAnsi="Times New Roman" w:cs="Times New Roman" w:hint="eastAsia"/>
          <w:sz w:val="24"/>
          <w:szCs w:val="24"/>
        </w:rPr>
        <w:t xml:space="preserve">. </w:t>
      </w:r>
      <w:r w:rsidR="00EA4957">
        <w:rPr>
          <w:rFonts w:ascii="Times New Roman" w:hAnsi="Times New Roman" w:cs="Times New Roman"/>
          <w:sz w:val="24"/>
          <w:szCs w:val="24"/>
        </w:rPr>
        <w:t xml:space="preserve">Not only can nature be vicious but also, </w:t>
      </w:r>
      <w:r w:rsidR="005F3328" w:rsidRPr="00580C52">
        <w:rPr>
          <w:rFonts w:ascii="Times New Roman" w:hAnsi="Times New Roman" w:cs="Times New Roman"/>
          <w:sz w:val="24"/>
          <w:szCs w:val="24"/>
        </w:rPr>
        <w:t>histor</w:t>
      </w:r>
      <w:r w:rsidR="00EA4957">
        <w:rPr>
          <w:rFonts w:ascii="Times New Roman" w:hAnsi="Times New Roman" w:cs="Times New Roman"/>
          <w:sz w:val="24"/>
          <w:szCs w:val="24"/>
        </w:rPr>
        <w:t>ically</w:t>
      </w:r>
      <w:r w:rsidR="005F3328" w:rsidRPr="00580C52">
        <w:rPr>
          <w:rFonts w:ascii="Times New Roman" w:hAnsi="Times New Roman" w:cs="Times New Roman"/>
          <w:sz w:val="24"/>
          <w:szCs w:val="24"/>
        </w:rPr>
        <w:t xml:space="preserve">, </w:t>
      </w:r>
      <w:r w:rsidR="00D92EC5" w:rsidRPr="00580C52">
        <w:rPr>
          <w:rFonts w:ascii="Times New Roman" w:hAnsi="Times New Roman" w:cs="Times New Roman"/>
          <w:sz w:val="24"/>
          <w:szCs w:val="24"/>
        </w:rPr>
        <w:t xml:space="preserve">human beings </w:t>
      </w:r>
      <w:r w:rsidR="00862E73">
        <w:rPr>
          <w:rFonts w:ascii="Times New Roman" w:hAnsi="Times New Roman" w:cs="Times New Roman" w:hint="eastAsia"/>
          <w:sz w:val="24"/>
          <w:szCs w:val="24"/>
        </w:rPr>
        <w:t xml:space="preserve">have </w:t>
      </w:r>
      <w:r w:rsidR="00EA4957">
        <w:rPr>
          <w:rFonts w:ascii="Times New Roman" w:hAnsi="Times New Roman" w:cs="Times New Roman"/>
          <w:sz w:val="24"/>
          <w:szCs w:val="24"/>
        </w:rPr>
        <w:t>seldom</w:t>
      </w:r>
      <w:r w:rsidR="00EA4957" w:rsidRPr="00580C52">
        <w:rPr>
          <w:rFonts w:ascii="Times New Roman" w:hAnsi="Times New Roman" w:cs="Times New Roman"/>
          <w:sz w:val="24"/>
          <w:szCs w:val="24"/>
        </w:rPr>
        <w:t xml:space="preserve"> </w:t>
      </w:r>
      <w:r w:rsidR="003603D5" w:rsidRPr="00580C52">
        <w:rPr>
          <w:rFonts w:ascii="Times New Roman" w:hAnsi="Times New Roman" w:cs="Times New Roman"/>
          <w:sz w:val="24"/>
          <w:szCs w:val="24"/>
        </w:rPr>
        <w:t>avoid</w:t>
      </w:r>
      <w:r w:rsidR="00862E73">
        <w:rPr>
          <w:rFonts w:ascii="Times New Roman" w:hAnsi="Times New Roman" w:cs="Times New Roman" w:hint="eastAsia"/>
          <w:sz w:val="24"/>
          <w:szCs w:val="24"/>
        </w:rPr>
        <w:t>ed</w:t>
      </w:r>
      <w:r w:rsidR="003603D5" w:rsidRPr="00580C52">
        <w:rPr>
          <w:rFonts w:ascii="Times New Roman" w:hAnsi="Times New Roman" w:cs="Times New Roman"/>
          <w:sz w:val="24"/>
          <w:szCs w:val="24"/>
        </w:rPr>
        <w:t xml:space="preserve"> disasters</w:t>
      </w:r>
      <w:r w:rsidR="00236473" w:rsidRPr="00580C52">
        <w:rPr>
          <w:rFonts w:ascii="Times New Roman" w:hAnsi="Times New Roman" w:cs="Times New Roman"/>
          <w:sz w:val="24"/>
          <w:szCs w:val="24"/>
        </w:rPr>
        <w:t xml:space="preserve"> </w:t>
      </w:r>
      <w:r w:rsidR="00862E73">
        <w:rPr>
          <w:rFonts w:ascii="Times New Roman" w:hAnsi="Times New Roman" w:cs="Times New Roman" w:hint="eastAsia"/>
          <w:sz w:val="24"/>
          <w:szCs w:val="24"/>
        </w:rPr>
        <w:t>of</w:t>
      </w:r>
      <w:r w:rsidR="00862E73" w:rsidRPr="00580C52">
        <w:rPr>
          <w:rFonts w:ascii="Times New Roman" w:hAnsi="Times New Roman" w:cs="Times New Roman"/>
          <w:sz w:val="24"/>
          <w:szCs w:val="24"/>
        </w:rPr>
        <w:t xml:space="preserve"> </w:t>
      </w:r>
      <w:r w:rsidR="00AF459A">
        <w:rPr>
          <w:rFonts w:ascii="Times New Roman" w:hAnsi="Times New Roman" w:cs="Times New Roman"/>
          <w:sz w:val="24"/>
          <w:szCs w:val="24"/>
        </w:rPr>
        <w:t>many</w:t>
      </w:r>
      <w:r w:rsidR="00236473" w:rsidRPr="00580C52">
        <w:rPr>
          <w:rFonts w:ascii="Times New Roman" w:hAnsi="Times New Roman" w:cs="Times New Roman"/>
          <w:sz w:val="24"/>
          <w:szCs w:val="24"/>
        </w:rPr>
        <w:t xml:space="preserve"> different scales and varieties</w:t>
      </w:r>
      <w:r w:rsidR="003603D5" w:rsidRPr="00580C52">
        <w:rPr>
          <w:rFonts w:ascii="Times New Roman" w:hAnsi="Times New Roman" w:cs="Times New Roman"/>
          <w:sz w:val="24"/>
          <w:szCs w:val="24"/>
        </w:rPr>
        <w:t xml:space="preserve">. </w:t>
      </w:r>
      <w:r w:rsidR="003F485E" w:rsidRPr="00580C52">
        <w:rPr>
          <w:rFonts w:ascii="Times New Roman" w:hAnsi="Times New Roman" w:cs="Times New Roman"/>
          <w:sz w:val="24"/>
          <w:szCs w:val="24"/>
        </w:rPr>
        <w:t xml:space="preserve">The Black Death </w:t>
      </w:r>
      <w:r w:rsidR="00F2708E" w:rsidRPr="00580C52">
        <w:rPr>
          <w:rFonts w:ascii="Times New Roman" w:hAnsi="Times New Roman" w:cs="Times New Roman"/>
          <w:sz w:val="24"/>
          <w:szCs w:val="24"/>
        </w:rPr>
        <w:t>of 134</w:t>
      </w:r>
      <w:r w:rsidR="00BD16C4" w:rsidRPr="00580C52">
        <w:rPr>
          <w:rFonts w:ascii="Times New Roman" w:hAnsi="Times New Roman" w:cs="Times New Roman"/>
          <w:sz w:val="24"/>
          <w:szCs w:val="24"/>
        </w:rPr>
        <w:t>7-</w:t>
      </w:r>
      <w:r w:rsidR="00AF459A">
        <w:rPr>
          <w:rFonts w:ascii="Times New Roman" w:hAnsi="Times New Roman" w:cs="Times New Roman"/>
          <w:sz w:val="24"/>
          <w:szCs w:val="24"/>
        </w:rPr>
        <w:t>13</w:t>
      </w:r>
      <w:r w:rsidR="00BD16C4" w:rsidRPr="00580C52">
        <w:rPr>
          <w:rFonts w:ascii="Times New Roman" w:hAnsi="Times New Roman" w:cs="Times New Roman"/>
          <w:sz w:val="24"/>
          <w:szCs w:val="24"/>
        </w:rPr>
        <w:t>52</w:t>
      </w:r>
      <w:r w:rsidR="00F2708E" w:rsidRPr="00580C52">
        <w:rPr>
          <w:rFonts w:ascii="Times New Roman" w:hAnsi="Times New Roman" w:cs="Times New Roman"/>
          <w:sz w:val="24"/>
          <w:szCs w:val="24"/>
        </w:rPr>
        <w:t xml:space="preserve"> </w:t>
      </w:r>
      <w:r w:rsidR="003F485E" w:rsidRPr="00580C52">
        <w:rPr>
          <w:rFonts w:ascii="Times New Roman" w:hAnsi="Times New Roman" w:cs="Times New Roman"/>
          <w:sz w:val="24"/>
          <w:szCs w:val="24"/>
        </w:rPr>
        <w:t xml:space="preserve">emerged as the largest natural </w:t>
      </w:r>
      <w:r w:rsidR="00F459DA">
        <w:rPr>
          <w:rFonts w:ascii="Times New Roman" w:hAnsi="Times New Roman" w:cs="Times New Roman" w:hint="eastAsia"/>
          <w:sz w:val="24"/>
          <w:szCs w:val="24"/>
        </w:rPr>
        <w:t>catastrophe</w:t>
      </w:r>
      <w:r w:rsidR="003F485E" w:rsidRPr="00580C52">
        <w:rPr>
          <w:rFonts w:ascii="Times New Roman" w:hAnsi="Times New Roman" w:cs="Times New Roman"/>
          <w:color w:val="000000" w:themeColor="text1"/>
          <w:sz w:val="24"/>
          <w:szCs w:val="24"/>
        </w:rPr>
        <w:t xml:space="preserve">, causing </w:t>
      </w:r>
      <w:r w:rsidR="00BD16C4" w:rsidRPr="00580C52">
        <w:rPr>
          <w:rFonts w:ascii="Times New Roman" w:hAnsi="Times New Roman" w:cs="Times New Roman"/>
          <w:color w:val="000000" w:themeColor="text1"/>
          <w:sz w:val="24"/>
          <w:szCs w:val="24"/>
        </w:rPr>
        <w:t>severe depopulation</w:t>
      </w:r>
      <w:r w:rsidR="003F485E" w:rsidRPr="00580C52">
        <w:rPr>
          <w:rFonts w:ascii="Times New Roman" w:hAnsi="Times New Roman" w:cs="Times New Roman"/>
          <w:color w:val="000000" w:themeColor="text1"/>
          <w:sz w:val="24"/>
          <w:szCs w:val="24"/>
        </w:rPr>
        <w:t xml:space="preserve"> </w:t>
      </w:r>
      <w:r w:rsidR="00BD16C4" w:rsidRPr="00580C52">
        <w:rPr>
          <w:rFonts w:ascii="Times New Roman" w:hAnsi="Times New Roman" w:cs="Times New Roman"/>
          <w:color w:val="000000" w:themeColor="text1"/>
          <w:sz w:val="24"/>
          <w:szCs w:val="24"/>
        </w:rPr>
        <w:t>in Eu</w:t>
      </w:r>
      <w:r w:rsidR="00BD16C4" w:rsidRPr="00580C52">
        <w:rPr>
          <w:rFonts w:ascii="Times New Roman" w:hAnsi="Times New Roman" w:cs="Times New Roman"/>
          <w:sz w:val="24"/>
          <w:szCs w:val="24"/>
        </w:rPr>
        <w:t xml:space="preserve">rope and </w:t>
      </w:r>
      <w:r w:rsidR="00BD16C4" w:rsidRPr="00580C52">
        <w:rPr>
          <w:rFonts w:ascii="Times New Roman" w:hAnsi="Times New Roman" w:cs="Times New Roman"/>
          <w:sz w:val="24"/>
          <w:szCs w:val="24"/>
        </w:rPr>
        <w:lastRenderedPageBreak/>
        <w:t>the Middle East (Bave</w:t>
      </w:r>
      <w:r w:rsidR="00F2708E" w:rsidRPr="00580C52">
        <w:rPr>
          <w:rFonts w:ascii="Times New Roman" w:hAnsi="Times New Roman" w:cs="Times New Roman"/>
          <w:sz w:val="24"/>
          <w:szCs w:val="24"/>
        </w:rPr>
        <w:t>l 2020</w:t>
      </w:r>
      <w:r w:rsidR="00C558D5">
        <w:rPr>
          <w:rFonts w:ascii="Times New Roman" w:hAnsi="Times New Roman" w:cs="Times New Roman"/>
          <w:sz w:val="24"/>
          <w:szCs w:val="24"/>
        </w:rPr>
        <w:t xml:space="preserve">: </w:t>
      </w:r>
      <w:r w:rsidR="00F2708E" w:rsidRPr="00580C52">
        <w:rPr>
          <w:rFonts w:ascii="Times New Roman" w:hAnsi="Times New Roman" w:cs="Times New Roman"/>
          <w:sz w:val="24"/>
          <w:szCs w:val="24"/>
        </w:rPr>
        <w:t>23)</w:t>
      </w:r>
      <w:r w:rsidR="00F77CB9">
        <w:rPr>
          <w:rFonts w:ascii="Times New Roman" w:hAnsi="Times New Roman" w:cs="Times New Roman"/>
          <w:sz w:val="24"/>
          <w:szCs w:val="24"/>
        </w:rPr>
        <w:t>. Much later,</w:t>
      </w:r>
      <w:r w:rsidR="00F77CB9" w:rsidRPr="001D1584">
        <w:rPr>
          <w:rFonts w:ascii="Times New Roman" w:hAnsi="Times New Roman" w:cs="Times New Roman"/>
          <w:sz w:val="24"/>
          <w:szCs w:val="24"/>
        </w:rPr>
        <w:t xml:space="preserve"> </w:t>
      </w:r>
      <w:r w:rsidR="00F77CB9" w:rsidRPr="00580C52">
        <w:rPr>
          <w:rFonts w:ascii="Times New Roman" w:hAnsi="Times New Roman" w:cs="Times New Roman"/>
          <w:sz w:val="24"/>
          <w:szCs w:val="24"/>
        </w:rPr>
        <w:t>in 1931</w:t>
      </w:r>
      <w:r w:rsidR="00F77CB9">
        <w:rPr>
          <w:rFonts w:ascii="Times New Roman" w:hAnsi="Times New Roman" w:cs="Times New Roman"/>
          <w:sz w:val="24"/>
          <w:szCs w:val="24"/>
        </w:rPr>
        <w:t xml:space="preserve">, </w:t>
      </w:r>
      <w:r w:rsidR="00236473" w:rsidRPr="00580C52">
        <w:rPr>
          <w:rFonts w:ascii="Times New Roman" w:hAnsi="Times New Roman" w:cs="Times New Roman"/>
          <w:sz w:val="24"/>
          <w:szCs w:val="24"/>
        </w:rPr>
        <w:t xml:space="preserve">the China floods </w:t>
      </w:r>
      <w:r w:rsidR="00F459DA">
        <w:rPr>
          <w:rFonts w:ascii="Times New Roman" w:hAnsi="Times New Roman" w:cs="Times New Roman" w:hint="eastAsia"/>
          <w:sz w:val="24"/>
          <w:szCs w:val="24"/>
        </w:rPr>
        <w:t>took</w:t>
      </w:r>
      <w:r w:rsidR="00F459DA" w:rsidRPr="00580C52">
        <w:rPr>
          <w:rFonts w:ascii="Times New Roman" w:hAnsi="Times New Roman" w:cs="Times New Roman"/>
          <w:sz w:val="24"/>
          <w:szCs w:val="24"/>
        </w:rPr>
        <w:t xml:space="preserve"> </w:t>
      </w:r>
      <w:r w:rsidR="008D45A1" w:rsidRPr="00580C52">
        <w:rPr>
          <w:rFonts w:ascii="Times New Roman" w:hAnsi="Times New Roman" w:cs="Times New Roman"/>
          <w:sz w:val="24"/>
          <w:szCs w:val="24"/>
        </w:rPr>
        <w:t xml:space="preserve">at </w:t>
      </w:r>
      <w:r w:rsidR="002E6542" w:rsidRPr="00580C52">
        <w:rPr>
          <w:rFonts w:ascii="Times New Roman" w:hAnsi="Times New Roman" w:cs="Times New Roman"/>
          <w:sz w:val="24"/>
          <w:szCs w:val="24"/>
        </w:rPr>
        <w:t>least</w:t>
      </w:r>
      <w:r w:rsidR="00F77CB9">
        <w:rPr>
          <w:rFonts w:ascii="Times New Roman" w:hAnsi="Times New Roman" w:cs="Times New Roman"/>
          <w:sz w:val="24"/>
          <w:szCs w:val="24"/>
        </w:rPr>
        <w:t xml:space="preserve"> one to four million</w:t>
      </w:r>
      <w:r w:rsidR="00236473" w:rsidRPr="00580C52">
        <w:rPr>
          <w:rFonts w:ascii="Times New Roman" w:hAnsi="Times New Roman" w:cs="Times New Roman"/>
          <w:sz w:val="24"/>
          <w:szCs w:val="24"/>
        </w:rPr>
        <w:t xml:space="preserve"> </w:t>
      </w:r>
      <w:r w:rsidR="002F3AD7" w:rsidRPr="00580C52">
        <w:rPr>
          <w:rFonts w:ascii="Times New Roman" w:hAnsi="Times New Roman" w:cs="Times New Roman"/>
          <w:sz w:val="24"/>
          <w:szCs w:val="24"/>
        </w:rPr>
        <w:t>lives</w:t>
      </w:r>
      <w:r w:rsidR="003D0018" w:rsidRPr="00580C52">
        <w:rPr>
          <w:rFonts w:ascii="Times New Roman" w:hAnsi="Times New Roman" w:cs="Times New Roman"/>
          <w:sz w:val="24"/>
          <w:szCs w:val="24"/>
        </w:rPr>
        <w:t xml:space="preserve"> (Bavel 2020</w:t>
      </w:r>
      <w:r w:rsidR="00AE6DB9">
        <w:rPr>
          <w:rFonts w:ascii="Times New Roman" w:hAnsi="Times New Roman" w:cs="Times New Roman"/>
          <w:sz w:val="24"/>
          <w:szCs w:val="24"/>
        </w:rPr>
        <w:t xml:space="preserve">: </w:t>
      </w:r>
      <w:r w:rsidR="00F2708E" w:rsidRPr="00580C52">
        <w:rPr>
          <w:rFonts w:ascii="Times New Roman" w:hAnsi="Times New Roman" w:cs="Times New Roman"/>
          <w:sz w:val="24"/>
          <w:szCs w:val="24"/>
        </w:rPr>
        <w:t>2</w:t>
      </w:r>
      <w:r w:rsidR="003D0018" w:rsidRPr="00580C52">
        <w:rPr>
          <w:rFonts w:ascii="Times New Roman" w:hAnsi="Times New Roman" w:cs="Times New Roman"/>
          <w:sz w:val="24"/>
          <w:szCs w:val="24"/>
        </w:rPr>
        <w:t>8)</w:t>
      </w:r>
      <w:r w:rsidR="00236473" w:rsidRPr="00580C52">
        <w:rPr>
          <w:rFonts w:ascii="Times New Roman" w:hAnsi="Times New Roman" w:cs="Times New Roman"/>
          <w:sz w:val="24"/>
          <w:szCs w:val="24"/>
        </w:rPr>
        <w:t xml:space="preserve">. </w:t>
      </w:r>
      <w:r w:rsidR="00DA2FC9" w:rsidRPr="00580C52">
        <w:rPr>
          <w:rFonts w:ascii="Times New Roman" w:hAnsi="Times New Roman" w:cs="Times New Roman"/>
          <w:sz w:val="24"/>
          <w:szCs w:val="24"/>
        </w:rPr>
        <w:t xml:space="preserve">If </w:t>
      </w:r>
      <w:r w:rsidR="00236473" w:rsidRPr="00580C52">
        <w:rPr>
          <w:rFonts w:ascii="Times New Roman" w:hAnsi="Times New Roman" w:cs="Times New Roman"/>
          <w:sz w:val="24"/>
          <w:szCs w:val="24"/>
        </w:rPr>
        <w:t xml:space="preserve">natural </w:t>
      </w:r>
      <w:r w:rsidR="00DA2FC9" w:rsidRPr="00580C52">
        <w:rPr>
          <w:rFonts w:ascii="Times New Roman" w:hAnsi="Times New Roman" w:cs="Times New Roman"/>
          <w:sz w:val="24"/>
          <w:szCs w:val="24"/>
        </w:rPr>
        <w:t xml:space="preserve">disasters </w:t>
      </w:r>
      <w:r w:rsidR="002E6542" w:rsidRPr="00580C52">
        <w:rPr>
          <w:rFonts w:ascii="Times New Roman" w:hAnsi="Times New Roman" w:cs="Times New Roman"/>
          <w:sz w:val="24"/>
          <w:szCs w:val="24"/>
        </w:rPr>
        <w:t>are</w:t>
      </w:r>
      <w:r w:rsidR="00DA2FC9" w:rsidRPr="00580C52">
        <w:rPr>
          <w:rFonts w:ascii="Times New Roman" w:hAnsi="Times New Roman" w:cs="Times New Roman"/>
          <w:sz w:val="24"/>
          <w:szCs w:val="24"/>
        </w:rPr>
        <w:t xml:space="preserve"> </w:t>
      </w:r>
      <w:r w:rsidR="00F459DA">
        <w:rPr>
          <w:rFonts w:ascii="Times New Roman" w:hAnsi="Times New Roman" w:cs="Times New Roman" w:hint="eastAsia"/>
          <w:sz w:val="24"/>
          <w:szCs w:val="24"/>
        </w:rPr>
        <w:t>unfor</w:t>
      </w:r>
      <w:r w:rsidR="00C558D5">
        <w:rPr>
          <w:rFonts w:ascii="Times New Roman" w:hAnsi="Times New Roman" w:cs="Times New Roman"/>
          <w:sz w:val="24"/>
          <w:szCs w:val="24"/>
        </w:rPr>
        <w:t>e</w:t>
      </w:r>
      <w:r w:rsidR="00F459DA">
        <w:rPr>
          <w:rFonts w:ascii="Times New Roman" w:hAnsi="Times New Roman" w:cs="Times New Roman" w:hint="eastAsia"/>
          <w:sz w:val="24"/>
          <w:szCs w:val="24"/>
        </w:rPr>
        <w:t>seen</w:t>
      </w:r>
      <w:r w:rsidR="00F459DA" w:rsidRPr="00580C52">
        <w:rPr>
          <w:rFonts w:ascii="Times New Roman" w:hAnsi="Times New Roman" w:cs="Times New Roman"/>
          <w:sz w:val="24"/>
          <w:szCs w:val="24"/>
        </w:rPr>
        <w:t xml:space="preserve"> </w:t>
      </w:r>
      <w:r w:rsidR="002F3AD7" w:rsidRPr="00580C52">
        <w:rPr>
          <w:rFonts w:ascii="Times New Roman" w:hAnsi="Times New Roman" w:cs="Times New Roman"/>
          <w:sz w:val="24"/>
          <w:szCs w:val="24"/>
        </w:rPr>
        <w:t xml:space="preserve">and </w:t>
      </w:r>
      <w:r w:rsidR="003603D5" w:rsidRPr="00580C52">
        <w:rPr>
          <w:rFonts w:ascii="Times New Roman" w:hAnsi="Times New Roman" w:cs="Times New Roman"/>
          <w:sz w:val="24"/>
          <w:szCs w:val="24"/>
        </w:rPr>
        <w:t xml:space="preserve">unavoidable, </w:t>
      </w:r>
      <w:r w:rsidR="00564660" w:rsidRPr="00580C52">
        <w:rPr>
          <w:rFonts w:ascii="Times New Roman" w:hAnsi="Times New Roman" w:cs="Times New Roman"/>
          <w:sz w:val="24"/>
          <w:szCs w:val="24"/>
        </w:rPr>
        <w:t xml:space="preserve">human </w:t>
      </w:r>
      <w:r w:rsidR="002E6542" w:rsidRPr="00580C52">
        <w:rPr>
          <w:rFonts w:ascii="Times New Roman" w:hAnsi="Times New Roman" w:cs="Times New Roman"/>
          <w:sz w:val="24"/>
          <w:szCs w:val="24"/>
        </w:rPr>
        <w:t>conflict is</w:t>
      </w:r>
      <w:r w:rsidR="002F3AD7" w:rsidRPr="00580C52">
        <w:rPr>
          <w:rFonts w:ascii="Times New Roman" w:hAnsi="Times New Roman" w:cs="Times New Roman"/>
          <w:sz w:val="24"/>
          <w:szCs w:val="24"/>
        </w:rPr>
        <w:t xml:space="preserve"> intentional and </w:t>
      </w:r>
      <w:r w:rsidR="00A0445F" w:rsidRPr="00580C52">
        <w:rPr>
          <w:rFonts w:ascii="Times New Roman" w:hAnsi="Times New Roman" w:cs="Times New Roman"/>
          <w:sz w:val="24"/>
          <w:szCs w:val="24"/>
        </w:rPr>
        <w:t xml:space="preserve">should </w:t>
      </w:r>
      <w:r w:rsidR="00284039">
        <w:rPr>
          <w:rFonts w:ascii="Times New Roman" w:hAnsi="Times New Roman" w:cs="Times New Roman"/>
          <w:sz w:val="24"/>
          <w:szCs w:val="24"/>
        </w:rPr>
        <w:t>be</w:t>
      </w:r>
      <w:r w:rsidR="00A0445F" w:rsidRPr="00580C52">
        <w:rPr>
          <w:rFonts w:ascii="Times New Roman" w:hAnsi="Times New Roman" w:cs="Times New Roman"/>
          <w:sz w:val="24"/>
          <w:szCs w:val="24"/>
        </w:rPr>
        <w:t xml:space="preserve"> </w:t>
      </w:r>
      <w:r w:rsidR="002E6542" w:rsidRPr="00580C52">
        <w:rPr>
          <w:rFonts w:ascii="Times New Roman" w:hAnsi="Times New Roman" w:cs="Times New Roman"/>
          <w:sz w:val="24"/>
          <w:szCs w:val="24"/>
        </w:rPr>
        <w:t>avoided.</w:t>
      </w:r>
      <w:r w:rsidR="00862E73" w:rsidRPr="00862E73">
        <w:rPr>
          <w:rFonts w:ascii="Times New Roman" w:hAnsi="Times New Roman" w:cs="Times New Roman" w:hint="eastAsia"/>
          <w:sz w:val="24"/>
          <w:szCs w:val="24"/>
        </w:rPr>
        <w:t xml:space="preserve"> </w:t>
      </w:r>
      <w:r w:rsidR="00862E73">
        <w:rPr>
          <w:rFonts w:ascii="Times New Roman" w:hAnsi="Times New Roman" w:cs="Times New Roman" w:hint="eastAsia"/>
          <w:sz w:val="24"/>
          <w:szCs w:val="24"/>
        </w:rPr>
        <w:t xml:space="preserve">Besides </w:t>
      </w:r>
      <w:r w:rsidR="007E6843">
        <w:rPr>
          <w:rFonts w:ascii="Times New Roman" w:hAnsi="Times New Roman" w:cs="Times New Roman"/>
          <w:sz w:val="24"/>
          <w:szCs w:val="24"/>
        </w:rPr>
        <w:t xml:space="preserve">a </w:t>
      </w:r>
      <w:proofErr w:type="gramStart"/>
      <w:r w:rsidR="00862E73">
        <w:rPr>
          <w:rFonts w:ascii="Times New Roman" w:hAnsi="Times New Roman" w:cs="Times New Roman" w:hint="eastAsia"/>
          <w:sz w:val="24"/>
          <w:szCs w:val="24"/>
        </w:rPr>
        <w:t>natural processes of dissolution</w:t>
      </w:r>
      <w:proofErr w:type="gramEnd"/>
      <w:r w:rsidR="00862E73">
        <w:rPr>
          <w:rFonts w:ascii="Times New Roman" w:hAnsi="Times New Roman" w:cs="Times New Roman" w:hint="eastAsia"/>
          <w:sz w:val="24"/>
          <w:szCs w:val="24"/>
        </w:rPr>
        <w:t xml:space="preserve">, the harmony of the universe has also </w:t>
      </w:r>
      <w:r w:rsidR="00862E73" w:rsidRPr="00580C52">
        <w:rPr>
          <w:rFonts w:ascii="Times New Roman" w:hAnsi="Times New Roman" w:cs="Times New Roman"/>
          <w:sz w:val="24"/>
          <w:szCs w:val="24"/>
        </w:rPr>
        <w:t xml:space="preserve">been </w:t>
      </w:r>
      <w:r w:rsidR="000866CA" w:rsidRPr="00580C52">
        <w:rPr>
          <w:rFonts w:ascii="Times New Roman" w:hAnsi="Times New Roman" w:cs="Times New Roman"/>
          <w:sz w:val="24"/>
          <w:szCs w:val="24"/>
        </w:rPr>
        <w:t xml:space="preserve">regularly </w:t>
      </w:r>
      <w:r w:rsidR="00862E73" w:rsidRPr="00580C52">
        <w:rPr>
          <w:rFonts w:ascii="Times New Roman" w:hAnsi="Times New Roman" w:cs="Times New Roman"/>
          <w:sz w:val="24"/>
          <w:szCs w:val="24"/>
        </w:rPr>
        <w:t>broken by human misdeeds.</w:t>
      </w:r>
      <w:r w:rsidR="008F1524">
        <w:rPr>
          <w:rFonts w:ascii="Times New Roman" w:hAnsi="Times New Roman" w:cs="Times New Roman"/>
          <w:sz w:val="24"/>
          <w:szCs w:val="24"/>
        </w:rPr>
        <w:t xml:space="preserve"> </w:t>
      </w:r>
      <w:r w:rsidR="002E6542" w:rsidRPr="00580C52">
        <w:rPr>
          <w:rFonts w:ascii="Times New Roman" w:hAnsi="Times New Roman" w:cs="Times New Roman"/>
          <w:sz w:val="24"/>
          <w:szCs w:val="24"/>
        </w:rPr>
        <w:t>Ultimately, human conflict</w:t>
      </w:r>
      <w:r w:rsidR="002F3AD7" w:rsidRPr="00580C52">
        <w:rPr>
          <w:rFonts w:ascii="Times New Roman" w:hAnsi="Times New Roman" w:cs="Times New Roman"/>
          <w:sz w:val="24"/>
          <w:szCs w:val="24"/>
        </w:rPr>
        <w:t xml:space="preserve"> climaxed </w:t>
      </w:r>
      <w:r w:rsidR="002E6542" w:rsidRPr="00580C52">
        <w:rPr>
          <w:rFonts w:ascii="Times New Roman" w:hAnsi="Times New Roman" w:cs="Times New Roman"/>
          <w:sz w:val="24"/>
          <w:szCs w:val="24"/>
        </w:rPr>
        <w:t>in the twentieth</w:t>
      </w:r>
      <w:r w:rsidR="00EF72A3">
        <w:rPr>
          <w:rFonts w:ascii="Times New Roman" w:hAnsi="Times New Roman" w:cs="Times New Roman"/>
          <w:sz w:val="24"/>
          <w:szCs w:val="24"/>
        </w:rPr>
        <w:t xml:space="preserve"> </w:t>
      </w:r>
      <w:r w:rsidR="002E6542" w:rsidRPr="00580C52">
        <w:rPr>
          <w:rFonts w:ascii="Times New Roman" w:hAnsi="Times New Roman" w:cs="Times New Roman"/>
          <w:sz w:val="24"/>
          <w:szCs w:val="24"/>
        </w:rPr>
        <w:t>century with</w:t>
      </w:r>
      <w:r w:rsidR="003603D5" w:rsidRPr="00580C52">
        <w:rPr>
          <w:rFonts w:ascii="Times New Roman" w:hAnsi="Times New Roman" w:cs="Times New Roman"/>
          <w:sz w:val="24"/>
          <w:szCs w:val="24"/>
        </w:rPr>
        <w:t xml:space="preserve"> two World Wars</w:t>
      </w:r>
      <w:r w:rsidR="002F3AD7" w:rsidRPr="00580C52">
        <w:rPr>
          <w:rFonts w:ascii="Times New Roman" w:hAnsi="Times New Roman" w:cs="Times New Roman"/>
          <w:sz w:val="24"/>
          <w:szCs w:val="24"/>
        </w:rPr>
        <w:t xml:space="preserve">, </w:t>
      </w:r>
      <w:r w:rsidR="00A0445F" w:rsidRPr="00580C52">
        <w:rPr>
          <w:rFonts w:ascii="Times New Roman" w:hAnsi="Times New Roman" w:cs="Times New Roman"/>
          <w:sz w:val="24"/>
          <w:szCs w:val="24"/>
        </w:rPr>
        <w:t>completely</w:t>
      </w:r>
      <w:r w:rsidR="002F3AD7" w:rsidRPr="00580C52">
        <w:rPr>
          <w:rFonts w:ascii="Times New Roman" w:hAnsi="Times New Roman" w:cs="Times New Roman"/>
          <w:sz w:val="24"/>
          <w:szCs w:val="24"/>
        </w:rPr>
        <w:t xml:space="preserve"> human-made, </w:t>
      </w:r>
      <w:r w:rsidR="00862E73">
        <w:rPr>
          <w:rFonts w:ascii="Times New Roman" w:hAnsi="Times New Roman" w:cs="Times New Roman" w:hint="eastAsia"/>
          <w:sz w:val="24"/>
          <w:szCs w:val="24"/>
        </w:rPr>
        <w:t>the</w:t>
      </w:r>
      <w:r w:rsidR="00862E73" w:rsidRPr="00580C52">
        <w:rPr>
          <w:rFonts w:ascii="Times New Roman" w:hAnsi="Times New Roman" w:cs="Times New Roman"/>
          <w:sz w:val="24"/>
          <w:szCs w:val="24"/>
        </w:rPr>
        <w:t xml:space="preserve"> </w:t>
      </w:r>
      <w:r w:rsidR="002E1197" w:rsidRPr="00580C52">
        <w:rPr>
          <w:rFonts w:ascii="Times New Roman" w:hAnsi="Times New Roman" w:cs="Times New Roman"/>
          <w:sz w:val="24"/>
          <w:szCs w:val="24"/>
        </w:rPr>
        <w:t xml:space="preserve">combined </w:t>
      </w:r>
      <w:r w:rsidR="002F3AD7" w:rsidRPr="00580C52">
        <w:rPr>
          <w:rFonts w:ascii="Times New Roman" w:hAnsi="Times New Roman" w:cs="Times New Roman"/>
          <w:sz w:val="24"/>
          <w:szCs w:val="24"/>
        </w:rPr>
        <w:t xml:space="preserve">death roll </w:t>
      </w:r>
      <w:r w:rsidR="00862E73">
        <w:rPr>
          <w:rFonts w:ascii="Times New Roman" w:hAnsi="Times New Roman" w:cs="Times New Roman" w:hint="eastAsia"/>
          <w:sz w:val="24"/>
          <w:szCs w:val="24"/>
        </w:rPr>
        <w:t xml:space="preserve">of which </w:t>
      </w:r>
      <w:r w:rsidR="00B57E93" w:rsidRPr="00580C52">
        <w:rPr>
          <w:rFonts w:ascii="Times New Roman" w:hAnsi="Times New Roman" w:cs="Times New Roman"/>
          <w:sz w:val="24"/>
          <w:szCs w:val="24"/>
        </w:rPr>
        <w:t xml:space="preserve">reached </w:t>
      </w:r>
      <w:r w:rsidR="002F3AD7" w:rsidRPr="00580C52">
        <w:rPr>
          <w:rFonts w:ascii="Times New Roman" w:hAnsi="Times New Roman" w:cs="Times New Roman"/>
          <w:sz w:val="24"/>
          <w:szCs w:val="24"/>
        </w:rPr>
        <w:t>70,000,000</w:t>
      </w:r>
      <w:r w:rsidR="000341D1" w:rsidRPr="00580C52">
        <w:rPr>
          <w:rFonts w:ascii="Times New Roman" w:hAnsi="Times New Roman" w:cs="Times New Roman"/>
          <w:sz w:val="24"/>
          <w:szCs w:val="24"/>
        </w:rPr>
        <w:t xml:space="preserve"> (Foster 245)</w:t>
      </w:r>
      <w:r w:rsidR="003603D5" w:rsidRPr="00580C52">
        <w:rPr>
          <w:rFonts w:ascii="Times New Roman" w:hAnsi="Times New Roman" w:cs="Times New Roman"/>
          <w:sz w:val="24"/>
          <w:szCs w:val="24"/>
        </w:rPr>
        <w:t xml:space="preserve">. </w:t>
      </w:r>
      <w:r w:rsidR="000E286C" w:rsidRPr="00580C52">
        <w:rPr>
          <w:rFonts w:ascii="Times New Roman" w:hAnsi="Times New Roman" w:cs="Times New Roman"/>
          <w:sz w:val="24"/>
          <w:szCs w:val="24"/>
        </w:rPr>
        <w:t>Mo</w:t>
      </w:r>
      <w:r w:rsidR="002F3AD7" w:rsidRPr="00580C52">
        <w:rPr>
          <w:rFonts w:ascii="Times New Roman" w:hAnsi="Times New Roman" w:cs="Times New Roman"/>
          <w:sz w:val="24"/>
          <w:szCs w:val="24"/>
        </w:rPr>
        <w:t>re</w:t>
      </w:r>
      <w:r w:rsidR="00A507DD" w:rsidRPr="00580C52">
        <w:rPr>
          <w:rFonts w:ascii="Times New Roman" w:hAnsi="Times New Roman" w:cs="Times New Roman"/>
          <w:sz w:val="24"/>
          <w:szCs w:val="24"/>
        </w:rPr>
        <w:t xml:space="preserve">over, the development of </w:t>
      </w:r>
      <w:r w:rsidR="002F3AD7" w:rsidRPr="00580C52">
        <w:rPr>
          <w:rFonts w:ascii="Times New Roman" w:hAnsi="Times New Roman" w:cs="Times New Roman"/>
          <w:sz w:val="24"/>
          <w:szCs w:val="24"/>
        </w:rPr>
        <w:t xml:space="preserve">human </w:t>
      </w:r>
      <w:r w:rsidR="00A507DD" w:rsidRPr="00580C52">
        <w:rPr>
          <w:rFonts w:ascii="Times New Roman" w:hAnsi="Times New Roman" w:cs="Times New Roman"/>
          <w:sz w:val="24"/>
          <w:szCs w:val="24"/>
        </w:rPr>
        <w:t>industr</w:t>
      </w:r>
      <w:r w:rsidR="00862E73">
        <w:rPr>
          <w:rFonts w:ascii="Times New Roman" w:hAnsi="Times New Roman" w:cs="Times New Roman" w:hint="eastAsia"/>
          <w:sz w:val="24"/>
          <w:szCs w:val="24"/>
        </w:rPr>
        <w:t>i</w:t>
      </w:r>
      <w:r w:rsidR="007E6843">
        <w:rPr>
          <w:rFonts w:ascii="Times New Roman" w:hAnsi="Times New Roman" w:cs="Times New Roman"/>
          <w:sz w:val="24"/>
          <w:szCs w:val="24"/>
        </w:rPr>
        <w:t>a</w:t>
      </w:r>
      <w:r w:rsidR="00862E73">
        <w:rPr>
          <w:rFonts w:ascii="Times New Roman" w:hAnsi="Times New Roman" w:cs="Times New Roman" w:hint="eastAsia"/>
          <w:sz w:val="24"/>
          <w:szCs w:val="24"/>
        </w:rPr>
        <w:t>lization</w:t>
      </w:r>
      <w:r w:rsidR="00A507DD" w:rsidRPr="00580C52">
        <w:rPr>
          <w:rFonts w:ascii="Times New Roman" w:hAnsi="Times New Roman" w:cs="Times New Roman"/>
          <w:sz w:val="24"/>
          <w:szCs w:val="24"/>
        </w:rPr>
        <w:t xml:space="preserve"> and</w:t>
      </w:r>
      <w:r w:rsidR="008E06F0" w:rsidRPr="00580C52">
        <w:rPr>
          <w:rFonts w:ascii="Times New Roman" w:hAnsi="Times New Roman" w:cs="Times New Roman"/>
          <w:sz w:val="24"/>
          <w:szCs w:val="24"/>
        </w:rPr>
        <w:t xml:space="preserve"> the</w:t>
      </w:r>
      <w:r w:rsidR="00A507DD" w:rsidRPr="00580C52">
        <w:rPr>
          <w:rFonts w:ascii="Times New Roman" w:hAnsi="Times New Roman" w:cs="Times New Roman"/>
          <w:sz w:val="24"/>
          <w:szCs w:val="24"/>
        </w:rPr>
        <w:t xml:space="preserve"> expansion of </w:t>
      </w:r>
      <w:r w:rsidR="00862E73">
        <w:rPr>
          <w:rFonts w:ascii="Times New Roman" w:hAnsi="Times New Roman" w:cs="Times New Roman" w:hint="eastAsia"/>
          <w:sz w:val="24"/>
          <w:szCs w:val="24"/>
        </w:rPr>
        <w:t>global capitalism</w:t>
      </w:r>
      <w:r w:rsidR="00731956">
        <w:rPr>
          <w:rFonts w:ascii="Times New Roman" w:hAnsi="Times New Roman" w:cs="Times New Roman"/>
          <w:sz w:val="24"/>
          <w:szCs w:val="24"/>
        </w:rPr>
        <w:t xml:space="preserve"> caused </w:t>
      </w:r>
      <w:r w:rsidR="00A507DD" w:rsidRPr="00580C52">
        <w:rPr>
          <w:rFonts w:ascii="Times New Roman" w:hAnsi="Times New Roman" w:cs="Times New Roman"/>
          <w:sz w:val="24"/>
          <w:szCs w:val="24"/>
        </w:rPr>
        <w:t>e</w:t>
      </w:r>
      <w:r w:rsidR="004F6748" w:rsidRPr="00580C52">
        <w:rPr>
          <w:rFonts w:ascii="Times New Roman" w:hAnsi="Times New Roman" w:cs="Times New Roman"/>
          <w:sz w:val="24"/>
          <w:szCs w:val="24"/>
        </w:rPr>
        <w:t>n</w:t>
      </w:r>
      <w:r w:rsidR="00A507DD" w:rsidRPr="00580C52">
        <w:rPr>
          <w:rFonts w:ascii="Times New Roman" w:hAnsi="Times New Roman" w:cs="Times New Roman"/>
          <w:sz w:val="24"/>
          <w:szCs w:val="24"/>
        </w:rPr>
        <w:t xml:space="preserve">vironmental </w:t>
      </w:r>
      <w:r w:rsidR="007D6846" w:rsidRPr="00580C52">
        <w:rPr>
          <w:rFonts w:ascii="Times New Roman" w:hAnsi="Times New Roman" w:cs="Times New Roman"/>
          <w:sz w:val="24"/>
          <w:szCs w:val="24"/>
        </w:rPr>
        <w:t>degradation</w:t>
      </w:r>
      <w:r w:rsidR="00731956">
        <w:rPr>
          <w:rFonts w:ascii="Times New Roman" w:hAnsi="Times New Roman" w:cs="Times New Roman"/>
          <w:sz w:val="24"/>
          <w:szCs w:val="24"/>
        </w:rPr>
        <w:t xml:space="preserve"> which</w:t>
      </w:r>
      <w:r w:rsidR="007D6846" w:rsidRPr="00580C52">
        <w:rPr>
          <w:rFonts w:ascii="Times New Roman" w:hAnsi="Times New Roman" w:cs="Times New Roman"/>
          <w:sz w:val="24"/>
          <w:szCs w:val="24"/>
        </w:rPr>
        <w:t xml:space="preserve"> </w:t>
      </w:r>
      <w:r w:rsidR="00C65359">
        <w:rPr>
          <w:rFonts w:ascii="Times New Roman" w:hAnsi="Times New Roman" w:cs="Times New Roman" w:hint="eastAsia"/>
          <w:sz w:val="24"/>
          <w:szCs w:val="24"/>
        </w:rPr>
        <w:t>has been intensified</w:t>
      </w:r>
      <w:r w:rsidR="002E6542" w:rsidRPr="00580C52">
        <w:rPr>
          <w:rFonts w:ascii="Times New Roman" w:hAnsi="Times New Roman" w:cs="Times New Roman"/>
          <w:sz w:val="24"/>
          <w:szCs w:val="24"/>
        </w:rPr>
        <w:t xml:space="preserve"> by</w:t>
      </w:r>
      <w:r w:rsidR="008E06F0" w:rsidRPr="00580C52">
        <w:rPr>
          <w:rFonts w:ascii="Times New Roman" w:hAnsi="Times New Roman" w:cs="Times New Roman"/>
          <w:sz w:val="24"/>
          <w:szCs w:val="24"/>
        </w:rPr>
        <w:t xml:space="preserve"> anthropogenic climate ch</w:t>
      </w:r>
      <w:r w:rsidR="000E286C" w:rsidRPr="00580C52">
        <w:rPr>
          <w:rFonts w:ascii="Times New Roman" w:hAnsi="Times New Roman" w:cs="Times New Roman"/>
          <w:sz w:val="24"/>
          <w:szCs w:val="24"/>
        </w:rPr>
        <w:t>ange a</w:t>
      </w:r>
      <w:r w:rsidR="008E06F0" w:rsidRPr="00580C52">
        <w:rPr>
          <w:rFonts w:ascii="Times New Roman" w:hAnsi="Times New Roman" w:cs="Times New Roman"/>
          <w:sz w:val="24"/>
          <w:szCs w:val="24"/>
        </w:rPr>
        <w:t xml:space="preserve">nd </w:t>
      </w:r>
      <w:r w:rsidR="00C65359">
        <w:rPr>
          <w:rFonts w:ascii="Times New Roman" w:hAnsi="Times New Roman" w:cs="Times New Roman" w:hint="eastAsia"/>
          <w:sz w:val="24"/>
          <w:szCs w:val="24"/>
        </w:rPr>
        <w:t>increasingly frequent</w:t>
      </w:r>
      <w:r w:rsidR="00C65359" w:rsidRPr="00580C52">
        <w:rPr>
          <w:rFonts w:ascii="Times New Roman" w:hAnsi="Times New Roman" w:cs="Times New Roman"/>
          <w:sz w:val="24"/>
          <w:szCs w:val="24"/>
        </w:rPr>
        <w:t xml:space="preserve"> </w:t>
      </w:r>
      <w:r w:rsidR="008D45A1" w:rsidRPr="00580C52">
        <w:rPr>
          <w:rFonts w:ascii="Times New Roman" w:hAnsi="Times New Roman" w:cs="Times New Roman"/>
          <w:sz w:val="24"/>
          <w:szCs w:val="24"/>
        </w:rPr>
        <w:t xml:space="preserve">attendant </w:t>
      </w:r>
      <w:r w:rsidR="005F283B" w:rsidRPr="00580C52">
        <w:rPr>
          <w:rFonts w:ascii="Times New Roman" w:hAnsi="Times New Roman" w:cs="Times New Roman"/>
          <w:sz w:val="24"/>
          <w:szCs w:val="24"/>
        </w:rPr>
        <w:t xml:space="preserve">weather </w:t>
      </w:r>
      <w:r w:rsidR="008E06F0" w:rsidRPr="00580C52">
        <w:rPr>
          <w:rFonts w:ascii="Times New Roman" w:hAnsi="Times New Roman" w:cs="Times New Roman"/>
          <w:sz w:val="24"/>
          <w:szCs w:val="24"/>
        </w:rPr>
        <w:t>even</w:t>
      </w:r>
      <w:r w:rsidR="000E286C" w:rsidRPr="00580C52">
        <w:rPr>
          <w:rFonts w:ascii="Times New Roman" w:hAnsi="Times New Roman" w:cs="Times New Roman"/>
          <w:sz w:val="24"/>
          <w:szCs w:val="24"/>
        </w:rPr>
        <w:t>ts</w:t>
      </w:r>
      <w:r w:rsidR="00144DB2" w:rsidRPr="00580C52">
        <w:rPr>
          <w:rFonts w:ascii="Times New Roman" w:hAnsi="Times New Roman" w:cs="Times New Roman"/>
          <w:sz w:val="24"/>
          <w:szCs w:val="24"/>
        </w:rPr>
        <w:t xml:space="preserve">, </w:t>
      </w:r>
      <w:r w:rsidR="00C65359">
        <w:rPr>
          <w:rFonts w:ascii="Times New Roman" w:hAnsi="Times New Roman" w:cs="Times New Roman" w:hint="eastAsia"/>
          <w:sz w:val="24"/>
          <w:szCs w:val="24"/>
        </w:rPr>
        <w:t>reinforced b</w:t>
      </w:r>
      <w:r w:rsidR="000866CA">
        <w:rPr>
          <w:rFonts w:ascii="Times New Roman" w:hAnsi="Times New Roman" w:cs="Times New Roman" w:hint="eastAsia"/>
          <w:sz w:val="24"/>
          <w:szCs w:val="24"/>
        </w:rPr>
        <w:t>y</w:t>
      </w:r>
      <w:r w:rsidR="00144DB2" w:rsidRPr="00580C52">
        <w:rPr>
          <w:rFonts w:ascii="Times New Roman" w:hAnsi="Times New Roman" w:cs="Times New Roman"/>
          <w:sz w:val="24"/>
          <w:szCs w:val="24"/>
        </w:rPr>
        <w:t xml:space="preserve"> d</w:t>
      </w:r>
      <w:r w:rsidR="00F43FC9" w:rsidRPr="00580C52">
        <w:rPr>
          <w:rFonts w:ascii="Times New Roman" w:hAnsi="Times New Roman" w:cs="Times New Roman"/>
          <w:sz w:val="24"/>
          <w:szCs w:val="24"/>
        </w:rPr>
        <w:t>isasters like</w:t>
      </w:r>
      <w:r w:rsidR="003125AB" w:rsidRPr="001D1584">
        <w:rPr>
          <w:rFonts w:ascii="Times New Roman" w:hAnsi="Times New Roman" w:cs="Times New Roman"/>
          <w:sz w:val="24"/>
          <w:szCs w:val="24"/>
        </w:rPr>
        <w:t xml:space="preserve"> </w:t>
      </w:r>
      <w:r w:rsidR="003125AB" w:rsidRPr="00580C52">
        <w:rPr>
          <w:rFonts w:ascii="Times New Roman" w:hAnsi="Times New Roman" w:cs="Times New Roman"/>
          <w:sz w:val="24"/>
          <w:szCs w:val="24"/>
        </w:rPr>
        <w:t>Chernobyl</w:t>
      </w:r>
      <w:r w:rsidR="003125AB">
        <w:rPr>
          <w:rFonts w:ascii="Times New Roman" w:hAnsi="Times New Roman" w:cs="Times New Roman"/>
          <w:sz w:val="24"/>
          <w:szCs w:val="24"/>
        </w:rPr>
        <w:t xml:space="preserve"> and</w:t>
      </w:r>
      <w:r w:rsidR="00F43FC9" w:rsidRPr="00580C52">
        <w:rPr>
          <w:rFonts w:ascii="Times New Roman" w:hAnsi="Times New Roman" w:cs="Times New Roman"/>
          <w:sz w:val="24"/>
          <w:szCs w:val="24"/>
        </w:rPr>
        <w:t xml:space="preserve"> 9/1</w:t>
      </w:r>
      <w:r w:rsidR="000E286C" w:rsidRPr="00580C52">
        <w:rPr>
          <w:rFonts w:ascii="Times New Roman" w:hAnsi="Times New Roman" w:cs="Times New Roman"/>
          <w:sz w:val="24"/>
          <w:szCs w:val="24"/>
        </w:rPr>
        <w:t xml:space="preserve">1 </w:t>
      </w:r>
      <w:r w:rsidR="00144DB2" w:rsidRPr="00580C52">
        <w:rPr>
          <w:rFonts w:ascii="Times New Roman" w:hAnsi="Times New Roman" w:cs="Times New Roman"/>
          <w:sz w:val="24"/>
          <w:szCs w:val="24"/>
        </w:rPr>
        <w:t>a</w:t>
      </w:r>
      <w:r w:rsidR="00C470F3">
        <w:rPr>
          <w:rFonts w:ascii="Times New Roman" w:hAnsi="Times New Roman" w:cs="Times New Roman"/>
          <w:sz w:val="24"/>
          <w:szCs w:val="24"/>
        </w:rPr>
        <w:t>s well as</w:t>
      </w:r>
      <w:r w:rsidR="003125AB">
        <w:rPr>
          <w:rFonts w:ascii="Times New Roman" w:hAnsi="Times New Roman" w:cs="Times New Roman"/>
          <w:sz w:val="24"/>
          <w:szCs w:val="24"/>
        </w:rPr>
        <w:t xml:space="preserve"> the </w:t>
      </w:r>
      <w:r w:rsidR="00EA4957">
        <w:rPr>
          <w:rFonts w:ascii="Times New Roman" w:hAnsi="Times New Roman" w:cs="Times New Roman"/>
          <w:sz w:val="24"/>
          <w:szCs w:val="24"/>
        </w:rPr>
        <w:t>W</w:t>
      </w:r>
      <w:r w:rsidR="003125AB">
        <w:rPr>
          <w:rFonts w:ascii="Times New Roman" w:hAnsi="Times New Roman" w:cs="Times New Roman"/>
          <w:sz w:val="24"/>
          <w:szCs w:val="24"/>
        </w:rPr>
        <w:t xml:space="preserve">ar on </w:t>
      </w:r>
      <w:r w:rsidR="00EA4957">
        <w:rPr>
          <w:rFonts w:ascii="Times New Roman" w:hAnsi="Times New Roman" w:cs="Times New Roman"/>
          <w:sz w:val="24"/>
          <w:szCs w:val="24"/>
        </w:rPr>
        <w:t>T</w:t>
      </w:r>
      <w:r w:rsidR="003125AB">
        <w:rPr>
          <w:rFonts w:ascii="Times New Roman" w:hAnsi="Times New Roman" w:cs="Times New Roman"/>
          <w:sz w:val="24"/>
          <w:szCs w:val="24"/>
        </w:rPr>
        <w:t>error</w:t>
      </w:r>
      <w:r w:rsidR="000866CA">
        <w:rPr>
          <w:rFonts w:ascii="Times New Roman" w:hAnsi="Times New Roman" w:cs="Times New Roman" w:hint="eastAsia"/>
          <w:sz w:val="24"/>
          <w:szCs w:val="24"/>
        </w:rPr>
        <w:t>.</w:t>
      </w:r>
      <w:r w:rsidR="000866CA" w:rsidRPr="00580C52">
        <w:rPr>
          <w:rFonts w:ascii="Times New Roman" w:hAnsi="Times New Roman" w:cs="Times New Roman"/>
          <w:sz w:val="24"/>
          <w:szCs w:val="24"/>
        </w:rPr>
        <w:t xml:space="preserve"> </w:t>
      </w:r>
      <w:r w:rsidR="000866CA">
        <w:rPr>
          <w:rFonts w:ascii="Times New Roman" w:hAnsi="Times New Roman" w:cs="Times New Roman" w:hint="eastAsia"/>
          <w:sz w:val="24"/>
          <w:szCs w:val="24"/>
        </w:rPr>
        <w:t>I</w:t>
      </w:r>
      <w:r w:rsidR="002E6542" w:rsidRPr="00580C52">
        <w:rPr>
          <w:rFonts w:ascii="Times New Roman" w:hAnsi="Times New Roman" w:cs="Times New Roman"/>
          <w:sz w:val="24"/>
          <w:szCs w:val="24"/>
        </w:rPr>
        <w:t>t</w:t>
      </w:r>
      <w:r w:rsidR="008D45A1" w:rsidRPr="00580C52">
        <w:rPr>
          <w:rFonts w:ascii="Times New Roman" w:hAnsi="Times New Roman" w:cs="Times New Roman"/>
          <w:sz w:val="24"/>
          <w:szCs w:val="24"/>
        </w:rPr>
        <w:t xml:space="preserve"> </w:t>
      </w:r>
      <w:r w:rsidR="00C65359">
        <w:rPr>
          <w:rFonts w:ascii="Times New Roman" w:hAnsi="Times New Roman" w:cs="Times New Roman" w:hint="eastAsia"/>
          <w:sz w:val="24"/>
          <w:szCs w:val="24"/>
        </w:rPr>
        <w:t>has been</w:t>
      </w:r>
      <w:r w:rsidR="008D45A1" w:rsidRPr="00580C52">
        <w:rPr>
          <w:rFonts w:ascii="Times New Roman" w:hAnsi="Times New Roman" w:cs="Times New Roman"/>
          <w:sz w:val="24"/>
          <w:szCs w:val="24"/>
        </w:rPr>
        <w:t xml:space="preserve"> </w:t>
      </w:r>
      <w:r w:rsidR="002E6542" w:rsidRPr="00580C52">
        <w:rPr>
          <w:rFonts w:ascii="Times New Roman" w:hAnsi="Times New Roman" w:cs="Times New Roman"/>
          <w:sz w:val="24"/>
          <w:szCs w:val="24"/>
        </w:rPr>
        <w:t>suggested</w:t>
      </w:r>
      <w:r w:rsidR="008D45A1" w:rsidRPr="00580C52">
        <w:rPr>
          <w:rFonts w:ascii="Times New Roman" w:hAnsi="Times New Roman" w:cs="Times New Roman"/>
          <w:sz w:val="24"/>
          <w:szCs w:val="24"/>
        </w:rPr>
        <w:t xml:space="preserve"> that</w:t>
      </w:r>
      <w:r w:rsidR="00F43FC9" w:rsidRPr="00580C52">
        <w:rPr>
          <w:rFonts w:ascii="Times New Roman" w:hAnsi="Times New Roman" w:cs="Times New Roman"/>
          <w:sz w:val="24"/>
          <w:szCs w:val="24"/>
        </w:rPr>
        <w:t xml:space="preserve"> </w:t>
      </w:r>
      <w:r w:rsidR="008D45A1" w:rsidRPr="00580C52">
        <w:rPr>
          <w:rFonts w:ascii="Times New Roman" w:hAnsi="Times New Roman" w:cs="Times New Roman"/>
          <w:sz w:val="24"/>
          <w:szCs w:val="24"/>
        </w:rPr>
        <w:t>“</w:t>
      </w:r>
      <w:r w:rsidR="00F43FC9" w:rsidRPr="00580C52">
        <w:rPr>
          <w:rFonts w:ascii="Times New Roman" w:hAnsi="Times New Roman" w:cs="Times New Roman"/>
          <w:sz w:val="24"/>
          <w:szCs w:val="24"/>
        </w:rPr>
        <w:t>the gap between Anthropocene disasters and disasters in the more distant past is often surprisingly small,</w:t>
      </w:r>
      <w:r w:rsidR="00C65359">
        <w:rPr>
          <w:rFonts w:ascii="Times New Roman" w:hAnsi="Times New Roman" w:cs="Times New Roman"/>
          <w:sz w:val="24"/>
          <w:szCs w:val="24"/>
        </w:rPr>
        <w:t>”</w:t>
      </w:r>
      <w:r w:rsidR="00C65359">
        <w:rPr>
          <w:rFonts w:ascii="Times New Roman" w:hAnsi="Times New Roman" w:cs="Times New Roman" w:hint="eastAsia"/>
          <w:sz w:val="24"/>
          <w:szCs w:val="24"/>
        </w:rPr>
        <w:t xml:space="preserve"> and</w:t>
      </w:r>
      <w:r w:rsidR="008B305D">
        <w:rPr>
          <w:rFonts w:ascii="Times New Roman" w:hAnsi="Times New Roman" w:cs="Times New Roman"/>
          <w:sz w:val="24"/>
          <w:szCs w:val="24"/>
        </w:rPr>
        <w:t xml:space="preserve"> this holds particularly true</w:t>
      </w:r>
      <w:r w:rsidR="00F43FC9" w:rsidRPr="00580C52">
        <w:rPr>
          <w:rFonts w:ascii="Times New Roman" w:hAnsi="Times New Roman" w:cs="Times New Roman"/>
          <w:sz w:val="24"/>
          <w:szCs w:val="24"/>
        </w:rPr>
        <w:t xml:space="preserve"> </w:t>
      </w:r>
      <w:r w:rsidR="00C65359">
        <w:rPr>
          <w:rFonts w:ascii="Times New Roman" w:hAnsi="Times New Roman" w:cs="Times New Roman"/>
          <w:sz w:val="24"/>
          <w:szCs w:val="24"/>
        </w:rPr>
        <w:t>“</w:t>
      </w:r>
      <w:r w:rsidR="00F43FC9" w:rsidRPr="00580C52">
        <w:rPr>
          <w:rFonts w:ascii="Times New Roman" w:hAnsi="Times New Roman" w:cs="Times New Roman"/>
          <w:sz w:val="24"/>
          <w:szCs w:val="24"/>
        </w:rPr>
        <w:t>when discussing vulnerability</w:t>
      </w:r>
      <w:r w:rsidR="00602DB3" w:rsidRPr="00580C52">
        <w:rPr>
          <w:rFonts w:ascii="Times New Roman" w:hAnsi="Times New Roman" w:cs="Times New Roman"/>
          <w:sz w:val="24"/>
          <w:szCs w:val="24"/>
        </w:rPr>
        <w:t>”</w:t>
      </w:r>
      <w:r w:rsidR="00F43FC9" w:rsidRPr="00580C52">
        <w:rPr>
          <w:rFonts w:ascii="Times New Roman" w:hAnsi="Times New Roman" w:cs="Times New Roman"/>
          <w:sz w:val="24"/>
          <w:szCs w:val="24"/>
        </w:rPr>
        <w:t xml:space="preserve"> (</w:t>
      </w:r>
      <w:r w:rsidR="005C789A" w:rsidRPr="00580C52">
        <w:rPr>
          <w:rFonts w:ascii="Times New Roman" w:hAnsi="Times New Roman" w:cs="Times New Roman"/>
          <w:sz w:val="24"/>
          <w:szCs w:val="24"/>
        </w:rPr>
        <w:t xml:space="preserve">Bavel </w:t>
      </w:r>
      <w:r w:rsidR="00F43FC9" w:rsidRPr="00580C52">
        <w:rPr>
          <w:rFonts w:ascii="Times New Roman" w:hAnsi="Times New Roman" w:cs="Times New Roman"/>
          <w:sz w:val="24"/>
          <w:szCs w:val="24"/>
        </w:rPr>
        <w:t>168)</w:t>
      </w:r>
      <w:r w:rsidR="007D6846" w:rsidRPr="00580C52">
        <w:rPr>
          <w:rFonts w:ascii="Times New Roman" w:hAnsi="Times New Roman" w:cs="Times New Roman"/>
          <w:sz w:val="24"/>
          <w:szCs w:val="24"/>
        </w:rPr>
        <w:t>.</w:t>
      </w:r>
      <w:r w:rsidR="002E1197">
        <w:rPr>
          <w:rFonts w:ascii="Times New Roman" w:hAnsi="Times New Roman" w:cs="Times New Roman"/>
          <w:sz w:val="24"/>
          <w:szCs w:val="24"/>
        </w:rPr>
        <w:t xml:space="preserve"> </w:t>
      </w:r>
      <w:r w:rsidR="002E1197" w:rsidRPr="009540B5">
        <w:rPr>
          <w:rFonts w:ascii="Times New Roman" w:hAnsi="Times New Roman" w:cs="Times New Roman"/>
          <w:color w:val="000000"/>
          <w:sz w:val="24"/>
          <w:lang w:val="en-GB" w:eastAsia="en-GB"/>
        </w:rPr>
        <w:t xml:space="preserve">These examples </w:t>
      </w:r>
      <w:r w:rsidR="002E1197">
        <w:rPr>
          <w:rFonts w:ascii="Times New Roman" w:hAnsi="Times New Roman" w:cs="Times New Roman"/>
          <w:color w:val="000000"/>
          <w:sz w:val="24"/>
          <w:lang w:val="en-GB" w:eastAsia="en-GB"/>
        </w:rPr>
        <w:t>serve to stress</w:t>
      </w:r>
      <w:r w:rsidR="002E1197" w:rsidRPr="009540B5">
        <w:rPr>
          <w:rFonts w:ascii="Times New Roman" w:hAnsi="Times New Roman" w:cs="Times New Roman"/>
          <w:color w:val="000000"/>
          <w:sz w:val="24"/>
          <w:lang w:val="en-GB" w:eastAsia="en-GB"/>
        </w:rPr>
        <w:t xml:space="preserve"> the persistent vulnerability of </w:t>
      </w:r>
      <w:r w:rsidR="002E1197">
        <w:rPr>
          <w:rFonts w:ascii="Times New Roman" w:hAnsi="Times New Roman" w:cs="Times New Roman"/>
          <w:color w:val="000000"/>
          <w:sz w:val="24"/>
          <w:lang w:val="en-GB" w:eastAsia="en-GB"/>
        </w:rPr>
        <w:t>the planet</w:t>
      </w:r>
      <w:r w:rsidR="002E1197" w:rsidRPr="009540B5">
        <w:rPr>
          <w:rFonts w:ascii="Times New Roman" w:hAnsi="Times New Roman" w:cs="Times New Roman"/>
          <w:color w:val="000000"/>
          <w:sz w:val="24"/>
          <w:lang w:val="en-GB" w:eastAsia="en-GB"/>
        </w:rPr>
        <w:t xml:space="preserve">, highlighting the urgent need to address the human factors that exacerbate </w:t>
      </w:r>
      <w:r w:rsidR="002E1197">
        <w:rPr>
          <w:rFonts w:ascii="Times New Roman" w:hAnsi="Times New Roman" w:cs="Times New Roman"/>
          <w:color w:val="000000"/>
          <w:sz w:val="24"/>
          <w:lang w:val="en-GB" w:eastAsia="en-GB"/>
        </w:rPr>
        <w:t>the Earth’s</w:t>
      </w:r>
      <w:r w:rsidR="002E1197" w:rsidRPr="009540B5">
        <w:rPr>
          <w:rFonts w:ascii="Times New Roman" w:hAnsi="Times New Roman" w:cs="Times New Roman"/>
          <w:color w:val="000000"/>
          <w:sz w:val="24"/>
          <w:lang w:val="en-GB" w:eastAsia="en-GB"/>
        </w:rPr>
        <w:t xml:space="preserve"> fragility.</w:t>
      </w:r>
    </w:p>
    <w:p w14:paraId="03B801E0" w14:textId="24B82720" w:rsidR="005F3328" w:rsidRPr="00580C52" w:rsidRDefault="00602DB3" w:rsidP="00580C52">
      <w:pPr>
        <w:spacing w:line="480" w:lineRule="auto"/>
        <w:ind w:left="63" w:firstLineChars="200" w:firstLine="480"/>
        <w:contextualSpacing/>
        <w:rPr>
          <w:rFonts w:ascii="Times New Roman" w:hAnsi="Times New Roman" w:cs="Times New Roman"/>
          <w:sz w:val="24"/>
          <w:szCs w:val="24"/>
          <w:lang w:val="en-GB"/>
        </w:rPr>
      </w:pPr>
      <w:r w:rsidRPr="00580C52">
        <w:rPr>
          <w:rFonts w:ascii="Times New Roman" w:hAnsi="Times New Roman" w:cs="Times New Roman"/>
          <w:sz w:val="24"/>
          <w:szCs w:val="24"/>
        </w:rPr>
        <w:t>W</w:t>
      </w:r>
      <w:r w:rsidR="005F3328" w:rsidRPr="00580C52">
        <w:rPr>
          <w:rFonts w:ascii="Times New Roman" w:hAnsi="Times New Roman" w:cs="Times New Roman"/>
          <w:sz w:val="24"/>
          <w:szCs w:val="24"/>
        </w:rPr>
        <w:t>ars have never ceased,</w:t>
      </w:r>
      <w:r w:rsidR="00600F53" w:rsidRPr="00580C52">
        <w:rPr>
          <w:rFonts w:ascii="Times New Roman" w:hAnsi="Times New Roman" w:cs="Times New Roman"/>
          <w:sz w:val="24"/>
          <w:szCs w:val="24"/>
        </w:rPr>
        <w:t xml:space="preserve"> </w:t>
      </w:r>
      <w:r w:rsidR="005F3328" w:rsidRPr="00580C52">
        <w:rPr>
          <w:rFonts w:ascii="Times New Roman" w:hAnsi="Times New Roman" w:cs="Times New Roman"/>
          <w:sz w:val="24"/>
          <w:szCs w:val="24"/>
        </w:rPr>
        <w:t xml:space="preserve">order is </w:t>
      </w:r>
      <w:r w:rsidR="00651427" w:rsidRPr="00580C52">
        <w:rPr>
          <w:rFonts w:ascii="Times New Roman" w:hAnsi="Times New Roman" w:cs="Times New Roman"/>
          <w:sz w:val="24"/>
          <w:szCs w:val="24"/>
        </w:rPr>
        <w:t>broken</w:t>
      </w:r>
      <w:r w:rsidR="00651427">
        <w:rPr>
          <w:rFonts w:ascii="Times New Roman" w:hAnsi="Times New Roman" w:cs="Times New Roman"/>
          <w:sz w:val="24"/>
          <w:szCs w:val="24"/>
        </w:rPr>
        <w:t xml:space="preserve"> </w:t>
      </w:r>
      <w:r w:rsidR="005F3328" w:rsidRPr="00580C52">
        <w:rPr>
          <w:rFonts w:ascii="Times New Roman" w:hAnsi="Times New Roman" w:cs="Times New Roman"/>
          <w:sz w:val="24"/>
          <w:szCs w:val="24"/>
        </w:rPr>
        <w:t xml:space="preserve">again and again, </w:t>
      </w:r>
      <w:r w:rsidR="000612D3" w:rsidRPr="00580C52">
        <w:rPr>
          <w:rFonts w:ascii="Times New Roman" w:hAnsi="Times New Roman" w:cs="Times New Roman"/>
          <w:sz w:val="24"/>
          <w:szCs w:val="24"/>
        </w:rPr>
        <w:t xml:space="preserve">our </w:t>
      </w:r>
      <w:r w:rsidRPr="00580C52">
        <w:rPr>
          <w:rFonts w:ascii="Times New Roman" w:hAnsi="Times New Roman" w:cs="Times New Roman"/>
          <w:sz w:val="24"/>
          <w:szCs w:val="24"/>
        </w:rPr>
        <w:t>environment</w:t>
      </w:r>
      <w:r w:rsidR="005F3328" w:rsidRPr="00580C52">
        <w:rPr>
          <w:rFonts w:ascii="Times New Roman" w:hAnsi="Times New Roman" w:cs="Times New Roman"/>
          <w:sz w:val="24"/>
          <w:szCs w:val="24"/>
        </w:rPr>
        <w:t xml:space="preserve"> is d</w:t>
      </w:r>
      <w:r w:rsidR="00A0445F" w:rsidRPr="00580C52">
        <w:rPr>
          <w:rFonts w:ascii="Times New Roman" w:hAnsi="Times New Roman" w:cs="Times New Roman"/>
          <w:sz w:val="24"/>
          <w:szCs w:val="24"/>
        </w:rPr>
        <w:t>et</w:t>
      </w:r>
      <w:r w:rsidR="005F3328" w:rsidRPr="00580C52">
        <w:rPr>
          <w:rFonts w:ascii="Times New Roman" w:hAnsi="Times New Roman" w:cs="Times New Roman"/>
          <w:sz w:val="24"/>
          <w:szCs w:val="24"/>
        </w:rPr>
        <w:t>eri</w:t>
      </w:r>
      <w:r w:rsidR="00A0445F" w:rsidRPr="00580C52">
        <w:rPr>
          <w:rFonts w:ascii="Times New Roman" w:hAnsi="Times New Roman" w:cs="Times New Roman"/>
          <w:sz w:val="24"/>
          <w:szCs w:val="24"/>
        </w:rPr>
        <w:t>ora</w:t>
      </w:r>
      <w:r w:rsidR="005F3328" w:rsidRPr="00580C52">
        <w:rPr>
          <w:rFonts w:ascii="Times New Roman" w:hAnsi="Times New Roman" w:cs="Times New Roman"/>
          <w:sz w:val="24"/>
          <w:szCs w:val="24"/>
        </w:rPr>
        <w:t>tin</w:t>
      </w:r>
      <w:r w:rsidR="000E286C" w:rsidRPr="00580C52">
        <w:rPr>
          <w:rFonts w:ascii="Times New Roman" w:hAnsi="Times New Roman" w:cs="Times New Roman"/>
          <w:sz w:val="24"/>
          <w:szCs w:val="24"/>
        </w:rPr>
        <w:t>g</w:t>
      </w:r>
      <w:r w:rsidR="00856A0E">
        <w:rPr>
          <w:rFonts w:ascii="Times New Roman" w:hAnsi="Times New Roman" w:cs="Times New Roman"/>
          <w:sz w:val="24"/>
          <w:szCs w:val="24"/>
        </w:rPr>
        <w:t>,</w:t>
      </w:r>
      <w:r w:rsidR="000E286C" w:rsidRPr="00580C52">
        <w:rPr>
          <w:rFonts w:ascii="Times New Roman" w:hAnsi="Times New Roman" w:cs="Times New Roman"/>
          <w:sz w:val="24"/>
          <w:szCs w:val="24"/>
        </w:rPr>
        <w:t xml:space="preserve"> </w:t>
      </w:r>
      <w:r w:rsidR="005F3328" w:rsidRPr="00580C52">
        <w:rPr>
          <w:rFonts w:ascii="Times New Roman" w:hAnsi="Times New Roman" w:cs="Times New Roman"/>
          <w:sz w:val="24"/>
          <w:szCs w:val="24"/>
        </w:rPr>
        <w:t>and</w:t>
      </w:r>
      <w:r w:rsidR="000612D3" w:rsidRPr="00580C52">
        <w:rPr>
          <w:rFonts w:ascii="Times New Roman" w:hAnsi="Times New Roman" w:cs="Times New Roman"/>
          <w:sz w:val="24"/>
          <w:szCs w:val="24"/>
        </w:rPr>
        <w:t xml:space="preserve"> </w:t>
      </w:r>
      <w:proofErr w:type="gramStart"/>
      <w:r w:rsidR="000612D3" w:rsidRPr="00580C52">
        <w:rPr>
          <w:rFonts w:ascii="Times New Roman" w:hAnsi="Times New Roman" w:cs="Times New Roman"/>
          <w:sz w:val="24"/>
          <w:szCs w:val="24"/>
        </w:rPr>
        <w:t>the</w:t>
      </w:r>
      <w:r w:rsidR="005F3328" w:rsidRPr="00580C52">
        <w:rPr>
          <w:rFonts w:ascii="Times New Roman" w:hAnsi="Times New Roman" w:cs="Times New Roman"/>
          <w:sz w:val="24"/>
          <w:szCs w:val="24"/>
        </w:rPr>
        <w:t xml:space="preserve"> human race</w:t>
      </w:r>
      <w:proofErr w:type="gramEnd"/>
      <w:r w:rsidR="005F3328" w:rsidRPr="00580C52">
        <w:rPr>
          <w:rFonts w:ascii="Times New Roman" w:hAnsi="Times New Roman" w:cs="Times New Roman"/>
          <w:sz w:val="24"/>
          <w:szCs w:val="24"/>
        </w:rPr>
        <w:t xml:space="preserve"> is suffering one </w:t>
      </w:r>
      <w:r w:rsidR="000612D3" w:rsidRPr="00580C52">
        <w:rPr>
          <w:rFonts w:ascii="Times New Roman" w:hAnsi="Times New Roman" w:cs="Times New Roman"/>
          <w:sz w:val="24"/>
          <w:szCs w:val="24"/>
        </w:rPr>
        <w:t>calamity</w:t>
      </w:r>
      <w:r w:rsidR="005F3328" w:rsidRPr="00580C52">
        <w:rPr>
          <w:rFonts w:ascii="Times New Roman" w:hAnsi="Times New Roman" w:cs="Times New Roman"/>
          <w:sz w:val="24"/>
          <w:szCs w:val="24"/>
        </w:rPr>
        <w:t xml:space="preserve"> after another</w:t>
      </w:r>
      <w:r w:rsidR="00856A0E">
        <w:rPr>
          <w:rFonts w:ascii="Times New Roman" w:hAnsi="Times New Roman" w:cs="Times New Roman"/>
          <w:sz w:val="24"/>
          <w:szCs w:val="24"/>
        </w:rPr>
        <w:t>—</w:t>
      </w:r>
      <w:r w:rsidR="005F3328" w:rsidRPr="00580C52">
        <w:rPr>
          <w:rFonts w:ascii="Times New Roman" w:hAnsi="Times New Roman" w:cs="Times New Roman"/>
          <w:sz w:val="24"/>
          <w:szCs w:val="24"/>
        </w:rPr>
        <w:t xml:space="preserve">manmade or </w:t>
      </w:r>
      <w:r w:rsidRPr="00580C52">
        <w:rPr>
          <w:rFonts w:ascii="Times New Roman" w:hAnsi="Times New Roman" w:cs="Times New Roman"/>
          <w:sz w:val="24"/>
          <w:szCs w:val="24"/>
        </w:rPr>
        <w:t>induced by</w:t>
      </w:r>
      <w:r w:rsidR="000612D3" w:rsidRPr="00580C52">
        <w:rPr>
          <w:rFonts w:ascii="Times New Roman" w:hAnsi="Times New Roman" w:cs="Times New Roman"/>
          <w:sz w:val="24"/>
          <w:szCs w:val="24"/>
        </w:rPr>
        <w:t xml:space="preserve"> </w:t>
      </w:r>
      <w:r w:rsidR="007D6846" w:rsidRPr="00580C52">
        <w:rPr>
          <w:rFonts w:ascii="Times New Roman" w:hAnsi="Times New Roman" w:cs="Times New Roman"/>
          <w:sz w:val="24"/>
          <w:szCs w:val="24"/>
        </w:rPr>
        <w:t>nature</w:t>
      </w:r>
      <w:r w:rsidR="000E286C" w:rsidRPr="00580C52">
        <w:rPr>
          <w:rFonts w:ascii="Times New Roman" w:hAnsi="Times New Roman" w:cs="Times New Roman"/>
          <w:sz w:val="24"/>
          <w:szCs w:val="24"/>
        </w:rPr>
        <w:t>. U</w:t>
      </w:r>
      <w:r w:rsidR="005F3328" w:rsidRPr="00580C52">
        <w:rPr>
          <w:rFonts w:ascii="Times New Roman" w:hAnsi="Times New Roman" w:cs="Times New Roman"/>
          <w:sz w:val="24"/>
          <w:szCs w:val="24"/>
        </w:rPr>
        <w:t>niversal disorder</w:t>
      </w:r>
      <w:r w:rsidR="00A0445F" w:rsidRPr="00580C52">
        <w:rPr>
          <w:rFonts w:ascii="Times New Roman" w:hAnsi="Times New Roman" w:cs="Times New Roman"/>
          <w:sz w:val="24"/>
          <w:szCs w:val="24"/>
        </w:rPr>
        <w:t xml:space="preserve"> erupts, and</w:t>
      </w:r>
      <w:r w:rsidR="005F3328" w:rsidRPr="00580C52">
        <w:rPr>
          <w:rFonts w:ascii="Times New Roman" w:hAnsi="Times New Roman" w:cs="Times New Roman"/>
          <w:sz w:val="24"/>
          <w:szCs w:val="24"/>
        </w:rPr>
        <w:t xml:space="preserve"> disease</w:t>
      </w:r>
      <w:r w:rsidRPr="00580C52">
        <w:rPr>
          <w:rFonts w:ascii="Times New Roman" w:hAnsi="Times New Roman" w:cs="Times New Roman"/>
          <w:sz w:val="24"/>
          <w:szCs w:val="24"/>
        </w:rPr>
        <w:t>s and ep</w:t>
      </w:r>
      <w:r w:rsidR="00A0445F" w:rsidRPr="00580C52">
        <w:rPr>
          <w:rFonts w:ascii="Times New Roman" w:hAnsi="Times New Roman" w:cs="Times New Roman"/>
          <w:sz w:val="24"/>
          <w:szCs w:val="24"/>
        </w:rPr>
        <w:t>i</w:t>
      </w:r>
      <w:r w:rsidRPr="00580C52">
        <w:rPr>
          <w:rFonts w:ascii="Times New Roman" w:hAnsi="Times New Roman" w:cs="Times New Roman"/>
          <w:sz w:val="24"/>
          <w:szCs w:val="24"/>
        </w:rPr>
        <w:t>demics</w:t>
      </w:r>
      <w:r w:rsidR="00A0445F" w:rsidRPr="00580C52">
        <w:rPr>
          <w:rFonts w:ascii="Times New Roman" w:hAnsi="Times New Roman" w:cs="Times New Roman"/>
          <w:sz w:val="24"/>
          <w:szCs w:val="24"/>
        </w:rPr>
        <w:t xml:space="preserve"> ensue</w:t>
      </w:r>
      <w:r w:rsidR="00D9093A">
        <w:rPr>
          <w:rFonts w:ascii="Times New Roman" w:hAnsi="Times New Roman" w:cs="Times New Roman"/>
          <w:sz w:val="24"/>
          <w:szCs w:val="24"/>
        </w:rPr>
        <w:t>. S</w:t>
      </w:r>
      <w:r w:rsidR="005F3328" w:rsidRPr="00580C52">
        <w:rPr>
          <w:rFonts w:ascii="Times New Roman" w:hAnsi="Times New Roman" w:cs="Times New Roman"/>
          <w:sz w:val="24"/>
          <w:szCs w:val="24"/>
        </w:rPr>
        <w:t xml:space="preserve">o much so that </w:t>
      </w:r>
      <w:r w:rsidR="005F3328" w:rsidRPr="00580C52">
        <w:rPr>
          <w:rFonts w:ascii="Times New Roman" w:hAnsi="Times New Roman" w:cs="Times New Roman"/>
          <w:sz w:val="24"/>
          <w:szCs w:val="24"/>
          <w:lang w:val="en-CA"/>
        </w:rPr>
        <w:t xml:space="preserve">Susan Sontag opens her </w:t>
      </w:r>
      <w:r w:rsidR="00C479C5">
        <w:rPr>
          <w:rFonts w:ascii="Times New Roman" w:hAnsi="Times New Roman" w:cs="Times New Roman"/>
          <w:sz w:val="24"/>
          <w:szCs w:val="24"/>
          <w:lang w:val="en-CA"/>
        </w:rPr>
        <w:t>influential</w:t>
      </w:r>
      <w:r w:rsidR="007D6846" w:rsidRPr="00580C52">
        <w:rPr>
          <w:rFonts w:ascii="Times New Roman" w:hAnsi="Times New Roman" w:cs="Times New Roman"/>
          <w:sz w:val="24"/>
          <w:szCs w:val="24"/>
          <w:lang w:val="en-CA"/>
        </w:rPr>
        <w:t xml:space="preserve"> book </w:t>
      </w:r>
      <w:r w:rsidR="005F3328" w:rsidRPr="00580C52">
        <w:rPr>
          <w:rFonts w:ascii="Times New Roman" w:hAnsi="Times New Roman" w:cs="Times New Roman"/>
          <w:i/>
          <w:sz w:val="24"/>
          <w:szCs w:val="24"/>
          <w:lang w:val="en-CA"/>
        </w:rPr>
        <w:t>Illness as Metaphor</w:t>
      </w:r>
      <w:r w:rsidR="005F3328" w:rsidRPr="00580C52">
        <w:rPr>
          <w:rFonts w:ascii="Times New Roman" w:hAnsi="Times New Roman" w:cs="Times New Roman"/>
          <w:sz w:val="24"/>
          <w:szCs w:val="24"/>
          <w:lang w:val="en-CA"/>
        </w:rPr>
        <w:t xml:space="preserve"> </w:t>
      </w:r>
      <w:r w:rsidR="009542FF" w:rsidRPr="00580C52">
        <w:rPr>
          <w:rFonts w:ascii="Times New Roman" w:hAnsi="Times New Roman" w:cs="Times New Roman"/>
          <w:sz w:val="24"/>
          <w:szCs w:val="24"/>
          <w:lang w:val="en-CA"/>
        </w:rPr>
        <w:t xml:space="preserve">(1977) </w:t>
      </w:r>
      <w:r w:rsidR="005F3328" w:rsidRPr="00580C52">
        <w:rPr>
          <w:rFonts w:ascii="Times New Roman" w:hAnsi="Times New Roman" w:cs="Times New Roman"/>
          <w:sz w:val="24"/>
          <w:szCs w:val="24"/>
          <w:lang w:val="en-CA"/>
        </w:rPr>
        <w:t>with the realization that “</w:t>
      </w:r>
      <w:r w:rsidR="00600F53" w:rsidRPr="00580C52">
        <w:rPr>
          <w:rFonts w:ascii="Times New Roman" w:hAnsi="Times New Roman" w:cs="Times New Roman"/>
          <w:sz w:val="24"/>
          <w:szCs w:val="24"/>
        </w:rPr>
        <w:t>i</w:t>
      </w:r>
      <w:r w:rsidR="005F3328" w:rsidRPr="00580C52">
        <w:rPr>
          <w:rFonts w:ascii="Times New Roman" w:hAnsi="Times New Roman" w:cs="Times New Roman"/>
          <w:sz w:val="24"/>
          <w:szCs w:val="24"/>
        </w:rPr>
        <w:t>llness is the night-side of life, a more onerous citizenship. Everyone who is born holds dual citizenship, in the kingdom of the well and in the kingdom of the sick”</w:t>
      </w:r>
      <w:r w:rsidR="00600F53" w:rsidRPr="00580C52">
        <w:rPr>
          <w:rFonts w:ascii="Times New Roman" w:hAnsi="Times New Roman" w:cs="Times New Roman"/>
          <w:sz w:val="24"/>
          <w:szCs w:val="24"/>
        </w:rPr>
        <w:t xml:space="preserve"> </w:t>
      </w:r>
      <w:r w:rsidR="005F3328" w:rsidRPr="00580C52">
        <w:rPr>
          <w:rFonts w:ascii="Times New Roman" w:hAnsi="Times New Roman" w:cs="Times New Roman"/>
          <w:sz w:val="24"/>
          <w:szCs w:val="24"/>
        </w:rPr>
        <w:t>(3</w:t>
      </w:r>
      <w:r w:rsidR="000E286C" w:rsidRPr="00580C52">
        <w:rPr>
          <w:rFonts w:ascii="Times New Roman" w:hAnsi="Times New Roman" w:cs="Times New Roman"/>
          <w:sz w:val="24"/>
          <w:szCs w:val="24"/>
        </w:rPr>
        <w:t>).</w:t>
      </w:r>
      <w:r w:rsidR="007D6846" w:rsidRPr="00580C52">
        <w:rPr>
          <w:rFonts w:ascii="Times New Roman" w:hAnsi="Times New Roman" w:cs="Times New Roman"/>
          <w:sz w:val="24"/>
          <w:szCs w:val="24"/>
        </w:rPr>
        <w:t xml:space="preserve"> The </w:t>
      </w:r>
      <w:r w:rsidR="004026E5">
        <w:rPr>
          <w:rFonts w:ascii="Times New Roman" w:hAnsi="Times New Roman" w:cs="Times New Roman"/>
          <w:sz w:val="24"/>
          <w:szCs w:val="24"/>
        </w:rPr>
        <w:t>recurrent</w:t>
      </w:r>
      <w:r w:rsidR="007D6846" w:rsidRPr="00580C52">
        <w:rPr>
          <w:rFonts w:ascii="Times New Roman" w:hAnsi="Times New Roman" w:cs="Times New Roman"/>
          <w:sz w:val="24"/>
          <w:szCs w:val="24"/>
        </w:rPr>
        <w:t xml:space="preserve"> breakdown of order highlights </w:t>
      </w:r>
      <w:r w:rsidR="00E13D52" w:rsidRPr="00580C52">
        <w:rPr>
          <w:rFonts w:ascii="Times New Roman" w:hAnsi="Times New Roman" w:cs="Times New Roman"/>
          <w:sz w:val="24"/>
          <w:szCs w:val="24"/>
        </w:rPr>
        <w:t>humanity</w:t>
      </w:r>
      <w:r w:rsidR="00E13D52">
        <w:rPr>
          <w:rFonts w:ascii="Times New Roman" w:hAnsi="Times New Roman" w:cs="Times New Roman"/>
          <w:sz w:val="24"/>
          <w:szCs w:val="24"/>
        </w:rPr>
        <w:t>’</w:t>
      </w:r>
      <w:r w:rsidR="00E13D52" w:rsidRPr="00580C52">
        <w:rPr>
          <w:rFonts w:ascii="Times New Roman" w:hAnsi="Times New Roman" w:cs="Times New Roman"/>
          <w:sz w:val="24"/>
          <w:szCs w:val="24"/>
        </w:rPr>
        <w:t xml:space="preserve">s </w:t>
      </w:r>
      <w:r w:rsidR="007D6846" w:rsidRPr="00580C52">
        <w:rPr>
          <w:rFonts w:ascii="Times New Roman" w:hAnsi="Times New Roman" w:cs="Times New Roman"/>
          <w:sz w:val="24"/>
          <w:szCs w:val="24"/>
        </w:rPr>
        <w:lastRenderedPageBreak/>
        <w:t>struggle to maintain political stability and public health.</w:t>
      </w:r>
      <w:r w:rsidR="00973FF9" w:rsidRPr="00580C52">
        <w:rPr>
          <w:rFonts w:ascii="Times New Roman" w:hAnsi="Times New Roman" w:cs="Times New Roman"/>
          <w:sz w:val="24"/>
          <w:szCs w:val="24"/>
        </w:rPr>
        <w:t xml:space="preserve"> Each individual grapples with the dual citizenship of wellbeing and sickness, negotiating between the jurisdictions of health and affliction</w:t>
      </w:r>
      <w:r w:rsidR="000B50BA">
        <w:rPr>
          <w:rFonts w:ascii="Times New Roman" w:hAnsi="Times New Roman" w:cs="Times New Roman" w:hint="eastAsia"/>
          <w:sz w:val="24"/>
          <w:szCs w:val="24"/>
        </w:rPr>
        <w:t xml:space="preserve">, natural or </w:t>
      </w:r>
      <w:r w:rsidR="000E42DB">
        <w:rPr>
          <w:rFonts w:ascii="Times New Roman" w:hAnsi="Times New Roman" w:cs="Times New Roman" w:hint="eastAsia"/>
          <w:sz w:val="24"/>
          <w:szCs w:val="24"/>
        </w:rPr>
        <w:t>man</w:t>
      </w:r>
      <w:r w:rsidR="000B50BA">
        <w:rPr>
          <w:rFonts w:ascii="Times New Roman" w:hAnsi="Times New Roman" w:cs="Times New Roman" w:hint="eastAsia"/>
          <w:sz w:val="24"/>
          <w:szCs w:val="24"/>
        </w:rPr>
        <w:t>made</w:t>
      </w:r>
      <w:r w:rsidR="00973FF9" w:rsidRPr="00580C52">
        <w:rPr>
          <w:rFonts w:ascii="Times New Roman" w:hAnsi="Times New Roman" w:cs="Times New Roman"/>
          <w:sz w:val="24"/>
          <w:szCs w:val="24"/>
        </w:rPr>
        <w:t>.</w:t>
      </w:r>
    </w:p>
    <w:p w14:paraId="1A7255A2" w14:textId="6A0F8DD8" w:rsidR="00977886" w:rsidRPr="00580C52" w:rsidRDefault="00977886" w:rsidP="00580C52">
      <w:pPr>
        <w:spacing w:line="480" w:lineRule="auto"/>
        <w:ind w:left="63" w:firstLine="420"/>
        <w:contextualSpacing/>
        <w:rPr>
          <w:rFonts w:ascii="Times New Roman" w:hAnsi="Times New Roman" w:cs="Times New Roman"/>
          <w:sz w:val="24"/>
          <w:szCs w:val="24"/>
        </w:rPr>
      </w:pPr>
      <w:r w:rsidRPr="00580C52">
        <w:rPr>
          <w:rFonts w:ascii="Times New Roman" w:hAnsi="Times New Roman" w:cs="Times New Roman"/>
          <w:sz w:val="24"/>
          <w:szCs w:val="24"/>
        </w:rPr>
        <w:t>Amid the current climate emergency, many had predicted a new strain of coronavirus</w:t>
      </w:r>
      <w:r w:rsidR="00370566">
        <w:rPr>
          <w:rFonts w:ascii="Times New Roman" w:hAnsi="Times New Roman" w:cs="Times New Roman"/>
          <w:sz w:val="24"/>
          <w:szCs w:val="24"/>
        </w:rPr>
        <w:t xml:space="preserve"> emerging</w:t>
      </w:r>
      <w:r w:rsidRPr="00580C52">
        <w:rPr>
          <w:rFonts w:ascii="Times New Roman" w:hAnsi="Times New Roman" w:cs="Times New Roman"/>
          <w:sz w:val="24"/>
          <w:szCs w:val="24"/>
        </w:rPr>
        <w:t xml:space="preserve">, but few could have imagined the </w:t>
      </w:r>
      <w:r w:rsidR="00370566">
        <w:rPr>
          <w:rFonts w:ascii="Times New Roman" w:hAnsi="Times New Roman" w:cs="Times New Roman"/>
          <w:sz w:val="24"/>
          <w:szCs w:val="24"/>
        </w:rPr>
        <w:t xml:space="preserve">recent </w:t>
      </w:r>
      <w:r w:rsidRPr="00580C52">
        <w:rPr>
          <w:rFonts w:ascii="Times New Roman" w:hAnsi="Times New Roman" w:cs="Times New Roman"/>
          <w:sz w:val="24"/>
          <w:szCs w:val="24"/>
        </w:rPr>
        <w:t xml:space="preserve">spread of the global pandemic and the concomitant mortality, with no country left untouched by </w:t>
      </w:r>
      <w:r w:rsidR="009542FF" w:rsidRPr="00580C52">
        <w:rPr>
          <w:rFonts w:ascii="Times New Roman" w:hAnsi="Times New Roman" w:cs="Times New Roman"/>
          <w:sz w:val="24"/>
          <w:szCs w:val="24"/>
        </w:rPr>
        <w:t>Covid-19</w:t>
      </w:r>
      <w:r w:rsidRPr="00580C52">
        <w:rPr>
          <w:rFonts w:ascii="Times New Roman" w:hAnsi="Times New Roman" w:cs="Times New Roman"/>
          <w:sz w:val="24"/>
          <w:szCs w:val="24"/>
        </w:rPr>
        <w:t xml:space="preserve">. </w:t>
      </w:r>
      <w:r w:rsidR="009542FF" w:rsidRPr="00580C52">
        <w:rPr>
          <w:rFonts w:ascii="Times New Roman" w:hAnsi="Times New Roman" w:cs="Times New Roman"/>
          <w:sz w:val="24"/>
          <w:szCs w:val="24"/>
        </w:rPr>
        <w:t>Four</w:t>
      </w:r>
      <w:r w:rsidRPr="00580C52">
        <w:rPr>
          <w:rFonts w:ascii="Times New Roman" w:hAnsi="Times New Roman" w:cs="Times New Roman"/>
          <w:sz w:val="24"/>
          <w:szCs w:val="24"/>
        </w:rPr>
        <w:t xml:space="preserve"> years on, the virus continues </w:t>
      </w:r>
      <w:r w:rsidR="002E1197" w:rsidRPr="00580C52">
        <w:rPr>
          <w:rFonts w:ascii="Times New Roman" w:hAnsi="Times New Roman" w:cs="Times New Roman"/>
          <w:sz w:val="24"/>
          <w:szCs w:val="24"/>
        </w:rPr>
        <w:t>unabated</w:t>
      </w:r>
      <w:r w:rsidR="002E1197">
        <w:rPr>
          <w:rFonts w:ascii="Times New Roman" w:hAnsi="Times New Roman" w:cs="Times New Roman"/>
          <w:sz w:val="24"/>
          <w:szCs w:val="24"/>
        </w:rPr>
        <w:t xml:space="preserve"> with its </w:t>
      </w:r>
      <w:r w:rsidR="000B50BA">
        <w:rPr>
          <w:rFonts w:ascii="Times New Roman" w:hAnsi="Times New Roman" w:cs="Times New Roman" w:hint="eastAsia"/>
          <w:sz w:val="24"/>
          <w:szCs w:val="24"/>
        </w:rPr>
        <w:t>ind</w:t>
      </w:r>
      <w:r w:rsidR="002E1197">
        <w:rPr>
          <w:rFonts w:ascii="Times New Roman" w:hAnsi="Times New Roman" w:cs="Times New Roman"/>
          <w:sz w:val="24"/>
          <w:szCs w:val="24"/>
        </w:rPr>
        <w:t>if</w:t>
      </w:r>
      <w:r w:rsidR="000B50BA">
        <w:rPr>
          <w:rFonts w:ascii="Times New Roman" w:hAnsi="Times New Roman" w:cs="Times New Roman" w:hint="eastAsia"/>
          <w:sz w:val="24"/>
          <w:szCs w:val="24"/>
        </w:rPr>
        <w:t>ferent mutations</w:t>
      </w:r>
      <w:r w:rsidR="00C066C8">
        <w:rPr>
          <w:rFonts w:ascii="Times New Roman" w:hAnsi="Times New Roman" w:cs="Times New Roman"/>
          <w:sz w:val="24"/>
          <w:szCs w:val="24"/>
        </w:rPr>
        <w:t>. This has happened</w:t>
      </w:r>
      <w:r w:rsidRPr="00580C52">
        <w:rPr>
          <w:rFonts w:ascii="Times New Roman" w:hAnsi="Times New Roman" w:cs="Times New Roman"/>
          <w:sz w:val="24"/>
          <w:szCs w:val="24"/>
        </w:rPr>
        <w:t xml:space="preserve"> despite vain hopes of </w:t>
      </w:r>
      <w:r w:rsidR="00C066C8">
        <w:rPr>
          <w:rFonts w:ascii="Times New Roman" w:hAnsi="Times New Roman" w:cs="Times New Roman"/>
          <w:sz w:val="24"/>
          <w:szCs w:val="24"/>
        </w:rPr>
        <w:t>Covid’</w:t>
      </w:r>
      <w:r w:rsidR="00C066C8" w:rsidRPr="00580C52">
        <w:rPr>
          <w:rFonts w:ascii="Times New Roman" w:hAnsi="Times New Roman" w:cs="Times New Roman"/>
          <w:sz w:val="24"/>
          <w:szCs w:val="24"/>
        </w:rPr>
        <w:t xml:space="preserve">s </w:t>
      </w:r>
      <w:r w:rsidRPr="00580C52">
        <w:rPr>
          <w:rFonts w:ascii="Times New Roman" w:hAnsi="Times New Roman" w:cs="Times New Roman"/>
          <w:sz w:val="24"/>
          <w:szCs w:val="24"/>
        </w:rPr>
        <w:t>remission</w:t>
      </w:r>
      <w:r w:rsidR="00FA348D" w:rsidRPr="00580C52">
        <w:rPr>
          <w:rFonts w:ascii="Times New Roman" w:hAnsi="Times New Roman" w:cs="Times New Roman"/>
          <w:sz w:val="24"/>
          <w:szCs w:val="24"/>
        </w:rPr>
        <w:t xml:space="preserve">, </w:t>
      </w:r>
      <w:r w:rsidR="00C066C8">
        <w:rPr>
          <w:rFonts w:ascii="Times New Roman" w:hAnsi="Times New Roman" w:cs="Times New Roman"/>
          <w:sz w:val="24"/>
          <w:szCs w:val="24"/>
        </w:rPr>
        <w:t>al</w:t>
      </w:r>
      <w:r w:rsidR="00FA348D" w:rsidRPr="00580C52">
        <w:rPr>
          <w:rFonts w:ascii="Times New Roman" w:hAnsi="Times New Roman" w:cs="Times New Roman"/>
          <w:sz w:val="24"/>
          <w:szCs w:val="24"/>
        </w:rPr>
        <w:t>though vaccines</w:t>
      </w:r>
      <w:r w:rsidR="000B50BA" w:rsidRPr="000B50BA">
        <w:t xml:space="preserve"> </w:t>
      </w:r>
      <w:r w:rsidR="000B50BA" w:rsidRPr="000B50BA">
        <w:rPr>
          <w:rFonts w:ascii="Times New Roman" w:hAnsi="Times New Roman" w:cs="Times New Roman"/>
          <w:sz w:val="24"/>
          <w:szCs w:val="24"/>
        </w:rPr>
        <w:t>have improved the situation</w:t>
      </w:r>
      <w:r w:rsidR="00C066C8">
        <w:rPr>
          <w:rFonts w:ascii="Times New Roman" w:hAnsi="Times New Roman" w:cs="Times New Roman"/>
          <w:sz w:val="24"/>
          <w:szCs w:val="24"/>
        </w:rPr>
        <w:t xml:space="preserve"> immeasurably as compared with </w:t>
      </w:r>
      <w:r w:rsidR="000B50BA" w:rsidRPr="000B50BA">
        <w:rPr>
          <w:rFonts w:ascii="Times New Roman" w:hAnsi="Times New Roman" w:cs="Times New Roman"/>
          <w:sz w:val="24"/>
          <w:szCs w:val="24"/>
        </w:rPr>
        <w:t>the earl</w:t>
      </w:r>
      <w:r w:rsidR="00C066C8">
        <w:rPr>
          <w:rFonts w:ascii="Times New Roman" w:hAnsi="Times New Roman" w:cs="Times New Roman"/>
          <w:sz w:val="24"/>
          <w:szCs w:val="24"/>
        </w:rPr>
        <w:t>y</w:t>
      </w:r>
      <w:r w:rsidR="000B50BA" w:rsidRPr="000B50BA">
        <w:rPr>
          <w:rFonts w:ascii="Times New Roman" w:hAnsi="Times New Roman" w:cs="Times New Roman"/>
          <w:sz w:val="24"/>
          <w:szCs w:val="24"/>
        </w:rPr>
        <w:t xml:space="preserve"> stages in 2020</w:t>
      </w:r>
      <w:r w:rsidR="00C066C8">
        <w:rPr>
          <w:rFonts w:ascii="Times New Roman" w:hAnsi="Times New Roman" w:cs="Times New Roman"/>
          <w:sz w:val="24"/>
          <w:szCs w:val="24"/>
        </w:rPr>
        <w:t xml:space="preserve"> and 2021</w:t>
      </w:r>
      <w:r w:rsidRPr="00580C52">
        <w:rPr>
          <w:rFonts w:ascii="Times New Roman" w:hAnsi="Times New Roman" w:cs="Times New Roman"/>
          <w:sz w:val="24"/>
          <w:szCs w:val="24"/>
        </w:rPr>
        <w:t xml:space="preserve">. In addition, we are confronted with the </w:t>
      </w:r>
      <w:r w:rsidR="007D6846" w:rsidRPr="00580C52">
        <w:rPr>
          <w:rFonts w:ascii="Times New Roman" w:hAnsi="Times New Roman" w:cs="Times New Roman"/>
          <w:sz w:val="24"/>
          <w:szCs w:val="24"/>
        </w:rPr>
        <w:t>interminable</w:t>
      </w:r>
      <w:r w:rsidRPr="00580C52">
        <w:rPr>
          <w:rFonts w:ascii="Times New Roman" w:hAnsi="Times New Roman" w:cs="Times New Roman"/>
          <w:sz w:val="24"/>
          <w:szCs w:val="24"/>
        </w:rPr>
        <w:t xml:space="preserve"> Russia−Ukraine War, turmoil in Afghanistan, </w:t>
      </w:r>
      <w:r w:rsidR="009542FF" w:rsidRPr="00580C52">
        <w:rPr>
          <w:rFonts w:ascii="Times New Roman" w:hAnsi="Times New Roman" w:cs="Times New Roman"/>
          <w:sz w:val="24"/>
          <w:szCs w:val="24"/>
        </w:rPr>
        <w:t>and</w:t>
      </w:r>
      <w:r w:rsidR="007D6846" w:rsidRPr="00580C52">
        <w:rPr>
          <w:rFonts w:ascii="Times New Roman" w:hAnsi="Times New Roman" w:cs="Times New Roman"/>
          <w:sz w:val="24"/>
          <w:szCs w:val="24"/>
        </w:rPr>
        <w:t xml:space="preserve"> an unprecedentedly vicious and dystopic</w:t>
      </w:r>
      <w:r w:rsidR="009542FF" w:rsidRPr="00580C52">
        <w:rPr>
          <w:rFonts w:ascii="Times New Roman" w:hAnsi="Times New Roman" w:cs="Times New Roman"/>
          <w:sz w:val="24"/>
          <w:szCs w:val="24"/>
        </w:rPr>
        <w:t xml:space="preserve"> Israel-Palestinian </w:t>
      </w:r>
      <w:r w:rsidR="007D6846" w:rsidRPr="00580C52">
        <w:rPr>
          <w:rFonts w:ascii="Times New Roman" w:hAnsi="Times New Roman" w:cs="Times New Roman"/>
          <w:sz w:val="24"/>
          <w:szCs w:val="24"/>
        </w:rPr>
        <w:t>conflict</w:t>
      </w:r>
      <w:r w:rsidRPr="00580C52">
        <w:rPr>
          <w:rFonts w:ascii="Times New Roman" w:hAnsi="Times New Roman" w:cs="Times New Roman"/>
          <w:sz w:val="24"/>
          <w:szCs w:val="24"/>
        </w:rPr>
        <w:t>.</w:t>
      </w:r>
      <w:r w:rsidR="00E63CAC" w:rsidRPr="001D1584">
        <w:rPr>
          <w:rFonts w:ascii="Times New Roman" w:hAnsi="Times New Roman" w:cs="Times New Roman"/>
          <w:sz w:val="24"/>
          <w:szCs w:val="24"/>
        </w:rPr>
        <w:t xml:space="preserve"> </w:t>
      </w:r>
      <w:r w:rsidR="00E63CAC">
        <w:rPr>
          <w:rFonts w:ascii="Times New Roman" w:hAnsi="Times New Roman" w:cs="Times New Roman"/>
          <w:sz w:val="24"/>
          <w:szCs w:val="24"/>
        </w:rPr>
        <w:t>Resistance</w:t>
      </w:r>
      <w:r w:rsidR="0092336F">
        <w:rPr>
          <w:rFonts w:ascii="Times New Roman" w:hAnsi="Times New Roman" w:cs="Times New Roman"/>
          <w:sz w:val="24"/>
          <w:szCs w:val="24"/>
        </w:rPr>
        <w:t xml:space="preserve"> has</w:t>
      </w:r>
      <w:r w:rsidR="00D603B5">
        <w:rPr>
          <w:rFonts w:ascii="Times New Roman" w:hAnsi="Times New Roman" w:cs="Times New Roman"/>
          <w:sz w:val="24"/>
          <w:szCs w:val="24"/>
        </w:rPr>
        <w:t xml:space="preserve"> escalated in response, which includes but is not limited to</w:t>
      </w:r>
      <w:r w:rsidR="00E63CAC" w:rsidRPr="00580C52">
        <w:rPr>
          <w:rFonts w:ascii="Times New Roman" w:hAnsi="Times New Roman" w:cs="Times New Roman"/>
          <w:sz w:val="24"/>
          <w:szCs w:val="24"/>
        </w:rPr>
        <w:t xml:space="preserve"> a resurgence of feminist activism, </w:t>
      </w:r>
      <w:r w:rsidR="00E11601" w:rsidRPr="004B4473">
        <w:rPr>
          <w:rFonts w:ascii="Times New Roman" w:hAnsi="Times New Roman" w:cs="Times New Roman"/>
          <w:sz w:val="24"/>
          <w:szCs w:val="24"/>
        </w:rPr>
        <w:t>which in China emerg</w:t>
      </w:r>
      <w:r w:rsidR="004B4473" w:rsidRPr="009540B5">
        <w:rPr>
          <w:rFonts w:ascii="Times New Roman" w:hAnsi="Times New Roman" w:cs="Times New Roman"/>
          <w:sz w:val="24"/>
          <w:szCs w:val="24"/>
        </w:rPr>
        <w:t>ed</w:t>
      </w:r>
      <w:r w:rsidR="00E11601" w:rsidRPr="004B4473">
        <w:rPr>
          <w:rFonts w:ascii="Times New Roman" w:hAnsi="Times New Roman" w:cs="Times New Roman"/>
          <w:sz w:val="24"/>
          <w:szCs w:val="24"/>
        </w:rPr>
        <w:t xml:space="preserve"> </w:t>
      </w:r>
      <w:r w:rsidR="004D32AC" w:rsidRPr="004B4473">
        <w:rPr>
          <w:rFonts w:ascii="Times New Roman" w:hAnsi="Times New Roman" w:cs="Times New Roman"/>
          <w:sz w:val="24"/>
          <w:szCs w:val="24"/>
        </w:rPr>
        <w:t xml:space="preserve">recently </w:t>
      </w:r>
      <w:r w:rsidR="00E11601" w:rsidRPr="004B4473">
        <w:rPr>
          <w:rFonts w:ascii="Times New Roman" w:hAnsi="Times New Roman" w:cs="Times New Roman"/>
          <w:sz w:val="24"/>
          <w:szCs w:val="24"/>
        </w:rPr>
        <w:t xml:space="preserve">in the form of </w:t>
      </w:r>
      <w:r w:rsidR="00E13D52" w:rsidRPr="009540B5">
        <w:rPr>
          <w:rFonts w:ascii="Times New Roman" w:hAnsi="Times New Roman" w:cs="Times New Roman"/>
          <w:sz w:val="24"/>
          <w:szCs w:val="24"/>
        </w:rPr>
        <w:t>i</w:t>
      </w:r>
      <w:r w:rsidR="004D32AC" w:rsidRPr="004B4473">
        <w:rPr>
          <w:rFonts w:ascii="Times New Roman" w:hAnsi="Times New Roman" w:cs="Times New Roman"/>
          <w:sz w:val="24"/>
          <w:szCs w:val="24"/>
        </w:rPr>
        <w:t xml:space="preserve">nternet </w:t>
      </w:r>
      <w:r w:rsidR="00E11601" w:rsidRPr="004B4473">
        <w:rPr>
          <w:rFonts w:ascii="Times New Roman" w:hAnsi="Times New Roman" w:cs="Times New Roman"/>
          <w:sz w:val="24"/>
          <w:szCs w:val="24"/>
        </w:rPr>
        <w:t>mo</w:t>
      </w:r>
      <w:r w:rsidR="004B4473" w:rsidRPr="009540B5">
        <w:rPr>
          <w:rFonts w:ascii="Times New Roman" w:hAnsi="Times New Roman" w:cs="Times New Roman"/>
          <w:sz w:val="24"/>
          <w:szCs w:val="24"/>
        </w:rPr>
        <w:t>bilization</w:t>
      </w:r>
      <w:r w:rsidR="00E11601" w:rsidRPr="004B4473">
        <w:rPr>
          <w:rFonts w:ascii="Times New Roman" w:hAnsi="Times New Roman" w:cs="Times New Roman"/>
          <w:sz w:val="24"/>
          <w:szCs w:val="24"/>
        </w:rPr>
        <w:t xml:space="preserve"> against “</w:t>
      </w:r>
      <w:r w:rsidR="004D32AC" w:rsidRPr="004B4473">
        <w:rPr>
          <w:rFonts w:ascii="Times New Roman" w:hAnsi="Times New Roman" w:cs="Times New Roman"/>
          <w:sz w:val="24"/>
          <w:szCs w:val="24"/>
        </w:rPr>
        <w:t xml:space="preserve">Class to Enhance </w:t>
      </w:r>
      <w:r w:rsidR="00E11601" w:rsidRPr="004B4473">
        <w:rPr>
          <w:rFonts w:ascii="Times New Roman" w:hAnsi="Times New Roman" w:cs="Times New Roman"/>
          <w:sz w:val="24"/>
          <w:szCs w:val="24"/>
        </w:rPr>
        <w:t>Women’s Morality</w:t>
      </w:r>
      <w:r w:rsidR="004B4473">
        <w:rPr>
          <w:rFonts w:ascii="Times New Roman" w:hAnsi="Times New Roman" w:cs="Times New Roman"/>
          <w:sz w:val="24"/>
          <w:szCs w:val="24"/>
        </w:rPr>
        <w:t>,”</w:t>
      </w:r>
      <w:r w:rsidR="00A10276">
        <w:rPr>
          <w:rFonts w:ascii="Times New Roman" w:hAnsi="Times New Roman" w:cs="Times New Roman" w:hint="eastAsia"/>
          <w:sz w:val="24"/>
          <w:szCs w:val="24"/>
        </w:rPr>
        <w:t xml:space="preserve"> </w:t>
      </w:r>
      <w:r w:rsidR="004B4473">
        <w:rPr>
          <w:rFonts w:ascii="Times New Roman" w:hAnsi="Times New Roman" w:cs="Times New Roman"/>
          <w:sz w:val="24"/>
          <w:szCs w:val="24"/>
        </w:rPr>
        <w:t xml:space="preserve">and, globally </w:t>
      </w:r>
      <w:r w:rsidR="00B87E14">
        <w:rPr>
          <w:rFonts w:ascii="Times New Roman" w:hAnsi="Times New Roman" w:cs="Times New Roman"/>
          <w:sz w:val="24"/>
          <w:szCs w:val="24"/>
        </w:rPr>
        <w:t>to counter</w:t>
      </w:r>
      <w:r w:rsidR="004B4473">
        <w:rPr>
          <w:rFonts w:ascii="Times New Roman" w:hAnsi="Times New Roman" w:cs="Times New Roman"/>
          <w:sz w:val="24"/>
          <w:szCs w:val="24"/>
        </w:rPr>
        <w:t xml:space="preserve"> to racism and the climate crisis, encompasses </w:t>
      </w:r>
      <w:r w:rsidR="00E63CAC" w:rsidRPr="00580C52">
        <w:rPr>
          <w:rFonts w:ascii="Times New Roman" w:hAnsi="Times New Roman" w:cs="Times New Roman"/>
          <w:sz w:val="24"/>
          <w:szCs w:val="24"/>
        </w:rPr>
        <w:t>the Black Lives Matter movement</w:t>
      </w:r>
      <w:r w:rsidR="001D1584">
        <w:rPr>
          <w:rFonts w:ascii="Times New Roman" w:hAnsi="Times New Roman" w:cs="Times New Roman"/>
          <w:sz w:val="24"/>
          <w:szCs w:val="24"/>
        </w:rPr>
        <w:t>, Extinction Rebellion</w:t>
      </w:r>
      <w:r w:rsidR="004B4473">
        <w:rPr>
          <w:rFonts w:ascii="Times New Roman" w:hAnsi="Times New Roman" w:cs="Times New Roman"/>
          <w:sz w:val="24"/>
          <w:szCs w:val="24"/>
        </w:rPr>
        <w:t>,</w:t>
      </w:r>
      <w:r w:rsidR="001D1584">
        <w:rPr>
          <w:rFonts w:ascii="Times New Roman" w:hAnsi="Times New Roman" w:cs="Times New Roman"/>
          <w:sz w:val="24"/>
          <w:szCs w:val="24"/>
        </w:rPr>
        <w:t xml:space="preserve"> and Just Stop Oil.</w:t>
      </w:r>
    </w:p>
    <w:p w14:paraId="0DE67FC0" w14:textId="6B78AF97" w:rsidR="00973FF9" w:rsidRDefault="00851B23" w:rsidP="00580C52">
      <w:pPr>
        <w:spacing w:line="480" w:lineRule="auto"/>
        <w:ind w:left="63" w:firstLineChars="200" w:firstLine="480"/>
        <w:contextualSpacing/>
        <w:rPr>
          <w:rFonts w:ascii="Times New Roman" w:hAnsi="Times New Roman" w:cs="Times New Roman"/>
          <w:sz w:val="24"/>
          <w:szCs w:val="24"/>
        </w:rPr>
      </w:pPr>
      <w:r w:rsidRPr="00580C52">
        <w:rPr>
          <w:rFonts w:ascii="Times New Roman" w:hAnsi="Times New Roman" w:cs="Times New Roman"/>
          <w:sz w:val="24"/>
          <w:szCs w:val="24"/>
        </w:rPr>
        <w:t xml:space="preserve">Judith Butler, in her penetrating collection of essays </w:t>
      </w:r>
      <w:r w:rsidRPr="00580C52">
        <w:rPr>
          <w:rFonts w:ascii="Times New Roman" w:hAnsi="Times New Roman" w:cs="Times New Roman"/>
          <w:i/>
          <w:sz w:val="24"/>
          <w:szCs w:val="24"/>
        </w:rPr>
        <w:t xml:space="preserve">Precarious Life: The Powers of Mourning and Violence </w:t>
      </w:r>
      <w:r w:rsidRPr="00580C52">
        <w:rPr>
          <w:rFonts w:ascii="Times New Roman" w:hAnsi="Times New Roman" w:cs="Times New Roman"/>
          <w:sz w:val="24"/>
          <w:szCs w:val="24"/>
        </w:rPr>
        <w:t xml:space="preserve">(2004), underlines the </w:t>
      </w:r>
      <w:r w:rsidRPr="00580C52">
        <w:rPr>
          <w:rFonts w:ascii="Times New Roman" w:hAnsi="Times New Roman" w:cs="Times New Roman"/>
          <w:i/>
          <w:sz w:val="24"/>
          <w:szCs w:val="24"/>
        </w:rPr>
        <w:t>vulnerability</w:t>
      </w:r>
      <w:r w:rsidRPr="00580C52">
        <w:rPr>
          <w:rFonts w:ascii="Times New Roman" w:hAnsi="Times New Roman" w:cs="Times New Roman"/>
          <w:sz w:val="24"/>
          <w:szCs w:val="24"/>
        </w:rPr>
        <w:t xml:space="preserve"> of human beings as</w:t>
      </w:r>
      <w:r w:rsidR="001279C0">
        <w:rPr>
          <w:rFonts w:ascii="Times New Roman" w:hAnsi="Times New Roman" w:cs="Times New Roman"/>
          <w:sz w:val="24"/>
          <w:szCs w:val="24"/>
        </w:rPr>
        <w:t xml:space="preserve"> they</w:t>
      </w:r>
      <w:r w:rsidRPr="00580C52">
        <w:rPr>
          <w:rFonts w:ascii="Times New Roman" w:hAnsi="Times New Roman" w:cs="Times New Roman"/>
          <w:sz w:val="24"/>
          <w:szCs w:val="24"/>
        </w:rPr>
        <w:t xml:space="preserve"> </w:t>
      </w:r>
      <w:r w:rsidR="000B50BA">
        <w:rPr>
          <w:rFonts w:ascii="Times New Roman" w:hAnsi="Times New Roman" w:cs="Times New Roman" w:hint="eastAsia"/>
          <w:sz w:val="24"/>
          <w:szCs w:val="24"/>
        </w:rPr>
        <w:t>endur</w:t>
      </w:r>
      <w:r w:rsidR="001279C0">
        <w:rPr>
          <w:rFonts w:ascii="Times New Roman" w:hAnsi="Times New Roman" w:cs="Times New Roman"/>
          <w:sz w:val="24"/>
          <w:szCs w:val="24"/>
        </w:rPr>
        <w:t>e</w:t>
      </w:r>
      <w:r w:rsidR="000B50BA">
        <w:rPr>
          <w:rFonts w:ascii="Times New Roman" w:hAnsi="Times New Roman" w:cs="Times New Roman" w:hint="eastAsia"/>
          <w:sz w:val="24"/>
          <w:szCs w:val="24"/>
        </w:rPr>
        <w:t xml:space="preserve"> </w:t>
      </w:r>
      <w:r w:rsidR="001279C0">
        <w:rPr>
          <w:rFonts w:ascii="Times New Roman" w:hAnsi="Times New Roman" w:cs="Times New Roman"/>
          <w:sz w:val="24"/>
          <w:szCs w:val="24"/>
        </w:rPr>
        <w:t>their</w:t>
      </w:r>
      <w:r w:rsidR="000B50BA">
        <w:rPr>
          <w:rFonts w:ascii="Times New Roman" w:hAnsi="Times New Roman" w:cs="Times New Roman" w:hint="eastAsia"/>
          <w:sz w:val="24"/>
          <w:szCs w:val="24"/>
        </w:rPr>
        <w:t xml:space="preserve"> </w:t>
      </w:r>
      <w:r w:rsidRPr="00580C52">
        <w:rPr>
          <w:rFonts w:ascii="Times New Roman" w:hAnsi="Times New Roman" w:cs="Times New Roman"/>
          <w:sz w:val="24"/>
          <w:szCs w:val="24"/>
        </w:rPr>
        <w:t>precarious li</w:t>
      </w:r>
      <w:r w:rsidR="001279C0">
        <w:rPr>
          <w:rFonts w:ascii="Times New Roman" w:hAnsi="Times New Roman" w:cs="Times New Roman"/>
          <w:sz w:val="24"/>
          <w:szCs w:val="24"/>
        </w:rPr>
        <w:t>v</w:t>
      </w:r>
      <w:r w:rsidRPr="00580C52">
        <w:rPr>
          <w:rFonts w:ascii="Times New Roman" w:hAnsi="Times New Roman" w:cs="Times New Roman"/>
          <w:sz w:val="24"/>
          <w:szCs w:val="24"/>
        </w:rPr>
        <w:t>e</w:t>
      </w:r>
      <w:r w:rsidR="001279C0">
        <w:rPr>
          <w:rFonts w:ascii="Times New Roman" w:hAnsi="Times New Roman" w:cs="Times New Roman"/>
          <w:sz w:val="24"/>
          <w:szCs w:val="24"/>
        </w:rPr>
        <w:t>s</w:t>
      </w:r>
      <w:r w:rsidRPr="00580C52">
        <w:rPr>
          <w:rFonts w:ascii="Times New Roman" w:hAnsi="Times New Roman" w:cs="Times New Roman"/>
          <w:sz w:val="24"/>
          <w:szCs w:val="24"/>
        </w:rPr>
        <w:t xml:space="preserve">. </w:t>
      </w:r>
      <w:r w:rsidR="001279C0">
        <w:rPr>
          <w:rFonts w:ascii="Times New Roman" w:hAnsi="Times New Roman" w:cs="Times New Roman"/>
          <w:sz w:val="24"/>
          <w:szCs w:val="24"/>
        </w:rPr>
        <w:t xml:space="preserve">In </w:t>
      </w:r>
      <w:r w:rsidR="004B4473">
        <w:rPr>
          <w:rFonts w:ascii="Times New Roman" w:hAnsi="Times New Roman" w:cs="Times New Roman"/>
          <w:sz w:val="24"/>
          <w:szCs w:val="24"/>
        </w:rPr>
        <w:t>contrast</w:t>
      </w:r>
      <w:r w:rsidRPr="00580C52">
        <w:rPr>
          <w:rFonts w:ascii="Times New Roman" w:hAnsi="Times New Roman" w:cs="Times New Roman"/>
          <w:sz w:val="24"/>
          <w:szCs w:val="24"/>
        </w:rPr>
        <w:t xml:space="preserve">, she proposes a more appropriate </w:t>
      </w:r>
      <w:r w:rsidR="0065030E">
        <w:rPr>
          <w:rFonts w:ascii="Times New Roman" w:hAnsi="Times New Roman" w:cs="Times New Roman"/>
          <w:sz w:val="24"/>
          <w:szCs w:val="24"/>
        </w:rPr>
        <w:t>re</w:t>
      </w:r>
      <w:r w:rsidR="000B50BA">
        <w:rPr>
          <w:rFonts w:ascii="Times New Roman" w:hAnsi="Times New Roman" w:cs="Times New Roman" w:hint="eastAsia"/>
          <w:sz w:val="24"/>
          <w:szCs w:val="24"/>
        </w:rPr>
        <w:t>concept</w:t>
      </w:r>
      <w:r w:rsidR="0065030E">
        <w:rPr>
          <w:rFonts w:ascii="Times New Roman" w:hAnsi="Times New Roman" w:cs="Times New Roman"/>
          <w:sz w:val="24"/>
          <w:szCs w:val="24"/>
        </w:rPr>
        <w:t>ualization</w:t>
      </w:r>
      <w:r w:rsidR="000B50BA" w:rsidRPr="00580C52">
        <w:rPr>
          <w:rFonts w:ascii="Times New Roman" w:hAnsi="Times New Roman" w:cs="Times New Roman"/>
          <w:sz w:val="24"/>
          <w:szCs w:val="24"/>
        </w:rPr>
        <w:t xml:space="preserve"> </w:t>
      </w:r>
      <w:r w:rsidRPr="00580C52">
        <w:rPr>
          <w:rFonts w:ascii="Times New Roman" w:hAnsi="Times New Roman" w:cs="Times New Roman"/>
          <w:sz w:val="24"/>
          <w:szCs w:val="24"/>
        </w:rPr>
        <w:t xml:space="preserve">of </w:t>
      </w:r>
      <w:r w:rsidRPr="00580C52">
        <w:rPr>
          <w:rFonts w:ascii="Times New Roman" w:hAnsi="Times New Roman" w:cs="Times New Roman"/>
          <w:i/>
          <w:sz w:val="24"/>
          <w:szCs w:val="24"/>
        </w:rPr>
        <w:t>solidarity</w:t>
      </w:r>
      <w:r w:rsidRPr="00580C52">
        <w:rPr>
          <w:rFonts w:ascii="Times New Roman" w:hAnsi="Times New Roman" w:cs="Times New Roman"/>
          <w:sz w:val="24"/>
          <w:szCs w:val="24"/>
        </w:rPr>
        <w:t xml:space="preserve">, </w:t>
      </w:r>
      <w:proofErr w:type="spellStart"/>
      <w:r w:rsidR="000B50BA">
        <w:rPr>
          <w:rFonts w:ascii="Times New Roman" w:hAnsi="Times New Roman" w:cs="Times New Roman" w:hint="eastAsia"/>
          <w:sz w:val="24"/>
          <w:szCs w:val="24"/>
        </w:rPr>
        <w:t>intented</w:t>
      </w:r>
      <w:proofErr w:type="spellEnd"/>
      <w:r w:rsidR="000B50BA">
        <w:rPr>
          <w:rFonts w:ascii="Times New Roman" w:hAnsi="Times New Roman" w:cs="Times New Roman" w:hint="eastAsia"/>
          <w:sz w:val="24"/>
          <w:szCs w:val="24"/>
        </w:rPr>
        <w:t xml:space="preserve"> to be </w:t>
      </w:r>
      <w:r w:rsidR="000B50BA" w:rsidRPr="00AF4E20">
        <w:rPr>
          <w:rFonts w:ascii="Times New Roman" w:eastAsia="Times New Roman" w:hAnsi="Times New Roman" w:cs="Times New Roman"/>
          <w:sz w:val="24"/>
          <w:szCs w:val="24"/>
        </w:rPr>
        <w:t>magnanimously achieved for international justice</w:t>
      </w:r>
      <w:r w:rsidR="000B50BA">
        <w:rPr>
          <w:rFonts w:ascii="Times New Roman" w:eastAsia="Times New Roman" w:hAnsi="Times New Roman" w:cs="Times New Roman"/>
          <w:sz w:val="24"/>
          <w:szCs w:val="24"/>
        </w:rPr>
        <w:t xml:space="preserve"> instead of being</w:t>
      </w:r>
      <w:r w:rsidR="000B50BA" w:rsidRPr="00AF4E20">
        <w:rPr>
          <w:rFonts w:ascii="Times New Roman" w:eastAsia="Times New Roman" w:hAnsi="Times New Roman" w:cs="Times New Roman"/>
          <w:sz w:val="24"/>
          <w:szCs w:val="24"/>
        </w:rPr>
        <w:t xml:space="preserve"> </w:t>
      </w:r>
      <w:r w:rsidR="000B50BA">
        <w:rPr>
          <w:rFonts w:ascii="Times New Roman" w:eastAsia="Times New Roman" w:hAnsi="Times New Roman" w:cs="Times New Roman"/>
          <w:sz w:val="24"/>
          <w:szCs w:val="24"/>
        </w:rPr>
        <w:t>“</w:t>
      </w:r>
      <w:r w:rsidR="000B50BA" w:rsidRPr="00AF4E20">
        <w:rPr>
          <w:rFonts w:ascii="Times New Roman" w:eastAsia="Times New Roman" w:hAnsi="Times New Roman" w:cs="Times New Roman"/>
          <w:sz w:val="24"/>
          <w:szCs w:val="24"/>
        </w:rPr>
        <w:t>violently</w:t>
      </w:r>
      <w:r w:rsidR="000B50BA">
        <w:rPr>
          <w:rFonts w:ascii="Times New Roman" w:eastAsia="Times New Roman" w:hAnsi="Times New Roman" w:cs="Times New Roman"/>
          <w:sz w:val="24"/>
          <w:szCs w:val="24"/>
        </w:rPr>
        <w:t>”</w:t>
      </w:r>
      <w:r w:rsidR="000B50BA" w:rsidRPr="00AF4E20">
        <w:rPr>
          <w:rFonts w:ascii="Times New Roman" w:eastAsia="Times New Roman" w:hAnsi="Times New Roman" w:cs="Times New Roman"/>
          <w:sz w:val="24"/>
          <w:szCs w:val="24"/>
        </w:rPr>
        <w:t xml:space="preserve"> exerted by </w:t>
      </w:r>
      <w:r w:rsidR="000B50BA">
        <w:rPr>
          <w:rFonts w:ascii="Times New Roman" w:eastAsia="Times New Roman" w:hAnsi="Times New Roman" w:cs="Times New Roman"/>
          <w:sz w:val="24"/>
          <w:szCs w:val="24"/>
        </w:rPr>
        <w:t>“</w:t>
      </w:r>
      <w:r w:rsidR="000B50BA" w:rsidRPr="00AF4E20">
        <w:rPr>
          <w:rFonts w:ascii="Times New Roman" w:eastAsia="Times New Roman" w:hAnsi="Times New Roman" w:cs="Times New Roman"/>
          <w:sz w:val="24"/>
          <w:szCs w:val="24"/>
        </w:rPr>
        <w:t>national sovereignty</w:t>
      </w:r>
      <w:r w:rsidR="000B50BA">
        <w:rPr>
          <w:rFonts w:ascii="Times New Roman" w:eastAsia="Times New Roman" w:hAnsi="Times New Roman" w:cs="Times New Roman"/>
          <w:sz w:val="24"/>
          <w:szCs w:val="24"/>
        </w:rPr>
        <w:t>” (xii)</w:t>
      </w:r>
      <w:r w:rsidRPr="00580C52">
        <w:rPr>
          <w:rFonts w:ascii="Times New Roman" w:hAnsi="Times New Roman" w:cs="Times New Roman"/>
          <w:sz w:val="24"/>
          <w:szCs w:val="24"/>
        </w:rPr>
        <w:t xml:space="preserve">. </w:t>
      </w:r>
      <w:r w:rsidR="003B3AD9">
        <w:rPr>
          <w:rFonts w:ascii="Times New Roman" w:hAnsi="Times New Roman" w:cs="Times New Roman"/>
          <w:sz w:val="24"/>
          <w:szCs w:val="24"/>
        </w:rPr>
        <w:t>A</w:t>
      </w:r>
      <w:r w:rsidRPr="00580C52">
        <w:rPr>
          <w:rFonts w:ascii="Times New Roman" w:hAnsi="Times New Roman" w:cs="Times New Roman"/>
          <w:sz w:val="24"/>
          <w:szCs w:val="24"/>
        </w:rPr>
        <w:t>ddressing the issue of national security after the attacks of 9</w:t>
      </w:r>
      <w:r w:rsidRPr="00580C52">
        <w:rPr>
          <w:rFonts w:ascii="Times New Roman" w:eastAsia="DengXian" w:hAnsi="Times New Roman" w:cs="Times New Roman"/>
          <w:sz w:val="24"/>
          <w:szCs w:val="24"/>
        </w:rPr>
        <w:t>/</w:t>
      </w:r>
      <w:r w:rsidRPr="00580C52">
        <w:rPr>
          <w:rFonts w:ascii="Times New Roman" w:hAnsi="Times New Roman" w:cs="Times New Roman"/>
          <w:sz w:val="24"/>
          <w:szCs w:val="24"/>
        </w:rPr>
        <w:t xml:space="preserve">11, she provides a </w:t>
      </w:r>
      <w:r w:rsidRPr="00580C52">
        <w:rPr>
          <w:rFonts w:ascii="Times New Roman" w:hAnsi="Times New Roman" w:cs="Times New Roman"/>
          <w:sz w:val="24"/>
          <w:szCs w:val="24"/>
        </w:rPr>
        <w:lastRenderedPageBreak/>
        <w:t xml:space="preserve">scenario of meditation for multiple situations of precarity. </w:t>
      </w:r>
      <w:r w:rsidR="000B50BA">
        <w:rPr>
          <w:rFonts w:ascii="Times New Roman" w:hAnsi="Times New Roman" w:cs="Times New Roman" w:hint="eastAsia"/>
          <w:sz w:val="24"/>
          <w:szCs w:val="24"/>
        </w:rPr>
        <w:t xml:space="preserve">Hereupon, precarity has become a key </w:t>
      </w:r>
      <w:r w:rsidR="00B87E14">
        <w:rPr>
          <w:rFonts w:ascii="Times New Roman" w:hAnsi="Times New Roman" w:cs="Times New Roman"/>
          <w:sz w:val="24"/>
          <w:szCs w:val="24"/>
        </w:rPr>
        <w:t>term</w:t>
      </w:r>
      <w:r w:rsidR="000B50BA">
        <w:rPr>
          <w:rFonts w:ascii="Times New Roman" w:hAnsi="Times New Roman" w:cs="Times New Roman" w:hint="eastAsia"/>
          <w:sz w:val="24"/>
          <w:szCs w:val="24"/>
        </w:rPr>
        <w:t xml:space="preserve"> for </w:t>
      </w:r>
      <w:r w:rsidR="00C239E1">
        <w:rPr>
          <w:rFonts w:ascii="Times New Roman" w:hAnsi="Times New Roman" w:cs="Times New Roman" w:hint="eastAsia"/>
          <w:sz w:val="24"/>
          <w:szCs w:val="24"/>
        </w:rPr>
        <w:t>researche</w:t>
      </w:r>
      <w:r w:rsidR="00C14FAF">
        <w:rPr>
          <w:rFonts w:ascii="Times New Roman" w:hAnsi="Times New Roman" w:cs="Times New Roman"/>
          <w:sz w:val="24"/>
          <w:szCs w:val="24"/>
        </w:rPr>
        <w:t>r</w:t>
      </w:r>
      <w:r w:rsidR="00C239E1">
        <w:rPr>
          <w:rFonts w:ascii="Times New Roman" w:hAnsi="Times New Roman" w:cs="Times New Roman" w:hint="eastAsia"/>
          <w:sz w:val="24"/>
          <w:szCs w:val="24"/>
        </w:rPr>
        <w:t xml:space="preserve">s </w:t>
      </w:r>
      <w:r w:rsidR="00C14FAF">
        <w:rPr>
          <w:rFonts w:ascii="Times New Roman" w:hAnsi="Times New Roman" w:cs="Times New Roman"/>
          <w:sz w:val="24"/>
          <w:szCs w:val="24"/>
        </w:rPr>
        <w:t>examining</w:t>
      </w:r>
      <w:r w:rsidR="00C239E1">
        <w:rPr>
          <w:rFonts w:ascii="Times New Roman" w:hAnsi="Times New Roman" w:cs="Times New Roman" w:hint="eastAsia"/>
          <w:sz w:val="24"/>
          <w:szCs w:val="24"/>
        </w:rPr>
        <w:t xml:space="preserve"> var</w:t>
      </w:r>
      <w:r w:rsidR="00C14FAF">
        <w:rPr>
          <w:rFonts w:ascii="Times New Roman" w:hAnsi="Times New Roman" w:cs="Times New Roman"/>
          <w:sz w:val="24"/>
          <w:szCs w:val="24"/>
        </w:rPr>
        <w:t>i</w:t>
      </w:r>
      <w:r w:rsidR="00C239E1">
        <w:rPr>
          <w:rFonts w:ascii="Times New Roman" w:hAnsi="Times New Roman" w:cs="Times New Roman" w:hint="eastAsia"/>
          <w:sz w:val="24"/>
          <w:szCs w:val="24"/>
        </w:rPr>
        <w:t xml:space="preserve">ous </w:t>
      </w:r>
      <w:r w:rsidR="00C14FAF">
        <w:rPr>
          <w:rFonts w:ascii="Times New Roman" w:hAnsi="Times New Roman" w:cs="Times New Roman"/>
          <w:sz w:val="24"/>
          <w:szCs w:val="24"/>
        </w:rPr>
        <w:t xml:space="preserve">forms of </w:t>
      </w:r>
      <w:r w:rsidR="00C239E1">
        <w:rPr>
          <w:rFonts w:ascii="Times New Roman" w:hAnsi="Times New Roman" w:cs="Times New Roman" w:hint="eastAsia"/>
          <w:sz w:val="24"/>
          <w:szCs w:val="24"/>
        </w:rPr>
        <w:t>human torture (Wilson et al</w:t>
      </w:r>
      <w:r w:rsidR="00E144DC">
        <w:rPr>
          <w:rFonts w:ascii="Times New Roman" w:hAnsi="Times New Roman" w:cs="Times New Roman"/>
          <w:sz w:val="24"/>
          <w:szCs w:val="24"/>
        </w:rPr>
        <w:t>.</w:t>
      </w:r>
      <w:r w:rsidR="00C239E1">
        <w:rPr>
          <w:rFonts w:ascii="Times New Roman" w:hAnsi="Times New Roman" w:cs="Times New Roman" w:hint="eastAsia"/>
          <w:sz w:val="24"/>
          <w:szCs w:val="24"/>
        </w:rPr>
        <w:t xml:space="preserve"> 2020; </w:t>
      </w:r>
      <w:r w:rsidR="000866CA">
        <w:rPr>
          <w:rFonts w:ascii="Times New Roman" w:hAnsi="Times New Roman" w:cs="Times New Roman" w:hint="eastAsia"/>
          <w:sz w:val="24"/>
          <w:szCs w:val="24"/>
        </w:rPr>
        <w:t>Roy 2020</w:t>
      </w:r>
      <w:r w:rsidR="00C239E1">
        <w:rPr>
          <w:rFonts w:ascii="Times New Roman" w:hAnsi="Times New Roman" w:cs="Times New Roman" w:hint="eastAsia"/>
          <w:sz w:val="24"/>
          <w:szCs w:val="24"/>
        </w:rPr>
        <w:t>)</w:t>
      </w:r>
      <w:r w:rsidR="009155D0">
        <w:rPr>
          <w:rFonts w:ascii="Times New Roman" w:hAnsi="Times New Roman" w:cs="Times New Roman"/>
          <w:sz w:val="24"/>
          <w:szCs w:val="24"/>
        </w:rPr>
        <w:t xml:space="preserve">. However, there has been something of a lacuna when it comes to </w:t>
      </w:r>
      <w:r w:rsidR="00C239E1">
        <w:rPr>
          <w:rFonts w:ascii="Times New Roman" w:hAnsi="Times New Roman" w:cs="Times New Roman" w:hint="eastAsia"/>
          <w:sz w:val="24"/>
          <w:szCs w:val="24"/>
        </w:rPr>
        <w:t>solidarity</w:t>
      </w:r>
      <w:r w:rsidR="009155D0">
        <w:rPr>
          <w:rFonts w:ascii="Times New Roman" w:hAnsi="Times New Roman" w:cs="Times New Roman"/>
          <w:sz w:val="24"/>
          <w:szCs w:val="24"/>
        </w:rPr>
        <w:t>, leaving</w:t>
      </w:r>
      <w:r w:rsidR="00C239E1">
        <w:rPr>
          <w:rFonts w:ascii="Times New Roman" w:hAnsi="Times New Roman" w:cs="Times New Roman" w:hint="eastAsia"/>
          <w:sz w:val="24"/>
          <w:szCs w:val="24"/>
        </w:rPr>
        <w:t xml:space="preserve"> </w:t>
      </w:r>
      <w:r w:rsidR="009155D0">
        <w:rPr>
          <w:rFonts w:ascii="Times New Roman" w:hAnsi="Times New Roman" w:cs="Times New Roman"/>
          <w:sz w:val="24"/>
          <w:szCs w:val="24"/>
        </w:rPr>
        <w:t>space</w:t>
      </w:r>
      <w:r w:rsidR="00C239E1">
        <w:rPr>
          <w:rFonts w:ascii="Times New Roman" w:hAnsi="Times New Roman" w:cs="Times New Roman" w:hint="eastAsia"/>
          <w:sz w:val="24"/>
          <w:szCs w:val="24"/>
        </w:rPr>
        <w:t xml:space="preserve"> for further exploratio</w:t>
      </w:r>
      <w:r w:rsidR="009155D0">
        <w:rPr>
          <w:rFonts w:ascii="Times New Roman" w:hAnsi="Times New Roman" w:cs="Times New Roman"/>
          <w:sz w:val="24"/>
          <w:szCs w:val="24"/>
        </w:rPr>
        <w:t>n—including by Aleks</w:t>
      </w:r>
      <w:r w:rsidR="0078717E">
        <w:rPr>
          <w:rFonts w:ascii="Times New Roman" w:hAnsi="Times New Roman" w:cs="Times New Roman"/>
          <w:sz w:val="24"/>
          <w:szCs w:val="24"/>
        </w:rPr>
        <w:t xml:space="preserve"> </w:t>
      </w:r>
      <w:proofErr w:type="spellStart"/>
      <w:r w:rsidR="0078717E">
        <w:rPr>
          <w:rFonts w:ascii="Times New Roman" w:hAnsi="Times New Roman" w:cs="Times New Roman"/>
          <w:sz w:val="24"/>
          <w:szCs w:val="24"/>
        </w:rPr>
        <w:t>Wansbrough</w:t>
      </w:r>
      <w:proofErr w:type="spellEnd"/>
      <w:r w:rsidR="004D32AC" w:rsidRPr="00B87E14">
        <w:rPr>
          <w:rFonts w:ascii="Times New Roman" w:hAnsi="Times New Roman" w:cs="Times New Roman"/>
          <w:sz w:val="24"/>
          <w:szCs w:val="24"/>
        </w:rPr>
        <w:t xml:space="preserve">, and Li Zou </w:t>
      </w:r>
      <w:r w:rsidR="00B87E14">
        <w:rPr>
          <w:rFonts w:ascii="Times New Roman" w:hAnsi="Times New Roman" w:cs="Times New Roman"/>
          <w:sz w:val="24"/>
          <w:szCs w:val="24"/>
        </w:rPr>
        <w:t>&amp;</w:t>
      </w:r>
      <w:r w:rsidR="004D32AC" w:rsidRPr="00B87E14">
        <w:rPr>
          <w:rFonts w:ascii="Times New Roman" w:hAnsi="Times New Roman" w:cs="Times New Roman"/>
          <w:sz w:val="24"/>
        </w:rPr>
        <w:t xml:space="preserve"> Christopher Rosenmeier</w:t>
      </w:r>
      <w:r w:rsidR="0078717E">
        <w:rPr>
          <w:rFonts w:ascii="Times New Roman" w:hAnsi="Times New Roman" w:cs="Times New Roman"/>
          <w:sz w:val="24"/>
          <w:szCs w:val="24"/>
        </w:rPr>
        <w:t xml:space="preserve"> in this special issue</w:t>
      </w:r>
      <w:r w:rsidR="00C239E1">
        <w:rPr>
          <w:rFonts w:ascii="Times New Roman" w:hAnsi="Times New Roman" w:cs="Times New Roman" w:hint="eastAsia"/>
          <w:sz w:val="24"/>
          <w:szCs w:val="24"/>
        </w:rPr>
        <w:t xml:space="preserve">. </w:t>
      </w:r>
    </w:p>
    <w:p w14:paraId="070D44CA" w14:textId="54D635FD" w:rsidR="00851B23" w:rsidRPr="00580C52" w:rsidRDefault="00851B23" w:rsidP="00580C52">
      <w:pPr>
        <w:spacing w:line="480" w:lineRule="auto"/>
        <w:ind w:left="63" w:firstLineChars="200" w:firstLine="480"/>
        <w:contextualSpacing/>
        <w:rPr>
          <w:rFonts w:ascii="Times New Roman" w:hAnsi="Times New Roman" w:cs="Times New Roman"/>
          <w:sz w:val="24"/>
          <w:szCs w:val="24"/>
          <w:lang w:val="en-GB"/>
        </w:rPr>
      </w:pPr>
      <w:r w:rsidRPr="00580C52">
        <w:rPr>
          <w:rFonts w:ascii="Times New Roman" w:hAnsi="Times New Roman" w:cs="Times New Roman"/>
          <w:sz w:val="24"/>
          <w:szCs w:val="24"/>
        </w:rPr>
        <w:t xml:space="preserve">When Covid-19 was first identified in Wuhan, one of the largest cities in China, doctors and officials there were </w:t>
      </w:r>
      <w:r w:rsidR="007D6846" w:rsidRPr="00580C52">
        <w:rPr>
          <w:rFonts w:ascii="Times New Roman" w:hAnsi="Times New Roman" w:cs="Times New Roman"/>
          <w:sz w:val="24"/>
          <w:szCs w:val="24"/>
        </w:rPr>
        <w:t xml:space="preserve">left </w:t>
      </w:r>
      <w:r w:rsidRPr="00580C52">
        <w:rPr>
          <w:rFonts w:ascii="Times New Roman" w:hAnsi="Times New Roman" w:cs="Times New Roman"/>
          <w:sz w:val="24"/>
          <w:szCs w:val="24"/>
        </w:rPr>
        <w:t xml:space="preserve">at a loss. </w:t>
      </w:r>
      <w:r w:rsidR="007D0475">
        <w:rPr>
          <w:rFonts w:ascii="Times New Roman" w:hAnsi="Times New Roman" w:cs="Times New Roman"/>
          <w:sz w:val="24"/>
          <w:szCs w:val="24"/>
        </w:rPr>
        <w:t>An</w:t>
      </w:r>
      <w:r w:rsidRPr="00580C52">
        <w:rPr>
          <w:rFonts w:ascii="Times New Roman" w:hAnsi="Times New Roman" w:cs="Times New Roman"/>
          <w:sz w:val="24"/>
          <w:szCs w:val="24"/>
        </w:rPr>
        <w:t xml:space="preserve"> initial inertia and the subsequent strict lockdown in this city, followed by</w:t>
      </w:r>
      <w:r w:rsidR="00B87E14">
        <w:rPr>
          <w:rFonts w:ascii="Times New Roman" w:hAnsi="Times New Roman" w:cs="Times New Roman"/>
          <w:sz w:val="24"/>
          <w:szCs w:val="24"/>
        </w:rPr>
        <w:t xml:space="preserve"> those of</w:t>
      </w:r>
      <w:r w:rsidRPr="00580C52">
        <w:rPr>
          <w:rFonts w:ascii="Times New Roman" w:hAnsi="Times New Roman" w:cs="Times New Roman"/>
          <w:sz w:val="24"/>
          <w:szCs w:val="24"/>
        </w:rPr>
        <w:t xml:space="preserve"> other </w:t>
      </w:r>
      <w:r w:rsidR="00B87E14">
        <w:rPr>
          <w:rFonts w:ascii="Times New Roman" w:hAnsi="Times New Roman" w:cs="Times New Roman"/>
          <w:sz w:val="24"/>
          <w:szCs w:val="24"/>
        </w:rPr>
        <w:t>metropolis</w:t>
      </w:r>
      <w:r w:rsidR="00B87E14" w:rsidRPr="00580C52">
        <w:rPr>
          <w:rFonts w:ascii="Times New Roman" w:hAnsi="Times New Roman" w:cs="Times New Roman"/>
          <w:sz w:val="24"/>
          <w:szCs w:val="24"/>
        </w:rPr>
        <w:t>es</w:t>
      </w:r>
      <w:r w:rsidR="00B87E14">
        <w:rPr>
          <w:rFonts w:ascii="Times New Roman" w:hAnsi="Times New Roman" w:cs="Times New Roman" w:hint="eastAsia"/>
          <w:sz w:val="24"/>
          <w:szCs w:val="24"/>
        </w:rPr>
        <w:t xml:space="preserve"> </w:t>
      </w:r>
      <w:r w:rsidR="002828E9">
        <w:rPr>
          <w:rFonts w:ascii="Times New Roman" w:hAnsi="Times New Roman" w:cs="Times New Roman" w:hint="eastAsia"/>
          <w:sz w:val="24"/>
          <w:szCs w:val="24"/>
        </w:rPr>
        <w:t>in China</w:t>
      </w:r>
      <w:r w:rsidRPr="00580C52">
        <w:rPr>
          <w:rFonts w:ascii="Times New Roman" w:hAnsi="Times New Roman" w:cs="Times New Roman"/>
          <w:sz w:val="24"/>
          <w:szCs w:val="24"/>
        </w:rPr>
        <w:t xml:space="preserve">, were </w:t>
      </w:r>
      <w:r w:rsidR="007D6846" w:rsidRPr="00580C52">
        <w:rPr>
          <w:rFonts w:ascii="Times New Roman" w:hAnsi="Times New Roman" w:cs="Times New Roman"/>
          <w:sz w:val="24"/>
          <w:szCs w:val="24"/>
        </w:rPr>
        <w:t xml:space="preserve">met </w:t>
      </w:r>
      <w:r w:rsidRPr="00580C52">
        <w:rPr>
          <w:rFonts w:ascii="Times New Roman" w:hAnsi="Times New Roman" w:cs="Times New Roman"/>
          <w:sz w:val="24"/>
          <w:szCs w:val="24"/>
        </w:rPr>
        <w:t>with fierce criticism from the Western world, resulting in the increased alienation of</w:t>
      </w:r>
      <w:r w:rsidR="007D0475">
        <w:rPr>
          <w:rFonts w:ascii="Times New Roman" w:hAnsi="Times New Roman" w:cs="Times New Roman"/>
          <w:sz w:val="24"/>
          <w:szCs w:val="24"/>
        </w:rPr>
        <w:t xml:space="preserve"> many Chinese citizens</w:t>
      </w:r>
      <w:r w:rsidRPr="00580C52">
        <w:rPr>
          <w:rFonts w:ascii="Times New Roman" w:hAnsi="Times New Roman" w:cs="Times New Roman"/>
          <w:sz w:val="24"/>
          <w:szCs w:val="24"/>
        </w:rPr>
        <w:t>. This was compounded by President</w:t>
      </w:r>
      <w:r w:rsidR="007D0475">
        <w:rPr>
          <w:rFonts w:ascii="Times New Roman" w:hAnsi="Times New Roman" w:cs="Times New Roman"/>
          <w:sz w:val="24"/>
          <w:szCs w:val="24"/>
        </w:rPr>
        <w:t xml:space="preserve"> Donald</w:t>
      </w:r>
      <w:r w:rsidRPr="00580C52">
        <w:rPr>
          <w:rFonts w:ascii="Times New Roman" w:hAnsi="Times New Roman" w:cs="Times New Roman"/>
          <w:sz w:val="24"/>
          <w:szCs w:val="24"/>
        </w:rPr>
        <w:t xml:space="preserve"> Trump’s political and economic agenda intended to isolate China. Simultaneously, many Western countries began grappling with the extended pandemic, in their turn receiving opprobrium for the large death toll of their citizens. As international economic and political disputes escalate</w:t>
      </w:r>
      <w:r w:rsidR="007D0475">
        <w:rPr>
          <w:rFonts w:ascii="Times New Roman" w:hAnsi="Times New Roman" w:cs="Times New Roman"/>
          <w:sz w:val="24"/>
          <w:szCs w:val="24"/>
        </w:rPr>
        <w:t>d</w:t>
      </w:r>
      <w:r w:rsidRPr="00580C52">
        <w:rPr>
          <w:rFonts w:ascii="Times New Roman" w:hAnsi="Times New Roman" w:cs="Times New Roman"/>
          <w:sz w:val="24"/>
          <w:szCs w:val="24"/>
        </w:rPr>
        <w:t xml:space="preserve">, increasing human vulnerability in the face of the pandemic, there </w:t>
      </w:r>
      <w:r w:rsidR="00531B7A">
        <w:rPr>
          <w:rFonts w:ascii="Times New Roman" w:hAnsi="Times New Roman" w:cs="Times New Roman"/>
          <w:sz w:val="24"/>
          <w:szCs w:val="24"/>
        </w:rPr>
        <w:t>wa</w:t>
      </w:r>
      <w:r w:rsidRPr="00580C52">
        <w:rPr>
          <w:rFonts w:ascii="Times New Roman" w:hAnsi="Times New Roman" w:cs="Times New Roman"/>
          <w:sz w:val="24"/>
          <w:szCs w:val="24"/>
        </w:rPr>
        <w:t xml:space="preserve">s </w:t>
      </w:r>
      <w:r w:rsidR="00531B7A">
        <w:rPr>
          <w:rFonts w:ascii="Times New Roman" w:hAnsi="Times New Roman" w:cs="Times New Roman"/>
          <w:sz w:val="24"/>
          <w:szCs w:val="24"/>
        </w:rPr>
        <w:t xml:space="preserve">a </w:t>
      </w:r>
      <w:r w:rsidRPr="00580C52">
        <w:rPr>
          <w:rFonts w:ascii="Times New Roman" w:hAnsi="Times New Roman" w:cs="Times New Roman"/>
          <w:sz w:val="24"/>
          <w:szCs w:val="24"/>
        </w:rPr>
        <w:t>concomitant</w:t>
      </w:r>
      <w:r w:rsidR="002828E9">
        <w:rPr>
          <w:rFonts w:ascii="Times New Roman" w:hAnsi="Times New Roman" w:cs="Times New Roman" w:hint="eastAsia"/>
          <w:sz w:val="24"/>
          <w:szCs w:val="24"/>
        </w:rPr>
        <w:t xml:space="preserve">ly </w:t>
      </w:r>
      <w:r w:rsidRPr="00580C52">
        <w:rPr>
          <w:rFonts w:ascii="Times New Roman" w:hAnsi="Times New Roman" w:cs="Times New Roman"/>
          <w:sz w:val="24"/>
          <w:szCs w:val="24"/>
        </w:rPr>
        <w:t xml:space="preserve">desperate </w:t>
      </w:r>
      <w:r w:rsidR="007D6846" w:rsidRPr="00580C52">
        <w:rPr>
          <w:rFonts w:ascii="Times New Roman" w:hAnsi="Times New Roman" w:cs="Times New Roman"/>
          <w:sz w:val="24"/>
          <w:szCs w:val="24"/>
        </w:rPr>
        <w:t xml:space="preserve">state </w:t>
      </w:r>
      <w:r w:rsidR="00531B7A">
        <w:rPr>
          <w:rFonts w:ascii="Times New Roman" w:hAnsi="Times New Roman" w:cs="Times New Roman"/>
          <w:sz w:val="24"/>
          <w:szCs w:val="24"/>
        </w:rPr>
        <w:t>in</w:t>
      </w:r>
      <w:r w:rsidR="007D6846" w:rsidRPr="00580C52">
        <w:rPr>
          <w:rFonts w:ascii="Times New Roman" w:hAnsi="Times New Roman" w:cs="Times New Roman"/>
          <w:sz w:val="24"/>
          <w:szCs w:val="24"/>
        </w:rPr>
        <w:t xml:space="preserve"> the </w:t>
      </w:r>
      <w:r w:rsidRPr="00580C52">
        <w:rPr>
          <w:rFonts w:ascii="Times New Roman" w:hAnsi="Times New Roman" w:cs="Times New Roman"/>
          <w:sz w:val="24"/>
          <w:szCs w:val="24"/>
        </w:rPr>
        <w:t>mental</w:t>
      </w:r>
      <w:r w:rsidR="007D6846" w:rsidRPr="00580C52">
        <w:rPr>
          <w:rFonts w:ascii="Times New Roman" w:hAnsi="Times New Roman" w:cs="Times New Roman"/>
          <w:sz w:val="24"/>
          <w:szCs w:val="24"/>
        </w:rPr>
        <w:t xml:space="preserve"> health</w:t>
      </w:r>
      <w:r w:rsidRPr="00580C52">
        <w:rPr>
          <w:rFonts w:ascii="Times New Roman" w:hAnsi="Times New Roman" w:cs="Times New Roman"/>
          <w:sz w:val="24"/>
          <w:szCs w:val="24"/>
        </w:rPr>
        <w:t xml:space="preserve"> and financial</w:t>
      </w:r>
      <w:r w:rsidR="007D6846" w:rsidRPr="00580C52">
        <w:rPr>
          <w:rFonts w:ascii="Times New Roman" w:hAnsi="Times New Roman" w:cs="Times New Roman"/>
          <w:sz w:val="24"/>
          <w:szCs w:val="24"/>
        </w:rPr>
        <w:t xml:space="preserve"> prospects</w:t>
      </w:r>
      <w:r w:rsidRPr="00580C52">
        <w:rPr>
          <w:rFonts w:ascii="Times New Roman" w:hAnsi="Times New Roman" w:cs="Times New Roman"/>
          <w:sz w:val="24"/>
          <w:szCs w:val="24"/>
        </w:rPr>
        <w:t xml:space="preserve"> of </w:t>
      </w:r>
      <w:r w:rsidR="002828E9">
        <w:rPr>
          <w:rFonts w:ascii="Times New Roman" w:hAnsi="Times New Roman" w:cs="Times New Roman" w:hint="eastAsia"/>
          <w:sz w:val="24"/>
          <w:szCs w:val="24"/>
        </w:rPr>
        <w:t xml:space="preserve">many </w:t>
      </w:r>
      <w:r w:rsidRPr="00580C52">
        <w:rPr>
          <w:rFonts w:ascii="Times New Roman" w:hAnsi="Times New Roman" w:cs="Times New Roman"/>
          <w:sz w:val="24"/>
          <w:szCs w:val="24"/>
        </w:rPr>
        <w:t xml:space="preserve">populations. </w:t>
      </w:r>
    </w:p>
    <w:p w14:paraId="2314B434" w14:textId="1A27F4CE" w:rsidR="00851B23" w:rsidRPr="00580C52" w:rsidRDefault="00851B23" w:rsidP="00580C52">
      <w:pPr>
        <w:spacing w:line="480" w:lineRule="auto"/>
        <w:ind w:left="63" w:firstLineChars="200" w:firstLine="480"/>
        <w:contextualSpacing/>
        <w:rPr>
          <w:rFonts w:ascii="Times New Roman" w:hAnsi="Times New Roman" w:cs="Times New Roman"/>
          <w:sz w:val="24"/>
          <w:szCs w:val="24"/>
        </w:rPr>
      </w:pPr>
      <w:r w:rsidRPr="00580C52">
        <w:rPr>
          <w:rFonts w:ascii="Times New Roman" w:hAnsi="Times New Roman" w:cs="Times New Roman"/>
          <w:sz w:val="24"/>
          <w:szCs w:val="24"/>
        </w:rPr>
        <w:t>But we also witness</w:t>
      </w:r>
      <w:r w:rsidR="00531B7A">
        <w:rPr>
          <w:rFonts w:ascii="Times New Roman" w:hAnsi="Times New Roman" w:cs="Times New Roman"/>
          <w:sz w:val="24"/>
          <w:szCs w:val="24"/>
        </w:rPr>
        <w:t>ed</w:t>
      </w:r>
      <w:r w:rsidRPr="00580C52">
        <w:rPr>
          <w:rFonts w:ascii="Times New Roman" w:hAnsi="Times New Roman" w:cs="Times New Roman"/>
          <w:sz w:val="24"/>
          <w:szCs w:val="24"/>
        </w:rPr>
        <w:t xml:space="preserve"> solidarity. This </w:t>
      </w:r>
      <w:r w:rsidR="00531B7A">
        <w:rPr>
          <w:rFonts w:ascii="Times New Roman" w:hAnsi="Times New Roman" w:cs="Times New Roman"/>
          <w:sz w:val="24"/>
          <w:szCs w:val="24"/>
        </w:rPr>
        <w:t>wa</w:t>
      </w:r>
      <w:r w:rsidRPr="00580C52">
        <w:rPr>
          <w:rFonts w:ascii="Times New Roman" w:hAnsi="Times New Roman" w:cs="Times New Roman"/>
          <w:sz w:val="24"/>
          <w:szCs w:val="24"/>
        </w:rPr>
        <w:t>s evident when doctors and civic workers across the world reach</w:t>
      </w:r>
      <w:r w:rsidR="00531B7A">
        <w:rPr>
          <w:rFonts w:ascii="Times New Roman" w:hAnsi="Times New Roman" w:cs="Times New Roman"/>
          <w:sz w:val="24"/>
          <w:szCs w:val="24"/>
        </w:rPr>
        <w:t>ed</w:t>
      </w:r>
      <w:r w:rsidRPr="00580C52">
        <w:rPr>
          <w:rFonts w:ascii="Times New Roman" w:hAnsi="Times New Roman" w:cs="Times New Roman"/>
          <w:sz w:val="24"/>
          <w:szCs w:val="24"/>
        </w:rPr>
        <w:t xml:space="preserve"> out to help people in need. It </w:t>
      </w:r>
      <w:r w:rsidR="00C85F81">
        <w:rPr>
          <w:rFonts w:ascii="Times New Roman" w:hAnsi="Times New Roman" w:cs="Times New Roman"/>
          <w:sz w:val="24"/>
          <w:szCs w:val="24"/>
        </w:rPr>
        <w:t>wa</w:t>
      </w:r>
      <w:r w:rsidRPr="00580C52">
        <w:rPr>
          <w:rFonts w:ascii="Times New Roman" w:hAnsi="Times New Roman" w:cs="Times New Roman"/>
          <w:sz w:val="24"/>
          <w:szCs w:val="24"/>
        </w:rPr>
        <w:t xml:space="preserve">s </w:t>
      </w:r>
      <w:r w:rsidR="00C85F81">
        <w:rPr>
          <w:rFonts w:ascii="Times New Roman" w:hAnsi="Times New Roman" w:cs="Times New Roman"/>
          <w:sz w:val="24"/>
          <w:szCs w:val="24"/>
        </w:rPr>
        <w:t>present</w:t>
      </w:r>
      <w:r w:rsidRPr="00580C52">
        <w:rPr>
          <w:rFonts w:ascii="Times New Roman" w:hAnsi="Times New Roman" w:cs="Times New Roman"/>
          <w:sz w:val="24"/>
          <w:szCs w:val="24"/>
        </w:rPr>
        <w:t xml:space="preserve"> when </w:t>
      </w:r>
      <w:r w:rsidR="006B2184">
        <w:rPr>
          <w:rFonts w:ascii="Times New Roman" w:hAnsi="Times New Roman" w:cs="Times New Roman"/>
          <w:sz w:val="24"/>
          <w:szCs w:val="24"/>
        </w:rPr>
        <w:t xml:space="preserve">people </w:t>
      </w:r>
      <w:r w:rsidRPr="00580C52">
        <w:rPr>
          <w:rFonts w:ascii="Times New Roman" w:hAnsi="Times New Roman" w:cs="Times New Roman"/>
          <w:sz w:val="24"/>
          <w:szCs w:val="24"/>
        </w:rPr>
        <w:t>donate</w:t>
      </w:r>
      <w:r w:rsidR="00C85F81">
        <w:rPr>
          <w:rFonts w:ascii="Times New Roman" w:hAnsi="Times New Roman" w:cs="Times New Roman"/>
          <w:sz w:val="24"/>
          <w:szCs w:val="24"/>
        </w:rPr>
        <w:t>d</w:t>
      </w:r>
      <w:r w:rsidRPr="00580C52">
        <w:rPr>
          <w:rFonts w:ascii="Times New Roman" w:hAnsi="Times New Roman" w:cs="Times New Roman"/>
          <w:sz w:val="24"/>
          <w:szCs w:val="24"/>
        </w:rPr>
        <w:t xml:space="preserve"> to those near</w:t>
      </w:r>
      <w:r w:rsidR="006B2184">
        <w:rPr>
          <w:rFonts w:ascii="Times New Roman" w:hAnsi="Times New Roman" w:cs="Times New Roman"/>
          <w:sz w:val="24"/>
          <w:szCs w:val="24"/>
        </w:rPr>
        <w:t>by</w:t>
      </w:r>
      <w:r w:rsidRPr="00580C52">
        <w:rPr>
          <w:rFonts w:ascii="Times New Roman" w:hAnsi="Times New Roman" w:cs="Times New Roman"/>
          <w:sz w:val="24"/>
          <w:szCs w:val="24"/>
        </w:rPr>
        <w:t xml:space="preserve"> or </w:t>
      </w:r>
      <w:r w:rsidR="006B2184">
        <w:rPr>
          <w:rFonts w:ascii="Times New Roman" w:hAnsi="Times New Roman" w:cs="Times New Roman"/>
          <w:sz w:val="24"/>
          <w:szCs w:val="24"/>
        </w:rPr>
        <w:t>in distant places</w:t>
      </w:r>
      <w:r w:rsidRPr="00580C52">
        <w:rPr>
          <w:rFonts w:ascii="Times New Roman" w:hAnsi="Times New Roman" w:cs="Times New Roman"/>
          <w:sz w:val="24"/>
          <w:szCs w:val="24"/>
        </w:rPr>
        <w:t xml:space="preserve"> regardless of color, ethnicity, nationality, or political stance. Individuals’ deepest </w:t>
      </w:r>
      <w:r w:rsidR="007D6846" w:rsidRPr="00580C52">
        <w:rPr>
          <w:rFonts w:ascii="Times New Roman" w:hAnsi="Times New Roman" w:cs="Times New Roman"/>
          <w:sz w:val="24"/>
          <w:szCs w:val="24"/>
        </w:rPr>
        <w:t xml:space="preserve">feelings of </w:t>
      </w:r>
      <w:r w:rsidRPr="00580C52">
        <w:rPr>
          <w:rFonts w:ascii="Times New Roman" w:hAnsi="Times New Roman" w:cs="Times New Roman"/>
          <w:sz w:val="24"/>
          <w:szCs w:val="24"/>
        </w:rPr>
        <w:t xml:space="preserve">love </w:t>
      </w:r>
      <w:r w:rsidR="007D6846" w:rsidRPr="00580C52">
        <w:rPr>
          <w:rFonts w:ascii="Times New Roman" w:hAnsi="Times New Roman" w:cs="Times New Roman"/>
          <w:sz w:val="24"/>
          <w:szCs w:val="24"/>
        </w:rPr>
        <w:t xml:space="preserve">were </w:t>
      </w:r>
      <w:r w:rsidRPr="00580C52">
        <w:rPr>
          <w:rFonts w:ascii="Times New Roman" w:hAnsi="Times New Roman" w:cs="Times New Roman"/>
          <w:sz w:val="24"/>
          <w:szCs w:val="24"/>
        </w:rPr>
        <w:t xml:space="preserve">intensified when their family members lived in peril far </w:t>
      </w:r>
      <w:proofErr w:type="gramStart"/>
      <w:r w:rsidRPr="00580C52">
        <w:rPr>
          <w:rFonts w:ascii="Times New Roman" w:hAnsi="Times New Roman" w:cs="Times New Roman"/>
          <w:sz w:val="24"/>
          <w:szCs w:val="24"/>
        </w:rPr>
        <w:t>away, or</w:t>
      </w:r>
      <w:proofErr w:type="gramEnd"/>
      <w:r w:rsidRPr="00580C52">
        <w:rPr>
          <w:rFonts w:ascii="Times New Roman" w:hAnsi="Times New Roman" w:cs="Times New Roman"/>
          <w:sz w:val="24"/>
          <w:szCs w:val="24"/>
        </w:rPr>
        <w:t xml:space="preserve"> lay dying </w:t>
      </w:r>
      <w:r w:rsidR="006B2184">
        <w:rPr>
          <w:rFonts w:ascii="Times New Roman" w:hAnsi="Times New Roman" w:cs="Times New Roman"/>
          <w:sz w:val="24"/>
          <w:szCs w:val="24"/>
        </w:rPr>
        <w:t>close</w:t>
      </w:r>
      <w:r w:rsidRPr="00580C52">
        <w:rPr>
          <w:rFonts w:ascii="Times New Roman" w:hAnsi="Times New Roman" w:cs="Times New Roman"/>
          <w:sz w:val="24"/>
          <w:szCs w:val="24"/>
        </w:rPr>
        <w:t xml:space="preserve"> at hand but impossible to visit. Nonetheless, the collective readiness for more effective </w:t>
      </w:r>
      <w:r w:rsidRPr="00580C52">
        <w:rPr>
          <w:rFonts w:ascii="Times New Roman" w:hAnsi="Times New Roman" w:cs="Times New Roman"/>
          <w:sz w:val="24"/>
          <w:szCs w:val="24"/>
        </w:rPr>
        <w:lastRenderedPageBreak/>
        <w:t xml:space="preserve">communication and dialogue in the face of a pressing calamity threatening </w:t>
      </w:r>
      <w:proofErr w:type="gramStart"/>
      <w:r w:rsidRPr="00580C52">
        <w:rPr>
          <w:rFonts w:ascii="Times New Roman" w:hAnsi="Times New Roman" w:cs="Times New Roman"/>
          <w:sz w:val="24"/>
          <w:szCs w:val="24"/>
        </w:rPr>
        <w:t>the human race</w:t>
      </w:r>
      <w:proofErr w:type="gramEnd"/>
      <w:r w:rsidRPr="00580C52">
        <w:rPr>
          <w:rFonts w:ascii="Times New Roman" w:hAnsi="Times New Roman" w:cs="Times New Roman"/>
          <w:sz w:val="24"/>
          <w:szCs w:val="24"/>
        </w:rPr>
        <w:t xml:space="preserve"> clearly has ample room for improvement.</w:t>
      </w:r>
    </w:p>
    <w:p w14:paraId="4EC64816" w14:textId="4E1EEF98" w:rsidR="001F62C7" w:rsidRPr="00580C52" w:rsidRDefault="00851B23" w:rsidP="00580C52">
      <w:pPr>
        <w:spacing w:line="480" w:lineRule="auto"/>
        <w:ind w:left="63" w:firstLineChars="200" w:firstLine="480"/>
        <w:contextualSpacing/>
        <w:rPr>
          <w:rFonts w:ascii="Times New Roman" w:hAnsi="Times New Roman" w:cs="Times New Roman"/>
          <w:sz w:val="24"/>
          <w:szCs w:val="24"/>
          <w:lang w:val="en-CA"/>
        </w:rPr>
      </w:pPr>
      <w:r w:rsidRPr="00580C52">
        <w:rPr>
          <w:rFonts w:ascii="Times New Roman" w:hAnsi="Times New Roman" w:cs="Times New Roman"/>
          <w:sz w:val="24"/>
          <w:szCs w:val="24"/>
        </w:rPr>
        <w:t xml:space="preserve">Humanities scholars, including several esteemed contributors to this special issue, have delivered reflections on emergent and far-reaching issues </w:t>
      </w:r>
      <w:r w:rsidR="007D6846" w:rsidRPr="00580C52">
        <w:rPr>
          <w:rFonts w:ascii="Times New Roman" w:hAnsi="Times New Roman" w:cs="Times New Roman"/>
          <w:sz w:val="24"/>
          <w:szCs w:val="24"/>
        </w:rPr>
        <w:t xml:space="preserve">in </w:t>
      </w:r>
      <w:r w:rsidRPr="00580C52">
        <w:rPr>
          <w:rFonts w:ascii="Times New Roman" w:hAnsi="Times New Roman" w:cs="Times New Roman"/>
          <w:sz w:val="24"/>
          <w:szCs w:val="24"/>
        </w:rPr>
        <w:t xml:space="preserve">and around the pandemic. Book collections and journals </w:t>
      </w:r>
      <w:r w:rsidR="002828E9">
        <w:rPr>
          <w:rFonts w:ascii="Times New Roman" w:hAnsi="Times New Roman" w:cs="Times New Roman" w:hint="eastAsia"/>
          <w:sz w:val="24"/>
          <w:szCs w:val="24"/>
        </w:rPr>
        <w:t>feature</w:t>
      </w:r>
      <w:r w:rsidRPr="00580C52">
        <w:rPr>
          <w:rFonts w:ascii="Times New Roman" w:hAnsi="Times New Roman" w:cs="Times New Roman"/>
          <w:sz w:val="24"/>
          <w:szCs w:val="24"/>
        </w:rPr>
        <w:t xml:space="preserve"> articles </w:t>
      </w:r>
      <w:r w:rsidR="002828E9">
        <w:rPr>
          <w:rFonts w:ascii="Times New Roman" w:hAnsi="Times New Roman" w:cs="Times New Roman" w:hint="eastAsia"/>
          <w:sz w:val="24"/>
          <w:szCs w:val="24"/>
        </w:rPr>
        <w:t>that</w:t>
      </w:r>
      <w:r w:rsidRPr="00580C52">
        <w:rPr>
          <w:rFonts w:ascii="Times New Roman" w:hAnsi="Times New Roman" w:cs="Times New Roman"/>
          <w:sz w:val="24"/>
          <w:szCs w:val="24"/>
        </w:rPr>
        <w:t xml:space="preserve"> cover </w:t>
      </w:r>
      <w:r w:rsidR="002828E9">
        <w:rPr>
          <w:rFonts w:ascii="Times New Roman" w:hAnsi="Times New Roman" w:cs="Times New Roman" w:hint="eastAsia"/>
          <w:sz w:val="24"/>
          <w:szCs w:val="24"/>
        </w:rPr>
        <w:t>insights and proposals</w:t>
      </w:r>
      <w:r w:rsidR="002828E9" w:rsidRPr="00580C52">
        <w:rPr>
          <w:rFonts w:ascii="Times New Roman" w:hAnsi="Times New Roman" w:cs="Times New Roman"/>
          <w:sz w:val="24"/>
          <w:szCs w:val="24"/>
        </w:rPr>
        <w:t xml:space="preserve"> </w:t>
      </w:r>
      <w:r w:rsidRPr="00580C52">
        <w:rPr>
          <w:rFonts w:ascii="Times New Roman" w:hAnsi="Times New Roman" w:cs="Times New Roman"/>
          <w:sz w:val="24"/>
          <w:szCs w:val="24"/>
        </w:rPr>
        <w:t xml:space="preserve">from most parts of the globe. </w:t>
      </w:r>
      <w:r w:rsidR="001F62C7" w:rsidRPr="00580C52">
        <w:rPr>
          <w:rFonts w:ascii="Times New Roman" w:hAnsi="Times New Roman" w:cs="Times New Roman"/>
          <w:sz w:val="24"/>
          <w:szCs w:val="24"/>
          <w:lang w:val="en-CA"/>
        </w:rPr>
        <w:t>Up to 2023, the existing scholarship has approached pandemic writing mainly from local</w:t>
      </w:r>
      <w:r w:rsidR="000612D3" w:rsidRPr="00580C52">
        <w:rPr>
          <w:rFonts w:ascii="Times New Roman" w:hAnsi="Times New Roman" w:cs="Times New Roman"/>
          <w:sz w:val="24"/>
          <w:szCs w:val="24"/>
          <w:lang w:val="en-CA"/>
        </w:rPr>
        <w:t>,</w:t>
      </w:r>
      <w:r w:rsidR="001F62C7" w:rsidRPr="00580C52">
        <w:rPr>
          <w:rFonts w:ascii="Times New Roman" w:hAnsi="Times New Roman" w:cs="Times New Roman"/>
          <w:sz w:val="24"/>
          <w:szCs w:val="24"/>
          <w:lang w:val="en-CA"/>
        </w:rPr>
        <w:t xml:space="preserve"> cultura</w:t>
      </w:r>
      <w:r w:rsidR="000E286C" w:rsidRPr="00580C52">
        <w:rPr>
          <w:rFonts w:ascii="Times New Roman" w:hAnsi="Times New Roman" w:cs="Times New Roman"/>
          <w:sz w:val="24"/>
          <w:szCs w:val="24"/>
          <w:lang w:val="en-CA"/>
        </w:rPr>
        <w:t>l</w:t>
      </w:r>
      <w:r w:rsidR="00B87E14">
        <w:rPr>
          <w:rFonts w:ascii="Times New Roman" w:hAnsi="Times New Roman" w:cs="Times New Roman"/>
          <w:sz w:val="24"/>
          <w:szCs w:val="24"/>
          <w:lang w:val="en-CA"/>
        </w:rPr>
        <w:t>,</w:t>
      </w:r>
      <w:r w:rsidR="000E286C" w:rsidRPr="00580C52">
        <w:rPr>
          <w:rFonts w:ascii="Times New Roman" w:hAnsi="Times New Roman" w:cs="Times New Roman"/>
          <w:sz w:val="24"/>
          <w:szCs w:val="24"/>
          <w:lang w:val="en-CA"/>
        </w:rPr>
        <w:t xml:space="preserve"> </w:t>
      </w:r>
      <w:r w:rsidR="001F62C7" w:rsidRPr="00580C52">
        <w:rPr>
          <w:rFonts w:ascii="Times New Roman" w:hAnsi="Times New Roman" w:cs="Times New Roman"/>
          <w:sz w:val="24"/>
          <w:szCs w:val="24"/>
          <w:lang w:val="en-CA"/>
        </w:rPr>
        <w:t xml:space="preserve">or global precarious perspectives, including overviews of </w:t>
      </w:r>
      <w:r w:rsidR="007D6846" w:rsidRPr="00580C52">
        <w:rPr>
          <w:rFonts w:ascii="Times New Roman" w:hAnsi="Times New Roman" w:cs="Times New Roman"/>
          <w:sz w:val="24"/>
          <w:szCs w:val="24"/>
        </w:rPr>
        <w:t>Covid</w:t>
      </w:r>
      <w:r w:rsidR="001F62C7" w:rsidRPr="00580C52">
        <w:rPr>
          <w:rFonts w:ascii="Times New Roman" w:hAnsi="Times New Roman" w:cs="Times New Roman"/>
          <w:sz w:val="24"/>
          <w:szCs w:val="24"/>
        </w:rPr>
        <w:t xml:space="preserve">-19 </w:t>
      </w:r>
      <w:r w:rsidR="001F62C7" w:rsidRPr="00580C52">
        <w:rPr>
          <w:rFonts w:ascii="Times New Roman" w:hAnsi="Times New Roman" w:cs="Times New Roman"/>
          <w:sz w:val="24"/>
          <w:szCs w:val="24"/>
          <w:lang w:val="en-CA"/>
        </w:rPr>
        <w:t xml:space="preserve">fiction from countries like </w:t>
      </w:r>
      <w:r w:rsidR="001F62C7" w:rsidRPr="00B87E14">
        <w:rPr>
          <w:rFonts w:ascii="Times New Roman" w:hAnsi="Times New Roman" w:cs="Times New Roman"/>
          <w:sz w:val="24"/>
          <w:szCs w:val="24"/>
          <w:lang w:val="en-CA"/>
        </w:rPr>
        <w:t>Spain (</w:t>
      </w:r>
      <w:r w:rsidR="001F62C7" w:rsidRPr="00B87E14">
        <w:rPr>
          <w:rFonts w:ascii="Times New Roman" w:hAnsi="Times New Roman" w:cs="Times New Roman"/>
          <w:kern w:val="0"/>
          <w:sz w:val="24"/>
          <w:szCs w:val="24"/>
        </w:rPr>
        <w:t xml:space="preserve">Hidalgo-Marí </w:t>
      </w:r>
      <w:r w:rsidR="00973FF9" w:rsidRPr="00B87E14">
        <w:rPr>
          <w:rFonts w:ascii="Times New Roman" w:hAnsi="Times New Roman" w:cs="Times New Roman"/>
          <w:kern w:val="0"/>
          <w:sz w:val="24"/>
          <w:szCs w:val="24"/>
        </w:rPr>
        <w:t>and</w:t>
      </w:r>
      <w:r w:rsidR="001F62C7" w:rsidRPr="00B87E14">
        <w:rPr>
          <w:rFonts w:ascii="Times New Roman" w:hAnsi="Times New Roman" w:cs="Times New Roman"/>
          <w:kern w:val="0"/>
          <w:sz w:val="24"/>
          <w:szCs w:val="24"/>
        </w:rPr>
        <w:t xml:space="preserve"> Palomares-Sánchez</w:t>
      </w:r>
      <w:r w:rsidR="001F62C7" w:rsidRPr="00B87E14">
        <w:rPr>
          <w:rFonts w:ascii="Times New Roman" w:hAnsi="Times New Roman" w:cs="Times New Roman"/>
          <w:sz w:val="24"/>
          <w:szCs w:val="24"/>
          <w:lang w:val="en-CA"/>
        </w:rPr>
        <w:t xml:space="preserve">) and South Africa (Warren), narrative strategies of </w:t>
      </w:r>
      <w:r w:rsidR="007D6846" w:rsidRPr="00B87E14">
        <w:rPr>
          <w:rFonts w:ascii="Times New Roman" w:hAnsi="Times New Roman" w:cs="Times New Roman"/>
          <w:sz w:val="24"/>
          <w:szCs w:val="24"/>
        </w:rPr>
        <w:t>Covid</w:t>
      </w:r>
      <w:r w:rsidR="001F62C7" w:rsidRPr="00B87E14">
        <w:rPr>
          <w:rFonts w:ascii="Times New Roman" w:hAnsi="Times New Roman" w:cs="Times New Roman"/>
          <w:sz w:val="24"/>
          <w:szCs w:val="24"/>
        </w:rPr>
        <w:t xml:space="preserve">-19 </w:t>
      </w:r>
      <w:r w:rsidR="001F62C7" w:rsidRPr="00B87E14">
        <w:rPr>
          <w:rFonts w:ascii="Times New Roman" w:hAnsi="Times New Roman" w:cs="Times New Roman"/>
          <w:sz w:val="24"/>
          <w:szCs w:val="24"/>
          <w:lang w:val="en-CA"/>
        </w:rPr>
        <w:t>fiction (</w:t>
      </w:r>
      <w:proofErr w:type="spellStart"/>
      <w:r w:rsidR="001F62C7" w:rsidRPr="00B87E14">
        <w:rPr>
          <w:rFonts w:ascii="Times New Roman" w:hAnsi="Times New Roman" w:cs="Times New Roman"/>
          <w:sz w:val="24"/>
          <w:szCs w:val="24"/>
          <w:lang w:val="en-CA"/>
        </w:rPr>
        <w:t>Däwes</w:t>
      </w:r>
      <w:proofErr w:type="spellEnd"/>
      <w:r w:rsidR="001F62C7" w:rsidRPr="00B87E14">
        <w:rPr>
          <w:rFonts w:ascii="Times New Roman" w:hAnsi="Times New Roman" w:cs="Times New Roman"/>
          <w:sz w:val="24"/>
          <w:szCs w:val="24"/>
          <w:lang w:val="en-CA"/>
        </w:rPr>
        <w:t xml:space="preserve">), and genres of pandemic writing such as that of posthuman fiction (Donn) or of </w:t>
      </w:r>
      <w:r w:rsidR="007D6846" w:rsidRPr="00B87E14">
        <w:rPr>
          <w:rFonts w:ascii="Times New Roman" w:hAnsi="Times New Roman" w:cs="Times New Roman"/>
          <w:kern w:val="0"/>
          <w:sz w:val="24"/>
          <w:szCs w:val="24"/>
        </w:rPr>
        <w:t xml:space="preserve">apocalyptic </w:t>
      </w:r>
      <w:r w:rsidR="001F62C7" w:rsidRPr="00B87E14">
        <w:rPr>
          <w:rFonts w:ascii="Times New Roman" w:hAnsi="Times New Roman" w:cs="Times New Roman"/>
          <w:kern w:val="0"/>
          <w:sz w:val="24"/>
          <w:szCs w:val="24"/>
        </w:rPr>
        <w:t xml:space="preserve">fiction </w:t>
      </w:r>
      <w:r w:rsidR="001F62C7" w:rsidRPr="00B87E14">
        <w:rPr>
          <w:rFonts w:ascii="Times New Roman" w:hAnsi="Times New Roman" w:cs="Times New Roman"/>
          <w:sz w:val="24"/>
          <w:szCs w:val="24"/>
          <w:lang w:val="en-CA"/>
        </w:rPr>
        <w:t xml:space="preserve">(Hughes). </w:t>
      </w:r>
      <w:proofErr w:type="gramStart"/>
      <w:r w:rsidR="001F62C7" w:rsidRPr="00B87E14">
        <w:rPr>
          <w:rFonts w:ascii="Times New Roman" w:hAnsi="Times New Roman" w:cs="Times New Roman"/>
          <w:sz w:val="24"/>
          <w:szCs w:val="24"/>
          <w:lang w:val="en-CA"/>
        </w:rPr>
        <w:t>In particular, f</w:t>
      </w:r>
      <w:r w:rsidR="00E23322" w:rsidRPr="00B87E14">
        <w:rPr>
          <w:rFonts w:ascii="Times New Roman" w:hAnsi="Times New Roman" w:cs="Times New Roman"/>
          <w:sz w:val="24"/>
          <w:szCs w:val="24"/>
          <w:lang w:val="en-CA"/>
        </w:rPr>
        <w:t>our</w:t>
      </w:r>
      <w:proofErr w:type="gramEnd"/>
      <w:r w:rsidR="001F62C7" w:rsidRPr="00B87E14">
        <w:rPr>
          <w:rFonts w:ascii="Times New Roman" w:hAnsi="Times New Roman" w:cs="Times New Roman"/>
          <w:sz w:val="24"/>
          <w:szCs w:val="24"/>
          <w:lang w:val="en-CA"/>
        </w:rPr>
        <w:t xml:space="preserve"> special issues have been organized, with</w:t>
      </w:r>
      <w:r w:rsidR="007D6846" w:rsidRPr="00B87E14">
        <w:rPr>
          <w:rFonts w:ascii="Times New Roman" w:hAnsi="Times New Roman" w:cs="Times New Roman"/>
          <w:sz w:val="24"/>
          <w:szCs w:val="24"/>
          <w:lang w:val="en-CA"/>
        </w:rPr>
        <w:t xml:space="preserve"> the</w:t>
      </w:r>
      <w:r w:rsidR="000226FA" w:rsidRPr="00B87E14">
        <w:rPr>
          <w:rFonts w:ascii="Times New Roman" w:hAnsi="Times New Roman" w:cs="Times New Roman"/>
          <w:sz w:val="24"/>
          <w:szCs w:val="24"/>
          <w:lang w:val="en-CA"/>
        </w:rPr>
        <w:t xml:space="preserve"> one in</w:t>
      </w:r>
      <w:r w:rsidR="001F62C7" w:rsidRPr="00B87E14">
        <w:rPr>
          <w:rFonts w:ascii="Times New Roman" w:hAnsi="Times New Roman" w:cs="Times New Roman"/>
          <w:sz w:val="24"/>
          <w:szCs w:val="24"/>
          <w:lang w:val="en-CA"/>
        </w:rPr>
        <w:t xml:space="preserve"> </w:t>
      </w:r>
      <w:proofErr w:type="spellStart"/>
      <w:r w:rsidR="001F62C7" w:rsidRPr="00B87E14">
        <w:rPr>
          <w:rFonts w:ascii="Times New Roman" w:hAnsi="Times New Roman" w:cs="Times New Roman"/>
          <w:i/>
          <w:iCs/>
          <w:sz w:val="24"/>
          <w:szCs w:val="24"/>
          <w:lang w:val="en-CA"/>
        </w:rPr>
        <w:t>Neohelicon</w:t>
      </w:r>
      <w:proofErr w:type="spellEnd"/>
      <w:r w:rsidR="001F62C7" w:rsidRPr="00B87E14">
        <w:rPr>
          <w:rFonts w:ascii="Times New Roman" w:hAnsi="Times New Roman" w:cs="Times New Roman"/>
          <w:sz w:val="24"/>
          <w:szCs w:val="24"/>
          <w:lang w:val="en-CA"/>
        </w:rPr>
        <w:t xml:space="preserve"> addressing </w:t>
      </w:r>
      <w:r w:rsidR="002828E9" w:rsidRPr="00B87E14">
        <w:rPr>
          <w:rFonts w:ascii="Times New Roman" w:eastAsia="Times New Roman" w:hAnsi="Times New Roman" w:cs="Times New Roman"/>
          <w:sz w:val="24"/>
          <w:szCs w:val="24"/>
        </w:rPr>
        <w:t>the intertwining of</w:t>
      </w:r>
      <w:r w:rsidR="001F62C7" w:rsidRPr="00B87E14">
        <w:rPr>
          <w:rFonts w:ascii="Times New Roman" w:hAnsi="Times New Roman" w:cs="Times New Roman"/>
          <w:sz w:val="24"/>
          <w:szCs w:val="24"/>
          <w:lang w:val="en-CA"/>
        </w:rPr>
        <w:t xml:space="preserve"> pandemics and literature through</w:t>
      </w:r>
      <w:r w:rsidR="007D6846" w:rsidRPr="00B87E14">
        <w:rPr>
          <w:rFonts w:ascii="Times New Roman" w:hAnsi="Times New Roman" w:cs="Times New Roman"/>
          <w:sz w:val="24"/>
          <w:szCs w:val="24"/>
          <w:lang w:val="en-CA"/>
        </w:rPr>
        <w:t xml:space="preserve"> the</w:t>
      </w:r>
      <w:r w:rsidR="001F62C7" w:rsidRPr="00B87E14">
        <w:rPr>
          <w:rFonts w:ascii="Times New Roman" w:hAnsi="Times New Roman" w:cs="Times New Roman"/>
          <w:sz w:val="24"/>
          <w:szCs w:val="24"/>
          <w:lang w:val="en-CA"/>
        </w:rPr>
        <w:t xml:space="preserve"> ages and </w:t>
      </w:r>
      <w:r w:rsidR="002828E9" w:rsidRPr="00B87E14">
        <w:rPr>
          <w:rFonts w:ascii="Times New Roman" w:eastAsia="Times New Roman" w:hAnsi="Times New Roman" w:cs="Times New Roman"/>
          <w:sz w:val="24"/>
          <w:szCs w:val="24"/>
        </w:rPr>
        <w:t>examining</w:t>
      </w:r>
      <w:r w:rsidR="002828E9" w:rsidRPr="00B87E14">
        <w:rPr>
          <w:rFonts w:ascii="Times New Roman" w:hAnsi="Times New Roman" w:cs="Times New Roman"/>
          <w:sz w:val="24"/>
          <w:szCs w:val="24"/>
          <w:lang w:val="en-CA"/>
        </w:rPr>
        <w:t xml:space="preserve"> </w:t>
      </w:r>
      <w:r w:rsidR="001F62C7" w:rsidRPr="00B87E14">
        <w:rPr>
          <w:rFonts w:ascii="Times New Roman" w:hAnsi="Times New Roman" w:cs="Times New Roman"/>
          <w:sz w:val="24"/>
          <w:szCs w:val="24"/>
          <w:lang w:val="en-CA"/>
        </w:rPr>
        <w:t xml:space="preserve">how this is </w:t>
      </w:r>
      <w:r w:rsidR="002828E9" w:rsidRPr="00B87E14">
        <w:rPr>
          <w:rFonts w:ascii="Times New Roman" w:hAnsi="Times New Roman" w:cs="Times New Roman"/>
          <w:sz w:val="24"/>
          <w:szCs w:val="24"/>
          <w:lang w:val="en-CA"/>
        </w:rPr>
        <w:t>re</w:t>
      </w:r>
      <w:r w:rsidR="001F62C7" w:rsidRPr="00B87E14">
        <w:rPr>
          <w:rFonts w:ascii="Times New Roman" w:hAnsi="Times New Roman" w:cs="Times New Roman"/>
          <w:sz w:val="24"/>
          <w:szCs w:val="24"/>
          <w:lang w:val="en-CA"/>
        </w:rPr>
        <w:t xml:space="preserve">presented in </w:t>
      </w:r>
      <w:r w:rsidR="00B87E14">
        <w:rPr>
          <w:rFonts w:ascii="Times New Roman" w:hAnsi="Times New Roman" w:cs="Times New Roman"/>
          <w:sz w:val="24"/>
          <w:szCs w:val="24"/>
          <w:lang w:val="en-CA"/>
        </w:rPr>
        <w:t>selected</w:t>
      </w:r>
      <w:r w:rsidR="00B87E14" w:rsidRPr="00B87E14">
        <w:rPr>
          <w:rFonts w:ascii="Times New Roman" w:hAnsi="Times New Roman" w:cs="Times New Roman"/>
          <w:sz w:val="24"/>
          <w:szCs w:val="24"/>
          <w:lang w:val="en-CA"/>
        </w:rPr>
        <w:t xml:space="preserve"> </w:t>
      </w:r>
      <w:r w:rsidR="000612D3" w:rsidRPr="00B87E14">
        <w:rPr>
          <w:rFonts w:ascii="Times New Roman" w:hAnsi="Times New Roman" w:cs="Times New Roman"/>
          <w:sz w:val="24"/>
          <w:szCs w:val="24"/>
          <w:lang w:val="en-CA"/>
        </w:rPr>
        <w:t>works of fiction</w:t>
      </w:r>
      <w:r w:rsidR="001F62C7" w:rsidRPr="00B87E14">
        <w:rPr>
          <w:rFonts w:ascii="Times New Roman" w:hAnsi="Times New Roman" w:cs="Times New Roman"/>
          <w:sz w:val="24"/>
          <w:szCs w:val="24"/>
          <w:lang w:val="en-CA"/>
        </w:rPr>
        <w:t xml:space="preserve"> </w:t>
      </w:r>
      <w:r w:rsidR="00B87E14">
        <w:rPr>
          <w:rFonts w:ascii="Times New Roman" w:hAnsi="Times New Roman" w:cs="Times New Roman"/>
          <w:sz w:val="24"/>
          <w:szCs w:val="24"/>
          <w:lang w:val="en-CA"/>
        </w:rPr>
        <w:t>from various</w:t>
      </w:r>
      <w:r w:rsidR="001F62C7" w:rsidRPr="00B87E14">
        <w:rPr>
          <w:rFonts w:ascii="Times New Roman" w:hAnsi="Times New Roman" w:cs="Times New Roman"/>
          <w:sz w:val="24"/>
          <w:szCs w:val="24"/>
          <w:lang w:val="en-CA"/>
        </w:rPr>
        <w:t xml:space="preserve"> countries (Estok</w:t>
      </w:r>
      <w:r w:rsidR="007D6846" w:rsidRPr="00B87E14">
        <w:rPr>
          <w:rFonts w:ascii="Times New Roman" w:hAnsi="Times New Roman" w:cs="Times New Roman"/>
          <w:sz w:val="24"/>
          <w:szCs w:val="24"/>
          <w:lang w:val="en-CA"/>
        </w:rPr>
        <w:t xml:space="preserve">). </w:t>
      </w:r>
      <w:r w:rsidR="00920D3E" w:rsidRPr="00B87E14">
        <w:rPr>
          <w:rFonts w:ascii="Times New Roman" w:hAnsi="Times New Roman" w:cs="Times New Roman"/>
          <w:sz w:val="24"/>
          <w:szCs w:val="24"/>
          <w:lang w:val="en-CA"/>
        </w:rPr>
        <w:t>An issue published in</w:t>
      </w:r>
      <w:r w:rsidR="007D6846" w:rsidRPr="00B87E14">
        <w:rPr>
          <w:rFonts w:ascii="Times New Roman" w:hAnsi="Times New Roman" w:cs="Times New Roman"/>
          <w:sz w:val="24"/>
          <w:szCs w:val="24"/>
          <w:lang w:val="en-CA"/>
        </w:rPr>
        <w:t xml:space="preserve"> </w:t>
      </w:r>
      <w:r w:rsidR="001F62C7" w:rsidRPr="00B87E14">
        <w:rPr>
          <w:rFonts w:ascii="Times New Roman" w:eastAsia="ArialUnicodeMS" w:hAnsi="Times New Roman" w:cs="Times New Roman"/>
          <w:i/>
          <w:iCs/>
          <w:kern w:val="0"/>
          <w:sz w:val="24"/>
          <w:szCs w:val="24"/>
        </w:rPr>
        <w:t xml:space="preserve">Journal of Postcolonial Writing </w:t>
      </w:r>
      <w:r w:rsidR="007D6846" w:rsidRPr="00B87E14">
        <w:rPr>
          <w:rFonts w:ascii="Times New Roman" w:hAnsi="Times New Roman" w:cs="Times New Roman"/>
          <w:sz w:val="24"/>
          <w:szCs w:val="24"/>
        </w:rPr>
        <w:t xml:space="preserve">concentrated </w:t>
      </w:r>
      <w:r w:rsidR="001F62C7" w:rsidRPr="00B87E14">
        <w:rPr>
          <w:rFonts w:ascii="Times New Roman" w:hAnsi="Times New Roman" w:cs="Times New Roman"/>
          <w:sz w:val="24"/>
          <w:szCs w:val="24"/>
        </w:rPr>
        <w:t>on</w:t>
      </w:r>
      <w:r w:rsidR="001F62C7" w:rsidRPr="00B87E14">
        <w:rPr>
          <w:rFonts w:ascii="Times New Roman" w:hAnsi="Times New Roman" w:cs="Times New Roman"/>
          <w:sz w:val="24"/>
          <w:szCs w:val="24"/>
          <w:lang w:val="en-CA"/>
        </w:rPr>
        <w:t xml:space="preserve"> precarity</w:t>
      </w:r>
      <w:r w:rsidR="00E23322" w:rsidRPr="00B87E14">
        <w:rPr>
          <w:rFonts w:ascii="Times New Roman" w:hAnsi="Times New Roman" w:cs="Times New Roman"/>
          <w:sz w:val="24"/>
          <w:szCs w:val="24"/>
          <w:lang w:val="en-CA"/>
        </w:rPr>
        <w:t xml:space="preserve"> (</w:t>
      </w:r>
      <w:r w:rsidR="005C1263" w:rsidRPr="00B87E14">
        <w:rPr>
          <w:rFonts w:ascii="Times New Roman" w:hAnsi="Times New Roman" w:cs="Times New Roman"/>
          <w:sz w:val="24"/>
          <w:szCs w:val="24"/>
          <w:lang w:val="en-CA"/>
        </w:rPr>
        <w:t xml:space="preserve">Wilson </w:t>
      </w:r>
      <w:r w:rsidR="007D6846" w:rsidRPr="00B87E14">
        <w:rPr>
          <w:rFonts w:ascii="Times New Roman" w:hAnsi="Times New Roman" w:cs="Times New Roman"/>
          <w:sz w:val="24"/>
          <w:szCs w:val="24"/>
          <w:lang w:val="en-CA"/>
        </w:rPr>
        <w:t xml:space="preserve">et al.). Meanwhile, the </w:t>
      </w:r>
      <w:r w:rsidR="001F62C7" w:rsidRPr="00B87E14">
        <w:rPr>
          <w:rFonts w:ascii="Times New Roman" w:hAnsi="Times New Roman" w:cs="Times New Roman"/>
          <w:i/>
          <w:iCs/>
          <w:kern w:val="0"/>
          <w:sz w:val="24"/>
          <w:szCs w:val="24"/>
        </w:rPr>
        <w:t>European Review</w:t>
      </w:r>
      <w:r w:rsidR="001F62C7" w:rsidRPr="00B87E14">
        <w:rPr>
          <w:rFonts w:ascii="Times New Roman" w:hAnsi="Times New Roman" w:cs="Times New Roman"/>
          <w:sz w:val="24"/>
          <w:szCs w:val="24"/>
          <w:lang w:val="en-CA"/>
        </w:rPr>
        <w:t xml:space="preserve"> special issue </w:t>
      </w:r>
      <w:r w:rsidR="007D6846" w:rsidRPr="00B87E14">
        <w:rPr>
          <w:rFonts w:ascii="Times New Roman" w:hAnsi="Times New Roman" w:cs="Times New Roman"/>
          <w:sz w:val="24"/>
          <w:szCs w:val="24"/>
          <w:lang w:val="en-CA"/>
        </w:rPr>
        <w:t xml:space="preserve">concerned itself with </w:t>
      </w:r>
      <w:r w:rsidR="001F62C7" w:rsidRPr="00B87E14">
        <w:rPr>
          <w:rFonts w:ascii="Times New Roman" w:hAnsi="Times New Roman" w:cs="Times New Roman"/>
          <w:sz w:val="24"/>
          <w:szCs w:val="24"/>
          <w:lang w:val="en-CA"/>
        </w:rPr>
        <w:t>reports from China (Wang)</w:t>
      </w:r>
      <w:r w:rsidR="007D6846" w:rsidRPr="00B87E14">
        <w:rPr>
          <w:rFonts w:ascii="Times New Roman" w:hAnsi="Times New Roman" w:cs="Times New Roman"/>
          <w:sz w:val="24"/>
          <w:szCs w:val="24"/>
          <w:lang w:val="en-CA"/>
        </w:rPr>
        <w:t>, whereas</w:t>
      </w:r>
      <w:r w:rsidR="00E23322" w:rsidRPr="00B87E14">
        <w:rPr>
          <w:rFonts w:ascii="Times New Roman" w:hAnsi="Times New Roman" w:cs="Times New Roman"/>
          <w:sz w:val="24"/>
          <w:szCs w:val="24"/>
          <w:lang w:val="en-CA"/>
        </w:rPr>
        <w:t xml:space="preserve"> </w:t>
      </w:r>
      <w:proofErr w:type="spellStart"/>
      <w:r w:rsidR="00E23322" w:rsidRPr="00B87E14">
        <w:rPr>
          <w:rFonts w:ascii="Times New Roman" w:hAnsi="Times New Roman" w:cs="Times New Roman"/>
          <w:i/>
          <w:iCs/>
          <w:sz w:val="24"/>
          <w:szCs w:val="24"/>
        </w:rPr>
        <w:t>CLCWeb</w:t>
      </w:r>
      <w:proofErr w:type="spellEnd"/>
      <w:r w:rsidR="00E23322" w:rsidRPr="00B87E14">
        <w:rPr>
          <w:rFonts w:ascii="Times New Roman" w:hAnsi="Times New Roman" w:cs="Times New Roman"/>
          <w:i/>
          <w:iCs/>
          <w:sz w:val="24"/>
          <w:szCs w:val="24"/>
        </w:rPr>
        <w:t xml:space="preserve">: Comparative </w:t>
      </w:r>
      <w:r w:rsidR="007D6846" w:rsidRPr="00B87E14">
        <w:rPr>
          <w:rFonts w:ascii="Times New Roman" w:hAnsi="Times New Roman" w:cs="Times New Roman"/>
          <w:i/>
          <w:iCs/>
          <w:sz w:val="24"/>
          <w:szCs w:val="24"/>
        </w:rPr>
        <w:t xml:space="preserve">Literature </w:t>
      </w:r>
      <w:r w:rsidR="00E23322" w:rsidRPr="00B87E14">
        <w:rPr>
          <w:rFonts w:ascii="Times New Roman" w:hAnsi="Times New Roman" w:cs="Times New Roman"/>
          <w:i/>
          <w:iCs/>
          <w:sz w:val="24"/>
          <w:szCs w:val="24"/>
        </w:rPr>
        <w:t>and </w:t>
      </w:r>
      <w:r w:rsidR="007D6846" w:rsidRPr="00B87E14">
        <w:rPr>
          <w:rFonts w:ascii="Times New Roman" w:hAnsi="Times New Roman" w:cs="Times New Roman"/>
          <w:i/>
          <w:iCs/>
          <w:sz w:val="24"/>
          <w:szCs w:val="24"/>
        </w:rPr>
        <w:t>Culture</w:t>
      </w:r>
      <w:r w:rsidR="007D6846" w:rsidRPr="00B87E14">
        <w:rPr>
          <w:rFonts w:ascii="Times New Roman" w:hAnsi="Times New Roman" w:cs="Times New Roman"/>
          <w:sz w:val="24"/>
          <w:szCs w:val="24"/>
        </w:rPr>
        <w:t xml:space="preserve">’s </w:t>
      </w:r>
      <w:r w:rsidR="00E23322" w:rsidRPr="00B87E14">
        <w:rPr>
          <w:rFonts w:ascii="Times New Roman" w:hAnsi="Times New Roman" w:cs="Times New Roman"/>
          <w:sz w:val="24"/>
          <w:szCs w:val="24"/>
        </w:rPr>
        <w:t xml:space="preserve">issue </w:t>
      </w:r>
      <w:r w:rsidR="005C1263" w:rsidRPr="00B87E14">
        <w:rPr>
          <w:rFonts w:ascii="Times New Roman" w:hAnsi="Times New Roman" w:cs="Times New Roman"/>
          <w:sz w:val="24"/>
          <w:szCs w:val="24"/>
        </w:rPr>
        <w:t xml:space="preserve">set the </w:t>
      </w:r>
      <w:r w:rsidR="007D6846" w:rsidRPr="00B87E14">
        <w:rPr>
          <w:rFonts w:ascii="Times New Roman" w:hAnsi="Times New Roman" w:cs="Times New Roman"/>
          <w:sz w:val="24"/>
          <w:szCs w:val="24"/>
        </w:rPr>
        <w:t>p</w:t>
      </w:r>
      <w:r w:rsidR="005C1263" w:rsidRPr="00B87E14">
        <w:rPr>
          <w:rFonts w:ascii="Times New Roman" w:hAnsi="Times New Roman" w:cs="Times New Roman"/>
          <w:sz w:val="24"/>
          <w:szCs w:val="24"/>
        </w:rPr>
        <w:t xml:space="preserve">andemic </w:t>
      </w:r>
      <w:r w:rsidR="007D6846" w:rsidRPr="00B87E14">
        <w:rPr>
          <w:rFonts w:ascii="Times New Roman" w:hAnsi="Times New Roman" w:cs="Times New Roman"/>
          <w:sz w:val="24"/>
          <w:szCs w:val="24"/>
        </w:rPr>
        <w:t xml:space="preserve">against the backdrop of the </w:t>
      </w:r>
      <w:r w:rsidR="00E23322" w:rsidRPr="00B87E14">
        <w:rPr>
          <w:rFonts w:ascii="Times New Roman" w:hAnsi="Times New Roman" w:cs="Times New Roman"/>
          <w:sz w:val="24"/>
          <w:szCs w:val="24"/>
        </w:rPr>
        <w:t xml:space="preserve">history of capitalist injustice (Treasa </w:t>
      </w:r>
      <w:r w:rsidR="00973FF9" w:rsidRPr="00B87E14">
        <w:rPr>
          <w:rFonts w:ascii="Times New Roman" w:hAnsi="Times New Roman" w:cs="Times New Roman"/>
          <w:sz w:val="24"/>
          <w:szCs w:val="24"/>
        </w:rPr>
        <w:t>and</w:t>
      </w:r>
      <w:r w:rsidR="00E23322" w:rsidRPr="00B87E14">
        <w:rPr>
          <w:rFonts w:ascii="Times New Roman" w:hAnsi="Times New Roman" w:cs="Times New Roman"/>
          <w:sz w:val="24"/>
          <w:szCs w:val="24"/>
        </w:rPr>
        <w:t xml:space="preserve"> Brittany)</w:t>
      </w:r>
      <w:r w:rsidR="001F62C7" w:rsidRPr="00B87E14">
        <w:rPr>
          <w:rFonts w:ascii="Times New Roman" w:hAnsi="Times New Roman" w:cs="Times New Roman"/>
          <w:sz w:val="24"/>
          <w:szCs w:val="24"/>
          <w:lang w:val="en-CA"/>
        </w:rPr>
        <w:t>.</w:t>
      </w:r>
      <w:r w:rsidR="001F62C7" w:rsidRPr="00580C52">
        <w:rPr>
          <w:rFonts w:ascii="Times New Roman" w:hAnsi="Times New Roman" w:cs="Times New Roman"/>
          <w:sz w:val="24"/>
          <w:szCs w:val="24"/>
          <w:lang w:val="en-CA"/>
        </w:rPr>
        <w:t xml:space="preserve"> </w:t>
      </w:r>
    </w:p>
    <w:p w14:paraId="1FC73AE5" w14:textId="277C2A76" w:rsidR="00851B23" w:rsidRPr="00580C52" w:rsidRDefault="00851B23" w:rsidP="009540B5">
      <w:pPr>
        <w:spacing w:line="480" w:lineRule="auto"/>
        <w:ind w:left="63" w:firstLine="420"/>
        <w:contextualSpacing/>
        <w:rPr>
          <w:rFonts w:ascii="Times New Roman" w:hAnsi="Times New Roman" w:cs="Times New Roman"/>
          <w:sz w:val="24"/>
          <w:szCs w:val="24"/>
        </w:rPr>
      </w:pPr>
      <w:r w:rsidRPr="00580C52">
        <w:rPr>
          <w:rFonts w:ascii="Times New Roman" w:hAnsi="Times New Roman" w:cs="Times New Roman"/>
          <w:sz w:val="24"/>
          <w:szCs w:val="24"/>
        </w:rPr>
        <w:t xml:space="preserve">While including many thought-provoking topics and discussions, </w:t>
      </w:r>
      <w:r w:rsidR="007D6846" w:rsidRPr="00580C52">
        <w:rPr>
          <w:rFonts w:ascii="Times New Roman" w:hAnsi="Times New Roman" w:cs="Times New Roman"/>
          <w:sz w:val="24"/>
          <w:szCs w:val="24"/>
        </w:rPr>
        <w:t xml:space="preserve">these special issues </w:t>
      </w:r>
      <w:r w:rsidRPr="00580C52">
        <w:rPr>
          <w:rFonts w:ascii="Times New Roman" w:hAnsi="Times New Roman" w:cs="Times New Roman"/>
          <w:sz w:val="24"/>
          <w:szCs w:val="24"/>
        </w:rPr>
        <w:t xml:space="preserve">incline not towards impartiality, but instead often espouse one side of debate and opinions. This encourages the question: </w:t>
      </w:r>
      <w:r w:rsidR="00B87E14">
        <w:rPr>
          <w:rFonts w:ascii="Times New Roman" w:hAnsi="Times New Roman" w:cs="Times New Roman"/>
          <w:sz w:val="24"/>
          <w:szCs w:val="24"/>
        </w:rPr>
        <w:t>“</w:t>
      </w:r>
      <w:r w:rsidRPr="00580C52">
        <w:rPr>
          <w:rFonts w:ascii="Times New Roman" w:hAnsi="Times New Roman" w:cs="Times New Roman"/>
          <w:sz w:val="24"/>
          <w:szCs w:val="24"/>
        </w:rPr>
        <w:t xml:space="preserve">What would it be like to engage in mutual discussion with greater </w:t>
      </w:r>
      <w:r w:rsidR="00B87E14">
        <w:rPr>
          <w:rFonts w:ascii="Times New Roman" w:hAnsi="Times New Roman" w:cs="Times New Roman"/>
          <w:sz w:val="24"/>
          <w:szCs w:val="24"/>
        </w:rPr>
        <w:t>dialogism</w:t>
      </w:r>
      <w:r w:rsidRPr="00580C52">
        <w:rPr>
          <w:rFonts w:ascii="Times New Roman" w:hAnsi="Times New Roman" w:cs="Times New Roman"/>
          <w:sz w:val="24"/>
          <w:szCs w:val="24"/>
        </w:rPr>
        <w:t>?</w:t>
      </w:r>
      <w:r w:rsidR="00B87E14">
        <w:rPr>
          <w:rFonts w:ascii="Times New Roman" w:hAnsi="Times New Roman" w:cs="Times New Roman"/>
          <w:sz w:val="24"/>
          <w:szCs w:val="24"/>
        </w:rPr>
        <w:t>”</w:t>
      </w:r>
      <w:r w:rsidR="00B87E14" w:rsidRPr="00580C52">
        <w:rPr>
          <w:rFonts w:ascii="Times New Roman" w:hAnsi="Times New Roman" w:cs="Times New Roman"/>
          <w:sz w:val="24"/>
          <w:szCs w:val="24"/>
        </w:rPr>
        <w:t xml:space="preserve"> </w:t>
      </w:r>
      <w:r w:rsidRPr="00580C52">
        <w:rPr>
          <w:rFonts w:ascii="Times New Roman" w:hAnsi="Times New Roman" w:cs="Times New Roman"/>
          <w:sz w:val="24"/>
          <w:szCs w:val="24"/>
        </w:rPr>
        <w:t xml:space="preserve">This is a mission which a journal for </w:t>
      </w:r>
      <w:r w:rsidR="005D24C7" w:rsidRPr="00580C52">
        <w:rPr>
          <w:rFonts w:ascii="Times New Roman" w:hAnsi="Times New Roman" w:cs="Times New Roman"/>
          <w:sz w:val="24"/>
          <w:szCs w:val="24"/>
        </w:rPr>
        <w:lastRenderedPageBreak/>
        <w:t>interdisciplinary</w:t>
      </w:r>
      <w:r w:rsidRPr="00580C52">
        <w:rPr>
          <w:rFonts w:ascii="Times New Roman" w:hAnsi="Times New Roman" w:cs="Times New Roman"/>
          <w:sz w:val="24"/>
          <w:szCs w:val="24"/>
        </w:rPr>
        <w:t xml:space="preserve"> cultural studies </w:t>
      </w:r>
      <w:r w:rsidR="00973FF9" w:rsidRPr="00580C52">
        <w:rPr>
          <w:rFonts w:ascii="Times New Roman" w:hAnsi="Times New Roman" w:cs="Times New Roman"/>
          <w:sz w:val="24"/>
          <w:szCs w:val="24"/>
        </w:rPr>
        <w:t xml:space="preserve">such as </w:t>
      </w:r>
      <w:r w:rsidR="00973FF9" w:rsidRPr="00580C52">
        <w:rPr>
          <w:rFonts w:ascii="Times New Roman" w:hAnsi="Times New Roman" w:cs="Times New Roman"/>
          <w:i/>
          <w:iCs/>
          <w:sz w:val="24"/>
          <w:szCs w:val="24"/>
        </w:rPr>
        <w:t xml:space="preserve">Mosaic </w:t>
      </w:r>
      <w:r w:rsidR="002828E9">
        <w:rPr>
          <w:rFonts w:ascii="Times New Roman" w:hAnsi="Times New Roman" w:cs="Times New Roman" w:hint="eastAsia"/>
          <w:sz w:val="24"/>
          <w:szCs w:val="24"/>
        </w:rPr>
        <w:t>aims to</w:t>
      </w:r>
      <w:r w:rsidRPr="00580C52">
        <w:rPr>
          <w:rFonts w:ascii="Times New Roman" w:hAnsi="Times New Roman" w:cs="Times New Roman"/>
          <w:sz w:val="24"/>
          <w:szCs w:val="24"/>
        </w:rPr>
        <w:t xml:space="preserve"> fulfill.</w:t>
      </w:r>
      <w:r w:rsidR="00BD3C78">
        <w:rPr>
          <w:rFonts w:ascii="Times New Roman" w:hAnsi="Times New Roman" w:cs="Times New Roman"/>
          <w:sz w:val="24"/>
          <w:szCs w:val="24"/>
        </w:rPr>
        <w:t xml:space="preserve"> </w:t>
      </w:r>
      <w:r w:rsidRPr="00580C52">
        <w:rPr>
          <w:rFonts w:ascii="Times New Roman" w:hAnsi="Times New Roman" w:cs="Times New Roman"/>
          <w:sz w:val="24"/>
          <w:szCs w:val="24"/>
        </w:rPr>
        <w:t xml:space="preserve">In this special issue, we </w:t>
      </w:r>
      <w:r w:rsidR="00BD3C78">
        <w:rPr>
          <w:rFonts w:ascii="Times New Roman" w:hAnsi="Times New Roman" w:cs="Times New Roman"/>
          <w:sz w:val="24"/>
          <w:szCs w:val="24"/>
        </w:rPr>
        <w:t xml:space="preserve">thus </w:t>
      </w:r>
      <w:r w:rsidRPr="00580C52">
        <w:rPr>
          <w:rFonts w:ascii="Times New Roman" w:hAnsi="Times New Roman" w:cs="Times New Roman"/>
          <w:sz w:val="24"/>
          <w:szCs w:val="24"/>
        </w:rPr>
        <w:t xml:space="preserve">intend </w:t>
      </w:r>
      <w:r w:rsidR="00973FF9" w:rsidRPr="00580C52">
        <w:rPr>
          <w:rFonts w:ascii="Times New Roman" w:hAnsi="Times New Roman" w:cs="Times New Roman"/>
          <w:sz w:val="24"/>
          <w:szCs w:val="24"/>
        </w:rPr>
        <w:t xml:space="preserve">to provide </w:t>
      </w:r>
      <w:r w:rsidRPr="00580C52">
        <w:rPr>
          <w:rFonts w:ascii="Times New Roman" w:hAnsi="Times New Roman" w:cs="Times New Roman"/>
          <w:sz w:val="24"/>
          <w:szCs w:val="24"/>
        </w:rPr>
        <w:t xml:space="preserve">views and discussions that are </w:t>
      </w:r>
      <w:proofErr w:type="spellStart"/>
      <w:r w:rsidRPr="00580C52">
        <w:rPr>
          <w:rFonts w:ascii="Times New Roman" w:hAnsi="Times New Roman" w:cs="Times New Roman"/>
          <w:sz w:val="24"/>
          <w:szCs w:val="24"/>
        </w:rPr>
        <w:t>multiperspectival</w:t>
      </w:r>
      <w:proofErr w:type="spellEnd"/>
      <w:r w:rsidRPr="00580C52">
        <w:rPr>
          <w:rFonts w:ascii="Times New Roman" w:hAnsi="Times New Roman" w:cs="Times New Roman"/>
          <w:sz w:val="24"/>
          <w:szCs w:val="24"/>
        </w:rPr>
        <w:t xml:space="preserve">. We have commissioned </w:t>
      </w:r>
      <w:r w:rsidR="009542FF" w:rsidRPr="00580C52">
        <w:rPr>
          <w:rFonts w:ascii="Times New Roman" w:hAnsi="Times New Roman" w:cs="Times New Roman"/>
          <w:sz w:val="24"/>
          <w:szCs w:val="24"/>
        </w:rPr>
        <w:t>ten</w:t>
      </w:r>
      <w:r w:rsidRPr="00580C52">
        <w:rPr>
          <w:rFonts w:ascii="Times New Roman" w:hAnsi="Times New Roman" w:cs="Times New Roman"/>
          <w:sz w:val="24"/>
          <w:szCs w:val="24"/>
        </w:rPr>
        <w:t xml:space="preserve"> articles from</w:t>
      </w:r>
      <w:r w:rsidR="009542FF" w:rsidRPr="00580C52">
        <w:rPr>
          <w:rFonts w:ascii="Times New Roman" w:hAnsi="Times New Roman" w:cs="Times New Roman"/>
          <w:sz w:val="24"/>
          <w:szCs w:val="24"/>
        </w:rPr>
        <w:t xml:space="preserve"> </w:t>
      </w:r>
      <w:r w:rsidR="001C0269">
        <w:rPr>
          <w:rFonts w:ascii="Times New Roman" w:hAnsi="Times New Roman" w:cs="Times New Roman" w:hint="eastAsia"/>
          <w:sz w:val="24"/>
          <w:szCs w:val="24"/>
        </w:rPr>
        <w:t>sixteen</w:t>
      </w:r>
      <w:r w:rsidR="001C0269" w:rsidRPr="00580C52">
        <w:rPr>
          <w:rFonts w:ascii="Times New Roman" w:hAnsi="Times New Roman" w:cs="Times New Roman"/>
          <w:sz w:val="24"/>
          <w:szCs w:val="24"/>
        </w:rPr>
        <w:t xml:space="preserve"> </w:t>
      </w:r>
      <w:r w:rsidRPr="00580C52">
        <w:rPr>
          <w:rFonts w:ascii="Times New Roman" w:hAnsi="Times New Roman" w:cs="Times New Roman"/>
          <w:sz w:val="24"/>
          <w:szCs w:val="24"/>
        </w:rPr>
        <w:t>cross-continental scholars</w:t>
      </w:r>
      <w:r w:rsidR="00973FF9" w:rsidRPr="00580C52">
        <w:rPr>
          <w:rFonts w:ascii="Times New Roman" w:hAnsi="Times New Roman" w:cs="Times New Roman"/>
          <w:sz w:val="24"/>
          <w:szCs w:val="24"/>
        </w:rPr>
        <w:t>:</w:t>
      </w:r>
      <w:r w:rsidR="009637F5" w:rsidRPr="00580C52">
        <w:rPr>
          <w:rFonts w:ascii="Times New Roman" w:hAnsi="Times New Roman" w:cs="Times New Roman"/>
          <w:sz w:val="24"/>
          <w:szCs w:val="24"/>
        </w:rPr>
        <w:t xml:space="preserve"> </w:t>
      </w:r>
      <w:r w:rsidR="00342B89">
        <w:rPr>
          <w:rFonts w:ascii="Times New Roman" w:eastAsia="Times New Roman" w:hAnsi="Times New Roman" w:cs="Times New Roman"/>
          <w:sz w:val="24"/>
          <w:szCs w:val="24"/>
        </w:rPr>
        <w:t>Janet M. Wilson</w:t>
      </w:r>
      <w:r w:rsidR="00C5422B">
        <w:rPr>
          <w:rFonts w:ascii="Times New Roman" w:hAnsi="Times New Roman" w:cs="Times New Roman" w:hint="eastAsia"/>
          <w:sz w:val="24"/>
          <w:szCs w:val="24"/>
        </w:rPr>
        <w:t>,</w:t>
      </w:r>
      <w:r w:rsidR="00342B89">
        <w:rPr>
          <w:rFonts w:ascii="Times New Roman" w:eastAsia="Times New Roman" w:hAnsi="Times New Roman" w:cs="Times New Roman"/>
          <w:sz w:val="24"/>
          <w:szCs w:val="24"/>
        </w:rPr>
        <w:t xml:space="preserve"> Claire Chambers</w:t>
      </w:r>
      <w:r w:rsidR="00C5422B">
        <w:rPr>
          <w:rFonts w:ascii="Times New Roman" w:hAnsi="Times New Roman" w:cs="Times New Roman" w:hint="eastAsia"/>
          <w:sz w:val="24"/>
          <w:szCs w:val="24"/>
        </w:rPr>
        <w:t xml:space="preserve">, and </w:t>
      </w:r>
      <w:r w:rsidR="00C5422B">
        <w:rPr>
          <w:rFonts w:ascii="Times New Roman" w:hAnsi="Times New Roman" w:cs="Times New Roman" w:hint="eastAsia"/>
          <w:sz w:val="24"/>
        </w:rPr>
        <w:t>Christopher Rosenmeier</w:t>
      </w:r>
      <w:r w:rsidR="00342B89">
        <w:rPr>
          <w:rFonts w:ascii="Times New Roman" w:eastAsia="Times New Roman" w:hAnsi="Times New Roman" w:cs="Times New Roman"/>
          <w:sz w:val="24"/>
          <w:szCs w:val="24"/>
        </w:rPr>
        <w:t xml:space="preserve"> from the UK, Pallavi Rastogi from the US, Cristina M. </w:t>
      </w:r>
      <w:proofErr w:type="spellStart"/>
      <w:r w:rsidR="00342B89">
        <w:rPr>
          <w:rFonts w:ascii="Times New Roman" w:eastAsia="Times New Roman" w:hAnsi="Times New Roman" w:cs="Times New Roman"/>
          <w:sz w:val="24"/>
          <w:szCs w:val="24"/>
        </w:rPr>
        <w:t>Gámez</w:t>
      </w:r>
      <w:proofErr w:type="spellEnd"/>
      <w:r w:rsidR="00342B89">
        <w:rPr>
          <w:rFonts w:ascii="Times New Roman" w:eastAsia="Times New Roman" w:hAnsi="Times New Roman" w:cs="Times New Roman"/>
          <w:sz w:val="24"/>
          <w:szCs w:val="24"/>
        </w:rPr>
        <w:t>-Fernández from Spain,</w:t>
      </w:r>
      <w:r w:rsidR="00BD3C78">
        <w:rPr>
          <w:rFonts w:ascii="Times New Roman" w:eastAsia="Times New Roman" w:hAnsi="Times New Roman" w:cs="Times New Roman"/>
          <w:sz w:val="24"/>
          <w:szCs w:val="24"/>
        </w:rPr>
        <w:t xml:space="preserve"> and</w:t>
      </w:r>
      <w:r w:rsidR="00342B89">
        <w:rPr>
          <w:rFonts w:ascii="Times New Roman" w:eastAsia="Times New Roman" w:hAnsi="Times New Roman" w:cs="Times New Roman"/>
          <w:sz w:val="24"/>
          <w:szCs w:val="24"/>
        </w:rPr>
        <w:t xml:space="preserve"> Aleks </w:t>
      </w:r>
      <w:proofErr w:type="spellStart"/>
      <w:r w:rsidR="00342B89">
        <w:rPr>
          <w:rFonts w:ascii="Times New Roman" w:eastAsia="Times New Roman" w:hAnsi="Times New Roman" w:cs="Times New Roman"/>
          <w:sz w:val="24"/>
          <w:szCs w:val="24"/>
        </w:rPr>
        <w:t>Wansbrough</w:t>
      </w:r>
      <w:proofErr w:type="spellEnd"/>
      <w:r w:rsidR="00342B89">
        <w:rPr>
          <w:rFonts w:ascii="Times New Roman" w:eastAsia="Times New Roman" w:hAnsi="Times New Roman" w:cs="Times New Roman"/>
          <w:sz w:val="24"/>
          <w:szCs w:val="24"/>
        </w:rPr>
        <w:t xml:space="preserve"> from Australia</w:t>
      </w:r>
      <w:r w:rsidR="00BD3C78">
        <w:rPr>
          <w:rFonts w:ascii="Times New Roman" w:eastAsia="Times New Roman" w:hAnsi="Times New Roman" w:cs="Times New Roman"/>
          <w:sz w:val="24"/>
          <w:szCs w:val="24"/>
        </w:rPr>
        <w:t>,</w:t>
      </w:r>
      <w:r w:rsidR="00342B89">
        <w:rPr>
          <w:rFonts w:ascii="Times New Roman" w:eastAsia="Times New Roman" w:hAnsi="Times New Roman" w:cs="Times New Roman"/>
          <w:sz w:val="24"/>
          <w:szCs w:val="24"/>
        </w:rPr>
        <w:t xml:space="preserve"> as well as </w:t>
      </w:r>
      <w:r w:rsidR="001C0269">
        <w:rPr>
          <w:rFonts w:ascii="Times New Roman" w:hAnsi="Times New Roman" w:cs="Times New Roman" w:hint="eastAsia"/>
          <w:sz w:val="24"/>
          <w:szCs w:val="24"/>
        </w:rPr>
        <w:t>ten</w:t>
      </w:r>
      <w:r w:rsidR="00342B89">
        <w:rPr>
          <w:rFonts w:ascii="Times New Roman" w:eastAsia="Times New Roman" w:hAnsi="Times New Roman" w:cs="Times New Roman"/>
          <w:sz w:val="24"/>
          <w:szCs w:val="24"/>
        </w:rPr>
        <w:t xml:space="preserve"> scholars from China: Ning Wang, Xiaohui Liang, Min Zhou and </w:t>
      </w:r>
      <w:proofErr w:type="spellStart"/>
      <w:r w:rsidR="00342B89">
        <w:rPr>
          <w:rFonts w:ascii="Times New Roman" w:eastAsia="Times New Roman" w:hAnsi="Times New Roman" w:cs="Times New Roman"/>
          <w:sz w:val="24"/>
          <w:szCs w:val="24"/>
        </w:rPr>
        <w:t>Yunchun</w:t>
      </w:r>
      <w:proofErr w:type="spellEnd"/>
      <w:r w:rsidR="00342B89">
        <w:rPr>
          <w:rFonts w:ascii="Times New Roman" w:eastAsia="Times New Roman" w:hAnsi="Times New Roman" w:cs="Times New Roman"/>
          <w:sz w:val="24"/>
          <w:szCs w:val="24"/>
        </w:rPr>
        <w:t xml:space="preserve"> Lan, Haiyan Xie and Weihua He, Lingling Yao, Li Zhou, Jianxin Dong</w:t>
      </w:r>
      <w:r w:rsidR="00F16262">
        <w:rPr>
          <w:rFonts w:ascii="Times New Roman" w:eastAsia="Times New Roman" w:hAnsi="Times New Roman" w:cs="Times New Roman"/>
          <w:sz w:val="24"/>
          <w:szCs w:val="24"/>
        </w:rPr>
        <w:t>,</w:t>
      </w:r>
      <w:r w:rsidR="00C5422B">
        <w:rPr>
          <w:rFonts w:ascii="Times New Roman" w:hAnsi="Times New Roman" w:cs="Times New Roman" w:hint="eastAsia"/>
          <w:sz w:val="24"/>
          <w:szCs w:val="24"/>
        </w:rPr>
        <w:t xml:space="preserve"> and </w:t>
      </w:r>
      <w:proofErr w:type="spellStart"/>
      <w:r w:rsidR="00C5422B">
        <w:rPr>
          <w:rFonts w:ascii="Times New Roman" w:hAnsi="Times New Roman" w:cs="Times New Roman"/>
          <w:sz w:val="24"/>
        </w:rPr>
        <w:t>Mingdong</w:t>
      </w:r>
      <w:proofErr w:type="spellEnd"/>
      <w:r w:rsidR="00C5422B">
        <w:rPr>
          <w:rFonts w:ascii="Times New Roman" w:hAnsi="Times New Roman" w:cs="Times New Roman"/>
          <w:sz w:val="24"/>
        </w:rPr>
        <w:t xml:space="preserve"> Gu</w:t>
      </w:r>
      <w:r w:rsidR="00342B89">
        <w:rPr>
          <w:rFonts w:ascii="Times New Roman" w:eastAsia="Times New Roman" w:hAnsi="Times New Roman" w:cs="Times New Roman"/>
          <w:sz w:val="24"/>
          <w:szCs w:val="24"/>
        </w:rPr>
        <w:t xml:space="preserve">. </w:t>
      </w:r>
      <w:r w:rsidR="00342B89" w:rsidRPr="00626C02">
        <w:rPr>
          <w:rFonts w:ascii="Times New Roman" w:eastAsia="Times New Roman" w:hAnsi="Times New Roman" w:cs="Times New Roman"/>
          <w:sz w:val="24"/>
          <w:szCs w:val="24"/>
        </w:rPr>
        <w:t>In so doing, we will foster comparison and contrast b</w:t>
      </w:r>
      <w:r w:rsidR="00342B89">
        <w:rPr>
          <w:rFonts w:ascii="Times New Roman" w:eastAsia="Times New Roman" w:hAnsi="Times New Roman" w:cs="Times New Roman"/>
          <w:sz w:val="24"/>
          <w:szCs w:val="24"/>
        </w:rPr>
        <w:t>etween</w:t>
      </w:r>
      <w:r w:rsidR="00342B89" w:rsidRPr="00626C02">
        <w:rPr>
          <w:rFonts w:ascii="Times New Roman" w:eastAsia="Times New Roman" w:hAnsi="Times New Roman" w:cs="Times New Roman"/>
          <w:sz w:val="24"/>
          <w:szCs w:val="24"/>
        </w:rPr>
        <w:t xml:space="preserve"> their </w:t>
      </w:r>
      <w:r w:rsidR="00342B89" w:rsidRPr="00AF4E20">
        <w:rPr>
          <w:rFonts w:ascii="Times New Roman" w:eastAsia="Times New Roman" w:hAnsi="Times New Roman" w:cs="Times New Roman"/>
          <w:sz w:val="24"/>
          <w:szCs w:val="24"/>
        </w:rPr>
        <w:t>stances and approaches based upon the researchers’ different educational contexts and living conditions. These are either comparative between texts of different periods, countr</w:t>
      </w:r>
      <w:r w:rsidR="00342B89">
        <w:rPr>
          <w:rFonts w:ascii="Times New Roman" w:eastAsia="Times New Roman" w:hAnsi="Times New Roman" w:cs="Times New Roman"/>
          <w:sz w:val="24"/>
          <w:szCs w:val="24"/>
        </w:rPr>
        <w:t>ies</w:t>
      </w:r>
      <w:r w:rsidR="00F16262">
        <w:rPr>
          <w:rFonts w:ascii="Times New Roman" w:eastAsia="Times New Roman" w:hAnsi="Times New Roman" w:cs="Times New Roman"/>
          <w:sz w:val="24"/>
          <w:szCs w:val="24"/>
        </w:rPr>
        <w:t>,</w:t>
      </w:r>
      <w:r w:rsidR="00342B89">
        <w:rPr>
          <w:rFonts w:ascii="Times New Roman" w:eastAsia="Times New Roman" w:hAnsi="Times New Roman" w:cs="Times New Roman"/>
          <w:sz w:val="24"/>
          <w:szCs w:val="24"/>
        </w:rPr>
        <w:t xml:space="preserve"> or </w:t>
      </w:r>
      <w:r w:rsidR="00342B89">
        <w:rPr>
          <w:rFonts w:ascii="Times New Roman" w:hAnsi="Times New Roman" w:cs="Times New Roman" w:hint="eastAsia"/>
          <w:sz w:val="24"/>
          <w:szCs w:val="24"/>
        </w:rPr>
        <w:t xml:space="preserve">thematic concerns, </w:t>
      </w:r>
      <w:r w:rsidR="00342B89">
        <w:rPr>
          <w:rFonts w:ascii="Times New Roman" w:eastAsia="Times New Roman" w:hAnsi="Times New Roman" w:cs="Times New Roman"/>
          <w:sz w:val="24"/>
          <w:szCs w:val="24"/>
        </w:rPr>
        <w:t xml:space="preserve">or a close textual analysis on a single text from a comparative perspective. The contributors use approaches such as ecocriticism, its newer version cultural ecology, and its key concept </w:t>
      </w:r>
      <w:proofErr w:type="spellStart"/>
      <w:r w:rsidR="00342B89">
        <w:rPr>
          <w:rFonts w:ascii="Times New Roman" w:eastAsia="Times New Roman" w:hAnsi="Times New Roman" w:cs="Times New Roman"/>
          <w:sz w:val="24"/>
          <w:szCs w:val="24"/>
        </w:rPr>
        <w:t>ecoprecarity</w:t>
      </w:r>
      <w:proofErr w:type="spellEnd"/>
      <w:r w:rsidR="00342B89">
        <w:rPr>
          <w:rFonts w:ascii="Times New Roman" w:eastAsia="Times New Roman" w:hAnsi="Times New Roman" w:cs="Times New Roman"/>
          <w:sz w:val="24"/>
          <w:szCs w:val="24"/>
        </w:rPr>
        <w:t>, as well as ideas drawn from cultural studies such as social justice and the cultural unconscious. Moreover, the</w:t>
      </w:r>
      <w:r w:rsidR="00750E5C">
        <w:rPr>
          <w:rFonts w:ascii="Times New Roman" w:eastAsia="Times New Roman" w:hAnsi="Times New Roman" w:cs="Times New Roman"/>
          <w:sz w:val="24"/>
          <w:szCs w:val="24"/>
        </w:rPr>
        <w:t xml:space="preserve"> writers</w:t>
      </w:r>
      <w:r w:rsidR="00342B89">
        <w:rPr>
          <w:rFonts w:ascii="Times New Roman" w:eastAsia="Times New Roman" w:hAnsi="Times New Roman" w:cs="Times New Roman"/>
          <w:sz w:val="24"/>
          <w:szCs w:val="24"/>
        </w:rPr>
        <w:t xml:space="preserve"> address the concepts of vulnerability and solidarity with a subtlety that accommodates a range of cultural specificities. Without shying away from potential friction, we offer up this special issue as a space</w:t>
      </w:r>
      <w:r w:rsidR="00342B89">
        <w:rPr>
          <w:rFonts w:ascii="Times New Roman" w:hAnsi="Times New Roman" w:cs="Times New Roman" w:hint="eastAsia"/>
          <w:sz w:val="24"/>
          <w:szCs w:val="24"/>
        </w:rPr>
        <w:t xml:space="preserve"> </w:t>
      </w:r>
      <w:r w:rsidRPr="00580C52">
        <w:rPr>
          <w:rFonts w:ascii="Times New Roman" w:hAnsi="Times New Roman" w:cs="Times New Roman"/>
          <w:sz w:val="24"/>
          <w:szCs w:val="24"/>
        </w:rPr>
        <w:t xml:space="preserve">for authors and readers to explore difficult subjects with an </w:t>
      </w:r>
      <w:r w:rsidR="007721B3">
        <w:rPr>
          <w:rFonts w:ascii="Times New Roman" w:hAnsi="Times New Roman" w:cs="Times New Roman"/>
          <w:sz w:val="24"/>
          <w:szCs w:val="24"/>
        </w:rPr>
        <w:t>ethos</w:t>
      </w:r>
      <w:r w:rsidR="007721B3" w:rsidRPr="00580C52">
        <w:rPr>
          <w:rFonts w:ascii="Times New Roman" w:hAnsi="Times New Roman" w:cs="Times New Roman"/>
          <w:sz w:val="24"/>
          <w:szCs w:val="24"/>
        </w:rPr>
        <w:t xml:space="preserve"> </w:t>
      </w:r>
      <w:r w:rsidRPr="00580C52">
        <w:rPr>
          <w:rFonts w:ascii="Times New Roman" w:hAnsi="Times New Roman" w:cs="Times New Roman"/>
          <w:sz w:val="24"/>
          <w:szCs w:val="24"/>
        </w:rPr>
        <w:t xml:space="preserve">of </w:t>
      </w:r>
      <w:r w:rsidR="00F16262">
        <w:rPr>
          <w:rFonts w:ascii="Times New Roman" w:hAnsi="Times New Roman" w:cs="Times New Roman"/>
          <w:sz w:val="24"/>
          <w:szCs w:val="24"/>
        </w:rPr>
        <w:t xml:space="preserve">reciprocal </w:t>
      </w:r>
      <w:r w:rsidR="007721B3">
        <w:rPr>
          <w:rFonts w:ascii="Times New Roman" w:hAnsi="Times New Roman" w:cs="Times New Roman"/>
          <w:sz w:val="24"/>
          <w:szCs w:val="24"/>
        </w:rPr>
        <w:t>communication</w:t>
      </w:r>
      <w:r w:rsidRPr="00580C52">
        <w:rPr>
          <w:rFonts w:ascii="Times New Roman" w:hAnsi="Times New Roman" w:cs="Times New Roman"/>
          <w:sz w:val="24"/>
          <w:szCs w:val="24"/>
        </w:rPr>
        <w:t>.</w:t>
      </w:r>
    </w:p>
    <w:p w14:paraId="57FF59FF" w14:textId="3BA42AC7" w:rsidR="00532C63" w:rsidRPr="00580C52" w:rsidRDefault="00977886" w:rsidP="009540B5">
      <w:pPr>
        <w:spacing w:line="480" w:lineRule="auto"/>
        <w:ind w:firstLineChars="264" w:firstLine="420"/>
        <w:contextualSpacing/>
        <w:rPr>
          <w:rFonts w:ascii="Times New Roman" w:hAnsi="Times New Roman" w:cs="Times New Roman"/>
          <w:color w:val="000000" w:themeColor="text1"/>
          <w:sz w:val="24"/>
          <w:szCs w:val="24"/>
        </w:rPr>
      </w:pPr>
      <w:r w:rsidRPr="00580C52">
        <w:rPr>
          <w:rFonts w:ascii="Times New Roman" w:eastAsia="MinionPro-Regular" w:hAnsi="Times New Roman" w:cs="Times New Roman"/>
          <w:kern w:val="0"/>
          <w:sz w:val="24"/>
          <w:szCs w:val="24"/>
        </w:rPr>
        <w:t xml:space="preserve">All the essays in this collection </w:t>
      </w:r>
      <w:r w:rsidR="009C4E3B" w:rsidRPr="00580C52">
        <w:rPr>
          <w:rFonts w:ascii="Times New Roman" w:eastAsia="MinionPro-Regular" w:hAnsi="Times New Roman" w:cs="Times New Roman"/>
          <w:kern w:val="0"/>
          <w:sz w:val="24"/>
          <w:szCs w:val="24"/>
        </w:rPr>
        <w:t>seek</w:t>
      </w:r>
      <w:r w:rsidR="00AD6F88" w:rsidRPr="00580C52">
        <w:rPr>
          <w:rFonts w:ascii="Times New Roman" w:eastAsia="MinionPro-Regular" w:hAnsi="Times New Roman" w:cs="Times New Roman"/>
          <w:kern w:val="0"/>
          <w:sz w:val="24"/>
          <w:szCs w:val="24"/>
        </w:rPr>
        <w:t xml:space="preserve"> to investigate different cultural responses to epidemics in history or</w:t>
      </w:r>
      <w:r w:rsidR="005F66F1" w:rsidRPr="00580C52">
        <w:rPr>
          <w:rFonts w:ascii="Times New Roman" w:eastAsia="MinionPro-Regular" w:hAnsi="Times New Roman" w:cs="Times New Roman"/>
          <w:kern w:val="0"/>
          <w:sz w:val="24"/>
          <w:szCs w:val="24"/>
        </w:rPr>
        <w:t xml:space="preserve"> to</w:t>
      </w:r>
      <w:r w:rsidR="00AD6F88" w:rsidRPr="00580C52">
        <w:rPr>
          <w:rFonts w:ascii="Times New Roman" w:eastAsia="MinionPro-Regular" w:hAnsi="Times New Roman" w:cs="Times New Roman"/>
          <w:kern w:val="0"/>
          <w:sz w:val="24"/>
          <w:szCs w:val="24"/>
        </w:rPr>
        <w:t xml:space="preserve"> the </w:t>
      </w:r>
      <w:r w:rsidR="00973FF9" w:rsidRPr="00580C52">
        <w:rPr>
          <w:rFonts w:ascii="Times New Roman" w:eastAsia="MinionPro-Regular" w:hAnsi="Times New Roman" w:cs="Times New Roman"/>
          <w:kern w:val="0"/>
          <w:sz w:val="24"/>
          <w:szCs w:val="24"/>
        </w:rPr>
        <w:t>Covid</w:t>
      </w:r>
      <w:r w:rsidR="000E286C" w:rsidRPr="00580C52">
        <w:rPr>
          <w:rFonts w:ascii="Times New Roman" w:eastAsia="MinionPro-Regular" w:hAnsi="Times New Roman" w:cs="Times New Roman"/>
          <w:kern w:val="0"/>
          <w:sz w:val="24"/>
          <w:szCs w:val="24"/>
        </w:rPr>
        <w:t xml:space="preserve">-19 </w:t>
      </w:r>
      <w:r w:rsidR="00750E5C" w:rsidRPr="00580C52">
        <w:rPr>
          <w:rFonts w:ascii="Times New Roman" w:eastAsia="MinionPro-Regular" w:hAnsi="Times New Roman" w:cs="Times New Roman"/>
          <w:kern w:val="0"/>
          <w:sz w:val="24"/>
          <w:szCs w:val="24"/>
        </w:rPr>
        <w:t xml:space="preserve">pandemic </w:t>
      </w:r>
      <w:r w:rsidR="005D24C7" w:rsidRPr="00580C52">
        <w:rPr>
          <w:rFonts w:ascii="Times New Roman" w:eastAsia="MinionPro-Regular" w:hAnsi="Times New Roman" w:cs="Times New Roman"/>
          <w:kern w:val="0"/>
          <w:sz w:val="24"/>
          <w:szCs w:val="24"/>
        </w:rPr>
        <w:t>from interdisciplinary and comparative perspective</w:t>
      </w:r>
      <w:r w:rsidR="005D24C7" w:rsidRPr="00580C52">
        <w:rPr>
          <w:rFonts w:ascii="Times New Roman" w:eastAsia="MinionPro-Regular" w:hAnsi="Times New Roman" w:cs="Times New Roman"/>
          <w:color w:val="000000" w:themeColor="text1"/>
          <w:kern w:val="0"/>
          <w:sz w:val="24"/>
          <w:szCs w:val="24"/>
        </w:rPr>
        <w:t>s</w:t>
      </w:r>
      <w:r w:rsidR="00AD6F88" w:rsidRPr="00580C52">
        <w:rPr>
          <w:rFonts w:ascii="Times New Roman" w:eastAsia="MinionPro-Regular" w:hAnsi="Times New Roman" w:cs="Times New Roman"/>
          <w:color w:val="000000" w:themeColor="text1"/>
          <w:kern w:val="0"/>
          <w:sz w:val="24"/>
          <w:szCs w:val="24"/>
        </w:rPr>
        <w:t>.</w:t>
      </w:r>
      <w:r w:rsidR="0053495B" w:rsidRPr="00580C52">
        <w:rPr>
          <w:rFonts w:ascii="Times New Roman" w:eastAsia="MinionPro-Regular" w:hAnsi="Times New Roman" w:cs="Times New Roman"/>
          <w:color w:val="000000" w:themeColor="text1"/>
          <w:kern w:val="0"/>
          <w:sz w:val="24"/>
          <w:szCs w:val="24"/>
        </w:rPr>
        <w:t xml:space="preserve"> </w:t>
      </w:r>
      <w:r w:rsidR="00532C63" w:rsidRPr="00580C52">
        <w:rPr>
          <w:rFonts w:ascii="Times New Roman" w:eastAsia="MinionPro-Regular" w:hAnsi="Times New Roman" w:cs="Times New Roman"/>
          <w:color w:val="000000" w:themeColor="text1"/>
          <w:kern w:val="0"/>
          <w:sz w:val="24"/>
          <w:szCs w:val="24"/>
        </w:rPr>
        <w:t xml:space="preserve">The first essay, Janet </w:t>
      </w:r>
      <w:r w:rsidR="006D387C">
        <w:rPr>
          <w:rFonts w:ascii="Times New Roman" w:eastAsia="MinionPro-Regular" w:hAnsi="Times New Roman" w:cs="Times New Roman" w:hint="eastAsia"/>
          <w:color w:val="000000" w:themeColor="text1"/>
          <w:kern w:val="0"/>
          <w:sz w:val="24"/>
          <w:szCs w:val="24"/>
        </w:rPr>
        <w:t xml:space="preserve">M. </w:t>
      </w:r>
      <w:r w:rsidR="00532C63" w:rsidRPr="00580C52">
        <w:rPr>
          <w:rFonts w:ascii="Times New Roman" w:eastAsia="MinionPro-Regular" w:hAnsi="Times New Roman" w:cs="Times New Roman"/>
          <w:color w:val="000000" w:themeColor="text1"/>
          <w:kern w:val="0"/>
          <w:sz w:val="24"/>
          <w:szCs w:val="24"/>
        </w:rPr>
        <w:t xml:space="preserve">Wilson’s </w:t>
      </w:r>
      <w:r w:rsidR="00532C63" w:rsidRPr="00580C52">
        <w:rPr>
          <w:rFonts w:ascii="Times New Roman" w:hAnsi="Times New Roman" w:cs="Times New Roman"/>
          <w:color w:val="000000" w:themeColor="text1"/>
          <w:sz w:val="24"/>
          <w:szCs w:val="24"/>
        </w:rPr>
        <w:t xml:space="preserve">“Vulnerable Subjects: Ling Ma’s </w:t>
      </w:r>
      <w:r w:rsidR="00532C63" w:rsidRPr="00580C52">
        <w:rPr>
          <w:rFonts w:ascii="Times New Roman" w:hAnsi="Times New Roman" w:cs="Times New Roman"/>
          <w:i/>
          <w:iCs/>
          <w:color w:val="000000" w:themeColor="text1"/>
          <w:sz w:val="24"/>
          <w:szCs w:val="24"/>
        </w:rPr>
        <w:t>Severance</w:t>
      </w:r>
      <w:r w:rsidR="00422783" w:rsidRPr="00580C52">
        <w:rPr>
          <w:rFonts w:ascii="Times New Roman" w:hAnsi="Times New Roman" w:cs="Times New Roman"/>
          <w:color w:val="000000" w:themeColor="text1"/>
          <w:sz w:val="24"/>
          <w:szCs w:val="24"/>
        </w:rPr>
        <w:t xml:space="preserve"> </w:t>
      </w:r>
      <w:r w:rsidR="00532C63" w:rsidRPr="00580C52">
        <w:rPr>
          <w:rFonts w:ascii="Times New Roman" w:hAnsi="Times New Roman" w:cs="Times New Roman"/>
          <w:color w:val="000000" w:themeColor="text1"/>
          <w:sz w:val="24"/>
          <w:szCs w:val="24"/>
        </w:rPr>
        <w:t xml:space="preserve">and Karen Thompson Walker’s </w:t>
      </w:r>
      <w:r w:rsidR="00532C63" w:rsidRPr="00580C52">
        <w:rPr>
          <w:rFonts w:ascii="Times New Roman" w:hAnsi="Times New Roman" w:cs="Times New Roman"/>
          <w:i/>
          <w:iCs/>
          <w:color w:val="000000" w:themeColor="text1"/>
          <w:sz w:val="24"/>
          <w:szCs w:val="24"/>
        </w:rPr>
        <w:t>The Dreamers</w:t>
      </w:r>
      <w:r w:rsidR="00DA63B7">
        <w:rPr>
          <w:rFonts w:ascii="Times New Roman" w:hAnsi="Times New Roman" w:cs="Times New Roman"/>
          <w:color w:val="000000" w:themeColor="text1"/>
          <w:sz w:val="24"/>
          <w:szCs w:val="24"/>
        </w:rPr>
        <w:t>,”</w:t>
      </w:r>
      <w:r w:rsidR="00532C63" w:rsidRPr="00580C52">
        <w:rPr>
          <w:rFonts w:ascii="Times New Roman" w:hAnsi="Times New Roman" w:cs="Times New Roman"/>
          <w:color w:val="000000" w:themeColor="text1"/>
          <w:sz w:val="24"/>
          <w:szCs w:val="24"/>
        </w:rPr>
        <w:t xml:space="preserve"> highlights </w:t>
      </w:r>
      <w:r w:rsidR="00532C63" w:rsidRPr="00580C52">
        <w:rPr>
          <w:rFonts w:ascii="Times New Roman" w:hAnsi="Times New Roman" w:cs="Times New Roman"/>
          <w:color w:val="000000" w:themeColor="text1"/>
          <w:sz w:val="24"/>
          <w:szCs w:val="24"/>
        </w:rPr>
        <w:lastRenderedPageBreak/>
        <w:t>precisely the f</w:t>
      </w:r>
      <w:r w:rsidR="006A2EA5" w:rsidRPr="00580C52">
        <w:rPr>
          <w:rFonts w:ascii="Times New Roman" w:hAnsi="Times New Roman" w:cs="Times New Roman"/>
          <w:color w:val="000000" w:themeColor="text1"/>
          <w:sz w:val="24"/>
          <w:szCs w:val="24"/>
        </w:rPr>
        <w:t>o</w:t>
      </w:r>
      <w:r w:rsidR="00532C63" w:rsidRPr="00580C52">
        <w:rPr>
          <w:rFonts w:ascii="Times New Roman" w:hAnsi="Times New Roman" w:cs="Times New Roman"/>
          <w:color w:val="000000" w:themeColor="text1"/>
          <w:sz w:val="24"/>
          <w:szCs w:val="24"/>
        </w:rPr>
        <w:t xml:space="preserve">cuses of the five clusters of essays in this special issue, namely, </w:t>
      </w:r>
      <w:r w:rsidR="006D387C">
        <w:rPr>
          <w:rFonts w:ascii="Times New Roman" w:hAnsi="Times New Roman" w:cs="Times New Roman" w:hint="eastAsia"/>
          <w:color w:val="000000" w:themeColor="text1"/>
          <w:sz w:val="24"/>
          <w:szCs w:val="24"/>
        </w:rPr>
        <w:t>the definition</w:t>
      </w:r>
      <w:r w:rsidR="00532C63" w:rsidRPr="00580C52">
        <w:rPr>
          <w:rFonts w:ascii="Times New Roman" w:hAnsi="Times New Roman" w:cs="Times New Roman"/>
          <w:color w:val="000000" w:themeColor="text1"/>
          <w:sz w:val="24"/>
          <w:szCs w:val="24"/>
        </w:rPr>
        <w:t xml:space="preserve"> of </w:t>
      </w:r>
      <w:r w:rsidR="006A2EA5" w:rsidRPr="00580C52">
        <w:rPr>
          <w:rFonts w:ascii="Times New Roman" w:hAnsi="Times New Roman" w:cs="Times New Roman"/>
          <w:color w:val="000000" w:themeColor="text1"/>
          <w:sz w:val="24"/>
          <w:szCs w:val="24"/>
        </w:rPr>
        <w:t>the</w:t>
      </w:r>
      <w:r w:rsidR="00532C63" w:rsidRPr="00580C52">
        <w:rPr>
          <w:rFonts w:ascii="Times New Roman" w:hAnsi="Times New Roman" w:cs="Times New Roman"/>
          <w:color w:val="000000" w:themeColor="text1"/>
          <w:sz w:val="24"/>
          <w:szCs w:val="24"/>
        </w:rPr>
        <w:t xml:space="preserve"> subgenre </w:t>
      </w:r>
      <w:r w:rsidR="006D387C">
        <w:rPr>
          <w:rFonts w:ascii="Times New Roman" w:hAnsi="Times New Roman" w:cs="Times New Roman" w:hint="eastAsia"/>
          <w:color w:val="000000" w:themeColor="text1"/>
          <w:sz w:val="24"/>
          <w:szCs w:val="24"/>
        </w:rPr>
        <w:t>of pre-</w:t>
      </w:r>
      <w:r w:rsidR="00532C63" w:rsidRPr="00580C52">
        <w:rPr>
          <w:rFonts w:ascii="Times New Roman" w:hAnsi="Times New Roman" w:cs="Times New Roman"/>
          <w:color w:val="000000" w:themeColor="text1"/>
          <w:sz w:val="24"/>
          <w:szCs w:val="24"/>
        </w:rPr>
        <w:t xml:space="preserve">Covid fiction, ecological concern, social critique, feminist vision, and cross-cultural confrontation. </w:t>
      </w:r>
      <w:r w:rsidR="00076739">
        <w:rPr>
          <w:rFonts w:ascii="Times New Roman" w:hAnsi="Times New Roman" w:cs="Times New Roman"/>
          <w:color w:val="000000" w:themeColor="text1"/>
          <w:sz w:val="24"/>
          <w:szCs w:val="24"/>
        </w:rPr>
        <w:t>A</w:t>
      </w:r>
      <w:r w:rsidR="00532C63" w:rsidRPr="00580C52">
        <w:rPr>
          <w:rFonts w:ascii="Times New Roman" w:hAnsi="Times New Roman" w:cs="Times New Roman"/>
          <w:color w:val="000000" w:themeColor="text1"/>
          <w:sz w:val="24"/>
          <w:szCs w:val="24"/>
        </w:rPr>
        <w:t xml:space="preserve">fter a short discussion about </w:t>
      </w:r>
      <w:proofErr w:type="gramStart"/>
      <w:r w:rsidR="006D387C">
        <w:rPr>
          <w:rFonts w:ascii="Times New Roman" w:hAnsi="Times New Roman" w:cs="Times New Roman" w:hint="eastAsia"/>
          <w:color w:val="000000" w:themeColor="text1"/>
          <w:sz w:val="24"/>
          <w:szCs w:val="24"/>
        </w:rPr>
        <w:t>the pandemic</w:t>
      </w:r>
      <w:proofErr w:type="gramEnd"/>
      <w:r w:rsidR="006D387C" w:rsidRPr="00580C52">
        <w:rPr>
          <w:rFonts w:ascii="Times New Roman" w:hAnsi="Times New Roman" w:cs="Times New Roman"/>
          <w:color w:val="000000" w:themeColor="text1"/>
          <w:sz w:val="24"/>
          <w:szCs w:val="24"/>
        </w:rPr>
        <w:t xml:space="preserve"> </w:t>
      </w:r>
      <w:r w:rsidR="00532C63" w:rsidRPr="00580C52">
        <w:rPr>
          <w:rFonts w:ascii="Times New Roman" w:hAnsi="Times New Roman" w:cs="Times New Roman"/>
          <w:color w:val="000000" w:themeColor="text1"/>
          <w:sz w:val="24"/>
          <w:szCs w:val="24"/>
        </w:rPr>
        <w:t xml:space="preserve">fiction as a </w:t>
      </w:r>
      <w:r w:rsidR="006D387C">
        <w:rPr>
          <w:rFonts w:ascii="Times New Roman" w:hAnsi="Times New Roman" w:cs="Times New Roman" w:hint="eastAsia"/>
          <w:color w:val="000000" w:themeColor="text1"/>
          <w:sz w:val="24"/>
          <w:szCs w:val="24"/>
        </w:rPr>
        <w:t xml:space="preserve">type </w:t>
      </w:r>
      <w:r w:rsidR="00532C63" w:rsidRPr="00580C52">
        <w:rPr>
          <w:rFonts w:ascii="Times New Roman" w:hAnsi="Times New Roman" w:cs="Times New Roman"/>
          <w:color w:val="000000" w:themeColor="text1"/>
          <w:sz w:val="24"/>
          <w:szCs w:val="24"/>
        </w:rPr>
        <w:t xml:space="preserve">of speculative dystopian fiction, </w:t>
      </w:r>
      <w:r w:rsidR="00076739">
        <w:rPr>
          <w:rFonts w:ascii="Times New Roman" w:hAnsi="Times New Roman" w:cs="Times New Roman"/>
          <w:color w:val="000000" w:themeColor="text1"/>
          <w:sz w:val="24"/>
          <w:szCs w:val="24"/>
        </w:rPr>
        <w:t xml:space="preserve">Wilson </w:t>
      </w:r>
      <w:r w:rsidR="00532C63" w:rsidRPr="00580C52">
        <w:rPr>
          <w:rFonts w:ascii="Times New Roman" w:hAnsi="Times New Roman" w:cs="Times New Roman"/>
          <w:color w:val="000000" w:themeColor="text1"/>
          <w:sz w:val="24"/>
          <w:szCs w:val="24"/>
        </w:rPr>
        <w:t>explore</w:t>
      </w:r>
      <w:r w:rsidR="00DA5FB6">
        <w:rPr>
          <w:rFonts w:ascii="Times New Roman" w:hAnsi="Times New Roman" w:cs="Times New Roman"/>
          <w:color w:val="000000" w:themeColor="text1"/>
          <w:sz w:val="24"/>
          <w:szCs w:val="24"/>
        </w:rPr>
        <w:t>s</w:t>
      </w:r>
      <w:r w:rsidR="00532C63" w:rsidRPr="00580C52">
        <w:rPr>
          <w:rFonts w:ascii="Times New Roman" w:hAnsi="Times New Roman" w:cs="Times New Roman"/>
          <w:color w:val="000000" w:themeColor="text1"/>
          <w:sz w:val="24"/>
          <w:szCs w:val="24"/>
        </w:rPr>
        <w:t xml:space="preserve"> two pre-Covid speculative </w:t>
      </w:r>
      <w:r w:rsidR="006A2EA5" w:rsidRPr="00580C52">
        <w:rPr>
          <w:rFonts w:ascii="Times New Roman" w:hAnsi="Times New Roman" w:cs="Times New Roman"/>
          <w:color w:val="000000" w:themeColor="text1"/>
          <w:sz w:val="24"/>
          <w:szCs w:val="24"/>
        </w:rPr>
        <w:t>novel</w:t>
      </w:r>
      <w:r w:rsidR="00532C63" w:rsidRPr="00580C52">
        <w:rPr>
          <w:rFonts w:ascii="Times New Roman" w:hAnsi="Times New Roman" w:cs="Times New Roman"/>
          <w:color w:val="000000" w:themeColor="text1"/>
          <w:sz w:val="24"/>
          <w:szCs w:val="24"/>
        </w:rPr>
        <w:t xml:space="preserve">s, </w:t>
      </w:r>
      <w:r w:rsidR="00532C63" w:rsidRPr="00580C52">
        <w:rPr>
          <w:rFonts w:ascii="Times New Roman" w:hAnsi="Times New Roman" w:cs="Times New Roman"/>
          <w:i/>
          <w:iCs/>
          <w:color w:val="000000" w:themeColor="text1"/>
          <w:sz w:val="24"/>
          <w:szCs w:val="24"/>
        </w:rPr>
        <w:t>Severance</w:t>
      </w:r>
      <w:r w:rsidR="00532C63" w:rsidRPr="00580C52">
        <w:rPr>
          <w:rFonts w:ascii="Times New Roman" w:hAnsi="Times New Roman" w:cs="Times New Roman"/>
          <w:color w:val="000000" w:themeColor="text1"/>
          <w:sz w:val="24"/>
          <w:szCs w:val="24"/>
        </w:rPr>
        <w:t xml:space="preserve"> </w:t>
      </w:r>
      <w:r w:rsidR="009F7DE8" w:rsidRPr="00580C52">
        <w:rPr>
          <w:rFonts w:ascii="Times New Roman" w:hAnsi="Times New Roman" w:cs="Times New Roman"/>
          <w:color w:val="000000" w:themeColor="text1"/>
          <w:sz w:val="24"/>
          <w:szCs w:val="24"/>
        </w:rPr>
        <w:t>(</w:t>
      </w:r>
      <w:r w:rsidR="006D387C">
        <w:rPr>
          <w:rFonts w:ascii="Times New Roman" w:hAnsi="Times New Roman" w:cs="Times New Roman" w:hint="eastAsia"/>
          <w:color w:val="000000" w:themeColor="text1"/>
          <w:sz w:val="24"/>
          <w:szCs w:val="24"/>
        </w:rPr>
        <w:t xml:space="preserve">[2019] </w:t>
      </w:r>
      <w:r w:rsidR="009F7DE8" w:rsidRPr="00580C52">
        <w:rPr>
          <w:rFonts w:ascii="Times New Roman" w:hAnsi="Times New Roman" w:cs="Times New Roman"/>
          <w:color w:val="000000" w:themeColor="text1"/>
          <w:sz w:val="24"/>
          <w:szCs w:val="24"/>
        </w:rPr>
        <w:t xml:space="preserve">2021) </w:t>
      </w:r>
      <w:r w:rsidR="00532C63" w:rsidRPr="00580C52">
        <w:rPr>
          <w:rFonts w:ascii="Times New Roman" w:hAnsi="Times New Roman" w:cs="Times New Roman"/>
          <w:color w:val="000000" w:themeColor="text1"/>
          <w:sz w:val="24"/>
          <w:szCs w:val="24"/>
        </w:rPr>
        <w:t xml:space="preserve">and </w:t>
      </w:r>
      <w:r w:rsidR="00532C63" w:rsidRPr="00580C52">
        <w:rPr>
          <w:rFonts w:ascii="Times New Roman" w:hAnsi="Times New Roman" w:cs="Times New Roman"/>
          <w:i/>
          <w:iCs/>
          <w:color w:val="000000" w:themeColor="text1"/>
          <w:sz w:val="24"/>
          <w:szCs w:val="24"/>
        </w:rPr>
        <w:t>The Dreamers</w:t>
      </w:r>
      <w:r w:rsidR="009F7DE8" w:rsidRPr="00580C52">
        <w:rPr>
          <w:rFonts w:ascii="Times New Roman" w:hAnsi="Times New Roman" w:cs="Times New Roman"/>
          <w:i/>
          <w:iCs/>
          <w:color w:val="000000" w:themeColor="text1"/>
          <w:sz w:val="24"/>
          <w:szCs w:val="24"/>
        </w:rPr>
        <w:t xml:space="preserve"> </w:t>
      </w:r>
      <w:r w:rsidR="009F7DE8" w:rsidRPr="00580C52">
        <w:rPr>
          <w:rFonts w:ascii="Times New Roman" w:hAnsi="Times New Roman" w:cs="Times New Roman"/>
          <w:color w:val="000000" w:themeColor="text1"/>
          <w:sz w:val="24"/>
          <w:szCs w:val="24"/>
        </w:rPr>
        <w:t>(</w:t>
      </w:r>
      <w:r w:rsidR="006D387C">
        <w:rPr>
          <w:rFonts w:ascii="Times New Roman" w:hAnsi="Times New Roman" w:cs="Times New Roman" w:hint="eastAsia"/>
          <w:color w:val="000000" w:themeColor="text1"/>
          <w:sz w:val="24"/>
          <w:szCs w:val="24"/>
        </w:rPr>
        <w:t xml:space="preserve">[2018] </w:t>
      </w:r>
      <w:r w:rsidR="009F7DE8" w:rsidRPr="00580C52">
        <w:rPr>
          <w:rFonts w:ascii="Times New Roman" w:hAnsi="Times New Roman" w:cs="Times New Roman"/>
          <w:color w:val="000000" w:themeColor="text1"/>
          <w:sz w:val="24"/>
          <w:szCs w:val="24"/>
        </w:rPr>
        <w:t>2019)</w:t>
      </w:r>
      <w:r w:rsidR="00532C63" w:rsidRPr="00580C52">
        <w:rPr>
          <w:rFonts w:ascii="Times New Roman" w:hAnsi="Times New Roman" w:cs="Times New Roman"/>
          <w:color w:val="000000" w:themeColor="text1"/>
          <w:sz w:val="24"/>
          <w:szCs w:val="24"/>
        </w:rPr>
        <w:t xml:space="preserve">. </w:t>
      </w:r>
      <w:r w:rsidR="007721B3">
        <w:rPr>
          <w:rFonts w:ascii="Times New Roman" w:hAnsi="Times New Roman" w:cs="Times New Roman"/>
          <w:color w:val="000000" w:themeColor="text1"/>
          <w:sz w:val="24"/>
          <w:szCs w:val="24"/>
        </w:rPr>
        <w:t>She</w:t>
      </w:r>
      <w:r w:rsidR="007721B3" w:rsidRPr="00580C52">
        <w:rPr>
          <w:rFonts w:ascii="Times New Roman" w:hAnsi="Times New Roman" w:cs="Times New Roman"/>
          <w:color w:val="000000" w:themeColor="text1"/>
          <w:sz w:val="24"/>
          <w:szCs w:val="24"/>
        </w:rPr>
        <w:t xml:space="preserve"> </w:t>
      </w:r>
      <w:r w:rsidR="00532C63" w:rsidRPr="00580C52">
        <w:rPr>
          <w:rFonts w:ascii="Times New Roman" w:hAnsi="Times New Roman" w:cs="Times New Roman"/>
          <w:color w:val="000000" w:themeColor="text1"/>
          <w:sz w:val="24"/>
          <w:szCs w:val="24"/>
        </w:rPr>
        <w:t xml:space="preserve">discusses how these novels address themes of reproductive futurism, environmental degradation, xenophobia, female resilience and agency in the face of crises. </w:t>
      </w:r>
      <w:r w:rsidR="00DA5FB6" w:rsidRPr="00580C52">
        <w:rPr>
          <w:rFonts w:ascii="Times New Roman" w:hAnsi="Times New Roman" w:cs="Times New Roman"/>
          <w:i/>
          <w:iCs/>
          <w:color w:val="000000" w:themeColor="text1"/>
          <w:sz w:val="24"/>
          <w:szCs w:val="24"/>
        </w:rPr>
        <w:t>Severance</w:t>
      </w:r>
      <w:r w:rsidR="00532C63" w:rsidRPr="00580C52">
        <w:rPr>
          <w:rFonts w:ascii="Times New Roman" w:hAnsi="Times New Roman" w:cs="Times New Roman"/>
          <w:color w:val="000000" w:themeColor="text1"/>
          <w:sz w:val="24"/>
          <w:szCs w:val="24"/>
        </w:rPr>
        <w:t xml:space="preserve"> depicts a dystopian world </w:t>
      </w:r>
      <w:r w:rsidR="006A2EA5" w:rsidRPr="00580C52">
        <w:rPr>
          <w:rFonts w:ascii="Times New Roman" w:hAnsi="Times New Roman" w:cs="Times New Roman"/>
          <w:color w:val="000000" w:themeColor="text1"/>
          <w:sz w:val="24"/>
          <w:szCs w:val="24"/>
        </w:rPr>
        <w:t>in which</w:t>
      </w:r>
      <w:r w:rsidR="00532C63" w:rsidRPr="00580C52">
        <w:rPr>
          <w:rFonts w:ascii="Times New Roman" w:hAnsi="Times New Roman" w:cs="Times New Roman"/>
          <w:color w:val="000000" w:themeColor="text1"/>
          <w:sz w:val="24"/>
          <w:szCs w:val="24"/>
        </w:rPr>
        <w:t xml:space="preserve"> a fungal infection overtakes New York City, highlighting the protagonist’s journey from compliance with capitalist forces to principled resistance. </w:t>
      </w:r>
      <w:r w:rsidR="007721B3" w:rsidRPr="00580C52">
        <w:rPr>
          <w:rFonts w:ascii="Times New Roman" w:hAnsi="Times New Roman" w:cs="Times New Roman"/>
          <w:i/>
          <w:iCs/>
          <w:color w:val="000000" w:themeColor="text1"/>
          <w:sz w:val="24"/>
          <w:szCs w:val="24"/>
        </w:rPr>
        <w:t xml:space="preserve">The Dreamers </w:t>
      </w:r>
      <w:r w:rsidR="00532C63" w:rsidRPr="00580C52">
        <w:rPr>
          <w:rFonts w:ascii="Times New Roman" w:hAnsi="Times New Roman" w:cs="Times New Roman"/>
          <w:color w:val="000000" w:themeColor="text1"/>
          <w:sz w:val="24"/>
          <w:szCs w:val="24"/>
        </w:rPr>
        <w:t xml:space="preserve">explores a sleeping sickness outbreak in California and its effects on a small </w:t>
      </w:r>
      <w:r w:rsidR="006A2EA5" w:rsidRPr="00580C52">
        <w:rPr>
          <w:rFonts w:ascii="Times New Roman" w:hAnsi="Times New Roman" w:cs="Times New Roman"/>
          <w:color w:val="000000" w:themeColor="text1"/>
          <w:sz w:val="24"/>
          <w:szCs w:val="24"/>
        </w:rPr>
        <w:t>community</w:t>
      </w:r>
      <w:r w:rsidR="00532C63" w:rsidRPr="00580C52">
        <w:rPr>
          <w:rFonts w:ascii="Times New Roman" w:hAnsi="Times New Roman" w:cs="Times New Roman"/>
          <w:color w:val="000000" w:themeColor="text1"/>
          <w:sz w:val="24"/>
          <w:szCs w:val="24"/>
        </w:rPr>
        <w:t>, emphasizing the struggles and resilience of various characters in the face of uncertainty. The essay examines the</w:t>
      </w:r>
      <w:r w:rsidR="000D6F1E">
        <w:rPr>
          <w:rFonts w:ascii="Times New Roman" w:hAnsi="Times New Roman" w:cs="Times New Roman"/>
          <w:color w:val="000000" w:themeColor="text1"/>
          <w:sz w:val="24"/>
          <w:szCs w:val="24"/>
        </w:rPr>
        <w:t xml:space="preserve"> novels’</w:t>
      </w:r>
      <w:r w:rsidR="00532C63" w:rsidRPr="00580C52">
        <w:rPr>
          <w:rFonts w:ascii="Times New Roman" w:hAnsi="Times New Roman" w:cs="Times New Roman"/>
          <w:color w:val="000000" w:themeColor="text1"/>
          <w:sz w:val="24"/>
          <w:szCs w:val="24"/>
        </w:rPr>
        <w:t xml:space="preserve"> thematic significance in relation to contemporary issues such as neoliberalism, climate change, patriarchal oppression</w:t>
      </w:r>
      <w:r w:rsidR="007721B3">
        <w:rPr>
          <w:rFonts w:ascii="Times New Roman" w:hAnsi="Times New Roman" w:cs="Times New Roman"/>
          <w:color w:val="000000" w:themeColor="text1"/>
          <w:sz w:val="24"/>
          <w:szCs w:val="24"/>
        </w:rPr>
        <w:t>,</w:t>
      </w:r>
      <w:r w:rsidR="00532C63" w:rsidRPr="00580C52">
        <w:rPr>
          <w:rFonts w:ascii="Times New Roman" w:hAnsi="Times New Roman" w:cs="Times New Roman"/>
          <w:color w:val="000000" w:themeColor="text1"/>
          <w:sz w:val="24"/>
          <w:szCs w:val="24"/>
        </w:rPr>
        <w:t xml:space="preserve"> and social inequality. </w:t>
      </w:r>
    </w:p>
    <w:p w14:paraId="28BBCCA9" w14:textId="595D3A49" w:rsidR="00FD19B9" w:rsidRDefault="00532C63" w:rsidP="006602EB">
      <w:pPr>
        <w:spacing w:line="480" w:lineRule="auto"/>
        <w:ind w:firstLineChars="200" w:firstLine="480"/>
        <w:contextualSpacing/>
        <w:rPr>
          <w:rFonts w:ascii="Times New Roman" w:hAnsi="Times New Roman" w:cs="Times New Roman"/>
          <w:sz w:val="24"/>
          <w:szCs w:val="24"/>
        </w:rPr>
      </w:pPr>
      <w:r w:rsidRPr="00580C52">
        <w:rPr>
          <w:rFonts w:ascii="Times New Roman" w:hAnsi="Times New Roman" w:cs="Times New Roman"/>
          <w:sz w:val="24"/>
          <w:szCs w:val="24"/>
        </w:rPr>
        <w:t xml:space="preserve">The second </w:t>
      </w:r>
      <w:r w:rsidR="000D6F1E">
        <w:rPr>
          <w:rFonts w:ascii="Times New Roman" w:hAnsi="Times New Roman" w:cs="Times New Roman"/>
          <w:sz w:val="24"/>
          <w:szCs w:val="24"/>
        </w:rPr>
        <w:t>article</w:t>
      </w:r>
      <w:r w:rsidRPr="00580C52">
        <w:rPr>
          <w:rFonts w:ascii="Times New Roman" w:hAnsi="Times New Roman" w:cs="Times New Roman"/>
          <w:sz w:val="24"/>
          <w:szCs w:val="24"/>
        </w:rPr>
        <w:t xml:space="preserve"> </w:t>
      </w:r>
      <w:r w:rsidR="00AD6F88" w:rsidRPr="00580C52">
        <w:rPr>
          <w:rFonts w:ascii="Times New Roman" w:hAnsi="Times New Roman" w:cs="Times New Roman"/>
          <w:sz w:val="24"/>
          <w:szCs w:val="24"/>
        </w:rPr>
        <w:t xml:space="preserve">“Forms of </w:t>
      </w:r>
      <w:r w:rsidR="00973FF9" w:rsidRPr="00580C52">
        <w:rPr>
          <w:rFonts w:ascii="Times New Roman" w:hAnsi="Times New Roman" w:cs="Times New Roman"/>
          <w:sz w:val="24"/>
          <w:szCs w:val="24"/>
        </w:rPr>
        <w:t>Covid</w:t>
      </w:r>
      <w:r w:rsidR="00AD6F88" w:rsidRPr="00580C52">
        <w:rPr>
          <w:rFonts w:ascii="Times New Roman" w:hAnsi="Times New Roman" w:cs="Times New Roman"/>
          <w:sz w:val="24"/>
          <w:szCs w:val="24"/>
        </w:rPr>
        <w:t>: Fiction After March 2020</w:t>
      </w:r>
      <w:r w:rsidR="00977886" w:rsidRPr="00580C52">
        <w:rPr>
          <w:rFonts w:ascii="Times New Roman" w:eastAsia="MinionPro-Regular" w:hAnsi="Times New Roman" w:cs="Times New Roman"/>
          <w:kern w:val="0"/>
          <w:sz w:val="24"/>
          <w:szCs w:val="24"/>
        </w:rPr>
        <w:t>” by</w:t>
      </w:r>
      <w:r w:rsidR="00AD6F88" w:rsidRPr="00580C52">
        <w:rPr>
          <w:rFonts w:ascii="Times New Roman" w:eastAsia="MinionPro-Regular" w:hAnsi="Times New Roman" w:cs="Times New Roman"/>
          <w:kern w:val="0"/>
          <w:sz w:val="24"/>
          <w:szCs w:val="24"/>
        </w:rPr>
        <w:t xml:space="preserve"> </w:t>
      </w:r>
      <w:r w:rsidR="00AD6F88" w:rsidRPr="00580C52">
        <w:rPr>
          <w:rFonts w:ascii="Times New Roman" w:hAnsi="Times New Roman" w:cs="Times New Roman"/>
          <w:sz w:val="24"/>
          <w:szCs w:val="24"/>
        </w:rPr>
        <w:t>Pallavi Rastogi</w:t>
      </w:r>
      <w:r w:rsidR="00977886" w:rsidRPr="00580C52">
        <w:rPr>
          <w:rFonts w:ascii="Times New Roman" w:eastAsia="MinionPro-Regular" w:hAnsi="Times New Roman" w:cs="Times New Roman"/>
          <w:kern w:val="0"/>
          <w:sz w:val="24"/>
          <w:szCs w:val="24"/>
        </w:rPr>
        <w:t xml:space="preserve"> starts with </w:t>
      </w:r>
      <w:r w:rsidR="00BD1CF6">
        <w:rPr>
          <w:rFonts w:ascii="Times New Roman" w:eastAsia="MinionPro-Regular" w:hAnsi="Times New Roman" w:cs="Times New Roman"/>
          <w:kern w:val="0"/>
          <w:sz w:val="24"/>
          <w:szCs w:val="24"/>
        </w:rPr>
        <w:t>analysis</w:t>
      </w:r>
      <w:r w:rsidR="00977886" w:rsidRPr="00580C52">
        <w:rPr>
          <w:rFonts w:ascii="Times New Roman" w:eastAsia="MinionPro-Regular" w:hAnsi="Times New Roman" w:cs="Times New Roman"/>
          <w:kern w:val="0"/>
          <w:sz w:val="24"/>
          <w:szCs w:val="24"/>
        </w:rPr>
        <w:t xml:space="preserve"> of</w:t>
      </w:r>
      <w:r w:rsidR="006D387C">
        <w:rPr>
          <w:rFonts w:ascii="Times New Roman" w:eastAsia="MinionPro-Regular" w:hAnsi="Times New Roman" w:cs="Times New Roman" w:hint="eastAsia"/>
          <w:kern w:val="0"/>
          <w:sz w:val="24"/>
          <w:szCs w:val="24"/>
        </w:rPr>
        <w:t xml:space="preserve"> Covid fiction as </w:t>
      </w:r>
      <w:r w:rsidR="00AD6F88" w:rsidRPr="00580C52">
        <w:rPr>
          <w:rFonts w:ascii="Times New Roman" w:eastAsia="MinionPro-Regular" w:hAnsi="Times New Roman" w:cs="Times New Roman"/>
          <w:kern w:val="0"/>
          <w:sz w:val="24"/>
          <w:szCs w:val="24"/>
        </w:rPr>
        <w:t xml:space="preserve">a </w:t>
      </w:r>
      <w:r w:rsidR="00071D7B" w:rsidRPr="00580C52">
        <w:rPr>
          <w:rFonts w:ascii="Times New Roman" w:eastAsia="MinionPro-Regular" w:hAnsi="Times New Roman" w:cs="Times New Roman"/>
          <w:kern w:val="0"/>
          <w:sz w:val="24"/>
          <w:szCs w:val="24"/>
        </w:rPr>
        <w:t>sub</w:t>
      </w:r>
      <w:r w:rsidR="00F6674A" w:rsidRPr="00580C52">
        <w:rPr>
          <w:rFonts w:ascii="Times New Roman" w:eastAsia="MinionPro-Regular" w:hAnsi="Times New Roman" w:cs="Times New Roman"/>
          <w:kern w:val="0"/>
          <w:sz w:val="24"/>
          <w:szCs w:val="24"/>
        </w:rPr>
        <w:t>genre</w:t>
      </w:r>
      <w:r w:rsidR="00071D7B" w:rsidRPr="00580C52">
        <w:rPr>
          <w:rFonts w:ascii="Times New Roman" w:eastAsia="MinionPro-Regular" w:hAnsi="Times New Roman" w:cs="Times New Roman"/>
          <w:kern w:val="0"/>
          <w:sz w:val="24"/>
          <w:szCs w:val="24"/>
        </w:rPr>
        <w:t xml:space="preserve"> of </w:t>
      </w:r>
      <w:r w:rsidR="00071D7B" w:rsidRPr="00580C52">
        <w:rPr>
          <w:rFonts w:ascii="Times New Roman" w:eastAsia="Times New Roman" w:hAnsi="Times New Roman" w:cs="Times New Roman"/>
          <w:sz w:val="24"/>
          <w:szCs w:val="24"/>
        </w:rPr>
        <w:t xml:space="preserve">disaster </w:t>
      </w:r>
      <w:r w:rsidR="005F66F1" w:rsidRPr="00580C52">
        <w:rPr>
          <w:rFonts w:ascii="Times New Roman" w:eastAsia="Times New Roman" w:hAnsi="Times New Roman" w:cs="Times New Roman"/>
          <w:sz w:val="24"/>
          <w:szCs w:val="24"/>
        </w:rPr>
        <w:t>writing</w:t>
      </w:r>
      <w:r w:rsidR="00F6674A" w:rsidRPr="00580C52">
        <w:rPr>
          <w:rFonts w:ascii="Times New Roman" w:eastAsia="MinionPro-Regular" w:hAnsi="Times New Roman" w:cs="Times New Roman"/>
          <w:kern w:val="0"/>
          <w:sz w:val="24"/>
          <w:szCs w:val="24"/>
        </w:rPr>
        <w:t>.</w:t>
      </w:r>
      <w:r w:rsidR="007956B7" w:rsidRPr="00580C52">
        <w:rPr>
          <w:rFonts w:ascii="Times New Roman" w:eastAsia="MinionPro-Regular" w:hAnsi="Times New Roman" w:cs="Times New Roman"/>
          <w:kern w:val="0"/>
          <w:sz w:val="24"/>
          <w:szCs w:val="24"/>
        </w:rPr>
        <w:t xml:space="preserve"> </w:t>
      </w:r>
      <w:r w:rsidR="002F720A">
        <w:rPr>
          <w:rFonts w:ascii="Times New Roman" w:eastAsia="MinionPro-Regular" w:hAnsi="Times New Roman" w:cs="Times New Roman"/>
          <w:kern w:val="0"/>
          <w:sz w:val="24"/>
          <w:szCs w:val="24"/>
        </w:rPr>
        <w:t>Under</w:t>
      </w:r>
      <w:r w:rsidR="005F66F1" w:rsidRPr="00580C52">
        <w:rPr>
          <w:rFonts w:ascii="Times New Roman" w:eastAsia="MinionPro-Regular" w:hAnsi="Times New Roman" w:cs="Times New Roman"/>
          <w:kern w:val="0"/>
          <w:sz w:val="24"/>
          <w:szCs w:val="24"/>
        </w:rPr>
        <w:t xml:space="preserve"> that umbrella term, </w:t>
      </w:r>
      <w:r w:rsidR="00973FF9" w:rsidRPr="00580C52">
        <w:rPr>
          <w:rFonts w:ascii="Times New Roman" w:eastAsia="MinionPro-Regular" w:hAnsi="Times New Roman" w:cs="Times New Roman"/>
          <w:kern w:val="0"/>
          <w:sz w:val="24"/>
          <w:szCs w:val="24"/>
        </w:rPr>
        <w:t>Rastogi’s</w:t>
      </w:r>
      <w:r w:rsidR="00973FF9" w:rsidRPr="00580C52">
        <w:rPr>
          <w:rFonts w:ascii="Times New Roman" w:hAnsi="Times New Roman" w:cs="Times New Roman"/>
          <w:sz w:val="24"/>
          <w:szCs w:val="24"/>
        </w:rPr>
        <w:t xml:space="preserve"> article </w:t>
      </w:r>
      <w:r w:rsidR="005F66F1" w:rsidRPr="00580C52">
        <w:rPr>
          <w:rFonts w:ascii="Times New Roman" w:hAnsi="Times New Roman" w:cs="Times New Roman"/>
          <w:sz w:val="24"/>
          <w:szCs w:val="24"/>
        </w:rPr>
        <w:t xml:space="preserve">discusses the surge of pandemic-related works in 2020-2021 and </w:t>
      </w:r>
      <w:r w:rsidR="006D387C">
        <w:rPr>
          <w:rFonts w:ascii="Times New Roman" w:hAnsi="Times New Roman" w:cs="Times New Roman" w:hint="eastAsia"/>
          <w:sz w:val="24"/>
          <w:szCs w:val="24"/>
        </w:rPr>
        <w:t>subsequently</w:t>
      </w:r>
      <w:r w:rsidR="000E286C" w:rsidRPr="00580C52">
        <w:rPr>
          <w:rFonts w:ascii="Times New Roman" w:hAnsi="Times New Roman" w:cs="Times New Roman"/>
          <w:sz w:val="24"/>
          <w:szCs w:val="24"/>
        </w:rPr>
        <w:t>. T</w:t>
      </w:r>
      <w:r w:rsidR="005F66F1" w:rsidRPr="00580C52">
        <w:rPr>
          <w:rFonts w:ascii="Times New Roman" w:hAnsi="Times New Roman" w:cs="Times New Roman"/>
          <w:sz w:val="24"/>
          <w:szCs w:val="24"/>
        </w:rPr>
        <w:t>he author identifies two types</w:t>
      </w:r>
      <w:r w:rsidR="002F720A">
        <w:rPr>
          <w:rFonts w:ascii="Times New Roman" w:hAnsi="Times New Roman" w:cs="Times New Roman"/>
          <w:sz w:val="24"/>
          <w:szCs w:val="24"/>
        </w:rPr>
        <w:t xml:space="preserve"> of writing</w:t>
      </w:r>
      <w:r w:rsidR="005F66F1" w:rsidRPr="00580C52">
        <w:rPr>
          <w:rFonts w:ascii="Times New Roman" w:hAnsi="Times New Roman" w:cs="Times New Roman"/>
          <w:sz w:val="24"/>
          <w:szCs w:val="24"/>
        </w:rPr>
        <w:t xml:space="preserve">: works directly addressing </w:t>
      </w:r>
      <w:r w:rsidR="00973FF9" w:rsidRPr="00580C52">
        <w:rPr>
          <w:rFonts w:ascii="Times New Roman" w:hAnsi="Times New Roman" w:cs="Times New Roman"/>
          <w:sz w:val="24"/>
          <w:szCs w:val="24"/>
        </w:rPr>
        <w:t>Covid</w:t>
      </w:r>
      <w:r w:rsidR="005F66F1" w:rsidRPr="00580C52">
        <w:rPr>
          <w:rFonts w:ascii="Times New Roman" w:hAnsi="Times New Roman" w:cs="Times New Roman"/>
          <w:sz w:val="24"/>
          <w:szCs w:val="24"/>
        </w:rPr>
        <w:t xml:space="preserve"> and those using pandemic-related concerns </w:t>
      </w:r>
      <w:r w:rsidR="006D387C">
        <w:rPr>
          <w:rFonts w:ascii="Times New Roman" w:hAnsi="Times New Roman" w:cs="Times New Roman" w:hint="eastAsia"/>
          <w:sz w:val="24"/>
          <w:szCs w:val="24"/>
        </w:rPr>
        <w:t xml:space="preserve">to </w:t>
      </w:r>
      <w:r w:rsidR="005F66F1" w:rsidRPr="00580C52">
        <w:rPr>
          <w:rFonts w:ascii="Times New Roman" w:hAnsi="Times New Roman" w:cs="Times New Roman"/>
          <w:sz w:val="24"/>
          <w:szCs w:val="24"/>
        </w:rPr>
        <w:t xml:space="preserve">address broader social problems, emphasizing the </w:t>
      </w:r>
      <w:r w:rsidR="005F66F1" w:rsidRPr="00580C52">
        <w:rPr>
          <w:rFonts w:ascii="Times New Roman" w:eastAsia="Times New Roman" w:hAnsi="Times New Roman" w:cs="Times New Roman"/>
          <w:sz w:val="24"/>
          <w:szCs w:val="24"/>
        </w:rPr>
        <w:t xml:space="preserve">specific </w:t>
      </w:r>
      <w:r w:rsidR="00D42FBC" w:rsidRPr="00580C52">
        <w:rPr>
          <w:rFonts w:ascii="Times New Roman" w:eastAsia="Times New Roman" w:hAnsi="Times New Roman" w:cs="Times New Roman"/>
          <w:sz w:val="24"/>
          <w:szCs w:val="24"/>
        </w:rPr>
        <w:t xml:space="preserve">thematic </w:t>
      </w:r>
      <w:r w:rsidR="005F66F1" w:rsidRPr="00580C52">
        <w:rPr>
          <w:rFonts w:ascii="Times New Roman" w:eastAsia="Times New Roman" w:hAnsi="Times New Roman" w:cs="Times New Roman"/>
          <w:sz w:val="24"/>
          <w:szCs w:val="24"/>
        </w:rPr>
        <w:t>concerns</w:t>
      </w:r>
      <w:r w:rsidR="00D42FBC" w:rsidRPr="00580C52">
        <w:rPr>
          <w:rFonts w:ascii="Times New Roman" w:hAnsi="Times New Roman" w:cs="Times New Roman"/>
          <w:sz w:val="24"/>
          <w:szCs w:val="24"/>
        </w:rPr>
        <w:t xml:space="preserve"> and</w:t>
      </w:r>
      <w:r w:rsidR="005F66F1" w:rsidRPr="00580C52">
        <w:rPr>
          <w:rFonts w:ascii="Times New Roman" w:hAnsi="Times New Roman" w:cs="Times New Roman"/>
          <w:sz w:val="24"/>
          <w:szCs w:val="24"/>
        </w:rPr>
        <w:t xml:space="preserve"> </w:t>
      </w:r>
      <w:r w:rsidR="00D42FBC" w:rsidRPr="00580C52">
        <w:rPr>
          <w:rFonts w:ascii="Times New Roman" w:hAnsi="Times New Roman" w:cs="Times New Roman"/>
          <w:sz w:val="24"/>
          <w:szCs w:val="24"/>
        </w:rPr>
        <w:t>formal</w:t>
      </w:r>
      <w:r w:rsidR="005F66F1" w:rsidRPr="00580C52">
        <w:rPr>
          <w:rFonts w:ascii="Times New Roman" w:hAnsi="Times New Roman" w:cs="Times New Roman"/>
          <w:sz w:val="24"/>
          <w:szCs w:val="24"/>
        </w:rPr>
        <w:t xml:space="preserve"> </w:t>
      </w:r>
      <w:r w:rsidR="005F66F1" w:rsidRPr="00580C52">
        <w:rPr>
          <w:rFonts w:ascii="Times New Roman" w:eastAsia="Times New Roman" w:hAnsi="Times New Roman" w:cs="Times New Roman"/>
          <w:sz w:val="24"/>
          <w:szCs w:val="24"/>
        </w:rPr>
        <w:t>aesthetics.</w:t>
      </w:r>
      <w:r w:rsidR="00D42FBC" w:rsidRPr="00580C52">
        <w:rPr>
          <w:rFonts w:ascii="Times New Roman" w:eastAsia="Times New Roman" w:hAnsi="Times New Roman" w:cs="Times New Roman"/>
          <w:sz w:val="24"/>
          <w:szCs w:val="24"/>
        </w:rPr>
        <w:t xml:space="preserve"> </w:t>
      </w:r>
      <w:r w:rsidR="007721B3">
        <w:rPr>
          <w:rFonts w:ascii="Times New Roman" w:eastAsia="Times New Roman" w:hAnsi="Times New Roman" w:cs="Times New Roman"/>
          <w:sz w:val="24"/>
          <w:szCs w:val="24"/>
        </w:rPr>
        <w:t>Rastogi</w:t>
      </w:r>
      <w:r w:rsidR="00D42FBC" w:rsidRPr="00580C52">
        <w:rPr>
          <w:rFonts w:ascii="Times New Roman" w:eastAsia="Times New Roman" w:hAnsi="Times New Roman" w:cs="Times New Roman"/>
          <w:sz w:val="24"/>
          <w:szCs w:val="24"/>
        </w:rPr>
        <w:t xml:space="preserve"> firstly refers to </w:t>
      </w:r>
      <w:r w:rsidR="0019295D">
        <w:rPr>
          <w:rFonts w:ascii="Times New Roman" w:hAnsi="Times New Roman" w:cs="Times New Roman" w:hint="eastAsia"/>
          <w:sz w:val="24"/>
          <w:szCs w:val="24"/>
        </w:rPr>
        <w:t xml:space="preserve">two short pieces, </w:t>
      </w:r>
      <w:r w:rsidR="0019295D" w:rsidRPr="0019295D">
        <w:rPr>
          <w:rFonts w:ascii="Times New Roman" w:hAnsi="Times New Roman" w:cs="Times New Roman"/>
          <w:sz w:val="24"/>
          <w:szCs w:val="24"/>
        </w:rPr>
        <w:t xml:space="preserve">Shamsie’s </w:t>
      </w:r>
      <w:r w:rsidR="0019295D">
        <w:rPr>
          <w:rFonts w:ascii="Times New Roman" w:hAnsi="Times New Roman" w:cs="Times New Roman"/>
          <w:sz w:val="24"/>
          <w:szCs w:val="24"/>
        </w:rPr>
        <w:t>“</w:t>
      </w:r>
      <w:r w:rsidR="0019295D" w:rsidRPr="0019295D">
        <w:rPr>
          <w:rFonts w:ascii="Times New Roman" w:hAnsi="Times New Roman" w:cs="Times New Roman"/>
          <w:sz w:val="24"/>
          <w:szCs w:val="24"/>
        </w:rPr>
        <w:t>The Walk</w:t>
      </w:r>
      <w:r w:rsidR="0019295D">
        <w:rPr>
          <w:rFonts w:ascii="Times New Roman" w:hAnsi="Times New Roman" w:cs="Times New Roman"/>
          <w:sz w:val="24"/>
          <w:szCs w:val="24"/>
        </w:rPr>
        <w:t>”</w:t>
      </w:r>
      <w:r w:rsidR="0019295D" w:rsidRPr="0019295D">
        <w:rPr>
          <w:rFonts w:ascii="Times New Roman" w:hAnsi="Times New Roman" w:cs="Times New Roman"/>
          <w:sz w:val="24"/>
          <w:szCs w:val="24"/>
        </w:rPr>
        <w:t xml:space="preserve"> and Jhumpa Lahiri</w:t>
      </w:r>
      <w:r w:rsidR="0019295D">
        <w:rPr>
          <w:rFonts w:ascii="Times New Roman" w:hAnsi="Times New Roman" w:cs="Times New Roman"/>
          <w:sz w:val="24"/>
          <w:szCs w:val="24"/>
        </w:rPr>
        <w:t>’</w:t>
      </w:r>
      <w:r w:rsidR="0019295D" w:rsidRPr="0019295D">
        <w:rPr>
          <w:rFonts w:ascii="Times New Roman" w:hAnsi="Times New Roman" w:cs="Times New Roman"/>
          <w:sz w:val="24"/>
          <w:szCs w:val="24"/>
        </w:rPr>
        <w:t xml:space="preserve">s </w:t>
      </w:r>
      <w:r w:rsidR="0019295D">
        <w:rPr>
          <w:rFonts w:ascii="Times New Roman" w:hAnsi="Times New Roman" w:cs="Times New Roman"/>
          <w:sz w:val="24"/>
          <w:szCs w:val="24"/>
        </w:rPr>
        <w:t>“</w:t>
      </w:r>
      <w:r w:rsidR="0019295D" w:rsidRPr="0019295D">
        <w:rPr>
          <w:rFonts w:ascii="Times New Roman" w:hAnsi="Times New Roman" w:cs="Times New Roman"/>
          <w:sz w:val="24"/>
          <w:szCs w:val="24"/>
        </w:rPr>
        <w:t>Letter to Italy</w:t>
      </w:r>
      <w:r w:rsidR="002A194E">
        <w:rPr>
          <w:rFonts w:ascii="Times New Roman" w:hAnsi="Times New Roman" w:cs="Times New Roman"/>
          <w:sz w:val="24"/>
          <w:szCs w:val="24"/>
        </w:rPr>
        <w:t>.”</w:t>
      </w:r>
      <w:r w:rsidR="00723B08">
        <w:rPr>
          <w:rFonts w:ascii="Times New Roman" w:hAnsi="Times New Roman" w:cs="Times New Roman"/>
          <w:sz w:val="24"/>
          <w:szCs w:val="24"/>
        </w:rPr>
        <w:t xml:space="preserve"> P</w:t>
      </w:r>
      <w:r w:rsidR="0019295D">
        <w:rPr>
          <w:rFonts w:ascii="Times New Roman" w:eastAsia="Times New Roman" w:hAnsi="Times New Roman" w:cs="Times New Roman"/>
          <w:sz w:val="24"/>
          <w:szCs w:val="24"/>
        </w:rPr>
        <w:t>roduced in March 2020</w:t>
      </w:r>
      <w:r w:rsidR="006602EB">
        <w:rPr>
          <w:rFonts w:ascii="Times New Roman" w:hAnsi="Times New Roman" w:cs="Times New Roman" w:hint="eastAsia"/>
          <w:sz w:val="24"/>
          <w:szCs w:val="24"/>
        </w:rPr>
        <w:t xml:space="preserve">, </w:t>
      </w:r>
      <w:r w:rsidR="003B4450">
        <w:rPr>
          <w:rFonts w:ascii="Times New Roman" w:hAnsi="Times New Roman" w:cs="Times New Roman"/>
          <w:sz w:val="24"/>
          <w:szCs w:val="24"/>
        </w:rPr>
        <w:t xml:space="preserve">Shamsie’s short story and Lahiri’s work of nonfiction </w:t>
      </w:r>
      <w:r w:rsidR="0019295D" w:rsidRPr="009C7196">
        <w:rPr>
          <w:rFonts w:ascii="Times New Roman" w:eastAsia="Times New Roman" w:hAnsi="Times New Roman" w:cs="Times New Roman"/>
          <w:sz w:val="24"/>
          <w:szCs w:val="24"/>
        </w:rPr>
        <w:lastRenderedPageBreak/>
        <w:t xml:space="preserve">directly address </w:t>
      </w:r>
      <w:r w:rsidR="0019295D" w:rsidRPr="0019295D">
        <w:rPr>
          <w:rFonts w:ascii="Times New Roman" w:hAnsi="Times New Roman" w:cs="Times New Roman"/>
          <w:sz w:val="24"/>
          <w:szCs w:val="24"/>
        </w:rPr>
        <w:t>the pandemic’s effects on daily life</w:t>
      </w:r>
      <w:r w:rsidR="006602EB">
        <w:rPr>
          <w:rFonts w:ascii="Times New Roman" w:hAnsi="Times New Roman" w:cs="Times New Roman" w:hint="eastAsia"/>
          <w:sz w:val="24"/>
          <w:szCs w:val="24"/>
        </w:rPr>
        <w:t>,</w:t>
      </w:r>
      <w:r w:rsidR="0019295D" w:rsidRPr="00580C52">
        <w:rPr>
          <w:rFonts w:ascii="Times New Roman" w:eastAsia="Times New Roman" w:hAnsi="Times New Roman" w:cs="Times New Roman"/>
          <w:sz w:val="24"/>
          <w:szCs w:val="24"/>
        </w:rPr>
        <w:t xml:space="preserve"> </w:t>
      </w:r>
      <w:r w:rsidR="0019295D" w:rsidRPr="0019295D">
        <w:rPr>
          <w:rFonts w:ascii="Times New Roman" w:hAnsi="Times New Roman" w:cs="Times New Roman"/>
          <w:sz w:val="24"/>
          <w:szCs w:val="24"/>
        </w:rPr>
        <w:t>underscor</w:t>
      </w:r>
      <w:r w:rsidR="006602EB">
        <w:rPr>
          <w:rFonts w:ascii="Times New Roman" w:hAnsi="Times New Roman" w:cs="Times New Roman" w:hint="eastAsia"/>
          <w:sz w:val="24"/>
          <w:szCs w:val="24"/>
        </w:rPr>
        <w:t>ing</w:t>
      </w:r>
      <w:r w:rsidR="0019295D">
        <w:rPr>
          <w:rFonts w:ascii="Times New Roman" w:hAnsi="Times New Roman" w:cs="Times New Roman" w:hint="eastAsia"/>
          <w:sz w:val="24"/>
          <w:szCs w:val="24"/>
        </w:rPr>
        <w:t xml:space="preserve"> </w:t>
      </w:r>
      <w:r w:rsidR="0019295D" w:rsidRPr="0019295D">
        <w:rPr>
          <w:rFonts w:ascii="Times New Roman" w:hAnsi="Times New Roman" w:cs="Times New Roman"/>
          <w:sz w:val="24"/>
          <w:szCs w:val="24"/>
        </w:rPr>
        <w:t>the importance of empathy and community building</w:t>
      </w:r>
      <w:r w:rsidR="00D42FBC" w:rsidRPr="00580C52">
        <w:rPr>
          <w:rFonts w:ascii="Times New Roman" w:eastAsia="Times New Roman" w:hAnsi="Times New Roman" w:cs="Times New Roman"/>
          <w:sz w:val="24"/>
          <w:szCs w:val="24"/>
        </w:rPr>
        <w:t xml:space="preserve">. </w:t>
      </w:r>
      <w:r w:rsidR="00C44479">
        <w:rPr>
          <w:rFonts w:ascii="Times New Roman" w:eastAsia="Times New Roman" w:hAnsi="Times New Roman" w:cs="Times New Roman"/>
          <w:sz w:val="24"/>
          <w:szCs w:val="24"/>
        </w:rPr>
        <w:t>Next</w:t>
      </w:r>
      <w:r w:rsidR="00C44479" w:rsidRPr="00580C52">
        <w:rPr>
          <w:rFonts w:ascii="Times New Roman" w:eastAsia="Times New Roman" w:hAnsi="Times New Roman" w:cs="Times New Roman"/>
          <w:sz w:val="24"/>
          <w:szCs w:val="24"/>
        </w:rPr>
        <w:t xml:space="preserve"> </w:t>
      </w:r>
      <w:r w:rsidR="003B4450">
        <w:rPr>
          <w:rFonts w:ascii="Times New Roman" w:eastAsia="Times New Roman" w:hAnsi="Times New Roman" w:cs="Times New Roman"/>
          <w:sz w:val="24"/>
          <w:szCs w:val="24"/>
        </w:rPr>
        <w:t>Rastogi</w:t>
      </w:r>
      <w:r w:rsidR="00D42FBC" w:rsidRPr="00580C52">
        <w:rPr>
          <w:rFonts w:ascii="Times New Roman" w:eastAsia="Times New Roman" w:hAnsi="Times New Roman" w:cs="Times New Roman"/>
          <w:sz w:val="24"/>
          <w:szCs w:val="24"/>
        </w:rPr>
        <w:t xml:space="preserve"> turns to </w:t>
      </w:r>
      <w:r w:rsidR="003B4450">
        <w:rPr>
          <w:rFonts w:ascii="Times New Roman" w:hAnsi="Times New Roman" w:cs="Times New Roman"/>
          <w:sz w:val="24"/>
          <w:szCs w:val="24"/>
        </w:rPr>
        <w:t>l</w:t>
      </w:r>
      <w:r w:rsidR="006602EB" w:rsidRPr="006602EB">
        <w:rPr>
          <w:rFonts w:ascii="Times New Roman" w:hAnsi="Times New Roman" w:cs="Times New Roman"/>
          <w:sz w:val="24"/>
          <w:szCs w:val="24"/>
        </w:rPr>
        <w:t xml:space="preserve">onger fiction about the pandemic, </w:t>
      </w:r>
      <w:r w:rsidR="003B4450">
        <w:rPr>
          <w:rFonts w:ascii="Times New Roman" w:hAnsi="Times New Roman" w:cs="Times New Roman"/>
          <w:sz w:val="24"/>
          <w:szCs w:val="24"/>
        </w:rPr>
        <w:t>most notably Mohsin Hamid’s</w:t>
      </w:r>
      <w:r w:rsidR="006602EB" w:rsidRPr="006602EB">
        <w:rPr>
          <w:rFonts w:ascii="Times New Roman" w:hAnsi="Times New Roman" w:cs="Times New Roman"/>
          <w:sz w:val="24"/>
          <w:szCs w:val="24"/>
        </w:rPr>
        <w:t xml:space="preserve"> </w:t>
      </w:r>
      <w:r w:rsidR="006602EB" w:rsidRPr="00566455">
        <w:rPr>
          <w:rFonts w:ascii="Times New Roman" w:hAnsi="Times New Roman" w:cs="Times New Roman"/>
          <w:i/>
          <w:iCs/>
          <w:sz w:val="24"/>
          <w:szCs w:val="24"/>
        </w:rPr>
        <w:t>The Last White Man</w:t>
      </w:r>
      <w:r w:rsidR="006602EB" w:rsidRPr="006602EB">
        <w:rPr>
          <w:rFonts w:ascii="Times New Roman" w:hAnsi="Times New Roman" w:cs="Times New Roman"/>
          <w:sz w:val="24"/>
          <w:szCs w:val="24"/>
        </w:rPr>
        <w:t xml:space="preserve">, </w:t>
      </w:r>
      <w:r w:rsidR="00AE12A4">
        <w:rPr>
          <w:rFonts w:ascii="Times New Roman" w:hAnsi="Times New Roman" w:cs="Times New Roman"/>
          <w:sz w:val="24"/>
          <w:szCs w:val="24"/>
        </w:rPr>
        <w:t>which</w:t>
      </w:r>
      <w:r w:rsidR="006602EB">
        <w:rPr>
          <w:rFonts w:ascii="Times New Roman" w:hAnsi="Times New Roman" w:cs="Times New Roman" w:hint="eastAsia"/>
          <w:sz w:val="24"/>
          <w:szCs w:val="24"/>
        </w:rPr>
        <w:t xml:space="preserve"> </w:t>
      </w:r>
      <w:r w:rsidR="006602EB" w:rsidRPr="006602EB">
        <w:rPr>
          <w:rFonts w:ascii="Times New Roman" w:hAnsi="Times New Roman" w:cs="Times New Roman"/>
          <w:sz w:val="24"/>
          <w:szCs w:val="24"/>
        </w:rPr>
        <w:t>began to appear only recently</w:t>
      </w:r>
      <w:r w:rsidR="00AE12A4">
        <w:rPr>
          <w:rFonts w:ascii="Times New Roman" w:hAnsi="Times New Roman" w:cs="Times New Roman"/>
          <w:sz w:val="24"/>
          <w:szCs w:val="24"/>
        </w:rPr>
        <w:t xml:space="preserve">. In doing so, Rastogi </w:t>
      </w:r>
      <w:r w:rsidR="006602EB" w:rsidRPr="006602EB">
        <w:rPr>
          <w:rFonts w:ascii="Times New Roman" w:hAnsi="Times New Roman" w:cs="Times New Roman"/>
          <w:sz w:val="24"/>
          <w:szCs w:val="24"/>
        </w:rPr>
        <w:t>expands the thematic focus of early Covid fiction outward</w:t>
      </w:r>
      <w:r w:rsidR="00AE12A4">
        <w:rPr>
          <w:rFonts w:ascii="Times New Roman" w:hAnsi="Times New Roman" w:cs="Times New Roman"/>
          <w:sz w:val="24"/>
          <w:szCs w:val="24"/>
        </w:rPr>
        <w:t xml:space="preserve">, </w:t>
      </w:r>
      <w:r w:rsidR="004B4473">
        <w:rPr>
          <w:rFonts w:ascii="Times New Roman" w:hAnsi="Times New Roman" w:cs="Times New Roman"/>
          <w:sz w:val="24"/>
          <w:szCs w:val="24"/>
        </w:rPr>
        <w:t>address</w:t>
      </w:r>
      <w:r w:rsidR="00AE12A4">
        <w:rPr>
          <w:rFonts w:ascii="Times New Roman" w:hAnsi="Times New Roman" w:cs="Times New Roman"/>
          <w:sz w:val="24"/>
          <w:szCs w:val="24"/>
        </w:rPr>
        <w:t>ing</w:t>
      </w:r>
      <w:r w:rsidR="006602EB" w:rsidRPr="006602EB">
        <w:rPr>
          <w:rFonts w:ascii="Times New Roman" w:hAnsi="Times New Roman" w:cs="Times New Roman"/>
          <w:sz w:val="24"/>
          <w:szCs w:val="24"/>
        </w:rPr>
        <w:t xml:space="preserve"> the intersectionality of </w:t>
      </w:r>
      <w:proofErr w:type="gramStart"/>
      <w:r w:rsidR="006602EB" w:rsidRPr="006602EB">
        <w:rPr>
          <w:rFonts w:ascii="Times New Roman" w:hAnsi="Times New Roman" w:cs="Times New Roman"/>
          <w:sz w:val="24"/>
          <w:szCs w:val="24"/>
        </w:rPr>
        <w:t>crisis in particular</w:t>
      </w:r>
      <w:proofErr w:type="gramEnd"/>
      <w:r w:rsidR="006602EB" w:rsidRPr="006602EB">
        <w:rPr>
          <w:rFonts w:ascii="Times New Roman" w:hAnsi="Times New Roman" w:cs="Times New Roman"/>
          <w:sz w:val="24"/>
          <w:szCs w:val="24"/>
        </w:rPr>
        <w:t>.</w:t>
      </w:r>
      <w:r w:rsidR="006602EB">
        <w:rPr>
          <w:rFonts w:ascii="Times New Roman" w:hAnsi="Times New Roman" w:cs="Times New Roman" w:hint="eastAsia"/>
          <w:sz w:val="24"/>
          <w:szCs w:val="24"/>
        </w:rPr>
        <w:t xml:space="preserve"> </w:t>
      </w:r>
      <w:r w:rsidR="006602EB" w:rsidRPr="006602EB">
        <w:rPr>
          <w:rFonts w:ascii="Times New Roman" w:hAnsi="Times New Roman" w:cs="Times New Roman"/>
          <w:sz w:val="24"/>
          <w:szCs w:val="24"/>
        </w:rPr>
        <w:t>The essay also explores how C</w:t>
      </w:r>
      <w:r w:rsidR="0064094F">
        <w:rPr>
          <w:rFonts w:ascii="Times New Roman" w:hAnsi="Times New Roman" w:cs="Times New Roman" w:hint="eastAsia"/>
          <w:sz w:val="24"/>
          <w:szCs w:val="24"/>
        </w:rPr>
        <w:t>ovid</w:t>
      </w:r>
      <w:r w:rsidR="006602EB" w:rsidRPr="006602EB">
        <w:rPr>
          <w:rFonts w:ascii="Times New Roman" w:hAnsi="Times New Roman" w:cs="Times New Roman"/>
          <w:sz w:val="24"/>
          <w:szCs w:val="24"/>
        </w:rPr>
        <w:t xml:space="preserve"> fiction has created its own literary vocabulary and adapted to the changing dynamics of the </w:t>
      </w:r>
      <w:proofErr w:type="gramStart"/>
      <w:r w:rsidR="006602EB" w:rsidRPr="006602EB">
        <w:rPr>
          <w:rFonts w:ascii="Times New Roman" w:hAnsi="Times New Roman" w:cs="Times New Roman"/>
          <w:sz w:val="24"/>
          <w:szCs w:val="24"/>
        </w:rPr>
        <w:t>pandemic</w:t>
      </w:r>
      <w:proofErr w:type="gramEnd"/>
      <w:r w:rsidR="006602EB" w:rsidRPr="006602EB">
        <w:rPr>
          <w:rFonts w:ascii="Times New Roman" w:hAnsi="Times New Roman" w:cs="Times New Roman"/>
          <w:sz w:val="24"/>
          <w:szCs w:val="24"/>
        </w:rPr>
        <w:t>.</w:t>
      </w:r>
      <w:r w:rsidR="001F528C">
        <w:rPr>
          <w:rFonts w:ascii="Times New Roman" w:hAnsi="Times New Roman" w:cs="Times New Roman"/>
          <w:color w:val="FF0000"/>
          <w:sz w:val="24"/>
          <w:szCs w:val="24"/>
        </w:rPr>
        <w:t xml:space="preserve"> </w:t>
      </w:r>
      <w:r w:rsidR="0064094F">
        <w:rPr>
          <w:rFonts w:ascii="Times New Roman" w:hAnsi="Times New Roman" w:cs="Times New Roman" w:hint="eastAsia"/>
          <w:sz w:val="24"/>
          <w:szCs w:val="24"/>
        </w:rPr>
        <w:t>Finally</w:t>
      </w:r>
      <w:r w:rsidR="001F528C">
        <w:rPr>
          <w:rFonts w:ascii="Times New Roman" w:hAnsi="Times New Roman" w:cs="Times New Roman"/>
          <w:sz w:val="24"/>
          <w:szCs w:val="24"/>
        </w:rPr>
        <w:t>,</w:t>
      </w:r>
      <w:r w:rsidR="0064094F">
        <w:rPr>
          <w:rFonts w:ascii="Times New Roman" w:hAnsi="Times New Roman" w:cs="Times New Roman" w:hint="eastAsia"/>
          <w:sz w:val="24"/>
          <w:szCs w:val="24"/>
        </w:rPr>
        <w:t xml:space="preserve"> the author</w:t>
      </w:r>
      <w:r w:rsidR="005F66F1" w:rsidRPr="00580C52">
        <w:rPr>
          <w:rFonts w:ascii="Times New Roman" w:hAnsi="Times New Roman" w:cs="Times New Roman"/>
          <w:sz w:val="24"/>
          <w:szCs w:val="24"/>
        </w:rPr>
        <w:t xml:space="preserve"> poses questions for future scholars and anticipates the </w:t>
      </w:r>
      <w:r w:rsidR="005D24C7" w:rsidRPr="00580C52">
        <w:rPr>
          <w:rFonts w:ascii="Times New Roman" w:hAnsi="Times New Roman" w:cs="Times New Roman"/>
          <w:sz w:val="24"/>
          <w:szCs w:val="24"/>
        </w:rPr>
        <w:t>“</w:t>
      </w:r>
      <w:r w:rsidR="005F66F1" w:rsidRPr="00580C52">
        <w:rPr>
          <w:rFonts w:ascii="Times New Roman" w:hAnsi="Times New Roman" w:cs="Times New Roman"/>
          <w:sz w:val="24"/>
          <w:szCs w:val="24"/>
        </w:rPr>
        <w:t>Great Corona Novel</w:t>
      </w:r>
      <w:r w:rsidR="005D24C7" w:rsidRPr="00580C52">
        <w:rPr>
          <w:rFonts w:ascii="Times New Roman" w:hAnsi="Times New Roman" w:cs="Times New Roman"/>
          <w:sz w:val="24"/>
          <w:szCs w:val="24"/>
        </w:rPr>
        <w:t>”</w:t>
      </w:r>
      <w:r w:rsidR="00D42FBC" w:rsidRPr="00580C52">
        <w:rPr>
          <w:rFonts w:ascii="Times New Roman" w:hAnsi="Times New Roman" w:cs="Times New Roman"/>
          <w:sz w:val="24"/>
          <w:szCs w:val="24"/>
        </w:rPr>
        <w:t xml:space="preserve"> </w:t>
      </w:r>
      <w:r w:rsidR="00447EF6">
        <w:rPr>
          <w:rFonts w:ascii="Times New Roman" w:hAnsi="Times New Roman" w:cs="Times New Roman" w:hint="eastAsia"/>
          <w:sz w:val="24"/>
          <w:szCs w:val="24"/>
        </w:rPr>
        <w:t>that will help</w:t>
      </w:r>
      <w:r w:rsidR="005F66F1" w:rsidRPr="00580C52">
        <w:rPr>
          <w:rFonts w:ascii="Times New Roman" w:hAnsi="Times New Roman" w:cs="Times New Roman"/>
          <w:sz w:val="24"/>
          <w:szCs w:val="24"/>
        </w:rPr>
        <w:t xml:space="preserve"> </w:t>
      </w:r>
      <w:r w:rsidR="00C44479">
        <w:rPr>
          <w:rFonts w:ascii="Times New Roman" w:hAnsi="Times New Roman" w:cs="Times New Roman"/>
          <w:sz w:val="24"/>
          <w:szCs w:val="24"/>
        </w:rPr>
        <w:t xml:space="preserve">to </w:t>
      </w:r>
      <w:r w:rsidR="00C44479" w:rsidRPr="00580C52">
        <w:rPr>
          <w:rFonts w:ascii="Times New Roman" w:hAnsi="Times New Roman" w:cs="Times New Roman"/>
          <w:sz w:val="24"/>
          <w:szCs w:val="24"/>
        </w:rPr>
        <w:t>reframe</w:t>
      </w:r>
      <w:r w:rsidR="00C44479">
        <w:rPr>
          <w:rFonts w:ascii="Times New Roman" w:hAnsi="Times New Roman" w:cs="Times New Roman"/>
          <w:sz w:val="24"/>
          <w:szCs w:val="24"/>
        </w:rPr>
        <w:t xml:space="preserve"> some pressing</w:t>
      </w:r>
      <w:r w:rsidR="00C44479" w:rsidRPr="00580C52">
        <w:rPr>
          <w:rFonts w:ascii="Times New Roman" w:hAnsi="Times New Roman" w:cs="Times New Roman"/>
          <w:sz w:val="24"/>
          <w:szCs w:val="24"/>
        </w:rPr>
        <w:t xml:space="preserve"> issues, </w:t>
      </w:r>
      <w:r w:rsidR="00D42FBC" w:rsidRPr="00580C52">
        <w:rPr>
          <w:rFonts w:ascii="Times New Roman" w:hAnsi="Times New Roman" w:cs="Times New Roman"/>
          <w:sz w:val="24"/>
          <w:szCs w:val="24"/>
        </w:rPr>
        <w:t>make sense of the</w:t>
      </w:r>
      <w:r w:rsidR="00C44479">
        <w:rPr>
          <w:rFonts w:ascii="Times New Roman" w:hAnsi="Times New Roman" w:cs="Times New Roman"/>
          <w:sz w:val="24"/>
          <w:szCs w:val="24"/>
        </w:rPr>
        <w:t xml:space="preserve"> twenty-first century’s</w:t>
      </w:r>
      <w:r w:rsidR="00D42FBC" w:rsidRPr="00580C52">
        <w:rPr>
          <w:rFonts w:ascii="Times New Roman" w:hAnsi="Times New Roman" w:cs="Times New Roman"/>
          <w:sz w:val="24"/>
          <w:szCs w:val="24"/>
        </w:rPr>
        <w:t xml:space="preserve"> chaotic </w:t>
      </w:r>
      <w:r w:rsidR="00C44479">
        <w:rPr>
          <w:rFonts w:ascii="Times New Roman" w:hAnsi="Times New Roman" w:cs="Times New Roman"/>
          <w:sz w:val="24"/>
          <w:szCs w:val="24"/>
        </w:rPr>
        <w:t>currents</w:t>
      </w:r>
      <w:r w:rsidR="00D42FBC" w:rsidRPr="00580C52">
        <w:rPr>
          <w:rFonts w:ascii="Times New Roman" w:hAnsi="Times New Roman" w:cs="Times New Roman"/>
          <w:sz w:val="24"/>
          <w:szCs w:val="24"/>
        </w:rPr>
        <w:t xml:space="preserve">, </w:t>
      </w:r>
      <w:r w:rsidR="005F66F1" w:rsidRPr="00580C52">
        <w:rPr>
          <w:rFonts w:ascii="Times New Roman" w:hAnsi="Times New Roman" w:cs="Times New Roman"/>
          <w:sz w:val="24"/>
          <w:szCs w:val="24"/>
        </w:rPr>
        <w:t xml:space="preserve">and </w:t>
      </w:r>
      <w:r w:rsidR="00D42FBC" w:rsidRPr="00580C52">
        <w:rPr>
          <w:rFonts w:ascii="Times New Roman" w:hAnsi="Times New Roman" w:cs="Times New Roman"/>
          <w:sz w:val="24"/>
          <w:szCs w:val="24"/>
        </w:rPr>
        <w:t>portray</w:t>
      </w:r>
      <w:r w:rsidR="005F66F1" w:rsidRPr="00580C52">
        <w:rPr>
          <w:rFonts w:ascii="Times New Roman" w:hAnsi="Times New Roman" w:cs="Times New Roman"/>
          <w:sz w:val="24"/>
          <w:szCs w:val="24"/>
        </w:rPr>
        <w:t xml:space="preserve"> </w:t>
      </w:r>
      <w:r w:rsidR="001F528C">
        <w:rPr>
          <w:rFonts w:ascii="Times New Roman" w:hAnsi="Times New Roman" w:cs="Times New Roman"/>
          <w:sz w:val="24"/>
          <w:szCs w:val="24"/>
        </w:rPr>
        <w:t xml:space="preserve">a </w:t>
      </w:r>
      <w:r w:rsidR="005F66F1" w:rsidRPr="00580C52">
        <w:rPr>
          <w:rFonts w:ascii="Times New Roman" w:hAnsi="Times New Roman" w:cs="Times New Roman"/>
          <w:sz w:val="24"/>
          <w:szCs w:val="24"/>
        </w:rPr>
        <w:t xml:space="preserve">post-crisis forging of new worlds. </w:t>
      </w:r>
    </w:p>
    <w:p w14:paraId="6273DDF5" w14:textId="0A4EEA95" w:rsidR="00447EF6" w:rsidRDefault="00447EF6" w:rsidP="00447EF6">
      <w:pPr>
        <w:spacing w:line="480" w:lineRule="auto"/>
        <w:ind w:firstLine="480"/>
        <w:rPr>
          <w:sz w:val="24"/>
          <w:szCs w:val="24"/>
        </w:rPr>
      </w:pPr>
      <w:r>
        <w:rPr>
          <w:rFonts w:ascii="Times New Roman" w:eastAsia="Times New Roman" w:hAnsi="Times New Roman" w:cs="Times New Roman"/>
          <w:sz w:val="24"/>
          <w:szCs w:val="24"/>
        </w:rPr>
        <w:t xml:space="preserve">Pallavi Rastogi’s reference to </w:t>
      </w:r>
      <w:r w:rsidR="008E442D">
        <w:rPr>
          <w:rFonts w:ascii="Times New Roman" w:hAnsi="Times New Roman" w:cs="Times New Roman" w:hint="eastAsia"/>
          <w:sz w:val="24"/>
          <w:szCs w:val="24"/>
        </w:rPr>
        <w:t>climate change</w:t>
      </w:r>
      <w:r>
        <w:rPr>
          <w:rFonts w:ascii="Times New Roman" w:eastAsia="Times New Roman" w:hAnsi="Times New Roman" w:cs="Times New Roman"/>
          <w:sz w:val="24"/>
          <w:szCs w:val="24"/>
        </w:rPr>
        <w:t xml:space="preserve"> depicted in Covid fiction</w:t>
      </w:r>
      <w:r w:rsidR="00C44479">
        <w:rPr>
          <w:rFonts w:ascii="Times New Roman" w:eastAsia="Times New Roman" w:hAnsi="Times New Roman" w:cs="Times New Roman"/>
          <w:sz w:val="24"/>
          <w:szCs w:val="24"/>
        </w:rPr>
        <w:t xml:space="preserve"> amid her intersectionality argument</w:t>
      </w:r>
      <w:r>
        <w:rPr>
          <w:rFonts w:ascii="Times New Roman" w:eastAsia="Times New Roman" w:hAnsi="Times New Roman" w:cs="Times New Roman"/>
          <w:sz w:val="24"/>
          <w:szCs w:val="24"/>
        </w:rPr>
        <w:t xml:space="preserve"> leads on to the ecological discussion in the next two articles: Xiaohui Liang and Claire Chambers’s “Pandemic Writing as an Ecological Force” and Cristina M. </w:t>
      </w:r>
      <w:proofErr w:type="spellStart"/>
      <w:r>
        <w:rPr>
          <w:rFonts w:ascii="Times New Roman" w:eastAsia="Times New Roman" w:hAnsi="Times New Roman" w:cs="Times New Roman"/>
          <w:sz w:val="24"/>
          <w:szCs w:val="24"/>
        </w:rPr>
        <w:t>Gámez</w:t>
      </w:r>
      <w:proofErr w:type="spellEnd"/>
      <w:r>
        <w:rPr>
          <w:rFonts w:ascii="Times New Roman" w:eastAsia="Times New Roman" w:hAnsi="Times New Roman" w:cs="Times New Roman"/>
          <w:sz w:val="24"/>
          <w:szCs w:val="24"/>
        </w:rPr>
        <w:t>-Fernández’s “</w:t>
      </w:r>
      <w:proofErr w:type="spellStart"/>
      <w:r>
        <w:rPr>
          <w:rFonts w:ascii="Times New Roman" w:eastAsia="Times New Roman" w:hAnsi="Times New Roman" w:cs="Times New Roman"/>
          <w:sz w:val="24"/>
          <w:szCs w:val="24"/>
        </w:rPr>
        <w:t>Ecoprecarious</w:t>
      </w:r>
      <w:proofErr w:type="spellEnd"/>
      <w:r>
        <w:rPr>
          <w:rFonts w:ascii="Times New Roman" w:eastAsia="Times New Roman" w:hAnsi="Times New Roman" w:cs="Times New Roman"/>
          <w:sz w:val="24"/>
          <w:szCs w:val="24"/>
        </w:rPr>
        <w:t xml:space="preserve"> (Inter)dependencies in Dystopian Narratives of Pandemics.” Liang and Chambers’s article </w:t>
      </w:r>
      <w:proofErr w:type="gramStart"/>
      <w:r>
        <w:rPr>
          <w:rFonts w:ascii="Times New Roman" w:eastAsia="Times New Roman" w:hAnsi="Times New Roman" w:cs="Times New Roman"/>
          <w:sz w:val="24"/>
          <w:szCs w:val="24"/>
        </w:rPr>
        <w:t>introduces</w:t>
      </w:r>
      <w:proofErr w:type="gramEnd"/>
      <w:r>
        <w:rPr>
          <w:rFonts w:ascii="Times New Roman" w:eastAsia="Times New Roman" w:hAnsi="Times New Roman" w:cs="Times New Roman"/>
          <w:sz w:val="24"/>
          <w:szCs w:val="24"/>
        </w:rPr>
        <w:t xml:space="preserve"> the concept of cultural ecology, a branch of ecocriticism, to analyze the relationship between humans and nonhumans, individuals, nations, and the world in pandemic literature. </w:t>
      </w:r>
      <w:r w:rsidRPr="001F1091">
        <w:rPr>
          <w:rFonts w:ascii="Times New Roman" w:eastAsia="Times New Roman" w:hAnsi="Times New Roman" w:cs="Times New Roman"/>
          <w:sz w:val="24"/>
          <w:szCs w:val="24"/>
        </w:rPr>
        <w:t xml:space="preserve">The focus is on three functions of literature as an ecological force: </w:t>
      </w:r>
      <w:r>
        <w:rPr>
          <w:rFonts w:ascii="Times New Roman" w:eastAsia="Times New Roman" w:hAnsi="Times New Roman" w:cs="Times New Roman"/>
          <w:sz w:val="24"/>
          <w:szCs w:val="24"/>
        </w:rPr>
        <w:t>m</w:t>
      </w:r>
      <w:r w:rsidRPr="001F1091">
        <w:rPr>
          <w:rFonts w:ascii="Times New Roman" w:eastAsia="Times New Roman" w:hAnsi="Times New Roman" w:cs="Times New Roman"/>
          <w:sz w:val="24"/>
          <w:szCs w:val="24"/>
        </w:rPr>
        <w:t xml:space="preserve">eta-discourse </w:t>
      </w:r>
      <w:r>
        <w:rPr>
          <w:rFonts w:ascii="Times New Roman" w:eastAsia="Times New Roman" w:hAnsi="Times New Roman" w:cs="Times New Roman"/>
          <w:sz w:val="24"/>
          <w:szCs w:val="24"/>
        </w:rPr>
        <w:t>which</w:t>
      </w:r>
      <w:r w:rsidRPr="001F1091">
        <w:rPr>
          <w:rFonts w:ascii="Times New Roman" w:eastAsia="Times New Roman" w:hAnsi="Times New Roman" w:cs="Times New Roman"/>
          <w:sz w:val="24"/>
          <w:szCs w:val="24"/>
        </w:rPr>
        <w:t xml:space="preserve"> expos</w:t>
      </w:r>
      <w:r>
        <w:rPr>
          <w:rFonts w:ascii="Times New Roman" w:eastAsia="Times New Roman" w:hAnsi="Times New Roman" w:cs="Times New Roman"/>
          <w:sz w:val="24"/>
          <w:szCs w:val="24"/>
        </w:rPr>
        <w:t>es</w:t>
      </w:r>
      <w:r w:rsidRPr="001F1091">
        <w:rPr>
          <w:rFonts w:ascii="Times New Roman" w:eastAsia="Times New Roman" w:hAnsi="Times New Roman" w:cs="Times New Roman"/>
          <w:sz w:val="24"/>
          <w:szCs w:val="24"/>
        </w:rPr>
        <w:t xml:space="preserve"> dominant cultural structures, counter-discourse</w:t>
      </w:r>
      <w:r>
        <w:rPr>
          <w:rFonts w:ascii="Times New Roman" w:eastAsia="Times New Roman" w:hAnsi="Times New Roman" w:cs="Times New Roman"/>
          <w:sz w:val="24"/>
          <w:szCs w:val="24"/>
        </w:rPr>
        <w:t xml:space="preserve"> which</w:t>
      </w:r>
      <w:r w:rsidRPr="001F1091">
        <w:rPr>
          <w:rFonts w:ascii="Times New Roman" w:eastAsia="Times New Roman" w:hAnsi="Times New Roman" w:cs="Times New Roman"/>
          <w:sz w:val="24"/>
          <w:szCs w:val="24"/>
        </w:rPr>
        <w:t xml:space="preserve"> challenges existing confinement, and integrative discourse </w:t>
      </w:r>
      <w:r>
        <w:rPr>
          <w:rFonts w:ascii="Times New Roman" w:eastAsia="Times New Roman" w:hAnsi="Times New Roman" w:cs="Times New Roman"/>
          <w:sz w:val="24"/>
          <w:szCs w:val="24"/>
        </w:rPr>
        <w:t xml:space="preserve">which </w:t>
      </w:r>
      <w:r w:rsidRPr="001F1091">
        <w:rPr>
          <w:rFonts w:ascii="Times New Roman" w:eastAsia="Times New Roman" w:hAnsi="Times New Roman" w:cs="Times New Roman"/>
          <w:sz w:val="24"/>
          <w:szCs w:val="24"/>
        </w:rPr>
        <w:t>harmonizes different forces into ecocultural realization.</w:t>
      </w:r>
      <w:r>
        <w:rPr>
          <w:rFonts w:ascii="Times New Roman" w:eastAsia="Times New Roman" w:hAnsi="Times New Roman" w:cs="Times New Roman"/>
          <w:sz w:val="24"/>
          <w:szCs w:val="24"/>
        </w:rPr>
        <w:t xml:space="preserve"> The article explores how </w:t>
      </w:r>
      <w:r w:rsidR="00C4447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Chinese and Anglophone authors Fang </w:t>
      </w:r>
      <w:proofErr w:type="spellStart"/>
      <w:r>
        <w:rPr>
          <w:rFonts w:ascii="Times New Roman" w:eastAsia="Times New Roman" w:hAnsi="Times New Roman" w:cs="Times New Roman"/>
          <w:sz w:val="24"/>
          <w:szCs w:val="24"/>
        </w:rPr>
        <w:t>Fang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Shumin</w:t>
      </w:r>
      <w:proofErr w:type="spellEnd"/>
      <w:r>
        <w:rPr>
          <w:rFonts w:ascii="Times New Roman" w:eastAsia="Times New Roman" w:hAnsi="Times New Roman" w:cs="Times New Roman"/>
          <w:sz w:val="24"/>
          <w:szCs w:val="24"/>
        </w:rPr>
        <w:t xml:space="preserve"> Bi, and Oana Aristide</w:t>
      </w:r>
      <w:r w:rsidR="00C444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address the pandemic. In exploring the controversy aroused by Fang </w:t>
      </w:r>
      <w:r>
        <w:rPr>
          <w:rFonts w:ascii="Times New Roman" w:eastAsia="Times New Roman" w:hAnsi="Times New Roman" w:cs="Times New Roman"/>
          <w:sz w:val="24"/>
          <w:szCs w:val="24"/>
        </w:rPr>
        <w:lastRenderedPageBreak/>
        <w:t xml:space="preserve">Fang’s </w:t>
      </w:r>
      <w:r>
        <w:rPr>
          <w:rFonts w:ascii="Times New Roman" w:eastAsia="Times New Roman" w:hAnsi="Times New Roman" w:cs="Times New Roman"/>
          <w:i/>
          <w:iCs/>
          <w:sz w:val="24"/>
          <w:szCs w:val="24"/>
        </w:rPr>
        <w:t xml:space="preserve">Wuhan </w:t>
      </w:r>
      <w:proofErr w:type="spellStart"/>
      <w:proofErr w:type="gramStart"/>
      <w:r>
        <w:rPr>
          <w:rFonts w:ascii="Times New Roman" w:eastAsia="Times New Roman" w:hAnsi="Times New Roman" w:cs="Times New Roman"/>
          <w:i/>
          <w:iCs/>
          <w:sz w:val="24"/>
          <w:szCs w:val="24"/>
        </w:rPr>
        <w:t>Diary</w:t>
      </w:r>
      <w:r>
        <w:rPr>
          <w:rFonts w:ascii="SimSun" w:eastAsia="SimSun" w:hAnsi="SimSun" w:cs="SimSun"/>
          <w:sz w:val="24"/>
          <w:szCs w:val="24"/>
        </w:rPr>
        <w:t>,</w:t>
      </w:r>
      <w:r w:rsidR="00C45438">
        <w:rPr>
          <w:rFonts w:ascii="Times New Roman" w:eastAsia="Times New Roman" w:hAnsi="Times New Roman" w:cs="Times New Roman"/>
          <w:sz w:val="24"/>
          <w:szCs w:val="24"/>
        </w:rPr>
        <w:t>we</w:t>
      </w:r>
      <w:proofErr w:type="spellEnd"/>
      <w:proofErr w:type="gramEnd"/>
      <w:r>
        <w:rPr>
          <w:rFonts w:ascii="Times New Roman" w:eastAsia="Times New Roman" w:hAnsi="Times New Roman" w:cs="Times New Roman"/>
          <w:sz w:val="24"/>
          <w:szCs w:val="24"/>
        </w:rPr>
        <w:t xml:space="preserve"> find its counter-discourse obtained from other sources inadequat</w:t>
      </w:r>
      <w:r w:rsidR="00873345">
        <w:rPr>
          <w:rFonts w:ascii="Times New Roman" w:eastAsia="Times New Roman" w:hAnsi="Times New Roman" w:cs="Times New Roman"/>
          <w:sz w:val="24"/>
          <w:szCs w:val="24"/>
        </w:rPr>
        <w:t xml:space="preserve">e. Instead, we </w:t>
      </w:r>
      <w:r>
        <w:rPr>
          <w:rFonts w:ascii="Times New Roman" w:eastAsia="Times New Roman" w:hAnsi="Times New Roman" w:cs="Times New Roman"/>
          <w:sz w:val="24"/>
          <w:szCs w:val="24"/>
        </w:rPr>
        <w:t xml:space="preserve">analyze Oana Aristide’s </w:t>
      </w:r>
      <w:r>
        <w:rPr>
          <w:rFonts w:ascii="Times New Roman" w:eastAsia="Times New Roman" w:hAnsi="Times New Roman" w:cs="Times New Roman"/>
          <w:i/>
          <w:iCs/>
          <w:sz w:val="24"/>
          <w:szCs w:val="24"/>
        </w:rPr>
        <w:t>Under the Blue</w:t>
      </w:r>
      <w:r>
        <w:rPr>
          <w:rFonts w:ascii="Times New Roman" w:eastAsia="Times New Roman" w:hAnsi="Times New Roman" w:cs="Times New Roman"/>
          <w:sz w:val="24"/>
          <w:szCs w:val="24"/>
        </w:rPr>
        <w:t xml:space="preserve"> </w:t>
      </w:r>
      <w:r w:rsidR="00873345">
        <w:rPr>
          <w:rFonts w:ascii="Times New Roman" w:eastAsia="Times New Roman" w:hAnsi="Times New Roman" w:cs="Times New Roman"/>
          <w:sz w:val="24"/>
          <w:szCs w:val="24"/>
        </w:rPr>
        <w:t>(</w:t>
      </w:r>
      <w:r>
        <w:rPr>
          <w:rFonts w:ascii="Times New Roman" w:eastAsia="Times New Roman" w:hAnsi="Times New Roman" w:cs="Times New Roman"/>
          <w:sz w:val="24"/>
          <w:szCs w:val="24"/>
        </w:rPr>
        <w:t>and</w:t>
      </w:r>
      <w:r w:rsidR="00873345">
        <w:rPr>
          <w:rFonts w:ascii="Times New Roman" w:eastAsia="Times New Roman" w:hAnsi="Times New Roman" w:cs="Times New Roman"/>
          <w:sz w:val="24"/>
          <w:szCs w:val="24"/>
        </w:rPr>
        <w:t>, to a lesser extent,</w:t>
      </w:r>
      <w:r>
        <w:rPr>
          <w:rFonts w:ascii="Times New Roman" w:eastAsia="Times New Roman" w:hAnsi="Times New Roman" w:cs="Times New Roman"/>
          <w:sz w:val="24"/>
          <w:szCs w:val="24"/>
        </w:rPr>
        <w:t xml:space="preserve"> Zadie Smith’s </w:t>
      </w:r>
      <w:r>
        <w:rPr>
          <w:rFonts w:ascii="Times New Roman" w:eastAsia="Times New Roman" w:hAnsi="Times New Roman" w:cs="Times New Roman"/>
          <w:i/>
          <w:iCs/>
          <w:sz w:val="24"/>
          <w:szCs w:val="24"/>
        </w:rPr>
        <w:t>Intimations</w:t>
      </w:r>
      <w:r w:rsidR="00873345" w:rsidRPr="009540B5">
        <w:rPr>
          <w:rFonts w:ascii="Times New Roman" w:eastAsia="Times New Roman" w:hAnsi="Times New Roman" w:cs="Times New Roman"/>
          <w:sz w:val="24"/>
          <w:szCs w:val="24"/>
        </w:rPr>
        <w:t>)</w:t>
      </w:r>
      <w:r w:rsidR="004D346B">
        <w:rPr>
          <w:rFonts w:ascii="Times New Roman" w:eastAsia="Times New Roman" w:hAnsi="Times New Roman" w:cs="Times New Roman"/>
          <w:sz w:val="24"/>
          <w:szCs w:val="24"/>
        </w:rPr>
        <w:t xml:space="preserve"> </w:t>
      </w:r>
      <w:proofErr w:type="gramStart"/>
      <w:r w:rsidR="004D346B">
        <w:rPr>
          <w:rFonts w:ascii="Times New Roman" w:eastAsia="Times New Roman" w:hAnsi="Times New Roman" w:cs="Times New Roman"/>
          <w:sz w:val="24"/>
          <w:szCs w:val="24"/>
        </w:rPr>
        <w:t>in order</w:t>
      </w:r>
      <w:r>
        <w:rPr>
          <w:rFonts w:ascii="Times New Roman" w:eastAsia="Times New Roman" w:hAnsi="Times New Roman" w:cs="Times New Roman"/>
          <w:sz w:val="24"/>
          <w:szCs w:val="24"/>
        </w:rPr>
        <w:t xml:space="preserve"> to</w:t>
      </w:r>
      <w:proofErr w:type="gramEnd"/>
      <w:r>
        <w:rPr>
          <w:rFonts w:ascii="Times New Roman" w:eastAsia="Times New Roman" w:hAnsi="Times New Roman" w:cs="Times New Roman"/>
          <w:sz w:val="24"/>
          <w:szCs w:val="24"/>
        </w:rPr>
        <w:t xml:space="preserve"> </w:t>
      </w:r>
      <w:r w:rsidR="004D346B">
        <w:rPr>
          <w:rFonts w:ascii="Times New Roman" w:eastAsia="Times New Roman" w:hAnsi="Times New Roman" w:cs="Times New Roman"/>
          <w:sz w:val="24"/>
          <w:szCs w:val="24"/>
        </w:rPr>
        <w:t>adumbrate</w:t>
      </w:r>
      <w:r>
        <w:rPr>
          <w:rFonts w:ascii="Times New Roman" w:eastAsia="Times New Roman" w:hAnsi="Times New Roman" w:cs="Times New Roman"/>
          <w:sz w:val="24"/>
          <w:szCs w:val="24"/>
        </w:rPr>
        <w:t xml:space="preserve"> a more enriched, broadly based counter-discourse. </w:t>
      </w:r>
      <w:proofErr w:type="gramStart"/>
      <w:r>
        <w:rPr>
          <w:rFonts w:ascii="Times New Roman" w:eastAsia="Times New Roman" w:hAnsi="Times New Roman" w:cs="Times New Roman"/>
          <w:sz w:val="24"/>
          <w:szCs w:val="24"/>
        </w:rPr>
        <w:t xml:space="preserve">In particular, </w:t>
      </w:r>
      <w:r w:rsidR="004D346B">
        <w:rPr>
          <w:rFonts w:ascii="Times New Roman" w:eastAsia="Times New Roman" w:hAnsi="Times New Roman" w:cs="Times New Roman"/>
          <w:sz w:val="24"/>
          <w:szCs w:val="24"/>
        </w:rPr>
        <w:t>we</w:t>
      </w:r>
      <w:proofErr w:type="gramEnd"/>
      <w:r>
        <w:rPr>
          <w:rFonts w:ascii="Times New Roman" w:eastAsia="Times New Roman" w:hAnsi="Times New Roman" w:cs="Times New Roman"/>
          <w:sz w:val="24"/>
          <w:szCs w:val="24"/>
        </w:rPr>
        <w:t xml:space="preserve"> highlight the integrated discourse of </w:t>
      </w:r>
      <w:proofErr w:type="spellStart"/>
      <w:r>
        <w:rPr>
          <w:rFonts w:ascii="Times New Roman" w:eastAsia="Times New Roman" w:hAnsi="Times New Roman" w:cs="Times New Roman"/>
          <w:sz w:val="24"/>
          <w:szCs w:val="24"/>
        </w:rPr>
        <w:t>Shumin</w:t>
      </w:r>
      <w:proofErr w:type="spellEnd"/>
      <w:r>
        <w:rPr>
          <w:rFonts w:ascii="Times New Roman" w:eastAsia="Times New Roman" w:hAnsi="Times New Roman" w:cs="Times New Roman"/>
          <w:sz w:val="24"/>
          <w:szCs w:val="24"/>
        </w:rPr>
        <w:t xml:space="preserve"> Bi’s </w:t>
      </w:r>
      <w:proofErr w:type="spellStart"/>
      <w:r>
        <w:rPr>
          <w:rFonts w:ascii="Times New Roman" w:eastAsia="Times New Roman" w:hAnsi="Times New Roman" w:cs="Times New Roman"/>
          <w:i/>
          <w:iCs/>
          <w:sz w:val="24"/>
          <w:szCs w:val="24"/>
        </w:rPr>
        <w:t>CoronaVirus</w:t>
      </w:r>
      <w:proofErr w:type="spellEnd"/>
      <w:r>
        <w:rPr>
          <w:rFonts w:ascii="Times New Roman" w:eastAsia="Times New Roman" w:hAnsi="Times New Roman" w:cs="Times New Roman"/>
          <w:sz w:val="24"/>
          <w:szCs w:val="24"/>
        </w:rPr>
        <w:t>, which aims to combine both nature and culture harmoniously to create solidarity between human and nonhuman and for the universal order suggested by Plato.</w:t>
      </w:r>
    </w:p>
    <w:p w14:paraId="5D7F738F" w14:textId="11B32997" w:rsidR="00CB3FD2" w:rsidRPr="00580C52" w:rsidRDefault="00973FF9" w:rsidP="00580C52">
      <w:pPr>
        <w:spacing w:line="480" w:lineRule="auto"/>
        <w:ind w:firstLineChars="200" w:firstLine="480"/>
        <w:contextualSpacing/>
        <w:rPr>
          <w:rFonts w:ascii="Times New Roman" w:hAnsi="Times New Roman" w:cs="Times New Roman"/>
          <w:iCs/>
          <w:kern w:val="0"/>
          <w:sz w:val="24"/>
          <w:szCs w:val="24"/>
          <w:lang w:val="en-CA"/>
        </w:rPr>
      </w:pPr>
      <w:proofErr w:type="spellStart"/>
      <w:r w:rsidRPr="00580C52">
        <w:rPr>
          <w:rFonts w:ascii="Times New Roman" w:hAnsi="Times New Roman" w:cs="Times New Roman"/>
          <w:sz w:val="24"/>
          <w:szCs w:val="24"/>
          <w:lang w:val="en-CA"/>
        </w:rPr>
        <w:t>Gámez</w:t>
      </w:r>
      <w:proofErr w:type="spellEnd"/>
      <w:r w:rsidRPr="00580C52">
        <w:rPr>
          <w:rFonts w:ascii="Times New Roman" w:hAnsi="Times New Roman" w:cs="Times New Roman"/>
          <w:sz w:val="24"/>
          <w:szCs w:val="24"/>
          <w:lang w:val="en-CA"/>
        </w:rPr>
        <w:t xml:space="preserve">-Fernández’s article </w:t>
      </w:r>
      <w:r w:rsidRPr="00580C52">
        <w:rPr>
          <w:rFonts w:ascii="Times New Roman" w:hAnsi="Times New Roman" w:cs="Times New Roman"/>
          <w:sz w:val="24"/>
          <w:szCs w:val="24"/>
        </w:rPr>
        <w:t xml:space="preserve">in </w:t>
      </w:r>
      <w:r w:rsidR="0045196F" w:rsidRPr="00580C52">
        <w:rPr>
          <w:rFonts w:ascii="Times New Roman" w:hAnsi="Times New Roman" w:cs="Times New Roman"/>
          <w:sz w:val="24"/>
          <w:szCs w:val="24"/>
        </w:rPr>
        <w:t xml:space="preserve">its turn draws on the rhetoric of </w:t>
      </w:r>
      <w:proofErr w:type="spellStart"/>
      <w:r w:rsidR="0045196F" w:rsidRPr="00580C52">
        <w:rPr>
          <w:rFonts w:ascii="Times New Roman" w:hAnsi="Times New Roman" w:cs="Times New Roman"/>
          <w:sz w:val="24"/>
          <w:szCs w:val="24"/>
        </w:rPr>
        <w:t>ecoprecarity</w:t>
      </w:r>
      <w:proofErr w:type="spellEnd"/>
      <w:r w:rsidR="0045196F" w:rsidRPr="00580C52">
        <w:rPr>
          <w:rFonts w:ascii="Times New Roman" w:hAnsi="Times New Roman" w:cs="Times New Roman"/>
          <w:sz w:val="24"/>
          <w:szCs w:val="24"/>
        </w:rPr>
        <w:t xml:space="preserve"> to analyze transhumanist biotechnological enhancements in the Fourth Industrial Revolution, focusing on two novels, </w:t>
      </w:r>
      <w:r w:rsidR="0045196F" w:rsidRPr="00580C52">
        <w:rPr>
          <w:rFonts w:ascii="Times New Roman" w:hAnsi="Times New Roman" w:cs="Times New Roman"/>
          <w:i/>
          <w:iCs/>
          <w:sz w:val="24"/>
          <w:szCs w:val="24"/>
          <w:lang w:val="en-CA"/>
        </w:rPr>
        <w:t xml:space="preserve">The Nephilim Virus </w:t>
      </w:r>
      <w:r w:rsidR="0045196F" w:rsidRPr="00580C52">
        <w:rPr>
          <w:rFonts w:ascii="Times New Roman" w:hAnsi="Times New Roman" w:cs="Times New Roman"/>
          <w:sz w:val="24"/>
          <w:szCs w:val="24"/>
          <w:lang w:val="en-CA"/>
        </w:rPr>
        <w:t xml:space="preserve">by John T. Prather and </w:t>
      </w:r>
      <w:r w:rsidR="0045196F" w:rsidRPr="00580C52">
        <w:rPr>
          <w:rFonts w:ascii="Times New Roman" w:hAnsi="Times New Roman" w:cs="Times New Roman"/>
          <w:i/>
          <w:iCs/>
          <w:sz w:val="24"/>
          <w:szCs w:val="24"/>
          <w:lang w:val="en-CA"/>
        </w:rPr>
        <w:t xml:space="preserve">The Companions </w:t>
      </w:r>
      <w:r w:rsidR="0045196F" w:rsidRPr="00580C52">
        <w:rPr>
          <w:rFonts w:ascii="Times New Roman" w:hAnsi="Times New Roman" w:cs="Times New Roman"/>
          <w:sz w:val="24"/>
          <w:szCs w:val="24"/>
          <w:lang w:val="en-CA"/>
        </w:rPr>
        <w:t xml:space="preserve">by Katie M. Flynn, both of </w:t>
      </w:r>
      <w:r w:rsidR="0045196F" w:rsidRPr="00580C52">
        <w:rPr>
          <w:rFonts w:ascii="Times New Roman" w:hAnsi="Times New Roman" w:cs="Times New Roman"/>
          <w:sz w:val="24"/>
          <w:szCs w:val="24"/>
        </w:rPr>
        <w:t xml:space="preserve">which </w:t>
      </w:r>
      <w:r w:rsidR="00A934BF" w:rsidRPr="00580C52">
        <w:rPr>
          <w:rFonts w:ascii="Times New Roman" w:hAnsi="Times New Roman" w:cs="Times New Roman"/>
          <w:sz w:val="24"/>
          <w:szCs w:val="24"/>
        </w:rPr>
        <w:t xml:space="preserve">are </w:t>
      </w:r>
      <w:r w:rsidR="0045196F" w:rsidRPr="00580C52">
        <w:rPr>
          <w:rFonts w:ascii="Times New Roman" w:hAnsi="Times New Roman" w:cs="Times New Roman"/>
          <w:sz w:val="24"/>
          <w:szCs w:val="24"/>
        </w:rPr>
        <w:t xml:space="preserve">set in California and use pandemics to explore divergent ideological positions on (non)human vulnerability. </w:t>
      </w:r>
      <w:proofErr w:type="spellStart"/>
      <w:r w:rsidRPr="00580C52">
        <w:rPr>
          <w:rFonts w:ascii="Times New Roman" w:hAnsi="Times New Roman" w:cs="Times New Roman"/>
          <w:sz w:val="24"/>
          <w:szCs w:val="24"/>
          <w:lang w:val="en-CA"/>
        </w:rPr>
        <w:t>Gámez</w:t>
      </w:r>
      <w:proofErr w:type="spellEnd"/>
      <w:r w:rsidRPr="00580C52">
        <w:rPr>
          <w:rFonts w:ascii="Times New Roman" w:hAnsi="Times New Roman" w:cs="Times New Roman"/>
          <w:sz w:val="24"/>
          <w:szCs w:val="24"/>
          <w:lang w:val="en-CA"/>
        </w:rPr>
        <w:t xml:space="preserve">-Fernández’s </w:t>
      </w:r>
      <w:r w:rsidR="0045196F" w:rsidRPr="00580C52">
        <w:rPr>
          <w:rFonts w:ascii="Times New Roman" w:hAnsi="Times New Roman" w:cs="Times New Roman"/>
          <w:sz w:val="24"/>
          <w:szCs w:val="24"/>
        </w:rPr>
        <w:t xml:space="preserve">analysis contrasts the two novels by emphasizing their divergent ideological positions on (non)human vulnerability. While the former reinforces human ontological superiority and distrust in advanced technologies, the latter </w:t>
      </w:r>
      <w:r w:rsidR="00766799" w:rsidRPr="00580C52">
        <w:rPr>
          <w:rFonts w:ascii="Times New Roman" w:hAnsi="Times New Roman" w:cs="Times New Roman"/>
          <w:sz w:val="24"/>
          <w:szCs w:val="24"/>
        </w:rPr>
        <w:t>reflect</w:t>
      </w:r>
      <w:r w:rsidR="0045196F" w:rsidRPr="00580C52">
        <w:rPr>
          <w:rFonts w:ascii="Times New Roman" w:hAnsi="Times New Roman" w:cs="Times New Roman"/>
          <w:sz w:val="24"/>
          <w:szCs w:val="24"/>
        </w:rPr>
        <w:t>s</w:t>
      </w:r>
      <w:r w:rsidR="00766799" w:rsidRPr="00580C52">
        <w:rPr>
          <w:rFonts w:ascii="Times New Roman" w:hAnsi="Times New Roman" w:cs="Times New Roman"/>
          <w:sz w:val="24"/>
          <w:szCs w:val="24"/>
        </w:rPr>
        <w:t xml:space="preserve"> critical</w:t>
      </w:r>
      <w:r w:rsidR="006A68F6">
        <w:rPr>
          <w:rFonts w:ascii="Times New Roman" w:hAnsi="Times New Roman" w:cs="Times New Roman" w:hint="eastAsia"/>
          <w:sz w:val="24"/>
          <w:szCs w:val="24"/>
        </w:rPr>
        <w:t>ly</w:t>
      </w:r>
      <w:r w:rsidR="0045196F" w:rsidRPr="00580C52">
        <w:rPr>
          <w:rFonts w:ascii="Times New Roman" w:hAnsi="Times New Roman" w:cs="Times New Roman"/>
          <w:sz w:val="24"/>
          <w:szCs w:val="24"/>
        </w:rPr>
        <w:t xml:space="preserve"> </w:t>
      </w:r>
      <w:r w:rsidRPr="00580C52">
        <w:rPr>
          <w:rFonts w:ascii="Times New Roman" w:hAnsi="Times New Roman" w:cs="Times New Roman"/>
          <w:sz w:val="24"/>
          <w:szCs w:val="24"/>
        </w:rPr>
        <w:t xml:space="preserve">on </w:t>
      </w:r>
      <w:r w:rsidR="00766799" w:rsidRPr="00580C52">
        <w:rPr>
          <w:rFonts w:ascii="Times New Roman" w:hAnsi="Times New Roman" w:cs="Times New Roman"/>
          <w:sz w:val="24"/>
          <w:szCs w:val="24"/>
        </w:rPr>
        <w:t xml:space="preserve">the </w:t>
      </w:r>
      <w:r w:rsidR="0045196F" w:rsidRPr="00580C52">
        <w:rPr>
          <w:rFonts w:ascii="Times New Roman" w:hAnsi="Times New Roman" w:cs="Times New Roman"/>
          <w:sz w:val="24"/>
          <w:szCs w:val="24"/>
        </w:rPr>
        <w:t xml:space="preserve">ecological interdependence and ethical considerations in a techno-mediated reality. In </w:t>
      </w:r>
      <w:r w:rsidRPr="00580C52">
        <w:rPr>
          <w:rFonts w:ascii="Times New Roman" w:hAnsi="Times New Roman" w:cs="Times New Roman"/>
          <w:sz w:val="24"/>
          <w:szCs w:val="24"/>
        </w:rPr>
        <w:t xml:space="preserve">her </w:t>
      </w:r>
      <w:r w:rsidR="0045196F" w:rsidRPr="00580C52">
        <w:rPr>
          <w:rFonts w:ascii="Times New Roman" w:hAnsi="Times New Roman" w:cs="Times New Roman"/>
          <w:sz w:val="24"/>
          <w:szCs w:val="24"/>
        </w:rPr>
        <w:t xml:space="preserve">conclusion, </w:t>
      </w:r>
      <w:proofErr w:type="spellStart"/>
      <w:r w:rsidRPr="00580C52">
        <w:rPr>
          <w:rFonts w:ascii="Times New Roman" w:hAnsi="Times New Roman" w:cs="Times New Roman"/>
          <w:sz w:val="24"/>
          <w:szCs w:val="24"/>
          <w:lang w:val="en-CA"/>
        </w:rPr>
        <w:t>Gámez</w:t>
      </w:r>
      <w:proofErr w:type="spellEnd"/>
      <w:r w:rsidRPr="00580C52">
        <w:rPr>
          <w:rFonts w:ascii="Times New Roman" w:hAnsi="Times New Roman" w:cs="Times New Roman"/>
          <w:sz w:val="24"/>
          <w:szCs w:val="24"/>
          <w:lang w:val="en-CA"/>
        </w:rPr>
        <w:t xml:space="preserve">-Fernández evaluates </w:t>
      </w:r>
      <w:r w:rsidR="00BC66CE">
        <w:rPr>
          <w:rFonts w:ascii="Times New Roman" w:hAnsi="Times New Roman" w:cs="Times New Roman"/>
          <w:sz w:val="24"/>
          <w:szCs w:val="24"/>
        </w:rPr>
        <w:t>Prather’s and Flynn’s</w:t>
      </w:r>
      <w:r w:rsidR="0045196F" w:rsidRPr="00580C52">
        <w:rPr>
          <w:rFonts w:ascii="Times New Roman" w:hAnsi="Times New Roman" w:cs="Times New Roman"/>
          <w:sz w:val="24"/>
          <w:szCs w:val="24"/>
        </w:rPr>
        <w:t xml:space="preserve"> representation</w:t>
      </w:r>
      <w:r w:rsidR="006A68F6">
        <w:rPr>
          <w:rFonts w:ascii="Times New Roman" w:hAnsi="Times New Roman" w:cs="Times New Roman" w:hint="eastAsia"/>
          <w:sz w:val="24"/>
          <w:szCs w:val="24"/>
        </w:rPr>
        <w:t>s</w:t>
      </w:r>
      <w:r w:rsidR="0045196F" w:rsidRPr="00580C52">
        <w:rPr>
          <w:rFonts w:ascii="Times New Roman" w:hAnsi="Times New Roman" w:cs="Times New Roman"/>
          <w:sz w:val="24"/>
          <w:szCs w:val="24"/>
        </w:rPr>
        <w:t xml:space="preserve"> of </w:t>
      </w:r>
      <w:proofErr w:type="spellStart"/>
      <w:r w:rsidR="0045196F" w:rsidRPr="00580C52">
        <w:rPr>
          <w:rFonts w:ascii="Times New Roman" w:hAnsi="Times New Roman" w:cs="Times New Roman"/>
          <w:sz w:val="24"/>
          <w:szCs w:val="24"/>
        </w:rPr>
        <w:t>ecoprecarity</w:t>
      </w:r>
      <w:proofErr w:type="spellEnd"/>
      <w:r w:rsidR="0045196F" w:rsidRPr="00580C52">
        <w:rPr>
          <w:rFonts w:ascii="Times New Roman" w:hAnsi="Times New Roman" w:cs="Times New Roman"/>
          <w:sz w:val="24"/>
          <w:szCs w:val="24"/>
        </w:rPr>
        <w:t xml:space="preserve"> </w:t>
      </w:r>
      <w:r w:rsidR="005D24C7" w:rsidRPr="00580C52">
        <w:rPr>
          <w:rFonts w:ascii="Times New Roman" w:hAnsi="Times New Roman" w:cs="Times New Roman"/>
          <w:sz w:val="24"/>
          <w:szCs w:val="24"/>
        </w:rPr>
        <w:t>and</w:t>
      </w:r>
      <w:r w:rsidR="000F3F82">
        <w:rPr>
          <w:rFonts w:ascii="Times New Roman" w:hAnsi="Times New Roman" w:cs="Times New Roman"/>
          <w:sz w:val="24"/>
          <w:szCs w:val="24"/>
        </w:rPr>
        <w:t xml:space="preserve"> their</w:t>
      </w:r>
      <w:r w:rsidR="0045196F" w:rsidRPr="00580C52">
        <w:rPr>
          <w:rFonts w:ascii="Times New Roman" w:hAnsi="Times New Roman" w:cs="Times New Roman"/>
          <w:sz w:val="24"/>
          <w:szCs w:val="24"/>
        </w:rPr>
        <w:t xml:space="preserve"> contrasting ideologies about vulnerability, human supremacy, and the impact of pandemics on (non)human entities</w:t>
      </w:r>
      <w:r w:rsidR="000F3F82">
        <w:rPr>
          <w:rFonts w:ascii="Times New Roman" w:hAnsi="Times New Roman" w:cs="Times New Roman"/>
          <w:sz w:val="24"/>
          <w:szCs w:val="24"/>
        </w:rPr>
        <w:t>. Here</w:t>
      </w:r>
      <w:r w:rsidR="000F3F82" w:rsidRPr="000F3F82">
        <w:rPr>
          <w:rFonts w:ascii="Times New Roman" w:hAnsi="Times New Roman" w:cs="Times New Roman"/>
          <w:sz w:val="24"/>
          <w:szCs w:val="24"/>
          <w:lang w:val="en-CA"/>
        </w:rPr>
        <w:t xml:space="preserve"> </w:t>
      </w:r>
      <w:proofErr w:type="spellStart"/>
      <w:r w:rsidR="000F3F82" w:rsidRPr="00580C52">
        <w:rPr>
          <w:rFonts w:ascii="Times New Roman" w:hAnsi="Times New Roman" w:cs="Times New Roman"/>
          <w:sz w:val="24"/>
          <w:szCs w:val="24"/>
          <w:lang w:val="en-CA"/>
        </w:rPr>
        <w:t>Gámez</w:t>
      </w:r>
      <w:proofErr w:type="spellEnd"/>
      <w:r w:rsidR="000F3F82" w:rsidRPr="00580C52">
        <w:rPr>
          <w:rFonts w:ascii="Times New Roman" w:hAnsi="Times New Roman" w:cs="Times New Roman"/>
          <w:sz w:val="24"/>
          <w:szCs w:val="24"/>
          <w:lang w:val="en-CA"/>
        </w:rPr>
        <w:t>-Fernández</w:t>
      </w:r>
      <w:r w:rsidR="006A68F6">
        <w:rPr>
          <w:rFonts w:ascii="Times New Roman" w:hAnsi="Times New Roman" w:cs="Times New Roman" w:hint="eastAsia"/>
          <w:sz w:val="24"/>
          <w:szCs w:val="24"/>
        </w:rPr>
        <w:t xml:space="preserve"> </w:t>
      </w:r>
      <w:r w:rsidR="00143739">
        <w:rPr>
          <w:rFonts w:ascii="Times New Roman" w:eastAsia="Times New Roman" w:hAnsi="Times New Roman" w:cs="Times New Roman"/>
          <w:sz w:val="24"/>
          <w:szCs w:val="24"/>
        </w:rPr>
        <w:t>affirms</w:t>
      </w:r>
      <w:r w:rsidR="006A68F6">
        <w:rPr>
          <w:rFonts w:ascii="Times New Roman" w:eastAsia="Times New Roman" w:hAnsi="Times New Roman" w:cs="Times New Roman"/>
          <w:sz w:val="24"/>
          <w:szCs w:val="24"/>
        </w:rPr>
        <w:t xml:space="preserve"> the more challenging</w:t>
      </w:r>
      <w:r w:rsidR="00143739">
        <w:rPr>
          <w:rFonts w:ascii="Times New Roman" w:eastAsia="Times New Roman" w:hAnsi="Times New Roman" w:cs="Times New Roman"/>
          <w:sz w:val="24"/>
          <w:szCs w:val="24"/>
        </w:rPr>
        <w:t xml:space="preserve"> and resistant</w:t>
      </w:r>
      <w:r w:rsidR="006A68F6">
        <w:rPr>
          <w:rFonts w:ascii="Times New Roman" w:eastAsia="Times New Roman" w:hAnsi="Times New Roman" w:cs="Times New Roman"/>
          <w:sz w:val="24"/>
          <w:szCs w:val="24"/>
        </w:rPr>
        <w:t xml:space="preserve"> stance of </w:t>
      </w:r>
      <w:r w:rsidR="006A68F6" w:rsidRPr="00F16183">
        <w:rPr>
          <w:rFonts w:ascii="Times New Roman" w:eastAsia="Times New Roman" w:hAnsi="Times New Roman" w:cs="Times New Roman"/>
          <w:i/>
          <w:iCs/>
          <w:sz w:val="24"/>
          <w:szCs w:val="24"/>
        </w:rPr>
        <w:t>The Companions</w:t>
      </w:r>
      <w:r w:rsidR="006A68F6">
        <w:rPr>
          <w:rFonts w:ascii="Times New Roman" w:eastAsia="Times New Roman" w:hAnsi="Times New Roman" w:cs="Times New Roman"/>
          <w:sz w:val="24"/>
          <w:szCs w:val="24"/>
        </w:rPr>
        <w:t xml:space="preserve">, </w:t>
      </w:r>
      <w:r w:rsidR="00143739">
        <w:rPr>
          <w:rFonts w:ascii="Times New Roman" w:eastAsia="Times New Roman" w:hAnsi="Times New Roman" w:cs="Times New Roman"/>
          <w:sz w:val="24"/>
          <w:szCs w:val="24"/>
        </w:rPr>
        <w:t xml:space="preserve">a novel </w:t>
      </w:r>
      <w:r w:rsidR="006A68F6">
        <w:rPr>
          <w:rFonts w:ascii="Times New Roman" w:eastAsia="Times New Roman" w:hAnsi="Times New Roman" w:cs="Times New Roman"/>
          <w:sz w:val="24"/>
          <w:szCs w:val="24"/>
        </w:rPr>
        <w:t>which questions corporate ethics in a capitalist society.</w:t>
      </w:r>
      <w:r w:rsidR="006A68F6">
        <w:rPr>
          <w:rFonts w:ascii="Times New Roman" w:hAnsi="Times New Roman" w:cs="Times New Roman" w:hint="eastAsia"/>
          <w:sz w:val="24"/>
          <w:szCs w:val="24"/>
        </w:rPr>
        <w:t xml:space="preserve"> </w:t>
      </w:r>
      <w:r w:rsidR="0045196F" w:rsidRPr="00580C52">
        <w:rPr>
          <w:rFonts w:ascii="Times New Roman" w:hAnsi="Times New Roman" w:cs="Times New Roman"/>
          <w:sz w:val="24"/>
          <w:szCs w:val="24"/>
        </w:rPr>
        <w:t xml:space="preserve">The analysis </w:t>
      </w:r>
      <w:r w:rsidR="009E478F">
        <w:rPr>
          <w:rFonts w:ascii="Times New Roman" w:hAnsi="Times New Roman" w:cs="Times New Roman"/>
          <w:sz w:val="24"/>
          <w:szCs w:val="24"/>
        </w:rPr>
        <w:t>illuminates some of the ways in which</w:t>
      </w:r>
      <w:r w:rsidR="0045196F" w:rsidRPr="00580C52">
        <w:rPr>
          <w:rFonts w:ascii="Times New Roman" w:hAnsi="Times New Roman" w:cs="Times New Roman"/>
          <w:sz w:val="24"/>
          <w:szCs w:val="24"/>
        </w:rPr>
        <w:t xml:space="preserve"> literature engages with ecological disasters, biotechnological advancements, and the ethical dimensions of human actions.</w:t>
      </w:r>
      <w:r w:rsidR="0045196F" w:rsidRPr="00580C52">
        <w:rPr>
          <w:rFonts w:ascii="Times New Roman" w:hAnsi="Times New Roman" w:cs="Times New Roman"/>
          <w:sz w:val="24"/>
          <w:szCs w:val="24"/>
          <w:lang w:val="en-CA"/>
        </w:rPr>
        <w:t xml:space="preserve"> </w:t>
      </w:r>
    </w:p>
    <w:p w14:paraId="7CA907E5" w14:textId="6B339C66" w:rsidR="003B50C9" w:rsidRPr="009540B5" w:rsidRDefault="00716EA9" w:rsidP="009540B5">
      <w:pPr>
        <w:pStyle w:val="NormalWeb"/>
        <w:spacing w:before="0" w:beforeAutospacing="0" w:after="0" w:afterAutospacing="0" w:line="480" w:lineRule="auto"/>
        <w:ind w:firstLineChars="300" w:firstLine="720"/>
        <w:contextualSpacing/>
        <w:jc w:val="both"/>
        <w:rPr>
          <w:rFonts w:eastAsiaTheme="minorEastAsia"/>
          <w:lang w:eastAsia="zh-CN" w:bidi="ar"/>
        </w:rPr>
      </w:pPr>
      <w:r w:rsidRPr="00580C52">
        <w:rPr>
          <w:rFonts w:eastAsiaTheme="minorEastAsia"/>
          <w:lang w:val="en-US" w:eastAsia="zh-CN"/>
        </w:rPr>
        <w:lastRenderedPageBreak/>
        <w:t>This socially</w:t>
      </w:r>
      <w:r w:rsidR="00973FF9" w:rsidRPr="00580C52">
        <w:rPr>
          <w:rFonts w:eastAsiaTheme="minorEastAsia"/>
          <w:lang w:val="en-US" w:eastAsia="zh-CN"/>
        </w:rPr>
        <w:t xml:space="preserve"> </w:t>
      </w:r>
      <w:r w:rsidRPr="00580C52">
        <w:rPr>
          <w:rFonts w:eastAsiaTheme="minorEastAsia"/>
          <w:lang w:val="en-US" w:eastAsia="zh-CN"/>
        </w:rPr>
        <w:t xml:space="preserve">critical stance is continued </w:t>
      </w:r>
      <w:r w:rsidR="006A68F6">
        <w:rPr>
          <w:rFonts w:eastAsiaTheme="minorEastAsia" w:hint="eastAsia"/>
          <w:lang w:val="en-US" w:eastAsia="zh-CN"/>
        </w:rPr>
        <w:t>in</w:t>
      </w:r>
      <w:r w:rsidR="006A68F6" w:rsidRPr="00580C52">
        <w:rPr>
          <w:rFonts w:eastAsiaTheme="minorEastAsia"/>
          <w:lang w:val="en-US" w:eastAsia="zh-CN"/>
        </w:rPr>
        <w:t xml:space="preserve"> </w:t>
      </w:r>
      <w:r w:rsidRPr="00580C52">
        <w:rPr>
          <w:rFonts w:eastAsiaTheme="minorEastAsia"/>
          <w:lang w:val="en-US" w:eastAsia="zh-CN"/>
        </w:rPr>
        <w:t xml:space="preserve">the </w:t>
      </w:r>
      <w:r w:rsidR="006A68F6">
        <w:rPr>
          <w:rFonts w:eastAsiaTheme="minorEastAsia" w:hint="eastAsia"/>
          <w:lang w:val="en-US" w:eastAsia="zh-CN"/>
        </w:rPr>
        <w:t xml:space="preserve">next </w:t>
      </w:r>
      <w:r w:rsidRPr="00580C52">
        <w:rPr>
          <w:rFonts w:eastAsiaTheme="minorEastAsia"/>
          <w:lang w:val="en-US" w:eastAsia="zh-CN"/>
        </w:rPr>
        <w:t>three essays</w:t>
      </w:r>
      <w:r w:rsidR="008F1524">
        <w:rPr>
          <w:rFonts w:eastAsiaTheme="minorEastAsia"/>
          <w:lang w:val="en-US" w:eastAsia="zh-CN"/>
        </w:rPr>
        <w:t xml:space="preserve">, which </w:t>
      </w:r>
      <w:r w:rsidR="006A68F6" w:rsidRPr="00580C52">
        <w:rPr>
          <w:rFonts w:eastAsiaTheme="minorEastAsia"/>
          <w:lang w:val="en-US" w:eastAsia="zh-CN"/>
        </w:rPr>
        <w:t>tak</w:t>
      </w:r>
      <w:r w:rsidR="006A68F6">
        <w:rPr>
          <w:rFonts w:eastAsiaTheme="minorEastAsia" w:hint="eastAsia"/>
          <w:lang w:val="en-US" w:eastAsia="zh-CN"/>
        </w:rPr>
        <w:t>e</w:t>
      </w:r>
      <w:r w:rsidR="006A68F6" w:rsidRPr="00580C52">
        <w:rPr>
          <w:rFonts w:eastAsiaTheme="minorEastAsia"/>
          <w:lang w:val="en-US" w:eastAsia="zh-CN"/>
        </w:rPr>
        <w:t xml:space="preserve"> </w:t>
      </w:r>
      <w:r w:rsidR="00A934BF" w:rsidRPr="00580C52">
        <w:rPr>
          <w:rFonts w:eastAsiaTheme="minorEastAsia"/>
          <w:lang w:val="en-US" w:eastAsia="zh-CN"/>
        </w:rPr>
        <w:t>a</w:t>
      </w:r>
      <w:r w:rsidR="00B57E93" w:rsidRPr="00580C52">
        <w:rPr>
          <w:rFonts w:eastAsiaTheme="minorEastAsia"/>
          <w:lang w:val="en-US" w:eastAsia="zh-CN"/>
        </w:rPr>
        <w:t xml:space="preserve"> </w:t>
      </w:r>
      <w:r w:rsidR="00560D73" w:rsidRPr="00580C52">
        <w:rPr>
          <w:rFonts w:eastAsiaTheme="minorEastAsia"/>
          <w:lang w:val="en-US" w:eastAsia="zh-CN"/>
        </w:rPr>
        <w:t>c</w:t>
      </w:r>
      <w:proofErr w:type="spellStart"/>
      <w:r w:rsidR="00DE5609" w:rsidRPr="00580C52">
        <w:t>ultural-</w:t>
      </w:r>
      <w:r w:rsidR="00560D73" w:rsidRPr="00580C52">
        <w:t>p</w:t>
      </w:r>
      <w:r w:rsidR="00DE5609" w:rsidRPr="00580C52">
        <w:t>olitical</w:t>
      </w:r>
      <w:proofErr w:type="spellEnd"/>
      <w:r w:rsidR="00DE5609" w:rsidRPr="00580C52">
        <w:t xml:space="preserve"> </w:t>
      </w:r>
      <w:proofErr w:type="spellStart"/>
      <w:r w:rsidR="0045196F" w:rsidRPr="00580C52">
        <w:t>a</w:t>
      </w:r>
      <w:r w:rsidR="00DE5609" w:rsidRPr="00580C52">
        <w:t>pproach</w:t>
      </w:r>
      <w:proofErr w:type="spellEnd"/>
      <w:r w:rsidR="00560D73" w:rsidRPr="00580C52">
        <w:t>.</w:t>
      </w:r>
      <w:r w:rsidR="00DE5609" w:rsidRPr="00580C52">
        <w:rPr>
          <w:rFonts w:eastAsia="Cambria"/>
        </w:rPr>
        <w:t xml:space="preserve"> </w:t>
      </w:r>
      <w:proofErr w:type="spellStart"/>
      <w:r w:rsidR="00560D73" w:rsidRPr="00580C52">
        <w:rPr>
          <w:rFonts w:eastAsia="Cambria"/>
        </w:rPr>
        <w:t>Both</w:t>
      </w:r>
      <w:proofErr w:type="spellEnd"/>
      <w:r w:rsidR="00560D73" w:rsidRPr="00580C52">
        <w:rPr>
          <w:rFonts w:eastAsia="Cambria"/>
        </w:rPr>
        <w:t xml:space="preserve"> </w:t>
      </w:r>
      <w:r w:rsidR="00560D73" w:rsidRPr="00580C52">
        <w:t xml:space="preserve">Min Zhou </w:t>
      </w:r>
      <w:r w:rsidR="00973FF9" w:rsidRPr="00580C52">
        <w:t>and</w:t>
      </w:r>
      <w:r w:rsidR="00560D73" w:rsidRPr="00580C52">
        <w:t xml:space="preserve"> </w:t>
      </w:r>
      <w:proofErr w:type="spellStart"/>
      <w:r w:rsidR="00560D73" w:rsidRPr="00580C52">
        <w:t>Yunchun</w:t>
      </w:r>
      <w:proofErr w:type="spellEnd"/>
      <w:r w:rsidR="00560D73" w:rsidRPr="00580C52">
        <w:t xml:space="preserve"> </w:t>
      </w:r>
      <w:proofErr w:type="spellStart"/>
      <w:r w:rsidR="00560D73" w:rsidRPr="00580C52">
        <w:t>Lan’s</w:t>
      </w:r>
      <w:proofErr w:type="spellEnd"/>
      <w:r w:rsidR="00560D73" w:rsidRPr="00580C52">
        <w:t xml:space="preserve"> and </w:t>
      </w:r>
      <w:proofErr w:type="spellStart"/>
      <w:r w:rsidR="00560D73" w:rsidRPr="00580C52">
        <w:t>Haiyan</w:t>
      </w:r>
      <w:proofErr w:type="spellEnd"/>
      <w:r w:rsidR="00560D73" w:rsidRPr="00580C52">
        <w:t xml:space="preserve"> </w:t>
      </w:r>
      <w:proofErr w:type="spellStart"/>
      <w:r w:rsidR="00560D73" w:rsidRPr="00580C52">
        <w:t>Xie</w:t>
      </w:r>
      <w:proofErr w:type="spellEnd"/>
      <w:r w:rsidR="00560D73" w:rsidRPr="00580C52">
        <w:t xml:space="preserve"> and </w:t>
      </w:r>
      <w:proofErr w:type="spellStart"/>
      <w:r w:rsidR="00560D73" w:rsidRPr="00580C52">
        <w:t>Weihua</w:t>
      </w:r>
      <w:proofErr w:type="spellEnd"/>
      <w:r w:rsidR="00560D73" w:rsidRPr="00580C52">
        <w:t xml:space="preserve"> </w:t>
      </w:r>
      <w:proofErr w:type="spellStart"/>
      <w:r w:rsidR="00560D73" w:rsidRPr="00580C52">
        <w:t>He</w:t>
      </w:r>
      <w:r w:rsidR="00560D73" w:rsidRPr="00580C52">
        <w:rPr>
          <w:rFonts w:eastAsia="Cambria"/>
          <w:lang w:bidi="ar"/>
        </w:rPr>
        <w:t>’s</w:t>
      </w:r>
      <w:proofErr w:type="spellEnd"/>
      <w:r w:rsidR="00560D73" w:rsidRPr="00580C52">
        <w:t xml:space="preserve"> </w:t>
      </w:r>
      <w:proofErr w:type="spellStart"/>
      <w:r w:rsidR="00560D73" w:rsidRPr="00580C52">
        <w:t>essays</w:t>
      </w:r>
      <w:proofErr w:type="spellEnd"/>
      <w:r w:rsidR="00560D73" w:rsidRPr="00580C52">
        <w:t xml:space="preserve"> explore </w:t>
      </w:r>
      <w:proofErr w:type="spellStart"/>
      <w:r w:rsidR="00560D73" w:rsidRPr="00580C52">
        <w:t>the</w:t>
      </w:r>
      <w:proofErr w:type="spellEnd"/>
      <w:r w:rsidR="00560D73" w:rsidRPr="00580C52">
        <w:t xml:space="preserve"> social </w:t>
      </w:r>
      <w:proofErr w:type="spellStart"/>
      <w:r w:rsidR="00560D73" w:rsidRPr="00580C52">
        <w:t>problems</w:t>
      </w:r>
      <w:proofErr w:type="spellEnd"/>
      <w:r w:rsidR="00560D73" w:rsidRPr="00580C52">
        <w:t xml:space="preserve"> in a plague-</w:t>
      </w:r>
      <w:proofErr w:type="spellStart"/>
      <w:r w:rsidR="00CB3FD2" w:rsidRPr="00580C52">
        <w:t>s</w:t>
      </w:r>
      <w:r w:rsidR="00560D73" w:rsidRPr="00580C52">
        <w:t>tricken</w:t>
      </w:r>
      <w:proofErr w:type="spellEnd"/>
      <w:r w:rsidR="00560D73" w:rsidRPr="00580C52">
        <w:t xml:space="preserve"> China, </w:t>
      </w:r>
      <w:proofErr w:type="spellStart"/>
      <w:r w:rsidR="003B50C9" w:rsidRPr="00580C52">
        <w:t>either</w:t>
      </w:r>
      <w:proofErr w:type="spellEnd"/>
      <w:r w:rsidR="00560D73" w:rsidRPr="00580C52">
        <w:t xml:space="preserve"> in </w:t>
      </w:r>
      <w:proofErr w:type="spellStart"/>
      <w:r w:rsidR="00A934BF" w:rsidRPr="00580C52">
        <w:t>the</w:t>
      </w:r>
      <w:proofErr w:type="spellEnd"/>
      <w:r w:rsidR="00A934BF" w:rsidRPr="00580C52">
        <w:t xml:space="preserve"> </w:t>
      </w:r>
      <w:r w:rsidR="00560D73" w:rsidRPr="00580C52">
        <w:t xml:space="preserve">Qing </w:t>
      </w:r>
      <w:proofErr w:type="spellStart"/>
      <w:r w:rsidR="00560D73" w:rsidRPr="00580C52">
        <w:t>Dynasty</w:t>
      </w:r>
      <w:proofErr w:type="spellEnd"/>
      <w:r w:rsidR="00560D73" w:rsidRPr="00580C52">
        <w:t xml:space="preserve"> </w:t>
      </w:r>
      <w:proofErr w:type="spellStart"/>
      <w:r w:rsidR="00560D73" w:rsidRPr="00580C52">
        <w:t>when</w:t>
      </w:r>
      <w:proofErr w:type="spellEnd"/>
      <w:r w:rsidR="00560D73" w:rsidRPr="00580C52">
        <w:t xml:space="preserve"> China </w:t>
      </w:r>
      <w:proofErr w:type="spellStart"/>
      <w:r w:rsidR="00560D73" w:rsidRPr="00580C52">
        <w:t>was</w:t>
      </w:r>
      <w:proofErr w:type="spellEnd"/>
      <w:r w:rsidR="00560D73" w:rsidRPr="00580C52">
        <w:t xml:space="preserve"> </w:t>
      </w:r>
      <w:proofErr w:type="spellStart"/>
      <w:r w:rsidR="00560D73" w:rsidRPr="00580C52">
        <w:t>still</w:t>
      </w:r>
      <w:proofErr w:type="spellEnd"/>
      <w:r w:rsidR="00560D73" w:rsidRPr="00580C52">
        <w:t xml:space="preserve"> </w:t>
      </w:r>
      <w:r w:rsidR="00A934BF" w:rsidRPr="00580C52">
        <w:t xml:space="preserve">a </w:t>
      </w:r>
      <w:r w:rsidR="00560D73" w:rsidRPr="00580C52">
        <w:t xml:space="preserve">feudal </w:t>
      </w:r>
      <w:proofErr w:type="spellStart"/>
      <w:r w:rsidR="00560D73" w:rsidRPr="00580C52">
        <w:t>society</w:t>
      </w:r>
      <w:proofErr w:type="spellEnd"/>
      <w:r w:rsidR="00560D73" w:rsidRPr="00580C52">
        <w:t xml:space="preserve">, </w:t>
      </w:r>
      <w:proofErr w:type="spellStart"/>
      <w:r w:rsidR="003B50C9" w:rsidRPr="00580C52">
        <w:t>or</w:t>
      </w:r>
      <w:proofErr w:type="spellEnd"/>
      <w:r w:rsidR="00560D73" w:rsidRPr="00580C52">
        <w:t xml:space="preserve"> </w:t>
      </w:r>
      <w:proofErr w:type="spellStart"/>
      <w:r w:rsidR="00560D73" w:rsidRPr="00580C52">
        <w:t>towards</w:t>
      </w:r>
      <w:proofErr w:type="spellEnd"/>
      <w:r w:rsidR="00560D73" w:rsidRPr="00580C52">
        <w:t xml:space="preserve"> </w:t>
      </w:r>
      <w:proofErr w:type="spellStart"/>
      <w:r w:rsidR="00560D73" w:rsidRPr="00580C52">
        <w:t>the</w:t>
      </w:r>
      <w:proofErr w:type="spellEnd"/>
      <w:r w:rsidR="00560D73" w:rsidRPr="00580C52">
        <w:t xml:space="preserve"> </w:t>
      </w:r>
      <w:proofErr w:type="spellStart"/>
      <w:r w:rsidR="00560D73" w:rsidRPr="00580C52">
        <w:t>end</w:t>
      </w:r>
      <w:proofErr w:type="spellEnd"/>
      <w:r w:rsidR="00560D73" w:rsidRPr="00580C52">
        <w:t xml:space="preserve"> </w:t>
      </w:r>
      <w:proofErr w:type="spellStart"/>
      <w:r w:rsidR="00560D73" w:rsidRPr="00580C52">
        <w:t>of</w:t>
      </w:r>
      <w:proofErr w:type="spellEnd"/>
      <w:r w:rsidR="00560D73" w:rsidRPr="00580C52">
        <w:t xml:space="preserve"> </w:t>
      </w:r>
      <w:proofErr w:type="spellStart"/>
      <w:r w:rsidR="00560D73" w:rsidRPr="00580C52">
        <w:t>the</w:t>
      </w:r>
      <w:proofErr w:type="spellEnd"/>
      <w:r w:rsidR="00560D73" w:rsidRPr="00580C52">
        <w:t xml:space="preserve"> </w:t>
      </w:r>
      <w:proofErr w:type="spellStart"/>
      <w:r w:rsidR="00973FF9" w:rsidRPr="00580C52">
        <w:t>twentieth</w:t>
      </w:r>
      <w:proofErr w:type="spellEnd"/>
      <w:r w:rsidR="00973FF9" w:rsidRPr="00580C52">
        <w:t xml:space="preserve"> </w:t>
      </w:r>
      <w:proofErr w:type="spellStart"/>
      <w:r w:rsidR="00560D73" w:rsidRPr="00580C52">
        <w:t>century</w:t>
      </w:r>
      <w:proofErr w:type="spellEnd"/>
      <w:r w:rsidR="00560D73" w:rsidRPr="00580C52">
        <w:t xml:space="preserve"> </w:t>
      </w:r>
      <w:proofErr w:type="spellStart"/>
      <w:r w:rsidR="00560D73" w:rsidRPr="00580C52">
        <w:t>when</w:t>
      </w:r>
      <w:proofErr w:type="spellEnd"/>
      <w:r w:rsidR="00560D73" w:rsidRPr="00580C52">
        <w:t xml:space="preserve"> China </w:t>
      </w:r>
      <w:proofErr w:type="spellStart"/>
      <w:r w:rsidR="00560D73" w:rsidRPr="00580C52">
        <w:t>was</w:t>
      </w:r>
      <w:proofErr w:type="spellEnd"/>
      <w:r w:rsidR="00560D73" w:rsidRPr="00580C52">
        <w:t xml:space="preserve"> </w:t>
      </w:r>
      <w:proofErr w:type="spellStart"/>
      <w:r w:rsidR="00560D73" w:rsidRPr="00580C52">
        <w:t>promoting</w:t>
      </w:r>
      <w:proofErr w:type="spellEnd"/>
      <w:r w:rsidR="00560D73" w:rsidRPr="00580C52">
        <w:t xml:space="preserve"> </w:t>
      </w:r>
      <w:proofErr w:type="spellStart"/>
      <w:r w:rsidR="00560D73" w:rsidRPr="00580C52">
        <w:t>its</w:t>
      </w:r>
      <w:proofErr w:type="spellEnd"/>
      <w:r w:rsidR="00560D73" w:rsidRPr="00580C52">
        <w:t xml:space="preserve"> </w:t>
      </w:r>
      <w:proofErr w:type="spellStart"/>
      <w:r w:rsidR="00560D73" w:rsidRPr="00580C52">
        <w:t>modernity</w:t>
      </w:r>
      <w:proofErr w:type="spellEnd"/>
      <w:r w:rsidR="00560D73" w:rsidRPr="00580C52">
        <w:t xml:space="preserve"> </w:t>
      </w:r>
      <w:proofErr w:type="spellStart"/>
      <w:r w:rsidR="00560D73" w:rsidRPr="00580C52">
        <w:t>project</w:t>
      </w:r>
      <w:proofErr w:type="spellEnd"/>
      <w:r w:rsidR="00560D73" w:rsidRPr="00580C52">
        <w:t xml:space="preserve">. </w:t>
      </w:r>
      <w:r w:rsidR="006C310B">
        <w:t>I</w:t>
      </w:r>
      <w:r w:rsidR="006D2DE2" w:rsidRPr="00580C52">
        <w:t>n</w:t>
      </w:r>
      <w:r w:rsidR="00DE5609" w:rsidRPr="00580C52">
        <w:t xml:space="preserve"> </w:t>
      </w:r>
      <w:r w:rsidR="006D2DE2" w:rsidRPr="00580C52">
        <w:t>“</w:t>
      </w:r>
      <w:r w:rsidR="00DE5609" w:rsidRPr="00580C52">
        <w:rPr>
          <w:rFonts w:eastAsia="Cambria"/>
        </w:rPr>
        <w:t xml:space="preserve">Plague as </w:t>
      </w:r>
      <w:proofErr w:type="spellStart"/>
      <w:r w:rsidR="00DE5609" w:rsidRPr="00580C52">
        <w:rPr>
          <w:rFonts w:eastAsia="Cambria"/>
        </w:rPr>
        <w:t>the</w:t>
      </w:r>
      <w:proofErr w:type="spellEnd"/>
      <w:r w:rsidR="00DE5609" w:rsidRPr="00580C52">
        <w:rPr>
          <w:rFonts w:eastAsia="Cambria"/>
        </w:rPr>
        <w:t xml:space="preserve"> </w:t>
      </w:r>
      <w:proofErr w:type="spellStart"/>
      <w:r w:rsidR="00DE5609" w:rsidRPr="00580C52">
        <w:rPr>
          <w:rFonts w:eastAsia="Cambria"/>
        </w:rPr>
        <w:t>Prism</w:t>
      </w:r>
      <w:proofErr w:type="spellEnd"/>
      <w:r w:rsidR="00DE5609" w:rsidRPr="00580C52">
        <w:rPr>
          <w:rFonts w:eastAsia="Cambria"/>
        </w:rPr>
        <w:t xml:space="preserve"> </w:t>
      </w:r>
      <w:proofErr w:type="spellStart"/>
      <w:r w:rsidR="006856AE">
        <w:rPr>
          <w:rFonts w:eastAsiaTheme="minorEastAsia" w:hint="eastAsia"/>
          <w:lang w:eastAsia="zh-CN"/>
        </w:rPr>
        <w:t>to</w:t>
      </w:r>
      <w:proofErr w:type="spellEnd"/>
      <w:r w:rsidR="006856AE" w:rsidRPr="00580C52">
        <w:rPr>
          <w:rFonts w:eastAsia="Cambria"/>
        </w:rPr>
        <w:t xml:space="preserve"> </w:t>
      </w:r>
      <w:proofErr w:type="spellStart"/>
      <w:r w:rsidR="00DE5609" w:rsidRPr="00580C52">
        <w:rPr>
          <w:rFonts w:eastAsia="Cambria"/>
        </w:rPr>
        <w:t>the</w:t>
      </w:r>
      <w:proofErr w:type="spellEnd"/>
      <w:r w:rsidR="00DE5609" w:rsidRPr="00580C52">
        <w:rPr>
          <w:rFonts w:eastAsia="Cambria"/>
        </w:rPr>
        <w:t xml:space="preserve"> </w:t>
      </w:r>
      <w:proofErr w:type="spellStart"/>
      <w:r w:rsidR="00DE5609" w:rsidRPr="00580C52">
        <w:rPr>
          <w:rFonts w:eastAsia="Cambria"/>
        </w:rPr>
        <w:t>Structure</w:t>
      </w:r>
      <w:proofErr w:type="spellEnd"/>
      <w:r w:rsidR="00DE5609" w:rsidRPr="00580C52">
        <w:rPr>
          <w:rFonts w:eastAsia="Cambria"/>
        </w:rPr>
        <w:t xml:space="preserve"> </w:t>
      </w:r>
      <w:proofErr w:type="spellStart"/>
      <w:r w:rsidR="00DE5609" w:rsidRPr="00580C52">
        <w:rPr>
          <w:rFonts w:eastAsia="Cambria"/>
        </w:rPr>
        <w:t>of</w:t>
      </w:r>
      <w:proofErr w:type="spellEnd"/>
      <w:r w:rsidR="00DE5609" w:rsidRPr="00580C52">
        <w:rPr>
          <w:rFonts w:eastAsia="Cambria"/>
        </w:rPr>
        <w:t xml:space="preserve"> </w:t>
      </w:r>
      <w:proofErr w:type="spellStart"/>
      <w:r w:rsidR="00DE5609" w:rsidRPr="00580C52">
        <w:rPr>
          <w:rFonts w:eastAsia="Cambria"/>
        </w:rPr>
        <w:t>Feelings</w:t>
      </w:r>
      <w:proofErr w:type="spellEnd"/>
      <w:r w:rsidR="006C310B">
        <w:rPr>
          <w:rFonts w:eastAsia="Cambria"/>
        </w:rPr>
        <w:t>,</w:t>
      </w:r>
      <w:r w:rsidR="006D2DE2" w:rsidRPr="00580C52">
        <w:rPr>
          <w:rFonts w:eastAsia="Cambria"/>
        </w:rPr>
        <w:t>”</w:t>
      </w:r>
      <w:r w:rsidR="003B50C9" w:rsidRPr="00580C52">
        <w:t xml:space="preserve"> </w:t>
      </w:r>
      <w:r w:rsidR="006C310B" w:rsidRPr="00580C52">
        <w:t xml:space="preserve">Min Zhou and </w:t>
      </w:r>
      <w:proofErr w:type="spellStart"/>
      <w:r w:rsidR="006C310B" w:rsidRPr="00580C52">
        <w:t>Yunchun</w:t>
      </w:r>
      <w:proofErr w:type="spellEnd"/>
      <w:r w:rsidR="006C310B" w:rsidRPr="00580C52">
        <w:t xml:space="preserve"> </w:t>
      </w:r>
      <w:proofErr w:type="spellStart"/>
      <w:r w:rsidR="006C310B" w:rsidRPr="00580C52">
        <w:t>Lan</w:t>
      </w:r>
      <w:proofErr w:type="spellEnd"/>
      <w:r w:rsidR="006C310B" w:rsidRPr="00580C52">
        <w:t xml:space="preserve"> </w:t>
      </w:r>
      <w:proofErr w:type="spellStart"/>
      <w:r w:rsidR="00CB3FD2" w:rsidRPr="00580C52">
        <w:t>begin</w:t>
      </w:r>
      <w:proofErr w:type="spellEnd"/>
      <w:r w:rsidR="00CB3FD2" w:rsidRPr="00580C52">
        <w:t xml:space="preserve"> </w:t>
      </w:r>
      <w:proofErr w:type="spellStart"/>
      <w:r w:rsidR="006C310B">
        <w:t>by</w:t>
      </w:r>
      <w:proofErr w:type="spellEnd"/>
      <w:r w:rsidR="006C310B">
        <w:t xml:space="preserve"> </w:t>
      </w:r>
      <w:proofErr w:type="spellStart"/>
      <w:r w:rsidR="006C310B">
        <w:t>discussing</w:t>
      </w:r>
      <w:proofErr w:type="spellEnd"/>
      <w:r w:rsidR="003B50C9" w:rsidRPr="00580C52">
        <w:t xml:space="preserve"> </w:t>
      </w:r>
      <w:proofErr w:type="spellStart"/>
      <w:r w:rsidR="003B50C9" w:rsidRPr="00580C52">
        <w:t>the</w:t>
      </w:r>
      <w:proofErr w:type="spellEnd"/>
      <w:r w:rsidR="003B50C9" w:rsidRPr="00580C52">
        <w:t xml:space="preserve"> </w:t>
      </w:r>
      <w:proofErr w:type="spellStart"/>
      <w:r w:rsidR="003B50C9" w:rsidRPr="00580C52">
        <w:t>recent</w:t>
      </w:r>
      <w:proofErr w:type="spellEnd"/>
      <w:r w:rsidR="003B50C9" w:rsidRPr="00580C52">
        <w:t xml:space="preserve"> </w:t>
      </w:r>
      <w:r w:rsidR="00973FF9" w:rsidRPr="00580C52">
        <w:t>Covid</w:t>
      </w:r>
      <w:r w:rsidR="003B50C9" w:rsidRPr="00580C52">
        <w:t xml:space="preserve">-19 </w:t>
      </w:r>
      <w:proofErr w:type="spellStart"/>
      <w:r w:rsidR="003B50C9" w:rsidRPr="00580C52">
        <w:t>pandemic</w:t>
      </w:r>
      <w:proofErr w:type="spellEnd"/>
      <w:r w:rsidR="003B50C9" w:rsidRPr="00580C52">
        <w:t xml:space="preserve"> and </w:t>
      </w:r>
      <w:proofErr w:type="spellStart"/>
      <w:r w:rsidR="003B50C9" w:rsidRPr="00580C52">
        <w:t>its</w:t>
      </w:r>
      <w:proofErr w:type="spellEnd"/>
      <w:r w:rsidR="003B50C9" w:rsidRPr="00580C52">
        <w:t xml:space="preserve"> </w:t>
      </w:r>
      <w:proofErr w:type="spellStart"/>
      <w:r w:rsidR="003B50C9" w:rsidRPr="00580C52">
        <w:t>parallels</w:t>
      </w:r>
      <w:proofErr w:type="spellEnd"/>
      <w:r w:rsidR="003B50C9" w:rsidRPr="00580C52">
        <w:t xml:space="preserve"> </w:t>
      </w:r>
      <w:proofErr w:type="spellStart"/>
      <w:r w:rsidR="003B50C9" w:rsidRPr="00580C52">
        <w:t>with</w:t>
      </w:r>
      <w:proofErr w:type="spellEnd"/>
      <w:r w:rsidR="003B50C9" w:rsidRPr="00580C52">
        <w:t xml:space="preserve"> </w:t>
      </w:r>
      <w:proofErr w:type="spellStart"/>
      <w:r w:rsidR="003B50C9" w:rsidRPr="00580C52">
        <w:t>historical</w:t>
      </w:r>
      <w:proofErr w:type="spellEnd"/>
      <w:r w:rsidR="003B50C9" w:rsidRPr="00580C52">
        <w:t xml:space="preserve"> plagues. </w:t>
      </w:r>
      <w:proofErr w:type="spellStart"/>
      <w:r w:rsidR="003B50C9" w:rsidRPr="00580C52">
        <w:t>The</w:t>
      </w:r>
      <w:r w:rsidR="008E2ED4">
        <w:t>ir</w:t>
      </w:r>
      <w:proofErr w:type="spellEnd"/>
      <w:r w:rsidR="003B50C9" w:rsidRPr="00580C52">
        <w:t xml:space="preserve"> </w:t>
      </w:r>
      <w:proofErr w:type="spellStart"/>
      <w:r w:rsidR="003B50C9" w:rsidRPr="00580C52">
        <w:t>essay</w:t>
      </w:r>
      <w:proofErr w:type="spellEnd"/>
      <w:r w:rsidR="003B50C9" w:rsidRPr="00580C52">
        <w:t xml:space="preserve"> </w:t>
      </w:r>
      <w:proofErr w:type="spellStart"/>
      <w:r w:rsidR="008E2ED4">
        <w:t>critically</w:t>
      </w:r>
      <w:proofErr w:type="spellEnd"/>
      <w:r w:rsidR="008E2ED4">
        <w:t xml:space="preserve"> </w:t>
      </w:r>
      <w:proofErr w:type="spellStart"/>
      <w:r w:rsidR="008E2ED4">
        <w:t>analyzes</w:t>
      </w:r>
      <w:proofErr w:type="spellEnd"/>
      <w:r w:rsidR="003B50C9" w:rsidRPr="00580C52">
        <w:t xml:space="preserve"> </w:t>
      </w:r>
      <w:r w:rsidR="003B50C9" w:rsidRPr="00580C52">
        <w:rPr>
          <w:rFonts w:eastAsia="SimSun-ExtB"/>
          <w:i/>
        </w:rPr>
        <w:t>Snow and Raven</w:t>
      </w:r>
      <w:r w:rsidR="003B50C9" w:rsidRPr="00580C52">
        <w:rPr>
          <w:rFonts w:eastAsia="SimSun-ExtB"/>
          <w:iCs/>
        </w:rPr>
        <w:t>,</w:t>
      </w:r>
      <w:r w:rsidR="003B50C9" w:rsidRPr="00580C52">
        <w:t xml:space="preserve"> a </w:t>
      </w:r>
      <w:proofErr w:type="spellStart"/>
      <w:r w:rsidR="003B50C9" w:rsidRPr="00580C52">
        <w:t>Chinese</w:t>
      </w:r>
      <w:proofErr w:type="spellEnd"/>
      <w:r w:rsidR="003B50C9" w:rsidRPr="00580C52">
        <w:t xml:space="preserve"> novel </w:t>
      </w:r>
      <w:proofErr w:type="spellStart"/>
      <w:r w:rsidR="00F22697" w:rsidRPr="00580C52">
        <w:rPr>
          <w:rFonts w:eastAsiaTheme="minorEastAsia"/>
          <w:lang w:eastAsia="zh-CN"/>
        </w:rPr>
        <w:t>by</w:t>
      </w:r>
      <w:proofErr w:type="spellEnd"/>
      <w:r w:rsidR="00F22697" w:rsidRPr="00580C52">
        <w:t xml:space="preserve"> </w:t>
      </w:r>
      <w:proofErr w:type="spellStart"/>
      <w:r w:rsidR="00F22697" w:rsidRPr="00580C52">
        <w:t>Zijian</w:t>
      </w:r>
      <w:proofErr w:type="spellEnd"/>
      <w:r w:rsidR="00F22697" w:rsidRPr="00580C52">
        <w:t xml:space="preserve"> Chi </w:t>
      </w:r>
      <w:proofErr w:type="spellStart"/>
      <w:r w:rsidR="003B50C9" w:rsidRPr="00580C52">
        <w:t>depicting</w:t>
      </w:r>
      <w:proofErr w:type="spellEnd"/>
      <w:r w:rsidR="003B50C9" w:rsidRPr="00580C52">
        <w:t xml:space="preserve"> </w:t>
      </w:r>
      <w:proofErr w:type="spellStart"/>
      <w:r w:rsidR="003B50C9" w:rsidRPr="00580C52">
        <w:t>the</w:t>
      </w:r>
      <w:proofErr w:type="spellEnd"/>
      <w:r w:rsidR="003B50C9" w:rsidRPr="00580C52">
        <w:t xml:space="preserve"> </w:t>
      </w:r>
      <w:proofErr w:type="spellStart"/>
      <w:r w:rsidR="003B50C9" w:rsidRPr="00580C52">
        <w:t>Manchurian</w:t>
      </w:r>
      <w:proofErr w:type="spellEnd"/>
      <w:r w:rsidR="003B50C9" w:rsidRPr="00580C52">
        <w:t xml:space="preserve"> Plague </w:t>
      </w:r>
      <w:proofErr w:type="spellStart"/>
      <w:r w:rsidR="003B50C9" w:rsidRPr="00580C52">
        <w:t>of</w:t>
      </w:r>
      <w:proofErr w:type="spellEnd"/>
      <w:r w:rsidR="003B50C9" w:rsidRPr="00580C52">
        <w:t xml:space="preserve"> 1910-1911, as </w:t>
      </w:r>
      <w:proofErr w:type="spellStart"/>
      <w:r w:rsidR="003B50C9" w:rsidRPr="00580C52">
        <w:t>exemplified</w:t>
      </w:r>
      <w:proofErr w:type="spellEnd"/>
      <w:r w:rsidR="003B50C9" w:rsidRPr="00580C52">
        <w:t xml:space="preserve"> </w:t>
      </w:r>
      <w:proofErr w:type="spellStart"/>
      <w:r w:rsidR="003B50C9" w:rsidRPr="00580C52">
        <w:t>by</w:t>
      </w:r>
      <w:proofErr w:type="spellEnd"/>
      <w:r w:rsidR="003B50C9" w:rsidRPr="00580C52">
        <w:t xml:space="preserve"> a </w:t>
      </w:r>
      <w:proofErr w:type="spellStart"/>
      <w:r w:rsidR="00B36CC3">
        <w:rPr>
          <w:rFonts w:eastAsiaTheme="minorEastAsia" w:hint="eastAsia"/>
          <w:lang w:eastAsia="zh-CN"/>
        </w:rPr>
        <w:t>small</w:t>
      </w:r>
      <w:proofErr w:type="spellEnd"/>
      <w:r w:rsidR="00B36CC3">
        <w:rPr>
          <w:rFonts w:eastAsiaTheme="minorEastAsia" w:hint="eastAsia"/>
          <w:lang w:eastAsia="zh-CN"/>
        </w:rPr>
        <w:t xml:space="preserve"> </w:t>
      </w:r>
      <w:r w:rsidR="003B50C9" w:rsidRPr="00580C52">
        <w:t>plague-</w:t>
      </w:r>
      <w:proofErr w:type="spellStart"/>
      <w:r w:rsidR="003B50C9" w:rsidRPr="00580C52">
        <w:t>stricken</w:t>
      </w:r>
      <w:proofErr w:type="spellEnd"/>
      <w:r w:rsidR="003B50C9" w:rsidRPr="00580C52">
        <w:t xml:space="preserve"> </w:t>
      </w:r>
      <w:proofErr w:type="spellStart"/>
      <w:r w:rsidR="003B50C9" w:rsidRPr="00580C52">
        <w:t>Chinese</w:t>
      </w:r>
      <w:proofErr w:type="spellEnd"/>
      <w:r w:rsidR="003B50C9" w:rsidRPr="00580C52">
        <w:t xml:space="preserve"> </w:t>
      </w:r>
      <w:proofErr w:type="spellStart"/>
      <w:r w:rsidR="003B50C9" w:rsidRPr="00580C52">
        <w:t>town</w:t>
      </w:r>
      <w:proofErr w:type="spellEnd"/>
      <w:r w:rsidR="00CB3FD2" w:rsidRPr="00580C52">
        <w:t xml:space="preserve"> and </w:t>
      </w:r>
      <w:proofErr w:type="spellStart"/>
      <w:r w:rsidR="003B50C9" w:rsidRPr="00580C52">
        <w:t>the</w:t>
      </w:r>
      <w:proofErr w:type="spellEnd"/>
      <w:r w:rsidR="003B50C9" w:rsidRPr="00580C52">
        <w:t xml:space="preserve"> </w:t>
      </w:r>
      <w:proofErr w:type="spellStart"/>
      <w:r w:rsidR="003B50C9" w:rsidRPr="00580C52">
        <w:t>lives</w:t>
      </w:r>
      <w:proofErr w:type="spellEnd"/>
      <w:r w:rsidR="003B50C9" w:rsidRPr="00580C52">
        <w:t xml:space="preserve"> </w:t>
      </w:r>
      <w:proofErr w:type="spellStart"/>
      <w:r w:rsidR="003B50C9" w:rsidRPr="00580C52">
        <w:t>of</w:t>
      </w:r>
      <w:proofErr w:type="spellEnd"/>
      <w:r w:rsidR="003B50C9" w:rsidRPr="00580C52">
        <w:t xml:space="preserve"> </w:t>
      </w:r>
      <w:proofErr w:type="spellStart"/>
      <w:r w:rsidR="003B50C9" w:rsidRPr="00580C52">
        <w:t>its</w:t>
      </w:r>
      <w:proofErr w:type="spellEnd"/>
      <w:r w:rsidR="003B50C9" w:rsidRPr="00580C52">
        <w:t xml:space="preserve"> </w:t>
      </w:r>
      <w:proofErr w:type="spellStart"/>
      <w:r w:rsidR="003B50C9" w:rsidRPr="00580C52">
        <w:t>inhabitants</w:t>
      </w:r>
      <w:proofErr w:type="spellEnd"/>
      <w:r w:rsidR="003B50C9" w:rsidRPr="00580C52">
        <w:t>.</w:t>
      </w:r>
      <w:r w:rsidR="00CB3FD2" w:rsidRPr="00580C52">
        <w:t xml:space="preserve"> </w:t>
      </w:r>
      <w:r w:rsidR="005755B1">
        <w:t xml:space="preserve">Zhou and </w:t>
      </w:r>
      <w:proofErr w:type="spellStart"/>
      <w:r w:rsidR="005755B1">
        <w:t>Lan</w:t>
      </w:r>
      <w:proofErr w:type="spellEnd"/>
      <w:r w:rsidR="00973FF9" w:rsidRPr="00580C52">
        <w:t xml:space="preserve"> </w:t>
      </w:r>
      <w:r w:rsidR="003B50C9" w:rsidRPr="00580C52">
        <w:t xml:space="preserve">explore </w:t>
      </w:r>
      <w:proofErr w:type="spellStart"/>
      <w:r w:rsidR="003B50C9" w:rsidRPr="00580C52">
        <w:t>how</w:t>
      </w:r>
      <w:proofErr w:type="spellEnd"/>
      <w:r w:rsidR="003B50C9" w:rsidRPr="00580C52">
        <w:t xml:space="preserve"> </w:t>
      </w:r>
      <w:proofErr w:type="spellStart"/>
      <w:r w:rsidR="003B50C9" w:rsidRPr="00580C52">
        <w:t>literature</w:t>
      </w:r>
      <w:proofErr w:type="spellEnd"/>
      <w:r w:rsidR="003B50C9" w:rsidRPr="00580C52">
        <w:t xml:space="preserve"> </w:t>
      </w:r>
      <w:proofErr w:type="spellStart"/>
      <w:r w:rsidR="003B50C9" w:rsidRPr="00580C52">
        <w:t>reflects</w:t>
      </w:r>
      <w:proofErr w:type="spellEnd"/>
      <w:r w:rsidR="003B50C9" w:rsidRPr="00580C52">
        <w:t xml:space="preserve"> cultural and </w:t>
      </w:r>
      <w:proofErr w:type="spellStart"/>
      <w:r w:rsidR="003B50C9" w:rsidRPr="00580C52">
        <w:t>symbolic</w:t>
      </w:r>
      <w:proofErr w:type="spellEnd"/>
      <w:r w:rsidR="003B50C9" w:rsidRPr="00580C52">
        <w:t xml:space="preserve"> </w:t>
      </w:r>
      <w:proofErr w:type="spellStart"/>
      <w:r w:rsidR="003B50C9" w:rsidRPr="00580C52">
        <w:t>meanings</w:t>
      </w:r>
      <w:proofErr w:type="spellEnd"/>
      <w:r w:rsidR="003B50C9" w:rsidRPr="00580C52">
        <w:t xml:space="preserve"> </w:t>
      </w:r>
      <w:proofErr w:type="spellStart"/>
      <w:r w:rsidR="003B50C9" w:rsidRPr="00580C52">
        <w:t>associated</w:t>
      </w:r>
      <w:proofErr w:type="spellEnd"/>
      <w:r w:rsidR="003B50C9" w:rsidRPr="00580C52">
        <w:t xml:space="preserve"> </w:t>
      </w:r>
      <w:proofErr w:type="spellStart"/>
      <w:r w:rsidR="003B50C9" w:rsidRPr="00580C52">
        <w:t>with</w:t>
      </w:r>
      <w:proofErr w:type="spellEnd"/>
      <w:r w:rsidR="003B50C9" w:rsidRPr="00580C52">
        <w:t xml:space="preserve"> plagues</w:t>
      </w:r>
      <w:r w:rsidR="00B36CC3">
        <w:rPr>
          <w:rFonts w:eastAsiaTheme="minorEastAsia" w:hint="eastAsia"/>
          <w:lang w:eastAsia="zh-CN"/>
        </w:rPr>
        <w:t>.</w:t>
      </w:r>
      <w:r w:rsidR="003B50C9" w:rsidRPr="00580C52">
        <w:t xml:space="preserve"> </w:t>
      </w:r>
      <w:proofErr w:type="spellStart"/>
      <w:r w:rsidR="00B36CC3">
        <w:t>The</w:t>
      </w:r>
      <w:proofErr w:type="spellEnd"/>
      <w:r w:rsidR="00B36CC3">
        <w:t xml:space="preserve"> narrative </w:t>
      </w:r>
      <w:proofErr w:type="spellStart"/>
      <w:r w:rsidR="00B36CC3">
        <w:t>structure</w:t>
      </w:r>
      <w:proofErr w:type="spellEnd"/>
      <w:r w:rsidR="00B36CC3">
        <w:t xml:space="preserve">, </w:t>
      </w:r>
      <w:proofErr w:type="spellStart"/>
      <w:r w:rsidR="00B36CC3">
        <w:t>coupled</w:t>
      </w:r>
      <w:proofErr w:type="spellEnd"/>
      <w:r w:rsidR="00B36CC3">
        <w:t xml:space="preserve"> </w:t>
      </w:r>
      <w:proofErr w:type="spellStart"/>
      <w:r w:rsidR="00B36CC3">
        <w:t>with</w:t>
      </w:r>
      <w:proofErr w:type="spellEnd"/>
      <w:r w:rsidR="00B36CC3">
        <w:t xml:space="preserve"> </w:t>
      </w:r>
      <w:proofErr w:type="spellStart"/>
      <w:r w:rsidR="00B36CC3">
        <w:t>the</w:t>
      </w:r>
      <w:proofErr w:type="spellEnd"/>
      <w:r w:rsidR="00B36CC3">
        <w:t xml:space="preserve"> </w:t>
      </w:r>
      <w:proofErr w:type="spellStart"/>
      <w:r w:rsidR="00B36CC3">
        <w:t>symbolic</w:t>
      </w:r>
      <w:proofErr w:type="spellEnd"/>
      <w:r w:rsidR="00B36CC3">
        <w:t xml:space="preserve"> </w:t>
      </w:r>
      <w:proofErr w:type="spellStart"/>
      <w:r w:rsidR="00B36CC3">
        <w:t>imagery</w:t>
      </w:r>
      <w:proofErr w:type="spellEnd"/>
      <w:r w:rsidR="00B36CC3">
        <w:t xml:space="preserve"> </w:t>
      </w:r>
      <w:proofErr w:type="spellStart"/>
      <w:r w:rsidR="00B36CC3">
        <w:t>of</w:t>
      </w:r>
      <w:proofErr w:type="spellEnd"/>
      <w:r w:rsidR="00B36CC3">
        <w:t xml:space="preserve"> </w:t>
      </w:r>
      <w:proofErr w:type="spellStart"/>
      <w:r w:rsidR="00B36CC3">
        <w:t>snow</w:t>
      </w:r>
      <w:proofErr w:type="spellEnd"/>
      <w:r w:rsidR="00B36CC3">
        <w:t xml:space="preserve"> and </w:t>
      </w:r>
      <w:proofErr w:type="spellStart"/>
      <w:r w:rsidR="00B36CC3">
        <w:t>ravens</w:t>
      </w:r>
      <w:proofErr w:type="spellEnd"/>
      <w:r w:rsidR="00B36CC3">
        <w:t xml:space="preserve">, </w:t>
      </w:r>
      <w:proofErr w:type="spellStart"/>
      <w:r w:rsidR="00B36CC3">
        <w:t>effectively</w:t>
      </w:r>
      <w:proofErr w:type="spellEnd"/>
      <w:r w:rsidR="00B36CC3">
        <w:t xml:space="preserve"> </w:t>
      </w:r>
      <w:proofErr w:type="spellStart"/>
      <w:r w:rsidR="00B36CC3">
        <w:t>conveys</w:t>
      </w:r>
      <w:proofErr w:type="spellEnd"/>
      <w:r w:rsidR="00B36CC3">
        <w:t xml:space="preserve"> </w:t>
      </w:r>
      <w:proofErr w:type="spellStart"/>
      <w:r w:rsidR="00B36CC3">
        <w:t>the</w:t>
      </w:r>
      <w:proofErr w:type="spellEnd"/>
      <w:r w:rsidR="00B36CC3">
        <w:t xml:space="preserve"> </w:t>
      </w:r>
      <w:proofErr w:type="spellStart"/>
      <w:r w:rsidR="00B36CC3">
        <w:t>structure</w:t>
      </w:r>
      <w:proofErr w:type="spellEnd"/>
      <w:r w:rsidR="00B36CC3">
        <w:t xml:space="preserve"> </w:t>
      </w:r>
      <w:proofErr w:type="spellStart"/>
      <w:r w:rsidR="00B36CC3">
        <w:t>of</w:t>
      </w:r>
      <w:proofErr w:type="spellEnd"/>
      <w:r w:rsidR="00B36CC3">
        <w:t xml:space="preserve"> </w:t>
      </w:r>
      <w:proofErr w:type="spellStart"/>
      <w:r w:rsidR="00B36CC3">
        <w:t>feelings</w:t>
      </w:r>
      <w:proofErr w:type="spellEnd"/>
      <w:r w:rsidR="00B36CC3">
        <w:t xml:space="preserve"> </w:t>
      </w:r>
      <w:proofErr w:type="spellStart"/>
      <w:r w:rsidR="00B36CC3" w:rsidRPr="00580C52">
        <w:t>during</w:t>
      </w:r>
      <w:proofErr w:type="spellEnd"/>
      <w:r w:rsidR="00B36CC3" w:rsidRPr="00580C52">
        <w:t xml:space="preserve"> </w:t>
      </w:r>
      <w:proofErr w:type="spellStart"/>
      <w:r w:rsidR="00B36CC3" w:rsidRPr="00580C52">
        <w:t>pandemics</w:t>
      </w:r>
      <w:proofErr w:type="spellEnd"/>
      <w:r w:rsidR="005755B1">
        <w:t>,</w:t>
      </w:r>
      <w:r w:rsidR="00B36CC3" w:rsidRPr="00580C52">
        <w:t xml:space="preserve"> </w:t>
      </w:r>
      <w:r w:rsidR="00B36CC3">
        <w:rPr>
          <w:rFonts w:eastAsiaTheme="minorEastAsia" w:hint="eastAsia"/>
          <w:lang w:eastAsia="zh-CN"/>
        </w:rPr>
        <w:t>in</w:t>
      </w:r>
      <w:r w:rsidR="00B36CC3" w:rsidRPr="00580C52">
        <w:t xml:space="preserve"> </w:t>
      </w:r>
      <w:proofErr w:type="spellStart"/>
      <w:r w:rsidR="00B36CC3" w:rsidRPr="00580C52">
        <w:t>that</w:t>
      </w:r>
      <w:proofErr w:type="spellEnd"/>
      <w:r w:rsidR="00B36CC3" w:rsidRPr="00580C52">
        <w:t xml:space="preserve"> </w:t>
      </w:r>
      <w:proofErr w:type="spellStart"/>
      <w:r w:rsidR="00B36CC3" w:rsidRPr="00580C52">
        <w:t>societies</w:t>
      </w:r>
      <w:proofErr w:type="spellEnd"/>
      <w:r w:rsidR="00B36CC3" w:rsidRPr="00580C52">
        <w:t xml:space="preserve">’ responses </w:t>
      </w:r>
      <w:proofErr w:type="spellStart"/>
      <w:r w:rsidR="00B36CC3" w:rsidRPr="00580C52">
        <w:t>reflect</w:t>
      </w:r>
      <w:proofErr w:type="spellEnd"/>
      <w:r w:rsidR="00B36CC3" w:rsidRPr="00580C52">
        <w:t xml:space="preserve"> </w:t>
      </w:r>
      <w:proofErr w:type="spellStart"/>
      <w:r w:rsidR="00B36CC3" w:rsidRPr="00580C52">
        <w:t>their</w:t>
      </w:r>
      <w:proofErr w:type="spellEnd"/>
      <w:r w:rsidR="00B36CC3">
        <w:rPr>
          <w:rFonts w:eastAsiaTheme="minorEastAsia" w:hint="eastAsia"/>
          <w:lang w:eastAsia="zh-CN"/>
        </w:rPr>
        <w:t xml:space="preserve"> </w:t>
      </w:r>
      <w:proofErr w:type="spellStart"/>
      <w:r w:rsidR="00B36CC3">
        <w:rPr>
          <w:rFonts w:eastAsiaTheme="minorEastAsia" w:hint="eastAsia"/>
          <w:lang w:eastAsia="zh-CN"/>
        </w:rPr>
        <w:t>own</w:t>
      </w:r>
      <w:proofErr w:type="spellEnd"/>
      <w:r w:rsidR="00B36CC3" w:rsidRPr="00580C52">
        <w:t xml:space="preserve"> </w:t>
      </w:r>
      <w:proofErr w:type="spellStart"/>
      <w:r w:rsidR="00B36CC3" w:rsidRPr="00580C52">
        <w:t>values</w:t>
      </w:r>
      <w:proofErr w:type="spellEnd"/>
      <w:r w:rsidR="00B36CC3" w:rsidRPr="00580C52">
        <w:t xml:space="preserve"> and </w:t>
      </w:r>
      <w:proofErr w:type="spellStart"/>
      <w:r w:rsidR="00B36CC3">
        <w:rPr>
          <w:rFonts w:eastAsiaTheme="minorEastAsia" w:hint="eastAsia"/>
          <w:lang w:eastAsia="zh-CN"/>
        </w:rPr>
        <w:t>the</w:t>
      </w:r>
      <w:proofErr w:type="spellEnd"/>
      <w:r w:rsidR="00B36CC3">
        <w:rPr>
          <w:rFonts w:eastAsiaTheme="minorEastAsia" w:hint="eastAsia"/>
          <w:lang w:eastAsia="zh-CN"/>
        </w:rPr>
        <w:t xml:space="preserve"> </w:t>
      </w:r>
      <w:r w:rsidR="00B36CC3" w:rsidRPr="00580C52">
        <w:t xml:space="preserve">cultural </w:t>
      </w:r>
      <w:proofErr w:type="spellStart"/>
      <w:r w:rsidR="00B36CC3" w:rsidRPr="00580C52">
        <w:t>unconscious</w:t>
      </w:r>
      <w:proofErr w:type="spellEnd"/>
      <w:r w:rsidR="00B36CC3" w:rsidRPr="00580C52">
        <w:t>.</w:t>
      </w:r>
      <w:r w:rsidR="00632BB4">
        <w:rPr>
          <w:rFonts w:eastAsiaTheme="minorEastAsia" w:hint="eastAsia"/>
          <w:lang w:eastAsia="zh-CN"/>
        </w:rPr>
        <w:t xml:space="preserve"> </w:t>
      </w:r>
      <w:proofErr w:type="spellStart"/>
      <w:r w:rsidR="006A68F6" w:rsidRPr="00B54D08">
        <w:t>The</w:t>
      </w:r>
      <w:proofErr w:type="spellEnd"/>
      <w:r w:rsidR="006A68F6" w:rsidRPr="00B54D08">
        <w:t xml:space="preserve"> </w:t>
      </w:r>
      <w:proofErr w:type="spellStart"/>
      <w:r w:rsidR="006A68F6" w:rsidRPr="00B54D08">
        <w:t>article</w:t>
      </w:r>
      <w:proofErr w:type="spellEnd"/>
      <w:r w:rsidR="006A68F6" w:rsidRPr="00B54D08">
        <w:t xml:space="preserve"> examines </w:t>
      </w:r>
      <w:proofErr w:type="spellStart"/>
      <w:r w:rsidR="006A68F6" w:rsidRPr="00B54D08">
        <w:t>both</w:t>
      </w:r>
      <w:proofErr w:type="spellEnd"/>
      <w:r w:rsidR="006A68F6" w:rsidRPr="00B54D08">
        <w:t xml:space="preserve"> </w:t>
      </w:r>
      <w:proofErr w:type="spellStart"/>
      <w:r w:rsidR="006A68F6" w:rsidRPr="00B54D08">
        <w:t>the</w:t>
      </w:r>
      <w:proofErr w:type="spellEnd"/>
      <w:r w:rsidR="006A68F6" w:rsidRPr="00B54D08">
        <w:t xml:space="preserve"> </w:t>
      </w:r>
      <w:proofErr w:type="spellStart"/>
      <w:r w:rsidR="006A68F6" w:rsidRPr="00B54D08">
        <w:t>state</w:t>
      </w:r>
      <w:proofErr w:type="spellEnd"/>
      <w:r w:rsidR="006A68F6" w:rsidRPr="00B54D08">
        <w:t xml:space="preserve"> </w:t>
      </w:r>
      <w:proofErr w:type="spellStart"/>
      <w:r w:rsidR="006A68F6" w:rsidRPr="00B54D08">
        <w:t>of</w:t>
      </w:r>
      <w:proofErr w:type="spellEnd"/>
      <w:r w:rsidR="006A68F6" w:rsidRPr="00B54D08">
        <w:t xml:space="preserve"> </w:t>
      </w:r>
      <w:proofErr w:type="spellStart"/>
      <w:r w:rsidR="006A68F6" w:rsidRPr="00B54D08">
        <w:t>disorder</w:t>
      </w:r>
      <w:proofErr w:type="spellEnd"/>
      <w:r w:rsidR="006A68F6" w:rsidRPr="00B54D08">
        <w:t xml:space="preserve"> and human </w:t>
      </w:r>
      <w:proofErr w:type="spellStart"/>
      <w:r w:rsidR="006A68F6" w:rsidRPr="00B54D08">
        <w:t>weaknesses</w:t>
      </w:r>
      <w:proofErr w:type="spellEnd"/>
      <w:r w:rsidR="006A68F6" w:rsidRPr="00B54D08">
        <w:t xml:space="preserve"> </w:t>
      </w:r>
      <w:proofErr w:type="spellStart"/>
      <w:r w:rsidR="006A68F6" w:rsidRPr="00B54D08">
        <w:t>during</w:t>
      </w:r>
      <w:proofErr w:type="spellEnd"/>
      <w:r w:rsidR="006A68F6" w:rsidRPr="00B54D08">
        <w:t xml:space="preserve"> a plague, and </w:t>
      </w:r>
      <w:proofErr w:type="spellStart"/>
      <w:r w:rsidR="006A68F6" w:rsidRPr="00B54D08">
        <w:t>the</w:t>
      </w:r>
      <w:proofErr w:type="spellEnd"/>
      <w:r w:rsidR="006A68F6" w:rsidRPr="00B54D08">
        <w:t xml:space="preserve"> </w:t>
      </w:r>
      <w:proofErr w:type="spellStart"/>
      <w:r w:rsidR="006A68F6" w:rsidRPr="00B54D08">
        <w:t>warmth</w:t>
      </w:r>
      <w:proofErr w:type="spellEnd"/>
      <w:r w:rsidR="006A68F6" w:rsidRPr="00B54D08">
        <w:t xml:space="preserve"> and </w:t>
      </w:r>
      <w:proofErr w:type="spellStart"/>
      <w:r w:rsidR="006A68F6" w:rsidRPr="00B54D08">
        <w:t>solidarity</w:t>
      </w:r>
      <w:proofErr w:type="spellEnd"/>
      <w:r w:rsidR="006A68F6" w:rsidRPr="00B54D08">
        <w:t xml:space="preserve"> </w:t>
      </w:r>
      <w:proofErr w:type="spellStart"/>
      <w:r w:rsidR="006A68F6" w:rsidRPr="00B54D08">
        <w:t>of</w:t>
      </w:r>
      <w:proofErr w:type="spellEnd"/>
      <w:r w:rsidR="006A68F6" w:rsidRPr="00B54D08">
        <w:t xml:space="preserve"> </w:t>
      </w:r>
      <w:proofErr w:type="spellStart"/>
      <w:r w:rsidR="006A68F6" w:rsidRPr="00B54D08">
        <w:t>ordinary</w:t>
      </w:r>
      <w:proofErr w:type="spellEnd"/>
      <w:r w:rsidR="006A68F6" w:rsidRPr="00B54D08">
        <w:t xml:space="preserve"> </w:t>
      </w:r>
      <w:proofErr w:type="spellStart"/>
      <w:r w:rsidR="006A68F6" w:rsidRPr="00B54D08">
        <w:t>people</w:t>
      </w:r>
      <w:proofErr w:type="spellEnd"/>
      <w:r w:rsidR="006A68F6" w:rsidRPr="00B54D08">
        <w:t xml:space="preserve"> in </w:t>
      </w:r>
      <w:proofErr w:type="spellStart"/>
      <w:r w:rsidR="006A68F6" w:rsidRPr="00B54D08">
        <w:t>the</w:t>
      </w:r>
      <w:proofErr w:type="spellEnd"/>
      <w:r w:rsidR="006A68F6" w:rsidRPr="00B54D08">
        <w:t xml:space="preserve"> </w:t>
      </w:r>
      <w:proofErr w:type="spellStart"/>
      <w:r w:rsidR="006A68F6" w:rsidRPr="00B54D08">
        <w:t>face</w:t>
      </w:r>
      <w:proofErr w:type="spellEnd"/>
      <w:r w:rsidR="006A68F6" w:rsidRPr="00B54D08">
        <w:t xml:space="preserve"> </w:t>
      </w:r>
      <w:proofErr w:type="spellStart"/>
      <w:r w:rsidR="006A68F6" w:rsidRPr="00B54D08">
        <w:t>of</w:t>
      </w:r>
      <w:proofErr w:type="spellEnd"/>
      <w:r w:rsidR="006A68F6" w:rsidRPr="00B54D08">
        <w:t xml:space="preserve"> </w:t>
      </w:r>
      <w:proofErr w:type="spellStart"/>
      <w:r w:rsidR="006A68F6" w:rsidRPr="00B54D08">
        <w:t>calamity</w:t>
      </w:r>
      <w:proofErr w:type="spellEnd"/>
      <w:r w:rsidR="006A68F6" w:rsidRPr="00B54D08">
        <w:t xml:space="preserve">. </w:t>
      </w:r>
      <w:proofErr w:type="spellStart"/>
      <w:r w:rsidR="006A68F6" w:rsidRPr="00B54D08">
        <w:t>It</w:t>
      </w:r>
      <w:proofErr w:type="spellEnd"/>
      <w:r w:rsidR="006A68F6" w:rsidRPr="00B54D08">
        <w:t xml:space="preserve"> </w:t>
      </w:r>
      <w:proofErr w:type="spellStart"/>
      <w:r w:rsidR="006A68F6" w:rsidRPr="00B54D08">
        <w:t>also</w:t>
      </w:r>
      <w:proofErr w:type="spellEnd"/>
      <w:r w:rsidR="006A68F6" w:rsidRPr="00B54D08">
        <w:t xml:space="preserve"> </w:t>
      </w:r>
      <w:proofErr w:type="spellStart"/>
      <w:r w:rsidR="006A68F6" w:rsidRPr="00B54D08">
        <w:t>discusses</w:t>
      </w:r>
      <w:proofErr w:type="spellEnd"/>
      <w:r w:rsidR="006A68F6" w:rsidRPr="00B54D08">
        <w:t xml:space="preserve"> cultural and </w:t>
      </w:r>
      <w:proofErr w:type="spellStart"/>
      <w:r w:rsidR="006A68F6" w:rsidRPr="00B54D08">
        <w:t>ideological</w:t>
      </w:r>
      <w:proofErr w:type="spellEnd"/>
      <w:r w:rsidR="006A68F6" w:rsidRPr="00B54D08">
        <w:t xml:space="preserve"> divides, </w:t>
      </w:r>
      <w:proofErr w:type="spellStart"/>
      <w:r w:rsidR="006A68F6" w:rsidRPr="00B54D08">
        <w:t>including</w:t>
      </w:r>
      <w:proofErr w:type="spellEnd"/>
      <w:r w:rsidR="006A68F6" w:rsidRPr="00B54D08">
        <w:t xml:space="preserve"> </w:t>
      </w:r>
      <w:proofErr w:type="spellStart"/>
      <w:r w:rsidR="006A68F6" w:rsidRPr="00B54D08">
        <w:t>the</w:t>
      </w:r>
      <w:proofErr w:type="spellEnd"/>
      <w:r w:rsidR="006A68F6" w:rsidRPr="00B54D08">
        <w:t xml:space="preserve"> </w:t>
      </w:r>
      <w:proofErr w:type="spellStart"/>
      <w:r w:rsidR="006A68F6" w:rsidRPr="00B54D08">
        <w:t>clash</w:t>
      </w:r>
      <w:proofErr w:type="spellEnd"/>
      <w:r w:rsidR="006A68F6" w:rsidRPr="00B54D08">
        <w:t xml:space="preserve"> </w:t>
      </w:r>
      <w:proofErr w:type="spellStart"/>
      <w:r w:rsidR="006A68F6" w:rsidRPr="00B54D08">
        <w:t>between</w:t>
      </w:r>
      <w:proofErr w:type="spellEnd"/>
      <w:r w:rsidR="006A68F6" w:rsidRPr="00B54D08">
        <w:t xml:space="preserve"> </w:t>
      </w:r>
      <w:proofErr w:type="spellStart"/>
      <w:r w:rsidR="006A68F6" w:rsidRPr="00B54D08">
        <w:t>Chinese</w:t>
      </w:r>
      <w:proofErr w:type="spellEnd"/>
      <w:r w:rsidR="006A68F6" w:rsidRPr="00B54D08">
        <w:t xml:space="preserve"> and Western medicine. In </w:t>
      </w:r>
      <w:proofErr w:type="spellStart"/>
      <w:r w:rsidR="00EB2B7E">
        <w:t>its</w:t>
      </w:r>
      <w:proofErr w:type="spellEnd"/>
      <w:r w:rsidR="00EB2B7E">
        <w:t xml:space="preserve"> </w:t>
      </w:r>
      <w:proofErr w:type="spellStart"/>
      <w:r w:rsidR="006A68F6" w:rsidRPr="00B54D08">
        <w:t>conclusion</w:t>
      </w:r>
      <w:proofErr w:type="spellEnd"/>
      <w:r w:rsidR="006A68F6">
        <w:t>,</w:t>
      </w:r>
      <w:r w:rsidR="006A68F6" w:rsidRPr="00B54D08">
        <w:t xml:space="preserve"> </w:t>
      </w:r>
      <w:proofErr w:type="spellStart"/>
      <w:r w:rsidR="00EB2B7E">
        <w:t>the</w:t>
      </w:r>
      <w:proofErr w:type="spellEnd"/>
      <w:r w:rsidR="00EB2B7E">
        <w:t xml:space="preserve"> </w:t>
      </w:r>
      <w:proofErr w:type="spellStart"/>
      <w:r w:rsidR="00EB2B7E">
        <w:t>article</w:t>
      </w:r>
      <w:proofErr w:type="spellEnd"/>
      <w:r w:rsidR="006A68F6" w:rsidRPr="00B54D08">
        <w:t xml:space="preserve"> </w:t>
      </w:r>
      <w:proofErr w:type="spellStart"/>
      <w:r w:rsidR="00EB2B7E">
        <w:t>asserts</w:t>
      </w:r>
      <w:proofErr w:type="spellEnd"/>
      <w:r w:rsidR="006A68F6" w:rsidRPr="00B54D08">
        <w:t xml:space="preserve"> </w:t>
      </w:r>
      <w:proofErr w:type="spellStart"/>
      <w:r w:rsidR="006A68F6" w:rsidRPr="00B54D08">
        <w:t>the</w:t>
      </w:r>
      <w:proofErr w:type="spellEnd"/>
      <w:r w:rsidR="006A68F6" w:rsidRPr="00B54D08">
        <w:t xml:space="preserve"> </w:t>
      </w:r>
      <w:proofErr w:type="spellStart"/>
      <w:r w:rsidR="006A68F6" w:rsidRPr="00B54D08">
        <w:t>significance</w:t>
      </w:r>
      <w:proofErr w:type="spellEnd"/>
      <w:r w:rsidR="006A68F6" w:rsidRPr="00B54D08">
        <w:t xml:space="preserve"> </w:t>
      </w:r>
      <w:proofErr w:type="spellStart"/>
      <w:r w:rsidR="006A68F6" w:rsidRPr="00B54D08">
        <w:t>of</w:t>
      </w:r>
      <w:proofErr w:type="spellEnd"/>
      <w:r w:rsidR="006A68F6" w:rsidRPr="00B54D08">
        <w:t xml:space="preserve"> plague-</w:t>
      </w:r>
      <w:proofErr w:type="spellStart"/>
      <w:r w:rsidR="006A68F6" w:rsidRPr="00B54D08">
        <w:t>related</w:t>
      </w:r>
      <w:proofErr w:type="spellEnd"/>
      <w:r w:rsidR="006A68F6" w:rsidRPr="00B54D08">
        <w:t xml:space="preserve"> </w:t>
      </w:r>
      <w:proofErr w:type="spellStart"/>
      <w:r w:rsidR="006A68F6" w:rsidRPr="00B54D08">
        <w:t>fiction</w:t>
      </w:r>
      <w:proofErr w:type="spellEnd"/>
      <w:r w:rsidR="006A68F6" w:rsidRPr="00B54D08">
        <w:t xml:space="preserve"> as a spiritual </w:t>
      </w:r>
      <w:proofErr w:type="spellStart"/>
      <w:r w:rsidR="006A68F6" w:rsidRPr="00B54D08">
        <w:t>remedy</w:t>
      </w:r>
      <w:proofErr w:type="spellEnd"/>
      <w:r w:rsidR="006A68F6" w:rsidRPr="00B54D08">
        <w:t xml:space="preserve"> </w:t>
      </w:r>
      <w:proofErr w:type="spellStart"/>
      <w:r w:rsidR="006A68F6" w:rsidRPr="00B54D08">
        <w:t>during</w:t>
      </w:r>
      <w:proofErr w:type="spellEnd"/>
      <w:r w:rsidR="006A68F6" w:rsidRPr="00B54D08">
        <w:t xml:space="preserve"> crises, as a </w:t>
      </w:r>
      <w:proofErr w:type="spellStart"/>
      <w:r w:rsidR="006A68F6" w:rsidRPr="00B54D08">
        <w:t>healing</w:t>
      </w:r>
      <w:proofErr w:type="spellEnd"/>
      <w:r w:rsidR="006A68F6" w:rsidRPr="00B54D08">
        <w:t xml:space="preserve"> and </w:t>
      </w:r>
      <w:proofErr w:type="spellStart"/>
      <w:r w:rsidR="006A68F6" w:rsidRPr="00B54D08">
        <w:t>encouraging</w:t>
      </w:r>
      <w:proofErr w:type="spellEnd"/>
      <w:r w:rsidR="006A68F6" w:rsidRPr="00B54D08">
        <w:t xml:space="preserve"> </w:t>
      </w:r>
      <w:proofErr w:type="spellStart"/>
      <w:r w:rsidR="006A68F6" w:rsidRPr="00B54D08">
        <w:t>instrument</w:t>
      </w:r>
      <w:proofErr w:type="spellEnd"/>
      <w:r w:rsidR="006A68F6" w:rsidRPr="00B54D08">
        <w:t xml:space="preserve"> </w:t>
      </w:r>
      <w:proofErr w:type="spellStart"/>
      <w:r w:rsidR="006A68F6" w:rsidRPr="00B54D08">
        <w:t>that</w:t>
      </w:r>
      <w:proofErr w:type="spellEnd"/>
      <w:r w:rsidR="006A68F6" w:rsidRPr="00B54D08">
        <w:t xml:space="preserve"> </w:t>
      </w:r>
      <w:proofErr w:type="spellStart"/>
      <w:r w:rsidR="006A68F6" w:rsidRPr="00B54D08">
        <w:t>maintains</w:t>
      </w:r>
      <w:proofErr w:type="spellEnd"/>
      <w:r w:rsidR="006A68F6" w:rsidRPr="00B54D08">
        <w:t xml:space="preserve"> </w:t>
      </w:r>
      <w:proofErr w:type="spellStart"/>
      <w:r w:rsidR="006A68F6" w:rsidRPr="00B54D08">
        <w:t>the</w:t>
      </w:r>
      <w:proofErr w:type="spellEnd"/>
      <w:r w:rsidR="006A68F6" w:rsidRPr="00B54D08">
        <w:t xml:space="preserve"> </w:t>
      </w:r>
      <w:proofErr w:type="spellStart"/>
      <w:r w:rsidR="006A68F6" w:rsidRPr="00B54D08">
        <w:t>strength</w:t>
      </w:r>
      <w:proofErr w:type="spellEnd"/>
      <w:r w:rsidR="006A68F6" w:rsidRPr="00B54D08">
        <w:t xml:space="preserve"> </w:t>
      </w:r>
      <w:proofErr w:type="spellStart"/>
      <w:r w:rsidR="006A68F6" w:rsidRPr="00B54D08">
        <w:t>of</w:t>
      </w:r>
      <w:proofErr w:type="spellEnd"/>
      <w:r w:rsidR="006A68F6" w:rsidRPr="00B54D08">
        <w:t xml:space="preserve"> </w:t>
      </w:r>
      <w:proofErr w:type="spellStart"/>
      <w:r w:rsidR="006A68F6" w:rsidRPr="00B54D08">
        <w:t>individuals</w:t>
      </w:r>
      <w:proofErr w:type="spellEnd"/>
      <w:r w:rsidR="006A68F6" w:rsidRPr="00B54D08">
        <w:t xml:space="preserve"> and universal </w:t>
      </w:r>
      <w:proofErr w:type="spellStart"/>
      <w:r w:rsidR="006A68F6" w:rsidRPr="00B54D08">
        <w:t>humanity</w:t>
      </w:r>
      <w:proofErr w:type="spellEnd"/>
      <w:r w:rsidR="006A68F6" w:rsidRPr="00B54D08">
        <w:t>.</w:t>
      </w:r>
    </w:p>
    <w:p w14:paraId="518A1495" w14:textId="2BFCB4C4" w:rsidR="006A68F6" w:rsidRDefault="00C44479" w:rsidP="009540B5">
      <w:pPr>
        <w:spacing w:line="480" w:lineRule="auto"/>
        <w:ind w:firstLineChars="200" w:firstLine="480"/>
        <w:rPr>
          <w:rFonts w:ascii="Times New Roman" w:hAnsi="Times New Roman" w:cs="Times New Roman"/>
          <w:sz w:val="24"/>
          <w:szCs w:val="24"/>
        </w:rPr>
      </w:pPr>
      <w:proofErr w:type="spellStart"/>
      <w:r>
        <w:rPr>
          <w:rFonts w:ascii="Times New Roman" w:hAnsi="Times New Roman" w:cs="Times New Roman"/>
          <w:kern w:val="0"/>
          <w:sz w:val="24"/>
          <w:szCs w:val="24"/>
          <w:lang w:val="es-ES"/>
        </w:rPr>
        <w:t>Such</w:t>
      </w:r>
      <w:proofErr w:type="spellEnd"/>
      <w:r w:rsidR="006A68F6" w:rsidRPr="00B54D08">
        <w:rPr>
          <w:rFonts w:ascii="Times New Roman" w:eastAsia="Times New Roman" w:hAnsi="Times New Roman" w:cs="Times New Roman"/>
          <w:sz w:val="24"/>
          <w:szCs w:val="24"/>
        </w:rPr>
        <w:t xml:space="preserve"> note</w:t>
      </w:r>
      <w:r>
        <w:rPr>
          <w:rFonts w:ascii="Times New Roman" w:eastAsia="Times New Roman" w:hAnsi="Times New Roman" w:cs="Times New Roman"/>
          <w:sz w:val="24"/>
          <w:szCs w:val="24"/>
        </w:rPr>
        <w:t>s</w:t>
      </w:r>
      <w:r w:rsidR="006A68F6" w:rsidRPr="00B54D08">
        <w:rPr>
          <w:rFonts w:ascii="Times New Roman" w:eastAsia="Times New Roman" w:hAnsi="Times New Roman" w:cs="Times New Roman"/>
          <w:sz w:val="24"/>
          <w:szCs w:val="24"/>
        </w:rPr>
        <w:t xml:space="preserve"> of optimism </w:t>
      </w:r>
      <w:r>
        <w:rPr>
          <w:rFonts w:ascii="Times New Roman" w:eastAsia="Times New Roman" w:hAnsi="Times New Roman" w:cs="Times New Roman"/>
          <w:sz w:val="24"/>
          <w:szCs w:val="24"/>
        </w:rPr>
        <w:t>are</w:t>
      </w:r>
      <w:r w:rsidR="006A68F6" w:rsidRPr="00B54D08">
        <w:rPr>
          <w:rFonts w:ascii="Times New Roman" w:eastAsia="Times New Roman" w:hAnsi="Times New Roman" w:cs="Times New Roman"/>
          <w:sz w:val="24"/>
          <w:szCs w:val="24"/>
        </w:rPr>
        <w:t xml:space="preserve"> </w:t>
      </w:r>
      <w:r w:rsidR="005A1DF0">
        <w:rPr>
          <w:rFonts w:ascii="Times New Roman" w:eastAsia="Times New Roman" w:hAnsi="Times New Roman" w:cs="Times New Roman"/>
          <w:sz w:val="24"/>
          <w:szCs w:val="24"/>
        </w:rPr>
        <w:t>more muted</w:t>
      </w:r>
      <w:r w:rsidR="006A68F6" w:rsidRPr="00B54D08">
        <w:rPr>
          <w:rFonts w:ascii="Times New Roman" w:eastAsia="Times New Roman" w:hAnsi="Times New Roman" w:cs="Times New Roman"/>
          <w:sz w:val="24"/>
          <w:szCs w:val="24"/>
        </w:rPr>
        <w:t xml:space="preserve"> in Haiyan Xie and Weihua He’s “</w:t>
      </w:r>
      <w:r w:rsidR="0065189A" w:rsidRPr="00B65776">
        <w:rPr>
          <w:rFonts w:ascii="Times New Roman" w:eastAsia="SimSun" w:hAnsi="Times New Roman" w:cs="Times New Roman" w:hint="eastAsia"/>
          <w:bCs/>
          <w:sz w:val="24"/>
          <w:szCs w:val="24"/>
        </w:rPr>
        <w:t xml:space="preserve">In Search of Reality: </w:t>
      </w:r>
      <w:r w:rsidR="0065189A" w:rsidRPr="00B65776">
        <w:rPr>
          <w:rFonts w:ascii="Times New Roman" w:eastAsia="SimSun" w:hAnsi="Times New Roman" w:cs="Times New Roman"/>
          <w:bCs/>
          <w:sz w:val="24"/>
          <w:szCs w:val="24"/>
        </w:rPr>
        <w:t>Disease and the Overshadowed Countryside in Yan Lianke’s</w:t>
      </w:r>
      <w:r w:rsidR="0065189A" w:rsidRPr="00B65776">
        <w:rPr>
          <w:rFonts w:ascii="Times New Roman" w:eastAsia="SimSun" w:hAnsi="Times New Roman" w:cs="Times New Roman"/>
          <w:bCs/>
          <w:i/>
          <w:iCs/>
          <w:sz w:val="24"/>
          <w:szCs w:val="24"/>
        </w:rPr>
        <w:t xml:space="preserve"> Dream of Ding </w:t>
      </w:r>
      <w:r w:rsidR="0065189A" w:rsidRPr="00B65776">
        <w:rPr>
          <w:rFonts w:ascii="Times New Roman" w:eastAsia="SimSun" w:hAnsi="Times New Roman" w:cs="Times New Roman"/>
          <w:bCs/>
          <w:i/>
          <w:iCs/>
          <w:sz w:val="24"/>
          <w:szCs w:val="24"/>
        </w:rPr>
        <w:lastRenderedPageBreak/>
        <w:t>Village</w:t>
      </w:r>
      <w:r w:rsidR="006A68F6" w:rsidRPr="00B54D08">
        <w:rPr>
          <w:rFonts w:ascii="Times New Roman" w:eastAsia="Times New Roman" w:hAnsi="Times New Roman" w:cs="Times New Roman"/>
          <w:sz w:val="24"/>
          <w:szCs w:val="24"/>
        </w:rPr>
        <w:t xml:space="preserve">.” The article scrutinizes </w:t>
      </w:r>
      <w:r w:rsidR="006A68F6" w:rsidRPr="00B54D08">
        <w:rPr>
          <w:rFonts w:ascii="Times New Roman" w:eastAsia="Times New Roman" w:hAnsi="Times New Roman" w:cs="Times New Roman"/>
          <w:i/>
          <w:iCs/>
          <w:sz w:val="24"/>
          <w:szCs w:val="24"/>
        </w:rPr>
        <w:t>Dream of Ding Village</w:t>
      </w:r>
      <w:r w:rsidR="006A68F6">
        <w:rPr>
          <w:rFonts w:ascii="Times New Roman" w:eastAsia="Times New Roman" w:hAnsi="Times New Roman" w:cs="Times New Roman"/>
          <w:sz w:val="24"/>
          <w:szCs w:val="24"/>
        </w:rPr>
        <w:t xml:space="preserve"> </w:t>
      </w:r>
      <w:r w:rsidR="006A68F6" w:rsidRPr="00B54D08">
        <w:rPr>
          <w:rFonts w:ascii="Times New Roman" w:eastAsia="Times New Roman" w:hAnsi="Times New Roman" w:cs="Times New Roman"/>
          <w:sz w:val="24"/>
          <w:szCs w:val="24"/>
        </w:rPr>
        <w:t xml:space="preserve">(2006) by </w:t>
      </w:r>
      <w:r w:rsidR="005A1DF0">
        <w:rPr>
          <w:rFonts w:ascii="Times New Roman" w:eastAsia="Times New Roman" w:hAnsi="Times New Roman" w:cs="Times New Roman"/>
          <w:sz w:val="24"/>
          <w:szCs w:val="24"/>
        </w:rPr>
        <w:t>the</w:t>
      </w:r>
      <w:r w:rsidR="006A68F6">
        <w:rPr>
          <w:rFonts w:ascii="Times New Roman" w:eastAsia="Times New Roman" w:hAnsi="Times New Roman" w:cs="Times New Roman"/>
          <w:sz w:val="24"/>
          <w:szCs w:val="24"/>
        </w:rPr>
        <w:t xml:space="preserve"> </w:t>
      </w:r>
      <w:r w:rsidR="006A68F6" w:rsidRPr="00B54D08">
        <w:rPr>
          <w:rFonts w:ascii="Times New Roman" w:eastAsia="Times New Roman" w:hAnsi="Times New Roman" w:cs="Times New Roman"/>
          <w:sz w:val="24"/>
          <w:szCs w:val="24"/>
        </w:rPr>
        <w:t>well-known Chinese author Yan Lianke, a novel set in a desolate village in Henan Province. Targeting money-oriented Chinese society at the end of the twentieth century, the story revolves around the government’s initiative to boost the local economy and the villagers’ proposal to sell blood for money, leading to the spread of HIV within the community. The novel is controversial in China</w:t>
      </w:r>
      <w:r w:rsidR="00FA431F">
        <w:rPr>
          <w:rFonts w:ascii="Times New Roman" w:eastAsia="Times New Roman" w:hAnsi="Times New Roman" w:cs="Times New Roman"/>
          <w:sz w:val="24"/>
          <w:szCs w:val="24"/>
        </w:rPr>
        <w:t>,</w:t>
      </w:r>
      <w:r w:rsidR="006A68F6" w:rsidRPr="00B54D08">
        <w:rPr>
          <w:rFonts w:ascii="Times New Roman" w:eastAsia="Times New Roman" w:hAnsi="Times New Roman" w:cs="Times New Roman"/>
          <w:sz w:val="24"/>
          <w:szCs w:val="24"/>
        </w:rPr>
        <w:t xml:space="preserve"> with many scholars emphasizing </w:t>
      </w:r>
      <w:r w:rsidR="00FA431F">
        <w:rPr>
          <w:rFonts w:ascii="Times New Roman" w:eastAsia="Times New Roman" w:hAnsi="Times New Roman" w:cs="Times New Roman"/>
          <w:sz w:val="24"/>
          <w:szCs w:val="24"/>
        </w:rPr>
        <w:t>Yan’s</w:t>
      </w:r>
      <w:r w:rsidR="006A68F6" w:rsidRPr="00B54D08">
        <w:rPr>
          <w:rFonts w:ascii="Times New Roman" w:eastAsia="Times New Roman" w:hAnsi="Times New Roman" w:cs="Times New Roman"/>
          <w:sz w:val="24"/>
          <w:szCs w:val="24"/>
        </w:rPr>
        <w:t xml:space="preserve"> critique of the “plasma economy” and political corruption </w:t>
      </w:r>
      <w:r w:rsidR="00C92685">
        <w:rPr>
          <w:rFonts w:ascii="Times New Roman" w:eastAsia="Times New Roman" w:hAnsi="Times New Roman" w:cs="Times New Roman"/>
          <w:sz w:val="24"/>
          <w:szCs w:val="24"/>
        </w:rPr>
        <w:t xml:space="preserve">rather than </w:t>
      </w:r>
      <w:r w:rsidR="0085154F">
        <w:rPr>
          <w:rFonts w:ascii="Times New Roman" w:eastAsia="Times New Roman" w:hAnsi="Times New Roman" w:cs="Times New Roman"/>
          <w:sz w:val="24"/>
          <w:szCs w:val="24"/>
        </w:rPr>
        <w:t>the novelist’s</w:t>
      </w:r>
      <w:r w:rsidR="006A68F6" w:rsidRPr="00B54D08">
        <w:rPr>
          <w:rFonts w:ascii="Times New Roman" w:eastAsia="Times New Roman" w:hAnsi="Times New Roman" w:cs="Times New Roman"/>
          <w:sz w:val="24"/>
          <w:szCs w:val="24"/>
        </w:rPr>
        <w:t xml:space="preserve"> central focus on the countryside’s dilemma at being left behind in the develop</w:t>
      </w:r>
      <w:r w:rsidR="006A68F6">
        <w:rPr>
          <w:rFonts w:ascii="Times New Roman" w:eastAsia="Times New Roman" w:hAnsi="Times New Roman" w:cs="Times New Roman"/>
          <w:sz w:val="24"/>
          <w:szCs w:val="24"/>
        </w:rPr>
        <w:t>me</w:t>
      </w:r>
      <w:r w:rsidR="006A68F6" w:rsidRPr="00B54D08">
        <w:rPr>
          <w:rFonts w:ascii="Times New Roman" w:eastAsia="Times New Roman" w:hAnsi="Times New Roman" w:cs="Times New Roman"/>
          <w:sz w:val="24"/>
          <w:szCs w:val="24"/>
        </w:rPr>
        <w:t xml:space="preserve">nt of the city. </w:t>
      </w:r>
      <w:r w:rsidR="0085154F">
        <w:rPr>
          <w:rFonts w:ascii="Times New Roman" w:hAnsi="Times New Roman" w:cs="Times New Roman"/>
          <w:sz w:val="24"/>
          <w:szCs w:val="24"/>
        </w:rPr>
        <w:t>P</w:t>
      </w:r>
      <w:r w:rsidR="00C33B34">
        <w:rPr>
          <w:rFonts w:ascii="Times New Roman" w:hAnsi="Times New Roman" w:cs="Times New Roman" w:hint="eastAsia"/>
          <w:sz w:val="24"/>
          <w:szCs w:val="24"/>
        </w:rPr>
        <w:t xml:space="preserve">artly </w:t>
      </w:r>
      <w:r w:rsidR="009806EB" w:rsidRPr="009806EB">
        <w:rPr>
          <w:rFonts w:ascii="Times New Roman" w:hAnsi="Times New Roman" w:cs="Times New Roman"/>
          <w:sz w:val="24"/>
          <w:szCs w:val="24"/>
        </w:rPr>
        <w:t>challeng</w:t>
      </w:r>
      <w:r w:rsidR="00C33B34">
        <w:rPr>
          <w:rFonts w:ascii="Times New Roman" w:hAnsi="Times New Roman" w:cs="Times New Roman" w:hint="eastAsia"/>
          <w:sz w:val="24"/>
          <w:szCs w:val="24"/>
        </w:rPr>
        <w:t>ing</w:t>
      </w:r>
      <w:r w:rsidR="009806EB" w:rsidRPr="009806EB">
        <w:rPr>
          <w:rFonts w:ascii="Times New Roman" w:hAnsi="Times New Roman" w:cs="Times New Roman"/>
          <w:sz w:val="24"/>
          <w:szCs w:val="24"/>
        </w:rPr>
        <w:t xml:space="preserve"> Susan Sontag</w:t>
      </w:r>
      <w:r w:rsidR="009806EB">
        <w:rPr>
          <w:rFonts w:ascii="Times New Roman" w:hAnsi="Times New Roman" w:cs="Times New Roman"/>
          <w:sz w:val="24"/>
          <w:szCs w:val="24"/>
        </w:rPr>
        <w:t>’</w:t>
      </w:r>
      <w:r w:rsidR="009806EB" w:rsidRPr="009806EB">
        <w:rPr>
          <w:rFonts w:ascii="Times New Roman" w:hAnsi="Times New Roman" w:cs="Times New Roman"/>
          <w:sz w:val="24"/>
          <w:szCs w:val="24"/>
        </w:rPr>
        <w:t xml:space="preserve">s view on disease as </w:t>
      </w:r>
      <w:proofErr w:type="gramStart"/>
      <w:r w:rsidR="009806EB" w:rsidRPr="009806EB">
        <w:rPr>
          <w:rFonts w:ascii="Times New Roman" w:hAnsi="Times New Roman" w:cs="Times New Roman"/>
          <w:sz w:val="24"/>
          <w:szCs w:val="24"/>
        </w:rPr>
        <w:t>metaphor</w:t>
      </w:r>
      <w:proofErr w:type="gramEnd"/>
      <w:r w:rsidR="009806EB" w:rsidRPr="009806EB">
        <w:rPr>
          <w:rFonts w:ascii="Times New Roman" w:hAnsi="Times New Roman" w:cs="Times New Roman"/>
          <w:sz w:val="24"/>
          <w:szCs w:val="24"/>
        </w:rPr>
        <w:t xml:space="preserve">, </w:t>
      </w:r>
      <w:r w:rsidR="0085154F">
        <w:rPr>
          <w:rFonts w:ascii="Times New Roman" w:hAnsi="Times New Roman" w:cs="Times New Roman"/>
          <w:sz w:val="24"/>
          <w:szCs w:val="24"/>
        </w:rPr>
        <w:t>t</w:t>
      </w:r>
      <w:r w:rsidR="0085154F" w:rsidRPr="009806EB">
        <w:rPr>
          <w:rFonts w:ascii="Times New Roman" w:hAnsi="Times New Roman" w:cs="Times New Roman"/>
          <w:sz w:val="24"/>
          <w:szCs w:val="24"/>
        </w:rPr>
        <w:t>he author</w:t>
      </w:r>
      <w:r w:rsidR="0085154F">
        <w:rPr>
          <w:rFonts w:ascii="Times New Roman" w:hAnsi="Times New Roman" w:cs="Times New Roman"/>
          <w:sz w:val="24"/>
          <w:szCs w:val="24"/>
        </w:rPr>
        <w:t xml:space="preserve">s </w:t>
      </w:r>
      <w:r w:rsidR="009806EB" w:rsidRPr="009806EB">
        <w:rPr>
          <w:rFonts w:ascii="Times New Roman" w:hAnsi="Times New Roman" w:cs="Times New Roman"/>
          <w:sz w:val="24"/>
          <w:szCs w:val="24"/>
        </w:rPr>
        <w:t>argu</w:t>
      </w:r>
      <w:r w:rsidR="00C33B34">
        <w:rPr>
          <w:rFonts w:ascii="Times New Roman" w:hAnsi="Times New Roman" w:cs="Times New Roman" w:hint="eastAsia"/>
          <w:sz w:val="24"/>
          <w:szCs w:val="24"/>
        </w:rPr>
        <w:t>e</w:t>
      </w:r>
      <w:r w:rsidR="009806EB" w:rsidRPr="009806EB">
        <w:rPr>
          <w:rFonts w:ascii="Times New Roman" w:hAnsi="Times New Roman" w:cs="Times New Roman"/>
          <w:sz w:val="24"/>
          <w:szCs w:val="24"/>
        </w:rPr>
        <w:t xml:space="preserve"> that in the novel</w:t>
      </w:r>
      <w:r w:rsidR="001601E2" w:rsidRPr="001601E2">
        <w:rPr>
          <w:rFonts w:ascii="Times New Roman" w:hAnsi="Times New Roman" w:cs="Times New Roman"/>
          <w:sz w:val="24"/>
          <w:szCs w:val="24"/>
        </w:rPr>
        <w:t xml:space="preserve"> </w:t>
      </w:r>
      <w:r w:rsidR="001601E2" w:rsidRPr="009806EB">
        <w:rPr>
          <w:rFonts w:ascii="Times New Roman" w:hAnsi="Times New Roman" w:cs="Times New Roman"/>
          <w:sz w:val="24"/>
          <w:szCs w:val="24"/>
        </w:rPr>
        <w:t>AIDS</w:t>
      </w:r>
      <w:r w:rsidR="009806EB" w:rsidRPr="009806EB">
        <w:rPr>
          <w:rFonts w:ascii="Times New Roman" w:hAnsi="Times New Roman" w:cs="Times New Roman"/>
          <w:sz w:val="24"/>
          <w:szCs w:val="24"/>
        </w:rPr>
        <w:t xml:space="preserve"> serves both as a biological reality and a metaphor for societal issues. </w:t>
      </w:r>
      <w:r w:rsidR="009806EB">
        <w:rPr>
          <w:rFonts w:ascii="Times New Roman" w:hAnsi="Times New Roman" w:cs="Times New Roman" w:hint="eastAsia"/>
          <w:sz w:val="24"/>
          <w:szCs w:val="24"/>
        </w:rPr>
        <w:t>They clarify that t</w:t>
      </w:r>
      <w:r w:rsidR="009806EB" w:rsidRPr="009806EB">
        <w:rPr>
          <w:rFonts w:ascii="Times New Roman" w:hAnsi="Times New Roman" w:cs="Times New Roman"/>
          <w:sz w:val="24"/>
          <w:szCs w:val="24"/>
        </w:rPr>
        <w:t xml:space="preserve">he </w:t>
      </w:r>
      <w:r w:rsidR="0021233F">
        <w:rPr>
          <w:rFonts w:ascii="Times New Roman" w:hAnsi="Times New Roman" w:cs="Times New Roman"/>
          <w:sz w:val="24"/>
          <w:szCs w:val="24"/>
        </w:rPr>
        <w:t xml:space="preserve">alleged </w:t>
      </w:r>
      <w:r w:rsidR="009806EB" w:rsidRPr="009806EB">
        <w:rPr>
          <w:rFonts w:ascii="Times New Roman" w:hAnsi="Times New Roman" w:cs="Times New Roman"/>
          <w:sz w:val="24"/>
          <w:szCs w:val="24"/>
        </w:rPr>
        <w:t xml:space="preserve">foreignness of AIDS to Ding </w:t>
      </w:r>
      <w:r w:rsidR="001601E2">
        <w:rPr>
          <w:rFonts w:ascii="Times New Roman" w:hAnsi="Times New Roman" w:cs="Times New Roman"/>
          <w:sz w:val="24"/>
          <w:szCs w:val="24"/>
        </w:rPr>
        <w:t>v</w:t>
      </w:r>
      <w:r w:rsidR="009806EB" w:rsidRPr="009806EB">
        <w:rPr>
          <w:rFonts w:ascii="Times New Roman" w:hAnsi="Times New Roman" w:cs="Times New Roman"/>
          <w:sz w:val="24"/>
          <w:szCs w:val="24"/>
        </w:rPr>
        <w:t>illage underscores the exploitation of rural resources by urban centers</w:t>
      </w:r>
      <w:r w:rsidR="009806EB">
        <w:rPr>
          <w:rFonts w:ascii="Times New Roman" w:hAnsi="Times New Roman" w:cs="Times New Roman" w:hint="eastAsia"/>
          <w:sz w:val="24"/>
          <w:szCs w:val="24"/>
        </w:rPr>
        <w:t>,</w:t>
      </w:r>
      <w:r w:rsidR="009806EB" w:rsidRPr="009806EB">
        <w:rPr>
          <w:rFonts w:ascii="Times New Roman" w:hAnsi="Times New Roman" w:cs="Times New Roman"/>
          <w:sz w:val="24"/>
          <w:szCs w:val="24"/>
        </w:rPr>
        <w:t xml:space="preserve"> a symbol of the negative consequences of China</w:t>
      </w:r>
      <w:r w:rsidR="009806EB">
        <w:rPr>
          <w:rFonts w:ascii="Times New Roman" w:hAnsi="Times New Roman" w:cs="Times New Roman"/>
          <w:sz w:val="24"/>
          <w:szCs w:val="24"/>
        </w:rPr>
        <w:t>’</w:t>
      </w:r>
      <w:r w:rsidR="009806EB" w:rsidRPr="009806EB">
        <w:rPr>
          <w:rFonts w:ascii="Times New Roman" w:hAnsi="Times New Roman" w:cs="Times New Roman"/>
          <w:sz w:val="24"/>
          <w:szCs w:val="24"/>
        </w:rPr>
        <w:t>s rapid modernization</w:t>
      </w:r>
      <w:r w:rsidR="009806EB">
        <w:rPr>
          <w:rFonts w:ascii="Times New Roman" w:hAnsi="Times New Roman" w:cs="Times New Roman" w:hint="eastAsia"/>
          <w:sz w:val="24"/>
          <w:szCs w:val="24"/>
        </w:rPr>
        <w:t xml:space="preserve">. </w:t>
      </w:r>
      <w:r w:rsidR="009806EB" w:rsidRPr="009806EB">
        <w:rPr>
          <w:rFonts w:ascii="Times New Roman" w:hAnsi="Times New Roman" w:cs="Times New Roman"/>
          <w:sz w:val="24"/>
          <w:szCs w:val="24"/>
        </w:rPr>
        <w:t>The indifference displayed by the villagers towards each other</w:t>
      </w:r>
      <w:r w:rsidR="009806EB">
        <w:rPr>
          <w:rFonts w:ascii="Times New Roman" w:hAnsi="Times New Roman" w:cs="Times New Roman"/>
          <w:sz w:val="24"/>
          <w:szCs w:val="24"/>
        </w:rPr>
        <w:t>’</w:t>
      </w:r>
      <w:r w:rsidR="009806EB" w:rsidRPr="009806EB">
        <w:rPr>
          <w:rFonts w:ascii="Times New Roman" w:hAnsi="Times New Roman" w:cs="Times New Roman"/>
          <w:sz w:val="24"/>
          <w:szCs w:val="24"/>
        </w:rPr>
        <w:t>s suffering mirror</w:t>
      </w:r>
      <w:r w:rsidR="0021233F">
        <w:rPr>
          <w:rFonts w:ascii="Times New Roman" w:hAnsi="Times New Roman" w:cs="Times New Roman"/>
          <w:sz w:val="24"/>
          <w:szCs w:val="24"/>
        </w:rPr>
        <w:t>s</w:t>
      </w:r>
      <w:r w:rsidR="009806EB" w:rsidRPr="009806EB">
        <w:rPr>
          <w:rFonts w:ascii="Times New Roman" w:hAnsi="Times New Roman" w:cs="Times New Roman"/>
          <w:sz w:val="24"/>
          <w:szCs w:val="24"/>
        </w:rPr>
        <w:t xml:space="preserve"> Lu Xun</w:t>
      </w:r>
      <w:r w:rsidR="009806EB">
        <w:rPr>
          <w:rFonts w:ascii="Times New Roman" w:hAnsi="Times New Roman" w:cs="Times New Roman"/>
          <w:sz w:val="24"/>
          <w:szCs w:val="24"/>
        </w:rPr>
        <w:t>’</w:t>
      </w:r>
      <w:r w:rsidR="009806EB" w:rsidRPr="009806EB">
        <w:rPr>
          <w:rFonts w:ascii="Times New Roman" w:hAnsi="Times New Roman" w:cs="Times New Roman"/>
          <w:sz w:val="24"/>
          <w:szCs w:val="24"/>
        </w:rPr>
        <w:t xml:space="preserve">s critique of the Chinese </w:t>
      </w:r>
      <w:r w:rsidR="009806EB">
        <w:rPr>
          <w:rFonts w:ascii="Times New Roman" w:hAnsi="Times New Roman" w:cs="Times New Roman"/>
          <w:sz w:val="24"/>
          <w:szCs w:val="24"/>
        </w:rPr>
        <w:t>“</w:t>
      </w:r>
      <w:r w:rsidR="009806EB" w:rsidRPr="009806EB">
        <w:rPr>
          <w:rFonts w:ascii="Times New Roman" w:hAnsi="Times New Roman" w:cs="Times New Roman"/>
          <w:sz w:val="24"/>
          <w:szCs w:val="24"/>
        </w:rPr>
        <w:t>bystander culture</w:t>
      </w:r>
      <w:r w:rsidR="00DA63B7">
        <w:rPr>
          <w:rFonts w:ascii="Times New Roman" w:hAnsi="Times New Roman" w:cs="Times New Roman"/>
          <w:sz w:val="24"/>
          <w:szCs w:val="24"/>
        </w:rPr>
        <w:t>,”</w:t>
      </w:r>
      <w:r w:rsidR="009806EB">
        <w:rPr>
          <w:rFonts w:ascii="Times New Roman" w:hAnsi="Times New Roman" w:cs="Times New Roman" w:hint="eastAsia"/>
          <w:sz w:val="24"/>
          <w:szCs w:val="24"/>
        </w:rPr>
        <w:t xml:space="preserve"> </w:t>
      </w:r>
      <w:r w:rsidR="009806EB" w:rsidRPr="009806EB">
        <w:rPr>
          <w:rFonts w:ascii="Times New Roman" w:hAnsi="Times New Roman" w:cs="Times New Roman"/>
          <w:sz w:val="24"/>
          <w:szCs w:val="24"/>
        </w:rPr>
        <w:t>a collective</w:t>
      </w:r>
      <w:r w:rsidR="00EB3740">
        <w:rPr>
          <w:rFonts w:ascii="Times New Roman" w:hAnsi="Times New Roman" w:cs="Times New Roman"/>
          <w:sz w:val="24"/>
          <w:szCs w:val="24"/>
        </w:rPr>
        <w:t xml:space="preserve"> form of</w:t>
      </w:r>
      <w:r w:rsidR="009806EB" w:rsidRPr="009806EB">
        <w:rPr>
          <w:rFonts w:ascii="Times New Roman" w:hAnsi="Times New Roman" w:cs="Times New Roman"/>
          <w:sz w:val="24"/>
          <w:szCs w:val="24"/>
        </w:rPr>
        <w:t xml:space="preserve"> numbness and apathy.</w:t>
      </w:r>
      <w:r w:rsidR="009806EB">
        <w:rPr>
          <w:rFonts w:ascii="Times New Roman" w:hAnsi="Times New Roman" w:cs="Times New Roman" w:hint="eastAsia"/>
          <w:sz w:val="24"/>
          <w:szCs w:val="24"/>
        </w:rPr>
        <w:t xml:space="preserve"> </w:t>
      </w:r>
      <w:r w:rsidR="006A68F6" w:rsidRPr="00B54D08">
        <w:rPr>
          <w:rFonts w:ascii="Times New Roman" w:eastAsia="Times New Roman" w:hAnsi="Times New Roman" w:cs="Times New Roman"/>
          <w:sz w:val="24"/>
          <w:szCs w:val="24"/>
        </w:rPr>
        <w:t>Nevertheless</w:t>
      </w:r>
      <w:r w:rsidR="006A68F6">
        <w:rPr>
          <w:rFonts w:ascii="Times New Roman" w:eastAsia="Times New Roman" w:hAnsi="Times New Roman" w:cs="Times New Roman"/>
          <w:sz w:val="24"/>
          <w:szCs w:val="24"/>
        </w:rPr>
        <w:t>,</w:t>
      </w:r>
      <w:r w:rsidR="006A68F6" w:rsidRPr="00B54D08">
        <w:rPr>
          <w:rFonts w:ascii="Times New Roman" w:eastAsia="Times New Roman" w:hAnsi="Times New Roman" w:cs="Times New Roman"/>
          <w:sz w:val="24"/>
          <w:szCs w:val="24"/>
        </w:rPr>
        <w:t xml:space="preserve"> the article concludes that Yan sees love as a metaphorical salvation in the wasteland, expressing humanity </w:t>
      </w:r>
      <w:r w:rsidR="00645656">
        <w:rPr>
          <w:rFonts w:ascii="Times New Roman" w:eastAsia="Times New Roman" w:hAnsi="Times New Roman" w:cs="Times New Roman"/>
          <w:sz w:val="24"/>
          <w:szCs w:val="24"/>
        </w:rPr>
        <w:t>in the face of those</w:t>
      </w:r>
      <w:r w:rsidR="006A68F6" w:rsidRPr="00B54D08">
        <w:rPr>
          <w:rFonts w:ascii="Times New Roman" w:eastAsia="Times New Roman" w:hAnsi="Times New Roman" w:cs="Times New Roman"/>
          <w:sz w:val="24"/>
          <w:szCs w:val="24"/>
        </w:rPr>
        <w:t xml:space="preserve"> challenges presented by modernity.</w:t>
      </w:r>
    </w:p>
    <w:p w14:paraId="31C1E00C" w14:textId="178DD7E0" w:rsidR="00F53F51" w:rsidRPr="002706D2" w:rsidRDefault="00666DC9" w:rsidP="00F53F51">
      <w:pPr>
        <w:spacing w:line="480" w:lineRule="auto"/>
        <w:ind w:firstLineChars="200" w:firstLine="480"/>
        <w:contextualSpacing/>
        <w:rPr>
          <w:rFonts w:ascii="Times New Roman" w:hAnsi="Times New Roman" w:cs="Times New Roman"/>
          <w:sz w:val="24"/>
          <w:szCs w:val="24"/>
        </w:rPr>
      </w:pPr>
      <w:r w:rsidRPr="00580C52">
        <w:rPr>
          <w:rFonts w:ascii="Times New Roman" w:hAnsi="Times New Roman" w:cs="Times New Roman"/>
          <w:sz w:val="24"/>
          <w:szCs w:val="24"/>
        </w:rPr>
        <w:t xml:space="preserve">In </w:t>
      </w:r>
      <w:r w:rsidR="000E286C" w:rsidRPr="00580C52">
        <w:rPr>
          <w:rFonts w:ascii="Times New Roman" w:hAnsi="Times New Roman" w:cs="Times New Roman"/>
          <w:sz w:val="24"/>
          <w:szCs w:val="24"/>
        </w:rPr>
        <w:t>“The Political Unconscious of P.</w:t>
      </w:r>
      <w:r w:rsidR="00FA1D70" w:rsidRPr="00580C52">
        <w:rPr>
          <w:rFonts w:ascii="Times New Roman" w:hAnsi="Times New Roman" w:cs="Times New Roman"/>
          <w:sz w:val="24"/>
          <w:szCs w:val="24"/>
        </w:rPr>
        <w:t xml:space="preserve"> </w:t>
      </w:r>
      <w:r w:rsidR="000E286C" w:rsidRPr="00580C52">
        <w:rPr>
          <w:rFonts w:ascii="Times New Roman" w:hAnsi="Times New Roman" w:cs="Times New Roman"/>
          <w:sz w:val="24"/>
          <w:szCs w:val="24"/>
        </w:rPr>
        <w:t xml:space="preserve">D. </w:t>
      </w:r>
      <w:r w:rsidR="00FA1D70" w:rsidRPr="00580C52">
        <w:rPr>
          <w:rFonts w:ascii="Times New Roman" w:hAnsi="Times New Roman" w:cs="Times New Roman"/>
          <w:sz w:val="24"/>
          <w:szCs w:val="24"/>
        </w:rPr>
        <w:t xml:space="preserve">James’s </w:t>
      </w:r>
      <w:r w:rsidR="000E286C" w:rsidRPr="00580C52">
        <w:rPr>
          <w:rFonts w:ascii="Times New Roman" w:hAnsi="Times New Roman" w:cs="Times New Roman"/>
          <w:i/>
          <w:iCs/>
          <w:sz w:val="24"/>
          <w:szCs w:val="24"/>
        </w:rPr>
        <w:t>The Children of Men</w:t>
      </w:r>
      <w:r w:rsidR="00FA1D70" w:rsidRPr="00580C52">
        <w:rPr>
          <w:rFonts w:ascii="Times New Roman" w:hAnsi="Times New Roman" w:cs="Times New Roman"/>
          <w:sz w:val="24"/>
          <w:szCs w:val="24"/>
        </w:rPr>
        <w:t>,”</w:t>
      </w:r>
      <w:r w:rsidRPr="00580C52">
        <w:rPr>
          <w:rFonts w:ascii="Times New Roman" w:hAnsi="Times New Roman" w:cs="Times New Roman"/>
          <w:sz w:val="24"/>
          <w:szCs w:val="24"/>
        </w:rPr>
        <w:t xml:space="preserve"> Aleks </w:t>
      </w:r>
      <w:proofErr w:type="spellStart"/>
      <w:r w:rsidRPr="00580C52">
        <w:rPr>
          <w:rFonts w:ascii="Times New Roman" w:hAnsi="Times New Roman" w:cs="Times New Roman"/>
          <w:sz w:val="24"/>
          <w:szCs w:val="24"/>
        </w:rPr>
        <w:t>Wansbrough</w:t>
      </w:r>
      <w:proofErr w:type="spellEnd"/>
      <w:r w:rsidR="00477A0D" w:rsidRPr="00580C52">
        <w:rPr>
          <w:rFonts w:ascii="Times New Roman" w:hAnsi="Times New Roman" w:cs="Times New Roman"/>
          <w:sz w:val="24"/>
          <w:szCs w:val="24"/>
        </w:rPr>
        <w:t xml:space="preserve"> examines P.</w:t>
      </w:r>
      <w:r w:rsidR="00FA1D70" w:rsidRPr="00580C52">
        <w:rPr>
          <w:rFonts w:ascii="Times New Roman" w:hAnsi="Times New Roman" w:cs="Times New Roman"/>
          <w:sz w:val="24"/>
          <w:szCs w:val="24"/>
        </w:rPr>
        <w:t xml:space="preserve"> </w:t>
      </w:r>
      <w:r w:rsidR="00477A0D" w:rsidRPr="00580C52">
        <w:rPr>
          <w:rFonts w:ascii="Times New Roman" w:hAnsi="Times New Roman" w:cs="Times New Roman"/>
          <w:sz w:val="24"/>
          <w:szCs w:val="24"/>
        </w:rPr>
        <w:t>D. James</w:t>
      </w:r>
      <w:r w:rsidR="000E286C" w:rsidRPr="00580C52">
        <w:rPr>
          <w:rFonts w:ascii="Times New Roman" w:hAnsi="Times New Roman" w:cs="Times New Roman"/>
          <w:sz w:val="24"/>
          <w:szCs w:val="24"/>
        </w:rPr>
        <w:t>’</w:t>
      </w:r>
      <w:r w:rsidR="00FA1D70" w:rsidRPr="00580C52">
        <w:rPr>
          <w:rFonts w:ascii="Times New Roman" w:hAnsi="Times New Roman" w:cs="Times New Roman"/>
          <w:sz w:val="24"/>
          <w:szCs w:val="24"/>
        </w:rPr>
        <w:t>s</w:t>
      </w:r>
      <w:r w:rsidR="00477A0D" w:rsidRPr="00580C52">
        <w:rPr>
          <w:rFonts w:ascii="Times New Roman" w:hAnsi="Times New Roman" w:cs="Times New Roman"/>
          <w:sz w:val="24"/>
          <w:szCs w:val="24"/>
        </w:rPr>
        <w:t xml:space="preserve"> novel </w:t>
      </w:r>
      <w:r w:rsidR="00477A0D" w:rsidRPr="00580C52">
        <w:rPr>
          <w:rFonts w:ascii="Times New Roman" w:hAnsi="Times New Roman" w:cs="Times New Roman"/>
          <w:i/>
          <w:iCs/>
          <w:sz w:val="24"/>
          <w:szCs w:val="24"/>
        </w:rPr>
        <w:t>The Children of Men</w:t>
      </w:r>
      <w:r w:rsidR="000E286C" w:rsidRPr="00580C52">
        <w:rPr>
          <w:rFonts w:ascii="Times New Roman" w:hAnsi="Times New Roman" w:cs="Times New Roman"/>
          <w:sz w:val="24"/>
          <w:szCs w:val="24"/>
        </w:rPr>
        <w:t xml:space="preserve"> </w:t>
      </w:r>
      <w:r w:rsidR="00FA763A">
        <w:rPr>
          <w:rFonts w:ascii="Times New Roman" w:hAnsi="Times New Roman" w:cs="Times New Roman" w:hint="eastAsia"/>
          <w:sz w:val="24"/>
          <w:szCs w:val="24"/>
        </w:rPr>
        <w:t xml:space="preserve">(1992) </w:t>
      </w:r>
      <w:r w:rsidR="00477A0D" w:rsidRPr="00580C52">
        <w:rPr>
          <w:rFonts w:ascii="Times New Roman" w:hAnsi="Times New Roman" w:cs="Times New Roman"/>
          <w:sz w:val="24"/>
          <w:szCs w:val="24"/>
        </w:rPr>
        <w:t>and Alfonso Cuarón</w:t>
      </w:r>
      <w:r w:rsidR="002706D2">
        <w:rPr>
          <w:rFonts w:ascii="Times New Roman" w:hAnsi="Times New Roman" w:cs="Times New Roman"/>
          <w:sz w:val="24"/>
          <w:szCs w:val="24"/>
        </w:rPr>
        <w:t>’</w:t>
      </w:r>
      <w:r w:rsidR="00477A0D" w:rsidRPr="00580C52">
        <w:rPr>
          <w:rFonts w:ascii="Times New Roman" w:hAnsi="Times New Roman" w:cs="Times New Roman"/>
          <w:sz w:val="24"/>
          <w:szCs w:val="24"/>
        </w:rPr>
        <w:t>s film adaptation</w:t>
      </w:r>
      <w:r w:rsidR="00FA1D70" w:rsidRPr="00580C52">
        <w:rPr>
          <w:rFonts w:ascii="Times New Roman" w:hAnsi="Times New Roman" w:cs="Times New Roman"/>
          <w:sz w:val="24"/>
          <w:szCs w:val="24"/>
        </w:rPr>
        <w:t xml:space="preserve"> </w:t>
      </w:r>
      <w:r w:rsidR="00B963CF" w:rsidRPr="00580C52">
        <w:rPr>
          <w:rFonts w:ascii="Times New Roman" w:hAnsi="Times New Roman" w:cs="Times New Roman"/>
          <w:i/>
          <w:iCs/>
          <w:sz w:val="24"/>
          <w:szCs w:val="24"/>
        </w:rPr>
        <w:t>Children of Men</w:t>
      </w:r>
      <w:r w:rsidR="00B963CF" w:rsidRPr="00580C52">
        <w:rPr>
          <w:rFonts w:ascii="Times New Roman" w:hAnsi="Times New Roman" w:cs="Times New Roman"/>
          <w:sz w:val="24"/>
          <w:szCs w:val="24"/>
        </w:rPr>
        <w:t xml:space="preserve"> </w:t>
      </w:r>
      <w:r w:rsidR="00B963CF">
        <w:rPr>
          <w:rFonts w:ascii="Times New Roman" w:hAnsi="Times New Roman" w:cs="Times New Roman" w:hint="eastAsia"/>
          <w:sz w:val="24"/>
          <w:szCs w:val="24"/>
        </w:rPr>
        <w:t>(</w:t>
      </w:r>
      <w:r w:rsidR="00B963CF">
        <w:rPr>
          <w:rFonts w:ascii="Times New Roman" w:hAnsi="Times New Roman" w:cs="Times New Roman"/>
          <w:sz w:val="24"/>
          <w:szCs w:val="24"/>
        </w:rPr>
        <w:t xml:space="preserve">2006) </w:t>
      </w:r>
      <w:r w:rsidR="00477A0D" w:rsidRPr="00580C52">
        <w:rPr>
          <w:rFonts w:ascii="Times New Roman" w:hAnsi="Times New Roman" w:cs="Times New Roman"/>
          <w:sz w:val="24"/>
          <w:szCs w:val="24"/>
        </w:rPr>
        <w:t xml:space="preserve">in the context of the </w:t>
      </w:r>
      <w:r w:rsidR="00973FF9" w:rsidRPr="00580C52">
        <w:rPr>
          <w:rFonts w:ascii="Times New Roman" w:hAnsi="Times New Roman" w:cs="Times New Roman"/>
          <w:sz w:val="24"/>
          <w:szCs w:val="24"/>
        </w:rPr>
        <w:t>Covid</w:t>
      </w:r>
      <w:r w:rsidR="00477A0D" w:rsidRPr="00580C52">
        <w:rPr>
          <w:rFonts w:ascii="Times New Roman" w:hAnsi="Times New Roman" w:cs="Times New Roman"/>
          <w:sz w:val="24"/>
          <w:szCs w:val="24"/>
        </w:rPr>
        <w:t>-19 pandemic</w:t>
      </w:r>
      <w:r w:rsidR="00FA1D70" w:rsidRPr="00580C52">
        <w:rPr>
          <w:rFonts w:ascii="Times New Roman" w:hAnsi="Times New Roman" w:cs="Times New Roman"/>
          <w:sz w:val="24"/>
          <w:szCs w:val="24"/>
        </w:rPr>
        <w:t xml:space="preserve">. </w:t>
      </w:r>
      <w:r w:rsidR="002706D2" w:rsidRPr="002706D2">
        <w:rPr>
          <w:rFonts w:ascii="Times New Roman" w:hAnsi="Times New Roman" w:cs="Times New Roman"/>
          <w:sz w:val="24"/>
          <w:szCs w:val="24"/>
        </w:rPr>
        <w:t>Critics have lauded the film while disparaging the book, partly due to Cuarón</w:t>
      </w:r>
      <w:r w:rsidR="00F53F51">
        <w:rPr>
          <w:rFonts w:ascii="Times New Roman" w:hAnsi="Times New Roman" w:cs="Times New Roman"/>
          <w:sz w:val="24"/>
          <w:szCs w:val="24"/>
        </w:rPr>
        <w:t>’</w:t>
      </w:r>
      <w:r w:rsidR="002706D2" w:rsidRPr="002706D2">
        <w:rPr>
          <w:rFonts w:ascii="Times New Roman" w:hAnsi="Times New Roman" w:cs="Times New Roman"/>
          <w:sz w:val="24"/>
          <w:szCs w:val="24"/>
        </w:rPr>
        <w:t>s left-wing political stance contrasting with James</w:t>
      </w:r>
      <w:r w:rsidR="002706D2">
        <w:rPr>
          <w:rFonts w:ascii="Times New Roman" w:hAnsi="Times New Roman" w:cs="Times New Roman"/>
          <w:sz w:val="24"/>
          <w:szCs w:val="24"/>
        </w:rPr>
        <w:t>’</w:t>
      </w:r>
      <w:r w:rsidR="002706D2" w:rsidRPr="002706D2">
        <w:rPr>
          <w:rFonts w:ascii="Times New Roman" w:hAnsi="Times New Roman" w:cs="Times New Roman"/>
          <w:sz w:val="24"/>
          <w:szCs w:val="24"/>
        </w:rPr>
        <w:t>s conservative background.</w:t>
      </w:r>
      <w:r w:rsidR="002706D2">
        <w:rPr>
          <w:rFonts w:ascii="Times New Roman" w:hAnsi="Times New Roman" w:cs="Times New Roman" w:hint="eastAsia"/>
          <w:sz w:val="24"/>
          <w:szCs w:val="24"/>
        </w:rPr>
        <w:t xml:space="preserve"> </w:t>
      </w:r>
      <w:r w:rsidR="00F53F51">
        <w:rPr>
          <w:rFonts w:ascii="Times New Roman" w:hAnsi="Times New Roman" w:cs="Times New Roman" w:hint="eastAsia"/>
          <w:sz w:val="24"/>
          <w:szCs w:val="24"/>
        </w:rPr>
        <w:lastRenderedPageBreak/>
        <w:t>The author</w:t>
      </w:r>
      <w:r w:rsidR="00496CB4" w:rsidRPr="00580C52">
        <w:rPr>
          <w:rFonts w:ascii="Times New Roman" w:hAnsi="Times New Roman" w:cs="Times New Roman"/>
          <w:sz w:val="24"/>
          <w:szCs w:val="24"/>
        </w:rPr>
        <w:t xml:space="preserve"> </w:t>
      </w:r>
      <w:r w:rsidR="00F53F51" w:rsidRPr="002706D2">
        <w:rPr>
          <w:rFonts w:ascii="Times New Roman" w:hAnsi="Times New Roman" w:cs="Times New Roman"/>
          <w:sz w:val="24"/>
          <w:szCs w:val="24"/>
        </w:rPr>
        <w:t xml:space="preserve">argues </w:t>
      </w:r>
      <w:r w:rsidR="00F53F51">
        <w:rPr>
          <w:rFonts w:ascii="Times New Roman" w:hAnsi="Times New Roman" w:cs="Times New Roman" w:hint="eastAsia"/>
          <w:sz w:val="24"/>
          <w:szCs w:val="24"/>
        </w:rPr>
        <w:t xml:space="preserve">instead </w:t>
      </w:r>
      <w:r w:rsidR="00F53F51" w:rsidRPr="002706D2">
        <w:rPr>
          <w:rFonts w:ascii="Times New Roman" w:hAnsi="Times New Roman" w:cs="Times New Roman"/>
          <w:sz w:val="24"/>
          <w:szCs w:val="24"/>
        </w:rPr>
        <w:t>that the novel deserves praise</w:t>
      </w:r>
      <w:r w:rsidR="00B963CF">
        <w:rPr>
          <w:rFonts w:ascii="Times New Roman" w:hAnsi="Times New Roman" w:cs="Times New Roman"/>
          <w:sz w:val="24"/>
          <w:szCs w:val="24"/>
        </w:rPr>
        <w:t xml:space="preserve"> and scrutiny</w:t>
      </w:r>
      <w:r w:rsidR="00F53F51" w:rsidRPr="002706D2">
        <w:rPr>
          <w:rFonts w:ascii="Times New Roman" w:hAnsi="Times New Roman" w:cs="Times New Roman"/>
          <w:sz w:val="24"/>
          <w:szCs w:val="24"/>
        </w:rPr>
        <w:t xml:space="preserve"> </w:t>
      </w:r>
      <w:r w:rsidR="00F53F51">
        <w:rPr>
          <w:rFonts w:ascii="Times New Roman" w:hAnsi="Times New Roman" w:cs="Times New Roman" w:hint="eastAsia"/>
          <w:sz w:val="24"/>
          <w:szCs w:val="24"/>
        </w:rPr>
        <w:t xml:space="preserve">as much as the film. </w:t>
      </w:r>
      <w:proofErr w:type="spellStart"/>
      <w:r w:rsidR="00645656">
        <w:rPr>
          <w:rFonts w:ascii="Times New Roman" w:hAnsi="Times New Roman" w:cs="Times New Roman"/>
          <w:sz w:val="24"/>
          <w:szCs w:val="24"/>
        </w:rPr>
        <w:t>Wansbrough</w:t>
      </w:r>
      <w:proofErr w:type="spellEnd"/>
      <w:r w:rsidR="00F53F51">
        <w:rPr>
          <w:rFonts w:ascii="Times New Roman" w:hAnsi="Times New Roman" w:cs="Times New Roman" w:hint="eastAsia"/>
          <w:sz w:val="24"/>
          <w:szCs w:val="24"/>
        </w:rPr>
        <w:t xml:space="preserve"> </w:t>
      </w:r>
      <w:r w:rsidR="00944857">
        <w:rPr>
          <w:rFonts w:ascii="Times New Roman" w:eastAsia="Times New Roman" w:hAnsi="Times New Roman" w:cs="Times New Roman"/>
          <w:sz w:val="24"/>
          <w:szCs w:val="24"/>
        </w:rPr>
        <w:t>evaluates</w:t>
      </w:r>
      <w:r w:rsidR="00496CB4">
        <w:rPr>
          <w:rFonts w:ascii="Times New Roman" w:eastAsia="Times New Roman" w:hAnsi="Times New Roman" w:cs="Times New Roman"/>
          <w:sz w:val="24"/>
          <w:szCs w:val="24"/>
        </w:rPr>
        <w:t xml:space="preserve"> critical comparisons between the two and</w:t>
      </w:r>
      <w:r w:rsidR="00496CB4" w:rsidRPr="00580C52">
        <w:rPr>
          <w:rFonts w:ascii="Times New Roman" w:hAnsi="Times New Roman" w:cs="Times New Roman"/>
          <w:sz w:val="24"/>
          <w:szCs w:val="24"/>
        </w:rPr>
        <w:t xml:space="preserve"> </w:t>
      </w:r>
      <w:r w:rsidR="00FA1D70" w:rsidRPr="00580C52">
        <w:rPr>
          <w:rFonts w:ascii="Times New Roman" w:hAnsi="Times New Roman" w:cs="Times New Roman"/>
          <w:sz w:val="24"/>
          <w:szCs w:val="24"/>
        </w:rPr>
        <w:t>applies</w:t>
      </w:r>
      <w:r w:rsidR="00477A0D" w:rsidRPr="00580C52">
        <w:rPr>
          <w:rFonts w:ascii="Times New Roman" w:hAnsi="Times New Roman" w:cs="Times New Roman"/>
          <w:sz w:val="24"/>
          <w:szCs w:val="24"/>
        </w:rPr>
        <w:t xml:space="preserve"> Fredric </w:t>
      </w:r>
      <w:r w:rsidR="00FA1D70" w:rsidRPr="00580C52">
        <w:rPr>
          <w:rFonts w:ascii="Times New Roman" w:hAnsi="Times New Roman" w:cs="Times New Roman"/>
          <w:sz w:val="24"/>
          <w:szCs w:val="24"/>
        </w:rPr>
        <w:t xml:space="preserve">Jameson’s </w:t>
      </w:r>
      <w:r w:rsidR="00477A0D" w:rsidRPr="00580C52">
        <w:rPr>
          <w:rFonts w:ascii="Times New Roman" w:hAnsi="Times New Roman" w:cs="Times New Roman"/>
          <w:sz w:val="24"/>
          <w:szCs w:val="24"/>
        </w:rPr>
        <w:t>concept of the political unconscious</w:t>
      </w:r>
      <w:r w:rsidR="00FA1D70" w:rsidRPr="00580C52">
        <w:rPr>
          <w:rFonts w:ascii="Times New Roman" w:hAnsi="Times New Roman" w:cs="Times New Roman"/>
          <w:sz w:val="24"/>
          <w:szCs w:val="24"/>
        </w:rPr>
        <w:t xml:space="preserve"> to</w:t>
      </w:r>
      <w:r w:rsidR="00477A0D" w:rsidRPr="00580C52">
        <w:rPr>
          <w:rFonts w:ascii="Times New Roman" w:hAnsi="Times New Roman" w:cs="Times New Roman"/>
          <w:sz w:val="24"/>
          <w:szCs w:val="24"/>
        </w:rPr>
        <w:t xml:space="preserve"> discuss how both works address themes of identity crisis, atomization, and a pandemic mindset. The essay reconsiders </w:t>
      </w:r>
      <w:r w:rsidR="00496CB4">
        <w:rPr>
          <w:rFonts w:ascii="Times New Roman" w:eastAsia="Times New Roman" w:hAnsi="Times New Roman" w:cs="Times New Roman"/>
          <w:sz w:val="24"/>
          <w:szCs w:val="24"/>
        </w:rPr>
        <w:t>how</w:t>
      </w:r>
      <w:r w:rsidR="00496CB4" w:rsidRPr="00C11F1F">
        <w:rPr>
          <w:rFonts w:ascii="Times New Roman" w:eastAsia="Times New Roman" w:hAnsi="Times New Roman" w:cs="Times New Roman"/>
          <w:i/>
          <w:iCs/>
          <w:sz w:val="24"/>
          <w:szCs w:val="24"/>
        </w:rPr>
        <w:t xml:space="preserve"> </w:t>
      </w:r>
      <w:r w:rsidR="00496CB4">
        <w:rPr>
          <w:rFonts w:ascii="Times New Roman" w:eastAsia="Times New Roman" w:hAnsi="Times New Roman" w:cs="Times New Roman"/>
          <w:i/>
          <w:iCs/>
          <w:sz w:val="24"/>
          <w:szCs w:val="24"/>
        </w:rPr>
        <w:t>The Children of Men</w:t>
      </w:r>
      <w:r w:rsidR="00496CB4">
        <w:rPr>
          <w:rFonts w:ascii="Times New Roman" w:eastAsia="Times New Roman" w:hAnsi="Times New Roman" w:cs="Times New Roman"/>
          <w:sz w:val="24"/>
          <w:szCs w:val="24"/>
        </w:rPr>
        <w:t xml:space="preserve"> examines</w:t>
      </w:r>
      <w:r w:rsidR="00477A0D" w:rsidRPr="00580C52">
        <w:rPr>
          <w:rFonts w:ascii="Times New Roman" w:hAnsi="Times New Roman" w:cs="Times New Roman"/>
          <w:sz w:val="24"/>
          <w:szCs w:val="24"/>
        </w:rPr>
        <w:t xml:space="preserve"> the role of Christianity and British nationalism, highlighting </w:t>
      </w:r>
      <w:r w:rsidR="00496CB4" w:rsidRPr="00580C52">
        <w:rPr>
          <w:rFonts w:ascii="Times New Roman" w:hAnsi="Times New Roman" w:cs="Times New Roman"/>
          <w:sz w:val="24"/>
          <w:szCs w:val="24"/>
        </w:rPr>
        <w:t>James</w:t>
      </w:r>
      <w:r w:rsidR="00496CB4">
        <w:rPr>
          <w:rFonts w:ascii="Times New Roman" w:hAnsi="Times New Roman" w:cs="Times New Roman"/>
          <w:sz w:val="24"/>
          <w:szCs w:val="24"/>
        </w:rPr>
        <w:t>’</w:t>
      </w:r>
      <w:r w:rsidR="00496CB4">
        <w:rPr>
          <w:rFonts w:ascii="Times New Roman" w:hAnsi="Times New Roman" w:cs="Times New Roman" w:hint="eastAsia"/>
          <w:sz w:val="24"/>
          <w:szCs w:val="24"/>
        </w:rPr>
        <w:t xml:space="preserve">s </w:t>
      </w:r>
      <w:r w:rsidR="00477A0D" w:rsidRPr="00580C52">
        <w:rPr>
          <w:rFonts w:ascii="Times New Roman" w:hAnsi="Times New Roman" w:cs="Times New Roman"/>
          <w:sz w:val="24"/>
          <w:szCs w:val="24"/>
        </w:rPr>
        <w:t>ambivalent views</w:t>
      </w:r>
      <w:r w:rsidR="00F53F51">
        <w:rPr>
          <w:rFonts w:ascii="Times New Roman" w:hAnsi="Times New Roman" w:cs="Times New Roman" w:hint="eastAsia"/>
          <w:sz w:val="24"/>
          <w:szCs w:val="24"/>
        </w:rPr>
        <w:t xml:space="preserve"> toward </w:t>
      </w:r>
      <w:r w:rsidR="00F53F51" w:rsidRPr="002706D2">
        <w:rPr>
          <w:rFonts w:ascii="Times New Roman" w:hAnsi="Times New Roman" w:cs="Times New Roman"/>
          <w:sz w:val="24"/>
          <w:szCs w:val="24"/>
        </w:rPr>
        <w:t>capitalism, neoliberalism, and consumerism</w:t>
      </w:r>
      <w:r w:rsidR="00477A0D" w:rsidRPr="00580C52">
        <w:rPr>
          <w:rFonts w:ascii="Times New Roman" w:hAnsi="Times New Roman" w:cs="Times New Roman"/>
          <w:sz w:val="24"/>
          <w:szCs w:val="24"/>
        </w:rPr>
        <w:t xml:space="preserve">. </w:t>
      </w:r>
      <w:r w:rsidR="00944857">
        <w:rPr>
          <w:rFonts w:ascii="Times New Roman" w:hAnsi="Times New Roman" w:cs="Times New Roman"/>
          <w:sz w:val="24"/>
          <w:szCs w:val="24"/>
        </w:rPr>
        <w:t>The essay</w:t>
      </w:r>
      <w:r w:rsidR="00F53F51" w:rsidRPr="002706D2">
        <w:rPr>
          <w:rFonts w:ascii="Times New Roman" w:hAnsi="Times New Roman" w:cs="Times New Roman"/>
          <w:sz w:val="24"/>
          <w:szCs w:val="24"/>
        </w:rPr>
        <w:t xml:space="preserve"> </w:t>
      </w:r>
      <w:r w:rsidR="00DC1D6B">
        <w:rPr>
          <w:rFonts w:ascii="Times New Roman" w:hAnsi="Times New Roman" w:cs="Times New Roman" w:hint="eastAsia"/>
          <w:sz w:val="24"/>
          <w:szCs w:val="24"/>
        </w:rPr>
        <w:t xml:space="preserve">also </w:t>
      </w:r>
      <w:r w:rsidR="00F53F51" w:rsidRPr="002706D2">
        <w:rPr>
          <w:rFonts w:ascii="Times New Roman" w:hAnsi="Times New Roman" w:cs="Times New Roman"/>
          <w:sz w:val="24"/>
          <w:szCs w:val="24"/>
        </w:rPr>
        <w:t xml:space="preserve">explores the intersection of biopolitics and </w:t>
      </w:r>
      <w:proofErr w:type="spellStart"/>
      <w:r w:rsidR="00F53F51" w:rsidRPr="002706D2">
        <w:rPr>
          <w:rFonts w:ascii="Times New Roman" w:hAnsi="Times New Roman" w:cs="Times New Roman"/>
          <w:sz w:val="24"/>
          <w:szCs w:val="24"/>
        </w:rPr>
        <w:t>necropolitics</w:t>
      </w:r>
      <w:proofErr w:type="spellEnd"/>
      <w:r w:rsidR="00F53F51" w:rsidRPr="002706D2">
        <w:rPr>
          <w:rFonts w:ascii="Times New Roman" w:hAnsi="Times New Roman" w:cs="Times New Roman"/>
          <w:sz w:val="24"/>
          <w:szCs w:val="24"/>
        </w:rPr>
        <w:t>, particularly in the context of the Covid-19 pandemic, drawing parallels between the novel</w:t>
      </w:r>
      <w:r w:rsidR="00F53F51">
        <w:rPr>
          <w:rFonts w:ascii="Times New Roman" w:hAnsi="Times New Roman" w:cs="Times New Roman"/>
          <w:sz w:val="24"/>
          <w:szCs w:val="24"/>
        </w:rPr>
        <w:t>’</w:t>
      </w:r>
      <w:r w:rsidR="00F53F51" w:rsidRPr="002706D2">
        <w:rPr>
          <w:rFonts w:ascii="Times New Roman" w:hAnsi="Times New Roman" w:cs="Times New Roman"/>
          <w:sz w:val="24"/>
          <w:szCs w:val="24"/>
        </w:rPr>
        <w:t xml:space="preserve">s dystopian world and real-world responses to the </w:t>
      </w:r>
      <w:r w:rsidR="000D40B9">
        <w:rPr>
          <w:rFonts w:ascii="Times New Roman" w:hAnsi="Times New Roman" w:cs="Times New Roman"/>
          <w:sz w:val="24"/>
          <w:szCs w:val="24"/>
        </w:rPr>
        <w:t>recent</w:t>
      </w:r>
      <w:r w:rsidR="00F53F51">
        <w:rPr>
          <w:rFonts w:ascii="Times New Roman" w:hAnsi="Times New Roman" w:cs="Times New Roman" w:hint="eastAsia"/>
          <w:sz w:val="24"/>
          <w:szCs w:val="24"/>
        </w:rPr>
        <w:t xml:space="preserve"> </w:t>
      </w:r>
      <w:r w:rsidR="00F53F51" w:rsidRPr="002706D2">
        <w:rPr>
          <w:rFonts w:ascii="Times New Roman" w:hAnsi="Times New Roman" w:cs="Times New Roman"/>
          <w:sz w:val="24"/>
          <w:szCs w:val="24"/>
        </w:rPr>
        <w:t>crisis. Finally, the essay concludes by discussing the relevance of the novel</w:t>
      </w:r>
      <w:r w:rsidR="00762029">
        <w:rPr>
          <w:rFonts w:ascii="Times New Roman" w:hAnsi="Times New Roman" w:cs="Times New Roman"/>
          <w:sz w:val="24"/>
          <w:szCs w:val="24"/>
        </w:rPr>
        <w:t>’</w:t>
      </w:r>
      <w:r w:rsidR="00F53F51" w:rsidRPr="002706D2">
        <w:rPr>
          <w:rFonts w:ascii="Times New Roman" w:hAnsi="Times New Roman" w:cs="Times New Roman"/>
          <w:sz w:val="24"/>
          <w:szCs w:val="24"/>
        </w:rPr>
        <w:t>s themes in contemporary society and the importance of understanding historical forces and class struggle in interpreting literature</w:t>
      </w:r>
      <w:r w:rsidR="00762029">
        <w:rPr>
          <w:rFonts w:ascii="Times New Roman" w:hAnsi="Times New Roman" w:cs="Times New Roman" w:hint="eastAsia"/>
          <w:sz w:val="24"/>
          <w:szCs w:val="24"/>
        </w:rPr>
        <w:t xml:space="preserve"> in </w:t>
      </w:r>
      <w:r w:rsidR="008533CD">
        <w:rPr>
          <w:rFonts w:ascii="Times New Roman" w:hAnsi="Times New Roman" w:cs="Times New Roman" w:hint="eastAsia"/>
          <w:sz w:val="24"/>
          <w:szCs w:val="24"/>
        </w:rPr>
        <w:t>a</w:t>
      </w:r>
      <w:r w:rsidR="004C2640">
        <w:rPr>
          <w:rFonts w:ascii="Times New Roman" w:hAnsi="Times New Roman" w:cs="Times New Roman" w:hint="eastAsia"/>
          <w:sz w:val="24"/>
          <w:szCs w:val="24"/>
        </w:rPr>
        <w:t xml:space="preserve"> </w:t>
      </w:r>
      <w:r w:rsidR="00762029">
        <w:rPr>
          <w:rFonts w:ascii="Times New Roman" w:hAnsi="Times New Roman" w:cs="Times New Roman" w:hint="eastAsia"/>
          <w:sz w:val="24"/>
          <w:szCs w:val="24"/>
        </w:rPr>
        <w:t>post-Covid era</w:t>
      </w:r>
      <w:r w:rsidR="00F53F51" w:rsidRPr="002706D2">
        <w:rPr>
          <w:rFonts w:ascii="Times New Roman" w:hAnsi="Times New Roman" w:cs="Times New Roman"/>
          <w:sz w:val="24"/>
          <w:szCs w:val="24"/>
        </w:rPr>
        <w:t>.</w:t>
      </w:r>
    </w:p>
    <w:p w14:paraId="112D4049" w14:textId="0084CB0C" w:rsidR="00496CB4" w:rsidRDefault="00496CB4" w:rsidP="00580C52">
      <w:pPr>
        <w:spacing w:line="480" w:lineRule="auto"/>
        <w:ind w:firstLineChars="200" w:firstLine="480"/>
        <w:contextualSpacing/>
        <w:rPr>
          <w:rFonts w:ascii="Times New Roman" w:hAnsi="Times New Roman" w:cs="Times New Roman"/>
          <w:sz w:val="24"/>
          <w:szCs w:val="24"/>
        </w:rPr>
      </w:pPr>
      <w:r w:rsidRPr="00B54D08">
        <w:rPr>
          <w:rFonts w:ascii="Times New Roman" w:eastAsia="Times New Roman" w:hAnsi="Times New Roman" w:cs="Times New Roman"/>
          <w:sz w:val="24"/>
          <w:szCs w:val="24"/>
        </w:rPr>
        <w:t>The next article takes us to</w:t>
      </w:r>
      <w:r w:rsidR="000D40B9">
        <w:rPr>
          <w:rFonts w:ascii="Times New Roman" w:eastAsia="Times New Roman" w:hAnsi="Times New Roman" w:cs="Times New Roman"/>
          <w:sz w:val="24"/>
          <w:szCs w:val="24"/>
        </w:rPr>
        <w:t xml:space="preserve"> </w:t>
      </w:r>
      <w:r w:rsidRPr="00B54D08">
        <w:rPr>
          <w:rFonts w:ascii="Times New Roman" w:eastAsia="Times New Roman" w:hAnsi="Times New Roman" w:cs="Times New Roman"/>
          <w:sz w:val="24"/>
          <w:szCs w:val="24"/>
        </w:rPr>
        <w:t xml:space="preserve">analysis of pandemics from a feminist perspective. Lingling Yao’s “Her Stories as Textual Envisioning” turns to three Chinese women writers post-2020 and observes how they conceptualize environmental crises in the form of three disease-themed novels. Bi’s novel </w:t>
      </w:r>
      <w:r w:rsidRPr="00B54D08">
        <w:rPr>
          <w:rFonts w:ascii="Times New Roman" w:eastAsia="Times New Roman" w:hAnsi="Times New Roman" w:cs="Times New Roman"/>
          <w:i/>
          <w:iCs/>
          <w:sz w:val="24"/>
          <w:szCs w:val="24"/>
        </w:rPr>
        <w:t>Corona Virus</w:t>
      </w:r>
      <w:r w:rsidR="0090765D">
        <w:rPr>
          <w:rFonts w:ascii="Times New Roman" w:eastAsia="Times New Roman" w:hAnsi="Times New Roman" w:cs="Times New Roman"/>
          <w:sz w:val="24"/>
          <w:szCs w:val="24"/>
        </w:rPr>
        <w:t xml:space="preserve"> (also </w:t>
      </w:r>
      <w:r w:rsidRPr="00B54D08">
        <w:rPr>
          <w:rFonts w:ascii="Times New Roman" w:eastAsia="Times New Roman" w:hAnsi="Times New Roman" w:cs="Times New Roman"/>
          <w:sz w:val="24"/>
          <w:szCs w:val="24"/>
        </w:rPr>
        <w:t xml:space="preserve">examined by </w:t>
      </w:r>
      <w:r>
        <w:rPr>
          <w:rFonts w:ascii="Times New Roman" w:hAnsi="Times New Roman" w:cs="Times New Roman" w:hint="eastAsia"/>
          <w:sz w:val="24"/>
          <w:szCs w:val="24"/>
        </w:rPr>
        <w:t>Liang and Chambers</w:t>
      </w:r>
      <w:r w:rsidRPr="00B54D08">
        <w:rPr>
          <w:rFonts w:ascii="Times New Roman" w:eastAsia="Times New Roman" w:hAnsi="Times New Roman" w:cs="Times New Roman"/>
          <w:sz w:val="24"/>
          <w:szCs w:val="24"/>
        </w:rPr>
        <w:t xml:space="preserve"> in </w:t>
      </w:r>
      <w:r w:rsidR="0090765D">
        <w:rPr>
          <w:rFonts w:ascii="Times New Roman" w:hAnsi="Times New Roman" w:cs="Times New Roman"/>
          <w:sz w:val="24"/>
          <w:szCs w:val="24"/>
        </w:rPr>
        <w:t>our</w:t>
      </w:r>
      <w:r>
        <w:rPr>
          <w:rFonts w:ascii="Times New Roman" w:hAnsi="Times New Roman" w:cs="Times New Roman" w:hint="eastAsia"/>
          <w:sz w:val="24"/>
          <w:szCs w:val="24"/>
        </w:rPr>
        <w:t xml:space="preserve"> </w:t>
      </w:r>
      <w:r w:rsidRPr="00B54D08">
        <w:rPr>
          <w:rFonts w:ascii="Times New Roman" w:eastAsia="Times New Roman" w:hAnsi="Times New Roman" w:cs="Times New Roman"/>
          <w:sz w:val="24"/>
          <w:szCs w:val="24"/>
        </w:rPr>
        <w:t xml:space="preserve">article </w:t>
      </w:r>
      <w:r w:rsidR="0090765D">
        <w:rPr>
          <w:rFonts w:ascii="Times New Roman" w:eastAsia="Times New Roman" w:hAnsi="Times New Roman" w:cs="Times New Roman"/>
          <w:sz w:val="24"/>
          <w:szCs w:val="24"/>
        </w:rPr>
        <w:t>for</w:t>
      </w:r>
      <w:r w:rsidRPr="00B54D08">
        <w:rPr>
          <w:rFonts w:ascii="Times New Roman" w:eastAsia="Times New Roman" w:hAnsi="Times New Roman" w:cs="Times New Roman"/>
          <w:sz w:val="24"/>
          <w:szCs w:val="24"/>
        </w:rPr>
        <w:t xml:space="preserve"> this issue</w:t>
      </w:r>
      <w:r w:rsidR="0090765D">
        <w:rPr>
          <w:rFonts w:ascii="Times New Roman" w:eastAsia="Times New Roman" w:hAnsi="Times New Roman" w:cs="Times New Roman"/>
          <w:sz w:val="24"/>
          <w:szCs w:val="24"/>
        </w:rPr>
        <w:t>)</w:t>
      </w:r>
      <w:r w:rsidRPr="00B54D08">
        <w:rPr>
          <w:rFonts w:ascii="Times New Roman" w:eastAsia="Times New Roman" w:hAnsi="Times New Roman" w:cs="Times New Roman"/>
          <w:sz w:val="24"/>
          <w:szCs w:val="24"/>
        </w:rPr>
        <w:t xml:space="preserve"> and Chi Zijian’s </w:t>
      </w:r>
      <w:r w:rsidRPr="00B54D08">
        <w:rPr>
          <w:rFonts w:ascii="Times New Roman" w:eastAsia="Times New Roman" w:hAnsi="Times New Roman" w:cs="Times New Roman"/>
          <w:i/>
          <w:iCs/>
          <w:sz w:val="24"/>
          <w:szCs w:val="24"/>
        </w:rPr>
        <w:t>White Snow and Crow</w:t>
      </w:r>
      <w:r w:rsidRPr="00B54D08">
        <w:rPr>
          <w:rFonts w:ascii="Times New Roman" w:eastAsia="Times New Roman" w:hAnsi="Times New Roman" w:cs="Times New Roman"/>
          <w:sz w:val="24"/>
          <w:szCs w:val="24"/>
        </w:rPr>
        <w:t xml:space="preserve"> (or </w:t>
      </w:r>
      <w:r w:rsidRPr="00B54D08">
        <w:rPr>
          <w:rFonts w:ascii="Times New Roman" w:eastAsia="Times New Roman" w:hAnsi="Times New Roman" w:cs="Times New Roman"/>
          <w:i/>
          <w:iCs/>
          <w:sz w:val="24"/>
          <w:szCs w:val="24"/>
        </w:rPr>
        <w:t>Snow and Raven</w:t>
      </w:r>
      <w:r w:rsidR="0090765D">
        <w:rPr>
          <w:rFonts w:ascii="Times New Roman" w:eastAsia="Times New Roman" w:hAnsi="Times New Roman" w:cs="Times New Roman"/>
          <w:sz w:val="24"/>
          <w:szCs w:val="24"/>
        </w:rPr>
        <w:t>; also</w:t>
      </w:r>
      <w:r w:rsidRPr="00B54D08">
        <w:rPr>
          <w:rFonts w:ascii="Times New Roman" w:eastAsia="Times New Roman" w:hAnsi="Times New Roman" w:cs="Times New Roman"/>
          <w:i/>
          <w:iCs/>
          <w:sz w:val="24"/>
          <w:szCs w:val="24"/>
        </w:rPr>
        <w:t xml:space="preserve"> </w:t>
      </w:r>
      <w:r w:rsidRPr="00B54D08">
        <w:rPr>
          <w:rFonts w:ascii="Times New Roman" w:eastAsia="Times New Roman" w:hAnsi="Times New Roman" w:cs="Times New Roman"/>
          <w:sz w:val="24"/>
          <w:szCs w:val="24"/>
        </w:rPr>
        <w:t xml:space="preserve">examined by </w:t>
      </w:r>
      <w:r>
        <w:rPr>
          <w:rFonts w:ascii="Times New Roman" w:eastAsia="Times New Roman" w:hAnsi="Times New Roman" w:cs="Times New Roman"/>
          <w:sz w:val="24"/>
          <w:szCs w:val="24"/>
        </w:rPr>
        <w:t>Zhou and Lan</w:t>
      </w:r>
      <w:r w:rsidRPr="00B54D08">
        <w:rPr>
          <w:rFonts w:ascii="Times New Roman" w:eastAsia="Times New Roman" w:hAnsi="Times New Roman" w:cs="Times New Roman"/>
          <w:sz w:val="24"/>
          <w:szCs w:val="24"/>
        </w:rPr>
        <w:t xml:space="preserve"> in </w:t>
      </w:r>
      <w:r>
        <w:rPr>
          <w:rFonts w:ascii="Times New Roman" w:hAnsi="Times New Roman" w:cs="Times New Roman" w:hint="eastAsia"/>
          <w:sz w:val="24"/>
          <w:szCs w:val="24"/>
        </w:rPr>
        <w:t>their</w:t>
      </w:r>
      <w:r w:rsidRPr="00B54D08">
        <w:rPr>
          <w:rFonts w:ascii="Times New Roman" w:eastAsia="Times New Roman" w:hAnsi="Times New Roman" w:cs="Times New Roman"/>
          <w:sz w:val="24"/>
          <w:szCs w:val="24"/>
        </w:rPr>
        <w:t xml:space="preserve"> article</w:t>
      </w:r>
      <w:r w:rsidR="0090765D">
        <w:rPr>
          <w:rFonts w:ascii="Times New Roman" w:eastAsia="Times New Roman" w:hAnsi="Times New Roman" w:cs="Times New Roman"/>
          <w:sz w:val="24"/>
          <w:szCs w:val="24"/>
        </w:rPr>
        <w:t>)</w:t>
      </w:r>
      <w:r w:rsidRPr="00B54D08">
        <w:rPr>
          <w:rFonts w:ascii="Times New Roman" w:eastAsia="Times New Roman" w:hAnsi="Times New Roman" w:cs="Times New Roman"/>
          <w:sz w:val="24"/>
          <w:szCs w:val="24"/>
        </w:rPr>
        <w:t xml:space="preserve">, are compared with Xu </w:t>
      </w:r>
      <w:proofErr w:type="spellStart"/>
      <w:r w:rsidRPr="00B54D08">
        <w:rPr>
          <w:rFonts w:ascii="Times New Roman" w:eastAsia="Times New Roman" w:hAnsi="Times New Roman" w:cs="Times New Roman"/>
          <w:sz w:val="24"/>
          <w:szCs w:val="24"/>
        </w:rPr>
        <w:t>Yigua’s</w:t>
      </w:r>
      <w:proofErr w:type="spellEnd"/>
      <w:r w:rsidRPr="00B54D08">
        <w:rPr>
          <w:rFonts w:ascii="Times New Roman" w:eastAsia="Times New Roman" w:hAnsi="Times New Roman" w:cs="Times New Roman"/>
          <w:sz w:val="24"/>
          <w:szCs w:val="24"/>
        </w:rPr>
        <w:t xml:space="preserve"> </w:t>
      </w:r>
      <w:r w:rsidRPr="00B54D08">
        <w:rPr>
          <w:rFonts w:ascii="Times New Roman" w:eastAsia="Times New Roman" w:hAnsi="Times New Roman" w:cs="Times New Roman"/>
          <w:i/>
          <w:iCs/>
          <w:sz w:val="24"/>
          <w:szCs w:val="24"/>
        </w:rPr>
        <w:t>White Face Mask</w:t>
      </w:r>
      <w:r w:rsidRPr="00B54D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(2013)</w:t>
      </w:r>
      <w:r w:rsidR="0090765D">
        <w:rPr>
          <w:rFonts w:ascii="Times New Roman" w:eastAsia="Times New Roman" w:hAnsi="Times New Roman" w:cs="Times New Roman"/>
          <w:sz w:val="24"/>
          <w:szCs w:val="24"/>
        </w:rPr>
        <w:t xml:space="preserve">. Yao </w:t>
      </w:r>
      <w:r w:rsidRPr="00B54D08">
        <w:rPr>
          <w:rFonts w:ascii="Times New Roman" w:eastAsia="Times New Roman" w:hAnsi="Times New Roman" w:cs="Times New Roman"/>
          <w:sz w:val="24"/>
          <w:szCs w:val="24"/>
        </w:rPr>
        <w:t>highlight</w:t>
      </w:r>
      <w:r w:rsidR="0090765D">
        <w:rPr>
          <w:rFonts w:ascii="Times New Roman" w:eastAsia="Times New Roman" w:hAnsi="Times New Roman" w:cs="Times New Roman"/>
          <w:sz w:val="24"/>
          <w:szCs w:val="24"/>
        </w:rPr>
        <w:t>s</w:t>
      </w:r>
      <w:r w:rsidRPr="00B54D08">
        <w:rPr>
          <w:rFonts w:ascii="Times New Roman" w:eastAsia="Times New Roman" w:hAnsi="Times New Roman" w:cs="Times New Roman"/>
          <w:sz w:val="24"/>
          <w:szCs w:val="24"/>
        </w:rPr>
        <w:t xml:space="preserve"> the texts’ common theme of the SARS-related crises and characterizations of a brave and indomitable female protagonist. The article also explores the unexplained deaths, rumors, official denial, media involvement, enforced quarantines, quest for solutions, and a tentative return to </w:t>
      </w:r>
      <w:r w:rsidRPr="00B54D08">
        <w:rPr>
          <w:rFonts w:ascii="Times New Roman" w:eastAsia="Times New Roman" w:hAnsi="Times New Roman" w:cs="Times New Roman"/>
          <w:sz w:val="24"/>
          <w:szCs w:val="24"/>
        </w:rPr>
        <w:lastRenderedPageBreak/>
        <w:t>normalcy in the three novels.</w:t>
      </w:r>
      <w:r w:rsidR="008F1524">
        <w:rPr>
          <w:rFonts w:ascii="Times New Roman" w:eastAsia="Times New Roman" w:hAnsi="Times New Roman" w:cs="Times New Roman"/>
          <w:sz w:val="24"/>
          <w:szCs w:val="24"/>
        </w:rPr>
        <w:t xml:space="preserve"> </w:t>
      </w:r>
      <w:r w:rsidRPr="00B54D08">
        <w:rPr>
          <w:rFonts w:ascii="Times New Roman" w:eastAsia="Times New Roman" w:hAnsi="Times New Roman" w:cs="Times New Roman"/>
          <w:sz w:val="24"/>
          <w:szCs w:val="24"/>
        </w:rPr>
        <w:t>In discussing the novels’ historical and contemporary contexts, Yao emphasizes the government’s response to crises and the integration of Western scientific methods into Chinese medical practices. Although she questions the</w:t>
      </w:r>
      <w:r w:rsidR="00FD4938">
        <w:rPr>
          <w:rFonts w:ascii="Times New Roman" w:eastAsia="Times New Roman" w:hAnsi="Times New Roman" w:cs="Times New Roman"/>
          <w:sz w:val="24"/>
          <w:szCs w:val="24"/>
        </w:rPr>
        <w:t xml:space="preserve"> writers’ internali</w:t>
      </w:r>
      <w:r w:rsidR="00B963CF">
        <w:rPr>
          <w:rFonts w:ascii="Times New Roman" w:eastAsia="Times New Roman" w:hAnsi="Times New Roman" w:cs="Times New Roman"/>
          <w:sz w:val="24"/>
          <w:szCs w:val="24"/>
        </w:rPr>
        <w:t>z</w:t>
      </w:r>
      <w:r w:rsidR="00FD4938">
        <w:rPr>
          <w:rFonts w:ascii="Times New Roman" w:eastAsia="Times New Roman" w:hAnsi="Times New Roman" w:cs="Times New Roman"/>
          <w:sz w:val="24"/>
          <w:szCs w:val="24"/>
        </w:rPr>
        <w:t>ation of</w:t>
      </w:r>
      <w:r w:rsidRPr="00B54D08">
        <w:rPr>
          <w:rFonts w:ascii="Times New Roman" w:eastAsia="Times New Roman" w:hAnsi="Times New Roman" w:cs="Times New Roman"/>
          <w:sz w:val="24"/>
          <w:szCs w:val="24"/>
        </w:rPr>
        <w:t xml:space="preserve"> sexist interpretations of idealized </w:t>
      </w:r>
      <w:r w:rsidR="00FD4938">
        <w:rPr>
          <w:rFonts w:ascii="Times New Roman" w:eastAsia="Times New Roman" w:hAnsi="Times New Roman" w:cs="Times New Roman"/>
          <w:sz w:val="24"/>
          <w:szCs w:val="24"/>
        </w:rPr>
        <w:t>women</w:t>
      </w:r>
      <w:r w:rsidRPr="00B54D08">
        <w:rPr>
          <w:rFonts w:ascii="Times New Roman" w:eastAsia="Times New Roman" w:hAnsi="Times New Roman" w:cs="Times New Roman"/>
          <w:sz w:val="24"/>
          <w:szCs w:val="24"/>
        </w:rPr>
        <w:t xml:space="preserve"> characters and the overemphasis on female rivalry, she posits that such progressive women’s writing plays a crucial role in shaping a </w:t>
      </w:r>
      <w:proofErr w:type="spellStart"/>
      <w:r w:rsidRPr="00B54D08">
        <w:rPr>
          <w:rFonts w:ascii="Times New Roman" w:eastAsia="Times New Roman" w:hAnsi="Times New Roman" w:cs="Times New Roman"/>
          <w:sz w:val="24"/>
          <w:szCs w:val="24"/>
        </w:rPr>
        <w:t>posthumanist</w:t>
      </w:r>
      <w:proofErr w:type="spellEnd"/>
      <w:r w:rsidRPr="00B54D08">
        <w:rPr>
          <w:rFonts w:ascii="Times New Roman" w:eastAsia="Times New Roman" w:hAnsi="Times New Roman" w:cs="Times New Roman"/>
          <w:sz w:val="24"/>
          <w:szCs w:val="24"/>
        </w:rPr>
        <w:t xml:space="preserve"> future</w:t>
      </w:r>
      <w:r w:rsidR="00F8108D">
        <w:rPr>
          <w:rFonts w:ascii="Times New Roman" w:eastAsia="Times New Roman" w:hAnsi="Times New Roman" w:cs="Times New Roman"/>
          <w:sz w:val="24"/>
          <w:szCs w:val="24"/>
        </w:rPr>
        <w:t xml:space="preserve">. In sum, Yao </w:t>
      </w:r>
      <w:r w:rsidRPr="00B54D08">
        <w:rPr>
          <w:rFonts w:ascii="Times New Roman" w:eastAsia="Times New Roman" w:hAnsi="Times New Roman" w:cs="Times New Roman"/>
          <w:sz w:val="24"/>
          <w:szCs w:val="24"/>
        </w:rPr>
        <w:t>advocates</w:t>
      </w:r>
      <w:r w:rsidR="00F8108D">
        <w:rPr>
          <w:rFonts w:ascii="Times New Roman" w:eastAsia="Times New Roman" w:hAnsi="Times New Roman" w:cs="Times New Roman"/>
          <w:sz w:val="24"/>
          <w:szCs w:val="24"/>
        </w:rPr>
        <w:t xml:space="preserve"> for</w:t>
      </w:r>
      <w:r w:rsidRPr="00B54D08">
        <w:rPr>
          <w:rFonts w:ascii="Times New Roman" w:eastAsia="Times New Roman" w:hAnsi="Times New Roman" w:cs="Times New Roman"/>
          <w:sz w:val="24"/>
          <w:szCs w:val="24"/>
        </w:rPr>
        <w:t xml:space="preserve"> narratives that promote female solidarity and environmental ethics in the face of global crises.</w:t>
      </w:r>
    </w:p>
    <w:p w14:paraId="71223B93" w14:textId="7D8AE1DD" w:rsidR="00C75C6E" w:rsidRPr="00171DC0" w:rsidRDefault="00345F27" w:rsidP="00C75C6E">
      <w:pPr>
        <w:spacing w:line="480" w:lineRule="auto"/>
        <w:ind w:firstLineChars="200" w:firstLine="318"/>
        <w:contextualSpacing/>
        <w:rPr>
          <w:rFonts w:ascii="Times New Roman" w:hAnsi="Times New Roman" w:cs="Times New Roman"/>
          <w:sz w:val="24"/>
          <w:szCs w:val="24"/>
        </w:rPr>
      </w:pPr>
      <w:r w:rsidRPr="00580C52">
        <w:rPr>
          <w:rFonts w:ascii="Times New Roman" w:eastAsia="MinionPro-Regular" w:hAnsi="Times New Roman" w:cs="Times New Roman"/>
          <w:kern w:val="0"/>
          <w:sz w:val="24"/>
          <w:szCs w:val="24"/>
        </w:rPr>
        <w:t xml:space="preserve">To </w:t>
      </w:r>
      <w:r w:rsidR="00FA1D70" w:rsidRPr="00580C52">
        <w:rPr>
          <w:rFonts w:ascii="Times New Roman" w:eastAsia="MinionPro-Regular" w:hAnsi="Times New Roman" w:cs="Times New Roman"/>
          <w:kern w:val="0"/>
          <w:sz w:val="24"/>
          <w:szCs w:val="24"/>
        </w:rPr>
        <w:t>bring</w:t>
      </w:r>
      <w:r w:rsidRPr="00580C52">
        <w:rPr>
          <w:rFonts w:ascii="Times New Roman" w:eastAsia="MinionPro-Regular" w:hAnsi="Times New Roman" w:cs="Times New Roman"/>
          <w:kern w:val="0"/>
          <w:sz w:val="24"/>
          <w:szCs w:val="24"/>
        </w:rPr>
        <w:t xml:space="preserve"> the </w:t>
      </w:r>
      <w:r w:rsidR="004C1F6B" w:rsidRPr="00580C52">
        <w:rPr>
          <w:rFonts w:ascii="Times New Roman" w:eastAsia="MinionPro-Regular" w:hAnsi="Times New Roman" w:cs="Times New Roman"/>
          <w:kern w:val="0"/>
          <w:sz w:val="24"/>
          <w:szCs w:val="24"/>
        </w:rPr>
        <w:t>collection</w:t>
      </w:r>
      <w:r w:rsidR="00FA1D70" w:rsidRPr="00580C52">
        <w:rPr>
          <w:rFonts w:ascii="Times New Roman" w:eastAsia="MinionPro-Regular" w:hAnsi="Times New Roman" w:cs="Times New Roman"/>
          <w:kern w:val="0"/>
          <w:sz w:val="24"/>
          <w:szCs w:val="24"/>
        </w:rPr>
        <w:t xml:space="preserve"> to a close</w:t>
      </w:r>
      <w:r w:rsidR="004C1F6B" w:rsidRPr="00580C52">
        <w:rPr>
          <w:rFonts w:ascii="Times New Roman" w:eastAsia="MinionPro-Regular" w:hAnsi="Times New Roman" w:cs="Times New Roman"/>
          <w:kern w:val="0"/>
          <w:sz w:val="24"/>
          <w:szCs w:val="24"/>
        </w:rPr>
        <w:t>, t</w:t>
      </w:r>
      <w:r w:rsidRPr="00580C52">
        <w:rPr>
          <w:rFonts w:ascii="Times New Roman" w:eastAsia="MinionPro-Regular" w:hAnsi="Times New Roman" w:cs="Times New Roman"/>
          <w:kern w:val="0"/>
          <w:sz w:val="24"/>
          <w:szCs w:val="24"/>
        </w:rPr>
        <w:t xml:space="preserve">he </w:t>
      </w:r>
      <w:r w:rsidR="00FA1D70" w:rsidRPr="00580C52">
        <w:rPr>
          <w:rFonts w:ascii="Times New Roman" w:eastAsia="MinionPro-Regular" w:hAnsi="Times New Roman" w:cs="Times New Roman"/>
          <w:kern w:val="0"/>
          <w:sz w:val="24"/>
          <w:szCs w:val="24"/>
        </w:rPr>
        <w:t xml:space="preserve">final </w:t>
      </w:r>
      <w:r w:rsidRPr="00580C52">
        <w:rPr>
          <w:rFonts w:ascii="Times New Roman" w:eastAsia="MinionPro-Regular" w:hAnsi="Times New Roman" w:cs="Times New Roman"/>
          <w:kern w:val="0"/>
          <w:sz w:val="24"/>
          <w:szCs w:val="24"/>
        </w:rPr>
        <w:t>cluster of essays concentrate</w:t>
      </w:r>
      <w:r w:rsidR="004C1F6B" w:rsidRPr="00580C52">
        <w:rPr>
          <w:rFonts w:ascii="Times New Roman" w:eastAsia="MinionPro-Regular" w:hAnsi="Times New Roman" w:cs="Times New Roman"/>
          <w:kern w:val="0"/>
          <w:sz w:val="24"/>
          <w:szCs w:val="24"/>
        </w:rPr>
        <w:t>s on</w:t>
      </w:r>
      <w:r w:rsidRPr="00580C52">
        <w:rPr>
          <w:rFonts w:ascii="Times New Roman" w:eastAsia="MinionPro-Regular" w:hAnsi="Times New Roman" w:cs="Times New Roman"/>
          <w:kern w:val="0"/>
          <w:sz w:val="24"/>
          <w:szCs w:val="24"/>
        </w:rPr>
        <w:t xml:space="preserve"> the force of intercultural communication</w:t>
      </w:r>
      <w:r w:rsidR="00C75C6E">
        <w:rPr>
          <w:rFonts w:ascii="Times New Roman" w:eastAsia="MinionPro-Regular" w:hAnsi="Times New Roman" w:cs="Times New Roman" w:hint="eastAsia"/>
          <w:kern w:val="0"/>
          <w:sz w:val="24"/>
          <w:szCs w:val="24"/>
        </w:rPr>
        <w:t xml:space="preserve"> and </w:t>
      </w:r>
      <w:r w:rsidR="00C75C6E" w:rsidRPr="00580C52">
        <w:rPr>
          <w:rFonts w:ascii="Times New Roman" w:eastAsia="MinionPro-Regular" w:hAnsi="Times New Roman" w:cs="Times New Roman"/>
          <w:kern w:val="0"/>
          <w:sz w:val="24"/>
          <w:szCs w:val="24"/>
        </w:rPr>
        <w:t>the influence of cultural translation</w:t>
      </w:r>
      <w:r w:rsidRPr="00580C52">
        <w:rPr>
          <w:rFonts w:ascii="Times New Roman" w:eastAsia="MinionPro-Regular" w:hAnsi="Times New Roman" w:cs="Times New Roman"/>
          <w:kern w:val="0"/>
          <w:sz w:val="24"/>
          <w:szCs w:val="24"/>
        </w:rPr>
        <w:t>.</w:t>
      </w:r>
      <w:r w:rsidR="00B57E93" w:rsidRPr="00580C52">
        <w:rPr>
          <w:rFonts w:ascii="Times New Roman" w:eastAsia="MinionPro-Regular" w:hAnsi="Times New Roman" w:cs="Times New Roman"/>
          <w:kern w:val="0"/>
          <w:sz w:val="24"/>
          <w:szCs w:val="24"/>
        </w:rPr>
        <w:t xml:space="preserve"> </w:t>
      </w:r>
      <w:r w:rsidR="008E54FD" w:rsidRPr="00580C52">
        <w:rPr>
          <w:rFonts w:ascii="Times New Roman" w:hAnsi="Times New Roman" w:cs="Times New Roman"/>
          <w:sz w:val="24"/>
          <w:szCs w:val="24"/>
        </w:rPr>
        <w:t>Li Zou</w:t>
      </w:r>
      <w:r w:rsidR="004C2640">
        <w:rPr>
          <w:rFonts w:ascii="Times New Roman" w:hAnsi="Times New Roman" w:cs="Times New Roman" w:hint="eastAsia"/>
          <w:sz w:val="24"/>
          <w:szCs w:val="24"/>
        </w:rPr>
        <w:t xml:space="preserve"> </w:t>
      </w:r>
      <w:r w:rsidR="004C2640">
        <w:rPr>
          <w:rFonts w:ascii="Times New Roman" w:hAnsi="Times New Roman" w:cs="Times New Roman" w:hint="eastAsia"/>
          <w:sz w:val="24"/>
        </w:rPr>
        <w:t>and Christopher Rosenmeier</w:t>
      </w:r>
      <w:r w:rsidR="00630B44" w:rsidRPr="00580C52">
        <w:rPr>
          <w:rFonts w:ascii="Times New Roman" w:hAnsi="Times New Roman" w:cs="Times New Roman"/>
          <w:sz w:val="24"/>
          <w:szCs w:val="24"/>
        </w:rPr>
        <w:t xml:space="preserve">’s </w:t>
      </w:r>
      <w:r w:rsidR="002B47B9" w:rsidRPr="00580C52">
        <w:rPr>
          <w:rFonts w:ascii="Times New Roman" w:hAnsi="Times New Roman" w:cs="Times New Roman"/>
          <w:sz w:val="24"/>
          <w:szCs w:val="24"/>
        </w:rPr>
        <w:t>“</w:t>
      </w:r>
      <w:r w:rsidR="004C2640" w:rsidRPr="004C2640">
        <w:rPr>
          <w:rFonts w:ascii="Times New Roman" w:hAnsi="Times New Roman" w:cs="Times New Roman"/>
          <w:sz w:val="24"/>
          <w:szCs w:val="24"/>
        </w:rPr>
        <w:t>Anglophone Narratives of China’s Second World War and Historical Lessons for Building International Solidarity</w:t>
      </w:r>
      <w:r w:rsidR="002B47B9" w:rsidRPr="00580C52">
        <w:rPr>
          <w:rFonts w:ascii="Times New Roman" w:hAnsi="Times New Roman" w:cs="Times New Roman"/>
          <w:sz w:val="24"/>
          <w:szCs w:val="24"/>
          <w:lang w:eastAsia="zh-Hans"/>
        </w:rPr>
        <w:t>”</w:t>
      </w:r>
      <w:r w:rsidR="00630B44" w:rsidRPr="00580C52">
        <w:rPr>
          <w:rFonts w:ascii="Times New Roman" w:hAnsi="Times New Roman" w:cs="Times New Roman"/>
          <w:sz w:val="24"/>
          <w:szCs w:val="24"/>
          <w:lang w:eastAsia="zh-Hans"/>
        </w:rPr>
        <w:t xml:space="preserve"> </w:t>
      </w:r>
      <w:r w:rsidR="00347303" w:rsidRPr="00171DC0">
        <w:rPr>
          <w:rFonts w:ascii="Times New Roman" w:hAnsi="Times New Roman" w:cs="Times New Roman"/>
          <w:sz w:val="24"/>
          <w:szCs w:val="24"/>
        </w:rPr>
        <w:t>discusses the importance of fostering global solidarity during crises like the Covid-19 pandemic</w:t>
      </w:r>
      <w:r w:rsidR="005016B3">
        <w:rPr>
          <w:rFonts w:ascii="Times New Roman" w:hAnsi="Times New Roman" w:cs="Times New Roman"/>
          <w:sz w:val="24"/>
          <w:szCs w:val="24"/>
        </w:rPr>
        <w:t xml:space="preserve">. Zou and Rosenmeier </w:t>
      </w:r>
      <w:r w:rsidR="00347303" w:rsidRPr="00171DC0">
        <w:rPr>
          <w:rFonts w:ascii="Times New Roman" w:hAnsi="Times New Roman" w:cs="Times New Roman"/>
          <w:sz w:val="24"/>
          <w:szCs w:val="24"/>
        </w:rPr>
        <w:t xml:space="preserve">draw parallels with </w:t>
      </w:r>
      <w:r w:rsidR="00EC37A4">
        <w:rPr>
          <w:rFonts w:ascii="Times New Roman" w:hAnsi="Times New Roman" w:cs="Times New Roman" w:hint="eastAsia"/>
          <w:sz w:val="24"/>
          <w:szCs w:val="24"/>
        </w:rPr>
        <w:t>artistic and literary works</w:t>
      </w:r>
      <w:r w:rsidR="00347303" w:rsidRPr="00171DC0">
        <w:rPr>
          <w:rFonts w:ascii="Times New Roman" w:hAnsi="Times New Roman" w:cs="Times New Roman"/>
          <w:sz w:val="24"/>
          <w:szCs w:val="24"/>
        </w:rPr>
        <w:t xml:space="preserve"> </w:t>
      </w:r>
      <w:r w:rsidR="00EC37A4">
        <w:rPr>
          <w:rFonts w:ascii="Times New Roman" w:hAnsi="Times New Roman" w:cs="Times New Roman" w:hint="eastAsia"/>
          <w:sz w:val="24"/>
          <w:szCs w:val="24"/>
        </w:rPr>
        <w:t>about</w:t>
      </w:r>
      <w:r w:rsidR="00347303" w:rsidRPr="00171DC0">
        <w:rPr>
          <w:rFonts w:ascii="Times New Roman" w:hAnsi="Times New Roman" w:cs="Times New Roman"/>
          <w:sz w:val="24"/>
          <w:szCs w:val="24"/>
        </w:rPr>
        <w:t xml:space="preserve"> China</w:t>
      </w:r>
      <w:r w:rsidR="00347303">
        <w:rPr>
          <w:rFonts w:ascii="Times New Roman" w:hAnsi="Times New Roman" w:cs="Times New Roman"/>
          <w:sz w:val="24"/>
          <w:szCs w:val="24"/>
        </w:rPr>
        <w:t>’</w:t>
      </w:r>
      <w:r w:rsidR="00347303" w:rsidRPr="00171DC0">
        <w:rPr>
          <w:rFonts w:ascii="Times New Roman" w:hAnsi="Times New Roman" w:cs="Times New Roman"/>
          <w:sz w:val="24"/>
          <w:szCs w:val="24"/>
        </w:rPr>
        <w:t>s Second World War</w:t>
      </w:r>
      <w:r w:rsidR="00AB35EB">
        <w:rPr>
          <w:rFonts w:ascii="Times New Roman" w:hAnsi="Times New Roman" w:cs="Times New Roman" w:hint="eastAsia"/>
          <w:sz w:val="24"/>
          <w:szCs w:val="24"/>
        </w:rPr>
        <w:t xml:space="preserve">, </w:t>
      </w:r>
      <w:r w:rsidR="005016B3">
        <w:rPr>
          <w:rFonts w:ascii="Times New Roman" w:hAnsi="Times New Roman" w:cs="Times New Roman"/>
          <w:sz w:val="24"/>
          <w:szCs w:val="24"/>
        </w:rPr>
        <w:t xml:space="preserve">namely </w:t>
      </w:r>
      <w:r w:rsidR="00AB35EB" w:rsidRPr="00171DC0">
        <w:rPr>
          <w:rFonts w:ascii="Times New Roman" w:hAnsi="Times New Roman" w:cs="Times New Roman"/>
          <w:sz w:val="24"/>
          <w:szCs w:val="24"/>
        </w:rPr>
        <w:t>H. S. Wong</w:t>
      </w:r>
      <w:r w:rsidR="00AB35EB">
        <w:rPr>
          <w:rFonts w:ascii="Times New Roman" w:hAnsi="Times New Roman" w:cs="Times New Roman"/>
          <w:sz w:val="24"/>
          <w:szCs w:val="24"/>
        </w:rPr>
        <w:t>’</w:t>
      </w:r>
      <w:r w:rsidR="00AB35EB" w:rsidRPr="00171DC0">
        <w:rPr>
          <w:rFonts w:ascii="Times New Roman" w:hAnsi="Times New Roman" w:cs="Times New Roman"/>
          <w:sz w:val="24"/>
          <w:szCs w:val="24"/>
        </w:rPr>
        <w:t xml:space="preserve">s photograph </w:t>
      </w:r>
      <w:r w:rsidR="00AB35EB">
        <w:rPr>
          <w:rFonts w:ascii="Times New Roman" w:hAnsi="Times New Roman" w:cs="Times New Roman"/>
          <w:sz w:val="24"/>
          <w:szCs w:val="24"/>
        </w:rPr>
        <w:t>“</w:t>
      </w:r>
      <w:r w:rsidR="00AB35EB" w:rsidRPr="00171DC0">
        <w:rPr>
          <w:rFonts w:ascii="Times New Roman" w:hAnsi="Times New Roman" w:cs="Times New Roman"/>
          <w:sz w:val="24"/>
          <w:szCs w:val="24"/>
        </w:rPr>
        <w:t>Bloody Saturday</w:t>
      </w:r>
      <w:r w:rsidR="00DA63B7">
        <w:rPr>
          <w:rFonts w:ascii="Times New Roman" w:hAnsi="Times New Roman" w:cs="Times New Roman"/>
          <w:sz w:val="24"/>
          <w:szCs w:val="24"/>
        </w:rPr>
        <w:t>,”</w:t>
      </w:r>
      <w:r w:rsidR="00AB35EB">
        <w:rPr>
          <w:rFonts w:ascii="Times New Roman" w:hAnsi="Times New Roman" w:cs="Times New Roman" w:hint="eastAsia"/>
          <w:sz w:val="24"/>
          <w:szCs w:val="24"/>
        </w:rPr>
        <w:t xml:space="preserve"> </w:t>
      </w:r>
      <w:r w:rsidR="00AB35EB" w:rsidRPr="00580C52">
        <w:rPr>
          <w:rFonts w:ascii="Times New Roman" w:hAnsi="Times New Roman" w:cs="Times New Roman"/>
          <w:sz w:val="24"/>
          <w:szCs w:val="24"/>
          <w:lang w:eastAsia="zh-Hans"/>
        </w:rPr>
        <w:t xml:space="preserve">Lin Yutang’s wartime novel </w:t>
      </w:r>
      <w:r w:rsidR="00AB35EB" w:rsidRPr="00580C52">
        <w:rPr>
          <w:rFonts w:ascii="Times New Roman" w:hAnsi="Times New Roman" w:cs="Times New Roman"/>
          <w:i/>
          <w:iCs/>
          <w:sz w:val="24"/>
          <w:szCs w:val="24"/>
          <w:lang w:eastAsia="zh-Hans"/>
        </w:rPr>
        <w:t>A Leaf in the Storm</w:t>
      </w:r>
      <w:r w:rsidR="00AB35EB" w:rsidRPr="00580C52">
        <w:rPr>
          <w:rFonts w:ascii="Times New Roman" w:hAnsi="Times New Roman" w:cs="Times New Roman"/>
          <w:iCs/>
          <w:sz w:val="24"/>
          <w:szCs w:val="24"/>
          <w:lang w:eastAsia="zh-Hans"/>
        </w:rPr>
        <w:t xml:space="preserve"> </w:t>
      </w:r>
      <w:r w:rsidR="00AB35EB" w:rsidRPr="00B54D08">
        <w:rPr>
          <w:rFonts w:ascii="Times New Roman" w:eastAsia="Times New Roman" w:hAnsi="Times New Roman" w:cs="Times New Roman"/>
          <w:sz w:val="24"/>
          <w:szCs w:val="24"/>
        </w:rPr>
        <w:t>(1943)</w:t>
      </w:r>
      <w:r w:rsidR="005016B3">
        <w:rPr>
          <w:rFonts w:ascii="Times New Roman" w:eastAsia="Times New Roman" w:hAnsi="Times New Roman" w:cs="Times New Roman"/>
          <w:sz w:val="24"/>
          <w:szCs w:val="24"/>
        </w:rPr>
        <w:t>,</w:t>
      </w:r>
      <w:r w:rsidR="00AB35EB" w:rsidRPr="00B54D08">
        <w:rPr>
          <w:rFonts w:ascii="Times New Roman" w:eastAsia="Times New Roman" w:hAnsi="Times New Roman" w:cs="Times New Roman"/>
          <w:sz w:val="24"/>
          <w:szCs w:val="24"/>
        </w:rPr>
        <w:t xml:space="preserve"> </w:t>
      </w:r>
      <w:r w:rsidR="00AB35EB" w:rsidRPr="00580C52">
        <w:rPr>
          <w:rFonts w:ascii="Times New Roman" w:hAnsi="Times New Roman" w:cs="Times New Roman"/>
          <w:sz w:val="24"/>
          <w:szCs w:val="24"/>
          <w:lang w:eastAsia="zh-Hans"/>
        </w:rPr>
        <w:t xml:space="preserve">and Lin </w:t>
      </w:r>
      <w:proofErr w:type="spellStart"/>
      <w:r w:rsidR="00AB35EB" w:rsidRPr="00580C52">
        <w:rPr>
          <w:rFonts w:ascii="Times New Roman" w:hAnsi="Times New Roman" w:cs="Times New Roman"/>
          <w:sz w:val="24"/>
          <w:szCs w:val="24"/>
          <w:lang w:eastAsia="zh-Hans"/>
        </w:rPr>
        <w:t>Taiyi’s</w:t>
      </w:r>
      <w:proofErr w:type="spellEnd"/>
      <w:r w:rsidR="00AB35EB" w:rsidRPr="00580C52">
        <w:rPr>
          <w:rFonts w:ascii="Times New Roman" w:hAnsi="Times New Roman" w:cs="Times New Roman"/>
          <w:sz w:val="24"/>
          <w:szCs w:val="24"/>
          <w:lang w:eastAsia="zh-Hans"/>
        </w:rPr>
        <w:t xml:space="preserve"> </w:t>
      </w:r>
      <w:proofErr w:type="gramStart"/>
      <w:r w:rsidR="00AB35EB" w:rsidRPr="00580C52">
        <w:rPr>
          <w:rFonts w:ascii="Times New Roman" w:hAnsi="Times New Roman" w:cs="Times New Roman"/>
          <w:i/>
          <w:iCs/>
          <w:sz w:val="24"/>
          <w:szCs w:val="24"/>
          <w:lang w:eastAsia="zh-Hans"/>
        </w:rPr>
        <w:t>The</w:t>
      </w:r>
      <w:proofErr w:type="gramEnd"/>
      <w:r w:rsidR="00AB35EB" w:rsidRPr="00580C52">
        <w:rPr>
          <w:rFonts w:ascii="Times New Roman" w:hAnsi="Times New Roman" w:cs="Times New Roman"/>
          <w:i/>
          <w:iCs/>
          <w:sz w:val="24"/>
          <w:szCs w:val="24"/>
          <w:lang w:eastAsia="zh-Hans"/>
        </w:rPr>
        <w:t xml:space="preserve"> Golden Coin</w:t>
      </w:r>
      <w:r w:rsidR="00AB35EB">
        <w:rPr>
          <w:rFonts w:ascii="Times New Roman" w:hAnsi="Times New Roman" w:cs="Times New Roman" w:hint="eastAsia"/>
          <w:i/>
          <w:iCs/>
          <w:sz w:val="24"/>
          <w:szCs w:val="24"/>
        </w:rPr>
        <w:t xml:space="preserve"> </w:t>
      </w:r>
      <w:r w:rsidR="00AB35EB" w:rsidRPr="00B54D08">
        <w:rPr>
          <w:rFonts w:ascii="Times New Roman" w:eastAsia="Times New Roman" w:hAnsi="Times New Roman" w:cs="Times New Roman"/>
          <w:sz w:val="24"/>
          <w:szCs w:val="24"/>
        </w:rPr>
        <w:t>(194</w:t>
      </w:r>
      <w:r w:rsidR="00AB35EB">
        <w:rPr>
          <w:rFonts w:ascii="Times New Roman" w:hAnsi="Times New Roman" w:cs="Times New Roman" w:hint="eastAsia"/>
          <w:sz w:val="24"/>
          <w:szCs w:val="24"/>
        </w:rPr>
        <w:t>5</w:t>
      </w:r>
      <w:r w:rsidR="00AB35EB" w:rsidRPr="00B54D08">
        <w:rPr>
          <w:rFonts w:ascii="Times New Roman" w:eastAsia="Times New Roman" w:hAnsi="Times New Roman" w:cs="Times New Roman"/>
          <w:sz w:val="24"/>
          <w:szCs w:val="24"/>
        </w:rPr>
        <w:t>)</w:t>
      </w:r>
      <w:r w:rsidR="00347303" w:rsidRPr="00171DC0">
        <w:rPr>
          <w:rFonts w:ascii="Times New Roman" w:hAnsi="Times New Roman" w:cs="Times New Roman"/>
          <w:sz w:val="24"/>
          <w:szCs w:val="24"/>
        </w:rPr>
        <w:t xml:space="preserve">. </w:t>
      </w:r>
      <w:r w:rsidR="005016B3">
        <w:rPr>
          <w:rFonts w:ascii="Times New Roman" w:hAnsi="Times New Roman" w:cs="Times New Roman"/>
          <w:sz w:val="24"/>
          <w:szCs w:val="24"/>
        </w:rPr>
        <w:t>The article</w:t>
      </w:r>
      <w:r w:rsidR="00347303" w:rsidRPr="00171DC0">
        <w:rPr>
          <w:rFonts w:ascii="Times New Roman" w:hAnsi="Times New Roman" w:cs="Times New Roman"/>
          <w:sz w:val="24"/>
          <w:szCs w:val="24"/>
        </w:rPr>
        <w:t xml:space="preserve"> emphasizes two key lessons: the significance of mourning the suffering of individuals beyond national borders and </w:t>
      </w:r>
      <w:r w:rsidR="00347303">
        <w:rPr>
          <w:rFonts w:ascii="Times New Roman" w:hAnsi="Times New Roman" w:cs="Times New Roman" w:hint="eastAsia"/>
          <w:sz w:val="24"/>
          <w:szCs w:val="24"/>
        </w:rPr>
        <w:t xml:space="preserve">of </w:t>
      </w:r>
      <w:r w:rsidR="00347303" w:rsidRPr="00171DC0">
        <w:rPr>
          <w:rFonts w:ascii="Times New Roman" w:hAnsi="Times New Roman" w:cs="Times New Roman"/>
          <w:sz w:val="24"/>
          <w:szCs w:val="24"/>
        </w:rPr>
        <w:t xml:space="preserve">promoting unbiased cross-national cooperation. </w:t>
      </w:r>
      <w:r w:rsidR="00630B44" w:rsidRPr="00580C52">
        <w:rPr>
          <w:rFonts w:ascii="Times New Roman" w:hAnsi="Times New Roman" w:cs="Times New Roman"/>
          <w:sz w:val="24"/>
          <w:szCs w:val="24"/>
          <w:lang w:eastAsia="zh-Hans"/>
        </w:rPr>
        <w:t>Zou</w:t>
      </w:r>
      <w:r w:rsidR="00C734FD" w:rsidRPr="00580C52">
        <w:rPr>
          <w:rFonts w:ascii="Times New Roman" w:hAnsi="Times New Roman" w:cs="Times New Roman"/>
          <w:sz w:val="24"/>
          <w:szCs w:val="24"/>
          <w:lang w:eastAsia="zh-Hans"/>
        </w:rPr>
        <w:t xml:space="preserve"> </w:t>
      </w:r>
      <w:r w:rsidR="00347303">
        <w:rPr>
          <w:rFonts w:ascii="Times New Roman" w:hAnsi="Times New Roman" w:cs="Times New Roman" w:hint="eastAsia"/>
          <w:sz w:val="24"/>
          <w:szCs w:val="24"/>
        </w:rPr>
        <w:t xml:space="preserve">and </w:t>
      </w:r>
      <w:r w:rsidR="00347303">
        <w:rPr>
          <w:rFonts w:ascii="Times New Roman" w:hAnsi="Times New Roman" w:cs="Times New Roman" w:hint="eastAsia"/>
          <w:sz w:val="24"/>
        </w:rPr>
        <w:t>Rosenmeier</w:t>
      </w:r>
      <w:r w:rsidR="00347303" w:rsidRPr="00580C52">
        <w:rPr>
          <w:rFonts w:ascii="Times New Roman" w:hAnsi="Times New Roman" w:cs="Times New Roman"/>
          <w:sz w:val="24"/>
          <w:szCs w:val="24"/>
          <w:lang w:eastAsia="zh-Hans"/>
        </w:rPr>
        <w:t xml:space="preserve"> </w:t>
      </w:r>
      <w:r w:rsidR="00AB35EB">
        <w:rPr>
          <w:rFonts w:ascii="Times New Roman" w:hAnsi="Times New Roman" w:cs="Times New Roman" w:hint="eastAsia"/>
          <w:sz w:val="24"/>
          <w:szCs w:val="24"/>
        </w:rPr>
        <w:t>firs</w:t>
      </w:r>
      <w:r w:rsidR="00377A55">
        <w:rPr>
          <w:rFonts w:ascii="Times New Roman" w:hAnsi="Times New Roman" w:cs="Times New Roman"/>
          <w:sz w:val="24"/>
          <w:szCs w:val="24"/>
        </w:rPr>
        <w:t>t</w:t>
      </w:r>
      <w:r w:rsidR="00AB35EB">
        <w:rPr>
          <w:rFonts w:ascii="Times New Roman" w:hAnsi="Times New Roman" w:cs="Times New Roman" w:hint="eastAsia"/>
          <w:sz w:val="24"/>
          <w:szCs w:val="24"/>
        </w:rPr>
        <w:t xml:space="preserve"> </w:t>
      </w:r>
      <w:r w:rsidR="00C734FD" w:rsidRPr="00580C52">
        <w:rPr>
          <w:rFonts w:ascii="Times New Roman" w:hAnsi="Times New Roman" w:cs="Times New Roman"/>
          <w:sz w:val="24"/>
          <w:szCs w:val="24"/>
          <w:lang w:eastAsia="zh-Hans"/>
        </w:rPr>
        <w:t xml:space="preserve">turn to the notion of </w:t>
      </w:r>
      <w:r w:rsidR="00E919B9" w:rsidRPr="00580C52">
        <w:rPr>
          <w:rFonts w:ascii="Times New Roman" w:hAnsi="Times New Roman" w:cs="Times New Roman"/>
          <w:sz w:val="24"/>
          <w:szCs w:val="24"/>
        </w:rPr>
        <w:t xml:space="preserve">intersubjective connections </w:t>
      </w:r>
      <w:r w:rsidR="00C734FD" w:rsidRPr="00580C52">
        <w:rPr>
          <w:rFonts w:ascii="Times New Roman" w:hAnsi="Times New Roman" w:cs="Times New Roman"/>
          <w:sz w:val="24"/>
          <w:szCs w:val="24"/>
        </w:rPr>
        <w:t>to</w:t>
      </w:r>
      <w:r w:rsidR="00E919B9" w:rsidRPr="00580C52">
        <w:rPr>
          <w:rFonts w:ascii="Times New Roman" w:hAnsi="Times New Roman" w:cs="Times New Roman"/>
          <w:sz w:val="24"/>
          <w:szCs w:val="24"/>
        </w:rPr>
        <w:t xml:space="preserve"> explor</w:t>
      </w:r>
      <w:r w:rsidR="00C734FD" w:rsidRPr="00580C52">
        <w:rPr>
          <w:rFonts w:ascii="Times New Roman" w:hAnsi="Times New Roman" w:cs="Times New Roman"/>
          <w:sz w:val="24"/>
          <w:szCs w:val="24"/>
        </w:rPr>
        <w:t>e</w:t>
      </w:r>
      <w:r w:rsidR="00E919B9" w:rsidRPr="00580C52">
        <w:rPr>
          <w:rFonts w:ascii="Times New Roman" w:hAnsi="Times New Roman" w:cs="Times New Roman"/>
          <w:sz w:val="24"/>
          <w:szCs w:val="24"/>
        </w:rPr>
        <w:t xml:space="preserve"> </w:t>
      </w:r>
      <w:r w:rsidR="00496CB4">
        <w:rPr>
          <w:rFonts w:ascii="Times New Roman" w:hAnsi="Times New Roman" w:cs="Times New Roman" w:hint="eastAsia"/>
          <w:sz w:val="24"/>
          <w:szCs w:val="24"/>
        </w:rPr>
        <w:t>how</w:t>
      </w:r>
      <w:r w:rsidR="00347303">
        <w:rPr>
          <w:rFonts w:ascii="Times New Roman" w:hAnsi="Times New Roman" w:cs="Times New Roman" w:hint="eastAsia"/>
          <w:sz w:val="24"/>
          <w:szCs w:val="24"/>
        </w:rPr>
        <w:t xml:space="preserve"> </w:t>
      </w:r>
      <w:r w:rsidR="00EC37A4">
        <w:rPr>
          <w:rFonts w:ascii="Times New Roman" w:hAnsi="Times New Roman" w:cs="Times New Roman" w:hint="eastAsia"/>
          <w:sz w:val="24"/>
          <w:szCs w:val="24"/>
        </w:rPr>
        <w:t>narrative</w:t>
      </w:r>
      <w:r w:rsidR="00E919B9" w:rsidRPr="00580C52">
        <w:rPr>
          <w:rFonts w:ascii="Times New Roman" w:hAnsi="Times New Roman" w:cs="Times New Roman"/>
          <w:sz w:val="24"/>
          <w:szCs w:val="24"/>
        </w:rPr>
        <w:t>s</w:t>
      </w:r>
      <w:r w:rsidR="00C75C6E">
        <w:rPr>
          <w:rFonts w:ascii="Times New Roman" w:hAnsi="Times New Roman" w:cs="Times New Roman" w:hint="eastAsia"/>
          <w:sz w:val="24"/>
          <w:szCs w:val="24"/>
        </w:rPr>
        <w:t xml:space="preserve"> i</w:t>
      </w:r>
      <w:r w:rsidR="00C75C6E" w:rsidRPr="00171DC0">
        <w:rPr>
          <w:rFonts w:ascii="Times New Roman" w:hAnsi="Times New Roman" w:cs="Times New Roman"/>
          <w:sz w:val="24"/>
          <w:szCs w:val="24"/>
        </w:rPr>
        <w:t>n the context of the Second World War</w:t>
      </w:r>
      <w:r w:rsidR="00E919B9" w:rsidRPr="00580C52">
        <w:rPr>
          <w:rFonts w:ascii="Times New Roman" w:hAnsi="Times New Roman" w:cs="Times New Roman"/>
          <w:sz w:val="24"/>
          <w:szCs w:val="24"/>
        </w:rPr>
        <w:t xml:space="preserve"> </w:t>
      </w:r>
      <w:proofErr w:type="gramStart"/>
      <w:r w:rsidR="00C75C6E">
        <w:rPr>
          <w:rFonts w:ascii="Times New Roman" w:hAnsi="Times New Roman" w:cs="Times New Roman" w:hint="eastAsia"/>
          <w:sz w:val="24"/>
          <w:szCs w:val="24"/>
        </w:rPr>
        <w:t>challenge</w:t>
      </w:r>
      <w:proofErr w:type="gramEnd"/>
      <w:r w:rsidR="00C75C6E">
        <w:rPr>
          <w:rFonts w:ascii="Times New Roman" w:hAnsi="Times New Roman" w:cs="Times New Roman" w:hint="eastAsia"/>
          <w:sz w:val="24"/>
          <w:szCs w:val="24"/>
        </w:rPr>
        <w:t xml:space="preserve"> </w:t>
      </w:r>
      <w:r w:rsidR="00C75C6E" w:rsidRPr="00171DC0">
        <w:rPr>
          <w:rFonts w:ascii="Times New Roman" w:hAnsi="Times New Roman" w:cs="Times New Roman"/>
          <w:sz w:val="24"/>
          <w:szCs w:val="24"/>
        </w:rPr>
        <w:t>Japanese politicians</w:t>
      </w:r>
      <w:r w:rsidR="00C75C6E">
        <w:rPr>
          <w:rFonts w:ascii="Times New Roman" w:hAnsi="Times New Roman" w:cs="Times New Roman"/>
          <w:sz w:val="24"/>
          <w:szCs w:val="24"/>
        </w:rPr>
        <w:t>’</w:t>
      </w:r>
      <w:r w:rsidR="00C75C6E" w:rsidRPr="00171DC0">
        <w:rPr>
          <w:rFonts w:ascii="Times New Roman" w:hAnsi="Times New Roman" w:cs="Times New Roman"/>
          <w:sz w:val="24"/>
          <w:szCs w:val="24"/>
        </w:rPr>
        <w:t xml:space="preserve"> attempt to </w:t>
      </w:r>
      <w:r w:rsidR="00377A55">
        <w:rPr>
          <w:rFonts w:ascii="Times New Roman" w:hAnsi="Times New Roman" w:cs="Times New Roman"/>
          <w:sz w:val="24"/>
          <w:szCs w:val="24"/>
        </w:rPr>
        <w:t>widen</w:t>
      </w:r>
      <w:r w:rsidR="00C75C6E" w:rsidRPr="00171DC0">
        <w:rPr>
          <w:rFonts w:ascii="Times New Roman" w:hAnsi="Times New Roman" w:cs="Times New Roman"/>
          <w:sz w:val="24"/>
          <w:szCs w:val="24"/>
        </w:rPr>
        <w:t xml:space="preserve"> divisi</w:t>
      </w:r>
      <w:r w:rsidR="00377A55">
        <w:rPr>
          <w:rFonts w:ascii="Times New Roman" w:hAnsi="Times New Roman" w:cs="Times New Roman"/>
          <w:sz w:val="24"/>
          <w:szCs w:val="24"/>
        </w:rPr>
        <w:t>ons</w:t>
      </w:r>
      <w:r w:rsidR="00C75C6E" w:rsidRPr="00171DC0">
        <w:rPr>
          <w:rFonts w:ascii="Times New Roman" w:hAnsi="Times New Roman" w:cs="Times New Roman"/>
          <w:sz w:val="24"/>
          <w:szCs w:val="24"/>
        </w:rPr>
        <w:t xml:space="preserve"> between China and the West</w:t>
      </w:r>
      <w:r w:rsidR="00C75C6E">
        <w:rPr>
          <w:rFonts w:ascii="Times New Roman" w:hAnsi="Times New Roman" w:cs="Times New Roman" w:hint="eastAsia"/>
          <w:sz w:val="24"/>
          <w:szCs w:val="24"/>
        </w:rPr>
        <w:t xml:space="preserve"> and</w:t>
      </w:r>
      <w:r w:rsidR="00C75C6E" w:rsidRPr="00580C52" w:rsidDel="00C75C6E">
        <w:rPr>
          <w:rFonts w:ascii="Times New Roman" w:hAnsi="Times New Roman" w:cs="Times New Roman"/>
          <w:sz w:val="24"/>
          <w:szCs w:val="24"/>
        </w:rPr>
        <w:t xml:space="preserve"> </w:t>
      </w:r>
      <w:r w:rsidR="00C75C6E">
        <w:rPr>
          <w:rFonts w:ascii="Times New Roman" w:hAnsi="Times New Roman" w:cs="Times New Roman" w:hint="eastAsia"/>
          <w:sz w:val="24"/>
          <w:szCs w:val="24"/>
        </w:rPr>
        <w:t>help</w:t>
      </w:r>
      <w:r w:rsidR="00E919B9" w:rsidRPr="00580C52">
        <w:rPr>
          <w:rFonts w:ascii="Times New Roman" w:hAnsi="Times New Roman" w:cs="Times New Roman"/>
          <w:sz w:val="24"/>
          <w:szCs w:val="24"/>
        </w:rPr>
        <w:t xml:space="preserve"> establish attachment between peoples </w:t>
      </w:r>
      <w:r w:rsidR="00C734FD" w:rsidRPr="00580C52">
        <w:rPr>
          <w:rFonts w:ascii="Times New Roman" w:hAnsi="Times New Roman" w:cs="Times New Roman"/>
          <w:sz w:val="24"/>
          <w:szCs w:val="24"/>
        </w:rPr>
        <w:t>from different cultural backgrounds</w:t>
      </w:r>
      <w:r w:rsidR="00630B44" w:rsidRPr="00580C52">
        <w:rPr>
          <w:rFonts w:ascii="Times New Roman" w:hAnsi="Times New Roman" w:cs="Times New Roman"/>
          <w:sz w:val="24"/>
          <w:szCs w:val="24"/>
        </w:rPr>
        <w:t xml:space="preserve">. </w:t>
      </w:r>
      <w:r w:rsidR="00C75C6E" w:rsidRPr="00171DC0">
        <w:rPr>
          <w:rFonts w:ascii="Times New Roman" w:hAnsi="Times New Roman" w:cs="Times New Roman"/>
          <w:sz w:val="24"/>
          <w:szCs w:val="24"/>
        </w:rPr>
        <w:t>The</w:t>
      </w:r>
      <w:r w:rsidR="008533CD">
        <w:rPr>
          <w:rFonts w:ascii="Times New Roman" w:hAnsi="Times New Roman" w:cs="Times New Roman" w:hint="eastAsia"/>
          <w:sz w:val="24"/>
          <w:szCs w:val="24"/>
        </w:rPr>
        <w:t>y</w:t>
      </w:r>
      <w:r w:rsidR="00C75C6E" w:rsidRPr="00171DC0">
        <w:rPr>
          <w:rFonts w:ascii="Times New Roman" w:hAnsi="Times New Roman" w:cs="Times New Roman"/>
          <w:sz w:val="24"/>
          <w:szCs w:val="24"/>
        </w:rPr>
        <w:t xml:space="preserve"> </w:t>
      </w:r>
      <w:r w:rsidR="00C75C6E">
        <w:rPr>
          <w:rFonts w:ascii="Times New Roman" w:hAnsi="Times New Roman" w:cs="Times New Roman" w:hint="eastAsia"/>
          <w:sz w:val="24"/>
          <w:szCs w:val="24"/>
        </w:rPr>
        <w:t xml:space="preserve">then </w:t>
      </w:r>
      <w:r w:rsidR="00C75C6E" w:rsidRPr="00171DC0">
        <w:rPr>
          <w:rFonts w:ascii="Times New Roman" w:hAnsi="Times New Roman" w:cs="Times New Roman"/>
          <w:sz w:val="24"/>
          <w:szCs w:val="24"/>
        </w:rPr>
        <w:t xml:space="preserve">examine </w:t>
      </w:r>
      <w:r w:rsidR="00C75C6E" w:rsidRPr="00580C52">
        <w:rPr>
          <w:rFonts w:ascii="Times New Roman" w:hAnsi="Times New Roman" w:cs="Times New Roman"/>
          <w:i/>
          <w:iCs/>
          <w:sz w:val="24"/>
          <w:szCs w:val="24"/>
          <w:lang w:eastAsia="zh-Hans"/>
        </w:rPr>
        <w:t>The Golden Coin</w:t>
      </w:r>
      <w:r w:rsidR="00C75C6E" w:rsidRPr="00171DC0">
        <w:rPr>
          <w:rFonts w:ascii="Times New Roman" w:hAnsi="Times New Roman" w:cs="Times New Roman"/>
          <w:sz w:val="24"/>
          <w:szCs w:val="24"/>
        </w:rPr>
        <w:t xml:space="preserve"> as an example of unbiased cooperation between America and Chin</w:t>
      </w:r>
      <w:r w:rsidR="00AB35EB">
        <w:rPr>
          <w:rFonts w:ascii="Times New Roman" w:hAnsi="Times New Roman" w:cs="Times New Roman" w:hint="eastAsia"/>
          <w:sz w:val="24"/>
          <w:szCs w:val="24"/>
        </w:rPr>
        <w:t>a</w:t>
      </w:r>
      <w:r w:rsidR="00C75C6E" w:rsidRPr="00171DC0">
        <w:rPr>
          <w:rFonts w:ascii="Times New Roman" w:hAnsi="Times New Roman" w:cs="Times New Roman"/>
          <w:sz w:val="24"/>
          <w:szCs w:val="24"/>
        </w:rPr>
        <w:t xml:space="preserve"> during </w:t>
      </w:r>
      <w:r w:rsidR="00C75C6E" w:rsidRPr="00171DC0">
        <w:rPr>
          <w:rFonts w:ascii="Times New Roman" w:hAnsi="Times New Roman" w:cs="Times New Roman"/>
          <w:sz w:val="24"/>
          <w:szCs w:val="24"/>
        </w:rPr>
        <w:lastRenderedPageBreak/>
        <w:t xml:space="preserve">wartime, which served to strengthen </w:t>
      </w:r>
      <w:r w:rsidR="00EC37A4">
        <w:rPr>
          <w:rFonts w:ascii="Times New Roman" w:hAnsi="Times New Roman" w:cs="Times New Roman" w:hint="eastAsia"/>
          <w:sz w:val="24"/>
          <w:szCs w:val="24"/>
        </w:rPr>
        <w:t>cross-nation</w:t>
      </w:r>
      <w:r w:rsidR="00377A55">
        <w:rPr>
          <w:rFonts w:ascii="Times New Roman" w:hAnsi="Times New Roman" w:cs="Times New Roman"/>
          <w:sz w:val="24"/>
          <w:szCs w:val="24"/>
        </w:rPr>
        <w:t>al</w:t>
      </w:r>
      <w:r w:rsidR="00EC37A4">
        <w:rPr>
          <w:rFonts w:ascii="Times New Roman" w:hAnsi="Times New Roman" w:cs="Times New Roman" w:hint="eastAsia"/>
          <w:sz w:val="24"/>
          <w:szCs w:val="24"/>
        </w:rPr>
        <w:t xml:space="preserve"> </w:t>
      </w:r>
      <w:r w:rsidR="00C75C6E" w:rsidRPr="00171DC0">
        <w:rPr>
          <w:rFonts w:ascii="Times New Roman" w:hAnsi="Times New Roman" w:cs="Times New Roman"/>
          <w:sz w:val="24"/>
          <w:szCs w:val="24"/>
        </w:rPr>
        <w:t>bonds</w:t>
      </w:r>
      <w:r w:rsidR="00AB35EB">
        <w:rPr>
          <w:rFonts w:ascii="Times New Roman" w:hAnsi="Times New Roman" w:cs="Times New Roman" w:hint="eastAsia"/>
          <w:sz w:val="24"/>
          <w:szCs w:val="24"/>
        </w:rPr>
        <w:t>, rather than</w:t>
      </w:r>
      <w:r w:rsidR="00C75C6E" w:rsidRPr="00171DC0">
        <w:rPr>
          <w:rFonts w:ascii="Times New Roman" w:hAnsi="Times New Roman" w:cs="Times New Roman"/>
          <w:sz w:val="24"/>
          <w:szCs w:val="24"/>
        </w:rPr>
        <w:t xml:space="preserve"> perpetuate divisive racial assumptions and hinder international cooperation</w:t>
      </w:r>
      <w:r w:rsidR="009F55B0">
        <w:rPr>
          <w:rFonts w:ascii="Times New Roman" w:hAnsi="Times New Roman" w:cs="Times New Roman"/>
          <w:sz w:val="24"/>
          <w:szCs w:val="24"/>
        </w:rPr>
        <w:t xml:space="preserve">. The latter negative impulse was </w:t>
      </w:r>
      <w:r w:rsidR="008533CD">
        <w:rPr>
          <w:rFonts w:ascii="Times New Roman" w:hAnsi="Times New Roman" w:cs="Times New Roman" w:hint="eastAsia"/>
          <w:sz w:val="24"/>
          <w:szCs w:val="24"/>
        </w:rPr>
        <w:t xml:space="preserve">what </w:t>
      </w:r>
      <w:r w:rsidR="00AB35EB" w:rsidRPr="00171DC0">
        <w:rPr>
          <w:rFonts w:ascii="Times New Roman" w:hAnsi="Times New Roman" w:cs="Times New Roman"/>
          <w:sz w:val="24"/>
          <w:szCs w:val="24"/>
        </w:rPr>
        <w:t>Trump</w:t>
      </w:r>
      <w:r w:rsidR="00EC37A4">
        <w:rPr>
          <w:rFonts w:ascii="Times New Roman" w:hAnsi="Times New Roman" w:cs="Times New Roman" w:hint="eastAsia"/>
          <w:sz w:val="24"/>
          <w:szCs w:val="24"/>
        </w:rPr>
        <w:t xml:space="preserve"> </w:t>
      </w:r>
      <w:r w:rsidR="009F55B0">
        <w:rPr>
          <w:rFonts w:ascii="Times New Roman" w:hAnsi="Times New Roman" w:cs="Times New Roman"/>
          <w:sz w:val="24"/>
          <w:szCs w:val="24"/>
        </w:rPr>
        <w:t>conformed</w:t>
      </w:r>
      <w:r w:rsidR="00EC37A4">
        <w:rPr>
          <w:rFonts w:ascii="Times New Roman" w:hAnsi="Times New Roman" w:cs="Times New Roman" w:hint="eastAsia"/>
          <w:sz w:val="24"/>
          <w:szCs w:val="24"/>
        </w:rPr>
        <w:t xml:space="preserve"> to in</w:t>
      </w:r>
      <w:r w:rsidR="00AB35EB" w:rsidRPr="00171DC0">
        <w:rPr>
          <w:rFonts w:ascii="Times New Roman" w:hAnsi="Times New Roman" w:cs="Times New Roman"/>
          <w:sz w:val="24"/>
          <w:szCs w:val="24"/>
        </w:rPr>
        <w:t xml:space="preserve"> </w:t>
      </w:r>
      <w:r w:rsidR="009F55B0">
        <w:rPr>
          <w:rFonts w:ascii="Times New Roman" w:hAnsi="Times New Roman" w:cs="Times New Roman"/>
          <w:sz w:val="24"/>
          <w:szCs w:val="24"/>
        </w:rPr>
        <w:t xml:space="preserve">his </w:t>
      </w:r>
      <w:r w:rsidR="00AB35EB" w:rsidRPr="00171DC0">
        <w:rPr>
          <w:rFonts w:ascii="Times New Roman" w:hAnsi="Times New Roman" w:cs="Times New Roman"/>
          <w:sz w:val="24"/>
          <w:szCs w:val="24"/>
        </w:rPr>
        <w:t>labeling of the C</w:t>
      </w:r>
      <w:r w:rsidR="00AB35EB">
        <w:rPr>
          <w:rFonts w:ascii="Times New Roman" w:hAnsi="Times New Roman" w:cs="Times New Roman" w:hint="eastAsia"/>
          <w:sz w:val="24"/>
          <w:szCs w:val="24"/>
        </w:rPr>
        <w:t>ovid</w:t>
      </w:r>
      <w:r w:rsidR="00AB35EB" w:rsidRPr="00171DC0">
        <w:rPr>
          <w:rFonts w:ascii="Times New Roman" w:hAnsi="Times New Roman" w:cs="Times New Roman"/>
          <w:sz w:val="24"/>
          <w:szCs w:val="24"/>
        </w:rPr>
        <w:t xml:space="preserve">-19 virus as the </w:t>
      </w:r>
      <w:r w:rsidR="00AB35EB">
        <w:rPr>
          <w:rFonts w:ascii="Times New Roman" w:hAnsi="Times New Roman" w:cs="Times New Roman"/>
          <w:sz w:val="24"/>
          <w:szCs w:val="24"/>
        </w:rPr>
        <w:t>“</w:t>
      </w:r>
      <w:r w:rsidR="00AB35EB" w:rsidRPr="00171DC0">
        <w:rPr>
          <w:rFonts w:ascii="Times New Roman" w:hAnsi="Times New Roman" w:cs="Times New Roman"/>
          <w:sz w:val="24"/>
          <w:szCs w:val="24"/>
        </w:rPr>
        <w:t>China virus</w:t>
      </w:r>
      <w:r w:rsidR="009F55B0">
        <w:rPr>
          <w:rFonts w:ascii="Times New Roman" w:hAnsi="Times New Roman" w:cs="Times New Roman"/>
          <w:sz w:val="24"/>
          <w:szCs w:val="24"/>
        </w:rPr>
        <w:t>.</w:t>
      </w:r>
      <w:r w:rsidR="00AB35EB">
        <w:rPr>
          <w:rFonts w:ascii="Times New Roman" w:hAnsi="Times New Roman" w:cs="Times New Roman"/>
          <w:sz w:val="24"/>
          <w:szCs w:val="24"/>
        </w:rPr>
        <w:t>”</w:t>
      </w:r>
      <w:r w:rsidR="00C75C6E" w:rsidRPr="00171DC0">
        <w:rPr>
          <w:rFonts w:ascii="Times New Roman" w:hAnsi="Times New Roman" w:cs="Times New Roman"/>
          <w:sz w:val="24"/>
          <w:szCs w:val="24"/>
        </w:rPr>
        <w:t xml:space="preserve"> The essay concludes by emphasizing the relevance of these historical lessons for addressing current global crises like the C</w:t>
      </w:r>
      <w:r w:rsidR="008D4ED6">
        <w:rPr>
          <w:rFonts w:ascii="Times New Roman" w:hAnsi="Times New Roman" w:cs="Times New Roman" w:hint="eastAsia"/>
          <w:sz w:val="24"/>
          <w:szCs w:val="24"/>
        </w:rPr>
        <w:t>ovid</w:t>
      </w:r>
      <w:r w:rsidR="00C75C6E" w:rsidRPr="00171DC0">
        <w:rPr>
          <w:rFonts w:ascii="Times New Roman" w:hAnsi="Times New Roman" w:cs="Times New Roman"/>
          <w:sz w:val="24"/>
          <w:szCs w:val="24"/>
        </w:rPr>
        <w:t>-19 pandemic.</w:t>
      </w:r>
    </w:p>
    <w:p w14:paraId="0AF1B6EE" w14:textId="3D6BB8F3" w:rsidR="007A74A8" w:rsidRPr="00580C52" w:rsidRDefault="008E54FD" w:rsidP="00677C20">
      <w:pPr>
        <w:spacing w:line="480" w:lineRule="auto"/>
        <w:ind w:firstLineChars="200" w:firstLine="480"/>
        <w:contextualSpacing/>
        <w:rPr>
          <w:rFonts w:ascii="Times New Roman" w:hAnsi="Times New Roman" w:cs="Times New Roman"/>
          <w:sz w:val="24"/>
          <w:szCs w:val="24"/>
        </w:rPr>
      </w:pPr>
      <w:r w:rsidRPr="00580C52">
        <w:rPr>
          <w:rFonts w:ascii="Times New Roman" w:hAnsi="Times New Roman" w:cs="Times New Roman"/>
          <w:sz w:val="24"/>
          <w:szCs w:val="24"/>
        </w:rPr>
        <w:t>Jianxin Dong</w:t>
      </w:r>
      <w:r w:rsidR="00E8035C" w:rsidRPr="00580C52">
        <w:rPr>
          <w:rFonts w:ascii="Times New Roman" w:hAnsi="Times New Roman" w:cs="Times New Roman"/>
          <w:sz w:val="24"/>
          <w:szCs w:val="24"/>
        </w:rPr>
        <w:t xml:space="preserve"> </w:t>
      </w:r>
      <w:r w:rsidR="007A74A8">
        <w:rPr>
          <w:rFonts w:ascii="Times New Roman" w:hAnsi="Times New Roman" w:cs="Times New Roman"/>
          <w:sz w:val="24"/>
        </w:rPr>
        <w:t xml:space="preserve">and </w:t>
      </w:r>
      <w:proofErr w:type="spellStart"/>
      <w:r w:rsidR="007A74A8">
        <w:rPr>
          <w:rFonts w:ascii="Times New Roman" w:hAnsi="Times New Roman" w:cs="Times New Roman"/>
          <w:sz w:val="24"/>
        </w:rPr>
        <w:t>Mingdong</w:t>
      </w:r>
      <w:proofErr w:type="spellEnd"/>
      <w:r w:rsidR="007A74A8">
        <w:rPr>
          <w:rFonts w:ascii="Times New Roman" w:hAnsi="Times New Roman" w:cs="Times New Roman"/>
          <w:sz w:val="24"/>
        </w:rPr>
        <w:t xml:space="preserve"> Gu</w:t>
      </w:r>
      <w:r w:rsidR="007A74A8" w:rsidRPr="00580C52">
        <w:rPr>
          <w:rFonts w:ascii="Times New Roman" w:hAnsi="Times New Roman" w:cs="Times New Roman"/>
          <w:sz w:val="24"/>
          <w:szCs w:val="24"/>
        </w:rPr>
        <w:t xml:space="preserve"> </w:t>
      </w:r>
      <w:r w:rsidR="00E8035C" w:rsidRPr="00580C52">
        <w:rPr>
          <w:rFonts w:ascii="Times New Roman" w:hAnsi="Times New Roman" w:cs="Times New Roman"/>
          <w:sz w:val="24"/>
          <w:szCs w:val="24"/>
        </w:rPr>
        <w:t>move from physical disease to mental torture in “</w:t>
      </w:r>
      <w:r w:rsidR="007A74A8">
        <w:rPr>
          <w:rFonts w:ascii="Times New Roman" w:hAnsi="Times New Roman" w:cs="Times New Roman"/>
          <w:sz w:val="24"/>
          <w:szCs w:val="24"/>
        </w:rPr>
        <w:t>‘</w:t>
      </w:r>
      <w:r w:rsidR="007A74A8" w:rsidRPr="007A74A8">
        <w:rPr>
          <w:rFonts w:ascii="Times New Roman" w:hAnsi="Times New Roman" w:cs="Times New Roman"/>
          <w:sz w:val="24"/>
          <w:szCs w:val="24"/>
        </w:rPr>
        <w:t>Melancholia,</w:t>
      </w:r>
      <w:r w:rsidR="007A74A8">
        <w:rPr>
          <w:rFonts w:ascii="Times New Roman" w:hAnsi="Times New Roman" w:cs="Times New Roman"/>
          <w:sz w:val="24"/>
          <w:szCs w:val="24"/>
        </w:rPr>
        <w:t>’</w:t>
      </w:r>
      <w:r w:rsidR="007A74A8" w:rsidRPr="007A74A8">
        <w:rPr>
          <w:rFonts w:ascii="Times New Roman" w:hAnsi="Times New Roman" w:cs="Times New Roman"/>
          <w:sz w:val="24"/>
          <w:szCs w:val="24"/>
        </w:rPr>
        <w:t xml:space="preserve"> </w:t>
      </w:r>
      <w:proofErr w:type="spellStart"/>
      <w:r w:rsidR="007A74A8" w:rsidRPr="007A74A8">
        <w:rPr>
          <w:rFonts w:ascii="Times New Roman" w:hAnsi="Times New Roman" w:cs="Times New Roman"/>
          <w:sz w:val="24"/>
          <w:szCs w:val="24"/>
        </w:rPr>
        <w:t>Youyuzheng</w:t>
      </w:r>
      <w:proofErr w:type="spellEnd"/>
      <w:r w:rsidR="007A74A8" w:rsidRPr="007A74A8">
        <w:rPr>
          <w:rFonts w:ascii="Times New Roman" w:hAnsi="Times New Roman" w:cs="Times New Roman"/>
          <w:sz w:val="24"/>
          <w:szCs w:val="24"/>
        </w:rPr>
        <w:t xml:space="preserve">, and Yu: Mental Illness as a Call for National Salvation in Yu </w:t>
      </w:r>
      <w:proofErr w:type="spellStart"/>
      <w:r w:rsidR="007A74A8" w:rsidRPr="007A74A8">
        <w:rPr>
          <w:rFonts w:ascii="Times New Roman" w:hAnsi="Times New Roman" w:cs="Times New Roman"/>
          <w:sz w:val="24"/>
          <w:szCs w:val="24"/>
        </w:rPr>
        <w:t>Dafu’s</w:t>
      </w:r>
      <w:proofErr w:type="spellEnd"/>
      <w:r w:rsidR="007A74A8" w:rsidRPr="007A74A8">
        <w:rPr>
          <w:rFonts w:ascii="Times New Roman" w:hAnsi="Times New Roman" w:cs="Times New Roman"/>
          <w:sz w:val="24"/>
          <w:szCs w:val="24"/>
        </w:rPr>
        <w:t xml:space="preserve"> </w:t>
      </w:r>
      <w:r w:rsidR="007A74A8" w:rsidRPr="009540B5">
        <w:rPr>
          <w:rFonts w:ascii="Times New Roman" w:hAnsi="Times New Roman" w:cs="Times New Roman"/>
          <w:i/>
          <w:iCs/>
          <w:sz w:val="24"/>
          <w:szCs w:val="24"/>
        </w:rPr>
        <w:t>Sinking</w:t>
      </w:r>
      <w:r w:rsidR="002A194E">
        <w:rPr>
          <w:rFonts w:ascii="Times New Roman" w:hAnsi="Times New Roman" w:cs="Times New Roman"/>
          <w:sz w:val="24"/>
          <w:szCs w:val="24"/>
        </w:rPr>
        <w:t>.”</w:t>
      </w:r>
      <w:r w:rsidR="00E86AAB">
        <w:rPr>
          <w:rFonts w:ascii="Times New Roman" w:eastAsia="Times New Roman" w:hAnsi="Times New Roman" w:cs="Times New Roman"/>
          <w:sz w:val="24"/>
          <w:szCs w:val="24"/>
        </w:rPr>
        <w:t xml:space="preserve"> </w:t>
      </w:r>
      <w:r w:rsidR="00677C20" w:rsidRPr="00677C20">
        <w:rPr>
          <w:rFonts w:ascii="Times New Roman" w:hAnsi="Times New Roman" w:cs="Times New Roman"/>
          <w:sz w:val="24"/>
          <w:szCs w:val="24"/>
        </w:rPr>
        <w:t xml:space="preserve">Stating that the term </w:t>
      </w:r>
      <w:r w:rsidR="00677C20">
        <w:rPr>
          <w:rFonts w:ascii="Times New Roman" w:hAnsi="Times New Roman" w:cs="Times New Roman"/>
          <w:sz w:val="24"/>
          <w:szCs w:val="24"/>
        </w:rPr>
        <w:t>“</w:t>
      </w:r>
      <w:proofErr w:type="spellStart"/>
      <w:r w:rsidR="00677C20" w:rsidRPr="00677C20">
        <w:rPr>
          <w:rFonts w:ascii="Times New Roman" w:hAnsi="Times New Roman" w:cs="Times New Roman"/>
          <w:sz w:val="24"/>
          <w:szCs w:val="24"/>
        </w:rPr>
        <w:t>yiyuzheng</w:t>
      </w:r>
      <w:proofErr w:type="spellEnd"/>
      <w:r w:rsidR="00677C20">
        <w:rPr>
          <w:rFonts w:ascii="Times New Roman" w:hAnsi="Times New Roman" w:cs="Times New Roman"/>
          <w:sz w:val="24"/>
          <w:szCs w:val="24"/>
        </w:rPr>
        <w:t>”</w:t>
      </w:r>
      <w:r w:rsidR="00677C20" w:rsidRPr="00677C20">
        <w:rPr>
          <w:rFonts w:ascii="Times New Roman" w:hAnsi="Times New Roman" w:cs="Times New Roman"/>
          <w:sz w:val="24"/>
          <w:szCs w:val="24"/>
        </w:rPr>
        <w:t xml:space="preserve"> (melancholia or depression) has </w:t>
      </w:r>
      <w:r w:rsidR="00B963CF">
        <w:rPr>
          <w:rFonts w:ascii="Times New Roman" w:hAnsi="Times New Roman" w:cs="Times New Roman"/>
          <w:sz w:val="24"/>
          <w:szCs w:val="24"/>
        </w:rPr>
        <w:t>been exacerbated</w:t>
      </w:r>
      <w:r w:rsidR="00677C20" w:rsidRPr="00677C20">
        <w:rPr>
          <w:rFonts w:ascii="Times New Roman" w:hAnsi="Times New Roman" w:cs="Times New Roman"/>
          <w:sz w:val="24"/>
          <w:szCs w:val="24"/>
        </w:rPr>
        <w:t xml:space="preserve"> in Chinese society </w:t>
      </w:r>
      <w:r w:rsidR="00B963CF">
        <w:rPr>
          <w:rFonts w:ascii="Times New Roman" w:hAnsi="Times New Roman" w:cs="Times New Roman"/>
          <w:sz w:val="24"/>
          <w:szCs w:val="24"/>
        </w:rPr>
        <w:t>because of</w:t>
      </w:r>
      <w:r w:rsidR="00677C20" w:rsidRPr="00677C20">
        <w:rPr>
          <w:rFonts w:ascii="Times New Roman" w:hAnsi="Times New Roman" w:cs="Times New Roman"/>
          <w:sz w:val="24"/>
          <w:szCs w:val="24"/>
        </w:rPr>
        <w:t xml:space="preserve"> the pandemic, the </w:t>
      </w:r>
      <w:r w:rsidR="00EA4C6F">
        <w:rPr>
          <w:rFonts w:ascii="Times New Roman" w:hAnsi="Times New Roman" w:cs="Times New Roman" w:hint="eastAsia"/>
          <w:sz w:val="24"/>
          <w:szCs w:val="24"/>
        </w:rPr>
        <w:t>essay</w:t>
      </w:r>
      <w:r w:rsidR="00677C20" w:rsidRPr="00677C20">
        <w:rPr>
          <w:rFonts w:ascii="Times New Roman" w:hAnsi="Times New Roman" w:cs="Times New Roman"/>
          <w:sz w:val="24"/>
          <w:szCs w:val="24"/>
        </w:rPr>
        <w:t xml:space="preserve"> </w:t>
      </w:r>
      <w:r w:rsidR="00EA4C6F">
        <w:rPr>
          <w:rFonts w:ascii="Times New Roman" w:hAnsi="Times New Roman" w:cs="Times New Roman" w:hint="eastAsia"/>
          <w:sz w:val="24"/>
          <w:szCs w:val="24"/>
        </w:rPr>
        <w:t>trace</w:t>
      </w:r>
      <w:r w:rsidR="00677C20" w:rsidRPr="00677C20">
        <w:rPr>
          <w:rFonts w:ascii="Times New Roman" w:hAnsi="Times New Roman" w:cs="Times New Roman"/>
          <w:sz w:val="24"/>
          <w:szCs w:val="24"/>
        </w:rPr>
        <w:t xml:space="preserve">s the introduction of melancholia into modern Chinese literature through Yu </w:t>
      </w:r>
      <w:proofErr w:type="spellStart"/>
      <w:r w:rsidR="00677C20" w:rsidRPr="00677C20">
        <w:rPr>
          <w:rFonts w:ascii="Times New Roman" w:hAnsi="Times New Roman" w:cs="Times New Roman"/>
          <w:sz w:val="24"/>
          <w:szCs w:val="24"/>
        </w:rPr>
        <w:t>Dafu</w:t>
      </w:r>
      <w:r w:rsidR="00677C20">
        <w:rPr>
          <w:rFonts w:ascii="Times New Roman" w:hAnsi="Times New Roman" w:cs="Times New Roman"/>
          <w:sz w:val="24"/>
          <w:szCs w:val="24"/>
        </w:rPr>
        <w:t>’</w:t>
      </w:r>
      <w:r w:rsidR="00677C20" w:rsidRPr="00677C20">
        <w:rPr>
          <w:rFonts w:ascii="Times New Roman" w:hAnsi="Times New Roman" w:cs="Times New Roman"/>
          <w:sz w:val="24"/>
          <w:szCs w:val="24"/>
        </w:rPr>
        <w:t>s</w:t>
      </w:r>
      <w:proofErr w:type="spellEnd"/>
      <w:r w:rsidR="00677C20" w:rsidRPr="00677C20">
        <w:rPr>
          <w:rFonts w:ascii="Times New Roman" w:hAnsi="Times New Roman" w:cs="Times New Roman"/>
          <w:sz w:val="24"/>
          <w:szCs w:val="24"/>
        </w:rPr>
        <w:t xml:space="preserve"> novella </w:t>
      </w:r>
      <w:r w:rsidR="00677C20" w:rsidRPr="009540B5">
        <w:rPr>
          <w:rFonts w:ascii="Times New Roman" w:hAnsi="Times New Roman" w:cs="Times New Roman"/>
          <w:i/>
          <w:iCs/>
          <w:sz w:val="24"/>
          <w:szCs w:val="24"/>
        </w:rPr>
        <w:t xml:space="preserve">Sinking </w:t>
      </w:r>
      <w:r w:rsidR="00677C20" w:rsidRPr="00677C20">
        <w:rPr>
          <w:rFonts w:ascii="Times New Roman" w:hAnsi="Times New Roman" w:cs="Times New Roman"/>
          <w:sz w:val="24"/>
          <w:szCs w:val="24"/>
        </w:rPr>
        <w:t xml:space="preserve">(1921), </w:t>
      </w:r>
      <w:r w:rsidR="00EA4C6F">
        <w:rPr>
          <w:rFonts w:ascii="Times New Roman" w:hAnsi="Times New Roman" w:cs="Times New Roman" w:hint="eastAsia"/>
          <w:sz w:val="24"/>
          <w:szCs w:val="24"/>
        </w:rPr>
        <w:t xml:space="preserve">which </w:t>
      </w:r>
      <w:r w:rsidR="00677C20" w:rsidRPr="00677C20">
        <w:rPr>
          <w:rFonts w:ascii="Times New Roman" w:hAnsi="Times New Roman" w:cs="Times New Roman"/>
          <w:sz w:val="24"/>
          <w:szCs w:val="24"/>
        </w:rPr>
        <w:t>depic</w:t>
      </w:r>
      <w:r w:rsidR="00EA4C6F">
        <w:rPr>
          <w:rFonts w:ascii="Times New Roman" w:hAnsi="Times New Roman" w:cs="Times New Roman" w:hint="eastAsia"/>
          <w:sz w:val="24"/>
          <w:szCs w:val="24"/>
        </w:rPr>
        <w:t>ts</w:t>
      </w:r>
      <w:r w:rsidR="00677C20" w:rsidRPr="00677C20">
        <w:rPr>
          <w:rFonts w:ascii="Times New Roman" w:hAnsi="Times New Roman" w:cs="Times New Roman"/>
          <w:sz w:val="24"/>
          <w:szCs w:val="24"/>
        </w:rPr>
        <w:t xml:space="preserve"> the protagonist</w:t>
      </w:r>
      <w:r w:rsidR="00677C20">
        <w:rPr>
          <w:rFonts w:ascii="Times New Roman" w:hAnsi="Times New Roman" w:cs="Times New Roman"/>
          <w:sz w:val="24"/>
          <w:szCs w:val="24"/>
        </w:rPr>
        <w:t>’</w:t>
      </w:r>
      <w:r w:rsidR="00677C20" w:rsidRPr="00677C20">
        <w:rPr>
          <w:rFonts w:ascii="Times New Roman" w:hAnsi="Times New Roman" w:cs="Times New Roman"/>
          <w:sz w:val="24"/>
          <w:szCs w:val="24"/>
        </w:rPr>
        <w:t>s melancholia as a reflection of the anxieties of Chinese intellectuals. The authors clarify that the protagonist</w:t>
      </w:r>
      <w:r w:rsidR="00677C20">
        <w:rPr>
          <w:rFonts w:ascii="Times New Roman" w:hAnsi="Times New Roman" w:cs="Times New Roman"/>
          <w:sz w:val="24"/>
          <w:szCs w:val="24"/>
        </w:rPr>
        <w:t>’</w:t>
      </w:r>
      <w:r w:rsidR="00677C20" w:rsidRPr="00677C20">
        <w:rPr>
          <w:rFonts w:ascii="Times New Roman" w:hAnsi="Times New Roman" w:cs="Times New Roman"/>
          <w:sz w:val="24"/>
          <w:szCs w:val="24"/>
        </w:rPr>
        <w:t>s</w:t>
      </w:r>
      <w:r w:rsidR="00677C20">
        <w:rPr>
          <w:rFonts w:ascii="Times New Roman" w:hAnsi="Times New Roman" w:cs="Times New Roman" w:hint="eastAsia"/>
          <w:sz w:val="24"/>
          <w:szCs w:val="24"/>
        </w:rPr>
        <w:t xml:space="preserve"> emotion</w:t>
      </w:r>
      <w:r w:rsidR="00677C20" w:rsidRPr="00677C20">
        <w:rPr>
          <w:rFonts w:ascii="Times New Roman" w:hAnsi="Times New Roman" w:cs="Times New Roman"/>
          <w:sz w:val="24"/>
          <w:szCs w:val="24"/>
        </w:rPr>
        <w:t xml:space="preserve"> aligns more closely with the traditional Chinese concept of </w:t>
      </w:r>
      <w:r w:rsidR="00677C20">
        <w:rPr>
          <w:rFonts w:ascii="Times New Roman" w:hAnsi="Times New Roman" w:cs="Times New Roman"/>
          <w:sz w:val="24"/>
          <w:szCs w:val="24"/>
        </w:rPr>
        <w:t>“</w:t>
      </w:r>
      <w:proofErr w:type="spellStart"/>
      <w:r w:rsidR="00677C20" w:rsidRPr="00677C20">
        <w:rPr>
          <w:rFonts w:ascii="Times New Roman" w:hAnsi="Times New Roman" w:cs="Times New Roman"/>
          <w:sz w:val="24"/>
          <w:szCs w:val="24"/>
        </w:rPr>
        <w:t>yu</w:t>
      </w:r>
      <w:proofErr w:type="spellEnd"/>
      <w:r w:rsidR="00DA63B7">
        <w:rPr>
          <w:rFonts w:ascii="Times New Roman" w:hAnsi="Times New Roman" w:cs="Times New Roman"/>
          <w:sz w:val="24"/>
          <w:szCs w:val="24"/>
        </w:rPr>
        <w:t>,”</w:t>
      </w:r>
      <w:r w:rsidR="00677C20" w:rsidRPr="00677C20">
        <w:rPr>
          <w:rFonts w:ascii="Times New Roman" w:hAnsi="Times New Roman" w:cs="Times New Roman"/>
          <w:sz w:val="24"/>
          <w:szCs w:val="24"/>
        </w:rPr>
        <w:t xml:space="preserve"> a condition of stagnation and obstruction in traditional Chinese medicine, rather than</w:t>
      </w:r>
      <w:r w:rsidR="009F55B0">
        <w:rPr>
          <w:rFonts w:ascii="Times New Roman" w:hAnsi="Times New Roman" w:cs="Times New Roman"/>
          <w:sz w:val="24"/>
          <w:szCs w:val="24"/>
        </w:rPr>
        <w:t xml:space="preserve"> with</w:t>
      </w:r>
      <w:r w:rsidR="00677C20" w:rsidRPr="00677C20">
        <w:rPr>
          <w:rFonts w:ascii="Times New Roman" w:hAnsi="Times New Roman" w:cs="Times New Roman"/>
          <w:sz w:val="24"/>
          <w:szCs w:val="24"/>
        </w:rPr>
        <w:t xml:space="preserve"> Western melancholia. But Yu </w:t>
      </w:r>
      <w:proofErr w:type="spellStart"/>
      <w:r w:rsidR="00677C20" w:rsidRPr="00677C20">
        <w:rPr>
          <w:rFonts w:ascii="Times New Roman" w:hAnsi="Times New Roman" w:cs="Times New Roman"/>
          <w:sz w:val="24"/>
          <w:szCs w:val="24"/>
        </w:rPr>
        <w:t>Dafu</w:t>
      </w:r>
      <w:r w:rsidR="00677C20">
        <w:rPr>
          <w:rFonts w:ascii="Times New Roman" w:hAnsi="Times New Roman" w:cs="Times New Roman"/>
          <w:sz w:val="24"/>
          <w:szCs w:val="24"/>
        </w:rPr>
        <w:t>’</w:t>
      </w:r>
      <w:r w:rsidR="00677C20" w:rsidRPr="00677C20">
        <w:rPr>
          <w:rFonts w:ascii="Times New Roman" w:hAnsi="Times New Roman" w:cs="Times New Roman"/>
          <w:sz w:val="24"/>
          <w:szCs w:val="24"/>
        </w:rPr>
        <w:t>s</w:t>
      </w:r>
      <w:proofErr w:type="spellEnd"/>
      <w:r w:rsidR="00677C20" w:rsidRPr="00677C20">
        <w:rPr>
          <w:rFonts w:ascii="Times New Roman" w:hAnsi="Times New Roman" w:cs="Times New Roman"/>
          <w:sz w:val="24"/>
          <w:szCs w:val="24"/>
        </w:rPr>
        <w:t xml:space="preserve"> use of the term </w:t>
      </w:r>
      <w:r w:rsidR="00677C20">
        <w:rPr>
          <w:rFonts w:ascii="Times New Roman" w:hAnsi="Times New Roman" w:cs="Times New Roman"/>
          <w:sz w:val="24"/>
          <w:szCs w:val="24"/>
        </w:rPr>
        <w:t>“</w:t>
      </w:r>
      <w:proofErr w:type="spellStart"/>
      <w:r w:rsidR="00677C20" w:rsidRPr="00677C20">
        <w:rPr>
          <w:rFonts w:ascii="Times New Roman" w:hAnsi="Times New Roman" w:cs="Times New Roman"/>
          <w:sz w:val="24"/>
          <w:szCs w:val="24"/>
        </w:rPr>
        <w:t>youyuzheng</w:t>
      </w:r>
      <w:proofErr w:type="spellEnd"/>
      <w:r w:rsidR="00677C20">
        <w:rPr>
          <w:rFonts w:ascii="Times New Roman" w:hAnsi="Times New Roman" w:cs="Times New Roman"/>
          <w:sz w:val="24"/>
          <w:szCs w:val="24"/>
        </w:rPr>
        <w:t>”</w:t>
      </w:r>
      <w:r w:rsidR="00677C20">
        <w:rPr>
          <w:rFonts w:ascii="Times New Roman" w:hAnsi="Times New Roman" w:cs="Times New Roman" w:hint="eastAsia"/>
          <w:sz w:val="24"/>
          <w:szCs w:val="24"/>
        </w:rPr>
        <w:t xml:space="preserve"> </w:t>
      </w:r>
      <w:r w:rsidR="00677C20" w:rsidRPr="00677C20">
        <w:rPr>
          <w:rFonts w:ascii="Times New Roman" w:hAnsi="Times New Roman" w:cs="Times New Roman"/>
          <w:sz w:val="24"/>
          <w:szCs w:val="24"/>
        </w:rPr>
        <w:t>(melancholia) originates from</w:t>
      </w:r>
      <w:r w:rsidR="0003717C">
        <w:rPr>
          <w:rFonts w:ascii="Times New Roman" w:hAnsi="Times New Roman" w:cs="Times New Roman"/>
          <w:sz w:val="24"/>
          <w:szCs w:val="24"/>
        </w:rPr>
        <w:t xml:space="preserve"> a</w:t>
      </w:r>
      <w:r w:rsidR="00677C20" w:rsidRPr="00677C20">
        <w:rPr>
          <w:rFonts w:ascii="Times New Roman" w:hAnsi="Times New Roman" w:cs="Times New Roman"/>
          <w:sz w:val="24"/>
          <w:szCs w:val="24"/>
        </w:rPr>
        <w:t xml:space="preserve"> Japanese translation which in its turn influenced by German psychiatry and psychoanalysis. This cultural translation of melancholia reflects broader themes of cultural adaptation and the intersection between medical and literary traditions. Furthermore, </w:t>
      </w:r>
      <w:r w:rsidR="00EA4C6F">
        <w:rPr>
          <w:rFonts w:ascii="Times New Roman" w:hAnsi="Times New Roman" w:cs="Times New Roman"/>
          <w:sz w:val="24"/>
          <w:szCs w:val="24"/>
        </w:rPr>
        <w:t>the</w:t>
      </w:r>
      <w:r w:rsidR="00EA4C6F">
        <w:rPr>
          <w:rFonts w:ascii="Times New Roman" w:hAnsi="Times New Roman" w:cs="Times New Roman" w:hint="eastAsia"/>
          <w:sz w:val="24"/>
          <w:szCs w:val="24"/>
        </w:rPr>
        <w:t xml:space="preserve"> essay</w:t>
      </w:r>
      <w:r w:rsidR="00677C20" w:rsidRPr="00677C20">
        <w:rPr>
          <w:rFonts w:ascii="Times New Roman" w:hAnsi="Times New Roman" w:cs="Times New Roman"/>
          <w:sz w:val="24"/>
          <w:szCs w:val="24"/>
        </w:rPr>
        <w:t xml:space="preserve"> examines how </w:t>
      </w:r>
      <w:r w:rsidR="00677C20">
        <w:rPr>
          <w:rFonts w:ascii="Times New Roman" w:hAnsi="Times New Roman" w:cs="Times New Roman"/>
          <w:sz w:val="24"/>
          <w:szCs w:val="24"/>
        </w:rPr>
        <w:t>“</w:t>
      </w:r>
      <w:proofErr w:type="spellStart"/>
      <w:r w:rsidR="00677C20" w:rsidRPr="00677C20">
        <w:rPr>
          <w:rFonts w:ascii="Times New Roman" w:hAnsi="Times New Roman" w:cs="Times New Roman"/>
          <w:sz w:val="24"/>
          <w:szCs w:val="24"/>
        </w:rPr>
        <w:t>youyuzheng</w:t>
      </w:r>
      <w:proofErr w:type="spellEnd"/>
      <w:r w:rsidR="00677C20">
        <w:rPr>
          <w:rFonts w:ascii="Times New Roman" w:hAnsi="Times New Roman" w:cs="Times New Roman"/>
          <w:sz w:val="24"/>
          <w:szCs w:val="24"/>
        </w:rPr>
        <w:t>”</w:t>
      </w:r>
      <w:r w:rsidR="00677C20" w:rsidRPr="00677C20">
        <w:rPr>
          <w:rFonts w:ascii="Times New Roman" w:hAnsi="Times New Roman" w:cs="Times New Roman"/>
          <w:sz w:val="24"/>
          <w:szCs w:val="24"/>
        </w:rPr>
        <w:t xml:space="preserve"> symbolizes national degeneracy in </w:t>
      </w:r>
      <w:r w:rsidR="00677C20" w:rsidRPr="009540B5">
        <w:rPr>
          <w:rFonts w:ascii="Times New Roman" w:hAnsi="Times New Roman" w:cs="Times New Roman"/>
          <w:i/>
          <w:iCs/>
          <w:sz w:val="24"/>
          <w:szCs w:val="24"/>
        </w:rPr>
        <w:t>Sinking</w:t>
      </w:r>
      <w:r w:rsidR="00677C20">
        <w:rPr>
          <w:rFonts w:ascii="Times New Roman" w:hAnsi="Times New Roman" w:cs="Times New Roman" w:hint="eastAsia"/>
          <w:sz w:val="24"/>
          <w:szCs w:val="24"/>
        </w:rPr>
        <w:t>,</w:t>
      </w:r>
      <w:r w:rsidR="00677C20" w:rsidRPr="00677C20">
        <w:rPr>
          <w:rFonts w:ascii="Times New Roman" w:hAnsi="Times New Roman" w:cs="Times New Roman"/>
          <w:sz w:val="24"/>
          <w:szCs w:val="24"/>
        </w:rPr>
        <w:t xml:space="preserve"> reflecting concerns about China</w:t>
      </w:r>
      <w:r w:rsidR="00677C20">
        <w:rPr>
          <w:rFonts w:ascii="Times New Roman" w:hAnsi="Times New Roman" w:cs="Times New Roman"/>
          <w:sz w:val="24"/>
          <w:szCs w:val="24"/>
        </w:rPr>
        <w:t>’</w:t>
      </w:r>
      <w:r w:rsidR="00677C20" w:rsidRPr="00677C20">
        <w:rPr>
          <w:rFonts w:ascii="Times New Roman" w:hAnsi="Times New Roman" w:cs="Times New Roman"/>
          <w:sz w:val="24"/>
          <w:szCs w:val="24"/>
        </w:rPr>
        <w:t xml:space="preserve">s future and destiny. </w:t>
      </w:r>
      <w:r w:rsidR="0003717C">
        <w:rPr>
          <w:rFonts w:ascii="Times New Roman" w:hAnsi="Times New Roman" w:cs="Times New Roman"/>
          <w:sz w:val="24"/>
          <w:szCs w:val="24"/>
        </w:rPr>
        <w:t>The essay</w:t>
      </w:r>
      <w:r w:rsidR="00677C20" w:rsidRPr="00677C20">
        <w:rPr>
          <w:rFonts w:ascii="Times New Roman" w:hAnsi="Times New Roman" w:cs="Times New Roman"/>
          <w:sz w:val="24"/>
          <w:szCs w:val="24"/>
        </w:rPr>
        <w:t xml:space="preserve"> concludes by discussing the broader implications of cultural translation and the political motivations behind it. </w:t>
      </w:r>
      <w:r w:rsidR="0003717C">
        <w:rPr>
          <w:rFonts w:ascii="Times New Roman" w:hAnsi="Times New Roman" w:cs="Times New Roman"/>
          <w:sz w:val="24"/>
          <w:szCs w:val="24"/>
        </w:rPr>
        <w:t>Dong and Gu</w:t>
      </w:r>
      <w:r w:rsidR="00677C20" w:rsidRPr="00677C20">
        <w:rPr>
          <w:rFonts w:ascii="Times New Roman" w:hAnsi="Times New Roman" w:cs="Times New Roman"/>
          <w:sz w:val="24"/>
          <w:szCs w:val="24"/>
        </w:rPr>
        <w:t xml:space="preserve"> suggest that the translation of medical terms, such </w:t>
      </w:r>
      <w:r w:rsidR="00677C20" w:rsidRPr="00677C20">
        <w:rPr>
          <w:rFonts w:ascii="Times New Roman" w:hAnsi="Times New Roman" w:cs="Times New Roman"/>
          <w:sz w:val="24"/>
          <w:szCs w:val="24"/>
        </w:rPr>
        <w:lastRenderedPageBreak/>
        <w:t xml:space="preserve">as </w:t>
      </w:r>
      <w:r w:rsidR="00677C20">
        <w:rPr>
          <w:rFonts w:ascii="Times New Roman" w:hAnsi="Times New Roman" w:cs="Times New Roman"/>
          <w:sz w:val="24"/>
          <w:szCs w:val="24"/>
        </w:rPr>
        <w:t>“</w:t>
      </w:r>
      <w:r w:rsidR="00677C20" w:rsidRPr="00677C20">
        <w:rPr>
          <w:rFonts w:ascii="Times New Roman" w:hAnsi="Times New Roman" w:cs="Times New Roman"/>
          <w:sz w:val="24"/>
          <w:szCs w:val="24"/>
        </w:rPr>
        <w:t>Covid-19</w:t>
      </w:r>
      <w:r w:rsidR="00DA63B7">
        <w:rPr>
          <w:rFonts w:ascii="Times New Roman" w:hAnsi="Times New Roman" w:cs="Times New Roman"/>
          <w:sz w:val="24"/>
          <w:szCs w:val="24"/>
        </w:rPr>
        <w:t>,”</w:t>
      </w:r>
      <w:r w:rsidR="00677C20" w:rsidRPr="00677C20">
        <w:rPr>
          <w:rFonts w:ascii="Times New Roman" w:hAnsi="Times New Roman" w:cs="Times New Roman"/>
          <w:sz w:val="24"/>
          <w:szCs w:val="24"/>
        </w:rPr>
        <w:t xml:space="preserve"> can also reflect cultural politics and solidarity in the face of global challenges like pandemics.</w:t>
      </w:r>
    </w:p>
    <w:p w14:paraId="18594D70" w14:textId="52A8D185" w:rsidR="00281B83" w:rsidRDefault="00977886" w:rsidP="00580C52">
      <w:pPr>
        <w:spacing w:line="480" w:lineRule="auto"/>
        <w:ind w:left="63" w:firstLineChars="200" w:firstLine="318"/>
        <w:contextualSpacing/>
        <w:rPr>
          <w:rFonts w:ascii="Times New Roman" w:eastAsia="MinionPro-Regular" w:hAnsi="Times New Roman" w:cs="Times New Roman"/>
          <w:kern w:val="0"/>
          <w:sz w:val="24"/>
          <w:szCs w:val="24"/>
        </w:rPr>
      </w:pPr>
      <w:r w:rsidRPr="00580C52">
        <w:rPr>
          <w:rFonts w:ascii="Times New Roman" w:eastAsia="MinionPro-Regular" w:hAnsi="Times New Roman" w:cs="Times New Roman"/>
          <w:kern w:val="0"/>
          <w:sz w:val="24"/>
          <w:szCs w:val="24"/>
        </w:rPr>
        <w:t xml:space="preserve">Ning Wang concludes the collection with </w:t>
      </w:r>
      <w:r w:rsidR="0003717C">
        <w:rPr>
          <w:rFonts w:ascii="Times New Roman" w:eastAsia="MinionPro-Regular" w:hAnsi="Times New Roman" w:cs="Times New Roman"/>
          <w:kern w:val="0"/>
          <w:sz w:val="24"/>
          <w:szCs w:val="24"/>
        </w:rPr>
        <w:t xml:space="preserve">an </w:t>
      </w:r>
      <w:r w:rsidRPr="00580C52">
        <w:rPr>
          <w:rFonts w:ascii="Times New Roman" w:eastAsia="MinionPro-Regular" w:hAnsi="Times New Roman" w:cs="Times New Roman"/>
          <w:kern w:val="0"/>
          <w:sz w:val="24"/>
          <w:szCs w:val="24"/>
        </w:rPr>
        <w:t>“Afterword</w:t>
      </w:r>
      <w:r w:rsidR="00DA63B7">
        <w:rPr>
          <w:rFonts w:ascii="Times New Roman" w:eastAsia="MinionPro-Regular" w:hAnsi="Times New Roman" w:cs="Times New Roman"/>
          <w:kern w:val="0"/>
          <w:sz w:val="24"/>
          <w:szCs w:val="24"/>
        </w:rPr>
        <w:t>,”</w:t>
      </w:r>
      <w:r w:rsidR="009408A4" w:rsidRPr="00580C52">
        <w:rPr>
          <w:rFonts w:ascii="Times New Roman" w:eastAsia="MinionPro-Regular" w:hAnsi="Times New Roman" w:cs="Times New Roman"/>
          <w:kern w:val="0"/>
          <w:sz w:val="24"/>
          <w:szCs w:val="24"/>
        </w:rPr>
        <w:t xml:space="preserve"> </w:t>
      </w:r>
      <w:r w:rsidR="008D4ED6">
        <w:rPr>
          <w:rFonts w:ascii="Times New Roman" w:eastAsia="MinionPro-Regular" w:hAnsi="Times New Roman" w:cs="Times New Roman"/>
          <w:kern w:val="0"/>
          <w:sz w:val="24"/>
          <w:szCs w:val="24"/>
        </w:rPr>
        <w:t>elaborating</w:t>
      </w:r>
      <w:r w:rsidR="008D4ED6">
        <w:rPr>
          <w:rFonts w:ascii="Times New Roman" w:eastAsia="MinionPro-Regular" w:hAnsi="Times New Roman" w:cs="Times New Roman" w:hint="eastAsia"/>
          <w:kern w:val="0"/>
          <w:sz w:val="24"/>
          <w:szCs w:val="24"/>
        </w:rPr>
        <w:t xml:space="preserve"> </w:t>
      </w:r>
      <w:r w:rsidR="00904D11">
        <w:rPr>
          <w:rFonts w:ascii="Times New Roman" w:eastAsia="MinionPro-Regular" w:hAnsi="Times New Roman" w:cs="Times New Roman"/>
          <w:kern w:val="0"/>
          <w:sz w:val="24"/>
          <w:szCs w:val="24"/>
        </w:rPr>
        <w:t xml:space="preserve">on </w:t>
      </w:r>
      <w:r w:rsidR="008D4ED6">
        <w:rPr>
          <w:rFonts w:ascii="Times New Roman" w:eastAsia="MinionPro-Regular" w:hAnsi="Times New Roman" w:cs="Times New Roman" w:hint="eastAsia"/>
          <w:kern w:val="0"/>
          <w:sz w:val="24"/>
          <w:szCs w:val="24"/>
        </w:rPr>
        <w:t xml:space="preserve">new theoretical developments of eco-criticism and medical </w:t>
      </w:r>
      <w:proofErr w:type="gramStart"/>
      <w:r w:rsidR="008D4ED6">
        <w:rPr>
          <w:rFonts w:ascii="Times New Roman" w:eastAsia="MinionPro-Regular" w:hAnsi="Times New Roman" w:cs="Times New Roman" w:hint="eastAsia"/>
          <w:kern w:val="0"/>
          <w:sz w:val="24"/>
          <w:szCs w:val="24"/>
        </w:rPr>
        <w:t xml:space="preserve">humanities, </w:t>
      </w:r>
      <w:r w:rsidR="00677C20">
        <w:rPr>
          <w:rFonts w:ascii="Times New Roman" w:eastAsia="MinionPro-Regular" w:hAnsi="Times New Roman" w:cs="Times New Roman" w:hint="eastAsia"/>
          <w:kern w:val="0"/>
          <w:sz w:val="24"/>
          <w:szCs w:val="24"/>
        </w:rPr>
        <w:t>and</w:t>
      </w:r>
      <w:proofErr w:type="gramEnd"/>
      <w:r w:rsidR="00677C20">
        <w:rPr>
          <w:rFonts w:ascii="Times New Roman" w:eastAsia="MinionPro-Regular" w:hAnsi="Times New Roman" w:cs="Times New Roman" w:hint="eastAsia"/>
          <w:kern w:val="0"/>
          <w:sz w:val="24"/>
          <w:szCs w:val="24"/>
        </w:rPr>
        <w:t xml:space="preserve"> </w:t>
      </w:r>
      <w:r w:rsidR="009408A4" w:rsidRPr="00580C52">
        <w:rPr>
          <w:rFonts w:ascii="Times New Roman" w:eastAsia="MinionPro-Regular" w:hAnsi="Times New Roman" w:cs="Times New Roman"/>
          <w:kern w:val="0"/>
          <w:sz w:val="24"/>
          <w:szCs w:val="24"/>
        </w:rPr>
        <w:t>appealing for more intercultural and interdisciplinary research into global issues like this prevailing pandemic.</w:t>
      </w:r>
      <w:r w:rsidR="00281B83">
        <w:rPr>
          <w:rFonts w:ascii="Times New Roman" w:eastAsia="MinionPro-Regular" w:hAnsi="Times New Roman" w:cs="Times New Roman"/>
          <w:kern w:val="0"/>
          <w:sz w:val="24"/>
          <w:szCs w:val="24"/>
        </w:rPr>
        <w:t xml:space="preserve"> </w:t>
      </w:r>
    </w:p>
    <w:p w14:paraId="19CEE543" w14:textId="317AC424" w:rsidR="00977886" w:rsidRPr="00580C52" w:rsidRDefault="00281B83">
      <w:pPr>
        <w:spacing w:line="480" w:lineRule="auto"/>
        <w:ind w:left="63" w:firstLineChars="200" w:firstLine="480"/>
        <w:contextualSpacing/>
        <w:rPr>
          <w:rFonts w:ascii="Times New Roman" w:eastAsia="MinionPro-Regular" w:hAnsi="Times New Roman" w:cs="Times New Roman"/>
          <w:kern w:val="0"/>
          <w:sz w:val="24"/>
          <w:szCs w:val="24"/>
        </w:rPr>
      </w:pPr>
      <w:r w:rsidRPr="009540B5">
        <w:rPr>
          <w:rFonts w:asciiTheme="majorBidi" w:hAnsiTheme="majorBidi" w:cstheme="majorBidi"/>
          <w:color w:val="000000"/>
          <w:sz w:val="24"/>
          <w:szCs w:val="24"/>
        </w:rPr>
        <w:t xml:space="preserve">Exploring Covid and other health crises, this special issue illuminates their </w:t>
      </w:r>
      <w:r>
        <w:rPr>
          <w:rFonts w:asciiTheme="majorBidi" w:hAnsiTheme="majorBidi" w:cstheme="majorBidi"/>
          <w:color w:val="000000"/>
          <w:sz w:val="24"/>
          <w:szCs w:val="24"/>
        </w:rPr>
        <w:t>transformative</w:t>
      </w:r>
      <w:r w:rsidRPr="009540B5">
        <w:rPr>
          <w:rFonts w:asciiTheme="majorBidi" w:hAnsiTheme="majorBidi" w:cstheme="majorBidi"/>
          <w:color w:val="000000"/>
          <w:sz w:val="24"/>
          <w:szCs w:val="24"/>
        </w:rPr>
        <w:t xml:space="preserve"> impact on global literature and culture.</w:t>
      </w:r>
      <w:r>
        <w:rPr>
          <w:rFonts w:asciiTheme="majorBidi" w:hAnsiTheme="majorBidi" w:cstheme="majorBidi"/>
          <w:color w:val="000000"/>
          <w:sz w:val="24"/>
          <w:szCs w:val="24"/>
        </w:rPr>
        <w:t xml:space="preserve"> </w:t>
      </w:r>
      <w:r w:rsidR="00977886" w:rsidRPr="00580C52">
        <w:rPr>
          <w:rFonts w:ascii="Times New Roman" w:eastAsia="MinionPro-Regular" w:hAnsi="Times New Roman" w:cs="Times New Roman"/>
          <w:kern w:val="0"/>
          <w:sz w:val="24"/>
          <w:szCs w:val="24"/>
        </w:rPr>
        <w:t xml:space="preserve">We would like to thank Shep Steiner for his </w:t>
      </w:r>
      <w:r w:rsidR="00FA1D70" w:rsidRPr="00580C52">
        <w:rPr>
          <w:rFonts w:ascii="Times New Roman" w:eastAsia="MinionPro-Regular" w:hAnsi="Times New Roman" w:cs="Times New Roman"/>
          <w:kern w:val="0"/>
          <w:sz w:val="24"/>
          <w:szCs w:val="24"/>
        </w:rPr>
        <w:t xml:space="preserve">receptivity about </w:t>
      </w:r>
      <w:r w:rsidR="00977886" w:rsidRPr="00580C52">
        <w:rPr>
          <w:rFonts w:ascii="Times New Roman" w:eastAsia="MinionPro-Regular" w:hAnsi="Times New Roman" w:cs="Times New Roman"/>
          <w:kern w:val="0"/>
          <w:sz w:val="24"/>
          <w:szCs w:val="24"/>
        </w:rPr>
        <w:t>publish</w:t>
      </w:r>
      <w:r w:rsidR="00FA1D70" w:rsidRPr="00580C52">
        <w:rPr>
          <w:rFonts w:ascii="Times New Roman" w:eastAsia="MinionPro-Regular" w:hAnsi="Times New Roman" w:cs="Times New Roman"/>
          <w:kern w:val="0"/>
          <w:sz w:val="24"/>
          <w:szCs w:val="24"/>
        </w:rPr>
        <w:t>ing</w:t>
      </w:r>
      <w:r w:rsidR="00977886" w:rsidRPr="00580C52">
        <w:rPr>
          <w:rFonts w:ascii="Times New Roman" w:eastAsia="MinionPro-Regular" w:hAnsi="Times New Roman" w:cs="Times New Roman"/>
          <w:kern w:val="0"/>
          <w:sz w:val="24"/>
          <w:szCs w:val="24"/>
        </w:rPr>
        <w:t xml:space="preserve"> this collection as a special issue of </w:t>
      </w:r>
      <w:r w:rsidR="00977886" w:rsidRPr="00580C52">
        <w:rPr>
          <w:rFonts w:ascii="Times New Roman" w:eastAsia="MinionPro-Regular" w:hAnsi="Times New Roman" w:cs="Times New Roman"/>
          <w:i/>
          <w:iCs/>
          <w:kern w:val="0"/>
          <w:sz w:val="24"/>
          <w:szCs w:val="24"/>
        </w:rPr>
        <w:t>Mosaic</w:t>
      </w:r>
      <w:r w:rsidR="00E86AAB">
        <w:rPr>
          <w:rFonts w:ascii="Times New Roman" w:eastAsia="MinionPro-Regular" w:hAnsi="Times New Roman" w:cs="Times New Roman" w:hint="eastAsia"/>
          <w:i/>
          <w:iCs/>
          <w:kern w:val="0"/>
          <w:sz w:val="24"/>
          <w:szCs w:val="24"/>
        </w:rPr>
        <w:t xml:space="preserve"> </w:t>
      </w:r>
      <w:r w:rsidR="00E86AAB">
        <w:rPr>
          <w:rFonts w:ascii="Times New Roman" w:eastAsia="MinionPro-Regular" w:hAnsi="Times New Roman" w:cs="Times New Roman" w:hint="eastAsia"/>
          <w:kern w:val="0"/>
          <w:sz w:val="24"/>
          <w:szCs w:val="24"/>
        </w:rPr>
        <w:t>and his great efforts in editing the drafts</w:t>
      </w:r>
      <w:r w:rsidR="00FA1D70" w:rsidRPr="00580C52">
        <w:rPr>
          <w:rFonts w:ascii="Times New Roman" w:eastAsia="MinionPro-Regular" w:hAnsi="Times New Roman" w:cs="Times New Roman"/>
          <w:kern w:val="0"/>
          <w:sz w:val="24"/>
          <w:szCs w:val="24"/>
        </w:rPr>
        <w:t xml:space="preserve">, and Karalyn </w:t>
      </w:r>
      <w:proofErr w:type="spellStart"/>
      <w:r w:rsidR="00FA1D70" w:rsidRPr="00580C52">
        <w:rPr>
          <w:rFonts w:ascii="Times New Roman" w:eastAsia="MinionPro-Regular" w:hAnsi="Times New Roman" w:cs="Times New Roman"/>
          <w:kern w:val="0"/>
          <w:sz w:val="24"/>
          <w:szCs w:val="24"/>
        </w:rPr>
        <w:t>Dokurno</w:t>
      </w:r>
      <w:proofErr w:type="spellEnd"/>
      <w:r w:rsidR="00FA1D70" w:rsidRPr="00580C52">
        <w:rPr>
          <w:rFonts w:ascii="Times New Roman" w:eastAsia="MinionPro-Regular" w:hAnsi="Times New Roman" w:cs="Times New Roman"/>
          <w:kern w:val="0"/>
          <w:sz w:val="24"/>
          <w:szCs w:val="24"/>
        </w:rPr>
        <w:t xml:space="preserve"> for all her encouragement and pragmatic support along the way</w:t>
      </w:r>
      <w:r w:rsidR="00FA1D70" w:rsidRPr="009540B5">
        <w:rPr>
          <w:rFonts w:asciiTheme="majorBidi" w:eastAsia="MinionPro-Regular" w:hAnsiTheme="majorBidi" w:cstheme="majorBidi"/>
          <w:kern w:val="0"/>
          <w:sz w:val="24"/>
          <w:szCs w:val="24"/>
        </w:rPr>
        <w:t>.</w:t>
      </w:r>
      <w:r w:rsidR="0093534D" w:rsidRPr="009540B5">
        <w:rPr>
          <w:rFonts w:asciiTheme="majorBidi" w:eastAsia="MinionPro-Regular" w:hAnsiTheme="majorBidi" w:cstheme="majorBidi"/>
          <w:kern w:val="0"/>
          <w:sz w:val="24"/>
          <w:szCs w:val="24"/>
        </w:rPr>
        <w:t xml:space="preserve"> </w:t>
      </w:r>
      <w:r w:rsidR="00226736" w:rsidRPr="009540B5">
        <w:rPr>
          <w:rFonts w:asciiTheme="majorBidi" w:hAnsiTheme="majorBidi" w:cstheme="majorBidi"/>
          <w:color w:val="000000"/>
          <w:sz w:val="24"/>
          <w:szCs w:val="24"/>
        </w:rPr>
        <w:t>The issue is dedicated to those who died in the pandemic and the loved ones who mourn them.</w:t>
      </w:r>
    </w:p>
    <w:p w14:paraId="596FDCA1" w14:textId="77777777" w:rsidR="00630B44" w:rsidRPr="00580C52" w:rsidRDefault="00630B44" w:rsidP="00580C52">
      <w:pPr>
        <w:spacing w:line="480" w:lineRule="auto"/>
        <w:ind w:left="63"/>
        <w:contextualSpacing/>
        <w:rPr>
          <w:rFonts w:ascii="Times New Roman" w:eastAsia="MinionPro-Regular" w:hAnsi="Times New Roman" w:cs="Times New Roman"/>
          <w:b/>
          <w:bCs/>
          <w:kern w:val="0"/>
          <w:sz w:val="24"/>
          <w:szCs w:val="24"/>
        </w:rPr>
      </w:pPr>
    </w:p>
    <w:p w14:paraId="2BFBD9CC" w14:textId="77777777" w:rsidR="00580C52" w:rsidRPr="00580C52" w:rsidRDefault="00580C52">
      <w:pPr>
        <w:widowControl/>
        <w:jc w:val="left"/>
        <w:rPr>
          <w:rFonts w:ascii="Times New Roman" w:eastAsia="MinionPro-Regular" w:hAnsi="Times New Roman" w:cs="Times New Roman"/>
          <w:b/>
          <w:bCs/>
          <w:kern w:val="0"/>
          <w:sz w:val="24"/>
          <w:szCs w:val="24"/>
        </w:rPr>
      </w:pPr>
      <w:r w:rsidRPr="00580C52">
        <w:rPr>
          <w:rFonts w:ascii="Times New Roman" w:eastAsia="MinionPro-Regular" w:hAnsi="Times New Roman" w:cs="Times New Roman"/>
          <w:b/>
          <w:bCs/>
          <w:kern w:val="0"/>
          <w:sz w:val="24"/>
          <w:szCs w:val="24"/>
        </w:rPr>
        <w:br w:type="page"/>
      </w:r>
    </w:p>
    <w:p w14:paraId="74B13CA4" w14:textId="3BAB0C18" w:rsidR="00666DC9" w:rsidRPr="00580C52" w:rsidRDefault="00580C52" w:rsidP="00580C52">
      <w:pPr>
        <w:spacing w:line="480" w:lineRule="auto"/>
        <w:contextualSpacing/>
        <w:jc w:val="center"/>
        <w:rPr>
          <w:rFonts w:ascii="Times New Roman" w:eastAsia="MinionPro-Regular" w:hAnsi="Times New Roman" w:cs="Times New Roman"/>
          <w:bCs/>
          <w:kern w:val="0"/>
          <w:sz w:val="24"/>
          <w:szCs w:val="24"/>
        </w:rPr>
      </w:pPr>
      <w:r w:rsidRPr="00580C52">
        <w:rPr>
          <w:rFonts w:ascii="Times New Roman" w:eastAsia="MinionPro-Regular" w:hAnsi="Times New Roman" w:cs="Times New Roman"/>
          <w:bCs/>
          <w:kern w:val="0"/>
          <w:sz w:val="24"/>
          <w:szCs w:val="24"/>
        </w:rPr>
        <w:lastRenderedPageBreak/>
        <w:t>Works Cited</w:t>
      </w:r>
    </w:p>
    <w:p w14:paraId="6CEA076F" w14:textId="77777777" w:rsidR="003B1202" w:rsidRPr="00580C52" w:rsidRDefault="003B1202" w:rsidP="00580C52">
      <w:pPr>
        <w:spacing w:line="480" w:lineRule="auto"/>
        <w:ind w:left="720" w:hanging="720"/>
        <w:contextualSpacing/>
        <w:rPr>
          <w:rFonts w:ascii="Times New Roman" w:hAnsi="Times New Roman" w:cs="Times New Roman"/>
          <w:sz w:val="24"/>
          <w:szCs w:val="24"/>
          <w:lang w:val="en-CA"/>
        </w:rPr>
      </w:pPr>
      <w:r w:rsidRPr="00580C52">
        <w:rPr>
          <w:rFonts w:ascii="Times New Roman" w:hAnsi="Times New Roman" w:cs="Times New Roman"/>
          <w:sz w:val="24"/>
          <w:szCs w:val="24"/>
          <w:lang w:val="en-CA"/>
        </w:rPr>
        <w:t>Aristide, Oana.</w:t>
      </w:r>
      <w:r w:rsidRPr="00580C52">
        <w:rPr>
          <w:rFonts w:ascii="Times New Roman" w:hAnsi="Times New Roman" w:cs="Times New Roman"/>
          <w:sz w:val="24"/>
          <w:szCs w:val="24"/>
        </w:rPr>
        <w:t> </w:t>
      </w:r>
      <w:r w:rsidRPr="00580C52">
        <w:rPr>
          <w:rFonts w:ascii="Times New Roman" w:hAnsi="Times New Roman" w:cs="Times New Roman"/>
          <w:i/>
          <w:iCs/>
          <w:sz w:val="24"/>
          <w:szCs w:val="24"/>
          <w:lang w:val="en-CA"/>
        </w:rPr>
        <w:t>Under the Blue.</w:t>
      </w:r>
      <w:r w:rsidRPr="00580C52">
        <w:rPr>
          <w:rFonts w:ascii="Times New Roman" w:hAnsi="Times New Roman" w:cs="Times New Roman"/>
          <w:sz w:val="24"/>
          <w:szCs w:val="24"/>
          <w:lang w:val="en-CA"/>
        </w:rPr>
        <w:t xml:space="preserve"> London: Serpent’s Tail, 2021.</w:t>
      </w:r>
    </w:p>
    <w:p w14:paraId="377ED475" w14:textId="41F65E25" w:rsidR="00666DC9" w:rsidRPr="00580C52" w:rsidRDefault="00666DC9" w:rsidP="00580C52">
      <w:pPr>
        <w:widowControl/>
        <w:spacing w:line="480" w:lineRule="auto"/>
        <w:ind w:left="720" w:hanging="720"/>
        <w:contextualSpacing/>
        <w:rPr>
          <w:rFonts w:ascii="Times New Roman" w:hAnsi="Times New Roman" w:cs="Times New Roman"/>
          <w:kern w:val="0"/>
          <w:sz w:val="24"/>
          <w:szCs w:val="24"/>
          <w:lang w:val="en-AU" w:eastAsia="en-US"/>
        </w:rPr>
      </w:pPr>
      <w:r w:rsidRPr="00580C52">
        <w:rPr>
          <w:rFonts w:ascii="Times New Roman" w:hAnsi="Times New Roman" w:cs="Times New Roman"/>
          <w:kern w:val="0"/>
          <w:sz w:val="24"/>
          <w:szCs w:val="24"/>
          <w:lang w:val="en-AU" w:eastAsia="en-US"/>
        </w:rPr>
        <w:t>Bavel, Bas van</w:t>
      </w:r>
      <w:r w:rsidR="003B1202" w:rsidRPr="00580C52">
        <w:rPr>
          <w:rFonts w:ascii="Times New Roman" w:hAnsi="Times New Roman" w:cs="Times New Roman"/>
          <w:kern w:val="0"/>
          <w:sz w:val="24"/>
          <w:szCs w:val="24"/>
          <w:lang w:val="en-AU" w:eastAsia="en-US"/>
        </w:rPr>
        <w:t xml:space="preserve">, </w:t>
      </w:r>
      <w:r w:rsidRPr="00580C52">
        <w:rPr>
          <w:rFonts w:ascii="Times New Roman" w:hAnsi="Times New Roman" w:cs="Times New Roman"/>
          <w:kern w:val="0"/>
          <w:sz w:val="24"/>
          <w:szCs w:val="24"/>
          <w:lang w:val="en-AU" w:eastAsia="en-US"/>
        </w:rPr>
        <w:t xml:space="preserve">et al. </w:t>
      </w:r>
      <w:r w:rsidR="00144DB2" w:rsidRPr="00580C52">
        <w:rPr>
          <w:rFonts w:ascii="Times New Roman" w:hAnsi="Times New Roman" w:cs="Times New Roman"/>
          <w:i/>
          <w:iCs/>
          <w:kern w:val="0"/>
          <w:sz w:val="24"/>
          <w:szCs w:val="24"/>
          <w:lang w:val="en-AU" w:eastAsia="en-US"/>
        </w:rPr>
        <w:t>D</w:t>
      </w:r>
      <w:r w:rsidRPr="00580C52">
        <w:rPr>
          <w:rFonts w:ascii="Times New Roman" w:hAnsi="Times New Roman" w:cs="Times New Roman"/>
          <w:i/>
          <w:iCs/>
          <w:kern w:val="0"/>
          <w:sz w:val="24"/>
          <w:szCs w:val="24"/>
          <w:lang w:val="en-AU" w:eastAsia="en-US"/>
        </w:rPr>
        <w:t>isasters</w:t>
      </w:r>
      <w:r w:rsidR="00144DB2" w:rsidRPr="00580C52">
        <w:rPr>
          <w:rFonts w:ascii="Times New Roman" w:hAnsi="Times New Roman" w:cs="Times New Roman"/>
          <w:i/>
          <w:iCs/>
          <w:kern w:val="0"/>
          <w:sz w:val="24"/>
          <w:szCs w:val="24"/>
          <w:lang w:val="en-AU" w:eastAsia="en-US"/>
        </w:rPr>
        <w:t xml:space="preserve"> and H</w:t>
      </w:r>
      <w:r w:rsidRPr="00580C52">
        <w:rPr>
          <w:rFonts w:ascii="Times New Roman" w:hAnsi="Times New Roman" w:cs="Times New Roman"/>
          <w:i/>
          <w:iCs/>
          <w:kern w:val="0"/>
          <w:sz w:val="24"/>
          <w:szCs w:val="24"/>
          <w:lang w:val="en-AU" w:eastAsia="en-US"/>
        </w:rPr>
        <w:t xml:space="preserve">istory: </w:t>
      </w:r>
      <w:r w:rsidR="00144DB2" w:rsidRPr="00580C52">
        <w:rPr>
          <w:rFonts w:ascii="Times New Roman" w:hAnsi="Times New Roman" w:cs="Times New Roman"/>
          <w:i/>
          <w:iCs/>
          <w:kern w:val="0"/>
          <w:sz w:val="24"/>
          <w:szCs w:val="24"/>
          <w:lang w:val="en-AU" w:eastAsia="en-US"/>
        </w:rPr>
        <w:t>The Vulnerability and Resilience of Past Societies</w:t>
      </w:r>
      <w:r w:rsidRPr="00580C52">
        <w:rPr>
          <w:rFonts w:ascii="Times New Roman" w:hAnsi="Times New Roman" w:cs="Times New Roman"/>
          <w:kern w:val="0"/>
          <w:sz w:val="24"/>
          <w:szCs w:val="24"/>
          <w:lang w:val="en-AU" w:eastAsia="en-US"/>
        </w:rPr>
        <w:t xml:space="preserve">. </w:t>
      </w:r>
      <w:r w:rsidR="00144DB2" w:rsidRPr="00580C52">
        <w:rPr>
          <w:rFonts w:ascii="Times New Roman" w:hAnsi="Times New Roman" w:cs="Times New Roman"/>
          <w:kern w:val="0"/>
          <w:sz w:val="24"/>
          <w:szCs w:val="24"/>
          <w:lang w:val="en-AU" w:eastAsia="en-US"/>
        </w:rPr>
        <w:t>New York: Cambridge Press</w:t>
      </w:r>
      <w:r w:rsidR="003B1202" w:rsidRPr="00580C52">
        <w:rPr>
          <w:rFonts w:ascii="Times New Roman" w:hAnsi="Times New Roman" w:cs="Times New Roman"/>
          <w:kern w:val="0"/>
          <w:sz w:val="24"/>
          <w:szCs w:val="24"/>
          <w:lang w:val="en-AU" w:eastAsia="en-US"/>
        </w:rPr>
        <w:t>, 2020.</w:t>
      </w:r>
    </w:p>
    <w:p w14:paraId="2D7E3912" w14:textId="77777777" w:rsidR="003B1202" w:rsidRPr="00580C52" w:rsidRDefault="003B1202" w:rsidP="00580C52">
      <w:pPr>
        <w:spacing w:line="480" w:lineRule="auto"/>
        <w:ind w:left="720" w:hanging="720"/>
        <w:contextualSpacing/>
        <w:rPr>
          <w:rFonts w:ascii="Times New Roman" w:hAnsi="Times New Roman" w:cs="Times New Roman"/>
          <w:sz w:val="24"/>
          <w:szCs w:val="24"/>
          <w:lang w:val="en-CA"/>
        </w:rPr>
      </w:pPr>
      <w:r w:rsidRPr="00580C52">
        <w:rPr>
          <w:rFonts w:ascii="Times New Roman" w:hAnsi="Times New Roman" w:cs="Times New Roman"/>
          <w:sz w:val="24"/>
          <w:szCs w:val="24"/>
          <w:lang w:val="en-CA"/>
        </w:rPr>
        <w:t xml:space="preserve">Bi, </w:t>
      </w:r>
      <w:proofErr w:type="spellStart"/>
      <w:r w:rsidRPr="00580C52">
        <w:rPr>
          <w:rFonts w:ascii="Times New Roman" w:hAnsi="Times New Roman" w:cs="Times New Roman"/>
          <w:sz w:val="24"/>
          <w:szCs w:val="24"/>
          <w:lang w:val="en-CA"/>
        </w:rPr>
        <w:t>Shumin</w:t>
      </w:r>
      <w:proofErr w:type="spellEnd"/>
      <w:r w:rsidRPr="00580C52">
        <w:rPr>
          <w:rFonts w:ascii="Times New Roman" w:hAnsi="Times New Roman" w:cs="Times New Roman"/>
          <w:sz w:val="24"/>
          <w:szCs w:val="24"/>
          <w:lang w:val="en-CA"/>
        </w:rPr>
        <w:t>.</w:t>
      </w:r>
      <w:r w:rsidRPr="00580C52">
        <w:rPr>
          <w:rFonts w:ascii="Times New Roman" w:hAnsi="Times New Roman" w:cs="Times New Roman"/>
          <w:sz w:val="24"/>
          <w:szCs w:val="24"/>
        </w:rPr>
        <w:t> </w:t>
      </w:r>
      <w:proofErr w:type="spellStart"/>
      <w:r w:rsidRPr="00580C52">
        <w:rPr>
          <w:rFonts w:ascii="Times New Roman" w:hAnsi="Times New Roman" w:cs="Times New Roman"/>
          <w:i/>
          <w:iCs/>
          <w:sz w:val="24"/>
          <w:szCs w:val="24"/>
          <w:lang w:val="en-CA"/>
        </w:rPr>
        <w:t>CoronaVirus</w:t>
      </w:r>
      <w:proofErr w:type="spellEnd"/>
      <w:r w:rsidRPr="00580C52">
        <w:rPr>
          <w:rFonts w:ascii="Times New Roman" w:hAnsi="Times New Roman" w:cs="Times New Roman"/>
          <w:i/>
          <w:iCs/>
          <w:sz w:val="24"/>
          <w:szCs w:val="24"/>
          <w:lang w:val="en-CA"/>
        </w:rPr>
        <w:t>.</w:t>
      </w:r>
      <w:r w:rsidRPr="00580C52">
        <w:rPr>
          <w:rFonts w:ascii="Times New Roman" w:hAnsi="Times New Roman" w:cs="Times New Roman"/>
          <w:sz w:val="24"/>
          <w:szCs w:val="24"/>
          <w:lang w:val="en-CA"/>
        </w:rPr>
        <w:t xml:space="preserve"> Changsha: Hunan Literature &amp; Art House, 2012.</w:t>
      </w:r>
    </w:p>
    <w:p w14:paraId="02654D60" w14:textId="3335371A" w:rsidR="00666DC9" w:rsidRPr="00580C52" w:rsidRDefault="00666DC9" w:rsidP="00580C52">
      <w:pPr>
        <w:widowControl/>
        <w:spacing w:line="480" w:lineRule="auto"/>
        <w:ind w:left="720" w:hanging="720"/>
        <w:contextualSpacing/>
        <w:rPr>
          <w:rFonts w:ascii="Times New Roman" w:hAnsi="Times New Roman" w:cs="Times New Roman"/>
          <w:kern w:val="0"/>
          <w:sz w:val="24"/>
          <w:szCs w:val="24"/>
          <w:lang w:val="en-AU" w:eastAsia="en-US"/>
        </w:rPr>
      </w:pPr>
      <w:r w:rsidRPr="00580C52">
        <w:rPr>
          <w:rFonts w:ascii="Times New Roman" w:hAnsi="Times New Roman" w:cs="Times New Roman"/>
          <w:kern w:val="0"/>
          <w:sz w:val="24"/>
          <w:szCs w:val="24"/>
          <w:lang w:val="en-AU" w:eastAsia="en-US"/>
        </w:rPr>
        <w:t xml:space="preserve">Butler, Judith. </w:t>
      </w:r>
      <w:r w:rsidRPr="00580C52">
        <w:rPr>
          <w:rFonts w:ascii="Times New Roman" w:hAnsi="Times New Roman" w:cs="Times New Roman"/>
          <w:i/>
          <w:iCs/>
          <w:kern w:val="0"/>
          <w:sz w:val="24"/>
          <w:szCs w:val="24"/>
          <w:lang w:val="en-AU" w:eastAsia="en-US"/>
        </w:rPr>
        <w:t>Precarious Life: The Powers of Mourning and Violence</w:t>
      </w:r>
      <w:r w:rsidRPr="00580C52">
        <w:rPr>
          <w:rFonts w:ascii="Times New Roman" w:hAnsi="Times New Roman" w:cs="Times New Roman"/>
          <w:kern w:val="0"/>
          <w:sz w:val="24"/>
          <w:szCs w:val="24"/>
          <w:lang w:val="en-AU" w:eastAsia="en-US"/>
        </w:rPr>
        <w:t>. London: Verso</w:t>
      </w:r>
      <w:r w:rsidR="003B1202" w:rsidRPr="00580C52">
        <w:rPr>
          <w:rFonts w:ascii="Times New Roman" w:hAnsi="Times New Roman" w:cs="Times New Roman"/>
          <w:kern w:val="0"/>
          <w:sz w:val="24"/>
          <w:szCs w:val="24"/>
          <w:lang w:val="en-AU" w:eastAsia="en-US"/>
        </w:rPr>
        <w:t>, 2004.</w:t>
      </w:r>
    </w:p>
    <w:p w14:paraId="114EE350" w14:textId="6DED66B7" w:rsidR="00266104" w:rsidRPr="00580C52" w:rsidRDefault="00266104" w:rsidP="00580C52">
      <w:pPr>
        <w:widowControl/>
        <w:autoSpaceDE w:val="0"/>
        <w:spacing w:line="480" w:lineRule="auto"/>
        <w:contextualSpacing/>
        <w:jc w:val="left"/>
        <w:rPr>
          <w:rFonts w:ascii="Times New Roman" w:hAnsi="Times New Roman" w:cs="Times New Roman"/>
          <w:sz w:val="24"/>
          <w:szCs w:val="24"/>
        </w:rPr>
      </w:pPr>
      <w:r w:rsidRPr="00580C52">
        <w:rPr>
          <w:rFonts w:ascii="Times New Roman" w:hAnsi="Times New Roman" w:cs="Times New Roman"/>
          <w:sz w:val="24"/>
          <w:szCs w:val="24"/>
        </w:rPr>
        <w:t xml:space="preserve">Chi, Zijian. </w:t>
      </w:r>
      <w:r w:rsidRPr="00580C52">
        <w:rPr>
          <w:rFonts w:ascii="Times New Roman" w:hAnsi="Times New Roman" w:cs="Times New Roman"/>
          <w:i/>
          <w:iCs/>
          <w:sz w:val="24"/>
          <w:szCs w:val="24"/>
        </w:rPr>
        <w:t>Snow and Raven</w:t>
      </w:r>
      <w:r w:rsidRPr="00580C52">
        <w:rPr>
          <w:rFonts w:ascii="Times New Roman" w:hAnsi="Times New Roman" w:cs="Times New Roman"/>
          <w:sz w:val="24"/>
          <w:szCs w:val="24"/>
        </w:rPr>
        <w:t>. Beijing: People’s Literature Press, 2010. Print.</w:t>
      </w:r>
    </w:p>
    <w:p w14:paraId="7A7D2B1F" w14:textId="77777777" w:rsidR="00477791" w:rsidRPr="004E1BDE" w:rsidRDefault="00477791" w:rsidP="00477791">
      <w:pPr>
        <w:spacing w:line="480" w:lineRule="auto"/>
        <w:ind w:left="720" w:hanging="720"/>
        <w:rPr>
          <w:rFonts w:ascii="Times New Roman" w:hAnsi="Times New Roman" w:cs="Times New Roman"/>
          <w:sz w:val="24"/>
          <w:szCs w:val="24"/>
          <w:lang w:val="en-CA"/>
        </w:rPr>
      </w:pPr>
      <w:proofErr w:type="spellStart"/>
      <w:r w:rsidRPr="004E1BDE">
        <w:rPr>
          <w:rFonts w:ascii="Times New Roman" w:hAnsi="Times New Roman" w:cs="Times New Roman"/>
          <w:sz w:val="24"/>
          <w:szCs w:val="24"/>
          <w:lang w:val="en-CA"/>
        </w:rPr>
        <w:t>Däwes</w:t>
      </w:r>
      <w:proofErr w:type="spellEnd"/>
      <w:r w:rsidRPr="004E1BDE">
        <w:rPr>
          <w:rFonts w:ascii="Times New Roman" w:hAnsi="Times New Roman" w:cs="Times New Roman"/>
          <w:sz w:val="24"/>
          <w:szCs w:val="24"/>
          <w:lang w:val="en-CA"/>
        </w:rPr>
        <w:t>, Birgit</w:t>
      </w:r>
      <w:r w:rsidRPr="004E1BDE">
        <w:rPr>
          <w:rFonts w:ascii="Times New Roman" w:hAnsi="Times New Roman" w:cs="Times New Roman" w:hint="eastAsia"/>
          <w:sz w:val="24"/>
          <w:szCs w:val="24"/>
          <w:lang w:val="en-CA"/>
        </w:rPr>
        <w:t>.</w:t>
      </w:r>
      <w:r w:rsidRPr="004E1BDE">
        <w:rPr>
          <w:rFonts w:ascii="Times New Roman" w:hAnsi="Times New Roman" w:cs="Times New Roman"/>
          <w:sz w:val="24"/>
          <w:szCs w:val="24"/>
          <w:lang w:val="en-CA"/>
        </w:rPr>
        <w:t xml:space="preserve"> “Untenanted by Any Tangible Form’: Illness, Minorities, and Narrative Masquerades in Contemporary Pandemic Fiction.” </w:t>
      </w:r>
      <w:r w:rsidRPr="004E1BDE">
        <w:rPr>
          <w:rFonts w:ascii="Times New Roman" w:hAnsi="Times New Roman" w:cs="Times New Roman"/>
          <w:i/>
          <w:iCs/>
          <w:sz w:val="24"/>
          <w:szCs w:val="24"/>
          <w:lang w:val="en-CA"/>
        </w:rPr>
        <w:t>On Culture: The Open Journal for the Study of Culture,</w:t>
      </w:r>
      <w:r w:rsidRPr="004E1BDE">
        <w:rPr>
          <w:rFonts w:ascii="Times New Roman" w:hAnsi="Times New Roman" w:cs="Times New Roman"/>
          <w:sz w:val="24"/>
          <w:szCs w:val="24"/>
          <w:lang w:val="en-CA"/>
        </w:rPr>
        <w:t xml:space="preserve"> vol. 11, no. 11, 2021, pp. 2-28.</w:t>
      </w:r>
    </w:p>
    <w:p w14:paraId="078EF4F3" w14:textId="66AD7C0F" w:rsidR="00477791" w:rsidRPr="004E1BDE" w:rsidRDefault="00477791" w:rsidP="00477791">
      <w:pPr>
        <w:spacing w:line="480" w:lineRule="auto"/>
        <w:ind w:left="720" w:hanging="720"/>
        <w:rPr>
          <w:rFonts w:ascii="Times New Roman" w:hAnsi="Times New Roman" w:cs="Times New Roman"/>
          <w:sz w:val="24"/>
          <w:szCs w:val="24"/>
          <w:lang w:val="en-CA"/>
        </w:rPr>
      </w:pPr>
      <w:r w:rsidRPr="004E1BDE">
        <w:rPr>
          <w:rFonts w:ascii="Times New Roman" w:hAnsi="Times New Roman" w:cs="Times New Roman"/>
          <w:sz w:val="24"/>
          <w:szCs w:val="24"/>
          <w:lang w:val="en-CA"/>
        </w:rPr>
        <w:t xml:space="preserve">De Loughry, Treasa, and Brittany Murray. “Periodizing the Present: The 2020s, the Longue Durée, &amp; Contemporary Culture.” </w:t>
      </w:r>
      <w:proofErr w:type="spellStart"/>
      <w:r w:rsidRPr="004E1BDE">
        <w:rPr>
          <w:rFonts w:ascii="Times New Roman" w:hAnsi="Times New Roman" w:cs="Times New Roman"/>
          <w:i/>
          <w:iCs/>
          <w:sz w:val="24"/>
          <w:szCs w:val="24"/>
          <w:lang w:val="en-CA"/>
        </w:rPr>
        <w:t>CLCWeb</w:t>
      </w:r>
      <w:proofErr w:type="spellEnd"/>
      <w:r w:rsidRPr="004E1BDE">
        <w:rPr>
          <w:rFonts w:ascii="Times New Roman" w:hAnsi="Times New Roman" w:cs="Times New Roman"/>
          <w:i/>
          <w:iCs/>
          <w:sz w:val="24"/>
          <w:szCs w:val="24"/>
          <w:lang w:val="en-CA"/>
        </w:rPr>
        <w:t>: Comparative Literature and Culture</w:t>
      </w:r>
      <w:r w:rsidRPr="004E1BDE">
        <w:rPr>
          <w:rFonts w:ascii="Times New Roman" w:hAnsi="Times New Roman" w:cs="Times New Roman"/>
          <w:sz w:val="24"/>
          <w:szCs w:val="24"/>
          <w:lang w:val="en-CA"/>
        </w:rPr>
        <w:t>, vol. 24, no. 1, 2022, p</w:t>
      </w:r>
      <w:r w:rsidRPr="004E1BDE">
        <w:rPr>
          <w:rFonts w:ascii="Times New Roman" w:hAnsi="Times New Roman" w:cs="Times New Roman" w:hint="eastAsia"/>
          <w:sz w:val="24"/>
          <w:szCs w:val="24"/>
          <w:lang w:val="en-CA"/>
        </w:rPr>
        <w:t>p</w:t>
      </w:r>
      <w:r w:rsidRPr="004E1BDE">
        <w:rPr>
          <w:rFonts w:ascii="Times New Roman" w:hAnsi="Times New Roman" w:cs="Times New Roman"/>
          <w:sz w:val="24"/>
          <w:szCs w:val="24"/>
          <w:lang w:val="en-CA"/>
        </w:rPr>
        <w:t>. 1-9.</w:t>
      </w:r>
    </w:p>
    <w:p w14:paraId="4E94BC2E" w14:textId="0B689C39" w:rsidR="00477791" w:rsidRPr="004E1BDE" w:rsidRDefault="00477791" w:rsidP="00477791">
      <w:pPr>
        <w:spacing w:line="480" w:lineRule="auto"/>
        <w:ind w:left="720" w:hanging="720"/>
        <w:rPr>
          <w:rFonts w:ascii="Times New Roman" w:hAnsi="Times New Roman" w:cs="Times New Roman"/>
          <w:sz w:val="24"/>
          <w:szCs w:val="24"/>
          <w:lang w:val="en-CA"/>
        </w:rPr>
      </w:pPr>
      <w:bookmarkStart w:id="0" w:name="_Hlk167980759"/>
      <w:r w:rsidRPr="004E1BDE">
        <w:rPr>
          <w:rFonts w:ascii="Times New Roman" w:hAnsi="Times New Roman" w:cs="Times New Roman"/>
          <w:sz w:val="24"/>
          <w:szCs w:val="24"/>
          <w:lang w:val="en-CA"/>
        </w:rPr>
        <w:t xml:space="preserve">Donn, Katharina. “Porous Skins: Pandemic Posthumanism in Speculative Fiction.” </w:t>
      </w:r>
      <w:r w:rsidRPr="004E1BDE">
        <w:rPr>
          <w:rFonts w:ascii="Times New Roman" w:hAnsi="Times New Roman" w:cs="Times New Roman"/>
          <w:i/>
          <w:iCs/>
          <w:sz w:val="24"/>
          <w:szCs w:val="24"/>
          <w:lang w:val="en-CA"/>
        </w:rPr>
        <w:t>C21 Literature: Journal of 21st-Century Writings,</w:t>
      </w:r>
      <w:r w:rsidRPr="004E1BDE">
        <w:rPr>
          <w:rFonts w:ascii="Times New Roman" w:hAnsi="Times New Roman" w:cs="Times New Roman"/>
          <w:sz w:val="24"/>
          <w:szCs w:val="24"/>
          <w:lang w:val="en-CA"/>
        </w:rPr>
        <w:t xml:space="preserve"> vol. 9, no. 1, 2021, pp. 1-17.</w:t>
      </w:r>
    </w:p>
    <w:p w14:paraId="0FBC63E6" w14:textId="7810D05B" w:rsidR="00477791" w:rsidRPr="004E1BDE" w:rsidRDefault="00477791" w:rsidP="00477791">
      <w:pPr>
        <w:spacing w:line="480" w:lineRule="auto"/>
        <w:ind w:left="720" w:hanging="720"/>
        <w:rPr>
          <w:rFonts w:ascii="Times New Roman" w:hAnsi="Times New Roman" w:cs="Times New Roman"/>
          <w:sz w:val="24"/>
          <w:szCs w:val="24"/>
          <w:lang w:val="en-CA"/>
        </w:rPr>
      </w:pPr>
      <w:r w:rsidRPr="004E1BDE">
        <w:rPr>
          <w:rFonts w:ascii="Times New Roman" w:hAnsi="Times New Roman" w:cs="Times New Roman"/>
          <w:sz w:val="24"/>
          <w:szCs w:val="24"/>
          <w:lang w:val="en-CA"/>
        </w:rPr>
        <w:t xml:space="preserve">Estok, Simon C. “Camus, Roth, Covid-19: the dangers of forgetting.” </w:t>
      </w:r>
      <w:proofErr w:type="spellStart"/>
      <w:r w:rsidRPr="004E1BDE">
        <w:rPr>
          <w:rFonts w:ascii="Times New Roman" w:hAnsi="Times New Roman" w:cs="Times New Roman"/>
          <w:i/>
          <w:iCs/>
          <w:sz w:val="24"/>
          <w:szCs w:val="24"/>
          <w:lang w:val="en-CA"/>
        </w:rPr>
        <w:t>Neohelicon</w:t>
      </w:r>
      <w:proofErr w:type="spellEnd"/>
      <w:r w:rsidRPr="004E1BDE">
        <w:rPr>
          <w:rFonts w:ascii="Times New Roman" w:hAnsi="Times New Roman" w:cs="Times New Roman"/>
          <w:sz w:val="24"/>
          <w:szCs w:val="24"/>
          <w:lang w:val="en-CA"/>
        </w:rPr>
        <w:t>, vol. 48, no. 2, 2021, pp. 503-514.</w:t>
      </w:r>
    </w:p>
    <w:bookmarkEnd w:id="0"/>
    <w:p w14:paraId="6A9D55AD" w14:textId="1C37F0A7" w:rsidR="00266104" w:rsidRPr="00580C52" w:rsidRDefault="00266104" w:rsidP="00580C52">
      <w:pPr>
        <w:spacing w:line="480" w:lineRule="auto"/>
        <w:ind w:left="720" w:hanging="720"/>
        <w:contextualSpacing/>
        <w:rPr>
          <w:rFonts w:ascii="Times New Roman" w:hAnsi="Times New Roman" w:cs="Times New Roman"/>
          <w:sz w:val="24"/>
          <w:szCs w:val="24"/>
          <w:lang w:val="en-CA"/>
        </w:rPr>
      </w:pPr>
      <w:r w:rsidRPr="00580C52">
        <w:rPr>
          <w:rFonts w:ascii="Times New Roman" w:hAnsi="Times New Roman" w:cs="Times New Roman"/>
          <w:sz w:val="24"/>
          <w:szCs w:val="24"/>
          <w:lang w:val="en-CA"/>
        </w:rPr>
        <w:t>Fang, Fang.</w:t>
      </w:r>
      <w:r w:rsidRPr="00580C52">
        <w:rPr>
          <w:rFonts w:ascii="Times New Roman" w:hAnsi="Times New Roman" w:cs="Times New Roman"/>
          <w:sz w:val="24"/>
          <w:szCs w:val="24"/>
        </w:rPr>
        <w:t xml:space="preserve"> </w:t>
      </w:r>
      <w:r w:rsidRPr="00580C52">
        <w:rPr>
          <w:rFonts w:ascii="Times New Roman" w:hAnsi="Times New Roman" w:cs="Times New Roman"/>
          <w:i/>
          <w:iCs/>
          <w:sz w:val="24"/>
          <w:szCs w:val="24"/>
          <w:lang w:val="en-CA"/>
        </w:rPr>
        <w:t xml:space="preserve">Wuhan Diary. </w:t>
      </w:r>
      <w:r w:rsidRPr="00580C52">
        <w:rPr>
          <w:rFonts w:ascii="Times New Roman" w:hAnsi="Times New Roman" w:cs="Times New Roman"/>
          <w:sz w:val="24"/>
          <w:szCs w:val="24"/>
          <w:lang w:val="en-CA"/>
        </w:rPr>
        <w:t>New York: HarperCollins, 2020.</w:t>
      </w:r>
    </w:p>
    <w:p w14:paraId="6ADBC84D" w14:textId="77777777" w:rsidR="00266104" w:rsidRPr="00580C52" w:rsidRDefault="00266104" w:rsidP="00580C52">
      <w:pPr>
        <w:spacing w:line="480" w:lineRule="auto"/>
        <w:ind w:left="720" w:hanging="720"/>
        <w:contextualSpacing/>
        <w:rPr>
          <w:rFonts w:ascii="Times New Roman" w:hAnsi="Times New Roman" w:cs="Times New Roman"/>
          <w:sz w:val="24"/>
          <w:szCs w:val="24"/>
          <w:lang w:val="en-CA"/>
        </w:rPr>
      </w:pPr>
      <w:r w:rsidRPr="00580C52">
        <w:rPr>
          <w:rFonts w:ascii="Times New Roman" w:hAnsi="Times New Roman" w:cs="Times New Roman"/>
          <w:sz w:val="24"/>
          <w:szCs w:val="24"/>
          <w:lang w:val="en-CA"/>
        </w:rPr>
        <w:t xml:space="preserve">Flynn, Katie M. </w:t>
      </w:r>
      <w:r w:rsidRPr="00580C52">
        <w:rPr>
          <w:rFonts w:ascii="Times New Roman" w:hAnsi="Times New Roman" w:cs="Times New Roman"/>
          <w:i/>
          <w:iCs/>
          <w:sz w:val="24"/>
          <w:szCs w:val="24"/>
          <w:lang w:val="en-CA"/>
        </w:rPr>
        <w:t>The Companions</w:t>
      </w:r>
      <w:r w:rsidRPr="00580C52">
        <w:rPr>
          <w:rFonts w:ascii="Times New Roman" w:hAnsi="Times New Roman" w:cs="Times New Roman"/>
          <w:sz w:val="24"/>
          <w:szCs w:val="24"/>
          <w:lang w:val="en-CA"/>
        </w:rPr>
        <w:t>. New York, NY: Gallery/Scout Press, 2020.</w:t>
      </w:r>
    </w:p>
    <w:p w14:paraId="78A24E44" w14:textId="77777777" w:rsidR="00477791" w:rsidRPr="004E1BDE" w:rsidRDefault="00477791" w:rsidP="00477791">
      <w:pPr>
        <w:spacing w:line="480" w:lineRule="auto"/>
        <w:ind w:left="720" w:hanging="720"/>
        <w:rPr>
          <w:rFonts w:ascii="Times New Roman" w:hAnsi="Times New Roman" w:cs="Times New Roman"/>
          <w:sz w:val="24"/>
          <w:szCs w:val="24"/>
          <w:lang w:val="en-CA"/>
        </w:rPr>
      </w:pPr>
      <w:r w:rsidRPr="004E1BDE">
        <w:rPr>
          <w:rFonts w:ascii="Times New Roman" w:hAnsi="Times New Roman" w:cs="Times New Roman"/>
          <w:sz w:val="24"/>
          <w:szCs w:val="24"/>
          <w:lang w:val="en-CA"/>
        </w:rPr>
        <w:t xml:space="preserve">Hidalgo-Marí, Tatiana, and Patricia Palomares-Sánchez. “Spanish TV Fiction in Times of Pandemic. Nuclear and Transversal Stories About COVID-19.” </w:t>
      </w:r>
      <w:proofErr w:type="spellStart"/>
      <w:r w:rsidRPr="004E1BDE">
        <w:rPr>
          <w:rFonts w:ascii="Times New Roman" w:hAnsi="Times New Roman" w:cs="Times New Roman"/>
          <w:i/>
          <w:iCs/>
          <w:sz w:val="24"/>
          <w:szCs w:val="24"/>
          <w:lang w:val="en-CA"/>
        </w:rPr>
        <w:t>I</w:t>
      </w:r>
      <w:r w:rsidRPr="004E1BDE">
        <w:rPr>
          <w:rFonts w:ascii="Times New Roman" w:hAnsi="Times New Roman" w:cs="Times New Roman" w:hint="eastAsia"/>
          <w:i/>
          <w:iCs/>
          <w:sz w:val="24"/>
          <w:szCs w:val="24"/>
          <w:lang w:val="en-CA"/>
        </w:rPr>
        <w:t>lum</w:t>
      </w:r>
      <w:r w:rsidRPr="004E1BDE">
        <w:rPr>
          <w:rFonts w:ascii="Times New Roman" w:hAnsi="Times New Roman" w:cs="Times New Roman"/>
          <w:i/>
          <w:iCs/>
          <w:sz w:val="24"/>
          <w:szCs w:val="24"/>
          <w:lang w:val="en-CA"/>
        </w:rPr>
        <w:t>inace</w:t>
      </w:r>
      <w:proofErr w:type="spellEnd"/>
      <w:r w:rsidRPr="004E1BDE">
        <w:rPr>
          <w:rFonts w:ascii="Times New Roman" w:hAnsi="Times New Roman" w:cs="Times New Roman"/>
          <w:sz w:val="24"/>
          <w:szCs w:val="24"/>
          <w:lang w:val="en-CA"/>
        </w:rPr>
        <w:t xml:space="preserve">, </w:t>
      </w:r>
      <w:r w:rsidRPr="004E1BDE">
        <w:rPr>
          <w:rFonts w:ascii="Times New Roman" w:hAnsi="Times New Roman" w:cs="Times New Roman"/>
          <w:sz w:val="24"/>
          <w:szCs w:val="24"/>
          <w:lang w:val="en-CA"/>
        </w:rPr>
        <w:lastRenderedPageBreak/>
        <w:t>vol. 35, no. 1, 2023, pp. 27-42.</w:t>
      </w:r>
    </w:p>
    <w:p w14:paraId="5F2E988E" w14:textId="3DDA5E64" w:rsidR="00477791" w:rsidRPr="004E1BDE" w:rsidRDefault="00477791" w:rsidP="00477791">
      <w:pPr>
        <w:spacing w:line="480" w:lineRule="auto"/>
        <w:ind w:left="720" w:hanging="720"/>
        <w:rPr>
          <w:rFonts w:ascii="Times New Roman" w:hAnsi="Times New Roman" w:cs="Times New Roman"/>
          <w:sz w:val="24"/>
          <w:szCs w:val="24"/>
          <w:lang w:val="en-CA"/>
        </w:rPr>
      </w:pPr>
      <w:r w:rsidRPr="004E1BDE">
        <w:rPr>
          <w:rFonts w:ascii="Times New Roman" w:hAnsi="Times New Roman" w:cs="Times New Roman"/>
          <w:sz w:val="24"/>
          <w:szCs w:val="24"/>
          <w:lang w:val="en-CA"/>
        </w:rPr>
        <w:t>Hughes, William. “Pandemics, Social Disruption, and Dark Skies: Apocalyptic Fictions and the end of Human Culture.”</w:t>
      </w:r>
      <w:r w:rsidRPr="004E1BDE">
        <w:rPr>
          <w:rFonts w:ascii="Times New Roman" w:hAnsi="Times New Roman" w:cs="Times New Roman"/>
          <w:i/>
          <w:iCs/>
          <w:sz w:val="24"/>
          <w:szCs w:val="24"/>
          <w:lang w:val="en-CA"/>
        </w:rPr>
        <w:t xml:space="preserve"> Critical Quarterly</w:t>
      </w:r>
      <w:r w:rsidRPr="004E1BDE">
        <w:rPr>
          <w:rFonts w:ascii="Times New Roman" w:hAnsi="Times New Roman" w:cs="Times New Roman"/>
          <w:sz w:val="24"/>
          <w:szCs w:val="24"/>
          <w:lang w:val="en-CA"/>
        </w:rPr>
        <w:t>, vol. 62, no. 4, 2020, pp. 17-23.</w:t>
      </w:r>
    </w:p>
    <w:p w14:paraId="4AD56712" w14:textId="6C354566" w:rsidR="00266104" w:rsidRPr="00580C52" w:rsidRDefault="00266104" w:rsidP="00580C52">
      <w:pPr>
        <w:spacing w:line="480" w:lineRule="auto"/>
        <w:ind w:left="720" w:hanging="720"/>
        <w:contextualSpacing/>
        <w:rPr>
          <w:rFonts w:ascii="Times New Roman" w:hAnsi="Times New Roman" w:cs="Times New Roman"/>
          <w:sz w:val="24"/>
          <w:szCs w:val="24"/>
        </w:rPr>
      </w:pPr>
      <w:r w:rsidRPr="00580C52">
        <w:rPr>
          <w:rFonts w:ascii="Times New Roman" w:hAnsi="Times New Roman" w:cs="Times New Roman"/>
          <w:sz w:val="24"/>
          <w:szCs w:val="24"/>
        </w:rPr>
        <w:t xml:space="preserve">James, P.D. </w:t>
      </w:r>
      <w:r w:rsidRPr="00580C52">
        <w:rPr>
          <w:rFonts w:ascii="Times New Roman" w:hAnsi="Times New Roman" w:cs="Times New Roman"/>
          <w:i/>
          <w:iCs/>
          <w:sz w:val="24"/>
          <w:szCs w:val="24"/>
        </w:rPr>
        <w:t>The Children of Men</w:t>
      </w:r>
      <w:r w:rsidRPr="00580C52">
        <w:rPr>
          <w:rFonts w:ascii="Times New Roman" w:hAnsi="Times New Roman" w:cs="Times New Roman"/>
          <w:sz w:val="24"/>
          <w:szCs w:val="24"/>
        </w:rPr>
        <w:t>. London: Faber &amp; Faber, 1994.</w:t>
      </w:r>
    </w:p>
    <w:p w14:paraId="45086211" w14:textId="77777777" w:rsidR="00266104" w:rsidRPr="00580C52" w:rsidRDefault="00266104" w:rsidP="00580C52">
      <w:pPr>
        <w:spacing w:line="480" w:lineRule="auto"/>
        <w:contextualSpacing/>
        <w:jc w:val="left"/>
        <w:rPr>
          <w:rFonts w:ascii="Times New Roman" w:hAnsi="Times New Roman" w:cs="Times New Roman"/>
          <w:sz w:val="24"/>
          <w:szCs w:val="24"/>
          <w:lang w:eastAsia="zh-Hans"/>
        </w:rPr>
      </w:pPr>
      <w:r w:rsidRPr="00580C52">
        <w:rPr>
          <w:rFonts w:ascii="Times New Roman" w:hAnsi="Times New Roman" w:cs="Times New Roman"/>
          <w:sz w:val="24"/>
          <w:szCs w:val="24"/>
          <w:lang w:eastAsia="zh-Hans"/>
        </w:rPr>
        <w:t xml:space="preserve">Lin, </w:t>
      </w:r>
      <w:proofErr w:type="spellStart"/>
      <w:r w:rsidRPr="00580C52">
        <w:rPr>
          <w:rFonts w:ascii="Times New Roman" w:hAnsi="Times New Roman" w:cs="Times New Roman"/>
          <w:sz w:val="24"/>
          <w:szCs w:val="24"/>
          <w:lang w:eastAsia="zh-Hans"/>
        </w:rPr>
        <w:t>Taiyi</w:t>
      </w:r>
      <w:proofErr w:type="spellEnd"/>
      <w:r w:rsidRPr="00580C52">
        <w:rPr>
          <w:rFonts w:ascii="Times New Roman" w:hAnsi="Times New Roman" w:cs="Times New Roman"/>
          <w:sz w:val="24"/>
          <w:szCs w:val="24"/>
          <w:lang w:eastAsia="zh-Hans"/>
        </w:rPr>
        <w:t xml:space="preserve">. </w:t>
      </w:r>
      <w:r w:rsidRPr="00580C52">
        <w:rPr>
          <w:rFonts w:ascii="Times New Roman" w:hAnsi="Times New Roman" w:cs="Times New Roman"/>
          <w:i/>
          <w:iCs/>
          <w:sz w:val="24"/>
          <w:szCs w:val="24"/>
          <w:lang w:eastAsia="zh-Hans"/>
        </w:rPr>
        <w:t>The Golden Coin</w:t>
      </w:r>
      <w:r w:rsidRPr="00580C52">
        <w:rPr>
          <w:rFonts w:ascii="Times New Roman" w:hAnsi="Times New Roman" w:cs="Times New Roman"/>
          <w:sz w:val="24"/>
          <w:szCs w:val="24"/>
          <w:lang w:eastAsia="zh-Hans"/>
        </w:rPr>
        <w:t>. The John Day Company, 1945.</w:t>
      </w:r>
    </w:p>
    <w:p w14:paraId="6DA6F812" w14:textId="0BFBB65E" w:rsidR="00266104" w:rsidRPr="00580C52" w:rsidRDefault="00266104" w:rsidP="00580C52">
      <w:pPr>
        <w:spacing w:line="480" w:lineRule="auto"/>
        <w:contextualSpacing/>
        <w:jc w:val="left"/>
        <w:rPr>
          <w:rFonts w:ascii="Times New Roman" w:hAnsi="Times New Roman" w:cs="Times New Roman"/>
          <w:sz w:val="24"/>
          <w:szCs w:val="24"/>
          <w:lang w:eastAsia="zh-Hans"/>
        </w:rPr>
      </w:pPr>
      <w:r w:rsidRPr="00580C52">
        <w:rPr>
          <w:rFonts w:ascii="Times New Roman" w:hAnsi="Times New Roman" w:cs="Times New Roman"/>
          <w:sz w:val="24"/>
          <w:szCs w:val="24"/>
          <w:lang w:eastAsia="zh-Hans"/>
        </w:rPr>
        <w:t xml:space="preserve">Lin, Yutang. </w:t>
      </w:r>
      <w:r w:rsidRPr="00580C52">
        <w:rPr>
          <w:rFonts w:ascii="Times New Roman" w:hAnsi="Times New Roman" w:cs="Times New Roman"/>
          <w:i/>
          <w:iCs/>
          <w:sz w:val="24"/>
          <w:szCs w:val="24"/>
          <w:lang w:eastAsia="zh-Hans"/>
        </w:rPr>
        <w:t>A Leaf in the Storm</w:t>
      </w:r>
      <w:r w:rsidRPr="00580C52">
        <w:rPr>
          <w:rFonts w:ascii="Times New Roman" w:hAnsi="Times New Roman" w:cs="Times New Roman"/>
          <w:sz w:val="24"/>
          <w:szCs w:val="24"/>
          <w:lang w:eastAsia="zh-Hans"/>
        </w:rPr>
        <w:t>. The Reprint Society, 1943.</w:t>
      </w:r>
    </w:p>
    <w:p w14:paraId="782E1BEB" w14:textId="37E291E3" w:rsidR="00422783" w:rsidRPr="00580C52" w:rsidRDefault="00422783" w:rsidP="00580C52">
      <w:pPr>
        <w:spacing w:line="480" w:lineRule="auto"/>
        <w:contextualSpacing/>
        <w:jc w:val="left"/>
        <w:rPr>
          <w:rFonts w:ascii="Times New Roman" w:hAnsi="Times New Roman" w:cs="Times New Roman"/>
          <w:sz w:val="24"/>
          <w:szCs w:val="24"/>
          <w:lang w:eastAsia="zh-Hans"/>
        </w:rPr>
      </w:pPr>
      <w:r w:rsidRPr="00580C52">
        <w:rPr>
          <w:rFonts w:ascii="Times New Roman" w:eastAsia="Times New Roman" w:hAnsi="Times New Roman" w:cs="Times New Roman"/>
          <w:sz w:val="24"/>
          <w:szCs w:val="24"/>
        </w:rPr>
        <w:t>Ma, Ling.</w:t>
      </w:r>
      <w:r w:rsidRPr="00580C52">
        <w:rPr>
          <w:rFonts w:ascii="Times New Roman" w:eastAsia="Times New Roman" w:hAnsi="Times New Roman" w:cs="Times New Roman"/>
          <w:i/>
          <w:iCs/>
          <w:sz w:val="24"/>
          <w:szCs w:val="24"/>
        </w:rPr>
        <w:t xml:space="preserve"> Severance.</w:t>
      </w:r>
      <w:r w:rsidRPr="00580C52">
        <w:rPr>
          <w:rFonts w:ascii="Times New Roman" w:eastAsia="Times New Roman" w:hAnsi="Times New Roman" w:cs="Times New Roman"/>
          <w:sz w:val="24"/>
          <w:szCs w:val="24"/>
        </w:rPr>
        <w:t xml:space="preserve"> London and Melbourne: The Text Publishing Company, 2021.</w:t>
      </w:r>
    </w:p>
    <w:p w14:paraId="25D7B1E9" w14:textId="16AD9813" w:rsidR="00266104" w:rsidRPr="00580C52" w:rsidRDefault="00266104" w:rsidP="00580C52">
      <w:pPr>
        <w:widowControl/>
        <w:spacing w:line="480" w:lineRule="auto"/>
        <w:ind w:left="720" w:hanging="720"/>
        <w:contextualSpacing/>
        <w:rPr>
          <w:rFonts w:ascii="Times New Roman" w:hAnsi="Times New Roman" w:cs="Times New Roman"/>
          <w:kern w:val="0"/>
          <w:sz w:val="24"/>
          <w:szCs w:val="24"/>
          <w:lang w:val="en-AU" w:eastAsia="en-US"/>
        </w:rPr>
      </w:pPr>
      <w:r w:rsidRPr="00580C52">
        <w:rPr>
          <w:rFonts w:ascii="Times New Roman" w:hAnsi="Times New Roman" w:cs="Times New Roman"/>
          <w:kern w:val="0"/>
          <w:sz w:val="24"/>
          <w:szCs w:val="24"/>
          <w:lang w:val="en-AU" w:eastAsia="en-US"/>
        </w:rPr>
        <w:t xml:space="preserve">Plato. </w:t>
      </w:r>
      <w:r w:rsidRPr="00580C52">
        <w:rPr>
          <w:rFonts w:ascii="Times New Roman" w:hAnsi="Times New Roman" w:cs="Times New Roman"/>
          <w:i/>
          <w:iCs/>
          <w:kern w:val="0"/>
          <w:sz w:val="24"/>
          <w:szCs w:val="24"/>
          <w:lang w:val="en-AU" w:eastAsia="en-US"/>
        </w:rPr>
        <w:t xml:space="preserve">Timaeus and Critias. </w:t>
      </w:r>
      <w:r w:rsidRPr="00580C52">
        <w:rPr>
          <w:rFonts w:ascii="Times New Roman" w:hAnsi="Times New Roman" w:cs="Times New Roman"/>
          <w:kern w:val="0"/>
          <w:sz w:val="24"/>
          <w:szCs w:val="24"/>
          <w:lang w:val="en-AU" w:eastAsia="en-US"/>
        </w:rPr>
        <w:t>Translated by Desmond Lee, London: Penguin Books, 1965.</w:t>
      </w:r>
    </w:p>
    <w:p w14:paraId="65B9C6F5" w14:textId="77777777" w:rsidR="00266104" w:rsidRPr="00580C52" w:rsidRDefault="00266104" w:rsidP="00580C52">
      <w:pPr>
        <w:spacing w:line="480" w:lineRule="auto"/>
        <w:ind w:left="720" w:hanging="720"/>
        <w:contextualSpacing/>
        <w:rPr>
          <w:rFonts w:ascii="Times New Roman" w:hAnsi="Times New Roman" w:cs="Times New Roman"/>
          <w:sz w:val="24"/>
          <w:szCs w:val="24"/>
          <w:lang w:val="en-CA"/>
        </w:rPr>
      </w:pPr>
      <w:r w:rsidRPr="00580C52">
        <w:rPr>
          <w:rFonts w:ascii="Times New Roman" w:hAnsi="Times New Roman" w:cs="Times New Roman"/>
          <w:sz w:val="24"/>
          <w:szCs w:val="24"/>
          <w:lang w:val="en-CA"/>
        </w:rPr>
        <w:t xml:space="preserve">Prather, John T. </w:t>
      </w:r>
      <w:r w:rsidRPr="00580C52">
        <w:rPr>
          <w:rFonts w:ascii="Times New Roman" w:hAnsi="Times New Roman" w:cs="Times New Roman"/>
          <w:i/>
          <w:iCs/>
          <w:sz w:val="24"/>
          <w:szCs w:val="24"/>
          <w:lang w:val="en-CA"/>
        </w:rPr>
        <w:t>The Nephilim Virus</w:t>
      </w:r>
      <w:r w:rsidRPr="00580C52">
        <w:rPr>
          <w:rFonts w:ascii="Times New Roman" w:hAnsi="Times New Roman" w:cs="Times New Roman"/>
          <w:sz w:val="24"/>
          <w:szCs w:val="24"/>
          <w:lang w:val="en-CA"/>
        </w:rPr>
        <w:t>. Sisters, OR: Deep River Books, 2017.</w:t>
      </w:r>
    </w:p>
    <w:p w14:paraId="3FEF17CE" w14:textId="4F94D502" w:rsidR="00266104" w:rsidRDefault="00266104" w:rsidP="00580C52">
      <w:pPr>
        <w:spacing w:line="480" w:lineRule="auto"/>
        <w:ind w:left="720" w:hanging="720"/>
        <w:contextualSpacing/>
        <w:rPr>
          <w:rFonts w:ascii="Times New Roman" w:hAnsi="Times New Roman" w:cs="Times New Roman"/>
          <w:sz w:val="24"/>
          <w:szCs w:val="24"/>
          <w:lang w:val="en-CA"/>
        </w:rPr>
      </w:pPr>
      <w:r w:rsidRPr="00580C52">
        <w:rPr>
          <w:rFonts w:ascii="Times New Roman" w:hAnsi="Times New Roman" w:cs="Times New Roman"/>
          <w:sz w:val="24"/>
          <w:szCs w:val="24"/>
          <w:lang w:val="en-CA"/>
        </w:rPr>
        <w:t xml:space="preserve">Rovan, Aaron. “The Mother as Social Activist in Muriel Rukeyser’s ‘The Book of the Dead’ and Maxo Vanka’s Murals.” </w:t>
      </w:r>
      <w:r w:rsidRPr="00580C52">
        <w:rPr>
          <w:rFonts w:ascii="Times New Roman" w:hAnsi="Times New Roman" w:cs="Times New Roman"/>
          <w:i/>
          <w:iCs/>
          <w:sz w:val="24"/>
          <w:szCs w:val="24"/>
          <w:lang w:val="en-CA"/>
        </w:rPr>
        <w:t>Mosaic</w:t>
      </w:r>
      <w:r w:rsidRPr="00580C52">
        <w:rPr>
          <w:rFonts w:ascii="Times New Roman" w:hAnsi="Times New Roman" w:cs="Times New Roman"/>
          <w:sz w:val="24"/>
          <w:szCs w:val="24"/>
          <w:lang w:val="en-CA"/>
        </w:rPr>
        <w:t>, vol. 54, no. 1, 2021, pp. 37-56.</w:t>
      </w:r>
    </w:p>
    <w:p w14:paraId="28402F96" w14:textId="5F9EDD27" w:rsidR="00C239E1" w:rsidRPr="00580C52" w:rsidRDefault="00C239E1" w:rsidP="00C239E1">
      <w:pPr>
        <w:spacing w:line="480" w:lineRule="auto"/>
        <w:ind w:left="720" w:hanging="720"/>
        <w:contextualSpacing/>
        <w:rPr>
          <w:rFonts w:ascii="Times New Roman" w:hAnsi="Times New Roman" w:cs="Times New Roman"/>
          <w:sz w:val="24"/>
          <w:szCs w:val="24"/>
          <w:lang w:val="en-CA"/>
        </w:rPr>
      </w:pPr>
      <w:r w:rsidRPr="00C239E1">
        <w:rPr>
          <w:rFonts w:ascii="Times New Roman" w:hAnsi="Times New Roman" w:cs="Times New Roman"/>
          <w:sz w:val="24"/>
          <w:szCs w:val="24"/>
          <w:lang w:val="en-CA"/>
        </w:rPr>
        <w:t>Roy</w:t>
      </w:r>
      <w:r>
        <w:rPr>
          <w:rFonts w:ascii="Times New Roman" w:hAnsi="Times New Roman" w:cs="Times New Roman" w:hint="eastAsia"/>
          <w:sz w:val="24"/>
          <w:szCs w:val="24"/>
          <w:lang w:val="en-CA"/>
        </w:rPr>
        <w:t>,</w:t>
      </w:r>
      <w:r w:rsidRPr="00C239E1">
        <w:rPr>
          <w:rFonts w:ascii="Times New Roman" w:hAnsi="Times New Roman" w:cs="Times New Roman"/>
          <w:sz w:val="24"/>
          <w:szCs w:val="24"/>
          <w:lang w:val="en-CA"/>
        </w:rPr>
        <w:t xml:space="preserve"> </w:t>
      </w:r>
      <w:proofErr w:type="spellStart"/>
      <w:r w:rsidRPr="00C239E1">
        <w:rPr>
          <w:rFonts w:ascii="Times New Roman" w:hAnsi="Times New Roman" w:cs="Times New Roman"/>
          <w:sz w:val="24"/>
          <w:szCs w:val="24"/>
          <w:lang w:val="en-CA"/>
        </w:rPr>
        <w:t>Sneharika</w:t>
      </w:r>
      <w:proofErr w:type="spellEnd"/>
      <w:r>
        <w:rPr>
          <w:rFonts w:ascii="Times New Roman" w:hAnsi="Times New Roman" w:cs="Times New Roman" w:hint="eastAsia"/>
          <w:sz w:val="24"/>
          <w:szCs w:val="24"/>
          <w:lang w:val="en-CA"/>
        </w:rPr>
        <w:t xml:space="preserve">. </w:t>
      </w:r>
      <w:r>
        <w:rPr>
          <w:rFonts w:ascii="Times New Roman" w:hAnsi="Times New Roman" w:cs="Times New Roman"/>
          <w:sz w:val="24"/>
          <w:szCs w:val="24"/>
          <w:lang w:val="en-CA"/>
        </w:rPr>
        <w:t>“</w:t>
      </w:r>
      <w:r w:rsidRPr="00C239E1">
        <w:rPr>
          <w:rFonts w:ascii="Times New Roman" w:hAnsi="Times New Roman" w:cs="Times New Roman"/>
          <w:sz w:val="24"/>
          <w:szCs w:val="24"/>
          <w:lang w:val="en-CA"/>
        </w:rPr>
        <w:t xml:space="preserve">Can the </w:t>
      </w:r>
      <w:r>
        <w:rPr>
          <w:rFonts w:ascii="Times New Roman" w:hAnsi="Times New Roman" w:cs="Times New Roman" w:hint="eastAsia"/>
          <w:sz w:val="24"/>
          <w:szCs w:val="24"/>
          <w:lang w:val="en-CA"/>
        </w:rPr>
        <w:t>S</w:t>
      </w:r>
      <w:r w:rsidRPr="00C239E1">
        <w:rPr>
          <w:rFonts w:ascii="Times New Roman" w:hAnsi="Times New Roman" w:cs="Times New Roman"/>
          <w:sz w:val="24"/>
          <w:szCs w:val="24"/>
          <w:lang w:val="en-CA"/>
        </w:rPr>
        <w:t xml:space="preserve">ubaltern </w:t>
      </w:r>
      <w:r>
        <w:rPr>
          <w:rFonts w:ascii="Times New Roman" w:hAnsi="Times New Roman" w:cs="Times New Roman" w:hint="eastAsia"/>
          <w:sz w:val="24"/>
          <w:szCs w:val="24"/>
          <w:lang w:val="en-CA"/>
        </w:rPr>
        <w:t>S</w:t>
      </w:r>
      <w:r w:rsidRPr="00C239E1">
        <w:rPr>
          <w:rFonts w:ascii="Times New Roman" w:hAnsi="Times New Roman" w:cs="Times New Roman"/>
          <w:sz w:val="24"/>
          <w:szCs w:val="24"/>
          <w:lang w:val="en-CA"/>
        </w:rPr>
        <w:t xml:space="preserve">ing? Analogy, </w:t>
      </w:r>
      <w:r>
        <w:rPr>
          <w:rFonts w:ascii="Times New Roman" w:hAnsi="Times New Roman" w:cs="Times New Roman" w:hint="eastAsia"/>
          <w:sz w:val="24"/>
          <w:szCs w:val="24"/>
          <w:lang w:val="en-CA"/>
        </w:rPr>
        <w:t>A</w:t>
      </w:r>
      <w:r w:rsidRPr="00C239E1">
        <w:rPr>
          <w:rFonts w:ascii="Times New Roman" w:hAnsi="Times New Roman" w:cs="Times New Roman"/>
          <w:sz w:val="24"/>
          <w:szCs w:val="24"/>
          <w:lang w:val="en-CA"/>
        </w:rPr>
        <w:t>lienation and</w:t>
      </w:r>
      <w:r>
        <w:rPr>
          <w:rFonts w:ascii="Times New Roman" w:hAnsi="Times New Roman" w:cs="Times New Roman" w:hint="eastAsia"/>
          <w:sz w:val="24"/>
          <w:szCs w:val="24"/>
          <w:lang w:val="en-CA"/>
        </w:rPr>
        <w:t xml:space="preserve"> D</w:t>
      </w:r>
      <w:r w:rsidRPr="00C239E1">
        <w:rPr>
          <w:rFonts w:ascii="Times New Roman" w:hAnsi="Times New Roman" w:cs="Times New Roman"/>
          <w:sz w:val="24"/>
          <w:szCs w:val="24"/>
          <w:lang w:val="en-CA"/>
        </w:rPr>
        <w:t xml:space="preserve">iscursive </w:t>
      </w:r>
      <w:r>
        <w:rPr>
          <w:rFonts w:ascii="Times New Roman" w:hAnsi="Times New Roman" w:cs="Times New Roman" w:hint="eastAsia"/>
          <w:sz w:val="24"/>
          <w:szCs w:val="24"/>
          <w:lang w:val="en-CA"/>
        </w:rPr>
        <w:t>P</w:t>
      </w:r>
      <w:r w:rsidRPr="00C239E1">
        <w:rPr>
          <w:rFonts w:ascii="Times New Roman" w:hAnsi="Times New Roman" w:cs="Times New Roman"/>
          <w:sz w:val="24"/>
          <w:szCs w:val="24"/>
          <w:lang w:val="en-CA"/>
        </w:rPr>
        <w:t xml:space="preserve">recarity in Derek Walcott’s </w:t>
      </w:r>
      <w:proofErr w:type="spellStart"/>
      <w:r w:rsidRPr="00C239E1">
        <w:rPr>
          <w:rFonts w:ascii="Times New Roman" w:hAnsi="Times New Roman" w:cs="Times New Roman"/>
          <w:sz w:val="24"/>
          <w:szCs w:val="24"/>
          <w:lang w:val="en-CA"/>
        </w:rPr>
        <w:t>Omeros</w:t>
      </w:r>
      <w:proofErr w:type="spellEnd"/>
      <w:r>
        <w:rPr>
          <w:rFonts w:ascii="Times New Roman" w:hAnsi="Times New Roman" w:cs="Times New Roman" w:hint="eastAsia"/>
          <w:sz w:val="24"/>
          <w:szCs w:val="24"/>
          <w:lang w:val="en-CA"/>
        </w:rPr>
        <w:t>.</w:t>
      </w:r>
      <w:r>
        <w:rPr>
          <w:rFonts w:ascii="Times New Roman" w:hAnsi="Times New Roman" w:cs="Times New Roman"/>
          <w:sz w:val="24"/>
          <w:szCs w:val="24"/>
          <w:lang w:val="en-CA"/>
        </w:rPr>
        <w:t>”</w:t>
      </w:r>
      <w:r>
        <w:rPr>
          <w:rFonts w:ascii="Times New Roman" w:hAnsi="Times New Roman" w:cs="Times New Roman" w:hint="eastAsia"/>
          <w:sz w:val="24"/>
          <w:szCs w:val="24"/>
          <w:lang w:val="en-CA"/>
        </w:rPr>
        <w:t xml:space="preserve"> </w:t>
      </w:r>
      <w:r w:rsidRPr="009540B5">
        <w:rPr>
          <w:rFonts w:ascii="Times New Roman" w:hAnsi="Times New Roman" w:cs="Times New Roman"/>
          <w:i/>
          <w:iCs/>
          <w:sz w:val="24"/>
          <w:szCs w:val="24"/>
          <w:lang w:val="en-CA"/>
        </w:rPr>
        <w:t>Journal of Postcolonial Writing</w:t>
      </w:r>
      <w:r w:rsidRPr="00C239E1">
        <w:rPr>
          <w:rFonts w:ascii="Times New Roman" w:hAnsi="Times New Roman" w:cs="Times New Roman"/>
          <w:sz w:val="24"/>
          <w:szCs w:val="24"/>
          <w:lang w:val="en-CA"/>
        </w:rPr>
        <w:t xml:space="preserve">, </w:t>
      </w:r>
      <w:r>
        <w:rPr>
          <w:rFonts w:ascii="Times New Roman" w:hAnsi="Times New Roman" w:cs="Times New Roman" w:hint="eastAsia"/>
          <w:kern w:val="0"/>
          <w:sz w:val="24"/>
          <w:szCs w:val="24"/>
          <w:lang w:val="en-AU"/>
        </w:rPr>
        <w:t xml:space="preserve">vol. </w:t>
      </w:r>
      <w:r w:rsidRPr="00C239E1">
        <w:rPr>
          <w:rFonts w:ascii="Times New Roman" w:hAnsi="Times New Roman" w:cs="Times New Roman"/>
          <w:kern w:val="0"/>
          <w:sz w:val="24"/>
          <w:szCs w:val="24"/>
          <w:lang w:val="en-AU" w:eastAsia="en-US"/>
        </w:rPr>
        <w:t>56</w:t>
      </w:r>
      <w:r>
        <w:rPr>
          <w:rFonts w:ascii="Times New Roman" w:hAnsi="Times New Roman" w:cs="Times New Roman" w:hint="eastAsia"/>
          <w:kern w:val="0"/>
          <w:sz w:val="24"/>
          <w:szCs w:val="24"/>
          <w:lang w:val="en-AU"/>
        </w:rPr>
        <w:t xml:space="preserve">, no. </w:t>
      </w:r>
      <w:r w:rsidRPr="00C239E1">
        <w:rPr>
          <w:rFonts w:ascii="Times New Roman" w:hAnsi="Times New Roman" w:cs="Times New Roman"/>
          <w:kern w:val="0"/>
          <w:sz w:val="24"/>
          <w:szCs w:val="24"/>
          <w:lang w:val="en-AU" w:eastAsia="en-US"/>
        </w:rPr>
        <w:t xml:space="preserve">4, </w:t>
      </w:r>
      <w:r>
        <w:rPr>
          <w:rFonts w:ascii="Times New Roman" w:hAnsi="Times New Roman" w:cs="Times New Roman" w:hint="eastAsia"/>
          <w:kern w:val="0"/>
          <w:sz w:val="24"/>
          <w:szCs w:val="24"/>
          <w:lang w:val="en-AU"/>
        </w:rPr>
        <w:t>2020, pp.</w:t>
      </w:r>
      <w:r w:rsidRPr="00C239E1">
        <w:rPr>
          <w:rFonts w:ascii="Times New Roman" w:hAnsi="Times New Roman" w:cs="Times New Roman"/>
          <w:sz w:val="24"/>
          <w:szCs w:val="24"/>
          <w:lang w:val="en-CA"/>
        </w:rPr>
        <w:t xml:space="preserve"> 460-472</w:t>
      </w:r>
      <w:r>
        <w:rPr>
          <w:rFonts w:ascii="Times New Roman" w:hAnsi="Times New Roman" w:cs="Times New Roman" w:hint="eastAsia"/>
          <w:sz w:val="24"/>
          <w:szCs w:val="24"/>
          <w:lang w:val="en-CA"/>
        </w:rPr>
        <w:t>.</w:t>
      </w:r>
    </w:p>
    <w:p w14:paraId="33892DBF" w14:textId="4E572214" w:rsidR="00BD16C4" w:rsidRPr="00580C52" w:rsidRDefault="00BD16C4" w:rsidP="00580C52">
      <w:pPr>
        <w:widowControl/>
        <w:spacing w:line="480" w:lineRule="auto"/>
        <w:ind w:left="720" w:hanging="720"/>
        <w:contextualSpacing/>
        <w:rPr>
          <w:rFonts w:ascii="Times New Roman" w:hAnsi="Times New Roman" w:cs="Times New Roman"/>
          <w:kern w:val="0"/>
          <w:sz w:val="24"/>
          <w:szCs w:val="24"/>
          <w:lang w:val="en-AU" w:eastAsia="en-US"/>
        </w:rPr>
      </w:pPr>
      <w:r w:rsidRPr="00580C52">
        <w:rPr>
          <w:rFonts w:ascii="Times New Roman" w:hAnsi="Times New Roman" w:cs="Times New Roman"/>
          <w:kern w:val="0"/>
          <w:sz w:val="24"/>
          <w:szCs w:val="24"/>
          <w:lang w:val="en-AU" w:eastAsia="en-US"/>
        </w:rPr>
        <w:t>Sontag</w:t>
      </w:r>
      <w:r w:rsidR="003B1202" w:rsidRPr="00580C52">
        <w:rPr>
          <w:rFonts w:ascii="Times New Roman" w:hAnsi="Times New Roman" w:cs="Times New Roman"/>
          <w:kern w:val="0"/>
          <w:sz w:val="24"/>
          <w:szCs w:val="24"/>
          <w:lang w:val="en-AU" w:eastAsia="en-US"/>
        </w:rPr>
        <w:t xml:space="preserve">, Susan. </w:t>
      </w:r>
      <w:r w:rsidRPr="00580C52">
        <w:rPr>
          <w:rFonts w:ascii="Times New Roman" w:hAnsi="Times New Roman" w:cs="Times New Roman"/>
          <w:i/>
          <w:iCs/>
          <w:kern w:val="0"/>
          <w:sz w:val="24"/>
          <w:szCs w:val="24"/>
          <w:lang w:val="en-AU" w:eastAsia="en-US"/>
        </w:rPr>
        <w:t>Illness as Metaphor</w:t>
      </w:r>
      <w:r w:rsidR="003B1202" w:rsidRPr="00580C52">
        <w:rPr>
          <w:rFonts w:ascii="Times New Roman" w:hAnsi="Times New Roman" w:cs="Times New Roman"/>
          <w:i/>
          <w:iCs/>
          <w:kern w:val="0"/>
          <w:sz w:val="24"/>
          <w:szCs w:val="24"/>
          <w:lang w:val="en-AU" w:eastAsia="en-US"/>
        </w:rPr>
        <w:t>.</w:t>
      </w:r>
      <w:r w:rsidR="003B1202" w:rsidRPr="00580C52">
        <w:rPr>
          <w:rFonts w:ascii="Times New Roman" w:hAnsi="Times New Roman" w:cs="Times New Roman"/>
          <w:kern w:val="0"/>
          <w:sz w:val="24"/>
          <w:szCs w:val="24"/>
          <w:lang w:val="en-AU" w:eastAsia="en-US"/>
        </w:rPr>
        <w:t xml:space="preserve"> Toronto: McGraw-Hill Ryerson Ltd., 1978.</w:t>
      </w:r>
    </w:p>
    <w:p w14:paraId="13E17D6F" w14:textId="31740821" w:rsidR="00422783" w:rsidRPr="00580C52" w:rsidRDefault="00422783" w:rsidP="00580C52">
      <w:pPr>
        <w:widowControl/>
        <w:spacing w:line="480" w:lineRule="auto"/>
        <w:ind w:left="720" w:hanging="720"/>
        <w:contextualSpacing/>
        <w:rPr>
          <w:rFonts w:ascii="Times New Roman" w:hAnsi="Times New Roman" w:cs="Times New Roman"/>
          <w:kern w:val="0"/>
          <w:sz w:val="24"/>
          <w:szCs w:val="24"/>
          <w:lang w:val="en-AU" w:eastAsia="en-US"/>
        </w:rPr>
      </w:pPr>
      <w:r w:rsidRPr="00580C52">
        <w:rPr>
          <w:rFonts w:ascii="Times New Roman" w:eastAsia="Times New Roman" w:hAnsi="Times New Roman" w:cs="Times New Roman"/>
          <w:sz w:val="24"/>
          <w:szCs w:val="24"/>
        </w:rPr>
        <w:t xml:space="preserve">Thompson Walker, Karen, </w:t>
      </w:r>
      <w:r w:rsidRPr="00580C52">
        <w:rPr>
          <w:rFonts w:ascii="Times New Roman" w:eastAsia="Times New Roman" w:hAnsi="Times New Roman" w:cs="Times New Roman"/>
          <w:i/>
          <w:iCs/>
          <w:sz w:val="24"/>
          <w:szCs w:val="24"/>
        </w:rPr>
        <w:t xml:space="preserve">The Dreamers. </w:t>
      </w:r>
      <w:r w:rsidRPr="00580C52">
        <w:rPr>
          <w:rFonts w:ascii="Times New Roman" w:eastAsia="Times New Roman" w:hAnsi="Times New Roman" w:cs="Times New Roman"/>
          <w:sz w:val="24"/>
          <w:szCs w:val="24"/>
        </w:rPr>
        <w:t>New York and London; Scribner, 2019.</w:t>
      </w:r>
    </w:p>
    <w:p w14:paraId="43D1048C" w14:textId="77777777" w:rsidR="00477791" w:rsidRPr="004E1BDE" w:rsidRDefault="00477791" w:rsidP="00477791">
      <w:pPr>
        <w:spacing w:line="480" w:lineRule="auto"/>
        <w:ind w:left="720" w:hanging="720"/>
        <w:rPr>
          <w:rFonts w:ascii="Times New Roman" w:hAnsi="Times New Roman" w:cs="Times New Roman"/>
          <w:sz w:val="24"/>
          <w:szCs w:val="24"/>
          <w:lang w:val="en-CA"/>
        </w:rPr>
      </w:pPr>
      <w:r w:rsidRPr="004E1BDE">
        <w:rPr>
          <w:rFonts w:ascii="Times New Roman" w:hAnsi="Times New Roman" w:cs="Times New Roman"/>
          <w:sz w:val="24"/>
          <w:szCs w:val="24"/>
          <w:lang w:val="en-CA"/>
        </w:rPr>
        <w:t>Wang</w:t>
      </w:r>
      <w:r>
        <w:rPr>
          <w:rFonts w:ascii="Times New Roman" w:hAnsi="Times New Roman" w:cs="Times New Roman" w:hint="eastAsia"/>
          <w:sz w:val="24"/>
          <w:szCs w:val="24"/>
          <w:lang w:val="en-CA"/>
        </w:rPr>
        <w:t>, Ning</w:t>
      </w:r>
      <w:r w:rsidRPr="004E1BDE">
        <w:rPr>
          <w:rFonts w:ascii="Times New Roman" w:hAnsi="Times New Roman" w:cs="Times New Roman"/>
          <w:sz w:val="24"/>
          <w:szCs w:val="24"/>
          <w:lang w:val="en-CA"/>
        </w:rPr>
        <w:t xml:space="preserve">. “Introduction: Confronting the Covid-19 Epidemic and Control: Reports and Reflections from China.” </w:t>
      </w:r>
      <w:r w:rsidRPr="004E1BDE">
        <w:rPr>
          <w:rFonts w:ascii="Times New Roman" w:hAnsi="Times New Roman" w:cs="Times New Roman"/>
          <w:i/>
          <w:iCs/>
          <w:sz w:val="24"/>
          <w:szCs w:val="24"/>
          <w:lang w:val="en-CA"/>
        </w:rPr>
        <w:t>European Review,</w:t>
      </w:r>
      <w:r w:rsidRPr="004E1BDE">
        <w:rPr>
          <w:rFonts w:ascii="Times New Roman" w:hAnsi="Times New Roman" w:cs="Times New Roman"/>
          <w:sz w:val="24"/>
          <w:szCs w:val="24"/>
          <w:lang w:val="en-CA"/>
        </w:rPr>
        <w:t xml:space="preserve"> vol. 29, no. 6, 2021, pp. 762-769.</w:t>
      </w:r>
    </w:p>
    <w:p w14:paraId="00FCE4DC" w14:textId="77777777" w:rsidR="00477791" w:rsidRPr="004E1BDE" w:rsidRDefault="00477791" w:rsidP="00477791">
      <w:pPr>
        <w:spacing w:line="480" w:lineRule="auto"/>
        <w:ind w:left="720" w:hanging="720"/>
        <w:rPr>
          <w:rFonts w:ascii="Times New Roman" w:hAnsi="Times New Roman" w:cs="Times New Roman"/>
          <w:sz w:val="24"/>
          <w:szCs w:val="24"/>
        </w:rPr>
      </w:pPr>
      <w:r w:rsidRPr="004E1BDE">
        <w:rPr>
          <w:rFonts w:ascii="Times New Roman" w:hAnsi="Times New Roman" w:cs="Times New Roman"/>
          <w:sz w:val="24"/>
          <w:szCs w:val="24"/>
        </w:rPr>
        <w:t xml:space="preserve">Warren, Crystal. “Fever Dreams: Surveying the Representation of Plagues and </w:t>
      </w:r>
      <w:r w:rsidRPr="004E1BDE">
        <w:rPr>
          <w:rFonts w:ascii="Times New Roman" w:hAnsi="Times New Roman" w:cs="Times New Roman"/>
          <w:sz w:val="24"/>
          <w:szCs w:val="24"/>
        </w:rPr>
        <w:lastRenderedPageBreak/>
        <w:t xml:space="preserve">Pandemics in South African Speculative Fiction.” </w:t>
      </w:r>
      <w:r w:rsidRPr="004E1BDE">
        <w:rPr>
          <w:rFonts w:ascii="Times New Roman" w:hAnsi="Times New Roman" w:cs="Times New Roman"/>
          <w:i/>
          <w:iCs/>
          <w:sz w:val="24"/>
          <w:szCs w:val="24"/>
        </w:rPr>
        <w:t>English Studies in Africa,</w:t>
      </w:r>
      <w:r w:rsidRPr="004E1BDE">
        <w:rPr>
          <w:rFonts w:ascii="Times New Roman" w:hAnsi="Times New Roman" w:cs="Times New Roman"/>
          <w:sz w:val="24"/>
          <w:szCs w:val="24"/>
        </w:rPr>
        <w:t xml:space="preserve"> </w:t>
      </w:r>
      <w:r w:rsidRPr="004E1BDE">
        <w:rPr>
          <w:rFonts w:ascii="Times New Roman" w:hAnsi="Times New Roman" w:cs="Times New Roman"/>
          <w:sz w:val="24"/>
          <w:szCs w:val="24"/>
          <w:lang w:val="en-CA"/>
        </w:rPr>
        <w:t xml:space="preserve">vol. </w:t>
      </w:r>
      <w:r w:rsidRPr="004E1BDE">
        <w:rPr>
          <w:rFonts w:ascii="Times New Roman" w:hAnsi="Times New Roman" w:cs="Times New Roman"/>
          <w:sz w:val="24"/>
          <w:szCs w:val="24"/>
        </w:rPr>
        <w:t>64, no. 1-2, 2021, pp. 114-120.</w:t>
      </w:r>
    </w:p>
    <w:p w14:paraId="20C0A574" w14:textId="3F81BF9E" w:rsidR="00C239E1" w:rsidRDefault="00C239E1" w:rsidP="00C239E1">
      <w:pPr>
        <w:widowControl/>
        <w:spacing w:line="480" w:lineRule="auto"/>
        <w:ind w:left="720" w:hanging="720"/>
        <w:contextualSpacing/>
        <w:rPr>
          <w:rFonts w:ascii="Times New Roman" w:hAnsi="Times New Roman" w:cs="Times New Roman"/>
          <w:kern w:val="0"/>
          <w:sz w:val="24"/>
          <w:szCs w:val="24"/>
          <w:lang w:val="en-AU"/>
        </w:rPr>
      </w:pPr>
      <w:r w:rsidRPr="00C239E1">
        <w:rPr>
          <w:rFonts w:ascii="Times New Roman" w:hAnsi="Times New Roman" w:cs="Times New Roman"/>
          <w:kern w:val="0"/>
          <w:sz w:val="24"/>
          <w:szCs w:val="24"/>
          <w:lang w:val="en-AU" w:eastAsia="en-US"/>
        </w:rPr>
        <w:t>Wilson, Janet M.</w:t>
      </w:r>
      <w:r>
        <w:rPr>
          <w:rFonts w:ascii="Times New Roman" w:hAnsi="Times New Roman" w:cs="Times New Roman" w:hint="eastAsia"/>
          <w:kern w:val="0"/>
          <w:sz w:val="24"/>
          <w:szCs w:val="24"/>
          <w:lang w:val="en-AU"/>
        </w:rPr>
        <w:t>,</w:t>
      </w:r>
      <w:r w:rsidRPr="00C239E1">
        <w:rPr>
          <w:rFonts w:ascii="Times New Roman" w:hAnsi="Times New Roman" w:cs="Times New Roman"/>
          <w:kern w:val="0"/>
          <w:sz w:val="24"/>
          <w:szCs w:val="24"/>
          <w:lang w:val="en-AU" w:eastAsia="en-US"/>
        </w:rPr>
        <w:t xml:space="preserve"> Om Prakash Dwivedi &amp; Cristina M. </w:t>
      </w:r>
      <w:proofErr w:type="spellStart"/>
      <w:r w:rsidRPr="00C239E1">
        <w:rPr>
          <w:rFonts w:ascii="Times New Roman" w:hAnsi="Times New Roman" w:cs="Times New Roman"/>
          <w:kern w:val="0"/>
          <w:sz w:val="24"/>
          <w:szCs w:val="24"/>
          <w:lang w:val="en-AU" w:eastAsia="en-US"/>
        </w:rPr>
        <w:t>Gámez</w:t>
      </w:r>
      <w:proofErr w:type="spellEnd"/>
      <w:r w:rsidRPr="00C239E1">
        <w:rPr>
          <w:rFonts w:ascii="Times New Roman" w:hAnsi="Times New Roman" w:cs="Times New Roman"/>
          <w:kern w:val="0"/>
          <w:sz w:val="24"/>
          <w:szCs w:val="24"/>
          <w:lang w:val="en-AU" w:eastAsia="en-US"/>
        </w:rPr>
        <w:t>-Fernández</w:t>
      </w:r>
      <w:r>
        <w:rPr>
          <w:rFonts w:ascii="Times New Roman" w:hAnsi="Times New Roman" w:cs="Times New Roman" w:hint="eastAsia"/>
          <w:kern w:val="0"/>
          <w:sz w:val="24"/>
          <w:szCs w:val="24"/>
          <w:lang w:val="en-AU"/>
        </w:rPr>
        <w:t xml:space="preserve">, </w:t>
      </w:r>
      <w:r>
        <w:rPr>
          <w:rFonts w:ascii="Times New Roman" w:hAnsi="Times New Roman" w:cs="Times New Roman"/>
          <w:kern w:val="0"/>
          <w:sz w:val="24"/>
          <w:szCs w:val="24"/>
          <w:lang w:val="en-AU"/>
        </w:rPr>
        <w:t>“</w:t>
      </w:r>
      <w:r w:rsidRPr="00C239E1">
        <w:rPr>
          <w:rFonts w:ascii="Times New Roman" w:hAnsi="Times New Roman" w:cs="Times New Roman"/>
          <w:kern w:val="0"/>
          <w:sz w:val="24"/>
          <w:szCs w:val="24"/>
          <w:lang w:val="en-AU" w:eastAsia="en-US"/>
        </w:rPr>
        <w:t xml:space="preserve">Planetary </w:t>
      </w:r>
      <w:r>
        <w:rPr>
          <w:rFonts w:ascii="Times New Roman" w:hAnsi="Times New Roman" w:cs="Times New Roman" w:hint="eastAsia"/>
          <w:kern w:val="0"/>
          <w:sz w:val="24"/>
          <w:szCs w:val="24"/>
          <w:lang w:val="en-AU"/>
        </w:rPr>
        <w:t>P</w:t>
      </w:r>
      <w:r w:rsidRPr="00C239E1">
        <w:rPr>
          <w:rFonts w:ascii="Times New Roman" w:hAnsi="Times New Roman" w:cs="Times New Roman"/>
          <w:kern w:val="0"/>
          <w:sz w:val="24"/>
          <w:szCs w:val="24"/>
          <w:lang w:val="en-AU" w:eastAsia="en-US"/>
        </w:rPr>
        <w:t xml:space="preserve">recarity and the </w:t>
      </w:r>
      <w:r>
        <w:rPr>
          <w:rFonts w:ascii="Times New Roman" w:hAnsi="Times New Roman" w:cs="Times New Roman" w:hint="eastAsia"/>
          <w:kern w:val="0"/>
          <w:sz w:val="24"/>
          <w:szCs w:val="24"/>
          <w:lang w:val="en-AU"/>
        </w:rPr>
        <w:t>P</w:t>
      </w:r>
      <w:r w:rsidRPr="00C239E1">
        <w:rPr>
          <w:rFonts w:ascii="Times New Roman" w:hAnsi="Times New Roman" w:cs="Times New Roman"/>
          <w:kern w:val="0"/>
          <w:sz w:val="24"/>
          <w:szCs w:val="24"/>
          <w:lang w:val="en-AU" w:eastAsia="en-US"/>
        </w:rPr>
        <w:t>andemic</w:t>
      </w:r>
      <w:r>
        <w:rPr>
          <w:rFonts w:ascii="Times New Roman" w:hAnsi="Times New Roman" w:cs="Times New Roman" w:hint="eastAsia"/>
          <w:kern w:val="0"/>
          <w:sz w:val="24"/>
          <w:szCs w:val="24"/>
          <w:lang w:val="en-AU"/>
        </w:rPr>
        <w:t>.</w:t>
      </w:r>
      <w:r>
        <w:rPr>
          <w:rFonts w:ascii="Times New Roman" w:hAnsi="Times New Roman" w:cs="Times New Roman"/>
          <w:kern w:val="0"/>
          <w:sz w:val="24"/>
          <w:szCs w:val="24"/>
          <w:lang w:val="en-AU"/>
        </w:rPr>
        <w:t>”</w:t>
      </w:r>
      <w:r w:rsidRPr="009540B5">
        <w:rPr>
          <w:rFonts w:ascii="Times New Roman" w:hAnsi="Times New Roman" w:cs="Times New Roman"/>
          <w:i/>
          <w:iCs/>
          <w:kern w:val="0"/>
          <w:sz w:val="24"/>
          <w:szCs w:val="24"/>
          <w:lang w:val="en-AU"/>
        </w:rPr>
        <w:t xml:space="preserve"> </w:t>
      </w:r>
      <w:r w:rsidRPr="009540B5">
        <w:rPr>
          <w:rFonts w:ascii="Times New Roman" w:hAnsi="Times New Roman" w:cs="Times New Roman"/>
          <w:i/>
          <w:iCs/>
          <w:kern w:val="0"/>
          <w:sz w:val="24"/>
          <w:szCs w:val="24"/>
          <w:lang w:val="en-AU" w:eastAsia="en-US"/>
        </w:rPr>
        <w:t>Journal of Postcolonial Writing</w:t>
      </w:r>
      <w:r w:rsidRPr="00C239E1">
        <w:rPr>
          <w:rFonts w:ascii="Times New Roman" w:hAnsi="Times New Roman" w:cs="Times New Roman"/>
          <w:kern w:val="0"/>
          <w:sz w:val="24"/>
          <w:szCs w:val="24"/>
          <w:lang w:val="en-AU" w:eastAsia="en-US"/>
        </w:rPr>
        <w:t xml:space="preserve">, </w:t>
      </w:r>
      <w:r>
        <w:rPr>
          <w:rFonts w:ascii="Times New Roman" w:hAnsi="Times New Roman" w:cs="Times New Roman" w:hint="eastAsia"/>
          <w:kern w:val="0"/>
          <w:sz w:val="24"/>
          <w:szCs w:val="24"/>
          <w:lang w:val="en-AU"/>
        </w:rPr>
        <w:t xml:space="preserve">vol. </w:t>
      </w:r>
      <w:r w:rsidRPr="00C239E1">
        <w:rPr>
          <w:rFonts w:ascii="Times New Roman" w:hAnsi="Times New Roman" w:cs="Times New Roman"/>
          <w:kern w:val="0"/>
          <w:sz w:val="24"/>
          <w:szCs w:val="24"/>
          <w:lang w:val="en-AU" w:eastAsia="en-US"/>
        </w:rPr>
        <w:t>56</w:t>
      </w:r>
      <w:r>
        <w:rPr>
          <w:rFonts w:ascii="Times New Roman" w:hAnsi="Times New Roman" w:cs="Times New Roman" w:hint="eastAsia"/>
          <w:kern w:val="0"/>
          <w:sz w:val="24"/>
          <w:szCs w:val="24"/>
          <w:lang w:val="en-AU"/>
        </w:rPr>
        <w:t xml:space="preserve">, no. </w:t>
      </w:r>
      <w:r w:rsidRPr="00C239E1">
        <w:rPr>
          <w:rFonts w:ascii="Times New Roman" w:hAnsi="Times New Roman" w:cs="Times New Roman"/>
          <w:kern w:val="0"/>
          <w:sz w:val="24"/>
          <w:szCs w:val="24"/>
          <w:lang w:val="en-AU" w:eastAsia="en-US"/>
        </w:rPr>
        <w:t xml:space="preserve">4, </w:t>
      </w:r>
      <w:r>
        <w:rPr>
          <w:rFonts w:ascii="Times New Roman" w:hAnsi="Times New Roman" w:cs="Times New Roman" w:hint="eastAsia"/>
          <w:kern w:val="0"/>
          <w:sz w:val="24"/>
          <w:szCs w:val="24"/>
          <w:lang w:val="en-AU"/>
        </w:rPr>
        <w:t xml:space="preserve">2020, pp. </w:t>
      </w:r>
      <w:r w:rsidRPr="00C239E1">
        <w:rPr>
          <w:rFonts w:ascii="Times New Roman" w:hAnsi="Times New Roman" w:cs="Times New Roman"/>
          <w:kern w:val="0"/>
          <w:sz w:val="24"/>
          <w:szCs w:val="24"/>
          <w:lang w:val="en-AU" w:eastAsia="en-US"/>
        </w:rPr>
        <w:t>439-446</w:t>
      </w:r>
      <w:r>
        <w:rPr>
          <w:rFonts w:ascii="Times New Roman" w:hAnsi="Times New Roman" w:cs="Times New Roman" w:hint="eastAsia"/>
          <w:kern w:val="0"/>
          <w:sz w:val="24"/>
          <w:szCs w:val="24"/>
          <w:lang w:val="en-AU"/>
        </w:rPr>
        <w:t>.</w:t>
      </w:r>
    </w:p>
    <w:p w14:paraId="6EC0AFA1" w14:textId="41B03A7D" w:rsidR="00266104" w:rsidRPr="00580C52" w:rsidRDefault="00266104" w:rsidP="00580C52">
      <w:pPr>
        <w:widowControl/>
        <w:spacing w:line="480" w:lineRule="auto"/>
        <w:ind w:left="720" w:hanging="720"/>
        <w:contextualSpacing/>
        <w:rPr>
          <w:rFonts w:ascii="Times New Roman" w:hAnsi="Times New Roman" w:cs="Times New Roman"/>
          <w:kern w:val="0"/>
          <w:sz w:val="24"/>
          <w:szCs w:val="24"/>
          <w:lang w:val="en-AU" w:eastAsia="en-US"/>
        </w:rPr>
      </w:pPr>
      <w:r w:rsidRPr="00580C52">
        <w:rPr>
          <w:rFonts w:ascii="Times New Roman" w:hAnsi="Times New Roman" w:cs="Times New Roman"/>
          <w:kern w:val="0"/>
          <w:sz w:val="24"/>
          <w:szCs w:val="24"/>
          <w:lang w:val="en-AU" w:eastAsia="en-US"/>
        </w:rPr>
        <w:t xml:space="preserve">Xu, </w:t>
      </w:r>
      <w:proofErr w:type="spellStart"/>
      <w:r w:rsidRPr="00580C52">
        <w:rPr>
          <w:rFonts w:ascii="Times New Roman" w:hAnsi="Times New Roman" w:cs="Times New Roman"/>
          <w:kern w:val="0"/>
          <w:sz w:val="24"/>
          <w:szCs w:val="24"/>
          <w:lang w:val="en-AU" w:eastAsia="en-US"/>
        </w:rPr>
        <w:t>Yigua</w:t>
      </w:r>
      <w:proofErr w:type="spellEnd"/>
      <w:r w:rsidRPr="00580C52">
        <w:rPr>
          <w:rFonts w:ascii="Times New Roman" w:hAnsi="Times New Roman" w:cs="Times New Roman"/>
          <w:kern w:val="0"/>
          <w:sz w:val="24"/>
          <w:szCs w:val="24"/>
          <w:lang w:val="en-AU" w:eastAsia="en-US"/>
        </w:rPr>
        <w:t xml:space="preserve">. </w:t>
      </w:r>
      <w:r w:rsidRPr="00580C52">
        <w:rPr>
          <w:rFonts w:ascii="Times New Roman" w:hAnsi="Times New Roman" w:cs="Times New Roman"/>
          <w:i/>
          <w:iCs/>
          <w:kern w:val="0"/>
          <w:sz w:val="24"/>
          <w:szCs w:val="24"/>
          <w:lang w:val="en-AU" w:eastAsia="en-US"/>
        </w:rPr>
        <w:t xml:space="preserve">Bai </w:t>
      </w:r>
      <w:proofErr w:type="spellStart"/>
      <w:r w:rsidRPr="00580C52">
        <w:rPr>
          <w:rFonts w:ascii="Times New Roman" w:hAnsi="Times New Roman" w:cs="Times New Roman"/>
          <w:i/>
          <w:iCs/>
          <w:kern w:val="0"/>
          <w:sz w:val="24"/>
          <w:szCs w:val="24"/>
          <w:lang w:val="en-AU" w:eastAsia="en-US"/>
        </w:rPr>
        <w:t>kouzhao</w:t>
      </w:r>
      <w:proofErr w:type="spellEnd"/>
      <w:r w:rsidRPr="00580C52">
        <w:rPr>
          <w:rFonts w:ascii="Times New Roman" w:hAnsi="Times New Roman" w:cs="Times New Roman"/>
          <w:i/>
          <w:iCs/>
          <w:kern w:val="0"/>
          <w:sz w:val="24"/>
          <w:szCs w:val="24"/>
          <w:lang w:val="en-AU" w:eastAsia="en-US"/>
        </w:rPr>
        <w:t xml:space="preserve"> (White Face Mask).</w:t>
      </w:r>
      <w:r w:rsidRPr="00580C52">
        <w:rPr>
          <w:rFonts w:ascii="Times New Roman" w:hAnsi="Times New Roman" w:cs="Times New Roman"/>
          <w:kern w:val="0"/>
          <w:sz w:val="24"/>
          <w:szCs w:val="24"/>
          <w:lang w:val="en-AU" w:eastAsia="en-US"/>
        </w:rPr>
        <w:t xml:space="preserve"> Beijing October Literature and Arts Publishing House, 2013.</w:t>
      </w:r>
    </w:p>
    <w:p w14:paraId="05D003E8" w14:textId="444EF465" w:rsidR="00F22697" w:rsidRPr="00580C52" w:rsidRDefault="00F22697" w:rsidP="00580C52">
      <w:pPr>
        <w:widowControl/>
        <w:spacing w:line="480" w:lineRule="auto"/>
        <w:ind w:left="720" w:hanging="720"/>
        <w:contextualSpacing/>
        <w:rPr>
          <w:rFonts w:ascii="Times New Roman" w:hAnsi="Times New Roman" w:cs="Times New Roman"/>
          <w:kern w:val="0"/>
          <w:sz w:val="24"/>
          <w:szCs w:val="24"/>
          <w:lang w:val="en-AU" w:eastAsia="en-US"/>
        </w:rPr>
      </w:pPr>
      <w:r w:rsidRPr="00580C52">
        <w:rPr>
          <w:rFonts w:ascii="Times New Roman" w:hAnsi="Times New Roman" w:cs="Times New Roman"/>
          <w:kern w:val="0"/>
          <w:sz w:val="24"/>
          <w:szCs w:val="24"/>
          <w:lang w:val="en-AU" w:eastAsia="en-US"/>
        </w:rPr>
        <w:t xml:space="preserve">Yan, Lianke. </w:t>
      </w:r>
      <w:r w:rsidRPr="00580C52">
        <w:rPr>
          <w:rFonts w:ascii="Times New Roman" w:hAnsi="Times New Roman" w:cs="Times New Roman"/>
          <w:i/>
          <w:iCs/>
          <w:kern w:val="0"/>
          <w:sz w:val="24"/>
          <w:szCs w:val="24"/>
          <w:lang w:val="en-AU" w:eastAsia="en-US"/>
        </w:rPr>
        <w:t>Dream of Ding Village.</w:t>
      </w:r>
      <w:r w:rsidRPr="00580C52">
        <w:rPr>
          <w:rFonts w:ascii="Times New Roman" w:hAnsi="Times New Roman" w:cs="Times New Roman"/>
          <w:kern w:val="0"/>
          <w:sz w:val="24"/>
          <w:szCs w:val="24"/>
          <w:lang w:val="en-AU" w:eastAsia="en-US"/>
        </w:rPr>
        <w:t xml:space="preserve"> Translated by Cindy Carter, Grove Press, 2011.</w:t>
      </w:r>
    </w:p>
    <w:p w14:paraId="32576420" w14:textId="77777777" w:rsidR="00F22697" w:rsidRPr="00580C52" w:rsidRDefault="00F22697" w:rsidP="00580C52">
      <w:pPr>
        <w:widowControl/>
        <w:spacing w:line="480" w:lineRule="auto"/>
        <w:ind w:left="720" w:hanging="720"/>
        <w:contextualSpacing/>
        <w:rPr>
          <w:rFonts w:ascii="Times New Roman" w:hAnsi="Times New Roman" w:cs="Times New Roman"/>
          <w:kern w:val="0"/>
          <w:sz w:val="24"/>
          <w:szCs w:val="24"/>
        </w:rPr>
      </w:pPr>
      <w:r w:rsidRPr="00580C52">
        <w:rPr>
          <w:rFonts w:ascii="Times New Roman" w:hAnsi="Times New Roman" w:cs="Times New Roman"/>
          <w:kern w:val="0"/>
          <w:sz w:val="24"/>
          <w:szCs w:val="24"/>
          <w:lang w:val="en-AU" w:eastAsia="en-US"/>
        </w:rPr>
        <w:t>Yu</w:t>
      </w:r>
      <w:r w:rsidRPr="00580C52">
        <w:rPr>
          <w:rFonts w:ascii="Times New Roman" w:hAnsi="Times New Roman" w:cs="Times New Roman"/>
          <w:kern w:val="0"/>
          <w:sz w:val="24"/>
          <w:szCs w:val="24"/>
        </w:rPr>
        <w:t>,</w:t>
      </w:r>
      <w:r w:rsidRPr="00580C52">
        <w:rPr>
          <w:rFonts w:ascii="Times New Roman" w:hAnsi="Times New Roman" w:cs="Times New Roman"/>
          <w:kern w:val="0"/>
          <w:sz w:val="24"/>
          <w:szCs w:val="24"/>
          <w:lang w:val="en-AU" w:eastAsia="en-US"/>
        </w:rPr>
        <w:t xml:space="preserve"> </w:t>
      </w:r>
      <w:proofErr w:type="spellStart"/>
      <w:r w:rsidRPr="00580C52">
        <w:rPr>
          <w:rFonts w:ascii="Times New Roman" w:hAnsi="Times New Roman" w:cs="Times New Roman"/>
          <w:kern w:val="0"/>
          <w:sz w:val="24"/>
          <w:szCs w:val="24"/>
          <w:lang w:val="en-AU" w:eastAsia="en-US"/>
        </w:rPr>
        <w:t>Dafu</w:t>
      </w:r>
      <w:proofErr w:type="spellEnd"/>
      <w:r w:rsidRPr="00580C52">
        <w:rPr>
          <w:rFonts w:ascii="Times New Roman" w:hAnsi="Times New Roman" w:cs="Times New Roman"/>
          <w:kern w:val="0"/>
          <w:sz w:val="24"/>
          <w:szCs w:val="24"/>
        </w:rPr>
        <w:t>.</w:t>
      </w:r>
      <w:r w:rsidRPr="00580C52">
        <w:rPr>
          <w:rFonts w:ascii="Times New Roman" w:hAnsi="Times New Roman" w:cs="Times New Roman"/>
          <w:kern w:val="0"/>
          <w:sz w:val="24"/>
          <w:szCs w:val="24"/>
          <w:lang w:val="en-AU" w:eastAsia="en-US"/>
        </w:rPr>
        <w:t xml:space="preserve"> </w:t>
      </w:r>
      <w:r w:rsidRPr="00580C52">
        <w:rPr>
          <w:rFonts w:ascii="Times New Roman" w:hAnsi="Times New Roman" w:cs="Times New Roman"/>
          <w:i/>
          <w:iCs/>
          <w:kern w:val="0"/>
          <w:sz w:val="24"/>
          <w:szCs w:val="24"/>
        </w:rPr>
        <w:t>Sinking</w:t>
      </w:r>
      <w:r w:rsidRPr="00580C52">
        <w:rPr>
          <w:rFonts w:ascii="Times New Roman" w:hAnsi="Times New Roman" w:cs="Times New Roman"/>
          <w:kern w:val="0"/>
          <w:sz w:val="24"/>
          <w:szCs w:val="24"/>
        </w:rPr>
        <w:t xml:space="preserve">. Trans. Joseph S. M. Lau and C. T. Hsia. </w:t>
      </w:r>
      <w:r w:rsidRPr="00580C52">
        <w:rPr>
          <w:rFonts w:ascii="Times New Roman" w:hAnsi="Times New Roman" w:cs="Times New Roman"/>
          <w:i/>
          <w:iCs/>
          <w:kern w:val="0"/>
          <w:sz w:val="24"/>
          <w:szCs w:val="24"/>
        </w:rPr>
        <w:t>The Columbia Anthology of Modern Chinese Literature</w:t>
      </w:r>
      <w:r w:rsidRPr="00580C52">
        <w:rPr>
          <w:rFonts w:ascii="Times New Roman" w:hAnsi="Times New Roman" w:cs="Times New Roman"/>
          <w:kern w:val="0"/>
          <w:sz w:val="24"/>
          <w:szCs w:val="24"/>
        </w:rPr>
        <w:t>. 2nd Edition Eds. Joseph S. M. Lau and Howard Goldblatt, Columbia UP, 2007. 31-55.</w:t>
      </w:r>
    </w:p>
    <w:sectPr w:rsidR="00F22697" w:rsidRPr="00580C5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53FEB" w14:textId="77777777" w:rsidR="002B3FFC" w:rsidRDefault="002B3FFC" w:rsidP="008A2433">
      <w:r>
        <w:separator/>
      </w:r>
    </w:p>
  </w:endnote>
  <w:endnote w:type="continuationSeparator" w:id="0">
    <w:p w14:paraId="3AB4D5D3" w14:textId="77777777" w:rsidR="002B3FFC" w:rsidRDefault="002B3FFC" w:rsidP="008A2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UnicodeMS">
    <w:altName w:val="SimSun"/>
    <w:charset w:val="86"/>
    <w:family w:val="auto"/>
    <w:pitch w:val="default"/>
    <w:sig w:usb0="00000001" w:usb1="080E0000" w:usb2="00000010" w:usb3="00000000" w:csb0="00040000" w:csb1="00000000"/>
  </w:font>
  <w:font w:name="MinionPro-Regular">
    <w:altName w:val="Malgun Gothic Semilight"/>
    <w:charset w:val="86"/>
    <w:family w:val="swiss"/>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SimSun-ExtB">
    <w:panose1 w:val="02010609060101010101"/>
    <w:charset w:val="86"/>
    <w:family w:val="modern"/>
    <w:pitch w:val="fixed"/>
    <w:sig w:usb0="00000003" w:usb1="0A0E0000" w:usb2="00000010"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82833"/>
      <w:docPartObj>
        <w:docPartGallery w:val="Page Numbers (Bottom of Page)"/>
        <w:docPartUnique/>
      </w:docPartObj>
    </w:sdtPr>
    <w:sdtContent>
      <w:p w14:paraId="348C8CE2" w14:textId="7A43AF38" w:rsidR="00A12F2E" w:rsidRDefault="00A12F2E">
        <w:pPr>
          <w:pStyle w:val="Footer"/>
          <w:jc w:val="right"/>
        </w:pPr>
        <w:r>
          <w:fldChar w:fldCharType="begin"/>
        </w:r>
        <w:r>
          <w:instrText>PAGE   \* MERGEFORMAT</w:instrText>
        </w:r>
        <w:r>
          <w:fldChar w:fldCharType="separate"/>
        </w:r>
        <w:r w:rsidR="00C066C8" w:rsidRPr="00C066C8">
          <w:rPr>
            <w:noProof/>
            <w:lang w:val="zh-CN"/>
          </w:rPr>
          <w:t>9</w:t>
        </w:r>
        <w:r>
          <w:fldChar w:fldCharType="end"/>
        </w:r>
      </w:p>
    </w:sdtContent>
  </w:sdt>
  <w:p w14:paraId="51800CC1" w14:textId="77777777" w:rsidR="00A12F2E" w:rsidRDefault="00A12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4A76D" w14:textId="77777777" w:rsidR="002B3FFC" w:rsidRDefault="002B3FFC" w:rsidP="008A2433">
      <w:r>
        <w:separator/>
      </w:r>
    </w:p>
  </w:footnote>
  <w:footnote w:type="continuationSeparator" w:id="0">
    <w:p w14:paraId="112964D8" w14:textId="77777777" w:rsidR="002B3FFC" w:rsidRDefault="002B3FFC" w:rsidP="008A2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E84"/>
    <w:multiLevelType w:val="hybridMultilevel"/>
    <w:tmpl w:val="B5945E52"/>
    <w:lvl w:ilvl="0" w:tplc="1236F5B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B04441E"/>
    <w:multiLevelType w:val="multilevel"/>
    <w:tmpl w:val="EE34C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3737724">
    <w:abstractNumId w:val="0"/>
  </w:num>
  <w:num w:numId="2" w16cid:durableId="335613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displayBackgroundShape/>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367"/>
    <w:rsid w:val="00000059"/>
    <w:rsid w:val="00003969"/>
    <w:rsid w:val="00013F4B"/>
    <w:rsid w:val="0002211B"/>
    <w:rsid w:val="000226FA"/>
    <w:rsid w:val="000341D1"/>
    <w:rsid w:val="0003717C"/>
    <w:rsid w:val="00043DAF"/>
    <w:rsid w:val="00056EF4"/>
    <w:rsid w:val="000612D3"/>
    <w:rsid w:val="00071D7B"/>
    <w:rsid w:val="00076739"/>
    <w:rsid w:val="00077595"/>
    <w:rsid w:val="000829E2"/>
    <w:rsid w:val="000866CA"/>
    <w:rsid w:val="000A131A"/>
    <w:rsid w:val="000A3C2E"/>
    <w:rsid w:val="000B3642"/>
    <w:rsid w:val="000B50BA"/>
    <w:rsid w:val="000C1F58"/>
    <w:rsid w:val="000D40B9"/>
    <w:rsid w:val="000D6F1E"/>
    <w:rsid w:val="000E286C"/>
    <w:rsid w:val="000E342D"/>
    <w:rsid w:val="000E42DB"/>
    <w:rsid w:val="000F3F82"/>
    <w:rsid w:val="001058CD"/>
    <w:rsid w:val="00106AC1"/>
    <w:rsid w:val="0012447E"/>
    <w:rsid w:val="001279C0"/>
    <w:rsid w:val="001417C2"/>
    <w:rsid w:val="00143739"/>
    <w:rsid w:val="00144DB2"/>
    <w:rsid w:val="001601E2"/>
    <w:rsid w:val="00171DC0"/>
    <w:rsid w:val="0019295D"/>
    <w:rsid w:val="00193464"/>
    <w:rsid w:val="00197EDB"/>
    <w:rsid w:val="001A09B1"/>
    <w:rsid w:val="001A2436"/>
    <w:rsid w:val="001A2AD8"/>
    <w:rsid w:val="001B50D1"/>
    <w:rsid w:val="001C0269"/>
    <w:rsid w:val="001D1584"/>
    <w:rsid w:val="001D1D79"/>
    <w:rsid w:val="001F528C"/>
    <w:rsid w:val="001F62C7"/>
    <w:rsid w:val="00201E4F"/>
    <w:rsid w:val="00205760"/>
    <w:rsid w:val="0021233F"/>
    <w:rsid w:val="002125B8"/>
    <w:rsid w:val="00220965"/>
    <w:rsid w:val="00226736"/>
    <w:rsid w:val="00236473"/>
    <w:rsid w:val="00266104"/>
    <w:rsid w:val="002706D2"/>
    <w:rsid w:val="00281909"/>
    <w:rsid w:val="00281B83"/>
    <w:rsid w:val="002828E9"/>
    <w:rsid w:val="00284039"/>
    <w:rsid w:val="00284B87"/>
    <w:rsid w:val="002936B7"/>
    <w:rsid w:val="002A194E"/>
    <w:rsid w:val="002B156B"/>
    <w:rsid w:val="002B3FFC"/>
    <w:rsid w:val="002B47B9"/>
    <w:rsid w:val="002D6771"/>
    <w:rsid w:val="002E1197"/>
    <w:rsid w:val="002E500E"/>
    <w:rsid w:val="002E613A"/>
    <w:rsid w:val="002E6542"/>
    <w:rsid w:val="002F3AD7"/>
    <w:rsid w:val="002F720A"/>
    <w:rsid w:val="002F76F4"/>
    <w:rsid w:val="003009E7"/>
    <w:rsid w:val="0030403D"/>
    <w:rsid w:val="003125AB"/>
    <w:rsid w:val="00316B83"/>
    <w:rsid w:val="003274C7"/>
    <w:rsid w:val="00342B89"/>
    <w:rsid w:val="00345F27"/>
    <w:rsid w:val="00347303"/>
    <w:rsid w:val="003603D5"/>
    <w:rsid w:val="00360BCC"/>
    <w:rsid w:val="00370566"/>
    <w:rsid w:val="00377A55"/>
    <w:rsid w:val="00390F12"/>
    <w:rsid w:val="003A5746"/>
    <w:rsid w:val="003B1202"/>
    <w:rsid w:val="003B3AD9"/>
    <w:rsid w:val="003B4450"/>
    <w:rsid w:val="003B50C9"/>
    <w:rsid w:val="003B594B"/>
    <w:rsid w:val="003B7DC8"/>
    <w:rsid w:val="003C4E2E"/>
    <w:rsid w:val="003C62C5"/>
    <w:rsid w:val="003D0018"/>
    <w:rsid w:val="003D2DA2"/>
    <w:rsid w:val="003D54A5"/>
    <w:rsid w:val="003E01B2"/>
    <w:rsid w:val="003E309B"/>
    <w:rsid w:val="003F485E"/>
    <w:rsid w:val="0040129B"/>
    <w:rsid w:val="004026E5"/>
    <w:rsid w:val="004179B1"/>
    <w:rsid w:val="00422783"/>
    <w:rsid w:val="0042425E"/>
    <w:rsid w:val="00425284"/>
    <w:rsid w:val="00434A4D"/>
    <w:rsid w:val="00442BF1"/>
    <w:rsid w:val="00447EF6"/>
    <w:rsid w:val="0045196F"/>
    <w:rsid w:val="004526A8"/>
    <w:rsid w:val="00452B70"/>
    <w:rsid w:val="00456653"/>
    <w:rsid w:val="00464CC7"/>
    <w:rsid w:val="0046705D"/>
    <w:rsid w:val="004715F1"/>
    <w:rsid w:val="00477791"/>
    <w:rsid w:val="00477A0D"/>
    <w:rsid w:val="0048023F"/>
    <w:rsid w:val="00496CB4"/>
    <w:rsid w:val="004B11AE"/>
    <w:rsid w:val="004B4473"/>
    <w:rsid w:val="004C1F6B"/>
    <w:rsid w:val="004C2640"/>
    <w:rsid w:val="004D32AC"/>
    <w:rsid w:val="004D346B"/>
    <w:rsid w:val="004F4954"/>
    <w:rsid w:val="004F6204"/>
    <w:rsid w:val="004F6748"/>
    <w:rsid w:val="005016B3"/>
    <w:rsid w:val="00501D14"/>
    <w:rsid w:val="00505E7A"/>
    <w:rsid w:val="00531B7A"/>
    <w:rsid w:val="00532C63"/>
    <w:rsid w:val="0053495B"/>
    <w:rsid w:val="00543ADA"/>
    <w:rsid w:val="0054784A"/>
    <w:rsid w:val="00560D73"/>
    <w:rsid w:val="00564660"/>
    <w:rsid w:val="00574B10"/>
    <w:rsid w:val="005755B1"/>
    <w:rsid w:val="00580C52"/>
    <w:rsid w:val="00583D88"/>
    <w:rsid w:val="005932CA"/>
    <w:rsid w:val="00596C81"/>
    <w:rsid w:val="00597680"/>
    <w:rsid w:val="005A045D"/>
    <w:rsid w:val="005A0F6B"/>
    <w:rsid w:val="005A1DF0"/>
    <w:rsid w:val="005B1DD4"/>
    <w:rsid w:val="005C1263"/>
    <w:rsid w:val="005C789A"/>
    <w:rsid w:val="005D24C7"/>
    <w:rsid w:val="005D7D92"/>
    <w:rsid w:val="005F159D"/>
    <w:rsid w:val="005F283B"/>
    <w:rsid w:val="005F3328"/>
    <w:rsid w:val="005F66F1"/>
    <w:rsid w:val="00600F53"/>
    <w:rsid w:val="00602DB3"/>
    <w:rsid w:val="00630B44"/>
    <w:rsid w:val="00632BB4"/>
    <w:rsid w:val="00634325"/>
    <w:rsid w:val="0064094F"/>
    <w:rsid w:val="00644B45"/>
    <w:rsid w:val="00645656"/>
    <w:rsid w:val="0065030E"/>
    <w:rsid w:val="00651427"/>
    <w:rsid w:val="0065189A"/>
    <w:rsid w:val="006538AA"/>
    <w:rsid w:val="006602EB"/>
    <w:rsid w:val="00666DC9"/>
    <w:rsid w:val="00675716"/>
    <w:rsid w:val="00677C20"/>
    <w:rsid w:val="006856AE"/>
    <w:rsid w:val="006A2EA5"/>
    <w:rsid w:val="006A5C47"/>
    <w:rsid w:val="006A68F6"/>
    <w:rsid w:val="006A6B4C"/>
    <w:rsid w:val="006B2184"/>
    <w:rsid w:val="006C048D"/>
    <w:rsid w:val="006C310B"/>
    <w:rsid w:val="006D2DE2"/>
    <w:rsid w:val="006D387C"/>
    <w:rsid w:val="006F0709"/>
    <w:rsid w:val="00706230"/>
    <w:rsid w:val="00716EA9"/>
    <w:rsid w:val="00723B08"/>
    <w:rsid w:val="00731956"/>
    <w:rsid w:val="007322FB"/>
    <w:rsid w:val="007363D8"/>
    <w:rsid w:val="00750E5C"/>
    <w:rsid w:val="00761A71"/>
    <w:rsid w:val="00762029"/>
    <w:rsid w:val="00766799"/>
    <w:rsid w:val="007721B3"/>
    <w:rsid w:val="0077789C"/>
    <w:rsid w:val="0078717E"/>
    <w:rsid w:val="007956B7"/>
    <w:rsid w:val="007A74A8"/>
    <w:rsid w:val="007A79B1"/>
    <w:rsid w:val="007B484C"/>
    <w:rsid w:val="007D0475"/>
    <w:rsid w:val="007D0C88"/>
    <w:rsid w:val="007D6846"/>
    <w:rsid w:val="007E6843"/>
    <w:rsid w:val="00803E13"/>
    <w:rsid w:val="008122DD"/>
    <w:rsid w:val="00846A74"/>
    <w:rsid w:val="0085154F"/>
    <w:rsid w:val="00851B23"/>
    <w:rsid w:val="008533CD"/>
    <w:rsid w:val="00856A0E"/>
    <w:rsid w:val="00862E73"/>
    <w:rsid w:val="00873345"/>
    <w:rsid w:val="00880CA9"/>
    <w:rsid w:val="00887B0C"/>
    <w:rsid w:val="008A2433"/>
    <w:rsid w:val="008B305D"/>
    <w:rsid w:val="008C5F7E"/>
    <w:rsid w:val="008D45A1"/>
    <w:rsid w:val="008D4ED6"/>
    <w:rsid w:val="008E06F0"/>
    <w:rsid w:val="008E2ED4"/>
    <w:rsid w:val="008E402D"/>
    <w:rsid w:val="008E40F1"/>
    <w:rsid w:val="008E442D"/>
    <w:rsid w:val="008E54FD"/>
    <w:rsid w:val="008F1524"/>
    <w:rsid w:val="00904D11"/>
    <w:rsid w:val="0090721B"/>
    <w:rsid w:val="0090765D"/>
    <w:rsid w:val="00911FE2"/>
    <w:rsid w:val="009155D0"/>
    <w:rsid w:val="00915D90"/>
    <w:rsid w:val="00920D3E"/>
    <w:rsid w:val="0092336F"/>
    <w:rsid w:val="0093534D"/>
    <w:rsid w:val="009408A4"/>
    <w:rsid w:val="0094312C"/>
    <w:rsid w:val="00944857"/>
    <w:rsid w:val="009540B5"/>
    <w:rsid w:val="009542FF"/>
    <w:rsid w:val="009637F5"/>
    <w:rsid w:val="00971D78"/>
    <w:rsid w:val="00973FF9"/>
    <w:rsid w:val="00975DC2"/>
    <w:rsid w:val="00977886"/>
    <w:rsid w:val="009806EB"/>
    <w:rsid w:val="009A79F1"/>
    <w:rsid w:val="009B2F6E"/>
    <w:rsid w:val="009C4E3B"/>
    <w:rsid w:val="009C6DFA"/>
    <w:rsid w:val="009E478F"/>
    <w:rsid w:val="009F0F5B"/>
    <w:rsid w:val="009F3695"/>
    <w:rsid w:val="009F50D7"/>
    <w:rsid w:val="009F55B0"/>
    <w:rsid w:val="009F7DE8"/>
    <w:rsid w:val="00A0445F"/>
    <w:rsid w:val="00A10276"/>
    <w:rsid w:val="00A11B06"/>
    <w:rsid w:val="00A12F2E"/>
    <w:rsid w:val="00A2162D"/>
    <w:rsid w:val="00A3351A"/>
    <w:rsid w:val="00A35E64"/>
    <w:rsid w:val="00A37932"/>
    <w:rsid w:val="00A507DD"/>
    <w:rsid w:val="00A60F49"/>
    <w:rsid w:val="00A70013"/>
    <w:rsid w:val="00A934BF"/>
    <w:rsid w:val="00AA5CC7"/>
    <w:rsid w:val="00AA67F8"/>
    <w:rsid w:val="00AB35EB"/>
    <w:rsid w:val="00AC4D00"/>
    <w:rsid w:val="00AD6F88"/>
    <w:rsid w:val="00AE12A4"/>
    <w:rsid w:val="00AE5694"/>
    <w:rsid w:val="00AE6DB9"/>
    <w:rsid w:val="00AE718A"/>
    <w:rsid w:val="00AF459A"/>
    <w:rsid w:val="00B07C19"/>
    <w:rsid w:val="00B1421A"/>
    <w:rsid w:val="00B34BF8"/>
    <w:rsid w:val="00B36CC3"/>
    <w:rsid w:val="00B55CB9"/>
    <w:rsid w:val="00B57E93"/>
    <w:rsid w:val="00B72DF4"/>
    <w:rsid w:val="00B75ADC"/>
    <w:rsid w:val="00B87E14"/>
    <w:rsid w:val="00B963CF"/>
    <w:rsid w:val="00BB0A86"/>
    <w:rsid w:val="00BC1DEA"/>
    <w:rsid w:val="00BC66CE"/>
    <w:rsid w:val="00BD16C4"/>
    <w:rsid w:val="00BD1CF6"/>
    <w:rsid w:val="00BD2E29"/>
    <w:rsid w:val="00BD3C78"/>
    <w:rsid w:val="00BE52C2"/>
    <w:rsid w:val="00BF52C7"/>
    <w:rsid w:val="00C066C8"/>
    <w:rsid w:val="00C14FAF"/>
    <w:rsid w:val="00C217D7"/>
    <w:rsid w:val="00C21B42"/>
    <w:rsid w:val="00C239E1"/>
    <w:rsid w:val="00C33B34"/>
    <w:rsid w:val="00C3705D"/>
    <w:rsid w:val="00C44479"/>
    <w:rsid w:val="00C45438"/>
    <w:rsid w:val="00C470F3"/>
    <w:rsid w:val="00C479C5"/>
    <w:rsid w:val="00C5422B"/>
    <w:rsid w:val="00C54F33"/>
    <w:rsid w:val="00C55729"/>
    <w:rsid w:val="00C558D5"/>
    <w:rsid w:val="00C65359"/>
    <w:rsid w:val="00C66983"/>
    <w:rsid w:val="00C734FD"/>
    <w:rsid w:val="00C75446"/>
    <w:rsid w:val="00C75C6E"/>
    <w:rsid w:val="00C84E1F"/>
    <w:rsid w:val="00C85F81"/>
    <w:rsid w:val="00C865D9"/>
    <w:rsid w:val="00C92685"/>
    <w:rsid w:val="00C928E0"/>
    <w:rsid w:val="00CA79B8"/>
    <w:rsid w:val="00CB3FD2"/>
    <w:rsid w:val="00CD79B2"/>
    <w:rsid w:val="00D11C4C"/>
    <w:rsid w:val="00D162C9"/>
    <w:rsid w:val="00D308B3"/>
    <w:rsid w:val="00D42FBC"/>
    <w:rsid w:val="00D603B5"/>
    <w:rsid w:val="00D9093A"/>
    <w:rsid w:val="00D92EC5"/>
    <w:rsid w:val="00D96EB1"/>
    <w:rsid w:val="00DA2FC9"/>
    <w:rsid w:val="00DA5FB6"/>
    <w:rsid w:val="00DA63B7"/>
    <w:rsid w:val="00DB05D2"/>
    <w:rsid w:val="00DC1D6B"/>
    <w:rsid w:val="00DE0B83"/>
    <w:rsid w:val="00DE5609"/>
    <w:rsid w:val="00DF6312"/>
    <w:rsid w:val="00E11601"/>
    <w:rsid w:val="00E13367"/>
    <w:rsid w:val="00E13D52"/>
    <w:rsid w:val="00E144DC"/>
    <w:rsid w:val="00E17909"/>
    <w:rsid w:val="00E23322"/>
    <w:rsid w:val="00E44730"/>
    <w:rsid w:val="00E63CAC"/>
    <w:rsid w:val="00E8035C"/>
    <w:rsid w:val="00E81E0C"/>
    <w:rsid w:val="00E86AAB"/>
    <w:rsid w:val="00E919B9"/>
    <w:rsid w:val="00EA4957"/>
    <w:rsid w:val="00EA4C6F"/>
    <w:rsid w:val="00EB2B7E"/>
    <w:rsid w:val="00EB3740"/>
    <w:rsid w:val="00EC37A4"/>
    <w:rsid w:val="00ED5AA1"/>
    <w:rsid w:val="00EE3922"/>
    <w:rsid w:val="00EE6995"/>
    <w:rsid w:val="00EF72A3"/>
    <w:rsid w:val="00F16262"/>
    <w:rsid w:val="00F22697"/>
    <w:rsid w:val="00F233C4"/>
    <w:rsid w:val="00F2708E"/>
    <w:rsid w:val="00F41F8A"/>
    <w:rsid w:val="00F43FC9"/>
    <w:rsid w:val="00F44CF2"/>
    <w:rsid w:val="00F459DA"/>
    <w:rsid w:val="00F53F51"/>
    <w:rsid w:val="00F56F21"/>
    <w:rsid w:val="00F63AC0"/>
    <w:rsid w:val="00F6674A"/>
    <w:rsid w:val="00F72BFA"/>
    <w:rsid w:val="00F77CB9"/>
    <w:rsid w:val="00F8108D"/>
    <w:rsid w:val="00F827A3"/>
    <w:rsid w:val="00FA1D70"/>
    <w:rsid w:val="00FA348D"/>
    <w:rsid w:val="00FA431F"/>
    <w:rsid w:val="00FA6983"/>
    <w:rsid w:val="00FA7451"/>
    <w:rsid w:val="00FA763A"/>
    <w:rsid w:val="00FB68B0"/>
    <w:rsid w:val="00FC28EF"/>
    <w:rsid w:val="00FC765E"/>
    <w:rsid w:val="00FD19B9"/>
    <w:rsid w:val="00FD4101"/>
    <w:rsid w:val="00FD4938"/>
    <w:rsid w:val="00FF27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816A2"/>
  <w15:chartTrackingRefBased/>
  <w15:docId w15:val="{A9D0EE1A-1A6F-42D0-A41B-DDF7A6B4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qFormat/>
    <w:rsid w:val="004715F1"/>
    <w:pPr>
      <w:spacing w:beforeAutospacing="1" w:afterAutospacing="1"/>
      <w:jc w:val="left"/>
      <w:outlineLvl w:val="0"/>
    </w:pPr>
    <w:rPr>
      <w:rFonts w:ascii="SimSun" w:eastAsia="SimSun" w:hAnsi="SimSun" w:cs="Times New Roman" w:hint="eastAsia"/>
      <w:b/>
      <w:bCs/>
      <w:kern w:val="44"/>
      <w:sz w:val="48"/>
      <w:szCs w:val="48"/>
    </w:rPr>
  </w:style>
  <w:style w:type="paragraph" w:styleId="Heading3">
    <w:name w:val="heading 3"/>
    <w:basedOn w:val="Normal"/>
    <w:next w:val="Normal"/>
    <w:link w:val="Heading3Char"/>
    <w:uiPriority w:val="9"/>
    <w:semiHidden/>
    <w:unhideWhenUsed/>
    <w:qFormat/>
    <w:rsid w:val="000C1F58"/>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AA1"/>
    <w:pPr>
      <w:ind w:firstLineChars="200" w:firstLine="420"/>
    </w:pPr>
  </w:style>
  <w:style w:type="character" w:customStyle="1" w:styleId="Heading1Char">
    <w:name w:val="Heading 1 Char"/>
    <w:basedOn w:val="DefaultParagraphFont"/>
    <w:link w:val="Heading1"/>
    <w:rsid w:val="004715F1"/>
    <w:rPr>
      <w:rFonts w:ascii="SimSun" w:eastAsia="SimSun" w:hAnsi="SimSun" w:cs="Times New Roman"/>
      <w:b/>
      <w:bCs/>
      <w:kern w:val="44"/>
      <w:sz w:val="48"/>
      <w:szCs w:val="48"/>
    </w:rPr>
  </w:style>
  <w:style w:type="character" w:customStyle="1" w:styleId="Heading3Char">
    <w:name w:val="Heading 3 Char"/>
    <w:basedOn w:val="DefaultParagraphFont"/>
    <w:link w:val="Heading3"/>
    <w:uiPriority w:val="9"/>
    <w:semiHidden/>
    <w:rsid w:val="000C1F58"/>
    <w:rPr>
      <w:b/>
      <w:bCs/>
      <w:sz w:val="32"/>
      <w:szCs w:val="32"/>
    </w:rPr>
  </w:style>
  <w:style w:type="character" w:styleId="Hyperlink">
    <w:name w:val="Hyperlink"/>
    <w:basedOn w:val="DefaultParagraphFont"/>
    <w:uiPriority w:val="99"/>
    <w:semiHidden/>
    <w:unhideWhenUsed/>
    <w:rsid w:val="000C1F58"/>
    <w:rPr>
      <w:color w:val="0000FF"/>
      <w:u w:val="single"/>
    </w:rPr>
  </w:style>
  <w:style w:type="paragraph" w:styleId="EndnoteText">
    <w:name w:val="endnote text"/>
    <w:basedOn w:val="Normal"/>
    <w:link w:val="EndnoteTextChar"/>
    <w:uiPriority w:val="99"/>
    <w:semiHidden/>
    <w:unhideWhenUsed/>
    <w:rsid w:val="008A2433"/>
    <w:pPr>
      <w:widowControl/>
      <w:jc w:val="left"/>
    </w:pPr>
    <w:rPr>
      <w:rFonts w:ascii="Arial" w:eastAsia="Arial" w:hAnsi="Arial" w:cs="Arial"/>
      <w:kern w:val="0"/>
      <w:sz w:val="20"/>
      <w:szCs w:val="20"/>
      <w:lang w:val="en" w:eastAsia="en-US"/>
    </w:rPr>
  </w:style>
  <w:style w:type="character" w:customStyle="1" w:styleId="EndnoteTextChar">
    <w:name w:val="Endnote Text Char"/>
    <w:basedOn w:val="DefaultParagraphFont"/>
    <w:link w:val="EndnoteText"/>
    <w:uiPriority w:val="99"/>
    <w:semiHidden/>
    <w:rsid w:val="008A2433"/>
    <w:rPr>
      <w:rFonts w:ascii="Arial" w:eastAsia="Arial" w:hAnsi="Arial" w:cs="Arial"/>
      <w:kern w:val="0"/>
      <w:sz w:val="20"/>
      <w:szCs w:val="20"/>
      <w:lang w:val="en" w:eastAsia="en-US"/>
    </w:rPr>
  </w:style>
  <w:style w:type="character" w:styleId="EndnoteReference">
    <w:name w:val="endnote reference"/>
    <w:basedOn w:val="DefaultParagraphFont"/>
    <w:uiPriority w:val="99"/>
    <w:semiHidden/>
    <w:unhideWhenUsed/>
    <w:rsid w:val="008A2433"/>
    <w:rPr>
      <w:vertAlign w:val="superscript"/>
    </w:rPr>
  </w:style>
  <w:style w:type="paragraph" w:styleId="NormalWeb">
    <w:name w:val="Normal (Web)"/>
    <w:basedOn w:val="Normal"/>
    <w:uiPriority w:val="99"/>
    <w:unhideWhenUsed/>
    <w:qFormat/>
    <w:rsid w:val="00043DAF"/>
    <w:pPr>
      <w:widowControl/>
      <w:spacing w:before="100" w:beforeAutospacing="1" w:after="100" w:afterAutospacing="1"/>
      <w:jc w:val="left"/>
    </w:pPr>
    <w:rPr>
      <w:rFonts w:ascii="Times New Roman" w:eastAsia="Times New Roman" w:hAnsi="Times New Roman" w:cs="Times New Roman"/>
      <w:kern w:val="0"/>
      <w:sz w:val="24"/>
      <w:szCs w:val="24"/>
      <w:lang w:val="es-ES" w:eastAsia="es-ES_tradnl"/>
    </w:rPr>
  </w:style>
  <w:style w:type="paragraph" w:styleId="Header">
    <w:name w:val="header"/>
    <w:basedOn w:val="Normal"/>
    <w:link w:val="HeaderChar"/>
    <w:uiPriority w:val="99"/>
    <w:unhideWhenUsed/>
    <w:rsid w:val="008E54FD"/>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E54FD"/>
    <w:rPr>
      <w:sz w:val="18"/>
      <w:szCs w:val="18"/>
    </w:rPr>
  </w:style>
  <w:style w:type="paragraph" w:styleId="Footer">
    <w:name w:val="footer"/>
    <w:basedOn w:val="Normal"/>
    <w:link w:val="FooterChar"/>
    <w:uiPriority w:val="99"/>
    <w:unhideWhenUsed/>
    <w:rsid w:val="008E54F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E54FD"/>
    <w:rPr>
      <w:sz w:val="18"/>
      <w:szCs w:val="18"/>
    </w:rPr>
  </w:style>
  <w:style w:type="character" w:styleId="CommentReference">
    <w:name w:val="annotation reference"/>
    <w:basedOn w:val="DefaultParagraphFont"/>
    <w:uiPriority w:val="99"/>
    <w:semiHidden/>
    <w:unhideWhenUsed/>
    <w:rsid w:val="002E6542"/>
    <w:rPr>
      <w:sz w:val="16"/>
      <w:szCs w:val="16"/>
    </w:rPr>
  </w:style>
  <w:style w:type="paragraph" w:styleId="CommentText">
    <w:name w:val="annotation text"/>
    <w:basedOn w:val="Normal"/>
    <w:link w:val="CommentTextChar"/>
    <w:uiPriority w:val="99"/>
    <w:unhideWhenUsed/>
    <w:rsid w:val="002E6542"/>
    <w:rPr>
      <w:sz w:val="20"/>
      <w:szCs w:val="20"/>
    </w:rPr>
  </w:style>
  <w:style w:type="character" w:customStyle="1" w:styleId="CommentTextChar">
    <w:name w:val="Comment Text Char"/>
    <w:basedOn w:val="DefaultParagraphFont"/>
    <w:link w:val="CommentText"/>
    <w:uiPriority w:val="99"/>
    <w:rsid w:val="002E6542"/>
    <w:rPr>
      <w:sz w:val="20"/>
      <w:szCs w:val="20"/>
    </w:rPr>
  </w:style>
  <w:style w:type="paragraph" w:styleId="CommentSubject">
    <w:name w:val="annotation subject"/>
    <w:basedOn w:val="CommentText"/>
    <w:next w:val="CommentText"/>
    <w:link w:val="CommentSubjectChar"/>
    <w:uiPriority w:val="99"/>
    <w:semiHidden/>
    <w:unhideWhenUsed/>
    <w:rsid w:val="002E6542"/>
    <w:rPr>
      <w:b/>
      <w:bCs/>
    </w:rPr>
  </w:style>
  <w:style w:type="character" w:customStyle="1" w:styleId="CommentSubjectChar">
    <w:name w:val="Comment Subject Char"/>
    <w:basedOn w:val="CommentTextChar"/>
    <w:link w:val="CommentSubject"/>
    <w:uiPriority w:val="99"/>
    <w:semiHidden/>
    <w:rsid w:val="002E6542"/>
    <w:rPr>
      <w:b/>
      <w:bCs/>
      <w:sz w:val="20"/>
      <w:szCs w:val="20"/>
    </w:rPr>
  </w:style>
  <w:style w:type="paragraph" w:styleId="BalloonText">
    <w:name w:val="Balloon Text"/>
    <w:basedOn w:val="Normal"/>
    <w:link w:val="BalloonTextChar"/>
    <w:uiPriority w:val="99"/>
    <w:semiHidden/>
    <w:unhideWhenUsed/>
    <w:rsid w:val="00B57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E93"/>
    <w:rPr>
      <w:rFonts w:ascii="Segoe UI" w:hAnsi="Segoe UI" w:cs="Segoe UI"/>
      <w:sz w:val="18"/>
      <w:szCs w:val="18"/>
    </w:rPr>
  </w:style>
  <w:style w:type="paragraph" w:styleId="Revision">
    <w:name w:val="Revision"/>
    <w:hidden/>
    <w:uiPriority w:val="99"/>
    <w:semiHidden/>
    <w:rsid w:val="007D6846"/>
  </w:style>
  <w:style w:type="character" w:customStyle="1" w:styleId="apple-converted-space">
    <w:name w:val="apple-converted-space"/>
    <w:basedOn w:val="DefaultParagraphFont"/>
    <w:qFormat/>
    <w:rsid w:val="001417C2"/>
  </w:style>
  <w:style w:type="paragraph" w:styleId="FootnoteText">
    <w:name w:val="footnote text"/>
    <w:basedOn w:val="Normal"/>
    <w:link w:val="FootnoteTextChar"/>
    <w:unhideWhenUsed/>
    <w:qFormat/>
    <w:rsid w:val="00F22697"/>
    <w:pPr>
      <w:snapToGrid w:val="0"/>
      <w:jc w:val="left"/>
    </w:pPr>
    <w:rPr>
      <w:sz w:val="18"/>
      <w:szCs w:val="18"/>
    </w:rPr>
  </w:style>
  <w:style w:type="character" w:customStyle="1" w:styleId="FootnoteTextChar">
    <w:name w:val="Footnote Text Char"/>
    <w:basedOn w:val="DefaultParagraphFont"/>
    <w:link w:val="FootnoteText"/>
    <w:qFormat/>
    <w:rsid w:val="00F226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634154">
      <w:bodyDiv w:val="1"/>
      <w:marLeft w:val="0"/>
      <w:marRight w:val="0"/>
      <w:marTop w:val="0"/>
      <w:marBottom w:val="0"/>
      <w:divBdr>
        <w:top w:val="none" w:sz="0" w:space="0" w:color="auto"/>
        <w:left w:val="none" w:sz="0" w:space="0" w:color="auto"/>
        <w:bottom w:val="none" w:sz="0" w:space="0" w:color="auto"/>
        <w:right w:val="none" w:sz="0" w:space="0" w:color="auto"/>
      </w:divBdr>
    </w:div>
    <w:div w:id="1491677331">
      <w:bodyDiv w:val="1"/>
      <w:marLeft w:val="0"/>
      <w:marRight w:val="0"/>
      <w:marTop w:val="0"/>
      <w:marBottom w:val="0"/>
      <w:divBdr>
        <w:top w:val="none" w:sz="0" w:space="0" w:color="auto"/>
        <w:left w:val="none" w:sz="0" w:space="0" w:color="auto"/>
        <w:bottom w:val="none" w:sz="0" w:space="0" w:color="auto"/>
        <w:right w:val="none" w:sz="0" w:space="0" w:color="auto"/>
      </w:divBdr>
    </w:div>
    <w:div w:id="1625036420">
      <w:bodyDiv w:val="1"/>
      <w:marLeft w:val="0"/>
      <w:marRight w:val="0"/>
      <w:marTop w:val="0"/>
      <w:marBottom w:val="0"/>
      <w:divBdr>
        <w:top w:val="none" w:sz="0" w:space="0" w:color="auto"/>
        <w:left w:val="none" w:sz="0" w:space="0" w:color="auto"/>
        <w:bottom w:val="none" w:sz="0" w:space="0" w:color="auto"/>
        <w:right w:val="none" w:sz="0" w:space="0" w:color="auto"/>
      </w:divBdr>
      <w:divsChild>
        <w:div w:id="1675915860">
          <w:marLeft w:val="0"/>
          <w:marRight w:val="0"/>
          <w:marTop w:val="0"/>
          <w:marBottom w:val="0"/>
          <w:divBdr>
            <w:top w:val="none" w:sz="0" w:space="0" w:color="auto"/>
            <w:left w:val="none" w:sz="0" w:space="0" w:color="auto"/>
            <w:bottom w:val="none" w:sz="0" w:space="0" w:color="auto"/>
            <w:right w:val="none" w:sz="0" w:space="0" w:color="auto"/>
          </w:divBdr>
        </w:div>
        <w:div w:id="835651544">
          <w:marLeft w:val="0"/>
          <w:marRight w:val="0"/>
          <w:marTop w:val="0"/>
          <w:marBottom w:val="0"/>
          <w:divBdr>
            <w:top w:val="none" w:sz="0" w:space="0" w:color="auto"/>
            <w:left w:val="none" w:sz="0" w:space="0" w:color="auto"/>
            <w:bottom w:val="none" w:sz="0" w:space="0" w:color="auto"/>
            <w:right w:val="none" w:sz="0" w:space="0" w:color="auto"/>
          </w:divBdr>
        </w:div>
        <w:div w:id="1965456632">
          <w:marLeft w:val="0"/>
          <w:marRight w:val="0"/>
          <w:marTop w:val="0"/>
          <w:marBottom w:val="0"/>
          <w:divBdr>
            <w:top w:val="none" w:sz="0" w:space="0" w:color="auto"/>
            <w:left w:val="none" w:sz="0" w:space="0" w:color="auto"/>
            <w:bottom w:val="none" w:sz="0" w:space="0" w:color="auto"/>
            <w:right w:val="none" w:sz="0" w:space="0" w:color="auto"/>
          </w:divBdr>
        </w:div>
      </w:divsChild>
    </w:div>
    <w:div w:id="175862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13841-7330-437D-97E3-CE9659F33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4331</Words>
  <Characters>24778</Characters>
  <Application>Microsoft Office Word</Application>
  <DocSecurity>0</DocSecurity>
  <Lines>359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Claire Chambers</cp:lastModifiedBy>
  <cp:revision>2</cp:revision>
  <dcterms:created xsi:type="dcterms:W3CDTF">2025-08-21T16:02:00Z</dcterms:created>
  <dcterms:modified xsi:type="dcterms:W3CDTF">2025-08-21T16:02:00Z</dcterms:modified>
</cp:coreProperties>
</file>