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E147" w14:textId="7CD745BD" w:rsidR="00606178" w:rsidRPr="00FD3A9D" w:rsidRDefault="00606178" w:rsidP="00FD0AE5">
      <w:pPr>
        <w:jc w:val="both"/>
        <w:rPr>
          <w:rFonts w:ascii="Times New Roman" w:eastAsia="Times New Roman" w:hAnsi="Times New Roman" w:cs="Times New Roman"/>
          <w:b/>
          <w:bCs/>
          <w:sz w:val="24"/>
          <w:szCs w:val="24"/>
        </w:rPr>
      </w:pPr>
      <w:r w:rsidRPr="00FD3A9D">
        <w:rPr>
          <w:rFonts w:ascii="Times New Roman" w:eastAsia="Times New Roman" w:hAnsi="Times New Roman" w:cs="Times New Roman"/>
          <w:b/>
          <w:bCs/>
          <w:sz w:val="24"/>
          <w:szCs w:val="24"/>
        </w:rPr>
        <w:t>Abstract</w:t>
      </w:r>
    </w:p>
    <w:p w14:paraId="02AECA05" w14:textId="4B1A0A2F" w:rsidR="004F2BDB" w:rsidRDefault="009547F1" w:rsidP="004F2BDB">
      <w:pPr>
        <w:jc w:val="both"/>
        <w:rPr>
          <w:rFonts w:ascii="Times New Roman" w:eastAsia="Times New Roman" w:hAnsi="Times New Roman" w:cs="Times New Roman"/>
          <w:sz w:val="24"/>
          <w:szCs w:val="24"/>
        </w:rPr>
      </w:pPr>
      <w:r w:rsidRPr="009547F1">
        <w:rPr>
          <w:rFonts w:ascii="Times New Roman" w:eastAsia="Times New Roman" w:hAnsi="Times New Roman" w:cs="Times New Roman"/>
          <w:sz w:val="24"/>
          <w:szCs w:val="24"/>
        </w:rPr>
        <w:t xml:space="preserve">This study investigated the comprehension of </w:t>
      </w:r>
      <w:r w:rsidRPr="004D3942">
        <w:rPr>
          <w:rFonts w:ascii="Times New Roman" w:eastAsia="Times New Roman" w:hAnsi="Times New Roman" w:cs="Times New Roman"/>
          <w:i/>
          <w:iCs/>
          <w:sz w:val="24"/>
          <w:szCs w:val="24"/>
        </w:rPr>
        <w:t>which</w:t>
      </w:r>
      <w:r w:rsidRPr="009547F1">
        <w:rPr>
          <w:rFonts w:ascii="Times New Roman" w:eastAsia="Times New Roman" w:hAnsi="Times New Roman" w:cs="Times New Roman"/>
          <w:sz w:val="24"/>
          <w:szCs w:val="24"/>
        </w:rPr>
        <w:t>-questions among French-speaking monolingual (n=26) and bilingual (n=</w:t>
      </w:r>
      <w:r w:rsidR="00D91273">
        <w:rPr>
          <w:rFonts w:ascii="Times New Roman" w:eastAsia="Times New Roman" w:hAnsi="Times New Roman" w:cs="Times New Roman"/>
          <w:sz w:val="24"/>
          <w:szCs w:val="24"/>
        </w:rPr>
        <w:t>28</w:t>
      </w:r>
      <w:r w:rsidRPr="009547F1">
        <w:rPr>
          <w:rFonts w:ascii="Times New Roman" w:eastAsia="Times New Roman" w:hAnsi="Times New Roman" w:cs="Times New Roman"/>
          <w:sz w:val="24"/>
          <w:szCs w:val="24"/>
        </w:rPr>
        <w:t xml:space="preserve">) children aged 3 to 12, examining the roles of verbal working memory (WM) and </w:t>
      </w:r>
      <w:r w:rsidR="007175E6">
        <w:rPr>
          <w:rFonts w:ascii="Times New Roman" w:eastAsia="Times New Roman" w:hAnsi="Times New Roman" w:cs="Times New Roman"/>
          <w:sz w:val="24"/>
          <w:szCs w:val="24"/>
        </w:rPr>
        <w:t>length of exposure to an additional language</w:t>
      </w:r>
      <w:r w:rsidR="00CB1429">
        <w:rPr>
          <w:rFonts w:ascii="Times New Roman" w:eastAsia="Times New Roman" w:hAnsi="Times New Roman" w:cs="Times New Roman"/>
          <w:sz w:val="24"/>
          <w:szCs w:val="24"/>
        </w:rPr>
        <w:t xml:space="preserve"> (L2)</w:t>
      </w:r>
      <w:r w:rsidRPr="009547F1">
        <w:rPr>
          <w:rFonts w:ascii="Times New Roman" w:eastAsia="Times New Roman" w:hAnsi="Times New Roman" w:cs="Times New Roman"/>
          <w:sz w:val="24"/>
          <w:szCs w:val="24"/>
        </w:rPr>
        <w:t xml:space="preserve">. </w:t>
      </w:r>
      <w:r w:rsidR="00ED2977" w:rsidRPr="00ED2977">
        <w:rPr>
          <w:rFonts w:ascii="Times New Roman" w:eastAsia="Times New Roman" w:hAnsi="Times New Roman" w:cs="Times New Roman"/>
          <w:sz w:val="24"/>
          <w:szCs w:val="24"/>
        </w:rPr>
        <w:t>We assess</w:t>
      </w:r>
      <w:r w:rsidR="00CB1429">
        <w:rPr>
          <w:rFonts w:ascii="Times New Roman" w:eastAsia="Times New Roman" w:hAnsi="Times New Roman" w:cs="Times New Roman"/>
          <w:sz w:val="24"/>
          <w:szCs w:val="24"/>
        </w:rPr>
        <w:t>ed</w:t>
      </w:r>
      <w:r w:rsidR="00ED2977" w:rsidRPr="00ED2977">
        <w:rPr>
          <w:rFonts w:ascii="Times New Roman" w:eastAsia="Times New Roman" w:hAnsi="Times New Roman" w:cs="Times New Roman"/>
          <w:sz w:val="24"/>
          <w:szCs w:val="24"/>
        </w:rPr>
        <w:t xml:space="preserve"> comprehension of subject- and object-questions</w:t>
      </w:r>
      <w:r w:rsidR="00CB1429">
        <w:rPr>
          <w:rFonts w:ascii="Times New Roman" w:eastAsia="Times New Roman" w:hAnsi="Times New Roman" w:cs="Times New Roman"/>
          <w:sz w:val="24"/>
          <w:szCs w:val="24"/>
        </w:rPr>
        <w:t xml:space="preserve"> with a character-selection task</w:t>
      </w:r>
      <w:r w:rsidR="00ED2977" w:rsidRPr="00ED2977">
        <w:rPr>
          <w:rFonts w:ascii="Times New Roman" w:eastAsia="Times New Roman" w:hAnsi="Times New Roman" w:cs="Times New Roman"/>
          <w:sz w:val="24"/>
          <w:szCs w:val="24"/>
        </w:rPr>
        <w:t xml:space="preserve">, measured verbal WM with a non-word repetition task, and </w:t>
      </w:r>
      <w:r w:rsidR="00CB1429">
        <w:rPr>
          <w:rFonts w:ascii="Times New Roman" w:eastAsia="Times New Roman" w:hAnsi="Times New Roman" w:cs="Times New Roman"/>
          <w:sz w:val="24"/>
          <w:szCs w:val="24"/>
        </w:rPr>
        <w:t>quantified</w:t>
      </w:r>
      <w:r w:rsidR="00CB1429" w:rsidRPr="00ED2977">
        <w:rPr>
          <w:rFonts w:ascii="Times New Roman" w:eastAsia="Times New Roman" w:hAnsi="Times New Roman" w:cs="Times New Roman"/>
          <w:sz w:val="24"/>
          <w:szCs w:val="24"/>
        </w:rPr>
        <w:t xml:space="preserve"> </w:t>
      </w:r>
      <w:r w:rsidR="00ED2977" w:rsidRPr="00ED2977">
        <w:rPr>
          <w:rFonts w:ascii="Times New Roman" w:eastAsia="Times New Roman" w:hAnsi="Times New Roman" w:cs="Times New Roman"/>
          <w:sz w:val="24"/>
          <w:szCs w:val="24"/>
        </w:rPr>
        <w:t>linguistic exposure through a parental questionnaire.</w:t>
      </w:r>
      <w:r w:rsidRPr="009547F1">
        <w:rPr>
          <w:rFonts w:ascii="Times New Roman" w:eastAsia="Times New Roman" w:hAnsi="Times New Roman" w:cs="Times New Roman"/>
          <w:sz w:val="24"/>
          <w:szCs w:val="24"/>
        </w:rPr>
        <w:t xml:space="preserve"> </w:t>
      </w:r>
      <w:r w:rsidR="00774271">
        <w:rPr>
          <w:rFonts w:ascii="Times New Roman" w:eastAsia="Times New Roman" w:hAnsi="Times New Roman" w:cs="Times New Roman"/>
          <w:sz w:val="24"/>
          <w:szCs w:val="24"/>
        </w:rPr>
        <w:t>Results</w:t>
      </w:r>
      <w:r w:rsidRPr="009547F1">
        <w:rPr>
          <w:rFonts w:ascii="Times New Roman" w:eastAsia="Times New Roman" w:hAnsi="Times New Roman" w:cs="Times New Roman"/>
          <w:sz w:val="24"/>
          <w:szCs w:val="24"/>
        </w:rPr>
        <w:t xml:space="preserve"> </w:t>
      </w:r>
      <w:r w:rsidR="00CB1429">
        <w:rPr>
          <w:rFonts w:ascii="Times New Roman" w:eastAsia="Times New Roman" w:hAnsi="Times New Roman" w:cs="Times New Roman"/>
          <w:sz w:val="24"/>
          <w:szCs w:val="24"/>
        </w:rPr>
        <w:t>confirmed the well-known subject-object asymmetry, with</w:t>
      </w:r>
      <w:r w:rsidR="00CB1429" w:rsidRPr="009547F1">
        <w:rPr>
          <w:rFonts w:ascii="Times New Roman" w:eastAsia="Times New Roman" w:hAnsi="Times New Roman" w:cs="Times New Roman"/>
          <w:sz w:val="24"/>
          <w:szCs w:val="24"/>
        </w:rPr>
        <w:t xml:space="preserve"> </w:t>
      </w:r>
      <w:r w:rsidRPr="009547F1">
        <w:rPr>
          <w:rFonts w:ascii="Times New Roman" w:eastAsia="Times New Roman" w:hAnsi="Times New Roman" w:cs="Times New Roman"/>
          <w:sz w:val="24"/>
          <w:szCs w:val="24"/>
        </w:rPr>
        <w:t>object-questions pos</w:t>
      </w:r>
      <w:r w:rsidR="00CB1429">
        <w:rPr>
          <w:rFonts w:ascii="Times New Roman" w:eastAsia="Times New Roman" w:hAnsi="Times New Roman" w:cs="Times New Roman"/>
          <w:sz w:val="24"/>
          <w:szCs w:val="24"/>
        </w:rPr>
        <w:t>ing</w:t>
      </w:r>
      <w:r w:rsidRPr="009547F1">
        <w:rPr>
          <w:rFonts w:ascii="Times New Roman" w:eastAsia="Times New Roman" w:hAnsi="Times New Roman" w:cs="Times New Roman"/>
          <w:sz w:val="24"/>
          <w:szCs w:val="24"/>
        </w:rPr>
        <w:t xml:space="preserve"> greater difficulty than subject-questions for both groups. Additionally, verbal WM significantly impacted comprehension of object-questions</w:t>
      </w:r>
      <w:r w:rsidR="00543B73">
        <w:rPr>
          <w:rFonts w:ascii="Times New Roman" w:eastAsia="Times New Roman" w:hAnsi="Times New Roman" w:cs="Times New Roman"/>
          <w:sz w:val="24"/>
          <w:szCs w:val="24"/>
        </w:rPr>
        <w:t xml:space="preserve"> among bilinguals</w:t>
      </w:r>
      <w:r w:rsidRPr="009547F1">
        <w:rPr>
          <w:rFonts w:ascii="Times New Roman" w:eastAsia="Times New Roman" w:hAnsi="Times New Roman" w:cs="Times New Roman"/>
          <w:sz w:val="24"/>
          <w:szCs w:val="24"/>
        </w:rPr>
        <w:t xml:space="preserve">, </w:t>
      </w:r>
      <w:r w:rsidR="00543B73">
        <w:rPr>
          <w:rFonts w:ascii="Times New Roman" w:eastAsia="Times New Roman" w:hAnsi="Times New Roman" w:cs="Times New Roman"/>
          <w:sz w:val="24"/>
          <w:szCs w:val="24"/>
        </w:rPr>
        <w:t xml:space="preserve">but not monolinguals, </w:t>
      </w:r>
      <w:r w:rsidRPr="009547F1">
        <w:rPr>
          <w:rFonts w:ascii="Times New Roman" w:eastAsia="Times New Roman" w:hAnsi="Times New Roman" w:cs="Times New Roman"/>
          <w:sz w:val="24"/>
          <w:szCs w:val="24"/>
        </w:rPr>
        <w:t xml:space="preserve">with higher WM associated with better performance. Importantly, </w:t>
      </w:r>
      <w:r w:rsidR="00F71384">
        <w:rPr>
          <w:rFonts w:ascii="Times New Roman" w:eastAsia="Times New Roman" w:hAnsi="Times New Roman" w:cs="Times New Roman"/>
          <w:sz w:val="24"/>
          <w:szCs w:val="24"/>
        </w:rPr>
        <w:t xml:space="preserve">it was </w:t>
      </w:r>
      <w:r w:rsidRPr="009547F1">
        <w:rPr>
          <w:rFonts w:ascii="Times New Roman" w:eastAsia="Times New Roman" w:hAnsi="Times New Roman" w:cs="Times New Roman"/>
          <w:sz w:val="24"/>
          <w:szCs w:val="24"/>
        </w:rPr>
        <w:t xml:space="preserve">bilinguals with </w:t>
      </w:r>
      <w:r w:rsidR="00183EE0">
        <w:rPr>
          <w:rFonts w:ascii="Times New Roman" w:eastAsia="Times New Roman" w:hAnsi="Times New Roman" w:cs="Times New Roman"/>
          <w:sz w:val="24"/>
          <w:szCs w:val="24"/>
        </w:rPr>
        <w:t>longer</w:t>
      </w:r>
      <w:r w:rsidRPr="009547F1">
        <w:rPr>
          <w:rFonts w:ascii="Times New Roman" w:eastAsia="Times New Roman" w:hAnsi="Times New Roman" w:cs="Times New Roman"/>
          <w:sz w:val="24"/>
          <w:szCs w:val="24"/>
        </w:rPr>
        <w:t xml:space="preserve"> exposure to a language other than French </w:t>
      </w:r>
      <w:r w:rsidR="00F71384">
        <w:rPr>
          <w:rFonts w:ascii="Times New Roman" w:eastAsia="Times New Roman" w:hAnsi="Times New Roman" w:cs="Times New Roman"/>
          <w:sz w:val="24"/>
          <w:szCs w:val="24"/>
        </w:rPr>
        <w:t xml:space="preserve">who </w:t>
      </w:r>
      <w:r w:rsidRPr="009547F1">
        <w:rPr>
          <w:rFonts w:ascii="Times New Roman" w:eastAsia="Times New Roman" w:hAnsi="Times New Roman" w:cs="Times New Roman"/>
          <w:sz w:val="24"/>
          <w:szCs w:val="24"/>
        </w:rPr>
        <w:t xml:space="preserve">demonstrated improved verbal WM, </w:t>
      </w:r>
      <w:r w:rsidR="00C94016">
        <w:rPr>
          <w:rFonts w:ascii="Times New Roman" w:eastAsia="Times New Roman" w:hAnsi="Times New Roman" w:cs="Times New Roman"/>
          <w:sz w:val="24"/>
          <w:szCs w:val="24"/>
        </w:rPr>
        <w:t>leading</w:t>
      </w:r>
      <w:r w:rsidRPr="009547F1">
        <w:rPr>
          <w:rFonts w:ascii="Times New Roman" w:eastAsia="Times New Roman" w:hAnsi="Times New Roman" w:cs="Times New Roman"/>
          <w:sz w:val="24"/>
          <w:szCs w:val="24"/>
        </w:rPr>
        <w:t xml:space="preserve"> to </w:t>
      </w:r>
      <w:r w:rsidR="00CB1429">
        <w:rPr>
          <w:rFonts w:ascii="Times New Roman" w:eastAsia="Times New Roman" w:hAnsi="Times New Roman" w:cs="Times New Roman"/>
          <w:sz w:val="24"/>
          <w:szCs w:val="24"/>
        </w:rPr>
        <w:t>increased</w:t>
      </w:r>
      <w:r w:rsidR="00CB1429" w:rsidRPr="009547F1">
        <w:rPr>
          <w:rFonts w:ascii="Times New Roman" w:eastAsia="Times New Roman" w:hAnsi="Times New Roman" w:cs="Times New Roman"/>
          <w:sz w:val="24"/>
          <w:szCs w:val="24"/>
        </w:rPr>
        <w:t xml:space="preserve"> </w:t>
      </w:r>
      <w:r w:rsidRPr="009547F1">
        <w:rPr>
          <w:rFonts w:ascii="Times New Roman" w:eastAsia="Times New Roman" w:hAnsi="Times New Roman" w:cs="Times New Roman"/>
          <w:sz w:val="24"/>
          <w:szCs w:val="24"/>
        </w:rPr>
        <w:t>comprehension of object-questions</w:t>
      </w:r>
      <w:r w:rsidR="00CB1429">
        <w:rPr>
          <w:rFonts w:ascii="Times New Roman" w:eastAsia="Times New Roman" w:hAnsi="Times New Roman" w:cs="Times New Roman"/>
          <w:sz w:val="24"/>
          <w:szCs w:val="24"/>
        </w:rPr>
        <w:t xml:space="preserve"> compared to </w:t>
      </w:r>
      <w:r w:rsidR="00476FA8">
        <w:rPr>
          <w:rFonts w:ascii="Times New Roman" w:eastAsia="Times New Roman" w:hAnsi="Times New Roman" w:cs="Times New Roman"/>
          <w:sz w:val="24"/>
          <w:szCs w:val="24"/>
        </w:rPr>
        <w:t xml:space="preserve">bilingual </w:t>
      </w:r>
      <w:r w:rsidR="00ED1C9F">
        <w:rPr>
          <w:rFonts w:ascii="Times New Roman" w:eastAsia="Times New Roman" w:hAnsi="Times New Roman" w:cs="Times New Roman"/>
          <w:sz w:val="24"/>
          <w:szCs w:val="24"/>
        </w:rPr>
        <w:t>peers</w:t>
      </w:r>
      <w:r w:rsidR="00CB1429">
        <w:rPr>
          <w:rFonts w:ascii="Times New Roman" w:eastAsia="Times New Roman" w:hAnsi="Times New Roman" w:cs="Times New Roman"/>
          <w:sz w:val="24"/>
          <w:szCs w:val="24"/>
        </w:rPr>
        <w:t xml:space="preserve"> with less L2 exposure</w:t>
      </w:r>
      <w:r w:rsidRPr="009547F1">
        <w:rPr>
          <w:rFonts w:ascii="Times New Roman" w:eastAsia="Times New Roman" w:hAnsi="Times New Roman" w:cs="Times New Roman"/>
          <w:sz w:val="24"/>
          <w:szCs w:val="24"/>
        </w:rPr>
        <w:t>. These findings underscore the crucial role of WM in language comprehension and suggest that bilingualism can confer cognitive advantages</w:t>
      </w:r>
      <w:r w:rsidR="00CB1429">
        <w:rPr>
          <w:rFonts w:ascii="Times New Roman" w:eastAsia="Times New Roman" w:hAnsi="Times New Roman" w:cs="Times New Roman"/>
          <w:sz w:val="24"/>
          <w:szCs w:val="24"/>
        </w:rPr>
        <w:t xml:space="preserve"> that in turn </w:t>
      </w:r>
      <w:r w:rsidRPr="009547F1">
        <w:rPr>
          <w:rFonts w:ascii="Times New Roman" w:eastAsia="Times New Roman" w:hAnsi="Times New Roman" w:cs="Times New Roman"/>
          <w:sz w:val="24"/>
          <w:szCs w:val="24"/>
        </w:rPr>
        <w:t>enhanc</w:t>
      </w:r>
      <w:r w:rsidR="00FA28AB">
        <w:rPr>
          <w:rFonts w:ascii="Times New Roman" w:eastAsia="Times New Roman" w:hAnsi="Times New Roman" w:cs="Times New Roman"/>
          <w:sz w:val="24"/>
          <w:szCs w:val="24"/>
        </w:rPr>
        <w:t>e</w:t>
      </w:r>
      <w:r w:rsidRPr="009547F1">
        <w:rPr>
          <w:rFonts w:ascii="Times New Roman" w:eastAsia="Times New Roman" w:hAnsi="Times New Roman" w:cs="Times New Roman"/>
          <w:sz w:val="24"/>
          <w:szCs w:val="24"/>
        </w:rPr>
        <w:t xml:space="preserve"> </w:t>
      </w:r>
      <w:r w:rsidR="004F2BDB" w:rsidRPr="004F2BDB">
        <w:rPr>
          <w:rFonts w:ascii="Times New Roman" w:eastAsia="Times New Roman" w:hAnsi="Times New Roman" w:cs="Times New Roman"/>
          <w:sz w:val="24"/>
          <w:szCs w:val="24"/>
        </w:rPr>
        <w:t>complex syntactic processing.</w:t>
      </w:r>
    </w:p>
    <w:p w14:paraId="4A6B6FEC" w14:textId="77777777" w:rsidR="004F2BDB" w:rsidRDefault="004F2BD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D0B1A2" w14:textId="0688D54C" w:rsidR="00C73F3C" w:rsidRPr="00FD3A9D" w:rsidRDefault="00000000" w:rsidP="004F2BDB">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lastRenderedPageBreak/>
        <w:t>1. Introduction</w:t>
      </w:r>
    </w:p>
    <w:p w14:paraId="293B7D5A" w14:textId="19C03F91" w:rsidR="00C73F3C" w:rsidRPr="00FD3A9D" w:rsidRDefault="008B5AA6"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Bilinguals’ exposure to two or more languages has been associated with</w:t>
      </w:r>
      <w:r w:rsidR="003914B1">
        <w:rPr>
          <w:rFonts w:ascii="Times New Roman" w:eastAsia="Times New Roman" w:hAnsi="Times New Roman" w:cs="Times New Roman"/>
          <w:sz w:val="24"/>
          <w:szCs w:val="24"/>
        </w:rPr>
        <w:t xml:space="preserve"> potential</w:t>
      </w:r>
      <w:r w:rsidRPr="00FD3A9D">
        <w:rPr>
          <w:rFonts w:ascii="Times New Roman" w:eastAsia="Times New Roman" w:hAnsi="Times New Roman" w:cs="Times New Roman"/>
          <w:sz w:val="24"/>
          <w:szCs w:val="24"/>
        </w:rPr>
        <w:t xml:space="preserve"> boosts in executive functioning abilities. </w:t>
      </w:r>
      <w:r w:rsidR="00877D0F" w:rsidRPr="00FD3A9D">
        <w:rPr>
          <w:rFonts w:ascii="Times New Roman" w:eastAsia="Times New Roman" w:hAnsi="Times New Roman" w:cs="Times New Roman"/>
          <w:sz w:val="24"/>
          <w:szCs w:val="24"/>
          <w14:ligatures w14:val="none"/>
        </w:rPr>
        <w:t xml:space="preserve">Executive </w:t>
      </w:r>
      <w:r w:rsidR="00753B09" w:rsidRPr="00FD3A9D">
        <w:rPr>
          <w:rFonts w:ascii="Times New Roman" w:eastAsia="Times New Roman" w:hAnsi="Times New Roman" w:cs="Times New Roman"/>
          <w:sz w:val="24"/>
          <w:szCs w:val="24"/>
          <w14:ligatures w14:val="none"/>
        </w:rPr>
        <w:t>Functions (EFs)</w:t>
      </w:r>
      <w:r w:rsidR="00877D0F" w:rsidRPr="00FD3A9D">
        <w:rPr>
          <w:rFonts w:ascii="Times New Roman" w:eastAsia="Times New Roman" w:hAnsi="Times New Roman" w:cs="Times New Roman"/>
          <w:sz w:val="24"/>
          <w:szCs w:val="24"/>
          <w14:ligatures w14:val="none"/>
        </w:rPr>
        <w:t xml:space="preserve"> comprise </w:t>
      </w:r>
      <w:r w:rsidRPr="00FD3A9D">
        <w:rPr>
          <w:rFonts w:ascii="Times New Roman" w:eastAsia="Times New Roman" w:hAnsi="Times New Roman" w:cs="Times New Roman"/>
          <w:sz w:val="24"/>
          <w:szCs w:val="24"/>
        </w:rPr>
        <w:t xml:space="preserve">mental skills, which help manage attention </w:t>
      </w:r>
      <w:r w:rsidR="00297C3D" w:rsidRPr="00FD3A9D">
        <w:rPr>
          <w:rFonts w:ascii="Times New Roman" w:eastAsia="Times New Roman" w:hAnsi="Times New Roman" w:cs="Times New Roman"/>
          <w:sz w:val="24"/>
          <w:szCs w:val="24"/>
        </w:rPr>
        <w:t xml:space="preserve">to </w:t>
      </w:r>
      <w:r w:rsidRPr="00FD3A9D">
        <w:rPr>
          <w:rFonts w:ascii="Times New Roman" w:eastAsia="Times New Roman" w:hAnsi="Times New Roman" w:cs="Times New Roman"/>
          <w:sz w:val="24"/>
          <w:szCs w:val="24"/>
        </w:rPr>
        <w:t xml:space="preserve">accomplish tasks, </w:t>
      </w:r>
      <w:r w:rsidR="00877D0F" w:rsidRPr="00FD3A9D">
        <w:rPr>
          <w:rFonts w:ascii="Times New Roman" w:eastAsia="Times New Roman" w:hAnsi="Times New Roman" w:cs="Times New Roman"/>
          <w:sz w:val="24"/>
          <w:szCs w:val="24"/>
        </w:rPr>
        <w:t>such as</w:t>
      </w:r>
      <w:r w:rsidRPr="00FD3A9D">
        <w:rPr>
          <w:rFonts w:ascii="Times New Roman" w:eastAsia="Times New Roman" w:hAnsi="Times New Roman" w:cs="Times New Roman"/>
          <w:sz w:val="24"/>
          <w:szCs w:val="24"/>
        </w:rPr>
        <w:t xml:space="preserve"> (a) the ability to</w:t>
      </w:r>
      <w:r w:rsidR="00D148E4" w:rsidRPr="00FD3A9D">
        <w:rPr>
          <w:rFonts w:ascii="Times New Roman" w:eastAsia="Times New Roman" w:hAnsi="Times New Roman" w:cs="Times New Roman"/>
          <w:sz w:val="24"/>
          <w:szCs w:val="24"/>
        </w:rPr>
        <w:t xml:space="preserve"> temporarily </w:t>
      </w:r>
      <w:r w:rsidRPr="00FD3A9D">
        <w:rPr>
          <w:rFonts w:ascii="Times New Roman" w:eastAsia="Times New Roman" w:hAnsi="Times New Roman" w:cs="Times New Roman"/>
          <w:sz w:val="24"/>
          <w:szCs w:val="24"/>
        </w:rPr>
        <w:t>hold in memory verbal information for successful completion of linguistically and cognitively demanding tasks, known as verbal working memory (</w:t>
      </w:r>
      <w:r w:rsidR="00170F4C" w:rsidRPr="00FD3A9D">
        <w:rPr>
          <w:rFonts w:ascii="Times New Roman" w:eastAsia="Times New Roman" w:hAnsi="Times New Roman" w:cs="Times New Roman"/>
          <w:sz w:val="24"/>
          <w:szCs w:val="24"/>
        </w:rPr>
        <w:t xml:space="preserve">WM; </w:t>
      </w:r>
      <w:r w:rsidRPr="00FD3A9D">
        <w:rPr>
          <w:rFonts w:ascii="Times New Roman" w:eastAsia="Times New Roman" w:hAnsi="Times New Roman" w:cs="Times New Roman"/>
          <w:sz w:val="24"/>
          <w:szCs w:val="24"/>
        </w:rPr>
        <w:t xml:space="preserve">Just &amp; Carpenter, 1992), and (b) the ability to resist distractions while focusing on a </w:t>
      </w:r>
      <w:r w:rsidR="00297C3D" w:rsidRPr="00FD3A9D">
        <w:rPr>
          <w:rFonts w:ascii="Times New Roman" w:eastAsia="Times New Roman" w:hAnsi="Times New Roman" w:cs="Times New Roman"/>
          <w:sz w:val="24"/>
          <w:szCs w:val="24"/>
        </w:rPr>
        <w:t xml:space="preserve">given </w:t>
      </w:r>
      <w:r w:rsidRPr="00FD3A9D">
        <w:rPr>
          <w:rFonts w:ascii="Times New Roman" w:eastAsia="Times New Roman" w:hAnsi="Times New Roman" w:cs="Times New Roman"/>
          <w:sz w:val="24"/>
          <w:szCs w:val="24"/>
        </w:rPr>
        <w:t>task, known as inhibition (</w:t>
      </w:r>
      <w:r w:rsidR="00A14369" w:rsidRPr="00FD3A9D">
        <w:rPr>
          <w:rFonts w:ascii="Times New Roman" w:hAnsi="Times New Roman" w:cs="Times New Roman"/>
          <w:sz w:val="24"/>
          <w:szCs w:val="24"/>
        </w:rPr>
        <w:t>Bialystok et al.</w:t>
      </w:r>
      <w:r w:rsidRPr="00FD3A9D">
        <w:rPr>
          <w:rFonts w:ascii="Times New Roman" w:eastAsia="Times New Roman" w:hAnsi="Times New Roman" w:cs="Times New Roman"/>
          <w:sz w:val="24"/>
          <w:szCs w:val="24"/>
        </w:rPr>
        <w:t>, 20</w:t>
      </w:r>
      <w:r w:rsidR="00D07157" w:rsidRPr="00FD3A9D">
        <w:rPr>
          <w:rFonts w:ascii="Times New Roman" w:eastAsia="Times New Roman" w:hAnsi="Times New Roman" w:cs="Times New Roman"/>
          <w:sz w:val="24"/>
          <w:szCs w:val="24"/>
        </w:rPr>
        <w:t>04</w:t>
      </w:r>
      <w:r w:rsidRPr="00FD3A9D">
        <w:rPr>
          <w:rFonts w:ascii="Times New Roman" w:eastAsia="Times New Roman" w:hAnsi="Times New Roman" w:cs="Times New Roman"/>
          <w:sz w:val="24"/>
          <w:szCs w:val="24"/>
        </w:rPr>
        <w:t xml:space="preserve">). A body of work has suggested that bilingual children outperform their monolingual peers in tasks that tap into verbal </w:t>
      </w:r>
      <w:r w:rsidR="00BB2432" w:rsidRPr="00FD3A9D">
        <w:rPr>
          <w:rFonts w:ascii="Times New Roman" w:eastAsia="Times New Roman" w:hAnsi="Times New Roman" w:cs="Times New Roman"/>
          <w:sz w:val="24"/>
          <w:szCs w:val="24"/>
        </w:rPr>
        <w:t>WM</w:t>
      </w:r>
      <w:r w:rsidRPr="00FD3A9D">
        <w:rPr>
          <w:rFonts w:ascii="Times New Roman" w:eastAsia="Times New Roman" w:hAnsi="Times New Roman" w:cs="Times New Roman"/>
          <w:sz w:val="24"/>
          <w:szCs w:val="24"/>
        </w:rPr>
        <w:t xml:space="preserve"> </w:t>
      </w:r>
      <w:r w:rsidR="0095695C"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Blom et al., 2014) and tasks that require inhibition of irrelevant information (Miyake et al., 2000). This has been hypothesi</w:t>
      </w:r>
      <w:r w:rsidR="006E3D6B" w:rsidRPr="00FD3A9D">
        <w:rPr>
          <w:rFonts w:ascii="Times New Roman" w:eastAsia="Times New Roman" w:hAnsi="Times New Roman" w:cs="Times New Roman"/>
          <w:sz w:val="24"/>
          <w:szCs w:val="24"/>
        </w:rPr>
        <w:t>se</w:t>
      </w:r>
      <w:r w:rsidRPr="00FD3A9D">
        <w:rPr>
          <w:rFonts w:ascii="Times New Roman" w:eastAsia="Times New Roman" w:hAnsi="Times New Roman" w:cs="Times New Roman"/>
          <w:sz w:val="24"/>
          <w:szCs w:val="24"/>
        </w:rPr>
        <w:t xml:space="preserve">d to stem from bilinguals’ </w:t>
      </w:r>
      <w:r w:rsidR="004F2BDB">
        <w:rPr>
          <w:rFonts w:ascii="Times New Roman" w:eastAsia="Times New Roman" w:hAnsi="Times New Roman" w:cs="Times New Roman"/>
          <w:sz w:val="24"/>
          <w:szCs w:val="24"/>
        </w:rPr>
        <w:t>practice</w:t>
      </w:r>
      <w:r w:rsidRPr="00FD3A9D">
        <w:rPr>
          <w:rFonts w:ascii="Times New Roman" w:eastAsia="Times New Roman" w:hAnsi="Times New Roman" w:cs="Times New Roman"/>
          <w:sz w:val="24"/>
          <w:szCs w:val="24"/>
        </w:rPr>
        <w:t xml:space="preserve"> in </w:t>
      </w:r>
      <w:r w:rsidR="00A47C81" w:rsidRPr="00FD3A9D">
        <w:rPr>
          <w:rFonts w:ascii="Times New Roman" w:eastAsia="Times New Roman" w:hAnsi="Times New Roman" w:cs="Times New Roman"/>
          <w:sz w:val="24"/>
          <w:szCs w:val="24"/>
        </w:rPr>
        <w:t>managing two languages</w:t>
      </w:r>
      <w:r w:rsidRPr="00FD3A9D">
        <w:rPr>
          <w:rFonts w:ascii="Times New Roman" w:eastAsia="Times New Roman" w:hAnsi="Times New Roman" w:cs="Times New Roman"/>
          <w:sz w:val="24"/>
          <w:szCs w:val="24"/>
        </w:rPr>
        <w:t xml:space="preserve">. Specifically, bilinguals </w:t>
      </w:r>
      <w:r w:rsidR="003914B1" w:rsidRPr="00FD3A9D">
        <w:rPr>
          <w:rFonts w:ascii="Times New Roman" w:eastAsia="Times New Roman" w:hAnsi="Times New Roman" w:cs="Times New Roman"/>
          <w:sz w:val="24"/>
          <w:szCs w:val="24"/>
        </w:rPr>
        <w:t>must</w:t>
      </w:r>
      <w:r w:rsidRPr="00FD3A9D">
        <w:rPr>
          <w:rFonts w:ascii="Times New Roman" w:eastAsia="Times New Roman" w:hAnsi="Times New Roman" w:cs="Times New Roman"/>
          <w:sz w:val="24"/>
          <w:szCs w:val="24"/>
        </w:rPr>
        <w:t xml:space="preserve"> </w:t>
      </w:r>
      <w:r w:rsidR="003914B1" w:rsidRPr="00FD3A9D">
        <w:rPr>
          <w:rFonts w:ascii="Times New Roman" w:eastAsia="Times New Roman" w:hAnsi="Times New Roman" w:cs="Times New Roman"/>
          <w:sz w:val="24"/>
          <w:szCs w:val="24"/>
        </w:rPr>
        <w:t xml:space="preserve">constantly </w:t>
      </w:r>
      <w:r w:rsidRPr="00FD3A9D">
        <w:rPr>
          <w:rFonts w:ascii="Times New Roman" w:eastAsia="Times New Roman" w:hAnsi="Times New Roman" w:cs="Times New Roman"/>
          <w:sz w:val="24"/>
          <w:szCs w:val="24"/>
        </w:rPr>
        <w:t xml:space="preserve">keep two linguistic systems in </w:t>
      </w:r>
      <w:r w:rsidR="00BB2432" w:rsidRPr="00FD3A9D">
        <w:rPr>
          <w:rFonts w:ascii="Times New Roman" w:eastAsia="Times New Roman" w:hAnsi="Times New Roman" w:cs="Times New Roman"/>
          <w:sz w:val="24"/>
          <w:szCs w:val="24"/>
        </w:rPr>
        <w:t>WM</w:t>
      </w:r>
      <w:r w:rsidRPr="00FD3A9D">
        <w:rPr>
          <w:rFonts w:ascii="Times New Roman" w:eastAsia="Times New Roman" w:hAnsi="Times New Roman" w:cs="Times New Roman"/>
          <w:sz w:val="24"/>
          <w:szCs w:val="24"/>
        </w:rPr>
        <w:t xml:space="preserve"> and also need to resolve the competition between their two languages which are active at the same time, thus improving their ability to ignore task-incongruent information (Bialystok, 2010; Bialystok et al., 2004). However, while many previous studies have based their findings on group differences between monolingual and bilingual children (</w:t>
      </w:r>
      <w:r w:rsidR="008471B3" w:rsidRPr="00FD3A9D">
        <w:rPr>
          <w:rFonts w:ascii="Times New Roman" w:eastAsia="Times New Roman" w:hAnsi="Times New Roman" w:cs="Times New Roman"/>
          <w:sz w:val="24"/>
          <w:szCs w:val="24"/>
        </w:rPr>
        <w:t xml:space="preserve">e.g., </w:t>
      </w:r>
      <w:r w:rsidRPr="00FD3A9D">
        <w:rPr>
          <w:rFonts w:ascii="Times New Roman" w:eastAsia="Times New Roman" w:hAnsi="Times New Roman" w:cs="Times New Roman"/>
          <w:sz w:val="24"/>
          <w:szCs w:val="24"/>
        </w:rPr>
        <w:t xml:space="preserve">Blom et al., 2014), less is known about how </w:t>
      </w:r>
      <w:r w:rsidR="00C01809" w:rsidRPr="00FD3A9D">
        <w:rPr>
          <w:rFonts w:ascii="Times New Roman" w:eastAsia="Times New Roman" w:hAnsi="Times New Roman" w:cs="Times New Roman"/>
          <w:sz w:val="24"/>
          <w:szCs w:val="24"/>
        </w:rPr>
        <w:t xml:space="preserve">individual variations in </w:t>
      </w:r>
      <w:r w:rsidRPr="00FD3A9D">
        <w:rPr>
          <w:rFonts w:ascii="Times New Roman" w:eastAsia="Times New Roman" w:hAnsi="Times New Roman" w:cs="Times New Roman"/>
          <w:sz w:val="24"/>
          <w:szCs w:val="24"/>
        </w:rPr>
        <w:t xml:space="preserve">bilingual children’s language experience enhances </w:t>
      </w:r>
      <w:r w:rsidR="004227F3" w:rsidRPr="00FD3A9D">
        <w:rPr>
          <w:rFonts w:ascii="Times New Roman" w:eastAsia="Times New Roman" w:hAnsi="Times New Roman" w:cs="Times New Roman"/>
          <w:sz w:val="24"/>
          <w:szCs w:val="24"/>
        </w:rPr>
        <w:t>EF</w:t>
      </w:r>
      <w:r w:rsidRPr="00FD3A9D">
        <w:rPr>
          <w:rFonts w:ascii="Times New Roman" w:eastAsia="Times New Roman" w:hAnsi="Times New Roman" w:cs="Times New Roman"/>
          <w:sz w:val="24"/>
          <w:szCs w:val="24"/>
        </w:rPr>
        <w:t xml:space="preserve"> abilitie</w:t>
      </w:r>
      <w:r w:rsidR="00C01809" w:rsidRPr="00FD3A9D">
        <w:rPr>
          <w:rFonts w:ascii="Times New Roman" w:eastAsia="Times New Roman" w:hAnsi="Times New Roman" w:cs="Times New Roman"/>
          <w:sz w:val="24"/>
          <w:szCs w:val="24"/>
        </w:rPr>
        <w:t xml:space="preserve">s. Moreover, </w:t>
      </w:r>
      <w:r w:rsidR="009C0D85" w:rsidRPr="00FD3A9D">
        <w:rPr>
          <w:rFonts w:ascii="Times New Roman" w:eastAsia="Times New Roman" w:hAnsi="Times New Roman" w:cs="Times New Roman"/>
          <w:sz w:val="24"/>
          <w:szCs w:val="24"/>
        </w:rPr>
        <w:t>EFs</w:t>
      </w:r>
      <w:r w:rsidR="0095695C" w:rsidRPr="00FD3A9D">
        <w:rPr>
          <w:rFonts w:ascii="Times New Roman" w:eastAsia="Times New Roman" w:hAnsi="Times New Roman" w:cs="Times New Roman"/>
          <w:sz w:val="24"/>
          <w:szCs w:val="24"/>
        </w:rPr>
        <w:t xml:space="preserve"> have been claimed to</w:t>
      </w:r>
      <w:r w:rsidR="00C01809" w:rsidRPr="00FD3A9D">
        <w:rPr>
          <w:rFonts w:ascii="Times New Roman" w:eastAsia="Times New Roman" w:hAnsi="Times New Roman" w:cs="Times New Roman"/>
          <w:sz w:val="24"/>
          <w:szCs w:val="24"/>
        </w:rPr>
        <w:t xml:space="preserve"> underpin </w:t>
      </w:r>
      <w:r w:rsidR="008E6A71" w:rsidRPr="00FD3A9D">
        <w:rPr>
          <w:rFonts w:ascii="Times New Roman" w:eastAsia="Times New Roman" w:hAnsi="Times New Roman" w:cs="Times New Roman"/>
          <w:sz w:val="24"/>
          <w:szCs w:val="24"/>
        </w:rPr>
        <w:t>successful comprehension of</w:t>
      </w:r>
      <w:r w:rsidR="00C01809" w:rsidRPr="00FD3A9D">
        <w:rPr>
          <w:rFonts w:ascii="Times New Roman" w:eastAsia="Times New Roman" w:hAnsi="Times New Roman" w:cs="Times New Roman"/>
          <w:sz w:val="24"/>
          <w:szCs w:val="24"/>
        </w:rPr>
        <w:t xml:space="preserve"> certain linguistic structures</w:t>
      </w:r>
      <w:r w:rsidR="00371AA0">
        <w:rPr>
          <w:rFonts w:ascii="Times New Roman" w:eastAsia="Times New Roman" w:hAnsi="Times New Roman" w:cs="Times New Roman"/>
          <w:sz w:val="24"/>
          <w:szCs w:val="24"/>
        </w:rPr>
        <w:t xml:space="preserve"> that</w:t>
      </w:r>
      <w:r w:rsidR="00C01809" w:rsidRPr="00FD3A9D">
        <w:rPr>
          <w:rFonts w:ascii="Times New Roman" w:eastAsia="Times New Roman" w:hAnsi="Times New Roman" w:cs="Times New Roman"/>
          <w:sz w:val="24"/>
          <w:szCs w:val="24"/>
        </w:rPr>
        <w:t xml:space="preserve"> involve syntactic complexity (Gibson, 1998</w:t>
      </w:r>
      <w:r w:rsidR="00D210EF" w:rsidRPr="00FD3A9D">
        <w:rPr>
          <w:rFonts w:ascii="Times New Roman" w:eastAsia="Times New Roman" w:hAnsi="Times New Roman" w:cs="Times New Roman"/>
          <w:sz w:val="24"/>
          <w:szCs w:val="24"/>
        </w:rPr>
        <w:t>; Just &amp; Carpenter, 1992</w:t>
      </w:r>
      <w:r w:rsidR="00C01809" w:rsidRPr="00FD3A9D">
        <w:rPr>
          <w:rFonts w:ascii="Times New Roman" w:eastAsia="Times New Roman" w:hAnsi="Times New Roman" w:cs="Times New Roman"/>
          <w:sz w:val="24"/>
          <w:szCs w:val="24"/>
        </w:rPr>
        <w:t xml:space="preserve">). If </w:t>
      </w:r>
      <w:r w:rsidR="00CA2860" w:rsidRPr="00FD3A9D">
        <w:rPr>
          <w:rFonts w:ascii="Times New Roman" w:eastAsia="Times New Roman" w:hAnsi="Times New Roman" w:cs="Times New Roman"/>
          <w:sz w:val="24"/>
          <w:szCs w:val="24"/>
        </w:rPr>
        <w:t>EFs</w:t>
      </w:r>
      <w:r w:rsidR="00C01809" w:rsidRPr="00FD3A9D">
        <w:rPr>
          <w:rFonts w:ascii="Times New Roman" w:eastAsia="Times New Roman" w:hAnsi="Times New Roman" w:cs="Times New Roman"/>
          <w:sz w:val="24"/>
          <w:szCs w:val="24"/>
        </w:rPr>
        <w:t xml:space="preserve"> are boosted by bilingual experience, could this </w:t>
      </w:r>
      <w:r w:rsidR="001815A5" w:rsidRPr="00FD3A9D">
        <w:rPr>
          <w:rFonts w:ascii="Times New Roman" w:eastAsia="Times New Roman" w:hAnsi="Times New Roman" w:cs="Times New Roman"/>
          <w:sz w:val="24"/>
          <w:szCs w:val="24"/>
        </w:rPr>
        <w:t xml:space="preserve">boost </w:t>
      </w:r>
      <w:r w:rsidR="00371AA0">
        <w:rPr>
          <w:rFonts w:ascii="Times New Roman" w:eastAsia="Times New Roman" w:hAnsi="Times New Roman" w:cs="Times New Roman"/>
          <w:sz w:val="24"/>
          <w:szCs w:val="24"/>
        </w:rPr>
        <w:t xml:space="preserve">in turn </w:t>
      </w:r>
      <w:r w:rsidR="00E968EF" w:rsidRPr="00FD3A9D">
        <w:rPr>
          <w:rFonts w:ascii="Times New Roman" w:eastAsia="Times New Roman" w:hAnsi="Times New Roman" w:cs="Times New Roman"/>
          <w:sz w:val="24"/>
          <w:szCs w:val="24"/>
        </w:rPr>
        <w:t>enhance</w:t>
      </w:r>
      <w:r w:rsidR="00C01809" w:rsidRPr="00FD3A9D">
        <w:rPr>
          <w:rFonts w:ascii="Times New Roman" w:eastAsia="Times New Roman" w:hAnsi="Times New Roman" w:cs="Times New Roman"/>
          <w:sz w:val="24"/>
          <w:szCs w:val="24"/>
        </w:rPr>
        <w:t xml:space="preserve"> successful comprehension of complex </w:t>
      </w:r>
      <w:r w:rsidR="009D6A70" w:rsidRPr="00FD3A9D">
        <w:rPr>
          <w:rFonts w:ascii="Times New Roman" w:eastAsia="Times New Roman" w:hAnsi="Times New Roman" w:cs="Times New Roman"/>
          <w:sz w:val="24"/>
          <w:szCs w:val="24"/>
        </w:rPr>
        <w:t>structures</w:t>
      </w:r>
      <w:r w:rsidR="00C01809" w:rsidRPr="00FD3A9D">
        <w:rPr>
          <w:rFonts w:ascii="Times New Roman" w:eastAsia="Times New Roman" w:hAnsi="Times New Roman" w:cs="Times New Roman"/>
          <w:sz w:val="24"/>
          <w:szCs w:val="24"/>
        </w:rPr>
        <w:t>?</w:t>
      </w:r>
    </w:p>
    <w:p w14:paraId="6A44B5F1"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2. Background</w:t>
      </w:r>
    </w:p>
    <w:p w14:paraId="6904CCFE"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2.1. Bilingualism and Cognition</w:t>
      </w:r>
    </w:p>
    <w:p w14:paraId="4B500D4D" w14:textId="6BB6218D" w:rsidR="00CF5A38" w:rsidRPr="00FD3A9D" w:rsidRDefault="00CF5A38" w:rsidP="006E3D6B">
      <w:pPr>
        <w:jc w:val="both"/>
        <w:rPr>
          <w:rFonts w:ascii="Times New Roman" w:eastAsia="Times New Roman" w:hAnsi="Times New Roman" w:cs="Times New Roman"/>
          <w:sz w:val="24"/>
          <w:szCs w:val="24"/>
          <w:lang w:eastAsia="en-GB"/>
          <w14:ligatures w14:val="none"/>
        </w:rPr>
      </w:pPr>
      <w:r w:rsidRPr="00FD3A9D">
        <w:rPr>
          <w:rFonts w:ascii="Times New Roman" w:eastAsia="Times New Roman" w:hAnsi="Times New Roman" w:cs="Times New Roman"/>
          <w:color w:val="000000"/>
          <w:sz w:val="24"/>
          <w:szCs w:val="24"/>
          <w:lang w:eastAsia="en-GB"/>
          <w14:ligatures w14:val="none"/>
        </w:rPr>
        <w:t>Bilingualism is a multifaceted phenomenon with no agreed-upon definition (</w:t>
      </w:r>
      <w:r w:rsidRPr="00FD3A9D">
        <w:rPr>
          <w:rFonts w:ascii="Times New Roman" w:eastAsia="Times New Roman" w:hAnsi="Times New Roman" w:cs="Times New Roman"/>
          <w:sz w:val="24"/>
          <w:szCs w:val="24"/>
        </w:rPr>
        <w:t>Butler &amp; Hakuta, 2006</w:t>
      </w:r>
      <w:r w:rsidRPr="00FD3A9D">
        <w:rPr>
          <w:rFonts w:ascii="Times New Roman" w:eastAsia="Times New Roman" w:hAnsi="Times New Roman" w:cs="Times New Roman"/>
          <w:color w:val="000000"/>
          <w:sz w:val="24"/>
          <w:szCs w:val="24"/>
          <w:lang w:eastAsia="en-GB"/>
          <w14:ligatures w14:val="none"/>
        </w:rPr>
        <w:t xml:space="preserve">). </w:t>
      </w:r>
      <w:r w:rsidR="0095695C" w:rsidRPr="00FD3A9D">
        <w:rPr>
          <w:rFonts w:ascii="Times New Roman" w:eastAsia="Times New Roman" w:hAnsi="Times New Roman" w:cs="Times New Roman"/>
          <w:color w:val="000000"/>
          <w:sz w:val="24"/>
          <w:szCs w:val="24"/>
          <w:lang w:eastAsia="en-GB"/>
          <w14:ligatures w14:val="none"/>
        </w:rPr>
        <w:t>F</w:t>
      </w:r>
      <w:r w:rsidRPr="00FD3A9D">
        <w:rPr>
          <w:rFonts w:ascii="Times New Roman" w:eastAsia="Times New Roman" w:hAnsi="Times New Roman" w:cs="Times New Roman"/>
          <w:color w:val="000000"/>
          <w:sz w:val="24"/>
          <w:szCs w:val="24"/>
          <w:lang w:eastAsia="en-GB"/>
          <w14:ligatures w14:val="none"/>
        </w:rPr>
        <w:t>or the present purposes, we adopt the definition by Kohne</w:t>
      </w:r>
      <w:r w:rsidR="000452E6" w:rsidRPr="00FD3A9D">
        <w:rPr>
          <w:rFonts w:ascii="Times New Roman" w:eastAsia="Times New Roman" w:hAnsi="Times New Roman" w:cs="Times New Roman"/>
          <w:color w:val="000000"/>
          <w:sz w:val="24"/>
          <w:szCs w:val="24"/>
          <w:lang w:eastAsia="en-GB"/>
          <w14:ligatures w14:val="none"/>
        </w:rPr>
        <w:t>r</w:t>
      </w:r>
      <w:r w:rsidRPr="00FD3A9D">
        <w:rPr>
          <w:rFonts w:ascii="Times New Roman" w:eastAsia="Times New Roman" w:hAnsi="Times New Roman" w:cs="Times New Roman"/>
          <w:color w:val="000000"/>
          <w:sz w:val="24"/>
          <w:szCs w:val="24"/>
          <w:lang w:eastAsia="en-GB"/>
          <w14:ligatures w14:val="none"/>
        </w:rPr>
        <w:t>t (2010)</w:t>
      </w:r>
      <w:r w:rsidR="009C627A" w:rsidRPr="00FD3A9D">
        <w:rPr>
          <w:rFonts w:ascii="Times New Roman" w:eastAsia="Times New Roman" w:hAnsi="Times New Roman" w:cs="Times New Roman"/>
          <w:color w:val="000000"/>
          <w:sz w:val="24"/>
          <w:szCs w:val="24"/>
          <w:lang w:eastAsia="en-GB"/>
          <w14:ligatures w14:val="none"/>
        </w:rPr>
        <w:t xml:space="preserve"> who defined </w:t>
      </w:r>
      <w:r w:rsidRPr="00FD3A9D">
        <w:rPr>
          <w:rFonts w:ascii="Times New Roman" w:eastAsia="Times New Roman" w:hAnsi="Times New Roman" w:cs="Times New Roman"/>
          <w:color w:val="000000"/>
          <w:sz w:val="24"/>
          <w:szCs w:val="24"/>
          <w:lang w:eastAsia="en-GB"/>
          <w14:ligatures w14:val="none"/>
        </w:rPr>
        <w:t xml:space="preserve">bilinguals </w:t>
      </w:r>
      <w:r w:rsidR="001B790D" w:rsidRPr="00FD3A9D">
        <w:rPr>
          <w:rFonts w:ascii="Times New Roman" w:eastAsia="Times New Roman" w:hAnsi="Times New Roman" w:cs="Times New Roman"/>
          <w:color w:val="000000"/>
          <w:sz w:val="24"/>
          <w:szCs w:val="24"/>
          <w:lang w:eastAsia="en-GB"/>
          <w14:ligatures w14:val="none"/>
        </w:rPr>
        <w:t xml:space="preserve">as </w:t>
      </w:r>
      <w:r w:rsidRPr="00FD3A9D">
        <w:rPr>
          <w:rFonts w:ascii="Times New Roman" w:eastAsia="Times New Roman" w:hAnsi="Times New Roman" w:cs="Times New Roman"/>
          <w:color w:val="000000"/>
          <w:sz w:val="24"/>
          <w:szCs w:val="24"/>
          <w:lang w:eastAsia="en-GB"/>
          <w14:ligatures w14:val="none"/>
        </w:rPr>
        <w:t xml:space="preserve">those ‘‘individuals who receive regular input in two ... languages during the most dynamic period of communication development — somewhere between birth and adolescence’’ (p. 456). </w:t>
      </w:r>
      <w:r w:rsidR="00553591" w:rsidRPr="00FD3A9D">
        <w:rPr>
          <w:rFonts w:ascii="Times New Roman" w:eastAsia="Times New Roman" w:hAnsi="Times New Roman" w:cs="Times New Roman"/>
          <w:color w:val="000000"/>
          <w:sz w:val="24"/>
          <w:szCs w:val="24"/>
          <w:lang w:eastAsia="en-GB"/>
          <w14:ligatures w14:val="none"/>
        </w:rPr>
        <w:t>Many studies report</w:t>
      </w:r>
      <w:r w:rsidRPr="00FD3A9D">
        <w:rPr>
          <w:rFonts w:ascii="Times New Roman" w:eastAsia="Times New Roman" w:hAnsi="Times New Roman" w:cs="Times New Roman"/>
          <w:color w:val="000000"/>
          <w:sz w:val="24"/>
          <w:szCs w:val="24"/>
          <w:lang w:eastAsia="en-GB"/>
          <w14:ligatures w14:val="none"/>
        </w:rPr>
        <w:t xml:space="preserve"> that bilinguals display cognitive gains in various </w:t>
      </w:r>
      <w:r w:rsidR="00AD00E5" w:rsidRPr="00FD3A9D">
        <w:rPr>
          <w:rFonts w:ascii="Times New Roman" w:eastAsia="Times New Roman" w:hAnsi="Times New Roman" w:cs="Times New Roman"/>
          <w:color w:val="000000"/>
          <w:sz w:val="24"/>
          <w:szCs w:val="24"/>
          <w:lang w:eastAsia="en-GB"/>
          <w14:ligatures w14:val="none"/>
        </w:rPr>
        <w:t>EFs</w:t>
      </w:r>
      <w:r w:rsidR="000237D2" w:rsidRPr="00FD3A9D">
        <w:rPr>
          <w:rFonts w:ascii="Times New Roman" w:eastAsia="Times New Roman" w:hAnsi="Times New Roman" w:cs="Times New Roman"/>
          <w:color w:val="000000"/>
          <w:sz w:val="24"/>
          <w:szCs w:val="24"/>
          <w:lang w:eastAsia="en-GB"/>
          <w14:ligatures w14:val="none"/>
        </w:rPr>
        <w:t>,</w:t>
      </w:r>
      <w:r w:rsidR="00BC2D11" w:rsidRPr="00FD3A9D">
        <w:rPr>
          <w:rFonts w:ascii="Times New Roman" w:eastAsia="Times New Roman" w:hAnsi="Times New Roman" w:cs="Times New Roman"/>
          <w:color w:val="000000"/>
          <w:sz w:val="24"/>
          <w:szCs w:val="24"/>
          <w:lang w:eastAsia="en-GB"/>
          <w14:ligatures w14:val="none"/>
        </w:rPr>
        <w:t xml:space="preserve"> </w:t>
      </w:r>
      <w:r w:rsidRPr="00FD3A9D">
        <w:rPr>
          <w:rFonts w:ascii="Times New Roman" w:eastAsia="Times New Roman" w:hAnsi="Times New Roman" w:cs="Times New Roman"/>
          <w:color w:val="000000"/>
          <w:sz w:val="24"/>
          <w:szCs w:val="24"/>
          <w:lang w:eastAsia="en-GB"/>
          <w14:ligatures w14:val="none"/>
        </w:rPr>
        <w:t>such as attention control (Kharkhurin, 2008), as well as tasks that require resolving interference from competing cues (Adesope et al., 2010; Barac &amp; Bialystok, 2011; Carlson &amp; Meltzoff, 2008). This has been related to their continued practice of devoting attention to the language being used</w:t>
      </w:r>
      <w:r w:rsidR="0095695C" w:rsidRPr="00FD3A9D">
        <w:rPr>
          <w:rFonts w:ascii="Times New Roman" w:eastAsia="Times New Roman" w:hAnsi="Times New Roman" w:cs="Times New Roman"/>
          <w:color w:val="000000"/>
          <w:sz w:val="24"/>
          <w:szCs w:val="24"/>
          <w:lang w:eastAsia="en-GB"/>
          <w14:ligatures w14:val="none"/>
        </w:rPr>
        <w:t>,</w:t>
      </w:r>
      <w:r w:rsidRPr="00FD3A9D">
        <w:rPr>
          <w:rFonts w:ascii="Times New Roman" w:eastAsia="Times New Roman" w:hAnsi="Times New Roman" w:cs="Times New Roman"/>
          <w:color w:val="000000"/>
          <w:sz w:val="24"/>
          <w:szCs w:val="24"/>
          <w:lang w:eastAsia="en-GB"/>
          <w14:ligatures w14:val="none"/>
        </w:rPr>
        <w:t xml:space="preserve"> while suppressing attention to the ‘other’ language. Because of simultaneous activation of both languages, bilinguals constantly monitor which language to use for each communicative interaction (Costa et al., 2009) while inhibiting one of their languages (Jared &amp; Kroll, 2001; Poarch &amp; </w:t>
      </w:r>
      <w:r w:rsidR="008F61D9" w:rsidRPr="00FD3A9D">
        <w:rPr>
          <w:rFonts w:ascii="Times New Roman" w:eastAsia="Times New Roman" w:hAnsi="Times New Roman" w:cs="Times New Roman"/>
          <w:color w:val="000000"/>
          <w:sz w:val="24"/>
          <w:szCs w:val="24"/>
          <w:lang w:eastAsia="en-GB"/>
          <w14:ligatures w14:val="none"/>
        </w:rPr>
        <w:t>V</w:t>
      </w:r>
      <w:r w:rsidRPr="00FD3A9D">
        <w:rPr>
          <w:rFonts w:ascii="Times New Roman" w:eastAsia="Times New Roman" w:hAnsi="Times New Roman" w:cs="Times New Roman"/>
          <w:color w:val="000000"/>
          <w:sz w:val="24"/>
          <w:szCs w:val="24"/>
          <w:lang w:eastAsia="en-GB"/>
          <w14:ligatures w14:val="none"/>
        </w:rPr>
        <w:t>an Hell</w:t>
      </w:r>
      <w:r w:rsidR="00D30A62" w:rsidRPr="00FD3A9D">
        <w:rPr>
          <w:rFonts w:ascii="Times New Roman" w:eastAsia="Times New Roman" w:hAnsi="Times New Roman" w:cs="Times New Roman"/>
          <w:color w:val="000000"/>
          <w:sz w:val="24"/>
          <w:szCs w:val="24"/>
          <w:lang w:eastAsia="en-GB"/>
          <w14:ligatures w14:val="none"/>
        </w:rPr>
        <w:t>,</w:t>
      </w:r>
      <w:r w:rsidRPr="00FD3A9D">
        <w:rPr>
          <w:rFonts w:ascii="Times New Roman" w:eastAsia="Times New Roman" w:hAnsi="Times New Roman" w:cs="Times New Roman"/>
          <w:color w:val="000000"/>
          <w:sz w:val="24"/>
          <w:szCs w:val="24"/>
          <w:lang w:eastAsia="en-GB"/>
          <w14:ligatures w14:val="none"/>
        </w:rPr>
        <w:t xml:space="preserve"> 2012). </w:t>
      </w:r>
    </w:p>
    <w:p w14:paraId="2C0B36D8" w14:textId="6CCB919F" w:rsidR="001906A3" w:rsidRDefault="0095695C" w:rsidP="001906A3">
      <w:pPr>
        <w:jc w:val="both"/>
        <w:rPr>
          <w:rFonts w:ascii="Times New Roman" w:eastAsia="Times New Roman" w:hAnsi="Times New Roman" w:cs="Times New Roman"/>
          <w:color w:val="000000"/>
          <w:sz w:val="24"/>
          <w:szCs w:val="24"/>
          <w:lang w:eastAsia="en-GB"/>
          <w14:ligatures w14:val="none"/>
        </w:rPr>
      </w:pPr>
      <w:r w:rsidRPr="00FD3A9D">
        <w:rPr>
          <w:rFonts w:ascii="Times New Roman" w:eastAsia="Times New Roman" w:hAnsi="Times New Roman" w:cs="Times New Roman"/>
          <w:color w:val="000000"/>
          <w:sz w:val="24"/>
          <w:szCs w:val="24"/>
          <w:lang w:eastAsia="en-GB"/>
          <w14:ligatures w14:val="none"/>
        </w:rPr>
        <w:t>Working memory is a</w:t>
      </w:r>
      <w:r w:rsidR="00CF5A38" w:rsidRPr="00FD3A9D">
        <w:rPr>
          <w:rFonts w:ascii="Times New Roman" w:eastAsia="Times New Roman" w:hAnsi="Times New Roman" w:cs="Times New Roman"/>
          <w:color w:val="000000"/>
          <w:sz w:val="24"/>
          <w:szCs w:val="24"/>
          <w:lang w:eastAsia="en-GB"/>
          <w14:ligatures w14:val="none"/>
        </w:rPr>
        <w:t xml:space="preserve">nother area of EF </w:t>
      </w:r>
      <w:r w:rsidR="006A69CB" w:rsidRPr="00FD3A9D">
        <w:rPr>
          <w:rFonts w:ascii="Times New Roman" w:eastAsia="Times New Roman" w:hAnsi="Times New Roman" w:cs="Times New Roman"/>
          <w:color w:val="000000"/>
          <w:sz w:val="24"/>
          <w:szCs w:val="24"/>
          <w:lang w:eastAsia="en-GB"/>
          <w14:ligatures w14:val="none"/>
        </w:rPr>
        <w:t xml:space="preserve">that has been reportedly </w:t>
      </w:r>
      <w:r w:rsidRPr="00FD3A9D">
        <w:rPr>
          <w:rFonts w:ascii="Times New Roman" w:eastAsia="Times New Roman" w:hAnsi="Times New Roman" w:cs="Times New Roman"/>
          <w:color w:val="000000"/>
          <w:sz w:val="24"/>
          <w:szCs w:val="24"/>
          <w:lang w:eastAsia="en-GB"/>
          <w14:ligatures w14:val="none"/>
        </w:rPr>
        <w:t>enhanced by bilingualism</w:t>
      </w:r>
      <w:r w:rsidR="009A13EF" w:rsidRPr="00FD3A9D">
        <w:rPr>
          <w:rFonts w:ascii="Times New Roman" w:eastAsia="Times New Roman" w:hAnsi="Times New Roman" w:cs="Times New Roman"/>
          <w:color w:val="000000"/>
          <w:sz w:val="24"/>
          <w:szCs w:val="24"/>
          <w:lang w:eastAsia="en-GB"/>
          <w14:ligatures w14:val="none"/>
        </w:rPr>
        <w:t xml:space="preserve"> </w:t>
      </w:r>
      <w:r w:rsidR="00CF5A38" w:rsidRPr="00FD3A9D">
        <w:rPr>
          <w:rFonts w:ascii="Times New Roman" w:eastAsia="Times New Roman" w:hAnsi="Times New Roman" w:cs="Times New Roman"/>
          <w:color w:val="000000"/>
          <w:sz w:val="24"/>
          <w:szCs w:val="24"/>
          <w:lang w:eastAsia="en-GB"/>
          <w14:ligatures w14:val="none"/>
        </w:rPr>
        <w:t xml:space="preserve">(Monnier et al., 2022). </w:t>
      </w:r>
      <w:r w:rsidRPr="00FD3A9D">
        <w:rPr>
          <w:rFonts w:ascii="Times New Roman" w:eastAsia="Times New Roman" w:hAnsi="Times New Roman" w:cs="Times New Roman"/>
          <w:color w:val="000000"/>
          <w:sz w:val="24"/>
          <w:szCs w:val="24"/>
          <w:lang w:eastAsia="en-GB"/>
          <w14:ligatures w14:val="none"/>
        </w:rPr>
        <w:t>WM</w:t>
      </w:r>
      <w:r w:rsidR="00CF5A38" w:rsidRPr="00FD3A9D">
        <w:rPr>
          <w:rFonts w:ascii="Times New Roman" w:eastAsia="Times New Roman" w:hAnsi="Times New Roman" w:cs="Times New Roman"/>
          <w:color w:val="000000"/>
          <w:sz w:val="24"/>
          <w:szCs w:val="24"/>
          <w:lang w:eastAsia="en-GB"/>
          <w14:ligatures w14:val="none"/>
        </w:rPr>
        <w:t xml:space="preserve"> refers to the mental processes responsible for the temporary storage and manipulation of information in the face of interference (Baddeley et al., 2009). Because of the nature of information processing in WM, it has been suggested that WM subserves various complex cognitive tasks such as planning, reasoning, and language comprehension (Linck </w:t>
      </w:r>
      <w:r w:rsidR="00F74176" w:rsidRPr="00FD3A9D">
        <w:rPr>
          <w:rFonts w:ascii="Times New Roman" w:eastAsia="Times New Roman" w:hAnsi="Times New Roman" w:cs="Times New Roman"/>
          <w:color w:val="000000"/>
          <w:sz w:val="24"/>
          <w:szCs w:val="24"/>
          <w:lang w:eastAsia="en-GB"/>
          <w14:ligatures w14:val="none"/>
        </w:rPr>
        <w:t xml:space="preserve">&amp; </w:t>
      </w:r>
      <w:r w:rsidR="00F74176" w:rsidRPr="00FD3A9D">
        <w:rPr>
          <w:rFonts w:ascii="Times New Roman" w:hAnsi="Times New Roman" w:cs="Times New Roman"/>
          <w:sz w:val="24"/>
          <w:szCs w:val="24"/>
        </w:rPr>
        <w:t>Weiss</w:t>
      </w:r>
      <w:r w:rsidR="00CF5A38" w:rsidRPr="00FD3A9D">
        <w:rPr>
          <w:rFonts w:ascii="Times New Roman" w:eastAsia="Times New Roman" w:hAnsi="Times New Roman" w:cs="Times New Roman"/>
          <w:color w:val="000000"/>
          <w:sz w:val="24"/>
          <w:szCs w:val="24"/>
          <w:lang w:eastAsia="en-GB"/>
          <w14:ligatures w14:val="none"/>
        </w:rPr>
        <w:t>, 2011; Martin</w:t>
      </w:r>
      <w:r w:rsidR="00F16F2C" w:rsidRPr="00FD3A9D">
        <w:rPr>
          <w:rFonts w:ascii="Times New Roman" w:eastAsia="Times New Roman" w:hAnsi="Times New Roman" w:cs="Times New Roman"/>
          <w:color w:val="000000"/>
          <w:sz w:val="24"/>
          <w:szCs w:val="24"/>
          <w:lang w:eastAsia="en-GB"/>
          <w14:ligatures w14:val="none"/>
        </w:rPr>
        <w:t xml:space="preserve"> &amp; Ellis</w:t>
      </w:r>
      <w:r w:rsidR="00CF5A38" w:rsidRPr="00FD3A9D">
        <w:rPr>
          <w:rFonts w:ascii="Times New Roman" w:eastAsia="Times New Roman" w:hAnsi="Times New Roman" w:cs="Times New Roman"/>
          <w:color w:val="000000"/>
          <w:sz w:val="24"/>
          <w:szCs w:val="24"/>
          <w:lang w:eastAsia="en-GB"/>
          <w14:ligatures w14:val="none"/>
        </w:rPr>
        <w:t xml:space="preserve">, 2012). Most WM research has been conducted within the tripartite model of Baddeley and colleagues (Baddeley et al., 2009; Baddeley &amp; Hitch, 1974), according to which WM is composed of two slave subsystems responsible for temporary storage of verbal and visuospatial information, respectively. These </w:t>
      </w:r>
      <w:r w:rsidR="00AD3B9C" w:rsidRPr="00FD3A9D">
        <w:rPr>
          <w:rFonts w:ascii="Times New Roman" w:eastAsia="Times New Roman" w:hAnsi="Times New Roman" w:cs="Times New Roman"/>
          <w:color w:val="000000"/>
          <w:sz w:val="24"/>
          <w:szCs w:val="24"/>
          <w:lang w:eastAsia="en-GB"/>
          <w14:ligatures w14:val="none"/>
        </w:rPr>
        <w:t>sub</w:t>
      </w:r>
      <w:r w:rsidR="00CF5A38" w:rsidRPr="00FD3A9D">
        <w:rPr>
          <w:rFonts w:ascii="Times New Roman" w:eastAsia="Times New Roman" w:hAnsi="Times New Roman" w:cs="Times New Roman"/>
          <w:color w:val="000000"/>
          <w:sz w:val="24"/>
          <w:szCs w:val="24"/>
          <w:lang w:eastAsia="en-GB"/>
          <w14:ligatures w14:val="none"/>
        </w:rPr>
        <w:t xml:space="preserve">systems are monitored and regulated by a domain-general central executive that is responsible for allocating attention to the two </w:t>
      </w:r>
      <w:r w:rsidR="00CF5A38" w:rsidRPr="00FD3A9D">
        <w:rPr>
          <w:rFonts w:ascii="Times New Roman" w:eastAsia="Times New Roman" w:hAnsi="Times New Roman" w:cs="Times New Roman"/>
          <w:color w:val="000000"/>
          <w:sz w:val="24"/>
          <w:szCs w:val="24"/>
          <w:lang w:eastAsia="en-GB"/>
          <w14:ligatures w14:val="none"/>
        </w:rPr>
        <w:lastRenderedPageBreak/>
        <w:t>subsystems by inhibiting irrelevant information, shifting mental sets, and updating and monitoring the information currently being processed. Therefore, even though WM is composed of separate subsystems, they constantly interact with each other and are served by the same central executive. Thus, it is reasonable to expect a bilingual advantage to extend to both storage of verbal information</w:t>
      </w:r>
      <w:r w:rsidR="001B790D" w:rsidRPr="00FD3A9D">
        <w:rPr>
          <w:rFonts w:ascii="Times New Roman" w:eastAsia="Times New Roman" w:hAnsi="Times New Roman" w:cs="Times New Roman"/>
          <w:color w:val="000000"/>
          <w:sz w:val="24"/>
          <w:szCs w:val="24"/>
          <w:lang w:eastAsia="en-GB"/>
          <w14:ligatures w14:val="none"/>
        </w:rPr>
        <w:t xml:space="preserve"> and inhibition</w:t>
      </w:r>
      <w:r w:rsidR="00CF7FFC" w:rsidRPr="00FD3A9D">
        <w:rPr>
          <w:rFonts w:ascii="Times New Roman" w:eastAsia="Times New Roman" w:hAnsi="Times New Roman" w:cs="Times New Roman"/>
          <w:color w:val="000000"/>
          <w:sz w:val="24"/>
          <w:szCs w:val="24"/>
          <w:lang w:eastAsia="en-GB"/>
          <w14:ligatures w14:val="none"/>
        </w:rPr>
        <w:t>/cognitive shifting</w:t>
      </w:r>
      <w:r w:rsidR="001B790D" w:rsidRPr="00FD3A9D">
        <w:rPr>
          <w:rFonts w:ascii="Times New Roman" w:eastAsia="Times New Roman" w:hAnsi="Times New Roman" w:cs="Times New Roman"/>
          <w:color w:val="000000"/>
          <w:sz w:val="24"/>
          <w:szCs w:val="24"/>
          <w:lang w:eastAsia="en-GB"/>
          <w14:ligatures w14:val="none"/>
        </w:rPr>
        <w:t xml:space="preserve"> abilit</w:t>
      </w:r>
      <w:r w:rsidR="00CF7FFC" w:rsidRPr="00FD3A9D">
        <w:rPr>
          <w:rFonts w:ascii="Times New Roman" w:eastAsia="Times New Roman" w:hAnsi="Times New Roman" w:cs="Times New Roman"/>
          <w:color w:val="000000"/>
          <w:sz w:val="24"/>
          <w:szCs w:val="24"/>
          <w:lang w:eastAsia="en-GB"/>
          <w14:ligatures w14:val="none"/>
        </w:rPr>
        <w:t>ies</w:t>
      </w:r>
      <w:r w:rsidR="00CF5A38" w:rsidRPr="00FD3A9D">
        <w:rPr>
          <w:rFonts w:ascii="Times New Roman" w:eastAsia="Times New Roman" w:hAnsi="Times New Roman" w:cs="Times New Roman"/>
          <w:color w:val="000000"/>
          <w:sz w:val="24"/>
          <w:szCs w:val="24"/>
          <w:lang w:eastAsia="en-GB"/>
          <w14:ligatures w14:val="none"/>
        </w:rPr>
        <w:t>. Interestingly, these have been claimed to be</w:t>
      </w:r>
      <w:r w:rsidR="009130C6" w:rsidRPr="00FD3A9D">
        <w:rPr>
          <w:rFonts w:ascii="Times New Roman" w:eastAsia="Times New Roman" w:hAnsi="Times New Roman" w:cs="Times New Roman"/>
          <w:color w:val="000000"/>
          <w:sz w:val="24"/>
          <w:szCs w:val="24"/>
          <w:lang w:eastAsia="en-GB"/>
          <w14:ligatures w14:val="none"/>
        </w:rPr>
        <w:t xml:space="preserve"> </w:t>
      </w:r>
      <w:r w:rsidR="00CF5A38" w:rsidRPr="00FD3A9D">
        <w:rPr>
          <w:rFonts w:ascii="Times New Roman" w:eastAsia="Times New Roman" w:hAnsi="Times New Roman" w:cs="Times New Roman"/>
          <w:color w:val="000000"/>
          <w:sz w:val="24"/>
          <w:szCs w:val="24"/>
          <w:lang w:eastAsia="en-GB"/>
          <w14:ligatures w14:val="none"/>
        </w:rPr>
        <w:t>key in successful comprehension of syntactically complex structures</w:t>
      </w:r>
      <w:r w:rsidR="005B63EC" w:rsidRPr="00FD3A9D">
        <w:rPr>
          <w:rFonts w:ascii="Times New Roman" w:eastAsia="Times New Roman" w:hAnsi="Times New Roman" w:cs="Times New Roman"/>
          <w:color w:val="000000"/>
          <w:sz w:val="24"/>
          <w:szCs w:val="24"/>
          <w:lang w:eastAsia="en-GB"/>
          <w14:ligatures w14:val="none"/>
        </w:rPr>
        <w:t xml:space="preserve"> which </w:t>
      </w:r>
      <w:r w:rsidR="00C20972" w:rsidRPr="00FD3A9D">
        <w:rPr>
          <w:rFonts w:ascii="Times New Roman" w:eastAsia="Times New Roman" w:hAnsi="Times New Roman" w:cs="Times New Roman"/>
          <w:color w:val="000000"/>
          <w:sz w:val="24"/>
          <w:szCs w:val="24"/>
          <w:lang w:eastAsia="en-GB"/>
          <w14:ligatures w14:val="none"/>
        </w:rPr>
        <w:t>tax</w:t>
      </w:r>
      <w:r w:rsidR="005B63EC" w:rsidRPr="00FD3A9D">
        <w:rPr>
          <w:rFonts w:ascii="Times New Roman" w:eastAsia="Times New Roman" w:hAnsi="Times New Roman" w:cs="Times New Roman"/>
          <w:color w:val="000000"/>
          <w:sz w:val="24"/>
          <w:szCs w:val="24"/>
          <w:lang w:eastAsia="en-GB"/>
          <w14:ligatures w14:val="none"/>
        </w:rPr>
        <w:t xml:space="preserve"> WM</w:t>
      </w:r>
      <w:r w:rsidR="00C20972" w:rsidRPr="00FD3A9D">
        <w:rPr>
          <w:rFonts w:ascii="Times New Roman" w:eastAsia="Times New Roman" w:hAnsi="Times New Roman" w:cs="Times New Roman"/>
          <w:color w:val="000000"/>
          <w:sz w:val="24"/>
          <w:szCs w:val="24"/>
          <w:lang w:eastAsia="en-GB"/>
          <w14:ligatures w14:val="none"/>
        </w:rPr>
        <w:t xml:space="preserve"> resources</w:t>
      </w:r>
      <w:r w:rsidR="00CF5A38" w:rsidRPr="00FD3A9D">
        <w:rPr>
          <w:rFonts w:ascii="Times New Roman" w:eastAsia="Times New Roman" w:hAnsi="Times New Roman" w:cs="Times New Roman"/>
          <w:color w:val="000000"/>
          <w:sz w:val="24"/>
          <w:szCs w:val="24"/>
          <w:lang w:eastAsia="en-GB"/>
          <w14:ligatures w14:val="none"/>
        </w:rPr>
        <w:t xml:space="preserve">, </w:t>
      </w:r>
      <w:r w:rsidR="00FD0AE5" w:rsidRPr="00FD3A9D">
        <w:rPr>
          <w:rFonts w:ascii="Times New Roman" w:eastAsia="Times New Roman" w:hAnsi="Times New Roman" w:cs="Times New Roman"/>
          <w:color w:val="000000"/>
          <w:sz w:val="24"/>
          <w:szCs w:val="24"/>
          <w:lang w:eastAsia="en-GB"/>
          <w14:ligatures w14:val="none"/>
        </w:rPr>
        <w:t xml:space="preserve">such as </w:t>
      </w:r>
      <w:r w:rsidR="006A69CB" w:rsidRPr="00FD3A9D">
        <w:rPr>
          <w:rFonts w:ascii="Times New Roman" w:eastAsia="Times New Roman" w:hAnsi="Times New Roman" w:cs="Times New Roman"/>
          <w:color w:val="000000"/>
          <w:sz w:val="24"/>
          <w:szCs w:val="24"/>
          <w:lang w:eastAsia="en-GB"/>
          <w14:ligatures w14:val="none"/>
        </w:rPr>
        <w:t xml:space="preserve">structures involving the fronting of an </w:t>
      </w:r>
      <w:r w:rsidR="00FD0AE5" w:rsidRPr="00FD3A9D">
        <w:rPr>
          <w:rFonts w:ascii="Times New Roman" w:eastAsia="Times New Roman" w:hAnsi="Times New Roman" w:cs="Times New Roman"/>
          <w:color w:val="000000"/>
          <w:sz w:val="24"/>
          <w:szCs w:val="24"/>
          <w:lang w:eastAsia="en-GB"/>
          <w14:ligatures w14:val="none"/>
        </w:rPr>
        <w:t>object</w:t>
      </w:r>
      <w:r w:rsidR="006A69CB" w:rsidRPr="00FD3A9D">
        <w:rPr>
          <w:rFonts w:ascii="Times New Roman" w:eastAsia="Times New Roman" w:hAnsi="Times New Roman" w:cs="Times New Roman"/>
          <w:color w:val="000000"/>
          <w:sz w:val="24"/>
          <w:szCs w:val="24"/>
          <w:lang w:eastAsia="en-GB"/>
          <w14:ligatures w14:val="none"/>
        </w:rPr>
        <w:t xml:space="preserve"> in an otherwise S(ubject)-V(erb)-O(bject) language, including object </w:t>
      </w:r>
      <w:r w:rsidR="00FD0AE5" w:rsidRPr="00FD3A9D">
        <w:rPr>
          <w:rFonts w:ascii="Times New Roman" w:eastAsia="Times New Roman" w:hAnsi="Times New Roman" w:cs="Times New Roman"/>
          <w:color w:val="000000"/>
          <w:sz w:val="24"/>
          <w:szCs w:val="24"/>
          <w:lang w:eastAsia="en-GB"/>
          <w14:ligatures w14:val="none"/>
        </w:rPr>
        <w:t>relative clauses (</w:t>
      </w:r>
      <w:sdt>
        <w:sdtPr>
          <w:rPr>
            <w:rFonts w:ascii="Times New Roman" w:eastAsia="Times New Roman" w:hAnsi="Times New Roman" w:cs="Times New Roman"/>
            <w:color w:val="000000"/>
            <w:sz w:val="24"/>
            <w:szCs w:val="24"/>
            <w:lang w:eastAsia="en-GB"/>
            <w14:ligatures w14:val="none"/>
          </w:rPr>
          <w:tag w:val="MENDELEY_CITATION_v3_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"/>
          <w:id w:val="1458919841"/>
          <w:placeholder>
            <w:docPart w:val="DefaultPlaceholder_-1854013440"/>
          </w:placeholder>
        </w:sdtPr>
        <w:sdtContent>
          <w:r w:rsidR="008043BD" w:rsidRPr="00FD3A9D">
            <w:rPr>
              <w:rFonts w:ascii="Times New Roman" w:eastAsia="Times New Roman" w:hAnsi="Times New Roman" w:cs="Times New Roman"/>
              <w:color w:val="000000"/>
              <w:sz w:val="24"/>
              <w:szCs w:val="24"/>
              <w:lang w:eastAsia="en-GB"/>
              <w14:ligatures w14:val="none"/>
            </w:rPr>
            <w:t>Arosio et al., 2012</w:t>
          </w:r>
        </w:sdtContent>
      </w:sdt>
      <w:r w:rsidR="00FD0AE5" w:rsidRPr="00FD3A9D">
        <w:rPr>
          <w:rFonts w:ascii="Times New Roman" w:eastAsia="Times New Roman" w:hAnsi="Times New Roman" w:cs="Times New Roman"/>
          <w:color w:val="000000"/>
          <w:sz w:val="24"/>
          <w:szCs w:val="24"/>
          <w:lang w:eastAsia="en-GB"/>
          <w14:ligatures w14:val="none"/>
        </w:rPr>
        <w:t xml:space="preserve">; </w:t>
      </w:r>
      <w:sdt>
        <w:sdtPr>
          <w:rPr>
            <w:rFonts w:ascii="Times New Roman" w:eastAsia="Times New Roman" w:hAnsi="Times New Roman" w:cs="Times New Roman"/>
            <w:color w:val="000000"/>
            <w:sz w:val="24"/>
            <w:szCs w:val="24"/>
            <w:lang w:eastAsia="en-GB"/>
            <w14:ligatures w14:val="none"/>
          </w:rPr>
          <w:tag w:val="MENDELEY_CITATION_v3_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"/>
          <w:id w:val="2069770781"/>
          <w:placeholder>
            <w:docPart w:val="DefaultPlaceholder_-1854013440"/>
          </w:placeholder>
        </w:sdtPr>
        <w:sdtContent>
          <w:r w:rsidR="008043BD" w:rsidRPr="00FD3A9D">
            <w:rPr>
              <w:rFonts w:ascii="Times New Roman" w:eastAsia="Times New Roman" w:hAnsi="Times New Roman" w:cs="Times New Roman"/>
              <w:color w:val="000000"/>
              <w:sz w:val="24"/>
              <w:szCs w:val="24"/>
              <w:lang w:eastAsia="en-GB"/>
              <w14:ligatures w14:val="none"/>
            </w:rPr>
            <w:t>Booth et al., 2000)</w:t>
          </w:r>
        </w:sdtContent>
      </w:sdt>
      <w:r w:rsidR="00FD0AE5" w:rsidRPr="00FD3A9D">
        <w:rPr>
          <w:rFonts w:ascii="Times New Roman" w:eastAsia="Times New Roman" w:hAnsi="Times New Roman" w:cs="Times New Roman"/>
          <w:color w:val="000000"/>
          <w:sz w:val="24"/>
          <w:szCs w:val="24"/>
          <w:lang w:eastAsia="en-GB"/>
          <w14:ligatures w14:val="none"/>
        </w:rPr>
        <w:t xml:space="preserve"> and</w:t>
      </w:r>
      <w:r w:rsidR="006A69CB" w:rsidRPr="00FD3A9D">
        <w:rPr>
          <w:rFonts w:ascii="Times New Roman" w:eastAsia="Times New Roman" w:hAnsi="Times New Roman" w:cs="Times New Roman"/>
          <w:color w:val="000000"/>
          <w:sz w:val="24"/>
          <w:szCs w:val="24"/>
          <w:lang w:eastAsia="en-GB"/>
          <w14:ligatures w14:val="none"/>
        </w:rPr>
        <w:t xml:space="preserve"> object</w:t>
      </w:r>
      <w:r w:rsidR="00FD0AE5" w:rsidRPr="00FD3A9D">
        <w:rPr>
          <w:rFonts w:ascii="Times New Roman" w:eastAsia="Times New Roman" w:hAnsi="Times New Roman" w:cs="Times New Roman"/>
          <w:color w:val="000000"/>
          <w:sz w:val="24"/>
          <w:szCs w:val="24"/>
          <w:lang w:eastAsia="en-GB"/>
          <w14:ligatures w14:val="none"/>
        </w:rPr>
        <w:t xml:space="preserve"> </w:t>
      </w:r>
      <w:r w:rsidR="00CF5A38" w:rsidRPr="00FD3A9D">
        <w:rPr>
          <w:rFonts w:ascii="Times New Roman" w:eastAsia="Times New Roman" w:hAnsi="Times New Roman" w:cs="Times New Roman"/>
          <w:i/>
          <w:iCs/>
          <w:color w:val="000000"/>
          <w:sz w:val="24"/>
          <w:szCs w:val="24"/>
          <w:lang w:eastAsia="en-GB"/>
          <w14:ligatures w14:val="none"/>
        </w:rPr>
        <w:t>which-</w:t>
      </w:r>
      <w:r w:rsidR="00CF5A38" w:rsidRPr="00FD3A9D">
        <w:rPr>
          <w:rFonts w:ascii="Times New Roman" w:eastAsia="Times New Roman" w:hAnsi="Times New Roman" w:cs="Times New Roman"/>
          <w:color w:val="000000"/>
          <w:sz w:val="24"/>
          <w:szCs w:val="24"/>
          <w:lang w:eastAsia="en-GB"/>
          <w14:ligatures w14:val="none"/>
        </w:rPr>
        <w:t>questions</w:t>
      </w:r>
      <w:r w:rsidR="001906A3">
        <w:rPr>
          <w:rFonts w:ascii="Times New Roman" w:eastAsia="Times New Roman" w:hAnsi="Times New Roman" w:cs="Times New Roman"/>
          <w:color w:val="000000"/>
          <w:sz w:val="24"/>
          <w:szCs w:val="24"/>
          <w:lang w:eastAsia="en-GB"/>
          <w14:ligatures w14:val="none"/>
        </w:rPr>
        <w:t xml:space="preserve"> (Bentea et al., 2016; </w:t>
      </w:r>
      <w:r w:rsidR="001906A3" w:rsidRPr="001906A3">
        <w:rPr>
          <w:rFonts w:ascii="Times New Roman" w:eastAsia="Times New Roman" w:hAnsi="Times New Roman" w:cs="Times New Roman"/>
          <w:sz w:val="24"/>
          <w:szCs w:val="24"/>
          <w:lang w:eastAsia="en-GB"/>
          <w14:ligatures w14:val="none"/>
        </w:rPr>
        <w:t>Schouwenaars et al., 2018</w:t>
      </w:r>
      <w:r w:rsidR="001906A3">
        <w:rPr>
          <w:rFonts w:ascii="Times New Roman" w:eastAsia="Times New Roman" w:hAnsi="Times New Roman" w:cs="Times New Roman"/>
          <w:sz w:val="24"/>
          <w:szCs w:val="24"/>
          <w:lang w:eastAsia="en-GB"/>
          <w14:ligatures w14:val="none"/>
        </w:rPr>
        <w:t>)</w:t>
      </w:r>
      <w:r w:rsidR="003E0EF5">
        <w:rPr>
          <w:rFonts w:ascii="Times New Roman" w:eastAsia="Times New Roman" w:hAnsi="Times New Roman" w:cs="Times New Roman"/>
          <w:sz w:val="24"/>
          <w:szCs w:val="24"/>
          <w:lang w:eastAsia="en-GB"/>
          <w14:ligatures w14:val="none"/>
        </w:rPr>
        <w:t>.</w:t>
      </w:r>
    </w:p>
    <w:p w14:paraId="00A66ED1" w14:textId="60D6D08A" w:rsidR="00C73F3C" w:rsidRPr="00FD3A9D" w:rsidRDefault="00000000" w:rsidP="001906A3">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 xml:space="preserve">2.2. Comprehension of </w:t>
      </w:r>
      <w:r w:rsidRPr="00FD3A9D">
        <w:rPr>
          <w:rFonts w:ascii="Times New Roman" w:eastAsia="Times New Roman" w:hAnsi="Times New Roman" w:cs="Times New Roman"/>
          <w:b/>
          <w:bCs/>
          <w:i/>
          <w:iCs/>
          <w:sz w:val="24"/>
          <w:szCs w:val="24"/>
        </w:rPr>
        <w:t>which</w:t>
      </w:r>
      <w:r w:rsidRPr="00FD3A9D">
        <w:rPr>
          <w:rFonts w:ascii="Times New Roman" w:eastAsia="Times New Roman" w:hAnsi="Times New Roman" w:cs="Times New Roman"/>
          <w:b/>
          <w:bCs/>
          <w:sz w:val="24"/>
          <w:szCs w:val="24"/>
        </w:rPr>
        <w:t>-questions</w:t>
      </w:r>
    </w:p>
    <w:p w14:paraId="0BF5F8DC" w14:textId="7FF4000C" w:rsidR="00C73F3C" w:rsidRPr="00FD3A9D" w:rsidRDefault="00000000" w:rsidP="00A713C7">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Previous studies have shown that children acquire</w:t>
      </w:r>
      <w:r w:rsidR="006A69CB" w:rsidRPr="00FD3A9D">
        <w:rPr>
          <w:rFonts w:ascii="Times New Roman" w:eastAsia="Times New Roman" w:hAnsi="Times New Roman" w:cs="Times New Roman"/>
          <w:sz w:val="24"/>
          <w:szCs w:val="24"/>
        </w:rPr>
        <w:t xml:space="preserve"> subject</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 xml:space="preserve">questions </w:t>
      </w:r>
      <w:r w:rsidR="006A69CB" w:rsidRPr="00FD3A9D">
        <w:rPr>
          <w:rFonts w:ascii="Times New Roman" w:eastAsia="Times New Roman" w:hAnsi="Times New Roman" w:cs="Times New Roman"/>
          <w:sz w:val="24"/>
          <w:szCs w:val="24"/>
        </w:rPr>
        <w:t xml:space="preserve">and subject relative clauses </w:t>
      </w:r>
      <w:r w:rsidRPr="00FD3A9D">
        <w:rPr>
          <w:rFonts w:ascii="Times New Roman" w:eastAsia="Times New Roman" w:hAnsi="Times New Roman" w:cs="Times New Roman"/>
          <w:sz w:val="24"/>
          <w:szCs w:val="24"/>
        </w:rPr>
        <w:t>at about 3 years old in a variety of languages (O’Grady, 2007, Chapter 7)</w:t>
      </w:r>
      <w:r w:rsidR="006A69CB"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w:t>
      </w:r>
      <w:r w:rsidR="006A69CB" w:rsidRPr="00FD3A9D">
        <w:rPr>
          <w:rFonts w:ascii="Times New Roman" w:eastAsia="Times New Roman" w:hAnsi="Times New Roman" w:cs="Times New Roman"/>
          <w:sz w:val="24"/>
          <w:szCs w:val="24"/>
        </w:rPr>
        <w:t>Indeed,</w:t>
      </w:r>
      <w:r w:rsidRPr="00FD3A9D">
        <w:rPr>
          <w:rFonts w:ascii="Times New Roman" w:eastAsia="Times New Roman" w:hAnsi="Times New Roman" w:cs="Times New Roman"/>
          <w:sz w:val="24"/>
          <w:szCs w:val="24"/>
        </w:rPr>
        <w:t xml:space="preserve"> they find subject questions</w:t>
      </w:r>
      <w:r w:rsidR="003F68E2" w:rsidRPr="00FD3A9D">
        <w:rPr>
          <w:rFonts w:ascii="Times New Roman" w:eastAsia="Times New Roman" w:hAnsi="Times New Roman" w:cs="Times New Roman"/>
          <w:sz w:val="24"/>
          <w:szCs w:val="24"/>
        </w:rPr>
        <w:t>/relative clauses</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t>
      </w:r>
      <w:r w:rsidR="00FD3A9D">
        <w:rPr>
          <w:rFonts w:ascii="Times New Roman" w:eastAsia="Times New Roman" w:hAnsi="Times New Roman" w:cs="Times New Roman"/>
          <w:i/>
          <w:iCs/>
          <w:sz w:val="24"/>
          <w:szCs w:val="24"/>
        </w:rPr>
        <w:t>1a, b</w:t>
      </w:r>
      <w:r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easier to comprehend than object questions</w:t>
      </w:r>
      <w:r w:rsidR="00966DB1">
        <w:rPr>
          <w:rFonts w:ascii="Times New Roman" w:eastAsia="Times New Roman" w:hAnsi="Times New Roman" w:cs="Times New Roman"/>
          <w:sz w:val="24"/>
          <w:szCs w:val="24"/>
        </w:rPr>
        <w:t>/relative clauses</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t>
      </w:r>
      <w:r w:rsidR="003F68E2" w:rsidRPr="00FD3A9D">
        <w:rPr>
          <w:rFonts w:ascii="Times New Roman" w:eastAsia="Times New Roman" w:hAnsi="Times New Roman" w:cs="Times New Roman"/>
          <w:i/>
          <w:iCs/>
          <w:sz w:val="24"/>
          <w:szCs w:val="24"/>
        </w:rPr>
        <w:t>2a,</w:t>
      </w:r>
      <w:r w:rsidRPr="00FD3A9D">
        <w:rPr>
          <w:rFonts w:ascii="Times New Roman" w:eastAsia="Times New Roman" w:hAnsi="Times New Roman" w:cs="Times New Roman"/>
          <w:i/>
          <w:iCs/>
          <w:sz w:val="24"/>
          <w:szCs w:val="24"/>
        </w:rPr>
        <w:t>b)</w:t>
      </w:r>
      <w:r w:rsidRPr="00FD3A9D">
        <w:rPr>
          <w:rFonts w:ascii="Times New Roman" w:eastAsia="Times New Roman" w:hAnsi="Times New Roman" w:cs="Times New Roman"/>
          <w:sz w:val="24"/>
          <w:szCs w:val="24"/>
        </w:rPr>
        <w:t xml:space="preserve">. In </w:t>
      </w:r>
      <w:r w:rsidRPr="00FD3A9D">
        <w:rPr>
          <w:rFonts w:ascii="Times New Roman" w:eastAsia="Times New Roman" w:hAnsi="Times New Roman" w:cs="Times New Roman"/>
          <w:i/>
          <w:iCs/>
          <w:sz w:val="24"/>
          <w:szCs w:val="24"/>
        </w:rPr>
        <w:t>(</w:t>
      </w:r>
      <w:r w:rsidR="00FD3A9D">
        <w:rPr>
          <w:rFonts w:ascii="Times New Roman" w:eastAsia="Times New Roman" w:hAnsi="Times New Roman" w:cs="Times New Roman"/>
          <w:i/>
          <w:iCs/>
          <w:sz w:val="24"/>
          <w:szCs w:val="24"/>
        </w:rPr>
        <w:t>1a, b</w:t>
      </w:r>
      <w:r w:rsidRPr="00FD3A9D">
        <w:rPr>
          <w:rFonts w:ascii="Times New Roman" w:eastAsia="Times New Roman" w:hAnsi="Times New Roman" w:cs="Times New Roman"/>
          <w:i/>
          <w:iCs/>
          <w:sz w:val="24"/>
          <w:szCs w:val="24"/>
        </w:rPr>
        <w:t>)</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which</w:t>
      </w:r>
      <w:r w:rsidR="007C3AAC">
        <w:rPr>
          <w:rFonts w:ascii="Times New Roman" w:eastAsia="Times New Roman" w:hAnsi="Times New Roman" w:cs="Times New Roman"/>
          <w:i/>
          <w:iCs/>
          <w:sz w:val="24"/>
          <w:szCs w:val="24"/>
        </w:rPr>
        <w:t>/the</w:t>
      </w:r>
      <w:r w:rsidRPr="00FD3A9D">
        <w:rPr>
          <w:rFonts w:ascii="Times New Roman" w:eastAsia="Times New Roman" w:hAnsi="Times New Roman" w:cs="Times New Roman"/>
          <w:i/>
          <w:iCs/>
          <w:sz w:val="24"/>
          <w:szCs w:val="24"/>
        </w:rPr>
        <w:t xml:space="preserve"> sheep</w:t>
      </w:r>
      <w:r w:rsidRPr="00FD3A9D">
        <w:rPr>
          <w:rFonts w:ascii="Times New Roman" w:eastAsia="Times New Roman" w:hAnsi="Times New Roman" w:cs="Times New Roman"/>
          <w:sz w:val="24"/>
          <w:szCs w:val="24"/>
        </w:rPr>
        <w:t xml:space="preserve"> is interpreted as the subject of </w:t>
      </w:r>
      <w:r w:rsidRPr="00FD3A9D">
        <w:rPr>
          <w:rFonts w:ascii="Times New Roman" w:eastAsia="Times New Roman" w:hAnsi="Times New Roman" w:cs="Times New Roman"/>
          <w:i/>
          <w:iCs/>
          <w:sz w:val="24"/>
          <w:szCs w:val="24"/>
        </w:rPr>
        <w:t>licking</w:t>
      </w:r>
      <w:r w:rsidRPr="00FD3A9D">
        <w:rPr>
          <w:rFonts w:ascii="Times New Roman" w:eastAsia="Times New Roman" w:hAnsi="Times New Roman" w:cs="Times New Roman"/>
          <w:sz w:val="24"/>
          <w:szCs w:val="24"/>
        </w:rPr>
        <w:t>, wh</w:t>
      </w:r>
      <w:r w:rsidR="00FD0AE5" w:rsidRPr="00FD3A9D">
        <w:rPr>
          <w:rFonts w:ascii="Times New Roman" w:eastAsia="Times New Roman" w:hAnsi="Times New Roman" w:cs="Times New Roman"/>
          <w:sz w:val="24"/>
          <w:szCs w:val="24"/>
        </w:rPr>
        <w:t xml:space="preserve">ile </w:t>
      </w:r>
      <w:r w:rsidRPr="00FD3A9D">
        <w:rPr>
          <w:rFonts w:ascii="Times New Roman" w:eastAsia="Times New Roman" w:hAnsi="Times New Roman" w:cs="Times New Roman"/>
          <w:sz w:val="24"/>
          <w:szCs w:val="24"/>
        </w:rPr>
        <w:t xml:space="preserve">in </w:t>
      </w:r>
      <w:r w:rsidRPr="00FD3A9D">
        <w:rPr>
          <w:rFonts w:ascii="Times New Roman" w:eastAsia="Times New Roman" w:hAnsi="Times New Roman" w:cs="Times New Roman"/>
          <w:i/>
          <w:iCs/>
          <w:sz w:val="24"/>
          <w:szCs w:val="24"/>
        </w:rPr>
        <w:t>(</w:t>
      </w:r>
      <w:r w:rsidR="00FD3A9D">
        <w:rPr>
          <w:rFonts w:ascii="Times New Roman" w:eastAsia="Times New Roman" w:hAnsi="Times New Roman" w:cs="Times New Roman"/>
          <w:i/>
          <w:iCs/>
          <w:sz w:val="24"/>
          <w:szCs w:val="24"/>
        </w:rPr>
        <w:t>2a, b</w:t>
      </w:r>
      <w:r w:rsidRPr="00FD3A9D">
        <w:rPr>
          <w:rFonts w:ascii="Times New Roman" w:eastAsia="Times New Roman" w:hAnsi="Times New Roman" w:cs="Times New Roman"/>
          <w:i/>
          <w:iCs/>
          <w:sz w:val="24"/>
          <w:szCs w:val="24"/>
        </w:rPr>
        <w:t>)</w:t>
      </w:r>
      <w:r w:rsidR="00FD0AE5" w:rsidRPr="00FD3A9D">
        <w:rPr>
          <w:rFonts w:ascii="Times New Roman" w:eastAsia="Times New Roman" w:hAnsi="Times New Roman" w:cs="Times New Roman"/>
          <w:sz w:val="24"/>
          <w:szCs w:val="24"/>
        </w:rPr>
        <w:t xml:space="preserve"> it</w:t>
      </w:r>
      <w:r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is interpreted as the object.</w:t>
      </w:r>
      <w:r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 xml:space="preserve">The easier processing of subject as opposed to object </w:t>
      </w:r>
      <w:r w:rsidR="00C20972" w:rsidRPr="00FD3A9D">
        <w:rPr>
          <w:rFonts w:ascii="Times New Roman" w:eastAsia="Times New Roman" w:hAnsi="Times New Roman" w:cs="Times New Roman"/>
          <w:sz w:val="24"/>
          <w:szCs w:val="24"/>
        </w:rPr>
        <w:t xml:space="preserve">gaps </w:t>
      </w:r>
      <w:r w:rsidRPr="00FD3A9D">
        <w:rPr>
          <w:rFonts w:ascii="Times New Roman" w:eastAsia="Times New Roman" w:hAnsi="Times New Roman" w:cs="Times New Roman"/>
          <w:sz w:val="24"/>
          <w:szCs w:val="24"/>
        </w:rPr>
        <w:t xml:space="preserve">is referred to as the subject-object asymmetry and has been observed in studies </w:t>
      </w:r>
      <w:r w:rsidR="008F7715" w:rsidRPr="00FD3A9D">
        <w:rPr>
          <w:rFonts w:ascii="Times New Roman" w:eastAsia="Times New Roman" w:hAnsi="Times New Roman" w:cs="Times New Roman"/>
          <w:sz w:val="24"/>
          <w:szCs w:val="24"/>
        </w:rPr>
        <w:t xml:space="preserve">with adults </w:t>
      </w:r>
      <w:r w:rsidRPr="00FD3A9D">
        <w:rPr>
          <w:rFonts w:ascii="Times New Roman" w:eastAsia="Times New Roman" w:hAnsi="Times New Roman" w:cs="Times New Roman"/>
          <w:sz w:val="24"/>
          <w:szCs w:val="24"/>
        </w:rPr>
        <w:t xml:space="preserve">employing both offline measures </w:t>
      </w:r>
      <w:r w:rsidR="007D10C4" w:rsidRPr="00FD3A9D">
        <w:rPr>
          <w:rFonts w:ascii="Times New Roman" w:eastAsia="Times New Roman" w:hAnsi="Times New Roman" w:cs="Times New Roman"/>
          <w:sz w:val="24"/>
          <w:szCs w:val="24"/>
        </w:rPr>
        <w:t>such as</w:t>
      </w:r>
      <w:r w:rsidRPr="00FD3A9D">
        <w:rPr>
          <w:rFonts w:ascii="Times New Roman" w:eastAsia="Times New Roman" w:hAnsi="Times New Roman" w:cs="Times New Roman"/>
          <w:sz w:val="24"/>
          <w:szCs w:val="24"/>
        </w:rPr>
        <w:t xml:space="preserve"> comprehension accuracy and online measures such as reading time, eye movement, and ERPs (Frazier &amp; D’Arcais,</w:t>
      </w:r>
      <w:r w:rsidR="00557CC7" w:rsidRPr="00FD3A9D">
        <w:rPr>
          <w:rFonts w:ascii="Times New Roman" w:eastAsia="Times New Roman" w:hAnsi="Times New Roman" w:cs="Times New Roman"/>
          <w:sz w:val="24"/>
          <w:szCs w:val="24"/>
        </w:rPr>
        <w:t xml:space="preserve"> </w:t>
      </w:r>
      <w:hyperlink r:id="rId8" w:tooltip="https://www.tandfonline.com/doi/full/10.1080/02687038.2015.1065469?needAccess=true" w:history="1">
        <w:r w:rsidR="00C73F3C" w:rsidRPr="00FD3A9D">
          <w:rPr>
            <w:rFonts w:ascii="Times New Roman" w:eastAsia="Times New Roman" w:hAnsi="Times New Roman" w:cs="Times New Roman"/>
            <w:sz w:val="24"/>
            <w:szCs w:val="24"/>
          </w:rPr>
          <w:t>1989</w:t>
        </w:r>
      </w:hyperlink>
      <w:r w:rsidRPr="00FD3A9D">
        <w:rPr>
          <w:rFonts w:ascii="Times New Roman" w:eastAsia="Times New Roman" w:hAnsi="Times New Roman" w:cs="Times New Roman"/>
          <w:sz w:val="24"/>
          <w:szCs w:val="24"/>
        </w:rPr>
        <w:t>; Kaan et al., </w:t>
      </w:r>
      <w:hyperlink r:id="rId9" w:tooltip="https://www.tandfonline.com/doi/full/10.1080/02687038.2015.1065469?needAccess=true" w:history="1">
        <w:r w:rsidR="00C73F3C" w:rsidRPr="00FD3A9D">
          <w:rPr>
            <w:rFonts w:ascii="Times New Roman" w:eastAsia="Times New Roman" w:hAnsi="Times New Roman" w:cs="Times New Roman"/>
            <w:sz w:val="24"/>
            <w:szCs w:val="24"/>
          </w:rPr>
          <w:t>2000</w:t>
        </w:r>
      </w:hyperlink>
      <w:r w:rsidRPr="00FD3A9D">
        <w:rPr>
          <w:rFonts w:ascii="Times New Roman" w:eastAsia="Times New Roman" w:hAnsi="Times New Roman" w:cs="Times New Roman"/>
          <w:sz w:val="24"/>
          <w:szCs w:val="24"/>
        </w:rPr>
        <w:t xml:space="preserve">; Schlesewsky </w:t>
      </w:r>
      <w:r w:rsidR="00A713C7" w:rsidRPr="00FD3A9D">
        <w:rPr>
          <w:rFonts w:ascii="Times New Roman" w:eastAsia="Times New Roman" w:hAnsi="Times New Roman" w:cs="Times New Roman"/>
          <w:sz w:val="24"/>
          <w:szCs w:val="24"/>
        </w:rPr>
        <w:t>&amp; Bornkessel</w:t>
      </w:r>
      <w:r w:rsidRPr="00FD3A9D">
        <w:rPr>
          <w:rFonts w:ascii="Times New Roman" w:eastAsia="Times New Roman" w:hAnsi="Times New Roman" w:cs="Times New Roman"/>
          <w:sz w:val="24"/>
          <w:szCs w:val="24"/>
        </w:rPr>
        <w:t>., </w:t>
      </w:r>
      <w:hyperlink r:id="rId10" w:tooltip="https://www.tandfonline.com/doi/full/10.1080/02687038.2015.1065469?needAccess=true" w:history="1">
        <w:r w:rsidR="007E4886" w:rsidRPr="00FD3A9D">
          <w:rPr>
            <w:rFonts w:ascii="Times New Roman" w:eastAsia="Times New Roman" w:hAnsi="Times New Roman" w:cs="Times New Roman"/>
            <w:sz w:val="24"/>
            <w:szCs w:val="24"/>
          </w:rPr>
          <w:t>2006</w:t>
        </w:r>
      </w:hyperlink>
      <w:r w:rsidRPr="00FD3A9D">
        <w:rPr>
          <w:rFonts w:ascii="Times New Roman" w:eastAsia="Times New Roman" w:hAnsi="Times New Roman" w:cs="Times New Roman"/>
          <w:sz w:val="24"/>
          <w:szCs w:val="24"/>
        </w:rPr>
        <w:t>; Stowe, </w:t>
      </w:r>
      <w:hyperlink r:id="rId11" w:tooltip="https://www.tandfonline.com/doi/full/10.1080/02687038.2015.1065469?needAccess=true" w:history="1">
        <w:r w:rsidR="00C73F3C" w:rsidRPr="00FD3A9D">
          <w:rPr>
            <w:rFonts w:ascii="Times New Roman" w:eastAsia="Times New Roman" w:hAnsi="Times New Roman" w:cs="Times New Roman"/>
            <w:sz w:val="24"/>
            <w:szCs w:val="24"/>
          </w:rPr>
          <w:t>1986</w:t>
        </w:r>
      </w:hyperlink>
      <w:r w:rsidRPr="00FD3A9D">
        <w:rPr>
          <w:rFonts w:ascii="Times New Roman" w:eastAsia="Times New Roman" w:hAnsi="Times New Roman" w:cs="Times New Roman"/>
          <w:sz w:val="24"/>
          <w:szCs w:val="24"/>
        </w:rPr>
        <w:t>; Sussman &amp; Sedivy, </w:t>
      </w:r>
      <w:hyperlink r:id="rId12" w:tooltip="https://www.tandfonline.com/doi/full/10.1080/02687038.2015.1065469?needAccess=true" w:history="1">
        <w:r w:rsidR="00C73F3C" w:rsidRPr="00FD3A9D">
          <w:rPr>
            <w:rFonts w:ascii="Times New Roman" w:eastAsia="Times New Roman" w:hAnsi="Times New Roman" w:cs="Times New Roman"/>
            <w:sz w:val="24"/>
            <w:szCs w:val="24"/>
          </w:rPr>
          <w:t>2003</w:t>
        </w:r>
      </w:hyperlink>
      <w:r w:rsidRPr="00FD3A9D">
        <w:rPr>
          <w:rFonts w:ascii="Times New Roman" w:eastAsia="Times New Roman" w:hAnsi="Times New Roman" w:cs="Times New Roman"/>
          <w:sz w:val="24"/>
          <w:szCs w:val="24"/>
        </w:rPr>
        <w:t>)</w:t>
      </w:r>
      <w:r w:rsidR="00352B70">
        <w:rPr>
          <w:rFonts w:ascii="Times New Roman" w:eastAsia="Times New Roman" w:hAnsi="Times New Roman" w:cs="Times New Roman"/>
          <w:sz w:val="24"/>
          <w:szCs w:val="24"/>
        </w:rPr>
        <w:t>. This asymmetry</w:t>
      </w:r>
      <w:r w:rsidR="008F7715" w:rsidRPr="00FD3A9D">
        <w:rPr>
          <w:rFonts w:ascii="Times New Roman" w:eastAsia="Times New Roman" w:hAnsi="Times New Roman" w:cs="Times New Roman"/>
          <w:sz w:val="24"/>
          <w:szCs w:val="24"/>
        </w:rPr>
        <w:t xml:space="preserve"> </w:t>
      </w:r>
      <w:r w:rsidR="00352B70">
        <w:rPr>
          <w:rFonts w:ascii="Times New Roman" w:eastAsia="Times New Roman" w:hAnsi="Times New Roman" w:cs="Times New Roman"/>
          <w:sz w:val="24"/>
          <w:szCs w:val="24"/>
        </w:rPr>
        <w:t>has</w:t>
      </w:r>
      <w:r w:rsidR="00352B70" w:rsidRPr="00FD3A9D">
        <w:rPr>
          <w:rFonts w:ascii="Times New Roman" w:eastAsia="Times New Roman" w:hAnsi="Times New Roman" w:cs="Times New Roman"/>
          <w:sz w:val="24"/>
          <w:szCs w:val="24"/>
        </w:rPr>
        <w:t xml:space="preserve"> </w:t>
      </w:r>
      <w:r w:rsidR="008F7715" w:rsidRPr="00FD3A9D">
        <w:rPr>
          <w:rFonts w:ascii="Times New Roman" w:eastAsia="Times New Roman" w:hAnsi="Times New Roman" w:cs="Times New Roman"/>
          <w:sz w:val="24"/>
          <w:szCs w:val="24"/>
        </w:rPr>
        <w:t>also</w:t>
      </w:r>
      <w:r w:rsidR="00352B70">
        <w:rPr>
          <w:rFonts w:ascii="Times New Roman" w:eastAsia="Times New Roman" w:hAnsi="Times New Roman" w:cs="Times New Roman"/>
          <w:sz w:val="24"/>
          <w:szCs w:val="24"/>
        </w:rPr>
        <w:t xml:space="preserve"> been reported</w:t>
      </w:r>
      <w:r w:rsidR="008F7715" w:rsidRPr="00FD3A9D">
        <w:rPr>
          <w:rFonts w:ascii="Times New Roman" w:eastAsia="Times New Roman" w:hAnsi="Times New Roman" w:cs="Times New Roman"/>
          <w:sz w:val="24"/>
          <w:szCs w:val="24"/>
        </w:rPr>
        <w:t xml:space="preserve"> in studies with children</w:t>
      </w:r>
      <w:r w:rsidR="00352B70">
        <w:rPr>
          <w:rFonts w:ascii="Times New Roman" w:eastAsia="Times New Roman" w:hAnsi="Times New Roman" w:cs="Times New Roman"/>
          <w:sz w:val="24"/>
          <w:szCs w:val="24"/>
        </w:rPr>
        <w:t xml:space="preserve"> conducted with</w:t>
      </w:r>
      <w:r w:rsidR="00EB142B" w:rsidRPr="00FD3A9D">
        <w:rPr>
          <w:rFonts w:ascii="Times New Roman" w:eastAsia="Times New Roman" w:hAnsi="Times New Roman" w:cs="Times New Roman"/>
          <w:sz w:val="24"/>
          <w:szCs w:val="24"/>
        </w:rPr>
        <w:t xml:space="preserve"> typologically diverse languages, including English </w:t>
      </w:r>
      <w:r w:rsidR="008F7715" w:rsidRPr="00FD3A9D">
        <w:rPr>
          <w:rFonts w:ascii="Times New Roman" w:eastAsia="Times New Roman" w:hAnsi="Times New Roman" w:cs="Times New Roman"/>
          <w:sz w:val="24"/>
          <w:szCs w:val="24"/>
        </w:rPr>
        <w:t>(Goodluck, 2005)</w:t>
      </w:r>
      <w:r w:rsidR="00EB142B" w:rsidRPr="00FD3A9D">
        <w:rPr>
          <w:rFonts w:ascii="Times New Roman" w:eastAsia="Times New Roman" w:hAnsi="Times New Roman" w:cs="Times New Roman"/>
          <w:sz w:val="24"/>
          <w:szCs w:val="24"/>
        </w:rPr>
        <w:t>, French (</w:t>
      </w:r>
      <w:r w:rsidR="004E5DA1" w:rsidRPr="00FD3A9D">
        <w:rPr>
          <w:rFonts w:ascii="Times New Roman" w:eastAsia="Times New Roman" w:hAnsi="Times New Roman" w:cs="Times New Roman"/>
          <w:sz w:val="24"/>
          <w:szCs w:val="24"/>
        </w:rPr>
        <w:t>B</w:t>
      </w:r>
      <w:r w:rsidR="00EB142B" w:rsidRPr="00FD3A9D">
        <w:rPr>
          <w:rFonts w:ascii="Times New Roman" w:eastAsia="Times New Roman" w:hAnsi="Times New Roman" w:cs="Times New Roman"/>
          <w:sz w:val="24"/>
          <w:szCs w:val="24"/>
        </w:rPr>
        <w:t xml:space="preserve">entea &amp; Durrleman, 2014), </w:t>
      </w:r>
      <w:r w:rsidR="004E5DA1" w:rsidRPr="00FD3A9D">
        <w:rPr>
          <w:rFonts w:ascii="Times New Roman" w:eastAsia="Times New Roman" w:hAnsi="Times New Roman" w:cs="Times New Roman"/>
          <w:sz w:val="24"/>
          <w:szCs w:val="24"/>
        </w:rPr>
        <w:t>Greek (Stavrakaki, 2006), Hebrew (</w:t>
      </w:r>
      <w:sdt>
        <w:sdtPr>
          <w:rPr>
            <w:rFonts w:ascii="Times New Roman" w:eastAsia="Times New Roman" w:hAnsi="Times New Roman" w:cs="Times New Roman"/>
            <w:color w:val="000000"/>
            <w:sz w:val="24"/>
            <w:szCs w:val="24"/>
          </w:rPr>
          <w:tag w:val="MENDELEY_CITATION_v3_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"/>
          <w:id w:val="-49071482"/>
          <w:placeholder>
            <w:docPart w:val="DefaultPlaceholder_-1854013440"/>
          </w:placeholder>
        </w:sdtPr>
        <w:sdtContent>
          <w:r w:rsidR="008043BD" w:rsidRPr="00FD3A9D">
            <w:rPr>
              <w:rFonts w:ascii="Times New Roman" w:eastAsia="Times New Roman" w:hAnsi="Times New Roman" w:cs="Times New Roman"/>
              <w:sz w:val="24"/>
              <w:szCs w:val="24"/>
            </w:rPr>
            <w:t>Friedmann &amp; Novogrodsky, 2011)</w:t>
          </w:r>
        </w:sdtContent>
      </w:sdt>
      <w:r w:rsidR="005A3BBA" w:rsidRPr="00FD3A9D">
        <w:rPr>
          <w:rFonts w:ascii="Times New Roman" w:eastAsia="Times New Roman" w:hAnsi="Times New Roman" w:cs="Times New Roman"/>
          <w:color w:val="000000"/>
          <w:sz w:val="24"/>
          <w:szCs w:val="24"/>
        </w:rPr>
        <w:t xml:space="preserve">, </w:t>
      </w:r>
      <w:r w:rsidR="00EB142B" w:rsidRPr="00FD3A9D">
        <w:rPr>
          <w:rFonts w:ascii="Times New Roman" w:eastAsia="Times New Roman" w:hAnsi="Times New Roman" w:cs="Times New Roman"/>
          <w:sz w:val="24"/>
          <w:szCs w:val="24"/>
        </w:rPr>
        <w:t>Italian (De Vincenzi</w:t>
      </w:r>
      <w:r w:rsidR="004E5DA1" w:rsidRPr="00FD3A9D">
        <w:rPr>
          <w:rFonts w:ascii="Times New Roman" w:eastAsia="Times New Roman" w:hAnsi="Times New Roman" w:cs="Times New Roman"/>
          <w:sz w:val="24"/>
          <w:szCs w:val="24"/>
        </w:rPr>
        <w:t xml:space="preserve"> et al.</w:t>
      </w:r>
      <w:r w:rsidR="00EB142B" w:rsidRPr="00FD3A9D">
        <w:rPr>
          <w:rFonts w:ascii="Times New Roman" w:eastAsia="Times New Roman" w:hAnsi="Times New Roman" w:cs="Times New Roman"/>
          <w:sz w:val="24"/>
          <w:szCs w:val="24"/>
        </w:rPr>
        <w:t>, 1999</w:t>
      </w:r>
      <w:r w:rsidR="004E5DA1" w:rsidRPr="00FD3A9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"/>
          <w:id w:val="-764688832"/>
          <w:placeholder>
            <w:docPart w:val="DefaultPlaceholder_-1854013440"/>
          </w:placeholder>
        </w:sdtPr>
        <w:sdtContent>
          <w:r w:rsidR="008043BD" w:rsidRPr="00FD3A9D">
            <w:rPr>
              <w:rFonts w:ascii="Times New Roman" w:eastAsia="Times New Roman" w:hAnsi="Times New Roman" w:cs="Times New Roman"/>
              <w:color w:val="000000"/>
              <w:sz w:val="24"/>
              <w:szCs w:val="24"/>
            </w:rPr>
            <w:t>Guasti et al., 2012)</w:t>
          </w:r>
        </w:sdtContent>
      </w:sdt>
      <w:r w:rsidR="00EB142B" w:rsidRPr="00FD3A9D">
        <w:rPr>
          <w:rFonts w:ascii="Times New Roman" w:eastAsia="Times New Roman" w:hAnsi="Times New Roman" w:cs="Times New Roman"/>
          <w:sz w:val="24"/>
          <w:szCs w:val="24"/>
        </w:rPr>
        <w:t xml:space="preserve">, </w:t>
      </w:r>
      <w:r w:rsidR="008F7715" w:rsidRPr="00FD3A9D">
        <w:rPr>
          <w:rFonts w:ascii="Times New Roman" w:eastAsia="Times New Roman" w:hAnsi="Times New Roman" w:cs="Times New Roman"/>
          <w:sz w:val="24"/>
          <w:szCs w:val="24"/>
        </w:rPr>
        <w:t xml:space="preserve">and </w:t>
      </w:r>
      <w:r w:rsidR="00EB142B" w:rsidRPr="00FD3A9D">
        <w:rPr>
          <w:rFonts w:ascii="Times New Roman" w:eastAsia="Times New Roman" w:hAnsi="Times New Roman" w:cs="Times New Roman"/>
          <w:sz w:val="24"/>
          <w:szCs w:val="24"/>
        </w:rPr>
        <w:t>Romanian (Bentea</w:t>
      </w:r>
      <w:r w:rsidR="00BC31DD" w:rsidRPr="00FD3A9D">
        <w:rPr>
          <w:rFonts w:ascii="Times New Roman" w:eastAsia="Times New Roman" w:hAnsi="Times New Roman" w:cs="Times New Roman"/>
          <w:sz w:val="24"/>
          <w:szCs w:val="24"/>
        </w:rPr>
        <w:t>,</w:t>
      </w:r>
      <w:r w:rsidR="00EB142B" w:rsidRPr="00FD3A9D">
        <w:rPr>
          <w:rFonts w:ascii="Times New Roman" w:eastAsia="Times New Roman" w:hAnsi="Times New Roman" w:cs="Times New Roman"/>
          <w:sz w:val="24"/>
          <w:szCs w:val="24"/>
        </w:rPr>
        <w:t xml:space="preserve"> 201</w:t>
      </w:r>
      <w:r w:rsidR="00E15BEA" w:rsidRPr="00FD3A9D">
        <w:rPr>
          <w:rFonts w:ascii="Times New Roman" w:eastAsia="Times New Roman" w:hAnsi="Times New Roman" w:cs="Times New Roman"/>
          <w:sz w:val="24"/>
          <w:szCs w:val="24"/>
        </w:rPr>
        <w:t>6</w:t>
      </w:r>
      <w:r w:rsidR="00EB142B" w:rsidRPr="00FD3A9D">
        <w:rPr>
          <w:rFonts w:ascii="Times New Roman" w:eastAsia="Times New Roman" w:hAnsi="Times New Roman" w:cs="Times New Roman"/>
          <w:sz w:val="24"/>
          <w:szCs w:val="24"/>
        </w:rPr>
        <w:t>).</w:t>
      </w:r>
    </w:p>
    <w:p w14:paraId="7658B47C" w14:textId="5D7E491B" w:rsidR="00C73F3C" w:rsidRPr="00FD3A9D" w:rsidRDefault="00000000"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29BB4035" wp14:editId="6E0EF996">
                <wp:simplePos x="0" y="0"/>
                <wp:positionH relativeFrom="column">
                  <wp:posOffset>805180</wp:posOffset>
                </wp:positionH>
                <wp:positionV relativeFrom="paragraph">
                  <wp:posOffset>211455</wp:posOffset>
                </wp:positionV>
                <wp:extent cx="415343" cy="45719"/>
                <wp:effectExtent l="38100" t="57150" r="41910" b="69215"/>
                <wp:wrapNone/>
                <wp:docPr id="1" name="Freeform: Shape 4"/>
                <wp:cNvGraphicFramePr/>
                <a:graphic xmlns:a="http://schemas.openxmlformats.org/drawingml/2006/main">
                  <a:graphicData uri="http://schemas.microsoft.com/office/word/2010/wordprocessingShape">
                    <wps:wsp>
                      <wps:cNvSpPr/>
                      <wps:spPr bwMode="auto">
                        <a:xfrm>
                          <a:off x="0" y="0"/>
                          <a:ext cx="415343" cy="45719"/>
                        </a:xfrm>
                        <a:custGeom>
                          <a:avLst/>
                          <a:gdLst>
                            <a:gd name="connsiteX0" fmla="*/ 521435 w 521435"/>
                            <a:gd name="connsiteY0" fmla="*/ 0 h 105798"/>
                            <a:gd name="connsiteX1" fmla="*/ 219154 w 521435"/>
                            <a:gd name="connsiteY1" fmla="*/ 105798 h 105798"/>
                            <a:gd name="connsiteX2" fmla="*/ 0 w 521435"/>
                            <a:gd name="connsiteY2" fmla="*/ 0 h 105798"/>
                            <a:gd name="connsiteX3" fmla="*/ 0 w 521435"/>
                            <a:gd name="connsiteY3" fmla="*/ 0 h 105798"/>
                          </a:gdLst>
                          <a:ahLst/>
                          <a:cxnLst>
                            <a:cxn ang="0">
                              <a:pos x="connsiteX0" y="connsiteY0"/>
                            </a:cxn>
                            <a:cxn ang="0">
                              <a:pos x="connsiteX1" y="connsiteY1"/>
                            </a:cxn>
                            <a:cxn ang="0">
                              <a:pos x="connsiteX2" y="connsiteY2"/>
                            </a:cxn>
                            <a:cxn ang="0">
                              <a:pos x="connsiteX3" y="connsiteY3"/>
                            </a:cxn>
                          </a:cxnLst>
                          <a:rect l="l" t="t" r="r" b="b"/>
                          <a:pathLst>
                            <a:path w="521435" h="105798" extrusionOk="0">
                              <a:moveTo>
                                <a:pt x="521435" y="0"/>
                              </a:moveTo>
                              <a:cubicBezTo>
                                <a:pt x="413747" y="52899"/>
                                <a:pt x="306060" y="105798"/>
                                <a:pt x="219154" y="105798"/>
                              </a:cubicBezTo>
                              <a:cubicBezTo>
                                <a:pt x="132248" y="105798"/>
                                <a:pt x="0" y="0"/>
                                <a:pt x="0" y="0"/>
                              </a:cubicBezTo>
                              <a:lnTo>
                                <a:pt x="0" y="0"/>
                              </a:lnTo>
                            </a:path>
                          </a:pathLst>
                        </a:custGeom>
                        <a:ln w="19050" cap="flat" cmpd="sng" algn="ctr">
                          <a:solidFill>
                            <a:schemeClr val="dk1"/>
                          </a:solidFill>
                          <a:prstDash val="solid"/>
                          <a:round/>
                          <a:headEnd type="arrow" w="med" len="med"/>
                          <a:tailEnd type="arrow" w="med" len="med"/>
                        </a:ln>
                      </wps:spPr>
                      <wps:style>
                        <a:lnRef idx="0">
                          <a:srgbClr val="000000"/>
                        </a:lnRef>
                        <a:fillRef idx="0">
                          <a:srgbClr val="000000"/>
                        </a:fillRef>
                        <a:effectRef idx="0">
                          <a:srgbClr val="000000"/>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1909" id="Freeform: Shape 4" o:spid="_x0000_s1026" style="position:absolute;margin-left:63.4pt;margin-top:16.65pt;width:3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1435,10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" path="m521435,c413747,52899,306060,105798,219154,105798,132248,105798,,,,l,e" filled="f" strokecolor="black [3200]" strokeweight="1.5pt">
                <v:stroke startarrow="open" endarrow="open"/>
                <v:path arrowok="t" o:extrusionok="f" o:connecttype="custom" o:connectlocs="415343,0;174565,45719;0,0;0,0" o:connectangles="0,0,0,0"/>
              </v:shape>
            </w:pict>
          </mc:Fallback>
        </mc:AlternateContent>
      </w:r>
      <w:r w:rsidRPr="00FD3A9D">
        <w:rPr>
          <w:rFonts w:ascii="Times New Roman" w:eastAsia="Times New Roman" w:hAnsi="Times New Roman" w:cs="Times New Roman"/>
          <w:i/>
          <w:iCs/>
          <w:sz w:val="24"/>
          <w:szCs w:val="24"/>
        </w:rPr>
        <w:t xml:space="preserve">(1a) Which sheep </w:t>
      </w:r>
      <w:r w:rsidR="00123596" w:rsidRPr="00FD3A9D">
        <w:rPr>
          <w:rFonts w:ascii="Times New Roman" w:eastAsia="Times New Roman" w:hAnsi="Times New Roman" w:cs="Times New Roman"/>
          <w:i/>
          <w:iCs/>
          <w:sz w:val="24"/>
          <w:szCs w:val="24"/>
        </w:rPr>
        <w:t>__</w:t>
      </w:r>
      <w:r w:rsidRPr="00FD3A9D">
        <w:rPr>
          <w:rFonts w:ascii="Times New Roman" w:eastAsia="Times New Roman" w:hAnsi="Times New Roman" w:cs="Times New Roman"/>
          <w:i/>
          <w:iCs/>
          <w:sz w:val="24"/>
          <w:szCs w:val="24"/>
        </w:rPr>
        <w:t xml:space="preserve"> is licking the duck?</w:t>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sz w:val="24"/>
          <w:szCs w:val="24"/>
        </w:rPr>
        <w:t>Subject Question</w:t>
      </w:r>
    </w:p>
    <w:p w14:paraId="51DF6528" w14:textId="74012405" w:rsidR="00CF7FFC" w:rsidRPr="00FD3A9D" w:rsidRDefault="00CF7FFC" w:rsidP="00FD0AE5">
      <w:pPr>
        <w:jc w:val="both"/>
        <w:rPr>
          <w:rFonts w:ascii="Times New Roman" w:eastAsia="Times New Roman" w:hAnsi="Times New Roman" w:cs="Times New Roman"/>
          <w:i/>
          <w:iCs/>
          <w:sz w:val="24"/>
          <w:szCs w:val="24"/>
        </w:rPr>
      </w:pPr>
      <w:r w:rsidRPr="00FD3A9D">
        <w:rPr>
          <w:rFonts w:ascii="Times New Roman" w:eastAsia="Times New Roman" w:hAnsi="Times New Roman" w:cs="Times New Roman"/>
          <w:i/>
          <w:iCs/>
          <w:noProof/>
          <w:sz w:val="24"/>
          <w:szCs w:val="24"/>
        </w:rPr>
        <mc:AlternateContent>
          <mc:Choice Requires="wps">
            <w:drawing>
              <wp:anchor distT="0" distB="0" distL="114300" distR="114300" simplePos="0" relativeHeight="251665408" behindDoc="0" locked="0" layoutInCell="1" allowOverlap="1" wp14:anchorId="0801D657" wp14:editId="44A65508">
                <wp:simplePos x="0" y="0"/>
                <wp:positionH relativeFrom="column">
                  <wp:posOffset>876300</wp:posOffset>
                </wp:positionH>
                <wp:positionV relativeFrom="paragraph">
                  <wp:posOffset>207645</wp:posOffset>
                </wp:positionV>
                <wp:extent cx="415343" cy="45719"/>
                <wp:effectExtent l="38100" t="57150" r="41910" b="69215"/>
                <wp:wrapNone/>
                <wp:docPr id="145115190" name="Freeform: Shape 4"/>
                <wp:cNvGraphicFramePr/>
                <a:graphic xmlns:a="http://schemas.openxmlformats.org/drawingml/2006/main">
                  <a:graphicData uri="http://schemas.microsoft.com/office/word/2010/wordprocessingShape">
                    <wps:wsp>
                      <wps:cNvSpPr/>
                      <wps:spPr bwMode="auto">
                        <a:xfrm>
                          <a:off x="0" y="0"/>
                          <a:ext cx="415343" cy="45719"/>
                        </a:xfrm>
                        <a:custGeom>
                          <a:avLst/>
                          <a:gdLst>
                            <a:gd name="connsiteX0" fmla="*/ 521435 w 521435"/>
                            <a:gd name="connsiteY0" fmla="*/ 0 h 105798"/>
                            <a:gd name="connsiteX1" fmla="*/ 219154 w 521435"/>
                            <a:gd name="connsiteY1" fmla="*/ 105798 h 105798"/>
                            <a:gd name="connsiteX2" fmla="*/ 0 w 521435"/>
                            <a:gd name="connsiteY2" fmla="*/ 0 h 105798"/>
                            <a:gd name="connsiteX3" fmla="*/ 0 w 521435"/>
                            <a:gd name="connsiteY3" fmla="*/ 0 h 105798"/>
                          </a:gdLst>
                          <a:ahLst/>
                          <a:cxnLst>
                            <a:cxn ang="0">
                              <a:pos x="connsiteX0" y="connsiteY0"/>
                            </a:cxn>
                            <a:cxn ang="0">
                              <a:pos x="connsiteX1" y="connsiteY1"/>
                            </a:cxn>
                            <a:cxn ang="0">
                              <a:pos x="connsiteX2" y="connsiteY2"/>
                            </a:cxn>
                            <a:cxn ang="0">
                              <a:pos x="connsiteX3" y="connsiteY3"/>
                            </a:cxn>
                          </a:cxnLst>
                          <a:rect l="l" t="t" r="r" b="b"/>
                          <a:pathLst>
                            <a:path w="521435" h="105798" extrusionOk="0">
                              <a:moveTo>
                                <a:pt x="521435" y="0"/>
                              </a:moveTo>
                              <a:cubicBezTo>
                                <a:pt x="413747" y="52899"/>
                                <a:pt x="306060" y="105798"/>
                                <a:pt x="219154" y="105798"/>
                              </a:cubicBezTo>
                              <a:cubicBezTo>
                                <a:pt x="132248" y="105798"/>
                                <a:pt x="0" y="0"/>
                                <a:pt x="0" y="0"/>
                              </a:cubicBezTo>
                              <a:lnTo>
                                <a:pt x="0" y="0"/>
                              </a:lnTo>
                            </a:path>
                          </a:pathLst>
                        </a:custGeom>
                        <a:ln w="19050" cap="flat" cmpd="sng" algn="ctr">
                          <a:solidFill>
                            <a:schemeClr val="dk1"/>
                          </a:solidFill>
                          <a:prstDash val="solid"/>
                          <a:round/>
                          <a:headEnd type="arrow" w="med" len="med"/>
                          <a:tailEnd type="arrow" w="med" len="med"/>
                        </a:ln>
                      </wps:spPr>
                      <wps:style>
                        <a:lnRef idx="0">
                          <a:srgbClr val="000000"/>
                        </a:lnRef>
                        <a:fillRef idx="0">
                          <a:srgbClr val="000000"/>
                        </a:fillRef>
                        <a:effectRef idx="0">
                          <a:srgbClr val="000000"/>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F030" id="Freeform: Shape 4" o:spid="_x0000_s1026" style="position:absolute;margin-left:69pt;margin-top:16.35pt;width:32.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1435,10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" path="m521435,c413747,52899,306060,105798,219154,105798,132248,105798,,,,l,e" filled="f" strokecolor="black [3200]" strokeweight="1.5pt">
                <v:stroke startarrow="open" endarrow="open"/>
                <v:path arrowok="t" o:extrusionok="f" o:connecttype="custom" o:connectlocs="415343,0;174565,45719;0,0;0,0" o:connectangles="0,0,0,0"/>
              </v:shape>
            </w:pict>
          </mc:Fallback>
        </mc:AlternateContent>
      </w:r>
      <w:r w:rsidRPr="00FD3A9D">
        <w:rPr>
          <w:rFonts w:ascii="Times New Roman" w:eastAsia="Times New Roman" w:hAnsi="Times New Roman" w:cs="Times New Roman"/>
          <w:i/>
          <w:iCs/>
          <w:sz w:val="24"/>
          <w:szCs w:val="24"/>
        </w:rPr>
        <w:t>(1b) The sheep that __ is licking the duck</w:t>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sz w:val="24"/>
          <w:szCs w:val="24"/>
        </w:rPr>
        <w:t>Subject Relative</w:t>
      </w:r>
    </w:p>
    <w:p w14:paraId="32638E65" w14:textId="3D827CBA" w:rsidR="00CF7FFC" w:rsidRPr="00FD3A9D" w:rsidRDefault="00CF7FFC" w:rsidP="00FD0AE5">
      <w:pPr>
        <w:jc w:val="both"/>
        <w:rPr>
          <w:rFonts w:ascii="Times New Roman" w:eastAsia="Times New Roman" w:hAnsi="Times New Roman" w:cs="Times New Roman"/>
          <w:i/>
          <w:iCs/>
          <w:sz w:val="24"/>
          <w:szCs w:val="24"/>
        </w:rPr>
      </w:pPr>
    </w:p>
    <w:p w14:paraId="4410F6F7" w14:textId="59FD6813" w:rsidR="00C73F3C" w:rsidRPr="00FD3A9D" w:rsidRDefault="00000000"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i/>
          <w:iCs/>
          <w:noProof/>
          <w:sz w:val="24"/>
          <w:szCs w:val="24"/>
        </w:rPr>
        <mc:AlternateContent>
          <mc:Choice Requires="wps">
            <w:drawing>
              <wp:anchor distT="0" distB="0" distL="114300" distR="114300" simplePos="0" relativeHeight="251661312" behindDoc="0" locked="0" layoutInCell="1" allowOverlap="1" wp14:anchorId="488CDA55" wp14:editId="38046B8B">
                <wp:simplePos x="0" y="0"/>
                <wp:positionH relativeFrom="column">
                  <wp:posOffset>770890</wp:posOffset>
                </wp:positionH>
                <wp:positionV relativeFrom="paragraph">
                  <wp:posOffset>240665</wp:posOffset>
                </wp:positionV>
                <wp:extent cx="1556433" cy="45719"/>
                <wp:effectExtent l="38100" t="76200" r="0" b="69215"/>
                <wp:wrapNone/>
                <wp:docPr id="2" name="Freeform: Shape 4"/>
                <wp:cNvGraphicFramePr/>
                <a:graphic xmlns:a="http://schemas.openxmlformats.org/drawingml/2006/main">
                  <a:graphicData uri="http://schemas.microsoft.com/office/word/2010/wordprocessingShape">
                    <wps:wsp>
                      <wps:cNvSpPr/>
                      <wps:spPr bwMode="auto">
                        <a:xfrm>
                          <a:off x="0" y="0"/>
                          <a:ext cx="1556433" cy="45719"/>
                        </a:xfrm>
                        <a:custGeom>
                          <a:avLst/>
                          <a:gdLst>
                            <a:gd name="connsiteX0" fmla="*/ 521435 w 521435"/>
                            <a:gd name="connsiteY0" fmla="*/ 0 h 105798"/>
                            <a:gd name="connsiteX1" fmla="*/ 219154 w 521435"/>
                            <a:gd name="connsiteY1" fmla="*/ 105798 h 105798"/>
                            <a:gd name="connsiteX2" fmla="*/ 0 w 521435"/>
                            <a:gd name="connsiteY2" fmla="*/ 0 h 105798"/>
                            <a:gd name="connsiteX3" fmla="*/ 0 w 521435"/>
                            <a:gd name="connsiteY3" fmla="*/ 0 h 105798"/>
                          </a:gdLst>
                          <a:ahLst/>
                          <a:cxnLst>
                            <a:cxn ang="0">
                              <a:pos x="connsiteX0" y="connsiteY0"/>
                            </a:cxn>
                            <a:cxn ang="0">
                              <a:pos x="connsiteX1" y="connsiteY1"/>
                            </a:cxn>
                            <a:cxn ang="0">
                              <a:pos x="connsiteX2" y="connsiteY2"/>
                            </a:cxn>
                            <a:cxn ang="0">
                              <a:pos x="connsiteX3" y="connsiteY3"/>
                            </a:cxn>
                          </a:cxnLst>
                          <a:rect l="l" t="t" r="r" b="b"/>
                          <a:pathLst>
                            <a:path w="521435" h="105798" extrusionOk="0">
                              <a:moveTo>
                                <a:pt x="521435" y="0"/>
                              </a:moveTo>
                              <a:cubicBezTo>
                                <a:pt x="413747" y="52899"/>
                                <a:pt x="306060" y="105798"/>
                                <a:pt x="219154" y="105798"/>
                              </a:cubicBezTo>
                              <a:cubicBezTo>
                                <a:pt x="132248" y="105798"/>
                                <a:pt x="0" y="0"/>
                                <a:pt x="0" y="0"/>
                              </a:cubicBezTo>
                              <a:lnTo>
                                <a:pt x="0" y="0"/>
                              </a:lnTo>
                            </a:path>
                          </a:pathLst>
                        </a:custGeom>
                        <a:ln w="19050" cap="flat" cmpd="sng" algn="ctr">
                          <a:solidFill>
                            <a:schemeClr val="dk1"/>
                          </a:solidFill>
                          <a:prstDash val="solid"/>
                          <a:round/>
                          <a:headEnd type="arrow" w="med" len="med"/>
                          <a:tailEnd type="arrow" w="med" len="med"/>
                        </a:ln>
                      </wps:spPr>
                      <wps:style>
                        <a:lnRef idx="0">
                          <a:srgbClr val="000000"/>
                        </a:lnRef>
                        <a:fillRef idx="0">
                          <a:srgbClr val="000000"/>
                        </a:fillRef>
                        <a:effectRef idx="0">
                          <a:srgbClr val="000000"/>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6F7A" id="Freeform: Shape 4" o:spid="_x0000_s1026" style="position:absolute;margin-left:60.7pt;margin-top:18.95pt;width:122.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1435,10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" path="m521435,c413747,52899,306060,105798,219154,105798,132248,105798,,,,l,e" filled="f" strokecolor="black [3200]" strokeweight="1.5pt">
                <v:stroke startarrow="open" endarrow="open"/>
                <v:path arrowok="t" o:extrusionok="f" o:connecttype="custom" o:connectlocs="1556433,0;654153,45719;0,0;0,0" o:connectangles="0,0,0,0"/>
              </v:shape>
            </w:pict>
          </mc:Fallback>
        </mc:AlternateContent>
      </w:r>
      <w:r w:rsidRPr="00FD3A9D">
        <w:rPr>
          <w:rFonts w:ascii="Times New Roman" w:eastAsia="Times New Roman" w:hAnsi="Times New Roman" w:cs="Times New Roman"/>
          <w:i/>
          <w:iCs/>
          <w:sz w:val="24"/>
          <w:szCs w:val="24"/>
        </w:rPr>
        <w:t>(</w:t>
      </w:r>
      <w:r w:rsidR="00CF7FFC" w:rsidRPr="00FD3A9D">
        <w:rPr>
          <w:rFonts w:ascii="Times New Roman" w:eastAsia="Times New Roman" w:hAnsi="Times New Roman" w:cs="Times New Roman"/>
          <w:i/>
          <w:iCs/>
          <w:sz w:val="24"/>
          <w:szCs w:val="24"/>
        </w:rPr>
        <w:t>2a</w:t>
      </w:r>
      <w:r w:rsidRPr="00FD3A9D">
        <w:rPr>
          <w:rFonts w:ascii="Times New Roman" w:eastAsia="Times New Roman" w:hAnsi="Times New Roman" w:cs="Times New Roman"/>
          <w:i/>
          <w:iCs/>
          <w:sz w:val="24"/>
          <w:szCs w:val="24"/>
        </w:rPr>
        <w:t>) Which sheep is the duck licking</w:t>
      </w:r>
      <w:r w:rsidR="00123596" w:rsidRPr="00FD3A9D">
        <w:rPr>
          <w:rFonts w:ascii="Times New Roman" w:eastAsia="Times New Roman" w:hAnsi="Times New Roman" w:cs="Times New Roman"/>
          <w:i/>
          <w:iCs/>
          <w:sz w:val="24"/>
          <w:szCs w:val="24"/>
        </w:rPr>
        <w:t xml:space="preserve"> __</w:t>
      </w:r>
      <w:r w:rsidRPr="00FD3A9D">
        <w:rPr>
          <w:rFonts w:ascii="Times New Roman" w:eastAsia="Times New Roman" w:hAnsi="Times New Roman" w:cs="Times New Roman"/>
          <w:i/>
          <w:iCs/>
          <w:sz w:val="24"/>
          <w:szCs w:val="24"/>
        </w:rPr>
        <w:t>?</w:t>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sz w:val="24"/>
          <w:szCs w:val="24"/>
        </w:rPr>
        <w:t>Object Question</w:t>
      </w:r>
    </w:p>
    <w:p w14:paraId="1D336A3B" w14:textId="6B0C10A3" w:rsidR="00CF7FFC" w:rsidRPr="00FD3A9D" w:rsidRDefault="00CF7FFC" w:rsidP="00CF7FFC">
      <w:pPr>
        <w:jc w:val="both"/>
        <w:rPr>
          <w:rFonts w:ascii="Times New Roman" w:eastAsia="Times New Roman" w:hAnsi="Times New Roman" w:cs="Times New Roman"/>
          <w:sz w:val="24"/>
          <w:szCs w:val="24"/>
        </w:rPr>
      </w:pPr>
      <w:r w:rsidRPr="00FD3A9D">
        <w:rPr>
          <w:rFonts w:ascii="Times New Roman" w:eastAsia="Times New Roman" w:hAnsi="Times New Roman" w:cs="Times New Roman"/>
          <w:i/>
          <w:iCs/>
          <w:noProof/>
          <w:sz w:val="24"/>
          <w:szCs w:val="24"/>
        </w:rPr>
        <mc:AlternateContent>
          <mc:Choice Requires="wps">
            <w:drawing>
              <wp:anchor distT="0" distB="0" distL="114300" distR="114300" simplePos="0" relativeHeight="251663360" behindDoc="0" locked="0" layoutInCell="1" allowOverlap="1" wp14:anchorId="587F1C0B" wp14:editId="1F63BE32">
                <wp:simplePos x="0" y="0"/>
                <wp:positionH relativeFrom="column">
                  <wp:posOffset>770890</wp:posOffset>
                </wp:positionH>
                <wp:positionV relativeFrom="paragraph">
                  <wp:posOffset>240665</wp:posOffset>
                </wp:positionV>
                <wp:extent cx="1556433" cy="45719"/>
                <wp:effectExtent l="38100" t="76200" r="24765" b="69215"/>
                <wp:wrapNone/>
                <wp:docPr id="1574360737" name="Freeform: Shape 4"/>
                <wp:cNvGraphicFramePr/>
                <a:graphic xmlns:a="http://schemas.openxmlformats.org/drawingml/2006/main">
                  <a:graphicData uri="http://schemas.microsoft.com/office/word/2010/wordprocessingShape">
                    <wps:wsp>
                      <wps:cNvSpPr/>
                      <wps:spPr bwMode="auto">
                        <a:xfrm>
                          <a:off x="0" y="0"/>
                          <a:ext cx="1556433" cy="45719"/>
                        </a:xfrm>
                        <a:custGeom>
                          <a:avLst/>
                          <a:gdLst>
                            <a:gd name="connsiteX0" fmla="*/ 521435 w 521435"/>
                            <a:gd name="connsiteY0" fmla="*/ 0 h 105798"/>
                            <a:gd name="connsiteX1" fmla="*/ 219154 w 521435"/>
                            <a:gd name="connsiteY1" fmla="*/ 105798 h 105798"/>
                            <a:gd name="connsiteX2" fmla="*/ 0 w 521435"/>
                            <a:gd name="connsiteY2" fmla="*/ 0 h 105798"/>
                            <a:gd name="connsiteX3" fmla="*/ 0 w 521435"/>
                            <a:gd name="connsiteY3" fmla="*/ 0 h 105798"/>
                          </a:gdLst>
                          <a:ahLst/>
                          <a:cxnLst>
                            <a:cxn ang="0">
                              <a:pos x="connsiteX0" y="connsiteY0"/>
                            </a:cxn>
                            <a:cxn ang="0">
                              <a:pos x="connsiteX1" y="connsiteY1"/>
                            </a:cxn>
                            <a:cxn ang="0">
                              <a:pos x="connsiteX2" y="connsiteY2"/>
                            </a:cxn>
                            <a:cxn ang="0">
                              <a:pos x="connsiteX3" y="connsiteY3"/>
                            </a:cxn>
                          </a:cxnLst>
                          <a:rect l="l" t="t" r="r" b="b"/>
                          <a:pathLst>
                            <a:path w="521435" h="105798" extrusionOk="0">
                              <a:moveTo>
                                <a:pt x="521435" y="0"/>
                              </a:moveTo>
                              <a:cubicBezTo>
                                <a:pt x="413747" y="52899"/>
                                <a:pt x="306060" y="105798"/>
                                <a:pt x="219154" y="105798"/>
                              </a:cubicBezTo>
                              <a:cubicBezTo>
                                <a:pt x="132248" y="105798"/>
                                <a:pt x="0" y="0"/>
                                <a:pt x="0" y="0"/>
                              </a:cubicBezTo>
                              <a:lnTo>
                                <a:pt x="0" y="0"/>
                              </a:lnTo>
                            </a:path>
                          </a:pathLst>
                        </a:custGeom>
                        <a:ln w="19050" cap="flat" cmpd="sng" algn="ctr">
                          <a:solidFill>
                            <a:schemeClr val="dk1"/>
                          </a:solidFill>
                          <a:prstDash val="solid"/>
                          <a:round/>
                          <a:headEnd type="arrow" w="med" len="med"/>
                          <a:tailEnd type="arrow" w="med" len="med"/>
                        </a:ln>
                      </wps:spPr>
                      <wps:style>
                        <a:lnRef idx="0">
                          <a:srgbClr val="000000"/>
                        </a:lnRef>
                        <a:fillRef idx="0">
                          <a:srgbClr val="000000"/>
                        </a:fillRef>
                        <a:effectRef idx="0">
                          <a:srgbClr val="000000"/>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6AA7B" id="Freeform: Shape 4" o:spid="_x0000_s1026" style="position:absolute;margin-left:60.7pt;margin-top:18.95pt;width:122.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1435,10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" path="m521435,c413747,52899,306060,105798,219154,105798,132248,105798,,,,l,e" filled="f" strokecolor="black [3200]" strokeweight="1.5pt">
                <v:stroke startarrow="open" endarrow="open"/>
                <v:path arrowok="t" o:extrusionok="f" o:connecttype="custom" o:connectlocs="1556433,0;654153,45719;0,0;0,0" o:connectangles="0,0,0,0"/>
              </v:shape>
            </w:pict>
          </mc:Fallback>
        </mc:AlternateContent>
      </w:r>
      <w:r w:rsidRPr="00FD3A9D">
        <w:rPr>
          <w:rFonts w:ascii="Times New Roman" w:eastAsia="Times New Roman" w:hAnsi="Times New Roman" w:cs="Times New Roman"/>
          <w:i/>
          <w:iCs/>
          <w:sz w:val="24"/>
          <w:szCs w:val="24"/>
        </w:rPr>
        <w:t>(2b) The sheep that the duck is licking __</w:t>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sz w:val="24"/>
          <w:szCs w:val="24"/>
        </w:rPr>
        <w:t>Object Relative</w:t>
      </w:r>
    </w:p>
    <w:p w14:paraId="7AFB2A42" w14:textId="77777777" w:rsidR="00CF7FFC" w:rsidRPr="00FD3A9D" w:rsidRDefault="00CF7FFC" w:rsidP="00FD0AE5">
      <w:pPr>
        <w:jc w:val="both"/>
        <w:rPr>
          <w:rFonts w:ascii="Times New Roman" w:eastAsia="Times New Roman" w:hAnsi="Times New Roman" w:cs="Times New Roman"/>
          <w:sz w:val="24"/>
          <w:szCs w:val="24"/>
        </w:rPr>
      </w:pPr>
    </w:p>
    <w:p w14:paraId="59DF31FA" w14:textId="19BA94C7" w:rsidR="00C73F3C" w:rsidRPr="00FD3A9D" w:rsidRDefault="004E5DA1" w:rsidP="00FD0AE5">
      <w:pPr>
        <w:jc w:val="both"/>
        <w:rPr>
          <w:rFonts w:ascii="Times New Roman" w:hAnsi="Times New Roman" w:cs="Times New Roman"/>
          <w:i/>
          <w:iCs/>
          <w:sz w:val="24"/>
          <w:szCs w:val="24"/>
        </w:rPr>
      </w:pPr>
      <w:r w:rsidRPr="00FD3A9D">
        <w:rPr>
          <w:rFonts w:ascii="Times New Roman" w:eastAsia="Times New Roman" w:hAnsi="Times New Roman" w:cs="Times New Roman"/>
          <w:sz w:val="24"/>
          <w:szCs w:val="24"/>
        </w:rPr>
        <w:t xml:space="preserve">Various accounts have </w:t>
      </w:r>
      <w:r w:rsidR="00AC57F2" w:rsidRPr="00FD3A9D">
        <w:rPr>
          <w:rFonts w:ascii="Times New Roman" w:eastAsia="Times New Roman" w:hAnsi="Times New Roman" w:cs="Times New Roman"/>
          <w:sz w:val="24"/>
          <w:szCs w:val="24"/>
        </w:rPr>
        <w:t>explained the</w:t>
      </w:r>
      <w:r w:rsidRPr="00FD3A9D">
        <w:rPr>
          <w:rFonts w:ascii="Times New Roman" w:eastAsia="Times New Roman" w:hAnsi="Times New Roman" w:cs="Times New Roman"/>
          <w:sz w:val="24"/>
          <w:szCs w:val="24"/>
        </w:rPr>
        <w:t xml:space="preserve"> subject-object asymmetry</w:t>
      </w:r>
      <w:r w:rsidR="00C030F9" w:rsidRPr="00FD3A9D">
        <w:rPr>
          <w:rFonts w:ascii="Times New Roman" w:eastAsia="Times New Roman" w:hAnsi="Times New Roman" w:cs="Times New Roman"/>
          <w:sz w:val="24"/>
          <w:szCs w:val="24"/>
        </w:rPr>
        <w:t xml:space="preserve"> but here we focus only on two broad explanations</w:t>
      </w:r>
      <w:r w:rsidRPr="00FD3A9D">
        <w:rPr>
          <w:rFonts w:ascii="Times New Roman" w:eastAsia="Times New Roman" w:hAnsi="Times New Roman" w:cs="Times New Roman"/>
          <w:sz w:val="24"/>
          <w:szCs w:val="24"/>
        </w:rPr>
        <w:t>.</w:t>
      </w:r>
      <w:r w:rsidR="00D82DDA" w:rsidRPr="00FD3A9D">
        <w:rPr>
          <w:rFonts w:ascii="Times New Roman" w:eastAsia="Times New Roman" w:hAnsi="Times New Roman" w:cs="Times New Roman"/>
          <w:sz w:val="24"/>
          <w:szCs w:val="24"/>
        </w:rPr>
        <w:t xml:space="preserve"> </w:t>
      </w:r>
      <w:r w:rsidR="00C030F9" w:rsidRPr="00FD3A9D">
        <w:rPr>
          <w:rFonts w:ascii="Times New Roman" w:eastAsia="Times New Roman" w:hAnsi="Times New Roman" w:cs="Times New Roman"/>
          <w:sz w:val="24"/>
          <w:szCs w:val="24"/>
        </w:rPr>
        <w:t>According to d</w:t>
      </w:r>
      <w:r w:rsidRPr="00FD3A9D">
        <w:rPr>
          <w:rFonts w:ascii="Times New Roman" w:eastAsia="Times New Roman" w:hAnsi="Times New Roman" w:cs="Times New Roman"/>
          <w:sz w:val="24"/>
          <w:szCs w:val="24"/>
        </w:rPr>
        <w:t>ecay-based accounts (Gibson, 1998, 2000</w:t>
      </w:r>
      <w:r w:rsidR="00184DA1" w:rsidRPr="00FD3A9D">
        <w:rPr>
          <w:rFonts w:ascii="Times New Roman" w:eastAsia="Times New Roman" w:hAnsi="Times New Roman" w:cs="Times New Roman"/>
          <w:sz w:val="24"/>
          <w:szCs w:val="24"/>
        </w:rPr>
        <w:t>), the</w:t>
      </w:r>
      <w:r w:rsidRPr="00FD3A9D">
        <w:rPr>
          <w:rFonts w:ascii="Times New Roman" w:eastAsia="Times New Roman" w:hAnsi="Times New Roman" w:cs="Times New Roman"/>
          <w:sz w:val="24"/>
          <w:szCs w:val="24"/>
        </w:rPr>
        <w:t xml:space="preserve"> difficulty with object questions </w:t>
      </w:r>
      <w:r w:rsidR="00C030F9" w:rsidRPr="00FD3A9D">
        <w:rPr>
          <w:rFonts w:ascii="Times New Roman" w:eastAsia="Times New Roman" w:hAnsi="Times New Roman" w:cs="Times New Roman"/>
          <w:sz w:val="24"/>
          <w:szCs w:val="24"/>
        </w:rPr>
        <w:t xml:space="preserve">is due </w:t>
      </w:r>
      <w:r w:rsidRPr="00FD3A9D">
        <w:rPr>
          <w:rFonts w:ascii="Times New Roman" w:eastAsia="Times New Roman" w:hAnsi="Times New Roman" w:cs="Times New Roman"/>
          <w:sz w:val="24"/>
          <w:szCs w:val="24"/>
        </w:rPr>
        <w:t xml:space="preserve">to the longer dependency between the </w:t>
      </w:r>
      <w:r w:rsidR="00123596" w:rsidRPr="00FD3A9D">
        <w:rPr>
          <w:rFonts w:ascii="Times New Roman" w:eastAsia="Times New Roman" w:hAnsi="Times New Roman" w:cs="Times New Roman"/>
          <w:sz w:val="24"/>
          <w:szCs w:val="24"/>
        </w:rPr>
        <w:t xml:space="preserve">surface position of the </w:t>
      </w:r>
      <w:r w:rsidR="00C030F9" w:rsidRPr="00FD3A9D">
        <w:rPr>
          <w:rFonts w:ascii="Times New Roman" w:eastAsia="Times New Roman" w:hAnsi="Times New Roman" w:cs="Times New Roman"/>
          <w:sz w:val="24"/>
          <w:szCs w:val="24"/>
        </w:rPr>
        <w:t xml:space="preserve">filler </w:t>
      </w:r>
      <w:r w:rsidR="00C030F9" w:rsidRPr="00FD3A9D">
        <w:rPr>
          <w:rFonts w:ascii="Times New Roman" w:eastAsia="Times New Roman" w:hAnsi="Times New Roman" w:cs="Times New Roman"/>
          <w:i/>
          <w:iCs/>
          <w:sz w:val="24"/>
          <w:szCs w:val="24"/>
        </w:rPr>
        <w:t>which/the sheep</w:t>
      </w:r>
      <w:r w:rsidRPr="00FD3A9D">
        <w:rPr>
          <w:rFonts w:ascii="Times New Roman" w:eastAsia="Times New Roman" w:hAnsi="Times New Roman" w:cs="Times New Roman"/>
          <w:sz w:val="24"/>
          <w:szCs w:val="24"/>
        </w:rPr>
        <w:t xml:space="preserve"> and</w:t>
      </w:r>
      <w:r w:rsidR="00123596" w:rsidRPr="00FD3A9D">
        <w:rPr>
          <w:rFonts w:ascii="Times New Roman" w:eastAsia="Times New Roman" w:hAnsi="Times New Roman" w:cs="Times New Roman"/>
          <w:sz w:val="24"/>
          <w:szCs w:val="24"/>
        </w:rPr>
        <w:t xml:space="preserve"> its</w:t>
      </w:r>
      <w:r w:rsidRPr="00FD3A9D">
        <w:rPr>
          <w:rFonts w:ascii="Times New Roman" w:eastAsia="Times New Roman" w:hAnsi="Times New Roman" w:cs="Times New Roman"/>
          <w:sz w:val="24"/>
          <w:szCs w:val="24"/>
        </w:rPr>
        <w:t xml:space="preserve"> original position</w:t>
      </w:r>
      <w:r w:rsidR="00AB541A">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 preverbal in subject </w:t>
      </w:r>
      <w:r w:rsidR="00B7715C">
        <w:rPr>
          <w:rFonts w:ascii="Times New Roman" w:eastAsia="Times New Roman" w:hAnsi="Times New Roman" w:cs="Times New Roman"/>
          <w:sz w:val="24"/>
          <w:szCs w:val="24"/>
        </w:rPr>
        <w:t>gaps</w:t>
      </w:r>
      <w:r w:rsidRPr="00FD3A9D">
        <w:rPr>
          <w:rFonts w:ascii="Times New Roman" w:eastAsia="Times New Roman" w:hAnsi="Times New Roman" w:cs="Times New Roman"/>
          <w:sz w:val="24"/>
          <w:szCs w:val="24"/>
        </w:rPr>
        <w:t xml:space="preserve"> and postverbal in object </w:t>
      </w:r>
      <w:r w:rsidR="00B7715C">
        <w:rPr>
          <w:rFonts w:ascii="Times New Roman" w:eastAsia="Times New Roman" w:hAnsi="Times New Roman" w:cs="Times New Roman"/>
          <w:sz w:val="24"/>
          <w:szCs w:val="24"/>
        </w:rPr>
        <w:t>gaps</w:t>
      </w:r>
      <w:r w:rsidR="00123596" w:rsidRPr="00FD3A9D">
        <w:rPr>
          <w:rFonts w:ascii="Times New Roman" w:eastAsia="Times New Roman" w:hAnsi="Times New Roman" w:cs="Times New Roman"/>
          <w:sz w:val="24"/>
          <w:szCs w:val="24"/>
        </w:rPr>
        <w:t xml:space="preserve"> (indicated by an underscore)</w:t>
      </w:r>
      <w:r w:rsidRPr="00FD3A9D">
        <w:rPr>
          <w:rFonts w:ascii="Times New Roman" w:eastAsia="Times New Roman" w:hAnsi="Times New Roman" w:cs="Times New Roman"/>
          <w:sz w:val="24"/>
          <w:szCs w:val="24"/>
        </w:rPr>
        <w:t xml:space="preserve">. </w:t>
      </w:r>
      <w:r w:rsidR="00123596" w:rsidRPr="00FD3A9D">
        <w:rPr>
          <w:rFonts w:ascii="Times New Roman" w:eastAsia="Times New Roman" w:hAnsi="Times New Roman" w:cs="Times New Roman"/>
          <w:sz w:val="24"/>
          <w:szCs w:val="24"/>
        </w:rPr>
        <w:t>Such</w:t>
      </w:r>
      <w:r w:rsidRPr="00FD3A9D">
        <w:rPr>
          <w:rFonts w:ascii="Times New Roman" w:eastAsia="Times New Roman" w:hAnsi="Times New Roman" w:cs="Times New Roman"/>
          <w:sz w:val="24"/>
          <w:szCs w:val="24"/>
        </w:rPr>
        <w:t xml:space="preserve"> accounts stipulate that the memory representation of fronted elements </w:t>
      </w:r>
      <w:r w:rsidR="00123596" w:rsidRPr="00FD3A9D">
        <w:rPr>
          <w:rFonts w:ascii="Times New Roman" w:eastAsia="Times New Roman" w:hAnsi="Times New Roman" w:cs="Times New Roman"/>
          <w:sz w:val="24"/>
          <w:szCs w:val="24"/>
        </w:rPr>
        <w:t xml:space="preserve">like </w:t>
      </w:r>
      <w:r w:rsidRPr="00FD3A9D">
        <w:rPr>
          <w:rFonts w:ascii="Times New Roman" w:eastAsia="Times New Roman" w:hAnsi="Times New Roman" w:cs="Times New Roman"/>
          <w:i/>
          <w:iCs/>
          <w:sz w:val="24"/>
          <w:szCs w:val="24"/>
        </w:rPr>
        <w:t>which sheep</w:t>
      </w:r>
      <w:r w:rsidRPr="00FD3A9D">
        <w:rPr>
          <w:rFonts w:ascii="Times New Roman" w:eastAsia="Times New Roman" w:hAnsi="Times New Roman" w:cs="Times New Roman"/>
          <w:sz w:val="24"/>
          <w:szCs w:val="24"/>
        </w:rPr>
        <w:t xml:space="preserve"> in </w:t>
      </w:r>
      <w:r w:rsidRPr="00FD3A9D">
        <w:rPr>
          <w:rFonts w:ascii="Times New Roman" w:eastAsia="Times New Roman" w:hAnsi="Times New Roman" w:cs="Times New Roman"/>
          <w:i/>
          <w:iCs/>
          <w:sz w:val="24"/>
          <w:szCs w:val="24"/>
        </w:rPr>
        <w:t xml:space="preserve">(1) </w:t>
      </w:r>
      <w:r w:rsidR="001F7DE2" w:rsidRPr="00FD3A9D">
        <w:rPr>
          <w:rFonts w:ascii="Times New Roman" w:eastAsia="Times New Roman" w:hAnsi="Times New Roman" w:cs="Times New Roman"/>
          <w:sz w:val="24"/>
          <w:szCs w:val="24"/>
        </w:rPr>
        <w:t xml:space="preserve">and </w:t>
      </w:r>
      <w:r w:rsidR="001F7DE2" w:rsidRPr="00FD3A9D">
        <w:rPr>
          <w:rFonts w:ascii="Times New Roman" w:eastAsia="Times New Roman" w:hAnsi="Times New Roman" w:cs="Times New Roman"/>
          <w:i/>
          <w:iCs/>
          <w:sz w:val="24"/>
          <w:szCs w:val="24"/>
        </w:rPr>
        <w:t xml:space="preserve">the sheep </w:t>
      </w:r>
      <w:r w:rsidR="001F7DE2" w:rsidRPr="00FD3A9D">
        <w:rPr>
          <w:rFonts w:ascii="Times New Roman" w:eastAsia="Times New Roman" w:hAnsi="Times New Roman" w:cs="Times New Roman"/>
          <w:sz w:val="24"/>
          <w:szCs w:val="24"/>
        </w:rPr>
        <w:t xml:space="preserve">in </w:t>
      </w:r>
      <w:r w:rsidR="001F7DE2" w:rsidRPr="00FD3A9D">
        <w:rPr>
          <w:rFonts w:ascii="Times New Roman" w:eastAsia="Times New Roman" w:hAnsi="Times New Roman" w:cs="Times New Roman"/>
          <w:i/>
          <w:iCs/>
          <w:sz w:val="24"/>
          <w:szCs w:val="24"/>
        </w:rPr>
        <w:t>(2)</w:t>
      </w:r>
      <w:r w:rsidR="00632CF3"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will decay</w:t>
      </w:r>
      <w:r w:rsidR="00123596" w:rsidRPr="00FD3A9D">
        <w:rPr>
          <w:rFonts w:ascii="Times New Roman" w:eastAsia="Times New Roman" w:hAnsi="Times New Roman" w:cs="Times New Roman"/>
          <w:sz w:val="24"/>
          <w:szCs w:val="24"/>
        </w:rPr>
        <w:t xml:space="preserve"> over time and this </w:t>
      </w:r>
      <w:r w:rsidRPr="00FD3A9D">
        <w:rPr>
          <w:rFonts w:ascii="Times New Roman" w:eastAsia="Times New Roman" w:hAnsi="Times New Roman" w:cs="Times New Roman"/>
          <w:sz w:val="24"/>
          <w:szCs w:val="24"/>
        </w:rPr>
        <w:t>will disrupt</w:t>
      </w:r>
      <w:r w:rsidR="00123596" w:rsidRPr="00FD3A9D">
        <w:rPr>
          <w:rFonts w:ascii="Times New Roman" w:eastAsia="Times New Roman" w:hAnsi="Times New Roman" w:cs="Times New Roman"/>
          <w:sz w:val="24"/>
          <w:szCs w:val="24"/>
        </w:rPr>
        <w:t xml:space="preserve"> the</w:t>
      </w:r>
      <w:r w:rsidRPr="00FD3A9D">
        <w:rPr>
          <w:rFonts w:ascii="Times New Roman" w:eastAsia="Times New Roman" w:hAnsi="Times New Roman" w:cs="Times New Roman"/>
          <w:sz w:val="24"/>
          <w:szCs w:val="24"/>
        </w:rPr>
        <w:t xml:space="preserve"> successful comprehension </w:t>
      </w:r>
      <w:r w:rsidR="00123596" w:rsidRPr="00FD3A9D">
        <w:rPr>
          <w:rFonts w:ascii="Times New Roman" w:eastAsia="Times New Roman" w:hAnsi="Times New Roman" w:cs="Times New Roman"/>
          <w:sz w:val="24"/>
          <w:szCs w:val="24"/>
        </w:rPr>
        <w:t xml:space="preserve">of structures like </w:t>
      </w:r>
      <w:r w:rsidRPr="00FD3A9D">
        <w:rPr>
          <w:rFonts w:ascii="Times New Roman" w:eastAsia="Times New Roman" w:hAnsi="Times New Roman" w:cs="Times New Roman"/>
          <w:i/>
          <w:iCs/>
          <w:sz w:val="24"/>
          <w:szCs w:val="24"/>
        </w:rPr>
        <w:t>(</w:t>
      </w:r>
      <w:r w:rsidR="00184DA1">
        <w:rPr>
          <w:rFonts w:ascii="Times New Roman" w:eastAsia="Times New Roman" w:hAnsi="Times New Roman" w:cs="Times New Roman"/>
          <w:i/>
          <w:iCs/>
          <w:sz w:val="24"/>
          <w:szCs w:val="24"/>
        </w:rPr>
        <w:t>2a</w:t>
      </w:r>
      <w:r w:rsidRPr="00FD3A9D">
        <w:rPr>
          <w:rFonts w:ascii="Times New Roman" w:eastAsia="Times New Roman" w:hAnsi="Times New Roman" w:cs="Times New Roman"/>
          <w:i/>
          <w:iCs/>
          <w:sz w:val="24"/>
          <w:szCs w:val="24"/>
        </w:rPr>
        <w:t>)</w:t>
      </w:r>
      <w:r w:rsidR="00632CF3" w:rsidRPr="00FD3A9D">
        <w:rPr>
          <w:rFonts w:ascii="Times New Roman" w:eastAsia="Times New Roman" w:hAnsi="Times New Roman" w:cs="Times New Roman"/>
          <w:i/>
          <w:iCs/>
          <w:sz w:val="24"/>
          <w:szCs w:val="24"/>
        </w:rPr>
        <w:t xml:space="preserve"> and (2b)</w:t>
      </w:r>
      <w:r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 xml:space="preserve">that involve a longer dependency compared to </w:t>
      </w:r>
      <w:r w:rsidRPr="00FD3A9D">
        <w:rPr>
          <w:rFonts w:ascii="Times New Roman" w:eastAsia="Times New Roman" w:hAnsi="Times New Roman" w:cs="Times New Roman"/>
          <w:i/>
          <w:iCs/>
          <w:sz w:val="24"/>
          <w:szCs w:val="24"/>
        </w:rPr>
        <w:t>(1a)</w:t>
      </w:r>
      <w:r w:rsidR="007F0737" w:rsidRPr="00FD3A9D">
        <w:rPr>
          <w:rFonts w:ascii="Times New Roman" w:eastAsia="Times New Roman" w:hAnsi="Times New Roman" w:cs="Times New Roman"/>
          <w:i/>
          <w:iCs/>
          <w:sz w:val="24"/>
          <w:szCs w:val="24"/>
        </w:rPr>
        <w:t xml:space="preserve"> and (</w:t>
      </w:r>
      <w:r w:rsidR="00184DA1">
        <w:rPr>
          <w:rFonts w:ascii="Times New Roman" w:eastAsia="Times New Roman" w:hAnsi="Times New Roman" w:cs="Times New Roman"/>
          <w:i/>
          <w:iCs/>
          <w:sz w:val="24"/>
          <w:szCs w:val="24"/>
        </w:rPr>
        <w:t>1b</w:t>
      </w:r>
      <w:r w:rsidR="007F0737" w:rsidRPr="00FD3A9D">
        <w:rPr>
          <w:rFonts w:ascii="Times New Roman" w:eastAsia="Times New Roman" w:hAnsi="Times New Roman" w:cs="Times New Roman"/>
          <w:i/>
          <w:iCs/>
          <w:sz w:val="24"/>
          <w:szCs w:val="24"/>
        </w:rPr>
        <w:t>)</w:t>
      </w:r>
      <w:r w:rsidRPr="00FD3A9D">
        <w:rPr>
          <w:rFonts w:ascii="Times New Roman" w:eastAsia="Times New Roman" w:hAnsi="Times New Roman" w:cs="Times New Roman"/>
          <w:sz w:val="24"/>
          <w:szCs w:val="24"/>
        </w:rPr>
        <w:t xml:space="preserve">. That active storage of fronted </w:t>
      </w:r>
      <w:r w:rsidRPr="005576BF">
        <w:rPr>
          <w:rFonts w:ascii="Times New Roman" w:eastAsia="Times New Roman" w:hAnsi="Times New Roman" w:cs="Times New Roman"/>
          <w:i/>
          <w:iCs/>
          <w:sz w:val="24"/>
          <w:szCs w:val="24"/>
        </w:rPr>
        <w:t>wh</w:t>
      </w:r>
      <w:r w:rsidRPr="00FD3A9D">
        <w:rPr>
          <w:rFonts w:ascii="Times New Roman" w:eastAsia="Times New Roman" w:hAnsi="Times New Roman" w:cs="Times New Roman"/>
          <w:sz w:val="24"/>
          <w:szCs w:val="24"/>
        </w:rPr>
        <w:t>-phrases is difficult for children has been empirically illustrated by developmental studies of object questions in French (Hamann, 2006; Jakubowicz, 2011)</w:t>
      </w:r>
      <w:r w:rsidR="00123596" w:rsidRPr="00FD3A9D">
        <w:rPr>
          <w:rFonts w:ascii="Times New Roman" w:eastAsia="Times New Roman" w:hAnsi="Times New Roman" w:cs="Times New Roman"/>
          <w:sz w:val="24"/>
          <w:szCs w:val="24"/>
        </w:rPr>
        <w:t>: these studies</w:t>
      </w:r>
      <w:r w:rsidRPr="00FD3A9D">
        <w:rPr>
          <w:rFonts w:ascii="Times New Roman" w:eastAsia="Times New Roman" w:hAnsi="Times New Roman" w:cs="Times New Roman"/>
          <w:sz w:val="24"/>
          <w:szCs w:val="24"/>
        </w:rPr>
        <w:t xml:space="preserve"> show that children initially produce in-situ object questions (e.g., ‘</w:t>
      </w:r>
      <w:r w:rsidRPr="00FD3A9D">
        <w:rPr>
          <w:rFonts w:ascii="Times New Roman" w:eastAsia="Times New Roman" w:hAnsi="Times New Roman" w:cs="Times New Roman"/>
          <w:i/>
          <w:iCs/>
          <w:sz w:val="24"/>
          <w:szCs w:val="24"/>
        </w:rPr>
        <w:t xml:space="preserve">Tu as poussé </w:t>
      </w:r>
      <w:r w:rsidRPr="005576BF">
        <w:rPr>
          <w:rFonts w:ascii="Times New Roman" w:eastAsia="Times New Roman" w:hAnsi="Times New Roman" w:cs="Times New Roman"/>
          <w:b/>
          <w:bCs/>
          <w:i/>
          <w:iCs/>
          <w:sz w:val="24"/>
          <w:szCs w:val="24"/>
        </w:rPr>
        <w:t>qui</w:t>
      </w:r>
      <w:r w:rsidRPr="00FD3A9D">
        <w:rPr>
          <w:rFonts w:ascii="Times New Roman" w:eastAsia="Times New Roman" w:hAnsi="Times New Roman" w:cs="Times New Roman"/>
          <w:i/>
          <w:iCs/>
          <w:sz w:val="24"/>
          <w:szCs w:val="24"/>
        </w:rPr>
        <w:t xml:space="preserve">?’ </w:t>
      </w:r>
      <w:r w:rsidRPr="00FD3A9D">
        <w:rPr>
          <w:rFonts w:ascii="Times New Roman" w:eastAsia="Times New Roman" w:hAnsi="Times New Roman" w:cs="Times New Roman"/>
          <w:sz w:val="24"/>
          <w:szCs w:val="24"/>
        </w:rPr>
        <w:t xml:space="preserve">for ‘you pushed </w:t>
      </w:r>
      <w:r w:rsidRPr="005576BF">
        <w:rPr>
          <w:rFonts w:ascii="Times New Roman" w:eastAsia="Times New Roman" w:hAnsi="Times New Roman" w:cs="Times New Roman"/>
          <w:b/>
          <w:bCs/>
          <w:sz w:val="24"/>
          <w:szCs w:val="24"/>
        </w:rPr>
        <w:t>who</w:t>
      </w:r>
      <w:r w:rsidRPr="00FD3A9D">
        <w:rPr>
          <w:rFonts w:ascii="Times New Roman" w:eastAsia="Times New Roman" w:hAnsi="Times New Roman" w:cs="Times New Roman"/>
          <w:sz w:val="24"/>
          <w:szCs w:val="24"/>
        </w:rPr>
        <w:t>?’) before ex-situ object questions (e.g., ‘</w:t>
      </w:r>
      <w:r w:rsidRPr="005576BF">
        <w:rPr>
          <w:rFonts w:ascii="Times New Roman" w:eastAsia="Times New Roman" w:hAnsi="Times New Roman" w:cs="Times New Roman"/>
          <w:b/>
          <w:bCs/>
          <w:i/>
          <w:iCs/>
          <w:sz w:val="24"/>
          <w:szCs w:val="24"/>
        </w:rPr>
        <w:t>Qui</w:t>
      </w:r>
      <w:r w:rsidRPr="00FD3A9D">
        <w:rPr>
          <w:rFonts w:ascii="Times New Roman" w:eastAsia="Times New Roman" w:hAnsi="Times New Roman" w:cs="Times New Roman"/>
          <w:i/>
          <w:iCs/>
          <w:sz w:val="24"/>
          <w:szCs w:val="24"/>
        </w:rPr>
        <w:t xml:space="preserve"> tu as poussé?’ </w:t>
      </w:r>
      <w:r w:rsidRPr="00FD3A9D">
        <w:rPr>
          <w:rFonts w:ascii="Times New Roman" w:eastAsia="Times New Roman" w:hAnsi="Times New Roman" w:cs="Times New Roman"/>
          <w:sz w:val="24"/>
          <w:szCs w:val="24"/>
        </w:rPr>
        <w:t>for ‘</w:t>
      </w:r>
      <w:r w:rsidRPr="005576BF">
        <w:rPr>
          <w:rFonts w:ascii="Times New Roman" w:eastAsia="Times New Roman" w:hAnsi="Times New Roman" w:cs="Times New Roman"/>
          <w:b/>
          <w:bCs/>
          <w:sz w:val="24"/>
          <w:szCs w:val="24"/>
        </w:rPr>
        <w:t>who</w:t>
      </w:r>
      <w:r w:rsidRPr="00FD3A9D">
        <w:rPr>
          <w:rFonts w:ascii="Times New Roman" w:eastAsia="Times New Roman" w:hAnsi="Times New Roman" w:cs="Times New Roman"/>
          <w:sz w:val="24"/>
          <w:szCs w:val="24"/>
        </w:rPr>
        <w:t xml:space="preserve"> did you push?’). The observation that ex-situ </w:t>
      </w:r>
      <w:r w:rsidRPr="00FD3A9D">
        <w:rPr>
          <w:rFonts w:ascii="Times New Roman" w:eastAsia="Times New Roman" w:hAnsi="Times New Roman" w:cs="Times New Roman"/>
          <w:sz w:val="24"/>
          <w:szCs w:val="24"/>
        </w:rPr>
        <w:lastRenderedPageBreak/>
        <w:t xml:space="preserve">questions appear later in </w:t>
      </w:r>
      <w:r w:rsidR="00123596" w:rsidRPr="00FD3A9D">
        <w:rPr>
          <w:rFonts w:ascii="Times New Roman" w:eastAsia="Times New Roman" w:hAnsi="Times New Roman" w:cs="Times New Roman"/>
          <w:sz w:val="24"/>
          <w:szCs w:val="24"/>
        </w:rPr>
        <w:t xml:space="preserve">French </w:t>
      </w:r>
      <w:r w:rsidRPr="00FD3A9D">
        <w:rPr>
          <w:rFonts w:ascii="Times New Roman" w:eastAsia="Times New Roman" w:hAnsi="Times New Roman" w:cs="Times New Roman"/>
          <w:sz w:val="24"/>
          <w:szCs w:val="24"/>
        </w:rPr>
        <w:t xml:space="preserve">children’s production data is consistent with the view that WM improves </w:t>
      </w:r>
      <w:r w:rsidR="00123596" w:rsidRPr="00FD3A9D">
        <w:rPr>
          <w:rFonts w:ascii="Times New Roman" w:eastAsia="Times New Roman" w:hAnsi="Times New Roman" w:cs="Times New Roman"/>
          <w:sz w:val="24"/>
          <w:szCs w:val="24"/>
        </w:rPr>
        <w:t xml:space="preserve">with </w:t>
      </w:r>
      <w:r w:rsidRPr="00FD3A9D">
        <w:rPr>
          <w:rFonts w:ascii="Times New Roman" w:eastAsia="Times New Roman" w:hAnsi="Times New Roman" w:cs="Times New Roman"/>
          <w:sz w:val="24"/>
          <w:szCs w:val="24"/>
        </w:rPr>
        <w:t xml:space="preserve">age, which in turn enhances children’s ability to produce dependencies that span over </w:t>
      </w:r>
      <w:r w:rsidR="00316ABB" w:rsidRPr="00FD3A9D">
        <w:rPr>
          <w:rFonts w:ascii="Times New Roman" w:eastAsia="Times New Roman" w:hAnsi="Times New Roman" w:cs="Times New Roman"/>
          <w:sz w:val="24"/>
          <w:szCs w:val="24"/>
        </w:rPr>
        <w:t>a greater number of constituents</w:t>
      </w:r>
      <w:r w:rsidRPr="00FD3A9D">
        <w:rPr>
          <w:rFonts w:ascii="Times New Roman" w:eastAsia="Times New Roman" w:hAnsi="Times New Roman" w:cs="Times New Roman"/>
          <w:sz w:val="24"/>
          <w:szCs w:val="24"/>
        </w:rPr>
        <w:t>.</w:t>
      </w:r>
    </w:p>
    <w:p w14:paraId="2D8A8D3B" w14:textId="7C7D5551" w:rsidR="00B86FCF" w:rsidRPr="00FD3A9D" w:rsidRDefault="00000000"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 xml:space="preserve">A different account attributes </w:t>
      </w:r>
      <w:r w:rsidR="00316ABB" w:rsidRPr="00FD3A9D">
        <w:rPr>
          <w:rFonts w:ascii="Times New Roman" w:eastAsia="Times New Roman" w:hAnsi="Times New Roman" w:cs="Times New Roman"/>
          <w:sz w:val="24"/>
          <w:szCs w:val="24"/>
        </w:rPr>
        <w:t xml:space="preserve">the </w:t>
      </w:r>
      <w:r w:rsidRPr="00FD3A9D">
        <w:rPr>
          <w:rFonts w:ascii="Times New Roman" w:eastAsia="Times New Roman" w:hAnsi="Times New Roman" w:cs="Times New Roman"/>
          <w:sz w:val="24"/>
          <w:szCs w:val="24"/>
        </w:rPr>
        <w:t>subject-object asymmetry to</w:t>
      </w:r>
      <w:r w:rsidR="00B86FCF" w:rsidRPr="00FD3A9D">
        <w:rPr>
          <w:rFonts w:ascii="Times New Roman" w:eastAsia="Times New Roman" w:hAnsi="Times New Roman" w:cs="Times New Roman"/>
          <w:sz w:val="24"/>
          <w:szCs w:val="24"/>
        </w:rPr>
        <w:t xml:space="preserve"> difficulty in revising an initially preferred subject gap interpretation.</w:t>
      </w:r>
      <w:r w:rsidRPr="00FD3A9D">
        <w:rPr>
          <w:rFonts w:ascii="Times New Roman" w:eastAsia="Times New Roman" w:hAnsi="Times New Roman" w:cs="Times New Roman"/>
          <w:sz w:val="24"/>
          <w:szCs w:val="24"/>
        </w:rPr>
        <w:t xml:space="preserve"> </w:t>
      </w:r>
      <w:r w:rsidR="00B86FCF" w:rsidRPr="00FD3A9D">
        <w:rPr>
          <w:rFonts w:ascii="Times New Roman" w:hAnsi="Times New Roman" w:cs="Times New Roman"/>
          <w:sz w:val="24"/>
          <w:szCs w:val="24"/>
          <w:lang w:val="en-US"/>
        </w:rPr>
        <w:t xml:space="preserve">According to the </w:t>
      </w:r>
      <w:r w:rsidR="00B86FCF" w:rsidRPr="00FD3A9D">
        <w:rPr>
          <w:rFonts w:ascii="Times New Roman" w:hAnsi="Times New Roman" w:cs="Times New Roman"/>
          <w:i/>
          <w:iCs/>
          <w:sz w:val="24"/>
          <w:szCs w:val="24"/>
          <w:lang w:val="en-US"/>
        </w:rPr>
        <w:t>Active Filler Strategy</w:t>
      </w:r>
      <w:r w:rsidR="00B86FCF" w:rsidRPr="00FD3A9D">
        <w:rPr>
          <w:rFonts w:ascii="Times New Roman" w:hAnsi="Times New Roman" w:cs="Times New Roman"/>
          <w:sz w:val="24"/>
          <w:szCs w:val="24"/>
          <w:lang w:val="en-US"/>
        </w:rPr>
        <w:t xml:space="preserve"> (Frazier, 1987), the language processor resolves dependenc</w:t>
      </w:r>
      <w:r w:rsidR="000B1C05">
        <w:rPr>
          <w:rFonts w:ascii="Times New Roman" w:hAnsi="Times New Roman" w:cs="Times New Roman"/>
          <w:sz w:val="24"/>
          <w:szCs w:val="24"/>
          <w:lang w:val="en-US"/>
        </w:rPr>
        <w:t>ies</w:t>
      </w:r>
      <w:r w:rsidR="00B86FCF" w:rsidRPr="00FD3A9D">
        <w:rPr>
          <w:rFonts w:ascii="Times New Roman" w:hAnsi="Times New Roman" w:cs="Times New Roman"/>
          <w:sz w:val="24"/>
          <w:szCs w:val="24"/>
          <w:lang w:val="en-US"/>
        </w:rPr>
        <w:t xml:space="preserve"> at the earliest gap site upon identifying the filler, thus assigning all </w:t>
      </w:r>
      <w:r w:rsidR="00B86FCF" w:rsidRPr="00FD3A9D">
        <w:rPr>
          <w:rFonts w:ascii="Times New Roman" w:hAnsi="Times New Roman" w:cs="Times New Roman"/>
          <w:i/>
          <w:iCs/>
          <w:sz w:val="24"/>
          <w:szCs w:val="24"/>
          <w:lang w:val="en-US"/>
        </w:rPr>
        <w:t>which-</w:t>
      </w:r>
      <w:r w:rsidR="00B86FCF" w:rsidRPr="00FD3A9D">
        <w:rPr>
          <w:rFonts w:ascii="Times New Roman" w:hAnsi="Times New Roman" w:cs="Times New Roman"/>
          <w:sz w:val="24"/>
          <w:szCs w:val="24"/>
          <w:lang w:val="en-US"/>
        </w:rPr>
        <w:t>questions/</w:t>
      </w:r>
      <w:r w:rsidR="000B1C05">
        <w:rPr>
          <w:rFonts w:ascii="Times New Roman" w:hAnsi="Times New Roman" w:cs="Times New Roman"/>
          <w:sz w:val="24"/>
          <w:szCs w:val="24"/>
          <w:lang w:val="en-US"/>
        </w:rPr>
        <w:t>relatives</w:t>
      </w:r>
      <w:r w:rsidR="00B86FCF" w:rsidRPr="00FD3A9D">
        <w:rPr>
          <w:rFonts w:ascii="Times New Roman" w:hAnsi="Times New Roman" w:cs="Times New Roman"/>
          <w:sz w:val="24"/>
          <w:szCs w:val="24"/>
          <w:lang w:val="en-US"/>
        </w:rPr>
        <w:t xml:space="preserve"> a subject interpretation as subject gaps appear prior to other structural positions.</w:t>
      </w:r>
      <w:r w:rsidR="00DA3BAB" w:rsidRPr="00FD3A9D">
        <w:rPr>
          <w:rFonts w:ascii="Times New Roman" w:hAnsi="Times New Roman" w:cs="Times New Roman"/>
          <w:sz w:val="24"/>
          <w:szCs w:val="24"/>
          <w:lang w:val="en-US"/>
        </w:rPr>
        <w:t xml:space="preserve"> This suggests that </w:t>
      </w:r>
      <w:r w:rsidR="00AB47F8" w:rsidRPr="00FD3A9D">
        <w:rPr>
          <w:rFonts w:ascii="Times New Roman" w:hAnsi="Times New Roman" w:cs="Times New Roman"/>
          <w:sz w:val="24"/>
          <w:szCs w:val="24"/>
          <w:lang w:val="en-US"/>
        </w:rPr>
        <w:t xml:space="preserve">structures such as </w:t>
      </w:r>
      <w:r w:rsidR="00DA3BAB" w:rsidRPr="00FD3A9D">
        <w:rPr>
          <w:rFonts w:ascii="Times New Roman" w:hAnsi="Times New Roman" w:cs="Times New Roman"/>
          <w:i/>
          <w:iCs/>
          <w:sz w:val="24"/>
          <w:szCs w:val="24"/>
          <w:lang w:val="en-US"/>
        </w:rPr>
        <w:t>(1a, b)</w:t>
      </w:r>
      <w:r w:rsidR="00DA3BAB" w:rsidRPr="00FD3A9D">
        <w:rPr>
          <w:rFonts w:ascii="Times New Roman" w:hAnsi="Times New Roman" w:cs="Times New Roman"/>
          <w:sz w:val="24"/>
          <w:szCs w:val="24"/>
          <w:lang w:val="en-US"/>
        </w:rPr>
        <w:t xml:space="preserve"> pose less processing costs compared to </w:t>
      </w:r>
      <w:r w:rsidR="00AB47F8" w:rsidRPr="00FD3A9D">
        <w:rPr>
          <w:rFonts w:ascii="Times New Roman" w:hAnsi="Times New Roman" w:cs="Times New Roman"/>
          <w:sz w:val="24"/>
          <w:szCs w:val="24"/>
          <w:lang w:val="en-US"/>
        </w:rPr>
        <w:t xml:space="preserve">structures such as </w:t>
      </w:r>
      <w:r w:rsidR="00DA3BAB" w:rsidRPr="00FD3A9D">
        <w:rPr>
          <w:rFonts w:ascii="Times New Roman" w:hAnsi="Times New Roman" w:cs="Times New Roman"/>
          <w:i/>
          <w:iCs/>
          <w:sz w:val="24"/>
          <w:szCs w:val="24"/>
          <w:lang w:val="en-US"/>
        </w:rPr>
        <w:t>(2a, b)</w:t>
      </w:r>
      <w:r w:rsidR="00DA3BAB" w:rsidRPr="00FD3A9D">
        <w:rPr>
          <w:rFonts w:ascii="Times New Roman" w:hAnsi="Times New Roman" w:cs="Times New Roman"/>
          <w:sz w:val="24"/>
          <w:szCs w:val="24"/>
          <w:lang w:val="en-US"/>
        </w:rPr>
        <w:t xml:space="preserve">, since the initial subject interpretation in </w:t>
      </w:r>
      <w:r w:rsidR="00DA3BAB" w:rsidRPr="00FD3A9D">
        <w:rPr>
          <w:rFonts w:ascii="Times New Roman" w:hAnsi="Times New Roman" w:cs="Times New Roman"/>
          <w:i/>
          <w:iCs/>
          <w:sz w:val="24"/>
          <w:szCs w:val="24"/>
          <w:lang w:val="en-US"/>
        </w:rPr>
        <w:t>(</w:t>
      </w:r>
      <w:r w:rsidR="002643B9" w:rsidRPr="00FD3A9D">
        <w:rPr>
          <w:rFonts w:ascii="Times New Roman" w:hAnsi="Times New Roman" w:cs="Times New Roman"/>
          <w:i/>
          <w:iCs/>
          <w:sz w:val="24"/>
          <w:szCs w:val="24"/>
          <w:lang w:val="en-US"/>
        </w:rPr>
        <w:t>2</w:t>
      </w:r>
      <w:r w:rsidR="00DA3BAB" w:rsidRPr="00FD3A9D">
        <w:rPr>
          <w:rFonts w:ascii="Times New Roman" w:hAnsi="Times New Roman" w:cs="Times New Roman"/>
          <w:i/>
          <w:iCs/>
          <w:sz w:val="24"/>
          <w:szCs w:val="24"/>
          <w:lang w:val="en-US"/>
        </w:rPr>
        <w:t>a, b)</w:t>
      </w:r>
      <w:r w:rsidR="00DA3BAB" w:rsidRPr="00FD3A9D">
        <w:rPr>
          <w:rFonts w:ascii="Times New Roman" w:hAnsi="Times New Roman" w:cs="Times New Roman"/>
          <w:sz w:val="24"/>
          <w:szCs w:val="24"/>
          <w:lang w:val="en-US"/>
        </w:rPr>
        <w:t xml:space="preserve"> needs to be revised later downstream</w:t>
      </w:r>
      <w:r w:rsidR="000B1C05">
        <w:rPr>
          <w:rFonts w:ascii="Times New Roman" w:hAnsi="Times New Roman" w:cs="Times New Roman"/>
          <w:sz w:val="24"/>
          <w:szCs w:val="24"/>
          <w:lang w:val="en-US"/>
        </w:rPr>
        <w:t>,</w:t>
      </w:r>
      <w:r w:rsidR="00DA3BAB" w:rsidRPr="00FD3A9D">
        <w:rPr>
          <w:rFonts w:ascii="Times New Roman" w:hAnsi="Times New Roman" w:cs="Times New Roman"/>
          <w:sz w:val="24"/>
          <w:szCs w:val="24"/>
          <w:lang w:val="en-US"/>
        </w:rPr>
        <w:t xml:space="preserve"> </w:t>
      </w:r>
      <w:r w:rsidR="00CE6ED8" w:rsidRPr="00FD3A9D">
        <w:rPr>
          <w:rFonts w:ascii="Times New Roman" w:hAnsi="Times New Roman" w:cs="Times New Roman"/>
          <w:sz w:val="24"/>
          <w:szCs w:val="24"/>
          <w:lang w:val="en-US"/>
        </w:rPr>
        <w:t>whereas</w:t>
      </w:r>
      <w:r w:rsidR="00DA3BAB" w:rsidRPr="00FD3A9D">
        <w:rPr>
          <w:rFonts w:ascii="Times New Roman" w:hAnsi="Times New Roman" w:cs="Times New Roman"/>
          <w:sz w:val="24"/>
          <w:szCs w:val="24"/>
          <w:lang w:val="en-US"/>
        </w:rPr>
        <w:t xml:space="preserve"> </w:t>
      </w:r>
      <w:r w:rsidR="002643B9" w:rsidRPr="00FD3A9D">
        <w:rPr>
          <w:rFonts w:ascii="Times New Roman" w:hAnsi="Times New Roman" w:cs="Times New Roman"/>
          <w:sz w:val="24"/>
          <w:szCs w:val="24"/>
          <w:lang w:val="en-US"/>
        </w:rPr>
        <w:t xml:space="preserve">no </w:t>
      </w:r>
      <w:r w:rsidR="00CE6ED8" w:rsidRPr="00FD3A9D">
        <w:rPr>
          <w:rFonts w:ascii="Times New Roman" w:hAnsi="Times New Roman" w:cs="Times New Roman"/>
          <w:sz w:val="24"/>
          <w:szCs w:val="24"/>
          <w:lang w:val="en-US"/>
        </w:rPr>
        <w:t>reanalysis</w:t>
      </w:r>
      <w:r w:rsidR="002643B9" w:rsidRPr="00FD3A9D">
        <w:rPr>
          <w:rFonts w:ascii="Times New Roman" w:hAnsi="Times New Roman" w:cs="Times New Roman"/>
          <w:sz w:val="24"/>
          <w:szCs w:val="24"/>
          <w:lang w:val="en-US"/>
        </w:rPr>
        <w:t xml:space="preserve"> is required in </w:t>
      </w:r>
      <w:r w:rsidR="002643B9" w:rsidRPr="00FD3A9D">
        <w:rPr>
          <w:rFonts w:ascii="Times New Roman" w:hAnsi="Times New Roman" w:cs="Times New Roman"/>
          <w:i/>
          <w:iCs/>
          <w:sz w:val="24"/>
          <w:szCs w:val="24"/>
          <w:lang w:val="en-US"/>
        </w:rPr>
        <w:t>(1</w:t>
      </w:r>
      <w:r w:rsidR="002D355C" w:rsidRPr="00FD3A9D">
        <w:rPr>
          <w:rFonts w:ascii="Times New Roman" w:hAnsi="Times New Roman" w:cs="Times New Roman"/>
          <w:i/>
          <w:iCs/>
          <w:sz w:val="24"/>
          <w:szCs w:val="24"/>
          <w:lang w:val="en-US"/>
        </w:rPr>
        <w:t>a, b</w:t>
      </w:r>
      <w:r w:rsidR="002643B9" w:rsidRPr="00FD3A9D">
        <w:rPr>
          <w:rFonts w:ascii="Times New Roman" w:hAnsi="Times New Roman" w:cs="Times New Roman"/>
          <w:i/>
          <w:iCs/>
          <w:sz w:val="24"/>
          <w:szCs w:val="24"/>
          <w:lang w:val="en-US"/>
        </w:rPr>
        <w:t>).</w:t>
      </w:r>
      <w:r w:rsidR="002D355C" w:rsidRPr="00FD3A9D">
        <w:rPr>
          <w:rFonts w:ascii="Times New Roman" w:hAnsi="Times New Roman" w:cs="Times New Roman"/>
          <w:i/>
          <w:iCs/>
          <w:sz w:val="24"/>
          <w:szCs w:val="24"/>
          <w:lang w:val="en-US"/>
        </w:rPr>
        <w:t xml:space="preserve"> </w:t>
      </w:r>
      <w:r w:rsidR="008F5A85">
        <w:rPr>
          <w:rFonts w:ascii="Times New Roman" w:hAnsi="Times New Roman" w:cs="Times New Roman"/>
          <w:sz w:val="24"/>
          <w:szCs w:val="24"/>
          <w:lang w:val="en-US"/>
        </w:rPr>
        <w:t>The initial subject interpretation</w:t>
      </w:r>
      <w:r w:rsidR="002D355C" w:rsidRPr="00FD3A9D">
        <w:rPr>
          <w:rFonts w:ascii="Times New Roman" w:hAnsi="Times New Roman" w:cs="Times New Roman"/>
          <w:sz w:val="24"/>
          <w:szCs w:val="24"/>
          <w:lang w:val="en-US"/>
        </w:rPr>
        <w:t xml:space="preserve"> is demonstrated in a study by </w:t>
      </w:r>
      <w:r w:rsidR="002D355C" w:rsidRPr="00FD3A9D">
        <w:rPr>
          <w:rFonts w:ascii="Times New Roman" w:eastAsia="Times New Roman" w:hAnsi="Times New Roman" w:cs="Times New Roman"/>
          <w:sz w:val="24"/>
          <w:szCs w:val="24"/>
        </w:rPr>
        <w:t>Diessel and Tomasello (2005) who showed that when four-year-old children listen to English relative clauses while looking at reversible pictures that correspond to either a subject or object interpretation (picture of a boy chasing a girl vs. picture of a girl chasing a boy) they often select the distractor picture in object relatives (</w:t>
      </w:r>
      <w:r w:rsidR="003668F2">
        <w:rPr>
          <w:rFonts w:ascii="Times New Roman" w:eastAsia="Times New Roman" w:hAnsi="Times New Roman" w:cs="Times New Roman"/>
          <w:sz w:val="24"/>
          <w:szCs w:val="24"/>
        </w:rPr>
        <w:t xml:space="preserve">i.e., for </w:t>
      </w:r>
      <w:r w:rsidR="002D355C" w:rsidRPr="00FD3A9D">
        <w:rPr>
          <w:rFonts w:ascii="Times New Roman" w:eastAsia="Times New Roman" w:hAnsi="Times New Roman" w:cs="Times New Roman"/>
          <w:i/>
          <w:iCs/>
          <w:sz w:val="24"/>
          <w:szCs w:val="24"/>
        </w:rPr>
        <w:t>the boy who the girl chased</w:t>
      </w:r>
      <w:r w:rsidR="003668F2">
        <w:rPr>
          <w:rFonts w:ascii="Times New Roman" w:eastAsia="Times New Roman" w:hAnsi="Times New Roman" w:cs="Times New Roman"/>
          <w:sz w:val="24"/>
          <w:szCs w:val="24"/>
        </w:rPr>
        <w:t>,</w:t>
      </w:r>
      <w:r w:rsidR="003668F2">
        <w:rPr>
          <w:rFonts w:ascii="Times New Roman" w:eastAsia="Times New Roman" w:hAnsi="Times New Roman" w:cs="Times New Roman"/>
          <w:i/>
          <w:iCs/>
          <w:sz w:val="24"/>
          <w:szCs w:val="24"/>
        </w:rPr>
        <w:t xml:space="preserve"> </w:t>
      </w:r>
      <w:r w:rsidR="003668F2">
        <w:rPr>
          <w:rFonts w:ascii="Times New Roman" w:eastAsia="Times New Roman" w:hAnsi="Times New Roman" w:cs="Times New Roman"/>
          <w:sz w:val="24"/>
          <w:szCs w:val="24"/>
        </w:rPr>
        <w:t>the picture selected would represent a boy chasing a girl</w:t>
      </w:r>
      <w:r w:rsidR="002D355C" w:rsidRPr="00FD3A9D">
        <w:rPr>
          <w:rFonts w:ascii="Times New Roman" w:eastAsia="Times New Roman" w:hAnsi="Times New Roman" w:cs="Times New Roman"/>
          <w:sz w:val="24"/>
          <w:szCs w:val="24"/>
        </w:rPr>
        <w:t>). This suggests that children face difficulty</w:t>
      </w:r>
      <w:r w:rsidR="004D1F0F">
        <w:rPr>
          <w:rFonts w:ascii="Times New Roman" w:eastAsia="Times New Roman" w:hAnsi="Times New Roman" w:cs="Times New Roman"/>
          <w:sz w:val="24"/>
          <w:szCs w:val="24"/>
        </w:rPr>
        <w:t xml:space="preserve"> in</w:t>
      </w:r>
      <w:r w:rsidR="002D355C" w:rsidRPr="00FD3A9D">
        <w:rPr>
          <w:rFonts w:ascii="Times New Roman" w:eastAsia="Times New Roman" w:hAnsi="Times New Roman" w:cs="Times New Roman"/>
          <w:sz w:val="24"/>
          <w:szCs w:val="24"/>
        </w:rPr>
        <w:t xml:space="preserve"> revising an initial subject interpretation in object gaps (for similar results, see </w:t>
      </w:r>
      <w:sdt>
        <w:sdtPr>
          <w:rPr>
            <w:rFonts w:ascii="Times New Roman" w:eastAsia="Times New Roman" w:hAnsi="Times New Roman" w:cs="Times New Roman"/>
            <w:color w:val="000000"/>
            <w:sz w:val="24"/>
            <w:szCs w:val="24"/>
          </w:rPr>
          <w:tag w:val="MENDELEY_CITATION_v3_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"/>
          <w:id w:val="1552648791"/>
          <w:placeholder>
            <w:docPart w:val="FEBABAA5C3BB46058A0B531982B5135D"/>
          </w:placeholder>
        </w:sdtPr>
        <w:sdtContent>
          <w:r w:rsidR="002D355C" w:rsidRPr="00FD3A9D">
            <w:rPr>
              <w:rFonts w:ascii="Times New Roman" w:eastAsia="Times New Roman" w:hAnsi="Times New Roman" w:cs="Times New Roman"/>
              <w:color w:val="000000"/>
              <w:sz w:val="24"/>
              <w:szCs w:val="24"/>
            </w:rPr>
            <w:t>Arnon, 2010</w:t>
          </w:r>
        </w:sdtContent>
      </w:sdt>
      <w:r w:rsidR="002D355C" w:rsidRPr="00FD3A9D">
        <w:rPr>
          <w:rFonts w:ascii="Times New Roman" w:eastAsia="Times New Roman" w:hAnsi="Times New Roman" w:cs="Times New Roman"/>
          <w:sz w:val="24"/>
          <w:szCs w:val="24"/>
        </w:rPr>
        <w:t>; Brandt et al., 2016).</w:t>
      </w:r>
    </w:p>
    <w:p w14:paraId="58105527" w14:textId="11A1658E" w:rsidR="00805F30" w:rsidRPr="00FD3A9D" w:rsidRDefault="00F04878" w:rsidP="00FD0AE5">
      <w:pPr>
        <w:jc w:val="both"/>
        <w:rPr>
          <w:rFonts w:ascii="Times New Roman" w:eastAsia="Times New Roman" w:hAnsi="Times New Roman" w:cs="Times New Roman"/>
          <w:color w:val="000000"/>
          <w:sz w:val="24"/>
        </w:rPr>
      </w:pPr>
      <w:r w:rsidRPr="00FD3A9D">
        <w:rPr>
          <w:rFonts w:ascii="Times New Roman" w:eastAsia="Times New Roman" w:hAnsi="Times New Roman" w:cs="Times New Roman"/>
          <w:sz w:val="24"/>
          <w:szCs w:val="24"/>
        </w:rPr>
        <w:t xml:space="preserve">There are different </w:t>
      </w:r>
      <w:r w:rsidR="005D531E" w:rsidRPr="00FD3A9D">
        <w:rPr>
          <w:rFonts w:ascii="Times New Roman" w:eastAsia="Times New Roman" w:hAnsi="Times New Roman" w:cs="Times New Roman"/>
          <w:sz w:val="24"/>
          <w:szCs w:val="24"/>
        </w:rPr>
        <w:t>explanations</w:t>
      </w:r>
      <w:r w:rsidRPr="00FD3A9D">
        <w:rPr>
          <w:rFonts w:ascii="Times New Roman" w:eastAsia="Times New Roman" w:hAnsi="Times New Roman" w:cs="Times New Roman"/>
          <w:sz w:val="24"/>
          <w:szCs w:val="24"/>
        </w:rPr>
        <w:t xml:space="preserve"> why subject gap structures should lead to fewer reanalysis errors compared to object gap structures. One possibility is that the presence of an additional NP in object gaps</w:t>
      </w:r>
      <w:r w:rsidR="005D531E" w:rsidRPr="00FD3A9D">
        <w:rPr>
          <w:rFonts w:ascii="Times New Roman" w:eastAsia="Times New Roman" w:hAnsi="Times New Roman" w:cs="Times New Roman"/>
          <w:sz w:val="24"/>
          <w:szCs w:val="24"/>
        </w:rPr>
        <w:t xml:space="preserve"> (i.e., </w:t>
      </w:r>
      <w:r w:rsidR="005D531E" w:rsidRPr="00FD3A9D">
        <w:rPr>
          <w:rFonts w:ascii="Times New Roman" w:eastAsia="Times New Roman" w:hAnsi="Times New Roman" w:cs="Times New Roman"/>
          <w:i/>
          <w:iCs/>
          <w:sz w:val="24"/>
          <w:szCs w:val="24"/>
        </w:rPr>
        <w:t>the duck</w:t>
      </w:r>
      <w:r w:rsidR="005D531E"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disrupts successful </w:t>
      </w:r>
      <w:r w:rsidR="005D531E" w:rsidRPr="00FD3A9D">
        <w:rPr>
          <w:rFonts w:ascii="Times New Roman" w:eastAsia="Times New Roman" w:hAnsi="Times New Roman" w:cs="Times New Roman"/>
          <w:sz w:val="24"/>
          <w:szCs w:val="24"/>
        </w:rPr>
        <w:t>dependency formation between the verb (</w:t>
      </w:r>
      <w:r w:rsidR="005D531E" w:rsidRPr="00FD3A9D">
        <w:rPr>
          <w:rFonts w:ascii="Times New Roman" w:eastAsia="Times New Roman" w:hAnsi="Times New Roman" w:cs="Times New Roman"/>
          <w:i/>
          <w:iCs/>
          <w:sz w:val="24"/>
          <w:szCs w:val="24"/>
        </w:rPr>
        <w:t>licking</w:t>
      </w:r>
      <w:r w:rsidR="005D531E" w:rsidRPr="00FD3A9D">
        <w:rPr>
          <w:rFonts w:ascii="Times New Roman" w:eastAsia="Times New Roman" w:hAnsi="Times New Roman" w:cs="Times New Roman"/>
          <w:sz w:val="24"/>
          <w:szCs w:val="24"/>
        </w:rPr>
        <w:t xml:space="preserve">) and the </w:t>
      </w:r>
      <w:r w:rsidR="006C4B17" w:rsidRPr="00FD3A9D">
        <w:rPr>
          <w:rFonts w:ascii="Times New Roman" w:eastAsia="Times New Roman" w:hAnsi="Times New Roman" w:cs="Times New Roman"/>
          <w:sz w:val="24"/>
          <w:szCs w:val="24"/>
        </w:rPr>
        <w:t>gap. According</w:t>
      </w:r>
      <w:r w:rsidRPr="00FD3A9D">
        <w:rPr>
          <w:rFonts w:ascii="Times New Roman" w:eastAsia="Times New Roman" w:hAnsi="Times New Roman" w:cs="Times New Roman"/>
          <w:sz w:val="24"/>
          <w:szCs w:val="24"/>
        </w:rPr>
        <w:t xml:space="preserve"> to the principle of </w:t>
      </w:r>
      <w:r w:rsidR="00553591" w:rsidRPr="00FD3A9D">
        <w:rPr>
          <w:rFonts w:ascii="Times New Roman" w:eastAsia="Times New Roman" w:hAnsi="Times New Roman" w:cs="Times New Roman"/>
          <w:sz w:val="24"/>
          <w:szCs w:val="24"/>
        </w:rPr>
        <w:t>Relativized</w:t>
      </w:r>
      <w:r w:rsidRPr="00FD3A9D">
        <w:rPr>
          <w:rFonts w:ascii="Times New Roman" w:eastAsia="Times New Roman" w:hAnsi="Times New Roman" w:cs="Times New Roman"/>
          <w:sz w:val="24"/>
          <w:szCs w:val="24"/>
        </w:rPr>
        <w:t xml:space="preserve"> Minimality (</w:t>
      </w:r>
      <w:r w:rsidR="00636CD1" w:rsidRPr="00FD3A9D">
        <w:rPr>
          <w:rFonts w:ascii="Times New Roman" w:eastAsia="Times New Roman" w:hAnsi="Times New Roman" w:cs="Times New Roman"/>
          <w:sz w:val="24"/>
          <w:szCs w:val="24"/>
        </w:rPr>
        <w:t xml:space="preserve">RM; </w:t>
      </w:r>
      <w:r w:rsidRPr="00FD3A9D">
        <w:rPr>
          <w:rFonts w:ascii="Times New Roman" w:eastAsia="Times New Roman" w:hAnsi="Times New Roman" w:cs="Times New Roman"/>
          <w:sz w:val="24"/>
          <w:szCs w:val="24"/>
        </w:rPr>
        <w:t>Rizzi, 1990</w:t>
      </w:r>
      <w:r w:rsidR="00542D99"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2004; for empirical evidence in children, see Friedmann et al., 2009; Pontikas et al., 2024), </w:t>
      </w:r>
      <w:r w:rsidR="006E3152" w:rsidRPr="00FD3A9D">
        <w:rPr>
          <w:rFonts w:ascii="Times New Roman" w:eastAsia="Times New Roman" w:hAnsi="Times New Roman" w:cs="Times New Roman"/>
          <w:sz w:val="24"/>
          <w:szCs w:val="24"/>
        </w:rPr>
        <w:t xml:space="preserve">the presence of an intervening </w:t>
      </w:r>
      <w:r w:rsidR="00316ABB" w:rsidRPr="00FD3A9D">
        <w:rPr>
          <w:rFonts w:ascii="Times New Roman" w:eastAsia="Times New Roman" w:hAnsi="Times New Roman" w:cs="Times New Roman"/>
          <w:sz w:val="24"/>
          <w:szCs w:val="24"/>
        </w:rPr>
        <w:t xml:space="preserve">NP </w:t>
      </w:r>
      <w:r w:rsidR="006E3152" w:rsidRPr="00FD3A9D">
        <w:rPr>
          <w:rFonts w:ascii="Times New Roman" w:eastAsia="Times New Roman" w:hAnsi="Times New Roman" w:cs="Times New Roman"/>
          <w:sz w:val="24"/>
          <w:szCs w:val="24"/>
        </w:rPr>
        <w:t>subjec</w:t>
      </w:r>
      <w:r w:rsidR="00316ABB" w:rsidRPr="00FD3A9D">
        <w:rPr>
          <w:rFonts w:ascii="Times New Roman" w:eastAsia="Times New Roman" w:hAnsi="Times New Roman" w:cs="Times New Roman"/>
          <w:sz w:val="24"/>
          <w:szCs w:val="24"/>
        </w:rPr>
        <w:t>t</w:t>
      </w:r>
      <w:r w:rsidR="006E3152" w:rsidRPr="00FD3A9D">
        <w:rPr>
          <w:rFonts w:ascii="Times New Roman" w:eastAsia="Times New Roman" w:hAnsi="Times New Roman" w:cs="Times New Roman"/>
          <w:sz w:val="24"/>
          <w:szCs w:val="24"/>
        </w:rPr>
        <w:t xml:space="preserve"> (i.e., </w:t>
      </w:r>
      <w:r w:rsidR="006E3152" w:rsidRPr="00FD3A9D">
        <w:rPr>
          <w:rFonts w:ascii="Times New Roman" w:eastAsia="Times New Roman" w:hAnsi="Times New Roman" w:cs="Times New Roman"/>
          <w:i/>
          <w:iCs/>
          <w:sz w:val="24"/>
          <w:szCs w:val="24"/>
        </w:rPr>
        <w:t>the duck</w:t>
      </w:r>
      <w:r w:rsidR="006E3152" w:rsidRPr="00FD3A9D">
        <w:rPr>
          <w:rFonts w:ascii="Times New Roman" w:eastAsia="Times New Roman" w:hAnsi="Times New Roman" w:cs="Times New Roman"/>
          <w:sz w:val="24"/>
          <w:szCs w:val="24"/>
        </w:rPr>
        <w:t xml:space="preserve">) that is similar </w:t>
      </w:r>
      <w:r w:rsidR="00805F30" w:rsidRPr="00FD3A9D">
        <w:rPr>
          <w:rFonts w:ascii="Times New Roman" w:eastAsia="Times New Roman" w:hAnsi="Times New Roman" w:cs="Times New Roman"/>
          <w:sz w:val="24"/>
          <w:szCs w:val="24"/>
        </w:rPr>
        <w:t>in morphosyntactic features with</w:t>
      </w:r>
      <w:r w:rsidR="006E3152" w:rsidRPr="00FD3A9D">
        <w:rPr>
          <w:rFonts w:ascii="Times New Roman" w:eastAsia="Times New Roman" w:hAnsi="Times New Roman" w:cs="Times New Roman"/>
          <w:sz w:val="24"/>
          <w:szCs w:val="24"/>
        </w:rPr>
        <w:t xml:space="preserve"> the </w:t>
      </w:r>
      <w:r w:rsidR="006E3152" w:rsidRPr="00FD3A9D">
        <w:rPr>
          <w:rFonts w:ascii="Times New Roman" w:eastAsia="Times New Roman" w:hAnsi="Times New Roman" w:cs="Times New Roman"/>
          <w:color w:val="000000"/>
          <w:sz w:val="24"/>
          <w:szCs w:val="24"/>
        </w:rPr>
        <w:t xml:space="preserve">fronted </w:t>
      </w:r>
      <w:r w:rsidR="00805F30" w:rsidRPr="00FD3A9D">
        <w:rPr>
          <w:rFonts w:ascii="Times New Roman" w:eastAsia="Times New Roman" w:hAnsi="Times New Roman" w:cs="Times New Roman"/>
          <w:color w:val="000000"/>
          <w:sz w:val="24"/>
          <w:szCs w:val="24"/>
        </w:rPr>
        <w:t xml:space="preserve">object </w:t>
      </w:r>
      <w:r w:rsidR="006C4B17" w:rsidRPr="00FD3A9D">
        <w:rPr>
          <w:rFonts w:ascii="Times New Roman" w:eastAsia="Times New Roman" w:hAnsi="Times New Roman" w:cs="Times New Roman"/>
          <w:i/>
          <w:iCs/>
          <w:sz w:val="24"/>
          <w:szCs w:val="24"/>
        </w:rPr>
        <w:t>which sheep/the sheep</w:t>
      </w:r>
      <w:r w:rsidR="006C4B17" w:rsidRPr="00FD3A9D">
        <w:rPr>
          <w:rFonts w:ascii="Times New Roman" w:eastAsia="Times New Roman" w:hAnsi="Times New Roman" w:cs="Times New Roman"/>
          <w:sz w:val="24"/>
          <w:szCs w:val="24"/>
        </w:rPr>
        <w:t xml:space="preserve"> in </w:t>
      </w:r>
      <w:r w:rsidR="006C4B17" w:rsidRPr="00FD3A9D">
        <w:rPr>
          <w:rFonts w:ascii="Times New Roman" w:eastAsia="Times New Roman" w:hAnsi="Times New Roman" w:cs="Times New Roman"/>
          <w:i/>
          <w:iCs/>
          <w:sz w:val="24"/>
          <w:szCs w:val="24"/>
        </w:rPr>
        <w:t xml:space="preserve">(2a, b) </w:t>
      </w:r>
      <w:r w:rsidR="006E3152" w:rsidRPr="00FD3A9D">
        <w:rPr>
          <w:rFonts w:ascii="Times New Roman" w:eastAsia="Times New Roman" w:hAnsi="Times New Roman" w:cs="Times New Roman"/>
          <w:color w:val="000000"/>
          <w:sz w:val="24"/>
          <w:szCs w:val="24"/>
        </w:rPr>
        <w:t xml:space="preserve">disrupts the formation </w:t>
      </w:r>
      <w:r w:rsidR="00805F30" w:rsidRPr="00FD3A9D">
        <w:rPr>
          <w:rFonts w:ascii="Times New Roman" w:eastAsia="Times New Roman" w:hAnsi="Times New Roman" w:cs="Times New Roman"/>
          <w:color w:val="000000"/>
          <w:sz w:val="24"/>
          <w:szCs w:val="24"/>
        </w:rPr>
        <w:t xml:space="preserve">of the dependency between the moved element </w:t>
      </w:r>
      <w:r w:rsidR="005A637A">
        <w:rPr>
          <w:rFonts w:ascii="Times New Roman" w:eastAsia="Times New Roman" w:hAnsi="Times New Roman" w:cs="Times New Roman"/>
          <w:color w:val="000000"/>
          <w:sz w:val="24"/>
          <w:szCs w:val="24"/>
        </w:rPr>
        <w:t xml:space="preserve">held in working memory </w:t>
      </w:r>
      <w:r w:rsidR="00805F30" w:rsidRPr="00FD3A9D">
        <w:rPr>
          <w:rFonts w:ascii="Times New Roman" w:eastAsia="Times New Roman" w:hAnsi="Times New Roman" w:cs="Times New Roman"/>
          <w:color w:val="000000"/>
          <w:sz w:val="24"/>
          <w:szCs w:val="24"/>
        </w:rPr>
        <w:t xml:space="preserve">and </w:t>
      </w:r>
      <w:r w:rsidR="000C2246" w:rsidRPr="00FD3A9D">
        <w:rPr>
          <w:rFonts w:ascii="Times New Roman" w:eastAsia="Times New Roman" w:hAnsi="Times New Roman" w:cs="Times New Roman"/>
          <w:color w:val="000000"/>
          <w:sz w:val="24"/>
          <w:szCs w:val="24"/>
        </w:rPr>
        <w:t>the corresponding</w:t>
      </w:r>
      <w:r w:rsidR="006E3152" w:rsidRPr="00FD3A9D">
        <w:rPr>
          <w:rFonts w:ascii="Times New Roman" w:eastAsia="Times New Roman" w:hAnsi="Times New Roman" w:cs="Times New Roman"/>
          <w:color w:val="000000"/>
          <w:sz w:val="24"/>
          <w:szCs w:val="24"/>
        </w:rPr>
        <w:t xml:space="preserve"> gap </w:t>
      </w:r>
      <w:r w:rsidR="000C2246" w:rsidRPr="00FD3A9D">
        <w:rPr>
          <w:rFonts w:ascii="Times New Roman" w:eastAsia="Times New Roman" w:hAnsi="Times New Roman" w:cs="Times New Roman"/>
          <w:color w:val="000000"/>
          <w:sz w:val="24"/>
          <w:szCs w:val="24"/>
        </w:rPr>
        <w:t>position: the similarity in morphosyntactic features leads to competition effects, as the intervening subject can act</w:t>
      </w:r>
      <w:r w:rsidR="00805F30" w:rsidRPr="00FD3A9D">
        <w:rPr>
          <w:rFonts w:ascii="Times New Roman" w:hAnsi="Times New Roman" w:cs="Times New Roman"/>
          <w:sz w:val="24"/>
          <w:szCs w:val="24"/>
        </w:rPr>
        <w:t xml:space="preserve"> as a potential candidate </w:t>
      </w:r>
      <w:r w:rsidR="000C2246" w:rsidRPr="00FD3A9D">
        <w:rPr>
          <w:rFonts w:ascii="Times New Roman" w:hAnsi="Times New Roman" w:cs="Times New Roman"/>
          <w:sz w:val="24"/>
          <w:szCs w:val="24"/>
        </w:rPr>
        <w:t xml:space="preserve">for </w:t>
      </w:r>
      <w:r w:rsidR="00805F30" w:rsidRPr="00FD3A9D">
        <w:rPr>
          <w:rFonts w:ascii="Times New Roman" w:hAnsi="Times New Roman" w:cs="Times New Roman"/>
          <w:sz w:val="24"/>
          <w:szCs w:val="24"/>
        </w:rPr>
        <w:t>the filler in the syntactic relatio</w:t>
      </w:r>
      <w:r w:rsidR="000C2246" w:rsidRPr="00FD3A9D">
        <w:rPr>
          <w:rFonts w:ascii="Times New Roman" w:hAnsi="Times New Roman" w:cs="Times New Roman"/>
          <w:sz w:val="24"/>
          <w:szCs w:val="24"/>
        </w:rPr>
        <w:t>n established between the fronted constituent and the gap</w:t>
      </w:r>
      <w:r w:rsidR="00636CD1" w:rsidRPr="00FD3A9D">
        <w:rPr>
          <w:rFonts w:ascii="Times New Roman" w:hAnsi="Times New Roman" w:cs="Times New Roman"/>
          <w:sz w:val="24"/>
          <w:szCs w:val="24"/>
        </w:rPr>
        <w:t xml:space="preserve">. </w:t>
      </w:r>
      <w:r w:rsidR="00CF7FFC" w:rsidRPr="00FD3A9D">
        <w:rPr>
          <w:rFonts w:ascii="Times New Roman" w:eastAsia="Times New Roman" w:hAnsi="Times New Roman" w:cs="Times New Roman"/>
          <w:color w:val="000000"/>
          <w:sz w:val="24"/>
        </w:rPr>
        <w:t>Consistent with RM,</w:t>
      </w:r>
      <w:r w:rsidR="00B41C30" w:rsidRPr="00FD3A9D">
        <w:rPr>
          <w:rFonts w:ascii="Times New Roman" w:eastAsia="Times New Roman" w:hAnsi="Times New Roman" w:cs="Times New Roman"/>
          <w:color w:val="000000"/>
          <w:sz w:val="24"/>
        </w:rPr>
        <w:t xml:space="preserve"> Bentea and Durrleman (2017) demonstrated in a character</w:t>
      </w:r>
      <w:r w:rsidR="009230D9">
        <w:rPr>
          <w:rFonts w:ascii="Times New Roman" w:eastAsia="Times New Roman" w:hAnsi="Times New Roman" w:cs="Times New Roman"/>
          <w:color w:val="000000"/>
          <w:sz w:val="24"/>
        </w:rPr>
        <w:t>-</w:t>
      </w:r>
      <w:r w:rsidR="00B41C30" w:rsidRPr="00FD3A9D">
        <w:rPr>
          <w:rFonts w:ascii="Times New Roman" w:eastAsia="Times New Roman" w:hAnsi="Times New Roman" w:cs="Times New Roman"/>
          <w:color w:val="000000"/>
          <w:sz w:val="24"/>
        </w:rPr>
        <w:t>selection task that French-speaking children aged 6 to 8 find object relative</w:t>
      </w:r>
      <w:r w:rsidR="00523925" w:rsidRPr="00FD3A9D">
        <w:rPr>
          <w:rFonts w:ascii="Times New Roman" w:eastAsia="Times New Roman" w:hAnsi="Times New Roman" w:cs="Times New Roman"/>
          <w:color w:val="000000"/>
          <w:sz w:val="24"/>
        </w:rPr>
        <w:t>s</w:t>
      </w:r>
      <w:r w:rsidR="00E077DC">
        <w:rPr>
          <w:rFonts w:ascii="Times New Roman" w:eastAsia="Times New Roman" w:hAnsi="Times New Roman" w:cs="Times New Roman"/>
          <w:color w:val="000000"/>
          <w:sz w:val="24"/>
        </w:rPr>
        <w:t xml:space="preserve"> </w:t>
      </w:r>
      <w:r w:rsidR="00B41C30" w:rsidRPr="00FD3A9D">
        <w:rPr>
          <w:rFonts w:ascii="Times New Roman" w:eastAsia="Times New Roman" w:hAnsi="Times New Roman" w:cs="Times New Roman"/>
          <w:color w:val="000000"/>
          <w:sz w:val="24"/>
        </w:rPr>
        <w:t xml:space="preserve">significantly easier when there is a number mismatch between the NPs in the dependency (e.g., </w:t>
      </w:r>
      <w:r w:rsidR="00B41C30" w:rsidRPr="00FD3A9D">
        <w:rPr>
          <w:rFonts w:ascii="Times New Roman" w:eastAsia="Times New Roman" w:hAnsi="Times New Roman" w:cs="Times New Roman"/>
          <w:i/>
          <w:iCs/>
          <w:color w:val="000000"/>
          <w:sz w:val="24"/>
        </w:rPr>
        <w:t xml:space="preserve">the </w:t>
      </w:r>
      <w:r w:rsidR="00B41C30" w:rsidRPr="005576BF">
        <w:rPr>
          <w:rFonts w:ascii="Times New Roman" w:eastAsia="Times New Roman" w:hAnsi="Times New Roman" w:cs="Times New Roman"/>
          <w:i/>
          <w:iCs/>
          <w:color w:val="000000"/>
          <w:sz w:val="24"/>
        </w:rPr>
        <w:t>ant</w:t>
      </w:r>
      <w:r w:rsidR="00304226" w:rsidRPr="00FD3A9D">
        <w:rPr>
          <w:rFonts w:ascii="Times New Roman" w:eastAsia="Times New Roman" w:hAnsi="Times New Roman" w:cs="Times New Roman"/>
          <w:color w:val="000000"/>
          <w:sz w:val="24"/>
          <w:vertAlign w:val="subscript"/>
        </w:rPr>
        <w:t>[SG]</w:t>
      </w:r>
      <w:r w:rsidR="00B41C30" w:rsidRPr="00FD3A9D">
        <w:rPr>
          <w:rFonts w:ascii="Times New Roman" w:eastAsia="Times New Roman" w:hAnsi="Times New Roman" w:cs="Times New Roman"/>
          <w:i/>
          <w:iCs/>
          <w:color w:val="000000"/>
          <w:sz w:val="24"/>
        </w:rPr>
        <w:t xml:space="preserve"> that the </w:t>
      </w:r>
      <w:r w:rsidR="00B41C30" w:rsidRPr="005576BF">
        <w:rPr>
          <w:rFonts w:ascii="Times New Roman" w:eastAsia="Times New Roman" w:hAnsi="Times New Roman" w:cs="Times New Roman"/>
          <w:color w:val="000000"/>
          <w:sz w:val="24"/>
        </w:rPr>
        <w:t>ladybugs</w:t>
      </w:r>
      <w:r w:rsidR="00304226" w:rsidRPr="00FD3A9D">
        <w:rPr>
          <w:rFonts w:ascii="Times New Roman" w:eastAsia="Times New Roman" w:hAnsi="Times New Roman" w:cs="Times New Roman"/>
          <w:color w:val="000000"/>
          <w:sz w:val="24"/>
          <w:vertAlign w:val="subscript"/>
        </w:rPr>
        <w:t>[PL]</w:t>
      </w:r>
      <w:r w:rsidR="003F1BE9" w:rsidRPr="00FD3A9D">
        <w:rPr>
          <w:rFonts w:ascii="Times New Roman" w:eastAsia="Times New Roman" w:hAnsi="Times New Roman" w:cs="Times New Roman"/>
          <w:i/>
          <w:iCs/>
          <w:color w:val="000000"/>
          <w:sz w:val="24"/>
        </w:rPr>
        <w:t xml:space="preserve"> </w:t>
      </w:r>
      <w:r w:rsidR="00B41C30" w:rsidRPr="00FD3A9D">
        <w:rPr>
          <w:rFonts w:ascii="Times New Roman" w:eastAsia="Times New Roman" w:hAnsi="Times New Roman" w:cs="Times New Roman"/>
          <w:i/>
          <w:iCs/>
          <w:color w:val="000000"/>
          <w:sz w:val="24"/>
        </w:rPr>
        <w:t>are following</w:t>
      </w:r>
      <w:r w:rsidR="00B41C30" w:rsidRPr="00FD3A9D">
        <w:rPr>
          <w:rFonts w:ascii="Times New Roman" w:eastAsia="Times New Roman" w:hAnsi="Times New Roman" w:cs="Times New Roman"/>
          <w:color w:val="000000"/>
          <w:sz w:val="24"/>
        </w:rPr>
        <w:t xml:space="preserve">) compared to when there is not (e.g., </w:t>
      </w:r>
      <w:r w:rsidR="00B41C30" w:rsidRPr="00FD3A9D">
        <w:rPr>
          <w:rFonts w:ascii="Times New Roman" w:eastAsia="Times New Roman" w:hAnsi="Times New Roman" w:cs="Times New Roman"/>
          <w:i/>
          <w:iCs/>
          <w:color w:val="000000"/>
          <w:sz w:val="24"/>
        </w:rPr>
        <w:t>the ant</w:t>
      </w:r>
      <w:r w:rsidR="00304226" w:rsidRPr="00FD3A9D">
        <w:rPr>
          <w:rFonts w:ascii="Times New Roman" w:eastAsia="Times New Roman" w:hAnsi="Times New Roman" w:cs="Times New Roman"/>
          <w:color w:val="000000"/>
          <w:sz w:val="24"/>
          <w:vertAlign w:val="subscript"/>
        </w:rPr>
        <w:t>[SG]</w:t>
      </w:r>
      <w:r w:rsidR="00304226" w:rsidRPr="00FD3A9D">
        <w:rPr>
          <w:rFonts w:ascii="Times New Roman" w:eastAsia="Times New Roman" w:hAnsi="Times New Roman" w:cs="Times New Roman"/>
          <w:i/>
          <w:iCs/>
          <w:color w:val="000000"/>
          <w:sz w:val="24"/>
        </w:rPr>
        <w:t xml:space="preserve"> </w:t>
      </w:r>
      <w:r w:rsidR="00B41C30" w:rsidRPr="00FD3A9D">
        <w:rPr>
          <w:rFonts w:ascii="Times New Roman" w:eastAsia="Times New Roman" w:hAnsi="Times New Roman" w:cs="Times New Roman"/>
          <w:i/>
          <w:iCs/>
          <w:color w:val="000000"/>
          <w:sz w:val="24"/>
        </w:rPr>
        <w:t>that the ladybug</w:t>
      </w:r>
      <w:r w:rsidR="00304226" w:rsidRPr="00FD3A9D">
        <w:rPr>
          <w:rFonts w:ascii="Times New Roman" w:eastAsia="Times New Roman" w:hAnsi="Times New Roman" w:cs="Times New Roman"/>
          <w:color w:val="000000"/>
          <w:sz w:val="24"/>
          <w:vertAlign w:val="subscript"/>
        </w:rPr>
        <w:t>[SG]</w:t>
      </w:r>
      <w:r w:rsidR="00B41C30" w:rsidRPr="00FD3A9D">
        <w:rPr>
          <w:rFonts w:ascii="Times New Roman" w:eastAsia="Times New Roman" w:hAnsi="Times New Roman" w:cs="Times New Roman"/>
          <w:color w:val="000000"/>
          <w:sz w:val="24"/>
        </w:rPr>
        <w:t xml:space="preserve"> </w:t>
      </w:r>
      <w:r w:rsidR="00B41C30" w:rsidRPr="00FD3A9D">
        <w:rPr>
          <w:rFonts w:ascii="Times New Roman" w:eastAsia="Times New Roman" w:hAnsi="Times New Roman" w:cs="Times New Roman"/>
          <w:i/>
          <w:iCs/>
          <w:color w:val="000000"/>
          <w:sz w:val="24"/>
        </w:rPr>
        <w:t>is following</w:t>
      </w:r>
      <w:r w:rsidR="00B41C30" w:rsidRPr="00FD3A9D">
        <w:rPr>
          <w:rFonts w:ascii="Times New Roman" w:eastAsia="Times New Roman" w:hAnsi="Times New Roman" w:cs="Times New Roman"/>
          <w:color w:val="000000"/>
          <w:sz w:val="24"/>
        </w:rPr>
        <w:t>).</w:t>
      </w:r>
      <w:r w:rsidR="000C2246" w:rsidRPr="00FD3A9D">
        <w:rPr>
          <w:rFonts w:ascii="Times New Roman" w:eastAsia="Times New Roman" w:hAnsi="Times New Roman" w:cs="Times New Roman"/>
          <w:color w:val="000000"/>
          <w:sz w:val="24"/>
        </w:rPr>
        <w:t xml:space="preserve"> The effect of number mismatch has also been </w:t>
      </w:r>
      <w:r w:rsidR="003F0DE7" w:rsidRPr="00FD3A9D">
        <w:rPr>
          <w:rFonts w:ascii="Times New Roman" w:eastAsia="Times New Roman" w:hAnsi="Times New Roman" w:cs="Times New Roman"/>
          <w:color w:val="000000"/>
          <w:sz w:val="24"/>
        </w:rPr>
        <w:t>observed</w:t>
      </w:r>
      <w:r w:rsidR="000C2246" w:rsidRPr="00FD3A9D">
        <w:rPr>
          <w:rFonts w:ascii="Times New Roman" w:eastAsia="Times New Roman" w:hAnsi="Times New Roman" w:cs="Times New Roman"/>
          <w:color w:val="000000"/>
          <w:sz w:val="24"/>
        </w:rPr>
        <w:t xml:space="preserve"> </w:t>
      </w:r>
      <w:r w:rsidR="003F0DE7" w:rsidRPr="00FD3A9D">
        <w:rPr>
          <w:rFonts w:ascii="Times New Roman" w:eastAsia="Times New Roman" w:hAnsi="Times New Roman" w:cs="Times New Roman"/>
          <w:color w:val="000000"/>
          <w:sz w:val="24"/>
        </w:rPr>
        <w:t>in Italian relative clauses (Adani et al.</w:t>
      </w:r>
      <w:r w:rsidR="00C260D0" w:rsidRPr="00FD3A9D">
        <w:rPr>
          <w:rFonts w:ascii="Times New Roman" w:eastAsia="Times New Roman" w:hAnsi="Times New Roman" w:cs="Times New Roman"/>
          <w:color w:val="000000"/>
          <w:sz w:val="24"/>
        </w:rPr>
        <w:t>, 2010</w:t>
      </w:r>
      <w:r w:rsidR="003F0DE7" w:rsidRPr="00FD3A9D">
        <w:rPr>
          <w:rFonts w:ascii="Times New Roman" w:eastAsia="Times New Roman" w:hAnsi="Times New Roman" w:cs="Times New Roman"/>
          <w:color w:val="000000"/>
          <w:sz w:val="24"/>
        </w:rPr>
        <w:t xml:space="preserve">), </w:t>
      </w:r>
      <w:r w:rsidR="00594A10" w:rsidRPr="00FD3A9D">
        <w:rPr>
          <w:rFonts w:ascii="Times New Roman" w:eastAsia="Times New Roman" w:hAnsi="Times New Roman" w:cs="Times New Roman"/>
          <w:color w:val="000000"/>
          <w:sz w:val="24"/>
        </w:rPr>
        <w:t xml:space="preserve">as well as </w:t>
      </w:r>
      <w:r w:rsidR="000C2246" w:rsidRPr="00FD3A9D">
        <w:rPr>
          <w:rFonts w:ascii="Times New Roman" w:eastAsia="Times New Roman" w:hAnsi="Times New Roman" w:cs="Times New Roman"/>
          <w:color w:val="000000"/>
          <w:sz w:val="24"/>
        </w:rPr>
        <w:t xml:space="preserve">for </w:t>
      </w:r>
      <w:r w:rsidR="000C2246" w:rsidRPr="00FD3A9D">
        <w:rPr>
          <w:rFonts w:ascii="Times New Roman" w:eastAsia="Times New Roman" w:hAnsi="Times New Roman" w:cs="Times New Roman"/>
          <w:i/>
          <w:iCs/>
          <w:color w:val="000000"/>
          <w:sz w:val="24"/>
        </w:rPr>
        <w:t>which</w:t>
      </w:r>
      <w:r w:rsidR="000C2246" w:rsidRPr="00FD3A9D">
        <w:rPr>
          <w:rFonts w:ascii="Times New Roman" w:eastAsia="Times New Roman" w:hAnsi="Times New Roman" w:cs="Times New Roman"/>
          <w:color w:val="000000"/>
          <w:sz w:val="24"/>
        </w:rPr>
        <w:t>-questions in English</w:t>
      </w:r>
      <w:r w:rsidR="003F0DE7" w:rsidRPr="00FD3A9D">
        <w:rPr>
          <w:rFonts w:ascii="Times New Roman" w:eastAsia="Times New Roman" w:hAnsi="Times New Roman" w:cs="Times New Roman"/>
          <w:color w:val="000000"/>
          <w:sz w:val="24"/>
        </w:rPr>
        <w:t>, both in monolingual</w:t>
      </w:r>
      <w:r w:rsidR="000C2246" w:rsidRPr="00FD3A9D">
        <w:rPr>
          <w:rFonts w:ascii="Times New Roman" w:eastAsia="Times New Roman" w:hAnsi="Times New Roman" w:cs="Times New Roman"/>
          <w:color w:val="000000"/>
          <w:sz w:val="24"/>
        </w:rPr>
        <w:t xml:space="preserve"> </w:t>
      </w:r>
      <w:r w:rsidR="003F0DE7" w:rsidRPr="00FD3A9D">
        <w:rPr>
          <w:rFonts w:ascii="Times New Roman" w:eastAsia="Times New Roman" w:hAnsi="Times New Roman" w:cs="Times New Roman"/>
          <w:color w:val="000000"/>
          <w:sz w:val="24"/>
        </w:rPr>
        <w:t>(</w:t>
      </w:r>
      <w:sdt>
        <w:sdtPr>
          <w:rPr>
            <w:rFonts w:ascii="Times New Roman" w:eastAsia="Times New Roman" w:hAnsi="Times New Roman" w:cs="Times New Roman"/>
            <w:color w:val="000000"/>
            <w:sz w:val="24"/>
          </w:rPr>
          <w:tag w:val="MENDELEY_CITATION_v3_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"/>
          <w:id w:val="186104819"/>
          <w:placeholder>
            <w:docPart w:val="DefaultPlaceholder_-1854013440"/>
          </w:placeholder>
        </w:sdtPr>
        <w:sdtContent>
          <w:r w:rsidR="008043BD" w:rsidRPr="00FD3A9D">
            <w:rPr>
              <w:rFonts w:ascii="Times New Roman" w:eastAsia="Times New Roman" w:hAnsi="Times New Roman" w:cs="Times New Roman"/>
              <w:color w:val="000000"/>
              <w:sz w:val="24"/>
            </w:rPr>
            <w:t>Contemori et al., 2018)</w:t>
          </w:r>
        </w:sdtContent>
      </w:sdt>
      <w:r w:rsidR="007735CA" w:rsidRPr="00FD3A9D">
        <w:rPr>
          <w:rFonts w:ascii="Times New Roman" w:eastAsia="Times New Roman" w:hAnsi="Times New Roman" w:cs="Times New Roman"/>
          <w:color w:val="000000"/>
          <w:sz w:val="24"/>
        </w:rPr>
        <w:t xml:space="preserve"> </w:t>
      </w:r>
      <w:r w:rsidR="003F0DE7" w:rsidRPr="00FD3A9D">
        <w:rPr>
          <w:rFonts w:ascii="Times New Roman" w:eastAsia="Times New Roman" w:hAnsi="Times New Roman" w:cs="Times New Roman"/>
          <w:color w:val="000000"/>
          <w:sz w:val="24"/>
        </w:rPr>
        <w:t xml:space="preserve">and in bilingual children </w:t>
      </w:r>
      <w:sdt>
        <w:sdtPr>
          <w:rPr>
            <w:rFonts w:ascii="Times New Roman" w:eastAsia="Times New Roman" w:hAnsi="Times New Roman" w:cs="Times New Roman"/>
            <w:color w:val="000000"/>
            <w:sz w:val="24"/>
          </w:rPr>
          <w:tag w:val="MENDELEY_CITATION_v3_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"/>
          <w:id w:val="-1092851674"/>
          <w:placeholder>
            <w:docPart w:val="DefaultPlaceholder_-1854013440"/>
          </w:placeholder>
        </w:sdtPr>
        <w:sdtContent>
          <w:r w:rsidR="008043BD" w:rsidRPr="00FD3A9D">
            <w:rPr>
              <w:rFonts w:ascii="Times New Roman" w:eastAsia="Times New Roman" w:hAnsi="Times New Roman" w:cs="Times New Roman"/>
              <w:color w:val="000000"/>
              <w:sz w:val="24"/>
            </w:rPr>
            <w:t>(Pontikas et al., 202</w:t>
          </w:r>
          <w:r w:rsidR="0072777B" w:rsidRPr="00FD3A9D">
            <w:rPr>
              <w:rFonts w:ascii="Times New Roman" w:eastAsia="Times New Roman" w:hAnsi="Times New Roman" w:cs="Times New Roman"/>
              <w:color w:val="000000"/>
              <w:sz w:val="24"/>
            </w:rPr>
            <w:t>4</w:t>
          </w:r>
          <w:r w:rsidR="008043BD" w:rsidRPr="00FD3A9D">
            <w:rPr>
              <w:rFonts w:ascii="Times New Roman" w:eastAsia="Times New Roman" w:hAnsi="Times New Roman" w:cs="Times New Roman"/>
              <w:color w:val="000000"/>
              <w:sz w:val="24"/>
            </w:rPr>
            <w:t>)</w:t>
          </w:r>
        </w:sdtContent>
      </w:sdt>
      <w:r w:rsidR="00D82DDA" w:rsidRPr="00FD3A9D">
        <w:rPr>
          <w:rFonts w:ascii="Times New Roman" w:eastAsia="Times New Roman" w:hAnsi="Times New Roman" w:cs="Times New Roman"/>
          <w:color w:val="000000"/>
          <w:sz w:val="24"/>
        </w:rPr>
        <w:t>.</w:t>
      </w:r>
    </w:p>
    <w:p w14:paraId="628D3243" w14:textId="55E7F404" w:rsidR="00C73F3C" w:rsidRPr="00FD3A9D" w:rsidRDefault="00D82DDA"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Another potential explanation for the increased difficulty in</w:t>
      </w:r>
      <w:r w:rsidR="00B02A7E">
        <w:rPr>
          <w:rFonts w:ascii="Times New Roman" w:eastAsia="Times New Roman" w:hAnsi="Times New Roman" w:cs="Times New Roman"/>
          <w:sz w:val="24"/>
          <w:szCs w:val="24"/>
        </w:rPr>
        <w:t xml:space="preserve"> revising an initial subject interpretation in</w:t>
      </w:r>
      <w:r w:rsidRPr="00FD3A9D">
        <w:rPr>
          <w:rFonts w:ascii="Times New Roman" w:eastAsia="Times New Roman" w:hAnsi="Times New Roman" w:cs="Times New Roman"/>
          <w:sz w:val="24"/>
          <w:szCs w:val="24"/>
        </w:rPr>
        <w:t xml:space="preserve"> object questions </w:t>
      </w:r>
      <w:r w:rsidR="00523925" w:rsidRPr="00FD3A9D">
        <w:rPr>
          <w:rFonts w:ascii="Times New Roman" w:eastAsia="Times New Roman" w:hAnsi="Times New Roman" w:cs="Times New Roman"/>
          <w:sz w:val="24"/>
          <w:szCs w:val="24"/>
        </w:rPr>
        <w:t>is the additional level of</w:t>
      </w:r>
      <w:r w:rsidRPr="00FD3A9D">
        <w:rPr>
          <w:rFonts w:ascii="Times New Roman" w:eastAsia="Times New Roman" w:hAnsi="Times New Roman" w:cs="Times New Roman"/>
          <w:sz w:val="24"/>
          <w:szCs w:val="24"/>
        </w:rPr>
        <w:t xml:space="preserve"> perspective </w:t>
      </w:r>
      <w:r w:rsidR="0044357A">
        <w:rPr>
          <w:rFonts w:ascii="Times New Roman" w:eastAsia="Times New Roman" w:hAnsi="Times New Roman" w:cs="Times New Roman"/>
          <w:sz w:val="24"/>
          <w:szCs w:val="24"/>
        </w:rPr>
        <w:t>shifting</w:t>
      </w:r>
      <w:r w:rsidRPr="00FD3A9D">
        <w:rPr>
          <w:rFonts w:ascii="Times New Roman" w:eastAsia="Times New Roman" w:hAnsi="Times New Roman" w:cs="Times New Roman"/>
          <w:sz w:val="24"/>
          <w:szCs w:val="24"/>
        </w:rPr>
        <w:t xml:space="preserve"> </w:t>
      </w:r>
      <w:r w:rsidR="00523925" w:rsidRPr="00FD3A9D">
        <w:rPr>
          <w:rFonts w:ascii="Times New Roman" w:eastAsia="Times New Roman" w:hAnsi="Times New Roman" w:cs="Times New Roman"/>
          <w:sz w:val="24"/>
          <w:szCs w:val="24"/>
        </w:rPr>
        <w:t xml:space="preserve">required </w:t>
      </w:r>
      <w:r w:rsidR="0044357A">
        <w:rPr>
          <w:rFonts w:ascii="Times New Roman" w:eastAsia="Times New Roman" w:hAnsi="Times New Roman" w:cs="Times New Roman"/>
          <w:sz w:val="24"/>
          <w:szCs w:val="24"/>
        </w:rPr>
        <w:t xml:space="preserve">for successful comprehension </w:t>
      </w:r>
      <w:r w:rsidR="00EF334A">
        <w:rPr>
          <w:rFonts w:ascii="Times New Roman" w:eastAsia="Times New Roman" w:hAnsi="Times New Roman" w:cs="Times New Roman"/>
          <w:sz w:val="24"/>
          <w:szCs w:val="24"/>
        </w:rPr>
        <w:t xml:space="preserve">of object gaps </w:t>
      </w:r>
      <w:r w:rsidRPr="00FD3A9D">
        <w:rPr>
          <w:rFonts w:ascii="Times New Roman" w:eastAsia="Times New Roman" w:hAnsi="Times New Roman" w:cs="Times New Roman"/>
          <w:sz w:val="24"/>
          <w:szCs w:val="24"/>
        </w:rPr>
        <w:t xml:space="preserve">(MacWhinney, 1977, 1982). According to </w:t>
      </w:r>
      <w:r w:rsidR="00523925" w:rsidRPr="00FD3A9D">
        <w:rPr>
          <w:rFonts w:ascii="Times New Roman" w:eastAsia="Times New Roman" w:hAnsi="Times New Roman" w:cs="Times New Roman"/>
          <w:sz w:val="24"/>
          <w:szCs w:val="24"/>
        </w:rPr>
        <w:t xml:space="preserve">the perspective shifting </w:t>
      </w:r>
      <w:r w:rsidRPr="00FD3A9D">
        <w:rPr>
          <w:rFonts w:ascii="Times New Roman" w:eastAsia="Times New Roman" w:hAnsi="Times New Roman" w:cs="Times New Roman"/>
          <w:sz w:val="24"/>
          <w:szCs w:val="24"/>
        </w:rPr>
        <w:t xml:space="preserve">view, fronted elements and syntactic subjects map onto listeners’ </w:t>
      </w:r>
      <w:r w:rsidR="005E5190">
        <w:rPr>
          <w:rFonts w:ascii="Times New Roman" w:eastAsia="Times New Roman" w:hAnsi="Times New Roman" w:cs="Times New Roman"/>
          <w:sz w:val="24"/>
          <w:szCs w:val="24"/>
        </w:rPr>
        <w:t xml:space="preserve">current </w:t>
      </w:r>
      <w:r w:rsidRPr="00FD3A9D">
        <w:rPr>
          <w:rFonts w:ascii="Times New Roman" w:eastAsia="Times New Roman" w:hAnsi="Times New Roman" w:cs="Times New Roman"/>
          <w:sz w:val="24"/>
          <w:szCs w:val="24"/>
        </w:rPr>
        <w:t>perspective</w:t>
      </w:r>
      <w:r w:rsidR="00D63010">
        <w:rPr>
          <w:rFonts w:ascii="Times New Roman" w:eastAsia="Times New Roman" w:hAnsi="Times New Roman" w:cs="Times New Roman"/>
          <w:sz w:val="24"/>
          <w:szCs w:val="24"/>
        </w:rPr>
        <w:t xml:space="preserve"> of an agent-first structure</w:t>
      </w:r>
      <w:r w:rsidR="005E5190">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and language comprehension is easier when </w:t>
      </w:r>
      <w:r w:rsidR="00BB7446">
        <w:rPr>
          <w:rFonts w:ascii="Times New Roman" w:eastAsia="Times New Roman" w:hAnsi="Times New Roman" w:cs="Times New Roman"/>
          <w:sz w:val="24"/>
          <w:szCs w:val="24"/>
        </w:rPr>
        <w:t>this</w:t>
      </w:r>
      <w:r w:rsidRPr="00FD3A9D">
        <w:rPr>
          <w:rFonts w:ascii="Times New Roman" w:eastAsia="Times New Roman" w:hAnsi="Times New Roman" w:cs="Times New Roman"/>
          <w:sz w:val="24"/>
          <w:szCs w:val="24"/>
        </w:rPr>
        <w:t xml:space="preserve"> perspective </w:t>
      </w:r>
      <w:r w:rsidR="005A637A">
        <w:rPr>
          <w:rFonts w:ascii="Times New Roman" w:eastAsia="Times New Roman" w:hAnsi="Times New Roman" w:cs="Times New Roman"/>
          <w:sz w:val="24"/>
          <w:szCs w:val="24"/>
        </w:rPr>
        <w:t xml:space="preserve">in memory </w:t>
      </w:r>
      <w:r w:rsidRPr="00FD3A9D">
        <w:rPr>
          <w:rFonts w:ascii="Times New Roman" w:eastAsia="Times New Roman" w:hAnsi="Times New Roman" w:cs="Times New Roman"/>
          <w:sz w:val="24"/>
          <w:szCs w:val="24"/>
        </w:rPr>
        <w:t xml:space="preserve">is maintained, as in subject questions, than when </w:t>
      </w:r>
      <w:r w:rsidR="005A637A">
        <w:rPr>
          <w:rFonts w:ascii="Times New Roman" w:eastAsia="Times New Roman" w:hAnsi="Times New Roman" w:cs="Times New Roman"/>
          <w:sz w:val="24"/>
          <w:szCs w:val="24"/>
        </w:rPr>
        <w:t xml:space="preserve">this </w:t>
      </w:r>
      <w:r w:rsidRPr="00FD3A9D">
        <w:rPr>
          <w:rFonts w:ascii="Times New Roman" w:eastAsia="Times New Roman" w:hAnsi="Times New Roman" w:cs="Times New Roman"/>
          <w:sz w:val="24"/>
          <w:szCs w:val="24"/>
        </w:rPr>
        <w:t xml:space="preserve">perspective </w:t>
      </w:r>
      <w:r w:rsidR="00D63010">
        <w:rPr>
          <w:rFonts w:ascii="Times New Roman" w:eastAsia="Times New Roman" w:hAnsi="Times New Roman" w:cs="Times New Roman"/>
          <w:sz w:val="24"/>
          <w:szCs w:val="24"/>
        </w:rPr>
        <w:t>needs to be updated</w:t>
      </w:r>
      <w:r w:rsidRPr="00FD3A9D">
        <w:rPr>
          <w:rFonts w:ascii="Times New Roman" w:eastAsia="Times New Roman" w:hAnsi="Times New Roman" w:cs="Times New Roman"/>
          <w:sz w:val="24"/>
          <w:szCs w:val="24"/>
        </w:rPr>
        <w:t xml:space="preserve">, </w:t>
      </w:r>
      <w:r w:rsidR="00176F82">
        <w:rPr>
          <w:rFonts w:ascii="Times New Roman" w:eastAsia="Times New Roman" w:hAnsi="Times New Roman" w:cs="Times New Roman"/>
          <w:sz w:val="24"/>
          <w:szCs w:val="24"/>
        </w:rPr>
        <w:t>as</w:t>
      </w:r>
      <w:r w:rsidRPr="00FD3A9D">
        <w:rPr>
          <w:rFonts w:ascii="Times New Roman" w:eastAsia="Times New Roman" w:hAnsi="Times New Roman" w:cs="Times New Roman"/>
          <w:sz w:val="24"/>
          <w:szCs w:val="24"/>
        </w:rPr>
        <w:t xml:space="preserve"> in object questions. In subject </w:t>
      </w:r>
      <w:r w:rsidR="00CD2262">
        <w:rPr>
          <w:rFonts w:ascii="Times New Roman" w:eastAsia="Times New Roman" w:hAnsi="Times New Roman" w:cs="Times New Roman"/>
          <w:sz w:val="24"/>
          <w:szCs w:val="24"/>
        </w:rPr>
        <w:t>gaps</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(1a</w:t>
      </w:r>
      <w:r w:rsidR="00C27CAB">
        <w:rPr>
          <w:rFonts w:ascii="Times New Roman" w:eastAsia="Times New Roman" w:hAnsi="Times New Roman" w:cs="Times New Roman"/>
          <w:i/>
          <w:iCs/>
          <w:sz w:val="24"/>
          <w:szCs w:val="24"/>
        </w:rPr>
        <w:t>, b</w:t>
      </w:r>
      <w:r w:rsidRPr="00FD3A9D">
        <w:rPr>
          <w:rFonts w:ascii="Times New Roman" w:eastAsia="Times New Roman" w:hAnsi="Times New Roman" w:cs="Times New Roman"/>
          <w:i/>
          <w:iCs/>
          <w:sz w:val="24"/>
          <w:szCs w:val="24"/>
        </w:rPr>
        <w:t>)</w:t>
      </w:r>
      <w:r w:rsidRPr="00FD3A9D">
        <w:rPr>
          <w:rFonts w:ascii="Times New Roman" w:eastAsia="Times New Roman" w:hAnsi="Times New Roman" w:cs="Times New Roman"/>
          <w:sz w:val="24"/>
          <w:szCs w:val="24"/>
        </w:rPr>
        <w:t xml:space="preserve">, the fronted </w:t>
      </w:r>
      <w:r w:rsidRPr="00FD3A9D">
        <w:rPr>
          <w:rFonts w:ascii="Times New Roman" w:eastAsia="Times New Roman" w:hAnsi="Times New Roman" w:cs="Times New Roman"/>
          <w:i/>
          <w:iCs/>
          <w:sz w:val="24"/>
          <w:szCs w:val="24"/>
        </w:rPr>
        <w:t>which</w:t>
      </w:r>
      <w:r w:rsidR="005D7C0B">
        <w:rPr>
          <w:rFonts w:ascii="Times New Roman" w:eastAsia="Times New Roman" w:hAnsi="Times New Roman" w:cs="Times New Roman"/>
          <w:i/>
          <w:iCs/>
          <w:sz w:val="24"/>
          <w:szCs w:val="24"/>
        </w:rPr>
        <w:t>/the</w:t>
      </w:r>
      <w:r w:rsidRPr="00FD3A9D">
        <w:rPr>
          <w:rFonts w:ascii="Times New Roman" w:eastAsia="Times New Roman" w:hAnsi="Times New Roman" w:cs="Times New Roman"/>
          <w:i/>
          <w:iCs/>
          <w:sz w:val="24"/>
          <w:szCs w:val="24"/>
        </w:rPr>
        <w:t xml:space="preserve"> sheep</w:t>
      </w:r>
      <w:r w:rsidRPr="00FD3A9D">
        <w:rPr>
          <w:rFonts w:ascii="Times New Roman" w:eastAsia="Times New Roman" w:hAnsi="Times New Roman" w:cs="Times New Roman"/>
          <w:sz w:val="24"/>
          <w:szCs w:val="24"/>
        </w:rPr>
        <w:t xml:space="preserve"> is also the subject of </w:t>
      </w:r>
      <w:r w:rsidRPr="00FD3A9D">
        <w:rPr>
          <w:rFonts w:ascii="Times New Roman" w:eastAsia="Times New Roman" w:hAnsi="Times New Roman" w:cs="Times New Roman"/>
          <w:i/>
          <w:iCs/>
          <w:sz w:val="24"/>
          <w:szCs w:val="24"/>
        </w:rPr>
        <w:t>licking</w:t>
      </w:r>
      <w:r w:rsidRPr="00FD3A9D">
        <w:rPr>
          <w:rFonts w:ascii="Times New Roman" w:eastAsia="Times New Roman" w:hAnsi="Times New Roman" w:cs="Times New Roman"/>
          <w:sz w:val="24"/>
          <w:szCs w:val="24"/>
        </w:rPr>
        <w:t xml:space="preserve"> and thus no perspective shifting is required. By contrast, in object questions </w:t>
      </w:r>
      <w:r w:rsidRPr="00FD3A9D">
        <w:rPr>
          <w:rFonts w:ascii="Times New Roman" w:eastAsia="Times New Roman" w:hAnsi="Times New Roman" w:cs="Times New Roman"/>
          <w:i/>
          <w:iCs/>
          <w:sz w:val="24"/>
          <w:szCs w:val="24"/>
        </w:rPr>
        <w:t>(</w:t>
      </w:r>
      <w:r w:rsidR="007E65DC">
        <w:rPr>
          <w:rFonts w:ascii="Times New Roman" w:eastAsia="Times New Roman" w:hAnsi="Times New Roman" w:cs="Times New Roman"/>
          <w:i/>
          <w:iCs/>
          <w:sz w:val="24"/>
          <w:szCs w:val="24"/>
        </w:rPr>
        <w:t xml:space="preserve">2a, </w:t>
      </w:r>
      <w:r w:rsidRPr="00FD3A9D">
        <w:rPr>
          <w:rFonts w:ascii="Times New Roman" w:eastAsia="Times New Roman" w:hAnsi="Times New Roman" w:cs="Times New Roman"/>
          <w:i/>
          <w:iCs/>
          <w:sz w:val="24"/>
          <w:szCs w:val="24"/>
        </w:rPr>
        <w:t>b)</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which</w:t>
      </w:r>
      <w:r w:rsidR="005D7C0B">
        <w:rPr>
          <w:rFonts w:ascii="Times New Roman" w:eastAsia="Times New Roman" w:hAnsi="Times New Roman" w:cs="Times New Roman"/>
          <w:i/>
          <w:iCs/>
          <w:sz w:val="24"/>
          <w:szCs w:val="24"/>
        </w:rPr>
        <w:t>/the</w:t>
      </w:r>
      <w:r w:rsidRPr="00FD3A9D">
        <w:rPr>
          <w:rFonts w:ascii="Times New Roman" w:eastAsia="Times New Roman" w:hAnsi="Times New Roman" w:cs="Times New Roman"/>
          <w:i/>
          <w:iCs/>
          <w:sz w:val="24"/>
          <w:szCs w:val="24"/>
        </w:rPr>
        <w:t xml:space="preserve"> sheep</w:t>
      </w:r>
      <w:r w:rsidRPr="00FD3A9D">
        <w:rPr>
          <w:rFonts w:ascii="Times New Roman" w:eastAsia="Times New Roman" w:hAnsi="Times New Roman" w:cs="Times New Roman"/>
          <w:sz w:val="24"/>
          <w:szCs w:val="24"/>
        </w:rPr>
        <w:t xml:space="preserve"> is not the subject of </w:t>
      </w:r>
      <w:r w:rsidRPr="00FD3A9D">
        <w:rPr>
          <w:rFonts w:ascii="Times New Roman" w:eastAsia="Times New Roman" w:hAnsi="Times New Roman" w:cs="Times New Roman"/>
          <w:i/>
          <w:iCs/>
          <w:sz w:val="24"/>
          <w:szCs w:val="24"/>
        </w:rPr>
        <w:t>licking</w:t>
      </w:r>
      <w:r w:rsidRPr="00FD3A9D">
        <w:rPr>
          <w:rFonts w:ascii="Times New Roman" w:eastAsia="Times New Roman" w:hAnsi="Times New Roman" w:cs="Times New Roman"/>
          <w:sz w:val="24"/>
          <w:szCs w:val="24"/>
        </w:rPr>
        <w:t xml:space="preserve">, and when the subject </w:t>
      </w:r>
      <w:r w:rsidRPr="00FD3A9D">
        <w:rPr>
          <w:rFonts w:ascii="Times New Roman" w:eastAsia="Times New Roman" w:hAnsi="Times New Roman" w:cs="Times New Roman"/>
          <w:i/>
          <w:iCs/>
          <w:sz w:val="24"/>
          <w:szCs w:val="24"/>
        </w:rPr>
        <w:t>the duck</w:t>
      </w:r>
      <w:r w:rsidR="003427F4" w:rsidRPr="00FD3A9D">
        <w:rPr>
          <w:rFonts w:ascii="Times New Roman" w:eastAsia="Times New Roman" w:hAnsi="Times New Roman" w:cs="Times New Roman"/>
          <w:i/>
          <w:iCs/>
          <w:sz w:val="24"/>
          <w:szCs w:val="24"/>
        </w:rPr>
        <w:t xml:space="preserve"> </w:t>
      </w:r>
      <w:r w:rsidR="003427F4" w:rsidRPr="00FD3A9D">
        <w:rPr>
          <w:rFonts w:ascii="Times New Roman" w:eastAsia="Times New Roman" w:hAnsi="Times New Roman" w:cs="Times New Roman"/>
          <w:sz w:val="24"/>
          <w:szCs w:val="24"/>
        </w:rPr>
        <w:lastRenderedPageBreak/>
        <w:t>is processed</w:t>
      </w:r>
      <w:r w:rsidRPr="00FD3A9D">
        <w:rPr>
          <w:rFonts w:ascii="Times New Roman" w:eastAsia="Times New Roman" w:hAnsi="Times New Roman" w:cs="Times New Roman"/>
          <w:sz w:val="24"/>
          <w:szCs w:val="24"/>
        </w:rPr>
        <w:t xml:space="preserve">, a shifting in perspective is required from </w:t>
      </w:r>
      <w:r w:rsidRPr="00FD3A9D">
        <w:rPr>
          <w:rFonts w:ascii="Times New Roman" w:eastAsia="Times New Roman" w:hAnsi="Times New Roman" w:cs="Times New Roman"/>
          <w:i/>
          <w:iCs/>
          <w:sz w:val="24"/>
          <w:szCs w:val="24"/>
        </w:rPr>
        <w:t>which</w:t>
      </w:r>
      <w:r w:rsidR="005D7C0B">
        <w:rPr>
          <w:rFonts w:ascii="Times New Roman" w:eastAsia="Times New Roman" w:hAnsi="Times New Roman" w:cs="Times New Roman"/>
          <w:i/>
          <w:iCs/>
          <w:sz w:val="24"/>
          <w:szCs w:val="24"/>
        </w:rPr>
        <w:t>/the</w:t>
      </w:r>
      <w:r w:rsidRPr="00FD3A9D">
        <w:rPr>
          <w:rFonts w:ascii="Times New Roman" w:eastAsia="Times New Roman" w:hAnsi="Times New Roman" w:cs="Times New Roman"/>
          <w:i/>
          <w:iCs/>
          <w:sz w:val="24"/>
          <w:szCs w:val="24"/>
        </w:rPr>
        <w:t xml:space="preserve"> sheep</w:t>
      </w:r>
      <w:r w:rsidRPr="00FD3A9D">
        <w:rPr>
          <w:rFonts w:ascii="Times New Roman" w:eastAsia="Times New Roman" w:hAnsi="Times New Roman" w:cs="Times New Roman"/>
          <w:sz w:val="24"/>
          <w:szCs w:val="24"/>
        </w:rPr>
        <w:t xml:space="preserve"> to </w:t>
      </w:r>
      <w:r w:rsidRPr="00FD3A9D">
        <w:rPr>
          <w:rFonts w:ascii="Times New Roman" w:eastAsia="Times New Roman" w:hAnsi="Times New Roman" w:cs="Times New Roman"/>
          <w:i/>
          <w:iCs/>
          <w:sz w:val="24"/>
          <w:szCs w:val="24"/>
        </w:rPr>
        <w:t>the duck</w:t>
      </w:r>
      <w:r w:rsidRPr="00FD3A9D">
        <w:rPr>
          <w:rFonts w:ascii="Times New Roman" w:eastAsia="Times New Roman" w:hAnsi="Times New Roman" w:cs="Times New Roman"/>
          <w:sz w:val="24"/>
          <w:szCs w:val="24"/>
        </w:rPr>
        <w:t xml:space="preserve"> and then back to </w:t>
      </w:r>
      <w:r w:rsidRPr="00FD3A9D">
        <w:rPr>
          <w:rFonts w:ascii="Times New Roman" w:eastAsia="Times New Roman" w:hAnsi="Times New Roman" w:cs="Times New Roman"/>
          <w:i/>
          <w:iCs/>
          <w:sz w:val="24"/>
          <w:szCs w:val="24"/>
        </w:rPr>
        <w:t>which</w:t>
      </w:r>
      <w:r w:rsidR="005D7C0B">
        <w:rPr>
          <w:rFonts w:ascii="Times New Roman" w:eastAsia="Times New Roman" w:hAnsi="Times New Roman" w:cs="Times New Roman"/>
          <w:i/>
          <w:iCs/>
          <w:sz w:val="24"/>
          <w:szCs w:val="24"/>
        </w:rPr>
        <w:t>/the</w:t>
      </w:r>
      <w:r w:rsidRPr="00FD3A9D">
        <w:rPr>
          <w:rFonts w:ascii="Times New Roman" w:eastAsia="Times New Roman" w:hAnsi="Times New Roman" w:cs="Times New Roman"/>
          <w:i/>
          <w:iCs/>
          <w:sz w:val="24"/>
          <w:szCs w:val="24"/>
        </w:rPr>
        <w:t xml:space="preserve"> sheep</w:t>
      </w:r>
      <w:r w:rsidRPr="00FD3A9D">
        <w:rPr>
          <w:rFonts w:ascii="Times New Roman" w:eastAsia="Times New Roman" w:hAnsi="Times New Roman" w:cs="Times New Roman"/>
          <w:sz w:val="24"/>
          <w:szCs w:val="24"/>
        </w:rPr>
        <w:t xml:space="preserve">. </w:t>
      </w:r>
    </w:p>
    <w:p w14:paraId="0CE209CB" w14:textId="0EC0BC6C" w:rsidR="008B5962" w:rsidRPr="00FD3A9D" w:rsidRDefault="00AE7B86" w:rsidP="004D7A52">
      <w:pPr>
        <w:jc w:val="both"/>
        <w:rPr>
          <w:rFonts w:ascii="Times New Roman" w:eastAsia="Times New Roman" w:hAnsi="Times New Roman" w:cs="Times New Roman"/>
          <w:sz w:val="24"/>
          <w:szCs w:val="24"/>
        </w:rPr>
      </w:pPr>
      <w:bookmarkStart w:id="0" w:name="_Hlk172295957"/>
      <w:r w:rsidRPr="00FD3A9D">
        <w:rPr>
          <w:rFonts w:ascii="Times New Roman" w:eastAsia="Times New Roman" w:hAnsi="Times New Roman" w:cs="Times New Roman"/>
          <w:sz w:val="24"/>
          <w:szCs w:val="24"/>
        </w:rPr>
        <w:t>Overall, previous research has indicated that object gaps present more comprehension difficult</w:t>
      </w:r>
      <w:r>
        <w:rPr>
          <w:rFonts w:ascii="Times New Roman" w:eastAsia="Times New Roman" w:hAnsi="Times New Roman" w:cs="Times New Roman"/>
          <w:sz w:val="24"/>
          <w:szCs w:val="24"/>
        </w:rPr>
        <w:t>y</w:t>
      </w:r>
      <w:r w:rsidRPr="00FD3A9D">
        <w:rPr>
          <w:rFonts w:ascii="Times New Roman" w:eastAsia="Times New Roman" w:hAnsi="Times New Roman" w:cs="Times New Roman"/>
          <w:sz w:val="24"/>
          <w:szCs w:val="24"/>
        </w:rPr>
        <w:t xml:space="preserve"> than subject gaps, which stems from cognitive limitations in storing</w:t>
      </w:r>
      <w:r>
        <w:rPr>
          <w:rFonts w:ascii="Times New Roman" w:eastAsia="Times New Roman" w:hAnsi="Times New Roman" w:cs="Times New Roman"/>
          <w:sz w:val="24"/>
          <w:szCs w:val="24"/>
        </w:rPr>
        <w:t xml:space="preserve"> verbal</w:t>
      </w:r>
      <w:r w:rsidRPr="00FD3A9D">
        <w:rPr>
          <w:rFonts w:ascii="Times New Roman" w:eastAsia="Times New Roman" w:hAnsi="Times New Roman" w:cs="Times New Roman"/>
          <w:sz w:val="24"/>
          <w:szCs w:val="24"/>
        </w:rPr>
        <w:t xml:space="preserve"> information in WM and revis</w:t>
      </w:r>
      <w:r>
        <w:rPr>
          <w:rFonts w:ascii="Times New Roman" w:eastAsia="Times New Roman" w:hAnsi="Times New Roman" w:cs="Times New Roman"/>
          <w:sz w:val="24"/>
          <w:szCs w:val="24"/>
        </w:rPr>
        <w:t>ing</w:t>
      </w:r>
      <w:r w:rsidRPr="00FD3A9D">
        <w:rPr>
          <w:rFonts w:ascii="Times New Roman" w:eastAsia="Times New Roman" w:hAnsi="Times New Roman" w:cs="Times New Roman"/>
          <w:sz w:val="24"/>
          <w:szCs w:val="24"/>
        </w:rPr>
        <w:t xml:space="preserve"> an initially preferred subject interpretation. </w:t>
      </w:r>
      <w:r w:rsidR="004D7A52" w:rsidRPr="004D7A52">
        <w:rPr>
          <w:rFonts w:ascii="Times New Roman" w:eastAsia="Times New Roman" w:hAnsi="Times New Roman" w:cs="Times New Roman"/>
          <w:sz w:val="24"/>
          <w:szCs w:val="24"/>
        </w:rPr>
        <w:t>While the cognitive resources involved in</w:t>
      </w:r>
      <w:r>
        <w:rPr>
          <w:rFonts w:ascii="Times New Roman" w:eastAsia="Times New Roman" w:hAnsi="Times New Roman" w:cs="Times New Roman"/>
          <w:sz w:val="24"/>
          <w:szCs w:val="24"/>
        </w:rPr>
        <w:t xml:space="preserve"> the revision of a subject interpretation differ depending on</w:t>
      </w:r>
      <w:r w:rsidR="004D7A52" w:rsidRPr="004D7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4D7A52">
        <w:rPr>
          <w:rFonts w:ascii="Times New Roman" w:eastAsia="Times New Roman" w:hAnsi="Times New Roman" w:cs="Times New Roman"/>
          <w:sz w:val="24"/>
          <w:szCs w:val="24"/>
        </w:rPr>
        <w:t xml:space="preserve"> </w:t>
      </w:r>
      <w:r w:rsidR="004D7A52" w:rsidRPr="004D7A52">
        <w:rPr>
          <w:rFonts w:ascii="Times New Roman" w:eastAsia="Times New Roman" w:hAnsi="Times New Roman" w:cs="Times New Roman"/>
          <w:sz w:val="24"/>
          <w:szCs w:val="24"/>
        </w:rPr>
        <w:t xml:space="preserve">RM </w:t>
      </w:r>
      <w:r>
        <w:rPr>
          <w:rFonts w:ascii="Times New Roman" w:eastAsia="Times New Roman" w:hAnsi="Times New Roman" w:cs="Times New Roman"/>
          <w:sz w:val="24"/>
          <w:szCs w:val="24"/>
        </w:rPr>
        <w:t>or</w:t>
      </w:r>
      <w:r w:rsidRPr="004D7A52">
        <w:rPr>
          <w:rFonts w:ascii="Times New Roman" w:eastAsia="Times New Roman" w:hAnsi="Times New Roman" w:cs="Times New Roman"/>
          <w:sz w:val="24"/>
          <w:szCs w:val="24"/>
        </w:rPr>
        <w:t xml:space="preserve"> </w:t>
      </w:r>
      <w:r w:rsidR="004D7A52" w:rsidRPr="004D7A52">
        <w:rPr>
          <w:rFonts w:ascii="Times New Roman" w:eastAsia="Times New Roman" w:hAnsi="Times New Roman" w:cs="Times New Roman"/>
          <w:sz w:val="24"/>
          <w:szCs w:val="24"/>
        </w:rPr>
        <w:t xml:space="preserve">perspective-shifting </w:t>
      </w:r>
      <w:r w:rsidR="00630B65">
        <w:rPr>
          <w:rFonts w:ascii="Times New Roman" w:eastAsia="Times New Roman" w:hAnsi="Times New Roman" w:cs="Times New Roman"/>
          <w:sz w:val="24"/>
          <w:szCs w:val="24"/>
        </w:rPr>
        <w:t>view</w:t>
      </w:r>
      <w:r w:rsidR="004D7A52" w:rsidRPr="004D7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w:t>
      </w:r>
      <w:r w:rsidR="004D7A52" w:rsidRPr="004D7A52">
        <w:rPr>
          <w:rFonts w:ascii="Times New Roman" w:eastAsia="Times New Roman" w:hAnsi="Times New Roman" w:cs="Times New Roman"/>
          <w:sz w:val="24"/>
          <w:szCs w:val="24"/>
        </w:rPr>
        <w:t>RM rel</w:t>
      </w:r>
      <w:r>
        <w:rPr>
          <w:rFonts w:ascii="Times New Roman" w:eastAsia="Times New Roman" w:hAnsi="Times New Roman" w:cs="Times New Roman"/>
          <w:sz w:val="24"/>
          <w:szCs w:val="24"/>
        </w:rPr>
        <w:t>ying</w:t>
      </w:r>
      <w:r w:rsidR="004D7A52" w:rsidRPr="004D7A52">
        <w:rPr>
          <w:rFonts w:ascii="Times New Roman" w:eastAsia="Times New Roman" w:hAnsi="Times New Roman" w:cs="Times New Roman"/>
          <w:sz w:val="24"/>
          <w:szCs w:val="24"/>
        </w:rPr>
        <w:t xml:space="preserve"> on</w:t>
      </w:r>
      <w:r w:rsidR="005A637A">
        <w:rPr>
          <w:rFonts w:ascii="Times New Roman" w:eastAsia="Times New Roman" w:hAnsi="Times New Roman" w:cs="Times New Roman"/>
          <w:sz w:val="24"/>
          <w:szCs w:val="24"/>
        </w:rPr>
        <w:t xml:space="preserve"> </w:t>
      </w:r>
      <w:r w:rsidR="005001CB">
        <w:rPr>
          <w:rFonts w:ascii="Times New Roman" w:eastAsia="Times New Roman" w:hAnsi="Times New Roman" w:cs="Times New Roman"/>
          <w:sz w:val="24"/>
          <w:szCs w:val="24"/>
        </w:rPr>
        <w:t>WM</w:t>
      </w:r>
      <w:r w:rsidR="005A637A">
        <w:rPr>
          <w:rFonts w:ascii="Times New Roman" w:eastAsia="Times New Roman" w:hAnsi="Times New Roman" w:cs="Times New Roman"/>
          <w:sz w:val="24"/>
          <w:szCs w:val="24"/>
        </w:rPr>
        <w:t xml:space="preserve"> coupled with</w:t>
      </w:r>
      <w:r w:rsidR="004D7A52" w:rsidRPr="004D7A52">
        <w:rPr>
          <w:rFonts w:ascii="Times New Roman" w:eastAsia="Times New Roman" w:hAnsi="Times New Roman" w:cs="Times New Roman"/>
          <w:sz w:val="24"/>
          <w:szCs w:val="24"/>
        </w:rPr>
        <w:t xml:space="preserve"> inhibition </w:t>
      </w:r>
      <w:r>
        <w:rPr>
          <w:rFonts w:ascii="Times New Roman" w:eastAsia="Times New Roman" w:hAnsi="Times New Roman" w:cs="Times New Roman"/>
          <w:sz w:val="24"/>
          <w:szCs w:val="24"/>
        </w:rPr>
        <w:t>and</w:t>
      </w:r>
      <w:r w:rsidR="004D7A52" w:rsidRPr="004D7A52">
        <w:rPr>
          <w:rFonts w:ascii="Times New Roman" w:eastAsia="Times New Roman" w:hAnsi="Times New Roman" w:cs="Times New Roman"/>
          <w:sz w:val="24"/>
          <w:szCs w:val="24"/>
        </w:rPr>
        <w:t xml:space="preserve"> perspective shifting on </w:t>
      </w:r>
      <w:r w:rsidR="00E227A7">
        <w:rPr>
          <w:rFonts w:ascii="Times New Roman" w:eastAsia="Times New Roman" w:hAnsi="Times New Roman" w:cs="Times New Roman"/>
          <w:sz w:val="24"/>
          <w:szCs w:val="24"/>
        </w:rPr>
        <w:t>WM</w:t>
      </w:r>
      <w:r w:rsidR="005A637A">
        <w:rPr>
          <w:rFonts w:ascii="Times New Roman" w:eastAsia="Times New Roman" w:hAnsi="Times New Roman" w:cs="Times New Roman"/>
          <w:sz w:val="24"/>
          <w:szCs w:val="24"/>
        </w:rPr>
        <w:t xml:space="preserve"> coupled with </w:t>
      </w:r>
      <w:r w:rsidR="004D7A52" w:rsidRPr="004D7A52">
        <w:rPr>
          <w:rFonts w:ascii="Times New Roman" w:eastAsia="Times New Roman" w:hAnsi="Times New Roman" w:cs="Times New Roman"/>
          <w:sz w:val="24"/>
          <w:szCs w:val="24"/>
        </w:rPr>
        <w:t>updating/shifting),</w:t>
      </w:r>
      <w:r w:rsidR="004D7A52">
        <w:rPr>
          <w:rFonts w:ascii="Times New Roman" w:eastAsia="Times New Roman" w:hAnsi="Times New Roman" w:cs="Times New Roman"/>
          <w:sz w:val="24"/>
          <w:szCs w:val="24"/>
        </w:rPr>
        <w:t xml:space="preserve"> </w:t>
      </w:r>
      <w:r w:rsidR="00523925" w:rsidRPr="00FD3A9D">
        <w:rPr>
          <w:rFonts w:ascii="Times New Roman" w:eastAsia="Times New Roman" w:hAnsi="Times New Roman" w:cs="Times New Roman"/>
          <w:sz w:val="24"/>
          <w:szCs w:val="24"/>
        </w:rPr>
        <w:t xml:space="preserve">they both </w:t>
      </w:r>
      <w:r>
        <w:rPr>
          <w:rFonts w:ascii="Times New Roman" w:eastAsia="Times New Roman" w:hAnsi="Times New Roman" w:cs="Times New Roman"/>
          <w:sz w:val="24"/>
          <w:szCs w:val="24"/>
        </w:rPr>
        <w:t>account for specific difficulty with</w:t>
      </w:r>
      <w:r w:rsidR="0049181D">
        <w:rPr>
          <w:rFonts w:ascii="Times New Roman" w:eastAsia="Times New Roman" w:hAnsi="Times New Roman" w:cs="Times New Roman"/>
          <w:sz w:val="24"/>
          <w:szCs w:val="24"/>
        </w:rPr>
        <w:t xml:space="preserve"> (ex-situ)</w:t>
      </w:r>
      <w:r w:rsidR="00523925" w:rsidRPr="00FD3A9D">
        <w:rPr>
          <w:rFonts w:ascii="Times New Roman" w:eastAsia="Times New Roman" w:hAnsi="Times New Roman" w:cs="Times New Roman"/>
          <w:sz w:val="24"/>
          <w:szCs w:val="24"/>
        </w:rPr>
        <w:t xml:space="preserve"> object questions</w:t>
      </w:r>
      <w:r>
        <w:rPr>
          <w:rFonts w:ascii="Times New Roman" w:eastAsia="Times New Roman" w:hAnsi="Times New Roman" w:cs="Times New Roman"/>
          <w:sz w:val="24"/>
          <w:szCs w:val="24"/>
        </w:rPr>
        <w:t xml:space="preserve"> yielding their increased</w:t>
      </w:r>
      <w:r w:rsidR="00523925" w:rsidRPr="00FD3A9D">
        <w:rPr>
          <w:rFonts w:ascii="Times New Roman" w:eastAsia="Times New Roman" w:hAnsi="Times New Roman" w:cs="Times New Roman"/>
          <w:sz w:val="24"/>
          <w:szCs w:val="24"/>
        </w:rPr>
        <w:t xml:space="preserve"> misanalysis </w:t>
      </w:r>
      <w:r w:rsidR="0049181D">
        <w:rPr>
          <w:rFonts w:ascii="Times New Roman" w:eastAsia="Times New Roman" w:hAnsi="Times New Roman" w:cs="Times New Roman"/>
          <w:sz w:val="24"/>
          <w:szCs w:val="24"/>
        </w:rPr>
        <w:t>and avoidance</w:t>
      </w:r>
      <w:r w:rsidR="00523925" w:rsidRPr="00FD3A9D">
        <w:rPr>
          <w:rFonts w:ascii="Times New Roman" w:eastAsia="Times New Roman" w:hAnsi="Times New Roman" w:cs="Times New Roman"/>
          <w:sz w:val="24"/>
          <w:szCs w:val="24"/>
        </w:rPr>
        <w:t xml:space="preserve">. </w:t>
      </w:r>
      <w:r w:rsidR="00311D68">
        <w:rPr>
          <w:rFonts w:ascii="Times New Roman" w:eastAsia="Times New Roman" w:hAnsi="Times New Roman" w:cs="Times New Roman"/>
          <w:sz w:val="24"/>
          <w:szCs w:val="24"/>
        </w:rPr>
        <w:t xml:space="preserve">The present study does not aim to tease apart </w:t>
      </w:r>
      <w:r w:rsidR="001030CC">
        <w:rPr>
          <w:rFonts w:ascii="Times New Roman" w:eastAsia="Times New Roman" w:hAnsi="Times New Roman" w:cs="Times New Roman"/>
          <w:sz w:val="24"/>
          <w:szCs w:val="24"/>
        </w:rPr>
        <w:t>these two views</w:t>
      </w:r>
      <w:r w:rsidR="004B4666">
        <w:rPr>
          <w:rFonts w:ascii="Times New Roman" w:eastAsia="Times New Roman" w:hAnsi="Times New Roman" w:cs="Times New Roman"/>
          <w:sz w:val="24"/>
          <w:szCs w:val="24"/>
        </w:rPr>
        <w:t xml:space="preserve">, but rather to explore how bilingualism, which can impact EFs, can in turn influence the interpretation of these structures that solicit </w:t>
      </w:r>
      <w:r w:rsidR="005A637A">
        <w:rPr>
          <w:rFonts w:ascii="Times New Roman" w:eastAsia="Times New Roman" w:hAnsi="Times New Roman" w:cs="Times New Roman"/>
          <w:sz w:val="24"/>
          <w:szCs w:val="24"/>
        </w:rPr>
        <w:t>revision of a representation held in</w:t>
      </w:r>
      <w:r w:rsidR="00AC6413">
        <w:rPr>
          <w:rFonts w:ascii="Times New Roman" w:eastAsia="Times New Roman" w:hAnsi="Times New Roman" w:cs="Times New Roman"/>
          <w:sz w:val="24"/>
          <w:szCs w:val="24"/>
        </w:rPr>
        <w:t xml:space="preserve"> WM </w:t>
      </w:r>
      <w:r w:rsidR="0049181D">
        <w:rPr>
          <w:rFonts w:ascii="Times New Roman" w:eastAsia="Times New Roman" w:hAnsi="Times New Roman" w:cs="Times New Roman"/>
          <w:sz w:val="24"/>
          <w:szCs w:val="24"/>
        </w:rPr>
        <w:t>according to both accounts</w:t>
      </w:r>
      <w:r w:rsidR="001030CC">
        <w:rPr>
          <w:rFonts w:ascii="Times New Roman" w:eastAsia="Times New Roman" w:hAnsi="Times New Roman" w:cs="Times New Roman"/>
          <w:sz w:val="24"/>
          <w:szCs w:val="24"/>
        </w:rPr>
        <w:t>.</w:t>
      </w:r>
    </w:p>
    <w:bookmarkEnd w:id="0"/>
    <w:p w14:paraId="6B5FFFA9"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 Present Study</w:t>
      </w:r>
    </w:p>
    <w:p w14:paraId="5CDFDF25" w14:textId="4A55586B"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Against this background, we investigate the comprehension of subject and object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 xml:space="preserve">questions by 3-to-12-year-old monolingual and bilingual children </w:t>
      </w:r>
      <w:r w:rsidR="001B5D3A">
        <w:rPr>
          <w:rFonts w:ascii="Times New Roman" w:eastAsia="Times New Roman" w:hAnsi="Times New Roman" w:cs="Times New Roman"/>
          <w:sz w:val="24"/>
          <w:szCs w:val="24"/>
        </w:rPr>
        <w:t xml:space="preserve">with French as their native language (L1). The aim is to </w:t>
      </w:r>
      <w:r w:rsidRPr="00FD3A9D">
        <w:rPr>
          <w:rFonts w:ascii="Times New Roman" w:eastAsia="Times New Roman" w:hAnsi="Times New Roman" w:cs="Times New Roman"/>
          <w:sz w:val="24"/>
          <w:szCs w:val="24"/>
        </w:rPr>
        <w:t>examine potential links</w:t>
      </w:r>
      <w:r w:rsidR="001B5D3A">
        <w:rPr>
          <w:rFonts w:ascii="Times New Roman" w:eastAsia="Times New Roman" w:hAnsi="Times New Roman" w:cs="Times New Roman"/>
          <w:sz w:val="24"/>
          <w:szCs w:val="24"/>
        </w:rPr>
        <w:t xml:space="preserve"> between performance on these </w:t>
      </w:r>
      <w:r w:rsidR="001B5D3A" w:rsidRPr="00CE5E54">
        <w:rPr>
          <w:rFonts w:ascii="Times New Roman" w:eastAsia="Times New Roman" w:hAnsi="Times New Roman" w:cs="Times New Roman"/>
          <w:i/>
          <w:iCs/>
          <w:sz w:val="24"/>
          <w:szCs w:val="24"/>
        </w:rPr>
        <w:t>wh</w:t>
      </w:r>
      <w:r w:rsidR="001B5D3A">
        <w:rPr>
          <w:rFonts w:ascii="Times New Roman" w:eastAsia="Times New Roman" w:hAnsi="Times New Roman" w:cs="Times New Roman"/>
          <w:sz w:val="24"/>
          <w:szCs w:val="24"/>
        </w:rPr>
        <w:t>-questions</w:t>
      </w:r>
      <w:r w:rsidRPr="00FD3A9D">
        <w:rPr>
          <w:rFonts w:ascii="Times New Roman" w:eastAsia="Times New Roman" w:hAnsi="Times New Roman" w:cs="Times New Roman"/>
          <w:sz w:val="24"/>
          <w:szCs w:val="24"/>
        </w:rPr>
        <w:t xml:space="preserve"> </w:t>
      </w:r>
      <w:r w:rsidR="001B5D3A">
        <w:rPr>
          <w:rFonts w:ascii="Times New Roman" w:eastAsia="Times New Roman" w:hAnsi="Times New Roman" w:cs="Times New Roman"/>
          <w:sz w:val="24"/>
          <w:szCs w:val="24"/>
        </w:rPr>
        <w:t>and their</w:t>
      </w:r>
      <w:r w:rsidRPr="00FD3A9D">
        <w:rPr>
          <w:rFonts w:ascii="Times New Roman" w:eastAsia="Times New Roman" w:hAnsi="Times New Roman" w:cs="Times New Roman"/>
          <w:sz w:val="24"/>
          <w:szCs w:val="24"/>
        </w:rPr>
        <w:t xml:space="preserve"> verbal WM</w:t>
      </w:r>
      <w:r w:rsidR="001B5D3A">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and</w:t>
      </w:r>
      <w:r w:rsidR="001B5D3A">
        <w:rPr>
          <w:rFonts w:ascii="Times New Roman" w:eastAsia="Times New Roman" w:hAnsi="Times New Roman" w:cs="Times New Roman"/>
          <w:sz w:val="24"/>
          <w:szCs w:val="24"/>
        </w:rPr>
        <w:t xml:space="preserve"> how this would be influenced by</w:t>
      </w:r>
      <w:r w:rsidRPr="00FD3A9D">
        <w:rPr>
          <w:rFonts w:ascii="Times New Roman" w:eastAsia="Times New Roman" w:hAnsi="Times New Roman" w:cs="Times New Roman"/>
          <w:sz w:val="24"/>
          <w:szCs w:val="24"/>
        </w:rPr>
        <w:t xml:space="preserve"> experience</w:t>
      </w:r>
      <w:r w:rsidR="00466373">
        <w:rPr>
          <w:rFonts w:ascii="Times New Roman" w:eastAsia="Times New Roman" w:hAnsi="Times New Roman" w:cs="Times New Roman"/>
          <w:sz w:val="24"/>
          <w:szCs w:val="24"/>
        </w:rPr>
        <w:t xml:space="preserve"> with a second language (L2)</w:t>
      </w:r>
      <w:r w:rsidRPr="00FD3A9D">
        <w:rPr>
          <w:rFonts w:ascii="Times New Roman" w:eastAsia="Times New Roman" w:hAnsi="Times New Roman" w:cs="Times New Roman"/>
          <w:sz w:val="24"/>
          <w:szCs w:val="24"/>
        </w:rPr>
        <w:t xml:space="preserve">. Specifically, we hypothesise that if there is a bilingual advantage in the storage of verbal information and </w:t>
      </w:r>
      <w:r w:rsidR="008B5962" w:rsidRPr="00FD3A9D">
        <w:rPr>
          <w:rFonts w:ascii="Times New Roman" w:eastAsia="Times New Roman" w:hAnsi="Times New Roman" w:cs="Times New Roman"/>
          <w:sz w:val="24"/>
          <w:szCs w:val="24"/>
        </w:rPr>
        <w:t>revision of an initial subject gap interpretation</w:t>
      </w:r>
      <w:r w:rsidRPr="00FD3A9D">
        <w:rPr>
          <w:rFonts w:ascii="Times New Roman" w:eastAsia="Times New Roman" w:hAnsi="Times New Roman" w:cs="Times New Roman"/>
          <w:sz w:val="24"/>
          <w:szCs w:val="24"/>
        </w:rPr>
        <w:t xml:space="preserve">, we expect to observe higher comprehension accuracy in bilinguals as a function of verbal WM and </w:t>
      </w:r>
      <w:r w:rsidR="008B5962" w:rsidRPr="00FD3A9D">
        <w:rPr>
          <w:rFonts w:ascii="Times New Roman" w:eastAsia="Times New Roman" w:hAnsi="Times New Roman" w:cs="Times New Roman"/>
          <w:sz w:val="24"/>
          <w:szCs w:val="24"/>
        </w:rPr>
        <w:t>fewer misanalysis errors</w:t>
      </w:r>
      <w:r w:rsidR="003509A5"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which </w:t>
      </w:r>
      <w:r w:rsidR="006823E5">
        <w:rPr>
          <w:rFonts w:ascii="Times New Roman" w:eastAsia="Times New Roman" w:hAnsi="Times New Roman" w:cs="Times New Roman"/>
          <w:sz w:val="24"/>
          <w:szCs w:val="24"/>
        </w:rPr>
        <w:t>would be</w:t>
      </w:r>
      <w:r w:rsidR="006823E5"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mediated by </w:t>
      </w:r>
      <w:r w:rsidR="00106224">
        <w:rPr>
          <w:rFonts w:ascii="Times New Roman" w:eastAsia="Times New Roman" w:hAnsi="Times New Roman" w:cs="Times New Roman"/>
          <w:sz w:val="24"/>
          <w:szCs w:val="24"/>
        </w:rPr>
        <w:t>bilingual</w:t>
      </w:r>
      <w:r w:rsidRPr="00FD3A9D">
        <w:rPr>
          <w:rFonts w:ascii="Times New Roman" w:eastAsia="Times New Roman" w:hAnsi="Times New Roman" w:cs="Times New Roman"/>
          <w:sz w:val="24"/>
          <w:szCs w:val="24"/>
        </w:rPr>
        <w:t xml:space="preserve"> experience. </w:t>
      </w:r>
      <w:r w:rsidR="00687A56">
        <w:rPr>
          <w:rFonts w:ascii="Times New Roman" w:eastAsia="Times New Roman" w:hAnsi="Times New Roman" w:cs="Times New Roman"/>
          <w:sz w:val="24"/>
          <w:szCs w:val="24"/>
        </w:rPr>
        <w:t>Longer</w:t>
      </w:r>
      <w:r w:rsidR="00F134C2"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exposure to an additional language among bilingual children </w:t>
      </w:r>
      <w:r w:rsidR="00F26A6A" w:rsidRPr="00FD3A9D">
        <w:rPr>
          <w:rFonts w:ascii="Times New Roman" w:eastAsia="Times New Roman" w:hAnsi="Times New Roman" w:cs="Times New Roman"/>
          <w:sz w:val="24"/>
          <w:szCs w:val="24"/>
        </w:rPr>
        <w:t xml:space="preserve">should </w:t>
      </w:r>
      <w:r w:rsidRPr="00FD3A9D">
        <w:rPr>
          <w:rFonts w:ascii="Times New Roman" w:eastAsia="Times New Roman" w:hAnsi="Times New Roman" w:cs="Times New Roman"/>
          <w:sz w:val="24"/>
          <w:szCs w:val="24"/>
        </w:rPr>
        <w:t xml:space="preserve">enhance their verbal WM and </w:t>
      </w:r>
      <w:r w:rsidR="009474CB">
        <w:rPr>
          <w:rFonts w:ascii="Times New Roman" w:eastAsia="Times New Roman" w:hAnsi="Times New Roman" w:cs="Times New Roman"/>
          <w:sz w:val="24"/>
          <w:szCs w:val="24"/>
        </w:rPr>
        <w:t>thus increase accuracy in</w:t>
      </w:r>
      <w:r w:rsidRPr="00FD3A9D">
        <w:rPr>
          <w:rFonts w:ascii="Times New Roman" w:eastAsia="Times New Roman" w:hAnsi="Times New Roman" w:cs="Times New Roman"/>
          <w:sz w:val="24"/>
          <w:szCs w:val="24"/>
        </w:rPr>
        <w:t xml:space="preserve"> revis</w:t>
      </w:r>
      <w:r w:rsidR="009474CB">
        <w:rPr>
          <w:rFonts w:ascii="Times New Roman" w:eastAsia="Times New Roman" w:hAnsi="Times New Roman" w:cs="Times New Roman"/>
          <w:sz w:val="24"/>
          <w:szCs w:val="24"/>
        </w:rPr>
        <w:t>ing</w:t>
      </w:r>
      <w:r w:rsidRPr="00FD3A9D">
        <w:rPr>
          <w:rFonts w:ascii="Times New Roman" w:eastAsia="Times New Roman" w:hAnsi="Times New Roman" w:cs="Times New Roman"/>
          <w:sz w:val="24"/>
          <w:szCs w:val="24"/>
        </w:rPr>
        <w:t xml:space="preserve"> an initially misanalysed object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 xml:space="preserve">-question as a subject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 xml:space="preserve">-question. </w:t>
      </w:r>
      <w:r w:rsidR="00090370" w:rsidRPr="00FD3A9D">
        <w:rPr>
          <w:rFonts w:ascii="Times New Roman" w:eastAsia="Times New Roman" w:hAnsi="Times New Roman" w:cs="Times New Roman"/>
          <w:sz w:val="24"/>
          <w:szCs w:val="24"/>
        </w:rPr>
        <w:t>With this in mind</w:t>
      </w:r>
      <w:r w:rsidR="00772CF9"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the research questions (RQs) were as follows:</w:t>
      </w:r>
    </w:p>
    <w:p w14:paraId="138065E3" w14:textId="55E9D51E"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(RQ1) </w:t>
      </w:r>
      <w:r w:rsidR="001E23E8" w:rsidRPr="00FD3A9D">
        <w:rPr>
          <w:rFonts w:ascii="Times New Roman" w:eastAsia="Times New Roman" w:hAnsi="Times New Roman" w:cs="Times New Roman"/>
          <w:sz w:val="24"/>
          <w:szCs w:val="24"/>
        </w:rPr>
        <w:t xml:space="preserve">Are there differences between </w:t>
      </w:r>
      <w:r w:rsidRPr="00FD3A9D">
        <w:rPr>
          <w:rFonts w:ascii="Times New Roman" w:eastAsia="Times New Roman" w:hAnsi="Times New Roman" w:cs="Times New Roman"/>
          <w:sz w:val="24"/>
          <w:szCs w:val="24"/>
        </w:rPr>
        <w:t xml:space="preserve">monolingual and bilingual children </w:t>
      </w:r>
      <w:r w:rsidR="001E23E8" w:rsidRPr="00FD3A9D">
        <w:rPr>
          <w:rFonts w:ascii="Times New Roman" w:eastAsia="Times New Roman" w:hAnsi="Times New Roman" w:cs="Times New Roman"/>
          <w:sz w:val="24"/>
          <w:szCs w:val="24"/>
        </w:rPr>
        <w:t xml:space="preserve">in the comprehension of </w:t>
      </w:r>
      <w:r w:rsidRPr="00FD3A9D">
        <w:rPr>
          <w:rFonts w:ascii="Times New Roman" w:eastAsia="Times New Roman" w:hAnsi="Times New Roman" w:cs="Times New Roman"/>
          <w:sz w:val="24"/>
          <w:szCs w:val="24"/>
        </w:rPr>
        <w:t xml:space="preserve">subject and object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-questions</w:t>
      </w:r>
      <w:r w:rsidR="001E23E8" w:rsidRPr="00FD3A9D">
        <w:rPr>
          <w:rFonts w:ascii="Times New Roman" w:eastAsia="Times New Roman" w:hAnsi="Times New Roman" w:cs="Times New Roman"/>
          <w:sz w:val="24"/>
          <w:szCs w:val="24"/>
        </w:rPr>
        <w:t xml:space="preserve"> in French</w:t>
      </w:r>
      <w:r w:rsidRPr="00FD3A9D">
        <w:rPr>
          <w:rFonts w:ascii="Times New Roman" w:eastAsia="Times New Roman" w:hAnsi="Times New Roman" w:cs="Times New Roman"/>
          <w:sz w:val="24"/>
          <w:szCs w:val="24"/>
        </w:rPr>
        <w:t>?</w:t>
      </w:r>
    </w:p>
    <w:p w14:paraId="468B8E65" w14:textId="483DCBBA" w:rsidR="000361E9" w:rsidRDefault="00000000" w:rsidP="00FD0AE5">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To answer (</w:t>
      </w:r>
      <w:r w:rsidRPr="00FD3A9D">
        <w:rPr>
          <w:rFonts w:ascii="Times New Roman" w:eastAsia="Times New Roman" w:hAnsi="Times New Roman" w:cs="Times New Roman"/>
          <w:i/>
          <w:iCs/>
          <w:sz w:val="24"/>
          <w:szCs w:val="24"/>
        </w:rPr>
        <w:t>RQ1</w:t>
      </w:r>
      <w:r w:rsidRPr="00FD3A9D">
        <w:rPr>
          <w:rFonts w:ascii="Times New Roman" w:eastAsia="Times New Roman" w:hAnsi="Times New Roman" w:cs="Times New Roman"/>
          <w:sz w:val="24"/>
          <w:szCs w:val="24"/>
        </w:rPr>
        <w:t xml:space="preserve">), we compare accuracy in subject and object questions between monolingual and bilingual children and explore the effect of age. Following previous studies, we expect to find a subject-object asymmetry, such that </w:t>
      </w:r>
      <w:r w:rsidR="001E23E8" w:rsidRPr="00FD3A9D">
        <w:rPr>
          <w:rFonts w:ascii="Times New Roman" w:eastAsia="Times New Roman" w:hAnsi="Times New Roman" w:cs="Times New Roman"/>
          <w:sz w:val="24"/>
          <w:szCs w:val="24"/>
        </w:rPr>
        <w:t xml:space="preserve">both groups should find </w:t>
      </w:r>
      <w:r w:rsidRPr="00FD3A9D">
        <w:rPr>
          <w:rFonts w:ascii="Times New Roman" w:eastAsia="Times New Roman" w:hAnsi="Times New Roman" w:cs="Times New Roman"/>
          <w:sz w:val="24"/>
          <w:szCs w:val="24"/>
        </w:rPr>
        <w:t xml:space="preserve">object questions more difficult </w:t>
      </w:r>
      <w:r w:rsidR="0080249C" w:rsidRPr="00FD3A9D">
        <w:rPr>
          <w:rFonts w:ascii="Times New Roman" w:eastAsia="Times New Roman" w:hAnsi="Times New Roman" w:cs="Times New Roman"/>
          <w:sz w:val="24"/>
          <w:szCs w:val="24"/>
        </w:rPr>
        <w:t xml:space="preserve">to comprehend </w:t>
      </w:r>
      <w:r w:rsidRPr="00FD3A9D">
        <w:rPr>
          <w:rFonts w:ascii="Times New Roman" w:eastAsia="Times New Roman" w:hAnsi="Times New Roman" w:cs="Times New Roman"/>
          <w:sz w:val="24"/>
          <w:szCs w:val="24"/>
        </w:rPr>
        <w:t xml:space="preserve">than subject questions. </w:t>
      </w:r>
      <w:r w:rsidR="00DC3365" w:rsidRPr="00FD3A9D">
        <w:rPr>
          <w:rFonts w:ascii="Times New Roman" w:eastAsia="Times New Roman" w:hAnsi="Times New Roman" w:cs="Times New Roman"/>
          <w:sz w:val="24"/>
          <w:szCs w:val="24"/>
        </w:rPr>
        <w:t xml:space="preserve">Regarding monolingual-bilingual differences, it is expected that since bilinguals receive overall less input in </w:t>
      </w:r>
      <w:r w:rsidR="00DC3365">
        <w:rPr>
          <w:rFonts w:ascii="Times New Roman" w:eastAsia="Times New Roman" w:hAnsi="Times New Roman" w:cs="Times New Roman"/>
          <w:sz w:val="24"/>
          <w:szCs w:val="24"/>
        </w:rPr>
        <w:t xml:space="preserve">their L1, </w:t>
      </w:r>
      <w:r w:rsidR="00DC3365" w:rsidRPr="00FD3A9D">
        <w:rPr>
          <w:rFonts w:ascii="Times New Roman" w:eastAsia="Times New Roman" w:hAnsi="Times New Roman" w:cs="Times New Roman"/>
          <w:sz w:val="24"/>
          <w:szCs w:val="24"/>
        </w:rPr>
        <w:t>French</w:t>
      </w:r>
      <w:r w:rsidR="00DC3365">
        <w:rPr>
          <w:rFonts w:ascii="Times New Roman" w:eastAsia="Times New Roman" w:hAnsi="Times New Roman" w:cs="Times New Roman"/>
          <w:sz w:val="24"/>
          <w:szCs w:val="24"/>
        </w:rPr>
        <w:t>,</w:t>
      </w:r>
      <w:r w:rsidR="00DC3365" w:rsidRPr="00FD3A9D">
        <w:rPr>
          <w:rFonts w:ascii="Times New Roman" w:eastAsia="Times New Roman" w:hAnsi="Times New Roman" w:cs="Times New Roman"/>
          <w:sz w:val="24"/>
          <w:szCs w:val="24"/>
        </w:rPr>
        <w:t xml:space="preserve"> compared to their monolingual peers, they </w:t>
      </w:r>
      <w:r w:rsidR="00DC3365">
        <w:rPr>
          <w:rFonts w:ascii="Times New Roman" w:eastAsia="Times New Roman" w:hAnsi="Times New Roman" w:cs="Times New Roman"/>
          <w:sz w:val="24"/>
          <w:szCs w:val="24"/>
        </w:rPr>
        <w:t>might</w:t>
      </w:r>
      <w:r w:rsidR="00DC3365" w:rsidRPr="00FD3A9D">
        <w:rPr>
          <w:rFonts w:ascii="Times New Roman" w:eastAsia="Times New Roman" w:hAnsi="Times New Roman" w:cs="Times New Roman"/>
          <w:sz w:val="24"/>
          <w:szCs w:val="24"/>
        </w:rPr>
        <w:t xml:space="preserve"> </w:t>
      </w:r>
      <w:r w:rsidR="00DC3365">
        <w:rPr>
          <w:rFonts w:ascii="Times New Roman" w:eastAsia="Times New Roman" w:hAnsi="Times New Roman" w:cs="Times New Roman"/>
          <w:sz w:val="24"/>
          <w:szCs w:val="24"/>
        </w:rPr>
        <w:t>show less accuracy on the more difficult</w:t>
      </w:r>
      <w:r w:rsidR="00DC3365" w:rsidRPr="00FD3A9D">
        <w:rPr>
          <w:rFonts w:ascii="Times New Roman" w:eastAsia="Times New Roman" w:hAnsi="Times New Roman" w:cs="Times New Roman"/>
          <w:sz w:val="24"/>
          <w:szCs w:val="24"/>
        </w:rPr>
        <w:t xml:space="preserve"> object questions</w:t>
      </w:r>
      <w:r w:rsidR="00DC3365">
        <w:rPr>
          <w:rFonts w:ascii="Times New Roman" w:eastAsia="Times New Roman" w:hAnsi="Times New Roman" w:cs="Times New Roman"/>
          <w:sz w:val="24"/>
          <w:szCs w:val="24"/>
        </w:rPr>
        <w:t xml:space="preserve">. </w:t>
      </w:r>
    </w:p>
    <w:p w14:paraId="3FD167F8" w14:textId="6E4ACC46" w:rsidR="00C73F3C" w:rsidRPr="00FD3A9D" w:rsidRDefault="001E23E8"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Furthermore, we examine error patterns to assess to what extent monolingual and bilingual children misinterpret object questions as subject questions rather than misinterpret subject questions as object questions. Following Diessel and Tomasello (2005), we operationalise this in terms of </w:t>
      </w:r>
      <w:r w:rsidR="00CE5E54">
        <w:rPr>
          <w:rFonts w:ascii="Times New Roman" w:eastAsia="Times New Roman" w:hAnsi="Times New Roman" w:cs="Times New Roman"/>
          <w:sz w:val="24"/>
          <w:szCs w:val="24"/>
        </w:rPr>
        <w:t>comprehension errors</w:t>
      </w:r>
      <w:r w:rsidRPr="00FD3A9D">
        <w:rPr>
          <w:rFonts w:ascii="Times New Roman" w:eastAsia="Times New Roman" w:hAnsi="Times New Roman" w:cs="Times New Roman"/>
          <w:sz w:val="24"/>
          <w:szCs w:val="24"/>
        </w:rPr>
        <w:t xml:space="preserve"> in object vs. subject questions. </w:t>
      </w:r>
    </w:p>
    <w:p w14:paraId="5F8E58E7" w14:textId="08F5D0D1"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i/>
          <w:iCs/>
          <w:sz w:val="24"/>
          <w:szCs w:val="24"/>
        </w:rPr>
        <w:t xml:space="preserve">(RQ2) </w:t>
      </w:r>
      <w:r w:rsidR="007B6CA0" w:rsidRPr="00FD3A9D">
        <w:rPr>
          <w:rFonts w:ascii="Times New Roman" w:eastAsia="Times New Roman" w:hAnsi="Times New Roman" w:cs="Times New Roman"/>
          <w:sz w:val="24"/>
          <w:szCs w:val="24"/>
        </w:rPr>
        <w:t>How do</w:t>
      </w:r>
      <w:r w:rsidR="00383C3D">
        <w:rPr>
          <w:rFonts w:ascii="Times New Roman" w:eastAsia="Times New Roman" w:hAnsi="Times New Roman" w:cs="Times New Roman"/>
          <w:sz w:val="24"/>
          <w:szCs w:val="24"/>
        </w:rPr>
        <w:t>es</w:t>
      </w:r>
      <w:r w:rsidRPr="00FD3A9D">
        <w:rPr>
          <w:rFonts w:ascii="Times New Roman" w:eastAsia="Times New Roman" w:hAnsi="Times New Roman" w:cs="Times New Roman"/>
          <w:sz w:val="24"/>
          <w:szCs w:val="24"/>
        </w:rPr>
        <w:t xml:space="preserve"> verbal WM </w:t>
      </w:r>
      <w:r w:rsidR="007B6CA0" w:rsidRPr="00FD3A9D">
        <w:rPr>
          <w:rFonts w:ascii="Times New Roman" w:eastAsia="Times New Roman" w:hAnsi="Times New Roman" w:cs="Times New Roman"/>
          <w:sz w:val="24"/>
          <w:szCs w:val="24"/>
        </w:rPr>
        <w:t>impact</w:t>
      </w:r>
      <w:r w:rsidRPr="00FD3A9D">
        <w:rPr>
          <w:rFonts w:ascii="Times New Roman" w:eastAsia="Times New Roman" w:hAnsi="Times New Roman" w:cs="Times New Roman"/>
          <w:sz w:val="24"/>
          <w:szCs w:val="24"/>
        </w:rPr>
        <w:t xml:space="preserve"> comprehension of subject and object questions among monolingual and bilingual children?</w:t>
      </w:r>
    </w:p>
    <w:p w14:paraId="4F037DAC" w14:textId="017A4C7F" w:rsidR="00C73F3C" w:rsidRPr="00FD3A9D" w:rsidRDefault="00000000" w:rsidP="00DC336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We investigate how individual differences in verbal WM impact comprehension of subject and object questions. </w:t>
      </w:r>
      <w:r w:rsidR="00691512">
        <w:rPr>
          <w:rFonts w:ascii="Times New Roman" w:eastAsia="Times New Roman" w:hAnsi="Times New Roman" w:cs="Times New Roman"/>
          <w:sz w:val="24"/>
          <w:szCs w:val="24"/>
        </w:rPr>
        <w:t>We expect</w:t>
      </w:r>
      <w:r w:rsidRPr="00FD3A9D">
        <w:rPr>
          <w:rFonts w:ascii="Times New Roman" w:eastAsia="Times New Roman" w:hAnsi="Times New Roman" w:cs="Times New Roman"/>
          <w:sz w:val="24"/>
          <w:szCs w:val="24"/>
        </w:rPr>
        <w:t xml:space="preserve"> that verbal WM will be solicited more strongly in object than subject questions, as the displaced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-phrase needs to be stored in WM over a longer dependency distance in object question</w:t>
      </w:r>
      <w:r w:rsidR="00D20E0B">
        <w:rPr>
          <w:rFonts w:ascii="Times New Roman" w:eastAsia="Times New Roman" w:hAnsi="Times New Roman" w:cs="Times New Roman"/>
          <w:sz w:val="24"/>
          <w:szCs w:val="24"/>
        </w:rPr>
        <w:t>s</w:t>
      </w:r>
      <w:r w:rsidRPr="00FD3A9D">
        <w:rPr>
          <w:rFonts w:ascii="Times New Roman" w:eastAsia="Times New Roman" w:hAnsi="Times New Roman" w:cs="Times New Roman"/>
          <w:sz w:val="24"/>
          <w:szCs w:val="24"/>
        </w:rPr>
        <w:t>, as predicted</w:t>
      </w:r>
      <w:r w:rsidR="00B25905">
        <w:rPr>
          <w:rFonts w:ascii="Times New Roman" w:eastAsia="Times New Roman" w:hAnsi="Times New Roman" w:cs="Times New Roman"/>
          <w:sz w:val="24"/>
          <w:szCs w:val="24"/>
        </w:rPr>
        <w:t xml:space="preserve"> under various accounts</w:t>
      </w:r>
      <w:r w:rsidRPr="00FD3A9D">
        <w:rPr>
          <w:rFonts w:ascii="Times New Roman" w:eastAsia="Times New Roman" w:hAnsi="Times New Roman" w:cs="Times New Roman"/>
          <w:sz w:val="24"/>
          <w:szCs w:val="24"/>
        </w:rPr>
        <w:t>. On the contrary,</w:t>
      </w:r>
      <w:r w:rsidR="00E50B42" w:rsidRPr="00FD3A9D">
        <w:rPr>
          <w:rFonts w:ascii="Times New Roman" w:eastAsia="Times New Roman" w:hAnsi="Times New Roman" w:cs="Times New Roman"/>
          <w:sz w:val="24"/>
          <w:szCs w:val="24"/>
        </w:rPr>
        <w:t xml:space="preserve"> </w:t>
      </w:r>
      <w:r w:rsidR="00E50B42" w:rsidRPr="00FD3A9D">
        <w:rPr>
          <w:rFonts w:ascii="Times New Roman" w:eastAsia="Times New Roman" w:hAnsi="Times New Roman" w:cs="Times New Roman"/>
          <w:sz w:val="24"/>
          <w:szCs w:val="24"/>
        </w:rPr>
        <w:lastRenderedPageBreak/>
        <w:t>we expect error patterns to reflect WM limitations in children</w:t>
      </w:r>
      <w:r w:rsidR="00D4522D" w:rsidRPr="00FD3A9D">
        <w:rPr>
          <w:rFonts w:ascii="Times New Roman" w:eastAsia="Times New Roman" w:hAnsi="Times New Roman" w:cs="Times New Roman"/>
          <w:sz w:val="24"/>
          <w:szCs w:val="24"/>
        </w:rPr>
        <w:t>,</w:t>
      </w:r>
      <w:r w:rsidR="00E50B42" w:rsidRPr="00FD3A9D">
        <w:rPr>
          <w:rFonts w:ascii="Times New Roman" w:eastAsia="Times New Roman" w:hAnsi="Times New Roman" w:cs="Times New Roman"/>
          <w:sz w:val="24"/>
          <w:szCs w:val="24"/>
        </w:rPr>
        <w:t xml:space="preserve"> in that children with low WM should favour the most currently processed constituent</w:t>
      </w:r>
      <w:r w:rsidR="00532AE4" w:rsidRPr="00FD3A9D">
        <w:rPr>
          <w:rFonts w:ascii="Times New Roman" w:eastAsia="Times New Roman" w:hAnsi="Times New Roman" w:cs="Times New Roman"/>
          <w:sz w:val="24"/>
          <w:szCs w:val="24"/>
        </w:rPr>
        <w:t xml:space="preserve"> as the filler</w:t>
      </w:r>
      <w:r w:rsidR="00D4522D" w:rsidRPr="00FD3A9D">
        <w:rPr>
          <w:rFonts w:ascii="Times New Roman" w:eastAsia="Times New Roman" w:hAnsi="Times New Roman" w:cs="Times New Roman"/>
          <w:sz w:val="24"/>
          <w:szCs w:val="24"/>
        </w:rPr>
        <w:t>,</w:t>
      </w:r>
      <w:r w:rsidR="00E50B42" w:rsidRPr="00FD3A9D">
        <w:rPr>
          <w:rFonts w:ascii="Times New Roman" w:eastAsia="Times New Roman" w:hAnsi="Times New Roman" w:cs="Times New Roman"/>
          <w:sz w:val="24"/>
          <w:szCs w:val="24"/>
        </w:rPr>
        <w:t xml:space="preserve"> </w:t>
      </w:r>
      <w:r w:rsidR="008607E9">
        <w:rPr>
          <w:rFonts w:ascii="Times New Roman" w:eastAsia="Times New Roman" w:hAnsi="Times New Roman" w:cs="Times New Roman"/>
          <w:sz w:val="24"/>
          <w:szCs w:val="24"/>
        </w:rPr>
        <w:t xml:space="preserve">resulting in a larger rate of misanalysis of object </w:t>
      </w:r>
      <w:r w:rsidR="00DD3AE3">
        <w:rPr>
          <w:rFonts w:ascii="Times New Roman" w:eastAsia="Times New Roman" w:hAnsi="Times New Roman" w:cs="Times New Roman"/>
          <w:sz w:val="24"/>
          <w:szCs w:val="24"/>
        </w:rPr>
        <w:t xml:space="preserve">vs. subject </w:t>
      </w:r>
      <w:r w:rsidR="008607E9">
        <w:rPr>
          <w:rFonts w:ascii="Times New Roman" w:eastAsia="Times New Roman" w:hAnsi="Times New Roman" w:cs="Times New Roman"/>
          <w:sz w:val="24"/>
          <w:szCs w:val="24"/>
        </w:rPr>
        <w:t xml:space="preserve">questions, </w:t>
      </w:r>
      <w:r w:rsidR="00E50B42" w:rsidRPr="00FD3A9D">
        <w:rPr>
          <w:rFonts w:ascii="Times New Roman" w:eastAsia="Times New Roman" w:hAnsi="Times New Roman" w:cs="Times New Roman"/>
          <w:sz w:val="24"/>
          <w:szCs w:val="24"/>
        </w:rPr>
        <w:t xml:space="preserve">while those with high WM should </w:t>
      </w:r>
      <w:r w:rsidR="00532AE4" w:rsidRPr="00FD3A9D">
        <w:rPr>
          <w:rFonts w:ascii="Times New Roman" w:eastAsia="Times New Roman" w:hAnsi="Times New Roman" w:cs="Times New Roman"/>
          <w:sz w:val="24"/>
          <w:szCs w:val="24"/>
        </w:rPr>
        <w:t>have</w:t>
      </w:r>
      <w:r w:rsidR="00E50B42" w:rsidRPr="00FD3A9D">
        <w:rPr>
          <w:rFonts w:ascii="Times New Roman" w:eastAsia="Times New Roman" w:hAnsi="Times New Roman" w:cs="Times New Roman"/>
          <w:sz w:val="24"/>
          <w:szCs w:val="24"/>
        </w:rPr>
        <w:t xml:space="preserve"> </w:t>
      </w:r>
      <w:r w:rsidR="00F40AEC">
        <w:rPr>
          <w:rFonts w:ascii="Times New Roman" w:eastAsia="Times New Roman" w:hAnsi="Times New Roman" w:cs="Times New Roman"/>
          <w:sz w:val="24"/>
          <w:szCs w:val="24"/>
        </w:rPr>
        <w:t>less</w:t>
      </w:r>
      <w:r w:rsidR="00E50B42" w:rsidRPr="00FD3A9D">
        <w:rPr>
          <w:rFonts w:ascii="Times New Roman" w:eastAsia="Times New Roman" w:hAnsi="Times New Roman" w:cs="Times New Roman"/>
          <w:sz w:val="24"/>
          <w:szCs w:val="24"/>
        </w:rPr>
        <w:t xml:space="preserve"> difficulty searching between distracting NPs </w:t>
      </w:r>
      <w:r w:rsidR="002062A5">
        <w:rPr>
          <w:rFonts w:ascii="Times New Roman" w:eastAsia="Times New Roman" w:hAnsi="Times New Roman" w:cs="Times New Roman"/>
          <w:sz w:val="24"/>
          <w:szCs w:val="24"/>
        </w:rPr>
        <w:t>for</w:t>
      </w:r>
      <w:r w:rsidR="00E50B42" w:rsidRPr="00FD3A9D">
        <w:rPr>
          <w:rFonts w:ascii="Times New Roman" w:eastAsia="Times New Roman" w:hAnsi="Times New Roman" w:cs="Times New Roman"/>
          <w:sz w:val="24"/>
          <w:szCs w:val="24"/>
        </w:rPr>
        <w:t xml:space="preserve"> the filler.</w:t>
      </w:r>
      <w:r w:rsidRPr="00FD3A9D">
        <w:rPr>
          <w:rFonts w:ascii="Times New Roman" w:eastAsia="Times New Roman" w:hAnsi="Times New Roman" w:cs="Times New Roman"/>
          <w:sz w:val="24"/>
          <w:szCs w:val="24"/>
        </w:rPr>
        <w:t xml:space="preserve"> </w:t>
      </w:r>
    </w:p>
    <w:p w14:paraId="53F902BB" w14:textId="3FAF6FEB"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i/>
          <w:iCs/>
          <w:sz w:val="24"/>
          <w:szCs w:val="24"/>
        </w:rPr>
        <w:t xml:space="preserve">(RQ3) </w:t>
      </w:r>
      <w:r w:rsidR="006B67C7" w:rsidRPr="00FD3A9D">
        <w:rPr>
          <w:rFonts w:ascii="Times New Roman" w:eastAsia="Times New Roman" w:hAnsi="Times New Roman" w:cs="Times New Roman"/>
          <w:sz w:val="24"/>
          <w:szCs w:val="24"/>
        </w:rPr>
        <w:t xml:space="preserve">To what extent </w:t>
      </w:r>
      <w:r w:rsidRPr="00FD3A9D">
        <w:rPr>
          <w:rFonts w:ascii="Times New Roman" w:eastAsia="Times New Roman" w:hAnsi="Times New Roman" w:cs="Times New Roman"/>
          <w:sz w:val="24"/>
          <w:szCs w:val="24"/>
        </w:rPr>
        <w:t xml:space="preserve">does </w:t>
      </w:r>
      <w:r w:rsidR="009504ED">
        <w:rPr>
          <w:rFonts w:ascii="Times New Roman" w:eastAsia="Times New Roman" w:hAnsi="Times New Roman" w:cs="Times New Roman"/>
          <w:sz w:val="24"/>
          <w:szCs w:val="24"/>
        </w:rPr>
        <w:t>length of exposure to</w:t>
      </w:r>
      <w:r w:rsidR="00DF4357" w:rsidRPr="00FD3A9D">
        <w:rPr>
          <w:rFonts w:ascii="Times New Roman" w:eastAsia="Times New Roman" w:hAnsi="Times New Roman" w:cs="Times New Roman"/>
          <w:sz w:val="24"/>
          <w:szCs w:val="24"/>
        </w:rPr>
        <w:t xml:space="preserve"> languages other than French </w:t>
      </w:r>
      <w:r w:rsidR="00E90DCF">
        <w:rPr>
          <w:rFonts w:ascii="Times New Roman" w:eastAsia="Times New Roman" w:hAnsi="Times New Roman" w:cs="Times New Roman"/>
          <w:sz w:val="24"/>
          <w:szCs w:val="24"/>
        </w:rPr>
        <w:t>mediate the relationship between verbal WM and comprehension accuracy</w:t>
      </w:r>
      <w:r w:rsidRPr="00FD3A9D">
        <w:rPr>
          <w:rFonts w:ascii="Times New Roman" w:eastAsia="Times New Roman" w:hAnsi="Times New Roman" w:cs="Times New Roman"/>
          <w:sz w:val="24"/>
          <w:szCs w:val="24"/>
        </w:rPr>
        <w:t>?</w:t>
      </w:r>
    </w:p>
    <w:p w14:paraId="12EA9235" w14:textId="0AE1E67D"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To answer </w:t>
      </w:r>
      <w:r w:rsidRPr="00FD3A9D">
        <w:rPr>
          <w:rFonts w:ascii="Times New Roman" w:eastAsia="Times New Roman" w:hAnsi="Times New Roman" w:cs="Times New Roman"/>
          <w:i/>
          <w:iCs/>
          <w:sz w:val="24"/>
          <w:szCs w:val="24"/>
        </w:rPr>
        <w:t>(RQ3)</w:t>
      </w:r>
      <w:r w:rsidRPr="00FD3A9D">
        <w:rPr>
          <w:rFonts w:ascii="Times New Roman" w:eastAsia="Times New Roman" w:hAnsi="Times New Roman" w:cs="Times New Roman"/>
          <w:sz w:val="24"/>
          <w:szCs w:val="24"/>
        </w:rPr>
        <w:t xml:space="preserve">, we </w:t>
      </w:r>
      <w:r w:rsidR="006B67C7" w:rsidRPr="00FD3A9D">
        <w:rPr>
          <w:rFonts w:ascii="Times New Roman" w:eastAsia="Times New Roman" w:hAnsi="Times New Roman" w:cs="Times New Roman"/>
          <w:sz w:val="24"/>
          <w:szCs w:val="24"/>
        </w:rPr>
        <w:t xml:space="preserve">focus on the bilingual group and </w:t>
      </w:r>
      <w:r w:rsidRPr="00FD3A9D">
        <w:rPr>
          <w:rFonts w:ascii="Times New Roman" w:eastAsia="Times New Roman" w:hAnsi="Times New Roman" w:cs="Times New Roman"/>
          <w:sz w:val="24"/>
          <w:szCs w:val="24"/>
        </w:rPr>
        <w:t>examine potential links between length of exposure to an additional language on comprehension accuracy in French subject and object questions.</w:t>
      </w:r>
      <w:r w:rsidR="00B3562A"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We hypothesise</w:t>
      </w:r>
      <w:r w:rsidR="001A7D94" w:rsidRPr="00FD3A9D">
        <w:rPr>
          <w:rFonts w:ascii="Times New Roman" w:eastAsia="Times New Roman" w:hAnsi="Times New Roman" w:cs="Times New Roman"/>
          <w:sz w:val="24"/>
          <w:szCs w:val="24"/>
        </w:rPr>
        <w:t>d</w:t>
      </w:r>
      <w:r w:rsidRPr="00FD3A9D">
        <w:rPr>
          <w:rFonts w:ascii="Times New Roman" w:eastAsia="Times New Roman" w:hAnsi="Times New Roman" w:cs="Times New Roman"/>
          <w:sz w:val="24"/>
          <w:szCs w:val="24"/>
        </w:rPr>
        <w:t xml:space="preserve"> that a potential relationship between verbal WM and comprehension accuracy in object questions as investigated in </w:t>
      </w:r>
      <w:r w:rsidRPr="00FD3A9D">
        <w:rPr>
          <w:rFonts w:ascii="Times New Roman" w:eastAsia="Times New Roman" w:hAnsi="Times New Roman" w:cs="Times New Roman"/>
          <w:i/>
          <w:iCs/>
          <w:sz w:val="24"/>
          <w:szCs w:val="24"/>
        </w:rPr>
        <w:t>(RQ2)</w:t>
      </w:r>
      <w:r w:rsidRPr="00FD3A9D">
        <w:rPr>
          <w:rFonts w:ascii="Times New Roman" w:eastAsia="Times New Roman" w:hAnsi="Times New Roman" w:cs="Times New Roman"/>
          <w:sz w:val="24"/>
          <w:szCs w:val="24"/>
        </w:rPr>
        <w:t xml:space="preserve"> should be mediated by bilingual children’s previous linguistic experience</w:t>
      </w:r>
      <w:r w:rsidR="00AB0A0A">
        <w:rPr>
          <w:rFonts w:ascii="Times New Roman" w:eastAsia="Times New Roman" w:hAnsi="Times New Roman" w:cs="Times New Roman"/>
          <w:sz w:val="24"/>
          <w:szCs w:val="24"/>
        </w:rPr>
        <w:t>s</w:t>
      </w:r>
      <w:r w:rsidRPr="00FD3A9D">
        <w:rPr>
          <w:rFonts w:ascii="Times New Roman" w:eastAsia="Times New Roman" w:hAnsi="Times New Roman" w:cs="Times New Roman"/>
          <w:sz w:val="24"/>
          <w:szCs w:val="24"/>
        </w:rPr>
        <w:t xml:space="preserve">. Specifically, we expect children with </w:t>
      </w:r>
      <w:r w:rsidR="001618F1" w:rsidRPr="00FD3A9D">
        <w:rPr>
          <w:rFonts w:ascii="Times New Roman" w:eastAsia="Times New Roman" w:hAnsi="Times New Roman" w:cs="Times New Roman"/>
          <w:sz w:val="24"/>
          <w:szCs w:val="24"/>
        </w:rPr>
        <w:t>longer</w:t>
      </w:r>
      <w:r w:rsidRPr="00FD3A9D">
        <w:rPr>
          <w:rFonts w:ascii="Times New Roman" w:eastAsia="Times New Roman" w:hAnsi="Times New Roman" w:cs="Times New Roman"/>
          <w:sz w:val="24"/>
          <w:szCs w:val="24"/>
        </w:rPr>
        <w:t xml:space="preserve"> exposure to an additional language to have higher verbal WM (after controlling for age), </w:t>
      </w:r>
      <w:r w:rsidR="00CA7CC0">
        <w:rPr>
          <w:rFonts w:ascii="Times New Roman" w:eastAsia="Times New Roman" w:hAnsi="Times New Roman" w:cs="Times New Roman"/>
          <w:sz w:val="24"/>
          <w:szCs w:val="24"/>
        </w:rPr>
        <w:t xml:space="preserve">as they would have more experience in dual language management, </w:t>
      </w:r>
      <w:r w:rsidRPr="00FD3A9D">
        <w:rPr>
          <w:rFonts w:ascii="Times New Roman" w:eastAsia="Times New Roman" w:hAnsi="Times New Roman" w:cs="Times New Roman"/>
          <w:sz w:val="24"/>
          <w:szCs w:val="24"/>
        </w:rPr>
        <w:t>which in turn should lead to higher comprehension accuracy on object questions</w:t>
      </w:r>
      <w:r w:rsidR="006024D5">
        <w:rPr>
          <w:rFonts w:ascii="Times New Roman" w:eastAsia="Times New Roman" w:hAnsi="Times New Roman" w:cs="Times New Roman"/>
          <w:sz w:val="24"/>
          <w:szCs w:val="24"/>
        </w:rPr>
        <w:t xml:space="preserve"> compared to their peers with less exposure to an L2 and correspondingly less WM</w:t>
      </w:r>
      <w:r w:rsidRPr="00FD3A9D">
        <w:rPr>
          <w:rFonts w:ascii="Times New Roman" w:eastAsia="Times New Roman" w:hAnsi="Times New Roman" w:cs="Times New Roman"/>
          <w:sz w:val="24"/>
          <w:szCs w:val="24"/>
        </w:rPr>
        <w:t xml:space="preserve">. </w:t>
      </w:r>
    </w:p>
    <w:p w14:paraId="4BF7BFAA"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3.1. Method</w:t>
      </w:r>
    </w:p>
    <w:p w14:paraId="7A80B060"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3.1. Participants</w:t>
      </w:r>
    </w:p>
    <w:p w14:paraId="35FB47FD" w14:textId="67A08D9E" w:rsidR="00C73F3C" w:rsidRDefault="00000000" w:rsidP="00574E4F">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 xml:space="preserve">Data for this study came from </w:t>
      </w:r>
      <w:r w:rsidR="002D3D32" w:rsidRPr="00FD3A9D">
        <w:rPr>
          <w:rFonts w:ascii="Times New Roman" w:eastAsia="Times New Roman" w:hAnsi="Times New Roman" w:cs="Times New Roman"/>
          <w:sz w:val="24"/>
          <w:szCs w:val="24"/>
        </w:rPr>
        <w:t>26</w:t>
      </w:r>
      <w:r w:rsidRPr="00FD3A9D">
        <w:rPr>
          <w:rFonts w:ascii="Times New Roman" w:eastAsia="Times New Roman" w:hAnsi="Times New Roman" w:cs="Times New Roman"/>
          <w:sz w:val="24"/>
          <w:szCs w:val="24"/>
        </w:rPr>
        <w:t xml:space="preserve"> monolingual and </w:t>
      </w:r>
      <w:r w:rsidR="002D3D32" w:rsidRPr="00FD3A9D">
        <w:rPr>
          <w:rFonts w:ascii="Times New Roman" w:eastAsia="Times New Roman" w:hAnsi="Times New Roman" w:cs="Times New Roman"/>
          <w:sz w:val="24"/>
          <w:szCs w:val="24"/>
        </w:rPr>
        <w:t>25</w:t>
      </w:r>
      <w:r w:rsidRPr="00FD3A9D">
        <w:rPr>
          <w:rFonts w:ascii="Times New Roman" w:eastAsia="Times New Roman" w:hAnsi="Times New Roman" w:cs="Times New Roman"/>
          <w:sz w:val="24"/>
          <w:szCs w:val="24"/>
        </w:rPr>
        <w:t xml:space="preserve"> bilingual French-speaking children (mean age in years = 7.</w:t>
      </w:r>
      <w:r w:rsidR="00B1152F">
        <w:rPr>
          <w:rFonts w:ascii="Times New Roman" w:eastAsia="Times New Roman" w:hAnsi="Times New Roman" w:cs="Times New Roman"/>
          <w:sz w:val="24"/>
          <w:szCs w:val="24"/>
        </w:rPr>
        <w:t>6</w:t>
      </w:r>
      <w:r w:rsidR="00095C6F">
        <w:rPr>
          <w:rFonts w:ascii="Times New Roman" w:eastAsia="Times New Roman" w:hAnsi="Times New Roman" w:cs="Times New Roman"/>
          <w:sz w:val="24"/>
          <w:szCs w:val="24"/>
        </w:rPr>
        <w:t>3</w:t>
      </w:r>
      <w:r w:rsidRPr="00FD3A9D">
        <w:rPr>
          <w:rFonts w:ascii="Times New Roman" w:eastAsia="Times New Roman" w:hAnsi="Times New Roman" w:cs="Times New Roman"/>
          <w:sz w:val="24"/>
          <w:szCs w:val="24"/>
        </w:rPr>
        <w:t>, range: [3.42, 11.50]), recruited in Switzerland</w:t>
      </w:r>
      <w:r w:rsidR="00F0636F" w:rsidRPr="00FD3A9D">
        <w:rPr>
          <w:rFonts w:ascii="Times New Roman" w:eastAsia="Times New Roman" w:hAnsi="Times New Roman" w:cs="Times New Roman"/>
          <w:sz w:val="24"/>
          <w:szCs w:val="24"/>
        </w:rPr>
        <w:t xml:space="preserve"> and </w:t>
      </w:r>
      <w:r w:rsidRPr="00FD3A9D">
        <w:rPr>
          <w:rFonts w:ascii="Times New Roman" w:eastAsia="Times New Roman" w:hAnsi="Times New Roman" w:cs="Times New Roman"/>
          <w:sz w:val="24"/>
          <w:szCs w:val="24"/>
        </w:rPr>
        <w:t xml:space="preserve">France. </w:t>
      </w:r>
      <w:r w:rsidR="000F3F26" w:rsidRPr="00FD3A9D">
        <w:rPr>
          <w:rFonts w:ascii="Times New Roman" w:hAnsi="Times New Roman" w:cs="Times New Roman"/>
          <w:sz w:val="24"/>
          <w:szCs w:val="24"/>
        </w:rPr>
        <w:t xml:space="preserve">Prior to the experiment, the parents of participating children or other legally authorised caregivers </w:t>
      </w:r>
      <w:r w:rsidR="00A347A7">
        <w:rPr>
          <w:rFonts w:ascii="Times New Roman" w:hAnsi="Times New Roman" w:cs="Times New Roman"/>
          <w:sz w:val="24"/>
          <w:szCs w:val="24"/>
        </w:rPr>
        <w:t>signed</w:t>
      </w:r>
      <w:r w:rsidR="000F3F26" w:rsidRPr="00FD3A9D">
        <w:rPr>
          <w:rFonts w:ascii="Times New Roman" w:hAnsi="Times New Roman" w:cs="Times New Roman"/>
          <w:sz w:val="24"/>
          <w:szCs w:val="24"/>
        </w:rPr>
        <w:t xml:space="preserve"> a consent form.</w:t>
      </w:r>
      <w:r w:rsidR="000F3F26" w:rsidRPr="00FD3A9D" w:rsidDel="00F75415">
        <w:rPr>
          <w:rFonts w:ascii="Times New Roman" w:eastAsia="Times New Roman" w:hAnsi="Times New Roman" w:cs="Times New Roman"/>
          <w:sz w:val="24"/>
          <w:szCs w:val="24"/>
        </w:rPr>
        <w:t xml:space="preserve"> </w:t>
      </w:r>
      <w:r w:rsidR="00F75415" w:rsidRPr="00FD3A9D">
        <w:rPr>
          <w:rFonts w:ascii="Times New Roman" w:eastAsia="Times New Roman" w:hAnsi="Times New Roman" w:cs="Times New Roman"/>
          <w:sz w:val="24"/>
          <w:szCs w:val="24"/>
        </w:rPr>
        <w:t>Parents</w:t>
      </w:r>
      <w:r w:rsidRPr="00FD3A9D">
        <w:rPr>
          <w:rFonts w:ascii="Times New Roman" w:eastAsia="Times New Roman" w:hAnsi="Times New Roman" w:cs="Times New Roman"/>
          <w:sz w:val="24"/>
          <w:szCs w:val="24"/>
        </w:rPr>
        <w:t xml:space="preserve"> </w:t>
      </w:r>
      <w:r w:rsidR="000F3F26" w:rsidRPr="00FD3A9D">
        <w:rPr>
          <w:rFonts w:ascii="Times New Roman" w:eastAsia="Times New Roman" w:hAnsi="Times New Roman" w:cs="Times New Roman"/>
          <w:sz w:val="24"/>
          <w:szCs w:val="24"/>
        </w:rPr>
        <w:t xml:space="preserve">also </w:t>
      </w:r>
      <w:r w:rsidRPr="00FD3A9D">
        <w:rPr>
          <w:rFonts w:ascii="Times New Roman" w:eastAsia="Times New Roman" w:hAnsi="Times New Roman" w:cs="Times New Roman"/>
          <w:sz w:val="24"/>
          <w:szCs w:val="24"/>
        </w:rPr>
        <w:t xml:space="preserve">completed a language history Q-BEx questionnaire (De Cat et al., 2022) and indicated that either their children’s most dominant language was French, or that their children spoke French as an additional </w:t>
      </w:r>
      <w:r w:rsidR="00F3798F" w:rsidRPr="00FD3A9D">
        <w:rPr>
          <w:rFonts w:ascii="Times New Roman" w:eastAsia="Times New Roman" w:hAnsi="Times New Roman" w:cs="Times New Roman"/>
          <w:sz w:val="24"/>
          <w:szCs w:val="24"/>
        </w:rPr>
        <w:t>language,</w:t>
      </w:r>
      <w:r w:rsidR="00EB19E6">
        <w:rPr>
          <w:rFonts w:ascii="Times New Roman" w:eastAsia="Times New Roman" w:hAnsi="Times New Roman" w:cs="Times New Roman"/>
          <w:sz w:val="24"/>
          <w:szCs w:val="24"/>
        </w:rPr>
        <w:t xml:space="preserve"> </w:t>
      </w:r>
      <w:r w:rsidR="00E73C11">
        <w:rPr>
          <w:rFonts w:ascii="Times New Roman" w:eastAsia="Times New Roman" w:hAnsi="Times New Roman" w:cs="Times New Roman"/>
          <w:sz w:val="24"/>
          <w:szCs w:val="24"/>
        </w:rPr>
        <w:t>while</w:t>
      </w:r>
      <w:r w:rsidR="001618F1" w:rsidRPr="00FD3A9D">
        <w:rPr>
          <w:rFonts w:ascii="Times New Roman" w:eastAsia="Times New Roman" w:hAnsi="Times New Roman" w:cs="Times New Roman"/>
          <w:sz w:val="24"/>
          <w:szCs w:val="24"/>
        </w:rPr>
        <w:t xml:space="preserve"> French was not their most proficient language</w:t>
      </w:r>
      <w:r w:rsidRPr="00FD3A9D">
        <w:rPr>
          <w:rFonts w:ascii="Times New Roman" w:eastAsia="Times New Roman" w:hAnsi="Times New Roman" w:cs="Times New Roman"/>
          <w:sz w:val="24"/>
          <w:szCs w:val="24"/>
        </w:rPr>
        <w:t xml:space="preserve">. </w:t>
      </w:r>
      <w:r w:rsidR="00D464BE" w:rsidRPr="00FD3A9D">
        <w:rPr>
          <w:rFonts w:ascii="Times New Roman" w:eastAsia="Times New Roman" w:hAnsi="Times New Roman" w:cs="Times New Roman"/>
          <w:sz w:val="24"/>
          <w:szCs w:val="24"/>
        </w:rPr>
        <w:t xml:space="preserve">The first language (L1) was defined </w:t>
      </w:r>
      <w:r w:rsidRPr="00FD3A9D">
        <w:rPr>
          <w:rFonts w:ascii="Times New Roman" w:eastAsia="Times New Roman" w:hAnsi="Times New Roman" w:cs="Times New Roman"/>
          <w:sz w:val="24"/>
          <w:szCs w:val="24"/>
        </w:rPr>
        <w:t>as the language that the child was most proficient in, as assessed by Q-Bex (see below)</w:t>
      </w:r>
      <w:r w:rsidR="001376C5" w:rsidRPr="00FD3A9D">
        <w:rPr>
          <w:rFonts w:ascii="Times New Roman" w:eastAsia="Times New Roman" w:hAnsi="Times New Roman" w:cs="Times New Roman"/>
          <w:sz w:val="24"/>
          <w:szCs w:val="24"/>
        </w:rPr>
        <w:t xml:space="preserve">, while </w:t>
      </w:r>
      <w:r w:rsidR="00550DBE" w:rsidRPr="00FD3A9D">
        <w:rPr>
          <w:rFonts w:ascii="Times New Roman" w:eastAsia="Times New Roman" w:hAnsi="Times New Roman" w:cs="Times New Roman"/>
          <w:sz w:val="24"/>
          <w:szCs w:val="24"/>
        </w:rPr>
        <w:t>the second language (L2)</w:t>
      </w:r>
      <w:r w:rsidR="001376C5" w:rsidRPr="00FD3A9D">
        <w:rPr>
          <w:rFonts w:ascii="Times New Roman" w:eastAsia="Times New Roman" w:hAnsi="Times New Roman" w:cs="Times New Roman"/>
          <w:sz w:val="24"/>
          <w:szCs w:val="24"/>
        </w:rPr>
        <w:t xml:space="preserve"> </w:t>
      </w:r>
      <w:r w:rsidR="00D464BE" w:rsidRPr="00FD3A9D">
        <w:rPr>
          <w:rFonts w:ascii="Times New Roman" w:eastAsia="Times New Roman" w:hAnsi="Times New Roman" w:cs="Times New Roman"/>
          <w:sz w:val="24"/>
          <w:szCs w:val="24"/>
        </w:rPr>
        <w:t>was the second most proficient language</w:t>
      </w:r>
      <w:r w:rsidRPr="00FD3A9D">
        <w:rPr>
          <w:rFonts w:ascii="Times New Roman" w:eastAsia="Times New Roman" w:hAnsi="Times New Roman" w:cs="Times New Roman"/>
          <w:sz w:val="24"/>
          <w:szCs w:val="24"/>
        </w:rPr>
        <w:t>. Following Cantone (</w:t>
      </w:r>
      <w:r w:rsidR="002C23BE" w:rsidRPr="00FD3A9D">
        <w:rPr>
          <w:rFonts w:ascii="Times New Roman" w:eastAsia="Times New Roman" w:hAnsi="Times New Roman" w:cs="Times New Roman"/>
          <w:sz w:val="24"/>
          <w:szCs w:val="24"/>
        </w:rPr>
        <w:t>2022</w:t>
      </w:r>
      <w:r w:rsidRPr="00FD3A9D">
        <w:rPr>
          <w:rFonts w:ascii="Times New Roman" w:eastAsia="Times New Roman" w:hAnsi="Times New Roman" w:cs="Times New Roman"/>
          <w:sz w:val="24"/>
          <w:szCs w:val="24"/>
        </w:rPr>
        <w:t xml:space="preserve">) and Hantman et al. (2023), we distinguished between monolingual and bilingual children by referring to bilinguals as those children whose parents identified their cumulative exposure to </w:t>
      </w:r>
      <w:r w:rsidR="00A30FE0" w:rsidRPr="00FD3A9D">
        <w:rPr>
          <w:rFonts w:ascii="Times New Roman" w:eastAsia="Times New Roman" w:hAnsi="Times New Roman" w:cs="Times New Roman"/>
          <w:sz w:val="24"/>
          <w:szCs w:val="24"/>
        </w:rPr>
        <w:t>an L2</w:t>
      </w:r>
      <w:r w:rsidRPr="00FD3A9D">
        <w:rPr>
          <w:rFonts w:ascii="Times New Roman" w:eastAsia="Times New Roman" w:hAnsi="Times New Roman" w:cs="Times New Roman"/>
          <w:sz w:val="24"/>
          <w:szCs w:val="24"/>
        </w:rPr>
        <w:t xml:space="preserve"> to be more than 20%. While some parents specified that their children were also exposed to a third language (L3), as illustrated in Figure 1, the bilingual vs. monolingual classification does not suggest that so-called monolinguals were not exposed to an L2. </w:t>
      </w:r>
      <w:r w:rsidR="00574E4F" w:rsidRPr="00574E4F">
        <w:rPr>
          <w:rFonts w:ascii="Times New Roman" w:eastAsia="Times New Roman" w:hAnsi="Times New Roman" w:cs="Times New Roman"/>
          <w:sz w:val="24"/>
          <w:szCs w:val="24"/>
          <w:lang w:val="en-US"/>
        </w:rPr>
        <w:t xml:space="preserve">That is, some monolingual children were also exposed to additional languages, but their cumulative exposure was below the cutoff 20%. </w:t>
      </w:r>
      <w:r w:rsidRPr="00FD3A9D">
        <w:rPr>
          <w:rFonts w:ascii="Times New Roman" w:eastAsia="Times New Roman" w:hAnsi="Times New Roman" w:cs="Times New Roman"/>
          <w:sz w:val="24"/>
          <w:szCs w:val="24"/>
        </w:rPr>
        <w:t>As can be seen in Table 1, bilinguals’ proficiency in their L2 was higher than monolinguals’ proficiency in their L2 and bilingual children were exposed to an L2 earlier than their monolingual peers.</w:t>
      </w:r>
    </w:p>
    <w:p w14:paraId="10D0B25E" w14:textId="1AE89BAB" w:rsidR="005F4F10" w:rsidRPr="005F4F10" w:rsidRDefault="005F4F10" w:rsidP="005F4F10">
      <w:pPr>
        <w:jc w:val="both"/>
        <w:rPr>
          <w:rFonts w:ascii="Times New Roman" w:eastAsia="Times New Roman" w:hAnsi="Times New Roman" w:cs="Times New Roman"/>
          <w:sz w:val="24"/>
          <w:szCs w:val="24"/>
          <w:lang w:val="en-US"/>
        </w:rPr>
      </w:pPr>
      <w:r w:rsidRPr="005F4F10">
        <w:rPr>
          <w:rFonts w:ascii="Times New Roman" w:eastAsia="Times New Roman" w:hAnsi="Times New Roman" w:cs="Times New Roman"/>
          <w:sz w:val="24"/>
          <w:szCs w:val="24"/>
          <w:lang w:val="en-US"/>
        </w:rPr>
        <w:t xml:space="preserve">Besides other background variables, we also measured composite scores on the richness of exposure to different languages, which varied based on the frequency with which children engaged in daily activities using different languages (e.g., doing homework, receiving lessons at school, using technology) as well as proficiency in those languages (parents rated how well their children’s proficiency was in each language compared to their same age peers). </w:t>
      </w:r>
    </w:p>
    <w:p w14:paraId="04058B28" w14:textId="2F17E980" w:rsidR="00C73F3C" w:rsidRPr="00FD3A9D" w:rsidRDefault="00557343" w:rsidP="00FD0AE5">
      <w:pPr>
        <w:keepNext/>
        <w:jc w:val="both"/>
        <w:rPr>
          <w:rFonts w:ascii="Times New Roman" w:hAnsi="Times New Roman" w:cs="Times New Roman"/>
          <w:sz w:val="24"/>
          <w:szCs w:val="24"/>
        </w:rPr>
      </w:pPr>
      <w:r>
        <w:rPr>
          <w:noProof/>
        </w:rPr>
        <w:lastRenderedPageBreak/>
        <w:drawing>
          <wp:inline distT="0" distB="0" distL="0" distR="0" wp14:anchorId="3C113DC9" wp14:editId="6EDD754D">
            <wp:extent cx="5731510" cy="3275330"/>
            <wp:effectExtent l="0" t="0" r="2540" b="1270"/>
            <wp:docPr id="774413183" name="Picture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13183" name="Picture 2" descr="A graph with numbers and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75330"/>
                    </a:xfrm>
                    <a:prstGeom prst="rect">
                      <a:avLst/>
                    </a:prstGeom>
                    <a:noFill/>
                    <a:ln>
                      <a:noFill/>
                    </a:ln>
                  </pic:spPr>
                </pic:pic>
              </a:graphicData>
            </a:graphic>
          </wp:inline>
        </w:drawing>
      </w:r>
    </w:p>
    <w:p w14:paraId="63B833A1" w14:textId="12CE302A" w:rsidR="00C73F3C" w:rsidRPr="00FD3A9D" w:rsidRDefault="00000000" w:rsidP="006E3D6B">
      <w:pPr>
        <w:spacing w:after="200"/>
        <w:jc w:val="both"/>
        <w:rPr>
          <w:rFonts w:ascii="Times New Roman" w:hAnsi="Times New Roman" w:cs="Times New Roman"/>
          <w:sz w:val="24"/>
          <w:szCs w:val="24"/>
        </w:rPr>
      </w:pPr>
      <w:r w:rsidRPr="00FD3A9D">
        <w:rPr>
          <w:rFonts w:ascii="Times New Roman" w:eastAsia="Times New Roman" w:hAnsi="Times New Roman" w:cs="Times New Roman"/>
          <w:b/>
          <w:bCs/>
          <w:sz w:val="24"/>
          <w:szCs w:val="24"/>
        </w:rPr>
        <w:t xml:space="preserve">Figure </w:t>
      </w:r>
      <w:r w:rsidRPr="00FD3A9D">
        <w:rPr>
          <w:rFonts w:ascii="Times New Roman" w:eastAsia="Times New Roman" w:hAnsi="Times New Roman" w:cs="Times New Roman"/>
          <w:b/>
          <w:bCs/>
          <w:sz w:val="24"/>
          <w:szCs w:val="24"/>
        </w:rPr>
        <w:fldChar w:fldCharType="begin"/>
      </w:r>
      <w:r w:rsidRPr="00FD3A9D">
        <w:rPr>
          <w:rFonts w:ascii="Times New Roman" w:eastAsia="Times New Roman" w:hAnsi="Times New Roman" w:cs="Times New Roman"/>
          <w:b/>
          <w:bCs/>
          <w:sz w:val="24"/>
          <w:szCs w:val="24"/>
        </w:rPr>
        <w:instrText xml:space="preserve"> SEQ Figure \* ARABIC </w:instrText>
      </w:r>
      <w:r w:rsidRPr="00FD3A9D">
        <w:rPr>
          <w:rFonts w:ascii="Times New Roman" w:eastAsia="Times New Roman" w:hAnsi="Times New Roman" w:cs="Times New Roman"/>
          <w:b/>
          <w:bCs/>
          <w:sz w:val="24"/>
          <w:szCs w:val="24"/>
        </w:rPr>
        <w:fldChar w:fldCharType="separate"/>
      </w:r>
      <w:r w:rsidRPr="00FD3A9D">
        <w:rPr>
          <w:rFonts w:ascii="Times New Roman" w:eastAsia="Times New Roman" w:hAnsi="Times New Roman" w:cs="Times New Roman"/>
          <w:b/>
          <w:bCs/>
          <w:sz w:val="24"/>
          <w:szCs w:val="24"/>
        </w:rPr>
        <w:t>1</w:t>
      </w:r>
      <w:r w:rsidRPr="00FD3A9D">
        <w:rPr>
          <w:rFonts w:ascii="Times New Roman" w:eastAsia="Times New Roman" w:hAnsi="Times New Roman" w:cs="Times New Roman"/>
          <w:b/>
          <w:bCs/>
          <w:sz w:val="24"/>
          <w:szCs w:val="24"/>
        </w:rPr>
        <w:fldChar w:fldCharType="end"/>
      </w:r>
      <w:r w:rsidRPr="00FD3A9D">
        <w:rPr>
          <w:rFonts w:ascii="Times New Roman" w:eastAsia="Times New Roman" w:hAnsi="Times New Roman" w:cs="Times New Roman"/>
          <w:b/>
          <w:bCs/>
          <w:sz w:val="24"/>
          <w:szCs w:val="24"/>
        </w:rPr>
        <w:t>.</w:t>
      </w:r>
      <w:r w:rsidRPr="00FD3A9D">
        <w:rPr>
          <w:rFonts w:ascii="Times New Roman" w:eastAsia="Times New Roman" w:hAnsi="Times New Roman" w:cs="Times New Roman"/>
          <w:sz w:val="24"/>
          <w:szCs w:val="24"/>
        </w:rPr>
        <w:t xml:space="preserve"> Distribution of </w:t>
      </w:r>
      <w:r w:rsidR="002D3D32" w:rsidRPr="00FD3A9D">
        <w:rPr>
          <w:rFonts w:ascii="Times New Roman" w:eastAsia="Times New Roman" w:hAnsi="Times New Roman" w:cs="Times New Roman"/>
          <w:sz w:val="24"/>
          <w:szCs w:val="24"/>
        </w:rPr>
        <w:t xml:space="preserve">bilingual </w:t>
      </w:r>
      <w:r w:rsidRPr="00FD3A9D">
        <w:rPr>
          <w:rFonts w:ascii="Times New Roman" w:eastAsia="Times New Roman" w:hAnsi="Times New Roman" w:cs="Times New Roman"/>
          <w:sz w:val="24"/>
          <w:szCs w:val="24"/>
        </w:rPr>
        <w:t>participants' additional languages (L2 or L3).</w:t>
      </w:r>
    </w:p>
    <w:p w14:paraId="2CA186E0" w14:textId="6AE4D3DF" w:rsidR="00C73F3C" w:rsidRPr="00FD3A9D" w:rsidRDefault="00000000" w:rsidP="006E3D6B">
      <w:pPr>
        <w:keepNext/>
        <w:spacing w:after="200"/>
        <w:jc w:val="both"/>
        <w:rPr>
          <w:rFonts w:ascii="Times New Roman" w:hAnsi="Times New Roman" w:cs="Times New Roman"/>
          <w:sz w:val="24"/>
          <w:szCs w:val="24"/>
        </w:rPr>
      </w:pPr>
      <w:r w:rsidRPr="00FD3A9D">
        <w:rPr>
          <w:rFonts w:ascii="Times New Roman" w:eastAsia="Times New Roman" w:hAnsi="Times New Roman" w:cs="Times New Roman"/>
          <w:b/>
          <w:bCs/>
          <w:sz w:val="24"/>
          <w:szCs w:val="24"/>
        </w:rPr>
        <w:t xml:space="preserve">Table </w:t>
      </w:r>
      <w:r w:rsidRPr="00FD3A9D">
        <w:rPr>
          <w:rFonts w:ascii="Times New Roman" w:eastAsia="Times New Roman" w:hAnsi="Times New Roman" w:cs="Times New Roman"/>
          <w:b/>
          <w:bCs/>
          <w:sz w:val="24"/>
          <w:szCs w:val="24"/>
        </w:rPr>
        <w:fldChar w:fldCharType="begin"/>
      </w:r>
      <w:r w:rsidRPr="00FD3A9D">
        <w:rPr>
          <w:rFonts w:ascii="Times New Roman" w:eastAsia="Times New Roman" w:hAnsi="Times New Roman" w:cs="Times New Roman"/>
          <w:b/>
          <w:bCs/>
          <w:sz w:val="24"/>
          <w:szCs w:val="24"/>
        </w:rPr>
        <w:instrText xml:space="preserve"> SEQ Table \* ARABIC </w:instrText>
      </w:r>
      <w:r w:rsidRPr="00FD3A9D">
        <w:rPr>
          <w:rFonts w:ascii="Times New Roman" w:eastAsia="Times New Roman" w:hAnsi="Times New Roman" w:cs="Times New Roman"/>
          <w:b/>
          <w:bCs/>
          <w:sz w:val="24"/>
          <w:szCs w:val="24"/>
        </w:rPr>
        <w:fldChar w:fldCharType="separate"/>
      </w:r>
      <w:r w:rsidR="00D40F8C">
        <w:rPr>
          <w:rFonts w:ascii="Times New Roman" w:eastAsia="Times New Roman" w:hAnsi="Times New Roman" w:cs="Times New Roman"/>
          <w:b/>
          <w:bCs/>
          <w:noProof/>
          <w:sz w:val="24"/>
          <w:szCs w:val="24"/>
        </w:rPr>
        <w:t>1</w:t>
      </w:r>
      <w:r w:rsidRPr="00FD3A9D">
        <w:rPr>
          <w:rFonts w:ascii="Times New Roman" w:eastAsia="Times New Roman" w:hAnsi="Times New Roman" w:cs="Times New Roman"/>
          <w:b/>
          <w:bCs/>
          <w:sz w:val="24"/>
          <w:szCs w:val="24"/>
        </w:rPr>
        <w:fldChar w:fldCharType="end"/>
      </w:r>
      <w:r w:rsidRPr="00FD3A9D">
        <w:rPr>
          <w:rFonts w:ascii="Times New Roman" w:eastAsia="Times New Roman" w:hAnsi="Times New Roman" w:cs="Times New Roman"/>
          <w:b/>
          <w:bCs/>
          <w:sz w:val="24"/>
          <w:szCs w:val="24"/>
        </w:rPr>
        <w:t>.</w:t>
      </w:r>
      <w:r w:rsidRPr="00FD3A9D">
        <w:rPr>
          <w:rFonts w:ascii="Times New Roman" w:eastAsia="Times New Roman" w:hAnsi="Times New Roman" w:cs="Times New Roman"/>
          <w:sz w:val="24"/>
          <w:szCs w:val="24"/>
        </w:rPr>
        <w:t xml:space="preserve"> Information on participants’ demographics and linguistic background</w:t>
      </w:r>
    </w:p>
    <w:tbl>
      <w:tblPr>
        <w:tblW w:w="0" w:type="auto"/>
        <w:tblLook w:val="04A0" w:firstRow="1" w:lastRow="0" w:firstColumn="1" w:lastColumn="0" w:noHBand="0" w:noVBand="1"/>
      </w:tblPr>
      <w:tblGrid>
        <w:gridCol w:w="3305"/>
        <w:gridCol w:w="1750"/>
        <w:gridCol w:w="1650"/>
        <w:gridCol w:w="1650"/>
      </w:tblGrid>
      <w:tr w:rsidR="007B399F" w:rsidRPr="00FD3A9D" w14:paraId="7281B6D8" w14:textId="77777777" w:rsidTr="00A64155">
        <w:tc>
          <w:tcPr>
            <w:tcW w:w="0" w:type="auto"/>
            <w:vMerge w:val="restart"/>
            <w:tcBorders>
              <w:top w:val="single" w:sz="4" w:space="0" w:color="auto"/>
            </w:tcBorders>
          </w:tcPr>
          <w:p w14:paraId="4BBFFB9E"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gridSpan w:val="3"/>
            <w:tcBorders>
              <w:top w:val="single" w:sz="4" w:space="0" w:color="auto"/>
              <w:bottom w:val="single" w:sz="4" w:space="0" w:color="auto"/>
            </w:tcBorders>
          </w:tcPr>
          <w:p w14:paraId="5EA9913E" w14:textId="6259605F"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Group</w:t>
            </w:r>
          </w:p>
        </w:tc>
      </w:tr>
      <w:tr w:rsidR="007B399F" w:rsidRPr="00FD3A9D" w14:paraId="067FB2E9" w14:textId="77777777">
        <w:tc>
          <w:tcPr>
            <w:tcW w:w="0" w:type="auto"/>
            <w:vMerge/>
            <w:tcBorders>
              <w:bottom w:val="single" w:sz="4" w:space="0" w:color="auto"/>
            </w:tcBorders>
          </w:tcPr>
          <w:p w14:paraId="755074E0" w14:textId="77777777" w:rsidR="007B399F" w:rsidRPr="00FD3A9D" w:rsidRDefault="007B399F" w:rsidP="006E3D6B">
            <w:pPr>
              <w:spacing w:after="0"/>
              <w:jc w:val="center"/>
              <w:rPr>
                <w:rFonts w:ascii="Times New Roman" w:eastAsia="Times New Roman" w:hAnsi="Times New Roman" w:cs="Times New Roman"/>
                <w:b/>
                <w:bCs/>
                <w:color w:val="000000"/>
                <w:sz w:val="20"/>
                <w:szCs w:val="20"/>
                <w:lang w:eastAsia="en-GB"/>
                <w14:ligatures w14:val="none"/>
              </w:rPr>
            </w:pPr>
          </w:p>
        </w:tc>
        <w:tc>
          <w:tcPr>
            <w:tcW w:w="0" w:type="auto"/>
            <w:tcBorders>
              <w:top w:val="single" w:sz="4" w:space="0" w:color="auto"/>
              <w:bottom w:val="single" w:sz="4" w:space="0" w:color="auto"/>
            </w:tcBorders>
          </w:tcPr>
          <w:p w14:paraId="2AA0B1AF" w14:textId="6804CB4D"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Bilingual</w:t>
            </w:r>
            <w:r w:rsidRPr="00FD3A9D">
              <w:rPr>
                <w:rFonts w:ascii="Times New Roman" w:eastAsia="Times New Roman" w:hAnsi="Times New Roman" w:cs="Times New Roman"/>
                <w:b/>
                <w:bCs/>
                <w:color w:val="000000"/>
                <w:sz w:val="20"/>
                <w:szCs w:val="20"/>
                <w:lang w:eastAsia="en-GB"/>
                <w14:ligatures w14:val="none"/>
              </w:rPr>
              <w:br/>
              <w:t>(N=</w:t>
            </w:r>
            <w:r>
              <w:rPr>
                <w:rFonts w:ascii="Times New Roman" w:eastAsia="Times New Roman" w:hAnsi="Times New Roman" w:cs="Times New Roman"/>
                <w:b/>
                <w:bCs/>
                <w:color w:val="000000"/>
                <w:sz w:val="20"/>
                <w:szCs w:val="20"/>
                <w:lang w:eastAsia="en-GB"/>
                <w14:ligatures w14:val="none"/>
              </w:rPr>
              <w:t>28</w:t>
            </w:r>
            <w:r w:rsidRPr="00FD3A9D">
              <w:rPr>
                <w:rFonts w:ascii="Times New Roman" w:eastAsia="Times New Roman" w:hAnsi="Times New Roman" w:cs="Times New Roman"/>
                <w:b/>
                <w:bCs/>
                <w:color w:val="000000"/>
                <w:sz w:val="20"/>
                <w:szCs w:val="20"/>
                <w:lang w:eastAsia="en-GB"/>
                <w14:ligatures w14:val="none"/>
              </w:rPr>
              <w:t>)</w:t>
            </w:r>
          </w:p>
        </w:tc>
        <w:tc>
          <w:tcPr>
            <w:tcW w:w="0" w:type="auto"/>
            <w:tcBorders>
              <w:top w:val="single" w:sz="4" w:space="0" w:color="auto"/>
              <w:bottom w:val="single" w:sz="4" w:space="0" w:color="auto"/>
            </w:tcBorders>
          </w:tcPr>
          <w:p w14:paraId="71CD473C" w14:textId="3FB984A4"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Monolingual</w:t>
            </w:r>
            <w:r w:rsidRPr="00FD3A9D">
              <w:rPr>
                <w:rFonts w:ascii="Times New Roman" w:eastAsia="Times New Roman" w:hAnsi="Times New Roman" w:cs="Times New Roman"/>
                <w:b/>
                <w:bCs/>
                <w:color w:val="000000"/>
                <w:sz w:val="20"/>
                <w:szCs w:val="20"/>
                <w:lang w:eastAsia="en-GB"/>
                <w14:ligatures w14:val="none"/>
              </w:rPr>
              <w:br/>
              <w:t>(N=26)</w:t>
            </w:r>
          </w:p>
        </w:tc>
        <w:tc>
          <w:tcPr>
            <w:tcW w:w="0" w:type="auto"/>
            <w:tcBorders>
              <w:top w:val="single" w:sz="4" w:space="0" w:color="auto"/>
              <w:bottom w:val="single" w:sz="4" w:space="0" w:color="auto"/>
            </w:tcBorders>
          </w:tcPr>
          <w:p w14:paraId="6B32BFA1"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Total</w:t>
            </w:r>
          </w:p>
          <w:p w14:paraId="14EE86FE" w14:textId="52F3B351" w:rsidR="007B399F" w:rsidRPr="00FD3A9D" w:rsidRDefault="007B399F" w:rsidP="006E3D6B">
            <w:pPr>
              <w:spacing w:after="0"/>
              <w:jc w:val="center"/>
              <w:rPr>
                <w:rFonts w:ascii="Times New Roman" w:hAnsi="Times New Roman" w:cs="Times New Roman"/>
                <w:b/>
                <w:bCs/>
                <w:i/>
                <w:i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 xml:space="preserve">(N = </w:t>
            </w:r>
            <w:r>
              <w:rPr>
                <w:rFonts w:ascii="Times New Roman" w:eastAsia="Times New Roman" w:hAnsi="Times New Roman" w:cs="Times New Roman"/>
                <w:b/>
                <w:bCs/>
                <w:color w:val="000000"/>
                <w:sz w:val="20"/>
                <w:szCs w:val="20"/>
                <w:lang w:eastAsia="en-GB"/>
                <w14:ligatures w14:val="none"/>
              </w:rPr>
              <w:t>54</w:t>
            </w:r>
            <w:r w:rsidRPr="00FD3A9D">
              <w:rPr>
                <w:rFonts w:ascii="Times New Roman" w:eastAsia="Times New Roman" w:hAnsi="Times New Roman" w:cs="Times New Roman"/>
                <w:b/>
                <w:bCs/>
                <w:color w:val="000000"/>
                <w:sz w:val="20"/>
                <w:szCs w:val="20"/>
                <w:lang w:eastAsia="en-GB"/>
                <w14:ligatures w14:val="none"/>
              </w:rPr>
              <w:t>)</w:t>
            </w:r>
          </w:p>
        </w:tc>
      </w:tr>
      <w:tr w:rsidR="007B399F" w:rsidRPr="00FD3A9D" w14:paraId="09B91AC6" w14:textId="77777777">
        <w:tc>
          <w:tcPr>
            <w:tcW w:w="0" w:type="auto"/>
            <w:tcBorders>
              <w:top w:val="single" w:sz="4" w:space="0" w:color="auto"/>
            </w:tcBorders>
            <w:noWrap/>
          </w:tcPr>
          <w:p w14:paraId="6BFF48DE" w14:textId="5D728C05"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 xml:space="preserve">Biological </w:t>
            </w:r>
            <w:r>
              <w:rPr>
                <w:rFonts w:ascii="Times New Roman" w:eastAsia="Times New Roman" w:hAnsi="Times New Roman" w:cs="Times New Roman"/>
                <w:b/>
                <w:bCs/>
                <w:color w:val="000000"/>
                <w:sz w:val="20"/>
                <w:szCs w:val="20"/>
                <w:lang w:eastAsia="en-GB"/>
                <w14:ligatures w14:val="none"/>
              </w:rPr>
              <w:t>Gender</w:t>
            </w:r>
          </w:p>
        </w:tc>
        <w:tc>
          <w:tcPr>
            <w:tcW w:w="0" w:type="auto"/>
            <w:tcBorders>
              <w:top w:val="single" w:sz="4" w:space="0" w:color="auto"/>
            </w:tcBorders>
            <w:noWrap/>
          </w:tcPr>
          <w:p w14:paraId="3B9B5DA4"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tcBorders>
              <w:top w:val="single" w:sz="4" w:space="0" w:color="auto"/>
            </w:tcBorders>
            <w:noWrap/>
          </w:tcPr>
          <w:p w14:paraId="5264331F"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Borders>
              <w:top w:val="single" w:sz="4" w:space="0" w:color="auto"/>
            </w:tcBorders>
          </w:tcPr>
          <w:p w14:paraId="6909FE3B"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27B4B3E5" w14:textId="77777777">
        <w:tc>
          <w:tcPr>
            <w:tcW w:w="0" w:type="auto"/>
            <w:noWrap/>
          </w:tcPr>
          <w:p w14:paraId="1D44C4D2"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Male</w:t>
            </w:r>
          </w:p>
        </w:tc>
        <w:tc>
          <w:tcPr>
            <w:tcW w:w="0" w:type="auto"/>
            <w:noWrap/>
          </w:tcPr>
          <w:p w14:paraId="723F6A2D" w14:textId="05A434A0"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17</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51</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05D941E7" w14:textId="77777777" w:rsidR="007B399F" w:rsidRPr="00FD3A9D" w:rsidRDefault="007B399F" w:rsidP="00FD0AE5">
            <w:pPr>
              <w:jc w:val="center"/>
              <w:rPr>
                <w:rFonts w:ascii="Times New Roman" w:hAnsi="Times New Roman" w:cs="Times New Roman"/>
                <w:color w:val="000000"/>
                <w:sz w:val="20"/>
                <w:szCs w:val="20"/>
              </w:rPr>
            </w:pPr>
            <w:r w:rsidRPr="00FD3A9D">
              <w:rPr>
                <w:rFonts w:ascii="Times New Roman" w:eastAsia="Times New Roman" w:hAnsi="Times New Roman" w:cs="Times New Roman"/>
                <w:color w:val="000000"/>
                <w:sz w:val="20"/>
                <w:szCs w:val="20"/>
                <w:lang w:eastAsia="en-GB"/>
                <w14:ligatures w14:val="none"/>
              </w:rPr>
              <w:t>15 (58%)</w:t>
            </w:r>
          </w:p>
        </w:tc>
        <w:tc>
          <w:tcPr>
            <w:tcW w:w="0" w:type="auto"/>
          </w:tcPr>
          <w:p w14:paraId="7AC1F0A3" w14:textId="6D1E4FA8"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32</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59</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028D1ACA" w14:textId="77777777">
        <w:tc>
          <w:tcPr>
            <w:tcW w:w="0" w:type="auto"/>
            <w:noWrap/>
          </w:tcPr>
          <w:p w14:paraId="5A6631BB"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Female</w:t>
            </w:r>
          </w:p>
        </w:tc>
        <w:tc>
          <w:tcPr>
            <w:tcW w:w="0" w:type="auto"/>
            <w:noWrap/>
          </w:tcPr>
          <w:p w14:paraId="1D8EAF19" w14:textId="0B6F4D4D"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11 (</w:t>
            </w:r>
            <w:r>
              <w:rPr>
                <w:rFonts w:ascii="Times New Roman" w:eastAsia="Times New Roman" w:hAnsi="Times New Roman" w:cs="Times New Roman"/>
                <w:color w:val="000000"/>
                <w:sz w:val="20"/>
                <w:szCs w:val="20"/>
                <w:lang w:eastAsia="en-GB"/>
                <w14:ligatures w14:val="none"/>
              </w:rPr>
              <w:t>39</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05E01599"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11 (42%)</w:t>
            </w:r>
          </w:p>
        </w:tc>
        <w:tc>
          <w:tcPr>
            <w:tcW w:w="0" w:type="auto"/>
          </w:tcPr>
          <w:p w14:paraId="00A934F3" w14:textId="7DD331C5"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22 (</w:t>
            </w:r>
            <w:r>
              <w:rPr>
                <w:rFonts w:ascii="Times New Roman" w:eastAsia="Times New Roman" w:hAnsi="Times New Roman" w:cs="Times New Roman"/>
                <w:color w:val="000000"/>
                <w:sz w:val="20"/>
                <w:szCs w:val="20"/>
                <w:lang w:eastAsia="en-GB"/>
                <w14:ligatures w14:val="none"/>
              </w:rPr>
              <w:t>41</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3C8B092C" w14:textId="77777777">
        <w:tc>
          <w:tcPr>
            <w:tcW w:w="0" w:type="auto"/>
            <w:noWrap/>
          </w:tcPr>
          <w:p w14:paraId="7A4975F2"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Age (months)</w:t>
            </w:r>
          </w:p>
        </w:tc>
        <w:tc>
          <w:tcPr>
            <w:tcW w:w="0" w:type="auto"/>
            <w:noWrap/>
          </w:tcPr>
          <w:p w14:paraId="6F3EB874"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54372E81"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63FFE826"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329D073C" w14:textId="77777777">
        <w:tc>
          <w:tcPr>
            <w:tcW w:w="0" w:type="auto"/>
            <w:noWrap/>
          </w:tcPr>
          <w:p w14:paraId="3CEBBC85"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3AAC047F" w14:textId="4BC6D219"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99</w:t>
            </w:r>
            <w:r w:rsidRPr="00FD3A9D">
              <w:rPr>
                <w:rFonts w:ascii="Times New Roman" w:eastAsia="Times New Roman" w:hAnsi="Times New Roman" w:cs="Times New Roman"/>
                <w:color w:val="000000"/>
                <w:sz w:val="20"/>
                <w:szCs w:val="20"/>
                <w:lang w:eastAsia="en-GB"/>
                <w14:ligatures w14:val="none"/>
              </w:rPr>
              <w:t xml:space="preserve"> (24)</w:t>
            </w:r>
          </w:p>
        </w:tc>
        <w:tc>
          <w:tcPr>
            <w:tcW w:w="0" w:type="auto"/>
            <w:noWrap/>
          </w:tcPr>
          <w:p w14:paraId="74354F3B" w14:textId="0F6E5844"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83 (</w:t>
            </w:r>
            <w:r>
              <w:rPr>
                <w:rFonts w:ascii="Times New Roman" w:eastAsia="Times New Roman" w:hAnsi="Times New Roman" w:cs="Times New Roman"/>
                <w:color w:val="000000"/>
                <w:sz w:val="20"/>
                <w:szCs w:val="20"/>
                <w:lang w:eastAsia="en-GB"/>
                <w14:ligatures w14:val="none"/>
              </w:rPr>
              <w:t>24</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3C2D7522" w14:textId="2C2FA275" w:rsidR="007B399F" w:rsidRPr="00FD3A9D" w:rsidRDefault="007B399F" w:rsidP="006E3D6B">
            <w:pPr>
              <w:spacing w:after="0"/>
              <w:jc w:val="center"/>
              <w:rPr>
                <w:rFonts w:ascii="Times New Roman" w:hAnsi="Times New Roman" w:cs="Times New Roman"/>
                <w:b/>
                <w:bCs/>
                <w:color w:val="000000"/>
                <w:sz w:val="20"/>
                <w:szCs w:val="20"/>
                <w14:ligatures w14:val="none"/>
              </w:rPr>
            </w:pPr>
            <w:r>
              <w:rPr>
                <w:rFonts w:ascii="Times New Roman" w:eastAsia="Times New Roman" w:hAnsi="Times New Roman" w:cs="Times New Roman"/>
                <w:color w:val="000000"/>
                <w:sz w:val="20"/>
                <w:szCs w:val="20"/>
                <w:lang w:eastAsia="en-GB"/>
                <w14:ligatures w14:val="none"/>
              </w:rPr>
              <w:t>92</w:t>
            </w:r>
            <w:r w:rsidRPr="00FD3A9D">
              <w:rPr>
                <w:rFonts w:ascii="Times New Roman" w:eastAsia="Times New Roman" w:hAnsi="Times New Roman" w:cs="Times New Roman"/>
                <w:color w:val="000000"/>
                <w:sz w:val="20"/>
                <w:szCs w:val="20"/>
                <w:lang w:eastAsia="en-GB"/>
                <w14:ligatures w14:val="none"/>
              </w:rPr>
              <w:t xml:space="preserve"> (2</w:t>
            </w:r>
            <w:r>
              <w:rPr>
                <w:rFonts w:ascii="Times New Roman" w:eastAsia="Times New Roman" w:hAnsi="Times New Roman" w:cs="Times New Roman"/>
                <w:color w:val="000000"/>
                <w:sz w:val="20"/>
                <w:szCs w:val="20"/>
                <w:lang w:eastAsia="en-GB"/>
                <w14:ligatures w14:val="none"/>
              </w:rPr>
              <w:t>5</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53339CC6" w14:textId="77777777">
        <w:tc>
          <w:tcPr>
            <w:tcW w:w="0" w:type="auto"/>
            <w:noWrap/>
          </w:tcPr>
          <w:p w14:paraId="4D2B5E97"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noWrap/>
          </w:tcPr>
          <w:p w14:paraId="13D89FE0" w14:textId="465E61FB"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102</w:t>
            </w:r>
            <w:r w:rsidRPr="00FD3A9D">
              <w:rPr>
                <w:rFonts w:ascii="Times New Roman" w:eastAsia="Times New Roman" w:hAnsi="Times New Roman" w:cs="Times New Roman"/>
                <w:color w:val="000000"/>
                <w:sz w:val="20"/>
                <w:szCs w:val="20"/>
                <w:lang w:eastAsia="en-GB"/>
                <w14:ligatures w14:val="none"/>
              </w:rPr>
              <w:t xml:space="preserve"> [63, 138]</w:t>
            </w:r>
          </w:p>
        </w:tc>
        <w:tc>
          <w:tcPr>
            <w:tcW w:w="0" w:type="auto"/>
            <w:noWrap/>
          </w:tcPr>
          <w:p w14:paraId="7879FFC1"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80 [41, 133]</w:t>
            </w:r>
          </w:p>
        </w:tc>
        <w:tc>
          <w:tcPr>
            <w:tcW w:w="0" w:type="auto"/>
          </w:tcPr>
          <w:p w14:paraId="7B5595D5" w14:textId="4696CEE0"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89</w:t>
            </w:r>
            <w:r w:rsidRPr="00FD3A9D">
              <w:rPr>
                <w:rFonts w:ascii="Times New Roman" w:eastAsia="Times New Roman" w:hAnsi="Times New Roman" w:cs="Times New Roman"/>
                <w:color w:val="000000"/>
                <w:sz w:val="20"/>
                <w:szCs w:val="20"/>
                <w:lang w:eastAsia="en-GB"/>
                <w14:ligatures w14:val="none"/>
              </w:rPr>
              <w:t xml:space="preserve"> [41, 138]</w:t>
            </w:r>
          </w:p>
        </w:tc>
      </w:tr>
      <w:tr w:rsidR="007B399F" w:rsidRPr="00FD3A9D" w14:paraId="1455347A" w14:textId="77777777">
        <w:tc>
          <w:tcPr>
            <w:tcW w:w="0" w:type="auto"/>
            <w:noWrap/>
          </w:tcPr>
          <w:p w14:paraId="7E124579"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Richness of exposure to French</w:t>
            </w:r>
          </w:p>
          <w:p w14:paraId="1E00223A"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w:t>
            </w:r>
            <w:r w:rsidRPr="00FD3A9D">
              <w:rPr>
                <w:rFonts w:ascii="Times New Roman" w:eastAsia="Times New Roman" w:hAnsi="Times New Roman" w:cs="Times New Roman"/>
                <w:color w:val="000000"/>
                <w:sz w:val="20"/>
                <w:szCs w:val="20"/>
                <w:lang w:eastAsia="en-GB"/>
                <w14:ligatures w14:val="none"/>
              </w:rPr>
              <w:t>min: 0, max: 1)</w:t>
            </w:r>
          </w:p>
        </w:tc>
        <w:tc>
          <w:tcPr>
            <w:tcW w:w="0" w:type="auto"/>
            <w:noWrap/>
          </w:tcPr>
          <w:p w14:paraId="062DDADF"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283261A6"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2FD8DF78"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6A36CE14" w14:textId="77777777">
        <w:tc>
          <w:tcPr>
            <w:tcW w:w="0" w:type="auto"/>
            <w:noWrap/>
          </w:tcPr>
          <w:p w14:paraId="23CAF740"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3C7C1E4E" w14:textId="36B58BD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600</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183</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00A357D4" w14:textId="7801EA2A"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622</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162</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156D0A0E" w14:textId="0CBE715D"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609</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173</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44CC082A" w14:textId="77777777">
        <w:tc>
          <w:tcPr>
            <w:tcW w:w="0" w:type="auto"/>
            <w:noWrap/>
          </w:tcPr>
          <w:p w14:paraId="538CCFA9"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noWrap/>
          </w:tcPr>
          <w:p w14:paraId="5C076840" w14:textId="156F1886"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545</w:t>
            </w:r>
            <w:r w:rsidRPr="00FD3A9D">
              <w:rPr>
                <w:rFonts w:ascii="Times New Roman" w:eastAsia="Times New Roman" w:hAnsi="Times New Roman" w:cs="Times New Roman"/>
                <w:color w:val="000000"/>
                <w:sz w:val="20"/>
                <w:szCs w:val="20"/>
                <w:lang w:eastAsia="en-GB"/>
                <w14:ligatures w14:val="none"/>
              </w:rPr>
              <w:t xml:space="preserve"> [.295, .886]</w:t>
            </w:r>
          </w:p>
        </w:tc>
        <w:tc>
          <w:tcPr>
            <w:tcW w:w="0" w:type="auto"/>
            <w:noWrap/>
          </w:tcPr>
          <w:p w14:paraId="233741A2" w14:textId="285EC622"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.659 [.</w:t>
            </w:r>
            <w:r>
              <w:rPr>
                <w:rFonts w:ascii="Times New Roman" w:eastAsia="Times New Roman" w:hAnsi="Times New Roman" w:cs="Times New Roman"/>
                <w:color w:val="000000"/>
                <w:sz w:val="20"/>
                <w:szCs w:val="20"/>
                <w:lang w:eastAsia="en-GB"/>
                <w14:ligatures w14:val="none"/>
              </w:rPr>
              <w:t>295</w:t>
            </w:r>
            <w:r w:rsidRPr="00FD3A9D">
              <w:rPr>
                <w:rFonts w:ascii="Times New Roman" w:eastAsia="Times New Roman" w:hAnsi="Times New Roman" w:cs="Times New Roman"/>
                <w:color w:val="000000"/>
                <w:sz w:val="20"/>
                <w:szCs w:val="20"/>
                <w:lang w:eastAsia="en-GB"/>
                <w14:ligatures w14:val="none"/>
              </w:rPr>
              <w:t>, .886]</w:t>
            </w:r>
          </w:p>
        </w:tc>
        <w:tc>
          <w:tcPr>
            <w:tcW w:w="0" w:type="auto"/>
          </w:tcPr>
          <w:p w14:paraId="19DDAA49" w14:textId="7949D1EB"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614</w:t>
            </w:r>
            <w:r w:rsidRPr="00FD3A9D">
              <w:rPr>
                <w:rFonts w:ascii="Times New Roman" w:eastAsia="Times New Roman" w:hAnsi="Times New Roman" w:cs="Times New Roman"/>
                <w:color w:val="000000"/>
                <w:sz w:val="20"/>
                <w:szCs w:val="20"/>
                <w:lang w:eastAsia="en-GB"/>
                <w14:ligatures w14:val="none"/>
              </w:rPr>
              <w:t xml:space="preserve"> [.295, .886]</w:t>
            </w:r>
          </w:p>
        </w:tc>
      </w:tr>
      <w:tr w:rsidR="007B399F" w:rsidRPr="00FD3A9D" w14:paraId="05030CD8" w14:textId="77777777">
        <w:tc>
          <w:tcPr>
            <w:tcW w:w="0" w:type="auto"/>
            <w:noWrap/>
          </w:tcPr>
          <w:p w14:paraId="6262138A"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Proficiency in French</w:t>
            </w:r>
          </w:p>
          <w:p w14:paraId="67947EA1"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w:t>
            </w:r>
            <w:r w:rsidRPr="00FD3A9D">
              <w:rPr>
                <w:rFonts w:ascii="Times New Roman" w:eastAsia="Times New Roman" w:hAnsi="Times New Roman" w:cs="Times New Roman"/>
                <w:color w:val="000000"/>
                <w:sz w:val="20"/>
                <w:szCs w:val="20"/>
                <w:lang w:eastAsia="en-GB"/>
                <w14:ligatures w14:val="none"/>
              </w:rPr>
              <w:t>min: 0, max: 1)</w:t>
            </w:r>
          </w:p>
        </w:tc>
        <w:tc>
          <w:tcPr>
            <w:tcW w:w="0" w:type="auto"/>
            <w:noWrap/>
          </w:tcPr>
          <w:p w14:paraId="46CADD1A"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6F90F686"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274E68D8"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30511893" w14:textId="77777777">
        <w:tc>
          <w:tcPr>
            <w:tcW w:w="0" w:type="auto"/>
            <w:noWrap/>
          </w:tcPr>
          <w:p w14:paraId="611078BC"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4FF49BF6" w14:textId="18BC988D"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.6</w:t>
            </w:r>
            <w:r>
              <w:rPr>
                <w:rFonts w:ascii="Times New Roman" w:eastAsia="Times New Roman" w:hAnsi="Times New Roman" w:cs="Times New Roman"/>
                <w:color w:val="000000"/>
                <w:sz w:val="20"/>
                <w:szCs w:val="20"/>
                <w:lang w:eastAsia="en-GB"/>
                <w14:ligatures w14:val="none"/>
              </w:rPr>
              <w:t>51</w:t>
            </w:r>
            <w:r w:rsidRPr="00FD3A9D">
              <w:rPr>
                <w:rFonts w:ascii="Times New Roman" w:eastAsia="Times New Roman" w:hAnsi="Times New Roman" w:cs="Times New Roman"/>
                <w:color w:val="000000"/>
                <w:sz w:val="20"/>
                <w:szCs w:val="20"/>
                <w:lang w:eastAsia="en-GB"/>
                <w14:ligatures w14:val="none"/>
              </w:rPr>
              <w:t xml:space="preserve"> (.2</w:t>
            </w:r>
            <w:r>
              <w:rPr>
                <w:rFonts w:ascii="Times New Roman" w:eastAsia="Times New Roman" w:hAnsi="Times New Roman" w:cs="Times New Roman"/>
                <w:color w:val="000000"/>
                <w:sz w:val="20"/>
                <w:szCs w:val="20"/>
                <w:lang w:eastAsia="en-GB"/>
                <w14:ligatures w14:val="none"/>
              </w:rPr>
              <w:t>38</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76101A22" w14:textId="104095B9" w:rsidR="007B399F" w:rsidRPr="007B399F" w:rsidRDefault="007B399F" w:rsidP="007B399F">
            <w:pPr>
              <w:spacing w:after="0"/>
              <w:jc w:val="center"/>
              <w:rPr>
                <w:rFonts w:ascii="Times New Roman" w:eastAsia="Times New Roman" w:hAnsi="Times New Roman" w:cs="Times New Roman"/>
                <w:color w:val="000000"/>
                <w:sz w:val="20"/>
                <w:szCs w:val="20"/>
                <w:lang w:eastAsia="en-GB"/>
                <w14:ligatures w14:val="none"/>
              </w:rPr>
            </w:pPr>
            <w:r w:rsidRPr="00FD3A9D">
              <w:rPr>
                <w:rFonts w:ascii="Times New Roman" w:eastAsia="Times New Roman" w:hAnsi="Times New Roman" w:cs="Times New Roman"/>
                <w:color w:val="000000"/>
                <w:sz w:val="20"/>
                <w:szCs w:val="20"/>
                <w:lang w:eastAsia="en-GB"/>
                <w14:ligatures w14:val="none"/>
              </w:rPr>
              <w:t>.76</w:t>
            </w:r>
            <w:r>
              <w:rPr>
                <w:rFonts w:ascii="Times New Roman" w:eastAsia="Times New Roman" w:hAnsi="Times New Roman" w:cs="Times New Roman"/>
                <w:color w:val="000000"/>
                <w:sz w:val="20"/>
                <w:szCs w:val="20"/>
                <w:lang w:eastAsia="en-GB"/>
                <w14:ligatures w14:val="none"/>
              </w:rPr>
              <w:t>5</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256</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62C78E86" w14:textId="299729CF"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.71</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 xml:space="preserve"> (.2</w:t>
            </w:r>
            <w:r>
              <w:rPr>
                <w:rFonts w:ascii="Times New Roman" w:eastAsia="Times New Roman" w:hAnsi="Times New Roman" w:cs="Times New Roman"/>
                <w:color w:val="000000"/>
                <w:sz w:val="20"/>
                <w:szCs w:val="20"/>
                <w:lang w:eastAsia="en-GB"/>
                <w14:ligatures w14:val="none"/>
              </w:rPr>
              <w:t>52</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530A4B03" w14:textId="77777777">
        <w:tc>
          <w:tcPr>
            <w:tcW w:w="0" w:type="auto"/>
            <w:noWrap/>
          </w:tcPr>
          <w:p w14:paraId="32287B1F"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noWrap/>
          </w:tcPr>
          <w:p w14:paraId="5608252F" w14:textId="09602C2C"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.500 [.</w:t>
            </w:r>
            <w:r>
              <w:rPr>
                <w:rFonts w:ascii="Times New Roman" w:eastAsia="Times New Roman" w:hAnsi="Times New Roman" w:cs="Times New Roman"/>
                <w:color w:val="000000"/>
                <w:sz w:val="20"/>
                <w:szCs w:val="20"/>
                <w:lang w:eastAsia="en-GB"/>
                <w14:ligatures w14:val="none"/>
              </w:rPr>
              <w:t>167</w:t>
            </w:r>
            <w:r w:rsidRPr="00FD3A9D">
              <w:rPr>
                <w:rFonts w:ascii="Times New Roman" w:eastAsia="Times New Roman" w:hAnsi="Times New Roman" w:cs="Times New Roman"/>
                <w:color w:val="000000"/>
                <w:sz w:val="20"/>
                <w:szCs w:val="20"/>
                <w:lang w:eastAsia="en-GB"/>
                <w14:ligatures w14:val="none"/>
              </w:rPr>
              <w:t>, 1.000]</w:t>
            </w:r>
          </w:p>
        </w:tc>
        <w:tc>
          <w:tcPr>
            <w:tcW w:w="0" w:type="auto"/>
            <w:noWrap/>
          </w:tcPr>
          <w:p w14:paraId="11875C83" w14:textId="70124EA6" w:rsidR="007B399F" w:rsidRPr="007B399F" w:rsidRDefault="007B399F" w:rsidP="007B399F">
            <w:pPr>
              <w:spacing w:after="0"/>
              <w:jc w:val="center"/>
              <w:rPr>
                <w:rFonts w:ascii="Times New Roman" w:eastAsia="Times New Roman" w:hAnsi="Times New Roman" w:cs="Times New Roman"/>
                <w:color w:val="000000"/>
                <w:sz w:val="20"/>
                <w:szCs w:val="20"/>
                <w:lang w:eastAsia="en-GB"/>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875</w:t>
            </w:r>
            <w:r w:rsidRPr="00FD3A9D">
              <w:rPr>
                <w:rFonts w:ascii="Times New Roman" w:eastAsia="Times New Roman" w:hAnsi="Times New Roman" w:cs="Times New Roman"/>
                <w:color w:val="000000"/>
                <w:sz w:val="20"/>
                <w:szCs w:val="20"/>
                <w:lang w:eastAsia="en-GB"/>
                <w14:ligatures w14:val="none"/>
              </w:rPr>
              <w:t xml:space="preserve"> [.250, 1.000]</w:t>
            </w:r>
          </w:p>
        </w:tc>
        <w:tc>
          <w:tcPr>
            <w:tcW w:w="0" w:type="auto"/>
          </w:tcPr>
          <w:p w14:paraId="10F4B84D" w14:textId="227F87E9"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750</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167</w:t>
            </w:r>
            <w:r w:rsidRPr="00FD3A9D">
              <w:rPr>
                <w:rFonts w:ascii="Times New Roman" w:eastAsia="Times New Roman" w:hAnsi="Times New Roman" w:cs="Times New Roman"/>
                <w:color w:val="000000"/>
                <w:sz w:val="20"/>
                <w:szCs w:val="20"/>
                <w:lang w:eastAsia="en-GB"/>
                <w14:ligatures w14:val="none"/>
              </w:rPr>
              <w:t>, 1.000]</w:t>
            </w:r>
          </w:p>
        </w:tc>
      </w:tr>
      <w:tr w:rsidR="007B399F" w:rsidRPr="00FD3A9D" w14:paraId="265281C6" w14:textId="77777777">
        <w:tc>
          <w:tcPr>
            <w:tcW w:w="0" w:type="auto"/>
            <w:noWrap/>
          </w:tcPr>
          <w:p w14:paraId="4CECA135" w14:textId="73A677C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Age of first exposure to L2</w:t>
            </w:r>
            <w:r w:rsidR="008F6B1D">
              <w:rPr>
                <w:rFonts w:ascii="Times New Roman" w:eastAsia="Times New Roman" w:hAnsi="Times New Roman" w:cs="Times New Roman"/>
                <w:b/>
                <w:bCs/>
                <w:color w:val="000000"/>
                <w:sz w:val="20"/>
                <w:szCs w:val="20"/>
                <w:lang w:eastAsia="en-GB"/>
                <w14:ligatures w14:val="none"/>
              </w:rPr>
              <w:t xml:space="preserve"> (</w:t>
            </w:r>
            <w:r w:rsidR="00F02DE7">
              <w:rPr>
                <w:rFonts w:ascii="Times New Roman" w:eastAsia="Times New Roman" w:hAnsi="Times New Roman" w:cs="Times New Roman"/>
                <w:b/>
                <w:bCs/>
                <w:color w:val="000000"/>
                <w:sz w:val="20"/>
                <w:szCs w:val="20"/>
                <w:lang w:eastAsia="en-GB"/>
                <w14:ligatures w14:val="none"/>
              </w:rPr>
              <w:t>months</w:t>
            </w:r>
            <w:r w:rsidR="008F6B1D">
              <w:rPr>
                <w:rFonts w:ascii="Times New Roman" w:eastAsia="Times New Roman" w:hAnsi="Times New Roman" w:cs="Times New Roman"/>
                <w:b/>
                <w:bCs/>
                <w:color w:val="000000"/>
                <w:sz w:val="20"/>
                <w:szCs w:val="20"/>
                <w:lang w:eastAsia="en-GB"/>
                <w14:ligatures w14:val="none"/>
              </w:rPr>
              <w:t>)</w:t>
            </w:r>
          </w:p>
        </w:tc>
        <w:tc>
          <w:tcPr>
            <w:tcW w:w="0" w:type="auto"/>
            <w:noWrap/>
          </w:tcPr>
          <w:p w14:paraId="2CF15668"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418C99B1"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49F0E0D5"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0C0A8527" w14:textId="77777777">
        <w:tc>
          <w:tcPr>
            <w:tcW w:w="0" w:type="auto"/>
            <w:noWrap/>
          </w:tcPr>
          <w:p w14:paraId="46493E5A"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02E9F018"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9 (16)</w:t>
            </w:r>
          </w:p>
        </w:tc>
        <w:tc>
          <w:tcPr>
            <w:tcW w:w="0" w:type="auto"/>
            <w:noWrap/>
          </w:tcPr>
          <w:p w14:paraId="63AC83AF"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24 (27)</w:t>
            </w:r>
          </w:p>
        </w:tc>
        <w:tc>
          <w:tcPr>
            <w:tcW w:w="0" w:type="auto"/>
          </w:tcPr>
          <w:p w14:paraId="6C44CEE7" w14:textId="28BFF384" w:rsidR="007B399F" w:rsidRPr="00FD3A9D" w:rsidRDefault="007B399F" w:rsidP="006E3D6B">
            <w:pPr>
              <w:spacing w:after="0"/>
              <w:jc w:val="center"/>
              <w:rPr>
                <w:rFonts w:ascii="Times New Roman" w:hAnsi="Times New Roman" w:cs="Times New Roman"/>
                <w:color w:val="000000"/>
                <w:sz w:val="20"/>
                <w:szCs w:val="20"/>
                <w14:ligatures w14:val="none"/>
              </w:rPr>
            </w:pPr>
            <w:r>
              <w:rPr>
                <w:rFonts w:ascii="Times New Roman" w:eastAsia="Times New Roman" w:hAnsi="Times New Roman" w:cs="Times New Roman"/>
                <w:color w:val="000000"/>
                <w:sz w:val="20"/>
                <w:szCs w:val="20"/>
                <w:lang w:eastAsia="en-GB"/>
                <w14:ligatures w14:val="none"/>
              </w:rPr>
              <w:t>15</w:t>
            </w:r>
            <w:r w:rsidRPr="00FD3A9D">
              <w:rPr>
                <w:rFonts w:ascii="Times New Roman" w:eastAsia="Times New Roman" w:hAnsi="Times New Roman" w:cs="Times New Roman"/>
                <w:color w:val="000000"/>
                <w:sz w:val="20"/>
                <w:szCs w:val="20"/>
                <w:lang w:eastAsia="en-GB"/>
                <w14:ligatures w14:val="none"/>
              </w:rPr>
              <w:t xml:space="preserve"> (2</w:t>
            </w:r>
            <w:r>
              <w:rPr>
                <w:rFonts w:ascii="Times New Roman" w:eastAsia="Times New Roman" w:hAnsi="Times New Roman" w:cs="Times New Roman"/>
                <w:color w:val="000000"/>
                <w:sz w:val="20"/>
                <w:szCs w:val="20"/>
                <w:lang w:eastAsia="en-GB"/>
                <w14:ligatures w14:val="none"/>
              </w:rPr>
              <w:t>2</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6665C7E5" w14:textId="77777777">
        <w:tc>
          <w:tcPr>
            <w:tcW w:w="0" w:type="auto"/>
            <w:noWrap/>
          </w:tcPr>
          <w:p w14:paraId="0AA2EEDB"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noWrap/>
          </w:tcPr>
          <w:p w14:paraId="27B1F830" w14:textId="0501DDB3"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0</w:t>
            </w:r>
            <w:r>
              <w:rPr>
                <w:rFonts w:ascii="Times New Roman" w:eastAsia="Times New Roman" w:hAnsi="Times New Roman" w:cs="Times New Roman"/>
                <w:color w:val="000000"/>
                <w:sz w:val="20"/>
                <w:szCs w:val="20"/>
                <w:lang w:eastAsia="en-GB"/>
                <w14:ligatures w14:val="none"/>
              </w:rPr>
              <w:t>.5</w:t>
            </w:r>
            <w:r w:rsidRPr="00FD3A9D">
              <w:rPr>
                <w:rFonts w:ascii="Times New Roman" w:eastAsia="Times New Roman" w:hAnsi="Times New Roman" w:cs="Times New Roman"/>
                <w:color w:val="000000"/>
                <w:sz w:val="20"/>
                <w:szCs w:val="20"/>
                <w:lang w:eastAsia="en-GB"/>
                <w14:ligatures w14:val="none"/>
              </w:rPr>
              <w:t xml:space="preserve"> [0, 54]</w:t>
            </w:r>
          </w:p>
        </w:tc>
        <w:tc>
          <w:tcPr>
            <w:tcW w:w="0" w:type="auto"/>
            <w:noWrap/>
          </w:tcPr>
          <w:p w14:paraId="718B1EDA"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12 [0, 85]</w:t>
            </w:r>
          </w:p>
        </w:tc>
        <w:tc>
          <w:tcPr>
            <w:tcW w:w="0" w:type="auto"/>
          </w:tcPr>
          <w:p w14:paraId="012B9419"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1 [0, 85]</w:t>
            </w:r>
          </w:p>
        </w:tc>
      </w:tr>
      <w:tr w:rsidR="007B399F" w:rsidRPr="00FD3A9D" w14:paraId="51A87275" w14:textId="77777777">
        <w:tc>
          <w:tcPr>
            <w:tcW w:w="0" w:type="auto"/>
            <w:noWrap/>
          </w:tcPr>
          <w:p w14:paraId="69B27F52"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Richness of exposure to L2</w:t>
            </w:r>
          </w:p>
          <w:p w14:paraId="7FCB528A"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w:t>
            </w:r>
            <w:r w:rsidRPr="00FD3A9D">
              <w:rPr>
                <w:rFonts w:ascii="Times New Roman" w:eastAsia="Times New Roman" w:hAnsi="Times New Roman" w:cs="Times New Roman"/>
                <w:color w:val="000000"/>
                <w:sz w:val="20"/>
                <w:szCs w:val="20"/>
                <w:lang w:eastAsia="en-GB"/>
                <w14:ligatures w14:val="none"/>
              </w:rPr>
              <w:t>min: 0, max: 1)</w:t>
            </w:r>
          </w:p>
        </w:tc>
        <w:tc>
          <w:tcPr>
            <w:tcW w:w="0" w:type="auto"/>
            <w:noWrap/>
          </w:tcPr>
          <w:p w14:paraId="362A6B99"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146EA2FA"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736F14DA"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68329990" w14:textId="77777777">
        <w:tc>
          <w:tcPr>
            <w:tcW w:w="0" w:type="auto"/>
            <w:noWrap/>
          </w:tcPr>
          <w:p w14:paraId="463BCDC4"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7F51BB2E" w14:textId="6B0D156C"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390</w:t>
            </w:r>
            <w:r w:rsidRPr="00FD3A9D">
              <w:rPr>
                <w:rFonts w:ascii="Times New Roman" w:eastAsia="Times New Roman" w:hAnsi="Times New Roman" w:cs="Times New Roman"/>
                <w:color w:val="000000"/>
                <w:sz w:val="20"/>
                <w:szCs w:val="20"/>
                <w:lang w:eastAsia="en-GB"/>
                <w14:ligatures w14:val="none"/>
              </w:rPr>
              <w:t xml:space="preserve"> (.1</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7)</w:t>
            </w:r>
          </w:p>
        </w:tc>
        <w:tc>
          <w:tcPr>
            <w:tcW w:w="0" w:type="auto"/>
            <w:noWrap/>
          </w:tcPr>
          <w:p w14:paraId="7D86D1E3" w14:textId="0AEB3A6D"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325</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148</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382EED2C" w14:textId="3ED35F68"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.3</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4 (.1</w:t>
            </w:r>
            <w:r>
              <w:rPr>
                <w:rFonts w:ascii="Times New Roman" w:eastAsia="Times New Roman" w:hAnsi="Times New Roman" w:cs="Times New Roman"/>
                <w:color w:val="000000"/>
                <w:sz w:val="20"/>
                <w:szCs w:val="20"/>
                <w:lang w:eastAsia="en-GB"/>
                <w14:ligatures w14:val="none"/>
              </w:rPr>
              <w:t>61</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45A0BFFB" w14:textId="77777777">
        <w:tc>
          <w:tcPr>
            <w:tcW w:w="0" w:type="auto"/>
            <w:noWrap/>
          </w:tcPr>
          <w:p w14:paraId="783A29D0"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noWrap/>
          </w:tcPr>
          <w:p w14:paraId="6A62FE1B" w14:textId="4D1242C5"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.3</w:t>
            </w:r>
            <w:r>
              <w:rPr>
                <w:rFonts w:ascii="Times New Roman" w:eastAsia="Times New Roman" w:hAnsi="Times New Roman" w:cs="Times New Roman"/>
                <w:color w:val="000000"/>
                <w:sz w:val="20"/>
                <w:szCs w:val="20"/>
                <w:lang w:eastAsia="en-GB"/>
                <w14:ligatures w14:val="none"/>
              </w:rPr>
              <w:t>64</w:t>
            </w:r>
            <w:r w:rsidRPr="00FD3A9D">
              <w:rPr>
                <w:rFonts w:ascii="Times New Roman" w:eastAsia="Times New Roman" w:hAnsi="Times New Roman" w:cs="Times New Roman"/>
                <w:color w:val="000000"/>
                <w:sz w:val="20"/>
                <w:szCs w:val="20"/>
                <w:lang w:eastAsia="en-GB"/>
                <w14:ligatures w14:val="none"/>
              </w:rPr>
              <w:t xml:space="preserve"> [.04</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 .</w:t>
            </w:r>
            <w:r>
              <w:rPr>
                <w:rFonts w:ascii="Times New Roman" w:eastAsia="Times New Roman" w:hAnsi="Times New Roman" w:cs="Times New Roman"/>
                <w:color w:val="000000"/>
                <w:sz w:val="20"/>
                <w:szCs w:val="20"/>
                <w:lang w:eastAsia="en-GB"/>
                <w14:ligatures w14:val="none"/>
              </w:rPr>
              <w:t>780</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72BB4139" w14:textId="108B1EDE"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318</w:t>
            </w:r>
            <w:r w:rsidRPr="00FD3A9D">
              <w:rPr>
                <w:rFonts w:ascii="Times New Roman" w:eastAsia="Times New Roman" w:hAnsi="Times New Roman" w:cs="Times New Roman"/>
                <w:color w:val="000000"/>
                <w:sz w:val="20"/>
                <w:szCs w:val="20"/>
                <w:lang w:eastAsia="en-GB"/>
                <w14:ligatures w14:val="none"/>
              </w:rPr>
              <w:t xml:space="preserve"> [.114, .</w:t>
            </w:r>
            <w:r>
              <w:rPr>
                <w:rFonts w:ascii="Times New Roman" w:eastAsia="Times New Roman" w:hAnsi="Times New Roman" w:cs="Times New Roman"/>
                <w:color w:val="000000"/>
                <w:sz w:val="20"/>
                <w:szCs w:val="20"/>
                <w:lang w:eastAsia="en-GB"/>
                <w14:ligatures w14:val="none"/>
              </w:rPr>
              <w:t>591</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14C22BBC" w14:textId="14E3679C"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.341 [.04</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 .</w:t>
            </w:r>
            <w:r>
              <w:rPr>
                <w:rFonts w:ascii="Times New Roman" w:eastAsia="Times New Roman" w:hAnsi="Times New Roman" w:cs="Times New Roman"/>
                <w:color w:val="000000"/>
                <w:sz w:val="20"/>
                <w:szCs w:val="20"/>
                <w:lang w:eastAsia="en-GB"/>
                <w14:ligatures w14:val="none"/>
              </w:rPr>
              <w:t>795</w:t>
            </w:r>
            <w:r w:rsidRPr="00FD3A9D">
              <w:rPr>
                <w:rFonts w:ascii="Times New Roman" w:eastAsia="Times New Roman" w:hAnsi="Times New Roman" w:cs="Times New Roman"/>
                <w:color w:val="000000"/>
                <w:sz w:val="20"/>
                <w:szCs w:val="20"/>
                <w:lang w:eastAsia="en-GB"/>
                <w14:ligatures w14:val="none"/>
              </w:rPr>
              <w:t>]</w:t>
            </w:r>
          </w:p>
        </w:tc>
      </w:tr>
      <w:tr w:rsidR="007B399F" w:rsidRPr="00FD3A9D" w14:paraId="6B111177" w14:textId="77777777">
        <w:tc>
          <w:tcPr>
            <w:tcW w:w="0" w:type="auto"/>
            <w:noWrap/>
          </w:tcPr>
          <w:p w14:paraId="42F1D96C"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Proficiency in L2</w:t>
            </w:r>
          </w:p>
          <w:p w14:paraId="532EEAE3"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r w:rsidRPr="00FD3A9D">
              <w:rPr>
                <w:rFonts w:ascii="Times New Roman" w:eastAsia="Times New Roman" w:hAnsi="Times New Roman" w:cs="Times New Roman"/>
                <w:b/>
                <w:bCs/>
                <w:color w:val="000000"/>
                <w:sz w:val="20"/>
                <w:szCs w:val="20"/>
                <w:lang w:eastAsia="en-GB"/>
                <w14:ligatures w14:val="none"/>
              </w:rPr>
              <w:t>(</w:t>
            </w:r>
            <w:r w:rsidRPr="00FD3A9D">
              <w:rPr>
                <w:rFonts w:ascii="Times New Roman" w:eastAsia="Times New Roman" w:hAnsi="Times New Roman" w:cs="Times New Roman"/>
                <w:color w:val="000000"/>
                <w:sz w:val="20"/>
                <w:szCs w:val="20"/>
                <w:lang w:eastAsia="en-GB"/>
                <w14:ligatures w14:val="none"/>
              </w:rPr>
              <w:t>min: 0, max: 1)</w:t>
            </w:r>
          </w:p>
        </w:tc>
        <w:tc>
          <w:tcPr>
            <w:tcW w:w="0" w:type="auto"/>
            <w:noWrap/>
          </w:tcPr>
          <w:p w14:paraId="49F5DA76" w14:textId="77777777" w:rsidR="007B399F" w:rsidRPr="00FD3A9D" w:rsidRDefault="007B399F" w:rsidP="006E3D6B">
            <w:pPr>
              <w:spacing w:after="0"/>
              <w:jc w:val="center"/>
              <w:rPr>
                <w:rFonts w:ascii="Times New Roman" w:hAnsi="Times New Roman" w:cs="Times New Roman"/>
                <w:b/>
                <w:bCs/>
                <w:color w:val="000000"/>
                <w:sz w:val="20"/>
                <w:szCs w:val="20"/>
                <w14:ligatures w14:val="none"/>
              </w:rPr>
            </w:pPr>
          </w:p>
        </w:tc>
        <w:tc>
          <w:tcPr>
            <w:tcW w:w="0" w:type="auto"/>
            <w:noWrap/>
          </w:tcPr>
          <w:p w14:paraId="77CAAC18" w14:textId="77777777" w:rsidR="007B399F" w:rsidRPr="00FD3A9D" w:rsidRDefault="007B399F" w:rsidP="006E3D6B">
            <w:pPr>
              <w:spacing w:after="0"/>
              <w:jc w:val="center"/>
              <w:rPr>
                <w:rFonts w:ascii="Times New Roman" w:hAnsi="Times New Roman" w:cs="Times New Roman"/>
                <w:sz w:val="20"/>
                <w:szCs w:val="20"/>
                <w14:ligatures w14:val="none"/>
              </w:rPr>
            </w:pPr>
          </w:p>
        </w:tc>
        <w:tc>
          <w:tcPr>
            <w:tcW w:w="0" w:type="auto"/>
          </w:tcPr>
          <w:p w14:paraId="3538FCA5" w14:textId="77777777" w:rsidR="007B399F" w:rsidRPr="00FD3A9D" w:rsidRDefault="007B399F" w:rsidP="006E3D6B">
            <w:pPr>
              <w:spacing w:after="0"/>
              <w:jc w:val="center"/>
              <w:rPr>
                <w:rFonts w:ascii="Times New Roman" w:hAnsi="Times New Roman" w:cs="Times New Roman"/>
                <w:sz w:val="20"/>
                <w:szCs w:val="20"/>
                <w14:ligatures w14:val="none"/>
              </w:rPr>
            </w:pPr>
          </w:p>
        </w:tc>
      </w:tr>
      <w:tr w:rsidR="007B399F" w:rsidRPr="00FD3A9D" w14:paraId="66C1BAA4" w14:textId="77777777">
        <w:tc>
          <w:tcPr>
            <w:tcW w:w="0" w:type="auto"/>
            <w:noWrap/>
          </w:tcPr>
          <w:p w14:paraId="08D7EC68"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Mean (SD)</w:t>
            </w:r>
          </w:p>
        </w:tc>
        <w:tc>
          <w:tcPr>
            <w:tcW w:w="0" w:type="auto"/>
            <w:noWrap/>
          </w:tcPr>
          <w:p w14:paraId="5E951417" w14:textId="78DF1583"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w:t>
            </w:r>
            <w:r>
              <w:rPr>
                <w:rFonts w:ascii="Times New Roman" w:eastAsia="Times New Roman" w:hAnsi="Times New Roman" w:cs="Times New Roman"/>
                <w:color w:val="000000"/>
                <w:sz w:val="20"/>
                <w:szCs w:val="20"/>
                <w:lang w:eastAsia="en-GB"/>
                <w14:ligatures w14:val="none"/>
              </w:rPr>
              <w:t>565</w:t>
            </w:r>
            <w:r w:rsidRPr="00FD3A9D">
              <w:rPr>
                <w:rFonts w:ascii="Times New Roman" w:eastAsia="Times New Roman" w:hAnsi="Times New Roman" w:cs="Times New Roman"/>
                <w:color w:val="000000"/>
                <w:sz w:val="20"/>
                <w:szCs w:val="20"/>
                <w:lang w:eastAsia="en-GB"/>
                <w14:ligatures w14:val="none"/>
              </w:rPr>
              <w:t xml:space="preserve"> (.2</w:t>
            </w:r>
            <w:r>
              <w:rPr>
                <w:rFonts w:ascii="Times New Roman" w:eastAsia="Times New Roman" w:hAnsi="Times New Roman" w:cs="Times New Roman"/>
                <w:color w:val="000000"/>
                <w:sz w:val="20"/>
                <w:szCs w:val="20"/>
                <w:lang w:eastAsia="en-GB"/>
                <w14:ligatures w14:val="none"/>
              </w:rPr>
              <w:t>47</w:t>
            </w:r>
            <w:r w:rsidRPr="00FD3A9D">
              <w:rPr>
                <w:rFonts w:ascii="Times New Roman" w:eastAsia="Times New Roman" w:hAnsi="Times New Roman" w:cs="Times New Roman"/>
                <w:color w:val="000000"/>
                <w:sz w:val="20"/>
                <w:szCs w:val="20"/>
                <w:lang w:eastAsia="en-GB"/>
                <w14:ligatures w14:val="none"/>
              </w:rPr>
              <w:t>)</w:t>
            </w:r>
          </w:p>
        </w:tc>
        <w:tc>
          <w:tcPr>
            <w:tcW w:w="0" w:type="auto"/>
            <w:noWrap/>
          </w:tcPr>
          <w:p w14:paraId="1830AD0B" w14:textId="5B5B987E"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.3</w:t>
            </w:r>
            <w:r>
              <w:rPr>
                <w:rFonts w:ascii="Times New Roman" w:eastAsia="Times New Roman" w:hAnsi="Times New Roman" w:cs="Times New Roman"/>
                <w:color w:val="000000"/>
                <w:sz w:val="20"/>
                <w:szCs w:val="20"/>
                <w:lang w:eastAsia="en-GB"/>
                <w14:ligatures w14:val="none"/>
              </w:rPr>
              <w:t>07</w:t>
            </w:r>
            <w:r w:rsidRPr="00FD3A9D">
              <w:rPr>
                <w:rFonts w:ascii="Times New Roman" w:eastAsia="Times New Roman" w:hAnsi="Times New Roman" w:cs="Times New Roman"/>
                <w:color w:val="000000"/>
                <w:sz w:val="20"/>
                <w:szCs w:val="20"/>
                <w:lang w:eastAsia="en-GB"/>
                <w14:ligatures w14:val="none"/>
              </w:rPr>
              <w:t xml:space="preserve"> (.</w:t>
            </w:r>
            <w:r>
              <w:rPr>
                <w:rFonts w:ascii="Times New Roman" w:eastAsia="Times New Roman" w:hAnsi="Times New Roman" w:cs="Times New Roman"/>
                <w:color w:val="000000"/>
                <w:sz w:val="20"/>
                <w:szCs w:val="20"/>
                <w:lang w:eastAsia="en-GB"/>
                <w14:ligatures w14:val="none"/>
              </w:rPr>
              <w:t>242</w:t>
            </w:r>
            <w:r w:rsidRPr="00FD3A9D">
              <w:rPr>
                <w:rFonts w:ascii="Times New Roman" w:eastAsia="Times New Roman" w:hAnsi="Times New Roman" w:cs="Times New Roman"/>
                <w:color w:val="000000"/>
                <w:sz w:val="20"/>
                <w:szCs w:val="20"/>
                <w:lang w:eastAsia="en-GB"/>
                <w14:ligatures w14:val="none"/>
              </w:rPr>
              <w:t>)</w:t>
            </w:r>
          </w:p>
        </w:tc>
        <w:tc>
          <w:tcPr>
            <w:tcW w:w="0" w:type="auto"/>
          </w:tcPr>
          <w:p w14:paraId="1E6B4E0C" w14:textId="3C782C5C"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.4</w:t>
            </w:r>
            <w:r>
              <w:rPr>
                <w:rFonts w:ascii="Times New Roman" w:eastAsia="Times New Roman" w:hAnsi="Times New Roman" w:cs="Times New Roman"/>
                <w:color w:val="000000"/>
                <w:sz w:val="20"/>
                <w:szCs w:val="20"/>
                <w:lang w:eastAsia="en-GB"/>
                <w14:ligatures w14:val="none"/>
              </w:rPr>
              <w:t>6</w:t>
            </w:r>
            <w:r w:rsidRPr="00FD3A9D">
              <w:rPr>
                <w:rFonts w:ascii="Times New Roman" w:eastAsia="Times New Roman" w:hAnsi="Times New Roman" w:cs="Times New Roman"/>
                <w:color w:val="000000"/>
                <w:sz w:val="20"/>
                <w:szCs w:val="20"/>
                <w:lang w:eastAsia="en-GB"/>
                <w14:ligatures w14:val="none"/>
              </w:rPr>
              <w:t>1 (.274)</w:t>
            </w:r>
          </w:p>
        </w:tc>
      </w:tr>
      <w:tr w:rsidR="007B399F" w:rsidRPr="00FD3A9D" w14:paraId="3E19686C" w14:textId="77777777">
        <w:tc>
          <w:tcPr>
            <w:tcW w:w="0" w:type="auto"/>
            <w:tcBorders>
              <w:bottom w:val="single" w:sz="4" w:space="0" w:color="auto"/>
            </w:tcBorders>
            <w:noWrap/>
          </w:tcPr>
          <w:p w14:paraId="31220A95"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Median [Min, Max]</w:t>
            </w:r>
          </w:p>
        </w:tc>
        <w:tc>
          <w:tcPr>
            <w:tcW w:w="0" w:type="auto"/>
            <w:tcBorders>
              <w:bottom w:val="single" w:sz="4" w:space="0" w:color="auto"/>
            </w:tcBorders>
            <w:noWrap/>
          </w:tcPr>
          <w:p w14:paraId="01FCCA47"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.583 [.0833, 1.000]</w:t>
            </w:r>
          </w:p>
        </w:tc>
        <w:tc>
          <w:tcPr>
            <w:tcW w:w="0" w:type="auto"/>
            <w:tcBorders>
              <w:bottom w:val="single" w:sz="4" w:space="0" w:color="auto"/>
            </w:tcBorders>
            <w:noWrap/>
          </w:tcPr>
          <w:p w14:paraId="59E8B898"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.250 [0, .833]</w:t>
            </w:r>
          </w:p>
        </w:tc>
        <w:tc>
          <w:tcPr>
            <w:tcW w:w="0" w:type="auto"/>
            <w:tcBorders>
              <w:bottom w:val="single" w:sz="4" w:space="0" w:color="auto"/>
            </w:tcBorders>
          </w:tcPr>
          <w:p w14:paraId="4FFE7EE7" w14:textId="77777777" w:rsidR="007B399F" w:rsidRPr="00FD3A9D" w:rsidRDefault="007B399F" w:rsidP="006E3D6B">
            <w:pPr>
              <w:spacing w:after="0"/>
              <w:jc w:val="center"/>
              <w:rPr>
                <w:rFonts w:ascii="Times New Roman" w:hAnsi="Times New Roman" w:cs="Times New Roman"/>
                <w:color w:val="000000"/>
                <w:sz w:val="20"/>
                <w:szCs w:val="20"/>
                <w14:ligatures w14:val="none"/>
              </w:rPr>
            </w:pPr>
            <w:r w:rsidRPr="00FD3A9D">
              <w:rPr>
                <w:rFonts w:ascii="Times New Roman" w:eastAsia="Times New Roman" w:hAnsi="Times New Roman" w:cs="Times New Roman"/>
                <w:color w:val="000000"/>
                <w:sz w:val="20"/>
                <w:szCs w:val="20"/>
                <w:lang w:eastAsia="en-GB"/>
                <w14:ligatures w14:val="none"/>
              </w:rPr>
              <w:t>.500 [0, 1.000]</w:t>
            </w:r>
          </w:p>
        </w:tc>
      </w:tr>
    </w:tbl>
    <w:p w14:paraId="6FC7BD4A" w14:textId="77777777" w:rsidR="00C73F3C" w:rsidRPr="00FD3A9D" w:rsidRDefault="00C73F3C" w:rsidP="00FD0AE5">
      <w:pPr>
        <w:jc w:val="both"/>
        <w:rPr>
          <w:rFonts w:ascii="Times New Roman" w:hAnsi="Times New Roman" w:cs="Times New Roman"/>
          <w:sz w:val="24"/>
          <w:szCs w:val="24"/>
        </w:rPr>
      </w:pPr>
    </w:p>
    <w:p w14:paraId="2E92AE99" w14:textId="414C57FF" w:rsidR="00F37B02" w:rsidRPr="00FD3A9D" w:rsidRDefault="00F37B02" w:rsidP="00F37B02">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lastRenderedPageBreak/>
        <w:t xml:space="preserve">3.2. Linguistic background variables and </w:t>
      </w:r>
      <w:r w:rsidR="00312776">
        <w:rPr>
          <w:rFonts w:ascii="Times New Roman" w:eastAsia="Times New Roman" w:hAnsi="Times New Roman" w:cs="Times New Roman"/>
          <w:b/>
          <w:bCs/>
          <w:sz w:val="24"/>
          <w:szCs w:val="24"/>
        </w:rPr>
        <w:t>v</w:t>
      </w:r>
      <w:r w:rsidRPr="00FD3A9D">
        <w:rPr>
          <w:rFonts w:ascii="Times New Roman" w:eastAsia="Times New Roman" w:hAnsi="Times New Roman" w:cs="Times New Roman"/>
          <w:b/>
          <w:bCs/>
          <w:sz w:val="24"/>
          <w:szCs w:val="24"/>
        </w:rPr>
        <w:t>erbal WM</w:t>
      </w:r>
    </w:p>
    <w:p w14:paraId="0593C116" w14:textId="2C7C9416" w:rsidR="00F37B02" w:rsidRPr="00FD3A9D" w:rsidRDefault="00F37B02" w:rsidP="00F37B02">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3.2.1. QBEX</w:t>
      </w:r>
    </w:p>
    <w:p w14:paraId="2F3B00A0" w14:textId="6CB69517" w:rsidR="00F37B02" w:rsidRPr="00FD3A9D" w:rsidRDefault="00F37B02" w:rsidP="00800DBA">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We used the Q-BEx parental questionnaire (De Cat et al., 2022) to collect data on children's language experiences. Q-BEx comprises a series of modules to collect biographic information and assess the length and richness of exposure to additional languages as well as proficiency in these languages.</w:t>
      </w:r>
      <w:r w:rsidR="00800DBA">
        <w:rPr>
          <w:rFonts w:ascii="Times New Roman" w:eastAsia="Times New Roman" w:hAnsi="Times New Roman" w:cs="Times New Roman"/>
          <w:sz w:val="24"/>
          <w:szCs w:val="24"/>
        </w:rPr>
        <w:t xml:space="preserve"> </w:t>
      </w:r>
      <w:r w:rsidR="00800DBA" w:rsidRPr="00800DBA">
        <w:rPr>
          <w:rFonts w:ascii="Times New Roman" w:eastAsia="Times New Roman" w:hAnsi="Times New Roman" w:cs="Times New Roman"/>
          <w:sz w:val="24"/>
          <w:szCs w:val="24"/>
          <w:lang w:val="en-US"/>
        </w:rPr>
        <w:t>In this study, we focused on data from ‘background information’, ‘language exposure and use’, ‘proficiency’, and ‘richness’ modules.</w:t>
      </w:r>
    </w:p>
    <w:p w14:paraId="4C410118" w14:textId="24AB6F72" w:rsidR="00F37B02" w:rsidRPr="00FD3A9D" w:rsidRDefault="00F37B02" w:rsidP="00F37B02">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3.2.2. Verbal WM: Nonword Repetition Task</w:t>
      </w:r>
    </w:p>
    <w:p w14:paraId="62788593" w14:textId="6E0FAB34" w:rsidR="005F4F10" w:rsidRDefault="005F4F10" w:rsidP="005F4F10">
      <w:pPr>
        <w:jc w:val="both"/>
        <w:rPr>
          <w:rFonts w:ascii="Times New Roman" w:eastAsia="Times New Roman" w:hAnsi="Times New Roman" w:cs="Times New Roman"/>
          <w:sz w:val="24"/>
          <w:szCs w:val="24"/>
          <w:lang w:val="en-US"/>
        </w:rPr>
      </w:pPr>
      <w:r w:rsidRPr="005F4F10">
        <w:rPr>
          <w:rFonts w:ascii="Times New Roman" w:eastAsia="Times New Roman" w:hAnsi="Times New Roman" w:cs="Times New Roman"/>
          <w:sz w:val="24"/>
          <w:szCs w:val="24"/>
          <w:lang w:val="en-US"/>
        </w:rPr>
        <w:t xml:space="preserve">Verbal WM was assessed through a nonword-repetition (NWR) task from the LITMUS test battery (Hamdani et al., 2024). </w:t>
      </w:r>
      <w:r w:rsidR="00FC4FD0">
        <w:rPr>
          <w:rFonts w:ascii="Times New Roman" w:eastAsia="Times New Roman" w:hAnsi="Times New Roman" w:cs="Times New Roman"/>
          <w:sz w:val="24"/>
          <w:szCs w:val="24"/>
          <w:lang w:val="en-US"/>
        </w:rPr>
        <w:t>Participating children</w:t>
      </w:r>
      <w:r w:rsidRPr="005F4F10">
        <w:rPr>
          <w:rFonts w:ascii="Times New Roman" w:eastAsia="Times New Roman" w:hAnsi="Times New Roman" w:cs="Times New Roman"/>
          <w:sz w:val="24"/>
          <w:szCs w:val="24"/>
          <w:lang w:val="en-US"/>
        </w:rPr>
        <w:t xml:space="preserve"> were required to repeat 16 nonsense words that do not exist in any language, which varied in syllable length from 2 to 5. Verbal WM was calculated as the total number of correctly repeated nonwords (maximum score: 16). </w:t>
      </w:r>
    </w:p>
    <w:p w14:paraId="659A55E3" w14:textId="02CBE0B7" w:rsidR="00F37B02" w:rsidRPr="00FD3A9D" w:rsidRDefault="00F37B02" w:rsidP="005F4F10">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3.3. Gamified Syntactic Comprehension Task</w:t>
      </w:r>
    </w:p>
    <w:p w14:paraId="6CDDC7D8" w14:textId="3F1B50F5"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This task tested the comprehension of a variety of syntactic structures via a gamified App on a tablet (iPad). The app was designed to assess language comprehension in young children and children with linguistic and cognitive impairments, and thus avoided unnecessary visual and verbal details. Comprehension of subject and object questions was assessed on 12 items overall (6 subject, 6 object), interspersed with 48 </w:t>
      </w:r>
      <w:r w:rsidR="00DA6DE1" w:rsidRPr="00FD3A9D">
        <w:rPr>
          <w:rFonts w:ascii="Times New Roman" w:eastAsia="Times New Roman" w:hAnsi="Times New Roman" w:cs="Times New Roman"/>
          <w:sz w:val="24"/>
          <w:szCs w:val="24"/>
        </w:rPr>
        <w:t xml:space="preserve">other structures </w:t>
      </w:r>
      <w:r w:rsidRPr="00FD3A9D">
        <w:rPr>
          <w:rFonts w:ascii="Times New Roman" w:eastAsia="Times New Roman" w:hAnsi="Times New Roman" w:cs="Times New Roman"/>
          <w:sz w:val="24"/>
          <w:szCs w:val="24"/>
        </w:rPr>
        <w:t>of different levels of syntactic complexity</w:t>
      </w:r>
      <w:r w:rsidR="00DA6DE1" w:rsidRPr="00FD3A9D">
        <w:rPr>
          <w:rFonts w:ascii="Times New Roman" w:eastAsia="Times New Roman" w:hAnsi="Times New Roman" w:cs="Times New Roman"/>
          <w:sz w:val="24"/>
          <w:szCs w:val="24"/>
        </w:rPr>
        <w:t xml:space="preserve"> which served as fillers for the purpose of the current study</w:t>
      </w:r>
      <w:r w:rsidRPr="00FD3A9D">
        <w:rPr>
          <w:rFonts w:ascii="Times New Roman" w:eastAsia="Times New Roman" w:hAnsi="Times New Roman" w:cs="Times New Roman"/>
          <w:sz w:val="24"/>
          <w:szCs w:val="24"/>
          <w:vertAlign w:val="superscript"/>
        </w:rPr>
        <w:footnoteReference w:id="1"/>
      </w:r>
      <w:r w:rsidRPr="00FD3A9D">
        <w:rPr>
          <w:rFonts w:ascii="Times New Roman" w:eastAsia="Times New Roman" w:hAnsi="Times New Roman" w:cs="Times New Roman"/>
          <w:sz w:val="24"/>
          <w:szCs w:val="24"/>
        </w:rPr>
        <w:t>. Following a familiarisation phase, the items were randomised. Vocabulary was designed with reference to French language norms for words expected for children aged 3-6 years (MacArthur Bates CDI2). The experimenter always sat with each child during the game and pauses were provided as needed.</w:t>
      </w:r>
    </w:p>
    <w:p w14:paraId="13489645"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Comprehension of subject and object questions was tested using a character</w:t>
      </w:r>
      <w:r w:rsidRPr="00FD3A9D">
        <w:rPr>
          <w:rFonts w:ascii="Times New Roman" w:eastAsia="Times New Roman" w:hAnsi="Times New Roman" w:cs="Times New Roman"/>
          <w:sz w:val="24"/>
          <w:szCs w:val="24"/>
          <w:rtl/>
        </w:rPr>
        <w:t xml:space="preserve"> </w:t>
      </w:r>
      <w:r w:rsidRPr="00FD3A9D">
        <w:rPr>
          <w:rFonts w:ascii="Times New Roman" w:eastAsia="Times New Roman" w:hAnsi="Times New Roman" w:cs="Times New Roman"/>
          <w:sz w:val="24"/>
          <w:szCs w:val="24"/>
        </w:rPr>
        <w:t>selection task in which children saw an image on the screen while hearing a subject or object question. They then had to touch the character identified by the question. This meant choosing only one among three characters that were involved in the same action (Figure 2). The items selected and the procedure were inspired by psycholinguistic work targeting the relevant constructions (e.g., Durrleman &amp; Bentea, 2021; Friedmann et al., 2009). All the items maintained the same format, as below:</w:t>
      </w:r>
    </w:p>
    <w:p w14:paraId="62B97EA6"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a) familiarisation with the main characters involved in the target structure (e.g. </w:t>
      </w:r>
      <w:r w:rsidRPr="00FD3A9D">
        <w:rPr>
          <w:rFonts w:ascii="Times New Roman" w:eastAsia="Times New Roman" w:hAnsi="Times New Roman" w:cs="Times New Roman"/>
          <w:i/>
          <w:iCs/>
          <w:sz w:val="24"/>
          <w:szCs w:val="24"/>
        </w:rPr>
        <w:t xml:space="preserve">Waouh, un canard et deux moutons </w:t>
      </w:r>
      <w:r w:rsidRPr="00FD3A9D">
        <w:rPr>
          <w:rFonts w:ascii="Times New Roman" w:eastAsia="Times New Roman" w:hAnsi="Times New Roman" w:cs="Times New Roman"/>
          <w:sz w:val="24"/>
          <w:szCs w:val="24"/>
        </w:rPr>
        <w:t xml:space="preserve">for ‘Wow, a duck and two sheep!’); </w:t>
      </w:r>
    </w:p>
    <w:p w14:paraId="013C9F3E"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b) aural presentation of the test item while looking at the image on the screen; </w:t>
      </w:r>
    </w:p>
    <w:p w14:paraId="0DB5C772"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c) each image contained three possible response options. The characters on the left and right always referred to the fronted which-phrase and were either the agent or patient of the depicted action; thus, one of these characters was represented in the accurate agent-patient distribution, while the other in the reversed theta-role distribution. The character in the middle was always the referent of the other noun in the question; since this noun was never associated with the </w:t>
      </w:r>
      <w:r w:rsidRPr="00FD3A9D">
        <w:rPr>
          <w:rFonts w:ascii="Times New Roman" w:eastAsia="Times New Roman" w:hAnsi="Times New Roman" w:cs="Times New Roman"/>
          <w:sz w:val="24"/>
          <w:szCs w:val="24"/>
        </w:rPr>
        <w:lastRenderedPageBreak/>
        <w:t>target answer, we classified this response option as oddball, also referred to as the embedded NP error in previous work (Arnon, 2010, Adani et al., 2010);</w:t>
      </w:r>
    </w:p>
    <w:p w14:paraId="11B1238E"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d) once the child pointed to a character, they received an encouraging comment from the experimenter (e.g., </w:t>
      </w:r>
      <w:r w:rsidRPr="00FD3A9D">
        <w:rPr>
          <w:rFonts w:ascii="Times New Roman" w:eastAsia="Times New Roman" w:hAnsi="Times New Roman" w:cs="Times New Roman"/>
          <w:i/>
          <w:iCs/>
          <w:sz w:val="24"/>
          <w:szCs w:val="24"/>
        </w:rPr>
        <w:t xml:space="preserve">Fantastique! </w:t>
      </w:r>
      <w:r w:rsidRPr="00FD3A9D">
        <w:rPr>
          <w:rFonts w:ascii="Times New Roman" w:eastAsia="Times New Roman" w:hAnsi="Times New Roman" w:cs="Times New Roman"/>
          <w:sz w:val="24"/>
          <w:szCs w:val="24"/>
        </w:rPr>
        <w:t>‘fantastic’, Bien joué! ‘good game’, etc.)</w:t>
      </w:r>
    </w:p>
    <w:p w14:paraId="53ADB3F9" w14:textId="77777777" w:rsidR="00F37B02" w:rsidRDefault="00F37B02" w:rsidP="00F37B02">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Example 3 illustrates a test item.</w:t>
      </w:r>
    </w:p>
    <w:p w14:paraId="49DE2E30" w14:textId="73CBDB91" w:rsidR="00F37B02" w:rsidRPr="00FD3A9D" w:rsidRDefault="007254B4" w:rsidP="007254B4">
      <w:pPr>
        <w:jc w:val="both"/>
        <w:rPr>
          <w:rFonts w:ascii="Times New Roman" w:hAnsi="Times New Roman" w:cs="Times New Roman"/>
          <w:sz w:val="24"/>
          <w:szCs w:val="24"/>
        </w:rPr>
      </w:pPr>
      <w:r>
        <w:rPr>
          <w:noProof/>
        </w:rPr>
        <w:drawing>
          <wp:inline distT="0" distB="0" distL="0" distR="0" wp14:anchorId="4E1A4978" wp14:editId="02371B24">
            <wp:extent cx="2470346" cy="817245"/>
            <wp:effectExtent l="0" t="0" r="6350" b="1905"/>
            <wp:docPr id="2044837499" name="Picture 7" descr="A group of sheep and d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37499" name="Picture 7" descr="A group of sheep and duck&#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497693" cy="826292"/>
                    </a:xfrm>
                    <a:prstGeom prst="rect">
                      <a:avLst/>
                    </a:prstGeom>
                    <a:noFill/>
                    <a:ln>
                      <a:noFill/>
                    </a:ln>
                  </pic:spPr>
                </pic:pic>
              </a:graphicData>
            </a:graphic>
          </wp:inline>
        </w:drawing>
      </w:r>
    </w:p>
    <w:p w14:paraId="6B9EB79C" w14:textId="77777777" w:rsidR="00F37B02" w:rsidRPr="00FD3A9D" w:rsidRDefault="00F37B02" w:rsidP="00F37B02">
      <w:pPr>
        <w:spacing w:after="200"/>
        <w:rPr>
          <w:rFonts w:ascii="Times New Roman" w:hAnsi="Times New Roman" w:cs="Times New Roman"/>
          <w:sz w:val="24"/>
          <w:szCs w:val="24"/>
        </w:rPr>
      </w:pPr>
      <w:r w:rsidRPr="00FD3A9D">
        <w:rPr>
          <w:rFonts w:ascii="Times New Roman" w:eastAsia="Times New Roman" w:hAnsi="Times New Roman" w:cs="Times New Roman"/>
          <w:b/>
          <w:bCs/>
          <w:sz w:val="24"/>
          <w:szCs w:val="24"/>
        </w:rPr>
        <w:t xml:space="preserve">Figure </w:t>
      </w:r>
      <w:r w:rsidRPr="00FD3A9D">
        <w:rPr>
          <w:rFonts w:ascii="Times New Roman" w:eastAsia="Times New Roman" w:hAnsi="Times New Roman" w:cs="Times New Roman"/>
          <w:b/>
          <w:bCs/>
          <w:sz w:val="24"/>
          <w:szCs w:val="24"/>
        </w:rPr>
        <w:fldChar w:fldCharType="begin"/>
      </w:r>
      <w:r w:rsidRPr="00FD3A9D">
        <w:rPr>
          <w:rFonts w:ascii="Times New Roman" w:eastAsia="Times New Roman" w:hAnsi="Times New Roman" w:cs="Times New Roman"/>
          <w:b/>
          <w:bCs/>
          <w:sz w:val="24"/>
          <w:szCs w:val="24"/>
        </w:rPr>
        <w:instrText xml:space="preserve"> SEQ Figure \* ARABIC </w:instrText>
      </w:r>
      <w:r w:rsidRPr="00FD3A9D">
        <w:rPr>
          <w:rFonts w:ascii="Times New Roman" w:eastAsia="Times New Roman" w:hAnsi="Times New Roman" w:cs="Times New Roman"/>
          <w:b/>
          <w:bCs/>
          <w:sz w:val="24"/>
          <w:szCs w:val="24"/>
        </w:rPr>
        <w:fldChar w:fldCharType="separate"/>
      </w:r>
      <w:r w:rsidRPr="00FD3A9D">
        <w:rPr>
          <w:rFonts w:ascii="Times New Roman" w:eastAsia="Times New Roman" w:hAnsi="Times New Roman" w:cs="Times New Roman"/>
          <w:b/>
          <w:bCs/>
          <w:sz w:val="24"/>
          <w:szCs w:val="24"/>
        </w:rPr>
        <w:t>2</w:t>
      </w:r>
      <w:r w:rsidRPr="00FD3A9D">
        <w:rPr>
          <w:rFonts w:ascii="Times New Roman" w:eastAsia="Times New Roman" w:hAnsi="Times New Roman" w:cs="Times New Roman"/>
          <w:b/>
          <w:bCs/>
          <w:sz w:val="24"/>
          <w:szCs w:val="24"/>
        </w:rPr>
        <w:fldChar w:fldCharType="end"/>
      </w:r>
      <w:r w:rsidRPr="00FD3A9D">
        <w:rPr>
          <w:rFonts w:ascii="Times New Roman" w:eastAsia="Times New Roman" w:hAnsi="Times New Roman" w:cs="Times New Roman"/>
          <w:sz w:val="24"/>
          <w:szCs w:val="24"/>
        </w:rPr>
        <w:t>. Example of image associated with a test item.</w:t>
      </w:r>
    </w:p>
    <w:p w14:paraId="42F6C326" w14:textId="77777777" w:rsidR="00F37B02" w:rsidRPr="00FD3A9D" w:rsidRDefault="00F37B02" w:rsidP="00F37B02">
      <w:pPr>
        <w:rPr>
          <w:rFonts w:ascii="Times New Roman" w:hAnsi="Times New Roman" w:cs="Times New Roman"/>
          <w:i/>
          <w:iCs/>
          <w:sz w:val="24"/>
          <w:szCs w:val="24"/>
          <w:lang w:val="fr-CH"/>
        </w:rPr>
      </w:pPr>
      <w:r w:rsidRPr="00FD3A9D">
        <w:rPr>
          <w:rFonts w:ascii="Times New Roman" w:eastAsia="Times New Roman" w:hAnsi="Times New Roman" w:cs="Times New Roman"/>
          <w:sz w:val="24"/>
          <w:szCs w:val="24"/>
          <w:lang w:val="fr-CH"/>
        </w:rPr>
        <w:t>3a.</w:t>
      </w:r>
      <w:r w:rsidRPr="00FD3A9D">
        <w:rPr>
          <w:rFonts w:ascii="Times New Roman" w:eastAsia="Times New Roman" w:hAnsi="Times New Roman" w:cs="Times New Roman"/>
          <w:i/>
          <w:iCs/>
          <w:sz w:val="24"/>
          <w:szCs w:val="24"/>
          <w:lang w:val="fr-CH"/>
        </w:rPr>
        <w:t xml:space="preserve">  Waouh, un canard et deux moutons!</w:t>
      </w:r>
    </w:p>
    <w:p w14:paraId="0FA95CCD" w14:textId="77777777" w:rsidR="00F37B02" w:rsidRPr="00FD3A9D" w:rsidRDefault="00F37B02" w:rsidP="00F37B02">
      <w:pPr>
        <w:rPr>
          <w:rFonts w:ascii="Times New Roman" w:hAnsi="Times New Roman" w:cs="Times New Roman"/>
          <w:sz w:val="24"/>
          <w:szCs w:val="24"/>
        </w:rPr>
      </w:pPr>
      <w:r w:rsidRPr="00FD3A9D">
        <w:rPr>
          <w:rFonts w:ascii="Times New Roman" w:eastAsia="Times New Roman" w:hAnsi="Times New Roman" w:cs="Times New Roman"/>
          <w:sz w:val="24"/>
          <w:szCs w:val="24"/>
        </w:rPr>
        <w:t>‘Wow, a duck and two sheep!’</w:t>
      </w:r>
    </w:p>
    <w:p w14:paraId="6F59EFB3" w14:textId="77777777" w:rsidR="00F37B02" w:rsidRPr="00FD3A9D" w:rsidRDefault="00F37B02" w:rsidP="00F37B02">
      <w:pPr>
        <w:jc w:val="both"/>
        <w:rPr>
          <w:rFonts w:ascii="Times New Roman" w:hAnsi="Times New Roman" w:cs="Times New Roman"/>
          <w:sz w:val="24"/>
          <w:szCs w:val="24"/>
        </w:rPr>
      </w:pPr>
      <w:bookmarkStart w:id="1" w:name="_Hlk167459820"/>
      <w:r w:rsidRPr="00FD3A9D">
        <w:rPr>
          <w:rFonts w:ascii="Times New Roman" w:eastAsia="Times New Roman" w:hAnsi="Times New Roman" w:cs="Times New Roman"/>
          <w:sz w:val="24"/>
          <w:szCs w:val="24"/>
          <w:lang w:val="fr-CH"/>
        </w:rPr>
        <w:t xml:space="preserve">3b. </w:t>
      </w:r>
      <w:r w:rsidRPr="00FD3A9D">
        <w:rPr>
          <w:rFonts w:ascii="Times New Roman" w:eastAsia="Times New Roman" w:hAnsi="Times New Roman" w:cs="Times New Roman"/>
          <w:i/>
          <w:iCs/>
          <w:sz w:val="24"/>
          <w:szCs w:val="24"/>
          <w:lang w:val="fr-CH"/>
        </w:rPr>
        <w:t>Quel mouton lèche le           canard? Montre-moi.</w:t>
      </w:r>
      <w:r w:rsidRPr="00FD3A9D">
        <w:rPr>
          <w:rFonts w:ascii="Times New Roman" w:eastAsia="Times New Roman" w:hAnsi="Times New Roman" w:cs="Times New Roman"/>
          <w:i/>
          <w:iCs/>
          <w:sz w:val="24"/>
          <w:szCs w:val="24"/>
          <w:lang w:val="fr-CH"/>
        </w:rPr>
        <w:tab/>
      </w:r>
      <w:r w:rsidRPr="00FD3A9D">
        <w:rPr>
          <w:rFonts w:ascii="Times New Roman" w:eastAsia="Times New Roman" w:hAnsi="Times New Roman" w:cs="Times New Roman"/>
          <w:sz w:val="24"/>
          <w:szCs w:val="24"/>
        </w:rPr>
        <w:t>Subject Question</w:t>
      </w:r>
      <w:bookmarkEnd w:id="1"/>
    </w:p>
    <w:p w14:paraId="684D8DF3"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      which-sheep lick    the.</w:t>
      </w:r>
      <w:r w:rsidRPr="00FD3A9D">
        <w:rPr>
          <w:rFonts w:ascii="Times New Roman" w:eastAsia="Times New Roman" w:hAnsi="Times New Roman" w:cs="Times New Roman"/>
          <w:sz w:val="24"/>
          <w:szCs w:val="24"/>
          <w:vertAlign w:val="subscript"/>
        </w:rPr>
        <w:t xml:space="preserve">M.SG  </w:t>
      </w:r>
      <w:r w:rsidRPr="00FD3A9D">
        <w:rPr>
          <w:rFonts w:ascii="Times New Roman" w:eastAsia="Times New Roman" w:hAnsi="Times New Roman" w:cs="Times New Roman"/>
          <w:sz w:val="24"/>
          <w:szCs w:val="24"/>
        </w:rPr>
        <w:t>duck?      Show me.</w:t>
      </w:r>
    </w:p>
    <w:p w14:paraId="024BA116" w14:textId="77777777" w:rsidR="00F37B02" w:rsidRPr="00FD3A9D" w:rsidRDefault="00F37B02" w:rsidP="00F37B02">
      <w:pPr>
        <w:jc w:val="both"/>
        <w:rPr>
          <w:rFonts w:ascii="Times New Roman" w:hAnsi="Times New Roman" w:cs="Times New Roman"/>
          <w:sz w:val="24"/>
          <w:szCs w:val="24"/>
          <w:vertAlign w:val="subscript"/>
        </w:rPr>
      </w:pPr>
      <w:r w:rsidRPr="00FD3A9D">
        <w:rPr>
          <w:rFonts w:ascii="Times New Roman" w:eastAsia="Times New Roman" w:hAnsi="Times New Roman" w:cs="Times New Roman"/>
          <w:sz w:val="24"/>
          <w:szCs w:val="24"/>
        </w:rPr>
        <w:t xml:space="preserve">     ‘Which sheep is licking the duck?’</w:t>
      </w:r>
    </w:p>
    <w:p w14:paraId="2A6F7B7F" w14:textId="77777777" w:rsidR="00F37B02" w:rsidRPr="00FD3A9D" w:rsidRDefault="00F37B02" w:rsidP="00F37B02">
      <w:pPr>
        <w:jc w:val="both"/>
        <w:rPr>
          <w:rFonts w:ascii="Times New Roman" w:hAnsi="Times New Roman" w:cs="Times New Roman"/>
          <w:i/>
          <w:iCs/>
          <w:sz w:val="24"/>
          <w:szCs w:val="24"/>
        </w:rPr>
      </w:pPr>
      <w:r w:rsidRPr="00FD3A9D">
        <w:rPr>
          <w:rFonts w:ascii="Times New Roman" w:eastAsia="Times New Roman" w:hAnsi="Times New Roman" w:cs="Times New Roman"/>
          <w:sz w:val="24"/>
          <w:szCs w:val="24"/>
          <w:lang w:val="fr-CH"/>
        </w:rPr>
        <w:t xml:space="preserve">3b. </w:t>
      </w:r>
      <w:r w:rsidRPr="00FD3A9D">
        <w:rPr>
          <w:rFonts w:ascii="Times New Roman" w:eastAsia="Times New Roman" w:hAnsi="Times New Roman" w:cs="Times New Roman"/>
          <w:i/>
          <w:iCs/>
          <w:sz w:val="24"/>
          <w:szCs w:val="24"/>
          <w:lang w:val="fr-CH"/>
        </w:rPr>
        <w:t xml:space="preserve">Quel mouton le           canard lèche-t-il? </w:t>
      </w:r>
      <w:r w:rsidRPr="00FD3A9D">
        <w:rPr>
          <w:rFonts w:ascii="Times New Roman" w:eastAsia="Times New Roman" w:hAnsi="Times New Roman" w:cs="Times New Roman"/>
          <w:i/>
          <w:iCs/>
          <w:sz w:val="24"/>
          <w:szCs w:val="24"/>
        </w:rPr>
        <w:t>Montre-moi.</w:t>
      </w:r>
      <w:r w:rsidRPr="00FD3A9D">
        <w:rPr>
          <w:rFonts w:ascii="Times New Roman" w:eastAsia="Times New Roman" w:hAnsi="Times New Roman" w:cs="Times New Roman"/>
          <w:i/>
          <w:iCs/>
          <w:sz w:val="24"/>
          <w:szCs w:val="24"/>
        </w:rPr>
        <w:tab/>
      </w:r>
      <w:r w:rsidRPr="00FD3A9D">
        <w:rPr>
          <w:rFonts w:ascii="Times New Roman" w:eastAsia="Times New Roman" w:hAnsi="Times New Roman" w:cs="Times New Roman"/>
          <w:sz w:val="24"/>
          <w:szCs w:val="24"/>
        </w:rPr>
        <w:t>Object Question</w:t>
      </w:r>
    </w:p>
    <w:p w14:paraId="11E17AF4" w14:textId="77777777" w:rsidR="00F37B02" w:rsidRPr="00FD3A9D" w:rsidRDefault="00F37B02" w:rsidP="00F37B02">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      which-sheep the.</w:t>
      </w:r>
      <w:r w:rsidRPr="00FD3A9D">
        <w:rPr>
          <w:rFonts w:ascii="Times New Roman" w:eastAsia="Times New Roman" w:hAnsi="Times New Roman" w:cs="Times New Roman"/>
          <w:sz w:val="24"/>
          <w:szCs w:val="24"/>
          <w:vertAlign w:val="subscript"/>
        </w:rPr>
        <w:t xml:space="preserve">M.SG  </w:t>
      </w:r>
      <w:r w:rsidRPr="00FD3A9D">
        <w:rPr>
          <w:rFonts w:ascii="Times New Roman" w:eastAsia="Times New Roman" w:hAnsi="Times New Roman" w:cs="Times New Roman"/>
          <w:sz w:val="24"/>
          <w:szCs w:val="24"/>
        </w:rPr>
        <w:t>duck      lick?         Show me.</w:t>
      </w:r>
    </w:p>
    <w:p w14:paraId="61B9C3A0" w14:textId="3354DF87" w:rsidR="00F37B02" w:rsidRPr="00FD3A9D" w:rsidRDefault="00F37B02" w:rsidP="00F37B02">
      <w:pPr>
        <w:jc w:val="both"/>
        <w:rPr>
          <w:rFonts w:ascii="Times New Roman" w:hAnsi="Times New Roman" w:cs="Times New Roman"/>
          <w:sz w:val="24"/>
          <w:szCs w:val="24"/>
          <w:vertAlign w:val="subscript"/>
        </w:rPr>
      </w:pPr>
      <w:r w:rsidRPr="00FD3A9D">
        <w:rPr>
          <w:rFonts w:ascii="Times New Roman" w:eastAsia="Times New Roman" w:hAnsi="Times New Roman" w:cs="Times New Roman"/>
          <w:sz w:val="24"/>
          <w:szCs w:val="24"/>
        </w:rPr>
        <w:t xml:space="preserve">     ‘Which sheep is the duck licking?’</w:t>
      </w:r>
    </w:p>
    <w:p w14:paraId="5CB5B9B7" w14:textId="0992F3A9"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3.</w:t>
      </w:r>
      <w:r w:rsidR="00F37B02" w:rsidRPr="00FD3A9D">
        <w:rPr>
          <w:rFonts w:ascii="Times New Roman" w:eastAsia="Times New Roman" w:hAnsi="Times New Roman" w:cs="Times New Roman"/>
          <w:b/>
          <w:bCs/>
          <w:sz w:val="24"/>
          <w:szCs w:val="24"/>
        </w:rPr>
        <w:t>4</w:t>
      </w:r>
      <w:r w:rsidRPr="00FD3A9D">
        <w:rPr>
          <w:rFonts w:ascii="Times New Roman" w:eastAsia="Times New Roman" w:hAnsi="Times New Roman" w:cs="Times New Roman"/>
          <w:b/>
          <w:bCs/>
          <w:sz w:val="24"/>
          <w:szCs w:val="24"/>
        </w:rPr>
        <w:t>. Procedure</w:t>
      </w:r>
    </w:p>
    <w:p w14:paraId="42A288CF" w14:textId="18375A7C"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Children were tested over the course of two sessions to avoid fatigue, in a quiet environment with an experimenter present to assist them through the tasks. Tests were conducted in French, which was also the language typically acquired before the age of 3. Alongside the newly devised </w:t>
      </w:r>
      <w:r w:rsidR="000902C9" w:rsidRPr="00FD3A9D">
        <w:rPr>
          <w:rFonts w:ascii="Times New Roman" w:eastAsia="Times New Roman" w:hAnsi="Times New Roman" w:cs="Times New Roman"/>
          <w:sz w:val="24"/>
          <w:szCs w:val="24"/>
        </w:rPr>
        <w:t xml:space="preserve">Syntactic </w:t>
      </w:r>
      <w:r w:rsidRPr="00FD3A9D">
        <w:rPr>
          <w:rFonts w:ascii="Times New Roman" w:eastAsia="Times New Roman" w:hAnsi="Times New Roman" w:cs="Times New Roman"/>
          <w:sz w:val="24"/>
          <w:szCs w:val="24"/>
        </w:rPr>
        <w:t xml:space="preserve">Comprehension Task (see below), children also completed a </w:t>
      </w:r>
      <w:r w:rsidR="007254B4">
        <w:rPr>
          <w:rFonts w:ascii="Times New Roman" w:eastAsia="Times New Roman" w:hAnsi="Times New Roman" w:cs="Times New Roman"/>
          <w:sz w:val="24"/>
          <w:szCs w:val="24"/>
        </w:rPr>
        <w:t>nonword repetition</w:t>
      </w:r>
      <w:r w:rsidRPr="00FD3A9D">
        <w:rPr>
          <w:rFonts w:ascii="Times New Roman" w:eastAsia="Times New Roman" w:hAnsi="Times New Roman" w:cs="Times New Roman"/>
          <w:sz w:val="24"/>
          <w:szCs w:val="24"/>
        </w:rPr>
        <w:t xml:space="preserve"> task to allow the exploration of potential links</w:t>
      </w:r>
      <w:r w:rsidR="000D0C54" w:rsidRPr="00FD3A9D">
        <w:rPr>
          <w:rFonts w:ascii="Times New Roman" w:eastAsia="Times New Roman" w:hAnsi="Times New Roman" w:cs="Times New Roman"/>
          <w:sz w:val="24"/>
          <w:szCs w:val="24"/>
        </w:rPr>
        <w:t xml:space="preserve"> between comprehension and WM</w:t>
      </w:r>
      <w:r w:rsidRPr="00FD3A9D">
        <w:rPr>
          <w:rFonts w:ascii="Times New Roman" w:eastAsia="Times New Roman" w:hAnsi="Times New Roman" w:cs="Times New Roman"/>
          <w:sz w:val="24"/>
          <w:szCs w:val="24"/>
        </w:rPr>
        <w:t>. Finally, parents completed the</w:t>
      </w:r>
      <w:r w:rsidR="00C51364">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QBex questionnaire, </w:t>
      </w:r>
      <w:r w:rsidR="00EF70F9" w:rsidRPr="00FD3A9D">
        <w:rPr>
          <w:rFonts w:ascii="Times New Roman" w:eastAsia="Times New Roman" w:hAnsi="Times New Roman" w:cs="Times New Roman"/>
          <w:sz w:val="24"/>
          <w:szCs w:val="24"/>
        </w:rPr>
        <w:t>to provide</w:t>
      </w:r>
      <w:r w:rsidRPr="00FD3A9D">
        <w:rPr>
          <w:rFonts w:ascii="Times New Roman" w:eastAsia="Times New Roman" w:hAnsi="Times New Roman" w:cs="Times New Roman"/>
          <w:sz w:val="24"/>
          <w:szCs w:val="24"/>
        </w:rPr>
        <w:t xml:space="preserve"> information about their children’s linguistic experiences. </w:t>
      </w:r>
      <w:r w:rsidR="000F3F26" w:rsidRPr="00FD3A9D">
        <w:rPr>
          <w:rFonts w:ascii="Times New Roman" w:hAnsi="Times New Roman" w:cs="Times New Roman"/>
        </w:rPr>
        <w:t xml:space="preserve"> </w:t>
      </w:r>
      <w:r w:rsidR="000F3F26" w:rsidRPr="00FD3A9D">
        <w:rPr>
          <w:rFonts w:ascii="Times New Roman" w:hAnsi="Times New Roman" w:cs="Times New Roman"/>
          <w:sz w:val="24"/>
          <w:szCs w:val="24"/>
        </w:rPr>
        <w:t xml:space="preserve">The study was approved by the </w:t>
      </w:r>
      <w:r w:rsidR="00C01629" w:rsidRPr="000361E9">
        <w:rPr>
          <w:rFonts w:ascii="Times New Roman" w:hAnsi="Times New Roman" w:cs="Times New Roman"/>
          <w:sz w:val="24"/>
          <w:szCs w:val="24"/>
        </w:rPr>
        <w:t>Swiss Association of Research Ethics Committees</w:t>
      </w:r>
      <w:r w:rsidR="00C46A1A">
        <w:rPr>
          <w:rFonts w:ascii="Times New Roman" w:hAnsi="Times New Roman" w:cs="Times New Roman"/>
          <w:sz w:val="24"/>
          <w:szCs w:val="24"/>
        </w:rPr>
        <w:t>,</w:t>
      </w:r>
      <w:r w:rsidR="00C01629" w:rsidRPr="000361E9">
        <w:rPr>
          <w:rFonts w:ascii="Times New Roman" w:hAnsi="Times New Roman" w:cs="Times New Roman"/>
          <w:sz w:val="24"/>
          <w:szCs w:val="24"/>
        </w:rPr>
        <w:t xml:space="preserve"> Swissethics (Project-ID 2022-00878)</w:t>
      </w:r>
      <w:r w:rsidR="00C46A1A">
        <w:rPr>
          <w:rFonts w:ascii="Times New Roman" w:hAnsi="Times New Roman" w:cs="Times New Roman"/>
          <w:sz w:val="24"/>
          <w:szCs w:val="24"/>
        </w:rPr>
        <w:t xml:space="preserve"> and parents signed consent forms </w:t>
      </w:r>
      <w:r w:rsidR="004619BD">
        <w:rPr>
          <w:rFonts w:ascii="Times New Roman" w:hAnsi="Times New Roman" w:cs="Times New Roman"/>
          <w:sz w:val="24"/>
          <w:szCs w:val="24"/>
        </w:rPr>
        <w:t>allowing</w:t>
      </w:r>
      <w:r w:rsidR="00C46A1A">
        <w:rPr>
          <w:rFonts w:ascii="Times New Roman" w:hAnsi="Times New Roman" w:cs="Times New Roman"/>
          <w:sz w:val="24"/>
          <w:szCs w:val="24"/>
        </w:rPr>
        <w:t xml:space="preserve"> their children to participate</w:t>
      </w:r>
      <w:r w:rsidR="000F3F26" w:rsidRPr="00FD3A9D">
        <w:rPr>
          <w:rFonts w:ascii="Times New Roman" w:hAnsi="Times New Roman" w:cs="Times New Roman"/>
          <w:sz w:val="24"/>
          <w:szCs w:val="24"/>
        </w:rPr>
        <w:t>.</w:t>
      </w:r>
    </w:p>
    <w:p w14:paraId="29437C32"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 xml:space="preserve">3.5. Data Analysis </w:t>
      </w:r>
    </w:p>
    <w:p w14:paraId="1D00552B" w14:textId="192D07AC"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For statistical analysis, different sets of </w:t>
      </w:r>
      <w:r w:rsidR="008E400B">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generalised</w:t>
      </w:r>
      <w:r w:rsidR="008E400B">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linear mixed effect models were created in R (R Core Team, 2020) with random effects for participants and items. All models were fitted using the </w:t>
      </w:r>
      <w:r w:rsidRPr="00FD3A9D">
        <w:rPr>
          <w:rFonts w:ascii="Times New Roman" w:eastAsia="Times New Roman" w:hAnsi="Times New Roman" w:cs="Times New Roman"/>
          <w:i/>
          <w:iCs/>
          <w:sz w:val="24"/>
          <w:szCs w:val="24"/>
        </w:rPr>
        <w:t xml:space="preserve">lme4 </w:t>
      </w:r>
      <w:r w:rsidRPr="00FD3A9D">
        <w:rPr>
          <w:rFonts w:ascii="Times New Roman" w:eastAsia="Times New Roman" w:hAnsi="Times New Roman" w:cs="Times New Roman"/>
          <w:sz w:val="24"/>
          <w:szCs w:val="24"/>
        </w:rPr>
        <w:t xml:space="preserve">package with a logit link function (Bates et al., 2015). We created two sets of models to examine accuracy and error types. For the first set of models, response accuracy was the binary dependent variable (accurate, inaccurate), while error type (oddball, reversed) was the dependent variable for the second set of models. All models included sum-coded (+.5, -.5) fixed effects of question type (subject, object), group (monolingual, bilingual), and their interaction; chronological age, verbal WM, length of </w:t>
      </w:r>
      <w:r w:rsidR="003010ED">
        <w:rPr>
          <w:rFonts w:ascii="Times New Roman" w:eastAsia="Times New Roman" w:hAnsi="Times New Roman" w:cs="Times New Roman"/>
          <w:sz w:val="24"/>
          <w:szCs w:val="24"/>
        </w:rPr>
        <w:t xml:space="preserve">L2 </w:t>
      </w:r>
      <w:r w:rsidRPr="00FD3A9D">
        <w:rPr>
          <w:rFonts w:ascii="Times New Roman" w:eastAsia="Times New Roman" w:hAnsi="Times New Roman" w:cs="Times New Roman"/>
          <w:sz w:val="24"/>
          <w:szCs w:val="24"/>
        </w:rPr>
        <w:t xml:space="preserve">exposure, and proficiency </w:t>
      </w:r>
      <w:r w:rsidRPr="00FD3A9D">
        <w:rPr>
          <w:rFonts w:ascii="Times New Roman" w:eastAsia="Times New Roman" w:hAnsi="Times New Roman" w:cs="Times New Roman"/>
          <w:sz w:val="24"/>
          <w:szCs w:val="24"/>
        </w:rPr>
        <w:lastRenderedPageBreak/>
        <w:t xml:space="preserve">scores in </w:t>
      </w:r>
      <w:r w:rsidR="008C584A">
        <w:rPr>
          <w:rFonts w:ascii="Times New Roman" w:eastAsia="Times New Roman" w:hAnsi="Times New Roman" w:cs="Times New Roman"/>
          <w:sz w:val="24"/>
          <w:szCs w:val="24"/>
        </w:rPr>
        <w:t>French</w:t>
      </w:r>
      <w:r w:rsidRPr="00FD3A9D">
        <w:rPr>
          <w:rFonts w:ascii="Times New Roman" w:eastAsia="Times New Roman" w:hAnsi="Times New Roman" w:cs="Times New Roman"/>
          <w:sz w:val="24"/>
          <w:szCs w:val="24"/>
        </w:rPr>
        <w:t>, were scaled and entered as covariates.</w:t>
      </w:r>
      <w:r w:rsidRPr="00FD3A9D">
        <w:rPr>
          <w:rFonts w:ascii="Times New Roman" w:eastAsia="Times New Roman" w:hAnsi="Times New Roman" w:cs="Times New Roman"/>
          <w:sz w:val="24"/>
          <w:szCs w:val="24"/>
          <w:vertAlign w:val="superscript"/>
        </w:rPr>
        <w:footnoteReference w:id="2"/>
      </w:r>
      <w:r w:rsidRPr="00FD3A9D">
        <w:rPr>
          <w:rFonts w:ascii="Times New Roman" w:eastAsia="Times New Roman" w:hAnsi="Times New Roman" w:cs="Times New Roman"/>
          <w:sz w:val="24"/>
          <w:szCs w:val="24"/>
        </w:rPr>
        <w:t xml:space="preserve"> </w:t>
      </w:r>
      <w:r w:rsidR="000F3F26" w:rsidRPr="00FD3A9D">
        <w:rPr>
          <w:rFonts w:ascii="Times New Roman" w:eastAsia="Times New Roman" w:hAnsi="Times New Roman" w:cs="Times New Roman"/>
          <w:sz w:val="24"/>
          <w:szCs w:val="24"/>
        </w:rPr>
        <w:t>When</w:t>
      </w:r>
      <w:r w:rsidRPr="00FD3A9D">
        <w:rPr>
          <w:rFonts w:ascii="Times New Roman" w:eastAsia="Times New Roman" w:hAnsi="Times New Roman" w:cs="Times New Roman"/>
          <w:sz w:val="24"/>
          <w:szCs w:val="24"/>
        </w:rPr>
        <w:t xml:space="preserve"> by-group interactions were significant, we created additional models for monolingual and bilingual children, separately, to locate the source of these interactions (for full details on the results of statistical analysis, see OSF page</w:t>
      </w:r>
      <w:r w:rsidR="000E4020">
        <w:rPr>
          <w:rStyle w:val="FootnoteReference"/>
          <w:rFonts w:ascii="Times New Roman" w:eastAsia="Times New Roman" w:hAnsi="Times New Roman" w:cs="Times New Roman"/>
          <w:sz w:val="24"/>
          <w:szCs w:val="24"/>
        </w:rPr>
        <w:footnoteReference w:id="3"/>
      </w:r>
      <w:r w:rsidRPr="00FD3A9D">
        <w:rPr>
          <w:rFonts w:ascii="Times New Roman" w:eastAsia="Times New Roman" w:hAnsi="Times New Roman" w:cs="Times New Roman"/>
          <w:sz w:val="24"/>
          <w:szCs w:val="24"/>
        </w:rPr>
        <w:t>).</w:t>
      </w:r>
    </w:p>
    <w:p w14:paraId="3C40E84F"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rPr>
        <w:t>4. Results</w:t>
      </w:r>
    </w:p>
    <w:p w14:paraId="211CEF79" w14:textId="52055329" w:rsidR="00C73F3C" w:rsidRPr="00FD3A9D" w:rsidRDefault="00000000" w:rsidP="00FD0AE5">
      <w:pPr>
        <w:jc w:val="both"/>
        <w:rPr>
          <w:rFonts w:ascii="Times New Roman" w:hAnsi="Times New Roman" w:cs="Times New Roman"/>
          <w:sz w:val="24"/>
          <w:szCs w:val="24"/>
        </w:rPr>
      </w:pPr>
      <w:r w:rsidRPr="00FD3A9D">
        <w:rPr>
          <w:rFonts w:ascii="Times New Roman" w:eastAsia="Times New Roman" w:hAnsi="Times New Roman" w:cs="Times New Roman"/>
          <w:sz w:val="24"/>
          <w:szCs w:val="24"/>
        </w:rPr>
        <w:t xml:space="preserve">Figure 3 shows </w:t>
      </w:r>
      <w:r w:rsidR="000F3F26" w:rsidRPr="00FD3A9D">
        <w:rPr>
          <w:rFonts w:ascii="Times New Roman" w:eastAsia="Times New Roman" w:hAnsi="Times New Roman" w:cs="Times New Roman"/>
          <w:sz w:val="24"/>
          <w:szCs w:val="24"/>
        </w:rPr>
        <w:t xml:space="preserve">the </w:t>
      </w:r>
      <w:r w:rsidRPr="00FD3A9D">
        <w:rPr>
          <w:rFonts w:ascii="Times New Roman" w:eastAsia="Times New Roman" w:hAnsi="Times New Roman" w:cs="Times New Roman"/>
          <w:sz w:val="24"/>
          <w:szCs w:val="24"/>
        </w:rPr>
        <w:t xml:space="preserve">overall accuracy in subject and object questions for monolingual </w:t>
      </w:r>
      <w:r w:rsidR="00621F77" w:rsidRPr="00FD3A9D">
        <w:rPr>
          <w:rFonts w:ascii="Times New Roman" w:eastAsia="Times New Roman" w:hAnsi="Times New Roman" w:cs="Times New Roman"/>
          <w:sz w:val="24"/>
          <w:szCs w:val="24"/>
        </w:rPr>
        <w:t xml:space="preserve">(object: mean = </w:t>
      </w:r>
      <w:r w:rsidR="005B7BB1">
        <w:rPr>
          <w:rFonts w:ascii="Times New Roman" w:eastAsia="Times New Roman" w:hAnsi="Times New Roman" w:cs="Times New Roman"/>
          <w:sz w:val="24"/>
          <w:szCs w:val="24"/>
        </w:rPr>
        <w:t>61</w:t>
      </w:r>
      <w:r w:rsidR="00621F77" w:rsidRPr="00FD3A9D">
        <w:rPr>
          <w:rFonts w:ascii="Times New Roman" w:eastAsia="Times New Roman" w:hAnsi="Times New Roman" w:cs="Times New Roman"/>
          <w:sz w:val="24"/>
          <w:szCs w:val="24"/>
        </w:rPr>
        <w:t xml:space="preserve">%, SD = 49; subject = </w:t>
      </w:r>
      <w:r w:rsidR="005B7BB1">
        <w:rPr>
          <w:rFonts w:ascii="Times New Roman" w:eastAsia="Times New Roman" w:hAnsi="Times New Roman" w:cs="Times New Roman"/>
          <w:sz w:val="24"/>
          <w:szCs w:val="24"/>
        </w:rPr>
        <w:t>89</w:t>
      </w:r>
      <w:r w:rsidR="00621F77" w:rsidRPr="00FD3A9D">
        <w:rPr>
          <w:rFonts w:ascii="Times New Roman" w:eastAsia="Times New Roman" w:hAnsi="Times New Roman" w:cs="Times New Roman"/>
          <w:sz w:val="24"/>
          <w:szCs w:val="24"/>
        </w:rPr>
        <w:t xml:space="preserve">%, SD = </w:t>
      </w:r>
      <w:r w:rsidR="005B7BB1">
        <w:rPr>
          <w:rFonts w:ascii="Times New Roman" w:eastAsia="Times New Roman" w:hAnsi="Times New Roman" w:cs="Times New Roman"/>
          <w:sz w:val="24"/>
          <w:szCs w:val="24"/>
        </w:rPr>
        <w:t>31</w:t>
      </w:r>
      <w:r w:rsidR="00621F77"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sz w:val="24"/>
          <w:szCs w:val="24"/>
        </w:rPr>
        <w:t xml:space="preserve">and bilingual </w:t>
      </w:r>
      <w:r w:rsidR="00EB676B" w:rsidRPr="00FD3A9D">
        <w:rPr>
          <w:rFonts w:ascii="Times New Roman" w:eastAsia="Times New Roman" w:hAnsi="Times New Roman" w:cs="Times New Roman"/>
          <w:sz w:val="24"/>
          <w:szCs w:val="24"/>
        </w:rPr>
        <w:t>children</w:t>
      </w:r>
      <w:r w:rsidR="00841C96" w:rsidRPr="00FD3A9D">
        <w:rPr>
          <w:rFonts w:ascii="Times New Roman" w:eastAsia="Times New Roman" w:hAnsi="Times New Roman" w:cs="Times New Roman"/>
          <w:sz w:val="24"/>
          <w:szCs w:val="24"/>
        </w:rPr>
        <w:t xml:space="preserve"> </w:t>
      </w:r>
      <w:r w:rsidR="00621F77" w:rsidRPr="00FD3A9D">
        <w:rPr>
          <w:rFonts w:ascii="Times New Roman" w:eastAsia="Times New Roman" w:hAnsi="Times New Roman" w:cs="Times New Roman"/>
          <w:sz w:val="24"/>
          <w:szCs w:val="24"/>
        </w:rPr>
        <w:t xml:space="preserve">(object: mean = </w:t>
      </w:r>
      <w:r w:rsidR="008B2BDF">
        <w:rPr>
          <w:rFonts w:ascii="Times New Roman" w:eastAsia="Times New Roman" w:hAnsi="Times New Roman" w:cs="Times New Roman"/>
          <w:sz w:val="24"/>
          <w:szCs w:val="24"/>
        </w:rPr>
        <w:t>54</w:t>
      </w:r>
      <w:r w:rsidR="00621F77" w:rsidRPr="00FD3A9D">
        <w:rPr>
          <w:rFonts w:ascii="Times New Roman" w:eastAsia="Times New Roman" w:hAnsi="Times New Roman" w:cs="Times New Roman"/>
          <w:sz w:val="24"/>
          <w:szCs w:val="24"/>
        </w:rPr>
        <w:t xml:space="preserve">%, SD = 50; subject = </w:t>
      </w:r>
      <w:r w:rsidR="008B2BDF">
        <w:rPr>
          <w:rFonts w:ascii="Times New Roman" w:eastAsia="Times New Roman" w:hAnsi="Times New Roman" w:cs="Times New Roman"/>
          <w:sz w:val="24"/>
          <w:szCs w:val="24"/>
        </w:rPr>
        <w:t>91</w:t>
      </w:r>
      <w:r w:rsidR="00621F77" w:rsidRPr="00FD3A9D">
        <w:rPr>
          <w:rFonts w:ascii="Times New Roman" w:eastAsia="Times New Roman" w:hAnsi="Times New Roman" w:cs="Times New Roman"/>
          <w:sz w:val="24"/>
          <w:szCs w:val="24"/>
        </w:rPr>
        <w:t xml:space="preserve">%, SD = </w:t>
      </w:r>
      <w:r w:rsidR="008B2BDF">
        <w:rPr>
          <w:rFonts w:ascii="Times New Roman" w:eastAsia="Times New Roman" w:hAnsi="Times New Roman" w:cs="Times New Roman"/>
          <w:sz w:val="24"/>
          <w:szCs w:val="24"/>
        </w:rPr>
        <w:t>29</w:t>
      </w:r>
      <w:r w:rsidR="00621F77"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while Figure 4 illustrates the percentage of reversal errors</w:t>
      </w:r>
      <w:r w:rsidR="00385DAF" w:rsidRPr="00FD3A9D">
        <w:rPr>
          <w:rFonts w:ascii="Times New Roman" w:eastAsia="Times New Roman" w:hAnsi="Times New Roman" w:cs="Times New Roman"/>
          <w:sz w:val="24"/>
          <w:szCs w:val="24"/>
        </w:rPr>
        <w:t xml:space="preserve"> for monolingual</w:t>
      </w:r>
      <w:r w:rsidR="00EB676B" w:rsidRPr="00FD3A9D">
        <w:rPr>
          <w:rFonts w:ascii="Times New Roman" w:eastAsia="Times New Roman" w:hAnsi="Times New Roman" w:cs="Times New Roman"/>
          <w:sz w:val="24"/>
          <w:szCs w:val="24"/>
        </w:rPr>
        <w:t>s</w:t>
      </w:r>
      <w:r w:rsidR="00385DAF" w:rsidRPr="00FD3A9D">
        <w:rPr>
          <w:rFonts w:ascii="Times New Roman" w:eastAsia="Times New Roman" w:hAnsi="Times New Roman" w:cs="Times New Roman"/>
          <w:sz w:val="24"/>
          <w:szCs w:val="24"/>
        </w:rPr>
        <w:t xml:space="preserve"> (object: mean = </w:t>
      </w:r>
      <w:r w:rsidR="000F1E37" w:rsidRPr="00FD3A9D">
        <w:rPr>
          <w:rFonts w:ascii="Times New Roman" w:eastAsia="Times New Roman" w:hAnsi="Times New Roman" w:cs="Times New Roman"/>
          <w:sz w:val="24"/>
          <w:szCs w:val="24"/>
        </w:rPr>
        <w:t>70</w:t>
      </w:r>
      <w:r w:rsidR="00385DAF" w:rsidRPr="00FD3A9D">
        <w:rPr>
          <w:rFonts w:ascii="Times New Roman" w:eastAsia="Times New Roman" w:hAnsi="Times New Roman" w:cs="Times New Roman"/>
          <w:sz w:val="24"/>
          <w:szCs w:val="24"/>
        </w:rPr>
        <w:t xml:space="preserve">%, SD = </w:t>
      </w:r>
      <w:r w:rsidR="000F1E37" w:rsidRPr="00FD3A9D">
        <w:rPr>
          <w:rFonts w:ascii="Times New Roman" w:eastAsia="Times New Roman" w:hAnsi="Times New Roman" w:cs="Times New Roman"/>
          <w:sz w:val="24"/>
          <w:szCs w:val="24"/>
        </w:rPr>
        <w:t>46</w:t>
      </w:r>
      <w:r w:rsidR="00385DAF" w:rsidRPr="00FD3A9D">
        <w:rPr>
          <w:rFonts w:ascii="Times New Roman" w:eastAsia="Times New Roman" w:hAnsi="Times New Roman" w:cs="Times New Roman"/>
          <w:sz w:val="24"/>
          <w:szCs w:val="24"/>
        </w:rPr>
        <w:t xml:space="preserve">; subject = </w:t>
      </w:r>
      <w:r w:rsidR="0060292B">
        <w:rPr>
          <w:rFonts w:ascii="Times New Roman" w:eastAsia="Times New Roman" w:hAnsi="Times New Roman" w:cs="Times New Roman"/>
          <w:sz w:val="24"/>
          <w:szCs w:val="24"/>
        </w:rPr>
        <w:t>41</w:t>
      </w:r>
      <w:r w:rsidR="00385DAF" w:rsidRPr="00FD3A9D">
        <w:rPr>
          <w:rFonts w:ascii="Times New Roman" w:eastAsia="Times New Roman" w:hAnsi="Times New Roman" w:cs="Times New Roman"/>
          <w:sz w:val="24"/>
          <w:szCs w:val="24"/>
        </w:rPr>
        <w:t xml:space="preserve">%, SD = </w:t>
      </w:r>
      <w:r w:rsidR="000F1E37" w:rsidRPr="00FD3A9D">
        <w:rPr>
          <w:rFonts w:ascii="Times New Roman" w:eastAsia="Times New Roman" w:hAnsi="Times New Roman" w:cs="Times New Roman"/>
          <w:sz w:val="24"/>
          <w:szCs w:val="24"/>
        </w:rPr>
        <w:t>51</w:t>
      </w:r>
      <w:r w:rsidR="00385DAF" w:rsidRPr="00FD3A9D">
        <w:rPr>
          <w:rFonts w:ascii="Times New Roman" w:eastAsia="Times New Roman" w:hAnsi="Times New Roman" w:cs="Times New Roman"/>
          <w:sz w:val="24"/>
          <w:szCs w:val="24"/>
        </w:rPr>
        <w:t>) and bilingual</w:t>
      </w:r>
      <w:r w:rsidR="00EB676B" w:rsidRPr="00FD3A9D">
        <w:rPr>
          <w:rFonts w:ascii="Times New Roman" w:eastAsia="Times New Roman" w:hAnsi="Times New Roman" w:cs="Times New Roman"/>
          <w:sz w:val="24"/>
          <w:szCs w:val="24"/>
        </w:rPr>
        <w:t xml:space="preserve">s </w:t>
      </w:r>
      <w:r w:rsidR="00385DAF" w:rsidRPr="00FD3A9D">
        <w:rPr>
          <w:rFonts w:ascii="Times New Roman" w:eastAsia="Times New Roman" w:hAnsi="Times New Roman" w:cs="Times New Roman"/>
          <w:sz w:val="24"/>
          <w:szCs w:val="24"/>
        </w:rPr>
        <w:t xml:space="preserve">(object: mean = </w:t>
      </w:r>
      <w:r w:rsidR="003B116D">
        <w:rPr>
          <w:rFonts w:ascii="Times New Roman" w:eastAsia="Times New Roman" w:hAnsi="Times New Roman" w:cs="Times New Roman"/>
          <w:sz w:val="24"/>
          <w:szCs w:val="24"/>
        </w:rPr>
        <w:t>74</w:t>
      </w:r>
      <w:r w:rsidR="00385DAF" w:rsidRPr="00FD3A9D">
        <w:rPr>
          <w:rFonts w:ascii="Times New Roman" w:eastAsia="Times New Roman" w:hAnsi="Times New Roman" w:cs="Times New Roman"/>
          <w:sz w:val="24"/>
          <w:szCs w:val="24"/>
        </w:rPr>
        <w:t xml:space="preserve">%, SD = </w:t>
      </w:r>
      <w:r w:rsidR="000F1E37" w:rsidRPr="00FD3A9D">
        <w:rPr>
          <w:rFonts w:ascii="Times New Roman" w:eastAsia="Times New Roman" w:hAnsi="Times New Roman" w:cs="Times New Roman"/>
          <w:sz w:val="24"/>
          <w:szCs w:val="24"/>
        </w:rPr>
        <w:t>44</w:t>
      </w:r>
      <w:r w:rsidR="00385DAF" w:rsidRPr="00FD3A9D">
        <w:rPr>
          <w:rFonts w:ascii="Times New Roman" w:eastAsia="Times New Roman" w:hAnsi="Times New Roman" w:cs="Times New Roman"/>
          <w:sz w:val="24"/>
          <w:szCs w:val="24"/>
        </w:rPr>
        <w:t xml:space="preserve">; subject = </w:t>
      </w:r>
      <w:r w:rsidR="000F1E37" w:rsidRPr="00FD3A9D">
        <w:rPr>
          <w:rFonts w:ascii="Times New Roman" w:eastAsia="Times New Roman" w:hAnsi="Times New Roman" w:cs="Times New Roman"/>
          <w:sz w:val="24"/>
          <w:szCs w:val="24"/>
        </w:rPr>
        <w:t>4</w:t>
      </w:r>
      <w:r w:rsidR="00063AF6">
        <w:rPr>
          <w:rFonts w:ascii="Times New Roman" w:eastAsia="Times New Roman" w:hAnsi="Times New Roman" w:cs="Times New Roman"/>
          <w:sz w:val="24"/>
          <w:szCs w:val="24"/>
        </w:rPr>
        <w:t>1</w:t>
      </w:r>
      <w:r w:rsidR="00385DAF" w:rsidRPr="00FD3A9D">
        <w:rPr>
          <w:rFonts w:ascii="Times New Roman" w:eastAsia="Times New Roman" w:hAnsi="Times New Roman" w:cs="Times New Roman"/>
          <w:sz w:val="24"/>
          <w:szCs w:val="24"/>
        </w:rPr>
        <w:t xml:space="preserve">%, SD = </w:t>
      </w:r>
      <w:r w:rsidR="000F1E37" w:rsidRPr="00FD3A9D">
        <w:rPr>
          <w:rFonts w:ascii="Times New Roman" w:eastAsia="Times New Roman" w:hAnsi="Times New Roman" w:cs="Times New Roman"/>
          <w:sz w:val="24"/>
          <w:szCs w:val="24"/>
        </w:rPr>
        <w:t>51</w:t>
      </w:r>
      <w:r w:rsidR="00385DAF" w:rsidRPr="00FD3A9D">
        <w:rPr>
          <w:rFonts w:ascii="Times New Roman" w:eastAsia="Times New Roman" w:hAnsi="Times New Roman" w:cs="Times New Roman"/>
          <w:sz w:val="24"/>
          <w:szCs w:val="24"/>
        </w:rPr>
        <w:t>)</w:t>
      </w:r>
      <w:r w:rsidRPr="00FD3A9D">
        <w:rPr>
          <w:rFonts w:ascii="Times New Roman" w:eastAsia="Times New Roman" w:hAnsi="Times New Roman" w:cs="Times New Roman"/>
          <w:sz w:val="24"/>
          <w:szCs w:val="24"/>
        </w:rPr>
        <w:t xml:space="preserve">. </w:t>
      </w:r>
      <w:r w:rsidR="00752833">
        <w:rPr>
          <w:rFonts w:ascii="Times New Roman" w:eastAsia="Times New Roman" w:hAnsi="Times New Roman" w:cs="Times New Roman"/>
          <w:sz w:val="24"/>
          <w:szCs w:val="24"/>
        </w:rPr>
        <w:t xml:space="preserve">Descriptively, bilinguals performed worse on comprehension of object questions (Figure 4), which is also illustrated by higher number of reversal errors </w:t>
      </w:r>
      <w:r w:rsidR="00CF0318">
        <w:rPr>
          <w:rFonts w:ascii="Times New Roman" w:eastAsia="Times New Roman" w:hAnsi="Times New Roman" w:cs="Times New Roman"/>
          <w:sz w:val="24"/>
          <w:szCs w:val="24"/>
        </w:rPr>
        <w:t xml:space="preserve">by bilingual children </w:t>
      </w:r>
      <w:r w:rsidR="00752833">
        <w:rPr>
          <w:rFonts w:ascii="Times New Roman" w:eastAsia="Times New Roman" w:hAnsi="Times New Roman" w:cs="Times New Roman"/>
          <w:sz w:val="24"/>
          <w:szCs w:val="24"/>
        </w:rPr>
        <w:t>in object questions</w:t>
      </w:r>
      <w:r w:rsidR="00024CA3">
        <w:rPr>
          <w:rFonts w:ascii="Times New Roman" w:eastAsia="Times New Roman" w:hAnsi="Times New Roman" w:cs="Times New Roman"/>
          <w:sz w:val="24"/>
          <w:szCs w:val="24"/>
        </w:rPr>
        <w:t>,</w:t>
      </w:r>
      <w:r w:rsidR="00752833">
        <w:rPr>
          <w:rFonts w:ascii="Times New Roman" w:eastAsia="Times New Roman" w:hAnsi="Times New Roman" w:cs="Times New Roman"/>
          <w:sz w:val="24"/>
          <w:szCs w:val="24"/>
        </w:rPr>
        <w:t xml:space="preserve"> compared to monolinguals.</w:t>
      </w:r>
    </w:p>
    <w:p w14:paraId="6E1BC773" w14:textId="588334CE" w:rsidR="00C73F3C" w:rsidRPr="00FD3A9D" w:rsidRDefault="005B7BB1" w:rsidP="00FD0AE5">
      <w:pPr>
        <w:keepNext/>
        <w:jc w:val="both"/>
        <w:rPr>
          <w:rFonts w:ascii="Times New Roman" w:hAnsi="Times New Roman" w:cs="Times New Roman"/>
          <w:sz w:val="24"/>
          <w:szCs w:val="24"/>
        </w:rPr>
      </w:pPr>
      <w:r>
        <w:rPr>
          <w:noProof/>
        </w:rPr>
        <w:drawing>
          <wp:inline distT="0" distB="0" distL="0" distR="0" wp14:anchorId="183E3442" wp14:editId="38430B40">
            <wp:extent cx="4114800" cy="2286000"/>
            <wp:effectExtent l="0" t="0" r="0" b="0"/>
            <wp:docPr id="1782210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inline>
        </w:drawing>
      </w:r>
    </w:p>
    <w:p w14:paraId="3ABF8675" w14:textId="77777777" w:rsidR="00C73F3C" w:rsidRPr="00FD3A9D" w:rsidRDefault="00000000" w:rsidP="006E3D6B">
      <w:pPr>
        <w:pStyle w:val="Caption"/>
        <w:spacing w:line="259" w:lineRule="auto"/>
        <w:jc w:val="both"/>
        <w:rPr>
          <w:rFonts w:ascii="Times New Roman" w:hAnsi="Times New Roman" w:cs="Times New Roman"/>
          <w:i w:val="0"/>
          <w:iCs w:val="0"/>
          <w:color w:val="auto"/>
          <w:sz w:val="24"/>
          <w:szCs w:val="24"/>
        </w:rPr>
      </w:pPr>
      <w:r w:rsidRPr="00FD3A9D">
        <w:rPr>
          <w:rFonts w:ascii="Times New Roman" w:eastAsia="Times New Roman" w:hAnsi="Times New Roman" w:cs="Times New Roman"/>
          <w:b/>
          <w:bCs/>
          <w:i w:val="0"/>
          <w:iCs w:val="0"/>
          <w:color w:val="auto"/>
          <w:sz w:val="24"/>
          <w:szCs w:val="24"/>
        </w:rPr>
        <w:t xml:space="preserve">Figure </w:t>
      </w:r>
      <w:r w:rsidRPr="00FD3A9D">
        <w:rPr>
          <w:rFonts w:ascii="Times New Roman" w:eastAsia="Times New Roman" w:hAnsi="Times New Roman" w:cs="Times New Roman"/>
          <w:b/>
          <w:bCs/>
          <w:i w:val="0"/>
          <w:iCs w:val="0"/>
          <w:color w:val="auto"/>
          <w:sz w:val="24"/>
          <w:szCs w:val="24"/>
        </w:rPr>
        <w:fldChar w:fldCharType="begin"/>
      </w:r>
      <w:r w:rsidRPr="00FD3A9D">
        <w:rPr>
          <w:rFonts w:ascii="Times New Roman" w:eastAsia="Times New Roman" w:hAnsi="Times New Roman" w:cs="Times New Roman"/>
          <w:b/>
          <w:bCs/>
          <w:i w:val="0"/>
          <w:iCs w:val="0"/>
          <w:color w:val="auto"/>
          <w:sz w:val="24"/>
          <w:szCs w:val="24"/>
        </w:rPr>
        <w:instrText xml:space="preserve"> SEQ Figure \* ARABIC </w:instrText>
      </w:r>
      <w:r w:rsidRPr="00FD3A9D">
        <w:rPr>
          <w:rFonts w:ascii="Times New Roman" w:eastAsia="Times New Roman" w:hAnsi="Times New Roman" w:cs="Times New Roman"/>
          <w:b/>
          <w:bCs/>
          <w:i w:val="0"/>
          <w:iCs w:val="0"/>
          <w:color w:val="auto"/>
          <w:sz w:val="24"/>
          <w:szCs w:val="24"/>
        </w:rPr>
        <w:fldChar w:fldCharType="separate"/>
      </w:r>
      <w:r w:rsidRPr="00FD3A9D">
        <w:rPr>
          <w:rFonts w:ascii="Times New Roman" w:eastAsia="Times New Roman" w:hAnsi="Times New Roman" w:cs="Times New Roman"/>
          <w:b/>
          <w:bCs/>
          <w:i w:val="0"/>
          <w:iCs w:val="0"/>
          <w:color w:val="auto"/>
          <w:sz w:val="24"/>
          <w:szCs w:val="24"/>
        </w:rPr>
        <w:t>3</w:t>
      </w:r>
      <w:r w:rsidRPr="00FD3A9D">
        <w:rPr>
          <w:rFonts w:ascii="Times New Roman" w:eastAsia="Times New Roman" w:hAnsi="Times New Roman" w:cs="Times New Roman"/>
          <w:b/>
          <w:bCs/>
          <w:i w:val="0"/>
          <w:iCs w:val="0"/>
          <w:color w:val="auto"/>
          <w:sz w:val="24"/>
          <w:szCs w:val="24"/>
        </w:rPr>
        <w:fldChar w:fldCharType="end"/>
      </w:r>
      <w:r w:rsidRPr="00FD3A9D">
        <w:rPr>
          <w:rFonts w:ascii="Times New Roman" w:eastAsia="Times New Roman" w:hAnsi="Times New Roman" w:cs="Times New Roman"/>
          <w:b/>
          <w:bCs/>
          <w:i w:val="0"/>
          <w:iCs w:val="0"/>
          <w:color w:val="auto"/>
          <w:sz w:val="24"/>
          <w:szCs w:val="24"/>
        </w:rPr>
        <w:t>.</w:t>
      </w:r>
      <w:r w:rsidRPr="00FD3A9D">
        <w:rPr>
          <w:rFonts w:ascii="Times New Roman" w:eastAsia="Times New Roman" w:hAnsi="Times New Roman" w:cs="Times New Roman"/>
          <w:i w:val="0"/>
          <w:iCs w:val="0"/>
          <w:color w:val="auto"/>
          <w:sz w:val="24"/>
          <w:szCs w:val="24"/>
        </w:rPr>
        <w:t xml:space="preserve"> Accuracy in object and subject questions by monolingual and bilingual groups</w:t>
      </w:r>
    </w:p>
    <w:p w14:paraId="6095FDC2" w14:textId="45542091" w:rsidR="00C73F3C" w:rsidRPr="00FD3A9D" w:rsidRDefault="004C01AE" w:rsidP="00FD0AE5">
      <w:pPr>
        <w:keepNext/>
        <w:jc w:val="both"/>
        <w:rPr>
          <w:rFonts w:ascii="Times New Roman" w:hAnsi="Times New Roman" w:cs="Times New Roman"/>
          <w:sz w:val="24"/>
          <w:szCs w:val="24"/>
        </w:rPr>
      </w:pPr>
      <w:r>
        <w:rPr>
          <w:noProof/>
        </w:rPr>
        <w:lastRenderedPageBreak/>
        <w:drawing>
          <wp:inline distT="0" distB="0" distL="0" distR="0" wp14:anchorId="57937FED" wp14:editId="69B0A1FB">
            <wp:extent cx="4114800" cy="2286000"/>
            <wp:effectExtent l="0" t="0" r="0" b="0"/>
            <wp:docPr id="2082424733" name="Picture 5" descr="A graph of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24733" name="Picture 5" descr="A graph of different sizes and colors&#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inline>
        </w:drawing>
      </w:r>
    </w:p>
    <w:p w14:paraId="7534F1B6" w14:textId="77777777" w:rsidR="00C73F3C" w:rsidRPr="00FD3A9D" w:rsidRDefault="00000000" w:rsidP="006E3D6B">
      <w:pPr>
        <w:pStyle w:val="Caption"/>
        <w:spacing w:line="259" w:lineRule="auto"/>
        <w:jc w:val="both"/>
        <w:rPr>
          <w:rFonts w:ascii="Times New Roman" w:hAnsi="Times New Roman" w:cs="Times New Roman"/>
          <w:i w:val="0"/>
          <w:iCs w:val="0"/>
          <w:color w:val="auto"/>
          <w:sz w:val="24"/>
          <w:szCs w:val="24"/>
        </w:rPr>
      </w:pPr>
      <w:r w:rsidRPr="00FD3A9D">
        <w:rPr>
          <w:rFonts w:ascii="Times New Roman" w:eastAsia="Times New Roman" w:hAnsi="Times New Roman" w:cs="Times New Roman"/>
          <w:b/>
          <w:bCs/>
          <w:i w:val="0"/>
          <w:iCs w:val="0"/>
          <w:color w:val="auto"/>
          <w:sz w:val="24"/>
          <w:szCs w:val="24"/>
        </w:rPr>
        <w:t xml:space="preserve">Figure </w:t>
      </w:r>
      <w:r w:rsidRPr="00FD3A9D">
        <w:rPr>
          <w:rFonts w:ascii="Times New Roman" w:eastAsia="Times New Roman" w:hAnsi="Times New Roman" w:cs="Times New Roman"/>
          <w:b/>
          <w:bCs/>
          <w:i w:val="0"/>
          <w:iCs w:val="0"/>
          <w:color w:val="auto"/>
          <w:sz w:val="24"/>
          <w:szCs w:val="24"/>
        </w:rPr>
        <w:fldChar w:fldCharType="begin"/>
      </w:r>
      <w:r w:rsidRPr="00FD3A9D">
        <w:rPr>
          <w:rFonts w:ascii="Times New Roman" w:eastAsia="Times New Roman" w:hAnsi="Times New Roman" w:cs="Times New Roman"/>
          <w:b/>
          <w:bCs/>
          <w:i w:val="0"/>
          <w:iCs w:val="0"/>
          <w:color w:val="auto"/>
          <w:sz w:val="24"/>
          <w:szCs w:val="24"/>
        </w:rPr>
        <w:instrText xml:space="preserve"> SEQ Figure \* ARABIC </w:instrText>
      </w:r>
      <w:r w:rsidRPr="00FD3A9D">
        <w:rPr>
          <w:rFonts w:ascii="Times New Roman" w:eastAsia="Times New Roman" w:hAnsi="Times New Roman" w:cs="Times New Roman"/>
          <w:b/>
          <w:bCs/>
          <w:i w:val="0"/>
          <w:iCs w:val="0"/>
          <w:color w:val="auto"/>
          <w:sz w:val="24"/>
          <w:szCs w:val="24"/>
        </w:rPr>
        <w:fldChar w:fldCharType="separate"/>
      </w:r>
      <w:r w:rsidRPr="00FD3A9D">
        <w:rPr>
          <w:rFonts w:ascii="Times New Roman" w:eastAsia="Times New Roman" w:hAnsi="Times New Roman" w:cs="Times New Roman"/>
          <w:b/>
          <w:bCs/>
          <w:i w:val="0"/>
          <w:iCs w:val="0"/>
          <w:color w:val="auto"/>
          <w:sz w:val="24"/>
          <w:szCs w:val="24"/>
        </w:rPr>
        <w:t>4</w:t>
      </w:r>
      <w:r w:rsidRPr="00FD3A9D">
        <w:rPr>
          <w:rFonts w:ascii="Times New Roman" w:eastAsia="Times New Roman" w:hAnsi="Times New Roman" w:cs="Times New Roman"/>
          <w:b/>
          <w:bCs/>
          <w:i w:val="0"/>
          <w:iCs w:val="0"/>
          <w:color w:val="auto"/>
          <w:sz w:val="24"/>
          <w:szCs w:val="24"/>
        </w:rPr>
        <w:fldChar w:fldCharType="end"/>
      </w:r>
      <w:r w:rsidRPr="00FD3A9D">
        <w:rPr>
          <w:rFonts w:ascii="Times New Roman" w:eastAsia="Times New Roman" w:hAnsi="Times New Roman" w:cs="Times New Roman"/>
          <w:b/>
          <w:bCs/>
          <w:i w:val="0"/>
          <w:iCs w:val="0"/>
          <w:color w:val="auto"/>
          <w:sz w:val="24"/>
          <w:szCs w:val="24"/>
        </w:rPr>
        <w:t>.</w:t>
      </w:r>
      <w:r w:rsidRPr="00FD3A9D">
        <w:rPr>
          <w:rFonts w:ascii="Times New Roman" w:eastAsia="Times New Roman" w:hAnsi="Times New Roman" w:cs="Times New Roman"/>
          <w:i w:val="0"/>
          <w:iCs w:val="0"/>
          <w:color w:val="auto"/>
          <w:sz w:val="24"/>
          <w:szCs w:val="24"/>
        </w:rPr>
        <w:t xml:space="preserve"> Percentage of reversal errors in object and subject questions by monolingual and bilingual groups</w:t>
      </w:r>
    </w:p>
    <w:p w14:paraId="0B29C516" w14:textId="7777777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lang w:bidi="fa-IR"/>
        </w:rPr>
        <w:t>4.1. Comprehension accuracy and error patterns as a function of age (RQ1)</w:t>
      </w:r>
    </w:p>
    <w:p w14:paraId="5C7A9B1B" w14:textId="6A3715EF" w:rsidR="00C73F3C" w:rsidRDefault="00000000" w:rsidP="00FD0AE5">
      <w:pPr>
        <w:jc w:val="both"/>
        <w:rPr>
          <w:rFonts w:ascii="Times New Roman" w:eastAsia="Times New Roman" w:hAnsi="Times New Roman" w:cs="Times New Roman"/>
          <w:sz w:val="24"/>
          <w:szCs w:val="24"/>
          <w:lang w:bidi="fa-IR"/>
        </w:rPr>
      </w:pPr>
      <w:r w:rsidRPr="00FD3A9D">
        <w:rPr>
          <w:rFonts w:ascii="Times New Roman" w:eastAsia="Times New Roman" w:hAnsi="Times New Roman" w:cs="Times New Roman"/>
          <w:sz w:val="24"/>
          <w:szCs w:val="24"/>
          <w:lang w:bidi="fa-IR"/>
        </w:rPr>
        <w:t xml:space="preserve">Initially, we created two binomial models on accuracy (accurate, inaccurate) and error type (oddball, reversal) to compare monolingual and bilingual children in overall accuracy and inclination towards reversal errors. The fixed effects were group (monolingual, bilingual), question type (subject, object), age, and their interaction. </w:t>
      </w:r>
      <w:r w:rsidR="003E08A4">
        <w:rPr>
          <w:rFonts w:ascii="Times New Roman" w:eastAsia="Times New Roman" w:hAnsi="Times New Roman" w:cs="Times New Roman"/>
          <w:sz w:val="24"/>
          <w:szCs w:val="24"/>
          <w:lang w:bidi="fa-IR"/>
        </w:rPr>
        <w:t>The results are presented in Table 2.</w:t>
      </w:r>
    </w:p>
    <w:p w14:paraId="70BBE009" w14:textId="5FD2A8E3" w:rsidR="00D40F8C" w:rsidRPr="00D40F8C" w:rsidRDefault="00D40F8C" w:rsidP="00D40F8C">
      <w:pPr>
        <w:pStyle w:val="Caption"/>
        <w:keepNext/>
        <w:rPr>
          <w:rFonts w:ascii="Times New Roman" w:hAnsi="Times New Roman" w:cs="Times New Roman"/>
          <w:i w:val="0"/>
          <w:iCs w:val="0"/>
          <w:color w:val="auto"/>
          <w:sz w:val="24"/>
          <w:szCs w:val="24"/>
        </w:rPr>
      </w:pPr>
      <w:r w:rsidRPr="00D40F8C">
        <w:rPr>
          <w:rFonts w:ascii="Times New Roman" w:hAnsi="Times New Roman" w:cs="Times New Roman"/>
          <w:b/>
          <w:bCs/>
          <w:i w:val="0"/>
          <w:iCs w:val="0"/>
          <w:color w:val="auto"/>
          <w:sz w:val="24"/>
          <w:szCs w:val="24"/>
        </w:rPr>
        <w:t xml:space="preserve">Table </w:t>
      </w:r>
      <w:r w:rsidRPr="00D40F8C">
        <w:rPr>
          <w:rFonts w:ascii="Times New Roman" w:hAnsi="Times New Roman" w:cs="Times New Roman"/>
          <w:b/>
          <w:bCs/>
          <w:i w:val="0"/>
          <w:iCs w:val="0"/>
          <w:color w:val="auto"/>
          <w:sz w:val="24"/>
          <w:szCs w:val="24"/>
        </w:rPr>
        <w:fldChar w:fldCharType="begin"/>
      </w:r>
      <w:r w:rsidRPr="00D40F8C">
        <w:rPr>
          <w:rFonts w:ascii="Times New Roman" w:hAnsi="Times New Roman" w:cs="Times New Roman"/>
          <w:b/>
          <w:bCs/>
          <w:i w:val="0"/>
          <w:iCs w:val="0"/>
          <w:color w:val="auto"/>
          <w:sz w:val="24"/>
          <w:szCs w:val="24"/>
        </w:rPr>
        <w:instrText xml:space="preserve"> SEQ Table \* ARABIC </w:instrText>
      </w:r>
      <w:r w:rsidRPr="00D40F8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D40F8C">
        <w:rPr>
          <w:rFonts w:ascii="Times New Roman" w:hAnsi="Times New Roman" w:cs="Times New Roman"/>
          <w:b/>
          <w:bCs/>
          <w:i w:val="0"/>
          <w:iCs w:val="0"/>
          <w:color w:val="auto"/>
          <w:sz w:val="24"/>
          <w:szCs w:val="24"/>
        </w:rPr>
        <w:fldChar w:fldCharType="end"/>
      </w:r>
      <w:r w:rsidRPr="00D40F8C">
        <w:rPr>
          <w:rFonts w:ascii="Times New Roman" w:hAnsi="Times New Roman" w:cs="Times New Roman"/>
          <w:b/>
          <w:bCs/>
          <w:i w:val="0"/>
          <w:iCs w:val="0"/>
          <w:color w:val="auto"/>
          <w:sz w:val="24"/>
          <w:szCs w:val="24"/>
        </w:rPr>
        <w:t>.</w:t>
      </w:r>
      <w:r w:rsidRPr="00D40F8C">
        <w:rPr>
          <w:rFonts w:ascii="Times New Roman" w:hAnsi="Times New Roman" w:cs="Times New Roman"/>
          <w:i w:val="0"/>
          <w:iCs w:val="0"/>
          <w:color w:val="auto"/>
          <w:sz w:val="24"/>
          <w:szCs w:val="24"/>
        </w:rPr>
        <w:t xml:space="preserve"> Results of </w:t>
      </w:r>
      <w:r>
        <w:rPr>
          <w:rFonts w:ascii="Times New Roman" w:hAnsi="Times New Roman" w:cs="Times New Roman"/>
          <w:i w:val="0"/>
          <w:iCs w:val="0"/>
          <w:color w:val="auto"/>
          <w:sz w:val="24"/>
          <w:szCs w:val="24"/>
        </w:rPr>
        <w:t>models for a</w:t>
      </w:r>
      <w:r w:rsidRPr="00D40F8C">
        <w:rPr>
          <w:rFonts w:ascii="Times New Roman" w:hAnsi="Times New Roman" w:cs="Times New Roman"/>
          <w:i w:val="0"/>
          <w:iCs w:val="0"/>
          <w:color w:val="auto"/>
          <w:sz w:val="24"/>
          <w:szCs w:val="24"/>
        </w:rPr>
        <w:t xml:space="preserve">ccuracy and </w:t>
      </w:r>
      <w:r>
        <w:rPr>
          <w:rFonts w:ascii="Times New Roman" w:hAnsi="Times New Roman" w:cs="Times New Roman"/>
          <w:i w:val="0"/>
          <w:iCs w:val="0"/>
          <w:color w:val="auto"/>
          <w:sz w:val="24"/>
          <w:szCs w:val="24"/>
        </w:rPr>
        <w:t>e</w:t>
      </w:r>
      <w:r w:rsidRPr="00D40F8C">
        <w:rPr>
          <w:rFonts w:ascii="Times New Roman" w:hAnsi="Times New Roman" w:cs="Times New Roman"/>
          <w:i w:val="0"/>
          <w:iCs w:val="0"/>
          <w:color w:val="auto"/>
          <w:sz w:val="24"/>
          <w:szCs w:val="24"/>
        </w:rPr>
        <w:t xml:space="preserve">rror type as a function of </w:t>
      </w:r>
      <w:r w:rsidR="003B571D">
        <w:rPr>
          <w:rFonts w:ascii="Times New Roman" w:hAnsi="Times New Roman" w:cs="Times New Roman"/>
          <w:i w:val="0"/>
          <w:iCs w:val="0"/>
          <w:color w:val="auto"/>
          <w:sz w:val="24"/>
          <w:szCs w:val="24"/>
        </w:rPr>
        <w:t>question type</w:t>
      </w:r>
      <w:r w:rsidRPr="00D40F8C">
        <w:rPr>
          <w:rFonts w:ascii="Times New Roman" w:hAnsi="Times New Roman" w:cs="Times New Roman"/>
          <w:i w:val="0"/>
          <w:iCs w:val="0"/>
          <w:color w:val="auto"/>
          <w:sz w:val="24"/>
          <w:szCs w:val="24"/>
        </w:rPr>
        <w:t xml:space="preserve"> (subject, object), group (monolingual, bilingual), and age</w:t>
      </w:r>
    </w:p>
    <w:tbl>
      <w:tblPr>
        <w:tblW w:w="0" w:type="auto"/>
        <w:tblLook w:val="04A0" w:firstRow="1" w:lastRow="0" w:firstColumn="1" w:lastColumn="0" w:noHBand="0" w:noVBand="1"/>
      </w:tblPr>
      <w:tblGrid>
        <w:gridCol w:w="2961"/>
        <w:gridCol w:w="916"/>
        <w:gridCol w:w="566"/>
        <w:gridCol w:w="733"/>
        <w:gridCol w:w="680"/>
        <w:gridCol w:w="222"/>
        <w:gridCol w:w="916"/>
        <w:gridCol w:w="666"/>
        <w:gridCol w:w="733"/>
        <w:gridCol w:w="566"/>
      </w:tblGrid>
      <w:tr w:rsidR="003E08A4" w:rsidRPr="003E08A4" w14:paraId="63784F15" w14:textId="77777777" w:rsidTr="00A74680">
        <w:tc>
          <w:tcPr>
            <w:tcW w:w="0" w:type="auto"/>
            <w:tcBorders>
              <w:top w:val="single" w:sz="12" w:space="0" w:color="auto"/>
            </w:tcBorders>
            <w:vAlign w:val="center"/>
            <w:hideMark/>
          </w:tcPr>
          <w:p w14:paraId="5BC22D44" w14:textId="77777777" w:rsidR="003E08A4" w:rsidRPr="003E08A4" w:rsidRDefault="003E08A4" w:rsidP="003E08A4">
            <w:pPr>
              <w:spacing w:line="278" w:lineRule="auto"/>
              <w:jc w:val="center"/>
              <w:rPr>
                <w:rFonts w:ascii="Times New Roman" w:eastAsia="Aptos" w:hAnsi="Times New Roman" w:cs="Times New Roman"/>
                <w:b/>
                <w:bCs/>
                <w:kern w:val="2"/>
                <w:sz w:val="20"/>
                <w:szCs w:val="20"/>
              </w:rPr>
            </w:pPr>
            <w:bookmarkStart w:id="2" w:name="_Hlk181181760"/>
          </w:p>
        </w:tc>
        <w:tc>
          <w:tcPr>
            <w:tcW w:w="0" w:type="auto"/>
            <w:gridSpan w:val="4"/>
            <w:tcBorders>
              <w:top w:val="single" w:sz="12" w:space="0" w:color="auto"/>
              <w:bottom w:val="single" w:sz="12" w:space="0" w:color="auto"/>
            </w:tcBorders>
            <w:vAlign w:val="center"/>
            <w:hideMark/>
          </w:tcPr>
          <w:p w14:paraId="434F72F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Accuracy (incorrect, correct)</w:t>
            </w:r>
          </w:p>
        </w:tc>
        <w:tc>
          <w:tcPr>
            <w:tcW w:w="0" w:type="auto"/>
            <w:tcBorders>
              <w:top w:val="single" w:sz="12" w:space="0" w:color="auto"/>
            </w:tcBorders>
            <w:vAlign w:val="center"/>
          </w:tcPr>
          <w:p w14:paraId="59FAC287" w14:textId="77777777" w:rsidR="003E08A4" w:rsidRPr="003E08A4" w:rsidRDefault="003E08A4" w:rsidP="003E08A4">
            <w:pPr>
              <w:spacing w:line="278" w:lineRule="auto"/>
              <w:jc w:val="center"/>
              <w:rPr>
                <w:rFonts w:ascii="Times New Roman" w:eastAsia="Aptos" w:hAnsi="Times New Roman" w:cs="Times New Roman"/>
                <w:b/>
                <w:bCs/>
                <w:kern w:val="2"/>
                <w:sz w:val="20"/>
                <w:szCs w:val="20"/>
              </w:rPr>
            </w:pPr>
          </w:p>
        </w:tc>
        <w:tc>
          <w:tcPr>
            <w:tcW w:w="0" w:type="auto"/>
            <w:gridSpan w:val="4"/>
            <w:tcBorders>
              <w:top w:val="single" w:sz="12" w:space="0" w:color="auto"/>
              <w:bottom w:val="single" w:sz="12" w:space="0" w:color="auto"/>
            </w:tcBorders>
            <w:vAlign w:val="center"/>
            <w:hideMark/>
          </w:tcPr>
          <w:p w14:paraId="0405897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Error (oddball vs. reversal)</w:t>
            </w:r>
          </w:p>
        </w:tc>
      </w:tr>
      <w:tr w:rsidR="003E08A4" w:rsidRPr="003E08A4" w14:paraId="7FCB1A45" w14:textId="77777777" w:rsidTr="00A74680">
        <w:tc>
          <w:tcPr>
            <w:tcW w:w="0" w:type="auto"/>
            <w:tcBorders>
              <w:bottom w:val="single" w:sz="12" w:space="0" w:color="auto"/>
            </w:tcBorders>
            <w:vAlign w:val="center"/>
            <w:hideMark/>
          </w:tcPr>
          <w:p w14:paraId="197ECE32"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Predictors</w:t>
            </w:r>
          </w:p>
        </w:tc>
        <w:tc>
          <w:tcPr>
            <w:tcW w:w="0" w:type="auto"/>
            <w:tcBorders>
              <w:top w:val="single" w:sz="12" w:space="0" w:color="auto"/>
              <w:bottom w:val="single" w:sz="12" w:space="0" w:color="auto"/>
            </w:tcBorders>
            <w:vAlign w:val="center"/>
            <w:hideMark/>
          </w:tcPr>
          <w:p w14:paraId="30B9076B"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Estimate</w:t>
            </w:r>
          </w:p>
        </w:tc>
        <w:tc>
          <w:tcPr>
            <w:tcW w:w="0" w:type="auto"/>
            <w:tcBorders>
              <w:top w:val="single" w:sz="12" w:space="0" w:color="auto"/>
              <w:bottom w:val="single" w:sz="12" w:space="0" w:color="auto"/>
            </w:tcBorders>
            <w:vAlign w:val="center"/>
            <w:hideMark/>
          </w:tcPr>
          <w:p w14:paraId="455E50A3"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SE</w:t>
            </w:r>
          </w:p>
        </w:tc>
        <w:tc>
          <w:tcPr>
            <w:tcW w:w="0" w:type="auto"/>
            <w:tcBorders>
              <w:top w:val="single" w:sz="12" w:space="0" w:color="auto"/>
              <w:bottom w:val="single" w:sz="12" w:space="0" w:color="auto"/>
            </w:tcBorders>
            <w:vAlign w:val="center"/>
            <w:hideMark/>
          </w:tcPr>
          <w:p w14:paraId="4E4862F8"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z</w:t>
            </w:r>
          </w:p>
        </w:tc>
        <w:tc>
          <w:tcPr>
            <w:tcW w:w="0" w:type="auto"/>
            <w:tcBorders>
              <w:top w:val="single" w:sz="12" w:space="0" w:color="auto"/>
              <w:bottom w:val="single" w:sz="12" w:space="0" w:color="auto"/>
            </w:tcBorders>
            <w:vAlign w:val="center"/>
            <w:hideMark/>
          </w:tcPr>
          <w:p w14:paraId="4A099132"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p</w:t>
            </w:r>
          </w:p>
        </w:tc>
        <w:tc>
          <w:tcPr>
            <w:tcW w:w="0" w:type="auto"/>
            <w:tcBorders>
              <w:bottom w:val="single" w:sz="12" w:space="0" w:color="auto"/>
            </w:tcBorders>
            <w:vAlign w:val="center"/>
          </w:tcPr>
          <w:p w14:paraId="6C14017B"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p>
        </w:tc>
        <w:tc>
          <w:tcPr>
            <w:tcW w:w="0" w:type="auto"/>
            <w:tcBorders>
              <w:top w:val="single" w:sz="12" w:space="0" w:color="auto"/>
              <w:bottom w:val="single" w:sz="12" w:space="0" w:color="auto"/>
            </w:tcBorders>
            <w:vAlign w:val="center"/>
            <w:hideMark/>
          </w:tcPr>
          <w:p w14:paraId="5689AF1D"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Estimate</w:t>
            </w:r>
          </w:p>
        </w:tc>
        <w:tc>
          <w:tcPr>
            <w:tcW w:w="0" w:type="auto"/>
            <w:tcBorders>
              <w:top w:val="single" w:sz="12" w:space="0" w:color="auto"/>
              <w:bottom w:val="single" w:sz="12" w:space="0" w:color="auto"/>
            </w:tcBorders>
            <w:vAlign w:val="center"/>
            <w:hideMark/>
          </w:tcPr>
          <w:p w14:paraId="7B0FC6DF"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SE</w:t>
            </w:r>
          </w:p>
        </w:tc>
        <w:tc>
          <w:tcPr>
            <w:tcW w:w="0" w:type="auto"/>
            <w:tcBorders>
              <w:top w:val="single" w:sz="12" w:space="0" w:color="auto"/>
              <w:bottom w:val="single" w:sz="12" w:space="0" w:color="auto"/>
            </w:tcBorders>
            <w:vAlign w:val="center"/>
            <w:hideMark/>
          </w:tcPr>
          <w:p w14:paraId="274D42F6"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z</w:t>
            </w:r>
          </w:p>
        </w:tc>
        <w:tc>
          <w:tcPr>
            <w:tcW w:w="0" w:type="auto"/>
            <w:tcBorders>
              <w:top w:val="single" w:sz="12" w:space="0" w:color="auto"/>
              <w:bottom w:val="single" w:sz="12" w:space="0" w:color="auto"/>
            </w:tcBorders>
            <w:vAlign w:val="center"/>
            <w:hideMark/>
          </w:tcPr>
          <w:p w14:paraId="5A0EAB36" w14:textId="77777777" w:rsidR="003E08A4" w:rsidRPr="003E08A4" w:rsidRDefault="003E08A4" w:rsidP="003E08A4">
            <w:pPr>
              <w:spacing w:line="278" w:lineRule="auto"/>
              <w:jc w:val="center"/>
              <w:rPr>
                <w:rFonts w:ascii="Times New Roman" w:eastAsia="Aptos" w:hAnsi="Times New Roman" w:cs="Times New Roman"/>
                <w:i/>
                <w:iCs/>
                <w:kern w:val="2"/>
                <w:sz w:val="20"/>
                <w:szCs w:val="20"/>
              </w:rPr>
            </w:pPr>
            <w:r w:rsidRPr="003E08A4">
              <w:rPr>
                <w:rFonts w:ascii="Times New Roman" w:eastAsia="Aptos" w:hAnsi="Times New Roman" w:cs="Times New Roman"/>
                <w:i/>
                <w:iCs/>
                <w:kern w:val="2"/>
                <w:sz w:val="20"/>
                <w:szCs w:val="20"/>
              </w:rPr>
              <w:t>p</w:t>
            </w:r>
          </w:p>
        </w:tc>
      </w:tr>
      <w:tr w:rsidR="003E08A4" w:rsidRPr="003E08A4" w14:paraId="11A27C0B" w14:textId="77777777" w:rsidTr="00A74680">
        <w:tc>
          <w:tcPr>
            <w:tcW w:w="0" w:type="auto"/>
            <w:tcBorders>
              <w:top w:val="single" w:sz="12" w:space="0" w:color="auto"/>
            </w:tcBorders>
            <w:vAlign w:val="center"/>
            <w:hideMark/>
          </w:tcPr>
          <w:p w14:paraId="2DBBB93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Intercept</w:t>
            </w:r>
          </w:p>
        </w:tc>
        <w:tc>
          <w:tcPr>
            <w:tcW w:w="0" w:type="auto"/>
            <w:tcBorders>
              <w:top w:val="single" w:sz="12" w:space="0" w:color="auto"/>
            </w:tcBorders>
            <w:vAlign w:val="center"/>
            <w:hideMark/>
          </w:tcPr>
          <w:p w14:paraId="15BE097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1.777</w:t>
            </w:r>
          </w:p>
        </w:tc>
        <w:tc>
          <w:tcPr>
            <w:tcW w:w="0" w:type="auto"/>
            <w:tcBorders>
              <w:top w:val="single" w:sz="12" w:space="0" w:color="auto"/>
            </w:tcBorders>
            <w:vAlign w:val="center"/>
            <w:hideMark/>
          </w:tcPr>
          <w:p w14:paraId="367EE052"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.274</w:t>
            </w:r>
          </w:p>
        </w:tc>
        <w:tc>
          <w:tcPr>
            <w:tcW w:w="0" w:type="auto"/>
            <w:tcBorders>
              <w:top w:val="single" w:sz="12" w:space="0" w:color="auto"/>
            </w:tcBorders>
            <w:vAlign w:val="center"/>
            <w:hideMark/>
          </w:tcPr>
          <w:p w14:paraId="3C707072"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6.491</w:t>
            </w:r>
          </w:p>
        </w:tc>
        <w:tc>
          <w:tcPr>
            <w:tcW w:w="0" w:type="auto"/>
            <w:tcBorders>
              <w:top w:val="single" w:sz="12" w:space="0" w:color="auto"/>
            </w:tcBorders>
            <w:vAlign w:val="center"/>
            <w:hideMark/>
          </w:tcPr>
          <w:p w14:paraId="4096AA45"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&lt;.001</w:t>
            </w:r>
          </w:p>
        </w:tc>
        <w:tc>
          <w:tcPr>
            <w:tcW w:w="0" w:type="auto"/>
            <w:tcBorders>
              <w:top w:val="single" w:sz="12" w:space="0" w:color="auto"/>
            </w:tcBorders>
            <w:vAlign w:val="center"/>
          </w:tcPr>
          <w:p w14:paraId="6F0EDF46"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tcBorders>
              <w:top w:val="single" w:sz="12" w:space="0" w:color="auto"/>
            </w:tcBorders>
            <w:vAlign w:val="center"/>
            <w:hideMark/>
          </w:tcPr>
          <w:p w14:paraId="289861D7"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.253</w:t>
            </w:r>
          </w:p>
        </w:tc>
        <w:tc>
          <w:tcPr>
            <w:tcW w:w="0" w:type="auto"/>
            <w:tcBorders>
              <w:top w:val="single" w:sz="12" w:space="0" w:color="auto"/>
            </w:tcBorders>
            <w:vAlign w:val="center"/>
            <w:hideMark/>
          </w:tcPr>
          <w:p w14:paraId="78EE2DA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.311</w:t>
            </w:r>
          </w:p>
        </w:tc>
        <w:tc>
          <w:tcPr>
            <w:tcW w:w="0" w:type="auto"/>
            <w:tcBorders>
              <w:top w:val="single" w:sz="12" w:space="0" w:color="auto"/>
            </w:tcBorders>
            <w:vAlign w:val="center"/>
            <w:hideMark/>
          </w:tcPr>
          <w:p w14:paraId="645B2501"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.815</w:t>
            </w:r>
          </w:p>
        </w:tc>
        <w:tc>
          <w:tcPr>
            <w:tcW w:w="0" w:type="auto"/>
            <w:tcBorders>
              <w:top w:val="single" w:sz="12" w:space="0" w:color="auto"/>
            </w:tcBorders>
            <w:vAlign w:val="center"/>
            <w:hideMark/>
          </w:tcPr>
          <w:p w14:paraId="17A78B94"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.415</w:t>
            </w:r>
          </w:p>
        </w:tc>
      </w:tr>
      <w:tr w:rsidR="003E08A4" w:rsidRPr="003E08A4" w14:paraId="6FAF51EC" w14:textId="77777777" w:rsidTr="00A74680">
        <w:tc>
          <w:tcPr>
            <w:tcW w:w="0" w:type="auto"/>
            <w:vAlign w:val="center"/>
            <w:hideMark/>
          </w:tcPr>
          <w:p w14:paraId="217D6C38" w14:textId="7A5206C8" w:rsidR="003E08A4" w:rsidRPr="003E08A4" w:rsidRDefault="003B571D" w:rsidP="003E08A4">
            <w:pPr>
              <w:spacing w:line="278" w:lineRule="auto"/>
              <w:jc w:val="center"/>
              <w:rPr>
                <w:rFonts w:ascii="Times New Roman" w:eastAsia="Aptos" w:hAnsi="Times New Roman" w:cs="Times New Roman"/>
                <w:kern w:val="2"/>
                <w:sz w:val="20"/>
                <w:szCs w:val="20"/>
              </w:rPr>
            </w:pPr>
            <w:r>
              <w:rPr>
                <w:rFonts w:ascii="Times New Roman" w:eastAsia="Aptos" w:hAnsi="Times New Roman" w:cs="Times New Roman"/>
                <w:kern w:val="2"/>
                <w:sz w:val="20"/>
                <w:szCs w:val="20"/>
              </w:rPr>
              <w:t>Question type</w:t>
            </w:r>
            <w:r w:rsidR="003E08A4" w:rsidRPr="003E08A4">
              <w:rPr>
                <w:rFonts w:ascii="Times New Roman" w:eastAsia="Aptos" w:hAnsi="Times New Roman" w:cs="Times New Roman"/>
                <w:kern w:val="2"/>
                <w:sz w:val="20"/>
                <w:szCs w:val="20"/>
              </w:rPr>
              <w:t xml:space="preserve"> (object vs. subject)</w:t>
            </w:r>
          </w:p>
        </w:tc>
        <w:tc>
          <w:tcPr>
            <w:tcW w:w="0" w:type="auto"/>
            <w:vAlign w:val="center"/>
            <w:hideMark/>
          </w:tcPr>
          <w:p w14:paraId="63AD58F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-2.575</w:t>
            </w:r>
          </w:p>
        </w:tc>
        <w:tc>
          <w:tcPr>
            <w:tcW w:w="0" w:type="auto"/>
            <w:vAlign w:val="center"/>
            <w:hideMark/>
          </w:tcPr>
          <w:p w14:paraId="0C3BC80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.316</w:t>
            </w:r>
          </w:p>
        </w:tc>
        <w:tc>
          <w:tcPr>
            <w:tcW w:w="0" w:type="auto"/>
            <w:vAlign w:val="center"/>
            <w:hideMark/>
          </w:tcPr>
          <w:p w14:paraId="6C75F136"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-8.151</w:t>
            </w:r>
          </w:p>
        </w:tc>
        <w:tc>
          <w:tcPr>
            <w:tcW w:w="0" w:type="auto"/>
            <w:vAlign w:val="center"/>
            <w:hideMark/>
          </w:tcPr>
          <w:p w14:paraId="03B38CB2"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&lt;.001</w:t>
            </w:r>
          </w:p>
        </w:tc>
        <w:tc>
          <w:tcPr>
            <w:tcW w:w="0" w:type="auto"/>
            <w:vAlign w:val="center"/>
          </w:tcPr>
          <w:p w14:paraId="1A2947AE"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3CAFAED6"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1.564</w:t>
            </w:r>
          </w:p>
        </w:tc>
        <w:tc>
          <w:tcPr>
            <w:tcW w:w="0" w:type="auto"/>
            <w:vAlign w:val="center"/>
            <w:hideMark/>
          </w:tcPr>
          <w:p w14:paraId="3AD30C4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.545</w:t>
            </w:r>
          </w:p>
        </w:tc>
        <w:tc>
          <w:tcPr>
            <w:tcW w:w="0" w:type="auto"/>
            <w:vAlign w:val="center"/>
            <w:hideMark/>
          </w:tcPr>
          <w:p w14:paraId="4D8BC787"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2.868</w:t>
            </w:r>
          </w:p>
        </w:tc>
        <w:tc>
          <w:tcPr>
            <w:tcW w:w="0" w:type="auto"/>
            <w:vAlign w:val="center"/>
            <w:hideMark/>
          </w:tcPr>
          <w:p w14:paraId="067272EB"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.004</w:t>
            </w:r>
          </w:p>
        </w:tc>
      </w:tr>
      <w:tr w:rsidR="003E08A4" w:rsidRPr="003E08A4" w14:paraId="24CD4AD1" w14:textId="77777777" w:rsidTr="00A74680">
        <w:tc>
          <w:tcPr>
            <w:tcW w:w="0" w:type="auto"/>
            <w:vAlign w:val="center"/>
            <w:hideMark/>
          </w:tcPr>
          <w:p w14:paraId="33E6BF8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Group (bilingual vs. monolingual)</w:t>
            </w:r>
          </w:p>
        </w:tc>
        <w:tc>
          <w:tcPr>
            <w:tcW w:w="0" w:type="auto"/>
            <w:vAlign w:val="center"/>
            <w:hideMark/>
          </w:tcPr>
          <w:p w14:paraId="364F3E98"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-.639</w:t>
            </w:r>
          </w:p>
        </w:tc>
        <w:tc>
          <w:tcPr>
            <w:tcW w:w="0" w:type="auto"/>
            <w:vAlign w:val="center"/>
            <w:hideMark/>
          </w:tcPr>
          <w:p w14:paraId="192113C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.520</w:t>
            </w:r>
          </w:p>
        </w:tc>
        <w:tc>
          <w:tcPr>
            <w:tcW w:w="0" w:type="auto"/>
            <w:vAlign w:val="center"/>
            <w:hideMark/>
          </w:tcPr>
          <w:p w14:paraId="25017D5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-1.227</w:t>
            </w:r>
          </w:p>
        </w:tc>
        <w:tc>
          <w:tcPr>
            <w:tcW w:w="0" w:type="auto"/>
            <w:vAlign w:val="center"/>
            <w:hideMark/>
          </w:tcPr>
          <w:p w14:paraId="4532FCC0"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.220</w:t>
            </w:r>
          </w:p>
        </w:tc>
        <w:tc>
          <w:tcPr>
            <w:tcW w:w="0" w:type="auto"/>
            <w:vAlign w:val="center"/>
          </w:tcPr>
          <w:p w14:paraId="501732C8"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2504051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.227</w:t>
            </w:r>
          </w:p>
        </w:tc>
        <w:tc>
          <w:tcPr>
            <w:tcW w:w="0" w:type="auto"/>
            <w:vAlign w:val="center"/>
            <w:hideMark/>
          </w:tcPr>
          <w:p w14:paraId="2644F6F0"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.560</w:t>
            </w:r>
          </w:p>
        </w:tc>
        <w:tc>
          <w:tcPr>
            <w:tcW w:w="0" w:type="auto"/>
            <w:vAlign w:val="center"/>
            <w:hideMark/>
          </w:tcPr>
          <w:p w14:paraId="3EC22104"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.405</w:t>
            </w:r>
          </w:p>
        </w:tc>
        <w:tc>
          <w:tcPr>
            <w:tcW w:w="0" w:type="auto"/>
            <w:vAlign w:val="center"/>
            <w:hideMark/>
          </w:tcPr>
          <w:p w14:paraId="38796966"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.685</w:t>
            </w:r>
          </w:p>
        </w:tc>
      </w:tr>
      <w:tr w:rsidR="003E08A4" w:rsidRPr="003E08A4" w14:paraId="10228A22" w14:textId="77777777" w:rsidTr="00A74680">
        <w:tc>
          <w:tcPr>
            <w:tcW w:w="0" w:type="auto"/>
            <w:vAlign w:val="center"/>
            <w:hideMark/>
          </w:tcPr>
          <w:p w14:paraId="72BC08D1"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Age</w:t>
            </w:r>
          </w:p>
        </w:tc>
        <w:tc>
          <w:tcPr>
            <w:tcW w:w="0" w:type="auto"/>
            <w:vAlign w:val="center"/>
            <w:hideMark/>
          </w:tcPr>
          <w:p w14:paraId="32AB3269"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.818</w:t>
            </w:r>
          </w:p>
        </w:tc>
        <w:tc>
          <w:tcPr>
            <w:tcW w:w="0" w:type="auto"/>
            <w:vAlign w:val="center"/>
            <w:hideMark/>
          </w:tcPr>
          <w:p w14:paraId="6CB9C2F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.261</w:t>
            </w:r>
          </w:p>
        </w:tc>
        <w:tc>
          <w:tcPr>
            <w:tcW w:w="0" w:type="auto"/>
            <w:vAlign w:val="center"/>
            <w:hideMark/>
          </w:tcPr>
          <w:p w14:paraId="2D79F30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3.140</w:t>
            </w:r>
          </w:p>
        </w:tc>
        <w:tc>
          <w:tcPr>
            <w:tcW w:w="0" w:type="auto"/>
            <w:vAlign w:val="center"/>
            <w:hideMark/>
          </w:tcPr>
          <w:p w14:paraId="3A6DE183"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.002</w:t>
            </w:r>
          </w:p>
        </w:tc>
        <w:tc>
          <w:tcPr>
            <w:tcW w:w="0" w:type="auto"/>
            <w:vAlign w:val="center"/>
          </w:tcPr>
          <w:p w14:paraId="24712360"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2366E9F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-.078</w:t>
            </w:r>
          </w:p>
        </w:tc>
        <w:tc>
          <w:tcPr>
            <w:tcW w:w="0" w:type="auto"/>
            <w:vAlign w:val="center"/>
            <w:hideMark/>
          </w:tcPr>
          <w:p w14:paraId="3E2AD5F7"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.258</w:t>
            </w:r>
          </w:p>
        </w:tc>
        <w:tc>
          <w:tcPr>
            <w:tcW w:w="0" w:type="auto"/>
            <w:vAlign w:val="center"/>
            <w:hideMark/>
          </w:tcPr>
          <w:p w14:paraId="0C5F3CC6"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-.303</w:t>
            </w:r>
          </w:p>
        </w:tc>
        <w:tc>
          <w:tcPr>
            <w:tcW w:w="0" w:type="auto"/>
            <w:vAlign w:val="center"/>
            <w:hideMark/>
          </w:tcPr>
          <w:p w14:paraId="3CAB3BD1"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.762</w:t>
            </w:r>
          </w:p>
        </w:tc>
      </w:tr>
      <w:tr w:rsidR="003E08A4" w:rsidRPr="003E08A4" w14:paraId="686F793E" w14:textId="77777777" w:rsidTr="00A74680">
        <w:tc>
          <w:tcPr>
            <w:tcW w:w="0" w:type="auto"/>
            <w:vAlign w:val="center"/>
            <w:hideMark/>
          </w:tcPr>
          <w:p w14:paraId="1819FF97" w14:textId="6A8B0EF7" w:rsidR="003E08A4" w:rsidRPr="003E08A4" w:rsidRDefault="003B571D" w:rsidP="003E08A4">
            <w:pPr>
              <w:spacing w:line="278" w:lineRule="auto"/>
              <w:jc w:val="center"/>
              <w:rPr>
                <w:rFonts w:ascii="Times New Roman" w:eastAsia="Aptos" w:hAnsi="Times New Roman" w:cs="Times New Roman"/>
                <w:kern w:val="2"/>
                <w:sz w:val="20"/>
                <w:szCs w:val="20"/>
              </w:rPr>
            </w:pPr>
            <w:r>
              <w:rPr>
                <w:rFonts w:ascii="Times New Roman" w:eastAsia="Aptos" w:hAnsi="Times New Roman" w:cs="Times New Roman"/>
                <w:kern w:val="2"/>
                <w:sz w:val="20"/>
                <w:szCs w:val="20"/>
              </w:rPr>
              <w:t>Question type</w:t>
            </w:r>
            <w:r w:rsidR="003E08A4" w:rsidRPr="003E08A4">
              <w:rPr>
                <w:rFonts w:ascii="Times New Roman" w:eastAsia="Aptos" w:hAnsi="Times New Roman" w:cs="Times New Roman"/>
                <w:kern w:val="2"/>
                <w:sz w:val="20"/>
                <w:szCs w:val="20"/>
              </w:rPr>
              <w:t xml:space="preserve"> </w:t>
            </w:r>
            <w:r w:rsidR="008E292F" w:rsidRPr="000821A0">
              <w:rPr>
                <w:rFonts w:ascii="Times New Roman" w:eastAsia="Aptos" w:hAnsi="Times New Roman" w:cs="Times New Roman"/>
                <w:sz w:val="20"/>
                <w:szCs w:val="20"/>
              </w:rPr>
              <w:t>×</w:t>
            </w:r>
            <w:r w:rsidR="008E292F">
              <w:rPr>
                <w:rFonts w:ascii="Times New Roman" w:eastAsia="Aptos" w:hAnsi="Times New Roman" w:cs="Times New Roman"/>
                <w:sz w:val="20"/>
                <w:szCs w:val="20"/>
              </w:rPr>
              <w:t xml:space="preserve"> </w:t>
            </w:r>
            <w:r w:rsidR="003E08A4" w:rsidRPr="003E08A4">
              <w:rPr>
                <w:rFonts w:ascii="Times New Roman" w:eastAsia="Aptos" w:hAnsi="Times New Roman" w:cs="Times New Roman"/>
                <w:kern w:val="2"/>
                <w:sz w:val="20"/>
                <w:szCs w:val="20"/>
              </w:rPr>
              <w:t>Group</w:t>
            </w:r>
          </w:p>
        </w:tc>
        <w:tc>
          <w:tcPr>
            <w:tcW w:w="0" w:type="auto"/>
            <w:vAlign w:val="center"/>
            <w:hideMark/>
          </w:tcPr>
          <w:p w14:paraId="386EF10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-1.272</w:t>
            </w:r>
          </w:p>
        </w:tc>
        <w:tc>
          <w:tcPr>
            <w:tcW w:w="0" w:type="auto"/>
            <w:vAlign w:val="center"/>
            <w:hideMark/>
          </w:tcPr>
          <w:p w14:paraId="1321D46B"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.605</w:t>
            </w:r>
          </w:p>
        </w:tc>
        <w:tc>
          <w:tcPr>
            <w:tcW w:w="0" w:type="auto"/>
            <w:vAlign w:val="center"/>
            <w:hideMark/>
          </w:tcPr>
          <w:p w14:paraId="13DEC0C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-2.103</w:t>
            </w:r>
          </w:p>
        </w:tc>
        <w:tc>
          <w:tcPr>
            <w:tcW w:w="0" w:type="auto"/>
            <w:vAlign w:val="center"/>
            <w:hideMark/>
          </w:tcPr>
          <w:p w14:paraId="6397273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.035</w:t>
            </w:r>
          </w:p>
        </w:tc>
        <w:tc>
          <w:tcPr>
            <w:tcW w:w="0" w:type="auto"/>
            <w:vAlign w:val="center"/>
          </w:tcPr>
          <w:p w14:paraId="38C8C319"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08F1668F"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-.020</w:t>
            </w:r>
          </w:p>
        </w:tc>
        <w:tc>
          <w:tcPr>
            <w:tcW w:w="0" w:type="auto"/>
            <w:vAlign w:val="center"/>
            <w:hideMark/>
          </w:tcPr>
          <w:p w14:paraId="2FF83293"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1.064</w:t>
            </w:r>
          </w:p>
        </w:tc>
        <w:tc>
          <w:tcPr>
            <w:tcW w:w="0" w:type="auto"/>
            <w:vAlign w:val="center"/>
            <w:hideMark/>
          </w:tcPr>
          <w:p w14:paraId="5FB8F4D6"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-.019</w:t>
            </w:r>
          </w:p>
        </w:tc>
        <w:tc>
          <w:tcPr>
            <w:tcW w:w="0" w:type="auto"/>
            <w:vAlign w:val="center"/>
            <w:hideMark/>
          </w:tcPr>
          <w:p w14:paraId="5595A1D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.985</w:t>
            </w:r>
          </w:p>
        </w:tc>
      </w:tr>
      <w:tr w:rsidR="003E08A4" w:rsidRPr="003E08A4" w14:paraId="09D3394D" w14:textId="77777777" w:rsidTr="00A74680">
        <w:tc>
          <w:tcPr>
            <w:tcW w:w="0" w:type="auto"/>
            <w:vAlign w:val="center"/>
            <w:hideMark/>
          </w:tcPr>
          <w:p w14:paraId="178B3730" w14:textId="69E5C161" w:rsidR="003E08A4" w:rsidRPr="003E08A4" w:rsidRDefault="003B571D" w:rsidP="003E08A4">
            <w:pPr>
              <w:spacing w:line="278" w:lineRule="auto"/>
              <w:jc w:val="center"/>
              <w:rPr>
                <w:rFonts w:ascii="Times New Roman" w:eastAsia="Aptos" w:hAnsi="Times New Roman" w:cs="Times New Roman"/>
                <w:kern w:val="2"/>
                <w:sz w:val="20"/>
                <w:szCs w:val="20"/>
              </w:rPr>
            </w:pPr>
            <w:r>
              <w:rPr>
                <w:rFonts w:ascii="Times New Roman" w:eastAsia="Aptos" w:hAnsi="Times New Roman" w:cs="Times New Roman"/>
                <w:kern w:val="2"/>
                <w:sz w:val="20"/>
                <w:szCs w:val="20"/>
              </w:rPr>
              <w:t>Question type</w:t>
            </w:r>
            <w:r w:rsidR="003E08A4" w:rsidRPr="003E08A4">
              <w:rPr>
                <w:rFonts w:ascii="Times New Roman" w:eastAsia="Aptos" w:hAnsi="Times New Roman" w:cs="Times New Roman"/>
                <w:kern w:val="2"/>
                <w:sz w:val="20"/>
                <w:szCs w:val="20"/>
              </w:rPr>
              <w:t xml:space="preserve"> </w:t>
            </w:r>
            <w:r w:rsidR="008E292F" w:rsidRPr="000821A0">
              <w:rPr>
                <w:rFonts w:ascii="Times New Roman" w:eastAsia="Aptos" w:hAnsi="Times New Roman" w:cs="Times New Roman"/>
                <w:sz w:val="20"/>
                <w:szCs w:val="20"/>
              </w:rPr>
              <w:t>×</w:t>
            </w:r>
            <w:r w:rsidR="008E292F">
              <w:rPr>
                <w:rFonts w:ascii="Times New Roman" w:eastAsia="Aptos" w:hAnsi="Times New Roman" w:cs="Times New Roman"/>
                <w:sz w:val="20"/>
                <w:szCs w:val="20"/>
              </w:rPr>
              <w:t xml:space="preserve"> </w:t>
            </w:r>
            <w:r w:rsidR="007872AF">
              <w:rPr>
                <w:rFonts w:ascii="Times New Roman" w:eastAsia="Aptos" w:hAnsi="Times New Roman" w:cs="Times New Roman"/>
                <w:kern w:val="2"/>
                <w:sz w:val="20"/>
                <w:szCs w:val="20"/>
              </w:rPr>
              <w:t>Age</w:t>
            </w:r>
          </w:p>
        </w:tc>
        <w:tc>
          <w:tcPr>
            <w:tcW w:w="0" w:type="auto"/>
            <w:vAlign w:val="center"/>
            <w:hideMark/>
          </w:tcPr>
          <w:p w14:paraId="52D0E2F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.848</w:t>
            </w:r>
          </w:p>
        </w:tc>
        <w:tc>
          <w:tcPr>
            <w:tcW w:w="0" w:type="auto"/>
            <w:vAlign w:val="center"/>
            <w:hideMark/>
          </w:tcPr>
          <w:p w14:paraId="32A0C061"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.287</w:t>
            </w:r>
          </w:p>
        </w:tc>
        <w:tc>
          <w:tcPr>
            <w:tcW w:w="0" w:type="auto"/>
            <w:vAlign w:val="center"/>
            <w:hideMark/>
          </w:tcPr>
          <w:p w14:paraId="5C01131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2.959</w:t>
            </w:r>
          </w:p>
        </w:tc>
        <w:tc>
          <w:tcPr>
            <w:tcW w:w="0" w:type="auto"/>
            <w:vAlign w:val="center"/>
            <w:hideMark/>
          </w:tcPr>
          <w:p w14:paraId="3047437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b/>
                <w:bCs/>
                <w:kern w:val="2"/>
                <w:sz w:val="20"/>
                <w:szCs w:val="20"/>
              </w:rPr>
              <w:t>.003</w:t>
            </w:r>
          </w:p>
        </w:tc>
        <w:tc>
          <w:tcPr>
            <w:tcW w:w="0" w:type="auto"/>
            <w:vAlign w:val="center"/>
          </w:tcPr>
          <w:p w14:paraId="38F4C0DE"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2097CFC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.056</w:t>
            </w:r>
          </w:p>
        </w:tc>
        <w:tc>
          <w:tcPr>
            <w:tcW w:w="0" w:type="auto"/>
            <w:vAlign w:val="center"/>
            <w:hideMark/>
          </w:tcPr>
          <w:p w14:paraId="7B0BCC6D"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.499</w:t>
            </w:r>
          </w:p>
        </w:tc>
        <w:tc>
          <w:tcPr>
            <w:tcW w:w="0" w:type="auto"/>
            <w:vAlign w:val="center"/>
            <w:hideMark/>
          </w:tcPr>
          <w:p w14:paraId="0EAE7374"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.112</w:t>
            </w:r>
          </w:p>
        </w:tc>
        <w:tc>
          <w:tcPr>
            <w:tcW w:w="0" w:type="auto"/>
            <w:vAlign w:val="center"/>
            <w:hideMark/>
          </w:tcPr>
          <w:p w14:paraId="558FD460"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.911</w:t>
            </w:r>
          </w:p>
        </w:tc>
      </w:tr>
      <w:tr w:rsidR="003E08A4" w:rsidRPr="003E08A4" w14:paraId="64542063" w14:textId="77777777" w:rsidTr="00A74680">
        <w:tc>
          <w:tcPr>
            <w:tcW w:w="0" w:type="auto"/>
            <w:vAlign w:val="center"/>
            <w:hideMark/>
          </w:tcPr>
          <w:p w14:paraId="0749EAF6" w14:textId="58C0CB39"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 xml:space="preserve">Group </w:t>
            </w:r>
            <w:r w:rsidR="008E292F" w:rsidRPr="000821A0">
              <w:rPr>
                <w:rFonts w:ascii="Times New Roman" w:eastAsia="Aptos" w:hAnsi="Times New Roman" w:cs="Times New Roman"/>
                <w:sz w:val="20"/>
                <w:szCs w:val="20"/>
              </w:rPr>
              <w:t>×</w:t>
            </w:r>
            <w:r w:rsidR="008E292F">
              <w:rPr>
                <w:rFonts w:ascii="Times New Roman" w:eastAsia="Aptos" w:hAnsi="Times New Roman" w:cs="Times New Roman"/>
                <w:sz w:val="20"/>
                <w:szCs w:val="20"/>
              </w:rPr>
              <w:t xml:space="preserve"> </w:t>
            </w:r>
            <w:r w:rsidRPr="003E08A4">
              <w:rPr>
                <w:rFonts w:ascii="Times New Roman" w:eastAsia="Aptos" w:hAnsi="Times New Roman" w:cs="Times New Roman"/>
                <w:kern w:val="2"/>
                <w:sz w:val="20"/>
                <w:szCs w:val="20"/>
              </w:rPr>
              <w:t>Age</w:t>
            </w:r>
          </w:p>
        </w:tc>
        <w:tc>
          <w:tcPr>
            <w:tcW w:w="0" w:type="auto"/>
            <w:vAlign w:val="center"/>
            <w:hideMark/>
          </w:tcPr>
          <w:p w14:paraId="39C78462"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-.208</w:t>
            </w:r>
          </w:p>
        </w:tc>
        <w:tc>
          <w:tcPr>
            <w:tcW w:w="0" w:type="auto"/>
            <w:vAlign w:val="center"/>
            <w:hideMark/>
          </w:tcPr>
          <w:p w14:paraId="362E731A"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.513</w:t>
            </w:r>
          </w:p>
        </w:tc>
        <w:tc>
          <w:tcPr>
            <w:tcW w:w="0" w:type="auto"/>
            <w:vAlign w:val="center"/>
            <w:hideMark/>
          </w:tcPr>
          <w:p w14:paraId="2F027B92"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-.406</w:t>
            </w:r>
          </w:p>
        </w:tc>
        <w:tc>
          <w:tcPr>
            <w:tcW w:w="0" w:type="auto"/>
            <w:vAlign w:val="center"/>
            <w:hideMark/>
          </w:tcPr>
          <w:p w14:paraId="0D4B62B0"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.685</w:t>
            </w:r>
          </w:p>
        </w:tc>
        <w:tc>
          <w:tcPr>
            <w:tcW w:w="0" w:type="auto"/>
            <w:vAlign w:val="center"/>
          </w:tcPr>
          <w:p w14:paraId="2015BAD4"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vAlign w:val="center"/>
            <w:hideMark/>
          </w:tcPr>
          <w:p w14:paraId="7CAD1607"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.646</w:t>
            </w:r>
          </w:p>
        </w:tc>
        <w:tc>
          <w:tcPr>
            <w:tcW w:w="0" w:type="auto"/>
            <w:vAlign w:val="center"/>
            <w:hideMark/>
          </w:tcPr>
          <w:p w14:paraId="17330188"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.521</w:t>
            </w:r>
          </w:p>
        </w:tc>
        <w:tc>
          <w:tcPr>
            <w:tcW w:w="0" w:type="auto"/>
            <w:vAlign w:val="center"/>
            <w:hideMark/>
          </w:tcPr>
          <w:p w14:paraId="1ACE82F8"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1.239</w:t>
            </w:r>
          </w:p>
        </w:tc>
        <w:tc>
          <w:tcPr>
            <w:tcW w:w="0" w:type="auto"/>
            <w:vAlign w:val="center"/>
            <w:hideMark/>
          </w:tcPr>
          <w:p w14:paraId="7F831F49"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.215</w:t>
            </w:r>
          </w:p>
        </w:tc>
      </w:tr>
      <w:tr w:rsidR="003E08A4" w:rsidRPr="003E08A4" w14:paraId="2EF3DD8D" w14:textId="77777777" w:rsidTr="00A74680">
        <w:tc>
          <w:tcPr>
            <w:tcW w:w="0" w:type="auto"/>
            <w:tcBorders>
              <w:bottom w:val="single" w:sz="12" w:space="0" w:color="auto"/>
            </w:tcBorders>
            <w:vAlign w:val="center"/>
            <w:hideMark/>
          </w:tcPr>
          <w:p w14:paraId="0A6B7353" w14:textId="500CBFC0" w:rsidR="003E08A4" w:rsidRPr="003E08A4" w:rsidRDefault="003B571D" w:rsidP="003E08A4">
            <w:pPr>
              <w:spacing w:line="278" w:lineRule="auto"/>
              <w:jc w:val="center"/>
              <w:rPr>
                <w:rFonts w:ascii="Times New Roman" w:eastAsia="Aptos" w:hAnsi="Times New Roman" w:cs="Times New Roman"/>
                <w:kern w:val="2"/>
                <w:sz w:val="20"/>
                <w:szCs w:val="20"/>
              </w:rPr>
            </w:pPr>
            <w:r>
              <w:rPr>
                <w:rFonts w:ascii="Times New Roman" w:eastAsia="Aptos" w:hAnsi="Times New Roman" w:cs="Times New Roman"/>
                <w:kern w:val="2"/>
                <w:sz w:val="20"/>
                <w:szCs w:val="20"/>
              </w:rPr>
              <w:t>Question type</w:t>
            </w:r>
            <w:r w:rsidR="003E08A4" w:rsidRPr="003E08A4">
              <w:rPr>
                <w:rFonts w:ascii="Times New Roman" w:eastAsia="Aptos" w:hAnsi="Times New Roman" w:cs="Times New Roman"/>
                <w:kern w:val="2"/>
                <w:sz w:val="20"/>
                <w:szCs w:val="20"/>
              </w:rPr>
              <w:t xml:space="preserve"> </w:t>
            </w:r>
            <w:r w:rsidR="008C226D" w:rsidRPr="000821A0">
              <w:rPr>
                <w:rFonts w:ascii="Times New Roman" w:eastAsia="Aptos" w:hAnsi="Times New Roman" w:cs="Times New Roman"/>
                <w:sz w:val="20"/>
                <w:szCs w:val="20"/>
              </w:rPr>
              <w:t>×</w:t>
            </w:r>
            <w:r w:rsidR="008C226D">
              <w:rPr>
                <w:rFonts w:ascii="Times New Roman" w:eastAsia="Aptos" w:hAnsi="Times New Roman" w:cs="Times New Roman"/>
                <w:sz w:val="20"/>
                <w:szCs w:val="20"/>
              </w:rPr>
              <w:t xml:space="preserve"> </w:t>
            </w:r>
            <w:r w:rsidR="003E08A4" w:rsidRPr="003E08A4">
              <w:rPr>
                <w:rFonts w:ascii="Times New Roman" w:eastAsia="Aptos" w:hAnsi="Times New Roman" w:cs="Times New Roman"/>
                <w:kern w:val="2"/>
                <w:sz w:val="20"/>
                <w:szCs w:val="20"/>
              </w:rPr>
              <w:t xml:space="preserve">Group </w:t>
            </w:r>
            <w:r w:rsidR="008C226D" w:rsidRPr="000821A0">
              <w:rPr>
                <w:rFonts w:ascii="Times New Roman" w:eastAsia="Aptos" w:hAnsi="Times New Roman" w:cs="Times New Roman"/>
                <w:sz w:val="20"/>
                <w:szCs w:val="20"/>
              </w:rPr>
              <w:t>×</w:t>
            </w:r>
            <w:r w:rsidR="008C226D">
              <w:rPr>
                <w:rFonts w:ascii="Times New Roman" w:eastAsia="Aptos" w:hAnsi="Times New Roman" w:cs="Times New Roman"/>
                <w:sz w:val="20"/>
                <w:szCs w:val="20"/>
              </w:rPr>
              <w:t xml:space="preserve"> </w:t>
            </w:r>
            <w:r w:rsidR="003E08A4" w:rsidRPr="003E08A4">
              <w:rPr>
                <w:rFonts w:ascii="Times New Roman" w:eastAsia="Aptos" w:hAnsi="Times New Roman" w:cs="Times New Roman"/>
                <w:kern w:val="2"/>
                <w:sz w:val="20"/>
                <w:szCs w:val="20"/>
              </w:rPr>
              <w:t>Age</w:t>
            </w:r>
          </w:p>
        </w:tc>
        <w:tc>
          <w:tcPr>
            <w:tcW w:w="0" w:type="auto"/>
            <w:tcBorders>
              <w:bottom w:val="single" w:sz="12" w:space="0" w:color="auto"/>
            </w:tcBorders>
            <w:vAlign w:val="center"/>
            <w:hideMark/>
          </w:tcPr>
          <w:p w14:paraId="5733E635"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.674</w:t>
            </w:r>
          </w:p>
        </w:tc>
        <w:tc>
          <w:tcPr>
            <w:tcW w:w="0" w:type="auto"/>
            <w:tcBorders>
              <w:bottom w:val="single" w:sz="12" w:space="0" w:color="auto"/>
            </w:tcBorders>
            <w:vAlign w:val="center"/>
            <w:hideMark/>
          </w:tcPr>
          <w:p w14:paraId="7D135BC9"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.572</w:t>
            </w:r>
          </w:p>
        </w:tc>
        <w:tc>
          <w:tcPr>
            <w:tcW w:w="0" w:type="auto"/>
            <w:tcBorders>
              <w:bottom w:val="single" w:sz="12" w:space="0" w:color="auto"/>
            </w:tcBorders>
            <w:vAlign w:val="center"/>
            <w:hideMark/>
          </w:tcPr>
          <w:p w14:paraId="6AB53AB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1.178</w:t>
            </w:r>
          </w:p>
        </w:tc>
        <w:tc>
          <w:tcPr>
            <w:tcW w:w="0" w:type="auto"/>
            <w:tcBorders>
              <w:bottom w:val="single" w:sz="12" w:space="0" w:color="auto"/>
            </w:tcBorders>
            <w:vAlign w:val="center"/>
            <w:hideMark/>
          </w:tcPr>
          <w:p w14:paraId="459B1CEE"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.239</w:t>
            </w:r>
          </w:p>
        </w:tc>
        <w:tc>
          <w:tcPr>
            <w:tcW w:w="0" w:type="auto"/>
            <w:tcBorders>
              <w:bottom w:val="single" w:sz="12" w:space="0" w:color="auto"/>
            </w:tcBorders>
            <w:vAlign w:val="center"/>
          </w:tcPr>
          <w:p w14:paraId="6AB1C01C" w14:textId="77777777" w:rsidR="003E08A4" w:rsidRPr="003E08A4" w:rsidRDefault="003E08A4" w:rsidP="003E08A4">
            <w:pPr>
              <w:spacing w:line="278" w:lineRule="auto"/>
              <w:jc w:val="center"/>
              <w:rPr>
                <w:rFonts w:ascii="Times New Roman" w:eastAsia="Aptos" w:hAnsi="Times New Roman" w:cs="Times New Roman"/>
                <w:kern w:val="2"/>
                <w:sz w:val="20"/>
                <w:szCs w:val="20"/>
              </w:rPr>
            </w:pPr>
          </w:p>
        </w:tc>
        <w:tc>
          <w:tcPr>
            <w:tcW w:w="0" w:type="auto"/>
            <w:tcBorders>
              <w:bottom w:val="single" w:sz="12" w:space="0" w:color="auto"/>
            </w:tcBorders>
            <w:vAlign w:val="center"/>
            <w:hideMark/>
          </w:tcPr>
          <w:p w14:paraId="4023D05B"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-1.785</w:t>
            </w:r>
          </w:p>
        </w:tc>
        <w:tc>
          <w:tcPr>
            <w:tcW w:w="0" w:type="auto"/>
            <w:tcBorders>
              <w:bottom w:val="single" w:sz="12" w:space="0" w:color="auto"/>
            </w:tcBorders>
            <w:vAlign w:val="center"/>
            <w:hideMark/>
          </w:tcPr>
          <w:p w14:paraId="38FD1943"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1.011</w:t>
            </w:r>
          </w:p>
        </w:tc>
        <w:tc>
          <w:tcPr>
            <w:tcW w:w="0" w:type="auto"/>
            <w:tcBorders>
              <w:bottom w:val="single" w:sz="12" w:space="0" w:color="auto"/>
            </w:tcBorders>
            <w:vAlign w:val="center"/>
            <w:hideMark/>
          </w:tcPr>
          <w:p w14:paraId="60BEEFE3"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-1.766</w:t>
            </w:r>
          </w:p>
        </w:tc>
        <w:tc>
          <w:tcPr>
            <w:tcW w:w="0" w:type="auto"/>
            <w:tcBorders>
              <w:bottom w:val="single" w:sz="12" w:space="0" w:color="auto"/>
            </w:tcBorders>
            <w:vAlign w:val="center"/>
            <w:hideMark/>
          </w:tcPr>
          <w:p w14:paraId="1805BB6C" w14:textId="77777777" w:rsidR="003E08A4" w:rsidRPr="003E08A4" w:rsidRDefault="003E08A4" w:rsidP="003E08A4">
            <w:pPr>
              <w:spacing w:line="278" w:lineRule="auto"/>
              <w:jc w:val="center"/>
              <w:rPr>
                <w:rFonts w:ascii="Times New Roman" w:eastAsia="Aptos" w:hAnsi="Times New Roman" w:cs="Times New Roman"/>
                <w:kern w:val="2"/>
                <w:sz w:val="20"/>
                <w:szCs w:val="20"/>
              </w:rPr>
            </w:pPr>
            <w:r w:rsidRPr="003E08A4">
              <w:rPr>
                <w:rFonts w:ascii="Times New Roman" w:eastAsia="Aptos" w:hAnsi="Times New Roman" w:cs="Times New Roman"/>
                <w:kern w:val="2"/>
                <w:sz w:val="20"/>
                <w:szCs w:val="20"/>
              </w:rPr>
              <w:t>.077</w:t>
            </w:r>
          </w:p>
        </w:tc>
      </w:tr>
    </w:tbl>
    <w:bookmarkEnd w:id="2"/>
    <w:p w14:paraId="36486E99" w14:textId="63C76CB6" w:rsidR="003E08A4" w:rsidRPr="003E08A4" w:rsidRDefault="003E08A4" w:rsidP="00FD0AE5">
      <w:pPr>
        <w:jc w:val="both"/>
        <w:rPr>
          <w:rFonts w:ascii="Times New Roman" w:hAnsi="Times New Roman" w:cs="Times New Roman"/>
          <w:sz w:val="20"/>
          <w:szCs w:val="20"/>
        </w:rPr>
      </w:pPr>
      <w:r w:rsidRPr="003E08A4">
        <w:rPr>
          <w:rFonts w:ascii="Times New Roman" w:hAnsi="Times New Roman" w:cs="Times New Roman"/>
          <w:i/>
          <w:iCs/>
          <w:sz w:val="20"/>
          <w:szCs w:val="20"/>
        </w:rPr>
        <w:t xml:space="preserve">Note. </w:t>
      </w:r>
      <w:r w:rsidRPr="003E08A4">
        <w:rPr>
          <w:rFonts w:ascii="Times New Roman" w:hAnsi="Times New Roman" w:cs="Times New Roman"/>
          <w:sz w:val="20"/>
          <w:szCs w:val="20"/>
        </w:rPr>
        <w:t xml:space="preserve">Model formula in R: accuracy or Error ~ </w:t>
      </w:r>
      <w:r w:rsidR="00D46D83">
        <w:rPr>
          <w:rFonts w:ascii="Times New Roman" w:hAnsi="Times New Roman" w:cs="Times New Roman"/>
          <w:sz w:val="20"/>
          <w:szCs w:val="20"/>
        </w:rPr>
        <w:t>question type</w:t>
      </w:r>
      <w:r w:rsidRPr="003E08A4">
        <w:rPr>
          <w:rFonts w:ascii="Times New Roman" w:hAnsi="Times New Roman" w:cs="Times New Roman"/>
          <w:sz w:val="20"/>
          <w:szCs w:val="20"/>
        </w:rPr>
        <w:t>*group*scaled(age)+</w:t>
      </w:r>
      <w:r>
        <w:rPr>
          <w:rFonts w:ascii="Times New Roman" w:hAnsi="Times New Roman" w:cs="Times New Roman"/>
          <w:sz w:val="20"/>
          <w:szCs w:val="20"/>
        </w:rPr>
        <w:t xml:space="preserve"> </w:t>
      </w:r>
      <w:r w:rsidRPr="003E08A4">
        <w:rPr>
          <w:rFonts w:ascii="Times New Roman" w:hAnsi="Times New Roman" w:cs="Times New Roman"/>
          <w:sz w:val="20"/>
          <w:szCs w:val="20"/>
        </w:rPr>
        <w:t>(1|subject) +</w:t>
      </w:r>
      <w:r>
        <w:rPr>
          <w:rFonts w:ascii="Times New Roman" w:hAnsi="Times New Roman" w:cs="Times New Roman"/>
          <w:sz w:val="20"/>
          <w:szCs w:val="20"/>
        </w:rPr>
        <w:t xml:space="preserve"> </w:t>
      </w:r>
      <w:r w:rsidRPr="003E08A4">
        <w:rPr>
          <w:rFonts w:ascii="Times New Roman" w:hAnsi="Times New Roman" w:cs="Times New Roman"/>
          <w:sz w:val="20"/>
          <w:szCs w:val="20"/>
        </w:rPr>
        <w:t>(1|item)</w:t>
      </w:r>
    </w:p>
    <w:p w14:paraId="25216BA2" w14:textId="6EAB9307" w:rsidR="005B600B" w:rsidRDefault="00000000" w:rsidP="00790855">
      <w:pPr>
        <w:jc w:val="both"/>
        <w:rPr>
          <w:rFonts w:ascii="Times New Roman" w:hAnsi="Times New Roman" w:cs="Times New Roman"/>
        </w:rPr>
      </w:pPr>
      <w:r w:rsidRPr="00FD3A9D">
        <w:rPr>
          <w:rFonts w:ascii="Times New Roman" w:eastAsia="Times New Roman" w:hAnsi="Times New Roman" w:cs="Times New Roman"/>
          <w:sz w:val="24"/>
          <w:szCs w:val="24"/>
          <w:lang w:bidi="fa-IR"/>
        </w:rPr>
        <w:t>As for accuracy, the results indicated that object questions were more difficult than subject questions</w:t>
      </w:r>
      <w:r w:rsidR="003E08A4">
        <w:rPr>
          <w:rFonts w:ascii="Times New Roman" w:eastAsia="Times New Roman" w:hAnsi="Times New Roman" w:cs="Times New Roman"/>
          <w:sz w:val="24"/>
          <w:szCs w:val="24"/>
          <w:lang w:bidi="fa-IR"/>
        </w:rPr>
        <w:t xml:space="preserve">, consistent </w:t>
      </w:r>
      <w:r w:rsidRPr="00FD3A9D">
        <w:rPr>
          <w:rFonts w:ascii="Times New Roman" w:eastAsia="Times New Roman" w:hAnsi="Times New Roman" w:cs="Times New Roman"/>
          <w:sz w:val="24"/>
          <w:szCs w:val="24"/>
          <w:lang w:bidi="fa-IR"/>
        </w:rPr>
        <w:t xml:space="preserve">with previous studies showing a subject-object asymmetry. Both the main effect of age </w:t>
      </w:r>
      <w:r w:rsidRPr="00FD3A9D">
        <w:rPr>
          <w:rFonts w:ascii="Times New Roman" w:eastAsia="Times New Roman" w:hAnsi="Times New Roman" w:cs="Times New Roman"/>
          <w:sz w:val="24"/>
          <w:szCs w:val="24"/>
        </w:rPr>
        <w:t xml:space="preserve">and its interaction with question type </w:t>
      </w:r>
      <w:r w:rsidR="0022723F" w:rsidRPr="00FD3A9D">
        <w:rPr>
          <w:rFonts w:ascii="Times New Roman" w:eastAsia="Times New Roman" w:hAnsi="Times New Roman" w:cs="Times New Roman"/>
          <w:sz w:val="24"/>
          <w:szCs w:val="24"/>
        </w:rPr>
        <w:t>were</w:t>
      </w:r>
      <w:r w:rsidR="008970D5">
        <w:rPr>
          <w:rFonts w:ascii="Times New Roman" w:eastAsia="Times New Roman" w:hAnsi="Times New Roman" w:cs="Times New Roman"/>
          <w:sz w:val="24"/>
          <w:szCs w:val="24"/>
        </w:rPr>
        <w:t xml:space="preserve"> significant</w:t>
      </w:r>
      <w:r w:rsidR="003E08A4">
        <w:rPr>
          <w:rFonts w:ascii="Times New Roman" w:eastAsia="Times New Roman" w:hAnsi="Times New Roman" w:cs="Times New Roman"/>
          <w:sz w:val="24"/>
          <w:szCs w:val="24"/>
        </w:rPr>
        <w:t xml:space="preserve">. </w:t>
      </w:r>
      <w:r w:rsidR="00165BCD">
        <w:rPr>
          <w:rFonts w:ascii="Times New Roman" w:eastAsia="Times New Roman" w:hAnsi="Times New Roman" w:cs="Times New Roman"/>
          <w:sz w:val="24"/>
          <w:szCs w:val="24"/>
        </w:rPr>
        <w:t xml:space="preserve">Follow-up models showed that </w:t>
      </w:r>
      <w:r w:rsidRPr="00FD3A9D">
        <w:rPr>
          <w:rFonts w:ascii="Times New Roman" w:eastAsia="Times New Roman" w:hAnsi="Times New Roman" w:cs="Times New Roman"/>
          <w:sz w:val="24"/>
          <w:szCs w:val="24"/>
        </w:rPr>
        <w:t xml:space="preserve">accuracy on questions </w:t>
      </w:r>
      <w:r w:rsidR="00790855" w:rsidRPr="00FD3A9D">
        <w:rPr>
          <w:rFonts w:ascii="Times New Roman" w:eastAsia="Times New Roman" w:hAnsi="Times New Roman" w:cs="Times New Roman"/>
          <w:sz w:val="24"/>
          <w:szCs w:val="24"/>
        </w:rPr>
        <w:t xml:space="preserve">improved more steeply for object </w:t>
      </w:r>
      <w:r w:rsidR="0045669B">
        <w:rPr>
          <w:rFonts w:ascii="Times New Roman" w:eastAsia="Times New Roman" w:hAnsi="Times New Roman" w:cs="Times New Roman"/>
          <w:sz w:val="24"/>
          <w:szCs w:val="24"/>
        </w:rPr>
        <w:t xml:space="preserve">than subject </w:t>
      </w:r>
      <w:r w:rsidR="00790855" w:rsidRPr="00FD3A9D">
        <w:rPr>
          <w:rFonts w:ascii="Times New Roman" w:eastAsia="Times New Roman" w:hAnsi="Times New Roman" w:cs="Times New Roman"/>
          <w:sz w:val="24"/>
          <w:szCs w:val="24"/>
        </w:rPr>
        <w:t xml:space="preserve">questions, hence the interaction. </w:t>
      </w:r>
      <w:r w:rsidRPr="00FD3A9D">
        <w:rPr>
          <w:rFonts w:ascii="Times New Roman" w:eastAsia="Times New Roman" w:hAnsi="Times New Roman" w:cs="Times New Roman"/>
          <w:sz w:val="24"/>
          <w:szCs w:val="24"/>
        </w:rPr>
        <w:t>(Figure 5).</w:t>
      </w:r>
      <w:r w:rsidRPr="00FD3A9D">
        <w:rPr>
          <w:rFonts w:ascii="Times New Roman" w:hAnsi="Times New Roman" w:cs="Times New Roman"/>
        </w:rPr>
        <w:t xml:space="preserve"> </w:t>
      </w:r>
    </w:p>
    <w:p w14:paraId="3B4F4F91" w14:textId="2985C041" w:rsidR="00C73F3C" w:rsidRPr="00FD3A9D" w:rsidRDefault="001C1A58" w:rsidP="00FD0AE5">
      <w:pPr>
        <w:keepNext/>
        <w:jc w:val="both"/>
        <w:rPr>
          <w:rFonts w:ascii="Times New Roman" w:hAnsi="Times New Roman" w:cs="Times New Roman"/>
          <w:sz w:val="24"/>
          <w:szCs w:val="24"/>
        </w:rPr>
      </w:pPr>
      <w:r>
        <w:rPr>
          <w:noProof/>
        </w:rPr>
        <w:lastRenderedPageBreak/>
        <w:drawing>
          <wp:inline distT="0" distB="0" distL="0" distR="0" wp14:anchorId="0D6217BB" wp14:editId="47CEF598">
            <wp:extent cx="4572000" cy="2286000"/>
            <wp:effectExtent l="0" t="0" r="0" b="0"/>
            <wp:docPr id="410599251" name="Picture 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99251" name="Picture 6" descr="A screenshot of a grap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6CAC4ABC" w14:textId="758B7140" w:rsidR="00C73F3C" w:rsidRPr="00FD3A9D" w:rsidRDefault="00000000" w:rsidP="006E3D6B">
      <w:pPr>
        <w:pStyle w:val="Caption"/>
        <w:spacing w:line="259" w:lineRule="auto"/>
        <w:jc w:val="both"/>
        <w:rPr>
          <w:rFonts w:ascii="Times New Roman" w:hAnsi="Times New Roman" w:cs="Times New Roman"/>
          <w:i w:val="0"/>
          <w:iCs w:val="0"/>
          <w:color w:val="auto"/>
          <w:sz w:val="24"/>
          <w:szCs w:val="24"/>
        </w:rPr>
      </w:pPr>
      <w:r w:rsidRPr="00FD3A9D">
        <w:rPr>
          <w:rFonts w:ascii="Times New Roman" w:eastAsia="Times New Roman" w:hAnsi="Times New Roman" w:cs="Times New Roman"/>
          <w:b/>
          <w:bCs/>
          <w:i w:val="0"/>
          <w:iCs w:val="0"/>
          <w:color w:val="auto"/>
          <w:sz w:val="24"/>
          <w:szCs w:val="24"/>
        </w:rPr>
        <w:t xml:space="preserve">Figure </w:t>
      </w:r>
      <w:r w:rsidRPr="00FD3A9D">
        <w:rPr>
          <w:rFonts w:ascii="Times New Roman" w:eastAsia="Times New Roman" w:hAnsi="Times New Roman" w:cs="Times New Roman"/>
          <w:b/>
          <w:bCs/>
          <w:i w:val="0"/>
          <w:iCs w:val="0"/>
          <w:color w:val="auto"/>
          <w:sz w:val="24"/>
          <w:szCs w:val="24"/>
        </w:rPr>
        <w:fldChar w:fldCharType="begin"/>
      </w:r>
      <w:r w:rsidRPr="00FD3A9D">
        <w:rPr>
          <w:rFonts w:ascii="Times New Roman" w:eastAsia="Times New Roman" w:hAnsi="Times New Roman" w:cs="Times New Roman"/>
          <w:b/>
          <w:bCs/>
          <w:i w:val="0"/>
          <w:iCs w:val="0"/>
          <w:color w:val="auto"/>
          <w:sz w:val="24"/>
          <w:szCs w:val="24"/>
        </w:rPr>
        <w:instrText xml:space="preserve"> SEQ Figure \* ARABIC </w:instrText>
      </w:r>
      <w:r w:rsidRPr="00FD3A9D">
        <w:rPr>
          <w:rFonts w:ascii="Times New Roman" w:eastAsia="Times New Roman" w:hAnsi="Times New Roman" w:cs="Times New Roman"/>
          <w:b/>
          <w:bCs/>
          <w:i w:val="0"/>
          <w:iCs w:val="0"/>
          <w:color w:val="auto"/>
          <w:sz w:val="24"/>
          <w:szCs w:val="24"/>
        </w:rPr>
        <w:fldChar w:fldCharType="separate"/>
      </w:r>
      <w:r w:rsidRPr="00FD3A9D">
        <w:rPr>
          <w:rFonts w:ascii="Times New Roman" w:eastAsia="Times New Roman" w:hAnsi="Times New Roman" w:cs="Times New Roman"/>
          <w:b/>
          <w:bCs/>
          <w:i w:val="0"/>
          <w:iCs w:val="0"/>
          <w:color w:val="auto"/>
          <w:sz w:val="24"/>
          <w:szCs w:val="24"/>
        </w:rPr>
        <w:t>5</w:t>
      </w:r>
      <w:r w:rsidRPr="00FD3A9D">
        <w:rPr>
          <w:rFonts w:ascii="Times New Roman" w:eastAsia="Times New Roman" w:hAnsi="Times New Roman" w:cs="Times New Roman"/>
          <w:b/>
          <w:bCs/>
          <w:i w:val="0"/>
          <w:iCs w:val="0"/>
          <w:color w:val="auto"/>
          <w:sz w:val="24"/>
          <w:szCs w:val="24"/>
        </w:rPr>
        <w:fldChar w:fldCharType="end"/>
      </w:r>
      <w:r w:rsidRPr="00FD3A9D">
        <w:rPr>
          <w:rFonts w:ascii="Times New Roman" w:eastAsia="Times New Roman" w:hAnsi="Times New Roman" w:cs="Times New Roman"/>
          <w:b/>
          <w:bCs/>
          <w:i w:val="0"/>
          <w:iCs w:val="0"/>
          <w:color w:val="auto"/>
          <w:sz w:val="24"/>
          <w:szCs w:val="24"/>
        </w:rPr>
        <w:t>.</w:t>
      </w:r>
      <w:r w:rsidRPr="00FD3A9D">
        <w:rPr>
          <w:rFonts w:ascii="Times New Roman" w:eastAsia="Times New Roman" w:hAnsi="Times New Roman" w:cs="Times New Roman"/>
          <w:i w:val="0"/>
          <w:iCs w:val="0"/>
          <w:color w:val="auto"/>
          <w:sz w:val="24"/>
          <w:szCs w:val="24"/>
        </w:rPr>
        <w:t xml:space="preserve"> </w:t>
      </w:r>
      <w:r w:rsidR="00AE47B6" w:rsidRPr="00FD3A9D">
        <w:rPr>
          <w:rFonts w:ascii="Times New Roman" w:eastAsia="Times New Roman" w:hAnsi="Times New Roman" w:cs="Times New Roman"/>
          <w:i w:val="0"/>
          <w:iCs w:val="0"/>
          <w:color w:val="auto"/>
          <w:sz w:val="24"/>
          <w:szCs w:val="24"/>
        </w:rPr>
        <w:t>Predicted probabilities showing the e</w:t>
      </w:r>
      <w:r w:rsidRPr="00FD3A9D">
        <w:rPr>
          <w:rFonts w:ascii="Times New Roman" w:eastAsia="Times New Roman" w:hAnsi="Times New Roman" w:cs="Times New Roman"/>
          <w:i w:val="0"/>
          <w:iCs w:val="0"/>
          <w:color w:val="auto"/>
          <w:sz w:val="24"/>
          <w:szCs w:val="24"/>
        </w:rPr>
        <w:t>ffect of age on bilingual and monolingual children's comprehension of subject and object questions</w:t>
      </w:r>
    </w:p>
    <w:p w14:paraId="052ACAD7" w14:textId="60D4513F" w:rsidR="00084089" w:rsidRPr="0004051D" w:rsidRDefault="007C5266" w:rsidP="007C5266">
      <w:pPr>
        <w:jc w:val="both"/>
        <w:rPr>
          <w:rFonts w:ascii="Times New Roman" w:hAnsi="Times New Roman" w:cs="Times New Roman"/>
          <w:sz w:val="24"/>
          <w:szCs w:val="24"/>
        </w:rPr>
      </w:pPr>
      <w:r w:rsidRPr="007C5266">
        <w:rPr>
          <w:rFonts w:ascii="Times New Roman" w:eastAsia="Times New Roman" w:hAnsi="Times New Roman" w:cs="Times New Roman"/>
          <w:sz w:val="24"/>
          <w:szCs w:val="24"/>
        </w:rPr>
        <w:t xml:space="preserve">The main effect of group was not significant, but there was a significant interaction between group and question type. Follow-up analyses revealed that while both monolinguals and bilinguals showed higher accuracy on subject questions than on object questions, bilinguals had a greater difficulty with object questions relative to subject questions (estimate = 2.916, SE = .432, </w:t>
      </w:r>
      <w:r w:rsidRPr="007C5266">
        <w:rPr>
          <w:rFonts w:ascii="Times New Roman" w:eastAsia="Times New Roman" w:hAnsi="Times New Roman" w:cs="Times New Roman"/>
          <w:i/>
          <w:iCs/>
          <w:sz w:val="24"/>
          <w:szCs w:val="24"/>
        </w:rPr>
        <w:t>z</w:t>
      </w:r>
      <w:r w:rsidRPr="007C5266">
        <w:rPr>
          <w:rFonts w:ascii="Times New Roman" w:eastAsia="Times New Roman" w:hAnsi="Times New Roman" w:cs="Times New Roman"/>
          <w:sz w:val="24"/>
          <w:szCs w:val="24"/>
        </w:rPr>
        <w:t xml:space="preserve"> = 6.749, </w:t>
      </w:r>
      <w:r w:rsidRPr="007C5266">
        <w:rPr>
          <w:rFonts w:ascii="Times New Roman" w:eastAsia="Times New Roman" w:hAnsi="Times New Roman" w:cs="Times New Roman"/>
          <w:i/>
          <w:iCs/>
          <w:sz w:val="24"/>
          <w:szCs w:val="24"/>
        </w:rPr>
        <w:t>p</w:t>
      </w:r>
      <w:r w:rsidRPr="007C5266">
        <w:rPr>
          <w:rFonts w:ascii="Times New Roman" w:eastAsia="Times New Roman" w:hAnsi="Times New Roman" w:cs="Times New Roman"/>
          <w:sz w:val="24"/>
          <w:szCs w:val="24"/>
        </w:rPr>
        <w:t xml:space="preserve"> &lt; .001) compared to monolinguals (estimate = 2.064, SE = .386, </w:t>
      </w:r>
      <w:r w:rsidRPr="007C5266">
        <w:rPr>
          <w:rFonts w:ascii="Times New Roman" w:eastAsia="Times New Roman" w:hAnsi="Times New Roman" w:cs="Times New Roman"/>
          <w:i/>
          <w:iCs/>
          <w:sz w:val="24"/>
          <w:szCs w:val="24"/>
        </w:rPr>
        <w:t>z</w:t>
      </w:r>
      <w:r w:rsidRPr="007C5266">
        <w:rPr>
          <w:rFonts w:ascii="Times New Roman" w:eastAsia="Times New Roman" w:hAnsi="Times New Roman" w:cs="Times New Roman"/>
          <w:sz w:val="24"/>
          <w:szCs w:val="24"/>
        </w:rPr>
        <w:t xml:space="preserve"> = 5.348, </w:t>
      </w:r>
      <w:r w:rsidRPr="007C5266">
        <w:rPr>
          <w:rFonts w:ascii="Times New Roman" w:eastAsia="Times New Roman" w:hAnsi="Times New Roman" w:cs="Times New Roman"/>
          <w:i/>
          <w:iCs/>
          <w:sz w:val="24"/>
          <w:szCs w:val="24"/>
        </w:rPr>
        <w:t>p</w:t>
      </w:r>
      <w:r w:rsidRPr="007C5266">
        <w:rPr>
          <w:rFonts w:ascii="Times New Roman" w:eastAsia="Times New Roman" w:hAnsi="Times New Roman" w:cs="Times New Roman"/>
          <w:sz w:val="24"/>
          <w:szCs w:val="24"/>
        </w:rPr>
        <w:t xml:space="preserve"> &lt; .001). This finding </w:t>
      </w:r>
      <w:r w:rsidR="005A177A">
        <w:rPr>
          <w:rFonts w:ascii="Times New Roman" w:eastAsia="Times New Roman" w:hAnsi="Times New Roman" w:cs="Times New Roman"/>
          <w:sz w:val="24"/>
          <w:szCs w:val="24"/>
        </w:rPr>
        <w:t>confirms the observation</w:t>
      </w:r>
      <w:r w:rsidRPr="007C5266">
        <w:rPr>
          <w:rFonts w:ascii="Times New Roman" w:eastAsia="Times New Roman" w:hAnsi="Times New Roman" w:cs="Times New Roman"/>
          <w:sz w:val="24"/>
          <w:szCs w:val="24"/>
        </w:rPr>
        <w:t xml:space="preserve"> </w:t>
      </w:r>
      <w:r w:rsidR="005A177A">
        <w:rPr>
          <w:rFonts w:ascii="Times New Roman" w:eastAsia="Times New Roman" w:hAnsi="Times New Roman" w:cs="Times New Roman"/>
          <w:sz w:val="24"/>
          <w:szCs w:val="24"/>
        </w:rPr>
        <w:t>in</w:t>
      </w:r>
      <w:r w:rsidRPr="007C5266">
        <w:rPr>
          <w:rFonts w:ascii="Times New Roman" w:eastAsia="Times New Roman" w:hAnsi="Times New Roman" w:cs="Times New Roman"/>
          <w:sz w:val="24"/>
          <w:szCs w:val="24"/>
        </w:rPr>
        <w:t xml:space="preserve"> Figure 3, where bilinguals</w:t>
      </w:r>
      <w:r w:rsidR="00476FA8">
        <w:rPr>
          <w:rFonts w:ascii="Times New Roman" w:eastAsia="Times New Roman" w:hAnsi="Times New Roman" w:cs="Times New Roman"/>
          <w:sz w:val="24"/>
          <w:szCs w:val="24"/>
        </w:rPr>
        <w:t xml:space="preserve"> </w:t>
      </w:r>
      <w:r w:rsidRPr="007C5266">
        <w:rPr>
          <w:rFonts w:ascii="Times New Roman" w:eastAsia="Times New Roman" w:hAnsi="Times New Roman" w:cs="Times New Roman"/>
          <w:sz w:val="24"/>
          <w:szCs w:val="24"/>
        </w:rPr>
        <w:t xml:space="preserve"> demonstrate lower comprehension accuracy on object questions than monolinguals. Additionally, the three-way interaction between group, age, and question type was not significant, indicating that accuracy improved with age similarly in both groups.</w:t>
      </w:r>
      <w:r w:rsidR="001C0E06">
        <w:rPr>
          <w:rFonts w:ascii="Times New Roman" w:eastAsia="Times New Roman" w:hAnsi="Times New Roman" w:cs="Times New Roman"/>
          <w:sz w:val="24"/>
          <w:szCs w:val="24"/>
        </w:rPr>
        <w:t xml:space="preserve"> </w:t>
      </w:r>
    </w:p>
    <w:p w14:paraId="28BBFF11" w14:textId="2D10FDA9" w:rsidR="00C73F3C" w:rsidRPr="00B21582" w:rsidRDefault="00000000" w:rsidP="00B21582">
      <w:pPr>
        <w:jc w:val="both"/>
        <w:rPr>
          <w:rFonts w:ascii="Times New Roman" w:eastAsia="Times New Roman" w:hAnsi="Times New Roman" w:cs="Times New Roman"/>
          <w:sz w:val="24"/>
          <w:szCs w:val="24"/>
          <w:lang w:bidi="fa-IR"/>
        </w:rPr>
      </w:pPr>
      <w:r w:rsidRPr="00FD3A9D">
        <w:rPr>
          <w:rFonts w:ascii="Times New Roman" w:eastAsia="Times New Roman" w:hAnsi="Times New Roman" w:cs="Times New Roman"/>
          <w:sz w:val="24"/>
          <w:szCs w:val="24"/>
          <w:lang w:bidi="fa-IR"/>
        </w:rPr>
        <w:t>Regarding error patterns, reversal errors were more frequent in object than subject questions</w:t>
      </w:r>
      <w:r w:rsidRPr="00FD3A9D">
        <w:rPr>
          <w:rFonts w:ascii="Times New Roman" w:eastAsia="Times New Roman" w:hAnsi="Times New Roman" w:cs="Times New Roman"/>
          <w:sz w:val="24"/>
          <w:szCs w:val="24"/>
        </w:rPr>
        <w:t>, suggesting that children were more likely to misanalyse object questions as subject questions than to misanalyse subject questions as object questions</w:t>
      </w:r>
      <w:r w:rsidRPr="00FD3A9D">
        <w:rPr>
          <w:rFonts w:ascii="Times New Roman" w:eastAsia="Times New Roman" w:hAnsi="Times New Roman" w:cs="Times New Roman"/>
          <w:sz w:val="24"/>
          <w:szCs w:val="24"/>
          <w:lang w:bidi="fa-IR"/>
        </w:rPr>
        <w:t>.</w:t>
      </w:r>
      <w:r w:rsidR="00FE47B8">
        <w:rPr>
          <w:rFonts w:ascii="Times New Roman" w:eastAsia="Times New Roman" w:hAnsi="Times New Roman" w:cs="Times New Roman"/>
          <w:sz w:val="24"/>
          <w:szCs w:val="24"/>
          <w:lang w:bidi="fa-IR"/>
        </w:rPr>
        <w:t xml:space="preserve"> No other effects were significant. </w:t>
      </w:r>
      <w:r w:rsidR="00F1179A">
        <w:rPr>
          <w:rFonts w:ascii="Times New Roman" w:eastAsia="Times New Roman" w:hAnsi="Times New Roman" w:cs="Times New Roman"/>
          <w:sz w:val="24"/>
          <w:szCs w:val="24"/>
          <w:lang w:bidi="fa-IR"/>
        </w:rPr>
        <w:t>Therefore, the results for RQ1 confirmed the widely observed subject-object asymmetry and suggested that bilinguals had additional difficulty with object questions compared to monolinguals</w:t>
      </w:r>
      <w:r w:rsidR="00861CDE">
        <w:rPr>
          <w:rFonts w:ascii="Times New Roman" w:eastAsia="Times New Roman" w:hAnsi="Times New Roman" w:cs="Times New Roman"/>
          <w:sz w:val="24"/>
          <w:szCs w:val="24"/>
          <w:lang w:bidi="fa-IR"/>
        </w:rPr>
        <w:t xml:space="preserve">, although both groups </w:t>
      </w:r>
      <w:r w:rsidR="00781DDF">
        <w:rPr>
          <w:rFonts w:ascii="Times New Roman" w:eastAsia="Times New Roman" w:hAnsi="Times New Roman" w:cs="Times New Roman"/>
          <w:sz w:val="24"/>
          <w:szCs w:val="24"/>
          <w:lang w:bidi="fa-IR"/>
        </w:rPr>
        <w:t>demonstrated</w:t>
      </w:r>
      <w:r w:rsidR="00861CDE">
        <w:rPr>
          <w:rFonts w:ascii="Times New Roman" w:eastAsia="Times New Roman" w:hAnsi="Times New Roman" w:cs="Times New Roman"/>
          <w:sz w:val="24"/>
          <w:szCs w:val="24"/>
          <w:lang w:bidi="fa-IR"/>
        </w:rPr>
        <w:t xml:space="preserve"> improved accuracy </w:t>
      </w:r>
      <w:r w:rsidR="009A28E1">
        <w:rPr>
          <w:rFonts w:ascii="Times New Roman" w:eastAsia="Times New Roman" w:hAnsi="Times New Roman" w:cs="Times New Roman"/>
          <w:sz w:val="24"/>
          <w:szCs w:val="24"/>
          <w:lang w:bidi="fa-IR"/>
        </w:rPr>
        <w:t>with age.</w:t>
      </w:r>
      <w:r w:rsidR="00861CDE">
        <w:rPr>
          <w:rFonts w:ascii="Times New Roman" w:eastAsia="Times New Roman" w:hAnsi="Times New Roman" w:cs="Times New Roman"/>
          <w:sz w:val="24"/>
          <w:szCs w:val="24"/>
          <w:lang w:bidi="fa-IR"/>
        </w:rPr>
        <w:t xml:space="preserve"> </w:t>
      </w:r>
    </w:p>
    <w:p w14:paraId="4F34F0E3" w14:textId="28766507"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lang w:bidi="fa-IR"/>
        </w:rPr>
        <w:t>4.2. Individual differences in verbal working memory (RQ2)</w:t>
      </w:r>
    </w:p>
    <w:p w14:paraId="3D0A19C5" w14:textId="33D37DCF" w:rsidR="00C73F3C" w:rsidRDefault="00000000" w:rsidP="00FD0AE5">
      <w:pPr>
        <w:jc w:val="both"/>
        <w:rPr>
          <w:rFonts w:ascii="Times New Roman" w:eastAsia="Times New Roman" w:hAnsi="Times New Roman" w:cs="Times New Roman"/>
          <w:sz w:val="24"/>
          <w:szCs w:val="24"/>
          <w:lang w:bidi="fa-IR"/>
        </w:rPr>
      </w:pPr>
      <w:r w:rsidRPr="00FD3A9D">
        <w:rPr>
          <w:rFonts w:ascii="Times New Roman" w:eastAsia="Times New Roman" w:hAnsi="Times New Roman" w:cs="Times New Roman"/>
          <w:sz w:val="24"/>
          <w:szCs w:val="24"/>
          <w:lang w:bidi="fa-IR"/>
        </w:rPr>
        <w:t xml:space="preserve">In the next step, we added the effect of verbal WM, as well as </w:t>
      </w:r>
      <w:r w:rsidR="00AB6F6B">
        <w:rPr>
          <w:rFonts w:ascii="Times New Roman" w:eastAsia="Times New Roman" w:hAnsi="Times New Roman" w:cs="Times New Roman"/>
          <w:sz w:val="24"/>
          <w:szCs w:val="24"/>
          <w:lang w:bidi="fa-IR"/>
        </w:rPr>
        <w:t>its</w:t>
      </w:r>
      <w:r w:rsidRPr="00FD3A9D">
        <w:rPr>
          <w:rFonts w:ascii="Times New Roman" w:eastAsia="Times New Roman" w:hAnsi="Times New Roman" w:cs="Times New Roman"/>
          <w:sz w:val="24"/>
          <w:szCs w:val="24"/>
          <w:lang w:bidi="fa-IR"/>
        </w:rPr>
        <w:t xml:space="preserve"> interactions with group (monolingual, bilingual) and question type (subject, object) to assess individual differences in monolingual and bilingual children’s comprehension of subject and object questions. </w:t>
      </w:r>
      <w:r w:rsidR="00AB6F6B">
        <w:rPr>
          <w:rFonts w:ascii="Times New Roman" w:eastAsia="Times New Roman" w:hAnsi="Times New Roman" w:cs="Times New Roman"/>
          <w:sz w:val="24"/>
          <w:szCs w:val="24"/>
          <w:lang w:bidi="fa-IR"/>
        </w:rPr>
        <w:t>W</w:t>
      </w:r>
      <w:r w:rsidRPr="00FD3A9D">
        <w:rPr>
          <w:rFonts w:ascii="Times New Roman" w:eastAsia="Times New Roman" w:hAnsi="Times New Roman" w:cs="Times New Roman"/>
          <w:sz w:val="24"/>
          <w:szCs w:val="24"/>
          <w:lang w:bidi="fa-IR"/>
        </w:rPr>
        <w:t>e also included the interaction between verbal WM and age to control for the impact of WM that is due to age differences.</w:t>
      </w:r>
      <w:r w:rsidR="004149D3">
        <w:rPr>
          <w:rFonts w:ascii="Times New Roman" w:eastAsia="Times New Roman" w:hAnsi="Times New Roman" w:cs="Times New Roman"/>
          <w:sz w:val="24"/>
          <w:szCs w:val="24"/>
          <w:lang w:bidi="fa-IR"/>
        </w:rPr>
        <w:t xml:space="preserve"> </w:t>
      </w:r>
      <w:r w:rsidR="0042325B">
        <w:rPr>
          <w:rFonts w:ascii="Times New Roman" w:eastAsia="Times New Roman" w:hAnsi="Times New Roman" w:cs="Times New Roman"/>
          <w:sz w:val="24"/>
          <w:szCs w:val="24"/>
          <w:lang w:bidi="fa-IR"/>
        </w:rPr>
        <w:t>Table 3 presents the results for predictors that included verbal WM.</w:t>
      </w:r>
    </w:p>
    <w:p w14:paraId="40AB0C49" w14:textId="52A63CCD" w:rsidR="00D40F8C" w:rsidRPr="00D40F8C" w:rsidRDefault="00D40F8C" w:rsidP="00D40F8C">
      <w:pPr>
        <w:pStyle w:val="Caption"/>
        <w:keepNext/>
        <w:rPr>
          <w:rFonts w:ascii="Times New Roman" w:hAnsi="Times New Roman" w:cs="Times New Roman"/>
          <w:i w:val="0"/>
          <w:iCs w:val="0"/>
          <w:color w:val="auto"/>
          <w:sz w:val="24"/>
          <w:szCs w:val="24"/>
        </w:rPr>
      </w:pPr>
      <w:r w:rsidRPr="00D40F8C">
        <w:rPr>
          <w:rFonts w:ascii="Times New Roman" w:hAnsi="Times New Roman" w:cs="Times New Roman"/>
          <w:b/>
          <w:bCs/>
          <w:i w:val="0"/>
          <w:iCs w:val="0"/>
          <w:color w:val="auto"/>
          <w:sz w:val="24"/>
          <w:szCs w:val="24"/>
        </w:rPr>
        <w:t xml:space="preserve">Table </w:t>
      </w:r>
      <w:r w:rsidRPr="00D40F8C">
        <w:rPr>
          <w:rFonts w:ascii="Times New Roman" w:hAnsi="Times New Roman" w:cs="Times New Roman"/>
          <w:b/>
          <w:bCs/>
          <w:i w:val="0"/>
          <w:iCs w:val="0"/>
          <w:color w:val="auto"/>
          <w:sz w:val="24"/>
          <w:szCs w:val="24"/>
        </w:rPr>
        <w:fldChar w:fldCharType="begin"/>
      </w:r>
      <w:r w:rsidRPr="00D40F8C">
        <w:rPr>
          <w:rFonts w:ascii="Times New Roman" w:hAnsi="Times New Roman" w:cs="Times New Roman"/>
          <w:b/>
          <w:bCs/>
          <w:i w:val="0"/>
          <w:iCs w:val="0"/>
          <w:color w:val="auto"/>
          <w:sz w:val="24"/>
          <w:szCs w:val="24"/>
        </w:rPr>
        <w:instrText xml:space="preserve"> SEQ Table \* ARABIC </w:instrText>
      </w:r>
      <w:r w:rsidRPr="00D40F8C">
        <w:rPr>
          <w:rFonts w:ascii="Times New Roman" w:hAnsi="Times New Roman" w:cs="Times New Roman"/>
          <w:b/>
          <w:bCs/>
          <w:i w:val="0"/>
          <w:iCs w:val="0"/>
          <w:color w:val="auto"/>
          <w:sz w:val="24"/>
          <w:szCs w:val="24"/>
        </w:rPr>
        <w:fldChar w:fldCharType="separate"/>
      </w:r>
      <w:r w:rsidRPr="00D40F8C">
        <w:rPr>
          <w:rFonts w:ascii="Times New Roman" w:hAnsi="Times New Roman" w:cs="Times New Roman"/>
          <w:b/>
          <w:bCs/>
          <w:i w:val="0"/>
          <w:iCs w:val="0"/>
          <w:noProof/>
          <w:color w:val="auto"/>
          <w:sz w:val="24"/>
          <w:szCs w:val="24"/>
        </w:rPr>
        <w:t>3</w:t>
      </w:r>
      <w:r w:rsidRPr="00D40F8C">
        <w:rPr>
          <w:rFonts w:ascii="Times New Roman" w:hAnsi="Times New Roman" w:cs="Times New Roman"/>
          <w:b/>
          <w:bCs/>
          <w:i w:val="0"/>
          <w:iCs w:val="0"/>
          <w:color w:val="auto"/>
          <w:sz w:val="24"/>
          <w:szCs w:val="24"/>
        </w:rPr>
        <w:fldChar w:fldCharType="end"/>
      </w:r>
      <w:r w:rsidRPr="00D40F8C">
        <w:rPr>
          <w:rFonts w:ascii="Times New Roman" w:hAnsi="Times New Roman" w:cs="Times New Roman"/>
          <w:b/>
          <w:bCs/>
          <w:i w:val="0"/>
          <w:iCs w:val="0"/>
          <w:color w:val="auto"/>
          <w:sz w:val="24"/>
          <w:szCs w:val="24"/>
        </w:rPr>
        <w:t>.</w:t>
      </w:r>
      <w:r w:rsidRPr="00D40F8C">
        <w:rPr>
          <w:rFonts w:ascii="Times New Roman" w:hAnsi="Times New Roman" w:cs="Times New Roman"/>
          <w:i w:val="0"/>
          <w:iCs w:val="0"/>
          <w:color w:val="auto"/>
          <w:sz w:val="24"/>
          <w:szCs w:val="24"/>
        </w:rPr>
        <w:t xml:space="preserve"> Results of models on accuracy and error type as a function of individual differences in verbal WM</w:t>
      </w:r>
    </w:p>
    <w:tbl>
      <w:tblPr>
        <w:tblW w:w="0" w:type="auto"/>
        <w:tblLook w:val="04A0" w:firstRow="1" w:lastRow="0" w:firstColumn="1" w:lastColumn="0" w:noHBand="0" w:noVBand="1"/>
      </w:tblPr>
      <w:tblGrid>
        <w:gridCol w:w="2507"/>
        <w:gridCol w:w="916"/>
        <w:gridCol w:w="566"/>
        <w:gridCol w:w="733"/>
        <w:gridCol w:w="566"/>
        <w:gridCol w:w="222"/>
        <w:gridCol w:w="916"/>
        <w:gridCol w:w="666"/>
        <w:gridCol w:w="633"/>
        <w:gridCol w:w="566"/>
      </w:tblGrid>
      <w:tr w:rsidR="000821A0" w:rsidRPr="000821A0" w14:paraId="4C22E255" w14:textId="77777777" w:rsidTr="00A74680">
        <w:tc>
          <w:tcPr>
            <w:tcW w:w="0" w:type="auto"/>
            <w:tcBorders>
              <w:top w:val="single" w:sz="12" w:space="0" w:color="auto"/>
            </w:tcBorders>
            <w:vAlign w:val="center"/>
            <w:hideMark/>
          </w:tcPr>
          <w:p w14:paraId="33CA79C4" w14:textId="77777777" w:rsidR="000821A0" w:rsidRPr="000821A0" w:rsidRDefault="000821A0" w:rsidP="000821A0">
            <w:pPr>
              <w:jc w:val="center"/>
              <w:rPr>
                <w:rFonts w:ascii="Times New Roman" w:eastAsia="Aptos" w:hAnsi="Times New Roman" w:cs="Times New Roman"/>
                <w:b/>
                <w:bCs/>
                <w:sz w:val="20"/>
                <w:szCs w:val="20"/>
              </w:rPr>
            </w:pPr>
          </w:p>
        </w:tc>
        <w:tc>
          <w:tcPr>
            <w:tcW w:w="0" w:type="auto"/>
            <w:gridSpan w:val="4"/>
            <w:tcBorders>
              <w:top w:val="single" w:sz="12" w:space="0" w:color="auto"/>
              <w:bottom w:val="single" w:sz="12" w:space="0" w:color="auto"/>
            </w:tcBorders>
            <w:vAlign w:val="center"/>
            <w:hideMark/>
          </w:tcPr>
          <w:p w14:paraId="79AE3130" w14:textId="77777777" w:rsidR="000821A0" w:rsidRPr="000821A0" w:rsidRDefault="000821A0" w:rsidP="000821A0">
            <w:pPr>
              <w:jc w:val="center"/>
              <w:rPr>
                <w:rFonts w:ascii="Times New Roman" w:eastAsia="Aptos" w:hAnsi="Times New Roman" w:cs="Times New Roman"/>
                <w:b/>
                <w:bCs/>
                <w:sz w:val="20"/>
                <w:szCs w:val="20"/>
              </w:rPr>
            </w:pPr>
            <w:r w:rsidRPr="000821A0">
              <w:rPr>
                <w:rFonts w:ascii="Times New Roman" w:eastAsia="Aptos" w:hAnsi="Times New Roman" w:cs="Times New Roman"/>
                <w:b/>
                <w:bCs/>
                <w:sz w:val="20"/>
                <w:szCs w:val="20"/>
              </w:rPr>
              <w:t>Accuracy (incorrect, correct)</w:t>
            </w:r>
          </w:p>
        </w:tc>
        <w:tc>
          <w:tcPr>
            <w:tcW w:w="0" w:type="auto"/>
            <w:tcBorders>
              <w:top w:val="single" w:sz="12" w:space="0" w:color="auto"/>
            </w:tcBorders>
            <w:vAlign w:val="center"/>
          </w:tcPr>
          <w:p w14:paraId="2AA1E83D" w14:textId="77777777" w:rsidR="000821A0" w:rsidRPr="000821A0" w:rsidRDefault="000821A0" w:rsidP="000821A0">
            <w:pPr>
              <w:jc w:val="center"/>
              <w:rPr>
                <w:rFonts w:ascii="Times New Roman" w:eastAsia="Aptos" w:hAnsi="Times New Roman" w:cs="Times New Roman"/>
                <w:b/>
                <w:bCs/>
                <w:sz w:val="20"/>
                <w:szCs w:val="20"/>
              </w:rPr>
            </w:pPr>
          </w:p>
        </w:tc>
        <w:tc>
          <w:tcPr>
            <w:tcW w:w="0" w:type="auto"/>
            <w:gridSpan w:val="4"/>
            <w:tcBorders>
              <w:top w:val="single" w:sz="12" w:space="0" w:color="auto"/>
              <w:bottom w:val="single" w:sz="12" w:space="0" w:color="auto"/>
            </w:tcBorders>
            <w:vAlign w:val="center"/>
            <w:hideMark/>
          </w:tcPr>
          <w:p w14:paraId="205731EC" w14:textId="77777777" w:rsidR="000821A0" w:rsidRPr="000821A0" w:rsidRDefault="000821A0" w:rsidP="000821A0">
            <w:pPr>
              <w:jc w:val="center"/>
              <w:rPr>
                <w:rFonts w:ascii="Times New Roman" w:eastAsia="Aptos" w:hAnsi="Times New Roman" w:cs="Times New Roman"/>
                <w:b/>
                <w:bCs/>
                <w:sz w:val="20"/>
                <w:szCs w:val="20"/>
              </w:rPr>
            </w:pPr>
            <w:r w:rsidRPr="000821A0">
              <w:rPr>
                <w:rFonts w:ascii="Times New Roman" w:eastAsia="Aptos" w:hAnsi="Times New Roman" w:cs="Times New Roman"/>
                <w:b/>
                <w:bCs/>
                <w:sz w:val="20"/>
                <w:szCs w:val="20"/>
              </w:rPr>
              <w:t>Error (oddball, reversal)</w:t>
            </w:r>
          </w:p>
        </w:tc>
      </w:tr>
      <w:tr w:rsidR="000821A0" w:rsidRPr="000821A0" w14:paraId="586F4BEA" w14:textId="77777777" w:rsidTr="00A74680">
        <w:tc>
          <w:tcPr>
            <w:tcW w:w="0" w:type="auto"/>
            <w:tcBorders>
              <w:bottom w:val="single" w:sz="12" w:space="0" w:color="auto"/>
            </w:tcBorders>
            <w:vAlign w:val="center"/>
            <w:hideMark/>
          </w:tcPr>
          <w:p w14:paraId="7151A82C"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Predictors</w:t>
            </w:r>
          </w:p>
        </w:tc>
        <w:tc>
          <w:tcPr>
            <w:tcW w:w="0" w:type="auto"/>
            <w:tcBorders>
              <w:top w:val="single" w:sz="12" w:space="0" w:color="auto"/>
              <w:bottom w:val="single" w:sz="12" w:space="0" w:color="auto"/>
            </w:tcBorders>
            <w:vAlign w:val="center"/>
            <w:hideMark/>
          </w:tcPr>
          <w:p w14:paraId="64ADA342"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Estimate</w:t>
            </w:r>
          </w:p>
        </w:tc>
        <w:tc>
          <w:tcPr>
            <w:tcW w:w="0" w:type="auto"/>
            <w:tcBorders>
              <w:top w:val="single" w:sz="12" w:space="0" w:color="auto"/>
              <w:bottom w:val="single" w:sz="12" w:space="0" w:color="auto"/>
            </w:tcBorders>
            <w:vAlign w:val="center"/>
            <w:hideMark/>
          </w:tcPr>
          <w:p w14:paraId="745CFDCE"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SE</w:t>
            </w:r>
          </w:p>
        </w:tc>
        <w:tc>
          <w:tcPr>
            <w:tcW w:w="0" w:type="auto"/>
            <w:tcBorders>
              <w:top w:val="single" w:sz="12" w:space="0" w:color="auto"/>
              <w:bottom w:val="single" w:sz="12" w:space="0" w:color="auto"/>
            </w:tcBorders>
            <w:vAlign w:val="center"/>
            <w:hideMark/>
          </w:tcPr>
          <w:p w14:paraId="2E81B814"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z</w:t>
            </w:r>
          </w:p>
        </w:tc>
        <w:tc>
          <w:tcPr>
            <w:tcW w:w="0" w:type="auto"/>
            <w:tcBorders>
              <w:top w:val="single" w:sz="12" w:space="0" w:color="auto"/>
              <w:bottom w:val="single" w:sz="12" w:space="0" w:color="auto"/>
            </w:tcBorders>
            <w:vAlign w:val="center"/>
            <w:hideMark/>
          </w:tcPr>
          <w:p w14:paraId="417FB500"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p</w:t>
            </w:r>
          </w:p>
        </w:tc>
        <w:tc>
          <w:tcPr>
            <w:tcW w:w="0" w:type="auto"/>
            <w:tcBorders>
              <w:bottom w:val="single" w:sz="12" w:space="0" w:color="auto"/>
            </w:tcBorders>
            <w:vAlign w:val="center"/>
          </w:tcPr>
          <w:p w14:paraId="5B4FA3C1" w14:textId="77777777" w:rsidR="000821A0" w:rsidRPr="000821A0" w:rsidRDefault="000821A0" w:rsidP="000821A0">
            <w:pPr>
              <w:jc w:val="center"/>
              <w:rPr>
                <w:rFonts w:ascii="Times New Roman" w:eastAsia="Aptos" w:hAnsi="Times New Roman" w:cs="Times New Roman"/>
                <w:i/>
                <w:iCs/>
                <w:kern w:val="2"/>
                <w:sz w:val="20"/>
                <w:szCs w:val="20"/>
              </w:rPr>
            </w:pPr>
          </w:p>
        </w:tc>
        <w:tc>
          <w:tcPr>
            <w:tcW w:w="0" w:type="auto"/>
            <w:tcBorders>
              <w:top w:val="single" w:sz="12" w:space="0" w:color="auto"/>
              <w:bottom w:val="single" w:sz="12" w:space="0" w:color="auto"/>
            </w:tcBorders>
            <w:vAlign w:val="center"/>
            <w:hideMark/>
          </w:tcPr>
          <w:p w14:paraId="194A0C64"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Estimate</w:t>
            </w:r>
          </w:p>
        </w:tc>
        <w:tc>
          <w:tcPr>
            <w:tcW w:w="0" w:type="auto"/>
            <w:tcBorders>
              <w:top w:val="single" w:sz="12" w:space="0" w:color="auto"/>
              <w:bottom w:val="single" w:sz="12" w:space="0" w:color="auto"/>
            </w:tcBorders>
            <w:vAlign w:val="center"/>
            <w:hideMark/>
          </w:tcPr>
          <w:p w14:paraId="48CA13AC"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SE</w:t>
            </w:r>
          </w:p>
        </w:tc>
        <w:tc>
          <w:tcPr>
            <w:tcW w:w="0" w:type="auto"/>
            <w:tcBorders>
              <w:top w:val="single" w:sz="12" w:space="0" w:color="auto"/>
              <w:bottom w:val="single" w:sz="12" w:space="0" w:color="auto"/>
            </w:tcBorders>
            <w:vAlign w:val="center"/>
            <w:hideMark/>
          </w:tcPr>
          <w:p w14:paraId="0B6181EF"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z</w:t>
            </w:r>
          </w:p>
        </w:tc>
        <w:tc>
          <w:tcPr>
            <w:tcW w:w="0" w:type="auto"/>
            <w:tcBorders>
              <w:top w:val="single" w:sz="12" w:space="0" w:color="auto"/>
              <w:bottom w:val="single" w:sz="12" w:space="0" w:color="auto"/>
            </w:tcBorders>
            <w:vAlign w:val="center"/>
            <w:hideMark/>
          </w:tcPr>
          <w:p w14:paraId="36C25623" w14:textId="77777777" w:rsidR="000821A0" w:rsidRPr="000821A0" w:rsidRDefault="000821A0" w:rsidP="000821A0">
            <w:pPr>
              <w:jc w:val="center"/>
              <w:rPr>
                <w:rFonts w:ascii="Times New Roman" w:eastAsia="Aptos" w:hAnsi="Times New Roman" w:cs="Times New Roman"/>
                <w:i/>
                <w:iCs/>
                <w:sz w:val="20"/>
                <w:szCs w:val="20"/>
              </w:rPr>
            </w:pPr>
            <w:r w:rsidRPr="000821A0">
              <w:rPr>
                <w:rFonts w:ascii="Times New Roman" w:eastAsia="Aptos" w:hAnsi="Times New Roman" w:cs="Times New Roman"/>
                <w:i/>
                <w:iCs/>
                <w:kern w:val="2"/>
                <w:sz w:val="20"/>
                <w:szCs w:val="20"/>
              </w:rPr>
              <w:t>p</w:t>
            </w:r>
          </w:p>
        </w:tc>
      </w:tr>
      <w:tr w:rsidR="000821A0" w:rsidRPr="000821A0" w14:paraId="556B64D2" w14:textId="77777777" w:rsidTr="00A74680">
        <w:tc>
          <w:tcPr>
            <w:tcW w:w="0" w:type="auto"/>
            <w:tcBorders>
              <w:top w:val="single" w:sz="12" w:space="0" w:color="auto"/>
            </w:tcBorders>
            <w:vAlign w:val="center"/>
            <w:hideMark/>
          </w:tcPr>
          <w:p w14:paraId="40C0299F"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Verbal WM</w:t>
            </w:r>
          </w:p>
        </w:tc>
        <w:tc>
          <w:tcPr>
            <w:tcW w:w="0" w:type="auto"/>
            <w:tcBorders>
              <w:top w:val="single" w:sz="12" w:space="0" w:color="auto"/>
            </w:tcBorders>
            <w:vAlign w:val="center"/>
            <w:hideMark/>
          </w:tcPr>
          <w:p w14:paraId="27099BE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.485</w:t>
            </w:r>
          </w:p>
        </w:tc>
        <w:tc>
          <w:tcPr>
            <w:tcW w:w="0" w:type="auto"/>
            <w:tcBorders>
              <w:top w:val="single" w:sz="12" w:space="0" w:color="auto"/>
            </w:tcBorders>
            <w:vAlign w:val="center"/>
            <w:hideMark/>
          </w:tcPr>
          <w:p w14:paraId="36AE5F9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.165</w:t>
            </w:r>
          </w:p>
        </w:tc>
        <w:tc>
          <w:tcPr>
            <w:tcW w:w="0" w:type="auto"/>
            <w:tcBorders>
              <w:top w:val="single" w:sz="12" w:space="0" w:color="auto"/>
            </w:tcBorders>
            <w:vAlign w:val="center"/>
            <w:hideMark/>
          </w:tcPr>
          <w:p w14:paraId="5A95A43B"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2.939</w:t>
            </w:r>
          </w:p>
        </w:tc>
        <w:tc>
          <w:tcPr>
            <w:tcW w:w="0" w:type="auto"/>
            <w:tcBorders>
              <w:top w:val="single" w:sz="12" w:space="0" w:color="auto"/>
            </w:tcBorders>
            <w:vAlign w:val="center"/>
            <w:hideMark/>
          </w:tcPr>
          <w:p w14:paraId="39CA41C0"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b/>
                <w:bCs/>
                <w:sz w:val="20"/>
                <w:szCs w:val="20"/>
              </w:rPr>
              <w:t>.003</w:t>
            </w:r>
          </w:p>
        </w:tc>
        <w:tc>
          <w:tcPr>
            <w:tcW w:w="0" w:type="auto"/>
            <w:tcBorders>
              <w:top w:val="single" w:sz="12" w:space="0" w:color="auto"/>
            </w:tcBorders>
            <w:vAlign w:val="center"/>
          </w:tcPr>
          <w:p w14:paraId="1F49462F" w14:textId="77777777" w:rsidR="000821A0" w:rsidRPr="000821A0" w:rsidRDefault="000821A0" w:rsidP="000821A0">
            <w:pPr>
              <w:jc w:val="center"/>
              <w:rPr>
                <w:rFonts w:ascii="Times New Roman" w:eastAsia="Aptos" w:hAnsi="Times New Roman" w:cs="Times New Roman"/>
                <w:sz w:val="20"/>
                <w:szCs w:val="20"/>
              </w:rPr>
            </w:pPr>
          </w:p>
        </w:tc>
        <w:tc>
          <w:tcPr>
            <w:tcW w:w="0" w:type="auto"/>
            <w:tcBorders>
              <w:top w:val="single" w:sz="12" w:space="0" w:color="auto"/>
            </w:tcBorders>
            <w:vAlign w:val="center"/>
            <w:hideMark/>
          </w:tcPr>
          <w:p w14:paraId="59162DF9"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.043</w:t>
            </w:r>
          </w:p>
        </w:tc>
        <w:tc>
          <w:tcPr>
            <w:tcW w:w="0" w:type="auto"/>
            <w:tcBorders>
              <w:top w:val="single" w:sz="12" w:space="0" w:color="auto"/>
            </w:tcBorders>
            <w:vAlign w:val="center"/>
            <w:hideMark/>
          </w:tcPr>
          <w:p w14:paraId="42EE8C70"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.554</w:t>
            </w:r>
          </w:p>
        </w:tc>
        <w:tc>
          <w:tcPr>
            <w:tcW w:w="0" w:type="auto"/>
            <w:tcBorders>
              <w:top w:val="single" w:sz="12" w:space="0" w:color="auto"/>
            </w:tcBorders>
            <w:vAlign w:val="center"/>
            <w:hideMark/>
          </w:tcPr>
          <w:p w14:paraId="548E7C81"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.077</w:t>
            </w:r>
          </w:p>
        </w:tc>
        <w:tc>
          <w:tcPr>
            <w:tcW w:w="0" w:type="auto"/>
            <w:tcBorders>
              <w:top w:val="single" w:sz="12" w:space="0" w:color="auto"/>
            </w:tcBorders>
            <w:vAlign w:val="center"/>
            <w:hideMark/>
          </w:tcPr>
          <w:p w14:paraId="794B3634"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.939</w:t>
            </w:r>
          </w:p>
        </w:tc>
      </w:tr>
      <w:tr w:rsidR="000821A0" w:rsidRPr="000821A0" w14:paraId="5DFDA2BF" w14:textId="77777777" w:rsidTr="00A74680">
        <w:tc>
          <w:tcPr>
            <w:tcW w:w="0" w:type="auto"/>
            <w:vAlign w:val="center"/>
            <w:hideMark/>
          </w:tcPr>
          <w:p w14:paraId="1407B6EA"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Group × Verbal WM</w:t>
            </w:r>
          </w:p>
        </w:tc>
        <w:tc>
          <w:tcPr>
            <w:tcW w:w="0" w:type="auto"/>
            <w:vAlign w:val="center"/>
            <w:hideMark/>
          </w:tcPr>
          <w:p w14:paraId="0700F4B2"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-.851</w:t>
            </w:r>
          </w:p>
        </w:tc>
        <w:tc>
          <w:tcPr>
            <w:tcW w:w="0" w:type="auto"/>
            <w:vAlign w:val="center"/>
            <w:hideMark/>
          </w:tcPr>
          <w:p w14:paraId="4AB8014B"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.522</w:t>
            </w:r>
          </w:p>
        </w:tc>
        <w:tc>
          <w:tcPr>
            <w:tcW w:w="0" w:type="auto"/>
            <w:vAlign w:val="center"/>
            <w:hideMark/>
          </w:tcPr>
          <w:p w14:paraId="10166FAB"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-1.629</w:t>
            </w:r>
          </w:p>
        </w:tc>
        <w:tc>
          <w:tcPr>
            <w:tcW w:w="0" w:type="auto"/>
            <w:vAlign w:val="center"/>
            <w:hideMark/>
          </w:tcPr>
          <w:p w14:paraId="47C6A94B"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.103</w:t>
            </w:r>
          </w:p>
        </w:tc>
        <w:tc>
          <w:tcPr>
            <w:tcW w:w="0" w:type="auto"/>
            <w:vAlign w:val="center"/>
          </w:tcPr>
          <w:p w14:paraId="2B59889A" w14:textId="77777777" w:rsidR="000821A0" w:rsidRPr="000821A0" w:rsidRDefault="000821A0" w:rsidP="000821A0">
            <w:pPr>
              <w:jc w:val="center"/>
              <w:rPr>
                <w:rFonts w:ascii="Times New Roman" w:eastAsia="Aptos" w:hAnsi="Times New Roman" w:cs="Times New Roman"/>
                <w:sz w:val="20"/>
                <w:szCs w:val="20"/>
              </w:rPr>
            </w:pPr>
          </w:p>
        </w:tc>
        <w:tc>
          <w:tcPr>
            <w:tcW w:w="0" w:type="auto"/>
            <w:vAlign w:val="center"/>
            <w:hideMark/>
          </w:tcPr>
          <w:p w14:paraId="24DA3412"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-.494</w:t>
            </w:r>
          </w:p>
        </w:tc>
        <w:tc>
          <w:tcPr>
            <w:tcW w:w="0" w:type="auto"/>
            <w:vAlign w:val="center"/>
            <w:hideMark/>
          </w:tcPr>
          <w:p w14:paraId="620C4BE3"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1.158</w:t>
            </w:r>
          </w:p>
        </w:tc>
        <w:tc>
          <w:tcPr>
            <w:tcW w:w="0" w:type="auto"/>
            <w:vAlign w:val="center"/>
            <w:hideMark/>
          </w:tcPr>
          <w:p w14:paraId="0CC829E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-.426</w:t>
            </w:r>
          </w:p>
        </w:tc>
        <w:tc>
          <w:tcPr>
            <w:tcW w:w="0" w:type="auto"/>
            <w:vAlign w:val="center"/>
            <w:hideMark/>
          </w:tcPr>
          <w:p w14:paraId="75FBF547"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.670</w:t>
            </w:r>
          </w:p>
        </w:tc>
      </w:tr>
      <w:tr w:rsidR="000821A0" w:rsidRPr="000821A0" w14:paraId="269CFAB2" w14:textId="77777777" w:rsidTr="00A74680">
        <w:tc>
          <w:tcPr>
            <w:tcW w:w="0" w:type="auto"/>
            <w:vAlign w:val="center"/>
            <w:hideMark/>
          </w:tcPr>
          <w:p w14:paraId="66596043" w14:textId="27001C05" w:rsidR="000821A0" w:rsidRPr="000821A0" w:rsidRDefault="003B571D" w:rsidP="000821A0">
            <w:pPr>
              <w:jc w:val="center"/>
              <w:rPr>
                <w:rFonts w:ascii="Times New Roman" w:eastAsia="Aptos" w:hAnsi="Times New Roman" w:cs="Times New Roman"/>
                <w:sz w:val="20"/>
                <w:szCs w:val="20"/>
              </w:rPr>
            </w:pPr>
            <w:r>
              <w:rPr>
                <w:rFonts w:ascii="Times New Roman" w:eastAsia="Aptos" w:hAnsi="Times New Roman" w:cs="Times New Roman"/>
                <w:sz w:val="20"/>
                <w:szCs w:val="20"/>
              </w:rPr>
              <w:lastRenderedPageBreak/>
              <w:t>Question type</w:t>
            </w:r>
            <w:r w:rsidR="000821A0" w:rsidRPr="000821A0">
              <w:rPr>
                <w:rFonts w:ascii="Times New Roman" w:eastAsia="Aptos" w:hAnsi="Times New Roman" w:cs="Times New Roman"/>
                <w:sz w:val="20"/>
                <w:szCs w:val="20"/>
              </w:rPr>
              <w:t xml:space="preserve"> × Verbal WM</w:t>
            </w:r>
          </w:p>
        </w:tc>
        <w:tc>
          <w:tcPr>
            <w:tcW w:w="0" w:type="auto"/>
            <w:vAlign w:val="center"/>
            <w:hideMark/>
          </w:tcPr>
          <w:p w14:paraId="0DCED33E"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.362</w:t>
            </w:r>
          </w:p>
        </w:tc>
        <w:tc>
          <w:tcPr>
            <w:tcW w:w="0" w:type="auto"/>
            <w:vAlign w:val="center"/>
            <w:hideMark/>
          </w:tcPr>
          <w:p w14:paraId="528AB063"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.294</w:t>
            </w:r>
          </w:p>
        </w:tc>
        <w:tc>
          <w:tcPr>
            <w:tcW w:w="0" w:type="auto"/>
            <w:vAlign w:val="center"/>
            <w:hideMark/>
          </w:tcPr>
          <w:p w14:paraId="2D9DAF04"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1.230</w:t>
            </w:r>
          </w:p>
        </w:tc>
        <w:tc>
          <w:tcPr>
            <w:tcW w:w="0" w:type="auto"/>
            <w:vAlign w:val="center"/>
            <w:hideMark/>
          </w:tcPr>
          <w:p w14:paraId="154FF942"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.219</w:t>
            </w:r>
          </w:p>
        </w:tc>
        <w:tc>
          <w:tcPr>
            <w:tcW w:w="0" w:type="auto"/>
            <w:vAlign w:val="center"/>
          </w:tcPr>
          <w:p w14:paraId="381A136C" w14:textId="77777777" w:rsidR="000821A0" w:rsidRPr="000821A0" w:rsidRDefault="000821A0" w:rsidP="000821A0">
            <w:pPr>
              <w:jc w:val="center"/>
              <w:rPr>
                <w:rFonts w:ascii="Times New Roman" w:eastAsia="Aptos" w:hAnsi="Times New Roman" w:cs="Times New Roman"/>
                <w:sz w:val="20"/>
                <w:szCs w:val="20"/>
              </w:rPr>
            </w:pPr>
          </w:p>
        </w:tc>
        <w:tc>
          <w:tcPr>
            <w:tcW w:w="0" w:type="auto"/>
            <w:vAlign w:val="center"/>
            <w:hideMark/>
          </w:tcPr>
          <w:p w14:paraId="5B67E3C9"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-.079</w:t>
            </w:r>
          </w:p>
        </w:tc>
        <w:tc>
          <w:tcPr>
            <w:tcW w:w="0" w:type="auto"/>
            <w:vAlign w:val="center"/>
            <w:hideMark/>
          </w:tcPr>
          <w:p w14:paraId="3B9A6FC9"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1.047</w:t>
            </w:r>
          </w:p>
        </w:tc>
        <w:tc>
          <w:tcPr>
            <w:tcW w:w="0" w:type="auto"/>
            <w:vAlign w:val="center"/>
            <w:hideMark/>
          </w:tcPr>
          <w:p w14:paraId="2EBF3CB9"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-.076</w:t>
            </w:r>
          </w:p>
        </w:tc>
        <w:tc>
          <w:tcPr>
            <w:tcW w:w="0" w:type="auto"/>
            <w:vAlign w:val="center"/>
            <w:hideMark/>
          </w:tcPr>
          <w:p w14:paraId="798962B7"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.940</w:t>
            </w:r>
          </w:p>
        </w:tc>
      </w:tr>
      <w:tr w:rsidR="000821A0" w:rsidRPr="000821A0" w14:paraId="74EDFD43" w14:textId="77777777" w:rsidTr="00A74680">
        <w:tc>
          <w:tcPr>
            <w:tcW w:w="0" w:type="auto"/>
            <w:vAlign w:val="center"/>
            <w:hideMark/>
          </w:tcPr>
          <w:p w14:paraId="6F4A4E03"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Verbal WM × Age</w:t>
            </w:r>
          </w:p>
        </w:tc>
        <w:tc>
          <w:tcPr>
            <w:tcW w:w="0" w:type="auto"/>
            <w:vAlign w:val="center"/>
            <w:hideMark/>
          </w:tcPr>
          <w:p w14:paraId="109FB0A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.195</w:t>
            </w:r>
          </w:p>
        </w:tc>
        <w:tc>
          <w:tcPr>
            <w:tcW w:w="0" w:type="auto"/>
            <w:vAlign w:val="center"/>
            <w:hideMark/>
          </w:tcPr>
          <w:p w14:paraId="59485E9D"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.148</w:t>
            </w:r>
          </w:p>
        </w:tc>
        <w:tc>
          <w:tcPr>
            <w:tcW w:w="0" w:type="auto"/>
            <w:vAlign w:val="center"/>
            <w:hideMark/>
          </w:tcPr>
          <w:p w14:paraId="4862A179"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1.317</w:t>
            </w:r>
          </w:p>
        </w:tc>
        <w:tc>
          <w:tcPr>
            <w:tcW w:w="0" w:type="auto"/>
            <w:vAlign w:val="center"/>
            <w:hideMark/>
          </w:tcPr>
          <w:p w14:paraId="0AD98324"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.188</w:t>
            </w:r>
          </w:p>
        </w:tc>
        <w:tc>
          <w:tcPr>
            <w:tcW w:w="0" w:type="auto"/>
            <w:vAlign w:val="center"/>
          </w:tcPr>
          <w:p w14:paraId="5588A9EF" w14:textId="77777777" w:rsidR="000821A0" w:rsidRPr="000821A0" w:rsidRDefault="000821A0" w:rsidP="000821A0">
            <w:pPr>
              <w:jc w:val="center"/>
              <w:rPr>
                <w:rFonts w:ascii="Times New Roman" w:eastAsia="Aptos" w:hAnsi="Times New Roman" w:cs="Times New Roman"/>
                <w:sz w:val="20"/>
                <w:szCs w:val="20"/>
              </w:rPr>
            </w:pPr>
          </w:p>
        </w:tc>
        <w:tc>
          <w:tcPr>
            <w:tcW w:w="0" w:type="auto"/>
            <w:vAlign w:val="center"/>
            <w:hideMark/>
          </w:tcPr>
          <w:p w14:paraId="76EC15F4"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.317</w:t>
            </w:r>
          </w:p>
        </w:tc>
        <w:tc>
          <w:tcPr>
            <w:tcW w:w="0" w:type="auto"/>
            <w:vAlign w:val="center"/>
            <w:hideMark/>
          </w:tcPr>
          <w:p w14:paraId="5A133391"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.361</w:t>
            </w:r>
          </w:p>
        </w:tc>
        <w:tc>
          <w:tcPr>
            <w:tcW w:w="0" w:type="auto"/>
            <w:vAlign w:val="center"/>
            <w:hideMark/>
          </w:tcPr>
          <w:p w14:paraId="2DAE1A51"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.879</w:t>
            </w:r>
          </w:p>
        </w:tc>
        <w:tc>
          <w:tcPr>
            <w:tcW w:w="0" w:type="auto"/>
            <w:vAlign w:val="center"/>
            <w:hideMark/>
          </w:tcPr>
          <w:p w14:paraId="0B346AB3"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.380</w:t>
            </w:r>
          </w:p>
        </w:tc>
      </w:tr>
      <w:tr w:rsidR="000821A0" w:rsidRPr="000821A0" w14:paraId="15DA6B68" w14:textId="77777777" w:rsidTr="00A74680">
        <w:tc>
          <w:tcPr>
            <w:tcW w:w="0" w:type="auto"/>
            <w:tcBorders>
              <w:bottom w:val="single" w:sz="12" w:space="0" w:color="auto"/>
            </w:tcBorders>
            <w:vAlign w:val="center"/>
            <w:hideMark/>
          </w:tcPr>
          <w:p w14:paraId="6919E1EF" w14:textId="07CE7AE7" w:rsidR="000821A0" w:rsidRPr="000821A0" w:rsidRDefault="003B571D" w:rsidP="000821A0">
            <w:pPr>
              <w:jc w:val="center"/>
              <w:rPr>
                <w:rFonts w:ascii="Times New Roman" w:eastAsia="Aptos" w:hAnsi="Times New Roman" w:cs="Times New Roman"/>
                <w:sz w:val="20"/>
                <w:szCs w:val="20"/>
              </w:rPr>
            </w:pPr>
            <w:r>
              <w:rPr>
                <w:rFonts w:ascii="Times New Roman" w:eastAsia="Aptos" w:hAnsi="Times New Roman" w:cs="Times New Roman"/>
                <w:sz w:val="20"/>
                <w:szCs w:val="20"/>
              </w:rPr>
              <w:t>Question type</w:t>
            </w:r>
            <w:r w:rsidR="000821A0" w:rsidRPr="000821A0">
              <w:rPr>
                <w:rFonts w:ascii="Times New Roman" w:eastAsia="Aptos" w:hAnsi="Times New Roman" w:cs="Times New Roman"/>
                <w:sz w:val="20"/>
                <w:szCs w:val="20"/>
              </w:rPr>
              <w:t xml:space="preserve"> × Group</w:t>
            </w:r>
            <w:r w:rsidR="000821A0" w:rsidRPr="000821A0">
              <w:rPr>
                <w:rFonts w:ascii="Times New Roman" w:eastAsia="Aptos" w:hAnsi="Times New Roman" w:cs="Times New Roman"/>
                <w:sz w:val="20"/>
                <w:szCs w:val="20"/>
              </w:rPr>
              <w:br/>
              <w:t>× Verbal WM</w:t>
            </w:r>
          </w:p>
        </w:tc>
        <w:tc>
          <w:tcPr>
            <w:tcW w:w="0" w:type="auto"/>
            <w:tcBorders>
              <w:bottom w:val="single" w:sz="12" w:space="0" w:color="auto"/>
            </w:tcBorders>
            <w:vAlign w:val="center"/>
            <w:hideMark/>
          </w:tcPr>
          <w:p w14:paraId="20FD6B90"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1.417</w:t>
            </w:r>
          </w:p>
        </w:tc>
        <w:tc>
          <w:tcPr>
            <w:tcW w:w="0" w:type="auto"/>
            <w:tcBorders>
              <w:bottom w:val="single" w:sz="12" w:space="0" w:color="auto"/>
            </w:tcBorders>
            <w:vAlign w:val="center"/>
            <w:hideMark/>
          </w:tcPr>
          <w:p w14:paraId="35142FB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.580</w:t>
            </w:r>
          </w:p>
        </w:tc>
        <w:tc>
          <w:tcPr>
            <w:tcW w:w="0" w:type="auto"/>
            <w:tcBorders>
              <w:bottom w:val="single" w:sz="12" w:space="0" w:color="auto"/>
            </w:tcBorders>
            <w:vAlign w:val="center"/>
            <w:hideMark/>
          </w:tcPr>
          <w:p w14:paraId="6276F5AA"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2.441</w:t>
            </w:r>
          </w:p>
        </w:tc>
        <w:tc>
          <w:tcPr>
            <w:tcW w:w="0" w:type="auto"/>
            <w:tcBorders>
              <w:bottom w:val="single" w:sz="12" w:space="0" w:color="auto"/>
            </w:tcBorders>
            <w:vAlign w:val="center"/>
            <w:hideMark/>
          </w:tcPr>
          <w:p w14:paraId="08BB5C78"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b/>
                <w:bCs/>
                <w:sz w:val="20"/>
                <w:szCs w:val="20"/>
              </w:rPr>
              <w:t>.015</w:t>
            </w:r>
          </w:p>
        </w:tc>
        <w:tc>
          <w:tcPr>
            <w:tcW w:w="0" w:type="auto"/>
            <w:tcBorders>
              <w:bottom w:val="single" w:sz="12" w:space="0" w:color="auto"/>
            </w:tcBorders>
            <w:vAlign w:val="center"/>
          </w:tcPr>
          <w:p w14:paraId="16D715AD" w14:textId="77777777" w:rsidR="000821A0" w:rsidRPr="000821A0" w:rsidRDefault="000821A0" w:rsidP="000821A0">
            <w:pPr>
              <w:jc w:val="center"/>
              <w:rPr>
                <w:rFonts w:ascii="Times New Roman" w:eastAsia="Aptos" w:hAnsi="Times New Roman" w:cs="Times New Roman"/>
                <w:sz w:val="20"/>
                <w:szCs w:val="20"/>
              </w:rPr>
            </w:pPr>
          </w:p>
        </w:tc>
        <w:tc>
          <w:tcPr>
            <w:tcW w:w="0" w:type="auto"/>
            <w:tcBorders>
              <w:bottom w:val="single" w:sz="12" w:space="0" w:color="auto"/>
            </w:tcBorders>
            <w:vAlign w:val="center"/>
            <w:hideMark/>
          </w:tcPr>
          <w:p w14:paraId="54675C85"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-.883</w:t>
            </w:r>
          </w:p>
        </w:tc>
        <w:tc>
          <w:tcPr>
            <w:tcW w:w="0" w:type="auto"/>
            <w:tcBorders>
              <w:bottom w:val="single" w:sz="12" w:space="0" w:color="auto"/>
            </w:tcBorders>
            <w:vAlign w:val="center"/>
            <w:hideMark/>
          </w:tcPr>
          <w:p w14:paraId="1C554FE2"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2.035</w:t>
            </w:r>
          </w:p>
        </w:tc>
        <w:tc>
          <w:tcPr>
            <w:tcW w:w="0" w:type="auto"/>
            <w:tcBorders>
              <w:bottom w:val="single" w:sz="12" w:space="0" w:color="auto"/>
            </w:tcBorders>
            <w:vAlign w:val="center"/>
            <w:hideMark/>
          </w:tcPr>
          <w:p w14:paraId="0FE6445B"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-.434</w:t>
            </w:r>
          </w:p>
        </w:tc>
        <w:tc>
          <w:tcPr>
            <w:tcW w:w="0" w:type="auto"/>
            <w:tcBorders>
              <w:bottom w:val="single" w:sz="12" w:space="0" w:color="auto"/>
            </w:tcBorders>
            <w:vAlign w:val="center"/>
            <w:hideMark/>
          </w:tcPr>
          <w:p w14:paraId="0FD913D4" w14:textId="77777777" w:rsidR="000821A0" w:rsidRPr="000821A0" w:rsidRDefault="000821A0" w:rsidP="000821A0">
            <w:pPr>
              <w:jc w:val="center"/>
              <w:rPr>
                <w:rFonts w:ascii="Times New Roman" w:eastAsia="Aptos" w:hAnsi="Times New Roman" w:cs="Times New Roman"/>
                <w:sz w:val="20"/>
                <w:szCs w:val="20"/>
              </w:rPr>
            </w:pPr>
            <w:r w:rsidRPr="000821A0">
              <w:rPr>
                <w:rFonts w:ascii="Times New Roman" w:eastAsia="Aptos" w:hAnsi="Times New Roman" w:cs="Times New Roman"/>
                <w:sz w:val="20"/>
                <w:szCs w:val="20"/>
              </w:rPr>
              <w:t>.664</w:t>
            </w:r>
          </w:p>
        </w:tc>
      </w:tr>
    </w:tbl>
    <w:p w14:paraId="11E03126" w14:textId="2026D913" w:rsidR="000821A0" w:rsidRPr="000821A0" w:rsidRDefault="000821A0" w:rsidP="000821A0">
      <w:pPr>
        <w:jc w:val="both"/>
        <w:rPr>
          <w:rFonts w:ascii="Times New Roman" w:hAnsi="Times New Roman" w:cs="Times New Roman"/>
          <w:sz w:val="20"/>
          <w:szCs w:val="20"/>
        </w:rPr>
      </w:pPr>
      <w:r w:rsidRPr="003E08A4">
        <w:rPr>
          <w:rFonts w:ascii="Times New Roman" w:hAnsi="Times New Roman" w:cs="Times New Roman"/>
          <w:i/>
          <w:iCs/>
          <w:sz w:val="20"/>
          <w:szCs w:val="20"/>
        </w:rPr>
        <w:t xml:space="preserve">Note. </w:t>
      </w:r>
      <w:r w:rsidRPr="003E08A4">
        <w:rPr>
          <w:rFonts w:ascii="Times New Roman" w:hAnsi="Times New Roman" w:cs="Times New Roman"/>
          <w:sz w:val="20"/>
          <w:szCs w:val="20"/>
        </w:rPr>
        <w:t xml:space="preserve">Model formula in R: accuracy or Error ~ </w:t>
      </w:r>
      <w:r w:rsidR="00D46D83">
        <w:rPr>
          <w:rFonts w:ascii="Times New Roman" w:hAnsi="Times New Roman" w:cs="Times New Roman"/>
          <w:sz w:val="20"/>
          <w:szCs w:val="20"/>
        </w:rPr>
        <w:t>question type</w:t>
      </w:r>
      <w:r w:rsidRPr="003E08A4">
        <w:rPr>
          <w:rFonts w:ascii="Times New Roman" w:hAnsi="Times New Roman" w:cs="Times New Roman"/>
          <w:sz w:val="20"/>
          <w:szCs w:val="20"/>
        </w:rPr>
        <w:t>*group*scaled(</w:t>
      </w:r>
      <w:r>
        <w:rPr>
          <w:rFonts w:ascii="Times New Roman" w:hAnsi="Times New Roman" w:cs="Times New Roman"/>
          <w:sz w:val="20"/>
          <w:szCs w:val="20"/>
        </w:rPr>
        <w:t>verbal WM</w:t>
      </w:r>
      <w:r w:rsidRPr="003E08A4">
        <w:rPr>
          <w:rFonts w:ascii="Times New Roman" w:hAnsi="Times New Roman" w:cs="Times New Roman"/>
          <w:sz w:val="20"/>
          <w:szCs w:val="20"/>
        </w:rPr>
        <w:t>)</w:t>
      </w:r>
      <w:r w:rsidR="00877362">
        <w:rPr>
          <w:rFonts w:ascii="Times New Roman" w:hAnsi="Times New Roman" w:cs="Times New Roman"/>
          <w:sz w:val="20"/>
          <w:szCs w:val="20"/>
        </w:rPr>
        <w:t xml:space="preserve"> </w:t>
      </w:r>
      <w:r w:rsidRPr="003E08A4">
        <w:rPr>
          <w:rFonts w:ascii="Times New Roman" w:hAnsi="Times New Roman" w:cs="Times New Roman"/>
          <w:sz w:val="20"/>
          <w:szCs w:val="20"/>
        </w:rPr>
        <w:t>+</w:t>
      </w:r>
      <w:r>
        <w:rPr>
          <w:rFonts w:ascii="Times New Roman" w:hAnsi="Times New Roman" w:cs="Times New Roman"/>
          <w:sz w:val="20"/>
          <w:szCs w:val="20"/>
        </w:rPr>
        <w:t xml:space="preserve"> scaled (verbal WM)*scaled(age) + </w:t>
      </w:r>
      <w:r w:rsidRPr="003E08A4">
        <w:rPr>
          <w:rFonts w:ascii="Times New Roman" w:hAnsi="Times New Roman" w:cs="Times New Roman"/>
          <w:sz w:val="20"/>
          <w:szCs w:val="20"/>
        </w:rPr>
        <w:t>(1|subject) +</w:t>
      </w:r>
      <w:r>
        <w:rPr>
          <w:rFonts w:ascii="Times New Roman" w:hAnsi="Times New Roman" w:cs="Times New Roman"/>
          <w:sz w:val="20"/>
          <w:szCs w:val="20"/>
        </w:rPr>
        <w:t xml:space="preserve"> </w:t>
      </w:r>
      <w:r w:rsidRPr="003E08A4">
        <w:rPr>
          <w:rFonts w:ascii="Times New Roman" w:hAnsi="Times New Roman" w:cs="Times New Roman"/>
          <w:sz w:val="20"/>
          <w:szCs w:val="20"/>
        </w:rPr>
        <w:t>(1|item)</w:t>
      </w:r>
      <w:r w:rsidR="00D46D83">
        <w:rPr>
          <w:rFonts w:ascii="Times New Roman" w:hAnsi="Times New Roman" w:cs="Times New Roman"/>
          <w:sz w:val="20"/>
          <w:szCs w:val="20"/>
        </w:rPr>
        <w:t>. T</w:t>
      </w:r>
      <w:r>
        <w:rPr>
          <w:rFonts w:ascii="Times New Roman" w:hAnsi="Times New Roman" w:cs="Times New Roman"/>
          <w:sz w:val="20"/>
          <w:szCs w:val="20"/>
        </w:rPr>
        <w:t xml:space="preserve">he </w:t>
      </w:r>
      <w:r w:rsidR="00067BCB">
        <w:rPr>
          <w:rFonts w:ascii="Times New Roman" w:hAnsi="Times New Roman" w:cs="Times New Roman"/>
          <w:sz w:val="20"/>
          <w:szCs w:val="20"/>
        </w:rPr>
        <w:t>Table</w:t>
      </w:r>
      <w:r>
        <w:rPr>
          <w:rFonts w:ascii="Times New Roman" w:hAnsi="Times New Roman" w:cs="Times New Roman"/>
          <w:sz w:val="20"/>
          <w:szCs w:val="20"/>
        </w:rPr>
        <w:t xml:space="preserve"> only shows predictors that include verbal WM</w:t>
      </w:r>
      <w:r w:rsidR="00877362">
        <w:rPr>
          <w:rFonts w:ascii="Times New Roman" w:hAnsi="Times New Roman" w:cs="Times New Roman"/>
          <w:sz w:val="20"/>
          <w:szCs w:val="20"/>
        </w:rPr>
        <w:t>; f</w:t>
      </w:r>
      <w:r w:rsidR="00D40F8C">
        <w:rPr>
          <w:rFonts w:ascii="Times New Roman" w:hAnsi="Times New Roman" w:cs="Times New Roman"/>
          <w:sz w:val="20"/>
          <w:szCs w:val="20"/>
        </w:rPr>
        <w:t>or other predictors, refer to Table 2</w:t>
      </w:r>
      <w:r w:rsidR="00877362">
        <w:rPr>
          <w:rFonts w:ascii="Times New Roman" w:hAnsi="Times New Roman" w:cs="Times New Roman"/>
          <w:sz w:val="20"/>
          <w:szCs w:val="20"/>
        </w:rPr>
        <w:t>).</w:t>
      </w:r>
    </w:p>
    <w:p w14:paraId="4990A763" w14:textId="31BCDDE6" w:rsidR="00C73F3C" w:rsidRDefault="001A0B17" w:rsidP="001A0B17">
      <w:pPr>
        <w:jc w:val="both"/>
        <w:rPr>
          <w:rFonts w:ascii="Times New Roman" w:eastAsia="Times New Roman" w:hAnsi="Times New Roman" w:cs="Times New Roman"/>
          <w:sz w:val="24"/>
          <w:szCs w:val="24"/>
        </w:rPr>
      </w:pPr>
      <w:r w:rsidRPr="001A0B17">
        <w:rPr>
          <w:rFonts w:ascii="Times New Roman" w:eastAsia="Times New Roman" w:hAnsi="Times New Roman" w:cs="Times New Roman"/>
          <w:sz w:val="24"/>
          <w:szCs w:val="24"/>
          <w:lang w:bidi="fa-IR"/>
        </w:rPr>
        <w:t xml:space="preserve">The results showed a significant main effect of verbal </w:t>
      </w:r>
      <w:r w:rsidR="00A20533">
        <w:rPr>
          <w:rFonts w:ascii="Times New Roman" w:eastAsia="Times New Roman" w:hAnsi="Times New Roman" w:cs="Times New Roman"/>
          <w:sz w:val="24"/>
          <w:szCs w:val="24"/>
          <w:lang w:bidi="fa-IR"/>
        </w:rPr>
        <w:t>WM</w:t>
      </w:r>
      <w:r w:rsidRPr="001A0B17">
        <w:rPr>
          <w:rFonts w:ascii="Times New Roman" w:eastAsia="Times New Roman" w:hAnsi="Times New Roman" w:cs="Times New Roman"/>
          <w:sz w:val="24"/>
          <w:szCs w:val="24"/>
          <w:lang w:bidi="fa-IR"/>
        </w:rPr>
        <w:t xml:space="preserve">, </w:t>
      </w:r>
      <w:r w:rsidRPr="000361E9">
        <w:rPr>
          <w:rFonts w:ascii="Times New Roman" w:eastAsia="Times New Roman" w:hAnsi="Times New Roman" w:cs="Times New Roman"/>
          <w:sz w:val="24"/>
          <w:szCs w:val="24"/>
          <w:lang w:bidi="fa-IR"/>
        </w:rPr>
        <w:t>with higher accuracy among children with higher verbal WM.</w:t>
      </w:r>
      <w:r>
        <w:rPr>
          <w:rFonts w:ascii="Times New Roman" w:eastAsia="Times New Roman" w:hAnsi="Times New Roman" w:cs="Times New Roman"/>
          <w:sz w:val="24"/>
          <w:szCs w:val="24"/>
          <w:lang w:bidi="fa-IR"/>
        </w:rPr>
        <w:t xml:space="preserve"> </w:t>
      </w:r>
      <w:r w:rsidR="00AE48B2">
        <w:rPr>
          <w:rFonts w:ascii="Times New Roman" w:eastAsia="Times New Roman" w:hAnsi="Times New Roman" w:cs="Times New Roman"/>
          <w:sz w:val="24"/>
          <w:szCs w:val="24"/>
          <w:lang w:bidi="fa-IR"/>
        </w:rPr>
        <w:t>I</w:t>
      </w:r>
      <w:r w:rsidRPr="00FD3A9D">
        <w:rPr>
          <w:rFonts w:ascii="Times New Roman" w:eastAsia="Times New Roman" w:hAnsi="Times New Roman" w:cs="Times New Roman"/>
          <w:sz w:val="24"/>
          <w:szCs w:val="24"/>
          <w:lang w:bidi="fa-IR"/>
        </w:rPr>
        <w:t xml:space="preserve">n addition, there was a </w:t>
      </w:r>
      <w:r w:rsidR="00F0581F">
        <w:rPr>
          <w:rFonts w:ascii="Times New Roman" w:eastAsia="Times New Roman" w:hAnsi="Times New Roman" w:cs="Times New Roman"/>
          <w:sz w:val="24"/>
          <w:szCs w:val="24"/>
          <w:lang w:bidi="fa-IR"/>
        </w:rPr>
        <w:t xml:space="preserve">significant </w:t>
      </w:r>
      <w:r w:rsidR="00725B5C">
        <w:rPr>
          <w:rFonts w:ascii="Times New Roman" w:eastAsia="Times New Roman" w:hAnsi="Times New Roman" w:cs="Times New Roman"/>
          <w:sz w:val="24"/>
          <w:szCs w:val="24"/>
          <w:lang w:bidi="fa-IR"/>
        </w:rPr>
        <w:t>three</w:t>
      </w:r>
      <w:r w:rsidR="00455D3C">
        <w:rPr>
          <w:rFonts w:ascii="Times New Roman" w:eastAsia="Times New Roman" w:hAnsi="Times New Roman" w:cs="Times New Roman"/>
          <w:sz w:val="24"/>
          <w:szCs w:val="24"/>
          <w:lang w:bidi="fa-IR"/>
        </w:rPr>
        <w:t>-way</w:t>
      </w:r>
      <w:r w:rsidRPr="00FD3A9D">
        <w:rPr>
          <w:rFonts w:ascii="Times New Roman" w:eastAsia="Times New Roman" w:hAnsi="Times New Roman" w:cs="Times New Roman"/>
          <w:sz w:val="24"/>
          <w:szCs w:val="24"/>
          <w:lang w:bidi="fa-IR"/>
        </w:rPr>
        <w:t xml:space="preserve"> interaction between </w:t>
      </w:r>
      <w:r w:rsidR="00455D3C">
        <w:rPr>
          <w:rFonts w:ascii="Times New Roman" w:eastAsia="Times New Roman" w:hAnsi="Times New Roman" w:cs="Times New Roman"/>
          <w:sz w:val="24"/>
          <w:szCs w:val="24"/>
          <w:lang w:bidi="fa-IR"/>
        </w:rPr>
        <w:t xml:space="preserve">group, </w:t>
      </w:r>
      <w:r w:rsidRPr="00FD3A9D">
        <w:rPr>
          <w:rFonts w:ascii="Times New Roman" w:eastAsia="Times New Roman" w:hAnsi="Times New Roman" w:cs="Times New Roman"/>
          <w:sz w:val="24"/>
          <w:szCs w:val="24"/>
          <w:lang w:bidi="fa-IR"/>
        </w:rPr>
        <w:t>verbal WM</w:t>
      </w:r>
      <w:r w:rsidR="00455D3C">
        <w:rPr>
          <w:rFonts w:ascii="Times New Roman" w:eastAsia="Times New Roman" w:hAnsi="Times New Roman" w:cs="Times New Roman"/>
          <w:sz w:val="24"/>
          <w:szCs w:val="24"/>
          <w:lang w:bidi="fa-IR"/>
        </w:rPr>
        <w:t>,</w:t>
      </w:r>
      <w:r w:rsidRPr="00FD3A9D">
        <w:rPr>
          <w:rFonts w:ascii="Times New Roman" w:eastAsia="Times New Roman" w:hAnsi="Times New Roman" w:cs="Times New Roman"/>
          <w:sz w:val="24"/>
          <w:szCs w:val="24"/>
          <w:lang w:bidi="fa-IR"/>
        </w:rPr>
        <w:t xml:space="preserve"> and question type. Follow-up </w:t>
      </w:r>
      <w:r w:rsidR="00E00BA1" w:rsidRPr="00FD3A9D">
        <w:rPr>
          <w:rFonts w:ascii="Times New Roman" w:eastAsia="Times New Roman" w:hAnsi="Times New Roman" w:cs="Times New Roman"/>
          <w:sz w:val="24"/>
          <w:szCs w:val="24"/>
          <w:lang w:bidi="fa-IR"/>
        </w:rPr>
        <w:t xml:space="preserve">analyses </w:t>
      </w:r>
      <w:r w:rsidRPr="00FD3A9D">
        <w:rPr>
          <w:rFonts w:ascii="Times New Roman" w:eastAsia="Times New Roman" w:hAnsi="Times New Roman" w:cs="Times New Roman"/>
          <w:sz w:val="24"/>
          <w:szCs w:val="24"/>
          <w:lang w:bidi="fa-IR"/>
        </w:rPr>
        <w:t xml:space="preserve">showed </w:t>
      </w:r>
      <w:r w:rsidR="00084D50">
        <w:rPr>
          <w:rFonts w:ascii="Times New Roman" w:eastAsia="Times New Roman" w:hAnsi="Times New Roman" w:cs="Times New Roman"/>
          <w:sz w:val="24"/>
          <w:szCs w:val="24"/>
          <w:lang w:bidi="fa-IR"/>
        </w:rPr>
        <w:t xml:space="preserve">that </w:t>
      </w:r>
      <w:r w:rsidR="00E76375">
        <w:rPr>
          <w:rFonts w:ascii="Times New Roman" w:eastAsia="Times New Roman" w:hAnsi="Times New Roman" w:cs="Times New Roman"/>
          <w:sz w:val="24"/>
          <w:szCs w:val="24"/>
          <w:lang w:bidi="fa-IR"/>
        </w:rPr>
        <w:t xml:space="preserve">improved verbal WM did not significantly affect accuracy on subject questions for </w:t>
      </w:r>
      <w:r w:rsidR="00BC32EF">
        <w:rPr>
          <w:rFonts w:ascii="Times New Roman" w:eastAsia="Times New Roman" w:hAnsi="Times New Roman" w:cs="Times New Roman"/>
          <w:sz w:val="24"/>
          <w:szCs w:val="24"/>
          <w:lang w:bidi="fa-IR"/>
        </w:rPr>
        <w:t xml:space="preserve">either </w:t>
      </w:r>
      <w:r w:rsidR="00E76375">
        <w:rPr>
          <w:rFonts w:ascii="Times New Roman" w:eastAsia="Times New Roman" w:hAnsi="Times New Roman" w:cs="Times New Roman"/>
          <w:sz w:val="24"/>
          <w:szCs w:val="24"/>
          <w:lang w:bidi="fa-IR"/>
        </w:rPr>
        <w:t>monolinguals (</w:t>
      </w:r>
      <w:r w:rsidR="00E76375" w:rsidRPr="00FD3A9D">
        <w:rPr>
          <w:rFonts w:ascii="Times New Roman" w:eastAsia="Times New Roman" w:hAnsi="Times New Roman" w:cs="Times New Roman"/>
          <w:sz w:val="24"/>
          <w:szCs w:val="24"/>
        </w:rPr>
        <w:t>estimate = .</w:t>
      </w:r>
      <w:r w:rsidR="004A3173">
        <w:rPr>
          <w:rFonts w:ascii="Times New Roman" w:eastAsia="Times New Roman" w:hAnsi="Times New Roman" w:cs="Times New Roman"/>
          <w:sz w:val="24"/>
          <w:szCs w:val="24"/>
        </w:rPr>
        <w:t>513</w:t>
      </w:r>
      <w:r w:rsidR="00E76375" w:rsidRPr="00FD3A9D">
        <w:rPr>
          <w:rFonts w:ascii="Times New Roman" w:eastAsia="Times New Roman" w:hAnsi="Times New Roman" w:cs="Times New Roman"/>
          <w:sz w:val="24"/>
          <w:szCs w:val="24"/>
        </w:rPr>
        <w:t>, SE = .</w:t>
      </w:r>
      <w:r w:rsidR="004A3173">
        <w:rPr>
          <w:rFonts w:ascii="Times New Roman" w:eastAsia="Times New Roman" w:hAnsi="Times New Roman" w:cs="Times New Roman"/>
          <w:sz w:val="24"/>
          <w:szCs w:val="24"/>
        </w:rPr>
        <w:t>763</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z</w:t>
      </w:r>
      <w:r w:rsidR="00E76375" w:rsidRPr="00FD3A9D">
        <w:rPr>
          <w:rFonts w:ascii="Times New Roman" w:eastAsia="Times New Roman" w:hAnsi="Times New Roman" w:cs="Times New Roman"/>
          <w:sz w:val="24"/>
          <w:szCs w:val="24"/>
        </w:rPr>
        <w:t xml:space="preserve"> =.</w:t>
      </w:r>
      <w:r w:rsidR="004A3173">
        <w:rPr>
          <w:rFonts w:ascii="Times New Roman" w:eastAsia="Times New Roman" w:hAnsi="Times New Roman" w:cs="Times New Roman"/>
          <w:sz w:val="24"/>
          <w:szCs w:val="24"/>
        </w:rPr>
        <w:t>673</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p</w:t>
      </w:r>
      <w:r w:rsidR="00E76375" w:rsidRPr="00FD3A9D">
        <w:rPr>
          <w:rFonts w:ascii="Times New Roman" w:eastAsia="Times New Roman" w:hAnsi="Times New Roman" w:cs="Times New Roman"/>
          <w:sz w:val="24"/>
          <w:szCs w:val="24"/>
        </w:rPr>
        <w:t xml:space="preserve"> = .</w:t>
      </w:r>
      <w:r w:rsidR="004A3173">
        <w:rPr>
          <w:rFonts w:ascii="Times New Roman" w:eastAsia="Times New Roman" w:hAnsi="Times New Roman" w:cs="Times New Roman"/>
          <w:sz w:val="24"/>
          <w:szCs w:val="24"/>
        </w:rPr>
        <w:t>501</w:t>
      </w:r>
      <w:r w:rsidR="00E76375">
        <w:rPr>
          <w:rFonts w:ascii="Times New Roman" w:eastAsia="Times New Roman" w:hAnsi="Times New Roman" w:cs="Times New Roman"/>
          <w:sz w:val="24"/>
          <w:szCs w:val="24"/>
          <w:lang w:bidi="fa-IR"/>
        </w:rPr>
        <w:t xml:space="preserve">) </w:t>
      </w:r>
      <w:r w:rsidR="00BC32EF">
        <w:rPr>
          <w:rFonts w:ascii="Times New Roman" w:eastAsia="Times New Roman" w:hAnsi="Times New Roman" w:cs="Times New Roman"/>
          <w:sz w:val="24"/>
          <w:szCs w:val="24"/>
          <w:lang w:bidi="fa-IR"/>
        </w:rPr>
        <w:t>or</w:t>
      </w:r>
      <w:r w:rsidR="00E76375">
        <w:rPr>
          <w:rFonts w:ascii="Times New Roman" w:eastAsia="Times New Roman" w:hAnsi="Times New Roman" w:cs="Times New Roman"/>
          <w:sz w:val="24"/>
          <w:szCs w:val="24"/>
          <w:lang w:bidi="fa-IR"/>
        </w:rPr>
        <w:t xml:space="preserve"> bilinguals (</w:t>
      </w:r>
      <w:r w:rsidR="00E76375" w:rsidRPr="00FD3A9D">
        <w:rPr>
          <w:rFonts w:ascii="Times New Roman" w:eastAsia="Times New Roman" w:hAnsi="Times New Roman" w:cs="Times New Roman"/>
          <w:sz w:val="24"/>
          <w:szCs w:val="24"/>
        </w:rPr>
        <w:t xml:space="preserve">estimate = </w:t>
      </w:r>
      <w:r w:rsidR="004A3173">
        <w:rPr>
          <w:rFonts w:ascii="Times New Roman" w:eastAsia="Times New Roman" w:hAnsi="Times New Roman" w:cs="Times New Roman"/>
          <w:sz w:val="24"/>
          <w:szCs w:val="24"/>
        </w:rPr>
        <w:t>2</w:t>
      </w:r>
      <w:r w:rsidR="00E76375" w:rsidRPr="00FD3A9D">
        <w:rPr>
          <w:rFonts w:ascii="Times New Roman" w:eastAsia="Times New Roman" w:hAnsi="Times New Roman" w:cs="Times New Roman"/>
          <w:sz w:val="24"/>
          <w:szCs w:val="24"/>
        </w:rPr>
        <w:t>.</w:t>
      </w:r>
      <w:r w:rsidR="004A3173">
        <w:rPr>
          <w:rFonts w:ascii="Times New Roman" w:eastAsia="Times New Roman" w:hAnsi="Times New Roman" w:cs="Times New Roman"/>
          <w:sz w:val="24"/>
          <w:szCs w:val="24"/>
        </w:rPr>
        <w:t>313</w:t>
      </w:r>
      <w:r w:rsidR="00E76375" w:rsidRPr="00FD3A9D">
        <w:rPr>
          <w:rFonts w:ascii="Times New Roman" w:eastAsia="Times New Roman" w:hAnsi="Times New Roman" w:cs="Times New Roman"/>
          <w:sz w:val="24"/>
          <w:szCs w:val="24"/>
        </w:rPr>
        <w:t xml:space="preserve">, SE = </w:t>
      </w:r>
      <w:r w:rsidR="004A3173">
        <w:rPr>
          <w:rFonts w:ascii="Times New Roman" w:eastAsia="Times New Roman" w:hAnsi="Times New Roman" w:cs="Times New Roman"/>
          <w:sz w:val="24"/>
          <w:szCs w:val="24"/>
        </w:rPr>
        <w:t>1</w:t>
      </w:r>
      <w:r w:rsidR="00E76375" w:rsidRPr="00FD3A9D">
        <w:rPr>
          <w:rFonts w:ascii="Times New Roman" w:eastAsia="Times New Roman" w:hAnsi="Times New Roman" w:cs="Times New Roman"/>
          <w:sz w:val="24"/>
          <w:szCs w:val="24"/>
        </w:rPr>
        <w:t>.</w:t>
      </w:r>
      <w:r w:rsidR="004A3173">
        <w:rPr>
          <w:rFonts w:ascii="Times New Roman" w:eastAsia="Times New Roman" w:hAnsi="Times New Roman" w:cs="Times New Roman"/>
          <w:sz w:val="24"/>
          <w:szCs w:val="24"/>
        </w:rPr>
        <w:t>296</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z</w:t>
      </w:r>
      <w:r w:rsidR="00E76375" w:rsidRPr="00FD3A9D">
        <w:rPr>
          <w:rFonts w:ascii="Times New Roman" w:eastAsia="Times New Roman" w:hAnsi="Times New Roman" w:cs="Times New Roman"/>
          <w:sz w:val="24"/>
          <w:szCs w:val="24"/>
        </w:rPr>
        <w:t xml:space="preserve"> = </w:t>
      </w:r>
      <w:r w:rsidR="004A3173">
        <w:rPr>
          <w:rFonts w:ascii="Times New Roman" w:eastAsia="Times New Roman" w:hAnsi="Times New Roman" w:cs="Times New Roman"/>
          <w:sz w:val="24"/>
          <w:szCs w:val="24"/>
        </w:rPr>
        <w:t>1</w:t>
      </w:r>
      <w:r w:rsidR="00E76375" w:rsidRPr="00FD3A9D">
        <w:rPr>
          <w:rFonts w:ascii="Times New Roman" w:eastAsia="Times New Roman" w:hAnsi="Times New Roman" w:cs="Times New Roman"/>
          <w:sz w:val="24"/>
          <w:szCs w:val="24"/>
        </w:rPr>
        <w:t>.</w:t>
      </w:r>
      <w:r w:rsidR="004A3173">
        <w:rPr>
          <w:rFonts w:ascii="Times New Roman" w:eastAsia="Times New Roman" w:hAnsi="Times New Roman" w:cs="Times New Roman"/>
          <w:sz w:val="24"/>
          <w:szCs w:val="24"/>
        </w:rPr>
        <w:t>785</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p</w:t>
      </w:r>
      <w:r w:rsidR="00E76375" w:rsidRPr="00FD3A9D">
        <w:rPr>
          <w:rFonts w:ascii="Times New Roman" w:eastAsia="Times New Roman" w:hAnsi="Times New Roman" w:cs="Times New Roman"/>
          <w:sz w:val="24"/>
          <w:szCs w:val="24"/>
        </w:rPr>
        <w:t xml:space="preserve"> = .</w:t>
      </w:r>
      <w:r w:rsidR="00E76375">
        <w:rPr>
          <w:rFonts w:ascii="Times New Roman" w:eastAsia="Times New Roman" w:hAnsi="Times New Roman" w:cs="Times New Roman"/>
          <w:sz w:val="24"/>
          <w:szCs w:val="24"/>
        </w:rPr>
        <w:t>0</w:t>
      </w:r>
      <w:r w:rsidR="004A3173">
        <w:rPr>
          <w:rFonts w:ascii="Times New Roman" w:eastAsia="Times New Roman" w:hAnsi="Times New Roman" w:cs="Times New Roman"/>
          <w:sz w:val="24"/>
          <w:szCs w:val="24"/>
        </w:rPr>
        <w:t>74</w:t>
      </w:r>
      <w:r w:rsidR="00E76375">
        <w:rPr>
          <w:rFonts w:ascii="Times New Roman" w:eastAsia="Times New Roman" w:hAnsi="Times New Roman" w:cs="Times New Roman"/>
          <w:sz w:val="24"/>
          <w:szCs w:val="24"/>
          <w:lang w:bidi="fa-IR"/>
        </w:rPr>
        <w:t>)</w:t>
      </w:r>
      <w:r w:rsidR="00A51B51">
        <w:rPr>
          <w:rFonts w:ascii="Times New Roman" w:eastAsia="Times New Roman" w:hAnsi="Times New Roman" w:cs="Times New Roman"/>
          <w:sz w:val="24"/>
          <w:szCs w:val="24"/>
          <w:lang w:bidi="fa-IR"/>
        </w:rPr>
        <w:t>. However, while</w:t>
      </w:r>
      <w:r w:rsidR="00E76375">
        <w:rPr>
          <w:rFonts w:ascii="Times New Roman" w:eastAsia="Times New Roman" w:hAnsi="Times New Roman" w:cs="Times New Roman"/>
          <w:sz w:val="24"/>
          <w:szCs w:val="24"/>
          <w:lang w:bidi="fa-IR"/>
        </w:rPr>
        <w:t xml:space="preserve"> improved verbal WM did not </w:t>
      </w:r>
      <w:r w:rsidR="00A51B51">
        <w:rPr>
          <w:rFonts w:ascii="Times New Roman" w:eastAsia="Times New Roman" w:hAnsi="Times New Roman" w:cs="Times New Roman"/>
          <w:sz w:val="24"/>
          <w:szCs w:val="24"/>
          <w:lang w:bidi="fa-IR"/>
        </w:rPr>
        <w:t xml:space="preserve">significantly </w:t>
      </w:r>
      <w:r w:rsidR="00E76375">
        <w:rPr>
          <w:rFonts w:ascii="Times New Roman" w:eastAsia="Times New Roman" w:hAnsi="Times New Roman" w:cs="Times New Roman"/>
          <w:sz w:val="24"/>
          <w:szCs w:val="24"/>
          <w:lang w:bidi="fa-IR"/>
        </w:rPr>
        <w:t>impact accuracy on object questions for monolinguals</w:t>
      </w:r>
      <w:r w:rsidR="004A3173">
        <w:rPr>
          <w:rFonts w:ascii="Times New Roman" w:eastAsia="Times New Roman" w:hAnsi="Times New Roman" w:cs="Times New Roman"/>
          <w:sz w:val="24"/>
          <w:szCs w:val="24"/>
          <w:lang w:bidi="fa-IR"/>
        </w:rPr>
        <w:t xml:space="preserve"> (</w:t>
      </w:r>
      <w:r w:rsidR="004A3173" w:rsidRPr="00FD3A9D">
        <w:rPr>
          <w:rFonts w:ascii="Times New Roman" w:eastAsia="Times New Roman" w:hAnsi="Times New Roman" w:cs="Times New Roman"/>
          <w:sz w:val="24"/>
          <w:szCs w:val="24"/>
        </w:rPr>
        <w:t>estimate =.</w:t>
      </w:r>
      <w:r w:rsidR="002F7188">
        <w:rPr>
          <w:rFonts w:ascii="Times New Roman" w:eastAsia="Times New Roman" w:hAnsi="Times New Roman" w:cs="Times New Roman"/>
          <w:sz w:val="24"/>
          <w:szCs w:val="24"/>
        </w:rPr>
        <w:t>005</w:t>
      </w:r>
      <w:r w:rsidR="004A3173" w:rsidRPr="00FD3A9D">
        <w:rPr>
          <w:rFonts w:ascii="Times New Roman" w:eastAsia="Times New Roman" w:hAnsi="Times New Roman" w:cs="Times New Roman"/>
          <w:sz w:val="24"/>
          <w:szCs w:val="24"/>
        </w:rPr>
        <w:t>, SE = .</w:t>
      </w:r>
      <w:r w:rsidR="002F7188">
        <w:rPr>
          <w:rFonts w:ascii="Times New Roman" w:eastAsia="Times New Roman" w:hAnsi="Times New Roman" w:cs="Times New Roman"/>
          <w:sz w:val="24"/>
          <w:szCs w:val="24"/>
        </w:rPr>
        <w:t>182</w:t>
      </w:r>
      <w:r w:rsidR="004A3173" w:rsidRPr="00FD3A9D">
        <w:rPr>
          <w:rFonts w:ascii="Times New Roman" w:eastAsia="Times New Roman" w:hAnsi="Times New Roman" w:cs="Times New Roman"/>
          <w:sz w:val="24"/>
          <w:szCs w:val="24"/>
        </w:rPr>
        <w:t xml:space="preserve">, </w:t>
      </w:r>
      <w:r w:rsidR="004A3173" w:rsidRPr="00FD3A9D">
        <w:rPr>
          <w:rFonts w:ascii="Times New Roman" w:eastAsia="Times New Roman" w:hAnsi="Times New Roman" w:cs="Times New Roman"/>
          <w:i/>
          <w:iCs/>
          <w:sz w:val="24"/>
          <w:szCs w:val="24"/>
        </w:rPr>
        <w:t>z</w:t>
      </w:r>
      <w:r w:rsidR="004A3173" w:rsidRPr="00FD3A9D">
        <w:rPr>
          <w:rFonts w:ascii="Times New Roman" w:eastAsia="Times New Roman" w:hAnsi="Times New Roman" w:cs="Times New Roman"/>
          <w:sz w:val="24"/>
          <w:szCs w:val="24"/>
        </w:rPr>
        <w:t xml:space="preserve"> = .</w:t>
      </w:r>
      <w:r w:rsidR="002F7188">
        <w:rPr>
          <w:rFonts w:ascii="Times New Roman" w:eastAsia="Times New Roman" w:hAnsi="Times New Roman" w:cs="Times New Roman"/>
          <w:sz w:val="24"/>
          <w:szCs w:val="24"/>
        </w:rPr>
        <w:t>025</w:t>
      </w:r>
      <w:r w:rsidR="004A3173" w:rsidRPr="00FD3A9D">
        <w:rPr>
          <w:rFonts w:ascii="Times New Roman" w:eastAsia="Times New Roman" w:hAnsi="Times New Roman" w:cs="Times New Roman"/>
          <w:sz w:val="24"/>
          <w:szCs w:val="24"/>
        </w:rPr>
        <w:t xml:space="preserve">, </w:t>
      </w:r>
      <w:r w:rsidR="004A3173" w:rsidRPr="00FD3A9D">
        <w:rPr>
          <w:rFonts w:ascii="Times New Roman" w:eastAsia="Times New Roman" w:hAnsi="Times New Roman" w:cs="Times New Roman"/>
          <w:i/>
          <w:iCs/>
          <w:sz w:val="24"/>
          <w:szCs w:val="24"/>
        </w:rPr>
        <w:t>p</w:t>
      </w:r>
      <w:r w:rsidR="004A3173" w:rsidRPr="00FD3A9D">
        <w:rPr>
          <w:rFonts w:ascii="Times New Roman" w:eastAsia="Times New Roman" w:hAnsi="Times New Roman" w:cs="Times New Roman"/>
          <w:sz w:val="24"/>
          <w:szCs w:val="24"/>
        </w:rPr>
        <w:t xml:space="preserve"> = .</w:t>
      </w:r>
      <w:r w:rsidR="002F7188">
        <w:rPr>
          <w:rFonts w:ascii="Times New Roman" w:eastAsia="Times New Roman" w:hAnsi="Times New Roman" w:cs="Times New Roman"/>
          <w:sz w:val="24"/>
          <w:szCs w:val="24"/>
        </w:rPr>
        <w:t>980</w:t>
      </w:r>
      <w:r w:rsidR="004A3173">
        <w:rPr>
          <w:rFonts w:ascii="Times New Roman" w:eastAsia="Times New Roman" w:hAnsi="Times New Roman" w:cs="Times New Roman"/>
          <w:sz w:val="24"/>
          <w:szCs w:val="24"/>
        </w:rPr>
        <w:t>)</w:t>
      </w:r>
      <w:r w:rsidR="00E76375">
        <w:rPr>
          <w:rFonts w:ascii="Times New Roman" w:eastAsia="Times New Roman" w:hAnsi="Times New Roman" w:cs="Times New Roman"/>
          <w:sz w:val="24"/>
          <w:szCs w:val="24"/>
          <w:lang w:bidi="fa-IR"/>
        </w:rPr>
        <w:t xml:space="preserve">, bilingual accuracy </w:t>
      </w:r>
      <w:r w:rsidR="000F76DD">
        <w:rPr>
          <w:rFonts w:ascii="Times New Roman" w:eastAsia="Times New Roman" w:hAnsi="Times New Roman" w:cs="Times New Roman"/>
          <w:sz w:val="24"/>
          <w:szCs w:val="24"/>
          <w:lang w:bidi="fa-IR"/>
        </w:rPr>
        <w:t xml:space="preserve">on object questions </w:t>
      </w:r>
      <w:r w:rsidR="00E76375">
        <w:rPr>
          <w:rFonts w:ascii="Times New Roman" w:eastAsia="Times New Roman" w:hAnsi="Times New Roman" w:cs="Times New Roman"/>
          <w:sz w:val="24"/>
          <w:szCs w:val="24"/>
          <w:lang w:bidi="fa-IR"/>
        </w:rPr>
        <w:t>significantly</w:t>
      </w:r>
      <w:r w:rsidR="00682A16">
        <w:rPr>
          <w:rFonts w:ascii="Times New Roman" w:eastAsia="Times New Roman" w:hAnsi="Times New Roman" w:cs="Times New Roman"/>
          <w:sz w:val="24"/>
          <w:szCs w:val="24"/>
          <w:lang w:bidi="fa-IR"/>
        </w:rPr>
        <w:t xml:space="preserve"> improved</w:t>
      </w:r>
      <w:r w:rsidR="00E76375">
        <w:rPr>
          <w:rFonts w:ascii="Times New Roman" w:eastAsia="Times New Roman" w:hAnsi="Times New Roman" w:cs="Times New Roman"/>
          <w:sz w:val="24"/>
          <w:szCs w:val="24"/>
          <w:lang w:bidi="fa-IR"/>
        </w:rPr>
        <w:t xml:space="preserve"> by enhanced verbal WM (</w:t>
      </w:r>
      <w:r w:rsidR="00E76375" w:rsidRPr="00FD3A9D">
        <w:rPr>
          <w:rFonts w:ascii="Times New Roman" w:eastAsia="Times New Roman" w:hAnsi="Times New Roman" w:cs="Times New Roman"/>
          <w:sz w:val="24"/>
          <w:szCs w:val="24"/>
        </w:rPr>
        <w:t>estimate = .</w:t>
      </w:r>
      <w:r w:rsidR="002F7188">
        <w:rPr>
          <w:rFonts w:ascii="Times New Roman" w:eastAsia="Times New Roman" w:hAnsi="Times New Roman" w:cs="Times New Roman"/>
          <w:sz w:val="24"/>
          <w:szCs w:val="24"/>
        </w:rPr>
        <w:t>942</w:t>
      </w:r>
      <w:r w:rsidR="00E76375" w:rsidRPr="00FD3A9D">
        <w:rPr>
          <w:rFonts w:ascii="Times New Roman" w:eastAsia="Times New Roman" w:hAnsi="Times New Roman" w:cs="Times New Roman"/>
          <w:sz w:val="24"/>
          <w:szCs w:val="24"/>
        </w:rPr>
        <w:t>, SE = .</w:t>
      </w:r>
      <w:r w:rsidR="002F7188">
        <w:rPr>
          <w:rFonts w:ascii="Times New Roman" w:eastAsia="Times New Roman" w:hAnsi="Times New Roman" w:cs="Times New Roman"/>
          <w:sz w:val="24"/>
          <w:szCs w:val="24"/>
        </w:rPr>
        <w:t>451</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z</w:t>
      </w:r>
      <w:r w:rsidR="00E76375" w:rsidRPr="00FD3A9D">
        <w:rPr>
          <w:rFonts w:ascii="Times New Roman" w:eastAsia="Times New Roman" w:hAnsi="Times New Roman" w:cs="Times New Roman"/>
          <w:sz w:val="24"/>
          <w:szCs w:val="24"/>
        </w:rPr>
        <w:t xml:space="preserve"> = </w:t>
      </w:r>
      <w:r w:rsidR="00E76375">
        <w:rPr>
          <w:rFonts w:ascii="Times New Roman" w:eastAsia="Times New Roman" w:hAnsi="Times New Roman" w:cs="Times New Roman"/>
          <w:sz w:val="24"/>
          <w:szCs w:val="24"/>
        </w:rPr>
        <w:t>2</w:t>
      </w:r>
      <w:r w:rsidR="00E76375" w:rsidRPr="00FD3A9D">
        <w:rPr>
          <w:rFonts w:ascii="Times New Roman" w:eastAsia="Times New Roman" w:hAnsi="Times New Roman" w:cs="Times New Roman"/>
          <w:sz w:val="24"/>
          <w:szCs w:val="24"/>
        </w:rPr>
        <w:t>.</w:t>
      </w:r>
      <w:r w:rsidR="002F7188">
        <w:rPr>
          <w:rFonts w:ascii="Times New Roman" w:eastAsia="Times New Roman" w:hAnsi="Times New Roman" w:cs="Times New Roman"/>
          <w:sz w:val="24"/>
          <w:szCs w:val="24"/>
        </w:rPr>
        <w:t>087</w:t>
      </w:r>
      <w:r w:rsidR="00E76375" w:rsidRPr="00FD3A9D">
        <w:rPr>
          <w:rFonts w:ascii="Times New Roman" w:eastAsia="Times New Roman" w:hAnsi="Times New Roman" w:cs="Times New Roman"/>
          <w:sz w:val="24"/>
          <w:szCs w:val="24"/>
        </w:rPr>
        <w:t xml:space="preserve">, </w:t>
      </w:r>
      <w:r w:rsidR="00E76375" w:rsidRPr="00FD3A9D">
        <w:rPr>
          <w:rFonts w:ascii="Times New Roman" w:eastAsia="Times New Roman" w:hAnsi="Times New Roman" w:cs="Times New Roman"/>
          <w:i/>
          <w:iCs/>
          <w:sz w:val="24"/>
          <w:szCs w:val="24"/>
        </w:rPr>
        <w:t>p</w:t>
      </w:r>
      <w:r w:rsidR="00E76375" w:rsidRPr="00FD3A9D">
        <w:rPr>
          <w:rFonts w:ascii="Times New Roman" w:eastAsia="Times New Roman" w:hAnsi="Times New Roman" w:cs="Times New Roman"/>
          <w:sz w:val="24"/>
          <w:szCs w:val="24"/>
        </w:rPr>
        <w:t xml:space="preserve"> = .</w:t>
      </w:r>
      <w:r w:rsidR="002F7188">
        <w:rPr>
          <w:rFonts w:ascii="Times New Roman" w:eastAsia="Times New Roman" w:hAnsi="Times New Roman" w:cs="Times New Roman"/>
          <w:sz w:val="24"/>
          <w:szCs w:val="24"/>
        </w:rPr>
        <w:t>037</w:t>
      </w:r>
      <w:r w:rsidR="00E76375">
        <w:rPr>
          <w:rFonts w:ascii="Times New Roman" w:eastAsia="Times New Roman" w:hAnsi="Times New Roman" w:cs="Times New Roman"/>
          <w:sz w:val="24"/>
          <w:szCs w:val="24"/>
        </w:rPr>
        <w:t>).</w:t>
      </w:r>
      <w:r w:rsidR="00927796">
        <w:rPr>
          <w:rFonts w:ascii="Times New Roman" w:eastAsia="Times New Roman" w:hAnsi="Times New Roman" w:cs="Times New Roman"/>
          <w:sz w:val="24"/>
          <w:szCs w:val="24"/>
        </w:rPr>
        <w:t xml:space="preserve"> </w:t>
      </w:r>
      <w:r w:rsidR="008C306B">
        <w:rPr>
          <w:rFonts w:ascii="Times New Roman" w:eastAsia="Times New Roman" w:hAnsi="Times New Roman" w:cs="Times New Roman"/>
          <w:sz w:val="24"/>
          <w:szCs w:val="24"/>
        </w:rPr>
        <w:t xml:space="preserve">No other effects were significant. </w:t>
      </w:r>
      <w:r w:rsidR="00927796">
        <w:rPr>
          <w:rFonts w:ascii="Times New Roman" w:eastAsia="Times New Roman" w:hAnsi="Times New Roman" w:cs="Times New Roman"/>
          <w:sz w:val="24"/>
          <w:szCs w:val="24"/>
        </w:rPr>
        <w:t>Therefore, verbal WM was more strongly solicited among bilinguals</w:t>
      </w:r>
      <w:r w:rsidR="007F2038">
        <w:rPr>
          <w:rFonts w:ascii="Times New Roman" w:eastAsia="Times New Roman" w:hAnsi="Times New Roman" w:cs="Times New Roman"/>
          <w:sz w:val="24"/>
          <w:szCs w:val="24"/>
        </w:rPr>
        <w:t xml:space="preserve"> than monolinguals</w:t>
      </w:r>
      <w:r w:rsidR="00927796">
        <w:rPr>
          <w:rFonts w:ascii="Times New Roman" w:eastAsia="Times New Roman" w:hAnsi="Times New Roman" w:cs="Times New Roman"/>
          <w:sz w:val="24"/>
          <w:szCs w:val="24"/>
        </w:rPr>
        <w:t xml:space="preserve"> </w:t>
      </w:r>
      <w:r w:rsidR="007F2038">
        <w:rPr>
          <w:rFonts w:ascii="Times New Roman" w:eastAsia="Times New Roman" w:hAnsi="Times New Roman" w:cs="Times New Roman"/>
          <w:sz w:val="24"/>
          <w:szCs w:val="24"/>
        </w:rPr>
        <w:t>for</w:t>
      </w:r>
      <w:r w:rsidR="00927796">
        <w:rPr>
          <w:rFonts w:ascii="Times New Roman" w:eastAsia="Times New Roman" w:hAnsi="Times New Roman" w:cs="Times New Roman"/>
          <w:sz w:val="24"/>
          <w:szCs w:val="24"/>
        </w:rPr>
        <w:t xml:space="preserve"> object questions, whereas accuracy remained high in subject questions </w:t>
      </w:r>
      <w:r w:rsidR="007F2038">
        <w:rPr>
          <w:rFonts w:ascii="Times New Roman" w:eastAsia="Times New Roman" w:hAnsi="Times New Roman" w:cs="Times New Roman"/>
          <w:sz w:val="24"/>
          <w:szCs w:val="24"/>
        </w:rPr>
        <w:t xml:space="preserve">for both groups </w:t>
      </w:r>
      <w:r w:rsidR="00927796">
        <w:rPr>
          <w:rFonts w:ascii="Times New Roman" w:eastAsia="Times New Roman" w:hAnsi="Times New Roman" w:cs="Times New Roman"/>
          <w:sz w:val="24"/>
          <w:szCs w:val="24"/>
        </w:rPr>
        <w:t>regardless of individual differences in verbal WM.</w:t>
      </w:r>
    </w:p>
    <w:p w14:paraId="55CDAFE6" w14:textId="2E38A817" w:rsidR="00C85E96" w:rsidRPr="00CA7F31" w:rsidRDefault="00C85E96" w:rsidP="00A0160F">
      <w:pPr>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rPr>
        <w:t xml:space="preserve">To summarise, the results </w:t>
      </w:r>
      <w:r w:rsidR="00361DB8">
        <w:rPr>
          <w:rFonts w:ascii="Times New Roman" w:eastAsia="Times New Roman" w:hAnsi="Times New Roman" w:cs="Times New Roman"/>
          <w:sz w:val="24"/>
          <w:szCs w:val="24"/>
        </w:rPr>
        <w:t xml:space="preserve">for RQ1 and RQ2 </w:t>
      </w:r>
      <w:r w:rsidR="002D31C0">
        <w:rPr>
          <w:rFonts w:ascii="Times New Roman" w:eastAsia="Times New Roman" w:hAnsi="Times New Roman" w:cs="Times New Roman"/>
          <w:sz w:val="24"/>
          <w:szCs w:val="24"/>
        </w:rPr>
        <w:t xml:space="preserve">indicated that </w:t>
      </w:r>
      <w:r w:rsidR="002A6F04">
        <w:rPr>
          <w:rFonts w:ascii="Times New Roman" w:eastAsia="Times New Roman" w:hAnsi="Times New Roman" w:cs="Times New Roman"/>
          <w:sz w:val="24"/>
          <w:szCs w:val="24"/>
        </w:rPr>
        <w:t xml:space="preserve">object questions were more difficult than subject questions for both monolinguals and bilinguals, </w:t>
      </w:r>
      <w:r w:rsidR="003132BF" w:rsidRPr="003132BF">
        <w:rPr>
          <w:rFonts w:ascii="Times New Roman" w:eastAsia="Times New Roman" w:hAnsi="Times New Roman" w:cs="Times New Roman"/>
          <w:sz w:val="24"/>
          <w:szCs w:val="24"/>
        </w:rPr>
        <w:t>with accuracy improving among older children</w:t>
      </w:r>
      <w:r w:rsidR="00576B5B">
        <w:rPr>
          <w:rFonts w:ascii="Times New Roman" w:eastAsia="Times New Roman" w:hAnsi="Times New Roman" w:cs="Times New Roman"/>
          <w:sz w:val="24"/>
          <w:szCs w:val="24"/>
        </w:rPr>
        <w:t xml:space="preserve"> and </w:t>
      </w:r>
      <w:r w:rsidR="00DD4654">
        <w:rPr>
          <w:rFonts w:ascii="Times New Roman" w:eastAsia="Times New Roman" w:hAnsi="Times New Roman" w:cs="Times New Roman"/>
          <w:sz w:val="24"/>
          <w:szCs w:val="24"/>
        </w:rPr>
        <w:t>among</w:t>
      </w:r>
      <w:r w:rsidR="00977BEC">
        <w:rPr>
          <w:rFonts w:ascii="Times New Roman" w:eastAsia="Times New Roman" w:hAnsi="Times New Roman" w:cs="Times New Roman"/>
          <w:sz w:val="24"/>
          <w:szCs w:val="24"/>
        </w:rPr>
        <w:t xml:space="preserve"> </w:t>
      </w:r>
      <w:r w:rsidR="00576B5B">
        <w:rPr>
          <w:rFonts w:ascii="Times New Roman" w:eastAsia="Times New Roman" w:hAnsi="Times New Roman" w:cs="Times New Roman"/>
          <w:sz w:val="24"/>
          <w:szCs w:val="24"/>
        </w:rPr>
        <w:t>children</w:t>
      </w:r>
      <w:r w:rsidR="00977BEC">
        <w:rPr>
          <w:rFonts w:ascii="Times New Roman" w:eastAsia="Times New Roman" w:hAnsi="Times New Roman" w:cs="Times New Roman"/>
          <w:sz w:val="24"/>
          <w:szCs w:val="24"/>
        </w:rPr>
        <w:t xml:space="preserve"> with higher WM</w:t>
      </w:r>
      <w:r w:rsidR="002A6F04">
        <w:rPr>
          <w:rFonts w:ascii="Times New Roman" w:eastAsia="Times New Roman" w:hAnsi="Times New Roman" w:cs="Times New Roman"/>
          <w:sz w:val="24"/>
          <w:szCs w:val="24"/>
        </w:rPr>
        <w:t>.</w:t>
      </w:r>
      <w:r w:rsidR="0028785D">
        <w:rPr>
          <w:rFonts w:ascii="Times New Roman" w:eastAsia="Times New Roman" w:hAnsi="Times New Roman" w:cs="Times New Roman"/>
          <w:sz w:val="24"/>
          <w:szCs w:val="24"/>
        </w:rPr>
        <w:t xml:space="preserve"> </w:t>
      </w:r>
      <w:r w:rsidR="00A0160F" w:rsidRPr="00A0160F">
        <w:rPr>
          <w:rFonts w:ascii="Times New Roman" w:eastAsia="Times New Roman" w:hAnsi="Times New Roman" w:cs="Times New Roman"/>
          <w:sz w:val="24"/>
          <w:szCs w:val="24"/>
        </w:rPr>
        <w:t>Additionally, while bilinguals found object questions more difficult than monolinguals did, their accuracy</w:t>
      </w:r>
      <w:r w:rsidR="00132CD8">
        <w:rPr>
          <w:rFonts w:ascii="Times New Roman" w:eastAsia="Times New Roman" w:hAnsi="Times New Roman" w:cs="Times New Roman"/>
          <w:sz w:val="24"/>
          <w:szCs w:val="24"/>
        </w:rPr>
        <w:t xml:space="preserve"> on object questions</w:t>
      </w:r>
      <w:r w:rsidR="00A0160F" w:rsidRPr="00A0160F">
        <w:rPr>
          <w:rFonts w:ascii="Times New Roman" w:eastAsia="Times New Roman" w:hAnsi="Times New Roman" w:cs="Times New Roman"/>
          <w:sz w:val="24"/>
          <w:szCs w:val="24"/>
        </w:rPr>
        <w:t xml:space="preserve"> improved with enhanced verbal </w:t>
      </w:r>
      <w:r w:rsidR="00555FAB">
        <w:rPr>
          <w:rFonts w:ascii="Times New Roman" w:eastAsia="Times New Roman" w:hAnsi="Times New Roman" w:cs="Times New Roman"/>
          <w:sz w:val="24"/>
          <w:szCs w:val="24"/>
        </w:rPr>
        <w:t>WM</w:t>
      </w:r>
      <w:r w:rsidR="00A0160F" w:rsidRPr="00A0160F">
        <w:rPr>
          <w:rFonts w:ascii="Times New Roman" w:eastAsia="Times New Roman" w:hAnsi="Times New Roman" w:cs="Times New Roman"/>
          <w:sz w:val="24"/>
          <w:szCs w:val="24"/>
        </w:rPr>
        <w:t xml:space="preserve">. To further explore the role of verbal WM in bilingual children, we next examine how the effect of verbal WM on accuracy </w:t>
      </w:r>
      <w:r w:rsidR="00654C7D">
        <w:rPr>
          <w:rFonts w:ascii="Times New Roman" w:eastAsia="Times New Roman" w:hAnsi="Times New Roman" w:cs="Times New Roman"/>
          <w:sz w:val="24"/>
          <w:szCs w:val="24"/>
        </w:rPr>
        <w:t xml:space="preserve">among bilingual children </w:t>
      </w:r>
      <w:r w:rsidR="00A0160F" w:rsidRPr="00A0160F">
        <w:rPr>
          <w:rFonts w:ascii="Times New Roman" w:eastAsia="Times New Roman" w:hAnsi="Times New Roman" w:cs="Times New Roman"/>
          <w:sz w:val="24"/>
          <w:szCs w:val="24"/>
        </w:rPr>
        <w:t>relates to their length of exposure to an additional language</w:t>
      </w:r>
      <w:r w:rsidR="002229C6">
        <w:rPr>
          <w:rFonts w:ascii="Times New Roman" w:eastAsia="Times New Roman" w:hAnsi="Times New Roman" w:cs="Times New Roman"/>
          <w:sz w:val="24"/>
          <w:szCs w:val="24"/>
        </w:rPr>
        <w:t xml:space="preserve"> (RQ3)</w:t>
      </w:r>
      <w:r w:rsidR="00A0160F" w:rsidRPr="00A0160F">
        <w:rPr>
          <w:rFonts w:ascii="Times New Roman" w:eastAsia="Times New Roman" w:hAnsi="Times New Roman" w:cs="Times New Roman"/>
          <w:sz w:val="24"/>
          <w:szCs w:val="24"/>
        </w:rPr>
        <w:t>.</w:t>
      </w:r>
    </w:p>
    <w:p w14:paraId="0E4E77E8" w14:textId="29385170" w:rsidR="00C73F3C" w:rsidRPr="00FD3A9D" w:rsidRDefault="00000000" w:rsidP="00FD0AE5">
      <w:pPr>
        <w:jc w:val="both"/>
        <w:rPr>
          <w:rFonts w:ascii="Times New Roman" w:hAnsi="Times New Roman" w:cs="Times New Roman"/>
          <w:b/>
          <w:bCs/>
          <w:sz w:val="24"/>
          <w:szCs w:val="24"/>
        </w:rPr>
      </w:pPr>
      <w:r w:rsidRPr="00FD3A9D">
        <w:rPr>
          <w:rFonts w:ascii="Times New Roman" w:eastAsia="Times New Roman" w:hAnsi="Times New Roman" w:cs="Times New Roman"/>
          <w:b/>
          <w:bCs/>
          <w:sz w:val="24"/>
          <w:szCs w:val="24"/>
          <w:lang w:bidi="fa-IR"/>
        </w:rPr>
        <w:t xml:space="preserve">4.3. Mediating effect of </w:t>
      </w:r>
      <w:r w:rsidR="002A5508" w:rsidRPr="00FD3A9D">
        <w:rPr>
          <w:rFonts w:ascii="Times New Roman" w:eastAsia="Times New Roman" w:hAnsi="Times New Roman" w:cs="Times New Roman"/>
          <w:b/>
          <w:bCs/>
          <w:sz w:val="24"/>
          <w:szCs w:val="24"/>
          <w:lang w:bidi="fa-IR"/>
        </w:rPr>
        <w:t xml:space="preserve">length of </w:t>
      </w:r>
      <w:r w:rsidRPr="00FD3A9D">
        <w:rPr>
          <w:rFonts w:ascii="Times New Roman" w:eastAsia="Times New Roman" w:hAnsi="Times New Roman" w:cs="Times New Roman"/>
          <w:b/>
          <w:bCs/>
          <w:sz w:val="24"/>
          <w:szCs w:val="24"/>
          <w:lang w:bidi="fa-IR"/>
        </w:rPr>
        <w:t>exposure to an additional language (RQ3)</w:t>
      </w:r>
    </w:p>
    <w:p w14:paraId="735AA57E" w14:textId="3AF46E43" w:rsidR="00C73F3C" w:rsidRPr="00E40C52" w:rsidRDefault="00020732" w:rsidP="00E40C52">
      <w:pPr>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To</w:t>
      </w:r>
      <w:r w:rsidRPr="00FD3A9D">
        <w:rPr>
          <w:rFonts w:ascii="Times New Roman" w:eastAsia="Times New Roman" w:hAnsi="Times New Roman" w:cs="Times New Roman"/>
          <w:sz w:val="24"/>
          <w:szCs w:val="24"/>
          <w:lang w:bidi="fa-IR"/>
        </w:rPr>
        <w:t xml:space="preserve"> assess whether length of exposure to a language other than French among bilingual children leads to boosts in verbal WM which in turn enhances comprehension of object questions, we carried out </w:t>
      </w:r>
      <w:r w:rsidR="00895FF3" w:rsidRPr="00FD3A9D">
        <w:rPr>
          <w:rFonts w:ascii="Times New Roman" w:eastAsia="Times New Roman" w:hAnsi="Times New Roman" w:cs="Times New Roman"/>
          <w:sz w:val="24"/>
          <w:szCs w:val="24"/>
          <w:lang w:bidi="fa-IR"/>
        </w:rPr>
        <w:t>causal</w:t>
      </w:r>
      <w:r w:rsidR="008A0FBA" w:rsidRPr="00FD3A9D">
        <w:rPr>
          <w:rFonts w:ascii="Times New Roman" w:eastAsia="Times New Roman" w:hAnsi="Times New Roman" w:cs="Times New Roman"/>
          <w:sz w:val="24"/>
          <w:szCs w:val="24"/>
          <w:lang w:bidi="fa-IR"/>
        </w:rPr>
        <w:t xml:space="preserve"> </w:t>
      </w:r>
      <w:r w:rsidRPr="00FD3A9D">
        <w:rPr>
          <w:rFonts w:ascii="Times New Roman" w:eastAsia="Times New Roman" w:hAnsi="Times New Roman" w:cs="Times New Roman"/>
          <w:sz w:val="24"/>
          <w:szCs w:val="24"/>
          <w:lang w:bidi="fa-IR"/>
        </w:rPr>
        <w:t>mediation analysis</w:t>
      </w:r>
      <w:r w:rsidR="0093417B">
        <w:rPr>
          <w:rFonts w:ascii="Times New Roman" w:eastAsia="Times New Roman" w:hAnsi="Times New Roman" w:cs="Times New Roman"/>
          <w:sz w:val="24"/>
          <w:szCs w:val="24"/>
          <w:lang w:bidi="fa-IR"/>
        </w:rPr>
        <w:t xml:space="preserve"> using the </w:t>
      </w:r>
      <w:r w:rsidR="0093417B">
        <w:rPr>
          <w:rFonts w:ascii="Times New Roman" w:eastAsia="Times New Roman" w:hAnsi="Times New Roman" w:cs="Times New Roman"/>
          <w:i/>
          <w:iCs/>
          <w:sz w:val="24"/>
          <w:szCs w:val="24"/>
          <w:lang w:bidi="fa-IR"/>
        </w:rPr>
        <w:t xml:space="preserve">mediation </w:t>
      </w:r>
      <w:r w:rsidR="0093417B">
        <w:rPr>
          <w:rFonts w:ascii="Times New Roman" w:eastAsia="Times New Roman" w:hAnsi="Times New Roman" w:cs="Times New Roman"/>
          <w:sz w:val="24"/>
          <w:szCs w:val="24"/>
          <w:lang w:bidi="fa-IR"/>
        </w:rPr>
        <w:t xml:space="preserve">package </w:t>
      </w:r>
      <w:r w:rsidR="008C1F45">
        <w:rPr>
          <w:rFonts w:ascii="Times New Roman" w:eastAsia="Times New Roman" w:hAnsi="Times New Roman" w:cs="Times New Roman"/>
          <w:sz w:val="24"/>
          <w:szCs w:val="24"/>
          <w:lang w:bidi="fa-IR"/>
        </w:rPr>
        <w:t>(</w:t>
      </w:r>
      <w:r w:rsidR="008C1F45" w:rsidRPr="00FD3A9D">
        <w:rPr>
          <w:rFonts w:ascii="Times New Roman" w:hAnsi="Times New Roman" w:cs="Times New Roman"/>
          <w:sz w:val="24"/>
          <w:szCs w:val="24"/>
        </w:rPr>
        <w:t>Tingley</w:t>
      </w:r>
      <w:r w:rsidR="008C1F45">
        <w:rPr>
          <w:rFonts w:ascii="Times New Roman" w:hAnsi="Times New Roman" w:cs="Times New Roman"/>
          <w:sz w:val="24"/>
          <w:szCs w:val="24"/>
        </w:rPr>
        <w:t xml:space="preserve"> et al., 2014)</w:t>
      </w:r>
      <w:r w:rsidRPr="00FD3A9D">
        <w:rPr>
          <w:rFonts w:ascii="Times New Roman" w:eastAsia="Times New Roman" w:hAnsi="Times New Roman" w:cs="Times New Roman"/>
          <w:sz w:val="24"/>
          <w:szCs w:val="24"/>
          <w:lang w:bidi="fa-IR"/>
        </w:rPr>
        <w:t xml:space="preserve">. First, we created </w:t>
      </w:r>
      <w:r w:rsidR="00E40C52">
        <w:rPr>
          <w:rFonts w:ascii="Times New Roman" w:eastAsia="Times New Roman" w:hAnsi="Times New Roman" w:cs="Times New Roman"/>
          <w:sz w:val="24"/>
          <w:szCs w:val="24"/>
          <w:lang w:bidi="fa-IR"/>
        </w:rPr>
        <w:t>a</w:t>
      </w:r>
      <w:r w:rsidRPr="00FD3A9D">
        <w:rPr>
          <w:rFonts w:ascii="Times New Roman" w:eastAsia="Times New Roman" w:hAnsi="Times New Roman" w:cs="Times New Roman"/>
          <w:sz w:val="24"/>
          <w:szCs w:val="24"/>
          <w:lang w:bidi="fa-IR"/>
        </w:rPr>
        <w:t xml:space="preserve"> </w:t>
      </w:r>
      <w:r w:rsidR="00EC4EE2">
        <w:rPr>
          <w:rFonts w:ascii="Times New Roman" w:eastAsia="Times New Roman" w:hAnsi="Times New Roman" w:cs="Times New Roman"/>
          <w:sz w:val="24"/>
          <w:szCs w:val="24"/>
          <w:lang w:bidi="fa-IR"/>
        </w:rPr>
        <w:t xml:space="preserve">linear model </w:t>
      </w:r>
      <w:r w:rsidRPr="00FD3A9D">
        <w:rPr>
          <w:rFonts w:ascii="Times New Roman" w:eastAsia="Times New Roman" w:hAnsi="Times New Roman" w:cs="Times New Roman"/>
          <w:sz w:val="24"/>
          <w:szCs w:val="24"/>
          <w:lang w:bidi="fa-IR"/>
        </w:rPr>
        <w:t>to predict verbal WM as a function of</w:t>
      </w:r>
      <w:r w:rsidR="00D34A25">
        <w:rPr>
          <w:rFonts w:ascii="Times New Roman" w:eastAsia="Times New Roman" w:hAnsi="Times New Roman" w:cs="Times New Roman"/>
          <w:sz w:val="24"/>
          <w:szCs w:val="24"/>
          <w:lang w:bidi="fa-IR"/>
        </w:rPr>
        <w:t xml:space="preserve"> </w:t>
      </w:r>
      <w:r w:rsidRPr="00FD3A9D">
        <w:rPr>
          <w:rFonts w:ascii="Times New Roman" w:eastAsia="Times New Roman" w:hAnsi="Times New Roman" w:cs="Times New Roman"/>
          <w:sz w:val="24"/>
          <w:szCs w:val="24"/>
          <w:lang w:bidi="fa-IR"/>
        </w:rPr>
        <w:t>age and length of exposure to an additional language</w:t>
      </w:r>
      <w:r w:rsidR="00E40C52">
        <w:rPr>
          <w:rFonts w:ascii="Times New Roman" w:eastAsia="Times New Roman" w:hAnsi="Times New Roman" w:cs="Times New Roman"/>
          <w:sz w:val="24"/>
          <w:szCs w:val="24"/>
          <w:lang w:bidi="fa-IR"/>
        </w:rPr>
        <w:t xml:space="preserve">. </w:t>
      </w:r>
      <w:r w:rsidR="009C2FBA">
        <w:rPr>
          <w:rFonts w:ascii="Times New Roman" w:eastAsia="Times New Roman" w:hAnsi="Times New Roman" w:cs="Times New Roman"/>
          <w:sz w:val="24"/>
          <w:szCs w:val="24"/>
          <w:lang w:bidi="fa-IR"/>
        </w:rPr>
        <w:t>T</w:t>
      </w:r>
      <w:r w:rsidRPr="00FD3A9D">
        <w:rPr>
          <w:rFonts w:ascii="Times New Roman" w:eastAsia="Times New Roman" w:hAnsi="Times New Roman" w:cs="Times New Roman"/>
          <w:sz w:val="24"/>
          <w:szCs w:val="24"/>
          <w:lang w:bidi="fa-IR"/>
        </w:rPr>
        <w:t>he effect of age on verbal WM was significant among bilingual children</w:t>
      </w:r>
      <w:r w:rsidR="005E460C">
        <w:rPr>
          <w:rFonts w:ascii="Times New Roman" w:eastAsia="Times New Roman" w:hAnsi="Times New Roman" w:cs="Times New Roman"/>
          <w:sz w:val="24"/>
          <w:szCs w:val="24"/>
          <w:lang w:bidi="fa-IR"/>
        </w:rPr>
        <w:t>, with better WM among older bilingual children</w:t>
      </w:r>
      <w:r w:rsidRPr="00FD3A9D">
        <w:rPr>
          <w:rFonts w:ascii="Times New Roman" w:eastAsia="Times New Roman" w:hAnsi="Times New Roman" w:cs="Times New Roman"/>
          <w:sz w:val="24"/>
          <w:szCs w:val="24"/>
          <w:lang w:bidi="fa-IR"/>
        </w:rPr>
        <w:t xml:space="preserve"> (estimate = .</w:t>
      </w:r>
      <w:r w:rsidR="00657ACE">
        <w:rPr>
          <w:rFonts w:ascii="Times New Roman" w:eastAsia="Times New Roman" w:hAnsi="Times New Roman" w:cs="Times New Roman"/>
          <w:sz w:val="24"/>
          <w:szCs w:val="24"/>
          <w:lang w:bidi="fa-IR"/>
        </w:rPr>
        <w:t>031</w:t>
      </w:r>
      <w:r w:rsidRPr="00FD3A9D">
        <w:rPr>
          <w:rFonts w:ascii="Times New Roman" w:eastAsia="Times New Roman" w:hAnsi="Times New Roman" w:cs="Times New Roman"/>
          <w:sz w:val="24"/>
          <w:szCs w:val="24"/>
          <w:lang w:bidi="fa-IR"/>
        </w:rPr>
        <w:t>, SE = .</w:t>
      </w:r>
      <w:r w:rsidR="00657ACE">
        <w:rPr>
          <w:rFonts w:ascii="Times New Roman" w:eastAsia="Times New Roman" w:hAnsi="Times New Roman" w:cs="Times New Roman"/>
          <w:sz w:val="24"/>
          <w:szCs w:val="24"/>
          <w:lang w:bidi="fa-IR"/>
        </w:rPr>
        <w:t>007</w:t>
      </w:r>
      <w:r w:rsidRPr="00FD3A9D">
        <w:rPr>
          <w:rFonts w:ascii="Times New Roman" w:eastAsia="Times New Roman" w:hAnsi="Times New Roman" w:cs="Times New Roman"/>
          <w:sz w:val="24"/>
          <w:szCs w:val="24"/>
          <w:lang w:bidi="fa-IR"/>
        </w:rPr>
        <w:t xml:space="preserve">, </w:t>
      </w:r>
      <w:r w:rsidR="00657ACE">
        <w:rPr>
          <w:rFonts w:ascii="Times New Roman" w:eastAsia="Times New Roman" w:hAnsi="Times New Roman" w:cs="Times New Roman"/>
          <w:i/>
          <w:iCs/>
          <w:sz w:val="24"/>
          <w:szCs w:val="24"/>
          <w:lang w:bidi="fa-IR"/>
        </w:rPr>
        <w:t>t</w:t>
      </w:r>
      <w:r w:rsidRPr="00FD3A9D">
        <w:rPr>
          <w:rFonts w:ascii="Times New Roman" w:eastAsia="Times New Roman" w:hAnsi="Times New Roman" w:cs="Times New Roman"/>
          <w:sz w:val="24"/>
          <w:szCs w:val="24"/>
          <w:lang w:bidi="fa-IR"/>
        </w:rPr>
        <w:t xml:space="preserve"> = </w:t>
      </w:r>
      <w:r w:rsidR="00657ACE">
        <w:rPr>
          <w:rFonts w:ascii="Times New Roman" w:eastAsia="Times New Roman" w:hAnsi="Times New Roman" w:cs="Times New Roman"/>
          <w:sz w:val="24"/>
          <w:szCs w:val="24"/>
          <w:lang w:bidi="fa-IR"/>
        </w:rPr>
        <w:t>4</w:t>
      </w:r>
      <w:r w:rsidRPr="00FD3A9D">
        <w:rPr>
          <w:rFonts w:ascii="Times New Roman" w:eastAsia="Times New Roman" w:hAnsi="Times New Roman" w:cs="Times New Roman"/>
          <w:sz w:val="24"/>
          <w:szCs w:val="24"/>
          <w:lang w:bidi="fa-IR"/>
        </w:rPr>
        <w:t>.</w:t>
      </w:r>
      <w:r w:rsidR="00657ACE">
        <w:rPr>
          <w:rFonts w:ascii="Times New Roman" w:eastAsia="Times New Roman" w:hAnsi="Times New Roman" w:cs="Times New Roman"/>
          <w:sz w:val="24"/>
          <w:szCs w:val="24"/>
          <w:lang w:bidi="fa-IR"/>
        </w:rPr>
        <w:t>159</w:t>
      </w:r>
      <w:r w:rsidRPr="00FD3A9D">
        <w:rPr>
          <w:rFonts w:ascii="Times New Roman" w:eastAsia="Times New Roman" w:hAnsi="Times New Roman" w:cs="Times New Roman"/>
          <w:sz w:val="24"/>
          <w:szCs w:val="24"/>
          <w:lang w:bidi="fa-IR"/>
        </w:rPr>
        <w:t xml:space="preserve">, </w:t>
      </w:r>
      <w:r w:rsidRPr="00FD3A9D">
        <w:rPr>
          <w:rFonts w:ascii="Times New Roman" w:eastAsia="Times New Roman" w:hAnsi="Times New Roman" w:cs="Times New Roman"/>
          <w:i/>
          <w:iCs/>
          <w:sz w:val="24"/>
          <w:szCs w:val="24"/>
          <w:lang w:bidi="fa-IR"/>
        </w:rPr>
        <w:t>p</w:t>
      </w:r>
      <w:r w:rsidRPr="00FD3A9D">
        <w:rPr>
          <w:rFonts w:ascii="Times New Roman" w:eastAsia="Times New Roman" w:hAnsi="Times New Roman" w:cs="Times New Roman"/>
          <w:sz w:val="24"/>
          <w:szCs w:val="24"/>
          <w:lang w:bidi="fa-IR"/>
        </w:rPr>
        <w:t xml:space="preserve"> </w:t>
      </w:r>
      <w:r w:rsidR="00657ACE">
        <w:rPr>
          <w:rFonts w:ascii="Times New Roman" w:eastAsia="Times New Roman" w:hAnsi="Times New Roman" w:cs="Times New Roman"/>
          <w:sz w:val="24"/>
          <w:szCs w:val="24"/>
          <w:lang w:bidi="fa-IR"/>
        </w:rPr>
        <w:t>&lt;</w:t>
      </w:r>
      <w:r w:rsidRPr="00FD3A9D">
        <w:rPr>
          <w:rFonts w:ascii="Times New Roman" w:eastAsia="Times New Roman" w:hAnsi="Times New Roman" w:cs="Times New Roman"/>
          <w:sz w:val="24"/>
          <w:szCs w:val="24"/>
          <w:lang w:bidi="fa-IR"/>
        </w:rPr>
        <w:t xml:space="preserve"> .</w:t>
      </w:r>
      <w:r w:rsidR="00657ACE">
        <w:rPr>
          <w:rFonts w:ascii="Times New Roman" w:eastAsia="Times New Roman" w:hAnsi="Times New Roman" w:cs="Times New Roman"/>
          <w:sz w:val="24"/>
          <w:szCs w:val="24"/>
          <w:lang w:bidi="fa-IR"/>
        </w:rPr>
        <w:t>001</w:t>
      </w:r>
      <w:r w:rsidRPr="00FD3A9D">
        <w:rPr>
          <w:rFonts w:ascii="Times New Roman" w:eastAsia="Times New Roman" w:hAnsi="Times New Roman" w:cs="Times New Roman"/>
          <w:sz w:val="24"/>
          <w:szCs w:val="24"/>
          <w:lang w:bidi="fa-IR"/>
        </w:rPr>
        <w:t xml:space="preserve">), </w:t>
      </w:r>
      <w:r w:rsidR="00EC4EE2">
        <w:rPr>
          <w:rFonts w:ascii="Times New Roman" w:eastAsia="Times New Roman" w:hAnsi="Times New Roman" w:cs="Times New Roman"/>
          <w:sz w:val="24"/>
          <w:szCs w:val="24"/>
          <w:lang w:bidi="fa-IR"/>
        </w:rPr>
        <w:t xml:space="preserve">and </w:t>
      </w:r>
      <w:r w:rsidRPr="00FD3A9D">
        <w:rPr>
          <w:rFonts w:ascii="Times New Roman" w:eastAsia="Times New Roman" w:hAnsi="Times New Roman" w:cs="Times New Roman"/>
          <w:sz w:val="24"/>
          <w:szCs w:val="24"/>
          <w:lang w:bidi="fa-IR"/>
        </w:rPr>
        <w:t xml:space="preserve">verbal WM was higher among those bilinguals with </w:t>
      </w:r>
      <w:r w:rsidR="00EC4EE2">
        <w:rPr>
          <w:rFonts w:ascii="Times New Roman" w:eastAsia="Times New Roman" w:hAnsi="Times New Roman" w:cs="Times New Roman"/>
          <w:sz w:val="24"/>
          <w:szCs w:val="24"/>
          <w:lang w:bidi="fa-IR"/>
        </w:rPr>
        <w:t>longer</w:t>
      </w:r>
      <w:r w:rsidRPr="00FD3A9D">
        <w:rPr>
          <w:rFonts w:ascii="Times New Roman" w:eastAsia="Times New Roman" w:hAnsi="Times New Roman" w:cs="Times New Roman"/>
          <w:sz w:val="24"/>
          <w:szCs w:val="24"/>
          <w:lang w:bidi="fa-IR"/>
        </w:rPr>
        <w:t xml:space="preserve"> exposure to an additional language compared to those with more limited exposure (estimate = .</w:t>
      </w:r>
      <w:r w:rsidR="00EC4EE2">
        <w:rPr>
          <w:rFonts w:ascii="Times New Roman" w:eastAsia="Times New Roman" w:hAnsi="Times New Roman" w:cs="Times New Roman"/>
          <w:sz w:val="24"/>
          <w:szCs w:val="24"/>
          <w:lang w:bidi="fa-IR"/>
        </w:rPr>
        <w:t>039</w:t>
      </w:r>
      <w:r w:rsidRPr="00FD3A9D">
        <w:rPr>
          <w:rFonts w:ascii="Times New Roman" w:eastAsia="Times New Roman" w:hAnsi="Times New Roman" w:cs="Times New Roman"/>
          <w:sz w:val="24"/>
          <w:szCs w:val="24"/>
          <w:lang w:bidi="fa-IR"/>
        </w:rPr>
        <w:t>, SE = .</w:t>
      </w:r>
      <w:r w:rsidR="00EC4EE2">
        <w:rPr>
          <w:rFonts w:ascii="Times New Roman" w:eastAsia="Times New Roman" w:hAnsi="Times New Roman" w:cs="Times New Roman"/>
          <w:sz w:val="24"/>
          <w:szCs w:val="24"/>
          <w:lang w:bidi="fa-IR"/>
        </w:rPr>
        <w:t>007</w:t>
      </w:r>
      <w:r w:rsidRPr="00FD3A9D">
        <w:rPr>
          <w:rFonts w:ascii="Times New Roman" w:eastAsia="Times New Roman" w:hAnsi="Times New Roman" w:cs="Times New Roman"/>
          <w:sz w:val="24"/>
          <w:szCs w:val="24"/>
          <w:lang w:bidi="fa-IR"/>
        </w:rPr>
        <w:t xml:space="preserve">, </w:t>
      </w:r>
      <w:r w:rsidR="00EC4EE2">
        <w:rPr>
          <w:rFonts w:ascii="Times New Roman" w:eastAsia="Times New Roman" w:hAnsi="Times New Roman" w:cs="Times New Roman"/>
          <w:i/>
          <w:iCs/>
          <w:sz w:val="24"/>
          <w:szCs w:val="24"/>
          <w:lang w:bidi="fa-IR"/>
        </w:rPr>
        <w:t>t</w:t>
      </w:r>
      <w:r w:rsidRPr="00FD3A9D">
        <w:rPr>
          <w:rFonts w:ascii="Times New Roman" w:eastAsia="Times New Roman" w:hAnsi="Times New Roman" w:cs="Times New Roman"/>
          <w:sz w:val="24"/>
          <w:szCs w:val="24"/>
          <w:lang w:bidi="fa-IR"/>
        </w:rPr>
        <w:t xml:space="preserve"> = 4.</w:t>
      </w:r>
      <w:r w:rsidR="00EC4EE2">
        <w:rPr>
          <w:rFonts w:ascii="Times New Roman" w:eastAsia="Times New Roman" w:hAnsi="Times New Roman" w:cs="Times New Roman"/>
          <w:sz w:val="24"/>
          <w:szCs w:val="24"/>
          <w:lang w:bidi="fa-IR"/>
        </w:rPr>
        <w:t>159</w:t>
      </w:r>
      <w:r w:rsidRPr="00FD3A9D">
        <w:rPr>
          <w:rFonts w:ascii="Times New Roman" w:eastAsia="Times New Roman" w:hAnsi="Times New Roman" w:cs="Times New Roman"/>
          <w:sz w:val="24"/>
          <w:szCs w:val="24"/>
          <w:lang w:bidi="fa-IR"/>
        </w:rPr>
        <w:t xml:space="preserve">, </w:t>
      </w:r>
      <w:r w:rsidRPr="00FD3A9D">
        <w:rPr>
          <w:rFonts w:ascii="Times New Roman" w:eastAsia="Times New Roman" w:hAnsi="Times New Roman" w:cs="Times New Roman"/>
          <w:i/>
          <w:iCs/>
          <w:sz w:val="24"/>
          <w:szCs w:val="24"/>
          <w:lang w:bidi="fa-IR"/>
        </w:rPr>
        <w:t>p</w:t>
      </w:r>
      <w:r w:rsidRPr="00FD3A9D">
        <w:rPr>
          <w:rFonts w:ascii="Times New Roman" w:eastAsia="Times New Roman" w:hAnsi="Times New Roman" w:cs="Times New Roman"/>
          <w:sz w:val="24"/>
          <w:szCs w:val="24"/>
          <w:lang w:bidi="fa-IR"/>
        </w:rPr>
        <w:t xml:space="preserve"> &lt; .001). This suggests that exposure to an additional language was associated with </w:t>
      </w:r>
      <w:r w:rsidR="007D16FF">
        <w:rPr>
          <w:rFonts w:ascii="Times New Roman" w:eastAsia="Times New Roman" w:hAnsi="Times New Roman" w:cs="Times New Roman"/>
          <w:sz w:val="24"/>
          <w:szCs w:val="24"/>
          <w:lang w:bidi="fa-IR"/>
        </w:rPr>
        <w:t xml:space="preserve">a </w:t>
      </w:r>
      <w:r w:rsidRPr="00FD3A9D">
        <w:rPr>
          <w:rFonts w:ascii="Times New Roman" w:eastAsia="Times New Roman" w:hAnsi="Times New Roman" w:cs="Times New Roman"/>
          <w:sz w:val="24"/>
          <w:szCs w:val="24"/>
          <w:lang w:bidi="fa-IR"/>
        </w:rPr>
        <w:t xml:space="preserve">boost in </w:t>
      </w:r>
      <w:r w:rsidR="00750274">
        <w:rPr>
          <w:rFonts w:ascii="Times New Roman" w:eastAsia="Times New Roman" w:hAnsi="Times New Roman" w:cs="Times New Roman"/>
          <w:sz w:val="24"/>
          <w:szCs w:val="24"/>
          <w:lang w:bidi="fa-IR"/>
        </w:rPr>
        <w:t xml:space="preserve">verbal </w:t>
      </w:r>
      <w:r w:rsidRPr="00FD3A9D">
        <w:rPr>
          <w:rFonts w:ascii="Times New Roman" w:eastAsia="Times New Roman" w:hAnsi="Times New Roman" w:cs="Times New Roman"/>
          <w:sz w:val="24"/>
          <w:szCs w:val="24"/>
          <w:lang w:bidi="fa-IR"/>
        </w:rPr>
        <w:t xml:space="preserve">WM after controlling for age. </w:t>
      </w:r>
    </w:p>
    <w:p w14:paraId="18BFB573" w14:textId="4E36D2C3" w:rsidR="00C73F3C" w:rsidRPr="00165BCD" w:rsidRDefault="000A6D02" w:rsidP="00165BCD">
      <w:pPr>
        <w:jc w:val="both"/>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Next,</w:t>
      </w:r>
      <w:r w:rsidRPr="00FD3A9D">
        <w:rPr>
          <w:rFonts w:ascii="Times New Roman" w:eastAsia="Times New Roman" w:hAnsi="Times New Roman" w:cs="Times New Roman"/>
          <w:sz w:val="24"/>
          <w:szCs w:val="24"/>
          <w:lang w:bidi="fa-IR"/>
        </w:rPr>
        <w:t xml:space="preserve"> </w:t>
      </w:r>
      <w:r w:rsidR="00E40C52">
        <w:rPr>
          <w:rFonts w:ascii="Times New Roman" w:eastAsia="Times New Roman" w:hAnsi="Times New Roman" w:cs="Times New Roman"/>
          <w:sz w:val="24"/>
          <w:szCs w:val="24"/>
          <w:lang w:bidi="fa-IR"/>
        </w:rPr>
        <w:t xml:space="preserve">we </w:t>
      </w:r>
      <w:r w:rsidRPr="00FD3A9D">
        <w:rPr>
          <w:rFonts w:ascii="Times New Roman" w:eastAsia="Times New Roman" w:hAnsi="Times New Roman" w:cs="Times New Roman"/>
          <w:sz w:val="24"/>
          <w:szCs w:val="24"/>
          <w:lang w:bidi="fa-IR"/>
        </w:rPr>
        <w:t xml:space="preserve">examined the extent to which the effect of verbal WM on accuracy </w:t>
      </w:r>
      <w:r w:rsidR="00DC105A">
        <w:rPr>
          <w:rFonts w:ascii="Times New Roman" w:eastAsia="Times New Roman" w:hAnsi="Times New Roman" w:cs="Times New Roman"/>
          <w:sz w:val="24"/>
          <w:szCs w:val="24"/>
          <w:lang w:bidi="fa-IR"/>
        </w:rPr>
        <w:t>for</w:t>
      </w:r>
      <w:r w:rsidR="007D48A1">
        <w:rPr>
          <w:rFonts w:ascii="Times New Roman" w:eastAsia="Times New Roman" w:hAnsi="Times New Roman" w:cs="Times New Roman"/>
          <w:sz w:val="24"/>
          <w:szCs w:val="24"/>
          <w:lang w:bidi="fa-IR"/>
        </w:rPr>
        <w:t xml:space="preserve"> object questions </w:t>
      </w:r>
      <w:r w:rsidR="00F751F9">
        <w:rPr>
          <w:rFonts w:ascii="Times New Roman" w:eastAsia="Times New Roman" w:hAnsi="Times New Roman" w:cs="Times New Roman"/>
          <w:sz w:val="24"/>
          <w:szCs w:val="24"/>
          <w:lang w:bidi="fa-IR"/>
        </w:rPr>
        <w:t xml:space="preserve">reported in (RQ2) </w:t>
      </w:r>
      <w:r w:rsidRPr="00FD3A9D">
        <w:rPr>
          <w:rFonts w:ascii="Times New Roman" w:eastAsia="Times New Roman" w:hAnsi="Times New Roman" w:cs="Times New Roman"/>
          <w:sz w:val="24"/>
          <w:szCs w:val="24"/>
          <w:lang w:bidi="fa-IR"/>
        </w:rPr>
        <w:t xml:space="preserve">can be explained by differences </w:t>
      </w:r>
      <w:r w:rsidR="000E05A6">
        <w:rPr>
          <w:rFonts w:ascii="Times New Roman" w:eastAsia="Times New Roman" w:hAnsi="Times New Roman" w:cs="Times New Roman"/>
          <w:sz w:val="24"/>
          <w:szCs w:val="24"/>
          <w:lang w:bidi="fa-IR"/>
        </w:rPr>
        <w:t>in</w:t>
      </w:r>
      <w:r w:rsidRPr="00FD3A9D">
        <w:rPr>
          <w:rFonts w:ascii="Times New Roman" w:eastAsia="Times New Roman" w:hAnsi="Times New Roman" w:cs="Times New Roman"/>
          <w:sz w:val="24"/>
          <w:szCs w:val="24"/>
          <w:lang w:bidi="fa-IR"/>
        </w:rPr>
        <w:t xml:space="preserve"> </w:t>
      </w:r>
      <w:r w:rsidR="005E0859">
        <w:rPr>
          <w:rFonts w:ascii="Times New Roman" w:eastAsia="Times New Roman" w:hAnsi="Times New Roman" w:cs="Times New Roman"/>
          <w:sz w:val="24"/>
          <w:szCs w:val="24"/>
          <w:lang w:bidi="fa-IR"/>
        </w:rPr>
        <w:t xml:space="preserve">longer </w:t>
      </w:r>
      <w:r w:rsidRPr="00FD3A9D">
        <w:rPr>
          <w:rFonts w:ascii="Times New Roman" w:eastAsia="Times New Roman" w:hAnsi="Times New Roman" w:cs="Times New Roman"/>
          <w:sz w:val="24"/>
          <w:szCs w:val="24"/>
          <w:lang w:bidi="fa-IR"/>
        </w:rPr>
        <w:t>e</w:t>
      </w:r>
      <w:r w:rsidR="007D16FF">
        <w:rPr>
          <w:rFonts w:ascii="Times New Roman" w:eastAsia="Times New Roman" w:hAnsi="Times New Roman" w:cs="Times New Roman"/>
          <w:sz w:val="24"/>
          <w:szCs w:val="24"/>
          <w:lang w:bidi="fa-IR"/>
        </w:rPr>
        <w:t>.</w:t>
      </w:r>
      <w:r w:rsidRPr="00FD3A9D">
        <w:rPr>
          <w:rFonts w:ascii="Times New Roman" w:eastAsia="Times New Roman" w:hAnsi="Times New Roman" w:cs="Times New Roman"/>
          <w:sz w:val="24"/>
          <w:szCs w:val="24"/>
          <w:lang w:bidi="fa-IR"/>
        </w:rPr>
        <w:t xml:space="preserve">xposure to an additional language. This allowed us to examine </w:t>
      </w:r>
      <w:r w:rsidR="00BA3CB9">
        <w:rPr>
          <w:rFonts w:ascii="Times New Roman" w:eastAsia="Times New Roman" w:hAnsi="Times New Roman" w:cs="Times New Roman"/>
          <w:sz w:val="24"/>
          <w:szCs w:val="24"/>
          <w:lang w:bidi="fa-IR"/>
        </w:rPr>
        <w:t>the</w:t>
      </w:r>
      <w:r w:rsidRPr="00FD3A9D">
        <w:rPr>
          <w:rFonts w:ascii="Times New Roman" w:eastAsia="Times New Roman" w:hAnsi="Times New Roman" w:cs="Times New Roman"/>
          <w:sz w:val="24"/>
          <w:szCs w:val="24"/>
          <w:lang w:bidi="fa-IR"/>
        </w:rPr>
        <w:t xml:space="preserve"> indirect effect of </w:t>
      </w:r>
      <w:r>
        <w:rPr>
          <w:rFonts w:ascii="Times New Roman" w:eastAsia="Times New Roman" w:hAnsi="Times New Roman" w:cs="Times New Roman"/>
          <w:sz w:val="24"/>
          <w:szCs w:val="24"/>
          <w:lang w:bidi="fa-IR"/>
        </w:rPr>
        <w:t>length of exposure on accuracy</w:t>
      </w:r>
      <w:r w:rsidR="006E6E4B" w:rsidRPr="00FD3A9D">
        <w:rPr>
          <w:rFonts w:ascii="Times New Roman" w:eastAsia="Times New Roman" w:hAnsi="Times New Roman" w:cs="Times New Roman"/>
          <w:sz w:val="24"/>
          <w:szCs w:val="24"/>
          <w:lang w:bidi="fa-IR"/>
        </w:rPr>
        <w:t xml:space="preserve">, an effect that </w:t>
      </w:r>
      <w:r>
        <w:rPr>
          <w:rFonts w:ascii="Times New Roman" w:eastAsia="Times New Roman" w:hAnsi="Times New Roman" w:cs="Times New Roman"/>
          <w:sz w:val="24"/>
          <w:szCs w:val="24"/>
          <w:lang w:bidi="fa-IR"/>
        </w:rPr>
        <w:t xml:space="preserve">mediates </w:t>
      </w:r>
      <w:r w:rsidR="007E6F6E">
        <w:rPr>
          <w:rFonts w:ascii="Times New Roman" w:eastAsia="Times New Roman" w:hAnsi="Times New Roman" w:cs="Times New Roman"/>
          <w:sz w:val="24"/>
          <w:szCs w:val="24"/>
          <w:lang w:bidi="fa-IR"/>
        </w:rPr>
        <w:t>the effect of verbal WM on accuracy on object questions</w:t>
      </w:r>
      <w:r w:rsidRPr="00FD3A9D">
        <w:rPr>
          <w:rFonts w:ascii="Times New Roman" w:eastAsia="Times New Roman" w:hAnsi="Times New Roman" w:cs="Times New Roman"/>
          <w:sz w:val="24"/>
          <w:szCs w:val="24"/>
          <w:lang w:bidi="fa-IR"/>
        </w:rPr>
        <w:t xml:space="preserve">. The results showed a significant mediating effect through WM of </w:t>
      </w:r>
      <w:r w:rsidR="007E6F6E">
        <w:rPr>
          <w:rFonts w:ascii="Times New Roman" w:eastAsia="Times New Roman" w:hAnsi="Times New Roman" w:cs="Times New Roman"/>
          <w:sz w:val="24"/>
          <w:szCs w:val="24"/>
          <w:lang w:bidi="fa-IR"/>
        </w:rPr>
        <w:t xml:space="preserve">length of </w:t>
      </w:r>
      <w:r w:rsidRPr="00FD3A9D">
        <w:rPr>
          <w:rFonts w:ascii="Times New Roman" w:eastAsia="Times New Roman" w:hAnsi="Times New Roman" w:cs="Times New Roman"/>
          <w:sz w:val="24"/>
          <w:szCs w:val="24"/>
          <w:lang w:bidi="fa-IR"/>
        </w:rPr>
        <w:t>exposure to an additional language (proportion of mediation: .</w:t>
      </w:r>
      <w:r w:rsidR="0089442B">
        <w:rPr>
          <w:rFonts w:ascii="Times New Roman" w:eastAsia="Times New Roman" w:hAnsi="Times New Roman" w:cs="Times New Roman"/>
          <w:sz w:val="24"/>
          <w:szCs w:val="24"/>
          <w:lang w:bidi="fa-IR"/>
        </w:rPr>
        <w:t>124</w:t>
      </w:r>
      <w:r w:rsidRPr="00FD3A9D">
        <w:rPr>
          <w:rFonts w:ascii="Times New Roman" w:eastAsia="Times New Roman" w:hAnsi="Times New Roman" w:cs="Times New Roman"/>
          <w:sz w:val="24"/>
          <w:szCs w:val="24"/>
          <w:lang w:bidi="fa-IR"/>
        </w:rPr>
        <w:t xml:space="preserve">, </w:t>
      </w:r>
      <w:r w:rsidRPr="00FD3A9D">
        <w:rPr>
          <w:rFonts w:ascii="Times New Roman" w:eastAsia="Times New Roman" w:hAnsi="Times New Roman" w:cs="Times New Roman"/>
          <w:i/>
          <w:iCs/>
          <w:sz w:val="24"/>
          <w:szCs w:val="24"/>
          <w:lang w:bidi="fa-IR"/>
        </w:rPr>
        <w:t>p</w:t>
      </w:r>
      <w:r w:rsidRPr="00FD3A9D">
        <w:rPr>
          <w:rFonts w:ascii="Times New Roman" w:eastAsia="Times New Roman" w:hAnsi="Times New Roman" w:cs="Times New Roman"/>
          <w:sz w:val="24"/>
          <w:szCs w:val="24"/>
          <w:lang w:bidi="fa-IR"/>
        </w:rPr>
        <w:t xml:space="preserve"> = .</w:t>
      </w:r>
      <w:r w:rsidR="00DA5ADC">
        <w:rPr>
          <w:rFonts w:ascii="Times New Roman" w:eastAsia="Times New Roman" w:hAnsi="Times New Roman" w:cs="Times New Roman"/>
          <w:sz w:val="24"/>
          <w:szCs w:val="24"/>
          <w:lang w:bidi="fa-IR"/>
        </w:rPr>
        <w:t>008</w:t>
      </w:r>
      <w:r w:rsidRPr="00FD3A9D">
        <w:rPr>
          <w:rFonts w:ascii="Times New Roman" w:eastAsia="Times New Roman" w:hAnsi="Times New Roman" w:cs="Times New Roman"/>
          <w:sz w:val="24"/>
          <w:szCs w:val="24"/>
          <w:lang w:bidi="fa-IR"/>
        </w:rPr>
        <w:t xml:space="preserve">), indicating an indirect effect of </w:t>
      </w:r>
      <w:r w:rsidR="003F2ECD">
        <w:rPr>
          <w:rFonts w:ascii="Times New Roman" w:eastAsia="Times New Roman" w:hAnsi="Times New Roman" w:cs="Times New Roman"/>
          <w:sz w:val="24"/>
          <w:szCs w:val="24"/>
          <w:lang w:bidi="fa-IR"/>
        </w:rPr>
        <w:lastRenderedPageBreak/>
        <w:t>12</w:t>
      </w:r>
      <w:r w:rsidRPr="00FD3A9D">
        <w:rPr>
          <w:rFonts w:ascii="Times New Roman" w:eastAsia="Times New Roman" w:hAnsi="Times New Roman" w:cs="Times New Roman"/>
          <w:sz w:val="24"/>
          <w:szCs w:val="24"/>
          <w:lang w:bidi="fa-IR"/>
        </w:rPr>
        <w:t xml:space="preserve">%. This suggests that </w:t>
      </w:r>
      <w:r w:rsidR="00913627">
        <w:rPr>
          <w:rFonts w:ascii="Times New Roman" w:eastAsia="Times New Roman" w:hAnsi="Times New Roman" w:cs="Times New Roman"/>
          <w:sz w:val="24"/>
          <w:szCs w:val="24"/>
          <w:lang w:bidi="fa-IR"/>
        </w:rPr>
        <w:t xml:space="preserve">longer </w:t>
      </w:r>
      <w:r w:rsidRPr="00FD3A9D">
        <w:rPr>
          <w:rFonts w:ascii="Times New Roman" w:eastAsia="Times New Roman" w:hAnsi="Times New Roman" w:cs="Times New Roman"/>
          <w:sz w:val="24"/>
          <w:szCs w:val="24"/>
          <w:lang w:bidi="fa-IR"/>
        </w:rPr>
        <w:t>exposure to a language other than French enhances bilingual children’s verbal WM, which in turn boosts their comprehension of object questions in French.</w:t>
      </w:r>
    </w:p>
    <w:p w14:paraId="68546242" w14:textId="77777777" w:rsidR="00C73F3C" w:rsidRPr="00FD3A9D" w:rsidRDefault="00000000" w:rsidP="00FD0AE5">
      <w:pPr>
        <w:jc w:val="both"/>
        <w:rPr>
          <w:rFonts w:ascii="Times New Roman" w:eastAsia="Times New Roman" w:hAnsi="Times New Roman" w:cs="Times New Roman"/>
          <w:b/>
          <w:bCs/>
          <w:sz w:val="24"/>
          <w:szCs w:val="24"/>
          <w:lang w:bidi="fa-IR"/>
        </w:rPr>
      </w:pPr>
      <w:r w:rsidRPr="00FD3A9D">
        <w:rPr>
          <w:rFonts w:ascii="Times New Roman" w:eastAsia="Times New Roman" w:hAnsi="Times New Roman" w:cs="Times New Roman"/>
          <w:b/>
          <w:bCs/>
          <w:sz w:val="24"/>
          <w:szCs w:val="24"/>
          <w:lang w:bidi="fa-IR"/>
        </w:rPr>
        <w:t>5. Discussion</w:t>
      </w:r>
    </w:p>
    <w:p w14:paraId="778BF05F" w14:textId="2E0ECAEF" w:rsidR="00B31760" w:rsidRPr="00FD3A9D" w:rsidRDefault="00570C0D" w:rsidP="0093731A">
      <w:pPr>
        <w:jc w:val="both"/>
        <w:rPr>
          <w:rFonts w:ascii="Times New Roman" w:eastAsia="Times New Roman" w:hAnsi="Times New Roman" w:cs="Times New Roman"/>
          <w:sz w:val="24"/>
          <w:szCs w:val="24"/>
        </w:rPr>
      </w:pPr>
      <w:r w:rsidRPr="00FD3A9D">
        <w:rPr>
          <w:rFonts w:ascii="Times New Roman" w:hAnsi="Times New Roman" w:cs="Times New Roman"/>
          <w:sz w:val="24"/>
          <w:szCs w:val="24"/>
        </w:rPr>
        <w:t>In the current study</w:t>
      </w:r>
      <w:r w:rsidR="00BF3A85">
        <w:rPr>
          <w:rFonts w:ascii="Times New Roman" w:hAnsi="Times New Roman" w:cs="Times New Roman"/>
          <w:sz w:val="24"/>
          <w:szCs w:val="24"/>
        </w:rPr>
        <w:t>,</w:t>
      </w:r>
      <w:r w:rsidRPr="00FD3A9D">
        <w:rPr>
          <w:rFonts w:ascii="Times New Roman" w:hAnsi="Times New Roman" w:cs="Times New Roman"/>
          <w:sz w:val="24"/>
          <w:szCs w:val="24"/>
        </w:rPr>
        <w:t xml:space="preserve"> we investigated comprehension of </w:t>
      </w:r>
      <w:r w:rsidRPr="00FD3A9D">
        <w:rPr>
          <w:rFonts w:ascii="Times New Roman" w:hAnsi="Times New Roman" w:cs="Times New Roman"/>
          <w:i/>
          <w:iCs/>
          <w:sz w:val="24"/>
          <w:szCs w:val="24"/>
        </w:rPr>
        <w:t>which</w:t>
      </w:r>
      <w:r w:rsidRPr="00FD3A9D">
        <w:rPr>
          <w:rFonts w:ascii="Times New Roman" w:hAnsi="Times New Roman" w:cs="Times New Roman"/>
          <w:sz w:val="24"/>
          <w:szCs w:val="24"/>
        </w:rPr>
        <w:t xml:space="preserve">-questions in French-speaking </w:t>
      </w:r>
      <w:r w:rsidRPr="00FD3A9D">
        <w:rPr>
          <w:rFonts w:ascii="Times New Roman" w:eastAsia="Times New Roman" w:hAnsi="Times New Roman" w:cs="Times New Roman"/>
          <w:sz w:val="24"/>
          <w:szCs w:val="24"/>
        </w:rPr>
        <w:t xml:space="preserve">3-to-12-year-old children. We used monolingual vs bilingual comparisons, as well as within-bilingual-group analyses to explore the role that WM and </w:t>
      </w:r>
      <w:r w:rsidR="00566240">
        <w:rPr>
          <w:rFonts w:ascii="Times New Roman" w:eastAsia="Times New Roman" w:hAnsi="Times New Roman" w:cs="Times New Roman"/>
          <w:sz w:val="24"/>
          <w:szCs w:val="24"/>
        </w:rPr>
        <w:t>length of L2 expo</w:t>
      </w:r>
      <w:r w:rsidR="009F190E">
        <w:rPr>
          <w:rFonts w:ascii="Times New Roman" w:eastAsia="Times New Roman" w:hAnsi="Times New Roman" w:cs="Times New Roman"/>
          <w:sz w:val="24"/>
          <w:szCs w:val="24"/>
        </w:rPr>
        <w:t>sure</w:t>
      </w:r>
      <w:r w:rsidRPr="00FD3A9D">
        <w:rPr>
          <w:rFonts w:ascii="Times New Roman" w:eastAsia="Times New Roman" w:hAnsi="Times New Roman" w:cs="Times New Roman"/>
          <w:sz w:val="24"/>
          <w:szCs w:val="24"/>
        </w:rPr>
        <w:t xml:space="preserve"> play in shaping children’s comprehension of complex syntactic structures </w:t>
      </w:r>
      <w:r w:rsidR="000335BD" w:rsidRPr="00FD3A9D">
        <w:rPr>
          <w:rFonts w:ascii="Times New Roman" w:eastAsia="Times New Roman" w:hAnsi="Times New Roman" w:cs="Times New Roman"/>
          <w:sz w:val="24"/>
          <w:szCs w:val="24"/>
        </w:rPr>
        <w:t>such as</w:t>
      </w:r>
      <w:r w:rsidRPr="00FD3A9D">
        <w:rPr>
          <w:rFonts w:ascii="Times New Roman" w:eastAsia="Times New Roman" w:hAnsi="Times New Roman" w:cs="Times New Roman"/>
          <w:sz w:val="24"/>
          <w:szCs w:val="24"/>
        </w:rPr>
        <w:t xml:space="preserve"> </w:t>
      </w:r>
      <w:r w:rsidRPr="00FD3A9D">
        <w:rPr>
          <w:rFonts w:ascii="Times New Roman" w:eastAsia="Times New Roman" w:hAnsi="Times New Roman" w:cs="Times New Roman"/>
          <w:i/>
          <w:iCs/>
          <w:sz w:val="24"/>
          <w:szCs w:val="24"/>
        </w:rPr>
        <w:t>which</w:t>
      </w:r>
      <w:r w:rsidRPr="00FD3A9D">
        <w:rPr>
          <w:rFonts w:ascii="Times New Roman" w:eastAsia="Times New Roman" w:hAnsi="Times New Roman" w:cs="Times New Roman"/>
          <w:sz w:val="24"/>
          <w:szCs w:val="24"/>
        </w:rPr>
        <w:t xml:space="preserve">-dependencies. </w:t>
      </w:r>
      <w:r w:rsidR="0093731A" w:rsidRPr="00FD3A9D">
        <w:rPr>
          <w:rFonts w:ascii="Times New Roman" w:eastAsia="Times New Roman" w:hAnsi="Times New Roman" w:cs="Times New Roman"/>
          <w:sz w:val="24"/>
          <w:szCs w:val="24"/>
        </w:rPr>
        <w:t xml:space="preserve">We hypothesised that object questions should be more difficult than subject questions across both groups, </w:t>
      </w:r>
      <w:r w:rsidR="00250774" w:rsidRPr="00FD3A9D">
        <w:rPr>
          <w:rFonts w:ascii="Times New Roman" w:eastAsia="Times New Roman" w:hAnsi="Times New Roman" w:cs="Times New Roman"/>
          <w:sz w:val="24"/>
          <w:szCs w:val="24"/>
        </w:rPr>
        <w:t xml:space="preserve">as demonstrated by </w:t>
      </w:r>
      <w:r w:rsidR="00243A83" w:rsidRPr="00FD3A9D">
        <w:rPr>
          <w:rFonts w:ascii="Times New Roman" w:eastAsia="Times New Roman" w:hAnsi="Times New Roman" w:cs="Times New Roman"/>
          <w:sz w:val="24"/>
          <w:szCs w:val="24"/>
        </w:rPr>
        <w:t>many</w:t>
      </w:r>
      <w:r w:rsidR="00250774" w:rsidRPr="00FD3A9D">
        <w:rPr>
          <w:rFonts w:ascii="Times New Roman" w:eastAsia="Times New Roman" w:hAnsi="Times New Roman" w:cs="Times New Roman"/>
          <w:sz w:val="24"/>
          <w:szCs w:val="24"/>
        </w:rPr>
        <w:t xml:space="preserve"> previous studies, </w:t>
      </w:r>
      <w:r w:rsidR="0093731A" w:rsidRPr="00FD3A9D">
        <w:rPr>
          <w:rFonts w:ascii="Times New Roman" w:eastAsia="Times New Roman" w:hAnsi="Times New Roman" w:cs="Times New Roman"/>
          <w:sz w:val="24"/>
          <w:szCs w:val="24"/>
        </w:rPr>
        <w:t>but this difficulty should be moderated by verbal WM, as argued by decay-based accounts</w:t>
      </w:r>
      <w:r w:rsidR="006775D6" w:rsidRPr="00FD3A9D">
        <w:rPr>
          <w:rFonts w:ascii="Times New Roman" w:eastAsia="Times New Roman" w:hAnsi="Times New Roman" w:cs="Times New Roman"/>
          <w:sz w:val="24"/>
          <w:szCs w:val="24"/>
        </w:rPr>
        <w:t xml:space="preserve"> (Gibson, 1998, 2000)</w:t>
      </w:r>
      <w:r w:rsidR="0051143A" w:rsidRPr="00FD3A9D">
        <w:rPr>
          <w:rFonts w:ascii="Times New Roman" w:eastAsia="Times New Roman" w:hAnsi="Times New Roman" w:cs="Times New Roman"/>
          <w:sz w:val="24"/>
          <w:szCs w:val="24"/>
        </w:rPr>
        <w:t xml:space="preserve">. We also hypothesised that bilingual children’s exposure to an additional language other than French should lead to improved verbal WM, which should enhance comprehension of object </w:t>
      </w:r>
      <w:r w:rsidR="008C51D3" w:rsidRPr="00FD3A9D">
        <w:rPr>
          <w:rFonts w:ascii="Times New Roman" w:eastAsia="Times New Roman" w:hAnsi="Times New Roman" w:cs="Times New Roman"/>
          <w:sz w:val="24"/>
          <w:szCs w:val="24"/>
        </w:rPr>
        <w:t xml:space="preserve">vs. subject </w:t>
      </w:r>
      <w:r w:rsidR="0051143A" w:rsidRPr="00FD3A9D">
        <w:rPr>
          <w:rFonts w:ascii="Times New Roman" w:eastAsia="Times New Roman" w:hAnsi="Times New Roman" w:cs="Times New Roman"/>
          <w:sz w:val="24"/>
          <w:szCs w:val="24"/>
        </w:rPr>
        <w:t>questions</w:t>
      </w:r>
      <w:r w:rsidR="0093731A" w:rsidRPr="00FD3A9D">
        <w:rPr>
          <w:rFonts w:ascii="Times New Roman" w:eastAsia="Times New Roman" w:hAnsi="Times New Roman" w:cs="Times New Roman"/>
          <w:sz w:val="24"/>
          <w:szCs w:val="24"/>
        </w:rPr>
        <w:t xml:space="preserve">. </w:t>
      </w:r>
    </w:p>
    <w:p w14:paraId="2BE30DD7" w14:textId="77777777" w:rsidR="00FD4E4D" w:rsidRDefault="00DA6DE1" w:rsidP="00FD4E4D">
      <w:pPr>
        <w:jc w:val="both"/>
        <w:rPr>
          <w:rFonts w:ascii="Times New Roman" w:eastAsia="Times New Roman" w:hAnsi="Times New Roman" w:cs="Times New Roman"/>
          <w:sz w:val="24"/>
          <w:szCs w:val="24"/>
        </w:rPr>
      </w:pPr>
      <w:r w:rsidRPr="00FD3A9D">
        <w:rPr>
          <w:rFonts w:ascii="Times New Roman" w:eastAsia="Times New Roman" w:hAnsi="Times New Roman" w:cs="Times New Roman"/>
          <w:sz w:val="24"/>
          <w:szCs w:val="24"/>
        </w:rPr>
        <w:t xml:space="preserve">More specifically, we asked three RQs to assess the factors that lead to improved comprehension of subject vs. object questions among monolingual and bilingual children. </w:t>
      </w:r>
      <w:r w:rsidR="007B3A58" w:rsidRPr="00FD3A9D">
        <w:rPr>
          <w:rFonts w:ascii="Times New Roman" w:eastAsia="Times New Roman" w:hAnsi="Times New Roman" w:cs="Times New Roman"/>
          <w:sz w:val="24"/>
          <w:szCs w:val="24"/>
        </w:rPr>
        <w:t xml:space="preserve">The first research question </w:t>
      </w:r>
      <w:r w:rsidR="0067621E" w:rsidRPr="00FD3A9D">
        <w:rPr>
          <w:rFonts w:ascii="Times New Roman" w:eastAsia="Times New Roman" w:hAnsi="Times New Roman" w:cs="Times New Roman"/>
          <w:sz w:val="24"/>
          <w:szCs w:val="24"/>
        </w:rPr>
        <w:t xml:space="preserve">was whether differences emerge between monolingual and bilingual children in the comprehension of subject and object </w:t>
      </w:r>
      <w:r w:rsidR="0067621E" w:rsidRPr="00FD3A9D">
        <w:rPr>
          <w:rFonts w:ascii="Times New Roman" w:eastAsia="Times New Roman" w:hAnsi="Times New Roman" w:cs="Times New Roman"/>
          <w:i/>
          <w:iCs/>
          <w:sz w:val="24"/>
          <w:szCs w:val="24"/>
        </w:rPr>
        <w:t>which</w:t>
      </w:r>
      <w:r w:rsidR="0067621E" w:rsidRPr="00FD3A9D">
        <w:rPr>
          <w:rFonts w:ascii="Times New Roman" w:eastAsia="Times New Roman" w:hAnsi="Times New Roman" w:cs="Times New Roman"/>
          <w:sz w:val="24"/>
          <w:szCs w:val="24"/>
        </w:rPr>
        <w:t>-questions in French. T</w:t>
      </w:r>
      <w:r w:rsidR="00570C0D" w:rsidRPr="00FD3A9D">
        <w:rPr>
          <w:rFonts w:ascii="Times New Roman" w:eastAsia="Times New Roman" w:hAnsi="Times New Roman" w:cs="Times New Roman"/>
          <w:sz w:val="24"/>
          <w:szCs w:val="24"/>
        </w:rPr>
        <w:t xml:space="preserve">he results of the character-selection task </w:t>
      </w:r>
      <w:r w:rsidR="00EB210F" w:rsidRPr="00FD3A9D">
        <w:rPr>
          <w:rFonts w:ascii="Times New Roman" w:eastAsia="Times New Roman" w:hAnsi="Times New Roman" w:cs="Times New Roman"/>
          <w:sz w:val="24"/>
          <w:szCs w:val="24"/>
        </w:rPr>
        <w:t>show</w:t>
      </w:r>
      <w:r w:rsidR="00153606" w:rsidRPr="00FD3A9D">
        <w:rPr>
          <w:rFonts w:ascii="Times New Roman" w:eastAsia="Times New Roman" w:hAnsi="Times New Roman" w:cs="Times New Roman"/>
          <w:sz w:val="24"/>
          <w:szCs w:val="24"/>
        </w:rPr>
        <w:t>ed</w:t>
      </w:r>
      <w:r w:rsidR="00EB210F" w:rsidRPr="00FD3A9D">
        <w:rPr>
          <w:rFonts w:ascii="Times New Roman" w:eastAsia="Times New Roman" w:hAnsi="Times New Roman" w:cs="Times New Roman"/>
          <w:sz w:val="24"/>
          <w:szCs w:val="24"/>
        </w:rPr>
        <w:t xml:space="preserve"> that monolingual and bilingual children </w:t>
      </w:r>
      <w:r w:rsidR="00A242B9" w:rsidRPr="00FD3A9D">
        <w:rPr>
          <w:rFonts w:ascii="Times New Roman" w:eastAsia="Times New Roman" w:hAnsi="Times New Roman" w:cs="Times New Roman"/>
          <w:sz w:val="24"/>
          <w:szCs w:val="24"/>
        </w:rPr>
        <w:t xml:space="preserve">struggle more with the comprehension of object </w:t>
      </w:r>
      <w:r w:rsidR="00B72470">
        <w:rPr>
          <w:rFonts w:ascii="Times New Roman" w:eastAsia="Times New Roman" w:hAnsi="Times New Roman" w:cs="Times New Roman"/>
          <w:sz w:val="24"/>
          <w:szCs w:val="24"/>
        </w:rPr>
        <w:t>than</w:t>
      </w:r>
      <w:r w:rsidR="00A242B9" w:rsidRPr="00FD3A9D">
        <w:rPr>
          <w:rFonts w:ascii="Times New Roman" w:eastAsia="Times New Roman" w:hAnsi="Times New Roman" w:cs="Times New Roman"/>
          <w:sz w:val="24"/>
          <w:szCs w:val="24"/>
        </w:rPr>
        <w:t xml:space="preserve"> subject questions. This is in line with previous cross-linguistic findings reporting a subject-object asymmetry in </w:t>
      </w:r>
      <w:r w:rsidR="00A242B9" w:rsidRPr="00FD3A9D">
        <w:rPr>
          <w:rFonts w:ascii="Times New Roman" w:eastAsia="Times New Roman" w:hAnsi="Times New Roman" w:cs="Times New Roman"/>
          <w:i/>
          <w:iCs/>
          <w:sz w:val="24"/>
          <w:szCs w:val="24"/>
        </w:rPr>
        <w:t>which</w:t>
      </w:r>
      <w:r w:rsidR="00A242B9" w:rsidRPr="00FD3A9D">
        <w:rPr>
          <w:rFonts w:ascii="Times New Roman" w:eastAsia="Times New Roman" w:hAnsi="Times New Roman" w:cs="Times New Roman"/>
          <w:sz w:val="24"/>
          <w:szCs w:val="24"/>
        </w:rPr>
        <w:t>-questions in monolingual and bilingual children (Bentea</w:t>
      </w:r>
      <w:r w:rsidR="00C16002" w:rsidRPr="00FD3A9D">
        <w:rPr>
          <w:rFonts w:ascii="Times New Roman" w:eastAsia="Times New Roman" w:hAnsi="Times New Roman" w:cs="Times New Roman"/>
          <w:sz w:val="24"/>
          <w:szCs w:val="24"/>
        </w:rPr>
        <w:t>,</w:t>
      </w:r>
      <w:r w:rsidR="00A242B9" w:rsidRPr="00FD3A9D">
        <w:rPr>
          <w:rFonts w:ascii="Times New Roman" w:eastAsia="Times New Roman" w:hAnsi="Times New Roman" w:cs="Times New Roman"/>
          <w:sz w:val="24"/>
          <w:szCs w:val="24"/>
        </w:rPr>
        <w:t xml:space="preserve"> 201</w:t>
      </w:r>
      <w:r w:rsidR="00984179" w:rsidRPr="00FD3A9D">
        <w:rPr>
          <w:rFonts w:ascii="Times New Roman" w:eastAsia="Times New Roman" w:hAnsi="Times New Roman" w:cs="Times New Roman"/>
          <w:sz w:val="24"/>
          <w:szCs w:val="24"/>
        </w:rPr>
        <w:t>6</w:t>
      </w:r>
      <w:r w:rsidR="00A242B9" w:rsidRPr="00FD3A9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"/>
          <w:id w:val="229517322"/>
          <w:placeholder>
            <w:docPart w:val="DefaultPlaceholder_-1854013440"/>
          </w:placeholder>
        </w:sdtPr>
        <w:sdtContent>
          <w:r w:rsidR="008043BD" w:rsidRPr="00FD3A9D">
            <w:rPr>
              <w:rFonts w:ascii="Times New Roman" w:eastAsia="Times New Roman" w:hAnsi="Times New Roman" w:cs="Times New Roman"/>
              <w:sz w:val="24"/>
              <w:szCs w:val="24"/>
            </w:rPr>
            <w:t xml:space="preserve">Bentea et al., 2016; Contemori et al., 2018; </w:t>
          </w:r>
          <w:r w:rsidR="009635C9" w:rsidRPr="00FD3A9D">
            <w:rPr>
              <w:rFonts w:ascii="Times New Roman" w:hAnsi="Times New Roman" w:cs="Times New Roman"/>
              <w:sz w:val="24"/>
              <w:szCs w:val="24"/>
            </w:rPr>
            <w:t>Durrleman</w:t>
          </w:r>
          <w:r w:rsidR="009635C9" w:rsidRPr="00FD3A9D">
            <w:rPr>
              <w:rFonts w:ascii="Times New Roman" w:eastAsia="Times New Roman" w:hAnsi="Times New Roman" w:cs="Times New Roman"/>
              <w:sz w:val="24"/>
              <w:szCs w:val="24"/>
            </w:rPr>
            <w:t xml:space="preserve"> et al., 2016; </w:t>
          </w:r>
          <w:r w:rsidR="008043BD" w:rsidRPr="00FD3A9D">
            <w:rPr>
              <w:rFonts w:ascii="Times New Roman" w:eastAsia="Times New Roman" w:hAnsi="Times New Roman" w:cs="Times New Roman"/>
              <w:sz w:val="24"/>
              <w:szCs w:val="24"/>
            </w:rPr>
            <w:t xml:space="preserve">Friedmann et al., 2009, </w:t>
          </w:r>
          <w:r w:rsidR="00AA25ED" w:rsidRPr="00FD3A9D">
            <w:rPr>
              <w:rFonts w:ascii="Times New Roman" w:eastAsia="Times New Roman" w:hAnsi="Times New Roman" w:cs="Times New Roman"/>
              <w:sz w:val="24"/>
              <w:szCs w:val="24"/>
            </w:rPr>
            <w:t>201</w:t>
          </w:r>
          <w:r w:rsidR="002A3BEE" w:rsidRPr="00FD3A9D">
            <w:rPr>
              <w:rFonts w:ascii="Times New Roman" w:eastAsia="Times New Roman" w:hAnsi="Times New Roman" w:cs="Times New Roman"/>
              <w:sz w:val="24"/>
              <w:szCs w:val="24"/>
            </w:rPr>
            <w:t>7</w:t>
          </w:r>
          <w:r w:rsidR="008043BD" w:rsidRPr="00FD3A9D">
            <w:rPr>
              <w:rFonts w:ascii="Times New Roman" w:eastAsia="Times New Roman" w:hAnsi="Times New Roman" w:cs="Times New Roman"/>
              <w:sz w:val="24"/>
              <w:szCs w:val="24"/>
            </w:rPr>
            <w:t>; Pontikas et al., 202</w:t>
          </w:r>
          <w:r w:rsidR="005E21D9" w:rsidRPr="00FD3A9D">
            <w:rPr>
              <w:rFonts w:ascii="Times New Roman" w:eastAsia="Times New Roman" w:hAnsi="Times New Roman" w:cs="Times New Roman"/>
              <w:sz w:val="24"/>
              <w:szCs w:val="24"/>
            </w:rPr>
            <w:t>3</w:t>
          </w:r>
          <w:r w:rsidR="008043BD" w:rsidRPr="00FD3A9D">
            <w:rPr>
              <w:rFonts w:ascii="Times New Roman" w:eastAsia="Times New Roman" w:hAnsi="Times New Roman" w:cs="Times New Roman"/>
              <w:sz w:val="24"/>
              <w:szCs w:val="24"/>
            </w:rPr>
            <w:t>; Roesch &amp; Chondrogianni, 2016; Schouwenaars et al., 2018)</w:t>
          </w:r>
        </w:sdtContent>
      </w:sdt>
      <w:r w:rsidR="00A242B9" w:rsidRPr="00FD3A9D">
        <w:rPr>
          <w:rFonts w:ascii="Times New Roman" w:eastAsia="Times New Roman" w:hAnsi="Times New Roman" w:cs="Times New Roman"/>
          <w:sz w:val="24"/>
          <w:szCs w:val="24"/>
        </w:rPr>
        <w:t xml:space="preserve">. However, </w:t>
      </w:r>
      <w:r w:rsidR="003E51DC">
        <w:rPr>
          <w:rFonts w:ascii="Times New Roman" w:eastAsia="Times New Roman" w:hAnsi="Times New Roman" w:cs="Times New Roman"/>
          <w:sz w:val="24"/>
          <w:szCs w:val="24"/>
        </w:rPr>
        <w:t xml:space="preserve">we also found higher accuracy on object relative to subject questions for monolinguals compared to bilinguals. </w:t>
      </w:r>
      <w:r w:rsidR="00820CF9">
        <w:rPr>
          <w:rFonts w:ascii="Times New Roman" w:eastAsia="Times New Roman" w:hAnsi="Times New Roman" w:cs="Times New Roman"/>
          <w:sz w:val="24"/>
          <w:szCs w:val="24"/>
        </w:rPr>
        <w:t>W</w:t>
      </w:r>
      <w:r w:rsidR="009A7176">
        <w:rPr>
          <w:rFonts w:ascii="Times New Roman" w:eastAsia="Times New Roman" w:hAnsi="Times New Roman" w:cs="Times New Roman"/>
          <w:sz w:val="24"/>
          <w:szCs w:val="24"/>
        </w:rPr>
        <w:t>e note that while bilingual children were</w:t>
      </w:r>
      <w:r w:rsidR="006D321E">
        <w:rPr>
          <w:rFonts w:ascii="Times New Roman" w:eastAsia="Times New Roman" w:hAnsi="Times New Roman" w:cs="Times New Roman"/>
          <w:sz w:val="24"/>
          <w:szCs w:val="24"/>
        </w:rPr>
        <w:t xml:space="preserve"> on average 9 months older</w:t>
      </w:r>
      <w:r w:rsidR="009A7176">
        <w:rPr>
          <w:rFonts w:ascii="Times New Roman" w:eastAsia="Times New Roman" w:hAnsi="Times New Roman" w:cs="Times New Roman"/>
          <w:sz w:val="24"/>
          <w:szCs w:val="24"/>
        </w:rPr>
        <w:t xml:space="preserve">, </w:t>
      </w:r>
      <w:r w:rsidR="006D321E">
        <w:rPr>
          <w:rFonts w:ascii="Times New Roman" w:eastAsia="Times New Roman" w:hAnsi="Times New Roman" w:cs="Times New Roman"/>
          <w:sz w:val="24"/>
          <w:szCs w:val="24"/>
        </w:rPr>
        <w:t>monolingual children</w:t>
      </w:r>
      <w:r w:rsidR="009A7176">
        <w:rPr>
          <w:rFonts w:ascii="Times New Roman" w:eastAsia="Times New Roman" w:hAnsi="Times New Roman" w:cs="Times New Roman"/>
          <w:sz w:val="24"/>
          <w:szCs w:val="24"/>
        </w:rPr>
        <w:t xml:space="preserve"> were overall more proficient in French than </w:t>
      </w:r>
      <w:r w:rsidR="006D321E">
        <w:rPr>
          <w:rFonts w:ascii="Times New Roman" w:eastAsia="Times New Roman" w:hAnsi="Times New Roman" w:cs="Times New Roman"/>
          <w:sz w:val="24"/>
          <w:szCs w:val="24"/>
        </w:rPr>
        <w:t>their bilingual peers</w:t>
      </w:r>
      <w:r w:rsidR="009A7176">
        <w:rPr>
          <w:rFonts w:ascii="Times New Roman" w:eastAsia="Times New Roman" w:hAnsi="Times New Roman" w:cs="Times New Roman"/>
          <w:sz w:val="24"/>
          <w:szCs w:val="24"/>
        </w:rPr>
        <w:t xml:space="preserve"> (see Table 1)</w:t>
      </w:r>
      <w:r w:rsidR="006D321E">
        <w:rPr>
          <w:rFonts w:ascii="Times New Roman" w:eastAsia="Times New Roman" w:hAnsi="Times New Roman" w:cs="Times New Roman"/>
          <w:sz w:val="24"/>
          <w:szCs w:val="24"/>
        </w:rPr>
        <w:t xml:space="preserve">. </w:t>
      </w:r>
      <w:r w:rsidR="00C3291D">
        <w:rPr>
          <w:rFonts w:ascii="Times New Roman" w:eastAsia="Times New Roman" w:hAnsi="Times New Roman" w:cs="Times New Roman"/>
          <w:sz w:val="24"/>
          <w:szCs w:val="24"/>
        </w:rPr>
        <w:t xml:space="preserve">Additionally, </w:t>
      </w:r>
      <w:r w:rsidR="00C3291D">
        <w:rPr>
          <w:rFonts w:ascii="Times New Roman" w:hAnsi="Times New Roman" w:cs="Times New Roman"/>
          <w:sz w:val="24"/>
          <w:szCs w:val="24"/>
        </w:rPr>
        <w:t>length</w:t>
      </w:r>
      <w:r w:rsidR="00C3291D" w:rsidRPr="00FD3A9D">
        <w:rPr>
          <w:rFonts w:ascii="Times New Roman" w:hAnsi="Times New Roman" w:cs="Times New Roman"/>
          <w:sz w:val="24"/>
          <w:szCs w:val="24"/>
        </w:rPr>
        <w:t xml:space="preserve"> of exposure to French was lower among bilingual (mean = 52 months, SD = 24) than monolingual children (mean = 73, SD = 29), and therefore, </w:t>
      </w:r>
      <w:r w:rsidR="00190734">
        <w:rPr>
          <w:rFonts w:ascii="Times New Roman" w:hAnsi="Times New Roman" w:cs="Times New Roman"/>
          <w:sz w:val="24"/>
          <w:szCs w:val="24"/>
        </w:rPr>
        <w:t>i</w:t>
      </w:r>
      <w:r w:rsidR="00190734" w:rsidRPr="00190734">
        <w:rPr>
          <w:rFonts w:ascii="Times New Roman" w:hAnsi="Times New Roman" w:cs="Times New Roman"/>
          <w:sz w:val="24"/>
          <w:szCs w:val="24"/>
        </w:rPr>
        <w:t xml:space="preserve">t is possible that due to overall larger amounts of French input received, monolingual children had more </w:t>
      </w:r>
      <w:r w:rsidR="007D371D">
        <w:rPr>
          <w:rFonts w:ascii="Times New Roman" w:hAnsi="Times New Roman" w:cs="Times New Roman"/>
          <w:sz w:val="24"/>
          <w:szCs w:val="24"/>
        </w:rPr>
        <w:t>experience</w:t>
      </w:r>
      <w:r w:rsidR="00190734" w:rsidRPr="00190734">
        <w:rPr>
          <w:rFonts w:ascii="Times New Roman" w:hAnsi="Times New Roman" w:cs="Times New Roman"/>
          <w:sz w:val="24"/>
          <w:szCs w:val="24"/>
        </w:rPr>
        <w:t xml:space="preserve"> with object questions</w:t>
      </w:r>
      <w:r w:rsidR="00885B44">
        <w:rPr>
          <w:rFonts w:ascii="Times New Roman" w:hAnsi="Times New Roman" w:cs="Times New Roman"/>
          <w:sz w:val="24"/>
          <w:szCs w:val="24"/>
        </w:rPr>
        <w:t>, leading to improved comprehension accuracy among monolinguals compared to bilinguals.</w:t>
      </w:r>
      <w:r w:rsidR="00936811">
        <w:rPr>
          <w:rFonts w:ascii="Times New Roman" w:hAnsi="Times New Roman" w:cs="Times New Roman"/>
          <w:sz w:val="24"/>
          <w:szCs w:val="24"/>
        </w:rPr>
        <w:t xml:space="preserve"> This was confirmed by another model that we created to examine the impact of French proficiency on accuracy on subject and object questions (formula in R: accuracy ~ question type*scaled (proficiency)), indicating a </w:t>
      </w:r>
      <w:r w:rsidR="009F33D0">
        <w:rPr>
          <w:rFonts w:ascii="Times New Roman" w:hAnsi="Times New Roman" w:cs="Times New Roman"/>
          <w:sz w:val="24"/>
          <w:szCs w:val="24"/>
        </w:rPr>
        <w:t xml:space="preserve">significant </w:t>
      </w:r>
      <w:r w:rsidR="00936811">
        <w:rPr>
          <w:rFonts w:ascii="Times New Roman" w:hAnsi="Times New Roman" w:cs="Times New Roman"/>
          <w:sz w:val="24"/>
          <w:szCs w:val="24"/>
        </w:rPr>
        <w:t>main effect of proficiency (</w:t>
      </w:r>
      <w:r w:rsidR="00936811" w:rsidRPr="007C5266">
        <w:rPr>
          <w:rFonts w:ascii="Times New Roman" w:eastAsia="Times New Roman" w:hAnsi="Times New Roman" w:cs="Times New Roman"/>
          <w:sz w:val="24"/>
          <w:szCs w:val="24"/>
        </w:rPr>
        <w:t xml:space="preserve">estimate = </w:t>
      </w:r>
      <w:r w:rsidR="00936811">
        <w:rPr>
          <w:rFonts w:ascii="Times New Roman" w:eastAsia="Times New Roman" w:hAnsi="Times New Roman" w:cs="Times New Roman"/>
          <w:sz w:val="24"/>
          <w:szCs w:val="24"/>
        </w:rPr>
        <w:t>1</w:t>
      </w:r>
      <w:r w:rsidR="00936811" w:rsidRPr="007C5266">
        <w:rPr>
          <w:rFonts w:ascii="Times New Roman" w:eastAsia="Times New Roman" w:hAnsi="Times New Roman" w:cs="Times New Roman"/>
          <w:sz w:val="24"/>
          <w:szCs w:val="24"/>
        </w:rPr>
        <w:t>.</w:t>
      </w:r>
      <w:r w:rsidR="00936811">
        <w:rPr>
          <w:rFonts w:ascii="Times New Roman" w:eastAsia="Times New Roman" w:hAnsi="Times New Roman" w:cs="Times New Roman"/>
          <w:sz w:val="24"/>
          <w:szCs w:val="24"/>
        </w:rPr>
        <w:t>184</w:t>
      </w:r>
      <w:r w:rsidR="00936811" w:rsidRPr="007C5266">
        <w:rPr>
          <w:rFonts w:ascii="Times New Roman" w:eastAsia="Times New Roman" w:hAnsi="Times New Roman" w:cs="Times New Roman"/>
          <w:sz w:val="24"/>
          <w:szCs w:val="24"/>
        </w:rPr>
        <w:t>, SE = .</w:t>
      </w:r>
      <w:r w:rsidR="00936811">
        <w:rPr>
          <w:rFonts w:ascii="Times New Roman" w:eastAsia="Times New Roman" w:hAnsi="Times New Roman" w:cs="Times New Roman"/>
          <w:sz w:val="24"/>
          <w:szCs w:val="24"/>
        </w:rPr>
        <w:t>242</w:t>
      </w:r>
      <w:r w:rsidR="00936811" w:rsidRPr="007C5266">
        <w:rPr>
          <w:rFonts w:ascii="Times New Roman" w:eastAsia="Times New Roman" w:hAnsi="Times New Roman" w:cs="Times New Roman"/>
          <w:sz w:val="24"/>
          <w:szCs w:val="24"/>
        </w:rPr>
        <w:t xml:space="preserve">, </w:t>
      </w:r>
      <w:r w:rsidR="00936811" w:rsidRPr="007C5266">
        <w:rPr>
          <w:rFonts w:ascii="Times New Roman" w:eastAsia="Times New Roman" w:hAnsi="Times New Roman" w:cs="Times New Roman"/>
          <w:i/>
          <w:iCs/>
          <w:sz w:val="24"/>
          <w:szCs w:val="24"/>
        </w:rPr>
        <w:t>z</w:t>
      </w:r>
      <w:r w:rsidR="00936811" w:rsidRPr="007C5266">
        <w:rPr>
          <w:rFonts w:ascii="Times New Roman" w:eastAsia="Times New Roman" w:hAnsi="Times New Roman" w:cs="Times New Roman"/>
          <w:sz w:val="24"/>
          <w:szCs w:val="24"/>
        </w:rPr>
        <w:t xml:space="preserve"> = </w:t>
      </w:r>
      <w:r w:rsidR="00400B29">
        <w:rPr>
          <w:rFonts w:ascii="Times New Roman" w:eastAsia="Times New Roman" w:hAnsi="Times New Roman" w:cs="Times New Roman"/>
          <w:sz w:val="24"/>
          <w:szCs w:val="24"/>
        </w:rPr>
        <w:t>4</w:t>
      </w:r>
      <w:r w:rsidR="00936811" w:rsidRPr="007C5266">
        <w:rPr>
          <w:rFonts w:ascii="Times New Roman" w:eastAsia="Times New Roman" w:hAnsi="Times New Roman" w:cs="Times New Roman"/>
          <w:sz w:val="24"/>
          <w:szCs w:val="24"/>
        </w:rPr>
        <w:t>.</w:t>
      </w:r>
      <w:r w:rsidR="00400B29">
        <w:rPr>
          <w:rFonts w:ascii="Times New Roman" w:eastAsia="Times New Roman" w:hAnsi="Times New Roman" w:cs="Times New Roman"/>
          <w:sz w:val="24"/>
          <w:szCs w:val="24"/>
        </w:rPr>
        <w:t>895</w:t>
      </w:r>
      <w:r w:rsidR="00936811" w:rsidRPr="007C5266">
        <w:rPr>
          <w:rFonts w:ascii="Times New Roman" w:eastAsia="Times New Roman" w:hAnsi="Times New Roman" w:cs="Times New Roman"/>
          <w:sz w:val="24"/>
          <w:szCs w:val="24"/>
        </w:rPr>
        <w:t xml:space="preserve">, </w:t>
      </w:r>
      <w:r w:rsidR="00936811" w:rsidRPr="007C5266">
        <w:rPr>
          <w:rFonts w:ascii="Times New Roman" w:eastAsia="Times New Roman" w:hAnsi="Times New Roman" w:cs="Times New Roman"/>
          <w:i/>
          <w:iCs/>
          <w:sz w:val="24"/>
          <w:szCs w:val="24"/>
        </w:rPr>
        <w:t>p</w:t>
      </w:r>
      <w:r w:rsidR="00936811" w:rsidRPr="007C5266">
        <w:rPr>
          <w:rFonts w:ascii="Times New Roman" w:eastAsia="Times New Roman" w:hAnsi="Times New Roman" w:cs="Times New Roman"/>
          <w:sz w:val="24"/>
          <w:szCs w:val="24"/>
        </w:rPr>
        <w:t xml:space="preserve"> &lt; .001</w:t>
      </w:r>
      <w:r w:rsidR="00936811">
        <w:rPr>
          <w:rFonts w:ascii="Times New Roman" w:eastAsia="Times New Roman" w:hAnsi="Times New Roman" w:cs="Times New Roman"/>
          <w:sz w:val="24"/>
          <w:szCs w:val="24"/>
        </w:rPr>
        <w:t>)</w:t>
      </w:r>
      <w:r w:rsidR="009F33D0">
        <w:rPr>
          <w:rFonts w:ascii="Times New Roman" w:eastAsia="Times New Roman" w:hAnsi="Times New Roman" w:cs="Times New Roman"/>
          <w:sz w:val="24"/>
          <w:szCs w:val="24"/>
        </w:rPr>
        <w:t xml:space="preserve">. </w:t>
      </w:r>
      <w:r w:rsidR="00FD4E4D" w:rsidRPr="00FD4E4D">
        <w:rPr>
          <w:rFonts w:ascii="Times New Roman" w:eastAsia="Times New Roman" w:hAnsi="Times New Roman" w:cs="Times New Roman"/>
          <w:sz w:val="24"/>
          <w:szCs w:val="24"/>
        </w:rPr>
        <w:t>No other effects were significant, supporting the conclusion that improved proficiency in French enhances comprehension accuracy in both subject and object questions.</w:t>
      </w:r>
    </w:p>
    <w:p w14:paraId="4285DD4F" w14:textId="74FE42C7" w:rsidR="005D79C9" w:rsidRDefault="006D321E" w:rsidP="00FD4E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00980C63" w:rsidRPr="00FD3A9D">
        <w:rPr>
          <w:rFonts w:ascii="Times New Roman" w:eastAsia="Times New Roman" w:hAnsi="Times New Roman" w:cs="Times New Roman"/>
          <w:sz w:val="24"/>
          <w:szCs w:val="24"/>
        </w:rPr>
        <w:t xml:space="preserve">results </w:t>
      </w:r>
      <w:r w:rsidR="00012A4D" w:rsidRPr="00FD3A9D">
        <w:rPr>
          <w:rFonts w:ascii="Times New Roman" w:eastAsia="Times New Roman" w:hAnsi="Times New Roman" w:cs="Times New Roman"/>
          <w:sz w:val="24"/>
          <w:szCs w:val="24"/>
        </w:rPr>
        <w:t>were</w:t>
      </w:r>
      <w:r w:rsidR="00980C63" w:rsidRPr="00FD3A9D">
        <w:rPr>
          <w:rFonts w:ascii="Times New Roman" w:eastAsia="Times New Roman" w:hAnsi="Times New Roman" w:cs="Times New Roman"/>
          <w:sz w:val="24"/>
          <w:szCs w:val="24"/>
        </w:rPr>
        <w:t xml:space="preserve"> similar to </w:t>
      </w:r>
      <w:r w:rsidRPr="00FD3A9D">
        <w:rPr>
          <w:rFonts w:ascii="Times New Roman" w:eastAsia="Times New Roman" w:hAnsi="Times New Roman" w:cs="Times New Roman"/>
          <w:sz w:val="24"/>
          <w:szCs w:val="24"/>
        </w:rPr>
        <w:t xml:space="preserve">those in </w:t>
      </w:r>
      <w:sdt>
        <w:sdtPr>
          <w:rPr>
            <w:rFonts w:ascii="Times New Roman" w:eastAsia="Times New Roman" w:hAnsi="Times New Roman" w:cs="Times New Roman"/>
            <w:color w:val="000000"/>
            <w:sz w:val="24"/>
            <w:szCs w:val="24"/>
          </w:rPr>
          <w:tag w:val="MENDELEY_CITATION_v3_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"/>
          <w:id w:val="-1681425156"/>
          <w:placeholder>
            <w:docPart w:val="0758BE03E9594C5889F20D3FCF86927C"/>
          </w:placeholder>
        </w:sdtPr>
        <w:sdtContent>
          <w:r w:rsidRPr="00FD3A9D">
            <w:rPr>
              <w:rFonts w:ascii="Times New Roman" w:eastAsia="Times New Roman" w:hAnsi="Times New Roman" w:cs="Times New Roman"/>
              <w:sz w:val="24"/>
              <w:szCs w:val="24"/>
            </w:rPr>
            <w:t>Roesch and Chondrogianni (2016)</w:t>
          </w:r>
        </w:sdtContent>
      </w:sdt>
      <w:r w:rsidRPr="00FD3A9D">
        <w:rPr>
          <w:rFonts w:ascii="Times New Roman" w:eastAsia="Times New Roman" w:hAnsi="Times New Roman" w:cs="Times New Roman"/>
          <w:color w:val="000000"/>
          <w:sz w:val="24"/>
          <w:szCs w:val="24"/>
        </w:rPr>
        <w:t xml:space="preserve"> who o</w:t>
      </w:r>
      <w:r w:rsidRPr="00FD3A9D">
        <w:rPr>
          <w:rFonts w:ascii="Times New Roman" w:eastAsia="Times New Roman" w:hAnsi="Times New Roman" w:cs="Times New Roman"/>
          <w:sz w:val="24"/>
          <w:szCs w:val="24"/>
        </w:rPr>
        <w:t>bserved that French-German bilingual children aged 4 to 5 were outperformed by German monolinguals in a comprehension task</w:t>
      </w:r>
      <w:r w:rsidR="000139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differ</w:t>
      </w:r>
      <w:r w:rsidR="005563A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from those </w:t>
      </w:r>
      <w:r w:rsidR="00980C63" w:rsidRPr="00FD3A9D">
        <w:rPr>
          <w:rFonts w:ascii="Times New Roman" w:eastAsia="Times New Roman" w:hAnsi="Times New Roman" w:cs="Times New Roman"/>
          <w:sz w:val="24"/>
          <w:szCs w:val="24"/>
        </w:rPr>
        <w:t>reported for</w:t>
      </w:r>
      <w:r w:rsidR="00EB210F" w:rsidRPr="00FD3A9D">
        <w:rPr>
          <w:rFonts w:ascii="Times New Roman" w:eastAsia="Times New Roman" w:hAnsi="Times New Roman" w:cs="Times New Roman"/>
          <w:sz w:val="24"/>
          <w:szCs w:val="24"/>
        </w:rPr>
        <w:t xml:space="preserve"> </w:t>
      </w:r>
      <w:r w:rsidR="00980C63" w:rsidRPr="00FD3A9D">
        <w:rPr>
          <w:rFonts w:ascii="Times New Roman" w:eastAsia="Times New Roman" w:hAnsi="Times New Roman" w:cs="Times New Roman"/>
          <w:sz w:val="24"/>
          <w:szCs w:val="24"/>
        </w:rPr>
        <w:t xml:space="preserve">the comprehension of </w:t>
      </w:r>
      <w:r w:rsidR="00980C63" w:rsidRPr="00FD3A9D">
        <w:rPr>
          <w:rFonts w:ascii="Times New Roman" w:eastAsia="Times New Roman" w:hAnsi="Times New Roman" w:cs="Times New Roman"/>
          <w:i/>
          <w:iCs/>
          <w:sz w:val="24"/>
          <w:szCs w:val="24"/>
        </w:rPr>
        <w:t>which</w:t>
      </w:r>
      <w:r w:rsidR="00980C63" w:rsidRPr="00FD3A9D">
        <w:rPr>
          <w:rFonts w:ascii="Times New Roman" w:eastAsia="Times New Roman" w:hAnsi="Times New Roman" w:cs="Times New Roman"/>
          <w:sz w:val="24"/>
          <w:szCs w:val="24"/>
        </w:rPr>
        <w:t>-questions in English bilinguals</w:t>
      </w:r>
      <w:r w:rsidR="00792653" w:rsidRPr="00FD3A9D">
        <w:rPr>
          <w:rFonts w:ascii="Times New Roman" w:eastAsia="Times New Roman" w:hAnsi="Times New Roman" w:cs="Times New Roman"/>
          <w:sz w:val="24"/>
          <w:szCs w:val="24"/>
        </w:rPr>
        <w:t xml:space="preserve"> aged 7 to 11</w:t>
      </w:r>
      <w:r w:rsidR="00980C63" w:rsidRPr="00FD3A9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"/>
          <w:id w:val="413056243"/>
          <w:placeholder>
            <w:docPart w:val="DefaultPlaceholder_-1854013440"/>
          </w:placeholder>
        </w:sdtPr>
        <w:sdtContent>
          <w:r w:rsidR="008043BD" w:rsidRPr="00FD3A9D">
            <w:rPr>
              <w:rFonts w:ascii="Times New Roman" w:eastAsia="Times New Roman" w:hAnsi="Times New Roman" w:cs="Times New Roman"/>
              <w:color w:val="000000"/>
              <w:sz w:val="24"/>
              <w:szCs w:val="24"/>
            </w:rPr>
            <w:t>(Pontikas et al., 202</w:t>
          </w:r>
          <w:r w:rsidR="005E21D9" w:rsidRPr="00FD3A9D">
            <w:rPr>
              <w:rFonts w:ascii="Times New Roman" w:eastAsia="Times New Roman" w:hAnsi="Times New Roman" w:cs="Times New Roman"/>
              <w:color w:val="000000"/>
              <w:sz w:val="24"/>
              <w:szCs w:val="24"/>
            </w:rPr>
            <w:t>3</w:t>
          </w:r>
          <w:r w:rsidR="008043BD" w:rsidRPr="00FD3A9D">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who found no difference between monolingual and bilingual children. </w:t>
      </w:r>
      <w:r w:rsidR="00DF5B7F" w:rsidRPr="00FD3A9D">
        <w:rPr>
          <w:rFonts w:ascii="Times New Roman" w:eastAsia="Times New Roman" w:hAnsi="Times New Roman" w:cs="Times New Roman"/>
          <w:sz w:val="24"/>
          <w:szCs w:val="24"/>
        </w:rPr>
        <w:t>The difference in results between the present study and Pontikas et al.’s (</w:t>
      </w:r>
      <w:r w:rsidR="00D22A55" w:rsidRPr="00FD3A9D">
        <w:rPr>
          <w:rFonts w:ascii="Times New Roman" w:eastAsia="Times New Roman" w:hAnsi="Times New Roman" w:cs="Times New Roman"/>
          <w:sz w:val="24"/>
          <w:szCs w:val="24"/>
        </w:rPr>
        <w:t>202</w:t>
      </w:r>
      <w:r w:rsidR="00117D3C" w:rsidRPr="00FD3A9D">
        <w:rPr>
          <w:rFonts w:ascii="Times New Roman" w:eastAsia="Times New Roman" w:hAnsi="Times New Roman" w:cs="Times New Roman"/>
          <w:sz w:val="24"/>
          <w:szCs w:val="24"/>
        </w:rPr>
        <w:t>3</w:t>
      </w:r>
      <w:r w:rsidR="00DF5B7F" w:rsidRPr="00FD3A9D">
        <w:rPr>
          <w:rFonts w:ascii="Times New Roman" w:eastAsia="Times New Roman" w:hAnsi="Times New Roman" w:cs="Times New Roman"/>
          <w:sz w:val="24"/>
          <w:szCs w:val="24"/>
        </w:rPr>
        <w:t xml:space="preserve">) study, on the </w:t>
      </w:r>
      <w:r w:rsidR="009300F8" w:rsidRPr="00FD3A9D">
        <w:rPr>
          <w:rFonts w:ascii="Times New Roman" w:eastAsia="Times New Roman" w:hAnsi="Times New Roman" w:cs="Times New Roman"/>
          <w:sz w:val="24"/>
          <w:szCs w:val="24"/>
        </w:rPr>
        <w:t xml:space="preserve">one </w:t>
      </w:r>
      <w:r w:rsidR="00DF5B7F" w:rsidRPr="00FD3A9D">
        <w:rPr>
          <w:rFonts w:ascii="Times New Roman" w:eastAsia="Times New Roman" w:hAnsi="Times New Roman" w:cs="Times New Roman"/>
          <w:sz w:val="24"/>
          <w:szCs w:val="24"/>
        </w:rPr>
        <w:t>hand, and Roesch and Chondr</w:t>
      </w:r>
      <w:r w:rsidR="00A242B9" w:rsidRPr="00FD3A9D">
        <w:rPr>
          <w:rFonts w:ascii="Times New Roman" w:eastAsia="Times New Roman" w:hAnsi="Times New Roman" w:cs="Times New Roman"/>
          <w:sz w:val="24"/>
          <w:szCs w:val="24"/>
        </w:rPr>
        <w:t>o</w:t>
      </w:r>
      <w:r w:rsidR="00DF5B7F" w:rsidRPr="00FD3A9D">
        <w:rPr>
          <w:rFonts w:ascii="Times New Roman" w:eastAsia="Times New Roman" w:hAnsi="Times New Roman" w:cs="Times New Roman"/>
          <w:sz w:val="24"/>
          <w:szCs w:val="24"/>
        </w:rPr>
        <w:t xml:space="preserve">gianni’s (2016) study, on the other, could be attributed to the larger age range </w:t>
      </w:r>
      <w:r w:rsidR="00A242B9" w:rsidRPr="00FD3A9D">
        <w:rPr>
          <w:rFonts w:ascii="Times New Roman" w:eastAsia="Times New Roman" w:hAnsi="Times New Roman" w:cs="Times New Roman"/>
          <w:sz w:val="24"/>
          <w:szCs w:val="24"/>
        </w:rPr>
        <w:t xml:space="preserve">included in the present study. This is further corroborated by the effect of age that </w:t>
      </w:r>
      <w:r w:rsidR="00380B8A">
        <w:rPr>
          <w:rFonts w:ascii="Times New Roman" w:eastAsia="Times New Roman" w:hAnsi="Times New Roman" w:cs="Times New Roman"/>
          <w:sz w:val="24"/>
          <w:szCs w:val="24"/>
        </w:rPr>
        <w:t>emerged</w:t>
      </w:r>
      <w:r w:rsidR="00380B8A" w:rsidRPr="00FD3A9D">
        <w:rPr>
          <w:rFonts w:ascii="Times New Roman" w:eastAsia="Times New Roman" w:hAnsi="Times New Roman" w:cs="Times New Roman"/>
          <w:sz w:val="24"/>
          <w:szCs w:val="24"/>
        </w:rPr>
        <w:t xml:space="preserve"> </w:t>
      </w:r>
      <w:r w:rsidR="00A242B9" w:rsidRPr="00FD3A9D">
        <w:rPr>
          <w:rFonts w:ascii="Times New Roman" w:eastAsia="Times New Roman" w:hAnsi="Times New Roman" w:cs="Times New Roman"/>
          <w:sz w:val="24"/>
          <w:szCs w:val="24"/>
        </w:rPr>
        <w:t xml:space="preserve">in our </w:t>
      </w:r>
      <w:r w:rsidR="0089569C">
        <w:rPr>
          <w:rFonts w:ascii="Times New Roman" w:eastAsia="Times New Roman" w:hAnsi="Times New Roman" w:cs="Times New Roman"/>
          <w:sz w:val="24"/>
          <w:szCs w:val="24"/>
        </w:rPr>
        <w:t>study</w:t>
      </w:r>
      <w:r w:rsidR="00026BAC" w:rsidRPr="00FD3A9D">
        <w:rPr>
          <w:rFonts w:ascii="Times New Roman" w:eastAsia="Times New Roman" w:hAnsi="Times New Roman" w:cs="Times New Roman"/>
          <w:sz w:val="24"/>
          <w:szCs w:val="24"/>
        </w:rPr>
        <w:t xml:space="preserve">, suggesting that </w:t>
      </w:r>
      <w:r w:rsidR="00A242B9" w:rsidRPr="00FD3A9D">
        <w:rPr>
          <w:rFonts w:ascii="Times New Roman" w:eastAsia="Times New Roman" w:hAnsi="Times New Roman" w:cs="Times New Roman"/>
          <w:sz w:val="24"/>
          <w:szCs w:val="24"/>
        </w:rPr>
        <w:t>comprehension of object questions significantly improves with age in both monolinguals and bilinguals</w:t>
      </w:r>
      <w:r w:rsidR="0058549D" w:rsidRPr="00FD3A9D">
        <w:rPr>
          <w:rFonts w:ascii="Times New Roman" w:eastAsia="Times New Roman" w:hAnsi="Times New Roman" w:cs="Times New Roman"/>
          <w:sz w:val="24"/>
          <w:szCs w:val="24"/>
        </w:rPr>
        <w:t xml:space="preserve">. </w:t>
      </w:r>
    </w:p>
    <w:p w14:paraId="6E8A6C88" w14:textId="367F40EB" w:rsidR="00447D18" w:rsidRPr="006D321E" w:rsidRDefault="005D79C9" w:rsidP="006D32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w</w:t>
      </w:r>
      <w:r w:rsidR="00876EC6" w:rsidRPr="00FD3A9D">
        <w:rPr>
          <w:rFonts w:ascii="Times New Roman" w:eastAsia="Times New Roman" w:hAnsi="Times New Roman" w:cs="Times New Roman"/>
          <w:sz w:val="24"/>
          <w:szCs w:val="24"/>
        </w:rPr>
        <w:t xml:space="preserve">e note that </w:t>
      </w:r>
      <w:r w:rsidR="00447D18" w:rsidRPr="00FD3A9D">
        <w:rPr>
          <w:rFonts w:ascii="Times New Roman" w:eastAsia="Times New Roman" w:hAnsi="Times New Roman" w:cs="Times New Roman"/>
          <w:sz w:val="24"/>
          <w:szCs w:val="24"/>
        </w:rPr>
        <w:t>while Roesch and Chondrogianni (2016) controlled for language combination, our participants, like in Pontikas et al</w:t>
      </w:r>
      <w:r w:rsidR="00827B79" w:rsidRPr="00FD3A9D">
        <w:rPr>
          <w:rFonts w:ascii="Times New Roman" w:eastAsia="Times New Roman" w:hAnsi="Times New Roman" w:cs="Times New Roman"/>
          <w:sz w:val="24"/>
          <w:szCs w:val="24"/>
        </w:rPr>
        <w:t>.</w:t>
      </w:r>
      <w:r w:rsidR="00447D18" w:rsidRPr="00FD3A9D">
        <w:rPr>
          <w:rFonts w:ascii="Times New Roman" w:eastAsia="Times New Roman" w:hAnsi="Times New Roman" w:cs="Times New Roman"/>
          <w:sz w:val="24"/>
          <w:szCs w:val="24"/>
        </w:rPr>
        <w:t>’s (</w:t>
      </w:r>
      <w:r w:rsidR="00B11634" w:rsidRPr="00FD3A9D">
        <w:rPr>
          <w:rFonts w:ascii="Times New Roman" w:eastAsia="Times New Roman" w:hAnsi="Times New Roman" w:cs="Times New Roman"/>
          <w:sz w:val="24"/>
          <w:szCs w:val="24"/>
        </w:rPr>
        <w:t>202</w:t>
      </w:r>
      <w:r w:rsidR="004C79ED" w:rsidRPr="00FD3A9D">
        <w:rPr>
          <w:rFonts w:ascii="Times New Roman" w:eastAsia="Times New Roman" w:hAnsi="Times New Roman" w:cs="Times New Roman"/>
          <w:sz w:val="24"/>
          <w:szCs w:val="24"/>
        </w:rPr>
        <w:t>3</w:t>
      </w:r>
      <w:r w:rsidR="00447D18" w:rsidRPr="00FD3A9D">
        <w:rPr>
          <w:rFonts w:ascii="Times New Roman" w:eastAsia="Times New Roman" w:hAnsi="Times New Roman" w:cs="Times New Roman"/>
          <w:sz w:val="24"/>
          <w:szCs w:val="24"/>
        </w:rPr>
        <w:t>) study came from a variety of linguistic backgrounds, which could not preclude potential effects of cross-linguistic influence. While we cannot make a strong case for the</w:t>
      </w:r>
      <w:r w:rsidR="00380B8A">
        <w:rPr>
          <w:rFonts w:ascii="Times New Roman" w:eastAsia="Times New Roman" w:hAnsi="Times New Roman" w:cs="Times New Roman"/>
          <w:sz w:val="24"/>
          <w:szCs w:val="24"/>
        </w:rPr>
        <w:t>se</w:t>
      </w:r>
      <w:r w:rsidR="00447D18" w:rsidRPr="00FD3A9D">
        <w:rPr>
          <w:rFonts w:ascii="Times New Roman" w:eastAsia="Times New Roman" w:hAnsi="Times New Roman" w:cs="Times New Roman"/>
          <w:sz w:val="24"/>
          <w:szCs w:val="24"/>
        </w:rPr>
        <w:t xml:space="preserve"> effect</w:t>
      </w:r>
      <w:r w:rsidR="004E0DC6">
        <w:rPr>
          <w:rFonts w:ascii="Times New Roman" w:eastAsia="Times New Roman" w:hAnsi="Times New Roman" w:cs="Times New Roman"/>
          <w:sz w:val="24"/>
          <w:szCs w:val="24"/>
        </w:rPr>
        <w:t>s</w:t>
      </w:r>
      <w:r w:rsidR="00447D18" w:rsidRPr="00FD3A9D">
        <w:rPr>
          <w:rFonts w:ascii="Times New Roman" w:eastAsia="Times New Roman" w:hAnsi="Times New Roman" w:cs="Times New Roman"/>
          <w:sz w:val="24"/>
          <w:szCs w:val="24"/>
        </w:rPr>
        <w:t xml:space="preserve"> on the comprehension of </w:t>
      </w:r>
      <w:r w:rsidR="00447D18" w:rsidRPr="00A77603">
        <w:rPr>
          <w:rFonts w:ascii="Times New Roman" w:eastAsia="Times New Roman" w:hAnsi="Times New Roman" w:cs="Times New Roman"/>
          <w:i/>
          <w:iCs/>
          <w:sz w:val="24"/>
          <w:szCs w:val="24"/>
        </w:rPr>
        <w:t>which</w:t>
      </w:r>
      <w:r w:rsidR="00447D18" w:rsidRPr="00FD3A9D">
        <w:rPr>
          <w:rFonts w:ascii="Times New Roman" w:eastAsia="Times New Roman" w:hAnsi="Times New Roman" w:cs="Times New Roman"/>
          <w:sz w:val="24"/>
          <w:szCs w:val="24"/>
        </w:rPr>
        <w:t xml:space="preserve">-questions, further studies could shed light on this by looking into specific language combinations. </w:t>
      </w:r>
      <w:r w:rsidR="00142AB1">
        <w:rPr>
          <w:rFonts w:ascii="Times New Roman" w:eastAsia="Times New Roman" w:hAnsi="Times New Roman" w:cs="Times New Roman"/>
          <w:sz w:val="24"/>
          <w:szCs w:val="24"/>
        </w:rPr>
        <w:t>We also note</w:t>
      </w:r>
      <w:r w:rsidR="00C27162">
        <w:rPr>
          <w:rFonts w:ascii="Times New Roman" w:eastAsia="Times New Roman" w:hAnsi="Times New Roman" w:cs="Times New Roman"/>
          <w:sz w:val="24"/>
          <w:szCs w:val="24"/>
        </w:rPr>
        <w:t xml:space="preserve"> that</w:t>
      </w:r>
      <w:r w:rsidR="00C27162" w:rsidRPr="00FD3A9D">
        <w:rPr>
          <w:rFonts w:ascii="Times New Roman" w:eastAsia="Times New Roman" w:hAnsi="Times New Roman" w:cs="Times New Roman"/>
          <w:sz w:val="24"/>
          <w:szCs w:val="24"/>
        </w:rPr>
        <w:t xml:space="preserve"> the manipulation in </w:t>
      </w:r>
      <w:sdt>
        <w:sdtPr>
          <w:rPr>
            <w:rFonts w:ascii="Times New Roman" w:eastAsia="Times New Roman" w:hAnsi="Times New Roman" w:cs="Times New Roman"/>
            <w:color w:val="000000"/>
            <w:sz w:val="24"/>
            <w:szCs w:val="24"/>
          </w:rPr>
          <w:tag w:val="MENDELEY_CITATION_v3_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"/>
          <w:id w:val="-1182741537"/>
          <w:placeholder>
            <w:docPart w:val="699C6228C54D4A8F85CBF33AAB2B641B"/>
          </w:placeholder>
        </w:sdtPr>
        <w:sdtContent>
          <w:r w:rsidR="00C27162" w:rsidRPr="00FD3A9D">
            <w:rPr>
              <w:rFonts w:ascii="Times New Roman" w:eastAsia="Times New Roman" w:hAnsi="Times New Roman" w:cs="Times New Roman"/>
              <w:sz w:val="24"/>
              <w:szCs w:val="24"/>
            </w:rPr>
            <w:t>Roesch &amp; Chondrogianni (2016)</w:t>
          </w:r>
        </w:sdtContent>
      </w:sdt>
      <w:r w:rsidR="00C27162" w:rsidRPr="00FD3A9D">
        <w:rPr>
          <w:rFonts w:ascii="Times New Roman" w:eastAsia="Times New Roman" w:hAnsi="Times New Roman" w:cs="Times New Roman"/>
          <w:color w:val="000000"/>
          <w:sz w:val="24"/>
          <w:szCs w:val="24"/>
        </w:rPr>
        <w:t xml:space="preserve"> targeted different types of case markings, which was not the case in this study. </w:t>
      </w:r>
      <w:r w:rsidR="00C27162">
        <w:rPr>
          <w:rFonts w:ascii="Times New Roman" w:eastAsia="Times New Roman" w:hAnsi="Times New Roman" w:cs="Times New Roman"/>
          <w:color w:val="000000"/>
          <w:sz w:val="24"/>
          <w:szCs w:val="24"/>
        </w:rPr>
        <w:t xml:space="preserve">Similarly, the manipulation in Pontikas et al. (2023) involved different number markings on the filler and the distracting noun, which was not the targeted feature in this </w:t>
      </w:r>
      <w:r w:rsidR="004E0DC6">
        <w:rPr>
          <w:rFonts w:ascii="Times New Roman" w:eastAsia="Times New Roman" w:hAnsi="Times New Roman" w:cs="Times New Roman"/>
          <w:color w:val="000000"/>
          <w:sz w:val="24"/>
          <w:szCs w:val="24"/>
        </w:rPr>
        <w:t>work either</w:t>
      </w:r>
      <w:r w:rsidR="00C27162">
        <w:rPr>
          <w:rFonts w:ascii="Times New Roman" w:eastAsia="Times New Roman" w:hAnsi="Times New Roman" w:cs="Times New Roman"/>
          <w:color w:val="000000"/>
          <w:sz w:val="24"/>
          <w:szCs w:val="24"/>
        </w:rPr>
        <w:t xml:space="preserve">. </w:t>
      </w:r>
      <w:r w:rsidR="00C27162" w:rsidRPr="00FD3A9D">
        <w:rPr>
          <w:rFonts w:ascii="Times New Roman" w:eastAsia="Times New Roman" w:hAnsi="Times New Roman" w:cs="Times New Roman"/>
          <w:color w:val="000000"/>
          <w:sz w:val="24"/>
          <w:szCs w:val="24"/>
        </w:rPr>
        <w:t xml:space="preserve">Thus, we remain cautious in making any direct comparisons between our results on the one hand, and </w:t>
      </w:r>
      <w:r w:rsidR="00C27162">
        <w:rPr>
          <w:rFonts w:ascii="Times New Roman" w:eastAsia="Times New Roman" w:hAnsi="Times New Roman" w:cs="Times New Roman"/>
          <w:color w:val="000000"/>
          <w:sz w:val="24"/>
          <w:szCs w:val="24"/>
        </w:rPr>
        <w:t xml:space="preserve">those of </w:t>
      </w:r>
      <w:r w:rsidR="00C27162" w:rsidRPr="00FD3A9D">
        <w:rPr>
          <w:rFonts w:ascii="Times New Roman" w:eastAsia="Times New Roman" w:hAnsi="Times New Roman" w:cs="Times New Roman"/>
          <w:color w:val="000000"/>
          <w:sz w:val="24"/>
          <w:szCs w:val="24"/>
        </w:rPr>
        <w:t>Roesch</w:t>
      </w:r>
      <w:r w:rsidR="00C27162" w:rsidRPr="00FD3A9D">
        <w:rPr>
          <w:rFonts w:ascii="Times New Roman" w:eastAsia="Times New Roman" w:hAnsi="Times New Roman" w:cs="Times New Roman"/>
          <w:sz w:val="24"/>
          <w:szCs w:val="24"/>
        </w:rPr>
        <w:t xml:space="preserve"> and Chondrogianni (2016) </w:t>
      </w:r>
      <w:r w:rsidR="00C27162">
        <w:rPr>
          <w:rFonts w:ascii="Times New Roman" w:eastAsia="Times New Roman" w:hAnsi="Times New Roman" w:cs="Times New Roman"/>
          <w:sz w:val="24"/>
          <w:szCs w:val="24"/>
        </w:rPr>
        <w:t xml:space="preserve">and Pontikas et al. (2023), </w:t>
      </w:r>
      <w:r w:rsidR="00C27162" w:rsidRPr="00FD3A9D">
        <w:rPr>
          <w:rFonts w:ascii="Times New Roman" w:eastAsia="Times New Roman" w:hAnsi="Times New Roman" w:cs="Times New Roman"/>
          <w:sz w:val="24"/>
          <w:szCs w:val="24"/>
        </w:rPr>
        <w:t>on the other.</w:t>
      </w:r>
    </w:p>
    <w:p w14:paraId="308D60C6" w14:textId="7D08137B" w:rsidR="00B62C48" w:rsidRDefault="007C1BC5" w:rsidP="0007627D">
      <w:pPr>
        <w:jc w:val="both"/>
        <w:rPr>
          <w:rFonts w:ascii="Times New Roman" w:hAnsi="Times New Roman" w:cs="Times New Roman"/>
          <w:sz w:val="24"/>
          <w:szCs w:val="24"/>
        </w:rPr>
      </w:pPr>
      <w:r>
        <w:rPr>
          <w:rFonts w:ascii="Times New Roman" w:eastAsia="Times New Roman" w:hAnsi="Times New Roman" w:cs="Times New Roman"/>
          <w:sz w:val="24"/>
          <w:szCs w:val="24"/>
        </w:rPr>
        <w:t>The</w:t>
      </w:r>
      <w:r w:rsidR="00B31760" w:rsidRPr="00FD3A9D">
        <w:rPr>
          <w:rFonts w:ascii="Times New Roman" w:eastAsia="Times New Roman" w:hAnsi="Times New Roman" w:cs="Times New Roman"/>
          <w:sz w:val="24"/>
          <w:szCs w:val="24"/>
        </w:rPr>
        <w:t xml:space="preserve"> analysis of error patterns revealed that children made more reversal errors in object questions</w:t>
      </w:r>
      <w:r w:rsidR="004E0DC6">
        <w:rPr>
          <w:rFonts w:ascii="Times New Roman" w:eastAsia="Times New Roman" w:hAnsi="Times New Roman" w:cs="Times New Roman"/>
          <w:sz w:val="24"/>
          <w:szCs w:val="24"/>
        </w:rPr>
        <w:t xml:space="preserve"> than in subject questions</w:t>
      </w:r>
      <w:r w:rsidR="00B31760" w:rsidRPr="00FD3A9D">
        <w:rPr>
          <w:rFonts w:ascii="Times New Roman" w:eastAsia="Times New Roman" w:hAnsi="Times New Roman" w:cs="Times New Roman"/>
          <w:sz w:val="24"/>
          <w:szCs w:val="24"/>
        </w:rPr>
        <w:t xml:space="preserve">. </w:t>
      </w:r>
      <w:r w:rsidR="00DE441E" w:rsidRPr="00FD3A9D">
        <w:rPr>
          <w:rFonts w:ascii="Times New Roman" w:eastAsia="Times New Roman" w:hAnsi="Times New Roman" w:cs="Times New Roman"/>
          <w:sz w:val="24"/>
          <w:szCs w:val="24"/>
        </w:rPr>
        <w:t>Th</w:t>
      </w:r>
      <w:r w:rsidR="004E0DC6">
        <w:rPr>
          <w:rFonts w:ascii="Times New Roman" w:eastAsia="Times New Roman" w:hAnsi="Times New Roman" w:cs="Times New Roman"/>
          <w:sz w:val="24"/>
          <w:szCs w:val="24"/>
        </w:rPr>
        <w:t>eir</w:t>
      </w:r>
      <w:r w:rsidR="00DE441E" w:rsidRPr="00FD3A9D">
        <w:rPr>
          <w:rFonts w:ascii="Times New Roman" w:eastAsia="Times New Roman" w:hAnsi="Times New Roman" w:cs="Times New Roman"/>
          <w:sz w:val="24"/>
          <w:szCs w:val="24"/>
        </w:rPr>
        <w:t xml:space="preserve"> error</w:t>
      </w:r>
      <w:r w:rsidR="004E0DC6">
        <w:rPr>
          <w:rFonts w:ascii="Times New Roman" w:eastAsia="Times New Roman" w:hAnsi="Times New Roman" w:cs="Times New Roman"/>
          <w:sz w:val="24"/>
          <w:szCs w:val="24"/>
        </w:rPr>
        <w:t xml:space="preserve"> pattern</w:t>
      </w:r>
      <w:r w:rsidR="00DE441E" w:rsidRPr="00FD3A9D">
        <w:rPr>
          <w:rFonts w:ascii="Times New Roman" w:eastAsia="Times New Roman" w:hAnsi="Times New Roman" w:cs="Times New Roman"/>
          <w:sz w:val="24"/>
          <w:szCs w:val="24"/>
        </w:rPr>
        <w:t xml:space="preserve"> indicate</w:t>
      </w:r>
      <w:r w:rsidR="004E0DC6">
        <w:rPr>
          <w:rFonts w:ascii="Times New Roman" w:eastAsia="Times New Roman" w:hAnsi="Times New Roman" w:cs="Times New Roman"/>
          <w:sz w:val="24"/>
          <w:szCs w:val="24"/>
        </w:rPr>
        <w:t>d</w:t>
      </w:r>
      <w:r w:rsidR="00DE441E" w:rsidRPr="00FD3A9D">
        <w:rPr>
          <w:rFonts w:ascii="Times New Roman" w:eastAsia="Times New Roman" w:hAnsi="Times New Roman" w:cs="Times New Roman"/>
          <w:sz w:val="24"/>
          <w:szCs w:val="24"/>
        </w:rPr>
        <w:t xml:space="preserve"> that </w:t>
      </w:r>
      <w:r w:rsidR="004E0DC6">
        <w:rPr>
          <w:rFonts w:ascii="Times New Roman" w:hAnsi="Times New Roman" w:cs="Times New Roman"/>
          <w:sz w:val="24"/>
          <w:szCs w:val="24"/>
        </w:rPr>
        <w:t>they</w:t>
      </w:r>
      <w:r w:rsidR="004E0DC6" w:rsidRPr="00FD3A9D">
        <w:rPr>
          <w:rFonts w:ascii="Times New Roman" w:hAnsi="Times New Roman" w:cs="Times New Roman"/>
          <w:sz w:val="24"/>
          <w:szCs w:val="24"/>
        </w:rPr>
        <w:t xml:space="preserve"> </w:t>
      </w:r>
      <w:r w:rsidR="00DE441E" w:rsidRPr="00FD3A9D">
        <w:rPr>
          <w:rFonts w:ascii="Times New Roman" w:hAnsi="Times New Roman" w:cs="Times New Roman"/>
          <w:sz w:val="24"/>
          <w:szCs w:val="24"/>
        </w:rPr>
        <w:t xml:space="preserve">interpreted the fronted </w:t>
      </w:r>
      <w:r w:rsidR="00DE441E" w:rsidRPr="00A77603">
        <w:rPr>
          <w:rFonts w:ascii="Times New Roman" w:hAnsi="Times New Roman" w:cs="Times New Roman"/>
          <w:i/>
          <w:iCs/>
          <w:sz w:val="24"/>
          <w:szCs w:val="24"/>
        </w:rPr>
        <w:t>wh</w:t>
      </w:r>
      <w:r w:rsidR="00DE441E" w:rsidRPr="00FD3A9D">
        <w:rPr>
          <w:rFonts w:ascii="Times New Roman" w:hAnsi="Times New Roman" w:cs="Times New Roman"/>
          <w:sz w:val="24"/>
          <w:szCs w:val="24"/>
        </w:rPr>
        <w:t xml:space="preserve">-phrase as the </w:t>
      </w:r>
      <w:r w:rsidR="000A3EE9" w:rsidRPr="00FD3A9D">
        <w:rPr>
          <w:rFonts w:ascii="Times New Roman" w:hAnsi="Times New Roman" w:cs="Times New Roman"/>
          <w:sz w:val="24"/>
          <w:szCs w:val="24"/>
        </w:rPr>
        <w:t>a</w:t>
      </w:r>
      <w:r w:rsidR="00DE441E" w:rsidRPr="00FD3A9D">
        <w:rPr>
          <w:rFonts w:ascii="Times New Roman" w:hAnsi="Times New Roman" w:cs="Times New Roman"/>
          <w:sz w:val="24"/>
          <w:szCs w:val="24"/>
        </w:rPr>
        <w:t xml:space="preserve">gent of the action expressed by the verb and linked it to the subject gap even when the moved </w:t>
      </w:r>
      <w:r w:rsidR="00DE441E" w:rsidRPr="00A77603">
        <w:rPr>
          <w:rFonts w:ascii="Times New Roman" w:hAnsi="Times New Roman" w:cs="Times New Roman"/>
          <w:i/>
          <w:iCs/>
          <w:sz w:val="24"/>
          <w:szCs w:val="24"/>
        </w:rPr>
        <w:t>wh</w:t>
      </w:r>
      <w:r w:rsidR="00DE441E" w:rsidRPr="00FD3A9D">
        <w:rPr>
          <w:rFonts w:ascii="Times New Roman" w:hAnsi="Times New Roman" w:cs="Times New Roman"/>
          <w:sz w:val="24"/>
          <w:szCs w:val="24"/>
        </w:rPr>
        <w:t xml:space="preserve">-element should have been interpreted as the </w:t>
      </w:r>
      <w:r w:rsidR="007B3BD1" w:rsidRPr="00FD3A9D">
        <w:rPr>
          <w:rFonts w:ascii="Times New Roman" w:hAnsi="Times New Roman" w:cs="Times New Roman"/>
          <w:sz w:val="24"/>
          <w:szCs w:val="24"/>
        </w:rPr>
        <w:t>p</w:t>
      </w:r>
      <w:r w:rsidR="00DE441E" w:rsidRPr="00FD3A9D">
        <w:rPr>
          <w:rFonts w:ascii="Times New Roman" w:hAnsi="Times New Roman" w:cs="Times New Roman"/>
          <w:sz w:val="24"/>
          <w:szCs w:val="24"/>
        </w:rPr>
        <w:t xml:space="preserve">atient of the action and linked to the </w:t>
      </w:r>
      <w:r w:rsidR="00D55564" w:rsidRPr="00FD3A9D">
        <w:rPr>
          <w:rFonts w:ascii="Times New Roman" w:hAnsi="Times New Roman" w:cs="Times New Roman"/>
          <w:sz w:val="24"/>
          <w:szCs w:val="24"/>
        </w:rPr>
        <w:t>o</w:t>
      </w:r>
      <w:r w:rsidR="00DE441E" w:rsidRPr="00FD3A9D">
        <w:rPr>
          <w:rFonts w:ascii="Times New Roman" w:hAnsi="Times New Roman" w:cs="Times New Roman"/>
          <w:sz w:val="24"/>
          <w:szCs w:val="24"/>
        </w:rPr>
        <w:t xml:space="preserve">bject gap. </w:t>
      </w:r>
      <w:r w:rsidR="00B31760" w:rsidRPr="00FD3A9D">
        <w:rPr>
          <w:rFonts w:ascii="Times New Roman" w:eastAsia="Times New Roman" w:hAnsi="Times New Roman" w:cs="Times New Roman"/>
          <w:sz w:val="24"/>
          <w:szCs w:val="24"/>
        </w:rPr>
        <w:t xml:space="preserve">This </w:t>
      </w:r>
      <w:r w:rsidR="00DE441E" w:rsidRPr="00FD3A9D">
        <w:rPr>
          <w:rFonts w:ascii="Times New Roman" w:hAnsi="Times New Roman" w:cs="Times New Roman"/>
          <w:sz w:val="24"/>
          <w:szCs w:val="24"/>
        </w:rPr>
        <w:t xml:space="preserve">type of error </w:t>
      </w:r>
      <w:r w:rsidR="00B31760" w:rsidRPr="00FD3A9D">
        <w:rPr>
          <w:rFonts w:ascii="Times New Roman" w:eastAsia="Times New Roman" w:hAnsi="Times New Roman" w:cs="Times New Roman"/>
          <w:sz w:val="24"/>
          <w:szCs w:val="24"/>
        </w:rPr>
        <w:t>can be taken as evidence that children st</w:t>
      </w:r>
      <w:r w:rsidR="00DE441E" w:rsidRPr="00FD3A9D">
        <w:rPr>
          <w:rFonts w:ascii="Times New Roman" w:eastAsia="Times New Roman" w:hAnsi="Times New Roman" w:cs="Times New Roman"/>
          <w:sz w:val="24"/>
          <w:szCs w:val="24"/>
        </w:rPr>
        <w:t>art off with a</w:t>
      </w:r>
      <w:r w:rsidR="00DE441E" w:rsidRPr="00FD3A9D">
        <w:rPr>
          <w:rFonts w:ascii="Times New Roman" w:hAnsi="Times New Roman" w:cs="Times New Roman"/>
          <w:sz w:val="24"/>
          <w:szCs w:val="24"/>
        </w:rPr>
        <w:t xml:space="preserve">n </w:t>
      </w:r>
      <w:r w:rsidR="001569CC" w:rsidRPr="00FD3A9D">
        <w:rPr>
          <w:rFonts w:ascii="Times New Roman" w:hAnsi="Times New Roman" w:cs="Times New Roman"/>
          <w:sz w:val="24"/>
          <w:szCs w:val="24"/>
        </w:rPr>
        <w:t>a</w:t>
      </w:r>
      <w:r w:rsidR="00DE441E" w:rsidRPr="00FD3A9D">
        <w:rPr>
          <w:rFonts w:ascii="Times New Roman" w:hAnsi="Times New Roman" w:cs="Times New Roman"/>
          <w:sz w:val="24"/>
          <w:szCs w:val="24"/>
        </w:rPr>
        <w:t xml:space="preserve">gent-first interpretation which they </w:t>
      </w:r>
      <w:r w:rsidR="00D55564" w:rsidRPr="00FD3A9D">
        <w:rPr>
          <w:rFonts w:ascii="Times New Roman" w:hAnsi="Times New Roman" w:cs="Times New Roman"/>
          <w:sz w:val="24"/>
          <w:szCs w:val="24"/>
        </w:rPr>
        <w:t xml:space="preserve">subsequently need to revise based on the incoming linguistic information. The fact that children have more difficulties with object questions and make more </w:t>
      </w:r>
      <w:r w:rsidR="00AD38DD" w:rsidRPr="00FD3A9D">
        <w:rPr>
          <w:rFonts w:ascii="Times New Roman" w:hAnsi="Times New Roman" w:cs="Times New Roman"/>
          <w:sz w:val="24"/>
          <w:szCs w:val="24"/>
        </w:rPr>
        <w:t>reversal</w:t>
      </w:r>
      <w:r w:rsidR="00D55564" w:rsidRPr="00FD3A9D">
        <w:rPr>
          <w:rFonts w:ascii="Times New Roman" w:hAnsi="Times New Roman" w:cs="Times New Roman"/>
          <w:sz w:val="24"/>
          <w:szCs w:val="24"/>
        </w:rPr>
        <w:t xml:space="preserve"> errors in object compared to subject questions suggests that they find reanalysis difficult. </w:t>
      </w:r>
      <w:r w:rsidR="00D55564" w:rsidRPr="00FD3A9D">
        <w:rPr>
          <w:rFonts w:ascii="Times New Roman" w:eastAsia="Times New Roman" w:hAnsi="Times New Roman" w:cs="Times New Roman"/>
          <w:sz w:val="24"/>
          <w:szCs w:val="24"/>
        </w:rPr>
        <w:t xml:space="preserve">This is in line with previous studies with children showing that </w:t>
      </w:r>
      <w:r w:rsidR="00D55564" w:rsidRPr="00FD3A9D">
        <w:rPr>
          <w:rFonts w:ascii="Times New Roman" w:hAnsi="Times New Roman" w:cs="Times New Roman"/>
          <w:sz w:val="24"/>
          <w:szCs w:val="24"/>
        </w:rPr>
        <w:t>once they have committed to an initial interpretation, children struggle to revise it when they encounter information that arrives later in the structure (</w:t>
      </w:r>
      <w:r w:rsidR="00463A86" w:rsidRPr="00FD3A9D">
        <w:rPr>
          <w:rFonts w:ascii="Times New Roman" w:hAnsi="Times New Roman" w:cs="Times New Roman"/>
          <w:sz w:val="24"/>
          <w:szCs w:val="24"/>
        </w:rPr>
        <w:t xml:space="preserve">Omaki et al., 2014; </w:t>
      </w:r>
      <w:r w:rsidR="00D55564" w:rsidRPr="00FD3A9D">
        <w:rPr>
          <w:rFonts w:ascii="Times New Roman" w:hAnsi="Times New Roman" w:cs="Times New Roman"/>
          <w:sz w:val="24"/>
          <w:szCs w:val="24"/>
        </w:rPr>
        <w:t xml:space="preserve">Omaki &amp; Lidz, </w:t>
      </w:r>
      <w:r w:rsidR="007B3A58" w:rsidRPr="00FD3A9D">
        <w:rPr>
          <w:rFonts w:ascii="Times New Roman" w:hAnsi="Times New Roman" w:cs="Times New Roman"/>
          <w:sz w:val="24"/>
          <w:szCs w:val="24"/>
        </w:rPr>
        <w:t>2015</w:t>
      </w:r>
      <w:r w:rsidR="00D55564" w:rsidRPr="00FD3A9D">
        <w:rPr>
          <w:rFonts w:ascii="Times New Roman" w:hAnsi="Times New Roman" w:cs="Times New Roman"/>
          <w:sz w:val="24"/>
          <w:szCs w:val="24"/>
        </w:rPr>
        <w:t xml:space="preserve">; </w:t>
      </w:r>
      <w:r w:rsidR="00E141FC" w:rsidRPr="00FD3A9D">
        <w:rPr>
          <w:rFonts w:ascii="Times New Roman" w:eastAsia="Times New Roman" w:hAnsi="Times New Roman" w:cs="Times New Roman"/>
          <w:sz w:val="24"/>
          <w:szCs w:val="24"/>
        </w:rPr>
        <w:t xml:space="preserve">Pozzan &amp; Trueswell, 2015; </w:t>
      </w:r>
      <w:r w:rsidR="0007627D" w:rsidRPr="00FD3A9D">
        <w:rPr>
          <w:rFonts w:ascii="Times New Roman" w:eastAsia="Times New Roman" w:hAnsi="Times New Roman" w:cs="Times New Roman"/>
          <w:sz w:val="24"/>
          <w:szCs w:val="24"/>
        </w:rPr>
        <w:t xml:space="preserve">Roesch &amp; Chondrogianni, 20116; </w:t>
      </w:r>
      <w:r w:rsidR="00D55564" w:rsidRPr="00FD3A9D">
        <w:rPr>
          <w:rFonts w:ascii="Times New Roman" w:hAnsi="Times New Roman" w:cs="Times New Roman"/>
          <w:sz w:val="24"/>
          <w:szCs w:val="24"/>
        </w:rPr>
        <w:t>Trueswell</w:t>
      </w:r>
      <w:r w:rsidR="007B3A58" w:rsidRPr="00FD3A9D">
        <w:rPr>
          <w:rFonts w:ascii="Times New Roman" w:hAnsi="Times New Roman" w:cs="Times New Roman"/>
          <w:sz w:val="24"/>
          <w:szCs w:val="24"/>
        </w:rPr>
        <w:t xml:space="preserve"> et al., 1999</w:t>
      </w:r>
      <w:sdt>
        <w:sdtPr>
          <w:rPr>
            <w:rFonts w:ascii="Times New Roman" w:hAnsi="Times New Roman" w:cs="Times New Roman"/>
            <w:sz w:val="24"/>
            <w:szCs w:val="24"/>
          </w:rPr>
          <w:tag w:val="MENDELEY_CITATION_v3_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"/>
          <w:id w:val="-1316486957"/>
          <w:placeholder>
            <w:docPart w:val="DefaultPlaceholder_-1854013440"/>
          </w:placeholder>
        </w:sdtPr>
        <w:sdtContent>
          <w:r w:rsidR="008043BD" w:rsidRPr="00FD3A9D">
            <w:rPr>
              <w:rFonts w:ascii="Times New Roman" w:eastAsia="Times New Roman" w:hAnsi="Times New Roman" w:cs="Times New Roman"/>
              <w:sz w:val="24"/>
              <w:szCs w:val="24"/>
            </w:rPr>
            <w:t>)</w:t>
          </w:r>
        </w:sdtContent>
      </w:sdt>
      <w:r w:rsidR="007B3A58" w:rsidRPr="00FD3A9D">
        <w:rPr>
          <w:rFonts w:ascii="Times New Roman" w:hAnsi="Times New Roman" w:cs="Times New Roman"/>
          <w:sz w:val="24"/>
          <w:szCs w:val="24"/>
        </w:rPr>
        <w:t xml:space="preserve">. </w:t>
      </w:r>
    </w:p>
    <w:p w14:paraId="76A25A83" w14:textId="5FADCCFE" w:rsidR="00A90C65" w:rsidRPr="00FD3A9D" w:rsidRDefault="0018665E" w:rsidP="0007627D">
      <w:pPr>
        <w:jc w:val="both"/>
        <w:rPr>
          <w:rFonts w:ascii="Times New Roman" w:hAnsi="Times New Roman" w:cs="Times New Roman"/>
          <w:sz w:val="24"/>
          <w:szCs w:val="24"/>
        </w:rPr>
      </w:pPr>
      <w:r>
        <w:rPr>
          <w:rFonts w:ascii="Times New Roman" w:hAnsi="Times New Roman" w:cs="Times New Roman"/>
          <w:sz w:val="24"/>
          <w:szCs w:val="24"/>
        </w:rPr>
        <w:t xml:space="preserve">We note that the </w:t>
      </w:r>
      <w:r w:rsidR="00725B5C">
        <w:rPr>
          <w:rFonts w:ascii="Times New Roman" w:hAnsi="Times New Roman" w:cs="Times New Roman"/>
          <w:sz w:val="24"/>
          <w:szCs w:val="24"/>
        </w:rPr>
        <w:t>three</w:t>
      </w:r>
      <w:r>
        <w:rPr>
          <w:rFonts w:ascii="Times New Roman" w:hAnsi="Times New Roman" w:cs="Times New Roman"/>
          <w:sz w:val="24"/>
          <w:szCs w:val="24"/>
        </w:rPr>
        <w:t xml:space="preserve">-way interaction between </w:t>
      </w:r>
      <w:r w:rsidR="003B571D">
        <w:rPr>
          <w:rFonts w:ascii="Times New Roman" w:hAnsi="Times New Roman" w:cs="Times New Roman"/>
          <w:sz w:val="24"/>
          <w:szCs w:val="24"/>
        </w:rPr>
        <w:t>question type</w:t>
      </w:r>
      <w:r>
        <w:rPr>
          <w:rFonts w:ascii="Times New Roman" w:hAnsi="Times New Roman" w:cs="Times New Roman"/>
          <w:sz w:val="24"/>
          <w:szCs w:val="24"/>
        </w:rPr>
        <w:t xml:space="preserve">, group, and age was marginally significant, as shown in Table 1. Although we </w:t>
      </w:r>
      <w:r w:rsidR="004E0DC6">
        <w:rPr>
          <w:rFonts w:ascii="Times New Roman" w:hAnsi="Times New Roman" w:cs="Times New Roman"/>
          <w:sz w:val="24"/>
          <w:szCs w:val="24"/>
        </w:rPr>
        <w:t>can</w:t>
      </w:r>
      <w:r>
        <w:rPr>
          <w:rFonts w:ascii="Times New Roman" w:hAnsi="Times New Roman" w:cs="Times New Roman"/>
          <w:sz w:val="24"/>
          <w:szCs w:val="24"/>
        </w:rPr>
        <w:t xml:space="preserve">not draw a strong conclusion as this was not statistically significant at p &lt; .05 level, </w:t>
      </w:r>
      <w:r w:rsidR="003F0DAA">
        <w:rPr>
          <w:rFonts w:ascii="Times New Roman" w:hAnsi="Times New Roman" w:cs="Times New Roman"/>
          <w:sz w:val="24"/>
          <w:szCs w:val="24"/>
        </w:rPr>
        <w:t>this interaction</w:t>
      </w:r>
      <w:r w:rsidR="00626A0F">
        <w:rPr>
          <w:rFonts w:ascii="Times New Roman" w:hAnsi="Times New Roman" w:cs="Times New Roman"/>
          <w:sz w:val="24"/>
          <w:szCs w:val="24"/>
        </w:rPr>
        <w:t xml:space="preserve"> </w:t>
      </w:r>
      <w:r w:rsidR="00191020">
        <w:rPr>
          <w:rFonts w:ascii="Times New Roman" w:hAnsi="Times New Roman" w:cs="Times New Roman"/>
          <w:sz w:val="24"/>
          <w:szCs w:val="24"/>
        </w:rPr>
        <w:t>indicates</w:t>
      </w:r>
      <w:r w:rsidR="00626A0F">
        <w:rPr>
          <w:rFonts w:ascii="Times New Roman" w:hAnsi="Times New Roman" w:cs="Times New Roman"/>
          <w:sz w:val="24"/>
          <w:szCs w:val="24"/>
        </w:rPr>
        <w:t xml:space="preserve"> that</w:t>
      </w:r>
      <w:r w:rsidR="00DE441E" w:rsidRPr="00FD3A9D">
        <w:rPr>
          <w:rFonts w:ascii="Times New Roman" w:hAnsi="Times New Roman" w:cs="Times New Roman"/>
          <w:sz w:val="24"/>
          <w:szCs w:val="24"/>
        </w:rPr>
        <w:t xml:space="preserve"> older </w:t>
      </w:r>
      <w:r w:rsidR="00D55564" w:rsidRPr="00FD3A9D">
        <w:rPr>
          <w:rFonts w:ascii="Times New Roman" w:hAnsi="Times New Roman" w:cs="Times New Roman"/>
          <w:sz w:val="24"/>
          <w:szCs w:val="24"/>
        </w:rPr>
        <w:t>bilingual children make</w:t>
      </w:r>
      <w:r w:rsidR="007B3A58" w:rsidRPr="00FD3A9D">
        <w:rPr>
          <w:rFonts w:ascii="Times New Roman" w:hAnsi="Times New Roman" w:cs="Times New Roman"/>
          <w:sz w:val="24"/>
          <w:szCs w:val="24"/>
        </w:rPr>
        <w:t xml:space="preserve"> </w:t>
      </w:r>
      <w:r w:rsidR="00191020">
        <w:rPr>
          <w:rFonts w:ascii="Times New Roman" w:hAnsi="Times New Roman" w:cs="Times New Roman"/>
          <w:sz w:val="24"/>
          <w:szCs w:val="24"/>
        </w:rPr>
        <w:t xml:space="preserve">(numerically) </w:t>
      </w:r>
      <w:r w:rsidR="007B3A58" w:rsidRPr="00FD3A9D">
        <w:rPr>
          <w:rFonts w:ascii="Times New Roman" w:hAnsi="Times New Roman" w:cs="Times New Roman"/>
          <w:sz w:val="24"/>
          <w:szCs w:val="24"/>
        </w:rPr>
        <w:t xml:space="preserve">fewer </w:t>
      </w:r>
      <w:r w:rsidR="00626A0F">
        <w:rPr>
          <w:rFonts w:ascii="Times New Roman" w:hAnsi="Times New Roman" w:cs="Times New Roman"/>
          <w:sz w:val="24"/>
          <w:szCs w:val="24"/>
        </w:rPr>
        <w:t>reversal</w:t>
      </w:r>
      <w:r w:rsidR="007B3A58" w:rsidRPr="00FD3A9D">
        <w:rPr>
          <w:rFonts w:ascii="Times New Roman" w:hAnsi="Times New Roman" w:cs="Times New Roman"/>
          <w:sz w:val="24"/>
          <w:szCs w:val="24"/>
        </w:rPr>
        <w:t xml:space="preserve"> errors </w:t>
      </w:r>
      <w:r w:rsidR="00626A0F">
        <w:rPr>
          <w:rFonts w:ascii="Times New Roman" w:hAnsi="Times New Roman" w:cs="Times New Roman"/>
          <w:sz w:val="24"/>
          <w:szCs w:val="24"/>
        </w:rPr>
        <w:t xml:space="preserve">in object than subject questions, compared to monolinguals. </w:t>
      </w:r>
      <w:r w:rsidR="00F866E2">
        <w:rPr>
          <w:rFonts w:ascii="Times New Roman" w:hAnsi="Times New Roman" w:cs="Times New Roman"/>
          <w:sz w:val="24"/>
          <w:szCs w:val="24"/>
        </w:rPr>
        <w:t>This</w:t>
      </w:r>
      <w:r w:rsidR="0067621E" w:rsidRPr="00FD3A9D">
        <w:rPr>
          <w:rFonts w:ascii="Times New Roman" w:hAnsi="Times New Roman" w:cs="Times New Roman"/>
          <w:sz w:val="24"/>
          <w:szCs w:val="24"/>
        </w:rPr>
        <w:t xml:space="preserve"> suggest</w:t>
      </w:r>
      <w:r w:rsidR="00F866E2">
        <w:rPr>
          <w:rFonts w:ascii="Times New Roman" w:hAnsi="Times New Roman" w:cs="Times New Roman"/>
          <w:sz w:val="24"/>
          <w:szCs w:val="24"/>
        </w:rPr>
        <w:t>s</w:t>
      </w:r>
      <w:r w:rsidR="0067621E" w:rsidRPr="00FD3A9D">
        <w:rPr>
          <w:rFonts w:ascii="Times New Roman" w:hAnsi="Times New Roman" w:cs="Times New Roman"/>
          <w:sz w:val="24"/>
          <w:szCs w:val="24"/>
        </w:rPr>
        <w:t xml:space="preserve"> that children’s ability to discard an initial misanalysis improves during middle childhood (</w:t>
      </w:r>
      <w:r w:rsidR="007B3A58" w:rsidRPr="00FD3A9D">
        <w:rPr>
          <w:rFonts w:ascii="Times New Roman" w:hAnsi="Times New Roman" w:cs="Times New Roman"/>
          <w:sz w:val="24"/>
          <w:szCs w:val="24"/>
        </w:rPr>
        <w:t>Weighall, 2008</w:t>
      </w:r>
      <w:r w:rsidR="0067621E" w:rsidRPr="00FD3A9D">
        <w:rPr>
          <w:rFonts w:ascii="Times New Roman" w:hAnsi="Times New Roman" w:cs="Times New Roman"/>
          <w:sz w:val="24"/>
          <w:szCs w:val="24"/>
        </w:rPr>
        <w:t>), a</w:t>
      </w:r>
      <w:r w:rsidR="007B3A58" w:rsidRPr="00FD3A9D">
        <w:rPr>
          <w:rFonts w:ascii="Times New Roman" w:hAnsi="Times New Roman" w:cs="Times New Roman"/>
          <w:sz w:val="24"/>
          <w:szCs w:val="24"/>
        </w:rPr>
        <w:t xml:space="preserve"> </w:t>
      </w:r>
      <w:r w:rsidR="0067621E" w:rsidRPr="00FD3A9D">
        <w:rPr>
          <w:rFonts w:ascii="Times New Roman" w:hAnsi="Times New Roman" w:cs="Times New Roman"/>
          <w:sz w:val="24"/>
          <w:szCs w:val="24"/>
        </w:rPr>
        <w:t>developmental period also marked by significant advancements in cognitive control (Novick</w:t>
      </w:r>
      <w:r w:rsidR="00A03440" w:rsidRPr="00FD3A9D">
        <w:rPr>
          <w:rFonts w:ascii="Times New Roman" w:hAnsi="Times New Roman" w:cs="Times New Roman"/>
          <w:sz w:val="24"/>
          <w:szCs w:val="24"/>
        </w:rPr>
        <w:t xml:space="preserve"> et al., </w:t>
      </w:r>
      <w:r w:rsidR="0067621E" w:rsidRPr="00FD3A9D">
        <w:rPr>
          <w:rFonts w:ascii="Times New Roman" w:hAnsi="Times New Roman" w:cs="Times New Roman"/>
          <w:sz w:val="24"/>
          <w:szCs w:val="24"/>
        </w:rPr>
        <w:t>2005).</w:t>
      </w:r>
    </w:p>
    <w:p w14:paraId="67A2C803" w14:textId="7FF23CB8" w:rsidR="007625C4" w:rsidRDefault="00E45214" w:rsidP="007625C4">
      <w:pPr>
        <w:jc w:val="both"/>
        <w:rPr>
          <w:rFonts w:ascii="Times New Roman" w:hAnsi="Times New Roman" w:cs="Times New Roman"/>
          <w:sz w:val="24"/>
          <w:szCs w:val="24"/>
        </w:rPr>
      </w:pPr>
      <w:r w:rsidRPr="00FD3A9D">
        <w:rPr>
          <w:rFonts w:ascii="Times New Roman" w:hAnsi="Times New Roman" w:cs="Times New Roman"/>
          <w:sz w:val="24"/>
          <w:szCs w:val="24"/>
        </w:rPr>
        <w:t>Regarding the</w:t>
      </w:r>
      <w:r w:rsidR="006E73D8" w:rsidRPr="00FD3A9D">
        <w:rPr>
          <w:rFonts w:ascii="Times New Roman" w:hAnsi="Times New Roman" w:cs="Times New Roman"/>
          <w:sz w:val="24"/>
          <w:szCs w:val="24"/>
        </w:rPr>
        <w:t xml:space="preserve"> second </w:t>
      </w:r>
      <w:r w:rsidR="00BA67A9" w:rsidRPr="00FD3A9D">
        <w:rPr>
          <w:rFonts w:ascii="Times New Roman" w:hAnsi="Times New Roman" w:cs="Times New Roman"/>
          <w:sz w:val="24"/>
          <w:szCs w:val="24"/>
        </w:rPr>
        <w:t xml:space="preserve">research </w:t>
      </w:r>
      <w:r w:rsidR="006E73D8" w:rsidRPr="00FD3A9D">
        <w:rPr>
          <w:rFonts w:ascii="Times New Roman" w:hAnsi="Times New Roman" w:cs="Times New Roman"/>
          <w:sz w:val="24"/>
          <w:szCs w:val="24"/>
        </w:rPr>
        <w:t xml:space="preserve">question, namely </w:t>
      </w:r>
      <w:r w:rsidR="00EE3B1B" w:rsidRPr="00FD3A9D">
        <w:rPr>
          <w:rFonts w:ascii="Times New Roman" w:hAnsi="Times New Roman" w:cs="Times New Roman"/>
          <w:sz w:val="24"/>
          <w:szCs w:val="24"/>
        </w:rPr>
        <w:t>to what extent</w:t>
      </w:r>
      <w:r w:rsidR="006E73D8" w:rsidRPr="00FD3A9D">
        <w:rPr>
          <w:rFonts w:ascii="Times New Roman" w:hAnsi="Times New Roman" w:cs="Times New Roman"/>
          <w:sz w:val="24"/>
          <w:szCs w:val="24"/>
        </w:rPr>
        <w:t xml:space="preserve"> </w:t>
      </w:r>
      <w:r w:rsidR="006E73D8" w:rsidRPr="00FD3A9D">
        <w:rPr>
          <w:rFonts w:ascii="Times New Roman" w:eastAsia="Times New Roman" w:hAnsi="Times New Roman" w:cs="Times New Roman"/>
          <w:sz w:val="24"/>
          <w:szCs w:val="24"/>
        </w:rPr>
        <w:t>verbal WM impact</w:t>
      </w:r>
      <w:r w:rsidR="00822B76">
        <w:rPr>
          <w:rFonts w:ascii="Times New Roman" w:eastAsia="Times New Roman" w:hAnsi="Times New Roman" w:cs="Times New Roman"/>
          <w:sz w:val="24"/>
          <w:szCs w:val="24"/>
        </w:rPr>
        <w:t>s</w:t>
      </w:r>
      <w:r w:rsidR="006E73D8" w:rsidRPr="00FD3A9D">
        <w:rPr>
          <w:rFonts w:ascii="Times New Roman" w:eastAsia="Times New Roman" w:hAnsi="Times New Roman" w:cs="Times New Roman"/>
          <w:sz w:val="24"/>
          <w:szCs w:val="24"/>
        </w:rPr>
        <w:t xml:space="preserve"> comprehension of subject and object questions</w:t>
      </w:r>
      <w:r w:rsidR="00A752EE" w:rsidRPr="00FD3A9D">
        <w:rPr>
          <w:rFonts w:ascii="Times New Roman" w:eastAsia="Times New Roman" w:hAnsi="Times New Roman" w:cs="Times New Roman"/>
          <w:sz w:val="24"/>
          <w:szCs w:val="24"/>
        </w:rPr>
        <w:t>, the findings show</w:t>
      </w:r>
      <w:r w:rsidR="000771E2" w:rsidRPr="00FD3A9D">
        <w:rPr>
          <w:rFonts w:ascii="Times New Roman" w:eastAsia="Times New Roman" w:hAnsi="Times New Roman" w:cs="Times New Roman"/>
          <w:sz w:val="24"/>
          <w:szCs w:val="24"/>
        </w:rPr>
        <w:t>ed</w:t>
      </w:r>
      <w:r w:rsidR="002961B0" w:rsidRPr="00FD3A9D">
        <w:rPr>
          <w:rFonts w:ascii="Times New Roman" w:eastAsia="Times New Roman" w:hAnsi="Times New Roman" w:cs="Times New Roman"/>
          <w:sz w:val="24"/>
          <w:szCs w:val="24"/>
        </w:rPr>
        <w:t xml:space="preserve"> that verbal </w:t>
      </w:r>
      <w:r w:rsidR="001A1D8E" w:rsidRPr="00FD3A9D">
        <w:rPr>
          <w:rFonts w:ascii="Times New Roman" w:eastAsia="Times New Roman" w:hAnsi="Times New Roman" w:cs="Times New Roman"/>
          <w:sz w:val="24"/>
          <w:szCs w:val="24"/>
        </w:rPr>
        <w:t xml:space="preserve">WM </w:t>
      </w:r>
      <w:r w:rsidR="002961B0" w:rsidRPr="00FD3A9D">
        <w:rPr>
          <w:rFonts w:ascii="Times New Roman" w:eastAsia="Times New Roman" w:hAnsi="Times New Roman" w:cs="Times New Roman"/>
          <w:sz w:val="24"/>
          <w:szCs w:val="24"/>
        </w:rPr>
        <w:t xml:space="preserve">influences the comprehension of object </w:t>
      </w:r>
      <w:r w:rsidR="001A2970">
        <w:rPr>
          <w:rFonts w:ascii="Times New Roman" w:eastAsia="Times New Roman" w:hAnsi="Times New Roman" w:cs="Times New Roman"/>
          <w:sz w:val="24"/>
          <w:szCs w:val="24"/>
        </w:rPr>
        <w:t>(</w:t>
      </w:r>
      <w:r w:rsidR="00F10B6A">
        <w:rPr>
          <w:rFonts w:ascii="Times New Roman" w:eastAsia="Times New Roman" w:hAnsi="Times New Roman" w:cs="Times New Roman"/>
          <w:sz w:val="24"/>
          <w:szCs w:val="24"/>
        </w:rPr>
        <w:t>relative to subject</w:t>
      </w:r>
      <w:r w:rsidR="001A2970">
        <w:rPr>
          <w:rFonts w:ascii="Times New Roman" w:eastAsia="Times New Roman" w:hAnsi="Times New Roman" w:cs="Times New Roman"/>
          <w:sz w:val="24"/>
          <w:szCs w:val="24"/>
        </w:rPr>
        <w:t>)</w:t>
      </w:r>
      <w:r w:rsidR="00F10B6A">
        <w:rPr>
          <w:rFonts w:ascii="Times New Roman" w:eastAsia="Times New Roman" w:hAnsi="Times New Roman" w:cs="Times New Roman"/>
          <w:sz w:val="24"/>
          <w:szCs w:val="24"/>
        </w:rPr>
        <w:t xml:space="preserve"> </w:t>
      </w:r>
      <w:r w:rsidR="002961B0" w:rsidRPr="00FD3A9D">
        <w:rPr>
          <w:rFonts w:ascii="Times New Roman" w:eastAsia="Times New Roman" w:hAnsi="Times New Roman" w:cs="Times New Roman"/>
          <w:sz w:val="24"/>
          <w:szCs w:val="24"/>
        </w:rPr>
        <w:t xml:space="preserve">questions in bilingual </w:t>
      </w:r>
      <w:r w:rsidR="00F10B6A">
        <w:rPr>
          <w:rFonts w:ascii="Times New Roman" w:eastAsia="Times New Roman" w:hAnsi="Times New Roman" w:cs="Times New Roman"/>
          <w:sz w:val="24"/>
          <w:szCs w:val="24"/>
        </w:rPr>
        <w:t>children, while comprehension of object questions was not impacted by verbal WM</w:t>
      </w:r>
      <w:r w:rsidR="00FE1BB7">
        <w:rPr>
          <w:rFonts w:ascii="Times New Roman" w:eastAsia="Times New Roman" w:hAnsi="Times New Roman" w:cs="Times New Roman"/>
          <w:sz w:val="24"/>
          <w:szCs w:val="24"/>
        </w:rPr>
        <w:t xml:space="preserve"> among monolinguals</w:t>
      </w:r>
      <w:r w:rsidR="00CF3C4C" w:rsidRPr="00FD3A9D">
        <w:rPr>
          <w:rFonts w:ascii="Times New Roman" w:eastAsia="Times New Roman" w:hAnsi="Times New Roman" w:cs="Times New Roman"/>
          <w:sz w:val="24"/>
          <w:szCs w:val="24"/>
        </w:rPr>
        <w:t xml:space="preserve">. The impact of verbal WM </w:t>
      </w:r>
      <w:r w:rsidR="00AE5846">
        <w:rPr>
          <w:rFonts w:ascii="Times New Roman" w:eastAsia="Times New Roman" w:hAnsi="Times New Roman" w:cs="Times New Roman"/>
          <w:sz w:val="24"/>
          <w:szCs w:val="24"/>
        </w:rPr>
        <w:t xml:space="preserve">among bilingual children </w:t>
      </w:r>
      <w:r w:rsidR="00CF3C4C" w:rsidRPr="00FD3A9D">
        <w:rPr>
          <w:rFonts w:ascii="Times New Roman" w:eastAsia="Times New Roman" w:hAnsi="Times New Roman" w:cs="Times New Roman"/>
          <w:sz w:val="24"/>
          <w:szCs w:val="24"/>
        </w:rPr>
        <w:t>aligns with previous research</w:t>
      </w:r>
      <w:r w:rsidR="000B6D5F" w:rsidRPr="00FD3A9D">
        <w:rPr>
          <w:rFonts w:ascii="Times New Roman" w:eastAsia="Times New Roman" w:hAnsi="Times New Roman" w:cs="Times New Roman"/>
          <w:sz w:val="24"/>
          <w:szCs w:val="24"/>
        </w:rPr>
        <w:t xml:space="preserve"> as </w:t>
      </w:r>
      <w:r w:rsidR="000B6D5F" w:rsidRPr="00FD3A9D">
        <w:rPr>
          <w:rFonts w:ascii="Times New Roman" w:hAnsi="Times New Roman" w:cs="Times New Roman"/>
          <w:sz w:val="24"/>
          <w:szCs w:val="24"/>
        </w:rPr>
        <w:t>s</w:t>
      </w:r>
      <w:r w:rsidR="001A1D8E" w:rsidRPr="00FD3A9D">
        <w:rPr>
          <w:rFonts w:ascii="Times New Roman" w:hAnsi="Times New Roman" w:cs="Times New Roman"/>
          <w:sz w:val="24"/>
          <w:szCs w:val="24"/>
        </w:rPr>
        <w:t xml:space="preserve">tudies have found that children with higher </w:t>
      </w:r>
      <w:r w:rsidR="00A070F4" w:rsidRPr="00FD3A9D">
        <w:rPr>
          <w:rFonts w:ascii="Times New Roman" w:hAnsi="Times New Roman" w:cs="Times New Roman"/>
          <w:sz w:val="24"/>
          <w:szCs w:val="24"/>
        </w:rPr>
        <w:t>WM capacity</w:t>
      </w:r>
      <w:r w:rsidR="001A1D8E" w:rsidRPr="00FD3A9D">
        <w:rPr>
          <w:rFonts w:ascii="Times New Roman" w:hAnsi="Times New Roman" w:cs="Times New Roman"/>
          <w:sz w:val="24"/>
          <w:szCs w:val="24"/>
        </w:rPr>
        <w:t xml:space="preserve"> </w:t>
      </w:r>
      <w:r w:rsidR="000B6D5F" w:rsidRPr="00FD3A9D">
        <w:rPr>
          <w:rFonts w:ascii="Times New Roman" w:hAnsi="Times New Roman" w:cs="Times New Roman"/>
          <w:sz w:val="24"/>
          <w:szCs w:val="24"/>
        </w:rPr>
        <w:t xml:space="preserve">show better comprehension of </w:t>
      </w:r>
      <w:r w:rsidR="00CF3C4C" w:rsidRPr="00FD3A9D">
        <w:rPr>
          <w:rFonts w:ascii="Times New Roman" w:hAnsi="Times New Roman" w:cs="Times New Roman"/>
          <w:sz w:val="24"/>
          <w:szCs w:val="24"/>
        </w:rPr>
        <w:t xml:space="preserve">object </w:t>
      </w:r>
      <w:r w:rsidR="00C1497E">
        <w:rPr>
          <w:rFonts w:ascii="Times New Roman" w:hAnsi="Times New Roman" w:cs="Times New Roman"/>
          <w:sz w:val="24"/>
          <w:szCs w:val="24"/>
        </w:rPr>
        <w:t>gaps</w:t>
      </w:r>
      <w:r w:rsidR="000B6D5F" w:rsidRPr="00FD3A9D">
        <w:rPr>
          <w:rFonts w:ascii="Times New Roman" w:hAnsi="Times New Roman" w:cs="Times New Roman"/>
          <w:sz w:val="24"/>
          <w:szCs w:val="24"/>
        </w:rPr>
        <w:t xml:space="preserve"> like </w:t>
      </w:r>
      <w:r w:rsidR="00CF3C4C" w:rsidRPr="00FD3A9D">
        <w:rPr>
          <w:rFonts w:ascii="Times New Roman" w:hAnsi="Times New Roman" w:cs="Times New Roman"/>
          <w:i/>
          <w:iCs/>
          <w:sz w:val="24"/>
          <w:szCs w:val="24"/>
        </w:rPr>
        <w:t>which</w:t>
      </w:r>
      <w:r w:rsidR="00CF3C4C" w:rsidRPr="00FD3A9D">
        <w:rPr>
          <w:rFonts w:ascii="Times New Roman" w:hAnsi="Times New Roman" w:cs="Times New Roman"/>
          <w:sz w:val="24"/>
          <w:szCs w:val="24"/>
        </w:rPr>
        <w:t xml:space="preserve">-questions </w:t>
      </w:r>
      <w:sdt>
        <w:sdtPr>
          <w:rPr>
            <w:rFonts w:ascii="Times New Roman" w:hAnsi="Times New Roman" w:cs="Times New Roman"/>
            <w:color w:val="000000"/>
            <w:sz w:val="24"/>
            <w:szCs w:val="24"/>
          </w:rPr>
          <w:tag w:val="MENDELEY_CITATION_v3_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"/>
          <w:id w:val="1707760818"/>
          <w:placeholder>
            <w:docPart w:val="DefaultPlaceholder_-1854013440"/>
          </w:placeholder>
        </w:sdtPr>
        <w:sdtContent>
          <w:r w:rsidR="008043BD" w:rsidRPr="00FD3A9D">
            <w:rPr>
              <w:rFonts w:ascii="Times New Roman" w:hAnsi="Times New Roman" w:cs="Times New Roman"/>
              <w:color w:val="000000"/>
              <w:sz w:val="24"/>
              <w:szCs w:val="24"/>
            </w:rPr>
            <w:t>(Schouwenaars et al., 2018)</w:t>
          </w:r>
        </w:sdtContent>
      </w:sdt>
      <w:r w:rsidR="000B6D5F" w:rsidRPr="00FD3A9D">
        <w:rPr>
          <w:rFonts w:ascii="Times New Roman" w:hAnsi="Times New Roman" w:cs="Times New Roman"/>
          <w:color w:val="000000"/>
          <w:sz w:val="24"/>
          <w:szCs w:val="24"/>
        </w:rPr>
        <w:t xml:space="preserve"> and </w:t>
      </w:r>
      <w:r w:rsidR="001A1D8E" w:rsidRPr="00FD3A9D">
        <w:rPr>
          <w:rFonts w:ascii="Times New Roman" w:hAnsi="Times New Roman" w:cs="Times New Roman"/>
          <w:sz w:val="24"/>
          <w:szCs w:val="24"/>
        </w:rPr>
        <w:t xml:space="preserve">relative clauses (Arosio et al., 2012; </w:t>
      </w:r>
      <w:r w:rsidR="007E3819" w:rsidRPr="00FD3A9D">
        <w:rPr>
          <w:rFonts w:ascii="Times New Roman" w:hAnsi="Times New Roman" w:cs="Times New Roman"/>
          <w:sz w:val="24"/>
          <w:szCs w:val="24"/>
        </w:rPr>
        <w:t>Bentea et al.</w:t>
      </w:r>
      <w:r w:rsidR="00270D5B" w:rsidRPr="00FD3A9D">
        <w:rPr>
          <w:rFonts w:ascii="Times New Roman" w:hAnsi="Times New Roman" w:cs="Times New Roman"/>
          <w:sz w:val="24"/>
          <w:szCs w:val="24"/>
        </w:rPr>
        <w:t>,</w:t>
      </w:r>
      <w:r w:rsidR="007E3819" w:rsidRPr="00FD3A9D">
        <w:rPr>
          <w:rFonts w:ascii="Times New Roman" w:hAnsi="Times New Roman" w:cs="Times New Roman"/>
          <w:sz w:val="24"/>
          <w:szCs w:val="24"/>
        </w:rPr>
        <w:t xml:space="preserve"> 2016; </w:t>
      </w:r>
      <w:r w:rsidR="001A1D8E" w:rsidRPr="00FD3A9D">
        <w:rPr>
          <w:rFonts w:ascii="Times New Roman" w:hAnsi="Times New Roman" w:cs="Times New Roman"/>
          <w:sz w:val="24"/>
          <w:szCs w:val="24"/>
        </w:rPr>
        <w:t>Booth</w:t>
      </w:r>
      <w:r w:rsidR="00CF3C4C" w:rsidRPr="00FD3A9D">
        <w:rPr>
          <w:rFonts w:ascii="Times New Roman" w:hAnsi="Times New Roman" w:cs="Times New Roman"/>
          <w:sz w:val="24"/>
          <w:szCs w:val="24"/>
        </w:rPr>
        <w:t xml:space="preserve"> et al.</w:t>
      </w:r>
      <w:r w:rsidR="00E66264" w:rsidRPr="00FD3A9D">
        <w:rPr>
          <w:rFonts w:ascii="Times New Roman" w:hAnsi="Times New Roman" w:cs="Times New Roman"/>
          <w:sz w:val="24"/>
          <w:szCs w:val="24"/>
        </w:rPr>
        <w:t>,</w:t>
      </w:r>
      <w:r w:rsidR="00CF3C4C" w:rsidRPr="00FD3A9D">
        <w:rPr>
          <w:rFonts w:ascii="Times New Roman" w:hAnsi="Times New Roman" w:cs="Times New Roman"/>
          <w:sz w:val="24"/>
          <w:szCs w:val="24"/>
        </w:rPr>
        <w:t xml:space="preserve"> </w:t>
      </w:r>
      <w:r w:rsidR="001A1D8E" w:rsidRPr="00FD3A9D">
        <w:rPr>
          <w:rFonts w:ascii="Times New Roman" w:hAnsi="Times New Roman" w:cs="Times New Roman"/>
          <w:sz w:val="24"/>
          <w:szCs w:val="24"/>
        </w:rPr>
        <w:t xml:space="preserve">2000). </w:t>
      </w:r>
      <w:r w:rsidR="00DD020C" w:rsidRPr="00FD3A9D">
        <w:rPr>
          <w:rFonts w:ascii="Times New Roman" w:hAnsi="Times New Roman" w:cs="Times New Roman"/>
          <w:sz w:val="24"/>
          <w:szCs w:val="24"/>
        </w:rPr>
        <w:t xml:space="preserve">Recall that object questions involve a longer dependency distance compared to subject questions, and therefore, successful comprehension of object questions requires processing a greater number of constituents prior to the verb. </w:t>
      </w:r>
      <w:r w:rsidR="00A90C65" w:rsidRPr="00FD3A9D">
        <w:rPr>
          <w:rFonts w:ascii="Times New Roman" w:hAnsi="Times New Roman" w:cs="Times New Roman"/>
          <w:sz w:val="24"/>
          <w:szCs w:val="24"/>
        </w:rPr>
        <w:t>This finding further supports the hypothesis that the increased difficulty with reanalysis in child comprehension is linked to developmental limitations in WM and</w:t>
      </w:r>
      <w:r w:rsidR="00BB2639" w:rsidRPr="00FD3A9D">
        <w:rPr>
          <w:rFonts w:ascii="Times New Roman" w:hAnsi="Times New Roman" w:cs="Times New Roman"/>
          <w:sz w:val="24"/>
          <w:szCs w:val="24"/>
        </w:rPr>
        <w:t xml:space="preserve"> potentially </w:t>
      </w:r>
      <w:r w:rsidR="003D00A6">
        <w:rPr>
          <w:rFonts w:ascii="Times New Roman" w:hAnsi="Times New Roman" w:cs="Times New Roman"/>
          <w:sz w:val="24"/>
          <w:szCs w:val="24"/>
        </w:rPr>
        <w:t>more globally</w:t>
      </w:r>
      <w:r w:rsidR="003D00A6" w:rsidRPr="00FD3A9D">
        <w:rPr>
          <w:rFonts w:ascii="Times New Roman" w:hAnsi="Times New Roman" w:cs="Times New Roman"/>
          <w:sz w:val="24"/>
          <w:szCs w:val="24"/>
        </w:rPr>
        <w:t xml:space="preserve"> </w:t>
      </w:r>
      <w:r w:rsidR="00BB2639" w:rsidRPr="00FD3A9D">
        <w:rPr>
          <w:rFonts w:ascii="Times New Roman" w:hAnsi="Times New Roman" w:cs="Times New Roman"/>
          <w:sz w:val="24"/>
          <w:szCs w:val="24"/>
        </w:rPr>
        <w:t xml:space="preserve">in </w:t>
      </w:r>
      <w:r w:rsidR="00A90C65" w:rsidRPr="00FD3A9D">
        <w:rPr>
          <w:rFonts w:ascii="Times New Roman" w:hAnsi="Times New Roman" w:cs="Times New Roman"/>
          <w:sz w:val="24"/>
          <w:szCs w:val="24"/>
        </w:rPr>
        <w:t xml:space="preserve">executive </w:t>
      </w:r>
      <w:r w:rsidR="003D00A6">
        <w:rPr>
          <w:rFonts w:ascii="Times New Roman" w:hAnsi="Times New Roman" w:cs="Times New Roman"/>
          <w:sz w:val="24"/>
          <w:szCs w:val="24"/>
        </w:rPr>
        <w:t>functions</w:t>
      </w:r>
      <w:r w:rsidR="00A90C65" w:rsidRPr="00FD3A9D">
        <w:rPr>
          <w:rFonts w:ascii="Times New Roman" w:hAnsi="Times New Roman" w:cs="Times New Roman"/>
          <w:sz w:val="24"/>
          <w:szCs w:val="24"/>
        </w:rPr>
        <w:t xml:space="preserve">. These limitations </w:t>
      </w:r>
      <w:r w:rsidR="00BB2639" w:rsidRPr="00FD3A9D">
        <w:rPr>
          <w:rFonts w:ascii="Times New Roman" w:hAnsi="Times New Roman" w:cs="Times New Roman"/>
          <w:sz w:val="24"/>
          <w:szCs w:val="24"/>
        </w:rPr>
        <w:t xml:space="preserve">in computational resources </w:t>
      </w:r>
      <w:r w:rsidR="00A90C65" w:rsidRPr="00FD3A9D">
        <w:rPr>
          <w:rFonts w:ascii="Times New Roman" w:hAnsi="Times New Roman" w:cs="Times New Roman"/>
          <w:sz w:val="24"/>
          <w:szCs w:val="24"/>
        </w:rPr>
        <w:t xml:space="preserve">force children to commit to a single analysis and hinder their ability to </w:t>
      </w:r>
      <w:r w:rsidR="00662D76" w:rsidRPr="00FD3A9D">
        <w:rPr>
          <w:rFonts w:ascii="Times New Roman" w:hAnsi="Times New Roman" w:cs="Times New Roman"/>
          <w:sz w:val="24"/>
          <w:szCs w:val="24"/>
        </w:rPr>
        <w:t>reanalyse</w:t>
      </w:r>
      <w:r w:rsidR="00A90C65" w:rsidRPr="00FD3A9D">
        <w:rPr>
          <w:rFonts w:ascii="Times New Roman" w:hAnsi="Times New Roman" w:cs="Times New Roman"/>
          <w:sz w:val="24"/>
          <w:szCs w:val="24"/>
        </w:rPr>
        <w:t xml:space="preserve"> a </w:t>
      </w:r>
      <w:r w:rsidR="00247A67" w:rsidRPr="00FD3A9D">
        <w:rPr>
          <w:rFonts w:ascii="Times New Roman" w:hAnsi="Times New Roman" w:cs="Times New Roman"/>
          <w:sz w:val="24"/>
          <w:szCs w:val="24"/>
        </w:rPr>
        <w:t xml:space="preserve">complex </w:t>
      </w:r>
      <w:r w:rsidR="00A90C65" w:rsidRPr="00FD3A9D">
        <w:rPr>
          <w:rFonts w:ascii="Times New Roman" w:hAnsi="Times New Roman" w:cs="Times New Roman"/>
          <w:sz w:val="24"/>
          <w:szCs w:val="24"/>
        </w:rPr>
        <w:t>structure (Trueswell et al., 1999).</w:t>
      </w:r>
      <w:r w:rsidR="0092011D" w:rsidRPr="00FD3A9D">
        <w:rPr>
          <w:rFonts w:ascii="Times New Roman" w:hAnsi="Times New Roman" w:cs="Times New Roman"/>
          <w:sz w:val="24"/>
          <w:szCs w:val="24"/>
        </w:rPr>
        <w:t xml:space="preserve"> </w:t>
      </w:r>
      <w:r w:rsidR="007625C4">
        <w:rPr>
          <w:rFonts w:ascii="Times New Roman" w:hAnsi="Times New Roman" w:cs="Times New Roman"/>
          <w:sz w:val="24"/>
          <w:szCs w:val="24"/>
        </w:rPr>
        <w:t xml:space="preserve">The difference in WM effects between monolingual and bilingual children is interesting, </w:t>
      </w:r>
      <w:r w:rsidR="007625C4">
        <w:rPr>
          <w:rFonts w:ascii="Times New Roman" w:hAnsi="Times New Roman" w:cs="Times New Roman"/>
          <w:sz w:val="24"/>
          <w:szCs w:val="24"/>
        </w:rPr>
        <w:lastRenderedPageBreak/>
        <w:t xml:space="preserve">as it suggests that WM </w:t>
      </w:r>
      <w:r w:rsidR="00FE38B2">
        <w:rPr>
          <w:rFonts w:ascii="Times New Roman" w:hAnsi="Times New Roman" w:cs="Times New Roman"/>
          <w:sz w:val="24"/>
          <w:szCs w:val="24"/>
        </w:rPr>
        <w:t>is</w:t>
      </w:r>
      <w:r w:rsidR="007625C4">
        <w:rPr>
          <w:rFonts w:ascii="Times New Roman" w:hAnsi="Times New Roman" w:cs="Times New Roman"/>
          <w:sz w:val="24"/>
          <w:szCs w:val="24"/>
        </w:rPr>
        <w:t xml:space="preserve"> more strongly solicited for bilingual children</w:t>
      </w:r>
      <w:r w:rsidR="00A77603">
        <w:rPr>
          <w:rFonts w:ascii="Times New Roman" w:hAnsi="Times New Roman" w:cs="Times New Roman"/>
          <w:sz w:val="24"/>
          <w:szCs w:val="24"/>
        </w:rPr>
        <w:t>, potentially to compensate for less exposure to French</w:t>
      </w:r>
      <w:r w:rsidR="007625C4">
        <w:rPr>
          <w:rFonts w:ascii="Times New Roman" w:hAnsi="Times New Roman" w:cs="Times New Roman"/>
          <w:sz w:val="24"/>
          <w:szCs w:val="24"/>
        </w:rPr>
        <w:t>.</w:t>
      </w:r>
    </w:p>
    <w:p w14:paraId="22B94431" w14:textId="7BE71B6D" w:rsidR="00D34B0C" w:rsidRPr="00FD3A9D" w:rsidRDefault="007625C4" w:rsidP="007625C4">
      <w:pPr>
        <w:jc w:val="both"/>
        <w:rPr>
          <w:rFonts w:ascii="Times New Roman" w:hAnsi="Times New Roman" w:cs="Times New Roman"/>
          <w:sz w:val="24"/>
          <w:szCs w:val="24"/>
        </w:rPr>
      </w:pPr>
      <w:r>
        <w:rPr>
          <w:rFonts w:ascii="Times New Roman" w:hAnsi="Times New Roman" w:cs="Times New Roman"/>
          <w:sz w:val="24"/>
          <w:szCs w:val="24"/>
        </w:rPr>
        <w:t xml:space="preserve">To further explore the impact of verbal WM </w:t>
      </w:r>
      <w:r w:rsidR="00A203D1">
        <w:rPr>
          <w:rFonts w:ascii="Times New Roman" w:hAnsi="Times New Roman" w:cs="Times New Roman"/>
          <w:sz w:val="24"/>
          <w:szCs w:val="24"/>
        </w:rPr>
        <w:t>in</w:t>
      </w:r>
      <w:r>
        <w:rPr>
          <w:rFonts w:ascii="Times New Roman" w:hAnsi="Times New Roman" w:cs="Times New Roman"/>
          <w:sz w:val="24"/>
          <w:szCs w:val="24"/>
        </w:rPr>
        <w:t xml:space="preserve"> bilingual children, we asked in our final research question </w:t>
      </w:r>
      <w:r w:rsidR="0092011D" w:rsidRPr="00FD3A9D">
        <w:rPr>
          <w:rFonts w:ascii="Times New Roman" w:hAnsi="Times New Roman" w:cs="Times New Roman"/>
          <w:sz w:val="24"/>
          <w:szCs w:val="24"/>
        </w:rPr>
        <w:t xml:space="preserve">to what extent improved comprehension in bilingual children </w:t>
      </w:r>
      <w:r>
        <w:rPr>
          <w:rFonts w:ascii="Times New Roman" w:hAnsi="Times New Roman" w:cs="Times New Roman"/>
          <w:sz w:val="24"/>
          <w:szCs w:val="24"/>
        </w:rPr>
        <w:t xml:space="preserve">with higher verbal WM </w:t>
      </w:r>
      <w:r w:rsidR="0092011D" w:rsidRPr="00FD3A9D">
        <w:rPr>
          <w:rFonts w:ascii="Times New Roman" w:hAnsi="Times New Roman" w:cs="Times New Roman"/>
          <w:sz w:val="24"/>
          <w:szCs w:val="24"/>
        </w:rPr>
        <w:t xml:space="preserve">can be attributed to their experience </w:t>
      </w:r>
      <w:r w:rsidR="003D1390" w:rsidRPr="00FD3A9D">
        <w:rPr>
          <w:rFonts w:ascii="Times New Roman" w:hAnsi="Times New Roman" w:cs="Times New Roman"/>
          <w:sz w:val="24"/>
          <w:szCs w:val="24"/>
        </w:rPr>
        <w:t>in processing</w:t>
      </w:r>
      <w:r w:rsidR="0092011D" w:rsidRPr="00FD3A9D">
        <w:rPr>
          <w:rFonts w:ascii="Times New Roman" w:hAnsi="Times New Roman" w:cs="Times New Roman"/>
          <w:sz w:val="24"/>
          <w:szCs w:val="24"/>
        </w:rPr>
        <w:t xml:space="preserve"> languages other than French</w:t>
      </w:r>
      <w:r w:rsidR="00F16A48" w:rsidRPr="00FD3A9D">
        <w:rPr>
          <w:rFonts w:ascii="Times New Roman" w:hAnsi="Times New Roman" w:cs="Times New Roman"/>
          <w:sz w:val="24"/>
          <w:szCs w:val="24"/>
        </w:rPr>
        <w:t>. W</w:t>
      </w:r>
      <w:r w:rsidR="0092011D" w:rsidRPr="00FD3A9D">
        <w:rPr>
          <w:rFonts w:ascii="Times New Roman" w:hAnsi="Times New Roman" w:cs="Times New Roman"/>
          <w:sz w:val="24"/>
          <w:szCs w:val="24"/>
        </w:rPr>
        <w:t>e found th</w:t>
      </w:r>
      <w:r w:rsidR="005D663F" w:rsidRPr="00FD3A9D">
        <w:rPr>
          <w:rFonts w:ascii="Times New Roman" w:hAnsi="Times New Roman" w:cs="Times New Roman"/>
          <w:sz w:val="24"/>
          <w:szCs w:val="24"/>
        </w:rPr>
        <w:t xml:space="preserve">at verbal WM was overall higher among </w:t>
      </w:r>
      <w:r w:rsidR="003037F9">
        <w:rPr>
          <w:rFonts w:ascii="Times New Roman" w:hAnsi="Times New Roman" w:cs="Times New Roman"/>
          <w:sz w:val="24"/>
          <w:szCs w:val="24"/>
        </w:rPr>
        <w:t xml:space="preserve">those bilinguals that had longer experience with dual language </w:t>
      </w:r>
      <w:r w:rsidR="0088285A">
        <w:rPr>
          <w:rFonts w:ascii="Times New Roman" w:hAnsi="Times New Roman" w:cs="Times New Roman"/>
          <w:sz w:val="24"/>
          <w:szCs w:val="24"/>
        </w:rPr>
        <w:t>management, operationalised in this study as longer L2 exposure</w:t>
      </w:r>
      <w:r w:rsidR="005D663F" w:rsidRPr="00FD3A9D">
        <w:rPr>
          <w:rFonts w:ascii="Times New Roman" w:hAnsi="Times New Roman" w:cs="Times New Roman"/>
          <w:sz w:val="24"/>
          <w:szCs w:val="24"/>
        </w:rPr>
        <w:t xml:space="preserve">. </w:t>
      </w:r>
      <w:r w:rsidR="005835B2">
        <w:rPr>
          <w:rFonts w:ascii="Times New Roman" w:hAnsi="Times New Roman" w:cs="Times New Roman"/>
          <w:sz w:val="24"/>
          <w:szCs w:val="24"/>
        </w:rPr>
        <w:t>Those</w:t>
      </w:r>
      <w:r w:rsidR="005835B2" w:rsidRPr="00FD3A9D">
        <w:rPr>
          <w:rFonts w:ascii="Times New Roman" w:hAnsi="Times New Roman" w:cs="Times New Roman"/>
          <w:sz w:val="24"/>
          <w:szCs w:val="24"/>
        </w:rPr>
        <w:t xml:space="preserve"> children who were exposed to an additional language for a longer period had higher </w:t>
      </w:r>
      <w:r w:rsidR="00FB6BFC">
        <w:rPr>
          <w:rFonts w:ascii="Times New Roman" w:hAnsi="Times New Roman" w:cs="Times New Roman"/>
          <w:sz w:val="24"/>
          <w:szCs w:val="24"/>
        </w:rPr>
        <w:t xml:space="preserve">verbal </w:t>
      </w:r>
      <w:r w:rsidR="005835B2" w:rsidRPr="00FD3A9D">
        <w:rPr>
          <w:rFonts w:ascii="Times New Roman" w:hAnsi="Times New Roman" w:cs="Times New Roman"/>
          <w:sz w:val="24"/>
          <w:szCs w:val="24"/>
        </w:rPr>
        <w:t>WM compared to their peers with more limited exposure to an additional language. These results were obtained after controlling for the effect of age in monolingual and bilingual children, and therefore are consistent with previous studies demonstrating that bilingual children’s experience with dual language management leads to cognitive benefits, in particular enhancements in verbal WM (</w:t>
      </w:r>
      <w:r w:rsidR="005835B2" w:rsidRPr="00FD3A9D">
        <w:rPr>
          <w:rFonts w:ascii="Times New Roman" w:eastAsia="Times New Roman" w:hAnsi="Times New Roman" w:cs="Times New Roman"/>
          <w:sz w:val="24"/>
          <w:szCs w:val="24"/>
        </w:rPr>
        <w:t>Blom et al., 2014</w:t>
      </w:r>
      <w:r w:rsidR="005835B2" w:rsidRPr="00FD3A9D">
        <w:rPr>
          <w:rFonts w:ascii="Times New Roman" w:hAnsi="Times New Roman" w:cs="Times New Roman"/>
          <w:sz w:val="24"/>
          <w:szCs w:val="24"/>
        </w:rPr>
        <w:t xml:space="preserve">). </w:t>
      </w:r>
    </w:p>
    <w:p w14:paraId="0E23CC2C" w14:textId="5D035A1E" w:rsidR="00A90C65" w:rsidRPr="00FD3A9D" w:rsidRDefault="00B444A6" w:rsidP="001A1D8E">
      <w:pPr>
        <w:jc w:val="both"/>
        <w:rPr>
          <w:rFonts w:ascii="Times New Roman" w:hAnsi="Times New Roman" w:cs="Times New Roman"/>
          <w:sz w:val="24"/>
          <w:szCs w:val="24"/>
        </w:rPr>
      </w:pPr>
      <w:r w:rsidRPr="00FD3A9D">
        <w:rPr>
          <w:rFonts w:ascii="Times New Roman" w:hAnsi="Times New Roman" w:cs="Times New Roman"/>
          <w:sz w:val="24"/>
          <w:szCs w:val="24"/>
        </w:rPr>
        <w:t xml:space="preserve">Importantly, we also showed that the WM </w:t>
      </w:r>
      <w:r w:rsidR="0064159C" w:rsidRPr="00FD3A9D">
        <w:rPr>
          <w:rFonts w:ascii="Times New Roman" w:hAnsi="Times New Roman" w:cs="Times New Roman"/>
          <w:sz w:val="24"/>
          <w:szCs w:val="24"/>
        </w:rPr>
        <w:t>advantage</w:t>
      </w:r>
      <w:r w:rsidRPr="00FD3A9D">
        <w:rPr>
          <w:rFonts w:ascii="Times New Roman" w:hAnsi="Times New Roman" w:cs="Times New Roman"/>
          <w:sz w:val="24"/>
          <w:szCs w:val="24"/>
        </w:rPr>
        <w:t xml:space="preserve"> due to length of exposure to an additional language led to improved comprehension of object questions</w:t>
      </w:r>
      <w:r w:rsidR="005E3E47">
        <w:rPr>
          <w:rFonts w:ascii="Times New Roman" w:hAnsi="Times New Roman" w:cs="Times New Roman"/>
          <w:sz w:val="24"/>
          <w:szCs w:val="24"/>
        </w:rPr>
        <w:t xml:space="preserve"> in French</w:t>
      </w:r>
      <w:r w:rsidRPr="00FD3A9D">
        <w:rPr>
          <w:rFonts w:ascii="Times New Roman" w:hAnsi="Times New Roman" w:cs="Times New Roman"/>
          <w:sz w:val="24"/>
          <w:szCs w:val="24"/>
        </w:rPr>
        <w:t xml:space="preserve">. This might seem counterintuitive, in that those children who receive more exposure to a language other than French will inevitably have less exposure to French, which might lead to deteriorated comprehension of French object questions. However, we </w:t>
      </w:r>
      <w:r w:rsidR="00F9222F">
        <w:rPr>
          <w:rFonts w:ascii="Times New Roman" w:hAnsi="Times New Roman" w:cs="Times New Roman"/>
          <w:sz w:val="24"/>
          <w:szCs w:val="24"/>
        </w:rPr>
        <w:t xml:space="preserve">found a significant </w:t>
      </w:r>
      <w:r w:rsidR="00142663">
        <w:rPr>
          <w:rFonts w:ascii="Times New Roman" w:hAnsi="Times New Roman" w:cs="Times New Roman"/>
          <w:sz w:val="24"/>
          <w:szCs w:val="24"/>
        </w:rPr>
        <w:t>indirect</w:t>
      </w:r>
      <w:r w:rsidR="00F9222F">
        <w:rPr>
          <w:rFonts w:ascii="Times New Roman" w:hAnsi="Times New Roman" w:cs="Times New Roman"/>
          <w:sz w:val="24"/>
          <w:szCs w:val="24"/>
        </w:rPr>
        <w:t xml:space="preserve"> effect of length of exposure to an additional language among bilingual children, an effect that mediated the effect of verbal WM on accuracy </w:t>
      </w:r>
      <w:r w:rsidR="00142663">
        <w:rPr>
          <w:rFonts w:ascii="Times New Roman" w:hAnsi="Times New Roman" w:cs="Times New Roman"/>
          <w:sz w:val="24"/>
          <w:szCs w:val="24"/>
        </w:rPr>
        <w:t>for</w:t>
      </w:r>
      <w:r w:rsidR="00F9222F">
        <w:rPr>
          <w:rFonts w:ascii="Times New Roman" w:hAnsi="Times New Roman" w:cs="Times New Roman"/>
          <w:sz w:val="24"/>
          <w:szCs w:val="24"/>
        </w:rPr>
        <w:t xml:space="preserve"> object questions.</w:t>
      </w:r>
      <w:r w:rsidRPr="00FD3A9D">
        <w:rPr>
          <w:rFonts w:ascii="Times New Roman" w:hAnsi="Times New Roman" w:cs="Times New Roman"/>
          <w:sz w:val="24"/>
          <w:szCs w:val="24"/>
        </w:rPr>
        <w:t xml:space="preserve"> </w:t>
      </w:r>
      <w:r w:rsidR="00F9222F">
        <w:rPr>
          <w:rFonts w:ascii="Times New Roman" w:hAnsi="Times New Roman" w:cs="Times New Roman"/>
          <w:sz w:val="24"/>
          <w:szCs w:val="24"/>
        </w:rPr>
        <w:t xml:space="preserve">Specifically, </w:t>
      </w:r>
      <w:r w:rsidR="00D34B0C" w:rsidRPr="00FD3A9D">
        <w:rPr>
          <w:rFonts w:ascii="Times New Roman" w:hAnsi="Times New Roman" w:cs="Times New Roman"/>
          <w:sz w:val="24"/>
          <w:szCs w:val="24"/>
        </w:rPr>
        <w:t xml:space="preserve">longer </w:t>
      </w:r>
      <w:r w:rsidRPr="00FD3A9D">
        <w:rPr>
          <w:rFonts w:ascii="Times New Roman" w:hAnsi="Times New Roman" w:cs="Times New Roman"/>
          <w:sz w:val="24"/>
          <w:szCs w:val="24"/>
        </w:rPr>
        <w:t>exposure to a</w:t>
      </w:r>
      <w:r w:rsidR="002306C5" w:rsidRPr="00FD3A9D">
        <w:rPr>
          <w:rFonts w:ascii="Times New Roman" w:hAnsi="Times New Roman" w:cs="Times New Roman"/>
          <w:sz w:val="24"/>
          <w:szCs w:val="24"/>
        </w:rPr>
        <w:t xml:space="preserve"> </w:t>
      </w:r>
      <w:r w:rsidRPr="00FD3A9D">
        <w:rPr>
          <w:rFonts w:ascii="Times New Roman" w:hAnsi="Times New Roman" w:cs="Times New Roman"/>
          <w:sz w:val="24"/>
          <w:szCs w:val="24"/>
        </w:rPr>
        <w:t>language</w:t>
      </w:r>
      <w:r w:rsidR="002306C5" w:rsidRPr="00FD3A9D">
        <w:rPr>
          <w:rFonts w:ascii="Times New Roman" w:hAnsi="Times New Roman" w:cs="Times New Roman"/>
          <w:sz w:val="24"/>
          <w:szCs w:val="24"/>
        </w:rPr>
        <w:t xml:space="preserve"> other than French</w:t>
      </w:r>
      <w:r w:rsidRPr="00FD3A9D">
        <w:rPr>
          <w:rFonts w:ascii="Times New Roman" w:hAnsi="Times New Roman" w:cs="Times New Roman"/>
          <w:sz w:val="24"/>
          <w:szCs w:val="24"/>
        </w:rPr>
        <w:t xml:space="preserve"> leads to improved verbal WM, which </w:t>
      </w:r>
      <w:r w:rsidR="00A64748" w:rsidRPr="00FD3A9D">
        <w:rPr>
          <w:rFonts w:ascii="Times New Roman" w:hAnsi="Times New Roman" w:cs="Times New Roman"/>
          <w:sz w:val="24"/>
          <w:szCs w:val="24"/>
        </w:rPr>
        <w:t xml:space="preserve">in turn </w:t>
      </w:r>
      <w:r w:rsidRPr="00FD3A9D">
        <w:rPr>
          <w:rFonts w:ascii="Times New Roman" w:hAnsi="Times New Roman" w:cs="Times New Roman"/>
          <w:sz w:val="24"/>
          <w:szCs w:val="24"/>
        </w:rPr>
        <w:t xml:space="preserve">enhances comprehension of object questions in French. </w:t>
      </w:r>
    </w:p>
    <w:p w14:paraId="710061F4" w14:textId="6E06ACBF" w:rsidR="00C73D9B" w:rsidRPr="00FD3A9D" w:rsidRDefault="00C73D9B" w:rsidP="001A1D8E">
      <w:pPr>
        <w:jc w:val="both"/>
        <w:rPr>
          <w:rFonts w:ascii="Times New Roman" w:hAnsi="Times New Roman" w:cs="Times New Roman"/>
          <w:sz w:val="24"/>
          <w:szCs w:val="24"/>
        </w:rPr>
      </w:pPr>
      <w:r w:rsidRPr="00FD3A9D">
        <w:rPr>
          <w:rFonts w:ascii="Times New Roman" w:hAnsi="Times New Roman" w:cs="Times New Roman"/>
          <w:sz w:val="24"/>
          <w:szCs w:val="24"/>
        </w:rPr>
        <w:t>It should be noted that we did not have a direct measure of inhibition</w:t>
      </w:r>
      <w:r w:rsidR="00135762" w:rsidRPr="00FD3A9D">
        <w:rPr>
          <w:rFonts w:ascii="Times New Roman" w:hAnsi="Times New Roman" w:cs="Times New Roman"/>
          <w:sz w:val="24"/>
          <w:szCs w:val="24"/>
        </w:rPr>
        <w:t xml:space="preserve"> or shifting/updating</w:t>
      </w:r>
      <w:r w:rsidRPr="00FD3A9D">
        <w:rPr>
          <w:rFonts w:ascii="Times New Roman" w:hAnsi="Times New Roman" w:cs="Times New Roman"/>
          <w:sz w:val="24"/>
          <w:szCs w:val="24"/>
        </w:rPr>
        <w:t xml:space="preserve">, and therefore the cognitive underpinnings of the observed bilingual advantage due to </w:t>
      </w:r>
      <w:r w:rsidR="00AF353D">
        <w:rPr>
          <w:rFonts w:ascii="Times New Roman" w:hAnsi="Times New Roman" w:cs="Times New Roman"/>
          <w:sz w:val="24"/>
          <w:szCs w:val="24"/>
        </w:rPr>
        <w:t xml:space="preserve">longer L2 </w:t>
      </w:r>
      <w:r w:rsidRPr="00FD3A9D">
        <w:rPr>
          <w:rFonts w:ascii="Times New Roman" w:hAnsi="Times New Roman" w:cs="Times New Roman"/>
          <w:sz w:val="24"/>
          <w:szCs w:val="24"/>
        </w:rPr>
        <w:t xml:space="preserve">exposure remain to be explored.  </w:t>
      </w:r>
      <w:r w:rsidR="007E13E6">
        <w:rPr>
          <w:rFonts w:ascii="Times New Roman" w:hAnsi="Times New Roman" w:cs="Times New Roman"/>
          <w:sz w:val="24"/>
          <w:szCs w:val="24"/>
        </w:rPr>
        <w:t>That is,</w:t>
      </w:r>
      <w:r w:rsidRPr="00FD3A9D">
        <w:rPr>
          <w:rFonts w:ascii="Times New Roman" w:hAnsi="Times New Roman" w:cs="Times New Roman"/>
          <w:sz w:val="24"/>
          <w:szCs w:val="24"/>
        </w:rPr>
        <w:t xml:space="preserve"> while we found better performance on object questions among bilinguals with longer L2 exposure, we do not draw a strong conclusion as to the underlying cognitive resources</w:t>
      </w:r>
      <w:r w:rsidR="00317C2C" w:rsidRPr="00FD3A9D">
        <w:rPr>
          <w:rFonts w:ascii="Times New Roman" w:hAnsi="Times New Roman" w:cs="Times New Roman"/>
          <w:sz w:val="24"/>
          <w:szCs w:val="24"/>
        </w:rPr>
        <w:t xml:space="preserve"> invoked</w:t>
      </w:r>
      <w:r w:rsidRPr="00FD3A9D">
        <w:rPr>
          <w:rFonts w:ascii="Times New Roman" w:hAnsi="Times New Roman" w:cs="Times New Roman"/>
          <w:sz w:val="24"/>
          <w:szCs w:val="24"/>
        </w:rPr>
        <w:t xml:space="preserve">. Instead, </w:t>
      </w:r>
      <w:r w:rsidR="00A849F4" w:rsidRPr="00FD3A9D">
        <w:rPr>
          <w:rFonts w:ascii="Times New Roman" w:hAnsi="Times New Roman" w:cs="Times New Roman"/>
          <w:sz w:val="24"/>
          <w:szCs w:val="24"/>
        </w:rPr>
        <w:t>our results highlight that</w:t>
      </w:r>
      <w:r w:rsidRPr="00FD3A9D">
        <w:rPr>
          <w:rFonts w:ascii="Times New Roman" w:hAnsi="Times New Roman" w:cs="Times New Roman"/>
          <w:sz w:val="24"/>
          <w:szCs w:val="24"/>
        </w:rPr>
        <w:t xml:space="preserve"> exposure to an additional language is associated with boosts in </w:t>
      </w:r>
      <w:r w:rsidR="00B13FB0" w:rsidRPr="00FD3A9D">
        <w:rPr>
          <w:rFonts w:ascii="Times New Roman" w:hAnsi="Times New Roman" w:cs="Times New Roman"/>
          <w:sz w:val="24"/>
          <w:szCs w:val="24"/>
        </w:rPr>
        <w:t>WM</w:t>
      </w:r>
      <w:r w:rsidRPr="00FD3A9D">
        <w:rPr>
          <w:rFonts w:ascii="Times New Roman" w:hAnsi="Times New Roman" w:cs="Times New Roman"/>
          <w:sz w:val="24"/>
          <w:szCs w:val="24"/>
        </w:rPr>
        <w:t xml:space="preserve"> capacity to hold verbal information, which enhances comprehension of</w:t>
      </w:r>
      <w:r w:rsidR="00FE352B" w:rsidRPr="00FD3A9D">
        <w:rPr>
          <w:rFonts w:ascii="Times New Roman" w:hAnsi="Times New Roman" w:cs="Times New Roman"/>
          <w:sz w:val="24"/>
          <w:szCs w:val="24"/>
        </w:rPr>
        <w:t xml:space="preserve"> syntactically complex structures such as</w:t>
      </w:r>
      <w:r w:rsidRPr="00FD3A9D">
        <w:rPr>
          <w:rFonts w:ascii="Times New Roman" w:hAnsi="Times New Roman" w:cs="Times New Roman"/>
          <w:sz w:val="24"/>
          <w:szCs w:val="24"/>
        </w:rPr>
        <w:t xml:space="preserve"> object questions.</w:t>
      </w:r>
    </w:p>
    <w:p w14:paraId="1FC2B3F7" w14:textId="37D67BDD" w:rsidR="00570C0D" w:rsidRPr="00FD3A9D" w:rsidRDefault="00F93267" w:rsidP="00FD0AE5">
      <w:pPr>
        <w:jc w:val="both"/>
        <w:rPr>
          <w:rFonts w:ascii="Times New Roman" w:hAnsi="Times New Roman" w:cs="Times New Roman"/>
          <w:b/>
          <w:bCs/>
          <w:sz w:val="24"/>
          <w:szCs w:val="24"/>
        </w:rPr>
      </w:pPr>
      <w:r w:rsidRPr="00FD3A9D">
        <w:rPr>
          <w:rFonts w:ascii="Times New Roman" w:hAnsi="Times New Roman" w:cs="Times New Roman"/>
          <w:b/>
          <w:bCs/>
          <w:sz w:val="24"/>
          <w:szCs w:val="24"/>
        </w:rPr>
        <w:t>6. Conclusion</w:t>
      </w:r>
    </w:p>
    <w:p w14:paraId="696F0661" w14:textId="0C85C083" w:rsidR="004B18FF" w:rsidRPr="00FD3A9D" w:rsidRDefault="004B18FF" w:rsidP="004B18FF">
      <w:pPr>
        <w:jc w:val="both"/>
        <w:rPr>
          <w:rFonts w:ascii="Times New Roman" w:hAnsi="Times New Roman" w:cs="Times New Roman"/>
          <w:sz w:val="24"/>
          <w:szCs w:val="24"/>
        </w:rPr>
      </w:pPr>
      <w:r w:rsidRPr="00FD3A9D">
        <w:rPr>
          <w:rFonts w:ascii="Times New Roman" w:hAnsi="Times New Roman" w:cs="Times New Roman"/>
          <w:sz w:val="24"/>
          <w:szCs w:val="24"/>
        </w:rPr>
        <w:t xml:space="preserve">The present study investigated the comprehension of </w:t>
      </w:r>
      <w:r w:rsidRPr="00FD3A9D">
        <w:rPr>
          <w:rFonts w:ascii="Times New Roman" w:hAnsi="Times New Roman" w:cs="Times New Roman"/>
          <w:i/>
          <w:iCs/>
          <w:sz w:val="24"/>
          <w:szCs w:val="24"/>
        </w:rPr>
        <w:t>which</w:t>
      </w:r>
      <w:r w:rsidRPr="00FD3A9D">
        <w:rPr>
          <w:rFonts w:ascii="Times New Roman" w:hAnsi="Times New Roman" w:cs="Times New Roman"/>
          <w:sz w:val="24"/>
          <w:szCs w:val="24"/>
        </w:rPr>
        <w:t xml:space="preserve">-questions in French-speaking monolingual and bilingual children aged 3 to 12 years, focusing on the roles of verbal </w:t>
      </w:r>
      <w:r w:rsidR="006C3CC4">
        <w:rPr>
          <w:rFonts w:ascii="Times New Roman" w:hAnsi="Times New Roman" w:cs="Times New Roman"/>
          <w:sz w:val="24"/>
          <w:szCs w:val="24"/>
        </w:rPr>
        <w:t>WM</w:t>
      </w:r>
      <w:r w:rsidRPr="00FD3A9D">
        <w:rPr>
          <w:rFonts w:ascii="Times New Roman" w:hAnsi="Times New Roman" w:cs="Times New Roman"/>
          <w:sz w:val="24"/>
          <w:szCs w:val="24"/>
        </w:rPr>
        <w:t xml:space="preserve"> and </w:t>
      </w:r>
      <w:r w:rsidR="006D46F8">
        <w:rPr>
          <w:rFonts w:ascii="Times New Roman" w:hAnsi="Times New Roman" w:cs="Times New Roman"/>
          <w:sz w:val="24"/>
          <w:szCs w:val="24"/>
        </w:rPr>
        <w:t>length of L2 exposure</w:t>
      </w:r>
      <w:r w:rsidRPr="00FD3A9D">
        <w:rPr>
          <w:rFonts w:ascii="Times New Roman" w:hAnsi="Times New Roman" w:cs="Times New Roman"/>
          <w:sz w:val="24"/>
          <w:szCs w:val="24"/>
        </w:rPr>
        <w:t xml:space="preserve">. We posed three research questions to examine the factors influencing the comprehension of subject versus object questions among these children. Our findings confirmed that object questions are more challenging than subject questions for both monolingual and bilingual children, aligning with previous studies on the subject-object asymmetry. Notably, </w:t>
      </w:r>
      <w:r w:rsidR="00B22782">
        <w:rPr>
          <w:rFonts w:ascii="Times New Roman" w:hAnsi="Times New Roman" w:cs="Times New Roman"/>
          <w:sz w:val="24"/>
          <w:szCs w:val="24"/>
        </w:rPr>
        <w:t>object questions were additionally difficult for bilingual children, likely due to receiving less input in French and thus lower French proficiency.</w:t>
      </w:r>
    </w:p>
    <w:p w14:paraId="6354AE99" w14:textId="681CBF86" w:rsidR="004B18FF" w:rsidRPr="00FD3A9D" w:rsidRDefault="004B18FF" w:rsidP="004B18FF">
      <w:pPr>
        <w:jc w:val="both"/>
        <w:rPr>
          <w:rFonts w:ascii="Times New Roman" w:hAnsi="Times New Roman" w:cs="Times New Roman"/>
          <w:sz w:val="24"/>
          <w:szCs w:val="24"/>
        </w:rPr>
      </w:pPr>
      <w:r w:rsidRPr="00FD3A9D">
        <w:rPr>
          <w:rFonts w:ascii="Times New Roman" w:hAnsi="Times New Roman" w:cs="Times New Roman"/>
          <w:sz w:val="24"/>
          <w:szCs w:val="24"/>
        </w:rPr>
        <w:t xml:space="preserve">Our analysis revealed that verbal WM significantly impacts the comprehension of object questions in bilingual children, with higher </w:t>
      </w:r>
      <w:r w:rsidR="0074739D">
        <w:rPr>
          <w:rFonts w:ascii="Times New Roman" w:hAnsi="Times New Roman" w:cs="Times New Roman"/>
          <w:sz w:val="24"/>
          <w:szCs w:val="24"/>
        </w:rPr>
        <w:t xml:space="preserve">verbal </w:t>
      </w:r>
      <w:r w:rsidRPr="00FD3A9D">
        <w:rPr>
          <w:rFonts w:ascii="Times New Roman" w:hAnsi="Times New Roman" w:cs="Times New Roman"/>
          <w:sz w:val="24"/>
          <w:szCs w:val="24"/>
        </w:rPr>
        <w:t>WM correlating with better comprehension. Interestingly, despite having less exposure to French</w:t>
      </w:r>
      <w:r w:rsidR="0035633F">
        <w:rPr>
          <w:rFonts w:ascii="Times New Roman" w:hAnsi="Times New Roman" w:cs="Times New Roman"/>
          <w:sz w:val="24"/>
          <w:szCs w:val="24"/>
        </w:rPr>
        <w:t xml:space="preserve"> than monolinguals</w:t>
      </w:r>
      <w:r w:rsidRPr="00FD3A9D">
        <w:rPr>
          <w:rFonts w:ascii="Times New Roman" w:hAnsi="Times New Roman" w:cs="Times New Roman"/>
          <w:sz w:val="24"/>
          <w:szCs w:val="24"/>
        </w:rPr>
        <w:t xml:space="preserve">, bilingual children demonstrated </w:t>
      </w:r>
      <w:r w:rsidR="0035633F">
        <w:rPr>
          <w:rFonts w:ascii="Times New Roman" w:hAnsi="Times New Roman" w:cs="Times New Roman"/>
          <w:sz w:val="24"/>
          <w:szCs w:val="24"/>
        </w:rPr>
        <w:t>enhanced</w:t>
      </w:r>
      <w:r w:rsidRPr="00FD3A9D">
        <w:rPr>
          <w:rFonts w:ascii="Times New Roman" w:hAnsi="Times New Roman" w:cs="Times New Roman"/>
          <w:sz w:val="24"/>
          <w:szCs w:val="24"/>
        </w:rPr>
        <w:t xml:space="preserve"> accuracy </w:t>
      </w:r>
      <w:r w:rsidR="0035633F">
        <w:rPr>
          <w:rFonts w:ascii="Times New Roman" w:hAnsi="Times New Roman" w:cs="Times New Roman"/>
          <w:sz w:val="24"/>
          <w:szCs w:val="24"/>
        </w:rPr>
        <w:t xml:space="preserve">as a result of longer exposure to an L2 which was associated with boosts in verbal WM. </w:t>
      </w:r>
      <w:r w:rsidR="00B04137">
        <w:rPr>
          <w:rFonts w:ascii="Times New Roman" w:hAnsi="Times New Roman" w:cs="Times New Roman"/>
          <w:sz w:val="24"/>
          <w:szCs w:val="24"/>
        </w:rPr>
        <w:t xml:space="preserve">Therefore, our results showed that longer exposure to a language </w:t>
      </w:r>
      <w:r w:rsidR="00B04137">
        <w:rPr>
          <w:rFonts w:ascii="Times New Roman" w:hAnsi="Times New Roman" w:cs="Times New Roman"/>
          <w:sz w:val="24"/>
          <w:szCs w:val="24"/>
        </w:rPr>
        <w:lastRenderedPageBreak/>
        <w:t>other than French</w:t>
      </w:r>
      <w:r w:rsidRPr="00FD3A9D">
        <w:rPr>
          <w:rFonts w:ascii="Times New Roman" w:hAnsi="Times New Roman" w:cs="Times New Roman"/>
          <w:sz w:val="24"/>
          <w:szCs w:val="24"/>
        </w:rPr>
        <w:t xml:space="preserve"> </w:t>
      </w:r>
      <w:r w:rsidR="00B04137">
        <w:rPr>
          <w:rFonts w:ascii="Times New Roman" w:hAnsi="Times New Roman" w:cs="Times New Roman"/>
          <w:sz w:val="24"/>
          <w:szCs w:val="24"/>
        </w:rPr>
        <w:t>improves</w:t>
      </w:r>
      <w:r w:rsidRPr="00FD3A9D">
        <w:rPr>
          <w:rFonts w:ascii="Times New Roman" w:hAnsi="Times New Roman" w:cs="Times New Roman"/>
          <w:sz w:val="24"/>
          <w:szCs w:val="24"/>
        </w:rPr>
        <w:t xml:space="preserve"> verbal WM</w:t>
      </w:r>
      <w:r w:rsidR="00B04137">
        <w:rPr>
          <w:rFonts w:ascii="Times New Roman" w:hAnsi="Times New Roman" w:cs="Times New Roman"/>
          <w:sz w:val="24"/>
          <w:szCs w:val="24"/>
        </w:rPr>
        <w:t>,</w:t>
      </w:r>
      <w:r w:rsidRPr="00FD3A9D">
        <w:rPr>
          <w:rFonts w:ascii="Times New Roman" w:hAnsi="Times New Roman" w:cs="Times New Roman"/>
          <w:sz w:val="24"/>
          <w:szCs w:val="24"/>
        </w:rPr>
        <w:t xml:space="preserve"> </w:t>
      </w:r>
      <w:r w:rsidR="00B04137">
        <w:rPr>
          <w:rFonts w:ascii="Times New Roman" w:hAnsi="Times New Roman" w:cs="Times New Roman"/>
          <w:sz w:val="24"/>
          <w:szCs w:val="24"/>
        </w:rPr>
        <w:t>which</w:t>
      </w:r>
      <w:r w:rsidRPr="00FD3A9D">
        <w:rPr>
          <w:rFonts w:ascii="Times New Roman" w:hAnsi="Times New Roman" w:cs="Times New Roman"/>
          <w:sz w:val="24"/>
          <w:szCs w:val="24"/>
        </w:rPr>
        <w:t xml:space="preserve"> enhances comprehension of </w:t>
      </w:r>
      <w:r w:rsidRPr="00FD3A9D">
        <w:rPr>
          <w:rFonts w:ascii="Times New Roman" w:hAnsi="Times New Roman" w:cs="Times New Roman"/>
          <w:i/>
          <w:iCs/>
          <w:sz w:val="24"/>
          <w:szCs w:val="24"/>
        </w:rPr>
        <w:t>which</w:t>
      </w:r>
      <w:r w:rsidRPr="00FD3A9D">
        <w:rPr>
          <w:rFonts w:ascii="Times New Roman" w:hAnsi="Times New Roman" w:cs="Times New Roman"/>
          <w:sz w:val="24"/>
          <w:szCs w:val="24"/>
        </w:rPr>
        <w:t xml:space="preserve">-questions in French as well. These results underscore the importance of WM in </w:t>
      </w:r>
      <w:r w:rsidR="00D863E0">
        <w:rPr>
          <w:rFonts w:ascii="Times New Roman" w:hAnsi="Times New Roman" w:cs="Times New Roman"/>
          <w:sz w:val="24"/>
          <w:szCs w:val="24"/>
        </w:rPr>
        <w:t xml:space="preserve">child </w:t>
      </w:r>
      <w:r w:rsidRPr="00FD3A9D">
        <w:rPr>
          <w:rFonts w:ascii="Times New Roman" w:hAnsi="Times New Roman" w:cs="Times New Roman"/>
          <w:sz w:val="24"/>
          <w:szCs w:val="24"/>
        </w:rPr>
        <w:t>language comprehension and suggest that bilingual experience can enhance cognitive control, contributing to improved comprehension of complex syntactic structures. Further research should continue to explore the interplay between bilingualism, WM, and language comprehension to deepen our understanding of these dynamics.</w:t>
      </w:r>
    </w:p>
    <w:p w14:paraId="40ADE09C" w14:textId="77777777" w:rsidR="00F93267" w:rsidRPr="00FD3A9D" w:rsidRDefault="00F93267" w:rsidP="00FD0AE5">
      <w:pPr>
        <w:jc w:val="both"/>
        <w:rPr>
          <w:rFonts w:ascii="Times New Roman" w:hAnsi="Times New Roman" w:cs="Times New Roman"/>
          <w:b/>
          <w:bCs/>
          <w:sz w:val="24"/>
          <w:szCs w:val="24"/>
        </w:rPr>
      </w:pPr>
    </w:p>
    <w:p w14:paraId="7FC22CF3" w14:textId="77777777" w:rsidR="000A3935" w:rsidRPr="00FD3A9D" w:rsidRDefault="000A3935">
      <w:pPr>
        <w:rPr>
          <w:rFonts w:ascii="Times New Roman" w:hAnsi="Times New Roman" w:cs="Times New Roman"/>
          <w:sz w:val="24"/>
          <w:szCs w:val="24"/>
        </w:rPr>
      </w:pPr>
      <w:r w:rsidRPr="00FD3A9D">
        <w:rPr>
          <w:rFonts w:ascii="Times New Roman" w:hAnsi="Times New Roman" w:cs="Times New Roman"/>
          <w:sz w:val="24"/>
          <w:szCs w:val="24"/>
        </w:rPr>
        <w:br w:type="page"/>
      </w:r>
    </w:p>
    <w:p w14:paraId="7432A132" w14:textId="77777777" w:rsidR="00917E6F" w:rsidRPr="00FD3A9D" w:rsidRDefault="00917E6F" w:rsidP="00917E6F">
      <w:pPr>
        <w:ind w:left="426" w:hanging="426"/>
        <w:jc w:val="both"/>
        <w:rPr>
          <w:rFonts w:ascii="Times New Roman" w:hAnsi="Times New Roman" w:cs="Times New Roman"/>
          <w:b/>
          <w:bCs/>
          <w:sz w:val="24"/>
          <w:szCs w:val="24"/>
        </w:rPr>
      </w:pPr>
      <w:r w:rsidRPr="00FD3A9D">
        <w:rPr>
          <w:rFonts w:ascii="Times New Roman" w:hAnsi="Times New Roman" w:cs="Times New Roman"/>
          <w:b/>
          <w:bCs/>
          <w:sz w:val="24"/>
          <w:szCs w:val="24"/>
        </w:rPr>
        <w:lastRenderedPageBreak/>
        <w:t>References</w:t>
      </w:r>
    </w:p>
    <w:p w14:paraId="555EE1F7" w14:textId="77777777" w:rsidR="00917E6F" w:rsidRPr="00CB1429" w:rsidRDefault="00917E6F" w:rsidP="00917E6F">
      <w:pPr>
        <w:ind w:left="426" w:hanging="426"/>
        <w:jc w:val="both"/>
        <w:rPr>
          <w:rFonts w:ascii="Times New Roman" w:hAnsi="Times New Roman" w:cs="Times New Roman"/>
          <w:sz w:val="24"/>
          <w:szCs w:val="24"/>
          <w:lang w:val="en-US"/>
        </w:rPr>
      </w:pPr>
      <w:r w:rsidRPr="00FD3A9D">
        <w:rPr>
          <w:rFonts w:ascii="Times New Roman" w:hAnsi="Times New Roman" w:cs="Times New Roman"/>
          <w:sz w:val="24"/>
          <w:szCs w:val="24"/>
        </w:rPr>
        <w:t xml:space="preserve">Adani, F., Van der Lely, H. K., Forgiarini, M., &amp; Guasti, M. T. (2010). Grammatical feature dissimilarities make relative clauses easier: A comprehension study with Italian children. </w:t>
      </w:r>
      <w:r w:rsidRPr="00CB1429">
        <w:rPr>
          <w:rFonts w:ascii="Times New Roman" w:hAnsi="Times New Roman" w:cs="Times New Roman"/>
          <w:i/>
          <w:iCs/>
          <w:sz w:val="24"/>
          <w:szCs w:val="24"/>
          <w:lang w:val="en-US"/>
        </w:rPr>
        <w:t>Lingua</w:t>
      </w:r>
      <w:r w:rsidRPr="00CB1429">
        <w:rPr>
          <w:rFonts w:ascii="Times New Roman" w:hAnsi="Times New Roman" w:cs="Times New Roman"/>
          <w:sz w:val="24"/>
          <w:szCs w:val="24"/>
          <w:lang w:val="en-US"/>
        </w:rPr>
        <w:t xml:space="preserve">, </w:t>
      </w:r>
      <w:r w:rsidRPr="00CB1429">
        <w:rPr>
          <w:rFonts w:ascii="Times New Roman" w:hAnsi="Times New Roman" w:cs="Times New Roman"/>
          <w:i/>
          <w:iCs/>
          <w:sz w:val="24"/>
          <w:szCs w:val="24"/>
          <w:lang w:val="en-US"/>
        </w:rPr>
        <w:t>120</w:t>
      </w:r>
      <w:r w:rsidRPr="00CB1429">
        <w:rPr>
          <w:rFonts w:ascii="Times New Roman" w:hAnsi="Times New Roman" w:cs="Times New Roman"/>
          <w:sz w:val="24"/>
          <w:szCs w:val="24"/>
          <w:lang w:val="en-US"/>
        </w:rPr>
        <w:t xml:space="preserve">(9), 2148-2166. </w:t>
      </w:r>
      <w:hyperlink r:id="rId18" w:tooltip="https://doi.org/10.1016/j.lingua.2010.03.018" w:history="1">
        <w:r w:rsidRPr="00CB1429">
          <w:rPr>
            <w:rStyle w:val="Hyperlink"/>
            <w:rFonts w:ascii="Times New Roman" w:hAnsi="Times New Roman" w:cs="Times New Roman"/>
            <w:sz w:val="24"/>
            <w:szCs w:val="24"/>
            <w:lang w:val="en-US"/>
          </w:rPr>
          <w:t>https://doi.org/1.1016/j.lingua.201.03.018</w:t>
        </w:r>
      </w:hyperlink>
      <w:r w:rsidRPr="00CB1429">
        <w:rPr>
          <w:rFonts w:ascii="Times New Roman" w:hAnsi="Times New Roman" w:cs="Times New Roman"/>
          <w:sz w:val="24"/>
          <w:szCs w:val="24"/>
          <w:lang w:val="en-US"/>
        </w:rPr>
        <w:t xml:space="preserve"> </w:t>
      </w:r>
    </w:p>
    <w:p w14:paraId="340FA2AA" w14:textId="77777777" w:rsidR="00917E6F" w:rsidRPr="00FD3A9D" w:rsidRDefault="00917E6F" w:rsidP="00917E6F">
      <w:pPr>
        <w:ind w:left="426" w:hanging="426"/>
        <w:jc w:val="both"/>
        <w:rPr>
          <w:rFonts w:ascii="Times New Roman" w:hAnsi="Times New Roman" w:cs="Times New Roman"/>
          <w:sz w:val="24"/>
          <w:szCs w:val="24"/>
        </w:rPr>
      </w:pPr>
      <w:r w:rsidRPr="00CB1429">
        <w:rPr>
          <w:rFonts w:ascii="Times New Roman" w:hAnsi="Times New Roman" w:cs="Times New Roman"/>
          <w:sz w:val="24"/>
          <w:szCs w:val="24"/>
          <w:lang w:val="en-US"/>
        </w:rPr>
        <w:t xml:space="preserve">Adesope, O. O., Lavin, T., Thompson, T., &amp; Ungerleider, C. (2010). </w:t>
      </w:r>
      <w:r w:rsidRPr="00FD3A9D">
        <w:rPr>
          <w:rFonts w:ascii="Times New Roman" w:hAnsi="Times New Roman" w:cs="Times New Roman"/>
          <w:sz w:val="24"/>
          <w:szCs w:val="24"/>
        </w:rPr>
        <w:t xml:space="preserve">A systematic review and meta-analysis of the cognitive correlates of bilingualism. </w:t>
      </w:r>
      <w:r w:rsidRPr="00FD3A9D">
        <w:rPr>
          <w:rFonts w:ascii="Times New Roman" w:hAnsi="Times New Roman" w:cs="Times New Roman"/>
          <w:i/>
          <w:iCs/>
          <w:sz w:val="24"/>
          <w:szCs w:val="24"/>
        </w:rPr>
        <w:t>Review of Educational Research</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80</w:t>
      </w:r>
      <w:r w:rsidRPr="00FD3A9D">
        <w:rPr>
          <w:rFonts w:ascii="Times New Roman" w:hAnsi="Times New Roman" w:cs="Times New Roman"/>
          <w:sz w:val="24"/>
          <w:szCs w:val="24"/>
        </w:rPr>
        <w:t xml:space="preserve">(2), 207-245. </w:t>
      </w:r>
      <w:hyperlink r:id="rId19" w:tooltip="https://doi.org/10.3102/0034654310368803" w:history="1">
        <w:r w:rsidRPr="00FD3A9D">
          <w:rPr>
            <w:rStyle w:val="Hyperlink"/>
            <w:rFonts w:ascii="Times New Roman" w:hAnsi="Times New Roman" w:cs="Times New Roman"/>
            <w:sz w:val="24"/>
            <w:szCs w:val="24"/>
          </w:rPr>
          <w:t>https://doi.org/1.3102/0034654310368803</w:t>
        </w:r>
      </w:hyperlink>
      <w:r w:rsidRPr="00FD3A9D">
        <w:rPr>
          <w:rFonts w:ascii="Times New Roman" w:hAnsi="Times New Roman" w:cs="Times New Roman"/>
          <w:sz w:val="24"/>
          <w:szCs w:val="24"/>
        </w:rPr>
        <w:t xml:space="preserve"> </w:t>
      </w:r>
    </w:p>
    <w:p w14:paraId="56E016BE"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Arnon, I. (2010). Rethinking child difficulty: The effect of NP type on children's processing of relative clauses in Hebrew. </w:t>
      </w:r>
      <w:r w:rsidRPr="00FD3A9D">
        <w:rPr>
          <w:rFonts w:ascii="Times New Roman" w:hAnsi="Times New Roman" w:cs="Times New Roman"/>
          <w:i/>
          <w:iCs/>
          <w:sz w:val="24"/>
          <w:szCs w:val="24"/>
        </w:rPr>
        <w:t>Journal of Child 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37</w:t>
      </w:r>
      <w:r w:rsidRPr="00FD3A9D">
        <w:rPr>
          <w:rFonts w:ascii="Times New Roman" w:hAnsi="Times New Roman" w:cs="Times New Roman"/>
          <w:sz w:val="24"/>
          <w:szCs w:val="24"/>
        </w:rPr>
        <w:t xml:space="preserve">(1), 27-57. </w:t>
      </w:r>
      <w:hyperlink r:id="rId20" w:history="1">
        <w:r w:rsidRPr="00FD3A9D">
          <w:rPr>
            <w:rStyle w:val="Hyperlink"/>
            <w:rFonts w:ascii="Times New Roman" w:hAnsi="Times New Roman" w:cs="Times New Roman"/>
            <w:sz w:val="24"/>
            <w:szCs w:val="24"/>
          </w:rPr>
          <w:t>https://doi.org/10.1017/S030500090900943X</w:t>
        </w:r>
      </w:hyperlink>
      <w:r w:rsidRPr="00FD3A9D">
        <w:rPr>
          <w:rFonts w:ascii="Times New Roman" w:hAnsi="Times New Roman" w:cs="Times New Roman"/>
          <w:sz w:val="24"/>
          <w:szCs w:val="24"/>
        </w:rPr>
        <w:t xml:space="preserve"> </w:t>
      </w:r>
    </w:p>
    <w:p w14:paraId="6DD55FB2"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Arosio, F., Yatsushiro, K., Forgiarini, M., &amp; Guasti, M. T. (2012). Morphological information and memory resources in children's processing of relative clauses in German. </w:t>
      </w:r>
      <w:r w:rsidRPr="00FD3A9D">
        <w:rPr>
          <w:rFonts w:ascii="Times New Roman" w:hAnsi="Times New Roman" w:cs="Times New Roman"/>
          <w:i/>
          <w:iCs/>
          <w:sz w:val="24"/>
          <w:szCs w:val="24"/>
        </w:rPr>
        <w:t>Language Learning and Development</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8</w:t>
      </w:r>
      <w:r w:rsidRPr="00FD3A9D">
        <w:rPr>
          <w:rFonts w:ascii="Times New Roman" w:hAnsi="Times New Roman" w:cs="Times New Roman"/>
          <w:sz w:val="24"/>
          <w:szCs w:val="24"/>
        </w:rPr>
        <w:t xml:space="preserve">(4), 340-364. </w:t>
      </w:r>
      <w:hyperlink r:id="rId21" w:tooltip="https://doi.org/10.1080/15475441.2011.634691" w:history="1">
        <w:r w:rsidRPr="00FD3A9D">
          <w:rPr>
            <w:rStyle w:val="Hyperlink"/>
            <w:rFonts w:ascii="Times New Roman" w:hAnsi="Times New Roman" w:cs="Times New Roman"/>
            <w:sz w:val="24"/>
            <w:szCs w:val="24"/>
          </w:rPr>
          <w:t>https://doi.org/1.1080/15475441.2011.634691</w:t>
        </w:r>
      </w:hyperlink>
      <w:r w:rsidRPr="00FD3A9D">
        <w:rPr>
          <w:rFonts w:ascii="Times New Roman" w:hAnsi="Times New Roman" w:cs="Times New Roman"/>
          <w:sz w:val="24"/>
          <w:szCs w:val="24"/>
        </w:rPr>
        <w:t xml:space="preserve"> </w:t>
      </w:r>
    </w:p>
    <w:p w14:paraId="2DC5265A"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Baddeley, A. D., Eysenck, M. W., &amp; Anderson, M. C. (2009). Memory. Hove: Psychology Press.</w:t>
      </w:r>
    </w:p>
    <w:p w14:paraId="7F5D19BE"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Baddeley, A. D., &amp; Hitch, G. J. (1974). Working memory. In G. H. Bower (Ed.), </w:t>
      </w:r>
      <w:r w:rsidRPr="00FD3A9D">
        <w:rPr>
          <w:rFonts w:ascii="Times New Roman" w:hAnsi="Times New Roman" w:cs="Times New Roman"/>
          <w:i/>
          <w:iCs/>
          <w:sz w:val="24"/>
          <w:szCs w:val="24"/>
        </w:rPr>
        <w:t>The psychology of learning and motivation</w:t>
      </w:r>
      <w:r w:rsidRPr="00FD3A9D">
        <w:rPr>
          <w:rFonts w:ascii="Times New Roman" w:hAnsi="Times New Roman" w:cs="Times New Roman"/>
          <w:sz w:val="24"/>
          <w:szCs w:val="24"/>
        </w:rPr>
        <w:t xml:space="preserve">. New York, NY: Academic Press. </w:t>
      </w:r>
      <w:hyperlink r:id="rId22" w:history="1">
        <w:r w:rsidRPr="00FD3A9D">
          <w:rPr>
            <w:rStyle w:val="Hyperlink"/>
            <w:rFonts w:ascii="Times New Roman" w:hAnsi="Times New Roman" w:cs="Times New Roman"/>
            <w:sz w:val="24"/>
            <w:szCs w:val="24"/>
          </w:rPr>
          <w:t>https://doi.org/10.1016/S0079-7421(08)60452-1</w:t>
        </w:r>
      </w:hyperlink>
    </w:p>
    <w:p w14:paraId="018AD157"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Barac, R., &amp; Bialystok, E. (2011). Cognitive development of bilingual children. </w:t>
      </w:r>
      <w:r w:rsidRPr="00FD3A9D">
        <w:rPr>
          <w:rFonts w:ascii="Times New Roman" w:hAnsi="Times New Roman" w:cs="Times New Roman"/>
          <w:i/>
          <w:iCs/>
          <w:sz w:val="24"/>
          <w:szCs w:val="24"/>
        </w:rPr>
        <w:t>Language Teaching</w:t>
      </w:r>
      <w:r w:rsidRPr="00FD3A9D">
        <w:rPr>
          <w:rFonts w:ascii="Times New Roman" w:hAnsi="Times New Roman" w:cs="Times New Roman"/>
          <w:sz w:val="24"/>
          <w:szCs w:val="24"/>
        </w:rPr>
        <w:t>, </w:t>
      </w:r>
      <w:r w:rsidRPr="00FD3A9D">
        <w:rPr>
          <w:rFonts w:ascii="Times New Roman" w:hAnsi="Times New Roman" w:cs="Times New Roman"/>
          <w:i/>
          <w:iCs/>
          <w:sz w:val="24"/>
          <w:szCs w:val="24"/>
        </w:rPr>
        <w:t>44</w:t>
      </w:r>
      <w:r w:rsidRPr="00FD3A9D">
        <w:rPr>
          <w:rFonts w:ascii="Times New Roman" w:hAnsi="Times New Roman" w:cs="Times New Roman"/>
          <w:sz w:val="24"/>
          <w:szCs w:val="24"/>
        </w:rPr>
        <w:t xml:space="preserve">(1), 36-54. </w:t>
      </w:r>
      <w:hyperlink r:id="rId23" w:history="1">
        <w:r w:rsidRPr="00FD3A9D">
          <w:rPr>
            <w:rStyle w:val="Hyperlink"/>
            <w:rFonts w:ascii="Times New Roman" w:hAnsi="Times New Roman" w:cs="Times New Roman"/>
            <w:sz w:val="24"/>
            <w:szCs w:val="24"/>
          </w:rPr>
          <w:t>https://doi.org/10.1017/S0261444810000339</w:t>
        </w:r>
      </w:hyperlink>
      <w:r w:rsidRPr="00FD3A9D">
        <w:rPr>
          <w:rFonts w:ascii="Times New Roman" w:hAnsi="Times New Roman" w:cs="Times New Roman"/>
          <w:sz w:val="24"/>
          <w:szCs w:val="24"/>
        </w:rPr>
        <w:t xml:space="preserve"> </w:t>
      </w:r>
    </w:p>
    <w:p w14:paraId="458D9CD2"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Bates, D., Mächler, M., Bolker, B., &amp; Walker, S. (2015). Fitting Linear Mixed-Effects Models Using lme4. </w:t>
      </w:r>
      <w:r w:rsidRPr="00FD3A9D">
        <w:rPr>
          <w:rFonts w:ascii="Times New Roman" w:hAnsi="Times New Roman" w:cs="Times New Roman"/>
          <w:i/>
          <w:iCs/>
          <w:sz w:val="24"/>
          <w:szCs w:val="24"/>
        </w:rPr>
        <w:t>Journal of Statistical Software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67</w:t>
      </w:r>
      <w:r w:rsidRPr="00FD3A9D">
        <w:rPr>
          <w:rFonts w:ascii="Times New Roman" w:hAnsi="Times New Roman" w:cs="Times New Roman"/>
          <w:sz w:val="24"/>
          <w:szCs w:val="24"/>
        </w:rPr>
        <w:t xml:space="preserve">(1), 1–48. </w:t>
      </w:r>
      <w:hyperlink r:id="rId24" w:tooltip="https://doi.org/10.18637/jss.v067.i0" w:history="1">
        <w:r w:rsidRPr="00FD3A9D">
          <w:rPr>
            <w:rStyle w:val="Hyperlink"/>
            <w:rFonts w:ascii="Times New Roman" w:hAnsi="Times New Roman" w:cs="Times New Roman"/>
            <w:sz w:val="24"/>
            <w:szCs w:val="24"/>
          </w:rPr>
          <w:t>https://doi.org/1.18637/jss.v067.i0</w:t>
        </w:r>
      </w:hyperlink>
    </w:p>
    <w:p w14:paraId="189C6D2E"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Bentea, A. (2016). Comprehension of wh-questions in child Romanian : A case about case and lexical restriction. In J. Choi, H. Demirdash, O. Lungu, &amp; L. Voeltzel (Eds.), </w:t>
      </w:r>
      <w:r w:rsidRPr="00FD3A9D">
        <w:rPr>
          <w:rFonts w:ascii="Times New Roman" w:hAnsi="Times New Roman" w:cs="Times New Roman"/>
          <w:i/>
          <w:iCs/>
          <w:sz w:val="24"/>
          <w:szCs w:val="24"/>
        </w:rPr>
        <w:t xml:space="preserve">Language Acquisition at the Interfaces: Proceedings of GALA 2015 </w:t>
      </w:r>
      <w:r w:rsidRPr="00FD3A9D">
        <w:rPr>
          <w:rFonts w:ascii="Times New Roman" w:hAnsi="Times New Roman" w:cs="Times New Roman"/>
          <w:sz w:val="24"/>
          <w:szCs w:val="24"/>
        </w:rPr>
        <w:t>(pp. 1–18)</w:t>
      </w:r>
      <w:r w:rsidRPr="00FD3A9D">
        <w:rPr>
          <w:rFonts w:ascii="Times New Roman" w:hAnsi="Times New Roman" w:cs="Times New Roman"/>
          <w:i/>
          <w:iCs/>
          <w:sz w:val="24"/>
          <w:szCs w:val="24"/>
        </w:rPr>
        <w:t>.</w:t>
      </w:r>
      <w:r w:rsidRPr="00FD3A9D">
        <w:rPr>
          <w:rFonts w:ascii="Times New Roman" w:hAnsi="Times New Roman" w:cs="Times New Roman"/>
          <w:sz w:val="24"/>
          <w:szCs w:val="24"/>
        </w:rPr>
        <w:t xml:space="preserve"> Newcastle upon Tyne: Cambridge Scholars Publishing.</w:t>
      </w:r>
    </w:p>
    <w:p w14:paraId="006AFDCE" w14:textId="5A86182D" w:rsidR="00917E6F"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Bentea, A.</w:t>
      </w:r>
      <w:r w:rsidR="00942861" w:rsidRPr="00FD3A9D">
        <w:rPr>
          <w:rFonts w:ascii="Times New Roman" w:hAnsi="Times New Roman" w:cs="Times New Roman"/>
          <w:sz w:val="24"/>
          <w:szCs w:val="24"/>
        </w:rPr>
        <w:t>,</w:t>
      </w:r>
      <w:r w:rsidRPr="00FD3A9D">
        <w:rPr>
          <w:rFonts w:ascii="Times New Roman" w:hAnsi="Times New Roman" w:cs="Times New Roman"/>
          <w:sz w:val="24"/>
          <w:szCs w:val="24"/>
        </w:rPr>
        <w:t xml:space="preserve"> &amp; Durrleman</w:t>
      </w:r>
      <w:r w:rsidR="009A2774" w:rsidRPr="00FD3A9D">
        <w:rPr>
          <w:rFonts w:ascii="Times New Roman" w:hAnsi="Times New Roman" w:cs="Times New Roman"/>
          <w:sz w:val="24"/>
          <w:szCs w:val="24"/>
        </w:rPr>
        <w:t>,</w:t>
      </w:r>
      <w:r w:rsidRPr="00FD3A9D">
        <w:rPr>
          <w:rFonts w:ascii="Times New Roman" w:hAnsi="Times New Roman" w:cs="Times New Roman"/>
          <w:sz w:val="24"/>
          <w:szCs w:val="24"/>
        </w:rPr>
        <w:t xml:space="preserve"> S. (2014). To Move or Not To Move. The Role of Optionality in the Acquisition of A’-dependencies in French. in J. Costa, A. Fiéis, M. João Freitas, M. Lobo and A. L. Santos (Eds.), </w:t>
      </w:r>
      <w:r w:rsidRPr="00FD3A9D">
        <w:rPr>
          <w:rFonts w:ascii="Times New Roman" w:hAnsi="Times New Roman" w:cs="Times New Roman"/>
          <w:i/>
          <w:iCs/>
          <w:sz w:val="24"/>
          <w:szCs w:val="24"/>
        </w:rPr>
        <w:t>New Directions in the Acquisition of Romance Languages: Selected Proceedings of the Romance Turn V</w:t>
      </w:r>
      <w:r w:rsidRPr="00FD3A9D">
        <w:rPr>
          <w:rFonts w:ascii="Times New Roman" w:hAnsi="Times New Roman" w:cs="Times New Roman"/>
          <w:sz w:val="24"/>
          <w:szCs w:val="24"/>
        </w:rPr>
        <w:t xml:space="preserve"> (pp. 78-101). Newcastle upon Tyne: Cambridge Scholars Publishing.</w:t>
      </w:r>
    </w:p>
    <w:p w14:paraId="2CBEC33C" w14:textId="077A7D84" w:rsidR="00C87D5F" w:rsidRPr="00FD3A9D" w:rsidRDefault="00C87D5F" w:rsidP="00C87D5F">
      <w:pPr>
        <w:ind w:left="426" w:hanging="426"/>
        <w:jc w:val="both"/>
        <w:rPr>
          <w:rFonts w:ascii="Times New Roman" w:hAnsi="Times New Roman" w:cs="Times New Roman"/>
          <w:sz w:val="24"/>
          <w:szCs w:val="24"/>
        </w:rPr>
      </w:pPr>
      <w:r w:rsidRPr="00C87D5F">
        <w:rPr>
          <w:rFonts w:ascii="Times New Roman" w:hAnsi="Times New Roman" w:cs="Times New Roman"/>
          <w:sz w:val="24"/>
          <w:szCs w:val="24"/>
        </w:rPr>
        <w:t>Bentea, A., Durrleman, S., &amp; Rizzi, L. (2016). Refining intervention: The acquisition of featural relations in object A-bar dependencies. </w:t>
      </w:r>
      <w:r w:rsidRPr="00C87D5F">
        <w:rPr>
          <w:rFonts w:ascii="Times New Roman" w:hAnsi="Times New Roman" w:cs="Times New Roman"/>
          <w:i/>
          <w:iCs/>
          <w:sz w:val="24"/>
          <w:szCs w:val="24"/>
        </w:rPr>
        <w:t>Lingua</w:t>
      </w:r>
      <w:r w:rsidRPr="00C87D5F">
        <w:rPr>
          <w:rFonts w:ascii="Times New Roman" w:hAnsi="Times New Roman" w:cs="Times New Roman"/>
          <w:sz w:val="24"/>
          <w:szCs w:val="24"/>
        </w:rPr>
        <w:t>, </w:t>
      </w:r>
      <w:r w:rsidRPr="00C87D5F">
        <w:rPr>
          <w:rFonts w:ascii="Times New Roman" w:hAnsi="Times New Roman" w:cs="Times New Roman"/>
          <w:i/>
          <w:iCs/>
          <w:sz w:val="24"/>
          <w:szCs w:val="24"/>
        </w:rPr>
        <w:t>169</w:t>
      </w:r>
      <w:r w:rsidRPr="00C87D5F">
        <w:rPr>
          <w:rFonts w:ascii="Times New Roman" w:hAnsi="Times New Roman" w:cs="Times New Roman"/>
          <w:sz w:val="24"/>
          <w:szCs w:val="24"/>
        </w:rPr>
        <w:t>, 21-41.</w:t>
      </w:r>
      <w:r w:rsidR="00AF066F">
        <w:rPr>
          <w:rFonts w:ascii="Times New Roman" w:hAnsi="Times New Roman" w:cs="Times New Roman"/>
          <w:sz w:val="24"/>
          <w:szCs w:val="24"/>
        </w:rPr>
        <w:t xml:space="preserve"> </w:t>
      </w:r>
      <w:hyperlink r:id="rId25" w:history="1">
        <w:r w:rsidR="00AF066F" w:rsidRPr="002B3FAD">
          <w:rPr>
            <w:rStyle w:val="Hyperlink"/>
            <w:rFonts w:ascii="Times New Roman" w:hAnsi="Times New Roman" w:cs="Times New Roman"/>
            <w:sz w:val="24"/>
            <w:szCs w:val="24"/>
          </w:rPr>
          <w:t>https://doi.org/10.1016/j.lingua.2015.10.001</w:t>
        </w:r>
      </w:hyperlink>
      <w:r w:rsidR="00AF066F">
        <w:rPr>
          <w:rFonts w:ascii="Times New Roman" w:hAnsi="Times New Roman" w:cs="Times New Roman"/>
          <w:sz w:val="24"/>
          <w:szCs w:val="24"/>
        </w:rPr>
        <w:t xml:space="preserve"> </w:t>
      </w:r>
    </w:p>
    <w:p w14:paraId="23978308"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Bentea, A., &amp; Durrleman, S. (2017). Now you hear it, now you don’t: Number mismatch in the comprehension of relative clauses in French. In </w:t>
      </w:r>
      <w:r w:rsidRPr="00FD3A9D">
        <w:rPr>
          <w:rFonts w:ascii="Times New Roman" w:hAnsi="Times New Roman" w:cs="Times New Roman"/>
          <w:i/>
          <w:iCs/>
          <w:sz w:val="24"/>
          <w:szCs w:val="24"/>
        </w:rPr>
        <w:t>Proceedings of the Boston University Conference on Language Development (BUCLD 41)</w:t>
      </w:r>
      <w:r w:rsidRPr="00FD3A9D">
        <w:rPr>
          <w:rFonts w:ascii="Times New Roman" w:hAnsi="Times New Roman" w:cs="Times New Roman"/>
          <w:sz w:val="24"/>
          <w:szCs w:val="24"/>
        </w:rPr>
        <w:t xml:space="preserve"> (pp. 60-73).</w:t>
      </w:r>
    </w:p>
    <w:p w14:paraId="1C490379" w14:textId="63ACC228" w:rsidR="00EB0E0A" w:rsidRPr="00FD3A9D" w:rsidRDefault="00EB0E0A" w:rsidP="00EB0E0A">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it-CH"/>
        </w:rPr>
        <w:lastRenderedPageBreak/>
        <w:t xml:space="preserve">Bentea, A., Durrleman, S., &amp; Rizzi, L. (2016). </w:t>
      </w:r>
      <w:r w:rsidRPr="00FD3A9D">
        <w:rPr>
          <w:rFonts w:ascii="Times New Roman" w:hAnsi="Times New Roman" w:cs="Times New Roman"/>
          <w:sz w:val="24"/>
          <w:szCs w:val="24"/>
        </w:rPr>
        <w:t xml:space="preserve">Refining intervention: The acquisition of featural relations in object A-bar dependencies. </w:t>
      </w:r>
      <w:r w:rsidRPr="00FD3A9D">
        <w:rPr>
          <w:rFonts w:ascii="Times New Roman" w:hAnsi="Times New Roman" w:cs="Times New Roman"/>
          <w:i/>
          <w:iCs/>
          <w:sz w:val="24"/>
          <w:szCs w:val="24"/>
        </w:rPr>
        <w:t>Lingua</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169</w:t>
      </w:r>
      <w:r w:rsidRPr="00FD3A9D">
        <w:rPr>
          <w:rFonts w:ascii="Times New Roman" w:hAnsi="Times New Roman" w:cs="Times New Roman"/>
          <w:sz w:val="24"/>
          <w:szCs w:val="24"/>
        </w:rPr>
        <w:t xml:space="preserve">, 21-41. </w:t>
      </w:r>
      <w:hyperlink r:id="rId26" w:tooltip="https://doi.org/10.1016/j.lingua.2015.10.001" w:history="1">
        <w:r w:rsidRPr="00FD3A9D">
          <w:rPr>
            <w:rStyle w:val="Hyperlink"/>
            <w:rFonts w:ascii="Times New Roman" w:hAnsi="Times New Roman" w:cs="Times New Roman"/>
            <w:sz w:val="24"/>
            <w:szCs w:val="24"/>
          </w:rPr>
          <w:t>https://doi.org/1.1016/j.lingua.2015.1.001</w:t>
        </w:r>
      </w:hyperlink>
      <w:r w:rsidRPr="00FD3A9D">
        <w:rPr>
          <w:rFonts w:ascii="Times New Roman" w:hAnsi="Times New Roman" w:cs="Times New Roman"/>
          <w:sz w:val="24"/>
          <w:szCs w:val="24"/>
        </w:rPr>
        <w:t xml:space="preserve"> </w:t>
      </w:r>
    </w:p>
    <w:p w14:paraId="25DC1077" w14:textId="13681DB9" w:rsidR="00071656" w:rsidRPr="00FD3A9D" w:rsidRDefault="00071656" w:rsidP="00071656">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Bialystok, E. (2010). Global–local and trail-making tasks by monolingual and bilingual children: Beyond inhibition. </w:t>
      </w:r>
      <w:r w:rsidRPr="00FD3A9D">
        <w:rPr>
          <w:rFonts w:ascii="Times New Roman" w:hAnsi="Times New Roman" w:cs="Times New Roman"/>
          <w:i/>
          <w:iCs/>
          <w:sz w:val="24"/>
          <w:szCs w:val="24"/>
        </w:rPr>
        <w:t xml:space="preserve">Developmental Psychology, </w:t>
      </w:r>
      <w:r w:rsidR="008471B3" w:rsidRPr="00FD3A9D">
        <w:rPr>
          <w:rFonts w:ascii="Times New Roman" w:hAnsi="Times New Roman" w:cs="Times New Roman"/>
          <w:i/>
          <w:iCs/>
          <w:sz w:val="24"/>
          <w:szCs w:val="24"/>
        </w:rPr>
        <w:tab/>
      </w:r>
      <w:r w:rsidRPr="00FD3A9D">
        <w:rPr>
          <w:rFonts w:ascii="Times New Roman" w:hAnsi="Times New Roman" w:cs="Times New Roman"/>
          <w:i/>
          <w:iCs/>
          <w:sz w:val="24"/>
          <w:szCs w:val="24"/>
        </w:rPr>
        <w:t>46</w:t>
      </w:r>
      <w:r w:rsidRPr="00FD3A9D">
        <w:rPr>
          <w:rFonts w:ascii="Times New Roman" w:hAnsi="Times New Roman" w:cs="Times New Roman"/>
          <w:sz w:val="24"/>
          <w:szCs w:val="24"/>
        </w:rPr>
        <w:t>(1), 93–105. </w:t>
      </w:r>
      <w:hyperlink r:id="rId27" w:tgtFrame="_blank" w:history="1">
        <w:r w:rsidRPr="00FD3A9D">
          <w:rPr>
            <w:rStyle w:val="Hyperlink"/>
            <w:rFonts w:ascii="Times New Roman" w:hAnsi="Times New Roman" w:cs="Times New Roman"/>
            <w:sz w:val="24"/>
            <w:szCs w:val="24"/>
          </w:rPr>
          <w:t>https://doi.org/10.1037/a0015466</w:t>
        </w:r>
      </w:hyperlink>
    </w:p>
    <w:p w14:paraId="068A906B" w14:textId="702A67C6" w:rsidR="00917E6F" w:rsidRPr="00FD3A9D" w:rsidRDefault="00917E6F" w:rsidP="00917E6F">
      <w:pPr>
        <w:ind w:left="426" w:hanging="426"/>
        <w:jc w:val="both"/>
        <w:rPr>
          <w:rFonts w:ascii="Times New Roman" w:hAnsi="Times New Roman" w:cs="Times New Roman"/>
          <w:sz w:val="24"/>
          <w:szCs w:val="24"/>
          <w:lang w:val="de-CH"/>
        </w:rPr>
      </w:pPr>
      <w:r w:rsidRPr="00FD3A9D">
        <w:rPr>
          <w:rFonts w:ascii="Times New Roman" w:hAnsi="Times New Roman" w:cs="Times New Roman"/>
          <w:sz w:val="24"/>
          <w:szCs w:val="24"/>
        </w:rPr>
        <w:t xml:space="preserve">Bialystok, E., Craik, F. I. M., Klein, R., &amp; Viswanathan, M. (2004). Bilingualism, Aging, and Cognitive Control: Evidence From the Simon Task. </w:t>
      </w:r>
      <w:r w:rsidRPr="00FD3A9D">
        <w:rPr>
          <w:rFonts w:ascii="Times New Roman" w:hAnsi="Times New Roman" w:cs="Times New Roman"/>
          <w:i/>
          <w:iCs/>
          <w:sz w:val="24"/>
          <w:szCs w:val="24"/>
          <w:lang w:val="de-CH"/>
        </w:rPr>
        <w:t>Psychology and Aging, 19</w:t>
      </w:r>
      <w:r w:rsidRPr="00FD3A9D">
        <w:rPr>
          <w:rFonts w:ascii="Times New Roman" w:hAnsi="Times New Roman" w:cs="Times New Roman"/>
          <w:sz w:val="24"/>
          <w:szCs w:val="24"/>
          <w:lang w:val="de-CH"/>
        </w:rPr>
        <w:t xml:space="preserve">(2), 290–303. </w:t>
      </w:r>
      <w:hyperlink r:id="rId28" w:history="1">
        <w:r w:rsidRPr="00FD3A9D">
          <w:rPr>
            <w:rStyle w:val="Hyperlink"/>
            <w:rFonts w:ascii="Times New Roman" w:hAnsi="Times New Roman" w:cs="Times New Roman"/>
            <w:sz w:val="24"/>
            <w:szCs w:val="24"/>
            <w:lang w:val="de-CH"/>
          </w:rPr>
          <w:t>https://doi.org/10.1037/0882-7974.19.2.290</w:t>
        </w:r>
      </w:hyperlink>
    </w:p>
    <w:p w14:paraId="7D8C503B"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de-CH"/>
        </w:rPr>
        <w:t xml:space="preserve">Blom, E., Küntay, A. C., Messer, M., Verhagen, J., &amp; Leseman, P. (2014). </w:t>
      </w:r>
      <w:r w:rsidRPr="00FD3A9D">
        <w:rPr>
          <w:rFonts w:ascii="Times New Roman" w:hAnsi="Times New Roman" w:cs="Times New Roman"/>
          <w:sz w:val="24"/>
          <w:szCs w:val="24"/>
        </w:rPr>
        <w:t xml:space="preserve">The benefits of being bilingual: Working memory in bilingual Turkish–Dutch children. </w:t>
      </w:r>
      <w:r w:rsidRPr="00FD3A9D">
        <w:rPr>
          <w:rFonts w:ascii="Times New Roman" w:hAnsi="Times New Roman" w:cs="Times New Roman"/>
          <w:i/>
          <w:iCs/>
          <w:sz w:val="24"/>
          <w:szCs w:val="24"/>
        </w:rPr>
        <w:t>Journal of Experimental Child Psychology</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128</w:t>
      </w:r>
      <w:r w:rsidRPr="00FD3A9D">
        <w:rPr>
          <w:rFonts w:ascii="Times New Roman" w:hAnsi="Times New Roman" w:cs="Times New Roman"/>
          <w:sz w:val="24"/>
          <w:szCs w:val="24"/>
        </w:rPr>
        <w:t xml:space="preserve">, 105-119. </w:t>
      </w:r>
      <w:hyperlink r:id="rId29" w:history="1">
        <w:r w:rsidRPr="00FD3A9D">
          <w:rPr>
            <w:rStyle w:val="Hyperlink"/>
            <w:rFonts w:ascii="Times New Roman" w:hAnsi="Times New Roman" w:cs="Times New Roman"/>
            <w:sz w:val="24"/>
            <w:szCs w:val="24"/>
          </w:rPr>
          <w:t>https://doi.org/10.1016/j.jecp.2014.06.007</w:t>
        </w:r>
      </w:hyperlink>
      <w:r w:rsidRPr="00FD3A9D">
        <w:rPr>
          <w:rFonts w:ascii="Times New Roman" w:hAnsi="Times New Roman" w:cs="Times New Roman"/>
          <w:sz w:val="24"/>
          <w:szCs w:val="24"/>
        </w:rPr>
        <w:t xml:space="preserve"> </w:t>
      </w:r>
    </w:p>
    <w:p w14:paraId="0AEEE08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Booth, J. R., Mac Whinney, B., &amp; Harasaki, Y. (2000). Developmental differences in visual and auditory processing of complex sentences. </w:t>
      </w:r>
      <w:r w:rsidRPr="00FD3A9D">
        <w:rPr>
          <w:rFonts w:ascii="Times New Roman" w:hAnsi="Times New Roman" w:cs="Times New Roman"/>
          <w:i/>
          <w:iCs/>
          <w:sz w:val="24"/>
          <w:szCs w:val="24"/>
        </w:rPr>
        <w:t>Child Development</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71</w:t>
      </w:r>
      <w:r w:rsidRPr="00FD3A9D">
        <w:rPr>
          <w:rFonts w:ascii="Times New Roman" w:hAnsi="Times New Roman" w:cs="Times New Roman"/>
          <w:sz w:val="24"/>
          <w:szCs w:val="24"/>
        </w:rPr>
        <w:t xml:space="preserve">(4), 981-1003. </w:t>
      </w:r>
      <w:hyperlink r:id="rId30" w:history="1">
        <w:r w:rsidRPr="00FD3A9D">
          <w:rPr>
            <w:rStyle w:val="Hyperlink"/>
            <w:rFonts w:ascii="Times New Roman" w:hAnsi="Times New Roman" w:cs="Times New Roman"/>
            <w:sz w:val="24"/>
            <w:szCs w:val="24"/>
          </w:rPr>
          <w:t>https://doi.org/10.1111/1467-8624.00203</w:t>
        </w:r>
      </w:hyperlink>
      <w:r w:rsidRPr="00FD3A9D">
        <w:rPr>
          <w:rFonts w:ascii="Times New Roman" w:hAnsi="Times New Roman" w:cs="Times New Roman"/>
          <w:sz w:val="24"/>
          <w:szCs w:val="24"/>
        </w:rPr>
        <w:t xml:space="preserve"> </w:t>
      </w:r>
    </w:p>
    <w:p w14:paraId="09298639"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Brandt, S., Lieven, E., &amp; Tomasello, M. (2016). German children’s use of word order and case marking to interpret simple and complex sentences: testing differences between constructions and lexical items. </w:t>
      </w:r>
      <w:r w:rsidRPr="00FD3A9D">
        <w:rPr>
          <w:rFonts w:ascii="Times New Roman" w:hAnsi="Times New Roman" w:cs="Times New Roman"/>
          <w:i/>
          <w:iCs/>
          <w:sz w:val="24"/>
          <w:szCs w:val="24"/>
        </w:rPr>
        <w:t>Language Learning and Development</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12</w:t>
      </w:r>
      <w:r w:rsidRPr="00FD3A9D">
        <w:rPr>
          <w:rFonts w:ascii="Times New Roman" w:hAnsi="Times New Roman" w:cs="Times New Roman"/>
          <w:sz w:val="24"/>
          <w:szCs w:val="24"/>
        </w:rPr>
        <w:t xml:space="preserve">(2), 156-182. </w:t>
      </w:r>
      <w:hyperlink r:id="rId31" w:tooltip="https://doi.org/10.1080/15475441.2015.1052448" w:history="1">
        <w:r w:rsidRPr="00FD3A9D">
          <w:rPr>
            <w:rStyle w:val="Hyperlink"/>
            <w:rFonts w:ascii="Times New Roman" w:hAnsi="Times New Roman" w:cs="Times New Roman"/>
            <w:sz w:val="24"/>
            <w:szCs w:val="24"/>
          </w:rPr>
          <w:t>https://doi.org/1.1080/15475441.2015.1052448</w:t>
        </w:r>
      </w:hyperlink>
      <w:r w:rsidRPr="00FD3A9D">
        <w:rPr>
          <w:rFonts w:ascii="Times New Roman" w:hAnsi="Times New Roman" w:cs="Times New Roman"/>
          <w:sz w:val="24"/>
          <w:szCs w:val="24"/>
        </w:rPr>
        <w:t xml:space="preserve"> </w:t>
      </w:r>
    </w:p>
    <w:p w14:paraId="190EFBF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Butler, Y. G., &amp; Hakuta, K. (2006). Cognitive factors in children’s L1 and L2 reading. </w:t>
      </w:r>
      <w:r w:rsidRPr="00FD3A9D">
        <w:rPr>
          <w:rFonts w:ascii="Times New Roman" w:hAnsi="Times New Roman" w:cs="Times New Roman"/>
          <w:i/>
          <w:iCs/>
          <w:sz w:val="24"/>
          <w:szCs w:val="24"/>
        </w:rPr>
        <w:t>Academic Exchange Quarterly, 10</w:t>
      </w:r>
      <w:r w:rsidRPr="00FD3A9D">
        <w:rPr>
          <w:rFonts w:ascii="Times New Roman" w:hAnsi="Times New Roman" w:cs="Times New Roman"/>
          <w:sz w:val="24"/>
          <w:szCs w:val="24"/>
        </w:rPr>
        <w:t>(1)</w:t>
      </w:r>
      <w:r w:rsidRPr="00FD3A9D">
        <w:rPr>
          <w:rFonts w:ascii="Times New Roman" w:hAnsi="Times New Roman" w:cs="Times New Roman"/>
          <w:i/>
          <w:iCs/>
          <w:sz w:val="24"/>
          <w:szCs w:val="24"/>
        </w:rPr>
        <w:t xml:space="preserve">, </w:t>
      </w:r>
      <w:r w:rsidRPr="00FD3A9D">
        <w:rPr>
          <w:rFonts w:ascii="Times New Roman" w:hAnsi="Times New Roman" w:cs="Times New Roman"/>
          <w:sz w:val="24"/>
          <w:szCs w:val="24"/>
        </w:rPr>
        <w:t xml:space="preserve">23-27. </w:t>
      </w:r>
    </w:p>
    <w:p w14:paraId="6EE61D75"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Cantone, K. F. (2022). Language exposure in early bilingual and trilingual acquisition. </w:t>
      </w:r>
      <w:r w:rsidRPr="00FD3A9D">
        <w:rPr>
          <w:rFonts w:ascii="Times New Roman" w:hAnsi="Times New Roman" w:cs="Times New Roman"/>
          <w:i/>
          <w:iCs/>
          <w:sz w:val="24"/>
          <w:szCs w:val="24"/>
        </w:rPr>
        <w:t>International Journal of Multilingualism</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19</w:t>
      </w:r>
      <w:r w:rsidRPr="00FD3A9D">
        <w:rPr>
          <w:rFonts w:ascii="Times New Roman" w:hAnsi="Times New Roman" w:cs="Times New Roman"/>
          <w:sz w:val="24"/>
          <w:szCs w:val="24"/>
        </w:rPr>
        <w:t xml:space="preserve">(3), 402-417. </w:t>
      </w:r>
      <w:hyperlink r:id="rId32" w:tooltip="https://doi.org/10.1080/14790718.2019.1703995" w:history="1">
        <w:r w:rsidRPr="00FD3A9D">
          <w:rPr>
            <w:rStyle w:val="Hyperlink"/>
            <w:rFonts w:ascii="Times New Roman" w:hAnsi="Times New Roman" w:cs="Times New Roman"/>
            <w:sz w:val="24"/>
            <w:szCs w:val="24"/>
          </w:rPr>
          <w:t>https://doi.org/1.1080/14790718.2019.1703995</w:t>
        </w:r>
      </w:hyperlink>
      <w:r w:rsidRPr="00FD3A9D">
        <w:rPr>
          <w:rFonts w:ascii="Times New Roman" w:hAnsi="Times New Roman" w:cs="Times New Roman"/>
          <w:sz w:val="24"/>
          <w:szCs w:val="24"/>
        </w:rPr>
        <w:t xml:space="preserve"> </w:t>
      </w:r>
    </w:p>
    <w:p w14:paraId="129FAB4E"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Carlson, S. M., &amp; Meltzoff, A. N. (2008). Bilingual experience and executive functioning in young children. </w:t>
      </w:r>
      <w:r w:rsidRPr="00FD3A9D">
        <w:rPr>
          <w:rFonts w:ascii="Times New Roman" w:hAnsi="Times New Roman" w:cs="Times New Roman"/>
          <w:i/>
          <w:iCs/>
          <w:sz w:val="24"/>
          <w:szCs w:val="24"/>
        </w:rPr>
        <w:t>Developmental Science</w:t>
      </w:r>
      <w:r w:rsidRPr="00FD3A9D">
        <w:rPr>
          <w:rFonts w:ascii="Times New Roman" w:hAnsi="Times New Roman" w:cs="Times New Roman"/>
          <w:sz w:val="24"/>
          <w:szCs w:val="24"/>
        </w:rPr>
        <w:t>, </w:t>
      </w:r>
      <w:r w:rsidRPr="00FD3A9D">
        <w:rPr>
          <w:rFonts w:ascii="Times New Roman" w:hAnsi="Times New Roman" w:cs="Times New Roman"/>
          <w:i/>
          <w:iCs/>
          <w:sz w:val="24"/>
          <w:szCs w:val="24"/>
        </w:rPr>
        <w:t>11</w:t>
      </w:r>
      <w:r w:rsidRPr="00FD3A9D">
        <w:rPr>
          <w:rFonts w:ascii="Times New Roman" w:hAnsi="Times New Roman" w:cs="Times New Roman"/>
          <w:sz w:val="24"/>
          <w:szCs w:val="24"/>
        </w:rPr>
        <w:t xml:space="preserve">(2), 282-298. </w:t>
      </w:r>
      <w:hyperlink r:id="rId33" w:history="1">
        <w:r w:rsidRPr="00FD3A9D">
          <w:rPr>
            <w:rStyle w:val="Hyperlink"/>
            <w:rFonts w:ascii="Times New Roman" w:hAnsi="Times New Roman" w:cs="Times New Roman"/>
            <w:sz w:val="24"/>
            <w:szCs w:val="24"/>
          </w:rPr>
          <w:t>https://doi.org/10.1111/j.1467-7687.2008.00675.x</w:t>
        </w:r>
      </w:hyperlink>
      <w:r w:rsidRPr="00FD3A9D">
        <w:rPr>
          <w:rFonts w:ascii="Times New Roman" w:hAnsi="Times New Roman" w:cs="Times New Roman"/>
          <w:sz w:val="24"/>
          <w:szCs w:val="24"/>
        </w:rPr>
        <w:t xml:space="preserve"> </w:t>
      </w:r>
    </w:p>
    <w:p w14:paraId="2DCD157E" w14:textId="31984B60" w:rsidR="00003677" w:rsidRPr="00FD3A9D" w:rsidRDefault="00003677" w:rsidP="00003677">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Contemori, C., Carlson, M., &amp; Marinis, T. (2018). On-line processing of English which-questions by children and adults: a visual world paradigm study. </w:t>
      </w:r>
      <w:r w:rsidRPr="00FD3A9D">
        <w:rPr>
          <w:rFonts w:ascii="Times New Roman" w:hAnsi="Times New Roman" w:cs="Times New Roman"/>
          <w:i/>
          <w:iCs/>
          <w:sz w:val="24"/>
          <w:szCs w:val="24"/>
        </w:rPr>
        <w:t>Journal of Child 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45</w:t>
      </w:r>
      <w:r w:rsidRPr="00FD3A9D">
        <w:rPr>
          <w:rFonts w:ascii="Times New Roman" w:hAnsi="Times New Roman" w:cs="Times New Roman"/>
          <w:sz w:val="24"/>
          <w:szCs w:val="24"/>
        </w:rPr>
        <w:t xml:space="preserve">(2), 415–441. </w:t>
      </w:r>
      <w:hyperlink r:id="rId34" w:history="1">
        <w:r w:rsidRPr="00FD3A9D">
          <w:rPr>
            <w:rStyle w:val="Hyperlink"/>
            <w:rFonts w:ascii="Times New Roman" w:hAnsi="Times New Roman" w:cs="Times New Roman"/>
            <w:sz w:val="24"/>
            <w:szCs w:val="24"/>
          </w:rPr>
          <w:t>https://doi.org/10.1017/S0305000917000277</w:t>
        </w:r>
      </w:hyperlink>
      <w:r w:rsidRPr="00FD3A9D">
        <w:rPr>
          <w:rFonts w:ascii="Times New Roman" w:hAnsi="Times New Roman" w:cs="Times New Roman"/>
          <w:sz w:val="24"/>
          <w:szCs w:val="24"/>
        </w:rPr>
        <w:t xml:space="preserve"> </w:t>
      </w:r>
    </w:p>
    <w:p w14:paraId="58B3A96D" w14:textId="5F1E7075" w:rsidR="00917E6F" w:rsidRPr="00FD3A9D" w:rsidRDefault="00917E6F" w:rsidP="00917E6F">
      <w:pPr>
        <w:ind w:left="426" w:hanging="426"/>
        <w:jc w:val="both"/>
        <w:rPr>
          <w:rFonts w:ascii="Times New Roman" w:hAnsi="Times New Roman" w:cs="Times New Roman"/>
          <w:sz w:val="24"/>
          <w:szCs w:val="24"/>
          <w:lang w:val="fr-CH"/>
        </w:rPr>
      </w:pPr>
      <w:r w:rsidRPr="0009419F">
        <w:rPr>
          <w:rFonts w:ascii="Times New Roman" w:hAnsi="Times New Roman" w:cs="Times New Roman"/>
          <w:sz w:val="24"/>
          <w:szCs w:val="24"/>
        </w:rPr>
        <w:t xml:space="preserve">Costa, A., Hernández, M., Costa-Faidella, J., &amp; Sebastián-Gallés, N. (2009). </w:t>
      </w:r>
      <w:r w:rsidRPr="00FD3A9D">
        <w:rPr>
          <w:rFonts w:ascii="Times New Roman" w:hAnsi="Times New Roman" w:cs="Times New Roman"/>
          <w:sz w:val="24"/>
          <w:szCs w:val="24"/>
        </w:rPr>
        <w:t>On the bilingual advantage in conflict processing: Now you see it, now you don’t. </w:t>
      </w:r>
      <w:r w:rsidRPr="00FD3A9D">
        <w:rPr>
          <w:rFonts w:ascii="Times New Roman" w:hAnsi="Times New Roman" w:cs="Times New Roman"/>
          <w:i/>
          <w:iCs/>
          <w:sz w:val="24"/>
          <w:szCs w:val="24"/>
        </w:rPr>
        <w:t>Cognition</w:t>
      </w:r>
      <w:r w:rsidRPr="00FD3A9D">
        <w:rPr>
          <w:rFonts w:ascii="Times New Roman" w:hAnsi="Times New Roman" w:cs="Times New Roman"/>
          <w:sz w:val="24"/>
          <w:szCs w:val="24"/>
        </w:rPr>
        <w:t>, </w:t>
      </w:r>
      <w:r w:rsidRPr="00FD3A9D">
        <w:rPr>
          <w:rFonts w:ascii="Times New Roman" w:hAnsi="Times New Roman" w:cs="Times New Roman"/>
          <w:i/>
          <w:iCs/>
          <w:sz w:val="24"/>
          <w:szCs w:val="24"/>
        </w:rPr>
        <w:t>113</w:t>
      </w:r>
      <w:r w:rsidRPr="00FD3A9D">
        <w:rPr>
          <w:rFonts w:ascii="Times New Roman" w:hAnsi="Times New Roman" w:cs="Times New Roman"/>
          <w:sz w:val="24"/>
          <w:szCs w:val="24"/>
        </w:rPr>
        <w:t xml:space="preserve">(2), 135-149. </w:t>
      </w:r>
      <w:hyperlink r:id="rId35" w:history="1">
        <w:r w:rsidRPr="00FD3A9D">
          <w:rPr>
            <w:rStyle w:val="Hyperlink"/>
            <w:rFonts w:ascii="Times New Roman" w:hAnsi="Times New Roman" w:cs="Times New Roman"/>
            <w:sz w:val="24"/>
            <w:szCs w:val="24"/>
            <w:lang w:val="fr-CH"/>
          </w:rPr>
          <w:t>https://doi.org/10.1016/j.cognition.2009.08.001</w:t>
        </w:r>
      </w:hyperlink>
      <w:r w:rsidRPr="00FD3A9D">
        <w:rPr>
          <w:rFonts w:ascii="Times New Roman" w:hAnsi="Times New Roman" w:cs="Times New Roman"/>
          <w:sz w:val="24"/>
          <w:szCs w:val="24"/>
          <w:lang w:val="fr-CH"/>
        </w:rPr>
        <w:t xml:space="preserve"> </w:t>
      </w:r>
    </w:p>
    <w:p w14:paraId="299D5D54" w14:textId="77777777" w:rsidR="00917E6F" w:rsidRPr="00FD3A9D" w:rsidRDefault="00917E6F" w:rsidP="00917E6F">
      <w:pPr>
        <w:ind w:left="426" w:hanging="426"/>
        <w:jc w:val="both"/>
        <w:rPr>
          <w:rFonts w:ascii="Times New Roman" w:hAnsi="Times New Roman" w:cs="Times New Roman"/>
          <w:sz w:val="24"/>
          <w:szCs w:val="24"/>
          <w:lang w:val="fr-CH"/>
        </w:rPr>
      </w:pPr>
      <w:r w:rsidRPr="00FD3A9D">
        <w:rPr>
          <w:rFonts w:ascii="Times New Roman" w:hAnsi="Times New Roman" w:cs="Times New Roman"/>
          <w:sz w:val="24"/>
          <w:szCs w:val="24"/>
          <w:lang w:val="fr-CH"/>
        </w:rPr>
        <w:t xml:space="preserve">De Cat, C., Kašćelan, D., Prévost, P., Serratrice, L., Tuller, L., &amp; Unsworth, S. (2022). Quantifying Bilingual EXperience (Q-BEx): questionnaire manual and documentation. </w:t>
      </w:r>
      <w:hyperlink r:id="rId36" w:tooltip="https://osf.io/v7ec8/" w:history="1">
        <w:r w:rsidRPr="00FD3A9D">
          <w:rPr>
            <w:rStyle w:val="Hyperlink"/>
            <w:rFonts w:ascii="Times New Roman" w:hAnsi="Times New Roman" w:cs="Times New Roman"/>
            <w:sz w:val="24"/>
            <w:szCs w:val="24"/>
            <w:lang w:val="fr-CH"/>
          </w:rPr>
          <w:t>https://osf.io/v7ec8/</w:t>
        </w:r>
      </w:hyperlink>
      <w:r w:rsidRPr="00FD3A9D">
        <w:rPr>
          <w:rFonts w:ascii="Times New Roman" w:hAnsi="Times New Roman" w:cs="Times New Roman"/>
          <w:sz w:val="24"/>
          <w:szCs w:val="24"/>
          <w:lang w:val="fr-CH"/>
        </w:rPr>
        <w:t xml:space="preserve"> </w:t>
      </w:r>
    </w:p>
    <w:p w14:paraId="0B361708"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fr-CH"/>
        </w:rPr>
        <w:t xml:space="preserve">De Vincenzi, M., Arduino, L., Ciccarelli, L., &amp; Job, R. (1999). </w:t>
      </w:r>
      <w:r w:rsidRPr="00FD3A9D">
        <w:rPr>
          <w:rFonts w:ascii="Times New Roman" w:hAnsi="Times New Roman" w:cs="Times New Roman"/>
          <w:sz w:val="24"/>
          <w:szCs w:val="24"/>
        </w:rPr>
        <w:t xml:space="preserve">Parsing strategies in children's comprehension of interrogative sentences. </w:t>
      </w:r>
      <w:r w:rsidRPr="00FD3A9D">
        <w:rPr>
          <w:rFonts w:ascii="Times New Roman" w:hAnsi="Times New Roman" w:cs="Times New Roman"/>
          <w:sz w:val="24"/>
          <w:szCs w:val="24"/>
          <w:lang w:val="it-CH"/>
        </w:rPr>
        <w:t xml:space="preserve">In </w:t>
      </w:r>
      <w:r w:rsidRPr="00FD3A9D">
        <w:rPr>
          <w:rFonts w:ascii="Times New Roman" w:hAnsi="Times New Roman" w:cs="Times New Roman"/>
          <w:i/>
          <w:iCs/>
          <w:sz w:val="24"/>
          <w:szCs w:val="24"/>
          <w:lang w:val="it-CH"/>
        </w:rPr>
        <w:t>Atti del convegno European Conference on Cognitive Science (ECCS'99)', Siena, 27-30 October, 1999</w:t>
      </w:r>
      <w:r w:rsidRPr="00FD3A9D">
        <w:rPr>
          <w:rFonts w:ascii="Times New Roman" w:hAnsi="Times New Roman" w:cs="Times New Roman"/>
          <w:sz w:val="24"/>
          <w:szCs w:val="24"/>
          <w:lang w:val="it-CH"/>
        </w:rPr>
        <w:t xml:space="preserve"> (pp. 301-308). </w:t>
      </w:r>
      <w:r w:rsidRPr="00FD3A9D">
        <w:rPr>
          <w:rFonts w:ascii="Times New Roman" w:hAnsi="Times New Roman" w:cs="Times New Roman"/>
          <w:sz w:val="24"/>
          <w:szCs w:val="24"/>
        </w:rPr>
        <w:t>Università di Siena.</w:t>
      </w:r>
    </w:p>
    <w:p w14:paraId="351E41A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lastRenderedPageBreak/>
        <w:t xml:space="preserve">Diessel, H., &amp; Tomasello, M. (2005). A new look at the acquisition of relative clauses. </w:t>
      </w:r>
      <w:r w:rsidRPr="00FD3A9D">
        <w:rPr>
          <w:rFonts w:ascii="Times New Roman" w:hAnsi="Times New Roman" w:cs="Times New Roman"/>
          <w:i/>
          <w:iCs/>
          <w:sz w:val="24"/>
          <w:szCs w:val="24"/>
        </w:rPr>
        <w:t>Language 81</w:t>
      </w:r>
      <w:r w:rsidRPr="00FD3A9D">
        <w:rPr>
          <w:rFonts w:ascii="Times New Roman" w:hAnsi="Times New Roman" w:cs="Times New Roman"/>
          <w:sz w:val="24"/>
          <w:szCs w:val="24"/>
        </w:rPr>
        <w:t xml:space="preserve">(1), 882-906. </w:t>
      </w:r>
      <w:hyperlink r:id="rId37" w:tooltip="https://doi.org/10.1353/lan.2005.0169" w:history="1">
        <w:r w:rsidRPr="00FD3A9D">
          <w:rPr>
            <w:rStyle w:val="Hyperlink"/>
            <w:rFonts w:ascii="Times New Roman" w:hAnsi="Times New Roman" w:cs="Times New Roman"/>
            <w:sz w:val="24"/>
            <w:szCs w:val="24"/>
          </w:rPr>
          <w:t>https://doi.org/1.1353/lan.2005.0169</w:t>
        </w:r>
      </w:hyperlink>
      <w:r w:rsidRPr="00FD3A9D">
        <w:rPr>
          <w:rFonts w:ascii="Times New Roman" w:hAnsi="Times New Roman" w:cs="Times New Roman"/>
          <w:sz w:val="24"/>
          <w:szCs w:val="24"/>
        </w:rPr>
        <w:t xml:space="preserve"> </w:t>
      </w:r>
    </w:p>
    <w:p w14:paraId="64CA9DC1"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Durrleman, S., &amp; Bentea, A. (2021). Locality in the acquisition of object A’-dependencies: insights from French. </w:t>
      </w:r>
      <w:r w:rsidRPr="00FD3A9D">
        <w:rPr>
          <w:rFonts w:ascii="Times New Roman" w:hAnsi="Times New Roman" w:cs="Times New Roman"/>
          <w:i/>
          <w:iCs/>
          <w:sz w:val="24"/>
          <w:szCs w:val="24"/>
        </w:rPr>
        <w:t>Glossa : A Journal of General Linguistics.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6</w:t>
      </w:r>
      <w:r w:rsidRPr="00FD3A9D">
        <w:rPr>
          <w:rFonts w:ascii="Times New Roman" w:hAnsi="Times New Roman" w:cs="Times New Roman"/>
          <w:sz w:val="24"/>
          <w:szCs w:val="24"/>
        </w:rPr>
        <w:t xml:space="preserve">(1). 106. eISSN 2397-1835. </w:t>
      </w:r>
      <w:hyperlink r:id="rId38" w:tooltip="https://doi.org/10.16995/glossa.5876" w:history="1">
        <w:r w:rsidRPr="00FD3A9D">
          <w:rPr>
            <w:rStyle w:val="Hyperlink"/>
            <w:rFonts w:ascii="Times New Roman" w:hAnsi="Times New Roman" w:cs="Times New Roman"/>
            <w:sz w:val="24"/>
            <w:szCs w:val="24"/>
          </w:rPr>
          <w:t>https://doi.org/1.16995/glossa.5876</w:t>
        </w:r>
      </w:hyperlink>
      <w:r w:rsidRPr="00FD3A9D">
        <w:rPr>
          <w:rFonts w:ascii="Times New Roman" w:hAnsi="Times New Roman" w:cs="Times New Roman"/>
          <w:sz w:val="24"/>
          <w:szCs w:val="24"/>
        </w:rPr>
        <w:t xml:space="preserve"> </w:t>
      </w:r>
    </w:p>
    <w:p w14:paraId="4C12E462" w14:textId="77777777" w:rsidR="00917E6F" w:rsidRPr="00FD3A9D" w:rsidRDefault="00917E6F" w:rsidP="00917E6F">
      <w:pPr>
        <w:ind w:left="426" w:hanging="426"/>
        <w:jc w:val="both"/>
        <w:rPr>
          <w:rFonts w:ascii="Times New Roman" w:hAnsi="Times New Roman" w:cs="Times New Roman"/>
          <w:sz w:val="24"/>
          <w:szCs w:val="24"/>
          <w:lang w:val="fr-CH"/>
        </w:rPr>
      </w:pPr>
      <w:bookmarkStart w:id="3" w:name="_Hlk171411973"/>
      <w:r w:rsidRPr="00FD3A9D">
        <w:rPr>
          <w:rFonts w:ascii="Times New Roman" w:hAnsi="Times New Roman" w:cs="Times New Roman"/>
          <w:sz w:val="24"/>
          <w:szCs w:val="24"/>
          <w:lang w:val="fr-CH"/>
        </w:rPr>
        <w:t>Durrleman</w:t>
      </w:r>
      <w:bookmarkEnd w:id="3"/>
      <w:r w:rsidRPr="00FD3A9D">
        <w:rPr>
          <w:rFonts w:ascii="Times New Roman" w:hAnsi="Times New Roman" w:cs="Times New Roman"/>
          <w:sz w:val="24"/>
          <w:szCs w:val="24"/>
          <w:lang w:val="fr-CH"/>
        </w:rPr>
        <w:t xml:space="preserve">, S., Marinis, T., &amp; Franck, J. (2016). </w:t>
      </w:r>
      <w:r w:rsidRPr="00FD3A9D">
        <w:rPr>
          <w:rFonts w:ascii="Times New Roman" w:hAnsi="Times New Roman" w:cs="Times New Roman"/>
          <w:sz w:val="24"/>
          <w:szCs w:val="24"/>
        </w:rPr>
        <w:t xml:space="preserve">Syntactic complexity in the comprehension of wh-questions and relative clauses in typical language development and autism. </w:t>
      </w:r>
      <w:r w:rsidRPr="00FD3A9D">
        <w:rPr>
          <w:rFonts w:ascii="Times New Roman" w:hAnsi="Times New Roman" w:cs="Times New Roman"/>
          <w:i/>
          <w:iCs/>
          <w:sz w:val="24"/>
          <w:szCs w:val="24"/>
          <w:lang w:val="fr-CH"/>
        </w:rPr>
        <w:t>Applied Psycholinguistics</w:t>
      </w:r>
      <w:r w:rsidRPr="00FD3A9D">
        <w:rPr>
          <w:rFonts w:ascii="Times New Roman" w:hAnsi="Times New Roman" w:cs="Times New Roman"/>
          <w:sz w:val="24"/>
          <w:szCs w:val="24"/>
          <w:lang w:val="fr-CH"/>
        </w:rPr>
        <w:t xml:space="preserve">, </w:t>
      </w:r>
      <w:r w:rsidRPr="00FD3A9D">
        <w:rPr>
          <w:rFonts w:ascii="Times New Roman" w:hAnsi="Times New Roman" w:cs="Times New Roman"/>
          <w:i/>
          <w:iCs/>
          <w:sz w:val="24"/>
          <w:szCs w:val="24"/>
          <w:lang w:val="fr-CH"/>
        </w:rPr>
        <w:t>37</w:t>
      </w:r>
      <w:r w:rsidRPr="00FD3A9D">
        <w:rPr>
          <w:rFonts w:ascii="Times New Roman" w:hAnsi="Times New Roman" w:cs="Times New Roman"/>
          <w:sz w:val="24"/>
          <w:szCs w:val="24"/>
          <w:lang w:val="fr-CH"/>
        </w:rPr>
        <w:t>(6), 1501–1527. https://doi.org/10.1017/S0142716416000059</w:t>
      </w:r>
    </w:p>
    <w:p w14:paraId="4603A036" w14:textId="561DA3D3" w:rsidR="00FF740F" w:rsidRPr="00FD3A9D" w:rsidRDefault="00FF740F" w:rsidP="00FF740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fr-CH"/>
        </w:rPr>
        <w:t xml:space="preserve">Frazier, L., &amp; D'Arcais, G. B. F. (1989). </w:t>
      </w:r>
      <w:r w:rsidRPr="00FD3A9D">
        <w:rPr>
          <w:rFonts w:ascii="Times New Roman" w:hAnsi="Times New Roman" w:cs="Times New Roman"/>
          <w:sz w:val="24"/>
          <w:szCs w:val="24"/>
        </w:rPr>
        <w:t>Filler driven parsing: A study of gap filling in Dutch. </w:t>
      </w:r>
      <w:r w:rsidRPr="00FD3A9D">
        <w:rPr>
          <w:rFonts w:ascii="Times New Roman" w:hAnsi="Times New Roman" w:cs="Times New Roman"/>
          <w:i/>
          <w:iCs/>
          <w:sz w:val="24"/>
          <w:szCs w:val="24"/>
        </w:rPr>
        <w:t>Journal of memory and language</w:t>
      </w:r>
      <w:r w:rsidRPr="00FD3A9D">
        <w:rPr>
          <w:rFonts w:ascii="Times New Roman" w:hAnsi="Times New Roman" w:cs="Times New Roman"/>
          <w:sz w:val="24"/>
          <w:szCs w:val="24"/>
        </w:rPr>
        <w:t>, </w:t>
      </w:r>
      <w:r w:rsidRPr="00FD3A9D">
        <w:rPr>
          <w:rFonts w:ascii="Times New Roman" w:hAnsi="Times New Roman" w:cs="Times New Roman"/>
          <w:i/>
          <w:iCs/>
          <w:sz w:val="24"/>
          <w:szCs w:val="24"/>
        </w:rPr>
        <w:t>28</w:t>
      </w:r>
      <w:r w:rsidRPr="00FD3A9D">
        <w:rPr>
          <w:rFonts w:ascii="Times New Roman" w:hAnsi="Times New Roman" w:cs="Times New Roman"/>
          <w:sz w:val="24"/>
          <w:szCs w:val="24"/>
        </w:rPr>
        <w:t xml:space="preserve">(3), 331-344. </w:t>
      </w:r>
      <w:hyperlink r:id="rId39" w:history="1">
        <w:r w:rsidRPr="00FD3A9D">
          <w:rPr>
            <w:rStyle w:val="Hyperlink"/>
            <w:rFonts w:ascii="Times New Roman" w:hAnsi="Times New Roman" w:cs="Times New Roman"/>
            <w:sz w:val="24"/>
            <w:szCs w:val="24"/>
          </w:rPr>
          <w:t>https://doi.org/10.1016/0749-596X(89)90037-5</w:t>
        </w:r>
      </w:hyperlink>
      <w:r w:rsidRPr="00FD3A9D">
        <w:rPr>
          <w:rFonts w:ascii="Times New Roman" w:hAnsi="Times New Roman" w:cs="Times New Roman"/>
          <w:sz w:val="24"/>
          <w:szCs w:val="24"/>
        </w:rPr>
        <w:t xml:space="preserve"> </w:t>
      </w:r>
    </w:p>
    <w:p w14:paraId="6D240B6E" w14:textId="1142AD6B"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Friedmann, N., Belletti, A., &amp; Rizzi, L. (2009). Relativized relatives: Types of intervention in the acquisition of A-bar dependencies. </w:t>
      </w:r>
      <w:r w:rsidRPr="00FD3A9D">
        <w:rPr>
          <w:rFonts w:ascii="Times New Roman" w:hAnsi="Times New Roman" w:cs="Times New Roman"/>
          <w:i/>
          <w:iCs/>
          <w:sz w:val="24"/>
          <w:szCs w:val="24"/>
        </w:rPr>
        <w:t>Lingua</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119</w:t>
      </w:r>
      <w:r w:rsidRPr="00FD3A9D">
        <w:rPr>
          <w:rFonts w:ascii="Times New Roman" w:hAnsi="Times New Roman" w:cs="Times New Roman"/>
          <w:sz w:val="24"/>
          <w:szCs w:val="24"/>
        </w:rPr>
        <w:t xml:space="preserve">(1), 67-88. </w:t>
      </w:r>
      <w:hyperlink r:id="rId40" w:tooltip="https://doi.org/10.1016/j.lingua.2008.09.002" w:history="1">
        <w:r w:rsidRPr="00FD3A9D">
          <w:rPr>
            <w:rStyle w:val="Hyperlink"/>
            <w:rFonts w:ascii="Times New Roman" w:hAnsi="Times New Roman" w:cs="Times New Roman"/>
            <w:sz w:val="24"/>
            <w:szCs w:val="24"/>
          </w:rPr>
          <w:t>https://doi.org/1.1016/j.lingua.2008.09.002</w:t>
        </w:r>
      </w:hyperlink>
      <w:r w:rsidRPr="00FD3A9D">
        <w:rPr>
          <w:rFonts w:ascii="Times New Roman" w:hAnsi="Times New Roman" w:cs="Times New Roman"/>
          <w:sz w:val="24"/>
          <w:szCs w:val="24"/>
        </w:rPr>
        <w:t xml:space="preserve"> </w:t>
      </w:r>
    </w:p>
    <w:p w14:paraId="1AD77C24" w14:textId="77777777" w:rsidR="00917E6F" w:rsidRPr="00FD3A9D" w:rsidRDefault="00917E6F" w:rsidP="00917E6F">
      <w:pPr>
        <w:ind w:left="426" w:hanging="426"/>
        <w:jc w:val="both"/>
        <w:rPr>
          <w:rFonts w:ascii="Times New Roman" w:hAnsi="Times New Roman" w:cs="Times New Roman"/>
          <w:sz w:val="24"/>
          <w:szCs w:val="24"/>
          <w:lang w:val="it-CH"/>
        </w:rPr>
      </w:pPr>
      <w:r w:rsidRPr="00FD3A9D">
        <w:rPr>
          <w:rFonts w:ascii="Times New Roman" w:hAnsi="Times New Roman" w:cs="Times New Roman"/>
          <w:sz w:val="24"/>
          <w:szCs w:val="24"/>
        </w:rPr>
        <w:t xml:space="preserve">Friedmann, N., &amp; Novogrodsky, R. (2011). Which questions are most difficult to understand?: The comprehension of Wh questions in three subtypes of SLI. </w:t>
      </w:r>
      <w:r w:rsidRPr="00FD3A9D">
        <w:rPr>
          <w:rFonts w:ascii="Times New Roman" w:hAnsi="Times New Roman" w:cs="Times New Roman"/>
          <w:i/>
          <w:iCs/>
          <w:sz w:val="24"/>
          <w:szCs w:val="24"/>
          <w:lang w:val="it-CH"/>
        </w:rPr>
        <w:t>Lingua</w:t>
      </w:r>
      <w:r w:rsidRPr="00FD3A9D">
        <w:rPr>
          <w:rFonts w:ascii="Times New Roman" w:hAnsi="Times New Roman" w:cs="Times New Roman"/>
          <w:sz w:val="24"/>
          <w:szCs w:val="24"/>
          <w:lang w:val="it-CH"/>
        </w:rPr>
        <w:t xml:space="preserve">, </w:t>
      </w:r>
      <w:r w:rsidRPr="00FD3A9D">
        <w:rPr>
          <w:rFonts w:ascii="Times New Roman" w:hAnsi="Times New Roman" w:cs="Times New Roman"/>
          <w:i/>
          <w:iCs/>
          <w:sz w:val="24"/>
          <w:szCs w:val="24"/>
          <w:lang w:val="it-CH"/>
        </w:rPr>
        <w:t>121</w:t>
      </w:r>
      <w:r w:rsidRPr="00FD3A9D">
        <w:rPr>
          <w:rFonts w:ascii="Times New Roman" w:hAnsi="Times New Roman" w:cs="Times New Roman"/>
          <w:sz w:val="24"/>
          <w:szCs w:val="24"/>
          <w:lang w:val="it-CH"/>
        </w:rPr>
        <w:t xml:space="preserve">(3), 367-382. </w:t>
      </w:r>
      <w:hyperlink r:id="rId41" w:history="1">
        <w:r w:rsidRPr="00FD3A9D">
          <w:rPr>
            <w:rStyle w:val="Hyperlink"/>
            <w:rFonts w:ascii="Times New Roman" w:hAnsi="Times New Roman" w:cs="Times New Roman"/>
            <w:sz w:val="24"/>
            <w:szCs w:val="24"/>
            <w:lang w:val="it-CH"/>
          </w:rPr>
          <w:t>https://doi.org/10.1016/j.lingua.2010.10.004</w:t>
        </w:r>
      </w:hyperlink>
      <w:r w:rsidRPr="00FD3A9D">
        <w:rPr>
          <w:rFonts w:ascii="Times New Roman" w:hAnsi="Times New Roman" w:cs="Times New Roman"/>
          <w:sz w:val="24"/>
          <w:szCs w:val="24"/>
          <w:lang w:val="it-CH"/>
        </w:rPr>
        <w:t xml:space="preserve"> </w:t>
      </w:r>
    </w:p>
    <w:p w14:paraId="57C22A3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it-CH"/>
        </w:rPr>
        <w:t xml:space="preserve">Friedmann, N., Rizzi, L., &amp; Belletti, A. (2017). </w:t>
      </w:r>
      <w:r w:rsidRPr="00FD3A9D">
        <w:rPr>
          <w:rFonts w:ascii="Times New Roman" w:hAnsi="Times New Roman" w:cs="Times New Roman"/>
          <w:sz w:val="24"/>
          <w:szCs w:val="24"/>
        </w:rPr>
        <w:t xml:space="preserve">No case for Case in locality: Case does not help interpretation when intervention blocks A-bar chains. </w:t>
      </w:r>
      <w:r w:rsidRPr="00FD3A9D">
        <w:rPr>
          <w:rFonts w:ascii="Times New Roman" w:hAnsi="Times New Roman" w:cs="Times New Roman"/>
          <w:i/>
          <w:iCs/>
          <w:sz w:val="24"/>
          <w:szCs w:val="24"/>
        </w:rPr>
        <w:t>Glossa: A Journal of General Linguistics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2</w:t>
      </w:r>
      <w:r w:rsidRPr="00FD3A9D">
        <w:rPr>
          <w:rFonts w:ascii="Times New Roman" w:hAnsi="Times New Roman" w:cs="Times New Roman"/>
          <w:sz w:val="24"/>
          <w:szCs w:val="24"/>
        </w:rPr>
        <w:t xml:space="preserve">(1), 33. </w:t>
      </w:r>
      <w:hyperlink r:id="rId42" w:history="1">
        <w:r w:rsidRPr="00FD3A9D">
          <w:rPr>
            <w:rStyle w:val="Hyperlink"/>
            <w:rFonts w:ascii="Times New Roman" w:hAnsi="Times New Roman" w:cs="Times New Roman"/>
            <w:sz w:val="24"/>
            <w:szCs w:val="24"/>
          </w:rPr>
          <w:t>https://doi.org/10.5334/gjgl.165</w:t>
        </w:r>
      </w:hyperlink>
      <w:r w:rsidRPr="00FD3A9D">
        <w:rPr>
          <w:rFonts w:ascii="Times New Roman" w:hAnsi="Times New Roman" w:cs="Times New Roman"/>
          <w:sz w:val="24"/>
          <w:szCs w:val="24"/>
        </w:rPr>
        <w:t xml:space="preserve"> </w:t>
      </w:r>
    </w:p>
    <w:p w14:paraId="5B19860E"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Gibson, E. (1998). Linguistic complexity: Locality of syntactic dependencies. </w:t>
      </w:r>
      <w:r w:rsidRPr="00FD3A9D">
        <w:rPr>
          <w:rFonts w:ascii="Times New Roman" w:hAnsi="Times New Roman" w:cs="Times New Roman"/>
          <w:i/>
          <w:iCs/>
          <w:sz w:val="24"/>
          <w:szCs w:val="24"/>
        </w:rPr>
        <w:t>Cognition</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68</w:t>
      </w:r>
      <w:r w:rsidRPr="00FD3A9D">
        <w:rPr>
          <w:rFonts w:ascii="Times New Roman" w:hAnsi="Times New Roman" w:cs="Times New Roman"/>
          <w:sz w:val="24"/>
          <w:szCs w:val="24"/>
        </w:rPr>
        <w:t xml:space="preserve">(1), 1-76. </w:t>
      </w:r>
      <w:hyperlink r:id="rId43" w:tooltip="https://doi.org/10.1016/S0010-0277(98)00034-1" w:history="1">
        <w:r w:rsidRPr="00FD3A9D">
          <w:rPr>
            <w:rStyle w:val="Hyperlink"/>
            <w:rFonts w:ascii="Times New Roman" w:hAnsi="Times New Roman" w:cs="Times New Roman"/>
            <w:sz w:val="24"/>
            <w:szCs w:val="24"/>
          </w:rPr>
          <w:t>https://doi.org/1.1016/S0010-0277(98)00034-1</w:t>
        </w:r>
      </w:hyperlink>
      <w:r w:rsidRPr="00FD3A9D">
        <w:rPr>
          <w:rFonts w:ascii="Times New Roman" w:hAnsi="Times New Roman" w:cs="Times New Roman"/>
          <w:sz w:val="24"/>
          <w:szCs w:val="24"/>
        </w:rPr>
        <w:t xml:space="preserve"> </w:t>
      </w:r>
    </w:p>
    <w:p w14:paraId="7D38B1C8"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Gibson, E. (2000). The dependency locality theory: A distance-based theory of linguistic complexity. In Marantz, A., Miyashita, Y., and O’Neil, W., editors, </w:t>
      </w:r>
      <w:r w:rsidRPr="00FD3A9D">
        <w:rPr>
          <w:rFonts w:ascii="Times New Roman" w:hAnsi="Times New Roman" w:cs="Times New Roman"/>
          <w:i/>
          <w:iCs/>
          <w:sz w:val="24"/>
          <w:szCs w:val="24"/>
        </w:rPr>
        <w:t>Image, Language, Brain</w:t>
      </w:r>
      <w:r w:rsidRPr="00FD3A9D">
        <w:rPr>
          <w:rFonts w:ascii="Times New Roman" w:hAnsi="Times New Roman" w:cs="Times New Roman"/>
          <w:sz w:val="24"/>
          <w:szCs w:val="24"/>
        </w:rPr>
        <w:t xml:space="preserve">, pages 95–126. MIT Press. </w:t>
      </w:r>
      <w:hyperlink r:id="rId44" w:tooltip="https://doi.org/10.7551/mitpress/3654.003.0008" w:history="1">
        <w:r w:rsidRPr="00FD3A9D">
          <w:rPr>
            <w:rStyle w:val="Hyperlink"/>
            <w:rFonts w:ascii="Times New Roman" w:hAnsi="Times New Roman" w:cs="Times New Roman"/>
            <w:sz w:val="24"/>
            <w:szCs w:val="24"/>
          </w:rPr>
          <w:t>https://doi.org/1.7551/mitpress/3654.003.0008</w:t>
        </w:r>
      </w:hyperlink>
      <w:r w:rsidRPr="00FD3A9D">
        <w:rPr>
          <w:rFonts w:ascii="Times New Roman" w:hAnsi="Times New Roman" w:cs="Times New Roman"/>
          <w:sz w:val="24"/>
          <w:szCs w:val="24"/>
        </w:rPr>
        <w:t xml:space="preserve"> </w:t>
      </w:r>
    </w:p>
    <w:p w14:paraId="17AC92DE" w14:textId="2CC612BD" w:rsidR="00917E6F" w:rsidRPr="00FD3A9D" w:rsidRDefault="00917E6F" w:rsidP="003F508A">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Goodluck, H. (2005). D(iscourse)-linking and question formation: Comprehension effects in children and broca's aphasics. In A. M. Di Sciullo (Ed.), </w:t>
      </w:r>
      <w:r w:rsidRPr="00FD3A9D">
        <w:rPr>
          <w:rFonts w:ascii="Times New Roman" w:hAnsi="Times New Roman" w:cs="Times New Roman"/>
          <w:i/>
          <w:iCs/>
          <w:sz w:val="24"/>
          <w:szCs w:val="24"/>
        </w:rPr>
        <w:t>UG and external systems: Language, brain and computation</w:t>
      </w:r>
      <w:r w:rsidRPr="00FD3A9D">
        <w:rPr>
          <w:rFonts w:ascii="Times New Roman" w:hAnsi="Times New Roman" w:cs="Times New Roman"/>
          <w:sz w:val="24"/>
          <w:szCs w:val="24"/>
        </w:rPr>
        <w:t xml:space="preserve"> (Vol. 75, pp. 185-192). Amsterdam: John Benjamins Publishing.  </w:t>
      </w:r>
    </w:p>
    <w:p w14:paraId="33D02D79" w14:textId="7F0502AD" w:rsidR="00BF1B09" w:rsidRPr="00FD3A9D" w:rsidRDefault="00BF1B09" w:rsidP="00BF1B09">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Guasti, M. T., Branchini, C., &amp; Arosio, F. (2012). Interference in the production of Italian subject and object wh-questions. </w:t>
      </w:r>
      <w:r w:rsidRPr="00FD3A9D">
        <w:rPr>
          <w:rFonts w:ascii="Times New Roman" w:hAnsi="Times New Roman" w:cs="Times New Roman"/>
          <w:i/>
          <w:iCs/>
          <w:sz w:val="24"/>
          <w:szCs w:val="24"/>
        </w:rPr>
        <w:t>Applied Psycholinguistics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33</w:t>
      </w:r>
      <w:r w:rsidRPr="00FD3A9D">
        <w:rPr>
          <w:rFonts w:ascii="Times New Roman" w:hAnsi="Times New Roman" w:cs="Times New Roman"/>
          <w:sz w:val="24"/>
          <w:szCs w:val="24"/>
        </w:rPr>
        <w:t xml:space="preserve">(1), 185-223. </w:t>
      </w:r>
      <w:hyperlink r:id="rId45" w:history="1">
        <w:r w:rsidRPr="00FD3A9D">
          <w:rPr>
            <w:rStyle w:val="Hyperlink"/>
            <w:rFonts w:ascii="Times New Roman" w:hAnsi="Times New Roman" w:cs="Times New Roman"/>
            <w:sz w:val="24"/>
            <w:szCs w:val="24"/>
          </w:rPr>
          <w:t>https://doi.org/10.1017/S0142716411000324</w:t>
        </w:r>
      </w:hyperlink>
      <w:r w:rsidRPr="00FD3A9D">
        <w:rPr>
          <w:rFonts w:ascii="Times New Roman" w:hAnsi="Times New Roman" w:cs="Times New Roman"/>
          <w:sz w:val="24"/>
          <w:szCs w:val="24"/>
        </w:rPr>
        <w:t xml:space="preserve"> </w:t>
      </w:r>
    </w:p>
    <w:p w14:paraId="797AA342" w14:textId="79F7D5C0" w:rsidR="003F508A" w:rsidRPr="00FD3A9D" w:rsidRDefault="003F508A" w:rsidP="003F508A">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Hamann, C. (2006). Speculations about early syntax: The production of wh-questions by normally developing French children and French children with SLI. </w:t>
      </w:r>
      <w:r w:rsidRPr="00FD3A9D">
        <w:rPr>
          <w:rFonts w:ascii="Times New Roman" w:hAnsi="Times New Roman" w:cs="Times New Roman"/>
          <w:i/>
          <w:iCs/>
          <w:sz w:val="24"/>
          <w:szCs w:val="24"/>
        </w:rPr>
        <w:t>Catalan Journal of Linguistics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5</w:t>
      </w:r>
      <w:r w:rsidRPr="00FD3A9D">
        <w:rPr>
          <w:rFonts w:ascii="Times New Roman" w:hAnsi="Times New Roman" w:cs="Times New Roman"/>
          <w:sz w:val="24"/>
          <w:szCs w:val="24"/>
        </w:rPr>
        <w:t xml:space="preserve">(1), 143-189. </w:t>
      </w:r>
      <w:hyperlink r:id="rId46" w:history="1">
        <w:r w:rsidRPr="00FD3A9D">
          <w:rPr>
            <w:rStyle w:val="Hyperlink"/>
            <w:rFonts w:ascii="Times New Roman" w:hAnsi="Times New Roman" w:cs="Times New Roman"/>
            <w:sz w:val="24"/>
            <w:szCs w:val="24"/>
          </w:rPr>
          <w:t>https://doi.org/10.5565/rev/catjl.82</w:t>
        </w:r>
      </w:hyperlink>
      <w:r w:rsidRPr="00FD3A9D">
        <w:rPr>
          <w:rFonts w:ascii="Times New Roman" w:hAnsi="Times New Roman" w:cs="Times New Roman"/>
          <w:sz w:val="24"/>
          <w:szCs w:val="24"/>
        </w:rPr>
        <w:t xml:space="preserve"> </w:t>
      </w:r>
    </w:p>
    <w:p w14:paraId="3A6FF0B4" w14:textId="41551E5D"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Hamdani, S., Chan, A., Kan, R., Chiat, S., Gagarina, N., Haman, E., Łuniewska, M., Polisenska, K., &amp; Armon-Lotem, S. (2024). Identifying developmental language disorder (DLD) in multilingual children: A case study tutorial. </w:t>
      </w:r>
      <w:r w:rsidRPr="00FD3A9D">
        <w:rPr>
          <w:rFonts w:ascii="Times New Roman" w:hAnsi="Times New Roman" w:cs="Times New Roman"/>
          <w:i/>
          <w:iCs/>
          <w:sz w:val="24"/>
          <w:szCs w:val="24"/>
        </w:rPr>
        <w:t>International Journal of Speech-Language Pathology</w:t>
      </w:r>
      <w:r w:rsidRPr="00FD3A9D">
        <w:rPr>
          <w:rFonts w:ascii="Times New Roman" w:hAnsi="Times New Roman" w:cs="Times New Roman"/>
          <w:sz w:val="24"/>
          <w:szCs w:val="24"/>
        </w:rPr>
        <w:t xml:space="preserve">, 1-15. </w:t>
      </w:r>
      <w:hyperlink r:id="rId47" w:tooltip="https://doi.org/10.1080/17549507.2024.2326095" w:history="1">
        <w:r w:rsidRPr="00FD3A9D">
          <w:rPr>
            <w:rStyle w:val="Hyperlink"/>
            <w:rFonts w:ascii="Times New Roman" w:hAnsi="Times New Roman" w:cs="Times New Roman"/>
            <w:sz w:val="24"/>
            <w:szCs w:val="24"/>
          </w:rPr>
          <w:t>https://doi.org/1.1080/17549507.2024.2326095</w:t>
        </w:r>
      </w:hyperlink>
      <w:r w:rsidRPr="00FD3A9D">
        <w:rPr>
          <w:rFonts w:ascii="Times New Roman" w:hAnsi="Times New Roman" w:cs="Times New Roman"/>
          <w:sz w:val="24"/>
          <w:szCs w:val="24"/>
        </w:rPr>
        <w:t xml:space="preserve"> </w:t>
      </w:r>
    </w:p>
    <w:p w14:paraId="75214090" w14:textId="77777777" w:rsidR="00917E6F" w:rsidRPr="00FD3A9D" w:rsidRDefault="00917E6F" w:rsidP="00917E6F">
      <w:pPr>
        <w:ind w:left="426" w:hanging="426"/>
        <w:jc w:val="both"/>
        <w:rPr>
          <w:rFonts w:ascii="Times New Roman" w:hAnsi="Times New Roman" w:cs="Times New Roman"/>
          <w:sz w:val="24"/>
          <w:szCs w:val="24"/>
          <w:lang w:val="fr-CH"/>
        </w:rPr>
      </w:pPr>
      <w:r w:rsidRPr="00FD3A9D">
        <w:rPr>
          <w:rFonts w:ascii="Times New Roman" w:hAnsi="Times New Roman" w:cs="Times New Roman"/>
          <w:sz w:val="24"/>
          <w:szCs w:val="24"/>
        </w:rPr>
        <w:lastRenderedPageBreak/>
        <w:t xml:space="preserve">Hantman, R. M., Choi, B., Hartwick, K., Nadler, Z., &amp; Luk, G. (2023). A systematic review of bilingual experiences, labels, and descriptions in autism spectrum disorder research. </w:t>
      </w:r>
      <w:r w:rsidRPr="00FD3A9D">
        <w:rPr>
          <w:rFonts w:ascii="Times New Roman" w:hAnsi="Times New Roman" w:cs="Times New Roman"/>
          <w:i/>
          <w:iCs/>
          <w:sz w:val="24"/>
          <w:szCs w:val="24"/>
          <w:lang w:val="fr-CH"/>
        </w:rPr>
        <w:t>Frontiers in Psychology</w:t>
      </w:r>
      <w:r w:rsidRPr="00FD3A9D">
        <w:rPr>
          <w:rFonts w:ascii="Times New Roman" w:hAnsi="Times New Roman" w:cs="Times New Roman"/>
          <w:sz w:val="24"/>
          <w:szCs w:val="24"/>
          <w:lang w:val="fr-CH"/>
        </w:rPr>
        <w:t xml:space="preserve">, </w:t>
      </w:r>
      <w:r w:rsidRPr="00FD3A9D">
        <w:rPr>
          <w:rFonts w:ascii="Times New Roman" w:hAnsi="Times New Roman" w:cs="Times New Roman"/>
          <w:i/>
          <w:iCs/>
          <w:sz w:val="24"/>
          <w:szCs w:val="24"/>
          <w:lang w:val="fr-CH"/>
        </w:rPr>
        <w:t>14</w:t>
      </w:r>
      <w:r w:rsidRPr="00FD3A9D">
        <w:rPr>
          <w:rFonts w:ascii="Times New Roman" w:hAnsi="Times New Roman" w:cs="Times New Roman"/>
          <w:sz w:val="24"/>
          <w:szCs w:val="24"/>
          <w:lang w:val="fr-CH"/>
        </w:rPr>
        <w:t xml:space="preserve">, Article 1095164. </w:t>
      </w:r>
      <w:hyperlink r:id="rId48" w:tooltip="https://doi.org/10.3389/fpsyg.2023.1095164" w:history="1">
        <w:r w:rsidRPr="00FD3A9D">
          <w:rPr>
            <w:rStyle w:val="Hyperlink"/>
            <w:rFonts w:ascii="Times New Roman" w:hAnsi="Times New Roman" w:cs="Times New Roman"/>
            <w:sz w:val="24"/>
            <w:szCs w:val="24"/>
            <w:lang w:val="fr-CH"/>
          </w:rPr>
          <w:t>https://doi.org/1.3389/fpsyg.2023.1095164</w:t>
        </w:r>
      </w:hyperlink>
    </w:p>
    <w:p w14:paraId="3B2BCF03"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fr-CH"/>
        </w:rPr>
        <w:t xml:space="preserve">Jakubowicz, C. (2011). </w:t>
      </w:r>
      <w:r w:rsidRPr="00FD3A9D">
        <w:rPr>
          <w:rFonts w:ascii="Times New Roman" w:hAnsi="Times New Roman" w:cs="Times New Roman"/>
          <w:sz w:val="24"/>
          <w:szCs w:val="24"/>
        </w:rPr>
        <w:t xml:space="preserve">Measuring derivational complexity: New evidence from typically developing and SLI learners of L1 French. </w:t>
      </w:r>
      <w:r w:rsidRPr="00FD3A9D">
        <w:rPr>
          <w:rFonts w:ascii="Times New Roman" w:hAnsi="Times New Roman" w:cs="Times New Roman"/>
          <w:i/>
          <w:iCs/>
          <w:sz w:val="24"/>
          <w:szCs w:val="24"/>
        </w:rPr>
        <w:t>Lingua</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121</w:t>
      </w:r>
      <w:r w:rsidRPr="00FD3A9D">
        <w:rPr>
          <w:rFonts w:ascii="Times New Roman" w:hAnsi="Times New Roman" w:cs="Times New Roman"/>
          <w:sz w:val="24"/>
          <w:szCs w:val="24"/>
        </w:rPr>
        <w:t xml:space="preserve">(3), 339-351. </w:t>
      </w:r>
      <w:hyperlink r:id="rId49" w:history="1">
        <w:r w:rsidRPr="00FD3A9D">
          <w:rPr>
            <w:rStyle w:val="Hyperlink"/>
            <w:rFonts w:ascii="Times New Roman" w:hAnsi="Times New Roman" w:cs="Times New Roman"/>
            <w:sz w:val="24"/>
            <w:szCs w:val="24"/>
          </w:rPr>
          <w:t>https://doi.org/10.1016/j.lingua.2010.10.006</w:t>
        </w:r>
      </w:hyperlink>
      <w:r w:rsidRPr="00FD3A9D">
        <w:rPr>
          <w:rFonts w:ascii="Times New Roman" w:hAnsi="Times New Roman" w:cs="Times New Roman"/>
          <w:sz w:val="24"/>
          <w:szCs w:val="24"/>
        </w:rPr>
        <w:t xml:space="preserve"> </w:t>
      </w:r>
    </w:p>
    <w:p w14:paraId="1AB16735" w14:textId="77777777" w:rsidR="00917E6F" w:rsidRPr="00FD3A9D" w:rsidRDefault="00917E6F" w:rsidP="00917E6F">
      <w:pPr>
        <w:ind w:left="426" w:hanging="426"/>
        <w:jc w:val="both"/>
        <w:rPr>
          <w:rFonts w:ascii="Times New Roman" w:hAnsi="Times New Roman" w:cs="Times New Roman"/>
          <w:sz w:val="24"/>
          <w:szCs w:val="24"/>
        </w:rPr>
      </w:pPr>
      <w:r w:rsidRPr="00CB1429">
        <w:rPr>
          <w:rFonts w:ascii="Times New Roman" w:hAnsi="Times New Roman" w:cs="Times New Roman"/>
          <w:sz w:val="24"/>
          <w:szCs w:val="24"/>
          <w:lang w:val="en-US"/>
        </w:rPr>
        <w:t xml:space="preserve">Jared, D., &amp; Kroll, J. F. (2001). </w:t>
      </w:r>
      <w:r w:rsidRPr="00FD3A9D">
        <w:rPr>
          <w:rFonts w:ascii="Times New Roman" w:hAnsi="Times New Roman" w:cs="Times New Roman"/>
          <w:sz w:val="24"/>
          <w:szCs w:val="24"/>
        </w:rPr>
        <w:t xml:space="preserve">Do bilinguals activate phonological representations in one or both of their languages when naming words?. </w:t>
      </w:r>
      <w:r w:rsidRPr="00FD3A9D">
        <w:rPr>
          <w:rFonts w:ascii="Times New Roman" w:hAnsi="Times New Roman" w:cs="Times New Roman"/>
          <w:i/>
          <w:iCs/>
          <w:sz w:val="24"/>
          <w:szCs w:val="24"/>
        </w:rPr>
        <w:t>Journal of Memory and 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44</w:t>
      </w:r>
      <w:r w:rsidRPr="00FD3A9D">
        <w:rPr>
          <w:rFonts w:ascii="Times New Roman" w:hAnsi="Times New Roman" w:cs="Times New Roman"/>
          <w:sz w:val="24"/>
          <w:szCs w:val="24"/>
        </w:rPr>
        <w:t xml:space="preserve">(1), 2-31. </w:t>
      </w:r>
      <w:hyperlink r:id="rId50" w:history="1">
        <w:r w:rsidRPr="00FD3A9D">
          <w:rPr>
            <w:rStyle w:val="Hyperlink"/>
            <w:rFonts w:ascii="Times New Roman" w:hAnsi="Times New Roman" w:cs="Times New Roman"/>
            <w:sz w:val="24"/>
            <w:szCs w:val="24"/>
          </w:rPr>
          <w:t>https://doi.org/10.1006/jmla.2000.2747</w:t>
        </w:r>
      </w:hyperlink>
      <w:r w:rsidRPr="00FD3A9D">
        <w:rPr>
          <w:rFonts w:ascii="Times New Roman" w:hAnsi="Times New Roman" w:cs="Times New Roman"/>
          <w:sz w:val="24"/>
          <w:szCs w:val="24"/>
        </w:rPr>
        <w:t xml:space="preserve"> </w:t>
      </w:r>
    </w:p>
    <w:p w14:paraId="22D109D0"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Just, M. A., &amp; Carpenter, P. A. (1992). A capacity theory of comprehension: Individual differences in working memory. </w:t>
      </w:r>
      <w:r w:rsidRPr="00FD3A9D">
        <w:rPr>
          <w:rFonts w:ascii="Times New Roman" w:hAnsi="Times New Roman" w:cs="Times New Roman"/>
          <w:i/>
          <w:iCs/>
          <w:sz w:val="24"/>
          <w:szCs w:val="24"/>
        </w:rPr>
        <w:t>Psychological Review, 99</w:t>
      </w:r>
      <w:r w:rsidRPr="00FD3A9D">
        <w:rPr>
          <w:rFonts w:ascii="Times New Roman" w:hAnsi="Times New Roman" w:cs="Times New Roman"/>
          <w:sz w:val="24"/>
          <w:szCs w:val="24"/>
        </w:rPr>
        <w:t xml:space="preserve">(1), 122–149. </w:t>
      </w:r>
      <w:hyperlink r:id="rId51" w:history="1">
        <w:r w:rsidRPr="00FD3A9D">
          <w:rPr>
            <w:rStyle w:val="Hyperlink"/>
            <w:rFonts w:ascii="Times New Roman" w:hAnsi="Times New Roman" w:cs="Times New Roman"/>
            <w:sz w:val="24"/>
            <w:szCs w:val="24"/>
          </w:rPr>
          <w:t>https://doi.org/10.1037/0033-295X.99.1.122</w:t>
        </w:r>
      </w:hyperlink>
    </w:p>
    <w:p w14:paraId="487234D2"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Kaan, E., Harris, A., Gibson, E., &amp; Holcomb, P. (2000). The P600 as an index of syntactic integration difficulty. </w:t>
      </w:r>
      <w:r w:rsidRPr="00FD3A9D">
        <w:rPr>
          <w:rFonts w:ascii="Times New Roman" w:hAnsi="Times New Roman" w:cs="Times New Roman"/>
          <w:i/>
          <w:iCs/>
          <w:sz w:val="24"/>
          <w:szCs w:val="24"/>
        </w:rPr>
        <w:t>Language and Cognitive Processes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15</w:t>
      </w:r>
      <w:r w:rsidRPr="00FD3A9D">
        <w:rPr>
          <w:rFonts w:ascii="Times New Roman" w:hAnsi="Times New Roman" w:cs="Times New Roman"/>
          <w:sz w:val="24"/>
          <w:szCs w:val="24"/>
        </w:rPr>
        <w:t>(2), 159-201.</w:t>
      </w:r>
    </w:p>
    <w:p w14:paraId="60614856"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Kharkhurin, A. V. (2008). The effect of linguistic proficiency, age of second language acquisition, and length of exposure to a new cultural environment on bilinguals' divergent thinking. </w:t>
      </w:r>
      <w:r w:rsidRPr="00FD3A9D">
        <w:rPr>
          <w:rFonts w:ascii="Times New Roman" w:hAnsi="Times New Roman" w:cs="Times New Roman"/>
          <w:i/>
          <w:iCs/>
          <w:sz w:val="24"/>
          <w:szCs w:val="24"/>
        </w:rPr>
        <w:t>Bilingualism: Language and Cognition</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11</w:t>
      </w:r>
      <w:r w:rsidRPr="00FD3A9D">
        <w:rPr>
          <w:rFonts w:ascii="Times New Roman" w:hAnsi="Times New Roman" w:cs="Times New Roman"/>
          <w:sz w:val="24"/>
          <w:szCs w:val="24"/>
        </w:rPr>
        <w:t xml:space="preserve">(2), 225-243. </w:t>
      </w:r>
      <w:hyperlink r:id="rId52" w:history="1">
        <w:r w:rsidRPr="00FD3A9D">
          <w:rPr>
            <w:rStyle w:val="Hyperlink"/>
            <w:rFonts w:ascii="Times New Roman" w:hAnsi="Times New Roman" w:cs="Times New Roman"/>
            <w:sz w:val="24"/>
            <w:szCs w:val="24"/>
          </w:rPr>
          <w:t>https://doi.org/10.1017/S1366728908003398</w:t>
        </w:r>
      </w:hyperlink>
      <w:r w:rsidRPr="00FD3A9D">
        <w:rPr>
          <w:rFonts w:ascii="Times New Roman" w:hAnsi="Times New Roman" w:cs="Times New Roman"/>
          <w:sz w:val="24"/>
          <w:szCs w:val="24"/>
        </w:rPr>
        <w:t xml:space="preserve"> </w:t>
      </w:r>
    </w:p>
    <w:p w14:paraId="7F727630" w14:textId="7EE96E1D" w:rsidR="003028A1" w:rsidRPr="00FD3A9D" w:rsidRDefault="003028A1" w:rsidP="003028A1">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Kohnert, K. (2010). Bilingual children with primary language impairment: Issues, evidence and implications for clinical actions. </w:t>
      </w:r>
      <w:r w:rsidRPr="00FD3A9D">
        <w:rPr>
          <w:rFonts w:ascii="Times New Roman" w:hAnsi="Times New Roman" w:cs="Times New Roman"/>
          <w:i/>
          <w:iCs/>
          <w:sz w:val="24"/>
          <w:szCs w:val="24"/>
        </w:rPr>
        <w:t>Journal of Communication Disorders</w:t>
      </w:r>
      <w:r w:rsidRPr="00FD3A9D">
        <w:rPr>
          <w:rFonts w:ascii="Times New Roman" w:hAnsi="Times New Roman" w:cs="Times New Roman"/>
          <w:sz w:val="24"/>
          <w:szCs w:val="24"/>
        </w:rPr>
        <w:t>, </w:t>
      </w:r>
      <w:r w:rsidRPr="00FD3A9D">
        <w:rPr>
          <w:rFonts w:ascii="Times New Roman" w:hAnsi="Times New Roman" w:cs="Times New Roman"/>
          <w:i/>
          <w:iCs/>
          <w:sz w:val="24"/>
          <w:szCs w:val="24"/>
        </w:rPr>
        <w:t>43</w:t>
      </w:r>
      <w:r w:rsidRPr="00FD3A9D">
        <w:rPr>
          <w:rFonts w:ascii="Times New Roman" w:hAnsi="Times New Roman" w:cs="Times New Roman"/>
          <w:sz w:val="24"/>
          <w:szCs w:val="24"/>
        </w:rPr>
        <w:t xml:space="preserve">(6), 456-473. </w:t>
      </w:r>
      <w:hyperlink r:id="rId53" w:history="1">
        <w:r w:rsidR="00EF448D" w:rsidRPr="00FD3A9D">
          <w:rPr>
            <w:rStyle w:val="Hyperlink"/>
            <w:rFonts w:ascii="Times New Roman" w:hAnsi="Times New Roman" w:cs="Times New Roman"/>
            <w:sz w:val="24"/>
            <w:szCs w:val="24"/>
          </w:rPr>
          <w:t>https://doi.org/10.1016/j.jcomdis.2010.02.002</w:t>
        </w:r>
      </w:hyperlink>
      <w:r w:rsidR="00EF448D" w:rsidRPr="00FD3A9D">
        <w:rPr>
          <w:rFonts w:ascii="Times New Roman" w:hAnsi="Times New Roman" w:cs="Times New Roman"/>
          <w:sz w:val="24"/>
          <w:szCs w:val="24"/>
        </w:rPr>
        <w:t xml:space="preserve"> </w:t>
      </w:r>
    </w:p>
    <w:p w14:paraId="2D5F2360" w14:textId="0F75E64B" w:rsidR="000350F9" w:rsidRPr="00FD3A9D" w:rsidRDefault="000350F9" w:rsidP="000350F9">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Linck, J.</w:t>
      </w:r>
      <w:r w:rsidR="00F34C16" w:rsidRPr="00FD3A9D">
        <w:rPr>
          <w:rFonts w:ascii="Times New Roman" w:hAnsi="Times New Roman" w:cs="Times New Roman"/>
          <w:sz w:val="24"/>
          <w:szCs w:val="24"/>
        </w:rPr>
        <w:t xml:space="preserve"> </w:t>
      </w:r>
      <w:r w:rsidRPr="00FD3A9D">
        <w:rPr>
          <w:rFonts w:ascii="Times New Roman" w:hAnsi="Times New Roman" w:cs="Times New Roman"/>
          <w:sz w:val="24"/>
          <w:szCs w:val="24"/>
        </w:rPr>
        <w:t>A.</w:t>
      </w:r>
      <w:r w:rsidR="00726061" w:rsidRPr="00FD3A9D">
        <w:rPr>
          <w:rFonts w:ascii="Times New Roman" w:hAnsi="Times New Roman" w:cs="Times New Roman"/>
          <w:sz w:val="24"/>
          <w:szCs w:val="24"/>
        </w:rPr>
        <w:t>,</w:t>
      </w:r>
      <w:r w:rsidR="00BA1EA5" w:rsidRPr="00FD3A9D">
        <w:rPr>
          <w:rFonts w:ascii="Times New Roman" w:hAnsi="Times New Roman" w:cs="Times New Roman"/>
          <w:sz w:val="24"/>
          <w:szCs w:val="24"/>
        </w:rPr>
        <w:t xml:space="preserve"> &amp;</w:t>
      </w:r>
      <w:r w:rsidRPr="00FD3A9D">
        <w:rPr>
          <w:rFonts w:ascii="Times New Roman" w:hAnsi="Times New Roman" w:cs="Times New Roman"/>
          <w:sz w:val="24"/>
          <w:szCs w:val="24"/>
        </w:rPr>
        <w:t xml:space="preserve"> Weiss, D.</w:t>
      </w:r>
      <w:r w:rsidR="00827C62" w:rsidRPr="00FD3A9D">
        <w:rPr>
          <w:rFonts w:ascii="Times New Roman" w:hAnsi="Times New Roman" w:cs="Times New Roman"/>
          <w:sz w:val="24"/>
          <w:szCs w:val="24"/>
        </w:rPr>
        <w:t xml:space="preserve"> </w:t>
      </w:r>
      <w:r w:rsidRPr="00FD3A9D">
        <w:rPr>
          <w:rFonts w:ascii="Times New Roman" w:hAnsi="Times New Roman" w:cs="Times New Roman"/>
          <w:sz w:val="24"/>
          <w:szCs w:val="24"/>
        </w:rPr>
        <w:t xml:space="preserve">J. </w:t>
      </w:r>
      <w:r w:rsidR="008F3880" w:rsidRPr="00FD3A9D">
        <w:rPr>
          <w:rFonts w:ascii="Times New Roman" w:hAnsi="Times New Roman" w:cs="Times New Roman"/>
          <w:sz w:val="24"/>
          <w:szCs w:val="24"/>
        </w:rPr>
        <w:t xml:space="preserve">(2011). </w:t>
      </w:r>
      <w:r w:rsidRPr="00FD3A9D">
        <w:rPr>
          <w:rFonts w:ascii="Times New Roman" w:hAnsi="Times New Roman" w:cs="Times New Roman"/>
          <w:sz w:val="24"/>
          <w:szCs w:val="24"/>
        </w:rPr>
        <w:t>Working memory predicts the acquisition of explicit L2 knowledge. In </w:t>
      </w:r>
      <w:r w:rsidRPr="00FD3A9D">
        <w:rPr>
          <w:rFonts w:ascii="Times New Roman" w:hAnsi="Times New Roman" w:cs="Times New Roman"/>
          <w:i/>
          <w:iCs/>
          <w:sz w:val="24"/>
          <w:szCs w:val="24"/>
        </w:rPr>
        <w:t>Implicit and Explicit Lang</w:t>
      </w:r>
      <w:r w:rsidR="007A141D" w:rsidRPr="00FD3A9D">
        <w:rPr>
          <w:rFonts w:ascii="Times New Roman" w:hAnsi="Times New Roman" w:cs="Times New Roman"/>
          <w:i/>
          <w:iCs/>
          <w:sz w:val="24"/>
          <w:szCs w:val="24"/>
        </w:rPr>
        <w:t>uage</w:t>
      </w:r>
      <w:r w:rsidRPr="00FD3A9D">
        <w:rPr>
          <w:rFonts w:ascii="Times New Roman" w:hAnsi="Times New Roman" w:cs="Times New Roman"/>
          <w:i/>
          <w:iCs/>
          <w:sz w:val="24"/>
          <w:szCs w:val="24"/>
        </w:rPr>
        <w:t xml:space="preserve"> Learning: Conditions, Processes, and Knowledge in SLA and Bilingualism</w:t>
      </w:r>
      <w:r w:rsidRPr="00FD3A9D">
        <w:rPr>
          <w:rFonts w:ascii="Times New Roman" w:hAnsi="Times New Roman" w:cs="Times New Roman"/>
          <w:sz w:val="24"/>
          <w:szCs w:val="24"/>
        </w:rPr>
        <w:t>; Sanz, C., Leow, R.P., Eds.; Georgetown University Press: Washington, DC, pp. 101–114.</w:t>
      </w:r>
    </w:p>
    <w:p w14:paraId="3F6CD0C3" w14:textId="163C964F"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MacWhinney, B. (1977). Starting points. </w:t>
      </w:r>
      <w:r w:rsidRPr="00FD3A9D">
        <w:rPr>
          <w:rFonts w:ascii="Times New Roman" w:hAnsi="Times New Roman" w:cs="Times New Roman"/>
          <w:i/>
          <w:iCs/>
          <w:sz w:val="24"/>
          <w:szCs w:val="24"/>
        </w:rPr>
        <w:t>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53</w:t>
      </w:r>
      <w:r w:rsidRPr="00FD3A9D">
        <w:rPr>
          <w:rFonts w:ascii="Times New Roman" w:hAnsi="Times New Roman" w:cs="Times New Roman"/>
          <w:sz w:val="24"/>
          <w:szCs w:val="24"/>
        </w:rPr>
        <w:t xml:space="preserve">(1), 152–168. </w:t>
      </w:r>
      <w:hyperlink r:id="rId54" w:history="1">
        <w:r w:rsidRPr="00FD3A9D">
          <w:rPr>
            <w:rStyle w:val="Hyperlink"/>
            <w:rFonts w:ascii="Times New Roman" w:hAnsi="Times New Roman" w:cs="Times New Roman"/>
            <w:sz w:val="24"/>
            <w:szCs w:val="24"/>
          </w:rPr>
          <w:t>https://doi.org/10.2307/413059</w:t>
        </w:r>
      </w:hyperlink>
      <w:r w:rsidRPr="00FD3A9D">
        <w:rPr>
          <w:rFonts w:ascii="Times New Roman" w:hAnsi="Times New Roman" w:cs="Times New Roman"/>
          <w:sz w:val="24"/>
          <w:szCs w:val="24"/>
        </w:rPr>
        <w:t xml:space="preserve"> </w:t>
      </w:r>
    </w:p>
    <w:p w14:paraId="4C91AB85"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MacWhinney, B. (1982). Basic syntactic processes. In S. Kuczaj (Ed.), </w:t>
      </w:r>
      <w:r w:rsidRPr="00FD3A9D">
        <w:rPr>
          <w:rFonts w:ascii="Times New Roman" w:hAnsi="Times New Roman" w:cs="Times New Roman"/>
          <w:i/>
          <w:iCs/>
          <w:sz w:val="24"/>
          <w:szCs w:val="24"/>
        </w:rPr>
        <w:t>Language acquisition; Syntax and semantics</w:t>
      </w:r>
      <w:r w:rsidRPr="00FD3A9D">
        <w:rPr>
          <w:rFonts w:ascii="Times New Roman" w:hAnsi="Times New Roman" w:cs="Times New Roman"/>
          <w:sz w:val="24"/>
          <w:szCs w:val="24"/>
        </w:rPr>
        <w:t xml:space="preserve"> Volume 1, 73–136. Hillsdale, NJ: Erlbaum</w:t>
      </w:r>
    </w:p>
    <w:p w14:paraId="3B67BCD2" w14:textId="2A651B5A" w:rsidR="000350F9" w:rsidRPr="00FD3A9D" w:rsidRDefault="000350F9" w:rsidP="000350F9">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Martin, K. I., &amp; Ellis, N. C. (2012). The roles of phonological short-term memory and working memory in L2 grammar and vocabulary learning. </w:t>
      </w:r>
      <w:r w:rsidRPr="00FD3A9D">
        <w:rPr>
          <w:rFonts w:ascii="Times New Roman" w:hAnsi="Times New Roman" w:cs="Times New Roman"/>
          <w:i/>
          <w:iCs/>
          <w:sz w:val="24"/>
          <w:szCs w:val="24"/>
        </w:rPr>
        <w:t xml:space="preserve">Studies in </w:t>
      </w:r>
      <w:r w:rsidR="006572E3" w:rsidRPr="00FD3A9D">
        <w:rPr>
          <w:rFonts w:ascii="Times New Roman" w:hAnsi="Times New Roman" w:cs="Times New Roman"/>
          <w:i/>
          <w:iCs/>
          <w:sz w:val="24"/>
          <w:szCs w:val="24"/>
        </w:rPr>
        <w:t>S</w:t>
      </w:r>
      <w:r w:rsidRPr="00FD3A9D">
        <w:rPr>
          <w:rFonts w:ascii="Times New Roman" w:hAnsi="Times New Roman" w:cs="Times New Roman"/>
          <w:i/>
          <w:iCs/>
          <w:sz w:val="24"/>
          <w:szCs w:val="24"/>
        </w:rPr>
        <w:t xml:space="preserve">econd </w:t>
      </w:r>
      <w:r w:rsidR="006572E3" w:rsidRPr="00FD3A9D">
        <w:rPr>
          <w:rFonts w:ascii="Times New Roman" w:hAnsi="Times New Roman" w:cs="Times New Roman"/>
          <w:i/>
          <w:iCs/>
          <w:sz w:val="24"/>
          <w:szCs w:val="24"/>
        </w:rPr>
        <w:t>L</w:t>
      </w:r>
      <w:r w:rsidRPr="00FD3A9D">
        <w:rPr>
          <w:rFonts w:ascii="Times New Roman" w:hAnsi="Times New Roman" w:cs="Times New Roman"/>
          <w:i/>
          <w:iCs/>
          <w:sz w:val="24"/>
          <w:szCs w:val="24"/>
        </w:rPr>
        <w:t xml:space="preserve">anguage </w:t>
      </w:r>
      <w:r w:rsidR="006572E3" w:rsidRPr="00FD3A9D">
        <w:rPr>
          <w:rFonts w:ascii="Times New Roman" w:hAnsi="Times New Roman" w:cs="Times New Roman"/>
          <w:i/>
          <w:iCs/>
          <w:sz w:val="24"/>
          <w:szCs w:val="24"/>
        </w:rPr>
        <w:t>A</w:t>
      </w:r>
      <w:r w:rsidRPr="00FD3A9D">
        <w:rPr>
          <w:rFonts w:ascii="Times New Roman" w:hAnsi="Times New Roman" w:cs="Times New Roman"/>
          <w:i/>
          <w:iCs/>
          <w:sz w:val="24"/>
          <w:szCs w:val="24"/>
        </w:rPr>
        <w:t>cquisition</w:t>
      </w:r>
      <w:r w:rsidRPr="00FD3A9D">
        <w:rPr>
          <w:rFonts w:ascii="Times New Roman" w:hAnsi="Times New Roman" w:cs="Times New Roman"/>
          <w:sz w:val="24"/>
          <w:szCs w:val="24"/>
        </w:rPr>
        <w:t>, </w:t>
      </w:r>
      <w:r w:rsidRPr="00FD3A9D">
        <w:rPr>
          <w:rFonts w:ascii="Times New Roman" w:hAnsi="Times New Roman" w:cs="Times New Roman"/>
          <w:i/>
          <w:iCs/>
          <w:sz w:val="24"/>
          <w:szCs w:val="24"/>
        </w:rPr>
        <w:t>34</w:t>
      </w:r>
      <w:r w:rsidRPr="00FD3A9D">
        <w:rPr>
          <w:rFonts w:ascii="Times New Roman" w:hAnsi="Times New Roman" w:cs="Times New Roman"/>
          <w:sz w:val="24"/>
          <w:szCs w:val="24"/>
        </w:rPr>
        <w:t>(3), 379-413.</w:t>
      </w:r>
      <w:r w:rsidR="006572E3" w:rsidRPr="00FD3A9D">
        <w:rPr>
          <w:rFonts w:ascii="Times New Roman" w:hAnsi="Times New Roman" w:cs="Times New Roman"/>
          <w:sz w:val="24"/>
          <w:szCs w:val="24"/>
        </w:rPr>
        <w:t xml:space="preserve"> </w:t>
      </w:r>
      <w:hyperlink r:id="rId55" w:history="1">
        <w:r w:rsidR="006572E3" w:rsidRPr="00FD3A9D">
          <w:rPr>
            <w:rStyle w:val="Hyperlink"/>
            <w:rFonts w:ascii="Times New Roman" w:hAnsi="Times New Roman" w:cs="Times New Roman"/>
            <w:sz w:val="24"/>
            <w:szCs w:val="24"/>
          </w:rPr>
          <w:t>https://doi.org/10.1017/S0272263112000125</w:t>
        </w:r>
      </w:hyperlink>
      <w:r w:rsidR="006572E3" w:rsidRPr="00FD3A9D">
        <w:rPr>
          <w:rFonts w:ascii="Times New Roman" w:hAnsi="Times New Roman" w:cs="Times New Roman"/>
          <w:sz w:val="24"/>
          <w:szCs w:val="24"/>
        </w:rPr>
        <w:t xml:space="preserve"> </w:t>
      </w:r>
    </w:p>
    <w:p w14:paraId="138E8C98"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Miyake, A., Friedman, N. P., Emerson, M. J., Witzki, A. H., Howerter, A., &amp; Wager, T. D. (2000). The unity and diversity of executive functions and their contributions to complex “frontal lobe” tasks: A latent variable analysis. </w:t>
      </w:r>
      <w:r w:rsidRPr="00FD3A9D">
        <w:rPr>
          <w:rFonts w:ascii="Times New Roman" w:hAnsi="Times New Roman" w:cs="Times New Roman"/>
          <w:i/>
          <w:iCs/>
          <w:sz w:val="24"/>
          <w:szCs w:val="24"/>
        </w:rPr>
        <w:t>Cognitive Psychology</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41</w:t>
      </w:r>
      <w:r w:rsidRPr="00FD3A9D">
        <w:rPr>
          <w:rFonts w:ascii="Times New Roman" w:hAnsi="Times New Roman" w:cs="Times New Roman"/>
          <w:sz w:val="24"/>
          <w:szCs w:val="24"/>
        </w:rPr>
        <w:t xml:space="preserve">(1), 49-100. </w:t>
      </w:r>
      <w:hyperlink r:id="rId56" w:history="1">
        <w:r w:rsidRPr="00FD3A9D">
          <w:rPr>
            <w:rStyle w:val="Hyperlink"/>
            <w:rFonts w:ascii="Times New Roman" w:hAnsi="Times New Roman" w:cs="Times New Roman"/>
            <w:sz w:val="24"/>
            <w:szCs w:val="24"/>
          </w:rPr>
          <w:t>https://doi.org/10.1006/cogp.1999.0734</w:t>
        </w:r>
      </w:hyperlink>
      <w:r w:rsidRPr="00FD3A9D">
        <w:rPr>
          <w:rFonts w:ascii="Times New Roman" w:hAnsi="Times New Roman" w:cs="Times New Roman"/>
          <w:sz w:val="24"/>
          <w:szCs w:val="24"/>
        </w:rPr>
        <w:t xml:space="preserve"> </w:t>
      </w:r>
    </w:p>
    <w:p w14:paraId="5EB450EC"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Monnier, C., Boiché, J., Armandon, P., Baudoin, S., &amp; Bellocchi, S. (2022). Is bilingualism associated with better working memory capacity? A meta-analysis. </w:t>
      </w:r>
      <w:r w:rsidRPr="00FD3A9D">
        <w:rPr>
          <w:rFonts w:ascii="Times New Roman" w:hAnsi="Times New Roman" w:cs="Times New Roman"/>
          <w:i/>
          <w:iCs/>
          <w:sz w:val="24"/>
          <w:szCs w:val="24"/>
        </w:rPr>
        <w:t>International Journal of Bilingual Education and Bilingualism</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25</w:t>
      </w:r>
      <w:r w:rsidRPr="00FD3A9D">
        <w:rPr>
          <w:rFonts w:ascii="Times New Roman" w:hAnsi="Times New Roman" w:cs="Times New Roman"/>
          <w:sz w:val="24"/>
          <w:szCs w:val="24"/>
        </w:rPr>
        <w:t xml:space="preserve">(6), 2229-2255. </w:t>
      </w:r>
      <w:hyperlink r:id="rId57" w:tooltip="https://doi.org/10.1080/13670050.2021.1908220" w:history="1">
        <w:r w:rsidRPr="00FD3A9D">
          <w:rPr>
            <w:rStyle w:val="Hyperlink"/>
            <w:rFonts w:ascii="Times New Roman" w:hAnsi="Times New Roman" w:cs="Times New Roman"/>
            <w:sz w:val="24"/>
            <w:szCs w:val="24"/>
          </w:rPr>
          <w:t>https://doi.org/1.1080/1367005.2021.1908220</w:t>
        </w:r>
      </w:hyperlink>
      <w:r w:rsidRPr="00FD3A9D">
        <w:rPr>
          <w:rFonts w:ascii="Times New Roman" w:hAnsi="Times New Roman" w:cs="Times New Roman"/>
          <w:sz w:val="24"/>
          <w:szCs w:val="24"/>
        </w:rPr>
        <w:t xml:space="preserve"> </w:t>
      </w:r>
    </w:p>
    <w:p w14:paraId="1AAB1AF8" w14:textId="77777777" w:rsidR="007B7949"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lastRenderedPageBreak/>
        <w:t xml:space="preserve">Novick, J. M., Trueswell, J. C., &amp; Thompson-Schill, S. L. (2005). Cognitive control and parsing: Reexamining the role of Broca’s area in sentence comprehension. </w:t>
      </w:r>
      <w:r w:rsidRPr="00FD3A9D">
        <w:rPr>
          <w:rFonts w:ascii="Times New Roman" w:hAnsi="Times New Roman" w:cs="Times New Roman"/>
          <w:i/>
          <w:iCs/>
          <w:sz w:val="24"/>
          <w:szCs w:val="24"/>
        </w:rPr>
        <w:t>Cognitive, Affective, &amp; Behavioral Neuroscience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5</w:t>
      </w:r>
      <w:r w:rsidRPr="00FD3A9D">
        <w:rPr>
          <w:rFonts w:ascii="Times New Roman" w:hAnsi="Times New Roman" w:cs="Times New Roman"/>
          <w:sz w:val="24"/>
          <w:szCs w:val="24"/>
        </w:rPr>
        <w:t>(3), 263-281.</w:t>
      </w:r>
    </w:p>
    <w:p w14:paraId="622FDD76" w14:textId="5504CB16"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O'Grady, W. (</w:t>
      </w:r>
      <w:r w:rsidR="00273330" w:rsidRPr="00FD3A9D">
        <w:rPr>
          <w:rFonts w:ascii="Times New Roman" w:hAnsi="Times New Roman" w:cs="Times New Roman"/>
          <w:sz w:val="24"/>
          <w:szCs w:val="24"/>
        </w:rPr>
        <w:t>2007</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Syntactic Development</w:t>
      </w:r>
      <w:r w:rsidRPr="00FD3A9D">
        <w:rPr>
          <w:rFonts w:ascii="Times New Roman" w:hAnsi="Times New Roman" w:cs="Times New Roman"/>
          <w:sz w:val="24"/>
          <w:szCs w:val="24"/>
        </w:rPr>
        <w:t xml:space="preserve">. University of Chicago Press. </w:t>
      </w:r>
    </w:p>
    <w:p w14:paraId="5234CFF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Omaki, A., Davidson White, I., Goro, T., Lidz, J., &amp; Phillips, C. (2014). No fear of commitment: Children’s incremental interpretation in English and Japanese wh-questions. </w:t>
      </w:r>
      <w:r w:rsidRPr="00FD3A9D">
        <w:rPr>
          <w:rFonts w:ascii="Times New Roman" w:hAnsi="Times New Roman" w:cs="Times New Roman"/>
          <w:i/>
          <w:iCs/>
          <w:sz w:val="24"/>
          <w:szCs w:val="24"/>
        </w:rPr>
        <w:t>Language Learning and Development</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10</w:t>
      </w:r>
      <w:r w:rsidRPr="00FD3A9D">
        <w:rPr>
          <w:rFonts w:ascii="Times New Roman" w:hAnsi="Times New Roman" w:cs="Times New Roman"/>
          <w:sz w:val="24"/>
          <w:szCs w:val="24"/>
        </w:rPr>
        <w:t xml:space="preserve">(3), 206-233. </w:t>
      </w:r>
      <w:hyperlink r:id="rId58" w:history="1">
        <w:r w:rsidRPr="00FD3A9D">
          <w:rPr>
            <w:rStyle w:val="Hyperlink"/>
            <w:rFonts w:ascii="Times New Roman" w:hAnsi="Times New Roman" w:cs="Times New Roman"/>
            <w:sz w:val="24"/>
            <w:szCs w:val="24"/>
          </w:rPr>
          <w:t>https://doi.org/10.1080/15475441.2013.844048</w:t>
        </w:r>
      </w:hyperlink>
      <w:r w:rsidRPr="00FD3A9D">
        <w:rPr>
          <w:rFonts w:ascii="Times New Roman" w:hAnsi="Times New Roman" w:cs="Times New Roman"/>
          <w:sz w:val="24"/>
          <w:szCs w:val="24"/>
        </w:rPr>
        <w:t xml:space="preserve"> </w:t>
      </w:r>
    </w:p>
    <w:p w14:paraId="2CC0AE52" w14:textId="62EF95E7" w:rsidR="003F508A" w:rsidRPr="00FD3A9D" w:rsidRDefault="003F508A" w:rsidP="003F508A">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Omaki, A., &amp; Lidz, J. (2015). Linking parser development to acquisition of syntactic knowledge. </w:t>
      </w:r>
      <w:r w:rsidRPr="00FD3A9D">
        <w:rPr>
          <w:rFonts w:ascii="Times New Roman" w:hAnsi="Times New Roman" w:cs="Times New Roman"/>
          <w:i/>
          <w:iCs/>
          <w:sz w:val="24"/>
          <w:szCs w:val="24"/>
        </w:rPr>
        <w:t>Language Acquisition</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22</w:t>
      </w:r>
      <w:r w:rsidRPr="00FD3A9D">
        <w:rPr>
          <w:rFonts w:ascii="Times New Roman" w:hAnsi="Times New Roman" w:cs="Times New Roman"/>
          <w:sz w:val="24"/>
          <w:szCs w:val="24"/>
        </w:rPr>
        <w:t xml:space="preserve">(2), 158-192. </w:t>
      </w:r>
      <w:hyperlink r:id="rId59" w:history="1">
        <w:r w:rsidRPr="00FD3A9D">
          <w:rPr>
            <w:rStyle w:val="Hyperlink"/>
            <w:rFonts w:ascii="Times New Roman" w:hAnsi="Times New Roman" w:cs="Times New Roman"/>
            <w:sz w:val="24"/>
            <w:szCs w:val="24"/>
          </w:rPr>
          <w:t>https://doi.org/10.1080/10489223.2014.943903</w:t>
        </w:r>
      </w:hyperlink>
      <w:r w:rsidRPr="00FD3A9D">
        <w:rPr>
          <w:rFonts w:ascii="Times New Roman" w:hAnsi="Times New Roman" w:cs="Times New Roman"/>
          <w:sz w:val="24"/>
          <w:szCs w:val="24"/>
        </w:rPr>
        <w:t xml:space="preserve"> </w:t>
      </w:r>
    </w:p>
    <w:p w14:paraId="4F1C53BC" w14:textId="7DA7E31C"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Poarch, G. J., &amp; Van Hell, J. G. (2012). Executive functions and inhibitory control in multilingual children: Evidence from second-language learners, bilinguals, and trilinguals. </w:t>
      </w:r>
      <w:r w:rsidRPr="00FD3A9D">
        <w:rPr>
          <w:rFonts w:ascii="Times New Roman" w:hAnsi="Times New Roman" w:cs="Times New Roman"/>
          <w:i/>
          <w:iCs/>
          <w:sz w:val="24"/>
          <w:szCs w:val="24"/>
        </w:rPr>
        <w:t>Journal of Experimental Child Psychology</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113</w:t>
      </w:r>
      <w:r w:rsidRPr="00FD3A9D">
        <w:rPr>
          <w:rFonts w:ascii="Times New Roman" w:hAnsi="Times New Roman" w:cs="Times New Roman"/>
          <w:sz w:val="24"/>
          <w:szCs w:val="24"/>
        </w:rPr>
        <w:t xml:space="preserve">(4), 535-551. </w:t>
      </w:r>
      <w:hyperlink r:id="rId60" w:history="1">
        <w:r w:rsidRPr="00FD3A9D">
          <w:rPr>
            <w:rStyle w:val="Hyperlink"/>
            <w:rFonts w:ascii="Times New Roman" w:hAnsi="Times New Roman" w:cs="Times New Roman"/>
            <w:sz w:val="24"/>
            <w:szCs w:val="24"/>
          </w:rPr>
          <w:t>https://doi.org/10.1016/j.jecp.2012.06.013</w:t>
        </w:r>
      </w:hyperlink>
      <w:r w:rsidRPr="00FD3A9D">
        <w:rPr>
          <w:rFonts w:ascii="Times New Roman" w:hAnsi="Times New Roman" w:cs="Times New Roman"/>
          <w:sz w:val="24"/>
          <w:szCs w:val="24"/>
        </w:rPr>
        <w:t xml:space="preserve"> </w:t>
      </w:r>
    </w:p>
    <w:p w14:paraId="0CC534E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Pontikas, G., Cunnings, I., &amp; Marinis, T. (2023). Online processing of which-questions in bilingual children: Evidence from eye-tracking. </w:t>
      </w:r>
      <w:r w:rsidRPr="00FD3A9D">
        <w:rPr>
          <w:rFonts w:ascii="Times New Roman" w:hAnsi="Times New Roman" w:cs="Times New Roman"/>
          <w:i/>
          <w:iCs/>
          <w:sz w:val="24"/>
          <w:szCs w:val="24"/>
        </w:rPr>
        <w:t>Journal of Child 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50</w:t>
      </w:r>
      <w:r w:rsidRPr="00FD3A9D">
        <w:rPr>
          <w:rFonts w:ascii="Times New Roman" w:hAnsi="Times New Roman" w:cs="Times New Roman"/>
          <w:sz w:val="24"/>
          <w:szCs w:val="24"/>
        </w:rPr>
        <w:t xml:space="preserve">(5), 1082–1118. </w:t>
      </w:r>
      <w:hyperlink r:id="rId61" w:history="1">
        <w:r w:rsidRPr="00FD3A9D">
          <w:rPr>
            <w:rStyle w:val="Hyperlink"/>
            <w:rFonts w:ascii="Times New Roman" w:hAnsi="Times New Roman" w:cs="Times New Roman"/>
            <w:sz w:val="24"/>
            <w:szCs w:val="24"/>
          </w:rPr>
          <w:t>https://doi.org/10.1017/S0305000922000253</w:t>
        </w:r>
      </w:hyperlink>
      <w:r w:rsidRPr="00FD3A9D">
        <w:rPr>
          <w:rFonts w:ascii="Times New Roman" w:hAnsi="Times New Roman" w:cs="Times New Roman"/>
          <w:sz w:val="24"/>
          <w:szCs w:val="24"/>
        </w:rPr>
        <w:t xml:space="preserve"> </w:t>
      </w:r>
    </w:p>
    <w:p w14:paraId="048C5BF1"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Pontikas, G., Cunnings, I., &amp; Marinis, T. (2024). Sentence processing in bilingual children: evidence from garden-path sentences. </w:t>
      </w:r>
      <w:r w:rsidRPr="00FD3A9D">
        <w:rPr>
          <w:rFonts w:ascii="Times New Roman" w:hAnsi="Times New Roman" w:cs="Times New Roman"/>
          <w:i/>
          <w:iCs/>
          <w:sz w:val="24"/>
          <w:szCs w:val="24"/>
        </w:rPr>
        <w:t>Linguistic Approaches to Bilingualism</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14</w:t>
      </w:r>
      <w:r w:rsidRPr="00FD3A9D">
        <w:rPr>
          <w:rFonts w:ascii="Times New Roman" w:hAnsi="Times New Roman" w:cs="Times New Roman"/>
          <w:sz w:val="24"/>
          <w:szCs w:val="24"/>
        </w:rPr>
        <w:t xml:space="preserve">(4), 476-511. </w:t>
      </w:r>
      <w:hyperlink r:id="rId62" w:history="1">
        <w:r w:rsidRPr="00FD3A9D">
          <w:rPr>
            <w:rStyle w:val="Hyperlink"/>
            <w:rFonts w:ascii="Times New Roman" w:hAnsi="Times New Roman" w:cs="Times New Roman"/>
            <w:sz w:val="24"/>
            <w:szCs w:val="24"/>
          </w:rPr>
          <w:t>https://dx.doi.org/10.1075/lab.22104.pon</w:t>
        </w:r>
      </w:hyperlink>
      <w:r w:rsidRPr="00FD3A9D">
        <w:rPr>
          <w:rFonts w:ascii="Times New Roman" w:hAnsi="Times New Roman" w:cs="Times New Roman"/>
          <w:sz w:val="24"/>
          <w:szCs w:val="24"/>
        </w:rPr>
        <w:t xml:space="preserve"> </w:t>
      </w:r>
    </w:p>
    <w:p w14:paraId="17AFD8FC" w14:textId="77777777" w:rsidR="00917E6F" w:rsidRPr="00FD3A9D" w:rsidRDefault="00917E6F" w:rsidP="00917E6F">
      <w:pPr>
        <w:ind w:left="426" w:hanging="426"/>
        <w:jc w:val="both"/>
        <w:rPr>
          <w:rFonts w:ascii="Times New Roman" w:hAnsi="Times New Roman" w:cs="Times New Roman"/>
          <w:sz w:val="24"/>
          <w:szCs w:val="24"/>
          <w:lang w:val="fr-CH"/>
        </w:rPr>
      </w:pPr>
      <w:r w:rsidRPr="00FD3A9D">
        <w:rPr>
          <w:rFonts w:ascii="Times New Roman" w:hAnsi="Times New Roman" w:cs="Times New Roman"/>
          <w:sz w:val="24"/>
          <w:szCs w:val="24"/>
        </w:rPr>
        <w:t xml:space="preserve">Pozzan, L., &amp; Trueswell, J. C. (2015). Revise and resubmit: How real-time parsing limitations influence grammar acquisition. </w:t>
      </w:r>
      <w:r w:rsidRPr="00FD3A9D">
        <w:rPr>
          <w:rFonts w:ascii="Times New Roman" w:hAnsi="Times New Roman" w:cs="Times New Roman"/>
          <w:i/>
          <w:iCs/>
          <w:sz w:val="24"/>
          <w:szCs w:val="24"/>
          <w:lang w:val="fr-CH"/>
        </w:rPr>
        <w:t>Cognitive Psychology</w:t>
      </w:r>
      <w:r w:rsidRPr="00FD3A9D">
        <w:rPr>
          <w:rFonts w:ascii="Times New Roman" w:hAnsi="Times New Roman" w:cs="Times New Roman"/>
          <w:sz w:val="24"/>
          <w:szCs w:val="24"/>
          <w:lang w:val="fr-CH"/>
        </w:rPr>
        <w:t xml:space="preserve"> </w:t>
      </w:r>
      <w:r w:rsidRPr="00FD3A9D">
        <w:rPr>
          <w:rFonts w:ascii="Times New Roman" w:hAnsi="Times New Roman" w:cs="Times New Roman"/>
          <w:i/>
          <w:iCs/>
          <w:sz w:val="24"/>
          <w:szCs w:val="24"/>
          <w:lang w:val="fr-CH"/>
        </w:rPr>
        <w:t>80</w:t>
      </w:r>
      <w:r w:rsidRPr="00FD3A9D">
        <w:rPr>
          <w:rFonts w:ascii="Times New Roman" w:hAnsi="Times New Roman" w:cs="Times New Roman"/>
          <w:sz w:val="24"/>
          <w:szCs w:val="24"/>
          <w:lang w:val="fr-CH"/>
        </w:rPr>
        <w:t xml:space="preserve">(1), 73–108. </w:t>
      </w:r>
      <w:hyperlink r:id="rId63" w:history="1">
        <w:r w:rsidRPr="00FD3A9D">
          <w:rPr>
            <w:rStyle w:val="Hyperlink"/>
            <w:rFonts w:ascii="Times New Roman" w:hAnsi="Times New Roman" w:cs="Times New Roman"/>
            <w:sz w:val="24"/>
            <w:szCs w:val="24"/>
            <w:lang w:val="fr-CH"/>
          </w:rPr>
          <w:t>https://doi.org/https://doi.org/10.1016/j.cogpsych.2015.03.004</w:t>
        </w:r>
      </w:hyperlink>
      <w:r w:rsidRPr="00FD3A9D">
        <w:rPr>
          <w:rFonts w:ascii="Times New Roman" w:hAnsi="Times New Roman" w:cs="Times New Roman"/>
          <w:sz w:val="24"/>
          <w:szCs w:val="24"/>
          <w:lang w:val="fr-CH"/>
        </w:rPr>
        <w:t xml:space="preserve"> </w:t>
      </w:r>
    </w:p>
    <w:p w14:paraId="50240A5F"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R Core Team. (2020). </w:t>
      </w:r>
      <w:r w:rsidRPr="00FD3A9D">
        <w:rPr>
          <w:rFonts w:ascii="Times New Roman" w:hAnsi="Times New Roman" w:cs="Times New Roman"/>
          <w:i/>
          <w:iCs/>
          <w:sz w:val="24"/>
          <w:szCs w:val="24"/>
        </w:rPr>
        <w:t>R: A language and environment for statistical computing</w:t>
      </w:r>
      <w:r w:rsidRPr="00FD3A9D">
        <w:rPr>
          <w:rFonts w:ascii="Times New Roman" w:hAnsi="Times New Roman" w:cs="Times New Roman"/>
          <w:sz w:val="24"/>
          <w:szCs w:val="24"/>
        </w:rPr>
        <w:t xml:space="preserve"> [software]. Vienna: R Foundation for Statistical Computing. Available at: </w:t>
      </w:r>
      <w:hyperlink r:id="rId64" w:tooltip="http://www.R-project.org" w:history="1">
        <w:r w:rsidRPr="00FD3A9D">
          <w:rPr>
            <w:rStyle w:val="Hyperlink"/>
            <w:rFonts w:ascii="Times New Roman" w:hAnsi="Times New Roman" w:cs="Times New Roman"/>
            <w:sz w:val="24"/>
            <w:szCs w:val="24"/>
          </w:rPr>
          <w:t>http://www.R-project.org</w:t>
        </w:r>
      </w:hyperlink>
      <w:r w:rsidRPr="00FD3A9D">
        <w:rPr>
          <w:rFonts w:ascii="Times New Roman" w:hAnsi="Times New Roman" w:cs="Times New Roman"/>
          <w:sz w:val="24"/>
          <w:szCs w:val="24"/>
        </w:rPr>
        <w:t xml:space="preserve"> (accessed April 2024).</w:t>
      </w:r>
    </w:p>
    <w:p w14:paraId="11AEBBA7"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Rizzi, L. (1990). </w:t>
      </w:r>
      <w:r w:rsidRPr="00FD3A9D">
        <w:rPr>
          <w:rFonts w:ascii="Times New Roman" w:hAnsi="Times New Roman" w:cs="Times New Roman"/>
          <w:i/>
          <w:iCs/>
          <w:sz w:val="24"/>
          <w:szCs w:val="24"/>
        </w:rPr>
        <w:t>Relativized minimality</w:t>
      </w:r>
      <w:r w:rsidRPr="00FD3A9D">
        <w:rPr>
          <w:rFonts w:ascii="Times New Roman" w:hAnsi="Times New Roman" w:cs="Times New Roman"/>
          <w:sz w:val="24"/>
          <w:szCs w:val="24"/>
        </w:rPr>
        <w:t>. Cambridge, Massachusetts: MIT Press.</w:t>
      </w:r>
    </w:p>
    <w:p w14:paraId="7761A0AC"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Rizzi, L. (2004). Locality and left periphery’. in A. Belletti (ed.), </w:t>
      </w:r>
      <w:r w:rsidRPr="00FD3A9D">
        <w:rPr>
          <w:rFonts w:ascii="Times New Roman" w:hAnsi="Times New Roman" w:cs="Times New Roman"/>
          <w:i/>
          <w:iCs/>
          <w:sz w:val="24"/>
          <w:szCs w:val="24"/>
        </w:rPr>
        <w:t xml:space="preserve">Structures and Beyond. The Cartography of Syntactic Structure, </w:t>
      </w:r>
      <w:r w:rsidRPr="00FD3A9D">
        <w:rPr>
          <w:rFonts w:ascii="Times New Roman" w:hAnsi="Times New Roman" w:cs="Times New Roman"/>
          <w:sz w:val="24"/>
          <w:szCs w:val="24"/>
        </w:rPr>
        <w:t>Vol. 3. Oxford/New York: Oxford University Press, 223-251.</w:t>
      </w:r>
    </w:p>
    <w:p w14:paraId="775DF0B9"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lang w:val="it-CH"/>
        </w:rPr>
        <w:t xml:space="preserve">Roesch, A. D., &amp; Chondrogianni, V. (2016). </w:t>
      </w:r>
      <w:r w:rsidRPr="00FD3A9D">
        <w:rPr>
          <w:rFonts w:ascii="Times New Roman" w:hAnsi="Times New Roman" w:cs="Times New Roman"/>
          <w:sz w:val="24"/>
          <w:szCs w:val="24"/>
        </w:rPr>
        <w:t xml:space="preserve">“Which mouse kissed the frog?” Effects of age of onset, length of exposure, and knowledge of case marking on the comprehension of wh-questions in German-speaking simultaneous and early sequential bilingual children. </w:t>
      </w:r>
      <w:r w:rsidRPr="00FD3A9D">
        <w:rPr>
          <w:rFonts w:ascii="Times New Roman" w:hAnsi="Times New Roman" w:cs="Times New Roman"/>
          <w:i/>
          <w:iCs/>
          <w:sz w:val="24"/>
          <w:szCs w:val="24"/>
        </w:rPr>
        <w:t>Journal of Child Language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43</w:t>
      </w:r>
      <w:r w:rsidRPr="00FD3A9D">
        <w:rPr>
          <w:rFonts w:ascii="Times New Roman" w:hAnsi="Times New Roman" w:cs="Times New Roman"/>
          <w:sz w:val="24"/>
          <w:szCs w:val="24"/>
        </w:rPr>
        <w:t xml:space="preserve">(3), 635-661. </w:t>
      </w:r>
      <w:hyperlink r:id="rId65" w:tooltip="https://doi.org/10.1017/S0305000916000015" w:history="1">
        <w:r w:rsidRPr="00FD3A9D">
          <w:rPr>
            <w:rStyle w:val="Hyperlink"/>
            <w:rFonts w:ascii="Times New Roman" w:hAnsi="Times New Roman" w:cs="Times New Roman"/>
            <w:sz w:val="24"/>
            <w:szCs w:val="24"/>
          </w:rPr>
          <w:t>https://doi.org/1.1017/S0305000916000015</w:t>
        </w:r>
      </w:hyperlink>
      <w:r w:rsidRPr="00FD3A9D">
        <w:rPr>
          <w:rFonts w:ascii="Times New Roman" w:hAnsi="Times New Roman" w:cs="Times New Roman"/>
          <w:sz w:val="24"/>
          <w:szCs w:val="24"/>
        </w:rPr>
        <w:t xml:space="preserve"> </w:t>
      </w:r>
    </w:p>
    <w:p w14:paraId="69E8EE5A"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Schlesewsky, M., &amp; Bornkessel, I. (2006). Context-sensitive neural responses to conflict resolution: Electrophysiological evidence from subject–object ambiguities in language comprehension. </w:t>
      </w:r>
      <w:r w:rsidRPr="00FD3A9D">
        <w:rPr>
          <w:rFonts w:ascii="Times New Roman" w:hAnsi="Times New Roman" w:cs="Times New Roman"/>
          <w:i/>
          <w:iCs/>
          <w:sz w:val="24"/>
          <w:szCs w:val="24"/>
        </w:rPr>
        <w:t>Brain Research</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1098</w:t>
      </w:r>
      <w:r w:rsidRPr="00FD3A9D">
        <w:rPr>
          <w:rFonts w:ascii="Times New Roman" w:hAnsi="Times New Roman" w:cs="Times New Roman"/>
          <w:sz w:val="24"/>
          <w:szCs w:val="24"/>
        </w:rPr>
        <w:t xml:space="preserve">(1), 139-152. </w:t>
      </w:r>
      <w:hyperlink r:id="rId66" w:history="1">
        <w:r w:rsidRPr="00FD3A9D">
          <w:rPr>
            <w:rStyle w:val="Hyperlink"/>
            <w:rFonts w:ascii="Times New Roman" w:hAnsi="Times New Roman" w:cs="Times New Roman"/>
            <w:sz w:val="24"/>
            <w:szCs w:val="24"/>
          </w:rPr>
          <w:t>https://doi.org/10.1016/j.brainres.2006.04.080</w:t>
        </w:r>
      </w:hyperlink>
      <w:r w:rsidRPr="00FD3A9D">
        <w:rPr>
          <w:rFonts w:ascii="Times New Roman" w:hAnsi="Times New Roman" w:cs="Times New Roman"/>
          <w:sz w:val="24"/>
          <w:szCs w:val="24"/>
        </w:rPr>
        <w:t xml:space="preserve"> </w:t>
      </w:r>
    </w:p>
    <w:p w14:paraId="280CEA5C"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lastRenderedPageBreak/>
        <w:t xml:space="preserve">Schouwenaars, A., Hendriks, P., &amp; Ruigendijk, E. (2018). German children’s processing of morphosyntactic cues in wh-questions. </w:t>
      </w:r>
      <w:r w:rsidRPr="00FD3A9D">
        <w:rPr>
          <w:rFonts w:ascii="Times New Roman" w:hAnsi="Times New Roman" w:cs="Times New Roman"/>
          <w:i/>
          <w:iCs/>
          <w:sz w:val="24"/>
          <w:szCs w:val="24"/>
        </w:rPr>
        <w:t>Applied Psycholinguistics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39</w:t>
      </w:r>
      <w:r w:rsidRPr="00FD3A9D">
        <w:rPr>
          <w:rFonts w:ascii="Times New Roman" w:hAnsi="Times New Roman" w:cs="Times New Roman"/>
          <w:sz w:val="24"/>
          <w:szCs w:val="24"/>
        </w:rPr>
        <w:t xml:space="preserve">(6), 1279-1318. </w:t>
      </w:r>
      <w:hyperlink r:id="rId67" w:history="1">
        <w:r w:rsidRPr="00FD3A9D">
          <w:rPr>
            <w:rStyle w:val="Hyperlink"/>
            <w:rFonts w:ascii="Times New Roman" w:hAnsi="Times New Roman" w:cs="Times New Roman"/>
            <w:sz w:val="24"/>
            <w:szCs w:val="24"/>
          </w:rPr>
          <w:t>https://doi.org/10.1017/S0142716418000334</w:t>
        </w:r>
      </w:hyperlink>
      <w:r w:rsidRPr="00FD3A9D">
        <w:rPr>
          <w:rFonts w:ascii="Times New Roman" w:hAnsi="Times New Roman" w:cs="Times New Roman"/>
          <w:sz w:val="24"/>
          <w:szCs w:val="24"/>
        </w:rPr>
        <w:t xml:space="preserve"> </w:t>
      </w:r>
    </w:p>
    <w:p w14:paraId="3489B058"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Stavrakaki, S. (2006). Developmental perspectives on Specific Language Impairment: Evidence from the production of wh-questions by Greek SLI children over time. </w:t>
      </w:r>
      <w:r w:rsidRPr="00FD3A9D">
        <w:rPr>
          <w:rFonts w:ascii="Times New Roman" w:hAnsi="Times New Roman" w:cs="Times New Roman"/>
          <w:i/>
          <w:iCs/>
          <w:sz w:val="24"/>
          <w:szCs w:val="24"/>
        </w:rPr>
        <w:t>Advances in Speech Language Pathology</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8</w:t>
      </w:r>
      <w:r w:rsidRPr="00FD3A9D">
        <w:rPr>
          <w:rFonts w:ascii="Times New Roman" w:hAnsi="Times New Roman" w:cs="Times New Roman"/>
          <w:sz w:val="24"/>
          <w:szCs w:val="24"/>
        </w:rPr>
        <w:t xml:space="preserve">(4), 384-396. </w:t>
      </w:r>
      <w:hyperlink r:id="rId68" w:history="1">
        <w:r w:rsidRPr="00FD3A9D">
          <w:rPr>
            <w:rStyle w:val="Hyperlink"/>
            <w:rFonts w:ascii="Times New Roman" w:hAnsi="Times New Roman" w:cs="Times New Roman"/>
            <w:sz w:val="24"/>
            <w:szCs w:val="24"/>
          </w:rPr>
          <w:t>https://doi.org/10.1080/14417040600880714</w:t>
        </w:r>
      </w:hyperlink>
      <w:r w:rsidRPr="00FD3A9D">
        <w:rPr>
          <w:rFonts w:ascii="Times New Roman" w:hAnsi="Times New Roman" w:cs="Times New Roman"/>
          <w:sz w:val="24"/>
          <w:szCs w:val="24"/>
        </w:rPr>
        <w:t xml:space="preserve"> </w:t>
      </w:r>
    </w:p>
    <w:p w14:paraId="58CFE4E4" w14:textId="4789537E" w:rsidR="00F64FC4" w:rsidRPr="00FD3A9D" w:rsidRDefault="00F64FC4" w:rsidP="00F64FC4">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Stowe, L. A. (1986). Parsing WH-constructions: Evidence for on-line gap location. </w:t>
      </w:r>
      <w:r w:rsidRPr="00FD3A9D">
        <w:rPr>
          <w:rFonts w:ascii="Times New Roman" w:hAnsi="Times New Roman" w:cs="Times New Roman"/>
          <w:i/>
          <w:iCs/>
          <w:sz w:val="24"/>
          <w:szCs w:val="24"/>
        </w:rPr>
        <w:t>Language and Cognitive Processes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w:t>
      </w:r>
      <w:r w:rsidRPr="00FD3A9D">
        <w:rPr>
          <w:rFonts w:ascii="Times New Roman" w:hAnsi="Times New Roman" w:cs="Times New Roman"/>
          <w:sz w:val="24"/>
          <w:szCs w:val="24"/>
        </w:rPr>
        <w:t xml:space="preserve">(3), 227-245. </w:t>
      </w:r>
      <w:hyperlink r:id="rId69" w:history="1">
        <w:r w:rsidRPr="00FD3A9D">
          <w:rPr>
            <w:rStyle w:val="Hyperlink"/>
            <w:rFonts w:ascii="Times New Roman" w:hAnsi="Times New Roman" w:cs="Times New Roman"/>
            <w:sz w:val="24"/>
            <w:szCs w:val="24"/>
          </w:rPr>
          <w:t>https://doi.org/10.1080/01690968608407062</w:t>
        </w:r>
      </w:hyperlink>
      <w:r w:rsidRPr="00FD3A9D">
        <w:rPr>
          <w:rFonts w:ascii="Times New Roman" w:hAnsi="Times New Roman" w:cs="Times New Roman"/>
          <w:sz w:val="24"/>
          <w:szCs w:val="24"/>
        </w:rPr>
        <w:t xml:space="preserve"> </w:t>
      </w:r>
    </w:p>
    <w:p w14:paraId="213EE308" w14:textId="1532CC2F" w:rsidR="00917E6F" w:rsidRPr="00FD3A9D" w:rsidRDefault="00917E6F" w:rsidP="00917E6F">
      <w:pPr>
        <w:ind w:left="426" w:hanging="426"/>
        <w:jc w:val="both"/>
        <w:rPr>
          <w:rFonts w:ascii="Times New Roman" w:hAnsi="Times New Roman" w:cs="Times New Roman"/>
          <w:sz w:val="24"/>
          <w:szCs w:val="24"/>
          <w:rtl/>
        </w:rPr>
      </w:pPr>
      <w:r w:rsidRPr="00FD3A9D">
        <w:rPr>
          <w:rFonts w:ascii="Times New Roman" w:hAnsi="Times New Roman" w:cs="Times New Roman"/>
          <w:sz w:val="24"/>
          <w:szCs w:val="24"/>
        </w:rPr>
        <w:t xml:space="preserve">Sussman, R. S., &amp; Sedivy, J. (2003). The time-course of processing syntactic dependencies: Evidence from eye movements. </w:t>
      </w:r>
      <w:r w:rsidRPr="00FD3A9D">
        <w:rPr>
          <w:rFonts w:ascii="Times New Roman" w:hAnsi="Times New Roman" w:cs="Times New Roman"/>
          <w:i/>
          <w:iCs/>
          <w:sz w:val="24"/>
          <w:szCs w:val="24"/>
        </w:rPr>
        <w:t>Language and Cognitive Processes</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18</w:t>
      </w:r>
      <w:r w:rsidRPr="00FD3A9D">
        <w:rPr>
          <w:rFonts w:ascii="Times New Roman" w:hAnsi="Times New Roman" w:cs="Times New Roman"/>
          <w:sz w:val="24"/>
          <w:szCs w:val="24"/>
        </w:rPr>
        <w:t xml:space="preserve">(2), 143-163. </w:t>
      </w:r>
      <w:hyperlink r:id="rId70" w:history="1">
        <w:r w:rsidRPr="00FD3A9D">
          <w:rPr>
            <w:rStyle w:val="Hyperlink"/>
            <w:rFonts w:ascii="Times New Roman" w:hAnsi="Times New Roman" w:cs="Times New Roman"/>
            <w:sz w:val="24"/>
            <w:szCs w:val="24"/>
          </w:rPr>
          <w:t>https://doi.org/10.1080/01690960143000498</w:t>
        </w:r>
      </w:hyperlink>
      <w:r w:rsidRPr="00FD3A9D">
        <w:rPr>
          <w:rFonts w:ascii="Times New Roman" w:hAnsi="Times New Roman" w:cs="Times New Roman"/>
          <w:sz w:val="24"/>
          <w:szCs w:val="24"/>
        </w:rPr>
        <w:t xml:space="preserve"> </w:t>
      </w:r>
    </w:p>
    <w:p w14:paraId="5E8F9700" w14:textId="77777777" w:rsidR="00917E6F" w:rsidRPr="00FD3A9D" w:rsidRDefault="00917E6F" w:rsidP="00917E6F">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Tingley, D., Yamamoto, T., Hirose, K., Keele, L., &amp; Imai, K. (2014). Mediation: R Package for Causal Mediation Analysis. </w:t>
      </w:r>
      <w:r w:rsidRPr="00FD3A9D">
        <w:rPr>
          <w:rFonts w:ascii="Times New Roman" w:hAnsi="Times New Roman" w:cs="Times New Roman"/>
          <w:i/>
          <w:iCs/>
          <w:sz w:val="24"/>
          <w:szCs w:val="24"/>
        </w:rPr>
        <w:t>Journal of Statistical Software</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59</w:t>
      </w:r>
      <w:r w:rsidRPr="00FD3A9D">
        <w:rPr>
          <w:rFonts w:ascii="Times New Roman" w:hAnsi="Times New Roman" w:cs="Times New Roman"/>
          <w:sz w:val="24"/>
          <w:szCs w:val="24"/>
        </w:rPr>
        <w:t xml:space="preserve">(5), 1-38. </w:t>
      </w:r>
      <w:hyperlink r:id="rId71" w:history="1">
        <w:r w:rsidRPr="00FD3A9D">
          <w:rPr>
            <w:rStyle w:val="Hyperlink"/>
            <w:rFonts w:ascii="Times New Roman" w:hAnsi="Times New Roman" w:cs="Times New Roman"/>
            <w:sz w:val="24"/>
            <w:szCs w:val="24"/>
          </w:rPr>
          <w:t>http://www.jstatsoft.org/v59/i05/</w:t>
        </w:r>
      </w:hyperlink>
      <w:r w:rsidRPr="00FD3A9D">
        <w:rPr>
          <w:rFonts w:ascii="Times New Roman" w:hAnsi="Times New Roman" w:cs="Times New Roman"/>
          <w:sz w:val="24"/>
          <w:szCs w:val="24"/>
        </w:rPr>
        <w:t xml:space="preserve"> </w:t>
      </w:r>
    </w:p>
    <w:p w14:paraId="54ED6CBC" w14:textId="19B2B985" w:rsidR="000C4431" w:rsidRPr="00FD3A9D" w:rsidRDefault="000C4431" w:rsidP="000C4431">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Trueswell, J. C., Sekerina, I., Hill, N. M., &amp; Logrip, M. L. (1999). The kindergarten-path effect: Studying on-line sentence processing in young children. </w:t>
      </w:r>
      <w:r w:rsidRPr="00FD3A9D">
        <w:rPr>
          <w:rFonts w:ascii="Times New Roman" w:hAnsi="Times New Roman" w:cs="Times New Roman"/>
          <w:i/>
          <w:iCs/>
          <w:sz w:val="24"/>
          <w:szCs w:val="24"/>
        </w:rPr>
        <w:t>Cognition</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73</w:t>
      </w:r>
      <w:r w:rsidRPr="00FD3A9D">
        <w:rPr>
          <w:rFonts w:ascii="Times New Roman" w:hAnsi="Times New Roman" w:cs="Times New Roman"/>
          <w:sz w:val="24"/>
          <w:szCs w:val="24"/>
        </w:rPr>
        <w:t xml:space="preserve">(2), 89-134. </w:t>
      </w:r>
      <w:hyperlink r:id="rId72" w:history="1">
        <w:r w:rsidRPr="00FD3A9D">
          <w:rPr>
            <w:rStyle w:val="Hyperlink"/>
            <w:rFonts w:ascii="Times New Roman" w:hAnsi="Times New Roman" w:cs="Times New Roman"/>
            <w:sz w:val="24"/>
            <w:szCs w:val="24"/>
          </w:rPr>
          <w:t>https://doi.org/10.1016/S0010-0277(99)00032-3</w:t>
        </w:r>
      </w:hyperlink>
      <w:r w:rsidRPr="00FD3A9D">
        <w:rPr>
          <w:rFonts w:ascii="Times New Roman" w:hAnsi="Times New Roman" w:cs="Times New Roman"/>
          <w:sz w:val="24"/>
          <w:szCs w:val="24"/>
        </w:rPr>
        <w:t xml:space="preserve"> </w:t>
      </w:r>
    </w:p>
    <w:p w14:paraId="6753664C" w14:textId="03B1BEB2" w:rsidR="00917E6F" w:rsidRPr="00CD2419" w:rsidRDefault="00917E6F" w:rsidP="008734FD">
      <w:pPr>
        <w:ind w:left="426" w:hanging="426"/>
        <w:jc w:val="both"/>
        <w:rPr>
          <w:rFonts w:ascii="Times New Roman" w:hAnsi="Times New Roman" w:cs="Times New Roman"/>
          <w:sz w:val="24"/>
          <w:szCs w:val="24"/>
        </w:rPr>
      </w:pPr>
      <w:r w:rsidRPr="00FD3A9D">
        <w:rPr>
          <w:rFonts w:ascii="Times New Roman" w:hAnsi="Times New Roman" w:cs="Times New Roman"/>
          <w:sz w:val="24"/>
          <w:szCs w:val="24"/>
        </w:rPr>
        <w:t xml:space="preserve">Weighall, A. R. (2008). The kindergarten path effect revisited: Children’s use of context in processing structural ambiguities. </w:t>
      </w:r>
      <w:r w:rsidRPr="00FD3A9D">
        <w:rPr>
          <w:rFonts w:ascii="Times New Roman" w:hAnsi="Times New Roman" w:cs="Times New Roman"/>
          <w:i/>
          <w:iCs/>
          <w:sz w:val="24"/>
          <w:szCs w:val="24"/>
        </w:rPr>
        <w:t>Journal of Experimental Child Psychology</w:t>
      </w:r>
      <w:r w:rsidRPr="00FD3A9D">
        <w:rPr>
          <w:rFonts w:ascii="Times New Roman" w:hAnsi="Times New Roman" w:cs="Times New Roman"/>
          <w:sz w:val="24"/>
          <w:szCs w:val="24"/>
        </w:rPr>
        <w:t xml:space="preserve">, </w:t>
      </w:r>
      <w:r w:rsidRPr="00FD3A9D">
        <w:rPr>
          <w:rFonts w:ascii="Times New Roman" w:hAnsi="Times New Roman" w:cs="Times New Roman"/>
          <w:i/>
          <w:iCs/>
          <w:sz w:val="24"/>
          <w:szCs w:val="24"/>
        </w:rPr>
        <w:t>99</w:t>
      </w:r>
      <w:r w:rsidRPr="00FD3A9D">
        <w:rPr>
          <w:rFonts w:ascii="Times New Roman" w:hAnsi="Times New Roman" w:cs="Times New Roman"/>
          <w:sz w:val="24"/>
          <w:szCs w:val="24"/>
        </w:rPr>
        <w:t xml:space="preserve">(2), 75-95. </w:t>
      </w:r>
      <w:hyperlink r:id="rId73" w:history="1">
        <w:r w:rsidRPr="00FD3A9D">
          <w:rPr>
            <w:rStyle w:val="Hyperlink"/>
            <w:rFonts w:ascii="Times New Roman" w:hAnsi="Times New Roman" w:cs="Times New Roman"/>
            <w:sz w:val="24"/>
            <w:szCs w:val="24"/>
          </w:rPr>
          <w:t>https://doi.org/10.1016/j.jecp.2007.10.004</w:t>
        </w:r>
      </w:hyperlink>
      <w:r w:rsidRPr="00CD2419">
        <w:rPr>
          <w:rFonts w:ascii="Times New Roman" w:hAnsi="Times New Roman" w:cs="Times New Roman"/>
          <w:sz w:val="24"/>
          <w:szCs w:val="24"/>
        </w:rPr>
        <w:t xml:space="preserve"> </w:t>
      </w:r>
    </w:p>
    <w:p w14:paraId="7556597D" w14:textId="77777777" w:rsidR="007B3A58" w:rsidRPr="00CD2419" w:rsidRDefault="007B3A58" w:rsidP="007B3A58">
      <w:pPr>
        <w:ind w:left="426" w:hanging="426"/>
        <w:jc w:val="both"/>
        <w:rPr>
          <w:rFonts w:ascii="Times New Roman" w:hAnsi="Times New Roman" w:cs="Times New Roman"/>
          <w:sz w:val="24"/>
          <w:szCs w:val="24"/>
        </w:rPr>
      </w:pPr>
    </w:p>
    <w:sectPr w:rsidR="007B3A58" w:rsidRPr="00CD2419">
      <w:headerReference w:type="default" r:id="rId74"/>
      <w:footerReference w:type="default" r:id="rId7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E0EF" w14:textId="77777777" w:rsidR="00D431B7" w:rsidRDefault="00D431B7">
      <w:pPr>
        <w:spacing w:after="0" w:line="240" w:lineRule="auto"/>
      </w:pPr>
      <w:r>
        <w:separator/>
      </w:r>
    </w:p>
  </w:endnote>
  <w:endnote w:type="continuationSeparator" w:id="0">
    <w:p w14:paraId="3F06FAF0" w14:textId="77777777" w:rsidR="00D431B7" w:rsidRDefault="00D4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321799"/>
      <w:docPartObj>
        <w:docPartGallery w:val="Page Numbers (Bottom of Page)"/>
        <w:docPartUnique/>
      </w:docPartObj>
    </w:sdtPr>
    <w:sdtContent>
      <w:p w14:paraId="62E06F68" w14:textId="77777777" w:rsidR="00C73F3C" w:rsidRDefault="00000000">
        <w:pPr>
          <w:pStyle w:val="Footer"/>
          <w:jc w:val="center"/>
        </w:pPr>
        <w:r>
          <w:fldChar w:fldCharType="begin"/>
        </w:r>
        <w:r>
          <w:instrText xml:space="preserve"> PAGE   \* MERGEFORMAT </w:instrText>
        </w:r>
        <w:r>
          <w:fldChar w:fldCharType="separate"/>
        </w:r>
        <w:r>
          <w:t>2</w:t>
        </w:r>
        <w:r>
          <w:fldChar w:fldCharType="end"/>
        </w:r>
      </w:p>
    </w:sdtContent>
  </w:sdt>
  <w:p w14:paraId="571ECA69" w14:textId="77777777" w:rsidR="00C73F3C" w:rsidRDefault="00C7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2890" w14:textId="77777777" w:rsidR="00D431B7" w:rsidRDefault="00D431B7">
      <w:pPr>
        <w:spacing w:after="0" w:line="240" w:lineRule="auto"/>
      </w:pPr>
      <w:r>
        <w:separator/>
      </w:r>
    </w:p>
  </w:footnote>
  <w:footnote w:type="continuationSeparator" w:id="0">
    <w:p w14:paraId="1F663ABA" w14:textId="77777777" w:rsidR="00D431B7" w:rsidRDefault="00D431B7">
      <w:pPr>
        <w:spacing w:after="0" w:line="240" w:lineRule="auto"/>
      </w:pPr>
      <w:r>
        <w:continuationSeparator/>
      </w:r>
    </w:p>
  </w:footnote>
  <w:footnote w:id="1">
    <w:p w14:paraId="5EDD1890" w14:textId="4FADC4F6" w:rsidR="00F37B02" w:rsidRDefault="00F37B02" w:rsidP="00F37B02">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This </w:t>
      </w:r>
      <w:r w:rsidR="00BD15DD">
        <w:rPr>
          <w:rFonts w:ascii="Times New Roman" w:hAnsi="Times New Roman" w:cs="Times New Roman"/>
        </w:rPr>
        <w:t xml:space="preserve">experiment </w:t>
      </w:r>
      <w:r>
        <w:rPr>
          <w:rFonts w:ascii="Times New Roman" w:hAnsi="Times New Roman" w:cs="Times New Roman"/>
        </w:rPr>
        <w:t xml:space="preserve">was part of a larger test battery, and </w:t>
      </w:r>
      <w:r>
        <w:rPr>
          <w:rFonts w:ascii="Times New Roman" w:hAnsi="Times New Roman" w:cs="Times New Roman"/>
          <w:lang w:val="en-US"/>
        </w:rPr>
        <w:t>the target structures were simple (n = 6) and complement clauses (n = 6), active (n = 6) and passive (n = 6) voice structures, subject (n = 6) and object (n = 6) relative clauses, and sentences involving direct (n = 6) and indirect (n = 6) reported speech.</w:t>
      </w:r>
    </w:p>
  </w:footnote>
  <w:footnote w:id="2">
    <w:p w14:paraId="5D76A9E1" w14:textId="77777777" w:rsidR="00C73F3C" w:rsidRDefault="0000000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Models for each covariate were fitted separately to avoid issues related to multicollinearity and overparameterisation which may mask the effects of interest. Nevertheless, multicollinearity was checked after each model by inspecting the variance inflation factor (VIF) associated with each model term (VIFs in all models &lt;5).</w:t>
      </w:r>
    </w:p>
  </w:footnote>
  <w:footnote w:id="3">
    <w:p w14:paraId="61AB7C67" w14:textId="17FA67C2" w:rsidR="000E4020" w:rsidRPr="000E4020" w:rsidRDefault="000E4020">
      <w:pPr>
        <w:pStyle w:val="FootnoteText"/>
        <w:rPr>
          <w:lang w:val="en-US"/>
        </w:rPr>
      </w:pPr>
      <w:r>
        <w:rPr>
          <w:rStyle w:val="FootnoteReference"/>
        </w:rPr>
        <w:footnoteRef/>
      </w:r>
      <w:r>
        <w:t xml:space="preserve"> </w:t>
      </w:r>
      <w:hyperlink r:id="rId1" w:history="1">
        <w:r w:rsidR="000878F9" w:rsidRPr="00AF40A1">
          <w:rPr>
            <w:rStyle w:val="Hyperlink"/>
          </w:rPr>
          <w:t>https://osf.io/xatyn/?view_only=25ece593e24d427499b1f513fb3a72db</w:t>
        </w:r>
      </w:hyperlink>
      <w:r w:rsidR="000878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0BA2" w14:textId="5624FC1B" w:rsidR="00A115F9" w:rsidRPr="00A115F9" w:rsidRDefault="00A115F9" w:rsidP="00A115F9">
    <w:pPr>
      <w:pStyle w:val="Header"/>
    </w:pPr>
    <w:r w:rsidRPr="00A115F9">
      <w:t xml:space="preserve">Brain Boosters: How Bilingualism and Working Memory Enhance Children's Comprehension of </w:t>
    </w:r>
    <w:r w:rsidRPr="004D3942">
      <w:rPr>
        <w:i/>
        <w:iCs/>
      </w:rPr>
      <w:t>which</w:t>
    </w:r>
    <w:r w:rsidRPr="00A115F9">
      <w:t>-questions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4D0"/>
    <w:multiLevelType w:val="multilevel"/>
    <w:tmpl w:val="A25AC972"/>
    <w:lvl w:ilvl="0">
      <w:start w:val="1"/>
      <w:numFmt w:val="decimal"/>
      <w:lvlText w:val="(%1)"/>
      <w:lvlJc w:val="left"/>
      <w:pPr>
        <w:ind w:left="730" w:hanging="37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202677"/>
    <w:multiLevelType w:val="multilevel"/>
    <w:tmpl w:val="A21C8086"/>
    <w:lvl w:ilvl="0">
      <w:start w:val="1"/>
      <w:numFmt w:val="decimal"/>
      <w:lvlText w:val="(%1."/>
      <w:lvlJc w:val="left"/>
      <w:pPr>
        <w:ind w:left="570" w:hanging="57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4651536B"/>
    <w:multiLevelType w:val="multilevel"/>
    <w:tmpl w:val="09CE717C"/>
    <w:lvl w:ilvl="0">
      <w:start w:val="1"/>
      <w:numFmt w:val="decimal"/>
      <w:lvlText w:val="(%1."/>
      <w:lvlJc w:val="left"/>
      <w:pPr>
        <w:ind w:left="570" w:hanging="57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819300200">
    <w:abstractNumId w:val="1"/>
  </w:num>
  <w:num w:numId="2" w16cid:durableId="699475857">
    <w:abstractNumId w:val="2"/>
  </w:num>
  <w:num w:numId="3" w16cid:durableId="1477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3C"/>
    <w:rsid w:val="00003677"/>
    <w:rsid w:val="00003ADA"/>
    <w:rsid w:val="0001130B"/>
    <w:rsid w:val="00012A4D"/>
    <w:rsid w:val="000139FE"/>
    <w:rsid w:val="000149FD"/>
    <w:rsid w:val="00020732"/>
    <w:rsid w:val="00020CE9"/>
    <w:rsid w:val="0002139C"/>
    <w:rsid w:val="0002174F"/>
    <w:rsid w:val="000237D2"/>
    <w:rsid w:val="00024CA3"/>
    <w:rsid w:val="00025710"/>
    <w:rsid w:val="00026BAC"/>
    <w:rsid w:val="00027B5E"/>
    <w:rsid w:val="000335BD"/>
    <w:rsid w:val="00033856"/>
    <w:rsid w:val="000350F9"/>
    <w:rsid w:val="000361E9"/>
    <w:rsid w:val="00036F85"/>
    <w:rsid w:val="0004051D"/>
    <w:rsid w:val="00040A2A"/>
    <w:rsid w:val="0004182F"/>
    <w:rsid w:val="000452E6"/>
    <w:rsid w:val="00055E65"/>
    <w:rsid w:val="00063AF6"/>
    <w:rsid w:val="00065F25"/>
    <w:rsid w:val="00067BCB"/>
    <w:rsid w:val="00071656"/>
    <w:rsid w:val="00072B7F"/>
    <w:rsid w:val="0007627D"/>
    <w:rsid w:val="000771E2"/>
    <w:rsid w:val="000821A0"/>
    <w:rsid w:val="000825FF"/>
    <w:rsid w:val="0008278C"/>
    <w:rsid w:val="00084089"/>
    <w:rsid w:val="00084D50"/>
    <w:rsid w:val="0008678E"/>
    <w:rsid w:val="000878F9"/>
    <w:rsid w:val="000902C9"/>
    <w:rsid w:val="00090370"/>
    <w:rsid w:val="00091282"/>
    <w:rsid w:val="000920A4"/>
    <w:rsid w:val="000940B7"/>
    <w:rsid w:val="0009419F"/>
    <w:rsid w:val="00095C6F"/>
    <w:rsid w:val="000A0C86"/>
    <w:rsid w:val="000A3935"/>
    <w:rsid w:val="000A3EE9"/>
    <w:rsid w:val="000A4FC9"/>
    <w:rsid w:val="000A668F"/>
    <w:rsid w:val="000A6D02"/>
    <w:rsid w:val="000B0604"/>
    <w:rsid w:val="000B1C05"/>
    <w:rsid w:val="000B6D5F"/>
    <w:rsid w:val="000C0C11"/>
    <w:rsid w:val="000C17C2"/>
    <w:rsid w:val="000C2246"/>
    <w:rsid w:val="000C4431"/>
    <w:rsid w:val="000C45D8"/>
    <w:rsid w:val="000C6B56"/>
    <w:rsid w:val="000D0C54"/>
    <w:rsid w:val="000D68FC"/>
    <w:rsid w:val="000E05A6"/>
    <w:rsid w:val="000E113A"/>
    <w:rsid w:val="000E21C9"/>
    <w:rsid w:val="000E4020"/>
    <w:rsid w:val="000F1E37"/>
    <w:rsid w:val="000F1F8B"/>
    <w:rsid w:val="000F3530"/>
    <w:rsid w:val="000F3F26"/>
    <w:rsid w:val="000F3F95"/>
    <w:rsid w:val="000F5A84"/>
    <w:rsid w:val="000F751E"/>
    <w:rsid w:val="000F76DD"/>
    <w:rsid w:val="000F7BB5"/>
    <w:rsid w:val="0010179D"/>
    <w:rsid w:val="001030CC"/>
    <w:rsid w:val="00103FD4"/>
    <w:rsid w:val="00106224"/>
    <w:rsid w:val="00106425"/>
    <w:rsid w:val="00107745"/>
    <w:rsid w:val="001110D7"/>
    <w:rsid w:val="00114028"/>
    <w:rsid w:val="0011603D"/>
    <w:rsid w:val="00117D3C"/>
    <w:rsid w:val="00122060"/>
    <w:rsid w:val="00123596"/>
    <w:rsid w:val="001236E6"/>
    <w:rsid w:val="001245E6"/>
    <w:rsid w:val="00131DCF"/>
    <w:rsid w:val="00132CD8"/>
    <w:rsid w:val="00133532"/>
    <w:rsid w:val="00135762"/>
    <w:rsid w:val="00135BE8"/>
    <w:rsid w:val="001376C5"/>
    <w:rsid w:val="00142663"/>
    <w:rsid w:val="00142AB1"/>
    <w:rsid w:val="00146265"/>
    <w:rsid w:val="00152802"/>
    <w:rsid w:val="001532D7"/>
    <w:rsid w:val="00153606"/>
    <w:rsid w:val="001569CC"/>
    <w:rsid w:val="001618F1"/>
    <w:rsid w:val="001644FC"/>
    <w:rsid w:val="00165AAF"/>
    <w:rsid w:val="00165BCD"/>
    <w:rsid w:val="00166A2D"/>
    <w:rsid w:val="0016739F"/>
    <w:rsid w:val="001705E6"/>
    <w:rsid w:val="00170F4C"/>
    <w:rsid w:val="00176F82"/>
    <w:rsid w:val="00177E78"/>
    <w:rsid w:val="001815A5"/>
    <w:rsid w:val="00183EE0"/>
    <w:rsid w:val="00184DA1"/>
    <w:rsid w:val="0018665E"/>
    <w:rsid w:val="001906A3"/>
    <w:rsid w:val="00190734"/>
    <w:rsid w:val="00191020"/>
    <w:rsid w:val="001917DC"/>
    <w:rsid w:val="001939AB"/>
    <w:rsid w:val="0019695B"/>
    <w:rsid w:val="001A0B17"/>
    <w:rsid w:val="001A1D8E"/>
    <w:rsid w:val="001A1DD7"/>
    <w:rsid w:val="001A20D7"/>
    <w:rsid w:val="001A2970"/>
    <w:rsid w:val="001A7D94"/>
    <w:rsid w:val="001B57B8"/>
    <w:rsid w:val="001B5D3A"/>
    <w:rsid w:val="001B790D"/>
    <w:rsid w:val="001B7F1D"/>
    <w:rsid w:val="001C0E06"/>
    <w:rsid w:val="001C1A58"/>
    <w:rsid w:val="001C2C9E"/>
    <w:rsid w:val="001D0BF5"/>
    <w:rsid w:val="001D450D"/>
    <w:rsid w:val="001D5F13"/>
    <w:rsid w:val="001E0466"/>
    <w:rsid w:val="001E23E8"/>
    <w:rsid w:val="001E3B56"/>
    <w:rsid w:val="001F0CB6"/>
    <w:rsid w:val="001F2ADA"/>
    <w:rsid w:val="001F2CA4"/>
    <w:rsid w:val="001F2E35"/>
    <w:rsid w:val="001F3861"/>
    <w:rsid w:val="001F6F3C"/>
    <w:rsid w:val="001F7DE2"/>
    <w:rsid w:val="00203AD5"/>
    <w:rsid w:val="002062A5"/>
    <w:rsid w:val="002136BF"/>
    <w:rsid w:val="00213A1E"/>
    <w:rsid w:val="00214452"/>
    <w:rsid w:val="00220DF2"/>
    <w:rsid w:val="00221528"/>
    <w:rsid w:val="002229C6"/>
    <w:rsid w:val="002232D4"/>
    <w:rsid w:val="00223FC0"/>
    <w:rsid w:val="002249D5"/>
    <w:rsid w:val="0022723F"/>
    <w:rsid w:val="002306C5"/>
    <w:rsid w:val="002312F7"/>
    <w:rsid w:val="00232FDD"/>
    <w:rsid w:val="00240577"/>
    <w:rsid w:val="002413EC"/>
    <w:rsid w:val="00243A83"/>
    <w:rsid w:val="0024706B"/>
    <w:rsid w:val="00247A67"/>
    <w:rsid w:val="00250774"/>
    <w:rsid w:val="00251C37"/>
    <w:rsid w:val="002548F4"/>
    <w:rsid w:val="002643B9"/>
    <w:rsid w:val="002650B2"/>
    <w:rsid w:val="0026550E"/>
    <w:rsid w:val="00265F9D"/>
    <w:rsid w:val="00266255"/>
    <w:rsid w:val="00270D5B"/>
    <w:rsid w:val="00271347"/>
    <w:rsid w:val="00273330"/>
    <w:rsid w:val="00284289"/>
    <w:rsid w:val="0028611D"/>
    <w:rsid w:val="00286590"/>
    <w:rsid w:val="0028785D"/>
    <w:rsid w:val="0029151B"/>
    <w:rsid w:val="0029509F"/>
    <w:rsid w:val="002961B0"/>
    <w:rsid w:val="002977A8"/>
    <w:rsid w:val="00297C3D"/>
    <w:rsid w:val="002A3BEE"/>
    <w:rsid w:val="002A5508"/>
    <w:rsid w:val="002A6F04"/>
    <w:rsid w:val="002B0EF1"/>
    <w:rsid w:val="002C185B"/>
    <w:rsid w:val="002C23BE"/>
    <w:rsid w:val="002C29EA"/>
    <w:rsid w:val="002C39AA"/>
    <w:rsid w:val="002C50EE"/>
    <w:rsid w:val="002C757C"/>
    <w:rsid w:val="002C7C04"/>
    <w:rsid w:val="002D31C0"/>
    <w:rsid w:val="002D355C"/>
    <w:rsid w:val="002D3D32"/>
    <w:rsid w:val="002D5AB0"/>
    <w:rsid w:val="002E6394"/>
    <w:rsid w:val="002E63C7"/>
    <w:rsid w:val="002F4102"/>
    <w:rsid w:val="002F7188"/>
    <w:rsid w:val="003001A7"/>
    <w:rsid w:val="003010ED"/>
    <w:rsid w:val="003028A1"/>
    <w:rsid w:val="003037F9"/>
    <w:rsid w:val="00303AEB"/>
    <w:rsid w:val="00304226"/>
    <w:rsid w:val="00305666"/>
    <w:rsid w:val="00305922"/>
    <w:rsid w:val="00311D68"/>
    <w:rsid w:val="00312776"/>
    <w:rsid w:val="003132BF"/>
    <w:rsid w:val="00313CAA"/>
    <w:rsid w:val="00315EAF"/>
    <w:rsid w:val="00316ABB"/>
    <w:rsid w:val="0031794C"/>
    <w:rsid w:val="00317B84"/>
    <w:rsid w:val="00317C2C"/>
    <w:rsid w:val="00323932"/>
    <w:rsid w:val="00332556"/>
    <w:rsid w:val="00332F71"/>
    <w:rsid w:val="003344FB"/>
    <w:rsid w:val="00341DE9"/>
    <w:rsid w:val="003427F4"/>
    <w:rsid w:val="00342926"/>
    <w:rsid w:val="003509A5"/>
    <w:rsid w:val="00352B70"/>
    <w:rsid w:val="0035633F"/>
    <w:rsid w:val="0035731E"/>
    <w:rsid w:val="003575A0"/>
    <w:rsid w:val="00361DB8"/>
    <w:rsid w:val="0036354C"/>
    <w:rsid w:val="003639E6"/>
    <w:rsid w:val="00365966"/>
    <w:rsid w:val="003668F2"/>
    <w:rsid w:val="00371AA0"/>
    <w:rsid w:val="003721B0"/>
    <w:rsid w:val="0037435B"/>
    <w:rsid w:val="00377383"/>
    <w:rsid w:val="00380622"/>
    <w:rsid w:val="00380B8A"/>
    <w:rsid w:val="00380E91"/>
    <w:rsid w:val="00383508"/>
    <w:rsid w:val="00383C3D"/>
    <w:rsid w:val="00384D1A"/>
    <w:rsid w:val="00385DAF"/>
    <w:rsid w:val="00386879"/>
    <w:rsid w:val="00387AF3"/>
    <w:rsid w:val="003914B1"/>
    <w:rsid w:val="00397F7F"/>
    <w:rsid w:val="003A205F"/>
    <w:rsid w:val="003A7294"/>
    <w:rsid w:val="003B116D"/>
    <w:rsid w:val="003B2274"/>
    <w:rsid w:val="003B571D"/>
    <w:rsid w:val="003C671C"/>
    <w:rsid w:val="003C6F30"/>
    <w:rsid w:val="003D00A6"/>
    <w:rsid w:val="003D1390"/>
    <w:rsid w:val="003D58FA"/>
    <w:rsid w:val="003D6FFE"/>
    <w:rsid w:val="003E08A4"/>
    <w:rsid w:val="003E0EF5"/>
    <w:rsid w:val="003E3AF6"/>
    <w:rsid w:val="003E51DC"/>
    <w:rsid w:val="003E59AE"/>
    <w:rsid w:val="003F0DAA"/>
    <w:rsid w:val="003F0DE7"/>
    <w:rsid w:val="003F0E29"/>
    <w:rsid w:val="003F1BE9"/>
    <w:rsid w:val="003F2ECD"/>
    <w:rsid w:val="003F508A"/>
    <w:rsid w:val="003F68E2"/>
    <w:rsid w:val="003F6999"/>
    <w:rsid w:val="003F754C"/>
    <w:rsid w:val="003F77F2"/>
    <w:rsid w:val="003F7BDF"/>
    <w:rsid w:val="00400B29"/>
    <w:rsid w:val="00404A26"/>
    <w:rsid w:val="00404B95"/>
    <w:rsid w:val="00404C0A"/>
    <w:rsid w:val="00413978"/>
    <w:rsid w:val="004149D3"/>
    <w:rsid w:val="004152B8"/>
    <w:rsid w:val="00421372"/>
    <w:rsid w:val="00421896"/>
    <w:rsid w:val="004227F3"/>
    <w:rsid w:val="0042325B"/>
    <w:rsid w:val="00425A36"/>
    <w:rsid w:val="00427CF1"/>
    <w:rsid w:val="0043104D"/>
    <w:rsid w:val="00433D0B"/>
    <w:rsid w:val="00434479"/>
    <w:rsid w:val="0044357A"/>
    <w:rsid w:val="00447D18"/>
    <w:rsid w:val="00455D3C"/>
    <w:rsid w:val="0045669B"/>
    <w:rsid w:val="004619BD"/>
    <w:rsid w:val="00463A86"/>
    <w:rsid w:val="00466373"/>
    <w:rsid w:val="004759EA"/>
    <w:rsid w:val="00476FA8"/>
    <w:rsid w:val="00477333"/>
    <w:rsid w:val="004822D8"/>
    <w:rsid w:val="00485811"/>
    <w:rsid w:val="0049181D"/>
    <w:rsid w:val="004A1D0B"/>
    <w:rsid w:val="004A3173"/>
    <w:rsid w:val="004B18FF"/>
    <w:rsid w:val="004B323A"/>
    <w:rsid w:val="004B375E"/>
    <w:rsid w:val="004B4666"/>
    <w:rsid w:val="004B4EE5"/>
    <w:rsid w:val="004C01AE"/>
    <w:rsid w:val="004C79ED"/>
    <w:rsid w:val="004C7CC1"/>
    <w:rsid w:val="004D1F0F"/>
    <w:rsid w:val="004D3942"/>
    <w:rsid w:val="004D3ABD"/>
    <w:rsid w:val="004D7A52"/>
    <w:rsid w:val="004E0D7B"/>
    <w:rsid w:val="004E0DC6"/>
    <w:rsid w:val="004E5DA1"/>
    <w:rsid w:val="004F2BDB"/>
    <w:rsid w:val="004F2FAA"/>
    <w:rsid w:val="004F63E5"/>
    <w:rsid w:val="004F771F"/>
    <w:rsid w:val="004F7E31"/>
    <w:rsid w:val="005001CB"/>
    <w:rsid w:val="005035AF"/>
    <w:rsid w:val="00510975"/>
    <w:rsid w:val="0051143A"/>
    <w:rsid w:val="00514D50"/>
    <w:rsid w:val="0051694E"/>
    <w:rsid w:val="00520E50"/>
    <w:rsid w:val="00522747"/>
    <w:rsid w:val="00522C3E"/>
    <w:rsid w:val="00523310"/>
    <w:rsid w:val="00523925"/>
    <w:rsid w:val="00525335"/>
    <w:rsid w:val="00532AE4"/>
    <w:rsid w:val="00537964"/>
    <w:rsid w:val="00540444"/>
    <w:rsid w:val="00542D99"/>
    <w:rsid w:val="00543B73"/>
    <w:rsid w:val="00544238"/>
    <w:rsid w:val="00545C8B"/>
    <w:rsid w:val="00550DBE"/>
    <w:rsid w:val="00553591"/>
    <w:rsid w:val="00553DB4"/>
    <w:rsid w:val="00555FAB"/>
    <w:rsid w:val="005563A3"/>
    <w:rsid w:val="00557343"/>
    <w:rsid w:val="005576BF"/>
    <w:rsid w:val="00557CC7"/>
    <w:rsid w:val="00563149"/>
    <w:rsid w:val="00564598"/>
    <w:rsid w:val="00566240"/>
    <w:rsid w:val="00570C0D"/>
    <w:rsid w:val="00572F54"/>
    <w:rsid w:val="00574E4F"/>
    <w:rsid w:val="00576B5B"/>
    <w:rsid w:val="005835B2"/>
    <w:rsid w:val="0058549D"/>
    <w:rsid w:val="00585ECD"/>
    <w:rsid w:val="00586B08"/>
    <w:rsid w:val="005926D7"/>
    <w:rsid w:val="005937AC"/>
    <w:rsid w:val="00594154"/>
    <w:rsid w:val="0059472D"/>
    <w:rsid w:val="00594A10"/>
    <w:rsid w:val="00596494"/>
    <w:rsid w:val="005A098A"/>
    <w:rsid w:val="005A177A"/>
    <w:rsid w:val="005A248F"/>
    <w:rsid w:val="005A3BBA"/>
    <w:rsid w:val="005A60C6"/>
    <w:rsid w:val="005A637A"/>
    <w:rsid w:val="005A797A"/>
    <w:rsid w:val="005B25C9"/>
    <w:rsid w:val="005B5165"/>
    <w:rsid w:val="005B600B"/>
    <w:rsid w:val="005B63EC"/>
    <w:rsid w:val="005B7BB1"/>
    <w:rsid w:val="005C588D"/>
    <w:rsid w:val="005C59B4"/>
    <w:rsid w:val="005C5DA4"/>
    <w:rsid w:val="005D3B83"/>
    <w:rsid w:val="005D456D"/>
    <w:rsid w:val="005D531E"/>
    <w:rsid w:val="005D663F"/>
    <w:rsid w:val="005D68AC"/>
    <w:rsid w:val="005D6F65"/>
    <w:rsid w:val="005D79C9"/>
    <w:rsid w:val="005D7B17"/>
    <w:rsid w:val="005D7C0B"/>
    <w:rsid w:val="005E0859"/>
    <w:rsid w:val="005E13BE"/>
    <w:rsid w:val="005E1860"/>
    <w:rsid w:val="005E21D9"/>
    <w:rsid w:val="005E3D48"/>
    <w:rsid w:val="005E3E47"/>
    <w:rsid w:val="005E460C"/>
    <w:rsid w:val="005E5190"/>
    <w:rsid w:val="005F4F10"/>
    <w:rsid w:val="005F75BD"/>
    <w:rsid w:val="006024D5"/>
    <w:rsid w:val="00602699"/>
    <w:rsid w:val="0060292B"/>
    <w:rsid w:val="006039DE"/>
    <w:rsid w:val="00606178"/>
    <w:rsid w:val="00610E85"/>
    <w:rsid w:val="006111BB"/>
    <w:rsid w:val="0062144B"/>
    <w:rsid w:val="00621F77"/>
    <w:rsid w:val="006222FF"/>
    <w:rsid w:val="00623B37"/>
    <w:rsid w:val="006252CC"/>
    <w:rsid w:val="00626A0F"/>
    <w:rsid w:val="00630B65"/>
    <w:rsid w:val="00630D5C"/>
    <w:rsid w:val="00631391"/>
    <w:rsid w:val="00632CF3"/>
    <w:rsid w:val="00633624"/>
    <w:rsid w:val="006346B7"/>
    <w:rsid w:val="00636CD1"/>
    <w:rsid w:val="006378AC"/>
    <w:rsid w:val="0064159C"/>
    <w:rsid w:val="00642633"/>
    <w:rsid w:val="006431B6"/>
    <w:rsid w:val="006435F7"/>
    <w:rsid w:val="006438B1"/>
    <w:rsid w:val="006464C5"/>
    <w:rsid w:val="00646EC7"/>
    <w:rsid w:val="0064780B"/>
    <w:rsid w:val="00647BA3"/>
    <w:rsid w:val="00653B7D"/>
    <w:rsid w:val="00654C7D"/>
    <w:rsid w:val="006572E3"/>
    <w:rsid w:val="00657ACE"/>
    <w:rsid w:val="00662D76"/>
    <w:rsid w:val="00673D51"/>
    <w:rsid w:val="00675558"/>
    <w:rsid w:val="0067621E"/>
    <w:rsid w:val="0067685E"/>
    <w:rsid w:val="00677424"/>
    <w:rsid w:val="006775D6"/>
    <w:rsid w:val="006823E5"/>
    <w:rsid w:val="00682A16"/>
    <w:rsid w:val="006857C9"/>
    <w:rsid w:val="00687A56"/>
    <w:rsid w:val="00691512"/>
    <w:rsid w:val="00695F52"/>
    <w:rsid w:val="00696896"/>
    <w:rsid w:val="006A5D90"/>
    <w:rsid w:val="006A69CB"/>
    <w:rsid w:val="006B4379"/>
    <w:rsid w:val="006B555E"/>
    <w:rsid w:val="006B67C7"/>
    <w:rsid w:val="006C3CC4"/>
    <w:rsid w:val="006C4B17"/>
    <w:rsid w:val="006C5800"/>
    <w:rsid w:val="006C7E85"/>
    <w:rsid w:val="006D321E"/>
    <w:rsid w:val="006D46F8"/>
    <w:rsid w:val="006D50EB"/>
    <w:rsid w:val="006D5721"/>
    <w:rsid w:val="006D6E16"/>
    <w:rsid w:val="006D7F53"/>
    <w:rsid w:val="006E3152"/>
    <w:rsid w:val="006E3D6B"/>
    <w:rsid w:val="006E4260"/>
    <w:rsid w:val="006E53A5"/>
    <w:rsid w:val="006E6E4B"/>
    <w:rsid w:val="006E73D8"/>
    <w:rsid w:val="006F2FE2"/>
    <w:rsid w:val="007050D0"/>
    <w:rsid w:val="007056D4"/>
    <w:rsid w:val="00706567"/>
    <w:rsid w:val="00713F43"/>
    <w:rsid w:val="0071501A"/>
    <w:rsid w:val="007175E6"/>
    <w:rsid w:val="00720B60"/>
    <w:rsid w:val="0072376E"/>
    <w:rsid w:val="007247CF"/>
    <w:rsid w:val="00724973"/>
    <w:rsid w:val="007254B4"/>
    <w:rsid w:val="00725B5C"/>
    <w:rsid w:val="00726061"/>
    <w:rsid w:val="0072777B"/>
    <w:rsid w:val="00733498"/>
    <w:rsid w:val="007357BD"/>
    <w:rsid w:val="00736088"/>
    <w:rsid w:val="0073636C"/>
    <w:rsid w:val="0074150B"/>
    <w:rsid w:val="00743248"/>
    <w:rsid w:val="00744CCF"/>
    <w:rsid w:val="0074739D"/>
    <w:rsid w:val="007475B2"/>
    <w:rsid w:val="007477C7"/>
    <w:rsid w:val="00750274"/>
    <w:rsid w:val="007505AD"/>
    <w:rsid w:val="00750EB1"/>
    <w:rsid w:val="00752105"/>
    <w:rsid w:val="00752833"/>
    <w:rsid w:val="007536F8"/>
    <w:rsid w:val="00753B09"/>
    <w:rsid w:val="007561CA"/>
    <w:rsid w:val="007621D5"/>
    <w:rsid w:val="007625C4"/>
    <w:rsid w:val="00762E0E"/>
    <w:rsid w:val="0076412D"/>
    <w:rsid w:val="0076476B"/>
    <w:rsid w:val="0076706C"/>
    <w:rsid w:val="007729BE"/>
    <w:rsid w:val="00772CF9"/>
    <w:rsid w:val="00773173"/>
    <w:rsid w:val="007735CA"/>
    <w:rsid w:val="00774271"/>
    <w:rsid w:val="00774C3A"/>
    <w:rsid w:val="0077575E"/>
    <w:rsid w:val="00781806"/>
    <w:rsid w:val="00781DDF"/>
    <w:rsid w:val="0078662D"/>
    <w:rsid w:val="00786AC0"/>
    <w:rsid w:val="007872AF"/>
    <w:rsid w:val="00790855"/>
    <w:rsid w:val="00791B47"/>
    <w:rsid w:val="00792653"/>
    <w:rsid w:val="007A0F29"/>
    <w:rsid w:val="007A141D"/>
    <w:rsid w:val="007A1928"/>
    <w:rsid w:val="007A198B"/>
    <w:rsid w:val="007A2470"/>
    <w:rsid w:val="007A3AB6"/>
    <w:rsid w:val="007A3B7C"/>
    <w:rsid w:val="007A6A04"/>
    <w:rsid w:val="007B399F"/>
    <w:rsid w:val="007B3A58"/>
    <w:rsid w:val="007B3BD1"/>
    <w:rsid w:val="007B6CA0"/>
    <w:rsid w:val="007B7949"/>
    <w:rsid w:val="007C1BC5"/>
    <w:rsid w:val="007C3AAC"/>
    <w:rsid w:val="007C3FD6"/>
    <w:rsid w:val="007C4FE3"/>
    <w:rsid w:val="007C5266"/>
    <w:rsid w:val="007C7286"/>
    <w:rsid w:val="007D10C4"/>
    <w:rsid w:val="007D16FF"/>
    <w:rsid w:val="007D1D3D"/>
    <w:rsid w:val="007D2443"/>
    <w:rsid w:val="007D371D"/>
    <w:rsid w:val="007D48A1"/>
    <w:rsid w:val="007D5177"/>
    <w:rsid w:val="007D5DEC"/>
    <w:rsid w:val="007E107A"/>
    <w:rsid w:val="007E13E6"/>
    <w:rsid w:val="007E3819"/>
    <w:rsid w:val="007E4886"/>
    <w:rsid w:val="007E51DC"/>
    <w:rsid w:val="007E65DC"/>
    <w:rsid w:val="007E6F6E"/>
    <w:rsid w:val="007E7F88"/>
    <w:rsid w:val="007F0737"/>
    <w:rsid w:val="007F0AD0"/>
    <w:rsid w:val="007F2038"/>
    <w:rsid w:val="007F469A"/>
    <w:rsid w:val="007F56F9"/>
    <w:rsid w:val="00800DBA"/>
    <w:rsid w:val="00801C19"/>
    <w:rsid w:val="0080249C"/>
    <w:rsid w:val="008043BD"/>
    <w:rsid w:val="00805F30"/>
    <w:rsid w:val="00810A65"/>
    <w:rsid w:val="00811293"/>
    <w:rsid w:val="00811E89"/>
    <w:rsid w:val="00817D4A"/>
    <w:rsid w:val="00820CF9"/>
    <w:rsid w:val="00822B76"/>
    <w:rsid w:val="008243FA"/>
    <w:rsid w:val="00826017"/>
    <w:rsid w:val="00827B79"/>
    <w:rsid w:val="00827C62"/>
    <w:rsid w:val="00835C22"/>
    <w:rsid w:val="008406BE"/>
    <w:rsid w:val="00841C96"/>
    <w:rsid w:val="008471B3"/>
    <w:rsid w:val="0085041D"/>
    <w:rsid w:val="00851099"/>
    <w:rsid w:val="00856AC5"/>
    <w:rsid w:val="00857DE2"/>
    <w:rsid w:val="008607E9"/>
    <w:rsid w:val="00861CDE"/>
    <w:rsid w:val="00866108"/>
    <w:rsid w:val="00867278"/>
    <w:rsid w:val="00867BAE"/>
    <w:rsid w:val="008734FD"/>
    <w:rsid w:val="00876EC6"/>
    <w:rsid w:val="00877362"/>
    <w:rsid w:val="00877D0F"/>
    <w:rsid w:val="0088285A"/>
    <w:rsid w:val="00885B44"/>
    <w:rsid w:val="00886C87"/>
    <w:rsid w:val="008903A1"/>
    <w:rsid w:val="00892E89"/>
    <w:rsid w:val="0089442B"/>
    <w:rsid w:val="0089569C"/>
    <w:rsid w:val="00895FF3"/>
    <w:rsid w:val="0089623C"/>
    <w:rsid w:val="008970D5"/>
    <w:rsid w:val="008976B0"/>
    <w:rsid w:val="008A0FBA"/>
    <w:rsid w:val="008B25AA"/>
    <w:rsid w:val="008B2BDF"/>
    <w:rsid w:val="008B586B"/>
    <w:rsid w:val="008B5962"/>
    <w:rsid w:val="008B5AA6"/>
    <w:rsid w:val="008C066B"/>
    <w:rsid w:val="008C1C0D"/>
    <w:rsid w:val="008C1F45"/>
    <w:rsid w:val="008C226D"/>
    <w:rsid w:val="008C306B"/>
    <w:rsid w:val="008C3EE1"/>
    <w:rsid w:val="008C51D3"/>
    <w:rsid w:val="008C584A"/>
    <w:rsid w:val="008E1896"/>
    <w:rsid w:val="008E292F"/>
    <w:rsid w:val="008E400B"/>
    <w:rsid w:val="008E4246"/>
    <w:rsid w:val="008E5178"/>
    <w:rsid w:val="008E6A71"/>
    <w:rsid w:val="008E6EE4"/>
    <w:rsid w:val="008F0DA4"/>
    <w:rsid w:val="008F3880"/>
    <w:rsid w:val="008F5A85"/>
    <w:rsid w:val="008F61D9"/>
    <w:rsid w:val="008F6B1D"/>
    <w:rsid w:val="008F7715"/>
    <w:rsid w:val="00900B64"/>
    <w:rsid w:val="009063B3"/>
    <w:rsid w:val="009073C1"/>
    <w:rsid w:val="00907DFE"/>
    <w:rsid w:val="00910340"/>
    <w:rsid w:val="00910D05"/>
    <w:rsid w:val="009130C6"/>
    <w:rsid w:val="00913627"/>
    <w:rsid w:val="009147AE"/>
    <w:rsid w:val="009165B4"/>
    <w:rsid w:val="00917616"/>
    <w:rsid w:val="00917E6F"/>
    <w:rsid w:val="0092011D"/>
    <w:rsid w:val="00920942"/>
    <w:rsid w:val="00921583"/>
    <w:rsid w:val="00921F39"/>
    <w:rsid w:val="009230D9"/>
    <w:rsid w:val="00925ACD"/>
    <w:rsid w:val="00927118"/>
    <w:rsid w:val="00927796"/>
    <w:rsid w:val="009300F8"/>
    <w:rsid w:val="0093417B"/>
    <w:rsid w:val="00935055"/>
    <w:rsid w:val="00936811"/>
    <w:rsid w:val="0093731A"/>
    <w:rsid w:val="009419DC"/>
    <w:rsid w:val="00942861"/>
    <w:rsid w:val="00943E09"/>
    <w:rsid w:val="009474CB"/>
    <w:rsid w:val="00947A4A"/>
    <w:rsid w:val="009504ED"/>
    <w:rsid w:val="009547F1"/>
    <w:rsid w:val="0095672A"/>
    <w:rsid w:val="0095695C"/>
    <w:rsid w:val="009635C9"/>
    <w:rsid w:val="00965911"/>
    <w:rsid w:val="00966DB1"/>
    <w:rsid w:val="00974D1D"/>
    <w:rsid w:val="00976230"/>
    <w:rsid w:val="00976393"/>
    <w:rsid w:val="00977BEC"/>
    <w:rsid w:val="00980C63"/>
    <w:rsid w:val="00981B13"/>
    <w:rsid w:val="0098353A"/>
    <w:rsid w:val="00984179"/>
    <w:rsid w:val="00991A70"/>
    <w:rsid w:val="009933A7"/>
    <w:rsid w:val="009969E2"/>
    <w:rsid w:val="009A13EF"/>
    <w:rsid w:val="009A2774"/>
    <w:rsid w:val="009A28E1"/>
    <w:rsid w:val="009A3BEA"/>
    <w:rsid w:val="009A7176"/>
    <w:rsid w:val="009B064C"/>
    <w:rsid w:val="009C0D85"/>
    <w:rsid w:val="009C112B"/>
    <w:rsid w:val="009C2FBA"/>
    <w:rsid w:val="009C627A"/>
    <w:rsid w:val="009D1375"/>
    <w:rsid w:val="009D6A70"/>
    <w:rsid w:val="009E183A"/>
    <w:rsid w:val="009E1DFD"/>
    <w:rsid w:val="009E3A2F"/>
    <w:rsid w:val="009E686C"/>
    <w:rsid w:val="009E6B47"/>
    <w:rsid w:val="009E6C23"/>
    <w:rsid w:val="009F190E"/>
    <w:rsid w:val="009F33D0"/>
    <w:rsid w:val="009F426A"/>
    <w:rsid w:val="009F480C"/>
    <w:rsid w:val="009F643E"/>
    <w:rsid w:val="009F7CE6"/>
    <w:rsid w:val="00A01558"/>
    <w:rsid w:val="00A0160F"/>
    <w:rsid w:val="00A03440"/>
    <w:rsid w:val="00A04B87"/>
    <w:rsid w:val="00A070F4"/>
    <w:rsid w:val="00A07B72"/>
    <w:rsid w:val="00A115F9"/>
    <w:rsid w:val="00A14369"/>
    <w:rsid w:val="00A203D1"/>
    <w:rsid w:val="00A20533"/>
    <w:rsid w:val="00A242B9"/>
    <w:rsid w:val="00A263B2"/>
    <w:rsid w:val="00A3008D"/>
    <w:rsid w:val="00A30FE0"/>
    <w:rsid w:val="00A325B1"/>
    <w:rsid w:val="00A347A7"/>
    <w:rsid w:val="00A352C2"/>
    <w:rsid w:val="00A407C6"/>
    <w:rsid w:val="00A47C81"/>
    <w:rsid w:val="00A51B51"/>
    <w:rsid w:val="00A52816"/>
    <w:rsid w:val="00A52CE8"/>
    <w:rsid w:val="00A54B48"/>
    <w:rsid w:val="00A62ADD"/>
    <w:rsid w:val="00A64748"/>
    <w:rsid w:val="00A713C7"/>
    <w:rsid w:val="00A73E45"/>
    <w:rsid w:val="00A752EE"/>
    <w:rsid w:val="00A77603"/>
    <w:rsid w:val="00A81605"/>
    <w:rsid w:val="00A81DE6"/>
    <w:rsid w:val="00A849F4"/>
    <w:rsid w:val="00A84CBA"/>
    <w:rsid w:val="00A877D1"/>
    <w:rsid w:val="00A90C65"/>
    <w:rsid w:val="00A92452"/>
    <w:rsid w:val="00A95059"/>
    <w:rsid w:val="00A95DA7"/>
    <w:rsid w:val="00AA1167"/>
    <w:rsid w:val="00AA25ED"/>
    <w:rsid w:val="00AA4284"/>
    <w:rsid w:val="00AA4B39"/>
    <w:rsid w:val="00AA4CBA"/>
    <w:rsid w:val="00AB07D6"/>
    <w:rsid w:val="00AB0A0A"/>
    <w:rsid w:val="00AB47F8"/>
    <w:rsid w:val="00AB541A"/>
    <w:rsid w:val="00AB6F6B"/>
    <w:rsid w:val="00AC0F58"/>
    <w:rsid w:val="00AC2140"/>
    <w:rsid w:val="00AC57F2"/>
    <w:rsid w:val="00AC6413"/>
    <w:rsid w:val="00AD00E5"/>
    <w:rsid w:val="00AD2380"/>
    <w:rsid w:val="00AD375D"/>
    <w:rsid w:val="00AD38DD"/>
    <w:rsid w:val="00AD3B9C"/>
    <w:rsid w:val="00AD4D95"/>
    <w:rsid w:val="00AE47B6"/>
    <w:rsid w:val="00AE48B2"/>
    <w:rsid w:val="00AE5846"/>
    <w:rsid w:val="00AE7B86"/>
    <w:rsid w:val="00AF066F"/>
    <w:rsid w:val="00AF0DBF"/>
    <w:rsid w:val="00AF29F5"/>
    <w:rsid w:val="00AF353D"/>
    <w:rsid w:val="00B02A7E"/>
    <w:rsid w:val="00B04137"/>
    <w:rsid w:val="00B077D0"/>
    <w:rsid w:val="00B07E7C"/>
    <w:rsid w:val="00B10C0D"/>
    <w:rsid w:val="00B1152F"/>
    <w:rsid w:val="00B11634"/>
    <w:rsid w:val="00B136ED"/>
    <w:rsid w:val="00B13E7E"/>
    <w:rsid w:val="00B13FB0"/>
    <w:rsid w:val="00B16DC1"/>
    <w:rsid w:val="00B21582"/>
    <w:rsid w:val="00B22782"/>
    <w:rsid w:val="00B25905"/>
    <w:rsid w:val="00B31760"/>
    <w:rsid w:val="00B3562A"/>
    <w:rsid w:val="00B41C30"/>
    <w:rsid w:val="00B444A6"/>
    <w:rsid w:val="00B445C2"/>
    <w:rsid w:val="00B46A93"/>
    <w:rsid w:val="00B62C48"/>
    <w:rsid w:val="00B64482"/>
    <w:rsid w:val="00B72470"/>
    <w:rsid w:val="00B7715C"/>
    <w:rsid w:val="00B84B33"/>
    <w:rsid w:val="00B85451"/>
    <w:rsid w:val="00B86FCF"/>
    <w:rsid w:val="00B94416"/>
    <w:rsid w:val="00B9523C"/>
    <w:rsid w:val="00B95A98"/>
    <w:rsid w:val="00B95EB9"/>
    <w:rsid w:val="00B9779B"/>
    <w:rsid w:val="00BA18B7"/>
    <w:rsid w:val="00BA1BC0"/>
    <w:rsid w:val="00BA1EA5"/>
    <w:rsid w:val="00BA3CB9"/>
    <w:rsid w:val="00BA64BF"/>
    <w:rsid w:val="00BA67A9"/>
    <w:rsid w:val="00BB1356"/>
    <w:rsid w:val="00BB1398"/>
    <w:rsid w:val="00BB1F81"/>
    <w:rsid w:val="00BB2432"/>
    <w:rsid w:val="00BB2639"/>
    <w:rsid w:val="00BB40ED"/>
    <w:rsid w:val="00BB7446"/>
    <w:rsid w:val="00BC2D11"/>
    <w:rsid w:val="00BC31DD"/>
    <w:rsid w:val="00BC32EF"/>
    <w:rsid w:val="00BC6316"/>
    <w:rsid w:val="00BD15DD"/>
    <w:rsid w:val="00BD3391"/>
    <w:rsid w:val="00BD6A8A"/>
    <w:rsid w:val="00BD7BB3"/>
    <w:rsid w:val="00BE0558"/>
    <w:rsid w:val="00BE725F"/>
    <w:rsid w:val="00BF1764"/>
    <w:rsid w:val="00BF1B09"/>
    <w:rsid w:val="00BF2505"/>
    <w:rsid w:val="00BF3A85"/>
    <w:rsid w:val="00BF4F01"/>
    <w:rsid w:val="00BF7D0B"/>
    <w:rsid w:val="00C01629"/>
    <w:rsid w:val="00C01809"/>
    <w:rsid w:val="00C02295"/>
    <w:rsid w:val="00C030F9"/>
    <w:rsid w:val="00C06E2E"/>
    <w:rsid w:val="00C073A7"/>
    <w:rsid w:val="00C10622"/>
    <w:rsid w:val="00C10752"/>
    <w:rsid w:val="00C1497E"/>
    <w:rsid w:val="00C16002"/>
    <w:rsid w:val="00C17121"/>
    <w:rsid w:val="00C20972"/>
    <w:rsid w:val="00C260D0"/>
    <w:rsid w:val="00C27162"/>
    <w:rsid w:val="00C27CAB"/>
    <w:rsid w:val="00C30749"/>
    <w:rsid w:val="00C31186"/>
    <w:rsid w:val="00C3291D"/>
    <w:rsid w:val="00C34437"/>
    <w:rsid w:val="00C3444C"/>
    <w:rsid w:val="00C37360"/>
    <w:rsid w:val="00C406E8"/>
    <w:rsid w:val="00C42841"/>
    <w:rsid w:val="00C4680B"/>
    <w:rsid w:val="00C46A1A"/>
    <w:rsid w:val="00C46B0B"/>
    <w:rsid w:val="00C51364"/>
    <w:rsid w:val="00C54F3F"/>
    <w:rsid w:val="00C60163"/>
    <w:rsid w:val="00C60603"/>
    <w:rsid w:val="00C66947"/>
    <w:rsid w:val="00C70181"/>
    <w:rsid w:val="00C72E92"/>
    <w:rsid w:val="00C73D9B"/>
    <w:rsid w:val="00C73F3C"/>
    <w:rsid w:val="00C76B11"/>
    <w:rsid w:val="00C8486A"/>
    <w:rsid w:val="00C84E4B"/>
    <w:rsid w:val="00C85E96"/>
    <w:rsid w:val="00C87D5F"/>
    <w:rsid w:val="00C907BD"/>
    <w:rsid w:val="00C92ECD"/>
    <w:rsid w:val="00C94016"/>
    <w:rsid w:val="00CA2860"/>
    <w:rsid w:val="00CA48ED"/>
    <w:rsid w:val="00CA5B27"/>
    <w:rsid w:val="00CA7CC0"/>
    <w:rsid w:val="00CA7F31"/>
    <w:rsid w:val="00CB1429"/>
    <w:rsid w:val="00CB2901"/>
    <w:rsid w:val="00CB2E9F"/>
    <w:rsid w:val="00CB4B4E"/>
    <w:rsid w:val="00CB68DA"/>
    <w:rsid w:val="00CC0623"/>
    <w:rsid w:val="00CC2AFB"/>
    <w:rsid w:val="00CC4356"/>
    <w:rsid w:val="00CD0463"/>
    <w:rsid w:val="00CD2262"/>
    <w:rsid w:val="00CD2419"/>
    <w:rsid w:val="00CE0D56"/>
    <w:rsid w:val="00CE5E54"/>
    <w:rsid w:val="00CE6ED8"/>
    <w:rsid w:val="00CE7F28"/>
    <w:rsid w:val="00CF0318"/>
    <w:rsid w:val="00CF3C4C"/>
    <w:rsid w:val="00CF3F36"/>
    <w:rsid w:val="00CF5A38"/>
    <w:rsid w:val="00CF7FFC"/>
    <w:rsid w:val="00D019E6"/>
    <w:rsid w:val="00D05235"/>
    <w:rsid w:val="00D06A28"/>
    <w:rsid w:val="00D07157"/>
    <w:rsid w:val="00D0786D"/>
    <w:rsid w:val="00D148E4"/>
    <w:rsid w:val="00D20150"/>
    <w:rsid w:val="00D20266"/>
    <w:rsid w:val="00D20E0B"/>
    <w:rsid w:val="00D210EF"/>
    <w:rsid w:val="00D22A55"/>
    <w:rsid w:val="00D22B41"/>
    <w:rsid w:val="00D23A8C"/>
    <w:rsid w:val="00D30A62"/>
    <w:rsid w:val="00D33C61"/>
    <w:rsid w:val="00D34A25"/>
    <w:rsid w:val="00D34B0C"/>
    <w:rsid w:val="00D34B7E"/>
    <w:rsid w:val="00D40B83"/>
    <w:rsid w:val="00D40F8C"/>
    <w:rsid w:val="00D431B7"/>
    <w:rsid w:val="00D4522D"/>
    <w:rsid w:val="00D464BE"/>
    <w:rsid w:val="00D46D83"/>
    <w:rsid w:val="00D55564"/>
    <w:rsid w:val="00D5559A"/>
    <w:rsid w:val="00D5703C"/>
    <w:rsid w:val="00D63010"/>
    <w:rsid w:val="00D7168B"/>
    <w:rsid w:val="00D75B88"/>
    <w:rsid w:val="00D7617B"/>
    <w:rsid w:val="00D7714C"/>
    <w:rsid w:val="00D82DDA"/>
    <w:rsid w:val="00D836C7"/>
    <w:rsid w:val="00D85A82"/>
    <w:rsid w:val="00D85EC8"/>
    <w:rsid w:val="00D863E0"/>
    <w:rsid w:val="00D91273"/>
    <w:rsid w:val="00D941C9"/>
    <w:rsid w:val="00DA319E"/>
    <w:rsid w:val="00DA3742"/>
    <w:rsid w:val="00DA3BAB"/>
    <w:rsid w:val="00DA59E6"/>
    <w:rsid w:val="00DA5ADC"/>
    <w:rsid w:val="00DA6DE1"/>
    <w:rsid w:val="00DA78B9"/>
    <w:rsid w:val="00DB0634"/>
    <w:rsid w:val="00DB1DAD"/>
    <w:rsid w:val="00DB2563"/>
    <w:rsid w:val="00DB2945"/>
    <w:rsid w:val="00DB43A7"/>
    <w:rsid w:val="00DB6B17"/>
    <w:rsid w:val="00DC0534"/>
    <w:rsid w:val="00DC105A"/>
    <w:rsid w:val="00DC14E5"/>
    <w:rsid w:val="00DC3349"/>
    <w:rsid w:val="00DC3365"/>
    <w:rsid w:val="00DC7F99"/>
    <w:rsid w:val="00DD020C"/>
    <w:rsid w:val="00DD3AE3"/>
    <w:rsid w:val="00DD4140"/>
    <w:rsid w:val="00DD4654"/>
    <w:rsid w:val="00DD55A3"/>
    <w:rsid w:val="00DE0491"/>
    <w:rsid w:val="00DE43D6"/>
    <w:rsid w:val="00DE441E"/>
    <w:rsid w:val="00DE69FE"/>
    <w:rsid w:val="00DF0158"/>
    <w:rsid w:val="00DF169E"/>
    <w:rsid w:val="00DF32E6"/>
    <w:rsid w:val="00DF4357"/>
    <w:rsid w:val="00DF5B7F"/>
    <w:rsid w:val="00E00BA1"/>
    <w:rsid w:val="00E03333"/>
    <w:rsid w:val="00E077DC"/>
    <w:rsid w:val="00E10BA1"/>
    <w:rsid w:val="00E11733"/>
    <w:rsid w:val="00E11882"/>
    <w:rsid w:val="00E141FC"/>
    <w:rsid w:val="00E15BEA"/>
    <w:rsid w:val="00E21CE4"/>
    <w:rsid w:val="00E227A7"/>
    <w:rsid w:val="00E2282B"/>
    <w:rsid w:val="00E24241"/>
    <w:rsid w:val="00E309BB"/>
    <w:rsid w:val="00E31478"/>
    <w:rsid w:val="00E40C52"/>
    <w:rsid w:val="00E42EBA"/>
    <w:rsid w:val="00E445FC"/>
    <w:rsid w:val="00E45214"/>
    <w:rsid w:val="00E50B42"/>
    <w:rsid w:val="00E66264"/>
    <w:rsid w:val="00E7214D"/>
    <w:rsid w:val="00E73C11"/>
    <w:rsid w:val="00E74024"/>
    <w:rsid w:val="00E76375"/>
    <w:rsid w:val="00E801A6"/>
    <w:rsid w:val="00E83AD3"/>
    <w:rsid w:val="00E86271"/>
    <w:rsid w:val="00E90DCF"/>
    <w:rsid w:val="00E9188A"/>
    <w:rsid w:val="00E94327"/>
    <w:rsid w:val="00E94979"/>
    <w:rsid w:val="00E968EF"/>
    <w:rsid w:val="00EA55CD"/>
    <w:rsid w:val="00EA583D"/>
    <w:rsid w:val="00EA7C9D"/>
    <w:rsid w:val="00EB0E0A"/>
    <w:rsid w:val="00EB142B"/>
    <w:rsid w:val="00EB19E6"/>
    <w:rsid w:val="00EB210F"/>
    <w:rsid w:val="00EB372F"/>
    <w:rsid w:val="00EB3965"/>
    <w:rsid w:val="00EB44E0"/>
    <w:rsid w:val="00EB676B"/>
    <w:rsid w:val="00EC4EE2"/>
    <w:rsid w:val="00ED1C9F"/>
    <w:rsid w:val="00ED2977"/>
    <w:rsid w:val="00ED2C5F"/>
    <w:rsid w:val="00ED514E"/>
    <w:rsid w:val="00EE0E0C"/>
    <w:rsid w:val="00EE1E66"/>
    <w:rsid w:val="00EE3B1B"/>
    <w:rsid w:val="00EE3D75"/>
    <w:rsid w:val="00EE6A1E"/>
    <w:rsid w:val="00EF2D22"/>
    <w:rsid w:val="00EF334A"/>
    <w:rsid w:val="00EF448D"/>
    <w:rsid w:val="00EF4AEC"/>
    <w:rsid w:val="00EF4CC0"/>
    <w:rsid w:val="00EF70F9"/>
    <w:rsid w:val="00F00D0D"/>
    <w:rsid w:val="00F01809"/>
    <w:rsid w:val="00F02DE7"/>
    <w:rsid w:val="00F04260"/>
    <w:rsid w:val="00F04878"/>
    <w:rsid w:val="00F0581F"/>
    <w:rsid w:val="00F0636F"/>
    <w:rsid w:val="00F10B6A"/>
    <w:rsid w:val="00F1179A"/>
    <w:rsid w:val="00F134C2"/>
    <w:rsid w:val="00F16739"/>
    <w:rsid w:val="00F16A48"/>
    <w:rsid w:val="00F16F2C"/>
    <w:rsid w:val="00F23121"/>
    <w:rsid w:val="00F26358"/>
    <w:rsid w:val="00F26A6A"/>
    <w:rsid w:val="00F279F3"/>
    <w:rsid w:val="00F34C16"/>
    <w:rsid w:val="00F36382"/>
    <w:rsid w:val="00F3798F"/>
    <w:rsid w:val="00F37B02"/>
    <w:rsid w:val="00F40AEC"/>
    <w:rsid w:val="00F421A9"/>
    <w:rsid w:val="00F439B6"/>
    <w:rsid w:val="00F628FC"/>
    <w:rsid w:val="00F64FC4"/>
    <w:rsid w:val="00F67BA4"/>
    <w:rsid w:val="00F71384"/>
    <w:rsid w:val="00F74176"/>
    <w:rsid w:val="00F751F9"/>
    <w:rsid w:val="00F75415"/>
    <w:rsid w:val="00F80FB7"/>
    <w:rsid w:val="00F83D88"/>
    <w:rsid w:val="00F83F20"/>
    <w:rsid w:val="00F866E2"/>
    <w:rsid w:val="00F9222F"/>
    <w:rsid w:val="00F93267"/>
    <w:rsid w:val="00F94F3B"/>
    <w:rsid w:val="00F97FA7"/>
    <w:rsid w:val="00FA28AB"/>
    <w:rsid w:val="00FA7511"/>
    <w:rsid w:val="00FB05FD"/>
    <w:rsid w:val="00FB2CE7"/>
    <w:rsid w:val="00FB31CB"/>
    <w:rsid w:val="00FB436C"/>
    <w:rsid w:val="00FB6BFC"/>
    <w:rsid w:val="00FC4FD0"/>
    <w:rsid w:val="00FD0AE5"/>
    <w:rsid w:val="00FD256D"/>
    <w:rsid w:val="00FD3A9D"/>
    <w:rsid w:val="00FD4E4D"/>
    <w:rsid w:val="00FE1BB7"/>
    <w:rsid w:val="00FE352B"/>
    <w:rsid w:val="00FE38B2"/>
    <w:rsid w:val="00FE47B8"/>
    <w:rsid w:val="00FE7642"/>
    <w:rsid w:val="00FF1DAE"/>
    <w:rsid w:val="00FF2F8C"/>
    <w:rsid w:val="00FF352F"/>
    <w:rsid w:val="00FF3BAA"/>
    <w:rsid w:val="00FF42B8"/>
    <w:rsid w:val="00FF4A27"/>
    <w:rsid w:val="00FF5267"/>
    <w:rsid w:val="00FF7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7574"/>
  <w15:docId w15:val="{182441D4-7B04-4F5B-B576-42011C6E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Revision">
    <w:name w:val="Revision"/>
    <w:hidden/>
    <w:uiPriority w:val="99"/>
    <w:semiHidden/>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rsid w:val="00CF5A38"/>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PlaceholderText">
    <w:name w:val="Placeholder Text"/>
    <w:basedOn w:val="DefaultParagraphFont"/>
    <w:uiPriority w:val="99"/>
    <w:semiHidden/>
    <w:rsid w:val="00FD0AE5"/>
    <w:rPr>
      <w:color w:val="666666"/>
    </w:rPr>
  </w:style>
  <w:style w:type="character" w:customStyle="1" w:styleId="wixui-rich-texttext">
    <w:name w:val="wixui-rich-text__text"/>
    <w:basedOn w:val="DefaultParagraphFont"/>
    <w:rsid w:val="00EB142B"/>
  </w:style>
  <w:style w:type="character" w:styleId="FollowedHyperlink">
    <w:name w:val="FollowedHyperlink"/>
    <w:basedOn w:val="DefaultParagraphFont"/>
    <w:uiPriority w:val="99"/>
    <w:semiHidden/>
    <w:unhideWhenUsed/>
    <w:rsid w:val="00917E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567">
      <w:bodyDiv w:val="1"/>
      <w:marLeft w:val="0"/>
      <w:marRight w:val="0"/>
      <w:marTop w:val="0"/>
      <w:marBottom w:val="0"/>
      <w:divBdr>
        <w:top w:val="none" w:sz="0" w:space="0" w:color="auto"/>
        <w:left w:val="none" w:sz="0" w:space="0" w:color="auto"/>
        <w:bottom w:val="none" w:sz="0" w:space="0" w:color="auto"/>
        <w:right w:val="none" w:sz="0" w:space="0" w:color="auto"/>
      </w:divBdr>
    </w:div>
    <w:div w:id="21634437">
      <w:bodyDiv w:val="1"/>
      <w:marLeft w:val="0"/>
      <w:marRight w:val="0"/>
      <w:marTop w:val="0"/>
      <w:marBottom w:val="0"/>
      <w:divBdr>
        <w:top w:val="none" w:sz="0" w:space="0" w:color="auto"/>
        <w:left w:val="none" w:sz="0" w:space="0" w:color="auto"/>
        <w:bottom w:val="none" w:sz="0" w:space="0" w:color="auto"/>
        <w:right w:val="none" w:sz="0" w:space="0" w:color="auto"/>
      </w:divBdr>
    </w:div>
    <w:div w:id="26224186">
      <w:bodyDiv w:val="1"/>
      <w:marLeft w:val="0"/>
      <w:marRight w:val="0"/>
      <w:marTop w:val="0"/>
      <w:marBottom w:val="0"/>
      <w:divBdr>
        <w:top w:val="none" w:sz="0" w:space="0" w:color="auto"/>
        <w:left w:val="none" w:sz="0" w:space="0" w:color="auto"/>
        <w:bottom w:val="none" w:sz="0" w:space="0" w:color="auto"/>
        <w:right w:val="none" w:sz="0" w:space="0" w:color="auto"/>
      </w:divBdr>
    </w:div>
    <w:div w:id="45952400">
      <w:bodyDiv w:val="1"/>
      <w:marLeft w:val="0"/>
      <w:marRight w:val="0"/>
      <w:marTop w:val="0"/>
      <w:marBottom w:val="0"/>
      <w:divBdr>
        <w:top w:val="none" w:sz="0" w:space="0" w:color="auto"/>
        <w:left w:val="none" w:sz="0" w:space="0" w:color="auto"/>
        <w:bottom w:val="none" w:sz="0" w:space="0" w:color="auto"/>
        <w:right w:val="none" w:sz="0" w:space="0" w:color="auto"/>
      </w:divBdr>
    </w:div>
    <w:div w:id="55668222">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5">
          <w:marLeft w:val="480"/>
          <w:marRight w:val="0"/>
          <w:marTop w:val="0"/>
          <w:marBottom w:val="0"/>
          <w:divBdr>
            <w:top w:val="none" w:sz="0" w:space="0" w:color="auto"/>
            <w:left w:val="none" w:sz="0" w:space="0" w:color="auto"/>
            <w:bottom w:val="none" w:sz="0" w:space="0" w:color="auto"/>
            <w:right w:val="none" w:sz="0" w:space="0" w:color="auto"/>
          </w:divBdr>
        </w:div>
        <w:div w:id="2062904573">
          <w:marLeft w:val="480"/>
          <w:marRight w:val="0"/>
          <w:marTop w:val="0"/>
          <w:marBottom w:val="0"/>
          <w:divBdr>
            <w:top w:val="none" w:sz="0" w:space="0" w:color="auto"/>
            <w:left w:val="none" w:sz="0" w:space="0" w:color="auto"/>
            <w:bottom w:val="none" w:sz="0" w:space="0" w:color="auto"/>
            <w:right w:val="none" w:sz="0" w:space="0" w:color="auto"/>
          </w:divBdr>
        </w:div>
        <w:div w:id="1280599861">
          <w:marLeft w:val="480"/>
          <w:marRight w:val="0"/>
          <w:marTop w:val="0"/>
          <w:marBottom w:val="0"/>
          <w:divBdr>
            <w:top w:val="none" w:sz="0" w:space="0" w:color="auto"/>
            <w:left w:val="none" w:sz="0" w:space="0" w:color="auto"/>
            <w:bottom w:val="none" w:sz="0" w:space="0" w:color="auto"/>
            <w:right w:val="none" w:sz="0" w:space="0" w:color="auto"/>
          </w:divBdr>
        </w:div>
      </w:divsChild>
    </w:div>
    <w:div w:id="61296948">
      <w:bodyDiv w:val="1"/>
      <w:marLeft w:val="0"/>
      <w:marRight w:val="0"/>
      <w:marTop w:val="0"/>
      <w:marBottom w:val="0"/>
      <w:divBdr>
        <w:top w:val="none" w:sz="0" w:space="0" w:color="auto"/>
        <w:left w:val="none" w:sz="0" w:space="0" w:color="auto"/>
        <w:bottom w:val="none" w:sz="0" w:space="0" w:color="auto"/>
        <w:right w:val="none" w:sz="0" w:space="0" w:color="auto"/>
      </w:divBdr>
    </w:div>
    <w:div w:id="84421657">
      <w:bodyDiv w:val="1"/>
      <w:marLeft w:val="0"/>
      <w:marRight w:val="0"/>
      <w:marTop w:val="0"/>
      <w:marBottom w:val="0"/>
      <w:divBdr>
        <w:top w:val="none" w:sz="0" w:space="0" w:color="auto"/>
        <w:left w:val="none" w:sz="0" w:space="0" w:color="auto"/>
        <w:bottom w:val="none" w:sz="0" w:space="0" w:color="auto"/>
        <w:right w:val="none" w:sz="0" w:space="0" w:color="auto"/>
      </w:divBdr>
      <w:divsChild>
        <w:div w:id="124662952">
          <w:marLeft w:val="480"/>
          <w:marRight w:val="0"/>
          <w:marTop w:val="0"/>
          <w:marBottom w:val="0"/>
          <w:divBdr>
            <w:top w:val="none" w:sz="0" w:space="0" w:color="auto"/>
            <w:left w:val="none" w:sz="0" w:space="0" w:color="auto"/>
            <w:bottom w:val="none" w:sz="0" w:space="0" w:color="auto"/>
            <w:right w:val="none" w:sz="0" w:space="0" w:color="auto"/>
          </w:divBdr>
        </w:div>
        <w:div w:id="537402653">
          <w:marLeft w:val="480"/>
          <w:marRight w:val="0"/>
          <w:marTop w:val="0"/>
          <w:marBottom w:val="0"/>
          <w:divBdr>
            <w:top w:val="none" w:sz="0" w:space="0" w:color="auto"/>
            <w:left w:val="none" w:sz="0" w:space="0" w:color="auto"/>
            <w:bottom w:val="none" w:sz="0" w:space="0" w:color="auto"/>
            <w:right w:val="none" w:sz="0" w:space="0" w:color="auto"/>
          </w:divBdr>
        </w:div>
        <w:div w:id="2129929013">
          <w:marLeft w:val="480"/>
          <w:marRight w:val="0"/>
          <w:marTop w:val="0"/>
          <w:marBottom w:val="0"/>
          <w:divBdr>
            <w:top w:val="none" w:sz="0" w:space="0" w:color="auto"/>
            <w:left w:val="none" w:sz="0" w:space="0" w:color="auto"/>
            <w:bottom w:val="none" w:sz="0" w:space="0" w:color="auto"/>
            <w:right w:val="none" w:sz="0" w:space="0" w:color="auto"/>
          </w:divBdr>
        </w:div>
        <w:div w:id="1165851774">
          <w:marLeft w:val="480"/>
          <w:marRight w:val="0"/>
          <w:marTop w:val="0"/>
          <w:marBottom w:val="0"/>
          <w:divBdr>
            <w:top w:val="none" w:sz="0" w:space="0" w:color="auto"/>
            <w:left w:val="none" w:sz="0" w:space="0" w:color="auto"/>
            <w:bottom w:val="none" w:sz="0" w:space="0" w:color="auto"/>
            <w:right w:val="none" w:sz="0" w:space="0" w:color="auto"/>
          </w:divBdr>
        </w:div>
        <w:div w:id="202909208">
          <w:marLeft w:val="480"/>
          <w:marRight w:val="0"/>
          <w:marTop w:val="0"/>
          <w:marBottom w:val="0"/>
          <w:divBdr>
            <w:top w:val="none" w:sz="0" w:space="0" w:color="auto"/>
            <w:left w:val="none" w:sz="0" w:space="0" w:color="auto"/>
            <w:bottom w:val="none" w:sz="0" w:space="0" w:color="auto"/>
            <w:right w:val="none" w:sz="0" w:space="0" w:color="auto"/>
          </w:divBdr>
        </w:div>
        <w:div w:id="2145417972">
          <w:marLeft w:val="480"/>
          <w:marRight w:val="0"/>
          <w:marTop w:val="0"/>
          <w:marBottom w:val="0"/>
          <w:divBdr>
            <w:top w:val="none" w:sz="0" w:space="0" w:color="auto"/>
            <w:left w:val="none" w:sz="0" w:space="0" w:color="auto"/>
            <w:bottom w:val="none" w:sz="0" w:space="0" w:color="auto"/>
            <w:right w:val="none" w:sz="0" w:space="0" w:color="auto"/>
          </w:divBdr>
        </w:div>
        <w:div w:id="532229371">
          <w:marLeft w:val="480"/>
          <w:marRight w:val="0"/>
          <w:marTop w:val="0"/>
          <w:marBottom w:val="0"/>
          <w:divBdr>
            <w:top w:val="none" w:sz="0" w:space="0" w:color="auto"/>
            <w:left w:val="none" w:sz="0" w:space="0" w:color="auto"/>
            <w:bottom w:val="none" w:sz="0" w:space="0" w:color="auto"/>
            <w:right w:val="none" w:sz="0" w:space="0" w:color="auto"/>
          </w:divBdr>
        </w:div>
        <w:div w:id="564024921">
          <w:marLeft w:val="480"/>
          <w:marRight w:val="0"/>
          <w:marTop w:val="0"/>
          <w:marBottom w:val="0"/>
          <w:divBdr>
            <w:top w:val="none" w:sz="0" w:space="0" w:color="auto"/>
            <w:left w:val="none" w:sz="0" w:space="0" w:color="auto"/>
            <w:bottom w:val="none" w:sz="0" w:space="0" w:color="auto"/>
            <w:right w:val="none" w:sz="0" w:space="0" w:color="auto"/>
          </w:divBdr>
        </w:div>
        <w:div w:id="679897160">
          <w:marLeft w:val="480"/>
          <w:marRight w:val="0"/>
          <w:marTop w:val="0"/>
          <w:marBottom w:val="0"/>
          <w:divBdr>
            <w:top w:val="none" w:sz="0" w:space="0" w:color="auto"/>
            <w:left w:val="none" w:sz="0" w:space="0" w:color="auto"/>
            <w:bottom w:val="none" w:sz="0" w:space="0" w:color="auto"/>
            <w:right w:val="none" w:sz="0" w:space="0" w:color="auto"/>
          </w:divBdr>
        </w:div>
        <w:div w:id="694891662">
          <w:marLeft w:val="480"/>
          <w:marRight w:val="0"/>
          <w:marTop w:val="0"/>
          <w:marBottom w:val="0"/>
          <w:divBdr>
            <w:top w:val="none" w:sz="0" w:space="0" w:color="auto"/>
            <w:left w:val="none" w:sz="0" w:space="0" w:color="auto"/>
            <w:bottom w:val="none" w:sz="0" w:space="0" w:color="auto"/>
            <w:right w:val="none" w:sz="0" w:space="0" w:color="auto"/>
          </w:divBdr>
        </w:div>
        <w:div w:id="1339622894">
          <w:marLeft w:val="480"/>
          <w:marRight w:val="0"/>
          <w:marTop w:val="0"/>
          <w:marBottom w:val="0"/>
          <w:divBdr>
            <w:top w:val="none" w:sz="0" w:space="0" w:color="auto"/>
            <w:left w:val="none" w:sz="0" w:space="0" w:color="auto"/>
            <w:bottom w:val="none" w:sz="0" w:space="0" w:color="auto"/>
            <w:right w:val="none" w:sz="0" w:space="0" w:color="auto"/>
          </w:divBdr>
        </w:div>
      </w:divsChild>
    </w:div>
    <w:div w:id="100298892">
      <w:bodyDiv w:val="1"/>
      <w:marLeft w:val="0"/>
      <w:marRight w:val="0"/>
      <w:marTop w:val="0"/>
      <w:marBottom w:val="0"/>
      <w:divBdr>
        <w:top w:val="none" w:sz="0" w:space="0" w:color="auto"/>
        <w:left w:val="none" w:sz="0" w:space="0" w:color="auto"/>
        <w:bottom w:val="none" w:sz="0" w:space="0" w:color="auto"/>
        <w:right w:val="none" w:sz="0" w:space="0" w:color="auto"/>
      </w:divBdr>
      <w:divsChild>
        <w:div w:id="1083844259">
          <w:marLeft w:val="480"/>
          <w:marRight w:val="0"/>
          <w:marTop w:val="0"/>
          <w:marBottom w:val="0"/>
          <w:divBdr>
            <w:top w:val="none" w:sz="0" w:space="0" w:color="auto"/>
            <w:left w:val="none" w:sz="0" w:space="0" w:color="auto"/>
            <w:bottom w:val="none" w:sz="0" w:space="0" w:color="auto"/>
            <w:right w:val="none" w:sz="0" w:space="0" w:color="auto"/>
          </w:divBdr>
        </w:div>
        <w:div w:id="1565025943">
          <w:marLeft w:val="480"/>
          <w:marRight w:val="0"/>
          <w:marTop w:val="0"/>
          <w:marBottom w:val="0"/>
          <w:divBdr>
            <w:top w:val="none" w:sz="0" w:space="0" w:color="auto"/>
            <w:left w:val="none" w:sz="0" w:space="0" w:color="auto"/>
            <w:bottom w:val="none" w:sz="0" w:space="0" w:color="auto"/>
            <w:right w:val="none" w:sz="0" w:space="0" w:color="auto"/>
          </w:divBdr>
        </w:div>
        <w:div w:id="1280801201">
          <w:marLeft w:val="480"/>
          <w:marRight w:val="0"/>
          <w:marTop w:val="0"/>
          <w:marBottom w:val="0"/>
          <w:divBdr>
            <w:top w:val="none" w:sz="0" w:space="0" w:color="auto"/>
            <w:left w:val="none" w:sz="0" w:space="0" w:color="auto"/>
            <w:bottom w:val="none" w:sz="0" w:space="0" w:color="auto"/>
            <w:right w:val="none" w:sz="0" w:space="0" w:color="auto"/>
          </w:divBdr>
        </w:div>
        <w:div w:id="617445627">
          <w:marLeft w:val="480"/>
          <w:marRight w:val="0"/>
          <w:marTop w:val="0"/>
          <w:marBottom w:val="0"/>
          <w:divBdr>
            <w:top w:val="none" w:sz="0" w:space="0" w:color="auto"/>
            <w:left w:val="none" w:sz="0" w:space="0" w:color="auto"/>
            <w:bottom w:val="none" w:sz="0" w:space="0" w:color="auto"/>
            <w:right w:val="none" w:sz="0" w:space="0" w:color="auto"/>
          </w:divBdr>
        </w:div>
        <w:div w:id="1825971377">
          <w:marLeft w:val="480"/>
          <w:marRight w:val="0"/>
          <w:marTop w:val="0"/>
          <w:marBottom w:val="0"/>
          <w:divBdr>
            <w:top w:val="none" w:sz="0" w:space="0" w:color="auto"/>
            <w:left w:val="none" w:sz="0" w:space="0" w:color="auto"/>
            <w:bottom w:val="none" w:sz="0" w:space="0" w:color="auto"/>
            <w:right w:val="none" w:sz="0" w:space="0" w:color="auto"/>
          </w:divBdr>
        </w:div>
        <w:div w:id="1082676248">
          <w:marLeft w:val="480"/>
          <w:marRight w:val="0"/>
          <w:marTop w:val="0"/>
          <w:marBottom w:val="0"/>
          <w:divBdr>
            <w:top w:val="none" w:sz="0" w:space="0" w:color="auto"/>
            <w:left w:val="none" w:sz="0" w:space="0" w:color="auto"/>
            <w:bottom w:val="none" w:sz="0" w:space="0" w:color="auto"/>
            <w:right w:val="none" w:sz="0" w:space="0" w:color="auto"/>
          </w:divBdr>
        </w:div>
        <w:div w:id="785082542">
          <w:marLeft w:val="480"/>
          <w:marRight w:val="0"/>
          <w:marTop w:val="0"/>
          <w:marBottom w:val="0"/>
          <w:divBdr>
            <w:top w:val="none" w:sz="0" w:space="0" w:color="auto"/>
            <w:left w:val="none" w:sz="0" w:space="0" w:color="auto"/>
            <w:bottom w:val="none" w:sz="0" w:space="0" w:color="auto"/>
            <w:right w:val="none" w:sz="0" w:space="0" w:color="auto"/>
          </w:divBdr>
        </w:div>
        <w:div w:id="2129348870">
          <w:marLeft w:val="480"/>
          <w:marRight w:val="0"/>
          <w:marTop w:val="0"/>
          <w:marBottom w:val="0"/>
          <w:divBdr>
            <w:top w:val="none" w:sz="0" w:space="0" w:color="auto"/>
            <w:left w:val="none" w:sz="0" w:space="0" w:color="auto"/>
            <w:bottom w:val="none" w:sz="0" w:space="0" w:color="auto"/>
            <w:right w:val="none" w:sz="0" w:space="0" w:color="auto"/>
          </w:divBdr>
        </w:div>
        <w:div w:id="2007853962">
          <w:marLeft w:val="480"/>
          <w:marRight w:val="0"/>
          <w:marTop w:val="0"/>
          <w:marBottom w:val="0"/>
          <w:divBdr>
            <w:top w:val="none" w:sz="0" w:space="0" w:color="auto"/>
            <w:left w:val="none" w:sz="0" w:space="0" w:color="auto"/>
            <w:bottom w:val="none" w:sz="0" w:space="0" w:color="auto"/>
            <w:right w:val="none" w:sz="0" w:space="0" w:color="auto"/>
          </w:divBdr>
        </w:div>
        <w:div w:id="894853500">
          <w:marLeft w:val="480"/>
          <w:marRight w:val="0"/>
          <w:marTop w:val="0"/>
          <w:marBottom w:val="0"/>
          <w:divBdr>
            <w:top w:val="none" w:sz="0" w:space="0" w:color="auto"/>
            <w:left w:val="none" w:sz="0" w:space="0" w:color="auto"/>
            <w:bottom w:val="none" w:sz="0" w:space="0" w:color="auto"/>
            <w:right w:val="none" w:sz="0" w:space="0" w:color="auto"/>
          </w:divBdr>
        </w:div>
      </w:divsChild>
    </w:div>
    <w:div w:id="104470389">
      <w:bodyDiv w:val="1"/>
      <w:marLeft w:val="0"/>
      <w:marRight w:val="0"/>
      <w:marTop w:val="0"/>
      <w:marBottom w:val="0"/>
      <w:divBdr>
        <w:top w:val="none" w:sz="0" w:space="0" w:color="auto"/>
        <w:left w:val="none" w:sz="0" w:space="0" w:color="auto"/>
        <w:bottom w:val="none" w:sz="0" w:space="0" w:color="auto"/>
        <w:right w:val="none" w:sz="0" w:space="0" w:color="auto"/>
      </w:divBdr>
      <w:divsChild>
        <w:div w:id="1249382724">
          <w:marLeft w:val="480"/>
          <w:marRight w:val="0"/>
          <w:marTop w:val="0"/>
          <w:marBottom w:val="0"/>
          <w:divBdr>
            <w:top w:val="none" w:sz="0" w:space="0" w:color="auto"/>
            <w:left w:val="none" w:sz="0" w:space="0" w:color="auto"/>
            <w:bottom w:val="none" w:sz="0" w:space="0" w:color="auto"/>
            <w:right w:val="none" w:sz="0" w:space="0" w:color="auto"/>
          </w:divBdr>
        </w:div>
        <w:div w:id="1470629309">
          <w:marLeft w:val="480"/>
          <w:marRight w:val="0"/>
          <w:marTop w:val="0"/>
          <w:marBottom w:val="0"/>
          <w:divBdr>
            <w:top w:val="none" w:sz="0" w:space="0" w:color="auto"/>
            <w:left w:val="none" w:sz="0" w:space="0" w:color="auto"/>
            <w:bottom w:val="none" w:sz="0" w:space="0" w:color="auto"/>
            <w:right w:val="none" w:sz="0" w:space="0" w:color="auto"/>
          </w:divBdr>
        </w:div>
        <w:div w:id="915044466">
          <w:marLeft w:val="480"/>
          <w:marRight w:val="0"/>
          <w:marTop w:val="0"/>
          <w:marBottom w:val="0"/>
          <w:divBdr>
            <w:top w:val="none" w:sz="0" w:space="0" w:color="auto"/>
            <w:left w:val="none" w:sz="0" w:space="0" w:color="auto"/>
            <w:bottom w:val="none" w:sz="0" w:space="0" w:color="auto"/>
            <w:right w:val="none" w:sz="0" w:space="0" w:color="auto"/>
          </w:divBdr>
        </w:div>
        <w:div w:id="1694112725">
          <w:marLeft w:val="480"/>
          <w:marRight w:val="0"/>
          <w:marTop w:val="0"/>
          <w:marBottom w:val="0"/>
          <w:divBdr>
            <w:top w:val="none" w:sz="0" w:space="0" w:color="auto"/>
            <w:left w:val="none" w:sz="0" w:space="0" w:color="auto"/>
            <w:bottom w:val="none" w:sz="0" w:space="0" w:color="auto"/>
            <w:right w:val="none" w:sz="0" w:space="0" w:color="auto"/>
          </w:divBdr>
        </w:div>
        <w:div w:id="1446339669">
          <w:marLeft w:val="480"/>
          <w:marRight w:val="0"/>
          <w:marTop w:val="0"/>
          <w:marBottom w:val="0"/>
          <w:divBdr>
            <w:top w:val="none" w:sz="0" w:space="0" w:color="auto"/>
            <w:left w:val="none" w:sz="0" w:space="0" w:color="auto"/>
            <w:bottom w:val="none" w:sz="0" w:space="0" w:color="auto"/>
            <w:right w:val="none" w:sz="0" w:space="0" w:color="auto"/>
          </w:divBdr>
        </w:div>
        <w:div w:id="1119106562">
          <w:marLeft w:val="480"/>
          <w:marRight w:val="0"/>
          <w:marTop w:val="0"/>
          <w:marBottom w:val="0"/>
          <w:divBdr>
            <w:top w:val="none" w:sz="0" w:space="0" w:color="auto"/>
            <w:left w:val="none" w:sz="0" w:space="0" w:color="auto"/>
            <w:bottom w:val="none" w:sz="0" w:space="0" w:color="auto"/>
            <w:right w:val="none" w:sz="0" w:space="0" w:color="auto"/>
          </w:divBdr>
        </w:div>
        <w:div w:id="2022388175">
          <w:marLeft w:val="480"/>
          <w:marRight w:val="0"/>
          <w:marTop w:val="0"/>
          <w:marBottom w:val="0"/>
          <w:divBdr>
            <w:top w:val="none" w:sz="0" w:space="0" w:color="auto"/>
            <w:left w:val="none" w:sz="0" w:space="0" w:color="auto"/>
            <w:bottom w:val="none" w:sz="0" w:space="0" w:color="auto"/>
            <w:right w:val="none" w:sz="0" w:space="0" w:color="auto"/>
          </w:divBdr>
        </w:div>
        <w:div w:id="1516651240">
          <w:marLeft w:val="480"/>
          <w:marRight w:val="0"/>
          <w:marTop w:val="0"/>
          <w:marBottom w:val="0"/>
          <w:divBdr>
            <w:top w:val="none" w:sz="0" w:space="0" w:color="auto"/>
            <w:left w:val="none" w:sz="0" w:space="0" w:color="auto"/>
            <w:bottom w:val="none" w:sz="0" w:space="0" w:color="auto"/>
            <w:right w:val="none" w:sz="0" w:space="0" w:color="auto"/>
          </w:divBdr>
        </w:div>
        <w:div w:id="1499080723">
          <w:marLeft w:val="480"/>
          <w:marRight w:val="0"/>
          <w:marTop w:val="0"/>
          <w:marBottom w:val="0"/>
          <w:divBdr>
            <w:top w:val="none" w:sz="0" w:space="0" w:color="auto"/>
            <w:left w:val="none" w:sz="0" w:space="0" w:color="auto"/>
            <w:bottom w:val="none" w:sz="0" w:space="0" w:color="auto"/>
            <w:right w:val="none" w:sz="0" w:space="0" w:color="auto"/>
          </w:divBdr>
        </w:div>
        <w:div w:id="1959605897">
          <w:marLeft w:val="480"/>
          <w:marRight w:val="0"/>
          <w:marTop w:val="0"/>
          <w:marBottom w:val="0"/>
          <w:divBdr>
            <w:top w:val="none" w:sz="0" w:space="0" w:color="auto"/>
            <w:left w:val="none" w:sz="0" w:space="0" w:color="auto"/>
            <w:bottom w:val="none" w:sz="0" w:space="0" w:color="auto"/>
            <w:right w:val="none" w:sz="0" w:space="0" w:color="auto"/>
          </w:divBdr>
        </w:div>
        <w:div w:id="1296833033">
          <w:marLeft w:val="480"/>
          <w:marRight w:val="0"/>
          <w:marTop w:val="0"/>
          <w:marBottom w:val="0"/>
          <w:divBdr>
            <w:top w:val="none" w:sz="0" w:space="0" w:color="auto"/>
            <w:left w:val="none" w:sz="0" w:space="0" w:color="auto"/>
            <w:bottom w:val="none" w:sz="0" w:space="0" w:color="auto"/>
            <w:right w:val="none" w:sz="0" w:space="0" w:color="auto"/>
          </w:divBdr>
        </w:div>
        <w:div w:id="1225794656">
          <w:marLeft w:val="480"/>
          <w:marRight w:val="0"/>
          <w:marTop w:val="0"/>
          <w:marBottom w:val="0"/>
          <w:divBdr>
            <w:top w:val="none" w:sz="0" w:space="0" w:color="auto"/>
            <w:left w:val="none" w:sz="0" w:space="0" w:color="auto"/>
            <w:bottom w:val="none" w:sz="0" w:space="0" w:color="auto"/>
            <w:right w:val="none" w:sz="0" w:space="0" w:color="auto"/>
          </w:divBdr>
        </w:div>
      </w:divsChild>
    </w:div>
    <w:div w:id="121116389">
      <w:bodyDiv w:val="1"/>
      <w:marLeft w:val="0"/>
      <w:marRight w:val="0"/>
      <w:marTop w:val="0"/>
      <w:marBottom w:val="0"/>
      <w:divBdr>
        <w:top w:val="none" w:sz="0" w:space="0" w:color="auto"/>
        <w:left w:val="none" w:sz="0" w:space="0" w:color="auto"/>
        <w:bottom w:val="none" w:sz="0" w:space="0" w:color="auto"/>
        <w:right w:val="none" w:sz="0" w:space="0" w:color="auto"/>
      </w:divBdr>
      <w:divsChild>
        <w:div w:id="1356421870">
          <w:marLeft w:val="480"/>
          <w:marRight w:val="0"/>
          <w:marTop w:val="0"/>
          <w:marBottom w:val="0"/>
          <w:divBdr>
            <w:top w:val="none" w:sz="0" w:space="0" w:color="auto"/>
            <w:left w:val="none" w:sz="0" w:space="0" w:color="auto"/>
            <w:bottom w:val="none" w:sz="0" w:space="0" w:color="auto"/>
            <w:right w:val="none" w:sz="0" w:space="0" w:color="auto"/>
          </w:divBdr>
        </w:div>
        <w:div w:id="1841847044">
          <w:marLeft w:val="480"/>
          <w:marRight w:val="0"/>
          <w:marTop w:val="0"/>
          <w:marBottom w:val="0"/>
          <w:divBdr>
            <w:top w:val="none" w:sz="0" w:space="0" w:color="auto"/>
            <w:left w:val="none" w:sz="0" w:space="0" w:color="auto"/>
            <w:bottom w:val="none" w:sz="0" w:space="0" w:color="auto"/>
            <w:right w:val="none" w:sz="0" w:space="0" w:color="auto"/>
          </w:divBdr>
        </w:div>
        <w:div w:id="961152150">
          <w:marLeft w:val="480"/>
          <w:marRight w:val="0"/>
          <w:marTop w:val="0"/>
          <w:marBottom w:val="0"/>
          <w:divBdr>
            <w:top w:val="none" w:sz="0" w:space="0" w:color="auto"/>
            <w:left w:val="none" w:sz="0" w:space="0" w:color="auto"/>
            <w:bottom w:val="none" w:sz="0" w:space="0" w:color="auto"/>
            <w:right w:val="none" w:sz="0" w:space="0" w:color="auto"/>
          </w:divBdr>
        </w:div>
        <w:div w:id="1829126202">
          <w:marLeft w:val="480"/>
          <w:marRight w:val="0"/>
          <w:marTop w:val="0"/>
          <w:marBottom w:val="0"/>
          <w:divBdr>
            <w:top w:val="none" w:sz="0" w:space="0" w:color="auto"/>
            <w:left w:val="none" w:sz="0" w:space="0" w:color="auto"/>
            <w:bottom w:val="none" w:sz="0" w:space="0" w:color="auto"/>
            <w:right w:val="none" w:sz="0" w:space="0" w:color="auto"/>
          </w:divBdr>
        </w:div>
        <w:div w:id="2122452948">
          <w:marLeft w:val="480"/>
          <w:marRight w:val="0"/>
          <w:marTop w:val="0"/>
          <w:marBottom w:val="0"/>
          <w:divBdr>
            <w:top w:val="none" w:sz="0" w:space="0" w:color="auto"/>
            <w:left w:val="none" w:sz="0" w:space="0" w:color="auto"/>
            <w:bottom w:val="none" w:sz="0" w:space="0" w:color="auto"/>
            <w:right w:val="none" w:sz="0" w:space="0" w:color="auto"/>
          </w:divBdr>
        </w:div>
        <w:div w:id="999238462">
          <w:marLeft w:val="480"/>
          <w:marRight w:val="0"/>
          <w:marTop w:val="0"/>
          <w:marBottom w:val="0"/>
          <w:divBdr>
            <w:top w:val="none" w:sz="0" w:space="0" w:color="auto"/>
            <w:left w:val="none" w:sz="0" w:space="0" w:color="auto"/>
            <w:bottom w:val="none" w:sz="0" w:space="0" w:color="auto"/>
            <w:right w:val="none" w:sz="0" w:space="0" w:color="auto"/>
          </w:divBdr>
        </w:div>
        <w:div w:id="2125880494">
          <w:marLeft w:val="480"/>
          <w:marRight w:val="0"/>
          <w:marTop w:val="0"/>
          <w:marBottom w:val="0"/>
          <w:divBdr>
            <w:top w:val="none" w:sz="0" w:space="0" w:color="auto"/>
            <w:left w:val="none" w:sz="0" w:space="0" w:color="auto"/>
            <w:bottom w:val="none" w:sz="0" w:space="0" w:color="auto"/>
            <w:right w:val="none" w:sz="0" w:space="0" w:color="auto"/>
          </w:divBdr>
        </w:div>
        <w:div w:id="552737992">
          <w:marLeft w:val="480"/>
          <w:marRight w:val="0"/>
          <w:marTop w:val="0"/>
          <w:marBottom w:val="0"/>
          <w:divBdr>
            <w:top w:val="none" w:sz="0" w:space="0" w:color="auto"/>
            <w:left w:val="none" w:sz="0" w:space="0" w:color="auto"/>
            <w:bottom w:val="none" w:sz="0" w:space="0" w:color="auto"/>
            <w:right w:val="none" w:sz="0" w:space="0" w:color="auto"/>
          </w:divBdr>
        </w:div>
        <w:div w:id="1128930868">
          <w:marLeft w:val="480"/>
          <w:marRight w:val="0"/>
          <w:marTop w:val="0"/>
          <w:marBottom w:val="0"/>
          <w:divBdr>
            <w:top w:val="none" w:sz="0" w:space="0" w:color="auto"/>
            <w:left w:val="none" w:sz="0" w:space="0" w:color="auto"/>
            <w:bottom w:val="none" w:sz="0" w:space="0" w:color="auto"/>
            <w:right w:val="none" w:sz="0" w:space="0" w:color="auto"/>
          </w:divBdr>
        </w:div>
        <w:div w:id="1060589522">
          <w:marLeft w:val="480"/>
          <w:marRight w:val="0"/>
          <w:marTop w:val="0"/>
          <w:marBottom w:val="0"/>
          <w:divBdr>
            <w:top w:val="none" w:sz="0" w:space="0" w:color="auto"/>
            <w:left w:val="none" w:sz="0" w:space="0" w:color="auto"/>
            <w:bottom w:val="none" w:sz="0" w:space="0" w:color="auto"/>
            <w:right w:val="none" w:sz="0" w:space="0" w:color="auto"/>
          </w:divBdr>
        </w:div>
        <w:div w:id="1511675695">
          <w:marLeft w:val="480"/>
          <w:marRight w:val="0"/>
          <w:marTop w:val="0"/>
          <w:marBottom w:val="0"/>
          <w:divBdr>
            <w:top w:val="none" w:sz="0" w:space="0" w:color="auto"/>
            <w:left w:val="none" w:sz="0" w:space="0" w:color="auto"/>
            <w:bottom w:val="none" w:sz="0" w:space="0" w:color="auto"/>
            <w:right w:val="none" w:sz="0" w:space="0" w:color="auto"/>
          </w:divBdr>
        </w:div>
        <w:div w:id="1351223550">
          <w:marLeft w:val="480"/>
          <w:marRight w:val="0"/>
          <w:marTop w:val="0"/>
          <w:marBottom w:val="0"/>
          <w:divBdr>
            <w:top w:val="none" w:sz="0" w:space="0" w:color="auto"/>
            <w:left w:val="none" w:sz="0" w:space="0" w:color="auto"/>
            <w:bottom w:val="none" w:sz="0" w:space="0" w:color="auto"/>
            <w:right w:val="none" w:sz="0" w:space="0" w:color="auto"/>
          </w:divBdr>
        </w:div>
      </w:divsChild>
    </w:div>
    <w:div w:id="157887786">
      <w:bodyDiv w:val="1"/>
      <w:marLeft w:val="0"/>
      <w:marRight w:val="0"/>
      <w:marTop w:val="0"/>
      <w:marBottom w:val="0"/>
      <w:divBdr>
        <w:top w:val="none" w:sz="0" w:space="0" w:color="auto"/>
        <w:left w:val="none" w:sz="0" w:space="0" w:color="auto"/>
        <w:bottom w:val="none" w:sz="0" w:space="0" w:color="auto"/>
        <w:right w:val="none" w:sz="0" w:space="0" w:color="auto"/>
      </w:divBdr>
      <w:divsChild>
        <w:div w:id="1518808134">
          <w:marLeft w:val="0"/>
          <w:marRight w:val="0"/>
          <w:marTop w:val="0"/>
          <w:marBottom w:val="0"/>
          <w:divBdr>
            <w:top w:val="none" w:sz="0" w:space="0" w:color="auto"/>
            <w:left w:val="none" w:sz="0" w:space="0" w:color="auto"/>
            <w:bottom w:val="none" w:sz="0" w:space="0" w:color="auto"/>
            <w:right w:val="none" w:sz="0" w:space="0" w:color="auto"/>
          </w:divBdr>
          <w:divsChild>
            <w:div w:id="778719256">
              <w:marLeft w:val="0"/>
              <w:marRight w:val="0"/>
              <w:marTop w:val="0"/>
              <w:marBottom w:val="0"/>
              <w:divBdr>
                <w:top w:val="none" w:sz="0" w:space="0" w:color="auto"/>
                <w:left w:val="none" w:sz="0" w:space="0" w:color="auto"/>
                <w:bottom w:val="none" w:sz="0" w:space="0" w:color="auto"/>
                <w:right w:val="none" w:sz="0" w:space="0" w:color="auto"/>
              </w:divBdr>
              <w:divsChild>
                <w:div w:id="13901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8963">
      <w:bodyDiv w:val="1"/>
      <w:marLeft w:val="0"/>
      <w:marRight w:val="0"/>
      <w:marTop w:val="0"/>
      <w:marBottom w:val="0"/>
      <w:divBdr>
        <w:top w:val="none" w:sz="0" w:space="0" w:color="auto"/>
        <w:left w:val="none" w:sz="0" w:space="0" w:color="auto"/>
        <w:bottom w:val="none" w:sz="0" w:space="0" w:color="auto"/>
        <w:right w:val="none" w:sz="0" w:space="0" w:color="auto"/>
      </w:divBdr>
    </w:div>
    <w:div w:id="207643929">
      <w:bodyDiv w:val="1"/>
      <w:marLeft w:val="0"/>
      <w:marRight w:val="0"/>
      <w:marTop w:val="0"/>
      <w:marBottom w:val="0"/>
      <w:divBdr>
        <w:top w:val="none" w:sz="0" w:space="0" w:color="auto"/>
        <w:left w:val="none" w:sz="0" w:space="0" w:color="auto"/>
        <w:bottom w:val="none" w:sz="0" w:space="0" w:color="auto"/>
        <w:right w:val="none" w:sz="0" w:space="0" w:color="auto"/>
      </w:divBdr>
      <w:divsChild>
        <w:div w:id="557323442">
          <w:marLeft w:val="0"/>
          <w:marRight w:val="0"/>
          <w:marTop w:val="0"/>
          <w:marBottom w:val="0"/>
          <w:divBdr>
            <w:top w:val="none" w:sz="0" w:space="0" w:color="auto"/>
            <w:left w:val="none" w:sz="0" w:space="0" w:color="auto"/>
            <w:bottom w:val="none" w:sz="0" w:space="0" w:color="auto"/>
            <w:right w:val="none" w:sz="0" w:space="0" w:color="auto"/>
          </w:divBdr>
          <w:divsChild>
            <w:div w:id="2049599302">
              <w:marLeft w:val="0"/>
              <w:marRight w:val="0"/>
              <w:marTop w:val="0"/>
              <w:marBottom w:val="0"/>
              <w:divBdr>
                <w:top w:val="none" w:sz="0" w:space="0" w:color="auto"/>
                <w:left w:val="none" w:sz="0" w:space="0" w:color="auto"/>
                <w:bottom w:val="none" w:sz="0" w:space="0" w:color="auto"/>
                <w:right w:val="none" w:sz="0" w:space="0" w:color="auto"/>
              </w:divBdr>
              <w:divsChild>
                <w:div w:id="15783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3361">
      <w:bodyDiv w:val="1"/>
      <w:marLeft w:val="0"/>
      <w:marRight w:val="0"/>
      <w:marTop w:val="0"/>
      <w:marBottom w:val="0"/>
      <w:divBdr>
        <w:top w:val="none" w:sz="0" w:space="0" w:color="auto"/>
        <w:left w:val="none" w:sz="0" w:space="0" w:color="auto"/>
        <w:bottom w:val="none" w:sz="0" w:space="0" w:color="auto"/>
        <w:right w:val="none" w:sz="0" w:space="0" w:color="auto"/>
      </w:divBdr>
    </w:div>
    <w:div w:id="249698622">
      <w:bodyDiv w:val="1"/>
      <w:marLeft w:val="0"/>
      <w:marRight w:val="0"/>
      <w:marTop w:val="0"/>
      <w:marBottom w:val="0"/>
      <w:divBdr>
        <w:top w:val="none" w:sz="0" w:space="0" w:color="auto"/>
        <w:left w:val="none" w:sz="0" w:space="0" w:color="auto"/>
        <w:bottom w:val="none" w:sz="0" w:space="0" w:color="auto"/>
        <w:right w:val="none" w:sz="0" w:space="0" w:color="auto"/>
      </w:divBdr>
      <w:divsChild>
        <w:div w:id="2101755383">
          <w:marLeft w:val="480"/>
          <w:marRight w:val="0"/>
          <w:marTop w:val="0"/>
          <w:marBottom w:val="0"/>
          <w:divBdr>
            <w:top w:val="none" w:sz="0" w:space="0" w:color="auto"/>
            <w:left w:val="none" w:sz="0" w:space="0" w:color="auto"/>
            <w:bottom w:val="none" w:sz="0" w:space="0" w:color="auto"/>
            <w:right w:val="none" w:sz="0" w:space="0" w:color="auto"/>
          </w:divBdr>
        </w:div>
        <w:div w:id="1202867810">
          <w:marLeft w:val="480"/>
          <w:marRight w:val="0"/>
          <w:marTop w:val="0"/>
          <w:marBottom w:val="0"/>
          <w:divBdr>
            <w:top w:val="none" w:sz="0" w:space="0" w:color="auto"/>
            <w:left w:val="none" w:sz="0" w:space="0" w:color="auto"/>
            <w:bottom w:val="none" w:sz="0" w:space="0" w:color="auto"/>
            <w:right w:val="none" w:sz="0" w:space="0" w:color="auto"/>
          </w:divBdr>
        </w:div>
        <w:div w:id="322709173">
          <w:marLeft w:val="480"/>
          <w:marRight w:val="0"/>
          <w:marTop w:val="0"/>
          <w:marBottom w:val="0"/>
          <w:divBdr>
            <w:top w:val="none" w:sz="0" w:space="0" w:color="auto"/>
            <w:left w:val="none" w:sz="0" w:space="0" w:color="auto"/>
            <w:bottom w:val="none" w:sz="0" w:space="0" w:color="auto"/>
            <w:right w:val="none" w:sz="0" w:space="0" w:color="auto"/>
          </w:divBdr>
        </w:div>
      </w:divsChild>
    </w:div>
    <w:div w:id="253055967">
      <w:bodyDiv w:val="1"/>
      <w:marLeft w:val="0"/>
      <w:marRight w:val="0"/>
      <w:marTop w:val="0"/>
      <w:marBottom w:val="0"/>
      <w:divBdr>
        <w:top w:val="none" w:sz="0" w:space="0" w:color="auto"/>
        <w:left w:val="none" w:sz="0" w:space="0" w:color="auto"/>
        <w:bottom w:val="none" w:sz="0" w:space="0" w:color="auto"/>
        <w:right w:val="none" w:sz="0" w:space="0" w:color="auto"/>
      </w:divBdr>
      <w:divsChild>
        <w:div w:id="1819491039">
          <w:marLeft w:val="0"/>
          <w:marRight w:val="0"/>
          <w:marTop w:val="0"/>
          <w:marBottom w:val="0"/>
          <w:divBdr>
            <w:top w:val="none" w:sz="0" w:space="0" w:color="auto"/>
            <w:left w:val="none" w:sz="0" w:space="0" w:color="auto"/>
            <w:bottom w:val="none" w:sz="0" w:space="0" w:color="auto"/>
            <w:right w:val="none" w:sz="0" w:space="0" w:color="auto"/>
          </w:divBdr>
          <w:divsChild>
            <w:div w:id="1185175231">
              <w:marLeft w:val="0"/>
              <w:marRight w:val="0"/>
              <w:marTop w:val="0"/>
              <w:marBottom w:val="0"/>
              <w:divBdr>
                <w:top w:val="none" w:sz="0" w:space="0" w:color="auto"/>
                <w:left w:val="none" w:sz="0" w:space="0" w:color="auto"/>
                <w:bottom w:val="none" w:sz="0" w:space="0" w:color="auto"/>
                <w:right w:val="none" w:sz="0" w:space="0" w:color="auto"/>
              </w:divBdr>
              <w:divsChild>
                <w:div w:id="6988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446">
      <w:bodyDiv w:val="1"/>
      <w:marLeft w:val="0"/>
      <w:marRight w:val="0"/>
      <w:marTop w:val="0"/>
      <w:marBottom w:val="0"/>
      <w:divBdr>
        <w:top w:val="none" w:sz="0" w:space="0" w:color="auto"/>
        <w:left w:val="none" w:sz="0" w:space="0" w:color="auto"/>
        <w:bottom w:val="none" w:sz="0" w:space="0" w:color="auto"/>
        <w:right w:val="none" w:sz="0" w:space="0" w:color="auto"/>
      </w:divBdr>
    </w:div>
    <w:div w:id="281884658">
      <w:bodyDiv w:val="1"/>
      <w:marLeft w:val="0"/>
      <w:marRight w:val="0"/>
      <w:marTop w:val="0"/>
      <w:marBottom w:val="0"/>
      <w:divBdr>
        <w:top w:val="none" w:sz="0" w:space="0" w:color="auto"/>
        <w:left w:val="none" w:sz="0" w:space="0" w:color="auto"/>
        <w:bottom w:val="none" w:sz="0" w:space="0" w:color="auto"/>
        <w:right w:val="none" w:sz="0" w:space="0" w:color="auto"/>
      </w:divBdr>
    </w:div>
    <w:div w:id="289365086">
      <w:bodyDiv w:val="1"/>
      <w:marLeft w:val="0"/>
      <w:marRight w:val="0"/>
      <w:marTop w:val="0"/>
      <w:marBottom w:val="0"/>
      <w:divBdr>
        <w:top w:val="none" w:sz="0" w:space="0" w:color="auto"/>
        <w:left w:val="none" w:sz="0" w:space="0" w:color="auto"/>
        <w:bottom w:val="none" w:sz="0" w:space="0" w:color="auto"/>
        <w:right w:val="none" w:sz="0" w:space="0" w:color="auto"/>
      </w:divBdr>
    </w:div>
    <w:div w:id="299305543">
      <w:bodyDiv w:val="1"/>
      <w:marLeft w:val="0"/>
      <w:marRight w:val="0"/>
      <w:marTop w:val="0"/>
      <w:marBottom w:val="0"/>
      <w:divBdr>
        <w:top w:val="none" w:sz="0" w:space="0" w:color="auto"/>
        <w:left w:val="none" w:sz="0" w:space="0" w:color="auto"/>
        <w:bottom w:val="none" w:sz="0" w:space="0" w:color="auto"/>
        <w:right w:val="none" w:sz="0" w:space="0" w:color="auto"/>
      </w:divBdr>
      <w:divsChild>
        <w:div w:id="499588632">
          <w:marLeft w:val="480"/>
          <w:marRight w:val="0"/>
          <w:marTop w:val="0"/>
          <w:marBottom w:val="0"/>
          <w:divBdr>
            <w:top w:val="none" w:sz="0" w:space="0" w:color="auto"/>
            <w:left w:val="none" w:sz="0" w:space="0" w:color="auto"/>
            <w:bottom w:val="none" w:sz="0" w:space="0" w:color="auto"/>
            <w:right w:val="none" w:sz="0" w:space="0" w:color="auto"/>
          </w:divBdr>
        </w:div>
        <w:div w:id="128940648">
          <w:marLeft w:val="480"/>
          <w:marRight w:val="0"/>
          <w:marTop w:val="0"/>
          <w:marBottom w:val="0"/>
          <w:divBdr>
            <w:top w:val="none" w:sz="0" w:space="0" w:color="auto"/>
            <w:left w:val="none" w:sz="0" w:space="0" w:color="auto"/>
            <w:bottom w:val="none" w:sz="0" w:space="0" w:color="auto"/>
            <w:right w:val="none" w:sz="0" w:space="0" w:color="auto"/>
          </w:divBdr>
        </w:div>
      </w:divsChild>
    </w:div>
    <w:div w:id="308293439">
      <w:bodyDiv w:val="1"/>
      <w:marLeft w:val="0"/>
      <w:marRight w:val="0"/>
      <w:marTop w:val="0"/>
      <w:marBottom w:val="0"/>
      <w:divBdr>
        <w:top w:val="none" w:sz="0" w:space="0" w:color="auto"/>
        <w:left w:val="none" w:sz="0" w:space="0" w:color="auto"/>
        <w:bottom w:val="none" w:sz="0" w:space="0" w:color="auto"/>
        <w:right w:val="none" w:sz="0" w:space="0" w:color="auto"/>
      </w:divBdr>
      <w:divsChild>
        <w:div w:id="167251335">
          <w:marLeft w:val="480"/>
          <w:marRight w:val="0"/>
          <w:marTop w:val="0"/>
          <w:marBottom w:val="0"/>
          <w:divBdr>
            <w:top w:val="none" w:sz="0" w:space="0" w:color="auto"/>
            <w:left w:val="none" w:sz="0" w:space="0" w:color="auto"/>
            <w:bottom w:val="none" w:sz="0" w:space="0" w:color="auto"/>
            <w:right w:val="none" w:sz="0" w:space="0" w:color="auto"/>
          </w:divBdr>
        </w:div>
        <w:div w:id="283117756">
          <w:marLeft w:val="480"/>
          <w:marRight w:val="0"/>
          <w:marTop w:val="0"/>
          <w:marBottom w:val="0"/>
          <w:divBdr>
            <w:top w:val="none" w:sz="0" w:space="0" w:color="auto"/>
            <w:left w:val="none" w:sz="0" w:space="0" w:color="auto"/>
            <w:bottom w:val="none" w:sz="0" w:space="0" w:color="auto"/>
            <w:right w:val="none" w:sz="0" w:space="0" w:color="auto"/>
          </w:divBdr>
        </w:div>
        <w:div w:id="234632312">
          <w:marLeft w:val="480"/>
          <w:marRight w:val="0"/>
          <w:marTop w:val="0"/>
          <w:marBottom w:val="0"/>
          <w:divBdr>
            <w:top w:val="none" w:sz="0" w:space="0" w:color="auto"/>
            <w:left w:val="none" w:sz="0" w:space="0" w:color="auto"/>
            <w:bottom w:val="none" w:sz="0" w:space="0" w:color="auto"/>
            <w:right w:val="none" w:sz="0" w:space="0" w:color="auto"/>
          </w:divBdr>
        </w:div>
        <w:div w:id="2002780903">
          <w:marLeft w:val="480"/>
          <w:marRight w:val="0"/>
          <w:marTop w:val="0"/>
          <w:marBottom w:val="0"/>
          <w:divBdr>
            <w:top w:val="none" w:sz="0" w:space="0" w:color="auto"/>
            <w:left w:val="none" w:sz="0" w:space="0" w:color="auto"/>
            <w:bottom w:val="none" w:sz="0" w:space="0" w:color="auto"/>
            <w:right w:val="none" w:sz="0" w:space="0" w:color="auto"/>
          </w:divBdr>
        </w:div>
        <w:div w:id="1650594578">
          <w:marLeft w:val="480"/>
          <w:marRight w:val="0"/>
          <w:marTop w:val="0"/>
          <w:marBottom w:val="0"/>
          <w:divBdr>
            <w:top w:val="none" w:sz="0" w:space="0" w:color="auto"/>
            <w:left w:val="none" w:sz="0" w:space="0" w:color="auto"/>
            <w:bottom w:val="none" w:sz="0" w:space="0" w:color="auto"/>
            <w:right w:val="none" w:sz="0" w:space="0" w:color="auto"/>
          </w:divBdr>
        </w:div>
        <w:div w:id="464394231">
          <w:marLeft w:val="480"/>
          <w:marRight w:val="0"/>
          <w:marTop w:val="0"/>
          <w:marBottom w:val="0"/>
          <w:divBdr>
            <w:top w:val="none" w:sz="0" w:space="0" w:color="auto"/>
            <w:left w:val="none" w:sz="0" w:space="0" w:color="auto"/>
            <w:bottom w:val="none" w:sz="0" w:space="0" w:color="auto"/>
            <w:right w:val="none" w:sz="0" w:space="0" w:color="auto"/>
          </w:divBdr>
        </w:div>
        <w:div w:id="1855605220">
          <w:marLeft w:val="480"/>
          <w:marRight w:val="0"/>
          <w:marTop w:val="0"/>
          <w:marBottom w:val="0"/>
          <w:divBdr>
            <w:top w:val="none" w:sz="0" w:space="0" w:color="auto"/>
            <w:left w:val="none" w:sz="0" w:space="0" w:color="auto"/>
            <w:bottom w:val="none" w:sz="0" w:space="0" w:color="auto"/>
            <w:right w:val="none" w:sz="0" w:space="0" w:color="auto"/>
          </w:divBdr>
        </w:div>
        <w:div w:id="1337685330">
          <w:marLeft w:val="480"/>
          <w:marRight w:val="0"/>
          <w:marTop w:val="0"/>
          <w:marBottom w:val="0"/>
          <w:divBdr>
            <w:top w:val="none" w:sz="0" w:space="0" w:color="auto"/>
            <w:left w:val="none" w:sz="0" w:space="0" w:color="auto"/>
            <w:bottom w:val="none" w:sz="0" w:space="0" w:color="auto"/>
            <w:right w:val="none" w:sz="0" w:space="0" w:color="auto"/>
          </w:divBdr>
        </w:div>
        <w:div w:id="1983197581">
          <w:marLeft w:val="480"/>
          <w:marRight w:val="0"/>
          <w:marTop w:val="0"/>
          <w:marBottom w:val="0"/>
          <w:divBdr>
            <w:top w:val="none" w:sz="0" w:space="0" w:color="auto"/>
            <w:left w:val="none" w:sz="0" w:space="0" w:color="auto"/>
            <w:bottom w:val="none" w:sz="0" w:space="0" w:color="auto"/>
            <w:right w:val="none" w:sz="0" w:space="0" w:color="auto"/>
          </w:divBdr>
        </w:div>
      </w:divsChild>
    </w:div>
    <w:div w:id="316610643">
      <w:bodyDiv w:val="1"/>
      <w:marLeft w:val="0"/>
      <w:marRight w:val="0"/>
      <w:marTop w:val="0"/>
      <w:marBottom w:val="0"/>
      <w:divBdr>
        <w:top w:val="none" w:sz="0" w:space="0" w:color="auto"/>
        <w:left w:val="none" w:sz="0" w:space="0" w:color="auto"/>
        <w:bottom w:val="none" w:sz="0" w:space="0" w:color="auto"/>
        <w:right w:val="none" w:sz="0" w:space="0" w:color="auto"/>
      </w:divBdr>
    </w:div>
    <w:div w:id="333845254">
      <w:bodyDiv w:val="1"/>
      <w:marLeft w:val="0"/>
      <w:marRight w:val="0"/>
      <w:marTop w:val="0"/>
      <w:marBottom w:val="0"/>
      <w:divBdr>
        <w:top w:val="none" w:sz="0" w:space="0" w:color="auto"/>
        <w:left w:val="none" w:sz="0" w:space="0" w:color="auto"/>
        <w:bottom w:val="none" w:sz="0" w:space="0" w:color="auto"/>
        <w:right w:val="none" w:sz="0" w:space="0" w:color="auto"/>
      </w:divBdr>
      <w:divsChild>
        <w:div w:id="98305645">
          <w:marLeft w:val="480"/>
          <w:marRight w:val="0"/>
          <w:marTop w:val="0"/>
          <w:marBottom w:val="0"/>
          <w:divBdr>
            <w:top w:val="none" w:sz="0" w:space="0" w:color="auto"/>
            <w:left w:val="none" w:sz="0" w:space="0" w:color="auto"/>
            <w:bottom w:val="none" w:sz="0" w:space="0" w:color="auto"/>
            <w:right w:val="none" w:sz="0" w:space="0" w:color="auto"/>
          </w:divBdr>
        </w:div>
        <w:div w:id="373962752">
          <w:marLeft w:val="480"/>
          <w:marRight w:val="0"/>
          <w:marTop w:val="0"/>
          <w:marBottom w:val="0"/>
          <w:divBdr>
            <w:top w:val="none" w:sz="0" w:space="0" w:color="auto"/>
            <w:left w:val="none" w:sz="0" w:space="0" w:color="auto"/>
            <w:bottom w:val="none" w:sz="0" w:space="0" w:color="auto"/>
            <w:right w:val="none" w:sz="0" w:space="0" w:color="auto"/>
          </w:divBdr>
        </w:div>
        <w:div w:id="1933320210">
          <w:marLeft w:val="480"/>
          <w:marRight w:val="0"/>
          <w:marTop w:val="0"/>
          <w:marBottom w:val="0"/>
          <w:divBdr>
            <w:top w:val="none" w:sz="0" w:space="0" w:color="auto"/>
            <w:left w:val="none" w:sz="0" w:space="0" w:color="auto"/>
            <w:bottom w:val="none" w:sz="0" w:space="0" w:color="auto"/>
            <w:right w:val="none" w:sz="0" w:space="0" w:color="auto"/>
          </w:divBdr>
        </w:div>
        <w:div w:id="1501775973">
          <w:marLeft w:val="480"/>
          <w:marRight w:val="0"/>
          <w:marTop w:val="0"/>
          <w:marBottom w:val="0"/>
          <w:divBdr>
            <w:top w:val="none" w:sz="0" w:space="0" w:color="auto"/>
            <w:left w:val="none" w:sz="0" w:space="0" w:color="auto"/>
            <w:bottom w:val="none" w:sz="0" w:space="0" w:color="auto"/>
            <w:right w:val="none" w:sz="0" w:space="0" w:color="auto"/>
          </w:divBdr>
        </w:div>
        <w:div w:id="1877691372">
          <w:marLeft w:val="480"/>
          <w:marRight w:val="0"/>
          <w:marTop w:val="0"/>
          <w:marBottom w:val="0"/>
          <w:divBdr>
            <w:top w:val="none" w:sz="0" w:space="0" w:color="auto"/>
            <w:left w:val="none" w:sz="0" w:space="0" w:color="auto"/>
            <w:bottom w:val="none" w:sz="0" w:space="0" w:color="auto"/>
            <w:right w:val="none" w:sz="0" w:space="0" w:color="auto"/>
          </w:divBdr>
        </w:div>
        <w:div w:id="879828281">
          <w:marLeft w:val="480"/>
          <w:marRight w:val="0"/>
          <w:marTop w:val="0"/>
          <w:marBottom w:val="0"/>
          <w:divBdr>
            <w:top w:val="none" w:sz="0" w:space="0" w:color="auto"/>
            <w:left w:val="none" w:sz="0" w:space="0" w:color="auto"/>
            <w:bottom w:val="none" w:sz="0" w:space="0" w:color="auto"/>
            <w:right w:val="none" w:sz="0" w:space="0" w:color="auto"/>
          </w:divBdr>
        </w:div>
        <w:div w:id="748962720">
          <w:marLeft w:val="480"/>
          <w:marRight w:val="0"/>
          <w:marTop w:val="0"/>
          <w:marBottom w:val="0"/>
          <w:divBdr>
            <w:top w:val="none" w:sz="0" w:space="0" w:color="auto"/>
            <w:left w:val="none" w:sz="0" w:space="0" w:color="auto"/>
            <w:bottom w:val="none" w:sz="0" w:space="0" w:color="auto"/>
            <w:right w:val="none" w:sz="0" w:space="0" w:color="auto"/>
          </w:divBdr>
        </w:div>
        <w:div w:id="1639677235">
          <w:marLeft w:val="480"/>
          <w:marRight w:val="0"/>
          <w:marTop w:val="0"/>
          <w:marBottom w:val="0"/>
          <w:divBdr>
            <w:top w:val="none" w:sz="0" w:space="0" w:color="auto"/>
            <w:left w:val="none" w:sz="0" w:space="0" w:color="auto"/>
            <w:bottom w:val="none" w:sz="0" w:space="0" w:color="auto"/>
            <w:right w:val="none" w:sz="0" w:space="0" w:color="auto"/>
          </w:divBdr>
        </w:div>
        <w:div w:id="693582480">
          <w:marLeft w:val="480"/>
          <w:marRight w:val="0"/>
          <w:marTop w:val="0"/>
          <w:marBottom w:val="0"/>
          <w:divBdr>
            <w:top w:val="none" w:sz="0" w:space="0" w:color="auto"/>
            <w:left w:val="none" w:sz="0" w:space="0" w:color="auto"/>
            <w:bottom w:val="none" w:sz="0" w:space="0" w:color="auto"/>
            <w:right w:val="none" w:sz="0" w:space="0" w:color="auto"/>
          </w:divBdr>
        </w:div>
        <w:div w:id="1156915823">
          <w:marLeft w:val="480"/>
          <w:marRight w:val="0"/>
          <w:marTop w:val="0"/>
          <w:marBottom w:val="0"/>
          <w:divBdr>
            <w:top w:val="none" w:sz="0" w:space="0" w:color="auto"/>
            <w:left w:val="none" w:sz="0" w:space="0" w:color="auto"/>
            <w:bottom w:val="none" w:sz="0" w:space="0" w:color="auto"/>
            <w:right w:val="none" w:sz="0" w:space="0" w:color="auto"/>
          </w:divBdr>
        </w:div>
        <w:div w:id="260459856">
          <w:marLeft w:val="480"/>
          <w:marRight w:val="0"/>
          <w:marTop w:val="0"/>
          <w:marBottom w:val="0"/>
          <w:divBdr>
            <w:top w:val="none" w:sz="0" w:space="0" w:color="auto"/>
            <w:left w:val="none" w:sz="0" w:space="0" w:color="auto"/>
            <w:bottom w:val="none" w:sz="0" w:space="0" w:color="auto"/>
            <w:right w:val="none" w:sz="0" w:space="0" w:color="auto"/>
          </w:divBdr>
        </w:div>
      </w:divsChild>
    </w:div>
    <w:div w:id="339429161">
      <w:bodyDiv w:val="1"/>
      <w:marLeft w:val="0"/>
      <w:marRight w:val="0"/>
      <w:marTop w:val="0"/>
      <w:marBottom w:val="0"/>
      <w:divBdr>
        <w:top w:val="none" w:sz="0" w:space="0" w:color="auto"/>
        <w:left w:val="none" w:sz="0" w:space="0" w:color="auto"/>
        <w:bottom w:val="none" w:sz="0" w:space="0" w:color="auto"/>
        <w:right w:val="none" w:sz="0" w:space="0" w:color="auto"/>
      </w:divBdr>
      <w:divsChild>
        <w:div w:id="63533121">
          <w:marLeft w:val="480"/>
          <w:marRight w:val="0"/>
          <w:marTop w:val="0"/>
          <w:marBottom w:val="0"/>
          <w:divBdr>
            <w:top w:val="none" w:sz="0" w:space="0" w:color="auto"/>
            <w:left w:val="none" w:sz="0" w:space="0" w:color="auto"/>
            <w:bottom w:val="none" w:sz="0" w:space="0" w:color="auto"/>
            <w:right w:val="none" w:sz="0" w:space="0" w:color="auto"/>
          </w:divBdr>
        </w:div>
        <w:div w:id="270212727">
          <w:marLeft w:val="480"/>
          <w:marRight w:val="0"/>
          <w:marTop w:val="0"/>
          <w:marBottom w:val="0"/>
          <w:divBdr>
            <w:top w:val="none" w:sz="0" w:space="0" w:color="auto"/>
            <w:left w:val="none" w:sz="0" w:space="0" w:color="auto"/>
            <w:bottom w:val="none" w:sz="0" w:space="0" w:color="auto"/>
            <w:right w:val="none" w:sz="0" w:space="0" w:color="auto"/>
          </w:divBdr>
        </w:div>
        <w:div w:id="1003628103">
          <w:marLeft w:val="480"/>
          <w:marRight w:val="0"/>
          <w:marTop w:val="0"/>
          <w:marBottom w:val="0"/>
          <w:divBdr>
            <w:top w:val="none" w:sz="0" w:space="0" w:color="auto"/>
            <w:left w:val="none" w:sz="0" w:space="0" w:color="auto"/>
            <w:bottom w:val="none" w:sz="0" w:space="0" w:color="auto"/>
            <w:right w:val="none" w:sz="0" w:space="0" w:color="auto"/>
          </w:divBdr>
        </w:div>
        <w:div w:id="2049715497">
          <w:marLeft w:val="480"/>
          <w:marRight w:val="0"/>
          <w:marTop w:val="0"/>
          <w:marBottom w:val="0"/>
          <w:divBdr>
            <w:top w:val="none" w:sz="0" w:space="0" w:color="auto"/>
            <w:left w:val="none" w:sz="0" w:space="0" w:color="auto"/>
            <w:bottom w:val="none" w:sz="0" w:space="0" w:color="auto"/>
            <w:right w:val="none" w:sz="0" w:space="0" w:color="auto"/>
          </w:divBdr>
        </w:div>
        <w:div w:id="58289445">
          <w:marLeft w:val="480"/>
          <w:marRight w:val="0"/>
          <w:marTop w:val="0"/>
          <w:marBottom w:val="0"/>
          <w:divBdr>
            <w:top w:val="none" w:sz="0" w:space="0" w:color="auto"/>
            <w:left w:val="none" w:sz="0" w:space="0" w:color="auto"/>
            <w:bottom w:val="none" w:sz="0" w:space="0" w:color="auto"/>
            <w:right w:val="none" w:sz="0" w:space="0" w:color="auto"/>
          </w:divBdr>
        </w:div>
        <w:div w:id="1244219254">
          <w:marLeft w:val="480"/>
          <w:marRight w:val="0"/>
          <w:marTop w:val="0"/>
          <w:marBottom w:val="0"/>
          <w:divBdr>
            <w:top w:val="none" w:sz="0" w:space="0" w:color="auto"/>
            <w:left w:val="none" w:sz="0" w:space="0" w:color="auto"/>
            <w:bottom w:val="none" w:sz="0" w:space="0" w:color="auto"/>
            <w:right w:val="none" w:sz="0" w:space="0" w:color="auto"/>
          </w:divBdr>
        </w:div>
      </w:divsChild>
    </w:div>
    <w:div w:id="366181007">
      <w:bodyDiv w:val="1"/>
      <w:marLeft w:val="0"/>
      <w:marRight w:val="0"/>
      <w:marTop w:val="0"/>
      <w:marBottom w:val="0"/>
      <w:divBdr>
        <w:top w:val="none" w:sz="0" w:space="0" w:color="auto"/>
        <w:left w:val="none" w:sz="0" w:space="0" w:color="auto"/>
        <w:bottom w:val="none" w:sz="0" w:space="0" w:color="auto"/>
        <w:right w:val="none" w:sz="0" w:space="0" w:color="auto"/>
      </w:divBdr>
    </w:div>
    <w:div w:id="410737904">
      <w:bodyDiv w:val="1"/>
      <w:marLeft w:val="0"/>
      <w:marRight w:val="0"/>
      <w:marTop w:val="0"/>
      <w:marBottom w:val="0"/>
      <w:divBdr>
        <w:top w:val="none" w:sz="0" w:space="0" w:color="auto"/>
        <w:left w:val="none" w:sz="0" w:space="0" w:color="auto"/>
        <w:bottom w:val="none" w:sz="0" w:space="0" w:color="auto"/>
        <w:right w:val="none" w:sz="0" w:space="0" w:color="auto"/>
      </w:divBdr>
      <w:divsChild>
        <w:div w:id="1053426867">
          <w:marLeft w:val="480"/>
          <w:marRight w:val="0"/>
          <w:marTop w:val="0"/>
          <w:marBottom w:val="0"/>
          <w:divBdr>
            <w:top w:val="none" w:sz="0" w:space="0" w:color="auto"/>
            <w:left w:val="none" w:sz="0" w:space="0" w:color="auto"/>
            <w:bottom w:val="none" w:sz="0" w:space="0" w:color="auto"/>
            <w:right w:val="none" w:sz="0" w:space="0" w:color="auto"/>
          </w:divBdr>
        </w:div>
        <w:div w:id="1201211906">
          <w:marLeft w:val="480"/>
          <w:marRight w:val="0"/>
          <w:marTop w:val="0"/>
          <w:marBottom w:val="0"/>
          <w:divBdr>
            <w:top w:val="none" w:sz="0" w:space="0" w:color="auto"/>
            <w:left w:val="none" w:sz="0" w:space="0" w:color="auto"/>
            <w:bottom w:val="none" w:sz="0" w:space="0" w:color="auto"/>
            <w:right w:val="none" w:sz="0" w:space="0" w:color="auto"/>
          </w:divBdr>
        </w:div>
        <w:div w:id="1950308915">
          <w:marLeft w:val="480"/>
          <w:marRight w:val="0"/>
          <w:marTop w:val="0"/>
          <w:marBottom w:val="0"/>
          <w:divBdr>
            <w:top w:val="none" w:sz="0" w:space="0" w:color="auto"/>
            <w:left w:val="none" w:sz="0" w:space="0" w:color="auto"/>
            <w:bottom w:val="none" w:sz="0" w:space="0" w:color="auto"/>
            <w:right w:val="none" w:sz="0" w:space="0" w:color="auto"/>
          </w:divBdr>
        </w:div>
        <w:div w:id="1839614203">
          <w:marLeft w:val="480"/>
          <w:marRight w:val="0"/>
          <w:marTop w:val="0"/>
          <w:marBottom w:val="0"/>
          <w:divBdr>
            <w:top w:val="none" w:sz="0" w:space="0" w:color="auto"/>
            <w:left w:val="none" w:sz="0" w:space="0" w:color="auto"/>
            <w:bottom w:val="none" w:sz="0" w:space="0" w:color="auto"/>
            <w:right w:val="none" w:sz="0" w:space="0" w:color="auto"/>
          </w:divBdr>
        </w:div>
        <w:div w:id="1354844679">
          <w:marLeft w:val="480"/>
          <w:marRight w:val="0"/>
          <w:marTop w:val="0"/>
          <w:marBottom w:val="0"/>
          <w:divBdr>
            <w:top w:val="none" w:sz="0" w:space="0" w:color="auto"/>
            <w:left w:val="none" w:sz="0" w:space="0" w:color="auto"/>
            <w:bottom w:val="none" w:sz="0" w:space="0" w:color="auto"/>
            <w:right w:val="none" w:sz="0" w:space="0" w:color="auto"/>
          </w:divBdr>
        </w:div>
        <w:div w:id="124857862">
          <w:marLeft w:val="480"/>
          <w:marRight w:val="0"/>
          <w:marTop w:val="0"/>
          <w:marBottom w:val="0"/>
          <w:divBdr>
            <w:top w:val="none" w:sz="0" w:space="0" w:color="auto"/>
            <w:left w:val="none" w:sz="0" w:space="0" w:color="auto"/>
            <w:bottom w:val="none" w:sz="0" w:space="0" w:color="auto"/>
            <w:right w:val="none" w:sz="0" w:space="0" w:color="auto"/>
          </w:divBdr>
        </w:div>
        <w:div w:id="775370509">
          <w:marLeft w:val="480"/>
          <w:marRight w:val="0"/>
          <w:marTop w:val="0"/>
          <w:marBottom w:val="0"/>
          <w:divBdr>
            <w:top w:val="none" w:sz="0" w:space="0" w:color="auto"/>
            <w:left w:val="none" w:sz="0" w:space="0" w:color="auto"/>
            <w:bottom w:val="none" w:sz="0" w:space="0" w:color="auto"/>
            <w:right w:val="none" w:sz="0" w:space="0" w:color="auto"/>
          </w:divBdr>
        </w:div>
      </w:divsChild>
    </w:div>
    <w:div w:id="571039621">
      <w:bodyDiv w:val="1"/>
      <w:marLeft w:val="0"/>
      <w:marRight w:val="0"/>
      <w:marTop w:val="0"/>
      <w:marBottom w:val="0"/>
      <w:divBdr>
        <w:top w:val="none" w:sz="0" w:space="0" w:color="auto"/>
        <w:left w:val="none" w:sz="0" w:space="0" w:color="auto"/>
        <w:bottom w:val="none" w:sz="0" w:space="0" w:color="auto"/>
        <w:right w:val="none" w:sz="0" w:space="0" w:color="auto"/>
      </w:divBdr>
      <w:divsChild>
        <w:div w:id="1042553406">
          <w:marLeft w:val="480"/>
          <w:marRight w:val="0"/>
          <w:marTop w:val="0"/>
          <w:marBottom w:val="0"/>
          <w:divBdr>
            <w:top w:val="none" w:sz="0" w:space="0" w:color="auto"/>
            <w:left w:val="none" w:sz="0" w:space="0" w:color="auto"/>
            <w:bottom w:val="none" w:sz="0" w:space="0" w:color="auto"/>
            <w:right w:val="none" w:sz="0" w:space="0" w:color="auto"/>
          </w:divBdr>
        </w:div>
        <w:div w:id="1090465189">
          <w:marLeft w:val="480"/>
          <w:marRight w:val="0"/>
          <w:marTop w:val="0"/>
          <w:marBottom w:val="0"/>
          <w:divBdr>
            <w:top w:val="none" w:sz="0" w:space="0" w:color="auto"/>
            <w:left w:val="none" w:sz="0" w:space="0" w:color="auto"/>
            <w:bottom w:val="none" w:sz="0" w:space="0" w:color="auto"/>
            <w:right w:val="none" w:sz="0" w:space="0" w:color="auto"/>
          </w:divBdr>
        </w:div>
        <w:div w:id="438912844">
          <w:marLeft w:val="480"/>
          <w:marRight w:val="0"/>
          <w:marTop w:val="0"/>
          <w:marBottom w:val="0"/>
          <w:divBdr>
            <w:top w:val="none" w:sz="0" w:space="0" w:color="auto"/>
            <w:left w:val="none" w:sz="0" w:space="0" w:color="auto"/>
            <w:bottom w:val="none" w:sz="0" w:space="0" w:color="auto"/>
            <w:right w:val="none" w:sz="0" w:space="0" w:color="auto"/>
          </w:divBdr>
        </w:div>
        <w:div w:id="1335836842">
          <w:marLeft w:val="480"/>
          <w:marRight w:val="0"/>
          <w:marTop w:val="0"/>
          <w:marBottom w:val="0"/>
          <w:divBdr>
            <w:top w:val="none" w:sz="0" w:space="0" w:color="auto"/>
            <w:left w:val="none" w:sz="0" w:space="0" w:color="auto"/>
            <w:bottom w:val="none" w:sz="0" w:space="0" w:color="auto"/>
            <w:right w:val="none" w:sz="0" w:space="0" w:color="auto"/>
          </w:divBdr>
        </w:div>
        <w:div w:id="1249726980">
          <w:marLeft w:val="480"/>
          <w:marRight w:val="0"/>
          <w:marTop w:val="0"/>
          <w:marBottom w:val="0"/>
          <w:divBdr>
            <w:top w:val="none" w:sz="0" w:space="0" w:color="auto"/>
            <w:left w:val="none" w:sz="0" w:space="0" w:color="auto"/>
            <w:bottom w:val="none" w:sz="0" w:space="0" w:color="auto"/>
            <w:right w:val="none" w:sz="0" w:space="0" w:color="auto"/>
          </w:divBdr>
        </w:div>
        <w:div w:id="1908563948">
          <w:marLeft w:val="480"/>
          <w:marRight w:val="0"/>
          <w:marTop w:val="0"/>
          <w:marBottom w:val="0"/>
          <w:divBdr>
            <w:top w:val="none" w:sz="0" w:space="0" w:color="auto"/>
            <w:left w:val="none" w:sz="0" w:space="0" w:color="auto"/>
            <w:bottom w:val="none" w:sz="0" w:space="0" w:color="auto"/>
            <w:right w:val="none" w:sz="0" w:space="0" w:color="auto"/>
          </w:divBdr>
        </w:div>
        <w:div w:id="397898241">
          <w:marLeft w:val="480"/>
          <w:marRight w:val="0"/>
          <w:marTop w:val="0"/>
          <w:marBottom w:val="0"/>
          <w:divBdr>
            <w:top w:val="none" w:sz="0" w:space="0" w:color="auto"/>
            <w:left w:val="none" w:sz="0" w:space="0" w:color="auto"/>
            <w:bottom w:val="none" w:sz="0" w:space="0" w:color="auto"/>
            <w:right w:val="none" w:sz="0" w:space="0" w:color="auto"/>
          </w:divBdr>
        </w:div>
        <w:div w:id="1082412545">
          <w:marLeft w:val="480"/>
          <w:marRight w:val="0"/>
          <w:marTop w:val="0"/>
          <w:marBottom w:val="0"/>
          <w:divBdr>
            <w:top w:val="none" w:sz="0" w:space="0" w:color="auto"/>
            <w:left w:val="none" w:sz="0" w:space="0" w:color="auto"/>
            <w:bottom w:val="none" w:sz="0" w:space="0" w:color="auto"/>
            <w:right w:val="none" w:sz="0" w:space="0" w:color="auto"/>
          </w:divBdr>
        </w:div>
        <w:div w:id="458376284">
          <w:marLeft w:val="480"/>
          <w:marRight w:val="0"/>
          <w:marTop w:val="0"/>
          <w:marBottom w:val="0"/>
          <w:divBdr>
            <w:top w:val="none" w:sz="0" w:space="0" w:color="auto"/>
            <w:left w:val="none" w:sz="0" w:space="0" w:color="auto"/>
            <w:bottom w:val="none" w:sz="0" w:space="0" w:color="auto"/>
            <w:right w:val="none" w:sz="0" w:space="0" w:color="auto"/>
          </w:divBdr>
        </w:div>
      </w:divsChild>
    </w:div>
    <w:div w:id="575870319">
      <w:bodyDiv w:val="1"/>
      <w:marLeft w:val="0"/>
      <w:marRight w:val="0"/>
      <w:marTop w:val="0"/>
      <w:marBottom w:val="0"/>
      <w:divBdr>
        <w:top w:val="none" w:sz="0" w:space="0" w:color="auto"/>
        <w:left w:val="none" w:sz="0" w:space="0" w:color="auto"/>
        <w:bottom w:val="none" w:sz="0" w:space="0" w:color="auto"/>
        <w:right w:val="none" w:sz="0" w:space="0" w:color="auto"/>
      </w:divBdr>
      <w:divsChild>
        <w:div w:id="1936788187">
          <w:marLeft w:val="480"/>
          <w:marRight w:val="0"/>
          <w:marTop w:val="0"/>
          <w:marBottom w:val="0"/>
          <w:divBdr>
            <w:top w:val="none" w:sz="0" w:space="0" w:color="auto"/>
            <w:left w:val="none" w:sz="0" w:space="0" w:color="auto"/>
            <w:bottom w:val="none" w:sz="0" w:space="0" w:color="auto"/>
            <w:right w:val="none" w:sz="0" w:space="0" w:color="auto"/>
          </w:divBdr>
        </w:div>
        <w:div w:id="2134901721">
          <w:marLeft w:val="480"/>
          <w:marRight w:val="0"/>
          <w:marTop w:val="0"/>
          <w:marBottom w:val="0"/>
          <w:divBdr>
            <w:top w:val="none" w:sz="0" w:space="0" w:color="auto"/>
            <w:left w:val="none" w:sz="0" w:space="0" w:color="auto"/>
            <w:bottom w:val="none" w:sz="0" w:space="0" w:color="auto"/>
            <w:right w:val="none" w:sz="0" w:space="0" w:color="auto"/>
          </w:divBdr>
        </w:div>
        <w:div w:id="523249220">
          <w:marLeft w:val="480"/>
          <w:marRight w:val="0"/>
          <w:marTop w:val="0"/>
          <w:marBottom w:val="0"/>
          <w:divBdr>
            <w:top w:val="none" w:sz="0" w:space="0" w:color="auto"/>
            <w:left w:val="none" w:sz="0" w:space="0" w:color="auto"/>
            <w:bottom w:val="none" w:sz="0" w:space="0" w:color="auto"/>
            <w:right w:val="none" w:sz="0" w:space="0" w:color="auto"/>
          </w:divBdr>
        </w:div>
        <w:div w:id="94642374">
          <w:marLeft w:val="480"/>
          <w:marRight w:val="0"/>
          <w:marTop w:val="0"/>
          <w:marBottom w:val="0"/>
          <w:divBdr>
            <w:top w:val="none" w:sz="0" w:space="0" w:color="auto"/>
            <w:left w:val="none" w:sz="0" w:space="0" w:color="auto"/>
            <w:bottom w:val="none" w:sz="0" w:space="0" w:color="auto"/>
            <w:right w:val="none" w:sz="0" w:space="0" w:color="auto"/>
          </w:divBdr>
        </w:div>
        <w:div w:id="1741555370">
          <w:marLeft w:val="480"/>
          <w:marRight w:val="0"/>
          <w:marTop w:val="0"/>
          <w:marBottom w:val="0"/>
          <w:divBdr>
            <w:top w:val="none" w:sz="0" w:space="0" w:color="auto"/>
            <w:left w:val="none" w:sz="0" w:space="0" w:color="auto"/>
            <w:bottom w:val="none" w:sz="0" w:space="0" w:color="auto"/>
            <w:right w:val="none" w:sz="0" w:space="0" w:color="auto"/>
          </w:divBdr>
        </w:div>
        <w:div w:id="739986483">
          <w:marLeft w:val="480"/>
          <w:marRight w:val="0"/>
          <w:marTop w:val="0"/>
          <w:marBottom w:val="0"/>
          <w:divBdr>
            <w:top w:val="none" w:sz="0" w:space="0" w:color="auto"/>
            <w:left w:val="none" w:sz="0" w:space="0" w:color="auto"/>
            <w:bottom w:val="none" w:sz="0" w:space="0" w:color="auto"/>
            <w:right w:val="none" w:sz="0" w:space="0" w:color="auto"/>
          </w:divBdr>
        </w:div>
        <w:div w:id="1850217053">
          <w:marLeft w:val="480"/>
          <w:marRight w:val="0"/>
          <w:marTop w:val="0"/>
          <w:marBottom w:val="0"/>
          <w:divBdr>
            <w:top w:val="none" w:sz="0" w:space="0" w:color="auto"/>
            <w:left w:val="none" w:sz="0" w:space="0" w:color="auto"/>
            <w:bottom w:val="none" w:sz="0" w:space="0" w:color="auto"/>
            <w:right w:val="none" w:sz="0" w:space="0" w:color="auto"/>
          </w:divBdr>
        </w:div>
        <w:div w:id="391856691">
          <w:marLeft w:val="480"/>
          <w:marRight w:val="0"/>
          <w:marTop w:val="0"/>
          <w:marBottom w:val="0"/>
          <w:divBdr>
            <w:top w:val="none" w:sz="0" w:space="0" w:color="auto"/>
            <w:left w:val="none" w:sz="0" w:space="0" w:color="auto"/>
            <w:bottom w:val="none" w:sz="0" w:space="0" w:color="auto"/>
            <w:right w:val="none" w:sz="0" w:space="0" w:color="auto"/>
          </w:divBdr>
        </w:div>
        <w:div w:id="964194797">
          <w:marLeft w:val="480"/>
          <w:marRight w:val="0"/>
          <w:marTop w:val="0"/>
          <w:marBottom w:val="0"/>
          <w:divBdr>
            <w:top w:val="none" w:sz="0" w:space="0" w:color="auto"/>
            <w:left w:val="none" w:sz="0" w:space="0" w:color="auto"/>
            <w:bottom w:val="none" w:sz="0" w:space="0" w:color="auto"/>
            <w:right w:val="none" w:sz="0" w:space="0" w:color="auto"/>
          </w:divBdr>
        </w:div>
        <w:div w:id="1042095382">
          <w:marLeft w:val="480"/>
          <w:marRight w:val="0"/>
          <w:marTop w:val="0"/>
          <w:marBottom w:val="0"/>
          <w:divBdr>
            <w:top w:val="none" w:sz="0" w:space="0" w:color="auto"/>
            <w:left w:val="none" w:sz="0" w:space="0" w:color="auto"/>
            <w:bottom w:val="none" w:sz="0" w:space="0" w:color="auto"/>
            <w:right w:val="none" w:sz="0" w:space="0" w:color="auto"/>
          </w:divBdr>
        </w:div>
        <w:div w:id="1984961513">
          <w:marLeft w:val="480"/>
          <w:marRight w:val="0"/>
          <w:marTop w:val="0"/>
          <w:marBottom w:val="0"/>
          <w:divBdr>
            <w:top w:val="none" w:sz="0" w:space="0" w:color="auto"/>
            <w:left w:val="none" w:sz="0" w:space="0" w:color="auto"/>
            <w:bottom w:val="none" w:sz="0" w:space="0" w:color="auto"/>
            <w:right w:val="none" w:sz="0" w:space="0" w:color="auto"/>
          </w:divBdr>
        </w:div>
        <w:div w:id="1301769371">
          <w:marLeft w:val="480"/>
          <w:marRight w:val="0"/>
          <w:marTop w:val="0"/>
          <w:marBottom w:val="0"/>
          <w:divBdr>
            <w:top w:val="none" w:sz="0" w:space="0" w:color="auto"/>
            <w:left w:val="none" w:sz="0" w:space="0" w:color="auto"/>
            <w:bottom w:val="none" w:sz="0" w:space="0" w:color="auto"/>
            <w:right w:val="none" w:sz="0" w:space="0" w:color="auto"/>
          </w:divBdr>
        </w:div>
      </w:divsChild>
    </w:div>
    <w:div w:id="620772038">
      <w:bodyDiv w:val="1"/>
      <w:marLeft w:val="0"/>
      <w:marRight w:val="0"/>
      <w:marTop w:val="0"/>
      <w:marBottom w:val="0"/>
      <w:divBdr>
        <w:top w:val="none" w:sz="0" w:space="0" w:color="auto"/>
        <w:left w:val="none" w:sz="0" w:space="0" w:color="auto"/>
        <w:bottom w:val="none" w:sz="0" w:space="0" w:color="auto"/>
        <w:right w:val="none" w:sz="0" w:space="0" w:color="auto"/>
      </w:divBdr>
      <w:divsChild>
        <w:div w:id="455375125">
          <w:marLeft w:val="480"/>
          <w:marRight w:val="0"/>
          <w:marTop w:val="0"/>
          <w:marBottom w:val="0"/>
          <w:divBdr>
            <w:top w:val="none" w:sz="0" w:space="0" w:color="auto"/>
            <w:left w:val="none" w:sz="0" w:space="0" w:color="auto"/>
            <w:bottom w:val="none" w:sz="0" w:space="0" w:color="auto"/>
            <w:right w:val="none" w:sz="0" w:space="0" w:color="auto"/>
          </w:divBdr>
        </w:div>
        <w:div w:id="1006595168">
          <w:marLeft w:val="480"/>
          <w:marRight w:val="0"/>
          <w:marTop w:val="0"/>
          <w:marBottom w:val="0"/>
          <w:divBdr>
            <w:top w:val="none" w:sz="0" w:space="0" w:color="auto"/>
            <w:left w:val="none" w:sz="0" w:space="0" w:color="auto"/>
            <w:bottom w:val="none" w:sz="0" w:space="0" w:color="auto"/>
            <w:right w:val="none" w:sz="0" w:space="0" w:color="auto"/>
          </w:divBdr>
        </w:div>
        <w:div w:id="1189639061">
          <w:marLeft w:val="480"/>
          <w:marRight w:val="0"/>
          <w:marTop w:val="0"/>
          <w:marBottom w:val="0"/>
          <w:divBdr>
            <w:top w:val="none" w:sz="0" w:space="0" w:color="auto"/>
            <w:left w:val="none" w:sz="0" w:space="0" w:color="auto"/>
            <w:bottom w:val="none" w:sz="0" w:space="0" w:color="auto"/>
            <w:right w:val="none" w:sz="0" w:space="0" w:color="auto"/>
          </w:divBdr>
        </w:div>
        <w:div w:id="1253315317">
          <w:marLeft w:val="480"/>
          <w:marRight w:val="0"/>
          <w:marTop w:val="0"/>
          <w:marBottom w:val="0"/>
          <w:divBdr>
            <w:top w:val="none" w:sz="0" w:space="0" w:color="auto"/>
            <w:left w:val="none" w:sz="0" w:space="0" w:color="auto"/>
            <w:bottom w:val="none" w:sz="0" w:space="0" w:color="auto"/>
            <w:right w:val="none" w:sz="0" w:space="0" w:color="auto"/>
          </w:divBdr>
        </w:div>
        <w:div w:id="1271623468">
          <w:marLeft w:val="480"/>
          <w:marRight w:val="0"/>
          <w:marTop w:val="0"/>
          <w:marBottom w:val="0"/>
          <w:divBdr>
            <w:top w:val="none" w:sz="0" w:space="0" w:color="auto"/>
            <w:left w:val="none" w:sz="0" w:space="0" w:color="auto"/>
            <w:bottom w:val="none" w:sz="0" w:space="0" w:color="auto"/>
            <w:right w:val="none" w:sz="0" w:space="0" w:color="auto"/>
          </w:divBdr>
        </w:div>
        <w:div w:id="226651484">
          <w:marLeft w:val="480"/>
          <w:marRight w:val="0"/>
          <w:marTop w:val="0"/>
          <w:marBottom w:val="0"/>
          <w:divBdr>
            <w:top w:val="none" w:sz="0" w:space="0" w:color="auto"/>
            <w:left w:val="none" w:sz="0" w:space="0" w:color="auto"/>
            <w:bottom w:val="none" w:sz="0" w:space="0" w:color="auto"/>
            <w:right w:val="none" w:sz="0" w:space="0" w:color="auto"/>
          </w:divBdr>
        </w:div>
        <w:div w:id="154147073">
          <w:marLeft w:val="480"/>
          <w:marRight w:val="0"/>
          <w:marTop w:val="0"/>
          <w:marBottom w:val="0"/>
          <w:divBdr>
            <w:top w:val="none" w:sz="0" w:space="0" w:color="auto"/>
            <w:left w:val="none" w:sz="0" w:space="0" w:color="auto"/>
            <w:bottom w:val="none" w:sz="0" w:space="0" w:color="auto"/>
            <w:right w:val="none" w:sz="0" w:space="0" w:color="auto"/>
          </w:divBdr>
        </w:div>
        <w:div w:id="1218319280">
          <w:marLeft w:val="480"/>
          <w:marRight w:val="0"/>
          <w:marTop w:val="0"/>
          <w:marBottom w:val="0"/>
          <w:divBdr>
            <w:top w:val="none" w:sz="0" w:space="0" w:color="auto"/>
            <w:left w:val="none" w:sz="0" w:space="0" w:color="auto"/>
            <w:bottom w:val="none" w:sz="0" w:space="0" w:color="auto"/>
            <w:right w:val="none" w:sz="0" w:space="0" w:color="auto"/>
          </w:divBdr>
        </w:div>
        <w:div w:id="1237202392">
          <w:marLeft w:val="480"/>
          <w:marRight w:val="0"/>
          <w:marTop w:val="0"/>
          <w:marBottom w:val="0"/>
          <w:divBdr>
            <w:top w:val="none" w:sz="0" w:space="0" w:color="auto"/>
            <w:left w:val="none" w:sz="0" w:space="0" w:color="auto"/>
            <w:bottom w:val="none" w:sz="0" w:space="0" w:color="auto"/>
            <w:right w:val="none" w:sz="0" w:space="0" w:color="auto"/>
          </w:divBdr>
        </w:div>
        <w:div w:id="625546259">
          <w:marLeft w:val="480"/>
          <w:marRight w:val="0"/>
          <w:marTop w:val="0"/>
          <w:marBottom w:val="0"/>
          <w:divBdr>
            <w:top w:val="none" w:sz="0" w:space="0" w:color="auto"/>
            <w:left w:val="none" w:sz="0" w:space="0" w:color="auto"/>
            <w:bottom w:val="none" w:sz="0" w:space="0" w:color="auto"/>
            <w:right w:val="none" w:sz="0" w:space="0" w:color="auto"/>
          </w:divBdr>
        </w:div>
        <w:div w:id="739863673">
          <w:marLeft w:val="480"/>
          <w:marRight w:val="0"/>
          <w:marTop w:val="0"/>
          <w:marBottom w:val="0"/>
          <w:divBdr>
            <w:top w:val="none" w:sz="0" w:space="0" w:color="auto"/>
            <w:left w:val="none" w:sz="0" w:space="0" w:color="auto"/>
            <w:bottom w:val="none" w:sz="0" w:space="0" w:color="auto"/>
            <w:right w:val="none" w:sz="0" w:space="0" w:color="auto"/>
          </w:divBdr>
        </w:div>
        <w:div w:id="126317563">
          <w:marLeft w:val="480"/>
          <w:marRight w:val="0"/>
          <w:marTop w:val="0"/>
          <w:marBottom w:val="0"/>
          <w:divBdr>
            <w:top w:val="none" w:sz="0" w:space="0" w:color="auto"/>
            <w:left w:val="none" w:sz="0" w:space="0" w:color="auto"/>
            <w:bottom w:val="none" w:sz="0" w:space="0" w:color="auto"/>
            <w:right w:val="none" w:sz="0" w:space="0" w:color="auto"/>
          </w:divBdr>
        </w:div>
        <w:div w:id="221452073">
          <w:marLeft w:val="480"/>
          <w:marRight w:val="0"/>
          <w:marTop w:val="0"/>
          <w:marBottom w:val="0"/>
          <w:divBdr>
            <w:top w:val="none" w:sz="0" w:space="0" w:color="auto"/>
            <w:left w:val="none" w:sz="0" w:space="0" w:color="auto"/>
            <w:bottom w:val="none" w:sz="0" w:space="0" w:color="auto"/>
            <w:right w:val="none" w:sz="0" w:space="0" w:color="auto"/>
          </w:divBdr>
        </w:div>
        <w:div w:id="84807653">
          <w:marLeft w:val="480"/>
          <w:marRight w:val="0"/>
          <w:marTop w:val="0"/>
          <w:marBottom w:val="0"/>
          <w:divBdr>
            <w:top w:val="none" w:sz="0" w:space="0" w:color="auto"/>
            <w:left w:val="none" w:sz="0" w:space="0" w:color="auto"/>
            <w:bottom w:val="none" w:sz="0" w:space="0" w:color="auto"/>
            <w:right w:val="none" w:sz="0" w:space="0" w:color="auto"/>
          </w:divBdr>
        </w:div>
        <w:div w:id="1425147605">
          <w:marLeft w:val="480"/>
          <w:marRight w:val="0"/>
          <w:marTop w:val="0"/>
          <w:marBottom w:val="0"/>
          <w:divBdr>
            <w:top w:val="none" w:sz="0" w:space="0" w:color="auto"/>
            <w:left w:val="none" w:sz="0" w:space="0" w:color="auto"/>
            <w:bottom w:val="none" w:sz="0" w:space="0" w:color="auto"/>
            <w:right w:val="none" w:sz="0" w:space="0" w:color="auto"/>
          </w:divBdr>
        </w:div>
      </w:divsChild>
    </w:div>
    <w:div w:id="667904440">
      <w:bodyDiv w:val="1"/>
      <w:marLeft w:val="0"/>
      <w:marRight w:val="0"/>
      <w:marTop w:val="0"/>
      <w:marBottom w:val="0"/>
      <w:divBdr>
        <w:top w:val="none" w:sz="0" w:space="0" w:color="auto"/>
        <w:left w:val="none" w:sz="0" w:space="0" w:color="auto"/>
        <w:bottom w:val="none" w:sz="0" w:space="0" w:color="auto"/>
        <w:right w:val="none" w:sz="0" w:space="0" w:color="auto"/>
      </w:divBdr>
      <w:divsChild>
        <w:div w:id="1729645881">
          <w:marLeft w:val="0"/>
          <w:marRight w:val="0"/>
          <w:marTop w:val="0"/>
          <w:marBottom w:val="0"/>
          <w:divBdr>
            <w:top w:val="none" w:sz="0" w:space="0" w:color="auto"/>
            <w:left w:val="none" w:sz="0" w:space="0" w:color="auto"/>
            <w:bottom w:val="none" w:sz="0" w:space="0" w:color="auto"/>
            <w:right w:val="none" w:sz="0" w:space="0" w:color="auto"/>
          </w:divBdr>
          <w:divsChild>
            <w:div w:id="981617245">
              <w:marLeft w:val="0"/>
              <w:marRight w:val="0"/>
              <w:marTop w:val="0"/>
              <w:marBottom w:val="0"/>
              <w:divBdr>
                <w:top w:val="none" w:sz="0" w:space="0" w:color="auto"/>
                <w:left w:val="none" w:sz="0" w:space="0" w:color="auto"/>
                <w:bottom w:val="none" w:sz="0" w:space="0" w:color="auto"/>
                <w:right w:val="none" w:sz="0" w:space="0" w:color="auto"/>
              </w:divBdr>
              <w:divsChild>
                <w:div w:id="7142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6360">
      <w:bodyDiv w:val="1"/>
      <w:marLeft w:val="0"/>
      <w:marRight w:val="0"/>
      <w:marTop w:val="0"/>
      <w:marBottom w:val="0"/>
      <w:divBdr>
        <w:top w:val="none" w:sz="0" w:space="0" w:color="auto"/>
        <w:left w:val="none" w:sz="0" w:space="0" w:color="auto"/>
        <w:bottom w:val="none" w:sz="0" w:space="0" w:color="auto"/>
        <w:right w:val="none" w:sz="0" w:space="0" w:color="auto"/>
      </w:divBdr>
    </w:div>
    <w:div w:id="738484589">
      <w:bodyDiv w:val="1"/>
      <w:marLeft w:val="0"/>
      <w:marRight w:val="0"/>
      <w:marTop w:val="0"/>
      <w:marBottom w:val="0"/>
      <w:divBdr>
        <w:top w:val="none" w:sz="0" w:space="0" w:color="auto"/>
        <w:left w:val="none" w:sz="0" w:space="0" w:color="auto"/>
        <w:bottom w:val="none" w:sz="0" w:space="0" w:color="auto"/>
        <w:right w:val="none" w:sz="0" w:space="0" w:color="auto"/>
      </w:divBdr>
    </w:div>
    <w:div w:id="744492625">
      <w:bodyDiv w:val="1"/>
      <w:marLeft w:val="0"/>
      <w:marRight w:val="0"/>
      <w:marTop w:val="0"/>
      <w:marBottom w:val="0"/>
      <w:divBdr>
        <w:top w:val="none" w:sz="0" w:space="0" w:color="auto"/>
        <w:left w:val="none" w:sz="0" w:space="0" w:color="auto"/>
        <w:bottom w:val="none" w:sz="0" w:space="0" w:color="auto"/>
        <w:right w:val="none" w:sz="0" w:space="0" w:color="auto"/>
      </w:divBdr>
    </w:div>
    <w:div w:id="748187553">
      <w:bodyDiv w:val="1"/>
      <w:marLeft w:val="0"/>
      <w:marRight w:val="0"/>
      <w:marTop w:val="0"/>
      <w:marBottom w:val="0"/>
      <w:divBdr>
        <w:top w:val="none" w:sz="0" w:space="0" w:color="auto"/>
        <w:left w:val="none" w:sz="0" w:space="0" w:color="auto"/>
        <w:bottom w:val="none" w:sz="0" w:space="0" w:color="auto"/>
        <w:right w:val="none" w:sz="0" w:space="0" w:color="auto"/>
      </w:divBdr>
      <w:divsChild>
        <w:div w:id="1838763837">
          <w:marLeft w:val="480"/>
          <w:marRight w:val="0"/>
          <w:marTop w:val="0"/>
          <w:marBottom w:val="0"/>
          <w:divBdr>
            <w:top w:val="none" w:sz="0" w:space="0" w:color="auto"/>
            <w:left w:val="none" w:sz="0" w:space="0" w:color="auto"/>
            <w:bottom w:val="none" w:sz="0" w:space="0" w:color="auto"/>
            <w:right w:val="none" w:sz="0" w:space="0" w:color="auto"/>
          </w:divBdr>
        </w:div>
        <w:div w:id="63570939">
          <w:marLeft w:val="480"/>
          <w:marRight w:val="0"/>
          <w:marTop w:val="0"/>
          <w:marBottom w:val="0"/>
          <w:divBdr>
            <w:top w:val="none" w:sz="0" w:space="0" w:color="auto"/>
            <w:left w:val="none" w:sz="0" w:space="0" w:color="auto"/>
            <w:bottom w:val="none" w:sz="0" w:space="0" w:color="auto"/>
            <w:right w:val="none" w:sz="0" w:space="0" w:color="auto"/>
          </w:divBdr>
        </w:div>
        <w:div w:id="730467457">
          <w:marLeft w:val="480"/>
          <w:marRight w:val="0"/>
          <w:marTop w:val="0"/>
          <w:marBottom w:val="0"/>
          <w:divBdr>
            <w:top w:val="none" w:sz="0" w:space="0" w:color="auto"/>
            <w:left w:val="none" w:sz="0" w:space="0" w:color="auto"/>
            <w:bottom w:val="none" w:sz="0" w:space="0" w:color="auto"/>
            <w:right w:val="none" w:sz="0" w:space="0" w:color="auto"/>
          </w:divBdr>
        </w:div>
        <w:div w:id="1192495073">
          <w:marLeft w:val="480"/>
          <w:marRight w:val="0"/>
          <w:marTop w:val="0"/>
          <w:marBottom w:val="0"/>
          <w:divBdr>
            <w:top w:val="none" w:sz="0" w:space="0" w:color="auto"/>
            <w:left w:val="none" w:sz="0" w:space="0" w:color="auto"/>
            <w:bottom w:val="none" w:sz="0" w:space="0" w:color="auto"/>
            <w:right w:val="none" w:sz="0" w:space="0" w:color="auto"/>
          </w:divBdr>
        </w:div>
        <w:div w:id="1148789180">
          <w:marLeft w:val="480"/>
          <w:marRight w:val="0"/>
          <w:marTop w:val="0"/>
          <w:marBottom w:val="0"/>
          <w:divBdr>
            <w:top w:val="none" w:sz="0" w:space="0" w:color="auto"/>
            <w:left w:val="none" w:sz="0" w:space="0" w:color="auto"/>
            <w:bottom w:val="none" w:sz="0" w:space="0" w:color="auto"/>
            <w:right w:val="none" w:sz="0" w:space="0" w:color="auto"/>
          </w:divBdr>
        </w:div>
        <w:div w:id="1047754548">
          <w:marLeft w:val="480"/>
          <w:marRight w:val="0"/>
          <w:marTop w:val="0"/>
          <w:marBottom w:val="0"/>
          <w:divBdr>
            <w:top w:val="none" w:sz="0" w:space="0" w:color="auto"/>
            <w:left w:val="none" w:sz="0" w:space="0" w:color="auto"/>
            <w:bottom w:val="none" w:sz="0" w:space="0" w:color="auto"/>
            <w:right w:val="none" w:sz="0" w:space="0" w:color="auto"/>
          </w:divBdr>
        </w:div>
        <w:div w:id="989676263">
          <w:marLeft w:val="480"/>
          <w:marRight w:val="0"/>
          <w:marTop w:val="0"/>
          <w:marBottom w:val="0"/>
          <w:divBdr>
            <w:top w:val="none" w:sz="0" w:space="0" w:color="auto"/>
            <w:left w:val="none" w:sz="0" w:space="0" w:color="auto"/>
            <w:bottom w:val="none" w:sz="0" w:space="0" w:color="auto"/>
            <w:right w:val="none" w:sz="0" w:space="0" w:color="auto"/>
          </w:divBdr>
        </w:div>
        <w:div w:id="1144278616">
          <w:marLeft w:val="480"/>
          <w:marRight w:val="0"/>
          <w:marTop w:val="0"/>
          <w:marBottom w:val="0"/>
          <w:divBdr>
            <w:top w:val="none" w:sz="0" w:space="0" w:color="auto"/>
            <w:left w:val="none" w:sz="0" w:space="0" w:color="auto"/>
            <w:bottom w:val="none" w:sz="0" w:space="0" w:color="auto"/>
            <w:right w:val="none" w:sz="0" w:space="0" w:color="auto"/>
          </w:divBdr>
        </w:div>
        <w:div w:id="579019485">
          <w:marLeft w:val="480"/>
          <w:marRight w:val="0"/>
          <w:marTop w:val="0"/>
          <w:marBottom w:val="0"/>
          <w:divBdr>
            <w:top w:val="none" w:sz="0" w:space="0" w:color="auto"/>
            <w:left w:val="none" w:sz="0" w:space="0" w:color="auto"/>
            <w:bottom w:val="none" w:sz="0" w:space="0" w:color="auto"/>
            <w:right w:val="none" w:sz="0" w:space="0" w:color="auto"/>
          </w:divBdr>
        </w:div>
        <w:div w:id="2058510333">
          <w:marLeft w:val="480"/>
          <w:marRight w:val="0"/>
          <w:marTop w:val="0"/>
          <w:marBottom w:val="0"/>
          <w:divBdr>
            <w:top w:val="none" w:sz="0" w:space="0" w:color="auto"/>
            <w:left w:val="none" w:sz="0" w:space="0" w:color="auto"/>
            <w:bottom w:val="none" w:sz="0" w:space="0" w:color="auto"/>
            <w:right w:val="none" w:sz="0" w:space="0" w:color="auto"/>
          </w:divBdr>
        </w:div>
        <w:div w:id="393937371">
          <w:marLeft w:val="480"/>
          <w:marRight w:val="0"/>
          <w:marTop w:val="0"/>
          <w:marBottom w:val="0"/>
          <w:divBdr>
            <w:top w:val="none" w:sz="0" w:space="0" w:color="auto"/>
            <w:left w:val="none" w:sz="0" w:space="0" w:color="auto"/>
            <w:bottom w:val="none" w:sz="0" w:space="0" w:color="auto"/>
            <w:right w:val="none" w:sz="0" w:space="0" w:color="auto"/>
          </w:divBdr>
        </w:div>
        <w:div w:id="1185557518">
          <w:marLeft w:val="480"/>
          <w:marRight w:val="0"/>
          <w:marTop w:val="0"/>
          <w:marBottom w:val="0"/>
          <w:divBdr>
            <w:top w:val="none" w:sz="0" w:space="0" w:color="auto"/>
            <w:left w:val="none" w:sz="0" w:space="0" w:color="auto"/>
            <w:bottom w:val="none" w:sz="0" w:space="0" w:color="auto"/>
            <w:right w:val="none" w:sz="0" w:space="0" w:color="auto"/>
          </w:divBdr>
        </w:div>
      </w:divsChild>
    </w:div>
    <w:div w:id="768307556">
      <w:bodyDiv w:val="1"/>
      <w:marLeft w:val="0"/>
      <w:marRight w:val="0"/>
      <w:marTop w:val="0"/>
      <w:marBottom w:val="0"/>
      <w:divBdr>
        <w:top w:val="none" w:sz="0" w:space="0" w:color="auto"/>
        <w:left w:val="none" w:sz="0" w:space="0" w:color="auto"/>
        <w:bottom w:val="none" w:sz="0" w:space="0" w:color="auto"/>
        <w:right w:val="none" w:sz="0" w:space="0" w:color="auto"/>
      </w:divBdr>
    </w:div>
    <w:div w:id="777018919">
      <w:bodyDiv w:val="1"/>
      <w:marLeft w:val="0"/>
      <w:marRight w:val="0"/>
      <w:marTop w:val="0"/>
      <w:marBottom w:val="0"/>
      <w:divBdr>
        <w:top w:val="none" w:sz="0" w:space="0" w:color="auto"/>
        <w:left w:val="none" w:sz="0" w:space="0" w:color="auto"/>
        <w:bottom w:val="none" w:sz="0" w:space="0" w:color="auto"/>
        <w:right w:val="none" w:sz="0" w:space="0" w:color="auto"/>
      </w:divBdr>
      <w:divsChild>
        <w:div w:id="1473909200">
          <w:marLeft w:val="480"/>
          <w:marRight w:val="0"/>
          <w:marTop w:val="0"/>
          <w:marBottom w:val="0"/>
          <w:divBdr>
            <w:top w:val="none" w:sz="0" w:space="0" w:color="auto"/>
            <w:left w:val="none" w:sz="0" w:space="0" w:color="auto"/>
            <w:bottom w:val="none" w:sz="0" w:space="0" w:color="auto"/>
            <w:right w:val="none" w:sz="0" w:space="0" w:color="auto"/>
          </w:divBdr>
        </w:div>
        <w:div w:id="1692147616">
          <w:marLeft w:val="480"/>
          <w:marRight w:val="0"/>
          <w:marTop w:val="0"/>
          <w:marBottom w:val="0"/>
          <w:divBdr>
            <w:top w:val="none" w:sz="0" w:space="0" w:color="auto"/>
            <w:left w:val="none" w:sz="0" w:space="0" w:color="auto"/>
            <w:bottom w:val="none" w:sz="0" w:space="0" w:color="auto"/>
            <w:right w:val="none" w:sz="0" w:space="0" w:color="auto"/>
          </w:divBdr>
        </w:div>
        <w:div w:id="1011685286">
          <w:marLeft w:val="480"/>
          <w:marRight w:val="0"/>
          <w:marTop w:val="0"/>
          <w:marBottom w:val="0"/>
          <w:divBdr>
            <w:top w:val="none" w:sz="0" w:space="0" w:color="auto"/>
            <w:left w:val="none" w:sz="0" w:space="0" w:color="auto"/>
            <w:bottom w:val="none" w:sz="0" w:space="0" w:color="auto"/>
            <w:right w:val="none" w:sz="0" w:space="0" w:color="auto"/>
          </w:divBdr>
        </w:div>
        <w:div w:id="1096557722">
          <w:marLeft w:val="480"/>
          <w:marRight w:val="0"/>
          <w:marTop w:val="0"/>
          <w:marBottom w:val="0"/>
          <w:divBdr>
            <w:top w:val="none" w:sz="0" w:space="0" w:color="auto"/>
            <w:left w:val="none" w:sz="0" w:space="0" w:color="auto"/>
            <w:bottom w:val="none" w:sz="0" w:space="0" w:color="auto"/>
            <w:right w:val="none" w:sz="0" w:space="0" w:color="auto"/>
          </w:divBdr>
        </w:div>
        <w:div w:id="1048183770">
          <w:marLeft w:val="480"/>
          <w:marRight w:val="0"/>
          <w:marTop w:val="0"/>
          <w:marBottom w:val="0"/>
          <w:divBdr>
            <w:top w:val="none" w:sz="0" w:space="0" w:color="auto"/>
            <w:left w:val="none" w:sz="0" w:space="0" w:color="auto"/>
            <w:bottom w:val="none" w:sz="0" w:space="0" w:color="auto"/>
            <w:right w:val="none" w:sz="0" w:space="0" w:color="auto"/>
          </w:divBdr>
        </w:div>
        <w:div w:id="1418359517">
          <w:marLeft w:val="480"/>
          <w:marRight w:val="0"/>
          <w:marTop w:val="0"/>
          <w:marBottom w:val="0"/>
          <w:divBdr>
            <w:top w:val="none" w:sz="0" w:space="0" w:color="auto"/>
            <w:left w:val="none" w:sz="0" w:space="0" w:color="auto"/>
            <w:bottom w:val="none" w:sz="0" w:space="0" w:color="auto"/>
            <w:right w:val="none" w:sz="0" w:space="0" w:color="auto"/>
          </w:divBdr>
        </w:div>
      </w:divsChild>
    </w:div>
    <w:div w:id="843865349">
      <w:bodyDiv w:val="1"/>
      <w:marLeft w:val="0"/>
      <w:marRight w:val="0"/>
      <w:marTop w:val="0"/>
      <w:marBottom w:val="0"/>
      <w:divBdr>
        <w:top w:val="none" w:sz="0" w:space="0" w:color="auto"/>
        <w:left w:val="none" w:sz="0" w:space="0" w:color="auto"/>
        <w:bottom w:val="none" w:sz="0" w:space="0" w:color="auto"/>
        <w:right w:val="none" w:sz="0" w:space="0" w:color="auto"/>
      </w:divBdr>
      <w:divsChild>
        <w:div w:id="888305617">
          <w:marLeft w:val="480"/>
          <w:marRight w:val="0"/>
          <w:marTop w:val="0"/>
          <w:marBottom w:val="0"/>
          <w:divBdr>
            <w:top w:val="none" w:sz="0" w:space="0" w:color="auto"/>
            <w:left w:val="none" w:sz="0" w:space="0" w:color="auto"/>
            <w:bottom w:val="none" w:sz="0" w:space="0" w:color="auto"/>
            <w:right w:val="none" w:sz="0" w:space="0" w:color="auto"/>
          </w:divBdr>
        </w:div>
        <w:div w:id="1078481506">
          <w:marLeft w:val="480"/>
          <w:marRight w:val="0"/>
          <w:marTop w:val="0"/>
          <w:marBottom w:val="0"/>
          <w:divBdr>
            <w:top w:val="none" w:sz="0" w:space="0" w:color="auto"/>
            <w:left w:val="none" w:sz="0" w:space="0" w:color="auto"/>
            <w:bottom w:val="none" w:sz="0" w:space="0" w:color="auto"/>
            <w:right w:val="none" w:sz="0" w:space="0" w:color="auto"/>
          </w:divBdr>
        </w:div>
        <w:div w:id="306474027">
          <w:marLeft w:val="480"/>
          <w:marRight w:val="0"/>
          <w:marTop w:val="0"/>
          <w:marBottom w:val="0"/>
          <w:divBdr>
            <w:top w:val="none" w:sz="0" w:space="0" w:color="auto"/>
            <w:left w:val="none" w:sz="0" w:space="0" w:color="auto"/>
            <w:bottom w:val="none" w:sz="0" w:space="0" w:color="auto"/>
            <w:right w:val="none" w:sz="0" w:space="0" w:color="auto"/>
          </w:divBdr>
        </w:div>
        <w:div w:id="1742095823">
          <w:marLeft w:val="480"/>
          <w:marRight w:val="0"/>
          <w:marTop w:val="0"/>
          <w:marBottom w:val="0"/>
          <w:divBdr>
            <w:top w:val="none" w:sz="0" w:space="0" w:color="auto"/>
            <w:left w:val="none" w:sz="0" w:space="0" w:color="auto"/>
            <w:bottom w:val="none" w:sz="0" w:space="0" w:color="auto"/>
            <w:right w:val="none" w:sz="0" w:space="0" w:color="auto"/>
          </w:divBdr>
        </w:div>
        <w:div w:id="779226463">
          <w:marLeft w:val="480"/>
          <w:marRight w:val="0"/>
          <w:marTop w:val="0"/>
          <w:marBottom w:val="0"/>
          <w:divBdr>
            <w:top w:val="none" w:sz="0" w:space="0" w:color="auto"/>
            <w:left w:val="none" w:sz="0" w:space="0" w:color="auto"/>
            <w:bottom w:val="none" w:sz="0" w:space="0" w:color="auto"/>
            <w:right w:val="none" w:sz="0" w:space="0" w:color="auto"/>
          </w:divBdr>
        </w:div>
        <w:div w:id="1944026275">
          <w:marLeft w:val="480"/>
          <w:marRight w:val="0"/>
          <w:marTop w:val="0"/>
          <w:marBottom w:val="0"/>
          <w:divBdr>
            <w:top w:val="none" w:sz="0" w:space="0" w:color="auto"/>
            <w:left w:val="none" w:sz="0" w:space="0" w:color="auto"/>
            <w:bottom w:val="none" w:sz="0" w:space="0" w:color="auto"/>
            <w:right w:val="none" w:sz="0" w:space="0" w:color="auto"/>
          </w:divBdr>
        </w:div>
      </w:divsChild>
    </w:div>
    <w:div w:id="857281351">
      <w:bodyDiv w:val="1"/>
      <w:marLeft w:val="0"/>
      <w:marRight w:val="0"/>
      <w:marTop w:val="0"/>
      <w:marBottom w:val="0"/>
      <w:divBdr>
        <w:top w:val="none" w:sz="0" w:space="0" w:color="auto"/>
        <w:left w:val="none" w:sz="0" w:space="0" w:color="auto"/>
        <w:bottom w:val="none" w:sz="0" w:space="0" w:color="auto"/>
        <w:right w:val="none" w:sz="0" w:space="0" w:color="auto"/>
      </w:divBdr>
      <w:divsChild>
        <w:div w:id="942030846">
          <w:marLeft w:val="480"/>
          <w:marRight w:val="0"/>
          <w:marTop w:val="0"/>
          <w:marBottom w:val="0"/>
          <w:divBdr>
            <w:top w:val="none" w:sz="0" w:space="0" w:color="auto"/>
            <w:left w:val="none" w:sz="0" w:space="0" w:color="auto"/>
            <w:bottom w:val="none" w:sz="0" w:space="0" w:color="auto"/>
            <w:right w:val="none" w:sz="0" w:space="0" w:color="auto"/>
          </w:divBdr>
        </w:div>
        <w:div w:id="216203964">
          <w:marLeft w:val="480"/>
          <w:marRight w:val="0"/>
          <w:marTop w:val="0"/>
          <w:marBottom w:val="0"/>
          <w:divBdr>
            <w:top w:val="none" w:sz="0" w:space="0" w:color="auto"/>
            <w:left w:val="none" w:sz="0" w:space="0" w:color="auto"/>
            <w:bottom w:val="none" w:sz="0" w:space="0" w:color="auto"/>
            <w:right w:val="none" w:sz="0" w:space="0" w:color="auto"/>
          </w:divBdr>
        </w:div>
        <w:div w:id="1577592397">
          <w:marLeft w:val="480"/>
          <w:marRight w:val="0"/>
          <w:marTop w:val="0"/>
          <w:marBottom w:val="0"/>
          <w:divBdr>
            <w:top w:val="none" w:sz="0" w:space="0" w:color="auto"/>
            <w:left w:val="none" w:sz="0" w:space="0" w:color="auto"/>
            <w:bottom w:val="none" w:sz="0" w:space="0" w:color="auto"/>
            <w:right w:val="none" w:sz="0" w:space="0" w:color="auto"/>
          </w:divBdr>
        </w:div>
        <w:div w:id="1573544995">
          <w:marLeft w:val="480"/>
          <w:marRight w:val="0"/>
          <w:marTop w:val="0"/>
          <w:marBottom w:val="0"/>
          <w:divBdr>
            <w:top w:val="none" w:sz="0" w:space="0" w:color="auto"/>
            <w:left w:val="none" w:sz="0" w:space="0" w:color="auto"/>
            <w:bottom w:val="none" w:sz="0" w:space="0" w:color="auto"/>
            <w:right w:val="none" w:sz="0" w:space="0" w:color="auto"/>
          </w:divBdr>
        </w:div>
        <w:div w:id="917254793">
          <w:marLeft w:val="480"/>
          <w:marRight w:val="0"/>
          <w:marTop w:val="0"/>
          <w:marBottom w:val="0"/>
          <w:divBdr>
            <w:top w:val="none" w:sz="0" w:space="0" w:color="auto"/>
            <w:left w:val="none" w:sz="0" w:space="0" w:color="auto"/>
            <w:bottom w:val="none" w:sz="0" w:space="0" w:color="auto"/>
            <w:right w:val="none" w:sz="0" w:space="0" w:color="auto"/>
          </w:divBdr>
        </w:div>
        <w:div w:id="998579126">
          <w:marLeft w:val="480"/>
          <w:marRight w:val="0"/>
          <w:marTop w:val="0"/>
          <w:marBottom w:val="0"/>
          <w:divBdr>
            <w:top w:val="none" w:sz="0" w:space="0" w:color="auto"/>
            <w:left w:val="none" w:sz="0" w:space="0" w:color="auto"/>
            <w:bottom w:val="none" w:sz="0" w:space="0" w:color="auto"/>
            <w:right w:val="none" w:sz="0" w:space="0" w:color="auto"/>
          </w:divBdr>
        </w:div>
        <w:div w:id="618881319">
          <w:marLeft w:val="480"/>
          <w:marRight w:val="0"/>
          <w:marTop w:val="0"/>
          <w:marBottom w:val="0"/>
          <w:divBdr>
            <w:top w:val="none" w:sz="0" w:space="0" w:color="auto"/>
            <w:left w:val="none" w:sz="0" w:space="0" w:color="auto"/>
            <w:bottom w:val="none" w:sz="0" w:space="0" w:color="auto"/>
            <w:right w:val="none" w:sz="0" w:space="0" w:color="auto"/>
          </w:divBdr>
        </w:div>
        <w:div w:id="959608256">
          <w:marLeft w:val="480"/>
          <w:marRight w:val="0"/>
          <w:marTop w:val="0"/>
          <w:marBottom w:val="0"/>
          <w:divBdr>
            <w:top w:val="none" w:sz="0" w:space="0" w:color="auto"/>
            <w:left w:val="none" w:sz="0" w:space="0" w:color="auto"/>
            <w:bottom w:val="none" w:sz="0" w:space="0" w:color="auto"/>
            <w:right w:val="none" w:sz="0" w:space="0" w:color="auto"/>
          </w:divBdr>
        </w:div>
        <w:div w:id="1799646821">
          <w:marLeft w:val="480"/>
          <w:marRight w:val="0"/>
          <w:marTop w:val="0"/>
          <w:marBottom w:val="0"/>
          <w:divBdr>
            <w:top w:val="none" w:sz="0" w:space="0" w:color="auto"/>
            <w:left w:val="none" w:sz="0" w:space="0" w:color="auto"/>
            <w:bottom w:val="none" w:sz="0" w:space="0" w:color="auto"/>
            <w:right w:val="none" w:sz="0" w:space="0" w:color="auto"/>
          </w:divBdr>
        </w:div>
      </w:divsChild>
    </w:div>
    <w:div w:id="877544114">
      <w:bodyDiv w:val="1"/>
      <w:marLeft w:val="0"/>
      <w:marRight w:val="0"/>
      <w:marTop w:val="0"/>
      <w:marBottom w:val="0"/>
      <w:divBdr>
        <w:top w:val="none" w:sz="0" w:space="0" w:color="auto"/>
        <w:left w:val="none" w:sz="0" w:space="0" w:color="auto"/>
        <w:bottom w:val="none" w:sz="0" w:space="0" w:color="auto"/>
        <w:right w:val="none" w:sz="0" w:space="0" w:color="auto"/>
      </w:divBdr>
      <w:divsChild>
        <w:div w:id="1376154142">
          <w:marLeft w:val="480"/>
          <w:marRight w:val="0"/>
          <w:marTop w:val="0"/>
          <w:marBottom w:val="0"/>
          <w:divBdr>
            <w:top w:val="none" w:sz="0" w:space="0" w:color="auto"/>
            <w:left w:val="none" w:sz="0" w:space="0" w:color="auto"/>
            <w:bottom w:val="none" w:sz="0" w:space="0" w:color="auto"/>
            <w:right w:val="none" w:sz="0" w:space="0" w:color="auto"/>
          </w:divBdr>
        </w:div>
        <w:div w:id="86971600">
          <w:marLeft w:val="480"/>
          <w:marRight w:val="0"/>
          <w:marTop w:val="0"/>
          <w:marBottom w:val="0"/>
          <w:divBdr>
            <w:top w:val="none" w:sz="0" w:space="0" w:color="auto"/>
            <w:left w:val="none" w:sz="0" w:space="0" w:color="auto"/>
            <w:bottom w:val="none" w:sz="0" w:space="0" w:color="auto"/>
            <w:right w:val="none" w:sz="0" w:space="0" w:color="auto"/>
          </w:divBdr>
        </w:div>
        <w:div w:id="170461938">
          <w:marLeft w:val="480"/>
          <w:marRight w:val="0"/>
          <w:marTop w:val="0"/>
          <w:marBottom w:val="0"/>
          <w:divBdr>
            <w:top w:val="none" w:sz="0" w:space="0" w:color="auto"/>
            <w:left w:val="none" w:sz="0" w:space="0" w:color="auto"/>
            <w:bottom w:val="none" w:sz="0" w:space="0" w:color="auto"/>
            <w:right w:val="none" w:sz="0" w:space="0" w:color="auto"/>
          </w:divBdr>
        </w:div>
        <w:div w:id="1911840440">
          <w:marLeft w:val="480"/>
          <w:marRight w:val="0"/>
          <w:marTop w:val="0"/>
          <w:marBottom w:val="0"/>
          <w:divBdr>
            <w:top w:val="none" w:sz="0" w:space="0" w:color="auto"/>
            <w:left w:val="none" w:sz="0" w:space="0" w:color="auto"/>
            <w:bottom w:val="none" w:sz="0" w:space="0" w:color="auto"/>
            <w:right w:val="none" w:sz="0" w:space="0" w:color="auto"/>
          </w:divBdr>
        </w:div>
        <w:div w:id="1585721877">
          <w:marLeft w:val="480"/>
          <w:marRight w:val="0"/>
          <w:marTop w:val="0"/>
          <w:marBottom w:val="0"/>
          <w:divBdr>
            <w:top w:val="none" w:sz="0" w:space="0" w:color="auto"/>
            <w:left w:val="none" w:sz="0" w:space="0" w:color="auto"/>
            <w:bottom w:val="none" w:sz="0" w:space="0" w:color="auto"/>
            <w:right w:val="none" w:sz="0" w:space="0" w:color="auto"/>
          </w:divBdr>
        </w:div>
        <w:div w:id="1650399653">
          <w:marLeft w:val="480"/>
          <w:marRight w:val="0"/>
          <w:marTop w:val="0"/>
          <w:marBottom w:val="0"/>
          <w:divBdr>
            <w:top w:val="none" w:sz="0" w:space="0" w:color="auto"/>
            <w:left w:val="none" w:sz="0" w:space="0" w:color="auto"/>
            <w:bottom w:val="none" w:sz="0" w:space="0" w:color="auto"/>
            <w:right w:val="none" w:sz="0" w:space="0" w:color="auto"/>
          </w:divBdr>
        </w:div>
        <w:div w:id="1618366326">
          <w:marLeft w:val="480"/>
          <w:marRight w:val="0"/>
          <w:marTop w:val="0"/>
          <w:marBottom w:val="0"/>
          <w:divBdr>
            <w:top w:val="none" w:sz="0" w:space="0" w:color="auto"/>
            <w:left w:val="none" w:sz="0" w:space="0" w:color="auto"/>
            <w:bottom w:val="none" w:sz="0" w:space="0" w:color="auto"/>
            <w:right w:val="none" w:sz="0" w:space="0" w:color="auto"/>
          </w:divBdr>
        </w:div>
        <w:div w:id="2000692478">
          <w:marLeft w:val="480"/>
          <w:marRight w:val="0"/>
          <w:marTop w:val="0"/>
          <w:marBottom w:val="0"/>
          <w:divBdr>
            <w:top w:val="none" w:sz="0" w:space="0" w:color="auto"/>
            <w:left w:val="none" w:sz="0" w:space="0" w:color="auto"/>
            <w:bottom w:val="none" w:sz="0" w:space="0" w:color="auto"/>
            <w:right w:val="none" w:sz="0" w:space="0" w:color="auto"/>
          </w:divBdr>
        </w:div>
        <w:div w:id="918490253">
          <w:marLeft w:val="480"/>
          <w:marRight w:val="0"/>
          <w:marTop w:val="0"/>
          <w:marBottom w:val="0"/>
          <w:divBdr>
            <w:top w:val="none" w:sz="0" w:space="0" w:color="auto"/>
            <w:left w:val="none" w:sz="0" w:space="0" w:color="auto"/>
            <w:bottom w:val="none" w:sz="0" w:space="0" w:color="auto"/>
            <w:right w:val="none" w:sz="0" w:space="0" w:color="auto"/>
          </w:divBdr>
        </w:div>
        <w:div w:id="120194214">
          <w:marLeft w:val="480"/>
          <w:marRight w:val="0"/>
          <w:marTop w:val="0"/>
          <w:marBottom w:val="0"/>
          <w:divBdr>
            <w:top w:val="none" w:sz="0" w:space="0" w:color="auto"/>
            <w:left w:val="none" w:sz="0" w:space="0" w:color="auto"/>
            <w:bottom w:val="none" w:sz="0" w:space="0" w:color="auto"/>
            <w:right w:val="none" w:sz="0" w:space="0" w:color="auto"/>
          </w:divBdr>
        </w:div>
        <w:div w:id="1451388734">
          <w:marLeft w:val="480"/>
          <w:marRight w:val="0"/>
          <w:marTop w:val="0"/>
          <w:marBottom w:val="0"/>
          <w:divBdr>
            <w:top w:val="none" w:sz="0" w:space="0" w:color="auto"/>
            <w:left w:val="none" w:sz="0" w:space="0" w:color="auto"/>
            <w:bottom w:val="none" w:sz="0" w:space="0" w:color="auto"/>
            <w:right w:val="none" w:sz="0" w:space="0" w:color="auto"/>
          </w:divBdr>
        </w:div>
        <w:div w:id="920723826">
          <w:marLeft w:val="480"/>
          <w:marRight w:val="0"/>
          <w:marTop w:val="0"/>
          <w:marBottom w:val="0"/>
          <w:divBdr>
            <w:top w:val="none" w:sz="0" w:space="0" w:color="auto"/>
            <w:left w:val="none" w:sz="0" w:space="0" w:color="auto"/>
            <w:bottom w:val="none" w:sz="0" w:space="0" w:color="auto"/>
            <w:right w:val="none" w:sz="0" w:space="0" w:color="auto"/>
          </w:divBdr>
        </w:div>
        <w:div w:id="605772037">
          <w:marLeft w:val="480"/>
          <w:marRight w:val="0"/>
          <w:marTop w:val="0"/>
          <w:marBottom w:val="0"/>
          <w:divBdr>
            <w:top w:val="none" w:sz="0" w:space="0" w:color="auto"/>
            <w:left w:val="none" w:sz="0" w:space="0" w:color="auto"/>
            <w:bottom w:val="none" w:sz="0" w:space="0" w:color="auto"/>
            <w:right w:val="none" w:sz="0" w:space="0" w:color="auto"/>
          </w:divBdr>
        </w:div>
      </w:divsChild>
    </w:div>
    <w:div w:id="887372939">
      <w:bodyDiv w:val="1"/>
      <w:marLeft w:val="0"/>
      <w:marRight w:val="0"/>
      <w:marTop w:val="0"/>
      <w:marBottom w:val="0"/>
      <w:divBdr>
        <w:top w:val="none" w:sz="0" w:space="0" w:color="auto"/>
        <w:left w:val="none" w:sz="0" w:space="0" w:color="auto"/>
        <w:bottom w:val="none" w:sz="0" w:space="0" w:color="auto"/>
        <w:right w:val="none" w:sz="0" w:space="0" w:color="auto"/>
      </w:divBdr>
    </w:div>
    <w:div w:id="902716857">
      <w:bodyDiv w:val="1"/>
      <w:marLeft w:val="0"/>
      <w:marRight w:val="0"/>
      <w:marTop w:val="0"/>
      <w:marBottom w:val="0"/>
      <w:divBdr>
        <w:top w:val="none" w:sz="0" w:space="0" w:color="auto"/>
        <w:left w:val="none" w:sz="0" w:space="0" w:color="auto"/>
        <w:bottom w:val="none" w:sz="0" w:space="0" w:color="auto"/>
        <w:right w:val="none" w:sz="0" w:space="0" w:color="auto"/>
      </w:divBdr>
      <w:divsChild>
        <w:div w:id="1186791569">
          <w:marLeft w:val="0"/>
          <w:marRight w:val="0"/>
          <w:marTop w:val="0"/>
          <w:marBottom w:val="0"/>
          <w:divBdr>
            <w:top w:val="none" w:sz="0" w:space="0" w:color="auto"/>
            <w:left w:val="none" w:sz="0" w:space="0" w:color="auto"/>
            <w:bottom w:val="none" w:sz="0" w:space="0" w:color="auto"/>
            <w:right w:val="none" w:sz="0" w:space="0" w:color="auto"/>
          </w:divBdr>
          <w:divsChild>
            <w:div w:id="1830440807">
              <w:marLeft w:val="0"/>
              <w:marRight w:val="0"/>
              <w:marTop w:val="0"/>
              <w:marBottom w:val="0"/>
              <w:divBdr>
                <w:top w:val="none" w:sz="0" w:space="0" w:color="auto"/>
                <w:left w:val="none" w:sz="0" w:space="0" w:color="auto"/>
                <w:bottom w:val="none" w:sz="0" w:space="0" w:color="auto"/>
                <w:right w:val="none" w:sz="0" w:space="0" w:color="auto"/>
              </w:divBdr>
              <w:divsChild>
                <w:div w:id="7193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40633">
      <w:bodyDiv w:val="1"/>
      <w:marLeft w:val="0"/>
      <w:marRight w:val="0"/>
      <w:marTop w:val="0"/>
      <w:marBottom w:val="0"/>
      <w:divBdr>
        <w:top w:val="none" w:sz="0" w:space="0" w:color="auto"/>
        <w:left w:val="none" w:sz="0" w:space="0" w:color="auto"/>
        <w:bottom w:val="none" w:sz="0" w:space="0" w:color="auto"/>
        <w:right w:val="none" w:sz="0" w:space="0" w:color="auto"/>
      </w:divBdr>
      <w:divsChild>
        <w:div w:id="2025739283">
          <w:marLeft w:val="480"/>
          <w:marRight w:val="0"/>
          <w:marTop w:val="0"/>
          <w:marBottom w:val="0"/>
          <w:divBdr>
            <w:top w:val="none" w:sz="0" w:space="0" w:color="auto"/>
            <w:left w:val="none" w:sz="0" w:space="0" w:color="auto"/>
            <w:bottom w:val="none" w:sz="0" w:space="0" w:color="auto"/>
            <w:right w:val="none" w:sz="0" w:space="0" w:color="auto"/>
          </w:divBdr>
        </w:div>
        <w:div w:id="1804301342">
          <w:marLeft w:val="480"/>
          <w:marRight w:val="0"/>
          <w:marTop w:val="0"/>
          <w:marBottom w:val="0"/>
          <w:divBdr>
            <w:top w:val="none" w:sz="0" w:space="0" w:color="auto"/>
            <w:left w:val="none" w:sz="0" w:space="0" w:color="auto"/>
            <w:bottom w:val="none" w:sz="0" w:space="0" w:color="auto"/>
            <w:right w:val="none" w:sz="0" w:space="0" w:color="auto"/>
          </w:divBdr>
        </w:div>
        <w:div w:id="981159042">
          <w:marLeft w:val="480"/>
          <w:marRight w:val="0"/>
          <w:marTop w:val="0"/>
          <w:marBottom w:val="0"/>
          <w:divBdr>
            <w:top w:val="none" w:sz="0" w:space="0" w:color="auto"/>
            <w:left w:val="none" w:sz="0" w:space="0" w:color="auto"/>
            <w:bottom w:val="none" w:sz="0" w:space="0" w:color="auto"/>
            <w:right w:val="none" w:sz="0" w:space="0" w:color="auto"/>
          </w:divBdr>
        </w:div>
      </w:divsChild>
    </w:div>
    <w:div w:id="960692904">
      <w:bodyDiv w:val="1"/>
      <w:marLeft w:val="0"/>
      <w:marRight w:val="0"/>
      <w:marTop w:val="0"/>
      <w:marBottom w:val="0"/>
      <w:divBdr>
        <w:top w:val="none" w:sz="0" w:space="0" w:color="auto"/>
        <w:left w:val="none" w:sz="0" w:space="0" w:color="auto"/>
        <w:bottom w:val="none" w:sz="0" w:space="0" w:color="auto"/>
        <w:right w:val="none" w:sz="0" w:space="0" w:color="auto"/>
      </w:divBdr>
    </w:div>
    <w:div w:id="996112705">
      <w:bodyDiv w:val="1"/>
      <w:marLeft w:val="0"/>
      <w:marRight w:val="0"/>
      <w:marTop w:val="0"/>
      <w:marBottom w:val="0"/>
      <w:divBdr>
        <w:top w:val="none" w:sz="0" w:space="0" w:color="auto"/>
        <w:left w:val="none" w:sz="0" w:space="0" w:color="auto"/>
        <w:bottom w:val="none" w:sz="0" w:space="0" w:color="auto"/>
        <w:right w:val="none" w:sz="0" w:space="0" w:color="auto"/>
      </w:divBdr>
      <w:divsChild>
        <w:div w:id="262494423">
          <w:marLeft w:val="480"/>
          <w:marRight w:val="0"/>
          <w:marTop w:val="0"/>
          <w:marBottom w:val="0"/>
          <w:divBdr>
            <w:top w:val="none" w:sz="0" w:space="0" w:color="auto"/>
            <w:left w:val="none" w:sz="0" w:space="0" w:color="auto"/>
            <w:bottom w:val="none" w:sz="0" w:space="0" w:color="auto"/>
            <w:right w:val="none" w:sz="0" w:space="0" w:color="auto"/>
          </w:divBdr>
        </w:div>
        <w:div w:id="1250193928">
          <w:marLeft w:val="480"/>
          <w:marRight w:val="0"/>
          <w:marTop w:val="0"/>
          <w:marBottom w:val="0"/>
          <w:divBdr>
            <w:top w:val="none" w:sz="0" w:space="0" w:color="auto"/>
            <w:left w:val="none" w:sz="0" w:space="0" w:color="auto"/>
            <w:bottom w:val="none" w:sz="0" w:space="0" w:color="auto"/>
            <w:right w:val="none" w:sz="0" w:space="0" w:color="auto"/>
          </w:divBdr>
        </w:div>
        <w:div w:id="955058981">
          <w:marLeft w:val="480"/>
          <w:marRight w:val="0"/>
          <w:marTop w:val="0"/>
          <w:marBottom w:val="0"/>
          <w:divBdr>
            <w:top w:val="none" w:sz="0" w:space="0" w:color="auto"/>
            <w:left w:val="none" w:sz="0" w:space="0" w:color="auto"/>
            <w:bottom w:val="none" w:sz="0" w:space="0" w:color="auto"/>
            <w:right w:val="none" w:sz="0" w:space="0" w:color="auto"/>
          </w:divBdr>
        </w:div>
        <w:div w:id="495148218">
          <w:marLeft w:val="480"/>
          <w:marRight w:val="0"/>
          <w:marTop w:val="0"/>
          <w:marBottom w:val="0"/>
          <w:divBdr>
            <w:top w:val="none" w:sz="0" w:space="0" w:color="auto"/>
            <w:left w:val="none" w:sz="0" w:space="0" w:color="auto"/>
            <w:bottom w:val="none" w:sz="0" w:space="0" w:color="auto"/>
            <w:right w:val="none" w:sz="0" w:space="0" w:color="auto"/>
          </w:divBdr>
        </w:div>
        <w:div w:id="1983995409">
          <w:marLeft w:val="480"/>
          <w:marRight w:val="0"/>
          <w:marTop w:val="0"/>
          <w:marBottom w:val="0"/>
          <w:divBdr>
            <w:top w:val="none" w:sz="0" w:space="0" w:color="auto"/>
            <w:left w:val="none" w:sz="0" w:space="0" w:color="auto"/>
            <w:bottom w:val="none" w:sz="0" w:space="0" w:color="auto"/>
            <w:right w:val="none" w:sz="0" w:space="0" w:color="auto"/>
          </w:divBdr>
        </w:div>
        <w:div w:id="1155224922">
          <w:marLeft w:val="480"/>
          <w:marRight w:val="0"/>
          <w:marTop w:val="0"/>
          <w:marBottom w:val="0"/>
          <w:divBdr>
            <w:top w:val="none" w:sz="0" w:space="0" w:color="auto"/>
            <w:left w:val="none" w:sz="0" w:space="0" w:color="auto"/>
            <w:bottom w:val="none" w:sz="0" w:space="0" w:color="auto"/>
            <w:right w:val="none" w:sz="0" w:space="0" w:color="auto"/>
          </w:divBdr>
        </w:div>
        <w:div w:id="2056543893">
          <w:marLeft w:val="480"/>
          <w:marRight w:val="0"/>
          <w:marTop w:val="0"/>
          <w:marBottom w:val="0"/>
          <w:divBdr>
            <w:top w:val="none" w:sz="0" w:space="0" w:color="auto"/>
            <w:left w:val="none" w:sz="0" w:space="0" w:color="auto"/>
            <w:bottom w:val="none" w:sz="0" w:space="0" w:color="auto"/>
            <w:right w:val="none" w:sz="0" w:space="0" w:color="auto"/>
          </w:divBdr>
        </w:div>
        <w:div w:id="240916070">
          <w:marLeft w:val="480"/>
          <w:marRight w:val="0"/>
          <w:marTop w:val="0"/>
          <w:marBottom w:val="0"/>
          <w:divBdr>
            <w:top w:val="none" w:sz="0" w:space="0" w:color="auto"/>
            <w:left w:val="none" w:sz="0" w:space="0" w:color="auto"/>
            <w:bottom w:val="none" w:sz="0" w:space="0" w:color="auto"/>
            <w:right w:val="none" w:sz="0" w:space="0" w:color="auto"/>
          </w:divBdr>
        </w:div>
        <w:div w:id="1288245703">
          <w:marLeft w:val="480"/>
          <w:marRight w:val="0"/>
          <w:marTop w:val="0"/>
          <w:marBottom w:val="0"/>
          <w:divBdr>
            <w:top w:val="none" w:sz="0" w:space="0" w:color="auto"/>
            <w:left w:val="none" w:sz="0" w:space="0" w:color="auto"/>
            <w:bottom w:val="none" w:sz="0" w:space="0" w:color="auto"/>
            <w:right w:val="none" w:sz="0" w:space="0" w:color="auto"/>
          </w:divBdr>
        </w:div>
        <w:div w:id="222563809">
          <w:marLeft w:val="480"/>
          <w:marRight w:val="0"/>
          <w:marTop w:val="0"/>
          <w:marBottom w:val="0"/>
          <w:divBdr>
            <w:top w:val="none" w:sz="0" w:space="0" w:color="auto"/>
            <w:left w:val="none" w:sz="0" w:space="0" w:color="auto"/>
            <w:bottom w:val="none" w:sz="0" w:space="0" w:color="auto"/>
            <w:right w:val="none" w:sz="0" w:space="0" w:color="auto"/>
          </w:divBdr>
        </w:div>
        <w:div w:id="91363434">
          <w:marLeft w:val="480"/>
          <w:marRight w:val="0"/>
          <w:marTop w:val="0"/>
          <w:marBottom w:val="0"/>
          <w:divBdr>
            <w:top w:val="none" w:sz="0" w:space="0" w:color="auto"/>
            <w:left w:val="none" w:sz="0" w:space="0" w:color="auto"/>
            <w:bottom w:val="none" w:sz="0" w:space="0" w:color="auto"/>
            <w:right w:val="none" w:sz="0" w:space="0" w:color="auto"/>
          </w:divBdr>
        </w:div>
        <w:div w:id="478156748">
          <w:marLeft w:val="480"/>
          <w:marRight w:val="0"/>
          <w:marTop w:val="0"/>
          <w:marBottom w:val="0"/>
          <w:divBdr>
            <w:top w:val="none" w:sz="0" w:space="0" w:color="auto"/>
            <w:left w:val="none" w:sz="0" w:space="0" w:color="auto"/>
            <w:bottom w:val="none" w:sz="0" w:space="0" w:color="auto"/>
            <w:right w:val="none" w:sz="0" w:space="0" w:color="auto"/>
          </w:divBdr>
        </w:div>
        <w:div w:id="28840856">
          <w:marLeft w:val="480"/>
          <w:marRight w:val="0"/>
          <w:marTop w:val="0"/>
          <w:marBottom w:val="0"/>
          <w:divBdr>
            <w:top w:val="none" w:sz="0" w:space="0" w:color="auto"/>
            <w:left w:val="none" w:sz="0" w:space="0" w:color="auto"/>
            <w:bottom w:val="none" w:sz="0" w:space="0" w:color="auto"/>
            <w:right w:val="none" w:sz="0" w:space="0" w:color="auto"/>
          </w:divBdr>
        </w:div>
      </w:divsChild>
    </w:div>
    <w:div w:id="1031497301">
      <w:bodyDiv w:val="1"/>
      <w:marLeft w:val="0"/>
      <w:marRight w:val="0"/>
      <w:marTop w:val="0"/>
      <w:marBottom w:val="0"/>
      <w:divBdr>
        <w:top w:val="none" w:sz="0" w:space="0" w:color="auto"/>
        <w:left w:val="none" w:sz="0" w:space="0" w:color="auto"/>
        <w:bottom w:val="none" w:sz="0" w:space="0" w:color="auto"/>
        <w:right w:val="none" w:sz="0" w:space="0" w:color="auto"/>
      </w:divBdr>
      <w:divsChild>
        <w:div w:id="1539004923">
          <w:marLeft w:val="480"/>
          <w:marRight w:val="0"/>
          <w:marTop w:val="0"/>
          <w:marBottom w:val="0"/>
          <w:divBdr>
            <w:top w:val="none" w:sz="0" w:space="0" w:color="auto"/>
            <w:left w:val="none" w:sz="0" w:space="0" w:color="auto"/>
            <w:bottom w:val="none" w:sz="0" w:space="0" w:color="auto"/>
            <w:right w:val="none" w:sz="0" w:space="0" w:color="auto"/>
          </w:divBdr>
        </w:div>
        <w:div w:id="211188184">
          <w:marLeft w:val="480"/>
          <w:marRight w:val="0"/>
          <w:marTop w:val="0"/>
          <w:marBottom w:val="0"/>
          <w:divBdr>
            <w:top w:val="none" w:sz="0" w:space="0" w:color="auto"/>
            <w:left w:val="none" w:sz="0" w:space="0" w:color="auto"/>
            <w:bottom w:val="none" w:sz="0" w:space="0" w:color="auto"/>
            <w:right w:val="none" w:sz="0" w:space="0" w:color="auto"/>
          </w:divBdr>
        </w:div>
        <w:div w:id="1937590667">
          <w:marLeft w:val="480"/>
          <w:marRight w:val="0"/>
          <w:marTop w:val="0"/>
          <w:marBottom w:val="0"/>
          <w:divBdr>
            <w:top w:val="none" w:sz="0" w:space="0" w:color="auto"/>
            <w:left w:val="none" w:sz="0" w:space="0" w:color="auto"/>
            <w:bottom w:val="none" w:sz="0" w:space="0" w:color="auto"/>
            <w:right w:val="none" w:sz="0" w:space="0" w:color="auto"/>
          </w:divBdr>
        </w:div>
        <w:div w:id="2141336865">
          <w:marLeft w:val="480"/>
          <w:marRight w:val="0"/>
          <w:marTop w:val="0"/>
          <w:marBottom w:val="0"/>
          <w:divBdr>
            <w:top w:val="none" w:sz="0" w:space="0" w:color="auto"/>
            <w:left w:val="none" w:sz="0" w:space="0" w:color="auto"/>
            <w:bottom w:val="none" w:sz="0" w:space="0" w:color="auto"/>
            <w:right w:val="none" w:sz="0" w:space="0" w:color="auto"/>
          </w:divBdr>
        </w:div>
      </w:divsChild>
    </w:div>
    <w:div w:id="1044718156">
      <w:bodyDiv w:val="1"/>
      <w:marLeft w:val="0"/>
      <w:marRight w:val="0"/>
      <w:marTop w:val="0"/>
      <w:marBottom w:val="0"/>
      <w:divBdr>
        <w:top w:val="none" w:sz="0" w:space="0" w:color="auto"/>
        <w:left w:val="none" w:sz="0" w:space="0" w:color="auto"/>
        <w:bottom w:val="none" w:sz="0" w:space="0" w:color="auto"/>
        <w:right w:val="none" w:sz="0" w:space="0" w:color="auto"/>
      </w:divBdr>
    </w:div>
    <w:div w:id="1046219596">
      <w:bodyDiv w:val="1"/>
      <w:marLeft w:val="0"/>
      <w:marRight w:val="0"/>
      <w:marTop w:val="0"/>
      <w:marBottom w:val="0"/>
      <w:divBdr>
        <w:top w:val="none" w:sz="0" w:space="0" w:color="auto"/>
        <w:left w:val="none" w:sz="0" w:space="0" w:color="auto"/>
        <w:bottom w:val="none" w:sz="0" w:space="0" w:color="auto"/>
        <w:right w:val="none" w:sz="0" w:space="0" w:color="auto"/>
      </w:divBdr>
    </w:div>
    <w:div w:id="1068964804">
      <w:bodyDiv w:val="1"/>
      <w:marLeft w:val="0"/>
      <w:marRight w:val="0"/>
      <w:marTop w:val="0"/>
      <w:marBottom w:val="0"/>
      <w:divBdr>
        <w:top w:val="none" w:sz="0" w:space="0" w:color="auto"/>
        <w:left w:val="none" w:sz="0" w:space="0" w:color="auto"/>
        <w:bottom w:val="none" w:sz="0" w:space="0" w:color="auto"/>
        <w:right w:val="none" w:sz="0" w:space="0" w:color="auto"/>
      </w:divBdr>
      <w:divsChild>
        <w:div w:id="1382634427">
          <w:marLeft w:val="0"/>
          <w:marRight w:val="0"/>
          <w:marTop w:val="0"/>
          <w:marBottom w:val="0"/>
          <w:divBdr>
            <w:top w:val="none" w:sz="0" w:space="0" w:color="auto"/>
            <w:left w:val="none" w:sz="0" w:space="0" w:color="auto"/>
            <w:bottom w:val="none" w:sz="0" w:space="0" w:color="auto"/>
            <w:right w:val="none" w:sz="0" w:space="0" w:color="auto"/>
          </w:divBdr>
          <w:divsChild>
            <w:div w:id="1258252671">
              <w:marLeft w:val="0"/>
              <w:marRight w:val="0"/>
              <w:marTop w:val="0"/>
              <w:marBottom w:val="0"/>
              <w:divBdr>
                <w:top w:val="none" w:sz="0" w:space="0" w:color="auto"/>
                <w:left w:val="none" w:sz="0" w:space="0" w:color="auto"/>
                <w:bottom w:val="none" w:sz="0" w:space="0" w:color="auto"/>
                <w:right w:val="none" w:sz="0" w:space="0" w:color="auto"/>
              </w:divBdr>
              <w:divsChild>
                <w:div w:id="14967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676">
      <w:bodyDiv w:val="1"/>
      <w:marLeft w:val="0"/>
      <w:marRight w:val="0"/>
      <w:marTop w:val="0"/>
      <w:marBottom w:val="0"/>
      <w:divBdr>
        <w:top w:val="none" w:sz="0" w:space="0" w:color="auto"/>
        <w:left w:val="none" w:sz="0" w:space="0" w:color="auto"/>
        <w:bottom w:val="none" w:sz="0" w:space="0" w:color="auto"/>
        <w:right w:val="none" w:sz="0" w:space="0" w:color="auto"/>
      </w:divBdr>
      <w:divsChild>
        <w:div w:id="63797102">
          <w:marLeft w:val="480"/>
          <w:marRight w:val="0"/>
          <w:marTop w:val="0"/>
          <w:marBottom w:val="0"/>
          <w:divBdr>
            <w:top w:val="none" w:sz="0" w:space="0" w:color="auto"/>
            <w:left w:val="none" w:sz="0" w:space="0" w:color="auto"/>
            <w:bottom w:val="none" w:sz="0" w:space="0" w:color="auto"/>
            <w:right w:val="none" w:sz="0" w:space="0" w:color="auto"/>
          </w:divBdr>
        </w:div>
        <w:div w:id="1628858117">
          <w:marLeft w:val="480"/>
          <w:marRight w:val="0"/>
          <w:marTop w:val="0"/>
          <w:marBottom w:val="0"/>
          <w:divBdr>
            <w:top w:val="none" w:sz="0" w:space="0" w:color="auto"/>
            <w:left w:val="none" w:sz="0" w:space="0" w:color="auto"/>
            <w:bottom w:val="none" w:sz="0" w:space="0" w:color="auto"/>
            <w:right w:val="none" w:sz="0" w:space="0" w:color="auto"/>
          </w:divBdr>
        </w:div>
        <w:div w:id="1242376615">
          <w:marLeft w:val="480"/>
          <w:marRight w:val="0"/>
          <w:marTop w:val="0"/>
          <w:marBottom w:val="0"/>
          <w:divBdr>
            <w:top w:val="none" w:sz="0" w:space="0" w:color="auto"/>
            <w:left w:val="none" w:sz="0" w:space="0" w:color="auto"/>
            <w:bottom w:val="none" w:sz="0" w:space="0" w:color="auto"/>
            <w:right w:val="none" w:sz="0" w:space="0" w:color="auto"/>
          </w:divBdr>
        </w:div>
        <w:div w:id="172493874">
          <w:marLeft w:val="480"/>
          <w:marRight w:val="0"/>
          <w:marTop w:val="0"/>
          <w:marBottom w:val="0"/>
          <w:divBdr>
            <w:top w:val="none" w:sz="0" w:space="0" w:color="auto"/>
            <w:left w:val="none" w:sz="0" w:space="0" w:color="auto"/>
            <w:bottom w:val="none" w:sz="0" w:space="0" w:color="auto"/>
            <w:right w:val="none" w:sz="0" w:space="0" w:color="auto"/>
          </w:divBdr>
        </w:div>
        <w:div w:id="1744914231">
          <w:marLeft w:val="480"/>
          <w:marRight w:val="0"/>
          <w:marTop w:val="0"/>
          <w:marBottom w:val="0"/>
          <w:divBdr>
            <w:top w:val="none" w:sz="0" w:space="0" w:color="auto"/>
            <w:left w:val="none" w:sz="0" w:space="0" w:color="auto"/>
            <w:bottom w:val="none" w:sz="0" w:space="0" w:color="auto"/>
            <w:right w:val="none" w:sz="0" w:space="0" w:color="auto"/>
          </w:divBdr>
        </w:div>
        <w:div w:id="780563916">
          <w:marLeft w:val="480"/>
          <w:marRight w:val="0"/>
          <w:marTop w:val="0"/>
          <w:marBottom w:val="0"/>
          <w:divBdr>
            <w:top w:val="none" w:sz="0" w:space="0" w:color="auto"/>
            <w:left w:val="none" w:sz="0" w:space="0" w:color="auto"/>
            <w:bottom w:val="none" w:sz="0" w:space="0" w:color="auto"/>
            <w:right w:val="none" w:sz="0" w:space="0" w:color="auto"/>
          </w:divBdr>
        </w:div>
        <w:div w:id="1251623787">
          <w:marLeft w:val="480"/>
          <w:marRight w:val="0"/>
          <w:marTop w:val="0"/>
          <w:marBottom w:val="0"/>
          <w:divBdr>
            <w:top w:val="none" w:sz="0" w:space="0" w:color="auto"/>
            <w:left w:val="none" w:sz="0" w:space="0" w:color="auto"/>
            <w:bottom w:val="none" w:sz="0" w:space="0" w:color="auto"/>
            <w:right w:val="none" w:sz="0" w:space="0" w:color="auto"/>
          </w:divBdr>
        </w:div>
        <w:div w:id="2061004974">
          <w:marLeft w:val="480"/>
          <w:marRight w:val="0"/>
          <w:marTop w:val="0"/>
          <w:marBottom w:val="0"/>
          <w:divBdr>
            <w:top w:val="none" w:sz="0" w:space="0" w:color="auto"/>
            <w:left w:val="none" w:sz="0" w:space="0" w:color="auto"/>
            <w:bottom w:val="none" w:sz="0" w:space="0" w:color="auto"/>
            <w:right w:val="none" w:sz="0" w:space="0" w:color="auto"/>
          </w:divBdr>
        </w:div>
        <w:div w:id="1958444272">
          <w:marLeft w:val="480"/>
          <w:marRight w:val="0"/>
          <w:marTop w:val="0"/>
          <w:marBottom w:val="0"/>
          <w:divBdr>
            <w:top w:val="none" w:sz="0" w:space="0" w:color="auto"/>
            <w:left w:val="none" w:sz="0" w:space="0" w:color="auto"/>
            <w:bottom w:val="none" w:sz="0" w:space="0" w:color="auto"/>
            <w:right w:val="none" w:sz="0" w:space="0" w:color="auto"/>
          </w:divBdr>
        </w:div>
      </w:divsChild>
    </w:div>
    <w:div w:id="1114135366">
      <w:bodyDiv w:val="1"/>
      <w:marLeft w:val="0"/>
      <w:marRight w:val="0"/>
      <w:marTop w:val="0"/>
      <w:marBottom w:val="0"/>
      <w:divBdr>
        <w:top w:val="none" w:sz="0" w:space="0" w:color="auto"/>
        <w:left w:val="none" w:sz="0" w:space="0" w:color="auto"/>
        <w:bottom w:val="none" w:sz="0" w:space="0" w:color="auto"/>
        <w:right w:val="none" w:sz="0" w:space="0" w:color="auto"/>
      </w:divBdr>
    </w:div>
    <w:div w:id="1127620988">
      <w:bodyDiv w:val="1"/>
      <w:marLeft w:val="0"/>
      <w:marRight w:val="0"/>
      <w:marTop w:val="0"/>
      <w:marBottom w:val="0"/>
      <w:divBdr>
        <w:top w:val="none" w:sz="0" w:space="0" w:color="auto"/>
        <w:left w:val="none" w:sz="0" w:space="0" w:color="auto"/>
        <w:bottom w:val="none" w:sz="0" w:space="0" w:color="auto"/>
        <w:right w:val="none" w:sz="0" w:space="0" w:color="auto"/>
      </w:divBdr>
      <w:divsChild>
        <w:div w:id="688070895">
          <w:marLeft w:val="480"/>
          <w:marRight w:val="0"/>
          <w:marTop w:val="0"/>
          <w:marBottom w:val="0"/>
          <w:divBdr>
            <w:top w:val="none" w:sz="0" w:space="0" w:color="auto"/>
            <w:left w:val="none" w:sz="0" w:space="0" w:color="auto"/>
            <w:bottom w:val="none" w:sz="0" w:space="0" w:color="auto"/>
            <w:right w:val="none" w:sz="0" w:space="0" w:color="auto"/>
          </w:divBdr>
        </w:div>
        <w:div w:id="54284978">
          <w:marLeft w:val="480"/>
          <w:marRight w:val="0"/>
          <w:marTop w:val="0"/>
          <w:marBottom w:val="0"/>
          <w:divBdr>
            <w:top w:val="none" w:sz="0" w:space="0" w:color="auto"/>
            <w:left w:val="none" w:sz="0" w:space="0" w:color="auto"/>
            <w:bottom w:val="none" w:sz="0" w:space="0" w:color="auto"/>
            <w:right w:val="none" w:sz="0" w:space="0" w:color="auto"/>
          </w:divBdr>
        </w:div>
        <w:div w:id="504174683">
          <w:marLeft w:val="480"/>
          <w:marRight w:val="0"/>
          <w:marTop w:val="0"/>
          <w:marBottom w:val="0"/>
          <w:divBdr>
            <w:top w:val="none" w:sz="0" w:space="0" w:color="auto"/>
            <w:left w:val="none" w:sz="0" w:space="0" w:color="auto"/>
            <w:bottom w:val="none" w:sz="0" w:space="0" w:color="auto"/>
            <w:right w:val="none" w:sz="0" w:space="0" w:color="auto"/>
          </w:divBdr>
        </w:div>
        <w:div w:id="1652444533">
          <w:marLeft w:val="480"/>
          <w:marRight w:val="0"/>
          <w:marTop w:val="0"/>
          <w:marBottom w:val="0"/>
          <w:divBdr>
            <w:top w:val="none" w:sz="0" w:space="0" w:color="auto"/>
            <w:left w:val="none" w:sz="0" w:space="0" w:color="auto"/>
            <w:bottom w:val="none" w:sz="0" w:space="0" w:color="auto"/>
            <w:right w:val="none" w:sz="0" w:space="0" w:color="auto"/>
          </w:divBdr>
        </w:div>
        <w:div w:id="545600628">
          <w:marLeft w:val="480"/>
          <w:marRight w:val="0"/>
          <w:marTop w:val="0"/>
          <w:marBottom w:val="0"/>
          <w:divBdr>
            <w:top w:val="none" w:sz="0" w:space="0" w:color="auto"/>
            <w:left w:val="none" w:sz="0" w:space="0" w:color="auto"/>
            <w:bottom w:val="none" w:sz="0" w:space="0" w:color="auto"/>
            <w:right w:val="none" w:sz="0" w:space="0" w:color="auto"/>
          </w:divBdr>
        </w:div>
        <w:div w:id="1616911670">
          <w:marLeft w:val="480"/>
          <w:marRight w:val="0"/>
          <w:marTop w:val="0"/>
          <w:marBottom w:val="0"/>
          <w:divBdr>
            <w:top w:val="none" w:sz="0" w:space="0" w:color="auto"/>
            <w:left w:val="none" w:sz="0" w:space="0" w:color="auto"/>
            <w:bottom w:val="none" w:sz="0" w:space="0" w:color="auto"/>
            <w:right w:val="none" w:sz="0" w:space="0" w:color="auto"/>
          </w:divBdr>
        </w:div>
        <w:div w:id="1000158012">
          <w:marLeft w:val="480"/>
          <w:marRight w:val="0"/>
          <w:marTop w:val="0"/>
          <w:marBottom w:val="0"/>
          <w:divBdr>
            <w:top w:val="none" w:sz="0" w:space="0" w:color="auto"/>
            <w:left w:val="none" w:sz="0" w:space="0" w:color="auto"/>
            <w:bottom w:val="none" w:sz="0" w:space="0" w:color="auto"/>
            <w:right w:val="none" w:sz="0" w:space="0" w:color="auto"/>
          </w:divBdr>
        </w:div>
        <w:div w:id="206380160">
          <w:marLeft w:val="480"/>
          <w:marRight w:val="0"/>
          <w:marTop w:val="0"/>
          <w:marBottom w:val="0"/>
          <w:divBdr>
            <w:top w:val="none" w:sz="0" w:space="0" w:color="auto"/>
            <w:left w:val="none" w:sz="0" w:space="0" w:color="auto"/>
            <w:bottom w:val="none" w:sz="0" w:space="0" w:color="auto"/>
            <w:right w:val="none" w:sz="0" w:space="0" w:color="auto"/>
          </w:divBdr>
        </w:div>
        <w:div w:id="1494175954">
          <w:marLeft w:val="480"/>
          <w:marRight w:val="0"/>
          <w:marTop w:val="0"/>
          <w:marBottom w:val="0"/>
          <w:divBdr>
            <w:top w:val="none" w:sz="0" w:space="0" w:color="auto"/>
            <w:left w:val="none" w:sz="0" w:space="0" w:color="auto"/>
            <w:bottom w:val="none" w:sz="0" w:space="0" w:color="auto"/>
            <w:right w:val="none" w:sz="0" w:space="0" w:color="auto"/>
          </w:divBdr>
        </w:div>
        <w:div w:id="768965935">
          <w:marLeft w:val="480"/>
          <w:marRight w:val="0"/>
          <w:marTop w:val="0"/>
          <w:marBottom w:val="0"/>
          <w:divBdr>
            <w:top w:val="none" w:sz="0" w:space="0" w:color="auto"/>
            <w:left w:val="none" w:sz="0" w:space="0" w:color="auto"/>
            <w:bottom w:val="none" w:sz="0" w:space="0" w:color="auto"/>
            <w:right w:val="none" w:sz="0" w:space="0" w:color="auto"/>
          </w:divBdr>
        </w:div>
        <w:div w:id="736898136">
          <w:marLeft w:val="480"/>
          <w:marRight w:val="0"/>
          <w:marTop w:val="0"/>
          <w:marBottom w:val="0"/>
          <w:divBdr>
            <w:top w:val="none" w:sz="0" w:space="0" w:color="auto"/>
            <w:left w:val="none" w:sz="0" w:space="0" w:color="auto"/>
            <w:bottom w:val="none" w:sz="0" w:space="0" w:color="auto"/>
            <w:right w:val="none" w:sz="0" w:space="0" w:color="auto"/>
          </w:divBdr>
        </w:div>
      </w:divsChild>
    </w:div>
    <w:div w:id="1134644068">
      <w:bodyDiv w:val="1"/>
      <w:marLeft w:val="0"/>
      <w:marRight w:val="0"/>
      <w:marTop w:val="0"/>
      <w:marBottom w:val="0"/>
      <w:divBdr>
        <w:top w:val="none" w:sz="0" w:space="0" w:color="auto"/>
        <w:left w:val="none" w:sz="0" w:space="0" w:color="auto"/>
        <w:bottom w:val="none" w:sz="0" w:space="0" w:color="auto"/>
        <w:right w:val="none" w:sz="0" w:space="0" w:color="auto"/>
      </w:divBdr>
      <w:divsChild>
        <w:div w:id="420562781">
          <w:marLeft w:val="480"/>
          <w:marRight w:val="0"/>
          <w:marTop w:val="0"/>
          <w:marBottom w:val="0"/>
          <w:divBdr>
            <w:top w:val="none" w:sz="0" w:space="0" w:color="auto"/>
            <w:left w:val="none" w:sz="0" w:space="0" w:color="auto"/>
            <w:bottom w:val="none" w:sz="0" w:space="0" w:color="auto"/>
            <w:right w:val="none" w:sz="0" w:space="0" w:color="auto"/>
          </w:divBdr>
        </w:div>
        <w:div w:id="1369794539">
          <w:marLeft w:val="480"/>
          <w:marRight w:val="0"/>
          <w:marTop w:val="0"/>
          <w:marBottom w:val="0"/>
          <w:divBdr>
            <w:top w:val="none" w:sz="0" w:space="0" w:color="auto"/>
            <w:left w:val="none" w:sz="0" w:space="0" w:color="auto"/>
            <w:bottom w:val="none" w:sz="0" w:space="0" w:color="auto"/>
            <w:right w:val="none" w:sz="0" w:space="0" w:color="auto"/>
          </w:divBdr>
        </w:div>
        <w:div w:id="1368019889">
          <w:marLeft w:val="480"/>
          <w:marRight w:val="0"/>
          <w:marTop w:val="0"/>
          <w:marBottom w:val="0"/>
          <w:divBdr>
            <w:top w:val="none" w:sz="0" w:space="0" w:color="auto"/>
            <w:left w:val="none" w:sz="0" w:space="0" w:color="auto"/>
            <w:bottom w:val="none" w:sz="0" w:space="0" w:color="auto"/>
            <w:right w:val="none" w:sz="0" w:space="0" w:color="auto"/>
          </w:divBdr>
        </w:div>
        <w:div w:id="1075055825">
          <w:marLeft w:val="480"/>
          <w:marRight w:val="0"/>
          <w:marTop w:val="0"/>
          <w:marBottom w:val="0"/>
          <w:divBdr>
            <w:top w:val="none" w:sz="0" w:space="0" w:color="auto"/>
            <w:left w:val="none" w:sz="0" w:space="0" w:color="auto"/>
            <w:bottom w:val="none" w:sz="0" w:space="0" w:color="auto"/>
            <w:right w:val="none" w:sz="0" w:space="0" w:color="auto"/>
          </w:divBdr>
        </w:div>
        <w:div w:id="660544946">
          <w:marLeft w:val="480"/>
          <w:marRight w:val="0"/>
          <w:marTop w:val="0"/>
          <w:marBottom w:val="0"/>
          <w:divBdr>
            <w:top w:val="none" w:sz="0" w:space="0" w:color="auto"/>
            <w:left w:val="none" w:sz="0" w:space="0" w:color="auto"/>
            <w:bottom w:val="none" w:sz="0" w:space="0" w:color="auto"/>
            <w:right w:val="none" w:sz="0" w:space="0" w:color="auto"/>
          </w:divBdr>
        </w:div>
        <w:div w:id="1357267679">
          <w:marLeft w:val="480"/>
          <w:marRight w:val="0"/>
          <w:marTop w:val="0"/>
          <w:marBottom w:val="0"/>
          <w:divBdr>
            <w:top w:val="none" w:sz="0" w:space="0" w:color="auto"/>
            <w:left w:val="none" w:sz="0" w:space="0" w:color="auto"/>
            <w:bottom w:val="none" w:sz="0" w:space="0" w:color="auto"/>
            <w:right w:val="none" w:sz="0" w:space="0" w:color="auto"/>
          </w:divBdr>
        </w:div>
        <w:div w:id="1932542545">
          <w:marLeft w:val="480"/>
          <w:marRight w:val="0"/>
          <w:marTop w:val="0"/>
          <w:marBottom w:val="0"/>
          <w:divBdr>
            <w:top w:val="none" w:sz="0" w:space="0" w:color="auto"/>
            <w:left w:val="none" w:sz="0" w:space="0" w:color="auto"/>
            <w:bottom w:val="none" w:sz="0" w:space="0" w:color="auto"/>
            <w:right w:val="none" w:sz="0" w:space="0" w:color="auto"/>
          </w:divBdr>
        </w:div>
        <w:div w:id="794064424">
          <w:marLeft w:val="480"/>
          <w:marRight w:val="0"/>
          <w:marTop w:val="0"/>
          <w:marBottom w:val="0"/>
          <w:divBdr>
            <w:top w:val="none" w:sz="0" w:space="0" w:color="auto"/>
            <w:left w:val="none" w:sz="0" w:space="0" w:color="auto"/>
            <w:bottom w:val="none" w:sz="0" w:space="0" w:color="auto"/>
            <w:right w:val="none" w:sz="0" w:space="0" w:color="auto"/>
          </w:divBdr>
        </w:div>
        <w:div w:id="285279437">
          <w:marLeft w:val="480"/>
          <w:marRight w:val="0"/>
          <w:marTop w:val="0"/>
          <w:marBottom w:val="0"/>
          <w:divBdr>
            <w:top w:val="none" w:sz="0" w:space="0" w:color="auto"/>
            <w:left w:val="none" w:sz="0" w:space="0" w:color="auto"/>
            <w:bottom w:val="none" w:sz="0" w:space="0" w:color="auto"/>
            <w:right w:val="none" w:sz="0" w:space="0" w:color="auto"/>
          </w:divBdr>
        </w:div>
        <w:div w:id="928658868">
          <w:marLeft w:val="480"/>
          <w:marRight w:val="0"/>
          <w:marTop w:val="0"/>
          <w:marBottom w:val="0"/>
          <w:divBdr>
            <w:top w:val="none" w:sz="0" w:space="0" w:color="auto"/>
            <w:left w:val="none" w:sz="0" w:space="0" w:color="auto"/>
            <w:bottom w:val="none" w:sz="0" w:space="0" w:color="auto"/>
            <w:right w:val="none" w:sz="0" w:space="0" w:color="auto"/>
          </w:divBdr>
        </w:div>
      </w:divsChild>
    </w:div>
    <w:div w:id="1141339761">
      <w:bodyDiv w:val="1"/>
      <w:marLeft w:val="0"/>
      <w:marRight w:val="0"/>
      <w:marTop w:val="0"/>
      <w:marBottom w:val="0"/>
      <w:divBdr>
        <w:top w:val="none" w:sz="0" w:space="0" w:color="auto"/>
        <w:left w:val="none" w:sz="0" w:space="0" w:color="auto"/>
        <w:bottom w:val="none" w:sz="0" w:space="0" w:color="auto"/>
        <w:right w:val="none" w:sz="0" w:space="0" w:color="auto"/>
      </w:divBdr>
      <w:divsChild>
        <w:div w:id="809595835">
          <w:marLeft w:val="480"/>
          <w:marRight w:val="0"/>
          <w:marTop w:val="0"/>
          <w:marBottom w:val="0"/>
          <w:divBdr>
            <w:top w:val="none" w:sz="0" w:space="0" w:color="auto"/>
            <w:left w:val="none" w:sz="0" w:space="0" w:color="auto"/>
            <w:bottom w:val="none" w:sz="0" w:space="0" w:color="auto"/>
            <w:right w:val="none" w:sz="0" w:space="0" w:color="auto"/>
          </w:divBdr>
        </w:div>
        <w:div w:id="1712614014">
          <w:marLeft w:val="480"/>
          <w:marRight w:val="0"/>
          <w:marTop w:val="0"/>
          <w:marBottom w:val="0"/>
          <w:divBdr>
            <w:top w:val="none" w:sz="0" w:space="0" w:color="auto"/>
            <w:left w:val="none" w:sz="0" w:space="0" w:color="auto"/>
            <w:bottom w:val="none" w:sz="0" w:space="0" w:color="auto"/>
            <w:right w:val="none" w:sz="0" w:space="0" w:color="auto"/>
          </w:divBdr>
        </w:div>
        <w:div w:id="90636562">
          <w:marLeft w:val="480"/>
          <w:marRight w:val="0"/>
          <w:marTop w:val="0"/>
          <w:marBottom w:val="0"/>
          <w:divBdr>
            <w:top w:val="none" w:sz="0" w:space="0" w:color="auto"/>
            <w:left w:val="none" w:sz="0" w:space="0" w:color="auto"/>
            <w:bottom w:val="none" w:sz="0" w:space="0" w:color="auto"/>
            <w:right w:val="none" w:sz="0" w:space="0" w:color="auto"/>
          </w:divBdr>
        </w:div>
        <w:div w:id="534318997">
          <w:marLeft w:val="480"/>
          <w:marRight w:val="0"/>
          <w:marTop w:val="0"/>
          <w:marBottom w:val="0"/>
          <w:divBdr>
            <w:top w:val="none" w:sz="0" w:space="0" w:color="auto"/>
            <w:left w:val="none" w:sz="0" w:space="0" w:color="auto"/>
            <w:bottom w:val="none" w:sz="0" w:space="0" w:color="auto"/>
            <w:right w:val="none" w:sz="0" w:space="0" w:color="auto"/>
          </w:divBdr>
        </w:div>
      </w:divsChild>
    </w:div>
    <w:div w:id="1155218896">
      <w:bodyDiv w:val="1"/>
      <w:marLeft w:val="0"/>
      <w:marRight w:val="0"/>
      <w:marTop w:val="0"/>
      <w:marBottom w:val="0"/>
      <w:divBdr>
        <w:top w:val="none" w:sz="0" w:space="0" w:color="auto"/>
        <w:left w:val="none" w:sz="0" w:space="0" w:color="auto"/>
        <w:bottom w:val="none" w:sz="0" w:space="0" w:color="auto"/>
        <w:right w:val="none" w:sz="0" w:space="0" w:color="auto"/>
      </w:divBdr>
    </w:div>
    <w:div w:id="1174344020">
      <w:bodyDiv w:val="1"/>
      <w:marLeft w:val="0"/>
      <w:marRight w:val="0"/>
      <w:marTop w:val="0"/>
      <w:marBottom w:val="0"/>
      <w:divBdr>
        <w:top w:val="none" w:sz="0" w:space="0" w:color="auto"/>
        <w:left w:val="none" w:sz="0" w:space="0" w:color="auto"/>
        <w:bottom w:val="none" w:sz="0" w:space="0" w:color="auto"/>
        <w:right w:val="none" w:sz="0" w:space="0" w:color="auto"/>
      </w:divBdr>
      <w:divsChild>
        <w:div w:id="1694838970">
          <w:marLeft w:val="480"/>
          <w:marRight w:val="0"/>
          <w:marTop w:val="0"/>
          <w:marBottom w:val="0"/>
          <w:divBdr>
            <w:top w:val="none" w:sz="0" w:space="0" w:color="auto"/>
            <w:left w:val="none" w:sz="0" w:space="0" w:color="auto"/>
            <w:bottom w:val="none" w:sz="0" w:space="0" w:color="auto"/>
            <w:right w:val="none" w:sz="0" w:space="0" w:color="auto"/>
          </w:divBdr>
        </w:div>
        <w:div w:id="1878736938">
          <w:marLeft w:val="480"/>
          <w:marRight w:val="0"/>
          <w:marTop w:val="0"/>
          <w:marBottom w:val="0"/>
          <w:divBdr>
            <w:top w:val="none" w:sz="0" w:space="0" w:color="auto"/>
            <w:left w:val="none" w:sz="0" w:space="0" w:color="auto"/>
            <w:bottom w:val="none" w:sz="0" w:space="0" w:color="auto"/>
            <w:right w:val="none" w:sz="0" w:space="0" w:color="auto"/>
          </w:divBdr>
        </w:div>
        <w:div w:id="829909100">
          <w:marLeft w:val="480"/>
          <w:marRight w:val="0"/>
          <w:marTop w:val="0"/>
          <w:marBottom w:val="0"/>
          <w:divBdr>
            <w:top w:val="none" w:sz="0" w:space="0" w:color="auto"/>
            <w:left w:val="none" w:sz="0" w:space="0" w:color="auto"/>
            <w:bottom w:val="none" w:sz="0" w:space="0" w:color="auto"/>
            <w:right w:val="none" w:sz="0" w:space="0" w:color="auto"/>
          </w:divBdr>
        </w:div>
        <w:div w:id="293416668">
          <w:marLeft w:val="480"/>
          <w:marRight w:val="0"/>
          <w:marTop w:val="0"/>
          <w:marBottom w:val="0"/>
          <w:divBdr>
            <w:top w:val="none" w:sz="0" w:space="0" w:color="auto"/>
            <w:left w:val="none" w:sz="0" w:space="0" w:color="auto"/>
            <w:bottom w:val="none" w:sz="0" w:space="0" w:color="auto"/>
            <w:right w:val="none" w:sz="0" w:space="0" w:color="auto"/>
          </w:divBdr>
        </w:div>
        <w:div w:id="1393700145">
          <w:marLeft w:val="480"/>
          <w:marRight w:val="0"/>
          <w:marTop w:val="0"/>
          <w:marBottom w:val="0"/>
          <w:divBdr>
            <w:top w:val="none" w:sz="0" w:space="0" w:color="auto"/>
            <w:left w:val="none" w:sz="0" w:space="0" w:color="auto"/>
            <w:bottom w:val="none" w:sz="0" w:space="0" w:color="auto"/>
            <w:right w:val="none" w:sz="0" w:space="0" w:color="auto"/>
          </w:divBdr>
        </w:div>
        <w:div w:id="1026954297">
          <w:marLeft w:val="480"/>
          <w:marRight w:val="0"/>
          <w:marTop w:val="0"/>
          <w:marBottom w:val="0"/>
          <w:divBdr>
            <w:top w:val="none" w:sz="0" w:space="0" w:color="auto"/>
            <w:left w:val="none" w:sz="0" w:space="0" w:color="auto"/>
            <w:bottom w:val="none" w:sz="0" w:space="0" w:color="auto"/>
            <w:right w:val="none" w:sz="0" w:space="0" w:color="auto"/>
          </w:divBdr>
        </w:div>
        <w:div w:id="1837914465">
          <w:marLeft w:val="480"/>
          <w:marRight w:val="0"/>
          <w:marTop w:val="0"/>
          <w:marBottom w:val="0"/>
          <w:divBdr>
            <w:top w:val="none" w:sz="0" w:space="0" w:color="auto"/>
            <w:left w:val="none" w:sz="0" w:space="0" w:color="auto"/>
            <w:bottom w:val="none" w:sz="0" w:space="0" w:color="auto"/>
            <w:right w:val="none" w:sz="0" w:space="0" w:color="auto"/>
          </w:divBdr>
        </w:div>
        <w:div w:id="39714974">
          <w:marLeft w:val="480"/>
          <w:marRight w:val="0"/>
          <w:marTop w:val="0"/>
          <w:marBottom w:val="0"/>
          <w:divBdr>
            <w:top w:val="none" w:sz="0" w:space="0" w:color="auto"/>
            <w:left w:val="none" w:sz="0" w:space="0" w:color="auto"/>
            <w:bottom w:val="none" w:sz="0" w:space="0" w:color="auto"/>
            <w:right w:val="none" w:sz="0" w:space="0" w:color="auto"/>
          </w:divBdr>
        </w:div>
      </w:divsChild>
    </w:div>
    <w:div w:id="1191845855">
      <w:bodyDiv w:val="1"/>
      <w:marLeft w:val="0"/>
      <w:marRight w:val="0"/>
      <w:marTop w:val="0"/>
      <w:marBottom w:val="0"/>
      <w:divBdr>
        <w:top w:val="none" w:sz="0" w:space="0" w:color="auto"/>
        <w:left w:val="none" w:sz="0" w:space="0" w:color="auto"/>
        <w:bottom w:val="none" w:sz="0" w:space="0" w:color="auto"/>
        <w:right w:val="none" w:sz="0" w:space="0" w:color="auto"/>
      </w:divBdr>
    </w:div>
    <w:div w:id="1224490790">
      <w:bodyDiv w:val="1"/>
      <w:marLeft w:val="0"/>
      <w:marRight w:val="0"/>
      <w:marTop w:val="0"/>
      <w:marBottom w:val="0"/>
      <w:divBdr>
        <w:top w:val="none" w:sz="0" w:space="0" w:color="auto"/>
        <w:left w:val="none" w:sz="0" w:space="0" w:color="auto"/>
        <w:bottom w:val="none" w:sz="0" w:space="0" w:color="auto"/>
        <w:right w:val="none" w:sz="0" w:space="0" w:color="auto"/>
      </w:divBdr>
    </w:div>
    <w:div w:id="1292248897">
      <w:bodyDiv w:val="1"/>
      <w:marLeft w:val="0"/>
      <w:marRight w:val="0"/>
      <w:marTop w:val="0"/>
      <w:marBottom w:val="0"/>
      <w:divBdr>
        <w:top w:val="none" w:sz="0" w:space="0" w:color="auto"/>
        <w:left w:val="none" w:sz="0" w:space="0" w:color="auto"/>
        <w:bottom w:val="none" w:sz="0" w:space="0" w:color="auto"/>
        <w:right w:val="none" w:sz="0" w:space="0" w:color="auto"/>
      </w:divBdr>
    </w:div>
    <w:div w:id="1294680431">
      <w:bodyDiv w:val="1"/>
      <w:marLeft w:val="0"/>
      <w:marRight w:val="0"/>
      <w:marTop w:val="0"/>
      <w:marBottom w:val="0"/>
      <w:divBdr>
        <w:top w:val="none" w:sz="0" w:space="0" w:color="auto"/>
        <w:left w:val="none" w:sz="0" w:space="0" w:color="auto"/>
        <w:bottom w:val="none" w:sz="0" w:space="0" w:color="auto"/>
        <w:right w:val="none" w:sz="0" w:space="0" w:color="auto"/>
      </w:divBdr>
      <w:divsChild>
        <w:div w:id="1850563117">
          <w:marLeft w:val="480"/>
          <w:marRight w:val="0"/>
          <w:marTop w:val="0"/>
          <w:marBottom w:val="0"/>
          <w:divBdr>
            <w:top w:val="none" w:sz="0" w:space="0" w:color="auto"/>
            <w:left w:val="none" w:sz="0" w:space="0" w:color="auto"/>
            <w:bottom w:val="none" w:sz="0" w:space="0" w:color="auto"/>
            <w:right w:val="none" w:sz="0" w:space="0" w:color="auto"/>
          </w:divBdr>
        </w:div>
        <w:div w:id="292365412">
          <w:marLeft w:val="480"/>
          <w:marRight w:val="0"/>
          <w:marTop w:val="0"/>
          <w:marBottom w:val="0"/>
          <w:divBdr>
            <w:top w:val="none" w:sz="0" w:space="0" w:color="auto"/>
            <w:left w:val="none" w:sz="0" w:space="0" w:color="auto"/>
            <w:bottom w:val="none" w:sz="0" w:space="0" w:color="auto"/>
            <w:right w:val="none" w:sz="0" w:space="0" w:color="auto"/>
          </w:divBdr>
        </w:div>
        <w:div w:id="469590492">
          <w:marLeft w:val="480"/>
          <w:marRight w:val="0"/>
          <w:marTop w:val="0"/>
          <w:marBottom w:val="0"/>
          <w:divBdr>
            <w:top w:val="none" w:sz="0" w:space="0" w:color="auto"/>
            <w:left w:val="none" w:sz="0" w:space="0" w:color="auto"/>
            <w:bottom w:val="none" w:sz="0" w:space="0" w:color="auto"/>
            <w:right w:val="none" w:sz="0" w:space="0" w:color="auto"/>
          </w:divBdr>
        </w:div>
        <w:div w:id="1765803931">
          <w:marLeft w:val="480"/>
          <w:marRight w:val="0"/>
          <w:marTop w:val="0"/>
          <w:marBottom w:val="0"/>
          <w:divBdr>
            <w:top w:val="none" w:sz="0" w:space="0" w:color="auto"/>
            <w:left w:val="none" w:sz="0" w:space="0" w:color="auto"/>
            <w:bottom w:val="none" w:sz="0" w:space="0" w:color="auto"/>
            <w:right w:val="none" w:sz="0" w:space="0" w:color="auto"/>
          </w:divBdr>
        </w:div>
        <w:div w:id="1310211976">
          <w:marLeft w:val="480"/>
          <w:marRight w:val="0"/>
          <w:marTop w:val="0"/>
          <w:marBottom w:val="0"/>
          <w:divBdr>
            <w:top w:val="none" w:sz="0" w:space="0" w:color="auto"/>
            <w:left w:val="none" w:sz="0" w:space="0" w:color="auto"/>
            <w:bottom w:val="none" w:sz="0" w:space="0" w:color="auto"/>
            <w:right w:val="none" w:sz="0" w:space="0" w:color="auto"/>
          </w:divBdr>
        </w:div>
        <w:div w:id="1407193640">
          <w:marLeft w:val="480"/>
          <w:marRight w:val="0"/>
          <w:marTop w:val="0"/>
          <w:marBottom w:val="0"/>
          <w:divBdr>
            <w:top w:val="none" w:sz="0" w:space="0" w:color="auto"/>
            <w:left w:val="none" w:sz="0" w:space="0" w:color="auto"/>
            <w:bottom w:val="none" w:sz="0" w:space="0" w:color="auto"/>
            <w:right w:val="none" w:sz="0" w:space="0" w:color="auto"/>
          </w:divBdr>
        </w:div>
        <w:div w:id="511116459">
          <w:marLeft w:val="480"/>
          <w:marRight w:val="0"/>
          <w:marTop w:val="0"/>
          <w:marBottom w:val="0"/>
          <w:divBdr>
            <w:top w:val="none" w:sz="0" w:space="0" w:color="auto"/>
            <w:left w:val="none" w:sz="0" w:space="0" w:color="auto"/>
            <w:bottom w:val="none" w:sz="0" w:space="0" w:color="auto"/>
            <w:right w:val="none" w:sz="0" w:space="0" w:color="auto"/>
          </w:divBdr>
        </w:div>
        <w:div w:id="681856296">
          <w:marLeft w:val="480"/>
          <w:marRight w:val="0"/>
          <w:marTop w:val="0"/>
          <w:marBottom w:val="0"/>
          <w:divBdr>
            <w:top w:val="none" w:sz="0" w:space="0" w:color="auto"/>
            <w:left w:val="none" w:sz="0" w:space="0" w:color="auto"/>
            <w:bottom w:val="none" w:sz="0" w:space="0" w:color="auto"/>
            <w:right w:val="none" w:sz="0" w:space="0" w:color="auto"/>
          </w:divBdr>
        </w:div>
        <w:div w:id="610013280">
          <w:marLeft w:val="480"/>
          <w:marRight w:val="0"/>
          <w:marTop w:val="0"/>
          <w:marBottom w:val="0"/>
          <w:divBdr>
            <w:top w:val="none" w:sz="0" w:space="0" w:color="auto"/>
            <w:left w:val="none" w:sz="0" w:space="0" w:color="auto"/>
            <w:bottom w:val="none" w:sz="0" w:space="0" w:color="auto"/>
            <w:right w:val="none" w:sz="0" w:space="0" w:color="auto"/>
          </w:divBdr>
        </w:div>
        <w:div w:id="845826191">
          <w:marLeft w:val="480"/>
          <w:marRight w:val="0"/>
          <w:marTop w:val="0"/>
          <w:marBottom w:val="0"/>
          <w:divBdr>
            <w:top w:val="none" w:sz="0" w:space="0" w:color="auto"/>
            <w:left w:val="none" w:sz="0" w:space="0" w:color="auto"/>
            <w:bottom w:val="none" w:sz="0" w:space="0" w:color="auto"/>
            <w:right w:val="none" w:sz="0" w:space="0" w:color="auto"/>
          </w:divBdr>
        </w:div>
        <w:div w:id="701828124">
          <w:marLeft w:val="480"/>
          <w:marRight w:val="0"/>
          <w:marTop w:val="0"/>
          <w:marBottom w:val="0"/>
          <w:divBdr>
            <w:top w:val="none" w:sz="0" w:space="0" w:color="auto"/>
            <w:left w:val="none" w:sz="0" w:space="0" w:color="auto"/>
            <w:bottom w:val="none" w:sz="0" w:space="0" w:color="auto"/>
            <w:right w:val="none" w:sz="0" w:space="0" w:color="auto"/>
          </w:divBdr>
        </w:div>
        <w:div w:id="430318588">
          <w:marLeft w:val="480"/>
          <w:marRight w:val="0"/>
          <w:marTop w:val="0"/>
          <w:marBottom w:val="0"/>
          <w:divBdr>
            <w:top w:val="none" w:sz="0" w:space="0" w:color="auto"/>
            <w:left w:val="none" w:sz="0" w:space="0" w:color="auto"/>
            <w:bottom w:val="none" w:sz="0" w:space="0" w:color="auto"/>
            <w:right w:val="none" w:sz="0" w:space="0" w:color="auto"/>
          </w:divBdr>
        </w:div>
        <w:div w:id="538052134">
          <w:marLeft w:val="480"/>
          <w:marRight w:val="0"/>
          <w:marTop w:val="0"/>
          <w:marBottom w:val="0"/>
          <w:divBdr>
            <w:top w:val="none" w:sz="0" w:space="0" w:color="auto"/>
            <w:left w:val="none" w:sz="0" w:space="0" w:color="auto"/>
            <w:bottom w:val="none" w:sz="0" w:space="0" w:color="auto"/>
            <w:right w:val="none" w:sz="0" w:space="0" w:color="auto"/>
          </w:divBdr>
        </w:div>
        <w:div w:id="1973906225">
          <w:marLeft w:val="480"/>
          <w:marRight w:val="0"/>
          <w:marTop w:val="0"/>
          <w:marBottom w:val="0"/>
          <w:divBdr>
            <w:top w:val="none" w:sz="0" w:space="0" w:color="auto"/>
            <w:left w:val="none" w:sz="0" w:space="0" w:color="auto"/>
            <w:bottom w:val="none" w:sz="0" w:space="0" w:color="auto"/>
            <w:right w:val="none" w:sz="0" w:space="0" w:color="auto"/>
          </w:divBdr>
        </w:div>
      </w:divsChild>
    </w:div>
    <w:div w:id="1296911141">
      <w:bodyDiv w:val="1"/>
      <w:marLeft w:val="0"/>
      <w:marRight w:val="0"/>
      <w:marTop w:val="0"/>
      <w:marBottom w:val="0"/>
      <w:divBdr>
        <w:top w:val="none" w:sz="0" w:space="0" w:color="auto"/>
        <w:left w:val="none" w:sz="0" w:space="0" w:color="auto"/>
        <w:bottom w:val="none" w:sz="0" w:space="0" w:color="auto"/>
        <w:right w:val="none" w:sz="0" w:space="0" w:color="auto"/>
      </w:divBdr>
    </w:div>
    <w:div w:id="1315448308">
      <w:bodyDiv w:val="1"/>
      <w:marLeft w:val="0"/>
      <w:marRight w:val="0"/>
      <w:marTop w:val="0"/>
      <w:marBottom w:val="0"/>
      <w:divBdr>
        <w:top w:val="none" w:sz="0" w:space="0" w:color="auto"/>
        <w:left w:val="none" w:sz="0" w:space="0" w:color="auto"/>
        <w:bottom w:val="none" w:sz="0" w:space="0" w:color="auto"/>
        <w:right w:val="none" w:sz="0" w:space="0" w:color="auto"/>
      </w:divBdr>
      <w:divsChild>
        <w:div w:id="1293176616">
          <w:marLeft w:val="480"/>
          <w:marRight w:val="0"/>
          <w:marTop w:val="0"/>
          <w:marBottom w:val="0"/>
          <w:divBdr>
            <w:top w:val="none" w:sz="0" w:space="0" w:color="auto"/>
            <w:left w:val="none" w:sz="0" w:space="0" w:color="auto"/>
            <w:bottom w:val="none" w:sz="0" w:space="0" w:color="auto"/>
            <w:right w:val="none" w:sz="0" w:space="0" w:color="auto"/>
          </w:divBdr>
        </w:div>
        <w:div w:id="1664160519">
          <w:marLeft w:val="480"/>
          <w:marRight w:val="0"/>
          <w:marTop w:val="0"/>
          <w:marBottom w:val="0"/>
          <w:divBdr>
            <w:top w:val="none" w:sz="0" w:space="0" w:color="auto"/>
            <w:left w:val="none" w:sz="0" w:space="0" w:color="auto"/>
            <w:bottom w:val="none" w:sz="0" w:space="0" w:color="auto"/>
            <w:right w:val="none" w:sz="0" w:space="0" w:color="auto"/>
          </w:divBdr>
        </w:div>
        <w:div w:id="1957523817">
          <w:marLeft w:val="480"/>
          <w:marRight w:val="0"/>
          <w:marTop w:val="0"/>
          <w:marBottom w:val="0"/>
          <w:divBdr>
            <w:top w:val="none" w:sz="0" w:space="0" w:color="auto"/>
            <w:left w:val="none" w:sz="0" w:space="0" w:color="auto"/>
            <w:bottom w:val="none" w:sz="0" w:space="0" w:color="auto"/>
            <w:right w:val="none" w:sz="0" w:space="0" w:color="auto"/>
          </w:divBdr>
        </w:div>
        <w:div w:id="73671053">
          <w:marLeft w:val="480"/>
          <w:marRight w:val="0"/>
          <w:marTop w:val="0"/>
          <w:marBottom w:val="0"/>
          <w:divBdr>
            <w:top w:val="none" w:sz="0" w:space="0" w:color="auto"/>
            <w:left w:val="none" w:sz="0" w:space="0" w:color="auto"/>
            <w:bottom w:val="none" w:sz="0" w:space="0" w:color="auto"/>
            <w:right w:val="none" w:sz="0" w:space="0" w:color="auto"/>
          </w:divBdr>
        </w:div>
        <w:div w:id="936527141">
          <w:marLeft w:val="480"/>
          <w:marRight w:val="0"/>
          <w:marTop w:val="0"/>
          <w:marBottom w:val="0"/>
          <w:divBdr>
            <w:top w:val="none" w:sz="0" w:space="0" w:color="auto"/>
            <w:left w:val="none" w:sz="0" w:space="0" w:color="auto"/>
            <w:bottom w:val="none" w:sz="0" w:space="0" w:color="auto"/>
            <w:right w:val="none" w:sz="0" w:space="0" w:color="auto"/>
          </w:divBdr>
        </w:div>
        <w:div w:id="1151360657">
          <w:marLeft w:val="480"/>
          <w:marRight w:val="0"/>
          <w:marTop w:val="0"/>
          <w:marBottom w:val="0"/>
          <w:divBdr>
            <w:top w:val="none" w:sz="0" w:space="0" w:color="auto"/>
            <w:left w:val="none" w:sz="0" w:space="0" w:color="auto"/>
            <w:bottom w:val="none" w:sz="0" w:space="0" w:color="auto"/>
            <w:right w:val="none" w:sz="0" w:space="0" w:color="auto"/>
          </w:divBdr>
        </w:div>
        <w:div w:id="397558160">
          <w:marLeft w:val="480"/>
          <w:marRight w:val="0"/>
          <w:marTop w:val="0"/>
          <w:marBottom w:val="0"/>
          <w:divBdr>
            <w:top w:val="none" w:sz="0" w:space="0" w:color="auto"/>
            <w:left w:val="none" w:sz="0" w:space="0" w:color="auto"/>
            <w:bottom w:val="none" w:sz="0" w:space="0" w:color="auto"/>
            <w:right w:val="none" w:sz="0" w:space="0" w:color="auto"/>
          </w:divBdr>
        </w:div>
        <w:div w:id="1103258535">
          <w:marLeft w:val="480"/>
          <w:marRight w:val="0"/>
          <w:marTop w:val="0"/>
          <w:marBottom w:val="0"/>
          <w:divBdr>
            <w:top w:val="none" w:sz="0" w:space="0" w:color="auto"/>
            <w:left w:val="none" w:sz="0" w:space="0" w:color="auto"/>
            <w:bottom w:val="none" w:sz="0" w:space="0" w:color="auto"/>
            <w:right w:val="none" w:sz="0" w:space="0" w:color="auto"/>
          </w:divBdr>
        </w:div>
        <w:div w:id="372731636">
          <w:marLeft w:val="480"/>
          <w:marRight w:val="0"/>
          <w:marTop w:val="0"/>
          <w:marBottom w:val="0"/>
          <w:divBdr>
            <w:top w:val="none" w:sz="0" w:space="0" w:color="auto"/>
            <w:left w:val="none" w:sz="0" w:space="0" w:color="auto"/>
            <w:bottom w:val="none" w:sz="0" w:space="0" w:color="auto"/>
            <w:right w:val="none" w:sz="0" w:space="0" w:color="auto"/>
          </w:divBdr>
        </w:div>
        <w:div w:id="581065614">
          <w:marLeft w:val="480"/>
          <w:marRight w:val="0"/>
          <w:marTop w:val="0"/>
          <w:marBottom w:val="0"/>
          <w:divBdr>
            <w:top w:val="none" w:sz="0" w:space="0" w:color="auto"/>
            <w:left w:val="none" w:sz="0" w:space="0" w:color="auto"/>
            <w:bottom w:val="none" w:sz="0" w:space="0" w:color="auto"/>
            <w:right w:val="none" w:sz="0" w:space="0" w:color="auto"/>
          </w:divBdr>
        </w:div>
        <w:div w:id="1970090738">
          <w:marLeft w:val="480"/>
          <w:marRight w:val="0"/>
          <w:marTop w:val="0"/>
          <w:marBottom w:val="0"/>
          <w:divBdr>
            <w:top w:val="none" w:sz="0" w:space="0" w:color="auto"/>
            <w:left w:val="none" w:sz="0" w:space="0" w:color="auto"/>
            <w:bottom w:val="none" w:sz="0" w:space="0" w:color="auto"/>
            <w:right w:val="none" w:sz="0" w:space="0" w:color="auto"/>
          </w:divBdr>
        </w:div>
        <w:div w:id="204873999">
          <w:marLeft w:val="480"/>
          <w:marRight w:val="0"/>
          <w:marTop w:val="0"/>
          <w:marBottom w:val="0"/>
          <w:divBdr>
            <w:top w:val="none" w:sz="0" w:space="0" w:color="auto"/>
            <w:left w:val="none" w:sz="0" w:space="0" w:color="auto"/>
            <w:bottom w:val="none" w:sz="0" w:space="0" w:color="auto"/>
            <w:right w:val="none" w:sz="0" w:space="0" w:color="auto"/>
          </w:divBdr>
        </w:div>
        <w:div w:id="1296371719">
          <w:marLeft w:val="480"/>
          <w:marRight w:val="0"/>
          <w:marTop w:val="0"/>
          <w:marBottom w:val="0"/>
          <w:divBdr>
            <w:top w:val="none" w:sz="0" w:space="0" w:color="auto"/>
            <w:left w:val="none" w:sz="0" w:space="0" w:color="auto"/>
            <w:bottom w:val="none" w:sz="0" w:space="0" w:color="auto"/>
            <w:right w:val="none" w:sz="0" w:space="0" w:color="auto"/>
          </w:divBdr>
        </w:div>
        <w:div w:id="1577787126">
          <w:marLeft w:val="480"/>
          <w:marRight w:val="0"/>
          <w:marTop w:val="0"/>
          <w:marBottom w:val="0"/>
          <w:divBdr>
            <w:top w:val="none" w:sz="0" w:space="0" w:color="auto"/>
            <w:left w:val="none" w:sz="0" w:space="0" w:color="auto"/>
            <w:bottom w:val="none" w:sz="0" w:space="0" w:color="auto"/>
            <w:right w:val="none" w:sz="0" w:space="0" w:color="auto"/>
          </w:divBdr>
        </w:div>
      </w:divsChild>
    </w:div>
    <w:div w:id="1376810792">
      <w:bodyDiv w:val="1"/>
      <w:marLeft w:val="0"/>
      <w:marRight w:val="0"/>
      <w:marTop w:val="0"/>
      <w:marBottom w:val="0"/>
      <w:divBdr>
        <w:top w:val="none" w:sz="0" w:space="0" w:color="auto"/>
        <w:left w:val="none" w:sz="0" w:space="0" w:color="auto"/>
        <w:bottom w:val="none" w:sz="0" w:space="0" w:color="auto"/>
        <w:right w:val="none" w:sz="0" w:space="0" w:color="auto"/>
      </w:divBdr>
      <w:divsChild>
        <w:div w:id="2122994965">
          <w:marLeft w:val="480"/>
          <w:marRight w:val="0"/>
          <w:marTop w:val="0"/>
          <w:marBottom w:val="0"/>
          <w:divBdr>
            <w:top w:val="none" w:sz="0" w:space="0" w:color="auto"/>
            <w:left w:val="none" w:sz="0" w:space="0" w:color="auto"/>
            <w:bottom w:val="none" w:sz="0" w:space="0" w:color="auto"/>
            <w:right w:val="none" w:sz="0" w:space="0" w:color="auto"/>
          </w:divBdr>
        </w:div>
        <w:div w:id="385302203">
          <w:marLeft w:val="480"/>
          <w:marRight w:val="0"/>
          <w:marTop w:val="0"/>
          <w:marBottom w:val="0"/>
          <w:divBdr>
            <w:top w:val="none" w:sz="0" w:space="0" w:color="auto"/>
            <w:left w:val="none" w:sz="0" w:space="0" w:color="auto"/>
            <w:bottom w:val="none" w:sz="0" w:space="0" w:color="auto"/>
            <w:right w:val="none" w:sz="0" w:space="0" w:color="auto"/>
          </w:divBdr>
        </w:div>
        <w:div w:id="487131449">
          <w:marLeft w:val="480"/>
          <w:marRight w:val="0"/>
          <w:marTop w:val="0"/>
          <w:marBottom w:val="0"/>
          <w:divBdr>
            <w:top w:val="none" w:sz="0" w:space="0" w:color="auto"/>
            <w:left w:val="none" w:sz="0" w:space="0" w:color="auto"/>
            <w:bottom w:val="none" w:sz="0" w:space="0" w:color="auto"/>
            <w:right w:val="none" w:sz="0" w:space="0" w:color="auto"/>
          </w:divBdr>
        </w:div>
        <w:div w:id="1268125525">
          <w:marLeft w:val="480"/>
          <w:marRight w:val="0"/>
          <w:marTop w:val="0"/>
          <w:marBottom w:val="0"/>
          <w:divBdr>
            <w:top w:val="none" w:sz="0" w:space="0" w:color="auto"/>
            <w:left w:val="none" w:sz="0" w:space="0" w:color="auto"/>
            <w:bottom w:val="none" w:sz="0" w:space="0" w:color="auto"/>
            <w:right w:val="none" w:sz="0" w:space="0" w:color="auto"/>
          </w:divBdr>
        </w:div>
        <w:div w:id="716860141">
          <w:marLeft w:val="480"/>
          <w:marRight w:val="0"/>
          <w:marTop w:val="0"/>
          <w:marBottom w:val="0"/>
          <w:divBdr>
            <w:top w:val="none" w:sz="0" w:space="0" w:color="auto"/>
            <w:left w:val="none" w:sz="0" w:space="0" w:color="auto"/>
            <w:bottom w:val="none" w:sz="0" w:space="0" w:color="auto"/>
            <w:right w:val="none" w:sz="0" w:space="0" w:color="auto"/>
          </w:divBdr>
        </w:div>
        <w:div w:id="643001997">
          <w:marLeft w:val="480"/>
          <w:marRight w:val="0"/>
          <w:marTop w:val="0"/>
          <w:marBottom w:val="0"/>
          <w:divBdr>
            <w:top w:val="none" w:sz="0" w:space="0" w:color="auto"/>
            <w:left w:val="none" w:sz="0" w:space="0" w:color="auto"/>
            <w:bottom w:val="none" w:sz="0" w:space="0" w:color="auto"/>
            <w:right w:val="none" w:sz="0" w:space="0" w:color="auto"/>
          </w:divBdr>
        </w:div>
        <w:div w:id="816994577">
          <w:marLeft w:val="480"/>
          <w:marRight w:val="0"/>
          <w:marTop w:val="0"/>
          <w:marBottom w:val="0"/>
          <w:divBdr>
            <w:top w:val="none" w:sz="0" w:space="0" w:color="auto"/>
            <w:left w:val="none" w:sz="0" w:space="0" w:color="auto"/>
            <w:bottom w:val="none" w:sz="0" w:space="0" w:color="auto"/>
            <w:right w:val="none" w:sz="0" w:space="0" w:color="auto"/>
          </w:divBdr>
        </w:div>
        <w:div w:id="1948652663">
          <w:marLeft w:val="480"/>
          <w:marRight w:val="0"/>
          <w:marTop w:val="0"/>
          <w:marBottom w:val="0"/>
          <w:divBdr>
            <w:top w:val="none" w:sz="0" w:space="0" w:color="auto"/>
            <w:left w:val="none" w:sz="0" w:space="0" w:color="auto"/>
            <w:bottom w:val="none" w:sz="0" w:space="0" w:color="auto"/>
            <w:right w:val="none" w:sz="0" w:space="0" w:color="auto"/>
          </w:divBdr>
        </w:div>
        <w:div w:id="551576069">
          <w:marLeft w:val="480"/>
          <w:marRight w:val="0"/>
          <w:marTop w:val="0"/>
          <w:marBottom w:val="0"/>
          <w:divBdr>
            <w:top w:val="none" w:sz="0" w:space="0" w:color="auto"/>
            <w:left w:val="none" w:sz="0" w:space="0" w:color="auto"/>
            <w:bottom w:val="none" w:sz="0" w:space="0" w:color="auto"/>
            <w:right w:val="none" w:sz="0" w:space="0" w:color="auto"/>
          </w:divBdr>
        </w:div>
        <w:div w:id="2048215639">
          <w:marLeft w:val="480"/>
          <w:marRight w:val="0"/>
          <w:marTop w:val="0"/>
          <w:marBottom w:val="0"/>
          <w:divBdr>
            <w:top w:val="none" w:sz="0" w:space="0" w:color="auto"/>
            <w:left w:val="none" w:sz="0" w:space="0" w:color="auto"/>
            <w:bottom w:val="none" w:sz="0" w:space="0" w:color="auto"/>
            <w:right w:val="none" w:sz="0" w:space="0" w:color="auto"/>
          </w:divBdr>
        </w:div>
        <w:div w:id="372266813">
          <w:marLeft w:val="480"/>
          <w:marRight w:val="0"/>
          <w:marTop w:val="0"/>
          <w:marBottom w:val="0"/>
          <w:divBdr>
            <w:top w:val="none" w:sz="0" w:space="0" w:color="auto"/>
            <w:left w:val="none" w:sz="0" w:space="0" w:color="auto"/>
            <w:bottom w:val="none" w:sz="0" w:space="0" w:color="auto"/>
            <w:right w:val="none" w:sz="0" w:space="0" w:color="auto"/>
          </w:divBdr>
        </w:div>
        <w:div w:id="1823505002">
          <w:marLeft w:val="480"/>
          <w:marRight w:val="0"/>
          <w:marTop w:val="0"/>
          <w:marBottom w:val="0"/>
          <w:divBdr>
            <w:top w:val="none" w:sz="0" w:space="0" w:color="auto"/>
            <w:left w:val="none" w:sz="0" w:space="0" w:color="auto"/>
            <w:bottom w:val="none" w:sz="0" w:space="0" w:color="auto"/>
            <w:right w:val="none" w:sz="0" w:space="0" w:color="auto"/>
          </w:divBdr>
        </w:div>
        <w:div w:id="1573807874">
          <w:marLeft w:val="480"/>
          <w:marRight w:val="0"/>
          <w:marTop w:val="0"/>
          <w:marBottom w:val="0"/>
          <w:divBdr>
            <w:top w:val="none" w:sz="0" w:space="0" w:color="auto"/>
            <w:left w:val="none" w:sz="0" w:space="0" w:color="auto"/>
            <w:bottom w:val="none" w:sz="0" w:space="0" w:color="auto"/>
            <w:right w:val="none" w:sz="0" w:space="0" w:color="auto"/>
          </w:divBdr>
        </w:div>
        <w:div w:id="1892686929">
          <w:marLeft w:val="480"/>
          <w:marRight w:val="0"/>
          <w:marTop w:val="0"/>
          <w:marBottom w:val="0"/>
          <w:divBdr>
            <w:top w:val="none" w:sz="0" w:space="0" w:color="auto"/>
            <w:left w:val="none" w:sz="0" w:space="0" w:color="auto"/>
            <w:bottom w:val="none" w:sz="0" w:space="0" w:color="auto"/>
            <w:right w:val="none" w:sz="0" w:space="0" w:color="auto"/>
          </w:divBdr>
        </w:div>
      </w:divsChild>
    </w:div>
    <w:div w:id="1378703206">
      <w:bodyDiv w:val="1"/>
      <w:marLeft w:val="0"/>
      <w:marRight w:val="0"/>
      <w:marTop w:val="0"/>
      <w:marBottom w:val="0"/>
      <w:divBdr>
        <w:top w:val="none" w:sz="0" w:space="0" w:color="auto"/>
        <w:left w:val="none" w:sz="0" w:space="0" w:color="auto"/>
        <w:bottom w:val="none" w:sz="0" w:space="0" w:color="auto"/>
        <w:right w:val="none" w:sz="0" w:space="0" w:color="auto"/>
      </w:divBdr>
      <w:divsChild>
        <w:div w:id="1232740187">
          <w:marLeft w:val="480"/>
          <w:marRight w:val="0"/>
          <w:marTop w:val="0"/>
          <w:marBottom w:val="0"/>
          <w:divBdr>
            <w:top w:val="none" w:sz="0" w:space="0" w:color="auto"/>
            <w:left w:val="none" w:sz="0" w:space="0" w:color="auto"/>
            <w:bottom w:val="none" w:sz="0" w:space="0" w:color="auto"/>
            <w:right w:val="none" w:sz="0" w:space="0" w:color="auto"/>
          </w:divBdr>
        </w:div>
        <w:div w:id="1851800248">
          <w:marLeft w:val="480"/>
          <w:marRight w:val="0"/>
          <w:marTop w:val="0"/>
          <w:marBottom w:val="0"/>
          <w:divBdr>
            <w:top w:val="none" w:sz="0" w:space="0" w:color="auto"/>
            <w:left w:val="none" w:sz="0" w:space="0" w:color="auto"/>
            <w:bottom w:val="none" w:sz="0" w:space="0" w:color="auto"/>
            <w:right w:val="none" w:sz="0" w:space="0" w:color="auto"/>
          </w:divBdr>
        </w:div>
        <w:div w:id="1346322179">
          <w:marLeft w:val="480"/>
          <w:marRight w:val="0"/>
          <w:marTop w:val="0"/>
          <w:marBottom w:val="0"/>
          <w:divBdr>
            <w:top w:val="none" w:sz="0" w:space="0" w:color="auto"/>
            <w:left w:val="none" w:sz="0" w:space="0" w:color="auto"/>
            <w:bottom w:val="none" w:sz="0" w:space="0" w:color="auto"/>
            <w:right w:val="none" w:sz="0" w:space="0" w:color="auto"/>
          </w:divBdr>
        </w:div>
        <w:div w:id="1749115121">
          <w:marLeft w:val="480"/>
          <w:marRight w:val="0"/>
          <w:marTop w:val="0"/>
          <w:marBottom w:val="0"/>
          <w:divBdr>
            <w:top w:val="none" w:sz="0" w:space="0" w:color="auto"/>
            <w:left w:val="none" w:sz="0" w:space="0" w:color="auto"/>
            <w:bottom w:val="none" w:sz="0" w:space="0" w:color="auto"/>
            <w:right w:val="none" w:sz="0" w:space="0" w:color="auto"/>
          </w:divBdr>
        </w:div>
        <w:div w:id="322857068">
          <w:marLeft w:val="480"/>
          <w:marRight w:val="0"/>
          <w:marTop w:val="0"/>
          <w:marBottom w:val="0"/>
          <w:divBdr>
            <w:top w:val="none" w:sz="0" w:space="0" w:color="auto"/>
            <w:left w:val="none" w:sz="0" w:space="0" w:color="auto"/>
            <w:bottom w:val="none" w:sz="0" w:space="0" w:color="auto"/>
            <w:right w:val="none" w:sz="0" w:space="0" w:color="auto"/>
          </w:divBdr>
        </w:div>
        <w:div w:id="741486624">
          <w:marLeft w:val="480"/>
          <w:marRight w:val="0"/>
          <w:marTop w:val="0"/>
          <w:marBottom w:val="0"/>
          <w:divBdr>
            <w:top w:val="none" w:sz="0" w:space="0" w:color="auto"/>
            <w:left w:val="none" w:sz="0" w:space="0" w:color="auto"/>
            <w:bottom w:val="none" w:sz="0" w:space="0" w:color="auto"/>
            <w:right w:val="none" w:sz="0" w:space="0" w:color="auto"/>
          </w:divBdr>
        </w:div>
        <w:div w:id="1373844895">
          <w:marLeft w:val="480"/>
          <w:marRight w:val="0"/>
          <w:marTop w:val="0"/>
          <w:marBottom w:val="0"/>
          <w:divBdr>
            <w:top w:val="none" w:sz="0" w:space="0" w:color="auto"/>
            <w:left w:val="none" w:sz="0" w:space="0" w:color="auto"/>
            <w:bottom w:val="none" w:sz="0" w:space="0" w:color="auto"/>
            <w:right w:val="none" w:sz="0" w:space="0" w:color="auto"/>
          </w:divBdr>
        </w:div>
        <w:div w:id="534275350">
          <w:marLeft w:val="480"/>
          <w:marRight w:val="0"/>
          <w:marTop w:val="0"/>
          <w:marBottom w:val="0"/>
          <w:divBdr>
            <w:top w:val="none" w:sz="0" w:space="0" w:color="auto"/>
            <w:left w:val="none" w:sz="0" w:space="0" w:color="auto"/>
            <w:bottom w:val="none" w:sz="0" w:space="0" w:color="auto"/>
            <w:right w:val="none" w:sz="0" w:space="0" w:color="auto"/>
          </w:divBdr>
        </w:div>
        <w:div w:id="504132611">
          <w:marLeft w:val="480"/>
          <w:marRight w:val="0"/>
          <w:marTop w:val="0"/>
          <w:marBottom w:val="0"/>
          <w:divBdr>
            <w:top w:val="none" w:sz="0" w:space="0" w:color="auto"/>
            <w:left w:val="none" w:sz="0" w:space="0" w:color="auto"/>
            <w:bottom w:val="none" w:sz="0" w:space="0" w:color="auto"/>
            <w:right w:val="none" w:sz="0" w:space="0" w:color="auto"/>
          </w:divBdr>
        </w:div>
        <w:div w:id="1015840272">
          <w:marLeft w:val="480"/>
          <w:marRight w:val="0"/>
          <w:marTop w:val="0"/>
          <w:marBottom w:val="0"/>
          <w:divBdr>
            <w:top w:val="none" w:sz="0" w:space="0" w:color="auto"/>
            <w:left w:val="none" w:sz="0" w:space="0" w:color="auto"/>
            <w:bottom w:val="none" w:sz="0" w:space="0" w:color="auto"/>
            <w:right w:val="none" w:sz="0" w:space="0" w:color="auto"/>
          </w:divBdr>
        </w:div>
      </w:divsChild>
    </w:div>
    <w:div w:id="1381708194">
      <w:bodyDiv w:val="1"/>
      <w:marLeft w:val="0"/>
      <w:marRight w:val="0"/>
      <w:marTop w:val="0"/>
      <w:marBottom w:val="0"/>
      <w:divBdr>
        <w:top w:val="none" w:sz="0" w:space="0" w:color="auto"/>
        <w:left w:val="none" w:sz="0" w:space="0" w:color="auto"/>
        <w:bottom w:val="none" w:sz="0" w:space="0" w:color="auto"/>
        <w:right w:val="none" w:sz="0" w:space="0" w:color="auto"/>
      </w:divBdr>
    </w:div>
    <w:div w:id="1394625110">
      <w:bodyDiv w:val="1"/>
      <w:marLeft w:val="0"/>
      <w:marRight w:val="0"/>
      <w:marTop w:val="0"/>
      <w:marBottom w:val="0"/>
      <w:divBdr>
        <w:top w:val="none" w:sz="0" w:space="0" w:color="auto"/>
        <w:left w:val="none" w:sz="0" w:space="0" w:color="auto"/>
        <w:bottom w:val="none" w:sz="0" w:space="0" w:color="auto"/>
        <w:right w:val="none" w:sz="0" w:space="0" w:color="auto"/>
      </w:divBdr>
    </w:div>
    <w:div w:id="1421833319">
      <w:bodyDiv w:val="1"/>
      <w:marLeft w:val="0"/>
      <w:marRight w:val="0"/>
      <w:marTop w:val="0"/>
      <w:marBottom w:val="0"/>
      <w:divBdr>
        <w:top w:val="none" w:sz="0" w:space="0" w:color="auto"/>
        <w:left w:val="none" w:sz="0" w:space="0" w:color="auto"/>
        <w:bottom w:val="none" w:sz="0" w:space="0" w:color="auto"/>
        <w:right w:val="none" w:sz="0" w:space="0" w:color="auto"/>
      </w:divBdr>
    </w:div>
    <w:div w:id="1434012471">
      <w:bodyDiv w:val="1"/>
      <w:marLeft w:val="0"/>
      <w:marRight w:val="0"/>
      <w:marTop w:val="0"/>
      <w:marBottom w:val="0"/>
      <w:divBdr>
        <w:top w:val="none" w:sz="0" w:space="0" w:color="auto"/>
        <w:left w:val="none" w:sz="0" w:space="0" w:color="auto"/>
        <w:bottom w:val="none" w:sz="0" w:space="0" w:color="auto"/>
        <w:right w:val="none" w:sz="0" w:space="0" w:color="auto"/>
      </w:divBdr>
      <w:divsChild>
        <w:div w:id="321810623">
          <w:marLeft w:val="480"/>
          <w:marRight w:val="0"/>
          <w:marTop w:val="0"/>
          <w:marBottom w:val="0"/>
          <w:divBdr>
            <w:top w:val="none" w:sz="0" w:space="0" w:color="auto"/>
            <w:left w:val="none" w:sz="0" w:space="0" w:color="auto"/>
            <w:bottom w:val="none" w:sz="0" w:space="0" w:color="auto"/>
            <w:right w:val="none" w:sz="0" w:space="0" w:color="auto"/>
          </w:divBdr>
        </w:div>
        <w:div w:id="2005862211">
          <w:marLeft w:val="480"/>
          <w:marRight w:val="0"/>
          <w:marTop w:val="0"/>
          <w:marBottom w:val="0"/>
          <w:divBdr>
            <w:top w:val="none" w:sz="0" w:space="0" w:color="auto"/>
            <w:left w:val="none" w:sz="0" w:space="0" w:color="auto"/>
            <w:bottom w:val="none" w:sz="0" w:space="0" w:color="auto"/>
            <w:right w:val="none" w:sz="0" w:space="0" w:color="auto"/>
          </w:divBdr>
        </w:div>
        <w:div w:id="469979595">
          <w:marLeft w:val="480"/>
          <w:marRight w:val="0"/>
          <w:marTop w:val="0"/>
          <w:marBottom w:val="0"/>
          <w:divBdr>
            <w:top w:val="none" w:sz="0" w:space="0" w:color="auto"/>
            <w:left w:val="none" w:sz="0" w:space="0" w:color="auto"/>
            <w:bottom w:val="none" w:sz="0" w:space="0" w:color="auto"/>
            <w:right w:val="none" w:sz="0" w:space="0" w:color="auto"/>
          </w:divBdr>
        </w:div>
        <w:div w:id="159664373">
          <w:marLeft w:val="480"/>
          <w:marRight w:val="0"/>
          <w:marTop w:val="0"/>
          <w:marBottom w:val="0"/>
          <w:divBdr>
            <w:top w:val="none" w:sz="0" w:space="0" w:color="auto"/>
            <w:left w:val="none" w:sz="0" w:space="0" w:color="auto"/>
            <w:bottom w:val="none" w:sz="0" w:space="0" w:color="auto"/>
            <w:right w:val="none" w:sz="0" w:space="0" w:color="auto"/>
          </w:divBdr>
        </w:div>
        <w:div w:id="1948806601">
          <w:marLeft w:val="480"/>
          <w:marRight w:val="0"/>
          <w:marTop w:val="0"/>
          <w:marBottom w:val="0"/>
          <w:divBdr>
            <w:top w:val="none" w:sz="0" w:space="0" w:color="auto"/>
            <w:left w:val="none" w:sz="0" w:space="0" w:color="auto"/>
            <w:bottom w:val="none" w:sz="0" w:space="0" w:color="auto"/>
            <w:right w:val="none" w:sz="0" w:space="0" w:color="auto"/>
          </w:divBdr>
        </w:div>
        <w:div w:id="1842234103">
          <w:marLeft w:val="480"/>
          <w:marRight w:val="0"/>
          <w:marTop w:val="0"/>
          <w:marBottom w:val="0"/>
          <w:divBdr>
            <w:top w:val="none" w:sz="0" w:space="0" w:color="auto"/>
            <w:left w:val="none" w:sz="0" w:space="0" w:color="auto"/>
            <w:bottom w:val="none" w:sz="0" w:space="0" w:color="auto"/>
            <w:right w:val="none" w:sz="0" w:space="0" w:color="auto"/>
          </w:divBdr>
        </w:div>
        <w:div w:id="569000465">
          <w:marLeft w:val="480"/>
          <w:marRight w:val="0"/>
          <w:marTop w:val="0"/>
          <w:marBottom w:val="0"/>
          <w:divBdr>
            <w:top w:val="none" w:sz="0" w:space="0" w:color="auto"/>
            <w:left w:val="none" w:sz="0" w:space="0" w:color="auto"/>
            <w:bottom w:val="none" w:sz="0" w:space="0" w:color="auto"/>
            <w:right w:val="none" w:sz="0" w:space="0" w:color="auto"/>
          </w:divBdr>
        </w:div>
        <w:div w:id="306936023">
          <w:marLeft w:val="480"/>
          <w:marRight w:val="0"/>
          <w:marTop w:val="0"/>
          <w:marBottom w:val="0"/>
          <w:divBdr>
            <w:top w:val="none" w:sz="0" w:space="0" w:color="auto"/>
            <w:left w:val="none" w:sz="0" w:space="0" w:color="auto"/>
            <w:bottom w:val="none" w:sz="0" w:space="0" w:color="auto"/>
            <w:right w:val="none" w:sz="0" w:space="0" w:color="auto"/>
          </w:divBdr>
        </w:div>
        <w:div w:id="2009283837">
          <w:marLeft w:val="480"/>
          <w:marRight w:val="0"/>
          <w:marTop w:val="0"/>
          <w:marBottom w:val="0"/>
          <w:divBdr>
            <w:top w:val="none" w:sz="0" w:space="0" w:color="auto"/>
            <w:left w:val="none" w:sz="0" w:space="0" w:color="auto"/>
            <w:bottom w:val="none" w:sz="0" w:space="0" w:color="auto"/>
            <w:right w:val="none" w:sz="0" w:space="0" w:color="auto"/>
          </w:divBdr>
        </w:div>
        <w:div w:id="1198856089">
          <w:marLeft w:val="480"/>
          <w:marRight w:val="0"/>
          <w:marTop w:val="0"/>
          <w:marBottom w:val="0"/>
          <w:divBdr>
            <w:top w:val="none" w:sz="0" w:space="0" w:color="auto"/>
            <w:left w:val="none" w:sz="0" w:space="0" w:color="auto"/>
            <w:bottom w:val="none" w:sz="0" w:space="0" w:color="auto"/>
            <w:right w:val="none" w:sz="0" w:space="0" w:color="auto"/>
          </w:divBdr>
        </w:div>
        <w:div w:id="1744177709">
          <w:marLeft w:val="480"/>
          <w:marRight w:val="0"/>
          <w:marTop w:val="0"/>
          <w:marBottom w:val="0"/>
          <w:divBdr>
            <w:top w:val="none" w:sz="0" w:space="0" w:color="auto"/>
            <w:left w:val="none" w:sz="0" w:space="0" w:color="auto"/>
            <w:bottom w:val="none" w:sz="0" w:space="0" w:color="auto"/>
            <w:right w:val="none" w:sz="0" w:space="0" w:color="auto"/>
          </w:divBdr>
        </w:div>
        <w:div w:id="1565945400">
          <w:marLeft w:val="480"/>
          <w:marRight w:val="0"/>
          <w:marTop w:val="0"/>
          <w:marBottom w:val="0"/>
          <w:divBdr>
            <w:top w:val="none" w:sz="0" w:space="0" w:color="auto"/>
            <w:left w:val="none" w:sz="0" w:space="0" w:color="auto"/>
            <w:bottom w:val="none" w:sz="0" w:space="0" w:color="auto"/>
            <w:right w:val="none" w:sz="0" w:space="0" w:color="auto"/>
          </w:divBdr>
        </w:div>
        <w:div w:id="222058119">
          <w:marLeft w:val="480"/>
          <w:marRight w:val="0"/>
          <w:marTop w:val="0"/>
          <w:marBottom w:val="0"/>
          <w:divBdr>
            <w:top w:val="none" w:sz="0" w:space="0" w:color="auto"/>
            <w:left w:val="none" w:sz="0" w:space="0" w:color="auto"/>
            <w:bottom w:val="none" w:sz="0" w:space="0" w:color="auto"/>
            <w:right w:val="none" w:sz="0" w:space="0" w:color="auto"/>
          </w:divBdr>
        </w:div>
        <w:div w:id="274797184">
          <w:marLeft w:val="480"/>
          <w:marRight w:val="0"/>
          <w:marTop w:val="0"/>
          <w:marBottom w:val="0"/>
          <w:divBdr>
            <w:top w:val="none" w:sz="0" w:space="0" w:color="auto"/>
            <w:left w:val="none" w:sz="0" w:space="0" w:color="auto"/>
            <w:bottom w:val="none" w:sz="0" w:space="0" w:color="auto"/>
            <w:right w:val="none" w:sz="0" w:space="0" w:color="auto"/>
          </w:divBdr>
        </w:div>
      </w:divsChild>
    </w:div>
    <w:div w:id="1434933702">
      <w:bodyDiv w:val="1"/>
      <w:marLeft w:val="0"/>
      <w:marRight w:val="0"/>
      <w:marTop w:val="0"/>
      <w:marBottom w:val="0"/>
      <w:divBdr>
        <w:top w:val="none" w:sz="0" w:space="0" w:color="auto"/>
        <w:left w:val="none" w:sz="0" w:space="0" w:color="auto"/>
        <w:bottom w:val="none" w:sz="0" w:space="0" w:color="auto"/>
        <w:right w:val="none" w:sz="0" w:space="0" w:color="auto"/>
      </w:divBdr>
    </w:div>
    <w:div w:id="1449734230">
      <w:bodyDiv w:val="1"/>
      <w:marLeft w:val="0"/>
      <w:marRight w:val="0"/>
      <w:marTop w:val="0"/>
      <w:marBottom w:val="0"/>
      <w:divBdr>
        <w:top w:val="none" w:sz="0" w:space="0" w:color="auto"/>
        <w:left w:val="none" w:sz="0" w:space="0" w:color="auto"/>
        <w:bottom w:val="none" w:sz="0" w:space="0" w:color="auto"/>
        <w:right w:val="none" w:sz="0" w:space="0" w:color="auto"/>
      </w:divBdr>
      <w:divsChild>
        <w:div w:id="1604528293">
          <w:marLeft w:val="480"/>
          <w:marRight w:val="0"/>
          <w:marTop w:val="0"/>
          <w:marBottom w:val="0"/>
          <w:divBdr>
            <w:top w:val="none" w:sz="0" w:space="0" w:color="auto"/>
            <w:left w:val="none" w:sz="0" w:space="0" w:color="auto"/>
            <w:bottom w:val="none" w:sz="0" w:space="0" w:color="auto"/>
            <w:right w:val="none" w:sz="0" w:space="0" w:color="auto"/>
          </w:divBdr>
        </w:div>
        <w:div w:id="1444690356">
          <w:marLeft w:val="480"/>
          <w:marRight w:val="0"/>
          <w:marTop w:val="0"/>
          <w:marBottom w:val="0"/>
          <w:divBdr>
            <w:top w:val="none" w:sz="0" w:space="0" w:color="auto"/>
            <w:left w:val="none" w:sz="0" w:space="0" w:color="auto"/>
            <w:bottom w:val="none" w:sz="0" w:space="0" w:color="auto"/>
            <w:right w:val="none" w:sz="0" w:space="0" w:color="auto"/>
          </w:divBdr>
        </w:div>
        <w:div w:id="1135836858">
          <w:marLeft w:val="480"/>
          <w:marRight w:val="0"/>
          <w:marTop w:val="0"/>
          <w:marBottom w:val="0"/>
          <w:divBdr>
            <w:top w:val="none" w:sz="0" w:space="0" w:color="auto"/>
            <w:left w:val="none" w:sz="0" w:space="0" w:color="auto"/>
            <w:bottom w:val="none" w:sz="0" w:space="0" w:color="auto"/>
            <w:right w:val="none" w:sz="0" w:space="0" w:color="auto"/>
          </w:divBdr>
        </w:div>
        <w:div w:id="1153181940">
          <w:marLeft w:val="480"/>
          <w:marRight w:val="0"/>
          <w:marTop w:val="0"/>
          <w:marBottom w:val="0"/>
          <w:divBdr>
            <w:top w:val="none" w:sz="0" w:space="0" w:color="auto"/>
            <w:left w:val="none" w:sz="0" w:space="0" w:color="auto"/>
            <w:bottom w:val="none" w:sz="0" w:space="0" w:color="auto"/>
            <w:right w:val="none" w:sz="0" w:space="0" w:color="auto"/>
          </w:divBdr>
        </w:div>
        <w:div w:id="682898410">
          <w:marLeft w:val="480"/>
          <w:marRight w:val="0"/>
          <w:marTop w:val="0"/>
          <w:marBottom w:val="0"/>
          <w:divBdr>
            <w:top w:val="none" w:sz="0" w:space="0" w:color="auto"/>
            <w:left w:val="none" w:sz="0" w:space="0" w:color="auto"/>
            <w:bottom w:val="none" w:sz="0" w:space="0" w:color="auto"/>
            <w:right w:val="none" w:sz="0" w:space="0" w:color="auto"/>
          </w:divBdr>
        </w:div>
        <w:div w:id="796527168">
          <w:marLeft w:val="480"/>
          <w:marRight w:val="0"/>
          <w:marTop w:val="0"/>
          <w:marBottom w:val="0"/>
          <w:divBdr>
            <w:top w:val="none" w:sz="0" w:space="0" w:color="auto"/>
            <w:left w:val="none" w:sz="0" w:space="0" w:color="auto"/>
            <w:bottom w:val="none" w:sz="0" w:space="0" w:color="auto"/>
            <w:right w:val="none" w:sz="0" w:space="0" w:color="auto"/>
          </w:divBdr>
        </w:div>
        <w:div w:id="983897124">
          <w:marLeft w:val="480"/>
          <w:marRight w:val="0"/>
          <w:marTop w:val="0"/>
          <w:marBottom w:val="0"/>
          <w:divBdr>
            <w:top w:val="none" w:sz="0" w:space="0" w:color="auto"/>
            <w:left w:val="none" w:sz="0" w:space="0" w:color="auto"/>
            <w:bottom w:val="none" w:sz="0" w:space="0" w:color="auto"/>
            <w:right w:val="none" w:sz="0" w:space="0" w:color="auto"/>
          </w:divBdr>
        </w:div>
        <w:div w:id="849416088">
          <w:marLeft w:val="480"/>
          <w:marRight w:val="0"/>
          <w:marTop w:val="0"/>
          <w:marBottom w:val="0"/>
          <w:divBdr>
            <w:top w:val="none" w:sz="0" w:space="0" w:color="auto"/>
            <w:left w:val="none" w:sz="0" w:space="0" w:color="auto"/>
            <w:bottom w:val="none" w:sz="0" w:space="0" w:color="auto"/>
            <w:right w:val="none" w:sz="0" w:space="0" w:color="auto"/>
          </w:divBdr>
        </w:div>
        <w:div w:id="1144079907">
          <w:marLeft w:val="480"/>
          <w:marRight w:val="0"/>
          <w:marTop w:val="0"/>
          <w:marBottom w:val="0"/>
          <w:divBdr>
            <w:top w:val="none" w:sz="0" w:space="0" w:color="auto"/>
            <w:left w:val="none" w:sz="0" w:space="0" w:color="auto"/>
            <w:bottom w:val="none" w:sz="0" w:space="0" w:color="auto"/>
            <w:right w:val="none" w:sz="0" w:space="0" w:color="auto"/>
          </w:divBdr>
        </w:div>
      </w:divsChild>
    </w:div>
    <w:div w:id="1450052062">
      <w:bodyDiv w:val="1"/>
      <w:marLeft w:val="0"/>
      <w:marRight w:val="0"/>
      <w:marTop w:val="0"/>
      <w:marBottom w:val="0"/>
      <w:divBdr>
        <w:top w:val="none" w:sz="0" w:space="0" w:color="auto"/>
        <w:left w:val="none" w:sz="0" w:space="0" w:color="auto"/>
        <w:bottom w:val="none" w:sz="0" w:space="0" w:color="auto"/>
        <w:right w:val="none" w:sz="0" w:space="0" w:color="auto"/>
      </w:divBdr>
      <w:divsChild>
        <w:div w:id="1133257115">
          <w:marLeft w:val="0"/>
          <w:marRight w:val="0"/>
          <w:marTop w:val="0"/>
          <w:marBottom w:val="0"/>
          <w:divBdr>
            <w:top w:val="none" w:sz="0" w:space="0" w:color="auto"/>
            <w:left w:val="none" w:sz="0" w:space="0" w:color="auto"/>
            <w:bottom w:val="none" w:sz="0" w:space="0" w:color="auto"/>
            <w:right w:val="none" w:sz="0" w:space="0" w:color="auto"/>
          </w:divBdr>
          <w:divsChild>
            <w:div w:id="753085975">
              <w:marLeft w:val="0"/>
              <w:marRight w:val="0"/>
              <w:marTop w:val="0"/>
              <w:marBottom w:val="0"/>
              <w:divBdr>
                <w:top w:val="none" w:sz="0" w:space="0" w:color="auto"/>
                <w:left w:val="none" w:sz="0" w:space="0" w:color="auto"/>
                <w:bottom w:val="none" w:sz="0" w:space="0" w:color="auto"/>
                <w:right w:val="none" w:sz="0" w:space="0" w:color="auto"/>
              </w:divBdr>
              <w:divsChild>
                <w:div w:id="15367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61508">
      <w:bodyDiv w:val="1"/>
      <w:marLeft w:val="0"/>
      <w:marRight w:val="0"/>
      <w:marTop w:val="0"/>
      <w:marBottom w:val="0"/>
      <w:divBdr>
        <w:top w:val="none" w:sz="0" w:space="0" w:color="auto"/>
        <w:left w:val="none" w:sz="0" w:space="0" w:color="auto"/>
        <w:bottom w:val="none" w:sz="0" w:space="0" w:color="auto"/>
        <w:right w:val="none" w:sz="0" w:space="0" w:color="auto"/>
      </w:divBdr>
    </w:div>
    <w:div w:id="1462773558">
      <w:bodyDiv w:val="1"/>
      <w:marLeft w:val="0"/>
      <w:marRight w:val="0"/>
      <w:marTop w:val="0"/>
      <w:marBottom w:val="0"/>
      <w:divBdr>
        <w:top w:val="none" w:sz="0" w:space="0" w:color="auto"/>
        <w:left w:val="none" w:sz="0" w:space="0" w:color="auto"/>
        <w:bottom w:val="none" w:sz="0" w:space="0" w:color="auto"/>
        <w:right w:val="none" w:sz="0" w:space="0" w:color="auto"/>
      </w:divBdr>
    </w:div>
    <w:div w:id="1509980162">
      <w:bodyDiv w:val="1"/>
      <w:marLeft w:val="0"/>
      <w:marRight w:val="0"/>
      <w:marTop w:val="0"/>
      <w:marBottom w:val="0"/>
      <w:divBdr>
        <w:top w:val="none" w:sz="0" w:space="0" w:color="auto"/>
        <w:left w:val="none" w:sz="0" w:space="0" w:color="auto"/>
        <w:bottom w:val="none" w:sz="0" w:space="0" w:color="auto"/>
        <w:right w:val="none" w:sz="0" w:space="0" w:color="auto"/>
      </w:divBdr>
    </w:div>
    <w:div w:id="1541892399">
      <w:bodyDiv w:val="1"/>
      <w:marLeft w:val="0"/>
      <w:marRight w:val="0"/>
      <w:marTop w:val="0"/>
      <w:marBottom w:val="0"/>
      <w:divBdr>
        <w:top w:val="none" w:sz="0" w:space="0" w:color="auto"/>
        <w:left w:val="none" w:sz="0" w:space="0" w:color="auto"/>
        <w:bottom w:val="none" w:sz="0" w:space="0" w:color="auto"/>
        <w:right w:val="none" w:sz="0" w:space="0" w:color="auto"/>
      </w:divBdr>
      <w:divsChild>
        <w:div w:id="1685325158">
          <w:marLeft w:val="480"/>
          <w:marRight w:val="0"/>
          <w:marTop w:val="0"/>
          <w:marBottom w:val="0"/>
          <w:divBdr>
            <w:top w:val="none" w:sz="0" w:space="0" w:color="auto"/>
            <w:left w:val="none" w:sz="0" w:space="0" w:color="auto"/>
            <w:bottom w:val="none" w:sz="0" w:space="0" w:color="auto"/>
            <w:right w:val="none" w:sz="0" w:space="0" w:color="auto"/>
          </w:divBdr>
        </w:div>
        <w:div w:id="807090632">
          <w:marLeft w:val="480"/>
          <w:marRight w:val="0"/>
          <w:marTop w:val="0"/>
          <w:marBottom w:val="0"/>
          <w:divBdr>
            <w:top w:val="none" w:sz="0" w:space="0" w:color="auto"/>
            <w:left w:val="none" w:sz="0" w:space="0" w:color="auto"/>
            <w:bottom w:val="none" w:sz="0" w:space="0" w:color="auto"/>
            <w:right w:val="none" w:sz="0" w:space="0" w:color="auto"/>
          </w:divBdr>
        </w:div>
        <w:div w:id="1181625843">
          <w:marLeft w:val="480"/>
          <w:marRight w:val="0"/>
          <w:marTop w:val="0"/>
          <w:marBottom w:val="0"/>
          <w:divBdr>
            <w:top w:val="none" w:sz="0" w:space="0" w:color="auto"/>
            <w:left w:val="none" w:sz="0" w:space="0" w:color="auto"/>
            <w:bottom w:val="none" w:sz="0" w:space="0" w:color="auto"/>
            <w:right w:val="none" w:sz="0" w:space="0" w:color="auto"/>
          </w:divBdr>
        </w:div>
        <w:div w:id="1197306180">
          <w:marLeft w:val="480"/>
          <w:marRight w:val="0"/>
          <w:marTop w:val="0"/>
          <w:marBottom w:val="0"/>
          <w:divBdr>
            <w:top w:val="none" w:sz="0" w:space="0" w:color="auto"/>
            <w:left w:val="none" w:sz="0" w:space="0" w:color="auto"/>
            <w:bottom w:val="none" w:sz="0" w:space="0" w:color="auto"/>
            <w:right w:val="none" w:sz="0" w:space="0" w:color="auto"/>
          </w:divBdr>
        </w:div>
        <w:div w:id="1894543161">
          <w:marLeft w:val="480"/>
          <w:marRight w:val="0"/>
          <w:marTop w:val="0"/>
          <w:marBottom w:val="0"/>
          <w:divBdr>
            <w:top w:val="none" w:sz="0" w:space="0" w:color="auto"/>
            <w:left w:val="none" w:sz="0" w:space="0" w:color="auto"/>
            <w:bottom w:val="none" w:sz="0" w:space="0" w:color="auto"/>
            <w:right w:val="none" w:sz="0" w:space="0" w:color="auto"/>
          </w:divBdr>
        </w:div>
        <w:div w:id="255479952">
          <w:marLeft w:val="480"/>
          <w:marRight w:val="0"/>
          <w:marTop w:val="0"/>
          <w:marBottom w:val="0"/>
          <w:divBdr>
            <w:top w:val="none" w:sz="0" w:space="0" w:color="auto"/>
            <w:left w:val="none" w:sz="0" w:space="0" w:color="auto"/>
            <w:bottom w:val="none" w:sz="0" w:space="0" w:color="auto"/>
            <w:right w:val="none" w:sz="0" w:space="0" w:color="auto"/>
          </w:divBdr>
        </w:div>
        <w:div w:id="1322586145">
          <w:marLeft w:val="480"/>
          <w:marRight w:val="0"/>
          <w:marTop w:val="0"/>
          <w:marBottom w:val="0"/>
          <w:divBdr>
            <w:top w:val="none" w:sz="0" w:space="0" w:color="auto"/>
            <w:left w:val="none" w:sz="0" w:space="0" w:color="auto"/>
            <w:bottom w:val="none" w:sz="0" w:space="0" w:color="auto"/>
            <w:right w:val="none" w:sz="0" w:space="0" w:color="auto"/>
          </w:divBdr>
        </w:div>
      </w:divsChild>
    </w:div>
    <w:div w:id="1563327878">
      <w:bodyDiv w:val="1"/>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480"/>
          <w:marRight w:val="0"/>
          <w:marTop w:val="0"/>
          <w:marBottom w:val="0"/>
          <w:divBdr>
            <w:top w:val="none" w:sz="0" w:space="0" w:color="auto"/>
            <w:left w:val="none" w:sz="0" w:space="0" w:color="auto"/>
            <w:bottom w:val="none" w:sz="0" w:space="0" w:color="auto"/>
            <w:right w:val="none" w:sz="0" w:space="0" w:color="auto"/>
          </w:divBdr>
        </w:div>
        <w:div w:id="784272308">
          <w:marLeft w:val="480"/>
          <w:marRight w:val="0"/>
          <w:marTop w:val="0"/>
          <w:marBottom w:val="0"/>
          <w:divBdr>
            <w:top w:val="none" w:sz="0" w:space="0" w:color="auto"/>
            <w:left w:val="none" w:sz="0" w:space="0" w:color="auto"/>
            <w:bottom w:val="none" w:sz="0" w:space="0" w:color="auto"/>
            <w:right w:val="none" w:sz="0" w:space="0" w:color="auto"/>
          </w:divBdr>
        </w:div>
        <w:div w:id="1889995397">
          <w:marLeft w:val="480"/>
          <w:marRight w:val="0"/>
          <w:marTop w:val="0"/>
          <w:marBottom w:val="0"/>
          <w:divBdr>
            <w:top w:val="none" w:sz="0" w:space="0" w:color="auto"/>
            <w:left w:val="none" w:sz="0" w:space="0" w:color="auto"/>
            <w:bottom w:val="none" w:sz="0" w:space="0" w:color="auto"/>
            <w:right w:val="none" w:sz="0" w:space="0" w:color="auto"/>
          </w:divBdr>
        </w:div>
        <w:div w:id="178398711">
          <w:marLeft w:val="480"/>
          <w:marRight w:val="0"/>
          <w:marTop w:val="0"/>
          <w:marBottom w:val="0"/>
          <w:divBdr>
            <w:top w:val="none" w:sz="0" w:space="0" w:color="auto"/>
            <w:left w:val="none" w:sz="0" w:space="0" w:color="auto"/>
            <w:bottom w:val="none" w:sz="0" w:space="0" w:color="auto"/>
            <w:right w:val="none" w:sz="0" w:space="0" w:color="auto"/>
          </w:divBdr>
        </w:div>
        <w:div w:id="214007249">
          <w:marLeft w:val="480"/>
          <w:marRight w:val="0"/>
          <w:marTop w:val="0"/>
          <w:marBottom w:val="0"/>
          <w:divBdr>
            <w:top w:val="none" w:sz="0" w:space="0" w:color="auto"/>
            <w:left w:val="none" w:sz="0" w:space="0" w:color="auto"/>
            <w:bottom w:val="none" w:sz="0" w:space="0" w:color="auto"/>
            <w:right w:val="none" w:sz="0" w:space="0" w:color="auto"/>
          </w:divBdr>
        </w:div>
        <w:div w:id="1963725702">
          <w:marLeft w:val="480"/>
          <w:marRight w:val="0"/>
          <w:marTop w:val="0"/>
          <w:marBottom w:val="0"/>
          <w:divBdr>
            <w:top w:val="none" w:sz="0" w:space="0" w:color="auto"/>
            <w:left w:val="none" w:sz="0" w:space="0" w:color="auto"/>
            <w:bottom w:val="none" w:sz="0" w:space="0" w:color="auto"/>
            <w:right w:val="none" w:sz="0" w:space="0" w:color="auto"/>
          </w:divBdr>
        </w:div>
        <w:div w:id="128283255">
          <w:marLeft w:val="480"/>
          <w:marRight w:val="0"/>
          <w:marTop w:val="0"/>
          <w:marBottom w:val="0"/>
          <w:divBdr>
            <w:top w:val="none" w:sz="0" w:space="0" w:color="auto"/>
            <w:left w:val="none" w:sz="0" w:space="0" w:color="auto"/>
            <w:bottom w:val="none" w:sz="0" w:space="0" w:color="auto"/>
            <w:right w:val="none" w:sz="0" w:space="0" w:color="auto"/>
          </w:divBdr>
        </w:div>
      </w:divsChild>
    </w:div>
    <w:div w:id="1607081330">
      <w:bodyDiv w:val="1"/>
      <w:marLeft w:val="0"/>
      <w:marRight w:val="0"/>
      <w:marTop w:val="0"/>
      <w:marBottom w:val="0"/>
      <w:divBdr>
        <w:top w:val="none" w:sz="0" w:space="0" w:color="auto"/>
        <w:left w:val="none" w:sz="0" w:space="0" w:color="auto"/>
        <w:bottom w:val="none" w:sz="0" w:space="0" w:color="auto"/>
        <w:right w:val="none" w:sz="0" w:space="0" w:color="auto"/>
      </w:divBdr>
      <w:divsChild>
        <w:div w:id="727151562">
          <w:marLeft w:val="480"/>
          <w:marRight w:val="0"/>
          <w:marTop w:val="0"/>
          <w:marBottom w:val="0"/>
          <w:divBdr>
            <w:top w:val="none" w:sz="0" w:space="0" w:color="auto"/>
            <w:left w:val="none" w:sz="0" w:space="0" w:color="auto"/>
            <w:bottom w:val="none" w:sz="0" w:space="0" w:color="auto"/>
            <w:right w:val="none" w:sz="0" w:space="0" w:color="auto"/>
          </w:divBdr>
        </w:div>
        <w:div w:id="1028337149">
          <w:marLeft w:val="480"/>
          <w:marRight w:val="0"/>
          <w:marTop w:val="0"/>
          <w:marBottom w:val="0"/>
          <w:divBdr>
            <w:top w:val="none" w:sz="0" w:space="0" w:color="auto"/>
            <w:left w:val="none" w:sz="0" w:space="0" w:color="auto"/>
            <w:bottom w:val="none" w:sz="0" w:space="0" w:color="auto"/>
            <w:right w:val="none" w:sz="0" w:space="0" w:color="auto"/>
          </w:divBdr>
        </w:div>
        <w:div w:id="1452431882">
          <w:marLeft w:val="480"/>
          <w:marRight w:val="0"/>
          <w:marTop w:val="0"/>
          <w:marBottom w:val="0"/>
          <w:divBdr>
            <w:top w:val="none" w:sz="0" w:space="0" w:color="auto"/>
            <w:left w:val="none" w:sz="0" w:space="0" w:color="auto"/>
            <w:bottom w:val="none" w:sz="0" w:space="0" w:color="auto"/>
            <w:right w:val="none" w:sz="0" w:space="0" w:color="auto"/>
          </w:divBdr>
        </w:div>
        <w:div w:id="1533373149">
          <w:marLeft w:val="480"/>
          <w:marRight w:val="0"/>
          <w:marTop w:val="0"/>
          <w:marBottom w:val="0"/>
          <w:divBdr>
            <w:top w:val="none" w:sz="0" w:space="0" w:color="auto"/>
            <w:left w:val="none" w:sz="0" w:space="0" w:color="auto"/>
            <w:bottom w:val="none" w:sz="0" w:space="0" w:color="auto"/>
            <w:right w:val="none" w:sz="0" w:space="0" w:color="auto"/>
          </w:divBdr>
        </w:div>
        <w:div w:id="1339308799">
          <w:marLeft w:val="480"/>
          <w:marRight w:val="0"/>
          <w:marTop w:val="0"/>
          <w:marBottom w:val="0"/>
          <w:divBdr>
            <w:top w:val="none" w:sz="0" w:space="0" w:color="auto"/>
            <w:left w:val="none" w:sz="0" w:space="0" w:color="auto"/>
            <w:bottom w:val="none" w:sz="0" w:space="0" w:color="auto"/>
            <w:right w:val="none" w:sz="0" w:space="0" w:color="auto"/>
          </w:divBdr>
        </w:div>
        <w:div w:id="1910849584">
          <w:marLeft w:val="480"/>
          <w:marRight w:val="0"/>
          <w:marTop w:val="0"/>
          <w:marBottom w:val="0"/>
          <w:divBdr>
            <w:top w:val="none" w:sz="0" w:space="0" w:color="auto"/>
            <w:left w:val="none" w:sz="0" w:space="0" w:color="auto"/>
            <w:bottom w:val="none" w:sz="0" w:space="0" w:color="auto"/>
            <w:right w:val="none" w:sz="0" w:space="0" w:color="auto"/>
          </w:divBdr>
        </w:div>
        <w:div w:id="2100175682">
          <w:marLeft w:val="480"/>
          <w:marRight w:val="0"/>
          <w:marTop w:val="0"/>
          <w:marBottom w:val="0"/>
          <w:divBdr>
            <w:top w:val="none" w:sz="0" w:space="0" w:color="auto"/>
            <w:left w:val="none" w:sz="0" w:space="0" w:color="auto"/>
            <w:bottom w:val="none" w:sz="0" w:space="0" w:color="auto"/>
            <w:right w:val="none" w:sz="0" w:space="0" w:color="auto"/>
          </w:divBdr>
        </w:div>
        <w:div w:id="524636465">
          <w:marLeft w:val="480"/>
          <w:marRight w:val="0"/>
          <w:marTop w:val="0"/>
          <w:marBottom w:val="0"/>
          <w:divBdr>
            <w:top w:val="none" w:sz="0" w:space="0" w:color="auto"/>
            <w:left w:val="none" w:sz="0" w:space="0" w:color="auto"/>
            <w:bottom w:val="none" w:sz="0" w:space="0" w:color="auto"/>
            <w:right w:val="none" w:sz="0" w:space="0" w:color="auto"/>
          </w:divBdr>
        </w:div>
      </w:divsChild>
    </w:div>
    <w:div w:id="1702592169">
      <w:bodyDiv w:val="1"/>
      <w:marLeft w:val="0"/>
      <w:marRight w:val="0"/>
      <w:marTop w:val="0"/>
      <w:marBottom w:val="0"/>
      <w:divBdr>
        <w:top w:val="none" w:sz="0" w:space="0" w:color="auto"/>
        <w:left w:val="none" w:sz="0" w:space="0" w:color="auto"/>
        <w:bottom w:val="none" w:sz="0" w:space="0" w:color="auto"/>
        <w:right w:val="none" w:sz="0" w:space="0" w:color="auto"/>
      </w:divBdr>
      <w:divsChild>
        <w:div w:id="1175924945">
          <w:marLeft w:val="0"/>
          <w:marRight w:val="0"/>
          <w:marTop w:val="0"/>
          <w:marBottom w:val="0"/>
          <w:divBdr>
            <w:top w:val="none" w:sz="0" w:space="0" w:color="auto"/>
            <w:left w:val="none" w:sz="0" w:space="0" w:color="auto"/>
            <w:bottom w:val="none" w:sz="0" w:space="0" w:color="auto"/>
            <w:right w:val="none" w:sz="0" w:space="0" w:color="auto"/>
          </w:divBdr>
          <w:divsChild>
            <w:div w:id="644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3303">
      <w:bodyDiv w:val="1"/>
      <w:marLeft w:val="0"/>
      <w:marRight w:val="0"/>
      <w:marTop w:val="0"/>
      <w:marBottom w:val="0"/>
      <w:divBdr>
        <w:top w:val="none" w:sz="0" w:space="0" w:color="auto"/>
        <w:left w:val="none" w:sz="0" w:space="0" w:color="auto"/>
        <w:bottom w:val="none" w:sz="0" w:space="0" w:color="auto"/>
        <w:right w:val="none" w:sz="0" w:space="0" w:color="auto"/>
      </w:divBdr>
    </w:div>
    <w:div w:id="1742751873">
      <w:bodyDiv w:val="1"/>
      <w:marLeft w:val="0"/>
      <w:marRight w:val="0"/>
      <w:marTop w:val="0"/>
      <w:marBottom w:val="0"/>
      <w:divBdr>
        <w:top w:val="none" w:sz="0" w:space="0" w:color="auto"/>
        <w:left w:val="none" w:sz="0" w:space="0" w:color="auto"/>
        <w:bottom w:val="none" w:sz="0" w:space="0" w:color="auto"/>
        <w:right w:val="none" w:sz="0" w:space="0" w:color="auto"/>
      </w:divBdr>
      <w:divsChild>
        <w:div w:id="1508406616">
          <w:marLeft w:val="480"/>
          <w:marRight w:val="0"/>
          <w:marTop w:val="0"/>
          <w:marBottom w:val="0"/>
          <w:divBdr>
            <w:top w:val="none" w:sz="0" w:space="0" w:color="auto"/>
            <w:left w:val="none" w:sz="0" w:space="0" w:color="auto"/>
            <w:bottom w:val="none" w:sz="0" w:space="0" w:color="auto"/>
            <w:right w:val="none" w:sz="0" w:space="0" w:color="auto"/>
          </w:divBdr>
        </w:div>
        <w:div w:id="1373339494">
          <w:marLeft w:val="480"/>
          <w:marRight w:val="0"/>
          <w:marTop w:val="0"/>
          <w:marBottom w:val="0"/>
          <w:divBdr>
            <w:top w:val="none" w:sz="0" w:space="0" w:color="auto"/>
            <w:left w:val="none" w:sz="0" w:space="0" w:color="auto"/>
            <w:bottom w:val="none" w:sz="0" w:space="0" w:color="auto"/>
            <w:right w:val="none" w:sz="0" w:space="0" w:color="auto"/>
          </w:divBdr>
        </w:div>
        <w:div w:id="618535391">
          <w:marLeft w:val="480"/>
          <w:marRight w:val="0"/>
          <w:marTop w:val="0"/>
          <w:marBottom w:val="0"/>
          <w:divBdr>
            <w:top w:val="none" w:sz="0" w:space="0" w:color="auto"/>
            <w:left w:val="none" w:sz="0" w:space="0" w:color="auto"/>
            <w:bottom w:val="none" w:sz="0" w:space="0" w:color="auto"/>
            <w:right w:val="none" w:sz="0" w:space="0" w:color="auto"/>
          </w:divBdr>
        </w:div>
        <w:div w:id="558782452">
          <w:marLeft w:val="480"/>
          <w:marRight w:val="0"/>
          <w:marTop w:val="0"/>
          <w:marBottom w:val="0"/>
          <w:divBdr>
            <w:top w:val="none" w:sz="0" w:space="0" w:color="auto"/>
            <w:left w:val="none" w:sz="0" w:space="0" w:color="auto"/>
            <w:bottom w:val="none" w:sz="0" w:space="0" w:color="auto"/>
            <w:right w:val="none" w:sz="0" w:space="0" w:color="auto"/>
          </w:divBdr>
        </w:div>
        <w:div w:id="1119685665">
          <w:marLeft w:val="480"/>
          <w:marRight w:val="0"/>
          <w:marTop w:val="0"/>
          <w:marBottom w:val="0"/>
          <w:divBdr>
            <w:top w:val="none" w:sz="0" w:space="0" w:color="auto"/>
            <w:left w:val="none" w:sz="0" w:space="0" w:color="auto"/>
            <w:bottom w:val="none" w:sz="0" w:space="0" w:color="auto"/>
            <w:right w:val="none" w:sz="0" w:space="0" w:color="auto"/>
          </w:divBdr>
        </w:div>
        <w:div w:id="1476946275">
          <w:marLeft w:val="480"/>
          <w:marRight w:val="0"/>
          <w:marTop w:val="0"/>
          <w:marBottom w:val="0"/>
          <w:divBdr>
            <w:top w:val="none" w:sz="0" w:space="0" w:color="auto"/>
            <w:left w:val="none" w:sz="0" w:space="0" w:color="auto"/>
            <w:bottom w:val="none" w:sz="0" w:space="0" w:color="auto"/>
            <w:right w:val="none" w:sz="0" w:space="0" w:color="auto"/>
          </w:divBdr>
        </w:div>
        <w:div w:id="773130742">
          <w:marLeft w:val="480"/>
          <w:marRight w:val="0"/>
          <w:marTop w:val="0"/>
          <w:marBottom w:val="0"/>
          <w:divBdr>
            <w:top w:val="none" w:sz="0" w:space="0" w:color="auto"/>
            <w:left w:val="none" w:sz="0" w:space="0" w:color="auto"/>
            <w:bottom w:val="none" w:sz="0" w:space="0" w:color="auto"/>
            <w:right w:val="none" w:sz="0" w:space="0" w:color="auto"/>
          </w:divBdr>
        </w:div>
        <w:div w:id="556283907">
          <w:marLeft w:val="480"/>
          <w:marRight w:val="0"/>
          <w:marTop w:val="0"/>
          <w:marBottom w:val="0"/>
          <w:divBdr>
            <w:top w:val="none" w:sz="0" w:space="0" w:color="auto"/>
            <w:left w:val="none" w:sz="0" w:space="0" w:color="auto"/>
            <w:bottom w:val="none" w:sz="0" w:space="0" w:color="auto"/>
            <w:right w:val="none" w:sz="0" w:space="0" w:color="auto"/>
          </w:divBdr>
        </w:div>
        <w:div w:id="1591308534">
          <w:marLeft w:val="480"/>
          <w:marRight w:val="0"/>
          <w:marTop w:val="0"/>
          <w:marBottom w:val="0"/>
          <w:divBdr>
            <w:top w:val="none" w:sz="0" w:space="0" w:color="auto"/>
            <w:left w:val="none" w:sz="0" w:space="0" w:color="auto"/>
            <w:bottom w:val="none" w:sz="0" w:space="0" w:color="auto"/>
            <w:right w:val="none" w:sz="0" w:space="0" w:color="auto"/>
          </w:divBdr>
        </w:div>
        <w:div w:id="667169610">
          <w:marLeft w:val="480"/>
          <w:marRight w:val="0"/>
          <w:marTop w:val="0"/>
          <w:marBottom w:val="0"/>
          <w:divBdr>
            <w:top w:val="none" w:sz="0" w:space="0" w:color="auto"/>
            <w:left w:val="none" w:sz="0" w:space="0" w:color="auto"/>
            <w:bottom w:val="none" w:sz="0" w:space="0" w:color="auto"/>
            <w:right w:val="none" w:sz="0" w:space="0" w:color="auto"/>
          </w:divBdr>
        </w:div>
        <w:div w:id="857503164">
          <w:marLeft w:val="480"/>
          <w:marRight w:val="0"/>
          <w:marTop w:val="0"/>
          <w:marBottom w:val="0"/>
          <w:divBdr>
            <w:top w:val="none" w:sz="0" w:space="0" w:color="auto"/>
            <w:left w:val="none" w:sz="0" w:space="0" w:color="auto"/>
            <w:bottom w:val="none" w:sz="0" w:space="0" w:color="auto"/>
            <w:right w:val="none" w:sz="0" w:space="0" w:color="auto"/>
          </w:divBdr>
        </w:div>
        <w:div w:id="1657224066">
          <w:marLeft w:val="480"/>
          <w:marRight w:val="0"/>
          <w:marTop w:val="0"/>
          <w:marBottom w:val="0"/>
          <w:divBdr>
            <w:top w:val="none" w:sz="0" w:space="0" w:color="auto"/>
            <w:left w:val="none" w:sz="0" w:space="0" w:color="auto"/>
            <w:bottom w:val="none" w:sz="0" w:space="0" w:color="auto"/>
            <w:right w:val="none" w:sz="0" w:space="0" w:color="auto"/>
          </w:divBdr>
        </w:div>
        <w:div w:id="125007829">
          <w:marLeft w:val="480"/>
          <w:marRight w:val="0"/>
          <w:marTop w:val="0"/>
          <w:marBottom w:val="0"/>
          <w:divBdr>
            <w:top w:val="none" w:sz="0" w:space="0" w:color="auto"/>
            <w:left w:val="none" w:sz="0" w:space="0" w:color="auto"/>
            <w:bottom w:val="none" w:sz="0" w:space="0" w:color="auto"/>
            <w:right w:val="none" w:sz="0" w:space="0" w:color="auto"/>
          </w:divBdr>
        </w:div>
        <w:div w:id="1480264033">
          <w:marLeft w:val="480"/>
          <w:marRight w:val="0"/>
          <w:marTop w:val="0"/>
          <w:marBottom w:val="0"/>
          <w:divBdr>
            <w:top w:val="none" w:sz="0" w:space="0" w:color="auto"/>
            <w:left w:val="none" w:sz="0" w:space="0" w:color="auto"/>
            <w:bottom w:val="none" w:sz="0" w:space="0" w:color="auto"/>
            <w:right w:val="none" w:sz="0" w:space="0" w:color="auto"/>
          </w:divBdr>
        </w:div>
      </w:divsChild>
    </w:div>
    <w:div w:id="1751078728">
      <w:bodyDiv w:val="1"/>
      <w:marLeft w:val="0"/>
      <w:marRight w:val="0"/>
      <w:marTop w:val="0"/>
      <w:marBottom w:val="0"/>
      <w:divBdr>
        <w:top w:val="none" w:sz="0" w:space="0" w:color="auto"/>
        <w:left w:val="none" w:sz="0" w:space="0" w:color="auto"/>
        <w:bottom w:val="none" w:sz="0" w:space="0" w:color="auto"/>
        <w:right w:val="none" w:sz="0" w:space="0" w:color="auto"/>
      </w:divBdr>
    </w:div>
    <w:div w:id="1755054396">
      <w:bodyDiv w:val="1"/>
      <w:marLeft w:val="0"/>
      <w:marRight w:val="0"/>
      <w:marTop w:val="0"/>
      <w:marBottom w:val="0"/>
      <w:divBdr>
        <w:top w:val="none" w:sz="0" w:space="0" w:color="auto"/>
        <w:left w:val="none" w:sz="0" w:space="0" w:color="auto"/>
        <w:bottom w:val="none" w:sz="0" w:space="0" w:color="auto"/>
        <w:right w:val="none" w:sz="0" w:space="0" w:color="auto"/>
      </w:divBdr>
      <w:divsChild>
        <w:div w:id="1321731938">
          <w:marLeft w:val="480"/>
          <w:marRight w:val="0"/>
          <w:marTop w:val="0"/>
          <w:marBottom w:val="0"/>
          <w:divBdr>
            <w:top w:val="none" w:sz="0" w:space="0" w:color="auto"/>
            <w:left w:val="none" w:sz="0" w:space="0" w:color="auto"/>
            <w:bottom w:val="none" w:sz="0" w:space="0" w:color="auto"/>
            <w:right w:val="none" w:sz="0" w:space="0" w:color="auto"/>
          </w:divBdr>
        </w:div>
        <w:div w:id="831869739">
          <w:marLeft w:val="480"/>
          <w:marRight w:val="0"/>
          <w:marTop w:val="0"/>
          <w:marBottom w:val="0"/>
          <w:divBdr>
            <w:top w:val="none" w:sz="0" w:space="0" w:color="auto"/>
            <w:left w:val="none" w:sz="0" w:space="0" w:color="auto"/>
            <w:bottom w:val="none" w:sz="0" w:space="0" w:color="auto"/>
            <w:right w:val="none" w:sz="0" w:space="0" w:color="auto"/>
          </w:divBdr>
        </w:div>
        <w:div w:id="734550145">
          <w:marLeft w:val="480"/>
          <w:marRight w:val="0"/>
          <w:marTop w:val="0"/>
          <w:marBottom w:val="0"/>
          <w:divBdr>
            <w:top w:val="none" w:sz="0" w:space="0" w:color="auto"/>
            <w:left w:val="none" w:sz="0" w:space="0" w:color="auto"/>
            <w:bottom w:val="none" w:sz="0" w:space="0" w:color="auto"/>
            <w:right w:val="none" w:sz="0" w:space="0" w:color="auto"/>
          </w:divBdr>
        </w:div>
        <w:div w:id="2095929516">
          <w:marLeft w:val="480"/>
          <w:marRight w:val="0"/>
          <w:marTop w:val="0"/>
          <w:marBottom w:val="0"/>
          <w:divBdr>
            <w:top w:val="none" w:sz="0" w:space="0" w:color="auto"/>
            <w:left w:val="none" w:sz="0" w:space="0" w:color="auto"/>
            <w:bottom w:val="none" w:sz="0" w:space="0" w:color="auto"/>
            <w:right w:val="none" w:sz="0" w:space="0" w:color="auto"/>
          </w:divBdr>
        </w:div>
        <w:div w:id="1702168441">
          <w:marLeft w:val="480"/>
          <w:marRight w:val="0"/>
          <w:marTop w:val="0"/>
          <w:marBottom w:val="0"/>
          <w:divBdr>
            <w:top w:val="none" w:sz="0" w:space="0" w:color="auto"/>
            <w:left w:val="none" w:sz="0" w:space="0" w:color="auto"/>
            <w:bottom w:val="none" w:sz="0" w:space="0" w:color="auto"/>
            <w:right w:val="none" w:sz="0" w:space="0" w:color="auto"/>
          </w:divBdr>
        </w:div>
        <w:div w:id="618803796">
          <w:marLeft w:val="480"/>
          <w:marRight w:val="0"/>
          <w:marTop w:val="0"/>
          <w:marBottom w:val="0"/>
          <w:divBdr>
            <w:top w:val="none" w:sz="0" w:space="0" w:color="auto"/>
            <w:left w:val="none" w:sz="0" w:space="0" w:color="auto"/>
            <w:bottom w:val="none" w:sz="0" w:space="0" w:color="auto"/>
            <w:right w:val="none" w:sz="0" w:space="0" w:color="auto"/>
          </w:divBdr>
        </w:div>
      </w:divsChild>
    </w:div>
    <w:div w:id="1756391140">
      <w:bodyDiv w:val="1"/>
      <w:marLeft w:val="0"/>
      <w:marRight w:val="0"/>
      <w:marTop w:val="0"/>
      <w:marBottom w:val="0"/>
      <w:divBdr>
        <w:top w:val="none" w:sz="0" w:space="0" w:color="auto"/>
        <w:left w:val="none" w:sz="0" w:space="0" w:color="auto"/>
        <w:bottom w:val="none" w:sz="0" w:space="0" w:color="auto"/>
        <w:right w:val="none" w:sz="0" w:space="0" w:color="auto"/>
      </w:divBdr>
      <w:divsChild>
        <w:div w:id="949355106">
          <w:marLeft w:val="480"/>
          <w:marRight w:val="0"/>
          <w:marTop w:val="0"/>
          <w:marBottom w:val="0"/>
          <w:divBdr>
            <w:top w:val="none" w:sz="0" w:space="0" w:color="auto"/>
            <w:left w:val="none" w:sz="0" w:space="0" w:color="auto"/>
            <w:bottom w:val="none" w:sz="0" w:space="0" w:color="auto"/>
            <w:right w:val="none" w:sz="0" w:space="0" w:color="auto"/>
          </w:divBdr>
        </w:div>
      </w:divsChild>
    </w:div>
    <w:div w:id="1776902795">
      <w:bodyDiv w:val="1"/>
      <w:marLeft w:val="0"/>
      <w:marRight w:val="0"/>
      <w:marTop w:val="0"/>
      <w:marBottom w:val="0"/>
      <w:divBdr>
        <w:top w:val="none" w:sz="0" w:space="0" w:color="auto"/>
        <w:left w:val="none" w:sz="0" w:space="0" w:color="auto"/>
        <w:bottom w:val="none" w:sz="0" w:space="0" w:color="auto"/>
        <w:right w:val="none" w:sz="0" w:space="0" w:color="auto"/>
      </w:divBdr>
      <w:divsChild>
        <w:div w:id="373892563">
          <w:marLeft w:val="480"/>
          <w:marRight w:val="0"/>
          <w:marTop w:val="0"/>
          <w:marBottom w:val="0"/>
          <w:divBdr>
            <w:top w:val="none" w:sz="0" w:space="0" w:color="auto"/>
            <w:left w:val="none" w:sz="0" w:space="0" w:color="auto"/>
            <w:bottom w:val="none" w:sz="0" w:space="0" w:color="auto"/>
            <w:right w:val="none" w:sz="0" w:space="0" w:color="auto"/>
          </w:divBdr>
        </w:div>
        <w:div w:id="669211988">
          <w:marLeft w:val="480"/>
          <w:marRight w:val="0"/>
          <w:marTop w:val="0"/>
          <w:marBottom w:val="0"/>
          <w:divBdr>
            <w:top w:val="none" w:sz="0" w:space="0" w:color="auto"/>
            <w:left w:val="none" w:sz="0" w:space="0" w:color="auto"/>
            <w:bottom w:val="none" w:sz="0" w:space="0" w:color="auto"/>
            <w:right w:val="none" w:sz="0" w:space="0" w:color="auto"/>
          </w:divBdr>
        </w:div>
        <w:div w:id="43409944">
          <w:marLeft w:val="480"/>
          <w:marRight w:val="0"/>
          <w:marTop w:val="0"/>
          <w:marBottom w:val="0"/>
          <w:divBdr>
            <w:top w:val="none" w:sz="0" w:space="0" w:color="auto"/>
            <w:left w:val="none" w:sz="0" w:space="0" w:color="auto"/>
            <w:bottom w:val="none" w:sz="0" w:space="0" w:color="auto"/>
            <w:right w:val="none" w:sz="0" w:space="0" w:color="auto"/>
          </w:divBdr>
        </w:div>
        <w:div w:id="1343241298">
          <w:marLeft w:val="480"/>
          <w:marRight w:val="0"/>
          <w:marTop w:val="0"/>
          <w:marBottom w:val="0"/>
          <w:divBdr>
            <w:top w:val="none" w:sz="0" w:space="0" w:color="auto"/>
            <w:left w:val="none" w:sz="0" w:space="0" w:color="auto"/>
            <w:bottom w:val="none" w:sz="0" w:space="0" w:color="auto"/>
            <w:right w:val="none" w:sz="0" w:space="0" w:color="auto"/>
          </w:divBdr>
        </w:div>
        <w:div w:id="876233673">
          <w:marLeft w:val="480"/>
          <w:marRight w:val="0"/>
          <w:marTop w:val="0"/>
          <w:marBottom w:val="0"/>
          <w:divBdr>
            <w:top w:val="none" w:sz="0" w:space="0" w:color="auto"/>
            <w:left w:val="none" w:sz="0" w:space="0" w:color="auto"/>
            <w:bottom w:val="none" w:sz="0" w:space="0" w:color="auto"/>
            <w:right w:val="none" w:sz="0" w:space="0" w:color="auto"/>
          </w:divBdr>
        </w:div>
        <w:div w:id="70936484">
          <w:marLeft w:val="480"/>
          <w:marRight w:val="0"/>
          <w:marTop w:val="0"/>
          <w:marBottom w:val="0"/>
          <w:divBdr>
            <w:top w:val="none" w:sz="0" w:space="0" w:color="auto"/>
            <w:left w:val="none" w:sz="0" w:space="0" w:color="auto"/>
            <w:bottom w:val="none" w:sz="0" w:space="0" w:color="auto"/>
            <w:right w:val="none" w:sz="0" w:space="0" w:color="auto"/>
          </w:divBdr>
        </w:div>
        <w:div w:id="450829071">
          <w:marLeft w:val="480"/>
          <w:marRight w:val="0"/>
          <w:marTop w:val="0"/>
          <w:marBottom w:val="0"/>
          <w:divBdr>
            <w:top w:val="none" w:sz="0" w:space="0" w:color="auto"/>
            <w:left w:val="none" w:sz="0" w:space="0" w:color="auto"/>
            <w:bottom w:val="none" w:sz="0" w:space="0" w:color="auto"/>
            <w:right w:val="none" w:sz="0" w:space="0" w:color="auto"/>
          </w:divBdr>
        </w:div>
        <w:div w:id="726411956">
          <w:marLeft w:val="480"/>
          <w:marRight w:val="0"/>
          <w:marTop w:val="0"/>
          <w:marBottom w:val="0"/>
          <w:divBdr>
            <w:top w:val="none" w:sz="0" w:space="0" w:color="auto"/>
            <w:left w:val="none" w:sz="0" w:space="0" w:color="auto"/>
            <w:bottom w:val="none" w:sz="0" w:space="0" w:color="auto"/>
            <w:right w:val="none" w:sz="0" w:space="0" w:color="auto"/>
          </w:divBdr>
        </w:div>
        <w:div w:id="1252811262">
          <w:marLeft w:val="480"/>
          <w:marRight w:val="0"/>
          <w:marTop w:val="0"/>
          <w:marBottom w:val="0"/>
          <w:divBdr>
            <w:top w:val="none" w:sz="0" w:space="0" w:color="auto"/>
            <w:left w:val="none" w:sz="0" w:space="0" w:color="auto"/>
            <w:bottom w:val="none" w:sz="0" w:space="0" w:color="auto"/>
            <w:right w:val="none" w:sz="0" w:space="0" w:color="auto"/>
          </w:divBdr>
        </w:div>
      </w:divsChild>
    </w:div>
    <w:div w:id="1781216951">
      <w:bodyDiv w:val="1"/>
      <w:marLeft w:val="0"/>
      <w:marRight w:val="0"/>
      <w:marTop w:val="0"/>
      <w:marBottom w:val="0"/>
      <w:divBdr>
        <w:top w:val="none" w:sz="0" w:space="0" w:color="auto"/>
        <w:left w:val="none" w:sz="0" w:space="0" w:color="auto"/>
        <w:bottom w:val="none" w:sz="0" w:space="0" w:color="auto"/>
        <w:right w:val="none" w:sz="0" w:space="0" w:color="auto"/>
      </w:divBdr>
    </w:div>
    <w:div w:id="1792899339">
      <w:bodyDiv w:val="1"/>
      <w:marLeft w:val="0"/>
      <w:marRight w:val="0"/>
      <w:marTop w:val="0"/>
      <w:marBottom w:val="0"/>
      <w:divBdr>
        <w:top w:val="none" w:sz="0" w:space="0" w:color="auto"/>
        <w:left w:val="none" w:sz="0" w:space="0" w:color="auto"/>
        <w:bottom w:val="none" w:sz="0" w:space="0" w:color="auto"/>
        <w:right w:val="none" w:sz="0" w:space="0" w:color="auto"/>
      </w:divBdr>
    </w:div>
    <w:div w:id="1809973313">
      <w:bodyDiv w:val="1"/>
      <w:marLeft w:val="0"/>
      <w:marRight w:val="0"/>
      <w:marTop w:val="0"/>
      <w:marBottom w:val="0"/>
      <w:divBdr>
        <w:top w:val="none" w:sz="0" w:space="0" w:color="auto"/>
        <w:left w:val="none" w:sz="0" w:space="0" w:color="auto"/>
        <w:bottom w:val="none" w:sz="0" w:space="0" w:color="auto"/>
        <w:right w:val="none" w:sz="0" w:space="0" w:color="auto"/>
      </w:divBdr>
    </w:div>
    <w:div w:id="1824273879">
      <w:bodyDiv w:val="1"/>
      <w:marLeft w:val="0"/>
      <w:marRight w:val="0"/>
      <w:marTop w:val="0"/>
      <w:marBottom w:val="0"/>
      <w:divBdr>
        <w:top w:val="none" w:sz="0" w:space="0" w:color="auto"/>
        <w:left w:val="none" w:sz="0" w:space="0" w:color="auto"/>
        <w:bottom w:val="none" w:sz="0" w:space="0" w:color="auto"/>
        <w:right w:val="none" w:sz="0" w:space="0" w:color="auto"/>
      </w:divBdr>
    </w:div>
    <w:div w:id="1853301691">
      <w:bodyDiv w:val="1"/>
      <w:marLeft w:val="0"/>
      <w:marRight w:val="0"/>
      <w:marTop w:val="0"/>
      <w:marBottom w:val="0"/>
      <w:divBdr>
        <w:top w:val="none" w:sz="0" w:space="0" w:color="auto"/>
        <w:left w:val="none" w:sz="0" w:space="0" w:color="auto"/>
        <w:bottom w:val="none" w:sz="0" w:space="0" w:color="auto"/>
        <w:right w:val="none" w:sz="0" w:space="0" w:color="auto"/>
      </w:divBdr>
    </w:div>
    <w:div w:id="1860661949">
      <w:bodyDiv w:val="1"/>
      <w:marLeft w:val="0"/>
      <w:marRight w:val="0"/>
      <w:marTop w:val="0"/>
      <w:marBottom w:val="0"/>
      <w:divBdr>
        <w:top w:val="none" w:sz="0" w:space="0" w:color="auto"/>
        <w:left w:val="none" w:sz="0" w:space="0" w:color="auto"/>
        <w:bottom w:val="none" w:sz="0" w:space="0" w:color="auto"/>
        <w:right w:val="none" w:sz="0" w:space="0" w:color="auto"/>
      </w:divBdr>
    </w:div>
    <w:div w:id="1878548255">
      <w:bodyDiv w:val="1"/>
      <w:marLeft w:val="0"/>
      <w:marRight w:val="0"/>
      <w:marTop w:val="0"/>
      <w:marBottom w:val="0"/>
      <w:divBdr>
        <w:top w:val="none" w:sz="0" w:space="0" w:color="auto"/>
        <w:left w:val="none" w:sz="0" w:space="0" w:color="auto"/>
        <w:bottom w:val="none" w:sz="0" w:space="0" w:color="auto"/>
        <w:right w:val="none" w:sz="0" w:space="0" w:color="auto"/>
      </w:divBdr>
      <w:divsChild>
        <w:div w:id="302007668">
          <w:marLeft w:val="480"/>
          <w:marRight w:val="0"/>
          <w:marTop w:val="0"/>
          <w:marBottom w:val="0"/>
          <w:divBdr>
            <w:top w:val="none" w:sz="0" w:space="0" w:color="auto"/>
            <w:left w:val="none" w:sz="0" w:space="0" w:color="auto"/>
            <w:bottom w:val="none" w:sz="0" w:space="0" w:color="auto"/>
            <w:right w:val="none" w:sz="0" w:space="0" w:color="auto"/>
          </w:divBdr>
        </w:div>
        <w:div w:id="234823041">
          <w:marLeft w:val="480"/>
          <w:marRight w:val="0"/>
          <w:marTop w:val="0"/>
          <w:marBottom w:val="0"/>
          <w:divBdr>
            <w:top w:val="none" w:sz="0" w:space="0" w:color="auto"/>
            <w:left w:val="none" w:sz="0" w:space="0" w:color="auto"/>
            <w:bottom w:val="none" w:sz="0" w:space="0" w:color="auto"/>
            <w:right w:val="none" w:sz="0" w:space="0" w:color="auto"/>
          </w:divBdr>
        </w:div>
        <w:div w:id="1829713831">
          <w:marLeft w:val="480"/>
          <w:marRight w:val="0"/>
          <w:marTop w:val="0"/>
          <w:marBottom w:val="0"/>
          <w:divBdr>
            <w:top w:val="none" w:sz="0" w:space="0" w:color="auto"/>
            <w:left w:val="none" w:sz="0" w:space="0" w:color="auto"/>
            <w:bottom w:val="none" w:sz="0" w:space="0" w:color="auto"/>
            <w:right w:val="none" w:sz="0" w:space="0" w:color="auto"/>
          </w:divBdr>
        </w:div>
        <w:div w:id="686061834">
          <w:marLeft w:val="480"/>
          <w:marRight w:val="0"/>
          <w:marTop w:val="0"/>
          <w:marBottom w:val="0"/>
          <w:divBdr>
            <w:top w:val="none" w:sz="0" w:space="0" w:color="auto"/>
            <w:left w:val="none" w:sz="0" w:space="0" w:color="auto"/>
            <w:bottom w:val="none" w:sz="0" w:space="0" w:color="auto"/>
            <w:right w:val="none" w:sz="0" w:space="0" w:color="auto"/>
          </w:divBdr>
        </w:div>
        <w:div w:id="565340016">
          <w:marLeft w:val="480"/>
          <w:marRight w:val="0"/>
          <w:marTop w:val="0"/>
          <w:marBottom w:val="0"/>
          <w:divBdr>
            <w:top w:val="none" w:sz="0" w:space="0" w:color="auto"/>
            <w:left w:val="none" w:sz="0" w:space="0" w:color="auto"/>
            <w:bottom w:val="none" w:sz="0" w:space="0" w:color="auto"/>
            <w:right w:val="none" w:sz="0" w:space="0" w:color="auto"/>
          </w:divBdr>
        </w:div>
        <w:div w:id="1473209541">
          <w:marLeft w:val="480"/>
          <w:marRight w:val="0"/>
          <w:marTop w:val="0"/>
          <w:marBottom w:val="0"/>
          <w:divBdr>
            <w:top w:val="none" w:sz="0" w:space="0" w:color="auto"/>
            <w:left w:val="none" w:sz="0" w:space="0" w:color="auto"/>
            <w:bottom w:val="none" w:sz="0" w:space="0" w:color="auto"/>
            <w:right w:val="none" w:sz="0" w:space="0" w:color="auto"/>
          </w:divBdr>
        </w:div>
        <w:div w:id="1865555011">
          <w:marLeft w:val="480"/>
          <w:marRight w:val="0"/>
          <w:marTop w:val="0"/>
          <w:marBottom w:val="0"/>
          <w:divBdr>
            <w:top w:val="none" w:sz="0" w:space="0" w:color="auto"/>
            <w:left w:val="none" w:sz="0" w:space="0" w:color="auto"/>
            <w:bottom w:val="none" w:sz="0" w:space="0" w:color="auto"/>
            <w:right w:val="none" w:sz="0" w:space="0" w:color="auto"/>
          </w:divBdr>
        </w:div>
        <w:div w:id="1209533344">
          <w:marLeft w:val="480"/>
          <w:marRight w:val="0"/>
          <w:marTop w:val="0"/>
          <w:marBottom w:val="0"/>
          <w:divBdr>
            <w:top w:val="none" w:sz="0" w:space="0" w:color="auto"/>
            <w:left w:val="none" w:sz="0" w:space="0" w:color="auto"/>
            <w:bottom w:val="none" w:sz="0" w:space="0" w:color="auto"/>
            <w:right w:val="none" w:sz="0" w:space="0" w:color="auto"/>
          </w:divBdr>
        </w:div>
        <w:div w:id="701563508">
          <w:marLeft w:val="480"/>
          <w:marRight w:val="0"/>
          <w:marTop w:val="0"/>
          <w:marBottom w:val="0"/>
          <w:divBdr>
            <w:top w:val="none" w:sz="0" w:space="0" w:color="auto"/>
            <w:left w:val="none" w:sz="0" w:space="0" w:color="auto"/>
            <w:bottom w:val="none" w:sz="0" w:space="0" w:color="auto"/>
            <w:right w:val="none" w:sz="0" w:space="0" w:color="auto"/>
          </w:divBdr>
        </w:div>
        <w:div w:id="882864036">
          <w:marLeft w:val="480"/>
          <w:marRight w:val="0"/>
          <w:marTop w:val="0"/>
          <w:marBottom w:val="0"/>
          <w:divBdr>
            <w:top w:val="none" w:sz="0" w:space="0" w:color="auto"/>
            <w:left w:val="none" w:sz="0" w:space="0" w:color="auto"/>
            <w:bottom w:val="none" w:sz="0" w:space="0" w:color="auto"/>
            <w:right w:val="none" w:sz="0" w:space="0" w:color="auto"/>
          </w:divBdr>
        </w:div>
        <w:div w:id="523327606">
          <w:marLeft w:val="480"/>
          <w:marRight w:val="0"/>
          <w:marTop w:val="0"/>
          <w:marBottom w:val="0"/>
          <w:divBdr>
            <w:top w:val="none" w:sz="0" w:space="0" w:color="auto"/>
            <w:left w:val="none" w:sz="0" w:space="0" w:color="auto"/>
            <w:bottom w:val="none" w:sz="0" w:space="0" w:color="auto"/>
            <w:right w:val="none" w:sz="0" w:space="0" w:color="auto"/>
          </w:divBdr>
        </w:div>
        <w:div w:id="1008630592">
          <w:marLeft w:val="480"/>
          <w:marRight w:val="0"/>
          <w:marTop w:val="0"/>
          <w:marBottom w:val="0"/>
          <w:divBdr>
            <w:top w:val="none" w:sz="0" w:space="0" w:color="auto"/>
            <w:left w:val="none" w:sz="0" w:space="0" w:color="auto"/>
            <w:bottom w:val="none" w:sz="0" w:space="0" w:color="auto"/>
            <w:right w:val="none" w:sz="0" w:space="0" w:color="auto"/>
          </w:divBdr>
        </w:div>
      </w:divsChild>
    </w:div>
    <w:div w:id="1898779987">
      <w:bodyDiv w:val="1"/>
      <w:marLeft w:val="0"/>
      <w:marRight w:val="0"/>
      <w:marTop w:val="0"/>
      <w:marBottom w:val="0"/>
      <w:divBdr>
        <w:top w:val="none" w:sz="0" w:space="0" w:color="auto"/>
        <w:left w:val="none" w:sz="0" w:space="0" w:color="auto"/>
        <w:bottom w:val="none" w:sz="0" w:space="0" w:color="auto"/>
        <w:right w:val="none" w:sz="0" w:space="0" w:color="auto"/>
      </w:divBdr>
    </w:div>
    <w:div w:id="1938832778">
      <w:bodyDiv w:val="1"/>
      <w:marLeft w:val="0"/>
      <w:marRight w:val="0"/>
      <w:marTop w:val="0"/>
      <w:marBottom w:val="0"/>
      <w:divBdr>
        <w:top w:val="none" w:sz="0" w:space="0" w:color="auto"/>
        <w:left w:val="none" w:sz="0" w:space="0" w:color="auto"/>
        <w:bottom w:val="none" w:sz="0" w:space="0" w:color="auto"/>
        <w:right w:val="none" w:sz="0" w:space="0" w:color="auto"/>
      </w:divBdr>
    </w:div>
    <w:div w:id="1997026020">
      <w:bodyDiv w:val="1"/>
      <w:marLeft w:val="0"/>
      <w:marRight w:val="0"/>
      <w:marTop w:val="0"/>
      <w:marBottom w:val="0"/>
      <w:divBdr>
        <w:top w:val="none" w:sz="0" w:space="0" w:color="auto"/>
        <w:left w:val="none" w:sz="0" w:space="0" w:color="auto"/>
        <w:bottom w:val="none" w:sz="0" w:space="0" w:color="auto"/>
        <w:right w:val="none" w:sz="0" w:space="0" w:color="auto"/>
      </w:divBdr>
    </w:div>
    <w:div w:id="2076079036">
      <w:bodyDiv w:val="1"/>
      <w:marLeft w:val="0"/>
      <w:marRight w:val="0"/>
      <w:marTop w:val="0"/>
      <w:marBottom w:val="0"/>
      <w:divBdr>
        <w:top w:val="none" w:sz="0" w:space="0" w:color="auto"/>
        <w:left w:val="none" w:sz="0" w:space="0" w:color="auto"/>
        <w:bottom w:val="none" w:sz="0" w:space="0" w:color="auto"/>
        <w:right w:val="none" w:sz="0" w:space="0" w:color="auto"/>
      </w:divBdr>
    </w:div>
    <w:div w:id="2091192554">
      <w:bodyDiv w:val="1"/>
      <w:marLeft w:val="0"/>
      <w:marRight w:val="0"/>
      <w:marTop w:val="0"/>
      <w:marBottom w:val="0"/>
      <w:divBdr>
        <w:top w:val="none" w:sz="0" w:space="0" w:color="auto"/>
        <w:left w:val="none" w:sz="0" w:space="0" w:color="auto"/>
        <w:bottom w:val="none" w:sz="0" w:space="0" w:color="auto"/>
        <w:right w:val="none" w:sz="0" w:space="0" w:color="auto"/>
      </w:divBdr>
    </w:div>
    <w:div w:id="2105369947">
      <w:bodyDiv w:val="1"/>
      <w:marLeft w:val="0"/>
      <w:marRight w:val="0"/>
      <w:marTop w:val="0"/>
      <w:marBottom w:val="0"/>
      <w:divBdr>
        <w:top w:val="none" w:sz="0" w:space="0" w:color="auto"/>
        <w:left w:val="none" w:sz="0" w:space="0" w:color="auto"/>
        <w:bottom w:val="none" w:sz="0" w:space="0" w:color="auto"/>
        <w:right w:val="none" w:sz="0" w:space="0" w:color="auto"/>
      </w:divBdr>
      <w:divsChild>
        <w:div w:id="736897528">
          <w:marLeft w:val="480"/>
          <w:marRight w:val="0"/>
          <w:marTop w:val="0"/>
          <w:marBottom w:val="0"/>
          <w:divBdr>
            <w:top w:val="none" w:sz="0" w:space="0" w:color="auto"/>
            <w:left w:val="none" w:sz="0" w:space="0" w:color="auto"/>
            <w:bottom w:val="none" w:sz="0" w:space="0" w:color="auto"/>
            <w:right w:val="none" w:sz="0" w:space="0" w:color="auto"/>
          </w:divBdr>
        </w:div>
        <w:div w:id="324214170">
          <w:marLeft w:val="480"/>
          <w:marRight w:val="0"/>
          <w:marTop w:val="0"/>
          <w:marBottom w:val="0"/>
          <w:divBdr>
            <w:top w:val="none" w:sz="0" w:space="0" w:color="auto"/>
            <w:left w:val="none" w:sz="0" w:space="0" w:color="auto"/>
            <w:bottom w:val="none" w:sz="0" w:space="0" w:color="auto"/>
            <w:right w:val="none" w:sz="0" w:space="0" w:color="auto"/>
          </w:divBdr>
        </w:div>
        <w:div w:id="649863697">
          <w:marLeft w:val="480"/>
          <w:marRight w:val="0"/>
          <w:marTop w:val="0"/>
          <w:marBottom w:val="0"/>
          <w:divBdr>
            <w:top w:val="none" w:sz="0" w:space="0" w:color="auto"/>
            <w:left w:val="none" w:sz="0" w:space="0" w:color="auto"/>
            <w:bottom w:val="none" w:sz="0" w:space="0" w:color="auto"/>
            <w:right w:val="none" w:sz="0" w:space="0" w:color="auto"/>
          </w:divBdr>
        </w:div>
        <w:div w:id="1903515189">
          <w:marLeft w:val="480"/>
          <w:marRight w:val="0"/>
          <w:marTop w:val="0"/>
          <w:marBottom w:val="0"/>
          <w:divBdr>
            <w:top w:val="none" w:sz="0" w:space="0" w:color="auto"/>
            <w:left w:val="none" w:sz="0" w:space="0" w:color="auto"/>
            <w:bottom w:val="none" w:sz="0" w:space="0" w:color="auto"/>
            <w:right w:val="none" w:sz="0" w:space="0" w:color="auto"/>
          </w:divBdr>
        </w:div>
        <w:div w:id="1173839209">
          <w:marLeft w:val="480"/>
          <w:marRight w:val="0"/>
          <w:marTop w:val="0"/>
          <w:marBottom w:val="0"/>
          <w:divBdr>
            <w:top w:val="none" w:sz="0" w:space="0" w:color="auto"/>
            <w:left w:val="none" w:sz="0" w:space="0" w:color="auto"/>
            <w:bottom w:val="none" w:sz="0" w:space="0" w:color="auto"/>
            <w:right w:val="none" w:sz="0" w:space="0" w:color="auto"/>
          </w:divBdr>
        </w:div>
        <w:div w:id="469830929">
          <w:marLeft w:val="480"/>
          <w:marRight w:val="0"/>
          <w:marTop w:val="0"/>
          <w:marBottom w:val="0"/>
          <w:divBdr>
            <w:top w:val="none" w:sz="0" w:space="0" w:color="auto"/>
            <w:left w:val="none" w:sz="0" w:space="0" w:color="auto"/>
            <w:bottom w:val="none" w:sz="0" w:space="0" w:color="auto"/>
            <w:right w:val="none" w:sz="0" w:space="0" w:color="auto"/>
          </w:divBdr>
        </w:div>
        <w:div w:id="1409577945">
          <w:marLeft w:val="480"/>
          <w:marRight w:val="0"/>
          <w:marTop w:val="0"/>
          <w:marBottom w:val="0"/>
          <w:divBdr>
            <w:top w:val="none" w:sz="0" w:space="0" w:color="auto"/>
            <w:left w:val="none" w:sz="0" w:space="0" w:color="auto"/>
            <w:bottom w:val="none" w:sz="0" w:space="0" w:color="auto"/>
            <w:right w:val="none" w:sz="0" w:space="0" w:color="auto"/>
          </w:divBdr>
        </w:div>
        <w:div w:id="2147114160">
          <w:marLeft w:val="480"/>
          <w:marRight w:val="0"/>
          <w:marTop w:val="0"/>
          <w:marBottom w:val="0"/>
          <w:divBdr>
            <w:top w:val="none" w:sz="0" w:space="0" w:color="auto"/>
            <w:left w:val="none" w:sz="0" w:space="0" w:color="auto"/>
            <w:bottom w:val="none" w:sz="0" w:space="0" w:color="auto"/>
            <w:right w:val="none" w:sz="0" w:space="0" w:color="auto"/>
          </w:divBdr>
        </w:div>
        <w:div w:id="1745756749">
          <w:marLeft w:val="480"/>
          <w:marRight w:val="0"/>
          <w:marTop w:val="0"/>
          <w:marBottom w:val="0"/>
          <w:divBdr>
            <w:top w:val="none" w:sz="0" w:space="0" w:color="auto"/>
            <w:left w:val="none" w:sz="0" w:space="0" w:color="auto"/>
            <w:bottom w:val="none" w:sz="0" w:space="0" w:color="auto"/>
            <w:right w:val="none" w:sz="0" w:space="0" w:color="auto"/>
          </w:divBdr>
        </w:div>
        <w:div w:id="1937403588">
          <w:marLeft w:val="480"/>
          <w:marRight w:val="0"/>
          <w:marTop w:val="0"/>
          <w:marBottom w:val="0"/>
          <w:divBdr>
            <w:top w:val="none" w:sz="0" w:space="0" w:color="auto"/>
            <w:left w:val="none" w:sz="0" w:space="0" w:color="auto"/>
            <w:bottom w:val="none" w:sz="0" w:space="0" w:color="auto"/>
            <w:right w:val="none" w:sz="0" w:space="0" w:color="auto"/>
          </w:divBdr>
        </w:div>
        <w:div w:id="2094207304">
          <w:marLeft w:val="480"/>
          <w:marRight w:val="0"/>
          <w:marTop w:val="0"/>
          <w:marBottom w:val="0"/>
          <w:divBdr>
            <w:top w:val="none" w:sz="0" w:space="0" w:color="auto"/>
            <w:left w:val="none" w:sz="0" w:space="0" w:color="auto"/>
            <w:bottom w:val="none" w:sz="0" w:space="0" w:color="auto"/>
            <w:right w:val="none" w:sz="0" w:space="0" w:color="auto"/>
          </w:divBdr>
        </w:div>
      </w:divsChild>
    </w:div>
    <w:div w:id="2117553800">
      <w:bodyDiv w:val="1"/>
      <w:marLeft w:val="0"/>
      <w:marRight w:val="0"/>
      <w:marTop w:val="0"/>
      <w:marBottom w:val="0"/>
      <w:divBdr>
        <w:top w:val="none" w:sz="0" w:space="0" w:color="auto"/>
        <w:left w:val="none" w:sz="0" w:space="0" w:color="auto"/>
        <w:bottom w:val="none" w:sz="0" w:space="0" w:color="auto"/>
        <w:right w:val="none" w:sz="0" w:space="0" w:color="auto"/>
      </w:divBdr>
      <w:divsChild>
        <w:div w:id="727612142">
          <w:marLeft w:val="480"/>
          <w:marRight w:val="0"/>
          <w:marTop w:val="0"/>
          <w:marBottom w:val="0"/>
          <w:divBdr>
            <w:top w:val="none" w:sz="0" w:space="0" w:color="auto"/>
            <w:left w:val="none" w:sz="0" w:space="0" w:color="auto"/>
            <w:bottom w:val="none" w:sz="0" w:space="0" w:color="auto"/>
            <w:right w:val="none" w:sz="0" w:space="0" w:color="auto"/>
          </w:divBdr>
        </w:div>
        <w:div w:id="847402930">
          <w:marLeft w:val="480"/>
          <w:marRight w:val="0"/>
          <w:marTop w:val="0"/>
          <w:marBottom w:val="0"/>
          <w:divBdr>
            <w:top w:val="none" w:sz="0" w:space="0" w:color="auto"/>
            <w:left w:val="none" w:sz="0" w:space="0" w:color="auto"/>
            <w:bottom w:val="none" w:sz="0" w:space="0" w:color="auto"/>
            <w:right w:val="none" w:sz="0" w:space="0" w:color="auto"/>
          </w:divBdr>
        </w:div>
        <w:div w:id="1788621831">
          <w:marLeft w:val="480"/>
          <w:marRight w:val="0"/>
          <w:marTop w:val="0"/>
          <w:marBottom w:val="0"/>
          <w:divBdr>
            <w:top w:val="none" w:sz="0" w:space="0" w:color="auto"/>
            <w:left w:val="none" w:sz="0" w:space="0" w:color="auto"/>
            <w:bottom w:val="none" w:sz="0" w:space="0" w:color="auto"/>
            <w:right w:val="none" w:sz="0" w:space="0" w:color="auto"/>
          </w:divBdr>
        </w:div>
        <w:div w:id="231895493">
          <w:marLeft w:val="480"/>
          <w:marRight w:val="0"/>
          <w:marTop w:val="0"/>
          <w:marBottom w:val="0"/>
          <w:divBdr>
            <w:top w:val="none" w:sz="0" w:space="0" w:color="auto"/>
            <w:left w:val="none" w:sz="0" w:space="0" w:color="auto"/>
            <w:bottom w:val="none" w:sz="0" w:space="0" w:color="auto"/>
            <w:right w:val="none" w:sz="0" w:space="0" w:color="auto"/>
          </w:divBdr>
        </w:div>
        <w:div w:id="756637494">
          <w:marLeft w:val="480"/>
          <w:marRight w:val="0"/>
          <w:marTop w:val="0"/>
          <w:marBottom w:val="0"/>
          <w:divBdr>
            <w:top w:val="none" w:sz="0" w:space="0" w:color="auto"/>
            <w:left w:val="none" w:sz="0" w:space="0" w:color="auto"/>
            <w:bottom w:val="none" w:sz="0" w:space="0" w:color="auto"/>
            <w:right w:val="none" w:sz="0" w:space="0" w:color="auto"/>
          </w:divBdr>
        </w:div>
        <w:div w:id="779841995">
          <w:marLeft w:val="480"/>
          <w:marRight w:val="0"/>
          <w:marTop w:val="0"/>
          <w:marBottom w:val="0"/>
          <w:divBdr>
            <w:top w:val="none" w:sz="0" w:space="0" w:color="auto"/>
            <w:left w:val="none" w:sz="0" w:space="0" w:color="auto"/>
            <w:bottom w:val="none" w:sz="0" w:space="0" w:color="auto"/>
            <w:right w:val="none" w:sz="0" w:space="0" w:color="auto"/>
          </w:divBdr>
        </w:div>
        <w:div w:id="536162140">
          <w:marLeft w:val="480"/>
          <w:marRight w:val="0"/>
          <w:marTop w:val="0"/>
          <w:marBottom w:val="0"/>
          <w:divBdr>
            <w:top w:val="none" w:sz="0" w:space="0" w:color="auto"/>
            <w:left w:val="none" w:sz="0" w:space="0" w:color="auto"/>
            <w:bottom w:val="none" w:sz="0" w:space="0" w:color="auto"/>
            <w:right w:val="none" w:sz="0" w:space="0" w:color="auto"/>
          </w:divBdr>
        </w:div>
        <w:div w:id="37779166">
          <w:marLeft w:val="480"/>
          <w:marRight w:val="0"/>
          <w:marTop w:val="0"/>
          <w:marBottom w:val="0"/>
          <w:divBdr>
            <w:top w:val="none" w:sz="0" w:space="0" w:color="auto"/>
            <w:left w:val="none" w:sz="0" w:space="0" w:color="auto"/>
            <w:bottom w:val="none" w:sz="0" w:space="0" w:color="auto"/>
            <w:right w:val="none" w:sz="0" w:space="0" w:color="auto"/>
          </w:divBdr>
        </w:div>
        <w:div w:id="1512183290">
          <w:marLeft w:val="480"/>
          <w:marRight w:val="0"/>
          <w:marTop w:val="0"/>
          <w:marBottom w:val="0"/>
          <w:divBdr>
            <w:top w:val="none" w:sz="0" w:space="0" w:color="auto"/>
            <w:left w:val="none" w:sz="0" w:space="0" w:color="auto"/>
            <w:bottom w:val="none" w:sz="0" w:space="0" w:color="auto"/>
            <w:right w:val="none" w:sz="0" w:space="0" w:color="auto"/>
          </w:divBdr>
        </w:div>
        <w:div w:id="449787507">
          <w:marLeft w:val="480"/>
          <w:marRight w:val="0"/>
          <w:marTop w:val="0"/>
          <w:marBottom w:val="0"/>
          <w:divBdr>
            <w:top w:val="none" w:sz="0" w:space="0" w:color="auto"/>
            <w:left w:val="none" w:sz="0" w:space="0" w:color="auto"/>
            <w:bottom w:val="none" w:sz="0" w:space="0" w:color="auto"/>
            <w:right w:val="none" w:sz="0" w:space="0" w:color="auto"/>
          </w:divBdr>
        </w:div>
        <w:div w:id="1792936073">
          <w:marLeft w:val="480"/>
          <w:marRight w:val="0"/>
          <w:marTop w:val="0"/>
          <w:marBottom w:val="0"/>
          <w:divBdr>
            <w:top w:val="none" w:sz="0" w:space="0" w:color="auto"/>
            <w:left w:val="none" w:sz="0" w:space="0" w:color="auto"/>
            <w:bottom w:val="none" w:sz="0" w:space="0" w:color="auto"/>
            <w:right w:val="none" w:sz="0" w:space="0" w:color="auto"/>
          </w:divBdr>
        </w:div>
        <w:div w:id="2025664304">
          <w:marLeft w:val="480"/>
          <w:marRight w:val="0"/>
          <w:marTop w:val="0"/>
          <w:marBottom w:val="0"/>
          <w:divBdr>
            <w:top w:val="none" w:sz="0" w:space="0" w:color="auto"/>
            <w:left w:val="none" w:sz="0" w:space="0" w:color="auto"/>
            <w:bottom w:val="none" w:sz="0" w:space="0" w:color="auto"/>
            <w:right w:val="none" w:sz="0" w:space="0" w:color="auto"/>
          </w:divBdr>
        </w:div>
        <w:div w:id="120247272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lingua.2015.10.001" TargetMode="External"/><Relationship Id="rId21" Type="http://schemas.openxmlformats.org/officeDocument/2006/relationships/hyperlink" Target="https://doi.org/10.1080/15475441.2011.634691" TargetMode="External"/><Relationship Id="rId42" Type="http://schemas.openxmlformats.org/officeDocument/2006/relationships/hyperlink" Target="https://doi.org/10.5334/gjgl.165" TargetMode="External"/><Relationship Id="rId47" Type="http://schemas.openxmlformats.org/officeDocument/2006/relationships/hyperlink" Target="https://doi.org/10.1080/17549507.2024.2326095" TargetMode="External"/><Relationship Id="rId63" Type="http://schemas.openxmlformats.org/officeDocument/2006/relationships/hyperlink" Target="https://doi.org/https://doi.org/10.1016/j.cogpsych.2015.03.004" TargetMode="External"/><Relationship Id="rId68" Type="http://schemas.openxmlformats.org/officeDocument/2006/relationships/hyperlink" Target="https://doi.org/10.1080/14417040600880714" TargetMode="External"/><Relationship Id="rId16" Type="http://schemas.openxmlformats.org/officeDocument/2006/relationships/image" Target="media/image4.png"/><Relationship Id="rId11" Type="http://schemas.openxmlformats.org/officeDocument/2006/relationships/hyperlink" Target="https://www.tandfonline.com/doi/full/10.1080/02687038.2015.1065469?needAccess=true" TargetMode="External"/><Relationship Id="rId24" Type="http://schemas.openxmlformats.org/officeDocument/2006/relationships/hyperlink" Target="https://doi.org/10.18637/jss.v067.i0" TargetMode="External"/><Relationship Id="rId32" Type="http://schemas.openxmlformats.org/officeDocument/2006/relationships/hyperlink" Target="https://doi.org/10.1080/14790718.2019.1703995" TargetMode="External"/><Relationship Id="rId37" Type="http://schemas.openxmlformats.org/officeDocument/2006/relationships/hyperlink" Target="https://doi.org/10.1353/lan.2005.0169" TargetMode="External"/><Relationship Id="rId40" Type="http://schemas.openxmlformats.org/officeDocument/2006/relationships/hyperlink" Target="https://doi.org/10.1016/j.lingua.2008.09.002" TargetMode="External"/><Relationship Id="rId45" Type="http://schemas.openxmlformats.org/officeDocument/2006/relationships/hyperlink" Target="https://doi.org/10.1017/S0142716411000324" TargetMode="External"/><Relationship Id="rId53" Type="http://schemas.openxmlformats.org/officeDocument/2006/relationships/hyperlink" Target="https://doi.org/10.1016/j.jcomdis.2010.02.002" TargetMode="External"/><Relationship Id="rId58" Type="http://schemas.openxmlformats.org/officeDocument/2006/relationships/hyperlink" Target="https://doi.org/10.1080/15475441.2013.844048" TargetMode="External"/><Relationship Id="rId66" Type="http://schemas.openxmlformats.org/officeDocument/2006/relationships/hyperlink" Target="https://doi.org/10.1016/j.brainres.2006.04.080"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doi.org/10.1017/S0305000922000253" TargetMode="External"/><Relationship Id="rId19" Type="http://schemas.openxmlformats.org/officeDocument/2006/relationships/hyperlink" Target="https://doi.org/10.3102/0034654310368803" TargetMode="External"/><Relationship Id="rId14" Type="http://schemas.openxmlformats.org/officeDocument/2006/relationships/image" Target="media/image2.png"/><Relationship Id="rId22" Type="http://schemas.openxmlformats.org/officeDocument/2006/relationships/hyperlink" Target="https://doi.org/10.1016/S0079-7421(08)60452-1" TargetMode="External"/><Relationship Id="rId27" Type="http://schemas.openxmlformats.org/officeDocument/2006/relationships/hyperlink" Target="https://psycnet.apa.org/doi/10.1037/a0015466" TargetMode="External"/><Relationship Id="rId30" Type="http://schemas.openxmlformats.org/officeDocument/2006/relationships/hyperlink" Target="https://doi.org/10.1111/1467-8624.00203" TargetMode="External"/><Relationship Id="rId35" Type="http://schemas.openxmlformats.org/officeDocument/2006/relationships/hyperlink" Target="https://doi.org/10.1016/j.cognition.2009.08.001" TargetMode="External"/><Relationship Id="rId43" Type="http://schemas.openxmlformats.org/officeDocument/2006/relationships/hyperlink" Target="https://doi.org/10.1016/S0010-0277(98)00034-1" TargetMode="External"/><Relationship Id="rId48" Type="http://schemas.openxmlformats.org/officeDocument/2006/relationships/hyperlink" Target="https://doi.org/10.3389/fpsyg.2023.1095164" TargetMode="External"/><Relationship Id="rId56" Type="http://schemas.openxmlformats.org/officeDocument/2006/relationships/hyperlink" Target="https://doi.org/10.1006/cogp.1999.0734" TargetMode="External"/><Relationship Id="rId64" Type="http://schemas.openxmlformats.org/officeDocument/2006/relationships/hyperlink" Target="http://www.R-project.org" TargetMode="External"/><Relationship Id="rId69" Type="http://schemas.openxmlformats.org/officeDocument/2006/relationships/hyperlink" Target="https://doi.org/10.1080/01690968608407062" TargetMode="External"/><Relationship Id="rId77" Type="http://schemas.openxmlformats.org/officeDocument/2006/relationships/glossaryDocument" Target="glossary/document.xml"/><Relationship Id="rId8" Type="http://schemas.openxmlformats.org/officeDocument/2006/relationships/hyperlink" Target="https://www.tandfonline.com/doi/full/10.1080/02687038.2015.1065469?needAccess=true" TargetMode="External"/><Relationship Id="rId51" Type="http://schemas.openxmlformats.org/officeDocument/2006/relationships/hyperlink" Target="https://doi.org/10.1037/0033-295X.99.1.122" TargetMode="External"/><Relationship Id="rId72" Type="http://schemas.openxmlformats.org/officeDocument/2006/relationships/hyperlink" Target="https://doi.org/10.1016/S0010-0277(99)00032-3" TargetMode="External"/><Relationship Id="rId3" Type="http://schemas.openxmlformats.org/officeDocument/2006/relationships/styles" Target="styles.xml"/><Relationship Id="rId12" Type="http://schemas.openxmlformats.org/officeDocument/2006/relationships/hyperlink" Target="https://www.tandfonline.com/doi/full/10.1080/02687038.2015.1065469?needAccess=true" TargetMode="External"/><Relationship Id="rId17" Type="http://schemas.openxmlformats.org/officeDocument/2006/relationships/image" Target="media/image5.png"/><Relationship Id="rId25" Type="http://schemas.openxmlformats.org/officeDocument/2006/relationships/hyperlink" Target="https://doi.org/10.1016/j.lingua.2015.10.001" TargetMode="External"/><Relationship Id="rId33" Type="http://schemas.openxmlformats.org/officeDocument/2006/relationships/hyperlink" Target="https://doi.org/10.1111/j.1467-7687.2008.00675.x" TargetMode="External"/><Relationship Id="rId38" Type="http://schemas.openxmlformats.org/officeDocument/2006/relationships/hyperlink" Target="https://doi.org/10.16995/glossa.5876" TargetMode="External"/><Relationship Id="rId46" Type="http://schemas.openxmlformats.org/officeDocument/2006/relationships/hyperlink" Target="https://doi.org/10.5565/rev/catjl.82" TargetMode="External"/><Relationship Id="rId59" Type="http://schemas.openxmlformats.org/officeDocument/2006/relationships/hyperlink" Target="https://doi.org/10.1080/10489223.2014.943903" TargetMode="External"/><Relationship Id="rId67" Type="http://schemas.openxmlformats.org/officeDocument/2006/relationships/hyperlink" Target="https://doi.org/10.1017/S0142716418000334" TargetMode="External"/><Relationship Id="rId20" Type="http://schemas.openxmlformats.org/officeDocument/2006/relationships/hyperlink" Target="https://doi.org/10.1017/S030500090900943X" TargetMode="External"/><Relationship Id="rId41" Type="http://schemas.openxmlformats.org/officeDocument/2006/relationships/hyperlink" Target="https://doi.org/10.1016/j.lingua.2010.10.004" TargetMode="External"/><Relationship Id="rId54" Type="http://schemas.openxmlformats.org/officeDocument/2006/relationships/hyperlink" Target="https://doi.org/10.2307/413059" TargetMode="External"/><Relationship Id="rId62" Type="http://schemas.openxmlformats.org/officeDocument/2006/relationships/hyperlink" Target="https://dx.doi.org/10.1075/lab.22104.pon" TargetMode="External"/><Relationship Id="rId70" Type="http://schemas.openxmlformats.org/officeDocument/2006/relationships/hyperlink" Target="https://doi.org/10.1080/01690960143000498"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17/S0261444810000339" TargetMode="External"/><Relationship Id="rId28" Type="http://schemas.openxmlformats.org/officeDocument/2006/relationships/hyperlink" Target="https://doi.org/10.1037/0882-7974.19.2.290" TargetMode="External"/><Relationship Id="rId36" Type="http://schemas.openxmlformats.org/officeDocument/2006/relationships/hyperlink" Target="https://osf.io/v7ec8/" TargetMode="External"/><Relationship Id="rId49" Type="http://schemas.openxmlformats.org/officeDocument/2006/relationships/hyperlink" Target="https://doi.org/10.1016/j.lingua.2010.10.006" TargetMode="External"/><Relationship Id="rId57" Type="http://schemas.openxmlformats.org/officeDocument/2006/relationships/hyperlink" Target="https://doi.org/10.1080/13670050.2021.1908220" TargetMode="External"/><Relationship Id="rId10" Type="http://schemas.openxmlformats.org/officeDocument/2006/relationships/hyperlink" Target="https://www.tandfonline.com/doi/full/10.1080/02687038.2015.1065469?needAccess=true" TargetMode="External"/><Relationship Id="rId31" Type="http://schemas.openxmlformats.org/officeDocument/2006/relationships/hyperlink" Target="https://doi.org/10.1080/15475441.2015.1052448" TargetMode="External"/><Relationship Id="rId44" Type="http://schemas.openxmlformats.org/officeDocument/2006/relationships/hyperlink" Target="https://doi.org/10.7551/mitpress/3654.003.0008" TargetMode="External"/><Relationship Id="rId52" Type="http://schemas.openxmlformats.org/officeDocument/2006/relationships/hyperlink" Target="https://doi.org/10.1017/S1366728908003398" TargetMode="External"/><Relationship Id="rId60" Type="http://schemas.openxmlformats.org/officeDocument/2006/relationships/hyperlink" Target="https://doi.org/10.1016/j.jecp.2012.06.013" TargetMode="External"/><Relationship Id="rId65" Type="http://schemas.openxmlformats.org/officeDocument/2006/relationships/hyperlink" Target="https://doi.org/10.1017/S0305000916000015" TargetMode="External"/><Relationship Id="rId73" Type="http://schemas.openxmlformats.org/officeDocument/2006/relationships/hyperlink" Target="https://doi.org/10.1016/j.jecp.2007.10.00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doi/full/10.1080/02687038.2015.1065469?needAccess=true" TargetMode="External"/><Relationship Id="rId13" Type="http://schemas.openxmlformats.org/officeDocument/2006/relationships/image" Target="media/image1.png"/><Relationship Id="rId18" Type="http://schemas.openxmlformats.org/officeDocument/2006/relationships/hyperlink" Target="https://doi.org/10.1016/j.lingua.2010.03.018" TargetMode="External"/><Relationship Id="rId39" Type="http://schemas.openxmlformats.org/officeDocument/2006/relationships/hyperlink" Target="https://doi.org/10.1016/0749-596X(89)90037-5" TargetMode="External"/><Relationship Id="rId34" Type="http://schemas.openxmlformats.org/officeDocument/2006/relationships/hyperlink" Target="https://doi.org/10.1017/S0305000917000277" TargetMode="External"/><Relationship Id="rId50" Type="http://schemas.openxmlformats.org/officeDocument/2006/relationships/hyperlink" Target="https://doi.org/10.1006/jmla.2000.2747" TargetMode="External"/><Relationship Id="rId55" Type="http://schemas.openxmlformats.org/officeDocument/2006/relationships/hyperlink" Target="https://doi.org/10.1017/S027226311200012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jstatsoft.org/v59/i05/" TargetMode="External"/><Relationship Id="rId2" Type="http://schemas.openxmlformats.org/officeDocument/2006/relationships/numbering" Target="numbering.xml"/><Relationship Id="rId29" Type="http://schemas.openxmlformats.org/officeDocument/2006/relationships/hyperlink" Target="https://doi.org/10.1016/j.jecp.2014.06.0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f.io/xatyn/?view_only=25ece593e24d427499b1f513fb3a72d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42ECD70-2932-104F-BD51-407B4DD1A385}"/>
      </w:docPartPr>
      <w:docPartBody>
        <w:p w:rsidR="0068079C" w:rsidRDefault="004D70AC">
          <w:r w:rsidRPr="00ED58D1">
            <w:rPr>
              <w:rStyle w:val="PlaceholderText"/>
            </w:rPr>
            <w:t>Click or tap here to enter text.</w:t>
          </w:r>
        </w:p>
      </w:docPartBody>
    </w:docPart>
    <w:docPart>
      <w:docPartPr>
        <w:name w:val="FEBABAA5C3BB46058A0B531982B5135D"/>
        <w:category>
          <w:name w:val="General"/>
          <w:gallery w:val="placeholder"/>
        </w:category>
        <w:types>
          <w:type w:val="bbPlcHdr"/>
        </w:types>
        <w:behaviors>
          <w:behavior w:val="content"/>
        </w:behaviors>
        <w:guid w:val="{F0663EC6-2045-4871-9A74-ADE0B97F332F}"/>
      </w:docPartPr>
      <w:docPartBody>
        <w:p w:rsidR="00FF337C" w:rsidRDefault="009F120F" w:rsidP="009F120F">
          <w:pPr>
            <w:pStyle w:val="FEBABAA5C3BB46058A0B531982B5135D"/>
          </w:pPr>
          <w:r w:rsidRPr="00ED58D1">
            <w:rPr>
              <w:rStyle w:val="PlaceholderText"/>
            </w:rPr>
            <w:t>Click or tap here to enter text.</w:t>
          </w:r>
        </w:p>
      </w:docPartBody>
    </w:docPart>
    <w:docPart>
      <w:docPartPr>
        <w:name w:val="0758BE03E9594C5889F20D3FCF86927C"/>
        <w:category>
          <w:name w:val="General"/>
          <w:gallery w:val="placeholder"/>
        </w:category>
        <w:types>
          <w:type w:val="bbPlcHdr"/>
        </w:types>
        <w:behaviors>
          <w:behavior w:val="content"/>
        </w:behaviors>
        <w:guid w:val="{7FC27C32-CFA3-4210-902F-1E23FFA6FCB6}"/>
      </w:docPartPr>
      <w:docPartBody>
        <w:p w:rsidR="008A360C" w:rsidRDefault="00D34E7C" w:rsidP="00D34E7C">
          <w:pPr>
            <w:pStyle w:val="0758BE03E9594C5889F20D3FCF86927C"/>
          </w:pPr>
          <w:r w:rsidRPr="00ED58D1">
            <w:rPr>
              <w:rStyle w:val="PlaceholderText"/>
            </w:rPr>
            <w:t>Click or tap here to enter text.</w:t>
          </w:r>
        </w:p>
      </w:docPartBody>
    </w:docPart>
    <w:docPart>
      <w:docPartPr>
        <w:name w:val="699C6228C54D4A8F85CBF33AAB2B641B"/>
        <w:category>
          <w:name w:val="General"/>
          <w:gallery w:val="placeholder"/>
        </w:category>
        <w:types>
          <w:type w:val="bbPlcHdr"/>
        </w:types>
        <w:behaviors>
          <w:behavior w:val="content"/>
        </w:behaviors>
        <w:guid w:val="{2A1CCFB4-5975-45DA-BC50-3AA04B12BB57}"/>
      </w:docPartPr>
      <w:docPartBody>
        <w:p w:rsidR="008A360C" w:rsidRDefault="00D34E7C" w:rsidP="00D34E7C">
          <w:pPr>
            <w:pStyle w:val="699C6228C54D4A8F85CBF33AAB2B641B"/>
          </w:pPr>
          <w:r w:rsidRPr="00ED58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AC"/>
    <w:rsid w:val="0001130B"/>
    <w:rsid w:val="00080CD0"/>
    <w:rsid w:val="000C6B56"/>
    <w:rsid w:val="00132EDC"/>
    <w:rsid w:val="0016604E"/>
    <w:rsid w:val="001E4581"/>
    <w:rsid w:val="00200B3B"/>
    <w:rsid w:val="003C2E88"/>
    <w:rsid w:val="00404A26"/>
    <w:rsid w:val="00433FFE"/>
    <w:rsid w:val="004B1CF5"/>
    <w:rsid w:val="004D70AC"/>
    <w:rsid w:val="0050359B"/>
    <w:rsid w:val="00514D58"/>
    <w:rsid w:val="00544238"/>
    <w:rsid w:val="005E239B"/>
    <w:rsid w:val="00647142"/>
    <w:rsid w:val="00663736"/>
    <w:rsid w:val="0068079C"/>
    <w:rsid w:val="006A7707"/>
    <w:rsid w:val="00716330"/>
    <w:rsid w:val="0072376E"/>
    <w:rsid w:val="00775DA1"/>
    <w:rsid w:val="007E7F88"/>
    <w:rsid w:val="0080194E"/>
    <w:rsid w:val="008A360C"/>
    <w:rsid w:val="008B45AC"/>
    <w:rsid w:val="00927F76"/>
    <w:rsid w:val="00965911"/>
    <w:rsid w:val="0098353A"/>
    <w:rsid w:val="009D2B8B"/>
    <w:rsid w:val="009F120F"/>
    <w:rsid w:val="009F7C88"/>
    <w:rsid w:val="00A3008D"/>
    <w:rsid w:val="00A52CE8"/>
    <w:rsid w:val="00A62ADD"/>
    <w:rsid w:val="00A71E84"/>
    <w:rsid w:val="00AD641E"/>
    <w:rsid w:val="00B35416"/>
    <w:rsid w:val="00B5460A"/>
    <w:rsid w:val="00B64FB1"/>
    <w:rsid w:val="00B84B33"/>
    <w:rsid w:val="00C406E8"/>
    <w:rsid w:val="00CA4A71"/>
    <w:rsid w:val="00D34E7C"/>
    <w:rsid w:val="00D941C9"/>
    <w:rsid w:val="00DE7118"/>
    <w:rsid w:val="00E13BE3"/>
    <w:rsid w:val="00E824D7"/>
    <w:rsid w:val="00F16F8A"/>
    <w:rsid w:val="00F54DC8"/>
    <w:rsid w:val="00FF337C"/>
    <w:rsid w:val="00FF3B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E7C"/>
    <w:rPr>
      <w:color w:val="666666"/>
    </w:rPr>
  </w:style>
  <w:style w:type="paragraph" w:customStyle="1" w:styleId="FEBABAA5C3BB46058A0B531982B5135D">
    <w:name w:val="FEBABAA5C3BB46058A0B531982B5135D"/>
    <w:rsid w:val="009F120F"/>
    <w:pPr>
      <w:spacing w:after="160" w:line="278" w:lineRule="auto"/>
    </w:pPr>
  </w:style>
  <w:style w:type="paragraph" w:customStyle="1" w:styleId="0758BE03E9594C5889F20D3FCF86927C">
    <w:name w:val="0758BE03E9594C5889F20D3FCF86927C"/>
    <w:rsid w:val="00D34E7C"/>
    <w:pPr>
      <w:spacing w:after="160" w:line="278" w:lineRule="auto"/>
    </w:pPr>
  </w:style>
  <w:style w:type="paragraph" w:customStyle="1" w:styleId="699C6228C54D4A8F85CBF33AAB2B641B">
    <w:name w:val="699C6228C54D4A8F85CBF33AAB2B641B"/>
    <w:rsid w:val="00D34E7C"/>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38F44-61FD-AB45-848C-4A6C34B30EDE}">
  <we:reference id="wa104382081" version="1.55.1.0" store="en-US" storeType="OMEX"/>
  <we:alternateReferences>
    <we:reference id="wa104382081" version="1.55.1.0" store="" storeType="OMEX"/>
  </we:alternateReferences>
  <we:properties>
    <we:property name="MENDELEY_CITATIONS" value="[{&quot;citationID&quot;:&quot;MENDELEY_CITATION_fc2dc9ef-fa29-43ca-ade5-dd87c91a472f&quot;,&quot;properties&quot;:{&quot;noteIndex&quot;:0},&quot;isEdited&quot;:false,&quot;manualOverride&quot;:{&quot;isManuallyOverridden&quot;:true,&quot;citeprocText&quot;:&quot;(Arosio et al., 2012)&quot;,&quot;manualOverrideText&quot;:&quot;Arosio et al., 2012&quot;},&quot;citationTag&quot;:&quot;MENDELEY_CITATION_v3_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&quot;,&quot;citationItems&quot;:[{&quot;id&quot;:&quot;708f116b-432e-3556-9b00-9ea1a59f0fc5&quot;,&quot;itemData&quot;:{&quot;type&quot;:&quot;article-journal&quot;,&quot;id&quot;:&quot;708f116b-432e-3556-9b00-9ea1a59f0fc5&quot;,&quot;title&quot;:&quot;Morphological Information and Memory Resources in Children's Processing of Relative Clauses in German&quot;,&quot;author&quot;:[{&quot;family&quot;:&quot;Arosio&quot;,&quot;given&quot;:&quot;Fabrizio&quot;,&quot;parse-names&quot;:false,&quot;dropping-particle&quot;:&quot;&quot;,&quot;non-dropping-particle&quot;:&quot;&quot;},{&quot;family&quot;:&quot;Yatsushiro&quot;,&quot;given&quot;:&quot;Kazuko&quot;,&quot;parse-names&quot;:false,&quot;dropping-particle&quot;:&quot;&quot;,&quot;non-dropping-particle&quot;:&quot;&quot;},{&quot;family&quot;:&quot;Forgiarini&quot;,&quot;given&quot;:&quot;Matteo&quot;,&quot;parse-names&quot;:false,&quot;dropping-particle&quot;:&quot;&quot;,&quot;non-dropping-particle&quot;:&quot;&quot;},{&quot;family&quot;:&quot;Guasti&quot;,&quot;given&quot;:&quot;Maria Teresa&quot;,&quot;parse-names&quot;:false,&quot;dropping-particle&quot;:&quot;&quot;,&quot;non-dropping-particle&quot;:&quot;&quot;}],&quot;container-title&quot;:&quot;Language Learning and Development&quot;,&quot;accessed&quot;:{&quot;date-parts&quot;:[[2023,5,2]]},&quot;DOI&quot;:&quot;10.1080/15475441.2011.634691&quot;,&quot;ISSN&quot;:&quot;15475441&quot;,&quot;issued&quot;:{&quot;date-parts&quot;:[[2012,10]]},&quot;page&quot;:&quot;340-364&quot;,&quot;abstract&quot;:&quot;We investigated the processing of agreement marking and case marking in the comprehension of German relative clauses in 48 seven-year-old monolingual German-speaking children in a picture selection task. We examined the relation between the effectiveness of these different morphological cues and individual memory resources as measured by a digit-span test. Relative clauses were disambiguated either by agreement marking on the embedded verb or by case marking on the embedded determiner phrase. The results show that subject-extracted relative clauses (subject RCs) are more easily comprehended than object-extracted relative clauses (object RCs) and that case disambiguation is more effective than agreement disambiguation. Moreover, we found a relation between individual phonological short-term memory and the effectiveness of the different disambiguating cues in the comprehension of object RCs but not in the comprehension of subject RCs. We found that: (i) children with a low-digit span score have difficulties in the comprehension of case and agreement disambiguated object RCs, (ii) children with a medium-digit span score have difficulties in the comprehension of agreement disambiguated object RCs but not difficulties with case disambiguated object RCs, and (iii) children with a larger digit span score have no difficulties in the comprehension of agreement and case disambiguated object RCs. We explain our results under the Diagnosis and Repair Model (Fodor &amp; Inoue, 2000) by arguing that children by age 7 have adult-like competence and processing strategies for these structures and that observable differences depend on individual memory resources as measured by a digit span task. © 2012 Copyright Taylor and Francis Group, LLC.&quot;,&quot;issue&quot;:&quot;4&quot;,&quot;volume&quot;:&quot;8&quot;,&quot;container-title-short&quot;:&quot;&quot;},&quot;isTemporary&quot;:false,&quot;suppress-author&quot;:false,&quot;composite&quot;:false,&quot;author-only&quot;:false}]},{&quot;citationID&quot;:&quot;MENDELEY_CITATION_7a298d6e-6f3d-4c5b-b9cb-a7f11bd810d4&quot;,&quot;properties&quot;:{&quot;noteIndex&quot;:0},&quot;isEdited&quot;:false,&quot;manualOverride&quot;:{&quot;isManuallyOverridden&quot;:true,&quot;citeprocText&quot;:&quot;(Booth et al., 2000)&quot;,&quot;manualOverrideText&quot;:&quot;Booth et al., 2000)&quot;},&quot;citationTag&quot;:&quot;MENDELEY_CITATION_v3_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&quot;,&quot;citationItems&quot;:[{&quot;id&quot;:&quot;111ac4be-5309-3cb7-834c-a1a142cec6d3&quot;,&quot;itemData&quot;:{&quot;type&quot;:&quot;article-journal&quot;,&quot;id&quot;:&quot;111ac4be-5309-3cb7-834c-a1a142cec6d3&quot;,&quot;title&quot;:&quot;Developmental differences in visual and auditory processing of complex sentences&quot;,&quot;author&quot;:[{&quot;family&quot;:&quot;Booth&quot;,&quot;given&quot;:&quot;James R.&quot;,&quot;parse-names&quot;:false,&quot;dropping-particle&quot;:&quot;&quot;,&quot;non-dropping-particle&quot;:&quot;&quot;},{&quot;family&quot;:&quot;Whinney&quot;,&quot;given&quot;:&quot;Brian&quot;,&quot;parse-names&quot;:false,&quot;dropping-particle&quot;:&quot;&quot;,&quot;non-dropping-particle&quot;:&quot;Mac&quot;},{&quot;family&quot;:&quot;Harasaki&quot;,&quot;given&quot;:&quot;Yasuaki&quot;,&quot;parse-names&quot;:false,&quot;dropping-particle&quot;:&quot;&quot;,&quot;non-dropping-particle&quot;:&quot;&quot;}],&quot;container-title&quot;:&quot;Child Development&quot;,&quot;accessed&quot;:{&quot;date-parts&quot;:[[2024,1,26]]},&quot;DOI&quot;:&quot;10.1111/1467-8624.00203&quot;,&quot;ISSN&quot;:&quot;00093920&quot;,&quot;PMID&quot;:&quot;11016560&quot;,&quot;issued&quot;:{&quot;date-parts&quot;:[[2000]]},&quot;page&quot;:&quot;981-1003&quot;,&quot;abstract&quot;:&quot;Children aged 8 through 11 (N = 250) were given a word-by-word sentence task in both the visual and auditory modes. The sentences included an object relative clause, a subject relative clause, or a conjoined verb phrase. Each sentence was followed by a true-false question, testing the subject of either the first or second verb Participants were also given two memory span measures: digit span and reading span High digit span children slowed down more at the transition from the main to the relative clause than did the low digit span children. The findings suggest the presence of a U-shaped learning pattern for on-line processing of restrictive relative clauses. Off-line accuracy scores showed different patterns for good comprehenders and poor comprehenders Poor comprehenders answered the second verb questions at levels that were consistently below chance Their answers were based on an incorrect local attachment strategy that treated the second noun as the subject of the second verb. For example, they often answered yes to the question \&quot;The girl chases the policeman\&quot; after the object relative sentence \&quot;The boy that the girl sees chases the policeman.\&quot; Interestingly, low memory span poor comprehenders used the local attachment strategy less consistently than high memory span poor comprehenders, and all poor comprehenders used this strategy less consistently for harder than for easier sentences.&quot;,&quot;issue&quot;:&quot;4&quot;,&quot;volume&quot;:&quot;71&quot;,&quot;container-title-short&quot;:&quot;Child Dev&quot;},&quot;isTemporary&quot;:false}]},{&quot;citationID&quot;:&quot;MENDELEY_CITATION_5d07bc76-df07-4f1e-93b4-7ee6399f3ce3&quot;,&quot;properties&quot;:{&quot;noteIndex&quot;:0},&quot;isEdited&quot;:false,&quot;manualOverride&quot;:{&quot;isManuallyOverridden&quot;:true,&quot;citeprocText&quot;:&quot;(Schouwenaars et al., 2018)&quot;,&quot;manualOverrideText&quot;:&quot;Schouwenaars et al., 2018)&quot;},&quot;citationTag&quot;:&quot;MENDELEY_CITATION_v3_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&quot;,&quot;citationItems&quot;:[{&quot;id&quot;:&quot;cf07cffd-93a5-331f-b74e-a19f180aa53f&quot;,&quot;itemData&quot;:{&quot;type&quot;:&quot;article-journal&quot;,&quot;id&quot;:&quot;cf07cffd-93a5-331f-b74e-a19f180aa53f&quot;,&quot;title&quot;:&quot;German children’s processing of morphosyntactic cues in wh-questions&quot;,&quot;author&quot;:[{&quot;family&quot;:&quot;Schouwenaars&quot;,&quot;given&quot;:&quot;Atty&quot;,&quot;parse-names&quot;:false,&quot;dropping-particle&quot;:&quot;&quot;,&quot;non-dropping-particle&quot;:&quot;&quot;},{&quot;family&quot;:&quot;Hendriks&quot;,&quot;given&quot;:&quot;Petra&quot;,&quot;parse-names&quot;:false,&quot;dropping-particle&quot;:&quot;&quot;,&quot;non-dropping-particle&quot;:&quot;&quot;},{&quot;family&quot;:&quot;Ruigendijk&quot;,&quot;given&quot;:&quot;Esther&quot;,&quot;parse-names&quot;:false,&quot;dropping-particle&quot;:&quot;&quot;,&quot;non-dropping-particle&quot;:&quot;&quot;}],&quot;container-title&quot;:&quot;Applied Psycholinguistics&quot;,&quot;accessed&quot;:{&quot;date-parts&quot;:[[2019,6,19]]},&quot;DOI&quot;:&quot;10.1017/S0142716418000334&quot;,&quot;ISSN&quot;:&quot;0142-7164&quot;,&quot;URL&quot;:&quot;https://www.cambridge.org/core/product/identifier/S0142716418000334/type/journal_article&quot;,&quot;issued&quot;:{&quot;date-parts&quot;:[[2018,11,8]]},&quot;page&quot;:&quot;1279-1318&quot;,&quot;abstract&quot;:&quot;Two experiments investigated the effects of case and verb agreement cues on the comprehension and production of which -questions in typically developing German children (aged 7–10) and adults. Our aims were to determine (a) whether they make use of morphosyntactic cues (case marking and verb agreement) for the comprehension of which -questions, (b) how these questions are processed, and (c) whether the presence and position of morphosyntactic cues available for the listener influence the speaker’s production of which -questions. Performance on a picture selection task with eye tracking shows that children with low working memory make less use of morphosyntactic cues than children with high working memory and adults when interpreting object questions. Gaze data of both groups reveal garden-path effects and revisions for object and passive questions, which can be explained by a constraint-based account. Furthermore, children’s difficulties with object questions are related to the type of disambiguation cue. In a question elicitation task with patient-initial items, children overall prefer production of passives, whereas adults’ productions depend on the availability of disambiguation cues for the listener.&quot;,&quot;publisher&quot;:&quot;Cambridge University Press&quot;,&quot;issue&quot;:&quot;6&quot;,&quot;volume&quot;:&quot;39&quot;,&quot;container-title-short&quot;:&quot;Appl Psycholinguist&quot;},&quot;isTemporary&quot;:false}]},{&quot;citationID&quot;:&quot;MENDELEY_CITATION_7b763413-eada-4d95-9e1c-ed2882c9590f&quot;,&quot;properties&quot;:{&quot;noteIndex&quot;:0},&quot;isEdited&quot;:false,&quot;manualOverride&quot;:{&quot;isManuallyOverridden&quot;:true,&quot;citeprocText&quot;:&quot;(Friedmann et al., 2009; Friedmann &amp;#38; Novogrodsky, 2011)&quot;,&quot;manualOverrideText&quot;:&quot;Friedmann et al., 2009; Friedmann &amp; Novogrodsky, 2011)&quot;},&quot;citationTag&quot;:&quot;MENDELEY_CITATION_v3_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&quot;,&quot;citationItems&quot;:[{&quot;id&quot;:&quot;7d1a62b2-4cf6-3d9a-b6d2-e401cca66f93&quot;,&quot;itemData&quot;:{&quot;type&quot;:&quot;article-journal&quot;,&quot;id&quot;:&quot;7d1a62b2-4cf6-3d9a-b6d2-e401cca66f93&quot;,&quot;title&quot;:&quot;Which questions are most difficult to understand? The comprehension of Wh questions in three subtypes of SLI&quot;,&quot;author&quot;:[{&quot;family&quot;:&quot;Friedmann&quot;,&quot;given&quot;:&quot;Naama&quot;,&quot;parse-names&quot;:false,&quot;dropping-particle&quot;:&quot;&quot;,&quot;non-dropping-particle&quot;:&quot;&quot;},{&quot;family&quot;:&quot;Novogrodsky&quot;,&quot;given&quot;:&quot;Rama&quot;,&quot;parse-names&quot;:false,&quot;dropping-particle&quot;:&quot;&quot;,&quot;non-dropping-particle&quot;:&quot;&quot;}],&quot;container-title&quot;:&quot;Lingua&quot;,&quot;DOI&quot;:&quot;10.1016/j.lingua.2010.10.004&quot;,&quot;ISSN&quot;:&quot;00243841&quot;,&quot;issued&quot;:{&quot;date-parts&quot;:[[2011]]},&quot;page&quot;:&quot;367-382&quot;,&quot;abstract&quot;:&quot;This study explored Wh question comprehension in Hebrew-speaking children with syntactic SLI, comparing which and who questions and subject and object questions. The participants were 28 Hebrew-speaking children with SySLI aged 9;3-12;0, and the control group included 25 typically-developing children aged 9;1-10;0. The study used three picture selection tasks. The results indicated that the children with syntactic SLI had a severe deficit in the comprehension of which object questions. Most of them performed randomly on these questions, and each of them performed significantly poorer than the control group. They understood subject questions better than object questions, and who questions better than which questions. These results join a growing body of evidence suggesting a deficit in sentences derived by Wh movement in syntactic SLI. We suggest that this deficit relates to the assignment of a thematic role to an element which moved across another argument of the same type. The second part of the study explored subtypes of SLI. We compared the comprehension of Wh questions in three groups of children with SLI: syntactic SLI (S-SLI or SySLI), lexical SLI (LeSLI), and pragmatic SLI (PraSLI). The results showed that whereas children with SySLI have a significant deficit in the comprehension of which object questions, children with LeSLI and PraSLI understand Wh questions without difficulty. © 2010 Elsevier B.V.&quot;,&quot;issue&quot;:&quot;3&quot;,&quot;volume&quot;:&quot;121&quot;,&quot;container-title-short&quot;:&quot;&quot;},&quot;isTemporary&quot;:false},{&quot;id&quot;:&quot;68bb81c5-1cfd-3c02-9444-8dbf7669a698&quot;,&quot;itemData&quot;:{&quot;type&quot;:&quot;article-journal&quot;,&quot;id&quot;:&quot;68bb81c5-1cfd-3c02-9444-8dbf7669a698&quot;,&quot;title&quot;:&quot;Relativized relatives: Types of intervention in the acquisition of A-bar dependencies&quot;,&quot;author&quot;:[{&quot;family&quot;:&quot;Friedmann&quot;,&quot;given&quot;:&quot;Naama&quot;,&quot;parse-names&quot;:false,&quot;dropping-particle&quot;:&quot;&quot;,&quot;non-dropping-particle&quot;:&quot;&quot;},{&quot;family&quot;:&quot;Belletti&quot;,&quot;given&quot;:&quot;Adriana&quot;,&quot;parse-names&quot;:false,&quot;dropping-particle&quot;:&quot;&quot;,&quot;non-dropping-particle&quot;:&quot;&quot;},{&quot;family&quot;:&quot;Rizzi&quot;,&quot;given&quot;:&quot;Luigi&quot;,&quot;parse-names&quot;:false,&quot;dropping-particle&quot;:&quot;&quot;,&quot;non-dropping-particle&quot;:&quot;&quot;}],&quot;container-title&quot;:&quot;Lingua&quot;,&quot;DOI&quot;:&quot;10.1016/j.lingua.2008.09.002&quot;,&quot;ISSN&quot;:&quot;00243841&quot;,&quot;issued&quot;:{&quot;date-parts&quot;:[[2009]]},&quot;page&quot;:&quot;67-88&quot;,&quot;abstract&quot;:&quot;Young children find (some) object relatives much harder to understand than subject relatives. The main finding of this article is that not all object relatives are difficult. The difficulty with object relatives (and object Wh-questions) is selective: it depends on the structural similarity between the A'-moved element and the intervening subject. We interpret this selective effect in terms of a proper extension of Relativized Minimality, the principle of syntactic theory which expresses locality effects linked to intervention, and whose psycholinguistic relevance has been highlighted in Grillo's work on agrammatism. Six experiments have been conducted with 22 Hebrew-speaking children aged 3;7-5;0 to substantiate our claims empirically. Experiments 1 and 2 tested the comprehension of headed subject and object relatives with and without a resumptive pronoun, in sentences with lexically restricted (D NP) subjects. Subject relatives were comprehended well, but the performance on object relatives was at chance. The addition of resumptive pronouns did not improve comprehension. Experiments 3 and 4 manipulated the lexical restriction of the moved element and the intervening subject, using free relatives and impersonal pro subjects, respectively. When the moved constituent and the intervening subject were structurally dissimilar in terms of lexical-NP restriction, the performance significantly improved. Experiment 5 showed a similar comprehension pattern in another type of A' movement: Wh-questions. The comprehension of who and which subject and object questions was difficult only when both the crossing element and the intervener included a lexical NP restriction. Finally, a similar pattern emerged in production: in an elicited production study, children showed a tendency to avoid producing structures in which both the moved element and the intervener are lexically restricted. We conclude suggesting a line of analysis of the difference between children and adults in dealing with object A'-dependencies. © 2008 Elsevier B.V. All rights reserved.&quot;,&quot;issue&quot;:&quot;1&quot;,&quot;volume&quot;:&quot;119&quot;,&quot;container-title-short&quot;:&quot;&quot;},&quot;isTemporary&quot;:false}]},{&quot;citationID&quot;:&quot;MENDELEY_CITATION_d43552a3-f20c-4070-92d4-56415a77b8c1&quot;,&quot;properties&quot;:{&quot;noteIndex&quot;:0},&quot;isEdited&quot;:false,&quot;manualOverride&quot;:{&quot;isManuallyOverridden&quot;:true,&quot;citeprocText&quot;:&quot;(Guasti et al., 2012)&quot;,&quot;manualOverrideText&quot;:&quot;Guasti et al., 2012)&quot;},&quot;citationTag&quot;:&quot;MENDELEY_CITATION_v3_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&quot;,&quot;citationItems&quot;:[{&quot;id&quot;:&quot;5166e2f0-dc37-3f9f-a287-f8a67c8d7f15&quot;,&quot;itemData&quot;:{&quot;type&quot;:&quot;article-journal&quot;,&quot;id&quot;:&quot;5166e2f0-dc37-3f9f-a287-f8a67c8d7f15&quot;,&quot;title&quot;:&quot;Interference in the production of Italian subject and object wh-questions&quot;,&quot;author&quot;:[{&quot;family&quot;:&quot;Guasti&quot;,&quot;given&quot;:&quot;Maria Teresa&quot;,&quot;parse-names&quot;:false,&quot;dropping-particle&quot;:&quot;&quot;,&quot;non-dropping-particle&quot;:&quot;&quot;},{&quot;family&quot;:&quot;Branchini&quot;,&quot;given&quot;:&quot;Chiara&quot;,&quot;parse-names&quot;:false,&quot;dropping-particle&quot;:&quot;&quot;,&quot;non-dropping-particle&quot;:&quot;&quot;},{&quot;family&quot;:&quot;Arosio&quot;,&quot;given&quot;:&quot;Fabrizio&quot;,&quot;parse-names&quot;:false,&quot;dropping-particle&quot;:&quot;&quot;,&quot;non-dropping-particle&quot;:&quot;&quot;}],&quot;container-title&quot;:&quot;Applied Psycholinguistics&quot;,&quot;accessed&quot;:{&quot;date-parts&quot;:[[2023,5,2]]},&quot;DOI&quot;:&quot;10.1017/S0142716411000324&quot;,&quot;ISSN&quot;:&quot;01427164&quot;,&quot;issued&quot;:{&quot;date-parts&quot;:[[2012,1]]},&quot;page&quot;:&quot;185-223&quot;,&quot;abstract&quot;:&quot;We investigate the production of subject and object who-and which-questions in the Italian of 4-to 5-year-olds and report a subject/object asymmetry observed in other studies. We argue that this asymmetry stems from interference of the object copy in the AGREE relation between AgrS and the subject in the Spec of the verb phrase. We show that different avoidance strategies are attempted by the child to get around this interference, all boiling down to a double checking of agreement: AGREE and Spec-Head. Then, we evaluate our approach from a cross-linguistic perspective and offer an account of the differences observed across early languages. Because our account seems to call both for a grammatical and a processing explanation, we end with a critical discussion of this dichotomy. © 2011 Cambridge University Press.&quot;,&quot;issue&quot;:&quot;1&quot;,&quot;volume&quot;:&quot;33&quot;,&quot;container-title-short&quot;:&quot;Appl Psycholinguist&quot;},&quot;isTemporary&quot;:false}]},{&quot;citationID&quot;:&quot;MENDELEY_CITATION_b27175b0-ec06-4ba0-9a0e-aaa9802b4093&quot;,&quot;properties&quot;:{&quot;noteIndex&quot;:0},&quot;isEdited&quot;:false,&quot;manualOverride&quot;:{&quot;isManuallyOverridden&quot;:true,&quot;citeprocText&quot;:&quot;(Contemori et al., 2018)&quot;,&quot;manualOverrideText&quot;:&quot;Contemori et al., 2018)&quot;},&quot;citationTag&quot;:&quot;MENDELEY_CITATION_v3_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&quot;,&quot;citationItems&quot;:[{&quot;id&quot;:&quot;e896e21b-3d15-3be4-8085-04c8ac06641b&quot;,&quot;itemData&quot;:{&quot;type&quot;:&quot;article-journal&quot;,&quot;id&quot;:&quot;e896e21b-3d15-3be4-8085-04c8ac06641b&quot;,&quot;title&quot;:&quot;On-line processing of English which -questions by children and adults: a visual world paradigm study&quot;,&quot;author&quot;:[{&quot;family&quot;:&quot;Contemori&quot;,&quot;given&quot;:&quot;Carla&quot;,&quot;parse-names&quot;:false,&quot;dropping-particle&quot;:&quot;&quot;,&quot;non-dropping-particle&quot;:&quot;&quot;},{&quot;family&quot;:&quot;Carlson&quot;,&quot;given&quot;:&quot;Matthew&quot;,&quot;parse-names&quot;:false,&quot;dropping-particle&quot;:&quot;&quot;,&quot;non-dropping-particle&quot;:&quot;&quot;},{&quot;family&quot;:&quot;Marinis&quot;,&quot;given&quot;:&quot;Theodoros&quot;,&quot;parse-names&quot;:false,&quot;dropping-particle&quot;:&quot;&quot;,&quot;non-dropping-particle&quot;:&quot;&quot;}],&quot;container-title&quot;:&quot;Journal of Child Language&quot;,&quot;container-title-short&quot;:&quot;J Child Lang&quot;,&quot;accessed&quot;:{&quot;date-parts&quot;:[[2019,7,1]]},&quot;DOI&quot;:&quot;10.1017/s0305000917000277&quot;,&quot;ISSN&quot;:&quot;0305-0009&quot;,&quot;URL&quot;:&quot;https://doi.org/10.1017/S0305000917000277&quot;,&quot;issued&quot;:{&quot;date-parts&quot;:[[2018]]},&quot;page&quot;:&quot;415-441&quot;,&quot;abstract&quot;:&quot;Previous research has shown that children demonstrate similar sentence processing reflexes to those observed in adults, but they have difficulties revising an erroneous initial interpretation when they process garden-path sentences, passives, and wh -questions. We used the visual-world paradigm to examine children's use of syntactic and non-syntactic information to resolve syntactic ambiguity by extending our understanding of number features as a cue for interpretation to which -subject and which -object questions. We compared children's and adults’ eye-movements to understand how this information shapes children's commitment to and revision of possible interpretations of these questions. The results showed that English-speaking adults and children both exhibit an initial preference to interpret an object- which question as a subject question. While adults quickly override this preference, children take significantly longer, showing an overall processing difficulty for object questions. Crucially, their recovery from an initially erroneous interpretation is speeded when disambiguating number agreement features are present.&quot;,&quot;issue&quot;:&quot;2&quot;,&quot;volume&quot;:&quot;45&quot;},&quot;isTemporary&quot;:false}]},{&quot;citationID&quot;:&quot;MENDELEY_CITATION_a38dcf8f-4a39-4008-9094-501cb117aedf&quot;,&quot;properties&quot;:{&quot;noteIndex&quot;:0},&quot;isEdited&quot;:false,&quot;manualOverride&quot;:{&quot;isManuallyOverridden&quot;:false,&quot;citeprocText&quot;:&quot;(Pontikas et al., 2023)&quot;,&quot;manualOverrideText&quot;:&quot;&quot;},&quot;citationTag&quot;:&quot;MENDELEY_CITATION_v3_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&quot;,&quot;citationItems&quot;:[{&quot;id&quot;:&quot;425daefb-3057-37e7-91cf-c38529897476&quot;,&quot;itemData&quot;:{&quot;type&quot;:&quot;article-journal&quot;,&quot;id&quot;:&quot;425daefb-3057-37e7-91cf-c38529897476&quot;,&quot;title&quot;:&quot;Online processing of which-questions in bilingual children: Evidence from eye-tracking&quot;,&quot;author&quot;:[{&quot;family&quot;:&quot;Pontikas&quot;,&quot;given&quot;:&quot;George&quot;,&quot;parse-names&quot;:false,&quot;dropping-particle&quot;:&quot;&quot;,&quot;non-dropping-particle&quot;:&quot;&quot;},{&quot;family&quot;:&quot;Cunnings&quot;,&quot;given&quot;:&quot;Ian&quot;,&quot;parse-names&quot;:false,&quot;dropping-particle&quot;:&quot;&quot;,&quot;non-dropping-particle&quot;:&quot;&quot;},{&quot;family&quot;:&quot;Marinis&quot;,&quot;given&quot;:&quot;Theodoros&quot;,&quot;parse-names&quot;:false,&quot;dropping-particle&quot;:&quot;&quot;,&quot;non-dropping-particle&quot;:&quot;&quot;}],&quot;container-title&quot;:&quot;Journal of Child Language&quot;,&quot;accessed&quot;:{&quot;date-parts&quot;:[[2024,6,24]]},&quot;DOI&quot;:&quot;10.1017/S0305000922000253&quot;,&quot;ISSN&quot;:&quot;0305-0009&quot;,&quot;PMID&quot;:&quot;35616222&quot;,&quot;URL&quot;:&quot;https://www.cambridge.org/core/journals/journal-of-child-language/article/online-processing-of-whichquestions-in-bilingual-children-evidence-from-eyetracking/1207185E04F7BC24474D78E43B7F60EB&quot;,&quot;issued&quot;:{&quot;date-parts&quot;:[[2023,9,26]]},&quot;page&quot;:&quot;1082-1118&quot;,&quot;abstract&quot;:&quot;An emergent debate surrounds the nature of language processing in bilingual children as an extension of broader questions about their morphosyntactic development in comparison to monolinguals, with the picture so far being nuanced. This paper adds to this debate by investigating the processing of morphosyntactically complex which–questions (e.g., Which bear is chasing the camel?) using the visual world paradigm and is the first study to examine the online processing of such questions in bilingual children. For both groups, object which-questions were more difficult than subject which-questions, due to an initial misinterpretation that needed to be reanalysed. Both groups were aided by number mismatch between the two nouns in the sentence, especially in object which-questions. Our findings are in line with previous studies that have shown a slower processing speed in bilingual children relative to monolinguals but qualitatively similar patterns.&quot;,&quot;publisher&quot;:&quot;Cambridge University Press&quot;,&quot;issue&quot;:&quot;5&quot;,&quot;volume&quot;:&quot;50&quot;,&quot;container-title-short&quot;:&quot;J Child Lang&quot;},&quot;isTemporary&quot;:false}]},{&quot;citationID&quot;:&quot;MENDELEY_CITATION_c2c61123-9e30-48dc-bfa1-46f3adcaaba8&quot;,&quot;properties&quot;:{&quot;noteIndex&quot;:0},&quot;isEdited&quot;:false,&quot;manualOverride&quot;:{&quot;isManuallyOverridden&quot;:false,&quot;citeprocText&quot;:&quot;(Arnon, 2010)&quot;,&quot;manualOverrideText&quot;:&quot;&quot;},&quot;citationTag&quot;:&quot;MENDELEY_CITATION_v3_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&quot;,&quot;citationItems&quot;:[{&quot;id&quot;:&quot;0a04e21b-2afb-33ad-8dac-e2708f7515ed&quot;,&quot;itemData&quot;:{&quot;type&quot;:&quot;article-journal&quot;,&quot;id&quot;:&quot;0a04e21b-2afb-33ad-8dac-e2708f7515ed&quot;,&quot;title&quot;:&quot;Rethinking child difficulty: The effect of NP type on children's processing of relative clauses in Hebrew&quot;,&quot;author&quot;:[{&quot;family&quot;:&quot;Arnon&quot;,&quot;given&quot;:&quot;Inbal&quot;,&quot;parse-names&quot;:false,&quot;dropping-particle&quot;:&quot;&quot;,&quot;non-dropping-particle&quot;:&quot;&quot;}],&quot;container-title&quot;:&quot;Journal of Child Language&quot;,&quot;DOI&quot;:&quot;10.1017/S030500090900943X&quot;,&quot;ISSN&quot;:&quot;03050009&quot;,&quot;issued&quot;:{&quot;date-parts&quot;:[[2010]]},&quot;page&quot;:&quot;27-57&quot;,&quot;abstract&quot;:&quot;Children find object relative clauses difficult. They show poor comprehension that lags behind production into their fifth year. This finding has shaped models of relative clause acquisition, with appeals to processing heuristics or syntactic preferences to explain why object relatives are more difficult than subject relatives. Two studies here suggest that children (age 4 ; 6) do not find all object relatives difficult: a corpus study shows that children most often hear and produce object relatives with pronominal subjects. But they are most often tested on ones with lexical-NP subjects (e.g. The nurse that the girl is drawing). When tested on object relatives with pronominal subjects (e.g. The nurse that I am drawing), similar to those they actually hear and produce, Hebrew speakers aged 4 ; 6 show good comprehension (85% accuracy) that matches their production ability. This suggests a different path of relative clause acquisition, one that is sensitive to fine-grained distributional information. Copyright © 2009 Cambridge University Press.&quot;,&quot;issue&quot;:&quot;1&quot;,&quot;volume&quot;:&quot;37&quot;,&quot;container-title-short&quot;:&quot;J Child Lang&quot;},&quot;isTemporary&quot;:false}]},{&quot;citationID&quot;:&quot;MENDELEY_CITATION_b4ebae14-0a1c-4d00-8b06-98571897fdfc&quot;,&quot;properties&quot;:{&quot;noteIndex&quot;:0},&quot;isEdited&quot;:false,&quot;manualOverride&quot;:{&quot;isManuallyOverridden&quot;:true,&quot;citeprocText&quot;:&quot;(Bentea et al., 2016; Contemori et al., 2018; Durrleman et al., 2016; Friedmann et al., 2009, 2017; Pontikas et al., 2023; Roesch &amp;#38; Chondrogianni, 2016; Schouwenaars et al., 2018)&quot;,&quot;manualOverrideText&quot;:&quot;Bentea et al., 2016; Contemori et al., 2018; Durrleman et al., 2016; Friedmann et al., 2009, 2017; Pontikas et al., 2023; Roesch &amp; Chondrogianni, 2016; Schouwenaars et al., 2018)&quot;},&quot;citationTag&quot;:&quot;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&quot;,&quot;citationItems&quot;:[{&quot;id&quot;:&quot;7d9e8c52-4038-3c49-8fbc-b7a73eb603a7&quot;,&quot;itemData&quot;:{&quot;type&quot;:&quot;article-journal&quot;,&quot;id&quot;:&quot;7d9e8c52-4038-3c49-8fbc-b7a73eb603a7&quot;,&quot;title&quot;:&quot;Refining intervention: The acquisition of featural relations in object A-bar dependencies&quot;,&quot;author&quot;:[{&quot;family&quot;:&quot;Bentea&quot;,&quot;given&quot;:&quot;A.&quot;,&quot;parse-names&quot;:false,&quot;dropping-particle&quot;:&quot;&quot;,&quot;non-dropping-particle&quot;:&quot;&quot;},{&quot;family&quot;:&quot;Durrleman&quot;,&quot;given&quot;:&quot;S.&quot;,&quot;parse-names&quot;:false,&quot;dropping-particle&quot;:&quot;&quot;,&quot;non-dropping-particle&quot;:&quot;&quot;},{&quot;family&quot;:&quot;Rizzi&quot;,&quot;given&quot;:&quot;L.&quot;,&quot;parse-names&quot;:false,&quot;dropping-particle&quot;:&quot;&quot;,&quot;non-dropping-particle&quot;:&quot;&quot;}],&quot;container-title&quot;:&quot;Lingua&quot;,&quot;DOI&quot;:&quot;10.1016/j.lingua.2015.10.001&quot;,&quot;ISSN&quot;:&quot;00243841&quot;,&quot;issued&quot;:{&quot;date-parts&quot;:[[2016]]},&quot;abstract&quot;:&quot;© 2015 Elsevier B.V.The presence of a [+NP] feature (representing a 'lexical restriction') on both the moved DP and the intervening subject is assumed to hinder children's comprehension of object A-bar dependencies (Friedmann et al., 2009). In order to better understand the nature and impact of this feature and its interaction with animacy, we assessed comprehension of object relative clauses and wh-questions in French-speaking children aged 5-11 using a character-selection task. Furthermore, we explored the link between processing of featural relations and working memory abilities through digit-span tasks. Results on questions straightforwardly confirm the role of the [+NP] feature; results on relatives suggest that the locality effect is sensitive to the formal similarity in D + NP shape of the target and the intervener. An animacy mismatch facilitates processing (as of age 7) only in the [+NP] condition, suggesting that the computation of locality draws on the structural expression of features, not just their mere semantic value. We argue in favor of a restrictive structural approach to intervention, and of a hierarchical organization of features. The link between accuracy and memory scores illustrates that limitations of computational resources affect processing of A-bar dependencies.&quot;,&quot;volume&quot;:&quot;169&quot;,&quot;container-title-short&quot;:&quot;&quot;},&quot;isTemporary&quot;:false},{&quot;id&quot;:&quot;8c6af9f7-e3de-3b3f-ae3c-b4a548206355&quot;,&quot;itemData&quot;:{&quot;type&quot;:&quot;article-journal&quot;,&quot;id&quot;:&quot;8c6af9f7-e3de-3b3f-ae3c-b4a548206355&quot;,&quot;title&quot;:&quot;Syntactic complexity in the comprehension of wh-questions and relative clauses in typical language development and autism&quot;,&quot;author&quot;:[{&quot;family&quot;:&quot;Durrleman&quot;,&quot;given&quot;:&quot;Stephanie&quot;,&quot;parse-names&quot;:false,&quot;dropping-particle&quot;:&quot;&quot;,&quot;non-dropping-particle&quot;:&quot;&quot;},{&quot;family&quot;:&quot;Marinis&quot;,&quot;given&quot;:&quot;Theodoros&quot;,&quot;parse-names&quot;:false,&quot;dropping-particle&quot;:&quot;&quot;,&quot;non-dropping-particle&quot;:&quot;&quot;},{&quot;family&quot;:&quot;Franck&quot;,&quot;given&quot;:&quot;Julie&quot;,&quot;parse-names&quot;:false,&quot;dropping-particle&quot;:&quot;&quot;,&quot;non-dropping-particle&quot;:&quot;&quot;}],&quot;container-title&quot;:&quot;Applied Psycholinguistics&quot;,&quot;container-title-short&quot;:&quot;Appl Psycholinguist&quot;,&quot;accessed&quot;:{&quot;date-parts&quot;:[[2023,5,2]]},&quot;DOI&quot;:&quot;10.1017/S0142716416000059&quot;,&quot;ISSN&quot;:&quot;14691817&quot;,&quot;issued&quot;:{&quot;date-parts&quot;:[[2016,11,1]]},&quot;page&quot;:&quot;1501-1527&quot;,&quot;abstract&quot;:&quot;This study investigates effects of syntactic complexity operationalized in terms of movement, intervention, and noun phrase (NP) feature similarity in the development of A′-dependencies in 4-, 6-, and 8-year-old typically developing (TD) French children and children with autism spectrum disorder. Children completed an offline comprehension task testing eight syntactic structures classified in four levels of complexity: Level 0: no movement; Level 1: movement without (configurational) intervention; Level 2: movement with intervention from an element that is maximally different or featurally \&quot;disjoint\&quot; (mismatched in both lexical NP restriction and number); and Level 3: movement with intervention from an element similar in one feature or featurally \&quot;intersecting\&quot; (matched in lexical NP restriction, mismatched in number). The results show that syntactic complexity affects TD children across the three age groups, but also indicate developmental differences between these groups. Movement affected all three groups in a similar way, but intervention effects in intersection cases were stronger in younger than in older children, with NP feature similarity affecting only 4-year-olds. Complexity effects created by the similarity in lexical restriction of an intervener thus appear to be overcome early in development, arguably thanks to other differences of this intervener (which was mismatched in number). Children with autism spectrum disorder performed less well than the TD children although they were matched on nonverbal reasoning. Overall, syntactic complexity affected their performance in a similar way as in their TD controls, but their performance correlated with nonverbal abilities rather than age, suggesting that their grammatical development does not follow the smooth relation to age that is found in TD children.&quot;,&quot;publisher&quot;:&quot;Cambridge University Press&quot;,&quot;issue&quot;:&quot;6&quot;,&quot;volume&quot;:&quot;37&quot;},&quot;isTemporary&quot;:false},{&quot;id&quot;:&quot;e9685762-454e-33cf-a2be-9d0c0603f766&quot;,&quot;itemData&quot;:{&quot;type&quot;:&quot;article-journal&quot;,&quot;id&quot;:&quot;e9685762-454e-33cf-a2be-9d0c0603f766&quot;,&quot;title&quot;:&quot;No case for Case in locality: Case does not help interpretation when intervention blocks A-bar chains&quot;,&quot;author&quot;:[{&quot;family&quot;:&quot;Friedmann&quot;,&quot;given&quot;:&quot;Naama&quot;,&quot;parse-names&quot;:false,&quot;dropping-particle&quot;:&quot;&quot;,&quot;non-dropping-particle&quot;:&quot;&quot;},{&quot;family&quot;:&quot;Rizzi&quot;,&quot;given&quot;:&quot;Luigi&quot;,&quot;parse-names&quot;:false,&quot;dropping-particle&quot;:&quot;&quot;,&quot;non-dropping-particle&quot;:&quot;&quot;},{&quot;family&quot;:&quot;Belletti&quot;,&quot;given&quot;:&quot;Adriana&quot;,&quot;parse-names&quot;:false,&quot;dropping-particle&quot;:&quot;&quot;,&quot;non-dropping-particle&quot;:&quot;&quot;}],&quot;container-title&quot;:&quot;Glossa: a journal of general linguistics&quot;,&quot;accessed&quot;:{&quot;date-parts&quot;:[[2019,8,5]]},&quot;DOI&quot;:&quot;10.5334/gjgl.165&quot;,&quot;URL&quot;:&quot;http://www.glossa-journal.org/article/10.5334/gjgl.165/&quot;,&quot;issued&quot;:{&quot;date-parts&quot;:[[2017,4,21]]},&quot;page&quot;:&quot;33&quot;,&quot;abstract&quot;:&quot;We discuss a robust yet at first sight surprising fact: individuals who have problems understanding sentences with object A-bar movement cannot use overt Case marking of the object to interpret these sentences and to associate the DPs with thematic roles. We tested the effect of overt Case marking of the object in typically developing Hebrew-speaking children by comparing their comprehension of &lt;em&gt;which &lt;/em&gt;object questions with and without the object Case marker &lt;em&gt;et&lt;/em&gt;, and found that there was no difference in comprehension between the two. A similar pattern was found in an adolescent with syntactic SLI. We then tested the comprehension of object topicalized structures in the order OVS, where the only element identifying these sentences as object-first sentences and distinguishing them from simple SVO sentences was the object marker. We tested this in three populations with object A-bar movement problems: individuals with agrammatism, adolescents with syntactic SLI, and orally-trained children with hearing impairment, as well as in analysis of previous data on typically-developing children acquiring Hebrew. All populations failed to understand the sentence, but did not consistently reverse the thematic roles of the two noun phrases. This suggests that they were sensitive to the presence of the Case marker but could not use it for interpretation. We argue that these findings immediately follow from the way intervention and locality are computed, under the featural Relativized Minimality approach. Case is not among the features triggering movement, therefore a Case difference is not taken into account in trying to build a movement chain across an intervener. As a result, the object chain cannot be built across the intervening subject in the relevant cases, and overt Case marking of the object cannot help rescue the structure. Thematic role assignment in complex movement configurations requires the building of movement chains; if chain formation fails, strategies based on overt morphological cues do not help. These results argue for a feature-selective approach to locality and for encapsulated syntactic computation of movement. &lt;/p&gt;&quot;,&quot;publisher&quot;:&quot;Ubiquity Press&quot;,&quot;issue&quot;:&quot;1&quot;,&quot;volume&quot;:&quot;2&quot;,&quot;container-title-short&quot;:&quot;&quot;},&quot;isTemporary&quot;:false},{&quot;id&quot;:&quot;68bb81c5-1cfd-3c02-9444-8dbf7669a698&quot;,&quot;itemData&quot;:{&quot;type&quot;:&quot;article-journal&quot;,&quot;id&quot;:&quot;68bb81c5-1cfd-3c02-9444-8dbf7669a698&quot;,&quot;title&quot;:&quot;Relativized relatives: Types of intervention in the acquisition of A-bar dependencies&quot;,&quot;author&quot;:[{&quot;family&quot;:&quot;Friedmann&quot;,&quot;given&quot;:&quot;Naama&quot;,&quot;parse-names&quot;:false,&quot;dropping-particle&quot;:&quot;&quot;,&quot;non-dropping-particle&quot;:&quot;&quot;},{&quot;family&quot;:&quot;Belletti&quot;,&quot;given&quot;:&quot;Adriana&quot;,&quot;parse-names&quot;:false,&quot;dropping-particle&quot;:&quot;&quot;,&quot;non-dropping-particle&quot;:&quot;&quot;},{&quot;family&quot;:&quot;Rizzi&quot;,&quot;given&quot;:&quot;Luigi&quot;,&quot;parse-names&quot;:false,&quot;dropping-particle&quot;:&quot;&quot;,&quot;non-dropping-particle&quot;:&quot;&quot;}],&quot;container-title&quot;:&quot;Lingua&quot;,&quot;DOI&quot;:&quot;10.1016/j.lingua.2008.09.002&quot;,&quot;ISSN&quot;:&quot;00243841&quot;,&quot;issued&quot;:{&quot;date-parts&quot;:[[2009]]},&quot;page&quot;:&quot;67-88&quot;,&quot;abstract&quot;:&quot;Young children find (some) object relatives much harder to understand than subject relatives. The main finding of this article is that not all object relatives are difficult. The difficulty with object relatives (and object Wh-questions) is selective: it depends on the structural similarity between the A'-moved element and the intervening subject. We interpret this selective effect in terms of a proper extension of Relativized Minimality, the principle of syntactic theory which expresses locality effects linked to intervention, and whose psycholinguistic relevance has been highlighted in Grillo's work on agrammatism. Six experiments have been conducted with 22 Hebrew-speaking children aged 3;7-5;0 to substantiate our claims empirically. Experiments 1 and 2 tested the comprehension of headed subject and object relatives with and without a resumptive pronoun, in sentences with lexically restricted (D NP) subjects. Subject relatives were comprehended well, but the performance on object relatives was at chance. The addition of resumptive pronouns did not improve comprehension. Experiments 3 and 4 manipulated the lexical restriction of the moved element and the intervening subject, using free relatives and impersonal pro subjects, respectively. When the moved constituent and the intervening subject were structurally dissimilar in terms of lexical-NP restriction, the performance significantly improved. Experiment 5 showed a similar comprehension pattern in another type of A' movement: Wh-questions. The comprehension of who and which subject and object questions was difficult only when both the crossing element and the intervener included a lexical NP restriction. Finally, a similar pattern emerged in production: in an elicited production study, children showed a tendency to avoid producing structures in which both the moved element and the intervener are lexically restricted. We conclude suggesting a line of analysis of the difference between children and adults in dealing with object A'-dependencies. © 2008 Elsevier B.V. All rights reserved.&quot;,&quot;issue&quot;:&quot;1&quot;,&quot;volume&quot;:&quot;119&quot;,&quot;container-title-short&quot;:&quot;&quot;},&quot;isTemporary&quot;:false},{&quot;id&quot;:&quot;e896e21b-3d15-3be4-8085-04c8ac06641b&quot;,&quot;itemData&quot;:{&quot;type&quot;:&quot;article-journal&quot;,&quot;id&quot;:&quot;e896e21b-3d15-3be4-8085-04c8ac06641b&quot;,&quot;title&quot;:&quot;On-line processing of English which -questions by children and adults: a visual world paradigm study&quot;,&quot;author&quot;:[{&quot;family&quot;:&quot;Contemori&quot;,&quot;given&quot;:&quot;Carla&quot;,&quot;parse-names&quot;:false,&quot;dropping-particle&quot;:&quot;&quot;,&quot;non-dropping-particle&quot;:&quot;&quot;},{&quot;family&quot;:&quot;Carlson&quot;,&quot;given&quot;:&quot;Matthew&quot;,&quot;parse-names&quot;:false,&quot;dropping-particle&quot;:&quot;&quot;,&quot;non-dropping-particle&quot;:&quot;&quot;},{&quot;family&quot;:&quot;Marinis&quot;,&quot;given&quot;:&quot;Theodoros&quot;,&quot;parse-names&quot;:false,&quot;dropping-particle&quot;:&quot;&quot;,&quot;non-dropping-particle&quot;:&quot;&quot;}],&quot;container-title&quot;:&quot;Journal of Child Language&quot;,&quot;container-title-short&quot;:&quot;J Child Lang&quot;,&quot;accessed&quot;:{&quot;date-parts&quot;:[[2019,7,1]]},&quot;DOI&quot;:&quot;10.1017/s0305000917000277&quot;,&quot;ISSN&quot;:&quot;0305-0009&quot;,&quot;URL&quot;:&quot;https://doi.org/10.1017/S0305000917000277&quot;,&quot;issued&quot;:{&quot;date-parts&quot;:[[2018]]},&quot;page&quot;:&quot;415-441&quot;,&quot;abstract&quot;:&quot;Previous research has shown that children demonstrate similar sentence processing reflexes to those observed in adults, but they have difficulties revising an erroneous initial interpretation when they process garden-path sentences, passives, and wh -questions. We used the visual-world paradigm to examine children's use of syntactic and non-syntactic information to resolve syntactic ambiguity by extending our understanding of number features as a cue for interpretation to which -subject and which -object questions. We compared children's and adults’ eye-movements to understand how this information shapes children's commitment to and revision of possible interpretations of these questions. The results showed that English-speaking adults and children both exhibit an initial preference to interpret an object- which question as a subject question. While adults quickly override this preference, children take significantly longer, showing an overall processing difficulty for object questions. Crucially, their recovery from an initially erroneous interpretation is speeded when disambiguating number agreement features are present.&quot;,&quot;issue&quot;:&quot;2&quot;,&quot;volume&quot;:&quot;45&quot;},&quot;isTemporary&quot;:false},{&quot;id&quot;:&quot;425daefb-3057-37e7-91cf-c38529897476&quot;,&quot;itemData&quot;:{&quot;type&quot;:&quot;article-journal&quot;,&quot;id&quot;:&quot;425daefb-3057-37e7-91cf-c38529897476&quot;,&quot;title&quot;:&quot;Online processing of which-questions in bilingual children: Evidence from eye-tracking&quot;,&quot;author&quot;:[{&quot;family&quot;:&quot;Pontikas&quot;,&quot;given&quot;:&quot;George&quot;,&quot;parse-names&quot;:false,&quot;dropping-particle&quot;:&quot;&quot;,&quot;non-dropping-particle&quot;:&quot;&quot;},{&quot;family&quot;:&quot;Cunnings&quot;,&quot;given&quot;:&quot;Ian&quot;,&quot;parse-names&quot;:false,&quot;dropping-particle&quot;:&quot;&quot;,&quot;non-dropping-particle&quot;:&quot;&quot;},{&quot;family&quot;:&quot;Marinis&quot;,&quot;given&quot;:&quot;Theodoros&quot;,&quot;parse-names&quot;:false,&quot;dropping-particle&quot;:&quot;&quot;,&quot;non-dropping-particle&quot;:&quot;&quot;}],&quot;container-title&quot;:&quot;Journal of Child Language&quot;,&quot;accessed&quot;:{&quot;date-parts&quot;:[[2024,6,24]]},&quot;DOI&quot;:&quot;10.1017/S0305000922000253&quot;,&quot;ISSN&quot;:&quot;0305-0009&quot;,&quot;PMID&quot;:&quot;35616222&quot;,&quot;URL&quot;:&quot;https://www.cambridge.org/core/journals/journal-of-child-language/article/online-processing-of-whichquestions-in-bilingual-children-evidence-from-eyetracking/1207185E04F7BC24474D78E43B7F60EB&quot;,&quot;issued&quot;:{&quot;date-parts&quot;:[[2023,9,26]]},&quot;page&quot;:&quot;1082-1118&quot;,&quot;abstract&quot;:&quot;An emergent debate surrounds the nature of language processing in bilingual children as an extension of broader questions about their morphosyntactic development in comparison to monolinguals, with the picture so far being nuanced. This paper adds to this debate by investigating the processing of morphosyntactically complex which–questions (e.g., Which bear is chasing the camel?) using the visual world paradigm and is the first study to examine the online processing of such questions in bilingual children. For both groups, object which-questions were more difficult than subject which-questions, due to an initial misinterpretation that needed to be reanalysed. Both groups were aided by number mismatch between the two nouns in the sentence, especially in object which-questions. Our findings are in line with previous studies that have shown a slower processing speed in bilingual children relative to monolinguals but qualitatively similar patterns.&quot;,&quot;publisher&quot;:&quot;Cambridge University Press&quot;,&quot;issue&quot;:&quot;5&quot;,&quot;volume&quot;:&quot;50&quot;,&quot;container-title-short&quot;:&quot;J Child Lang&quot;},&quot;isTemporary&quot;:false},{&quot;id&quot;:&quot;5a462152-7681-38f0-830c-775cd845567d&quot;,&quot;itemData&quot;:{&quot;type&quot;:&quot;article-journal&quot;,&quot;id&quot;:&quot;5a462152-7681-38f0-830c-775cd845567d&quot;,&quot;title&quot;:&quot;“Which mouse kissed the frog?” Effects of age of onset, length of exposure, and knowledge of case marking on the comprehension of &lt;i&gt;wh&lt;/i&gt; -questions in German-speaking simultaneous and early sequential bilingual children&quot;,&quot;author&quot;:[{&quot;family&quot;:&quot;Roesch&quot;,&quot;given&quot;:&quot;Anne Dorothee&quot;,&quot;parse-names&quot;:false,&quot;dropping-particle&quot;:&quot;&quot;,&quot;non-dropping-particle&quot;:&quot;&quot;},{&quot;family&quot;:&quot;Chondrogianni&quot;,&quot;given&quot;:&quot;Vasiliki&quot;,&quot;parse-names&quot;:false,&quot;dropping-particle&quot;:&quot;&quot;,&quot;non-dropping-particle&quot;:&quot;&quot;}],&quot;container-title&quot;:&quot;Journal of Child Language&quot;,&quot;accessed&quot;:{&quot;date-parts&quot;:[[2019,8,5]]},&quot;DOI&quot;:&quot;10.1017/S0305000916000015&quot;,&quot;URL&quot;:&quot;https://www.cambridge.org/core/product/identifier/S0305000916000015/type/journal_article&quot;,&quot;issued&quot;:{&quot;date-parts&quot;:[[2016,5,29]]},&quot;page&quot;:&quot;635-661&quot;,&quot;abstract&quot;:&quot;Studies examining age of onset (AoO) effects in childhood bilingualism have provided mixed results as to whether early sequential bilingual children (eL2) differ from simultaneous bilingual children (2L1) and L2 children on the acquisition of morphosyntax. Differences between the three groups have been attributed to other factors such as length of exposure (LoE), language abilities, and the phenomenon to be acquired. The present study investigates whether four- to five-year-old German-speaking eL2 children differ from 2L1 children on the acquisition of &lt;italic&gt;wh&lt;/italic&gt; -questions, and whether these differences can be explained by AoO, LoE, and/or knowledge of case marking. The 2L1 children outperformed the eL2 children in terms of accuracy; however, both bilingual groups exhibited similar error patterns. This suggests that 2L1 and eL2 bilingual children are sensitive to the same morphosyntactic cues, when comprehending &lt;italic&gt;wh&lt;/italic&gt; -questions. Finally, children's performance on the different types of &lt;italic&gt;wh&lt;/italic&gt; -questions was explained by a combination of knowledge of case marking, LoE, and AoO. &lt;/p&gt;&quot;,&quot;publisher&quot;:&quot;Cambridge University Press&quot;,&quot;issue&quot;:&quot;3&quot;,&quot;volume&quot;:&quot;43&quot;,&quot;container-title-short&quot;:&quot;J Child Lang&quot;},&quot;isTemporary&quot;:false},{&quot;id&quot;:&quot;cf07cffd-93a5-331f-b74e-a19f180aa53f&quot;,&quot;itemData&quot;:{&quot;type&quot;:&quot;article-journal&quot;,&quot;id&quot;:&quot;cf07cffd-93a5-331f-b74e-a19f180aa53f&quot;,&quot;title&quot;:&quot;German children’s processing of morphosyntactic cues in wh-questions&quot;,&quot;author&quot;:[{&quot;family&quot;:&quot;Schouwenaars&quot;,&quot;given&quot;:&quot;Atty&quot;,&quot;parse-names&quot;:false,&quot;dropping-particle&quot;:&quot;&quot;,&quot;non-dropping-particle&quot;:&quot;&quot;},{&quot;family&quot;:&quot;Hendriks&quot;,&quot;given&quot;:&quot;Petra&quot;,&quot;parse-names&quot;:false,&quot;dropping-particle&quot;:&quot;&quot;,&quot;non-dropping-particle&quot;:&quot;&quot;},{&quot;family&quot;:&quot;Ruigendijk&quot;,&quot;given&quot;:&quot;Esther&quot;,&quot;parse-names&quot;:false,&quot;dropping-particle&quot;:&quot;&quot;,&quot;non-dropping-particle&quot;:&quot;&quot;}],&quot;container-title&quot;:&quot;Applied Psycholinguistics&quot;,&quot;accessed&quot;:{&quot;date-parts&quot;:[[2019,6,19]]},&quot;DOI&quot;:&quot;10.1017/S0142716418000334&quot;,&quot;ISSN&quot;:&quot;0142-7164&quot;,&quot;URL&quot;:&quot;https://www.cambridge.org/core/product/identifier/S0142716418000334/type/journal_article&quot;,&quot;issued&quot;:{&quot;date-parts&quot;:[[2018,11,8]]},&quot;page&quot;:&quot;1279-1318&quot;,&quot;abstract&quot;:&quot;Two experiments investigated the effects of case and verb agreement cues on the comprehension and production of which -questions in typically developing German children (aged 7–10) and adults. Our aims were to determine (a) whether they make use of morphosyntactic cues (case marking and verb agreement) for the comprehension of which -questions, (b) how these questions are processed, and (c) whether the presence and position of morphosyntactic cues available for the listener influence the speaker’s production of which -questions. Performance on a picture selection task with eye tracking shows that children with low working memory make less use of morphosyntactic cues than children with high working memory and adults when interpreting object questions. Gaze data of both groups reveal garden-path effects and revisions for object and passive questions, which can be explained by a constraint-based account. Furthermore, children’s difficulties with object questions are related to the type of disambiguation cue. In a question elicitation task with patient-initial items, children overall prefer production of passives, whereas adults’ productions depend on the availability of disambiguation cues for the listener.&quot;,&quot;publisher&quot;:&quot;Cambridge University Press&quot;,&quot;issue&quot;:&quot;6&quot;,&quot;volume&quot;:&quot;39&quot;,&quot;container-title-short&quot;:&quot;Appl Psycholinguist&quot;},&quot;isTemporary&quot;:false}]},{&quot;citationID&quot;:&quot;MENDELEY_CITATION_07f5274d-e4b0-4b38-a9d0-358241898639&quot;,&quot;properties&quot;:{&quot;noteIndex&quot;:0},&quot;isEdited&quot;:false,&quot;manualOverride&quot;:{&quot;isManuallyOverridden&quot;:true,&quot;citeprocText&quot;:&quot;(Pontikas et al., 2023)&quot;,&quot;manualOverrideText&quot;:&quot;(Pontikas et al., 2023),&quot;},&quot;citationTag&quot;:&quot;MENDELEY_CITATION_v3_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&quot;,&quot;citationItems&quot;:[{&quot;id&quot;:&quot;425daefb-3057-37e7-91cf-c38529897476&quot;,&quot;itemData&quot;:{&quot;type&quot;:&quot;article-journal&quot;,&quot;id&quot;:&quot;425daefb-3057-37e7-91cf-c38529897476&quot;,&quot;title&quot;:&quot;Online processing of which-questions in bilingual children: Evidence from eye-tracking&quot;,&quot;author&quot;:[{&quot;family&quot;:&quot;Pontikas&quot;,&quot;given&quot;:&quot;George&quot;,&quot;parse-names&quot;:false,&quot;dropping-particle&quot;:&quot;&quot;,&quot;non-dropping-particle&quot;:&quot;&quot;},{&quot;family&quot;:&quot;Cunnings&quot;,&quot;given&quot;:&quot;Ian&quot;,&quot;parse-names&quot;:false,&quot;dropping-particle&quot;:&quot;&quot;,&quot;non-dropping-particle&quot;:&quot;&quot;},{&quot;family&quot;:&quot;Marinis&quot;,&quot;given&quot;:&quot;Theodoros&quot;,&quot;parse-names&quot;:false,&quot;dropping-particle&quot;:&quot;&quot;,&quot;non-dropping-particle&quot;:&quot;&quot;}],&quot;container-title&quot;:&quot;Journal of Child Language&quot;,&quot;accessed&quot;:{&quot;date-parts&quot;:[[2024,6,24]]},&quot;DOI&quot;:&quot;10.1017/S0305000922000253&quot;,&quot;ISSN&quot;:&quot;0305-0009&quot;,&quot;PMID&quot;:&quot;35616222&quot;,&quot;URL&quot;:&quot;https://www.cambridge.org/core/journals/journal-of-child-language/article/online-processing-of-whichquestions-in-bilingual-children-evidence-from-eyetracking/1207185E04F7BC24474D78E43B7F60EB&quot;,&quot;issued&quot;:{&quot;date-parts&quot;:[[2023,9,26]]},&quot;page&quot;:&quot;1082-1118&quot;,&quot;abstract&quot;:&quot;An emergent debate surrounds the nature of language processing in bilingual children as an extension of broader questions about their morphosyntactic development in comparison to monolinguals, with the picture so far being nuanced. This paper adds to this debate by investigating the processing of morphosyntactically complex which–questions (e.g., Which bear is chasing the camel?) using the visual world paradigm and is the first study to examine the online processing of such questions in bilingual children. For both groups, object which-questions were more difficult than subject which-questions, due to an initial misinterpretation that needed to be reanalysed. Both groups were aided by number mismatch between the two nouns in the sentence, especially in object which-questions. Our findings are in line with previous studies that have shown a slower processing speed in bilingual children relative to monolinguals but qualitatively similar patterns.&quot;,&quot;publisher&quot;:&quot;Cambridge University Press&quot;,&quot;issue&quot;:&quot;5&quot;,&quot;volume&quot;:&quot;50&quot;,&quot;container-title-short&quot;:&quot;J Child Lang&quot;},&quot;isTemporary&quot;:false}]},{&quot;citationID&quot;:&quot;MENDELEY_CITATION_5ed4efef-79a7-406f-ae2f-79479bad1aec&quot;,&quot;properties&quot;:{&quot;noteIndex&quot;:0},&quot;isEdited&quot;:false,&quot;manualOverride&quot;:{&quot;isManuallyOverridden&quot;:true,&quot;citeprocText&quot;:&quot;(Roesch &amp;#38; Chondrogianni, 2016)&quot;,&quot;manualOverrideText&quot;:&quot;Roesch &amp; Chondrogianni (2016)&quot;},&quot;citationTag&quot;:&quot;MENDELEY_CITATION_v3_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&quot;,&quot;citationItems&quot;:[{&quot;id&quot;:&quot;5a462152-7681-38f0-830c-775cd845567d&quot;,&quot;itemData&quot;:{&quot;type&quot;:&quot;article-journal&quot;,&quot;id&quot;:&quot;5a462152-7681-38f0-830c-775cd845567d&quot;,&quot;title&quot;:&quot;“Which mouse kissed the frog?” Effects of age of onset, length of exposure, and knowledge of case marking on the comprehension of &lt;i&gt;wh&lt;/i&gt; -questions in German-speaking simultaneous and early sequential bilingual children&quot;,&quot;author&quot;:[{&quot;family&quot;:&quot;Roesch&quot;,&quot;given&quot;:&quot;Anne Dorothee&quot;,&quot;parse-names&quot;:false,&quot;dropping-particle&quot;:&quot;&quot;,&quot;non-dropping-particle&quot;:&quot;&quot;},{&quot;family&quot;:&quot;Chondrogianni&quot;,&quot;given&quot;:&quot;Vasiliki&quot;,&quot;parse-names&quot;:false,&quot;dropping-particle&quot;:&quot;&quot;,&quot;non-dropping-particle&quot;:&quot;&quot;}],&quot;container-title&quot;:&quot;Journal of Child Language&quot;,&quot;accessed&quot;:{&quot;date-parts&quot;:[[2019,8,5]]},&quot;DOI&quot;:&quot;10.1017/S0305000916000015&quot;,&quot;URL&quot;:&quot;https://www.cambridge.org/core/product/identifier/S0305000916000015/type/journal_article&quot;,&quot;issued&quot;:{&quot;date-parts&quot;:[[2016,5,29]]},&quot;page&quot;:&quot;635-661&quot;,&quot;abstract&quot;:&quot;Studies examining age of onset (AoO) effects in childhood bilingualism have provided mixed results as to whether early sequential bilingual children (eL2) differ from simultaneous bilingual children (2L1) and L2 children on the acquisition of morphosyntax. Differences between the three groups have been attributed to other factors such as length of exposure (LoE), language abilities, and the phenomenon to be acquired. The present study investigates whether four- to five-year-old German-speaking eL2 children differ from 2L1 children on the acquisition of &lt;italic&gt;wh&lt;/italic&gt; -questions, and whether these differences can be explained by AoO, LoE, and/or knowledge of case marking. The 2L1 children outperformed the eL2 children in terms of accuracy; however, both bilingual groups exhibited similar error patterns. This suggests that 2L1 and eL2 bilingual children are sensitive to the same morphosyntactic cues, when comprehending &lt;italic&gt;wh&lt;/italic&gt; -questions. Finally, children's performance on the different types of &lt;italic&gt;wh&lt;/italic&gt; -questions was explained by a combination of knowledge of case marking, LoE, and AoO. &lt;/p&gt;&quot;,&quot;publisher&quot;:&quot;Cambridge University Press&quot;,&quot;issue&quot;:&quot;3&quot;,&quot;volume&quot;:&quot;43&quot;,&quot;container-title-short&quot;:&quot;J Child Lang&quot;},&quot;isTemporary&quot;:false}]},{&quot;citationID&quot;:&quot;MENDELEY_CITATION_0c77cf76-df62-4307-ac8e-0e0474712605&quot;,&quot;properties&quot;:{&quot;noteIndex&quot;:0},&quot;isEdited&quot;:false,&quot;manualOverride&quot;:{&quot;isManuallyOverridden&quot;:true,&quot;citeprocText&quot;:&quot;(Pozzan &amp;#38; Trueswell, 2015)&quot;,&quot;manualOverrideText&quot;:&quot;Pozzan &amp; Trueswell, 2015)&quot;},&quot;citationTag&quot;:&quot;MENDELEY_CITATION_v3_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&quot;,&quot;citationItems&quot;:[{&quot;id&quot;:&quot;46e7bf28-c6cc-3317-9844-57da0b0ffa4e&quot;,&quot;itemData&quot;:{&quot;type&quot;:&quot;article-journal&quot;,&quot;id&quot;:&quot;46e7bf28-c6cc-3317-9844-57da0b0ffa4e&quot;,&quot;title&quot;:&quot;Revise and resubmit: How real-time parsing limitations influence grammar acquisition&quot;,&quot;author&quot;:[{&quot;family&quot;:&quot;Pozzan&quot;,&quot;given&quot;:&quot;Lucia&quot;,&quot;parse-names&quot;:false,&quot;dropping-particle&quot;:&quot;&quot;,&quot;non-dropping-particle&quot;:&quot;&quot;},{&quot;family&quot;:&quot;Trueswell&quot;,&quot;given&quot;:&quot;John C&quot;,&quot;parse-names&quot;:false,&quot;dropping-particle&quot;:&quot;&quot;,&quot;non-dropping-particle&quot;:&quot;&quot;}],&quot;container-title&quot;:&quot;Cognitive Psychology&quot;,&quot;container-title-short&quot;:&quot;Cogn Psychol&quot;,&quot;DOI&quot;:&quot;https://doi.org/10.1016/j.cogpsych.2015.03.004&quot;,&quot;ISSN&quot;:&quot;0010-0285&quot;,&quot;URL&quot;:&quot;https://www.sciencedirect.com/science/article/pii/S0010028515000407&quot;,&quot;issued&quot;:{&quot;date-parts&quot;:[[2015]]},&quot;page&quot;:&quot;73-108&quot;,&quot;abstract&quot;:&quot;We present the results from a three-day artificial language learning study on adults. The study examined whether sentence-parsing limitations, in particular, difficulties revising initial syntactic/semantic commitments during comprehension, shape learners’ ability to acquire a language. Findings show that both comprehension and production of morphology pertaining to sentence argument structure are delayed when this morphology consistently appears at the end, rather than at the beginning, of sentences in otherwise identical grammatical systems. This suggests that real-time processing constraints impact acquisition; morphological cues that tend to guide linguistic analyses are easier to learn than cues that revise these analyses. Parallel performance in production and comprehension indicates that parsing constraints affect grammatical acquisition, not just real-time commitments. Properties of the linguistic system (e.g., ordering of cues within a sentence) interact with the properties of the cognitive system (cognitive control and conflict-resolution abilities) and together affect language acquisition.&quot;,&quot;volume&quot;:&quot;80&quot;},&quot;isTemporary&quot;:false}]},{&quot;citationID&quot;:&quot;MENDELEY_CITATION_0706ef46-ea6a-4c4b-b612-9e74dc6720f8&quot;,&quot;properties&quot;:{&quot;noteIndex&quot;:0},&quot;isEdited&quot;:false,&quot;manualOverride&quot;:{&quot;isManuallyOverridden&quot;:false,&quot;citeprocText&quot;:&quot;(Schouwenaars et al., 2018)&quot;,&quot;manualOverrideText&quot;:&quot;&quot;},&quot;citationTag&quot;:&quot;MENDELEY_CITATION_v3_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&quot;,&quot;citationItems&quot;:[{&quot;id&quot;:&quot;cf07cffd-93a5-331f-b74e-a19f180aa53f&quot;,&quot;itemData&quot;:{&quot;type&quot;:&quot;article-journal&quot;,&quot;id&quot;:&quot;cf07cffd-93a5-331f-b74e-a19f180aa53f&quot;,&quot;title&quot;:&quot;German children’s processing of morphosyntactic cues in wh-questions&quot;,&quot;author&quot;:[{&quot;family&quot;:&quot;Schouwenaars&quot;,&quot;given&quot;:&quot;Atty&quot;,&quot;parse-names&quot;:false,&quot;dropping-particle&quot;:&quot;&quot;,&quot;non-dropping-particle&quot;:&quot;&quot;},{&quot;family&quot;:&quot;Hendriks&quot;,&quot;given&quot;:&quot;Petra&quot;,&quot;parse-names&quot;:false,&quot;dropping-particle&quot;:&quot;&quot;,&quot;non-dropping-particle&quot;:&quot;&quot;},{&quot;family&quot;:&quot;Ruigendijk&quot;,&quot;given&quot;:&quot;Esther&quot;,&quot;parse-names&quot;:false,&quot;dropping-particle&quot;:&quot;&quot;,&quot;non-dropping-particle&quot;:&quot;&quot;}],&quot;container-title&quot;:&quot;Applied Psycholinguistics&quot;,&quot;container-title-short&quot;:&quot;Appl Psycholinguist&quot;,&quot;accessed&quot;:{&quot;date-parts&quot;:[[2019,6,19]]},&quot;DOI&quot;:&quot;10.1017/S0142716418000334&quot;,&quot;ISSN&quot;:&quot;0142-7164&quot;,&quot;URL&quot;:&quot;https://www.cambridge.org/core/product/identifier/S0142716418000334/type/journal_article&quot;,&quot;issued&quot;:{&quot;date-parts&quot;:[[2018,11,8]]},&quot;page&quot;:&quot;1279-1318&quot;,&quot;abstract&quot;:&quot;Two experiments investigated the effects of case and verb agreement cues on the comprehension and production of which -questions in typically developing German children (aged 7–10) and adults. Our aims were to determine (a) whether they make use of morphosyntactic cues (case marking and verb agreement) for the comprehension of which -questions, (b) how these questions are processed, and (c) whether the presence and position of morphosyntactic cues available for the listener influence the speaker’s production of which -questions. Performance on a picture selection task with eye tracking shows that children with low working memory make less use of morphosyntactic cues than children with high working memory and adults when interpreting object questions. Gaze data of both groups reveal garden-path effects and revisions for object and passive questions, which can be explained by a constraint-based account. Furthermore, children’s difficulties with object questions are related to the type of disambiguation cue. In a question elicitation task with patient-initial items, children overall prefer production of passives, whereas adults’ productions depend on the availability of disambiguation cues for the listener.&quot;,&quot;publisher&quot;:&quot;Cambridge University Press&quot;,&quot;issue&quot;:&quot;6&quot;,&quot;volume&quot;:&quot;3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4A7D-1FD6-6C43-9D6E-31D9E9AB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10110</Words>
  <Characters>57630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SOLAIMANI DAHANESARI Ehsan</dc:creator>
  <cp:keywords/>
  <dc:description/>
  <cp:lastModifiedBy>Ehsan Solaimani Dahanesari</cp:lastModifiedBy>
  <cp:revision>2</cp:revision>
  <dcterms:created xsi:type="dcterms:W3CDTF">2024-12-16T16:16:00Z</dcterms:created>
  <dcterms:modified xsi:type="dcterms:W3CDTF">2024-12-16T16:16:00Z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b59f5eaf-d255-3282-9de0-4b08dec96e41</vt:lpwstr>
  </property>
</Properties>
</file>