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05D35" w14:textId="7A21DEAF" w:rsidR="005653EE" w:rsidRPr="0080362E" w:rsidRDefault="005653EE" w:rsidP="005653EE">
      <w:pPr>
        <w:spacing w:line="240" w:lineRule="auto"/>
        <w:jc w:val="center"/>
        <w:rPr>
          <w:rFonts w:ascii="Times New Roman" w:hAnsi="Times New Roman" w:cs="Times New Roman"/>
          <w:b/>
          <w:bCs/>
          <w:color w:val="000000" w:themeColor="text1"/>
          <w:sz w:val="28"/>
          <w:szCs w:val="28"/>
        </w:rPr>
      </w:pPr>
      <w:r w:rsidRPr="0080362E">
        <w:rPr>
          <w:rFonts w:ascii="Times New Roman" w:hAnsi="Times New Roman" w:cs="Times New Roman"/>
          <w:b/>
          <w:bCs/>
          <w:color w:val="000000" w:themeColor="text1"/>
          <w:sz w:val="28"/>
          <w:szCs w:val="28"/>
        </w:rPr>
        <w:t>Adoption of electric vehicles in a laggard, car-dependent nation: investigating the potential influence of V2G and broader energy benefits on adoption</w:t>
      </w:r>
    </w:p>
    <w:p w14:paraId="0068E9AC" w14:textId="53D915F8" w:rsidR="00B25C81" w:rsidRPr="0080362E" w:rsidRDefault="00B25C81" w:rsidP="005653EE">
      <w:pPr>
        <w:spacing w:line="240" w:lineRule="auto"/>
        <w:jc w:val="center"/>
        <w:rPr>
          <w:rFonts w:ascii="Times New Roman" w:hAnsi="Times New Roman" w:cs="Times New Roman"/>
          <w:b/>
          <w:bCs/>
          <w:color w:val="000000" w:themeColor="text1"/>
          <w:sz w:val="24"/>
          <w:szCs w:val="24"/>
        </w:rPr>
      </w:pPr>
    </w:p>
    <w:p w14:paraId="4A2CA48F" w14:textId="2DB1E588" w:rsidR="00B25C81" w:rsidRPr="0080362E" w:rsidRDefault="00B25C81" w:rsidP="005653EE">
      <w:pPr>
        <w:spacing w:line="240" w:lineRule="auto"/>
        <w:jc w:val="center"/>
        <w:rPr>
          <w:rFonts w:ascii="Times New Roman" w:hAnsi="Times New Roman" w:cs="Times New Roman"/>
          <w:b/>
          <w:bCs/>
          <w:color w:val="000000" w:themeColor="text1"/>
          <w:sz w:val="24"/>
          <w:szCs w:val="24"/>
        </w:rPr>
      </w:pPr>
    </w:p>
    <w:p w14:paraId="1CBF553F" w14:textId="2E5BDF44" w:rsidR="00B25C81" w:rsidRPr="0080362E" w:rsidRDefault="00D17BCE" w:rsidP="00D17BCE">
      <w:pPr>
        <w:spacing w:line="240" w:lineRule="auto"/>
        <w:rPr>
          <w:rFonts w:ascii="Times New Roman" w:hAnsi="Times New Roman" w:cs="Times New Roman"/>
          <w:color w:val="000000" w:themeColor="text1"/>
          <w:sz w:val="24"/>
          <w:szCs w:val="24"/>
          <w:vertAlign w:val="superscript"/>
        </w:rPr>
      </w:pPr>
      <w:r w:rsidRPr="0080362E">
        <w:rPr>
          <w:rFonts w:ascii="Times New Roman" w:hAnsi="Times New Roman" w:cs="Times New Roman"/>
          <w:color w:val="000000" w:themeColor="text1"/>
          <w:sz w:val="24"/>
          <w:szCs w:val="24"/>
        </w:rPr>
        <w:t>Thara Philip</w:t>
      </w:r>
      <w:r w:rsidR="00E147AC" w:rsidRPr="004B7751">
        <w:rPr>
          <w:rFonts w:ascii="Times New Roman" w:hAnsi="Times New Roman" w:cs="Times New Roman"/>
          <w:color w:val="000000" w:themeColor="text1"/>
          <w:sz w:val="24"/>
          <w:szCs w:val="24"/>
          <w:vertAlign w:val="superscript"/>
        </w:rPr>
        <w:t>a</w:t>
      </w:r>
      <w:r w:rsidR="00B02185" w:rsidRPr="0080362E">
        <w:rPr>
          <w:rFonts w:ascii="Times New Roman" w:hAnsi="Times New Roman" w:cs="Times New Roman"/>
          <w:color w:val="000000" w:themeColor="text1"/>
          <w:sz w:val="24"/>
          <w:szCs w:val="24"/>
        </w:rPr>
        <w:t xml:space="preserve">, Jake </w:t>
      </w:r>
      <w:proofErr w:type="spellStart"/>
      <w:r w:rsidR="00B02185" w:rsidRPr="0080362E">
        <w:rPr>
          <w:rFonts w:ascii="Times New Roman" w:hAnsi="Times New Roman" w:cs="Times New Roman"/>
          <w:color w:val="000000" w:themeColor="text1"/>
          <w:sz w:val="24"/>
          <w:szCs w:val="24"/>
        </w:rPr>
        <w:t>Whitehead</w:t>
      </w:r>
      <w:r w:rsidR="000918F7" w:rsidRPr="004B7751">
        <w:rPr>
          <w:rFonts w:ascii="Times New Roman" w:hAnsi="Times New Roman" w:cs="Times New Roman"/>
          <w:color w:val="000000" w:themeColor="text1"/>
          <w:sz w:val="24"/>
          <w:szCs w:val="24"/>
          <w:vertAlign w:val="superscript"/>
        </w:rPr>
        <w:t>b</w:t>
      </w:r>
      <w:proofErr w:type="spellEnd"/>
      <w:r w:rsidR="00B02185" w:rsidRPr="0080362E">
        <w:rPr>
          <w:rFonts w:ascii="Times New Roman" w:hAnsi="Times New Roman" w:cs="Times New Roman"/>
          <w:color w:val="000000" w:themeColor="text1"/>
          <w:sz w:val="24"/>
          <w:szCs w:val="24"/>
        </w:rPr>
        <w:t xml:space="preserve">, Carlo G. </w:t>
      </w:r>
      <w:proofErr w:type="spellStart"/>
      <w:r w:rsidR="00B02185" w:rsidRPr="0080362E">
        <w:rPr>
          <w:rFonts w:ascii="Times New Roman" w:hAnsi="Times New Roman" w:cs="Times New Roman"/>
          <w:color w:val="000000" w:themeColor="text1"/>
          <w:sz w:val="24"/>
          <w:szCs w:val="24"/>
        </w:rPr>
        <w:t>Prato</w:t>
      </w:r>
      <w:r w:rsidR="000918F7" w:rsidRPr="004B7751">
        <w:rPr>
          <w:rFonts w:ascii="Times New Roman" w:hAnsi="Times New Roman" w:cs="Times New Roman"/>
          <w:color w:val="000000" w:themeColor="text1"/>
          <w:sz w:val="24"/>
          <w:szCs w:val="24"/>
          <w:vertAlign w:val="superscript"/>
        </w:rPr>
        <w:t>c</w:t>
      </w:r>
      <w:r w:rsidR="00E147AC" w:rsidRPr="004B7751">
        <w:rPr>
          <w:rFonts w:ascii="Times New Roman" w:hAnsi="Times New Roman" w:cs="Times New Roman"/>
          <w:color w:val="000000" w:themeColor="text1"/>
          <w:sz w:val="24"/>
          <w:szCs w:val="24"/>
          <w:vertAlign w:val="superscript"/>
        </w:rPr>
        <w:t>,</w:t>
      </w:r>
      <w:r w:rsidR="000918F7" w:rsidRPr="004B7751">
        <w:rPr>
          <w:rFonts w:ascii="Times New Roman" w:hAnsi="Times New Roman" w:cs="Times New Roman"/>
          <w:color w:val="000000" w:themeColor="text1"/>
          <w:sz w:val="24"/>
          <w:szCs w:val="24"/>
          <w:vertAlign w:val="superscript"/>
        </w:rPr>
        <w:t>d</w:t>
      </w:r>
      <w:proofErr w:type="spellEnd"/>
    </w:p>
    <w:p w14:paraId="6C3B5991" w14:textId="67BB8BB3" w:rsidR="0080362E" w:rsidRPr="004B7751" w:rsidRDefault="00B3047B" w:rsidP="00B22EB0">
      <w:pPr>
        <w:rPr>
          <w:rFonts w:ascii="Times New Roman" w:hAnsi="Times New Roman" w:cs="Times New Roman"/>
          <w:color w:val="000000" w:themeColor="text1"/>
          <w:sz w:val="24"/>
          <w:szCs w:val="24"/>
        </w:rPr>
      </w:pPr>
      <w:proofErr w:type="spellStart"/>
      <w:r w:rsidRPr="004B7751">
        <w:rPr>
          <w:rFonts w:ascii="Times New Roman" w:hAnsi="Times New Roman" w:cs="Times New Roman"/>
          <w:color w:val="000000" w:themeColor="text1"/>
          <w:sz w:val="24"/>
          <w:szCs w:val="24"/>
          <w:vertAlign w:val="superscript"/>
        </w:rPr>
        <w:t>a</w:t>
      </w:r>
      <w:r w:rsidR="00E33BE0" w:rsidRPr="0080362E">
        <w:rPr>
          <w:rFonts w:ascii="Times New Roman" w:hAnsi="Times New Roman" w:cs="Times New Roman"/>
          <w:color w:val="000000" w:themeColor="text1"/>
          <w:sz w:val="24"/>
          <w:szCs w:val="24"/>
        </w:rPr>
        <w:t>School</w:t>
      </w:r>
      <w:proofErr w:type="spellEnd"/>
      <w:r w:rsidR="00E33BE0" w:rsidRPr="0080362E">
        <w:rPr>
          <w:rFonts w:ascii="Times New Roman" w:hAnsi="Times New Roman" w:cs="Times New Roman"/>
          <w:color w:val="000000" w:themeColor="text1"/>
          <w:sz w:val="24"/>
          <w:szCs w:val="24"/>
        </w:rPr>
        <w:t xml:space="preserve"> of Civil Engineering,</w:t>
      </w:r>
      <w:r w:rsidR="00117144" w:rsidRPr="0080362E">
        <w:rPr>
          <w:rFonts w:ascii="Times New Roman" w:hAnsi="Times New Roman" w:cs="Times New Roman"/>
          <w:color w:val="000000" w:themeColor="text1"/>
          <w:sz w:val="24"/>
          <w:szCs w:val="24"/>
        </w:rPr>
        <w:t xml:space="preserve"> </w:t>
      </w:r>
      <w:r w:rsidR="0096324F" w:rsidRPr="0080362E">
        <w:rPr>
          <w:rFonts w:ascii="Times New Roman" w:hAnsi="Times New Roman" w:cs="Times New Roman"/>
          <w:color w:val="000000" w:themeColor="text1"/>
          <w:sz w:val="24"/>
          <w:szCs w:val="24"/>
        </w:rPr>
        <w:t xml:space="preserve">The </w:t>
      </w:r>
      <w:r w:rsidR="00117144" w:rsidRPr="0080362E">
        <w:rPr>
          <w:rFonts w:ascii="Times New Roman" w:hAnsi="Times New Roman" w:cs="Times New Roman"/>
          <w:color w:val="000000" w:themeColor="text1"/>
          <w:sz w:val="24"/>
          <w:szCs w:val="24"/>
        </w:rPr>
        <w:t>University of Queensland,</w:t>
      </w:r>
      <w:r w:rsidR="0096324F" w:rsidRPr="0080362E">
        <w:rPr>
          <w:rFonts w:ascii="Times New Roman" w:hAnsi="Times New Roman" w:cs="Times New Roman"/>
          <w:color w:val="000000" w:themeColor="text1"/>
          <w:sz w:val="24"/>
          <w:szCs w:val="24"/>
        </w:rPr>
        <w:t xml:space="preserve"> Brisbane</w:t>
      </w:r>
      <w:r w:rsidR="006A5D27" w:rsidRPr="004B7751">
        <w:rPr>
          <w:rFonts w:ascii="Times New Roman" w:hAnsi="Times New Roman" w:cs="Times New Roman"/>
          <w:color w:val="000000" w:themeColor="text1"/>
          <w:sz w:val="24"/>
          <w:szCs w:val="24"/>
        </w:rPr>
        <w:t xml:space="preserve"> 4072</w:t>
      </w:r>
      <w:r w:rsidR="00E35CA4" w:rsidRPr="0080362E">
        <w:rPr>
          <w:rFonts w:ascii="Times New Roman" w:hAnsi="Times New Roman" w:cs="Times New Roman"/>
          <w:color w:val="000000" w:themeColor="text1"/>
          <w:sz w:val="24"/>
          <w:szCs w:val="24"/>
        </w:rPr>
        <w:t xml:space="preserve">, Australia </w:t>
      </w:r>
      <w:r w:rsidR="000918F7" w:rsidRPr="004B7751">
        <w:rPr>
          <w:rFonts w:ascii="Times New Roman" w:hAnsi="Times New Roman" w:cs="Times New Roman"/>
          <w:color w:val="000000" w:themeColor="text1"/>
          <w:sz w:val="24"/>
          <w:szCs w:val="24"/>
        </w:rPr>
        <w:t>Email</w:t>
      </w:r>
      <w:r w:rsidR="009E58C6" w:rsidRPr="004B7751">
        <w:rPr>
          <w:rFonts w:ascii="Times New Roman" w:hAnsi="Times New Roman" w:cs="Times New Roman"/>
          <w:color w:val="000000" w:themeColor="text1"/>
          <w:sz w:val="24"/>
          <w:szCs w:val="24"/>
        </w:rPr>
        <w:t xml:space="preserve">: </w:t>
      </w:r>
      <w:hyperlink r:id="rId11" w:history="1">
        <w:r w:rsidR="0080362E" w:rsidRPr="00576686">
          <w:rPr>
            <w:rStyle w:val="Hyperlink"/>
            <w:rFonts w:ascii="Times New Roman" w:hAnsi="Times New Roman" w:cs="Times New Roman"/>
            <w:sz w:val="24"/>
            <w:szCs w:val="24"/>
          </w:rPr>
          <w:t>t.philip@uq.edu.au</w:t>
        </w:r>
      </w:hyperlink>
    </w:p>
    <w:p w14:paraId="6D8EE4B8" w14:textId="27279744" w:rsidR="000918F7" w:rsidRPr="0080362E" w:rsidRDefault="000918F7" w:rsidP="0080362E">
      <w:pPr>
        <w:spacing w:after="0"/>
        <w:rPr>
          <w:rFonts w:ascii="Times New Roman" w:hAnsi="Times New Roman" w:cs="Times New Roman"/>
          <w:color w:val="000000" w:themeColor="text1"/>
          <w:sz w:val="24"/>
          <w:szCs w:val="24"/>
        </w:rPr>
      </w:pPr>
      <w:r w:rsidRPr="0080362E">
        <w:rPr>
          <w:rFonts w:ascii="Times New Roman" w:hAnsi="Times New Roman" w:cs="Times New Roman"/>
          <w:color w:val="000000" w:themeColor="text1"/>
          <w:sz w:val="24"/>
          <w:szCs w:val="24"/>
          <w:vertAlign w:val="superscript"/>
        </w:rPr>
        <w:t xml:space="preserve">b </w:t>
      </w:r>
      <w:r w:rsidRPr="0080362E">
        <w:rPr>
          <w:rFonts w:ascii="Times New Roman" w:hAnsi="Times New Roman" w:cs="Times New Roman"/>
          <w:color w:val="000000" w:themeColor="text1"/>
          <w:sz w:val="24"/>
          <w:szCs w:val="24"/>
        </w:rPr>
        <w:t>School of Civil Engineering, The University of Queensland, Brisbane 4072, Australia</w:t>
      </w:r>
    </w:p>
    <w:p w14:paraId="34E2E372" w14:textId="4B58F436" w:rsidR="000918F7" w:rsidRPr="004B7751" w:rsidRDefault="000918F7" w:rsidP="00B22EB0">
      <w:pPr>
        <w:rPr>
          <w:rFonts w:ascii="Times New Roman" w:hAnsi="Times New Roman" w:cs="Times New Roman"/>
          <w:color w:val="000000" w:themeColor="text1"/>
          <w:sz w:val="24"/>
          <w:szCs w:val="24"/>
        </w:rPr>
      </w:pPr>
      <w:r w:rsidRPr="0080362E">
        <w:rPr>
          <w:rFonts w:ascii="Times New Roman" w:hAnsi="Times New Roman" w:cs="Times New Roman"/>
          <w:color w:val="000000" w:themeColor="text1"/>
          <w:sz w:val="24"/>
          <w:szCs w:val="24"/>
        </w:rPr>
        <w:t xml:space="preserve">Email: </w:t>
      </w:r>
      <w:hyperlink r:id="rId12" w:history="1">
        <w:r w:rsidRPr="004B7751">
          <w:rPr>
            <w:rStyle w:val="Hyperlink"/>
            <w:rFonts w:ascii="Times New Roman" w:hAnsi="Times New Roman" w:cs="Times New Roman"/>
            <w:sz w:val="24"/>
            <w:szCs w:val="24"/>
          </w:rPr>
          <w:t>j.whitehead@uq.edu.au</w:t>
        </w:r>
      </w:hyperlink>
    </w:p>
    <w:p w14:paraId="2C023CA4" w14:textId="4844A393" w:rsidR="00394CC0" w:rsidRPr="0080362E" w:rsidRDefault="000918F7" w:rsidP="0080362E">
      <w:pPr>
        <w:spacing w:after="0"/>
        <w:rPr>
          <w:rFonts w:ascii="Times New Roman" w:hAnsi="Times New Roman" w:cs="Times New Roman"/>
          <w:sz w:val="24"/>
          <w:szCs w:val="24"/>
        </w:rPr>
      </w:pPr>
      <w:r w:rsidRPr="004B7751">
        <w:rPr>
          <w:rFonts w:ascii="Times New Roman" w:hAnsi="Times New Roman" w:cs="Times New Roman"/>
          <w:color w:val="000000" w:themeColor="text1"/>
          <w:sz w:val="24"/>
          <w:szCs w:val="24"/>
          <w:vertAlign w:val="superscript"/>
        </w:rPr>
        <w:t>c</w:t>
      </w:r>
      <w:r w:rsidR="00394CC0" w:rsidRPr="0080362E">
        <w:rPr>
          <w:rFonts w:ascii="Times New Roman" w:hAnsi="Times New Roman" w:cs="Times New Roman"/>
          <w:sz w:val="24"/>
          <w:szCs w:val="24"/>
        </w:rPr>
        <w:t xml:space="preserve"> Head of School, School of Civil Engineering, University of Leeds, Leeds LS2 9JT, United Kingdom</w:t>
      </w:r>
    </w:p>
    <w:p w14:paraId="0C441ACB" w14:textId="671FC7DB" w:rsidR="00945634" w:rsidRPr="0080362E" w:rsidRDefault="00945634" w:rsidP="00394CC0">
      <w:pPr>
        <w:rPr>
          <w:rFonts w:ascii="Times New Roman" w:hAnsi="Times New Roman" w:cs="Times New Roman"/>
          <w:sz w:val="24"/>
          <w:szCs w:val="24"/>
        </w:rPr>
      </w:pPr>
      <w:r w:rsidRPr="0080362E">
        <w:rPr>
          <w:rFonts w:ascii="Times New Roman" w:hAnsi="Times New Roman" w:cs="Times New Roman"/>
          <w:sz w:val="24"/>
          <w:szCs w:val="24"/>
        </w:rPr>
        <w:t xml:space="preserve">Email: </w:t>
      </w:r>
      <w:hyperlink r:id="rId13" w:tooltip="mailto:c.prato@leeds.ac.uk" w:history="1">
        <w:r w:rsidRPr="0080362E">
          <w:rPr>
            <w:rStyle w:val="Hyperlink"/>
            <w:rFonts w:ascii="Times New Roman" w:hAnsi="Times New Roman" w:cs="Times New Roman"/>
            <w:sz w:val="24"/>
            <w:szCs w:val="24"/>
          </w:rPr>
          <w:t>c.prato@leeds.ac.uk</w:t>
        </w:r>
      </w:hyperlink>
    </w:p>
    <w:p w14:paraId="785F4DB6" w14:textId="2CEFDA09" w:rsidR="003B31C3" w:rsidRPr="0080362E" w:rsidRDefault="00641F4B" w:rsidP="003B31C3">
      <w:pPr>
        <w:rPr>
          <w:rFonts w:ascii="Times New Roman" w:hAnsi="Times New Roman" w:cs="Times New Roman"/>
          <w:sz w:val="24"/>
          <w:szCs w:val="24"/>
        </w:rPr>
      </w:pPr>
      <w:r w:rsidRPr="004B7751">
        <w:rPr>
          <w:rFonts w:ascii="Times New Roman" w:hAnsi="Times New Roman" w:cs="Times New Roman"/>
          <w:color w:val="000000" w:themeColor="text1"/>
          <w:sz w:val="24"/>
          <w:szCs w:val="24"/>
          <w:vertAlign w:val="superscript"/>
        </w:rPr>
        <w:t>d</w:t>
      </w:r>
      <w:r w:rsidR="003B31C3" w:rsidRPr="004B7751">
        <w:rPr>
          <w:rFonts w:ascii="Times New Roman" w:hAnsi="Times New Roman" w:cs="Times New Roman"/>
          <w:color w:val="000000" w:themeColor="text1"/>
          <w:sz w:val="24"/>
          <w:szCs w:val="24"/>
        </w:rPr>
        <w:t xml:space="preserve"> </w:t>
      </w:r>
      <w:r w:rsidR="003B31C3" w:rsidRPr="0080362E">
        <w:rPr>
          <w:rFonts w:ascii="Times New Roman" w:hAnsi="Times New Roman" w:cs="Times New Roman"/>
          <w:sz w:val="24"/>
          <w:szCs w:val="24"/>
        </w:rPr>
        <w:t>Honorary Professor, School of Civil Engineering, The University of Queensland, Brisbane 4072, Australia</w:t>
      </w:r>
    </w:p>
    <w:p w14:paraId="39AC80AB" w14:textId="29D0E6B5" w:rsidR="00B25C81" w:rsidRPr="0080362E" w:rsidRDefault="00B25C81" w:rsidP="005653EE">
      <w:pPr>
        <w:spacing w:line="240" w:lineRule="auto"/>
        <w:jc w:val="center"/>
        <w:rPr>
          <w:rFonts w:ascii="Times New Roman" w:hAnsi="Times New Roman" w:cs="Times New Roman"/>
          <w:b/>
          <w:bCs/>
          <w:color w:val="000000" w:themeColor="text1"/>
          <w:sz w:val="24"/>
          <w:szCs w:val="24"/>
        </w:rPr>
      </w:pPr>
    </w:p>
    <w:p w14:paraId="4E2F6546" w14:textId="0B4D1F20" w:rsidR="00B25C81" w:rsidRPr="0080362E" w:rsidRDefault="00B25C81" w:rsidP="005653EE">
      <w:pPr>
        <w:spacing w:line="240" w:lineRule="auto"/>
        <w:jc w:val="center"/>
        <w:rPr>
          <w:rFonts w:ascii="Times New Roman" w:hAnsi="Times New Roman" w:cs="Times New Roman"/>
          <w:b/>
          <w:bCs/>
          <w:color w:val="000000" w:themeColor="text1"/>
          <w:sz w:val="24"/>
          <w:szCs w:val="24"/>
        </w:rPr>
      </w:pPr>
    </w:p>
    <w:p w14:paraId="28AFC94C" w14:textId="7ACA24B3" w:rsidR="00B25C81" w:rsidRPr="0080362E" w:rsidRDefault="00B25C81" w:rsidP="005653EE">
      <w:pPr>
        <w:spacing w:line="240" w:lineRule="auto"/>
        <w:jc w:val="center"/>
        <w:rPr>
          <w:rFonts w:ascii="Times New Roman" w:hAnsi="Times New Roman" w:cs="Times New Roman"/>
          <w:b/>
          <w:bCs/>
          <w:color w:val="000000" w:themeColor="text1"/>
          <w:sz w:val="24"/>
          <w:szCs w:val="24"/>
        </w:rPr>
      </w:pPr>
    </w:p>
    <w:p w14:paraId="58F4E039" w14:textId="3D1B3C22" w:rsidR="00563082" w:rsidRPr="0080362E" w:rsidRDefault="00563082" w:rsidP="005653EE">
      <w:pPr>
        <w:spacing w:line="240" w:lineRule="auto"/>
        <w:jc w:val="center"/>
        <w:rPr>
          <w:rFonts w:ascii="Times New Roman" w:hAnsi="Times New Roman" w:cs="Times New Roman"/>
          <w:b/>
          <w:bCs/>
          <w:color w:val="000000" w:themeColor="text1"/>
          <w:sz w:val="24"/>
          <w:szCs w:val="24"/>
        </w:rPr>
      </w:pPr>
    </w:p>
    <w:p w14:paraId="58DECBC0" w14:textId="77777777" w:rsidR="00B22EB0" w:rsidRPr="0080362E" w:rsidRDefault="00B22EB0" w:rsidP="005653EE">
      <w:pPr>
        <w:spacing w:line="240" w:lineRule="auto"/>
        <w:jc w:val="center"/>
        <w:rPr>
          <w:rFonts w:ascii="Times New Roman" w:hAnsi="Times New Roman" w:cs="Times New Roman"/>
          <w:b/>
          <w:bCs/>
          <w:color w:val="000000" w:themeColor="text1"/>
          <w:sz w:val="24"/>
          <w:szCs w:val="24"/>
        </w:rPr>
      </w:pPr>
    </w:p>
    <w:p w14:paraId="63627E00" w14:textId="5488AB9A" w:rsidR="00563082" w:rsidRPr="0080362E" w:rsidRDefault="00563082" w:rsidP="005653EE">
      <w:pPr>
        <w:spacing w:line="240" w:lineRule="auto"/>
        <w:jc w:val="center"/>
        <w:rPr>
          <w:rFonts w:ascii="Times New Roman" w:hAnsi="Times New Roman" w:cs="Times New Roman"/>
          <w:b/>
          <w:bCs/>
          <w:color w:val="000000" w:themeColor="text1"/>
          <w:sz w:val="24"/>
          <w:szCs w:val="24"/>
        </w:rPr>
      </w:pPr>
    </w:p>
    <w:p w14:paraId="1A2C187A" w14:textId="28B3B885" w:rsidR="00563082" w:rsidRPr="0080362E" w:rsidRDefault="00563082" w:rsidP="005653EE">
      <w:pPr>
        <w:spacing w:line="240" w:lineRule="auto"/>
        <w:jc w:val="center"/>
        <w:rPr>
          <w:rFonts w:ascii="Times New Roman" w:hAnsi="Times New Roman" w:cs="Times New Roman"/>
          <w:b/>
          <w:bCs/>
          <w:color w:val="000000" w:themeColor="text1"/>
          <w:sz w:val="24"/>
          <w:szCs w:val="24"/>
        </w:rPr>
      </w:pPr>
    </w:p>
    <w:p w14:paraId="11BA82A3" w14:textId="3B326328" w:rsidR="00563082" w:rsidRPr="0080362E" w:rsidRDefault="00563082" w:rsidP="005653EE">
      <w:pPr>
        <w:spacing w:line="240" w:lineRule="auto"/>
        <w:jc w:val="center"/>
        <w:rPr>
          <w:rFonts w:ascii="Times New Roman" w:hAnsi="Times New Roman" w:cs="Times New Roman"/>
          <w:b/>
          <w:bCs/>
          <w:color w:val="000000" w:themeColor="text1"/>
          <w:sz w:val="24"/>
          <w:szCs w:val="24"/>
        </w:rPr>
      </w:pPr>
    </w:p>
    <w:p w14:paraId="1712DB5D" w14:textId="49762C7E" w:rsidR="00563082" w:rsidRPr="0080362E" w:rsidRDefault="00563082" w:rsidP="005653EE">
      <w:pPr>
        <w:spacing w:line="240" w:lineRule="auto"/>
        <w:jc w:val="center"/>
        <w:rPr>
          <w:rFonts w:ascii="Times New Roman" w:hAnsi="Times New Roman" w:cs="Times New Roman"/>
          <w:b/>
          <w:bCs/>
          <w:color w:val="000000" w:themeColor="text1"/>
          <w:sz w:val="24"/>
          <w:szCs w:val="24"/>
        </w:rPr>
      </w:pPr>
    </w:p>
    <w:p w14:paraId="36182A9B" w14:textId="77777777" w:rsidR="00563082" w:rsidRPr="0080362E" w:rsidRDefault="00563082" w:rsidP="005653EE">
      <w:pPr>
        <w:spacing w:line="240" w:lineRule="auto"/>
        <w:jc w:val="center"/>
        <w:rPr>
          <w:rFonts w:ascii="Times New Roman" w:hAnsi="Times New Roman" w:cs="Times New Roman"/>
          <w:b/>
          <w:bCs/>
          <w:color w:val="000000" w:themeColor="text1"/>
          <w:sz w:val="24"/>
          <w:szCs w:val="24"/>
        </w:rPr>
      </w:pPr>
    </w:p>
    <w:p w14:paraId="66E47692" w14:textId="77777777" w:rsidR="005653EE" w:rsidRPr="0080362E" w:rsidRDefault="005653EE" w:rsidP="005653EE">
      <w:pPr>
        <w:spacing w:line="240" w:lineRule="auto"/>
        <w:jc w:val="both"/>
        <w:rPr>
          <w:rFonts w:ascii="Times New Roman" w:hAnsi="Times New Roman" w:cs="Times New Roman"/>
          <w:b/>
          <w:bCs/>
          <w:color w:val="000000" w:themeColor="text1"/>
          <w:sz w:val="24"/>
          <w:szCs w:val="24"/>
        </w:rPr>
      </w:pPr>
    </w:p>
    <w:p w14:paraId="2658E9EE" w14:textId="77777777" w:rsidR="00E84BC5" w:rsidRDefault="00E84BC5" w:rsidP="005653EE">
      <w:pPr>
        <w:spacing w:line="240" w:lineRule="auto"/>
        <w:jc w:val="both"/>
        <w:rPr>
          <w:rFonts w:ascii="Times New Roman" w:hAnsi="Times New Roman" w:cs="Times New Roman"/>
          <w:b/>
          <w:bCs/>
          <w:color w:val="000000" w:themeColor="text1"/>
          <w:sz w:val="24"/>
          <w:szCs w:val="24"/>
        </w:rPr>
      </w:pPr>
    </w:p>
    <w:p w14:paraId="45246C28" w14:textId="77777777" w:rsidR="00E84BC5" w:rsidRDefault="00E84BC5" w:rsidP="005653EE">
      <w:pPr>
        <w:spacing w:line="240" w:lineRule="auto"/>
        <w:jc w:val="both"/>
        <w:rPr>
          <w:rFonts w:ascii="Times New Roman" w:hAnsi="Times New Roman" w:cs="Times New Roman"/>
          <w:b/>
          <w:bCs/>
          <w:color w:val="000000" w:themeColor="text1"/>
          <w:sz w:val="24"/>
          <w:szCs w:val="24"/>
        </w:rPr>
      </w:pPr>
    </w:p>
    <w:p w14:paraId="7BC0500E" w14:textId="77777777" w:rsidR="00E84BC5" w:rsidRDefault="00E84BC5" w:rsidP="005653EE">
      <w:pPr>
        <w:spacing w:line="240" w:lineRule="auto"/>
        <w:jc w:val="both"/>
        <w:rPr>
          <w:rFonts w:ascii="Times New Roman" w:hAnsi="Times New Roman" w:cs="Times New Roman"/>
          <w:b/>
          <w:bCs/>
          <w:color w:val="000000" w:themeColor="text1"/>
          <w:sz w:val="24"/>
          <w:szCs w:val="24"/>
        </w:rPr>
      </w:pPr>
    </w:p>
    <w:p w14:paraId="01367AC5" w14:textId="77777777" w:rsidR="00E84BC5" w:rsidRDefault="00E84BC5" w:rsidP="005653EE">
      <w:pPr>
        <w:spacing w:line="240" w:lineRule="auto"/>
        <w:jc w:val="both"/>
        <w:rPr>
          <w:rFonts w:ascii="Times New Roman" w:hAnsi="Times New Roman" w:cs="Times New Roman"/>
          <w:b/>
          <w:bCs/>
          <w:color w:val="000000" w:themeColor="text1"/>
          <w:sz w:val="24"/>
          <w:szCs w:val="24"/>
        </w:rPr>
      </w:pPr>
    </w:p>
    <w:p w14:paraId="70DB0959" w14:textId="77777777" w:rsidR="00E84BC5" w:rsidRDefault="00E84BC5" w:rsidP="005653EE">
      <w:pPr>
        <w:spacing w:line="240" w:lineRule="auto"/>
        <w:jc w:val="both"/>
        <w:rPr>
          <w:rFonts w:ascii="Times New Roman" w:hAnsi="Times New Roman" w:cs="Times New Roman"/>
          <w:b/>
          <w:bCs/>
          <w:color w:val="000000" w:themeColor="text1"/>
          <w:sz w:val="24"/>
          <w:szCs w:val="24"/>
        </w:rPr>
      </w:pPr>
    </w:p>
    <w:p w14:paraId="609F0BE2" w14:textId="77777777" w:rsidR="00E84BC5" w:rsidRDefault="00E84BC5" w:rsidP="005653EE">
      <w:pPr>
        <w:spacing w:line="240" w:lineRule="auto"/>
        <w:jc w:val="both"/>
        <w:rPr>
          <w:rFonts w:ascii="Times New Roman" w:hAnsi="Times New Roman" w:cs="Times New Roman"/>
          <w:b/>
          <w:bCs/>
          <w:color w:val="000000" w:themeColor="text1"/>
          <w:sz w:val="24"/>
          <w:szCs w:val="24"/>
        </w:rPr>
      </w:pPr>
    </w:p>
    <w:p w14:paraId="6BCCF99F" w14:textId="77777777" w:rsidR="00E84BC5" w:rsidRDefault="00E84BC5" w:rsidP="005653EE">
      <w:pPr>
        <w:spacing w:line="240" w:lineRule="auto"/>
        <w:jc w:val="both"/>
        <w:rPr>
          <w:rFonts w:ascii="Times New Roman" w:hAnsi="Times New Roman" w:cs="Times New Roman"/>
          <w:b/>
          <w:bCs/>
          <w:color w:val="000000" w:themeColor="text1"/>
          <w:sz w:val="24"/>
          <w:szCs w:val="24"/>
        </w:rPr>
      </w:pPr>
    </w:p>
    <w:p w14:paraId="28A41736" w14:textId="77777777" w:rsidR="00E84BC5" w:rsidRDefault="00E84BC5" w:rsidP="005653EE">
      <w:pPr>
        <w:spacing w:line="240" w:lineRule="auto"/>
        <w:jc w:val="both"/>
        <w:rPr>
          <w:rFonts w:ascii="Times New Roman" w:hAnsi="Times New Roman" w:cs="Times New Roman"/>
          <w:b/>
          <w:bCs/>
          <w:color w:val="000000" w:themeColor="text1"/>
          <w:sz w:val="24"/>
          <w:szCs w:val="24"/>
        </w:rPr>
      </w:pPr>
    </w:p>
    <w:p w14:paraId="65A5A158" w14:textId="31912779" w:rsidR="005653EE" w:rsidRPr="002D06BF" w:rsidRDefault="005653EE" w:rsidP="005653EE">
      <w:pPr>
        <w:spacing w:line="240" w:lineRule="auto"/>
        <w:jc w:val="both"/>
        <w:rPr>
          <w:rFonts w:ascii="Times New Roman" w:hAnsi="Times New Roman" w:cs="Times New Roman"/>
          <w:color w:val="000000" w:themeColor="text1"/>
          <w:sz w:val="24"/>
          <w:szCs w:val="24"/>
          <w:u w:val="single"/>
        </w:rPr>
      </w:pPr>
      <w:r w:rsidRPr="0080362E">
        <w:rPr>
          <w:rFonts w:ascii="Times New Roman" w:hAnsi="Times New Roman" w:cs="Times New Roman"/>
          <w:b/>
          <w:bCs/>
          <w:color w:val="000000" w:themeColor="text1"/>
          <w:sz w:val="24"/>
          <w:szCs w:val="24"/>
        </w:rPr>
        <w:lastRenderedPageBreak/>
        <w:t xml:space="preserve">Highlights </w:t>
      </w:r>
    </w:p>
    <w:p w14:paraId="1E2B92CC" w14:textId="77777777" w:rsidR="005653EE" w:rsidRPr="00AA2499" w:rsidRDefault="005653EE" w:rsidP="005653EE">
      <w:pPr>
        <w:numPr>
          <w:ilvl w:val="0"/>
          <w:numId w:val="21"/>
        </w:numPr>
        <w:spacing w:line="240" w:lineRule="auto"/>
        <w:contextualSpacing/>
        <w:jc w:val="both"/>
        <w:rPr>
          <w:rFonts w:ascii="Times New Roman" w:hAnsi="Times New Roman" w:cs="Times New Roman"/>
          <w:color w:val="000000" w:themeColor="text1"/>
          <w:sz w:val="24"/>
          <w:szCs w:val="24"/>
          <w:u w:val="single"/>
        </w:rPr>
      </w:pPr>
      <w:r w:rsidRPr="00AA2499">
        <w:rPr>
          <w:rFonts w:ascii="Times New Roman" w:hAnsi="Times New Roman" w:cs="Times New Roman"/>
          <w:color w:val="000000" w:themeColor="text1"/>
          <w:sz w:val="24"/>
          <w:szCs w:val="24"/>
        </w:rPr>
        <w:t>Investigates factors affecting EV adoption in a laggard market</w:t>
      </w:r>
    </w:p>
    <w:p w14:paraId="08AB702F" w14:textId="348FCDB1" w:rsidR="005653EE" w:rsidRPr="00AA2499" w:rsidRDefault="005653EE" w:rsidP="005653EE">
      <w:pPr>
        <w:numPr>
          <w:ilvl w:val="0"/>
          <w:numId w:val="21"/>
        </w:numPr>
        <w:spacing w:line="240" w:lineRule="auto"/>
        <w:contextualSpacing/>
        <w:jc w:val="both"/>
        <w:rPr>
          <w:rFonts w:ascii="Times New Roman" w:hAnsi="Times New Roman" w:cs="Times New Roman"/>
          <w:color w:val="000000" w:themeColor="text1"/>
          <w:sz w:val="24"/>
          <w:szCs w:val="24"/>
        </w:rPr>
      </w:pPr>
      <w:r w:rsidRPr="00AA2499">
        <w:rPr>
          <w:rFonts w:ascii="Times New Roman" w:hAnsi="Times New Roman" w:cs="Times New Roman"/>
          <w:color w:val="000000" w:themeColor="text1"/>
          <w:sz w:val="24"/>
          <w:szCs w:val="24"/>
        </w:rPr>
        <w:t>Vehicle-to-grid found to have a significant positive influence on EV preferences</w:t>
      </w:r>
    </w:p>
    <w:p w14:paraId="33FB66E9" w14:textId="77777777" w:rsidR="005653EE" w:rsidRPr="00AA2499" w:rsidRDefault="005653EE" w:rsidP="005653EE">
      <w:pPr>
        <w:numPr>
          <w:ilvl w:val="0"/>
          <w:numId w:val="21"/>
        </w:numPr>
        <w:spacing w:line="240" w:lineRule="auto"/>
        <w:contextualSpacing/>
        <w:jc w:val="both"/>
        <w:rPr>
          <w:rFonts w:ascii="Times New Roman" w:hAnsi="Times New Roman" w:cs="Times New Roman"/>
          <w:color w:val="000000" w:themeColor="text1"/>
          <w:sz w:val="24"/>
          <w:szCs w:val="24"/>
        </w:rPr>
      </w:pPr>
      <w:r w:rsidRPr="00AA2499">
        <w:rPr>
          <w:rFonts w:ascii="Times New Roman" w:hAnsi="Times New Roman" w:cs="Times New Roman"/>
          <w:color w:val="000000" w:themeColor="text1"/>
          <w:sz w:val="24"/>
          <w:szCs w:val="24"/>
        </w:rPr>
        <w:t>One-off electricity bill credits could also increase adoption</w:t>
      </w:r>
    </w:p>
    <w:p w14:paraId="4EA7B616" w14:textId="3054891C" w:rsidR="005653EE" w:rsidRPr="00AA2499" w:rsidRDefault="005653EE" w:rsidP="005653EE">
      <w:pPr>
        <w:numPr>
          <w:ilvl w:val="0"/>
          <w:numId w:val="21"/>
        </w:numPr>
        <w:spacing w:line="240" w:lineRule="auto"/>
        <w:contextualSpacing/>
        <w:jc w:val="both"/>
        <w:rPr>
          <w:rFonts w:ascii="Times New Roman" w:hAnsi="Times New Roman" w:cs="Times New Roman"/>
          <w:color w:val="000000" w:themeColor="text1"/>
          <w:sz w:val="24"/>
          <w:szCs w:val="24"/>
        </w:rPr>
      </w:pPr>
      <w:r w:rsidRPr="00AA2499">
        <w:rPr>
          <w:rFonts w:ascii="Times New Roman" w:hAnsi="Times New Roman" w:cs="Times New Roman"/>
          <w:color w:val="000000" w:themeColor="text1"/>
          <w:sz w:val="24"/>
          <w:szCs w:val="24"/>
        </w:rPr>
        <w:t>Consumer awareness on EVs and V2G associated with higher likelihood of adoption</w:t>
      </w:r>
    </w:p>
    <w:p w14:paraId="361CB8F6" w14:textId="77777777" w:rsidR="0051421A" w:rsidRPr="00AA2499" w:rsidRDefault="0051421A" w:rsidP="0051421A">
      <w:pPr>
        <w:spacing w:line="240" w:lineRule="auto"/>
        <w:ind w:left="720"/>
        <w:contextualSpacing/>
        <w:jc w:val="both"/>
        <w:rPr>
          <w:rFonts w:ascii="Times New Roman" w:hAnsi="Times New Roman" w:cs="Times New Roman"/>
          <w:color w:val="000000" w:themeColor="text1"/>
          <w:sz w:val="24"/>
          <w:szCs w:val="24"/>
        </w:rPr>
      </w:pPr>
    </w:p>
    <w:p w14:paraId="130141BC" w14:textId="77777777" w:rsidR="005653EE" w:rsidRPr="00AA2499" w:rsidRDefault="005653EE" w:rsidP="005653EE">
      <w:pPr>
        <w:spacing w:line="240" w:lineRule="auto"/>
        <w:ind w:left="720"/>
        <w:contextualSpacing/>
        <w:jc w:val="both"/>
        <w:rPr>
          <w:rFonts w:ascii="Times New Roman" w:hAnsi="Times New Roman" w:cs="Times New Roman"/>
          <w:color w:val="000000" w:themeColor="text1"/>
          <w:sz w:val="24"/>
          <w:szCs w:val="24"/>
        </w:rPr>
      </w:pPr>
    </w:p>
    <w:p w14:paraId="3EF7C88A"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09811F68"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12215588"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234E22CF"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3F046EEA"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6863C920"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2A640AA4"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1EF6D760"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6F9F5147"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249FF240"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2A3F89EB"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691B8728"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545BEADB"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731E2FE7"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44CE16E9"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26239D4D"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7009AB35"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3CE04FA1"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4AADF15A"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3B5A14E5"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02AE7078"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774AE1E8"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648777A3"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3AC57FF9"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23754D61"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64434F81"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17CA28B6" w14:textId="77777777" w:rsidR="00917E9B" w:rsidRDefault="00917E9B" w:rsidP="005653EE">
      <w:pPr>
        <w:spacing w:line="240" w:lineRule="auto"/>
        <w:jc w:val="both"/>
        <w:rPr>
          <w:rFonts w:ascii="Times New Roman" w:hAnsi="Times New Roman" w:cs="Times New Roman"/>
          <w:b/>
          <w:bCs/>
          <w:color w:val="000000" w:themeColor="text1"/>
          <w:sz w:val="24"/>
          <w:szCs w:val="24"/>
        </w:rPr>
      </w:pPr>
    </w:p>
    <w:p w14:paraId="324397AC" w14:textId="418895C0" w:rsidR="005653EE" w:rsidRPr="00AA2499" w:rsidRDefault="005653EE" w:rsidP="005653EE">
      <w:pPr>
        <w:spacing w:line="240" w:lineRule="auto"/>
        <w:jc w:val="both"/>
        <w:rPr>
          <w:rFonts w:ascii="Times New Roman" w:hAnsi="Times New Roman" w:cs="Times New Roman"/>
          <w:b/>
          <w:bCs/>
          <w:color w:val="000000" w:themeColor="text1"/>
          <w:sz w:val="24"/>
          <w:szCs w:val="24"/>
        </w:rPr>
      </w:pPr>
      <w:r w:rsidRPr="00AA2499">
        <w:rPr>
          <w:rFonts w:ascii="Times New Roman" w:hAnsi="Times New Roman" w:cs="Times New Roman"/>
          <w:b/>
          <w:bCs/>
          <w:color w:val="000000" w:themeColor="text1"/>
          <w:sz w:val="24"/>
          <w:szCs w:val="24"/>
        </w:rPr>
        <w:lastRenderedPageBreak/>
        <w:t xml:space="preserve">Abstract </w:t>
      </w:r>
    </w:p>
    <w:p w14:paraId="661E7B2C" w14:textId="3DF70A49" w:rsidR="005653EE" w:rsidRPr="00AA2499" w:rsidRDefault="7392DB3A" w:rsidP="1E6B02DF">
      <w:pPr>
        <w:spacing w:line="240" w:lineRule="auto"/>
        <w:jc w:val="both"/>
        <w:rPr>
          <w:rFonts w:ascii="Times New Roman" w:hAnsi="Times New Roman" w:cs="Times New Roman"/>
          <w:i/>
          <w:iCs/>
          <w:color w:val="000000" w:themeColor="text1"/>
          <w:sz w:val="24"/>
          <w:szCs w:val="24"/>
        </w:rPr>
      </w:pPr>
      <w:r w:rsidRPr="00AA2499">
        <w:rPr>
          <w:rFonts w:ascii="Times New Roman" w:hAnsi="Times New Roman" w:cs="Times New Roman"/>
          <w:i/>
          <w:iCs/>
          <w:color w:val="000000" w:themeColor="text1"/>
          <w:sz w:val="24"/>
          <w:szCs w:val="24"/>
        </w:rPr>
        <w:t>Increasing electrification of the global transport system is critical in the transition towards a net zero economy. While electric vehicle (EV) uptake is increasing in many countries, some nations – like Australia – are EV laggards. Here we analyse the stated preferences of</w:t>
      </w:r>
      <w:r w:rsidR="3A5F7C4D" w:rsidRPr="00AA2499">
        <w:rPr>
          <w:rFonts w:ascii="Times New Roman" w:hAnsi="Times New Roman" w:cs="Times New Roman"/>
          <w:i/>
          <w:iCs/>
          <w:color w:val="000000" w:themeColor="text1"/>
          <w:sz w:val="24"/>
          <w:szCs w:val="24"/>
        </w:rPr>
        <w:t xml:space="preserve"> a </w:t>
      </w:r>
      <w:proofErr w:type="spellStart"/>
      <w:r w:rsidR="3A5F7C4D" w:rsidRPr="00AA2499">
        <w:rPr>
          <w:rFonts w:ascii="Times New Roman" w:hAnsi="Times New Roman" w:cs="Times New Roman"/>
          <w:i/>
          <w:iCs/>
          <w:color w:val="000000" w:themeColor="text1"/>
          <w:sz w:val="24"/>
          <w:szCs w:val="24"/>
        </w:rPr>
        <w:t>represenative</w:t>
      </w:r>
      <w:proofErr w:type="spellEnd"/>
      <w:r w:rsidR="3A5F7C4D" w:rsidRPr="00AA2499">
        <w:rPr>
          <w:rFonts w:ascii="Times New Roman" w:hAnsi="Times New Roman" w:cs="Times New Roman"/>
          <w:i/>
          <w:iCs/>
          <w:color w:val="000000" w:themeColor="text1"/>
          <w:sz w:val="24"/>
          <w:szCs w:val="24"/>
        </w:rPr>
        <w:t xml:space="preserve"> sample of</w:t>
      </w:r>
      <w:r w:rsidRPr="00AA2499">
        <w:rPr>
          <w:rFonts w:ascii="Times New Roman" w:hAnsi="Times New Roman" w:cs="Times New Roman"/>
          <w:i/>
          <w:iCs/>
          <w:color w:val="000000" w:themeColor="text1"/>
          <w:sz w:val="24"/>
          <w:szCs w:val="24"/>
        </w:rPr>
        <w:t xml:space="preserve"> 500 </w:t>
      </w:r>
      <w:r w:rsidR="62D95E36" w:rsidRPr="00AA2499">
        <w:rPr>
          <w:rFonts w:ascii="Times New Roman" w:hAnsi="Times New Roman" w:cs="Times New Roman"/>
          <w:i/>
          <w:iCs/>
          <w:color w:val="000000" w:themeColor="text1"/>
          <w:sz w:val="24"/>
          <w:szCs w:val="24"/>
        </w:rPr>
        <w:t xml:space="preserve">Australian </w:t>
      </w:r>
      <w:r w:rsidRPr="00AA2499">
        <w:rPr>
          <w:rFonts w:ascii="Times New Roman" w:hAnsi="Times New Roman" w:cs="Times New Roman"/>
          <w:i/>
          <w:iCs/>
          <w:color w:val="000000" w:themeColor="text1"/>
          <w:sz w:val="24"/>
          <w:szCs w:val="24"/>
        </w:rPr>
        <w:t xml:space="preserve">consumers by estimating a mixed logit model to understand preferences towards EVs in a laggard market and inform policymakers in similar markets </w:t>
      </w:r>
      <w:r w:rsidR="2DD955A9" w:rsidRPr="00AA2499">
        <w:rPr>
          <w:rFonts w:ascii="Times New Roman" w:hAnsi="Times New Roman" w:cs="Times New Roman"/>
          <w:i/>
          <w:iCs/>
          <w:color w:val="000000" w:themeColor="text1"/>
          <w:sz w:val="24"/>
          <w:szCs w:val="24"/>
        </w:rPr>
        <w:t>on how potentially</w:t>
      </w:r>
      <w:r w:rsidRPr="00AA2499">
        <w:rPr>
          <w:rFonts w:ascii="Times New Roman" w:hAnsi="Times New Roman" w:cs="Times New Roman"/>
          <w:i/>
          <w:iCs/>
          <w:color w:val="000000" w:themeColor="text1"/>
          <w:sz w:val="24"/>
          <w:szCs w:val="24"/>
        </w:rPr>
        <w:t xml:space="preserve"> accelerate uptake. Additionally, the findings of this study are useful to EV manufacturers in exploring the specific vehicle features that are most attractive to consumers, and that are likely to be required to stimulate uptake in car-dependent markets, like Australia, with longer distances between urban areas. </w:t>
      </w:r>
    </w:p>
    <w:p w14:paraId="3A683115" w14:textId="73CB5D38" w:rsidR="005653EE" w:rsidRPr="00AA2499" w:rsidRDefault="7392DB3A" w:rsidP="1E6B02DF">
      <w:pPr>
        <w:spacing w:line="240" w:lineRule="auto"/>
        <w:jc w:val="both"/>
        <w:rPr>
          <w:rFonts w:ascii="Times New Roman" w:hAnsi="Times New Roman" w:cs="Times New Roman"/>
          <w:i/>
          <w:iCs/>
          <w:color w:val="000000" w:themeColor="text1"/>
          <w:sz w:val="24"/>
          <w:szCs w:val="24"/>
        </w:rPr>
      </w:pPr>
      <w:r w:rsidRPr="00AA2499">
        <w:rPr>
          <w:rFonts w:ascii="Times New Roman" w:hAnsi="Times New Roman" w:cs="Times New Roman"/>
          <w:i/>
          <w:iCs/>
          <w:color w:val="000000" w:themeColor="text1"/>
          <w:sz w:val="24"/>
          <w:szCs w:val="24"/>
        </w:rPr>
        <w:t xml:space="preserve">The attributes examined in this study include purchase price, driving range, fast charging time, public fast charger availability, financial incentives and vehicle-to-grid (V2G) capabilities. As one of the first consumer preference studies to include V2G capabilities, this study </w:t>
      </w:r>
      <w:r w:rsidR="0B9E8911" w:rsidRPr="00AA2499">
        <w:rPr>
          <w:rFonts w:ascii="Times New Roman" w:hAnsi="Times New Roman" w:cs="Times New Roman"/>
          <w:i/>
          <w:iCs/>
          <w:color w:val="000000" w:themeColor="text1"/>
          <w:sz w:val="24"/>
          <w:szCs w:val="24"/>
        </w:rPr>
        <w:t xml:space="preserve">also </w:t>
      </w:r>
      <w:r w:rsidRPr="00AA2499">
        <w:rPr>
          <w:rFonts w:ascii="Times New Roman" w:hAnsi="Times New Roman" w:cs="Times New Roman"/>
          <w:i/>
          <w:iCs/>
          <w:color w:val="000000" w:themeColor="text1"/>
          <w:sz w:val="24"/>
          <w:szCs w:val="24"/>
        </w:rPr>
        <w:t xml:space="preserve">aims to understand how broader potential energy benefits stemming from EV ownership are perceived by consumers, and whether these features could further stimulate uptake. As expected, purchase price, driving range, fast charging time, public fast charger availability and financial incentives in the form of energy bill discounts were found to be significant factors affecting the choice to purchase an EV. Interestingly, the availability of V2G was found to have a significant impact on consumer choice, with consumers’ marginal willingness-to-pay for these features ranging from AUD 2,319 to AUD 5,346, depending on the </w:t>
      </w:r>
      <w:r w:rsidR="05BC24CF" w:rsidRPr="00AA2499">
        <w:rPr>
          <w:rFonts w:ascii="Times New Roman" w:hAnsi="Times New Roman" w:cs="Times New Roman"/>
          <w:i/>
          <w:iCs/>
          <w:color w:val="000000" w:themeColor="text1"/>
          <w:sz w:val="24"/>
          <w:szCs w:val="24"/>
        </w:rPr>
        <w:t xml:space="preserve">technical </w:t>
      </w:r>
      <w:r w:rsidRPr="00AA2499">
        <w:rPr>
          <w:rFonts w:ascii="Times New Roman" w:hAnsi="Times New Roman" w:cs="Times New Roman"/>
          <w:i/>
          <w:iCs/>
          <w:color w:val="000000" w:themeColor="text1"/>
          <w:sz w:val="24"/>
          <w:szCs w:val="24"/>
        </w:rPr>
        <w:t xml:space="preserve">details of </w:t>
      </w:r>
      <w:r w:rsidR="09FF9F4C" w:rsidRPr="00AA2499">
        <w:rPr>
          <w:rFonts w:ascii="Times New Roman" w:hAnsi="Times New Roman" w:cs="Times New Roman"/>
          <w:i/>
          <w:iCs/>
          <w:color w:val="000000" w:themeColor="text1"/>
          <w:sz w:val="24"/>
          <w:szCs w:val="24"/>
        </w:rPr>
        <w:t>its implementation</w:t>
      </w:r>
      <w:r w:rsidRPr="00AA2499">
        <w:rPr>
          <w:rFonts w:ascii="Times New Roman" w:hAnsi="Times New Roman" w:cs="Times New Roman"/>
          <w:i/>
          <w:iCs/>
          <w:color w:val="000000" w:themeColor="text1"/>
          <w:sz w:val="24"/>
          <w:szCs w:val="24"/>
        </w:rPr>
        <w:t xml:space="preserve">. As identified in other studies, younger consumers were found to be more likely to purchase an EV, and higher levels of EV awareness also have a significant positive impact. </w:t>
      </w:r>
    </w:p>
    <w:p w14:paraId="4A2FD443" w14:textId="77777777" w:rsidR="005653EE" w:rsidRPr="00AA2499" w:rsidRDefault="005653EE" w:rsidP="005653EE">
      <w:pPr>
        <w:spacing w:line="240" w:lineRule="auto"/>
        <w:jc w:val="both"/>
        <w:rPr>
          <w:rFonts w:ascii="Times New Roman" w:hAnsi="Times New Roman" w:cs="Times New Roman"/>
          <w:b/>
          <w:bCs/>
          <w:color w:val="000000" w:themeColor="text1"/>
          <w:sz w:val="24"/>
          <w:szCs w:val="24"/>
        </w:rPr>
      </w:pPr>
      <w:r w:rsidRPr="00AA2499">
        <w:rPr>
          <w:rFonts w:ascii="Times New Roman" w:hAnsi="Times New Roman" w:cs="Times New Roman"/>
          <w:b/>
          <w:bCs/>
          <w:color w:val="000000" w:themeColor="text1"/>
          <w:sz w:val="24"/>
          <w:szCs w:val="24"/>
        </w:rPr>
        <w:t>Keywords</w:t>
      </w:r>
    </w:p>
    <w:p w14:paraId="27EEDBD1" w14:textId="77777777" w:rsidR="005653EE" w:rsidRPr="00AA2499" w:rsidRDefault="005653EE" w:rsidP="005653EE">
      <w:pPr>
        <w:spacing w:line="240" w:lineRule="auto"/>
        <w:jc w:val="both"/>
        <w:rPr>
          <w:rFonts w:ascii="Times New Roman" w:hAnsi="Times New Roman" w:cs="Times New Roman"/>
          <w:color w:val="000000" w:themeColor="text1"/>
          <w:sz w:val="24"/>
          <w:szCs w:val="24"/>
        </w:rPr>
      </w:pPr>
      <w:r w:rsidRPr="00AA2499">
        <w:rPr>
          <w:rFonts w:ascii="Times New Roman" w:hAnsi="Times New Roman" w:cs="Times New Roman"/>
          <w:color w:val="000000" w:themeColor="text1"/>
          <w:sz w:val="24"/>
          <w:szCs w:val="24"/>
        </w:rPr>
        <w:t>Battery electric vehicles, Vehicle-to-Grid, Willingness-to-pay, Australia, Discrete choice modelling, Consumers’ perception</w:t>
      </w:r>
    </w:p>
    <w:p w14:paraId="1173B3BA" w14:textId="77777777" w:rsidR="005653EE" w:rsidRPr="00AA2499" w:rsidRDefault="005653EE" w:rsidP="005653EE">
      <w:pPr>
        <w:spacing w:line="240" w:lineRule="auto"/>
        <w:jc w:val="both"/>
        <w:rPr>
          <w:rFonts w:ascii="Times New Roman" w:hAnsi="Times New Roman" w:cs="Times New Roman"/>
          <w:color w:val="000000" w:themeColor="text1"/>
          <w:sz w:val="24"/>
          <w:szCs w:val="24"/>
        </w:rPr>
      </w:pPr>
    </w:p>
    <w:p w14:paraId="1EC28F09" w14:textId="77777777" w:rsidR="005653EE" w:rsidRPr="00AA2499" w:rsidRDefault="005653EE" w:rsidP="005653EE">
      <w:pPr>
        <w:spacing w:line="240" w:lineRule="auto"/>
        <w:jc w:val="both"/>
        <w:rPr>
          <w:rFonts w:ascii="Times New Roman" w:hAnsi="Times New Roman" w:cs="Times New Roman"/>
          <w:color w:val="000000" w:themeColor="text1"/>
          <w:sz w:val="24"/>
          <w:szCs w:val="24"/>
        </w:rPr>
      </w:pPr>
    </w:p>
    <w:p w14:paraId="28F6030B" w14:textId="77777777" w:rsidR="005653EE" w:rsidRPr="00AA2499" w:rsidRDefault="005653EE" w:rsidP="005653EE">
      <w:pPr>
        <w:spacing w:line="240" w:lineRule="auto"/>
        <w:jc w:val="both"/>
        <w:rPr>
          <w:rFonts w:ascii="Times New Roman" w:hAnsi="Times New Roman" w:cs="Times New Roman"/>
          <w:color w:val="000000" w:themeColor="text1"/>
          <w:sz w:val="24"/>
          <w:szCs w:val="24"/>
        </w:rPr>
      </w:pPr>
    </w:p>
    <w:p w14:paraId="00DF8E5F" w14:textId="77777777" w:rsidR="005653EE" w:rsidRPr="00AA2499" w:rsidRDefault="005653EE" w:rsidP="005653EE">
      <w:pPr>
        <w:spacing w:line="240" w:lineRule="auto"/>
        <w:jc w:val="both"/>
        <w:rPr>
          <w:rFonts w:ascii="Times New Roman" w:hAnsi="Times New Roman" w:cs="Times New Roman"/>
          <w:color w:val="000000" w:themeColor="text1"/>
          <w:sz w:val="24"/>
          <w:szCs w:val="24"/>
        </w:rPr>
      </w:pPr>
    </w:p>
    <w:p w14:paraId="1B659008" w14:textId="77777777" w:rsidR="005653EE" w:rsidRPr="00AA2499" w:rsidRDefault="005653EE" w:rsidP="005653EE">
      <w:pPr>
        <w:spacing w:line="240" w:lineRule="auto"/>
        <w:jc w:val="both"/>
        <w:rPr>
          <w:rFonts w:ascii="Times New Roman" w:hAnsi="Times New Roman" w:cs="Times New Roman"/>
          <w:color w:val="000000" w:themeColor="text1"/>
          <w:sz w:val="24"/>
          <w:szCs w:val="24"/>
        </w:rPr>
      </w:pPr>
    </w:p>
    <w:p w14:paraId="76CE9186" w14:textId="05729EA2" w:rsidR="00154E6C" w:rsidRDefault="00154E6C" w:rsidP="005653EE">
      <w:pPr>
        <w:spacing w:line="240" w:lineRule="auto"/>
        <w:jc w:val="both"/>
        <w:rPr>
          <w:rFonts w:ascii="Times New Roman" w:hAnsi="Times New Roman" w:cs="Times New Roman"/>
          <w:color w:val="000000" w:themeColor="text1"/>
          <w:sz w:val="24"/>
          <w:szCs w:val="24"/>
        </w:rPr>
      </w:pPr>
    </w:p>
    <w:p w14:paraId="193C68DF" w14:textId="3D8FF972" w:rsidR="00917E9B" w:rsidRDefault="00917E9B" w:rsidP="005653EE">
      <w:pPr>
        <w:spacing w:line="240" w:lineRule="auto"/>
        <w:jc w:val="both"/>
        <w:rPr>
          <w:rFonts w:ascii="Times New Roman" w:hAnsi="Times New Roman" w:cs="Times New Roman"/>
          <w:color w:val="000000" w:themeColor="text1"/>
          <w:sz w:val="24"/>
          <w:szCs w:val="24"/>
        </w:rPr>
      </w:pPr>
    </w:p>
    <w:p w14:paraId="57615A5D" w14:textId="4CD4745B" w:rsidR="00917E9B" w:rsidRDefault="00917E9B" w:rsidP="005653EE">
      <w:pPr>
        <w:spacing w:line="240" w:lineRule="auto"/>
        <w:jc w:val="both"/>
        <w:rPr>
          <w:rFonts w:ascii="Times New Roman" w:hAnsi="Times New Roman" w:cs="Times New Roman"/>
          <w:color w:val="000000" w:themeColor="text1"/>
          <w:sz w:val="24"/>
          <w:szCs w:val="24"/>
        </w:rPr>
      </w:pPr>
    </w:p>
    <w:p w14:paraId="0D80A758" w14:textId="1BA09E1B" w:rsidR="00917E9B" w:rsidRDefault="00917E9B" w:rsidP="005653EE">
      <w:pPr>
        <w:spacing w:line="240" w:lineRule="auto"/>
        <w:jc w:val="both"/>
        <w:rPr>
          <w:rFonts w:ascii="Times New Roman" w:hAnsi="Times New Roman" w:cs="Times New Roman"/>
          <w:color w:val="000000" w:themeColor="text1"/>
          <w:sz w:val="24"/>
          <w:szCs w:val="24"/>
        </w:rPr>
      </w:pPr>
    </w:p>
    <w:p w14:paraId="7BDE420E" w14:textId="18990188" w:rsidR="00917E9B" w:rsidRDefault="00917E9B" w:rsidP="005653EE">
      <w:pPr>
        <w:spacing w:line="240" w:lineRule="auto"/>
        <w:jc w:val="both"/>
        <w:rPr>
          <w:rFonts w:ascii="Times New Roman" w:hAnsi="Times New Roman" w:cs="Times New Roman"/>
          <w:color w:val="000000" w:themeColor="text1"/>
          <w:sz w:val="24"/>
          <w:szCs w:val="24"/>
        </w:rPr>
      </w:pPr>
    </w:p>
    <w:p w14:paraId="40DC8E5B" w14:textId="684E0BA1" w:rsidR="00917E9B" w:rsidRDefault="00917E9B" w:rsidP="005653EE">
      <w:pPr>
        <w:spacing w:line="240" w:lineRule="auto"/>
        <w:jc w:val="both"/>
        <w:rPr>
          <w:rFonts w:ascii="Times New Roman" w:hAnsi="Times New Roman" w:cs="Times New Roman"/>
          <w:color w:val="000000" w:themeColor="text1"/>
          <w:sz w:val="24"/>
          <w:szCs w:val="24"/>
        </w:rPr>
      </w:pPr>
    </w:p>
    <w:p w14:paraId="1520FFC6" w14:textId="2E011211" w:rsidR="00917E9B" w:rsidRDefault="00917E9B" w:rsidP="005653EE">
      <w:pPr>
        <w:spacing w:line="240" w:lineRule="auto"/>
        <w:jc w:val="both"/>
        <w:rPr>
          <w:rFonts w:ascii="Times New Roman" w:hAnsi="Times New Roman" w:cs="Times New Roman"/>
          <w:color w:val="000000" w:themeColor="text1"/>
          <w:sz w:val="24"/>
          <w:szCs w:val="24"/>
        </w:rPr>
      </w:pPr>
    </w:p>
    <w:p w14:paraId="7A1EE66C" w14:textId="77777777" w:rsidR="00917E9B" w:rsidRPr="00154E6C" w:rsidRDefault="00917E9B" w:rsidP="005653EE">
      <w:pPr>
        <w:spacing w:line="240" w:lineRule="auto"/>
        <w:jc w:val="both"/>
        <w:rPr>
          <w:rFonts w:ascii="Times New Roman" w:hAnsi="Times New Roman" w:cs="Times New Roman"/>
          <w:color w:val="000000" w:themeColor="text1"/>
          <w:sz w:val="24"/>
          <w:szCs w:val="24"/>
        </w:rPr>
      </w:pPr>
    </w:p>
    <w:p w14:paraId="6E15025E" w14:textId="77777777" w:rsidR="005653EE" w:rsidRPr="004B7751" w:rsidRDefault="7392DB3A" w:rsidP="00EB2894">
      <w:pPr>
        <w:numPr>
          <w:ilvl w:val="0"/>
          <w:numId w:val="13"/>
        </w:numPr>
        <w:spacing w:line="240" w:lineRule="auto"/>
        <w:ind w:left="284" w:hanging="284"/>
        <w:contextualSpacing/>
        <w:jc w:val="both"/>
        <w:rPr>
          <w:rFonts w:ascii="Times New Roman" w:hAnsi="Times New Roman" w:cs="Times New Roman"/>
          <w:b/>
          <w:bCs/>
          <w:color w:val="000000" w:themeColor="text1"/>
          <w:sz w:val="24"/>
          <w:szCs w:val="24"/>
        </w:rPr>
      </w:pPr>
      <w:commentRangeStart w:id="0"/>
      <w:r w:rsidRPr="00154E6C">
        <w:rPr>
          <w:rFonts w:ascii="Times New Roman" w:hAnsi="Times New Roman" w:cs="Times New Roman"/>
          <w:b/>
          <w:bCs/>
          <w:color w:val="000000" w:themeColor="text1"/>
          <w:sz w:val="24"/>
          <w:szCs w:val="24"/>
        </w:rPr>
        <w:t>Introduction</w:t>
      </w:r>
      <w:commentRangeEnd w:id="0"/>
      <w:r w:rsidR="005653EE" w:rsidRPr="000A02B4">
        <w:rPr>
          <w:rStyle w:val="CommentReference"/>
          <w:rFonts w:ascii="Times New Roman" w:hAnsi="Times New Roman" w:cs="Times New Roman"/>
          <w:sz w:val="24"/>
          <w:szCs w:val="24"/>
        </w:rPr>
        <w:commentReference w:id="0"/>
      </w:r>
    </w:p>
    <w:p w14:paraId="3708B8DD" w14:textId="77777777" w:rsidR="005653EE" w:rsidRPr="004B7751" w:rsidRDefault="005653EE" w:rsidP="005653EE">
      <w:pPr>
        <w:spacing w:line="240" w:lineRule="auto"/>
        <w:contextualSpacing/>
        <w:jc w:val="both"/>
        <w:rPr>
          <w:rFonts w:ascii="Times New Roman" w:hAnsi="Times New Roman" w:cs="Times New Roman"/>
          <w:color w:val="000000" w:themeColor="text1"/>
          <w:sz w:val="24"/>
          <w:szCs w:val="24"/>
        </w:rPr>
      </w:pPr>
    </w:p>
    <w:p w14:paraId="64A8B6F2" w14:textId="5BC413D8" w:rsidR="005653EE" w:rsidRPr="0080362E" w:rsidRDefault="7392DB3A" w:rsidP="005653EE">
      <w:pPr>
        <w:spacing w:line="240" w:lineRule="auto"/>
        <w:contextualSpacing/>
        <w:jc w:val="both"/>
        <w:rPr>
          <w:rFonts w:ascii="Times New Roman" w:hAnsi="Times New Roman" w:cs="Times New Roman"/>
          <w:sz w:val="24"/>
          <w:szCs w:val="24"/>
        </w:rPr>
      </w:pPr>
      <w:r w:rsidRPr="0080362E">
        <w:rPr>
          <w:rFonts w:ascii="Times New Roman" w:hAnsi="Times New Roman" w:cs="Times New Roman"/>
          <w:sz w:val="24"/>
          <w:szCs w:val="24"/>
        </w:rPr>
        <w:t>Transportation accounts for approximately 24 percent of carbon dioxide emissions globally</w:t>
      </w:r>
      <w:r w:rsidR="62D5638E" w:rsidRPr="0080362E">
        <w:rPr>
          <w:rFonts w:ascii="Times New Roman" w:hAnsi="Times New Roman" w:cs="Times New Roman"/>
          <w:sz w:val="24"/>
          <w:szCs w:val="24"/>
        </w:rPr>
        <w:t xml:space="preserve"> </w:t>
      </w:r>
      <w:r w:rsidR="005653EE" w:rsidRPr="0080362E">
        <w:rPr>
          <w:rFonts w:ascii="Times New Roman" w:hAnsi="Times New Roman" w:cs="Times New Roman"/>
          <w:sz w:val="24"/>
          <w:szCs w:val="24"/>
        </w:rPr>
        <w:fldChar w:fldCharType="begin"/>
      </w:r>
      <w:r w:rsidR="005653EE" w:rsidRPr="00AA2499">
        <w:rPr>
          <w:rFonts w:ascii="Times New Roman" w:hAnsi="Times New Roman" w:cs="Times New Roman"/>
          <w:sz w:val="24"/>
          <w:szCs w:val="24"/>
        </w:rPr>
        <w:instrText xml:space="preserve"> ADDIN EN.CITE &lt;EndNote&gt;&lt;Cite&gt;&lt;Author&gt;International Energy Agency&lt;/Author&gt;&lt;Year&gt;2020&lt;/Year&gt;&lt;RecNum&gt;101&lt;/RecNum&gt;&lt;DisplayText&gt;(International Energy Agency, 2020)&lt;/DisplayText&gt;&lt;record&gt;&lt;rec-number&gt;101&lt;/rec-number&gt;&lt;foreign-keys&gt;&lt;key app="EN" db-id="2zsa5eddvfvr9iezrs6vaf0mz5ddwrwtzaep" timestamp="1636951610"&gt;101&lt;/key&gt;&lt;/foreign-keys&gt;&lt;ref-type name="Report"&gt;27&lt;/ref-type&gt;&lt;contributors&gt;&lt;authors&gt;&lt;author&gt;International Energy Agency,&lt;/author&gt;&lt;/authors&gt;&lt;/contributors&gt;&lt;titles&gt;&lt;title&gt;Tracking Transport &lt;/title&gt;&lt;/titles&gt;&lt;dates&gt;&lt;year&gt;2020&lt;/year&gt;&lt;/dates&gt;&lt;pub-location&gt;Paris&lt;/pub-location&gt;&lt;urls&gt;&lt;related-urls&gt;&lt;url&gt;https://www.iea.org/reports/tracking-transport-2020&lt;/url&gt;&lt;/related-urls&gt;&lt;/urls&gt;&lt;access-date&gt;2021 May 12&lt;/access-date&gt;&lt;/record&gt;&lt;/Cite&gt;&lt;/EndNote&gt;</w:instrText>
      </w:r>
      <w:r w:rsidR="005653EE" w:rsidRPr="0080362E">
        <w:rPr>
          <w:rFonts w:ascii="Times New Roman" w:hAnsi="Times New Roman" w:cs="Times New Roman"/>
          <w:sz w:val="24"/>
          <w:szCs w:val="24"/>
        </w:rPr>
        <w:fldChar w:fldCharType="separate"/>
      </w:r>
      <w:r w:rsidR="62D5638E" w:rsidRPr="0080362E">
        <w:rPr>
          <w:rFonts w:ascii="Times New Roman" w:hAnsi="Times New Roman" w:cs="Times New Roman"/>
          <w:noProof/>
          <w:sz w:val="24"/>
          <w:szCs w:val="24"/>
        </w:rPr>
        <w:t>(International Energy Agency, 2020)</w:t>
      </w:r>
      <w:r w:rsidR="005653EE" w:rsidRPr="0080362E">
        <w:rPr>
          <w:rFonts w:ascii="Times New Roman" w:hAnsi="Times New Roman" w:cs="Times New Roman"/>
          <w:sz w:val="24"/>
          <w:szCs w:val="24"/>
        </w:rPr>
        <w:fldChar w:fldCharType="end"/>
      </w:r>
      <w:r w:rsidRPr="004B7751">
        <w:rPr>
          <w:rFonts w:ascii="Times New Roman" w:hAnsi="Times New Roman" w:cs="Times New Roman"/>
          <w:sz w:val="24"/>
          <w:szCs w:val="24"/>
        </w:rPr>
        <w:t>.  Electric Vehicles (EVs) have the potential to support transport decarbonisation as they</w:t>
      </w:r>
      <w:r w:rsidR="64CA4B68" w:rsidRPr="0080362E">
        <w:rPr>
          <w:rFonts w:ascii="Times New Roman" w:hAnsi="Times New Roman" w:cs="Times New Roman"/>
          <w:sz w:val="24"/>
          <w:szCs w:val="24"/>
        </w:rPr>
        <w:t xml:space="preserve"> can</w:t>
      </w:r>
      <w:r w:rsidRPr="0080362E">
        <w:rPr>
          <w:rFonts w:ascii="Times New Roman" w:hAnsi="Times New Roman" w:cs="Times New Roman"/>
          <w:sz w:val="24"/>
          <w:szCs w:val="24"/>
        </w:rPr>
        <w:t xml:space="preserve"> deliver lower lifecycle emissions compared to incumbent, internal combustion engine vehicles (ICEVs) </w:t>
      </w:r>
      <w:r w:rsidR="005653EE" w:rsidRPr="0080362E">
        <w:rPr>
          <w:rFonts w:ascii="Times New Roman" w:hAnsi="Times New Roman" w:cs="Times New Roman"/>
          <w:sz w:val="24"/>
          <w:szCs w:val="24"/>
        </w:rPr>
        <w:fldChar w:fldCharType="begin"/>
      </w:r>
      <w:r w:rsidR="005653EE" w:rsidRPr="00AA2499">
        <w:rPr>
          <w:rFonts w:ascii="Times New Roman" w:hAnsi="Times New Roman" w:cs="Times New Roman"/>
          <w:sz w:val="24"/>
          <w:szCs w:val="24"/>
        </w:rPr>
        <w:instrText xml:space="preserve"> ADDIN EN.CITE &lt;EndNote&gt;&lt;Cite&gt;&lt;Author&gt;European Commission&lt;/Author&gt;&lt;Year&gt;2020&lt;/Year&gt;&lt;RecNum&gt;83&lt;/RecNum&gt;&lt;DisplayText&gt;(European Commission, 2020; Ma et al., 2019)&lt;/DisplayText&gt;&lt;record&gt;&lt;rec-number&gt;83&lt;/rec-number&gt;&lt;foreign-keys&gt;&lt;key app="EN" db-id="2zsa5eddvfvr9iezrs6vaf0mz5ddwrwtzaep" timestamp="1636893308"&gt;83&lt;/key&gt;&lt;/foreign-keys&gt;&lt;ref-type name="Report"&gt;27&lt;/ref-type&gt;&lt;contributors&gt;&lt;authors&gt;&lt;author&gt;European Commission, &lt;/author&gt;&lt;/authors&gt;&lt;/contributors&gt;&lt;titles&gt;&lt;title&gt;Determining the environmental impacts of conventional and alternatively fuelled vehicles through LCA&lt;/title&gt;&lt;/titles&gt;&lt;dates&gt;&lt;year&gt;2020&lt;/year&gt;&lt;/dates&gt;&lt;urls&gt;&lt;related-urls&gt;&lt;url&gt;https://op.europa.eu/de/publication-detail/-/publication/1f494180-bc0e-11ea-811c-01aa75ed71a1&lt;/url&gt;&lt;/related-urls&gt;&lt;/urls&gt;&lt;/record&gt;&lt;/Cite&gt;&lt;Cite&gt;&lt;Author&gt;Ma&lt;/Author&gt;&lt;Year&gt;2019&lt;/Year&gt;&lt;RecNum&gt;48&lt;/RecNum&gt;&lt;record&gt;&lt;rec-number&gt;48&lt;/rec-number&gt;&lt;foreign-keys&gt;&lt;key app="EN" db-id="2zsa5eddvfvr9iezrs6vaf0mz5ddwrwtzaep" timestamp="1636734023"&gt;48&lt;/key&gt;&lt;/foreign-keys&gt;&lt;ref-type name="Journal Article"&gt;17&lt;/ref-type&gt;&lt;contributors&gt;&lt;authors&gt;&lt;author&gt;Ma, Shao-Chao&lt;/author&gt;&lt;author&gt;Xu, Jin-Hua&lt;/author&gt;&lt;author&gt;Fan, Ying&lt;/author&gt;&lt;/authors&gt;&lt;/contributors&gt;&lt;titles&gt;&lt;title&gt;Willingness to pay and preferences for alternative incentives to EV purchase subsidies: An empirical study in China&lt;/title&gt;&lt;secondary-title&gt;Energy Economics&lt;/secondary-title&gt;&lt;/titles&gt;&lt;periodical&gt;&lt;full-title&gt;Energy Economics&lt;/full-title&gt;&lt;/periodical&gt;&lt;pages&gt;197-215&lt;/pages&gt;&lt;volume&gt;81&lt;/volume&gt;&lt;dates&gt;&lt;year&gt;2019&lt;/year&gt;&lt;/dates&gt;&lt;isbn&gt;0140-9883&lt;/isbn&gt;&lt;urls&gt;&lt;/urls&gt;&lt;/record&gt;&lt;/Cite&gt;&lt;/EndNote&gt;</w:instrText>
      </w:r>
      <w:r w:rsidR="005653EE" w:rsidRPr="0080362E">
        <w:rPr>
          <w:rFonts w:ascii="Times New Roman" w:hAnsi="Times New Roman" w:cs="Times New Roman"/>
          <w:sz w:val="24"/>
          <w:szCs w:val="24"/>
        </w:rPr>
        <w:fldChar w:fldCharType="separate"/>
      </w:r>
      <w:r w:rsidRPr="0080362E">
        <w:rPr>
          <w:rFonts w:ascii="Times New Roman" w:hAnsi="Times New Roman" w:cs="Times New Roman"/>
          <w:noProof/>
          <w:sz w:val="24"/>
          <w:szCs w:val="24"/>
        </w:rPr>
        <w:t>(European Commission, 2020; Ma et al., 2019)</w:t>
      </w:r>
      <w:r w:rsidR="005653EE" w:rsidRPr="0080362E">
        <w:rPr>
          <w:rFonts w:ascii="Times New Roman" w:hAnsi="Times New Roman" w:cs="Times New Roman"/>
          <w:sz w:val="24"/>
          <w:szCs w:val="24"/>
        </w:rPr>
        <w:fldChar w:fldCharType="end"/>
      </w:r>
      <w:r w:rsidRPr="004B7751">
        <w:rPr>
          <w:rFonts w:ascii="Times New Roman" w:hAnsi="Times New Roman" w:cs="Times New Roman"/>
          <w:sz w:val="24"/>
          <w:szCs w:val="24"/>
        </w:rPr>
        <w:t xml:space="preserve">. Emission reductions can be maximised through the use of smart charging capabilities, to align charging with peak renewable energy generation periods, and </w:t>
      </w:r>
      <w:r w:rsidRPr="0080362E">
        <w:rPr>
          <w:rFonts w:ascii="Times New Roman" w:hAnsi="Times New Roman" w:cs="Times New Roman"/>
          <w:sz w:val="24"/>
          <w:szCs w:val="24"/>
        </w:rPr>
        <w:t>potentially discharging, via vehicle to grid (V2G) at peak demand periods</w:t>
      </w:r>
      <w:r w:rsidR="49353C28" w:rsidRPr="0080362E">
        <w:rPr>
          <w:rFonts w:ascii="Times New Roman" w:hAnsi="Times New Roman" w:cs="Times New Roman"/>
          <w:sz w:val="24"/>
          <w:szCs w:val="24"/>
        </w:rPr>
        <w:t xml:space="preserve"> </w:t>
      </w:r>
      <w:r w:rsidR="005653EE" w:rsidRPr="0080362E">
        <w:rPr>
          <w:rFonts w:ascii="Times New Roman" w:hAnsi="Times New Roman" w:cs="Times New Roman"/>
          <w:sz w:val="24"/>
          <w:szCs w:val="24"/>
        </w:rPr>
        <w:fldChar w:fldCharType="begin"/>
      </w:r>
      <w:r w:rsidR="005653EE" w:rsidRPr="00AA2499">
        <w:rPr>
          <w:rFonts w:ascii="Times New Roman" w:hAnsi="Times New Roman" w:cs="Times New Roman"/>
          <w:sz w:val="24"/>
          <w:szCs w:val="24"/>
        </w:rPr>
        <w:instrText xml:space="preserve"> ADDIN EN.CITE &lt;EndNote&gt;&lt;Cite&gt;&lt;Author&gt;Jochem&lt;/Author&gt;&lt;Year&gt;2021&lt;/Year&gt;&lt;RecNum&gt;37&lt;/RecNum&gt;&lt;DisplayText&gt;(Jochem et al., 2021)&lt;/DisplayText&gt;&lt;record&gt;&lt;rec-number&gt;37&lt;/rec-number&gt;&lt;foreign-keys&gt;&lt;key app="EN" db-id="2zsa5eddvfvr9iezrs6vaf0mz5ddwrwtzaep" timestamp="1636734023"&gt;37&lt;/key&gt;&lt;/foreign-keys&gt;&lt;ref-type name="Journal Article"&gt;17&lt;/ref-type&gt;&lt;contributors&gt;&lt;authors&gt;&lt;author&gt;Jochem, Patrick&lt;/author&gt;&lt;author&gt;Whitehead, Jake&lt;/author&gt;&lt;author&gt;Dütschke, Elisabeth&lt;/author&gt;&lt;/authors&gt;&lt;/contributors&gt;&lt;titles&gt;&lt;title&gt;The Impact of Electric Vehicles on Energy Systems&lt;/title&gt;&lt;secondary-title&gt;International Encyclopedia of Transportation&lt;/secondary-title&gt;&lt;/titles&gt;&lt;periodical&gt;&lt;full-title&gt;International Encyclopedia of Transportation&lt;/full-title&gt;&lt;/periodical&gt;&lt;pages&gt;560-565&lt;/pages&gt;&lt;volume&gt;1&lt;/volume&gt;&lt;dates&gt;&lt;year&gt;2021&lt;/year&gt;&lt;/dates&gt;&lt;urls&gt;&lt;/urls&gt;&lt;/record&gt;&lt;/Cite&gt;&lt;/EndNote&gt;</w:instrText>
      </w:r>
      <w:r w:rsidR="005653EE" w:rsidRPr="0080362E">
        <w:rPr>
          <w:rFonts w:ascii="Times New Roman" w:hAnsi="Times New Roman" w:cs="Times New Roman"/>
          <w:sz w:val="24"/>
          <w:szCs w:val="24"/>
        </w:rPr>
        <w:fldChar w:fldCharType="separate"/>
      </w:r>
      <w:r w:rsidR="49353C28" w:rsidRPr="0080362E">
        <w:rPr>
          <w:rFonts w:ascii="Times New Roman" w:hAnsi="Times New Roman" w:cs="Times New Roman"/>
          <w:noProof/>
          <w:sz w:val="24"/>
          <w:szCs w:val="24"/>
        </w:rPr>
        <w:t>(Jochem et al., 2021)</w:t>
      </w:r>
      <w:r w:rsidR="005653EE" w:rsidRPr="0080362E">
        <w:rPr>
          <w:rFonts w:ascii="Times New Roman" w:hAnsi="Times New Roman" w:cs="Times New Roman"/>
          <w:sz w:val="24"/>
          <w:szCs w:val="24"/>
        </w:rPr>
        <w:fldChar w:fldCharType="end"/>
      </w:r>
      <w:r w:rsidRPr="004B7751">
        <w:rPr>
          <w:rFonts w:ascii="Times New Roman" w:hAnsi="Times New Roman" w:cs="Times New Roman"/>
          <w:sz w:val="24"/>
          <w:szCs w:val="24"/>
        </w:rPr>
        <w:t xml:space="preserve"> . EVs can also deliver other benefits, such as</w:t>
      </w:r>
      <w:r w:rsidRPr="00AA2499">
        <w:rPr>
          <w:rFonts w:ascii="Times New Roman" w:hAnsi="Times New Roman" w:cs="Times New Roman"/>
          <w:sz w:val="24"/>
          <w:szCs w:val="24"/>
        </w:rPr>
        <w:t xml:space="preserve"> reduced air and noise pollution, higher energy efficiency and increased national fuel security</w:t>
      </w:r>
      <w:r w:rsidR="49353C28" w:rsidRPr="00AA2499">
        <w:rPr>
          <w:rFonts w:ascii="Times New Roman" w:hAnsi="Times New Roman" w:cs="Times New Roman"/>
          <w:sz w:val="24"/>
          <w:szCs w:val="24"/>
        </w:rPr>
        <w:t xml:space="preserve"> </w:t>
      </w:r>
      <w:r w:rsidR="005653EE" w:rsidRPr="0080362E">
        <w:rPr>
          <w:rFonts w:ascii="Times New Roman" w:hAnsi="Times New Roman" w:cs="Times New Roman"/>
          <w:sz w:val="24"/>
          <w:szCs w:val="24"/>
        </w:rPr>
        <w:fldChar w:fldCharType="begin"/>
      </w:r>
      <w:r w:rsidR="005653EE" w:rsidRPr="00AA2499">
        <w:rPr>
          <w:rFonts w:ascii="Times New Roman" w:hAnsi="Times New Roman" w:cs="Times New Roman"/>
          <w:sz w:val="24"/>
          <w:szCs w:val="24"/>
        </w:rPr>
        <w:instrText xml:space="preserve"> ADDIN EN.CITE &lt;EndNote&gt;&lt;Cite&gt;&lt;Author&gt;International Energy Agency&lt;/Author&gt;&lt;Year&gt;2021&lt;/Year&gt;&lt;RecNum&gt;74&lt;/RecNum&gt;&lt;DisplayText&gt;(International Energy Agency, 2021)&lt;/DisplayText&gt;&lt;record&gt;&lt;rec-number&gt;74&lt;/rec-number&gt;&lt;foreign-keys&gt;&lt;key app="EN" db-id="2zsa5eddvfvr9iezrs6vaf0mz5ddwrwtzaep" timestamp="1636736537"&gt;74&lt;/key&gt;&lt;/foreign-keys&gt;&lt;ref-type name="Report"&gt;27&lt;/ref-type&gt;&lt;contributors&gt;&lt;authors&gt;&lt;author&gt; International Energy Agency,&lt;/author&gt;&lt;/authors&gt;&lt;/contributors&gt;&lt;titles&gt;&lt;title&gt;Global EV Outlook 2021&lt;/title&gt;&lt;/titles&gt;&lt;dates&gt;&lt;year&gt;2021&lt;/year&gt;&lt;/dates&gt;&lt;urls&gt;&lt;related-urls&gt;&lt;url&gt;https://www.iea.org/reports/global-ev-outlook-2021&lt;/url&gt;&lt;/related-urls&gt;&lt;/urls&gt;&lt;/record&gt;&lt;/Cite&gt;&lt;/EndNote&gt;</w:instrText>
      </w:r>
      <w:r w:rsidR="005653EE" w:rsidRPr="0080362E">
        <w:rPr>
          <w:rFonts w:ascii="Times New Roman" w:hAnsi="Times New Roman" w:cs="Times New Roman"/>
          <w:sz w:val="24"/>
          <w:szCs w:val="24"/>
        </w:rPr>
        <w:fldChar w:fldCharType="separate"/>
      </w:r>
      <w:r w:rsidR="49353C28" w:rsidRPr="0080362E">
        <w:rPr>
          <w:rFonts w:ascii="Times New Roman" w:hAnsi="Times New Roman" w:cs="Times New Roman"/>
          <w:noProof/>
          <w:sz w:val="24"/>
          <w:szCs w:val="24"/>
        </w:rPr>
        <w:t>(International Energy Agency, 2021)</w:t>
      </w:r>
      <w:r w:rsidR="005653EE" w:rsidRPr="0080362E">
        <w:rPr>
          <w:rFonts w:ascii="Times New Roman" w:hAnsi="Times New Roman" w:cs="Times New Roman"/>
          <w:sz w:val="24"/>
          <w:szCs w:val="24"/>
        </w:rPr>
        <w:fldChar w:fldCharType="end"/>
      </w:r>
      <w:r w:rsidRPr="004B7751">
        <w:rPr>
          <w:rFonts w:ascii="Times New Roman" w:hAnsi="Times New Roman" w:cs="Times New Roman"/>
          <w:sz w:val="24"/>
          <w:szCs w:val="24"/>
        </w:rPr>
        <w:t>.</w:t>
      </w:r>
    </w:p>
    <w:p w14:paraId="377F58C0" w14:textId="77777777" w:rsidR="005653EE" w:rsidRPr="0080362E" w:rsidRDefault="005653EE" w:rsidP="005653EE">
      <w:pPr>
        <w:spacing w:line="240" w:lineRule="auto"/>
        <w:contextualSpacing/>
        <w:jc w:val="both"/>
        <w:rPr>
          <w:rFonts w:ascii="Times New Roman" w:hAnsi="Times New Roman" w:cs="Times New Roman"/>
          <w:sz w:val="24"/>
          <w:szCs w:val="24"/>
        </w:rPr>
      </w:pPr>
    </w:p>
    <w:p w14:paraId="2B7C9ABD" w14:textId="2BB881A8" w:rsidR="005653EE" w:rsidRPr="00AA2499" w:rsidRDefault="7392DB3A" w:rsidP="005653EE">
      <w:pPr>
        <w:spacing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To achieve net-zero emissions by 2050, it is expected that about 60 percent of new car sales will need to be EVs by 2030</w:t>
      </w:r>
      <w:r w:rsidR="49353C28" w:rsidRPr="00AA2499">
        <w:rPr>
          <w:rFonts w:ascii="Times New Roman" w:hAnsi="Times New Roman" w:cs="Times New Roman"/>
          <w:sz w:val="24"/>
          <w:szCs w:val="24"/>
        </w:rPr>
        <w:t xml:space="preserve"> </w:t>
      </w:r>
      <w:r w:rsidR="005653EE" w:rsidRPr="0080362E">
        <w:rPr>
          <w:rFonts w:ascii="Times New Roman" w:hAnsi="Times New Roman" w:cs="Times New Roman"/>
          <w:sz w:val="24"/>
          <w:szCs w:val="24"/>
        </w:rPr>
        <w:fldChar w:fldCharType="begin"/>
      </w:r>
      <w:r w:rsidR="005653EE" w:rsidRPr="00AA2499">
        <w:rPr>
          <w:rFonts w:ascii="Times New Roman" w:hAnsi="Times New Roman" w:cs="Times New Roman"/>
          <w:sz w:val="24"/>
          <w:szCs w:val="24"/>
        </w:rPr>
        <w:instrText xml:space="preserve"> ADDIN EN.CITE &lt;EndNote&gt;&lt;Cite&gt;&lt;Author&gt;Bloomberg&lt;/Author&gt;&lt;Year&gt;2021&lt;/Year&gt;&lt;RecNum&gt;78&lt;/RecNum&gt;&lt;DisplayText&gt;(Bloomberg, 2021)&lt;/DisplayText&gt;&lt;record&gt;&lt;rec-number&gt;78&lt;/rec-number&gt;&lt;foreign-keys&gt;&lt;key app="EN" db-id="2zsa5eddvfvr9iezrs6vaf0mz5ddwrwtzaep" timestamp="1636892416"&gt;78&lt;/key&gt;&lt;/foreign-keys&gt;&lt;ref-type name="Report"&gt;27&lt;/ref-type&gt;&lt;contributors&gt;&lt;authors&gt;&lt;author&gt;Bloomberg, &lt;/author&gt;&lt;/authors&gt;&lt;/contributors&gt;&lt;titles&gt;&lt;title&gt;Electric Vehicle Outlook 2021&lt;/title&gt;&lt;/titles&gt;&lt;dates&gt;&lt;year&gt;2021&lt;/year&gt;&lt;/dates&gt;&lt;urls&gt;&lt;related-urls&gt;&lt;url&gt;https://about.bnef.com/electric-vehicle-outlook/&lt;/url&gt;&lt;/related-urls&gt;&lt;/urls&gt;&lt;/record&gt;&lt;/Cite&gt;&lt;/EndNote&gt;</w:instrText>
      </w:r>
      <w:r w:rsidR="005653EE" w:rsidRPr="0080362E">
        <w:rPr>
          <w:rFonts w:ascii="Times New Roman" w:hAnsi="Times New Roman" w:cs="Times New Roman"/>
          <w:sz w:val="24"/>
          <w:szCs w:val="24"/>
        </w:rPr>
        <w:fldChar w:fldCharType="separate"/>
      </w:r>
      <w:r w:rsidR="49353C28" w:rsidRPr="0080362E">
        <w:rPr>
          <w:rFonts w:ascii="Times New Roman" w:hAnsi="Times New Roman" w:cs="Times New Roman"/>
          <w:noProof/>
          <w:sz w:val="24"/>
          <w:szCs w:val="24"/>
        </w:rPr>
        <w:t>(Bloomberg, 2021)</w:t>
      </w:r>
      <w:r w:rsidR="005653EE" w:rsidRPr="0080362E">
        <w:rPr>
          <w:rFonts w:ascii="Times New Roman" w:hAnsi="Times New Roman" w:cs="Times New Roman"/>
          <w:sz w:val="24"/>
          <w:szCs w:val="24"/>
        </w:rPr>
        <w:fldChar w:fldCharType="end"/>
      </w:r>
      <w:r w:rsidRPr="004B7751">
        <w:rPr>
          <w:rFonts w:ascii="Times New Roman" w:hAnsi="Times New Roman" w:cs="Times New Roman"/>
          <w:sz w:val="24"/>
          <w:szCs w:val="24"/>
        </w:rPr>
        <w:t>. However, EVs still account for only 4.6 percent of total car sales, and 1 percent of the global fleet as of the end of 2020</w:t>
      </w:r>
      <w:r w:rsidR="49353C28" w:rsidRPr="0080362E">
        <w:rPr>
          <w:rFonts w:ascii="Times New Roman" w:hAnsi="Times New Roman" w:cs="Times New Roman"/>
          <w:sz w:val="24"/>
          <w:szCs w:val="24"/>
        </w:rPr>
        <w:t xml:space="preserve"> </w:t>
      </w:r>
      <w:r w:rsidR="005653EE" w:rsidRPr="0080362E">
        <w:rPr>
          <w:rFonts w:ascii="Times New Roman" w:hAnsi="Times New Roman" w:cs="Times New Roman"/>
          <w:sz w:val="24"/>
          <w:szCs w:val="24"/>
        </w:rPr>
        <w:fldChar w:fldCharType="begin"/>
      </w:r>
      <w:r w:rsidR="005653EE" w:rsidRPr="00AA2499">
        <w:rPr>
          <w:rFonts w:ascii="Times New Roman" w:hAnsi="Times New Roman" w:cs="Times New Roman"/>
          <w:sz w:val="24"/>
          <w:szCs w:val="24"/>
        </w:rPr>
        <w:instrText xml:space="preserve"> ADDIN EN.CITE &lt;EndNote&gt;&lt;Cite&gt;&lt;Author&gt;International Energy Agency&lt;/Author&gt;&lt;Year&gt;2021&lt;/Year&gt;&lt;RecNum&gt;74&lt;/RecNum&gt;&lt;DisplayText&gt;(International Energy Agency, 2021)&lt;/DisplayText&gt;&lt;record&gt;&lt;rec-number&gt;74&lt;/rec-number&gt;&lt;foreign-keys&gt;&lt;key app="EN" db-id="2zsa5eddvfvr9iezrs6vaf0mz5ddwrwtzaep" timestamp="1636736537"&gt;74&lt;/key&gt;&lt;/foreign-keys&gt;&lt;ref-type name="Report"&gt;27&lt;/ref-type&gt;&lt;contributors&gt;&lt;authors&gt;&lt;author&gt; International Energy Agency,&lt;/author&gt;&lt;/authors&gt;&lt;/contributors&gt;&lt;titles&gt;&lt;title&gt;Global EV Outlook 2021&lt;/title&gt;&lt;/titles&gt;&lt;dates&gt;&lt;year&gt;2021&lt;/year&gt;&lt;/dates&gt;&lt;urls&gt;&lt;related-urls&gt;&lt;url&gt;https://www.iea.org/reports/global-ev-outlook-2021&lt;/url&gt;&lt;/related-urls&gt;&lt;/urls&gt;&lt;/record&gt;&lt;/Cite&gt;&lt;/EndNote&gt;</w:instrText>
      </w:r>
      <w:r w:rsidR="005653EE" w:rsidRPr="0080362E">
        <w:rPr>
          <w:rFonts w:ascii="Times New Roman" w:hAnsi="Times New Roman" w:cs="Times New Roman"/>
          <w:sz w:val="24"/>
          <w:szCs w:val="24"/>
        </w:rPr>
        <w:fldChar w:fldCharType="separate"/>
      </w:r>
      <w:r w:rsidR="49353C28" w:rsidRPr="0080362E">
        <w:rPr>
          <w:rFonts w:ascii="Times New Roman" w:hAnsi="Times New Roman" w:cs="Times New Roman"/>
          <w:noProof/>
          <w:sz w:val="24"/>
          <w:szCs w:val="24"/>
        </w:rPr>
        <w:t>(International Energy Agency, 2021)</w:t>
      </w:r>
      <w:r w:rsidR="005653EE" w:rsidRPr="0080362E">
        <w:rPr>
          <w:rFonts w:ascii="Times New Roman" w:hAnsi="Times New Roman" w:cs="Times New Roman"/>
          <w:sz w:val="24"/>
          <w:szCs w:val="24"/>
        </w:rPr>
        <w:fldChar w:fldCharType="end"/>
      </w:r>
      <w:r w:rsidRPr="004B7751">
        <w:rPr>
          <w:rFonts w:ascii="Times New Roman" w:hAnsi="Times New Roman" w:cs="Times New Roman"/>
          <w:sz w:val="24"/>
          <w:szCs w:val="24"/>
        </w:rPr>
        <w:t xml:space="preserve">. While countries with high purchasing power are reported to have higher EV penetration rates </w:t>
      </w:r>
      <w:r w:rsidR="005653EE" w:rsidRPr="0080362E">
        <w:rPr>
          <w:rFonts w:ascii="Times New Roman" w:hAnsi="Times New Roman" w:cs="Times New Roman"/>
          <w:sz w:val="24"/>
          <w:szCs w:val="24"/>
        </w:rPr>
        <w:fldChar w:fldCharType="begin"/>
      </w:r>
      <w:r w:rsidR="005653EE" w:rsidRPr="00AA2499">
        <w:rPr>
          <w:rFonts w:ascii="Times New Roman" w:hAnsi="Times New Roman" w:cs="Times New Roman"/>
          <w:sz w:val="24"/>
          <w:szCs w:val="24"/>
        </w:rPr>
        <w:instrText xml:space="preserve"> ADDIN EN.CITE &lt;EndNote&gt;&lt;Cite&gt;&lt;Author&gt;Rietmann&lt;/Author&gt;&lt;Year&gt;2019&lt;/Year&gt;&lt;RecNum&gt;56&lt;/RecNum&gt;&lt;DisplayText&gt;(Rietmann &amp;amp; Lieven, 2019)&lt;/DisplayText&gt;&lt;record&gt;&lt;rec-number&gt;56&lt;/rec-number&gt;&lt;foreign-keys&gt;&lt;key app="EN" db-id="2zsa5eddvfvr9iezrs6vaf0mz5ddwrwtzaep" timestamp="1636734023"&gt;56&lt;/key&gt;&lt;/foreign-keys&gt;&lt;ref-type name="Journal Article"&gt;17&lt;/ref-type&gt;&lt;contributors&gt;&lt;authors&gt;&lt;author&gt;Rietmann, Nele&lt;/author&gt;&lt;author&gt;Lieven, Theo&lt;/author&gt;&lt;/authors&gt;&lt;/contributors&gt;&lt;titles&gt;&lt;title&gt;How policy measures succeeded to promote electric mobility–Worldwide review and outlook&lt;/title&gt;&lt;secondary-title&gt;Journal of cleaner production&lt;/secondary-title&gt;&lt;/titles&gt;&lt;periodical&gt;&lt;full-title&gt;Journal of Cleaner Production&lt;/full-title&gt;&lt;/periodical&gt;&lt;pages&gt;66-75&lt;/pages&gt;&lt;volume&gt;206&lt;/volume&gt;&lt;dates&gt;&lt;year&gt;2019&lt;/year&gt;&lt;/dates&gt;&lt;isbn&gt;0959-6526&lt;/isbn&gt;&lt;urls&gt;&lt;/urls&gt;&lt;/record&gt;&lt;/Cite&gt;&lt;/EndNote&gt;</w:instrText>
      </w:r>
      <w:r w:rsidR="005653EE" w:rsidRPr="0080362E">
        <w:rPr>
          <w:rFonts w:ascii="Times New Roman" w:hAnsi="Times New Roman" w:cs="Times New Roman"/>
          <w:sz w:val="24"/>
          <w:szCs w:val="24"/>
        </w:rPr>
        <w:fldChar w:fldCharType="separate"/>
      </w:r>
      <w:r w:rsidR="5CB8E003" w:rsidRPr="0080362E">
        <w:rPr>
          <w:rFonts w:ascii="Times New Roman" w:hAnsi="Times New Roman" w:cs="Times New Roman"/>
          <w:noProof/>
          <w:sz w:val="24"/>
          <w:szCs w:val="24"/>
        </w:rPr>
        <w:t>(Rietmann &amp; Lieven, 2019)</w:t>
      </w:r>
      <w:r w:rsidR="005653EE" w:rsidRPr="0080362E">
        <w:rPr>
          <w:rFonts w:ascii="Times New Roman" w:hAnsi="Times New Roman" w:cs="Times New Roman"/>
          <w:sz w:val="24"/>
          <w:szCs w:val="24"/>
        </w:rPr>
        <w:fldChar w:fldCharType="end"/>
      </w:r>
      <w:r w:rsidR="0F25C2A9" w:rsidRPr="004B7751">
        <w:rPr>
          <w:rFonts w:ascii="Times New Roman" w:hAnsi="Times New Roman" w:cs="Times New Roman"/>
          <w:noProof/>
          <w:sz w:val="24"/>
          <w:szCs w:val="24"/>
        </w:rPr>
        <w:t>,</w:t>
      </w:r>
      <w:r w:rsidR="5CB8E003" w:rsidRPr="0080362E">
        <w:rPr>
          <w:rFonts w:ascii="Times New Roman" w:hAnsi="Times New Roman" w:cs="Times New Roman"/>
          <w:sz w:val="24"/>
          <w:szCs w:val="24"/>
        </w:rPr>
        <w:t xml:space="preserve"> </w:t>
      </w:r>
      <w:r w:rsidRPr="0080362E">
        <w:rPr>
          <w:rFonts w:ascii="Times New Roman" w:hAnsi="Times New Roman" w:cs="Times New Roman"/>
          <w:sz w:val="24"/>
          <w:szCs w:val="24"/>
        </w:rPr>
        <w:t>it is notable that some wealthier countries, such as Australia and the US, are laggards. For instance, in 2020 EVs constituted 74 percent, 10.7 percent and 6.2 percent of the new vehicles sold in Norway, the UK and China respectively</w:t>
      </w:r>
      <w:r w:rsidR="2258A4C0" w:rsidRPr="0080362E">
        <w:rPr>
          <w:rFonts w:ascii="Times New Roman" w:hAnsi="Times New Roman" w:cs="Times New Roman"/>
          <w:sz w:val="24"/>
          <w:szCs w:val="24"/>
        </w:rPr>
        <w:t>,</w:t>
      </w:r>
      <w:r w:rsidRPr="0080362E">
        <w:rPr>
          <w:rFonts w:ascii="Times New Roman" w:hAnsi="Times New Roman" w:cs="Times New Roman"/>
          <w:sz w:val="24"/>
          <w:szCs w:val="24"/>
        </w:rPr>
        <w:t xml:space="preserve"> while it was only 2.3 percent in the US and 0.</w:t>
      </w:r>
      <w:r w:rsidR="00406765" w:rsidRPr="0080362E">
        <w:rPr>
          <w:rFonts w:ascii="Times New Roman" w:hAnsi="Times New Roman" w:cs="Times New Roman"/>
          <w:sz w:val="24"/>
          <w:szCs w:val="24"/>
        </w:rPr>
        <w:t>8</w:t>
      </w:r>
      <w:r w:rsidRPr="00AA2499">
        <w:rPr>
          <w:rFonts w:ascii="Times New Roman" w:hAnsi="Times New Roman" w:cs="Times New Roman"/>
          <w:sz w:val="24"/>
          <w:szCs w:val="24"/>
        </w:rPr>
        <w:t xml:space="preserve">percent in Australia </w:t>
      </w:r>
      <w:r w:rsidR="005653EE" w:rsidRPr="0080362E">
        <w:rPr>
          <w:rFonts w:ascii="Times New Roman" w:hAnsi="Times New Roman" w:cs="Times New Roman"/>
          <w:sz w:val="24"/>
          <w:szCs w:val="24"/>
        </w:rPr>
        <w:fldChar w:fldCharType="begin"/>
      </w:r>
      <w:r w:rsidR="005653EE" w:rsidRPr="00AA2499">
        <w:rPr>
          <w:rFonts w:ascii="Times New Roman" w:hAnsi="Times New Roman" w:cs="Times New Roman"/>
          <w:sz w:val="24"/>
          <w:szCs w:val="24"/>
        </w:rPr>
        <w:instrText xml:space="preserve"> ADDIN EN.CITE &lt;EndNote&gt;&lt;Cite&gt;&lt;Author&gt;Electric Vehicle Council&lt;/Author&gt;&lt;Year&gt;2021&lt;/Year&gt;&lt;RecNum&gt;84&lt;/RecNum&gt;&lt;DisplayText&gt;(Electric Vehicle Council, 2021)&lt;/DisplayText&gt;&lt;record&gt;&lt;rec-number&gt;84&lt;/rec-number&gt;&lt;foreign-keys&gt;&lt;key app="EN" db-id="2zsa5eddvfvr9iezrs6vaf0mz5ddwrwtzaep" timestamp="1636895850"&gt;84&lt;/key&gt;&lt;/foreign-keys&gt;&lt;ref-type name="Report"&gt;27&lt;/ref-type&gt;&lt;contributors&gt;&lt;authors&gt;&lt;author&gt;Electric Vehicle Council, &lt;/author&gt;&lt;/authors&gt;&lt;/contributors&gt;&lt;titles&gt;&lt;title&gt;State of Electric Vehicles 2021&lt;/title&gt;&lt;/titles&gt;&lt;dates&gt;&lt;year&gt;2021&lt;/year&gt;&lt;pub-dates&gt;&lt;date&gt;August 23 &lt;/date&gt;&lt;/pub-dates&gt;&lt;/dates&gt;&lt;publisher&gt;Electric Vehicle Council &lt;/publisher&gt;&lt;urls&gt;&lt;related-urls&gt;&lt;url&gt;https://electricvehiclecouncil.com.au/reports/state-of-electric-vehicles-2021/&lt;/url&gt;&lt;/related-urls&gt;&lt;/urls&gt;&lt;/record&gt;&lt;/Cite&gt;&lt;/EndNote&gt;</w:instrText>
      </w:r>
      <w:r w:rsidR="005653EE" w:rsidRPr="0080362E">
        <w:rPr>
          <w:rFonts w:ascii="Times New Roman" w:hAnsi="Times New Roman" w:cs="Times New Roman"/>
          <w:sz w:val="24"/>
          <w:szCs w:val="24"/>
        </w:rPr>
        <w:fldChar w:fldCharType="separate"/>
      </w:r>
      <w:r w:rsidR="04674493" w:rsidRPr="0080362E">
        <w:rPr>
          <w:rFonts w:ascii="Times New Roman" w:hAnsi="Times New Roman" w:cs="Times New Roman"/>
          <w:noProof/>
          <w:sz w:val="24"/>
          <w:szCs w:val="24"/>
        </w:rPr>
        <w:t>(Electric Vehicle Council, 2021)</w:t>
      </w:r>
      <w:r w:rsidR="005653EE" w:rsidRPr="0080362E">
        <w:rPr>
          <w:rFonts w:ascii="Times New Roman" w:hAnsi="Times New Roman" w:cs="Times New Roman"/>
          <w:sz w:val="24"/>
          <w:szCs w:val="24"/>
        </w:rPr>
        <w:fldChar w:fldCharType="end"/>
      </w:r>
      <w:r w:rsidR="04674493" w:rsidRPr="004B7751">
        <w:rPr>
          <w:rFonts w:ascii="Times New Roman" w:hAnsi="Times New Roman" w:cs="Times New Roman"/>
          <w:sz w:val="24"/>
          <w:szCs w:val="24"/>
        </w:rPr>
        <w:t>.</w:t>
      </w:r>
      <w:r w:rsidR="2258A4C0" w:rsidRPr="0080362E">
        <w:rPr>
          <w:rFonts w:ascii="Times New Roman" w:hAnsi="Times New Roman" w:cs="Times New Roman"/>
          <w:sz w:val="24"/>
          <w:szCs w:val="24"/>
        </w:rPr>
        <w:t xml:space="preserve"> </w:t>
      </w:r>
      <w:r w:rsidRPr="0080362E">
        <w:rPr>
          <w:rFonts w:ascii="Times New Roman" w:hAnsi="Times New Roman" w:cs="Times New Roman"/>
          <w:sz w:val="24"/>
          <w:szCs w:val="24"/>
        </w:rPr>
        <w:t>The state of California is a special case, with high EV adoption rates owing to pro-EV policies from an ea</w:t>
      </w:r>
      <w:r w:rsidRPr="00AA2499">
        <w:rPr>
          <w:rFonts w:ascii="Times New Roman" w:hAnsi="Times New Roman" w:cs="Times New Roman"/>
          <w:sz w:val="24"/>
          <w:szCs w:val="24"/>
        </w:rPr>
        <w:t>rly stage in the development of this technology</w:t>
      </w:r>
      <w:r w:rsidR="0C773E90" w:rsidRPr="00AA2499">
        <w:rPr>
          <w:rFonts w:ascii="Times New Roman" w:hAnsi="Times New Roman" w:cs="Times New Roman"/>
          <w:sz w:val="24"/>
          <w:szCs w:val="24"/>
        </w:rPr>
        <w:t xml:space="preserve"> </w:t>
      </w:r>
      <w:r w:rsidR="005653EE" w:rsidRPr="0080362E">
        <w:rPr>
          <w:rFonts w:ascii="Times New Roman" w:hAnsi="Times New Roman" w:cs="Times New Roman"/>
          <w:sz w:val="24"/>
          <w:szCs w:val="24"/>
        </w:rPr>
        <w:fldChar w:fldCharType="begin"/>
      </w:r>
      <w:r w:rsidR="005653EE" w:rsidRPr="00AA2499">
        <w:rPr>
          <w:rFonts w:ascii="Times New Roman" w:hAnsi="Times New Roman" w:cs="Times New Roman"/>
          <w:sz w:val="24"/>
          <w:szCs w:val="24"/>
        </w:rPr>
        <w:instrText xml:space="preserve"> ADDIN EN.CITE &lt;EndNote&gt;&lt;Cite&gt;&lt;Author&gt;Jenn&lt;/Author&gt;&lt;Year&gt;2020&lt;/Year&gt;&lt;RecNum&gt;33&lt;/RecNum&gt;&lt;DisplayText&gt;(Jenn et al., 2020)&lt;/DisplayText&gt;&lt;record&gt;&lt;rec-number&gt;33&lt;/rec-number&gt;&lt;foreign-keys&gt;&lt;key app="EN" db-id="2zsa5eddvfvr9iezrs6vaf0mz5ddwrwtzaep" timestamp="1636734023"&gt;33&lt;/key&gt;&lt;/foreign-keys&gt;&lt;ref-type name="Journal Article"&gt;17&lt;/ref-type&gt;&lt;contributors&gt;&lt;authors&gt;&lt;author&gt;Jenn, Alan&lt;/author&gt;&lt;author&gt;Lee, Jae Hyun&lt;/author&gt;&lt;author&gt;Hardman, Scott&lt;/author&gt;&lt;author&gt;Tal, Gil&lt;/author&gt;&lt;/authors&gt;&lt;/contributors&gt;&lt;titles&gt;&lt;title&gt;An in-depth examination of electric vehicle incentives: Consumer heterogeneity and changing response over time&lt;/title&gt;&lt;secondary-title&gt;Transportation Research Part A: Policy and Practice&lt;/secondary-title&gt;&lt;/titles&gt;&lt;periodical&gt;&lt;full-title&gt;Transportation Research Part A: Policy and Practice&lt;/full-title&gt;&lt;/periodical&gt;&lt;pages&gt;97-109&lt;/pages&gt;&lt;volume&gt;132&lt;/volume&gt;&lt;dates&gt;&lt;year&gt;2020&lt;/year&gt;&lt;/dates&gt;&lt;isbn&gt;0965-8564&lt;/isbn&gt;&lt;urls&gt;&lt;/urls&gt;&lt;/record&gt;&lt;/Cite&gt;&lt;/EndNote&gt;</w:instrText>
      </w:r>
      <w:r w:rsidR="005653EE" w:rsidRPr="0080362E">
        <w:rPr>
          <w:rFonts w:ascii="Times New Roman" w:hAnsi="Times New Roman" w:cs="Times New Roman"/>
          <w:sz w:val="24"/>
          <w:szCs w:val="24"/>
        </w:rPr>
        <w:fldChar w:fldCharType="separate"/>
      </w:r>
      <w:r w:rsidR="0C773E90" w:rsidRPr="0080362E">
        <w:rPr>
          <w:rFonts w:ascii="Times New Roman" w:hAnsi="Times New Roman" w:cs="Times New Roman"/>
          <w:noProof/>
          <w:sz w:val="24"/>
          <w:szCs w:val="24"/>
        </w:rPr>
        <w:t>(Jenn et al., 2020)</w:t>
      </w:r>
      <w:r w:rsidR="005653EE" w:rsidRPr="0080362E">
        <w:rPr>
          <w:rFonts w:ascii="Times New Roman" w:hAnsi="Times New Roman" w:cs="Times New Roman"/>
          <w:sz w:val="24"/>
          <w:szCs w:val="24"/>
        </w:rPr>
        <w:fldChar w:fldCharType="end"/>
      </w:r>
      <w:r w:rsidR="0C773E90" w:rsidRPr="004B7751">
        <w:rPr>
          <w:rFonts w:ascii="Times New Roman" w:hAnsi="Times New Roman" w:cs="Times New Roman"/>
          <w:sz w:val="24"/>
          <w:szCs w:val="24"/>
        </w:rPr>
        <w:t xml:space="preserve">. </w:t>
      </w:r>
      <w:r w:rsidRPr="0080362E">
        <w:rPr>
          <w:rFonts w:ascii="Times New Roman" w:hAnsi="Times New Roman" w:cs="Times New Roman"/>
          <w:sz w:val="24"/>
          <w:szCs w:val="24"/>
        </w:rPr>
        <w:t>In car-dependent countries</w:t>
      </w:r>
      <w:r w:rsidR="4922B83C" w:rsidRPr="0080362E">
        <w:rPr>
          <w:rFonts w:ascii="Times New Roman" w:hAnsi="Times New Roman" w:cs="Times New Roman"/>
          <w:sz w:val="24"/>
          <w:szCs w:val="24"/>
        </w:rPr>
        <w:t>,</w:t>
      </w:r>
      <w:r w:rsidRPr="0080362E">
        <w:rPr>
          <w:rFonts w:ascii="Times New Roman" w:hAnsi="Times New Roman" w:cs="Times New Roman"/>
          <w:sz w:val="24"/>
          <w:szCs w:val="24"/>
        </w:rPr>
        <w:t xml:space="preserve"> with multiple cars per household, the purchase of at least one EV could drastically improve EV market share. </w:t>
      </w:r>
    </w:p>
    <w:p w14:paraId="35D21F54" w14:textId="77777777" w:rsidR="00936BB3" w:rsidRPr="00AA2499" w:rsidRDefault="00936BB3" w:rsidP="005653EE">
      <w:pPr>
        <w:spacing w:line="240" w:lineRule="auto"/>
        <w:contextualSpacing/>
        <w:jc w:val="both"/>
        <w:rPr>
          <w:rFonts w:ascii="Times New Roman" w:hAnsi="Times New Roman" w:cs="Times New Roman"/>
          <w:sz w:val="24"/>
          <w:szCs w:val="24"/>
        </w:rPr>
      </w:pPr>
    </w:p>
    <w:p w14:paraId="66490818" w14:textId="4784C958" w:rsidR="005653EE" w:rsidRPr="0080362E" w:rsidRDefault="005653EE" w:rsidP="005653EE">
      <w:pPr>
        <w:tabs>
          <w:tab w:val="right" w:pos="9026"/>
        </w:tabs>
        <w:spacing w:line="240" w:lineRule="auto"/>
        <w:jc w:val="both"/>
        <w:rPr>
          <w:rFonts w:ascii="Times New Roman" w:hAnsi="Times New Roman" w:cs="Times New Roman"/>
          <w:sz w:val="24"/>
          <w:szCs w:val="24"/>
        </w:rPr>
      </w:pPr>
      <w:r w:rsidRPr="00AA2499">
        <w:rPr>
          <w:rFonts w:ascii="Times New Roman" w:hAnsi="Times New Roman" w:cs="Times New Roman"/>
          <w:sz w:val="24"/>
          <w:szCs w:val="24"/>
        </w:rPr>
        <w:t>Increasing the number of EVs on roads also implies higher energy demand. Currently, EVs constitute about 0.3 percent of global energy demand. This is expected to go up to 2-4 percent by 2030</w:t>
      </w:r>
      <w:r w:rsidR="00FE71D2" w:rsidRPr="00AA2499">
        <w:rPr>
          <w:rFonts w:ascii="Times New Roman" w:hAnsi="Times New Roman" w:cs="Times New Roman"/>
          <w:sz w:val="24"/>
          <w:szCs w:val="24"/>
        </w:rPr>
        <w:t xml:space="preserve"> </w:t>
      </w:r>
      <w:r w:rsidR="00F45399" w:rsidRPr="0080362E">
        <w:rPr>
          <w:rFonts w:ascii="Times New Roman" w:hAnsi="Times New Roman" w:cs="Times New Roman"/>
          <w:sz w:val="24"/>
          <w:szCs w:val="24"/>
        </w:rPr>
        <w:fldChar w:fldCharType="begin"/>
      </w:r>
      <w:r w:rsidR="00F45399" w:rsidRPr="00AA2499">
        <w:rPr>
          <w:rFonts w:ascii="Times New Roman" w:hAnsi="Times New Roman" w:cs="Times New Roman"/>
          <w:sz w:val="24"/>
          <w:szCs w:val="24"/>
        </w:rPr>
        <w:instrText xml:space="preserve"> ADDIN EN.CITE &lt;EndNote&gt;&lt;Cite&gt;&lt;Author&gt;International Energy Agency&lt;/Author&gt;&lt;Year&gt;2021&lt;/Year&gt;&lt;RecNum&gt;74&lt;/RecNum&gt;&lt;DisplayText&gt;(International Energy Agency, 2021)&lt;/DisplayText&gt;&lt;record&gt;&lt;rec-number&gt;74&lt;/rec-number&gt;&lt;foreign-keys&gt;&lt;key app="EN" db-id="2zsa5eddvfvr9iezrs6vaf0mz5ddwrwtzaep" timestamp="1636736537"&gt;74&lt;/key&gt;&lt;/foreign-keys&gt;&lt;ref-type name="Report"&gt;27&lt;/ref-type&gt;&lt;contributors&gt;&lt;authors&gt;&lt;author&gt; International Energy Agency,&lt;/author&gt;&lt;/authors&gt;&lt;/contributors&gt;&lt;titles&gt;&lt;title&gt;Global EV Outlook 2021&lt;/title&gt;&lt;/titles&gt;&lt;dates&gt;&lt;year&gt;2021&lt;/year&gt;&lt;/dates&gt;&lt;urls&gt;&lt;related-urls&gt;&lt;url&gt;https://www.iea.org/reports/global-ev-outlook-2021&lt;/url&gt;&lt;/related-urls&gt;&lt;/urls&gt;&lt;/record&gt;&lt;/Cite&gt;&lt;/EndNote&gt;</w:instrText>
      </w:r>
      <w:r w:rsidR="00F45399" w:rsidRPr="0080362E">
        <w:rPr>
          <w:rFonts w:ascii="Times New Roman" w:hAnsi="Times New Roman" w:cs="Times New Roman"/>
          <w:sz w:val="24"/>
          <w:szCs w:val="24"/>
        </w:rPr>
        <w:fldChar w:fldCharType="separate"/>
      </w:r>
      <w:r w:rsidR="00F45399" w:rsidRPr="0080362E">
        <w:rPr>
          <w:rFonts w:ascii="Times New Roman" w:hAnsi="Times New Roman" w:cs="Times New Roman"/>
          <w:noProof/>
          <w:sz w:val="24"/>
          <w:szCs w:val="24"/>
        </w:rPr>
        <w:t>(International Energy Agency, 2021)</w:t>
      </w:r>
      <w:r w:rsidR="00F45399" w:rsidRPr="0080362E">
        <w:rPr>
          <w:rFonts w:ascii="Times New Roman" w:hAnsi="Times New Roman" w:cs="Times New Roman"/>
          <w:sz w:val="24"/>
          <w:szCs w:val="24"/>
        </w:rPr>
        <w:fldChar w:fldCharType="end"/>
      </w:r>
      <w:r w:rsidR="00F45399" w:rsidRPr="004B7751">
        <w:rPr>
          <w:rFonts w:ascii="Times New Roman" w:hAnsi="Times New Roman" w:cs="Times New Roman"/>
          <w:sz w:val="24"/>
          <w:szCs w:val="24"/>
        </w:rPr>
        <w:t xml:space="preserve">. </w:t>
      </w:r>
      <w:r w:rsidRPr="0080362E">
        <w:rPr>
          <w:rFonts w:ascii="Times New Roman" w:hAnsi="Times New Roman" w:cs="Times New Roman"/>
          <w:sz w:val="24"/>
          <w:szCs w:val="24"/>
        </w:rPr>
        <w:t>This increase in electricity demand, while modest, should be planned for to minimise the potential risks to electricity grids. Smart charging techniques, such as V2G technology, offer a sustainable option whereby EV batteries coul</w:t>
      </w:r>
      <w:r w:rsidRPr="00AA2499">
        <w:rPr>
          <w:rFonts w:ascii="Times New Roman" w:hAnsi="Times New Roman" w:cs="Times New Roman"/>
          <w:sz w:val="24"/>
          <w:szCs w:val="24"/>
        </w:rPr>
        <w:t xml:space="preserve">d act as flexible, distributed energy sources during peak electricity demand periods enabling smoother integration of renewables with the grid, better voltage regulation and ancillary services. However, factors such as  lack of awareness on V2G technology, higher desire for flexibility in car use, consumer perceptions of battery degradation due to increased charging cycles are identified as barriers to widespread adoption of V2G </w:t>
      </w:r>
      <w:r w:rsidR="00B04959" w:rsidRPr="0080362E">
        <w:rPr>
          <w:rFonts w:ascii="Times New Roman" w:hAnsi="Times New Roman" w:cs="Times New Roman"/>
          <w:sz w:val="24"/>
          <w:szCs w:val="24"/>
        </w:rPr>
        <w:fldChar w:fldCharType="begin"/>
      </w:r>
      <w:r w:rsidR="00B04959" w:rsidRPr="00AA2499">
        <w:rPr>
          <w:rFonts w:ascii="Times New Roman" w:hAnsi="Times New Roman" w:cs="Times New Roman"/>
          <w:sz w:val="24"/>
          <w:szCs w:val="24"/>
        </w:rPr>
        <w:instrText xml:space="preserve"> ADDIN EN.CITE &lt;EndNote&gt;&lt;Cite&gt;&lt;Author&gt;Noel&lt;/Author&gt;&lt;Year&gt;2019&lt;/Year&gt;&lt;RecNum&gt;51&lt;/RecNum&gt;&lt;DisplayText&gt;(Noel et al., 2019; Parsons et al., 2014)&lt;/DisplayText&gt;&lt;record&gt;&lt;rec-number&gt;51&lt;/rec-number&gt;&lt;foreign-keys&gt;&lt;key app="EN" db-id="2zsa5eddvfvr9iezrs6vaf0mz5ddwrwtzaep" timestamp="1636734023"&gt;51&lt;/key&gt;&lt;/foreign-keys&gt;&lt;ref-type name="Journal Article"&gt;17&lt;/ref-type&gt;&lt;contributors&gt;&lt;authors&gt;&lt;author&gt;Noel, Lance&lt;/author&gt;&lt;author&gt;Carrone, Andrea Papu&lt;/author&gt;&lt;author&gt;Jensen, Anders Fjendbo&lt;/author&gt;&lt;author&gt;de Rubens, Gerardo Zarazua&lt;/author&gt;&lt;author&gt;Kester, Johannes&lt;/author&gt;&lt;author&gt;Sovacool, Benjamin K&lt;/author&gt;&lt;/authors&gt;&lt;/contributors&gt;&lt;titles&gt;&lt;title&gt;Willingness to pay for electric vehicles and vehicle-to-grid applications: A Nordic choice experiment&lt;/title&gt;&lt;secondary-title&gt;Energy Economics&lt;/secondary-title&gt;&lt;/titles&gt;&lt;periodical&gt;&lt;full-title&gt;Energy Economics&lt;/full-title&gt;&lt;/periodical&gt;&lt;pages&gt;525-534&lt;/pages&gt;&lt;volume&gt;78&lt;/volume&gt;&lt;dates&gt;&lt;year&gt;2019&lt;/year&gt;&lt;/dates&gt;&lt;isbn&gt;0140-9883&lt;/isbn&gt;&lt;urls&gt;&lt;/urls&gt;&lt;/record&gt;&lt;/Cite&gt;&lt;Cite&gt;&lt;Author&gt;Parsons&lt;/Author&gt;&lt;Year&gt;2014&lt;/Year&gt;&lt;RecNum&gt;52&lt;/RecNum&gt;&lt;record&gt;&lt;rec-number&gt;52&lt;/rec-number&gt;&lt;foreign-keys&gt;&lt;key app="EN" db-id="2zsa5eddvfvr9iezrs6vaf0mz5ddwrwtzaep" timestamp="1636734023"&gt;52&lt;/key&gt;&lt;/foreign-keys&gt;&lt;ref-type name="Journal Article"&gt;17&lt;/ref-type&gt;&lt;contributors&gt;&lt;authors&gt;&lt;author&gt;Parsons, George R&lt;/author&gt;&lt;author&gt;Hidrue, Michael K&lt;/author&gt;&lt;author&gt;Kempton, Willett&lt;/author&gt;&lt;author&gt;Gardner, Meryl P&lt;/author&gt;&lt;/authors&gt;&lt;/contributors&gt;&lt;titles&gt;&lt;title&gt;Willingness to pay for vehicle-to-grid (V2G) electric vehicles and their contract terms&lt;/title&gt;&lt;secondary-title&gt;Energy Economics&lt;/secondary-title&gt;&lt;/titles&gt;&lt;periodical&gt;&lt;full-title&gt;Energy Economics&lt;/full-title&gt;&lt;/periodical&gt;&lt;pages&gt;313-324&lt;/pages&gt;&lt;volume&gt;42&lt;/volume&gt;&lt;dates&gt;&lt;year&gt;2014&lt;/year&gt;&lt;/dates&gt;&lt;isbn&gt;0140-9883&lt;/isbn&gt;&lt;urls&gt;&lt;/urls&gt;&lt;/record&gt;&lt;/Cite&gt;&lt;/EndNote&gt;</w:instrText>
      </w:r>
      <w:r w:rsidR="00B04959" w:rsidRPr="0080362E">
        <w:rPr>
          <w:rFonts w:ascii="Times New Roman" w:hAnsi="Times New Roman" w:cs="Times New Roman"/>
          <w:sz w:val="24"/>
          <w:szCs w:val="24"/>
        </w:rPr>
        <w:fldChar w:fldCharType="separate"/>
      </w:r>
      <w:r w:rsidR="00B04959" w:rsidRPr="0080362E">
        <w:rPr>
          <w:rFonts w:ascii="Times New Roman" w:hAnsi="Times New Roman" w:cs="Times New Roman"/>
          <w:noProof/>
          <w:sz w:val="24"/>
          <w:szCs w:val="24"/>
        </w:rPr>
        <w:t>(Noel et al., 2019; Parsons et al., 2014)</w:t>
      </w:r>
      <w:r w:rsidR="00B04959" w:rsidRPr="0080362E">
        <w:rPr>
          <w:rFonts w:ascii="Times New Roman" w:hAnsi="Times New Roman" w:cs="Times New Roman"/>
          <w:sz w:val="24"/>
          <w:szCs w:val="24"/>
        </w:rPr>
        <w:fldChar w:fldCharType="end"/>
      </w:r>
      <w:r w:rsidRPr="004B7751">
        <w:rPr>
          <w:rFonts w:ascii="Times New Roman" w:hAnsi="Times New Roman" w:cs="Times New Roman"/>
          <w:sz w:val="24"/>
          <w:szCs w:val="24"/>
        </w:rPr>
        <w:t>. It has been r</w:t>
      </w:r>
      <w:r w:rsidRPr="0080362E">
        <w:rPr>
          <w:rFonts w:ascii="Times New Roman" w:hAnsi="Times New Roman" w:cs="Times New Roman"/>
          <w:sz w:val="24"/>
          <w:szCs w:val="24"/>
        </w:rPr>
        <w:t>eported that algorithms with a battery longevity maximi</w:t>
      </w:r>
      <w:r w:rsidRPr="00AA2499">
        <w:rPr>
          <w:rFonts w:ascii="Times New Roman" w:hAnsi="Times New Roman" w:cs="Times New Roman"/>
          <w:sz w:val="24"/>
          <w:szCs w:val="24"/>
        </w:rPr>
        <w:t xml:space="preserve">zation objective could extend battery life or at the least render the same longevity as normal charging without V2G </w:t>
      </w:r>
      <w:r w:rsidR="00B04959" w:rsidRPr="0080362E">
        <w:rPr>
          <w:rFonts w:ascii="Times New Roman" w:hAnsi="Times New Roman" w:cs="Times New Roman"/>
          <w:sz w:val="24"/>
          <w:szCs w:val="24"/>
        </w:rPr>
        <w:fldChar w:fldCharType="begin"/>
      </w:r>
      <w:r w:rsidR="0021604A" w:rsidRPr="00AA2499">
        <w:rPr>
          <w:rFonts w:ascii="Times New Roman" w:hAnsi="Times New Roman" w:cs="Times New Roman"/>
          <w:sz w:val="24"/>
          <w:szCs w:val="24"/>
        </w:rPr>
        <w:instrText xml:space="preserve"> ADDIN EN.CITE &lt;EndNote&gt;&lt;Cite&gt;&lt;Author&gt;Amjad&lt;/Author&gt;&lt;Year&gt;2018&lt;/Year&gt;&lt;RecNum&gt;6&lt;/RecNum&gt;&lt;DisplayText&gt;(Amjad et al., 2018; Uddin et al., 2018)&lt;/DisplayText&gt;&lt;record&gt;&lt;rec-number&gt;6&lt;/rec-number&gt;&lt;foreign-keys&gt;&lt;key app="EN" db-id="2zsa5eddvfvr9iezrs6vaf0mz5ddwrwtzaep" timestamp="1636734023"&gt;6&lt;/key&gt;&lt;/foreign-keys&gt;&lt;ref-type name="Journal Article"&gt;17&lt;/ref-type&gt;&lt;contributors&gt;&lt;authors&gt;&lt;author&gt;Amjad, Muhammad&lt;/author&gt;&lt;author&gt;Ahmad, Ayaz&lt;/author&gt;&lt;author&gt;Rehmani, Mubashir Husain&lt;/author&gt;&lt;author&gt;Umer, Tariq&lt;/author&gt;&lt;/authors&gt;&lt;/contributors&gt;&lt;titles&gt;&lt;title&gt;A review of EVs charging: From the perspective of energy optimization, optimization approaches, and charging techniques&lt;/title&gt;&lt;secondary-title&gt;Transportation Research Part D: Transport and Environment&lt;/secondary-title&gt;&lt;/titles&gt;&lt;periodical&gt;&lt;full-title&gt;Transportation Research Part D: Transport and Environment&lt;/full-title&gt;&lt;/periodical&gt;&lt;pages&gt;386-417&lt;/pages&gt;&lt;volume&gt;62&lt;/volume&gt;&lt;dates&gt;&lt;year&gt;2018&lt;/year&gt;&lt;/dates&gt;&lt;isbn&gt;1361-9209&lt;/isbn&gt;&lt;urls&gt;&lt;/urls&gt;&lt;/record&gt;&lt;/Cite&gt;&lt;Cite&gt;&lt;Author&gt;Uddin&lt;/Author&gt;&lt;Year&gt;2018&lt;/Year&gt;&lt;RecNum&gt;63&lt;/RecNum&gt;&lt;record&gt;&lt;rec-number&gt;63&lt;/rec-number&gt;&lt;foreign-keys&gt;&lt;key app="EN" db-id="2zsa5eddvfvr9iezrs6vaf0mz5ddwrwtzaep" timestamp="1636734023"&gt;63&lt;/key&gt;&lt;/foreign-keys&gt;&lt;ref-type name="Journal Article"&gt;17&lt;/ref-type&gt;&lt;contributors&gt;&lt;authors&gt;&lt;author&gt;Uddin, Kotub&lt;/author&gt;&lt;author&gt;Dubarry, Matthieu&lt;/author&gt;&lt;author&gt;Glick, Mark B&lt;/author&gt;&lt;/authors&gt;&lt;/contributors&gt;&lt;titles&gt;&lt;title&gt;The viability of vehicle-to-grid operations from a battery technology and policy perspective&lt;/title&gt;&lt;secondary-title&gt;Energy Policy&lt;/secondary-title&gt;&lt;/titles&gt;&lt;periodical&gt;&lt;full-title&gt;Energy Policy&lt;/full-title&gt;&lt;/periodical&gt;&lt;pages&gt;342-347&lt;/pages&gt;&lt;volume&gt;113&lt;/volume&gt;&lt;dates&gt;&lt;year&gt;2018&lt;/year&gt;&lt;/dates&gt;&lt;isbn&gt;0301-4215&lt;/isbn&gt;&lt;urls&gt;&lt;/urls&gt;&lt;/record&gt;&lt;/Cite&gt;&lt;/EndNote&gt;</w:instrText>
      </w:r>
      <w:r w:rsidR="00B04959" w:rsidRPr="0080362E">
        <w:rPr>
          <w:rFonts w:ascii="Times New Roman" w:hAnsi="Times New Roman" w:cs="Times New Roman"/>
          <w:sz w:val="24"/>
          <w:szCs w:val="24"/>
        </w:rPr>
        <w:fldChar w:fldCharType="separate"/>
      </w:r>
      <w:r w:rsidR="0021604A" w:rsidRPr="0080362E">
        <w:rPr>
          <w:rFonts w:ascii="Times New Roman" w:hAnsi="Times New Roman" w:cs="Times New Roman"/>
          <w:noProof/>
          <w:sz w:val="24"/>
          <w:szCs w:val="24"/>
        </w:rPr>
        <w:t>(Amjad et al., 2018; Uddin et al., 2018)</w:t>
      </w:r>
      <w:r w:rsidR="00B04959" w:rsidRPr="0080362E">
        <w:rPr>
          <w:rFonts w:ascii="Times New Roman" w:hAnsi="Times New Roman" w:cs="Times New Roman"/>
          <w:sz w:val="24"/>
          <w:szCs w:val="24"/>
        </w:rPr>
        <w:fldChar w:fldCharType="end"/>
      </w:r>
      <w:r w:rsidRPr="004B7751">
        <w:rPr>
          <w:rFonts w:ascii="Times New Roman" w:hAnsi="Times New Roman" w:cs="Times New Roman"/>
          <w:sz w:val="24"/>
          <w:szCs w:val="24"/>
        </w:rPr>
        <w:t xml:space="preserve">. </w:t>
      </w:r>
    </w:p>
    <w:p w14:paraId="1AC86CD8" w14:textId="2EF67B22" w:rsidR="005653EE" w:rsidRPr="00AA2499" w:rsidRDefault="005653EE" w:rsidP="005653EE">
      <w:pPr>
        <w:tabs>
          <w:tab w:val="right" w:pos="9026"/>
        </w:tabs>
        <w:spacing w:line="240" w:lineRule="auto"/>
        <w:jc w:val="both"/>
        <w:rPr>
          <w:rFonts w:ascii="Times New Roman" w:hAnsi="Times New Roman" w:cs="Times New Roman"/>
          <w:sz w:val="24"/>
          <w:szCs w:val="24"/>
        </w:rPr>
      </w:pPr>
      <w:r w:rsidRPr="00AA2499">
        <w:rPr>
          <w:rFonts w:ascii="Times New Roman" w:hAnsi="Times New Roman" w:cs="Times New Roman"/>
          <w:sz w:val="24"/>
          <w:szCs w:val="24"/>
        </w:rPr>
        <w:t>There have been numerous studies, particularly Stated Preference (SP) studies, to elicit consumers’ preferences towards EVs and various authors have put forward reviews of the extant studies</w:t>
      </w:r>
      <w:r w:rsidR="00C37491" w:rsidRPr="00AA2499">
        <w:rPr>
          <w:rFonts w:ascii="Times New Roman" w:hAnsi="Times New Roman" w:cs="Times New Roman"/>
          <w:sz w:val="24"/>
          <w:szCs w:val="24"/>
        </w:rPr>
        <w:t xml:space="preserve"> </w:t>
      </w:r>
      <w:r w:rsidR="001D1F0B" w:rsidRPr="0080362E">
        <w:rPr>
          <w:rFonts w:ascii="Times New Roman" w:hAnsi="Times New Roman" w:cs="Times New Roman"/>
          <w:sz w:val="24"/>
          <w:szCs w:val="24"/>
        </w:rPr>
        <w:fldChar w:fldCharType="begin">
          <w:fldData xml:space="preserve">PEVuZE5vdGU+PENpdGU+PEF1dGhvcj5CaXJlc3NlbGlvZ2x1PC9BdXRob3I+PFllYXI+MjAxODwv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</w:fldData>
        </w:fldChar>
      </w:r>
      <w:r w:rsidR="001D1F0B" w:rsidRPr="00AA2499">
        <w:rPr>
          <w:rFonts w:ascii="Times New Roman" w:hAnsi="Times New Roman" w:cs="Times New Roman"/>
          <w:sz w:val="24"/>
          <w:szCs w:val="24"/>
        </w:rPr>
        <w:instrText xml:space="preserve"> ADDIN EN.CITE </w:instrText>
      </w:r>
      <w:r w:rsidR="001D1F0B" w:rsidRPr="00AA2499">
        <w:rPr>
          <w:rFonts w:ascii="Times New Roman" w:hAnsi="Times New Roman" w:cs="Times New Roman"/>
          <w:sz w:val="24"/>
          <w:szCs w:val="24"/>
        </w:rPr>
        <w:fldChar w:fldCharType="begin">
          <w:fldData xml:space="preserve">PEVuZE5vdGU+PENpdGU+PEF1dGhvcj5CaXJlc3NlbGlvZ2x1PC9BdXRob3I+PFllYXI+MjAxODwv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</w:fldData>
        </w:fldChar>
      </w:r>
      <w:r w:rsidR="001D1F0B" w:rsidRPr="00AA2499">
        <w:rPr>
          <w:rFonts w:ascii="Times New Roman" w:hAnsi="Times New Roman" w:cs="Times New Roman"/>
          <w:sz w:val="24"/>
          <w:szCs w:val="24"/>
        </w:rPr>
        <w:instrText xml:space="preserve"> ADDIN EN.CITE.DATA </w:instrText>
      </w:r>
      <w:r w:rsidR="001D1F0B" w:rsidRPr="00AA2499">
        <w:rPr>
          <w:rFonts w:ascii="Times New Roman" w:hAnsi="Times New Roman" w:cs="Times New Roman"/>
          <w:sz w:val="24"/>
          <w:szCs w:val="24"/>
        </w:rPr>
      </w:r>
      <w:r w:rsidR="001D1F0B" w:rsidRPr="00AA2499">
        <w:rPr>
          <w:rFonts w:ascii="Times New Roman" w:hAnsi="Times New Roman" w:cs="Times New Roman"/>
          <w:sz w:val="24"/>
          <w:szCs w:val="24"/>
        </w:rPr>
        <w:fldChar w:fldCharType="end"/>
      </w:r>
      <w:r w:rsidR="001D1F0B" w:rsidRPr="0080362E">
        <w:rPr>
          <w:rFonts w:ascii="Times New Roman" w:hAnsi="Times New Roman" w:cs="Times New Roman"/>
          <w:sz w:val="24"/>
          <w:szCs w:val="24"/>
        </w:rPr>
      </w:r>
      <w:r w:rsidR="001D1F0B" w:rsidRPr="0080362E">
        <w:rPr>
          <w:rFonts w:ascii="Times New Roman" w:hAnsi="Times New Roman" w:cs="Times New Roman"/>
          <w:sz w:val="24"/>
          <w:szCs w:val="24"/>
        </w:rPr>
        <w:fldChar w:fldCharType="separate"/>
      </w:r>
      <w:r w:rsidR="001D1F0B" w:rsidRPr="0080362E">
        <w:rPr>
          <w:rFonts w:ascii="Times New Roman" w:hAnsi="Times New Roman" w:cs="Times New Roman"/>
          <w:noProof/>
          <w:sz w:val="24"/>
          <w:szCs w:val="24"/>
        </w:rPr>
        <w:t>(Biresselioglu et al., 2018; Coffman et al., 2017; Greene et al., 2018; Hardman, 2019; Kumar &amp; Alok, 2020; Liao et al., 2017; Rezvani et al., 2015)</w:t>
      </w:r>
      <w:r w:rsidR="001D1F0B" w:rsidRPr="0080362E">
        <w:rPr>
          <w:rFonts w:ascii="Times New Roman" w:hAnsi="Times New Roman" w:cs="Times New Roman"/>
          <w:sz w:val="24"/>
          <w:szCs w:val="24"/>
        </w:rPr>
        <w:fldChar w:fldCharType="end"/>
      </w:r>
      <w:r w:rsidRPr="004B7751">
        <w:rPr>
          <w:rFonts w:ascii="Times New Roman" w:hAnsi="Times New Roman" w:cs="Times New Roman"/>
          <w:sz w:val="24"/>
          <w:szCs w:val="24"/>
        </w:rPr>
        <w:t xml:space="preserve">. High purchase prices of EVs are found to have a significant negative impact on consumers’ </w:t>
      </w:r>
      <w:r w:rsidRPr="0080362E">
        <w:rPr>
          <w:rFonts w:ascii="Times New Roman" w:hAnsi="Times New Roman" w:cs="Times New Roman"/>
          <w:sz w:val="24"/>
          <w:szCs w:val="24"/>
        </w:rPr>
        <w:t xml:space="preserve">preferences towards EVs </w:t>
      </w:r>
      <w:r w:rsidR="00601846" w:rsidRPr="0080362E">
        <w:rPr>
          <w:rFonts w:ascii="Times New Roman" w:hAnsi="Times New Roman" w:cs="Times New Roman"/>
          <w:sz w:val="24"/>
          <w:szCs w:val="24"/>
        </w:rPr>
        <w:fldChar w:fldCharType="begin">
          <w:fldData xml:space="preserve">PEVuZE5vdGU+PENpdGU+PEF1dGhvcj5CZWFrPC9BdXRob3I+PFllYXI+MjAyMDwvWWVhcj48UmVj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</w:fldData>
        </w:fldChar>
      </w:r>
      <w:r w:rsidR="005D3FBC" w:rsidRPr="00AA2499">
        <w:rPr>
          <w:rFonts w:ascii="Times New Roman" w:hAnsi="Times New Roman" w:cs="Times New Roman"/>
          <w:sz w:val="24"/>
          <w:szCs w:val="24"/>
        </w:rPr>
        <w:instrText xml:space="preserve"> ADDIN EN.CITE </w:instrText>
      </w:r>
      <w:r w:rsidR="005D3FBC" w:rsidRPr="00AA2499">
        <w:rPr>
          <w:rFonts w:ascii="Times New Roman" w:hAnsi="Times New Roman" w:cs="Times New Roman"/>
          <w:sz w:val="24"/>
          <w:szCs w:val="24"/>
        </w:rPr>
        <w:fldChar w:fldCharType="begin">
          <w:fldData xml:space="preserve">PEVuZE5vdGU+PENpdGU+PEF1dGhvcj5CZWFrPC9BdXRob3I+PFllYXI+MjAyMDwvWWVhcj48UmVj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</w:fldData>
        </w:fldChar>
      </w:r>
      <w:r w:rsidR="005D3FBC" w:rsidRPr="00AA2499">
        <w:rPr>
          <w:rFonts w:ascii="Times New Roman" w:hAnsi="Times New Roman" w:cs="Times New Roman"/>
          <w:sz w:val="24"/>
          <w:szCs w:val="24"/>
        </w:rPr>
        <w:instrText xml:space="preserve"> ADDIN EN.CITE.DATA </w:instrText>
      </w:r>
      <w:r w:rsidR="005D3FBC" w:rsidRPr="00AA2499">
        <w:rPr>
          <w:rFonts w:ascii="Times New Roman" w:hAnsi="Times New Roman" w:cs="Times New Roman"/>
          <w:sz w:val="24"/>
          <w:szCs w:val="24"/>
        </w:rPr>
      </w:r>
      <w:r w:rsidR="005D3FBC" w:rsidRPr="00AA2499">
        <w:rPr>
          <w:rFonts w:ascii="Times New Roman" w:hAnsi="Times New Roman" w:cs="Times New Roman"/>
          <w:sz w:val="24"/>
          <w:szCs w:val="24"/>
        </w:rPr>
        <w:fldChar w:fldCharType="end"/>
      </w:r>
      <w:r w:rsidR="00601846" w:rsidRPr="0080362E">
        <w:rPr>
          <w:rFonts w:ascii="Times New Roman" w:hAnsi="Times New Roman" w:cs="Times New Roman"/>
          <w:sz w:val="24"/>
          <w:szCs w:val="24"/>
        </w:rPr>
      </w:r>
      <w:r w:rsidR="00601846" w:rsidRPr="0080362E">
        <w:rPr>
          <w:rFonts w:ascii="Times New Roman" w:hAnsi="Times New Roman" w:cs="Times New Roman"/>
          <w:sz w:val="24"/>
          <w:szCs w:val="24"/>
        </w:rPr>
        <w:fldChar w:fldCharType="separate"/>
      </w:r>
      <w:r w:rsidR="005D3FBC" w:rsidRPr="0080362E">
        <w:rPr>
          <w:rFonts w:ascii="Times New Roman" w:hAnsi="Times New Roman" w:cs="Times New Roman"/>
          <w:noProof/>
          <w:sz w:val="24"/>
          <w:szCs w:val="24"/>
        </w:rPr>
        <w:t>(Beak et al., 2020; Bjerkan et al., 2016; Egbue &amp; Long, 2012; Fluchs, 2020; Higgins et al., 2017)</w:t>
      </w:r>
      <w:r w:rsidR="00601846" w:rsidRPr="0080362E">
        <w:rPr>
          <w:rFonts w:ascii="Times New Roman" w:hAnsi="Times New Roman" w:cs="Times New Roman"/>
          <w:sz w:val="24"/>
          <w:szCs w:val="24"/>
        </w:rPr>
        <w:fldChar w:fldCharType="end"/>
      </w:r>
      <w:r w:rsidRPr="004B7751">
        <w:rPr>
          <w:rFonts w:ascii="Times New Roman" w:hAnsi="Times New Roman" w:cs="Times New Roman"/>
          <w:sz w:val="24"/>
          <w:szCs w:val="24"/>
        </w:rPr>
        <w:t>. Driving range and charging time are two significant technical factors affecting consumer preferences towards EVs</w:t>
      </w:r>
      <w:r w:rsidR="00601846" w:rsidRPr="0080362E">
        <w:rPr>
          <w:rFonts w:ascii="Times New Roman" w:hAnsi="Times New Roman" w:cs="Times New Roman"/>
          <w:sz w:val="24"/>
          <w:szCs w:val="24"/>
        </w:rPr>
        <w:t xml:space="preserve"> </w:t>
      </w:r>
      <w:r w:rsidR="001E75F8" w:rsidRPr="0080362E">
        <w:rPr>
          <w:rFonts w:ascii="Times New Roman" w:hAnsi="Times New Roman" w:cs="Times New Roman"/>
          <w:sz w:val="24"/>
          <w:szCs w:val="24"/>
        </w:rPr>
        <w:fldChar w:fldCharType="begin">
          <w:fldData xml:space="preserve">PEVuZE5vdGU+PENpdGU+PEF1dGhvcj5DZWNlcmU8L0F1dGhvcj48WWVhcj4yMDE4PC9ZZWFyPjxS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</w:fldData>
        </w:fldChar>
      </w:r>
      <w:r w:rsidR="001E75F8" w:rsidRPr="00AA2499">
        <w:rPr>
          <w:rFonts w:ascii="Times New Roman" w:hAnsi="Times New Roman" w:cs="Times New Roman"/>
          <w:sz w:val="24"/>
          <w:szCs w:val="24"/>
        </w:rPr>
        <w:instrText xml:space="preserve"> ADDIN EN.CITE </w:instrText>
      </w:r>
      <w:r w:rsidR="001E75F8" w:rsidRPr="00AA2499">
        <w:rPr>
          <w:rFonts w:ascii="Times New Roman" w:hAnsi="Times New Roman" w:cs="Times New Roman"/>
          <w:sz w:val="24"/>
          <w:szCs w:val="24"/>
        </w:rPr>
        <w:fldChar w:fldCharType="begin">
          <w:fldData xml:space="preserve">PEVuZE5vdGU+PENpdGU+PEF1dGhvcj5DZWNlcmU8L0F1dGhvcj48WWVhcj4yMDE4PC9ZZWFyPjxS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</w:fldData>
        </w:fldChar>
      </w:r>
      <w:r w:rsidR="001E75F8" w:rsidRPr="00AA2499">
        <w:rPr>
          <w:rFonts w:ascii="Times New Roman" w:hAnsi="Times New Roman" w:cs="Times New Roman"/>
          <w:sz w:val="24"/>
          <w:szCs w:val="24"/>
        </w:rPr>
        <w:instrText xml:space="preserve"> ADDIN EN.CITE.DATA </w:instrText>
      </w:r>
      <w:r w:rsidR="001E75F8" w:rsidRPr="00AA2499">
        <w:rPr>
          <w:rFonts w:ascii="Times New Roman" w:hAnsi="Times New Roman" w:cs="Times New Roman"/>
          <w:sz w:val="24"/>
          <w:szCs w:val="24"/>
        </w:rPr>
      </w:r>
      <w:r w:rsidR="001E75F8" w:rsidRPr="00AA2499">
        <w:rPr>
          <w:rFonts w:ascii="Times New Roman" w:hAnsi="Times New Roman" w:cs="Times New Roman"/>
          <w:sz w:val="24"/>
          <w:szCs w:val="24"/>
        </w:rPr>
        <w:fldChar w:fldCharType="end"/>
      </w:r>
      <w:r w:rsidR="001E75F8" w:rsidRPr="0080362E">
        <w:rPr>
          <w:rFonts w:ascii="Times New Roman" w:hAnsi="Times New Roman" w:cs="Times New Roman"/>
          <w:sz w:val="24"/>
          <w:szCs w:val="24"/>
        </w:rPr>
      </w:r>
      <w:r w:rsidR="001E75F8" w:rsidRPr="0080362E">
        <w:rPr>
          <w:rFonts w:ascii="Times New Roman" w:hAnsi="Times New Roman" w:cs="Times New Roman"/>
          <w:sz w:val="24"/>
          <w:szCs w:val="24"/>
        </w:rPr>
        <w:fldChar w:fldCharType="separate"/>
      </w:r>
      <w:r w:rsidR="001E75F8" w:rsidRPr="0080362E">
        <w:rPr>
          <w:rFonts w:ascii="Times New Roman" w:hAnsi="Times New Roman" w:cs="Times New Roman"/>
          <w:noProof/>
          <w:sz w:val="24"/>
          <w:szCs w:val="24"/>
        </w:rPr>
        <w:t>(Cecere et al., 2018; Ghasri et al., 2019; Noel et al., 2018; Rotaris et al., 2021)</w:t>
      </w:r>
      <w:r w:rsidR="001E75F8" w:rsidRPr="0080362E">
        <w:rPr>
          <w:rFonts w:ascii="Times New Roman" w:hAnsi="Times New Roman" w:cs="Times New Roman"/>
          <w:sz w:val="24"/>
          <w:szCs w:val="24"/>
        </w:rPr>
        <w:fldChar w:fldCharType="end"/>
      </w:r>
      <w:r w:rsidRPr="004B7751">
        <w:rPr>
          <w:rFonts w:ascii="Times New Roman" w:hAnsi="Times New Roman" w:cs="Times New Roman"/>
          <w:sz w:val="24"/>
          <w:szCs w:val="24"/>
        </w:rPr>
        <w:t xml:space="preserve">. Charging infrastructure limitations, both in availability and technology, is a key barrier to EV penetration </w:t>
      </w:r>
      <w:r w:rsidR="004516E2" w:rsidRPr="0080362E">
        <w:rPr>
          <w:rFonts w:ascii="Times New Roman" w:hAnsi="Times New Roman" w:cs="Times New Roman"/>
          <w:sz w:val="24"/>
          <w:szCs w:val="24"/>
        </w:rPr>
        <w:fldChar w:fldCharType="begin">
          <w:fldData xml:space="preserve">PEVuZE5vdGU+PENpdGU+PEF1dGhvcj5DaGVyY2hpPC9BdXRob3I+PFllYXI+MjAxNzwvWWVhcj48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==
</w:fldData>
        </w:fldChar>
      </w:r>
      <w:r w:rsidR="004516E2" w:rsidRPr="00AA2499">
        <w:rPr>
          <w:rFonts w:ascii="Times New Roman" w:hAnsi="Times New Roman" w:cs="Times New Roman"/>
          <w:sz w:val="24"/>
          <w:szCs w:val="24"/>
        </w:rPr>
        <w:instrText xml:space="preserve"> ADDIN EN.CITE </w:instrText>
      </w:r>
      <w:r w:rsidR="004516E2" w:rsidRPr="00AA2499">
        <w:rPr>
          <w:rFonts w:ascii="Times New Roman" w:hAnsi="Times New Roman" w:cs="Times New Roman"/>
          <w:sz w:val="24"/>
          <w:szCs w:val="24"/>
        </w:rPr>
        <w:fldChar w:fldCharType="begin">
          <w:fldData xml:space="preserve">PEVuZE5vdGU+PENpdGU+PEF1dGhvcj5DaGVyY2hpPC9BdXRob3I+PFllYXI+MjAxNzwvWWVhcj48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==
</w:fldData>
        </w:fldChar>
      </w:r>
      <w:r w:rsidR="004516E2" w:rsidRPr="00AA2499">
        <w:rPr>
          <w:rFonts w:ascii="Times New Roman" w:hAnsi="Times New Roman" w:cs="Times New Roman"/>
          <w:sz w:val="24"/>
          <w:szCs w:val="24"/>
        </w:rPr>
        <w:instrText xml:space="preserve"> ADDIN EN.CITE.DATA </w:instrText>
      </w:r>
      <w:r w:rsidR="004516E2" w:rsidRPr="00AA2499">
        <w:rPr>
          <w:rFonts w:ascii="Times New Roman" w:hAnsi="Times New Roman" w:cs="Times New Roman"/>
          <w:sz w:val="24"/>
          <w:szCs w:val="24"/>
        </w:rPr>
      </w:r>
      <w:r w:rsidR="004516E2" w:rsidRPr="00AA2499">
        <w:rPr>
          <w:rFonts w:ascii="Times New Roman" w:hAnsi="Times New Roman" w:cs="Times New Roman"/>
          <w:sz w:val="24"/>
          <w:szCs w:val="24"/>
        </w:rPr>
        <w:fldChar w:fldCharType="end"/>
      </w:r>
      <w:r w:rsidR="004516E2" w:rsidRPr="0080362E">
        <w:rPr>
          <w:rFonts w:ascii="Times New Roman" w:hAnsi="Times New Roman" w:cs="Times New Roman"/>
          <w:sz w:val="24"/>
          <w:szCs w:val="24"/>
        </w:rPr>
      </w:r>
      <w:r w:rsidR="004516E2" w:rsidRPr="0080362E">
        <w:rPr>
          <w:rFonts w:ascii="Times New Roman" w:hAnsi="Times New Roman" w:cs="Times New Roman"/>
          <w:sz w:val="24"/>
          <w:szCs w:val="24"/>
        </w:rPr>
        <w:fldChar w:fldCharType="separate"/>
      </w:r>
      <w:r w:rsidR="004516E2" w:rsidRPr="0080362E">
        <w:rPr>
          <w:rFonts w:ascii="Times New Roman" w:hAnsi="Times New Roman" w:cs="Times New Roman"/>
          <w:noProof/>
          <w:sz w:val="24"/>
          <w:szCs w:val="24"/>
        </w:rPr>
        <w:t>(Cherchi, 2017; Santos &amp; Davies, 2020; Wolbertus et al., 2018)</w:t>
      </w:r>
      <w:r w:rsidR="004516E2" w:rsidRPr="0080362E">
        <w:rPr>
          <w:rFonts w:ascii="Times New Roman" w:hAnsi="Times New Roman" w:cs="Times New Roman"/>
          <w:sz w:val="24"/>
          <w:szCs w:val="24"/>
        </w:rPr>
        <w:fldChar w:fldCharType="end"/>
      </w:r>
      <w:r w:rsidRPr="004B7751">
        <w:rPr>
          <w:rFonts w:ascii="Times New Roman" w:hAnsi="Times New Roman" w:cs="Times New Roman"/>
          <w:sz w:val="24"/>
          <w:szCs w:val="24"/>
        </w:rPr>
        <w:t xml:space="preserve">. Although many studies have found policies to be generally effective, there is little consensus among researchers regarding the effectiveness </w:t>
      </w:r>
      <w:r w:rsidRPr="004B7751">
        <w:rPr>
          <w:rFonts w:ascii="Times New Roman" w:hAnsi="Times New Roman" w:cs="Times New Roman"/>
          <w:sz w:val="24"/>
          <w:szCs w:val="24"/>
        </w:rPr>
        <w:lastRenderedPageBreak/>
        <w:t>of different policies</w:t>
      </w:r>
      <w:r w:rsidR="00C6529D" w:rsidRPr="004B7751">
        <w:rPr>
          <w:rFonts w:ascii="Times New Roman" w:hAnsi="Times New Roman" w:cs="Times New Roman"/>
          <w:sz w:val="24"/>
          <w:szCs w:val="24"/>
        </w:rPr>
        <w:t xml:space="preserve"> </w:t>
      </w:r>
      <w:r w:rsidR="00CB1A22" w:rsidRPr="0080362E">
        <w:rPr>
          <w:rFonts w:ascii="Times New Roman" w:hAnsi="Times New Roman" w:cs="Times New Roman"/>
          <w:sz w:val="24"/>
          <w:szCs w:val="24"/>
        </w:rPr>
        <w:fldChar w:fldCharType="begin">
          <w:fldData xml:space="preserve">PEVuZE5vdGU+PENpdGU+PEF1dGhvcj5DaGVyY2hpPC9BdXRob3I+PFllYXI+MjAxNzwvWWVhcj48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</w:fldData>
        </w:fldChar>
      </w:r>
      <w:r w:rsidR="005173D6" w:rsidRPr="00AA2499">
        <w:rPr>
          <w:rFonts w:ascii="Times New Roman" w:hAnsi="Times New Roman" w:cs="Times New Roman"/>
          <w:sz w:val="24"/>
          <w:szCs w:val="24"/>
        </w:rPr>
        <w:instrText xml:space="preserve"> ADDIN EN.CITE </w:instrText>
      </w:r>
      <w:r w:rsidR="005173D6" w:rsidRPr="00AA2499">
        <w:rPr>
          <w:rFonts w:ascii="Times New Roman" w:hAnsi="Times New Roman" w:cs="Times New Roman"/>
          <w:sz w:val="24"/>
          <w:szCs w:val="24"/>
        </w:rPr>
        <w:fldChar w:fldCharType="begin">
          <w:fldData xml:space="preserve">PEVuZE5vdGU+PENpdGU+PEF1dGhvcj5DaGVyY2hpPC9BdXRob3I+PFllYXI+MjAxNzwvWWVhcj48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</w:fldData>
        </w:fldChar>
      </w:r>
      <w:r w:rsidR="005173D6" w:rsidRPr="00AA2499">
        <w:rPr>
          <w:rFonts w:ascii="Times New Roman" w:hAnsi="Times New Roman" w:cs="Times New Roman"/>
          <w:sz w:val="24"/>
          <w:szCs w:val="24"/>
        </w:rPr>
        <w:instrText xml:space="preserve"> ADDIN EN.CITE.DATA </w:instrText>
      </w:r>
      <w:r w:rsidR="005173D6" w:rsidRPr="00AA2499">
        <w:rPr>
          <w:rFonts w:ascii="Times New Roman" w:hAnsi="Times New Roman" w:cs="Times New Roman"/>
          <w:sz w:val="24"/>
          <w:szCs w:val="24"/>
        </w:rPr>
      </w:r>
      <w:r w:rsidR="005173D6" w:rsidRPr="00AA2499">
        <w:rPr>
          <w:rFonts w:ascii="Times New Roman" w:hAnsi="Times New Roman" w:cs="Times New Roman"/>
          <w:sz w:val="24"/>
          <w:szCs w:val="24"/>
        </w:rPr>
        <w:fldChar w:fldCharType="end"/>
      </w:r>
      <w:r w:rsidR="00CB1A22" w:rsidRPr="0080362E">
        <w:rPr>
          <w:rFonts w:ascii="Times New Roman" w:hAnsi="Times New Roman" w:cs="Times New Roman"/>
          <w:sz w:val="24"/>
          <w:szCs w:val="24"/>
        </w:rPr>
      </w:r>
      <w:r w:rsidR="00CB1A22" w:rsidRPr="0080362E">
        <w:rPr>
          <w:rFonts w:ascii="Times New Roman" w:hAnsi="Times New Roman" w:cs="Times New Roman"/>
          <w:sz w:val="24"/>
          <w:szCs w:val="24"/>
        </w:rPr>
        <w:fldChar w:fldCharType="separate"/>
      </w:r>
      <w:r w:rsidR="005173D6" w:rsidRPr="0080362E">
        <w:rPr>
          <w:rFonts w:ascii="Times New Roman" w:hAnsi="Times New Roman" w:cs="Times New Roman"/>
          <w:noProof/>
          <w:sz w:val="24"/>
          <w:szCs w:val="24"/>
        </w:rPr>
        <w:t>(Cherchi, 2017; Mersky et al., 2016; Rietmann &amp; Lieven, 2019; Wang et al., 2017; Whitehead et al., 2019; Wolbertus et al., 2018)</w:t>
      </w:r>
      <w:r w:rsidR="00CB1A22" w:rsidRPr="0080362E">
        <w:rPr>
          <w:rFonts w:ascii="Times New Roman" w:hAnsi="Times New Roman" w:cs="Times New Roman"/>
          <w:sz w:val="24"/>
          <w:szCs w:val="24"/>
        </w:rPr>
        <w:fldChar w:fldCharType="end"/>
      </w:r>
      <w:r w:rsidRPr="004B7751">
        <w:rPr>
          <w:rFonts w:ascii="Times New Roman" w:hAnsi="Times New Roman" w:cs="Times New Roman"/>
          <w:sz w:val="24"/>
          <w:szCs w:val="24"/>
        </w:rPr>
        <w:t xml:space="preserve">. Various other factors  that have been found  to influence EV adoption include socio-demographic factors, such as income, age, education, urbanization, employment, travel pattern </w:t>
      </w:r>
      <w:r w:rsidR="00CE5BFE" w:rsidRPr="0080362E">
        <w:rPr>
          <w:rFonts w:ascii="Times New Roman" w:hAnsi="Times New Roman" w:cs="Times New Roman"/>
          <w:sz w:val="24"/>
          <w:szCs w:val="24"/>
        </w:rPr>
        <w:fldChar w:fldCharType="begin">
          <w:fldData xml:space="preserve">PEVuZE5vdGU+PENpdGU+PEF1dGhvcj5GbHVjaHM8L0F1dGhvcj48WWVhcj4yMDIwPC9ZZWFyPjxS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</w:fldData>
        </w:fldChar>
      </w:r>
      <w:r w:rsidR="00CE5BFE" w:rsidRPr="00AA2499">
        <w:rPr>
          <w:rFonts w:ascii="Times New Roman" w:hAnsi="Times New Roman" w:cs="Times New Roman"/>
          <w:sz w:val="24"/>
          <w:szCs w:val="24"/>
        </w:rPr>
        <w:instrText xml:space="preserve"> ADDIN EN.CITE </w:instrText>
      </w:r>
      <w:r w:rsidR="00CE5BFE" w:rsidRPr="00AA2499">
        <w:rPr>
          <w:rFonts w:ascii="Times New Roman" w:hAnsi="Times New Roman" w:cs="Times New Roman"/>
          <w:sz w:val="24"/>
          <w:szCs w:val="24"/>
        </w:rPr>
        <w:fldChar w:fldCharType="begin">
          <w:fldData xml:space="preserve">PEVuZE5vdGU+PENpdGU+PEF1dGhvcj5GbHVjaHM8L0F1dGhvcj48WWVhcj4yMDIwPC9ZZWFyPjxS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</w:fldData>
        </w:fldChar>
      </w:r>
      <w:r w:rsidR="00CE5BFE" w:rsidRPr="00AA2499">
        <w:rPr>
          <w:rFonts w:ascii="Times New Roman" w:hAnsi="Times New Roman" w:cs="Times New Roman"/>
          <w:sz w:val="24"/>
          <w:szCs w:val="24"/>
        </w:rPr>
        <w:instrText xml:space="preserve"> ADDIN EN.CITE.DATA </w:instrText>
      </w:r>
      <w:r w:rsidR="00CE5BFE" w:rsidRPr="00AA2499">
        <w:rPr>
          <w:rFonts w:ascii="Times New Roman" w:hAnsi="Times New Roman" w:cs="Times New Roman"/>
          <w:sz w:val="24"/>
          <w:szCs w:val="24"/>
        </w:rPr>
      </w:r>
      <w:r w:rsidR="00CE5BFE" w:rsidRPr="00AA2499">
        <w:rPr>
          <w:rFonts w:ascii="Times New Roman" w:hAnsi="Times New Roman" w:cs="Times New Roman"/>
          <w:sz w:val="24"/>
          <w:szCs w:val="24"/>
        </w:rPr>
        <w:fldChar w:fldCharType="end"/>
      </w:r>
      <w:r w:rsidR="00CE5BFE" w:rsidRPr="0080362E">
        <w:rPr>
          <w:rFonts w:ascii="Times New Roman" w:hAnsi="Times New Roman" w:cs="Times New Roman"/>
          <w:sz w:val="24"/>
          <w:szCs w:val="24"/>
        </w:rPr>
      </w:r>
      <w:r w:rsidR="00CE5BFE" w:rsidRPr="0080362E">
        <w:rPr>
          <w:rFonts w:ascii="Times New Roman" w:hAnsi="Times New Roman" w:cs="Times New Roman"/>
          <w:sz w:val="24"/>
          <w:szCs w:val="24"/>
        </w:rPr>
        <w:fldChar w:fldCharType="separate"/>
      </w:r>
      <w:r w:rsidR="00CE5BFE" w:rsidRPr="0080362E">
        <w:rPr>
          <w:rFonts w:ascii="Times New Roman" w:hAnsi="Times New Roman" w:cs="Times New Roman"/>
          <w:noProof/>
          <w:sz w:val="24"/>
          <w:szCs w:val="24"/>
        </w:rPr>
        <w:t>(Fluchs, 2020; Gong et al., 2020; Rotaris et al., 2021)</w:t>
      </w:r>
      <w:r w:rsidR="00CE5BFE" w:rsidRPr="0080362E">
        <w:rPr>
          <w:rFonts w:ascii="Times New Roman" w:hAnsi="Times New Roman" w:cs="Times New Roman"/>
          <w:sz w:val="24"/>
          <w:szCs w:val="24"/>
        </w:rPr>
        <w:fldChar w:fldCharType="end"/>
      </w:r>
      <w:r w:rsidRPr="004B7751">
        <w:rPr>
          <w:rFonts w:ascii="Times New Roman" w:hAnsi="Times New Roman" w:cs="Times New Roman"/>
          <w:sz w:val="24"/>
          <w:szCs w:val="24"/>
        </w:rPr>
        <w:t>, higher innovativeness  and environmental factor</w:t>
      </w:r>
      <w:r w:rsidRPr="0080362E">
        <w:rPr>
          <w:rFonts w:ascii="Times New Roman" w:hAnsi="Times New Roman" w:cs="Times New Roman"/>
          <w:sz w:val="24"/>
          <w:szCs w:val="24"/>
        </w:rPr>
        <w:t xml:space="preserve">s </w:t>
      </w:r>
      <w:r w:rsidR="0002460A" w:rsidRPr="0080362E">
        <w:rPr>
          <w:rFonts w:ascii="Times New Roman" w:hAnsi="Times New Roman" w:cs="Times New Roman"/>
          <w:sz w:val="24"/>
          <w:szCs w:val="24"/>
        </w:rPr>
        <w:fldChar w:fldCharType="begin">
          <w:fldData xml:space="preserve">PEVuZE5vdGU+PENpdGU+PEF1dGhvcj5CYWhhbW9uZGUtQmlya2U8L0F1dGhvcj48WWVhcj4yMDE2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</w:fldData>
        </w:fldChar>
      </w:r>
      <w:r w:rsidR="0002460A" w:rsidRPr="00AA2499">
        <w:rPr>
          <w:rFonts w:ascii="Times New Roman" w:hAnsi="Times New Roman" w:cs="Times New Roman"/>
          <w:sz w:val="24"/>
          <w:szCs w:val="24"/>
        </w:rPr>
        <w:instrText xml:space="preserve"> ADDIN EN.CITE </w:instrText>
      </w:r>
      <w:r w:rsidR="0002460A" w:rsidRPr="00AA2499">
        <w:rPr>
          <w:rFonts w:ascii="Times New Roman" w:hAnsi="Times New Roman" w:cs="Times New Roman"/>
          <w:sz w:val="24"/>
          <w:szCs w:val="24"/>
        </w:rPr>
        <w:fldChar w:fldCharType="begin">
          <w:fldData xml:space="preserve">PEVuZE5vdGU+PENpdGU+PEF1dGhvcj5CYWhhbW9uZGUtQmlya2U8L0F1dGhvcj48WWVhcj4yMDE2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</w:fldData>
        </w:fldChar>
      </w:r>
      <w:r w:rsidR="0002460A" w:rsidRPr="00AA2499">
        <w:rPr>
          <w:rFonts w:ascii="Times New Roman" w:hAnsi="Times New Roman" w:cs="Times New Roman"/>
          <w:sz w:val="24"/>
          <w:szCs w:val="24"/>
        </w:rPr>
        <w:instrText xml:space="preserve"> ADDIN EN.CITE.DATA </w:instrText>
      </w:r>
      <w:r w:rsidR="0002460A" w:rsidRPr="00AA2499">
        <w:rPr>
          <w:rFonts w:ascii="Times New Roman" w:hAnsi="Times New Roman" w:cs="Times New Roman"/>
          <w:sz w:val="24"/>
          <w:szCs w:val="24"/>
        </w:rPr>
      </w:r>
      <w:r w:rsidR="0002460A" w:rsidRPr="00AA2499">
        <w:rPr>
          <w:rFonts w:ascii="Times New Roman" w:hAnsi="Times New Roman" w:cs="Times New Roman"/>
          <w:sz w:val="24"/>
          <w:szCs w:val="24"/>
        </w:rPr>
        <w:fldChar w:fldCharType="end"/>
      </w:r>
      <w:r w:rsidR="0002460A" w:rsidRPr="0080362E">
        <w:rPr>
          <w:rFonts w:ascii="Times New Roman" w:hAnsi="Times New Roman" w:cs="Times New Roman"/>
          <w:sz w:val="24"/>
          <w:szCs w:val="24"/>
        </w:rPr>
      </w:r>
      <w:r w:rsidR="0002460A" w:rsidRPr="0080362E">
        <w:rPr>
          <w:rFonts w:ascii="Times New Roman" w:hAnsi="Times New Roman" w:cs="Times New Roman"/>
          <w:sz w:val="24"/>
          <w:szCs w:val="24"/>
        </w:rPr>
        <w:fldChar w:fldCharType="separate"/>
      </w:r>
      <w:r w:rsidR="0002460A" w:rsidRPr="0080362E">
        <w:rPr>
          <w:rFonts w:ascii="Times New Roman" w:hAnsi="Times New Roman" w:cs="Times New Roman"/>
          <w:noProof/>
          <w:sz w:val="24"/>
          <w:szCs w:val="24"/>
        </w:rPr>
        <w:t>(Bahamonde-Birke &amp; Hanappi, 2016; Danielis et al., 2020; Langbroek et al., 2016; Smith et al., 2017)</w:t>
      </w:r>
      <w:r w:rsidR="0002460A" w:rsidRPr="0080362E">
        <w:rPr>
          <w:rFonts w:ascii="Times New Roman" w:hAnsi="Times New Roman" w:cs="Times New Roman"/>
          <w:sz w:val="24"/>
          <w:szCs w:val="24"/>
        </w:rPr>
        <w:fldChar w:fldCharType="end"/>
      </w:r>
      <w:r w:rsidRPr="004B7751">
        <w:rPr>
          <w:rFonts w:ascii="Times New Roman" w:hAnsi="Times New Roman" w:cs="Times New Roman"/>
          <w:sz w:val="24"/>
          <w:szCs w:val="24"/>
        </w:rPr>
        <w:t>. However, the results are inconclusive with mixed results. V2G being a relatively new technology, there are very few studies explo</w:t>
      </w:r>
      <w:r w:rsidRPr="0080362E">
        <w:rPr>
          <w:rFonts w:ascii="Times New Roman" w:hAnsi="Times New Roman" w:cs="Times New Roman"/>
          <w:sz w:val="24"/>
          <w:szCs w:val="24"/>
        </w:rPr>
        <w:t xml:space="preserve">ring the impact of V2G on EV adoption. </w:t>
      </w:r>
      <w:r w:rsidR="00CC2AC3" w:rsidRPr="0080362E">
        <w:rPr>
          <w:rFonts w:ascii="Times New Roman" w:hAnsi="Times New Roman" w:cs="Times New Roman"/>
          <w:sz w:val="24"/>
          <w:szCs w:val="24"/>
        </w:rPr>
        <w:t xml:space="preserve"> </w:t>
      </w:r>
      <w:r w:rsidR="00FB29EC" w:rsidRPr="0080362E">
        <w:rPr>
          <w:rFonts w:ascii="Times New Roman" w:hAnsi="Times New Roman" w:cs="Times New Roman"/>
          <w:sz w:val="24"/>
          <w:szCs w:val="24"/>
        </w:rPr>
        <w:fldChar w:fldCharType="begin"/>
      </w:r>
      <w:r w:rsidR="00FB29EC" w:rsidRPr="00AA2499">
        <w:rPr>
          <w:rFonts w:ascii="Times New Roman" w:hAnsi="Times New Roman" w:cs="Times New Roman"/>
          <w:sz w:val="24"/>
          <w:szCs w:val="24"/>
        </w:rPr>
        <w:instrText xml:space="preserve"> ADDIN EN.CITE &lt;EndNote&gt;&lt;Cite AuthorYear="1"&gt;&lt;Author&gt;Noel&lt;/Author&gt;&lt;Year&gt;2019&lt;/Year&gt;&lt;RecNum&gt;51&lt;/RecNum&gt;&lt;DisplayText&gt;Noel et al. (2019)&lt;/DisplayText&gt;&lt;record&gt;&lt;rec-number&gt;51&lt;/rec-number&gt;&lt;foreign-keys&gt;&lt;key app="EN" db-id="2zsa5eddvfvr9iezrs6vaf0mz5ddwrwtzaep" timestamp="1636734023"&gt;51&lt;/key&gt;&lt;/foreign-keys&gt;&lt;ref-type name="Journal Article"&gt;17&lt;/ref-type&gt;&lt;contributors&gt;&lt;authors&gt;&lt;author&gt;Noel, Lance&lt;/author&gt;&lt;author&gt;Carrone, Andrea Papu&lt;/author&gt;&lt;author&gt;Jensen, Anders Fjendbo&lt;/author&gt;&lt;author&gt;de Rubens, Gerardo Zarazua&lt;/author&gt;&lt;author&gt;Kester, Johannes&lt;/author&gt;&lt;author&gt;Sovacool, Benjamin K&lt;/author&gt;&lt;/authors&gt;&lt;/contributors&gt;&lt;titles&gt;&lt;title&gt;Willingness to pay for electric vehicles and vehicle-to-grid applications: A Nordic choice experiment&lt;/title&gt;&lt;secondary-title&gt;Energy Economics&lt;/secondary-title&gt;&lt;/titles&gt;&lt;periodical&gt;&lt;full-title&gt;Energy Economics&lt;/full-title&gt;&lt;/periodical&gt;&lt;pages&gt;525-534&lt;/pages&gt;&lt;volume&gt;78&lt;/volume&gt;&lt;dates&gt;&lt;year&gt;2019&lt;/year&gt;&lt;/dates&gt;&lt;isbn&gt;0140-9883&lt;/isbn&gt;&lt;urls&gt;&lt;/urls&gt;&lt;/record&gt;&lt;/Cite&gt;&lt;/EndNote&gt;</w:instrText>
      </w:r>
      <w:r w:rsidR="00FB29EC" w:rsidRPr="0080362E">
        <w:rPr>
          <w:rFonts w:ascii="Times New Roman" w:hAnsi="Times New Roman" w:cs="Times New Roman"/>
          <w:sz w:val="24"/>
          <w:szCs w:val="24"/>
        </w:rPr>
        <w:fldChar w:fldCharType="separate"/>
      </w:r>
      <w:r w:rsidR="00FB29EC" w:rsidRPr="0080362E">
        <w:rPr>
          <w:rFonts w:ascii="Times New Roman" w:hAnsi="Times New Roman" w:cs="Times New Roman"/>
          <w:noProof/>
          <w:sz w:val="24"/>
          <w:szCs w:val="24"/>
        </w:rPr>
        <w:t>Noel et al. (2019)</w:t>
      </w:r>
      <w:r w:rsidR="00FB29EC" w:rsidRPr="0080362E">
        <w:rPr>
          <w:rFonts w:ascii="Times New Roman" w:hAnsi="Times New Roman" w:cs="Times New Roman"/>
          <w:sz w:val="24"/>
          <w:szCs w:val="24"/>
        </w:rPr>
        <w:fldChar w:fldCharType="end"/>
      </w:r>
      <w:r w:rsidR="00FB29EC" w:rsidRPr="004B7751">
        <w:rPr>
          <w:rFonts w:ascii="Times New Roman" w:hAnsi="Times New Roman" w:cs="Times New Roman"/>
          <w:sz w:val="24"/>
          <w:szCs w:val="24"/>
        </w:rPr>
        <w:t xml:space="preserve"> </w:t>
      </w:r>
      <w:r w:rsidRPr="0080362E">
        <w:rPr>
          <w:rFonts w:ascii="Times New Roman" w:hAnsi="Times New Roman" w:cs="Times New Roman"/>
          <w:sz w:val="24"/>
          <w:szCs w:val="24"/>
        </w:rPr>
        <w:t xml:space="preserve">investigated if V2G could boost EV adoption in five Nordic countries and found positive results for Norway and Finland, with consumers willing to pay € 5200 and € 4000 respectively, for EVs with V2G capability. </w:t>
      </w:r>
    </w:p>
    <w:p w14:paraId="16045212" w14:textId="32401D0D" w:rsidR="005653EE" w:rsidRPr="0080362E" w:rsidRDefault="005653EE" w:rsidP="005653EE">
      <w:pPr>
        <w:tabs>
          <w:tab w:val="right" w:pos="9026"/>
        </w:tabs>
        <w:spacing w:line="240" w:lineRule="auto"/>
        <w:jc w:val="both"/>
        <w:rPr>
          <w:rFonts w:ascii="Times New Roman" w:hAnsi="Times New Roman" w:cs="Times New Roman"/>
          <w:sz w:val="24"/>
          <w:szCs w:val="24"/>
        </w:rPr>
      </w:pPr>
      <w:r w:rsidRPr="00AA2499">
        <w:rPr>
          <w:rFonts w:ascii="Times New Roman" w:hAnsi="Times New Roman" w:cs="Times New Roman"/>
          <w:sz w:val="24"/>
          <w:szCs w:val="24"/>
        </w:rPr>
        <w:t>Despite vast literature on understanding consumers’ EV preferences, the majority focus on countries with comparatively high EV penetration rates such as Nordic or other European countries</w:t>
      </w:r>
      <w:r w:rsidR="00647E84" w:rsidRPr="00AA2499">
        <w:rPr>
          <w:rFonts w:ascii="Times New Roman" w:hAnsi="Times New Roman" w:cs="Times New Roman"/>
          <w:sz w:val="24"/>
          <w:szCs w:val="24"/>
        </w:rPr>
        <w:t xml:space="preserve"> </w:t>
      </w:r>
      <w:r w:rsidR="005B37B2" w:rsidRPr="0080362E">
        <w:rPr>
          <w:rFonts w:ascii="Times New Roman" w:hAnsi="Times New Roman" w:cs="Times New Roman"/>
          <w:sz w:val="24"/>
          <w:szCs w:val="24"/>
        </w:rPr>
        <w:fldChar w:fldCharType="begin">
          <w:fldData xml:space="preserve">PEVuZE5vdGU+PENpdGU+PEF1dGhvcj5CamVya2FuPC9BdXRob3I+PFllYXI+MjAxNjwvWWVhcj48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</w:fldData>
        </w:fldChar>
      </w:r>
      <w:r w:rsidR="005B37B2" w:rsidRPr="00AA2499">
        <w:rPr>
          <w:rFonts w:ascii="Times New Roman" w:hAnsi="Times New Roman" w:cs="Times New Roman"/>
          <w:sz w:val="24"/>
          <w:szCs w:val="24"/>
        </w:rPr>
        <w:instrText xml:space="preserve"> ADDIN EN.CITE </w:instrText>
      </w:r>
      <w:r w:rsidR="005B37B2" w:rsidRPr="00AA2499">
        <w:rPr>
          <w:rFonts w:ascii="Times New Roman" w:hAnsi="Times New Roman" w:cs="Times New Roman"/>
          <w:sz w:val="24"/>
          <w:szCs w:val="24"/>
        </w:rPr>
        <w:fldChar w:fldCharType="begin">
          <w:fldData xml:space="preserve">PEVuZE5vdGU+PENpdGU+PEF1dGhvcj5CamVya2FuPC9BdXRob3I+PFllYXI+MjAxNjwvWWVhcj48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</w:fldData>
        </w:fldChar>
      </w:r>
      <w:r w:rsidR="005B37B2" w:rsidRPr="00AA2499">
        <w:rPr>
          <w:rFonts w:ascii="Times New Roman" w:hAnsi="Times New Roman" w:cs="Times New Roman"/>
          <w:sz w:val="24"/>
          <w:szCs w:val="24"/>
        </w:rPr>
        <w:instrText xml:space="preserve"> ADDIN EN.CITE.DATA </w:instrText>
      </w:r>
      <w:r w:rsidR="005B37B2" w:rsidRPr="00AA2499">
        <w:rPr>
          <w:rFonts w:ascii="Times New Roman" w:hAnsi="Times New Roman" w:cs="Times New Roman"/>
          <w:sz w:val="24"/>
          <w:szCs w:val="24"/>
        </w:rPr>
      </w:r>
      <w:r w:rsidR="005B37B2" w:rsidRPr="00AA2499">
        <w:rPr>
          <w:rFonts w:ascii="Times New Roman" w:hAnsi="Times New Roman" w:cs="Times New Roman"/>
          <w:sz w:val="24"/>
          <w:szCs w:val="24"/>
        </w:rPr>
        <w:fldChar w:fldCharType="end"/>
      </w:r>
      <w:r w:rsidR="005B37B2" w:rsidRPr="0080362E">
        <w:rPr>
          <w:rFonts w:ascii="Times New Roman" w:hAnsi="Times New Roman" w:cs="Times New Roman"/>
          <w:sz w:val="24"/>
          <w:szCs w:val="24"/>
        </w:rPr>
      </w:r>
      <w:r w:rsidR="005B37B2" w:rsidRPr="0080362E">
        <w:rPr>
          <w:rFonts w:ascii="Times New Roman" w:hAnsi="Times New Roman" w:cs="Times New Roman"/>
          <w:sz w:val="24"/>
          <w:szCs w:val="24"/>
        </w:rPr>
        <w:fldChar w:fldCharType="separate"/>
      </w:r>
      <w:r w:rsidR="005B37B2" w:rsidRPr="0080362E">
        <w:rPr>
          <w:rFonts w:ascii="Times New Roman" w:hAnsi="Times New Roman" w:cs="Times New Roman"/>
          <w:noProof/>
          <w:sz w:val="24"/>
          <w:szCs w:val="24"/>
        </w:rPr>
        <w:t>(Bjerkan et al., 2016; Fluchs, 2020; Hackbarth &amp; Madlener, 2016; Santos &amp; Davies, 2020; Taefi et al., 2016)</w:t>
      </w:r>
      <w:r w:rsidR="005B37B2" w:rsidRPr="0080362E">
        <w:rPr>
          <w:rFonts w:ascii="Times New Roman" w:hAnsi="Times New Roman" w:cs="Times New Roman"/>
          <w:sz w:val="24"/>
          <w:szCs w:val="24"/>
        </w:rPr>
        <w:fldChar w:fldCharType="end"/>
      </w:r>
      <w:r w:rsidRPr="004B7751">
        <w:rPr>
          <w:rFonts w:ascii="Times New Roman" w:hAnsi="Times New Roman" w:cs="Times New Roman"/>
          <w:sz w:val="24"/>
          <w:szCs w:val="24"/>
        </w:rPr>
        <w:t xml:space="preserve">, California </w:t>
      </w:r>
      <w:r w:rsidR="004178C9" w:rsidRPr="0080362E">
        <w:rPr>
          <w:rFonts w:ascii="Times New Roman" w:hAnsi="Times New Roman" w:cs="Times New Roman"/>
          <w:sz w:val="24"/>
          <w:szCs w:val="24"/>
        </w:rPr>
        <w:fldChar w:fldCharType="begin"/>
      </w:r>
      <w:r w:rsidR="004178C9" w:rsidRPr="00AA2499">
        <w:rPr>
          <w:rFonts w:ascii="Times New Roman" w:hAnsi="Times New Roman" w:cs="Times New Roman"/>
          <w:sz w:val="24"/>
          <w:szCs w:val="24"/>
        </w:rPr>
        <w:instrText xml:space="preserve"> ADDIN EN.CITE &lt;EndNote&gt;&lt;Cite&gt;&lt;Author&gt;Jenn&lt;/Author&gt;&lt;Year&gt;2020&lt;/Year&gt;&lt;RecNum&gt;33&lt;/RecNum&gt;&lt;DisplayText&gt;(Jenn et al., 2020; Nazari et al., 2019)&lt;/DisplayText&gt;&lt;record&gt;&lt;rec-number&gt;33&lt;/rec-number&gt;&lt;foreign-keys&gt;&lt;key app="EN" db-id="2zsa5eddvfvr9iezrs6vaf0mz5ddwrwtzaep" timestamp="1636734023"&gt;33&lt;/key&gt;&lt;/foreign-keys&gt;&lt;ref-type name="Journal Article"&gt;17&lt;/ref-type&gt;&lt;contributors&gt;&lt;authors&gt;&lt;author&gt;Jenn, Alan&lt;/author&gt;&lt;author&gt;Lee, Jae Hyun&lt;/author&gt;&lt;author&gt;Hardman, Scott&lt;/author&gt;&lt;author&gt;Tal, Gil&lt;/author&gt;&lt;/authors&gt;&lt;/contributors&gt;&lt;titles&gt;&lt;title&gt;An in-depth examination of electric vehicle incentives: Consumer heterogeneity and changing response over time&lt;/title&gt;&lt;secondary-title&gt;Transportation Research Part A: Policy and Practice&lt;/secondary-title&gt;&lt;/titles&gt;&lt;periodical&gt;&lt;full-title&gt;Transportation Research Part A: Policy and Practice&lt;/full-title&gt;&lt;/periodical&gt;&lt;pages&gt;97-109&lt;/pages&gt;&lt;volume&gt;132&lt;/volume&gt;&lt;dates&gt;&lt;year&gt;2020&lt;/year&gt;&lt;/dates&gt;&lt;isbn&gt;0965-8564&lt;/isbn&gt;&lt;urls&gt;&lt;/urls&gt;&lt;/record&gt;&lt;/Cite&gt;&lt;Cite&gt;&lt;Author&gt;Nazari&lt;/Author&gt;&lt;Year&gt;2019&lt;/Year&gt;&lt;RecNum&gt;49&lt;/RecNum&gt;&lt;record&gt;&lt;rec-number&gt;49&lt;/rec-number&gt;&lt;foreign-keys&gt;&lt;key app="EN" db-id="2zsa5eddvfvr9iezrs6vaf0mz5ddwrwtzaep" timestamp="1636734023"&gt;49&lt;/key&gt;&lt;/foreign-keys&gt;&lt;ref-type name="Journal Article"&gt;17&lt;/ref-type&gt;&lt;contributors&gt;&lt;authors&gt;&lt;author&gt;Nazari, Fatemeh&lt;/author&gt;&lt;author&gt;Mohammadian, Abolfazl Kouros&lt;/author&gt;&lt;author&gt;Stephens, Thomas&lt;/author&gt;&lt;/authors&gt;&lt;/contributors&gt;&lt;titles&gt;&lt;title&gt;Modeling electric vehicle adoption considering a latent travel pattern construct and charging infrastructure&lt;/title&gt;&lt;secondary-title&gt;Transportation Research Part D: Transport and Environment&lt;/secondary-title&gt;&lt;/titles&gt;&lt;periodical&gt;&lt;full-title&gt;Transportation Research Part D: Transport and Environment&lt;/full-title&gt;&lt;/periodical&gt;&lt;pages&gt;65-82&lt;/pages&gt;&lt;volume&gt;72&lt;/volume&gt;&lt;dates&gt;&lt;year&gt;2019&lt;/year&gt;&lt;/dates&gt;&lt;isbn&gt;1361-9209&lt;/isbn&gt;&lt;urls&gt;&lt;/urls&gt;&lt;/record&gt;&lt;/Cite&gt;&lt;/EndNote&gt;</w:instrText>
      </w:r>
      <w:r w:rsidR="004178C9" w:rsidRPr="0080362E">
        <w:rPr>
          <w:rFonts w:ascii="Times New Roman" w:hAnsi="Times New Roman" w:cs="Times New Roman"/>
          <w:sz w:val="24"/>
          <w:szCs w:val="24"/>
        </w:rPr>
        <w:fldChar w:fldCharType="separate"/>
      </w:r>
      <w:r w:rsidR="004178C9" w:rsidRPr="0080362E">
        <w:rPr>
          <w:rFonts w:ascii="Times New Roman" w:hAnsi="Times New Roman" w:cs="Times New Roman"/>
          <w:noProof/>
          <w:sz w:val="24"/>
          <w:szCs w:val="24"/>
        </w:rPr>
        <w:t>(Jenn et al., 2020; Nazari et al., 2019)</w:t>
      </w:r>
      <w:r w:rsidR="004178C9" w:rsidRPr="0080362E">
        <w:rPr>
          <w:rFonts w:ascii="Times New Roman" w:hAnsi="Times New Roman" w:cs="Times New Roman"/>
          <w:sz w:val="24"/>
          <w:szCs w:val="24"/>
        </w:rPr>
        <w:fldChar w:fldCharType="end"/>
      </w:r>
      <w:r w:rsidR="005B37B2" w:rsidRPr="004B7751">
        <w:rPr>
          <w:rFonts w:ascii="Times New Roman" w:hAnsi="Times New Roman" w:cs="Times New Roman"/>
          <w:sz w:val="24"/>
          <w:szCs w:val="24"/>
        </w:rPr>
        <w:t xml:space="preserve"> </w:t>
      </w:r>
      <w:r w:rsidRPr="0080362E">
        <w:rPr>
          <w:rFonts w:ascii="Times New Roman" w:hAnsi="Times New Roman" w:cs="Times New Roman"/>
          <w:sz w:val="24"/>
          <w:szCs w:val="24"/>
        </w:rPr>
        <w:t xml:space="preserve">or China </w:t>
      </w:r>
      <w:r w:rsidR="00BD27C3" w:rsidRPr="0080362E">
        <w:rPr>
          <w:rFonts w:ascii="Times New Roman" w:hAnsi="Times New Roman" w:cs="Times New Roman"/>
          <w:sz w:val="24"/>
          <w:szCs w:val="24"/>
        </w:rPr>
        <w:t xml:space="preserve"> </w:t>
      </w:r>
      <w:r w:rsidR="00354ADE" w:rsidRPr="0080362E">
        <w:rPr>
          <w:rFonts w:ascii="Times New Roman" w:hAnsi="Times New Roman" w:cs="Times New Roman"/>
          <w:sz w:val="24"/>
          <w:szCs w:val="24"/>
        </w:rPr>
        <w:fldChar w:fldCharType="begin">
          <w:fldData xml:space="preserve">PEVuZE5vdGU+PENpdGU+PEF1dGhvcj5MaTwvQXV0aG9yPjxZZWFyPjIwMjA8L1llYXI+PFJlY051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=
</w:fldData>
        </w:fldChar>
      </w:r>
      <w:r w:rsidR="00354ADE" w:rsidRPr="00AA2499">
        <w:rPr>
          <w:rFonts w:ascii="Times New Roman" w:hAnsi="Times New Roman" w:cs="Times New Roman"/>
          <w:sz w:val="24"/>
          <w:szCs w:val="24"/>
        </w:rPr>
        <w:instrText xml:space="preserve"> ADDIN EN.CITE </w:instrText>
      </w:r>
      <w:r w:rsidR="00354ADE" w:rsidRPr="00AA2499">
        <w:rPr>
          <w:rFonts w:ascii="Times New Roman" w:hAnsi="Times New Roman" w:cs="Times New Roman"/>
          <w:sz w:val="24"/>
          <w:szCs w:val="24"/>
        </w:rPr>
        <w:fldChar w:fldCharType="begin">
          <w:fldData xml:space="preserve">PEVuZE5vdGU+PENpdGU+PEF1dGhvcj5MaTwvQXV0aG9yPjxZZWFyPjIwMjA8L1llYXI+PFJlY051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=
</w:fldData>
        </w:fldChar>
      </w:r>
      <w:r w:rsidR="00354ADE" w:rsidRPr="00AA2499">
        <w:rPr>
          <w:rFonts w:ascii="Times New Roman" w:hAnsi="Times New Roman" w:cs="Times New Roman"/>
          <w:sz w:val="24"/>
          <w:szCs w:val="24"/>
        </w:rPr>
        <w:instrText xml:space="preserve"> ADDIN EN.CITE.DATA </w:instrText>
      </w:r>
      <w:r w:rsidR="00354ADE" w:rsidRPr="00AA2499">
        <w:rPr>
          <w:rFonts w:ascii="Times New Roman" w:hAnsi="Times New Roman" w:cs="Times New Roman"/>
          <w:sz w:val="24"/>
          <w:szCs w:val="24"/>
        </w:rPr>
      </w:r>
      <w:r w:rsidR="00354ADE" w:rsidRPr="00AA2499">
        <w:rPr>
          <w:rFonts w:ascii="Times New Roman" w:hAnsi="Times New Roman" w:cs="Times New Roman"/>
          <w:sz w:val="24"/>
          <w:szCs w:val="24"/>
        </w:rPr>
        <w:fldChar w:fldCharType="end"/>
      </w:r>
      <w:r w:rsidR="00354ADE" w:rsidRPr="0080362E">
        <w:rPr>
          <w:rFonts w:ascii="Times New Roman" w:hAnsi="Times New Roman" w:cs="Times New Roman"/>
          <w:sz w:val="24"/>
          <w:szCs w:val="24"/>
        </w:rPr>
      </w:r>
      <w:r w:rsidR="00354ADE" w:rsidRPr="0080362E">
        <w:rPr>
          <w:rFonts w:ascii="Times New Roman" w:hAnsi="Times New Roman" w:cs="Times New Roman"/>
          <w:sz w:val="24"/>
          <w:szCs w:val="24"/>
        </w:rPr>
        <w:fldChar w:fldCharType="separate"/>
      </w:r>
      <w:r w:rsidR="00354ADE" w:rsidRPr="0080362E">
        <w:rPr>
          <w:rFonts w:ascii="Times New Roman" w:hAnsi="Times New Roman" w:cs="Times New Roman"/>
          <w:noProof/>
          <w:sz w:val="24"/>
          <w:szCs w:val="24"/>
        </w:rPr>
        <w:t>(Li et al., 2020; Ma et al., 2019; Qian et al., 2019; Sovacool et al., 2019; Wang et al., 2017)</w:t>
      </w:r>
      <w:r w:rsidR="00354ADE" w:rsidRPr="0080362E">
        <w:rPr>
          <w:rFonts w:ascii="Times New Roman" w:hAnsi="Times New Roman" w:cs="Times New Roman"/>
          <w:sz w:val="24"/>
          <w:szCs w:val="24"/>
        </w:rPr>
        <w:fldChar w:fldCharType="end"/>
      </w:r>
      <w:r w:rsidR="00354ADE" w:rsidRPr="004B7751">
        <w:rPr>
          <w:rFonts w:ascii="Times New Roman" w:hAnsi="Times New Roman" w:cs="Times New Roman"/>
          <w:sz w:val="24"/>
          <w:szCs w:val="24"/>
        </w:rPr>
        <w:t xml:space="preserve">. </w:t>
      </w:r>
      <w:r w:rsidRPr="0080362E">
        <w:rPr>
          <w:rFonts w:ascii="Times New Roman" w:hAnsi="Times New Roman" w:cs="Times New Roman"/>
          <w:sz w:val="24"/>
          <w:szCs w:val="24"/>
        </w:rPr>
        <w:t>There are very few studies focussed on markets with low EV adoption.</w:t>
      </w:r>
      <w:r w:rsidR="00354ADE" w:rsidRPr="0080362E">
        <w:rPr>
          <w:rFonts w:ascii="Times New Roman" w:hAnsi="Times New Roman" w:cs="Times New Roman"/>
          <w:sz w:val="24"/>
          <w:szCs w:val="24"/>
        </w:rPr>
        <w:t xml:space="preserve"> </w:t>
      </w:r>
      <w:r w:rsidRPr="0080362E">
        <w:rPr>
          <w:rFonts w:ascii="Times New Roman" w:hAnsi="Times New Roman" w:cs="Times New Roman"/>
          <w:sz w:val="24"/>
          <w:szCs w:val="24"/>
        </w:rPr>
        <w:t>There is limited literature exploring consumers’ perceptions on V2G technology and their willingness to participate in it. None of the extant literature analysing the Australian market</w:t>
      </w:r>
      <w:r w:rsidR="00FB39C6" w:rsidRPr="0080362E">
        <w:rPr>
          <w:rFonts w:ascii="Times New Roman" w:hAnsi="Times New Roman" w:cs="Times New Roman"/>
          <w:sz w:val="24"/>
          <w:szCs w:val="24"/>
        </w:rPr>
        <w:t xml:space="preserve"> </w:t>
      </w:r>
      <w:r w:rsidR="00375C03" w:rsidRPr="0080362E">
        <w:rPr>
          <w:rFonts w:ascii="Times New Roman" w:hAnsi="Times New Roman" w:cs="Times New Roman"/>
          <w:sz w:val="24"/>
          <w:szCs w:val="24"/>
        </w:rPr>
        <w:fldChar w:fldCharType="begin">
          <w:fldData xml:space="preserve">PEVuZE5vdGU+PENpdGU+PEF1dGhvcj5BcmRlc2hpcmk8L0F1dGhvcj48WWVhcj4yMDIwPC9ZZWFy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</w:fldData>
        </w:fldChar>
      </w:r>
      <w:r w:rsidR="00375C03" w:rsidRPr="00AA2499">
        <w:rPr>
          <w:rFonts w:ascii="Times New Roman" w:hAnsi="Times New Roman" w:cs="Times New Roman"/>
          <w:sz w:val="24"/>
          <w:szCs w:val="24"/>
        </w:rPr>
        <w:instrText xml:space="preserve"> ADDIN EN.CITE </w:instrText>
      </w:r>
      <w:r w:rsidR="00375C03" w:rsidRPr="00AA2499">
        <w:rPr>
          <w:rFonts w:ascii="Times New Roman" w:hAnsi="Times New Roman" w:cs="Times New Roman"/>
          <w:sz w:val="24"/>
          <w:szCs w:val="24"/>
        </w:rPr>
        <w:fldChar w:fldCharType="begin">
          <w:fldData xml:space="preserve">PEVuZE5vdGU+PENpdGU+PEF1dGhvcj5BcmRlc2hpcmk8L0F1dGhvcj48WWVhcj4yMDIwPC9ZZWFy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</w:fldData>
        </w:fldChar>
      </w:r>
      <w:r w:rsidR="00375C03" w:rsidRPr="00AA2499">
        <w:rPr>
          <w:rFonts w:ascii="Times New Roman" w:hAnsi="Times New Roman" w:cs="Times New Roman"/>
          <w:sz w:val="24"/>
          <w:szCs w:val="24"/>
        </w:rPr>
        <w:instrText xml:space="preserve"> ADDIN EN.CITE.DATA </w:instrText>
      </w:r>
      <w:r w:rsidR="00375C03" w:rsidRPr="00AA2499">
        <w:rPr>
          <w:rFonts w:ascii="Times New Roman" w:hAnsi="Times New Roman" w:cs="Times New Roman"/>
          <w:sz w:val="24"/>
          <w:szCs w:val="24"/>
        </w:rPr>
      </w:r>
      <w:r w:rsidR="00375C03" w:rsidRPr="00AA2499">
        <w:rPr>
          <w:rFonts w:ascii="Times New Roman" w:hAnsi="Times New Roman" w:cs="Times New Roman"/>
          <w:sz w:val="24"/>
          <w:szCs w:val="24"/>
        </w:rPr>
        <w:fldChar w:fldCharType="end"/>
      </w:r>
      <w:r w:rsidR="00375C03" w:rsidRPr="0080362E">
        <w:rPr>
          <w:rFonts w:ascii="Times New Roman" w:hAnsi="Times New Roman" w:cs="Times New Roman"/>
          <w:sz w:val="24"/>
          <w:szCs w:val="24"/>
        </w:rPr>
      </w:r>
      <w:r w:rsidR="00375C03" w:rsidRPr="0080362E">
        <w:rPr>
          <w:rFonts w:ascii="Times New Roman" w:hAnsi="Times New Roman" w:cs="Times New Roman"/>
          <w:sz w:val="24"/>
          <w:szCs w:val="24"/>
        </w:rPr>
        <w:fldChar w:fldCharType="separate"/>
      </w:r>
      <w:r w:rsidR="00375C03" w:rsidRPr="0080362E">
        <w:rPr>
          <w:rFonts w:ascii="Times New Roman" w:hAnsi="Times New Roman" w:cs="Times New Roman"/>
          <w:noProof/>
          <w:sz w:val="24"/>
          <w:szCs w:val="24"/>
        </w:rPr>
        <w:t>(Ardeshiri &amp; Rashidi, 2020; Ghasri et al., 2019; Gong et al., 2020; Smith et al., 2017)</w:t>
      </w:r>
      <w:r w:rsidR="00375C03" w:rsidRPr="0080362E">
        <w:rPr>
          <w:rFonts w:ascii="Times New Roman" w:hAnsi="Times New Roman" w:cs="Times New Roman"/>
          <w:sz w:val="24"/>
          <w:szCs w:val="24"/>
        </w:rPr>
        <w:fldChar w:fldCharType="end"/>
      </w:r>
      <w:r w:rsidRPr="004B7751">
        <w:rPr>
          <w:rFonts w:ascii="Times New Roman" w:hAnsi="Times New Roman" w:cs="Times New Roman"/>
          <w:sz w:val="24"/>
          <w:szCs w:val="24"/>
        </w:rPr>
        <w:t xml:space="preserve"> includes V2G as an attribute. This is the first study to do so in the Australian context. </w:t>
      </w:r>
    </w:p>
    <w:p w14:paraId="3ECD2779" w14:textId="4EB93A6C" w:rsidR="005653EE" w:rsidRPr="00AA2499" w:rsidRDefault="004B38CC" w:rsidP="005653EE">
      <w:pPr>
        <w:tabs>
          <w:tab w:val="right" w:pos="9026"/>
        </w:tabs>
        <w:spacing w:line="240" w:lineRule="auto"/>
        <w:jc w:val="both"/>
        <w:rPr>
          <w:rFonts w:ascii="Times New Roman" w:hAnsi="Times New Roman" w:cs="Times New Roman"/>
          <w:sz w:val="24"/>
          <w:szCs w:val="24"/>
        </w:rPr>
      </w:pPr>
      <w:r w:rsidRPr="00AA2499">
        <w:rPr>
          <w:rFonts w:ascii="Times New Roman" w:hAnsi="Times New Roman" w:cs="Times New Roman"/>
          <w:sz w:val="24"/>
          <w:szCs w:val="24"/>
        </w:rPr>
        <w:t xml:space="preserve">This paper aims to </w:t>
      </w:r>
      <w:r w:rsidR="007474A3" w:rsidRPr="00AA2499">
        <w:rPr>
          <w:rFonts w:ascii="Times New Roman" w:hAnsi="Times New Roman" w:cs="Times New Roman"/>
          <w:sz w:val="24"/>
          <w:szCs w:val="24"/>
        </w:rPr>
        <w:t>address the following</w:t>
      </w:r>
      <w:r w:rsidR="005653EE" w:rsidRPr="00AA2499">
        <w:rPr>
          <w:rFonts w:ascii="Times New Roman" w:hAnsi="Times New Roman" w:cs="Times New Roman"/>
          <w:sz w:val="24"/>
          <w:szCs w:val="24"/>
        </w:rPr>
        <w:t xml:space="preserve"> research questions:</w:t>
      </w:r>
    </w:p>
    <w:p w14:paraId="5F7029DE" w14:textId="77777777" w:rsidR="005653EE" w:rsidRPr="00AA2499" w:rsidRDefault="005653EE" w:rsidP="005653EE">
      <w:pPr>
        <w:numPr>
          <w:ilvl w:val="0"/>
          <w:numId w:val="16"/>
        </w:numPr>
        <w:autoSpaceDE w:val="0"/>
        <w:autoSpaceDN w:val="0"/>
        <w:adjustRightInd w:val="0"/>
        <w:spacing w:after="303"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 xml:space="preserve">How do different attributes, such as purchase price, driving range, fast charging time and public fast charger availability affect consumers’ preferences towards EVs? </w:t>
      </w:r>
    </w:p>
    <w:p w14:paraId="6D030C7A" w14:textId="77777777" w:rsidR="005653EE" w:rsidRPr="00AA2499" w:rsidRDefault="005653EE" w:rsidP="005653EE">
      <w:pPr>
        <w:numPr>
          <w:ilvl w:val="0"/>
          <w:numId w:val="16"/>
        </w:numPr>
        <w:autoSpaceDE w:val="0"/>
        <w:autoSpaceDN w:val="0"/>
        <w:adjustRightInd w:val="0"/>
        <w:spacing w:after="303"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 xml:space="preserve">How do financial incentives, such as free parking, electricity bill credits and discounted toll roads, affect consumers’ preferences towards EVs? </w:t>
      </w:r>
    </w:p>
    <w:p w14:paraId="29029491" w14:textId="77777777" w:rsidR="005653EE" w:rsidRPr="00AA2499" w:rsidRDefault="005653EE" w:rsidP="005653EE">
      <w:pPr>
        <w:numPr>
          <w:ilvl w:val="0"/>
          <w:numId w:val="16"/>
        </w:numPr>
        <w:spacing w:after="303"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Could the availability of V2G capabilities affect consumers’ preferences towards EVs?</w:t>
      </w:r>
    </w:p>
    <w:p w14:paraId="630A360C" w14:textId="2E166EE6" w:rsidR="005653EE" w:rsidRPr="00AA2499" w:rsidRDefault="7392DB3A" w:rsidP="005653EE">
      <w:pPr>
        <w:numPr>
          <w:ilvl w:val="0"/>
          <w:numId w:val="16"/>
        </w:numPr>
        <w:autoSpaceDE w:val="0"/>
        <w:autoSpaceDN w:val="0"/>
        <w:adjustRightInd w:val="0"/>
        <w:spacing w:after="0"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How much are consumers willing to pay for different EV features</w:t>
      </w:r>
      <w:r w:rsidR="4D1CB4BD" w:rsidRPr="00AA2499">
        <w:rPr>
          <w:rFonts w:ascii="Times New Roman" w:hAnsi="Times New Roman" w:cs="Times New Roman"/>
          <w:sz w:val="24"/>
          <w:szCs w:val="24"/>
        </w:rPr>
        <w:t xml:space="preserve"> in a laggard EV market</w:t>
      </w:r>
      <w:r w:rsidRPr="00AA2499">
        <w:rPr>
          <w:rFonts w:ascii="Times New Roman" w:hAnsi="Times New Roman" w:cs="Times New Roman"/>
          <w:sz w:val="24"/>
          <w:szCs w:val="24"/>
        </w:rPr>
        <w:t>?</w:t>
      </w:r>
    </w:p>
    <w:p w14:paraId="19C84D1E" w14:textId="77777777" w:rsidR="005653EE" w:rsidRPr="00AA2499" w:rsidRDefault="005653EE" w:rsidP="005653EE">
      <w:pPr>
        <w:numPr>
          <w:ilvl w:val="0"/>
          <w:numId w:val="16"/>
        </w:numPr>
        <w:spacing w:after="0"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What policies and vehicle characteristics would be required to stimulate market adoption in laggard EV markets, such as Australia?</w:t>
      </w:r>
    </w:p>
    <w:p w14:paraId="6EE0B0B9" w14:textId="77777777" w:rsidR="005653EE" w:rsidRPr="00AA2499" w:rsidRDefault="005653EE" w:rsidP="005653EE">
      <w:pPr>
        <w:spacing w:line="240" w:lineRule="auto"/>
        <w:contextualSpacing/>
        <w:jc w:val="both"/>
        <w:rPr>
          <w:rFonts w:ascii="Times New Roman" w:hAnsi="Times New Roman" w:cs="Times New Roman"/>
          <w:sz w:val="24"/>
          <w:szCs w:val="24"/>
        </w:rPr>
      </w:pPr>
    </w:p>
    <w:p w14:paraId="082F95E9" w14:textId="77777777" w:rsidR="003A6E0A" w:rsidRPr="00AA2499" w:rsidRDefault="005653EE" w:rsidP="005653EE">
      <w:pPr>
        <w:spacing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 xml:space="preserve">This paper aims to address a gap in the literature concerning EV preferences of consumers in countries with low EV adoption, investigating possibilities to increase EV adoption, with a focus on the effectiveness of V2G in shaping consumer preferences. This is achieved by means of a stated preference study in Australia. The chosen attributes are purchase price, driving range, fast charging time, public fast charger availability, financial incentives, and V2G capability. </w:t>
      </w:r>
    </w:p>
    <w:p w14:paraId="468AD5CC" w14:textId="77777777" w:rsidR="003A6E0A" w:rsidRPr="00AA2499" w:rsidRDefault="003A6E0A" w:rsidP="005653EE">
      <w:pPr>
        <w:spacing w:line="240" w:lineRule="auto"/>
        <w:contextualSpacing/>
        <w:jc w:val="both"/>
        <w:rPr>
          <w:rFonts w:ascii="Times New Roman" w:hAnsi="Times New Roman" w:cs="Times New Roman"/>
          <w:sz w:val="24"/>
          <w:szCs w:val="24"/>
        </w:rPr>
      </w:pPr>
    </w:p>
    <w:p w14:paraId="5738BBB7" w14:textId="44046473" w:rsidR="003A6E0A" w:rsidRPr="0080362E" w:rsidRDefault="003A6E0A" w:rsidP="003A6E0A">
      <w:pPr>
        <w:spacing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 xml:space="preserve">This study focuses only on BEVs- referred to simply as EVs –since they have the absolute advantage of reduced emissions compared to all other EVs and the ability to be charged directly using renewable energy </w:t>
      </w:r>
      <w:r w:rsidRPr="0080362E">
        <w:rPr>
          <w:rFonts w:ascii="Times New Roman" w:hAnsi="Times New Roman" w:cs="Times New Roman"/>
          <w:sz w:val="24"/>
          <w:szCs w:val="24"/>
        </w:rPr>
        <w:fldChar w:fldCharType="begin"/>
      </w:r>
      <w:r w:rsidRPr="00AA2499">
        <w:rPr>
          <w:rFonts w:ascii="Times New Roman" w:hAnsi="Times New Roman" w:cs="Times New Roman"/>
          <w:sz w:val="24"/>
          <w:szCs w:val="24"/>
        </w:rPr>
        <w:instrText xml:space="preserve"> ADDIN EN.CITE &lt;EndNote&gt;&lt;Cite&gt;&lt;Author&gt;Egnér&lt;/Author&gt;&lt;Year&gt;2018&lt;/Year&gt;&lt;RecNum&gt;17&lt;/RecNum&gt;&lt;DisplayText&gt;(Egnér &amp;amp; Trosvik, 2018; International Energy Agency, 2021)&lt;/DisplayText&gt;&lt;record&gt;&lt;rec-number&gt;17&lt;/rec-number&gt;&lt;foreign-keys&gt;&lt;key app="EN" db-id="2zsa5eddvfvr9iezrs6vaf0mz5ddwrwtzaep" timestamp="1636734023"&gt;17&lt;/key&gt;&lt;/foreign-keys&gt;&lt;ref-type name="Journal Article"&gt;17&lt;/ref-type&gt;&lt;contributors&gt;&lt;authors&gt;&lt;author&gt;Egnér, Filippa&lt;/author&gt;&lt;author&gt;Trosvik, Lina&lt;/author&gt;&lt;/authors&gt;&lt;/contributors&gt;&lt;titles&gt;&lt;title&gt;Electric vehicle adoption in Sweden and the impact of local policy instruments&lt;/title&gt;&lt;secondary-title&gt;Energy policy&lt;/secondary-title&gt;&lt;/titles&gt;&lt;periodical&gt;&lt;full-title&gt;Energy Policy&lt;/full-title&gt;&lt;/periodical&gt;&lt;pages&gt;584-596&lt;/pages&gt;&lt;volume&gt;121&lt;/volume&gt;&lt;dates&gt;&lt;year&gt;2018&lt;/year&gt;&lt;/dates&gt;&lt;isbn&gt;0301-4215&lt;/isbn&gt;&lt;urls&gt;&lt;/urls&gt;&lt;/record&gt;&lt;/Cite&gt;&lt;Cite&gt;&lt;Author&gt;International Energy Agency&lt;/Author&gt;&lt;Year&gt;2021&lt;/Year&gt;&lt;RecNum&gt;74&lt;/RecNum&gt;&lt;record&gt;&lt;rec-number&gt;74&lt;/rec-number&gt;&lt;foreign-keys&gt;&lt;key app="EN" db-id="2zsa5eddvfvr9iezrs6vaf0mz5ddwrwtzaep" timestamp="1636736537"&gt;74&lt;/key&gt;&lt;/foreign-keys&gt;&lt;ref-type name="Report"&gt;27&lt;/ref-type&gt;&lt;contributors&gt;&lt;authors&gt;&lt;author&gt; International Energy Agency,&lt;/author&gt;&lt;/authors&gt;&lt;/contributors&gt;&lt;titles&gt;&lt;title&gt;Global EV Outlook 2021&lt;/title&gt;&lt;/titles&gt;&lt;dates&gt;&lt;year&gt;2021&lt;/year&gt;&lt;/dates&gt;&lt;urls&gt;&lt;related-urls&gt;&lt;url&gt;https://www.iea.org/reports/global-ev-outlook-2021&lt;/url&gt;&lt;/related-urls&gt;&lt;/urls&gt;&lt;/record&gt;&lt;/Cite&gt;&lt;/EndNote&gt;</w:instrText>
      </w:r>
      <w:r w:rsidRPr="0080362E">
        <w:rPr>
          <w:rFonts w:ascii="Times New Roman" w:hAnsi="Times New Roman" w:cs="Times New Roman"/>
          <w:sz w:val="24"/>
          <w:szCs w:val="24"/>
        </w:rPr>
        <w:fldChar w:fldCharType="separate"/>
      </w:r>
      <w:r w:rsidRPr="0080362E">
        <w:rPr>
          <w:rFonts w:ascii="Times New Roman" w:hAnsi="Times New Roman" w:cs="Times New Roman"/>
          <w:noProof/>
          <w:sz w:val="24"/>
          <w:szCs w:val="24"/>
        </w:rPr>
        <w:t>(Egnér &amp; Trosvik, 2018; International Energy Agency, 2021)</w:t>
      </w:r>
      <w:r w:rsidRPr="0080362E">
        <w:rPr>
          <w:rFonts w:ascii="Times New Roman" w:hAnsi="Times New Roman" w:cs="Times New Roman"/>
          <w:sz w:val="24"/>
          <w:szCs w:val="24"/>
        </w:rPr>
        <w:fldChar w:fldCharType="end"/>
      </w:r>
      <w:r w:rsidRPr="004B7751">
        <w:rPr>
          <w:rFonts w:ascii="Times New Roman" w:hAnsi="Times New Roman" w:cs="Times New Roman"/>
          <w:sz w:val="24"/>
          <w:szCs w:val="24"/>
        </w:rPr>
        <w:t xml:space="preserve">.  </w:t>
      </w:r>
    </w:p>
    <w:p w14:paraId="3CE89E3F" w14:textId="368635B2" w:rsidR="005653EE" w:rsidRPr="00AA2499" w:rsidRDefault="005653EE" w:rsidP="005653EE">
      <w:pPr>
        <w:spacing w:line="240" w:lineRule="auto"/>
        <w:contextualSpacing/>
        <w:jc w:val="both"/>
        <w:rPr>
          <w:rFonts w:ascii="Times New Roman" w:hAnsi="Times New Roman" w:cs="Times New Roman"/>
          <w:sz w:val="24"/>
          <w:szCs w:val="24"/>
        </w:rPr>
      </w:pPr>
    </w:p>
    <w:p w14:paraId="430BA63C" w14:textId="61C7F820" w:rsidR="005653EE" w:rsidRPr="00AA2499" w:rsidRDefault="005653EE" w:rsidP="005653EE">
      <w:pPr>
        <w:tabs>
          <w:tab w:val="right" w:pos="9026"/>
        </w:tabs>
        <w:spacing w:line="240" w:lineRule="auto"/>
        <w:jc w:val="both"/>
        <w:rPr>
          <w:rFonts w:ascii="Times New Roman" w:hAnsi="Times New Roman" w:cs="Times New Roman"/>
          <w:sz w:val="24"/>
          <w:szCs w:val="24"/>
        </w:rPr>
      </w:pPr>
      <w:r w:rsidRPr="00AA2499">
        <w:rPr>
          <w:rFonts w:ascii="Times New Roman" w:hAnsi="Times New Roman" w:cs="Times New Roman"/>
          <w:sz w:val="24"/>
          <w:szCs w:val="24"/>
        </w:rPr>
        <w:t xml:space="preserve">This paper continues in Section 2 </w:t>
      </w:r>
      <w:r w:rsidR="00347681" w:rsidRPr="00AA2499">
        <w:rPr>
          <w:rFonts w:ascii="Times New Roman" w:hAnsi="Times New Roman" w:cs="Times New Roman"/>
          <w:sz w:val="24"/>
          <w:szCs w:val="24"/>
        </w:rPr>
        <w:t>with</w:t>
      </w:r>
      <w:r w:rsidRPr="00AA2499">
        <w:rPr>
          <w:rFonts w:ascii="Times New Roman" w:hAnsi="Times New Roman" w:cs="Times New Roman"/>
          <w:sz w:val="24"/>
          <w:szCs w:val="24"/>
        </w:rPr>
        <w:t xml:space="preserve"> </w:t>
      </w:r>
      <w:r w:rsidR="003A6E0A" w:rsidRPr="00AA2499">
        <w:rPr>
          <w:rFonts w:ascii="Times New Roman" w:hAnsi="Times New Roman" w:cs="Times New Roman"/>
          <w:sz w:val="24"/>
          <w:szCs w:val="24"/>
        </w:rPr>
        <w:t>an outline of the methodology</w:t>
      </w:r>
      <w:r w:rsidR="00BE3E7C" w:rsidRPr="00AA2499">
        <w:rPr>
          <w:rFonts w:ascii="Times New Roman" w:hAnsi="Times New Roman" w:cs="Times New Roman"/>
          <w:sz w:val="24"/>
          <w:szCs w:val="24"/>
        </w:rPr>
        <w:t xml:space="preserve"> and presents</w:t>
      </w:r>
      <w:r w:rsidRPr="00AA2499">
        <w:rPr>
          <w:rFonts w:ascii="Times New Roman" w:hAnsi="Times New Roman" w:cs="Times New Roman"/>
          <w:sz w:val="24"/>
          <w:szCs w:val="24"/>
        </w:rPr>
        <w:t xml:space="preserve"> </w:t>
      </w:r>
      <w:r w:rsidR="003A6E0A" w:rsidRPr="00AA2499">
        <w:rPr>
          <w:rFonts w:ascii="Times New Roman" w:hAnsi="Times New Roman" w:cs="Times New Roman"/>
          <w:sz w:val="24"/>
          <w:szCs w:val="24"/>
        </w:rPr>
        <w:t xml:space="preserve">results </w:t>
      </w:r>
      <w:r w:rsidRPr="00AA2499">
        <w:rPr>
          <w:rFonts w:ascii="Times New Roman" w:hAnsi="Times New Roman" w:cs="Times New Roman"/>
          <w:sz w:val="24"/>
          <w:szCs w:val="24"/>
        </w:rPr>
        <w:t>in Section 3</w:t>
      </w:r>
      <w:r w:rsidR="00BE3E7C" w:rsidRPr="00AA2499">
        <w:rPr>
          <w:rFonts w:ascii="Times New Roman" w:hAnsi="Times New Roman" w:cs="Times New Roman"/>
          <w:sz w:val="24"/>
          <w:szCs w:val="24"/>
        </w:rPr>
        <w:t>. It is followed by d</w:t>
      </w:r>
      <w:r w:rsidR="003B2A95" w:rsidRPr="00AA2499">
        <w:rPr>
          <w:rFonts w:ascii="Times New Roman" w:hAnsi="Times New Roman" w:cs="Times New Roman"/>
          <w:sz w:val="24"/>
          <w:szCs w:val="24"/>
        </w:rPr>
        <w:t xml:space="preserve">iscussion of results in </w:t>
      </w:r>
      <w:r w:rsidRPr="00AA2499">
        <w:rPr>
          <w:rFonts w:ascii="Times New Roman" w:hAnsi="Times New Roman" w:cs="Times New Roman"/>
          <w:sz w:val="24"/>
          <w:szCs w:val="24"/>
        </w:rPr>
        <w:t xml:space="preserve"> Section 4 </w:t>
      </w:r>
      <w:r w:rsidR="0095079E" w:rsidRPr="00AA2499">
        <w:rPr>
          <w:rFonts w:ascii="Times New Roman" w:hAnsi="Times New Roman" w:cs="Times New Roman"/>
          <w:sz w:val="24"/>
          <w:szCs w:val="24"/>
        </w:rPr>
        <w:t>and</w:t>
      </w:r>
      <w:r w:rsidR="00770CCF" w:rsidRPr="00AA2499">
        <w:rPr>
          <w:rFonts w:ascii="Times New Roman" w:hAnsi="Times New Roman" w:cs="Times New Roman"/>
          <w:sz w:val="24"/>
          <w:szCs w:val="24"/>
        </w:rPr>
        <w:t xml:space="preserve"> conclusion</w:t>
      </w:r>
      <w:r w:rsidR="0095079E" w:rsidRPr="00AA2499">
        <w:rPr>
          <w:rFonts w:ascii="Times New Roman" w:hAnsi="Times New Roman" w:cs="Times New Roman"/>
          <w:sz w:val="24"/>
          <w:szCs w:val="24"/>
        </w:rPr>
        <w:t xml:space="preserve"> </w:t>
      </w:r>
      <w:r w:rsidR="00770CCF" w:rsidRPr="00AA2499">
        <w:rPr>
          <w:rFonts w:ascii="Times New Roman" w:hAnsi="Times New Roman" w:cs="Times New Roman"/>
          <w:sz w:val="24"/>
          <w:szCs w:val="24"/>
        </w:rPr>
        <w:t xml:space="preserve">in Section </w:t>
      </w:r>
      <w:r w:rsidR="00BE3E7C" w:rsidRPr="00AA2499">
        <w:rPr>
          <w:rFonts w:ascii="Times New Roman" w:hAnsi="Times New Roman" w:cs="Times New Roman"/>
          <w:sz w:val="24"/>
          <w:szCs w:val="24"/>
        </w:rPr>
        <w:t>5</w:t>
      </w:r>
      <w:r w:rsidR="00770CCF" w:rsidRPr="00AA2499">
        <w:rPr>
          <w:rFonts w:ascii="Times New Roman" w:hAnsi="Times New Roman" w:cs="Times New Roman"/>
          <w:sz w:val="24"/>
          <w:szCs w:val="24"/>
        </w:rPr>
        <w:t xml:space="preserve">. </w:t>
      </w:r>
    </w:p>
    <w:p w14:paraId="30F53359" w14:textId="77777777" w:rsidR="005653EE" w:rsidRPr="00AA2499" w:rsidRDefault="005653EE" w:rsidP="005653EE">
      <w:pPr>
        <w:spacing w:line="240" w:lineRule="auto"/>
        <w:contextualSpacing/>
        <w:jc w:val="both"/>
        <w:rPr>
          <w:rFonts w:ascii="Times New Roman" w:hAnsi="Times New Roman" w:cs="Times New Roman"/>
          <w:color w:val="000000" w:themeColor="text1"/>
          <w:sz w:val="24"/>
          <w:szCs w:val="24"/>
        </w:rPr>
      </w:pPr>
    </w:p>
    <w:p w14:paraId="49BFB838" w14:textId="77777777" w:rsidR="005653EE" w:rsidRPr="00AA2499" w:rsidRDefault="005653EE" w:rsidP="00770CCF">
      <w:pPr>
        <w:numPr>
          <w:ilvl w:val="0"/>
          <w:numId w:val="13"/>
        </w:numPr>
        <w:spacing w:line="240" w:lineRule="auto"/>
        <w:ind w:left="0" w:firstLine="0"/>
        <w:contextualSpacing/>
        <w:jc w:val="both"/>
        <w:rPr>
          <w:rFonts w:ascii="Times New Roman" w:hAnsi="Times New Roman" w:cs="Times New Roman"/>
          <w:b/>
          <w:bCs/>
          <w:sz w:val="24"/>
          <w:szCs w:val="24"/>
        </w:rPr>
      </w:pPr>
      <w:r w:rsidRPr="00AA2499">
        <w:rPr>
          <w:rFonts w:ascii="Times New Roman" w:hAnsi="Times New Roman" w:cs="Times New Roman"/>
          <w:b/>
          <w:bCs/>
          <w:sz w:val="24"/>
          <w:szCs w:val="24"/>
        </w:rPr>
        <w:t>Methodology</w:t>
      </w:r>
    </w:p>
    <w:p w14:paraId="5B0B22D8" w14:textId="77777777" w:rsidR="005653EE" w:rsidRPr="00AA2499" w:rsidRDefault="005653EE" w:rsidP="00770CCF">
      <w:pPr>
        <w:spacing w:line="240" w:lineRule="auto"/>
        <w:contextualSpacing/>
        <w:jc w:val="both"/>
        <w:rPr>
          <w:rFonts w:ascii="Times New Roman" w:hAnsi="Times New Roman" w:cs="Times New Roman"/>
          <w:b/>
          <w:bCs/>
          <w:sz w:val="24"/>
          <w:szCs w:val="24"/>
        </w:rPr>
      </w:pPr>
    </w:p>
    <w:p w14:paraId="5544A4E4" w14:textId="77777777" w:rsidR="005653EE" w:rsidRPr="0080362E" w:rsidRDefault="7392DB3A" w:rsidP="00770CCF">
      <w:pPr>
        <w:numPr>
          <w:ilvl w:val="1"/>
          <w:numId w:val="13"/>
        </w:numPr>
        <w:spacing w:line="240" w:lineRule="auto"/>
        <w:ind w:left="0" w:firstLine="0"/>
        <w:contextualSpacing/>
        <w:jc w:val="both"/>
        <w:rPr>
          <w:rFonts w:ascii="Times New Roman" w:hAnsi="Times New Roman" w:cs="Times New Roman"/>
          <w:b/>
          <w:bCs/>
          <w:sz w:val="24"/>
          <w:szCs w:val="24"/>
        </w:rPr>
      </w:pPr>
      <w:commentRangeStart w:id="1"/>
      <w:r w:rsidRPr="00AA2499">
        <w:rPr>
          <w:rFonts w:ascii="Times New Roman" w:hAnsi="Times New Roman" w:cs="Times New Roman"/>
          <w:b/>
          <w:bCs/>
          <w:sz w:val="24"/>
          <w:szCs w:val="24"/>
        </w:rPr>
        <w:t>Experimental design / Survey</w:t>
      </w:r>
      <w:commentRangeEnd w:id="1"/>
      <w:r w:rsidR="005653EE" w:rsidRPr="000A02B4">
        <w:rPr>
          <w:rStyle w:val="CommentReference"/>
          <w:rFonts w:ascii="Times New Roman" w:hAnsi="Times New Roman" w:cs="Times New Roman"/>
          <w:sz w:val="24"/>
          <w:szCs w:val="24"/>
        </w:rPr>
        <w:commentReference w:id="1"/>
      </w:r>
      <w:r w:rsidRPr="004B7751">
        <w:rPr>
          <w:rFonts w:ascii="Times New Roman" w:hAnsi="Times New Roman" w:cs="Times New Roman"/>
          <w:b/>
          <w:bCs/>
          <w:sz w:val="24"/>
          <w:szCs w:val="24"/>
        </w:rPr>
        <w:t xml:space="preserve"> </w:t>
      </w:r>
    </w:p>
    <w:p w14:paraId="4576924C" w14:textId="77777777" w:rsidR="005653EE" w:rsidRPr="00AA2499" w:rsidRDefault="005653EE" w:rsidP="00770CCF">
      <w:pPr>
        <w:spacing w:line="240" w:lineRule="auto"/>
        <w:contextualSpacing/>
        <w:jc w:val="both"/>
        <w:rPr>
          <w:rFonts w:ascii="Times New Roman" w:hAnsi="Times New Roman" w:cs="Times New Roman"/>
          <w:b/>
          <w:bCs/>
          <w:sz w:val="24"/>
          <w:szCs w:val="24"/>
        </w:rPr>
      </w:pPr>
    </w:p>
    <w:p w14:paraId="70D754C8" w14:textId="77777777" w:rsidR="005653EE" w:rsidRPr="00AA2499" w:rsidRDefault="005653EE" w:rsidP="005653EE">
      <w:pPr>
        <w:spacing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 xml:space="preserve">In a discrete choice experiment, the model parameters are estimated using Stated Preference (SP) or Revealed Preference (RP) data. The relatively low number of EVs in some markets makes it difficult to obtain RP data from a representative sample. RP data would restrict the sample to early adopters and may not reflect the mass market. Nonetheless, employing SP technique was beneficial since it allowed incorporation of hypothetical, non-existing attributes, and levels such as different V2G options. Hence, like majority of the studies on EV preferences, this study also relies on SP data. </w:t>
      </w:r>
    </w:p>
    <w:p w14:paraId="0FDC816F" w14:textId="77777777" w:rsidR="005653EE" w:rsidRPr="00AA2499" w:rsidRDefault="005653EE" w:rsidP="005653EE">
      <w:pPr>
        <w:spacing w:line="240" w:lineRule="auto"/>
        <w:contextualSpacing/>
        <w:jc w:val="both"/>
        <w:rPr>
          <w:rFonts w:ascii="Times New Roman" w:hAnsi="Times New Roman" w:cs="Times New Roman"/>
          <w:color w:val="4472C4" w:themeColor="accent1"/>
          <w:sz w:val="24"/>
          <w:szCs w:val="24"/>
        </w:rPr>
      </w:pPr>
    </w:p>
    <w:p w14:paraId="195E2DB5" w14:textId="77777777" w:rsidR="005653EE" w:rsidRPr="00AA2499" w:rsidRDefault="005653EE" w:rsidP="005653EE">
      <w:pPr>
        <w:spacing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 xml:space="preserve">The attributes for the SP survey were chosen based on a comprehensive review of the literature and caution was exercised to primarily include factors that were previously found to be statistically significant. Additionally, V2G capability was included as an attribute to analyse the effects of the potential energy benefits of EVs. The untapped potential of EVs to store energy and act as so-called ‘batteries-on-wheels’ offers the potential for improved renewable energy integration, grid stability and lower energy costs. By including V2G as an attribute, this study explores if these benefits would persuade consumers to adopt EVs. The attributes included in the SP experiment were purchase price, driving range, fast charging time, public fast charger availability, financial incentives, and V2G capability. </w:t>
      </w:r>
    </w:p>
    <w:p w14:paraId="4D0C3CF0" w14:textId="77777777" w:rsidR="005653EE" w:rsidRPr="00AA2499" w:rsidRDefault="005653EE" w:rsidP="005653EE">
      <w:pPr>
        <w:spacing w:line="240" w:lineRule="auto"/>
        <w:contextualSpacing/>
        <w:jc w:val="both"/>
        <w:rPr>
          <w:rFonts w:ascii="Times New Roman" w:hAnsi="Times New Roman" w:cs="Times New Roman"/>
          <w:color w:val="4472C4" w:themeColor="accent1"/>
          <w:sz w:val="24"/>
          <w:szCs w:val="24"/>
        </w:rPr>
      </w:pPr>
    </w:p>
    <w:p w14:paraId="698AA843" w14:textId="1591050E" w:rsidR="005653EE" w:rsidRPr="00AA2499" w:rsidRDefault="7392DB3A" w:rsidP="005653EE">
      <w:pPr>
        <w:spacing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The attribute levels were chosen to primarily resemble the current market</w:t>
      </w:r>
      <w:r w:rsidR="00F023F1" w:rsidRPr="00AA2499">
        <w:rPr>
          <w:rFonts w:ascii="Times New Roman" w:hAnsi="Times New Roman" w:cs="Times New Roman"/>
          <w:sz w:val="24"/>
          <w:szCs w:val="24"/>
        </w:rPr>
        <w:t xml:space="preserve"> and</w:t>
      </w:r>
      <w:r w:rsidR="00491913">
        <w:rPr>
          <w:rFonts w:ascii="Times New Roman" w:hAnsi="Times New Roman" w:cs="Times New Roman"/>
          <w:sz w:val="24"/>
          <w:szCs w:val="24"/>
        </w:rPr>
        <w:t xml:space="preserve"> </w:t>
      </w:r>
      <w:r w:rsidR="00F023F1" w:rsidRPr="00AA2499">
        <w:rPr>
          <w:rFonts w:ascii="Times New Roman" w:hAnsi="Times New Roman" w:cs="Times New Roman"/>
          <w:sz w:val="24"/>
          <w:szCs w:val="24"/>
        </w:rPr>
        <w:t xml:space="preserve">vehicle options that will be available </w:t>
      </w:r>
      <w:proofErr w:type="gramStart"/>
      <w:r w:rsidR="00F023F1" w:rsidRPr="00AA2499">
        <w:rPr>
          <w:rFonts w:ascii="Times New Roman" w:hAnsi="Times New Roman" w:cs="Times New Roman"/>
          <w:sz w:val="24"/>
          <w:szCs w:val="24"/>
        </w:rPr>
        <w:t>in the near future</w:t>
      </w:r>
      <w:proofErr w:type="gramEnd"/>
      <w:r w:rsidR="00623FB8" w:rsidRPr="00AA2499">
        <w:rPr>
          <w:rFonts w:ascii="Times New Roman" w:hAnsi="Times New Roman" w:cs="Times New Roman"/>
          <w:sz w:val="24"/>
          <w:szCs w:val="24"/>
        </w:rPr>
        <w:t xml:space="preserve">. </w:t>
      </w:r>
      <w:r w:rsidRPr="00AA2499">
        <w:rPr>
          <w:rFonts w:ascii="Times New Roman" w:hAnsi="Times New Roman" w:cs="Times New Roman"/>
          <w:sz w:val="24"/>
          <w:szCs w:val="24"/>
        </w:rPr>
        <w:t xml:space="preserve"> The global average EV price was around </w:t>
      </w:r>
      <w:commentRangeStart w:id="2"/>
      <w:r w:rsidRPr="00AA2499">
        <w:rPr>
          <w:rFonts w:ascii="Times New Roman" w:hAnsi="Times New Roman" w:cs="Times New Roman"/>
          <w:sz w:val="24"/>
          <w:szCs w:val="24"/>
        </w:rPr>
        <w:t>USD 40,000</w:t>
      </w:r>
      <w:commentRangeEnd w:id="2"/>
      <w:r w:rsidR="005653EE" w:rsidRPr="000A02B4">
        <w:rPr>
          <w:rStyle w:val="CommentReference"/>
          <w:rFonts w:ascii="Times New Roman" w:hAnsi="Times New Roman" w:cs="Times New Roman"/>
          <w:sz w:val="24"/>
          <w:szCs w:val="24"/>
        </w:rPr>
        <w:commentReference w:id="2"/>
      </w:r>
      <w:r w:rsidRPr="004B7751">
        <w:rPr>
          <w:rFonts w:ascii="Times New Roman" w:hAnsi="Times New Roman" w:cs="Times New Roman"/>
          <w:sz w:val="24"/>
          <w:szCs w:val="24"/>
        </w:rPr>
        <w:t xml:space="preserve"> </w:t>
      </w:r>
      <w:r w:rsidR="005C1A11" w:rsidRPr="0080362E">
        <w:rPr>
          <w:rFonts w:ascii="Times New Roman" w:hAnsi="Times New Roman" w:cs="Times New Roman"/>
          <w:sz w:val="24"/>
          <w:szCs w:val="24"/>
        </w:rPr>
        <w:t>(AUD 53,333)</w:t>
      </w:r>
      <w:r w:rsidR="00063303" w:rsidRPr="004B7751">
        <w:rPr>
          <w:rStyle w:val="FootnoteReference"/>
          <w:rFonts w:ascii="Times New Roman" w:hAnsi="Times New Roman" w:cs="Times New Roman"/>
          <w:sz w:val="24"/>
          <w:szCs w:val="24"/>
        </w:rPr>
        <w:footnoteReference w:id="2"/>
      </w:r>
      <w:r w:rsidR="005C1A11" w:rsidRPr="004B7751">
        <w:rPr>
          <w:rFonts w:ascii="Times New Roman" w:hAnsi="Times New Roman" w:cs="Times New Roman"/>
          <w:sz w:val="24"/>
          <w:szCs w:val="24"/>
        </w:rPr>
        <w:t xml:space="preserve"> </w:t>
      </w:r>
      <w:r w:rsidRPr="0080362E">
        <w:rPr>
          <w:rFonts w:ascii="Times New Roman" w:hAnsi="Times New Roman" w:cs="Times New Roman"/>
          <w:sz w:val="24"/>
          <w:szCs w:val="24"/>
        </w:rPr>
        <w:t>in 2020</w:t>
      </w:r>
      <w:r w:rsidR="2FBEBCF0" w:rsidRPr="0080362E">
        <w:rPr>
          <w:rFonts w:ascii="Times New Roman" w:hAnsi="Times New Roman" w:cs="Times New Roman"/>
          <w:sz w:val="24"/>
          <w:szCs w:val="24"/>
        </w:rPr>
        <w:t xml:space="preserve"> </w:t>
      </w:r>
      <w:r w:rsidR="00916683" w:rsidRPr="0080362E">
        <w:rPr>
          <w:rFonts w:ascii="Times New Roman" w:hAnsi="Times New Roman" w:cs="Times New Roman"/>
          <w:sz w:val="24"/>
          <w:szCs w:val="24"/>
        </w:rPr>
        <w:fldChar w:fldCharType="begin"/>
      </w:r>
      <w:r w:rsidR="00916683" w:rsidRPr="00AA2499">
        <w:rPr>
          <w:rFonts w:ascii="Times New Roman" w:hAnsi="Times New Roman" w:cs="Times New Roman"/>
          <w:sz w:val="24"/>
          <w:szCs w:val="24"/>
        </w:rPr>
        <w:instrText xml:space="preserve"> ADDIN EN.CITE &lt;EndNote&gt;&lt;Cite&gt;&lt;Author&gt;International Energy Agency&lt;/Author&gt;&lt;Year&gt;2021&lt;/Year&gt;&lt;RecNum&gt;74&lt;/RecNum&gt;&lt;DisplayText&gt;(International Energy Agency, 2021)&lt;/DisplayText&gt;&lt;record&gt;&lt;rec-number&gt;74&lt;/rec-number&gt;&lt;foreign-keys&gt;&lt;key app="EN" db-id="2zsa5eddvfvr9iezrs6vaf0mz5ddwrwtzaep" timestamp="1636736537"&gt;74&lt;/key&gt;&lt;/foreign-keys&gt;&lt;ref-type name="Report"&gt;27&lt;/ref-type&gt;&lt;contributors&gt;&lt;authors&gt;&lt;author&gt; International Energy Agency,&lt;/author&gt;&lt;/authors&gt;&lt;/contributors&gt;&lt;titles&gt;&lt;title&gt;Global EV Outlook 2021&lt;/title&gt;&lt;/titles&gt;&lt;dates&gt;&lt;year&gt;2021&lt;/year&gt;&lt;/dates&gt;&lt;urls&gt;&lt;related-urls&gt;&lt;url&gt;https://www.iea.org/reports/global-ev-outlook-2021&lt;/url&gt;&lt;/related-urls&gt;&lt;/urls&gt;&lt;/record&gt;&lt;/Cite&gt;&lt;/EndNote&gt;</w:instrText>
      </w:r>
      <w:r w:rsidR="00916683" w:rsidRPr="0080362E">
        <w:rPr>
          <w:rFonts w:ascii="Times New Roman" w:hAnsi="Times New Roman" w:cs="Times New Roman"/>
          <w:sz w:val="24"/>
          <w:szCs w:val="24"/>
        </w:rPr>
        <w:fldChar w:fldCharType="separate"/>
      </w:r>
      <w:r w:rsidR="2FBEBCF0" w:rsidRPr="0080362E">
        <w:rPr>
          <w:rFonts w:ascii="Times New Roman" w:hAnsi="Times New Roman" w:cs="Times New Roman"/>
          <w:noProof/>
          <w:sz w:val="24"/>
          <w:szCs w:val="24"/>
        </w:rPr>
        <w:t>(International Energy Agency, 2021)</w:t>
      </w:r>
      <w:r w:rsidR="00916683" w:rsidRPr="0080362E">
        <w:rPr>
          <w:rFonts w:ascii="Times New Roman" w:hAnsi="Times New Roman" w:cs="Times New Roman"/>
          <w:sz w:val="24"/>
          <w:szCs w:val="24"/>
        </w:rPr>
        <w:fldChar w:fldCharType="end"/>
      </w:r>
      <w:r w:rsidRPr="004B7751">
        <w:rPr>
          <w:rFonts w:ascii="Times New Roman" w:hAnsi="Times New Roman" w:cs="Times New Roman"/>
          <w:sz w:val="24"/>
          <w:szCs w:val="24"/>
        </w:rPr>
        <w:t xml:space="preserve">. Assuming that EV prices will reduce in the coming years owing to economies of scale and technological </w:t>
      </w:r>
      <w:proofErr w:type="gramStart"/>
      <w:r w:rsidRPr="004B7751">
        <w:rPr>
          <w:rFonts w:ascii="Times New Roman" w:hAnsi="Times New Roman" w:cs="Times New Roman"/>
          <w:sz w:val="24"/>
          <w:szCs w:val="24"/>
        </w:rPr>
        <w:t>i</w:t>
      </w:r>
      <w:r w:rsidRPr="0080362E">
        <w:rPr>
          <w:rFonts w:ascii="Times New Roman" w:hAnsi="Times New Roman" w:cs="Times New Roman"/>
          <w:sz w:val="24"/>
          <w:szCs w:val="24"/>
        </w:rPr>
        <w:t>mprovements,  price</w:t>
      </w:r>
      <w:proofErr w:type="gramEnd"/>
      <w:r w:rsidRPr="0080362E">
        <w:rPr>
          <w:rFonts w:ascii="Times New Roman" w:hAnsi="Times New Roman" w:cs="Times New Roman"/>
          <w:sz w:val="24"/>
          <w:szCs w:val="24"/>
        </w:rPr>
        <w:t xml:space="preserve"> levels were chosen between A$ 30,000 and A$ 60,000. With the average driving range of EVs at 338 km in 2020 </w:t>
      </w:r>
      <w:r w:rsidR="00921E8D" w:rsidRPr="0080362E">
        <w:rPr>
          <w:rFonts w:ascii="Times New Roman" w:hAnsi="Times New Roman" w:cs="Times New Roman"/>
          <w:sz w:val="24"/>
          <w:szCs w:val="24"/>
        </w:rPr>
        <w:fldChar w:fldCharType="begin"/>
      </w:r>
      <w:r w:rsidR="00921E8D" w:rsidRPr="00AA2499">
        <w:rPr>
          <w:rFonts w:ascii="Times New Roman" w:hAnsi="Times New Roman" w:cs="Times New Roman"/>
          <w:sz w:val="24"/>
          <w:szCs w:val="24"/>
        </w:rPr>
        <w:instrText xml:space="preserve"> ADDIN EN.CITE &lt;EndNote&gt;&lt;Cite&gt;&lt;Author&gt;International Energy Agency&lt;/Author&gt;&lt;Year&gt;2021&lt;/Year&gt;&lt;RecNum&gt;74&lt;/RecNum&gt;&lt;DisplayText&gt;(International Energy Agency, 2021)&lt;/DisplayText&gt;&lt;record&gt;&lt;rec-number&gt;74&lt;/rec-number&gt;&lt;foreign-keys&gt;&lt;key app="EN" db-id="2zsa5eddvfvr9iezrs6vaf0mz5ddwrwtzaep" timestamp="1636736537"&gt;74&lt;/key&gt;&lt;/foreign-keys&gt;&lt;ref-type name="Report"&gt;27&lt;/ref-type&gt;&lt;contributors&gt;&lt;authors&gt;&lt;author&gt; International Energy Agency,&lt;/author&gt;&lt;/authors&gt;&lt;/contributors&gt;&lt;titles&gt;&lt;title&gt;Global EV Outlook 2021&lt;/title&gt;&lt;/titles&gt;&lt;dates&gt;&lt;year&gt;2021&lt;/year&gt;&lt;/dates&gt;&lt;urls&gt;&lt;related-urls&gt;&lt;url&gt;https://www.iea.org/reports/global-ev-outlook-2021&lt;/url&gt;&lt;/related-urls&gt;&lt;/urls&gt;&lt;/record&gt;&lt;/Cite&gt;&lt;/EndNote&gt;</w:instrText>
      </w:r>
      <w:r w:rsidR="00921E8D" w:rsidRPr="0080362E">
        <w:rPr>
          <w:rFonts w:ascii="Times New Roman" w:hAnsi="Times New Roman" w:cs="Times New Roman"/>
          <w:sz w:val="24"/>
          <w:szCs w:val="24"/>
        </w:rPr>
        <w:fldChar w:fldCharType="separate"/>
      </w:r>
      <w:r w:rsidR="1DDF72D3" w:rsidRPr="0080362E">
        <w:rPr>
          <w:rFonts w:ascii="Times New Roman" w:hAnsi="Times New Roman" w:cs="Times New Roman"/>
          <w:noProof/>
          <w:sz w:val="24"/>
          <w:szCs w:val="24"/>
        </w:rPr>
        <w:t>(International Energy Agency, 2021)</w:t>
      </w:r>
      <w:r w:rsidR="00921E8D" w:rsidRPr="0080362E">
        <w:rPr>
          <w:rFonts w:ascii="Times New Roman" w:hAnsi="Times New Roman" w:cs="Times New Roman"/>
          <w:sz w:val="24"/>
          <w:szCs w:val="24"/>
        </w:rPr>
        <w:fldChar w:fldCharType="end"/>
      </w:r>
      <w:r w:rsidRPr="004B7751">
        <w:rPr>
          <w:rFonts w:ascii="Times New Roman" w:hAnsi="Times New Roman" w:cs="Times New Roman"/>
          <w:sz w:val="24"/>
          <w:szCs w:val="24"/>
        </w:rPr>
        <w:t xml:space="preserve">, four  levels varying between 300 and 600 km were chosen. For both fast charging time and public fast charger availability, the different levels are set to represent the best, </w:t>
      </w:r>
      <w:r w:rsidRPr="0080362E">
        <w:rPr>
          <w:rFonts w:ascii="Times New Roman" w:hAnsi="Times New Roman" w:cs="Times New Roman"/>
          <w:sz w:val="24"/>
          <w:szCs w:val="24"/>
        </w:rPr>
        <w:t>improved and average scenarios. The study includes only financial incentives as they have been reported to be more effective over  non-financial incentives</w:t>
      </w:r>
      <w:r w:rsidR="7019BF2E" w:rsidRPr="0080362E">
        <w:rPr>
          <w:rFonts w:ascii="Times New Roman" w:hAnsi="Times New Roman" w:cs="Times New Roman"/>
          <w:sz w:val="24"/>
          <w:szCs w:val="24"/>
        </w:rPr>
        <w:t xml:space="preserve"> </w:t>
      </w:r>
      <w:r w:rsidR="006C4034" w:rsidRPr="0080362E">
        <w:rPr>
          <w:rFonts w:ascii="Times New Roman" w:hAnsi="Times New Roman" w:cs="Times New Roman"/>
          <w:sz w:val="24"/>
          <w:szCs w:val="24"/>
        </w:rPr>
        <w:fldChar w:fldCharType="begin">
          <w:fldData xml:space="preserve">PEVuZE5vdGU+PENpdGU+PEF1dGhvcj5GbHVjaHM8L0F1dGhvcj48WWVhcj4yMDIwPC9ZZWFyPjxS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</w:fldData>
        </w:fldChar>
      </w:r>
      <w:r w:rsidR="005173D6" w:rsidRPr="00AA2499">
        <w:rPr>
          <w:rFonts w:ascii="Times New Roman" w:hAnsi="Times New Roman" w:cs="Times New Roman"/>
          <w:sz w:val="24"/>
          <w:szCs w:val="24"/>
        </w:rPr>
        <w:instrText xml:space="preserve"> ADDIN EN.CITE </w:instrText>
      </w:r>
      <w:r w:rsidR="005173D6" w:rsidRPr="00AA2499">
        <w:rPr>
          <w:rFonts w:ascii="Times New Roman" w:hAnsi="Times New Roman" w:cs="Times New Roman"/>
          <w:sz w:val="24"/>
          <w:szCs w:val="24"/>
        </w:rPr>
        <w:fldChar w:fldCharType="begin">
          <w:fldData xml:space="preserve">PEVuZE5vdGU+PENpdGU+PEF1dGhvcj5GbHVjaHM8L0F1dGhvcj48WWVhcj4yMDIwPC9ZZWFyPjxS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</w:fldData>
        </w:fldChar>
      </w:r>
      <w:r w:rsidR="005173D6" w:rsidRPr="00AA2499">
        <w:rPr>
          <w:rFonts w:ascii="Times New Roman" w:hAnsi="Times New Roman" w:cs="Times New Roman"/>
          <w:sz w:val="24"/>
          <w:szCs w:val="24"/>
        </w:rPr>
        <w:instrText xml:space="preserve"> ADDIN EN.CITE.DATA </w:instrText>
      </w:r>
      <w:r w:rsidR="005173D6" w:rsidRPr="00AA2499">
        <w:rPr>
          <w:rFonts w:ascii="Times New Roman" w:hAnsi="Times New Roman" w:cs="Times New Roman"/>
          <w:sz w:val="24"/>
          <w:szCs w:val="24"/>
        </w:rPr>
      </w:r>
      <w:r w:rsidR="005173D6" w:rsidRPr="00AA2499">
        <w:rPr>
          <w:rFonts w:ascii="Times New Roman" w:hAnsi="Times New Roman" w:cs="Times New Roman"/>
          <w:sz w:val="24"/>
          <w:szCs w:val="24"/>
        </w:rPr>
        <w:fldChar w:fldCharType="end"/>
      </w:r>
      <w:r w:rsidR="006C4034" w:rsidRPr="0080362E">
        <w:rPr>
          <w:rFonts w:ascii="Times New Roman" w:hAnsi="Times New Roman" w:cs="Times New Roman"/>
          <w:sz w:val="24"/>
          <w:szCs w:val="24"/>
        </w:rPr>
      </w:r>
      <w:r w:rsidR="006C4034" w:rsidRPr="0080362E">
        <w:rPr>
          <w:rFonts w:ascii="Times New Roman" w:hAnsi="Times New Roman" w:cs="Times New Roman"/>
          <w:sz w:val="24"/>
          <w:szCs w:val="24"/>
        </w:rPr>
        <w:fldChar w:fldCharType="separate"/>
      </w:r>
      <w:r w:rsidR="3866C83B" w:rsidRPr="0080362E">
        <w:rPr>
          <w:rFonts w:ascii="Times New Roman" w:hAnsi="Times New Roman" w:cs="Times New Roman"/>
          <w:noProof/>
          <w:sz w:val="24"/>
          <w:szCs w:val="24"/>
        </w:rPr>
        <w:t>(Fluchs, 2020; Ghasri et al., 2019; Münzel et al., 2019; Sierzchula et al., 2014)</w:t>
      </w:r>
      <w:r w:rsidR="006C4034" w:rsidRPr="0080362E">
        <w:rPr>
          <w:rFonts w:ascii="Times New Roman" w:hAnsi="Times New Roman" w:cs="Times New Roman"/>
          <w:sz w:val="24"/>
          <w:szCs w:val="24"/>
        </w:rPr>
        <w:fldChar w:fldCharType="end"/>
      </w:r>
      <w:r w:rsidRPr="004B7751">
        <w:rPr>
          <w:rFonts w:ascii="Times New Roman" w:hAnsi="Times New Roman" w:cs="Times New Roman"/>
          <w:sz w:val="24"/>
          <w:szCs w:val="24"/>
        </w:rPr>
        <w:t>. 50 percent discount for on-street parking and toll roads were selected since they have been found significantly positive in s</w:t>
      </w:r>
      <w:r w:rsidRPr="0080362E">
        <w:rPr>
          <w:rFonts w:ascii="Times New Roman" w:hAnsi="Times New Roman" w:cs="Times New Roman"/>
          <w:sz w:val="24"/>
          <w:szCs w:val="24"/>
        </w:rPr>
        <w:t>ome studies</w:t>
      </w:r>
      <w:r w:rsidR="6853E138" w:rsidRPr="0080362E">
        <w:rPr>
          <w:rFonts w:ascii="Times New Roman" w:hAnsi="Times New Roman" w:cs="Times New Roman"/>
          <w:sz w:val="24"/>
          <w:szCs w:val="24"/>
        </w:rPr>
        <w:t xml:space="preserve"> </w:t>
      </w:r>
      <w:r w:rsidR="00787E71" w:rsidRPr="0080362E">
        <w:rPr>
          <w:rFonts w:ascii="Times New Roman" w:hAnsi="Times New Roman" w:cs="Times New Roman"/>
          <w:sz w:val="24"/>
          <w:szCs w:val="24"/>
        </w:rPr>
        <w:fldChar w:fldCharType="begin">
          <w:fldData xml:space="preserve">PEVuZE5vdGU+PENpdGU+PEF1dGhvcj5DaGVyY2hpPC9BdXRob3I+PFllYXI+MjAxNzwvWWVhcj48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</w:fldData>
        </w:fldChar>
      </w:r>
      <w:r w:rsidR="00787E71" w:rsidRPr="00AA2499">
        <w:rPr>
          <w:rFonts w:ascii="Times New Roman" w:hAnsi="Times New Roman" w:cs="Times New Roman"/>
          <w:sz w:val="24"/>
          <w:szCs w:val="24"/>
        </w:rPr>
        <w:instrText xml:space="preserve"> ADDIN EN.CITE </w:instrText>
      </w:r>
      <w:r w:rsidR="00787E71" w:rsidRPr="00AA2499">
        <w:rPr>
          <w:rFonts w:ascii="Times New Roman" w:hAnsi="Times New Roman" w:cs="Times New Roman"/>
          <w:sz w:val="24"/>
          <w:szCs w:val="24"/>
        </w:rPr>
        <w:fldChar w:fldCharType="begin">
          <w:fldData xml:space="preserve">PEVuZE5vdGU+PENpdGU+PEF1dGhvcj5DaGVyY2hpPC9BdXRob3I+PFllYXI+MjAxNzwvWWVhcj48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</w:fldData>
        </w:fldChar>
      </w:r>
      <w:r w:rsidR="00787E71" w:rsidRPr="00AA2499">
        <w:rPr>
          <w:rFonts w:ascii="Times New Roman" w:hAnsi="Times New Roman" w:cs="Times New Roman"/>
          <w:sz w:val="24"/>
          <w:szCs w:val="24"/>
        </w:rPr>
        <w:instrText xml:space="preserve"> ADDIN EN.CITE.DATA </w:instrText>
      </w:r>
      <w:r w:rsidR="00787E71" w:rsidRPr="00AA2499">
        <w:rPr>
          <w:rFonts w:ascii="Times New Roman" w:hAnsi="Times New Roman" w:cs="Times New Roman"/>
          <w:sz w:val="24"/>
          <w:szCs w:val="24"/>
        </w:rPr>
      </w:r>
      <w:r w:rsidR="00787E71" w:rsidRPr="00AA2499">
        <w:rPr>
          <w:rFonts w:ascii="Times New Roman" w:hAnsi="Times New Roman" w:cs="Times New Roman"/>
          <w:sz w:val="24"/>
          <w:szCs w:val="24"/>
        </w:rPr>
        <w:fldChar w:fldCharType="end"/>
      </w:r>
      <w:r w:rsidR="00787E71" w:rsidRPr="0080362E">
        <w:rPr>
          <w:rFonts w:ascii="Times New Roman" w:hAnsi="Times New Roman" w:cs="Times New Roman"/>
          <w:sz w:val="24"/>
          <w:szCs w:val="24"/>
        </w:rPr>
      </w:r>
      <w:r w:rsidR="00787E71" w:rsidRPr="0080362E">
        <w:rPr>
          <w:rFonts w:ascii="Times New Roman" w:hAnsi="Times New Roman" w:cs="Times New Roman"/>
          <w:sz w:val="24"/>
          <w:szCs w:val="24"/>
        </w:rPr>
        <w:fldChar w:fldCharType="separate"/>
      </w:r>
      <w:r w:rsidR="5AC56A0B" w:rsidRPr="0080362E">
        <w:rPr>
          <w:rFonts w:ascii="Times New Roman" w:hAnsi="Times New Roman" w:cs="Times New Roman"/>
          <w:noProof/>
          <w:sz w:val="24"/>
          <w:szCs w:val="24"/>
        </w:rPr>
        <w:t>(Cherchi, 2017; Danielis et al., 2020; Wang et al., 2017)</w:t>
      </w:r>
      <w:r w:rsidR="00787E71" w:rsidRPr="0080362E">
        <w:rPr>
          <w:rFonts w:ascii="Times New Roman" w:hAnsi="Times New Roman" w:cs="Times New Roman"/>
          <w:sz w:val="24"/>
          <w:szCs w:val="24"/>
        </w:rPr>
        <w:fldChar w:fldCharType="end"/>
      </w:r>
      <w:r w:rsidR="5AC56A0B" w:rsidRPr="004B7751">
        <w:rPr>
          <w:rFonts w:ascii="Times New Roman" w:hAnsi="Times New Roman" w:cs="Times New Roman"/>
          <w:sz w:val="24"/>
          <w:szCs w:val="24"/>
        </w:rPr>
        <w:t xml:space="preserve">. </w:t>
      </w:r>
      <w:r w:rsidRPr="0080362E">
        <w:rPr>
          <w:rFonts w:ascii="Times New Roman" w:hAnsi="Times New Roman" w:cs="Times New Roman"/>
          <w:sz w:val="24"/>
          <w:szCs w:val="24"/>
        </w:rPr>
        <w:t>Electricity bill credits of AUD 1,000 and AUD 3,000 is a new policy approach, specifically considered for the Australian market as an alternative to a direct s</w:t>
      </w:r>
      <w:r w:rsidRPr="00AA2499">
        <w:rPr>
          <w:rFonts w:ascii="Times New Roman" w:hAnsi="Times New Roman" w:cs="Times New Roman"/>
          <w:sz w:val="24"/>
          <w:szCs w:val="24"/>
        </w:rPr>
        <w:t>ubsidy. Australian consumers reportedly have moderate to high price elasticity of demand for electricity, implying high consumer sensitivity to electricity costs</w:t>
      </w:r>
      <w:r w:rsidR="3336024F" w:rsidRPr="00AA2499">
        <w:rPr>
          <w:rFonts w:ascii="Times New Roman" w:hAnsi="Times New Roman" w:cs="Times New Roman"/>
          <w:sz w:val="24"/>
          <w:szCs w:val="24"/>
        </w:rPr>
        <w:t xml:space="preserve"> </w:t>
      </w:r>
      <w:r w:rsidR="008218AF" w:rsidRPr="0080362E">
        <w:rPr>
          <w:rFonts w:ascii="Times New Roman" w:hAnsi="Times New Roman" w:cs="Times New Roman"/>
          <w:sz w:val="24"/>
          <w:szCs w:val="24"/>
        </w:rPr>
        <w:fldChar w:fldCharType="begin">
          <w:fldData xml:space="preserve">PEVuZE5vdGU+PENpdGU+PEF1dGhvcj5DaGVzc2VyPC9BdXRob3I+PFllYXI+MjAxODwvWWVhcj48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</w:fldData>
        </w:fldChar>
      </w:r>
      <w:r w:rsidR="008218AF" w:rsidRPr="00AA2499">
        <w:rPr>
          <w:rFonts w:ascii="Times New Roman" w:hAnsi="Times New Roman" w:cs="Times New Roman"/>
          <w:sz w:val="24"/>
          <w:szCs w:val="24"/>
        </w:rPr>
        <w:instrText xml:space="preserve"> ADDIN EN.CITE </w:instrText>
      </w:r>
      <w:r w:rsidR="008218AF" w:rsidRPr="00AA2499">
        <w:rPr>
          <w:rFonts w:ascii="Times New Roman" w:hAnsi="Times New Roman" w:cs="Times New Roman"/>
          <w:sz w:val="24"/>
          <w:szCs w:val="24"/>
        </w:rPr>
        <w:fldChar w:fldCharType="begin">
          <w:fldData xml:space="preserve">PEVuZE5vdGU+PENpdGU+PEF1dGhvcj5DaGVzc2VyPC9BdXRob3I+PFllYXI+MjAxODwvWWVhcj48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</w:fldData>
        </w:fldChar>
      </w:r>
      <w:r w:rsidR="008218AF" w:rsidRPr="00AA2499">
        <w:rPr>
          <w:rFonts w:ascii="Times New Roman" w:hAnsi="Times New Roman" w:cs="Times New Roman"/>
          <w:sz w:val="24"/>
          <w:szCs w:val="24"/>
        </w:rPr>
        <w:instrText xml:space="preserve"> ADDIN EN.CITE.DATA </w:instrText>
      </w:r>
      <w:r w:rsidR="008218AF" w:rsidRPr="00AA2499">
        <w:rPr>
          <w:rFonts w:ascii="Times New Roman" w:hAnsi="Times New Roman" w:cs="Times New Roman"/>
          <w:sz w:val="24"/>
          <w:szCs w:val="24"/>
        </w:rPr>
      </w:r>
      <w:r w:rsidR="008218AF" w:rsidRPr="00AA2499">
        <w:rPr>
          <w:rFonts w:ascii="Times New Roman" w:hAnsi="Times New Roman" w:cs="Times New Roman"/>
          <w:sz w:val="24"/>
          <w:szCs w:val="24"/>
        </w:rPr>
        <w:fldChar w:fldCharType="end"/>
      </w:r>
      <w:r w:rsidR="008218AF" w:rsidRPr="0080362E">
        <w:rPr>
          <w:rFonts w:ascii="Times New Roman" w:hAnsi="Times New Roman" w:cs="Times New Roman"/>
          <w:sz w:val="24"/>
          <w:szCs w:val="24"/>
        </w:rPr>
      </w:r>
      <w:r w:rsidR="008218AF" w:rsidRPr="0080362E">
        <w:rPr>
          <w:rFonts w:ascii="Times New Roman" w:hAnsi="Times New Roman" w:cs="Times New Roman"/>
          <w:sz w:val="24"/>
          <w:szCs w:val="24"/>
        </w:rPr>
        <w:fldChar w:fldCharType="separate"/>
      </w:r>
      <w:r w:rsidR="00E28588" w:rsidRPr="0080362E">
        <w:rPr>
          <w:rFonts w:ascii="Times New Roman" w:hAnsi="Times New Roman" w:cs="Times New Roman"/>
          <w:noProof/>
          <w:sz w:val="24"/>
          <w:szCs w:val="24"/>
        </w:rPr>
        <w:t>(Chesser et al., 2018; Fan &amp; Hyndman, 2011; Krishnamurthy &amp; Kriström, 2015)</w:t>
      </w:r>
      <w:r w:rsidR="008218AF" w:rsidRPr="0080362E">
        <w:rPr>
          <w:rFonts w:ascii="Times New Roman" w:hAnsi="Times New Roman" w:cs="Times New Roman"/>
          <w:sz w:val="24"/>
          <w:szCs w:val="24"/>
        </w:rPr>
        <w:fldChar w:fldCharType="end"/>
      </w:r>
      <w:r w:rsidRPr="004B7751">
        <w:rPr>
          <w:rFonts w:ascii="Times New Roman" w:hAnsi="Times New Roman" w:cs="Times New Roman"/>
          <w:sz w:val="24"/>
          <w:szCs w:val="24"/>
        </w:rPr>
        <w:t>. As such, the aim is to explore if reduced electricity costs would persuade consumers to adopt EVs – beyond the already lower operating costs of these vehicles. The different levels for the V2G capability attribute were designed to capture consumers’ atti</w:t>
      </w:r>
      <w:r w:rsidRPr="0080362E">
        <w:rPr>
          <w:rFonts w:ascii="Times New Roman" w:hAnsi="Times New Roman" w:cs="Times New Roman"/>
          <w:sz w:val="24"/>
          <w:szCs w:val="24"/>
        </w:rPr>
        <w:t xml:space="preserve">tudes towards various energy exporting options. The six attributes and levels included in the survey are shown in Table 1. </w:t>
      </w:r>
    </w:p>
    <w:p w14:paraId="656CE468" w14:textId="77777777" w:rsidR="00DE7C9E" w:rsidRPr="00AA2499" w:rsidRDefault="00DE7C9E" w:rsidP="005653EE">
      <w:pPr>
        <w:spacing w:line="240" w:lineRule="auto"/>
        <w:contextualSpacing/>
        <w:jc w:val="both"/>
        <w:rPr>
          <w:rFonts w:ascii="Times New Roman" w:hAnsi="Times New Roman" w:cs="Times New Roman"/>
          <w:sz w:val="24"/>
          <w:szCs w:val="24"/>
        </w:rPr>
      </w:pPr>
    </w:p>
    <w:p w14:paraId="51050E14" w14:textId="77777777" w:rsidR="00DE7C9E" w:rsidRPr="00AA2499" w:rsidRDefault="00DE7C9E" w:rsidP="005653EE">
      <w:pPr>
        <w:spacing w:line="240" w:lineRule="auto"/>
        <w:contextualSpacing/>
        <w:jc w:val="both"/>
        <w:rPr>
          <w:rFonts w:ascii="Times New Roman" w:hAnsi="Times New Roman" w:cs="Times New Roman"/>
          <w:sz w:val="24"/>
          <w:szCs w:val="24"/>
        </w:rPr>
      </w:pPr>
    </w:p>
    <w:p w14:paraId="14B58C37" w14:textId="77777777" w:rsidR="00DE7C9E" w:rsidRPr="00AA2499" w:rsidRDefault="00DE7C9E" w:rsidP="005653EE">
      <w:pPr>
        <w:spacing w:line="240" w:lineRule="auto"/>
        <w:contextualSpacing/>
        <w:jc w:val="both"/>
        <w:rPr>
          <w:rFonts w:ascii="Times New Roman" w:hAnsi="Times New Roman" w:cs="Times New Roman"/>
          <w:sz w:val="24"/>
          <w:szCs w:val="24"/>
        </w:rPr>
      </w:pPr>
    </w:p>
    <w:p w14:paraId="4EF355D1" w14:textId="77777777" w:rsidR="00DE7C9E" w:rsidRPr="00AA2499" w:rsidRDefault="00DE7C9E" w:rsidP="005653EE">
      <w:pPr>
        <w:spacing w:line="240" w:lineRule="auto"/>
        <w:contextualSpacing/>
        <w:jc w:val="both"/>
        <w:rPr>
          <w:rFonts w:ascii="Times New Roman" w:hAnsi="Times New Roman" w:cs="Times New Roman"/>
          <w:sz w:val="24"/>
          <w:szCs w:val="24"/>
        </w:rPr>
      </w:pPr>
    </w:p>
    <w:p w14:paraId="19DEC4EA" w14:textId="77777777" w:rsidR="00DE7C9E" w:rsidRPr="00AA2499" w:rsidRDefault="00DE7C9E" w:rsidP="005653EE">
      <w:pPr>
        <w:spacing w:line="240" w:lineRule="auto"/>
        <w:contextualSpacing/>
        <w:jc w:val="both"/>
        <w:rPr>
          <w:rFonts w:ascii="Times New Roman" w:hAnsi="Times New Roman" w:cs="Times New Roman"/>
          <w:color w:val="4472C4" w:themeColor="accent1"/>
          <w:sz w:val="24"/>
          <w:szCs w:val="24"/>
        </w:rPr>
      </w:pPr>
    </w:p>
    <w:p w14:paraId="076613D2" w14:textId="77777777" w:rsidR="005653EE" w:rsidRPr="00AA2499" w:rsidRDefault="005653EE" w:rsidP="005653EE">
      <w:pPr>
        <w:spacing w:line="240" w:lineRule="auto"/>
        <w:contextualSpacing/>
        <w:jc w:val="both"/>
        <w:rPr>
          <w:rFonts w:ascii="Times New Roman" w:hAnsi="Times New Roman" w:cs="Times New Roman"/>
          <w:color w:val="4472C4" w:themeColor="accent1"/>
          <w:sz w:val="24"/>
          <w:szCs w:val="24"/>
        </w:rPr>
      </w:pPr>
    </w:p>
    <w:p w14:paraId="72130DF7" w14:textId="69BE95FF" w:rsidR="005653EE" w:rsidRPr="00AA2499" w:rsidRDefault="005653EE" w:rsidP="005653EE">
      <w:pPr>
        <w:spacing w:line="240" w:lineRule="auto"/>
        <w:contextualSpacing/>
        <w:jc w:val="both"/>
        <w:rPr>
          <w:rFonts w:ascii="Times New Roman" w:hAnsi="Times New Roman" w:cs="Times New Roman"/>
          <w:sz w:val="24"/>
          <w:szCs w:val="24"/>
          <w:u w:val="single"/>
        </w:rPr>
      </w:pPr>
    </w:p>
    <w:tbl>
      <w:tblPr>
        <w:tblW w:w="0" w:type="auto"/>
        <w:tblCellSpacing w:w="20" w:type="dxa"/>
        <w:tblBorders>
          <w:top w:val="inset" w:sz="6" w:space="0" w:color="auto"/>
          <w:bottom w:val="inset" w:sz="6" w:space="0" w:color="auto"/>
          <w:insideH w:val="inset" w:sz="6" w:space="0" w:color="auto"/>
        </w:tblBorders>
        <w:tblLook w:val="04A0" w:firstRow="1" w:lastRow="0" w:firstColumn="1" w:lastColumn="0" w:noHBand="0" w:noVBand="1"/>
      </w:tblPr>
      <w:tblGrid>
        <w:gridCol w:w="950"/>
        <w:gridCol w:w="3444"/>
        <w:gridCol w:w="4371"/>
      </w:tblGrid>
      <w:tr w:rsidR="000F30A0" w:rsidRPr="004B7751" w14:paraId="3D4A78E1" w14:textId="77777777" w:rsidTr="00082C4C">
        <w:trPr>
          <w:trHeight w:val="20"/>
          <w:tblCellSpacing w:w="20" w:type="dxa"/>
        </w:trPr>
        <w:tc>
          <w:tcPr>
            <w:tcW w:w="0" w:type="auto"/>
            <w:shd w:val="clear" w:color="auto" w:fill="auto"/>
            <w:noWrap/>
            <w:vAlign w:val="center"/>
            <w:hideMark/>
          </w:tcPr>
          <w:p w14:paraId="600BC326" w14:textId="77777777" w:rsidR="005653EE" w:rsidRPr="000A02B4" w:rsidRDefault="005653EE" w:rsidP="005653EE">
            <w:pPr>
              <w:spacing w:after="0" w:line="240" w:lineRule="auto"/>
              <w:jc w:val="both"/>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Sl. No.</w:t>
            </w:r>
          </w:p>
        </w:tc>
        <w:tc>
          <w:tcPr>
            <w:tcW w:w="0" w:type="auto"/>
            <w:shd w:val="clear" w:color="auto" w:fill="auto"/>
            <w:noWrap/>
            <w:vAlign w:val="center"/>
            <w:hideMark/>
          </w:tcPr>
          <w:p w14:paraId="3E4A83EA" w14:textId="77777777" w:rsidR="005653EE" w:rsidRPr="000A02B4" w:rsidRDefault="005653EE" w:rsidP="005653EE">
            <w:pPr>
              <w:spacing w:after="0" w:line="240" w:lineRule="auto"/>
              <w:jc w:val="both"/>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 xml:space="preserve">Attribute </w:t>
            </w:r>
          </w:p>
        </w:tc>
        <w:tc>
          <w:tcPr>
            <w:tcW w:w="0" w:type="auto"/>
            <w:shd w:val="clear" w:color="auto" w:fill="auto"/>
            <w:noWrap/>
            <w:vAlign w:val="center"/>
            <w:hideMark/>
          </w:tcPr>
          <w:p w14:paraId="4BB36C31" w14:textId="77777777" w:rsidR="005653EE" w:rsidRPr="000A02B4" w:rsidRDefault="005653EE" w:rsidP="005653EE">
            <w:pPr>
              <w:spacing w:after="0" w:line="240" w:lineRule="auto"/>
              <w:jc w:val="both"/>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 xml:space="preserve"> Attribute levels</w:t>
            </w:r>
          </w:p>
        </w:tc>
      </w:tr>
      <w:tr w:rsidR="000F30A0" w:rsidRPr="004B7751" w14:paraId="70B0F1B1" w14:textId="77777777" w:rsidTr="00082C4C">
        <w:trPr>
          <w:trHeight w:val="20"/>
          <w:tblCellSpacing w:w="20" w:type="dxa"/>
        </w:trPr>
        <w:tc>
          <w:tcPr>
            <w:tcW w:w="0" w:type="auto"/>
            <w:shd w:val="clear" w:color="auto" w:fill="auto"/>
            <w:noWrap/>
            <w:vAlign w:val="center"/>
            <w:hideMark/>
          </w:tcPr>
          <w:p w14:paraId="6D0C2AD9" w14:textId="77777777" w:rsidR="005653EE" w:rsidRPr="000A02B4" w:rsidRDefault="005653EE" w:rsidP="005653EE">
            <w:pPr>
              <w:spacing w:after="0" w:line="240" w:lineRule="auto"/>
              <w:jc w:val="both"/>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1</w:t>
            </w:r>
          </w:p>
        </w:tc>
        <w:tc>
          <w:tcPr>
            <w:tcW w:w="0" w:type="auto"/>
            <w:shd w:val="clear" w:color="auto" w:fill="auto"/>
            <w:noWrap/>
            <w:vAlign w:val="center"/>
            <w:hideMark/>
          </w:tcPr>
          <w:p w14:paraId="06D4C23E" w14:textId="77777777" w:rsidR="005653EE" w:rsidRPr="000A02B4" w:rsidRDefault="005653EE" w:rsidP="005653EE">
            <w:pPr>
              <w:spacing w:after="0" w:line="240" w:lineRule="auto"/>
              <w:jc w:val="both"/>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 xml:space="preserve">Purchase price </w:t>
            </w:r>
          </w:p>
        </w:tc>
        <w:tc>
          <w:tcPr>
            <w:tcW w:w="0" w:type="auto"/>
            <w:shd w:val="clear" w:color="auto" w:fill="auto"/>
            <w:vAlign w:val="center"/>
            <w:hideMark/>
          </w:tcPr>
          <w:p w14:paraId="2B2C7E4B"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p>
          <w:p w14:paraId="64F5DECE"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AUD 30,000 (USD 22,500)</w:t>
            </w:r>
            <w:r w:rsidRPr="000A02B4">
              <w:rPr>
                <w:rFonts w:ascii="Times New Roman" w:hAnsi="Times New Roman" w:cs="Times New Roman"/>
                <w:sz w:val="24"/>
                <w:szCs w:val="24"/>
              </w:rPr>
              <w:br/>
            </w:r>
            <w:r w:rsidRPr="000A02B4">
              <w:rPr>
                <w:rFonts w:ascii="Times New Roman" w:eastAsia="Times New Roman" w:hAnsi="Times New Roman" w:cs="Times New Roman"/>
                <w:sz w:val="24"/>
                <w:szCs w:val="24"/>
                <w:lang w:eastAsia="en-AU"/>
              </w:rPr>
              <w:t>AUD 35,000 (USD 26,250)</w:t>
            </w:r>
            <w:r w:rsidRPr="000A02B4">
              <w:rPr>
                <w:rFonts w:ascii="Times New Roman" w:hAnsi="Times New Roman" w:cs="Times New Roman"/>
                <w:sz w:val="24"/>
                <w:szCs w:val="24"/>
              </w:rPr>
              <w:br/>
            </w:r>
            <w:r w:rsidRPr="000A02B4">
              <w:rPr>
                <w:rFonts w:ascii="Times New Roman" w:eastAsia="Times New Roman" w:hAnsi="Times New Roman" w:cs="Times New Roman"/>
                <w:sz w:val="24"/>
                <w:szCs w:val="24"/>
                <w:lang w:eastAsia="en-AU"/>
              </w:rPr>
              <w:t>AUD 40,000 (USD 30,000)</w:t>
            </w:r>
            <w:r w:rsidRPr="000A02B4">
              <w:rPr>
                <w:rFonts w:ascii="Times New Roman" w:hAnsi="Times New Roman" w:cs="Times New Roman"/>
                <w:sz w:val="24"/>
                <w:szCs w:val="24"/>
              </w:rPr>
              <w:br/>
            </w:r>
            <w:r w:rsidRPr="000A02B4">
              <w:rPr>
                <w:rFonts w:ascii="Times New Roman" w:eastAsia="Times New Roman" w:hAnsi="Times New Roman" w:cs="Times New Roman"/>
                <w:sz w:val="24"/>
                <w:szCs w:val="24"/>
                <w:lang w:eastAsia="en-AU"/>
              </w:rPr>
              <w:t>AUD 45,000 (USD 33,750)</w:t>
            </w:r>
            <w:r w:rsidRPr="000A02B4">
              <w:rPr>
                <w:rFonts w:ascii="Times New Roman" w:hAnsi="Times New Roman" w:cs="Times New Roman"/>
                <w:sz w:val="24"/>
                <w:szCs w:val="24"/>
              </w:rPr>
              <w:br/>
            </w:r>
            <w:r w:rsidRPr="000A02B4">
              <w:rPr>
                <w:rFonts w:ascii="Times New Roman" w:eastAsia="Times New Roman" w:hAnsi="Times New Roman" w:cs="Times New Roman"/>
                <w:sz w:val="24"/>
                <w:szCs w:val="24"/>
                <w:lang w:eastAsia="en-AU"/>
              </w:rPr>
              <w:t>AUD 50,000 (USD 37,500)</w:t>
            </w:r>
            <w:r w:rsidRPr="000A02B4">
              <w:rPr>
                <w:rFonts w:ascii="Times New Roman" w:hAnsi="Times New Roman" w:cs="Times New Roman"/>
                <w:sz w:val="24"/>
                <w:szCs w:val="24"/>
              </w:rPr>
              <w:br/>
            </w:r>
            <w:r w:rsidRPr="000A02B4">
              <w:rPr>
                <w:rFonts w:ascii="Times New Roman" w:eastAsia="Times New Roman" w:hAnsi="Times New Roman" w:cs="Times New Roman"/>
                <w:sz w:val="24"/>
                <w:szCs w:val="24"/>
                <w:lang w:eastAsia="en-AU"/>
              </w:rPr>
              <w:t>AUD 55,000 (USD 41,250)</w:t>
            </w:r>
            <w:r w:rsidRPr="000A02B4">
              <w:rPr>
                <w:rFonts w:ascii="Times New Roman" w:hAnsi="Times New Roman" w:cs="Times New Roman"/>
                <w:sz w:val="24"/>
                <w:szCs w:val="24"/>
              </w:rPr>
              <w:br/>
            </w:r>
            <w:r w:rsidRPr="000A02B4">
              <w:rPr>
                <w:rFonts w:ascii="Times New Roman" w:eastAsia="Times New Roman" w:hAnsi="Times New Roman" w:cs="Times New Roman"/>
                <w:sz w:val="24"/>
                <w:szCs w:val="24"/>
                <w:lang w:eastAsia="en-AU"/>
              </w:rPr>
              <w:t>AUD 60,000 (USD 45,000)</w:t>
            </w:r>
          </w:p>
          <w:p w14:paraId="477183B0"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p>
          <w:p w14:paraId="68D5E4A1"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p>
        </w:tc>
      </w:tr>
      <w:tr w:rsidR="000F30A0" w:rsidRPr="004B7751" w14:paraId="3BD05FD1" w14:textId="77777777" w:rsidTr="00082C4C">
        <w:trPr>
          <w:trHeight w:val="20"/>
          <w:tblCellSpacing w:w="20" w:type="dxa"/>
        </w:trPr>
        <w:tc>
          <w:tcPr>
            <w:tcW w:w="0" w:type="auto"/>
            <w:shd w:val="clear" w:color="auto" w:fill="auto"/>
            <w:noWrap/>
            <w:vAlign w:val="center"/>
            <w:hideMark/>
          </w:tcPr>
          <w:p w14:paraId="4F350125" w14:textId="77777777" w:rsidR="005653EE" w:rsidRPr="000A02B4" w:rsidRDefault="005653EE" w:rsidP="005653EE">
            <w:pPr>
              <w:spacing w:after="0" w:line="240" w:lineRule="auto"/>
              <w:jc w:val="both"/>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2</w:t>
            </w:r>
          </w:p>
        </w:tc>
        <w:tc>
          <w:tcPr>
            <w:tcW w:w="0" w:type="auto"/>
            <w:shd w:val="clear" w:color="auto" w:fill="auto"/>
            <w:noWrap/>
            <w:vAlign w:val="center"/>
            <w:hideMark/>
          </w:tcPr>
          <w:p w14:paraId="3F79CD5F" w14:textId="77777777" w:rsidR="005653EE" w:rsidRPr="000A02B4" w:rsidRDefault="005653EE" w:rsidP="005653EE">
            <w:pPr>
              <w:spacing w:after="0" w:line="240" w:lineRule="auto"/>
              <w:jc w:val="both"/>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Driving range on a full charge</w:t>
            </w:r>
          </w:p>
        </w:tc>
        <w:tc>
          <w:tcPr>
            <w:tcW w:w="0" w:type="auto"/>
            <w:shd w:val="clear" w:color="auto" w:fill="auto"/>
            <w:vAlign w:val="center"/>
            <w:hideMark/>
          </w:tcPr>
          <w:p w14:paraId="3EC882B0"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p>
          <w:p w14:paraId="2D4A773A"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300 km</w:t>
            </w:r>
            <w:r w:rsidRPr="000A02B4">
              <w:rPr>
                <w:rFonts w:ascii="Times New Roman" w:eastAsia="Times New Roman" w:hAnsi="Times New Roman" w:cs="Times New Roman"/>
                <w:sz w:val="24"/>
                <w:szCs w:val="24"/>
                <w:lang w:eastAsia="en-AU"/>
              </w:rPr>
              <w:br/>
              <w:t>400 km</w:t>
            </w:r>
            <w:r w:rsidRPr="000A02B4">
              <w:rPr>
                <w:rFonts w:ascii="Times New Roman" w:eastAsia="Times New Roman" w:hAnsi="Times New Roman" w:cs="Times New Roman"/>
                <w:sz w:val="24"/>
                <w:szCs w:val="24"/>
                <w:lang w:eastAsia="en-AU"/>
              </w:rPr>
              <w:br/>
              <w:t>500 km</w:t>
            </w:r>
            <w:r w:rsidRPr="000A02B4">
              <w:rPr>
                <w:rFonts w:ascii="Times New Roman" w:eastAsia="Times New Roman" w:hAnsi="Times New Roman" w:cs="Times New Roman"/>
                <w:sz w:val="24"/>
                <w:szCs w:val="24"/>
                <w:lang w:eastAsia="en-AU"/>
              </w:rPr>
              <w:br/>
              <w:t>600 km</w:t>
            </w:r>
          </w:p>
          <w:p w14:paraId="1CCCA505"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p>
          <w:p w14:paraId="71E36616"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p>
        </w:tc>
      </w:tr>
      <w:tr w:rsidR="000F30A0" w:rsidRPr="004B7751" w14:paraId="1C9E2B0E" w14:textId="77777777" w:rsidTr="00082C4C">
        <w:trPr>
          <w:trHeight w:val="20"/>
          <w:tblCellSpacing w:w="20" w:type="dxa"/>
        </w:trPr>
        <w:tc>
          <w:tcPr>
            <w:tcW w:w="0" w:type="auto"/>
            <w:shd w:val="clear" w:color="auto" w:fill="auto"/>
            <w:noWrap/>
            <w:vAlign w:val="center"/>
            <w:hideMark/>
          </w:tcPr>
          <w:p w14:paraId="43F89849" w14:textId="77777777" w:rsidR="005653EE" w:rsidRPr="000A02B4" w:rsidRDefault="005653EE" w:rsidP="005653EE">
            <w:pPr>
              <w:spacing w:after="0" w:line="240" w:lineRule="auto"/>
              <w:jc w:val="both"/>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3</w:t>
            </w:r>
          </w:p>
        </w:tc>
        <w:tc>
          <w:tcPr>
            <w:tcW w:w="0" w:type="auto"/>
            <w:shd w:val="clear" w:color="auto" w:fill="auto"/>
            <w:noWrap/>
            <w:vAlign w:val="center"/>
            <w:hideMark/>
          </w:tcPr>
          <w:p w14:paraId="32F70DAD" w14:textId="77777777" w:rsidR="005653EE" w:rsidRPr="000A02B4" w:rsidRDefault="005653EE" w:rsidP="005653EE">
            <w:pPr>
              <w:spacing w:after="0" w:line="240" w:lineRule="auto"/>
              <w:jc w:val="both"/>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Fast charging time</w:t>
            </w:r>
          </w:p>
        </w:tc>
        <w:tc>
          <w:tcPr>
            <w:tcW w:w="0" w:type="auto"/>
            <w:shd w:val="clear" w:color="auto" w:fill="auto"/>
            <w:vAlign w:val="center"/>
            <w:hideMark/>
          </w:tcPr>
          <w:p w14:paraId="4AD46191"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p>
          <w:p w14:paraId="50AFC899"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10 min</w:t>
            </w:r>
            <w:r w:rsidRPr="000A02B4">
              <w:rPr>
                <w:rFonts w:ascii="Times New Roman" w:eastAsia="Times New Roman" w:hAnsi="Times New Roman" w:cs="Times New Roman"/>
                <w:sz w:val="24"/>
                <w:szCs w:val="24"/>
                <w:lang w:eastAsia="en-AU"/>
              </w:rPr>
              <w:br/>
              <w:t>20 min</w:t>
            </w:r>
            <w:r w:rsidRPr="000A02B4">
              <w:rPr>
                <w:rFonts w:ascii="Times New Roman" w:eastAsia="Times New Roman" w:hAnsi="Times New Roman" w:cs="Times New Roman"/>
                <w:sz w:val="24"/>
                <w:szCs w:val="24"/>
                <w:lang w:eastAsia="en-AU"/>
              </w:rPr>
              <w:br/>
              <w:t>30 min</w:t>
            </w:r>
            <w:r w:rsidRPr="000A02B4">
              <w:rPr>
                <w:rFonts w:ascii="Times New Roman" w:eastAsia="Times New Roman" w:hAnsi="Times New Roman" w:cs="Times New Roman"/>
                <w:sz w:val="24"/>
                <w:szCs w:val="24"/>
                <w:lang w:eastAsia="en-AU"/>
              </w:rPr>
              <w:br/>
              <w:t>40 min</w:t>
            </w:r>
          </w:p>
          <w:p w14:paraId="02AF7605"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p>
          <w:p w14:paraId="204F4887"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p>
        </w:tc>
      </w:tr>
      <w:tr w:rsidR="000F30A0" w:rsidRPr="004B7751" w14:paraId="7AD8FE7E" w14:textId="77777777" w:rsidTr="00082C4C">
        <w:trPr>
          <w:trHeight w:val="20"/>
          <w:tblCellSpacing w:w="20" w:type="dxa"/>
        </w:trPr>
        <w:tc>
          <w:tcPr>
            <w:tcW w:w="0" w:type="auto"/>
            <w:shd w:val="clear" w:color="auto" w:fill="auto"/>
            <w:noWrap/>
            <w:vAlign w:val="center"/>
            <w:hideMark/>
          </w:tcPr>
          <w:p w14:paraId="7AE6718D" w14:textId="77777777" w:rsidR="005653EE" w:rsidRPr="000A02B4" w:rsidRDefault="005653EE" w:rsidP="005653EE">
            <w:pPr>
              <w:spacing w:after="0" w:line="240" w:lineRule="auto"/>
              <w:jc w:val="both"/>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4</w:t>
            </w:r>
          </w:p>
        </w:tc>
        <w:tc>
          <w:tcPr>
            <w:tcW w:w="0" w:type="auto"/>
            <w:shd w:val="clear" w:color="auto" w:fill="auto"/>
            <w:vAlign w:val="center"/>
            <w:hideMark/>
          </w:tcPr>
          <w:p w14:paraId="759F3AA3" w14:textId="77777777" w:rsidR="005653EE" w:rsidRPr="000A02B4" w:rsidRDefault="005653EE" w:rsidP="005653EE">
            <w:pPr>
              <w:spacing w:after="0" w:line="240" w:lineRule="auto"/>
              <w:jc w:val="both"/>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Public fast charger availability</w:t>
            </w:r>
          </w:p>
        </w:tc>
        <w:tc>
          <w:tcPr>
            <w:tcW w:w="0" w:type="auto"/>
            <w:shd w:val="clear" w:color="auto" w:fill="auto"/>
            <w:vAlign w:val="center"/>
            <w:hideMark/>
          </w:tcPr>
          <w:p w14:paraId="78996856"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p>
          <w:p w14:paraId="3044A574"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As common as petrol/diesel stations</w:t>
            </w:r>
            <w:r w:rsidRPr="000A02B4">
              <w:rPr>
                <w:rFonts w:ascii="Times New Roman" w:eastAsia="Times New Roman" w:hAnsi="Times New Roman" w:cs="Times New Roman"/>
                <w:sz w:val="24"/>
                <w:szCs w:val="24"/>
                <w:lang w:eastAsia="en-AU"/>
              </w:rPr>
              <w:br/>
              <w:t>Every 50 km</w:t>
            </w:r>
            <w:r w:rsidRPr="000A02B4">
              <w:rPr>
                <w:rFonts w:ascii="Times New Roman" w:eastAsia="Times New Roman" w:hAnsi="Times New Roman" w:cs="Times New Roman"/>
                <w:sz w:val="24"/>
                <w:szCs w:val="24"/>
                <w:lang w:eastAsia="en-AU"/>
              </w:rPr>
              <w:br/>
              <w:t>Every 100 km</w:t>
            </w:r>
            <w:r w:rsidRPr="000A02B4">
              <w:rPr>
                <w:rFonts w:ascii="Times New Roman" w:eastAsia="Times New Roman" w:hAnsi="Times New Roman" w:cs="Times New Roman"/>
                <w:sz w:val="24"/>
                <w:szCs w:val="24"/>
                <w:lang w:eastAsia="en-AU"/>
              </w:rPr>
              <w:br/>
              <w:t>Every 150 km</w:t>
            </w:r>
          </w:p>
          <w:p w14:paraId="548C1082"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p>
          <w:p w14:paraId="1C621C00"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p>
        </w:tc>
      </w:tr>
      <w:tr w:rsidR="000F30A0" w:rsidRPr="004B7751" w14:paraId="0BABBCF4" w14:textId="77777777" w:rsidTr="00082C4C">
        <w:trPr>
          <w:trHeight w:val="20"/>
          <w:tblCellSpacing w:w="20" w:type="dxa"/>
        </w:trPr>
        <w:tc>
          <w:tcPr>
            <w:tcW w:w="0" w:type="auto"/>
            <w:shd w:val="clear" w:color="auto" w:fill="auto"/>
            <w:noWrap/>
            <w:vAlign w:val="center"/>
            <w:hideMark/>
          </w:tcPr>
          <w:p w14:paraId="71A82773" w14:textId="77777777" w:rsidR="005653EE" w:rsidRPr="000A02B4" w:rsidRDefault="005653EE" w:rsidP="005653EE">
            <w:pPr>
              <w:spacing w:after="0" w:line="240" w:lineRule="auto"/>
              <w:jc w:val="both"/>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5</w:t>
            </w:r>
          </w:p>
        </w:tc>
        <w:tc>
          <w:tcPr>
            <w:tcW w:w="0" w:type="auto"/>
            <w:shd w:val="clear" w:color="auto" w:fill="auto"/>
            <w:noWrap/>
            <w:vAlign w:val="center"/>
            <w:hideMark/>
          </w:tcPr>
          <w:p w14:paraId="5AFE5465" w14:textId="77777777" w:rsidR="005653EE" w:rsidRPr="000A02B4" w:rsidRDefault="005653EE" w:rsidP="005653EE">
            <w:pPr>
              <w:spacing w:after="0" w:line="240" w:lineRule="auto"/>
              <w:jc w:val="both"/>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Financial incentives</w:t>
            </w:r>
          </w:p>
        </w:tc>
        <w:tc>
          <w:tcPr>
            <w:tcW w:w="0" w:type="auto"/>
            <w:shd w:val="clear" w:color="auto" w:fill="auto"/>
            <w:vAlign w:val="center"/>
            <w:hideMark/>
          </w:tcPr>
          <w:p w14:paraId="69F89D00"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p>
          <w:p w14:paraId="01AC01F0"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None</w:t>
            </w:r>
            <w:r w:rsidRPr="000A02B4">
              <w:rPr>
                <w:rFonts w:ascii="Times New Roman" w:hAnsi="Times New Roman" w:cs="Times New Roman"/>
                <w:sz w:val="24"/>
                <w:szCs w:val="24"/>
              </w:rPr>
              <w:br/>
            </w:r>
            <w:r w:rsidRPr="000A02B4">
              <w:rPr>
                <w:rFonts w:ascii="Times New Roman" w:eastAsia="Times New Roman" w:hAnsi="Times New Roman" w:cs="Times New Roman"/>
                <w:sz w:val="24"/>
                <w:szCs w:val="24"/>
                <w:lang w:eastAsia="en-AU"/>
              </w:rPr>
              <w:t>50% discount for toll roads</w:t>
            </w:r>
            <w:r w:rsidRPr="000A02B4">
              <w:rPr>
                <w:rFonts w:ascii="Times New Roman" w:hAnsi="Times New Roman" w:cs="Times New Roman"/>
                <w:sz w:val="24"/>
                <w:szCs w:val="24"/>
              </w:rPr>
              <w:br/>
            </w:r>
            <w:r w:rsidRPr="000A02B4">
              <w:rPr>
                <w:rFonts w:ascii="Times New Roman" w:eastAsia="Times New Roman" w:hAnsi="Times New Roman" w:cs="Times New Roman"/>
                <w:sz w:val="24"/>
                <w:szCs w:val="24"/>
                <w:lang w:eastAsia="en-AU"/>
              </w:rPr>
              <w:t>50% discount for on-street parking</w:t>
            </w:r>
            <w:r w:rsidRPr="000A02B4">
              <w:rPr>
                <w:rFonts w:ascii="Times New Roman" w:hAnsi="Times New Roman" w:cs="Times New Roman"/>
                <w:sz w:val="24"/>
                <w:szCs w:val="24"/>
              </w:rPr>
              <w:br/>
            </w:r>
            <w:r w:rsidRPr="000A02B4">
              <w:rPr>
                <w:rFonts w:ascii="Times New Roman" w:eastAsia="Times New Roman" w:hAnsi="Times New Roman" w:cs="Times New Roman"/>
                <w:sz w:val="24"/>
                <w:szCs w:val="24"/>
                <w:lang w:eastAsia="en-AU"/>
              </w:rPr>
              <w:t>AUD 1,000 one-off credit on your electricity bill</w:t>
            </w:r>
            <w:r w:rsidRPr="000A02B4">
              <w:rPr>
                <w:rFonts w:ascii="Times New Roman" w:hAnsi="Times New Roman" w:cs="Times New Roman"/>
                <w:sz w:val="24"/>
                <w:szCs w:val="24"/>
              </w:rPr>
              <w:br/>
            </w:r>
            <w:r w:rsidRPr="000A02B4">
              <w:rPr>
                <w:rFonts w:ascii="Times New Roman" w:eastAsia="Times New Roman" w:hAnsi="Times New Roman" w:cs="Times New Roman"/>
                <w:sz w:val="24"/>
                <w:szCs w:val="24"/>
                <w:lang w:eastAsia="en-AU"/>
              </w:rPr>
              <w:t>AUD 3,000 one-off credit on your   electricity bill</w:t>
            </w:r>
          </w:p>
          <w:p w14:paraId="3ED30E1C"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p>
          <w:p w14:paraId="41D10B4F"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p>
        </w:tc>
      </w:tr>
      <w:tr w:rsidR="000F30A0" w:rsidRPr="004B7751" w14:paraId="086BA860" w14:textId="77777777" w:rsidTr="00082C4C">
        <w:trPr>
          <w:trHeight w:val="20"/>
          <w:tblCellSpacing w:w="20" w:type="dxa"/>
        </w:trPr>
        <w:tc>
          <w:tcPr>
            <w:tcW w:w="0" w:type="auto"/>
            <w:shd w:val="clear" w:color="auto" w:fill="auto"/>
            <w:noWrap/>
            <w:vAlign w:val="center"/>
            <w:hideMark/>
          </w:tcPr>
          <w:p w14:paraId="567C9BA7" w14:textId="77777777" w:rsidR="005653EE" w:rsidRPr="000A02B4" w:rsidRDefault="005653EE" w:rsidP="005653EE">
            <w:pPr>
              <w:spacing w:after="0" w:line="240" w:lineRule="auto"/>
              <w:jc w:val="both"/>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6</w:t>
            </w:r>
          </w:p>
        </w:tc>
        <w:tc>
          <w:tcPr>
            <w:tcW w:w="0" w:type="auto"/>
            <w:shd w:val="clear" w:color="auto" w:fill="auto"/>
            <w:vAlign w:val="center"/>
            <w:hideMark/>
          </w:tcPr>
          <w:p w14:paraId="056C4CA8"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Vehicle to grid (V-2-G) capabilities</w:t>
            </w:r>
          </w:p>
        </w:tc>
        <w:tc>
          <w:tcPr>
            <w:tcW w:w="0" w:type="auto"/>
            <w:shd w:val="clear" w:color="auto" w:fill="auto"/>
            <w:vAlign w:val="center"/>
            <w:hideMark/>
          </w:tcPr>
          <w:p w14:paraId="26C58D98"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p>
          <w:p w14:paraId="03D5BB6B"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None</w:t>
            </w:r>
            <w:r w:rsidRPr="000A02B4">
              <w:rPr>
                <w:rFonts w:ascii="Times New Roman" w:eastAsia="Times New Roman" w:hAnsi="Times New Roman" w:cs="Times New Roman"/>
                <w:sz w:val="24"/>
                <w:szCs w:val="24"/>
                <w:lang w:eastAsia="en-AU"/>
              </w:rPr>
              <w:br/>
              <w:t>Vehicle can only export to the electricity grid</w:t>
            </w:r>
          </w:p>
          <w:p w14:paraId="39839804"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Vehicle can only power your home</w:t>
            </w:r>
            <w:r w:rsidRPr="000A02B4">
              <w:rPr>
                <w:rFonts w:ascii="Times New Roman" w:eastAsia="Times New Roman" w:hAnsi="Times New Roman" w:cs="Times New Roman"/>
                <w:sz w:val="24"/>
                <w:szCs w:val="24"/>
                <w:lang w:eastAsia="en-AU"/>
              </w:rPr>
              <w:br/>
              <w:t>Vehicle can power your home and/or export to the electricity grid</w:t>
            </w:r>
            <w:r w:rsidRPr="000A02B4">
              <w:rPr>
                <w:rFonts w:ascii="Times New Roman" w:eastAsia="Times New Roman" w:hAnsi="Times New Roman" w:cs="Times New Roman"/>
                <w:sz w:val="24"/>
                <w:szCs w:val="24"/>
                <w:lang w:eastAsia="en-AU"/>
              </w:rPr>
              <w:br/>
            </w:r>
          </w:p>
        </w:tc>
      </w:tr>
      <w:tr w:rsidR="000F30A0" w:rsidRPr="004B7751" w14:paraId="670F4806" w14:textId="77777777" w:rsidTr="00082C4C">
        <w:trPr>
          <w:trHeight w:val="20"/>
          <w:tblCellSpacing w:w="20" w:type="dxa"/>
        </w:trPr>
        <w:tc>
          <w:tcPr>
            <w:tcW w:w="0" w:type="auto"/>
            <w:gridSpan w:val="3"/>
            <w:shd w:val="clear" w:color="auto" w:fill="auto"/>
            <w:noWrap/>
            <w:vAlign w:val="center"/>
          </w:tcPr>
          <w:p w14:paraId="252712F7"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lastRenderedPageBreak/>
              <w:t>Conversion rate : 1 AUD = 0.75 USD</w:t>
            </w:r>
          </w:p>
        </w:tc>
      </w:tr>
    </w:tbl>
    <w:p w14:paraId="504AF428" w14:textId="3428F32C" w:rsidR="005653EE" w:rsidRPr="0080362E" w:rsidRDefault="005334E1" w:rsidP="005653EE">
      <w:pPr>
        <w:spacing w:line="240" w:lineRule="auto"/>
        <w:contextualSpacing/>
        <w:jc w:val="both"/>
        <w:rPr>
          <w:rFonts w:ascii="Times New Roman" w:hAnsi="Times New Roman" w:cs="Times New Roman"/>
          <w:sz w:val="24"/>
          <w:szCs w:val="24"/>
          <w:u w:val="single"/>
        </w:rPr>
      </w:pPr>
      <w:r w:rsidRPr="004B7751">
        <w:rPr>
          <w:rFonts w:ascii="Times New Roman" w:hAnsi="Times New Roman" w:cs="Times New Roman"/>
          <w:sz w:val="24"/>
          <w:szCs w:val="24"/>
          <w:u w:val="single"/>
        </w:rPr>
        <w:t>Table 1. Survey attributes and levels in the SP survey</w:t>
      </w:r>
    </w:p>
    <w:p w14:paraId="2205B707" w14:textId="77777777" w:rsidR="005334E1" w:rsidRPr="0080362E" w:rsidRDefault="005334E1" w:rsidP="005653EE">
      <w:pPr>
        <w:spacing w:line="240" w:lineRule="auto"/>
        <w:contextualSpacing/>
        <w:jc w:val="both"/>
        <w:rPr>
          <w:rFonts w:ascii="Times New Roman" w:hAnsi="Times New Roman" w:cs="Times New Roman"/>
          <w:color w:val="4472C4" w:themeColor="accent1"/>
          <w:sz w:val="24"/>
          <w:szCs w:val="24"/>
        </w:rPr>
      </w:pPr>
    </w:p>
    <w:p w14:paraId="66858489" w14:textId="037602F5" w:rsidR="005653EE" w:rsidRPr="00AA2499" w:rsidRDefault="005653EE" w:rsidP="005653EE">
      <w:pPr>
        <w:autoSpaceDE w:val="0"/>
        <w:autoSpaceDN w:val="0"/>
        <w:adjustRightInd w:val="0"/>
        <w:spacing w:after="0" w:line="240" w:lineRule="auto"/>
        <w:jc w:val="both"/>
        <w:rPr>
          <w:rFonts w:ascii="Times New Roman" w:hAnsi="Times New Roman" w:cs="Times New Roman"/>
          <w:sz w:val="24"/>
          <w:szCs w:val="24"/>
        </w:rPr>
      </w:pPr>
      <w:r w:rsidRPr="0080362E">
        <w:rPr>
          <w:rFonts w:ascii="Times New Roman" w:hAnsi="Times New Roman" w:cs="Times New Roman"/>
          <w:sz w:val="24"/>
          <w:szCs w:val="24"/>
        </w:rPr>
        <w:t>The stated preference survey was designed and conducted using Conjoint.ly, with the final models estimated in STATA. The SP tasks took th</w:t>
      </w:r>
      <w:r w:rsidRPr="00AA2499">
        <w:rPr>
          <w:rFonts w:ascii="Times New Roman" w:hAnsi="Times New Roman" w:cs="Times New Roman"/>
          <w:sz w:val="24"/>
          <w:szCs w:val="24"/>
        </w:rPr>
        <w:t>e form of a fractional factorial choice experiment. The survey questionnaire comprised of four stages. In the first stage, participants were informed of the survey purpose, background and consent was requested. The second stage included questions aimed at understanding current car usage, location, and EV familiarity. Placing these questions prior to the choice sets helped to ensure that the participants were clear about their current needs and situation</w:t>
      </w:r>
      <w:r w:rsidR="008218AF" w:rsidRPr="00AA2499">
        <w:rPr>
          <w:rFonts w:ascii="Times New Roman" w:hAnsi="Times New Roman" w:cs="Times New Roman"/>
          <w:sz w:val="24"/>
          <w:szCs w:val="24"/>
        </w:rPr>
        <w:t xml:space="preserve"> </w:t>
      </w:r>
      <w:r w:rsidR="008218AF" w:rsidRPr="0080362E">
        <w:rPr>
          <w:rFonts w:ascii="Times New Roman" w:hAnsi="Times New Roman" w:cs="Times New Roman"/>
          <w:sz w:val="24"/>
          <w:szCs w:val="24"/>
        </w:rPr>
        <w:fldChar w:fldCharType="begin"/>
      </w:r>
      <w:r w:rsidR="008218AF" w:rsidRPr="00AA2499">
        <w:rPr>
          <w:rFonts w:ascii="Times New Roman" w:hAnsi="Times New Roman" w:cs="Times New Roman"/>
          <w:sz w:val="24"/>
          <w:szCs w:val="24"/>
        </w:rPr>
        <w:instrText xml:space="preserve"> ADDIN EN.CITE &lt;EndNote&gt;&lt;Cite&gt;&lt;Author&gt;Globisch&lt;/Author&gt;&lt;Year&gt;2019&lt;/Year&gt;&lt;RecNum&gt;21&lt;/RecNum&gt;&lt;DisplayText&gt;(Globisch et al., 2019)&lt;/DisplayText&gt;&lt;record&gt;&lt;rec-number&gt;21&lt;/rec-number&gt;&lt;foreign-keys&gt;&lt;key app="EN" db-id="2zsa5eddvfvr9iezrs6vaf0mz5ddwrwtzaep" timestamp="1636734023"&gt;21&lt;/key&gt;&lt;/foreign-keys&gt;&lt;ref-type name="Journal Article"&gt;17&lt;/ref-type&gt;&lt;contributors&gt;&lt;authors&gt;&lt;author&gt;Globisch, Joachim&lt;/author&gt;&lt;author&gt;Plötz, Patrick&lt;/author&gt;&lt;author&gt;Dütschke, Elisabeth&lt;/author&gt;&lt;author&gt;Wietschel, Martin&lt;/author&gt;&lt;/authors&gt;&lt;/contributors&gt;&lt;titles&gt;&lt;title&gt;Consumer preferences for public charging infrastructure for electric vehicles&lt;/title&gt;&lt;secondary-title&gt;Transport Policy&lt;/secondary-title&gt;&lt;/titles&gt;&lt;periodical&gt;&lt;full-title&gt;Transport Policy&lt;/full-title&gt;&lt;/periodical&gt;&lt;pages&gt;54-63&lt;/pages&gt;&lt;volume&gt;81&lt;/volume&gt;&lt;dates&gt;&lt;year&gt;2019&lt;/year&gt;&lt;/dates&gt;&lt;isbn&gt;0967-070X&lt;/isbn&gt;&lt;urls&gt;&lt;/urls&gt;&lt;/record&gt;&lt;/Cite&gt;&lt;/EndNote&gt;</w:instrText>
      </w:r>
      <w:r w:rsidR="008218AF" w:rsidRPr="0080362E">
        <w:rPr>
          <w:rFonts w:ascii="Times New Roman" w:hAnsi="Times New Roman" w:cs="Times New Roman"/>
          <w:sz w:val="24"/>
          <w:szCs w:val="24"/>
        </w:rPr>
        <w:fldChar w:fldCharType="separate"/>
      </w:r>
      <w:r w:rsidR="008218AF" w:rsidRPr="0080362E">
        <w:rPr>
          <w:rFonts w:ascii="Times New Roman" w:hAnsi="Times New Roman" w:cs="Times New Roman"/>
          <w:noProof/>
          <w:sz w:val="24"/>
          <w:szCs w:val="24"/>
        </w:rPr>
        <w:t>(Globisch et al., 2019)</w:t>
      </w:r>
      <w:r w:rsidR="008218AF" w:rsidRPr="0080362E">
        <w:rPr>
          <w:rFonts w:ascii="Times New Roman" w:hAnsi="Times New Roman" w:cs="Times New Roman"/>
          <w:sz w:val="24"/>
          <w:szCs w:val="24"/>
        </w:rPr>
        <w:fldChar w:fldCharType="end"/>
      </w:r>
      <w:r w:rsidR="008218AF" w:rsidRPr="004B7751">
        <w:rPr>
          <w:rFonts w:ascii="Times New Roman" w:hAnsi="Times New Roman" w:cs="Times New Roman"/>
          <w:sz w:val="24"/>
          <w:szCs w:val="24"/>
        </w:rPr>
        <w:t xml:space="preserve">. </w:t>
      </w:r>
      <w:r w:rsidRPr="0080362E">
        <w:rPr>
          <w:rFonts w:ascii="Times New Roman" w:hAnsi="Times New Roman" w:cs="Times New Roman"/>
          <w:sz w:val="24"/>
          <w:szCs w:val="24"/>
        </w:rPr>
        <w:t>The third section included SP choice tasks. A two-minute explanatory video, customised for this survey, was shown at the beginning of this section to assist in informin</w:t>
      </w:r>
      <w:r w:rsidRPr="00AA2499">
        <w:rPr>
          <w:rFonts w:ascii="Times New Roman" w:hAnsi="Times New Roman" w:cs="Times New Roman"/>
          <w:sz w:val="24"/>
          <w:szCs w:val="24"/>
        </w:rPr>
        <w:t xml:space="preserve">g participants about EV technology before completing the choice tasks. This video provided a high-level overview of EV technology, state of the market, types of vehicles available, and V2G capabilities. Each participant was then presented with eight blocks of choice sets, wherein they had to choose between two EV alternatives. Following each choice set, they were asked to confirm if they would buy the chosen EV over an identical ICEV. This two-stage approach was adopted to help improve the accuracy of estimations by encouraging participants to properly consider each choice </w:t>
      </w:r>
      <w:r w:rsidR="003369E8" w:rsidRPr="0080362E">
        <w:rPr>
          <w:rFonts w:ascii="Times New Roman" w:hAnsi="Times New Roman" w:cs="Times New Roman"/>
          <w:sz w:val="24"/>
          <w:szCs w:val="24"/>
        </w:rPr>
        <w:fldChar w:fldCharType="begin">
          <w:fldData xml:space="preserve">PEVuZE5vdGU+PENpdGU+PEF1dGhvcj5IaWRydWU8L0F1dGhvcj48WWVhcj4yMDExPC9ZZWFyPjxS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</w:fldData>
        </w:fldChar>
      </w:r>
      <w:r w:rsidR="003369E8" w:rsidRPr="00AA2499">
        <w:rPr>
          <w:rFonts w:ascii="Times New Roman" w:hAnsi="Times New Roman" w:cs="Times New Roman"/>
          <w:sz w:val="24"/>
          <w:szCs w:val="24"/>
        </w:rPr>
        <w:instrText xml:space="preserve"> ADDIN EN.CITE </w:instrText>
      </w:r>
      <w:r w:rsidR="003369E8" w:rsidRPr="00AA2499">
        <w:rPr>
          <w:rFonts w:ascii="Times New Roman" w:hAnsi="Times New Roman" w:cs="Times New Roman"/>
          <w:sz w:val="24"/>
          <w:szCs w:val="24"/>
        </w:rPr>
        <w:fldChar w:fldCharType="begin">
          <w:fldData xml:space="preserve">PEVuZE5vdGU+PENpdGU+PEF1dGhvcj5IaWRydWU8L0F1dGhvcj48WWVhcj4yMDExPC9ZZWFyPjxS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</w:fldData>
        </w:fldChar>
      </w:r>
      <w:r w:rsidR="003369E8" w:rsidRPr="00AA2499">
        <w:rPr>
          <w:rFonts w:ascii="Times New Roman" w:hAnsi="Times New Roman" w:cs="Times New Roman"/>
          <w:sz w:val="24"/>
          <w:szCs w:val="24"/>
        </w:rPr>
        <w:instrText xml:space="preserve"> ADDIN EN.CITE.DATA </w:instrText>
      </w:r>
      <w:r w:rsidR="003369E8" w:rsidRPr="00AA2499">
        <w:rPr>
          <w:rFonts w:ascii="Times New Roman" w:hAnsi="Times New Roman" w:cs="Times New Roman"/>
          <w:sz w:val="24"/>
          <w:szCs w:val="24"/>
        </w:rPr>
      </w:r>
      <w:r w:rsidR="003369E8" w:rsidRPr="00AA2499">
        <w:rPr>
          <w:rFonts w:ascii="Times New Roman" w:hAnsi="Times New Roman" w:cs="Times New Roman"/>
          <w:sz w:val="24"/>
          <w:szCs w:val="24"/>
        </w:rPr>
        <w:fldChar w:fldCharType="end"/>
      </w:r>
      <w:r w:rsidR="003369E8" w:rsidRPr="0080362E">
        <w:rPr>
          <w:rFonts w:ascii="Times New Roman" w:hAnsi="Times New Roman" w:cs="Times New Roman"/>
          <w:sz w:val="24"/>
          <w:szCs w:val="24"/>
        </w:rPr>
      </w:r>
      <w:r w:rsidR="003369E8" w:rsidRPr="0080362E">
        <w:rPr>
          <w:rFonts w:ascii="Times New Roman" w:hAnsi="Times New Roman" w:cs="Times New Roman"/>
          <w:sz w:val="24"/>
          <w:szCs w:val="24"/>
        </w:rPr>
        <w:fldChar w:fldCharType="separate"/>
      </w:r>
      <w:r w:rsidR="003369E8" w:rsidRPr="0080362E">
        <w:rPr>
          <w:rFonts w:ascii="Times New Roman" w:hAnsi="Times New Roman" w:cs="Times New Roman"/>
          <w:noProof/>
          <w:sz w:val="24"/>
          <w:szCs w:val="24"/>
        </w:rPr>
        <w:t>(Hidrue et al., 2011; Noel et al., 2018; Parsons et al., 2014)</w:t>
      </w:r>
      <w:r w:rsidR="003369E8" w:rsidRPr="0080362E">
        <w:rPr>
          <w:rFonts w:ascii="Times New Roman" w:hAnsi="Times New Roman" w:cs="Times New Roman"/>
          <w:sz w:val="24"/>
          <w:szCs w:val="24"/>
        </w:rPr>
        <w:fldChar w:fldCharType="end"/>
      </w:r>
      <w:r w:rsidRPr="004B7751">
        <w:rPr>
          <w:rFonts w:ascii="Times New Roman" w:hAnsi="Times New Roman" w:cs="Times New Roman"/>
          <w:sz w:val="24"/>
          <w:szCs w:val="24"/>
        </w:rPr>
        <w:t>. An example of the choice task completed by participants is shown in Fig.1. The fou</w:t>
      </w:r>
      <w:r w:rsidRPr="0080362E">
        <w:rPr>
          <w:rFonts w:ascii="Times New Roman" w:hAnsi="Times New Roman" w:cs="Times New Roman"/>
          <w:sz w:val="24"/>
          <w:szCs w:val="24"/>
        </w:rPr>
        <w:t>rth part of the survey included questions about the socio-economic characteristics of participants. The survey was restricted to be concise, to minimise participant fatigue, with a median completion time of 10 minutes.  Questions included in the second and</w:t>
      </w:r>
      <w:r w:rsidRPr="00AA2499">
        <w:rPr>
          <w:rFonts w:ascii="Times New Roman" w:hAnsi="Times New Roman" w:cs="Times New Roman"/>
          <w:sz w:val="24"/>
          <w:szCs w:val="24"/>
        </w:rPr>
        <w:t xml:space="preserve"> fourth stages of the survey are shown in Appendix A. </w:t>
      </w:r>
    </w:p>
    <w:p w14:paraId="2B3A6C17" w14:textId="77777777" w:rsidR="005653EE" w:rsidRPr="00AA2499" w:rsidRDefault="005653EE" w:rsidP="005653EE">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DBE078E" w14:textId="77777777" w:rsidR="005653EE" w:rsidRPr="00AA2499" w:rsidRDefault="005653EE" w:rsidP="005653EE">
      <w:pPr>
        <w:autoSpaceDE w:val="0"/>
        <w:autoSpaceDN w:val="0"/>
        <w:adjustRightInd w:val="0"/>
        <w:spacing w:after="0" w:line="240" w:lineRule="auto"/>
        <w:jc w:val="both"/>
        <w:rPr>
          <w:rFonts w:ascii="Times New Roman" w:hAnsi="Times New Roman" w:cs="Times New Roman"/>
          <w:color w:val="4472C4" w:themeColor="accent1"/>
          <w:sz w:val="24"/>
          <w:szCs w:val="24"/>
          <w:u w:val="single"/>
        </w:rPr>
      </w:pPr>
    </w:p>
    <w:p w14:paraId="7E34C48C" w14:textId="77777777" w:rsidR="005653EE" w:rsidRPr="004B7751" w:rsidRDefault="005653EE" w:rsidP="005653EE">
      <w:pPr>
        <w:autoSpaceDE w:val="0"/>
        <w:autoSpaceDN w:val="0"/>
        <w:adjustRightInd w:val="0"/>
        <w:spacing w:after="0" w:line="240" w:lineRule="auto"/>
        <w:jc w:val="both"/>
        <w:rPr>
          <w:rFonts w:ascii="Times New Roman" w:hAnsi="Times New Roman" w:cs="Times New Roman"/>
          <w:color w:val="4472C4" w:themeColor="accent1"/>
          <w:sz w:val="24"/>
          <w:szCs w:val="24"/>
          <w:u w:val="single"/>
        </w:rPr>
      </w:pPr>
      <w:r w:rsidRPr="004B7751">
        <w:rPr>
          <w:rFonts w:ascii="Times New Roman" w:hAnsi="Times New Roman" w:cs="Times New Roman"/>
          <w:noProof/>
          <w:color w:val="4472C4" w:themeColor="accent1"/>
          <w:sz w:val="24"/>
          <w:szCs w:val="24"/>
        </w:rPr>
        <w:drawing>
          <wp:inline distT="0" distB="0" distL="0" distR="0" wp14:anchorId="036DF417" wp14:editId="4B8AAAC2">
            <wp:extent cx="6098436" cy="22762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1604708289765-HlqgVTKZBc4myXm9bEEaX5xY1YtwtL.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12322" cy="2281455"/>
                    </a:xfrm>
                    <a:prstGeom prst="rect">
                      <a:avLst/>
                    </a:prstGeom>
                  </pic:spPr>
                </pic:pic>
              </a:graphicData>
            </a:graphic>
          </wp:inline>
        </w:drawing>
      </w:r>
    </w:p>
    <w:p w14:paraId="496539B4" w14:textId="77777777" w:rsidR="005653EE" w:rsidRPr="0080362E" w:rsidRDefault="005653EE" w:rsidP="005653EE">
      <w:pPr>
        <w:autoSpaceDE w:val="0"/>
        <w:autoSpaceDN w:val="0"/>
        <w:adjustRightInd w:val="0"/>
        <w:spacing w:after="0" w:line="240" w:lineRule="auto"/>
        <w:jc w:val="both"/>
        <w:rPr>
          <w:rFonts w:ascii="Times New Roman" w:hAnsi="Times New Roman" w:cs="Times New Roman"/>
          <w:color w:val="4472C4" w:themeColor="accent1"/>
          <w:sz w:val="24"/>
          <w:szCs w:val="24"/>
        </w:rPr>
      </w:pPr>
    </w:p>
    <w:p w14:paraId="4B637832" w14:textId="77777777" w:rsidR="005653EE" w:rsidRPr="004B7751" w:rsidRDefault="005653EE" w:rsidP="005653EE">
      <w:pPr>
        <w:autoSpaceDE w:val="0"/>
        <w:autoSpaceDN w:val="0"/>
        <w:adjustRightInd w:val="0"/>
        <w:spacing w:after="0" w:line="240" w:lineRule="auto"/>
        <w:jc w:val="center"/>
        <w:rPr>
          <w:rFonts w:ascii="Times New Roman" w:hAnsi="Times New Roman" w:cs="Times New Roman"/>
          <w:color w:val="4472C4" w:themeColor="accent1"/>
          <w:sz w:val="24"/>
          <w:szCs w:val="24"/>
        </w:rPr>
      </w:pPr>
      <w:r w:rsidRPr="004B7751">
        <w:rPr>
          <w:rFonts w:ascii="Times New Roman" w:hAnsi="Times New Roman" w:cs="Times New Roman"/>
          <w:noProof/>
          <w:color w:val="4472C4" w:themeColor="accent1"/>
          <w:sz w:val="24"/>
          <w:szCs w:val="24"/>
        </w:rPr>
        <w:lastRenderedPageBreak/>
        <w:drawing>
          <wp:inline distT="0" distB="0" distL="0" distR="0" wp14:anchorId="3DC1DBEB" wp14:editId="3931EE2B">
            <wp:extent cx="2859931" cy="3507214"/>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1604708305799-HGNYOhdZoKnEnux0eRfd6dEUoyUnxq.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33405" cy="3597317"/>
                    </a:xfrm>
                    <a:prstGeom prst="rect">
                      <a:avLst/>
                    </a:prstGeom>
                  </pic:spPr>
                </pic:pic>
              </a:graphicData>
            </a:graphic>
          </wp:inline>
        </w:drawing>
      </w:r>
    </w:p>
    <w:p w14:paraId="7936BE96" w14:textId="77777777" w:rsidR="005334E1" w:rsidRPr="0080362E" w:rsidRDefault="005334E1" w:rsidP="005334E1">
      <w:pPr>
        <w:autoSpaceDE w:val="0"/>
        <w:autoSpaceDN w:val="0"/>
        <w:adjustRightInd w:val="0"/>
        <w:spacing w:after="0" w:line="240" w:lineRule="auto"/>
        <w:jc w:val="both"/>
        <w:rPr>
          <w:rFonts w:ascii="Times New Roman" w:hAnsi="Times New Roman" w:cs="Times New Roman"/>
          <w:sz w:val="24"/>
          <w:szCs w:val="24"/>
          <w:u w:val="single"/>
        </w:rPr>
      </w:pPr>
      <w:r w:rsidRPr="0080362E">
        <w:rPr>
          <w:rFonts w:ascii="Times New Roman" w:hAnsi="Times New Roman" w:cs="Times New Roman"/>
          <w:sz w:val="24"/>
          <w:szCs w:val="24"/>
          <w:u w:val="single"/>
        </w:rPr>
        <w:t xml:space="preserve">Fig.1: Sample choice set faced by a participant </w:t>
      </w:r>
    </w:p>
    <w:p w14:paraId="19BD6EE0" w14:textId="77777777" w:rsidR="00DE7C9E" w:rsidRPr="00AA2499" w:rsidRDefault="00DE7C9E" w:rsidP="005653EE">
      <w:pPr>
        <w:spacing w:line="240" w:lineRule="auto"/>
        <w:contextualSpacing/>
        <w:jc w:val="both"/>
        <w:rPr>
          <w:rFonts w:ascii="Times New Roman" w:hAnsi="Times New Roman" w:cs="Times New Roman"/>
          <w:color w:val="4472C4" w:themeColor="accent1"/>
          <w:sz w:val="24"/>
          <w:szCs w:val="24"/>
        </w:rPr>
      </w:pPr>
    </w:p>
    <w:p w14:paraId="4E2A79A6" w14:textId="77777777" w:rsidR="005653EE" w:rsidRPr="00AA2499" w:rsidRDefault="005653EE" w:rsidP="005653EE">
      <w:pPr>
        <w:spacing w:line="240" w:lineRule="auto"/>
        <w:contextualSpacing/>
        <w:jc w:val="both"/>
        <w:rPr>
          <w:rFonts w:ascii="Times New Roman" w:hAnsi="Times New Roman" w:cs="Times New Roman"/>
          <w:color w:val="4472C4" w:themeColor="accent1"/>
          <w:sz w:val="24"/>
          <w:szCs w:val="24"/>
        </w:rPr>
      </w:pPr>
    </w:p>
    <w:p w14:paraId="4E89A4F4" w14:textId="0A3211BA" w:rsidR="005653EE" w:rsidRPr="00AA2499" w:rsidRDefault="005653EE" w:rsidP="000F30A0">
      <w:pPr>
        <w:numPr>
          <w:ilvl w:val="1"/>
          <w:numId w:val="13"/>
        </w:numPr>
        <w:spacing w:line="240" w:lineRule="auto"/>
        <w:ind w:left="0" w:firstLine="0"/>
        <w:contextualSpacing/>
        <w:jc w:val="both"/>
        <w:rPr>
          <w:rFonts w:ascii="Times New Roman" w:hAnsi="Times New Roman" w:cs="Times New Roman"/>
          <w:b/>
          <w:bCs/>
          <w:sz w:val="24"/>
          <w:szCs w:val="24"/>
        </w:rPr>
      </w:pPr>
      <w:r w:rsidRPr="00AA2499">
        <w:rPr>
          <w:rFonts w:ascii="Times New Roman" w:hAnsi="Times New Roman" w:cs="Times New Roman"/>
          <w:b/>
          <w:bCs/>
          <w:sz w:val="24"/>
          <w:szCs w:val="24"/>
        </w:rPr>
        <w:t>Data</w:t>
      </w:r>
    </w:p>
    <w:p w14:paraId="3DDEC0B9" w14:textId="77777777" w:rsidR="000F30A0" w:rsidRPr="00AA2499" w:rsidRDefault="000F30A0" w:rsidP="000F30A0">
      <w:pPr>
        <w:spacing w:line="240" w:lineRule="auto"/>
        <w:contextualSpacing/>
        <w:jc w:val="both"/>
        <w:rPr>
          <w:rFonts w:ascii="Times New Roman" w:hAnsi="Times New Roman" w:cs="Times New Roman"/>
          <w:b/>
          <w:bCs/>
          <w:sz w:val="24"/>
          <w:szCs w:val="24"/>
        </w:rPr>
      </w:pPr>
    </w:p>
    <w:p w14:paraId="118A01B4" w14:textId="77777777" w:rsidR="005653EE" w:rsidRPr="00AA2499" w:rsidRDefault="7392DB3A" w:rsidP="005653EE">
      <w:pPr>
        <w:spacing w:line="240" w:lineRule="auto"/>
        <w:jc w:val="both"/>
        <w:rPr>
          <w:rFonts w:ascii="Times New Roman" w:hAnsi="Times New Roman" w:cs="Times New Roman"/>
          <w:b/>
          <w:bCs/>
          <w:sz w:val="24"/>
          <w:szCs w:val="24"/>
        </w:rPr>
      </w:pPr>
      <w:r w:rsidRPr="00AA2499">
        <w:rPr>
          <w:rFonts w:ascii="Times New Roman" w:hAnsi="Times New Roman" w:cs="Times New Roman"/>
          <w:sz w:val="24"/>
          <w:szCs w:val="24"/>
        </w:rPr>
        <w:t xml:space="preserve">A representative sample of 500 survey participants was obtained through panel provider </w:t>
      </w:r>
      <w:proofErr w:type="spellStart"/>
      <w:r w:rsidRPr="00AA2499">
        <w:rPr>
          <w:rFonts w:ascii="Times New Roman" w:hAnsi="Times New Roman" w:cs="Times New Roman"/>
          <w:sz w:val="24"/>
          <w:szCs w:val="24"/>
        </w:rPr>
        <w:t>Dynata</w:t>
      </w:r>
      <w:proofErr w:type="spellEnd"/>
      <w:r w:rsidRPr="00AA2499">
        <w:rPr>
          <w:rFonts w:ascii="Times New Roman" w:hAnsi="Times New Roman" w:cs="Times New Roman"/>
          <w:sz w:val="24"/>
          <w:szCs w:val="24"/>
        </w:rPr>
        <w:t xml:space="preserve"> in November 2020. A pilot survey was also conducted with 200 random participants and the final survey was modified based on this initial feedback. </w:t>
      </w:r>
      <w:r w:rsidRPr="00AA2499">
        <w:rPr>
          <w:rFonts w:ascii="Times New Roman" w:hAnsi="Times New Roman" w:cs="Times New Roman"/>
          <w:b/>
          <w:bCs/>
          <w:sz w:val="24"/>
          <w:szCs w:val="24"/>
        </w:rPr>
        <w:t xml:space="preserve"> </w:t>
      </w:r>
    </w:p>
    <w:p w14:paraId="767020CB" w14:textId="77777777" w:rsidR="005653EE" w:rsidRPr="00AA2499" w:rsidRDefault="005653EE" w:rsidP="005653EE">
      <w:pPr>
        <w:spacing w:line="240" w:lineRule="auto"/>
        <w:jc w:val="both"/>
        <w:rPr>
          <w:rFonts w:ascii="Times New Roman" w:hAnsi="Times New Roman" w:cs="Times New Roman"/>
          <w:color w:val="4472C4" w:themeColor="accent1"/>
          <w:sz w:val="24"/>
          <w:szCs w:val="24"/>
        </w:rPr>
      </w:pPr>
      <w:r w:rsidRPr="00AA2499">
        <w:rPr>
          <w:rFonts w:ascii="Times New Roman" w:hAnsi="Times New Roman" w:cs="Times New Roman"/>
          <w:sz w:val="24"/>
          <w:szCs w:val="24"/>
        </w:rPr>
        <w:t xml:space="preserve">The sample was restricted to residents of the state of Queensland, above 18 years of age, who currently own, lease or have access to a private car. These criteria were imposed to ensure the sample was representative of potential EV buyers. Best efforts were taken so that the sample closely represented the Queensland adult population in terms of demographics - namely age, gender, and income.  Ninety percent of the sample were restricted to people who were willing to spend at least AUD 20,000 on their next car purchase, accounting for the reality that new EV prices are not going to fall below this level </w:t>
      </w:r>
      <w:proofErr w:type="gramStart"/>
      <w:r w:rsidRPr="00AA2499">
        <w:rPr>
          <w:rFonts w:ascii="Times New Roman" w:hAnsi="Times New Roman" w:cs="Times New Roman"/>
          <w:sz w:val="24"/>
          <w:szCs w:val="24"/>
        </w:rPr>
        <w:t>in the near future</w:t>
      </w:r>
      <w:proofErr w:type="gramEnd"/>
      <w:r w:rsidRPr="00AA2499">
        <w:rPr>
          <w:rFonts w:ascii="Times New Roman" w:hAnsi="Times New Roman" w:cs="Times New Roman"/>
          <w:sz w:val="24"/>
          <w:szCs w:val="24"/>
        </w:rPr>
        <w:t xml:space="preserve">. This financial restriction led to a right- skew in the sample towards residents 35-55 years of age. This is likely due to younger respondents having less financial capacity to purchase a new vehicle above AUD 20,000. The demographic details of the survey participants </w:t>
      </w:r>
      <w:proofErr w:type="gramStart"/>
      <w:r w:rsidRPr="00AA2499">
        <w:rPr>
          <w:rFonts w:ascii="Times New Roman" w:hAnsi="Times New Roman" w:cs="Times New Roman"/>
          <w:sz w:val="24"/>
          <w:szCs w:val="24"/>
        </w:rPr>
        <w:t>has</w:t>
      </w:r>
      <w:proofErr w:type="gramEnd"/>
      <w:r w:rsidRPr="00AA2499">
        <w:rPr>
          <w:rFonts w:ascii="Times New Roman" w:hAnsi="Times New Roman" w:cs="Times New Roman"/>
          <w:sz w:val="24"/>
          <w:szCs w:val="24"/>
        </w:rPr>
        <w:t xml:space="preserve"> been included in Table 2. The other reported characteristics of participants is provided in Appendix B.</w:t>
      </w:r>
    </w:p>
    <w:p w14:paraId="46A6F3BF" w14:textId="77777777" w:rsidR="005653EE" w:rsidRPr="00AA2499" w:rsidRDefault="005653EE" w:rsidP="005653EE">
      <w:pPr>
        <w:spacing w:line="240" w:lineRule="auto"/>
        <w:contextualSpacing/>
        <w:jc w:val="both"/>
        <w:rPr>
          <w:rFonts w:ascii="Times New Roman" w:hAnsi="Times New Roman" w:cs="Times New Roman"/>
          <w:b/>
          <w:bCs/>
          <w:color w:val="4472C4" w:themeColor="accent1"/>
          <w:sz w:val="24"/>
          <w:szCs w:val="24"/>
        </w:rPr>
      </w:pPr>
    </w:p>
    <w:p w14:paraId="2944BAFC" w14:textId="77777777" w:rsidR="005653EE" w:rsidRPr="00AA2499" w:rsidRDefault="005653EE" w:rsidP="005653EE">
      <w:pPr>
        <w:spacing w:line="240" w:lineRule="auto"/>
        <w:contextualSpacing/>
        <w:jc w:val="both"/>
        <w:rPr>
          <w:rFonts w:ascii="Times New Roman" w:hAnsi="Times New Roman" w:cs="Times New Roman"/>
          <w:sz w:val="24"/>
          <w:szCs w:val="24"/>
          <w:u w:val="single"/>
        </w:rPr>
      </w:pPr>
    </w:p>
    <w:tbl>
      <w:tblPr>
        <w:tblW w:w="0" w:type="auto"/>
        <w:tblCellSpacing w:w="20" w:type="dxa"/>
        <w:tblBorders>
          <w:top w:val="inset" w:sz="6" w:space="0" w:color="auto"/>
          <w:bottom w:val="inset" w:sz="6" w:space="0" w:color="auto"/>
          <w:insideH w:val="inset" w:sz="6" w:space="0" w:color="auto"/>
        </w:tblBorders>
        <w:tblLayout w:type="fixed"/>
        <w:tblLook w:val="04A0" w:firstRow="1" w:lastRow="0" w:firstColumn="1" w:lastColumn="0" w:noHBand="0" w:noVBand="1"/>
      </w:tblPr>
      <w:tblGrid>
        <w:gridCol w:w="3969"/>
        <w:gridCol w:w="2410"/>
        <w:gridCol w:w="2386"/>
      </w:tblGrid>
      <w:tr w:rsidR="000F30A0" w:rsidRPr="004B7751" w14:paraId="620CF753" w14:textId="77777777" w:rsidTr="00082C4C">
        <w:trPr>
          <w:trHeight w:val="397"/>
          <w:tblCellSpacing w:w="20" w:type="dxa"/>
        </w:trPr>
        <w:tc>
          <w:tcPr>
            <w:tcW w:w="3909" w:type="dxa"/>
            <w:shd w:val="clear" w:color="auto" w:fill="auto"/>
            <w:noWrap/>
            <w:vAlign w:val="bottom"/>
            <w:hideMark/>
          </w:tcPr>
          <w:p w14:paraId="4CC61DDA" w14:textId="77777777" w:rsidR="005653EE" w:rsidRPr="000A02B4" w:rsidRDefault="005653EE" w:rsidP="005653EE">
            <w:pPr>
              <w:spacing w:after="0" w:line="240" w:lineRule="auto"/>
              <w:jc w:val="both"/>
              <w:rPr>
                <w:rFonts w:ascii="Times New Roman" w:eastAsia="Times New Roman" w:hAnsi="Times New Roman" w:cs="Times New Roman"/>
                <w:b/>
                <w:bCs/>
                <w:sz w:val="24"/>
                <w:szCs w:val="24"/>
                <w:lang w:eastAsia="en-AU"/>
              </w:rPr>
            </w:pPr>
            <w:r w:rsidRPr="000A02B4">
              <w:rPr>
                <w:rFonts w:ascii="Times New Roman" w:eastAsia="Times New Roman" w:hAnsi="Times New Roman" w:cs="Times New Roman"/>
                <w:b/>
                <w:bCs/>
                <w:sz w:val="24"/>
                <w:szCs w:val="24"/>
                <w:lang w:eastAsia="en-AU"/>
              </w:rPr>
              <w:t>Variable</w:t>
            </w:r>
          </w:p>
        </w:tc>
        <w:tc>
          <w:tcPr>
            <w:tcW w:w="2370" w:type="dxa"/>
            <w:shd w:val="clear" w:color="auto" w:fill="auto"/>
            <w:noWrap/>
            <w:vAlign w:val="bottom"/>
            <w:hideMark/>
          </w:tcPr>
          <w:p w14:paraId="677418E6" w14:textId="77777777" w:rsidR="005653EE" w:rsidRPr="000A02B4" w:rsidRDefault="005653EE" w:rsidP="005653EE">
            <w:pPr>
              <w:spacing w:after="0" w:line="240" w:lineRule="auto"/>
              <w:jc w:val="both"/>
              <w:rPr>
                <w:rFonts w:ascii="Times New Roman" w:eastAsia="Times New Roman" w:hAnsi="Times New Roman" w:cs="Times New Roman"/>
                <w:b/>
                <w:bCs/>
                <w:sz w:val="24"/>
                <w:szCs w:val="24"/>
                <w:lang w:eastAsia="en-AU"/>
              </w:rPr>
            </w:pPr>
            <w:r w:rsidRPr="000A02B4">
              <w:rPr>
                <w:rFonts w:ascii="Times New Roman" w:eastAsia="Times New Roman" w:hAnsi="Times New Roman" w:cs="Times New Roman"/>
                <w:b/>
                <w:bCs/>
                <w:sz w:val="24"/>
                <w:szCs w:val="24"/>
                <w:lang w:eastAsia="en-AU"/>
              </w:rPr>
              <w:t>Survey sample</w:t>
            </w:r>
          </w:p>
        </w:tc>
        <w:tc>
          <w:tcPr>
            <w:tcW w:w="2326" w:type="dxa"/>
            <w:shd w:val="clear" w:color="auto" w:fill="auto"/>
            <w:noWrap/>
            <w:vAlign w:val="bottom"/>
            <w:hideMark/>
          </w:tcPr>
          <w:p w14:paraId="6BEC0E30" w14:textId="77777777" w:rsidR="005653EE" w:rsidRPr="000A02B4" w:rsidRDefault="005653EE" w:rsidP="005653EE">
            <w:pPr>
              <w:spacing w:after="0" w:line="240" w:lineRule="auto"/>
              <w:jc w:val="both"/>
              <w:rPr>
                <w:rFonts w:ascii="Times New Roman" w:eastAsia="Times New Roman" w:hAnsi="Times New Roman" w:cs="Times New Roman"/>
                <w:b/>
                <w:bCs/>
                <w:sz w:val="24"/>
                <w:szCs w:val="24"/>
                <w:lang w:eastAsia="en-AU"/>
              </w:rPr>
            </w:pPr>
            <w:r w:rsidRPr="000A02B4">
              <w:rPr>
                <w:rFonts w:ascii="Times New Roman" w:eastAsia="Times New Roman" w:hAnsi="Times New Roman" w:cs="Times New Roman"/>
                <w:b/>
                <w:bCs/>
                <w:sz w:val="24"/>
                <w:szCs w:val="24"/>
                <w:lang w:eastAsia="en-AU"/>
              </w:rPr>
              <w:t>Population statistics</w:t>
            </w:r>
          </w:p>
          <w:p w14:paraId="59E93116" w14:textId="77777777" w:rsidR="005653EE" w:rsidRPr="000A02B4" w:rsidRDefault="005653EE" w:rsidP="005653EE">
            <w:pPr>
              <w:spacing w:after="0" w:line="240" w:lineRule="auto"/>
              <w:jc w:val="both"/>
              <w:rPr>
                <w:rFonts w:ascii="Times New Roman" w:eastAsia="Times New Roman" w:hAnsi="Times New Roman" w:cs="Times New Roman"/>
                <w:b/>
                <w:bCs/>
                <w:sz w:val="24"/>
                <w:szCs w:val="24"/>
                <w:lang w:eastAsia="en-AU"/>
              </w:rPr>
            </w:pPr>
            <w:r w:rsidRPr="000A02B4">
              <w:rPr>
                <w:rFonts w:ascii="Times New Roman" w:eastAsia="Times New Roman" w:hAnsi="Times New Roman" w:cs="Times New Roman"/>
                <w:b/>
                <w:bCs/>
                <w:sz w:val="24"/>
                <w:szCs w:val="24"/>
                <w:lang w:eastAsia="en-AU"/>
              </w:rPr>
              <w:t>(Adjusted to exclude under 18)</w:t>
            </w:r>
          </w:p>
        </w:tc>
      </w:tr>
      <w:tr w:rsidR="000F30A0" w:rsidRPr="004B7751" w14:paraId="2D6CBBBC" w14:textId="77777777" w:rsidTr="00082C4C">
        <w:trPr>
          <w:trHeight w:val="397"/>
          <w:tblCellSpacing w:w="20" w:type="dxa"/>
        </w:trPr>
        <w:tc>
          <w:tcPr>
            <w:tcW w:w="3909" w:type="dxa"/>
            <w:shd w:val="clear" w:color="auto" w:fill="auto"/>
            <w:vAlign w:val="bottom"/>
            <w:hideMark/>
          </w:tcPr>
          <w:p w14:paraId="26791F4B" w14:textId="77777777" w:rsidR="005653EE" w:rsidRPr="000A02B4" w:rsidRDefault="005653EE" w:rsidP="005653EE">
            <w:pPr>
              <w:spacing w:after="24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b/>
                <w:bCs/>
                <w:i/>
                <w:iCs/>
                <w:sz w:val="24"/>
                <w:szCs w:val="24"/>
                <w:lang w:eastAsia="en-AU"/>
              </w:rPr>
              <w:t>Age</w:t>
            </w:r>
            <w:r w:rsidRPr="000A02B4">
              <w:rPr>
                <w:rFonts w:ascii="Times New Roman" w:eastAsia="Times New Roman" w:hAnsi="Times New Roman" w:cs="Times New Roman"/>
                <w:b/>
                <w:bCs/>
                <w:i/>
                <w:iCs/>
                <w:sz w:val="24"/>
                <w:szCs w:val="24"/>
                <w:lang w:eastAsia="en-AU"/>
              </w:rPr>
              <w:br/>
              <w:t xml:space="preserve"> </w:t>
            </w:r>
            <w:r w:rsidRPr="000A02B4">
              <w:rPr>
                <w:rFonts w:ascii="Times New Roman" w:eastAsia="Times New Roman" w:hAnsi="Times New Roman" w:cs="Times New Roman"/>
                <w:sz w:val="24"/>
                <w:szCs w:val="24"/>
                <w:lang w:eastAsia="en-AU"/>
              </w:rPr>
              <w:br/>
              <w:t>Under 18</w:t>
            </w:r>
            <w:r w:rsidRPr="000A02B4">
              <w:rPr>
                <w:rFonts w:ascii="Times New Roman" w:eastAsia="Times New Roman" w:hAnsi="Times New Roman" w:cs="Times New Roman"/>
                <w:sz w:val="24"/>
                <w:szCs w:val="24"/>
                <w:lang w:eastAsia="en-AU"/>
              </w:rPr>
              <w:br/>
            </w:r>
            <w:r w:rsidRPr="000A02B4">
              <w:rPr>
                <w:rFonts w:ascii="Times New Roman" w:eastAsia="Times New Roman" w:hAnsi="Times New Roman" w:cs="Times New Roman"/>
                <w:sz w:val="24"/>
                <w:szCs w:val="24"/>
                <w:lang w:eastAsia="en-AU"/>
              </w:rPr>
              <w:lastRenderedPageBreak/>
              <w:t>18-24</w:t>
            </w:r>
            <w:r w:rsidRPr="000A02B4">
              <w:rPr>
                <w:rFonts w:ascii="Times New Roman" w:eastAsia="Times New Roman" w:hAnsi="Times New Roman" w:cs="Times New Roman"/>
                <w:sz w:val="24"/>
                <w:szCs w:val="24"/>
                <w:lang w:eastAsia="en-AU"/>
              </w:rPr>
              <w:br/>
              <w:t>25-34</w:t>
            </w:r>
            <w:r w:rsidRPr="000A02B4">
              <w:rPr>
                <w:rFonts w:ascii="Times New Roman" w:eastAsia="Times New Roman" w:hAnsi="Times New Roman" w:cs="Times New Roman"/>
                <w:sz w:val="24"/>
                <w:szCs w:val="24"/>
                <w:lang w:eastAsia="en-AU"/>
              </w:rPr>
              <w:br/>
              <w:t>35-44</w:t>
            </w:r>
            <w:r w:rsidRPr="000A02B4">
              <w:rPr>
                <w:rFonts w:ascii="Times New Roman" w:eastAsia="Times New Roman" w:hAnsi="Times New Roman" w:cs="Times New Roman"/>
                <w:sz w:val="24"/>
                <w:szCs w:val="24"/>
                <w:lang w:eastAsia="en-AU"/>
              </w:rPr>
              <w:br/>
              <w:t>45-54</w:t>
            </w:r>
            <w:r w:rsidRPr="000A02B4">
              <w:rPr>
                <w:rFonts w:ascii="Times New Roman" w:eastAsia="Times New Roman" w:hAnsi="Times New Roman" w:cs="Times New Roman"/>
                <w:sz w:val="24"/>
                <w:szCs w:val="24"/>
                <w:lang w:eastAsia="en-AU"/>
              </w:rPr>
              <w:br/>
              <w:t>55-64</w:t>
            </w:r>
            <w:r w:rsidRPr="000A02B4">
              <w:rPr>
                <w:rFonts w:ascii="Times New Roman" w:eastAsia="Times New Roman" w:hAnsi="Times New Roman" w:cs="Times New Roman"/>
                <w:sz w:val="24"/>
                <w:szCs w:val="24"/>
                <w:lang w:eastAsia="en-AU"/>
              </w:rPr>
              <w:br/>
              <w:t>65 or more</w:t>
            </w:r>
          </w:p>
        </w:tc>
        <w:tc>
          <w:tcPr>
            <w:tcW w:w="2370" w:type="dxa"/>
            <w:shd w:val="clear" w:color="auto" w:fill="auto"/>
            <w:vAlign w:val="bottom"/>
            <w:hideMark/>
          </w:tcPr>
          <w:p w14:paraId="0FB2488E" w14:textId="77777777" w:rsidR="005653EE" w:rsidRPr="000A02B4" w:rsidRDefault="005653EE" w:rsidP="005653EE">
            <w:pPr>
              <w:spacing w:after="24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lastRenderedPageBreak/>
              <w:br/>
              <w:t>0%</w:t>
            </w:r>
            <w:r w:rsidRPr="000A02B4">
              <w:rPr>
                <w:rFonts w:ascii="Times New Roman" w:eastAsia="Times New Roman" w:hAnsi="Times New Roman" w:cs="Times New Roman"/>
                <w:sz w:val="24"/>
                <w:szCs w:val="24"/>
                <w:lang w:eastAsia="en-AU"/>
              </w:rPr>
              <w:br/>
              <w:t>4%</w:t>
            </w:r>
            <w:r w:rsidRPr="000A02B4">
              <w:rPr>
                <w:rFonts w:ascii="Times New Roman" w:eastAsia="Times New Roman" w:hAnsi="Times New Roman" w:cs="Times New Roman"/>
                <w:sz w:val="24"/>
                <w:szCs w:val="24"/>
                <w:lang w:eastAsia="en-AU"/>
              </w:rPr>
              <w:br/>
            </w:r>
            <w:r w:rsidRPr="000A02B4">
              <w:rPr>
                <w:rFonts w:ascii="Times New Roman" w:eastAsia="Times New Roman" w:hAnsi="Times New Roman" w:cs="Times New Roman"/>
                <w:sz w:val="24"/>
                <w:szCs w:val="24"/>
                <w:lang w:eastAsia="en-AU"/>
              </w:rPr>
              <w:lastRenderedPageBreak/>
              <w:t>18%</w:t>
            </w:r>
            <w:r w:rsidRPr="000A02B4">
              <w:rPr>
                <w:rFonts w:ascii="Times New Roman" w:eastAsia="Times New Roman" w:hAnsi="Times New Roman" w:cs="Times New Roman"/>
                <w:sz w:val="24"/>
                <w:szCs w:val="24"/>
                <w:lang w:eastAsia="en-AU"/>
              </w:rPr>
              <w:br/>
              <w:t>20%</w:t>
            </w:r>
            <w:r w:rsidRPr="000A02B4">
              <w:rPr>
                <w:rFonts w:ascii="Times New Roman" w:eastAsia="Times New Roman" w:hAnsi="Times New Roman" w:cs="Times New Roman"/>
                <w:sz w:val="24"/>
                <w:szCs w:val="24"/>
                <w:lang w:eastAsia="en-AU"/>
              </w:rPr>
              <w:br/>
              <w:t>21%</w:t>
            </w:r>
            <w:r w:rsidRPr="000A02B4">
              <w:rPr>
                <w:rFonts w:ascii="Times New Roman" w:eastAsia="Times New Roman" w:hAnsi="Times New Roman" w:cs="Times New Roman"/>
                <w:sz w:val="24"/>
                <w:szCs w:val="24"/>
                <w:lang w:eastAsia="en-AU"/>
              </w:rPr>
              <w:br/>
              <w:t>19%</w:t>
            </w:r>
            <w:r w:rsidRPr="000A02B4">
              <w:rPr>
                <w:rFonts w:ascii="Times New Roman" w:eastAsia="Times New Roman" w:hAnsi="Times New Roman" w:cs="Times New Roman"/>
                <w:sz w:val="24"/>
                <w:szCs w:val="24"/>
                <w:lang w:eastAsia="en-AU"/>
              </w:rPr>
              <w:br/>
              <w:t>19%</w:t>
            </w:r>
          </w:p>
        </w:tc>
        <w:tc>
          <w:tcPr>
            <w:tcW w:w="2326" w:type="dxa"/>
            <w:shd w:val="clear" w:color="auto" w:fill="auto"/>
            <w:vAlign w:val="bottom"/>
            <w:hideMark/>
          </w:tcPr>
          <w:p w14:paraId="45962DED" w14:textId="77777777" w:rsidR="005653EE" w:rsidRPr="000A02B4" w:rsidRDefault="005653EE" w:rsidP="005653EE">
            <w:pPr>
              <w:spacing w:after="24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lastRenderedPageBreak/>
              <w:t>23%   (0%)</w:t>
            </w:r>
            <w:r w:rsidRPr="000A02B4">
              <w:rPr>
                <w:rFonts w:ascii="Times New Roman" w:hAnsi="Times New Roman" w:cs="Times New Roman"/>
                <w:sz w:val="24"/>
                <w:szCs w:val="24"/>
              </w:rPr>
              <w:br/>
            </w:r>
            <w:r w:rsidRPr="000A02B4">
              <w:rPr>
                <w:rFonts w:ascii="Times New Roman" w:eastAsia="Times New Roman" w:hAnsi="Times New Roman" w:cs="Times New Roman"/>
                <w:sz w:val="24"/>
                <w:szCs w:val="24"/>
                <w:lang w:eastAsia="en-AU"/>
              </w:rPr>
              <w:t>7%     (12%)</w:t>
            </w:r>
            <w:r w:rsidRPr="000A02B4">
              <w:rPr>
                <w:rFonts w:ascii="Times New Roman" w:hAnsi="Times New Roman" w:cs="Times New Roman"/>
                <w:sz w:val="24"/>
                <w:szCs w:val="24"/>
              </w:rPr>
              <w:br/>
            </w:r>
            <w:r w:rsidRPr="000A02B4">
              <w:rPr>
                <w:rFonts w:ascii="Times New Roman" w:eastAsia="Times New Roman" w:hAnsi="Times New Roman" w:cs="Times New Roman"/>
                <w:sz w:val="24"/>
                <w:szCs w:val="24"/>
                <w:lang w:eastAsia="en-AU"/>
              </w:rPr>
              <w:t>15%   (19%)</w:t>
            </w:r>
            <w:r w:rsidRPr="000A02B4">
              <w:rPr>
                <w:rFonts w:ascii="Times New Roman" w:hAnsi="Times New Roman" w:cs="Times New Roman"/>
                <w:sz w:val="24"/>
                <w:szCs w:val="24"/>
              </w:rPr>
              <w:br/>
            </w:r>
            <w:r w:rsidRPr="000A02B4">
              <w:rPr>
                <w:rFonts w:ascii="Times New Roman" w:eastAsia="Times New Roman" w:hAnsi="Times New Roman" w:cs="Times New Roman"/>
                <w:sz w:val="24"/>
                <w:szCs w:val="24"/>
                <w:lang w:eastAsia="en-AU"/>
              </w:rPr>
              <w:lastRenderedPageBreak/>
              <w:t>13%   (17%)</w:t>
            </w:r>
            <w:r w:rsidRPr="000A02B4">
              <w:rPr>
                <w:rFonts w:ascii="Times New Roman" w:hAnsi="Times New Roman" w:cs="Times New Roman"/>
                <w:sz w:val="24"/>
                <w:szCs w:val="24"/>
              </w:rPr>
              <w:br/>
            </w:r>
            <w:r w:rsidRPr="000A02B4">
              <w:rPr>
                <w:rFonts w:ascii="Times New Roman" w:eastAsia="Times New Roman" w:hAnsi="Times New Roman" w:cs="Times New Roman"/>
                <w:sz w:val="24"/>
                <w:szCs w:val="24"/>
                <w:lang w:eastAsia="en-AU"/>
              </w:rPr>
              <w:t>13%   (17%)</w:t>
            </w:r>
            <w:r w:rsidRPr="000A02B4">
              <w:rPr>
                <w:rFonts w:ascii="Times New Roman" w:hAnsi="Times New Roman" w:cs="Times New Roman"/>
                <w:sz w:val="24"/>
                <w:szCs w:val="24"/>
              </w:rPr>
              <w:br/>
            </w:r>
            <w:r w:rsidRPr="000A02B4">
              <w:rPr>
                <w:rFonts w:ascii="Times New Roman" w:eastAsia="Times New Roman" w:hAnsi="Times New Roman" w:cs="Times New Roman"/>
                <w:sz w:val="24"/>
                <w:szCs w:val="24"/>
                <w:lang w:eastAsia="en-AU"/>
              </w:rPr>
              <w:t>12%   (15%)</w:t>
            </w:r>
            <w:r w:rsidRPr="000A02B4">
              <w:rPr>
                <w:rFonts w:ascii="Times New Roman" w:hAnsi="Times New Roman" w:cs="Times New Roman"/>
                <w:sz w:val="24"/>
                <w:szCs w:val="24"/>
              </w:rPr>
              <w:br/>
            </w:r>
            <w:r w:rsidRPr="000A02B4">
              <w:rPr>
                <w:rFonts w:ascii="Times New Roman" w:eastAsia="Times New Roman" w:hAnsi="Times New Roman" w:cs="Times New Roman"/>
                <w:sz w:val="24"/>
                <w:szCs w:val="24"/>
                <w:lang w:eastAsia="en-AU"/>
              </w:rPr>
              <w:t>17%   (20%)</w:t>
            </w:r>
          </w:p>
        </w:tc>
      </w:tr>
      <w:tr w:rsidR="000F30A0" w:rsidRPr="004B7751" w14:paraId="71E61040" w14:textId="77777777" w:rsidTr="00082C4C">
        <w:trPr>
          <w:trHeight w:val="397"/>
          <w:tblCellSpacing w:w="20" w:type="dxa"/>
        </w:trPr>
        <w:tc>
          <w:tcPr>
            <w:tcW w:w="3909" w:type="dxa"/>
            <w:shd w:val="clear" w:color="auto" w:fill="auto"/>
            <w:vAlign w:val="bottom"/>
            <w:hideMark/>
          </w:tcPr>
          <w:p w14:paraId="3F6ADE95" w14:textId="77777777" w:rsidR="005653EE" w:rsidRPr="000A02B4" w:rsidRDefault="005653EE" w:rsidP="005653EE">
            <w:pPr>
              <w:spacing w:after="240" w:line="240" w:lineRule="auto"/>
              <w:jc w:val="both"/>
              <w:rPr>
                <w:rFonts w:ascii="Times New Roman" w:eastAsia="Times New Roman" w:hAnsi="Times New Roman" w:cs="Times New Roman"/>
                <w:b/>
                <w:bCs/>
                <w:i/>
                <w:iCs/>
                <w:sz w:val="24"/>
                <w:szCs w:val="24"/>
                <w:lang w:eastAsia="en-AU"/>
              </w:rPr>
            </w:pPr>
            <w:r w:rsidRPr="000A02B4">
              <w:rPr>
                <w:rFonts w:ascii="Times New Roman" w:eastAsia="Times New Roman" w:hAnsi="Times New Roman" w:cs="Times New Roman"/>
                <w:b/>
                <w:bCs/>
                <w:i/>
                <w:iCs/>
                <w:sz w:val="24"/>
                <w:szCs w:val="24"/>
                <w:lang w:eastAsia="en-AU"/>
              </w:rPr>
              <w:lastRenderedPageBreak/>
              <w:t>Gender</w:t>
            </w:r>
            <w:r w:rsidRPr="000A02B4">
              <w:rPr>
                <w:rFonts w:ascii="Times New Roman" w:eastAsia="Times New Roman" w:hAnsi="Times New Roman" w:cs="Times New Roman"/>
                <w:b/>
                <w:bCs/>
                <w:i/>
                <w:iCs/>
                <w:sz w:val="24"/>
                <w:szCs w:val="24"/>
                <w:lang w:eastAsia="en-AU"/>
              </w:rPr>
              <w:br/>
            </w:r>
            <w:r w:rsidRPr="000A02B4">
              <w:rPr>
                <w:rFonts w:ascii="Times New Roman" w:eastAsia="Times New Roman" w:hAnsi="Times New Roman" w:cs="Times New Roman"/>
                <w:b/>
                <w:bCs/>
                <w:i/>
                <w:iCs/>
                <w:sz w:val="24"/>
                <w:szCs w:val="24"/>
                <w:lang w:eastAsia="en-AU"/>
              </w:rPr>
              <w:br/>
            </w:r>
            <w:r w:rsidRPr="000A02B4">
              <w:rPr>
                <w:rFonts w:ascii="Times New Roman" w:eastAsia="Times New Roman" w:hAnsi="Times New Roman" w:cs="Times New Roman"/>
                <w:sz w:val="24"/>
                <w:szCs w:val="24"/>
                <w:lang w:eastAsia="en-AU"/>
              </w:rPr>
              <w:t>Female</w:t>
            </w:r>
            <w:r w:rsidRPr="000A02B4">
              <w:rPr>
                <w:rFonts w:ascii="Times New Roman" w:eastAsia="Times New Roman" w:hAnsi="Times New Roman" w:cs="Times New Roman"/>
                <w:sz w:val="24"/>
                <w:szCs w:val="24"/>
                <w:lang w:eastAsia="en-AU"/>
              </w:rPr>
              <w:br/>
              <w:t>Male</w:t>
            </w:r>
            <w:r w:rsidRPr="000A02B4">
              <w:rPr>
                <w:rFonts w:ascii="Times New Roman" w:eastAsia="Times New Roman" w:hAnsi="Times New Roman" w:cs="Times New Roman"/>
                <w:sz w:val="24"/>
                <w:szCs w:val="24"/>
                <w:lang w:eastAsia="en-AU"/>
              </w:rPr>
              <w:br/>
              <w:t>Non-binary</w:t>
            </w:r>
            <w:r w:rsidRPr="000A02B4">
              <w:rPr>
                <w:rFonts w:ascii="Times New Roman" w:eastAsia="Times New Roman" w:hAnsi="Times New Roman" w:cs="Times New Roman"/>
                <w:sz w:val="24"/>
                <w:szCs w:val="24"/>
                <w:lang w:eastAsia="en-AU"/>
              </w:rPr>
              <w:br/>
              <w:t>Prefer not to say</w:t>
            </w:r>
          </w:p>
        </w:tc>
        <w:tc>
          <w:tcPr>
            <w:tcW w:w="2370" w:type="dxa"/>
            <w:shd w:val="clear" w:color="auto" w:fill="auto"/>
            <w:vAlign w:val="bottom"/>
            <w:hideMark/>
          </w:tcPr>
          <w:p w14:paraId="01E9D851" w14:textId="77777777" w:rsidR="005653EE" w:rsidRPr="000A02B4" w:rsidRDefault="005653EE" w:rsidP="005653EE">
            <w:pPr>
              <w:spacing w:after="240" w:line="240" w:lineRule="auto"/>
              <w:jc w:val="both"/>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48%</w:t>
            </w:r>
            <w:r w:rsidRPr="000A02B4">
              <w:rPr>
                <w:rFonts w:ascii="Times New Roman" w:eastAsia="Times New Roman" w:hAnsi="Times New Roman" w:cs="Times New Roman"/>
                <w:sz w:val="24"/>
                <w:szCs w:val="24"/>
                <w:lang w:eastAsia="en-AU"/>
              </w:rPr>
              <w:br/>
              <w:t>52%</w:t>
            </w:r>
            <w:r w:rsidRPr="000A02B4">
              <w:rPr>
                <w:rFonts w:ascii="Times New Roman" w:eastAsia="Times New Roman" w:hAnsi="Times New Roman" w:cs="Times New Roman"/>
                <w:sz w:val="24"/>
                <w:szCs w:val="24"/>
                <w:lang w:eastAsia="en-AU"/>
              </w:rPr>
              <w:br/>
              <w:t>0%</w:t>
            </w:r>
            <w:r w:rsidRPr="000A02B4">
              <w:rPr>
                <w:rFonts w:ascii="Times New Roman" w:eastAsia="Times New Roman" w:hAnsi="Times New Roman" w:cs="Times New Roman"/>
                <w:sz w:val="24"/>
                <w:szCs w:val="24"/>
                <w:lang w:eastAsia="en-AU"/>
              </w:rPr>
              <w:br/>
              <w:t>0%</w:t>
            </w:r>
          </w:p>
        </w:tc>
        <w:tc>
          <w:tcPr>
            <w:tcW w:w="2326" w:type="dxa"/>
            <w:shd w:val="clear" w:color="auto" w:fill="auto"/>
            <w:vAlign w:val="bottom"/>
            <w:hideMark/>
          </w:tcPr>
          <w:p w14:paraId="031C5B45" w14:textId="77777777" w:rsidR="005653EE" w:rsidRPr="000A02B4" w:rsidRDefault="005653EE" w:rsidP="005653EE">
            <w:pPr>
              <w:spacing w:after="240" w:line="240" w:lineRule="auto"/>
              <w:jc w:val="both"/>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51%</w:t>
            </w:r>
            <w:r w:rsidRPr="000A02B4">
              <w:rPr>
                <w:rFonts w:ascii="Times New Roman" w:eastAsia="Times New Roman" w:hAnsi="Times New Roman" w:cs="Times New Roman"/>
                <w:sz w:val="24"/>
                <w:szCs w:val="24"/>
                <w:lang w:eastAsia="en-AU"/>
              </w:rPr>
              <w:br/>
              <w:t>49%</w:t>
            </w:r>
            <w:r w:rsidRPr="000A02B4">
              <w:rPr>
                <w:rFonts w:ascii="Times New Roman" w:eastAsia="Times New Roman" w:hAnsi="Times New Roman" w:cs="Times New Roman"/>
                <w:sz w:val="24"/>
                <w:szCs w:val="24"/>
                <w:lang w:eastAsia="en-AU"/>
              </w:rPr>
              <w:br/>
              <w:t>-</w:t>
            </w:r>
            <w:r w:rsidRPr="000A02B4">
              <w:rPr>
                <w:rFonts w:ascii="Times New Roman" w:eastAsia="Times New Roman" w:hAnsi="Times New Roman" w:cs="Times New Roman"/>
                <w:sz w:val="24"/>
                <w:szCs w:val="24"/>
                <w:lang w:eastAsia="en-AU"/>
              </w:rPr>
              <w:br/>
              <w:t>-</w:t>
            </w:r>
          </w:p>
        </w:tc>
      </w:tr>
      <w:tr w:rsidR="000F30A0" w:rsidRPr="004B7751" w14:paraId="1D9EA231" w14:textId="77777777" w:rsidTr="00082C4C">
        <w:trPr>
          <w:trHeight w:val="397"/>
          <w:tblCellSpacing w:w="20" w:type="dxa"/>
        </w:trPr>
        <w:tc>
          <w:tcPr>
            <w:tcW w:w="3909" w:type="dxa"/>
            <w:shd w:val="clear" w:color="auto" w:fill="auto"/>
            <w:vAlign w:val="center"/>
            <w:hideMark/>
          </w:tcPr>
          <w:p w14:paraId="40D1C352"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b/>
                <w:bCs/>
                <w:i/>
                <w:iCs/>
                <w:sz w:val="24"/>
                <w:szCs w:val="24"/>
                <w:lang w:eastAsia="en-AU"/>
              </w:rPr>
              <w:t>Location</w:t>
            </w:r>
            <w:r w:rsidRPr="000A02B4">
              <w:rPr>
                <w:rFonts w:ascii="Times New Roman" w:eastAsia="Times New Roman" w:hAnsi="Times New Roman" w:cs="Times New Roman"/>
                <w:b/>
                <w:bCs/>
                <w:i/>
                <w:iCs/>
                <w:sz w:val="24"/>
                <w:szCs w:val="24"/>
                <w:lang w:eastAsia="en-AU"/>
              </w:rPr>
              <w:br/>
            </w:r>
            <w:r w:rsidRPr="000A02B4">
              <w:rPr>
                <w:rFonts w:ascii="Times New Roman" w:eastAsia="Times New Roman" w:hAnsi="Times New Roman" w:cs="Times New Roman"/>
                <w:sz w:val="24"/>
                <w:szCs w:val="24"/>
                <w:lang w:eastAsia="en-AU"/>
              </w:rPr>
              <w:br/>
              <w:t>Regional QLD</w:t>
            </w:r>
            <w:r w:rsidRPr="000A02B4">
              <w:rPr>
                <w:rFonts w:ascii="Times New Roman" w:eastAsia="Times New Roman" w:hAnsi="Times New Roman" w:cs="Times New Roman"/>
                <w:sz w:val="24"/>
                <w:szCs w:val="24"/>
                <w:lang w:eastAsia="en-AU"/>
              </w:rPr>
              <w:br/>
              <w:t>South East QLD</w:t>
            </w:r>
          </w:p>
          <w:p w14:paraId="220A6234" w14:textId="20E308B5" w:rsidR="006E05E4" w:rsidRPr="000A02B4" w:rsidRDefault="006E05E4" w:rsidP="005653EE">
            <w:pPr>
              <w:spacing w:after="0" w:line="240" w:lineRule="auto"/>
              <w:rPr>
                <w:rFonts w:ascii="Times New Roman" w:eastAsia="Times New Roman" w:hAnsi="Times New Roman" w:cs="Times New Roman"/>
                <w:sz w:val="24"/>
                <w:szCs w:val="24"/>
                <w:lang w:eastAsia="en-AU"/>
              </w:rPr>
            </w:pPr>
          </w:p>
        </w:tc>
        <w:tc>
          <w:tcPr>
            <w:tcW w:w="2370" w:type="dxa"/>
            <w:shd w:val="clear" w:color="auto" w:fill="auto"/>
            <w:vAlign w:val="bottom"/>
            <w:hideMark/>
          </w:tcPr>
          <w:p w14:paraId="036639F0"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br/>
            </w:r>
          </w:p>
          <w:p w14:paraId="03C965E3"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25%</w:t>
            </w:r>
            <w:r w:rsidRPr="000A02B4">
              <w:rPr>
                <w:rFonts w:ascii="Times New Roman" w:eastAsia="Times New Roman" w:hAnsi="Times New Roman" w:cs="Times New Roman"/>
                <w:sz w:val="24"/>
                <w:szCs w:val="24"/>
                <w:lang w:eastAsia="en-AU"/>
              </w:rPr>
              <w:br/>
              <w:t>75%</w:t>
            </w:r>
          </w:p>
        </w:tc>
        <w:tc>
          <w:tcPr>
            <w:tcW w:w="2326" w:type="dxa"/>
            <w:shd w:val="clear" w:color="auto" w:fill="auto"/>
            <w:vAlign w:val="bottom"/>
            <w:hideMark/>
          </w:tcPr>
          <w:p w14:paraId="605663B2"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p>
          <w:p w14:paraId="6D3B8046"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28%</w:t>
            </w:r>
          </w:p>
          <w:p w14:paraId="1EB4EAC1"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72%</w:t>
            </w:r>
          </w:p>
        </w:tc>
      </w:tr>
      <w:tr w:rsidR="000F30A0" w:rsidRPr="004B7751" w14:paraId="7D40B6EC" w14:textId="77777777" w:rsidTr="00082C4C">
        <w:trPr>
          <w:trHeight w:val="397"/>
          <w:tblCellSpacing w:w="20" w:type="dxa"/>
        </w:trPr>
        <w:tc>
          <w:tcPr>
            <w:tcW w:w="3909" w:type="dxa"/>
            <w:shd w:val="clear" w:color="auto" w:fill="auto"/>
            <w:vAlign w:val="bottom"/>
          </w:tcPr>
          <w:p w14:paraId="6F74C963"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b/>
                <w:bCs/>
                <w:i/>
                <w:iCs/>
                <w:sz w:val="24"/>
                <w:szCs w:val="24"/>
                <w:lang w:eastAsia="en-AU"/>
              </w:rPr>
              <w:t>Household weekly income before tax</w:t>
            </w:r>
            <w:r w:rsidRPr="000A02B4">
              <w:rPr>
                <w:rFonts w:ascii="Times New Roman" w:eastAsia="Times New Roman" w:hAnsi="Times New Roman" w:cs="Times New Roman"/>
                <w:b/>
                <w:bCs/>
                <w:i/>
                <w:iCs/>
                <w:sz w:val="24"/>
                <w:szCs w:val="24"/>
                <w:lang w:eastAsia="en-AU"/>
              </w:rPr>
              <w:br/>
            </w:r>
            <w:r w:rsidRPr="000A02B4">
              <w:rPr>
                <w:rFonts w:ascii="Times New Roman" w:eastAsia="Times New Roman" w:hAnsi="Times New Roman" w:cs="Times New Roman"/>
                <w:b/>
                <w:bCs/>
                <w:i/>
                <w:iCs/>
                <w:sz w:val="24"/>
                <w:szCs w:val="24"/>
                <w:lang w:eastAsia="en-AU"/>
              </w:rPr>
              <w:br/>
            </w:r>
            <w:r w:rsidRPr="000A02B4">
              <w:rPr>
                <w:rFonts w:ascii="Times New Roman" w:eastAsia="Times New Roman" w:hAnsi="Times New Roman" w:cs="Times New Roman"/>
                <w:sz w:val="24"/>
                <w:szCs w:val="24"/>
                <w:lang w:eastAsia="en-AU"/>
              </w:rPr>
              <w:t>A$ 0</w:t>
            </w:r>
            <w:r w:rsidRPr="000A02B4">
              <w:rPr>
                <w:rFonts w:ascii="Times New Roman" w:eastAsia="Times New Roman" w:hAnsi="Times New Roman" w:cs="Times New Roman"/>
                <w:b/>
                <w:bCs/>
                <w:i/>
                <w:iCs/>
                <w:sz w:val="24"/>
                <w:szCs w:val="24"/>
                <w:lang w:eastAsia="en-AU"/>
              </w:rPr>
              <w:br/>
            </w:r>
            <w:r w:rsidRPr="000A02B4">
              <w:rPr>
                <w:rFonts w:ascii="Times New Roman" w:eastAsia="Times New Roman" w:hAnsi="Times New Roman" w:cs="Times New Roman"/>
                <w:sz w:val="24"/>
                <w:szCs w:val="24"/>
                <w:lang w:eastAsia="en-AU"/>
              </w:rPr>
              <w:t>A$ 1-199 (A$ 1-10399 annually)</w:t>
            </w:r>
            <w:r w:rsidRPr="000A02B4">
              <w:rPr>
                <w:rFonts w:ascii="Times New Roman" w:eastAsia="Times New Roman" w:hAnsi="Times New Roman" w:cs="Times New Roman"/>
                <w:sz w:val="24"/>
                <w:szCs w:val="24"/>
                <w:lang w:eastAsia="en-AU"/>
              </w:rPr>
              <w:br/>
              <w:t>A$ 200-299 (A$ 10,400-15,599 annually)</w:t>
            </w:r>
            <w:r w:rsidRPr="000A02B4">
              <w:rPr>
                <w:rFonts w:ascii="Times New Roman" w:eastAsia="Times New Roman" w:hAnsi="Times New Roman" w:cs="Times New Roman"/>
                <w:sz w:val="24"/>
                <w:szCs w:val="24"/>
                <w:lang w:eastAsia="en-AU"/>
              </w:rPr>
              <w:br/>
              <w:t>A$ 300-399 (A$ 15,600-20,799 annually)</w:t>
            </w:r>
            <w:r w:rsidRPr="000A02B4">
              <w:rPr>
                <w:rFonts w:ascii="Times New Roman" w:eastAsia="Times New Roman" w:hAnsi="Times New Roman" w:cs="Times New Roman"/>
                <w:sz w:val="24"/>
                <w:szCs w:val="24"/>
                <w:lang w:eastAsia="en-AU"/>
              </w:rPr>
              <w:br/>
              <w:t>A$ 400-599 (A$ 20,800-31,199 annually)</w:t>
            </w:r>
            <w:r w:rsidRPr="000A02B4">
              <w:rPr>
                <w:rFonts w:ascii="Times New Roman" w:eastAsia="Times New Roman" w:hAnsi="Times New Roman" w:cs="Times New Roman"/>
                <w:sz w:val="24"/>
                <w:szCs w:val="24"/>
                <w:lang w:eastAsia="en-AU"/>
              </w:rPr>
              <w:br/>
              <w:t>A$ 600-799 (A$ 31,200-41,599 annually)</w:t>
            </w:r>
            <w:r w:rsidRPr="000A02B4">
              <w:rPr>
                <w:rFonts w:ascii="Times New Roman" w:eastAsia="Times New Roman" w:hAnsi="Times New Roman" w:cs="Times New Roman"/>
                <w:sz w:val="24"/>
                <w:szCs w:val="24"/>
                <w:lang w:eastAsia="en-AU"/>
              </w:rPr>
              <w:br/>
              <w:t>A$ 800-999 (A$ 41,600-51,999 annually)</w:t>
            </w:r>
            <w:r w:rsidRPr="000A02B4">
              <w:rPr>
                <w:rFonts w:ascii="Times New Roman" w:eastAsia="Times New Roman" w:hAnsi="Times New Roman" w:cs="Times New Roman"/>
                <w:sz w:val="24"/>
                <w:szCs w:val="24"/>
                <w:lang w:eastAsia="en-AU"/>
              </w:rPr>
              <w:br/>
              <w:t>A$ 1,000-1,249 (A$ 52,000-64,999 annually)</w:t>
            </w:r>
            <w:r w:rsidRPr="000A02B4">
              <w:rPr>
                <w:rFonts w:ascii="Times New Roman" w:eastAsia="Times New Roman" w:hAnsi="Times New Roman" w:cs="Times New Roman"/>
                <w:sz w:val="24"/>
                <w:szCs w:val="24"/>
                <w:lang w:eastAsia="en-AU"/>
              </w:rPr>
              <w:br/>
              <w:t>A$ 1,250-1,499 (A$ 65,000-77,999 annually)</w:t>
            </w:r>
            <w:r w:rsidRPr="000A02B4">
              <w:rPr>
                <w:rFonts w:ascii="Times New Roman" w:eastAsia="Times New Roman" w:hAnsi="Times New Roman" w:cs="Times New Roman"/>
                <w:sz w:val="24"/>
                <w:szCs w:val="24"/>
                <w:lang w:eastAsia="en-AU"/>
              </w:rPr>
              <w:br/>
              <w:t>A$ 1,500-1,999 (A$ 78,000-103,999 annually)</w:t>
            </w:r>
            <w:r w:rsidRPr="000A02B4">
              <w:rPr>
                <w:rFonts w:ascii="Times New Roman" w:eastAsia="Times New Roman" w:hAnsi="Times New Roman" w:cs="Times New Roman"/>
                <w:sz w:val="24"/>
                <w:szCs w:val="24"/>
                <w:lang w:eastAsia="en-AU"/>
              </w:rPr>
              <w:br/>
              <w:t>A$ 2,000- 2,499 (A$ 104,000-129,999 annually)</w:t>
            </w:r>
            <w:r w:rsidRPr="000A02B4">
              <w:rPr>
                <w:rFonts w:ascii="Times New Roman" w:eastAsia="Times New Roman" w:hAnsi="Times New Roman" w:cs="Times New Roman"/>
                <w:sz w:val="24"/>
                <w:szCs w:val="24"/>
                <w:lang w:eastAsia="en-AU"/>
              </w:rPr>
              <w:br/>
              <w:t>A$ 2,500-2,999 (A$ 130,000-155,999 annually)</w:t>
            </w:r>
            <w:r w:rsidRPr="000A02B4">
              <w:rPr>
                <w:rFonts w:ascii="Times New Roman" w:eastAsia="Times New Roman" w:hAnsi="Times New Roman" w:cs="Times New Roman"/>
                <w:sz w:val="24"/>
                <w:szCs w:val="24"/>
                <w:lang w:eastAsia="en-AU"/>
              </w:rPr>
              <w:br/>
              <w:t>A$ 3,000-3,499 (A$ 156,000-181,999 annually)</w:t>
            </w:r>
            <w:r w:rsidRPr="000A02B4">
              <w:rPr>
                <w:rFonts w:ascii="Times New Roman" w:eastAsia="Times New Roman" w:hAnsi="Times New Roman" w:cs="Times New Roman"/>
                <w:sz w:val="24"/>
                <w:szCs w:val="24"/>
                <w:lang w:eastAsia="en-AU"/>
              </w:rPr>
              <w:br/>
              <w:t>A$ 3,500-3,999 (A$ 182,000-207,999 annually)</w:t>
            </w:r>
            <w:r w:rsidRPr="000A02B4">
              <w:rPr>
                <w:rFonts w:ascii="Times New Roman" w:eastAsia="Times New Roman" w:hAnsi="Times New Roman" w:cs="Times New Roman"/>
                <w:sz w:val="24"/>
                <w:szCs w:val="24"/>
                <w:lang w:eastAsia="en-AU"/>
              </w:rPr>
              <w:br/>
              <w:t>A$ 4,000 or more (A$ 208,000 or more annually)</w:t>
            </w:r>
            <w:r w:rsidRPr="000A02B4">
              <w:rPr>
                <w:rFonts w:ascii="Times New Roman" w:eastAsia="Times New Roman" w:hAnsi="Times New Roman" w:cs="Times New Roman"/>
                <w:sz w:val="24"/>
                <w:szCs w:val="24"/>
                <w:lang w:eastAsia="en-AU"/>
              </w:rPr>
              <w:br/>
              <w:t>Prefer not to answer</w:t>
            </w:r>
          </w:p>
          <w:p w14:paraId="69C0EE7E" w14:textId="4A3F0A23" w:rsidR="006E05E4" w:rsidRPr="000A02B4" w:rsidRDefault="006E05E4" w:rsidP="005653EE">
            <w:pPr>
              <w:spacing w:after="0" w:line="240" w:lineRule="auto"/>
              <w:rPr>
                <w:rFonts w:ascii="Times New Roman" w:eastAsia="Times New Roman" w:hAnsi="Times New Roman" w:cs="Times New Roman"/>
                <w:b/>
                <w:bCs/>
                <w:i/>
                <w:iCs/>
                <w:sz w:val="24"/>
                <w:szCs w:val="24"/>
                <w:lang w:eastAsia="en-AU"/>
              </w:rPr>
            </w:pPr>
          </w:p>
        </w:tc>
        <w:tc>
          <w:tcPr>
            <w:tcW w:w="2370" w:type="dxa"/>
            <w:shd w:val="clear" w:color="auto" w:fill="auto"/>
            <w:vAlign w:val="bottom"/>
          </w:tcPr>
          <w:p w14:paraId="298A368F"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lastRenderedPageBreak/>
              <w:t>0%</w:t>
            </w:r>
            <w:r w:rsidRPr="000A02B4">
              <w:rPr>
                <w:rFonts w:ascii="Times New Roman" w:eastAsia="Times New Roman" w:hAnsi="Times New Roman" w:cs="Times New Roman"/>
                <w:sz w:val="24"/>
                <w:szCs w:val="24"/>
                <w:lang w:eastAsia="en-AU"/>
              </w:rPr>
              <w:br/>
              <w:t>1%</w:t>
            </w:r>
            <w:r w:rsidRPr="000A02B4">
              <w:rPr>
                <w:rFonts w:ascii="Times New Roman" w:eastAsia="Times New Roman" w:hAnsi="Times New Roman" w:cs="Times New Roman"/>
                <w:sz w:val="24"/>
                <w:szCs w:val="24"/>
                <w:lang w:eastAsia="en-AU"/>
              </w:rPr>
              <w:br/>
              <w:t>1%</w:t>
            </w:r>
            <w:r w:rsidRPr="000A02B4">
              <w:rPr>
                <w:rFonts w:ascii="Times New Roman" w:eastAsia="Times New Roman" w:hAnsi="Times New Roman" w:cs="Times New Roman"/>
                <w:sz w:val="24"/>
                <w:szCs w:val="24"/>
                <w:lang w:eastAsia="en-AU"/>
              </w:rPr>
              <w:br/>
              <w:t>2%</w:t>
            </w:r>
            <w:r w:rsidRPr="000A02B4">
              <w:rPr>
                <w:rFonts w:ascii="Times New Roman" w:eastAsia="Times New Roman" w:hAnsi="Times New Roman" w:cs="Times New Roman"/>
                <w:sz w:val="24"/>
                <w:szCs w:val="24"/>
                <w:lang w:eastAsia="en-AU"/>
              </w:rPr>
              <w:br/>
              <w:t>7%</w:t>
            </w:r>
            <w:r w:rsidRPr="000A02B4">
              <w:rPr>
                <w:rFonts w:ascii="Times New Roman" w:eastAsia="Times New Roman" w:hAnsi="Times New Roman" w:cs="Times New Roman"/>
                <w:sz w:val="24"/>
                <w:szCs w:val="24"/>
                <w:lang w:eastAsia="en-AU"/>
              </w:rPr>
              <w:br/>
              <w:t>8%</w:t>
            </w:r>
            <w:r w:rsidRPr="000A02B4">
              <w:rPr>
                <w:rFonts w:ascii="Times New Roman" w:eastAsia="Times New Roman" w:hAnsi="Times New Roman" w:cs="Times New Roman"/>
                <w:sz w:val="24"/>
                <w:szCs w:val="24"/>
                <w:lang w:eastAsia="en-AU"/>
              </w:rPr>
              <w:br/>
              <w:t>9%</w:t>
            </w:r>
            <w:r w:rsidRPr="000A02B4">
              <w:rPr>
                <w:rFonts w:ascii="Times New Roman" w:eastAsia="Times New Roman" w:hAnsi="Times New Roman" w:cs="Times New Roman"/>
                <w:sz w:val="24"/>
                <w:szCs w:val="24"/>
                <w:lang w:eastAsia="en-AU"/>
              </w:rPr>
              <w:br/>
              <w:t>13%</w:t>
            </w:r>
            <w:r w:rsidRPr="000A02B4">
              <w:rPr>
                <w:rFonts w:ascii="Times New Roman" w:eastAsia="Times New Roman" w:hAnsi="Times New Roman" w:cs="Times New Roman"/>
                <w:sz w:val="24"/>
                <w:szCs w:val="24"/>
                <w:lang w:eastAsia="en-AU"/>
              </w:rPr>
              <w:br/>
              <w:t>7%</w:t>
            </w:r>
            <w:r w:rsidRPr="000A02B4">
              <w:rPr>
                <w:rFonts w:ascii="Times New Roman" w:eastAsia="Times New Roman" w:hAnsi="Times New Roman" w:cs="Times New Roman"/>
                <w:sz w:val="24"/>
                <w:szCs w:val="24"/>
                <w:lang w:eastAsia="en-AU"/>
              </w:rPr>
              <w:br/>
              <w:t>13%</w:t>
            </w:r>
            <w:r w:rsidRPr="000A02B4">
              <w:rPr>
                <w:rFonts w:ascii="Times New Roman" w:eastAsia="Times New Roman" w:hAnsi="Times New Roman" w:cs="Times New Roman"/>
                <w:sz w:val="24"/>
                <w:szCs w:val="24"/>
                <w:lang w:eastAsia="en-AU"/>
              </w:rPr>
              <w:br/>
              <w:t>9%</w:t>
            </w:r>
            <w:r w:rsidRPr="000A02B4">
              <w:rPr>
                <w:rFonts w:ascii="Times New Roman" w:eastAsia="Times New Roman" w:hAnsi="Times New Roman" w:cs="Times New Roman"/>
                <w:sz w:val="24"/>
                <w:szCs w:val="24"/>
                <w:lang w:eastAsia="en-AU"/>
              </w:rPr>
              <w:br/>
              <w:t>10%</w:t>
            </w:r>
            <w:r w:rsidRPr="000A02B4">
              <w:rPr>
                <w:rFonts w:ascii="Times New Roman" w:eastAsia="Times New Roman" w:hAnsi="Times New Roman" w:cs="Times New Roman"/>
                <w:sz w:val="24"/>
                <w:szCs w:val="24"/>
                <w:lang w:eastAsia="en-AU"/>
              </w:rPr>
              <w:br/>
              <w:t>5%</w:t>
            </w:r>
            <w:r w:rsidRPr="000A02B4">
              <w:rPr>
                <w:rFonts w:ascii="Times New Roman" w:eastAsia="Times New Roman" w:hAnsi="Times New Roman" w:cs="Times New Roman"/>
                <w:sz w:val="24"/>
                <w:szCs w:val="24"/>
                <w:lang w:eastAsia="en-AU"/>
              </w:rPr>
              <w:br/>
              <w:t>4%</w:t>
            </w:r>
            <w:r w:rsidRPr="000A02B4">
              <w:rPr>
                <w:rFonts w:ascii="Times New Roman" w:eastAsia="Times New Roman" w:hAnsi="Times New Roman" w:cs="Times New Roman"/>
                <w:sz w:val="24"/>
                <w:szCs w:val="24"/>
                <w:lang w:eastAsia="en-AU"/>
              </w:rPr>
              <w:br/>
              <w:t>4%</w:t>
            </w:r>
            <w:r w:rsidRPr="000A02B4">
              <w:rPr>
                <w:rFonts w:ascii="Times New Roman" w:eastAsia="Times New Roman" w:hAnsi="Times New Roman" w:cs="Times New Roman"/>
                <w:sz w:val="24"/>
                <w:szCs w:val="24"/>
                <w:lang w:eastAsia="en-AU"/>
              </w:rPr>
              <w:br/>
              <w:t>8%</w:t>
            </w:r>
          </w:p>
        </w:tc>
        <w:tc>
          <w:tcPr>
            <w:tcW w:w="2326" w:type="dxa"/>
            <w:shd w:val="clear" w:color="auto" w:fill="auto"/>
            <w:vAlign w:val="bottom"/>
          </w:tcPr>
          <w:p w14:paraId="365BDD2C"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p>
        </w:tc>
      </w:tr>
      <w:tr w:rsidR="000F30A0" w:rsidRPr="004B7751" w14:paraId="7D18CE8D" w14:textId="77777777" w:rsidTr="00082C4C">
        <w:trPr>
          <w:trHeight w:val="397"/>
          <w:tblCellSpacing w:w="20" w:type="dxa"/>
        </w:trPr>
        <w:tc>
          <w:tcPr>
            <w:tcW w:w="3909" w:type="dxa"/>
            <w:shd w:val="clear" w:color="auto" w:fill="auto"/>
            <w:vAlign w:val="center"/>
          </w:tcPr>
          <w:p w14:paraId="6734C204" w14:textId="77777777" w:rsidR="006E05E4" w:rsidRPr="000A02B4" w:rsidRDefault="005653EE" w:rsidP="005653EE">
            <w:pPr>
              <w:spacing w:after="0" w:line="240" w:lineRule="auto"/>
              <w:rPr>
                <w:rFonts w:ascii="Times New Roman" w:eastAsia="Times New Roman" w:hAnsi="Times New Roman" w:cs="Times New Roman"/>
                <w:b/>
                <w:bCs/>
                <w:i/>
                <w:iCs/>
                <w:sz w:val="24"/>
                <w:szCs w:val="24"/>
                <w:lang w:eastAsia="en-AU"/>
              </w:rPr>
            </w:pPr>
            <w:r w:rsidRPr="000A02B4">
              <w:rPr>
                <w:rFonts w:ascii="Times New Roman" w:eastAsia="Times New Roman" w:hAnsi="Times New Roman" w:cs="Times New Roman"/>
                <w:b/>
                <w:bCs/>
                <w:i/>
                <w:iCs/>
                <w:sz w:val="24"/>
                <w:szCs w:val="24"/>
                <w:lang w:eastAsia="en-AU"/>
              </w:rPr>
              <w:t>Number of children under the age of 16</w:t>
            </w:r>
          </w:p>
          <w:p w14:paraId="469DC2B8" w14:textId="77777777" w:rsidR="005653EE" w:rsidRPr="000A02B4" w:rsidRDefault="005653EE" w:rsidP="005653EE">
            <w:pPr>
              <w:spacing w:after="0" w:line="240" w:lineRule="auto"/>
              <w:rPr>
                <w:rFonts w:ascii="Times New Roman" w:eastAsia="Times New Roman" w:hAnsi="Times New Roman" w:cs="Times New Roman"/>
                <w:i/>
                <w:iCs/>
                <w:sz w:val="24"/>
                <w:szCs w:val="24"/>
                <w:lang w:eastAsia="en-AU"/>
              </w:rPr>
            </w:pPr>
            <w:r w:rsidRPr="000A02B4">
              <w:rPr>
                <w:rFonts w:ascii="Times New Roman" w:eastAsia="Times New Roman" w:hAnsi="Times New Roman" w:cs="Times New Roman"/>
                <w:i/>
                <w:iCs/>
                <w:sz w:val="24"/>
                <w:szCs w:val="24"/>
                <w:lang w:eastAsia="en-AU"/>
              </w:rPr>
              <w:br/>
              <w:t>0</w:t>
            </w:r>
            <w:r w:rsidRPr="000A02B4">
              <w:rPr>
                <w:rFonts w:ascii="Times New Roman" w:eastAsia="Times New Roman" w:hAnsi="Times New Roman" w:cs="Times New Roman"/>
                <w:i/>
                <w:iCs/>
                <w:sz w:val="24"/>
                <w:szCs w:val="24"/>
                <w:lang w:eastAsia="en-AU"/>
              </w:rPr>
              <w:br/>
              <w:t>1</w:t>
            </w:r>
            <w:r w:rsidRPr="000A02B4">
              <w:rPr>
                <w:rFonts w:ascii="Times New Roman" w:eastAsia="Times New Roman" w:hAnsi="Times New Roman" w:cs="Times New Roman"/>
                <w:i/>
                <w:iCs/>
                <w:sz w:val="24"/>
                <w:szCs w:val="24"/>
                <w:lang w:eastAsia="en-AU"/>
              </w:rPr>
              <w:br/>
              <w:t>2</w:t>
            </w:r>
            <w:r w:rsidRPr="000A02B4">
              <w:rPr>
                <w:rFonts w:ascii="Times New Roman" w:eastAsia="Times New Roman" w:hAnsi="Times New Roman" w:cs="Times New Roman"/>
                <w:i/>
                <w:iCs/>
                <w:sz w:val="24"/>
                <w:szCs w:val="24"/>
                <w:lang w:eastAsia="en-AU"/>
              </w:rPr>
              <w:br/>
              <w:t>3</w:t>
            </w:r>
            <w:r w:rsidRPr="000A02B4">
              <w:rPr>
                <w:rFonts w:ascii="Times New Roman" w:eastAsia="Times New Roman" w:hAnsi="Times New Roman" w:cs="Times New Roman"/>
                <w:i/>
                <w:iCs/>
                <w:sz w:val="24"/>
                <w:szCs w:val="24"/>
                <w:lang w:eastAsia="en-AU"/>
              </w:rPr>
              <w:br/>
              <w:t xml:space="preserve">4 or more </w:t>
            </w:r>
          </w:p>
          <w:p w14:paraId="36B6890D" w14:textId="6E5ED1A6" w:rsidR="006E05E4" w:rsidRPr="000A02B4" w:rsidRDefault="006E05E4" w:rsidP="005653EE">
            <w:pPr>
              <w:spacing w:after="0" w:line="240" w:lineRule="auto"/>
              <w:rPr>
                <w:rFonts w:ascii="Times New Roman" w:eastAsia="Times New Roman" w:hAnsi="Times New Roman" w:cs="Times New Roman"/>
                <w:b/>
                <w:bCs/>
                <w:i/>
                <w:iCs/>
                <w:sz w:val="24"/>
                <w:szCs w:val="24"/>
                <w:lang w:eastAsia="en-AU"/>
              </w:rPr>
            </w:pPr>
          </w:p>
        </w:tc>
        <w:tc>
          <w:tcPr>
            <w:tcW w:w="2370" w:type="dxa"/>
            <w:shd w:val="clear" w:color="auto" w:fill="auto"/>
            <w:vAlign w:val="center"/>
          </w:tcPr>
          <w:p w14:paraId="13B48161"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63%</w:t>
            </w:r>
            <w:r w:rsidRPr="000A02B4">
              <w:rPr>
                <w:rFonts w:ascii="Times New Roman" w:eastAsia="Times New Roman" w:hAnsi="Times New Roman" w:cs="Times New Roman"/>
                <w:sz w:val="24"/>
                <w:szCs w:val="24"/>
                <w:lang w:eastAsia="en-AU"/>
              </w:rPr>
              <w:br/>
              <w:t>20%</w:t>
            </w:r>
            <w:r w:rsidRPr="000A02B4">
              <w:rPr>
                <w:rFonts w:ascii="Times New Roman" w:eastAsia="Times New Roman" w:hAnsi="Times New Roman" w:cs="Times New Roman"/>
                <w:sz w:val="24"/>
                <w:szCs w:val="24"/>
                <w:lang w:eastAsia="en-AU"/>
              </w:rPr>
              <w:br/>
              <w:t>12%</w:t>
            </w:r>
            <w:r w:rsidRPr="000A02B4">
              <w:rPr>
                <w:rFonts w:ascii="Times New Roman" w:eastAsia="Times New Roman" w:hAnsi="Times New Roman" w:cs="Times New Roman"/>
                <w:sz w:val="24"/>
                <w:szCs w:val="24"/>
                <w:lang w:eastAsia="en-AU"/>
              </w:rPr>
              <w:br/>
              <w:t>3%</w:t>
            </w:r>
            <w:r w:rsidRPr="000A02B4">
              <w:rPr>
                <w:rFonts w:ascii="Times New Roman" w:eastAsia="Times New Roman" w:hAnsi="Times New Roman" w:cs="Times New Roman"/>
                <w:sz w:val="24"/>
                <w:szCs w:val="24"/>
                <w:lang w:eastAsia="en-AU"/>
              </w:rPr>
              <w:br/>
              <w:t>2%</w:t>
            </w:r>
          </w:p>
        </w:tc>
        <w:tc>
          <w:tcPr>
            <w:tcW w:w="2326" w:type="dxa"/>
            <w:shd w:val="clear" w:color="auto" w:fill="auto"/>
            <w:vAlign w:val="bottom"/>
          </w:tcPr>
          <w:p w14:paraId="0ED42EEC"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p>
        </w:tc>
      </w:tr>
      <w:tr w:rsidR="000F30A0" w:rsidRPr="004B7751" w14:paraId="3371A6D4" w14:textId="77777777" w:rsidTr="00082C4C">
        <w:trPr>
          <w:trHeight w:val="397"/>
          <w:tblCellSpacing w:w="20" w:type="dxa"/>
        </w:trPr>
        <w:tc>
          <w:tcPr>
            <w:tcW w:w="3909" w:type="dxa"/>
            <w:shd w:val="clear" w:color="auto" w:fill="auto"/>
            <w:vAlign w:val="center"/>
          </w:tcPr>
          <w:p w14:paraId="2D47C7A5" w14:textId="77777777" w:rsidR="006E05E4" w:rsidRPr="000A02B4" w:rsidRDefault="005653EE" w:rsidP="005653EE">
            <w:pPr>
              <w:spacing w:after="0" w:line="240" w:lineRule="auto"/>
              <w:rPr>
                <w:rFonts w:ascii="Times New Roman" w:eastAsia="Times New Roman" w:hAnsi="Times New Roman" w:cs="Times New Roman"/>
                <w:b/>
                <w:bCs/>
                <w:i/>
                <w:iCs/>
                <w:sz w:val="24"/>
                <w:szCs w:val="24"/>
                <w:lang w:eastAsia="en-AU"/>
              </w:rPr>
            </w:pPr>
            <w:r w:rsidRPr="000A02B4">
              <w:rPr>
                <w:rFonts w:ascii="Times New Roman" w:eastAsia="Times New Roman" w:hAnsi="Times New Roman" w:cs="Times New Roman"/>
                <w:b/>
                <w:bCs/>
                <w:i/>
                <w:iCs/>
                <w:sz w:val="24"/>
                <w:szCs w:val="24"/>
                <w:lang w:eastAsia="en-AU"/>
              </w:rPr>
              <w:t>Number of registered cars in the household</w:t>
            </w:r>
          </w:p>
          <w:p w14:paraId="1ED93190"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i/>
                <w:iCs/>
                <w:sz w:val="24"/>
                <w:szCs w:val="24"/>
                <w:lang w:eastAsia="en-AU"/>
              </w:rPr>
              <w:br/>
            </w:r>
            <w:r w:rsidRPr="000A02B4">
              <w:rPr>
                <w:rFonts w:ascii="Times New Roman" w:eastAsia="Times New Roman" w:hAnsi="Times New Roman" w:cs="Times New Roman"/>
                <w:sz w:val="24"/>
                <w:szCs w:val="24"/>
                <w:lang w:eastAsia="en-AU"/>
              </w:rPr>
              <w:t>0</w:t>
            </w:r>
            <w:r w:rsidRPr="000A02B4">
              <w:rPr>
                <w:rFonts w:ascii="Times New Roman" w:eastAsia="Times New Roman" w:hAnsi="Times New Roman" w:cs="Times New Roman"/>
                <w:sz w:val="24"/>
                <w:szCs w:val="24"/>
                <w:lang w:eastAsia="en-AU"/>
              </w:rPr>
              <w:br/>
              <w:t>1</w:t>
            </w:r>
            <w:r w:rsidRPr="000A02B4">
              <w:rPr>
                <w:rFonts w:ascii="Times New Roman" w:eastAsia="Times New Roman" w:hAnsi="Times New Roman" w:cs="Times New Roman"/>
                <w:sz w:val="24"/>
                <w:szCs w:val="24"/>
                <w:lang w:eastAsia="en-AU"/>
              </w:rPr>
              <w:br/>
              <w:t>2</w:t>
            </w:r>
            <w:r w:rsidRPr="000A02B4">
              <w:rPr>
                <w:rFonts w:ascii="Times New Roman" w:eastAsia="Times New Roman" w:hAnsi="Times New Roman" w:cs="Times New Roman"/>
                <w:sz w:val="24"/>
                <w:szCs w:val="24"/>
                <w:lang w:eastAsia="en-AU"/>
              </w:rPr>
              <w:br/>
              <w:t>3</w:t>
            </w:r>
            <w:r w:rsidRPr="000A02B4">
              <w:rPr>
                <w:rFonts w:ascii="Times New Roman" w:eastAsia="Times New Roman" w:hAnsi="Times New Roman" w:cs="Times New Roman"/>
                <w:sz w:val="24"/>
                <w:szCs w:val="24"/>
                <w:lang w:eastAsia="en-AU"/>
              </w:rPr>
              <w:br/>
              <w:t xml:space="preserve">4 or more </w:t>
            </w:r>
          </w:p>
          <w:p w14:paraId="3BB8E79E" w14:textId="2D43D899" w:rsidR="006E05E4" w:rsidRPr="000A02B4" w:rsidRDefault="006E05E4" w:rsidP="005653EE">
            <w:pPr>
              <w:spacing w:after="0" w:line="240" w:lineRule="auto"/>
              <w:rPr>
                <w:rFonts w:ascii="Times New Roman" w:eastAsia="Times New Roman" w:hAnsi="Times New Roman" w:cs="Times New Roman"/>
                <w:b/>
                <w:bCs/>
                <w:i/>
                <w:iCs/>
                <w:sz w:val="24"/>
                <w:szCs w:val="24"/>
                <w:lang w:eastAsia="en-AU"/>
              </w:rPr>
            </w:pPr>
          </w:p>
        </w:tc>
        <w:tc>
          <w:tcPr>
            <w:tcW w:w="2370" w:type="dxa"/>
            <w:shd w:val="clear" w:color="auto" w:fill="auto"/>
            <w:vAlign w:val="center"/>
          </w:tcPr>
          <w:p w14:paraId="3F9A5D8F" w14:textId="77777777" w:rsidR="005653EE" w:rsidRPr="000A02B4" w:rsidRDefault="005653EE" w:rsidP="005653EE">
            <w:pPr>
              <w:spacing w:after="0" w:line="240" w:lineRule="auto"/>
              <w:jc w:val="both"/>
              <w:rPr>
                <w:rFonts w:ascii="Times New Roman" w:eastAsia="Times New Roman" w:hAnsi="Times New Roman" w:cs="Times New Roman"/>
                <w:sz w:val="24"/>
                <w:szCs w:val="24"/>
                <w:lang w:eastAsia="en-AU"/>
              </w:rPr>
            </w:pPr>
          </w:p>
          <w:p w14:paraId="20040387"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br/>
              <w:t>58%</w:t>
            </w:r>
            <w:r w:rsidRPr="000A02B4">
              <w:rPr>
                <w:rFonts w:ascii="Times New Roman" w:eastAsia="Times New Roman" w:hAnsi="Times New Roman" w:cs="Times New Roman"/>
                <w:sz w:val="24"/>
                <w:szCs w:val="24"/>
                <w:lang w:eastAsia="en-AU"/>
              </w:rPr>
              <w:br/>
              <w:t>33%</w:t>
            </w:r>
            <w:r w:rsidRPr="000A02B4">
              <w:rPr>
                <w:rFonts w:ascii="Times New Roman" w:eastAsia="Times New Roman" w:hAnsi="Times New Roman" w:cs="Times New Roman"/>
                <w:sz w:val="24"/>
                <w:szCs w:val="24"/>
                <w:lang w:eastAsia="en-AU"/>
              </w:rPr>
              <w:br/>
              <w:t>7%</w:t>
            </w:r>
            <w:r w:rsidRPr="000A02B4">
              <w:rPr>
                <w:rFonts w:ascii="Times New Roman" w:eastAsia="Times New Roman" w:hAnsi="Times New Roman" w:cs="Times New Roman"/>
                <w:sz w:val="24"/>
                <w:szCs w:val="24"/>
                <w:lang w:eastAsia="en-AU"/>
              </w:rPr>
              <w:br/>
              <w:t>2%</w:t>
            </w:r>
          </w:p>
        </w:tc>
        <w:tc>
          <w:tcPr>
            <w:tcW w:w="2326" w:type="dxa"/>
            <w:shd w:val="clear" w:color="auto" w:fill="auto"/>
            <w:vAlign w:val="bottom"/>
          </w:tcPr>
          <w:p w14:paraId="55081DF2"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p>
        </w:tc>
      </w:tr>
      <w:tr w:rsidR="000F30A0" w:rsidRPr="004B7751" w14:paraId="3175F0A2" w14:textId="77777777" w:rsidTr="00082C4C">
        <w:trPr>
          <w:trHeight w:val="397"/>
          <w:tblCellSpacing w:w="20" w:type="dxa"/>
        </w:trPr>
        <w:tc>
          <w:tcPr>
            <w:tcW w:w="3909" w:type="dxa"/>
            <w:shd w:val="clear" w:color="auto" w:fill="auto"/>
            <w:vAlign w:val="center"/>
          </w:tcPr>
          <w:p w14:paraId="0D9F0AB7" w14:textId="77777777" w:rsidR="006E05E4" w:rsidRPr="000A02B4" w:rsidRDefault="005653EE" w:rsidP="005653EE">
            <w:pPr>
              <w:spacing w:after="0" w:line="240" w:lineRule="auto"/>
              <w:rPr>
                <w:rFonts w:ascii="Times New Roman" w:eastAsia="Times New Roman" w:hAnsi="Times New Roman" w:cs="Times New Roman"/>
                <w:b/>
                <w:bCs/>
                <w:i/>
                <w:iCs/>
                <w:sz w:val="24"/>
                <w:szCs w:val="24"/>
                <w:lang w:eastAsia="en-AU"/>
              </w:rPr>
            </w:pPr>
            <w:r w:rsidRPr="000A02B4">
              <w:rPr>
                <w:rFonts w:ascii="Times New Roman" w:eastAsia="Times New Roman" w:hAnsi="Times New Roman" w:cs="Times New Roman"/>
                <w:b/>
                <w:bCs/>
                <w:i/>
                <w:iCs/>
                <w:sz w:val="24"/>
                <w:szCs w:val="24"/>
                <w:lang w:eastAsia="en-AU"/>
              </w:rPr>
              <w:t>Type of dwelling</w:t>
            </w:r>
          </w:p>
          <w:p w14:paraId="7F0FEC23"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br/>
              <w:t>Free-standing house</w:t>
            </w:r>
            <w:r w:rsidRPr="000A02B4">
              <w:rPr>
                <w:rFonts w:ascii="Times New Roman" w:eastAsia="Times New Roman" w:hAnsi="Times New Roman" w:cs="Times New Roman"/>
                <w:sz w:val="24"/>
                <w:szCs w:val="24"/>
                <w:lang w:eastAsia="en-AU"/>
              </w:rPr>
              <w:br/>
              <w:t>Townhouse/Villa</w:t>
            </w:r>
            <w:r w:rsidRPr="000A02B4">
              <w:rPr>
                <w:rFonts w:ascii="Times New Roman" w:eastAsia="Times New Roman" w:hAnsi="Times New Roman" w:cs="Times New Roman"/>
                <w:sz w:val="24"/>
                <w:szCs w:val="24"/>
                <w:lang w:eastAsia="en-AU"/>
              </w:rPr>
              <w:br/>
              <w:t>Apartment</w:t>
            </w:r>
          </w:p>
          <w:p w14:paraId="2A19EBA8" w14:textId="296ABE36" w:rsidR="006E05E4" w:rsidRPr="000A02B4" w:rsidRDefault="006E05E4" w:rsidP="005653EE">
            <w:pPr>
              <w:spacing w:after="0" w:line="240" w:lineRule="auto"/>
              <w:rPr>
                <w:rFonts w:ascii="Times New Roman" w:eastAsia="Times New Roman" w:hAnsi="Times New Roman" w:cs="Times New Roman"/>
                <w:b/>
                <w:bCs/>
                <w:i/>
                <w:iCs/>
                <w:sz w:val="24"/>
                <w:szCs w:val="24"/>
                <w:lang w:eastAsia="en-AU"/>
              </w:rPr>
            </w:pPr>
          </w:p>
        </w:tc>
        <w:tc>
          <w:tcPr>
            <w:tcW w:w="2370" w:type="dxa"/>
            <w:shd w:val="clear" w:color="auto" w:fill="auto"/>
            <w:vAlign w:val="center"/>
          </w:tcPr>
          <w:p w14:paraId="3F72614D"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73%</w:t>
            </w:r>
            <w:r w:rsidRPr="000A02B4">
              <w:rPr>
                <w:rFonts w:ascii="Times New Roman" w:eastAsia="Times New Roman" w:hAnsi="Times New Roman" w:cs="Times New Roman"/>
                <w:sz w:val="24"/>
                <w:szCs w:val="24"/>
                <w:lang w:eastAsia="en-AU"/>
              </w:rPr>
              <w:br/>
              <w:t>15%</w:t>
            </w:r>
            <w:r w:rsidRPr="000A02B4">
              <w:rPr>
                <w:rFonts w:ascii="Times New Roman" w:eastAsia="Times New Roman" w:hAnsi="Times New Roman" w:cs="Times New Roman"/>
                <w:sz w:val="24"/>
                <w:szCs w:val="24"/>
                <w:lang w:eastAsia="en-AU"/>
              </w:rPr>
              <w:br/>
              <w:t>13%</w:t>
            </w:r>
          </w:p>
        </w:tc>
        <w:tc>
          <w:tcPr>
            <w:tcW w:w="2326" w:type="dxa"/>
            <w:shd w:val="clear" w:color="auto" w:fill="auto"/>
            <w:vAlign w:val="bottom"/>
          </w:tcPr>
          <w:p w14:paraId="220B9593" w14:textId="77777777" w:rsidR="005653EE" w:rsidRPr="000A02B4" w:rsidRDefault="005653EE" w:rsidP="005653EE">
            <w:pPr>
              <w:spacing w:after="0" w:line="240" w:lineRule="auto"/>
              <w:rPr>
                <w:rFonts w:ascii="Times New Roman" w:eastAsia="Times New Roman" w:hAnsi="Times New Roman" w:cs="Times New Roman"/>
                <w:sz w:val="24"/>
                <w:szCs w:val="24"/>
                <w:lang w:eastAsia="en-AU"/>
              </w:rPr>
            </w:pPr>
          </w:p>
        </w:tc>
      </w:tr>
      <w:tr w:rsidR="006E05E4" w:rsidRPr="004B7751" w14:paraId="07F9C30C" w14:textId="77777777" w:rsidTr="00082C4C">
        <w:trPr>
          <w:trHeight w:val="397"/>
          <w:tblCellSpacing w:w="20" w:type="dxa"/>
        </w:trPr>
        <w:tc>
          <w:tcPr>
            <w:tcW w:w="3909" w:type="dxa"/>
            <w:shd w:val="clear" w:color="auto" w:fill="auto"/>
            <w:vAlign w:val="center"/>
          </w:tcPr>
          <w:p w14:paraId="146F3D1B" w14:textId="77777777" w:rsidR="006E05E4" w:rsidRPr="000A02B4" w:rsidRDefault="006E05E4" w:rsidP="006E05E4">
            <w:pPr>
              <w:spacing w:after="0" w:line="240" w:lineRule="auto"/>
              <w:rPr>
                <w:rFonts w:ascii="Times New Roman" w:eastAsia="Times New Roman" w:hAnsi="Times New Roman" w:cs="Times New Roman"/>
                <w:b/>
                <w:bCs/>
                <w:i/>
                <w:iCs/>
                <w:sz w:val="24"/>
                <w:szCs w:val="24"/>
                <w:lang w:eastAsia="en-AU"/>
              </w:rPr>
            </w:pPr>
            <w:r w:rsidRPr="000A02B4">
              <w:rPr>
                <w:rFonts w:ascii="Times New Roman" w:eastAsia="Times New Roman" w:hAnsi="Times New Roman" w:cs="Times New Roman"/>
                <w:b/>
                <w:bCs/>
                <w:i/>
                <w:iCs/>
                <w:sz w:val="24"/>
                <w:szCs w:val="24"/>
                <w:lang w:eastAsia="en-AU"/>
              </w:rPr>
              <w:t>Current dwelling ownership</w:t>
            </w:r>
          </w:p>
          <w:p w14:paraId="0A87FDB8" w14:textId="77777777" w:rsidR="006E05E4" w:rsidRPr="000A02B4" w:rsidRDefault="006E05E4" w:rsidP="006E05E4">
            <w:pPr>
              <w:spacing w:after="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Own</w:t>
            </w:r>
          </w:p>
          <w:p w14:paraId="1E1D2535" w14:textId="694502EC" w:rsidR="006E05E4" w:rsidRPr="000A02B4" w:rsidRDefault="006E05E4" w:rsidP="006E05E4">
            <w:pPr>
              <w:spacing w:after="0" w:line="240" w:lineRule="auto"/>
              <w:rPr>
                <w:rFonts w:ascii="Times New Roman" w:eastAsia="Times New Roman" w:hAnsi="Times New Roman" w:cs="Times New Roman"/>
                <w:b/>
                <w:bCs/>
                <w:i/>
                <w:iCs/>
                <w:sz w:val="24"/>
                <w:szCs w:val="24"/>
                <w:lang w:eastAsia="en-AU"/>
              </w:rPr>
            </w:pPr>
            <w:r w:rsidRPr="000A02B4">
              <w:rPr>
                <w:rFonts w:ascii="Times New Roman" w:eastAsia="Times New Roman" w:hAnsi="Times New Roman" w:cs="Times New Roman"/>
                <w:sz w:val="24"/>
                <w:szCs w:val="24"/>
                <w:lang w:eastAsia="en-AU"/>
              </w:rPr>
              <w:t>Rent</w:t>
            </w:r>
            <w:r w:rsidRPr="000A02B4">
              <w:rPr>
                <w:rFonts w:ascii="Times New Roman" w:eastAsia="Times New Roman" w:hAnsi="Times New Roman" w:cs="Times New Roman"/>
                <w:b/>
                <w:bCs/>
                <w:i/>
                <w:iCs/>
                <w:sz w:val="24"/>
                <w:szCs w:val="24"/>
                <w:lang w:eastAsia="en-AU"/>
              </w:rPr>
              <w:tab/>
            </w:r>
          </w:p>
          <w:p w14:paraId="10C80DD0" w14:textId="215B7BF9" w:rsidR="006E05E4" w:rsidRPr="000A02B4" w:rsidRDefault="006E05E4" w:rsidP="006E05E4">
            <w:pPr>
              <w:spacing w:after="0" w:line="240" w:lineRule="auto"/>
              <w:rPr>
                <w:rFonts w:ascii="Times New Roman" w:eastAsia="Times New Roman" w:hAnsi="Times New Roman" w:cs="Times New Roman"/>
                <w:b/>
                <w:bCs/>
                <w:i/>
                <w:iCs/>
                <w:sz w:val="24"/>
                <w:szCs w:val="24"/>
                <w:lang w:eastAsia="en-AU"/>
              </w:rPr>
            </w:pPr>
          </w:p>
        </w:tc>
        <w:tc>
          <w:tcPr>
            <w:tcW w:w="2370" w:type="dxa"/>
            <w:shd w:val="clear" w:color="auto" w:fill="auto"/>
            <w:vAlign w:val="center"/>
          </w:tcPr>
          <w:p w14:paraId="09AB2CAB" w14:textId="77777777" w:rsidR="006E05E4" w:rsidRPr="000A02B4" w:rsidRDefault="006E05E4" w:rsidP="005653EE">
            <w:pPr>
              <w:spacing w:after="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71 %</w:t>
            </w:r>
          </w:p>
          <w:p w14:paraId="65C6A586" w14:textId="7BBB3A0B" w:rsidR="006E05E4" w:rsidRPr="000A02B4" w:rsidRDefault="006E05E4" w:rsidP="005653EE">
            <w:pPr>
              <w:spacing w:after="0" w:line="240" w:lineRule="auto"/>
              <w:rPr>
                <w:rFonts w:ascii="Times New Roman" w:eastAsia="Times New Roman" w:hAnsi="Times New Roman" w:cs="Times New Roman"/>
                <w:sz w:val="24"/>
                <w:szCs w:val="24"/>
                <w:lang w:eastAsia="en-AU"/>
              </w:rPr>
            </w:pPr>
            <w:r w:rsidRPr="000A02B4">
              <w:rPr>
                <w:rFonts w:ascii="Times New Roman" w:eastAsia="Times New Roman" w:hAnsi="Times New Roman" w:cs="Times New Roman"/>
                <w:sz w:val="24"/>
                <w:szCs w:val="24"/>
                <w:lang w:eastAsia="en-AU"/>
              </w:rPr>
              <w:t>29%</w:t>
            </w:r>
          </w:p>
        </w:tc>
        <w:tc>
          <w:tcPr>
            <w:tcW w:w="2326" w:type="dxa"/>
            <w:shd w:val="clear" w:color="auto" w:fill="auto"/>
            <w:vAlign w:val="bottom"/>
          </w:tcPr>
          <w:p w14:paraId="10C8F207" w14:textId="77777777" w:rsidR="006E05E4" w:rsidRPr="000A02B4" w:rsidRDefault="006E05E4" w:rsidP="005653EE">
            <w:pPr>
              <w:spacing w:after="0" w:line="240" w:lineRule="auto"/>
              <w:rPr>
                <w:rFonts w:ascii="Times New Roman" w:eastAsia="Times New Roman" w:hAnsi="Times New Roman" w:cs="Times New Roman"/>
                <w:sz w:val="24"/>
                <w:szCs w:val="24"/>
                <w:lang w:eastAsia="en-AU"/>
              </w:rPr>
            </w:pPr>
          </w:p>
        </w:tc>
      </w:tr>
    </w:tbl>
    <w:p w14:paraId="754F37BE" w14:textId="77777777" w:rsidR="002879B9" w:rsidRPr="0080362E" w:rsidRDefault="002879B9" w:rsidP="002879B9">
      <w:pPr>
        <w:spacing w:line="240" w:lineRule="auto"/>
        <w:contextualSpacing/>
        <w:jc w:val="both"/>
        <w:rPr>
          <w:rFonts w:ascii="Times New Roman" w:hAnsi="Times New Roman" w:cs="Times New Roman"/>
          <w:sz w:val="24"/>
          <w:szCs w:val="24"/>
          <w:u w:val="single"/>
        </w:rPr>
      </w:pPr>
      <w:r w:rsidRPr="0080362E">
        <w:rPr>
          <w:rFonts w:ascii="Times New Roman" w:hAnsi="Times New Roman" w:cs="Times New Roman"/>
          <w:sz w:val="24"/>
          <w:szCs w:val="24"/>
          <w:u w:val="single"/>
        </w:rPr>
        <w:t>Table 2. Demographic statistics of survey participants</w:t>
      </w:r>
    </w:p>
    <w:p w14:paraId="149D5497" w14:textId="77777777" w:rsidR="005653EE" w:rsidRPr="00AA2499" w:rsidRDefault="005653EE" w:rsidP="005653EE">
      <w:pPr>
        <w:spacing w:line="240" w:lineRule="auto"/>
        <w:contextualSpacing/>
        <w:jc w:val="both"/>
        <w:rPr>
          <w:rFonts w:ascii="Times New Roman" w:hAnsi="Times New Roman" w:cs="Times New Roman"/>
          <w:color w:val="4472C4" w:themeColor="accent1"/>
          <w:sz w:val="24"/>
          <w:szCs w:val="24"/>
        </w:rPr>
      </w:pPr>
    </w:p>
    <w:p w14:paraId="72C2E13F" w14:textId="77777777" w:rsidR="005653EE" w:rsidRPr="00AA2499" w:rsidRDefault="005653EE" w:rsidP="005653EE">
      <w:pPr>
        <w:spacing w:line="240" w:lineRule="auto"/>
        <w:contextualSpacing/>
        <w:jc w:val="both"/>
        <w:rPr>
          <w:rFonts w:ascii="Times New Roman" w:hAnsi="Times New Roman" w:cs="Times New Roman"/>
          <w:color w:val="4472C4" w:themeColor="accent1"/>
          <w:sz w:val="24"/>
          <w:szCs w:val="24"/>
        </w:rPr>
      </w:pPr>
    </w:p>
    <w:p w14:paraId="39481729" w14:textId="77777777" w:rsidR="005653EE" w:rsidRPr="0080362E" w:rsidRDefault="7392DB3A" w:rsidP="005653EE">
      <w:pPr>
        <w:numPr>
          <w:ilvl w:val="1"/>
          <w:numId w:val="13"/>
        </w:numPr>
        <w:spacing w:line="240" w:lineRule="auto"/>
        <w:ind w:hanging="720"/>
        <w:contextualSpacing/>
        <w:jc w:val="both"/>
        <w:rPr>
          <w:rFonts w:ascii="Times New Roman" w:hAnsi="Times New Roman" w:cs="Times New Roman"/>
          <w:b/>
          <w:bCs/>
          <w:sz w:val="24"/>
          <w:szCs w:val="24"/>
        </w:rPr>
      </w:pPr>
      <w:r w:rsidRPr="00AA2499">
        <w:rPr>
          <w:rFonts w:ascii="Times New Roman" w:hAnsi="Times New Roman" w:cs="Times New Roman"/>
          <w:b/>
          <w:bCs/>
          <w:sz w:val="24"/>
          <w:szCs w:val="24"/>
        </w:rPr>
        <w:t xml:space="preserve"> </w:t>
      </w:r>
      <w:commentRangeStart w:id="3"/>
      <w:r w:rsidRPr="00AA2499">
        <w:rPr>
          <w:rFonts w:ascii="Times New Roman" w:hAnsi="Times New Roman" w:cs="Times New Roman"/>
          <w:b/>
          <w:bCs/>
          <w:sz w:val="24"/>
          <w:szCs w:val="24"/>
        </w:rPr>
        <w:t xml:space="preserve">Model </w:t>
      </w:r>
      <w:commentRangeEnd w:id="3"/>
      <w:r w:rsidR="005653EE" w:rsidRPr="000A02B4">
        <w:rPr>
          <w:rStyle w:val="CommentReference"/>
          <w:rFonts w:ascii="Times New Roman" w:hAnsi="Times New Roman" w:cs="Times New Roman"/>
          <w:sz w:val="24"/>
          <w:szCs w:val="24"/>
        </w:rPr>
        <w:commentReference w:id="3"/>
      </w:r>
    </w:p>
    <w:p w14:paraId="1DAD61AE" w14:textId="77777777" w:rsidR="005653EE" w:rsidRPr="00AA2499" w:rsidRDefault="005653EE" w:rsidP="005653EE">
      <w:pPr>
        <w:spacing w:line="240" w:lineRule="auto"/>
        <w:ind w:left="720"/>
        <w:contextualSpacing/>
        <w:jc w:val="both"/>
        <w:rPr>
          <w:rFonts w:ascii="Times New Roman" w:hAnsi="Times New Roman" w:cs="Times New Roman"/>
          <w:b/>
          <w:bCs/>
          <w:sz w:val="24"/>
          <w:szCs w:val="24"/>
        </w:rPr>
      </w:pPr>
    </w:p>
    <w:p w14:paraId="669BA5E4" w14:textId="5FD43258" w:rsidR="005653EE" w:rsidRPr="00AA2499" w:rsidRDefault="005653EE" w:rsidP="001B601F">
      <w:pPr>
        <w:spacing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 xml:space="preserve">A mixed logit (MXL) model was estimated using the stated preference survey data. MXL overcomes the limitations of multinomial logit (MNL)  by allowing for random taste variation, unrestricted substitution patterns and correlation in unobserved factors over time (Train, 2009). </w:t>
      </w:r>
      <w:r w:rsidRPr="004A4C57">
        <w:rPr>
          <w:rFonts w:ascii="Times New Roman" w:hAnsi="Times New Roman" w:cs="Times New Roman"/>
          <w:sz w:val="24"/>
          <w:szCs w:val="24"/>
          <w:lang w:val="da-DK"/>
        </w:rPr>
        <w:t xml:space="preserve">Hence, many recent studies have preferred MXL over MNL to estimate consumers’ EV preferences </w:t>
      </w:r>
      <w:r w:rsidR="005369CE" w:rsidRPr="0080362E">
        <w:rPr>
          <w:rFonts w:ascii="Times New Roman" w:hAnsi="Times New Roman" w:cs="Times New Roman"/>
          <w:sz w:val="24"/>
          <w:szCs w:val="24"/>
        </w:rPr>
        <w:fldChar w:fldCharType="begin">
          <w:fldData xml:space="preserve">PEVuZE5vdGU+PENpdGU+PEF1dGhvcj5EYW5pZWxpczwvQXV0aG9yPjxZZWFyPjIwMjA8L1llYXI+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</w:fldData>
        </w:fldChar>
      </w:r>
      <w:r w:rsidR="005369CE" w:rsidRPr="004A4C57">
        <w:rPr>
          <w:rFonts w:ascii="Times New Roman" w:hAnsi="Times New Roman" w:cs="Times New Roman"/>
          <w:sz w:val="24"/>
          <w:szCs w:val="24"/>
          <w:lang w:val="da-DK"/>
        </w:rPr>
        <w:instrText xml:space="preserve"> ADDIN EN.CITE </w:instrText>
      </w:r>
      <w:r w:rsidR="005369CE" w:rsidRPr="00AA2499">
        <w:rPr>
          <w:rFonts w:ascii="Times New Roman" w:hAnsi="Times New Roman" w:cs="Times New Roman"/>
          <w:sz w:val="24"/>
          <w:szCs w:val="24"/>
        </w:rPr>
        <w:fldChar w:fldCharType="begin">
          <w:fldData xml:space="preserve">PEVuZE5vdGU+PENpdGU+PEF1dGhvcj5EYW5pZWxpczwvQXV0aG9yPjxZZWFyPjIwMjA8L1llYXI+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</w:fldData>
        </w:fldChar>
      </w:r>
      <w:r w:rsidR="005369CE" w:rsidRPr="004A4C57">
        <w:rPr>
          <w:rFonts w:ascii="Times New Roman" w:hAnsi="Times New Roman" w:cs="Times New Roman"/>
          <w:sz w:val="24"/>
          <w:szCs w:val="24"/>
          <w:lang w:val="da-DK"/>
        </w:rPr>
        <w:instrText xml:space="preserve"> ADDIN EN.CITE.DATA </w:instrText>
      </w:r>
      <w:r w:rsidR="005369CE" w:rsidRPr="00AA2499">
        <w:rPr>
          <w:rFonts w:ascii="Times New Roman" w:hAnsi="Times New Roman" w:cs="Times New Roman"/>
          <w:sz w:val="24"/>
          <w:szCs w:val="24"/>
        </w:rPr>
      </w:r>
      <w:r w:rsidR="005369CE" w:rsidRPr="00AA2499">
        <w:rPr>
          <w:rFonts w:ascii="Times New Roman" w:hAnsi="Times New Roman" w:cs="Times New Roman"/>
          <w:sz w:val="24"/>
          <w:szCs w:val="24"/>
        </w:rPr>
        <w:fldChar w:fldCharType="end"/>
      </w:r>
      <w:r w:rsidR="005369CE" w:rsidRPr="0080362E">
        <w:rPr>
          <w:rFonts w:ascii="Times New Roman" w:hAnsi="Times New Roman" w:cs="Times New Roman"/>
          <w:sz w:val="24"/>
          <w:szCs w:val="24"/>
        </w:rPr>
      </w:r>
      <w:r w:rsidR="005369CE" w:rsidRPr="0080362E">
        <w:rPr>
          <w:rFonts w:ascii="Times New Roman" w:hAnsi="Times New Roman" w:cs="Times New Roman"/>
          <w:sz w:val="24"/>
          <w:szCs w:val="24"/>
        </w:rPr>
        <w:fldChar w:fldCharType="separate"/>
      </w:r>
      <w:r w:rsidR="005369CE" w:rsidRPr="004A4C57">
        <w:rPr>
          <w:rFonts w:ascii="Times New Roman" w:hAnsi="Times New Roman" w:cs="Times New Roman"/>
          <w:noProof/>
          <w:sz w:val="24"/>
          <w:szCs w:val="24"/>
          <w:lang w:val="da-DK"/>
        </w:rPr>
        <w:t>(Danielis et al., 2020; Hoen &amp; Koetse, 2014; Langbroek et al., 2016; Li et al., 2020; Noel et al., 2019; Qian et al., 2019; Wolbertus et al., 2018)</w:t>
      </w:r>
      <w:r w:rsidR="005369CE" w:rsidRPr="0080362E">
        <w:rPr>
          <w:rFonts w:ascii="Times New Roman" w:hAnsi="Times New Roman" w:cs="Times New Roman"/>
          <w:sz w:val="24"/>
          <w:szCs w:val="24"/>
        </w:rPr>
        <w:fldChar w:fldCharType="end"/>
      </w:r>
      <w:r w:rsidR="005369CE" w:rsidRPr="004A4C57">
        <w:rPr>
          <w:rFonts w:ascii="Times New Roman" w:hAnsi="Times New Roman" w:cs="Times New Roman"/>
          <w:sz w:val="24"/>
          <w:szCs w:val="24"/>
          <w:lang w:val="da-DK"/>
        </w:rPr>
        <w:t xml:space="preserve">. </w:t>
      </w:r>
      <w:r w:rsidRPr="0080362E">
        <w:rPr>
          <w:rFonts w:ascii="Times New Roman" w:hAnsi="Times New Roman" w:cs="Times New Roman"/>
          <w:sz w:val="24"/>
          <w:szCs w:val="24"/>
        </w:rPr>
        <w:t xml:space="preserve">According to the Random Utility model </w:t>
      </w:r>
      <w:r w:rsidR="0051421A" w:rsidRPr="0080362E">
        <w:rPr>
          <w:rFonts w:ascii="Times New Roman" w:hAnsi="Times New Roman" w:cs="Times New Roman"/>
          <w:sz w:val="24"/>
          <w:szCs w:val="24"/>
        </w:rPr>
        <w:fldChar w:fldCharType="begin"/>
      </w:r>
      <w:r w:rsidR="004F0CEE" w:rsidRPr="00AA2499">
        <w:rPr>
          <w:rFonts w:ascii="Times New Roman" w:hAnsi="Times New Roman" w:cs="Times New Roman"/>
          <w:sz w:val="24"/>
          <w:szCs w:val="24"/>
        </w:rPr>
        <w:instrText xml:space="preserve"> ADDIN EN.CITE &lt;EndNote&gt;&lt;Cite&gt;&lt;Author&gt;McFadden&lt;/Author&gt;&lt;Year&gt;1973&lt;/Year&gt;&lt;RecNum&gt;99&lt;/RecNum&gt;&lt;DisplayText&gt;(McFadden, 1973; McFadden &amp;amp; Train, 2000; Train, 2009)&lt;/DisplayText&gt;&lt;record&gt;&lt;rec-number&gt;99&lt;/rec-number&gt;&lt;foreign-keys&gt;&lt;key app="EN" db-id="2zsa5eddvfvr9iezrs6vaf0mz5ddwrwtzaep" timestamp="1636949875"&gt;99&lt;/key&gt;&lt;/foreign-keys&gt;&lt;ref-type name="Journal Article"&gt;17&lt;/ref-type&gt;&lt;contributors&gt;&lt;authors&gt;&lt;author&gt;McFadden, Daniel&lt;/author&gt;&lt;/authors&gt;&lt;/contributors&gt;&lt;titles&gt;&lt;title&gt;Conditional logit analysis of qualitative choice behavior&lt;/title&gt;&lt;/titles&gt;&lt;dates&gt;&lt;year&gt;1973&lt;/year&gt;&lt;/dates&gt;&lt;urls&gt;&lt;/urls&gt;&lt;/record&gt;&lt;/Cite&gt;&lt;Cite&gt;&lt;Author&gt;McFadden&lt;/Author&gt;&lt;Year&gt;2000&lt;/Year&gt;&lt;RecNum&gt;100&lt;/RecNum&gt;&lt;record&gt;&lt;rec-number&gt;100&lt;/rec-number&gt;&lt;foreign-keys&gt;&lt;key app="EN" db-id="2zsa5eddvfvr9iezrs6vaf0mz5ddwrwtzaep" timestamp="1636949912"&gt;100&lt;/key&gt;&lt;/foreign-keys&gt;&lt;ref-type name="Journal Article"&gt;17&lt;/ref-type&gt;&lt;contributors&gt;&lt;authors&gt;&lt;author&gt;McFadden, Daniel&lt;/author&gt;&lt;author&gt;Train, Kenneth&lt;/author&gt;&lt;/authors&gt;&lt;/contributors&gt;&lt;titles&gt;&lt;title&gt;Mixed MNL models for discrete response&lt;/title&gt;&lt;secondary-title&gt;Journal of applied Econometrics&lt;/secondary-title&gt;&lt;/titles&gt;&lt;periodical&gt;&lt;full-title&gt;Journal of applied Econometrics&lt;/full-title&gt;&lt;/periodical&gt;&lt;pages&gt;447-470&lt;/pages&gt;&lt;volume&gt;15&lt;/volume&gt;&lt;number&gt;5&lt;/number&gt;&lt;dates&gt;&lt;year&gt;2000&lt;/year&gt;&lt;/dates&gt;&lt;isbn&gt;0883-7252&lt;/isbn&gt;&lt;urls&gt;&lt;/urls&gt;&lt;/record&gt;&lt;/Cite&gt;&lt;Cite&gt;&lt;Author&gt;Train&lt;/Author&gt;&lt;Year&gt;2009&lt;/Year&gt;&lt;RecNum&gt;69&lt;/RecNum&gt;&lt;record&gt;&lt;rec-number&gt;69&lt;/rec-number&gt;&lt;foreign-keys&gt;&lt;key app="EN" db-id="2zsa5eddvfvr9iezrs6vaf0mz5ddwrwtzaep" timestamp="1636734269"&gt;69&lt;/key&gt;&lt;/foreign-keys&gt;&lt;ref-type name="Book"&gt;6&lt;/ref-type&gt;&lt;contributors&gt;&lt;authors&gt;&lt;author&gt;Kenneth Train&lt;/author&gt;&lt;/authors&gt;&lt;/contributors&gt;&lt;titles&gt;&lt;title&gt;Discrete Choice Methods with Simulation &lt;/title&gt;&lt;/titles&gt;&lt;edition&gt;2&lt;/edition&gt;&lt;dates&gt;&lt;year&gt;2009&lt;/year&gt;&lt;/dates&gt;&lt;pub-location&gt;Cambridge&lt;/pub-location&gt;&lt;publisher&gt;Cambridge University Press&lt;/publisher&gt;&lt;urls&gt;&lt;/urls&gt;&lt;electronic-resource-num&gt;10.1017/CBO9780511805271&lt;/electronic-resource-num&gt;&lt;/record&gt;&lt;/Cite&gt;&lt;/EndNote&gt;</w:instrText>
      </w:r>
      <w:r w:rsidR="0051421A" w:rsidRPr="0080362E">
        <w:rPr>
          <w:rFonts w:ascii="Times New Roman" w:hAnsi="Times New Roman" w:cs="Times New Roman"/>
          <w:sz w:val="24"/>
          <w:szCs w:val="24"/>
        </w:rPr>
        <w:fldChar w:fldCharType="separate"/>
      </w:r>
      <w:r w:rsidR="004F0CEE" w:rsidRPr="0080362E">
        <w:rPr>
          <w:rFonts w:ascii="Times New Roman" w:hAnsi="Times New Roman" w:cs="Times New Roman"/>
          <w:noProof/>
          <w:sz w:val="24"/>
          <w:szCs w:val="24"/>
        </w:rPr>
        <w:t>(McFadden, 1973; McFadden &amp; Train, 2000; Train, 2009)</w:t>
      </w:r>
      <w:r w:rsidR="0051421A" w:rsidRPr="0080362E">
        <w:rPr>
          <w:rFonts w:ascii="Times New Roman" w:hAnsi="Times New Roman" w:cs="Times New Roman"/>
          <w:sz w:val="24"/>
          <w:szCs w:val="24"/>
        </w:rPr>
        <w:fldChar w:fldCharType="end"/>
      </w:r>
      <w:r w:rsidR="0051421A" w:rsidRPr="0080362E">
        <w:rPr>
          <w:rFonts w:ascii="Times New Roman" w:hAnsi="Times New Roman" w:cs="Times New Roman"/>
          <w:sz w:val="24"/>
          <w:szCs w:val="24"/>
        </w:rPr>
        <w:t xml:space="preserve"> </w:t>
      </w:r>
      <w:r w:rsidRPr="00AA2499">
        <w:rPr>
          <w:rFonts w:ascii="Times New Roman" w:hAnsi="Times New Roman" w:cs="Times New Roman"/>
          <w:sz w:val="24"/>
          <w:szCs w:val="24"/>
        </w:rPr>
        <w:t xml:space="preserve">decision maker’s utility from alternative j  </w:t>
      </w:r>
      <w:r w:rsidR="00490A76" w:rsidRPr="00AA2499">
        <w:rPr>
          <w:rFonts w:ascii="Times New Roman" w:hAnsi="Times New Roman" w:cs="Times New Roman"/>
          <w:sz w:val="24"/>
          <w:szCs w:val="24"/>
        </w:rPr>
        <w:t>in ch</w:t>
      </w:r>
      <w:r w:rsidR="00F30A60" w:rsidRPr="00AA2499">
        <w:rPr>
          <w:rFonts w:ascii="Times New Roman" w:hAnsi="Times New Roman" w:cs="Times New Roman"/>
          <w:sz w:val="24"/>
          <w:szCs w:val="24"/>
        </w:rPr>
        <w:t xml:space="preserve">oice situation t </w:t>
      </w:r>
      <w:r w:rsidRPr="00AA2499">
        <w:rPr>
          <w:rFonts w:ascii="Times New Roman" w:hAnsi="Times New Roman" w:cs="Times New Roman"/>
          <w:sz w:val="24"/>
          <w:szCs w:val="24"/>
        </w:rPr>
        <w:t>is expressed as</w:t>
      </w:r>
    </w:p>
    <w:p w14:paraId="5AB83C90" w14:textId="77777777" w:rsidR="0051421A" w:rsidRPr="00AA2499" w:rsidRDefault="0051421A" w:rsidP="001B601F">
      <w:pPr>
        <w:spacing w:line="240" w:lineRule="auto"/>
        <w:contextualSpacing/>
        <w:jc w:val="both"/>
        <w:rPr>
          <w:rFonts w:ascii="Times New Roman" w:eastAsia="Times New Roman" w:hAnsi="Times New Roman" w:cs="Times New Roman"/>
          <w:sz w:val="24"/>
          <w:szCs w:val="24"/>
        </w:rPr>
      </w:pPr>
    </w:p>
    <w:p w14:paraId="7C3811C3" w14:textId="77777777" w:rsidR="005653EE" w:rsidRPr="0080362E" w:rsidRDefault="005653EE" w:rsidP="005653EE">
      <w:pPr>
        <w:spacing w:line="240" w:lineRule="auto"/>
        <w:contextualSpacing/>
        <w:jc w:val="both"/>
        <w:rPr>
          <w:rFonts w:ascii="Times New Roman" w:eastAsiaTheme="minorEastAsia" w:hAnsi="Times New Roman" w:cs="Times New Roman"/>
          <w:sz w:val="24"/>
          <w:szCs w:val="24"/>
        </w:rPr>
      </w:pPr>
      <w:r w:rsidRPr="00AA249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njt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 β</m:t>
            </m:r>
          </m:e>
          <m:sub>
            <m:r>
              <w:rPr>
                <w:rFonts w:ascii="Cambria Math" w:hAnsi="Cambria Math" w:cs="Times New Roman"/>
                <w:sz w:val="24"/>
                <w:szCs w:val="24"/>
              </w:rPr>
              <m:t>jx</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njt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jy</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µ</m:t>
                </m:r>
              </m:e>
              <m:sub>
                <m:r>
                  <w:rPr>
                    <w:rFonts w:ascii="Cambria Math" w:hAnsi="Cambria Math" w:cs="Times New Roman"/>
                    <w:sz w:val="24"/>
                    <w:szCs w:val="24"/>
                  </w:rPr>
                  <m:t>jn</m:t>
                </m:r>
              </m:sub>
            </m:sSub>
            <m:r>
              <w:rPr>
                <w:rFonts w:ascii="Cambria Math" w:hAnsi="Cambria Math" w:cs="Times New Roman"/>
                <w:sz w:val="24"/>
                <w:szCs w:val="24"/>
              </w:rPr>
              <m:t>+ ε</m:t>
            </m:r>
          </m:e>
          <m:sub>
            <m:r>
              <w:rPr>
                <w:rFonts w:ascii="Cambria Math" w:hAnsi="Cambria Math" w:cs="Times New Roman"/>
                <w:sz w:val="24"/>
                <w:szCs w:val="24"/>
              </w:rPr>
              <m:t>njt</m:t>
            </m:r>
          </m:sub>
        </m:sSub>
      </m:oMath>
    </w:p>
    <w:p w14:paraId="0E0E624D" w14:textId="77777777" w:rsidR="005653EE" w:rsidRPr="00AA2499" w:rsidRDefault="005653EE" w:rsidP="005653EE">
      <w:pPr>
        <w:spacing w:line="240" w:lineRule="auto"/>
        <w:contextualSpacing/>
        <w:jc w:val="both"/>
        <w:rPr>
          <w:rFonts w:ascii="Times New Roman" w:eastAsiaTheme="minorEastAsia" w:hAnsi="Times New Roman" w:cs="Times New Roman"/>
          <w:sz w:val="24"/>
          <w:szCs w:val="24"/>
        </w:rPr>
      </w:pPr>
    </w:p>
    <w:p w14:paraId="5E5FFE9A" w14:textId="6D3FF5DE" w:rsidR="005B7C87" w:rsidRPr="00AA2499" w:rsidRDefault="005653EE" w:rsidP="005653EE">
      <w:pPr>
        <w:spacing w:line="252" w:lineRule="auto"/>
        <w:jc w:val="both"/>
        <w:rPr>
          <w:rFonts w:ascii="Times New Roman" w:eastAsiaTheme="minorEastAsia" w:hAnsi="Times New Roman" w:cs="Times New Roman"/>
          <w:iCs/>
          <w:sz w:val="24"/>
          <w:szCs w:val="24"/>
        </w:rPr>
      </w:pPr>
      <w:r w:rsidRPr="00AA2499">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njt</m:t>
            </m:r>
          </m:sub>
        </m:sSub>
      </m:oMath>
      <w:r w:rsidRPr="0080362E">
        <w:rPr>
          <w:rFonts w:ascii="Times New Roman" w:eastAsiaTheme="minorEastAsia" w:hAnsi="Times New Roman" w:cs="Times New Roman"/>
          <w:sz w:val="24"/>
          <w:szCs w:val="24"/>
        </w:rPr>
        <w:t xml:space="preserve"> represents the utility each respondent n associates to alternative j in the choice scenario,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 xml:space="preserve"> </m:t>
        </m:r>
      </m:oMath>
      <w:r w:rsidRPr="0080362E">
        <w:rPr>
          <w:rFonts w:ascii="Times New Roman" w:eastAsiaTheme="minorEastAsia" w:hAnsi="Times New Roman" w:cs="Times New Roman"/>
          <w:sz w:val="24"/>
          <w:szCs w:val="24"/>
        </w:rPr>
        <w:t xml:space="preserve">is the alternative specific constant, </w:t>
      </w:r>
      <w:r w:rsidRPr="00154E6C">
        <w:rPr>
          <w:rFonts w:ascii="Times New Roman" w:eastAsiaTheme="minorEastAsia" w:hAnsi="Times New Roman" w:cs="Times New Roman"/>
          <w:i/>
          <w:iCs/>
          <w:sz w:val="24"/>
          <w:szCs w:val="24"/>
        </w:rPr>
        <w:t>β</w:t>
      </w:r>
      <w:proofErr w:type="spellStart"/>
      <w:r w:rsidRPr="00AA2499">
        <w:rPr>
          <w:rFonts w:ascii="Times New Roman" w:eastAsiaTheme="minorEastAsia" w:hAnsi="Times New Roman" w:cs="Times New Roman"/>
          <w:i/>
          <w:iCs/>
          <w:sz w:val="24"/>
          <w:szCs w:val="24"/>
          <w:vertAlign w:val="subscript"/>
        </w:rPr>
        <w:t>jx</w:t>
      </w:r>
      <w:proofErr w:type="spellEnd"/>
      <w:r w:rsidRPr="00AA2499">
        <w:rPr>
          <w:rFonts w:ascii="Times New Roman" w:eastAsiaTheme="minorEastAsia" w:hAnsi="Times New Roman" w:cs="Times New Roman"/>
          <w:sz w:val="24"/>
          <w:szCs w:val="24"/>
          <w:vertAlign w:val="subscript"/>
        </w:rPr>
        <w:t xml:space="preserve"> </w:t>
      </w:r>
      <w:r w:rsidRPr="00AA2499">
        <w:rPr>
          <w:rFonts w:ascii="Times New Roman" w:eastAsiaTheme="minorEastAsia" w:hAnsi="Times New Roman" w:cs="Times New Roman"/>
          <w:sz w:val="24"/>
          <w:szCs w:val="24"/>
        </w:rPr>
        <w:t>is the vector of coefficients associated with v</w:t>
      </w:r>
      <w:r w:rsidRPr="00AA2499">
        <w:rPr>
          <w:rFonts w:ascii="Times New Roman" w:eastAsia="Times New Roman" w:hAnsi="Times New Roman" w:cs="Times New Roman"/>
          <w:sz w:val="24"/>
          <w:szCs w:val="24"/>
          <w:lang w:eastAsia="en-AU"/>
        </w:rPr>
        <w:t xml:space="preserve">ehicle specific attributes, </w:t>
      </w:r>
      <w:proofErr w:type="spellStart"/>
      <w:r w:rsidRPr="00AA2499">
        <w:rPr>
          <w:rFonts w:ascii="Times New Roman" w:eastAsiaTheme="minorEastAsia" w:hAnsi="Times New Roman" w:cs="Times New Roman"/>
          <w:i/>
          <w:iCs/>
          <w:sz w:val="24"/>
          <w:szCs w:val="24"/>
        </w:rPr>
        <w:t>X</w:t>
      </w:r>
      <w:r w:rsidRPr="00AA2499">
        <w:rPr>
          <w:rFonts w:ascii="Times New Roman" w:eastAsiaTheme="minorEastAsia" w:hAnsi="Times New Roman" w:cs="Times New Roman"/>
          <w:i/>
          <w:iCs/>
          <w:sz w:val="24"/>
          <w:szCs w:val="24"/>
          <w:vertAlign w:val="subscript"/>
        </w:rPr>
        <w:t>njt</w:t>
      </w:r>
      <w:proofErr w:type="spellEnd"/>
      <w:r w:rsidRPr="00AA2499">
        <w:rPr>
          <w:rFonts w:ascii="Times New Roman" w:eastAsiaTheme="minorEastAsia" w:hAnsi="Times New Roman" w:cs="Times New Roman"/>
          <w:sz w:val="24"/>
          <w:szCs w:val="24"/>
          <w:vertAlign w:val="subscript"/>
        </w:rPr>
        <w:t xml:space="preserve"> </w:t>
      </w:r>
      <w:r w:rsidRPr="00AA2499">
        <w:rPr>
          <w:rFonts w:ascii="Times New Roman" w:eastAsiaTheme="minorEastAsia" w:hAnsi="Times New Roman" w:cs="Times New Roman"/>
          <w:sz w:val="24"/>
          <w:szCs w:val="24"/>
        </w:rPr>
        <w:t xml:space="preserve">is the vector of all vehicle specific attributes, </w:t>
      </w:r>
      <w:r w:rsidRPr="00AA2499">
        <w:rPr>
          <w:rFonts w:ascii="Times New Roman" w:eastAsiaTheme="minorEastAsia" w:hAnsi="Times New Roman" w:cs="Times New Roman"/>
          <w:i/>
          <w:iCs/>
          <w:sz w:val="24"/>
          <w:szCs w:val="24"/>
        </w:rPr>
        <w:t>β</w:t>
      </w:r>
      <w:proofErr w:type="spellStart"/>
      <w:r w:rsidRPr="00AA2499">
        <w:rPr>
          <w:rFonts w:ascii="Times New Roman" w:eastAsiaTheme="minorEastAsia" w:hAnsi="Times New Roman" w:cs="Times New Roman"/>
          <w:i/>
          <w:iCs/>
          <w:sz w:val="24"/>
          <w:szCs w:val="24"/>
          <w:vertAlign w:val="subscript"/>
        </w:rPr>
        <w:t>jy</w:t>
      </w:r>
      <w:proofErr w:type="spellEnd"/>
      <w:r w:rsidRPr="00AA2499">
        <w:rPr>
          <w:rFonts w:ascii="Times New Roman" w:eastAsiaTheme="minorEastAsia" w:hAnsi="Times New Roman" w:cs="Times New Roman"/>
          <w:i/>
          <w:iCs/>
          <w:sz w:val="24"/>
          <w:szCs w:val="24"/>
          <w:vertAlign w:val="subscript"/>
        </w:rPr>
        <w:t xml:space="preserve"> </w:t>
      </w:r>
      <w:r w:rsidRPr="00AA2499">
        <w:rPr>
          <w:rFonts w:ascii="Times New Roman" w:eastAsiaTheme="minorEastAsia" w:hAnsi="Times New Roman" w:cs="Times New Roman"/>
          <w:sz w:val="24"/>
          <w:szCs w:val="24"/>
        </w:rPr>
        <w:t xml:space="preserve">is the </w:t>
      </w:r>
      <w:r w:rsidRPr="00AA2499">
        <w:rPr>
          <w:rFonts w:ascii="Times New Roman" w:eastAsiaTheme="minorEastAsia" w:hAnsi="Times New Roman" w:cs="Times New Roman"/>
          <w:sz w:val="24"/>
          <w:szCs w:val="24"/>
        </w:rPr>
        <w:lastRenderedPageBreak/>
        <w:t>vector of coefficients associated with individual specific attributes, Y</w:t>
      </w:r>
      <w:r w:rsidRPr="00AA2499">
        <w:rPr>
          <w:rFonts w:ascii="Times New Roman" w:eastAsiaTheme="minorEastAsia" w:hAnsi="Times New Roman" w:cs="Times New Roman"/>
          <w:sz w:val="24"/>
          <w:szCs w:val="24"/>
          <w:vertAlign w:val="subscript"/>
        </w:rPr>
        <w:t xml:space="preserve">n </w:t>
      </w:r>
      <w:r w:rsidRPr="00AA2499">
        <w:rPr>
          <w:rFonts w:ascii="Times New Roman" w:eastAsiaTheme="minorEastAsia" w:hAnsi="Times New Roman" w:cs="Times New Roman"/>
          <w:sz w:val="24"/>
          <w:szCs w:val="24"/>
        </w:rPr>
        <w:t xml:space="preserve">is the vector of individual specific attributes, </w:t>
      </w:r>
      <w:r w:rsidRPr="00AA2499">
        <w:rPr>
          <w:rFonts w:ascii="Times New Roman" w:eastAsiaTheme="minorEastAsia" w:hAnsi="Times New Roman" w:cs="Times New Roman"/>
          <w:i/>
          <w:iCs/>
          <w:sz w:val="24"/>
          <w:szCs w:val="24"/>
        </w:rPr>
        <w:t xml:space="preserve">µ </w:t>
      </w:r>
      <w:r w:rsidRPr="00AA2499">
        <w:rPr>
          <w:rFonts w:ascii="Times New Roman" w:eastAsiaTheme="minorEastAsia" w:hAnsi="Times New Roman" w:cs="Times New Roman"/>
          <w:sz w:val="24"/>
          <w:szCs w:val="24"/>
        </w:rPr>
        <w:t xml:space="preserve">represents error components with normal distribution, </w:t>
      </w:r>
      <w:proofErr w:type="spellStart"/>
      <w:r w:rsidRPr="00AA2499">
        <w:rPr>
          <w:rFonts w:ascii="Times New Roman" w:eastAsiaTheme="minorEastAsia" w:hAnsi="Times New Roman" w:cs="Times New Roman"/>
          <w:i/>
          <w:sz w:val="24"/>
          <w:szCs w:val="24"/>
        </w:rPr>
        <w:t>ε</w:t>
      </w:r>
      <w:r w:rsidRPr="00AA2499">
        <w:rPr>
          <w:rFonts w:ascii="Times New Roman" w:eastAsiaTheme="minorEastAsia" w:hAnsi="Times New Roman" w:cs="Times New Roman"/>
          <w:i/>
          <w:sz w:val="24"/>
          <w:szCs w:val="24"/>
          <w:vertAlign w:val="subscript"/>
        </w:rPr>
        <w:t>njt</w:t>
      </w:r>
      <w:proofErr w:type="spellEnd"/>
      <w:r w:rsidRPr="00AA2499">
        <w:rPr>
          <w:rFonts w:ascii="Times New Roman" w:eastAsiaTheme="minorEastAsia" w:hAnsi="Times New Roman" w:cs="Times New Roman"/>
          <w:iCs/>
          <w:sz w:val="24"/>
          <w:szCs w:val="24"/>
          <w:vertAlign w:val="subscript"/>
        </w:rPr>
        <w:t xml:space="preserve"> </w:t>
      </w:r>
      <w:r w:rsidRPr="00AA2499">
        <w:rPr>
          <w:rFonts w:ascii="Times New Roman" w:eastAsiaTheme="minorEastAsia" w:hAnsi="Times New Roman" w:cs="Times New Roman"/>
          <w:iCs/>
          <w:sz w:val="24"/>
          <w:szCs w:val="24"/>
        </w:rPr>
        <w:t>is i</w:t>
      </w:r>
      <w:r w:rsidR="00FB1A4C" w:rsidRPr="00AA2499">
        <w:rPr>
          <w:rFonts w:ascii="Times New Roman" w:eastAsiaTheme="minorEastAsia" w:hAnsi="Times New Roman" w:cs="Times New Roman"/>
          <w:iCs/>
          <w:sz w:val="24"/>
          <w:szCs w:val="24"/>
        </w:rPr>
        <w:t>ndependent and identically distributed</w:t>
      </w:r>
      <w:r w:rsidRPr="00AA2499">
        <w:rPr>
          <w:rFonts w:ascii="Times New Roman" w:eastAsiaTheme="minorEastAsia" w:hAnsi="Times New Roman" w:cs="Times New Roman"/>
          <w:iCs/>
          <w:sz w:val="24"/>
          <w:szCs w:val="24"/>
        </w:rPr>
        <w:t xml:space="preserve"> value over individuals, </w:t>
      </w:r>
      <w:r w:rsidR="008C1080" w:rsidRPr="00AA2499">
        <w:rPr>
          <w:rFonts w:ascii="Times New Roman" w:eastAsiaTheme="minorEastAsia" w:hAnsi="Times New Roman" w:cs="Times New Roman"/>
          <w:iCs/>
          <w:sz w:val="24"/>
          <w:szCs w:val="24"/>
        </w:rPr>
        <w:t>choice situations</w:t>
      </w:r>
      <w:r w:rsidRPr="00AA2499">
        <w:rPr>
          <w:rFonts w:ascii="Times New Roman" w:eastAsiaTheme="minorEastAsia" w:hAnsi="Times New Roman" w:cs="Times New Roman"/>
          <w:iCs/>
          <w:sz w:val="24"/>
          <w:szCs w:val="24"/>
        </w:rPr>
        <w:t xml:space="preserve"> and alternatives. </w:t>
      </w:r>
    </w:p>
    <w:p w14:paraId="62B9BB70" w14:textId="4AE6D1CB" w:rsidR="00F222A9" w:rsidRPr="00AA2499" w:rsidRDefault="00A73E43" w:rsidP="005653EE">
      <w:pPr>
        <w:spacing w:line="252" w:lineRule="auto"/>
        <w:jc w:val="both"/>
        <w:rPr>
          <w:rFonts w:ascii="Times New Roman" w:eastAsiaTheme="minorEastAsia" w:hAnsi="Times New Roman" w:cs="Times New Roman"/>
          <w:iCs/>
          <w:sz w:val="24"/>
          <w:szCs w:val="24"/>
        </w:rPr>
      </w:pPr>
      <w:r w:rsidRPr="00AA2499">
        <w:rPr>
          <w:rFonts w:ascii="Times New Roman" w:eastAsiaTheme="minorEastAsia" w:hAnsi="Times New Roman" w:cs="Times New Roman"/>
          <w:iCs/>
          <w:sz w:val="24"/>
          <w:szCs w:val="24"/>
        </w:rPr>
        <w:t xml:space="preserve">Considering the </w:t>
      </w:r>
      <w:r w:rsidR="00A63409" w:rsidRPr="00AA2499">
        <w:rPr>
          <w:rFonts w:ascii="Times New Roman" w:eastAsiaTheme="minorEastAsia" w:hAnsi="Times New Roman" w:cs="Times New Roman"/>
          <w:iCs/>
          <w:sz w:val="24"/>
          <w:szCs w:val="24"/>
        </w:rPr>
        <w:t>sequence of alternatives presented</w:t>
      </w:r>
      <w:r w:rsidR="00FF0E2B" w:rsidRPr="00AA2499">
        <w:rPr>
          <w:rFonts w:ascii="Times New Roman" w:eastAsiaTheme="minorEastAsia" w:hAnsi="Times New Roman" w:cs="Times New Roman"/>
          <w:iCs/>
          <w:sz w:val="24"/>
          <w:szCs w:val="24"/>
        </w:rPr>
        <w:t>, t</w:t>
      </w:r>
      <w:r w:rsidR="00CE4084" w:rsidRPr="00AA2499">
        <w:rPr>
          <w:rFonts w:ascii="Times New Roman" w:eastAsiaTheme="minorEastAsia" w:hAnsi="Times New Roman" w:cs="Times New Roman"/>
          <w:iCs/>
          <w:sz w:val="24"/>
          <w:szCs w:val="24"/>
        </w:rPr>
        <w:t xml:space="preserve">he unconditional </w:t>
      </w:r>
      <w:r w:rsidR="00020886" w:rsidRPr="00AA2499">
        <w:rPr>
          <w:rFonts w:ascii="Times New Roman" w:eastAsiaTheme="minorEastAsia" w:hAnsi="Times New Roman" w:cs="Times New Roman"/>
          <w:iCs/>
          <w:sz w:val="24"/>
          <w:szCs w:val="24"/>
        </w:rPr>
        <w:t xml:space="preserve">probability that </w:t>
      </w:r>
      <w:r w:rsidR="00B94172" w:rsidRPr="00AA2499">
        <w:rPr>
          <w:rFonts w:ascii="Times New Roman" w:eastAsiaTheme="minorEastAsia" w:hAnsi="Times New Roman" w:cs="Times New Roman"/>
          <w:iCs/>
          <w:sz w:val="24"/>
          <w:szCs w:val="24"/>
        </w:rPr>
        <w:t xml:space="preserve">an individual makes this </w:t>
      </w:r>
      <w:r w:rsidR="0060314D" w:rsidRPr="00AA2499">
        <w:rPr>
          <w:rFonts w:ascii="Times New Roman" w:eastAsiaTheme="minorEastAsia" w:hAnsi="Times New Roman" w:cs="Times New Roman"/>
          <w:iCs/>
          <w:sz w:val="24"/>
          <w:szCs w:val="24"/>
        </w:rPr>
        <w:t xml:space="preserve">sequence of choice is </w:t>
      </w:r>
      <w:r w:rsidR="00F222A9" w:rsidRPr="00AA2499">
        <w:rPr>
          <w:rFonts w:ascii="Times New Roman" w:eastAsiaTheme="minorEastAsia" w:hAnsi="Times New Roman" w:cs="Times New Roman"/>
          <w:iCs/>
          <w:sz w:val="24"/>
          <w:szCs w:val="24"/>
        </w:rPr>
        <w:t xml:space="preserve">expressed as </w:t>
      </w:r>
    </w:p>
    <w:p w14:paraId="140B3AE8" w14:textId="40BCB863" w:rsidR="00873264" w:rsidRPr="001668D6" w:rsidRDefault="00000000" w:rsidP="00021E1D">
      <w:pPr>
        <w:spacing w:before="240" w:line="252" w:lineRule="auto"/>
        <w:jc w:val="both"/>
        <w:rPr>
          <w:rFonts w:ascii="Times New Roman" w:eastAsiaTheme="minorEastAsia" w:hAnsi="Times New Roman" w:cs="Times New Roman"/>
          <w:iCs/>
          <w:sz w:val="24"/>
          <w:szCs w:val="24"/>
        </w:rPr>
      </w:pPr>
      <m:oMathPara>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ni</m:t>
              </m:r>
            </m:sub>
          </m:sSub>
          <m:r>
            <w:rPr>
              <w:rFonts w:ascii="Cambria Math" w:eastAsiaTheme="minorEastAsia" w:hAnsi="Cambria Math" w:cs="Times New Roman"/>
              <w:sz w:val="24"/>
              <w:szCs w:val="24"/>
            </w:rPr>
            <m:t xml:space="preserve">= </m:t>
          </m:r>
          <m:nary>
            <m:naryPr>
              <m:limLoc m:val="undOvr"/>
              <m:subHide m:val="1"/>
              <m:supHide m:val="1"/>
              <m:ctrlPr>
                <w:rPr>
                  <w:rFonts w:ascii="Cambria Math" w:eastAsiaTheme="minorEastAsia" w:hAnsi="Cambria Math" w:cs="Times New Roman"/>
                  <w:i/>
                  <w:iCs/>
                  <w:sz w:val="24"/>
                  <w:szCs w:val="24"/>
                </w:rPr>
              </m:ctrlPr>
            </m:naryPr>
            <m:sub/>
            <m:sup/>
            <m:e>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nj</m:t>
                  </m:r>
                </m:sub>
              </m:sSub>
              <m:r>
                <w:rPr>
                  <w:rFonts w:ascii="Cambria Math" w:eastAsiaTheme="minorEastAsia" w:hAnsi="Cambria Math" w:cs="Times New Roman"/>
                  <w:sz w:val="24"/>
                  <w:szCs w:val="24"/>
                </w:rPr>
                <m:t>(β)</m:t>
              </m:r>
            </m:e>
          </m:nary>
          <m:r>
            <w:rPr>
              <w:rFonts w:ascii="Cambria Math" w:eastAsiaTheme="minorEastAsia" w:hAnsi="Cambria Math" w:cs="Times New Roman"/>
              <w:sz w:val="24"/>
              <w:szCs w:val="24"/>
            </w:rPr>
            <m:t xml:space="preserve"> f</m:t>
          </m:r>
          <m:d>
            <m:dPr>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β</m:t>
              </m:r>
            </m:e>
          </m:d>
          <m:r>
            <w:rPr>
              <w:rFonts w:ascii="Cambria Math" w:eastAsiaTheme="minorEastAsia" w:hAnsi="Cambria Math" w:cs="Times New Roman"/>
              <w:sz w:val="24"/>
              <w:szCs w:val="24"/>
            </w:rPr>
            <m:t>dβ</m:t>
          </m:r>
        </m:oMath>
      </m:oMathPara>
    </w:p>
    <w:p w14:paraId="70E9994D" w14:textId="785DC3C7" w:rsidR="00A0379F" w:rsidRDefault="00465AF9" w:rsidP="00021E1D">
      <w:pPr>
        <w:spacing w:before="240" w:line="252"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w</w:t>
      </w:r>
      <w:r w:rsidR="001668D6">
        <w:rPr>
          <w:rFonts w:ascii="Times New Roman" w:eastAsiaTheme="minorEastAsia" w:hAnsi="Times New Roman" w:cs="Times New Roman"/>
          <w:iCs/>
          <w:sz w:val="24"/>
          <w:szCs w:val="24"/>
        </w:rPr>
        <w:t>here</w:t>
      </w:r>
      <w:r w:rsidR="00A0379F">
        <w:rPr>
          <w:rFonts w:ascii="Times New Roman" w:eastAsiaTheme="minorEastAsia" w:hAnsi="Times New Roman" w:cs="Times New Roman"/>
          <w:iCs/>
          <w:sz w:val="24"/>
          <w:szCs w:val="24"/>
        </w:rPr>
        <w:t>,</w:t>
      </w:r>
    </w:p>
    <w:p w14:paraId="1429CA79" w14:textId="2D7622BE" w:rsidR="00A0379F" w:rsidRDefault="00000000" w:rsidP="000A02B4">
      <w:pPr>
        <w:spacing w:before="240" w:line="252" w:lineRule="auto"/>
        <w:jc w:val="center"/>
        <w:rPr>
          <w:rFonts w:ascii="Times New Roman" w:eastAsiaTheme="minorEastAsia" w:hAnsi="Times New Roman" w:cs="Times New Roman"/>
          <w:iCs/>
          <w:sz w:val="24"/>
          <w:szCs w:val="24"/>
        </w:rPr>
      </w:pPr>
      <m:oMathPara>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nj</m:t>
              </m:r>
            </m:sub>
          </m:sSub>
          <m:d>
            <m:dPr>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β</m:t>
              </m:r>
            </m:e>
          </m:d>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iCs/>
                  <w:sz w:val="24"/>
                  <w:szCs w:val="24"/>
                </w:rPr>
              </m:ctrlPr>
            </m:naryPr>
            <m:sub>
              <m:r>
                <w:rPr>
                  <w:rFonts w:ascii="Cambria Math" w:eastAsiaTheme="minorEastAsia" w:hAnsi="Cambria Math" w:cs="Times New Roman"/>
                  <w:sz w:val="24"/>
                  <w:szCs w:val="24"/>
                </w:rPr>
                <m:t>t=1</m:t>
              </m:r>
            </m:sub>
            <m:sup>
              <m:r>
                <w:rPr>
                  <w:rFonts w:ascii="Cambria Math" w:eastAsiaTheme="minorEastAsia" w:hAnsi="Cambria Math" w:cs="Times New Roman"/>
                  <w:sz w:val="24"/>
                  <w:szCs w:val="24"/>
                </w:rPr>
                <m:t>T</m:t>
              </m:r>
            </m:sup>
            <m:e>
              <m:f>
                <m:fPr>
                  <m:ctrlPr>
                    <w:rPr>
                      <w:rFonts w:ascii="Cambria Math" w:eastAsiaTheme="minorEastAsia" w:hAnsi="Cambria Math" w:cs="Times New Roman"/>
                      <w:i/>
                      <w:iCs/>
                      <w:sz w:val="24"/>
                      <w:szCs w:val="24"/>
                    </w:rPr>
                  </m:ctrlPr>
                </m:fPr>
                <m:num>
                  <m:r>
                    <m:rPr>
                      <m:sty m:val="p"/>
                    </m:rPr>
                    <w:rPr>
                      <w:rFonts w:ascii="Cambria Math" w:eastAsiaTheme="minorEastAsia" w:hAnsi="Cambria Math" w:cs="Times New Roman"/>
                      <w:sz w:val="24"/>
                      <w:szCs w:val="24"/>
                    </w:rPr>
                    <m:t>exp⁡</m:t>
                  </m:r>
                  <m:r>
                    <w:rPr>
                      <w:rFonts w:ascii="Cambria Math" w:eastAsiaTheme="minorEastAsia" w:hAnsi="Cambria Math" w:cs="Times New Roman"/>
                      <w:sz w:val="24"/>
                      <w:szCs w:val="24"/>
                    </w:rPr>
                    <m:t>(</m:t>
                  </m:r>
                  <m:sSubSup>
                    <m:sSubSupPr>
                      <m:ctrlPr>
                        <w:rPr>
                          <w:rFonts w:ascii="Cambria Math" w:eastAsiaTheme="minorEastAsia" w:hAnsi="Cambria Math" w:cs="Times New Roman"/>
                          <w:i/>
                          <w:iCs/>
                          <w:sz w:val="24"/>
                          <w:szCs w:val="24"/>
                        </w:rPr>
                      </m:ctrlPr>
                    </m:sSubSup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n</m:t>
                      </m:r>
                    </m:sub>
                    <m:sup>
                      <m:r>
                        <w:rPr>
                          <w:rFonts w:ascii="Cambria Math" w:eastAsiaTheme="minorEastAsia" w:hAnsi="Cambria Math" w:cs="Times New Roman"/>
                          <w:sz w:val="24"/>
                          <w:szCs w:val="24"/>
                        </w:rPr>
                        <m:t>'</m:t>
                      </m:r>
                    </m:sup>
                  </m:sSubSup>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njt</m:t>
                      </m:r>
                    </m:sub>
                  </m:sSub>
                  <m:r>
                    <w:rPr>
                      <w:rFonts w:ascii="Cambria Math" w:eastAsiaTheme="minorEastAsia" w:hAnsi="Cambria Math" w:cs="Times New Roman"/>
                      <w:sz w:val="24"/>
                      <w:szCs w:val="24"/>
                    </w:rPr>
                    <m:t>)</m:t>
                  </m:r>
                </m:num>
                <m:den>
                  <m:nary>
                    <m:naryPr>
                      <m:chr m:val="∑"/>
                      <m:limLoc m:val="subSup"/>
                      <m:supHide m:val="1"/>
                      <m:ctrlPr>
                        <w:rPr>
                          <w:rFonts w:ascii="Cambria Math" w:eastAsiaTheme="minorEastAsia" w:hAnsi="Cambria Math" w:cs="Times New Roman"/>
                          <w:i/>
                          <w:iCs/>
                          <w:sz w:val="24"/>
                          <w:szCs w:val="24"/>
                        </w:rPr>
                      </m:ctrlPr>
                    </m:naryPr>
                    <m:sub>
                      <m:r>
                        <w:rPr>
                          <w:rFonts w:ascii="Cambria Math" w:eastAsiaTheme="minorEastAsia" w:hAnsi="Cambria Math" w:cs="Times New Roman"/>
                          <w:sz w:val="24"/>
                          <w:szCs w:val="24"/>
                        </w:rPr>
                        <m:t>j</m:t>
                      </m:r>
                    </m:sub>
                    <m:sup/>
                    <m:e>
                      <m:r>
                        <m:rPr>
                          <m:sty m:val="p"/>
                        </m:rPr>
                        <w:rPr>
                          <w:rFonts w:ascii="Cambria Math" w:eastAsiaTheme="minorEastAsia" w:hAnsi="Cambria Math" w:cs="Times New Roman"/>
                          <w:sz w:val="24"/>
                          <w:szCs w:val="24"/>
                        </w:rPr>
                        <m:t>exp⁡</m:t>
                      </m:r>
                      <m:r>
                        <w:rPr>
                          <w:rFonts w:ascii="Cambria Math" w:eastAsiaTheme="minorEastAsia" w:hAnsi="Cambria Math" w:cs="Times New Roman"/>
                          <w:sz w:val="24"/>
                          <w:szCs w:val="24"/>
                        </w:rPr>
                        <m:t>(</m:t>
                      </m:r>
                    </m:e>
                  </m:nary>
                  <m:sSubSup>
                    <m:sSubSupPr>
                      <m:ctrlPr>
                        <w:rPr>
                          <w:rFonts w:ascii="Cambria Math" w:eastAsiaTheme="minorEastAsia" w:hAnsi="Cambria Math" w:cs="Times New Roman"/>
                          <w:i/>
                          <w:iCs/>
                          <w:sz w:val="24"/>
                          <w:szCs w:val="24"/>
                        </w:rPr>
                      </m:ctrlPr>
                    </m:sSubSup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n</m:t>
                      </m:r>
                    </m:sub>
                    <m:sup>
                      <m:r>
                        <w:rPr>
                          <w:rFonts w:ascii="Cambria Math" w:eastAsiaTheme="minorEastAsia" w:hAnsi="Cambria Math" w:cs="Times New Roman"/>
                          <w:sz w:val="24"/>
                          <w:szCs w:val="24"/>
                        </w:rPr>
                        <m:t>'</m:t>
                      </m:r>
                    </m:sup>
                  </m:sSubSup>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njt</m:t>
                      </m:r>
                    </m:sub>
                  </m:sSub>
                  <m:r>
                    <w:rPr>
                      <w:rFonts w:ascii="Cambria Math" w:eastAsiaTheme="minorEastAsia" w:hAnsi="Cambria Math" w:cs="Times New Roman"/>
                      <w:sz w:val="24"/>
                      <w:szCs w:val="24"/>
                    </w:rPr>
                    <m:t>)</m:t>
                  </m:r>
                </m:den>
              </m:f>
            </m:e>
          </m:nary>
        </m:oMath>
      </m:oMathPara>
    </w:p>
    <w:p w14:paraId="58DDCC35" w14:textId="03AF8D65" w:rsidR="005653EE" w:rsidRPr="000A02B4" w:rsidRDefault="003E2CCB" w:rsidP="000A02B4">
      <w:pPr>
        <w:spacing w:before="240" w:line="252"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is the product of logit formulas</w:t>
      </w:r>
      <w:r w:rsidR="00A0379F">
        <w:rPr>
          <w:rFonts w:ascii="Times New Roman" w:eastAsiaTheme="minorEastAsia" w:hAnsi="Times New Roman" w:cs="Times New Roman"/>
          <w:iCs/>
          <w:sz w:val="24"/>
          <w:szCs w:val="24"/>
        </w:rPr>
        <w:t xml:space="preserve">. </w:t>
      </w:r>
      <w:r w:rsidR="007B4174">
        <w:rPr>
          <w:rFonts w:ascii="Times New Roman" w:hAnsi="Times New Roman" w:cs="Times New Roman"/>
          <w:sz w:val="24"/>
          <w:szCs w:val="24"/>
        </w:rPr>
        <w:t>This</w:t>
      </w:r>
      <w:r w:rsidR="007B4174" w:rsidRPr="00AA2499">
        <w:rPr>
          <w:rFonts w:ascii="Times New Roman" w:hAnsi="Times New Roman" w:cs="Times New Roman"/>
          <w:sz w:val="24"/>
          <w:szCs w:val="24"/>
        </w:rPr>
        <w:t xml:space="preserve"> integral is </w:t>
      </w:r>
      <w:r w:rsidR="007B4174">
        <w:rPr>
          <w:rFonts w:ascii="Times New Roman" w:hAnsi="Times New Roman" w:cs="Times New Roman"/>
          <w:sz w:val="24"/>
          <w:szCs w:val="24"/>
        </w:rPr>
        <w:t xml:space="preserve">approximated </w:t>
      </w:r>
      <w:r w:rsidR="007B4174" w:rsidRPr="00AA2499">
        <w:rPr>
          <w:rFonts w:ascii="Times New Roman" w:hAnsi="Times New Roman" w:cs="Times New Roman"/>
          <w:sz w:val="24"/>
          <w:szCs w:val="24"/>
        </w:rPr>
        <w:t>through simulation</w:t>
      </w:r>
      <w:r w:rsidR="007B4174">
        <w:rPr>
          <w:rFonts w:ascii="Times New Roman" w:hAnsi="Times New Roman" w:cs="Times New Roman"/>
          <w:sz w:val="24"/>
          <w:szCs w:val="24"/>
        </w:rPr>
        <w:t xml:space="preserve">s. </w:t>
      </w:r>
      <w:r w:rsidR="00530BA4">
        <w:rPr>
          <w:rFonts w:ascii="Times New Roman" w:hAnsi="Times New Roman" w:cs="Times New Roman"/>
          <w:sz w:val="24"/>
          <w:szCs w:val="24"/>
        </w:rPr>
        <w:t xml:space="preserve">The </w:t>
      </w:r>
      <w:r w:rsidR="00291F7E">
        <w:rPr>
          <w:rFonts w:ascii="Times New Roman" w:hAnsi="Times New Roman" w:cs="Times New Roman"/>
          <w:sz w:val="24"/>
          <w:szCs w:val="24"/>
        </w:rPr>
        <w:t>logit formula</w:t>
      </w:r>
      <w:r w:rsidR="00530BA4">
        <w:rPr>
          <w:rFonts w:ascii="Times New Roman" w:hAnsi="Times New Roman" w:cs="Times New Roman"/>
          <w:sz w:val="24"/>
          <w:szCs w:val="24"/>
        </w:rPr>
        <w:t xml:space="preserve"> is </w:t>
      </w:r>
      <w:r w:rsidR="00291F7E">
        <w:rPr>
          <w:rFonts w:ascii="Times New Roman" w:hAnsi="Times New Roman" w:cs="Times New Roman"/>
          <w:sz w:val="24"/>
          <w:szCs w:val="24"/>
        </w:rPr>
        <w:t xml:space="preserve"> calc</w:t>
      </w:r>
      <w:r w:rsidR="00513A6D">
        <w:rPr>
          <w:rFonts w:ascii="Times New Roman" w:hAnsi="Times New Roman" w:cs="Times New Roman"/>
          <w:sz w:val="24"/>
          <w:szCs w:val="24"/>
        </w:rPr>
        <w:t xml:space="preserve">ulated </w:t>
      </w:r>
      <w:r w:rsidR="00256546">
        <w:rPr>
          <w:rFonts w:ascii="Times New Roman" w:hAnsi="Times New Roman" w:cs="Times New Roman"/>
          <w:sz w:val="24"/>
          <w:szCs w:val="24"/>
        </w:rPr>
        <w:t>repeatedly based on</w:t>
      </w:r>
      <w:r w:rsidR="007206ED">
        <w:rPr>
          <w:rFonts w:ascii="Times New Roman" w:hAnsi="Times New Roman" w:cs="Times New Roman"/>
          <w:sz w:val="24"/>
          <w:szCs w:val="24"/>
        </w:rPr>
        <w:t xml:space="preserve"> many</w:t>
      </w:r>
      <w:r w:rsidR="00256546">
        <w:rPr>
          <w:rFonts w:ascii="Times New Roman" w:hAnsi="Times New Roman" w:cs="Times New Roman"/>
          <w:sz w:val="24"/>
          <w:szCs w:val="24"/>
        </w:rPr>
        <w:t xml:space="preserve"> draws of β </w:t>
      </w:r>
      <w:r w:rsidR="005247FD">
        <w:rPr>
          <w:rFonts w:ascii="Times New Roman" w:hAnsi="Times New Roman" w:cs="Times New Roman"/>
          <w:sz w:val="24"/>
          <w:szCs w:val="24"/>
        </w:rPr>
        <w:t xml:space="preserve">from </w:t>
      </w:r>
      <w:r w:rsidR="00EF6E92">
        <w:rPr>
          <w:rFonts w:ascii="Times New Roman" w:hAnsi="Times New Roman" w:cs="Times New Roman"/>
          <w:sz w:val="24"/>
          <w:szCs w:val="24"/>
        </w:rPr>
        <w:t xml:space="preserve">its </w:t>
      </w:r>
      <w:r w:rsidR="00256546">
        <w:rPr>
          <w:rFonts w:ascii="Times New Roman" w:hAnsi="Times New Roman" w:cs="Times New Roman"/>
          <w:sz w:val="24"/>
          <w:szCs w:val="24"/>
        </w:rPr>
        <w:t xml:space="preserve">distribution </w:t>
      </w:r>
      <w:r w:rsidR="005B6F6F">
        <w:rPr>
          <w:rFonts w:ascii="Times New Roman" w:hAnsi="Times New Roman" w:cs="Times New Roman"/>
          <w:sz w:val="24"/>
          <w:szCs w:val="24"/>
        </w:rPr>
        <w:t>and</w:t>
      </w:r>
      <w:r w:rsidR="00A0379F">
        <w:rPr>
          <w:rFonts w:ascii="Times New Roman" w:hAnsi="Times New Roman" w:cs="Times New Roman"/>
          <w:sz w:val="24"/>
          <w:szCs w:val="24"/>
        </w:rPr>
        <w:t xml:space="preserve"> the mean </w:t>
      </w:r>
      <w:r w:rsidR="003D2BDD">
        <w:rPr>
          <w:rFonts w:ascii="Times New Roman" w:hAnsi="Times New Roman" w:cs="Times New Roman"/>
          <w:sz w:val="24"/>
          <w:szCs w:val="24"/>
        </w:rPr>
        <w:t xml:space="preserve">is </w:t>
      </w:r>
      <w:r w:rsidR="00707B36">
        <w:rPr>
          <w:rFonts w:ascii="Times New Roman" w:hAnsi="Times New Roman" w:cs="Times New Roman"/>
          <w:sz w:val="24"/>
          <w:szCs w:val="24"/>
        </w:rPr>
        <w:t>taken as the approximate choice probability</w:t>
      </w:r>
      <w:r w:rsidR="00B914FD">
        <w:rPr>
          <w:rFonts w:ascii="Times New Roman" w:hAnsi="Times New Roman" w:cs="Times New Roman"/>
          <w:sz w:val="24"/>
          <w:szCs w:val="24"/>
        </w:rPr>
        <w:t xml:space="preserve">. </w:t>
      </w:r>
      <w:r w:rsidR="00E735CF">
        <w:rPr>
          <w:rFonts w:ascii="Times New Roman" w:hAnsi="Times New Roman" w:cs="Times New Roman"/>
          <w:sz w:val="24"/>
          <w:szCs w:val="24"/>
        </w:rPr>
        <w:t xml:space="preserve">The MXL model </w:t>
      </w:r>
      <w:r w:rsidR="00AD1BE2">
        <w:rPr>
          <w:rFonts w:ascii="Times New Roman" w:hAnsi="Times New Roman" w:cs="Times New Roman"/>
          <w:sz w:val="24"/>
          <w:szCs w:val="24"/>
        </w:rPr>
        <w:t xml:space="preserve">was estimated using 500 Halton draws. </w:t>
      </w:r>
      <w:r w:rsidR="005653EE" w:rsidRPr="00AA2499">
        <w:rPr>
          <w:rFonts w:ascii="Times New Roman" w:eastAsiaTheme="minorEastAsia" w:hAnsi="Times New Roman" w:cs="Times New Roman"/>
          <w:iCs/>
          <w:sz w:val="24"/>
          <w:szCs w:val="24"/>
        </w:rPr>
        <w:t xml:space="preserve">In the case of this study, the utility of choosing an electric vehicle was estimated relative to the base alternative of an equivalent ICEV. </w:t>
      </w:r>
      <w:r w:rsidR="005653EE" w:rsidRPr="00AA2499">
        <w:rPr>
          <w:rFonts w:ascii="Times New Roman" w:eastAsia="Times New Roman" w:hAnsi="Times New Roman" w:cs="Times New Roman"/>
          <w:sz w:val="24"/>
          <w:szCs w:val="24"/>
        </w:rPr>
        <w:t xml:space="preserve">The variables driving range, fast charging time and  public fast charger availability were found to be correlated. The estimated model was specified to allow for this correlation between random variables. The random coefficients fast charging time, toll discounts, home grid and public fast charger availability were specified to follow a normal distribution, while driving range was specified to follow a lognormal distribution. </w:t>
      </w:r>
      <w:r w:rsidR="005653EE" w:rsidRPr="00AA2499">
        <w:rPr>
          <w:rFonts w:ascii="Times New Roman" w:eastAsiaTheme="minorEastAsia" w:hAnsi="Times New Roman" w:cs="Times New Roman"/>
          <w:sz w:val="24"/>
          <w:szCs w:val="24"/>
        </w:rPr>
        <w:t>Discrete choice models also allow for the estimation of willingness-to-pay (WTP). Since price is linear in the model, WTP is the ratio of the coefficient of interest to the coefficient of the price variable</w:t>
      </w:r>
      <w:r w:rsidR="001B601F" w:rsidRPr="00AA2499">
        <w:rPr>
          <w:rFonts w:ascii="Times New Roman" w:eastAsiaTheme="minorEastAsia" w:hAnsi="Times New Roman" w:cs="Times New Roman"/>
          <w:sz w:val="24"/>
          <w:szCs w:val="24"/>
        </w:rPr>
        <w:t xml:space="preserve"> </w:t>
      </w:r>
      <w:r w:rsidR="001B601F" w:rsidRPr="0080362E">
        <w:rPr>
          <w:rFonts w:ascii="Times New Roman" w:eastAsiaTheme="minorEastAsia" w:hAnsi="Times New Roman" w:cs="Times New Roman"/>
          <w:sz w:val="24"/>
          <w:szCs w:val="24"/>
        </w:rPr>
        <w:fldChar w:fldCharType="begin"/>
      </w:r>
      <w:r w:rsidR="001B601F" w:rsidRPr="00AA2499">
        <w:rPr>
          <w:rFonts w:ascii="Times New Roman" w:eastAsiaTheme="minorEastAsia" w:hAnsi="Times New Roman" w:cs="Times New Roman"/>
          <w:sz w:val="24"/>
          <w:szCs w:val="24"/>
        </w:rPr>
        <w:instrText xml:space="preserve"> ADDIN EN.CITE &lt;EndNote&gt;&lt;Cite&gt;&lt;Author&gt;Hess&lt;/Author&gt;&lt;Year&gt;2017&lt;/Year&gt;&lt;RecNum&gt;32&lt;/RecNum&gt;&lt;DisplayText&gt;(Hess &amp;amp; Train, 2017)&lt;/DisplayText&gt;&lt;record&gt;&lt;rec-number&gt;32&lt;/rec-number&gt;&lt;foreign-keys&gt;&lt;key app="EN" db-id="2zsa5eddvfvr9iezrs6vaf0mz5ddwrwtzaep" timestamp="1636734023"&gt;32&lt;/key&gt;&lt;/foreign-keys&gt;&lt;ref-type name="Journal Article"&gt;17&lt;/ref-type&gt;&lt;contributors&gt;&lt;authors&gt;&lt;author&gt;Hess, Stephane&lt;/author&gt;&lt;author&gt;Train, Kenneth&lt;/author&gt;&lt;/authors&gt;&lt;/contributors&gt;&lt;titles&gt;&lt;title&gt;Correlation and scale in mixed logit models&lt;/title&gt;&lt;secondary-title&gt;Journal of choice modelling&lt;/secondary-title&gt;&lt;/titles&gt;&lt;periodical&gt;&lt;full-title&gt;Journal of choice modelling&lt;/full-title&gt;&lt;/periodical&gt;&lt;pages&gt;1-8&lt;/pages&gt;&lt;volume&gt;23&lt;/volume&gt;&lt;dates&gt;&lt;year&gt;2017&lt;/year&gt;&lt;/dates&gt;&lt;isbn&gt;1755-5345&lt;/isbn&gt;&lt;urls&gt;&lt;/urls&gt;&lt;/record&gt;&lt;/Cite&gt;&lt;/EndNote&gt;</w:instrText>
      </w:r>
      <w:r w:rsidR="001B601F" w:rsidRPr="0080362E">
        <w:rPr>
          <w:rFonts w:ascii="Times New Roman" w:eastAsiaTheme="minorEastAsia" w:hAnsi="Times New Roman" w:cs="Times New Roman"/>
          <w:sz w:val="24"/>
          <w:szCs w:val="24"/>
        </w:rPr>
        <w:fldChar w:fldCharType="separate"/>
      </w:r>
      <w:r w:rsidR="001B601F" w:rsidRPr="0080362E">
        <w:rPr>
          <w:rFonts w:ascii="Times New Roman" w:eastAsiaTheme="minorEastAsia" w:hAnsi="Times New Roman" w:cs="Times New Roman"/>
          <w:noProof/>
          <w:sz w:val="24"/>
          <w:szCs w:val="24"/>
        </w:rPr>
        <w:t>(Hess &amp; Train, 2017)</w:t>
      </w:r>
      <w:r w:rsidR="001B601F" w:rsidRPr="0080362E">
        <w:rPr>
          <w:rFonts w:ascii="Times New Roman" w:eastAsiaTheme="minorEastAsia" w:hAnsi="Times New Roman" w:cs="Times New Roman"/>
          <w:sz w:val="24"/>
          <w:szCs w:val="24"/>
        </w:rPr>
        <w:fldChar w:fldCharType="end"/>
      </w:r>
      <w:r w:rsidR="001B601F" w:rsidRPr="0080362E">
        <w:rPr>
          <w:rFonts w:ascii="Times New Roman" w:eastAsiaTheme="minorEastAsia" w:hAnsi="Times New Roman" w:cs="Times New Roman"/>
          <w:sz w:val="24"/>
          <w:szCs w:val="24"/>
        </w:rPr>
        <w:t xml:space="preserve"> </w:t>
      </w:r>
      <w:r w:rsidR="005653EE" w:rsidRPr="0080362E">
        <w:rPr>
          <w:rFonts w:ascii="Times New Roman" w:eastAsiaTheme="minorEastAsia" w:hAnsi="Times New Roman" w:cs="Times New Roman"/>
          <w:sz w:val="24"/>
          <w:szCs w:val="24"/>
        </w:rPr>
        <w:t xml:space="preserve">.  In this study, the </w:t>
      </w:r>
      <w:r w:rsidR="005653EE" w:rsidRPr="0080362E">
        <w:rPr>
          <w:rFonts w:ascii="Times New Roman" w:eastAsia="Times New Roman" w:hAnsi="Times New Roman" w:cs="Times New Roman"/>
          <w:sz w:val="24"/>
          <w:szCs w:val="24"/>
        </w:rPr>
        <w:t>WTP estimates were calculated using the Delta method. </w:t>
      </w:r>
    </w:p>
    <w:p w14:paraId="4FEFFBD9" w14:textId="27F89ACB" w:rsidR="005653EE" w:rsidRPr="0080362E" w:rsidRDefault="7392DB3A" w:rsidP="00DB3AFC">
      <w:pPr>
        <w:pStyle w:val="ListParagraph"/>
        <w:numPr>
          <w:ilvl w:val="0"/>
          <w:numId w:val="13"/>
        </w:numPr>
        <w:spacing w:line="252" w:lineRule="auto"/>
        <w:ind w:left="0" w:firstLine="0"/>
        <w:jc w:val="both"/>
        <w:rPr>
          <w:rFonts w:ascii="Times New Roman" w:hAnsi="Times New Roman" w:cs="Times New Roman"/>
          <w:b/>
          <w:bCs/>
          <w:sz w:val="24"/>
          <w:szCs w:val="24"/>
        </w:rPr>
      </w:pPr>
      <w:commentRangeStart w:id="4"/>
      <w:commentRangeStart w:id="5"/>
      <w:r w:rsidRPr="00AA2499">
        <w:rPr>
          <w:rFonts w:ascii="Times New Roman" w:hAnsi="Times New Roman" w:cs="Times New Roman"/>
          <w:b/>
          <w:bCs/>
          <w:sz w:val="24"/>
          <w:szCs w:val="24"/>
        </w:rPr>
        <w:t xml:space="preserve">Results </w:t>
      </w:r>
      <w:commentRangeEnd w:id="4"/>
      <w:r w:rsidR="005653EE" w:rsidRPr="000A02B4">
        <w:rPr>
          <w:rStyle w:val="CommentReference"/>
          <w:rFonts w:ascii="Times New Roman" w:hAnsi="Times New Roman" w:cs="Times New Roman"/>
          <w:sz w:val="24"/>
          <w:szCs w:val="24"/>
        </w:rPr>
        <w:commentReference w:id="4"/>
      </w:r>
      <w:commentRangeEnd w:id="5"/>
      <w:r w:rsidR="005653EE" w:rsidRPr="000A02B4">
        <w:rPr>
          <w:rStyle w:val="CommentReference"/>
          <w:rFonts w:ascii="Times New Roman" w:hAnsi="Times New Roman" w:cs="Times New Roman"/>
          <w:sz w:val="24"/>
          <w:szCs w:val="24"/>
        </w:rPr>
        <w:commentReference w:id="5"/>
      </w:r>
    </w:p>
    <w:p w14:paraId="449D9191" w14:textId="4EB1C92F" w:rsidR="005653EE" w:rsidRPr="00AA2499" w:rsidRDefault="007F6999" w:rsidP="005653EE">
      <w:pPr>
        <w:spacing w:line="240" w:lineRule="auto"/>
        <w:contextualSpacing/>
        <w:jc w:val="both"/>
        <w:rPr>
          <w:rFonts w:ascii="Times New Roman" w:hAnsi="Times New Roman" w:cs="Times New Roman"/>
          <w:b/>
          <w:bCs/>
          <w:sz w:val="24"/>
          <w:szCs w:val="24"/>
        </w:rPr>
      </w:pPr>
      <w:r w:rsidRPr="00AA2499">
        <w:rPr>
          <w:rFonts w:ascii="Times New Roman" w:hAnsi="Times New Roman" w:cs="Times New Roman"/>
          <w:b/>
          <w:bCs/>
          <w:sz w:val="24"/>
          <w:szCs w:val="24"/>
        </w:rPr>
        <w:t xml:space="preserve">3.1 Parameter estimates </w:t>
      </w:r>
    </w:p>
    <w:p w14:paraId="157FE62B" w14:textId="77777777" w:rsidR="007F6999" w:rsidRPr="00AA2499" w:rsidRDefault="007F6999" w:rsidP="005653EE">
      <w:pPr>
        <w:spacing w:line="240" w:lineRule="auto"/>
        <w:contextualSpacing/>
        <w:jc w:val="both"/>
        <w:rPr>
          <w:rFonts w:ascii="Times New Roman" w:hAnsi="Times New Roman" w:cs="Times New Roman"/>
          <w:b/>
          <w:bCs/>
          <w:sz w:val="24"/>
          <w:szCs w:val="24"/>
        </w:rPr>
      </w:pPr>
    </w:p>
    <w:p w14:paraId="7E77602A" w14:textId="00D00D39" w:rsidR="005653EE" w:rsidRPr="00AA2499" w:rsidRDefault="005653EE" w:rsidP="005653EE">
      <w:pPr>
        <w:spacing w:after="0" w:line="240" w:lineRule="auto"/>
        <w:jc w:val="both"/>
        <w:textAlignment w:val="baseline"/>
        <w:rPr>
          <w:rFonts w:ascii="Times New Roman" w:eastAsia="Times New Roman" w:hAnsi="Times New Roman" w:cs="Times New Roman"/>
          <w:sz w:val="24"/>
          <w:szCs w:val="24"/>
          <w:lang w:eastAsia="en-AU"/>
        </w:rPr>
      </w:pPr>
      <w:r w:rsidRPr="00AA2499">
        <w:rPr>
          <w:rFonts w:ascii="Times New Roman" w:hAnsi="Times New Roman" w:cs="Times New Roman"/>
          <w:sz w:val="24"/>
          <w:szCs w:val="24"/>
        </w:rPr>
        <w:t>The MXL model was estimated using STATA. Various models and model specifications were estimated using the collected data. The final model specification included: purchase price, driving range, fast charging time, public fast charger availability, 50 percent discount on toll roads, 50 percent discount for on-street parking, AUD 1,000 one-off credit on electricity bill, AUD 3,000 one-off credit on electricity bill, energy export from vehicle to home, energy export from vehicle to power grid and energy export from vehicle to both home and/or grid. Driving range, fast charging time, public fast charger availability, energy export to both home and/or grid and 50 percent discount on toll roads were specified to have random coefficients. As for the socio-demographic characteristics,  attributes such as: gender, location (South East Queensland vs regional Queensland), number of cars, home ownership, income and several other attributes were included in the initial models estimated to explore if they had a significant effect on consumer choice.  Ultimately these factors were not included in the final model as statistically significant estimates were not obtained . Although some previous studies have found one or more of these socio-demographic characteristics significant, the results of this study align more with</w:t>
      </w:r>
      <w:r w:rsidR="005D3FBC" w:rsidRPr="00AA2499">
        <w:rPr>
          <w:rFonts w:ascii="Times New Roman" w:hAnsi="Times New Roman" w:cs="Times New Roman"/>
          <w:sz w:val="24"/>
          <w:szCs w:val="24"/>
        </w:rPr>
        <w:t xml:space="preserve">  </w:t>
      </w:r>
      <w:r w:rsidR="005D3FBC" w:rsidRPr="0080362E">
        <w:rPr>
          <w:rFonts w:ascii="Times New Roman" w:hAnsi="Times New Roman" w:cs="Times New Roman"/>
          <w:sz w:val="24"/>
          <w:szCs w:val="24"/>
        </w:rPr>
        <w:fldChar w:fldCharType="begin"/>
      </w:r>
      <w:r w:rsidR="005D3FBC" w:rsidRPr="00AA2499">
        <w:rPr>
          <w:rFonts w:ascii="Times New Roman" w:hAnsi="Times New Roman" w:cs="Times New Roman"/>
          <w:sz w:val="24"/>
          <w:szCs w:val="24"/>
        </w:rPr>
        <w:instrText xml:space="preserve"> ADDIN EN.CITE &lt;EndNote&gt;&lt;Cite AuthorYear="1"&gt;&lt;Author&gt;Danielis&lt;/Author&gt;&lt;Year&gt;2020&lt;/Year&gt;&lt;RecNum&gt;15&lt;/RecNum&gt;&lt;DisplayText&gt;Danielis et al. (2020)&lt;/DisplayText&gt;&lt;record&gt;&lt;rec-number&gt;15&lt;/rec-number&gt;&lt;foreign-keys&gt;&lt;key app="EN" db-id="2zsa5eddvfvr9iezrs6vaf0mz5ddwrwtzaep" timestamp="1636734023"&gt;15&lt;/key&gt;&lt;/foreign-keys&gt;&lt;ref-type name="Journal Article"&gt;17&lt;/ref-type&gt;&lt;contributors&gt;&lt;authors&gt;&lt;author&gt;Danielis, Romeo&lt;/author&gt;&lt;author&gt;Rotaris, Lucia&lt;/author&gt;&lt;author&gt;Giansoldati, Marco&lt;/author&gt;&lt;author&gt;Scorrano, Mariangela&lt;/author&gt;&lt;/authors&gt;&lt;/contributors&gt;&lt;titles&gt;&lt;title&gt;Drivers’ preferences for electric cars in Italy. Evidence from a country with limited but growing electric car uptake&lt;/title&gt;&lt;secondary-title&gt;Transportation Research Part A: Policy and Practice&lt;/secondary-title&gt;&lt;/titles&gt;&lt;periodical&gt;&lt;full-title&gt;Transportation Research Part A: Policy and Practice&lt;/full-title&gt;&lt;/periodical&gt;&lt;pages&gt;79-94&lt;/pages&gt;&lt;volume&gt;137&lt;/volume&gt;&lt;dates&gt;&lt;year&gt;2020&lt;/year&gt;&lt;/dates&gt;&lt;isbn&gt;0965-8564&lt;/isbn&gt;&lt;urls&gt;&lt;/urls&gt;&lt;/record&gt;&lt;/Cite&gt;&lt;/EndNote&gt;</w:instrText>
      </w:r>
      <w:r w:rsidR="005D3FBC" w:rsidRPr="0080362E">
        <w:rPr>
          <w:rFonts w:ascii="Times New Roman" w:hAnsi="Times New Roman" w:cs="Times New Roman"/>
          <w:sz w:val="24"/>
          <w:szCs w:val="24"/>
        </w:rPr>
        <w:fldChar w:fldCharType="separate"/>
      </w:r>
      <w:r w:rsidR="005D3FBC" w:rsidRPr="0080362E">
        <w:rPr>
          <w:rFonts w:ascii="Times New Roman" w:hAnsi="Times New Roman" w:cs="Times New Roman"/>
          <w:noProof/>
          <w:sz w:val="24"/>
          <w:szCs w:val="24"/>
        </w:rPr>
        <w:t>Danielis et al. (2020)</w:t>
      </w:r>
      <w:r w:rsidR="005D3FBC" w:rsidRPr="0080362E">
        <w:rPr>
          <w:rFonts w:ascii="Times New Roman" w:hAnsi="Times New Roman" w:cs="Times New Roman"/>
          <w:sz w:val="24"/>
          <w:szCs w:val="24"/>
        </w:rPr>
        <w:fldChar w:fldCharType="end"/>
      </w:r>
      <w:r w:rsidR="005D3FBC" w:rsidRPr="0080362E">
        <w:rPr>
          <w:rFonts w:ascii="Times New Roman" w:hAnsi="Times New Roman" w:cs="Times New Roman"/>
          <w:sz w:val="24"/>
          <w:szCs w:val="24"/>
        </w:rPr>
        <w:t xml:space="preserve"> and </w:t>
      </w:r>
      <w:r w:rsidRPr="0080362E">
        <w:rPr>
          <w:rFonts w:ascii="Times New Roman" w:hAnsi="Times New Roman" w:cs="Times New Roman"/>
          <w:sz w:val="24"/>
          <w:szCs w:val="24"/>
        </w:rPr>
        <w:t xml:space="preserve"> </w:t>
      </w:r>
      <w:r w:rsidR="00961A65" w:rsidRPr="0080362E">
        <w:rPr>
          <w:rFonts w:ascii="Times New Roman" w:hAnsi="Times New Roman" w:cs="Times New Roman"/>
          <w:sz w:val="24"/>
          <w:szCs w:val="24"/>
        </w:rPr>
        <w:fldChar w:fldCharType="begin"/>
      </w:r>
      <w:r w:rsidR="005D3FBC" w:rsidRPr="00AA2499">
        <w:rPr>
          <w:rFonts w:ascii="Times New Roman" w:hAnsi="Times New Roman" w:cs="Times New Roman"/>
          <w:sz w:val="24"/>
          <w:szCs w:val="24"/>
        </w:rPr>
        <w:instrText xml:space="preserve"> ADDIN EN.CITE &lt;EndNote&gt;&lt;Cite AuthorYear="1"&gt;&lt;Author&gt;Noel&lt;/Author&gt;&lt;Year&gt;2019&lt;/Year&gt;&lt;RecNum&gt;51&lt;/RecNum&gt;&lt;DisplayText&gt;Noel et al. (2019)&lt;/DisplayText&gt;&lt;record&gt;&lt;rec-number&gt;51&lt;/rec-number&gt;&lt;foreign-keys&gt;&lt;key app="EN" db-id="2zsa5eddvfvr9iezrs6vaf0mz5ddwrwtzaep" timestamp="1636734023"&gt;51&lt;/key&gt;&lt;/foreign-keys&gt;&lt;ref-type name="Journal Article"&gt;17&lt;/ref-type&gt;&lt;contributors&gt;&lt;authors&gt;&lt;author&gt;Noel, Lance&lt;/author&gt;&lt;author&gt;Carrone, Andrea Papu&lt;/author&gt;&lt;author&gt;Jensen, Anders Fjendbo&lt;/author&gt;&lt;author&gt;de Rubens, Gerardo Zarazua&lt;/author&gt;&lt;author&gt;Kester, Johannes&lt;/author&gt;&lt;author&gt;Sovacool, Benjamin K&lt;/author&gt;&lt;/authors&gt;&lt;/contributors&gt;&lt;titles&gt;&lt;title&gt;Willingness to pay for electric vehicles and vehicle-to-grid applications: A Nordic choice experiment&lt;/title&gt;&lt;secondary-title&gt;Energy Economics&lt;/secondary-title&gt;&lt;/titles&gt;&lt;periodical&gt;&lt;full-title&gt;Energy Economics&lt;/full-title&gt;&lt;/periodical&gt;&lt;pages&gt;525-534&lt;/pages&gt;&lt;volume&gt;78&lt;/volume&gt;&lt;dates&gt;&lt;year&gt;2019&lt;/year&gt;&lt;/dates&gt;&lt;isbn&gt;0140-9883&lt;/isbn&gt;&lt;urls&gt;&lt;/urls&gt;&lt;/record&gt;&lt;/Cite&gt;&lt;/EndNote&gt;</w:instrText>
      </w:r>
      <w:r w:rsidR="00961A65" w:rsidRPr="0080362E">
        <w:rPr>
          <w:rFonts w:ascii="Times New Roman" w:hAnsi="Times New Roman" w:cs="Times New Roman"/>
          <w:sz w:val="24"/>
          <w:szCs w:val="24"/>
        </w:rPr>
        <w:fldChar w:fldCharType="separate"/>
      </w:r>
      <w:r w:rsidR="005D3FBC" w:rsidRPr="0080362E">
        <w:rPr>
          <w:rFonts w:ascii="Times New Roman" w:hAnsi="Times New Roman" w:cs="Times New Roman"/>
          <w:noProof/>
          <w:sz w:val="24"/>
          <w:szCs w:val="24"/>
        </w:rPr>
        <w:t>Noel et al. (2019)</w:t>
      </w:r>
      <w:r w:rsidR="00961A65" w:rsidRPr="0080362E">
        <w:rPr>
          <w:rFonts w:ascii="Times New Roman" w:hAnsi="Times New Roman" w:cs="Times New Roman"/>
          <w:sz w:val="24"/>
          <w:szCs w:val="24"/>
        </w:rPr>
        <w:fldChar w:fldCharType="end"/>
      </w:r>
      <w:r w:rsidRPr="0080362E">
        <w:rPr>
          <w:rFonts w:ascii="Times New Roman" w:hAnsi="Times New Roman" w:cs="Times New Roman"/>
          <w:sz w:val="24"/>
          <w:szCs w:val="24"/>
        </w:rPr>
        <w:t xml:space="preserve">. Age, V2G awareness, non-familiarity with EV charger brands and </w:t>
      </w:r>
      <w:r w:rsidRPr="0080362E">
        <w:rPr>
          <w:rFonts w:ascii="Times New Roman" w:hAnsi="Times New Roman" w:cs="Times New Roman"/>
          <w:sz w:val="24"/>
          <w:szCs w:val="24"/>
        </w:rPr>
        <w:lastRenderedPageBreak/>
        <w:t>EV experience were included in the final model specification in the form of dummy variables. Null responses were set as the r</w:t>
      </w:r>
      <w:r w:rsidRPr="00AA2499">
        <w:rPr>
          <w:rFonts w:ascii="Times New Roman" w:hAnsi="Times New Roman" w:cs="Times New Roman"/>
          <w:sz w:val="24"/>
          <w:szCs w:val="24"/>
        </w:rPr>
        <w:t xml:space="preserve">eference level for V2G awareness, EV experience, and familiarity with least one EV charger brand as the reference for non-familiarity with  EV charger brands. A dummy variable for participants under the age of 45 years was also included. Having driven and/or been a passenger in </w:t>
      </w:r>
      <w:proofErr w:type="gramStart"/>
      <w:r w:rsidRPr="00AA2499">
        <w:rPr>
          <w:rFonts w:ascii="Times New Roman" w:hAnsi="Times New Roman" w:cs="Times New Roman"/>
          <w:sz w:val="24"/>
          <w:szCs w:val="24"/>
        </w:rPr>
        <w:t>a</w:t>
      </w:r>
      <w:proofErr w:type="gramEnd"/>
      <w:r w:rsidRPr="00AA2499">
        <w:rPr>
          <w:rFonts w:ascii="Times New Roman" w:hAnsi="Times New Roman" w:cs="Times New Roman"/>
          <w:sz w:val="24"/>
          <w:szCs w:val="24"/>
        </w:rPr>
        <w:t xml:space="preserve"> EV was used to represent level of EV experience. V2G awareness was self-declared by the participants. The model estimates are provided in Table 3. </w:t>
      </w:r>
    </w:p>
    <w:tbl>
      <w:tblPr>
        <w:tblStyle w:val="TableGridLight"/>
        <w:tblpPr w:leftFromText="180" w:rightFromText="180" w:vertAnchor="text" w:tblpY="19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943"/>
        <w:gridCol w:w="865"/>
        <w:gridCol w:w="702"/>
        <w:gridCol w:w="649"/>
        <w:gridCol w:w="649"/>
      </w:tblGrid>
      <w:tr w:rsidR="00760C69" w:rsidRPr="002C6012" w14:paraId="51F39E94" w14:textId="77777777" w:rsidTr="002C6012">
        <w:trPr>
          <w:trHeight w:val="300"/>
        </w:trPr>
        <w:tc>
          <w:tcPr>
            <w:tcW w:w="0" w:type="auto"/>
            <w:tcBorders>
              <w:top w:val="single" w:sz="4" w:space="0" w:color="BFBFBF" w:themeColor="background1" w:themeShade="BF"/>
              <w:bottom w:val="single" w:sz="4" w:space="0" w:color="BFBFBF" w:themeColor="background1" w:themeShade="BF"/>
            </w:tcBorders>
            <w:noWrap/>
            <w:hideMark/>
          </w:tcPr>
          <w:p w14:paraId="44B12817"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xml:space="preserve">Variable  </w:t>
            </w:r>
          </w:p>
        </w:tc>
        <w:tc>
          <w:tcPr>
            <w:tcW w:w="0" w:type="auto"/>
            <w:tcBorders>
              <w:top w:val="single" w:sz="4" w:space="0" w:color="BFBFBF" w:themeColor="background1" w:themeShade="BF"/>
              <w:bottom w:val="single" w:sz="4" w:space="0" w:color="BFBFBF" w:themeColor="background1" w:themeShade="BF"/>
            </w:tcBorders>
            <w:noWrap/>
            <w:hideMark/>
          </w:tcPr>
          <w:p w14:paraId="5B5BC582"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β</w:t>
            </w:r>
          </w:p>
        </w:tc>
        <w:tc>
          <w:tcPr>
            <w:tcW w:w="0" w:type="auto"/>
            <w:tcBorders>
              <w:top w:val="single" w:sz="4" w:space="0" w:color="BFBFBF" w:themeColor="background1" w:themeShade="BF"/>
              <w:bottom w:val="single" w:sz="4" w:space="0" w:color="BFBFBF" w:themeColor="background1" w:themeShade="BF"/>
            </w:tcBorders>
            <w:noWrap/>
            <w:hideMark/>
          </w:tcPr>
          <w:p w14:paraId="6AB4ED2E"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Std. Error</w:t>
            </w:r>
          </w:p>
        </w:tc>
        <w:tc>
          <w:tcPr>
            <w:tcW w:w="0" w:type="auto"/>
            <w:tcBorders>
              <w:top w:val="single" w:sz="4" w:space="0" w:color="BFBFBF" w:themeColor="background1" w:themeShade="BF"/>
              <w:bottom w:val="single" w:sz="4" w:space="0" w:color="BFBFBF" w:themeColor="background1" w:themeShade="BF"/>
            </w:tcBorders>
            <w:noWrap/>
            <w:hideMark/>
          </w:tcPr>
          <w:p w14:paraId="39FBFF90"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xml:space="preserve">p value </w:t>
            </w:r>
          </w:p>
        </w:tc>
        <w:tc>
          <w:tcPr>
            <w:tcW w:w="0" w:type="auto"/>
            <w:gridSpan w:val="2"/>
            <w:tcBorders>
              <w:top w:val="single" w:sz="4" w:space="0" w:color="BFBFBF" w:themeColor="background1" w:themeShade="BF"/>
              <w:bottom w:val="single" w:sz="4" w:space="0" w:color="BFBFBF" w:themeColor="background1" w:themeShade="BF"/>
            </w:tcBorders>
            <w:noWrap/>
            <w:hideMark/>
          </w:tcPr>
          <w:p w14:paraId="138808D6"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95 % CI</w:t>
            </w:r>
          </w:p>
          <w:p w14:paraId="64C7C531"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p>
        </w:tc>
      </w:tr>
      <w:tr w:rsidR="00760C69" w:rsidRPr="002C6012" w14:paraId="7B0AF837" w14:textId="77777777" w:rsidTr="002C6012">
        <w:trPr>
          <w:trHeight w:val="300"/>
        </w:trPr>
        <w:tc>
          <w:tcPr>
            <w:tcW w:w="0" w:type="auto"/>
            <w:tcBorders>
              <w:top w:val="single" w:sz="4" w:space="0" w:color="BFBFBF" w:themeColor="background1" w:themeShade="BF"/>
            </w:tcBorders>
            <w:noWrap/>
            <w:hideMark/>
          </w:tcPr>
          <w:p w14:paraId="0A177780"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Alternative specific constant (EV)</w:t>
            </w:r>
          </w:p>
        </w:tc>
        <w:tc>
          <w:tcPr>
            <w:tcW w:w="0" w:type="auto"/>
            <w:tcBorders>
              <w:top w:val="single" w:sz="4" w:space="0" w:color="BFBFBF" w:themeColor="background1" w:themeShade="BF"/>
            </w:tcBorders>
            <w:noWrap/>
            <w:hideMark/>
          </w:tcPr>
          <w:p w14:paraId="415013E9"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0.682</w:t>
            </w:r>
          </w:p>
        </w:tc>
        <w:tc>
          <w:tcPr>
            <w:tcW w:w="0" w:type="auto"/>
            <w:tcBorders>
              <w:top w:val="single" w:sz="4" w:space="0" w:color="BFBFBF" w:themeColor="background1" w:themeShade="BF"/>
            </w:tcBorders>
            <w:noWrap/>
            <w:hideMark/>
          </w:tcPr>
          <w:p w14:paraId="3818A424"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0.269</w:t>
            </w:r>
          </w:p>
        </w:tc>
        <w:tc>
          <w:tcPr>
            <w:tcW w:w="0" w:type="auto"/>
            <w:tcBorders>
              <w:top w:val="single" w:sz="4" w:space="0" w:color="BFBFBF" w:themeColor="background1" w:themeShade="BF"/>
            </w:tcBorders>
            <w:noWrap/>
            <w:hideMark/>
          </w:tcPr>
          <w:p w14:paraId="245DD265"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0.011</w:t>
            </w:r>
          </w:p>
        </w:tc>
        <w:tc>
          <w:tcPr>
            <w:tcW w:w="0" w:type="auto"/>
            <w:tcBorders>
              <w:top w:val="single" w:sz="4" w:space="0" w:color="BFBFBF" w:themeColor="background1" w:themeShade="BF"/>
            </w:tcBorders>
            <w:noWrap/>
            <w:hideMark/>
          </w:tcPr>
          <w:p w14:paraId="3E5D33F3"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0.154</w:t>
            </w:r>
          </w:p>
        </w:tc>
        <w:tc>
          <w:tcPr>
            <w:tcW w:w="0" w:type="auto"/>
            <w:tcBorders>
              <w:top w:val="single" w:sz="4" w:space="0" w:color="BFBFBF" w:themeColor="background1" w:themeShade="BF"/>
            </w:tcBorders>
            <w:noWrap/>
            <w:hideMark/>
          </w:tcPr>
          <w:p w14:paraId="189EC127"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1.211</w:t>
            </w:r>
          </w:p>
        </w:tc>
      </w:tr>
      <w:tr w:rsidR="00760C69" w:rsidRPr="002C6012" w14:paraId="4DA00482" w14:textId="77777777" w:rsidTr="002C6012">
        <w:trPr>
          <w:trHeight w:val="300"/>
        </w:trPr>
        <w:tc>
          <w:tcPr>
            <w:tcW w:w="0" w:type="auto"/>
            <w:noWrap/>
            <w:hideMark/>
          </w:tcPr>
          <w:p w14:paraId="6EE1501C"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54CB455F"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15312974"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1A0FF5C0"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71537979"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2A681609"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r>
      <w:tr w:rsidR="00760C69" w:rsidRPr="002C6012" w14:paraId="29E10381" w14:textId="77777777" w:rsidTr="002C6012">
        <w:trPr>
          <w:trHeight w:val="300"/>
        </w:trPr>
        <w:tc>
          <w:tcPr>
            <w:tcW w:w="0" w:type="auto"/>
            <w:noWrap/>
            <w:hideMark/>
          </w:tcPr>
          <w:p w14:paraId="0ED9D761" w14:textId="77777777" w:rsidR="00760C69" w:rsidRPr="002C6012" w:rsidRDefault="00760C69" w:rsidP="005653EE">
            <w:pPr>
              <w:jc w:val="center"/>
              <w:rPr>
                <w:rFonts w:ascii="Times New Roman" w:eastAsia="Times New Roman" w:hAnsi="Times New Roman" w:cs="Times New Roman"/>
                <w:b/>
                <w:bCs/>
                <w:spacing w:val="-14"/>
                <w:sz w:val="20"/>
                <w:szCs w:val="20"/>
                <w:lang w:eastAsia="en-AU"/>
              </w:rPr>
            </w:pPr>
            <w:r w:rsidRPr="002C6012">
              <w:rPr>
                <w:rFonts w:ascii="Times New Roman" w:eastAsia="Times New Roman" w:hAnsi="Times New Roman" w:cs="Times New Roman"/>
                <w:b/>
                <w:bCs/>
                <w:spacing w:val="-14"/>
                <w:sz w:val="20"/>
                <w:szCs w:val="20"/>
                <w:lang w:eastAsia="en-AU"/>
              </w:rPr>
              <w:t>Vehicle characteristics and infrastructure facilities</w:t>
            </w:r>
          </w:p>
        </w:tc>
        <w:tc>
          <w:tcPr>
            <w:tcW w:w="0" w:type="auto"/>
            <w:noWrap/>
            <w:hideMark/>
          </w:tcPr>
          <w:p w14:paraId="56286A25"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677CF956"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407647A9"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14A7FC0F"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0B7D80E0"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r>
      <w:tr w:rsidR="00760C69" w:rsidRPr="002C6012" w14:paraId="273E3FA6" w14:textId="77777777" w:rsidTr="002C6012">
        <w:trPr>
          <w:trHeight w:val="300"/>
        </w:trPr>
        <w:tc>
          <w:tcPr>
            <w:tcW w:w="0" w:type="auto"/>
            <w:noWrap/>
            <w:hideMark/>
          </w:tcPr>
          <w:p w14:paraId="385028C8"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Purchase price (EV) [10,000 AUD]</w:t>
            </w:r>
          </w:p>
        </w:tc>
        <w:tc>
          <w:tcPr>
            <w:tcW w:w="0" w:type="auto"/>
            <w:noWrap/>
            <w:hideMark/>
          </w:tcPr>
          <w:p w14:paraId="76394DFB"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-0.706</w:t>
            </w:r>
          </w:p>
        </w:tc>
        <w:tc>
          <w:tcPr>
            <w:tcW w:w="0" w:type="auto"/>
            <w:noWrap/>
            <w:hideMark/>
          </w:tcPr>
          <w:p w14:paraId="0F718169"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0.039</w:t>
            </w:r>
          </w:p>
        </w:tc>
        <w:tc>
          <w:tcPr>
            <w:tcW w:w="0" w:type="auto"/>
            <w:noWrap/>
            <w:hideMark/>
          </w:tcPr>
          <w:p w14:paraId="107E49ED"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0.000</w:t>
            </w:r>
          </w:p>
        </w:tc>
        <w:tc>
          <w:tcPr>
            <w:tcW w:w="0" w:type="auto"/>
            <w:noWrap/>
            <w:hideMark/>
          </w:tcPr>
          <w:p w14:paraId="57E6C617"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-0.783</w:t>
            </w:r>
          </w:p>
        </w:tc>
        <w:tc>
          <w:tcPr>
            <w:tcW w:w="0" w:type="auto"/>
            <w:noWrap/>
            <w:hideMark/>
          </w:tcPr>
          <w:p w14:paraId="4B4A34A6"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-0.629</w:t>
            </w:r>
          </w:p>
        </w:tc>
      </w:tr>
      <w:tr w:rsidR="00760C69" w:rsidRPr="002C6012" w14:paraId="2074CC64" w14:textId="77777777" w:rsidTr="002C6012">
        <w:trPr>
          <w:trHeight w:val="300"/>
        </w:trPr>
        <w:tc>
          <w:tcPr>
            <w:tcW w:w="0" w:type="auto"/>
            <w:noWrap/>
            <w:hideMark/>
          </w:tcPr>
          <w:p w14:paraId="1A1C8E16"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Driving range (EV) [1000 km]</w:t>
            </w:r>
          </w:p>
          <w:p w14:paraId="5483A01B"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(logarithmic)</w:t>
            </w:r>
          </w:p>
        </w:tc>
        <w:tc>
          <w:tcPr>
            <w:tcW w:w="0" w:type="auto"/>
            <w:noWrap/>
            <w:hideMark/>
          </w:tcPr>
          <w:p w14:paraId="58A21BE6"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0.560</w:t>
            </w:r>
          </w:p>
        </w:tc>
        <w:tc>
          <w:tcPr>
            <w:tcW w:w="0" w:type="auto"/>
            <w:noWrap/>
            <w:hideMark/>
          </w:tcPr>
          <w:p w14:paraId="5E153C91"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0.173</w:t>
            </w:r>
          </w:p>
        </w:tc>
        <w:tc>
          <w:tcPr>
            <w:tcW w:w="0" w:type="auto"/>
            <w:noWrap/>
            <w:hideMark/>
          </w:tcPr>
          <w:p w14:paraId="6FC163BC"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0.001</w:t>
            </w:r>
          </w:p>
        </w:tc>
        <w:tc>
          <w:tcPr>
            <w:tcW w:w="0" w:type="auto"/>
            <w:noWrap/>
            <w:hideMark/>
          </w:tcPr>
          <w:p w14:paraId="691C1410"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0.221</w:t>
            </w:r>
          </w:p>
        </w:tc>
        <w:tc>
          <w:tcPr>
            <w:tcW w:w="0" w:type="auto"/>
            <w:noWrap/>
            <w:hideMark/>
          </w:tcPr>
          <w:p w14:paraId="753A91E3"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0.899</w:t>
            </w:r>
          </w:p>
        </w:tc>
      </w:tr>
      <w:tr w:rsidR="00760C69" w:rsidRPr="002C6012" w14:paraId="0026D372" w14:textId="77777777" w:rsidTr="002C6012">
        <w:trPr>
          <w:trHeight w:val="300"/>
        </w:trPr>
        <w:tc>
          <w:tcPr>
            <w:tcW w:w="0" w:type="auto"/>
            <w:noWrap/>
            <w:hideMark/>
          </w:tcPr>
          <w:p w14:paraId="3BD1D326"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SD of driving range</w:t>
            </w:r>
          </w:p>
        </w:tc>
        <w:tc>
          <w:tcPr>
            <w:tcW w:w="0" w:type="auto"/>
            <w:noWrap/>
            <w:hideMark/>
          </w:tcPr>
          <w:p w14:paraId="7B9E22D5"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0.729</w:t>
            </w:r>
          </w:p>
        </w:tc>
        <w:tc>
          <w:tcPr>
            <w:tcW w:w="0" w:type="auto"/>
            <w:noWrap/>
            <w:hideMark/>
          </w:tcPr>
          <w:p w14:paraId="7CAB30E6"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0.109</w:t>
            </w:r>
          </w:p>
        </w:tc>
        <w:tc>
          <w:tcPr>
            <w:tcW w:w="0" w:type="auto"/>
            <w:noWrap/>
            <w:hideMark/>
          </w:tcPr>
          <w:p w14:paraId="4E7FDA92"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0.000</w:t>
            </w:r>
          </w:p>
        </w:tc>
        <w:tc>
          <w:tcPr>
            <w:tcW w:w="0" w:type="auto"/>
            <w:noWrap/>
            <w:hideMark/>
          </w:tcPr>
          <w:p w14:paraId="19F0E5FD"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0.513</w:t>
            </w:r>
          </w:p>
        </w:tc>
        <w:tc>
          <w:tcPr>
            <w:tcW w:w="0" w:type="auto"/>
            <w:noWrap/>
            <w:hideMark/>
          </w:tcPr>
          <w:p w14:paraId="49B3D14F"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0.944</w:t>
            </w:r>
          </w:p>
        </w:tc>
      </w:tr>
      <w:tr w:rsidR="00760C69" w:rsidRPr="002C6012" w14:paraId="5E389D2A" w14:textId="77777777" w:rsidTr="002C6012">
        <w:trPr>
          <w:trHeight w:val="300"/>
        </w:trPr>
        <w:tc>
          <w:tcPr>
            <w:tcW w:w="0" w:type="auto"/>
            <w:noWrap/>
            <w:hideMark/>
          </w:tcPr>
          <w:p w14:paraId="6C8A71E9"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Fast charging time (EV) [10 minutes]</w:t>
            </w:r>
          </w:p>
        </w:tc>
        <w:tc>
          <w:tcPr>
            <w:tcW w:w="0" w:type="auto"/>
            <w:noWrap/>
            <w:hideMark/>
          </w:tcPr>
          <w:p w14:paraId="1640EC03"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-0.268</w:t>
            </w:r>
          </w:p>
        </w:tc>
        <w:tc>
          <w:tcPr>
            <w:tcW w:w="0" w:type="auto"/>
            <w:noWrap/>
            <w:hideMark/>
          </w:tcPr>
          <w:p w14:paraId="53AAF466"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0.040</w:t>
            </w:r>
          </w:p>
        </w:tc>
        <w:tc>
          <w:tcPr>
            <w:tcW w:w="0" w:type="auto"/>
            <w:noWrap/>
            <w:hideMark/>
          </w:tcPr>
          <w:p w14:paraId="606EC791"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0.000</w:t>
            </w:r>
          </w:p>
        </w:tc>
        <w:tc>
          <w:tcPr>
            <w:tcW w:w="0" w:type="auto"/>
            <w:noWrap/>
            <w:hideMark/>
          </w:tcPr>
          <w:p w14:paraId="14EAEFB4"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-0.348</w:t>
            </w:r>
          </w:p>
        </w:tc>
        <w:tc>
          <w:tcPr>
            <w:tcW w:w="0" w:type="auto"/>
            <w:noWrap/>
            <w:hideMark/>
          </w:tcPr>
          <w:p w14:paraId="13FA80B2"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-0.189</w:t>
            </w:r>
          </w:p>
        </w:tc>
      </w:tr>
      <w:tr w:rsidR="00760C69" w:rsidRPr="002C6012" w14:paraId="1B0F1974" w14:textId="77777777" w:rsidTr="002C6012">
        <w:trPr>
          <w:trHeight w:val="300"/>
        </w:trPr>
        <w:tc>
          <w:tcPr>
            <w:tcW w:w="0" w:type="auto"/>
            <w:noWrap/>
            <w:hideMark/>
          </w:tcPr>
          <w:p w14:paraId="3CF24613"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SD of fast charging time</w:t>
            </w:r>
          </w:p>
        </w:tc>
        <w:tc>
          <w:tcPr>
            <w:tcW w:w="0" w:type="auto"/>
            <w:noWrap/>
            <w:hideMark/>
          </w:tcPr>
          <w:p w14:paraId="35771D5F"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0.343</w:t>
            </w:r>
          </w:p>
        </w:tc>
        <w:tc>
          <w:tcPr>
            <w:tcW w:w="0" w:type="auto"/>
            <w:noWrap/>
            <w:hideMark/>
          </w:tcPr>
          <w:p w14:paraId="35AE9084"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0.047</w:t>
            </w:r>
          </w:p>
        </w:tc>
        <w:tc>
          <w:tcPr>
            <w:tcW w:w="0" w:type="auto"/>
            <w:noWrap/>
            <w:hideMark/>
          </w:tcPr>
          <w:p w14:paraId="04EAEAFA"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0.000</w:t>
            </w:r>
          </w:p>
        </w:tc>
        <w:tc>
          <w:tcPr>
            <w:tcW w:w="0" w:type="auto"/>
            <w:noWrap/>
            <w:hideMark/>
          </w:tcPr>
          <w:p w14:paraId="43453630"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0.249</w:t>
            </w:r>
          </w:p>
        </w:tc>
        <w:tc>
          <w:tcPr>
            <w:tcW w:w="0" w:type="auto"/>
            <w:noWrap/>
            <w:hideMark/>
          </w:tcPr>
          <w:p w14:paraId="513CA036"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0.436</w:t>
            </w:r>
          </w:p>
        </w:tc>
      </w:tr>
      <w:tr w:rsidR="00760C69" w:rsidRPr="002C6012" w14:paraId="76A43FF2" w14:textId="77777777" w:rsidTr="002C6012">
        <w:trPr>
          <w:trHeight w:val="300"/>
        </w:trPr>
        <w:tc>
          <w:tcPr>
            <w:tcW w:w="0" w:type="auto"/>
            <w:noWrap/>
            <w:hideMark/>
          </w:tcPr>
          <w:p w14:paraId="2D504717"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Public fast charger availability (EV) [100 km]</w:t>
            </w:r>
          </w:p>
        </w:tc>
        <w:tc>
          <w:tcPr>
            <w:tcW w:w="0" w:type="auto"/>
            <w:noWrap/>
            <w:hideMark/>
          </w:tcPr>
          <w:p w14:paraId="7BC40FEC"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-0.393</w:t>
            </w:r>
          </w:p>
        </w:tc>
        <w:tc>
          <w:tcPr>
            <w:tcW w:w="0" w:type="auto"/>
            <w:noWrap/>
            <w:hideMark/>
          </w:tcPr>
          <w:p w14:paraId="2BA3D762"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0.088</w:t>
            </w:r>
          </w:p>
        </w:tc>
        <w:tc>
          <w:tcPr>
            <w:tcW w:w="0" w:type="auto"/>
            <w:noWrap/>
            <w:hideMark/>
          </w:tcPr>
          <w:p w14:paraId="478A8DD0"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0.000</w:t>
            </w:r>
          </w:p>
        </w:tc>
        <w:tc>
          <w:tcPr>
            <w:tcW w:w="0" w:type="auto"/>
            <w:noWrap/>
            <w:hideMark/>
          </w:tcPr>
          <w:p w14:paraId="296F3BC8"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-0.566</w:t>
            </w:r>
          </w:p>
        </w:tc>
        <w:tc>
          <w:tcPr>
            <w:tcW w:w="0" w:type="auto"/>
            <w:noWrap/>
            <w:hideMark/>
          </w:tcPr>
          <w:p w14:paraId="2B552B9E"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-0.219</w:t>
            </w:r>
          </w:p>
        </w:tc>
      </w:tr>
      <w:tr w:rsidR="00760C69" w:rsidRPr="002C6012" w14:paraId="43C5A3B7" w14:textId="77777777" w:rsidTr="002C6012">
        <w:trPr>
          <w:trHeight w:val="300"/>
        </w:trPr>
        <w:tc>
          <w:tcPr>
            <w:tcW w:w="0" w:type="auto"/>
            <w:noWrap/>
            <w:hideMark/>
          </w:tcPr>
          <w:p w14:paraId="16361882"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SD of public fast charger availability</w:t>
            </w:r>
          </w:p>
        </w:tc>
        <w:tc>
          <w:tcPr>
            <w:tcW w:w="0" w:type="auto"/>
            <w:noWrap/>
            <w:hideMark/>
          </w:tcPr>
          <w:p w14:paraId="3456F4CA"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0.632</w:t>
            </w:r>
          </w:p>
        </w:tc>
        <w:tc>
          <w:tcPr>
            <w:tcW w:w="0" w:type="auto"/>
            <w:noWrap/>
            <w:hideMark/>
          </w:tcPr>
          <w:p w14:paraId="06F9C0C1"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0.047</w:t>
            </w:r>
          </w:p>
        </w:tc>
        <w:tc>
          <w:tcPr>
            <w:tcW w:w="0" w:type="auto"/>
            <w:noWrap/>
            <w:hideMark/>
          </w:tcPr>
          <w:p w14:paraId="366457A6"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0.000</w:t>
            </w:r>
          </w:p>
        </w:tc>
        <w:tc>
          <w:tcPr>
            <w:tcW w:w="0" w:type="auto"/>
            <w:noWrap/>
            <w:hideMark/>
          </w:tcPr>
          <w:p w14:paraId="4283433C"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0.249</w:t>
            </w:r>
          </w:p>
        </w:tc>
        <w:tc>
          <w:tcPr>
            <w:tcW w:w="0" w:type="auto"/>
            <w:noWrap/>
            <w:hideMark/>
          </w:tcPr>
          <w:p w14:paraId="40B73D06"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0.436</w:t>
            </w:r>
          </w:p>
        </w:tc>
      </w:tr>
      <w:tr w:rsidR="00760C69" w:rsidRPr="002C6012" w14:paraId="70F25C2F" w14:textId="77777777" w:rsidTr="002C6012">
        <w:trPr>
          <w:trHeight w:val="300"/>
        </w:trPr>
        <w:tc>
          <w:tcPr>
            <w:tcW w:w="0" w:type="auto"/>
            <w:noWrap/>
            <w:hideMark/>
          </w:tcPr>
          <w:p w14:paraId="10267D9F"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2FAE03F2"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41DA23D2"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689CFF03"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69EFFA1E"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365B3D8C"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r>
      <w:tr w:rsidR="00760C69" w:rsidRPr="002C6012" w14:paraId="17176E2E" w14:textId="77777777" w:rsidTr="002C6012">
        <w:trPr>
          <w:trHeight w:val="300"/>
        </w:trPr>
        <w:tc>
          <w:tcPr>
            <w:tcW w:w="0" w:type="auto"/>
            <w:noWrap/>
            <w:hideMark/>
          </w:tcPr>
          <w:p w14:paraId="1CC7679E" w14:textId="77777777" w:rsidR="00760C69" w:rsidRPr="002C6012" w:rsidRDefault="00760C69" w:rsidP="005653EE">
            <w:pPr>
              <w:jc w:val="center"/>
              <w:rPr>
                <w:rFonts w:ascii="Times New Roman" w:eastAsia="Times New Roman" w:hAnsi="Times New Roman" w:cs="Times New Roman"/>
                <w:b/>
                <w:bCs/>
                <w:spacing w:val="-14"/>
                <w:sz w:val="20"/>
                <w:szCs w:val="20"/>
                <w:lang w:eastAsia="en-AU"/>
              </w:rPr>
            </w:pPr>
            <w:r w:rsidRPr="002C6012">
              <w:rPr>
                <w:rFonts w:ascii="Times New Roman" w:eastAsia="Times New Roman" w:hAnsi="Times New Roman" w:cs="Times New Roman"/>
                <w:b/>
                <w:bCs/>
                <w:spacing w:val="-14"/>
                <w:sz w:val="20"/>
                <w:szCs w:val="20"/>
                <w:lang w:eastAsia="en-AU"/>
              </w:rPr>
              <w:t>Financial incentives</w:t>
            </w:r>
          </w:p>
        </w:tc>
        <w:tc>
          <w:tcPr>
            <w:tcW w:w="0" w:type="auto"/>
            <w:noWrap/>
            <w:hideMark/>
          </w:tcPr>
          <w:p w14:paraId="28DEEBA5"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0B02EB37"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0A066165"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31D30CF3"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08A49508"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r>
      <w:tr w:rsidR="00760C69" w:rsidRPr="002C6012" w14:paraId="3F04BA47" w14:textId="77777777" w:rsidTr="002C6012">
        <w:trPr>
          <w:trHeight w:val="300"/>
        </w:trPr>
        <w:tc>
          <w:tcPr>
            <w:tcW w:w="0" w:type="auto"/>
            <w:noWrap/>
            <w:hideMark/>
          </w:tcPr>
          <w:p w14:paraId="78EA9693"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Electricity bill credit of AUD 3,000</w:t>
            </w:r>
          </w:p>
        </w:tc>
        <w:tc>
          <w:tcPr>
            <w:tcW w:w="0" w:type="auto"/>
            <w:noWrap/>
            <w:hideMark/>
          </w:tcPr>
          <w:p w14:paraId="5A9F8AA0"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0.599</w:t>
            </w:r>
          </w:p>
        </w:tc>
        <w:tc>
          <w:tcPr>
            <w:tcW w:w="0" w:type="auto"/>
            <w:noWrap/>
            <w:hideMark/>
          </w:tcPr>
          <w:p w14:paraId="3595F477"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0.111</w:t>
            </w:r>
          </w:p>
        </w:tc>
        <w:tc>
          <w:tcPr>
            <w:tcW w:w="0" w:type="auto"/>
            <w:noWrap/>
            <w:hideMark/>
          </w:tcPr>
          <w:p w14:paraId="54D058FD"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0.000</w:t>
            </w:r>
          </w:p>
        </w:tc>
        <w:tc>
          <w:tcPr>
            <w:tcW w:w="0" w:type="auto"/>
            <w:noWrap/>
            <w:hideMark/>
          </w:tcPr>
          <w:p w14:paraId="57F2C0FE"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0.381</w:t>
            </w:r>
          </w:p>
        </w:tc>
        <w:tc>
          <w:tcPr>
            <w:tcW w:w="0" w:type="auto"/>
            <w:noWrap/>
            <w:hideMark/>
          </w:tcPr>
          <w:p w14:paraId="16E2BD5F"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0.817</w:t>
            </w:r>
          </w:p>
        </w:tc>
      </w:tr>
      <w:tr w:rsidR="00760C69" w:rsidRPr="002C6012" w14:paraId="26812323" w14:textId="77777777" w:rsidTr="002C6012">
        <w:trPr>
          <w:trHeight w:val="300"/>
        </w:trPr>
        <w:tc>
          <w:tcPr>
            <w:tcW w:w="0" w:type="auto"/>
            <w:noWrap/>
            <w:hideMark/>
          </w:tcPr>
          <w:p w14:paraId="336B1135"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Electricity bill credit of AUD 1,000</w:t>
            </w:r>
          </w:p>
        </w:tc>
        <w:tc>
          <w:tcPr>
            <w:tcW w:w="0" w:type="auto"/>
            <w:noWrap/>
            <w:hideMark/>
          </w:tcPr>
          <w:p w14:paraId="2D7FE8CF"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0.524</w:t>
            </w:r>
          </w:p>
        </w:tc>
        <w:tc>
          <w:tcPr>
            <w:tcW w:w="0" w:type="auto"/>
            <w:noWrap/>
            <w:hideMark/>
          </w:tcPr>
          <w:p w14:paraId="1F131CC7"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0.111</w:t>
            </w:r>
          </w:p>
        </w:tc>
        <w:tc>
          <w:tcPr>
            <w:tcW w:w="0" w:type="auto"/>
            <w:noWrap/>
            <w:hideMark/>
          </w:tcPr>
          <w:p w14:paraId="3B43AE06"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0.000</w:t>
            </w:r>
          </w:p>
        </w:tc>
        <w:tc>
          <w:tcPr>
            <w:tcW w:w="0" w:type="auto"/>
            <w:noWrap/>
            <w:hideMark/>
          </w:tcPr>
          <w:p w14:paraId="2E77EAB5"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0.307</w:t>
            </w:r>
          </w:p>
        </w:tc>
        <w:tc>
          <w:tcPr>
            <w:tcW w:w="0" w:type="auto"/>
            <w:noWrap/>
            <w:hideMark/>
          </w:tcPr>
          <w:p w14:paraId="4973E304"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0.741</w:t>
            </w:r>
          </w:p>
        </w:tc>
      </w:tr>
      <w:tr w:rsidR="00760C69" w:rsidRPr="002C6012" w14:paraId="67778481" w14:textId="77777777" w:rsidTr="002C6012">
        <w:trPr>
          <w:trHeight w:val="300"/>
        </w:trPr>
        <w:tc>
          <w:tcPr>
            <w:tcW w:w="0" w:type="auto"/>
            <w:noWrap/>
            <w:hideMark/>
          </w:tcPr>
          <w:p w14:paraId="432DCCA2"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50% discount for on-street parking</w:t>
            </w:r>
          </w:p>
        </w:tc>
        <w:tc>
          <w:tcPr>
            <w:tcW w:w="0" w:type="auto"/>
            <w:noWrap/>
            <w:hideMark/>
          </w:tcPr>
          <w:p w14:paraId="4F10314D"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0.209</w:t>
            </w:r>
          </w:p>
        </w:tc>
        <w:tc>
          <w:tcPr>
            <w:tcW w:w="0" w:type="auto"/>
            <w:noWrap/>
            <w:hideMark/>
          </w:tcPr>
          <w:p w14:paraId="3B4037A1"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0.112</w:t>
            </w:r>
          </w:p>
        </w:tc>
        <w:tc>
          <w:tcPr>
            <w:tcW w:w="0" w:type="auto"/>
            <w:noWrap/>
            <w:hideMark/>
          </w:tcPr>
          <w:p w14:paraId="29A30178"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0.063</w:t>
            </w:r>
          </w:p>
        </w:tc>
        <w:tc>
          <w:tcPr>
            <w:tcW w:w="0" w:type="auto"/>
            <w:noWrap/>
            <w:hideMark/>
          </w:tcPr>
          <w:p w14:paraId="6D7C143C"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-0.011</w:t>
            </w:r>
          </w:p>
        </w:tc>
        <w:tc>
          <w:tcPr>
            <w:tcW w:w="0" w:type="auto"/>
            <w:noWrap/>
            <w:hideMark/>
          </w:tcPr>
          <w:p w14:paraId="4C21321D"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0.429</w:t>
            </w:r>
          </w:p>
        </w:tc>
      </w:tr>
      <w:tr w:rsidR="00760C69" w:rsidRPr="002C6012" w14:paraId="5B4FCB11" w14:textId="77777777" w:rsidTr="002C6012">
        <w:trPr>
          <w:trHeight w:val="300"/>
        </w:trPr>
        <w:tc>
          <w:tcPr>
            <w:tcW w:w="0" w:type="auto"/>
            <w:noWrap/>
            <w:hideMark/>
          </w:tcPr>
          <w:p w14:paraId="6F2326AC"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50% discount for toll roads</w:t>
            </w:r>
          </w:p>
        </w:tc>
        <w:tc>
          <w:tcPr>
            <w:tcW w:w="0" w:type="auto"/>
            <w:noWrap/>
            <w:hideMark/>
          </w:tcPr>
          <w:p w14:paraId="328F7E36"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0.093</w:t>
            </w:r>
          </w:p>
        </w:tc>
        <w:tc>
          <w:tcPr>
            <w:tcW w:w="0" w:type="auto"/>
            <w:noWrap/>
            <w:hideMark/>
          </w:tcPr>
          <w:p w14:paraId="45E99C7B"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0.148</w:t>
            </w:r>
          </w:p>
        </w:tc>
        <w:tc>
          <w:tcPr>
            <w:tcW w:w="0" w:type="auto"/>
            <w:noWrap/>
            <w:hideMark/>
          </w:tcPr>
          <w:p w14:paraId="2E2503BC"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0.529</w:t>
            </w:r>
          </w:p>
        </w:tc>
        <w:tc>
          <w:tcPr>
            <w:tcW w:w="0" w:type="auto"/>
            <w:noWrap/>
            <w:hideMark/>
          </w:tcPr>
          <w:p w14:paraId="5D0D1019"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-0.196</w:t>
            </w:r>
          </w:p>
        </w:tc>
        <w:tc>
          <w:tcPr>
            <w:tcW w:w="0" w:type="auto"/>
            <w:noWrap/>
            <w:hideMark/>
          </w:tcPr>
          <w:p w14:paraId="592F6FE3"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0.382</w:t>
            </w:r>
          </w:p>
        </w:tc>
      </w:tr>
      <w:tr w:rsidR="00760C69" w:rsidRPr="002C6012" w14:paraId="6BBDD1EC" w14:textId="77777777" w:rsidTr="002C6012">
        <w:trPr>
          <w:trHeight w:val="300"/>
        </w:trPr>
        <w:tc>
          <w:tcPr>
            <w:tcW w:w="0" w:type="auto"/>
            <w:noWrap/>
            <w:hideMark/>
          </w:tcPr>
          <w:p w14:paraId="1F2E28B0"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xml:space="preserve">SD of 50% discount on toll roads </w:t>
            </w:r>
          </w:p>
        </w:tc>
        <w:tc>
          <w:tcPr>
            <w:tcW w:w="0" w:type="auto"/>
            <w:noWrap/>
            <w:hideMark/>
          </w:tcPr>
          <w:p w14:paraId="48DBB5CA"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0.716</w:t>
            </w:r>
          </w:p>
        </w:tc>
        <w:tc>
          <w:tcPr>
            <w:tcW w:w="0" w:type="auto"/>
            <w:noWrap/>
            <w:hideMark/>
          </w:tcPr>
          <w:p w14:paraId="2FD9D5A9"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0.205</w:t>
            </w:r>
          </w:p>
        </w:tc>
        <w:tc>
          <w:tcPr>
            <w:tcW w:w="0" w:type="auto"/>
            <w:noWrap/>
            <w:hideMark/>
          </w:tcPr>
          <w:p w14:paraId="52E66E9D"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0.000</w:t>
            </w:r>
          </w:p>
        </w:tc>
        <w:tc>
          <w:tcPr>
            <w:tcW w:w="0" w:type="auto"/>
            <w:noWrap/>
            <w:hideMark/>
          </w:tcPr>
          <w:p w14:paraId="6D2E5C0B"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0.313</w:t>
            </w:r>
          </w:p>
        </w:tc>
        <w:tc>
          <w:tcPr>
            <w:tcW w:w="0" w:type="auto"/>
            <w:noWrap/>
            <w:hideMark/>
          </w:tcPr>
          <w:p w14:paraId="268DF820"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1.118</w:t>
            </w:r>
          </w:p>
        </w:tc>
      </w:tr>
      <w:tr w:rsidR="00760C69" w:rsidRPr="002C6012" w14:paraId="0DB483E9" w14:textId="77777777" w:rsidTr="002C6012">
        <w:trPr>
          <w:trHeight w:val="300"/>
        </w:trPr>
        <w:tc>
          <w:tcPr>
            <w:tcW w:w="0" w:type="auto"/>
            <w:noWrap/>
            <w:hideMark/>
          </w:tcPr>
          <w:p w14:paraId="6C2B3B20"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51882625"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6F2C4C74"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117DF761"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2887F3D2"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02A17FE2"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r>
      <w:tr w:rsidR="00760C69" w:rsidRPr="002C6012" w14:paraId="227D9B64" w14:textId="77777777" w:rsidTr="002C6012">
        <w:trPr>
          <w:trHeight w:val="300"/>
        </w:trPr>
        <w:tc>
          <w:tcPr>
            <w:tcW w:w="0" w:type="auto"/>
            <w:noWrap/>
            <w:hideMark/>
          </w:tcPr>
          <w:p w14:paraId="613532B9" w14:textId="77777777" w:rsidR="00760C69" w:rsidRPr="002C6012" w:rsidRDefault="00760C69" w:rsidP="005653EE">
            <w:pPr>
              <w:jc w:val="center"/>
              <w:rPr>
                <w:rFonts w:ascii="Times New Roman" w:eastAsia="Times New Roman" w:hAnsi="Times New Roman" w:cs="Times New Roman"/>
                <w:b/>
                <w:bCs/>
                <w:spacing w:val="-14"/>
                <w:sz w:val="20"/>
                <w:szCs w:val="20"/>
                <w:lang w:eastAsia="en-AU"/>
              </w:rPr>
            </w:pPr>
            <w:r w:rsidRPr="002C6012">
              <w:rPr>
                <w:rFonts w:ascii="Times New Roman" w:eastAsia="Times New Roman" w:hAnsi="Times New Roman" w:cs="Times New Roman"/>
                <w:b/>
                <w:bCs/>
                <w:spacing w:val="-14"/>
                <w:sz w:val="20"/>
                <w:szCs w:val="20"/>
                <w:lang w:eastAsia="en-AU"/>
              </w:rPr>
              <w:t>V2G capabilities</w:t>
            </w:r>
          </w:p>
        </w:tc>
        <w:tc>
          <w:tcPr>
            <w:tcW w:w="0" w:type="auto"/>
            <w:noWrap/>
            <w:hideMark/>
          </w:tcPr>
          <w:p w14:paraId="50E7BC12"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6526E8B6"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20BA76B8"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2C693A33"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5BEA89B2"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r>
      <w:tr w:rsidR="00760C69" w:rsidRPr="002C6012" w14:paraId="5F82635E" w14:textId="77777777" w:rsidTr="002C6012">
        <w:trPr>
          <w:trHeight w:val="300"/>
        </w:trPr>
        <w:tc>
          <w:tcPr>
            <w:tcW w:w="0" w:type="auto"/>
            <w:noWrap/>
            <w:hideMark/>
          </w:tcPr>
          <w:p w14:paraId="47BF1D99"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xml:space="preserve">Export energy from vehicle only to home </w:t>
            </w:r>
          </w:p>
        </w:tc>
        <w:tc>
          <w:tcPr>
            <w:tcW w:w="0" w:type="auto"/>
            <w:noWrap/>
            <w:hideMark/>
          </w:tcPr>
          <w:p w14:paraId="09DF615C"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0.267</w:t>
            </w:r>
          </w:p>
        </w:tc>
        <w:tc>
          <w:tcPr>
            <w:tcW w:w="0" w:type="auto"/>
            <w:noWrap/>
            <w:hideMark/>
          </w:tcPr>
          <w:p w14:paraId="59A6B3AD"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0.095</w:t>
            </w:r>
          </w:p>
        </w:tc>
        <w:tc>
          <w:tcPr>
            <w:tcW w:w="0" w:type="auto"/>
            <w:noWrap/>
            <w:hideMark/>
          </w:tcPr>
          <w:p w14:paraId="6B47E8F5"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0.005</w:t>
            </w:r>
          </w:p>
        </w:tc>
        <w:tc>
          <w:tcPr>
            <w:tcW w:w="0" w:type="auto"/>
            <w:noWrap/>
            <w:hideMark/>
          </w:tcPr>
          <w:p w14:paraId="40C0FB89"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0.081</w:t>
            </w:r>
          </w:p>
        </w:tc>
        <w:tc>
          <w:tcPr>
            <w:tcW w:w="0" w:type="auto"/>
            <w:noWrap/>
            <w:hideMark/>
          </w:tcPr>
          <w:p w14:paraId="467E8C6A"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0.453</w:t>
            </w:r>
          </w:p>
        </w:tc>
      </w:tr>
      <w:tr w:rsidR="00760C69" w:rsidRPr="002C6012" w14:paraId="3CE4C223" w14:textId="77777777" w:rsidTr="002C6012">
        <w:trPr>
          <w:trHeight w:val="300"/>
        </w:trPr>
        <w:tc>
          <w:tcPr>
            <w:tcW w:w="0" w:type="auto"/>
            <w:noWrap/>
            <w:hideMark/>
          </w:tcPr>
          <w:p w14:paraId="282AE557"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Export energy from vehicle only to grid</w:t>
            </w:r>
          </w:p>
        </w:tc>
        <w:tc>
          <w:tcPr>
            <w:tcW w:w="0" w:type="auto"/>
            <w:noWrap/>
            <w:hideMark/>
          </w:tcPr>
          <w:p w14:paraId="10AD0C6E"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0.164</w:t>
            </w:r>
          </w:p>
        </w:tc>
        <w:tc>
          <w:tcPr>
            <w:tcW w:w="0" w:type="auto"/>
            <w:noWrap/>
            <w:hideMark/>
          </w:tcPr>
          <w:p w14:paraId="59C298EC"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0.098</w:t>
            </w:r>
          </w:p>
        </w:tc>
        <w:tc>
          <w:tcPr>
            <w:tcW w:w="0" w:type="auto"/>
            <w:noWrap/>
            <w:hideMark/>
          </w:tcPr>
          <w:p w14:paraId="19718215"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0.096</w:t>
            </w:r>
          </w:p>
        </w:tc>
        <w:tc>
          <w:tcPr>
            <w:tcW w:w="0" w:type="auto"/>
            <w:noWrap/>
            <w:hideMark/>
          </w:tcPr>
          <w:p w14:paraId="32982C22"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-0.029</w:t>
            </w:r>
          </w:p>
        </w:tc>
        <w:tc>
          <w:tcPr>
            <w:tcW w:w="0" w:type="auto"/>
            <w:noWrap/>
            <w:hideMark/>
          </w:tcPr>
          <w:p w14:paraId="12E1D94A"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0.357</w:t>
            </w:r>
          </w:p>
        </w:tc>
      </w:tr>
      <w:tr w:rsidR="00760C69" w:rsidRPr="002C6012" w14:paraId="50D41809" w14:textId="77777777" w:rsidTr="002C6012">
        <w:trPr>
          <w:trHeight w:val="300"/>
        </w:trPr>
        <w:tc>
          <w:tcPr>
            <w:tcW w:w="0" w:type="auto"/>
            <w:noWrap/>
            <w:hideMark/>
          </w:tcPr>
          <w:p w14:paraId="2EF88392"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Export energy from vehicle to both home and/or grid</w:t>
            </w:r>
          </w:p>
        </w:tc>
        <w:tc>
          <w:tcPr>
            <w:tcW w:w="0" w:type="auto"/>
            <w:noWrap/>
            <w:hideMark/>
          </w:tcPr>
          <w:p w14:paraId="0EDC3D20"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0.378</w:t>
            </w:r>
          </w:p>
        </w:tc>
        <w:tc>
          <w:tcPr>
            <w:tcW w:w="0" w:type="auto"/>
            <w:noWrap/>
            <w:hideMark/>
          </w:tcPr>
          <w:p w14:paraId="3221BA3C"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0.119</w:t>
            </w:r>
          </w:p>
        </w:tc>
        <w:tc>
          <w:tcPr>
            <w:tcW w:w="0" w:type="auto"/>
            <w:noWrap/>
            <w:hideMark/>
          </w:tcPr>
          <w:p w14:paraId="52F25FD2"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0.001</w:t>
            </w:r>
          </w:p>
        </w:tc>
        <w:tc>
          <w:tcPr>
            <w:tcW w:w="0" w:type="auto"/>
            <w:noWrap/>
            <w:hideMark/>
          </w:tcPr>
          <w:p w14:paraId="3752D4D4"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0.145</w:t>
            </w:r>
          </w:p>
        </w:tc>
        <w:tc>
          <w:tcPr>
            <w:tcW w:w="0" w:type="auto"/>
            <w:noWrap/>
            <w:hideMark/>
          </w:tcPr>
          <w:p w14:paraId="7FBBA52D"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0.611</w:t>
            </w:r>
          </w:p>
        </w:tc>
      </w:tr>
      <w:tr w:rsidR="00760C69" w:rsidRPr="002C6012" w14:paraId="2A262593" w14:textId="77777777" w:rsidTr="002C6012">
        <w:trPr>
          <w:trHeight w:val="300"/>
        </w:trPr>
        <w:tc>
          <w:tcPr>
            <w:tcW w:w="0" w:type="auto"/>
            <w:noWrap/>
            <w:hideMark/>
          </w:tcPr>
          <w:p w14:paraId="73AADED1"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SD of Export energy from car to both home and/or grid</w:t>
            </w:r>
          </w:p>
        </w:tc>
        <w:tc>
          <w:tcPr>
            <w:tcW w:w="0" w:type="auto"/>
            <w:noWrap/>
            <w:hideMark/>
          </w:tcPr>
          <w:p w14:paraId="7D32F80D"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0.719</w:t>
            </w:r>
          </w:p>
        </w:tc>
        <w:tc>
          <w:tcPr>
            <w:tcW w:w="0" w:type="auto"/>
            <w:noWrap/>
            <w:hideMark/>
          </w:tcPr>
          <w:p w14:paraId="2762FBF1"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0.151</w:t>
            </w:r>
          </w:p>
        </w:tc>
        <w:tc>
          <w:tcPr>
            <w:tcW w:w="0" w:type="auto"/>
            <w:noWrap/>
            <w:hideMark/>
          </w:tcPr>
          <w:p w14:paraId="1B6811B6"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0.000</w:t>
            </w:r>
          </w:p>
        </w:tc>
        <w:tc>
          <w:tcPr>
            <w:tcW w:w="0" w:type="auto"/>
            <w:noWrap/>
            <w:hideMark/>
          </w:tcPr>
          <w:p w14:paraId="027C3FB3"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0.423</w:t>
            </w:r>
          </w:p>
        </w:tc>
        <w:tc>
          <w:tcPr>
            <w:tcW w:w="0" w:type="auto"/>
            <w:noWrap/>
            <w:hideMark/>
          </w:tcPr>
          <w:p w14:paraId="73A45B90"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1.016</w:t>
            </w:r>
          </w:p>
        </w:tc>
      </w:tr>
      <w:tr w:rsidR="00760C69" w:rsidRPr="002C6012" w14:paraId="212CEB8C" w14:textId="77777777" w:rsidTr="002C6012">
        <w:trPr>
          <w:trHeight w:val="300"/>
        </w:trPr>
        <w:tc>
          <w:tcPr>
            <w:tcW w:w="0" w:type="auto"/>
            <w:noWrap/>
            <w:hideMark/>
          </w:tcPr>
          <w:p w14:paraId="147C43B5"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7E3E3F48"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350EA6C4"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0E207F8D"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0FCA0F9B"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55C55671"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r>
      <w:tr w:rsidR="00760C69" w:rsidRPr="002C6012" w14:paraId="75FB2210" w14:textId="77777777" w:rsidTr="002C6012">
        <w:trPr>
          <w:trHeight w:val="300"/>
        </w:trPr>
        <w:tc>
          <w:tcPr>
            <w:tcW w:w="0" w:type="auto"/>
            <w:noWrap/>
            <w:hideMark/>
          </w:tcPr>
          <w:p w14:paraId="535518E0" w14:textId="77777777" w:rsidR="00760C69" w:rsidRPr="002C6012" w:rsidRDefault="00760C69" w:rsidP="005653EE">
            <w:pPr>
              <w:jc w:val="center"/>
              <w:rPr>
                <w:rFonts w:ascii="Times New Roman" w:eastAsia="Times New Roman" w:hAnsi="Times New Roman" w:cs="Times New Roman"/>
                <w:b/>
                <w:bCs/>
                <w:spacing w:val="-14"/>
                <w:sz w:val="20"/>
                <w:szCs w:val="20"/>
                <w:lang w:eastAsia="en-AU"/>
              </w:rPr>
            </w:pPr>
            <w:r w:rsidRPr="002C6012">
              <w:rPr>
                <w:rFonts w:ascii="Times New Roman" w:eastAsia="Times New Roman" w:hAnsi="Times New Roman" w:cs="Times New Roman"/>
                <w:b/>
                <w:bCs/>
                <w:spacing w:val="-14"/>
                <w:sz w:val="20"/>
                <w:szCs w:val="20"/>
                <w:lang w:eastAsia="en-AU"/>
              </w:rPr>
              <w:t>Socio-economic variables</w:t>
            </w:r>
          </w:p>
        </w:tc>
        <w:tc>
          <w:tcPr>
            <w:tcW w:w="0" w:type="auto"/>
            <w:noWrap/>
            <w:hideMark/>
          </w:tcPr>
          <w:p w14:paraId="02A81A00"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05FA3690"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6B0BED82"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43A371BA"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704ED1A5"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r>
      <w:tr w:rsidR="00760C69" w:rsidRPr="002C6012" w14:paraId="371BDA4D" w14:textId="77777777" w:rsidTr="002C6012">
        <w:trPr>
          <w:trHeight w:val="300"/>
        </w:trPr>
        <w:tc>
          <w:tcPr>
            <w:tcW w:w="0" w:type="auto"/>
            <w:noWrap/>
            <w:hideMark/>
          </w:tcPr>
          <w:p w14:paraId="3E56BAC5"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Under 45 years old [dummy]</w:t>
            </w:r>
          </w:p>
        </w:tc>
        <w:tc>
          <w:tcPr>
            <w:tcW w:w="0" w:type="auto"/>
            <w:noWrap/>
            <w:hideMark/>
          </w:tcPr>
          <w:p w14:paraId="2047F441"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0.634</w:t>
            </w:r>
          </w:p>
        </w:tc>
        <w:tc>
          <w:tcPr>
            <w:tcW w:w="0" w:type="auto"/>
            <w:noWrap/>
            <w:hideMark/>
          </w:tcPr>
          <w:p w14:paraId="03722F8B"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0.153</w:t>
            </w:r>
          </w:p>
        </w:tc>
        <w:tc>
          <w:tcPr>
            <w:tcW w:w="0" w:type="auto"/>
            <w:noWrap/>
            <w:hideMark/>
          </w:tcPr>
          <w:p w14:paraId="4E969760"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0.000</w:t>
            </w:r>
          </w:p>
        </w:tc>
        <w:tc>
          <w:tcPr>
            <w:tcW w:w="0" w:type="auto"/>
            <w:noWrap/>
            <w:hideMark/>
          </w:tcPr>
          <w:p w14:paraId="023A1A57"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0.333</w:t>
            </w:r>
          </w:p>
        </w:tc>
        <w:tc>
          <w:tcPr>
            <w:tcW w:w="0" w:type="auto"/>
            <w:noWrap/>
            <w:hideMark/>
          </w:tcPr>
          <w:p w14:paraId="0A1134A1"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0.934</w:t>
            </w:r>
          </w:p>
        </w:tc>
      </w:tr>
      <w:tr w:rsidR="00760C69" w:rsidRPr="002C6012" w14:paraId="54059E40" w14:textId="77777777" w:rsidTr="002C6012">
        <w:trPr>
          <w:trHeight w:val="345"/>
        </w:trPr>
        <w:tc>
          <w:tcPr>
            <w:tcW w:w="0" w:type="auto"/>
            <w:noWrap/>
            <w:hideMark/>
          </w:tcPr>
          <w:p w14:paraId="42928E65"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Previous BEV experience as driver and/or passenger [dummy]</w:t>
            </w:r>
          </w:p>
        </w:tc>
        <w:tc>
          <w:tcPr>
            <w:tcW w:w="0" w:type="auto"/>
            <w:noWrap/>
            <w:hideMark/>
          </w:tcPr>
          <w:p w14:paraId="0B6D8B0B"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0.459</w:t>
            </w:r>
          </w:p>
        </w:tc>
        <w:tc>
          <w:tcPr>
            <w:tcW w:w="0" w:type="auto"/>
            <w:noWrap/>
            <w:hideMark/>
          </w:tcPr>
          <w:p w14:paraId="047BCA04"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0.182</w:t>
            </w:r>
          </w:p>
        </w:tc>
        <w:tc>
          <w:tcPr>
            <w:tcW w:w="0" w:type="auto"/>
            <w:noWrap/>
            <w:hideMark/>
          </w:tcPr>
          <w:p w14:paraId="1C01A497"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0.012</w:t>
            </w:r>
          </w:p>
        </w:tc>
        <w:tc>
          <w:tcPr>
            <w:tcW w:w="0" w:type="auto"/>
            <w:noWrap/>
            <w:hideMark/>
          </w:tcPr>
          <w:p w14:paraId="061403FC"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0.102</w:t>
            </w:r>
          </w:p>
        </w:tc>
        <w:tc>
          <w:tcPr>
            <w:tcW w:w="0" w:type="auto"/>
            <w:noWrap/>
            <w:hideMark/>
          </w:tcPr>
          <w:p w14:paraId="48E986D4"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0.815</w:t>
            </w:r>
          </w:p>
        </w:tc>
      </w:tr>
      <w:tr w:rsidR="00760C69" w:rsidRPr="002C6012" w14:paraId="5D4B2AB6" w14:textId="77777777" w:rsidTr="002C6012">
        <w:trPr>
          <w:trHeight w:val="300"/>
        </w:trPr>
        <w:tc>
          <w:tcPr>
            <w:tcW w:w="0" w:type="auto"/>
            <w:noWrap/>
            <w:hideMark/>
          </w:tcPr>
          <w:p w14:paraId="7694E82B"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Awareness of V2G technology [dummy]</w:t>
            </w:r>
          </w:p>
        </w:tc>
        <w:tc>
          <w:tcPr>
            <w:tcW w:w="0" w:type="auto"/>
            <w:noWrap/>
            <w:hideMark/>
          </w:tcPr>
          <w:p w14:paraId="499BC18A"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0.513</w:t>
            </w:r>
          </w:p>
        </w:tc>
        <w:tc>
          <w:tcPr>
            <w:tcW w:w="0" w:type="auto"/>
            <w:noWrap/>
            <w:hideMark/>
          </w:tcPr>
          <w:p w14:paraId="775CB827"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0.187</w:t>
            </w:r>
          </w:p>
        </w:tc>
        <w:tc>
          <w:tcPr>
            <w:tcW w:w="0" w:type="auto"/>
            <w:noWrap/>
            <w:hideMark/>
          </w:tcPr>
          <w:p w14:paraId="3B119506"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0.006</w:t>
            </w:r>
          </w:p>
        </w:tc>
        <w:tc>
          <w:tcPr>
            <w:tcW w:w="0" w:type="auto"/>
            <w:noWrap/>
            <w:hideMark/>
          </w:tcPr>
          <w:p w14:paraId="2C8ECD8A"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0.147</w:t>
            </w:r>
          </w:p>
        </w:tc>
        <w:tc>
          <w:tcPr>
            <w:tcW w:w="0" w:type="auto"/>
            <w:noWrap/>
            <w:hideMark/>
          </w:tcPr>
          <w:p w14:paraId="7D6FF01C"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0.879</w:t>
            </w:r>
          </w:p>
        </w:tc>
      </w:tr>
      <w:tr w:rsidR="00760C69" w:rsidRPr="002C6012" w14:paraId="5552F330" w14:textId="77777777" w:rsidTr="002C6012">
        <w:trPr>
          <w:trHeight w:val="300"/>
        </w:trPr>
        <w:tc>
          <w:tcPr>
            <w:tcW w:w="0" w:type="auto"/>
            <w:noWrap/>
            <w:hideMark/>
          </w:tcPr>
          <w:p w14:paraId="27B268DA"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Non-familiarity with EV charger brands [dummy]</w:t>
            </w:r>
          </w:p>
        </w:tc>
        <w:tc>
          <w:tcPr>
            <w:tcW w:w="0" w:type="auto"/>
            <w:noWrap/>
            <w:hideMark/>
          </w:tcPr>
          <w:p w14:paraId="026D39C8"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-0.737</w:t>
            </w:r>
          </w:p>
        </w:tc>
        <w:tc>
          <w:tcPr>
            <w:tcW w:w="0" w:type="auto"/>
            <w:noWrap/>
            <w:hideMark/>
          </w:tcPr>
          <w:p w14:paraId="334E652E"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0.163</w:t>
            </w:r>
          </w:p>
        </w:tc>
        <w:tc>
          <w:tcPr>
            <w:tcW w:w="0" w:type="auto"/>
            <w:noWrap/>
            <w:hideMark/>
          </w:tcPr>
          <w:p w14:paraId="618C600A"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0.000</w:t>
            </w:r>
          </w:p>
        </w:tc>
        <w:tc>
          <w:tcPr>
            <w:tcW w:w="0" w:type="auto"/>
            <w:noWrap/>
            <w:hideMark/>
          </w:tcPr>
          <w:p w14:paraId="614D57AB"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-1.056</w:t>
            </w:r>
          </w:p>
        </w:tc>
        <w:tc>
          <w:tcPr>
            <w:tcW w:w="0" w:type="auto"/>
            <w:noWrap/>
            <w:hideMark/>
          </w:tcPr>
          <w:p w14:paraId="6F291482"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-0.418</w:t>
            </w:r>
          </w:p>
        </w:tc>
      </w:tr>
      <w:tr w:rsidR="00760C69" w:rsidRPr="002C6012" w14:paraId="43375EA5" w14:textId="77777777" w:rsidTr="002C6012">
        <w:trPr>
          <w:trHeight w:val="300"/>
        </w:trPr>
        <w:tc>
          <w:tcPr>
            <w:tcW w:w="0" w:type="auto"/>
            <w:noWrap/>
            <w:hideMark/>
          </w:tcPr>
          <w:p w14:paraId="6A485951"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7497734E"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712F7357"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4468C21F"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01EC004C"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55D41FB3"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r>
      <w:tr w:rsidR="00760C69" w:rsidRPr="002C6012" w14:paraId="7BD1981E" w14:textId="77777777" w:rsidTr="002C6012">
        <w:trPr>
          <w:trHeight w:val="300"/>
        </w:trPr>
        <w:tc>
          <w:tcPr>
            <w:tcW w:w="0" w:type="auto"/>
            <w:noWrap/>
            <w:hideMark/>
          </w:tcPr>
          <w:p w14:paraId="3E36BDAD" w14:textId="77777777" w:rsidR="00760C69" w:rsidRPr="002C6012" w:rsidRDefault="00760C69" w:rsidP="005653EE">
            <w:pPr>
              <w:jc w:val="center"/>
              <w:rPr>
                <w:rFonts w:ascii="Times New Roman" w:eastAsia="Times New Roman" w:hAnsi="Times New Roman" w:cs="Times New Roman"/>
                <w:b/>
                <w:bCs/>
                <w:spacing w:val="-14"/>
                <w:sz w:val="20"/>
                <w:szCs w:val="20"/>
                <w:lang w:eastAsia="en-AU"/>
              </w:rPr>
            </w:pPr>
            <w:r w:rsidRPr="002C6012">
              <w:rPr>
                <w:rFonts w:ascii="Times New Roman" w:eastAsia="Times New Roman" w:hAnsi="Times New Roman" w:cs="Times New Roman"/>
                <w:b/>
                <w:bCs/>
                <w:spacing w:val="-14"/>
                <w:sz w:val="20"/>
                <w:szCs w:val="20"/>
                <w:lang w:eastAsia="en-AU"/>
              </w:rPr>
              <w:t>Model diagnostics</w:t>
            </w:r>
          </w:p>
        </w:tc>
        <w:tc>
          <w:tcPr>
            <w:tcW w:w="0" w:type="auto"/>
            <w:noWrap/>
            <w:hideMark/>
          </w:tcPr>
          <w:p w14:paraId="5517789A"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007A9539"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79BB670C"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256D322C"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692A75E8"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r>
      <w:tr w:rsidR="00760C69" w:rsidRPr="002C6012" w14:paraId="47383C35" w14:textId="77777777" w:rsidTr="002C6012">
        <w:trPr>
          <w:trHeight w:val="300"/>
        </w:trPr>
        <w:tc>
          <w:tcPr>
            <w:tcW w:w="0" w:type="auto"/>
            <w:noWrap/>
            <w:hideMark/>
          </w:tcPr>
          <w:p w14:paraId="32C5BA40"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Number of observations</w:t>
            </w:r>
          </w:p>
        </w:tc>
        <w:tc>
          <w:tcPr>
            <w:tcW w:w="0" w:type="auto"/>
            <w:noWrap/>
            <w:hideMark/>
          </w:tcPr>
          <w:p w14:paraId="6686ECC2"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12,000</w:t>
            </w:r>
          </w:p>
        </w:tc>
        <w:tc>
          <w:tcPr>
            <w:tcW w:w="0" w:type="auto"/>
            <w:noWrap/>
            <w:hideMark/>
          </w:tcPr>
          <w:p w14:paraId="6135C191"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664FB183"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1A59E6A1"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05F16185"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r>
      <w:tr w:rsidR="00760C69" w:rsidRPr="002C6012" w14:paraId="35046B84" w14:textId="77777777" w:rsidTr="002C6012">
        <w:trPr>
          <w:trHeight w:val="300"/>
        </w:trPr>
        <w:tc>
          <w:tcPr>
            <w:tcW w:w="0" w:type="auto"/>
            <w:noWrap/>
            <w:hideMark/>
          </w:tcPr>
          <w:p w14:paraId="536A9E23"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Number of individuals</w:t>
            </w:r>
          </w:p>
        </w:tc>
        <w:tc>
          <w:tcPr>
            <w:tcW w:w="0" w:type="auto"/>
            <w:noWrap/>
            <w:hideMark/>
          </w:tcPr>
          <w:p w14:paraId="3C41793C"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500</w:t>
            </w:r>
          </w:p>
        </w:tc>
        <w:tc>
          <w:tcPr>
            <w:tcW w:w="0" w:type="auto"/>
            <w:noWrap/>
            <w:hideMark/>
          </w:tcPr>
          <w:p w14:paraId="36D4C871"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1C1A6222"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3B3365FA"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3DDC076E"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r>
      <w:tr w:rsidR="00760C69" w:rsidRPr="002C6012" w14:paraId="7D6ADF2C" w14:textId="77777777" w:rsidTr="002C6012">
        <w:trPr>
          <w:trHeight w:val="300"/>
        </w:trPr>
        <w:tc>
          <w:tcPr>
            <w:tcW w:w="0" w:type="auto"/>
            <w:noWrap/>
            <w:hideMark/>
          </w:tcPr>
          <w:p w14:paraId="059D7016"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Log likelihood</w:t>
            </w:r>
          </w:p>
        </w:tc>
        <w:tc>
          <w:tcPr>
            <w:tcW w:w="0" w:type="auto"/>
            <w:noWrap/>
            <w:hideMark/>
          </w:tcPr>
          <w:p w14:paraId="03E1BA43"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-3,085.375</w:t>
            </w:r>
          </w:p>
        </w:tc>
        <w:tc>
          <w:tcPr>
            <w:tcW w:w="0" w:type="auto"/>
            <w:noWrap/>
            <w:hideMark/>
          </w:tcPr>
          <w:p w14:paraId="05B34DA6"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4AB67A59"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55808624"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3EA6FCCD"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r>
      <w:tr w:rsidR="00760C69" w:rsidRPr="002C6012" w14:paraId="680B88BE" w14:textId="77777777" w:rsidTr="002C6012">
        <w:trPr>
          <w:trHeight w:val="300"/>
        </w:trPr>
        <w:tc>
          <w:tcPr>
            <w:tcW w:w="0" w:type="auto"/>
            <w:noWrap/>
            <w:hideMark/>
          </w:tcPr>
          <w:p w14:paraId="0800A1C9"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Number of Halton draws</w:t>
            </w:r>
          </w:p>
        </w:tc>
        <w:tc>
          <w:tcPr>
            <w:tcW w:w="0" w:type="auto"/>
            <w:noWrap/>
            <w:hideMark/>
          </w:tcPr>
          <w:p w14:paraId="1B4B46CE"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500</w:t>
            </w:r>
          </w:p>
        </w:tc>
        <w:tc>
          <w:tcPr>
            <w:tcW w:w="0" w:type="auto"/>
            <w:noWrap/>
            <w:hideMark/>
          </w:tcPr>
          <w:p w14:paraId="31E81BD0"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307FBF46"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2FD9A990"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4C4AB794"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r>
      <w:tr w:rsidR="00760C69" w:rsidRPr="002C6012" w14:paraId="1E19EE6D" w14:textId="77777777" w:rsidTr="002C6012">
        <w:trPr>
          <w:trHeight w:val="300"/>
        </w:trPr>
        <w:tc>
          <w:tcPr>
            <w:tcW w:w="0" w:type="auto"/>
            <w:noWrap/>
            <w:hideMark/>
          </w:tcPr>
          <w:p w14:paraId="1D89CAC0"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LR chi2(15)</w:t>
            </w:r>
          </w:p>
        </w:tc>
        <w:tc>
          <w:tcPr>
            <w:tcW w:w="0" w:type="auto"/>
            <w:noWrap/>
            <w:hideMark/>
          </w:tcPr>
          <w:p w14:paraId="4A33E68A"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563.21</w:t>
            </w:r>
          </w:p>
        </w:tc>
        <w:tc>
          <w:tcPr>
            <w:tcW w:w="0" w:type="auto"/>
            <w:noWrap/>
            <w:hideMark/>
          </w:tcPr>
          <w:p w14:paraId="44201E37"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1F33F4E8"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2747225A"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noWrap/>
            <w:hideMark/>
          </w:tcPr>
          <w:p w14:paraId="6EFDA7C4"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r>
      <w:tr w:rsidR="00760C69" w:rsidRPr="002C6012" w14:paraId="36301C15" w14:textId="77777777" w:rsidTr="002C6012">
        <w:trPr>
          <w:trHeight w:val="300"/>
        </w:trPr>
        <w:tc>
          <w:tcPr>
            <w:tcW w:w="0" w:type="auto"/>
            <w:tcBorders>
              <w:bottom w:val="single" w:sz="4" w:space="0" w:color="BFBFBF" w:themeColor="background1" w:themeShade="BF"/>
            </w:tcBorders>
            <w:noWrap/>
            <w:hideMark/>
          </w:tcPr>
          <w:p w14:paraId="63DC8943" w14:textId="77777777" w:rsidR="00760C69" w:rsidRPr="002C6012" w:rsidRDefault="00760C69" w:rsidP="005653EE">
            <w:pPr>
              <w:jc w:val="cente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Prob &gt; chi2</w:t>
            </w:r>
          </w:p>
        </w:tc>
        <w:tc>
          <w:tcPr>
            <w:tcW w:w="0" w:type="auto"/>
            <w:tcBorders>
              <w:bottom w:val="single" w:sz="4" w:space="0" w:color="BFBFBF" w:themeColor="background1" w:themeShade="BF"/>
            </w:tcBorders>
            <w:noWrap/>
            <w:hideMark/>
          </w:tcPr>
          <w:p w14:paraId="1E8ABBFD" w14:textId="77777777" w:rsidR="00760C69" w:rsidRPr="002C6012" w:rsidRDefault="00760C69" w:rsidP="005653EE">
            <w:pPr>
              <w:jc w:val="right"/>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0</w:t>
            </w:r>
          </w:p>
        </w:tc>
        <w:tc>
          <w:tcPr>
            <w:tcW w:w="0" w:type="auto"/>
            <w:tcBorders>
              <w:bottom w:val="single" w:sz="4" w:space="0" w:color="BFBFBF" w:themeColor="background1" w:themeShade="BF"/>
            </w:tcBorders>
            <w:noWrap/>
            <w:hideMark/>
          </w:tcPr>
          <w:p w14:paraId="4B5A9AEC"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tcBorders>
              <w:bottom w:val="single" w:sz="4" w:space="0" w:color="BFBFBF" w:themeColor="background1" w:themeShade="BF"/>
            </w:tcBorders>
            <w:noWrap/>
            <w:hideMark/>
          </w:tcPr>
          <w:p w14:paraId="6DF62A8C"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tcBorders>
              <w:bottom w:val="single" w:sz="4" w:space="0" w:color="BFBFBF" w:themeColor="background1" w:themeShade="BF"/>
            </w:tcBorders>
            <w:noWrap/>
            <w:hideMark/>
          </w:tcPr>
          <w:p w14:paraId="17CB1C65"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c>
          <w:tcPr>
            <w:tcW w:w="0" w:type="auto"/>
            <w:tcBorders>
              <w:bottom w:val="single" w:sz="4" w:space="0" w:color="BFBFBF" w:themeColor="background1" w:themeShade="BF"/>
            </w:tcBorders>
            <w:noWrap/>
            <w:hideMark/>
          </w:tcPr>
          <w:p w14:paraId="660D18F1" w14:textId="77777777" w:rsidR="00760C69" w:rsidRPr="002C6012" w:rsidRDefault="00760C69" w:rsidP="005653EE">
            <w:pPr>
              <w:rPr>
                <w:rFonts w:ascii="Times New Roman" w:eastAsia="Times New Roman" w:hAnsi="Times New Roman" w:cs="Times New Roman"/>
                <w:spacing w:val="-14"/>
                <w:sz w:val="20"/>
                <w:szCs w:val="20"/>
                <w:lang w:eastAsia="en-AU"/>
              </w:rPr>
            </w:pPr>
            <w:r w:rsidRPr="002C6012">
              <w:rPr>
                <w:rFonts w:ascii="Times New Roman" w:eastAsia="Times New Roman" w:hAnsi="Times New Roman" w:cs="Times New Roman"/>
                <w:spacing w:val="-14"/>
                <w:sz w:val="20"/>
                <w:szCs w:val="20"/>
                <w:lang w:eastAsia="en-AU"/>
              </w:rPr>
              <w:t> </w:t>
            </w:r>
          </w:p>
        </w:tc>
      </w:tr>
    </w:tbl>
    <w:p w14:paraId="6EB220FA" w14:textId="77777777" w:rsidR="005653EE" w:rsidRPr="0080362E" w:rsidRDefault="005653EE" w:rsidP="005653EE">
      <w:pPr>
        <w:spacing w:after="0" w:line="240" w:lineRule="auto"/>
        <w:jc w:val="both"/>
        <w:textAlignment w:val="baseline"/>
        <w:rPr>
          <w:rFonts w:ascii="Times New Roman" w:eastAsia="Times New Roman" w:hAnsi="Times New Roman" w:cs="Times New Roman"/>
          <w:sz w:val="24"/>
          <w:szCs w:val="24"/>
          <w:lang w:eastAsia="en-AU"/>
        </w:rPr>
      </w:pPr>
    </w:p>
    <w:p w14:paraId="49785193" w14:textId="782D93C7" w:rsidR="002879B9" w:rsidRPr="0080362E" w:rsidRDefault="002879B9" w:rsidP="002879B9">
      <w:pPr>
        <w:spacing w:after="0" w:line="240" w:lineRule="auto"/>
        <w:jc w:val="both"/>
        <w:textAlignment w:val="baseline"/>
        <w:rPr>
          <w:rFonts w:ascii="Times New Roman" w:eastAsia="Times New Roman" w:hAnsi="Times New Roman" w:cs="Times New Roman"/>
          <w:sz w:val="24"/>
          <w:szCs w:val="24"/>
          <w:u w:val="single"/>
          <w:lang w:eastAsia="en-AU"/>
        </w:rPr>
      </w:pPr>
      <w:r w:rsidRPr="0080362E">
        <w:rPr>
          <w:rFonts w:ascii="Times New Roman" w:eastAsia="Times New Roman" w:hAnsi="Times New Roman" w:cs="Times New Roman"/>
          <w:sz w:val="24"/>
          <w:szCs w:val="24"/>
          <w:u w:val="single"/>
          <w:lang w:eastAsia="en-AU"/>
        </w:rPr>
        <w:t>Table 3. Mixed logit model</w:t>
      </w:r>
      <w:r w:rsidR="00AB7063">
        <w:rPr>
          <w:rFonts w:ascii="Times New Roman" w:eastAsia="Times New Roman" w:hAnsi="Times New Roman" w:cs="Times New Roman"/>
          <w:sz w:val="24"/>
          <w:szCs w:val="24"/>
          <w:u w:val="single"/>
          <w:lang w:eastAsia="en-AU"/>
        </w:rPr>
        <w:t xml:space="preserve"> </w:t>
      </w:r>
      <w:r w:rsidRPr="0080362E">
        <w:rPr>
          <w:rFonts w:ascii="Times New Roman" w:eastAsia="Times New Roman" w:hAnsi="Times New Roman" w:cs="Times New Roman"/>
          <w:sz w:val="24"/>
          <w:szCs w:val="24"/>
          <w:u w:val="single"/>
          <w:lang w:eastAsia="en-AU"/>
        </w:rPr>
        <w:t>estimates</w:t>
      </w:r>
    </w:p>
    <w:p w14:paraId="42A7FE5F" w14:textId="77777777" w:rsidR="005653EE" w:rsidRPr="00AA2499" w:rsidRDefault="005653EE" w:rsidP="005653EE">
      <w:pPr>
        <w:spacing w:after="0" w:line="240" w:lineRule="auto"/>
        <w:jc w:val="both"/>
        <w:textAlignment w:val="baseline"/>
        <w:rPr>
          <w:rFonts w:ascii="Times New Roman" w:eastAsia="Times New Roman" w:hAnsi="Times New Roman" w:cs="Times New Roman"/>
          <w:sz w:val="24"/>
          <w:szCs w:val="24"/>
          <w:lang w:eastAsia="en-AU"/>
        </w:rPr>
      </w:pPr>
    </w:p>
    <w:p w14:paraId="41D65D8D" w14:textId="77777777" w:rsidR="005653EE" w:rsidRPr="00AA2499" w:rsidRDefault="005653EE" w:rsidP="005653EE">
      <w:pPr>
        <w:spacing w:after="0" w:line="240" w:lineRule="auto"/>
        <w:jc w:val="both"/>
        <w:textAlignment w:val="baseline"/>
        <w:rPr>
          <w:rFonts w:ascii="Times New Roman" w:eastAsia="Times New Roman" w:hAnsi="Times New Roman" w:cs="Times New Roman"/>
          <w:sz w:val="24"/>
          <w:szCs w:val="24"/>
          <w:lang w:eastAsia="en-AU"/>
        </w:rPr>
      </w:pPr>
      <w:r w:rsidRPr="00AA2499">
        <w:rPr>
          <w:rFonts w:ascii="Times New Roman" w:eastAsia="Times New Roman" w:hAnsi="Times New Roman" w:cs="Times New Roman"/>
          <w:sz w:val="24"/>
          <w:szCs w:val="24"/>
          <w:lang w:eastAsia="en-AU"/>
        </w:rPr>
        <w:t xml:space="preserve">All estimated coefficients have the expected signs. Additionally, all coefficients, except for 50 percent discount on toll roads, 50 percent discount for on-street parking and  energy export from vehicle to power grid, are statistically significant. </w:t>
      </w:r>
    </w:p>
    <w:p w14:paraId="57CFB84C" w14:textId="77777777" w:rsidR="005653EE" w:rsidRPr="00AA2499" w:rsidRDefault="005653EE" w:rsidP="005653EE">
      <w:pPr>
        <w:spacing w:after="0" w:line="240" w:lineRule="auto"/>
        <w:jc w:val="both"/>
        <w:textAlignment w:val="baseline"/>
        <w:rPr>
          <w:rFonts w:ascii="Times New Roman" w:eastAsia="Times New Roman" w:hAnsi="Times New Roman" w:cs="Times New Roman"/>
          <w:sz w:val="24"/>
          <w:szCs w:val="24"/>
          <w:lang w:eastAsia="en-AU"/>
        </w:rPr>
      </w:pPr>
    </w:p>
    <w:p w14:paraId="56DE1FCA" w14:textId="77AF6854" w:rsidR="005653EE" w:rsidRPr="0080362E" w:rsidRDefault="005653EE" w:rsidP="005653EE">
      <w:pPr>
        <w:spacing w:after="0" w:line="240" w:lineRule="auto"/>
        <w:jc w:val="both"/>
        <w:textAlignment w:val="baseline"/>
        <w:rPr>
          <w:rFonts w:ascii="Times New Roman" w:eastAsia="Times New Roman" w:hAnsi="Times New Roman" w:cs="Times New Roman"/>
          <w:noProof/>
          <w:sz w:val="24"/>
          <w:szCs w:val="24"/>
          <w:lang w:eastAsia="en-AU"/>
        </w:rPr>
      </w:pPr>
      <w:r w:rsidRPr="00AA2499">
        <w:rPr>
          <w:rFonts w:ascii="Times New Roman" w:eastAsia="Times New Roman" w:hAnsi="Times New Roman" w:cs="Times New Roman"/>
          <w:sz w:val="24"/>
          <w:szCs w:val="24"/>
          <w:lang w:eastAsia="en-AU"/>
        </w:rPr>
        <w:t xml:space="preserve">In terms of vehicle attributes, purchase price and fast charging time have negative coefficients. This indicates, as expected, that consumers’ interest in EVs increases with a decrease in these attributes. Driving range has a positive coefficient implying that consumers are more likely to purchase an EV the higher its driving range. These are attributes that have been studied and found significant in majority of extant studies. Previous studies reported purchase price as an important attribute and in some cases, as the most significant attribute determining consumers’ preferences </w:t>
      </w:r>
      <w:r w:rsidR="00FB1E00" w:rsidRPr="0080362E">
        <w:rPr>
          <w:rFonts w:ascii="Times New Roman" w:eastAsia="Times New Roman" w:hAnsi="Times New Roman" w:cs="Times New Roman"/>
          <w:sz w:val="24"/>
          <w:szCs w:val="24"/>
          <w:lang w:eastAsia="en-AU"/>
        </w:rPr>
        <w:fldChar w:fldCharType="begin">
          <w:fldData xml:space="preserve">PEVuZE5vdGU+PENpdGU+PEF1dGhvcj5Hb25nPC9BdXRob3I+PFllYXI+MjAyMDwvWWVhcj48UmVj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</w:fldData>
        </w:fldChar>
      </w:r>
      <w:r w:rsidR="005D3FBC" w:rsidRPr="00AA2499">
        <w:rPr>
          <w:rFonts w:ascii="Times New Roman" w:eastAsia="Times New Roman" w:hAnsi="Times New Roman" w:cs="Times New Roman"/>
          <w:sz w:val="24"/>
          <w:szCs w:val="24"/>
          <w:lang w:eastAsia="en-AU"/>
        </w:rPr>
        <w:instrText xml:space="preserve"> ADDIN EN.CITE </w:instrText>
      </w:r>
      <w:r w:rsidR="005D3FBC" w:rsidRPr="00AA2499">
        <w:rPr>
          <w:rFonts w:ascii="Times New Roman" w:eastAsia="Times New Roman" w:hAnsi="Times New Roman" w:cs="Times New Roman"/>
          <w:sz w:val="24"/>
          <w:szCs w:val="24"/>
          <w:lang w:eastAsia="en-AU"/>
        </w:rPr>
        <w:fldChar w:fldCharType="begin">
          <w:fldData xml:space="preserve">PEVuZE5vdGU+PENpdGU+PEF1dGhvcj5Hb25nPC9BdXRob3I+PFllYXI+MjAyMDwvWWVhcj48UmVj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</w:fldData>
        </w:fldChar>
      </w:r>
      <w:r w:rsidR="005D3FBC" w:rsidRPr="00AA2499">
        <w:rPr>
          <w:rFonts w:ascii="Times New Roman" w:eastAsia="Times New Roman" w:hAnsi="Times New Roman" w:cs="Times New Roman"/>
          <w:sz w:val="24"/>
          <w:szCs w:val="24"/>
          <w:lang w:eastAsia="en-AU"/>
        </w:rPr>
        <w:instrText xml:space="preserve"> ADDIN EN.CITE.DATA </w:instrText>
      </w:r>
      <w:r w:rsidR="005D3FBC" w:rsidRPr="00AA2499">
        <w:rPr>
          <w:rFonts w:ascii="Times New Roman" w:eastAsia="Times New Roman" w:hAnsi="Times New Roman" w:cs="Times New Roman"/>
          <w:sz w:val="24"/>
          <w:szCs w:val="24"/>
          <w:lang w:eastAsia="en-AU"/>
        </w:rPr>
      </w:r>
      <w:r w:rsidR="005D3FBC" w:rsidRPr="00AA2499">
        <w:rPr>
          <w:rFonts w:ascii="Times New Roman" w:eastAsia="Times New Roman" w:hAnsi="Times New Roman" w:cs="Times New Roman"/>
          <w:sz w:val="24"/>
          <w:szCs w:val="24"/>
          <w:lang w:eastAsia="en-AU"/>
        </w:rPr>
        <w:fldChar w:fldCharType="end"/>
      </w:r>
      <w:r w:rsidR="00FB1E00" w:rsidRPr="0080362E">
        <w:rPr>
          <w:rFonts w:ascii="Times New Roman" w:eastAsia="Times New Roman" w:hAnsi="Times New Roman" w:cs="Times New Roman"/>
          <w:sz w:val="24"/>
          <w:szCs w:val="24"/>
          <w:lang w:eastAsia="en-AU"/>
        </w:rPr>
      </w:r>
      <w:r w:rsidR="00FB1E00" w:rsidRPr="0080362E">
        <w:rPr>
          <w:rFonts w:ascii="Times New Roman" w:eastAsia="Times New Roman" w:hAnsi="Times New Roman" w:cs="Times New Roman"/>
          <w:sz w:val="24"/>
          <w:szCs w:val="24"/>
          <w:lang w:eastAsia="en-AU"/>
        </w:rPr>
        <w:fldChar w:fldCharType="separate"/>
      </w:r>
      <w:r w:rsidR="005D3FBC" w:rsidRPr="0080362E">
        <w:rPr>
          <w:rFonts w:ascii="Times New Roman" w:eastAsia="Times New Roman" w:hAnsi="Times New Roman" w:cs="Times New Roman"/>
          <w:noProof/>
          <w:sz w:val="24"/>
          <w:szCs w:val="24"/>
          <w:lang w:eastAsia="en-AU"/>
        </w:rPr>
        <w:t>(Gong et al., 2020; Li et al., 2020; Rotaris et al., 2021; Wang et al., 2017)</w:t>
      </w:r>
      <w:r w:rsidR="00FB1E00" w:rsidRPr="0080362E">
        <w:rPr>
          <w:rFonts w:ascii="Times New Roman" w:eastAsia="Times New Roman" w:hAnsi="Times New Roman" w:cs="Times New Roman"/>
          <w:sz w:val="24"/>
          <w:szCs w:val="24"/>
          <w:lang w:eastAsia="en-AU"/>
        </w:rPr>
        <w:fldChar w:fldCharType="end"/>
      </w:r>
      <w:r w:rsidRPr="0080362E">
        <w:rPr>
          <w:rFonts w:ascii="Times New Roman" w:eastAsia="Times New Roman" w:hAnsi="Times New Roman" w:cs="Times New Roman"/>
          <w:sz w:val="24"/>
          <w:szCs w:val="24"/>
          <w:lang w:eastAsia="en-AU"/>
        </w:rPr>
        <w:t xml:space="preserve">.  There are also similar findings for charging time </w:t>
      </w:r>
      <w:r w:rsidR="00194E9A" w:rsidRPr="0080362E">
        <w:rPr>
          <w:rFonts w:ascii="Times New Roman" w:eastAsia="Times New Roman" w:hAnsi="Times New Roman" w:cs="Times New Roman"/>
          <w:sz w:val="24"/>
          <w:szCs w:val="24"/>
          <w:lang w:eastAsia="en-AU"/>
        </w:rPr>
        <w:fldChar w:fldCharType="begin">
          <w:fldData xml:space="preserve">PEVuZE5vdGU+PENpdGU+PEF1dGhvcj5HaGFzcmk8L0F1dGhvcj48WWVhcj4yMDE5PC9ZZWFyPjxS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</w:fldData>
        </w:fldChar>
      </w:r>
      <w:r w:rsidR="00194E9A" w:rsidRPr="00AA2499">
        <w:rPr>
          <w:rFonts w:ascii="Times New Roman" w:eastAsia="Times New Roman" w:hAnsi="Times New Roman" w:cs="Times New Roman"/>
          <w:sz w:val="24"/>
          <w:szCs w:val="24"/>
          <w:lang w:eastAsia="en-AU"/>
        </w:rPr>
        <w:instrText xml:space="preserve"> ADDIN EN.CITE </w:instrText>
      </w:r>
      <w:r w:rsidR="00194E9A" w:rsidRPr="00AA2499">
        <w:rPr>
          <w:rFonts w:ascii="Times New Roman" w:eastAsia="Times New Roman" w:hAnsi="Times New Roman" w:cs="Times New Roman"/>
          <w:sz w:val="24"/>
          <w:szCs w:val="24"/>
          <w:lang w:eastAsia="en-AU"/>
        </w:rPr>
        <w:fldChar w:fldCharType="begin">
          <w:fldData xml:space="preserve">PEVuZE5vdGU+PENpdGU+PEF1dGhvcj5HaGFzcmk8L0F1dGhvcj48WWVhcj4yMDE5PC9ZZWFyPjxS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</w:fldData>
        </w:fldChar>
      </w:r>
      <w:r w:rsidR="00194E9A" w:rsidRPr="00AA2499">
        <w:rPr>
          <w:rFonts w:ascii="Times New Roman" w:eastAsia="Times New Roman" w:hAnsi="Times New Roman" w:cs="Times New Roman"/>
          <w:sz w:val="24"/>
          <w:szCs w:val="24"/>
          <w:lang w:eastAsia="en-AU"/>
        </w:rPr>
        <w:instrText xml:space="preserve"> ADDIN EN.CITE.DATA </w:instrText>
      </w:r>
      <w:r w:rsidR="00194E9A" w:rsidRPr="00AA2499">
        <w:rPr>
          <w:rFonts w:ascii="Times New Roman" w:eastAsia="Times New Roman" w:hAnsi="Times New Roman" w:cs="Times New Roman"/>
          <w:sz w:val="24"/>
          <w:szCs w:val="24"/>
          <w:lang w:eastAsia="en-AU"/>
        </w:rPr>
      </w:r>
      <w:r w:rsidR="00194E9A" w:rsidRPr="00AA2499">
        <w:rPr>
          <w:rFonts w:ascii="Times New Roman" w:eastAsia="Times New Roman" w:hAnsi="Times New Roman" w:cs="Times New Roman"/>
          <w:sz w:val="24"/>
          <w:szCs w:val="24"/>
          <w:lang w:eastAsia="en-AU"/>
        </w:rPr>
        <w:fldChar w:fldCharType="end"/>
      </w:r>
      <w:r w:rsidR="00194E9A" w:rsidRPr="0080362E">
        <w:rPr>
          <w:rFonts w:ascii="Times New Roman" w:eastAsia="Times New Roman" w:hAnsi="Times New Roman" w:cs="Times New Roman"/>
          <w:sz w:val="24"/>
          <w:szCs w:val="24"/>
          <w:lang w:eastAsia="en-AU"/>
        </w:rPr>
      </w:r>
      <w:r w:rsidR="00194E9A" w:rsidRPr="0080362E">
        <w:rPr>
          <w:rFonts w:ascii="Times New Roman" w:eastAsia="Times New Roman" w:hAnsi="Times New Roman" w:cs="Times New Roman"/>
          <w:sz w:val="24"/>
          <w:szCs w:val="24"/>
          <w:lang w:eastAsia="en-AU"/>
        </w:rPr>
        <w:fldChar w:fldCharType="separate"/>
      </w:r>
      <w:r w:rsidR="00194E9A" w:rsidRPr="0080362E">
        <w:rPr>
          <w:rFonts w:ascii="Times New Roman" w:eastAsia="Times New Roman" w:hAnsi="Times New Roman" w:cs="Times New Roman"/>
          <w:noProof/>
          <w:sz w:val="24"/>
          <w:szCs w:val="24"/>
          <w:lang w:eastAsia="en-AU"/>
        </w:rPr>
        <w:t>(Ghasri et al., 2019; Guerra &amp; Daziano, 2020; Hackbarth &amp;</w:t>
      </w:r>
      <w:r w:rsidR="00194E9A" w:rsidRPr="00154E6C">
        <w:rPr>
          <w:rFonts w:ascii="Times New Roman" w:eastAsia="Times New Roman" w:hAnsi="Times New Roman" w:cs="Times New Roman"/>
          <w:noProof/>
          <w:sz w:val="24"/>
          <w:szCs w:val="24"/>
          <w:lang w:eastAsia="en-AU"/>
        </w:rPr>
        <w:t xml:space="preserve"> Madlener, 2016)</w:t>
      </w:r>
      <w:r w:rsidR="00194E9A" w:rsidRPr="0080362E">
        <w:rPr>
          <w:rFonts w:ascii="Times New Roman" w:eastAsia="Times New Roman" w:hAnsi="Times New Roman" w:cs="Times New Roman"/>
          <w:sz w:val="24"/>
          <w:szCs w:val="24"/>
          <w:lang w:eastAsia="en-AU"/>
        </w:rPr>
        <w:fldChar w:fldCharType="end"/>
      </w:r>
      <w:r w:rsidRPr="0080362E">
        <w:rPr>
          <w:rFonts w:ascii="Times New Roman" w:eastAsia="Times New Roman" w:hAnsi="Times New Roman" w:cs="Times New Roman"/>
          <w:sz w:val="24"/>
          <w:szCs w:val="24"/>
          <w:lang w:eastAsia="en-AU"/>
        </w:rPr>
        <w:t xml:space="preserve"> and driving range </w:t>
      </w:r>
      <w:r w:rsidR="00343F4A" w:rsidRPr="0080362E">
        <w:rPr>
          <w:rFonts w:ascii="Times New Roman" w:eastAsia="Times New Roman" w:hAnsi="Times New Roman" w:cs="Times New Roman"/>
          <w:sz w:val="24"/>
          <w:szCs w:val="24"/>
          <w:lang w:eastAsia="en-AU"/>
        </w:rPr>
        <w:fldChar w:fldCharType="begin">
          <w:fldData xml:space="preserve">PEVuZE5vdGU+PENpdGU+PEF1dGhvcj5CYWhhbW9uZGUtQmlya2U8L0F1dGhvcj48WWVhcj4yMDE2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</w:fldData>
        </w:fldChar>
      </w:r>
      <w:r w:rsidR="00343F4A" w:rsidRPr="00AA2499">
        <w:rPr>
          <w:rFonts w:ascii="Times New Roman" w:eastAsia="Times New Roman" w:hAnsi="Times New Roman" w:cs="Times New Roman"/>
          <w:sz w:val="24"/>
          <w:szCs w:val="24"/>
          <w:lang w:eastAsia="en-AU"/>
        </w:rPr>
        <w:instrText xml:space="preserve"> ADDIN EN.CITE </w:instrText>
      </w:r>
      <w:r w:rsidR="00343F4A" w:rsidRPr="00AA2499">
        <w:rPr>
          <w:rFonts w:ascii="Times New Roman" w:eastAsia="Times New Roman" w:hAnsi="Times New Roman" w:cs="Times New Roman"/>
          <w:sz w:val="24"/>
          <w:szCs w:val="24"/>
          <w:lang w:eastAsia="en-AU"/>
        </w:rPr>
        <w:fldChar w:fldCharType="begin">
          <w:fldData xml:space="preserve">PEVuZE5vdGU+PENpdGU+PEF1dGhvcj5CYWhhbW9uZGUtQmlya2U8L0F1dGhvcj48WWVhcj4yMDE2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</w:fldData>
        </w:fldChar>
      </w:r>
      <w:r w:rsidR="00343F4A" w:rsidRPr="00AA2499">
        <w:rPr>
          <w:rFonts w:ascii="Times New Roman" w:eastAsia="Times New Roman" w:hAnsi="Times New Roman" w:cs="Times New Roman"/>
          <w:sz w:val="24"/>
          <w:szCs w:val="24"/>
          <w:lang w:eastAsia="en-AU"/>
        </w:rPr>
        <w:instrText xml:space="preserve"> ADDIN EN.CITE.DATA </w:instrText>
      </w:r>
      <w:r w:rsidR="00343F4A" w:rsidRPr="00AA2499">
        <w:rPr>
          <w:rFonts w:ascii="Times New Roman" w:eastAsia="Times New Roman" w:hAnsi="Times New Roman" w:cs="Times New Roman"/>
          <w:sz w:val="24"/>
          <w:szCs w:val="24"/>
          <w:lang w:eastAsia="en-AU"/>
        </w:rPr>
      </w:r>
      <w:r w:rsidR="00343F4A" w:rsidRPr="00AA2499">
        <w:rPr>
          <w:rFonts w:ascii="Times New Roman" w:eastAsia="Times New Roman" w:hAnsi="Times New Roman" w:cs="Times New Roman"/>
          <w:sz w:val="24"/>
          <w:szCs w:val="24"/>
          <w:lang w:eastAsia="en-AU"/>
        </w:rPr>
        <w:fldChar w:fldCharType="end"/>
      </w:r>
      <w:r w:rsidR="00343F4A" w:rsidRPr="0080362E">
        <w:rPr>
          <w:rFonts w:ascii="Times New Roman" w:eastAsia="Times New Roman" w:hAnsi="Times New Roman" w:cs="Times New Roman"/>
          <w:sz w:val="24"/>
          <w:szCs w:val="24"/>
          <w:lang w:eastAsia="en-AU"/>
        </w:rPr>
      </w:r>
      <w:r w:rsidR="00343F4A" w:rsidRPr="0080362E">
        <w:rPr>
          <w:rFonts w:ascii="Times New Roman" w:eastAsia="Times New Roman" w:hAnsi="Times New Roman" w:cs="Times New Roman"/>
          <w:sz w:val="24"/>
          <w:szCs w:val="24"/>
          <w:lang w:eastAsia="en-AU"/>
        </w:rPr>
        <w:fldChar w:fldCharType="separate"/>
      </w:r>
      <w:r w:rsidR="00343F4A" w:rsidRPr="0080362E">
        <w:rPr>
          <w:rFonts w:ascii="Times New Roman" w:eastAsia="Times New Roman" w:hAnsi="Times New Roman" w:cs="Times New Roman"/>
          <w:noProof/>
          <w:sz w:val="24"/>
          <w:szCs w:val="24"/>
          <w:lang w:eastAsia="en-AU"/>
        </w:rPr>
        <w:t>(Bahamonde-Birke &amp; Hanappi, 2016; Dimitropoulos et al., 2013; Rotaris et al., 2021; Wang et al., 2017)</w:t>
      </w:r>
      <w:r w:rsidR="00343F4A" w:rsidRPr="0080362E">
        <w:rPr>
          <w:rFonts w:ascii="Times New Roman" w:eastAsia="Times New Roman" w:hAnsi="Times New Roman" w:cs="Times New Roman"/>
          <w:sz w:val="24"/>
          <w:szCs w:val="24"/>
          <w:lang w:eastAsia="en-AU"/>
        </w:rPr>
        <w:fldChar w:fldCharType="end"/>
      </w:r>
      <w:r w:rsidRPr="0080362E">
        <w:rPr>
          <w:rFonts w:ascii="Times New Roman" w:eastAsia="Times New Roman" w:hAnsi="Times New Roman" w:cs="Times New Roman"/>
          <w:sz w:val="24"/>
          <w:szCs w:val="24"/>
          <w:lang w:eastAsia="en-AU"/>
        </w:rPr>
        <w:t xml:space="preserve">. </w:t>
      </w:r>
    </w:p>
    <w:p w14:paraId="22765C9B" w14:textId="77777777" w:rsidR="005653EE" w:rsidRPr="00AA2499" w:rsidRDefault="005653EE" w:rsidP="005653EE">
      <w:pPr>
        <w:spacing w:after="0" w:line="240" w:lineRule="auto"/>
        <w:jc w:val="both"/>
        <w:textAlignment w:val="baseline"/>
        <w:rPr>
          <w:rFonts w:ascii="Times New Roman" w:eastAsia="Times New Roman" w:hAnsi="Times New Roman" w:cs="Times New Roman"/>
          <w:sz w:val="24"/>
          <w:szCs w:val="24"/>
          <w:lang w:eastAsia="en-AU"/>
        </w:rPr>
      </w:pPr>
    </w:p>
    <w:p w14:paraId="31CB6014" w14:textId="4897F9A8" w:rsidR="005653EE" w:rsidRPr="00154E6C" w:rsidRDefault="7392DB3A" w:rsidP="005653EE">
      <w:pPr>
        <w:spacing w:after="0" w:line="240" w:lineRule="auto"/>
        <w:jc w:val="both"/>
        <w:textAlignment w:val="baseline"/>
        <w:rPr>
          <w:rFonts w:ascii="Times New Roman" w:eastAsia="Times New Roman" w:hAnsi="Times New Roman" w:cs="Times New Roman"/>
          <w:sz w:val="24"/>
          <w:szCs w:val="24"/>
          <w:lang w:eastAsia="en-AU"/>
        </w:rPr>
      </w:pPr>
      <w:r w:rsidRPr="00AA2499">
        <w:rPr>
          <w:rFonts w:ascii="Times New Roman" w:eastAsia="Times New Roman" w:hAnsi="Times New Roman" w:cs="Times New Roman"/>
          <w:sz w:val="24"/>
          <w:szCs w:val="24"/>
          <w:lang w:eastAsia="en-AU"/>
        </w:rPr>
        <w:t>Regarding infrastructure facilities, the study identified a well-connected network of public fast charging stations as significant and positively affecting consumer adoption of EVs, consistent with majority of previous studies</w:t>
      </w:r>
      <w:r w:rsidR="1E1EC088" w:rsidRPr="00AA2499">
        <w:rPr>
          <w:rFonts w:ascii="Times New Roman" w:eastAsia="Times New Roman" w:hAnsi="Times New Roman" w:cs="Times New Roman"/>
          <w:sz w:val="24"/>
          <w:szCs w:val="24"/>
          <w:lang w:eastAsia="en-AU"/>
        </w:rPr>
        <w:t xml:space="preserve"> </w:t>
      </w:r>
      <w:r w:rsidR="0049731B" w:rsidRPr="0080362E">
        <w:rPr>
          <w:rFonts w:ascii="Times New Roman" w:eastAsia="Times New Roman" w:hAnsi="Times New Roman" w:cs="Times New Roman"/>
          <w:sz w:val="24"/>
          <w:szCs w:val="24"/>
          <w:lang w:eastAsia="en-AU"/>
        </w:rPr>
        <w:fldChar w:fldCharType="begin">
          <w:fldData xml:space="preserve">PEVuZE5vdGU+PENpdGU+PEF1dGhvcj5IYWNrYmFydGg8L0F1dGhvcj48WWVhcj4yMDE2PC9ZZWFy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</w:fldData>
        </w:fldChar>
      </w:r>
      <w:r w:rsidR="0049731B" w:rsidRPr="00AA2499">
        <w:rPr>
          <w:rFonts w:ascii="Times New Roman" w:eastAsia="Times New Roman" w:hAnsi="Times New Roman" w:cs="Times New Roman"/>
          <w:sz w:val="24"/>
          <w:szCs w:val="24"/>
          <w:lang w:eastAsia="en-AU"/>
        </w:rPr>
        <w:instrText xml:space="preserve"> ADDIN EN.CITE </w:instrText>
      </w:r>
      <w:r w:rsidR="0049731B" w:rsidRPr="00AA2499">
        <w:rPr>
          <w:rFonts w:ascii="Times New Roman" w:eastAsia="Times New Roman" w:hAnsi="Times New Roman" w:cs="Times New Roman"/>
          <w:sz w:val="24"/>
          <w:szCs w:val="24"/>
          <w:lang w:eastAsia="en-AU"/>
        </w:rPr>
        <w:fldChar w:fldCharType="begin">
          <w:fldData xml:space="preserve">PEVuZE5vdGU+PENpdGU+PEF1dGhvcj5IYWNrYmFydGg8L0F1dGhvcj48WWVhcj4yMDE2PC9ZZWFy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</w:fldData>
        </w:fldChar>
      </w:r>
      <w:r w:rsidR="0049731B" w:rsidRPr="00AA2499">
        <w:rPr>
          <w:rFonts w:ascii="Times New Roman" w:eastAsia="Times New Roman" w:hAnsi="Times New Roman" w:cs="Times New Roman"/>
          <w:sz w:val="24"/>
          <w:szCs w:val="24"/>
          <w:lang w:eastAsia="en-AU"/>
        </w:rPr>
        <w:instrText xml:space="preserve"> ADDIN EN.CITE.DATA </w:instrText>
      </w:r>
      <w:r w:rsidR="0049731B" w:rsidRPr="00AA2499">
        <w:rPr>
          <w:rFonts w:ascii="Times New Roman" w:eastAsia="Times New Roman" w:hAnsi="Times New Roman" w:cs="Times New Roman"/>
          <w:sz w:val="24"/>
          <w:szCs w:val="24"/>
          <w:lang w:eastAsia="en-AU"/>
        </w:rPr>
      </w:r>
      <w:r w:rsidR="0049731B" w:rsidRPr="00AA2499">
        <w:rPr>
          <w:rFonts w:ascii="Times New Roman" w:eastAsia="Times New Roman" w:hAnsi="Times New Roman" w:cs="Times New Roman"/>
          <w:sz w:val="24"/>
          <w:szCs w:val="24"/>
          <w:lang w:eastAsia="en-AU"/>
        </w:rPr>
        <w:fldChar w:fldCharType="end"/>
      </w:r>
      <w:r w:rsidR="0049731B" w:rsidRPr="0080362E">
        <w:rPr>
          <w:rFonts w:ascii="Times New Roman" w:eastAsia="Times New Roman" w:hAnsi="Times New Roman" w:cs="Times New Roman"/>
          <w:sz w:val="24"/>
          <w:szCs w:val="24"/>
          <w:lang w:eastAsia="en-AU"/>
        </w:rPr>
      </w:r>
      <w:r w:rsidR="0049731B" w:rsidRPr="0080362E">
        <w:rPr>
          <w:rFonts w:ascii="Times New Roman" w:eastAsia="Times New Roman" w:hAnsi="Times New Roman" w:cs="Times New Roman"/>
          <w:sz w:val="24"/>
          <w:szCs w:val="24"/>
          <w:lang w:eastAsia="en-AU"/>
        </w:rPr>
        <w:fldChar w:fldCharType="separate"/>
      </w:r>
      <w:r w:rsidR="10381DA5" w:rsidRPr="0080362E">
        <w:rPr>
          <w:rFonts w:ascii="Times New Roman" w:eastAsia="Times New Roman" w:hAnsi="Times New Roman" w:cs="Times New Roman"/>
          <w:noProof/>
          <w:sz w:val="24"/>
          <w:szCs w:val="24"/>
          <w:lang w:eastAsia="en-AU"/>
        </w:rPr>
        <w:t>(Hackbarth &amp; Madlener, 2016; Li et al., 2020; Qian et al., 2</w:t>
      </w:r>
      <w:r w:rsidR="10381DA5" w:rsidRPr="00154E6C">
        <w:rPr>
          <w:rFonts w:ascii="Times New Roman" w:eastAsia="Times New Roman" w:hAnsi="Times New Roman" w:cs="Times New Roman"/>
          <w:noProof/>
          <w:sz w:val="24"/>
          <w:szCs w:val="24"/>
          <w:lang w:eastAsia="en-AU"/>
        </w:rPr>
        <w:t>019; Santos &amp; Davies, 2020)</w:t>
      </w:r>
      <w:r w:rsidR="0049731B" w:rsidRPr="0080362E">
        <w:rPr>
          <w:rFonts w:ascii="Times New Roman" w:eastAsia="Times New Roman" w:hAnsi="Times New Roman" w:cs="Times New Roman"/>
          <w:sz w:val="24"/>
          <w:szCs w:val="24"/>
          <w:lang w:eastAsia="en-AU"/>
        </w:rPr>
        <w:fldChar w:fldCharType="end"/>
      </w:r>
      <w:r w:rsidRPr="0080362E">
        <w:rPr>
          <w:rFonts w:ascii="Times New Roman" w:eastAsia="Times New Roman" w:hAnsi="Times New Roman" w:cs="Times New Roman"/>
          <w:sz w:val="24"/>
          <w:szCs w:val="24"/>
          <w:lang w:eastAsia="en-AU"/>
        </w:rPr>
        <w:t>. This finding, however, contradict</w:t>
      </w:r>
      <w:r w:rsidR="42F6E198" w:rsidRPr="0080362E">
        <w:rPr>
          <w:rFonts w:ascii="Times New Roman" w:eastAsia="Times New Roman" w:hAnsi="Times New Roman" w:cs="Times New Roman"/>
          <w:sz w:val="24"/>
          <w:szCs w:val="24"/>
          <w:lang w:eastAsia="en-AU"/>
        </w:rPr>
        <w:t xml:space="preserve"> </w:t>
      </w:r>
      <w:r w:rsidR="00B02788" w:rsidRPr="0080362E">
        <w:rPr>
          <w:rFonts w:ascii="Times New Roman" w:eastAsia="Times New Roman" w:hAnsi="Times New Roman" w:cs="Times New Roman"/>
          <w:sz w:val="24"/>
          <w:szCs w:val="24"/>
          <w:lang w:eastAsia="en-AU"/>
        </w:rPr>
        <w:fldChar w:fldCharType="begin"/>
      </w:r>
      <w:r w:rsidR="00B02788" w:rsidRPr="00AA2499">
        <w:rPr>
          <w:rFonts w:ascii="Times New Roman" w:eastAsia="Times New Roman" w:hAnsi="Times New Roman" w:cs="Times New Roman"/>
          <w:sz w:val="24"/>
          <w:szCs w:val="24"/>
          <w:lang w:eastAsia="en-AU"/>
        </w:rPr>
        <w:instrText xml:space="preserve"> ADDIN EN.CITE &lt;EndNote&gt;&lt;Cite AuthorYear="1"&gt;&lt;Author&gt;Danielis&lt;/Author&gt;&lt;Year&gt;2020&lt;/Year&gt;&lt;RecNum&gt;15&lt;/RecNum&gt;&lt;DisplayText&gt;Danielis et al. (2020)&lt;/DisplayText&gt;&lt;record&gt;&lt;rec-number&gt;15&lt;/rec-number&gt;&lt;foreign-keys&gt;&lt;key app="EN" db-id="2zsa5eddvfvr9iezrs6vaf0mz5ddwrwtzaep" timestamp="1636734023"&gt;15&lt;/key&gt;&lt;/foreign-keys&gt;&lt;ref-type name="Journal Article"&gt;17&lt;/ref-type&gt;&lt;contributors&gt;&lt;authors&gt;&lt;author&gt;Danielis, Romeo&lt;/author&gt;&lt;author&gt;Rotaris, Lucia&lt;/author&gt;&lt;author&gt;Giansoldati, Marco&lt;/author&gt;&lt;author&gt;Scorrano, Mariangela&lt;/author&gt;&lt;/authors&gt;&lt;/contributors&gt;&lt;titles&gt;&lt;title&gt;Drivers’ preferences for electric cars in Italy. Evidence from a country with limited but growing electric car uptake&lt;/title&gt;&lt;secondary-title&gt;Transportation Research Part A: Policy and Practice&lt;/secondary-title&gt;&lt;/titles&gt;&lt;periodical&gt;&lt;full-title&gt;Transportation Research Part A: Policy and Practice&lt;/full-title&gt;&lt;/periodical&gt;&lt;pages&gt;79-94&lt;/pages&gt;&lt;volume&gt;137&lt;/volume&gt;&lt;dates&gt;&lt;year&gt;2020&lt;/year&gt;&lt;/dates&gt;&lt;isbn&gt;0965-8564&lt;/isbn&gt;&lt;urls&gt;&lt;/urls&gt;&lt;/record&gt;&lt;/Cite&gt;&lt;/EndNote&gt;</w:instrText>
      </w:r>
      <w:r w:rsidR="00B02788" w:rsidRPr="0080362E">
        <w:rPr>
          <w:rFonts w:ascii="Times New Roman" w:eastAsia="Times New Roman" w:hAnsi="Times New Roman" w:cs="Times New Roman"/>
          <w:sz w:val="24"/>
          <w:szCs w:val="24"/>
          <w:lang w:eastAsia="en-AU"/>
        </w:rPr>
        <w:fldChar w:fldCharType="separate"/>
      </w:r>
      <w:r w:rsidR="42F6E198" w:rsidRPr="0080362E">
        <w:rPr>
          <w:rFonts w:ascii="Times New Roman" w:eastAsia="Times New Roman" w:hAnsi="Times New Roman" w:cs="Times New Roman"/>
          <w:noProof/>
          <w:sz w:val="24"/>
          <w:szCs w:val="24"/>
          <w:lang w:eastAsia="en-AU"/>
        </w:rPr>
        <w:t>Danielis et al. (2020)</w:t>
      </w:r>
      <w:r w:rsidR="00B02788" w:rsidRPr="0080362E">
        <w:rPr>
          <w:rFonts w:ascii="Times New Roman" w:eastAsia="Times New Roman" w:hAnsi="Times New Roman" w:cs="Times New Roman"/>
          <w:sz w:val="24"/>
          <w:szCs w:val="24"/>
          <w:lang w:eastAsia="en-AU"/>
        </w:rPr>
        <w:fldChar w:fldCharType="end"/>
      </w:r>
      <w:r w:rsidR="42F6E198" w:rsidRPr="0080362E">
        <w:rPr>
          <w:rFonts w:ascii="Times New Roman" w:eastAsia="Times New Roman" w:hAnsi="Times New Roman" w:cs="Times New Roman"/>
          <w:sz w:val="24"/>
          <w:szCs w:val="24"/>
          <w:lang w:eastAsia="en-AU"/>
        </w:rPr>
        <w:t xml:space="preserve"> and </w:t>
      </w:r>
      <w:r w:rsidR="00B02788" w:rsidRPr="0080362E">
        <w:rPr>
          <w:rFonts w:ascii="Times New Roman" w:eastAsia="Times New Roman" w:hAnsi="Times New Roman" w:cs="Times New Roman"/>
          <w:sz w:val="24"/>
          <w:szCs w:val="24"/>
          <w:lang w:eastAsia="en-AU"/>
        </w:rPr>
        <w:fldChar w:fldCharType="begin"/>
      </w:r>
      <w:r w:rsidR="00B02788" w:rsidRPr="00AA2499">
        <w:rPr>
          <w:rFonts w:ascii="Times New Roman" w:eastAsia="Times New Roman" w:hAnsi="Times New Roman" w:cs="Times New Roman"/>
          <w:sz w:val="24"/>
          <w:szCs w:val="24"/>
          <w:lang w:eastAsia="en-AU"/>
        </w:rPr>
        <w:instrText xml:space="preserve"> ADDIN EN.CITE &lt;EndNote&gt;&lt;Cite&gt;&lt;Author&gt;Rotaris&lt;/Author&gt;&lt;Year&gt;2021&lt;/Year&gt;&lt;RecNum&gt;57&lt;/RecNum&gt;&lt;DisplayText&gt;(Rotaris et al., 2021)&lt;/DisplayText&gt;&lt;record&gt;&lt;rec-number&gt;57&lt;/rec-number&gt;&lt;foreign-keys&gt;&lt;key app="EN" db-id="2zsa5eddvfvr9iezrs6vaf0mz5ddwrwtzaep" timestamp="1636734023"&gt;57&lt;/key&gt;&lt;/foreign-keys&gt;&lt;ref-type name="Journal Article"&gt;17&lt;/ref-type&gt;&lt;contributors&gt;&lt;authors&gt;&lt;author&gt;Rotaris, Lucia&lt;/author&gt;&lt;author&gt;Giansoldati, Marco&lt;/author&gt;&lt;author&gt;Scorrano, Mariangela&lt;/author&gt;&lt;/authors&gt;&lt;/contributors&gt;&lt;titles&gt;&lt;title&gt;The slow uptake of electric cars in Italy and Slovenia. Evidence from a stated-preference survey and the role of knowledge and environmental awareness&lt;/title&gt;&lt;secondary-title&gt;Transportation Research Part A: Policy and Practice&lt;/secondary-title&gt;&lt;/titles&gt;&lt;periodical&gt;&lt;full-title&gt;Transportation Research Part A: Policy and Practice&lt;/full-title&gt;&lt;/periodical&gt;&lt;pages&gt;1-18&lt;/pages&gt;&lt;volume&gt;144&lt;/volume&gt;&lt;dates&gt;&lt;year&gt;2021&lt;/year&gt;&lt;/dates&gt;&lt;isbn&gt;0965-8564&lt;/isbn&gt;&lt;urls&gt;&lt;/urls&gt;&lt;/record&gt;&lt;/Cite&gt;&lt;/EndNote&gt;</w:instrText>
      </w:r>
      <w:r w:rsidR="00B02788" w:rsidRPr="0080362E">
        <w:rPr>
          <w:rFonts w:ascii="Times New Roman" w:eastAsia="Times New Roman" w:hAnsi="Times New Roman" w:cs="Times New Roman"/>
          <w:sz w:val="24"/>
          <w:szCs w:val="24"/>
          <w:lang w:eastAsia="en-AU"/>
        </w:rPr>
        <w:fldChar w:fldCharType="separate"/>
      </w:r>
      <w:r w:rsidR="42F6E198" w:rsidRPr="0080362E">
        <w:rPr>
          <w:rFonts w:ascii="Times New Roman" w:eastAsia="Times New Roman" w:hAnsi="Times New Roman" w:cs="Times New Roman"/>
          <w:noProof/>
          <w:sz w:val="24"/>
          <w:szCs w:val="24"/>
          <w:lang w:eastAsia="en-AU"/>
        </w:rPr>
        <w:t>(Rotaris et al., 2021)</w:t>
      </w:r>
      <w:r w:rsidR="00B02788" w:rsidRPr="0080362E">
        <w:rPr>
          <w:rFonts w:ascii="Times New Roman" w:eastAsia="Times New Roman" w:hAnsi="Times New Roman" w:cs="Times New Roman"/>
          <w:sz w:val="24"/>
          <w:szCs w:val="24"/>
          <w:lang w:eastAsia="en-AU"/>
        </w:rPr>
        <w:fldChar w:fldCharType="end"/>
      </w:r>
      <w:r w:rsidRPr="0080362E">
        <w:rPr>
          <w:rFonts w:ascii="Times New Roman" w:eastAsia="Times New Roman" w:hAnsi="Times New Roman" w:cs="Times New Roman"/>
          <w:sz w:val="24"/>
          <w:szCs w:val="24"/>
          <w:lang w:eastAsia="en-AU"/>
        </w:rPr>
        <w:t xml:space="preserve">, which reported maximum distance between fast charging stations </w:t>
      </w:r>
      <w:commentRangeStart w:id="6"/>
      <w:r w:rsidR="7EF717C9" w:rsidRPr="00AA2499">
        <w:rPr>
          <w:rFonts w:ascii="Times New Roman" w:eastAsia="Times New Roman" w:hAnsi="Times New Roman" w:cs="Times New Roman"/>
          <w:sz w:val="24"/>
          <w:szCs w:val="24"/>
          <w:lang w:eastAsia="en-AU"/>
        </w:rPr>
        <w:t>non-significant</w:t>
      </w:r>
      <w:commentRangeEnd w:id="6"/>
      <w:r w:rsidR="005653EE" w:rsidRPr="00DD5D8D">
        <w:rPr>
          <w:rStyle w:val="CommentReference"/>
          <w:rFonts w:ascii="Times New Roman" w:hAnsi="Times New Roman" w:cs="Times New Roman"/>
          <w:sz w:val="24"/>
          <w:szCs w:val="24"/>
        </w:rPr>
        <w:commentReference w:id="6"/>
      </w:r>
      <w:r w:rsidR="7EF717C9" w:rsidRPr="0080362E">
        <w:rPr>
          <w:rFonts w:ascii="Times New Roman" w:eastAsia="Times New Roman" w:hAnsi="Times New Roman" w:cs="Times New Roman"/>
          <w:sz w:val="24"/>
          <w:szCs w:val="24"/>
          <w:lang w:eastAsia="en-AU"/>
        </w:rPr>
        <w:t xml:space="preserve"> </w:t>
      </w:r>
      <w:r w:rsidRPr="0080362E">
        <w:rPr>
          <w:rFonts w:ascii="Times New Roman" w:eastAsia="Times New Roman" w:hAnsi="Times New Roman" w:cs="Times New Roman"/>
          <w:sz w:val="24"/>
          <w:szCs w:val="24"/>
          <w:lang w:eastAsia="en-AU"/>
        </w:rPr>
        <w:t xml:space="preserve">for Italian consumers. </w:t>
      </w:r>
    </w:p>
    <w:p w14:paraId="6231BAD4" w14:textId="77777777" w:rsidR="005653EE" w:rsidRPr="00AA2499" w:rsidRDefault="005653EE" w:rsidP="005653EE">
      <w:pPr>
        <w:spacing w:after="0" w:line="240" w:lineRule="auto"/>
        <w:jc w:val="both"/>
        <w:textAlignment w:val="baseline"/>
        <w:rPr>
          <w:rFonts w:ascii="Times New Roman" w:eastAsia="Times New Roman" w:hAnsi="Times New Roman" w:cs="Times New Roman"/>
          <w:sz w:val="24"/>
          <w:szCs w:val="24"/>
          <w:lang w:eastAsia="en-AU"/>
        </w:rPr>
      </w:pPr>
    </w:p>
    <w:p w14:paraId="28D92F82" w14:textId="14C805A3" w:rsidR="005653EE" w:rsidRPr="00AA2499" w:rsidRDefault="7392DB3A" w:rsidP="005653EE">
      <w:pPr>
        <w:spacing w:after="0" w:line="240" w:lineRule="auto"/>
        <w:jc w:val="both"/>
        <w:textAlignment w:val="baseline"/>
        <w:rPr>
          <w:rFonts w:ascii="Times New Roman" w:eastAsia="Times New Roman" w:hAnsi="Times New Roman" w:cs="Times New Roman"/>
          <w:sz w:val="24"/>
          <w:szCs w:val="24"/>
          <w:lang w:eastAsia="en-AU"/>
        </w:rPr>
      </w:pPr>
      <w:r w:rsidRPr="00AA2499">
        <w:rPr>
          <w:rFonts w:ascii="Times New Roman" w:eastAsia="Times New Roman" w:hAnsi="Times New Roman" w:cs="Times New Roman"/>
          <w:sz w:val="24"/>
          <w:szCs w:val="24"/>
          <w:lang w:eastAsia="en-AU"/>
        </w:rPr>
        <w:t>The results of this study suggest that financial incentives in the form of electricity bill credits, could have a significant, positive impact on EV adoption. These results are not directly comparable with literature owing to the novelty of this policy approac</w:t>
      </w:r>
      <w:r w:rsidR="406D58DA" w:rsidRPr="00AA2499">
        <w:rPr>
          <w:rFonts w:ascii="Times New Roman" w:eastAsia="Times New Roman" w:hAnsi="Times New Roman" w:cs="Times New Roman"/>
          <w:sz w:val="24"/>
          <w:szCs w:val="24"/>
          <w:lang w:eastAsia="en-AU"/>
        </w:rPr>
        <w:t>h</w:t>
      </w:r>
      <w:r w:rsidRPr="00AA2499">
        <w:rPr>
          <w:rFonts w:ascii="Times New Roman" w:eastAsia="Times New Roman" w:hAnsi="Times New Roman" w:cs="Times New Roman"/>
          <w:sz w:val="24"/>
          <w:szCs w:val="24"/>
          <w:lang w:eastAsia="en-AU"/>
        </w:rPr>
        <w:t xml:space="preserve"> however,</w:t>
      </w:r>
      <w:r w:rsidR="42F6E198" w:rsidRPr="00AA2499">
        <w:rPr>
          <w:rFonts w:ascii="Times New Roman" w:eastAsia="Times New Roman" w:hAnsi="Times New Roman" w:cs="Times New Roman"/>
          <w:sz w:val="24"/>
          <w:szCs w:val="24"/>
          <w:lang w:eastAsia="en-AU"/>
        </w:rPr>
        <w:t xml:space="preserve"> </w:t>
      </w:r>
      <w:r w:rsidR="00B02788" w:rsidRPr="0080362E">
        <w:rPr>
          <w:rFonts w:ascii="Times New Roman" w:eastAsia="Times New Roman" w:hAnsi="Times New Roman" w:cs="Times New Roman"/>
          <w:sz w:val="24"/>
          <w:szCs w:val="24"/>
          <w:lang w:eastAsia="en-AU"/>
        </w:rPr>
        <w:fldChar w:fldCharType="begin"/>
      </w:r>
      <w:r w:rsidR="00B02788" w:rsidRPr="00AA2499">
        <w:rPr>
          <w:rFonts w:ascii="Times New Roman" w:eastAsia="Times New Roman" w:hAnsi="Times New Roman" w:cs="Times New Roman"/>
          <w:sz w:val="24"/>
          <w:szCs w:val="24"/>
          <w:lang w:eastAsia="en-AU"/>
        </w:rPr>
        <w:instrText xml:space="preserve"> ADDIN EN.CITE &lt;EndNote&gt;&lt;Cite AuthorYear="1"&gt;&lt;Author&gt;Ghasri&lt;/Author&gt;&lt;Year&gt;2019&lt;/Year&gt;&lt;RecNum&gt;20&lt;/RecNum&gt;&lt;DisplayText&gt;Ghasri et al. (2019)&lt;/DisplayText&gt;&lt;record&gt;&lt;rec-number&gt;20&lt;/rec-number&gt;&lt;foreign-keys&gt;&lt;key app="EN" db-id="2zsa5eddvfvr9iezrs6vaf0mz5ddwrwtzaep" timestamp="1636734023"&gt;20&lt;/key&gt;&lt;/foreign-keys&gt;&lt;ref-type name="Journal Article"&gt;17&lt;/ref-type&gt;&lt;contributors&gt;&lt;authors&gt;&lt;author&gt;Ghasri, Milad&lt;/author&gt;&lt;author&gt;Ardeshiri, Ali&lt;/author&gt;&lt;author&gt;Rashidi, Taha&lt;/author&gt;&lt;/authors&gt;&lt;/contributors&gt;&lt;titles&gt;&lt;title&gt;Perception towards electric vehicles and the impact on consumers’ preference&lt;/title&gt;&lt;secondary-title&gt;Transportation Research Part D: Transport and Environment&lt;/secondary-title&gt;&lt;/titles&gt;&lt;periodical&gt;&lt;full-title&gt;Transportation Research Part D: Transport and Environment&lt;/full-title&gt;&lt;/periodical&gt;&lt;pages&gt;271-291&lt;/pages&gt;&lt;volume&gt;77&lt;/volume&gt;&lt;dates&gt;&lt;year&gt;2019&lt;/year&gt;&lt;/dates&gt;&lt;isbn&gt;1361-9209&lt;/isbn&gt;&lt;urls&gt;&lt;/urls&gt;&lt;/record&gt;&lt;/Cite&gt;&lt;/EndNote&gt;</w:instrText>
      </w:r>
      <w:r w:rsidR="00B02788" w:rsidRPr="0080362E">
        <w:rPr>
          <w:rFonts w:ascii="Times New Roman" w:eastAsia="Times New Roman" w:hAnsi="Times New Roman" w:cs="Times New Roman"/>
          <w:sz w:val="24"/>
          <w:szCs w:val="24"/>
          <w:lang w:eastAsia="en-AU"/>
        </w:rPr>
        <w:fldChar w:fldCharType="separate"/>
      </w:r>
      <w:r w:rsidR="42F6E198" w:rsidRPr="0080362E">
        <w:rPr>
          <w:rFonts w:ascii="Times New Roman" w:eastAsia="Times New Roman" w:hAnsi="Times New Roman" w:cs="Times New Roman"/>
          <w:noProof/>
          <w:sz w:val="24"/>
          <w:szCs w:val="24"/>
          <w:lang w:eastAsia="en-AU"/>
        </w:rPr>
        <w:t>Ghasri et al. (2019)</w:t>
      </w:r>
      <w:r w:rsidR="00B02788" w:rsidRPr="0080362E">
        <w:rPr>
          <w:rFonts w:ascii="Times New Roman" w:eastAsia="Times New Roman" w:hAnsi="Times New Roman" w:cs="Times New Roman"/>
          <w:sz w:val="24"/>
          <w:szCs w:val="24"/>
          <w:lang w:eastAsia="en-AU"/>
        </w:rPr>
        <w:fldChar w:fldCharType="end"/>
      </w:r>
      <w:r w:rsidR="42F6E198" w:rsidRPr="0080362E">
        <w:rPr>
          <w:rFonts w:ascii="Times New Roman" w:eastAsia="Times New Roman" w:hAnsi="Times New Roman" w:cs="Times New Roman"/>
          <w:sz w:val="24"/>
          <w:szCs w:val="24"/>
          <w:lang w:eastAsia="en-AU"/>
        </w:rPr>
        <w:t xml:space="preserve"> and </w:t>
      </w:r>
      <w:r w:rsidR="00B02788" w:rsidRPr="0080362E">
        <w:rPr>
          <w:rFonts w:ascii="Times New Roman" w:eastAsia="Times New Roman" w:hAnsi="Times New Roman" w:cs="Times New Roman"/>
          <w:sz w:val="24"/>
          <w:szCs w:val="24"/>
          <w:lang w:eastAsia="en-AU"/>
        </w:rPr>
        <w:fldChar w:fldCharType="begin"/>
      </w:r>
      <w:r w:rsidR="00B02788" w:rsidRPr="00AA2499">
        <w:rPr>
          <w:rFonts w:ascii="Times New Roman" w:eastAsia="Times New Roman" w:hAnsi="Times New Roman" w:cs="Times New Roman"/>
          <w:sz w:val="24"/>
          <w:szCs w:val="24"/>
          <w:lang w:eastAsia="en-AU"/>
        </w:rPr>
        <w:instrText xml:space="preserve"> ADDIN EN.CITE &lt;EndNote&gt;&lt;Cite AuthorYear="1"&gt;&lt;Author&gt;Gong&lt;/Author&gt;&lt;Year&gt;2020&lt;/Year&gt;&lt;RecNum&gt;22&lt;/RecNum&gt;&lt;DisplayText&gt;Gong et al. (2020)&lt;/DisplayText&gt;&lt;record&gt;&lt;rec-number&gt;22&lt;/rec-number&gt;&lt;foreign-keys&gt;&lt;key app="EN" db-id="2zsa5eddvfvr9iezrs6vaf0mz5ddwrwtzaep" timestamp="1636734023"&gt;22&lt;/key&gt;&lt;/foreign-keys&gt;&lt;ref-type name="Journal Article"&gt;17&lt;/ref-type&gt;&lt;contributors&gt;&lt;authors&gt;&lt;author&gt;Gong, Shuangqing&lt;/author&gt;&lt;author&gt;Ardeshiri, Ali&lt;/author&gt;&lt;author&gt;Rashidi, Taha Hossein&lt;/author&gt;&lt;/authors&gt;&lt;/contributors&gt;&lt;titles&gt;&lt;title&gt;Impact of government incentives on the market penetration of electric vehicles in Australia&lt;/title&gt;&lt;secondary-title&gt;Transportation Research Part D: Transport and Environment&lt;/secondary-title&gt;&lt;/titles&gt;&lt;periodical&gt;&lt;full-title&gt;Transportation Research Part D: Transport and Environment&lt;/full-title&gt;&lt;/periodical&gt;&lt;pages&gt;102353&lt;/pages&gt;&lt;volume&gt;83&lt;/volume&gt;&lt;dates&gt;&lt;year&gt;2020&lt;/year&gt;&lt;/dates&gt;&lt;isbn&gt;1361-9209&lt;/isbn&gt;&lt;urls&gt;&lt;/urls&gt;&lt;/record&gt;&lt;/Cite&gt;&lt;/EndNote&gt;</w:instrText>
      </w:r>
      <w:r w:rsidR="00B02788" w:rsidRPr="0080362E">
        <w:rPr>
          <w:rFonts w:ascii="Times New Roman" w:eastAsia="Times New Roman" w:hAnsi="Times New Roman" w:cs="Times New Roman"/>
          <w:sz w:val="24"/>
          <w:szCs w:val="24"/>
          <w:lang w:eastAsia="en-AU"/>
        </w:rPr>
        <w:fldChar w:fldCharType="separate"/>
      </w:r>
      <w:r w:rsidR="42F6E198" w:rsidRPr="0080362E">
        <w:rPr>
          <w:rFonts w:ascii="Times New Roman" w:eastAsia="Times New Roman" w:hAnsi="Times New Roman" w:cs="Times New Roman"/>
          <w:noProof/>
          <w:sz w:val="24"/>
          <w:szCs w:val="24"/>
          <w:lang w:eastAsia="en-AU"/>
        </w:rPr>
        <w:t>Gong et al. (2020)</w:t>
      </w:r>
      <w:r w:rsidR="00B02788" w:rsidRPr="0080362E">
        <w:rPr>
          <w:rFonts w:ascii="Times New Roman" w:eastAsia="Times New Roman" w:hAnsi="Times New Roman" w:cs="Times New Roman"/>
          <w:sz w:val="24"/>
          <w:szCs w:val="24"/>
          <w:lang w:eastAsia="en-AU"/>
        </w:rPr>
        <w:fldChar w:fldCharType="end"/>
      </w:r>
      <w:r w:rsidR="406D58DA" w:rsidRPr="0080362E">
        <w:rPr>
          <w:rFonts w:ascii="Times New Roman" w:eastAsia="Times New Roman" w:hAnsi="Times New Roman" w:cs="Times New Roman"/>
          <w:sz w:val="24"/>
          <w:szCs w:val="24"/>
          <w:lang w:eastAsia="en-AU"/>
        </w:rPr>
        <w:t xml:space="preserve"> </w:t>
      </w:r>
      <w:r w:rsidRPr="0080362E">
        <w:rPr>
          <w:rFonts w:ascii="Times New Roman" w:eastAsia="Times New Roman" w:hAnsi="Times New Roman" w:cs="Times New Roman"/>
          <w:sz w:val="24"/>
          <w:szCs w:val="24"/>
          <w:lang w:eastAsia="en-AU"/>
        </w:rPr>
        <w:t xml:space="preserve"> reported energy bill discounts as a significant p</w:t>
      </w:r>
      <w:r w:rsidRPr="00154E6C">
        <w:rPr>
          <w:rFonts w:ascii="Times New Roman" w:eastAsia="Times New Roman" w:hAnsi="Times New Roman" w:cs="Times New Roman"/>
          <w:sz w:val="24"/>
          <w:szCs w:val="24"/>
          <w:lang w:eastAsia="en-AU"/>
        </w:rPr>
        <w:t>ositive incentive promoting EV adoption. The results also support previous findings that financial incentives can pl</w:t>
      </w:r>
      <w:r w:rsidRPr="00AA2499">
        <w:rPr>
          <w:rFonts w:ascii="Times New Roman" w:eastAsia="Times New Roman" w:hAnsi="Times New Roman" w:cs="Times New Roman"/>
          <w:sz w:val="24"/>
          <w:szCs w:val="24"/>
          <w:lang w:eastAsia="en-AU"/>
        </w:rPr>
        <w:t>ay a significant role in EV adoption</w:t>
      </w:r>
      <w:r w:rsidR="6C2B0DFF" w:rsidRPr="00AA2499">
        <w:rPr>
          <w:rFonts w:ascii="Times New Roman" w:eastAsia="Times New Roman" w:hAnsi="Times New Roman" w:cs="Times New Roman"/>
          <w:sz w:val="24"/>
          <w:szCs w:val="24"/>
          <w:lang w:eastAsia="en-AU"/>
        </w:rPr>
        <w:t xml:space="preserve"> </w:t>
      </w:r>
      <w:r w:rsidR="0000704A" w:rsidRPr="0080362E">
        <w:rPr>
          <w:rFonts w:ascii="Times New Roman" w:eastAsia="Times New Roman" w:hAnsi="Times New Roman" w:cs="Times New Roman"/>
          <w:sz w:val="24"/>
          <w:szCs w:val="24"/>
          <w:lang w:eastAsia="en-AU"/>
        </w:rPr>
        <w:fldChar w:fldCharType="begin">
          <w:fldData xml:space="preserve">PEVuZE5vdGU+PENpdGU+PEF1dGhvcj5GbHVjaHM8L0F1dGhvcj48WWVhcj4yMDIwPC9ZZWFyPjxS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</w:fldData>
        </w:fldChar>
      </w:r>
      <w:r w:rsidR="005173D6" w:rsidRPr="00AA2499">
        <w:rPr>
          <w:rFonts w:ascii="Times New Roman" w:eastAsia="Times New Roman" w:hAnsi="Times New Roman" w:cs="Times New Roman"/>
          <w:sz w:val="24"/>
          <w:szCs w:val="24"/>
          <w:lang w:eastAsia="en-AU"/>
        </w:rPr>
        <w:instrText xml:space="preserve"> ADDIN EN.CITE </w:instrText>
      </w:r>
      <w:r w:rsidR="005173D6" w:rsidRPr="00AA2499">
        <w:rPr>
          <w:rFonts w:ascii="Times New Roman" w:eastAsia="Times New Roman" w:hAnsi="Times New Roman" w:cs="Times New Roman"/>
          <w:sz w:val="24"/>
          <w:szCs w:val="24"/>
          <w:lang w:eastAsia="en-AU"/>
        </w:rPr>
        <w:fldChar w:fldCharType="begin">
          <w:fldData xml:space="preserve">PEVuZE5vdGU+PENpdGU+PEF1dGhvcj5GbHVjaHM8L0F1dGhvcj48WWVhcj4yMDIwPC9ZZWFyPjxS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</w:fldData>
        </w:fldChar>
      </w:r>
      <w:r w:rsidR="005173D6" w:rsidRPr="00AA2499">
        <w:rPr>
          <w:rFonts w:ascii="Times New Roman" w:eastAsia="Times New Roman" w:hAnsi="Times New Roman" w:cs="Times New Roman"/>
          <w:sz w:val="24"/>
          <w:szCs w:val="24"/>
          <w:lang w:eastAsia="en-AU"/>
        </w:rPr>
        <w:instrText xml:space="preserve"> ADDIN EN.CITE.DATA </w:instrText>
      </w:r>
      <w:r w:rsidR="005173D6" w:rsidRPr="00AA2499">
        <w:rPr>
          <w:rFonts w:ascii="Times New Roman" w:eastAsia="Times New Roman" w:hAnsi="Times New Roman" w:cs="Times New Roman"/>
          <w:sz w:val="24"/>
          <w:szCs w:val="24"/>
          <w:lang w:eastAsia="en-AU"/>
        </w:rPr>
      </w:r>
      <w:r w:rsidR="005173D6" w:rsidRPr="00AA2499">
        <w:rPr>
          <w:rFonts w:ascii="Times New Roman" w:eastAsia="Times New Roman" w:hAnsi="Times New Roman" w:cs="Times New Roman"/>
          <w:sz w:val="24"/>
          <w:szCs w:val="24"/>
          <w:lang w:eastAsia="en-AU"/>
        </w:rPr>
        <w:fldChar w:fldCharType="end"/>
      </w:r>
      <w:r w:rsidR="0000704A" w:rsidRPr="0080362E">
        <w:rPr>
          <w:rFonts w:ascii="Times New Roman" w:eastAsia="Times New Roman" w:hAnsi="Times New Roman" w:cs="Times New Roman"/>
          <w:sz w:val="24"/>
          <w:szCs w:val="24"/>
          <w:lang w:eastAsia="en-AU"/>
        </w:rPr>
      </w:r>
      <w:r w:rsidR="0000704A" w:rsidRPr="0080362E">
        <w:rPr>
          <w:rFonts w:ascii="Times New Roman" w:eastAsia="Times New Roman" w:hAnsi="Times New Roman" w:cs="Times New Roman"/>
          <w:sz w:val="24"/>
          <w:szCs w:val="24"/>
          <w:lang w:eastAsia="en-AU"/>
        </w:rPr>
        <w:fldChar w:fldCharType="separate"/>
      </w:r>
      <w:r w:rsidR="3866C83B" w:rsidRPr="0080362E">
        <w:rPr>
          <w:rFonts w:ascii="Times New Roman" w:eastAsia="Times New Roman" w:hAnsi="Times New Roman" w:cs="Times New Roman"/>
          <w:noProof/>
          <w:sz w:val="24"/>
          <w:szCs w:val="24"/>
          <w:lang w:eastAsia="en-AU"/>
        </w:rPr>
        <w:t>(Fluchs, 2020; Langbroek et al., 2016; Lieven, 2015; Mersky et al., 2016; Rietmann &amp; Lieven, 2019; Taefi et al., 2016)</w:t>
      </w:r>
      <w:r w:rsidR="0000704A" w:rsidRPr="0080362E">
        <w:rPr>
          <w:rFonts w:ascii="Times New Roman" w:eastAsia="Times New Roman" w:hAnsi="Times New Roman" w:cs="Times New Roman"/>
          <w:sz w:val="24"/>
          <w:szCs w:val="24"/>
          <w:lang w:eastAsia="en-AU"/>
        </w:rPr>
        <w:fldChar w:fldCharType="end"/>
      </w:r>
      <w:r w:rsidRPr="0080362E">
        <w:rPr>
          <w:rFonts w:ascii="Times New Roman" w:eastAsia="Times New Roman" w:hAnsi="Times New Roman" w:cs="Times New Roman"/>
          <w:sz w:val="24"/>
          <w:szCs w:val="24"/>
          <w:lang w:eastAsia="en-AU"/>
        </w:rPr>
        <w:t>. In contrast, the 50 percent discount on toll roads and 50</w:t>
      </w:r>
      <w:r w:rsidRPr="00AA2499">
        <w:rPr>
          <w:rFonts w:ascii="Times New Roman" w:eastAsia="Times New Roman" w:hAnsi="Times New Roman" w:cs="Times New Roman"/>
          <w:sz w:val="24"/>
          <w:szCs w:val="24"/>
          <w:lang w:eastAsia="en-AU"/>
        </w:rPr>
        <w:t xml:space="preserve"> percent discount for on-street parking were not found to have a significant impact on EV adoption. While many previous studies have identified full or partial discounts on parking fees to be effective </w:t>
      </w:r>
      <w:r w:rsidR="00425A0C" w:rsidRPr="0080362E">
        <w:rPr>
          <w:rFonts w:ascii="Times New Roman" w:eastAsia="Times New Roman" w:hAnsi="Times New Roman" w:cs="Times New Roman"/>
          <w:sz w:val="24"/>
          <w:szCs w:val="24"/>
          <w:lang w:eastAsia="en-AU"/>
        </w:rPr>
        <w:fldChar w:fldCharType="begin">
          <w:fldData xml:space="preserve">PEVuZE5vdGU+PENpdGU+PEF1dGhvcj5DaGVyY2hpPC9BdXRob3I+PFllYXI+MjAxNzwvWWVhcj48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</w:fldData>
        </w:fldChar>
      </w:r>
      <w:r w:rsidR="00425A0C" w:rsidRPr="00AA2499">
        <w:rPr>
          <w:rFonts w:ascii="Times New Roman" w:eastAsia="Times New Roman" w:hAnsi="Times New Roman" w:cs="Times New Roman"/>
          <w:sz w:val="24"/>
          <w:szCs w:val="24"/>
          <w:lang w:eastAsia="en-AU"/>
        </w:rPr>
        <w:instrText xml:space="preserve"> ADDIN EN.CITE </w:instrText>
      </w:r>
      <w:r w:rsidR="00425A0C" w:rsidRPr="00AA2499">
        <w:rPr>
          <w:rFonts w:ascii="Times New Roman" w:eastAsia="Times New Roman" w:hAnsi="Times New Roman" w:cs="Times New Roman"/>
          <w:sz w:val="24"/>
          <w:szCs w:val="24"/>
          <w:lang w:eastAsia="en-AU"/>
        </w:rPr>
        <w:fldChar w:fldCharType="begin">
          <w:fldData xml:space="preserve">PEVuZE5vdGU+PENpdGU+PEF1dGhvcj5DaGVyY2hpPC9BdXRob3I+PFllYXI+MjAxNzwvWWVhcj48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</w:fldData>
        </w:fldChar>
      </w:r>
      <w:r w:rsidR="00425A0C" w:rsidRPr="00AA2499">
        <w:rPr>
          <w:rFonts w:ascii="Times New Roman" w:eastAsia="Times New Roman" w:hAnsi="Times New Roman" w:cs="Times New Roman"/>
          <w:sz w:val="24"/>
          <w:szCs w:val="24"/>
          <w:lang w:eastAsia="en-AU"/>
        </w:rPr>
        <w:instrText xml:space="preserve"> ADDIN EN.CITE.DATA </w:instrText>
      </w:r>
      <w:r w:rsidR="00425A0C" w:rsidRPr="00AA2499">
        <w:rPr>
          <w:rFonts w:ascii="Times New Roman" w:eastAsia="Times New Roman" w:hAnsi="Times New Roman" w:cs="Times New Roman"/>
          <w:sz w:val="24"/>
          <w:szCs w:val="24"/>
          <w:lang w:eastAsia="en-AU"/>
        </w:rPr>
      </w:r>
      <w:r w:rsidR="00425A0C" w:rsidRPr="00AA2499">
        <w:rPr>
          <w:rFonts w:ascii="Times New Roman" w:eastAsia="Times New Roman" w:hAnsi="Times New Roman" w:cs="Times New Roman"/>
          <w:sz w:val="24"/>
          <w:szCs w:val="24"/>
          <w:lang w:eastAsia="en-AU"/>
        </w:rPr>
        <w:fldChar w:fldCharType="end"/>
      </w:r>
      <w:r w:rsidR="00425A0C" w:rsidRPr="0080362E">
        <w:rPr>
          <w:rFonts w:ascii="Times New Roman" w:eastAsia="Times New Roman" w:hAnsi="Times New Roman" w:cs="Times New Roman"/>
          <w:sz w:val="24"/>
          <w:szCs w:val="24"/>
          <w:lang w:eastAsia="en-AU"/>
        </w:rPr>
      </w:r>
      <w:r w:rsidR="00425A0C" w:rsidRPr="0080362E">
        <w:rPr>
          <w:rFonts w:ascii="Times New Roman" w:eastAsia="Times New Roman" w:hAnsi="Times New Roman" w:cs="Times New Roman"/>
          <w:sz w:val="24"/>
          <w:szCs w:val="24"/>
          <w:lang w:eastAsia="en-AU"/>
        </w:rPr>
        <w:fldChar w:fldCharType="separate"/>
      </w:r>
      <w:r w:rsidR="50AC827F" w:rsidRPr="0080362E">
        <w:rPr>
          <w:rFonts w:ascii="Times New Roman" w:eastAsia="Times New Roman" w:hAnsi="Times New Roman" w:cs="Times New Roman"/>
          <w:noProof/>
          <w:sz w:val="24"/>
          <w:szCs w:val="24"/>
          <w:lang w:eastAsia="en-AU"/>
        </w:rPr>
        <w:t>(Cherchi, 201</w:t>
      </w:r>
      <w:r w:rsidR="50AC827F" w:rsidRPr="00154E6C">
        <w:rPr>
          <w:rFonts w:ascii="Times New Roman" w:eastAsia="Times New Roman" w:hAnsi="Times New Roman" w:cs="Times New Roman"/>
          <w:noProof/>
          <w:sz w:val="24"/>
          <w:szCs w:val="24"/>
          <w:lang w:eastAsia="en-AU"/>
        </w:rPr>
        <w:t>7; Gong et al., 2020; Langbroek et al., 2016; Rotaris et al., 2021; Wang et al., 2017; Wolbertus et al., 2018)</w:t>
      </w:r>
      <w:r w:rsidR="00425A0C" w:rsidRPr="0080362E">
        <w:rPr>
          <w:rFonts w:ascii="Times New Roman" w:eastAsia="Times New Roman" w:hAnsi="Times New Roman" w:cs="Times New Roman"/>
          <w:sz w:val="24"/>
          <w:szCs w:val="24"/>
          <w:lang w:eastAsia="en-AU"/>
        </w:rPr>
        <w:fldChar w:fldCharType="end"/>
      </w:r>
      <w:r w:rsidRPr="0080362E">
        <w:rPr>
          <w:rFonts w:ascii="Times New Roman" w:eastAsia="Times New Roman" w:hAnsi="Times New Roman" w:cs="Times New Roman"/>
          <w:sz w:val="24"/>
          <w:szCs w:val="24"/>
          <w:lang w:eastAsia="en-AU"/>
        </w:rPr>
        <w:t xml:space="preserve">, the results of this study align with </w:t>
      </w:r>
      <w:r w:rsidR="00D144F2" w:rsidRPr="0080362E">
        <w:rPr>
          <w:rFonts w:ascii="Times New Roman" w:eastAsia="Times New Roman" w:hAnsi="Times New Roman" w:cs="Times New Roman"/>
          <w:sz w:val="24"/>
          <w:szCs w:val="24"/>
          <w:lang w:eastAsia="en-AU"/>
        </w:rPr>
        <w:fldChar w:fldCharType="begin"/>
      </w:r>
      <w:r w:rsidR="00D144F2" w:rsidRPr="00AA2499">
        <w:rPr>
          <w:rFonts w:ascii="Times New Roman" w:eastAsia="Times New Roman" w:hAnsi="Times New Roman" w:cs="Times New Roman"/>
          <w:sz w:val="24"/>
          <w:szCs w:val="24"/>
          <w:lang w:eastAsia="en-AU"/>
        </w:rPr>
        <w:instrText xml:space="preserve"> ADDIN EN.CITE &lt;EndNote&gt;&lt;Cite&gt;&lt;Author&gt;Fluchs&lt;/Author&gt;&lt;Year&gt;2020&lt;/Year&gt;&lt;RecNum&gt;19&lt;/RecNum&gt;&lt;DisplayText&gt;(Fluchs, 2020)&lt;/DisplayText&gt;&lt;record&gt;&lt;rec-number&gt;19&lt;/rec-number&gt;&lt;foreign-keys&gt;&lt;key app="EN" db-id="2zsa5eddvfvr9iezrs6vaf0mz5ddwrwtzaep" timestamp="1636734023"&gt;19&lt;/key&gt;&lt;/foreign-keys&gt;&lt;ref-type name="Journal Article"&gt;17&lt;/ref-type&gt;&lt;contributors&gt;&lt;authors&gt;&lt;author&gt;Fluchs, Sarah&lt;/author&gt;&lt;/authors&gt;&lt;/contributors&gt;&lt;titles&gt;&lt;title&gt;The diffusion of electric mobility in the European Union and beyond&lt;/title&gt;&lt;secondary-title&gt;Transportation Research Part D: Transport and Environment&lt;/secondary-title&gt;&lt;/titles&gt;&lt;periodical&gt;&lt;full-title&gt;Transportation Research Part D: Transport and Environment&lt;/full-title&gt;&lt;/periodical&gt;&lt;pages&gt;102462&lt;/pages&gt;&lt;volume&gt;86&lt;/volume&gt;&lt;dates&gt;&lt;year&gt;2020&lt;/year&gt;&lt;/dates&gt;&lt;isbn&gt;1361-9209&lt;/isbn&gt;&lt;urls&gt;&lt;/urls&gt;&lt;/record&gt;&lt;/Cite&gt;&lt;/EndNote&gt;</w:instrText>
      </w:r>
      <w:r w:rsidR="00D144F2" w:rsidRPr="0080362E">
        <w:rPr>
          <w:rFonts w:ascii="Times New Roman" w:eastAsia="Times New Roman" w:hAnsi="Times New Roman" w:cs="Times New Roman"/>
          <w:sz w:val="24"/>
          <w:szCs w:val="24"/>
          <w:lang w:eastAsia="en-AU"/>
        </w:rPr>
        <w:fldChar w:fldCharType="separate"/>
      </w:r>
      <w:r w:rsidR="13C28973" w:rsidRPr="0080362E">
        <w:rPr>
          <w:rFonts w:ascii="Times New Roman" w:eastAsia="Times New Roman" w:hAnsi="Times New Roman" w:cs="Times New Roman"/>
          <w:noProof/>
          <w:sz w:val="24"/>
          <w:szCs w:val="24"/>
          <w:lang w:eastAsia="en-AU"/>
        </w:rPr>
        <w:t>(Fluchs, 2020)</w:t>
      </w:r>
      <w:r w:rsidR="00D144F2" w:rsidRPr="0080362E">
        <w:rPr>
          <w:rFonts w:ascii="Times New Roman" w:eastAsia="Times New Roman" w:hAnsi="Times New Roman" w:cs="Times New Roman"/>
          <w:sz w:val="24"/>
          <w:szCs w:val="24"/>
          <w:lang w:eastAsia="en-AU"/>
        </w:rPr>
        <w:fldChar w:fldCharType="end"/>
      </w:r>
      <w:r w:rsidR="13C28973" w:rsidRPr="0080362E">
        <w:rPr>
          <w:rFonts w:ascii="Times New Roman" w:eastAsia="Times New Roman" w:hAnsi="Times New Roman" w:cs="Times New Roman"/>
          <w:sz w:val="24"/>
          <w:szCs w:val="24"/>
          <w:lang w:eastAsia="en-AU"/>
        </w:rPr>
        <w:t xml:space="preserve"> </w:t>
      </w:r>
      <w:r w:rsidRPr="0080362E">
        <w:rPr>
          <w:rFonts w:ascii="Times New Roman" w:eastAsia="Times New Roman" w:hAnsi="Times New Roman" w:cs="Times New Roman"/>
          <w:sz w:val="24"/>
          <w:szCs w:val="24"/>
          <w:lang w:eastAsia="en-AU"/>
        </w:rPr>
        <w:t>which found it to</w:t>
      </w:r>
      <w:r w:rsidRPr="00154E6C">
        <w:rPr>
          <w:rFonts w:ascii="Times New Roman" w:eastAsia="Times New Roman" w:hAnsi="Times New Roman" w:cs="Times New Roman"/>
          <w:sz w:val="24"/>
          <w:szCs w:val="24"/>
          <w:lang w:eastAsia="en-AU"/>
        </w:rPr>
        <w:t xml:space="preserve"> be </w:t>
      </w:r>
      <w:r w:rsidR="4AFFFF82" w:rsidRPr="00AA2499">
        <w:rPr>
          <w:rFonts w:ascii="Times New Roman" w:eastAsia="Times New Roman" w:hAnsi="Times New Roman" w:cs="Times New Roman"/>
          <w:sz w:val="24"/>
          <w:szCs w:val="24"/>
          <w:lang w:eastAsia="en-AU"/>
        </w:rPr>
        <w:t>non-significant</w:t>
      </w:r>
      <w:r w:rsidRPr="00AA2499">
        <w:rPr>
          <w:rFonts w:ascii="Times New Roman" w:eastAsia="Times New Roman" w:hAnsi="Times New Roman" w:cs="Times New Roman"/>
          <w:sz w:val="24"/>
          <w:szCs w:val="24"/>
          <w:lang w:eastAsia="en-AU"/>
        </w:rPr>
        <w:t>. Toll discounts have not been extensively studied like parking</w:t>
      </w:r>
      <w:r w:rsidR="2968B55B" w:rsidRPr="00AA2499">
        <w:rPr>
          <w:rFonts w:ascii="Times New Roman" w:eastAsia="Times New Roman" w:hAnsi="Times New Roman" w:cs="Times New Roman"/>
          <w:sz w:val="24"/>
          <w:szCs w:val="24"/>
          <w:lang w:eastAsia="en-AU"/>
        </w:rPr>
        <w:t xml:space="preserve"> </w:t>
      </w:r>
      <w:r w:rsidR="00E329BD" w:rsidRPr="0080362E">
        <w:rPr>
          <w:rFonts w:ascii="Times New Roman" w:eastAsia="Times New Roman" w:hAnsi="Times New Roman" w:cs="Times New Roman"/>
          <w:sz w:val="24"/>
          <w:szCs w:val="24"/>
          <w:lang w:eastAsia="en-AU"/>
        </w:rPr>
        <w:fldChar w:fldCharType="begin"/>
      </w:r>
      <w:r w:rsidR="00E329BD" w:rsidRPr="00AA2499">
        <w:rPr>
          <w:rFonts w:ascii="Times New Roman" w:eastAsia="Times New Roman" w:hAnsi="Times New Roman" w:cs="Times New Roman"/>
          <w:sz w:val="24"/>
          <w:szCs w:val="24"/>
          <w:lang w:eastAsia="en-AU"/>
        </w:rPr>
        <w:instrText xml:space="preserve"> ADDIN EN.CITE &lt;EndNote&gt;&lt;Cite&gt;&lt;Author&gt;Hardman&lt;/Author&gt;&lt;Year&gt;2019&lt;/Year&gt;&lt;RecNum&gt;31&lt;/RecNum&gt;&lt;DisplayText&gt;(Hardman, 2019)&lt;/DisplayText&gt;&lt;record&gt;&lt;rec-number&gt;31&lt;/rec-number&gt;&lt;foreign-keys&gt;&lt;key app="EN" db-id="2zsa5eddvfvr9iezrs6vaf0mz5ddwrwtzaep" timestamp="1636734023"&gt;31&lt;/key&gt;&lt;/foreign-keys&gt;&lt;ref-type name="Journal Article"&gt;17&lt;/ref-type&gt;&lt;contributors&gt;&lt;authors&gt;&lt;author&gt;Hardman, Scott&lt;/author&gt;&lt;/authors&gt;&lt;/contributors&gt;&lt;titles&gt;&lt;title&gt;Understanding the impact of reoccurring and non-financial incentives on plug-in electric vehicle adoption–a review&lt;/title&gt;&lt;secondary-title&gt;Transportation Research Part A: Policy and Practice&lt;/secondary-title&gt;&lt;/titles&gt;&lt;periodical&gt;&lt;full-title&gt;Transportation Research Part A: Policy and Practice&lt;/full-title&gt;&lt;/periodical&gt;&lt;pages&gt;1-14&lt;/pages&gt;&lt;volume&gt;119&lt;/volume&gt;&lt;dates&gt;&lt;year&gt;2019&lt;/year&gt;&lt;/dates&gt;&lt;isbn&gt;0965-8564&lt;/isbn&gt;&lt;urls&gt;&lt;/urls&gt;&lt;/record&gt;&lt;/Cite&gt;&lt;/EndNote&gt;</w:instrText>
      </w:r>
      <w:r w:rsidR="00E329BD" w:rsidRPr="0080362E">
        <w:rPr>
          <w:rFonts w:ascii="Times New Roman" w:eastAsia="Times New Roman" w:hAnsi="Times New Roman" w:cs="Times New Roman"/>
          <w:sz w:val="24"/>
          <w:szCs w:val="24"/>
          <w:lang w:eastAsia="en-AU"/>
        </w:rPr>
        <w:fldChar w:fldCharType="separate"/>
      </w:r>
      <w:r w:rsidR="2968B55B" w:rsidRPr="0080362E">
        <w:rPr>
          <w:rFonts w:ascii="Times New Roman" w:eastAsia="Times New Roman" w:hAnsi="Times New Roman" w:cs="Times New Roman"/>
          <w:noProof/>
          <w:sz w:val="24"/>
          <w:szCs w:val="24"/>
          <w:lang w:eastAsia="en-AU"/>
        </w:rPr>
        <w:t>(Hardman, 2019)</w:t>
      </w:r>
      <w:r w:rsidR="00E329BD" w:rsidRPr="0080362E">
        <w:rPr>
          <w:rFonts w:ascii="Times New Roman" w:eastAsia="Times New Roman" w:hAnsi="Times New Roman" w:cs="Times New Roman"/>
          <w:sz w:val="24"/>
          <w:szCs w:val="24"/>
          <w:lang w:eastAsia="en-AU"/>
        </w:rPr>
        <w:fldChar w:fldCharType="end"/>
      </w:r>
      <w:r w:rsidRPr="0080362E">
        <w:rPr>
          <w:rFonts w:ascii="Times New Roman" w:eastAsia="Times New Roman" w:hAnsi="Times New Roman" w:cs="Times New Roman"/>
          <w:sz w:val="24"/>
          <w:szCs w:val="24"/>
          <w:lang w:eastAsia="en-AU"/>
        </w:rPr>
        <w:t xml:space="preserve">. The findings of this study again align with that of </w:t>
      </w:r>
      <w:r w:rsidR="0016560F" w:rsidRPr="0080362E">
        <w:rPr>
          <w:rFonts w:ascii="Times New Roman" w:eastAsia="Times New Roman" w:hAnsi="Times New Roman" w:cs="Times New Roman"/>
          <w:sz w:val="24"/>
          <w:szCs w:val="24"/>
          <w:lang w:eastAsia="en-AU"/>
        </w:rPr>
        <w:fldChar w:fldCharType="begin"/>
      </w:r>
      <w:r w:rsidR="0016560F" w:rsidRPr="00AA2499">
        <w:rPr>
          <w:rFonts w:ascii="Times New Roman" w:eastAsia="Times New Roman" w:hAnsi="Times New Roman" w:cs="Times New Roman"/>
          <w:sz w:val="24"/>
          <w:szCs w:val="24"/>
          <w:lang w:eastAsia="en-AU"/>
        </w:rPr>
        <w:instrText xml:space="preserve"> ADDIN EN.CITE &lt;EndNote&gt;&lt;Cite&gt;&lt;Author&gt;Fluchs&lt;/Author&gt;&lt;Year&gt;2020&lt;/Year&gt;&lt;RecNum&gt;19&lt;/RecNum&gt;&lt;DisplayText&gt;(Fluchs, 2020)&lt;/DisplayText&gt;&lt;record&gt;&lt;rec-number&gt;19&lt;/rec-number&gt;&lt;foreign-keys&gt;&lt;key app="EN" db-id="2zsa5eddvfvr9iezrs6vaf0mz5ddwrwtzaep" timestamp="1636734023"&gt;19&lt;/key&gt;&lt;/foreign-keys&gt;&lt;ref-type name="Journal Article"&gt;17&lt;/ref-type&gt;&lt;contributors&gt;&lt;authors&gt;&lt;author&gt;Fluchs, Sarah&lt;/author&gt;&lt;/authors&gt;&lt;/contributors&gt;&lt;titles&gt;&lt;title&gt;The diffusion of electric mobility in the European Union and beyond&lt;/title&gt;&lt;secondary-title&gt;Transportation Research Part D: Transport and Environment&lt;/secondary-title&gt;&lt;/titles&gt;&lt;periodical&gt;&lt;full-title&gt;Transportation Research Part D: Transport and Environment&lt;/full-title&gt;&lt;/periodical&gt;&lt;pages&gt;102462&lt;/pages&gt;&lt;volume&gt;86&lt;/volume&gt;&lt;dates&gt;&lt;year&gt;2020&lt;/year&gt;&lt;/dates&gt;&lt;isbn&gt;1361-9209&lt;/isbn&gt;&lt;urls&gt;&lt;/urls&gt;&lt;/record&gt;&lt;/Cite&gt;&lt;/EndNote&gt;</w:instrText>
      </w:r>
      <w:r w:rsidR="0016560F" w:rsidRPr="0080362E">
        <w:rPr>
          <w:rFonts w:ascii="Times New Roman" w:eastAsia="Times New Roman" w:hAnsi="Times New Roman" w:cs="Times New Roman"/>
          <w:sz w:val="24"/>
          <w:szCs w:val="24"/>
          <w:lang w:eastAsia="en-AU"/>
        </w:rPr>
        <w:fldChar w:fldCharType="separate"/>
      </w:r>
      <w:r w:rsidR="788EEDCF" w:rsidRPr="0080362E">
        <w:rPr>
          <w:rFonts w:ascii="Times New Roman" w:eastAsia="Times New Roman" w:hAnsi="Times New Roman" w:cs="Times New Roman"/>
          <w:noProof/>
          <w:sz w:val="24"/>
          <w:szCs w:val="24"/>
          <w:lang w:eastAsia="en-AU"/>
        </w:rPr>
        <w:t>(Fluc</w:t>
      </w:r>
      <w:r w:rsidR="788EEDCF" w:rsidRPr="00154E6C">
        <w:rPr>
          <w:rFonts w:ascii="Times New Roman" w:eastAsia="Times New Roman" w:hAnsi="Times New Roman" w:cs="Times New Roman"/>
          <w:noProof/>
          <w:sz w:val="24"/>
          <w:szCs w:val="24"/>
          <w:lang w:eastAsia="en-AU"/>
        </w:rPr>
        <w:t>hs, 2020)</w:t>
      </w:r>
      <w:r w:rsidR="0016560F" w:rsidRPr="0080362E">
        <w:rPr>
          <w:rFonts w:ascii="Times New Roman" w:eastAsia="Times New Roman" w:hAnsi="Times New Roman" w:cs="Times New Roman"/>
          <w:sz w:val="24"/>
          <w:szCs w:val="24"/>
          <w:lang w:eastAsia="en-AU"/>
        </w:rPr>
        <w:fldChar w:fldCharType="end"/>
      </w:r>
      <w:r w:rsidR="788EEDCF" w:rsidRPr="0080362E">
        <w:rPr>
          <w:rFonts w:ascii="Times New Roman" w:eastAsia="Times New Roman" w:hAnsi="Times New Roman" w:cs="Times New Roman"/>
          <w:sz w:val="24"/>
          <w:szCs w:val="24"/>
          <w:lang w:eastAsia="en-AU"/>
        </w:rPr>
        <w:t xml:space="preserve"> </w:t>
      </w:r>
      <w:r w:rsidRPr="0080362E">
        <w:rPr>
          <w:rFonts w:ascii="Times New Roman" w:eastAsia="Times New Roman" w:hAnsi="Times New Roman" w:cs="Times New Roman"/>
          <w:sz w:val="24"/>
          <w:szCs w:val="24"/>
          <w:lang w:eastAsia="en-AU"/>
        </w:rPr>
        <w:t xml:space="preserve">and </w:t>
      </w:r>
      <w:r w:rsidR="0051421A" w:rsidRPr="0080362E">
        <w:rPr>
          <w:rFonts w:ascii="Times New Roman" w:eastAsia="Times New Roman" w:hAnsi="Times New Roman" w:cs="Times New Roman"/>
          <w:sz w:val="24"/>
          <w:szCs w:val="24"/>
          <w:lang w:eastAsia="en-AU"/>
        </w:rPr>
        <w:fldChar w:fldCharType="begin"/>
      </w:r>
      <w:r w:rsidR="0051421A" w:rsidRPr="00AA2499">
        <w:rPr>
          <w:rFonts w:ascii="Times New Roman" w:eastAsia="Times New Roman" w:hAnsi="Times New Roman" w:cs="Times New Roman"/>
          <w:sz w:val="24"/>
          <w:szCs w:val="24"/>
          <w:lang w:eastAsia="en-AU"/>
        </w:rPr>
        <w:instrText xml:space="preserve"> ADDIN EN.CITE &lt;EndNote&gt;&lt;Cite AuthorYear="1"&gt;&lt;Author&gt;Mersky&lt;/Author&gt;&lt;Year&gt;2016&lt;/Year&gt;&lt;RecNum&gt;94&lt;/RecNum&gt;&lt;DisplayText&gt;Mersky et al. (2016)&lt;/DisplayText&gt;&lt;record&gt;&lt;rec-number&gt;94&lt;/rec-number&gt;&lt;foreign-keys&gt;&lt;key app="EN" db-id="2zsa5eddvfvr9iezrs6vaf0mz5ddwrwtzaep" timestamp="1636947832"&gt;94&lt;/key&gt;&lt;/foreign-keys&gt;&lt;ref-type name="Journal Article"&gt;17&lt;/ref-type&gt;&lt;contributors&gt;&lt;authors&gt;&lt;author&gt;Mersky, Avi Chaim&lt;/author&gt;&lt;author&gt;Sprei, Frances&lt;/author&gt;&lt;author&gt;Samaras, Constantine&lt;/author&gt;&lt;author&gt;Qian, Zhen&lt;/author&gt;&lt;/authors&gt;&lt;/contributors&gt;&lt;titles&gt;&lt;title&gt;Effectiveness of incentives on electric vehicle adoption in Norway&lt;/title&gt;&lt;secondary-title&gt;Transportation Research Part D: Transport and Environment&lt;/secondary-title&gt;&lt;/titles&gt;&lt;periodical&gt;&lt;full-title&gt;Transportation Research Part D: Transport and Environment&lt;/full-title&gt;&lt;/periodical&gt;&lt;pages&gt;56-68&lt;/pages&gt;&lt;volume&gt;46&lt;/volume&gt;&lt;keywords&gt;&lt;keyword&gt;Electric vehicle&lt;/keyword&gt;&lt;keyword&gt;BEV&lt;/keyword&gt;&lt;keyword&gt;Norway&lt;/keyword&gt;&lt;keyword&gt;Incentive&lt;/keyword&gt;&lt;keyword&gt;Policy&lt;/keyword&gt;&lt;/keywords&gt;&lt;dates&gt;&lt;year&gt;2016&lt;/year&gt;&lt;pub-dates&gt;&lt;date&gt;2016/07/01/&lt;/date&gt;&lt;/pub-dates&gt;&lt;/dates&gt;&lt;isbn&gt;1361-9209&lt;/isbn&gt;&lt;urls&gt;&lt;related-urls&gt;&lt;url&gt;https://www.sciencedirect.com/science/article/pii/S1361920916000407&lt;/url&gt;&lt;/related-urls&gt;&lt;/urls&gt;&lt;electronic-resource-num&gt;https://doi.org/10.1016/j.trd.2016.03.011&lt;/electronic-resource-num&gt;&lt;/record&gt;&lt;/Cite&gt;&lt;/EndNote&gt;</w:instrText>
      </w:r>
      <w:r w:rsidR="0051421A" w:rsidRPr="0080362E">
        <w:rPr>
          <w:rFonts w:ascii="Times New Roman" w:eastAsia="Times New Roman" w:hAnsi="Times New Roman" w:cs="Times New Roman"/>
          <w:sz w:val="24"/>
          <w:szCs w:val="24"/>
          <w:lang w:eastAsia="en-AU"/>
        </w:rPr>
        <w:fldChar w:fldCharType="separate"/>
      </w:r>
      <w:r w:rsidR="5D7075C9" w:rsidRPr="0080362E">
        <w:rPr>
          <w:rFonts w:ascii="Times New Roman" w:eastAsia="Times New Roman" w:hAnsi="Times New Roman" w:cs="Times New Roman"/>
          <w:noProof/>
          <w:sz w:val="24"/>
          <w:szCs w:val="24"/>
          <w:lang w:eastAsia="en-AU"/>
        </w:rPr>
        <w:t>Mersky et al. (2016)</w:t>
      </w:r>
      <w:r w:rsidR="0051421A" w:rsidRPr="0080362E">
        <w:rPr>
          <w:rFonts w:ascii="Times New Roman" w:eastAsia="Times New Roman" w:hAnsi="Times New Roman" w:cs="Times New Roman"/>
          <w:sz w:val="24"/>
          <w:szCs w:val="24"/>
          <w:lang w:eastAsia="en-AU"/>
        </w:rPr>
        <w:fldChar w:fldCharType="end"/>
      </w:r>
      <w:r w:rsidR="5D7075C9" w:rsidRPr="0080362E">
        <w:rPr>
          <w:rFonts w:ascii="Times New Roman" w:eastAsia="Times New Roman" w:hAnsi="Times New Roman" w:cs="Times New Roman"/>
          <w:sz w:val="24"/>
          <w:szCs w:val="24"/>
          <w:lang w:eastAsia="en-AU"/>
        </w:rPr>
        <w:t xml:space="preserve"> </w:t>
      </w:r>
      <w:r w:rsidRPr="0080362E">
        <w:rPr>
          <w:rFonts w:ascii="Times New Roman" w:eastAsia="Times New Roman" w:hAnsi="Times New Roman" w:cs="Times New Roman"/>
          <w:sz w:val="24"/>
          <w:szCs w:val="24"/>
          <w:lang w:eastAsia="en-AU"/>
        </w:rPr>
        <w:t xml:space="preserve">which found toll discounts to be </w:t>
      </w:r>
      <w:r w:rsidR="6A297928" w:rsidRPr="00AA2499">
        <w:rPr>
          <w:rFonts w:ascii="Times New Roman" w:eastAsia="Times New Roman" w:hAnsi="Times New Roman" w:cs="Times New Roman"/>
          <w:sz w:val="24"/>
          <w:szCs w:val="24"/>
          <w:lang w:eastAsia="en-AU"/>
        </w:rPr>
        <w:t>non-significant</w:t>
      </w:r>
      <w:r w:rsidRPr="00AA2499">
        <w:rPr>
          <w:rFonts w:ascii="Times New Roman" w:eastAsia="Times New Roman" w:hAnsi="Times New Roman" w:cs="Times New Roman"/>
          <w:sz w:val="24"/>
          <w:szCs w:val="24"/>
          <w:lang w:eastAsia="en-AU"/>
        </w:rPr>
        <w:t>, but contradicts</w:t>
      </w:r>
      <w:r w:rsidR="42F6E198" w:rsidRPr="00AA2499">
        <w:rPr>
          <w:rFonts w:ascii="Times New Roman" w:eastAsia="Times New Roman" w:hAnsi="Times New Roman" w:cs="Times New Roman"/>
          <w:sz w:val="24"/>
          <w:szCs w:val="24"/>
          <w:lang w:eastAsia="en-AU"/>
        </w:rPr>
        <w:t xml:space="preserve"> </w:t>
      </w:r>
      <w:r w:rsidR="00B02788" w:rsidRPr="0080362E">
        <w:rPr>
          <w:rFonts w:ascii="Times New Roman" w:eastAsia="Times New Roman" w:hAnsi="Times New Roman" w:cs="Times New Roman"/>
          <w:sz w:val="24"/>
          <w:szCs w:val="24"/>
          <w:lang w:eastAsia="en-AU"/>
        </w:rPr>
        <w:fldChar w:fldCharType="begin"/>
      </w:r>
      <w:r w:rsidR="00B02788" w:rsidRPr="00AA2499">
        <w:rPr>
          <w:rFonts w:ascii="Times New Roman" w:eastAsia="Times New Roman" w:hAnsi="Times New Roman" w:cs="Times New Roman"/>
          <w:sz w:val="24"/>
          <w:szCs w:val="24"/>
          <w:lang w:eastAsia="en-AU"/>
        </w:rPr>
        <w:instrText xml:space="preserve"> ADDIN EN.CITE &lt;EndNote&gt;&lt;Cite AuthorYear="1"&gt;&lt;Author&gt;Bjerkan&lt;/Author&gt;&lt;Year&gt;2016&lt;/Year&gt;&lt;RecNum&gt;10&lt;/RecNum&gt;&lt;DisplayText&gt;Bjerkan et al. (2016)&lt;/DisplayText&gt;&lt;record&gt;&lt;rec-number&gt;10&lt;/rec-number&gt;&lt;foreign-keys&gt;&lt;key app="EN" db-id="2zsa5eddvfvr9iezrs6vaf0mz5ddwrwtzaep" timestamp="1636734023"&gt;10&lt;/key&gt;&lt;/foreign-keys&gt;&lt;ref-type name="Journal Article"&gt;17&lt;/ref-type&gt;&lt;contributors&gt;&lt;authors&gt;&lt;author&gt;Bjerkan, Kristin Ystmark&lt;/author&gt;&lt;author&gt;Nørbech, Tom E&lt;/author&gt;&lt;author&gt;Nordtømme, Marianne Elvsaas&lt;/author&gt;&lt;/authors&gt;&lt;/contributors&gt;&lt;titles&gt;&lt;title&gt;Incentives for promoting battery electric vehicle (BEV) adoption in Norway&lt;/title&gt;&lt;secondary-title&gt;Transportation Research Part D: Transport and Environment&lt;/secondary-title&gt;&lt;/titles&gt;&lt;periodical&gt;&lt;full-title&gt;Transportation Research Part D: Transport and Environment&lt;/full-title&gt;&lt;/periodical&gt;&lt;pages&gt;169-180&lt;/pages&gt;&lt;volume&gt;43&lt;/volume&gt;&lt;dates&gt;&lt;year&gt;2016&lt;/year&gt;&lt;/dates&gt;&lt;isbn&gt;1361-9209&lt;/isbn&gt;&lt;urls&gt;&lt;/urls&gt;&lt;/record&gt;&lt;/Cite&gt;&lt;/EndNote&gt;</w:instrText>
      </w:r>
      <w:r w:rsidR="00B02788" w:rsidRPr="0080362E">
        <w:rPr>
          <w:rFonts w:ascii="Times New Roman" w:eastAsia="Times New Roman" w:hAnsi="Times New Roman" w:cs="Times New Roman"/>
          <w:sz w:val="24"/>
          <w:szCs w:val="24"/>
          <w:lang w:eastAsia="en-AU"/>
        </w:rPr>
        <w:fldChar w:fldCharType="separate"/>
      </w:r>
      <w:r w:rsidR="42F6E198" w:rsidRPr="0080362E">
        <w:rPr>
          <w:rFonts w:ascii="Times New Roman" w:eastAsia="Times New Roman" w:hAnsi="Times New Roman" w:cs="Times New Roman"/>
          <w:noProof/>
          <w:sz w:val="24"/>
          <w:szCs w:val="24"/>
          <w:lang w:eastAsia="en-AU"/>
        </w:rPr>
        <w:t>Bjerkan et al. (2016)</w:t>
      </w:r>
      <w:r w:rsidR="00B02788" w:rsidRPr="0080362E">
        <w:rPr>
          <w:rFonts w:ascii="Times New Roman" w:eastAsia="Times New Roman" w:hAnsi="Times New Roman" w:cs="Times New Roman"/>
          <w:sz w:val="24"/>
          <w:szCs w:val="24"/>
          <w:lang w:eastAsia="en-AU"/>
        </w:rPr>
        <w:fldChar w:fldCharType="end"/>
      </w:r>
      <w:r w:rsidR="42F6E198" w:rsidRPr="0080362E">
        <w:rPr>
          <w:rFonts w:ascii="Times New Roman" w:eastAsia="Times New Roman" w:hAnsi="Times New Roman" w:cs="Times New Roman"/>
          <w:sz w:val="24"/>
          <w:szCs w:val="24"/>
          <w:lang w:eastAsia="en-AU"/>
        </w:rPr>
        <w:t xml:space="preserve"> and </w:t>
      </w:r>
      <w:r w:rsidR="00B02788" w:rsidRPr="0080362E">
        <w:rPr>
          <w:rFonts w:ascii="Times New Roman" w:eastAsia="Times New Roman" w:hAnsi="Times New Roman" w:cs="Times New Roman"/>
          <w:sz w:val="24"/>
          <w:szCs w:val="24"/>
          <w:lang w:eastAsia="en-AU"/>
        </w:rPr>
        <w:fldChar w:fldCharType="begin"/>
      </w:r>
      <w:r w:rsidR="00B02788" w:rsidRPr="00AA2499">
        <w:rPr>
          <w:rFonts w:ascii="Times New Roman" w:eastAsia="Times New Roman" w:hAnsi="Times New Roman" w:cs="Times New Roman"/>
          <w:sz w:val="24"/>
          <w:szCs w:val="24"/>
          <w:lang w:eastAsia="en-AU"/>
        </w:rPr>
        <w:instrText xml:space="preserve"> ADDIN EN.CITE &lt;EndNote&gt;&lt;Cite AuthorYear="1"&gt;&lt;Author&gt;Wang&lt;/Author&gt;&lt;Year&gt;2017&lt;/Year&gt;&lt;RecNum&gt;65&lt;/RecNum&gt;&lt;DisplayText&gt;Wang et al. (2017)&lt;/DisplayText&gt;&lt;record&gt;&lt;rec-number&gt;65&lt;/rec-number&gt;&lt;foreign-keys&gt;&lt;key app="EN" db-id="2zsa5eddvfvr9iezrs6vaf0mz5ddwrwtzaep" timestamp="1636734023"&gt;65&lt;/key&gt;&lt;/foreign-keys&gt;&lt;ref-type name="Journal Article"&gt;17&lt;/ref-type&gt;&lt;contributors&gt;&lt;authors&gt;&lt;author&gt;Wang, Ning&lt;/author&gt;&lt;author&gt;Tang, Linhao&lt;/author&gt;&lt;author&gt;Pan, Huizhong&lt;/author&gt;&lt;/authors&gt;&lt;/contributors&gt;&lt;titles&gt;&lt;title&gt;Effectiveness of policy incentives on electric vehicle acceptance in China: A discrete choice analysis&lt;/title&gt;&lt;secondary-title&gt;Transportation Research Part A: Policy and Practice&lt;/secondary-title&gt;&lt;/titles&gt;&lt;periodical&gt;&lt;full-title&gt;Transportation Research Part A: Policy and Practice&lt;/full-title&gt;&lt;/periodical&gt;&lt;pages&gt;210-218&lt;/pages&gt;&lt;volume&gt;105&lt;/volume&gt;&lt;dates&gt;&lt;year&gt;2017&lt;/year&gt;&lt;/dates&gt;&lt;isbn&gt;0965-8564&lt;/isbn&gt;&lt;urls&gt;&lt;/urls&gt;&lt;/record&gt;&lt;/Cite&gt;&lt;/EndNote&gt;</w:instrText>
      </w:r>
      <w:r w:rsidR="00B02788" w:rsidRPr="0080362E">
        <w:rPr>
          <w:rFonts w:ascii="Times New Roman" w:eastAsia="Times New Roman" w:hAnsi="Times New Roman" w:cs="Times New Roman"/>
          <w:sz w:val="24"/>
          <w:szCs w:val="24"/>
          <w:lang w:eastAsia="en-AU"/>
        </w:rPr>
        <w:fldChar w:fldCharType="separate"/>
      </w:r>
      <w:r w:rsidR="42F6E198" w:rsidRPr="0080362E">
        <w:rPr>
          <w:rFonts w:ascii="Times New Roman" w:eastAsia="Times New Roman" w:hAnsi="Times New Roman" w:cs="Times New Roman"/>
          <w:noProof/>
          <w:sz w:val="24"/>
          <w:szCs w:val="24"/>
          <w:lang w:eastAsia="en-AU"/>
        </w:rPr>
        <w:t>Wang et al. (2017)</w:t>
      </w:r>
      <w:r w:rsidR="00B02788" w:rsidRPr="0080362E">
        <w:rPr>
          <w:rFonts w:ascii="Times New Roman" w:eastAsia="Times New Roman" w:hAnsi="Times New Roman" w:cs="Times New Roman"/>
          <w:sz w:val="24"/>
          <w:szCs w:val="24"/>
          <w:lang w:eastAsia="en-AU"/>
        </w:rPr>
        <w:fldChar w:fldCharType="end"/>
      </w:r>
      <w:r w:rsidRPr="0080362E">
        <w:rPr>
          <w:rFonts w:ascii="Times New Roman" w:eastAsia="Times New Roman" w:hAnsi="Times New Roman" w:cs="Times New Roman"/>
          <w:sz w:val="24"/>
          <w:szCs w:val="24"/>
          <w:lang w:eastAsia="en-AU"/>
        </w:rPr>
        <w:t xml:space="preserve"> which find toll discounts to be positively significant.  </w:t>
      </w:r>
    </w:p>
    <w:p w14:paraId="2F00558F" w14:textId="77777777" w:rsidR="005653EE" w:rsidRPr="00AA2499" w:rsidRDefault="005653EE" w:rsidP="005653EE">
      <w:pPr>
        <w:spacing w:after="0" w:line="240" w:lineRule="auto"/>
        <w:jc w:val="both"/>
        <w:textAlignment w:val="baseline"/>
        <w:rPr>
          <w:rFonts w:ascii="Times New Roman" w:eastAsia="Times New Roman" w:hAnsi="Times New Roman" w:cs="Times New Roman"/>
          <w:sz w:val="24"/>
          <w:szCs w:val="24"/>
          <w:lang w:eastAsia="en-AU"/>
        </w:rPr>
      </w:pPr>
    </w:p>
    <w:p w14:paraId="3ADF25CB" w14:textId="3FB5400D" w:rsidR="005653EE" w:rsidRPr="00AA2499" w:rsidRDefault="005653EE" w:rsidP="005653EE">
      <w:pPr>
        <w:spacing w:after="0" w:line="240" w:lineRule="auto"/>
        <w:jc w:val="both"/>
        <w:textAlignment w:val="baseline"/>
        <w:rPr>
          <w:rFonts w:ascii="Times New Roman" w:eastAsia="Times New Roman" w:hAnsi="Times New Roman" w:cs="Times New Roman"/>
          <w:sz w:val="24"/>
          <w:szCs w:val="24"/>
          <w:lang w:eastAsia="en-AU"/>
        </w:rPr>
      </w:pPr>
      <w:r w:rsidRPr="00AA2499">
        <w:rPr>
          <w:rFonts w:ascii="Times New Roman" w:eastAsia="Times New Roman" w:hAnsi="Times New Roman" w:cs="Times New Roman"/>
          <w:sz w:val="24"/>
          <w:szCs w:val="24"/>
          <w:lang w:eastAsia="en-AU"/>
        </w:rPr>
        <w:t>V2G capabilities were generally found to have a  significantly positive effect on consumers’ preferences towards EVs. These results are similar to</w:t>
      </w:r>
      <w:r w:rsidR="00B02788" w:rsidRPr="00AA2499">
        <w:rPr>
          <w:rFonts w:ascii="Times New Roman" w:eastAsia="Times New Roman" w:hAnsi="Times New Roman" w:cs="Times New Roman"/>
          <w:sz w:val="24"/>
          <w:szCs w:val="24"/>
          <w:lang w:eastAsia="en-AU"/>
        </w:rPr>
        <w:t xml:space="preserve"> </w:t>
      </w:r>
      <w:r w:rsidR="00B02788" w:rsidRPr="0080362E">
        <w:rPr>
          <w:rFonts w:ascii="Times New Roman" w:eastAsia="Times New Roman" w:hAnsi="Times New Roman" w:cs="Times New Roman"/>
          <w:sz w:val="24"/>
          <w:szCs w:val="24"/>
          <w:lang w:eastAsia="en-AU"/>
        </w:rPr>
        <w:fldChar w:fldCharType="begin"/>
      </w:r>
      <w:r w:rsidR="00B02788" w:rsidRPr="00AA2499">
        <w:rPr>
          <w:rFonts w:ascii="Times New Roman" w:eastAsia="Times New Roman" w:hAnsi="Times New Roman" w:cs="Times New Roman"/>
          <w:sz w:val="24"/>
          <w:szCs w:val="24"/>
          <w:lang w:eastAsia="en-AU"/>
        </w:rPr>
        <w:instrText xml:space="preserve"> ADDIN EN.CITE &lt;EndNote&gt;&lt;Cite AuthorYear="1"&gt;&lt;Author&gt;Noel&lt;/Author&gt;&lt;Year&gt;2019&lt;/Year&gt;&lt;RecNum&gt;51&lt;/RecNum&gt;&lt;DisplayText&gt;Noel et al. (2019)&lt;/DisplayText&gt;&lt;record&gt;&lt;rec-number&gt;51&lt;/rec-number&gt;&lt;foreign-keys&gt;&lt;key app="EN" db-id="2zsa5eddvfvr9iezrs6vaf0mz5ddwrwtzaep" timestamp="1636734023"&gt;51&lt;/key&gt;&lt;/foreign-keys&gt;&lt;ref-type name="Journal Article"&gt;17&lt;/ref-type&gt;&lt;contributors&gt;&lt;authors&gt;&lt;author&gt;Noel, Lance&lt;/author&gt;&lt;author&gt;Carrone, Andrea Papu&lt;/author&gt;&lt;author&gt;Jensen, Anders Fjendbo&lt;/author&gt;&lt;author&gt;de Rubens, Gerardo Zarazua&lt;/author&gt;&lt;author&gt;Kester, Johannes&lt;/author&gt;&lt;author&gt;Sovacool, Benjamin K&lt;/author&gt;&lt;/authors&gt;&lt;/contributors&gt;&lt;titles&gt;&lt;title&gt;Willingness to pay for electric vehicles and vehicle-to-grid applications: A Nordic choice experiment&lt;/title&gt;&lt;secondary-title&gt;Energy Economics&lt;/secondary-title&gt;&lt;/titles&gt;&lt;periodical&gt;&lt;full-title&gt;Energy Economics&lt;/full-title&gt;&lt;/periodical&gt;&lt;pages&gt;525-534&lt;/pages&gt;&lt;volume&gt;78&lt;/volume&gt;&lt;dates&gt;&lt;year&gt;2019&lt;/year&gt;&lt;/dates&gt;&lt;isbn&gt;0140-9883&lt;/isbn&gt;&lt;urls&gt;&lt;/urls&gt;&lt;/record&gt;&lt;/Cite&gt;&lt;/EndNote&gt;</w:instrText>
      </w:r>
      <w:r w:rsidR="00B02788" w:rsidRPr="0080362E">
        <w:rPr>
          <w:rFonts w:ascii="Times New Roman" w:eastAsia="Times New Roman" w:hAnsi="Times New Roman" w:cs="Times New Roman"/>
          <w:sz w:val="24"/>
          <w:szCs w:val="24"/>
          <w:lang w:eastAsia="en-AU"/>
        </w:rPr>
        <w:fldChar w:fldCharType="separate"/>
      </w:r>
      <w:r w:rsidR="00B02788" w:rsidRPr="0080362E">
        <w:rPr>
          <w:rFonts w:ascii="Times New Roman" w:eastAsia="Times New Roman" w:hAnsi="Times New Roman" w:cs="Times New Roman"/>
          <w:noProof/>
          <w:sz w:val="24"/>
          <w:szCs w:val="24"/>
          <w:lang w:eastAsia="en-AU"/>
        </w:rPr>
        <w:t>Noel et al. (2019)</w:t>
      </w:r>
      <w:r w:rsidR="00B02788" w:rsidRPr="0080362E">
        <w:rPr>
          <w:rFonts w:ascii="Times New Roman" w:eastAsia="Times New Roman" w:hAnsi="Times New Roman" w:cs="Times New Roman"/>
          <w:sz w:val="24"/>
          <w:szCs w:val="24"/>
          <w:lang w:eastAsia="en-AU"/>
        </w:rPr>
        <w:fldChar w:fldCharType="end"/>
      </w:r>
      <w:r w:rsidRPr="0080362E">
        <w:rPr>
          <w:rFonts w:ascii="Times New Roman" w:eastAsia="Times New Roman" w:hAnsi="Times New Roman" w:cs="Times New Roman"/>
          <w:sz w:val="24"/>
          <w:szCs w:val="24"/>
          <w:lang w:eastAsia="en-AU"/>
        </w:rPr>
        <w:t xml:space="preserve"> </w:t>
      </w:r>
      <w:r w:rsidR="00CD44C1" w:rsidRPr="0080362E">
        <w:rPr>
          <w:rFonts w:ascii="Times New Roman" w:eastAsia="Times New Roman" w:hAnsi="Times New Roman" w:cs="Times New Roman"/>
          <w:sz w:val="24"/>
          <w:szCs w:val="24"/>
          <w:lang w:eastAsia="en-AU"/>
        </w:rPr>
        <w:t xml:space="preserve">. </w:t>
      </w:r>
      <w:r w:rsidRPr="00154E6C">
        <w:rPr>
          <w:rFonts w:ascii="Times New Roman" w:eastAsia="Times New Roman" w:hAnsi="Times New Roman" w:cs="Times New Roman"/>
          <w:sz w:val="24"/>
          <w:szCs w:val="24"/>
          <w:lang w:eastAsia="en-AU"/>
        </w:rPr>
        <w:t>This study is distinguished from the existing studies in offering consumers the option to choose between different ener</w:t>
      </w:r>
      <w:r w:rsidRPr="00AA2499">
        <w:rPr>
          <w:rFonts w:ascii="Times New Roman" w:eastAsia="Times New Roman" w:hAnsi="Times New Roman" w:cs="Times New Roman"/>
          <w:sz w:val="24"/>
          <w:szCs w:val="24"/>
          <w:lang w:eastAsia="en-AU"/>
        </w:rPr>
        <w:t xml:space="preserve">gy export options, such as EV to grid only, EV to home only and EV to both home and/or grid. Energy export to home only and energy export to home and/or grid is clearly preferred over no V2G capability. The highest preference was for the option enabling energy export from vehicle to both home and/or grid. Energy export to grid only was not statistically significant. </w:t>
      </w:r>
    </w:p>
    <w:p w14:paraId="1DB9A43B" w14:textId="77777777" w:rsidR="005653EE" w:rsidRPr="00AA2499" w:rsidRDefault="005653EE" w:rsidP="005653EE">
      <w:pPr>
        <w:spacing w:after="0" w:line="240" w:lineRule="auto"/>
        <w:jc w:val="both"/>
        <w:textAlignment w:val="baseline"/>
        <w:rPr>
          <w:rFonts w:ascii="Times New Roman" w:eastAsia="Times New Roman" w:hAnsi="Times New Roman" w:cs="Times New Roman"/>
          <w:sz w:val="24"/>
          <w:szCs w:val="24"/>
          <w:lang w:eastAsia="en-AU"/>
        </w:rPr>
      </w:pPr>
    </w:p>
    <w:p w14:paraId="75DE29D9" w14:textId="00E6F7AB" w:rsidR="005653EE" w:rsidRPr="00AA2499" w:rsidRDefault="005653EE" w:rsidP="005653EE">
      <w:pPr>
        <w:spacing w:after="0" w:line="240" w:lineRule="auto"/>
        <w:jc w:val="both"/>
        <w:textAlignment w:val="baseline"/>
        <w:rPr>
          <w:rFonts w:ascii="Times New Roman" w:eastAsia="Times New Roman" w:hAnsi="Times New Roman" w:cs="Times New Roman"/>
          <w:sz w:val="24"/>
          <w:szCs w:val="24"/>
          <w:lang w:eastAsia="en-AU"/>
        </w:rPr>
      </w:pPr>
      <w:r w:rsidRPr="00AA2499">
        <w:rPr>
          <w:rFonts w:ascii="Times New Roman" w:eastAsia="Times New Roman" w:hAnsi="Times New Roman" w:cs="Times New Roman"/>
          <w:sz w:val="24"/>
          <w:szCs w:val="24"/>
          <w:lang w:eastAsia="en-AU"/>
        </w:rPr>
        <w:t xml:space="preserve">As for socio-economic variables, both EV experience and V2G awareness were found to have a positive coefficient, in alignment with extant studies </w:t>
      </w:r>
      <w:r w:rsidR="00DC5659" w:rsidRPr="0080362E">
        <w:rPr>
          <w:rFonts w:ascii="Times New Roman" w:eastAsia="Times New Roman" w:hAnsi="Times New Roman" w:cs="Times New Roman"/>
          <w:sz w:val="24"/>
          <w:szCs w:val="24"/>
          <w:lang w:eastAsia="en-AU"/>
        </w:rPr>
        <w:fldChar w:fldCharType="begin">
          <w:fldData xml:space="preserve">PEVuZE5vdGU+PENpdGU+PEF1dGhvcj5LaW08L0F1dGhvcj48WWVhcj4yMDE5PC9ZZWFyPjxSZWNO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</w:fldData>
        </w:fldChar>
      </w:r>
      <w:r w:rsidR="00B02788" w:rsidRPr="00AA2499">
        <w:rPr>
          <w:rFonts w:ascii="Times New Roman" w:eastAsia="Times New Roman" w:hAnsi="Times New Roman" w:cs="Times New Roman"/>
          <w:sz w:val="24"/>
          <w:szCs w:val="24"/>
          <w:lang w:eastAsia="en-AU"/>
        </w:rPr>
        <w:instrText xml:space="preserve"> ADDIN EN.CITE </w:instrText>
      </w:r>
      <w:r w:rsidR="00B02788" w:rsidRPr="00AA2499">
        <w:rPr>
          <w:rFonts w:ascii="Times New Roman" w:eastAsia="Times New Roman" w:hAnsi="Times New Roman" w:cs="Times New Roman"/>
          <w:sz w:val="24"/>
          <w:szCs w:val="24"/>
          <w:lang w:eastAsia="en-AU"/>
        </w:rPr>
        <w:fldChar w:fldCharType="begin">
          <w:fldData xml:space="preserve">PEVuZE5vdGU+PENpdGU+PEF1dGhvcj5LaW08L0F1dGhvcj48WWVhcj4yMDE5PC9ZZWFyPjxSZWNO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</w:fldData>
        </w:fldChar>
      </w:r>
      <w:r w:rsidR="00B02788" w:rsidRPr="00AA2499">
        <w:rPr>
          <w:rFonts w:ascii="Times New Roman" w:eastAsia="Times New Roman" w:hAnsi="Times New Roman" w:cs="Times New Roman"/>
          <w:sz w:val="24"/>
          <w:szCs w:val="24"/>
          <w:lang w:eastAsia="en-AU"/>
        </w:rPr>
        <w:instrText xml:space="preserve"> ADDIN EN.CITE.DATA </w:instrText>
      </w:r>
      <w:r w:rsidR="00B02788" w:rsidRPr="00AA2499">
        <w:rPr>
          <w:rFonts w:ascii="Times New Roman" w:eastAsia="Times New Roman" w:hAnsi="Times New Roman" w:cs="Times New Roman"/>
          <w:sz w:val="24"/>
          <w:szCs w:val="24"/>
          <w:lang w:eastAsia="en-AU"/>
        </w:rPr>
      </w:r>
      <w:r w:rsidR="00B02788" w:rsidRPr="00AA2499">
        <w:rPr>
          <w:rFonts w:ascii="Times New Roman" w:eastAsia="Times New Roman" w:hAnsi="Times New Roman" w:cs="Times New Roman"/>
          <w:sz w:val="24"/>
          <w:szCs w:val="24"/>
          <w:lang w:eastAsia="en-AU"/>
        </w:rPr>
        <w:fldChar w:fldCharType="end"/>
      </w:r>
      <w:r w:rsidR="00DC5659" w:rsidRPr="0080362E">
        <w:rPr>
          <w:rFonts w:ascii="Times New Roman" w:eastAsia="Times New Roman" w:hAnsi="Times New Roman" w:cs="Times New Roman"/>
          <w:sz w:val="24"/>
          <w:szCs w:val="24"/>
          <w:lang w:eastAsia="en-AU"/>
        </w:rPr>
      </w:r>
      <w:r w:rsidR="00DC5659" w:rsidRPr="0080362E">
        <w:rPr>
          <w:rFonts w:ascii="Times New Roman" w:eastAsia="Times New Roman" w:hAnsi="Times New Roman" w:cs="Times New Roman"/>
          <w:sz w:val="24"/>
          <w:szCs w:val="24"/>
          <w:lang w:eastAsia="en-AU"/>
        </w:rPr>
        <w:fldChar w:fldCharType="separate"/>
      </w:r>
      <w:r w:rsidR="00B02788" w:rsidRPr="0080362E">
        <w:rPr>
          <w:rFonts w:ascii="Times New Roman" w:eastAsia="Times New Roman" w:hAnsi="Times New Roman" w:cs="Times New Roman"/>
          <w:noProof/>
          <w:sz w:val="24"/>
          <w:szCs w:val="24"/>
          <w:lang w:eastAsia="en-AU"/>
        </w:rPr>
        <w:t>(Jensen et al., 2013; Kim et al., 2019; Noel et al., 2019; Sovacool et al., 2019)</w:t>
      </w:r>
      <w:r w:rsidR="00DC5659" w:rsidRPr="0080362E">
        <w:rPr>
          <w:rFonts w:ascii="Times New Roman" w:eastAsia="Times New Roman" w:hAnsi="Times New Roman" w:cs="Times New Roman"/>
          <w:sz w:val="24"/>
          <w:szCs w:val="24"/>
          <w:lang w:eastAsia="en-AU"/>
        </w:rPr>
        <w:fldChar w:fldCharType="end"/>
      </w:r>
      <w:r w:rsidRPr="0080362E">
        <w:rPr>
          <w:rFonts w:ascii="Times New Roman" w:eastAsia="Times New Roman" w:hAnsi="Times New Roman" w:cs="Times New Roman"/>
          <w:sz w:val="24"/>
          <w:szCs w:val="24"/>
          <w:lang w:eastAsia="en-AU"/>
        </w:rPr>
        <w:t>. Non-familiarity with EV charger brands had a negative coefficient implying that people who are unaware of EV charger brands ar</w:t>
      </w:r>
      <w:r w:rsidRPr="00AA2499">
        <w:rPr>
          <w:rFonts w:ascii="Times New Roman" w:eastAsia="Times New Roman" w:hAnsi="Times New Roman" w:cs="Times New Roman"/>
          <w:sz w:val="24"/>
          <w:szCs w:val="24"/>
          <w:lang w:eastAsia="en-AU"/>
        </w:rPr>
        <w:t>e less likely to adopt EVs. This is not directly comparable with literature as no studies have been identified with this attribute. Being under 45 years old had a positive coefficient. This confirms earlier findings that younger persons are more likely to adopt EVs</w:t>
      </w:r>
      <w:r w:rsidR="00091229" w:rsidRPr="00AA2499">
        <w:rPr>
          <w:rFonts w:ascii="Times New Roman" w:eastAsia="Times New Roman" w:hAnsi="Times New Roman" w:cs="Times New Roman"/>
          <w:sz w:val="24"/>
          <w:szCs w:val="24"/>
          <w:lang w:eastAsia="en-AU"/>
        </w:rPr>
        <w:t xml:space="preserve"> </w:t>
      </w:r>
      <w:r w:rsidR="003E00A1" w:rsidRPr="0080362E">
        <w:rPr>
          <w:rFonts w:ascii="Times New Roman" w:eastAsia="Times New Roman" w:hAnsi="Times New Roman" w:cs="Times New Roman"/>
          <w:sz w:val="24"/>
          <w:szCs w:val="24"/>
          <w:lang w:eastAsia="en-AU"/>
        </w:rPr>
        <w:fldChar w:fldCharType="begin"/>
      </w:r>
      <w:r w:rsidR="003E00A1" w:rsidRPr="00AA2499">
        <w:rPr>
          <w:rFonts w:ascii="Times New Roman" w:eastAsia="Times New Roman" w:hAnsi="Times New Roman" w:cs="Times New Roman"/>
          <w:sz w:val="24"/>
          <w:szCs w:val="24"/>
          <w:lang w:eastAsia="en-AU"/>
        </w:rPr>
        <w:instrText xml:space="preserve"> ADDIN EN.CITE &lt;EndNote&gt;&lt;Cite&gt;&lt;Author&gt;Noel&lt;/Author&gt;&lt;Year&gt;2019&lt;/Year&gt;&lt;RecNum&gt;51&lt;/RecNum&gt;&lt;DisplayText&gt;(Noel et al., 2019; Sovacool et al., 2019)&lt;/DisplayText&gt;&lt;record&gt;&lt;rec-number&gt;51&lt;/rec-number&gt;&lt;foreign-keys&gt;&lt;key app="EN" db-id="2zsa5eddvfvr9iezrs6vaf0mz5ddwrwtzaep" timestamp="1636734023"&gt;51&lt;/key&gt;&lt;/foreign-keys&gt;&lt;ref-type name="Journal Article"&gt;17&lt;/ref-type&gt;&lt;contributors&gt;&lt;authors&gt;&lt;author&gt;Noel, Lance&lt;/author&gt;&lt;author&gt;Carrone, Andrea Papu&lt;/author&gt;&lt;author&gt;Jensen, Anders Fjendbo&lt;/author&gt;&lt;author&gt;de Rubens, Gerardo Zarazua&lt;/author&gt;&lt;author&gt;Kester, Johannes&lt;/author&gt;&lt;author&gt;Sovacool, Benjamin K&lt;/author&gt;&lt;/authors&gt;&lt;/contributors&gt;&lt;titles&gt;&lt;title&gt;Willingness to pay for electric vehicles and vehicle-to-grid applications: A Nordic choice experiment&lt;/title&gt;&lt;secondary-title&gt;Energy Economics&lt;/secondary-title&gt;&lt;/titles&gt;&lt;periodical&gt;&lt;full-title&gt;Energy Economics&lt;/full-title&gt;&lt;/periodical&gt;&lt;pages&gt;525-534&lt;/pages&gt;&lt;volume&gt;78&lt;/volume&gt;&lt;dates&gt;&lt;year&gt;2019&lt;/year&gt;&lt;/dates&gt;&lt;isbn&gt;0140-9883&lt;/isbn&gt;&lt;urls&gt;&lt;/urls&gt;&lt;/record&gt;&lt;/Cite&gt;&lt;Cite&gt;&lt;Author&gt;Sovacool&lt;/Author&gt;&lt;Year&gt;2019&lt;/Year&gt;&lt;RecNum&gt;61&lt;/RecNum&gt;&lt;record&gt;&lt;rec-number&gt;61&lt;/rec-number&gt;&lt;foreign-keys&gt;&lt;key app="EN" db-id="2zsa5eddvfvr9iezrs6vaf0mz5ddwrwtzaep" timestamp="1636734023"&gt;61&lt;/key&gt;&lt;/foreign-keys&gt;&lt;ref-type name="Journal Article"&gt;17&lt;/ref-type&gt;&lt;contributors&gt;&lt;authors&gt;&lt;author&gt;Sovacool, Benjamin K&lt;/author&gt;&lt;author&gt;Abrahamse, Wokje&lt;/author&gt;&lt;author&gt;Zhang, Long&lt;/author&gt;&lt;author&gt;Ren, Jingzheng&lt;/author&gt;&lt;/authors&gt;&lt;/contributors&gt;&lt;titles&gt;&lt;title&gt;Pleasure</w:instrText>
      </w:r>
      <w:r w:rsidR="003E00A1" w:rsidRPr="004A4C57">
        <w:rPr>
          <w:rFonts w:ascii="Times New Roman" w:eastAsia="Times New Roman" w:hAnsi="Times New Roman" w:cs="Times New Roman"/>
          <w:sz w:val="24"/>
          <w:szCs w:val="24"/>
          <w:lang w:val="da-DK" w:eastAsia="en-AU"/>
        </w:rPr>
        <w:instrText xml:space="preserve"> or profit? Surveying the purchasing intentions of potential electric vehicle adopters in China&lt;/title&gt;&lt;secondary-title&gt;Transportation Research Part A: Policy and Practice&lt;/secondary-title&gt;&lt;/titles&gt;&lt;periodical&gt;&lt;full-title&gt;Transportation Research Part A: Policy and Practice&lt;/full-title&gt;&lt;/periodical&gt;&lt;pages&gt;69-81&lt;/pages&gt;&lt;volume&gt;124&lt;/volume&gt;&lt;dates&gt;&lt;year&gt;2019&lt;/year&gt;&lt;/dates&gt;&lt;isbn&gt;0965-8564&lt;/isbn&gt;&lt;urls&gt;&lt;/urls&gt;&lt;/record&gt;&lt;/Cite&gt;&lt;/EndNote&gt;</w:instrText>
      </w:r>
      <w:r w:rsidR="003E00A1" w:rsidRPr="0080362E">
        <w:rPr>
          <w:rFonts w:ascii="Times New Roman" w:eastAsia="Times New Roman" w:hAnsi="Times New Roman" w:cs="Times New Roman"/>
          <w:sz w:val="24"/>
          <w:szCs w:val="24"/>
          <w:lang w:eastAsia="en-AU"/>
        </w:rPr>
        <w:fldChar w:fldCharType="separate"/>
      </w:r>
      <w:r w:rsidR="003E00A1" w:rsidRPr="004A4C57">
        <w:rPr>
          <w:rFonts w:ascii="Times New Roman" w:eastAsia="Times New Roman" w:hAnsi="Times New Roman" w:cs="Times New Roman"/>
          <w:noProof/>
          <w:sz w:val="24"/>
          <w:szCs w:val="24"/>
          <w:lang w:val="da-DK" w:eastAsia="en-AU"/>
        </w:rPr>
        <w:t>(Noel et al., 2019; Sovacool et al., 2019)</w:t>
      </w:r>
      <w:r w:rsidR="003E00A1" w:rsidRPr="0080362E">
        <w:rPr>
          <w:rFonts w:ascii="Times New Roman" w:eastAsia="Times New Roman" w:hAnsi="Times New Roman" w:cs="Times New Roman"/>
          <w:sz w:val="24"/>
          <w:szCs w:val="24"/>
          <w:lang w:eastAsia="en-AU"/>
        </w:rPr>
        <w:fldChar w:fldCharType="end"/>
      </w:r>
      <w:r w:rsidRPr="004A4C57">
        <w:rPr>
          <w:rFonts w:ascii="Times New Roman" w:eastAsia="Times New Roman" w:hAnsi="Times New Roman" w:cs="Times New Roman"/>
          <w:sz w:val="24"/>
          <w:szCs w:val="24"/>
          <w:lang w:val="da-DK" w:eastAsia="en-AU"/>
        </w:rPr>
        <w:t xml:space="preserve"> but contradicts</w:t>
      </w:r>
      <w:r w:rsidR="00B02788" w:rsidRPr="004A4C57">
        <w:rPr>
          <w:rFonts w:ascii="Times New Roman" w:eastAsia="Times New Roman" w:hAnsi="Times New Roman" w:cs="Times New Roman"/>
          <w:sz w:val="24"/>
          <w:szCs w:val="24"/>
          <w:lang w:val="da-DK" w:eastAsia="en-AU"/>
        </w:rPr>
        <w:t xml:space="preserve"> </w:t>
      </w:r>
      <w:r w:rsidR="00B02788" w:rsidRPr="0080362E">
        <w:rPr>
          <w:rFonts w:ascii="Times New Roman" w:eastAsia="Times New Roman" w:hAnsi="Times New Roman" w:cs="Times New Roman"/>
          <w:sz w:val="24"/>
          <w:szCs w:val="24"/>
          <w:lang w:eastAsia="en-AU"/>
        </w:rPr>
        <w:fldChar w:fldCharType="begin"/>
      </w:r>
      <w:r w:rsidR="00B02788" w:rsidRPr="004A4C57">
        <w:rPr>
          <w:rFonts w:ascii="Times New Roman" w:eastAsia="Times New Roman" w:hAnsi="Times New Roman" w:cs="Times New Roman"/>
          <w:sz w:val="24"/>
          <w:szCs w:val="24"/>
          <w:lang w:val="da-DK" w:eastAsia="en-AU"/>
        </w:rPr>
        <w:instrText xml:space="preserve"> ADDIN EN.CITE &lt;EndNote&gt;&lt;Cite AuthorYear="1"&gt;&lt;Author&gt;Rotaris&lt;/Author&gt;&lt;Year&gt;2021&lt;/Year&gt;&lt;RecNum&gt;57&lt;/RecNum&gt;&lt;DisplayText&gt;Rotaris et al. (2021)&lt;/DisplayText&gt;&lt;record&gt;&lt;rec-number&gt;57&lt;/rec-number&gt;&lt;foreign-keys&gt;&lt;key app="EN" db-id="2zsa5eddvfvr9iezrs6vaf0mz5ddwrwtzaep" timestamp="1636734023"&gt;57&lt;/key&gt;&lt;/foreign-keys&gt;&lt;ref-type name="Journal Article"&gt;17&lt;/ref-type&gt;&lt;contributors&gt;&lt;authors&gt;&lt;author&gt;Rotaris, Lucia&lt;/author&gt;&lt;author&gt;Giansoldati, Marco&lt;/author&gt;&lt;author&gt;Scorrano, Mariangela&lt;/author&gt;&lt;/authors&gt;&lt;/contributors&gt;&lt;titles&gt;&lt;title&gt;The slow uptake of electric cars in Italy and Slovenia. Evidence from a stated-preference survey and the role of knowledge and environmental awareness&lt;/title&gt;&lt;secondary-title&gt;Transportation Research Part A: Policy and Practice&lt;/secondary-title&gt;&lt;/titles&gt;&lt;periodical&gt;&lt;full-title&gt;Transportation Research Part A: Policy and Practice&lt;/full-title&gt;&lt;/periodical&gt;&lt;pages&gt;1-18&lt;/pages&gt;&lt;volume&gt;144&lt;/volume&gt;&lt;dates&gt;&lt;year&gt;2021&lt;/year&gt;&lt;/dates&gt;&lt;isbn&gt;0965-8564&lt;/isbn&gt;&lt;urls&gt;&lt;/urls&gt;&lt;/record&gt;&lt;/Cite&gt;&lt;/EndNote&gt;</w:instrText>
      </w:r>
      <w:r w:rsidR="00B02788" w:rsidRPr="0080362E">
        <w:rPr>
          <w:rFonts w:ascii="Times New Roman" w:eastAsia="Times New Roman" w:hAnsi="Times New Roman" w:cs="Times New Roman"/>
          <w:sz w:val="24"/>
          <w:szCs w:val="24"/>
          <w:lang w:eastAsia="en-AU"/>
        </w:rPr>
        <w:fldChar w:fldCharType="separate"/>
      </w:r>
      <w:r w:rsidR="00B02788" w:rsidRPr="004A4C57">
        <w:rPr>
          <w:rFonts w:ascii="Times New Roman" w:eastAsia="Times New Roman" w:hAnsi="Times New Roman" w:cs="Times New Roman"/>
          <w:noProof/>
          <w:sz w:val="24"/>
          <w:szCs w:val="24"/>
          <w:lang w:val="da-DK" w:eastAsia="en-AU"/>
        </w:rPr>
        <w:t xml:space="preserve">Rotaris et al. </w:t>
      </w:r>
      <w:r w:rsidR="00B02788" w:rsidRPr="0080362E">
        <w:rPr>
          <w:rFonts w:ascii="Times New Roman" w:eastAsia="Times New Roman" w:hAnsi="Times New Roman" w:cs="Times New Roman"/>
          <w:noProof/>
          <w:sz w:val="24"/>
          <w:szCs w:val="24"/>
          <w:lang w:eastAsia="en-AU"/>
        </w:rPr>
        <w:t>(2021)</w:t>
      </w:r>
      <w:r w:rsidR="00B02788" w:rsidRPr="0080362E">
        <w:rPr>
          <w:rFonts w:ascii="Times New Roman" w:eastAsia="Times New Roman" w:hAnsi="Times New Roman" w:cs="Times New Roman"/>
          <w:sz w:val="24"/>
          <w:szCs w:val="24"/>
          <w:lang w:eastAsia="en-AU"/>
        </w:rPr>
        <w:fldChar w:fldCharType="end"/>
      </w:r>
      <w:r w:rsidR="004B6578" w:rsidRPr="0080362E">
        <w:rPr>
          <w:rFonts w:ascii="Times New Roman" w:eastAsia="Times New Roman" w:hAnsi="Times New Roman" w:cs="Times New Roman"/>
          <w:sz w:val="24"/>
          <w:szCs w:val="24"/>
          <w:lang w:eastAsia="en-AU"/>
        </w:rPr>
        <w:t xml:space="preserve"> </w:t>
      </w:r>
      <w:r w:rsidRPr="0080362E">
        <w:rPr>
          <w:rFonts w:ascii="Times New Roman" w:eastAsia="Times New Roman" w:hAnsi="Times New Roman" w:cs="Times New Roman"/>
          <w:sz w:val="24"/>
          <w:szCs w:val="24"/>
          <w:lang w:eastAsia="en-AU"/>
        </w:rPr>
        <w:t xml:space="preserve">, which reported that age did not influence the utility of buying an EV. </w:t>
      </w:r>
    </w:p>
    <w:p w14:paraId="37B7FBF1" w14:textId="28491575" w:rsidR="00C72A00" w:rsidRPr="00DD5D8D" w:rsidRDefault="00C72A00" w:rsidP="005653EE">
      <w:pPr>
        <w:spacing w:after="0" w:line="240" w:lineRule="auto"/>
        <w:jc w:val="both"/>
        <w:textAlignment w:val="baseline"/>
        <w:rPr>
          <w:rFonts w:ascii="Times New Roman" w:eastAsia="Times New Roman" w:hAnsi="Times New Roman" w:cs="Times New Roman"/>
          <w:b/>
          <w:bCs/>
          <w:sz w:val="24"/>
          <w:szCs w:val="24"/>
          <w:lang w:eastAsia="en-AU"/>
        </w:rPr>
      </w:pPr>
    </w:p>
    <w:p w14:paraId="16C904B2" w14:textId="6388ECE0" w:rsidR="00C72A00" w:rsidRPr="00DD5D8D" w:rsidRDefault="00C72A00" w:rsidP="005653EE">
      <w:pPr>
        <w:spacing w:after="0" w:line="240" w:lineRule="auto"/>
        <w:jc w:val="both"/>
        <w:textAlignment w:val="baseline"/>
        <w:rPr>
          <w:rFonts w:ascii="Times New Roman" w:eastAsia="Times New Roman" w:hAnsi="Times New Roman" w:cs="Times New Roman"/>
          <w:b/>
          <w:bCs/>
          <w:sz w:val="24"/>
          <w:szCs w:val="24"/>
          <w:lang w:eastAsia="en-AU"/>
        </w:rPr>
      </w:pPr>
      <w:r w:rsidRPr="00DD5D8D">
        <w:rPr>
          <w:rFonts w:ascii="Times New Roman" w:eastAsia="Times New Roman" w:hAnsi="Times New Roman" w:cs="Times New Roman"/>
          <w:b/>
          <w:bCs/>
          <w:sz w:val="24"/>
          <w:szCs w:val="24"/>
          <w:lang w:eastAsia="en-AU"/>
        </w:rPr>
        <w:t>3.2. Willingness to Pay</w:t>
      </w:r>
    </w:p>
    <w:p w14:paraId="66F84F6F" w14:textId="77777777" w:rsidR="005653EE" w:rsidRPr="0080362E" w:rsidRDefault="005653EE" w:rsidP="005653EE">
      <w:pPr>
        <w:spacing w:after="0" w:line="240" w:lineRule="auto"/>
        <w:jc w:val="both"/>
        <w:textAlignment w:val="baseline"/>
        <w:rPr>
          <w:rFonts w:ascii="Times New Roman" w:eastAsia="Times New Roman" w:hAnsi="Times New Roman" w:cs="Times New Roman"/>
          <w:sz w:val="24"/>
          <w:szCs w:val="24"/>
          <w:lang w:eastAsia="en-AU"/>
        </w:rPr>
      </w:pPr>
    </w:p>
    <w:p w14:paraId="4DA65488" w14:textId="0F6AC8C2" w:rsidR="000C10D1" w:rsidRPr="00AA2499" w:rsidRDefault="7392DB3A" w:rsidP="005653EE">
      <w:pPr>
        <w:spacing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 xml:space="preserve">WTP estimates of various attributes were also estimated, which are provided in Table </w:t>
      </w:r>
      <w:r w:rsidR="00744554" w:rsidRPr="00AA2499">
        <w:rPr>
          <w:rFonts w:ascii="Times New Roman" w:hAnsi="Times New Roman" w:cs="Times New Roman"/>
          <w:sz w:val="24"/>
          <w:szCs w:val="24"/>
        </w:rPr>
        <w:t>4 below</w:t>
      </w:r>
      <w:r w:rsidRPr="00AA2499">
        <w:rPr>
          <w:rFonts w:ascii="Times New Roman" w:hAnsi="Times New Roman" w:cs="Times New Roman"/>
          <w:sz w:val="24"/>
          <w:szCs w:val="24"/>
        </w:rPr>
        <w:t>.</w:t>
      </w:r>
      <w:r w:rsidRPr="00AA2499">
        <w:rPr>
          <w:rFonts w:ascii="Times New Roman" w:hAnsi="Times New Roman" w:cs="Times New Roman"/>
          <w:noProof/>
          <w:sz w:val="24"/>
          <w:szCs w:val="24"/>
        </w:rPr>
        <w:t xml:space="preserve"> </w:t>
      </w:r>
      <w:r w:rsidRPr="00AA2499">
        <w:rPr>
          <w:rFonts w:ascii="Times New Roman" w:hAnsi="Times New Roman" w:cs="Times New Roman"/>
          <w:sz w:val="24"/>
          <w:szCs w:val="24"/>
        </w:rPr>
        <w:t xml:space="preserve"> </w:t>
      </w:r>
    </w:p>
    <w:p w14:paraId="3E1BCFD1" w14:textId="4C0048BC" w:rsidR="002C04B6" w:rsidRPr="00AA2499" w:rsidRDefault="002C04B6" w:rsidP="005653EE">
      <w:pPr>
        <w:spacing w:line="240" w:lineRule="auto"/>
        <w:contextualSpacing/>
        <w:jc w:val="both"/>
        <w:rPr>
          <w:rFonts w:ascii="Times New Roman" w:hAnsi="Times New Roman" w:cs="Times New Roman"/>
          <w:sz w:val="24"/>
          <w:szCs w:val="24"/>
        </w:rPr>
      </w:pPr>
    </w:p>
    <w:tbl>
      <w:tblPr>
        <w:tblStyle w:val="TableGridLight"/>
        <w:tblpPr w:leftFromText="180" w:rightFromText="180" w:vertAnchor="text" w:tblpY="197"/>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3"/>
        <w:gridCol w:w="1525"/>
        <w:gridCol w:w="1467"/>
      </w:tblGrid>
      <w:tr w:rsidR="008D03D0" w:rsidRPr="004B7751" w14:paraId="1AB2D135" w14:textId="77777777" w:rsidTr="007C1836">
        <w:trPr>
          <w:trHeight w:val="300"/>
        </w:trPr>
        <w:tc>
          <w:tcPr>
            <w:tcW w:w="3293" w:type="pct"/>
            <w:tcBorders>
              <w:top w:val="single" w:sz="4" w:space="0" w:color="BFBFBF" w:themeColor="background1" w:themeShade="BF"/>
              <w:bottom w:val="single" w:sz="4" w:space="0" w:color="BFBFBF" w:themeColor="background1" w:themeShade="BF"/>
            </w:tcBorders>
            <w:noWrap/>
            <w:hideMark/>
          </w:tcPr>
          <w:p w14:paraId="2B740CE9" w14:textId="77777777" w:rsidR="008D03D0" w:rsidRPr="007C1836" w:rsidRDefault="008D03D0" w:rsidP="004B7751">
            <w:pPr>
              <w:jc w:val="cente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 xml:space="preserve">Variable  </w:t>
            </w:r>
          </w:p>
        </w:tc>
        <w:tc>
          <w:tcPr>
            <w:tcW w:w="870" w:type="pct"/>
            <w:tcBorders>
              <w:top w:val="single" w:sz="4" w:space="0" w:color="BFBFBF" w:themeColor="background1" w:themeShade="BF"/>
              <w:bottom w:val="single" w:sz="4" w:space="0" w:color="BFBFBF" w:themeColor="background1" w:themeShade="BF"/>
            </w:tcBorders>
            <w:noWrap/>
            <w:hideMark/>
          </w:tcPr>
          <w:p w14:paraId="3DAFD547" w14:textId="77777777" w:rsidR="008D03D0" w:rsidRPr="007C1836" w:rsidRDefault="008D03D0" w:rsidP="004B7751">
            <w:pPr>
              <w:jc w:val="cente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WTP (AUD )</w:t>
            </w:r>
          </w:p>
        </w:tc>
        <w:tc>
          <w:tcPr>
            <w:tcW w:w="837" w:type="pct"/>
            <w:tcBorders>
              <w:top w:val="single" w:sz="4" w:space="0" w:color="BFBFBF" w:themeColor="background1" w:themeShade="BF"/>
              <w:bottom w:val="single" w:sz="4" w:space="0" w:color="BFBFBF" w:themeColor="background1" w:themeShade="BF"/>
            </w:tcBorders>
            <w:noWrap/>
            <w:hideMark/>
          </w:tcPr>
          <w:p w14:paraId="1D95E65A" w14:textId="77777777" w:rsidR="008D03D0" w:rsidRPr="007C1836" w:rsidRDefault="008D03D0" w:rsidP="004B7751">
            <w:pPr>
              <w:jc w:val="cente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 xml:space="preserve">Unit </w:t>
            </w:r>
          </w:p>
        </w:tc>
      </w:tr>
      <w:tr w:rsidR="008D03D0" w:rsidRPr="004B7751" w14:paraId="145CE7ED" w14:textId="77777777" w:rsidTr="007C1836">
        <w:trPr>
          <w:trHeight w:val="300"/>
        </w:trPr>
        <w:tc>
          <w:tcPr>
            <w:tcW w:w="3293" w:type="pct"/>
            <w:noWrap/>
            <w:hideMark/>
          </w:tcPr>
          <w:p w14:paraId="33B2DEC1" w14:textId="77777777" w:rsidR="008D03D0" w:rsidRPr="007C1836" w:rsidRDefault="008D03D0" w:rsidP="004B7751">
            <w:pPr>
              <w:jc w:val="cente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 </w:t>
            </w:r>
          </w:p>
        </w:tc>
        <w:tc>
          <w:tcPr>
            <w:tcW w:w="870" w:type="pct"/>
            <w:noWrap/>
            <w:hideMark/>
          </w:tcPr>
          <w:p w14:paraId="2C60AABB" w14:textId="77777777" w:rsidR="008D03D0" w:rsidRPr="007C1836" w:rsidRDefault="008D03D0" w:rsidP="004B7751">
            <w:pPr>
              <w:jc w:val="cente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 </w:t>
            </w:r>
          </w:p>
        </w:tc>
        <w:tc>
          <w:tcPr>
            <w:tcW w:w="837" w:type="pct"/>
            <w:noWrap/>
            <w:hideMark/>
          </w:tcPr>
          <w:p w14:paraId="13829A0F" w14:textId="77777777" w:rsidR="008D03D0" w:rsidRPr="007C1836" w:rsidRDefault="008D03D0" w:rsidP="004B7751">
            <w:pPr>
              <w:jc w:val="cente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 </w:t>
            </w:r>
          </w:p>
        </w:tc>
      </w:tr>
      <w:tr w:rsidR="008D03D0" w:rsidRPr="004B7751" w14:paraId="354667D2" w14:textId="77777777" w:rsidTr="007C1836">
        <w:trPr>
          <w:trHeight w:val="300"/>
        </w:trPr>
        <w:tc>
          <w:tcPr>
            <w:tcW w:w="3293" w:type="pct"/>
            <w:noWrap/>
            <w:hideMark/>
          </w:tcPr>
          <w:p w14:paraId="4B3A2499" w14:textId="77777777" w:rsidR="008D03D0" w:rsidRPr="007C1836" w:rsidRDefault="008D03D0" w:rsidP="004B7751">
            <w:pPr>
              <w:jc w:val="center"/>
              <w:rPr>
                <w:rFonts w:ascii="Times New Roman" w:eastAsia="Times New Roman" w:hAnsi="Times New Roman" w:cs="Times New Roman"/>
                <w:b/>
                <w:bCs/>
                <w:spacing w:val="-14"/>
                <w:sz w:val="24"/>
                <w:szCs w:val="24"/>
                <w:lang w:eastAsia="en-AU"/>
              </w:rPr>
            </w:pPr>
            <w:r w:rsidRPr="007C1836">
              <w:rPr>
                <w:rFonts w:ascii="Times New Roman" w:eastAsia="Times New Roman" w:hAnsi="Times New Roman" w:cs="Times New Roman"/>
                <w:b/>
                <w:bCs/>
                <w:spacing w:val="-14"/>
                <w:sz w:val="24"/>
                <w:szCs w:val="24"/>
                <w:lang w:eastAsia="en-AU"/>
              </w:rPr>
              <w:t>Vehicle characteristics and infrastructure facilities</w:t>
            </w:r>
          </w:p>
        </w:tc>
        <w:tc>
          <w:tcPr>
            <w:tcW w:w="870" w:type="pct"/>
            <w:noWrap/>
            <w:hideMark/>
          </w:tcPr>
          <w:p w14:paraId="562CDC83" w14:textId="77777777" w:rsidR="008D03D0" w:rsidRPr="007C1836" w:rsidRDefault="008D03D0" w:rsidP="004B7751">
            <w:pPr>
              <w:jc w:val="cente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 </w:t>
            </w:r>
          </w:p>
        </w:tc>
        <w:tc>
          <w:tcPr>
            <w:tcW w:w="837" w:type="pct"/>
            <w:noWrap/>
            <w:hideMark/>
          </w:tcPr>
          <w:p w14:paraId="1214712C" w14:textId="77777777" w:rsidR="008D03D0" w:rsidRPr="007C1836" w:rsidRDefault="008D03D0" w:rsidP="004B7751">
            <w:pP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 </w:t>
            </w:r>
          </w:p>
        </w:tc>
      </w:tr>
      <w:tr w:rsidR="008D03D0" w:rsidRPr="004B7751" w14:paraId="2948CD33" w14:textId="77777777" w:rsidTr="007C1836">
        <w:trPr>
          <w:trHeight w:val="300"/>
        </w:trPr>
        <w:tc>
          <w:tcPr>
            <w:tcW w:w="3293" w:type="pct"/>
            <w:noWrap/>
            <w:hideMark/>
          </w:tcPr>
          <w:p w14:paraId="69285C71" w14:textId="6A8C3EE3" w:rsidR="008D03D0" w:rsidRPr="007C1836" w:rsidRDefault="008D03D0" w:rsidP="007465CE">
            <w:pPr>
              <w:jc w:val="cente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 xml:space="preserve">Driving range </w:t>
            </w:r>
          </w:p>
        </w:tc>
        <w:tc>
          <w:tcPr>
            <w:tcW w:w="870" w:type="pct"/>
            <w:noWrap/>
            <w:hideMark/>
          </w:tcPr>
          <w:p w14:paraId="7A3D8656" w14:textId="77777777" w:rsidR="008D03D0" w:rsidRPr="007C1836" w:rsidRDefault="008D03D0" w:rsidP="004B7751">
            <w:pPr>
              <w:jc w:val="right"/>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 xml:space="preserve"> 24.79</w:t>
            </w:r>
          </w:p>
        </w:tc>
        <w:tc>
          <w:tcPr>
            <w:tcW w:w="837" w:type="pct"/>
            <w:noWrap/>
            <w:hideMark/>
          </w:tcPr>
          <w:p w14:paraId="255782FC" w14:textId="77777777" w:rsidR="008D03D0" w:rsidRPr="007C1836" w:rsidRDefault="008D03D0" w:rsidP="004B7751">
            <w:pP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AUD/km</w:t>
            </w:r>
          </w:p>
        </w:tc>
      </w:tr>
      <w:tr w:rsidR="008D03D0" w:rsidRPr="004B7751" w14:paraId="7E664BD1" w14:textId="77777777" w:rsidTr="007C1836">
        <w:trPr>
          <w:trHeight w:val="300"/>
        </w:trPr>
        <w:tc>
          <w:tcPr>
            <w:tcW w:w="3293" w:type="pct"/>
            <w:noWrap/>
            <w:hideMark/>
          </w:tcPr>
          <w:p w14:paraId="0CDD9584" w14:textId="5CEA40FA" w:rsidR="008D03D0" w:rsidRPr="007C1836" w:rsidRDefault="008D03D0" w:rsidP="004B7751">
            <w:pPr>
              <w:jc w:val="cente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 xml:space="preserve">Fast charging time </w:t>
            </w:r>
          </w:p>
        </w:tc>
        <w:tc>
          <w:tcPr>
            <w:tcW w:w="870" w:type="pct"/>
            <w:noWrap/>
            <w:hideMark/>
          </w:tcPr>
          <w:p w14:paraId="17703711" w14:textId="77777777" w:rsidR="008D03D0" w:rsidRPr="007C1836" w:rsidRDefault="008D03D0" w:rsidP="004B7751">
            <w:pPr>
              <w:jc w:val="right"/>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 xml:space="preserve"> -380.73</w:t>
            </w:r>
          </w:p>
        </w:tc>
        <w:tc>
          <w:tcPr>
            <w:tcW w:w="837" w:type="pct"/>
            <w:noWrap/>
            <w:hideMark/>
          </w:tcPr>
          <w:p w14:paraId="46FD4C56" w14:textId="77777777" w:rsidR="008D03D0" w:rsidRPr="007C1836" w:rsidRDefault="008D03D0" w:rsidP="004B7751">
            <w:pP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AUD/minute</w:t>
            </w:r>
          </w:p>
        </w:tc>
      </w:tr>
      <w:tr w:rsidR="008D03D0" w:rsidRPr="004B7751" w14:paraId="1E56E41B" w14:textId="77777777" w:rsidTr="007C1836">
        <w:trPr>
          <w:trHeight w:val="300"/>
        </w:trPr>
        <w:tc>
          <w:tcPr>
            <w:tcW w:w="3293" w:type="pct"/>
            <w:noWrap/>
            <w:hideMark/>
          </w:tcPr>
          <w:p w14:paraId="4DC2CDE6" w14:textId="21CB965B" w:rsidR="008D03D0" w:rsidRPr="007C1836" w:rsidRDefault="008D03D0" w:rsidP="004B7751">
            <w:pPr>
              <w:jc w:val="cente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 xml:space="preserve">Public fast charger availability </w:t>
            </w:r>
          </w:p>
        </w:tc>
        <w:tc>
          <w:tcPr>
            <w:tcW w:w="870" w:type="pct"/>
            <w:noWrap/>
            <w:hideMark/>
          </w:tcPr>
          <w:p w14:paraId="50127221" w14:textId="77777777" w:rsidR="008D03D0" w:rsidRPr="007C1836" w:rsidRDefault="008D03D0" w:rsidP="004B7751">
            <w:pPr>
              <w:jc w:val="right"/>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-55.61</w:t>
            </w:r>
          </w:p>
        </w:tc>
        <w:tc>
          <w:tcPr>
            <w:tcW w:w="837" w:type="pct"/>
            <w:noWrap/>
            <w:hideMark/>
          </w:tcPr>
          <w:p w14:paraId="6EB12EA2" w14:textId="77777777" w:rsidR="008D03D0" w:rsidRPr="007C1836" w:rsidRDefault="008D03D0" w:rsidP="004B7751">
            <w:pP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AUD/km</w:t>
            </w:r>
          </w:p>
        </w:tc>
      </w:tr>
      <w:tr w:rsidR="008D03D0" w:rsidRPr="004B7751" w14:paraId="40E899C7" w14:textId="77777777" w:rsidTr="007C1836">
        <w:trPr>
          <w:trHeight w:val="300"/>
        </w:trPr>
        <w:tc>
          <w:tcPr>
            <w:tcW w:w="3293" w:type="pct"/>
            <w:noWrap/>
            <w:hideMark/>
          </w:tcPr>
          <w:p w14:paraId="4D0FA2E3" w14:textId="77777777" w:rsidR="008D03D0" w:rsidRPr="007C1836" w:rsidRDefault="008D03D0" w:rsidP="004B7751">
            <w:pPr>
              <w:jc w:val="center"/>
              <w:rPr>
                <w:rFonts w:ascii="Times New Roman" w:eastAsia="Times New Roman" w:hAnsi="Times New Roman" w:cs="Times New Roman"/>
                <w:b/>
                <w:bCs/>
                <w:spacing w:val="-14"/>
                <w:sz w:val="24"/>
                <w:szCs w:val="24"/>
                <w:lang w:eastAsia="en-AU"/>
              </w:rPr>
            </w:pPr>
            <w:r w:rsidRPr="007C1836">
              <w:rPr>
                <w:rFonts w:ascii="Times New Roman" w:eastAsia="Times New Roman" w:hAnsi="Times New Roman" w:cs="Times New Roman"/>
                <w:b/>
                <w:bCs/>
                <w:spacing w:val="-14"/>
                <w:sz w:val="24"/>
                <w:szCs w:val="24"/>
                <w:lang w:eastAsia="en-AU"/>
              </w:rPr>
              <w:t>Financial incentives</w:t>
            </w:r>
          </w:p>
        </w:tc>
        <w:tc>
          <w:tcPr>
            <w:tcW w:w="870" w:type="pct"/>
            <w:noWrap/>
            <w:hideMark/>
          </w:tcPr>
          <w:p w14:paraId="61711FEA" w14:textId="77777777" w:rsidR="008D03D0" w:rsidRPr="007C1836" w:rsidRDefault="008D03D0" w:rsidP="004B7751">
            <w:pPr>
              <w:jc w:val="cente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 </w:t>
            </w:r>
          </w:p>
        </w:tc>
        <w:tc>
          <w:tcPr>
            <w:tcW w:w="837" w:type="pct"/>
            <w:noWrap/>
            <w:hideMark/>
          </w:tcPr>
          <w:p w14:paraId="4BE23A6F" w14:textId="77777777" w:rsidR="008D03D0" w:rsidRPr="007C1836" w:rsidRDefault="008D03D0" w:rsidP="004B7751">
            <w:pP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 </w:t>
            </w:r>
          </w:p>
        </w:tc>
      </w:tr>
      <w:tr w:rsidR="008D03D0" w:rsidRPr="004B7751" w14:paraId="50057BD0" w14:textId="77777777" w:rsidTr="007C1836">
        <w:trPr>
          <w:trHeight w:val="300"/>
        </w:trPr>
        <w:tc>
          <w:tcPr>
            <w:tcW w:w="3293" w:type="pct"/>
            <w:noWrap/>
            <w:hideMark/>
          </w:tcPr>
          <w:p w14:paraId="36603EE3" w14:textId="77777777" w:rsidR="008D03D0" w:rsidRPr="007C1836" w:rsidRDefault="008D03D0" w:rsidP="004B7751">
            <w:pPr>
              <w:jc w:val="cente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Electricity bill credit of AUD 3,000</w:t>
            </w:r>
          </w:p>
        </w:tc>
        <w:tc>
          <w:tcPr>
            <w:tcW w:w="870" w:type="pct"/>
            <w:noWrap/>
            <w:hideMark/>
          </w:tcPr>
          <w:p w14:paraId="0EF03396" w14:textId="77777777" w:rsidR="008D03D0" w:rsidRPr="007C1836" w:rsidRDefault="008D03D0" w:rsidP="004B7751">
            <w:pPr>
              <w:jc w:val="right"/>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8,475.58</w:t>
            </w:r>
          </w:p>
        </w:tc>
        <w:tc>
          <w:tcPr>
            <w:tcW w:w="837" w:type="pct"/>
            <w:noWrap/>
            <w:hideMark/>
          </w:tcPr>
          <w:p w14:paraId="2FF7C9CD" w14:textId="77777777" w:rsidR="008D03D0" w:rsidRPr="007C1836" w:rsidRDefault="008D03D0" w:rsidP="004B7751">
            <w:pP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AUD/unit</w:t>
            </w:r>
          </w:p>
        </w:tc>
      </w:tr>
      <w:tr w:rsidR="008D03D0" w:rsidRPr="004B7751" w14:paraId="65CC0398" w14:textId="77777777" w:rsidTr="007C1836">
        <w:trPr>
          <w:trHeight w:val="300"/>
        </w:trPr>
        <w:tc>
          <w:tcPr>
            <w:tcW w:w="3293" w:type="pct"/>
            <w:noWrap/>
            <w:hideMark/>
          </w:tcPr>
          <w:p w14:paraId="7D6BB932" w14:textId="77777777" w:rsidR="008D03D0" w:rsidRPr="007C1836" w:rsidRDefault="008D03D0" w:rsidP="004B7751">
            <w:pPr>
              <w:jc w:val="cente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Electricity bill credit of AUD 1,000</w:t>
            </w:r>
          </w:p>
        </w:tc>
        <w:tc>
          <w:tcPr>
            <w:tcW w:w="870" w:type="pct"/>
            <w:noWrap/>
            <w:hideMark/>
          </w:tcPr>
          <w:p w14:paraId="0F97DB25" w14:textId="77777777" w:rsidR="008D03D0" w:rsidRPr="007C1836" w:rsidRDefault="008D03D0" w:rsidP="004B7751">
            <w:pPr>
              <w:jc w:val="right"/>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7,415.19</w:t>
            </w:r>
          </w:p>
        </w:tc>
        <w:tc>
          <w:tcPr>
            <w:tcW w:w="837" w:type="pct"/>
            <w:noWrap/>
            <w:hideMark/>
          </w:tcPr>
          <w:p w14:paraId="4FBECD04" w14:textId="77777777" w:rsidR="008D03D0" w:rsidRPr="007C1836" w:rsidRDefault="008D03D0" w:rsidP="004B7751">
            <w:pP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AUD/unit</w:t>
            </w:r>
          </w:p>
        </w:tc>
      </w:tr>
      <w:tr w:rsidR="008D03D0" w:rsidRPr="004B7751" w14:paraId="034A27AC" w14:textId="77777777" w:rsidTr="007C1836">
        <w:trPr>
          <w:trHeight w:val="300"/>
        </w:trPr>
        <w:tc>
          <w:tcPr>
            <w:tcW w:w="3293" w:type="pct"/>
            <w:noWrap/>
            <w:hideMark/>
          </w:tcPr>
          <w:p w14:paraId="5EB2C2B2" w14:textId="77777777" w:rsidR="008D03D0" w:rsidRPr="007C1836" w:rsidRDefault="008D03D0" w:rsidP="004B7751">
            <w:pPr>
              <w:jc w:val="cente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50% discount for on-street parking</w:t>
            </w:r>
          </w:p>
        </w:tc>
        <w:tc>
          <w:tcPr>
            <w:tcW w:w="870" w:type="pct"/>
            <w:noWrap/>
            <w:hideMark/>
          </w:tcPr>
          <w:p w14:paraId="56AD9B93" w14:textId="77777777" w:rsidR="008D03D0" w:rsidRPr="007C1836" w:rsidRDefault="008D03D0" w:rsidP="004B7751">
            <w:pPr>
              <w:jc w:val="right"/>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2,957.60</w:t>
            </w:r>
          </w:p>
        </w:tc>
        <w:tc>
          <w:tcPr>
            <w:tcW w:w="837" w:type="pct"/>
            <w:noWrap/>
            <w:hideMark/>
          </w:tcPr>
          <w:p w14:paraId="5D3632DD" w14:textId="77777777" w:rsidR="008D03D0" w:rsidRPr="007C1836" w:rsidRDefault="008D03D0" w:rsidP="004B7751">
            <w:pP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AUD/unit</w:t>
            </w:r>
          </w:p>
        </w:tc>
      </w:tr>
      <w:tr w:rsidR="008D03D0" w:rsidRPr="004B7751" w14:paraId="746268C4" w14:textId="77777777" w:rsidTr="007C1836">
        <w:trPr>
          <w:trHeight w:val="300"/>
        </w:trPr>
        <w:tc>
          <w:tcPr>
            <w:tcW w:w="3293" w:type="pct"/>
            <w:noWrap/>
            <w:hideMark/>
          </w:tcPr>
          <w:p w14:paraId="4EE0ADBA" w14:textId="77777777" w:rsidR="008D03D0" w:rsidRPr="007C1836" w:rsidRDefault="008D03D0" w:rsidP="004B7751">
            <w:pPr>
              <w:jc w:val="cente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50% discount for toll roads</w:t>
            </w:r>
          </w:p>
        </w:tc>
        <w:tc>
          <w:tcPr>
            <w:tcW w:w="870" w:type="pct"/>
            <w:noWrap/>
            <w:hideMark/>
          </w:tcPr>
          <w:p w14:paraId="54F71C9F" w14:textId="77777777" w:rsidR="008D03D0" w:rsidRPr="007C1836" w:rsidRDefault="008D03D0" w:rsidP="004B7751">
            <w:pPr>
              <w:jc w:val="right"/>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1,314.75</w:t>
            </w:r>
          </w:p>
        </w:tc>
        <w:tc>
          <w:tcPr>
            <w:tcW w:w="837" w:type="pct"/>
            <w:noWrap/>
            <w:hideMark/>
          </w:tcPr>
          <w:p w14:paraId="2711E3F1" w14:textId="77777777" w:rsidR="008D03D0" w:rsidRPr="007C1836" w:rsidRDefault="008D03D0" w:rsidP="004B7751">
            <w:pP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AUD/unit</w:t>
            </w:r>
          </w:p>
        </w:tc>
      </w:tr>
      <w:tr w:rsidR="008D03D0" w:rsidRPr="004B7751" w14:paraId="1DD6BED5" w14:textId="77777777" w:rsidTr="007C1836">
        <w:trPr>
          <w:trHeight w:val="300"/>
        </w:trPr>
        <w:tc>
          <w:tcPr>
            <w:tcW w:w="3293" w:type="pct"/>
            <w:noWrap/>
            <w:hideMark/>
          </w:tcPr>
          <w:p w14:paraId="6D0FDCC6" w14:textId="77777777" w:rsidR="008D03D0" w:rsidRPr="007C1836" w:rsidRDefault="008D03D0" w:rsidP="004B7751">
            <w:pPr>
              <w:jc w:val="center"/>
              <w:rPr>
                <w:rFonts w:ascii="Times New Roman" w:eastAsia="Times New Roman" w:hAnsi="Times New Roman" w:cs="Times New Roman"/>
                <w:b/>
                <w:bCs/>
                <w:spacing w:val="-14"/>
                <w:sz w:val="24"/>
                <w:szCs w:val="24"/>
                <w:lang w:eastAsia="en-AU"/>
              </w:rPr>
            </w:pPr>
            <w:r w:rsidRPr="007C1836">
              <w:rPr>
                <w:rFonts w:ascii="Times New Roman" w:eastAsia="Times New Roman" w:hAnsi="Times New Roman" w:cs="Times New Roman"/>
                <w:b/>
                <w:bCs/>
                <w:spacing w:val="-14"/>
                <w:sz w:val="24"/>
                <w:szCs w:val="24"/>
                <w:lang w:eastAsia="en-AU"/>
              </w:rPr>
              <w:t>V2G capabilities</w:t>
            </w:r>
          </w:p>
        </w:tc>
        <w:tc>
          <w:tcPr>
            <w:tcW w:w="870" w:type="pct"/>
            <w:noWrap/>
            <w:hideMark/>
          </w:tcPr>
          <w:p w14:paraId="0C4190ED" w14:textId="77777777" w:rsidR="008D03D0" w:rsidRPr="007C1836" w:rsidRDefault="008D03D0" w:rsidP="004B7751">
            <w:pPr>
              <w:jc w:val="cente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 </w:t>
            </w:r>
          </w:p>
        </w:tc>
        <w:tc>
          <w:tcPr>
            <w:tcW w:w="837" w:type="pct"/>
            <w:noWrap/>
            <w:hideMark/>
          </w:tcPr>
          <w:p w14:paraId="4A619D27" w14:textId="77777777" w:rsidR="008D03D0" w:rsidRPr="007C1836" w:rsidRDefault="008D03D0" w:rsidP="004B7751">
            <w:pP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 </w:t>
            </w:r>
          </w:p>
        </w:tc>
      </w:tr>
      <w:tr w:rsidR="008D03D0" w:rsidRPr="004B7751" w14:paraId="206090E7" w14:textId="77777777" w:rsidTr="007C1836">
        <w:trPr>
          <w:trHeight w:val="300"/>
        </w:trPr>
        <w:tc>
          <w:tcPr>
            <w:tcW w:w="3293" w:type="pct"/>
            <w:noWrap/>
            <w:hideMark/>
          </w:tcPr>
          <w:p w14:paraId="5263A6CD" w14:textId="77777777" w:rsidR="008D03D0" w:rsidRPr="007C1836" w:rsidRDefault="008D03D0" w:rsidP="004B7751">
            <w:pPr>
              <w:jc w:val="cente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 xml:space="preserve">Export energy from vehicle only to home </w:t>
            </w:r>
          </w:p>
        </w:tc>
        <w:tc>
          <w:tcPr>
            <w:tcW w:w="870" w:type="pct"/>
            <w:noWrap/>
            <w:hideMark/>
          </w:tcPr>
          <w:p w14:paraId="576295A6" w14:textId="77777777" w:rsidR="008D03D0" w:rsidRPr="007C1836" w:rsidRDefault="008D03D0" w:rsidP="004B7751">
            <w:pPr>
              <w:jc w:val="right"/>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3,780.50</w:t>
            </w:r>
          </w:p>
        </w:tc>
        <w:tc>
          <w:tcPr>
            <w:tcW w:w="837" w:type="pct"/>
            <w:noWrap/>
            <w:hideMark/>
          </w:tcPr>
          <w:p w14:paraId="7C13D85E" w14:textId="77777777" w:rsidR="008D03D0" w:rsidRPr="007C1836" w:rsidRDefault="008D03D0" w:rsidP="004B7751">
            <w:pP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AUD/unit</w:t>
            </w:r>
          </w:p>
        </w:tc>
      </w:tr>
      <w:tr w:rsidR="008D03D0" w:rsidRPr="004B7751" w14:paraId="18B55496" w14:textId="77777777" w:rsidTr="007C1836">
        <w:trPr>
          <w:trHeight w:val="300"/>
        </w:trPr>
        <w:tc>
          <w:tcPr>
            <w:tcW w:w="3293" w:type="pct"/>
            <w:noWrap/>
            <w:hideMark/>
          </w:tcPr>
          <w:p w14:paraId="33A3A00C" w14:textId="77777777" w:rsidR="008D03D0" w:rsidRPr="007C1836" w:rsidRDefault="008D03D0" w:rsidP="004B7751">
            <w:pPr>
              <w:jc w:val="cente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Export energy from vehicle only to grid</w:t>
            </w:r>
          </w:p>
        </w:tc>
        <w:tc>
          <w:tcPr>
            <w:tcW w:w="870" w:type="pct"/>
            <w:noWrap/>
            <w:hideMark/>
          </w:tcPr>
          <w:p w14:paraId="57F35854" w14:textId="77777777" w:rsidR="008D03D0" w:rsidRPr="007C1836" w:rsidRDefault="008D03D0" w:rsidP="004B7751">
            <w:pPr>
              <w:jc w:val="right"/>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2,319.41</w:t>
            </w:r>
          </w:p>
        </w:tc>
        <w:tc>
          <w:tcPr>
            <w:tcW w:w="837" w:type="pct"/>
            <w:noWrap/>
            <w:hideMark/>
          </w:tcPr>
          <w:p w14:paraId="2D906D14" w14:textId="77777777" w:rsidR="008D03D0" w:rsidRPr="007C1836" w:rsidRDefault="008D03D0" w:rsidP="004B7751">
            <w:pP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AUD/unit</w:t>
            </w:r>
          </w:p>
        </w:tc>
      </w:tr>
      <w:tr w:rsidR="008D03D0" w:rsidRPr="004B7751" w14:paraId="46F870E8" w14:textId="77777777" w:rsidTr="007C1836">
        <w:trPr>
          <w:trHeight w:val="300"/>
        </w:trPr>
        <w:tc>
          <w:tcPr>
            <w:tcW w:w="3293" w:type="pct"/>
            <w:noWrap/>
            <w:hideMark/>
          </w:tcPr>
          <w:p w14:paraId="7F7ABA6E" w14:textId="77777777" w:rsidR="008D03D0" w:rsidRPr="007C1836" w:rsidRDefault="008D03D0" w:rsidP="004B7751">
            <w:pPr>
              <w:jc w:val="cente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Export energy from vehicle to both home and/or grid</w:t>
            </w:r>
          </w:p>
        </w:tc>
        <w:tc>
          <w:tcPr>
            <w:tcW w:w="870" w:type="pct"/>
            <w:noWrap/>
            <w:hideMark/>
          </w:tcPr>
          <w:p w14:paraId="400C7228" w14:textId="77777777" w:rsidR="008D03D0" w:rsidRPr="007C1836" w:rsidRDefault="008D03D0" w:rsidP="004B7751">
            <w:pPr>
              <w:jc w:val="right"/>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5,346.22</w:t>
            </w:r>
          </w:p>
        </w:tc>
        <w:tc>
          <w:tcPr>
            <w:tcW w:w="837" w:type="pct"/>
            <w:noWrap/>
            <w:hideMark/>
          </w:tcPr>
          <w:p w14:paraId="38844FDC" w14:textId="77777777" w:rsidR="008D03D0" w:rsidRPr="007C1836" w:rsidRDefault="008D03D0" w:rsidP="004B7751">
            <w:pPr>
              <w:rPr>
                <w:rFonts w:ascii="Times New Roman" w:eastAsia="Times New Roman" w:hAnsi="Times New Roman" w:cs="Times New Roman"/>
                <w:spacing w:val="-14"/>
                <w:sz w:val="24"/>
                <w:szCs w:val="24"/>
                <w:lang w:eastAsia="en-AU"/>
              </w:rPr>
            </w:pPr>
            <w:r w:rsidRPr="007C1836">
              <w:rPr>
                <w:rFonts w:ascii="Times New Roman" w:eastAsia="Times New Roman" w:hAnsi="Times New Roman" w:cs="Times New Roman"/>
                <w:spacing w:val="-14"/>
                <w:sz w:val="24"/>
                <w:szCs w:val="24"/>
                <w:lang w:eastAsia="en-AU"/>
              </w:rPr>
              <w:t>AUD/unit</w:t>
            </w:r>
          </w:p>
        </w:tc>
      </w:tr>
    </w:tbl>
    <w:p w14:paraId="41F33CE6" w14:textId="0754C0BA" w:rsidR="002C04B6" w:rsidRPr="0080362E" w:rsidRDefault="002C04B6" w:rsidP="005653EE">
      <w:pPr>
        <w:spacing w:line="240" w:lineRule="auto"/>
        <w:contextualSpacing/>
        <w:jc w:val="both"/>
        <w:rPr>
          <w:rFonts w:ascii="Times New Roman" w:hAnsi="Times New Roman" w:cs="Times New Roman"/>
          <w:sz w:val="24"/>
          <w:szCs w:val="24"/>
        </w:rPr>
      </w:pPr>
    </w:p>
    <w:p w14:paraId="5C828210" w14:textId="77777777" w:rsidR="008D03D0" w:rsidRPr="00AA2499" w:rsidRDefault="008D03D0" w:rsidP="005653EE">
      <w:pPr>
        <w:spacing w:line="240" w:lineRule="auto"/>
        <w:contextualSpacing/>
        <w:jc w:val="both"/>
        <w:rPr>
          <w:rFonts w:ascii="Times New Roman" w:hAnsi="Times New Roman" w:cs="Times New Roman"/>
          <w:sz w:val="24"/>
          <w:szCs w:val="24"/>
        </w:rPr>
      </w:pPr>
    </w:p>
    <w:p w14:paraId="5972433C" w14:textId="16232FE2" w:rsidR="002C04B6" w:rsidRPr="00AA2499" w:rsidRDefault="002C04B6" w:rsidP="005653EE">
      <w:pPr>
        <w:spacing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 xml:space="preserve">Table </w:t>
      </w:r>
      <w:r w:rsidR="000C10D1" w:rsidRPr="00AA2499">
        <w:rPr>
          <w:rFonts w:ascii="Times New Roman" w:hAnsi="Times New Roman" w:cs="Times New Roman"/>
          <w:sz w:val="24"/>
          <w:szCs w:val="24"/>
        </w:rPr>
        <w:t>4</w:t>
      </w:r>
      <w:r w:rsidRPr="00AA2499">
        <w:rPr>
          <w:rFonts w:ascii="Times New Roman" w:hAnsi="Times New Roman" w:cs="Times New Roman"/>
          <w:sz w:val="24"/>
          <w:szCs w:val="24"/>
        </w:rPr>
        <w:t xml:space="preserve">. WTP estimates </w:t>
      </w:r>
    </w:p>
    <w:p w14:paraId="50AFB0B0" w14:textId="15C51DF3" w:rsidR="00270EE2" w:rsidRPr="00AA2499" w:rsidRDefault="7392DB3A" w:rsidP="005653EE">
      <w:pPr>
        <w:spacing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 xml:space="preserve"> </w:t>
      </w:r>
    </w:p>
    <w:p w14:paraId="14A573A6" w14:textId="07B2E8D7" w:rsidR="00024522" w:rsidRPr="0080362E" w:rsidRDefault="00024522" w:rsidP="00024522">
      <w:pPr>
        <w:spacing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 xml:space="preserve">The results demonstrate that consumers exhibit a high willingness to pay for improved EV attributes. Consumers had a WTP of AUD 24.79 (USD 18.59) for every 1 km increase in driving range. This aligns with the findings of </w:t>
      </w:r>
      <w:r w:rsidRPr="0080362E">
        <w:rPr>
          <w:rFonts w:ascii="Times New Roman" w:hAnsi="Times New Roman" w:cs="Times New Roman"/>
          <w:sz w:val="24"/>
          <w:szCs w:val="24"/>
        </w:rPr>
        <w:fldChar w:fldCharType="begin"/>
      </w:r>
      <w:r w:rsidRPr="00AA2499">
        <w:rPr>
          <w:rFonts w:ascii="Times New Roman" w:hAnsi="Times New Roman" w:cs="Times New Roman"/>
          <w:sz w:val="24"/>
          <w:szCs w:val="24"/>
        </w:rPr>
        <w:instrText xml:space="preserve"> ADDIN EN.CITE &lt;EndNote&gt;&lt;Cite AuthorYear="1"&gt;&lt;Author&gt;Hackbarth&lt;/Author&gt;&lt;Year&gt;2016&lt;/Year&gt;&lt;RecNum&gt;25&lt;/RecNum&gt;&lt;DisplayText&gt;Hackbarth and Madlener (2016)&lt;/DisplayText&gt;&lt;record&gt;&lt;rec-number&gt;25&lt;/rec-number&gt;&lt;foreign-keys&gt;&lt;key app="EN" db-id="2zsa5eddvfvr9iezrs6vaf0mz5ddwrwtzaep" timestamp="1636734023"&gt;25&lt;/key&gt;&lt;/foreign-keys&gt;&lt;ref-type name="Journal Article"&gt;17&lt;/ref-type&gt;&lt;contributors&gt;&lt;authors&gt;&lt;author&gt;Hackbarth, André&lt;/author&gt;&lt;author&gt;Madlener, Reinhard&lt;/author&gt;&lt;/authors&gt;&lt;/contributors&gt;&lt;titles&gt;&lt;title&gt;Willingness-to-pay for alternative fuel vehicle characteristics: A stated choice study for Germany&lt;/title&gt;&lt;secondary-title&gt;Transportation Research Part A: Policy and Practice&lt;/secondary-title&gt;&lt;/titles&gt;&lt;periodical&gt;&lt;full-title&gt;Transportation Research Part A: Policy and Practice&lt;/full-title&gt;&lt;/periodical&gt;&lt;pages&gt;89-111&lt;/pages&gt;&lt;volume&gt;85&lt;/volume&gt;&lt;dates&gt;&lt;year&gt;2016&lt;/year&gt;&lt;/dates&gt;&lt;isbn&gt;0965-8564&lt;/isbn&gt;&lt;urls&gt;&lt;/urls&gt;&lt;/record&gt;&lt;/Cite&gt;&lt;/EndNote&gt;</w:instrText>
      </w:r>
      <w:r w:rsidRPr="0080362E">
        <w:rPr>
          <w:rFonts w:ascii="Times New Roman" w:hAnsi="Times New Roman" w:cs="Times New Roman"/>
          <w:sz w:val="24"/>
          <w:szCs w:val="24"/>
        </w:rPr>
        <w:fldChar w:fldCharType="separate"/>
      </w:r>
      <w:r w:rsidRPr="0080362E">
        <w:rPr>
          <w:rFonts w:ascii="Times New Roman" w:hAnsi="Times New Roman" w:cs="Times New Roman"/>
          <w:noProof/>
          <w:sz w:val="24"/>
          <w:szCs w:val="24"/>
        </w:rPr>
        <w:t>Hackbarth and Madlener (2016)</w:t>
      </w:r>
      <w:r w:rsidRPr="0080362E">
        <w:rPr>
          <w:rFonts w:ascii="Times New Roman" w:hAnsi="Times New Roman" w:cs="Times New Roman"/>
          <w:sz w:val="24"/>
          <w:szCs w:val="24"/>
        </w:rPr>
        <w:fldChar w:fldCharType="end"/>
      </w:r>
      <w:r w:rsidRPr="0080362E">
        <w:rPr>
          <w:rFonts w:ascii="Times New Roman" w:hAnsi="Times New Roman" w:cs="Times New Roman"/>
          <w:sz w:val="24"/>
          <w:szCs w:val="24"/>
        </w:rPr>
        <w:t xml:space="preserve"> and </w:t>
      </w:r>
      <w:r w:rsidRPr="0080362E">
        <w:rPr>
          <w:rFonts w:ascii="Times New Roman" w:hAnsi="Times New Roman" w:cs="Times New Roman"/>
          <w:sz w:val="24"/>
          <w:szCs w:val="24"/>
        </w:rPr>
        <w:fldChar w:fldCharType="begin"/>
      </w:r>
      <w:r w:rsidRPr="00AA2499">
        <w:rPr>
          <w:rFonts w:ascii="Times New Roman" w:hAnsi="Times New Roman" w:cs="Times New Roman"/>
          <w:sz w:val="24"/>
          <w:szCs w:val="24"/>
        </w:rPr>
        <w:instrText xml:space="preserve"> ADDIN EN.CITE &lt;EndNote&gt;&lt;Cite AuthorYear="1"&gt;&lt;Author&gt;Parsons&lt;/Author&gt;&lt;Year&gt;2014&lt;/Year&gt;&lt;RecNum&gt;52&lt;/RecNum&gt;&lt;DisplayText&gt;Parsons et al. (2014)&lt;/DisplayText&gt;&lt;record&gt;&lt;rec-number&gt;52&lt;/rec-number&gt;&lt;foreign-keys&gt;&lt;key app="EN" db-id="2zsa5eddvfvr9iezrs6vaf0mz5ddwrwtzaep" timestamp="1636734023"&gt;52&lt;/key&gt;&lt;/foreign-keys&gt;&lt;ref-type name="Journal Article"&gt;17&lt;/ref-type&gt;&lt;contributors&gt;&lt;authors&gt;&lt;author&gt;Parsons, George R&lt;/author&gt;&lt;author&gt;Hidrue, Michael K&lt;/author&gt;&lt;author&gt;Kempton, Willett&lt;/author&gt;&lt;author&gt;Gardner, Meryl P&lt;/author&gt;&lt;/authors&gt;&lt;/contributors&gt;&lt;titles&gt;&lt;title&gt;Willingness to pay for vehicle-to-grid (V2G) electric vehicles and their contract terms&lt;/title&gt;&lt;secondary-title&gt;Energy Economics&lt;/secondary-title&gt;&lt;/titles&gt;&lt;periodical&gt;&lt;full-title&gt;Energy Economics&lt;/full-title&gt;&lt;/periodical&gt;&lt;pages&gt;313-324&lt;/pages&gt;&lt;volume&gt;42&lt;/volume&gt;&lt;dates&gt;&lt;year&gt;2014&lt;/year&gt;&lt;/dates&gt;&lt;isbn&gt;0140-9883&lt;/isbn&gt;&lt;urls&gt;&lt;/urls&gt;&lt;/record&gt;&lt;/Cite&gt;&lt;/EndNote&gt;</w:instrText>
      </w:r>
      <w:r w:rsidRPr="0080362E">
        <w:rPr>
          <w:rFonts w:ascii="Times New Roman" w:hAnsi="Times New Roman" w:cs="Times New Roman"/>
          <w:sz w:val="24"/>
          <w:szCs w:val="24"/>
        </w:rPr>
        <w:fldChar w:fldCharType="separate"/>
      </w:r>
      <w:r w:rsidRPr="0080362E">
        <w:rPr>
          <w:rFonts w:ascii="Times New Roman" w:hAnsi="Times New Roman" w:cs="Times New Roman"/>
          <w:noProof/>
          <w:sz w:val="24"/>
          <w:szCs w:val="24"/>
        </w:rPr>
        <w:t>Parsons et al. (2014)</w:t>
      </w:r>
      <w:r w:rsidRPr="0080362E">
        <w:rPr>
          <w:rFonts w:ascii="Times New Roman" w:hAnsi="Times New Roman" w:cs="Times New Roman"/>
          <w:sz w:val="24"/>
          <w:szCs w:val="24"/>
        </w:rPr>
        <w:fldChar w:fldCharType="end"/>
      </w:r>
      <w:r w:rsidRPr="0080362E">
        <w:rPr>
          <w:rFonts w:ascii="Times New Roman" w:hAnsi="Times New Roman" w:cs="Times New Roman"/>
          <w:sz w:val="24"/>
          <w:szCs w:val="24"/>
        </w:rPr>
        <w:t xml:space="preserve">  </w:t>
      </w:r>
      <w:r w:rsidRPr="00154E6C">
        <w:rPr>
          <w:rFonts w:ascii="Times New Roman" w:hAnsi="Times New Roman" w:cs="Times New Roman"/>
          <w:sz w:val="24"/>
          <w:szCs w:val="24"/>
        </w:rPr>
        <w:t xml:space="preserve">, </w:t>
      </w:r>
      <w:r w:rsidRPr="00AA2499">
        <w:rPr>
          <w:rFonts w:ascii="Times New Roman" w:hAnsi="Times New Roman" w:cs="Times New Roman"/>
          <w:sz w:val="24"/>
          <w:szCs w:val="24"/>
        </w:rPr>
        <w:t xml:space="preserve">the WTP values being USD 13-138/km and USD 18-37/km respectively- see </w:t>
      </w:r>
      <w:r w:rsidRPr="00AA2499">
        <w:rPr>
          <w:rFonts w:ascii="Times New Roman" w:hAnsi="Times New Roman" w:cs="Times New Roman"/>
          <w:noProof/>
          <w:sz w:val="24"/>
          <w:szCs w:val="24"/>
        </w:rPr>
        <w:t xml:space="preserve">review summary of WTP estimates from previous studies provided in Table 5. </w:t>
      </w:r>
      <w:r w:rsidRPr="00AA2499">
        <w:rPr>
          <w:rFonts w:ascii="Times New Roman" w:hAnsi="Times New Roman" w:cs="Times New Roman"/>
          <w:sz w:val="24"/>
          <w:szCs w:val="24"/>
        </w:rPr>
        <w:t xml:space="preserve">The WTP decreased by AUD 380.73 for each 1-minute increase in fast charging time. This aligns with the findings of    </w:t>
      </w:r>
      <w:r w:rsidRPr="0080362E">
        <w:rPr>
          <w:rFonts w:ascii="Times New Roman" w:hAnsi="Times New Roman" w:cs="Times New Roman"/>
          <w:sz w:val="24"/>
          <w:szCs w:val="24"/>
        </w:rPr>
        <w:fldChar w:fldCharType="begin"/>
      </w:r>
      <w:r w:rsidRPr="00AA2499">
        <w:rPr>
          <w:rFonts w:ascii="Times New Roman" w:hAnsi="Times New Roman" w:cs="Times New Roman"/>
          <w:sz w:val="24"/>
          <w:szCs w:val="24"/>
        </w:rPr>
        <w:instrText xml:space="preserve"> ADDIN EN.CITE &lt;EndNote&gt;&lt;Cite AuthorYear="1"&gt;&lt;Author&gt;Hoen&lt;/Author&gt;&lt;Year&gt;2014&lt;/Year&gt;&lt;RecNum&gt;29&lt;/RecNum&gt;&lt;DisplayText&gt;Hackbarth and Madlener (2016); Hoen and Koetse (2014)&lt;/DisplayText&gt;&lt;record&gt;&lt;rec-number&gt;29&lt;/rec-number&gt;&lt;foreign-keys&gt;&lt;key app="EN" db-id="2zsa5eddvfvr9iezrs6vaf0mz5ddwrwtzaep" timestamp="1636734023"&gt;29&lt;/key&gt;&lt;/foreign-keys&gt;&lt;ref-type name="Journal Article"&gt;17&lt;/ref-type&gt;&lt;contributors&gt;&lt;authors&gt;&lt;author&gt;Hoen, Anco&lt;/author&gt;&lt;author&gt;Koetse, Mark J&lt;/author&gt;&lt;/authors&gt;&lt;/contributors&gt;&lt;titles&gt;&lt;title&gt;A choice experiment on alternative fuel vehicle preferences of private car owners in the Netherlands&lt;/title&gt;&lt;secondary-title&gt;Transportation Research Part A: Policy and Practice&lt;/secondary-title&gt;&lt;/titles&gt;&lt;periodical&gt;&lt;full-title&gt;Transportation Research Part A: Policy and Practice&lt;/full-title&gt;&lt;/periodical&gt;&lt;pages&gt;199-215&lt;/pages&gt;&lt;volume&gt;61&lt;/volume&gt;&lt;dates&gt;&lt;year&gt;2014&lt;/year&gt;&lt;/dates&gt;&lt;isbn&gt;0965-8564&lt;/isbn&gt;&lt;urls&gt;&lt;/urls&gt;&lt;/record&gt;&lt;/Cite&gt;&lt;Cite AuthorYear="1"&gt;&lt;Author&gt;Hackbarth&lt;/Author&gt;&lt;Year&gt;2016&lt;/Year&gt;&lt;RecNum&gt;25&lt;/RecNum&gt;&lt;record&gt;&lt;rec-number&gt;25&lt;/rec-number&gt;&lt;foreign-keys&gt;&lt;key app="EN" db-id="2zsa5eddvfvr9iezrs6vaf0mz5ddwrwtzaep" timestamp="1636734023"&gt;25&lt;/key&gt;&lt;/foreign-keys&gt;&lt;ref-type name="Journal Article"&gt;17&lt;/ref-type&gt;&lt;contributors&gt;&lt;authors&gt;&lt;author&gt;Hackbarth, André&lt;/author&gt;&lt;author&gt;Madlener, Reinhard&lt;/author&gt;&lt;/authors&gt;&lt;/contributors&gt;&lt;titles&gt;&lt;title&gt;Willingness-to-pay for alternative fuel vehicle characteristics: A stated choice study for Germany&lt;/title&gt;&lt;secondary-title&gt;Transportation Research Part A: Policy and Practice&lt;/secondary-title&gt;&lt;/titles&gt;&lt;periodical&gt;&lt;full-title&gt;Transportation Research Part A: Policy and Practice&lt;/full-title&gt;&lt;/periodical&gt;&lt;pages&gt;89-111&lt;/pages&gt;&lt;volume&gt;85&lt;/volume&gt;&lt;dates&gt;&lt;year&gt;2016&lt;/year&gt;&lt;/dates&gt;&lt;isbn&gt;0965-8564&lt;/isbn&gt;&lt;urls&gt;&lt;/urls&gt;&lt;/record&gt;&lt;/Cite&gt;&lt;/EndNote&gt;</w:instrText>
      </w:r>
      <w:r w:rsidRPr="0080362E">
        <w:rPr>
          <w:rFonts w:ascii="Times New Roman" w:hAnsi="Times New Roman" w:cs="Times New Roman"/>
          <w:sz w:val="24"/>
          <w:szCs w:val="24"/>
        </w:rPr>
        <w:fldChar w:fldCharType="separate"/>
      </w:r>
      <w:r w:rsidRPr="0080362E">
        <w:rPr>
          <w:rFonts w:ascii="Times New Roman" w:hAnsi="Times New Roman" w:cs="Times New Roman"/>
          <w:noProof/>
          <w:sz w:val="24"/>
          <w:szCs w:val="24"/>
        </w:rPr>
        <w:t>Hackbarth and Madlener (2016); Hoen and Koetse (2014)</w:t>
      </w:r>
      <w:r w:rsidRPr="0080362E">
        <w:rPr>
          <w:rFonts w:ascii="Times New Roman" w:hAnsi="Times New Roman" w:cs="Times New Roman"/>
          <w:sz w:val="24"/>
          <w:szCs w:val="24"/>
        </w:rPr>
        <w:fldChar w:fldCharType="end"/>
      </w:r>
      <w:r w:rsidRPr="0080362E">
        <w:rPr>
          <w:rFonts w:ascii="Times New Roman" w:hAnsi="Times New Roman" w:cs="Times New Roman"/>
          <w:sz w:val="24"/>
          <w:szCs w:val="24"/>
        </w:rPr>
        <w:t>. For public fast charger availability, the WTP decreased by AUD 55.61 for every addi</w:t>
      </w:r>
      <w:r w:rsidRPr="00AA2499">
        <w:rPr>
          <w:rFonts w:ascii="Times New Roman" w:hAnsi="Times New Roman" w:cs="Times New Roman"/>
          <w:sz w:val="24"/>
          <w:szCs w:val="24"/>
        </w:rPr>
        <w:t xml:space="preserve">tional km of distance between charging stations.  The highest WTP was observed at AUD 8,475.58 for the financial incentive of AUD 3,000 one-off credit on electricity bill. A similar high WTP at AUD 7415.19 was also observed for the financial incentive of AUD 1,000 one-off credit on electricity bill. These results suggest that the general prospect of ‘free electricity/fuel’ -irrespective of the precise value - could have a significant and positive impact on adoption, </w:t>
      </w:r>
      <w:r w:rsidRPr="00AA2499">
        <w:rPr>
          <w:rFonts w:ascii="Times New Roman" w:hAnsi="Times New Roman" w:cs="Times New Roman"/>
          <w:sz w:val="24"/>
          <w:szCs w:val="24"/>
        </w:rPr>
        <w:lastRenderedPageBreak/>
        <w:t xml:space="preserve">owing to Australian consumers’ high price elasticity of demand for electricity </w:t>
      </w:r>
      <w:r w:rsidRPr="0080362E">
        <w:rPr>
          <w:rFonts w:ascii="Times New Roman" w:hAnsi="Times New Roman" w:cs="Times New Roman"/>
          <w:sz w:val="24"/>
          <w:szCs w:val="24"/>
        </w:rPr>
        <w:fldChar w:fldCharType="begin">
          <w:fldData xml:space="preserve">PEVuZE5vdGU+PENpdGU+PEF1dGhvcj5DaGVzc2VyPC9BdXRob3I+PFllYXI+MjAxODwvWWVhcj48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</w:fldData>
        </w:fldChar>
      </w:r>
      <w:r w:rsidRPr="00AA2499">
        <w:rPr>
          <w:rFonts w:ascii="Times New Roman" w:hAnsi="Times New Roman" w:cs="Times New Roman"/>
          <w:sz w:val="24"/>
          <w:szCs w:val="24"/>
        </w:rPr>
        <w:instrText xml:space="preserve"> ADDIN EN.CITE </w:instrText>
      </w:r>
      <w:r w:rsidRPr="00AA2499">
        <w:rPr>
          <w:rFonts w:ascii="Times New Roman" w:hAnsi="Times New Roman" w:cs="Times New Roman"/>
          <w:sz w:val="24"/>
          <w:szCs w:val="24"/>
        </w:rPr>
        <w:fldChar w:fldCharType="begin">
          <w:fldData xml:space="preserve">PEVuZE5vdGU+PENpdGU+PEF1dGhvcj5DaGVzc2VyPC9BdXRob3I+PFllYXI+MjAxODwvWWVhcj48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</w:fldData>
        </w:fldChar>
      </w:r>
      <w:r w:rsidRPr="00AA2499">
        <w:rPr>
          <w:rFonts w:ascii="Times New Roman" w:hAnsi="Times New Roman" w:cs="Times New Roman"/>
          <w:sz w:val="24"/>
          <w:szCs w:val="24"/>
        </w:rPr>
        <w:instrText xml:space="preserve"> ADDIN EN.CITE.DATA </w:instrText>
      </w:r>
      <w:r w:rsidRPr="00AA2499">
        <w:rPr>
          <w:rFonts w:ascii="Times New Roman" w:hAnsi="Times New Roman" w:cs="Times New Roman"/>
          <w:sz w:val="24"/>
          <w:szCs w:val="24"/>
        </w:rPr>
      </w:r>
      <w:r w:rsidRPr="00AA2499">
        <w:rPr>
          <w:rFonts w:ascii="Times New Roman" w:hAnsi="Times New Roman" w:cs="Times New Roman"/>
          <w:sz w:val="24"/>
          <w:szCs w:val="24"/>
        </w:rPr>
        <w:fldChar w:fldCharType="end"/>
      </w:r>
      <w:r w:rsidRPr="0080362E">
        <w:rPr>
          <w:rFonts w:ascii="Times New Roman" w:hAnsi="Times New Roman" w:cs="Times New Roman"/>
          <w:sz w:val="24"/>
          <w:szCs w:val="24"/>
        </w:rPr>
      </w:r>
      <w:r w:rsidRPr="0080362E">
        <w:rPr>
          <w:rFonts w:ascii="Times New Roman" w:hAnsi="Times New Roman" w:cs="Times New Roman"/>
          <w:sz w:val="24"/>
          <w:szCs w:val="24"/>
        </w:rPr>
        <w:fldChar w:fldCharType="separate"/>
      </w:r>
      <w:r w:rsidRPr="0080362E">
        <w:rPr>
          <w:rFonts w:ascii="Times New Roman" w:hAnsi="Times New Roman" w:cs="Times New Roman"/>
          <w:noProof/>
          <w:sz w:val="24"/>
          <w:szCs w:val="24"/>
        </w:rPr>
        <w:t>(Chesser et al., 2018; Fan &amp; Hyndman, 2011; Krishnamurthy &amp; Kriström, 2015)</w:t>
      </w:r>
      <w:r w:rsidRPr="0080362E">
        <w:rPr>
          <w:rFonts w:ascii="Times New Roman" w:hAnsi="Times New Roman" w:cs="Times New Roman"/>
          <w:sz w:val="24"/>
          <w:szCs w:val="24"/>
        </w:rPr>
        <w:fldChar w:fldCharType="end"/>
      </w:r>
      <w:r w:rsidRPr="0080362E">
        <w:rPr>
          <w:rFonts w:ascii="Times New Roman" w:hAnsi="Times New Roman" w:cs="Times New Roman"/>
          <w:sz w:val="24"/>
          <w:szCs w:val="24"/>
        </w:rPr>
        <w:t xml:space="preserve">. Consumers also had high WTP estimates for all V2G capabilities, </w:t>
      </w:r>
      <w:r w:rsidRPr="00AA2499">
        <w:rPr>
          <w:rFonts w:ascii="Times New Roman" w:hAnsi="Times New Roman" w:cs="Times New Roman"/>
          <w:sz w:val="24"/>
          <w:szCs w:val="24"/>
        </w:rPr>
        <w:t>with the highest WTP exhibited for energy export to both home and/or grid at AUD 5,346.22</w:t>
      </w:r>
      <w:r w:rsidR="00E84BC5">
        <w:rPr>
          <w:rFonts w:ascii="Times New Roman" w:hAnsi="Times New Roman" w:cs="Times New Roman"/>
          <w:sz w:val="24"/>
          <w:szCs w:val="24"/>
        </w:rPr>
        <w:t xml:space="preserve">. </w:t>
      </w:r>
    </w:p>
    <w:p w14:paraId="15765432" w14:textId="7788C659" w:rsidR="00274A62" w:rsidRPr="00AA2499" w:rsidRDefault="00274A62" w:rsidP="00024522">
      <w:pPr>
        <w:spacing w:line="240" w:lineRule="auto"/>
        <w:contextualSpacing/>
        <w:jc w:val="both"/>
        <w:rPr>
          <w:rFonts w:ascii="Times New Roman" w:hAnsi="Times New Roman" w:cs="Times New Roman"/>
          <w:sz w:val="24"/>
          <w:szCs w:val="24"/>
        </w:rPr>
      </w:pPr>
    </w:p>
    <w:p w14:paraId="28DB9350" w14:textId="588CEA6C" w:rsidR="00270EE2" w:rsidRPr="00AA2499" w:rsidRDefault="00274A62" w:rsidP="005653EE">
      <w:pPr>
        <w:spacing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These estimates indicate that although Australia remains a laggard market for EV adoption, consumers are willing to make the switch to EVs, and are willing to pay significantly higher amounts for improved EV attributes, infrastructure facility, various financial incentives and V2G capability. This discrepancy between stated preferences towards EVs, and the reality of a laggard market, could suggest one of the primary barriers to uptake is in fact the supply of vehicles; and more specifically, the supply of fit-for-purpose vehicles which are perceived as equivalent in functionality to popular ICEVs.</w:t>
      </w:r>
    </w:p>
    <w:p w14:paraId="733A9BC1" w14:textId="77777777" w:rsidR="005653EE" w:rsidRPr="00AA2499" w:rsidRDefault="005653EE" w:rsidP="005653EE">
      <w:pPr>
        <w:spacing w:line="240" w:lineRule="auto"/>
        <w:contextualSpacing/>
        <w:jc w:val="both"/>
        <w:rPr>
          <w:rFonts w:ascii="Times New Roman" w:hAnsi="Times New Roman" w:cs="Times New Roman"/>
          <w:noProof/>
          <w:color w:val="000000" w:themeColor="text1"/>
          <w:sz w:val="24"/>
          <w:szCs w:val="24"/>
          <w:u w:val="single"/>
        </w:rPr>
      </w:pPr>
    </w:p>
    <w:p w14:paraId="1061D721" w14:textId="77777777" w:rsidR="005653EE" w:rsidRPr="0080362E" w:rsidRDefault="005653EE" w:rsidP="005653EE">
      <w:pPr>
        <w:spacing w:after="0" w:line="240" w:lineRule="auto"/>
        <w:jc w:val="both"/>
        <w:textAlignment w:val="baseline"/>
        <w:rPr>
          <w:rFonts w:ascii="Times New Roman" w:eastAsia="Times New Roman" w:hAnsi="Times New Roman" w:cs="Times New Roman"/>
          <w:color w:val="000000" w:themeColor="text1"/>
          <w:sz w:val="24"/>
          <w:szCs w:val="24"/>
          <w:lang w:eastAsia="en-AU"/>
        </w:rPr>
      </w:pPr>
    </w:p>
    <w:tbl>
      <w:tblPr>
        <w:tblW w:w="8931" w:type="dxa"/>
        <w:tblCellSpacing w:w="20" w:type="dxa"/>
        <w:tblBorders>
          <w:top w:val="inset" w:sz="6" w:space="0" w:color="auto"/>
          <w:bottom w:val="inset" w:sz="6" w:space="0" w:color="auto"/>
        </w:tblBorders>
        <w:tblCellMar>
          <w:left w:w="28" w:type="dxa"/>
          <w:right w:w="28" w:type="dxa"/>
        </w:tblCellMar>
        <w:tblLook w:val="04A0" w:firstRow="1" w:lastRow="0" w:firstColumn="1" w:lastColumn="0" w:noHBand="0" w:noVBand="1"/>
      </w:tblPr>
      <w:tblGrid>
        <w:gridCol w:w="1134"/>
        <w:gridCol w:w="1421"/>
        <w:gridCol w:w="750"/>
        <w:gridCol w:w="1291"/>
        <w:gridCol w:w="924"/>
        <w:gridCol w:w="1516"/>
        <w:gridCol w:w="865"/>
        <w:gridCol w:w="1030"/>
      </w:tblGrid>
      <w:tr w:rsidR="005653EE" w:rsidRPr="002C6012" w14:paraId="6F5C521D" w14:textId="77777777" w:rsidTr="002C6012">
        <w:trPr>
          <w:trHeight w:val="567"/>
          <w:tblCellSpacing w:w="20" w:type="dxa"/>
        </w:trPr>
        <w:tc>
          <w:tcPr>
            <w:tcW w:w="0" w:type="auto"/>
            <w:tcBorders>
              <w:top w:val="inset" w:sz="6" w:space="0" w:color="auto"/>
              <w:bottom w:val="inset" w:sz="6" w:space="0" w:color="auto"/>
            </w:tcBorders>
            <w:shd w:val="clear" w:color="000000" w:fill="FFFFFF"/>
            <w:vAlign w:val="bottom"/>
            <w:hideMark/>
          </w:tcPr>
          <w:p w14:paraId="1486D36D" w14:textId="77777777" w:rsidR="005653EE" w:rsidRPr="002C6012" w:rsidRDefault="005653EE" w:rsidP="005653EE">
            <w:pPr>
              <w:spacing w:after="0" w:line="240" w:lineRule="auto"/>
              <w:rPr>
                <w:rFonts w:ascii="Times New Roman" w:eastAsia="Times New Roman" w:hAnsi="Times New Roman" w:cs="Times New Roman"/>
                <w:b/>
                <w:bCs/>
                <w:color w:val="000000"/>
                <w:spacing w:val="-6"/>
                <w:w w:val="90"/>
                <w:sz w:val="20"/>
                <w:szCs w:val="20"/>
                <w:lang w:eastAsia="en-AU"/>
              </w:rPr>
            </w:pPr>
            <w:r w:rsidRPr="002C6012">
              <w:rPr>
                <w:rFonts w:ascii="Times New Roman" w:eastAsia="Times New Roman" w:hAnsi="Times New Roman" w:cs="Times New Roman"/>
                <w:b/>
                <w:bCs/>
                <w:color w:val="000000"/>
                <w:spacing w:val="-6"/>
                <w:w w:val="90"/>
                <w:sz w:val="20"/>
                <w:szCs w:val="20"/>
                <w:lang w:eastAsia="en-AU"/>
              </w:rPr>
              <w:t>Author</w:t>
            </w:r>
          </w:p>
        </w:tc>
        <w:tc>
          <w:tcPr>
            <w:tcW w:w="0" w:type="auto"/>
            <w:tcBorders>
              <w:top w:val="inset" w:sz="6" w:space="0" w:color="auto"/>
              <w:bottom w:val="inset" w:sz="6" w:space="0" w:color="auto"/>
            </w:tcBorders>
            <w:shd w:val="clear" w:color="000000" w:fill="FFFFFF"/>
            <w:vAlign w:val="bottom"/>
            <w:hideMark/>
          </w:tcPr>
          <w:p w14:paraId="1369A630" w14:textId="77777777" w:rsidR="005653EE" w:rsidRPr="002C6012" w:rsidRDefault="005653EE" w:rsidP="005653EE">
            <w:pPr>
              <w:spacing w:after="0" w:line="240" w:lineRule="auto"/>
              <w:rPr>
                <w:rFonts w:ascii="Times New Roman" w:eastAsia="Times New Roman" w:hAnsi="Times New Roman" w:cs="Times New Roman"/>
                <w:b/>
                <w:bCs/>
                <w:color w:val="000000"/>
                <w:spacing w:val="-6"/>
                <w:w w:val="90"/>
                <w:sz w:val="20"/>
                <w:szCs w:val="20"/>
                <w:lang w:eastAsia="en-AU"/>
              </w:rPr>
            </w:pPr>
            <w:r w:rsidRPr="002C6012">
              <w:rPr>
                <w:rFonts w:ascii="Times New Roman" w:eastAsia="Times New Roman" w:hAnsi="Times New Roman" w:cs="Times New Roman"/>
                <w:b/>
                <w:bCs/>
                <w:color w:val="000000"/>
                <w:spacing w:val="-6"/>
                <w:w w:val="90"/>
                <w:sz w:val="20"/>
                <w:szCs w:val="20"/>
                <w:lang w:eastAsia="en-AU"/>
              </w:rPr>
              <w:t>Country</w:t>
            </w:r>
          </w:p>
        </w:tc>
        <w:tc>
          <w:tcPr>
            <w:tcW w:w="0" w:type="auto"/>
            <w:tcBorders>
              <w:top w:val="inset" w:sz="6" w:space="0" w:color="auto"/>
              <w:bottom w:val="inset" w:sz="6" w:space="0" w:color="auto"/>
            </w:tcBorders>
            <w:shd w:val="clear" w:color="000000" w:fill="FFFFFF"/>
            <w:vAlign w:val="bottom"/>
            <w:hideMark/>
          </w:tcPr>
          <w:p w14:paraId="57192BA5" w14:textId="77777777" w:rsidR="005653EE" w:rsidRPr="002C6012" w:rsidRDefault="005653EE" w:rsidP="005653EE">
            <w:pPr>
              <w:spacing w:after="0" w:line="240" w:lineRule="auto"/>
              <w:rPr>
                <w:rFonts w:ascii="Times New Roman" w:eastAsia="Times New Roman" w:hAnsi="Times New Roman" w:cs="Times New Roman"/>
                <w:b/>
                <w:bCs/>
                <w:color w:val="000000"/>
                <w:spacing w:val="-6"/>
                <w:w w:val="90"/>
                <w:sz w:val="20"/>
                <w:szCs w:val="20"/>
                <w:lang w:eastAsia="en-AU"/>
              </w:rPr>
            </w:pPr>
            <w:r w:rsidRPr="002C6012">
              <w:rPr>
                <w:rFonts w:ascii="Times New Roman" w:eastAsia="Times New Roman" w:hAnsi="Times New Roman" w:cs="Times New Roman"/>
                <w:b/>
                <w:bCs/>
                <w:color w:val="000000"/>
                <w:spacing w:val="-6"/>
                <w:w w:val="90"/>
                <w:sz w:val="20"/>
                <w:szCs w:val="20"/>
                <w:lang w:eastAsia="en-AU"/>
              </w:rPr>
              <w:t xml:space="preserve">Driving range </w:t>
            </w:r>
          </w:p>
        </w:tc>
        <w:tc>
          <w:tcPr>
            <w:tcW w:w="0" w:type="auto"/>
            <w:tcBorders>
              <w:top w:val="inset" w:sz="6" w:space="0" w:color="auto"/>
              <w:bottom w:val="inset" w:sz="6" w:space="0" w:color="auto"/>
            </w:tcBorders>
            <w:shd w:val="clear" w:color="000000" w:fill="FFFFFF"/>
            <w:vAlign w:val="bottom"/>
            <w:hideMark/>
          </w:tcPr>
          <w:p w14:paraId="7BAC3939" w14:textId="77777777" w:rsidR="005653EE" w:rsidRPr="002C6012" w:rsidRDefault="005653EE" w:rsidP="005653EE">
            <w:pPr>
              <w:spacing w:after="0" w:line="240" w:lineRule="auto"/>
              <w:rPr>
                <w:rFonts w:ascii="Times New Roman" w:eastAsia="Times New Roman" w:hAnsi="Times New Roman" w:cs="Times New Roman"/>
                <w:b/>
                <w:bCs/>
                <w:color w:val="000000"/>
                <w:spacing w:val="-6"/>
                <w:w w:val="90"/>
                <w:sz w:val="20"/>
                <w:szCs w:val="20"/>
                <w:lang w:eastAsia="en-AU"/>
              </w:rPr>
            </w:pPr>
            <w:r w:rsidRPr="002C6012">
              <w:rPr>
                <w:rFonts w:ascii="Times New Roman" w:eastAsia="Times New Roman" w:hAnsi="Times New Roman" w:cs="Times New Roman"/>
                <w:b/>
                <w:bCs/>
                <w:color w:val="000000"/>
                <w:spacing w:val="-6"/>
                <w:w w:val="90"/>
                <w:sz w:val="20"/>
                <w:szCs w:val="20"/>
                <w:lang w:eastAsia="en-AU"/>
              </w:rPr>
              <w:t>Financial incentives</w:t>
            </w:r>
          </w:p>
        </w:tc>
        <w:tc>
          <w:tcPr>
            <w:tcW w:w="0" w:type="auto"/>
            <w:tcBorders>
              <w:top w:val="inset" w:sz="6" w:space="0" w:color="auto"/>
              <w:bottom w:val="inset" w:sz="6" w:space="0" w:color="auto"/>
            </w:tcBorders>
            <w:shd w:val="clear" w:color="000000" w:fill="FFFFFF"/>
            <w:vAlign w:val="bottom"/>
            <w:hideMark/>
          </w:tcPr>
          <w:p w14:paraId="191C2935" w14:textId="77777777" w:rsidR="005653EE" w:rsidRPr="002C6012" w:rsidRDefault="005653EE" w:rsidP="005653EE">
            <w:pPr>
              <w:spacing w:after="0" w:line="240" w:lineRule="auto"/>
              <w:rPr>
                <w:rFonts w:ascii="Times New Roman" w:eastAsia="Times New Roman" w:hAnsi="Times New Roman" w:cs="Times New Roman"/>
                <w:b/>
                <w:bCs/>
                <w:color w:val="000000"/>
                <w:spacing w:val="-6"/>
                <w:w w:val="90"/>
                <w:sz w:val="20"/>
                <w:szCs w:val="20"/>
                <w:lang w:eastAsia="en-AU"/>
              </w:rPr>
            </w:pPr>
            <w:r w:rsidRPr="002C6012">
              <w:rPr>
                <w:rFonts w:ascii="Times New Roman" w:eastAsia="Times New Roman" w:hAnsi="Times New Roman" w:cs="Times New Roman"/>
                <w:b/>
                <w:bCs/>
                <w:color w:val="000000"/>
                <w:spacing w:val="-6"/>
                <w:w w:val="90"/>
                <w:sz w:val="20"/>
                <w:szCs w:val="20"/>
                <w:lang w:eastAsia="en-AU"/>
              </w:rPr>
              <w:t xml:space="preserve">Charging time </w:t>
            </w:r>
          </w:p>
        </w:tc>
        <w:tc>
          <w:tcPr>
            <w:tcW w:w="0" w:type="auto"/>
            <w:tcBorders>
              <w:top w:val="inset" w:sz="6" w:space="0" w:color="auto"/>
              <w:bottom w:val="inset" w:sz="6" w:space="0" w:color="auto"/>
            </w:tcBorders>
            <w:shd w:val="clear" w:color="000000" w:fill="FFFFFF"/>
            <w:vAlign w:val="bottom"/>
            <w:hideMark/>
          </w:tcPr>
          <w:p w14:paraId="6865A680" w14:textId="77777777" w:rsidR="005653EE" w:rsidRPr="002C6012" w:rsidRDefault="005653EE" w:rsidP="005653EE">
            <w:pPr>
              <w:spacing w:after="0" w:line="240" w:lineRule="auto"/>
              <w:rPr>
                <w:rFonts w:ascii="Times New Roman" w:eastAsia="Times New Roman" w:hAnsi="Times New Roman" w:cs="Times New Roman"/>
                <w:b/>
                <w:bCs/>
                <w:color w:val="000000"/>
                <w:spacing w:val="-6"/>
                <w:w w:val="90"/>
                <w:sz w:val="20"/>
                <w:szCs w:val="20"/>
                <w:lang w:eastAsia="en-AU"/>
              </w:rPr>
            </w:pPr>
            <w:r w:rsidRPr="002C6012">
              <w:rPr>
                <w:rFonts w:ascii="Times New Roman" w:eastAsia="Times New Roman" w:hAnsi="Times New Roman" w:cs="Times New Roman"/>
                <w:b/>
                <w:bCs/>
                <w:color w:val="000000"/>
                <w:spacing w:val="-6"/>
                <w:w w:val="90"/>
                <w:sz w:val="20"/>
                <w:szCs w:val="20"/>
                <w:lang w:eastAsia="en-AU"/>
              </w:rPr>
              <w:t xml:space="preserve"> Fuel availability </w:t>
            </w:r>
          </w:p>
        </w:tc>
        <w:tc>
          <w:tcPr>
            <w:tcW w:w="0" w:type="auto"/>
            <w:tcBorders>
              <w:top w:val="inset" w:sz="6" w:space="0" w:color="auto"/>
              <w:bottom w:val="inset" w:sz="6" w:space="0" w:color="auto"/>
            </w:tcBorders>
            <w:shd w:val="clear" w:color="000000" w:fill="FFFFFF"/>
            <w:vAlign w:val="bottom"/>
            <w:hideMark/>
          </w:tcPr>
          <w:p w14:paraId="1EB16AF2" w14:textId="77777777" w:rsidR="005653EE" w:rsidRPr="002C6012" w:rsidRDefault="005653EE" w:rsidP="005653EE">
            <w:pPr>
              <w:spacing w:after="0" w:line="240" w:lineRule="auto"/>
              <w:rPr>
                <w:rFonts w:ascii="Times New Roman" w:eastAsia="Times New Roman" w:hAnsi="Times New Roman" w:cs="Times New Roman"/>
                <w:b/>
                <w:bCs/>
                <w:color w:val="000000"/>
                <w:spacing w:val="-6"/>
                <w:w w:val="90"/>
                <w:sz w:val="20"/>
                <w:szCs w:val="20"/>
                <w:lang w:eastAsia="en-AU"/>
              </w:rPr>
            </w:pPr>
            <w:r w:rsidRPr="002C6012">
              <w:rPr>
                <w:rFonts w:ascii="Times New Roman" w:eastAsia="Times New Roman" w:hAnsi="Times New Roman" w:cs="Times New Roman"/>
                <w:b/>
                <w:bCs/>
                <w:color w:val="000000"/>
                <w:spacing w:val="-6"/>
                <w:w w:val="90"/>
                <w:sz w:val="20"/>
                <w:szCs w:val="20"/>
                <w:lang w:eastAsia="en-AU"/>
              </w:rPr>
              <w:t xml:space="preserve">V2G </w:t>
            </w:r>
          </w:p>
        </w:tc>
        <w:tc>
          <w:tcPr>
            <w:tcW w:w="970" w:type="dxa"/>
            <w:tcBorders>
              <w:top w:val="inset" w:sz="6" w:space="0" w:color="auto"/>
              <w:bottom w:val="inset" w:sz="6" w:space="0" w:color="auto"/>
            </w:tcBorders>
            <w:shd w:val="clear" w:color="auto" w:fill="auto"/>
            <w:vAlign w:val="bottom"/>
            <w:hideMark/>
          </w:tcPr>
          <w:p w14:paraId="176095B7" w14:textId="77777777" w:rsidR="005653EE" w:rsidRPr="002C6012" w:rsidRDefault="005653EE" w:rsidP="005653EE">
            <w:pPr>
              <w:spacing w:after="0" w:line="240" w:lineRule="auto"/>
              <w:rPr>
                <w:rFonts w:ascii="Times New Roman" w:eastAsia="Times New Roman" w:hAnsi="Times New Roman" w:cs="Times New Roman"/>
                <w:b/>
                <w:bCs/>
                <w:color w:val="000000"/>
                <w:spacing w:val="-6"/>
                <w:w w:val="90"/>
                <w:sz w:val="20"/>
                <w:szCs w:val="20"/>
                <w:lang w:eastAsia="en-AU"/>
              </w:rPr>
            </w:pPr>
            <w:r w:rsidRPr="002C6012">
              <w:rPr>
                <w:rFonts w:ascii="Times New Roman" w:eastAsia="Times New Roman" w:hAnsi="Times New Roman" w:cs="Times New Roman"/>
                <w:b/>
                <w:bCs/>
                <w:color w:val="000000"/>
                <w:spacing w:val="-6"/>
                <w:w w:val="90"/>
                <w:sz w:val="20"/>
                <w:szCs w:val="20"/>
                <w:lang w:eastAsia="en-AU"/>
              </w:rPr>
              <w:t xml:space="preserve">Fuel cost savings </w:t>
            </w:r>
          </w:p>
        </w:tc>
      </w:tr>
      <w:tr w:rsidR="005653EE" w:rsidRPr="002C6012" w14:paraId="42B01A19" w14:textId="77777777" w:rsidTr="002C6012">
        <w:trPr>
          <w:trHeight w:val="567"/>
          <w:tblCellSpacing w:w="20" w:type="dxa"/>
        </w:trPr>
        <w:tc>
          <w:tcPr>
            <w:tcW w:w="0" w:type="auto"/>
            <w:shd w:val="clear" w:color="000000" w:fill="FFFFFF"/>
            <w:vAlign w:val="bottom"/>
            <w:hideMark/>
          </w:tcPr>
          <w:p w14:paraId="43C70B0F"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Danielis et al., 2020</w:t>
            </w:r>
          </w:p>
        </w:tc>
        <w:tc>
          <w:tcPr>
            <w:tcW w:w="0" w:type="auto"/>
            <w:shd w:val="clear" w:color="000000" w:fill="FFFFFF"/>
            <w:vAlign w:val="bottom"/>
            <w:hideMark/>
          </w:tcPr>
          <w:p w14:paraId="46002746"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xml:space="preserve">Italy </w:t>
            </w:r>
          </w:p>
        </w:tc>
        <w:tc>
          <w:tcPr>
            <w:tcW w:w="0" w:type="auto"/>
            <w:shd w:val="clear" w:color="000000" w:fill="FFFFFF"/>
            <w:vAlign w:val="bottom"/>
            <w:hideMark/>
          </w:tcPr>
          <w:p w14:paraId="0EEF86B1"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$ 32 /km</w:t>
            </w:r>
          </w:p>
        </w:tc>
        <w:tc>
          <w:tcPr>
            <w:tcW w:w="0" w:type="auto"/>
            <w:shd w:val="clear" w:color="000000" w:fill="FFFFFF"/>
            <w:vAlign w:val="bottom"/>
            <w:hideMark/>
          </w:tcPr>
          <w:p w14:paraId="160EFB1C"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xml:space="preserve">$ 1.98 per hour </w:t>
            </w:r>
          </w:p>
        </w:tc>
        <w:tc>
          <w:tcPr>
            <w:tcW w:w="0" w:type="auto"/>
            <w:shd w:val="clear" w:color="000000" w:fill="FFFFFF"/>
            <w:vAlign w:val="bottom"/>
            <w:hideMark/>
          </w:tcPr>
          <w:p w14:paraId="57C42D99"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xml:space="preserve">$ 95.7/ minute </w:t>
            </w:r>
          </w:p>
        </w:tc>
        <w:tc>
          <w:tcPr>
            <w:tcW w:w="0" w:type="auto"/>
            <w:shd w:val="clear" w:color="000000" w:fill="FFFFFF"/>
            <w:vAlign w:val="bottom"/>
            <w:hideMark/>
          </w:tcPr>
          <w:p w14:paraId="1C162AEA"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w:t>
            </w:r>
          </w:p>
        </w:tc>
        <w:tc>
          <w:tcPr>
            <w:tcW w:w="0" w:type="auto"/>
            <w:shd w:val="clear" w:color="000000" w:fill="FFFFFF"/>
            <w:vAlign w:val="bottom"/>
            <w:hideMark/>
          </w:tcPr>
          <w:p w14:paraId="19790ECE"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w:t>
            </w:r>
          </w:p>
        </w:tc>
        <w:tc>
          <w:tcPr>
            <w:tcW w:w="970" w:type="dxa"/>
            <w:shd w:val="clear" w:color="auto" w:fill="auto"/>
            <w:vAlign w:val="bottom"/>
            <w:hideMark/>
          </w:tcPr>
          <w:p w14:paraId="5439A65D"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$ 330 for $  1/100 km</w:t>
            </w:r>
          </w:p>
        </w:tc>
      </w:tr>
      <w:tr w:rsidR="005653EE" w:rsidRPr="002C6012" w14:paraId="564E1866" w14:textId="77777777" w:rsidTr="002C6012">
        <w:trPr>
          <w:trHeight w:val="567"/>
          <w:tblCellSpacing w:w="20" w:type="dxa"/>
        </w:trPr>
        <w:tc>
          <w:tcPr>
            <w:tcW w:w="0" w:type="auto"/>
            <w:shd w:val="clear" w:color="000000" w:fill="FFFFFF"/>
            <w:vAlign w:val="bottom"/>
            <w:hideMark/>
          </w:tcPr>
          <w:p w14:paraId="78E60287"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Noel et al., 2019</w:t>
            </w:r>
          </w:p>
        </w:tc>
        <w:tc>
          <w:tcPr>
            <w:tcW w:w="0" w:type="auto"/>
            <w:shd w:val="clear" w:color="000000" w:fill="FFFFFF"/>
            <w:vAlign w:val="bottom"/>
            <w:hideMark/>
          </w:tcPr>
          <w:p w14:paraId="2AFBDFE4"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Norway, Finland, Sweden, Denmark, Iceland</w:t>
            </w:r>
          </w:p>
        </w:tc>
        <w:tc>
          <w:tcPr>
            <w:tcW w:w="0" w:type="auto"/>
            <w:shd w:val="clear" w:color="000000" w:fill="FFFFFF"/>
            <w:vAlign w:val="bottom"/>
            <w:hideMark/>
          </w:tcPr>
          <w:p w14:paraId="1BC90892"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xml:space="preserve"> $100-363/ km</w:t>
            </w:r>
          </w:p>
        </w:tc>
        <w:tc>
          <w:tcPr>
            <w:tcW w:w="0" w:type="auto"/>
            <w:shd w:val="clear" w:color="000000" w:fill="FFFFFF"/>
            <w:vAlign w:val="bottom"/>
            <w:hideMark/>
          </w:tcPr>
          <w:p w14:paraId="0A5A7B3F"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w:t>
            </w:r>
          </w:p>
        </w:tc>
        <w:tc>
          <w:tcPr>
            <w:tcW w:w="0" w:type="auto"/>
            <w:shd w:val="clear" w:color="000000" w:fill="FFFFFF"/>
            <w:vAlign w:val="bottom"/>
            <w:hideMark/>
          </w:tcPr>
          <w:p w14:paraId="4C36C7D3"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xml:space="preserve">$ 103 / minute </w:t>
            </w:r>
          </w:p>
        </w:tc>
        <w:tc>
          <w:tcPr>
            <w:tcW w:w="0" w:type="auto"/>
            <w:shd w:val="clear" w:color="000000" w:fill="FFFFFF"/>
            <w:vAlign w:val="bottom"/>
            <w:hideMark/>
          </w:tcPr>
          <w:p w14:paraId="6C9CBC5F"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w:t>
            </w:r>
          </w:p>
        </w:tc>
        <w:tc>
          <w:tcPr>
            <w:tcW w:w="0" w:type="auto"/>
            <w:shd w:val="clear" w:color="000000" w:fill="FFFFFF"/>
            <w:vAlign w:val="bottom"/>
            <w:hideMark/>
          </w:tcPr>
          <w:p w14:paraId="53F376BB"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xml:space="preserve">$ 4400 (Finland)        </w:t>
            </w:r>
          </w:p>
          <w:p w14:paraId="3E1EC544"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$ 5720 (Norway)</w:t>
            </w:r>
          </w:p>
        </w:tc>
        <w:tc>
          <w:tcPr>
            <w:tcW w:w="970" w:type="dxa"/>
            <w:shd w:val="clear" w:color="auto" w:fill="auto"/>
            <w:vAlign w:val="bottom"/>
            <w:hideMark/>
          </w:tcPr>
          <w:p w14:paraId="3D8299AB" w14:textId="77777777" w:rsidR="005653EE" w:rsidRPr="002C6012" w:rsidRDefault="005653EE" w:rsidP="005653EE">
            <w:pPr>
              <w:spacing w:after="0" w:line="240" w:lineRule="auto"/>
              <w:rPr>
                <w:rFonts w:ascii="Times New Roman" w:eastAsia="Times New Roman" w:hAnsi="Times New Roman" w:cs="Times New Roman"/>
                <w:spacing w:val="-6"/>
                <w:w w:val="90"/>
                <w:sz w:val="20"/>
                <w:szCs w:val="20"/>
                <w:lang w:eastAsia="en-AU"/>
              </w:rPr>
            </w:pPr>
          </w:p>
        </w:tc>
      </w:tr>
      <w:tr w:rsidR="005653EE" w:rsidRPr="002C6012" w14:paraId="0BCBB3E1" w14:textId="77777777" w:rsidTr="002C6012">
        <w:trPr>
          <w:trHeight w:val="567"/>
          <w:tblCellSpacing w:w="20" w:type="dxa"/>
        </w:trPr>
        <w:tc>
          <w:tcPr>
            <w:tcW w:w="0" w:type="auto"/>
            <w:shd w:val="clear" w:color="000000" w:fill="FFFFFF"/>
            <w:vAlign w:val="bottom"/>
            <w:hideMark/>
          </w:tcPr>
          <w:p w14:paraId="0D0AF4BF"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xml:space="preserve">Qian et al., 2019 </w:t>
            </w:r>
          </w:p>
        </w:tc>
        <w:tc>
          <w:tcPr>
            <w:tcW w:w="0" w:type="auto"/>
            <w:shd w:val="clear" w:color="000000" w:fill="FFFFFF"/>
            <w:vAlign w:val="bottom"/>
            <w:hideMark/>
          </w:tcPr>
          <w:p w14:paraId="785C083E"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xml:space="preserve">China </w:t>
            </w:r>
          </w:p>
        </w:tc>
        <w:tc>
          <w:tcPr>
            <w:tcW w:w="0" w:type="auto"/>
            <w:shd w:val="clear" w:color="000000" w:fill="FFFFFF"/>
            <w:vAlign w:val="bottom"/>
            <w:hideMark/>
          </w:tcPr>
          <w:p w14:paraId="7DB52FF3"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xml:space="preserve">$ 88 /km </w:t>
            </w:r>
          </w:p>
        </w:tc>
        <w:tc>
          <w:tcPr>
            <w:tcW w:w="0" w:type="auto"/>
            <w:shd w:val="clear" w:color="000000" w:fill="FFFFFF"/>
            <w:vAlign w:val="bottom"/>
            <w:hideMark/>
          </w:tcPr>
          <w:p w14:paraId="2AFD802E"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xml:space="preserve">$  15921 for free vehicle licensing </w:t>
            </w:r>
          </w:p>
        </w:tc>
        <w:tc>
          <w:tcPr>
            <w:tcW w:w="0" w:type="auto"/>
            <w:shd w:val="clear" w:color="000000" w:fill="FFFFFF"/>
            <w:vAlign w:val="bottom"/>
            <w:hideMark/>
          </w:tcPr>
          <w:p w14:paraId="5A2B24C6"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xml:space="preserve">$ 364 / minute </w:t>
            </w:r>
          </w:p>
        </w:tc>
        <w:tc>
          <w:tcPr>
            <w:tcW w:w="0" w:type="auto"/>
            <w:shd w:val="clear" w:color="000000" w:fill="FFFFFF"/>
            <w:vAlign w:val="bottom"/>
            <w:hideMark/>
          </w:tcPr>
          <w:p w14:paraId="442EA562"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w:t>
            </w:r>
          </w:p>
        </w:tc>
        <w:tc>
          <w:tcPr>
            <w:tcW w:w="0" w:type="auto"/>
            <w:shd w:val="clear" w:color="000000" w:fill="FFFFFF"/>
            <w:vAlign w:val="bottom"/>
            <w:hideMark/>
          </w:tcPr>
          <w:p w14:paraId="4C8B7831"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w:t>
            </w:r>
          </w:p>
        </w:tc>
        <w:tc>
          <w:tcPr>
            <w:tcW w:w="970" w:type="dxa"/>
            <w:shd w:val="clear" w:color="auto" w:fill="auto"/>
            <w:vAlign w:val="bottom"/>
            <w:hideMark/>
          </w:tcPr>
          <w:p w14:paraId="1D8ED69B" w14:textId="77777777" w:rsidR="005653EE" w:rsidRPr="002C6012" w:rsidRDefault="005653EE" w:rsidP="005653EE">
            <w:pPr>
              <w:spacing w:after="0" w:line="240" w:lineRule="auto"/>
              <w:rPr>
                <w:rFonts w:ascii="Times New Roman" w:eastAsia="Times New Roman" w:hAnsi="Times New Roman" w:cs="Times New Roman"/>
                <w:spacing w:val="-6"/>
                <w:w w:val="90"/>
                <w:sz w:val="20"/>
                <w:szCs w:val="20"/>
                <w:lang w:eastAsia="en-AU"/>
              </w:rPr>
            </w:pPr>
          </w:p>
        </w:tc>
      </w:tr>
      <w:tr w:rsidR="005653EE" w:rsidRPr="002C6012" w14:paraId="78ADD13D" w14:textId="77777777" w:rsidTr="002C6012">
        <w:trPr>
          <w:trHeight w:val="567"/>
          <w:tblCellSpacing w:w="20" w:type="dxa"/>
        </w:trPr>
        <w:tc>
          <w:tcPr>
            <w:tcW w:w="0" w:type="auto"/>
            <w:shd w:val="clear" w:color="000000" w:fill="FFFFFF"/>
            <w:vAlign w:val="bottom"/>
            <w:hideMark/>
          </w:tcPr>
          <w:p w14:paraId="20C081BA"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Wang et al., 2017</w:t>
            </w:r>
          </w:p>
        </w:tc>
        <w:tc>
          <w:tcPr>
            <w:tcW w:w="0" w:type="auto"/>
            <w:shd w:val="clear" w:color="000000" w:fill="FFFFFF"/>
            <w:vAlign w:val="bottom"/>
            <w:hideMark/>
          </w:tcPr>
          <w:p w14:paraId="143D7EE3"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xml:space="preserve">China </w:t>
            </w:r>
          </w:p>
        </w:tc>
        <w:tc>
          <w:tcPr>
            <w:tcW w:w="0" w:type="auto"/>
            <w:shd w:val="clear" w:color="000000" w:fill="FFFFFF"/>
            <w:vAlign w:val="bottom"/>
            <w:hideMark/>
          </w:tcPr>
          <w:p w14:paraId="1639746D"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$ 37.2 / km</w:t>
            </w:r>
          </w:p>
        </w:tc>
        <w:tc>
          <w:tcPr>
            <w:tcW w:w="0" w:type="auto"/>
            <w:shd w:val="clear" w:color="000000" w:fill="FFFFFF"/>
            <w:vAlign w:val="bottom"/>
            <w:hideMark/>
          </w:tcPr>
          <w:p w14:paraId="353448A6"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$ 863 for road tolls full exemption</w:t>
            </w:r>
            <w:r w:rsidRPr="002C6012">
              <w:rPr>
                <w:rFonts w:ascii="Times New Roman" w:eastAsia="Times New Roman" w:hAnsi="Times New Roman" w:cs="Times New Roman"/>
                <w:color w:val="000000"/>
                <w:spacing w:val="-6"/>
                <w:w w:val="90"/>
                <w:sz w:val="20"/>
                <w:szCs w:val="20"/>
                <w:lang w:eastAsia="en-AU"/>
              </w:rPr>
              <w:br/>
              <w:t>$ 1566 for parking fee full exemption</w:t>
            </w:r>
          </w:p>
        </w:tc>
        <w:tc>
          <w:tcPr>
            <w:tcW w:w="0" w:type="auto"/>
            <w:shd w:val="clear" w:color="000000" w:fill="FFFFFF"/>
            <w:vAlign w:val="bottom"/>
            <w:hideMark/>
          </w:tcPr>
          <w:p w14:paraId="31D3D3FC"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w:t>
            </w:r>
          </w:p>
        </w:tc>
        <w:tc>
          <w:tcPr>
            <w:tcW w:w="0" w:type="auto"/>
            <w:shd w:val="clear" w:color="000000" w:fill="FFFFFF"/>
            <w:vAlign w:val="bottom"/>
            <w:hideMark/>
          </w:tcPr>
          <w:p w14:paraId="26782F8F"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w:t>
            </w:r>
          </w:p>
        </w:tc>
        <w:tc>
          <w:tcPr>
            <w:tcW w:w="0" w:type="auto"/>
            <w:shd w:val="clear" w:color="000000" w:fill="FFFFFF"/>
            <w:vAlign w:val="bottom"/>
            <w:hideMark/>
          </w:tcPr>
          <w:p w14:paraId="6BC53F96"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w:t>
            </w:r>
          </w:p>
        </w:tc>
        <w:tc>
          <w:tcPr>
            <w:tcW w:w="970" w:type="dxa"/>
            <w:shd w:val="clear" w:color="auto" w:fill="auto"/>
            <w:vAlign w:val="bottom"/>
            <w:hideMark/>
          </w:tcPr>
          <w:p w14:paraId="09255801" w14:textId="77777777" w:rsidR="005653EE" w:rsidRPr="002C6012" w:rsidRDefault="005653EE" w:rsidP="005653EE">
            <w:pPr>
              <w:spacing w:after="0" w:line="240" w:lineRule="auto"/>
              <w:rPr>
                <w:rFonts w:ascii="Times New Roman" w:eastAsia="Times New Roman" w:hAnsi="Times New Roman" w:cs="Times New Roman"/>
                <w:spacing w:val="-6"/>
                <w:w w:val="90"/>
                <w:sz w:val="20"/>
                <w:szCs w:val="20"/>
                <w:lang w:eastAsia="en-AU"/>
              </w:rPr>
            </w:pPr>
          </w:p>
        </w:tc>
      </w:tr>
      <w:tr w:rsidR="005653EE" w:rsidRPr="002C6012" w14:paraId="11F44012" w14:textId="77777777" w:rsidTr="002C6012">
        <w:trPr>
          <w:trHeight w:val="567"/>
          <w:tblCellSpacing w:w="20" w:type="dxa"/>
        </w:trPr>
        <w:tc>
          <w:tcPr>
            <w:tcW w:w="0" w:type="auto"/>
            <w:shd w:val="clear" w:color="000000" w:fill="FFFFFF"/>
            <w:vAlign w:val="bottom"/>
            <w:hideMark/>
          </w:tcPr>
          <w:p w14:paraId="3F40F7D0"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Hackbarth &amp; Madlener, 2016</w:t>
            </w:r>
          </w:p>
        </w:tc>
        <w:tc>
          <w:tcPr>
            <w:tcW w:w="0" w:type="auto"/>
            <w:shd w:val="clear" w:color="000000" w:fill="FFFFFF"/>
            <w:vAlign w:val="bottom"/>
            <w:hideMark/>
          </w:tcPr>
          <w:p w14:paraId="3A6FBAB5"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xml:space="preserve">Germany </w:t>
            </w:r>
          </w:p>
        </w:tc>
        <w:tc>
          <w:tcPr>
            <w:tcW w:w="0" w:type="auto"/>
            <w:shd w:val="clear" w:color="000000" w:fill="FFFFFF"/>
            <w:vAlign w:val="bottom"/>
            <w:hideMark/>
          </w:tcPr>
          <w:p w14:paraId="6B5A8AEB"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$ 13-138/km</w:t>
            </w:r>
          </w:p>
        </w:tc>
        <w:tc>
          <w:tcPr>
            <w:tcW w:w="0" w:type="auto"/>
            <w:shd w:val="clear" w:color="000000" w:fill="FFFFFF"/>
            <w:vAlign w:val="bottom"/>
            <w:hideMark/>
          </w:tcPr>
          <w:p w14:paraId="0B90390F"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$ 7892 for vehicle tax exemption</w:t>
            </w:r>
          </w:p>
        </w:tc>
        <w:tc>
          <w:tcPr>
            <w:tcW w:w="0" w:type="auto"/>
            <w:shd w:val="clear" w:color="000000" w:fill="FFFFFF"/>
            <w:vAlign w:val="bottom"/>
            <w:hideMark/>
          </w:tcPr>
          <w:p w14:paraId="36E9A647"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$ 5.5 - 213 / minute</w:t>
            </w:r>
          </w:p>
        </w:tc>
        <w:tc>
          <w:tcPr>
            <w:tcW w:w="0" w:type="auto"/>
            <w:shd w:val="clear" w:color="000000" w:fill="FFFFFF"/>
            <w:vAlign w:val="bottom"/>
            <w:hideMark/>
          </w:tcPr>
          <w:p w14:paraId="3C9CC39D"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$ 66- 326 for increased fuel availability by 1 percent</w:t>
            </w:r>
          </w:p>
        </w:tc>
        <w:tc>
          <w:tcPr>
            <w:tcW w:w="0" w:type="auto"/>
            <w:shd w:val="clear" w:color="000000" w:fill="FFFFFF"/>
            <w:vAlign w:val="bottom"/>
            <w:hideMark/>
          </w:tcPr>
          <w:p w14:paraId="6509455C"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w:t>
            </w:r>
          </w:p>
        </w:tc>
        <w:tc>
          <w:tcPr>
            <w:tcW w:w="970" w:type="dxa"/>
            <w:shd w:val="clear" w:color="auto" w:fill="auto"/>
            <w:vAlign w:val="bottom"/>
            <w:hideMark/>
          </w:tcPr>
          <w:p w14:paraId="2FB6C6C5"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$ 1162 for $1/ 100 km</w:t>
            </w:r>
          </w:p>
        </w:tc>
      </w:tr>
      <w:tr w:rsidR="005653EE" w:rsidRPr="002C6012" w14:paraId="21A56B13" w14:textId="77777777" w:rsidTr="002C6012">
        <w:trPr>
          <w:trHeight w:val="567"/>
          <w:tblCellSpacing w:w="20" w:type="dxa"/>
        </w:trPr>
        <w:tc>
          <w:tcPr>
            <w:tcW w:w="0" w:type="auto"/>
            <w:shd w:val="clear" w:color="000000" w:fill="FFFFFF"/>
            <w:vAlign w:val="bottom"/>
            <w:hideMark/>
          </w:tcPr>
          <w:p w14:paraId="624AB779"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Langbroek et al., 2016</w:t>
            </w:r>
          </w:p>
        </w:tc>
        <w:tc>
          <w:tcPr>
            <w:tcW w:w="0" w:type="auto"/>
            <w:shd w:val="clear" w:color="000000" w:fill="FFFFFF"/>
            <w:vAlign w:val="bottom"/>
            <w:hideMark/>
          </w:tcPr>
          <w:p w14:paraId="676D7AFD"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xml:space="preserve">Sweden </w:t>
            </w:r>
          </w:p>
        </w:tc>
        <w:tc>
          <w:tcPr>
            <w:tcW w:w="0" w:type="auto"/>
            <w:shd w:val="clear" w:color="000000" w:fill="FFFFFF"/>
            <w:vAlign w:val="bottom"/>
            <w:hideMark/>
          </w:tcPr>
          <w:p w14:paraId="6E143A89"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xml:space="preserve">$ 70.2 /km </w:t>
            </w:r>
          </w:p>
        </w:tc>
        <w:tc>
          <w:tcPr>
            <w:tcW w:w="0" w:type="auto"/>
            <w:shd w:val="clear" w:color="000000" w:fill="FFFFFF"/>
            <w:vAlign w:val="bottom"/>
            <w:hideMark/>
          </w:tcPr>
          <w:p w14:paraId="191698ED"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$ 6306 for free parking</w:t>
            </w:r>
            <w:r w:rsidRPr="002C6012">
              <w:rPr>
                <w:rFonts w:ascii="Times New Roman" w:eastAsia="Times New Roman" w:hAnsi="Times New Roman" w:cs="Times New Roman"/>
                <w:color w:val="000000"/>
                <w:spacing w:val="-6"/>
                <w:w w:val="90"/>
                <w:sz w:val="20"/>
                <w:szCs w:val="20"/>
                <w:lang w:eastAsia="en-AU"/>
              </w:rPr>
              <w:br/>
              <w:t>$ 2390 for 50 percent discount on parking</w:t>
            </w:r>
          </w:p>
        </w:tc>
        <w:tc>
          <w:tcPr>
            <w:tcW w:w="0" w:type="auto"/>
            <w:shd w:val="clear" w:color="000000" w:fill="FFFFFF"/>
            <w:vAlign w:val="bottom"/>
            <w:hideMark/>
          </w:tcPr>
          <w:p w14:paraId="12F57904"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w:t>
            </w:r>
          </w:p>
        </w:tc>
        <w:tc>
          <w:tcPr>
            <w:tcW w:w="0" w:type="auto"/>
            <w:shd w:val="clear" w:color="000000" w:fill="FFFFFF"/>
            <w:vAlign w:val="bottom"/>
            <w:hideMark/>
          </w:tcPr>
          <w:p w14:paraId="6E305BC7"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w:t>
            </w:r>
          </w:p>
        </w:tc>
        <w:tc>
          <w:tcPr>
            <w:tcW w:w="0" w:type="auto"/>
            <w:shd w:val="clear" w:color="000000" w:fill="FFFFFF"/>
            <w:vAlign w:val="bottom"/>
            <w:hideMark/>
          </w:tcPr>
          <w:p w14:paraId="503DCC84"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w:t>
            </w:r>
          </w:p>
        </w:tc>
        <w:tc>
          <w:tcPr>
            <w:tcW w:w="970" w:type="dxa"/>
            <w:shd w:val="clear" w:color="auto" w:fill="auto"/>
            <w:vAlign w:val="bottom"/>
            <w:hideMark/>
          </w:tcPr>
          <w:p w14:paraId="6DDBBB18" w14:textId="77777777" w:rsidR="005653EE" w:rsidRPr="002C6012" w:rsidRDefault="005653EE" w:rsidP="005653EE">
            <w:pPr>
              <w:spacing w:after="0" w:line="240" w:lineRule="auto"/>
              <w:rPr>
                <w:rFonts w:ascii="Times New Roman" w:eastAsia="Times New Roman" w:hAnsi="Times New Roman" w:cs="Times New Roman"/>
                <w:spacing w:val="-6"/>
                <w:w w:val="90"/>
                <w:sz w:val="20"/>
                <w:szCs w:val="20"/>
                <w:lang w:eastAsia="en-AU"/>
              </w:rPr>
            </w:pPr>
          </w:p>
        </w:tc>
      </w:tr>
      <w:tr w:rsidR="005653EE" w:rsidRPr="002C6012" w14:paraId="7BF51B78" w14:textId="77777777" w:rsidTr="002C6012">
        <w:trPr>
          <w:trHeight w:val="567"/>
          <w:tblCellSpacing w:w="20" w:type="dxa"/>
        </w:trPr>
        <w:tc>
          <w:tcPr>
            <w:tcW w:w="0" w:type="auto"/>
            <w:shd w:val="clear" w:color="000000" w:fill="FFFFFF"/>
            <w:vAlign w:val="bottom"/>
            <w:hideMark/>
          </w:tcPr>
          <w:p w14:paraId="62098C58"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Parsons et al., 2014</w:t>
            </w:r>
          </w:p>
        </w:tc>
        <w:tc>
          <w:tcPr>
            <w:tcW w:w="0" w:type="auto"/>
            <w:shd w:val="clear" w:color="000000" w:fill="FFFFFF"/>
            <w:vAlign w:val="bottom"/>
            <w:hideMark/>
          </w:tcPr>
          <w:p w14:paraId="235A0102"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USA</w:t>
            </w:r>
          </w:p>
        </w:tc>
        <w:tc>
          <w:tcPr>
            <w:tcW w:w="0" w:type="auto"/>
            <w:shd w:val="clear" w:color="000000" w:fill="FFFFFF"/>
            <w:vAlign w:val="bottom"/>
            <w:hideMark/>
          </w:tcPr>
          <w:p w14:paraId="4EE578ED"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$ 18-37/ km</w:t>
            </w:r>
          </w:p>
        </w:tc>
        <w:tc>
          <w:tcPr>
            <w:tcW w:w="0" w:type="auto"/>
            <w:shd w:val="clear" w:color="000000" w:fill="FFFFFF"/>
            <w:vAlign w:val="bottom"/>
            <w:hideMark/>
          </w:tcPr>
          <w:p w14:paraId="545CF5B6"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w:t>
            </w:r>
          </w:p>
        </w:tc>
        <w:tc>
          <w:tcPr>
            <w:tcW w:w="0" w:type="auto"/>
            <w:shd w:val="clear" w:color="000000" w:fill="FFFFFF"/>
            <w:vAlign w:val="bottom"/>
            <w:hideMark/>
          </w:tcPr>
          <w:p w14:paraId="0D4B2A40"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w:t>
            </w:r>
          </w:p>
        </w:tc>
        <w:tc>
          <w:tcPr>
            <w:tcW w:w="0" w:type="auto"/>
            <w:shd w:val="clear" w:color="000000" w:fill="FFFFFF"/>
            <w:vAlign w:val="bottom"/>
            <w:hideMark/>
          </w:tcPr>
          <w:p w14:paraId="17A098A4"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w:t>
            </w:r>
          </w:p>
        </w:tc>
        <w:tc>
          <w:tcPr>
            <w:tcW w:w="0" w:type="auto"/>
            <w:shd w:val="clear" w:color="000000" w:fill="FFFFFF"/>
            <w:vAlign w:val="bottom"/>
            <w:hideMark/>
          </w:tcPr>
          <w:p w14:paraId="070C98AF"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w:t>
            </w:r>
          </w:p>
        </w:tc>
        <w:tc>
          <w:tcPr>
            <w:tcW w:w="970" w:type="dxa"/>
            <w:shd w:val="clear" w:color="auto" w:fill="auto"/>
            <w:vAlign w:val="bottom"/>
            <w:hideMark/>
          </w:tcPr>
          <w:p w14:paraId="094A2188" w14:textId="77777777" w:rsidR="005653EE" w:rsidRPr="002C6012" w:rsidRDefault="005653EE" w:rsidP="005653EE">
            <w:pPr>
              <w:spacing w:after="0" w:line="240" w:lineRule="auto"/>
              <w:rPr>
                <w:rFonts w:ascii="Times New Roman" w:eastAsia="Times New Roman" w:hAnsi="Times New Roman" w:cs="Times New Roman"/>
                <w:spacing w:val="-6"/>
                <w:w w:val="90"/>
                <w:sz w:val="20"/>
                <w:szCs w:val="20"/>
                <w:lang w:eastAsia="en-AU"/>
              </w:rPr>
            </w:pPr>
          </w:p>
        </w:tc>
      </w:tr>
      <w:tr w:rsidR="005653EE" w:rsidRPr="002C6012" w14:paraId="21AC303D" w14:textId="77777777" w:rsidTr="002C6012">
        <w:trPr>
          <w:trHeight w:val="567"/>
          <w:tblCellSpacing w:w="20" w:type="dxa"/>
        </w:trPr>
        <w:tc>
          <w:tcPr>
            <w:tcW w:w="0" w:type="auto"/>
            <w:shd w:val="clear" w:color="000000" w:fill="FFFFFF"/>
            <w:vAlign w:val="bottom"/>
            <w:hideMark/>
          </w:tcPr>
          <w:p w14:paraId="052BCC39"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xml:space="preserve">Hoen &amp; </w:t>
            </w:r>
            <w:proofErr w:type="spellStart"/>
            <w:r w:rsidRPr="002C6012">
              <w:rPr>
                <w:rFonts w:ascii="Times New Roman" w:eastAsia="Times New Roman" w:hAnsi="Times New Roman" w:cs="Times New Roman"/>
                <w:color w:val="000000"/>
                <w:spacing w:val="-6"/>
                <w:w w:val="90"/>
                <w:sz w:val="20"/>
                <w:szCs w:val="20"/>
                <w:lang w:eastAsia="en-AU"/>
              </w:rPr>
              <w:t>Koetse</w:t>
            </w:r>
            <w:proofErr w:type="spellEnd"/>
            <w:r w:rsidRPr="002C6012">
              <w:rPr>
                <w:rFonts w:ascii="Times New Roman" w:eastAsia="Times New Roman" w:hAnsi="Times New Roman" w:cs="Times New Roman"/>
                <w:color w:val="000000"/>
                <w:spacing w:val="-6"/>
                <w:w w:val="90"/>
                <w:sz w:val="20"/>
                <w:szCs w:val="20"/>
                <w:lang w:eastAsia="en-AU"/>
              </w:rPr>
              <w:t xml:space="preserve">, 2014 </w:t>
            </w:r>
          </w:p>
        </w:tc>
        <w:tc>
          <w:tcPr>
            <w:tcW w:w="0" w:type="auto"/>
            <w:shd w:val="clear" w:color="000000" w:fill="FFFFFF"/>
            <w:vAlign w:val="bottom"/>
            <w:hideMark/>
          </w:tcPr>
          <w:p w14:paraId="7C466378"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xml:space="preserve">Netherlands </w:t>
            </w:r>
          </w:p>
        </w:tc>
        <w:tc>
          <w:tcPr>
            <w:tcW w:w="0" w:type="auto"/>
            <w:shd w:val="clear" w:color="000000" w:fill="FFFFFF"/>
            <w:vAlign w:val="bottom"/>
            <w:hideMark/>
          </w:tcPr>
          <w:p w14:paraId="3362FEB6"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xml:space="preserve">$ 57 /km </w:t>
            </w:r>
          </w:p>
        </w:tc>
        <w:tc>
          <w:tcPr>
            <w:tcW w:w="0" w:type="auto"/>
            <w:shd w:val="clear" w:color="000000" w:fill="FFFFFF"/>
            <w:vAlign w:val="bottom"/>
            <w:hideMark/>
          </w:tcPr>
          <w:p w14:paraId="77D2595D"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xml:space="preserve">$ 415 for free parking </w:t>
            </w:r>
          </w:p>
        </w:tc>
        <w:tc>
          <w:tcPr>
            <w:tcW w:w="0" w:type="auto"/>
            <w:shd w:val="clear" w:color="000000" w:fill="FFFFFF"/>
            <w:vAlign w:val="bottom"/>
            <w:hideMark/>
          </w:tcPr>
          <w:p w14:paraId="5BBB4F67"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xml:space="preserve">$ 26 / minute </w:t>
            </w:r>
          </w:p>
        </w:tc>
        <w:tc>
          <w:tcPr>
            <w:tcW w:w="0" w:type="auto"/>
            <w:shd w:val="clear" w:color="000000" w:fill="FFFFFF"/>
            <w:vAlign w:val="bottom"/>
            <w:hideMark/>
          </w:tcPr>
          <w:p w14:paraId="3BE1FDC2"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xml:space="preserve">$ 129 to reduce additional </w:t>
            </w:r>
          </w:p>
          <w:p w14:paraId="67D0BF0F"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xml:space="preserve">detour to a charge location </w:t>
            </w:r>
          </w:p>
          <w:p w14:paraId="4E3E9C82"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by a minute</w:t>
            </w:r>
          </w:p>
        </w:tc>
        <w:tc>
          <w:tcPr>
            <w:tcW w:w="0" w:type="auto"/>
            <w:shd w:val="clear" w:color="000000" w:fill="FFFFFF"/>
            <w:vAlign w:val="bottom"/>
            <w:hideMark/>
          </w:tcPr>
          <w:p w14:paraId="5306FCF2"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w:t>
            </w:r>
          </w:p>
        </w:tc>
        <w:tc>
          <w:tcPr>
            <w:tcW w:w="970" w:type="dxa"/>
            <w:shd w:val="clear" w:color="auto" w:fill="auto"/>
            <w:vAlign w:val="bottom"/>
            <w:hideMark/>
          </w:tcPr>
          <w:p w14:paraId="4E22A1F6" w14:textId="77777777" w:rsidR="005653EE" w:rsidRPr="002C6012" w:rsidRDefault="005653EE" w:rsidP="005653EE">
            <w:pPr>
              <w:spacing w:after="0" w:line="240" w:lineRule="auto"/>
              <w:rPr>
                <w:rFonts w:ascii="Times New Roman" w:eastAsia="Times New Roman" w:hAnsi="Times New Roman" w:cs="Times New Roman"/>
                <w:spacing w:val="-6"/>
                <w:w w:val="90"/>
                <w:sz w:val="20"/>
                <w:szCs w:val="20"/>
                <w:lang w:eastAsia="en-AU"/>
              </w:rPr>
            </w:pPr>
          </w:p>
        </w:tc>
      </w:tr>
      <w:tr w:rsidR="005653EE" w:rsidRPr="002C6012" w14:paraId="24B8F55C" w14:textId="77777777" w:rsidTr="002C6012">
        <w:trPr>
          <w:trHeight w:val="567"/>
          <w:tblCellSpacing w:w="20" w:type="dxa"/>
        </w:trPr>
        <w:tc>
          <w:tcPr>
            <w:tcW w:w="0" w:type="auto"/>
            <w:tcBorders>
              <w:top w:val="nil"/>
              <w:bottom w:val="inset" w:sz="6" w:space="0" w:color="auto"/>
            </w:tcBorders>
            <w:shd w:val="clear" w:color="000000" w:fill="FFFFFF"/>
            <w:vAlign w:val="bottom"/>
            <w:hideMark/>
          </w:tcPr>
          <w:p w14:paraId="65C34DC7"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proofErr w:type="spellStart"/>
            <w:r w:rsidRPr="002C6012">
              <w:rPr>
                <w:rFonts w:ascii="Times New Roman" w:eastAsia="Times New Roman" w:hAnsi="Times New Roman" w:cs="Times New Roman"/>
                <w:color w:val="000000"/>
                <w:spacing w:val="-6"/>
                <w:w w:val="90"/>
                <w:sz w:val="20"/>
                <w:szCs w:val="20"/>
                <w:lang w:eastAsia="en-AU"/>
              </w:rPr>
              <w:t>Hidrue</w:t>
            </w:r>
            <w:proofErr w:type="spellEnd"/>
            <w:r w:rsidRPr="002C6012">
              <w:rPr>
                <w:rFonts w:ascii="Times New Roman" w:eastAsia="Times New Roman" w:hAnsi="Times New Roman" w:cs="Times New Roman"/>
                <w:color w:val="000000"/>
                <w:spacing w:val="-6"/>
                <w:w w:val="90"/>
                <w:sz w:val="20"/>
                <w:szCs w:val="20"/>
                <w:lang w:eastAsia="en-AU"/>
              </w:rPr>
              <w:t xml:space="preserve"> et al., 2011</w:t>
            </w:r>
          </w:p>
        </w:tc>
        <w:tc>
          <w:tcPr>
            <w:tcW w:w="0" w:type="auto"/>
            <w:tcBorders>
              <w:top w:val="nil"/>
              <w:bottom w:val="inset" w:sz="6" w:space="0" w:color="auto"/>
            </w:tcBorders>
            <w:shd w:val="clear" w:color="000000" w:fill="FFFFFF"/>
            <w:vAlign w:val="bottom"/>
            <w:hideMark/>
          </w:tcPr>
          <w:p w14:paraId="108BBF49"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USA</w:t>
            </w:r>
          </w:p>
        </w:tc>
        <w:tc>
          <w:tcPr>
            <w:tcW w:w="0" w:type="auto"/>
            <w:tcBorders>
              <w:top w:val="nil"/>
              <w:bottom w:val="inset" w:sz="6" w:space="0" w:color="auto"/>
            </w:tcBorders>
            <w:shd w:val="clear" w:color="000000" w:fill="FFFFFF"/>
            <w:vAlign w:val="bottom"/>
            <w:hideMark/>
          </w:tcPr>
          <w:p w14:paraId="5C360DE3"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$22-47/km</w:t>
            </w:r>
          </w:p>
        </w:tc>
        <w:tc>
          <w:tcPr>
            <w:tcW w:w="0" w:type="auto"/>
            <w:tcBorders>
              <w:top w:val="nil"/>
              <w:bottom w:val="inset" w:sz="6" w:space="0" w:color="auto"/>
            </w:tcBorders>
            <w:shd w:val="clear" w:color="000000" w:fill="FFFFFF"/>
            <w:vAlign w:val="bottom"/>
            <w:hideMark/>
          </w:tcPr>
          <w:p w14:paraId="20BFAA6A"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w:t>
            </w:r>
          </w:p>
        </w:tc>
        <w:tc>
          <w:tcPr>
            <w:tcW w:w="0" w:type="auto"/>
            <w:tcBorders>
              <w:top w:val="nil"/>
              <w:bottom w:val="inset" w:sz="6" w:space="0" w:color="auto"/>
            </w:tcBorders>
            <w:shd w:val="clear" w:color="000000" w:fill="FFFFFF"/>
            <w:vAlign w:val="bottom"/>
            <w:hideMark/>
          </w:tcPr>
          <w:p w14:paraId="73F95C07"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w:t>
            </w:r>
          </w:p>
        </w:tc>
        <w:tc>
          <w:tcPr>
            <w:tcW w:w="0" w:type="auto"/>
            <w:tcBorders>
              <w:top w:val="nil"/>
              <w:bottom w:val="inset" w:sz="6" w:space="0" w:color="auto"/>
            </w:tcBorders>
            <w:shd w:val="clear" w:color="000000" w:fill="FFFFFF"/>
            <w:vAlign w:val="bottom"/>
            <w:hideMark/>
          </w:tcPr>
          <w:p w14:paraId="404C693C"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$ 7- 54 /minute</w:t>
            </w:r>
          </w:p>
        </w:tc>
        <w:tc>
          <w:tcPr>
            <w:tcW w:w="0" w:type="auto"/>
            <w:tcBorders>
              <w:top w:val="nil"/>
              <w:bottom w:val="inset" w:sz="6" w:space="0" w:color="auto"/>
            </w:tcBorders>
            <w:shd w:val="clear" w:color="000000" w:fill="FFFFFF"/>
            <w:vAlign w:val="bottom"/>
            <w:hideMark/>
          </w:tcPr>
          <w:p w14:paraId="4E6E03D4"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w:t>
            </w:r>
          </w:p>
        </w:tc>
        <w:tc>
          <w:tcPr>
            <w:tcW w:w="970" w:type="dxa"/>
            <w:tcBorders>
              <w:top w:val="nil"/>
              <w:bottom w:val="inset" w:sz="6" w:space="0" w:color="auto"/>
            </w:tcBorders>
            <w:shd w:val="clear" w:color="auto" w:fill="auto"/>
            <w:noWrap/>
            <w:vAlign w:val="bottom"/>
            <w:hideMark/>
          </w:tcPr>
          <w:p w14:paraId="6D95BE78" w14:textId="77777777" w:rsidR="005653EE" w:rsidRPr="002C6012" w:rsidRDefault="005653EE" w:rsidP="005653EE">
            <w:pPr>
              <w:spacing w:after="0" w:line="240" w:lineRule="auto"/>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 </w:t>
            </w:r>
          </w:p>
        </w:tc>
      </w:tr>
      <w:tr w:rsidR="005653EE" w:rsidRPr="002C6012" w14:paraId="12F8C812" w14:textId="77777777" w:rsidTr="002C6012">
        <w:trPr>
          <w:trHeight w:val="227"/>
          <w:tblCellSpacing w:w="20" w:type="dxa"/>
        </w:trPr>
        <w:tc>
          <w:tcPr>
            <w:tcW w:w="8851" w:type="dxa"/>
            <w:gridSpan w:val="8"/>
            <w:shd w:val="clear" w:color="000000" w:fill="FFFFFF"/>
            <w:vAlign w:val="bottom"/>
            <w:hideMark/>
          </w:tcPr>
          <w:p w14:paraId="66A99652" w14:textId="77777777" w:rsidR="005653EE" w:rsidRPr="002C6012" w:rsidRDefault="005653EE" w:rsidP="005653EE">
            <w:pPr>
              <w:spacing w:after="0" w:line="240" w:lineRule="auto"/>
              <w:jc w:val="center"/>
              <w:rPr>
                <w:rFonts w:ascii="Times New Roman" w:eastAsia="Times New Roman" w:hAnsi="Times New Roman" w:cs="Times New Roman"/>
                <w:color w:val="000000"/>
                <w:spacing w:val="-6"/>
                <w:w w:val="90"/>
                <w:sz w:val="20"/>
                <w:szCs w:val="20"/>
                <w:lang w:eastAsia="en-AU"/>
              </w:rPr>
            </w:pPr>
            <w:r w:rsidRPr="002C6012">
              <w:rPr>
                <w:rFonts w:ascii="Times New Roman" w:eastAsia="Times New Roman" w:hAnsi="Times New Roman" w:cs="Times New Roman"/>
                <w:color w:val="000000"/>
                <w:spacing w:val="-6"/>
                <w:w w:val="90"/>
                <w:sz w:val="20"/>
                <w:szCs w:val="20"/>
                <w:lang w:eastAsia="en-AU"/>
              </w:rPr>
              <w:t>*Conversion rates* 1 AUD= 0.75 USD; 1 Euro= 1.10 USD; 1 CNY= 0.15 USD;  1 SEK =0.12 USD </w:t>
            </w:r>
          </w:p>
        </w:tc>
      </w:tr>
    </w:tbl>
    <w:p w14:paraId="6D200CD0" w14:textId="60C2E69B" w:rsidR="005653EE" w:rsidRPr="0080362E" w:rsidRDefault="005653EE" w:rsidP="005653EE">
      <w:pPr>
        <w:spacing w:after="0" w:line="240" w:lineRule="auto"/>
        <w:jc w:val="both"/>
        <w:textAlignment w:val="baseline"/>
        <w:rPr>
          <w:rFonts w:ascii="Times New Roman" w:eastAsia="Times New Roman" w:hAnsi="Times New Roman" w:cs="Times New Roman"/>
          <w:color w:val="000000" w:themeColor="text1"/>
          <w:sz w:val="24"/>
          <w:szCs w:val="24"/>
          <w:lang w:eastAsia="en-AU"/>
        </w:rPr>
      </w:pPr>
    </w:p>
    <w:p w14:paraId="4CB4B28A" w14:textId="078B4257" w:rsidR="002879B9" w:rsidRPr="007C1836" w:rsidRDefault="002879B9" w:rsidP="002879B9">
      <w:pPr>
        <w:spacing w:line="240" w:lineRule="auto"/>
        <w:contextualSpacing/>
        <w:jc w:val="both"/>
        <w:rPr>
          <w:rFonts w:ascii="Times New Roman" w:hAnsi="Times New Roman" w:cs="Times New Roman"/>
          <w:color w:val="000000" w:themeColor="text1"/>
          <w:sz w:val="24"/>
          <w:szCs w:val="24"/>
        </w:rPr>
      </w:pPr>
      <w:r w:rsidRPr="0080362E">
        <w:rPr>
          <w:rFonts w:ascii="Times New Roman" w:hAnsi="Times New Roman" w:cs="Times New Roman"/>
          <w:noProof/>
          <w:color w:val="000000" w:themeColor="text1"/>
          <w:sz w:val="24"/>
          <w:szCs w:val="24"/>
          <w:u w:val="single"/>
        </w:rPr>
        <w:t xml:space="preserve">Table </w:t>
      </w:r>
      <w:r w:rsidR="00744554" w:rsidRPr="00AA2499">
        <w:rPr>
          <w:rFonts w:ascii="Times New Roman" w:hAnsi="Times New Roman" w:cs="Times New Roman"/>
          <w:noProof/>
          <w:color w:val="000000" w:themeColor="text1"/>
          <w:sz w:val="24"/>
          <w:szCs w:val="24"/>
          <w:u w:val="single"/>
        </w:rPr>
        <w:t>5</w:t>
      </w:r>
      <w:r w:rsidRPr="00AA2499">
        <w:rPr>
          <w:rFonts w:ascii="Times New Roman" w:hAnsi="Times New Roman" w:cs="Times New Roman"/>
          <w:noProof/>
          <w:color w:val="000000" w:themeColor="text1"/>
          <w:sz w:val="24"/>
          <w:szCs w:val="24"/>
          <w:u w:val="single"/>
        </w:rPr>
        <w:t>. Comparison of WTP estimates (in USD)</w:t>
      </w:r>
    </w:p>
    <w:p w14:paraId="01988333" w14:textId="77777777" w:rsidR="005653EE" w:rsidRPr="00AA2499" w:rsidRDefault="005653EE" w:rsidP="005653EE">
      <w:pPr>
        <w:spacing w:after="0" w:line="240" w:lineRule="auto"/>
        <w:jc w:val="both"/>
        <w:textAlignment w:val="baseline"/>
        <w:rPr>
          <w:rFonts w:ascii="Times New Roman" w:eastAsia="Times New Roman" w:hAnsi="Times New Roman" w:cs="Times New Roman"/>
          <w:color w:val="000000" w:themeColor="text1"/>
          <w:sz w:val="24"/>
          <w:szCs w:val="24"/>
          <w:lang w:eastAsia="en-AU"/>
        </w:rPr>
      </w:pPr>
    </w:p>
    <w:p w14:paraId="52EDE3EA" w14:textId="77777777" w:rsidR="005653EE" w:rsidRPr="00AA2499" w:rsidRDefault="005653EE" w:rsidP="00DB3AFC">
      <w:pPr>
        <w:numPr>
          <w:ilvl w:val="0"/>
          <w:numId w:val="13"/>
        </w:numPr>
        <w:spacing w:line="240" w:lineRule="auto"/>
        <w:ind w:left="0" w:firstLine="0"/>
        <w:contextualSpacing/>
        <w:jc w:val="both"/>
        <w:rPr>
          <w:rFonts w:ascii="Times New Roman" w:hAnsi="Times New Roman" w:cs="Times New Roman"/>
          <w:b/>
          <w:bCs/>
          <w:color w:val="000000" w:themeColor="text1"/>
          <w:sz w:val="24"/>
          <w:szCs w:val="24"/>
        </w:rPr>
      </w:pPr>
      <w:r w:rsidRPr="00AA2499">
        <w:rPr>
          <w:rFonts w:ascii="Times New Roman" w:hAnsi="Times New Roman" w:cs="Times New Roman"/>
          <w:b/>
          <w:bCs/>
          <w:color w:val="000000" w:themeColor="text1"/>
          <w:sz w:val="24"/>
          <w:szCs w:val="24"/>
        </w:rPr>
        <w:lastRenderedPageBreak/>
        <w:t>Discussion</w:t>
      </w:r>
    </w:p>
    <w:p w14:paraId="0B4D5E2E" w14:textId="77777777" w:rsidR="005653EE" w:rsidRPr="00AA2499" w:rsidRDefault="005653EE" w:rsidP="005653EE">
      <w:pPr>
        <w:spacing w:line="240" w:lineRule="auto"/>
        <w:contextualSpacing/>
        <w:jc w:val="both"/>
        <w:rPr>
          <w:rFonts w:ascii="Times New Roman" w:hAnsi="Times New Roman" w:cs="Times New Roman"/>
          <w:b/>
          <w:bCs/>
          <w:color w:val="000000" w:themeColor="text1"/>
          <w:sz w:val="24"/>
          <w:szCs w:val="24"/>
        </w:rPr>
      </w:pPr>
    </w:p>
    <w:p w14:paraId="3222C54E" w14:textId="264732C4" w:rsidR="005653EE" w:rsidRPr="00AA2499" w:rsidRDefault="7392DB3A" w:rsidP="005653EE">
      <w:pPr>
        <w:spacing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Through this study we investigate</w:t>
      </w:r>
      <w:r w:rsidR="08E72655" w:rsidRPr="00AA2499">
        <w:rPr>
          <w:rFonts w:ascii="Times New Roman" w:hAnsi="Times New Roman" w:cs="Times New Roman"/>
          <w:sz w:val="24"/>
          <w:szCs w:val="24"/>
        </w:rPr>
        <w:t>d</w:t>
      </w:r>
      <w:r w:rsidRPr="00AA2499">
        <w:rPr>
          <w:rFonts w:ascii="Times New Roman" w:hAnsi="Times New Roman" w:cs="Times New Roman"/>
          <w:sz w:val="24"/>
          <w:szCs w:val="24"/>
        </w:rPr>
        <w:t xml:space="preserve"> factors that could influence EV adoption rates in laggard markets. High purchase price has often been cited as a major barrier for increased EV adoption and this study confirms the same. EVs generally have higher purchase prices compared to Internal Combustion Engine Vehicles (ICEVs) owing primarily to battery costs, although prices, globally, have fallen in recent years. The weighted average cost of automotive batteries declined 13 percent in 2020 compared to 2019 and stands at USD 137/kWh </w:t>
      </w:r>
      <w:r w:rsidR="005653EE" w:rsidRPr="0080362E">
        <w:rPr>
          <w:rFonts w:ascii="Times New Roman" w:hAnsi="Times New Roman" w:cs="Times New Roman"/>
          <w:sz w:val="24"/>
          <w:szCs w:val="24"/>
        </w:rPr>
        <w:fldChar w:fldCharType="begin"/>
      </w:r>
      <w:r w:rsidR="005653EE" w:rsidRPr="00AA2499">
        <w:rPr>
          <w:rFonts w:ascii="Times New Roman" w:hAnsi="Times New Roman" w:cs="Times New Roman"/>
          <w:sz w:val="24"/>
          <w:szCs w:val="24"/>
        </w:rPr>
        <w:instrText xml:space="preserve"> ADDIN EN.CITE &lt;EndNote&gt;&lt;Cite&gt;&lt;Author&gt;Danielis&lt;/Author&gt;&lt;Year&gt;2020&lt;/Year&gt;&lt;RecNum&gt;15&lt;/RecNum&gt;&lt;DisplayText&gt;(Danielis et al., 2020)&lt;/DisplayText&gt;&lt;record&gt;&lt;rec-number&gt;15&lt;/rec-number&gt;&lt;foreign-keys&gt;&lt;key app="EN" db-id="2zsa5eddvfvr9iezrs6vaf0mz5ddwrwtzaep" timestamp="1636734023"&gt;15&lt;/key&gt;&lt;/foreign-keys&gt;&lt;ref-type name="Journal Article"&gt;17&lt;/ref-type&gt;&lt;contributors&gt;&lt;authors&gt;&lt;author&gt;Danielis, Romeo&lt;/author&gt;&lt;author&gt;Rotaris, Lucia&lt;/author&gt;&lt;author&gt;Giansoldati, Marco&lt;/author&gt;&lt;author&gt;Scorrano, Mariangela&lt;/author&gt;&lt;/authors&gt;&lt;/contributors&gt;&lt;titles&gt;&lt;title&gt;Drivers’ preferences for electric cars in Italy. Evidence from a country with limited but growing electric car uptake&lt;/title&gt;&lt;secondary-title&gt;Transportation Research Part A: Policy and Practice&lt;/secondary-title&gt;&lt;/titles&gt;&lt;periodical&gt;&lt;full-title&gt;Transportation Research Part A: Policy and Practice&lt;/full-title&gt;&lt;/periodical&gt;&lt;pages&gt;79-94&lt;/pages&gt;&lt;volume&gt;137&lt;/volume&gt;&lt;dates&gt;&lt;year&gt;2020&lt;/year&gt;&lt;/dates&gt;&lt;isbn&gt;0965-8564&lt;/isbn&gt;&lt;urls&gt;&lt;/urls&gt;&lt;/record&gt;&lt;/Cite&gt;&lt;/EndNote&gt;</w:instrText>
      </w:r>
      <w:r w:rsidR="005653EE" w:rsidRPr="0080362E">
        <w:rPr>
          <w:rFonts w:ascii="Times New Roman" w:hAnsi="Times New Roman" w:cs="Times New Roman"/>
          <w:sz w:val="24"/>
          <w:szCs w:val="24"/>
        </w:rPr>
        <w:fldChar w:fldCharType="separate"/>
      </w:r>
      <w:r w:rsidR="349FB1A7" w:rsidRPr="0080362E">
        <w:rPr>
          <w:rFonts w:ascii="Times New Roman" w:hAnsi="Times New Roman" w:cs="Times New Roman"/>
          <w:noProof/>
          <w:sz w:val="24"/>
          <w:szCs w:val="24"/>
        </w:rPr>
        <w:t>(Danielis et al., 2020)</w:t>
      </w:r>
      <w:r w:rsidR="005653EE" w:rsidRPr="0080362E">
        <w:rPr>
          <w:rFonts w:ascii="Times New Roman" w:hAnsi="Times New Roman" w:cs="Times New Roman"/>
          <w:sz w:val="24"/>
          <w:szCs w:val="24"/>
        </w:rPr>
        <w:fldChar w:fldCharType="end"/>
      </w:r>
      <w:r w:rsidRPr="0080362E">
        <w:rPr>
          <w:rFonts w:ascii="Times New Roman" w:hAnsi="Times New Roman" w:cs="Times New Roman"/>
          <w:sz w:val="24"/>
          <w:szCs w:val="24"/>
        </w:rPr>
        <w:t>. With improving technology, manufacturing techniques and new cell chemistries, the prices are expected to fall further, b</w:t>
      </w:r>
      <w:r w:rsidRPr="00AA2499">
        <w:rPr>
          <w:rFonts w:ascii="Times New Roman" w:hAnsi="Times New Roman" w:cs="Times New Roman"/>
          <w:sz w:val="24"/>
          <w:szCs w:val="24"/>
        </w:rPr>
        <w:t xml:space="preserve">elow USD 100/kWh by 2024 and potentially reach $58/kWh by 2030 </w:t>
      </w:r>
      <w:r w:rsidR="005653EE" w:rsidRPr="0080362E">
        <w:rPr>
          <w:rFonts w:ascii="Times New Roman" w:hAnsi="Times New Roman" w:cs="Times New Roman"/>
          <w:sz w:val="24"/>
          <w:szCs w:val="24"/>
        </w:rPr>
        <w:fldChar w:fldCharType="begin"/>
      </w:r>
      <w:r w:rsidR="005653EE" w:rsidRPr="00AA2499">
        <w:rPr>
          <w:rFonts w:ascii="Times New Roman" w:hAnsi="Times New Roman" w:cs="Times New Roman"/>
          <w:sz w:val="24"/>
          <w:szCs w:val="24"/>
        </w:rPr>
        <w:instrText xml:space="preserve"> ADDIN EN.CITE &lt;EndNote&gt;&lt;Cite&gt;&lt;Author&gt;Bloomberg&lt;/Author&gt;&lt;Year&gt;2021&lt;/Year&gt;&lt;RecNum&gt;78&lt;/RecNum&gt;&lt;DisplayText&gt;(Bloomberg, 2021)&lt;/DisplayText&gt;&lt;record&gt;&lt;rec-number&gt;78&lt;/rec-number&gt;&lt;foreign-keys&gt;&lt;key app="EN" db-id="2zsa5eddvfvr9iezrs6vaf0mz5ddwrwtzaep" timestamp="1636892416"&gt;78&lt;/key&gt;&lt;/foreign-keys&gt;&lt;ref-type name="Report"&gt;27&lt;/ref-type&gt;&lt;contributors&gt;&lt;authors&gt;&lt;author&gt;Bloomberg, &lt;/author&gt;&lt;/authors&gt;&lt;/contributors&gt;&lt;titles&gt;&lt;title&gt;Electric Vehicle Outlook 2021&lt;/title&gt;&lt;/titles&gt;&lt;dates&gt;&lt;year&gt;2021&lt;/year&gt;&lt;/dates&gt;&lt;urls&gt;&lt;related-urls&gt;&lt;url&gt;https://about.bnef.com/electric-vehicle-outlook/&lt;/url&gt;&lt;/related-urls&gt;&lt;/urls&gt;&lt;/record&gt;&lt;/Cite&gt;&lt;/EndNote&gt;</w:instrText>
      </w:r>
      <w:r w:rsidR="005653EE" w:rsidRPr="0080362E">
        <w:rPr>
          <w:rFonts w:ascii="Times New Roman" w:hAnsi="Times New Roman" w:cs="Times New Roman"/>
          <w:sz w:val="24"/>
          <w:szCs w:val="24"/>
        </w:rPr>
        <w:fldChar w:fldCharType="separate"/>
      </w:r>
      <w:r w:rsidR="349FB1A7" w:rsidRPr="0080362E">
        <w:rPr>
          <w:rFonts w:ascii="Times New Roman" w:hAnsi="Times New Roman" w:cs="Times New Roman"/>
          <w:noProof/>
          <w:sz w:val="24"/>
          <w:szCs w:val="24"/>
        </w:rPr>
        <w:t>(Bloomberg, 2021)</w:t>
      </w:r>
      <w:r w:rsidR="005653EE" w:rsidRPr="0080362E">
        <w:rPr>
          <w:rFonts w:ascii="Times New Roman" w:hAnsi="Times New Roman" w:cs="Times New Roman"/>
          <w:sz w:val="24"/>
          <w:szCs w:val="24"/>
        </w:rPr>
        <w:fldChar w:fldCharType="end"/>
      </w:r>
      <w:r w:rsidRPr="0080362E">
        <w:rPr>
          <w:rFonts w:ascii="Times New Roman" w:hAnsi="Times New Roman" w:cs="Times New Roman"/>
          <w:sz w:val="24"/>
          <w:szCs w:val="24"/>
        </w:rPr>
        <w:t>. In addition to upfront cost, this study has found that there</w:t>
      </w:r>
      <w:r w:rsidRPr="00AA2499">
        <w:rPr>
          <w:rFonts w:ascii="Times New Roman" w:hAnsi="Times New Roman" w:cs="Times New Roman"/>
          <w:sz w:val="24"/>
          <w:szCs w:val="24"/>
        </w:rPr>
        <w:t xml:space="preserve"> are other factors which are also deemed important by consumers in terms of choosing an EV.</w:t>
      </w:r>
    </w:p>
    <w:p w14:paraId="12031E2C" w14:textId="77777777" w:rsidR="00DB3AFC" w:rsidRPr="00AA2499" w:rsidRDefault="00DB3AFC" w:rsidP="005653EE">
      <w:pPr>
        <w:spacing w:line="240" w:lineRule="auto"/>
        <w:contextualSpacing/>
        <w:jc w:val="both"/>
        <w:rPr>
          <w:rFonts w:ascii="Times New Roman" w:hAnsi="Times New Roman" w:cs="Times New Roman"/>
          <w:sz w:val="24"/>
          <w:szCs w:val="24"/>
        </w:rPr>
      </w:pPr>
    </w:p>
    <w:p w14:paraId="1B769C2D" w14:textId="6C29E606" w:rsidR="005653EE" w:rsidRPr="0080362E" w:rsidRDefault="7392DB3A" w:rsidP="005653EE">
      <w:pPr>
        <w:tabs>
          <w:tab w:val="right" w:pos="9026"/>
        </w:tabs>
        <w:spacing w:line="240" w:lineRule="auto"/>
        <w:jc w:val="both"/>
        <w:rPr>
          <w:rFonts w:ascii="Times New Roman" w:hAnsi="Times New Roman" w:cs="Times New Roman"/>
          <w:sz w:val="24"/>
          <w:szCs w:val="24"/>
        </w:rPr>
      </w:pPr>
      <w:r w:rsidRPr="00AA2499">
        <w:rPr>
          <w:rFonts w:ascii="Times New Roman" w:hAnsi="Times New Roman" w:cs="Times New Roman"/>
          <w:sz w:val="24"/>
          <w:szCs w:val="24"/>
        </w:rPr>
        <w:t xml:space="preserve">Limited driving range is often considered a major reason for low EV uptake. </w:t>
      </w:r>
      <w:r w:rsidR="005653EE" w:rsidRPr="0080362E">
        <w:rPr>
          <w:rFonts w:ascii="Times New Roman" w:hAnsi="Times New Roman" w:cs="Times New Roman"/>
          <w:sz w:val="24"/>
          <w:szCs w:val="24"/>
        </w:rPr>
        <w:fldChar w:fldCharType="begin"/>
      </w:r>
      <w:r w:rsidR="005653EE" w:rsidRPr="00AA2499">
        <w:rPr>
          <w:rFonts w:ascii="Times New Roman" w:hAnsi="Times New Roman" w:cs="Times New Roman"/>
          <w:sz w:val="24"/>
          <w:szCs w:val="24"/>
        </w:rPr>
        <w:instrText xml:space="preserve"> ADDIN EN.CITE &lt;EndNote&gt;&lt;Cite AuthorYear="1"&gt;&lt;Author&gt;Skippon&lt;/Author&gt;&lt;Year&gt;2016&lt;/Year&gt;&lt;RecNum&gt;89&lt;/RecNum&gt;&lt;DisplayText&gt;Skippon et al. (2016)&lt;/DisplayText&gt;&lt;record&gt;&lt;rec-number&gt;89&lt;/rec-number&gt;&lt;foreign-keys&gt;&lt;key app="EN" db-id="2zsa5eddvfvr9iezrs6vaf0mz5ddwrwtzaep" timestamp="1636906044"&gt;89&lt;/key&gt;&lt;/foreign-keys&gt;&lt;ref-type name="Journal Article"&gt;17&lt;/ref-type&gt;&lt;contributors&gt;&lt;authors&gt;&lt;author&gt;Skippon, Stephen M&lt;/author&gt;&lt;author&gt;Kinnear, Neale&lt;/author&gt;&lt;author&gt;Lloyd, Louise&lt;/author&gt;&lt;author&gt;Stannard, Jenny&lt;/author&gt;&lt;/authors&gt;&lt;/contributors&gt;&lt;titles&gt;&lt;title&gt;How experience of use influences mass-market drivers’ willingness to consider a battery electric vehicle: a randomised controlled trial&lt;/title&gt;&lt;secondary-title&gt;Transportation Research Part A: Policy and Practice&lt;/secondary-title&gt;&lt;/titles&gt;&lt;periodical&gt;&lt;full-title&gt;Transportation Research Part A: Policy and Practice&lt;/full-title&gt;&lt;/periodical&gt;&lt;pages&gt;26-42&lt;/pages&gt;&lt;volume&gt;92&lt;/volume&gt;&lt;dates&gt;&lt;year&gt;2016&lt;/year&gt;&lt;/dates&gt;&lt;isbn&gt;0965-8564&lt;/isbn&gt;&lt;urls&gt;&lt;/urls&gt;&lt;/record&gt;&lt;/Cite&gt;&lt;/EndNote&gt;</w:instrText>
      </w:r>
      <w:r w:rsidR="005653EE" w:rsidRPr="0080362E">
        <w:rPr>
          <w:rFonts w:ascii="Times New Roman" w:hAnsi="Times New Roman" w:cs="Times New Roman"/>
          <w:sz w:val="24"/>
          <w:szCs w:val="24"/>
        </w:rPr>
        <w:fldChar w:fldCharType="separate"/>
      </w:r>
      <w:r w:rsidR="03062043" w:rsidRPr="0080362E">
        <w:rPr>
          <w:rFonts w:ascii="Times New Roman" w:hAnsi="Times New Roman" w:cs="Times New Roman"/>
          <w:noProof/>
          <w:sz w:val="24"/>
          <w:szCs w:val="24"/>
        </w:rPr>
        <w:t>Skippon et al. (2016)</w:t>
      </w:r>
      <w:r w:rsidR="005653EE" w:rsidRPr="0080362E">
        <w:rPr>
          <w:rFonts w:ascii="Times New Roman" w:hAnsi="Times New Roman" w:cs="Times New Roman"/>
          <w:sz w:val="24"/>
          <w:szCs w:val="24"/>
        </w:rPr>
        <w:fldChar w:fldCharType="end"/>
      </w:r>
      <w:r w:rsidR="528234BE" w:rsidRPr="0080362E">
        <w:rPr>
          <w:rFonts w:ascii="Times New Roman" w:hAnsi="Times New Roman" w:cs="Times New Roman"/>
          <w:noProof/>
          <w:sz w:val="24"/>
          <w:szCs w:val="24"/>
        </w:rPr>
        <w:t xml:space="preserve"> </w:t>
      </w:r>
      <w:r w:rsidRPr="0080362E">
        <w:rPr>
          <w:rFonts w:ascii="Times New Roman" w:hAnsi="Times New Roman" w:cs="Times New Roman"/>
          <w:sz w:val="24"/>
          <w:szCs w:val="24"/>
        </w:rPr>
        <w:t>suggests driving range is the most significant factor affecting consume</w:t>
      </w:r>
      <w:r w:rsidRPr="00154E6C">
        <w:rPr>
          <w:rFonts w:ascii="Times New Roman" w:hAnsi="Times New Roman" w:cs="Times New Roman"/>
          <w:sz w:val="24"/>
          <w:szCs w:val="24"/>
        </w:rPr>
        <w:t>r preferences. While driving range anxiety - resulting from limited driving range - could easily appeal as an important factor, especially in countries wi</w:t>
      </w:r>
      <w:r w:rsidRPr="00AA2499">
        <w:rPr>
          <w:rFonts w:ascii="Times New Roman" w:hAnsi="Times New Roman" w:cs="Times New Roman"/>
          <w:sz w:val="24"/>
          <w:szCs w:val="24"/>
        </w:rPr>
        <w:t xml:space="preserve">th large geographical areas and/or longer distances between cities or suburbs, this may not be necessarily true. In a study including Italy and Slovenia, it was found that consumers in Italy with a larger geographical area had lower sensitivity towards driving range and fuel economy compared to Slovenia, a smaller country by area </w:t>
      </w:r>
      <w:r w:rsidR="005653EE" w:rsidRPr="0080362E">
        <w:rPr>
          <w:rFonts w:ascii="Times New Roman" w:hAnsi="Times New Roman" w:cs="Times New Roman"/>
          <w:sz w:val="24"/>
          <w:szCs w:val="24"/>
        </w:rPr>
        <w:fldChar w:fldCharType="begin"/>
      </w:r>
      <w:r w:rsidR="005653EE" w:rsidRPr="00AA2499">
        <w:rPr>
          <w:rFonts w:ascii="Times New Roman" w:hAnsi="Times New Roman" w:cs="Times New Roman"/>
          <w:sz w:val="24"/>
          <w:szCs w:val="24"/>
        </w:rPr>
        <w:instrText xml:space="preserve"> ADDIN EN.CITE &lt;EndNote&gt;&lt;Cite&gt;&lt;Author&gt;Rotaris&lt;/Author&gt;&lt;Year&gt;2021&lt;/Year&gt;&lt;RecNum&gt;57&lt;/RecNum&gt;&lt;DisplayText&gt;(Rotaris et al., 2021)&lt;/DisplayText&gt;&lt;record&gt;&lt;rec-number&gt;57&lt;/rec-number&gt;&lt;foreign-keys&gt;&lt;key app="EN" db-id="2zsa5eddvfvr9iezrs6vaf0mz5ddwrwtzaep" timestamp="1636734023"&gt;57&lt;/key&gt;&lt;/foreign-keys&gt;&lt;ref-type name="Journal Article"&gt;17&lt;/ref-type&gt;&lt;contributors&gt;&lt;authors&gt;&lt;author&gt;Rotaris, Lucia&lt;/author&gt;&lt;author&gt;Giansoldati, Marco&lt;/author&gt;&lt;author&gt;Scorrano, Mariangela&lt;/author&gt;&lt;/authors&gt;&lt;/contributors&gt;&lt;titles&gt;&lt;title&gt;The slow uptake of electric cars in Italy and Slovenia. Evidence from a stated-preference survey and the role of knowledge and environmental awareness&lt;/title&gt;&lt;secondary-title&gt;Transportation Research Part A: Policy and Practice&lt;/secondary-title&gt;&lt;/titles&gt;&lt;periodical&gt;&lt;full-title&gt;Transportation Research Part A: Policy and Practice&lt;/full-title&gt;&lt;/periodical&gt;&lt;pages&gt;1-18&lt;/pages&gt;&lt;volume&gt;144&lt;/volume&gt;&lt;dates&gt;&lt;year&gt;2021&lt;/year&gt;&lt;/dates&gt;&lt;isbn&gt;0965-8564&lt;/isbn&gt;&lt;urls&gt;&lt;/urls&gt;&lt;/record&gt;&lt;/Cite&gt;&lt;/EndNote&gt;</w:instrText>
      </w:r>
      <w:r w:rsidR="005653EE" w:rsidRPr="0080362E">
        <w:rPr>
          <w:rFonts w:ascii="Times New Roman" w:hAnsi="Times New Roman" w:cs="Times New Roman"/>
          <w:sz w:val="24"/>
          <w:szCs w:val="24"/>
        </w:rPr>
        <w:fldChar w:fldCharType="separate"/>
      </w:r>
      <w:r w:rsidR="5AB806E9" w:rsidRPr="0080362E">
        <w:rPr>
          <w:rFonts w:ascii="Times New Roman" w:hAnsi="Times New Roman" w:cs="Times New Roman"/>
          <w:noProof/>
          <w:sz w:val="24"/>
          <w:szCs w:val="24"/>
        </w:rPr>
        <w:t>(Rotaris et al., 2021)</w:t>
      </w:r>
      <w:r w:rsidR="005653EE" w:rsidRPr="0080362E">
        <w:rPr>
          <w:rFonts w:ascii="Times New Roman" w:hAnsi="Times New Roman" w:cs="Times New Roman"/>
          <w:sz w:val="24"/>
          <w:szCs w:val="24"/>
        </w:rPr>
        <w:fldChar w:fldCharType="end"/>
      </w:r>
      <w:r w:rsidR="5AB806E9" w:rsidRPr="0080362E">
        <w:rPr>
          <w:rFonts w:ascii="Times New Roman" w:hAnsi="Times New Roman" w:cs="Times New Roman"/>
          <w:sz w:val="24"/>
          <w:szCs w:val="24"/>
        </w:rPr>
        <w:t xml:space="preserve">. </w:t>
      </w:r>
      <w:r w:rsidRPr="0080362E">
        <w:rPr>
          <w:rFonts w:ascii="Times New Roman" w:hAnsi="Times New Roman" w:cs="Times New Roman"/>
          <w:sz w:val="24"/>
          <w:szCs w:val="24"/>
        </w:rPr>
        <w:t>With many existing studies ident</w:t>
      </w:r>
      <w:r w:rsidRPr="00154E6C">
        <w:rPr>
          <w:rFonts w:ascii="Times New Roman" w:hAnsi="Times New Roman" w:cs="Times New Roman"/>
          <w:sz w:val="24"/>
          <w:szCs w:val="24"/>
        </w:rPr>
        <w:t xml:space="preserve">ifying a decreased WTP at higher driving ranges </w:t>
      </w:r>
      <w:r w:rsidR="005653EE" w:rsidRPr="0080362E">
        <w:rPr>
          <w:rFonts w:ascii="Times New Roman" w:hAnsi="Times New Roman" w:cs="Times New Roman"/>
          <w:sz w:val="24"/>
          <w:szCs w:val="24"/>
        </w:rPr>
        <w:fldChar w:fldCharType="begin"/>
      </w:r>
      <w:r w:rsidR="005653EE" w:rsidRPr="00AA2499">
        <w:rPr>
          <w:rFonts w:ascii="Times New Roman" w:hAnsi="Times New Roman" w:cs="Times New Roman"/>
          <w:sz w:val="24"/>
          <w:szCs w:val="24"/>
        </w:rPr>
        <w:instrText xml:space="preserve"> ADDIN EN.CITE &lt;EndNote&gt;&lt;Cite&gt;&lt;Author&gt;Hackbarth&lt;/Author&gt;&lt;Year&gt;2016&lt;/Year&gt;&lt;RecNum&gt;25&lt;/RecNum&gt;&lt;DisplayText&gt;(Hackbarth &amp;amp; Madlener, 2016; Noel et al., 2019)&lt;/DisplayText&gt;&lt;record&gt;&lt;rec-number&gt;25&lt;/rec-number&gt;&lt;foreign-keys&gt;&lt;key app="EN" db-id="2zsa5eddvfvr9iezrs6vaf0mz5ddwrwtzaep" timestamp="1636734023"&gt;25&lt;/key&gt;&lt;/foreign-keys&gt;&lt;ref-type name="Journal Article"&gt;17&lt;/ref-type&gt;&lt;contributors&gt;&lt;authors&gt;&lt;author&gt;Hackbarth, André&lt;/author&gt;&lt;author&gt;Madlener, Reinhard&lt;/author&gt;&lt;/authors&gt;&lt;/contributors&gt;&lt;titles&gt;&lt;title&gt;Willingness-to-pay for alternative fuel vehicle characteristics: A stated choice study for Germany&lt;/title&gt;&lt;secondary-title&gt;Transportation Research Part A: Policy and Practice&lt;/secondary-title&gt;&lt;/titles&gt;&lt;periodical&gt;&lt;full-title&gt;Transportation Research Part A: Policy and Practice&lt;/full-title&gt;&lt;/periodical&gt;&lt;pages&gt;89-111&lt;/pages&gt;&lt;volume&gt;85&lt;/volume&gt;&lt;dates&gt;&lt;year&gt;2016&lt;/year&gt;&lt;/dates&gt;&lt;isbn&gt;0965-8564&lt;/isbn&gt;&lt;urls&gt;&lt;/urls&gt;&lt;/record&gt;&lt;/Cite&gt;&lt;Cite&gt;&lt;Author&gt;Noel&lt;/Author&gt;&lt;Year&gt;2019&lt;/Year&gt;&lt;RecNum&gt;51&lt;/RecNum&gt;&lt;record&gt;&lt;rec-number&gt;51&lt;/rec-number&gt;&lt;foreign-keys&gt;&lt;key app="EN" db-id="2zsa5eddvfvr9iezrs6vaf0mz5ddwrwtzaep" timestamp="1636734023"&gt;51&lt;/key&gt;&lt;/foreign-keys&gt;&lt;ref-type name="Journal Article"&gt;17&lt;/ref-type&gt;&lt;contributors&gt;&lt;authors&gt;&lt;author&gt;Noel, Lance&lt;/author&gt;&lt;author&gt;Carrone, Andrea Papu&lt;/author&gt;&lt;author&gt;Jensen, Anders Fjendbo&lt;/author&gt;&lt;author&gt;de Rubens, Gerardo Zarazua&lt;/author&gt;&lt;author&gt;Kester, Johannes&lt;/author&gt;&lt;author&gt;Sovacool, Benjamin K&lt;/author&gt;&lt;/authors&gt;&lt;/contributors&gt;&lt;titles&gt;&lt;title&gt;Willingness to pay for electric vehicles and vehicle-to-grid applications: A Nordic choice experiment&lt;/title&gt;&lt;secondary-title&gt;Energy Economics&lt;/secondary-title&gt;&lt;/titles&gt;&lt;periodical&gt;&lt;full-title&gt;Energy Economics&lt;/full-title&gt;&lt;/periodical&gt;&lt;pages&gt;525-534&lt;/pages&gt;&lt;volume&gt;78&lt;/volume&gt;&lt;dates&gt;&lt;year&gt;2019&lt;/year&gt;&lt;/dates&gt;&lt;isbn&gt;0140-9883&lt;/isbn&gt;&lt;urls&gt;&lt;/urls&gt;&lt;/record&gt;&lt;/Cite&gt;&lt;/EndNote&gt;</w:instrText>
      </w:r>
      <w:r w:rsidR="005653EE" w:rsidRPr="0080362E">
        <w:rPr>
          <w:rFonts w:ascii="Times New Roman" w:hAnsi="Times New Roman" w:cs="Times New Roman"/>
          <w:sz w:val="24"/>
          <w:szCs w:val="24"/>
        </w:rPr>
        <w:fldChar w:fldCharType="separate"/>
      </w:r>
      <w:r w:rsidR="3CF7ABAC" w:rsidRPr="0080362E">
        <w:rPr>
          <w:rFonts w:ascii="Times New Roman" w:hAnsi="Times New Roman" w:cs="Times New Roman"/>
          <w:noProof/>
          <w:sz w:val="24"/>
          <w:szCs w:val="24"/>
        </w:rPr>
        <w:t>(Hackbarth &amp; Madlener, 2016; Noel et al., 2019)</w:t>
      </w:r>
      <w:r w:rsidR="005653EE" w:rsidRPr="0080362E">
        <w:rPr>
          <w:rFonts w:ascii="Times New Roman" w:hAnsi="Times New Roman" w:cs="Times New Roman"/>
          <w:sz w:val="24"/>
          <w:szCs w:val="24"/>
        </w:rPr>
        <w:fldChar w:fldCharType="end"/>
      </w:r>
      <w:r w:rsidRPr="0080362E">
        <w:rPr>
          <w:rFonts w:ascii="Times New Roman" w:hAnsi="Times New Roman" w:cs="Times New Roman"/>
          <w:sz w:val="24"/>
          <w:szCs w:val="24"/>
        </w:rPr>
        <w:t>, this could be an indication that consumers are starting to better understand their daily driving habits and ra</w:t>
      </w:r>
      <w:r w:rsidRPr="00AA2499">
        <w:rPr>
          <w:rFonts w:ascii="Times New Roman" w:hAnsi="Times New Roman" w:cs="Times New Roman"/>
          <w:sz w:val="24"/>
          <w:szCs w:val="24"/>
        </w:rPr>
        <w:t>nge requirements, which could be well served by current EV driving range capabilities. The weighted average driving range of new EVs has increased from 211 km in 2015 to around 350 km in 2020, and appears to be starting to plateau around this level</w:t>
      </w:r>
      <w:r w:rsidR="3CF7ABAC" w:rsidRPr="00AA2499">
        <w:rPr>
          <w:rFonts w:ascii="Times New Roman" w:hAnsi="Times New Roman" w:cs="Times New Roman"/>
          <w:sz w:val="24"/>
          <w:szCs w:val="24"/>
        </w:rPr>
        <w:t xml:space="preserve"> </w:t>
      </w:r>
      <w:r w:rsidR="005653EE" w:rsidRPr="0080362E">
        <w:rPr>
          <w:rFonts w:ascii="Times New Roman" w:hAnsi="Times New Roman" w:cs="Times New Roman"/>
          <w:sz w:val="24"/>
          <w:szCs w:val="24"/>
        </w:rPr>
        <w:fldChar w:fldCharType="begin"/>
      </w:r>
      <w:r w:rsidR="005653EE" w:rsidRPr="00AA2499">
        <w:rPr>
          <w:rFonts w:ascii="Times New Roman" w:hAnsi="Times New Roman" w:cs="Times New Roman"/>
          <w:sz w:val="24"/>
          <w:szCs w:val="24"/>
        </w:rPr>
        <w:instrText xml:space="preserve"> ADDIN EN.CITE &lt;EndNote&gt;&lt;Cite&gt;&lt;Author&gt;International Energy Agency&lt;/Author&gt;&lt;Year&gt;2021&lt;/Year&gt;&lt;RecNum&gt;74&lt;/RecNum&gt;&lt;DisplayText&gt;(International Energy Agency, 2021)&lt;/DisplayText&gt;&lt;record&gt;&lt;rec-number&gt;74&lt;/rec-number&gt;&lt;foreign-keys&gt;&lt;key app="EN" db-id="2zsa5eddvfvr9iezrs6vaf0mz5ddwrwtzaep" timestamp="1636736537"&gt;74&lt;/key&gt;&lt;/foreign-keys&gt;&lt;ref-type name="Report"&gt;27&lt;/ref-type&gt;&lt;contributors&gt;&lt;authors&gt;&lt;author&gt; International Energy Agency,&lt;/author&gt;&lt;/authors&gt;&lt;/contributors&gt;&lt;titles&gt;&lt;title&gt;Global EV Outlook 2021&lt;/title&gt;&lt;/titles&gt;&lt;dates&gt;&lt;year&gt;2021&lt;/year&gt;&lt;/dates&gt;&lt;urls&gt;&lt;related-urls&gt;&lt;url&gt;https://www.iea.org/reports/global-ev-outlook-2021&lt;/url&gt;&lt;/related-urls&gt;&lt;/urls&gt;&lt;/record&gt;&lt;/Cite&gt;&lt;/EndNote&gt;</w:instrText>
      </w:r>
      <w:r w:rsidR="005653EE" w:rsidRPr="0080362E">
        <w:rPr>
          <w:rFonts w:ascii="Times New Roman" w:hAnsi="Times New Roman" w:cs="Times New Roman"/>
          <w:sz w:val="24"/>
          <w:szCs w:val="24"/>
        </w:rPr>
        <w:fldChar w:fldCharType="separate"/>
      </w:r>
      <w:r w:rsidR="3CF7ABAC" w:rsidRPr="0080362E">
        <w:rPr>
          <w:rFonts w:ascii="Times New Roman" w:hAnsi="Times New Roman" w:cs="Times New Roman"/>
          <w:noProof/>
          <w:sz w:val="24"/>
          <w:szCs w:val="24"/>
        </w:rPr>
        <w:t>(International Energy Agency, 2021)</w:t>
      </w:r>
      <w:r w:rsidR="005653EE" w:rsidRPr="0080362E">
        <w:rPr>
          <w:rFonts w:ascii="Times New Roman" w:hAnsi="Times New Roman" w:cs="Times New Roman"/>
          <w:sz w:val="24"/>
          <w:szCs w:val="24"/>
        </w:rPr>
        <w:fldChar w:fldCharType="end"/>
      </w:r>
      <w:r w:rsidRPr="0080362E">
        <w:rPr>
          <w:rFonts w:ascii="Times New Roman" w:hAnsi="Times New Roman" w:cs="Times New Roman"/>
          <w:sz w:val="24"/>
          <w:szCs w:val="24"/>
        </w:rPr>
        <w:t>. This could suggest manufacturers are also identifying an increa</w:t>
      </w:r>
      <w:r w:rsidRPr="00AA2499">
        <w:rPr>
          <w:rFonts w:ascii="Times New Roman" w:hAnsi="Times New Roman" w:cs="Times New Roman"/>
          <w:sz w:val="24"/>
          <w:szCs w:val="24"/>
        </w:rPr>
        <w:t xml:space="preserve">sing acceptance of EVs once this threshold is reached. It should be noted that people’s lifestyle and driving patterns are likely to significantly affect driving range preferences </w:t>
      </w:r>
      <w:r w:rsidR="005653EE" w:rsidRPr="0080362E">
        <w:rPr>
          <w:rFonts w:ascii="Times New Roman" w:hAnsi="Times New Roman" w:cs="Times New Roman"/>
          <w:sz w:val="24"/>
          <w:szCs w:val="24"/>
        </w:rPr>
        <w:fldChar w:fldCharType="begin"/>
      </w:r>
      <w:r w:rsidR="005653EE" w:rsidRPr="00AA2499">
        <w:rPr>
          <w:rFonts w:ascii="Times New Roman" w:hAnsi="Times New Roman" w:cs="Times New Roman"/>
          <w:sz w:val="24"/>
          <w:szCs w:val="24"/>
        </w:rPr>
        <w:instrText xml:space="preserve"> ADDIN EN.CITE &lt;EndNote&gt;&lt;Cite&gt;&lt;Author&gt;Hoen&lt;/Author&gt;&lt;Year&gt;2014&lt;/Year&gt;&lt;RecNum&gt;29&lt;/RecNum&gt;&lt;DisplayText&gt;(Hoen &amp;amp; Koetse, 2014)&lt;/DisplayText&gt;&lt;record&gt;&lt;rec-number&gt;29&lt;/rec-number&gt;&lt;foreign-keys&gt;&lt;key app="EN" db-id="2zsa5eddvfvr9iezrs6vaf0mz5ddwrwtzaep" timestamp="1636734023"&gt;29&lt;/key&gt;&lt;/foreign-keys&gt;&lt;ref-type name="Journal Article"&gt;17&lt;/ref-type&gt;&lt;contributors&gt;&lt;authors&gt;&lt;author&gt;Hoen, Anco&lt;/author&gt;&lt;author&gt;Koetse, Mark J&lt;/author&gt;&lt;/authors&gt;&lt;/contributors&gt;&lt;titles&gt;&lt;title&gt;A choice experiment on alternative fuel vehicle preferences of private car owners in the Netherlands&lt;/title&gt;&lt;secondary-title&gt;Transportation Research Part A: Policy and Practice&lt;/secondary-title&gt;&lt;/titles&gt;&lt;periodical&gt;&lt;full-title&gt;Transportation Research Part A: Policy and Practice&lt;/full-title&gt;&lt;/periodical&gt;&lt;pages&gt;199-215&lt;/pages&gt;&lt;volume&gt;61&lt;/volume&gt;&lt;dates&gt;&lt;year&gt;2014&lt;/year&gt;&lt;/dates&gt;&lt;isbn&gt;0965-8564&lt;/isbn&gt;&lt;urls&gt;&lt;/urls&gt;&lt;/record&gt;&lt;/Cite&gt;&lt;/EndNote&gt;</w:instrText>
      </w:r>
      <w:r w:rsidR="005653EE" w:rsidRPr="0080362E">
        <w:rPr>
          <w:rFonts w:ascii="Times New Roman" w:hAnsi="Times New Roman" w:cs="Times New Roman"/>
          <w:sz w:val="24"/>
          <w:szCs w:val="24"/>
        </w:rPr>
        <w:fldChar w:fldCharType="separate"/>
      </w:r>
      <w:r w:rsidR="3CF7ABAC" w:rsidRPr="0080362E">
        <w:rPr>
          <w:rFonts w:ascii="Times New Roman" w:hAnsi="Times New Roman" w:cs="Times New Roman"/>
          <w:noProof/>
          <w:sz w:val="24"/>
          <w:szCs w:val="24"/>
        </w:rPr>
        <w:t>(Hoen &amp; Koetse, 2014)</w:t>
      </w:r>
      <w:r w:rsidR="005653EE" w:rsidRPr="0080362E">
        <w:rPr>
          <w:rFonts w:ascii="Times New Roman" w:hAnsi="Times New Roman" w:cs="Times New Roman"/>
          <w:sz w:val="24"/>
          <w:szCs w:val="24"/>
        </w:rPr>
        <w:fldChar w:fldCharType="end"/>
      </w:r>
      <w:r w:rsidR="038137BC" w:rsidRPr="0080362E">
        <w:rPr>
          <w:rFonts w:ascii="Times New Roman" w:hAnsi="Times New Roman" w:cs="Times New Roman"/>
          <w:sz w:val="24"/>
          <w:szCs w:val="24"/>
        </w:rPr>
        <w:t xml:space="preserve">. </w:t>
      </w:r>
      <w:r w:rsidRPr="0080362E">
        <w:rPr>
          <w:rFonts w:ascii="Times New Roman" w:hAnsi="Times New Roman" w:cs="Times New Roman"/>
          <w:sz w:val="24"/>
          <w:szCs w:val="24"/>
        </w:rPr>
        <w:t xml:space="preserve">The next pertinent question flowing from this is – are there ways to address range anxiety? </w:t>
      </w:r>
      <w:commentRangeStart w:id="7"/>
      <w:r w:rsidRPr="0080362E">
        <w:rPr>
          <w:rFonts w:ascii="Times New Roman" w:hAnsi="Times New Roman" w:cs="Times New Roman"/>
          <w:sz w:val="24"/>
          <w:szCs w:val="24"/>
        </w:rPr>
        <w:t>The following results of this study provide insights on this.</w:t>
      </w:r>
      <w:commentRangeEnd w:id="7"/>
      <w:r w:rsidR="005653EE" w:rsidRPr="00C63911">
        <w:rPr>
          <w:rStyle w:val="CommentReference"/>
          <w:rFonts w:ascii="Times New Roman" w:hAnsi="Times New Roman" w:cs="Times New Roman"/>
          <w:sz w:val="24"/>
          <w:szCs w:val="24"/>
        </w:rPr>
        <w:commentReference w:id="7"/>
      </w:r>
      <w:r w:rsidRPr="0080362E">
        <w:rPr>
          <w:rFonts w:ascii="Times New Roman" w:hAnsi="Times New Roman" w:cs="Times New Roman"/>
          <w:sz w:val="24"/>
          <w:szCs w:val="24"/>
        </w:rPr>
        <w:t xml:space="preserve"> </w:t>
      </w:r>
    </w:p>
    <w:p w14:paraId="305235CD" w14:textId="7714B485" w:rsidR="005653EE" w:rsidRPr="00AA2499" w:rsidRDefault="005653EE" w:rsidP="005653EE">
      <w:pPr>
        <w:tabs>
          <w:tab w:val="right" w:pos="9026"/>
        </w:tabs>
        <w:spacing w:line="240" w:lineRule="auto"/>
        <w:jc w:val="both"/>
        <w:rPr>
          <w:rFonts w:ascii="Times New Roman" w:hAnsi="Times New Roman" w:cs="Times New Roman"/>
          <w:sz w:val="24"/>
          <w:szCs w:val="24"/>
        </w:rPr>
      </w:pPr>
      <w:r w:rsidRPr="00AA2499">
        <w:rPr>
          <w:rFonts w:ascii="Times New Roman" w:hAnsi="Times New Roman" w:cs="Times New Roman"/>
          <w:sz w:val="24"/>
          <w:szCs w:val="24"/>
        </w:rPr>
        <w:t xml:space="preserve">As shown in Table </w:t>
      </w:r>
      <w:r w:rsidR="009A179F" w:rsidRPr="00AA2499">
        <w:rPr>
          <w:rFonts w:ascii="Times New Roman" w:hAnsi="Times New Roman" w:cs="Times New Roman"/>
          <w:sz w:val="24"/>
          <w:szCs w:val="24"/>
        </w:rPr>
        <w:t>3</w:t>
      </w:r>
      <w:r w:rsidRPr="00AA2499">
        <w:rPr>
          <w:rFonts w:ascii="Times New Roman" w:hAnsi="Times New Roman" w:cs="Times New Roman"/>
          <w:sz w:val="24"/>
          <w:szCs w:val="24"/>
        </w:rPr>
        <w:t>, consumers are willing to pay AUD 7,439.10 for an increase in driving range from 300 to 600 km. However, it is notable that a decrease in fast charging time from 40 minutes to 10 minutes increased WTP by an even higher amount of AUD 11,421.90. Also, consumer</w:t>
      </w:r>
      <w:r w:rsidR="00DC0216" w:rsidRPr="00AA2499">
        <w:rPr>
          <w:rFonts w:ascii="Times New Roman" w:hAnsi="Times New Roman" w:cs="Times New Roman"/>
          <w:sz w:val="24"/>
          <w:szCs w:val="24"/>
        </w:rPr>
        <w:t>s’</w:t>
      </w:r>
      <w:r w:rsidRPr="00AA2499">
        <w:rPr>
          <w:rFonts w:ascii="Times New Roman" w:hAnsi="Times New Roman" w:cs="Times New Roman"/>
          <w:sz w:val="24"/>
          <w:szCs w:val="24"/>
        </w:rPr>
        <w:t xml:space="preserve"> average marginal WTP increased by AUD 7,507.35 if EV charging stations were perceived to be as common as petrol or diesel stations compared to being 150 km apart. These WTP values indicate that a well-connected public fast charging network is critical to promoting EV uptake in laggard markets </w:t>
      </w:r>
      <w:r w:rsidR="000E2EE2" w:rsidRPr="0080362E">
        <w:rPr>
          <w:rFonts w:ascii="Times New Roman" w:hAnsi="Times New Roman" w:cs="Times New Roman"/>
          <w:sz w:val="24"/>
          <w:szCs w:val="24"/>
        </w:rPr>
        <w:fldChar w:fldCharType="begin">
          <w:fldData xml:space="preserve">PEVuZE5vdGU+PENpdGU+PEF1dGhvcj5MaTwvQXV0aG9yPjxZZWFyPjIwMjA8L1llYXI+PFJlY051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</w:fldData>
        </w:fldChar>
      </w:r>
      <w:r w:rsidR="005173D6" w:rsidRPr="00AA2499">
        <w:rPr>
          <w:rFonts w:ascii="Times New Roman" w:hAnsi="Times New Roman" w:cs="Times New Roman"/>
          <w:sz w:val="24"/>
          <w:szCs w:val="24"/>
        </w:rPr>
        <w:instrText xml:space="preserve"> ADDIN EN.CITE </w:instrText>
      </w:r>
      <w:r w:rsidR="005173D6" w:rsidRPr="00AA2499">
        <w:rPr>
          <w:rFonts w:ascii="Times New Roman" w:hAnsi="Times New Roman" w:cs="Times New Roman"/>
          <w:sz w:val="24"/>
          <w:szCs w:val="24"/>
        </w:rPr>
        <w:fldChar w:fldCharType="begin">
          <w:fldData xml:space="preserve">PEVuZE5vdGU+PENpdGU+PEF1dGhvcj5MaTwvQXV0aG9yPjxZZWFyPjIwMjA8L1llYXI+PFJlY051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</w:fldData>
        </w:fldChar>
      </w:r>
      <w:r w:rsidR="005173D6" w:rsidRPr="00AA2499">
        <w:rPr>
          <w:rFonts w:ascii="Times New Roman" w:hAnsi="Times New Roman" w:cs="Times New Roman"/>
          <w:sz w:val="24"/>
          <w:szCs w:val="24"/>
        </w:rPr>
        <w:instrText xml:space="preserve"> ADDIN EN.CITE.DATA </w:instrText>
      </w:r>
      <w:r w:rsidR="005173D6" w:rsidRPr="00AA2499">
        <w:rPr>
          <w:rFonts w:ascii="Times New Roman" w:hAnsi="Times New Roman" w:cs="Times New Roman"/>
          <w:sz w:val="24"/>
          <w:szCs w:val="24"/>
        </w:rPr>
      </w:r>
      <w:r w:rsidR="005173D6" w:rsidRPr="00AA2499">
        <w:rPr>
          <w:rFonts w:ascii="Times New Roman" w:hAnsi="Times New Roman" w:cs="Times New Roman"/>
          <w:sz w:val="24"/>
          <w:szCs w:val="24"/>
        </w:rPr>
        <w:fldChar w:fldCharType="end"/>
      </w:r>
      <w:r w:rsidR="000E2EE2" w:rsidRPr="0080362E">
        <w:rPr>
          <w:rFonts w:ascii="Times New Roman" w:hAnsi="Times New Roman" w:cs="Times New Roman"/>
          <w:sz w:val="24"/>
          <w:szCs w:val="24"/>
        </w:rPr>
      </w:r>
      <w:r w:rsidR="000E2EE2" w:rsidRPr="0080362E">
        <w:rPr>
          <w:rFonts w:ascii="Times New Roman" w:hAnsi="Times New Roman" w:cs="Times New Roman"/>
          <w:sz w:val="24"/>
          <w:szCs w:val="24"/>
        </w:rPr>
        <w:fldChar w:fldCharType="separate"/>
      </w:r>
      <w:r w:rsidR="005173D6" w:rsidRPr="0080362E">
        <w:rPr>
          <w:rFonts w:ascii="Times New Roman" w:hAnsi="Times New Roman" w:cs="Times New Roman"/>
          <w:noProof/>
          <w:sz w:val="24"/>
          <w:szCs w:val="24"/>
        </w:rPr>
        <w:t>(Li et al., 2020; Mersky et al., 2016; Qian et al., 2019)</w:t>
      </w:r>
      <w:r w:rsidR="000E2EE2" w:rsidRPr="0080362E">
        <w:rPr>
          <w:rFonts w:ascii="Times New Roman" w:hAnsi="Times New Roman" w:cs="Times New Roman"/>
          <w:sz w:val="24"/>
          <w:szCs w:val="24"/>
        </w:rPr>
        <w:fldChar w:fldCharType="end"/>
      </w:r>
      <w:r w:rsidR="000E2EE2" w:rsidRPr="0080362E">
        <w:rPr>
          <w:rFonts w:ascii="Times New Roman" w:hAnsi="Times New Roman" w:cs="Times New Roman"/>
          <w:sz w:val="24"/>
          <w:szCs w:val="24"/>
        </w:rPr>
        <w:t xml:space="preserve"> . </w:t>
      </w:r>
      <w:r w:rsidRPr="0080362E">
        <w:rPr>
          <w:rFonts w:ascii="Times New Roman" w:hAnsi="Times New Roman" w:cs="Times New Roman"/>
          <w:sz w:val="24"/>
          <w:szCs w:val="24"/>
        </w:rPr>
        <w:t xml:space="preserve"> It is worth noting that leading EV markets, such as Norway, Iceland and Sweden, had a significant sh</w:t>
      </w:r>
      <w:r w:rsidRPr="00AA2499">
        <w:rPr>
          <w:rFonts w:ascii="Times New Roman" w:hAnsi="Times New Roman" w:cs="Times New Roman"/>
          <w:sz w:val="24"/>
          <w:szCs w:val="24"/>
        </w:rPr>
        <w:t xml:space="preserve">are of EVs even when driving range was not as high as today. A common characteristic of these lead markets has been well-connected networks of public chargers, including fast chargers. China now leads in both slow and fast public charger availability and this has had great importance in the country’s adoption of EVs </w:t>
      </w:r>
      <w:r w:rsidR="000E2EE2" w:rsidRPr="0080362E">
        <w:rPr>
          <w:rFonts w:ascii="Times New Roman" w:hAnsi="Times New Roman" w:cs="Times New Roman"/>
          <w:sz w:val="24"/>
          <w:szCs w:val="24"/>
        </w:rPr>
        <w:fldChar w:fldCharType="begin"/>
      </w:r>
      <w:r w:rsidR="000E2EE2" w:rsidRPr="00AA2499">
        <w:rPr>
          <w:rFonts w:ascii="Times New Roman" w:hAnsi="Times New Roman" w:cs="Times New Roman"/>
          <w:sz w:val="24"/>
          <w:szCs w:val="24"/>
        </w:rPr>
        <w:instrText xml:space="preserve"> ADDIN EN.CITE &lt;EndNote&gt;&lt;Cite&gt;&lt;Author&gt;International Energy Agency&lt;/Author&gt;&lt;Year&gt;2021&lt;/Year&gt;&lt;RecNum&gt;74&lt;/RecNum&gt;&lt;DisplayText&gt;(International Energy Agency, 2021)&lt;/DisplayText&gt;&lt;record&gt;&lt;rec-number&gt;74&lt;/rec-number&gt;&lt;foreign-keys&gt;&lt;key app="EN" db-id="2zsa5eddvfvr9iezrs6vaf0mz5ddwrwtzaep" timestamp="1636736537"&gt;74&lt;/key&gt;&lt;/foreign-keys&gt;&lt;ref-type name="Report"&gt;27&lt;/ref-type&gt;&lt;contributors&gt;&lt;authors&gt;&lt;author&gt; International Energy Agency,&lt;/author&gt;&lt;/authors&gt;&lt;/contributors&gt;&lt;titles&gt;&lt;title&gt;Global EV Outlook 2021&lt;/title&gt;&lt;/titles&gt;&lt;dates&gt;&lt;year&gt;2021&lt;/year&gt;&lt;/dates&gt;&lt;urls&gt;&lt;related-urls&gt;&lt;url&gt;https://www.iea.org/reports/global-ev-outlook-2021&lt;/url&gt;&lt;/related-urls&gt;&lt;/urls&gt;&lt;/record&gt;&lt;/Cite&gt;&lt;/EndNote&gt;</w:instrText>
      </w:r>
      <w:r w:rsidR="000E2EE2" w:rsidRPr="0080362E">
        <w:rPr>
          <w:rFonts w:ascii="Times New Roman" w:hAnsi="Times New Roman" w:cs="Times New Roman"/>
          <w:sz w:val="24"/>
          <w:szCs w:val="24"/>
        </w:rPr>
        <w:fldChar w:fldCharType="separate"/>
      </w:r>
      <w:r w:rsidR="000E2EE2" w:rsidRPr="0080362E">
        <w:rPr>
          <w:rFonts w:ascii="Times New Roman" w:hAnsi="Times New Roman" w:cs="Times New Roman"/>
          <w:noProof/>
          <w:sz w:val="24"/>
          <w:szCs w:val="24"/>
        </w:rPr>
        <w:t>(International Energy Agency, 2021</w:t>
      </w:r>
      <w:r w:rsidR="000E2EE2" w:rsidRPr="00154E6C">
        <w:rPr>
          <w:rFonts w:ascii="Times New Roman" w:hAnsi="Times New Roman" w:cs="Times New Roman"/>
          <w:noProof/>
          <w:sz w:val="24"/>
          <w:szCs w:val="24"/>
        </w:rPr>
        <w:t>)</w:t>
      </w:r>
      <w:r w:rsidR="000E2EE2" w:rsidRPr="0080362E">
        <w:rPr>
          <w:rFonts w:ascii="Times New Roman" w:hAnsi="Times New Roman" w:cs="Times New Roman"/>
          <w:sz w:val="24"/>
          <w:szCs w:val="24"/>
        </w:rPr>
        <w:fldChar w:fldCharType="end"/>
      </w:r>
      <w:r w:rsidRPr="0080362E">
        <w:rPr>
          <w:rFonts w:ascii="Times New Roman" w:hAnsi="Times New Roman" w:cs="Times New Roman"/>
          <w:sz w:val="24"/>
          <w:szCs w:val="24"/>
        </w:rPr>
        <w:t>. Fast chargers are important for people travelling long distances and for EV owners/users with no home/office charging facilities. As such, it is likely that the lack of easily accessible, public fast-charging stations exacerbates range anxiety, delay</w:t>
      </w:r>
      <w:r w:rsidRPr="00AA2499">
        <w:rPr>
          <w:rFonts w:ascii="Times New Roman" w:hAnsi="Times New Roman" w:cs="Times New Roman"/>
          <w:sz w:val="24"/>
          <w:szCs w:val="24"/>
        </w:rPr>
        <w:t>ing the uptake of EVs in laggard markets. As suggested by</w:t>
      </w:r>
      <w:r w:rsidR="005D3FBC" w:rsidRPr="00AA2499">
        <w:rPr>
          <w:rFonts w:ascii="Times New Roman" w:hAnsi="Times New Roman" w:cs="Times New Roman"/>
          <w:sz w:val="24"/>
          <w:szCs w:val="24"/>
        </w:rPr>
        <w:t xml:space="preserve"> </w:t>
      </w:r>
      <w:r w:rsidR="005D3FBC" w:rsidRPr="0080362E">
        <w:rPr>
          <w:rFonts w:ascii="Times New Roman" w:hAnsi="Times New Roman" w:cs="Times New Roman"/>
          <w:sz w:val="24"/>
          <w:szCs w:val="24"/>
        </w:rPr>
        <w:fldChar w:fldCharType="begin"/>
      </w:r>
      <w:r w:rsidR="005D3FBC" w:rsidRPr="00AA2499">
        <w:rPr>
          <w:rFonts w:ascii="Times New Roman" w:hAnsi="Times New Roman" w:cs="Times New Roman"/>
          <w:sz w:val="24"/>
          <w:szCs w:val="24"/>
        </w:rPr>
        <w:instrText xml:space="preserve"> ADDIN EN.CITE &lt;EndNote&gt;&lt;Cite AuthorYear="1"&gt;&lt;Author&gt;Dimitropoulos&lt;/Author&gt;&lt;Year&gt;2013&lt;/Year&gt;&lt;RecNum&gt;16&lt;/RecNum&gt;&lt;DisplayText&gt;Dimitropoulos et al. (2013)&lt;/DisplayText&gt;&lt;record&gt;&lt;rec-number&gt;16&lt;/rec-number&gt;&lt;foreign-keys&gt;&lt;key app="EN" db-id="2zsa5eddvfvr9iezrs6vaf0mz5ddwrwtzaep" timestamp="1636734023"&gt;16&lt;/key&gt;&lt;/foreign-keys&gt;&lt;ref-type name="Journal Article"&gt;17&lt;/ref-type&gt;&lt;contributors&gt;&lt;authors&gt;&lt;author&gt;Dimitropoulos, Alexandros&lt;/author&gt;&lt;author&gt;Rietveld, Piet&lt;/author&gt;&lt;author&gt;Van Ommeren, Jos N&lt;/author&gt;&lt;/authors&gt;&lt;/contributors&gt;&lt;titles&gt;&lt;title&gt;Consumer valuation of changes in driving range: A meta-analysis&lt;/title&gt;&lt;secondary-title&gt;Transportation Research Part A: Policy and Practice&lt;/secondary-title&gt;&lt;/titles&gt;&lt;periodical&gt;&lt;full-title&gt;Transportation Research Part A: Policy and Practice&lt;/full-title&gt;&lt;/periodical&gt;&lt;pages&gt;27-45&lt;/pages&gt;&lt;volume&gt;55&lt;/volume&gt;&lt;dates&gt;&lt;year&gt;2013&lt;/year&gt;&lt;/dates&gt;&lt;isbn&gt;0965-8564&lt;/isbn&gt;&lt;urls&gt;&lt;/urls&gt;&lt;/record&gt;&lt;/Cite&gt;&lt;/EndNote&gt;</w:instrText>
      </w:r>
      <w:r w:rsidR="005D3FBC" w:rsidRPr="0080362E">
        <w:rPr>
          <w:rFonts w:ascii="Times New Roman" w:hAnsi="Times New Roman" w:cs="Times New Roman"/>
          <w:sz w:val="24"/>
          <w:szCs w:val="24"/>
        </w:rPr>
        <w:fldChar w:fldCharType="separate"/>
      </w:r>
      <w:r w:rsidR="005D3FBC" w:rsidRPr="0080362E">
        <w:rPr>
          <w:rFonts w:ascii="Times New Roman" w:hAnsi="Times New Roman" w:cs="Times New Roman"/>
          <w:noProof/>
          <w:sz w:val="24"/>
          <w:szCs w:val="24"/>
        </w:rPr>
        <w:t>Dimitropoulos et al. (2013)</w:t>
      </w:r>
      <w:r w:rsidR="005D3FBC" w:rsidRPr="0080362E">
        <w:rPr>
          <w:rFonts w:ascii="Times New Roman" w:hAnsi="Times New Roman" w:cs="Times New Roman"/>
          <w:sz w:val="24"/>
          <w:szCs w:val="24"/>
        </w:rPr>
        <w:fldChar w:fldCharType="end"/>
      </w:r>
      <w:r w:rsidR="005D3FBC" w:rsidRPr="0080362E">
        <w:rPr>
          <w:rFonts w:ascii="Times New Roman" w:hAnsi="Times New Roman" w:cs="Times New Roman"/>
          <w:sz w:val="24"/>
          <w:szCs w:val="24"/>
        </w:rPr>
        <w:t xml:space="preserve">, </w:t>
      </w:r>
      <w:r w:rsidRPr="0080362E">
        <w:rPr>
          <w:rFonts w:ascii="Times New Roman" w:hAnsi="Times New Roman" w:cs="Times New Roman"/>
          <w:sz w:val="24"/>
          <w:szCs w:val="24"/>
        </w:rPr>
        <w:t xml:space="preserve"> raising </w:t>
      </w:r>
      <w:r w:rsidRPr="00AA2499">
        <w:rPr>
          <w:rFonts w:ascii="Times New Roman" w:hAnsi="Times New Roman" w:cs="Times New Roman"/>
          <w:sz w:val="24"/>
          <w:szCs w:val="24"/>
        </w:rPr>
        <w:lastRenderedPageBreak/>
        <w:t>consumers’ awareness about their driving range requirements and the availability of fast charging stations could be important in tackling range anxiety.</w:t>
      </w:r>
    </w:p>
    <w:p w14:paraId="5CE6CFF0" w14:textId="42DFD948" w:rsidR="005653EE" w:rsidRPr="0080362E" w:rsidRDefault="005653EE" w:rsidP="005653EE">
      <w:pPr>
        <w:spacing w:line="240" w:lineRule="auto"/>
        <w:jc w:val="both"/>
        <w:rPr>
          <w:rFonts w:ascii="Times New Roman" w:hAnsi="Times New Roman" w:cs="Times New Roman"/>
          <w:sz w:val="24"/>
          <w:szCs w:val="24"/>
        </w:rPr>
      </w:pPr>
      <w:r w:rsidRPr="00AA2499">
        <w:rPr>
          <w:rFonts w:ascii="Times New Roman" w:hAnsi="Times New Roman" w:cs="Times New Roman"/>
          <w:sz w:val="24"/>
          <w:szCs w:val="24"/>
        </w:rPr>
        <w:t>As expected, consumers in laggard markets have high preferences for financial incentives. It is notable that electricity bill credits of AUD 3,000 and AUD 1,000 were estimated to increase consumers’ WTP by AUD 8,475.58 and AUD 7,415.19 respectively. Thus, regardless of the amount, an electricity bill reduction could significantly improve consumers’ willingness to adopt an EV. Considering the high price elasticity of  demand for electricity in Australia, savings on energy costs could persuade consumers to switch to EVs, although it should be noted that energy costs for EVs are already significantly cheaper compared to ICEVs. Although not modelled in this study, it is worth noting that a similarly high WTP of AUD 10,522 (USD 7892)</w:t>
      </w:r>
      <w:r w:rsidRPr="0080362E">
        <w:rPr>
          <w:rFonts w:ascii="Times New Roman" w:hAnsi="Times New Roman" w:cs="Times New Roman"/>
          <w:sz w:val="24"/>
          <w:szCs w:val="24"/>
          <w:vertAlign w:val="superscript"/>
        </w:rPr>
        <w:footnoteReference w:id="3"/>
      </w:r>
      <w:r w:rsidRPr="0080362E">
        <w:rPr>
          <w:rFonts w:ascii="Times New Roman" w:hAnsi="Times New Roman" w:cs="Times New Roman"/>
          <w:sz w:val="24"/>
          <w:szCs w:val="24"/>
        </w:rPr>
        <w:t xml:space="preserve"> was estimated by</w:t>
      </w:r>
      <w:r w:rsidR="005D3FBC" w:rsidRPr="0080362E">
        <w:rPr>
          <w:rFonts w:ascii="Times New Roman" w:hAnsi="Times New Roman" w:cs="Times New Roman"/>
          <w:sz w:val="24"/>
          <w:szCs w:val="24"/>
        </w:rPr>
        <w:t xml:space="preserve"> </w:t>
      </w:r>
      <w:r w:rsidR="005D3FBC" w:rsidRPr="0080362E">
        <w:rPr>
          <w:rFonts w:ascii="Times New Roman" w:hAnsi="Times New Roman" w:cs="Times New Roman"/>
          <w:sz w:val="24"/>
          <w:szCs w:val="24"/>
        </w:rPr>
        <w:fldChar w:fldCharType="begin"/>
      </w:r>
      <w:r w:rsidR="005D3FBC" w:rsidRPr="00AA2499">
        <w:rPr>
          <w:rFonts w:ascii="Times New Roman" w:hAnsi="Times New Roman" w:cs="Times New Roman"/>
          <w:sz w:val="24"/>
          <w:szCs w:val="24"/>
        </w:rPr>
        <w:instrText xml:space="preserve"> ADDIN EN.CITE &lt;EndNote&gt;&lt;Cite AuthorYear="1"&gt;&lt;Author&gt;Hackbarth&lt;/Author&gt;&lt;Year&gt;2016&lt;/Year&gt;&lt;RecNum&gt;25&lt;/RecNum&gt;&lt;DisplayText&gt;Hackbarth and Madlener (2016)&lt;/DisplayText&gt;&lt;record&gt;&lt;rec-number&gt;25&lt;/rec-number&gt;&lt;foreign-keys&gt;&lt;key app="EN" db-id="2zsa5eddvfvr9iezrs6vaf0mz5ddwrwtzaep" timestamp="1636734023"&gt;25&lt;/key&gt;&lt;/foreign-keys&gt;&lt;ref-type name="Journal Article"&gt;17&lt;/ref-type&gt;&lt;contributors&gt;&lt;authors&gt;&lt;author&gt;Hackbarth, André&lt;/author&gt;&lt;author&gt;Madlener, Reinhard&lt;/author&gt;&lt;/authors&gt;&lt;/contributors&gt;&lt;titles&gt;&lt;title&gt;Willingness-to-pay for alternative fuel vehicle characteristics: A stated choice study for Germany&lt;/title&gt;&lt;secondary-title&gt;Transportation Research Part A: Policy and Practice&lt;/secondary-title&gt;&lt;/titles&gt;&lt;periodical&gt;&lt;full-title&gt;Transportation Research Part A: Policy and Practice&lt;/full-title&gt;&lt;/periodical&gt;&lt;pages&gt;89-111&lt;/pages&gt;&lt;volume&gt;85&lt;/volume&gt;&lt;dates&gt;&lt;year&gt;2016&lt;/year&gt;&lt;/dates&gt;&lt;isbn&gt;0965-8564&lt;/isbn&gt;&lt;urls&gt;&lt;/urls&gt;&lt;/record&gt;&lt;/Cite&gt;&lt;/EndNote&gt;</w:instrText>
      </w:r>
      <w:r w:rsidR="005D3FBC" w:rsidRPr="0080362E">
        <w:rPr>
          <w:rFonts w:ascii="Times New Roman" w:hAnsi="Times New Roman" w:cs="Times New Roman"/>
          <w:sz w:val="24"/>
          <w:szCs w:val="24"/>
        </w:rPr>
        <w:fldChar w:fldCharType="separate"/>
      </w:r>
      <w:r w:rsidR="005D3FBC" w:rsidRPr="0080362E">
        <w:rPr>
          <w:rFonts w:ascii="Times New Roman" w:hAnsi="Times New Roman" w:cs="Times New Roman"/>
          <w:noProof/>
          <w:sz w:val="24"/>
          <w:szCs w:val="24"/>
        </w:rPr>
        <w:t>Hackbarth and Madlener (2016)</w:t>
      </w:r>
      <w:r w:rsidR="005D3FBC" w:rsidRPr="0080362E">
        <w:rPr>
          <w:rFonts w:ascii="Times New Roman" w:hAnsi="Times New Roman" w:cs="Times New Roman"/>
          <w:sz w:val="24"/>
          <w:szCs w:val="24"/>
        </w:rPr>
        <w:fldChar w:fldCharType="end"/>
      </w:r>
      <w:r w:rsidRPr="0080362E">
        <w:rPr>
          <w:rFonts w:ascii="Times New Roman" w:hAnsi="Times New Roman" w:cs="Times New Roman"/>
          <w:sz w:val="24"/>
          <w:szCs w:val="24"/>
        </w:rPr>
        <w:t xml:space="preserve"> </w:t>
      </w:r>
      <w:r w:rsidR="00903C2E" w:rsidRPr="0080362E">
        <w:rPr>
          <w:rFonts w:ascii="Times New Roman" w:hAnsi="Times New Roman" w:cs="Times New Roman"/>
          <w:sz w:val="24"/>
          <w:szCs w:val="24"/>
        </w:rPr>
        <w:t xml:space="preserve"> </w:t>
      </w:r>
      <w:r w:rsidRPr="00AA2499">
        <w:rPr>
          <w:rFonts w:ascii="Times New Roman" w:hAnsi="Times New Roman" w:cs="Times New Roman"/>
          <w:sz w:val="24"/>
          <w:szCs w:val="24"/>
        </w:rPr>
        <w:t>for ‘no vehicle tax’. Tax exemptions of varying amounts have been effective in promoting EVs in many countries – including Norway</w:t>
      </w:r>
      <w:r w:rsidR="00903C2E" w:rsidRPr="00AA2499">
        <w:rPr>
          <w:rFonts w:ascii="Times New Roman" w:hAnsi="Times New Roman" w:cs="Times New Roman"/>
          <w:sz w:val="24"/>
          <w:szCs w:val="24"/>
        </w:rPr>
        <w:t xml:space="preserve"> </w:t>
      </w:r>
      <w:r w:rsidR="00903C2E" w:rsidRPr="0080362E">
        <w:rPr>
          <w:rFonts w:ascii="Times New Roman" w:hAnsi="Times New Roman" w:cs="Times New Roman"/>
          <w:sz w:val="24"/>
          <w:szCs w:val="24"/>
        </w:rPr>
        <w:fldChar w:fldCharType="begin"/>
      </w:r>
      <w:r w:rsidR="00903C2E" w:rsidRPr="00AA2499">
        <w:rPr>
          <w:rFonts w:ascii="Times New Roman" w:hAnsi="Times New Roman" w:cs="Times New Roman"/>
          <w:sz w:val="24"/>
          <w:szCs w:val="24"/>
        </w:rPr>
        <w:instrText xml:space="preserve"> ADDIN EN.CITE &lt;EndNote&gt;&lt;Cite&gt;&lt;Author&gt;Bjerkan&lt;/Author&gt;&lt;Year&gt;2016&lt;/Year&gt;&lt;RecNum&gt;10&lt;/RecNum&gt;&lt;DisplayText&gt;(Bjerkan et al., 2016)&lt;/DisplayText&gt;&lt;record&gt;&lt;rec-number&gt;10&lt;/rec-number&gt;&lt;foreign-keys&gt;&lt;key app="EN" db-id="2zsa5eddvfvr9iezrs6vaf0mz5ddwrwtzaep" timestamp="1636734023"&gt;10&lt;/key&gt;&lt;/foreign-keys&gt;&lt;ref-type name="Journal Article"&gt;17&lt;/ref-type&gt;&lt;contributors&gt;&lt;authors&gt;&lt;author&gt;Bjerkan, Kristin Ystmark&lt;/author&gt;&lt;author&gt;Nørbech, Tom E&lt;/author&gt;&lt;author&gt;Nordtømme, Marianne Elvsaas&lt;/author&gt;&lt;/authors&gt;&lt;/contributors&gt;&lt;titles&gt;&lt;title&gt;Incentives for promoting battery electric vehicle (BEV) adoption in Norway&lt;/title&gt;&lt;secondary-title&gt;Transportation Research Part D: Transport and Environment&lt;/secondary-title&gt;&lt;/titles&gt;&lt;periodical&gt;&lt;full-title&gt;Transportation Research Part D: Transport and Environment&lt;/full-title&gt;&lt;/periodical&gt;&lt;pages&gt;169-180&lt;/pages&gt;&lt;volume&gt;43&lt;/volume&gt;&lt;dates&gt;&lt;year&gt;2016&lt;/year&gt;&lt;/dates&gt;&lt;isbn&gt;1361-9209&lt;/isbn&gt;&lt;urls&gt;&lt;/urls&gt;&lt;/record&gt;&lt;/Cite&gt;&lt;/EndNote&gt;</w:instrText>
      </w:r>
      <w:r w:rsidR="00903C2E" w:rsidRPr="0080362E">
        <w:rPr>
          <w:rFonts w:ascii="Times New Roman" w:hAnsi="Times New Roman" w:cs="Times New Roman"/>
          <w:sz w:val="24"/>
          <w:szCs w:val="24"/>
        </w:rPr>
        <w:fldChar w:fldCharType="separate"/>
      </w:r>
      <w:r w:rsidR="00903C2E" w:rsidRPr="0080362E">
        <w:rPr>
          <w:rFonts w:ascii="Times New Roman" w:hAnsi="Times New Roman" w:cs="Times New Roman"/>
          <w:noProof/>
          <w:sz w:val="24"/>
          <w:szCs w:val="24"/>
        </w:rPr>
        <w:t>(Bjerkan et al., 2016)</w:t>
      </w:r>
      <w:r w:rsidR="00903C2E" w:rsidRPr="0080362E">
        <w:rPr>
          <w:rFonts w:ascii="Times New Roman" w:hAnsi="Times New Roman" w:cs="Times New Roman"/>
          <w:sz w:val="24"/>
          <w:szCs w:val="24"/>
        </w:rPr>
        <w:fldChar w:fldCharType="end"/>
      </w:r>
      <w:r w:rsidRPr="0080362E">
        <w:rPr>
          <w:rFonts w:ascii="Times New Roman" w:hAnsi="Times New Roman" w:cs="Times New Roman"/>
          <w:sz w:val="24"/>
          <w:szCs w:val="24"/>
        </w:rPr>
        <w:t xml:space="preserve"> and China </w:t>
      </w:r>
      <w:r w:rsidR="009855F9" w:rsidRPr="0080362E">
        <w:rPr>
          <w:rFonts w:ascii="Times New Roman" w:hAnsi="Times New Roman" w:cs="Times New Roman"/>
          <w:sz w:val="24"/>
          <w:szCs w:val="24"/>
        </w:rPr>
        <w:fldChar w:fldCharType="begin"/>
      </w:r>
      <w:r w:rsidR="009855F9" w:rsidRPr="00AA2499">
        <w:rPr>
          <w:rFonts w:ascii="Times New Roman" w:hAnsi="Times New Roman" w:cs="Times New Roman"/>
          <w:sz w:val="24"/>
          <w:szCs w:val="24"/>
        </w:rPr>
        <w:instrText xml:space="preserve"> ADDIN EN.CITE &lt;EndNote&gt;&lt;Cite&gt;&lt;Author&gt;Zhang&lt;/Author&gt;&lt;Year&gt;2018&lt;/Year&gt;&lt;RecNum&gt;68&lt;/RecNum&gt;&lt;DisplayText&gt;(Zhang et al., 2018)&lt;/DisplayText&gt;&lt;record&gt;&lt;rec-number&gt;68&lt;/rec-number&gt;&lt;foreign-keys&gt;&lt;key app="EN" db-id="2zsa5eddvfvr9iezrs6vaf0mz5ddwrwtzaep" timestamp="1636734023"&gt;68&lt;/key&gt;&lt;/foreign-keys&gt;&lt;ref-type name="Journal Article"&gt;17&lt;/ref-type&gt;&lt;contributors&gt;&lt;authors&gt;&lt;author&gt;Zhang, Xiang&lt;/author&gt;&lt;author&gt;Bai, Xue&lt;/author&gt;&lt;author&gt;Shang, Jennifer&lt;/author&gt;&lt;/authors&gt;&lt;/contributors&gt;&lt;titles&gt;&lt;title&gt;Is subsidized electric vehicles adoption sustainable: Consumers’ perceptions and motivation toward incentive policies, environmental benefits, and risks&lt;/title&gt;&lt;secondary-title&gt;Journal of Cleaner Production&lt;/secondary-title&gt;&lt;/titles&gt;&lt;periodical&gt;&lt;full-title&gt;Journal of Cleaner Production&lt;/full-title&gt;&lt;/periodical&gt;&lt;pages&gt;71-79&lt;/pages&gt;&lt;volume&gt;192&lt;/volume&gt;&lt;dates&gt;&lt;year&gt;2018&lt;/year&gt;&lt;/dates&gt;&lt;isbn&gt;0959-6526&lt;/isbn&gt;&lt;urls&gt;&lt;/urls&gt;&lt;/record&gt;&lt;/Cite&gt;&lt;/EndNote&gt;</w:instrText>
      </w:r>
      <w:r w:rsidR="009855F9" w:rsidRPr="0080362E">
        <w:rPr>
          <w:rFonts w:ascii="Times New Roman" w:hAnsi="Times New Roman" w:cs="Times New Roman"/>
          <w:sz w:val="24"/>
          <w:szCs w:val="24"/>
        </w:rPr>
        <w:fldChar w:fldCharType="separate"/>
      </w:r>
      <w:r w:rsidR="009855F9" w:rsidRPr="0080362E">
        <w:rPr>
          <w:rFonts w:ascii="Times New Roman" w:hAnsi="Times New Roman" w:cs="Times New Roman"/>
          <w:noProof/>
          <w:sz w:val="24"/>
          <w:szCs w:val="24"/>
        </w:rPr>
        <w:t>(Zhang et al., 2018)</w:t>
      </w:r>
      <w:r w:rsidR="009855F9" w:rsidRPr="0080362E">
        <w:rPr>
          <w:rFonts w:ascii="Times New Roman" w:hAnsi="Times New Roman" w:cs="Times New Roman"/>
          <w:sz w:val="24"/>
          <w:szCs w:val="24"/>
        </w:rPr>
        <w:fldChar w:fldCharType="end"/>
      </w:r>
      <w:r w:rsidR="009855F9" w:rsidRPr="0080362E">
        <w:rPr>
          <w:rFonts w:ascii="Times New Roman" w:hAnsi="Times New Roman" w:cs="Times New Roman"/>
          <w:sz w:val="24"/>
          <w:szCs w:val="24"/>
        </w:rPr>
        <w:t>.</w:t>
      </w:r>
    </w:p>
    <w:p w14:paraId="1DC41B8E" w14:textId="71ACD127" w:rsidR="005653EE" w:rsidRPr="0080362E" w:rsidRDefault="005653EE" w:rsidP="005653EE">
      <w:pPr>
        <w:spacing w:line="240" w:lineRule="auto"/>
        <w:jc w:val="both"/>
        <w:rPr>
          <w:rFonts w:ascii="Times New Roman" w:hAnsi="Times New Roman" w:cs="Times New Roman"/>
          <w:sz w:val="24"/>
          <w:szCs w:val="24"/>
        </w:rPr>
      </w:pPr>
      <w:r w:rsidRPr="00AA2499">
        <w:rPr>
          <w:rFonts w:ascii="Times New Roman" w:hAnsi="Times New Roman" w:cs="Times New Roman"/>
          <w:sz w:val="24"/>
          <w:szCs w:val="24"/>
        </w:rPr>
        <w:t xml:space="preserve">Although all four financial incentives modelled in this study were found to have a  positive impact, the relative impact varied across policies, and discounts on parking and toll roads were both not statistically significant. The impact of financial incentives could vary depending on demographics, timing, target consumers as well as consumer perception of policies </w:t>
      </w:r>
      <w:r w:rsidR="00125298" w:rsidRPr="0080362E">
        <w:rPr>
          <w:rFonts w:ascii="Times New Roman" w:hAnsi="Times New Roman" w:cs="Times New Roman"/>
          <w:sz w:val="24"/>
          <w:szCs w:val="24"/>
        </w:rPr>
        <w:fldChar w:fldCharType="begin">
          <w:fldData xml:space="preserve">PEVuZE5vdGU+PENpdGU+PEF1dGhvcj5MYW5nYnJvZWs8L0F1dGhvcj48WWVhcj4yMDE2PC9ZZWFy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</w:fldData>
        </w:fldChar>
      </w:r>
      <w:r w:rsidR="00063C92" w:rsidRPr="00AA2499">
        <w:rPr>
          <w:rFonts w:ascii="Times New Roman" w:hAnsi="Times New Roman" w:cs="Times New Roman"/>
          <w:sz w:val="24"/>
          <w:szCs w:val="24"/>
        </w:rPr>
        <w:instrText xml:space="preserve"> ADDIN EN.CITE </w:instrText>
      </w:r>
      <w:r w:rsidR="00063C92" w:rsidRPr="00AA2499">
        <w:rPr>
          <w:rFonts w:ascii="Times New Roman" w:hAnsi="Times New Roman" w:cs="Times New Roman"/>
          <w:sz w:val="24"/>
          <w:szCs w:val="24"/>
        </w:rPr>
        <w:fldChar w:fldCharType="begin">
          <w:fldData xml:space="preserve">PEVuZE5vdGU+PENpdGU+PEF1dGhvcj5MYW5nYnJvZWs8L0F1dGhvcj48WWVhcj4yMDE2PC9ZZWFy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</w:fldData>
        </w:fldChar>
      </w:r>
      <w:r w:rsidR="00063C92" w:rsidRPr="00AA2499">
        <w:rPr>
          <w:rFonts w:ascii="Times New Roman" w:hAnsi="Times New Roman" w:cs="Times New Roman"/>
          <w:sz w:val="24"/>
          <w:szCs w:val="24"/>
        </w:rPr>
        <w:instrText xml:space="preserve"> ADDIN EN.CITE.DATA </w:instrText>
      </w:r>
      <w:r w:rsidR="00063C92" w:rsidRPr="00AA2499">
        <w:rPr>
          <w:rFonts w:ascii="Times New Roman" w:hAnsi="Times New Roman" w:cs="Times New Roman"/>
          <w:sz w:val="24"/>
          <w:szCs w:val="24"/>
        </w:rPr>
      </w:r>
      <w:r w:rsidR="00063C92" w:rsidRPr="00AA2499">
        <w:rPr>
          <w:rFonts w:ascii="Times New Roman" w:hAnsi="Times New Roman" w:cs="Times New Roman"/>
          <w:sz w:val="24"/>
          <w:szCs w:val="24"/>
        </w:rPr>
        <w:fldChar w:fldCharType="end"/>
      </w:r>
      <w:r w:rsidR="00125298" w:rsidRPr="0080362E">
        <w:rPr>
          <w:rFonts w:ascii="Times New Roman" w:hAnsi="Times New Roman" w:cs="Times New Roman"/>
          <w:sz w:val="24"/>
          <w:szCs w:val="24"/>
        </w:rPr>
      </w:r>
      <w:r w:rsidR="00125298" w:rsidRPr="0080362E">
        <w:rPr>
          <w:rFonts w:ascii="Times New Roman" w:hAnsi="Times New Roman" w:cs="Times New Roman"/>
          <w:sz w:val="24"/>
          <w:szCs w:val="24"/>
        </w:rPr>
        <w:fldChar w:fldCharType="separate"/>
      </w:r>
      <w:r w:rsidR="00063C92" w:rsidRPr="0080362E">
        <w:rPr>
          <w:rFonts w:ascii="Times New Roman" w:hAnsi="Times New Roman" w:cs="Times New Roman"/>
          <w:noProof/>
          <w:sz w:val="24"/>
          <w:szCs w:val="24"/>
        </w:rPr>
        <w:t>(Ghasri e</w:t>
      </w:r>
      <w:r w:rsidR="00063C92" w:rsidRPr="00154E6C">
        <w:rPr>
          <w:rFonts w:ascii="Times New Roman" w:hAnsi="Times New Roman" w:cs="Times New Roman"/>
          <w:noProof/>
          <w:sz w:val="24"/>
          <w:szCs w:val="24"/>
        </w:rPr>
        <w:t>t al., 2019; Gong et al., 2020; Jenn et al., 2020; Langbroek et al., 2016; Li et al., 2020)</w:t>
      </w:r>
      <w:r w:rsidR="00125298" w:rsidRPr="0080362E">
        <w:rPr>
          <w:rFonts w:ascii="Times New Roman" w:hAnsi="Times New Roman" w:cs="Times New Roman"/>
          <w:sz w:val="24"/>
          <w:szCs w:val="24"/>
        </w:rPr>
        <w:fldChar w:fldCharType="end"/>
      </w:r>
      <w:r w:rsidRPr="0080362E">
        <w:rPr>
          <w:rFonts w:ascii="Times New Roman" w:hAnsi="Times New Roman" w:cs="Times New Roman"/>
          <w:sz w:val="24"/>
          <w:szCs w:val="24"/>
        </w:rPr>
        <w:t>. The lowest impact policy in this study was a toll road discount, which could be attributed to the fact that only 0.5 percent (240 km) of Australia’s motorways col</w:t>
      </w:r>
      <w:r w:rsidRPr="00AA2499">
        <w:rPr>
          <w:rFonts w:ascii="Times New Roman" w:hAnsi="Times New Roman" w:cs="Times New Roman"/>
          <w:sz w:val="24"/>
          <w:szCs w:val="24"/>
        </w:rPr>
        <w:t xml:space="preserve">lect tolls compared to 3 percent in China and US, and 13 percent in Japan </w:t>
      </w:r>
      <w:r w:rsidR="00120156" w:rsidRPr="0080362E">
        <w:rPr>
          <w:rFonts w:ascii="Times New Roman" w:hAnsi="Times New Roman" w:cs="Times New Roman"/>
          <w:sz w:val="24"/>
          <w:szCs w:val="24"/>
        </w:rPr>
        <w:fldChar w:fldCharType="begin"/>
      </w:r>
      <w:r w:rsidR="00125298" w:rsidRPr="00AA2499">
        <w:rPr>
          <w:rFonts w:ascii="Times New Roman" w:hAnsi="Times New Roman" w:cs="Times New Roman"/>
          <w:sz w:val="24"/>
          <w:szCs w:val="24"/>
        </w:rPr>
        <w:instrText xml:space="preserve"> ADDIN EN.CITE &lt;EndNote&gt;&lt;Cite&gt;&lt;Author&gt;Parliament of Australia&lt;/Author&gt;&lt;RecNum&gt;72&lt;/RecNum&gt;&lt;DisplayText&gt;(Parliament of Australia)&lt;/DisplayText&gt;&lt;record&gt;&lt;rec-number&gt;72&lt;/rec-number&gt;&lt;foreign-keys&gt;&lt;key app="EN" db-id="2zsa5eddvfvr9iezrs6vaf0mz5ddwrwtzaep" timestamp="1636734824"&gt;72&lt;/key&gt;&lt;/foreign-keys&gt;&lt;ref-type name="Web Page"&gt;12&lt;/ref-type&gt;&lt;contributors&gt;&lt;authors&gt;&lt;author&gt;Parliament of Australia,&lt;/author&gt;&lt;/authors&gt;&lt;/contributors&gt;&lt;titles&gt;&lt;title&gt;Toll roads in Australia and elsewhere&lt;/title&gt;&lt;/titles&gt;&lt;volume&gt;2021&lt;/volume&gt;&lt;number&gt;June 12&lt;/number&gt;&lt;dates&gt;&lt;/dates&gt;&lt;urls&gt;&lt;related-urls&gt;&lt;url&gt;https://www.aph.gov.au/Parliamentary_Business/Committees/Senate/Economics/TollRoads/Report/c02&lt;/url&gt;&lt;/related-urls&gt;&lt;/urls&gt;&lt;/record&gt;&lt;/Cite&gt;&lt;/EndNote&gt;</w:instrText>
      </w:r>
      <w:r w:rsidR="00120156" w:rsidRPr="0080362E">
        <w:rPr>
          <w:rFonts w:ascii="Times New Roman" w:hAnsi="Times New Roman" w:cs="Times New Roman"/>
          <w:sz w:val="24"/>
          <w:szCs w:val="24"/>
        </w:rPr>
        <w:fldChar w:fldCharType="separate"/>
      </w:r>
      <w:r w:rsidR="00120156" w:rsidRPr="0080362E">
        <w:rPr>
          <w:rFonts w:ascii="Times New Roman" w:hAnsi="Times New Roman" w:cs="Times New Roman"/>
          <w:noProof/>
          <w:sz w:val="24"/>
          <w:szCs w:val="24"/>
        </w:rPr>
        <w:t>(Parliament of Austra</w:t>
      </w:r>
      <w:r w:rsidR="00120156" w:rsidRPr="00154E6C">
        <w:rPr>
          <w:rFonts w:ascii="Times New Roman" w:hAnsi="Times New Roman" w:cs="Times New Roman"/>
          <w:noProof/>
          <w:sz w:val="24"/>
          <w:szCs w:val="24"/>
        </w:rPr>
        <w:t>lia)</w:t>
      </w:r>
      <w:r w:rsidR="00120156" w:rsidRPr="0080362E">
        <w:rPr>
          <w:rFonts w:ascii="Times New Roman" w:hAnsi="Times New Roman" w:cs="Times New Roman"/>
          <w:sz w:val="24"/>
          <w:szCs w:val="24"/>
        </w:rPr>
        <w:fldChar w:fldCharType="end"/>
      </w:r>
      <w:r w:rsidR="00120156" w:rsidRPr="0080362E">
        <w:rPr>
          <w:rFonts w:ascii="Times New Roman" w:hAnsi="Times New Roman" w:cs="Times New Roman"/>
          <w:sz w:val="24"/>
          <w:szCs w:val="24"/>
        </w:rPr>
        <w:t>.</w:t>
      </w:r>
    </w:p>
    <w:p w14:paraId="0761E99C" w14:textId="0079DC70" w:rsidR="005653EE" w:rsidRPr="00AA2499" w:rsidRDefault="005653EE" w:rsidP="005653EE">
      <w:pPr>
        <w:spacing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Like many other new products in the market, consumers’ preferences towards EVs are also found to increase with higher levels of familiarity and use. Consumers’ previous EV experience had a positive impact on their willingness to purchase an EV. Similar results were obtained for charger brand familiarity and V2G awareness. This means that consumers are more willing to adopt EVs if they are better informed about EVs and aware of EV features. It is important to note that from the survey sample, 78 percent had no EV experience as either driver/passenger, 41 percent were not familiar with any EV charger brands, 45 percent had never seen an EV charging station and 81 percent had not heard of V2G prior to participating in the survey. Thus, general awareness is relatively low which presents an opportunity for further increases in EV uptake by strengthening awareness amongst consumers in Australia, and similar laggard markets.</w:t>
      </w:r>
    </w:p>
    <w:p w14:paraId="524BC30A" w14:textId="77777777" w:rsidR="005653EE" w:rsidRPr="00AA2499" w:rsidRDefault="005653EE" w:rsidP="005653EE">
      <w:pPr>
        <w:spacing w:line="240" w:lineRule="auto"/>
        <w:contextualSpacing/>
        <w:jc w:val="both"/>
        <w:rPr>
          <w:rFonts w:ascii="Times New Roman" w:hAnsi="Times New Roman" w:cs="Times New Roman"/>
          <w:sz w:val="24"/>
          <w:szCs w:val="24"/>
        </w:rPr>
      </w:pPr>
    </w:p>
    <w:p w14:paraId="3F862768" w14:textId="73539744" w:rsidR="005653EE" w:rsidRPr="00AA2499" w:rsidRDefault="005653EE" w:rsidP="005653EE">
      <w:pPr>
        <w:spacing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 xml:space="preserve">The results from this study suggest that consumers in laggard markets are willing to adopt EVs, despite perceived notions of low demand in such markets. Model availability has often been reported as a  major barrier to wide-spread EV adoption </w:t>
      </w:r>
      <w:r w:rsidR="005D3FBC" w:rsidRPr="0080362E">
        <w:rPr>
          <w:rFonts w:ascii="Times New Roman" w:hAnsi="Times New Roman" w:cs="Times New Roman"/>
          <w:sz w:val="24"/>
          <w:szCs w:val="24"/>
        </w:rPr>
        <w:fldChar w:fldCharType="begin">
          <w:fldData xml:space="preserve">PEVuZE5vdGU+PENpdGU+PEF1dGhvcj5CYXJpc2E8L0F1dGhvcj48WWVhcj4yMDE2PC9ZZWFyPjxS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</w:fldData>
        </w:fldChar>
      </w:r>
      <w:r w:rsidR="005173D6" w:rsidRPr="00AA2499">
        <w:rPr>
          <w:rFonts w:ascii="Times New Roman" w:hAnsi="Times New Roman" w:cs="Times New Roman"/>
          <w:sz w:val="24"/>
          <w:szCs w:val="24"/>
        </w:rPr>
        <w:instrText xml:space="preserve"> ADDIN EN.CITE </w:instrText>
      </w:r>
      <w:r w:rsidR="005173D6" w:rsidRPr="00AA2499">
        <w:rPr>
          <w:rFonts w:ascii="Times New Roman" w:hAnsi="Times New Roman" w:cs="Times New Roman"/>
          <w:sz w:val="24"/>
          <w:szCs w:val="24"/>
        </w:rPr>
        <w:fldChar w:fldCharType="begin">
          <w:fldData xml:space="preserve">PEVuZE5vdGU+PENpdGU+PEF1dGhvcj5CYXJpc2E8L0F1dGhvcj48WWVhcj4yMDE2PC9ZZWFyPjxS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</w:fldData>
        </w:fldChar>
      </w:r>
      <w:r w:rsidR="005173D6" w:rsidRPr="00AA2499">
        <w:rPr>
          <w:rFonts w:ascii="Times New Roman" w:hAnsi="Times New Roman" w:cs="Times New Roman"/>
          <w:sz w:val="24"/>
          <w:szCs w:val="24"/>
        </w:rPr>
        <w:instrText xml:space="preserve"> ADDIN EN.CITE.DATA </w:instrText>
      </w:r>
      <w:r w:rsidR="005173D6" w:rsidRPr="00AA2499">
        <w:rPr>
          <w:rFonts w:ascii="Times New Roman" w:hAnsi="Times New Roman" w:cs="Times New Roman"/>
          <w:sz w:val="24"/>
          <w:szCs w:val="24"/>
        </w:rPr>
      </w:r>
      <w:r w:rsidR="005173D6" w:rsidRPr="00AA2499">
        <w:rPr>
          <w:rFonts w:ascii="Times New Roman" w:hAnsi="Times New Roman" w:cs="Times New Roman"/>
          <w:sz w:val="24"/>
          <w:szCs w:val="24"/>
        </w:rPr>
        <w:fldChar w:fldCharType="end"/>
      </w:r>
      <w:r w:rsidR="005D3FBC" w:rsidRPr="0080362E">
        <w:rPr>
          <w:rFonts w:ascii="Times New Roman" w:hAnsi="Times New Roman" w:cs="Times New Roman"/>
          <w:sz w:val="24"/>
          <w:szCs w:val="24"/>
        </w:rPr>
      </w:r>
      <w:r w:rsidR="005D3FBC" w:rsidRPr="0080362E">
        <w:rPr>
          <w:rFonts w:ascii="Times New Roman" w:hAnsi="Times New Roman" w:cs="Times New Roman"/>
          <w:sz w:val="24"/>
          <w:szCs w:val="24"/>
        </w:rPr>
        <w:fldChar w:fldCharType="separate"/>
      </w:r>
      <w:r w:rsidR="005173D6" w:rsidRPr="0080362E">
        <w:rPr>
          <w:rFonts w:ascii="Times New Roman" w:hAnsi="Times New Roman" w:cs="Times New Roman"/>
          <w:noProof/>
          <w:sz w:val="24"/>
          <w:szCs w:val="24"/>
        </w:rPr>
        <w:t>(B</w:t>
      </w:r>
      <w:r w:rsidR="005173D6" w:rsidRPr="00154E6C">
        <w:rPr>
          <w:rFonts w:ascii="Times New Roman" w:hAnsi="Times New Roman" w:cs="Times New Roman"/>
          <w:noProof/>
          <w:sz w:val="24"/>
          <w:szCs w:val="24"/>
        </w:rPr>
        <w:t>arisa et al., 2016; Berkeley et al., 2018; Haddadian et al., 201</w:t>
      </w:r>
      <w:r w:rsidR="005173D6" w:rsidRPr="00AA2499">
        <w:rPr>
          <w:rFonts w:ascii="Times New Roman" w:hAnsi="Times New Roman" w:cs="Times New Roman"/>
          <w:noProof/>
          <w:sz w:val="24"/>
          <w:szCs w:val="24"/>
        </w:rPr>
        <w:t>5)</w:t>
      </w:r>
      <w:r w:rsidR="005D3FBC" w:rsidRPr="0080362E">
        <w:rPr>
          <w:rFonts w:ascii="Times New Roman" w:hAnsi="Times New Roman" w:cs="Times New Roman"/>
          <w:sz w:val="24"/>
          <w:szCs w:val="24"/>
        </w:rPr>
        <w:fldChar w:fldCharType="end"/>
      </w:r>
      <w:r w:rsidRPr="0080362E">
        <w:rPr>
          <w:rFonts w:ascii="Times New Roman" w:hAnsi="Times New Roman" w:cs="Times New Roman"/>
          <w:sz w:val="24"/>
          <w:szCs w:val="24"/>
        </w:rPr>
        <w:t>.  This low model availability, in part due to perceived low consumer demand, is in fact likely a major reason for low EV uptake, thus forming a vicious circle.  Supportive government polic</w:t>
      </w:r>
      <w:r w:rsidRPr="00AA2499">
        <w:rPr>
          <w:rFonts w:ascii="Times New Roman" w:hAnsi="Times New Roman" w:cs="Times New Roman"/>
          <w:sz w:val="24"/>
          <w:szCs w:val="24"/>
        </w:rPr>
        <w:t>y, market readiness and charging infrastructure are all important factors considered by car makers when deciding on vehicle allocation to a market.  Major car makers, such as Volkswagen and BMW, have called out the lack of emissions regulation and inaction from the Australian government as hindering their ability to sell EVs in the country</w:t>
      </w:r>
      <w:r w:rsidR="008A6F99" w:rsidRPr="00AA2499">
        <w:rPr>
          <w:rFonts w:ascii="Times New Roman" w:hAnsi="Times New Roman" w:cs="Times New Roman"/>
          <w:sz w:val="24"/>
          <w:szCs w:val="24"/>
        </w:rPr>
        <w:t xml:space="preserve"> </w:t>
      </w:r>
      <w:r w:rsidR="00996F85" w:rsidRPr="0080362E">
        <w:rPr>
          <w:rFonts w:ascii="Times New Roman" w:hAnsi="Times New Roman" w:cs="Times New Roman"/>
          <w:sz w:val="24"/>
          <w:szCs w:val="24"/>
        </w:rPr>
        <w:fldChar w:fldCharType="begin">
          <w:fldData xml:space="preserve">PEVuZE5vdGU+PENpdGU+PEF1dGhvcj5QdXJ0aWxsPC9BdXRob3I+PFllYXI+MjAyMTwvWWVhcj48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</w:fldData>
        </w:fldChar>
      </w:r>
      <w:r w:rsidR="00996F85" w:rsidRPr="00AA2499">
        <w:rPr>
          <w:rFonts w:ascii="Times New Roman" w:hAnsi="Times New Roman" w:cs="Times New Roman"/>
          <w:sz w:val="24"/>
          <w:szCs w:val="24"/>
        </w:rPr>
        <w:instrText xml:space="preserve"> ADDIN EN.CITE </w:instrText>
      </w:r>
      <w:r w:rsidR="00996F85" w:rsidRPr="00AA2499">
        <w:rPr>
          <w:rFonts w:ascii="Times New Roman" w:hAnsi="Times New Roman" w:cs="Times New Roman"/>
          <w:sz w:val="24"/>
          <w:szCs w:val="24"/>
        </w:rPr>
        <w:fldChar w:fldCharType="begin">
          <w:fldData xml:space="preserve">PEVuZE5vdGU+PENpdGU+PEF1dGhvcj5QdXJ0aWxsPC9BdXRob3I+PFllYXI+MjAyMTwvWWVhcj48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</w:fldData>
        </w:fldChar>
      </w:r>
      <w:r w:rsidR="00996F85" w:rsidRPr="00AA2499">
        <w:rPr>
          <w:rFonts w:ascii="Times New Roman" w:hAnsi="Times New Roman" w:cs="Times New Roman"/>
          <w:sz w:val="24"/>
          <w:szCs w:val="24"/>
        </w:rPr>
        <w:instrText xml:space="preserve"> ADDIN EN.CITE.DATA </w:instrText>
      </w:r>
      <w:r w:rsidR="00996F85" w:rsidRPr="00AA2499">
        <w:rPr>
          <w:rFonts w:ascii="Times New Roman" w:hAnsi="Times New Roman" w:cs="Times New Roman"/>
          <w:sz w:val="24"/>
          <w:szCs w:val="24"/>
        </w:rPr>
      </w:r>
      <w:r w:rsidR="00996F85" w:rsidRPr="00AA2499">
        <w:rPr>
          <w:rFonts w:ascii="Times New Roman" w:hAnsi="Times New Roman" w:cs="Times New Roman"/>
          <w:sz w:val="24"/>
          <w:szCs w:val="24"/>
        </w:rPr>
        <w:fldChar w:fldCharType="end"/>
      </w:r>
      <w:r w:rsidR="00996F85" w:rsidRPr="0080362E">
        <w:rPr>
          <w:rFonts w:ascii="Times New Roman" w:hAnsi="Times New Roman" w:cs="Times New Roman"/>
          <w:sz w:val="24"/>
          <w:szCs w:val="24"/>
        </w:rPr>
      </w:r>
      <w:r w:rsidR="00996F85" w:rsidRPr="0080362E">
        <w:rPr>
          <w:rFonts w:ascii="Times New Roman" w:hAnsi="Times New Roman" w:cs="Times New Roman"/>
          <w:sz w:val="24"/>
          <w:szCs w:val="24"/>
        </w:rPr>
        <w:fldChar w:fldCharType="separate"/>
      </w:r>
      <w:r w:rsidR="00996F85" w:rsidRPr="0080362E">
        <w:rPr>
          <w:rFonts w:ascii="Times New Roman" w:hAnsi="Times New Roman" w:cs="Times New Roman"/>
          <w:noProof/>
          <w:sz w:val="24"/>
          <w:szCs w:val="24"/>
        </w:rPr>
        <w:t>(Borys &amp; Evans, 2021; Harris, 2020; Purtill, 2021)</w:t>
      </w:r>
      <w:r w:rsidR="00996F85" w:rsidRPr="0080362E">
        <w:rPr>
          <w:rFonts w:ascii="Times New Roman" w:hAnsi="Times New Roman" w:cs="Times New Roman"/>
          <w:sz w:val="24"/>
          <w:szCs w:val="24"/>
        </w:rPr>
        <w:fldChar w:fldCharType="end"/>
      </w:r>
      <w:r w:rsidRPr="0080362E">
        <w:rPr>
          <w:rFonts w:ascii="Times New Roman" w:hAnsi="Times New Roman" w:cs="Times New Roman"/>
          <w:sz w:val="24"/>
          <w:szCs w:val="24"/>
        </w:rPr>
        <w:t>. About 370 EV models we</w:t>
      </w:r>
      <w:r w:rsidRPr="00AA2499">
        <w:rPr>
          <w:rFonts w:ascii="Times New Roman" w:hAnsi="Times New Roman" w:cs="Times New Roman"/>
          <w:sz w:val="24"/>
          <w:szCs w:val="24"/>
        </w:rPr>
        <w:t xml:space="preserve">re available globally in 2020 of which 235 were fully electric EV models i.e. BEVs. This is a 40 percent increase from 2019 (IEA,2021). However, only about 50 EV </w:t>
      </w:r>
      <w:r w:rsidRPr="00AA2499">
        <w:rPr>
          <w:rFonts w:ascii="Times New Roman" w:hAnsi="Times New Roman" w:cs="Times New Roman"/>
          <w:sz w:val="24"/>
          <w:szCs w:val="24"/>
        </w:rPr>
        <w:lastRenderedPageBreak/>
        <w:t xml:space="preserve">models were available in Australia as of 2021 </w:t>
      </w:r>
      <w:r w:rsidR="00996F85" w:rsidRPr="0080362E">
        <w:rPr>
          <w:rFonts w:ascii="Times New Roman" w:hAnsi="Times New Roman" w:cs="Times New Roman"/>
          <w:sz w:val="24"/>
          <w:szCs w:val="24"/>
        </w:rPr>
        <w:fldChar w:fldCharType="begin"/>
      </w:r>
      <w:r w:rsidR="00996F85" w:rsidRPr="00AA2499">
        <w:rPr>
          <w:rFonts w:ascii="Times New Roman" w:hAnsi="Times New Roman" w:cs="Times New Roman"/>
          <w:sz w:val="24"/>
          <w:szCs w:val="24"/>
        </w:rPr>
        <w:instrText xml:space="preserve"> ADDIN EN.CITE &lt;EndNote&gt;&lt;Cite&gt;&lt;RecNum&gt;71&lt;/RecNum&gt;&lt;DisplayText&gt;(&lt;style face="italic"&gt;Redbook&lt;/style&gt;)&lt;/DisplayText&gt;&lt;record&gt;&lt;rec-number&gt;71&lt;/rec-number&gt;&lt;foreign-keys&gt;&lt;key app="EN" db-id="2zsa5eddvfvr9iezrs6vaf0mz5ddwrwtzaep" timestamp="1636734719"&gt;71&lt;/key&gt;&lt;/foreign-keys&gt;&lt;ref-type name="Web Page"&gt;12&lt;/ref-type&gt;&lt;contributors&gt;&lt;/contributors&gt;&lt;titles&gt;&lt;title&gt;Redbook&lt;/title&gt;&lt;/titles&gt;&lt;volume&gt;2021&lt;/volume&gt;&lt;number&gt;12 November &lt;/number&gt;&lt;dates&gt;&lt;/dates&gt;&lt;urls&gt;&lt;related-urls&gt;&lt;url&gt;https://www.redbook.com.au/?gclid=CjwKCAiAvriMBhAuEiwA8Cs5lVXm74u7E979eGe0aJ405Xog1b8Mt9D1oMHnas-1ymczIS6JtUVqSBoCPlAQAvD_BwE&amp;amp;gclsrc=aw.ds&lt;/url&gt;&lt;/related-urls&gt;&lt;/urls&gt;&lt;/record&gt;&lt;/Cite&gt;&lt;/EndNote&gt;</w:instrText>
      </w:r>
      <w:r w:rsidR="00996F85" w:rsidRPr="0080362E">
        <w:rPr>
          <w:rFonts w:ascii="Times New Roman" w:hAnsi="Times New Roman" w:cs="Times New Roman"/>
          <w:sz w:val="24"/>
          <w:szCs w:val="24"/>
        </w:rPr>
        <w:fldChar w:fldCharType="separate"/>
      </w:r>
      <w:r w:rsidR="00996F85" w:rsidRPr="0080362E">
        <w:rPr>
          <w:rFonts w:ascii="Times New Roman" w:hAnsi="Times New Roman" w:cs="Times New Roman"/>
          <w:noProof/>
          <w:sz w:val="24"/>
          <w:szCs w:val="24"/>
        </w:rPr>
        <w:t>(</w:t>
      </w:r>
      <w:r w:rsidR="00996F85" w:rsidRPr="00154E6C">
        <w:rPr>
          <w:rFonts w:ascii="Times New Roman" w:hAnsi="Times New Roman" w:cs="Times New Roman"/>
          <w:i/>
          <w:noProof/>
          <w:sz w:val="24"/>
          <w:szCs w:val="24"/>
        </w:rPr>
        <w:t>Redbook</w:t>
      </w:r>
      <w:r w:rsidR="00996F85" w:rsidRPr="00AA2499">
        <w:rPr>
          <w:rFonts w:ascii="Times New Roman" w:hAnsi="Times New Roman" w:cs="Times New Roman"/>
          <w:noProof/>
          <w:sz w:val="24"/>
          <w:szCs w:val="24"/>
        </w:rPr>
        <w:t>)</w:t>
      </w:r>
      <w:r w:rsidR="00996F85" w:rsidRPr="0080362E">
        <w:rPr>
          <w:rFonts w:ascii="Times New Roman" w:hAnsi="Times New Roman" w:cs="Times New Roman"/>
          <w:sz w:val="24"/>
          <w:szCs w:val="24"/>
        </w:rPr>
        <w:fldChar w:fldCharType="end"/>
      </w:r>
      <w:r w:rsidRPr="0080362E">
        <w:rPr>
          <w:rFonts w:ascii="Times New Roman" w:hAnsi="Times New Roman" w:cs="Times New Roman"/>
          <w:sz w:val="24"/>
          <w:szCs w:val="24"/>
        </w:rPr>
        <w:t xml:space="preserve">. As such, although consumers are willing to switch to EVs, supply side constraints are likely limiting the market. It is important that these </w:t>
      </w:r>
      <w:r w:rsidRPr="00AA2499">
        <w:rPr>
          <w:rFonts w:ascii="Times New Roman" w:hAnsi="Times New Roman" w:cs="Times New Roman"/>
          <w:sz w:val="24"/>
          <w:szCs w:val="24"/>
        </w:rPr>
        <w:t xml:space="preserve">issues be addressed by </w:t>
      </w:r>
      <w:proofErr w:type="gramStart"/>
      <w:r w:rsidRPr="00AA2499">
        <w:rPr>
          <w:rFonts w:ascii="Times New Roman" w:hAnsi="Times New Roman" w:cs="Times New Roman"/>
          <w:sz w:val="24"/>
          <w:szCs w:val="24"/>
        </w:rPr>
        <w:t>policy-makers</w:t>
      </w:r>
      <w:proofErr w:type="gramEnd"/>
      <w:r w:rsidRPr="00AA2499">
        <w:rPr>
          <w:rFonts w:ascii="Times New Roman" w:hAnsi="Times New Roman" w:cs="Times New Roman"/>
          <w:sz w:val="24"/>
          <w:szCs w:val="24"/>
        </w:rPr>
        <w:t>, considering the economic, public health and environmental benefits that EVs can deliver.</w:t>
      </w:r>
    </w:p>
    <w:p w14:paraId="18A29348" w14:textId="77777777" w:rsidR="005653EE" w:rsidRPr="00AA2499" w:rsidRDefault="005653EE" w:rsidP="005653EE">
      <w:pPr>
        <w:spacing w:line="240" w:lineRule="auto"/>
        <w:contextualSpacing/>
        <w:jc w:val="both"/>
        <w:rPr>
          <w:rFonts w:ascii="Times New Roman" w:hAnsi="Times New Roman" w:cs="Times New Roman"/>
          <w:b/>
          <w:bCs/>
          <w:sz w:val="24"/>
          <w:szCs w:val="24"/>
        </w:rPr>
      </w:pPr>
    </w:p>
    <w:p w14:paraId="7A53CD6D" w14:textId="1936E8DF" w:rsidR="005653EE" w:rsidRPr="00AA2499" w:rsidRDefault="00C93277" w:rsidP="009C275F">
      <w:pPr>
        <w:numPr>
          <w:ilvl w:val="1"/>
          <w:numId w:val="13"/>
        </w:numPr>
        <w:spacing w:line="240" w:lineRule="auto"/>
        <w:ind w:left="0" w:firstLine="0"/>
        <w:contextualSpacing/>
        <w:jc w:val="both"/>
        <w:rPr>
          <w:rFonts w:ascii="Times New Roman" w:hAnsi="Times New Roman" w:cs="Times New Roman"/>
          <w:b/>
          <w:bCs/>
          <w:sz w:val="24"/>
          <w:szCs w:val="24"/>
        </w:rPr>
      </w:pPr>
      <w:r w:rsidRPr="00AA2499">
        <w:rPr>
          <w:rFonts w:ascii="Times New Roman" w:hAnsi="Times New Roman" w:cs="Times New Roman"/>
          <w:b/>
          <w:bCs/>
          <w:sz w:val="24"/>
          <w:szCs w:val="24"/>
        </w:rPr>
        <w:t xml:space="preserve">Impact of V2G on EV adoption </w:t>
      </w:r>
    </w:p>
    <w:p w14:paraId="3BEBA86F" w14:textId="77777777" w:rsidR="003372BA" w:rsidRPr="00AA2499" w:rsidRDefault="003372BA" w:rsidP="005653EE">
      <w:pPr>
        <w:spacing w:line="240" w:lineRule="auto"/>
        <w:ind w:left="720"/>
        <w:contextualSpacing/>
        <w:jc w:val="both"/>
        <w:rPr>
          <w:rFonts w:ascii="Times New Roman" w:hAnsi="Times New Roman" w:cs="Times New Roman"/>
          <w:b/>
          <w:bCs/>
          <w:sz w:val="24"/>
          <w:szCs w:val="24"/>
        </w:rPr>
      </w:pPr>
    </w:p>
    <w:p w14:paraId="7BFCC4D5" w14:textId="5D022025" w:rsidR="005653EE" w:rsidRPr="0080362E" w:rsidRDefault="005653EE" w:rsidP="005653EE">
      <w:pPr>
        <w:spacing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 xml:space="preserve">A major finding of this study is the significant impact V2G could have on improving  consumers’ willingness to adopt EVs. On average, consumers were estimated to be willing to pay an extra AUD 5,346.22 (USD 4,009.67) for an EV with V2G capabilities that would facilitate energy export to both the home and/or grid. This was the second highest WTP observed, next only to the incentive of AUD 3,000 credit on the consumer’s electricity bill. V2G offers the potential to deliver grid stability, smoother integration of renewables and overall lower emissions from both the transport and energy sectors. Noel et al. (2019) estimated WTP of USD 4,400 and USD 5,720 for V2G capability in Finland and Norway respectively. The estimates from this study are comparable but slightly lower. This could be probably due to  allowing different options for consumers to choose from such as exporting to grid or home or both at their discretion. Australia also already has a relatively high penetration rate of rooftop solar, reflecting consumers’ desire to reduce dependency on the grid, reduce fossil fuel use, but importantly also reduce energy costs </w:t>
      </w:r>
      <w:r w:rsidR="00EA7668" w:rsidRPr="0080362E">
        <w:rPr>
          <w:rFonts w:ascii="Times New Roman" w:hAnsi="Times New Roman" w:cs="Times New Roman"/>
          <w:sz w:val="24"/>
          <w:szCs w:val="24"/>
        </w:rPr>
        <w:fldChar w:fldCharType="begin"/>
      </w:r>
      <w:r w:rsidR="00EA0250" w:rsidRPr="00AA2499">
        <w:rPr>
          <w:rFonts w:ascii="Times New Roman" w:hAnsi="Times New Roman" w:cs="Times New Roman"/>
          <w:sz w:val="24"/>
          <w:szCs w:val="24"/>
        </w:rPr>
        <w:instrText xml:space="preserve"> ADDIN EN.CITE &lt;EndNote&gt;&lt;Cite&gt;&lt;Author&gt;Commonwealth Scientific and Industrial Research Organisation&lt;/Author&gt;&lt;Year&gt;2021&lt;/Year&gt;&lt;RecNum&gt;85&lt;/RecNum&gt;&lt;DisplayText&gt;(Commonwealth Scientific and Industrial Research Organisation, 2021)&lt;/DisplayText&gt;&lt;record&gt;&lt;rec-number&gt;85&lt;/rec-number&gt;&lt;foreign-keys&gt;&lt;key app="EN" db-id="2zsa5eddvfvr9iezrs6vaf0mz5ddwrwtzaep" timestamp="1636904017"&gt;85&lt;/key&gt;&lt;/foreign-keys&gt;&lt;ref-type name="Web Page"&gt;12&lt;/ref-type&gt;&lt;contributors&gt;&lt;authors&gt;&lt;author&gt;Commonwealth Scientific and Industrial Research Organisation,&lt;/author&gt;&lt;/authors&gt;&lt;/contributors&gt;&lt;titles&gt;&lt;title&gt;Australia installs record-breaking number of rooftop solar panels&lt;/title&gt;&lt;/titles&gt;&lt;volume&gt;2021&lt;/volume&gt;&lt;number&gt;November 10&lt;/number&gt;&lt;dates&gt;&lt;year&gt;2021&lt;/year&gt;&lt;/dates&gt;&lt;urls&gt;&lt;related-urls&gt;&lt;url&gt;https://www.csiro.au/en/news/news-releases/2021/australia-installs-record-breaking-number-of-rooftop-solar-panels&lt;/url&gt;&lt;/related-urls&gt;&lt;/urls&gt;&lt;/record&gt;&lt;/Cite&gt;&lt;/EndNote&gt;</w:instrText>
      </w:r>
      <w:r w:rsidR="00EA7668" w:rsidRPr="0080362E">
        <w:rPr>
          <w:rFonts w:ascii="Times New Roman" w:hAnsi="Times New Roman" w:cs="Times New Roman"/>
          <w:sz w:val="24"/>
          <w:szCs w:val="24"/>
        </w:rPr>
        <w:fldChar w:fldCharType="separate"/>
      </w:r>
      <w:r w:rsidR="00EA0250" w:rsidRPr="0080362E">
        <w:rPr>
          <w:rFonts w:ascii="Times New Roman" w:hAnsi="Times New Roman" w:cs="Times New Roman"/>
          <w:noProof/>
          <w:sz w:val="24"/>
          <w:szCs w:val="24"/>
        </w:rPr>
        <w:t>(Commonwealth Scientific and Industrial Research Organisation, 2021)</w:t>
      </w:r>
      <w:r w:rsidR="00EA7668" w:rsidRPr="0080362E">
        <w:rPr>
          <w:rFonts w:ascii="Times New Roman" w:hAnsi="Times New Roman" w:cs="Times New Roman"/>
          <w:sz w:val="24"/>
          <w:szCs w:val="24"/>
        </w:rPr>
        <w:fldChar w:fldCharType="end"/>
      </w:r>
      <w:r w:rsidRPr="0080362E">
        <w:rPr>
          <w:rFonts w:ascii="Times New Roman" w:hAnsi="Times New Roman" w:cs="Times New Roman"/>
          <w:sz w:val="24"/>
          <w:szCs w:val="24"/>
        </w:rPr>
        <w:t>. The findings of this study suggest that V2G capabilities could</w:t>
      </w:r>
      <w:r w:rsidRPr="00AA2499">
        <w:rPr>
          <w:rFonts w:ascii="Times New Roman" w:hAnsi="Times New Roman" w:cs="Times New Roman"/>
          <w:sz w:val="24"/>
          <w:szCs w:val="24"/>
        </w:rPr>
        <w:t xml:space="preserve"> be a key enabler of EV adoption, including in laggard markets. It comes </w:t>
      </w:r>
      <w:proofErr w:type="spellStart"/>
      <w:r w:rsidRPr="00AA2499">
        <w:rPr>
          <w:rFonts w:ascii="Times New Roman" w:hAnsi="Times New Roman" w:cs="Times New Roman"/>
          <w:sz w:val="24"/>
          <w:szCs w:val="24"/>
        </w:rPr>
        <w:t>at</w:t>
      </w:r>
      <w:proofErr w:type="spellEnd"/>
      <w:r w:rsidRPr="00AA2499">
        <w:rPr>
          <w:rFonts w:ascii="Times New Roman" w:hAnsi="Times New Roman" w:cs="Times New Roman"/>
          <w:sz w:val="24"/>
          <w:szCs w:val="24"/>
        </w:rPr>
        <w:t xml:space="preserve"> no surprise then to see that in 2021, Ford Motor Company has announced the fully electric version of its F-150 pickup truck with the built-in capability to provide up to 3 </w:t>
      </w:r>
      <w:r w:rsidR="00C93277" w:rsidRPr="00AA2499">
        <w:rPr>
          <w:rFonts w:ascii="Times New Roman" w:hAnsi="Times New Roman" w:cs="Times New Roman"/>
          <w:sz w:val="24"/>
          <w:szCs w:val="24"/>
        </w:rPr>
        <w:t>days’ worth</w:t>
      </w:r>
      <w:r w:rsidRPr="00AA2499">
        <w:rPr>
          <w:rFonts w:ascii="Times New Roman" w:hAnsi="Times New Roman" w:cs="Times New Roman"/>
          <w:sz w:val="24"/>
          <w:szCs w:val="24"/>
        </w:rPr>
        <w:t xml:space="preserve"> of backup power to a home in the case of the power blackout</w:t>
      </w:r>
      <w:r w:rsidR="00794E9C" w:rsidRPr="00AA2499">
        <w:rPr>
          <w:rFonts w:ascii="Times New Roman" w:hAnsi="Times New Roman" w:cs="Times New Roman"/>
          <w:sz w:val="24"/>
          <w:szCs w:val="24"/>
        </w:rPr>
        <w:t xml:space="preserve"> </w:t>
      </w:r>
      <w:r w:rsidR="00794E9C" w:rsidRPr="0080362E">
        <w:rPr>
          <w:rFonts w:ascii="Times New Roman" w:hAnsi="Times New Roman" w:cs="Times New Roman"/>
          <w:sz w:val="24"/>
          <w:szCs w:val="24"/>
        </w:rPr>
        <w:fldChar w:fldCharType="begin"/>
      </w:r>
      <w:r w:rsidR="00794E9C" w:rsidRPr="00AA2499">
        <w:rPr>
          <w:rFonts w:ascii="Times New Roman" w:hAnsi="Times New Roman" w:cs="Times New Roman"/>
          <w:sz w:val="24"/>
          <w:szCs w:val="24"/>
        </w:rPr>
        <w:instrText xml:space="preserve"> ADDIN EN.CITE &lt;EndNote&gt;&lt;Cite&gt;&lt;Author&gt;Ford Media Center&lt;/Author&gt;&lt;Year&gt;2021&lt;/Year&gt;&lt;RecNum&gt;77&lt;/RecNum&gt;&lt;DisplayText&gt;(Ford Media Center, 2021)&lt;/DisplayText&gt;&lt;record&gt;&lt;rec-number&gt;77&lt;/rec-number&gt;&lt;foreign-keys&gt;&lt;key app="EN" db-id="2zsa5eddvfvr9iezrs6vaf0mz5ddwrwtzaep" timestamp="1636737162"&gt;77&lt;/key&gt;&lt;/foreign-keys&gt;&lt;ref-type name="Web Page"&gt;12&lt;/ref-type&gt;&lt;contributors&gt;&lt;authors&gt;&lt;author&gt;Ford Media Center,&lt;/author&gt;&lt;/authors&gt;&lt;/contributors&gt;&lt;titles&gt;&lt;title&gt;THE TRUCK OF THE FUTURE IS HERE: ALL-ELECTRIC FORD F-150 LIGHTNING&lt;/title&gt;&lt;/titles&gt;&lt;volume&gt;2021&lt;/volume&gt;&lt;number&gt;November 8&lt;/number&gt;&lt;dates&gt;&lt;year&gt;2021&lt;/year&gt;&lt;/dates&gt;&lt;urls&gt;&lt;related-urls&gt;&lt;url&gt;https://media.ford.com/content/fordmedia/fna/us/en/news/2021/05/19/all-electric-ford-f-150-lightning.html&lt;/url&gt;&lt;/related-urls&gt;&lt;/urls&gt;&lt;/record&gt;&lt;/Cite&gt;&lt;/EndNote&gt;</w:instrText>
      </w:r>
      <w:r w:rsidR="00794E9C" w:rsidRPr="0080362E">
        <w:rPr>
          <w:rFonts w:ascii="Times New Roman" w:hAnsi="Times New Roman" w:cs="Times New Roman"/>
          <w:sz w:val="24"/>
          <w:szCs w:val="24"/>
        </w:rPr>
        <w:fldChar w:fldCharType="separate"/>
      </w:r>
      <w:r w:rsidR="00794E9C" w:rsidRPr="0080362E">
        <w:rPr>
          <w:rFonts w:ascii="Times New Roman" w:hAnsi="Times New Roman" w:cs="Times New Roman"/>
          <w:noProof/>
          <w:sz w:val="24"/>
          <w:szCs w:val="24"/>
        </w:rPr>
        <w:t>(Ford Media Center,</w:t>
      </w:r>
      <w:r w:rsidR="00794E9C" w:rsidRPr="00154E6C">
        <w:rPr>
          <w:rFonts w:ascii="Times New Roman" w:hAnsi="Times New Roman" w:cs="Times New Roman"/>
          <w:noProof/>
          <w:sz w:val="24"/>
          <w:szCs w:val="24"/>
        </w:rPr>
        <w:t xml:space="preserve"> 2021)</w:t>
      </w:r>
      <w:r w:rsidR="00794E9C" w:rsidRPr="0080362E">
        <w:rPr>
          <w:rFonts w:ascii="Times New Roman" w:hAnsi="Times New Roman" w:cs="Times New Roman"/>
          <w:sz w:val="24"/>
          <w:szCs w:val="24"/>
        </w:rPr>
        <w:fldChar w:fldCharType="end"/>
      </w:r>
      <w:r w:rsidRPr="0080362E">
        <w:rPr>
          <w:rFonts w:ascii="Times New Roman" w:hAnsi="Times New Roman" w:cs="Times New Roman"/>
          <w:sz w:val="24"/>
          <w:szCs w:val="24"/>
        </w:rPr>
        <w:t>.</w:t>
      </w:r>
    </w:p>
    <w:p w14:paraId="2B18117F" w14:textId="77777777" w:rsidR="005653EE" w:rsidRPr="00AA2499" w:rsidRDefault="005653EE" w:rsidP="005653EE">
      <w:pPr>
        <w:spacing w:line="240" w:lineRule="auto"/>
        <w:contextualSpacing/>
        <w:jc w:val="both"/>
        <w:rPr>
          <w:rFonts w:ascii="Times New Roman" w:hAnsi="Times New Roman" w:cs="Times New Roman"/>
          <w:color w:val="4472C4" w:themeColor="accent1"/>
          <w:sz w:val="24"/>
          <w:szCs w:val="24"/>
        </w:rPr>
      </w:pPr>
    </w:p>
    <w:p w14:paraId="55640130" w14:textId="3998E18C" w:rsidR="005653EE" w:rsidRPr="00AA2499" w:rsidRDefault="005653EE" w:rsidP="005653EE">
      <w:pPr>
        <w:jc w:val="both"/>
        <w:rPr>
          <w:rFonts w:ascii="Times New Roman" w:hAnsi="Times New Roman" w:cs="Times New Roman"/>
          <w:sz w:val="24"/>
          <w:szCs w:val="24"/>
        </w:rPr>
      </w:pPr>
      <w:r w:rsidRPr="00AA2499">
        <w:rPr>
          <w:rFonts w:ascii="Times New Roman" w:hAnsi="Times New Roman" w:cs="Times New Roman"/>
          <w:sz w:val="24"/>
          <w:szCs w:val="24"/>
        </w:rPr>
        <w:t>Consumers exhibited relatively lower WTP at AUD 3,780.50 and AUD 2319.41 for energy export options to home only and grid only respectively. This implies higher preferences towards being able to use EVs to power the home, rather than simply for exporting energy to the grid. Interestingly, this also aligns with the marketing Ford has recently carried out for its electric pickup truck, focussed on using the vehicle to provide backup power to the home during grid blackouts. It could be assumed that although consumers have high WTP for V2G, their interests are not necessarily focussed on the grid benefits offered by V2G alone but extend beyond grid services and associated environmental benefits. This could be attributed to individual benefits such as energy independence and energy cost savings, especially for people with rooftop solar. That said, this survey did not include specific attributes related to how much consumers would be paid for exporting energy to the grid from their EVs.</w:t>
      </w:r>
      <w:r w:rsidR="00107BC0" w:rsidRPr="00AA2499">
        <w:rPr>
          <w:rFonts w:ascii="Times New Roman" w:hAnsi="Times New Roman" w:cs="Times New Roman"/>
          <w:sz w:val="24"/>
          <w:szCs w:val="24"/>
        </w:rPr>
        <w:t xml:space="preserve"> </w:t>
      </w:r>
      <w:r w:rsidRPr="00AA2499">
        <w:rPr>
          <w:rFonts w:ascii="Times New Roman" w:hAnsi="Times New Roman" w:cs="Times New Roman"/>
          <w:sz w:val="24"/>
          <w:szCs w:val="24"/>
        </w:rPr>
        <w:t xml:space="preserve">This will be explored in a future study of V2G deployment in the Australian </w:t>
      </w:r>
      <w:proofErr w:type="gramStart"/>
      <w:r w:rsidR="00090744" w:rsidRPr="00AA2499">
        <w:rPr>
          <w:rFonts w:ascii="Times New Roman" w:hAnsi="Times New Roman" w:cs="Times New Roman"/>
          <w:sz w:val="24"/>
          <w:szCs w:val="24"/>
        </w:rPr>
        <w:t>market, and</w:t>
      </w:r>
      <w:proofErr w:type="gramEnd"/>
      <w:r w:rsidRPr="00AA2499">
        <w:rPr>
          <w:rFonts w:ascii="Times New Roman" w:hAnsi="Times New Roman" w:cs="Times New Roman"/>
          <w:sz w:val="24"/>
          <w:szCs w:val="24"/>
        </w:rPr>
        <w:t xml:space="preserve"> is likely to significantly impact an individual’s perception of the value of V2G capabilities that enable trading with the energy market.</w:t>
      </w:r>
    </w:p>
    <w:p w14:paraId="788E7649" w14:textId="6297A626" w:rsidR="005653EE" w:rsidRPr="00AA2499" w:rsidRDefault="005653EE" w:rsidP="000811E7">
      <w:pPr>
        <w:jc w:val="both"/>
        <w:rPr>
          <w:rFonts w:ascii="Times New Roman" w:hAnsi="Times New Roman" w:cs="Times New Roman"/>
          <w:sz w:val="24"/>
          <w:szCs w:val="24"/>
        </w:rPr>
      </w:pPr>
      <w:r w:rsidRPr="00AA2499">
        <w:rPr>
          <w:rFonts w:ascii="Times New Roman" w:hAnsi="Times New Roman" w:cs="Times New Roman"/>
          <w:sz w:val="24"/>
          <w:szCs w:val="24"/>
        </w:rPr>
        <w:t xml:space="preserve">Enabling V2G also requires the installation of V2G capable chargers, as well as the coordinated effort of government, energy utilities, and regulatory bodies to facilitate a distributed energy market which includes the use of EVs as “batteries-on-wheels”. The onus of installing infrastructure on private properties is expected to be the responsibility of EV owners. As such, policymakers will need to formulate policy that encourages the deployment of this infrastructure, if the associated benefits are to be captured on a </w:t>
      </w:r>
      <w:proofErr w:type="gramStart"/>
      <w:r w:rsidRPr="00AA2499">
        <w:rPr>
          <w:rFonts w:ascii="Times New Roman" w:hAnsi="Times New Roman" w:cs="Times New Roman"/>
          <w:sz w:val="24"/>
          <w:szCs w:val="24"/>
        </w:rPr>
        <w:t>wide-scale</w:t>
      </w:r>
      <w:proofErr w:type="gramEnd"/>
      <w:r w:rsidRPr="00AA2499">
        <w:rPr>
          <w:rFonts w:ascii="Times New Roman" w:hAnsi="Times New Roman" w:cs="Times New Roman"/>
          <w:sz w:val="24"/>
          <w:szCs w:val="24"/>
        </w:rPr>
        <w:t xml:space="preserve">. </w:t>
      </w:r>
      <w:r w:rsidR="00EC6595" w:rsidRPr="00AA2499">
        <w:rPr>
          <w:rFonts w:ascii="Times New Roman" w:hAnsi="Times New Roman" w:cs="Times New Roman"/>
          <w:sz w:val="24"/>
          <w:szCs w:val="24"/>
        </w:rPr>
        <w:t xml:space="preserve">In addition, effective contract options would also need to be introduced that align with </w:t>
      </w:r>
      <w:r w:rsidR="00EC6595" w:rsidRPr="00AA2499">
        <w:rPr>
          <w:rFonts w:ascii="Times New Roman" w:hAnsi="Times New Roman" w:cs="Times New Roman"/>
          <w:sz w:val="24"/>
          <w:szCs w:val="24"/>
        </w:rPr>
        <w:lastRenderedPageBreak/>
        <w:t>consumers’ interests.</w:t>
      </w:r>
      <w:r w:rsidR="00995992" w:rsidRPr="00AA2499">
        <w:rPr>
          <w:rFonts w:ascii="Times New Roman" w:hAnsi="Times New Roman" w:cs="Times New Roman"/>
          <w:sz w:val="24"/>
          <w:szCs w:val="24"/>
        </w:rPr>
        <w:t xml:space="preserve"> In a study among Dutch EV owners, minimum guaranteed battery level and renumeration were found to have strong, positive impact on people’s willingness to sign up for V2G contracts while longer plug-in time and higher number of battery discharging cycles reduced their willingness </w:t>
      </w:r>
      <w:r w:rsidR="00995992" w:rsidRPr="0080362E">
        <w:rPr>
          <w:rFonts w:ascii="Times New Roman" w:hAnsi="Times New Roman" w:cs="Times New Roman"/>
          <w:sz w:val="24"/>
          <w:szCs w:val="24"/>
        </w:rPr>
        <w:fldChar w:fldCharType="begin"/>
      </w:r>
      <w:r w:rsidR="00995992" w:rsidRPr="00AA2499">
        <w:rPr>
          <w:rFonts w:ascii="Times New Roman" w:hAnsi="Times New Roman" w:cs="Times New Roman"/>
          <w:sz w:val="24"/>
          <w:szCs w:val="24"/>
        </w:rPr>
        <w:instrText xml:space="preserve"> ADDIN EN.CITE &lt;EndNote&gt;&lt;Cite&gt;&lt;Author&gt;Huang&lt;/Author&gt;&lt;Year&gt;2021&lt;/Year&gt;&lt;RecNum&gt;30&lt;/RecNum&gt;&lt;DisplayText&gt;(Huang et al., 2021)&lt;/DisplayText&gt;&lt;record&gt;&lt;rec-number&gt;30&lt;/rec-number&gt;&lt;foreign-keys&gt;&lt;key app="EN" db-id="2zsa5eddvfvr9iezrs6vaf0mz5ddwrwtzaep" timestamp="1636734023"&gt;30&lt;/key&gt;&lt;/foreign-keys&gt;&lt;ref-type name="Journal Article"&gt;17&lt;/ref-type&gt;&lt;contributors&gt;&lt;authors&gt;&lt;author&gt;Huang, Bing&lt;/author&gt;&lt;author&gt;Meijssen, Aart Gerard&lt;/author&gt;&lt;author&gt;Annema, Jan Anne&lt;/author&gt;&lt;author&gt;Lukszo, Zofia&lt;/author&gt;&lt;/authors&gt;&lt;/contributors&gt;&lt;titles&gt;&lt;title&gt;Are electric vehicle drivers willing to participate in vehicle-to-grid contracts? A context-dependent stated choice experiment&lt;/title&gt;&lt;secondary-title&gt;Energy Policy&lt;/secondary-title&gt;&lt;/titles&gt;&lt;periodical&gt;&lt;full-title&gt;Energy Policy&lt;/full-title&gt;&lt;/periodical&gt;&lt;pages&gt;112410&lt;/pages&gt;&lt;volume&gt;156&lt;/volume&gt;&lt;dates&gt;&lt;year&gt;2021&lt;/year&gt;&lt;/dates&gt;&lt;isbn&gt;0301-4215&lt;/isbn&gt;&lt;urls&gt;&lt;/urls&gt;&lt;/record&gt;&lt;/Cite&gt;&lt;/EndNote&gt;</w:instrText>
      </w:r>
      <w:r w:rsidR="00995992" w:rsidRPr="0080362E">
        <w:rPr>
          <w:rFonts w:ascii="Times New Roman" w:hAnsi="Times New Roman" w:cs="Times New Roman"/>
          <w:sz w:val="24"/>
          <w:szCs w:val="24"/>
        </w:rPr>
        <w:fldChar w:fldCharType="separate"/>
      </w:r>
      <w:r w:rsidR="00995992" w:rsidRPr="0080362E">
        <w:rPr>
          <w:rFonts w:ascii="Times New Roman" w:hAnsi="Times New Roman" w:cs="Times New Roman"/>
          <w:noProof/>
          <w:sz w:val="24"/>
          <w:szCs w:val="24"/>
        </w:rPr>
        <w:t>(Huang et al., 2021)</w:t>
      </w:r>
      <w:r w:rsidR="00995992" w:rsidRPr="0080362E">
        <w:rPr>
          <w:rFonts w:ascii="Times New Roman" w:hAnsi="Times New Roman" w:cs="Times New Roman"/>
          <w:sz w:val="24"/>
          <w:szCs w:val="24"/>
        </w:rPr>
        <w:fldChar w:fldCharType="end"/>
      </w:r>
      <w:r w:rsidR="00995992" w:rsidRPr="0080362E">
        <w:rPr>
          <w:rFonts w:ascii="Times New Roman" w:hAnsi="Times New Roman" w:cs="Times New Roman"/>
          <w:sz w:val="24"/>
          <w:szCs w:val="24"/>
        </w:rPr>
        <w:t>. The study also reported that consumers had a higher preference for V2G participation in the context of a  fast charging ti</w:t>
      </w:r>
      <w:r w:rsidR="00995992" w:rsidRPr="00AA2499">
        <w:rPr>
          <w:rFonts w:ascii="Times New Roman" w:hAnsi="Times New Roman" w:cs="Times New Roman"/>
          <w:sz w:val="24"/>
          <w:szCs w:val="24"/>
        </w:rPr>
        <w:t xml:space="preserve">me of 5 minutes  as compared to current charging time. </w:t>
      </w:r>
      <w:r w:rsidR="00995992" w:rsidRPr="0080362E">
        <w:rPr>
          <w:rFonts w:ascii="Times New Roman" w:hAnsi="Times New Roman" w:cs="Times New Roman"/>
          <w:sz w:val="24"/>
          <w:szCs w:val="24"/>
        </w:rPr>
        <w:fldChar w:fldCharType="begin"/>
      </w:r>
      <w:r w:rsidR="00995992" w:rsidRPr="00AA2499">
        <w:rPr>
          <w:rFonts w:ascii="Times New Roman" w:hAnsi="Times New Roman" w:cs="Times New Roman"/>
          <w:sz w:val="24"/>
          <w:szCs w:val="24"/>
        </w:rPr>
        <w:instrText xml:space="preserve"> ADDIN EN.CITE &lt;EndNote&gt;&lt;Cite AuthorYear="1"&gt;&lt;Author&gt;Parsons&lt;/Author&gt;&lt;Year&gt;2014&lt;/Year&gt;&lt;RecNum&gt;52&lt;/RecNum&gt;&lt;DisplayText&gt;Parsons et al. (2014)&lt;/DisplayText&gt;&lt;record&gt;&lt;rec-number&gt;52&lt;/rec-number&gt;&lt;foreign-keys&gt;&lt;key app="EN" db-id="2zsa5eddvfvr9iezrs6vaf0mz5ddwrwtzaep" timestamp="1636734023"&gt;52&lt;/key&gt;&lt;/foreign-keys&gt;&lt;ref-type name="Journal Article"&gt;17&lt;/ref-type&gt;&lt;contributors&gt;&lt;authors&gt;&lt;author&gt;Parsons, George R&lt;/author&gt;&lt;author&gt;Hidrue, Michael K&lt;/author&gt;&lt;author&gt;Kempton, Willett&lt;/author&gt;&lt;author&gt;Gardner, Meryl P&lt;/author&gt;&lt;/authors&gt;&lt;/contributors&gt;&lt;titles&gt;&lt;title&gt;Willingness to pay for vehicle-to-grid (V2G) electric vehicles and their contract terms&lt;/title&gt;&lt;secondary-title&gt;Energy Economics&lt;/secondary-title&gt;&lt;/titles&gt;&lt;periodical&gt;&lt;full-title&gt;Energy Economics&lt;/full-title&gt;&lt;/periodical&gt;&lt;pages&gt;313-324&lt;/pages&gt;&lt;volume&gt;42&lt;/volume&gt;&lt;dates&gt;&lt;year&gt;2014&lt;/year&gt;&lt;/dates&gt;&lt;isbn&gt;0140-9883&lt;/isbn&gt;&lt;urls&gt;&lt;/urls&gt;&lt;/record&gt;&lt;/Cite&gt;&lt;/EndNote&gt;</w:instrText>
      </w:r>
      <w:r w:rsidR="00995992" w:rsidRPr="0080362E">
        <w:rPr>
          <w:rFonts w:ascii="Times New Roman" w:hAnsi="Times New Roman" w:cs="Times New Roman"/>
          <w:sz w:val="24"/>
          <w:szCs w:val="24"/>
        </w:rPr>
        <w:fldChar w:fldCharType="separate"/>
      </w:r>
      <w:r w:rsidR="00995992" w:rsidRPr="0080362E">
        <w:rPr>
          <w:rFonts w:ascii="Times New Roman" w:hAnsi="Times New Roman" w:cs="Times New Roman"/>
          <w:noProof/>
          <w:sz w:val="24"/>
          <w:szCs w:val="24"/>
        </w:rPr>
        <w:t>Parsons et al. (2014)</w:t>
      </w:r>
      <w:r w:rsidR="00995992" w:rsidRPr="0080362E">
        <w:rPr>
          <w:rFonts w:ascii="Times New Roman" w:hAnsi="Times New Roman" w:cs="Times New Roman"/>
          <w:sz w:val="24"/>
          <w:szCs w:val="24"/>
        </w:rPr>
        <w:fldChar w:fldCharType="end"/>
      </w:r>
      <w:r w:rsidR="00995992" w:rsidRPr="0080362E">
        <w:rPr>
          <w:rFonts w:ascii="Times New Roman" w:hAnsi="Times New Roman" w:cs="Times New Roman"/>
          <w:sz w:val="24"/>
          <w:szCs w:val="24"/>
        </w:rPr>
        <w:t xml:space="preserve"> proposed alternate options such as </w:t>
      </w:r>
      <w:r w:rsidR="00995992" w:rsidRPr="00AA2499">
        <w:rPr>
          <w:rFonts w:ascii="Times New Roman" w:hAnsi="Times New Roman" w:cs="Times New Roman"/>
          <w:sz w:val="24"/>
          <w:szCs w:val="24"/>
        </w:rPr>
        <w:t>cash payment in advance for V2G enabled EVs and ‘pay-as-you-go’ contracts at the EV driver’s convenience instead of strict V2G contracts.</w:t>
      </w:r>
      <w:r w:rsidR="000811E7" w:rsidRPr="00AA2499">
        <w:rPr>
          <w:rFonts w:ascii="Times New Roman" w:hAnsi="Times New Roman" w:cs="Times New Roman"/>
          <w:sz w:val="24"/>
          <w:szCs w:val="24"/>
        </w:rPr>
        <w:t xml:space="preserve"> </w:t>
      </w:r>
      <w:r w:rsidRPr="00AA2499">
        <w:rPr>
          <w:rFonts w:ascii="Times New Roman" w:hAnsi="Times New Roman" w:cs="Times New Roman"/>
          <w:sz w:val="24"/>
          <w:szCs w:val="24"/>
        </w:rPr>
        <w:t>Short of achieving full V2G capabilities, smart charging infrastructure that enables management of the rate and time of charging to support the wider grid, should be supported in an approach that delivers an economic benefit to EV owners, while improving grid stability and supporting the uptake of renewable energy.</w:t>
      </w:r>
      <w:r w:rsidR="001A53A6" w:rsidRPr="00AA2499">
        <w:rPr>
          <w:rFonts w:ascii="Times New Roman" w:hAnsi="Times New Roman" w:cs="Times New Roman"/>
          <w:sz w:val="24"/>
          <w:szCs w:val="24"/>
        </w:rPr>
        <w:t xml:space="preserve"> </w:t>
      </w:r>
      <w:r w:rsidRPr="00AA2499">
        <w:rPr>
          <w:rFonts w:ascii="Times New Roman" w:hAnsi="Times New Roman" w:cs="Times New Roman"/>
          <w:sz w:val="24"/>
          <w:szCs w:val="24"/>
        </w:rPr>
        <w:t>Policies that could support the delivery of these benefits are explored in the following section.</w:t>
      </w:r>
    </w:p>
    <w:p w14:paraId="55BDC38A" w14:textId="77777777" w:rsidR="003372BA" w:rsidRPr="00AA2499" w:rsidRDefault="003372BA" w:rsidP="005653EE">
      <w:pPr>
        <w:spacing w:line="240" w:lineRule="auto"/>
        <w:contextualSpacing/>
        <w:jc w:val="both"/>
        <w:rPr>
          <w:rFonts w:ascii="Times New Roman" w:hAnsi="Times New Roman" w:cs="Times New Roman"/>
          <w:sz w:val="24"/>
          <w:szCs w:val="24"/>
        </w:rPr>
      </w:pPr>
    </w:p>
    <w:p w14:paraId="0C5CC549" w14:textId="375F9A8D" w:rsidR="005653EE" w:rsidRPr="00AA2499" w:rsidRDefault="00267176" w:rsidP="005653EE">
      <w:pPr>
        <w:spacing w:line="240" w:lineRule="auto"/>
        <w:jc w:val="both"/>
        <w:rPr>
          <w:rFonts w:ascii="Times New Roman" w:hAnsi="Times New Roman" w:cs="Times New Roman"/>
          <w:b/>
          <w:bCs/>
          <w:sz w:val="24"/>
          <w:szCs w:val="24"/>
        </w:rPr>
      </w:pPr>
      <w:r w:rsidRPr="00AA2499">
        <w:rPr>
          <w:rFonts w:ascii="Times New Roman" w:hAnsi="Times New Roman" w:cs="Times New Roman"/>
          <w:b/>
          <w:bCs/>
          <w:sz w:val="24"/>
          <w:szCs w:val="24"/>
        </w:rPr>
        <w:t xml:space="preserve">4.2 </w:t>
      </w:r>
      <w:r w:rsidR="005653EE" w:rsidRPr="00AA2499">
        <w:rPr>
          <w:rFonts w:ascii="Times New Roman" w:hAnsi="Times New Roman" w:cs="Times New Roman"/>
          <w:b/>
          <w:bCs/>
          <w:sz w:val="24"/>
          <w:szCs w:val="24"/>
        </w:rPr>
        <w:t>Policy implications</w:t>
      </w:r>
    </w:p>
    <w:p w14:paraId="5E09313F" w14:textId="77777777" w:rsidR="005653EE" w:rsidRPr="00AA2499" w:rsidRDefault="005653EE" w:rsidP="005653EE">
      <w:pPr>
        <w:spacing w:line="240" w:lineRule="auto"/>
        <w:contextualSpacing/>
        <w:jc w:val="both"/>
        <w:rPr>
          <w:rFonts w:ascii="Times New Roman" w:hAnsi="Times New Roman" w:cs="Times New Roman"/>
          <w:b/>
          <w:bCs/>
          <w:sz w:val="24"/>
          <w:szCs w:val="24"/>
        </w:rPr>
      </w:pPr>
    </w:p>
    <w:p w14:paraId="21B332C7" w14:textId="10585DE2" w:rsidR="005653EE" w:rsidRPr="00AA2499" w:rsidRDefault="005653EE" w:rsidP="005653EE">
      <w:pPr>
        <w:spacing w:line="240" w:lineRule="auto"/>
        <w:contextualSpacing/>
        <w:jc w:val="both"/>
        <w:rPr>
          <w:rFonts w:ascii="Times New Roman" w:hAnsi="Times New Roman" w:cs="Times New Roman"/>
          <w:sz w:val="24"/>
          <w:szCs w:val="24"/>
        </w:rPr>
      </w:pPr>
      <w:proofErr w:type="gramStart"/>
      <w:r w:rsidRPr="00AA2499">
        <w:rPr>
          <w:rFonts w:ascii="Times New Roman" w:hAnsi="Times New Roman" w:cs="Times New Roman"/>
          <w:sz w:val="24"/>
          <w:szCs w:val="24"/>
        </w:rPr>
        <w:t>Similar to</w:t>
      </w:r>
      <w:proofErr w:type="gramEnd"/>
      <w:r w:rsidRPr="00AA2499">
        <w:rPr>
          <w:rFonts w:ascii="Times New Roman" w:hAnsi="Times New Roman" w:cs="Times New Roman"/>
          <w:sz w:val="24"/>
          <w:szCs w:val="24"/>
        </w:rPr>
        <w:t xml:space="preserve"> prior research, this study finds that purchase price is an important factor currently affecting EV uptake. The higher purchase price of EVs is primarily due to battery costs and economies-of-scale in general manufacturing. With continuing improvements in battery technology and expansion of the global EV market, costs are projected to continue to fall, and  achieve unsubsidised price parity with ICEVs in the mid-to-late 2020’s </w:t>
      </w:r>
      <w:r w:rsidR="00740D7A" w:rsidRPr="0080362E">
        <w:rPr>
          <w:rFonts w:ascii="Times New Roman" w:hAnsi="Times New Roman" w:cs="Times New Roman"/>
          <w:sz w:val="24"/>
          <w:szCs w:val="24"/>
        </w:rPr>
        <w:fldChar w:fldCharType="begin"/>
      </w:r>
      <w:r w:rsidR="00740D7A" w:rsidRPr="00AA2499">
        <w:rPr>
          <w:rFonts w:ascii="Times New Roman" w:hAnsi="Times New Roman" w:cs="Times New Roman"/>
          <w:sz w:val="24"/>
          <w:szCs w:val="24"/>
        </w:rPr>
        <w:instrText xml:space="preserve"> ADDIN EN.CITE &lt;EndNote&gt;&lt;Cite&gt;&lt;Author&gt;Bloomberg&lt;/Author&gt;&lt;Year&gt;2021&lt;/Year&gt;&lt;RecNum&gt;78&lt;/RecNum&gt;&lt;DisplayText&gt;(Bloomberg, 2021)&lt;/DisplayText&gt;&lt;record&gt;&lt;rec-number&gt;78&lt;/rec-number&gt;&lt;foreign-keys&gt;&lt;key app="EN" db-id="2zsa5eddvfvr9iezrs6vaf0mz5ddwrwtzaep" timestamp="1636892416"&gt;78&lt;/key&gt;&lt;/foreign-keys&gt;&lt;ref-type name="Report"&gt;27&lt;/ref-type&gt;&lt;contributors&gt;&lt;authors&gt;&lt;author&gt;Bloomberg, &lt;/author&gt;&lt;/authors&gt;&lt;/contributors&gt;&lt;titles&gt;&lt;title&gt;Electric Vehicle Outlook 2021&lt;/title&gt;&lt;/titles&gt;&lt;dates&gt;&lt;year&gt;2021&lt;/year&gt;&lt;/dates&gt;&lt;urls&gt;&lt;related-urls&gt;&lt;url&gt;https://about.bnef.com/electric-vehicle-outlook/&lt;/url&gt;&lt;/related-urls&gt;&lt;/urls&gt;&lt;/record&gt;&lt;/Cite&gt;&lt;/EndNote&gt;</w:instrText>
      </w:r>
      <w:r w:rsidR="00740D7A" w:rsidRPr="0080362E">
        <w:rPr>
          <w:rFonts w:ascii="Times New Roman" w:hAnsi="Times New Roman" w:cs="Times New Roman"/>
          <w:sz w:val="24"/>
          <w:szCs w:val="24"/>
        </w:rPr>
        <w:fldChar w:fldCharType="separate"/>
      </w:r>
      <w:r w:rsidR="00740D7A" w:rsidRPr="0080362E">
        <w:rPr>
          <w:rFonts w:ascii="Times New Roman" w:hAnsi="Times New Roman" w:cs="Times New Roman"/>
          <w:noProof/>
          <w:sz w:val="24"/>
          <w:szCs w:val="24"/>
        </w:rPr>
        <w:t>(Bloomberg, 2021)</w:t>
      </w:r>
      <w:r w:rsidR="00740D7A" w:rsidRPr="0080362E">
        <w:rPr>
          <w:rFonts w:ascii="Times New Roman" w:hAnsi="Times New Roman" w:cs="Times New Roman"/>
          <w:sz w:val="24"/>
          <w:szCs w:val="24"/>
        </w:rPr>
        <w:fldChar w:fldCharType="end"/>
      </w:r>
      <w:r w:rsidR="00740D7A" w:rsidRPr="0080362E">
        <w:rPr>
          <w:rFonts w:ascii="Times New Roman" w:hAnsi="Times New Roman" w:cs="Times New Roman"/>
          <w:sz w:val="24"/>
          <w:szCs w:val="24"/>
        </w:rPr>
        <w:t xml:space="preserve">. </w:t>
      </w:r>
      <w:r w:rsidRPr="0080362E">
        <w:rPr>
          <w:rFonts w:ascii="Times New Roman" w:hAnsi="Times New Roman" w:cs="Times New Roman"/>
          <w:sz w:val="24"/>
          <w:szCs w:val="24"/>
        </w:rPr>
        <w:t>However, given the need for immediate action to reduce emissions, and the slow transition of the global vehicle fleet, strong polic</w:t>
      </w:r>
      <w:r w:rsidRPr="00AA2499">
        <w:rPr>
          <w:rFonts w:ascii="Times New Roman" w:hAnsi="Times New Roman" w:cs="Times New Roman"/>
          <w:sz w:val="24"/>
          <w:szCs w:val="24"/>
        </w:rPr>
        <w:t xml:space="preserve">y action is required now to accelerate EV uptake globally. In many leading EV markets, supportive policies have played an important role in accelerating EV adoption. For instance, Norwegian consumers have been offered strong incentives for EV adoption since the mid-90s </w:t>
      </w:r>
      <w:r w:rsidR="00740D7A" w:rsidRPr="0080362E">
        <w:rPr>
          <w:rFonts w:ascii="Times New Roman" w:hAnsi="Times New Roman" w:cs="Times New Roman"/>
          <w:sz w:val="24"/>
          <w:szCs w:val="24"/>
        </w:rPr>
        <w:fldChar w:fldCharType="begin"/>
      </w:r>
      <w:r w:rsidR="00740D7A" w:rsidRPr="00AA2499">
        <w:rPr>
          <w:rFonts w:ascii="Times New Roman" w:hAnsi="Times New Roman" w:cs="Times New Roman"/>
          <w:sz w:val="24"/>
          <w:szCs w:val="24"/>
        </w:rPr>
        <w:instrText xml:space="preserve"> ADDIN EN.CITE &lt;EndNote&gt;&lt;Cite&gt;&lt;Author&gt;Bjerkan&lt;/Author&gt;&lt;Year&gt;2016&lt;/Year&gt;&lt;RecNum&gt;10&lt;/RecNum&gt;&lt;DisplayText&gt;(Bjerkan et al., 2016)&lt;/DisplayText&gt;&lt;record&gt;&lt;rec-number&gt;10&lt;/rec-number&gt;&lt;foreign-keys&gt;&lt;key app="EN" db-id="2zsa5eddvfvr9iezrs6vaf0mz5ddwrwtzaep" timestamp="1636734023"&gt;10&lt;/key&gt;&lt;/foreign-keys&gt;&lt;ref-type name="Journal Article"&gt;17&lt;/ref-type&gt;&lt;contributors&gt;&lt;authors&gt;&lt;author&gt;Bjerkan, Kristin Ystmark&lt;/author&gt;&lt;author&gt;Nørbech, Tom E&lt;/author&gt;&lt;author&gt;Nordtømme, Marianne Elvsaas&lt;/author&gt;&lt;/authors&gt;&lt;/contributors&gt;&lt;titles&gt;&lt;title&gt;Incentives for promoting battery electric vehicle (BEV) adoption in Norway&lt;/title&gt;&lt;secondary-title&gt;Transportation Research Part D: Transport and Environment&lt;/secondary-title&gt;&lt;/titles&gt;&lt;periodical&gt;&lt;full-title&gt;Transportation Research Part D: Transport and Environment&lt;/full-title&gt;&lt;/periodical&gt;&lt;pages&gt;169-180&lt;/pages&gt;&lt;volume&gt;43&lt;/volume&gt;&lt;dates&gt;&lt;year&gt;2016&lt;/year&gt;&lt;/dates&gt;&lt;isbn&gt;1361-9209&lt;/isbn&gt;&lt;urls&gt;&lt;/urls&gt;&lt;/record&gt;&lt;/Cite&gt;&lt;/EndNote&gt;</w:instrText>
      </w:r>
      <w:r w:rsidR="00740D7A" w:rsidRPr="0080362E">
        <w:rPr>
          <w:rFonts w:ascii="Times New Roman" w:hAnsi="Times New Roman" w:cs="Times New Roman"/>
          <w:sz w:val="24"/>
          <w:szCs w:val="24"/>
        </w:rPr>
        <w:fldChar w:fldCharType="separate"/>
      </w:r>
      <w:r w:rsidR="00740D7A" w:rsidRPr="0080362E">
        <w:rPr>
          <w:rFonts w:ascii="Times New Roman" w:hAnsi="Times New Roman" w:cs="Times New Roman"/>
          <w:noProof/>
          <w:sz w:val="24"/>
          <w:szCs w:val="24"/>
        </w:rPr>
        <w:t>(Bjerkan et al., 2016)</w:t>
      </w:r>
      <w:r w:rsidR="00740D7A" w:rsidRPr="0080362E">
        <w:rPr>
          <w:rFonts w:ascii="Times New Roman" w:hAnsi="Times New Roman" w:cs="Times New Roman"/>
          <w:sz w:val="24"/>
          <w:szCs w:val="24"/>
        </w:rPr>
        <w:fldChar w:fldCharType="end"/>
      </w:r>
      <w:r w:rsidR="00740D7A" w:rsidRPr="0080362E">
        <w:rPr>
          <w:rFonts w:ascii="Times New Roman" w:hAnsi="Times New Roman" w:cs="Times New Roman"/>
          <w:sz w:val="24"/>
          <w:szCs w:val="24"/>
        </w:rPr>
        <w:t xml:space="preserve"> </w:t>
      </w:r>
      <w:r w:rsidRPr="0080362E">
        <w:rPr>
          <w:rFonts w:ascii="Times New Roman" w:hAnsi="Times New Roman" w:cs="Times New Roman"/>
          <w:sz w:val="24"/>
          <w:szCs w:val="24"/>
        </w:rPr>
        <w:t>and as of mid-2021, are approaching 80% of</w:t>
      </w:r>
      <w:r w:rsidRPr="00154E6C">
        <w:rPr>
          <w:rFonts w:ascii="Times New Roman" w:hAnsi="Times New Roman" w:cs="Times New Roman"/>
          <w:sz w:val="24"/>
          <w:szCs w:val="24"/>
        </w:rPr>
        <w:t xml:space="preserve"> new vehicle sales being EVs</w:t>
      </w:r>
      <w:r w:rsidR="00740D7A" w:rsidRPr="00AA2499">
        <w:rPr>
          <w:rFonts w:ascii="Times New Roman" w:hAnsi="Times New Roman" w:cs="Times New Roman"/>
          <w:sz w:val="24"/>
          <w:szCs w:val="24"/>
        </w:rPr>
        <w:t xml:space="preserve"> </w:t>
      </w:r>
      <w:r w:rsidR="003A6E57" w:rsidRPr="0080362E">
        <w:rPr>
          <w:rFonts w:ascii="Times New Roman" w:hAnsi="Times New Roman" w:cs="Times New Roman"/>
          <w:sz w:val="24"/>
          <w:szCs w:val="24"/>
        </w:rPr>
        <w:fldChar w:fldCharType="begin"/>
      </w:r>
      <w:r w:rsidR="003A6E57" w:rsidRPr="00AA2499">
        <w:rPr>
          <w:rFonts w:ascii="Times New Roman" w:hAnsi="Times New Roman" w:cs="Times New Roman"/>
          <w:sz w:val="24"/>
          <w:szCs w:val="24"/>
        </w:rPr>
        <w:instrText xml:space="preserve"> ADDIN EN.CITE &lt;EndNote&gt;&lt;Cite&gt;&lt;Author&gt;Klesty&lt;/Author&gt;&lt;Year&gt;2021&lt;/Year&gt;&lt;RecNum&gt;73&lt;/RecNum&gt;&lt;DisplayText&gt;(International Energy Agency, 2021; Klesty, 2021)&lt;/DisplayText&gt;&lt;record&gt;&lt;rec-number&gt;73&lt;/rec-number&gt;&lt;foreign-keys&gt;&lt;key app="EN" db-id="2zsa5eddvfvr9iezrs6vaf0mz5ddwrwtzaep" timestamp="1636736257"&gt;73&lt;/key&gt;&lt;/foreign-keys&gt;&lt;ref-type name="Newspaper Article"&gt;23&lt;/ref-type&gt;&lt;contributors&gt;&lt;authors&gt;&lt;author&gt;Victoria Klesty&lt;/author&gt;&lt;/authors&gt;&lt;/contributors&gt;&lt;titles&gt;&lt;title&gt;With help from Tesla, nearly 80% of Norway&amp;apos;s new car sales are electric&lt;/title&gt;&lt;secondary-title&gt;Reuters&lt;/secondary-title&gt;&lt;/titles&gt;&lt;dates&gt;&lt;year&gt;2021&lt;/year&gt;&lt;pub-dates&gt;&lt;date&gt;October 4&lt;/date&gt;&lt;/pub-dates&gt;&lt;/dates&gt;&lt;urls&gt;&lt;related-urls&gt;&lt;url&gt;https://www.reuters.com/business/autos-transportation/tesla-pushes-norways-ev-sales-new-record-2021-10-01/&lt;/url&gt;&lt;/related-urls&gt;&lt;/urls&gt;&lt;/record&gt;&lt;/Cite&gt;&lt;Cite&gt;&lt;Author&gt;International Energy Agency&lt;/Author&gt;&lt;Year&gt;2021&lt;/Year&gt;&lt;RecNum&gt;74&lt;/RecNum&gt;&lt;record&gt;&lt;rec-number&gt;74&lt;/rec-number&gt;&lt;foreign-keys&gt;&lt;key app="EN" db-id="2zsa5eddvfvr9iezrs6vaf0mz5ddwrwtzaep" timestamp="1636736537"&gt;74&lt;/key&gt;&lt;/foreign-keys&gt;&lt;ref-type name="Report"&gt;27&lt;/ref-type&gt;&lt;contributors&gt;&lt;authors&gt;&lt;author&gt; International Energy Agency,&lt;/author&gt;&lt;/authors&gt;&lt;/contributors&gt;&lt;titles&gt;&lt;title&gt;Global EV Outlook 2021&lt;/title&gt;&lt;/titles&gt;&lt;dates&gt;&lt;year&gt;2021&lt;/year&gt;&lt;/dates&gt;&lt;urls&gt;&lt;related-urls&gt;&lt;url&gt;https://www.iea.org/reports/global-ev-outlook-2021&lt;/url&gt;&lt;/related-urls&gt;&lt;/urls&gt;&lt;/record&gt;&lt;/Cite&gt;&lt;/EndNote&gt;</w:instrText>
      </w:r>
      <w:r w:rsidR="003A6E57" w:rsidRPr="0080362E">
        <w:rPr>
          <w:rFonts w:ascii="Times New Roman" w:hAnsi="Times New Roman" w:cs="Times New Roman"/>
          <w:sz w:val="24"/>
          <w:szCs w:val="24"/>
        </w:rPr>
        <w:fldChar w:fldCharType="separate"/>
      </w:r>
      <w:r w:rsidR="003A6E57" w:rsidRPr="0080362E">
        <w:rPr>
          <w:rFonts w:ascii="Times New Roman" w:hAnsi="Times New Roman" w:cs="Times New Roman"/>
          <w:noProof/>
          <w:sz w:val="24"/>
          <w:szCs w:val="24"/>
        </w:rPr>
        <w:t>(International Energy Agency, 2021; Klesty, 2021)</w:t>
      </w:r>
      <w:r w:rsidR="003A6E57" w:rsidRPr="0080362E">
        <w:rPr>
          <w:rFonts w:ascii="Times New Roman" w:hAnsi="Times New Roman" w:cs="Times New Roman"/>
          <w:sz w:val="24"/>
          <w:szCs w:val="24"/>
        </w:rPr>
        <w:fldChar w:fldCharType="end"/>
      </w:r>
      <w:r w:rsidRPr="0080362E">
        <w:rPr>
          <w:rFonts w:ascii="Times New Roman" w:hAnsi="Times New Roman" w:cs="Times New Roman"/>
          <w:sz w:val="24"/>
          <w:szCs w:val="24"/>
        </w:rPr>
        <w:t xml:space="preserve">. Based on the results of this study, </w:t>
      </w:r>
      <w:proofErr w:type="gramStart"/>
      <w:r w:rsidRPr="0080362E">
        <w:rPr>
          <w:rFonts w:ascii="Times New Roman" w:hAnsi="Times New Roman" w:cs="Times New Roman"/>
          <w:sz w:val="24"/>
          <w:szCs w:val="24"/>
        </w:rPr>
        <w:t>a number of</w:t>
      </w:r>
      <w:proofErr w:type="gramEnd"/>
      <w:r w:rsidRPr="00154E6C">
        <w:rPr>
          <w:rFonts w:ascii="Times New Roman" w:hAnsi="Times New Roman" w:cs="Times New Roman"/>
          <w:sz w:val="24"/>
          <w:szCs w:val="24"/>
        </w:rPr>
        <w:t xml:space="preserve"> policy recommendations to support the uptake of EVs in laggard markets are suggested.  </w:t>
      </w:r>
    </w:p>
    <w:p w14:paraId="72AFBD8E" w14:textId="77777777" w:rsidR="005653EE" w:rsidRPr="00AA2499" w:rsidRDefault="005653EE" w:rsidP="005653EE">
      <w:pPr>
        <w:spacing w:line="240" w:lineRule="auto"/>
        <w:contextualSpacing/>
        <w:jc w:val="both"/>
        <w:rPr>
          <w:rFonts w:ascii="Times New Roman" w:hAnsi="Times New Roman" w:cs="Times New Roman"/>
          <w:sz w:val="24"/>
          <w:szCs w:val="24"/>
        </w:rPr>
      </w:pPr>
    </w:p>
    <w:p w14:paraId="5B07D271" w14:textId="27D188B6" w:rsidR="005653EE" w:rsidRPr="00AA2499" w:rsidRDefault="008578A3" w:rsidP="005653EE">
      <w:pPr>
        <w:spacing w:line="240" w:lineRule="auto"/>
        <w:jc w:val="both"/>
        <w:rPr>
          <w:rFonts w:ascii="Times New Roman" w:hAnsi="Times New Roman" w:cs="Times New Roman"/>
          <w:i/>
          <w:iCs/>
          <w:sz w:val="24"/>
          <w:szCs w:val="24"/>
        </w:rPr>
      </w:pPr>
      <w:r w:rsidRPr="00AA2499">
        <w:rPr>
          <w:rFonts w:ascii="Times New Roman" w:hAnsi="Times New Roman" w:cs="Times New Roman"/>
          <w:i/>
          <w:iCs/>
          <w:sz w:val="24"/>
          <w:szCs w:val="24"/>
        </w:rPr>
        <w:t>4.2.1</w:t>
      </w:r>
      <w:r w:rsidR="005653EE" w:rsidRPr="00AA2499">
        <w:rPr>
          <w:rFonts w:ascii="Times New Roman" w:hAnsi="Times New Roman" w:cs="Times New Roman"/>
          <w:i/>
          <w:iCs/>
          <w:sz w:val="24"/>
          <w:szCs w:val="24"/>
        </w:rPr>
        <w:t xml:space="preserve"> Energy bill credits </w:t>
      </w:r>
    </w:p>
    <w:p w14:paraId="56211B95" w14:textId="310A1185" w:rsidR="005653EE" w:rsidRPr="00AA2499" w:rsidRDefault="7392DB3A" w:rsidP="005653EE">
      <w:pPr>
        <w:spacing w:line="240" w:lineRule="auto"/>
        <w:jc w:val="both"/>
        <w:rPr>
          <w:rFonts w:ascii="Times New Roman" w:hAnsi="Times New Roman" w:cs="Times New Roman"/>
          <w:sz w:val="24"/>
          <w:szCs w:val="24"/>
        </w:rPr>
      </w:pPr>
      <w:r w:rsidRPr="00AA2499">
        <w:rPr>
          <w:rFonts w:ascii="Times New Roman" w:hAnsi="Times New Roman" w:cs="Times New Roman"/>
          <w:sz w:val="24"/>
          <w:szCs w:val="24"/>
        </w:rPr>
        <w:t>This study identified energy bill credits as a potentially powerful financial incentive for persuading consumers to adopt EVs. This, at least in part, likely stems from the high price elasticity of demand for electricity. Thus, energy bill credits</w:t>
      </w:r>
      <w:r w:rsidR="620C7B89" w:rsidRPr="00AA2499">
        <w:rPr>
          <w:rFonts w:ascii="Times New Roman" w:hAnsi="Times New Roman" w:cs="Times New Roman"/>
          <w:sz w:val="24"/>
          <w:szCs w:val="24"/>
        </w:rPr>
        <w:t xml:space="preserve"> </w:t>
      </w:r>
      <w:r w:rsidRPr="00AA2499">
        <w:rPr>
          <w:rFonts w:ascii="Times New Roman" w:hAnsi="Times New Roman" w:cs="Times New Roman"/>
          <w:sz w:val="24"/>
          <w:szCs w:val="24"/>
        </w:rPr>
        <w:t xml:space="preserve">could be an effective policy measure. Moreover, we propose utilising energy bill credits in a more planned manner to incentivise people to participate in smart charging programs, including V2G. </w:t>
      </w:r>
    </w:p>
    <w:p w14:paraId="4F2BF77F" w14:textId="77777777" w:rsidR="005653EE" w:rsidRPr="00AA2499" w:rsidRDefault="005653EE" w:rsidP="005653EE">
      <w:pPr>
        <w:spacing w:line="240" w:lineRule="auto"/>
        <w:jc w:val="both"/>
        <w:rPr>
          <w:rFonts w:ascii="Times New Roman" w:hAnsi="Times New Roman" w:cs="Times New Roman"/>
          <w:sz w:val="24"/>
          <w:szCs w:val="24"/>
        </w:rPr>
      </w:pPr>
      <w:r w:rsidRPr="00AA2499">
        <w:rPr>
          <w:rFonts w:ascii="Times New Roman" w:hAnsi="Times New Roman" w:cs="Times New Roman"/>
          <w:sz w:val="24"/>
          <w:szCs w:val="24"/>
        </w:rPr>
        <w:t>Since V2G is not yet widely available, we recommend a two-staged approach to this policy mechanism, first for the short-term, and then in the medium-term.</w:t>
      </w:r>
    </w:p>
    <w:p w14:paraId="64C2B134" w14:textId="77777777" w:rsidR="005653EE" w:rsidRPr="00AA2499" w:rsidRDefault="005653EE" w:rsidP="005653EE">
      <w:pPr>
        <w:spacing w:line="240" w:lineRule="auto"/>
        <w:jc w:val="both"/>
        <w:rPr>
          <w:rFonts w:ascii="Times New Roman" w:hAnsi="Times New Roman" w:cs="Times New Roman"/>
          <w:sz w:val="24"/>
          <w:szCs w:val="24"/>
          <w:u w:val="single"/>
        </w:rPr>
      </w:pPr>
      <w:r w:rsidRPr="00AA2499">
        <w:rPr>
          <w:rFonts w:ascii="Times New Roman" w:hAnsi="Times New Roman" w:cs="Times New Roman"/>
          <w:sz w:val="24"/>
          <w:szCs w:val="24"/>
          <w:u w:val="single"/>
        </w:rPr>
        <w:t>Short-term</w:t>
      </w:r>
    </w:p>
    <w:p w14:paraId="1C151194" w14:textId="77777777" w:rsidR="005653EE" w:rsidRPr="00AA2499" w:rsidRDefault="005653EE" w:rsidP="005653EE">
      <w:pPr>
        <w:spacing w:line="240" w:lineRule="auto"/>
        <w:jc w:val="both"/>
        <w:rPr>
          <w:rFonts w:ascii="Times New Roman" w:hAnsi="Times New Roman" w:cs="Times New Roman"/>
          <w:sz w:val="24"/>
          <w:szCs w:val="24"/>
        </w:rPr>
      </w:pPr>
      <w:r w:rsidRPr="00AA2499">
        <w:rPr>
          <w:rFonts w:ascii="Times New Roman" w:hAnsi="Times New Roman" w:cs="Times New Roman"/>
          <w:sz w:val="24"/>
          <w:szCs w:val="24"/>
        </w:rPr>
        <w:t xml:space="preserve">Electricity bill credits should be offered as an incentive for purchasing an EV, but in exchange for opting into a smart charging program where an energy utility/retailer/aggregator (depending on the energy market structure) could manage the time and rate of EV charging. Importantly, the EV owner could always override this management protocol – in cases where an urgent charge is required – and in those rare instances, consumers would pay a premium for the electricity consumed (assuming it is supplied from the grid, during a peak demand period). This could be seen as a first step towards enabling </w:t>
      </w:r>
      <w:r w:rsidRPr="00AA2499">
        <w:rPr>
          <w:rFonts w:ascii="Times New Roman" w:hAnsi="Times New Roman" w:cs="Times New Roman"/>
          <w:sz w:val="24"/>
          <w:szCs w:val="24"/>
        </w:rPr>
        <w:lastRenderedPageBreak/>
        <w:t>V2G; and in effect, puts in place a quid-pro-quo where EV owners get access to a financial incentive in return for opting into a smart charging scheme that can ensure EV charging is efficiently integrated into the electricity grid.  The marketing of a scheme that provides several years of ‘free fuel’ when purchasing an EV is expected to have a significant and positive impact on adoption, as shown in this study. Additionally, if the electricity is being generated locally, the policy is simultaneously delivering a local economic benefit by investing in local energy production and jobs.</w:t>
      </w:r>
    </w:p>
    <w:p w14:paraId="6F500DA4" w14:textId="77777777" w:rsidR="005653EE" w:rsidRPr="00AA2499" w:rsidRDefault="005653EE" w:rsidP="005653EE">
      <w:pPr>
        <w:spacing w:line="240" w:lineRule="auto"/>
        <w:jc w:val="both"/>
        <w:rPr>
          <w:rFonts w:ascii="Times New Roman" w:hAnsi="Times New Roman" w:cs="Times New Roman"/>
          <w:sz w:val="24"/>
          <w:szCs w:val="24"/>
          <w:u w:val="single"/>
        </w:rPr>
      </w:pPr>
      <w:r w:rsidRPr="00AA2499">
        <w:rPr>
          <w:rFonts w:ascii="Times New Roman" w:hAnsi="Times New Roman" w:cs="Times New Roman"/>
          <w:sz w:val="24"/>
          <w:szCs w:val="24"/>
          <w:u w:val="single"/>
        </w:rPr>
        <w:t>Medium-term</w:t>
      </w:r>
    </w:p>
    <w:p w14:paraId="6D28333A" w14:textId="77777777" w:rsidR="005653EE" w:rsidRPr="00AA2499" w:rsidRDefault="005653EE" w:rsidP="005653EE">
      <w:pPr>
        <w:spacing w:line="240" w:lineRule="auto"/>
        <w:jc w:val="both"/>
        <w:rPr>
          <w:rFonts w:ascii="Times New Roman" w:hAnsi="Times New Roman" w:cs="Times New Roman"/>
          <w:sz w:val="24"/>
          <w:szCs w:val="24"/>
        </w:rPr>
      </w:pPr>
      <w:r w:rsidRPr="00AA2499">
        <w:rPr>
          <w:rFonts w:ascii="Times New Roman" w:hAnsi="Times New Roman" w:cs="Times New Roman"/>
          <w:sz w:val="24"/>
          <w:szCs w:val="24"/>
        </w:rPr>
        <w:t xml:space="preserve">Eventually, as V2G capabilities become more prevalent in EV models, and the cost of V2G infrastructure falls, in addition to receiving a financial benefit for allowing management of charging rates and times, the export of energy (or energy services) to the grid could attract further financial compensation. As shown in this study, consumers tend to have a higher preference for using V2G capabilities to power their homes, rather than export energy to the grid, so it is clear that some form of financial incentive and/or compensation will be required to encourage participation in this new market. The cost of this compensation will need to be weighed up against the costs that such a program could help avoid such as investment in other forms of energy storage, electricity grid infrastructure reinforcements, etc. </w:t>
      </w:r>
    </w:p>
    <w:p w14:paraId="3A423294" w14:textId="7FCD75A6" w:rsidR="005653EE" w:rsidRPr="00AA2499" w:rsidRDefault="00267176" w:rsidP="005653EE">
      <w:pPr>
        <w:spacing w:line="240" w:lineRule="auto"/>
        <w:jc w:val="both"/>
        <w:rPr>
          <w:rFonts w:ascii="Times New Roman" w:hAnsi="Times New Roman" w:cs="Times New Roman"/>
          <w:i/>
          <w:iCs/>
          <w:sz w:val="24"/>
          <w:szCs w:val="24"/>
        </w:rPr>
      </w:pPr>
      <w:r w:rsidRPr="00AA2499">
        <w:rPr>
          <w:rFonts w:ascii="Times New Roman" w:hAnsi="Times New Roman" w:cs="Times New Roman"/>
          <w:i/>
          <w:iCs/>
          <w:sz w:val="24"/>
          <w:szCs w:val="24"/>
        </w:rPr>
        <w:t>4.2.2</w:t>
      </w:r>
      <w:r w:rsidR="005653EE" w:rsidRPr="00AA2499">
        <w:rPr>
          <w:rFonts w:ascii="Times New Roman" w:hAnsi="Times New Roman" w:cs="Times New Roman"/>
          <w:i/>
          <w:iCs/>
          <w:sz w:val="24"/>
          <w:szCs w:val="24"/>
        </w:rPr>
        <w:t xml:space="preserve"> Charging infrastructure</w:t>
      </w:r>
    </w:p>
    <w:p w14:paraId="189B3102" w14:textId="1C5BA63A" w:rsidR="005653EE" w:rsidRPr="00AA2499" w:rsidRDefault="005653EE" w:rsidP="005653EE">
      <w:pPr>
        <w:spacing w:line="240" w:lineRule="auto"/>
        <w:jc w:val="both"/>
        <w:rPr>
          <w:rFonts w:ascii="Times New Roman" w:hAnsi="Times New Roman" w:cs="Times New Roman"/>
          <w:sz w:val="24"/>
          <w:szCs w:val="24"/>
        </w:rPr>
      </w:pPr>
      <w:r w:rsidRPr="00AA2499">
        <w:rPr>
          <w:rFonts w:ascii="Times New Roman" w:hAnsi="Times New Roman" w:cs="Times New Roman"/>
          <w:sz w:val="24"/>
          <w:szCs w:val="24"/>
        </w:rPr>
        <w:t xml:space="preserve">Consumers’ access to fast charging infrastructure depends heavily on technological change, government policy, city planning and energy utilities </w:t>
      </w:r>
      <w:r w:rsidR="003A6E57" w:rsidRPr="0080362E">
        <w:rPr>
          <w:rFonts w:ascii="Times New Roman" w:hAnsi="Times New Roman" w:cs="Times New Roman"/>
          <w:sz w:val="24"/>
          <w:szCs w:val="24"/>
        </w:rPr>
        <w:fldChar w:fldCharType="begin"/>
      </w:r>
      <w:r w:rsidR="003A6E57" w:rsidRPr="00AA2499">
        <w:rPr>
          <w:rFonts w:ascii="Times New Roman" w:hAnsi="Times New Roman" w:cs="Times New Roman"/>
          <w:sz w:val="24"/>
          <w:szCs w:val="24"/>
        </w:rPr>
        <w:instrText xml:space="preserve"> ADDIN EN.CITE &lt;EndNote&gt;&lt;Cite&gt;&lt;Author&gt;Electric Vehicle Council&lt;/Author&gt;&lt;Year&gt;2021&lt;/Year&gt;&lt;RecNum&gt;84&lt;/RecNum&gt;&lt;DisplayText&gt;(Electric Vehicle Council, 2021)&lt;/DisplayText&gt;&lt;record&gt;&lt;rec-number&gt;84&lt;/rec-number&gt;&lt;foreign-keys&gt;&lt;key app="EN" db-id="2zsa5eddvfvr9iezrs6vaf0mz5ddwrwtzaep" timestamp="1636895850"&gt;84&lt;/key&gt;&lt;/foreign-keys&gt;&lt;ref-type name="Report"&gt;27&lt;/ref-type&gt;&lt;contributors&gt;&lt;authors&gt;&lt;author&gt;Electric Vehicle Council, &lt;/author&gt;&lt;/authors&gt;&lt;/contributors&gt;&lt;titles&gt;&lt;title&gt;State of Electric Vehicles 2021&lt;/title&gt;&lt;/titles&gt;&lt;dates&gt;&lt;year&gt;2021&lt;/year&gt;&lt;pub-dates&gt;&lt;date&gt;August 23 &lt;/date&gt;&lt;/pub-dates&gt;&lt;/dates&gt;&lt;publisher&gt;Electric Vehicle Council &lt;/publisher&gt;&lt;urls&gt;&lt;related-urls&gt;&lt;url&gt;https://electricvehiclecouncil.com.au/reports/state-of-electric-vehicles-2021/&lt;/url&gt;&lt;/related-urls&gt;&lt;/urls&gt;&lt;/record&gt;&lt;/Cite&gt;&lt;/EndNote&gt;</w:instrText>
      </w:r>
      <w:r w:rsidR="003A6E57" w:rsidRPr="0080362E">
        <w:rPr>
          <w:rFonts w:ascii="Times New Roman" w:hAnsi="Times New Roman" w:cs="Times New Roman"/>
          <w:sz w:val="24"/>
          <w:szCs w:val="24"/>
        </w:rPr>
        <w:fldChar w:fldCharType="separate"/>
      </w:r>
      <w:r w:rsidR="003A6E57" w:rsidRPr="0080362E">
        <w:rPr>
          <w:rFonts w:ascii="Times New Roman" w:hAnsi="Times New Roman" w:cs="Times New Roman"/>
          <w:noProof/>
          <w:sz w:val="24"/>
          <w:szCs w:val="24"/>
        </w:rPr>
        <w:t>(Electric Vehicle Council, 2021)</w:t>
      </w:r>
      <w:r w:rsidR="003A6E57" w:rsidRPr="0080362E">
        <w:rPr>
          <w:rFonts w:ascii="Times New Roman" w:hAnsi="Times New Roman" w:cs="Times New Roman"/>
          <w:sz w:val="24"/>
          <w:szCs w:val="24"/>
        </w:rPr>
        <w:fldChar w:fldCharType="end"/>
      </w:r>
      <w:r w:rsidRPr="0080362E">
        <w:rPr>
          <w:rFonts w:ascii="Times New Roman" w:hAnsi="Times New Roman" w:cs="Times New Roman"/>
          <w:sz w:val="24"/>
          <w:szCs w:val="24"/>
        </w:rPr>
        <w:t>. A well-connected nation</w:t>
      </w:r>
      <w:r w:rsidRPr="00AA2499">
        <w:rPr>
          <w:rFonts w:ascii="Times New Roman" w:hAnsi="Times New Roman" w:cs="Times New Roman"/>
          <w:sz w:val="24"/>
          <w:szCs w:val="24"/>
        </w:rPr>
        <w:t xml:space="preserve">al network of fast charging stations would reduce any looming range anxiety issues, especially when consumers take longer trips. The availability of public charging infrastructure has played a significant role in promoting EV uptake in Norway and China </w:t>
      </w:r>
      <w:r w:rsidR="007F4A67" w:rsidRPr="0080362E">
        <w:rPr>
          <w:rFonts w:ascii="Times New Roman" w:hAnsi="Times New Roman" w:cs="Times New Roman"/>
          <w:sz w:val="24"/>
          <w:szCs w:val="24"/>
        </w:rPr>
        <w:fldChar w:fldCharType="begin"/>
      </w:r>
      <w:r w:rsidR="007F4A67" w:rsidRPr="00AA2499">
        <w:rPr>
          <w:rFonts w:ascii="Times New Roman" w:hAnsi="Times New Roman" w:cs="Times New Roman"/>
          <w:sz w:val="24"/>
          <w:szCs w:val="24"/>
        </w:rPr>
        <w:instrText xml:space="preserve"> ADDIN EN.CITE &lt;EndNote&gt;&lt;Cite&gt;&lt;Author&gt;Bjerkan&lt;/Author&gt;&lt;Year&gt;2016&lt;/Year&gt;&lt;RecNum&gt;10&lt;/RecNum&gt;&lt;DisplayText&gt;(Bjerkan et al., 2016; International Energy Agency, 2021)&lt;/DisplayText&gt;&lt;record&gt;&lt;rec-number&gt;10&lt;/rec-number&gt;&lt;foreign-keys&gt;&lt;key app="EN" db-id="2zsa5eddvfvr9iezrs6vaf0mz5ddwrwtzaep" timestamp="1636734023"&gt;10&lt;/key&gt;&lt;/foreign-keys&gt;&lt;ref-type name="Journal Article"&gt;17&lt;/ref-type&gt;&lt;contributors&gt;&lt;authors&gt;&lt;author&gt;Bjerkan, Kristin Ystmark&lt;/author&gt;&lt;author&gt;Nørbech, Tom E&lt;/author&gt;&lt;author&gt;Nordtømme, Marianne Elvsaas&lt;/author&gt;&lt;/authors&gt;&lt;/contributors&gt;&lt;titles&gt;&lt;title&gt;Incentives for promoting battery electric vehicle (BEV) adoption in Norway&lt;/title&gt;&lt;secondary-title&gt;Transportation Research Part D: Transport and Environment&lt;/secondary-title&gt;&lt;/titles&gt;&lt;periodical&gt;&lt;full-title&gt;Transportation Research Part D: Transport and Environment&lt;/full-title&gt;&lt;/periodical&gt;&lt;pages&gt;169-180&lt;/pages&gt;&lt;volume&gt;43&lt;/volume&gt;&lt;dates&gt;&lt;year&gt;2016&lt;/year&gt;&lt;/dates&gt;&lt;isbn&gt;1361-9209&lt;/isbn&gt;&lt;urls&gt;&lt;/urls&gt;&lt;/record&gt;&lt;/Cite&gt;&lt;Cite&gt;&lt;Author&gt;International Energy Agency&lt;/Author&gt;&lt;Year&gt;2021&lt;/Year&gt;&lt;RecNum&gt;74&lt;/RecNum&gt;&lt;record&gt;&lt;rec-number&gt;74&lt;/rec-number&gt;&lt;foreign-keys&gt;&lt;key app="EN" db-id="2zsa5eddvfvr9iezrs6vaf0mz5ddwrwtzaep" timestamp="1636736537"&gt;74&lt;/key&gt;&lt;/foreign-keys&gt;&lt;ref-type name="Report"&gt;27&lt;/ref-type&gt;&lt;contributors&gt;&lt;authors&gt;&lt;author&gt; International Energy Agency,&lt;/author&gt;&lt;/authors&gt;&lt;/contributors&gt;&lt;titles&gt;&lt;title&gt;Global EV Outlook 2021&lt;/title&gt;&lt;/titles&gt;&lt;dates&gt;&lt;year&gt;2021&lt;/year&gt;&lt;/dates&gt;&lt;urls&gt;&lt;related-urls&gt;&lt;url&gt;https://www.iea.org/reports/global-ev-outlook-2021&lt;/url&gt;&lt;/related-urls&gt;&lt;/urls&gt;&lt;/record&gt;&lt;/Cite&gt;&lt;/EndNote&gt;</w:instrText>
      </w:r>
      <w:r w:rsidR="007F4A67" w:rsidRPr="0080362E">
        <w:rPr>
          <w:rFonts w:ascii="Times New Roman" w:hAnsi="Times New Roman" w:cs="Times New Roman"/>
          <w:sz w:val="24"/>
          <w:szCs w:val="24"/>
        </w:rPr>
        <w:fldChar w:fldCharType="separate"/>
      </w:r>
      <w:r w:rsidR="007F4A67" w:rsidRPr="0080362E">
        <w:rPr>
          <w:rFonts w:ascii="Times New Roman" w:hAnsi="Times New Roman" w:cs="Times New Roman"/>
          <w:noProof/>
          <w:sz w:val="24"/>
          <w:szCs w:val="24"/>
        </w:rPr>
        <w:t>(Bjerkan et al</w:t>
      </w:r>
      <w:r w:rsidR="007F4A67" w:rsidRPr="00154E6C">
        <w:rPr>
          <w:rFonts w:ascii="Times New Roman" w:hAnsi="Times New Roman" w:cs="Times New Roman"/>
          <w:noProof/>
          <w:sz w:val="24"/>
          <w:szCs w:val="24"/>
        </w:rPr>
        <w:t>., 2016; International Energy Agency, 2021)</w:t>
      </w:r>
      <w:r w:rsidR="007F4A67" w:rsidRPr="0080362E">
        <w:rPr>
          <w:rFonts w:ascii="Times New Roman" w:hAnsi="Times New Roman" w:cs="Times New Roman"/>
          <w:sz w:val="24"/>
          <w:szCs w:val="24"/>
        </w:rPr>
        <w:fldChar w:fldCharType="end"/>
      </w:r>
      <w:r w:rsidRPr="0080362E">
        <w:rPr>
          <w:rFonts w:ascii="Times New Roman" w:hAnsi="Times New Roman" w:cs="Times New Roman"/>
          <w:sz w:val="24"/>
          <w:szCs w:val="24"/>
        </w:rPr>
        <w:t xml:space="preserve">. As shown in this study, the availability of charging infrastructure is unsurprisingly also a significant factor influencing consumers’ preferences towards EVs in a laggard market. </w:t>
      </w:r>
      <w:r w:rsidRPr="00AA2499">
        <w:rPr>
          <w:rFonts w:ascii="Times New Roman" w:hAnsi="Times New Roman" w:cs="Times New Roman"/>
          <w:sz w:val="24"/>
          <w:szCs w:val="24"/>
        </w:rPr>
        <w:t xml:space="preserve">Installing public fast charging stations every 50 km apart instead of at 100 km apart is equivalent to reducing EV price by AUD 5,561. As such, it is recommended that </w:t>
      </w:r>
      <w:r w:rsidR="007F4A67" w:rsidRPr="00AA2499">
        <w:rPr>
          <w:rFonts w:ascii="Times New Roman" w:hAnsi="Times New Roman" w:cs="Times New Roman"/>
          <w:sz w:val="24"/>
          <w:szCs w:val="24"/>
        </w:rPr>
        <w:t>policymakers</w:t>
      </w:r>
      <w:r w:rsidRPr="00AA2499">
        <w:rPr>
          <w:rFonts w:ascii="Times New Roman" w:hAnsi="Times New Roman" w:cs="Times New Roman"/>
          <w:sz w:val="24"/>
          <w:szCs w:val="24"/>
        </w:rPr>
        <w:t xml:space="preserve"> continue to invest in the deployment of public charging infrastructure, including facilities at shopping centres and workplaces that can take advantage of utilising renewable energy resources, such as solar generation during the day. Additionally, some of these facilities, where vehicles are parked for longer periods of time, particularly in the early hours of the evening, should consider the future provision of V2G charging infrastructure.</w:t>
      </w:r>
    </w:p>
    <w:p w14:paraId="14B3DA05" w14:textId="27705BBB" w:rsidR="005653EE" w:rsidRPr="00AA2499" w:rsidRDefault="00267176" w:rsidP="005653EE">
      <w:pPr>
        <w:spacing w:line="240" w:lineRule="auto"/>
        <w:jc w:val="both"/>
        <w:rPr>
          <w:rFonts w:ascii="Times New Roman" w:hAnsi="Times New Roman" w:cs="Times New Roman"/>
          <w:i/>
          <w:iCs/>
          <w:sz w:val="24"/>
          <w:szCs w:val="24"/>
        </w:rPr>
      </w:pPr>
      <w:r w:rsidRPr="00AA2499">
        <w:rPr>
          <w:rFonts w:ascii="Times New Roman" w:hAnsi="Times New Roman" w:cs="Times New Roman"/>
          <w:i/>
          <w:iCs/>
          <w:sz w:val="24"/>
          <w:szCs w:val="24"/>
        </w:rPr>
        <w:t>4.2.3</w:t>
      </w:r>
      <w:r w:rsidR="005653EE" w:rsidRPr="00AA2499">
        <w:rPr>
          <w:rFonts w:ascii="Times New Roman" w:hAnsi="Times New Roman" w:cs="Times New Roman"/>
          <w:i/>
          <w:iCs/>
          <w:sz w:val="24"/>
          <w:szCs w:val="24"/>
        </w:rPr>
        <w:t xml:space="preserve"> Other financial incentives </w:t>
      </w:r>
    </w:p>
    <w:p w14:paraId="52BF9F72" w14:textId="3A86DE58" w:rsidR="005653EE" w:rsidRPr="00AA2499" w:rsidRDefault="005653EE" w:rsidP="005653EE">
      <w:pPr>
        <w:spacing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 xml:space="preserve">Although incentives, such as discounted parking and toll road discounts, were not statistically significant, bundling of an attractive package of incentives could be  crucial for accelerating early adoption. </w:t>
      </w:r>
      <w:r w:rsidR="006726CB" w:rsidRPr="00AA2499">
        <w:rPr>
          <w:rFonts w:ascii="Times New Roman" w:hAnsi="Times New Roman" w:cs="Times New Roman"/>
          <w:sz w:val="24"/>
          <w:szCs w:val="24"/>
        </w:rPr>
        <w:t xml:space="preserve">For instance, </w:t>
      </w:r>
      <w:r w:rsidR="006172D3" w:rsidRPr="00AA2499">
        <w:rPr>
          <w:rFonts w:ascii="Times New Roman" w:hAnsi="Times New Roman" w:cs="Times New Roman"/>
          <w:sz w:val="24"/>
          <w:szCs w:val="24"/>
        </w:rPr>
        <w:t xml:space="preserve"> </w:t>
      </w:r>
      <w:r w:rsidR="006172D3" w:rsidRPr="00AA2499">
        <w:rPr>
          <w:rFonts w:ascii="Times New Roman" w:hAnsi="Times New Roman" w:cs="Times New Roman"/>
          <w:sz w:val="24"/>
          <w:szCs w:val="24"/>
        </w:rPr>
        <w:fldChar w:fldCharType="begin"/>
      </w:r>
      <w:r w:rsidR="006172D3" w:rsidRPr="00AA2499">
        <w:rPr>
          <w:rFonts w:ascii="Times New Roman" w:hAnsi="Times New Roman" w:cs="Times New Roman"/>
          <w:sz w:val="24"/>
          <w:szCs w:val="24"/>
        </w:rPr>
        <w:instrText xml:space="preserve"> ADDIN EN.CITE &lt;EndNote&gt;&lt;Cite&gt;&lt;Author&gt;Lieven&lt;/Author&gt;&lt;Year&gt;2015&lt;/Year&gt;&lt;RecNum&gt;46&lt;/RecNum&gt;&lt;DisplayText&gt;(Lieven, 2015)&lt;/DisplayText&gt;&lt;record&gt;&lt;rec-number&gt;46&lt;/rec-number&gt;&lt;foreign-keys&gt;&lt;key app="EN" db-id="2zsa5eddvfvr9iezrs6vaf0mz5ddwrwtzaep" timestamp="1636734023"&gt;46&lt;/key&gt;&lt;/foreign-keys&gt;&lt;ref-type name="Journal Article"&gt;17&lt;/ref-type&gt;&lt;contributors&gt;&lt;authors&gt;&lt;author&gt;Lieven, Theo&lt;/author&gt;&lt;/authors&gt;&lt;/contributors&gt;&lt;titles&gt;&lt;title&gt;Policy measures to promote electric mobility–A global perspective&lt;/title&gt;&lt;secondary-title&gt;Transportation Research Part A: Policy and Practice&lt;/secondary-title&gt;&lt;/titles&gt;&lt;periodical&gt;&lt;full-title&gt;Transportation Research Part A: Policy and Practice&lt;/full-title&gt;&lt;/periodical&gt;&lt;pages&gt;78-93&lt;/pages&gt;&lt;volume&gt;82&lt;/volume&gt;&lt;dates&gt;&lt;year&gt;2015&lt;/year&gt;&lt;/dates&gt;&lt;isbn&gt;0965-8564&lt;/isbn&gt;&lt;urls&gt;&lt;/urls&gt;&lt;/record&gt;&lt;/Cite&gt;&lt;/EndNote&gt;</w:instrText>
      </w:r>
      <w:r w:rsidR="006172D3" w:rsidRPr="00AA2499">
        <w:rPr>
          <w:rFonts w:ascii="Times New Roman" w:hAnsi="Times New Roman" w:cs="Times New Roman"/>
          <w:sz w:val="24"/>
          <w:szCs w:val="24"/>
        </w:rPr>
        <w:fldChar w:fldCharType="separate"/>
      </w:r>
      <w:r w:rsidR="006172D3" w:rsidRPr="00AA2499">
        <w:rPr>
          <w:rFonts w:ascii="Times New Roman" w:hAnsi="Times New Roman" w:cs="Times New Roman"/>
          <w:noProof/>
          <w:sz w:val="24"/>
          <w:szCs w:val="24"/>
        </w:rPr>
        <w:t>(Lieven, 2015)</w:t>
      </w:r>
      <w:r w:rsidR="006172D3" w:rsidRPr="00AA2499">
        <w:rPr>
          <w:rFonts w:ascii="Times New Roman" w:hAnsi="Times New Roman" w:cs="Times New Roman"/>
          <w:sz w:val="24"/>
          <w:szCs w:val="24"/>
        </w:rPr>
        <w:fldChar w:fldCharType="end"/>
      </w:r>
      <w:r w:rsidR="006172D3" w:rsidRPr="0080362E">
        <w:rPr>
          <w:rFonts w:ascii="Times New Roman" w:hAnsi="Times New Roman" w:cs="Times New Roman"/>
          <w:sz w:val="24"/>
          <w:szCs w:val="24"/>
        </w:rPr>
        <w:t xml:space="preserve"> </w:t>
      </w:r>
      <w:r w:rsidR="006726CB" w:rsidRPr="00AA2499">
        <w:rPr>
          <w:rFonts w:ascii="Times New Roman" w:hAnsi="Times New Roman" w:cs="Times New Roman"/>
          <w:sz w:val="24"/>
          <w:szCs w:val="24"/>
        </w:rPr>
        <w:t xml:space="preserve">reported that a combination of low cash grants and public charging infrastructure to be as effective as high cash grants. </w:t>
      </w:r>
      <w:r w:rsidRPr="00AA2499">
        <w:rPr>
          <w:rFonts w:ascii="Times New Roman" w:hAnsi="Times New Roman" w:cs="Times New Roman"/>
          <w:sz w:val="24"/>
          <w:szCs w:val="24"/>
        </w:rPr>
        <w:t xml:space="preserve"> Incentive policies should ultimately be tailored to suit each market</w:t>
      </w:r>
      <w:r w:rsidR="006172D3" w:rsidRPr="00AA2499">
        <w:rPr>
          <w:rFonts w:ascii="Times New Roman" w:hAnsi="Times New Roman" w:cs="Times New Roman"/>
          <w:sz w:val="24"/>
          <w:szCs w:val="24"/>
        </w:rPr>
        <w:t xml:space="preserve">. </w:t>
      </w:r>
    </w:p>
    <w:p w14:paraId="1C54CA02" w14:textId="77777777" w:rsidR="005653EE" w:rsidRPr="00AA2499" w:rsidRDefault="005653EE" w:rsidP="005653EE">
      <w:pPr>
        <w:spacing w:line="240" w:lineRule="auto"/>
        <w:contextualSpacing/>
        <w:jc w:val="both"/>
        <w:rPr>
          <w:rFonts w:ascii="Times New Roman" w:hAnsi="Times New Roman" w:cs="Times New Roman"/>
          <w:sz w:val="24"/>
          <w:szCs w:val="24"/>
        </w:rPr>
      </w:pPr>
    </w:p>
    <w:p w14:paraId="7BD67049" w14:textId="5C23ABA2" w:rsidR="005653EE" w:rsidRPr="00AA2499" w:rsidRDefault="00267176" w:rsidP="005653EE">
      <w:pPr>
        <w:spacing w:line="240" w:lineRule="auto"/>
        <w:jc w:val="both"/>
        <w:rPr>
          <w:rFonts w:ascii="Times New Roman" w:hAnsi="Times New Roman" w:cs="Times New Roman"/>
          <w:i/>
          <w:iCs/>
          <w:sz w:val="24"/>
          <w:szCs w:val="24"/>
        </w:rPr>
      </w:pPr>
      <w:r w:rsidRPr="00AA2499">
        <w:rPr>
          <w:rFonts w:ascii="Times New Roman" w:hAnsi="Times New Roman" w:cs="Times New Roman"/>
          <w:i/>
          <w:iCs/>
          <w:sz w:val="24"/>
          <w:szCs w:val="24"/>
        </w:rPr>
        <w:t>4.2.4</w:t>
      </w:r>
      <w:r w:rsidR="005653EE" w:rsidRPr="00AA2499">
        <w:rPr>
          <w:rFonts w:ascii="Times New Roman" w:hAnsi="Times New Roman" w:cs="Times New Roman"/>
          <w:i/>
          <w:iCs/>
          <w:sz w:val="24"/>
          <w:szCs w:val="24"/>
        </w:rPr>
        <w:t xml:space="preserve"> Consumer awareness</w:t>
      </w:r>
    </w:p>
    <w:p w14:paraId="6C9E9E3F" w14:textId="4FF35F2C" w:rsidR="005653EE" w:rsidRPr="00AA2499" w:rsidRDefault="005653EE" w:rsidP="005653EE">
      <w:pPr>
        <w:spacing w:line="240" w:lineRule="auto"/>
        <w:jc w:val="both"/>
        <w:rPr>
          <w:rFonts w:ascii="Times New Roman" w:hAnsi="Times New Roman" w:cs="Times New Roman"/>
          <w:b/>
          <w:bCs/>
          <w:sz w:val="24"/>
          <w:szCs w:val="24"/>
        </w:rPr>
      </w:pPr>
      <w:r w:rsidRPr="00AA2499">
        <w:rPr>
          <w:rFonts w:ascii="Times New Roman" w:hAnsi="Times New Roman" w:cs="Times New Roman"/>
          <w:sz w:val="24"/>
          <w:szCs w:val="24"/>
        </w:rPr>
        <w:t xml:space="preserve">Raising consumer awareness of EV characteristics, and potential benefits, will be critical for accelerating uptake, especially so in laggard markets. Easy access to information on EVs should be made available to the </w:t>
      </w:r>
      <w:proofErr w:type="gramStart"/>
      <w:r w:rsidRPr="00AA2499">
        <w:rPr>
          <w:rFonts w:ascii="Times New Roman" w:hAnsi="Times New Roman" w:cs="Times New Roman"/>
          <w:sz w:val="24"/>
          <w:szCs w:val="24"/>
        </w:rPr>
        <w:t>general public</w:t>
      </w:r>
      <w:proofErr w:type="gramEnd"/>
      <w:r w:rsidRPr="00AA2499">
        <w:rPr>
          <w:rFonts w:ascii="Times New Roman" w:hAnsi="Times New Roman" w:cs="Times New Roman"/>
          <w:sz w:val="24"/>
          <w:szCs w:val="24"/>
        </w:rPr>
        <w:t xml:space="preserve">. EV demonstration and test drive events would provide opportunities for consumers to become more familiar with the technology, and as shown in this study, higher EV awareness is associated with improved willingness to </w:t>
      </w:r>
      <w:r w:rsidRPr="00AA2499">
        <w:rPr>
          <w:rFonts w:ascii="Times New Roman" w:hAnsi="Times New Roman" w:cs="Times New Roman"/>
          <w:sz w:val="24"/>
          <w:szCs w:val="24"/>
        </w:rPr>
        <w:lastRenderedPageBreak/>
        <w:t>purchase an EV.  Improving awareness of consumers travel needs, and how this aligns with EV capabilities will also be an important factor for addressing range anxiety, in addition to promoting greater awareness of the availability of public charging infrastructure as it continues to be expanded. Recall that 81 percent of the survey respondents in this study had not heard about V2G prior to participating in the survey. Hence, learning the potential benefits of V2G  could further accelerate the adoption of EVs, as others have also suggested</w:t>
      </w:r>
      <w:r w:rsidR="008E1F30" w:rsidRPr="00AA2499">
        <w:rPr>
          <w:rFonts w:ascii="Times New Roman" w:hAnsi="Times New Roman" w:cs="Times New Roman"/>
          <w:sz w:val="24"/>
          <w:szCs w:val="24"/>
        </w:rPr>
        <w:t xml:space="preserve"> </w:t>
      </w:r>
      <w:r w:rsidR="008E1F30" w:rsidRPr="00AA2499">
        <w:rPr>
          <w:rFonts w:ascii="Times New Roman" w:hAnsi="Times New Roman" w:cs="Times New Roman"/>
          <w:sz w:val="24"/>
          <w:szCs w:val="24"/>
        </w:rPr>
        <w:fldChar w:fldCharType="begin"/>
      </w:r>
      <w:r w:rsidR="008E1F30" w:rsidRPr="00AA2499">
        <w:rPr>
          <w:rFonts w:ascii="Times New Roman" w:hAnsi="Times New Roman" w:cs="Times New Roman"/>
          <w:sz w:val="24"/>
          <w:szCs w:val="24"/>
        </w:rPr>
        <w:instrText xml:space="preserve"> ADDIN EN.CITE &lt;EndNote&gt;&lt;Cite&gt;&lt;Author&gt;Noel&lt;/Author&gt;&lt;Year&gt;2019&lt;/Year&gt;&lt;RecNum&gt;51&lt;/RecNum&gt;&lt;DisplayText&gt;(Noel et al., 2019)&lt;/DisplayText&gt;&lt;record&gt;&lt;rec-number&gt;51&lt;/rec-number&gt;&lt;foreign-keys&gt;&lt;key app="EN" db-id="2zsa5eddvfvr9iezrs6vaf0mz5ddwrwtzaep" timestamp="1636734023"&gt;51&lt;/key&gt;&lt;/foreign-keys&gt;&lt;ref-type name="Journal Article"&gt;17&lt;/ref-type&gt;&lt;contributors&gt;&lt;authors&gt;&lt;author&gt;Noel, Lance&lt;/author&gt;&lt;author&gt;Carrone, Andrea Papu&lt;/author&gt;&lt;author&gt;Jensen, Anders Fjendbo&lt;/author&gt;&lt;author&gt;de Rubens, Gerardo Zarazua&lt;/author&gt;&lt;author&gt;Kester, Johannes&lt;/author&gt;&lt;author&gt;Sovacool, Benjamin K&lt;/author&gt;&lt;/authors&gt;&lt;/contributors&gt;&lt;titles&gt;&lt;title&gt;Willingness to pay for electric vehicles and vehicle-to-grid applications: A Nordic choice experiment&lt;/title&gt;&lt;secondary-title&gt;Energy Economics&lt;/secondary-title&gt;&lt;/titles&gt;&lt;periodical&gt;&lt;full-title&gt;Energy Economics&lt;/full-title&gt;&lt;/periodical&gt;&lt;pages&gt;525-534&lt;/pages&gt;&lt;volume&gt;78&lt;/volume&gt;&lt;dates&gt;&lt;year&gt;2019&lt;/year&gt;&lt;/dates&gt;&lt;isbn&gt;0140-9883&lt;/isbn&gt;&lt;urls&gt;&lt;/urls&gt;&lt;/record&gt;&lt;/Cite&gt;&lt;/EndNote&gt;</w:instrText>
      </w:r>
      <w:r w:rsidR="008E1F30" w:rsidRPr="00AA2499">
        <w:rPr>
          <w:rFonts w:ascii="Times New Roman" w:hAnsi="Times New Roman" w:cs="Times New Roman"/>
          <w:sz w:val="24"/>
          <w:szCs w:val="24"/>
        </w:rPr>
        <w:fldChar w:fldCharType="separate"/>
      </w:r>
      <w:r w:rsidR="008E1F30" w:rsidRPr="00AA2499">
        <w:rPr>
          <w:rFonts w:ascii="Times New Roman" w:hAnsi="Times New Roman" w:cs="Times New Roman"/>
          <w:noProof/>
          <w:sz w:val="24"/>
          <w:szCs w:val="24"/>
        </w:rPr>
        <w:t>(Noel et al., 2019)</w:t>
      </w:r>
      <w:r w:rsidR="008E1F30" w:rsidRPr="00AA2499">
        <w:rPr>
          <w:rFonts w:ascii="Times New Roman" w:hAnsi="Times New Roman" w:cs="Times New Roman"/>
          <w:sz w:val="24"/>
          <w:szCs w:val="24"/>
        </w:rPr>
        <w:fldChar w:fldCharType="end"/>
      </w:r>
      <w:r w:rsidRPr="0080362E">
        <w:rPr>
          <w:rFonts w:ascii="Times New Roman" w:hAnsi="Times New Roman" w:cs="Times New Roman"/>
          <w:sz w:val="24"/>
          <w:szCs w:val="24"/>
        </w:rPr>
        <w:t xml:space="preserve">.  </w:t>
      </w:r>
    </w:p>
    <w:p w14:paraId="1C29CF4D" w14:textId="05AEE3CC" w:rsidR="005653EE" w:rsidRPr="00AA2499" w:rsidRDefault="00267176" w:rsidP="00267176">
      <w:pPr>
        <w:pStyle w:val="ListParagraph"/>
        <w:numPr>
          <w:ilvl w:val="1"/>
          <w:numId w:val="28"/>
        </w:numPr>
        <w:ind w:left="0" w:firstLine="0"/>
        <w:jc w:val="both"/>
        <w:rPr>
          <w:rFonts w:ascii="Times New Roman" w:hAnsi="Times New Roman" w:cs="Times New Roman"/>
          <w:b/>
          <w:bCs/>
          <w:sz w:val="24"/>
          <w:szCs w:val="24"/>
        </w:rPr>
      </w:pPr>
      <w:r w:rsidRPr="00AA2499">
        <w:rPr>
          <w:rFonts w:ascii="Times New Roman" w:hAnsi="Times New Roman" w:cs="Times New Roman"/>
          <w:b/>
          <w:bCs/>
          <w:sz w:val="24"/>
          <w:szCs w:val="24"/>
        </w:rPr>
        <w:t xml:space="preserve">Limitations and Future Research </w:t>
      </w:r>
    </w:p>
    <w:p w14:paraId="13351A1D" w14:textId="6A4EDE73" w:rsidR="00267176" w:rsidRPr="00AA2499" w:rsidRDefault="23E090F8" w:rsidP="00267176">
      <w:pPr>
        <w:spacing w:line="240" w:lineRule="auto"/>
        <w:jc w:val="both"/>
        <w:rPr>
          <w:rFonts w:ascii="Times New Roman" w:hAnsi="Times New Roman" w:cs="Times New Roman"/>
          <w:sz w:val="24"/>
          <w:szCs w:val="24"/>
        </w:rPr>
      </w:pPr>
      <w:r w:rsidRPr="00AA2499">
        <w:rPr>
          <w:rFonts w:ascii="Times New Roman" w:hAnsi="Times New Roman" w:cs="Times New Roman"/>
          <w:sz w:val="24"/>
          <w:szCs w:val="24"/>
        </w:rPr>
        <w:t xml:space="preserve">The primary limitation associated with this study pertains to the use of a survey, where hypothetical bias is always a challenge, and stated intentions could differ from actual behaviour (Beck et al., 2016). To minimise this potential bias, all respondents were presented with an information video and instructions prior to completely the SP tasks. The SP tasks were also carefully designed, and tested through a pilot survey sample, to ensure they were easy to understand. As more EV markets mature internationally, RP studies will become increasingly important in comparing actual behaviour to stated intentions. Given this study is based on a sample of participants from Australia, it also may not necessarily reflect the preferences of consumers in other markets internationally. That said, as reviewed in this paper, </w:t>
      </w:r>
      <w:proofErr w:type="gramStart"/>
      <w:r w:rsidRPr="00AA2499">
        <w:rPr>
          <w:rFonts w:ascii="Times New Roman" w:hAnsi="Times New Roman" w:cs="Times New Roman"/>
          <w:sz w:val="24"/>
          <w:szCs w:val="24"/>
        </w:rPr>
        <w:t>a number of</w:t>
      </w:r>
      <w:proofErr w:type="gramEnd"/>
      <w:r w:rsidRPr="00AA2499">
        <w:rPr>
          <w:rFonts w:ascii="Times New Roman" w:hAnsi="Times New Roman" w:cs="Times New Roman"/>
          <w:sz w:val="24"/>
          <w:szCs w:val="24"/>
        </w:rPr>
        <w:t xml:space="preserve"> the findings in this study are consistent with the extant literature. Some policy options and factors that have been considered internationally were also not included in this study. For instance, vehicle design and performance features such as class, model, size, acceleration (Kumar &amp; Alok, 2020; Liao et al., 2017) were not included. Ultimately, a condensed list of policies and factors relevant to the Australian market were considered to ensure the survey was not overwhelming for respondents.</w:t>
      </w:r>
    </w:p>
    <w:p w14:paraId="3022C539" w14:textId="78226055" w:rsidR="00267176" w:rsidRPr="00AA2499" w:rsidRDefault="00267176" w:rsidP="00414318">
      <w:pPr>
        <w:spacing w:line="240" w:lineRule="auto"/>
        <w:jc w:val="both"/>
        <w:rPr>
          <w:rFonts w:ascii="Times New Roman" w:hAnsi="Times New Roman" w:cs="Times New Roman"/>
          <w:sz w:val="24"/>
          <w:szCs w:val="24"/>
        </w:rPr>
      </w:pPr>
      <w:r w:rsidRPr="00AA2499">
        <w:rPr>
          <w:rFonts w:ascii="Times New Roman" w:hAnsi="Times New Roman" w:cs="Times New Roman"/>
          <w:sz w:val="24"/>
          <w:szCs w:val="24"/>
        </w:rPr>
        <w:t xml:space="preserve">Further work is required to understand whether positive consumer preferences towards V2G capabilities would be similar in other laggard markets, such as the US. Other factors may warrant further investigation in future surveys of this laggard market, such as the influence of rooftop solar and/or home battery ownership on preferences towards EVs, and in turn, the impact of V2G capabilities on consumers’ WTP. Building on this analysis, the intention is to further investigate the details of smart charging programs, including V2G, that would be most attractive to consumers; the order of magnitude of financial incentives and/or compensation that EV owners would expect to receive to participate in these programs, and ultimately, how these costs compared to the broader economic benefits that could be delivered by utilising a national fleet of EVs as ‘batteries-on-wheels’ to deliver energy services. </w:t>
      </w:r>
    </w:p>
    <w:p w14:paraId="59D6954A" w14:textId="77777777" w:rsidR="00414318" w:rsidRPr="00AA2499" w:rsidRDefault="00414318" w:rsidP="00414318">
      <w:pPr>
        <w:spacing w:line="240" w:lineRule="auto"/>
        <w:jc w:val="both"/>
        <w:rPr>
          <w:rFonts w:ascii="Times New Roman" w:hAnsi="Times New Roman" w:cs="Times New Roman"/>
          <w:sz w:val="24"/>
          <w:szCs w:val="24"/>
        </w:rPr>
      </w:pPr>
    </w:p>
    <w:p w14:paraId="0B026C8E" w14:textId="4A826803" w:rsidR="005653EE" w:rsidRPr="00AA2499" w:rsidRDefault="005653EE" w:rsidP="00EB2894">
      <w:pPr>
        <w:pStyle w:val="ListParagraph"/>
        <w:numPr>
          <w:ilvl w:val="0"/>
          <w:numId w:val="13"/>
        </w:numPr>
        <w:spacing w:line="240" w:lineRule="auto"/>
        <w:ind w:left="0" w:firstLine="0"/>
        <w:jc w:val="both"/>
        <w:rPr>
          <w:rFonts w:ascii="Times New Roman" w:hAnsi="Times New Roman" w:cs="Times New Roman"/>
          <w:b/>
          <w:bCs/>
          <w:sz w:val="24"/>
          <w:szCs w:val="24"/>
        </w:rPr>
      </w:pPr>
      <w:r w:rsidRPr="00AA2499">
        <w:rPr>
          <w:rFonts w:ascii="Times New Roman" w:hAnsi="Times New Roman" w:cs="Times New Roman"/>
          <w:b/>
          <w:bCs/>
          <w:sz w:val="24"/>
          <w:szCs w:val="24"/>
        </w:rPr>
        <w:t>Conclusion</w:t>
      </w:r>
    </w:p>
    <w:p w14:paraId="770B442C" w14:textId="77777777" w:rsidR="005653EE" w:rsidRPr="00AA2499" w:rsidRDefault="005653EE" w:rsidP="005653EE">
      <w:pPr>
        <w:spacing w:line="240" w:lineRule="auto"/>
        <w:contextualSpacing/>
        <w:jc w:val="both"/>
        <w:rPr>
          <w:rFonts w:ascii="Times New Roman" w:hAnsi="Times New Roman" w:cs="Times New Roman"/>
          <w:b/>
          <w:bCs/>
          <w:sz w:val="24"/>
          <w:szCs w:val="24"/>
        </w:rPr>
      </w:pPr>
    </w:p>
    <w:p w14:paraId="06433BDB" w14:textId="0915FD12" w:rsidR="005653EE" w:rsidRPr="00AA2499" w:rsidRDefault="005653EE" w:rsidP="005653EE">
      <w:pPr>
        <w:spacing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 xml:space="preserve">In light of the recent concerns regarding adverse effects of climate change, many countries are now actively promoting the adoption of EVs, and car manufacturers are making commitments to produce a range of EVs, and in some cases, phase out ICEV manufacturing in the coming 10 to 15 years. Despite these promising signs, there are still </w:t>
      </w:r>
      <w:proofErr w:type="gramStart"/>
      <w:r w:rsidRPr="00AA2499">
        <w:rPr>
          <w:rFonts w:ascii="Times New Roman" w:hAnsi="Times New Roman" w:cs="Times New Roman"/>
          <w:sz w:val="24"/>
          <w:szCs w:val="24"/>
        </w:rPr>
        <w:t>a number of</w:t>
      </w:r>
      <w:proofErr w:type="gramEnd"/>
      <w:r w:rsidRPr="00AA2499">
        <w:rPr>
          <w:rFonts w:ascii="Times New Roman" w:hAnsi="Times New Roman" w:cs="Times New Roman"/>
          <w:sz w:val="24"/>
          <w:szCs w:val="24"/>
        </w:rPr>
        <w:t xml:space="preserve"> affluent, car-dependent countries, such as Australia, the US and Italy, that are laggard markets in terms of EV adoption. While the reasons for this are often speculated as centring around consumers being unwilling to make the switch to EVs, this paper attempts to identify which EV features are most important to consumers in a laggard market, using the case study of Australia. In turn, the policies that could accelerate EV adoption in these markets are also explored.</w:t>
      </w:r>
    </w:p>
    <w:p w14:paraId="5C5BFB60" w14:textId="77777777" w:rsidR="005653EE" w:rsidRPr="00AA2499" w:rsidRDefault="005653EE" w:rsidP="005653EE">
      <w:pPr>
        <w:spacing w:line="240" w:lineRule="auto"/>
        <w:contextualSpacing/>
        <w:jc w:val="both"/>
        <w:rPr>
          <w:rFonts w:ascii="Times New Roman" w:hAnsi="Times New Roman" w:cs="Times New Roman"/>
          <w:sz w:val="24"/>
          <w:szCs w:val="24"/>
        </w:rPr>
      </w:pPr>
    </w:p>
    <w:p w14:paraId="4FC78244" w14:textId="6C2D02CB" w:rsidR="005653EE" w:rsidRPr="00AA2499" w:rsidRDefault="00A0327B" w:rsidP="005653EE">
      <w:pPr>
        <w:spacing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While t</w:t>
      </w:r>
      <w:r w:rsidR="005653EE" w:rsidRPr="00AA2499">
        <w:rPr>
          <w:rFonts w:ascii="Times New Roman" w:hAnsi="Times New Roman" w:cs="Times New Roman"/>
          <w:sz w:val="24"/>
          <w:szCs w:val="24"/>
        </w:rPr>
        <w:t xml:space="preserve">here are </w:t>
      </w:r>
      <w:proofErr w:type="gramStart"/>
      <w:r w:rsidR="005653EE" w:rsidRPr="00AA2499">
        <w:rPr>
          <w:rFonts w:ascii="Times New Roman" w:hAnsi="Times New Roman" w:cs="Times New Roman"/>
          <w:sz w:val="24"/>
          <w:szCs w:val="24"/>
        </w:rPr>
        <w:t>a number of</w:t>
      </w:r>
      <w:proofErr w:type="gramEnd"/>
      <w:r w:rsidR="005653EE" w:rsidRPr="00AA2499">
        <w:rPr>
          <w:rFonts w:ascii="Times New Roman" w:hAnsi="Times New Roman" w:cs="Times New Roman"/>
          <w:sz w:val="24"/>
          <w:szCs w:val="24"/>
        </w:rPr>
        <w:t xml:space="preserve"> existing studies that investigate consumers’ preferences towards EVs, these have </w:t>
      </w:r>
      <w:r w:rsidRPr="00AA2499">
        <w:rPr>
          <w:rFonts w:ascii="Times New Roman" w:hAnsi="Times New Roman" w:cs="Times New Roman"/>
          <w:sz w:val="24"/>
          <w:szCs w:val="24"/>
        </w:rPr>
        <w:t>primarily</w:t>
      </w:r>
      <w:r w:rsidR="005653EE" w:rsidRPr="00AA2499">
        <w:rPr>
          <w:rFonts w:ascii="Times New Roman" w:hAnsi="Times New Roman" w:cs="Times New Roman"/>
          <w:sz w:val="24"/>
          <w:szCs w:val="24"/>
        </w:rPr>
        <w:t xml:space="preserve"> focussed on advanced EV markets. This study instead focusses on a laggard market, </w:t>
      </w:r>
      <w:proofErr w:type="gramStart"/>
      <w:r w:rsidR="005653EE" w:rsidRPr="00AA2499">
        <w:rPr>
          <w:rFonts w:ascii="Times New Roman" w:hAnsi="Times New Roman" w:cs="Times New Roman"/>
          <w:sz w:val="24"/>
          <w:szCs w:val="24"/>
        </w:rPr>
        <w:t>and in particular, attempts</w:t>
      </w:r>
      <w:proofErr w:type="gramEnd"/>
      <w:r w:rsidR="005653EE" w:rsidRPr="00AA2499">
        <w:rPr>
          <w:rFonts w:ascii="Times New Roman" w:hAnsi="Times New Roman" w:cs="Times New Roman"/>
          <w:sz w:val="24"/>
          <w:szCs w:val="24"/>
        </w:rPr>
        <w:t xml:space="preserve"> to understand how energy benefits and/or energy services could be delivered via EVs, and could in turn be used to improve consumer preferences towards EVs to accelerate adoption.</w:t>
      </w:r>
    </w:p>
    <w:p w14:paraId="33DD563A" w14:textId="77777777" w:rsidR="005653EE" w:rsidRPr="00AA2499" w:rsidRDefault="005653EE" w:rsidP="005653EE">
      <w:pPr>
        <w:spacing w:line="240" w:lineRule="auto"/>
        <w:contextualSpacing/>
        <w:jc w:val="both"/>
        <w:rPr>
          <w:rFonts w:ascii="Times New Roman" w:hAnsi="Times New Roman" w:cs="Times New Roman"/>
          <w:sz w:val="24"/>
          <w:szCs w:val="24"/>
        </w:rPr>
      </w:pPr>
    </w:p>
    <w:p w14:paraId="43F71A2B" w14:textId="4B5008D3" w:rsidR="005653EE" w:rsidRPr="00AA2499" w:rsidRDefault="005653EE" w:rsidP="005653EE">
      <w:pPr>
        <w:spacing w:line="240" w:lineRule="auto"/>
        <w:contextualSpacing/>
        <w:jc w:val="both"/>
        <w:rPr>
          <w:rFonts w:ascii="Times New Roman" w:hAnsi="Times New Roman" w:cs="Times New Roman"/>
          <w:sz w:val="24"/>
          <w:szCs w:val="24"/>
        </w:rPr>
      </w:pPr>
      <w:proofErr w:type="gramStart"/>
      <w:r w:rsidRPr="00AA2499">
        <w:rPr>
          <w:rFonts w:ascii="Times New Roman" w:hAnsi="Times New Roman" w:cs="Times New Roman"/>
          <w:sz w:val="24"/>
          <w:szCs w:val="24"/>
        </w:rPr>
        <w:t>Similar to</w:t>
      </w:r>
      <w:proofErr w:type="gramEnd"/>
      <w:r w:rsidRPr="00AA2499">
        <w:rPr>
          <w:rFonts w:ascii="Times New Roman" w:hAnsi="Times New Roman" w:cs="Times New Roman"/>
          <w:sz w:val="24"/>
          <w:szCs w:val="24"/>
        </w:rPr>
        <w:t xml:space="preserve"> other studies, </w:t>
      </w:r>
      <w:r w:rsidR="002C51F0" w:rsidRPr="00AA2499">
        <w:rPr>
          <w:rFonts w:ascii="Times New Roman" w:hAnsi="Times New Roman" w:cs="Times New Roman"/>
          <w:sz w:val="24"/>
          <w:szCs w:val="24"/>
        </w:rPr>
        <w:t xml:space="preserve">this </w:t>
      </w:r>
      <w:r w:rsidR="00B46FB0" w:rsidRPr="00AA2499">
        <w:rPr>
          <w:rFonts w:ascii="Times New Roman" w:hAnsi="Times New Roman" w:cs="Times New Roman"/>
          <w:sz w:val="24"/>
          <w:szCs w:val="24"/>
        </w:rPr>
        <w:t xml:space="preserve">study </w:t>
      </w:r>
      <w:r w:rsidRPr="00AA2499">
        <w:rPr>
          <w:rFonts w:ascii="Times New Roman" w:hAnsi="Times New Roman" w:cs="Times New Roman"/>
          <w:sz w:val="24"/>
          <w:szCs w:val="24"/>
        </w:rPr>
        <w:t>identified that lower upfront costs, a well-connected public fast charging network, improved driving range and fast charging time would all contribute towards an increased willingness amongst consumers in laggard markets to adopt EVs. Additionally, any form of financial incentive would have at least some level of positive impact on EV adoption, however, some forms of incentives may be more effective than others. Specifically, the financial incentive of an electricity bill credit of either AUD 3,000 or AUD 1,000, in both cases, is expected to have a significant impact on consumers’ average, marginal WTP for a new EV – well above the financial value of the credit. Similar impacts could be possible from tax exemptions of comparable monetary values, although would be more strongly linked to consumers’ perception of wanting to avoid paying taxes, as opposed to wanting to reduce electricity costs – two strong motivators for consumers in general.</w:t>
      </w:r>
    </w:p>
    <w:p w14:paraId="79B3BC42" w14:textId="77777777" w:rsidR="005653EE" w:rsidRPr="00AA2499" w:rsidRDefault="005653EE" w:rsidP="005653EE">
      <w:pPr>
        <w:spacing w:line="240" w:lineRule="auto"/>
        <w:contextualSpacing/>
        <w:jc w:val="both"/>
        <w:rPr>
          <w:rFonts w:ascii="Times New Roman" w:hAnsi="Times New Roman" w:cs="Times New Roman"/>
          <w:sz w:val="24"/>
          <w:szCs w:val="24"/>
        </w:rPr>
      </w:pPr>
    </w:p>
    <w:p w14:paraId="5B77CE6C" w14:textId="30D99E1D" w:rsidR="005653EE" w:rsidRPr="00AA2499" w:rsidRDefault="005653EE" w:rsidP="005653EE">
      <w:pPr>
        <w:spacing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 xml:space="preserve">While many jurisdictions have focussed on reducing upfront costs, here we argue that there may be a significant benefit in focussing on leveraging consumers’ sensitivity to electricity prices by marketing an incentive which provides ‘free fuel’ when you buy an EV, for a certain number of years. This policy could be combined with other financial </w:t>
      </w:r>
      <w:r w:rsidR="00891032" w:rsidRPr="00AA2499">
        <w:rPr>
          <w:rFonts w:ascii="Times New Roman" w:hAnsi="Times New Roman" w:cs="Times New Roman"/>
          <w:sz w:val="24"/>
          <w:szCs w:val="24"/>
        </w:rPr>
        <w:t>incentives and</w:t>
      </w:r>
      <w:r w:rsidRPr="00AA2499">
        <w:rPr>
          <w:rFonts w:ascii="Times New Roman" w:hAnsi="Times New Roman" w:cs="Times New Roman"/>
          <w:sz w:val="24"/>
          <w:szCs w:val="24"/>
        </w:rPr>
        <w:t xml:space="preserve"> should form a quid pro quo exchange for consumers opting-in to a smart charging program, to help manage the efficient integration of EV charging into the electricity grid. Additionally, by investing in local electricity generation, this policy could deliver wider economic benefits by redirecting imported fuel spending, into domestic energy generation, and in turn, supporting</w:t>
      </w:r>
      <w:r w:rsidR="00891032" w:rsidRPr="00AA2499">
        <w:rPr>
          <w:rFonts w:ascii="Times New Roman" w:hAnsi="Times New Roman" w:cs="Times New Roman"/>
          <w:sz w:val="24"/>
          <w:szCs w:val="24"/>
        </w:rPr>
        <w:t xml:space="preserve"> </w:t>
      </w:r>
      <w:r w:rsidRPr="00AA2499">
        <w:rPr>
          <w:rFonts w:ascii="Times New Roman" w:hAnsi="Times New Roman" w:cs="Times New Roman"/>
          <w:sz w:val="24"/>
          <w:szCs w:val="24"/>
        </w:rPr>
        <w:t>local jobs.</w:t>
      </w:r>
    </w:p>
    <w:p w14:paraId="1E36DB7B" w14:textId="77777777" w:rsidR="005653EE" w:rsidRPr="00AA2499" w:rsidRDefault="005653EE" w:rsidP="005653EE">
      <w:pPr>
        <w:spacing w:line="240" w:lineRule="auto"/>
        <w:contextualSpacing/>
        <w:jc w:val="both"/>
        <w:rPr>
          <w:rFonts w:ascii="Times New Roman" w:hAnsi="Times New Roman" w:cs="Times New Roman"/>
          <w:sz w:val="24"/>
          <w:szCs w:val="24"/>
        </w:rPr>
      </w:pPr>
    </w:p>
    <w:p w14:paraId="3293DF0B" w14:textId="18663BA6" w:rsidR="005653EE" w:rsidRPr="00AA2499" w:rsidRDefault="005653EE" w:rsidP="005653EE">
      <w:pPr>
        <w:spacing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 xml:space="preserve">Beyond an initial focus on smart charging programs, this study also highlights consumers’ interest in vehicle-to-grid (V2G) capabilities, particularly the ability to power a home using the energy stored in an EV’s battery. The availability of V2G capabilities were found to significantly increase consumers’ willingness to purchase an EV – noting that this was amongst a consumer base with a relatively low awareness of the technology, and EVs in general. This potentially points again to consumers’ broader interest in reducing energy costs, and going further, being able to reduce their dependency on the electricity grid for meeting their household and/or business energy needs. While V2G capabilities are not yet widespread, this finding suggests that the availability of these capabilities – such as in the upcoming, 2022 Ford F-150 Lightning electric pickup truck – could significantly increase consumers’ willingness to switch to an EV. Importantly, however, </w:t>
      </w:r>
      <w:r w:rsidR="003C02C6" w:rsidRPr="00AA2499">
        <w:rPr>
          <w:rFonts w:ascii="Times New Roman" w:hAnsi="Times New Roman" w:cs="Times New Roman"/>
          <w:sz w:val="24"/>
          <w:szCs w:val="24"/>
        </w:rPr>
        <w:t>policymakers</w:t>
      </w:r>
      <w:r w:rsidRPr="00AA2499">
        <w:rPr>
          <w:rFonts w:ascii="Times New Roman" w:hAnsi="Times New Roman" w:cs="Times New Roman"/>
          <w:sz w:val="24"/>
          <w:szCs w:val="24"/>
        </w:rPr>
        <w:t xml:space="preserve"> will need to consider how to encourage consumers to not only use EVs as “batteries-on-wheels” to power their own homes, but to </w:t>
      </w:r>
      <w:r w:rsidR="006A0902" w:rsidRPr="00AA2499">
        <w:rPr>
          <w:rFonts w:ascii="Times New Roman" w:hAnsi="Times New Roman" w:cs="Times New Roman"/>
          <w:sz w:val="24"/>
          <w:szCs w:val="24"/>
        </w:rPr>
        <w:t xml:space="preserve">also potentially provide broader energy services </w:t>
      </w:r>
      <w:r w:rsidRPr="00AA2499">
        <w:rPr>
          <w:rFonts w:ascii="Times New Roman" w:hAnsi="Times New Roman" w:cs="Times New Roman"/>
          <w:sz w:val="24"/>
          <w:szCs w:val="24"/>
        </w:rPr>
        <w:t xml:space="preserve">to the grid. </w:t>
      </w:r>
      <w:r w:rsidR="006A0902" w:rsidRPr="00AA2499">
        <w:rPr>
          <w:rFonts w:ascii="Times New Roman" w:hAnsi="Times New Roman" w:cs="Times New Roman"/>
          <w:sz w:val="24"/>
          <w:szCs w:val="24"/>
        </w:rPr>
        <w:t>Further research is required to understand the design of V2G programs that would help to encourage consumer participation.</w:t>
      </w:r>
      <w:r w:rsidR="00C70B3C" w:rsidRPr="00AA2499">
        <w:rPr>
          <w:rFonts w:ascii="Times New Roman" w:hAnsi="Times New Roman" w:cs="Times New Roman"/>
          <w:sz w:val="24"/>
          <w:szCs w:val="24"/>
        </w:rPr>
        <w:t xml:space="preserve"> </w:t>
      </w:r>
      <w:r w:rsidR="00D10260" w:rsidRPr="00AA2499">
        <w:rPr>
          <w:rFonts w:ascii="Times New Roman" w:hAnsi="Times New Roman" w:cs="Times New Roman"/>
          <w:sz w:val="24"/>
          <w:szCs w:val="24"/>
        </w:rPr>
        <w:t xml:space="preserve">This strategic approach to coupling the transport and energy sectors will not only be important for decarbonising the transport sector to meet climate targets, but may also prove crucial to the decarbonisation of the energy sector, through the matching of renewable energy generation with EV charging demand. </w:t>
      </w:r>
    </w:p>
    <w:p w14:paraId="61D61F96" w14:textId="77777777" w:rsidR="0098566C" w:rsidRPr="00AA2499" w:rsidRDefault="0098566C" w:rsidP="005653EE">
      <w:pPr>
        <w:spacing w:line="240" w:lineRule="auto"/>
        <w:contextualSpacing/>
        <w:jc w:val="both"/>
        <w:rPr>
          <w:rFonts w:ascii="Times New Roman" w:hAnsi="Times New Roman" w:cs="Times New Roman"/>
          <w:sz w:val="24"/>
          <w:szCs w:val="24"/>
        </w:rPr>
      </w:pPr>
    </w:p>
    <w:p w14:paraId="719145A6" w14:textId="50B3E1C5" w:rsidR="005653EE" w:rsidRPr="00AA2499" w:rsidRDefault="005653EE" w:rsidP="005653EE">
      <w:pPr>
        <w:spacing w:line="240" w:lineRule="auto"/>
        <w:contextualSpacing/>
        <w:jc w:val="both"/>
        <w:rPr>
          <w:rFonts w:ascii="Times New Roman" w:hAnsi="Times New Roman" w:cs="Times New Roman"/>
          <w:sz w:val="24"/>
          <w:szCs w:val="24"/>
        </w:rPr>
      </w:pPr>
      <w:r w:rsidRPr="00AA2499">
        <w:rPr>
          <w:rFonts w:ascii="Times New Roman" w:hAnsi="Times New Roman" w:cs="Times New Roman"/>
          <w:sz w:val="24"/>
          <w:szCs w:val="24"/>
        </w:rPr>
        <w:t xml:space="preserve">Finally, consumers in EV laggard markets do not appear to be well informed of EV characteristics and potential benefits. Through this study, increased awareness of EVs, and </w:t>
      </w:r>
      <w:r w:rsidRPr="00AA2499">
        <w:rPr>
          <w:rFonts w:ascii="Times New Roman" w:hAnsi="Times New Roman" w:cs="Times New Roman"/>
          <w:sz w:val="24"/>
          <w:szCs w:val="24"/>
        </w:rPr>
        <w:lastRenderedPageBreak/>
        <w:t xml:space="preserve">EV features, was found to have a significant, and positive impact on consumers’ willingness to purchase an EV. It is critical for </w:t>
      </w:r>
      <w:r w:rsidR="003C02C6" w:rsidRPr="00AA2499">
        <w:rPr>
          <w:rFonts w:ascii="Times New Roman" w:hAnsi="Times New Roman" w:cs="Times New Roman"/>
          <w:sz w:val="24"/>
          <w:szCs w:val="24"/>
        </w:rPr>
        <w:t>policymakers</w:t>
      </w:r>
      <w:r w:rsidRPr="00AA2499">
        <w:rPr>
          <w:rFonts w:ascii="Times New Roman" w:hAnsi="Times New Roman" w:cs="Times New Roman"/>
          <w:sz w:val="24"/>
          <w:szCs w:val="24"/>
        </w:rPr>
        <w:t xml:space="preserve">, particularly in laggard EV markets, such as Australia, to deploy national campaigns to increase consumer awareness </w:t>
      </w:r>
      <w:proofErr w:type="gramStart"/>
      <w:r w:rsidRPr="00AA2499">
        <w:rPr>
          <w:rFonts w:ascii="Times New Roman" w:hAnsi="Times New Roman" w:cs="Times New Roman"/>
          <w:sz w:val="24"/>
          <w:szCs w:val="24"/>
        </w:rPr>
        <w:t>in order to</w:t>
      </w:r>
      <w:proofErr w:type="gramEnd"/>
      <w:r w:rsidRPr="00AA2499">
        <w:rPr>
          <w:rFonts w:ascii="Times New Roman" w:hAnsi="Times New Roman" w:cs="Times New Roman"/>
          <w:sz w:val="24"/>
          <w:szCs w:val="24"/>
        </w:rPr>
        <w:t xml:space="preserve"> accelerate uptake.</w:t>
      </w:r>
    </w:p>
    <w:p w14:paraId="1FE921BA" w14:textId="77777777" w:rsidR="00504B8A" w:rsidRPr="00AA2499" w:rsidRDefault="00504B8A" w:rsidP="005653EE">
      <w:pPr>
        <w:spacing w:line="240" w:lineRule="auto"/>
        <w:contextualSpacing/>
        <w:jc w:val="both"/>
        <w:rPr>
          <w:rFonts w:ascii="Times New Roman" w:hAnsi="Times New Roman" w:cs="Times New Roman"/>
          <w:sz w:val="24"/>
          <w:szCs w:val="24"/>
        </w:rPr>
      </w:pPr>
    </w:p>
    <w:p w14:paraId="0BB92D08" w14:textId="3AA962B8" w:rsidR="00DE67AC" w:rsidRPr="00AA2499" w:rsidRDefault="003009AA" w:rsidP="005653EE">
      <w:pPr>
        <w:spacing w:line="240" w:lineRule="auto"/>
        <w:jc w:val="both"/>
        <w:rPr>
          <w:rFonts w:ascii="Times New Roman" w:hAnsi="Times New Roman" w:cs="Times New Roman"/>
          <w:sz w:val="24"/>
          <w:szCs w:val="24"/>
        </w:rPr>
      </w:pPr>
      <w:r w:rsidRPr="00AA2499">
        <w:rPr>
          <w:rFonts w:ascii="Times New Roman" w:hAnsi="Times New Roman" w:cs="Times New Roman"/>
          <w:sz w:val="24"/>
          <w:szCs w:val="24"/>
        </w:rPr>
        <w:t xml:space="preserve">To achieve rapidly approaching global climate targets it is essential that the transport sector switches from fossil fuels to low-carbon alternatives as </w:t>
      </w:r>
      <w:r w:rsidR="00430ECA" w:rsidRPr="00AA2499">
        <w:rPr>
          <w:rFonts w:ascii="Times New Roman" w:hAnsi="Times New Roman" w:cs="Times New Roman"/>
          <w:sz w:val="24"/>
          <w:szCs w:val="24"/>
        </w:rPr>
        <w:t>quickly</w:t>
      </w:r>
      <w:r w:rsidRPr="00AA2499">
        <w:rPr>
          <w:rFonts w:ascii="Times New Roman" w:hAnsi="Times New Roman" w:cs="Times New Roman"/>
          <w:sz w:val="24"/>
          <w:szCs w:val="24"/>
        </w:rPr>
        <w:t xml:space="preserve"> as possible. </w:t>
      </w:r>
      <w:r w:rsidR="007658DA" w:rsidRPr="00AA2499">
        <w:rPr>
          <w:rFonts w:ascii="Times New Roman" w:hAnsi="Times New Roman" w:cs="Times New Roman"/>
          <w:sz w:val="24"/>
          <w:szCs w:val="24"/>
        </w:rPr>
        <w:t xml:space="preserve">Through this study we have highlighted that even in laggard markets, consumers are willing to make the switch to EVs, if the right policy settings are in place. </w:t>
      </w:r>
      <w:r w:rsidR="00DE67AC" w:rsidRPr="00AA2499">
        <w:rPr>
          <w:rFonts w:ascii="Times New Roman" w:hAnsi="Times New Roman" w:cs="Times New Roman"/>
          <w:sz w:val="24"/>
          <w:szCs w:val="24"/>
        </w:rPr>
        <w:t xml:space="preserve">We suggest </w:t>
      </w:r>
      <w:proofErr w:type="gramStart"/>
      <w:r w:rsidR="00DE67AC" w:rsidRPr="00AA2499">
        <w:rPr>
          <w:rFonts w:ascii="Times New Roman" w:hAnsi="Times New Roman" w:cs="Times New Roman"/>
          <w:sz w:val="24"/>
          <w:szCs w:val="24"/>
        </w:rPr>
        <w:t>policy-makers</w:t>
      </w:r>
      <w:proofErr w:type="gramEnd"/>
      <w:r w:rsidR="00DE67AC" w:rsidRPr="00AA2499">
        <w:rPr>
          <w:rFonts w:ascii="Times New Roman" w:hAnsi="Times New Roman" w:cs="Times New Roman"/>
          <w:sz w:val="24"/>
          <w:szCs w:val="24"/>
        </w:rPr>
        <w:t xml:space="preserve"> leverage the energy co-benefits of EVs – including V2G - to further increase their attractiveness to consumers, and accelerate adoption in a timeframe congruent with global climate targets.</w:t>
      </w:r>
    </w:p>
    <w:p w14:paraId="787D0774" w14:textId="7028667A" w:rsidR="005653EE" w:rsidRPr="00AA2499" w:rsidRDefault="005653EE" w:rsidP="005653EE">
      <w:pPr>
        <w:spacing w:line="240" w:lineRule="auto"/>
        <w:jc w:val="both"/>
        <w:rPr>
          <w:rFonts w:ascii="Times New Roman" w:hAnsi="Times New Roman" w:cs="Times New Roman"/>
          <w:b/>
          <w:bCs/>
          <w:color w:val="000000" w:themeColor="text1"/>
          <w:sz w:val="24"/>
          <w:szCs w:val="24"/>
        </w:rPr>
      </w:pPr>
      <w:proofErr w:type="spellStart"/>
      <w:r w:rsidRPr="00AA2499">
        <w:rPr>
          <w:rFonts w:ascii="Times New Roman" w:hAnsi="Times New Roman" w:cs="Times New Roman"/>
          <w:b/>
          <w:bCs/>
          <w:color w:val="000000" w:themeColor="text1"/>
          <w:sz w:val="24"/>
          <w:szCs w:val="24"/>
        </w:rPr>
        <w:t>CRediT</w:t>
      </w:r>
      <w:proofErr w:type="spellEnd"/>
      <w:r w:rsidRPr="00AA2499">
        <w:rPr>
          <w:rFonts w:ascii="Times New Roman" w:hAnsi="Times New Roman" w:cs="Times New Roman"/>
          <w:b/>
          <w:bCs/>
          <w:color w:val="000000" w:themeColor="text1"/>
          <w:sz w:val="24"/>
          <w:szCs w:val="24"/>
        </w:rPr>
        <w:t xml:space="preserve"> authorship contribution statement</w:t>
      </w:r>
    </w:p>
    <w:p w14:paraId="58F03CE6" w14:textId="7E0BC56B" w:rsidR="004202BE" w:rsidRPr="00AA2499" w:rsidRDefault="008127E2" w:rsidP="005653EE">
      <w:pPr>
        <w:spacing w:line="240" w:lineRule="auto"/>
        <w:jc w:val="both"/>
        <w:rPr>
          <w:rFonts w:ascii="Times New Roman" w:hAnsi="Times New Roman" w:cs="Times New Roman"/>
          <w:b/>
          <w:bCs/>
          <w:sz w:val="24"/>
          <w:szCs w:val="24"/>
        </w:rPr>
      </w:pPr>
      <w:r w:rsidRPr="00AA2499">
        <w:rPr>
          <w:rFonts w:ascii="Times New Roman" w:hAnsi="Times New Roman" w:cs="Times New Roman"/>
          <w:b/>
          <w:bCs/>
          <w:sz w:val="24"/>
          <w:szCs w:val="24"/>
        </w:rPr>
        <w:t xml:space="preserve">Thara </w:t>
      </w:r>
      <w:r w:rsidR="00D77C8B" w:rsidRPr="00AA2499">
        <w:rPr>
          <w:rFonts w:ascii="Times New Roman" w:hAnsi="Times New Roman" w:cs="Times New Roman"/>
          <w:b/>
          <w:bCs/>
          <w:sz w:val="24"/>
          <w:szCs w:val="24"/>
        </w:rPr>
        <w:t>Philip:</w:t>
      </w:r>
      <w:r w:rsidR="00B402C7" w:rsidRPr="00AA2499">
        <w:rPr>
          <w:rFonts w:ascii="Times New Roman" w:hAnsi="Times New Roman" w:cs="Times New Roman"/>
          <w:b/>
          <w:bCs/>
          <w:sz w:val="24"/>
          <w:szCs w:val="24"/>
        </w:rPr>
        <w:t xml:space="preserve"> Methodology, </w:t>
      </w:r>
      <w:r w:rsidR="00B1565E" w:rsidRPr="00AA2499">
        <w:rPr>
          <w:rFonts w:ascii="Times New Roman" w:hAnsi="Times New Roman" w:cs="Times New Roman"/>
          <w:b/>
          <w:bCs/>
          <w:sz w:val="24"/>
          <w:szCs w:val="24"/>
        </w:rPr>
        <w:t xml:space="preserve">Formal analysis, </w:t>
      </w:r>
      <w:r w:rsidR="001C1575" w:rsidRPr="00AA2499">
        <w:rPr>
          <w:rFonts w:ascii="Times New Roman" w:hAnsi="Times New Roman" w:cs="Times New Roman"/>
          <w:b/>
          <w:bCs/>
          <w:sz w:val="24"/>
          <w:szCs w:val="24"/>
        </w:rPr>
        <w:t xml:space="preserve">Investigation, </w:t>
      </w:r>
      <w:r w:rsidR="00C50CD3" w:rsidRPr="00AA2499">
        <w:rPr>
          <w:rFonts w:ascii="Times New Roman" w:hAnsi="Times New Roman" w:cs="Times New Roman"/>
          <w:b/>
          <w:bCs/>
          <w:sz w:val="24"/>
          <w:szCs w:val="24"/>
        </w:rPr>
        <w:t xml:space="preserve">Data Curation, </w:t>
      </w:r>
      <w:r w:rsidR="00B1565E" w:rsidRPr="00AA2499">
        <w:rPr>
          <w:rFonts w:ascii="Times New Roman" w:hAnsi="Times New Roman" w:cs="Times New Roman"/>
          <w:b/>
          <w:bCs/>
          <w:sz w:val="24"/>
          <w:szCs w:val="24"/>
        </w:rPr>
        <w:t xml:space="preserve">Writing-Original draft </w:t>
      </w:r>
    </w:p>
    <w:p w14:paraId="3030ADA5" w14:textId="0BDBBF80" w:rsidR="00D77C8B" w:rsidRPr="00AA2499" w:rsidRDefault="00D77C8B" w:rsidP="005653EE">
      <w:pPr>
        <w:spacing w:line="240" w:lineRule="auto"/>
        <w:jc w:val="both"/>
        <w:rPr>
          <w:rFonts w:ascii="Times New Roman" w:hAnsi="Times New Roman" w:cs="Times New Roman"/>
          <w:b/>
          <w:bCs/>
          <w:sz w:val="24"/>
          <w:szCs w:val="24"/>
        </w:rPr>
      </w:pPr>
      <w:r w:rsidRPr="00AA2499">
        <w:rPr>
          <w:rFonts w:ascii="Times New Roman" w:hAnsi="Times New Roman" w:cs="Times New Roman"/>
          <w:b/>
          <w:bCs/>
          <w:sz w:val="24"/>
          <w:szCs w:val="24"/>
        </w:rPr>
        <w:t>Jake Whitehead:</w:t>
      </w:r>
      <w:r w:rsidR="000C3EE6" w:rsidRPr="00AA2499">
        <w:rPr>
          <w:rFonts w:ascii="Times New Roman" w:hAnsi="Times New Roman" w:cs="Times New Roman"/>
          <w:b/>
          <w:bCs/>
          <w:sz w:val="24"/>
          <w:szCs w:val="24"/>
        </w:rPr>
        <w:t xml:space="preserve"> </w:t>
      </w:r>
      <w:r w:rsidR="001C1575" w:rsidRPr="00AA2499">
        <w:rPr>
          <w:rFonts w:ascii="Times New Roman" w:hAnsi="Times New Roman" w:cs="Times New Roman"/>
          <w:b/>
          <w:bCs/>
          <w:sz w:val="24"/>
          <w:szCs w:val="24"/>
        </w:rPr>
        <w:t>Methodology, Formal analysis, Investigation,</w:t>
      </w:r>
      <w:r w:rsidR="00000EA4" w:rsidRPr="00AA2499">
        <w:rPr>
          <w:rFonts w:ascii="Times New Roman" w:hAnsi="Times New Roman" w:cs="Times New Roman"/>
          <w:b/>
          <w:bCs/>
          <w:sz w:val="24"/>
          <w:szCs w:val="24"/>
        </w:rPr>
        <w:t xml:space="preserve"> </w:t>
      </w:r>
      <w:r w:rsidR="000D4153" w:rsidRPr="00AA2499">
        <w:rPr>
          <w:rFonts w:ascii="Times New Roman" w:hAnsi="Times New Roman" w:cs="Times New Roman"/>
          <w:b/>
          <w:bCs/>
          <w:sz w:val="24"/>
          <w:szCs w:val="24"/>
        </w:rPr>
        <w:t xml:space="preserve">Data Curation, </w:t>
      </w:r>
      <w:r w:rsidR="00000EA4" w:rsidRPr="00AA2499">
        <w:rPr>
          <w:rFonts w:ascii="Times New Roman" w:hAnsi="Times New Roman" w:cs="Times New Roman"/>
          <w:b/>
          <w:bCs/>
          <w:sz w:val="24"/>
          <w:szCs w:val="24"/>
        </w:rPr>
        <w:t>Resources, Writing-Review and Editing, Supervision</w:t>
      </w:r>
      <w:r w:rsidR="008016B8" w:rsidRPr="00AA2499">
        <w:rPr>
          <w:rFonts w:ascii="Times New Roman" w:hAnsi="Times New Roman" w:cs="Times New Roman"/>
          <w:b/>
          <w:bCs/>
          <w:sz w:val="24"/>
          <w:szCs w:val="24"/>
        </w:rPr>
        <w:t>,</w:t>
      </w:r>
      <w:r w:rsidR="007F218D" w:rsidRPr="00AA2499">
        <w:rPr>
          <w:rFonts w:ascii="Times New Roman" w:hAnsi="Times New Roman" w:cs="Times New Roman"/>
          <w:b/>
          <w:bCs/>
          <w:sz w:val="24"/>
          <w:szCs w:val="24"/>
        </w:rPr>
        <w:t xml:space="preserve"> </w:t>
      </w:r>
      <w:r w:rsidR="00373608" w:rsidRPr="00AA2499">
        <w:rPr>
          <w:rFonts w:ascii="Times New Roman" w:hAnsi="Times New Roman" w:cs="Times New Roman"/>
          <w:b/>
          <w:bCs/>
          <w:sz w:val="24"/>
          <w:szCs w:val="24"/>
        </w:rPr>
        <w:t>Funding acquisition</w:t>
      </w:r>
    </w:p>
    <w:p w14:paraId="4F4FE1EE" w14:textId="166A401C" w:rsidR="00D77C8B" w:rsidRPr="00AA2499" w:rsidRDefault="00D77C8B" w:rsidP="005653EE">
      <w:pPr>
        <w:spacing w:line="240" w:lineRule="auto"/>
        <w:jc w:val="both"/>
        <w:rPr>
          <w:rFonts w:ascii="Times New Roman" w:hAnsi="Times New Roman" w:cs="Times New Roman"/>
          <w:b/>
          <w:bCs/>
          <w:sz w:val="24"/>
          <w:szCs w:val="24"/>
        </w:rPr>
      </w:pPr>
      <w:r w:rsidRPr="00AA2499">
        <w:rPr>
          <w:rFonts w:ascii="Times New Roman" w:hAnsi="Times New Roman" w:cs="Times New Roman"/>
          <w:b/>
          <w:bCs/>
          <w:sz w:val="24"/>
          <w:szCs w:val="24"/>
        </w:rPr>
        <w:t>Carlo Prato:</w:t>
      </w:r>
      <w:r w:rsidR="00000EA4" w:rsidRPr="00AA2499">
        <w:rPr>
          <w:rFonts w:ascii="Times New Roman" w:hAnsi="Times New Roman" w:cs="Times New Roman"/>
          <w:b/>
          <w:bCs/>
          <w:sz w:val="24"/>
          <w:szCs w:val="24"/>
        </w:rPr>
        <w:t xml:space="preserve"> Methodology, </w:t>
      </w:r>
      <w:r w:rsidR="004122AC" w:rsidRPr="00AA2499">
        <w:rPr>
          <w:rFonts w:ascii="Times New Roman" w:hAnsi="Times New Roman" w:cs="Times New Roman"/>
          <w:b/>
          <w:bCs/>
          <w:sz w:val="24"/>
          <w:szCs w:val="24"/>
        </w:rPr>
        <w:t>Writing-Review and Editing, Supervision</w:t>
      </w:r>
    </w:p>
    <w:p w14:paraId="161F7C16" w14:textId="77777777" w:rsidR="005653EE" w:rsidRPr="00AA2499" w:rsidRDefault="005653EE" w:rsidP="005653EE">
      <w:pPr>
        <w:spacing w:line="240" w:lineRule="auto"/>
        <w:contextualSpacing/>
        <w:jc w:val="both"/>
        <w:rPr>
          <w:rFonts w:ascii="Times New Roman" w:hAnsi="Times New Roman" w:cs="Times New Roman"/>
          <w:color w:val="000000" w:themeColor="text1"/>
          <w:sz w:val="24"/>
          <w:szCs w:val="24"/>
        </w:rPr>
      </w:pPr>
    </w:p>
    <w:p w14:paraId="50E8071F" w14:textId="77777777" w:rsidR="005653EE" w:rsidRPr="00AA2499" w:rsidRDefault="005653EE" w:rsidP="005653EE">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AA2499">
        <w:rPr>
          <w:rFonts w:ascii="Times New Roman" w:hAnsi="Times New Roman" w:cs="Times New Roman"/>
          <w:b/>
          <w:bCs/>
          <w:color w:val="000000" w:themeColor="text1"/>
          <w:sz w:val="24"/>
          <w:szCs w:val="24"/>
        </w:rPr>
        <w:t>Declaration of Competing Interest</w:t>
      </w:r>
    </w:p>
    <w:p w14:paraId="706613C4" w14:textId="77777777" w:rsidR="005653EE" w:rsidRPr="00AA2499" w:rsidRDefault="005653EE" w:rsidP="005653EE">
      <w:pPr>
        <w:autoSpaceDE w:val="0"/>
        <w:autoSpaceDN w:val="0"/>
        <w:adjustRightInd w:val="0"/>
        <w:spacing w:after="0" w:line="240" w:lineRule="auto"/>
        <w:jc w:val="both"/>
        <w:rPr>
          <w:rFonts w:ascii="Times New Roman" w:eastAsia="CharisSIL" w:hAnsi="Times New Roman" w:cs="Times New Roman"/>
          <w:color w:val="000000" w:themeColor="text1"/>
          <w:sz w:val="24"/>
          <w:szCs w:val="24"/>
        </w:rPr>
      </w:pPr>
      <w:r w:rsidRPr="00AA2499">
        <w:rPr>
          <w:rFonts w:ascii="Times New Roman" w:eastAsia="CharisSIL" w:hAnsi="Times New Roman" w:cs="Times New Roman"/>
          <w:color w:val="000000" w:themeColor="text1"/>
          <w:sz w:val="24"/>
          <w:szCs w:val="24"/>
        </w:rPr>
        <w:t xml:space="preserve">The authors declare that they have no known competing financial interests or personal relationships that could have appeared to influence the work reported in this paper. </w:t>
      </w:r>
    </w:p>
    <w:p w14:paraId="17112870" w14:textId="77777777" w:rsidR="005653EE" w:rsidRPr="00AA2499" w:rsidRDefault="005653EE" w:rsidP="005653EE">
      <w:pPr>
        <w:spacing w:line="240" w:lineRule="auto"/>
        <w:contextualSpacing/>
        <w:jc w:val="both"/>
        <w:rPr>
          <w:rFonts w:ascii="Times New Roman" w:hAnsi="Times New Roman" w:cs="Times New Roman"/>
          <w:color w:val="000000" w:themeColor="text1"/>
          <w:sz w:val="24"/>
          <w:szCs w:val="24"/>
        </w:rPr>
      </w:pPr>
    </w:p>
    <w:p w14:paraId="08490943" w14:textId="77777777" w:rsidR="005653EE" w:rsidRPr="00AA2499" w:rsidRDefault="005653EE" w:rsidP="005653EE">
      <w:pPr>
        <w:spacing w:line="240" w:lineRule="auto"/>
        <w:contextualSpacing/>
        <w:jc w:val="both"/>
        <w:rPr>
          <w:rFonts w:ascii="Times New Roman" w:hAnsi="Times New Roman" w:cs="Times New Roman"/>
          <w:b/>
          <w:bCs/>
          <w:color w:val="000000" w:themeColor="text1"/>
          <w:sz w:val="24"/>
          <w:szCs w:val="24"/>
        </w:rPr>
      </w:pPr>
      <w:r w:rsidRPr="00AA2499">
        <w:rPr>
          <w:rFonts w:ascii="Times New Roman" w:hAnsi="Times New Roman" w:cs="Times New Roman"/>
          <w:b/>
          <w:bCs/>
          <w:color w:val="000000" w:themeColor="text1"/>
          <w:sz w:val="24"/>
          <w:szCs w:val="24"/>
        </w:rPr>
        <w:t>Acknowledgment</w:t>
      </w:r>
    </w:p>
    <w:p w14:paraId="74F50822" w14:textId="77777777" w:rsidR="005653EE" w:rsidRPr="00AA2499" w:rsidRDefault="005653EE" w:rsidP="005653EE">
      <w:pPr>
        <w:spacing w:line="240" w:lineRule="auto"/>
        <w:contextualSpacing/>
        <w:jc w:val="both"/>
        <w:rPr>
          <w:rFonts w:ascii="Times New Roman" w:hAnsi="Times New Roman" w:cs="Times New Roman"/>
          <w:color w:val="000000" w:themeColor="text1"/>
          <w:sz w:val="24"/>
          <w:szCs w:val="24"/>
        </w:rPr>
      </w:pPr>
    </w:p>
    <w:p w14:paraId="7745F46A" w14:textId="377E7FDA" w:rsidR="005653EE" w:rsidRPr="00AA2499" w:rsidRDefault="005653EE" w:rsidP="005653EE">
      <w:pPr>
        <w:spacing w:line="240" w:lineRule="auto"/>
        <w:contextualSpacing/>
        <w:jc w:val="both"/>
        <w:rPr>
          <w:rFonts w:ascii="Times New Roman" w:hAnsi="Times New Roman" w:cs="Times New Roman"/>
          <w:color w:val="000000" w:themeColor="text1"/>
          <w:sz w:val="24"/>
          <w:szCs w:val="24"/>
        </w:rPr>
      </w:pPr>
      <w:r w:rsidRPr="00AA2499">
        <w:rPr>
          <w:rFonts w:ascii="Times New Roman" w:hAnsi="Times New Roman" w:cs="Times New Roman"/>
          <w:sz w:val="24"/>
          <w:szCs w:val="24"/>
        </w:rPr>
        <w:t xml:space="preserve">This research is </w:t>
      </w:r>
      <w:r w:rsidR="000E49C3" w:rsidRPr="00AA2499">
        <w:rPr>
          <w:rFonts w:ascii="Times New Roman" w:hAnsi="Times New Roman" w:cs="Times New Roman"/>
          <w:sz w:val="24"/>
          <w:szCs w:val="24"/>
        </w:rPr>
        <w:t>co-</w:t>
      </w:r>
      <w:r w:rsidRPr="00AA2499">
        <w:rPr>
          <w:rFonts w:ascii="Times New Roman" w:hAnsi="Times New Roman" w:cs="Times New Roman"/>
          <w:sz w:val="24"/>
          <w:szCs w:val="24"/>
        </w:rPr>
        <w:t xml:space="preserve">funded by </w:t>
      </w:r>
      <w:r w:rsidR="000E49C3" w:rsidRPr="00AA2499">
        <w:rPr>
          <w:rFonts w:ascii="Times New Roman" w:hAnsi="Times New Roman" w:cs="Times New Roman"/>
          <w:sz w:val="24"/>
          <w:szCs w:val="24"/>
        </w:rPr>
        <w:t>an Advance Queensland Industry Research Fellow</w:t>
      </w:r>
      <w:r w:rsidR="00264D7A" w:rsidRPr="00AA2499">
        <w:rPr>
          <w:rFonts w:ascii="Times New Roman" w:hAnsi="Times New Roman" w:cs="Times New Roman"/>
          <w:sz w:val="24"/>
          <w:szCs w:val="24"/>
        </w:rPr>
        <w:t xml:space="preserve">ship and </w:t>
      </w:r>
      <w:proofErr w:type="spellStart"/>
      <w:r w:rsidRPr="00AA2499">
        <w:rPr>
          <w:rFonts w:ascii="Times New Roman" w:hAnsi="Times New Roman" w:cs="Times New Roman"/>
          <w:sz w:val="24"/>
          <w:szCs w:val="24"/>
        </w:rPr>
        <w:t>iMOVE</w:t>
      </w:r>
      <w:proofErr w:type="spellEnd"/>
      <w:r w:rsidRPr="00AA2499">
        <w:rPr>
          <w:rFonts w:ascii="Times New Roman" w:hAnsi="Times New Roman" w:cs="Times New Roman"/>
          <w:sz w:val="24"/>
          <w:szCs w:val="24"/>
        </w:rPr>
        <w:t xml:space="preserve"> CRC</w:t>
      </w:r>
      <w:r w:rsidR="00264D7A" w:rsidRPr="00AA2499">
        <w:rPr>
          <w:rFonts w:ascii="Times New Roman" w:hAnsi="Times New Roman" w:cs="Times New Roman"/>
          <w:sz w:val="24"/>
          <w:szCs w:val="24"/>
        </w:rPr>
        <w:t>,</w:t>
      </w:r>
      <w:r w:rsidRPr="00AA2499">
        <w:rPr>
          <w:rFonts w:ascii="Times New Roman" w:hAnsi="Times New Roman" w:cs="Times New Roman"/>
          <w:sz w:val="24"/>
          <w:szCs w:val="24"/>
        </w:rPr>
        <w:t xml:space="preserve"> and supported by the Cooperative Research Centres program, an Australian Government initiative. </w:t>
      </w:r>
    </w:p>
    <w:p w14:paraId="494A17E7" w14:textId="77777777" w:rsidR="00985A4C" w:rsidRPr="00AA2499" w:rsidRDefault="00985A4C" w:rsidP="005653EE">
      <w:pPr>
        <w:spacing w:line="240" w:lineRule="auto"/>
        <w:jc w:val="both"/>
        <w:rPr>
          <w:rFonts w:ascii="Times New Roman" w:hAnsi="Times New Roman" w:cs="Times New Roman"/>
          <w:b/>
          <w:sz w:val="24"/>
          <w:szCs w:val="24"/>
        </w:rPr>
      </w:pPr>
    </w:p>
    <w:p w14:paraId="4E6B74DA" w14:textId="77777777" w:rsidR="00C55B2C" w:rsidRPr="00AA2499" w:rsidRDefault="00C55B2C" w:rsidP="005653EE">
      <w:pPr>
        <w:spacing w:line="240" w:lineRule="auto"/>
        <w:jc w:val="both"/>
        <w:rPr>
          <w:rFonts w:ascii="Times New Roman" w:hAnsi="Times New Roman" w:cs="Times New Roman"/>
          <w:b/>
          <w:sz w:val="24"/>
          <w:szCs w:val="24"/>
        </w:rPr>
      </w:pPr>
    </w:p>
    <w:p w14:paraId="3242EE51" w14:textId="77777777" w:rsidR="00C55B2C" w:rsidRPr="00AA2499" w:rsidRDefault="00C55B2C" w:rsidP="005653EE">
      <w:pPr>
        <w:spacing w:line="240" w:lineRule="auto"/>
        <w:jc w:val="both"/>
        <w:rPr>
          <w:rFonts w:ascii="Times New Roman" w:hAnsi="Times New Roman" w:cs="Times New Roman"/>
          <w:b/>
          <w:sz w:val="24"/>
          <w:szCs w:val="24"/>
        </w:rPr>
      </w:pPr>
    </w:p>
    <w:p w14:paraId="1B52057F" w14:textId="77777777" w:rsidR="00C55B2C" w:rsidRPr="00AA2499" w:rsidRDefault="00C55B2C" w:rsidP="005653EE">
      <w:pPr>
        <w:spacing w:line="240" w:lineRule="auto"/>
        <w:jc w:val="both"/>
        <w:rPr>
          <w:rFonts w:ascii="Times New Roman" w:hAnsi="Times New Roman" w:cs="Times New Roman"/>
          <w:b/>
          <w:sz w:val="24"/>
          <w:szCs w:val="24"/>
        </w:rPr>
      </w:pPr>
    </w:p>
    <w:p w14:paraId="40D0238F" w14:textId="77777777" w:rsidR="00AB7063" w:rsidRDefault="00AB7063" w:rsidP="005653EE">
      <w:pPr>
        <w:spacing w:line="240" w:lineRule="auto"/>
        <w:jc w:val="both"/>
        <w:rPr>
          <w:rFonts w:ascii="Times New Roman" w:hAnsi="Times New Roman" w:cs="Times New Roman"/>
          <w:b/>
          <w:sz w:val="24"/>
          <w:szCs w:val="24"/>
        </w:rPr>
      </w:pPr>
    </w:p>
    <w:p w14:paraId="0569A094" w14:textId="047CBFA1" w:rsidR="005653EE" w:rsidRPr="00AA2499" w:rsidRDefault="005653EE" w:rsidP="005653EE">
      <w:pPr>
        <w:spacing w:line="240" w:lineRule="auto"/>
        <w:jc w:val="both"/>
        <w:rPr>
          <w:rFonts w:ascii="Times New Roman" w:hAnsi="Times New Roman" w:cs="Times New Roman"/>
          <w:b/>
          <w:sz w:val="24"/>
          <w:szCs w:val="24"/>
        </w:rPr>
      </w:pPr>
      <w:r w:rsidRPr="00AA2499">
        <w:rPr>
          <w:rFonts w:ascii="Times New Roman" w:hAnsi="Times New Roman" w:cs="Times New Roman"/>
          <w:b/>
          <w:sz w:val="24"/>
          <w:szCs w:val="24"/>
        </w:rPr>
        <w:t xml:space="preserve">Reference </w:t>
      </w:r>
      <w:r w:rsidR="00264D7A" w:rsidRPr="00AA2499">
        <w:rPr>
          <w:rFonts w:ascii="Times New Roman" w:hAnsi="Times New Roman" w:cs="Times New Roman"/>
          <w:b/>
          <w:bCs/>
          <w:sz w:val="24"/>
          <w:szCs w:val="24"/>
        </w:rPr>
        <w:t>List</w:t>
      </w:r>
      <w:r w:rsidRPr="00AA2499">
        <w:rPr>
          <w:rFonts w:ascii="Times New Roman" w:hAnsi="Times New Roman" w:cs="Times New Roman"/>
          <w:b/>
          <w:bCs/>
          <w:sz w:val="24"/>
          <w:szCs w:val="24"/>
        </w:rPr>
        <w:t xml:space="preserve"> </w:t>
      </w:r>
    </w:p>
    <w:p w14:paraId="5ED36B16" w14:textId="77777777" w:rsidR="005653EE" w:rsidRPr="00E07906" w:rsidRDefault="005653EE">
      <w:pPr>
        <w:rPr>
          <w:rFonts w:ascii="Times New Roman" w:hAnsi="Times New Roman" w:cs="Times New Roman"/>
          <w:sz w:val="24"/>
          <w:szCs w:val="24"/>
        </w:rPr>
      </w:pPr>
    </w:p>
    <w:p w14:paraId="7E4F67AE" w14:textId="77777777" w:rsidR="00E84BC5" w:rsidRPr="00E84BC5" w:rsidRDefault="005653EE" w:rsidP="00E84BC5">
      <w:pPr>
        <w:pStyle w:val="EndNoteBibliography"/>
        <w:spacing w:after="0"/>
        <w:ind w:left="720" w:hanging="720"/>
      </w:pPr>
      <w:r w:rsidRPr="00530984">
        <w:fldChar w:fldCharType="begin"/>
      </w:r>
      <w:r w:rsidRPr="00E07906">
        <w:rPr>
          <w:rFonts w:ascii="Times New Roman" w:hAnsi="Times New Roman" w:cs="Times New Roman"/>
          <w:sz w:val="24"/>
          <w:szCs w:val="24"/>
        </w:rPr>
        <w:instrText xml:space="preserve"> ADDIN EN.REFLIST </w:instrText>
      </w:r>
      <w:r w:rsidRPr="00530984">
        <w:rPr>
          <w:rFonts w:asciiTheme="minorHAnsi" w:eastAsiaTheme="minorHAnsi" w:hAnsiTheme="minorHAnsi" w:cstheme="minorBidi"/>
          <w:noProof w:val="0"/>
          <w:kern w:val="0"/>
          <w:szCs w:val="22"/>
          <w:lang w:val="en-AU" w:eastAsia="en-US"/>
        </w:rPr>
        <w:fldChar w:fldCharType="separate"/>
      </w:r>
      <w:r w:rsidR="00E84BC5" w:rsidRPr="00E84BC5">
        <w:t xml:space="preserve">Amjad, M., Ahmad, A., Rehmani, M. H., &amp; Umer, T. (2018). A review of EVs charging: From the perspective of energy optimization, optimization approaches, and charging techniques. </w:t>
      </w:r>
      <w:r w:rsidR="00E84BC5" w:rsidRPr="00E84BC5">
        <w:rPr>
          <w:i/>
        </w:rPr>
        <w:t>Transportation Research Part D: Transport and Environment</w:t>
      </w:r>
      <w:r w:rsidR="00E84BC5" w:rsidRPr="00E84BC5">
        <w:t>,</w:t>
      </w:r>
      <w:r w:rsidR="00E84BC5" w:rsidRPr="00E84BC5">
        <w:rPr>
          <w:i/>
        </w:rPr>
        <w:t xml:space="preserve"> 62</w:t>
      </w:r>
      <w:r w:rsidR="00E84BC5" w:rsidRPr="00E84BC5">
        <w:t xml:space="preserve">, 386-417. </w:t>
      </w:r>
    </w:p>
    <w:p w14:paraId="6DE6CC54" w14:textId="77777777" w:rsidR="00E84BC5" w:rsidRPr="00E84BC5" w:rsidRDefault="00E84BC5" w:rsidP="00E84BC5">
      <w:pPr>
        <w:pStyle w:val="EndNoteBibliography"/>
        <w:spacing w:after="0"/>
        <w:ind w:left="720" w:hanging="720"/>
      </w:pPr>
      <w:r w:rsidRPr="00E84BC5">
        <w:t xml:space="preserve">Ardeshiri, A., &amp; Rashidi, T. H. (2020). Willingness to pay for fast charging station for electric vehicles with limited market penetration making. </w:t>
      </w:r>
      <w:r w:rsidRPr="00E84BC5">
        <w:rPr>
          <w:i/>
        </w:rPr>
        <w:t>Energy Policy</w:t>
      </w:r>
      <w:r w:rsidRPr="00E84BC5">
        <w:t>,</w:t>
      </w:r>
      <w:r w:rsidRPr="00E84BC5">
        <w:rPr>
          <w:i/>
        </w:rPr>
        <w:t xml:space="preserve"> 147</w:t>
      </w:r>
      <w:r w:rsidRPr="00E84BC5">
        <w:t xml:space="preserve">, 111822. </w:t>
      </w:r>
    </w:p>
    <w:p w14:paraId="534D209B" w14:textId="77777777" w:rsidR="00E84BC5" w:rsidRPr="00E84BC5" w:rsidRDefault="00E84BC5" w:rsidP="00E84BC5">
      <w:pPr>
        <w:pStyle w:val="EndNoteBibliography"/>
        <w:spacing w:after="0"/>
        <w:ind w:left="720" w:hanging="720"/>
      </w:pPr>
      <w:r w:rsidRPr="00E84BC5">
        <w:t xml:space="preserve">Bahamonde-Birke, F. J., &amp; Hanappi, T. (2016). The potential of electromobility in Austria: Evidence from hybrid choice models under the presence of unreported information. </w:t>
      </w:r>
      <w:r w:rsidRPr="00E84BC5">
        <w:rPr>
          <w:i/>
        </w:rPr>
        <w:t>Transportation Research Part A: Policy and Practice</w:t>
      </w:r>
      <w:r w:rsidRPr="00E84BC5">
        <w:t>,</w:t>
      </w:r>
      <w:r w:rsidRPr="00E84BC5">
        <w:rPr>
          <w:i/>
        </w:rPr>
        <w:t xml:space="preserve"> 83</w:t>
      </w:r>
      <w:r w:rsidRPr="00E84BC5">
        <w:t xml:space="preserve">, 30-41. </w:t>
      </w:r>
    </w:p>
    <w:p w14:paraId="7318FEB6" w14:textId="77777777" w:rsidR="00E84BC5" w:rsidRPr="00E84BC5" w:rsidRDefault="00E84BC5" w:rsidP="00E84BC5">
      <w:pPr>
        <w:pStyle w:val="EndNoteBibliography"/>
        <w:spacing w:after="0"/>
        <w:ind w:left="720" w:hanging="720"/>
      </w:pPr>
      <w:r w:rsidRPr="00E84BC5">
        <w:lastRenderedPageBreak/>
        <w:t xml:space="preserve">Barisa, A., Rosa, M., &amp; Kisele, A. (2016). Introducing electric mobility in Latvian municipalities: Results of a survey. </w:t>
      </w:r>
      <w:r w:rsidRPr="00E84BC5">
        <w:rPr>
          <w:i/>
        </w:rPr>
        <w:t>Energy Procedia</w:t>
      </w:r>
      <w:r w:rsidRPr="00E84BC5">
        <w:t>,</w:t>
      </w:r>
      <w:r w:rsidRPr="00E84BC5">
        <w:rPr>
          <w:i/>
        </w:rPr>
        <w:t xml:space="preserve"> 95</w:t>
      </w:r>
      <w:r w:rsidRPr="00E84BC5">
        <w:t xml:space="preserve">, 50-57. </w:t>
      </w:r>
    </w:p>
    <w:p w14:paraId="740C1835" w14:textId="77777777" w:rsidR="00E84BC5" w:rsidRPr="00E84BC5" w:rsidRDefault="00E84BC5" w:rsidP="00E84BC5">
      <w:pPr>
        <w:pStyle w:val="EndNoteBibliography"/>
        <w:spacing w:after="0"/>
        <w:ind w:left="720" w:hanging="720"/>
      </w:pPr>
      <w:r w:rsidRPr="00E84BC5">
        <w:t xml:space="preserve">Beak, Y., Kim, K., Maeng, K., &amp; Cho, Y. (2020). Is the environment‐friendly factor attractive to customers when purchasing electric vehicles? Evidence from South Korea. </w:t>
      </w:r>
      <w:r w:rsidRPr="00E84BC5">
        <w:rPr>
          <w:i/>
        </w:rPr>
        <w:t>Business Strategy and the Environment</w:t>
      </w:r>
      <w:r w:rsidRPr="00E84BC5">
        <w:t>,</w:t>
      </w:r>
      <w:r w:rsidRPr="00E84BC5">
        <w:rPr>
          <w:i/>
        </w:rPr>
        <w:t xml:space="preserve"> 29</w:t>
      </w:r>
      <w:r w:rsidRPr="00E84BC5">
        <w:t xml:space="preserve">(3), 996-1006. </w:t>
      </w:r>
    </w:p>
    <w:p w14:paraId="120FE652" w14:textId="25733F53" w:rsidR="00E84BC5" w:rsidRPr="00E84BC5" w:rsidRDefault="00E84BC5" w:rsidP="00E84BC5">
      <w:pPr>
        <w:pStyle w:val="EndNoteBibliography"/>
        <w:spacing w:after="0"/>
        <w:ind w:left="720" w:hanging="720"/>
      </w:pPr>
      <w:r w:rsidRPr="00E84BC5">
        <w:t xml:space="preserve">Berkeley, N., Jarvis, D., &amp; Jones, A. (2018). Analysing the take up of battery electric vehicles: An investigation of barriers amongst drivers in the UK. </w:t>
      </w:r>
      <w:r w:rsidRPr="00E84BC5">
        <w:rPr>
          <w:i/>
        </w:rPr>
        <w:t>Transportation Research Part D: Transport and Environment</w:t>
      </w:r>
      <w:r w:rsidRPr="00E84BC5">
        <w:t>,</w:t>
      </w:r>
      <w:r w:rsidRPr="00E84BC5">
        <w:rPr>
          <w:i/>
        </w:rPr>
        <w:t xml:space="preserve"> 63</w:t>
      </w:r>
      <w:r w:rsidRPr="00E84BC5">
        <w:t xml:space="preserve">, 466-481. </w:t>
      </w:r>
      <w:hyperlink r:id="rId20" w:history="1">
        <w:r w:rsidRPr="00E84BC5">
          <w:rPr>
            <w:rStyle w:val="Hyperlink"/>
          </w:rPr>
          <w:t>https://doi.org/https://doi.org/10.1016/j.trd.2018.06.016</w:t>
        </w:r>
      </w:hyperlink>
      <w:r w:rsidRPr="00E84BC5">
        <w:t xml:space="preserve"> </w:t>
      </w:r>
    </w:p>
    <w:p w14:paraId="470ECED2" w14:textId="77777777" w:rsidR="00E84BC5" w:rsidRPr="00E84BC5" w:rsidRDefault="00E84BC5" w:rsidP="00E84BC5">
      <w:pPr>
        <w:pStyle w:val="EndNoteBibliography"/>
        <w:spacing w:after="0"/>
        <w:ind w:left="720" w:hanging="720"/>
      </w:pPr>
      <w:r w:rsidRPr="00E84BC5">
        <w:t xml:space="preserve">Biresselioglu, M. E., Kaplan, M. D., &amp; Yilmaz, B. K. (2018). Electric mobility in Europe: A comprehensive review of motivators and barriers in decision making processes. </w:t>
      </w:r>
      <w:r w:rsidRPr="00E84BC5">
        <w:rPr>
          <w:i/>
        </w:rPr>
        <w:t>Transportation Research Part A: Policy and Practice</w:t>
      </w:r>
      <w:r w:rsidRPr="00E84BC5">
        <w:t>,</w:t>
      </w:r>
      <w:r w:rsidRPr="00E84BC5">
        <w:rPr>
          <w:i/>
        </w:rPr>
        <w:t xml:space="preserve"> 109</w:t>
      </w:r>
      <w:r w:rsidRPr="00E84BC5">
        <w:t xml:space="preserve">, 1-13. </w:t>
      </w:r>
    </w:p>
    <w:p w14:paraId="7BD90B74" w14:textId="77777777" w:rsidR="00E84BC5" w:rsidRPr="00E84BC5" w:rsidRDefault="00E84BC5" w:rsidP="00E84BC5">
      <w:pPr>
        <w:pStyle w:val="EndNoteBibliography"/>
        <w:spacing w:after="0"/>
        <w:ind w:left="720" w:hanging="720"/>
      </w:pPr>
      <w:r w:rsidRPr="00E84BC5">
        <w:t xml:space="preserve">Bjerkan, K. Y., Nørbech, T. E., &amp; Nordtømme, M. E. (2016). Incentives for promoting battery electric vehicle (BEV) adoption in Norway. </w:t>
      </w:r>
      <w:r w:rsidRPr="00E84BC5">
        <w:rPr>
          <w:i/>
        </w:rPr>
        <w:t>Transportation Research Part D: Transport and Environment</w:t>
      </w:r>
      <w:r w:rsidRPr="00E84BC5">
        <w:t>,</w:t>
      </w:r>
      <w:r w:rsidRPr="00E84BC5">
        <w:rPr>
          <w:i/>
        </w:rPr>
        <w:t xml:space="preserve"> 43</w:t>
      </w:r>
      <w:r w:rsidRPr="00E84BC5">
        <w:t xml:space="preserve">, 169-180. </w:t>
      </w:r>
    </w:p>
    <w:p w14:paraId="2FA29343" w14:textId="18AC808F" w:rsidR="00E84BC5" w:rsidRPr="00E84BC5" w:rsidRDefault="00E84BC5" w:rsidP="00E84BC5">
      <w:pPr>
        <w:pStyle w:val="EndNoteBibliography"/>
        <w:spacing w:after="0"/>
        <w:ind w:left="720" w:hanging="720"/>
      </w:pPr>
      <w:r w:rsidRPr="00E84BC5">
        <w:t xml:space="preserve">Bloomberg. (2021). </w:t>
      </w:r>
      <w:r w:rsidRPr="00E84BC5">
        <w:rPr>
          <w:i/>
        </w:rPr>
        <w:t>Electric Vehicle Outlook 2021</w:t>
      </w:r>
      <w:r w:rsidRPr="00E84BC5">
        <w:t xml:space="preserve">. </w:t>
      </w:r>
      <w:hyperlink r:id="rId21" w:history="1">
        <w:r w:rsidRPr="00E84BC5">
          <w:rPr>
            <w:rStyle w:val="Hyperlink"/>
          </w:rPr>
          <w:t>https://about.bnef.com/electric-vehicle-outlook/</w:t>
        </w:r>
      </w:hyperlink>
    </w:p>
    <w:p w14:paraId="770B87B3" w14:textId="4A90C0D6" w:rsidR="00E84BC5" w:rsidRPr="00E84BC5" w:rsidRDefault="00E84BC5" w:rsidP="00E84BC5">
      <w:pPr>
        <w:pStyle w:val="EndNoteBibliography"/>
        <w:spacing w:after="0"/>
        <w:ind w:left="720" w:hanging="720"/>
      </w:pPr>
      <w:r w:rsidRPr="00E84BC5">
        <w:t>Borys, S., &amp; Evans, J. (2021, November 10). Car makers say lack of emissions regulations putting handbrake on electric vehicles in Australia.</w:t>
      </w:r>
      <w:r w:rsidRPr="00E84BC5">
        <w:rPr>
          <w:i/>
        </w:rPr>
        <w:t xml:space="preserve"> ABC News</w:t>
      </w:r>
      <w:r w:rsidRPr="00E84BC5">
        <w:t xml:space="preserve">. </w:t>
      </w:r>
      <w:hyperlink r:id="rId22" w:history="1">
        <w:r w:rsidRPr="00E84BC5">
          <w:rPr>
            <w:rStyle w:val="Hyperlink"/>
          </w:rPr>
          <w:t>https://www.abc.net.au/news/2021-11-10/car-brands-call-for-emissions-regulation-electric-vehicles/100608000</w:t>
        </w:r>
      </w:hyperlink>
    </w:p>
    <w:p w14:paraId="41464982" w14:textId="77777777" w:rsidR="00E84BC5" w:rsidRPr="00E84BC5" w:rsidRDefault="00E84BC5" w:rsidP="00E84BC5">
      <w:pPr>
        <w:pStyle w:val="EndNoteBibliography"/>
        <w:spacing w:after="0"/>
        <w:ind w:left="720" w:hanging="720"/>
      </w:pPr>
      <w:r w:rsidRPr="00E84BC5">
        <w:t xml:space="preserve">Cecere, G., Corrocher, N., &amp; Guerzoni, M. (2018). Price or performance? A probabilistic choice analysis of the intention to buy electric vehicles in European countries. </w:t>
      </w:r>
      <w:r w:rsidRPr="00E84BC5">
        <w:rPr>
          <w:i/>
        </w:rPr>
        <w:t>Energy Policy</w:t>
      </w:r>
      <w:r w:rsidRPr="00E84BC5">
        <w:t>,</w:t>
      </w:r>
      <w:r w:rsidRPr="00E84BC5">
        <w:rPr>
          <w:i/>
        </w:rPr>
        <w:t xml:space="preserve"> 118</w:t>
      </w:r>
      <w:r w:rsidRPr="00E84BC5">
        <w:t xml:space="preserve">, 19-32. </w:t>
      </w:r>
    </w:p>
    <w:p w14:paraId="5E834435" w14:textId="77777777" w:rsidR="00E84BC5" w:rsidRPr="00E84BC5" w:rsidRDefault="00E84BC5" w:rsidP="00E84BC5">
      <w:pPr>
        <w:pStyle w:val="EndNoteBibliography"/>
        <w:spacing w:after="0"/>
        <w:ind w:left="720" w:hanging="720"/>
      </w:pPr>
      <w:r w:rsidRPr="00E84BC5">
        <w:t xml:space="preserve">Cherchi, E. (2017). A stated choice experiment to measure the effect of informational and normative conformity in the preference for electric vehicles. </w:t>
      </w:r>
      <w:r w:rsidRPr="00E84BC5">
        <w:rPr>
          <w:i/>
        </w:rPr>
        <w:t>Transportation Research Part A: Policy and Practice</w:t>
      </w:r>
      <w:r w:rsidRPr="00E84BC5">
        <w:t>,</w:t>
      </w:r>
      <w:r w:rsidRPr="00E84BC5">
        <w:rPr>
          <w:i/>
        </w:rPr>
        <w:t xml:space="preserve"> 100</w:t>
      </w:r>
      <w:r w:rsidRPr="00E84BC5">
        <w:t xml:space="preserve">, 88-104. </w:t>
      </w:r>
    </w:p>
    <w:p w14:paraId="08CCE4F1" w14:textId="77777777" w:rsidR="00E84BC5" w:rsidRPr="00E84BC5" w:rsidRDefault="00E84BC5" w:rsidP="00E84BC5">
      <w:pPr>
        <w:pStyle w:val="EndNoteBibliography"/>
        <w:spacing w:after="0"/>
        <w:ind w:left="720" w:hanging="720"/>
      </w:pPr>
      <w:r w:rsidRPr="00E84BC5">
        <w:t xml:space="preserve">Chesser, M., Hanly, J., Cassells, D., &amp; Apergis, N. (2018). The positive feedback cycle in the electricity market: Residential solar PV adoption, electricity demand and prices. </w:t>
      </w:r>
      <w:r w:rsidRPr="00E84BC5">
        <w:rPr>
          <w:i/>
        </w:rPr>
        <w:t>Energy Policy</w:t>
      </w:r>
      <w:r w:rsidRPr="00E84BC5">
        <w:t>,</w:t>
      </w:r>
      <w:r w:rsidRPr="00E84BC5">
        <w:rPr>
          <w:i/>
        </w:rPr>
        <w:t xml:space="preserve"> 122</w:t>
      </w:r>
      <w:r w:rsidRPr="00E84BC5">
        <w:t xml:space="preserve">, 36-44. </w:t>
      </w:r>
    </w:p>
    <w:p w14:paraId="753EBB48" w14:textId="77777777" w:rsidR="00E84BC5" w:rsidRPr="00E84BC5" w:rsidRDefault="00E84BC5" w:rsidP="00E84BC5">
      <w:pPr>
        <w:pStyle w:val="EndNoteBibliography"/>
        <w:spacing w:after="0"/>
        <w:ind w:left="720" w:hanging="720"/>
      </w:pPr>
      <w:r w:rsidRPr="00E84BC5">
        <w:t xml:space="preserve">Coffman, M., Bernstein, P., &amp; Wee, S. (2017). Electric vehicles revisited: a review of factors that affect adoption. </w:t>
      </w:r>
      <w:r w:rsidRPr="00E84BC5">
        <w:rPr>
          <w:i/>
        </w:rPr>
        <w:t>Transport Reviews</w:t>
      </w:r>
      <w:r w:rsidRPr="00E84BC5">
        <w:t>,</w:t>
      </w:r>
      <w:r w:rsidRPr="00E84BC5">
        <w:rPr>
          <w:i/>
        </w:rPr>
        <w:t xml:space="preserve"> 37</w:t>
      </w:r>
      <w:r w:rsidRPr="00E84BC5">
        <w:t xml:space="preserve">(1), 79-93. </w:t>
      </w:r>
    </w:p>
    <w:p w14:paraId="1C6A21F9" w14:textId="40515D5D" w:rsidR="00E84BC5" w:rsidRPr="00E84BC5" w:rsidRDefault="00E84BC5" w:rsidP="00E84BC5">
      <w:pPr>
        <w:pStyle w:val="EndNoteBibliography"/>
        <w:spacing w:after="0"/>
        <w:ind w:left="720" w:hanging="720"/>
      </w:pPr>
      <w:r w:rsidRPr="00E84BC5">
        <w:t xml:space="preserve">Commonwealth Scientific and Industrial Research Organisation. (2021). </w:t>
      </w:r>
      <w:r w:rsidRPr="00E84BC5">
        <w:rPr>
          <w:i/>
        </w:rPr>
        <w:t>Australia installs record-breaking number of rooftop solar panels</w:t>
      </w:r>
      <w:r w:rsidRPr="00E84BC5">
        <w:t xml:space="preserve">. Retrieved November 10 from </w:t>
      </w:r>
      <w:hyperlink r:id="rId23" w:history="1">
        <w:r w:rsidRPr="00E84BC5">
          <w:rPr>
            <w:rStyle w:val="Hyperlink"/>
          </w:rPr>
          <w:t>https://www.csiro.au/en/news/news-releases/2021/australia-installs-record-breaking-number-of-rooftop-solar-panels</w:t>
        </w:r>
      </w:hyperlink>
    </w:p>
    <w:p w14:paraId="36826D85" w14:textId="77777777" w:rsidR="00E84BC5" w:rsidRPr="00E84BC5" w:rsidRDefault="00E84BC5" w:rsidP="00E84BC5">
      <w:pPr>
        <w:pStyle w:val="EndNoteBibliography"/>
        <w:spacing w:after="0"/>
        <w:ind w:left="720" w:hanging="720"/>
      </w:pPr>
      <w:r w:rsidRPr="00E84BC5">
        <w:t xml:space="preserve">Danielis, R., Rotaris, L., Giansoldati, M., &amp; Scorrano, M. (2020). Drivers’ preferences for electric cars in Italy. Evidence from a country with limited but growing electric car uptake. </w:t>
      </w:r>
      <w:r w:rsidRPr="00E84BC5">
        <w:rPr>
          <w:i/>
        </w:rPr>
        <w:t>Transportation Research Part A: Policy and Practice</w:t>
      </w:r>
      <w:r w:rsidRPr="00E84BC5">
        <w:t>,</w:t>
      </w:r>
      <w:r w:rsidRPr="00E84BC5">
        <w:rPr>
          <w:i/>
        </w:rPr>
        <w:t xml:space="preserve"> 137</w:t>
      </w:r>
      <w:r w:rsidRPr="00E84BC5">
        <w:t xml:space="preserve">, 79-94. </w:t>
      </w:r>
    </w:p>
    <w:p w14:paraId="08462A26" w14:textId="77777777" w:rsidR="00E84BC5" w:rsidRPr="00E84BC5" w:rsidRDefault="00E84BC5" w:rsidP="00E84BC5">
      <w:pPr>
        <w:pStyle w:val="EndNoteBibliography"/>
        <w:spacing w:after="0"/>
        <w:ind w:left="720" w:hanging="720"/>
      </w:pPr>
      <w:r w:rsidRPr="00E84BC5">
        <w:t xml:space="preserve">Dimitropoulos, A., Rietveld, P., &amp; Van Ommeren, J. N. (2013). Consumer valuation of changes in driving range: A meta-analysis. </w:t>
      </w:r>
      <w:r w:rsidRPr="00E84BC5">
        <w:rPr>
          <w:i/>
        </w:rPr>
        <w:t>Transportation Research Part A: Policy and Practice</w:t>
      </w:r>
      <w:r w:rsidRPr="00E84BC5">
        <w:t>,</w:t>
      </w:r>
      <w:r w:rsidRPr="00E84BC5">
        <w:rPr>
          <w:i/>
        </w:rPr>
        <w:t xml:space="preserve"> 55</w:t>
      </w:r>
      <w:r w:rsidRPr="00E84BC5">
        <w:t xml:space="preserve">, 27-45. </w:t>
      </w:r>
    </w:p>
    <w:p w14:paraId="4E8C9EF0" w14:textId="77777777" w:rsidR="00E84BC5" w:rsidRPr="00E84BC5" w:rsidRDefault="00E84BC5" w:rsidP="00E84BC5">
      <w:pPr>
        <w:pStyle w:val="EndNoteBibliography"/>
        <w:spacing w:after="0"/>
        <w:ind w:left="720" w:hanging="720"/>
      </w:pPr>
      <w:r w:rsidRPr="00E84BC5">
        <w:t xml:space="preserve">Egbue, O., &amp; Long, S. (2012). Barriers to widespread adoption of electric vehicles: An analysis of consumer attitudes and perceptions. </w:t>
      </w:r>
      <w:r w:rsidRPr="00E84BC5">
        <w:rPr>
          <w:i/>
        </w:rPr>
        <w:t>Energy Policy</w:t>
      </w:r>
      <w:r w:rsidRPr="00E84BC5">
        <w:t>,</w:t>
      </w:r>
      <w:r w:rsidRPr="00E84BC5">
        <w:rPr>
          <w:i/>
        </w:rPr>
        <w:t xml:space="preserve"> 48</w:t>
      </w:r>
      <w:r w:rsidRPr="00E84BC5">
        <w:t xml:space="preserve">, 717-729. </w:t>
      </w:r>
    </w:p>
    <w:p w14:paraId="7E3929FC" w14:textId="77777777" w:rsidR="00E84BC5" w:rsidRPr="00E84BC5" w:rsidRDefault="00E84BC5" w:rsidP="00E84BC5">
      <w:pPr>
        <w:pStyle w:val="EndNoteBibliography"/>
        <w:spacing w:after="0"/>
        <w:ind w:left="720" w:hanging="720"/>
      </w:pPr>
      <w:r w:rsidRPr="00E84BC5">
        <w:t xml:space="preserve">Egnér, F., &amp; Trosvik, L. (2018). Electric vehicle adoption in Sweden and the impact of local policy instruments. </w:t>
      </w:r>
      <w:r w:rsidRPr="00E84BC5">
        <w:rPr>
          <w:i/>
        </w:rPr>
        <w:t>Energy Policy</w:t>
      </w:r>
      <w:r w:rsidRPr="00E84BC5">
        <w:t>,</w:t>
      </w:r>
      <w:r w:rsidRPr="00E84BC5">
        <w:rPr>
          <w:i/>
        </w:rPr>
        <w:t xml:space="preserve"> 121</w:t>
      </w:r>
      <w:r w:rsidRPr="00E84BC5">
        <w:t xml:space="preserve">, 584-596. </w:t>
      </w:r>
    </w:p>
    <w:p w14:paraId="69FAA7C5" w14:textId="5620E847" w:rsidR="00E84BC5" w:rsidRPr="00E84BC5" w:rsidRDefault="00E84BC5" w:rsidP="00E84BC5">
      <w:pPr>
        <w:pStyle w:val="EndNoteBibliography"/>
        <w:spacing w:after="0"/>
        <w:ind w:left="720" w:hanging="720"/>
      </w:pPr>
      <w:r w:rsidRPr="00E84BC5">
        <w:t xml:space="preserve">Electric Vehicle Council. (2021). </w:t>
      </w:r>
      <w:r w:rsidRPr="00E84BC5">
        <w:rPr>
          <w:i/>
        </w:rPr>
        <w:t>State of Electric Vehicles 2021</w:t>
      </w:r>
      <w:r w:rsidRPr="00E84BC5">
        <w:t xml:space="preserve">. </w:t>
      </w:r>
      <w:hyperlink r:id="rId24" w:history="1">
        <w:r w:rsidRPr="00E84BC5">
          <w:rPr>
            <w:rStyle w:val="Hyperlink"/>
          </w:rPr>
          <w:t>https://electricvehiclecouncil.com.au/reports/state-of-electric-vehicles-2021/</w:t>
        </w:r>
      </w:hyperlink>
    </w:p>
    <w:p w14:paraId="15EC35EE" w14:textId="7AEDD9E9" w:rsidR="00E84BC5" w:rsidRPr="00E84BC5" w:rsidRDefault="00E84BC5" w:rsidP="00E84BC5">
      <w:pPr>
        <w:pStyle w:val="EndNoteBibliography"/>
        <w:spacing w:after="0"/>
        <w:ind w:left="720" w:hanging="720"/>
      </w:pPr>
      <w:r w:rsidRPr="00E84BC5">
        <w:t xml:space="preserve">European Commission. (2020). </w:t>
      </w:r>
      <w:r w:rsidRPr="00E84BC5">
        <w:rPr>
          <w:i/>
        </w:rPr>
        <w:t>Determining the environmental impacts of conventional and alternatively fuelled vehicles through LCA</w:t>
      </w:r>
      <w:r w:rsidRPr="00E84BC5">
        <w:t xml:space="preserve">. </w:t>
      </w:r>
      <w:hyperlink r:id="rId25" w:history="1">
        <w:r w:rsidRPr="00E84BC5">
          <w:rPr>
            <w:rStyle w:val="Hyperlink"/>
          </w:rPr>
          <w:t>https://op.europa.eu/de/publication-detail/-/publication/1f494180-bc0e-11ea-811c-01aa75ed71a1</w:t>
        </w:r>
      </w:hyperlink>
    </w:p>
    <w:p w14:paraId="3C9D0D23" w14:textId="77777777" w:rsidR="00E84BC5" w:rsidRPr="00E84BC5" w:rsidRDefault="00E84BC5" w:rsidP="00E84BC5">
      <w:pPr>
        <w:pStyle w:val="EndNoteBibliography"/>
        <w:spacing w:after="0"/>
        <w:ind w:left="720" w:hanging="720"/>
      </w:pPr>
      <w:r w:rsidRPr="004A4C57">
        <w:rPr>
          <w:lang w:val="da-DK"/>
        </w:rPr>
        <w:lastRenderedPageBreak/>
        <w:t xml:space="preserve">Fan, S., &amp; Hyndman, R. J. (2011). </w:t>
      </w:r>
      <w:r w:rsidRPr="00E84BC5">
        <w:t xml:space="preserve">The price elasticity of electricity demand in South Australia. </w:t>
      </w:r>
      <w:r w:rsidRPr="00E84BC5">
        <w:rPr>
          <w:i/>
        </w:rPr>
        <w:t>Energy Policy</w:t>
      </w:r>
      <w:r w:rsidRPr="00E84BC5">
        <w:t>,</w:t>
      </w:r>
      <w:r w:rsidRPr="00E84BC5">
        <w:rPr>
          <w:i/>
        </w:rPr>
        <w:t xml:space="preserve"> 39</w:t>
      </w:r>
      <w:r w:rsidRPr="00E84BC5">
        <w:t xml:space="preserve">(6), 3709-3719. </w:t>
      </w:r>
    </w:p>
    <w:p w14:paraId="5F382EB8" w14:textId="77777777" w:rsidR="00E84BC5" w:rsidRPr="00E84BC5" w:rsidRDefault="00E84BC5" w:rsidP="00E84BC5">
      <w:pPr>
        <w:pStyle w:val="EndNoteBibliography"/>
        <w:spacing w:after="0"/>
        <w:ind w:left="720" w:hanging="720"/>
      </w:pPr>
      <w:r w:rsidRPr="00E84BC5">
        <w:t xml:space="preserve">Fluchs, S. (2020). The diffusion of electric mobility in the European Union and beyond. </w:t>
      </w:r>
      <w:r w:rsidRPr="00E84BC5">
        <w:rPr>
          <w:i/>
        </w:rPr>
        <w:t>Transportation Research Part D: Transport and Environment</w:t>
      </w:r>
      <w:r w:rsidRPr="00E84BC5">
        <w:t>,</w:t>
      </w:r>
      <w:r w:rsidRPr="00E84BC5">
        <w:rPr>
          <w:i/>
        </w:rPr>
        <w:t xml:space="preserve"> 86</w:t>
      </w:r>
      <w:r w:rsidRPr="00E84BC5">
        <w:t xml:space="preserve">, 102462. </w:t>
      </w:r>
    </w:p>
    <w:p w14:paraId="0A744848" w14:textId="1BB887C5" w:rsidR="00E84BC5" w:rsidRPr="00E84BC5" w:rsidRDefault="00E84BC5" w:rsidP="00E84BC5">
      <w:pPr>
        <w:pStyle w:val="EndNoteBibliography"/>
        <w:spacing w:after="0"/>
        <w:ind w:left="720" w:hanging="720"/>
      </w:pPr>
      <w:r w:rsidRPr="00E84BC5">
        <w:t xml:space="preserve">Ford Media Center. (2021). </w:t>
      </w:r>
      <w:r w:rsidRPr="00E84BC5">
        <w:rPr>
          <w:i/>
        </w:rPr>
        <w:t>THE TRUCK OF THE FUTURE IS HERE: ALL-ELECTRIC FORD F-150 LIGHTNING</w:t>
      </w:r>
      <w:r w:rsidRPr="00E84BC5">
        <w:t xml:space="preserve">. Retrieved November 8 from </w:t>
      </w:r>
      <w:hyperlink r:id="rId26" w:history="1">
        <w:r w:rsidRPr="00E84BC5">
          <w:rPr>
            <w:rStyle w:val="Hyperlink"/>
          </w:rPr>
          <w:t>https://media.ford.com/content/fordmedia/fna/us/en/news/2021/05/19/all-electric-ford-f-150-lightning.html</w:t>
        </w:r>
      </w:hyperlink>
    </w:p>
    <w:p w14:paraId="5EF67B39" w14:textId="77777777" w:rsidR="00E84BC5" w:rsidRPr="00E84BC5" w:rsidRDefault="00E84BC5" w:rsidP="00E84BC5">
      <w:pPr>
        <w:pStyle w:val="EndNoteBibliography"/>
        <w:spacing w:after="0"/>
        <w:ind w:left="720" w:hanging="720"/>
      </w:pPr>
      <w:r w:rsidRPr="00E84BC5">
        <w:t xml:space="preserve">Ghasri, M., Ardeshiri, A., &amp; Rashidi, T. (2019). Perception towards electric vehicles and the impact on consumers’ preference. </w:t>
      </w:r>
      <w:r w:rsidRPr="00E84BC5">
        <w:rPr>
          <w:i/>
        </w:rPr>
        <w:t>Transportation Research Part D: Transport and Environment</w:t>
      </w:r>
      <w:r w:rsidRPr="00E84BC5">
        <w:t>,</w:t>
      </w:r>
      <w:r w:rsidRPr="00E84BC5">
        <w:rPr>
          <w:i/>
        </w:rPr>
        <w:t xml:space="preserve"> 77</w:t>
      </w:r>
      <w:r w:rsidRPr="00E84BC5">
        <w:t xml:space="preserve">, 271-291. </w:t>
      </w:r>
    </w:p>
    <w:p w14:paraId="61275589" w14:textId="77777777" w:rsidR="00E84BC5" w:rsidRPr="00E84BC5" w:rsidRDefault="00E84BC5" w:rsidP="00E84BC5">
      <w:pPr>
        <w:pStyle w:val="EndNoteBibliography"/>
        <w:spacing w:after="0"/>
        <w:ind w:left="720" w:hanging="720"/>
      </w:pPr>
      <w:r w:rsidRPr="00E84BC5">
        <w:t xml:space="preserve">Globisch, J., Plötz, P., Dütschke, E., &amp; Wietschel, M. (2019). Consumer preferences for public charging infrastructure for electric vehicles. </w:t>
      </w:r>
      <w:r w:rsidRPr="00E84BC5">
        <w:rPr>
          <w:i/>
        </w:rPr>
        <w:t>Transport Policy</w:t>
      </w:r>
      <w:r w:rsidRPr="00E84BC5">
        <w:t>,</w:t>
      </w:r>
      <w:r w:rsidRPr="00E84BC5">
        <w:rPr>
          <w:i/>
        </w:rPr>
        <w:t xml:space="preserve"> 81</w:t>
      </w:r>
      <w:r w:rsidRPr="00E84BC5">
        <w:t xml:space="preserve">, 54-63. </w:t>
      </w:r>
    </w:p>
    <w:p w14:paraId="34E082FE" w14:textId="77777777" w:rsidR="00E84BC5" w:rsidRPr="00E84BC5" w:rsidRDefault="00E84BC5" w:rsidP="00E84BC5">
      <w:pPr>
        <w:pStyle w:val="EndNoteBibliography"/>
        <w:spacing w:after="0"/>
        <w:ind w:left="720" w:hanging="720"/>
      </w:pPr>
      <w:r w:rsidRPr="00E84BC5">
        <w:t xml:space="preserve">Gong, S., Ardeshiri, A., &amp; Rashidi, T. H. (2020). Impact of government incentives on the market penetration of electric vehicles in Australia. </w:t>
      </w:r>
      <w:r w:rsidRPr="00E84BC5">
        <w:rPr>
          <w:i/>
        </w:rPr>
        <w:t>Transportation Research Part D: Transport and Environment</w:t>
      </w:r>
      <w:r w:rsidRPr="00E84BC5">
        <w:t>,</w:t>
      </w:r>
      <w:r w:rsidRPr="00E84BC5">
        <w:rPr>
          <w:i/>
        </w:rPr>
        <w:t xml:space="preserve"> 83</w:t>
      </w:r>
      <w:r w:rsidRPr="00E84BC5">
        <w:t xml:space="preserve">, 102353. </w:t>
      </w:r>
    </w:p>
    <w:p w14:paraId="10FD17B6" w14:textId="77777777" w:rsidR="00E84BC5" w:rsidRPr="00E84BC5" w:rsidRDefault="00E84BC5" w:rsidP="00E84BC5">
      <w:pPr>
        <w:pStyle w:val="EndNoteBibliography"/>
        <w:spacing w:after="0"/>
        <w:ind w:left="720" w:hanging="720"/>
      </w:pPr>
      <w:r w:rsidRPr="00E84BC5">
        <w:t xml:space="preserve">Greene, D., Hossain, A., Hofmann, J., Helfand, G., &amp; Beach, R. (2018). Consumer willingness to pay for vehicle attributes: What do we Know? </w:t>
      </w:r>
      <w:r w:rsidRPr="00E84BC5">
        <w:rPr>
          <w:i/>
        </w:rPr>
        <w:t>Transportation Research Part A: Policy and Practice</w:t>
      </w:r>
      <w:r w:rsidRPr="00E84BC5">
        <w:t>,</w:t>
      </w:r>
      <w:r w:rsidRPr="00E84BC5">
        <w:rPr>
          <w:i/>
        </w:rPr>
        <w:t xml:space="preserve"> 118</w:t>
      </w:r>
      <w:r w:rsidRPr="00E84BC5">
        <w:t xml:space="preserve">, 258-279. </w:t>
      </w:r>
    </w:p>
    <w:p w14:paraId="438A4349" w14:textId="77777777" w:rsidR="00E84BC5" w:rsidRPr="00E84BC5" w:rsidRDefault="00E84BC5" w:rsidP="00E84BC5">
      <w:pPr>
        <w:pStyle w:val="EndNoteBibliography"/>
        <w:spacing w:after="0"/>
        <w:ind w:left="720" w:hanging="720"/>
      </w:pPr>
      <w:r w:rsidRPr="00E84BC5">
        <w:t xml:space="preserve">Guerra, E., &amp; Daziano, R. A. (2020). Electric vehicles and residential parking in an urban environment: Results from a stated preference experiment. </w:t>
      </w:r>
      <w:r w:rsidRPr="00E84BC5">
        <w:rPr>
          <w:i/>
        </w:rPr>
        <w:t>Transportation Research Part D: Transport and Environment</w:t>
      </w:r>
      <w:r w:rsidRPr="00E84BC5">
        <w:t>,</w:t>
      </w:r>
      <w:r w:rsidRPr="00E84BC5">
        <w:rPr>
          <w:i/>
        </w:rPr>
        <w:t xml:space="preserve"> 79</w:t>
      </w:r>
      <w:r w:rsidRPr="00E84BC5">
        <w:t xml:space="preserve">, 102222. </w:t>
      </w:r>
    </w:p>
    <w:p w14:paraId="79FC19D9" w14:textId="77777777" w:rsidR="00E84BC5" w:rsidRPr="00E84BC5" w:rsidRDefault="00E84BC5" w:rsidP="00E84BC5">
      <w:pPr>
        <w:pStyle w:val="EndNoteBibliography"/>
        <w:spacing w:after="0"/>
        <w:ind w:left="720" w:hanging="720"/>
      </w:pPr>
      <w:r w:rsidRPr="00E84BC5">
        <w:t xml:space="preserve">Hackbarth, A., &amp; Madlener, R. (2016). Willingness-to-pay for alternative fuel vehicle characteristics: A stated choice study for Germany. </w:t>
      </w:r>
      <w:r w:rsidRPr="00E84BC5">
        <w:rPr>
          <w:i/>
        </w:rPr>
        <w:t>Transportation Research Part A: Policy and Practice</w:t>
      </w:r>
      <w:r w:rsidRPr="00E84BC5">
        <w:t>,</w:t>
      </w:r>
      <w:r w:rsidRPr="00E84BC5">
        <w:rPr>
          <w:i/>
        </w:rPr>
        <w:t xml:space="preserve"> 85</w:t>
      </w:r>
      <w:r w:rsidRPr="00E84BC5">
        <w:t xml:space="preserve">, 89-111. </w:t>
      </w:r>
    </w:p>
    <w:p w14:paraId="55F0C4A6" w14:textId="77777777" w:rsidR="00E84BC5" w:rsidRPr="00E84BC5" w:rsidRDefault="00E84BC5" w:rsidP="00E84BC5">
      <w:pPr>
        <w:pStyle w:val="EndNoteBibliography"/>
        <w:spacing w:after="0"/>
        <w:ind w:left="720" w:hanging="720"/>
      </w:pPr>
      <w:r w:rsidRPr="00E84BC5">
        <w:t xml:space="preserve">Haddadian, G., Khodayar, M., &amp; Shahidehpour, M. (2015). Accelerating the global adoption of electric vehicles: barriers and drivers. </w:t>
      </w:r>
      <w:r w:rsidRPr="00E84BC5">
        <w:rPr>
          <w:i/>
        </w:rPr>
        <w:t>The Electricity Journal</w:t>
      </w:r>
      <w:r w:rsidRPr="00E84BC5">
        <w:t>,</w:t>
      </w:r>
      <w:r w:rsidRPr="00E84BC5">
        <w:rPr>
          <w:i/>
        </w:rPr>
        <w:t xml:space="preserve"> 28</w:t>
      </w:r>
      <w:r w:rsidRPr="00E84BC5">
        <w:t xml:space="preserve">(10), 53-68. </w:t>
      </w:r>
    </w:p>
    <w:p w14:paraId="07C41C66" w14:textId="77777777" w:rsidR="00E84BC5" w:rsidRPr="00E84BC5" w:rsidRDefault="00E84BC5" w:rsidP="00E84BC5">
      <w:pPr>
        <w:pStyle w:val="EndNoteBibliography"/>
        <w:spacing w:after="0"/>
        <w:ind w:left="720" w:hanging="720"/>
      </w:pPr>
      <w:r w:rsidRPr="00E84BC5">
        <w:t xml:space="preserve">Hardman, S. (2019). Understanding the impact of reoccurring and non-financial incentives on plug-in electric vehicle adoption–a review. </w:t>
      </w:r>
      <w:r w:rsidRPr="00E84BC5">
        <w:rPr>
          <w:i/>
        </w:rPr>
        <w:t>Transportation Research Part A: Policy and Practice</w:t>
      </w:r>
      <w:r w:rsidRPr="00E84BC5">
        <w:t>,</w:t>
      </w:r>
      <w:r w:rsidRPr="00E84BC5">
        <w:rPr>
          <w:i/>
        </w:rPr>
        <w:t xml:space="preserve"> 119</w:t>
      </w:r>
      <w:r w:rsidRPr="00E84BC5">
        <w:t xml:space="preserve">, 1-14. </w:t>
      </w:r>
    </w:p>
    <w:p w14:paraId="050DFBF7" w14:textId="3C254A15" w:rsidR="00E84BC5" w:rsidRPr="00E84BC5" w:rsidRDefault="00E84BC5" w:rsidP="00E84BC5">
      <w:pPr>
        <w:pStyle w:val="EndNoteBibliography"/>
        <w:spacing w:after="0"/>
        <w:ind w:left="720" w:hanging="720"/>
      </w:pPr>
      <w:r w:rsidRPr="00E84BC5">
        <w:t>Harris, R. (2020, November 8 ). BMW boss says federal government can do more to help EV adoption.</w:t>
      </w:r>
      <w:r w:rsidRPr="00E84BC5">
        <w:rPr>
          <w:i/>
        </w:rPr>
        <w:t xml:space="preserve"> The Sydney Morning Herald</w:t>
      </w:r>
      <w:r w:rsidRPr="00E84BC5">
        <w:t xml:space="preserve">. </w:t>
      </w:r>
      <w:hyperlink r:id="rId27" w:history="1">
        <w:r w:rsidRPr="00E84BC5">
          <w:rPr>
            <w:rStyle w:val="Hyperlink"/>
          </w:rPr>
          <w:t>https://www.smh.com.au/politics/federal/bmw-boss-says-federal-government-can-do-more-to-help-ev-adoption-20201108-p56cmb.html</w:t>
        </w:r>
      </w:hyperlink>
    </w:p>
    <w:p w14:paraId="6C8BD171" w14:textId="77777777" w:rsidR="00E84BC5" w:rsidRPr="00E84BC5" w:rsidRDefault="00E84BC5" w:rsidP="00E84BC5">
      <w:pPr>
        <w:pStyle w:val="EndNoteBibliography"/>
        <w:spacing w:after="0"/>
        <w:ind w:left="720" w:hanging="720"/>
      </w:pPr>
      <w:r w:rsidRPr="00E84BC5">
        <w:t xml:space="preserve">Hess, S., &amp; Train, K. (2017). Correlation and scale in mixed logit models. </w:t>
      </w:r>
      <w:r w:rsidRPr="00E84BC5">
        <w:rPr>
          <w:i/>
        </w:rPr>
        <w:t>Journal of choice modelling</w:t>
      </w:r>
      <w:r w:rsidRPr="00E84BC5">
        <w:t>,</w:t>
      </w:r>
      <w:r w:rsidRPr="00E84BC5">
        <w:rPr>
          <w:i/>
        </w:rPr>
        <w:t xml:space="preserve"> 23</w:t>
      </w:r>
      <w:r w:rsidRPr="00E84BC5">
        <w:t xml:space="preserve">, 1-8. </w:t>
      </w:r>
    </w:p>
    <w:p w14:paraId="3F86155D" w14:textId="77777777" w:rsidR="00E84BC5" w:rsidRPr="00E84BC5" w:rsidRDefault="00E84BC5" w:rsidP="00E84BC5">
      <w:pPr>
        <w:pStyle w:val="EndNoteBibliography"/>
        <w:spacing w:after="0"/>
        <w:ind w:left="720" w:hanging="720"/>
      </w:pPr>
      <w:r w:rsidRPr="00E84BC5">
        <w:t xml:space="preserve">Hidrue, M. K., Parsons, G. R., Kempton, W., &amp; Gardner, M. P. (2011). Willingness to pay for electric vehicles and their attributes. </w:t>
      </w:r>
      <w:r w:rsidRPr="00E84BC5">
        <w:rPr>
          <w:i/>
        </w:rPr>
        <w:t>Resource and Energy Economics</w:t>
      </w:r>
      <w:r w:rsidRPr="00E84BC5">
        <w:t>,</w:t>
      </w:r>
      <w:r w:rsidRPr="00E84BC5">
        <w:rPr>
          <w:i/>
        </w:rPr>
        <w:t xml:space="preserve"> 33</w:t>
      </w:r>
      <w:r w:rsidRPr="00E84BC5">
        <w:t xml:space="preserve">(3), 686-705. </w:t>
      </w:r>
    </w:p>
    <w:p w14:paraId="1B028E6F" w14:textId="77777777" w:rsidR="00E84BC5" w:rsidRPr="00E84BC5" w:rsidRDefault="00E84BC5" w:rsidP="00E84BC5">
      <w:pPr>
        <w:pStyle w:val="EndNoteBibliography"/>
        <w:spacing w:after="0"/>
        <w:ind w:left="720" w:hanging="720"/>
      </w:pPr>
      <w:r w:rsidRPr="00E84BC5">
        <w:t xml:space="preserve">Higgins, C. D., Mohamed, M., &amp; Ferguson, M. R. (2017). Size matters: How vehicle body type affects consumer preferences for electric vehicles. </w:t>
      </w:r>
      <w:r w:rsidRPr="00E84BC5">
        <w:rPr>
          <w:i/>
        </w:rPr>
        <w:t>Transportation Research Part A: Policy and Practice</w:t>
      </w:r>
      <w:r w:rsidRPr="00E84BC5">
        <w:t>,</w:t>
      </w:r>
      <w:r w:rsidRPr="00E84BC5">
        <w:rPr>
          <w:i/>
        </w:rPr>
        <w:t xml:space="preserve"> 100</w:t>
      </w:r>
      <w:r w:rsidRPr="00E84BC5">
        <w:t xml:space="preserve">, 182-201. </w:t>
      </w:r>
    </w:p>
    <w:p w14:paraId="59D8A2AD" w14:textId="77777777" w:rsidR="00E84BC5" w:rsidRPr="00E84BC5" w:rsidRDefault="00E84BC5" w:rsidP="00E84BC5">
      <w:pPr>
        <w:pStyle w:val="EndNoteBibliography"/>
        <w:spacing w:after="0"/>
        <w:ind w:left="720" w:hanging="720"/>
      </w:pPr>
      <w:r w:rsidRPr="00E84BC5">
        <w:t xml:space="preserve">Hoen, A., &amp; Koetse, M. J. (2014). A choice experiment on alternative fuel vehicle preferences of private car owners in the Netherlands. </w:t>
      </w:r>
      <w:r w:rsidRPr="00E84BC5">
        <w:rPr>
          <w:i/>
        </w:rPr>
        <w:t>Transportation Research Part A: Policy and Practice</w:t>
      </w:r>
      <w:r w:rsidRPr="00E84BC5">
        <w:t>,</w:t>
      </w:r>
      <w:r w:rsidRPr="00E84BC5">
        <w:rPr>
          <w:i/>
        </w:rPr>
        <w:t xml:space="preserve"> 61</w:t>
      </w:r>
      <w:r w:rsidRPr="00E84BC5">
        <w:t xml:space="preserve">, 199-215. </w:t>
      </w:r>
    </w:p>
    <w:p w14:paraId="19FC5C83" w14:textId="77777777" w:rsidR="00E84BC5" w:rsidRPr="00E84BC5" w:rsidRDefault="00E84BC5" w:rsidP="00E84BC5">
      <w:pPr>
        <w:pStyle w:val="EndNoteBibliography"/>
        <w:spacing w:after="0"/>
        <w:ind w:left="720" w:hanging="720"/>
      </w:pPr>
      <w:r w:rsidRPr="00E84BC5">
        <w:t xml:space="preserve">Huang, B., Meijssen, A. G., Annema, J. A., &amp; Lukszo, Z. (2021). Are electric vehicle drivers willing to participate in vehicle-to-grid contracts? A context-dependent stated choice experiment. </w:t>
      </w:r>
      <w:r w:rsidRPr="00E84BC5">
        <w:rPr>
          <w:i/>
        </w:rPr>
        <w:t>Energy Policy</w:t>
      </w:r>
      <w:r w:rsidRPr="00E84BC5">
        <w:t>,</w:t>
      </w:r>
      <w:r w:rsidRPr="00E84BC5">
        <w:rPr>
          <w:i/>
        </w:rPr>
        <w:t xml:space="preserve"> 156</w:t>
      </w:r>
      <w:r w:rsidRPr="00E84BC5">
        <w:t xml:space="preserve">, 112410. </w:t>
      </w:r>
    </w:p>
    <w:p w14:paraId="07CD8E62" w14:textId="57B60787" w:rsidR="00E84BC5" w:rsidRPr="00E84BC5" w:rsidRDefault="00E84BC5" w:rsidP="00E84BC5">
      <w:pPr>
        <w:pStyle w:val="EndNoteBibliography"/>
        <w:spacing w:after="0"/>
        <w:ind w:left="720" w:hanging="720"/>
      </w:pPr>
      <w:r w:rsidRPr="00E84BC5">
        <w:t xml:space="preserve">International Energy Agency. (2020). </w:t>
      </w:r>
      <w:r w:rsidRPr="00E84BC5">
        <w:rPr>
          <w:i/>
        </w:rPr>
        <w:t xml:space="preserve">Tracking Transport </w:t>
      </w:r>
      <w:hyperlink r:id="rId28" w:history="1">
        <w:r w:rsidRPr="00E84BC5">
          <w:rPr>
            <w:rStyle w:val="Hyperlink"/>
          </w:rPr>
          <w:t>https://www.iea.org/reports/tracking-transport-2020</w:t>
        </w:r>
      </w:hyperlink>
    </w:p>
    <w:p w14:paraId="586F5BB1" w14:textId="782BBD1D" w:rsidR="00E84BC5" w:rsidRPr="00E84BC5" w:rsidRDefault="00E84BC5" w:rsidP="00E84BC5">
      <w:pPr>
        <w:pStyle w:val="EndNoteBibliography"/>
        <w:spacing w:after="0"/>
        <w:ind w:left="720" w:hanging="720"/>
      </w:pPr>
      <w:r w:rsidRPr="00E84BC5">
        <w:t xml:space="preserve">International Energy Agency. (2021). </w:t>
      </w:r>
      <w:r w:rsidRPr="00E84BC5">
        <w:rPr>
          <w:i/>
        </w:rPr>
        <w:t>Global EV Outlook 2021</w:t>
      </w:r>
      <w:r w:rsidRPr="00E84BC5">
        <w:t xml:space="preserve">. </w:t>
      </w:r>
      <w:hyperlink r:id="rId29" w:history="1">
        <w:r w:rsidRPr="00E84BC5">
          <w:rPr>
            <w:rStyle w:val="Hyperlink"/>
          </w:rPr>
          <w:t>https://www.iea.org/reports/global-ev-outlook-2021</w:t>
        </w:r>
      </w:hyperlink>
    </w:p>
    <w:p w14:paraId="54CF790D" w14:textId="77777777" w:rsidR="00E84BC5" w:rsidRPr="00E84BC5" w:rsidRDefault="00E84BC5" w:rsidP="00E84BC5">
      <w:pPr>
        <w:pStyle w:val="EndNoteBibliography"/>
        <w:spacing w:after="0"/>
        <w:ind w:left="720" w:hanging="720"/>
      </w:pPr>
      <w:r w:rsidRPr="00E84BC5">
        <w:lastRenderedPageBreak/>
        <w:t xml:space="preserve">Jenn, A., Lee, J. H., Hardman, S., &amp; Tal, G. (2020). An in-depth examination of electric vehicle incentives: Consumer heterogeneity and changing response over time. </w:t>
      </w:r>
      <w:r w:rsidRPr="00E84BC5">
        <w:rPr>
          <w:i/>
        </w:rPr>
        <w:t>Transportation Research Part A: Policy and Practice</w:t>
      </w:r>
      <w:r w:rsidRPr="00E84BC5">
        <w:t>,</w:t>
      </w:r>
      <w:r w:rsidRPr="00E84BC5">
        <w:rPr>
          <w:i/>
        </w:rPr>
        <w:t xml:space="preserve"> 132</w:t>
      </w:r>
      <w:r w:rsidRPr="00E84BC5">
        <w:t xml:space="preserve">, 97-109. </w:t>
      </w:r>
    </w:p>
    <w:p w14:paraId="52D25A6C" w14:textId="77777777" w:rsidR="00E84BC5" w:rsidRPr="00E84BC5" w:rsidRDefault="00E84BC5" w:rsidP="00E84BC5">
      <w:pPr>
        <w:pStyle w:val="EndNoteBibliography"/>
        <w:spacing w:after="0"/>
        <w:ind w:left="720" w:hanging="720"/>
      </w:pPr>
      <w:r w:rsidRPr="00E84BC5">
        <w:t xml:space="preserve">Jensen, A. F., Cherchi, E., &amp; Mabit, S. L. (2013). On the stability of preferences and attitudes before and after experiencing an electric vehicle. </w:t>
      </w:r>
      <w:r w:rsidRPr="00E84BC5">
        <w:rPr>
          <w:i/>
        </w:rPr>
        <w:t>Transportation Research Part D: Transport and Environment</w:t>
      </w:r>
      <w:r w:rsidRPr="00E84BC5">
        <w:t>,</w:t>
      </w:r>
      <w:r w:rsidRPr="00E84BC5">
        <w:rPr>
          <w:i/>
        </w:rPr>
        <w:t xml:space="preserve"> 25</w:t>
      </w:r>
      <w:r w:rsidRPr="00E84BC5">
        <w:t xml:space="preserve">, 24-32. </w:t>
      </w:r>
    </w:p>
    <w:p w14:paraId="1AEBEA51" w14:textId="77777777" w:rsidR="00E84BC5" w:rsidRPr="00E84BC5" w:rsidRDefault="00E84BC5" w:rsidP="00E84BC5">
      <w:pPr>
        <w:pStyle w:val="EndNoteBibliography"/>
        <w:spacing w:after="0"/>
        <w:ind w:left="720" w:hanging="720"/>
      </w:pPr>
      <w:r w:rsidRPr="00E84BC5">
        <w:t xml:space="preserve">Jochem, P., Whitehead, J., &amp; Dütschke, E. (2021). The Impact of Electric Vehicles on Energy Systems. </w:t>
      </w:r>
      <w:r w:rsidRPr="00E84BC5">
        <w:rPr>
          <w:i/>
        </w:rPr>
        <w:t>International Encyclopedia of Transportation</w:t>
      </w:r>
      <w:r w:rsidRPr="00E84BC5">
        <w:t>,</w:t>
      </w:r>
      <w:r w:rsidRPr="00E84BC5">
        <w:rPr>
          <w:i/>
        </w:rPr>
        <w:t xml:space="preserve"> 1</w:t>
      </w:r>
      <w:r w:rsidRPr="00E84BC5">
        <w:t xml:space="preserve">, 560-565. </w:t>
      </w:r>
    </w:p>
    <w:p w14:paraId="0BCFDB3C" w14:textId="77777777" w:rsidR="00E84BC5" w:rsidRPr="00E84BC5" w:rsidRDefault="00E84BC5" w:rsidP="00E84BC5">
      <w:pPr>
        <w:pStyle w:val="EndNoteBibliography"/>
        <w:spacing w:after="0"/>
        <w:ind w:left="720" w:hanging="720"/>
      </w:pPr>
      <w:r w:rsidRPr="00E84BC5">
        <w:t xml:space="preserve">Kim, J. H., Lee, G., Park, J. Y., Hong, J., &amp; Park, J. (2019). Consumer intentions to purchase battery electric vehicles in Korea. </w:t>
      </w:r>
      <w:r w:rsidRPr="00E84BC5">
        <w:rPr>
          <w:i/>
        </w:rPr>
        <w:t>Energy Policy</w:t>
      </w:r>
      <w:r w:rsidRPr="00E84BC5">
        <w:t>,</w:t>
      </w:r>
      <w:r w:rsidRPr="00E84BC5">
        <w:rPr>
          <w:i/>
        </w:rPr>
        <w:t xml:space="preserve"> 132</w:t>
      </w:r>
      <w:r w:rsidRPr="00E84BC5">
        <w:t xml:space="preserve">, 736-743. </w:t>
      </w:r>
    </w:p>
    <w:p w14:paraId="5032E3DA" w14:textId="13293163" w:rsidR="00E84BC5" w:rsidRPr="00E84BC5" w:rsidRDefault="00E84BC5" w:rsidP="00E84BC5">
      <w:pPr>
        <w:pStyle w:val="EndNoteBibliography"/>
        <w:spacing w:after="0"/>
        <w:ind w:left="720" w:hanging="720"/>
      </w:pPr>
      <w:r w:rsidRPr="00E84BC5">
        <w:t>Klesty, V. (2021, October 4). With help from Tesla, nearly 80% of Norway's new car sales are electric.</w:t>
      </w:r>
      <w:r w:rsidRPr="00E84BC5">
        <w:rPr>
          <w:i/>
        </w:rPr>
        <w:t xml:space="preserve"> Reuters</w:t>
      </w:r>
      <w:r w:rsidRPr="00E84BC5">
        <w:t xml:space="preserve">. </w:t>
      </w:r>
      <w:hyperlink r:id="rId30" w:history="1">
        <w:r w:rsidRPr="00E84BC5">
          <w:rPr>
            <w:rStyle w:val="Hyperlink"/>
          </w:rPr>
          <w:t>https://www.reuters.com/business/autos-transportation/tesla-pushes-norways-ev-sales-new-record-2021-10-01/</w:t>
        </w:r>
      </w:hyperlink>
    </w:p>
    <w:p w14:paraId="1799F1FB" w14:textId="77777777" w:rsidR="00E84BC5" w:rsidRPr="00E84BC5" w:rsidRDefault="00E84BC5" w:rsidP="00E84BC5">
      <w:pPr>
        <w:pStyle w:val="EndNoteBibliography"/>
        <w:spacing w:after="0"/>
        <w:ind w:left="720" w:hanging="720"/>
      </w:pPr>
      <w:r w:rsidRPr="00E84BC5">
        <w:t xml:space="preserve">Krishnamurthy, C. K. B., &amp; Kriström, B. (2015). A cross-country analysis of residential electricity demand in 11 OECD-countries. </w:t>
      </w:r>
      <w:r w:rsidRPr="00E84BC5">
        <w:rPr>
          <w:i/>
        </w:rPr>
        <w:t>Resource and Energy Economics</w:t>
      </w:r>
      <w:r w:rsidRPr="00E84BC5">
        <w:t>,</w:t>
      </w:r>
      <w:r w:rsidRPr="00E84BC5">
        <w:rPr>
          <w:i/>
        </w:rPr>
        <w:t xml:space="preserve"> 39</w:t>
      </w:r>
      <w:r w:rsidRPr="00E84BC5">
        <w:t xml:space="preserve">, 68-88. </w:t>
      </w:r>
    </w:p>
    <w:p w14:paraId="76655C88" w14:textId="77777777" w:rsidR="00E84BC5" w:rsidRPr="00E84BC5" w:rsidRDefault="00E84BC5" w:rsidP="00E84BC5">
      <w:pPr>
        <w:pStyle w:val="EndNoteBibliography"/>
        <w:spacing w:after="0"/>
        <w:ind w:left="720" w:hanging="720"/>
      </w:pPr>
      <w:r w:rsidRPr="00E84BC5">
        <w:t xml:space="preserve">Kumar, R. R., &amp; Alok, K. (2020). Adoption of electric vehicle: A literature review and prospects for sustainability. </w:t>
      </w:r>
      <w:r w:rsidRPr="00E84BC5">
        <w:rPr>
          <w:i/>
        </w:rPr>
        <w:t>Journal of Cleaner Production</w:t>
      </w:r>
      <w:r w:rsidRPr="00E84BC5">
        <w:t>,</w:t>
      </w:r>
      <w:r w:rsidRPr="00E84BC5">
        <w:rPr>
          <w:i/>
        </w:rPr>
        <w:t xml:space="preserve"> 253</w:t>
      </w:r>
      <w:r w:rsidRPr="00E84BC5">
        <w:t xml:space="preserve">, 119911. </w:t>
      </w:r>
    </w:p>
    <w:p w14:paraId="739E7AFE" w14:textId="77777777" w:rsidR="00E84BC5" w:rsidRPr="00E84BC5" w:rsidRDefault="00E84BC5" w:rsidP="00E84BC5">
      <w:pPr>
        <w:pStyle w:val="EndNoteBibliography"/>
        <w:spacing w:after="0"/>
        <w:ind w:left="720" w:hanging="720"/>
      </w:pPr>
      <w:r w:rsidRPr="00E84BC5">
        <w:t xml:space="preserve">Langbroek, J. H., Franklin, J. P., &amp; Susilo, Y. O. (2016). The effect of policy incentives on electric vehicle adoption. </w:t>
      </w:r>
      <w:r w:rsidRPr="00E84BC5">
        <w:rPr>
          <w:i/>
        </w:rPr>
        <w:t>Energy Policy</w:t>
      </w:r>
      <w:r w:rsidRPr="00E84BC5">
        <w:t>,</w:t>
      </w:r>
      <w:r w:rsidRPr="00E84BC5">
        <w:rPr>
          <w:i/>
        </w:rPr>
        <w:t xml:space="preserve"> 94</w:t>
      </w:r>
      <w:r w:rsidRPr="00E84BC5">
        <w:t xml:space="preserve">, 94-103. </w:t>
      </w:r>
    </w:p>
    <w:p w14:paraId="521418B0" w14:textId="77777777" w:rsidR="00E84BC5" w:rsidRPr="00E84BC5" w:rsidRDefault="00E84BC5" w:rsidP="00E84BC5">
      <w:pPr>
        <w:pStyle w:val="EndNoteBibliography"/>
        <w:spacing w:after="0"/>
        <w:ind w:left="720" w:hanging="720"/>
      </w:pPr>
      <w:r w:rsidRPr="00E84BC5">
        <w:t xml:space="preserve">Li, L., Wang, Z., Chen, L., &amp; Wang, Z. (2020). Consumer preferences for battery electric vehicles: A choice experimental survey in China. </w:t>
      </w:r>
      <w:r w:rsidRPr="00E84BC5">
        <w:rPr>
          <w:i/>
        </w:rPr>
        <w:t>Transportation Research Part D: Transport and Environment</w:t>
      </w:r>
      <w:r w:rsidRPr="00E84BC5">
        <w:t>,</w:t>
      </w:r>
      <w:r w:rsidRPr="00E84BC5">
        <w:rPr>
          <w:i/>
        </w:rPr>
        <w:t xml:space="preserve"> 78</w:t>
      </w:r>
      <w:r w:rsidRPr="00E84BC5">
        <w:t xml:space="preserve">, 102185. </w:t>
      </w:r>
    </w:p>
    <w:p w14:paraId="7BA1227A" w14:textId="77777777" w:rsidR="00E84BC5" w:rsidRPr="00E84BC5" w:rsidRDefault="00E84BC5" w:rsidP="00E84BC5">
      <w:pPr>
        <w:pStyle w:val="EndNoteBibliography"/>
        <w:spacing w:after="0"/>
        <w:ind w:left="720" w:hanging="720"/>
      </w:pPr>
      <w:r w:rsidRPr="00E84BC5">
        <w:t xml:space="preserve">Liao, F., Molin, E., &amp; van Wee, B. (2017). Consumer preferences for electric vehicles: a literature review. </w:t>
      </w:r>
      <w:r w:rsidRPr="00E84BC5">
        <w:rPr>
          <w:i/>
        </w:rPr>
        <w:t>Transport Reviews</w:t>
      </w:r>
      <w:r w:rsidRPr="00E84BC5">
        <w:t>,</w:t>
      </w:r>
      <w:r w:rsidRPr="00E84BC5">
        <w:rPr>
          <w:i/>
        </w:rPr>
        <w:t xml:space="preserve"> 37</w:t>
      </w:r>
      <w:r w:rsidRPr="00E84BC5">
        <w:t xml:space="preserve">(3), 252-275. </w:t>
      </w:r>
    </w:p>
    <w:p w14:paraId="4C94DC6F" w14:textId="77777777" w:rsidR="00E84BC5" w:rsidRPr="00E84BC5" w:rsidRDefault="00E84BC5" w:rsidP="00E84BC5">
      <w:pPr>
        <w:pStyle w:val="EndNoteBibliography"/>
        <w:spacing w:after="0"/>
        <w:ind w:left="720" w:hanging="720"/>
      </w:pPr>
      <w:r w:rsidRPr="00E84BC5">
        <w:t xml:space="preserve">Lieven, T. (2015). Policy measures to promote electric mobility–A global perspective. </w:t>
      </w:r>
      <w:r w:rsidRPr="00E84BC5">
        <w:rPr>
          <w:i/>
        </w:rPr>
        <w:t>Transportation Research Part A: Policy and Practice</w:t>
      </w:r>
      <w:r w:rsidRPr="00E84BC5">
        <w:t>,</w:t>
      </w:r>
      <w:r w:rsidRPr="00E84BC5">
        <w:rPr>
          <w:i/>
        </w:rPr>
        <w:t xml:space="preserve"> 82</w:t>
      </w:r>
      <w:r w:rsidRPr="00E84BC5">
        <w:t xml:space="preserve">, 78-93. </w:t>
      </w:r>
    </w:p>
    <w:p w14:paraId="2B6EA495" w14:textId="77777777" w:rsidR="00E84BC5" w:rsidRPr="00E84BC5" w:rsidRDefault="00E84BC5" w:rsidP="00E84BC5">
      <w:pPr>
        <w:pStyle w:val="EndNoteBibliography"/>
        <w:spacing w:after="0"/>
        <w:ind w:left="720" w:hanging="720"/>
      </w:pPr>
      <w:r w:rsidRPr="00E84BC5">
        <w:t xml:space="preserve">Ma, S.-C., Xu, J.-H., &amp; Fan, Y. (2019). Willingness to pay and preferences for alternative incentives to EV purchase subsidies: An empirical study in China. </w:t>
      </w:r>
      <w:r w:rsidRPr="00E84BC5">
        <w:rPr>
          <w:i/>
        </w:rPr>
        <w:t>Energy Economics</w:t>
      </w:r>
      <w:r w:rsidRPr="00E84BC5">
        <w:t>,</w:t>
      </w:r>
      <w:r w:rsidRPr="00E84BC5">
        <w:rPr>
          <w:i/>
        </w:rPr>
        <w:t xml:space="preserve"> 81</w:t>
      </w:r>
      <w:r w:rsidRPr="00E84BC5">
        <w:t xml:space="preserve">, 197-215. </w:t>
      </w:r>
    </w:p>
    <w:p w14:paraId="51ABDA85" w14:textId="77777777" w:rsidR="00E84BC5" w:rsidRPr="00E84BC5" w:rsidRDefault="00E84BC5" w:rsidP="00E84BC5">
      <w:pPr>
        <w:pStyle w:val="EndNoteBibliography"/>
        <w:spacing w:after="0"/>
        <w:ind w:left="720" w:hanging="720"/>
      </w:pPr>
      <w:r w:rsidRPr="00E84BC5">
        <w:t xml:space="preserve">McFadden, D. (1973). Conditional logit analysis of qualitative choice behavior. </w:t>
      </w:r>
    </w:p>
    <w:p w14:paraId="79B10085" w14:textId="77777777" w:rsidR="00E84BC5" w:rsidRPr="00E84BC5" w:rsidRDefault="00E84BC5" w:rsidP="00E84BC5">
      <w:pPr>
        <w:pStyle w:val="EndNoteBibliography"/>
        <w:spacing w:after="0"/>
        <w:ind w:left="720" w:hanging="720"/>
      </w:pPr>
      <w:r w:rsidRPr="00E84BC5">
        <w:t xml:space="preserve">McFadden, D., &amp; Train, K. (2000). Mixed MNL models for discrete response. </w:t>
      </w:r>
      <w:r w:rsidRPr="00E84BC5">
        <w:rPr>
          <w:i/>
        </w:rPr>
        <w:t>Journal of applied Econometrics</w:t>
      </w:r>
      <w:r w:rsidRPr="00E84BC5">
        <w:t>,</w:t>
      </w:r>
      <w:r w:rsidRPr="00E84BC5">
        <w:rPr>
          <w:i/>
        </w:rPr>
        <w:t xml:space="preserve"> 15</w:t>
      </w:r>
      <w:r w:rsidRPr="00E84BC5">
        <w:t xml:space="preserve">(5), 447-470. </w:t>
      </w:r>
    </w:p>
    <w:p w14:paraId="220150E5" w14:textId="518CAD27" w:rsidR="00E84BC5" w:rsidRPr="00E84BC5" w:rsidRDefault="00E84BC5" w:rsidP="00E84BC5">
      <w:pPr>
        <w:pStyle w:val="EndNoteBibliography"/>
        <w:spacing w:after="0"/>
        <w:ind w:left="720" w:hanging="720"/>
      </w:pPr>
      <w:r w:rsidRPr="00E84BC5">
        <w:t xml:space="preserve">Mersky, A. C., Sprei, F., Samaras, C., &amp; Qian, Z. (2016). Effectiveness of incentives on electric vehicle adoption in Norway. </w:t>
      </w:r>
      <w:r w:rsidRPr="00E84BC5">
        <w:rPr>
          <w:i/>
        </w:rPr>
        <w:t>Transportation Research Part D: Transport and Environment</w:t>
      </w:r>
      <w:r w:rsidRPr="00E84BC5">
        <w:t>,</w:t>
      </w:r>
      <w:r w:rsidRPr="00E84BC5">
        <w:rPr>
          <w:i/>
        </w:rPr>
        <w:t xml:space="preserve"> 46</w:t>
      </w:r>
      <w:r w:rsidRPr="00E84BC5">
        <w:t xml:space="preserve">, 56-68. </w:t>
      </w:r>
      <w:hyperlink r:id="rId31" w:history="1">
        <w:r w:rsidRPr="00E84BC5">
          <w:rPr>
            <w:rStyle w:val="Hyperlink"/>
          </w:rPr>
          <w:t>https://doi.org/https://doi.org/10.1016/j.trd.2016.03.011</w:t>
        </w:r>
      </w:hyperlink>
      <w:r w:rsidRPr="00E84BC5">
        <w:t xml:space="preserve"> </w:t>
      </w:r>
    </w:p>
    <w:p w14:paraId="3176816D" w14:textId="77777777" w:rsidR="00E84BC5" w:rsidRPr="00E84BC5" w:rsidRDefault="00E84BC5" w:rsidP="00E84BC5">
      <w:pPr>
        <w:pStyle w:val="EndNoteBibliography"/>
        <w:spacing w:after="0"/>
        <w:ind w:left="720" w:hanging="720"/>
      </w:pPr>
      <w:r w:rsidRPr="00E84BC5">
        <w:t xml:space="preserve">Münzel, C., Plötz, P., Sprei, F., &amp; Gnann, T. (2019). How large is the effect of financial incentives on electric vehicle sales?–A global review and European analysis. </w:t>
      </w:r>
      <w:r w:rsidRPr="00E84BC5">
        <w:rPr>
          <w:i/>
        </w:rPr>
        <w:t>Energy Economics</w:t>
      </w:r>
      <w:r w:rsidRPr="00E84BC5">
        <w:t>,</w:t>
      </w:r>
      <w:r w:rsidRPr="00E84BC5">
        <w:rPr>
          <w:i/>
        </w:rPr>
        <w:t xml:space="preserve"> 84</w:t>
      </w:r>
      <w:r w:rsidRPr="00E84BC5">
        <w:t xml:space="preserve">, 104493. </w:t>
      </w:r>
    </w:p>
    <w:p w14:paraId="03F2BC2C" w14:textId="77777777" w:rsidR="00E84BC5" w:rsidRPr="00E84BC5" w:rsidRDefault="00E84BC5" w:rsidP="00E84BC5">
      <w:pPr>
        <w:pStyle w:val="EndNoteBibliography"/>
        <w:spacing w:after="0"/>
        <w:ind w:left="720" w:hanging="720"/>
      </w:pPr>
      <w:r w:rsidRPr="00E84BC5">
        <w:t xml:space="preserve">Nazari, F., Mohammadian, A. K., &amp; Stephens, T. (2019). Modeling electric vehicle adoption considering a latent travel pattern construct and charging infrastructure. </w:t>
      </w:r>
      <w:r w:rsidRPr="00E84BC5">
        <w:rPr>
          <w:i/>
        </w:rPr>
        <w:t>Transportation Research Part D: Transport and Environment</w:t>
      </w:r>
      <w:r w:rsidRPr="00E84BC5">
        <w:t>,</w:t>
      </w:r>
      <w:r w:rsidRPr="00E84BC5">
        <w:rPr>
          <w:i/>
        </w:rPr>
        <w:t xml:space="preserve"> 72</w:t>
      </w:r>
      <w:r w:rsidRPr="00E84BC5">
        <w:t xml:space="preserve">, 65-82. </w:t>
      </w:r>
    </w:p>
    <w:p w14:paraId="5B26EA46" w14:textId="77777777" w:rsidR="00E84BC5" w:rsidRPr="00E84BC5" w:rsidRDefault="00E84BC5" w:rsidP="00E84BC5">
      <w:pPr>
        <w:pStyle w:val="EndNoteBibliography"/>
        <w:spacing w:after="0"/>
        <w:ind w:left="720" w:hanging="720"/>
      </w:pPr>
      <w:r w:rsidRPr="00E84BC5">
        <w:t xml:space="preserve">Noel, L., Carrone, A. P., Jensen, A. F., de Rubens, G. Z., Kester, J., &amp; Sovacool, B. K. (2019). Willingness to pay for electric vehicles and vehicle-to-grid applications: A Nordic choice experiment. </w:t>
      </w:r>
      <w:r w:rsidRPr="00E84BC5">
        <w:rPr>
          <w:i/>
        </w:rPr>
        <w:t>Energy Economics</w:t>
      </w:r>
      <w:r w:rsidRPr="00E84BC5">
        <w:t>,</w:t>
      </w:r>
      <w:r w:rsidRPr="00E84BC5">
        <w:rPr>
          <w:i/>
        </w:rPr>
        <w:t xml:space="preserve"> 78</w:t>
      </w:r>
      <w:r w:rsidRPr="00E84BC5">
        <w:t xml:space="preserve">, 525-534. </w:t>
      </w:r>
    </w:p>
    <w:p w14:paraId="4E091AD8" w14:textId="77777777" w:rsidR="00E84BC5" w:rsidRPr="00E84BC5" w:rsidRDefault="00E84BC5" w:rsidP="00E84BC5">
      <w:pPr>
        <w:pStyle w:val="EndNoteBibliography"/>
        <w:spacing w:after="0"/>
        <w:ind w:left="720" w:hanging="720"/>
      </w:pPr>
      <w:r w:rsidRPr="00E84BC5">
        <w:t xml:space="preserve">Noel, L., de Rubens, G. Z., Kester, J., &amp; Sovacool, B. K. (2018). Beyond emissions and economics: Rethinking the co-benefits of electric vehicles (EVs) and vehicle-to-grid (V2G). </w:t>
      </w:r>
      <w:r w:rsidRPr="00E84BC5">
        <w:rPr>
          <w:i/>
        </w:rPr>
        <w:t>Transport Policy</w:t>
      </w:r>
      <w:r w:rsidRPr="00E84BC5">
        <w:t>,</w:t>
      </w:r>
      <w:r w:rsidRPr="00E84BC5">
        <w:rPr>
          <w:i/>
        </w:rPr>
        <w:t xml:space="preserve"> 71</w:t>
      </w:r>
      <w:r w:rsidRPr="00E84BC5">
        <w:t xml:space="preserve">, 130-137. </w:t>
      </w:r>
    </w:p>
    <w:p w14:paraId="0FF56F33" w14:textId="63A25752" w:rsidR="00E84BC5" w:rsidRPr="00E84BC5" w:rsidRDefault="00E84BC5" w:rsidP="00E84BC5">
      <w:pPr>
        <w:pStyle w:val="EndNoteBibliography"/>
        <w:spacing w:after="0"/>
        <w:ind w:left="720" w:hanging="720"/>
      </w:pPr>
      <w:r w:rsidRPr="00E84BC5">
        <w:t xml:space="preserve">Parliament of Australia. </w:t>
      </w:r>
      <w:r w:rsidRPr="00E84BC5">
        <w:rPr>
          <w:i/>
        </w:rPr>
        <w:t>Toll roads in Australia and elsewhere</w:t>
      </w:r>
      <w:r w:rsidRPr="00E84BC5">
        <w:t xml:space="preserve">. Retrieved June 12 from </w:t>
      </w:r>
      <w:hyperlink r:id="rId32" w:history="1">
        <w:r w:rsidRPr="00E84BC5">
          <w:rPr>
            <w:rStyle w:val="Hyperlink"/>
          </w:rPr>
          <w:t>https://www.aph.gov.au/Parliamentary_Business/Committees/Senate/Economics/TollRoads/Report/c02</w:t>
        </w:r>
      </w:hyperlink>
    </w:p>
    <w:p w14:paraId="01649FD5" w14:textId="77777777" w:rsidR="00E84BC5" w:rsidRPr="00E84BC5" w:rsidRDefault="00E84BC5" w:rsidP="00E84BC5">
      <w:pPr>
        <w:pStyle w:val="EndNoteBibliography"/>
        <w:spacing w:after="0"/>
        <w:ind w:left="720" w:hanging="720"/>
      </w:pPr>
      <w:r w:rsidRPr="00E84BC5">
        <w:t xml:space="preserve">Parsons, G. R., Hidrue, M. K., Kempton, W., &amp; Gardner, M. P. (2014). Willingness to pay for vehicle-to-grid (V2G) electric vehicles and their contract terms. </w:t>
      </w:r>
      <w:r w:rsidRPr="00E84BC5">
        <w:rPr>
          <w:i/>
        </w:rPr>
        <w:t>Energy Economics</w:t>
      </w:r>
      <w:r w:rsidRPr="00E84BC5">
        <w:t>,</w:t>
      </w:r>
      <w:r w:rsidRPr="00E84BC5">
        <w:rPr>
          <w:i/>
        </w:rPr>
        <w:t xml:space="preserve"> 42</w:t>
      </w:r>
      <w:r w:rsidRPr="00E84BC5">
        <w:t xml:space="preserve">, 313-324. </w:t>
      </w:r>
    </w:p>
    <w:p w14:paraId="36FB27ED" w14:textId="20827C7E" w:rsidR="00E84BC5" w:rsidRPr="00E84BC5" w:rsidRDefault="00E84BC5" w:rsidP="00E84BC5">
      <w:pPr>
        <w:pStyle w:val="EndNoteBibliography"/>
        <w:spacing w:after="0"/>
        <w:ind w:left="720" w:hanging="720"/>
      </w:pPr>
      <w:r w:rsidRPr="00E84BC5">
        <w:lastRenderedPageBreak/>
        <w:t>Purtill, J. (2021, April 21). Australians want to buy electric cars, but car makers say government policy blocks supply.</w:t>
      </w:r>
      <w:r w:rsidRPr="00E84BC5">
        <w:rPr>
          <w:i/>
        </w:rPr>
        <w:t xml:space="preserve"> ABC News</w:t>
      </w:r>
      <w:r w:rsidRPr="00E84BC5">
        <w:t xml:space="preserve">. </w:t>
      </w:r>
      <w:hyperlink r:id="rId33" w:history="1">
        <w:r w:rsidRPr="00E84BC5">
          <w:rPr>
            <w:rStyle w:val="Hyperlink"/>
          </w:rPr>
          <w:t>https://www.abc.net.au/news/science/2021-04-20/australians-want-to-buy-electric-cars-what-is-stopping-us/100071550</w:t>
        </w:r>
      </w:hyperlink>
    </w:p>
    <w:p w14:paraId="035D3BE9" w14:textId="77777777" w:rsidR="00E84BC5" w:rsidRPr="00E84BC5" w:rsidRDefault="00E84BC5" w:rsidP="00E84BC5">
      <w:pPr>
        <w:pStyle w:val="EndNoteBibliography"/>
        <w:spacing w:after="0"/>
        <w:ind w:left="720" w:hanging="720"/>
      </w:pPr>
      <w:r w:rsidRPr="00E84BC5">
        <w:t xml:space="preserve">Qian, L., Grisolía, J. M., &amp; Soopramanien, D. (2019). The impact of service and government-policy attributes on consumer preferences for electric vehicles in China. </w:t>
      </w:r>
      <w:r w:rsidRPr="00E84BC5">
        <w:rPr>
          <w:i/>
        </w:rPr>
        <w:t>Transportation Research Part A: Policy and Practice</w:t>
      </w:r>
      <w:r w:rsidRPr="00E84BC5">
        <w:t>,</w:t>
      </w:r>
      <w:r w:rsidRPr="00E84BC5">
        <w:rPr>
          <w:i/>
        </w:rPr>
        <w:t xml:space="preserve"> 122</w:t>
      </w:r>
      <w:r w:rsidRPr="00E84BC5">
        <w:t xml:space="preserve">, 70-84. </w:t>
      </w:r>
    </w:p>
    <w:p w14:paraId="7BDF88DA" w14:textId="67D26CA3" w:rsidR="00E84BC5" w:rsidRPr="00E84BC5" w:rsidRDefault="00E84BC5" w:rsidP="00E84BC5">
      <w:pPr>
        <w:pStyle w:val="EndNoteBibliography"/>
        <w:spacing w:after="0"/>
        <w:ind w:left="720" w:hanging="720"/>
      </w:pPr>
      <w:r w:rsidRPr="00E84BC5">
        <w:rPr>
          <w:i/>
        </w:rPr>
        <w:t>Redbook</w:t>
      </w:r>
      <w:r w:rsidRPr="00E84BC5">
        <w:t xml:space="preserve">.  Retrieved 12 November from </w:t>
      </w:r>
      <w:hyperlink r:id="rId34" w:history="1">
        <w:r w:rsidRPr="00E84BC5">
          <w:rPr>
            <w:rStyle w:val="Hyperlink"/>
          </w:rPr>
          <w:t>https://www.redbook.com.au/?gclid=CjwKCAiAvriMBhAuEiwA8Cs5lVXm74u7E979eGe0aJ405Xog1b8Mt9D1oMHnas-1ymczIS6JtUVqSBoCPlAQAvD_BwE&amp;gclsrc=aw.ds</w:t>
        </w:r>
      </w:hyperlink>
    </w:p>
    <w:p w14:paraId="55B1D2FA" w14:textId="77777777" w:rsidR="00E84BC5" w:rsidRPr="00E84BC5" w:rsidRDefault="00E84BC5" w:rsidP="00E84BC5">
      <w:pPr>
        <w:pStyle w:val="EndNoteBibliography"/>
        <w:spacing w:after="0"/>
        <w:ind w:left="720" w:hanging="720"/>
      </w:pPr>
      <w:r w:rsidRPr="00E84BC5">
        <w:t xml:space="preserve">Rezvani, Z., Jansson, J., &amp; Bodin, J. (2015). Advances in consumer electric vehicle adoption research: A review and research agenda. </w:t>
      </w:r>
      <w:r w:rsidRPr="00E84BC5">
        <w:rPr>
          <w:i/>
        </w:rPr>
        <w:t>Transportation Research Part D: Transport and Environment</w:t>
      </w:r>
      <w:r w:rsidRPr="00E84BC5">
        <w:t>,</w:t>
      </w:r>
      <w:r w:rsidRPr="00E84BC5">
        <w:rPr>
          <w:i/>
        </w:rPr>
        <w:t xml:space="preserve"> 34</w:t>
      </w:r>
      <w:r w:rsidRPr="00E84BC5">
        <w:t xml:space="preserve">, 122-136. </w:t>
      </w:r>
    </w:p>
    <w:p w14:paraId="34EF0BC5" w14:textId="77777777" w:rsidR="00E84BC5" w:rsidRPr="00E84BC5" w:rsidRDefault="00E84BC5" w:rsidP="00E84BC5">
      <w:pPr>
        <w:pStyle w:val="EndNoteBibliography"/>
        <w:spacing w:after="0"/>
        <w:ind w:left="720" w:hanging="720"/>
      </w:pPr>
      <w:r w:rsidRPr="00E84BC5">
        <w:t xml:space="preserve">Rietmann, N., &amp; Lieven, T. (2019). How policy measures succeeded to promote electric mobility–Worldwide review and outlook. </w:t>
      </w:r>
      <w:r w:rsidRPr="00E84BC5">
        <w:rPr>
          <w:i/>
        </w:rPr>
        <w:t>Journal of Cleaner Production</w:t>
      </w:r>
      <w:r w:rsidRPr="00E84BC5">
        <w:t>,</w:t>
      </w:r>
      <w:r w:rsidRPr="00E84BC5">
        <w:rPr>
          <w:i/>
        </w:rPr>
        <w:t xml:space="preserve"> 206</w:t>
      </w:r>
      <w:r w:rsidRPr="00E84BC5">
        <w:t xml:space="preserve">, 66-75. </w:t>
      </w:r>
    </w:p>
    <w:p w14:paraId="038391A4" w14:textId="77777777" w:rsidR="00E84BC5" w:rsidRPr="00E84BC5" w:rsidRDefault="00E84BC5" w:rsidP="00E84BC5">
      <w:pPr>
        <w:pStyle w:val="EndNoteBibliography"/>
        <w:spacing w:after="0"/>
        <w:ind w:left="720" w:hanging="720"/>
      </w:pPr>
      <w:r w:rsidRPr="00E84BC5">
        <w:t xml:space="preserve">Rotaris, L., Giansoldati, M., &amp; Scorrano, M. (2021). The slow uptake of electric cars in Italy and Slovenia. Evidence from a stated-preference survey and the role of knowledge and environmental awareness. </w:t>
      </w:r>
      <w:r w:rsidRPr="00E84BC5">
        <w:rPr>
          <w:i/>
        </w:rPr>
        <w:t>Transportation Research Part A: Policy and Practice</w:t>
      </w:r>
      <w:r w:rsidRPr="00E84BC5">
        <w:t>,</w:t>
      </w:r>
      <w:r w:rsidRPr="00E84BC5">
        <w:rPr>
          <w:i/>
        </w:rPr>
        <w:t xml:space="preserve"> 144</w:t>
      </w:r>
      <w:r w:rsidRPr="00E84BC5">
        <w:t xml:space="preserve">, 1-18. </w:t>
      </w:r>
    </w:p>
    <w:p w14:paraId="1F19DAA8" w14:textId="77777777" w:rsidR="00E84BC5" w:rsidRPr="00E84BC5" w:rsidRDefault="00E84BC5" w:rsidP="00E84BC5">
      <w:pPr>
        <w:pStyle w:val="EndNoteBibliography"/>
        <w:spacing w:after="0"/>
        <w:ind w:left="720" w:hanging="720"/>
      </w:pPr>
      <w:r w:rsidRPr="00E84BC5">
        <w:t xml:space="preserve">Santos, G., &amp; Davies, H. (2020). Incentives for quick penetration of electric vehicles in five European countries: Perceptions from experts and stakeholders. </w:t>
      </w:r>
      <w:r w:rsidRPr="00E84BC5">
        <w:rPr>
          <w:i/>
        </w:rPr>
        <w:t>Transportation Research Part A: Policy and Practice</w:t>
      </w:r>
      <w:r w:rsidRPr="00E84BC5">
        <w:t>,</w:t>
      </w:r>
      <w:r w:rsidRPr="00E84BC5">
        <w:rPr>
          <w:i/>
        </w:rPr>
        <w:t xml:space="preserve"> 137</w:t>
      </w:r>
      <w:r w:rsidRPr="00E84BC5">
        <w:t xml:space="preserve">, 326-342. </w:t>
      </w:r>
    </w:p>
    <w:p w14:paraId="78D41841" w14:textId="77777777" w:rsidR="00E84BC5" w:rsidRPr="00E84BC5" w:rsidRDefault="00E84BC5" w:rsidP="00E84BC5">
      <w:pPr>
        <w:pStyle w:val="EndNoteBibliography"/>
        <w:spacing w:after="0"/>
        <w:ind w:left="720" w:hanging="720"/>
      </w:pPr>
      <w:r w:rsidRPr="00E84BC5">
        <w:t xml:space="preserve">Sierzchula, W., Bakker, S., Maat, K., &amp; Van Wee, B. (2014). The influence of financial incentives and other socio-economic factors on electric vehicle adoption. </w:t>
      </w:r>
      <w:r w:rsidRPr="00E84BC5">
        <w:rPr>
          <w:i/>
        </w:rPr>
        <w:t>Energy Policy</w:t>
      </w:r>
      <w:r w:rsidRPr="00E84BC5">
        <w:t>,</w:t>
      </w:r>
      <w:r w:rsidRPr="00E84BC5">
        <w:rPr>
          <w:i/>
        </w:rPr>
        <w:t xml:space="preserve"> 68</w:t>
      </w:r>
      <w:r w:rsidRPr="00E84BC5">
        <w:t xml:space="preserve">, 183-194. </w:t>
      </w:r>
    </w:p>
    <w:p w14:paraId="52836C8E" w14:textId="77777777" w:rsidR="00E84BC5" w:rsidRPr="00E84BC5" w:rsidRDefault="00E84BC5" w:rsidP="00E84BC5">
      <w:pPr>
        <w:pStyle w:val="EndNoteBibliography"/>
        <w:spacing w:after="0"/>
        <w:ind w:left="720" w:hanging="720"/>
      </w:pPr>
      <w:r w:rsidRPr="00E84BC5">
        <w:t xml:space="preserve">Skippon, S. M., Kinnear, N., Lloyd, L., &amp; Stannard, J. (2016). How experience of use influences mass-market drivers’ willingness to consider a battery electric vehicle: a randomised controlled trial. </w:t>
      </w:r>
      <w:r w:rsidRPr="00E84BC5">
        <w:rPr>
          <w:i/>
        </w:rPr>
        <w:t>Transportation Research Part A: Policy and Practice</w:t>
      </w:r>
      <w:r w:rsidRPr="00E84BC5">
        <w:t>,</w:t>
      </w:r>
      <w:r w:rsidRPr="00E84BC5">
        <w:rPr>
          <w:i/>
        </w:rPr>
        <w:t xml:space="preserve"> 92</w:t>
      </w:r>
      <w:r w:rsidRPr="00E84BC5">
        <w:t xml:space="preserve">, 26-42. </w:t>
      </w:r>
    </w:p>
    <w:p w14:paraId="077DA2D1" w14:textId="77777777" w:rsidR="00E84BC5" w:rsidRPr="00E84BC5" w:rsidRDefault="00E84BC5" w:rsidP="00E84BC5">
      <w:pPr>
        <w:pStyle w:val="EndNoteBibliography"/>
        <w:spacing w:after="0"/>
        <w:ind w:left="720" w:hanging="720"/>
      </w:pPr>
      <w:r w:rsidRPr="00E84BC5">
        <w:t xml:space="preserve">Smith, B., Olaru, D., Jabeen, F., &amp; Greaves, S. (2017). Electric vehicles adoption: Environmental enthusiast bias in discrete choice models. </w:t>
      </w:r>
      <w:r w:rsidRPr="00E84BC5">
        <w:rPr>
          <w:i/>
        </w:rPr>
        <w:t>Transportation Research Part D: Transport and Environment</w:t>
      </w:r>
      <w:r w:rsidRPr="00E84BC5">
        <w:t>,</w:t>
      </w:r>
      <w:r w:rsidRPr="00E84BC5">
        <w:rPr>
          <w:i/>
        </w:rPr>
        <w:t xml:space="preserve"> 51</w:t>
      </w:r>
      <w:r w:rsidRPr="00E84BC5">
        <w:t xml:space="preserve">, 290-303. </w:t>
      </w:r>
    </w:p>
    <w:p w14:paraId="6F08F6A2" w14:textId="77777777" w:rsidR="00E84BC5" w:rsidRPr="00E84BC5" w:rsidRDefault="00E84BC5" w:rsidP="00E84BC5">
      <w:pPr>
        <w:pStyle w:val="EndNoteBibliography"/>
        <w:spacing w:after="0"/>
        <w:ind w:left="720" w:hanging="720"/>
      </w:pPr>
      <w:r w:rsidRPr="00E84BC5">
        <w:t xml:space="preserve">Sovacool, B. K., Abrahamse, W., Zhang, L., &amp; Ren, J. (2019). Pleasure or profit? Surveying the purchasing intentions of potential electric vehicle adopters in China. </w:t>
      </w:r>
      <w:r w:rsidRPr="00E84BC5">
        <w:rPr>
          <w:i/>
        </w:rPr>
        <w:t>Transportation Research Part A: Policy and Practice</w:t>
      </w:r>
      <w:r w:rsidRPr="00E84BC5">
        <w:t>,</w:t>
      </w:r>
      <w:r w:rsidRPr="00E84BC5">
        <w:rPr>
          <w:i/>
        </w:rPr>
        <w:t xml:space="preserve"> 124</w:t>
      </w:r>
      <w:r w:rsidRPr="00E84BC5">
        <w:t xml:space="preserve">, 69-81. </w:t>
      </w:r>
    </w:p>
    <w:p w14:paraId="5A385B4F" w14:textId="77777777" w:rsidR="00E84BC5" w:rsidRPr="00E84BC5" w:rsidRDefault="00E84BC5" w:rsidP="00E84BC5">
      <w:pPr>
        <w:pStyle w:val="EndNoteBibliography"/>
        <w:spacing w:after="0"/>
        <w:ind w:left="720" w:hanging="720"/>
      </w:pPr>
      <w:r w:rsidRPr="00E84BC5">
        <w:t xml:space="preserve">Taefi, T. T., Kreutzfeldt, J., Held, T., &amp; Fink, A. (2016). Supporting the adoption of electric vehicles in urban road freight transport–A multi-criteria analysis of policy measures in Germany. </w:t>
      </w:r>
      <w:r w:rsidRPr="00E84BC5">
        <w:rPr>
          <w:i/>
        </w:rPr>
        <w:t>Transportation Research Part A: Policy and Practice</w:t>
      </w:r>
      <w:r w:rsidRPr="00E84BC5">
        <w:t>,</w:t>
      </w:r>
      <w:r w:rsidRPr="00E84BC5">
        <w:rPr>
          <w:i/>
        </w:rPr>
        <w:t xml:space="preserve"> 91</w:t>
      </w:r>
      <w:r w:rsidRPr="00E84BC5">
        <w:t xml:space="preserve">, 61-79. </w:t>
      </w:r>
    </w:p>
    <w:p w14:paraId="75628EE3" w14:textId="41049CAF" w:rsidR="00E84BC5" w:rsidRPr="00E84BC5" w:rsidRDefault="00E84BC5" w:rsidP="00E84BC5">
      <w:pPr>
        <w:pStyle w:val="EndNoteBibliography"/>
        <w:spacing w:after="0"/>
        <w:ind w:left="720" w:hanging="720"/>
      </w:pPr>
      <w:r w:rsidRPr="00E84BC5">
        <w:t xml:space="preserve">Train, K. (2009). </w:t>
      </w:r>
      <w:r w:rsidRPr="00E84BC5">
        <w:rPr>
          <w:i/>
        </w:rPr>
        <w:t xml:space="preserve">Discrete Choice Methods with Simulation </w:t>
      </w:r>
      <w:r w:rsidRPr="00E84BC5">
        <w:t xml:space="preserve">(2 ed.). Cambridge University Press. </w:t>
      </w:r>
      <w:hyperlink r:id="rId35" w:history="1">
        <w:r w:rsidRPr="00E84BC5">
          <w:rPr>
            <w:rStyle w:val="Hyperlink"/>
          </w:rPr>
          <w:t>https://doi.org/10.1017/CBO9780511805271</w:t>
        </w:r>
      </w:hyperlink>
      <w:r w:rsidRPr="00E84BC5">
        <w:t xml:space="preserve"> </w:t>
      </w:r>
    </w:p>
    <w:p w14:paraId="3488A30F" w14:textId="77777777" w:rsidR="00E84BC5" w:rsidRPr="00E84BC5" w:rsidRDefault="00E84BC5" w:rsidP="00E84BC5">
      <w:pPr>
        <w:pStyle w:val="EndNoteBibliography"/>
        <w:spacing w:after="0"/>
        <w:ind w:left="720" w:hanging="720"/>
      </w:pPr>
      <w:r w:rsidRPr="00E84BC5">
        <w:t xml:space="preserve">Uddin, K., Dubarry, M., &amp; Glick, M. B. (2018). The viability of vehicle-to-grid operations from a battery technology and policy perspective. </w:t>
      </w:r>
      <w:r w:rsidRPr="00E84BC5">
        <w:rPr>
          <w:i/>
        </w:rPr>
        <w:t>Energy Policy</w:t>
      </w:r>
      <w:r w:rsidRPr="00E84BC5">
        <w:t>,</w:t>
      </w:r>
      <w:r w:rsidRPr="00E84BC5">
        <w:rPr>
          <w:i/>
        </w:rPr>
        <w:t xml:space="preserve"> 113</w:t>
      </w:r>
      <w:r w:rsidRPr="00E84BC5">
        <w:t xml:space="preserve">, 342-347. </w:t>
      </w:r>
    </w:p>
    <w:p w14:paraId="2BB95741" w14:textId="77777777" w:rsidR="00E84BC5" w:rsidRPr="00E84BC5" w:rsidRDefault="00E84BC5" w:rsidP="00E84BC5">
      <w:pPr>
        <w:pStyle w:val="EndNoteBibliography"/>
        <w:spacing w:after="0"/>
        <w:ind w:left="720" w:hanging="720"/>
      </w:pPr>
      <w:r w:rsidRPr="00E84BC5">
        <w:t xml:space="preserve">Wang, N., Tang, L., &amp; Pan, H. (2017). Effectiveness of policy incentives on electric vehicle acceptance in China: A discrete choice analysis. </w:t>
      </w:r>
      <w:r w:rsidRPr="00E84BC5">
        <w:rPr>
          <w:i/>
        </w:rPr>
        <w:t>Transportation Research Part A: Policy and Practice</w:t>
      </w:r>
      <w:r w:rsidRPr="00E84BC5">
        <w:t>,</w:t>
      </w:r>
      <w:r w:rsidRPr="00E84BC5">
        <w:rPr>
          <w:i/>
        </w:rPr>
        <w:t xml:space="preserve"> 105</w:t>
      </w:r>
      <w:r w:rsidRPr="00E84BC5">
        <w:t xml:space="preserve">, 210-218. </w:t>
      </w:r>
    </w:p>
    <w:p w14:paraId="3A70104F" w14:textId="77777777" w:rsidR="00E84BC5" w:rsidRPr="00E84BC5" w:rsidRDefault="00E84BC5" w:rsidP="00E84BC5">
      <w:pPr>
        <w:pStyle w:val="EndNoteBibliography"/>
        <w:spacing w:after="0"/>
        <w:ind w:left="720" w:hanging="720"/>
      </w:pPr>
      <w:r w:rsidRPr="00E84BC5">
        <w:t xml:space="preserve">Whitehead, J., Washington, S. P., &amp; Franklin, J. P. (2019). The impact of different incentive policies on hybrid electric vehicle demand and price: An international comparison. </w:t>
      </w:r>
      <w:r w:rsidRPr="00E84BC5">
        <w:rPr>
          <w:i/>
        </w:rPr>
        <w:t>World Electric Vehicle Journal</w:t>
      </w:r>
      <w:r w:rsidRPr="00E84BC5">
        <w:t>,</w:t>
      </w:r>
      <w:r w:rsidRPr="00E84BC5">
        <w:rPr>
          <w:i/>
        </w:rPr>
        <w:t xml:space="preserve"> 10</w:t>
      </w:r>
      <w:r w:rsidRPr="00E84BC5">
        <w:t xml:space="preserve">(2), 20. </w:t>
      </w:r>
    </w:p>
    <w:p w14:paraId="3BCCBD20" w14:textId="77777777" w:rsidR="00E84BC5" w:rsidRPr="00E84BC5" w:rsidRDefault="00E84BC5" w:rsidP="00E84BC5">
      <w:pPr>
        <w:pStyle w:val="EndNoteBibliography"/>
        <w:spacing w:after="0"/>
        <w:ind w:left="720" w:hanging="720"/>
      </w:pPr>
      <w:r w:rsidRPr="00E84BC5">
        <w:t xml:space="preserve">Wolbertus, R., Kroesen, M., van den Hoed, R., &amp; Chorus, C. G. (2018). Policy effects on charging behaviour of electric vehicle owners and on purchase intentions of prospective owners: Natural and stated choice experiments. </w:t>
      </w:r>
      <w:r w:rsidRPr="00E84BC5">
        <w:rPr>
          <w:i/>
        </w:rPr>
        <w:t>Transportation Research Part D: Transport and Environment</w:t>
      </w:r>
      <w:r w:rsidRPr="00E84BC5">
        <w:t>,</w:t>
      </w:r>
      <w:r w:rsidRPr="00E84BC5">
        <w:rPr>
          <w:i/>
        </w:rPr>
        <w:t xml:space="preserve"> 62</w:t>
      </w:r>
      <w:r w:rsidRPr="00E84BC5">
        <w:t xml:space="preserve">, 283-297. </w:t>
      </w:r>
    </w:p>
    <w:p w14:paraId="2ECEBEAB" w14:textId="77777777" w:rsidR="00E84BC5" w:rsidRPr="00E84BC5" w:rsidRDefault="00E84BC5" w:rsidP="00E84BC5">
      <w:pPr>
        <w:pStyle w:val="EndNoteBibliography"/>
        <w:ind w:left="720" w:hanging="720"/>
      </w:pPr>
      <w:r w:rsidRPr="00E84BC5">
        <w:t xml:space="preserve">Zhang, X., Bai, X., &amp; Shang, J. (2018). Is subsidized electric vehicles adoption sustainable: Consumers’ perceptions and motivation toward incentive policies, environmental benefits, and risks. </w:t>
      </w:r>
      <w:r w:rsidRPr="00E84BC5">
        <w:rPr>
          <w:i/>
        </w:rPr>
        <w:t>Journal of Cleaner Production</w:t>
      </w:r>
      <w:r w:rsidRPr="00E84BC5">
        <w:t>,</w:t>
      </w:r>
      <w:r w:rsidRPr="00E84BC5">
        <w:rPr>
          <w:i/>
        </w:rPr>
        <w:t xml:space="preserve"> 192</w:t>
      </w:r>
      <w:r w:rsidRPr="00E84BC5">
        <w:t xml:space="preserve">, 71-79. </w:t>
      </w:r>
    </w:p>
    <w:p w14:paraId="15266FA3" w14:textId="2CC2233E" w:rsidR="006E05E4" w:rsidRPr="00E07906" w:rsidRDefault="005653EE">
      <w:pPr>
        <w:rPr>
          <w:rFonts w:ascii="Times New Roman" w:hAnsi="Times New Roman" w:cs="Times New Roman"/>
          <w:sz w:val="24"/>
          <w:szCs w:val="24"/>
        </w:rPr>
      </w:pPr>
      <w:r w:rsidRPr="00530984">
        <w:lastRenderedPageBreak/>
        <w:fldChar w:fldCharType="end"/>
      </w:r>
    </w:p>
    <w:p w14:paraId="17538C5B" w14:textId="5CE3E66D" w:rsidR="006E05E4" w:rsidRPr="00AA2499" w:rsidRDefault="006E05E4" w:rsidP="006E05E4">
      <w:pPr>
        <w:spacing w:line="240" w:lineRule="auto"/>
        <w:jc w:val="both"/>
        <w:rPr>
          <w:rFonts w:ascii="Times New Roman" w:hAnsi="Times New Roman" w:cs="Times New Roman"/>
          <w:b/>
          <w:bCs/>
          <w:color w:val="000000" w:themeColor="text1"/>
          <w:sz w:val="24"/>
          <w:szCs w:val="24"/>
          <w:u w:val="single"/>
        </w:rPr>
      </w:pPr>
      <w:r w:rsidRPr="00AA2499">
        <w:rPr>
          <w:rFonts w:ascii="Times New Roman" w:hAnsi="Times New Roman" w:cs="Times New Roman"/>
          <w:b/>
          <w:bCs/>
          <w:color w:val="000000" w:themeColor="text1"/>
          <w:sz w:val="24"/>
          <w:szCs w:val="24"/>
          <w:u w:val="single"/>
        </w:rPr>
        <w:t>Appendix A</w:t>
      </w:r>
    </w:p>
    <w:p w14:paraId="7B3C34B4" w14:textId="77777777" w:rsidR="006E05E4" w:rsidRPr="00AA2499" w:rsidRDefault="006E05E4" w:rsidP="006E05E4">
      <w:pPr>
        <w:spacing w:line="240" w:lineRule="auto"/>
        <w:contextualSpacing/>
        <w:jc w:val="both"/>
        <w:rPr>
          <w:rFonts w:ascii="Times New Roman" w:hAnsi="Times New Roman" w:cs="Times New Roman"/>
          <w:b/>
          <w:bCs/>
          <w:color w:val="000000" w:themeColor="text1"/>
          <w:sz w:val="24"/>
          <w:szCs w:val="24"/>
        </w:rPr>
      </w:pPr>
    </w:p>
    <w:p w14:paraId="4FBEDFB1" w14:textId="77777777" w:rsidR="006E05E4" w:rsidRPr="00AA2499" w:rsidRDefault="006E05E4" w:rsidP="006E05E4">
      <w:pPr>
        <w:spacing w:line="240" w:lineRule="auto"/>
        <w:jc w:val="both"/>
        <w:rPr>
          <w:rFonts w:ascii="Times New Roman" w:hAnsi="Times New Roman" w:cs="Times New Roman"/>
          <w:color w:val="000000" w:themeColor="text1"/>
          <w:sz w:val="24"/>
          <w:szCs w:val="24"/>
        </w:rPr>
      </w:pPr>
      <w:r w:rsidRPr="00AA2499">
        <w:rPr>
          <w:rFonts w:ascii="Times New Roman" w:hAnsi="Times New Roman" w:cs="Times New Roman"/>
          <w:b/>
          <w:bCs/>
          <w:color w:val="000000" w:themeColor="text1"/>
          <w:sz w:val="24"/>
          <w:szCs w:val="24"/>
        </w:rPr>
        <w:t xml:space="preserve">Survey questionnaire </w:t>
      </w:r>
    </w:p>
    <w:p w14:paraId="68985E58" w14:textId="77777777" w:rsidR="006E05E4" w:rsidRPr="00AA2499" w:rsidRDefault="006E05E4" w:rsidP="006E05E4">
      <w:pPr>
        <w:autoSpaceDE w:val="0"/>
        <w:autoSpaceDN w:val="0"/>
        <w:adjustRightInd w:val="0"/>
        <w:spacing w:after="0" w:line="240" w:lineRule="auto"/>
        <w:jc w:val="both"/>
        <w:rPr>
          <w:rFonts w:ascii="Times New Roman" w:hAnsi="Times New Roman" w:cs="Times New Roman"/>
          <w:color w:val="000000" w:themeColor="text1"/>
          <w:sz w:val="24"/>
          <w:szCs w:val="24"/>
        </w:rPr>
      </w:pPr>
      <w:r w:rsidRPr="00AA2499">
        <w:rPr>
          <w:rFonts w:ascii="Times New Roman" w:hAnsi="Times New Roman" w:cs="Times New Roman"/>
          <w:color w:val="000000" w:themeColor="text1"/>
          <w:sz w:val="24"/>
          <w:szCs w:val="24"/>
        </w:rPr>
        <w:t xml:space="preserve">This section includes survey questions. </w:t>
      </w:r>
    </w:p>
    <w:p w14:paraId="38683607" w14:textId="77777777" w:rsidR="006E05E4" w:rsidRPr="00AA2499" w:rsidRDefault="006E05E4" w:rsidP="006E05E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0ED7F24" w14:textId="05359A27" w:rsidR="006E05E4" w:rsidRPr="00AA2499" w:rsidRDefault="00AB7063" w:rsidP="006E05E4">
      <w:pPr>
        <w:spacing w:line="240" w:lineRule="auto"/>
        <w:jc w:val="both"/>
        <w:rPr>
          <w:rFonts w:ascii="Times New Roman" w:hAnsi="Times New Roman" w:cs="Times New Roman"/>
          <w:b/>
          <w:bCs/>
          <w:noProof/>
          <w:color w:val="000000" w:themeColor="text1"/>
          <w:sz w:val="24"/>
          <w:szCs w:val="24"/>
        </w:rPr>
      </w:pPr>
      <w:r>
        <w:rPr>
          <w:rFonts w:ascii="Times New Roman" w:hAnsi="Times New Roman" w:cs="Times New Roman"/>
          <w:color w:val="000000" w:themeColor="text1"/>
          <w:sz w:val="24"/>
          <w:szCs w:val="24"/>
          <w:u w:val="single"/>
        </w:rPr>
        <w:t xml:space="preserve"> </w:t>
      </w:r>
      <w:r w:rsidR="006E05E4" w:rsidRPr="00AA2499">
        <w:rPr>
          <w:rFonts w:ascii="Times New Roman" w:hAnsi="Times New Roman" w:cs="Times New Roman"/>
          <w:color w:val="000000" w:themeColor="text1"/>
          <w:sz w:val="24"/>
          <w:szCs w:val="24"/>
          <w:u w:val="single"/>
        </w:rPr>
        <w:t xml:space="preserve">Questions- </w:t>
      </w:r>
      <w:r>
        <w:rPr>
          <w:rFonts w:ascii="Times New Roman" w:hAnsi="Times New Roman" w:cs="Times New Roman"/>
          <w:color w:val="000000" w:themeColor="text1"/>
          <w:sz w:val="24"/>
          <w:szCs w:val="24"/>
          <w:u w:val="single"/>
        </w:rPr>
        <w:t>P</w:t>
      </w:r>
      <w:r w:rsidR="006E05E4" w:rsidRPr="00AA2499">
        <w:rPr>
          <w:rFonts w:ascii="Times New Roman" w:hAnsi="Times New Roman" w:cs="Times New Roman"/>
          <w:color w:val="000000" w:themeColor="text1"/>
          <w:sz w:val="24"/>
          <w:szCs w:val="24"/>
          <w:u w:val="single"/>
        </w:rPr>
        <w:t>art</w:t>
      </w:r>
      <w:r>
        <w:rPr>
          <w:rFonts w:ascii="Times New Roman" w:hAnsi="Times New Roman" w:cs="Times New Roman"/>
          <w:color w:val="000000" w:themeColor="text1"/>
          <w:sz w:val="24"/>
          <w:szCs w:val="24"/>
          <w:u w:val="single"/>
        </w:rPr>
        <w:t xml:space="preserve"> </w:t>
      </w:r>
      <w:r w:rsidR="006E05E4" w:rsidRPr="00AA2499">
        <w:rPr>
          <w:rFonts w:ascii="Times New Roman" w:hAnsi="Times New Roman" w:cs="Times New Roman"/>
          <w:color w:val="000000" w:themeColor="text1"/>
          <w:sz w:val="24"/>
          <w:szCs w:val="24"/>
          <w:u w:val="single"/>
        </w:rPr>
        <w:t>2</w:t>
      </w:r>
    </w:p>
    <w:p w14:paraId="02333E55" w14:textId="77777777" w:rsidR="006E05E4" w:rsidRPr="00AA2499" w:rsidRDefault="006E05E4" w:rsidP="006E05E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2EAE37A" w14:textId="77777777" w:rsidR="006E05E4" w:rsidRPr="00AA2499" w:rsidRDefault="006E05E4" w:rsidP="00AB7063">
      <w:pPr>
        <w:numPr>
          <w:ilvl w:val="0"/>
          <w:numId w:val="2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A2499">
        <w:rPr>
          <w:rFonts w:ascii="Times New Roman" w:hAnsi="Times New Roman" w:cs="Times New Roman"/>
          <w:color w:val="000000" w:themeColor="text1"/>
          <w:sz w:val="24"/>
          <w:szCs w:val="24"/>
        </w:rPr>
        <w:t xml:space="preserve">If you were to purchase a car in the next few years, approximately how much would you be willing to spend? </w:t>
      </w:r>
    </w:p>
    <w:p w14:paraId="08257354" w14:textId="77777777" w:rsidR="006E05E4" w:rsidRPr="00AA2499" w:rsidRDefault="006E05E4" w:rsidP="00AB7063">
      <w:pPr>
        <w:numPr>
          <w:ilvl w:val="0"/>
          <w:numId w:val="2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A2499">
        <w:rPr>
          <w:rFonts w:ascii="Times New Roman" w:hAnsi="Times New Roman" w:cs="Times New Roman"/>
          <w:color w:val="000000" w:themeColor="text1"/>
          <w:sz w:val="24"/>
          <w:szCs w:val="24"/>
        </w:rPr>
        <w:t xml:space="preserve">How many registered cars are in your household? </w:t>
      </w:r>
    </w:p>
    <w:p w14:paraId="1FC603E0" w14:textId="77777777" w:rsidR="006E05E4" w:rsidRPr="00AA2499" w:rsidRDefault="006E05E4" w:rsidP="00AB7063">
      <w:pPr>
        <w:numPr>
          <w:ilvl w:val="0"/>
          <w:numId w:val="2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A2499">
        <w:rPr>
          <w:rFonts w:ascii="Times New Roman" w:hAnsi="Times New Roman" w:cs="Times New Roman"/>
          <w:color w:val="000000" w:themeColor="text1"/>
          <w:sz w:val="24"/>
          <w:szCs w:val="24"/>
        </w:rPr>
        <w:t xml:space="preserve">What is the brand and model of the car you use most often? </w:t>
      </w:r>
    </w:p>
    <w:p w14:paraId="0A8F7A98" w14:textId="77777777" w:rsidR="006E05E4" w:rsidRPr="00AA2499" w:rsidRDefault="006E05E4" w:rsidP="00AB7063">
      <w:pPr>
        <w:numPr>
          <w:ilvl w:val="0"/>
          <w:numId w:val="2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A2499">
        <w:rPr>
          <w:rFonts w:ascii="Times New Roman" w:hAnsi="Times New Roman" w:cs="Times New Roman"/>
          <w:color w:val="000000" w:themeColor="text1"/>
          <w:sz w:val="24"/>
          <w:szCs w:val="24"/>
        </w:rPr>
        <w:t xml:space="preserve">What is the fuel type of the car you use most often? </w:t>
      </w:r>
    </w:p>
    <w:p w14:paraId="3D5ECECB" w14:textId="77777777" w:rsidR="006E05E4" w:rsidRPr="00AA2499" w:rsidRDefault="006E05E4" w:rsidP="00AB7063">
      <w:pPr>
        <w:numPr>
          <w:ilvl w:val="0"/>
          <w:numId w:val="2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A2499">
        <w:rPr>
          <w:rFonts w:ascii="Times New Roman" w:hAnsi="Times New Roman" w:cs="Times New Roman"/>
          <w:color w:val="000000" w:themeColor="text1"/>
          <w:sz w:val="24"/>
          <w:szCs w:val="24"/>
        </w:rPr>
        <w:t xml:space="preserve">Was the car you use most often purchased brand new or second hand? </w:t>
      </w:r>
    </w:p>
    <w:p w14:paraId="793016B6" w14:textId="77777777" w:rsidR="006E05E4" w:rsidRPr="00AA2499" w:rsidRDefault="006E05E4" w:rsidP="00AB7063">
      <w:pPr>
        <w:numPr>
          <w:ilvl w:val="0"/>
          <w:numId w:val="2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A2499">
        <w:rPr>
          <w:rFonts w:ascii="Times New Roman" w:hAnsi="Times New Roman" w:cs="Times New Roman"/>
          <w:color w:val="000000" w:themeColor="text1"/>
          <w:sz w:val="24"/>
          <w:szCs w:val="24"/>
        </w:rPr>
        <w:t xml:space="preserve">What was the purchase price of the car you use most often? </w:t>
      </w:r>
    </w:p>
    <w:p w14:paraId="44E44392" w14:textId="77777777" w:rsidR="006E05E4" w:rsidRPr="00AA2499" w:rsidRDefault="006E05E4" w:rsidP="00AB7063">
      <w:pPr>
        <w:numPr>
          <w:ilvl w:val="0"/>
          <w:numId w:val="2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A2499">
        <w:rPr>
          <w:rFonts w:ascii="Times New Roman" w:hAnsi="Times New Roman" w:cs="Times New Roman"/>
          <w:color w:val="000000" w:themeColor="text1"/>
          <w:sz w:val="24"/>
          <w:szCs w:val="24"/>
        </w:rPr>
        <w:t xml:space="preserve">What is the average number of kilometres that the car you use most often is driven each year? </w:t>
      </w:r>
    </w:p>
    <w:p w14:paraId="040110D5" w14:textId="77777777" w:rsidR="006E05E4" w:rsidRPr="00AA2499" w:rsidRDefault="006E05E4" w:rsidP="00AB7063">
      <w:pPr>
        <w:numPr>
          <w:ilvl w:val="0"/>
          <w:numId w:val="2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A2499">
        <w:rPr>
          <w:rFonts w:ascii="Times New Roman" w:hAnsi="Times New Roman" w:cs="Times New Roman"/>
          <w:color w:val="000000" w:themeColor="text1"/>
          <w:sz w:val="24"/>
          <w:szCs w:val="24"/>
        </w:rPr>
        <w:t xml:space="preserve">Have you ever driven or been driven in a battery electric car? </w:t>
      </w:r>
    </w:p>
    <w:p w14:paraId="37EF7839" w14:textId="77777777" w:rsidR="006E05E4" w:rsidRPr="00AA2499" w:rsidRDefault="006E05E4" w:rsidP="00AB7063">
      <w:pPr>
        <w:numPr>
          <w:ilvl w:val="0"/>
          <w:numId w:val="2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A2499">
        <w:rPr>
          <w:rFonts w:ascii="Times New Roman" w:hAnsi="Times New Roman" w:cs="Times New Roman"/>
          <w:color w:val="000000" w:themeColor="text1"/>
          <w:sz w:val="24"/>
          <w:szCs w:val="24"/>
        </w:rPr>
        <w:t xml:space="preserve">Have you ever seen an electric vehicle charging station? </w:t>
      </w:r>
    </w:p>
    <w:p w14:paraId="78E3E910" w14:textId="77777777" w:rsidR="006E05E4" w:rsidRPr="00AA2499" w:rsidRDefault="006E05E4" w:rsidP="00AB7063">
      <w:pPr>
        <w:numPr>
          <w:ilvl w:val="0"/>
          <w:numId w:val="2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A2499">
        <w:rPr>
          <w:rFonts w:ascii="Times New Roman" w:hAnsi="Times New Roman" w:cs="Times New Roman"/>
          <w:color w:val="000000" w:themeColor="text1"/>
          <w:sz w:val="24"/>
          <w:szCs w:val="24"/>
        </w:rPr>
        <w:t xml:space="preserve">Are you familiar with any of the following electric vehicle charging networks or brands in Australia? </w:t>
      </w:r>
    </w:p>
    <w:p w14:paraId="5A70FA28" w14:textId="77777777" w:rsidR="006E05E4" w:rsidRPr="00AA2499" w:rsidRDefault="006E05E4" w:rsidP="00AB7063">
      <w:pPr>
        <w:numPr>
          <w:ilvl w:val="0"/>
          <w:numId w:val="2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A2499">
        <w:rPr>
          <w:rFonts w:ascii="Times New Roman" w:hAnsi="Times New Roman" w:cs="Times New Roman"/>
          <w:color w:val="000000" w:themeColor="text1"/>
          <w:sz w:val="24"/>
          <w:szCs w:val="24"/>
        </w:rPr>
        <w:t xml:space="preserve">Have you previously heard about Vehicle-to-Grid capabilities in relation to electric vehicles? </w:t>
      </w:r>
    </w:p>
    <w:p w14:paraId="3B39A760" w14:textId="77777777" w:rsidR="006E05E4" w:rsidRPr="00AA2499" w:rsidRDefault="006E05E4" w:rsidP="00AB706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DD6D55C" w14:textId="127BEFC9" w:rsidR="006E05E4" w:rsidRPr="00AB7063" w:rsidRDefault="006E05E4" w:rsidP="00AB7063">
      <w:pPr>
        <w:spacing w:after="0" w:line="240" w:lineRule="auto"/>
        <w:jc w:val="both"/>
        <w:rPr>
          <w:rFonts w:ascii="Times New Roman" w:hAnsi="Times New Roman" w:cs="Times New Roman"/>
          <w:color w:val="000000" w:themeColor="text1"/>
          <w:sz w:val="24"/>
          <w:szCs w:val="24"/>
          <w:u w:val="single"/>
        </w:rPr>
      </w:pPr>
      <w:r w:rsidRPr="00AB7063">
        <w:rPr>
          <w:rFonts w:ascii="Times New Roman" w:hAnsi="Times New Roman" w:cs="Times New Roman"/>
          <w:color w:val="000000" w:themeColor="text1"/>
          <w:sz w:val="24"/>
          <w:szCs w:val="24"/>
          <w:u w:val="single"/>
        </w:rPr>
        <w:t xml:space="preserve">Questions- </w:t>
      </w:r>
      <w:r w:rsidR="00AB7063" w:rsidRPr="00AB7063">
        <w:rPr>
          <w:rFonts w:ascii="Times New Roman" w:hAnsi="Times New Roman" w:cs="Times New Roman"/>
          <w:color w:val="000000" w:themeColor="text1"/>
          <w:sz w:val="24"/>
          <w:szCs w:val="24"/>
          <w:u w:val="single"/>
        </w:rPr>
        <w:t>P</w:t>
      </w:r>
      <w:r w:rsidRPr="00AB7063">
        <w:rPr>
          <w:rFonts w:ascii="Times New Roman" w:hAnsi="Times New Roman" w:cs="Times New Roman"/>
          <w:color w:val="000000" w:themeColor="text1"/>
          <w:sz w:val="24"/>
          <w:szCs w:val="24"/>
          <w:u w:val="single"/>
        </w:rPr>
        <w:t>art</w:t>
      </w:r>
      <w:r w:rsidR="00AB7063" w:rsidRPr="00AB7063">
        <w:rPr>
          <w:rFonts w:ascii="Times New Roman" w:hAnsi="Times New Roman" w:cs="Times New Roman"/>
          <w:color w:val="000000" w:themeColor="text1"/>
          <w:sz w:val="24"/>
          <w:szCs w:val="24"/>
          <w:u w:val="single"/>
        </w:rPr>
        <w:t xml:space="preserve"> </w:t>
      </w:r>
      <w:r w:rsidRPr="00AB7063">
        <w:rPr>
          <w:rFonts w:ascii="Times New Roman" w:hAnsi="Times New Roman" w:cs="Times New Roman"/>
          <w:color w:val="000000" w:themeColor="text1"/>
          <w:sz w:val="24"/>
          <w:szCs w:val="24"/>
          <w:u w:val="single"/>
        </w:rPr>
        <w:t>4</w:t>
      </w:r>
    </w:p>
    <w:p w14:paraId="25C3E8D7" w14:textId="77777777" w:rsidR="006E05E4" w:rsidRPr="00AA2499" w:rsidRDefault="006E05E4" w:rsidP="00AB7063">
      <w:pPr>
        <w:spacing w:after="0" w:line="240" w:lineRule="auto"/>
        <w:jc w:val="both"/>
        <w:rPr>
          <w:rFonts w:ascii="Times New Roman" w:hAnsi="Times New Roman" w:cs="Times New Roman"/>
          <w:color w:val="000000" w:themeColor="text1"/>
          <w:sz w:val="24"/>
          <w:szCs w:val="24"/>
          <w:u w:val="single"/>
        </w:rPr>
      </w:pPr>
    </w:p>
    <w:p w14:paraId="0832F880" w14:textId="75F9311F" w:rsidR="006E05E4" w:rsidRPr="00AB7063" w:rsidRDefault="006E05E4" w:rsidP="00AB7063">
      <w:pPr>
        <w:pStyle w:val="ListParagraph"/>
        <w:numPr>
          <w:ilvl w:val="0"/>
          <w:numId w:val="30"/>
        </w:numPr>
        <w:spacing w:after="0" w:line="240" w:lineRule="auto"/>
        <w:jc w:val="both"/>
        <w:rPr>
          <w:rFonts w:ascii="Times New Roman" w:hAnsi="Times New Roman" w:cs="Times New Roman"/>
          <w:color w:val="000000" w:themeColor="text1"/>
          <w:sz w:val="24"/>
          <w:szCs w:val="24"/>
        </w:rPr>
      </w:pPr>
      <w:r w:rsidRPr="00AB7063">
        <w:rPr>
          <w:rFonts w:ascii="Times New Roman" w:hAnsi="Times New Roman" w:cs="Times New Roman"/>
          <w:color w:val="000000" w:themeColor="text1"/>
          <w:sz w:val="24"/>
          <w:szCs w:val="24"/>
        </w:rPr>
        <w:t>What is your age?</w:t>
      </w:r>
    </w:p>
    <w:p w14:paraId="4AFED558" w14:textId="587A6336" w:rsidR="006E05E4" w:rsidRPr="00AB7063" w:rsidRDefault="006E05E4" w:rsidP="00AB7063">
      <w:pPr>
        <w:pStyle w:val="ListParagraph"/>
        <w:numPr>
          <w:ilvl w:val="0"/>
          <w:numId w:val="3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B7063">
        <w:rPr>
          <w:rFonts w:ascii="Times New Roman" w:hAnsi="Times New Roman" w:cs="Times New Roman"/>
          <w:color w:val="000000" w:themeColor="text1"/>
          <w:sz w:val="24"/>
          <w:szCs w:val="24"/>
        </w:rPr>
        <w:t>What is your gender?</w:t>
      </w:r>
    </w:p>
    <w:p w14:paraId="2D4B7347" w14:textId="6310FEAC" w:rsidR="006E05E4" w:rsidRPr="00AB7063" w:rsidRDefault="006E05E4" w:rsidP="00AB7063">
      <w:pPr>
        <w:pStyle w:val="ListParagraph"/>
        <w:numPr>
          <w:ilvl w:val="0"/>
          <w:numId w:val="3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B7063">
        <w:rPr>
          <w:rFonts w:ascii="Times New Roman" w:hAnsi="Times New Roman" w:cs="Times New Roman"/>
          <w:color w:val="000000" w:themeColor="text1"/>
          <w:sz w:val="24"/>
          <w:szCs w:val="24"/>
        </w:rPr>
        <w:t xml:space="preserve">Please enter your 4-digit home address postcode </w:t>
      </w:r>
    </w:p>
    <w:p w14:paraId="42922A42" w14:textId="77777777" w:rsidR="006E05E4" w:rsidRPr="00AB7063" w:rsidRDefault="006E05E4" w:rsidP="00AB7063">
      <w:pPr>
        <w:pStyle w:val="ListParagraph"/>
        <w:numPr>
          <w:ilvl w:val="0"/>
          <w:numId w:val="3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B7063">
        <w:rPr>
          <w:rFonts w:ascii="Times New Roman" w:hAnsi="Times New Roman" w:cs="Times New Roman"/>
          <w:color w:val="000000" w:themeColor="text1"/>
          <w:sz w:val="24"/>
          <w:szCs w:val="24"/>
        </w:rPr>
        <w:t xml:space="preserve">What type of home do you live in (majority of the time)? </w:t>
      </w:r>
    </w:p>
    <w:p w14:paraId="7C6BFA0B" w14:textId="77777777" w:rsidR="006E05E4" w:rsidRPr="00AB7063" w:rsidRDefault="006E05E4" w:rsidP="00AB7063">
      <w:pPr>
        <w:pStyle w:val="ListParagraph"/>
        <w:numPr>
          <w:ilvl w:val="0"/>
          <w:numId w:val="3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B7063">
        <w:rPr>
          <w:rFonts w:ascii="Times New Roman" w:hAnsi="Times New Roman" w:cs="Times New Roman"/>
          <w:color w:val="000000" w:themeColor="text1"/>
          <w:sz w:val="24"/>
          <w:szCs w:val="24"/>
        </w:rPr>
        <w:t xml:space="preserve">Do you own or rent this home? </w:t>
      </w:r>
    </w:p>
    <w:p w14:paraId="5564708E" w14:textId="77777777" w:rsidR="006E05E4" w:rsidRPr="00AB7063" w:rsidRDefault="006E05E4" w:rsidP="00AB7063">
      <w:pPr>
        <w:pStyle w:val="ListParagraph"/>
        <w:numPr>
          <w:ilvl w:val="0"/>
          <w:numId w:val="3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B7063">
        <w:rPr>
          <w:rFonts w:ascii="Times New Roman" w:hAnsi="Times New Roman" w:cs="Times New Roman"/>
          <w:color w:val="000000" w:themeColor="text1"/>
          <w:sz w:val="24"/>
          <w:szCs w:val="24"/>
        </w:rPr>
        <w:t xml:space="preserve">Besides yourself, who else lives in your home? </w:t>
      </w:r>
    </w:p>
    <w:p w14:paraId="093EDB78" w14:textId="77777777" w:rsidR="006E05E4" w:rsidRPr="00AB7063" w:rsidRDefault="006E05E4" w:rsidP="00AB7063">
      <w:pPr>
        <w:pStyle w:val="ListParagraph"/>
        <w:numPr>
          <w:ilvl w:val="0"/>
          <w:numId w:val="3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B7063">
        <w:rPr>
          <w:rFonts w:ascii="Times New Roman" w:hAnsi="Times New Roman" w:cs="Times New Roman"/>
          <w:color w:val="000000" w:themeColor="text1"/>
          <w:sz w:val="24"/>
          <w:szCs w:val="24"/>
        </w:rPr>
        <w:t xml:space="preserve">How many children do you have under the age of 16? </w:t>
      </w:r>
    </w:p>
    <w:p w14:paraId="4B7642F1" w14:textId="77777777" w:rsidR="006E05E4" w:rsidRPr="00AB7063" w:rsidRDefault="006E05E4" w:rsidP="00AB7063">
      <w:pPr>
        <w:pStyle w:val="ListParagraph"/>
        <w:numPr>
          <w:ilvl w:val="0"/>
          <w:numId w:val="3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B7063">
        <w:rPr>
          <w:rFonts w:ascii="Times New Roman" w:hAnsi="Times New Roman" w:cs="Times New Roman"/>
          <w:color w:val="000000" w:themeColor="text1"/>
          <w:sz w:val="24"/>
          <w:szCs w:val="24"/>
        </w:rPr>
        <w:t xml:space="preserve">What is your household weekly income before tax? </w:t>
      </w:r>
    </w:p>
    <w:p w14:paraId="12F2E1CF" w14:textId="77777777" w:rsidR="006E05E4" w:rsidRPr="00AA2499" w:rsidRDefault="006E05E4" w:rsidP="006E05E4">
      <w:pPr>
        <w:spacing w:line="240" w:lineRule="auto"/>
        <w:contextualSpacing/>
        <w:jc w:val="both"/>
        <w:rPr>
          <w:rFonts w:ascii="Times New Roman" w:hAnsi="Times New Roman" w:cs="Times New Roman"/>
          <w:color w:val="000000" w:themeColor="text1"/>
          <w:sz w:val="24"/>
          <w:szCs w:val="24"/>
          <w:u w:val="single"/>
        </w:rPr>
      </w:pPr>
    </w:p>
    <w:p w14:paraId="063F97E9" w14:textId="77777777" w:rsidR="003A2192" w:rsidRPr="00AA2499" w:rsidRDefault="003A2192" w:rsidP="006E05E4">
      <w:pPr>
        <w:spacing w:line="240" w:lineRule="auto"/>
        <w:jc w:val="both"/>
        <w:rPr>
          <w:rFonts w:ascii="Times New Roman" w:hAnsi="Times New Roman" w:cs="Times New Roman"/>
          <w:b/>
          <w:bCs/>
          <w:color w:val="000000" w:themeColor="text1"/>
          <w:sz w:val="24"/>
          <w:szCs w:val="24"/>
          <w:u w:val="single"/>
        </w:rPr>
      </w:pPr>
    </w:p>
    <w:p w14:paraId="0ACD75E7" w14:textId="1B5A710C" w:rsidR="006E05E4" w:rsidRPr="00AA2499" w:rsidRDefault="006E05E4" w:rsidP="006E05E4">
      <w:pPr>
        <w:spacing w:line="240" w:lineRule="auto"/>
        <w:jc w:val="both"/>
        <w:rPr>
          <w:rFonts w:ascii="Times New Roman" w:hAnsi="Times New Roman" w:cs="Times New Roman"/>
          <w:b/>
          <w:bCs/>
          <w:color w:val="000000" w:themeColor="text1"/>
          <w:sz w:val="24"/>
          <w:szCs w:val="24"/>
          <w:u w:val="single"/>
        </w:rPr>
      </w:pPr>
      <w:r w:rsidRPr="00AA2499">
        <w:rPr>
          <w:rFonts w:ascii="Times New Roman" w:hAnsi="Times New Roman" w:cs="Times New Roman"/>
          <w:b/>
          <w:bCs/>
          <w:color w:val="000000" w:themeColor="text1"/>
          <w:sz w:val="24"/>
          <w:szCs w:val="24"/>
          <w:u w:val="single"/>
        </w:rPr>
        <w:t xml:space="preserve">Appendix B </w:t>
      </w:r>
    </w:p>
    <w:p w14:paraId="0730DF23" w14:textId="77777777" w:rsidR="006E05E4" w:rsidRPr="00AA2499" w:rsidRDefault="006E05E4" w:rsidP="006E05E4">
      <w:pPr>
        <w:spacing w:line="240" w:lineRule="auto"/>
        <w:jc w:val="both"/>
        <w:rPr>
          <w:rFonts w:ascii="Times New Roman" w:hAnsi="Times New Roman" w:cs="Times New Roman"/>
          <w:b/>
          <w:bCs/>
          <w:color w:val="000000" w:themeColor="text1"/>
          <w:sz w:val="24"/>
          <w:szCs w:val="24"/>
          <w:u w:val="single"/>
        </w:rPr>
      </w:pPr>
      <w:r w:rsidRPr="00AA2499">
        <w:rPr>
          <w:rFonts w:ascii="Times New Roman" w:hAnsi="Times New Roman" w:cs="Times New Roman"/>
          <w:b/>
          <w:bCs/>
          <w:color w:val="000000" w:themeColor="text1"/>
          <w:sz w:val="24"/>
          <w:szCs w:val="24"/>
          <w:u w:val="single"/>
        </w:rPr>
        <w:t>Other reported characteristics of survey participants</w:t>
      </w:r>
    </w:p>
    <w:p w14:paraId="78ECE860" w14:textId="77777777" w:rsidR="006E05E4" w:rsidRPr="00AA2499" w:rsidRDefault="006E05E4" w:rsidP="006E05E4">
      <w:pPr>
        <w:spacing w:line="240" w:lineRule="auto"/>
        <w:jc w:val="both"/>
        <w:rPr>
          <w:rFonts w:ascii="Times New Roman" w:hAnsi="Times New Roman" w:cs="Times New Roman"/>
          <w:b/>
          <w:bCs/>
          <w:color w:val="000000" w:themeColor="text1"/>
          <w:sz w:val="24"/>
          <w:szCs w:val="24"/>
          <w:u w:val="single"/>
        </w:rPr>
      </w:pPr>
    </w:p>
    <w:tbl>
      <w:tblPr>
        <w:tblW w:w="6900" w:type="dxa"/>
        <w:tblLook w:val="04A0" w:firstRow="1" w:lastRow="0" w:firstColumn="1" w:lastColumn="0" w:noHBand="0" w:noVBand="1"/>
      </w:tblPr>
      <w:tblGrid>
        <w:gridCol w:w="5200"/>
        <w:gridCol w:w="1700"/>
      </w:tblGrid>
      <w:tr w:rsidR="006E05E4" w:rsidRPr="004B7751" w14:paraId="01C89AC2" w14:textId="77777777" w:rsidTr="004B7751">
        <w:trPr>
          <w:trHeight w:val="29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BA097" w14:textId="77777777" w:rsidR="006E05E4" w:rsidRPr="00AA2499" w:rsidRDefault="006E05E4" w:rsidP="004B7751">
            <w:pPr>
              <w:spacing w:after="0" w:line="240" w:lineRule="auto"/>
              <w:jc w:val="both"/>
              <w:rPr>
                <w:rFonts w:ascii="Times New Roman" w:eastAsia="Times New Roman" w:hAnsi="Times New Roman" w:cs="Times New Roman"/>
                <w:b/>
                <w:bCs/>
                <w:color w:val="000000" w:themeColor="text1"/>
                <w:sz w:val="24"/>
                <w:szCs w:val="24"/>
                <w:lang w:eastAsia="en-AU"/>
              </w:rPr>
            </w:pPr>
            <w:r w:rsidRPr="00AA2499">
              <w:rPr>
                <w:rFonts w:ascii="Times New Roman" w:eastAsia="Times New Roman" w:hAnsi="Times New Roman" w:cs="Times New Roman"/>
                <w:b/>
                <w:bCs/>
                <w:color w:val="000000" w:themeColor="text1"/>
                <w:sz w:val="24"/>
                <w:szCs w:val="24"/>
                <w:lang w:eastAsia="en-AU"/>
              </w:rPr>
              <w:t>Variable</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746C821D" w14:textId="77777777" w:rsidR="006E05E4" w:rsidRPr="00AA2499" w:rsidRDefault="006E05E4" w:rsidP="004B7751">
            <w:pPr>
              <w:spacing w:after="0" w:line="240" w:lineRule="auto"/>
              <w:jc w:val="both"/>
              <w:rPr>
                <w:rFonts w:ascii="Times New Roman" w:eastAsia="Times New Roman" w:hAnsi="Times New Roman" w:cs="Times New Roman"/>
                <w:b/>
                <w:bCs/>
                <w:color w:val="000000" w:themeColor="text1"/>
                <w:sz w:val="24"/>
                <w:szCs w:val="24"/>
                <w:lang w:eastAsia="en-AU"/>
              </w:rPr>
            </w:pPr>
            <w:r w:rsidRPr="00AA2499">
              <w:rPr>
                <w:rFonts w:ascii="Times New Roman" w:eastAsia="Times New Roman" w:hAnsi="Times New Roman" w:cs="Times New Roman"/>
                <w:b/>
                <w:bCs/>
                <w:color w:val="000000" w:themeColor="text1"/>
                <w:sz w:val="24"/>
                <w:szCs w:val="24"/>
                <w:lang w:eastAsia="en-AU"/>
              </w:rPr>
              <w:t>Survey sample</w:t>
            </w:r>
          </w:p>
        </w:tc>
      </w:tr>
      <w:tr w:rsidR="006E05E4" w:rsidRPr="004B7751" w14:paraId="5C303480" w14:textId="77777777" w:rsidTr="004B7751">
        <w:trPr>
          <w:trHeight w:val="261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2E737" w14:textId="77777777" w:rsidR="006E05E4" w:rsidRPr="00AA2499" w:rsidRDefault="006E05E4" w:rsidP="004B7751">
            <w:pPr>
              <w:spacing w:after="0" w:line="240" w:lineRule="auto"/>
              <w:rPr>
                <w:rFonts w:ascii="Times New Roman" w:eastAsia="Times New Roman" w:hAnsi="Times New Roman" w:cs="Times New Roman"/>
                <w:color w:val="000000" w:themeColor="text1"/>
                <w:sz w:val="24"/>
                <w:szCs w:val="24"/>
                <w:lang w:eastAsia="en-AU"/>
              </w:rPr>
            </w:pPr>
            <w:r w:rsidRPr="0080362E">
              <w:rPr>
                <w:rFonts w:ascii="Times New Roman" w:eastAsia="Times New Roman" w:hAnsi="Times New Roman" w:cs="Times New Roman"/>
                <w:b/>
                <w:bCs/>
                <w:i/>
                <w:iCs/>
                <w:color w:val="000000" w:themeColor="text1"/>
                <w:sz w:val="24"/>
                <w:szCs w:val="24"/>
                <w:lang w:eastAsia="en-AU"/>
              </w:rPr>
              <w:lastRenderedPageBreak/>
              <w:t>Household consti</w:t>
            </w:r>
            <w:r w:rsidRPr="00AA2499">
              <w:rPr>
                <w:rFonts w:ascii="Times New Roman" w:eastAsia="Times New Roman" w:hAnsi="Times New Roman" w:cs="Times New Roman"/>
                <w:b/>
                <w:bCs/>
                <w:i/>
                <w:iCs/>
                <w:color w:val="000000" w:themeColor="text1"/>
                <w:sz w:val="24"/>
                <w:szCs w:val="24"/>
                <w:lang w:eastAsia="en-AU"/>
              </w:rPr>
              <w:t>tution</w:t>
            </w:r>
            <w:r w:rsidRPr="00AA2499">
              <w:rPr>
                <w:rFonts w:ascii="Times New Roman" w:eastAsia="Times New Roman" w:hAnsi="Times New Roman" w:cs="Times New Roman"/>
                <w:color w:val="000000" w:themeColor="text1"/>
                <w:sz w:val="24"/>
                <w:szCs w:val="24"/>
                <w:lang w:eastAsia="en-AU"/>
              </w:rPr>
              <w:br/>
              <w:t>Live alone</w:t>
            </w:r>
            <w:r w:rsidRPr="00AA2499">
              <w:rPr>
                <w:rFonts w:ascii="Times New Roman" w:eastAsia="Times New Roman" w:hAnsi="Times New Roman" w:cs="Times New Roman"/>
                <w:color w:val="000000" w:themeColor="text1"/>
                <w:sz w:val="24"/>
                <w:szCs w:val="24"/>
                <w:lang w:eastAsia="en-AU"/>
              </w:rPr>
              <w:br/>
              <w:t>With partner</w:t>
            </w:r>
            <w:r w:rsidRPr="00AA2499">
              <w:rPr>
                <w:rFonts w:ascii="Times New Roman" w:eastAsia="Times New Roman" w:hAnsi="Times New Roman" w:cs="Times New Roman"/>
                <w:color w:val="000000" w:themeColor="text1"/>
                <w:sz w:val="24"/>
                <w:szCs w:val="24"/>
                <w:lang w:eastAsia="en-AU"/>
              </w:rPr>
              <w:br/>
              <w:t>With child/children</w:t>
            </w:r>
            <w:r w:rsidRPr="00AA2499">
              <w:rPr>
                <w:rFonts w:ascii="Times New Roman" w:eastAsia="Times New Roman" w:hAnsi="Times New Roman" w:cs="Times New Roman"/>
                <w:color w:val="000000" w:themeColor="text1"/>
                <w:sz w:val="24"/>
                <w:szCs w:val="24"/>
                <w:lang w:eastAsia="en-AU"/>
              </w:rPr>
              <w:br/>
              <w:t>Housemates/ flatmates</w:t>
            </w:r>
            <w:r w:rsidRPr="00AA2499">
              <w:rPr>
                <w:rFonts w:ascii="Times New Roman" w:eastAsia="Times New Roman" w:hAnsi="Times New Roman" w:cs="Times New Roman"/>
                <w:color w:val="000000" w:themeColor="text1"/>
                <w:sz w:val="24"/>
                <w:szCs w:val="24"/>
                <w:lang w:eastAsia="en-AU"/>
              </w:rPr>
              <w:br/>
              <w:t>Parents</w:t>
            </w:r>
            <w:r w:rsidRPr="00AA2499">
              <w:rPr>
                <w:rFonts w:ascii="Times New Roman" w:eastAsia="Times New Roman" w:hAnsi="Times New Roman" w:cs="Times New Roman"/>
                <w:color w:val="000000" w:themeColor="text1"/>
                <w:sz w:val="24"/>
                <w:szCs w:val="24"/>
                <w:lang w:eastAsia="en-AU"/>
              </w:rPr>
              <w:br/>
              <w:t>Siblings</w:t>
            </w:r>
            <w:r w:rsidRPr="00AA2499">
              <w:rPr>
                <w:rFonts w:ascii="Times New Roman" w:eastAsia="Times New Roman" w:hAnsi="Times New Roman" w:cs="Times New Roman"/>
                <w:color w:val="000000" w:themeColor="text1"/>
                <w:sz w:val="24"/>
                <w:szCs w:val="24"/>
                <w:lang w:eastAsia="en-AU"/>
              </w:rPr>
              <w:br/>
              <w:t>Other family members</w:t>
            </w:r>
            <w:r w:rsidRPr="00AA2499">
              <w:rPr>
                <w:rFonts w:ascii="Times New Roman" w:eastAsia="Times New Roman" w:hAnsi="Times New Roman" w:cs="Times New Roman"/>
                <w:color w:val="000000" w:themeColor="text1"/>
                <w:sz w:val="24"/>
                <w:szCs w:val="24"/>
                <w:lang w:eastAsia="en-AU"/>
              </w:rPr>
              <w:br/>
              <w:t xml:space="preserve">Other </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CCAE4" w14:textId="77777777" w:rsidR="006E05E4" w:rsidRPr="00AA2499" w:rsidRDefault="006E05E4" w:rsidP="004B7751">
            <w:pPr>
              <w:spacing w:after="0" w:line="240" w:lineRule="auto"/>
              <w:jc w:val="both"/>
              <w:rPr>
                <w:rFonts w:ascii="Times New Roman" w:eastAsia="Times New Roman" w:hAnsi="Times New Roman" w:cs="Times New Roman"/>
                <w:color w:val="000000" w:themeColor="text1"/>
                <w:sz w:val="24"/>
                <w:szCs w:val="24"/>
                <w:lang w:eastAsia="en-AU"/>
              </w:rPr>
            </w:pPr>
            <w:r w:rsidRPr="00AA2499">
              <w:rPr>
                <w:rFonts w:ascii="Times New Roman" w:eastAsia="Times New Roman" w:hAnsi="Times New Roman" w:cs="Times New Roman"/>
                <w:color w:val="000000" w:themeColor="text1"/>
                <w:sz w:val="24"/>
                <w:szCs w:val="24"/>
                <w:lang w:eastAsia="en-AU"/>
              </w:rPr>
              <w:t>14%</w:t>
            </w:r>
            <w:r w:rsidRPr="00AA2499">
              <w:rPr>
                <w:rFonts w:ascii="Times New Roman" w:eastAsia="Times New Roman" w:hAnsi="Times New Roman" w:cs="Times New Roman"/>
                <w:color w:val="000000" w:themeColor="text1"/>
                <w:sz w:val="24"/>
                <w:szCs w:val="24"/>
                <w:lang w:eastAsia="en-AU"/>
              </w:rPr>
              <w:br/>
              <w:t>71%</w:t>
            </w:r>
            <w:r w:rsidRPr="00AA2499">
              <w:rPr>
                <w:rFonts w:ascii="Times New Roman" w:eastAsia="Times New Roman" w:hAnsi="Times New Roman" w:cs="Times New Roman"/>
                <w:color w:val="000000" w:themeColor="text1"/>
                <w:sz w:val="24"/>
                <w:szCs w:val="24"/>
                <w:lang w:eastAsia="en-AU"/>
              </w:rPr>
              <w:br/>
              <w:t>39%</w:t>
            </w:r>
            <w:r w:rsidRPr="00AA2499">
              <w:rPr>
                <w:rFonts w:ascii="Times New Roman" w:eastAsia="Times New Roman" w:hAnsi="Times New Roman" w:cs="Times New Roman"/>
                <w:color w:val="000000" w:themeColor="text1"/>
                <w:sz w:val="24"/>
                <w:szCs w:val="24"/>
                <w:lang w:eastAsia="en-AU"/>
              </w:rPr>
              <w:br/>
              <w:t>5%</w:t>
            </w:r>
            <w:r w:rsidRPr="00AA2499">
              <w:rPr>
                <w:rFonts w:ascii="Times New Roman" w:eastAsia="Times New Roman" w:hAnsi="Times New Roman" w:cs="Times New Roman"/>
                <w:color w:val="000000" w:themeColor="text1"/>
                <w:sz w:val="24"/>
                <w:szCs w:val="24"/>
                <w:lang w:eastAsia="en-AU"/>
              </w:rPr>
              <w:br/>
              <w:t>7%</w:t>
            </w:r>
            <w:r w:rsidRPr="00AA2499">
              <w:rPr>
                <w:rFonts w:ascii="Times New Roman" w:eastAsia="Times New Roman" w:hAnsi="Times New Roman" w:cs="Times New Roman"/>
                <w:color w:val="000000" w:themeColor="text1"/>
                <w:sz w:val="24"/>
                <w:szCs w:val="24"/>
                <w:lang w:eastAsia="en-AU"/>
              </w:rPr>
              <w:br/>
              <w:t>2%</w:t>
            </w:r>
            <w:r w:rsidRPr="00AA2499">
              <w:rPr>
                <w:rFonts w:ascii="Times New Roman" w:eastAsia="Times New Roman" w:hAnsi="Times New Roman" w:cs="Times New Roman"/>
                <w:color w:val="000000" w:themeColor="text1"/>
                <w:sz w:val="24"/>
                <w:szCs w:val="24"/>
                <w:lang w:eastAsia="en-AU"/>
              </w:rPr>
              <w:br/>
              <w:t>2%</w:t>
            </w:r>
            <w:r w:rsidRPr="00AA2499">
              <w:rPr>
                <w:rFonts w:ascii="Times New Roman" w:eastAsia="Times New Roman" w:hAnsi="Times New Roman" w:cs="Times New Roman"/>
                <w:color w:val="000000" w:themeColor="text1"/>
                <w:sz w:val="24"/>
                <w:szCs w:val="24"/>
                <w:lang w:eastAsia="en-AU"/>
              </w:rPr>
              <w:br/>
              <w:t>0%</w:t>
            </w:r>
          </w:p>
        </w:tc>
      </w:tr>
      <w:tr w:rsidR="006E05E4" w:rsidRPr="004B7751" w14:paraId="7186E4C7" w14:textId="77777777" w:rsidTr="004B7751">
        <w:trPr>
          <w:trHeight w:val="235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B0660" w14:textId="77777777" w:rsidR="006E05E4" w:rsidRPr="00AA2499" w:rsidRDefault="006E05E4" w:rsidP="004B7751">
            <w:pPr>
              <w:spacing w:after="240" w:line="240" w:lineRule="auto"/>
              <w:rPr>
                <w:rFonts w:ascii="Times New Roman" w:eastAsia="Times New Roman" w:hAnsi="Times New Roman" w:cs="Times New Roman"/>
                <w:i/>
                <w:iCs/>
                <w:color w:val="000000" w:themeColor="text1"/>
                <w:sz w:val="24"/>
                <w:szCs w:val="24"/>
                <w:lang w:eastAsia="en-AU"/>
              </w:rPr>
            </w:pPr>
            <w:r w:rsidRPr="0080362E">
              <w:rPr>
                <w:rFonts w:ascii="Times New Roman" w:eastAsia="Times New Roman" w:hAnsi="Times New Roman" w:cs="Times New Roman"/>
                <w:b/>
                <w:bCs/>
                <w:i/>
                <w:iCs/>
                <w:color w:val="000000" w:themeColor="text1"/>
                <w:sz w:val="24"/>
                <w:szCs w:val="24"/>
                <w:lang w:eastAsia="en-AU"/>
              </w:rPr>
              <w:t>Fuel type of the most often used car</w:t>
            </w:r>
            <w:r w:rsidRPr="00AA2499">
              <w:rPr>
                <w:rFonts w:ascii="Times New Roman" w:eastAsia="Times New Roman" w:hAnsi="Times New Roman" w:cs="Times New Roman"/>
                <w:i/>
                <w:iCs/>
                <w:color w:val="000000" w:themeColor="text1"/>
                <w:sz w:val="24"/>
                <w:szCs w:val="24"/>
                <w:lang w:eastAsia="en-AU"/>
              </w:rPr>
              <w:br/>
            </w:r>
            <w:r w:rsidRPr="00AA2499">
              <w:rPr>
                <w:rFonts w:ascii="Times New Roman" w:eastAsia="Times New Roman" w:hAnsi="Times New Roman" w:cs="Times New Roman"/>
                <w:color w:val="000000" w:themeColor="text1"/>
                <w:sz w:val="24"/>
                <w:szCs w:val="24"/>
                <w:lang w:eastAsia="en-AU"/>
              </w:rPr>
              <w:t>Petrol</w:t>
            </w:r>
            <w:r w:rsidRPr="00AA2499">
              <w:rPr>
                <w:rFonts w:ascii="Times New Roman" w:eastAsia="Times New Roman" w:hAnsi="Times New Roman" w:cs="Times New Roman"/>
                <w:color w:val="000000" w:themeColor="text1"/>
                <w:sz w:val="24"/>
                <w:szCs w:val="24"/>
                <w:lang w:eastAsia="en-AU"/>
              </w:rPr>
              <w:br/>
              <w:t>Diesel</w:t>
            </w:r>
            <w:r w:rsidRPr="00AA2499">
              <w:rPr>
                <w:rFonts w:ascii="Times New Roman" w:eastAsia="Times New Roman" w:hAnsi="Times New Roman" w:cs="Times New Roman"/>
                <w:color w:val="000000" w:themeColor="text1"/>
                <w:sz w:val="24"/>
                <w:szCs w:val="24"/>
                <w:lang w:eastAsia="en-AU"/>
              </w:rPr>
              <w:br/>
              <w:t>LPG</w:t>
            </w:r>
            <w:r w:rsidRPr="00AA2499">
              <w:rPr>
                <w:rFonts w:ascii="Times New Roman" w:eastAsia="Times New Roman" w:hAnsi="Times New Roman" w:cs="Times New Roman"/>
                <w:color w:val="000000" w:themeColor="text1"/>
                <w:sz w:val="24"/>
                <w:szCs w:val="24"/>
                <w:lang w:eastAsia="en-AU"/>
              </w:rPr>
              <w:br/>
              <w:t>Hybrid (non-plug-in)</w:t>
            </w:r>
            <w:r w:rsidRPr="00AA2499">
              <w:rPr>
                <w:rFonts w:ascii="Times New Roman" w:eastAsia="Times New Roman" w:hAnsi="Times New Roman" w:cs="Times New Roman"/>
                <w:color w:val="000000" w:themeColor="text1"/>
                <w:sz w:val="24"/>
                <w:szCs w:val="24"/>
                <w:lang w:eastAsia="en-AU"/>
              </w:rPr>
              <w:br/>
              <w:t>Plug-in hybrid</w:t>
            </w:r>
            <w:r w:rsidRPr="00AA2499">
              <w:rPr>
                <w:rFonts w:ascii="Times New Roman" w:eastAsia="Times New Roman" w:hAnsi="Times New Roman" w:cs="Times New Roman"/>
                <w:color w:val="000000" w:themeColor="text1"/>
                <w:sz w:val="24"/>
                <w:szCs w:val="24"/>
                <w:lang w:eastAsia="en-AU"/>
              </w:rPr>
              <w:br/>
              <w:t>Battery electric</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07A5F" w14:textId="77777777" w:rsidR="006E05E4" w:rsidRPr="00AA2499" w:rsidRDefault="006E05E4" w:rsidP="004B7751">
            <w:pPr>
              <w:spacing w:after="240" w:line="240" w:lineRule="auto"/>
              <w:jc w:val="both"/>
              <w:rPr>
                <w:rFonts w:ascii="Times New Roman" w:eastAsia="Times New Roman" w:hAnsi="Times New Roman" w:cs="Times New Roman"/>
                <w:color w:val="000000" w:themeColor="text1"/>
                <w:sz w:val="24"/>
                <w:szCs w:val="24"/>
                <w:lang w:eastAsia="en-AU"/>
              </w:rPr>
            </w:pPr>
          </w:p>
          <w:p w14:paraId="36338520" w14:textId="77777777" w:rsidR="006E05E4" w:rsidRPr="00AA2499" w:rsidRDefault="006E05E4" w:rsidP="004B7751">
            <w:pPr>
              <w:spacing w:after="240" w:line="240" w:lineRule="auto"/>
              <w:jc w:val="both"/>
              <w:rPr>
                <w:rFonts w:ascii="Times New Roman" w:eastAsia="Times New Roman" w:hAnsi="Times New Roman" w:cs="Times New Roman"/>
                <w:color w:val="000000" w:themeColor="text1"/>
                <w:sz w:val="24"/>
                <w:szCs w:val="24"/>
                <w:lang w:eastAsia="en-AU"/>
              </w:rPr>
            </w:pPr>
            <w:r w:rsidRPr="00AA2499">
              <w:rPr>
                <w:rFonts w:ascii="Times New Roman" w:eastAsia="Times New Roman" w:hAnsi="Times New Roman" w:cs="Times New Roman"/>
                <w:color w:val="000000" w:themeColor="text1"/>
                <w:sz w:val="24"/>
                <w:szCs w:val="24"/>
                <w:lang w:eastAsia="en-AU"/>
              </w:rPr>
              <w:t>81%</w:t>
            </w:r>
            <w:r w:rsidRPr="00AA2499">
              <w:rPr>
                <w:rFonts w:ascii="Times New Roman" w:eastAsia="Times New Roman" w:hAnsi="Times New Roman" w:cs="Times New Roman"/>
                <w:color w:val="000000" w:themeColor="text1"/>
                <w:sz w:val="24"/>
                <w:szCs w:val="24"/>
                <w:lang w:eastAsia="en-AU"/>
              </w:rPr>
              <w:br/>
              <w:t>17%</w:t>
            </w:r>
            <w:r w:rsidRPr="00AA2499">
              <w:rPr>
                <w:rFonts w:ascii="Times New Roman" w:eastAsia="Times New Roman" w:hAnsi="Times New Roman" w:cs="Times New Roman"/>
                <w:color w:val="000000" w:themeColor="text1"/>
                <w:sz w:val="24"/>
                <w:szCs w:val="24"/>
                <w:lang w:eastAsia="en-AU"/>
              </w:rPr>
              <w:br/>
              <w:t>1%</w:t>
            </w:r>
            <w:r w:rsidRPr="00AA2499">
              <w:rPr>
                <w:rFonts w:ascii="Times New Roman" w:eastAsia="Times New Roman" w:hAnsi="Times New Roman" w:cs="Times New Roman"/>
                <w:color w:val="000000" w:themeColor="text1"/>
                <w:sz w:val="24"/>
                <w:szCs w:val="24"/>
                <w:lang w:eastAsia="en-AU"/>
              </w:rPr>
              <w:br/>
              <w:t>2%</w:t>
            </w:r>
            <w:r w:rsidRPr="00AA2499">
              <w:rPr>
                <w:rFonts w:ascii="Times New Roman" w:eastAsia="Times New Roman" w:hAnsi="Times New Roman" w:cs="Times New Roman"/>
                <w:color w:val="000000" w:themeColor="text1"/>
                <w:sz w:val="24"/>
                <w:szCs w:val="24"/>
                <w:lang w:eastAsia="en-AU"/>
              </w:rPr>
              <w:br/>
              <w:t>0%</w:t>
            </w:r>
            <w:r w:rsidRPr="00AA2499">
              <w:rPr>
                <w:rFonts w:ascii="Times New Roman" w:eastAsia="Times New Roman" w:hAnsi="Times New Roman" w:cs="Times New Roman"/>
                <w:color w:val="000000" w:themeColor="text1"/>
                <w:sz w:val="24"/>
                <w:szCs w:val="24"/>
                <w:lang w:eastAsia="en-AU"/>
              </w:rPr>
              <w:br/>
              <w:t>0%</w:t>
            </w:r>
          </w:p>
        </w:tc>
      </w:tr>
      <w:tr w:rsidR="006E05E4" w:rsidRPr="004B7751" w14:paraId="2C1DD3D0" w14:textId="77777777" w:rsidTr="004B7751">
        <w:trPr>
          <w:trHeight w:val="116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3A36C" w14:textId="77777777" w:rsidR="006E05E4" w:rsidRPr="00AA2499" w:rsidRDefault="006E05E4" w:rsidP="004B7751">
            <w:pPr>
              <w:spacing w:after="0" w:line="240" w:lineRule="auto"/>
              <w:jc w:val="both"/>
              <w:rPr>
                <w:rFonts w:ascii="Times New Roman" w:eastAsia="Times New Roman" w:hAnsi="Times New Roman" w:cs="Times New Roman"/>
                <w:color w:val="000000" w:themeColor="text1"/>
                <w:sz w:val="24"/>
                <w:szCs w:val="24"/>
                <w:lang w:eastAsia="en-AU"/>
              </w:rPr>
            </w:pPr>
            <w:r w:rsidRPr="0080362E">
              <w:rPr>
                <w:rFonts w:ascii="Times New Roman" w:eastAsia="Times New Roman" w:hAnsi="Times New Roman" w:cs="Times New Roman"/>
                <w:b/>
                <w:bCs/>
                <w:i/>
                <w:iCs/>
                <w:color w:val="000000" w:themeColor="text1"/>
                <w:sz w:val="24"/>
                <w:szCs w:val="24"/>
                <w:lang w:eastAsia="en-AU"/>
              </w:rPr>
              <w:t>Most often used car</w:t>
            </w:r>
            <w:r w:rsidRPr="00AA2499">
              <w:rPr>
                <w:rFonts w:ascii="Times New Roman" w:eastAsia="Times New Roman" w:hAnsi="Times New Roman" w:cs="Times New Roman"/>
                <w:i/>
                <w:iCs/>
                <w:color w:val="000000" w:themeColor="text1"/>
                <w:sz w:val="24"/>
                <w:szCs w:val="24"/>
                <w:lang w:eastAsia="en-AU"/>
              </w:rPr>
              <w:br/>
            </w:r>
            <w:r w:rsidRPr="00AA2499">
              <w:rPr>
                <w:rFonts w:ascii="Times New Roman" w:eastAsia="Times New Roman" w:hAnsi="Times New Roman" w:cs="Times New Roman"/>
                <w:color w:val="000000" w:themeColor="text1"/>
                <w:sz w:val="24"/>
                <w:szCs w:val="24"/>
                <w:lang w:eastAsia="en-AU"/>
              </w:rPr>
              <w:t>Brand new</w:t>
            </w:r>
            <w:r w:rsidRPr="00AA2499">
              <w:rPr>
                <w:rFonts w:ascii="Times New Roman" w:eastAsia="Times New Roman" w:hAnsi="Times New Roman" w:cs="Times New Roman"/>
                <w:color w:val="000000" w:themeColor="text1"/>
                <w:sz w:val="24"/>
                <w:szCs w:val="24"/>
                <w:lang w:eastAsia="en-AU"/>
              </w:rPr>
              <w:br/>
              <w:t>Second hand/Used</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29A14D43" w14:textId="77777777" w:rsidR="006E05E4" w:rsidRPr="00AA2499" w:rsidRDefault="006E05E4" w:rsidP="004B7751">
            <w:pPr>
              <w:spacing w:after="0" w:line="240" w:lineRule="auto"/>
              <w:jc w:val="both"/>
              <w:rPr>
                <w:rFonts w:ascii="Times New Roman" w:eastAsia="Times New Roman" w:hAnsi="Times New Roman" w:cs="Times New Roman"/>
                <w:color w:val="000000" w:themeColor="text1"/>
                <w:sz w:val="24"/>
                <w:szCs w:val="24"/>
                <w:lang w:eastAsia="en-AU"/>
              </w:rPr>
            </w:pPr>
            <w:r w:rsidRPr="00AA2499">
              <w:rPr>
                <w:rFonts w:ascii="Times New Roman" w:eastAsia="Times New Roman" w:hAnsi="Times New Roman" w:cs="Times New Roman"/>
                <w:color w:val="000000" w:themeColor="text1"/>
                <w:sz w:val="24"/>
                <w:szCs w:val="24"/>
                <w:lang w:eastAsia="en-AU"/>
              </w:rPr>
              <w:t>65%</w:t>
            </w:r>
            <w:r w:rsidRPr="00AA2499">
              <w:rPr>
                <w:rFonts w:ascii="Times New Roman" w:eastAsia="Times New Roman" w:hAnsi="Times New Roman" w:cs="Times New Roman"/>
                <w:color w:val="000000" w:themeColor="text1"/>
                <w:sz w:val="24"/>
                <w:szCs w:val="24"/>
                <w:lang w:eastAsia="en-AU"/>
              </w:rPr>
              <w:br/>
              <w:t>35%</w:t>
            </w:r>
          </w:p>
        </w:tc>
      </w:tr>
      <w:tr w:rsidR="006E05E4" w:rsidRPr="004B7751" w14:paraId="60355427" w14:textId="77777777" w:rsidTr="004B7751">
        <w:trPr>
          <w:trHeight w:val="3160"/>
        </w:trPr>
        <w:tc>
          <w:tcPr>
            <w:tcW w:w="5200" w:type="dxa"/>
            <w:tcBorders>
              <w:top w:val="nil"/>
              <w:left w:val="single" w:sz="4" w:space="0" w:color="auto"/>
              <w:bottom w:val="single" w:sz="4" w:space="0" w:color="auto"/>
              <w:right w:val="single" w:sz="4" w:space="0" w:color="auto"/>
            </w:tcBorders>
            <w:shd w:val="clear" w:color="auto" w:fill="auto"/>
            <w:vAlign w:val="center"/>
            <w:hideMark/>
          </w:tcPr>
          <w:p w14:paraId="0F53AF8D" w14:textId="77777777" w:rsidR="006E05E4" w:rsidRPr="00AA2499" w:rsidRDefault="006E05E4" w:rsidP="004B7751">
            <w:pPr>
              <w:spacing w:after="0" w:line="240" w:lineRule="auto"/>
              <w:rPr>
                <w:rFonts w:ascii="Times New Roman" w:eastAsia="Times New Roman" w:hAnsi="Times New Roman" w:cs="Times New Roman"/>
                <w:i/>
                <w:iCs/>
                <w:color w:val="000000" w:themeColor="text1"/>
                <w:sz w:val="24"/>
                <w:szCs w:val="24"/>
                <w:lang w:eastAsia="en-AU"/>
              </w:rPr>
            </w:pPr>
            <w:r w:rsidRPr="0080362E">
              <w:rPr>
                <w:rFonts w:ascii="Times New Roman" w:eastAsia="Times New Roman" w:hAnsi="Times New Roman" w:cs="Times New Roman"/>
                <w:b/>
                <w:bCs/>
                <w:i/>
                <w:iCs/>
                <w:color w:val="000000" w:themeColor="text1"/>
                <w:sz w:val="24"/>
                <w:szCs w:val="24"/>
                <w:lang w:eastAsia="en-AU"/>
              </w:rPr>
              <w:t xml:space="preserve">Purchase price of the  </w:t>
            </w:r>
            <w:r w:rsidRPr="00AA2499">
              <w:rPr>
                <w:rFonts w:ascii="Times New Roman" w:eastAsia="Times New Roman" w:hAnsi="Times New Roman" w:cs="Times New Roman"/>
                <w:b/>
                <w:bCs/>
                <w:i/>
                <w:iCs/>
                <w:color w:val="000000" w:themeColor="text1"/>
                <w:sz w:val="24"/>
                <w:szCs w:val="24"/>
                <w:lang w:eastAsia="en-AU"/>
              </w:rPr>
              <w:t>most often used car</w:t>
            </w:r>
            <w:r w:rsidRPr="00AA2499">
              <w:rPr>
                <w:rFonts w:ascii="Times New Roman" w:eastAsia="Times New Roman" w:hAnsi="Times New Roman" w:cs="Times New Roman"/>
                <w:i/>
                <w:iCs/>
                <w:color w:val="000000" w:themeColor="text1"/>
                <w:sz w:val="24"/>
                <w:szCs w:val="24"/>
                <w:lang w:eastAsia="en-AU"/>
              </w:rPr>
              <w:br/>
            </w:r>
            <w:r w:rsidRPr="00AA2499">
              <w:rPr>
                <w:rFonts w:ascii="Times New Roman" w:eastAsia="Times New Roman" w:hAnsi="Times New Roman" w:cs="Times New Roman"/>
                <w:color w:val="000000" w:themeColor="text1"/>
                <w:sz w:val="24"/>
                <w:szCs w:val="24"/>
                <w:lang w:eastAsia="en-AU"/>
              </w:rPr>
              <w:t>Less than A$ 20,000</w:t>
            </w:r>
            <w:r w:rsidRPr="00AA2499">
              <w:rPr>
                <w:rFonts w:ascii="Times New Roman" w:eastAsia="Times New Roman" w:hAnsi="Times New Roman" w:cs="Times New Roman"/>
                <w:color w:val="000000" w:themeColor="text1"/>
                <w:sz w:val="24"/>
                <w:szCs w:val="24"/>
                <w:lang w:eastAsia="en-AU"/>
              </w:rPr>
              <w:br/>
              <w:t>A$ 20,000- 29,999</w:t>
            </w:r>
            <w:r w:rsidRPr="00AA2499">
              <w:rPr>
                <w:rFonts w:ascii="Times New Roman" w:eastAsia="Times New Roman" w:hAnsi="Times New Roman" w:cs="Times New Roman"/>
                <w:color w:val="000000" w:themeColor="text1"/>
                <w:sz w:val="24"/>
                <w:szCs w:val="24"/>
                <w:lang w:eastAsia="en-AU"/>
              </w:rPr>
              <w:br/>
              <w:t>A$ 30,000-39,999</w:t>
            </w:r>
            <w:r w:rsidRPr="00AA2499">
              <w:rPr>
                <w:rFonts w:ascii="Times New Roman" w:eastAsia="Times New Roman" w:hAnsi="Times New Roman" w:cs="Times New Roman"/>
                <w:color w:val="000000" w:themeColor="text1"/>
                <w:sz w:val="24"/>
                <w:szCs w:val="24"/>
                <w:lang w:eastAsia="en-AU"/>
              </w:rPr>
              <w:br/>
              <w:t>A$ 40,000-49,999</w:t>
            </w:r>
            <w:r w:rsidRPr="00AA2499">
              <w:rPr>
                <w:rFonts w:ascii="Times New Roman" w:eastAsia="Times New Roman" w:hAnsi="Times New Roman" w:cs="Times New Roman"/>
                <w:color w:val="000000" w:themeColor="text1"/>
                <w:sz w:val="24"/>
                <w:szCs w:val="24"/>
                <w:lang w:eastAsia="en-AU"/>
              </w:rPr>
              <w:br/>
              <w:t>A$ 50,000-59,999</w:t>
            </w:r>
            <w:r w:rsidRPr="00AA2499">
              <w:rPr>
                <w:rFonts w:ascii="Times New Roman" w:eastAsia="Times New Roman" w:hAnsi="Times New Roman" w:cs="Times New Roman"/>
                <w:color w:val="000000" w:themeColor="text1"/>
                <w:sz w:val="24"/>
                <w:szCs w:val="24"/>
                <w:lang w:eastAsia="en-AU"/>
              </w:rPr>
              <w:br/>
              <w:t>A$ 60,000-69,999</w:t>
            </w:r>
            <w:r w:rsidRPr="00AA2499">
              <w:rPr>
                <w:rFonts w:ascii="Times New Roman" w:eastAsia="Times New Roman" w:hAnsi="Times New Roman" w:cs="Times New Roman"/>
                <w:color w:val="000000" w:themeColor="text1"/>
                <w:sz w:val="24"/>
                <w:szCs w:val="24"/>
                <w:lang w:eastAsia="en-AU"/>
              </w:rPr>
              <w:br/>
              <w:t>A$ 70,000-79,999</w:t>
            </w:r>
            <w:r w:rsidRPr="00AA2499">
              <w:rPr>
                <w:rFonts w:ascii="Times New Roman" w:eastAsia="Times New Roman" w:hAnsi="Times New Roman" w:cs="Times New Roman"/>
                <w:color w:val="000000" w:themeColor="text1"/>
                <w:sz w:val="24"/>
                <w:szCs w:val="24"/>
                <w:lang w:eastAsia="en-AU"/>
              </w:rPr>
              <w:br/>
              <w:t>A$ 80,000-89,999</w:t>
            </w:r>
            <w:r w:rsidRPr="00AA2499">
              <w:rPr>
                <w:rFonts w:ascii="Times New Roman" w:eastAsia="Times New Roman" w:hAnsi="Times New Roman" w:cs="Times New Roman"/>
                <w:color w:val="000000" w:themeColor="text1"/>
                <w:sz w:val="24"/>
                <w:szCs w:val="24"/>
                <w:lang w:eastAsia="en-AU"/>
              </w:rPr>
              <w:br/>
              <w:t>A$ 90000 or more</w:t>
            </w:r>
          </w:p>
        </w:tc>
        <w:tc>
          <w:tcPr>
            <w:tcW w:w="1700" w:type="dxa"/>
            <w:tcBorders>
              <w:top w:val="nil"/>
              <w:left w:val="nil"/>
              <w:bottom w:val="single" w:sz="4" w:space="0" w:color="auto"/>
              <w:right w:val="single" w:sz="4" w:space="0" w:color="auto"/>
            </w:tcBorders>
            <w:shd w:val="clear" w:color="auto" w:fill="auto"/>
            <w:vAlign w:val="center"/>
            <w:hideMark/>
          </w:tcPr>
          <w:p w14:paraId="188277A9" w14:textId="77777777" w:rsidR="006E05E4" w:rsidRPr="00AA2499" w:rsidRDefault="006E05E4" w:rsidP="004B7751">
            <w:pPr>
              <w:spacing w:after="0" w:line="240" w:lineRule="auto"/>
              <w:jc w:val="both"/>
              <w:rPr>
                <w:rFonts w:ascii="Times New Roman" w:eastAsia="Times New Roman" w:hAnsi="Times New Roman" w:cs="Times New Roman"/>
                <w:color w:val="000000" w:themeColor="text1"/>
                <w:sz w:val="24"/>
                <w:szCs w:val="24"/>
                <w:lang w:eastAsia="en-AU"/>
              </w:rPr>
            </w:pPr>
            <w:r w:rsidRPr="00AA2499">
              <w:rPr>
                <w:rFonts w:ascii="Times New Roman" w:eastAsia="Times New Roman" w:hAnsi="Times New Roman" w:cs="Times New Roman"/>
                <w:color w:val="000000" w:themeColor="text1"/>
                <w:sz w:val="24"/>
                <w:szCs w:val="24"/>
                <w:lang w:eastAsia="en-AU"/>
              </w:rPr>
              <w:br/>
              <w:t>26%</w:t>
            </w:r>
            <w:r w:rsidRPr="00AA2499">
              <w:rPr>
                <w:rFonts w:ascii="Times New Roman" w:eastAsia="Times New Roman" w:hAnsi="Times New Roman" w:cs="Times New Roman"/>
                <w:color w:val="000000" w:themeColor="text1"/>
                <w:sz w:val="24"/>
                <w:szCs w:val="24"/>
                <w:lang w:eastAsia="en-AU"/>
              </w:rPr>
              <w:br/>
              <w:t>25%</w:t>
            </w:r>
            <w:r w:rsidRPr="00AA2499">
              <w:rPr>
                <w:rFonts w:ascii="Times New Roman" w:eastAsia="Times New Roman" w:hAnsi="Times New Roman" w:cs="Times New Roman"/>
                <w:color w:val="000000" w:themeColor="text1"/>
                <w:sz w:val="24"/>
                <w:szCs w:val="24"/>
                <w:lang w:eastAsia="en-AU"/>
              </w:rPr>
              <w:br/>
              <w:t>20%</w:t>
            </w:r>
            <w:r w:rsidRPr="00AA2499">
              <w:rPr>
                <w:rFonts w:ascii="Times New Roman" w:eastAsia="Times New Roman" w:hAnsi="Times New Roman" w:cs="Times New Roman"/>
                <w:color w:val="000000" w:themeColor="text1"/>
                <w:sz w:val="24"/>
                <w:szCs w:val="24"/>
                <w:lang w:eastAsia="en-AU"/>
              </w:rPr>
              <w:br/>
              <w:t>11%</w:t>
            </w:r>
            <w:r w:rsidRPr="00AA2499">
              <w:rPr>
                <w:rFonts w:ascii="Times New Roman" w:eastAsia="Times New Roman" w:hAnsi="Times New Roman" w:cs="Times New Roman"/>
                <w:color w:val="000000" w:themeColor="text1"/>
                <w:sz w:val="24"/>
                <w:szCs w:val="24"/>
                <w:lang w:eastAsia="en-AU"/>
              </w:rPr>
              <w:br/>
              <w:t>9%</w:t>
            </w:r>
            <w:r w:rsidRPr="00AA2499">
              <w:rPr>
                <w:rFonts w:ascii="Times New Roman" w:eastAsia="Times New Roman" w:hAnsi="Times New Roman" w:cs="Times New Roman"/>
                <w:color w:val="000000" w:themeColor="text1"/>
                <w:sz w:val="24"/>
                <w:szCs w:val="24"/>
                <w:lang w:eastAsia="en-AU"/>
              </w:rPr>
              <w:br/>
              <w:t>4%</w:t>
            </w:r>
            <w:r w:rsidRPr="00AA2499">
              <w:rPr>
                <w:rFonts w:ascii="Times New Roman" w:eastAsia="Times New Roman" w:hAnsi="Times New Roman" w:cs="Times New Roman"/>
                <w:color w:val="000000" w:themeColor="text1"/>
                <w:sz w:val="24"/>
                <w:szCs w:val="24"/>
                <w:lang w:eastAsia="en-AU"/>
              </w:rPr>
              <w:br/>
              <w:t>2%</w:t>
            </w:r>
            <w:r w:rsidRPr="00AA2499">
              <w:rPr>
                <w:rFonts w:ascii="Times New Roman" w:eastAsia="Times New Roman" w:hAnsi="Times New Roman" w:cs="Times New Roman"/>
                <w:color w:val="000000" w:themeColor="text1"/>
                <w:sz w:val="24"/>
                <w:szCs w:val="24"/>
                <w:lang w:eastAsia="en-AU"/>
              </w:rPr>
              <w:br/>
              <w:t>1%</w:t>
            </w:r>
            <w:r w:rsidRPr="00AA2499">
              <w:rPr>
                <w:rFonts w:ascii="Times New Roman" w:eastAsia="Times New Roman" w:hAnsi="Times New Roman" w:cs="Times New Roman"/>
                <w:color w:val="000000" w:themeColor="text1"/>
                <w:sz w:val="24"/>
                <w:szCs w:val="24"/>
                <w:lang w:eastAsia="en-AU"/>
              </w:rPr>
              <w:br/>
              <w:t>2%</w:t>
            </w:r>
          </w:p>
        </w:tc>
      </w:tr>
      <w:tr w:rsidR="006E05E4" w:rsidRPr="004B7751" w14:paraId="36372E82" w14:textId="77777777" w:rsidTr="004B7751">
        <w:trPr>
          <w:trHeight w:val="313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A3A20" w14:textId="5829BB4E" w:rsidR="006E05E4" w:rsidRPr="00AA2499" w:rsidRDefault="006E05E4" w:rsidP="004B7751">
            <w:pPr>
              <w:spacing w:after="0" w:line="240" w:lineRule="auto"/>
              <w:rPr>
                <w:rFonts w:ascii="Times New Roman" w:eastAsia="Times New Roman" w:hAnsi="Times New Roman" w:cs="Times New Roman"/>
                <w:color w:val="000000" w:themeColor="text1"/>
                <w:sz w:val="24"/>
                <w:szCs w:val="24"/>
                <w:lang w:eastAsia="en-AU"/>
              </w:rPr>
            </w:pPr>
            <w:r w:rsidRPr="0080362E">
              <w:rPr>
                <w:rFonts w:ascii="Times New Roman" w:eastAsia="Times New Roman" w:hAnsi="Times New Roman" w:cs="Times New Roman"/>
                <w:b/>
                <w:bCs/>
                <w:i/>
                <w:iCs/>
                <w:color w:val="000000" w:themeColor="text1"/>
                <w:sz w:val="24"/>
                <w:szCs w:val="24"/>
                <w:lang w:eastAsia="en-AU"/>
              </w:rPr>
              <w:t xml:space="preserve">Annual average use of the most often used </w:t>
            </w:r>
            <w:r w:rsidRPr="00AA2499">
              <w:rPr>
                <w:rFonts w:ascii="Times New Roman" w:eastAsia="Times New Roman" w:hAnsi="Times New Roman" w:cs="Times New Roman"/>
                <w:b/>
                <w:bCs/>
                <w:i/>
                <w:iCs/>
                <w:color w:val="000000" w:themeColor="text1"/>
                <w:sz w:val="24"/>
                <w:szCs w:val="24"/>
                <w:lang w:eastAsia="en-AU"/>
              </w:rPr>
              <w:t>car</w:t>
            </w:r>
            <w:r w:rsidRPr="00AA2499">
              <w:rPr>
                <w:rFonts w:ascii="Times New Roman" w:eastAsia="Times New Roman" w:hAnsi="Times New Roman" w:cs="Times New Roman"/>
                <w:b/>
                <w:bCs/>
                <w:color w:val="000000" w:themeColor="text1"/>
                <w:sz w:val="24"/>
                <w:szCs w:val="24"/>
                <w:lang w:eastAsia="en-AU"/>
              </w:rPr>
              <w:t xml:space="preserve"> </w:t>
            </w:r>
            <w:r w:rsidRPr="00AA2499">
              <w:rPr>
                <w:rFonts w:ascii="Times New Roman" w:eastAsia="Times New Roman" w:hAnsi="Times New Roman" w:cs="Times New Roman"/>
                <w:color w:val="000000" w:themeColor="text1"/>
                <w:sz w:val="24"/>
                <w:szCs w:val="24"/>
                <w:lang w:eastAsia="en-AU"/>
              </w:rPr>
              <w:br/>
              <w:t>Up</w:t>
            </w:r>
            <w:r w:rsidR="00984FEE" w:rsidRPr="00AA2499">
              <w:rPr>
                <w:rFonts w:ascii="Times New Roman" w:eastAsia="Times New Roman" w:hAnsi="Times New Roman" w:cs="Times New Roman"/>
                <w:color w:val="000000" w:themeColor="text1"/>
                <w:sz w:val="24"/>
                <w:szCs w:val="24"/>
                <w:lang w:eastAsia="en-AU"/>
              </w:rPr>
              <w:t xml:space="preserve"> </w:t>
            </w:r>
            <w:r w:rsidRPr="00AA2499">
              <w:rPr>
                <w:rFonts w:ascii="Times New Roman" w:eastAsia="Times New Roman" w:hAnsi="Times New Roman" w:cs="Times New Roman"/>
                <w:color w:val="000000" w:themeColor="text1"/>
                <w:sz w:val="24"/>
                <w:szCs w:val="24"/>
                <w:lang w:eastAsia="en-AU"/>
              </w:rPr>
              <w:t>to 5,000 km</w:t>
            </w:r>
            <w:r w:rsidRPr="00AA2499">
              <w:rPr>
                <w:rFonts w:ascii="Times New Roman" w:eastAsia="Times New Roman" w:hAnsi="Times New Roman" w:cs="Times New Roman"/>
                <w:color w:val="000000" w:themeColor="text1"/>
                <w:sz w:val="24"/>
                <w:szCs w:val="24"/>
                <w:lang w:eastAsia="en-AU"/>
              </w:rPr>
              <w:br/>
              <w:t>Up</w:t>
            </w:r>
            <w:r w:rsidR="00984FEE" w:rsidRPr="00AA2499">
              <w:rPr>
                <w:rFonts w:ascii="Times New Roman" w:eastAsia="Times New Roman" w:hAnsi="Times New Roman" w:cs="Times New Roman"/>
                <w:color w:val="000000" w:themeColor="text1"/>
                <w:sz w:val="24"/>
                <w:szCs w:val="24"/>
                <w:lang w:eastAsia="en-AU"/>
              </w:rPr>
              <w:t xml:space="preserve"> </w:t>
            </w:r>
            <w:r w:rsidRPr="00AA2499">
              <w:rPr>
                <w:rFonts w:ascii="Times New Roman" w:eastAsia="Times New Roman" w:hAnsi="Times New Roman" w:cs="Times New Roman"/>
                <w:color w:val="000000" w:themeColor="text1"/>
                <w:sz w:val="24"/>
                <w:szCs w:val="24"/>
                <w:lang w:eastAsia="en-AU"/>
              </w:rPr>
              <w:t>to 8,000 km</w:t>
            </w:r>
            <w:r w:rsidRPr="00AA2499">
              <w:rPr>
                <w:rFonts w:ascii="Times New Roman" w:eastAsia="Times New Roman" w:hAnsi="Times New Roman" w:cs="Times New Roman"/>
                <w:color w:val="000000" w:themeColor="text1"/>
                <w:sz w:val="24"/>
                <w:szCs w:val="24"/>
                <w:lang w:eastAsia="en-AU"/>
              </w:rPr>
              <w:br/>
              <w:t>Up</w:t>
            </w:r>
            <w:r w:rsidR="00984FEE" w:rsidRPr="00AA2499">
              <w:rPr>
                <w:rFonts w:ascii="Times New Roman" w:eastAsia="Times New Roman" w:hAnsi="Times New Roman" w:cs="Times New Roman"/>
                <w:color w:val="000000" w:themeColor="text1"/>
                <w:sz w:val="24"/>
                <w:szCs w:val="24"/>
                <w:lang w:eastAsia="en-AU"/>
              </w:rPr>
              <w:t xml:space="preserve"> </w:t>
            </w:r>
            <w:r w:rsidRPr="00AA2499">
              <w:rPr>
                <w:rFonts w:ascii="Times New Roman" w:eastAsia="Times New Roman" w:hAnsi="Times New Roman" w:cs="Times New Roman"/>
                <w:color w:val="000000" w:themeColor="text1"/>
                <w:sz w:val="24"/>
                <w:szCs w:val="24"/>
                <w:lang w:eastAsia="en-AU"/>
              </w:rPr>
              <w:t>to 10,000 km</w:t>
            </w:r>
            <w:r w:rsidRPr="00AA2499">
              <w:rPr>
                <w:rFonts w:ascii="Times New Roman" w:eastAsia="Times New Roman" w:hAnsi="Times New Roman" w:cs="Times New Roman"/>
                <w:color w:val="000000" w:themeColor="text1"/>
                <w:sz w:val="24"/>
                <w:szCs w:val="24"/>
                <w:lang w:eastAsia="en-AU"/>
              </w:rPr>
              <w:br/>
              <w:t>Up</w:t>
            </w:r>
            <w:r w:rsidR="00984FEE" w:rsidRPr="00AA2499">
              <w:rPr>
                <w:rFonts w:ascii="Times New Roman" w:eastAsia="Times New Roman" w:hAnsi="Times New Roman" w:cs="Times New Roman"/>
                <w:color w:val="000000" w:themeColor="text1"/>
                <w:sz w:val="24"/>
                <w:szCs w:val="24"/>
                <w:lang w:eastAsia="en-AU"/>
              </w:rPr>
              <w:t xml:space="preserve"> </w:t>
            </w:r>
            <w:r w:rsidRPr="00AA2499">
              <w:rPr>
                <w:rFonts w:ascii="Times New Roman" w:eastAsia="Times New Roman" w:hAnsi="Times New Roman" w:cs="Times New Roman"/>
                <w:color w:val="000000" w:themeColor="text1"/>
                <w:sz w:val="24"/>
                <w:szCs w:val="24"/>
                <w:lang w:eastAsia="en-AU"/>
              </w:rPr>
              <w:t>to 12,000 km</w:t>
            </w:r>
            <w:r w:rsidRPr="00AA2499">
              <w:rPr>
                <w:rFonts w:ascii="Times New Roman" w:eastAsia="Times New Roman" w:hAnsi="Times New Roman" w:cs="Times New Roman"/>
                <w:color w:val="000000" w:themeColor="text1"/>
                <w:sz w:val="24"/>
                <w:szCs w:val="24"/>
                <w:lang w:eastAsia="en-AU"/>
              </w:rPr>
              <w:br/>
              <w:t>Up</w:t>
            </w:r>
            <w:r w:rsidR="00984FEE" w:rsidRPr="00AA2499">
              <w:rPr>
                <w:rFonts w:ascii="Times New Roman" w:eastAsia="Times New Roman" w:hAnsi="Times New Roman" w:cs="Times New Roman"/>
                <w:color w:val="000000" w:themeColor="text1"/>
                <w:sz w:val="24"/>
                <w:szCs w:val="24"/>
                <w:lang w:eastAsia="en-AU"/>
              </w:rPr>
              <w:t xml:space="preserve"> </w:t>
            </w:r>
            <w:r w:rsidRPr="00AA2499">
              <w:rPr>
                <w:rFonts w:ascii="Times New Roman" w:eastAsia="Times New Roman" w:hAnsi="Times New Roman" w:cs="Times New Roman"/>
                <w:color w:val="000000" w:themeColor="text1"/>
                <w:sz w:val="24"/>
                <w:szCs w:val="24"/>
                <w:lang w:eastAsia="en-AU"/>
              </w:rPr>
              <w:t>to 15,000 km</w:t>
            </w:r>
            <w:r w:rsidRPr="00AA2499">
              <w:rPr>
                <w:rFonts w:ascii="Times New Roman" w:eastAsia="Times New Roman" w:hAnsi="Times New Roman" w:cs="Times New Roman"/>
                <w:color w:val="000000" w:themeColor="text1"/>
                <w:sz w:val="24"/>
                <w:szCs w:val="24"/>
                <w:lang w:eastAsia="en-AU"/>
              </w:rPr>
              <w:br/>
              <w:t>Up</w:t>
            </w:r>
            <w:r w:rsidR="00984FEE" w:rsidRPr="00AA2499">
              <w:rPr>
                <w:rFonts w:ascii="Times New Roman" w:eastAsia="Times New Roman" w:hAnsi="Times New Roman" w:cs="Times New Roman"/>
                <w:color w:val="000000" w:themeColor="text1"/>
                <w:sz w:val="24"/>
                <w:szCs w:val="24"/>
                <w:lang w:eastAsia="en-AU"/>
              </w:rPr>
              <w:t xml:space="preserve"> </w:t>
            </w:r>
            <w:r w:rsidRPr="00AA2499">
              <w:rPr>
                <w:rFonts w:ascii="Times New Roman" w:eastAsia="Times New Roman" w:hAnsi="Times New Roman" w:cs="Times New Roman"/>
                <w:color w:val="000000" w:themeColor="text1"/>
                <w:sz w:val="24"/>
                <w:szCs w:val="24"/>
                <w:lang w:eastAsia="en-AU"/>
              </w:rPr>
              <w:t>to 17,500 km</w:t>
            </w:r>
            <w:r w:rsidRPr="00AA2499">
              <w:rPr>
                <w:rFonts w:ascii="Times New Roman" w:eastAsia="Times New Roman" w:hAnsi="Times New Roman" w:cs="Times New Roman"/>
                <w:color w:val="000000" w:themeColor="text1"/>
                <w:sz w:val="24"/>
                <w:szCs w:val="24"/>
                <w:lang w:eastAsia="en-AU"/>
              </w:rPr>
              <w:br/>
              <w:t>Up</w:t>
            </w:r>
            <w:r w:rsidR="00984FEE" w:rsidRPr="00AA2499">
              <w:rPr>
                <w:rFonts w:ascii="Times New Roman" w:eastAsia="Times New Roman" w:hAnsi="Times New Roman" w:cs="Times New Roman"/>
                <w:color w:val="000000" w:themeColor="text1"/>
                <w:sz w:val="24"/>
                <w:szCs w:val="24"/>
                <w:lang w:eastAsia="en-AU"/>
              </w:rPr>
              <w:t xml:space="preserve"> </w:t>
            </w:r>
            <w:r w:rsidRPr="00AA2499">
              <w:rPr>
                <w:rFonts w:ascii="Times New Roman" w:eastAsia="Times New Roman" w:hAnsi="Times New Roman" w:cs="Times New Roman"/>
                <w:color w:val="000000" w:themeColor="text1"/>
                <w:sz w:val="24"/>
                <w:szCs w:val="24"/>
                <w:lang w:eastAsia="en-AU"/>
              </w:rPr>
              <w:t>to 20,000 km</w:t>
            </w:r>
            <w:r w:rsidRPr="00AA2499">
              <w:rPr>
                <w:rFonts w:ascii="Times New Roman" w:eastAsia="Times New Roman" w:hAnsi="Times New Roman" w:cs="Times New Roman"/>
                <w:color w:val="000000" w:themeColor="text1"/>
                <w:sz w:val="24"/>
                <w:szCs w:val="24"/>
                <w:lang w:eastAsia="en-AU"/>
              </w:rPr>
              <w:br/>
              <w:t>Up</w:t>
            </w:r>
            <w:r w:rsidR="00984FEE" w:rsidRPr="00AA2499">
              <w:rPr>
                <w:rFonts w:ascii="Times New Roman" w:eastAsia="Times New Roman" w:hAnsi="Times New Roman" w:cs="Times New Roman"/>
                <w:color w:val="000000" w:themeColor="text1"/>
                <w:sz w:val="24"/>
                <w:szCs w:val="24"/>
                <w:lang w:eastAsia="en-AU"/>
              </w:rPr>
              <w:t xml:space="preserve"> </w:t>
            </w:r>
            <w:r w:rsidRPr="00AA2499">
              <w:rPr>
                <w:rFonts w:ascii="Times New Roman" w:eastAsia="Times New Roman" w:hAnsi="Times New Roman" w:cs="Times New Roman"/>
                <w:color w:val="000000" w:themeColor="text1"/>
                <w:sz w:val="24"/>
                <w:szCs w:val="24"/>
                <w:lang w:eastAsia="en-AU"/>
              </w:rPr>
              <w:t>to 25,000 km</w:t>
            </w:r>
            <w:r w:rsidRPr="00AA2499">
              <w:rPr>
                <w:rFonts w:ascii="Times New Roman" w:eastAsia="Times New Roman" w:hAnsi="Times New Roman" w:cs="Times New Roman"/>
                <w:color w:val="000000" w:themeColor="text1"/>
                <w:sz w:val="24"/>
                <w:szCs w:val="24"/>
                <w:lang w:eastAsia="en-AU"/>
              </w:rPr>
              <w:br/>
              <w:t>Up</w:t>
            </w:r>
            <w:r w:rsidR="00984FEE" w:rsidRPr="00AA2499">
              <w:rPr>
                <w:rFonts w:ascii="Times New Roman" w:eastAsia="Times New Roman" w:hAnsi="Times New Roman" w:cs="Times New Roman"/>
                <w:color w:val="000000" w:themeColor="text1"/>
                <w:sz w:val="24"/>
                <w:szCs w:val="24"/>
                <w:lang w:eastAsia="en-AU"/>
              </w:rPr>
              <w:t xml:space="preserve"> to </w:t>
            </w:r>
            <w:r w:rsidRPr="00AA2499">
              <w:rPr>
                <w:rFonts w:ascii="Times New Roman" w:eastAsia="Times New Roman" w:hAnsi="Times New Roman" w:cs="Times New Roman"/>
                <w:color w:val="000000" w:themeColor="text1"/>
                <w:sz w:val="24"/>
                <w:szCs w:val="24"/>
                <w:lang w:eastAsia="en-AU"/>
              </w:rPr>
              <w:t>30,000 km</w:t>
            </w:r>
            <w:r w:rsidRPr="00AA2499">
              <w:rPr>
                <w:rFonts w:ascii="Times New Roman" w:eastAsia="Times New Roman" w:hAnsi="Times New Roman" w:cs="Times New Roman"/>
                <w:color w:val="000000" w:themeColor="text1"/>
                <w:sz w:val="24"/>
                <w:szCs w:val="24"/>
                <w:lang w:eastAsia="en-AU"/>
              </w:rPr>
              <w:br/>
              <w:t>Over 30,000 km</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4D549" w14:textId="77777777" w:rsidR="006E05E4" w:rsidRPr="00AA2499" w:rsidRDefault="006E05E4" w:rsidP="004B7751">
            <w:pPr>
              <w:spacing w:after="0" w:line="240" w:lineRule="auto"/>
              <w:jc w:val="both"/>
              <w:rPr>
                <w:rFonts w:ascii="Times New Roman" w:eastAsia="Times New Roman" w:hAnsi="Times New Roman" w:cs="Times New Roman"/>
                <w:color w:val="000000" w:themeColor="text1"/>
                <w:sz w:val="24"/>
                <w:szCs w:val="24"/>
                <w:lang w:eastAsia="en-AU"/>
              </w:rPr>
            </w:pPr>
            <w:r w:rsidRPr="00AA2499">
              <w:rPr>
                <w:rFonts w:ascii="Times New Roman" w:eastAsia="Times New Roman" w:hAnsi="Times New Roman" w:cs="Times New Roman"/>
                <w:color w:val="000000" w:themeColor="text1"/>
                <w:sz w:val="24"/>
                <w:szCs w:val="24"/>
                <w:lang w:eastAsia="en-AU"/>
              </w:rPr>
              <w:t>15%</w:t>
            </w:r>
            <w:r w:rsidRPr="00AA2499">
              <w:rPr>
                <w:rFonts w:ascii="Times New Roman" w:eastAsia="Times New Roman" w:hAnsi="Times New Roman" w:cs="Times New Roman"/>
                <w:color w:val="000000" w:themeColor="text1"/>
                <w:sz w:val="24"/>
                <w:szCs w:val="24"/>
                <w:lang w:eastAsia="en-AU"/>
              </w:rPr>
              <w:br/>
              <w:t>14%</w:t>
            </w:r>
            <w:r w:rsidRPr="00AA2499">
              <w:rPr>
                <w:rFonts w:ascii="Times New Roman" w:eastAsia="Times New Roman" w:hAnsi="Times New Roman" w:cs="Times New Roman"/>
                <w:color w:val="000000" w:themeColor="text1"/>
                <w:sz w:val="24"/>
                <w:szCs w:val="24"/>
                <w:lang w:eastAsia="en-AU"/>
              </w:rPr>
              <w:br/>
              <w:t>25%</w:t>
            </w:r>
            <w:r w:rsidRPr="00AA2499">
              <w:rPr>
                <w:rFonts w:ascii="Times New Roman" w:eastAsia="Times New Roman" w:hAnsi="Times New Roman" w:cs="Times New Roman"/>
                <w:color w:val="000000" w:themeColor="text1"/>
                <w:sz w:val="24"/>
                <w:szCs w:val="24"/>
                <w:lang w:eastAsia="en-AU"/>
              </w:rPr>
              <w:br/>
              <w:t>10%</w:t>
            </w:r>
            <w:r w:rsidRPr="00AA2499">
              <w:rPr>
                <w:rFonts w:ascii="Times New Roman" w:eastAsia="Times New Roman" w:hAnsi="Times New Roman" w:cs="Times New Roman"/>
                <w:color w:val="000000" w:themeColor="text1"/>
                <w:sz w:val="24"/>
                <w:szCs w:val="24"/>
                <w:lang w:eastAsia="en-AU"/>
              </w:rPr>
              <w:br/>
              <w:t>14%</w:t>
            </w:r>
            <w:r w:rsidRPr="00AA2499">
              <w:rPr>
                <w:rFonts w:ascii="Times New Roman" w:eastAsia="Times New Roman" w:hAnsi="Times New Roman" w:cs="Times New Roman"/>
                <w:color w:val="000000" w:themeColor="text1"/>
                <w:sz w:val="24"/>
                <w:szCs w:val="24"/>
                <w:lang w:eastAsia="en-AU"/>
              </w:rPr>
              <w:br/>
              <w:t>2%</w:t>
            </w:r>
            <w:r w:rsidRPr="00AA2499">
              <w:rPr>
                <w:rFonts w:ascii="Times New Roman" w:eastAsia="Times New Roman" w:hAnsi="Times New Roman" w:cs="Times New Roman"/>
                <w:color w:val="000000" w:themeColor="text1"/>
                <w:sz w:val="24"/>
                <w:szCs w:val="24"/>
                <w:lang w:eastAsia="en-AU"/>
              </w:rPr>
              <w:br/>
              <w:t>7%</w:t>
            </w:r>
            <w:r w:rsidRPr="00AA2499">
              <w:rPr>
                <w:rFonts w:ascii="Times New Roman" w:eastAsia="Times New Roman" w:hAnsi="Times New Roman" w:cs="Times New Roman"/>
                <w:color w:val="000000" w:themeColor="text1"/>
                <w:sz w:val="24"/>
                <w:szCs w:val="24"/>
                <w:lang w:eastAsia="en-AU"/>
              </w:rPr>
              <w:br/>
              <w:t>5%</w:t>
            </w:r>
            <w:r w:rsidRPr="00AA2499">
              <w:rPr>
                <w:rFonts w:ascii="Times New Roman" w:eastAsia="Times New Roman" w:hAnsi="Times New Roman" w:cs="Times New Roman"/>
                <w:color w:val="000000" w:themeColor="text1"/>
                <w:sz w:val="24"/>
                <w:szCs w:val="24"/>
                <w:lang w:eastAsia="en-AU"/>
              </w:rPr>
              <w:br/>
              <w:t>3%</w:t>
            </w:r>
            <w:r w:rsidRPr="00AA2499">
              <w:rPr>
                <w:rFonts w:ascii="Times New Roman" w:eastAsia="Times New Roman" w:hAnsi="Times New Roman" w:cs="Times New Roman"/>
                <w:color w:val="000000" w:themeColor="text1"/>
                <w:sz w:val="24"/>
                <w:szCs w:val="24"/>
                <w:lang w:eastAsia="en-AU"/>
              </w:rPr>
              <w:br/>
              <w:t>4%</w:t>
            </w:r>
          </w:p>
        </w:tc>
      </w:tr>
      <w:tr w:rsidR="006E05E4" w:rsidRPr="004B7751" w14:paraId="167A1CFE" w14:textId="77777777" w:rsidTr="004B7751">
        <w:trPr>
          <w:trHeight w:val="157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FF4A9" w14:textId="77777777" w:rsidR="006E05E4" w:rsidRPr="00AA2499" w:rsidRDefault="006E05E4" w:rsidP="004B7751">
            <w:pPr>
              <w:spacing w:after="0" w:line="240" w:lineRule="auto"/>
              <w:rPr>
                <w:rFonts w:ascii="Times New Roman" w:eastAsia="Times New Roman" w:hAnsi="Times New Roman" w:cs="Times New Roman"/>
                <w:color w:val="000000" w:themeColor="text1"/>
                <w:sz w:val="24"/>
                <w:szCs w:val="24"/>
                <w:lang w:eastAsia="en-AU"/>
              </w:rPr>
            </w:pPr>
            <w:r w:rsidRPr="0080362E">
              <w:rPr>
                <w:rFonts w:ascii="Times New Roman" w:eastAsia="Times New Roman" w:hAnsi="Times New Roman" w:cs="Times New Roman"/>
                <w:b/>
                <w:bCs/>
                <w:i/>
                <w:iCs/>
                <w:color w:val="000000" w:themeColor="text1"/>
                <w:sz w:val="24"/>
                <w:szCs w:val="24"/>
                <w:lang w:eastAsia="en-AU"/>
              </w:rPr>
              <w:lastRenderedPageBreak/>
              <w:t>EV Experience</w:t>
            </w:r>
            <w:r w:rsidRPr="00AA2499">
              <w:rPr>
                <w:rFonts w:ascii="Times New Roman" w:eastAsia="Times New Roman" w:hAnsi="Times New Roman" w:cs="Times New Roman"/>
                <w:i/>
                <w:iCs/>
                <w:color w:val="000000" w:themeColor="text1"/>
                <w:sz w:val="24"/>
                <w:szCs w:val="24"/>
                <w:lang w:eastAsia="en-AU"/>
              </w:rPr>
              <w:br/>
            </w:r>
            <w:r w:rsidRPr="00AA2499">
              <w:rPr>
                <w:rFonts w:ascii="Times New Roman" w:eastAsia="Times New Roman" w:hAnsi="Times New Roman" w:cs="Times New Roman"/>
                <w:color w:val="000000" w:themeColor="text1"/>
                <w:sz w:val="24"/>
                <w:szCs w:val="24"/>
                <w:lang w:eastAsia="en-AU"/>
              </w:rPr>
              <w:t>Driven a BEV</w:t>
            </w:r>
            <w:r w:rsidRPr="00AA2499">
              <w:rPr>
                <w:rFonts w:ascii="Times New Roman" w:eastAsia="Times New Roman" w:hAnsi="Times New Roman" w:cs="Times New Roman"/>
                <w:color w:val="000000" w:themeColor="text1"/>
                <w:sz w:val="24"/>
                <w:szCs w:val="24"/>
                <w:lang w:eastAsia="en-AU"/>
              </w:rPr>
              <w:br/>
              <w:t>Passenger in a BEV</w:t>
            </w:r>
            <w:r w:rsidRPr="00AA2499">
              <w:rPr>
                <w:rFonts w:ascii="Times New Roman" w:eastAsia="Times New Roman" w:hAnsi="Times New Roman" w:cs="Times New Roman"/>
                <w:color w:val="000000" w:themeColor="text1"/>
                <w:sz w:val="24"/>
                <w:szCs w:val="24"/>
                <w:lang w:eastAsia="en-AU"/>
              </w:rPr>
              <w:br/>
              <w:t>No experience</w:t>
            </w:r>
            <w:r w:rsidRPr="00AA2499">
              <w:rPr>
                <w:rFonts w:ascii="Times New Roman" w:eastAsia="Times New Roman" w:hAnsi="Times New Roman" w:cs="Times New Roman"/>
                <w:color w:val="000000" w:themeColor="text1"/>
                <w:sz w:val="24"/>
                <w:szCs w:val="24"/>
                <w:lang w:eastAsia="en-AU"/>
              </w:rPr>
              <w:br/>
              <w:t xml:space="preserve">Unsure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5F59E384" w14:textId="77777777" w:rsidR="006E05E4" w:rsidRPr="00AA2499" w:rsidRDefault="006E05E4" w:rsidP="004B7751">
            <w:pPr>
              <w:spacing w:after="0" w:line="240" w:lineRule="auto"/>
              <w:jc w:val="both"/>
              <w:rPr>
                <w:rFonts w:ascii="Times New Roman" w:eastAsia="Times New Roman" w:hAnsi="Times New Roman" w:cs="Times New Roman"/>
                <w:color w:val="000000" w:themeColor="text1"/>
                <w:sz w:val="24"/>
                <w:szCs w:val="24"/>
                <w:lang w:eastAsia="en-AU"/>
              </w:rPr>
            </w:pPr>
            <w:r w:rsidRPr="00AA2499">
              <w:rPr>
                <w:rFonts w:ascii="Times New Roman" w:eastAsia="Times New Roman" w:hAnsi="Times New Roman" w:cs="Times New Roman"/>
                <w:color w:val="000000" w:themeColor="text1"/>
                <w:sz w:val="24"/>
                <w:szCs w:val="24"/>
                <w:lang w:eastAsia="en-AU"/>
              </w:rPr>
              <w:t>7%</w:t>
            </w:r>
            <w:r w:rsidRPr="00AA2499">
              <w:rPr>
                <w:rFonts w:ascii="Times New Roman" w:eastAsia="Times New Roman" w:hAnsi="Times New Roman" w:cs="Times New Roman"/>
                <w:color w:val="000000" w:themeColor="text1"/>
                <w:sz w:val="24"/>
                <w:szCs w:val="24"/>
                <w:lang w:eastAsia="en-AU"/>
              </w:rPr>
              <w:br/>
              <w:t>13%</w:t>
            </w:r>
            <w:r w:rsidRPr="00AA2499">
              <w:rPr>
                <w:rFonts w:ascii="Times New Roman" w:eastAsia="Times New Roman" w:hAnsi="Times New Roman" w:cs="Times New Roman"/>
                <w:color w:val="000000" w:themeColor="text1"/>
                <w:sz w:val="24"/>
                <w:szCs w:val="24"/>
                <w:lang w:eastAsia="en-AU"/>
              </w:rPr>
              <w:br/>
              <w:t>77%</w:t>
            </w:r>
            <w:r w:rsidRPr="00AA2499">
              <w:rPr>
                <w:rFonts w:ascii="Times New Roman" w:eastAsia="Times New Roman" w:hAnsi="Times New Roman" w:cs="Times New Roman"/>
                <w:color w:val="000000" w:themeColor="text1"/>
                <w:sz w:val="24"/>
                <w:szCs w:val="24"/>
                <w:lang w:eastAsia="en-AU"/>
              </w:rPr>
              <w:br/>
              <w:t>2%</w:t>
            </w:r>
          </w:p>
        </w:tc>
      </w:tr>
      <w:tr w:rsidR="006E05E4" w:rsidRPr="004B7751" w14:paraId="55F0DAEB" w14:textId="77777777" w:rsidTr="004B7751">
        <w:trPr>
          <w:trHeight w:val="1040"/>
        </w:trPr>
        <w:tc>
          <w:tcPr>
            <w:tcW w:w="5200" w:type="dxa"/>
            <w:tcBorders>
              <w:top w:val="nil"/>
              <w:left w:val="single" w:sz="4" w:space="0" w:color="auto"/>
              <w:bottom w:val="single" w:sz="4" w:space="0" w:color="auto"/>
              <w:right w:val="single" w:sz="4" w:space="0" w:color="auto"/>
            </w:tcBorders>
            <w:shd w:val="clear" w:color="auto" w:fill="auto"/>
            <w:vAlign w:val="center"/>
            <w:hideMark/>
          </w:tcPr>
          <w:p w14:paraId="65B6EE2C" w14:textId="77777777" w:rsidR="006E05E4" w:rsidRPr="00AA2499" w:rsidRDefault="006E05E4" w:rsidP="004B7751">
            <w:pPr>
              <w:spacing w:after="0" w:line="240" w:lineRule="auto"/>
              <w:rPr>
                <w:rFonts w:ascii="Times New Roman" w:eastAsia="Times New Roman" w:hAnsi="Times New Roman" w:cs="Times New Roman"/>
                <w:color w:val="000000" w:themeColor="text1"/>
                <w:sz w:val="24"/>
                <w:szCs w:val="24"/>
                <w:lang w:eastAsia="en-AU"/>
              </w:rPr>
            </w:pPr>
            <w:r w:rsidRPr="0080362E">
              <w:rPr>
                <w:rFonts w:ascii="Times New Roman" w:eastAsia="Times New Roman" w:hAnsi="Times New Roman" w:cs="Times New Roman"/>
                <w:b/>
                <w:bCs/>
                <w:i/>
                <w:iCs/>
                <w:color w:val="000000" w:themeColor="text1"/>
                <w:sz w:val="24"/>
                <w:szCs w:val="24"/>
                <w:lang w:eastAsia="en-AU"/>
              </w:rPr>
              <w:t>Seen an EV charging station</w:t>
            </w:r>
            <w:r w:rsidRPr="00AA2499">
              <w:rPr>
                <w:rFonts w:ascii="Times New Roman" w:eastAsia="Times New Roman" w:hAnsi="Times New Roman" w:cs="Times New Roman"/>
                <w:color w:val="000000" w:themeColor="text1"/>
                <w:sz w:val="24"/>
                <w:szCs w:val="24"/>
                <w:lang w:eastAsia="en-AU"/>
              </w:rPr>
              <w:br/>
              <w:t>Yes</w:t>
            </w:r>
            <w:r w:rsidRPr="00AA2499">
              <w:rPr>
                <w:rFonts w:ascii="Times New Roman" w:eastAsia="Times New Roman" w:hAnsi="Times New Roman" w:cs="Times New Roman"/>
                <w:color w:val="000000" w:themeColor="text1"/>
                <w:sz w:val="24"/>
                <w:szCs w:val="24"/>
                <w:lang w:eastAsia="en-AU"/>
              </w:rPr>
              <w:br/>
              <w:t>No</w:t>
            </w:r>
          </w:p>
        </w:tc>
        <w:tc>
          <w:tcPr>
            <w:tcW w:w="1700" w:type="dxa"/>
            <w:tcBorders>
              <w:top w:val="nil"/>
              <w:left w:val="nil"/>
              <w:bottom w:val="single" w:sz="4" w:space="0" w:color="auto"/>
              <w:right w:val="single" w:sz="4" w:space="0" w:color="auto"/>
            </w:tcBorders>
            <w:shd w:val="clear" w:color="auto" w:fill="auto"/>
            <w:vAlign w:val="center"/>
            <w:hideMark/>
          </w:tcPr>
          <w:p w14:paraId="35DC0D23" w14:textId="77777777" w:rsidR="006E05E4" w:rsidRPr="00AA2499" w:rsidRDefault="006E05E4" w:rsidP="004B7751">
            <w:pPr>
              <w:spacing w:after="0" w:line="240" w:lineRule="auto"/>
              <w:jc w:val="both"/>
              <w:rPr>
                <w:rFonts w:ascii="Times New Roman" w:eastAsia="Times New Roman" w:hAnsi="Times New Roman" w:cs="Times New Roman"/>
                <w:color w:val="000000" w:themeColor="text1"/>
                <w:sz w:val="24"/>
                <w:szCs w:val="24"/>
                <w:lang w:eastAsia="en-AU"/>
              </w:rPr>
            </w:pPr>
            <w:r w:rsidRPr="00AA2499">
              <w:rPr>
                <w:rFonts w:ascii="Times New Roman" w:eastAsia="Times New Roman" w:hAnsi="Times New Roman" w:cs="Times New Roman"/>
                <w:color w:val="000000" w:themeColor="text1"/>
                <w:sz w:val="24"/>
                <w:szCs w:val="24"/>
                <w:lang w:eastAsia="en-AU"/>
              </w:rPr>
              <w:t>53%</w:t>
            </w:r>
            <w:r w:rsidRPr="00AA2499">
              <w:rPr>
                <w:rFonts w:ascii="Times New Roman" w:eastAsia="Times New Roman" w:hAnsi="Times New Roman" w:cs="Times New Roman"/>
                <w:color w:val="000000" w:themeColor="text1"/>
                <w:sz w:val="24"/>
                <w:szCs w:val="24"/>
                <w:lang w:eastAsia="en-AU"/>
              </w:rPr>
              <w:br/>
              <w:t>47%</w:t>
            </w:r>
          </w:p>
        </w:tc>
      </w:tr>
      <w:tr w:rsidR="006E05E4" w:rsidRPr="004B7751" w14:paraId="23E56CB9" w14:textId="77777777" w:rsidTr="004B7751">
        <w:trPr>
          <w:trHeight w:val="235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B5618" w14:textId="77777777" w:rsidR="006E05E4" w:rsidRPr="00AA2499" w:rsidRDefault="006E05E4" w:rsidP="004B7751">
            <w:pPr>
              <w:spacing w:after="0" w:line="240" w:lineRule="auto"/>
              <w:rPr>
                <w:rFonts w:ascii="Times New Roman" w:eastAsia="Times New Roman" w:hAnsi="Times New Roman" w:cs="Times New Roman"/>
                <w:color w:val="000000" w:themeColor="text1"/>
                <w:sz w:val="24"/>
                <w:szCs w:val="24"/>
                <w:lang w:eastAsia="en-AU"/>
              </w:rPr>
            </w:pPr>
            <w:r w:rsidRPr="0080362E">
              <w:rPr>
                <w:rFonts w:ascii="Times New Roman" w:eastAsia="Times New Roman" w:hAnsi="Times New Roman" w:cs="Times New Roman"/>
                <w:b/>
                <w:bCs/>
                <w:i/>
                <w:iCs/>
                <w:color w:val="000000" w:themeColor="text1"/>
                <w:sz w:val="24"/>
                <w:szCs w:val="24"/>
                <w:lang w:eastAsia="en-AU"/>
              </w:rPr>
              <w:t>Familiarity with EV charging network brands</w:t>
            </w:r>
            <w:r w:rsidRPr="00AA2499">
              <w:rPr>
                <w:rFonts w:ascii="Times New Roman" w:eastAsia="Times New Roman" w:hAnsi="Times New Roman" w:cs="Times New Roman"/>
                <w:color w:val="000000" w:themeColor="text1"/>
                <w:sz w:val="24"/>
                <w:szCs w:val="24"/>
                <w:lang w:eastAsia="en-AU"/>
              </w:rPr>
              <w:br/>
              <w:t>Tritium</w:t>
            </w:r>
            <w:r w:rsidRPr="00AA2499">
              <w:rPr>
                <w:rFonts w:ascii="Times New Roman" w:eastAsia="Times New Roman" w:hAnsi="Times New Roman" w:cs="Times New Roman"/>
                <w:color w:val="000000" w:themeColor="text1"/>
                <w:sz w:val="24"/>
                <w:szCs w:val="24"/>
                <w:lang w:eastAsia="en-AU"/>
              </w:rPr>
              <w:br/>
              <w:t>Evie Networks</w:t>
            </w:r>
            <w:r w:rsidRPr="00AA2499">
              <w:rPr>
                <w:rFonts w:ascii="Times New Roman" w:eastAsia="Times New Roman" w:hAnsi="Times New Roman" w:cs="Times New Roman"/>
                <w:color w:val="000000" w:themeColor="text1"/>
                <w:sz w:val="24"/>
                <w:szCs w:val="24"/>
                <w:lang w:eastAsia="en-AU"/>
              </w:rPr>
              <w:br/>
            </w:r>
            <w:proofErr w:type="spellStart"/>
            <w:r w:rsidRPr="00AA2499">
              <w:rPr>
                <w:rFonts w:ascii="Times New Roman" w:eastAsia="Times New Roman" w:hAnsi="Times New Roman" w:cs="Times New Roman"/>
                <w:color w:val="000000" w:themeColor="text1"/>
                <w:sz w:val="24"/>
                <w:szCs w:val="24"/>
                <w:lang w:eastAsia="en-AU"/>
              </w:rPr>
              <w:t>Chargefox</w:t>
            </w:r>
            <w:proofErr w:type="spellEnd"/>
            <w:r w:rsidRPr="00AA2499">
              <w:rPr>
                <w:rFonts w:ascii="Times New Roman" w:eastAsia="Times New Roman" w:hAnsi="Times New Roman" w:cs="Times New Roman"/>
                <w:color w:val="000000" w:themeColor="text1"/>
                <w:sz w:val="24"/>
                <w:szCs w:val="24"/>
                <w:lang w:eastAsia="en-AU"/>
              </w:rPr>
              <w:br/>
              <w:t>ABB</w:t>
            </w:r>
            <w:r w:rsidRPr="00AA2499">
              <w:rPr>
                <w:rFonts w:ascii="Times New Roman" w:eastAsia="Times New Roman" w:hAnsi="Times New Roman" w:cs="Times New Roman"/>
                <w:color w:val="000000" w:themeColor="text1"/>
                <w:sz w:val="24"/>
                <w:szCs w:val="24"/>
                <w:lang w:eastAsia="en-AU"/>
              </w:rPr>
              <w:br/>
              <w:t>Tesla</w:t>
            </w:r>
            <w:r w:rsidRPr="00AA2499">
              <w:rPr>
                <w:rFonts w:ascii="Times New Roman" w:eastAsia="Times New Roman" w:hAnsi="Times New Roman" w:cs="Times New Roman"/>
                <w:color w:val="000000" w:themeColor="text1"/>
                <w:sz w:val="24"/>
                <w:szCs w:val="24"/>
                <w:lang w:eastAsia="en-AU"/>
              </w:rPr>
              <w:br/>
            </w:r>
            <w:proofErr w:type="spellStart"/>
            <w:r w:rsidRPr="00AA2499">
              <w:rPr>
                <w:rFonts w:ascii="Times New Roman" w:eastAsia="Times New Roman" w:hAnsi="Times New Roman" w:cs="Times New Roman"/>
                <w:color w:val="000000" w:themeColor="text1"/>
                <w:sz w:val="24"/>
                <w:szCs w:val="24"/>
                <w:lang w:eastAsia="en-AU"/>
              </w:rPr>
              <w:t>Jetcharge</w:t>
            </w:r>
            <w:proofErr w:type="spellEnd"/>
            <w:r w:rsidRPr="00AA2499">
              <w:rPr>
                <w:rFonts w:ascii="Times New Roman" w:eastAsia="Times New Roman" w:hAnsi="Times New Roman" w:cs="Times New Roman"/>
                <w:color w:val="000000" w:themeColor="text1"/>
                <w:sz w:val="24"/>
                <w:szCs w:val="24"/>
                <w:lang w:eastAsia="en-AU"/>
              </w:rPr>
              <w:br/>
              <w:t xml:space="preserve">None </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29FB4" w14:textId="77777777" w:rsidR="006E05E4" w:rsidRPr="00AA2499" w:rsidRDefault="006E05E4" w:rsidP="004B7751">
            <w:pPr>
              <w:spacing w:after="0" w:line="240" w:lineRule="auto"/>
              <w:jc w:val="both"/>
              <w:rPr>
                <w:rFonts w:ascii="Times New Roman" w:eastAsia="Times New Roman" w:hAnsi="Times New Roman" w:cs="Times New Roman"/>
                <w:color w:val="000000" w:themeColor="text1"/>
                <w:sz w:val="24"/>
                <w:szCs w:val="24"/>
                <w:lang w:eastAsia="en-AU"/>
              </w:rPr>
            </w:pPr>
            <w:r w:rsidRPr="00AA2499">
              <w:rPr>
                <w:rFonts w:ascii="Times New Roman" w:eastAsia="Times New Roman" w:hAnsi="Times New Roman" w:cs="Times New Roman"/>
                <w:color w:val="000000" w:themeColor="text1"/>
                <w:sz w:val="24"/>
                <w:szCs w:val="24"/>
                <w:lang w:eastAsia="en-AU"/>
              </w:rPr>
              <w:br/>
              <w:t>5%</w:t>
            </w:r>
            <w:r w:rsidRPr="00AA2499">
              <w:rPr>
                <w:rFonts w:ascii="Times New Roman" w:eastAsia="Times New Roman" w:hAnsi="Times New Roman" w:cs="Times New Roman"/>
                <w:color w:val="000000" w:themeColor="text1"/>
                <w:sz w:val="24"/>
                <w:szCs w:val="24"/>
                <w:lang w:eastAsia="en-AU"/>
              </w:rPr>
              <w:br/>
              <w:t>4%</w:t>
            </w:r>
            <w:r w:rsidRPr="00AA2499">
              <w:rPr>
                <w:rFonts w:ascii="Times New Roman" w:eastAsia="Times New Roman" w:hAnsi="Times New Roman" w:cs="Times New Roman"/>
                <w:color w:val="000000" w:themeColor="text1"/>
                <w:sz w:val="24"/>
                <w:szCs w:val="24"/>
                <w:lang w:eastAsia="en-AU"/>
              </w:rPr>
              <w:br/>
              <w:t>3%</w:t>
            </w:r>
            <w:r w:rsidRPr="00AA2499">
              <w:rPr>
                <w:rFonts w:ascii="Times New Roman" w:eastAsia="Times New Roman" w:hAnsi="Times New Roman" w:cs="Times New Roman"/>
                <w:color w:val="000000" w:themeColor="text1"/>
                <w:sz w:val="24"/>
                <w:szCs w:val="24"/>
                <w:lang w:eastAsia="en-AU"/>
              </w:rPr>
              <w:br/>
              <w:t>3%</w:t>
            </w:r>
            <w:r w:rsidRPr="00AA2499">
              <w:rPr>
                <w:rFonts w:ascii="Times New Roman" w:eastAsia="Times New Roman" w:hAnsi="Times New Roman" w:cs="Times New Roman"/>
                <w:color w:val="000000" w:themeColor="text1"/>
                <w:sz w:val="24"/>
                <w:szCs w:val="24"/>
                <w:lang w:eastAsia="en-AU"/>
              </w:rPr>
              <w:br/>
              <w:t>52%</w:t>
            </w:r>
            <w:r w:rsidRPr="00AA2499">
              <w:rPr>
                <w:rFonts w:ascii="Times New Roman" w:eastAsia="Times New Roman" w:hAnsi="Times New Roman" w:cs="Times New Roman"/>
                <w:color w:val="000000" w:themeColor="text1"/>
                <w:sz w:val="24"/>
                <w:szCs w:val="24"/>
                <w:lang w:eastAsia="en-AU"/>
              </w:rPr>
              <w:br/>
              <w:t>2%</w:t>
            </w:r>
            <w:r w:rsidRPr="00AA2499">
              <w:rPr>
                <w:rFonts w:ascii="Times New Roman" w:eastAsia="Times New Roman" w:hAnsi="Times New Roman" w:cs="Times New Roman"/>
                <w:color w:val="000000" w:themeColor="text1"/>
                <w:sz w:val="24"/>
                <w:szCs w:val="24"/>
                <w:lang w:eastAsia="en-AU"/>
              </w:rPr>
              <w:br/>
              <w:t>45%</w:t>
            </w:r>
          </w:p>
        </w:tc>
      </w:tr>
      <w:tr w:rsidR="006E05E4" w:rsidRPr="004B7751" w14:paraId="5A82B26B" w14:textId="77777777" w:rsidTr="004B7751">
        <w:trPr>
          <w:trHeight w:val="105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8AEC1" w14:textId="77777777" w:rsidR="006E05E4" w:rsidRPr="00AA2499" w:rsidRDefault="006E05E4" w:rsidP="004B7751">
            <w:pPr>
              <w:spacing w:after="0" w:line="240" w:lineRule="auto"/>
              <w:rPr>
                <w:rFonts w:ascii="Times New Roman" w:eastAsia="Times New Roman" w:hAnsi="Times New Roman" w:cs="Times New Roman"/>
                <w:color w:val="000000" w:themeColor="text1"/>
                <w:sz w:val="24"/>
                <w:szCs w:val="24"/>
                <w:lang w:eastAsia="en-AU"/>
              </w:rPr>
            </w:pPr>
            <w:r w:rsidRPr="0080362E">
              <w:rPr>
                <w:rFonts w:ascii="Times New Roman" w:eastAsia="Times New Roman" w:hAnsi="Times New Roman" w:cs="Times New Roman"/>
                <w:b/>
                <w:bCs/>
                <w:i/>
                <w:iCs/>
                <w:color w:val="000000" w:themeColor="text1"/>
                <w:sz w:val="24"/>
                <w:szCs w:val="24"/>
                <w:lang w:eastAsia="en-AU"/>
              </w:rPr>
              <w:t>Heard about V-2-G</w:t>
            </w:r>
            <w:r w:rsidRPr="00AA2499">
              <w:rPr>
                <w:rFonts w:ascii="Times New Roman" w:eastAsia="Times New Roman" w:hAnsi="Times New Roman" w:cs="Times New Roman"/>
                <w:i/>
                <w:iCs/>
                <w:color w:val="000000" w:themeColor="text1"/>
                <w:sz w:val="24"/>
                <w:szCs w:val="24"/>
                <w:lang w:eastAsia="en-AU"/>
              </w:rPr>
              <w:br/>
            </w:r>
            <w:r w:rsidRPr="00AA2499">
              <w:rPr>
                <w:rFonts w:ascii="Times New Roman" w:eastAsia="Times New Roman" w:hAnsi="Times New Roman" w:cs="Times New Roman"/>
                <w:color w:val="000000" w:themeColor="text1"/>
                <w:sz w:val="24"/>
                <w:szCs w:val="24"/>
                <w:lang w:eastAsia="en-AU"/>
              </w:rPr>
              <w:t>Yes</w:t>
            </w:r>
            <w:r w:rsidRPr="00AA2499">
              <w:rPr>
                <w:rFonts w:ascii="Times New Roman" w:eastAsia="Times New Roman" w:hAnsi="Times New Roman" w:cs="Times New Roman"/>
                <w:color w:val="000000" w:themeColor="text1"/>
                <w:sz w:val="24"/>
                <w:szCs w:val="24"/>
                <w:lang w:eastAsia="en-AU"/>
              </w:rPr>
              <w:br/>
              <w:t>No</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1DA4E8C6" w14:textId="77777777" w:rsidR="006E05E4" w:rsidRPr="00AA2499" w:rsidRDefault="006E05E4" w:rsidP="004B7751">
            <w:pPr>
              <w:spacing w:after="0" w:line="240" w:lineRule="auto"/>
              <w:jc w:val="both"/>
              <w:rPr>
                <w:rFonts w:ascii="Times New Roman" w:eastAsia="Times New Roman" w:hAnsi="Times New Roman" w:cs="Times New Roman"/>
                <w:color w:val="000000" w:themeColor="text1"/>
                <w:sz w:val="24"/>
                <w:szCs w:val="24"/>
                <w:lang w:eastAsia="en-AU"/>
              </w:rPr>
            </w:pPr>
            <w:r w:rsidRPr="00AA2499">
              <w:rPr>
                <w:rFonts w:ascii="Times New Roman" w:eastAsia="Times New Roman" w:hAnsi="Times New Roman" w:cs="Times New Roman"/>
                <w:color w:val="000000" w:themeColor="text1"/>
                <w:sz w:val="24"/>
                <w:szCs w:val="24"/>
                <w:lang w:eastAsia="en-AU"/>
              </w:rPr>
              <w:t>19%</w:t>
            </w:r>
            <w:r w:rsidRPr="00AA2499">
              <w:rPr>
                <w:rFonts w:ascii="Times New Roman" w:eastAsia="Times New Roman" w:hAnsi="Times New Roman" w:cs="Times New Roman"/>
                <w:color w:val="000000" w:themeColor="text1"/>
                <w:sz w:val="24"/>
                <w:szCs w:val="24"/>
                <w:lang w:eastAsia="en-AU"/>
              </w:rPr>
              <w:br/>
              <w:t>81%</w:t>
            </w:r>
          </w:p>
        </w:tc>
      </w:tr>
      <w:tr w:rsidR="006E05E4" w:rsidRPr="004B7751" w14:paraId="6D0DCE70" w14:textId="77777777" w:rsidTr="004B7751">
        <w:trPr>
          <w:trHeight w:val="174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39F71" w14:textId="77777777" w:rsidR="006E05E4" w:rsidRPr="00AA2499" w:rsidRDefault="006E05E4" w:rsidP="004B7751">
            <w:pPr>
              <w:spacing w:after="0" w:line="240" w:lineRule="auto"/>
              <w:rPr>
                <w:rFonts w:ascii="Times New Roman" w:eastAsia="Times New Roman" w:hAnsi="Times New Roman" w:cs="Times New Roman"/>
                <w:color w:val="000000" w:themeColor="text1"/>
                <w:sz w:val="24"/>
                <w:szCs w:val="24"/>
                <w:lang w:eastAsia="en-AU"/>
              </w:rPr>
            </w:pPr>
            <w:r w:rsidRPr="0080362E">
              <w:rPr>
                <w:rFonts w:ascii="Times New Roman" w:eastAsia="Times New Roman" w:hAnsi="Times New Roman" w:cs="Times New Roman"/>
                <w:b/>
                <w:bCs/>
                <w:i/>
                <w:iCs/>
                <w:color w:val="000000" w:themeColor="text1"/>
                <w:sz w:val="24"/>
                <w:szCs w:val="24"/>
                <w:lang w:eastAsia="en-AU"/>
              </w:rPr>
              <w:t xml:space="preserve">Amount </w:t>
            </w:r>
            <w:r w:rsidRPr="00AA2499">
              <w:rPr>
                <w:rFonts w:ascii="Times New Roman" w:eastAsia="Times New Roman" w:hAnsi="Times New Roman" w:cs="Times New Roman"/>
                <w:b/>
                <w:bCs/>
                <w:i/>
                <w:iCs/>
                <w:color w:val="000000" w:themeColor="text1"/>
                <w:sz w:val="24"/>
                <w:szCs w:val="24"/>
                <w:lang w:eastAsia="en-AU"/>
              </w:rPr>
              <w:t>willing to spend on next car</w:t>
            </w:r>
            <w:r w:rsidRPr="00AA2499">
              <w:rPr>
                <w:rFonts w:ascii="Times New Roman" w:eastAsia="Times New Roman" w:hAnsi="Times New Roman" w:cs="Times New Roman"/>
                <w:color w:val="000000" w:themeColor="text1"/>
                <w:sz w:val="24"/>
                <w:szCs w:val="24"/>
                <w:lang w:eastAsia="en-AU"/>
              </w:rPr>
              <w:br/>
              <w:t>Less than A$ 20,000</w:t>
            </w:r>
            <w:r w:rsidRPr="00AA2499">
              <w:rPr>
                <w:rFonts w:ascii="Times New Roman" w:eastAsia="Times New Roman" w:hAnsi="Times New Roman" w:cs="Times New Roman"/>
                <w:color w:val="000000" w:themeColor="text1"/>
                <w:sz w:val="24"/>
                <w:szCs w:val="24"/>
                <w:lang w:eastAsia="en-AU"/>
              </w:rPr>
              <w:br/>
              <w:t>A$ 20,000-40,000</w:t>
            </w:r>
            <w:r w:rsidRPr="00AA2499">
              <w:rPr>
                <w:rFonts w:ascii="Times New Roman" w:eastAsia="Times New Roman" w:hAnsi="Times New Roman" w:cs="Times New Roman"/>
                <w:color w:val="000000" w:themeColor="text1"/>
                <w:sz w:val="24"/>
                <w:szCs w:val="24"/>
                <w:lang w:eastAsia="en-AU"/>
              </w:rPr>
              <w:br/>
              <w:t>A$ 40,000-60,000</w:t>
            </w:r>
            <w:r w:rsidRPr="00AA2499">
              <w:rPr>
                <w:rFonts w:ascii="Times New Roman" w:eastAsia="Times New Roman" w:hAnsi="Times New Roman" w:cs="Times New Roman"/>
                <w:color w:val="000000" w:themeColor="text1"/>
                <w:sz w:val="24"/>
                <w:szCs w:val="24"/>
                <w:lang w:eastAsia="en-AU"/>
              </w:rPr>
              <w:br/>
              <w:t>More than A$ 60,000</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1D089376" w14:textId="77777777" w:rsidR="006E05E4" w:rsidRPr="00AA2499" w:rsidRDefault="006E05E4" w:rsidP="004B7751">
            <w:pPr>
              <w:spacing w:after="0" w:line="240" w:lineRule="auto"/>
              <w:jc w:val="both"/>
              <w:rPr>
                <w:rFonts w:ascii="Times New Roman" w:eastAsia="Times New Roman" w:hAnsi="Times New Roman" w:cs="Times New Roman"/>
                <w:color w:val="000000" w:themeColor="text1"/>
                <w:sz w:val="24"/>
                <w:szCs w:val="24"/>
                <w:lang w:eastAsia="en-AU"/>
              </w:rPr>
            </w:pPr>
            <w:r w:rsidRPr="00AA2499">
              <w:rPr>
                <w:rFonts w:ascii="Times New Roman" w:eastAsia="Times New Roman" w:hAnsi="Times New Roman" w:cs="Times New Roman"/>
                <w:color w:val="000000" w:themeColor="text1"/>
                <w:sz w:val="24"/>
                <w:szCs w:val="24"/>
                <w:lang w:eastAsia="en-AU"/>
              </w:rPr>
              <w:br/>
              <w:t>7%</w:t>
            </w:r>
            <w:r w:rsidRPr="00AA2499">
              <w:rPr>
                <w:rFonts w:ascii="Times New Roman" w:eastAsia="Times New Roman" w:hAnsi="Times New Roman" w:cs="Times New Roman"/>
                <w:color w:val="000000" w:themeColor="text1"/>
                <w:sz w:val="24"/>
                <w:szCs w:val="24"/>
                <w:lang w:eastAsia="en-AU"/>
              </w:rPr>
              <w:br/>
              <w:t>60%</w:t>
            </w:r>
            <w:r w:rsidRPr="00AA2499">
              <w:rPr>
                <w:rFonts w:ascii="Times New Roman" w:eastAsia="Times New Roman" w:hAnsi="Times New Roman" w:cs="Times New Roman"/>
                <w:color w:val="000000" w:themeColor="text1"/>
                <w:sz w:val="24"/>
                <w:szCs w:val="24"/>
                <w:lang w:eastAsia="en-AU"/>
              </w:rPr>
              <w:br/>
              <w:t>26%</w:t>
            </w:r>
            <w:r w:rsidRPr="00AA2499">
              <w:rPr>
                <w:rFonts w:ascii="Times New Roman" w:eastAsia="Times New Roman" w:hAnsi="Times New Roman" w:cs="Times New Roman"/>
                <w:color w:val="000000" w:themeColor="text1"/>
                <w:sz w:val="24"/>
                <w:szCs w:val="24"/>
                <w:lang w:eastAsia="en-AU"/>
              </w:rPr>
              <w:br/>
              <w:t>7%</w:t>
            </w:r>
          </w:p>
        </w:tc>
      </w:tr>
    </w:tbl>
    <w:p w14:paraId="182C9766" w14:textId="77777777" w:rsidR="006E05E4" w:rsidRPr="00AB7063" w:rsidRDefault="006E05E4">
      <w:pPr>
        <w:rPr>
          <w:rFonts w:ascii="Times New Roman" w:hAnsi="Times New Roman" w:cs="Times New Roman"/>
          <w:sz w:val="24"/>
          <w:szCs w:val="24"/>
        </w:rPr>
      </w:pPr>
    </w:p>
    <w:sectPr w:rsidR="006E05E4" w:rsidRPr="00AB7063" w:rsidSect="00082C4C">
      <w:footerReference w:type="default" r:id="rId36"/>
      <w:pgSz w:w="11906" w:h="16838"/>
      <w:pgMar w:top="1440" w:right="1440" w:bottom="1440"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rlo Prato" w:date="2021-12-03T09:46:00Z" w:initials="CP">
    <w:p w14:paraId="58251BA5" w14:textId="1A856D5E" w:rsidR="00061567" w:rsidRDefault="00061567">
      <w:pPr>
        <w:pStyle w:val="CommentText"/>
      </w:pPr>
      <w:r>
        <w:t>It is a really well written, well thought of introduction. It is informative, it is to the point, the literature presents results (and not methods, a mistake that many do), and the research questions are clearly presented. I had to write this comment, because it was such a pleasure to read!</w:t>
      </w:r>
      <w:r>
        <w:rPr>
          <w:rStyle w:val="CommentReference"/>
        </w:rPr>
        <w:annotationRef/>
      </w:r>
    </w:p>
  </w:comment>
  <w:comment w:id="1" w:author="Carlo Prato" w:date="2021-12-03T09:51:00Z" w:initials="CP">
    <w:p w14:paraId="3505BA19" w14:textId="5C79C817" w:rsidR="00061567" w:rsidRDefault="00061567">
      <w:pPr>
        <w:pStyle w:val="CommentText"/>
      </w:pPr>
      <w:r>
        <w:t>Just like the introduction, it is easy to read and it flows directly through the decisions for the study design!</w:t>
      </w:r>
      <w:r>
        <w:rPr>
          <w:rStyle w:val="CommentReference"/>
        </w:rPr>
        <w:annotationRef/>
      </w:r>
    </w:p>
  </w:comment>
  <w:comment w:id="2" w:author="Carlo Prato" w:date="2021-12-03T09:49:00Z" w:initials="CP">
    <w:p w14:paraId="66AB5171" w14:textId="4CD59400" w:rsidR="00061567" w:rsidRDefault="00061567">
      <w:pPr>
        <w:pStyle w:val="CommentText"/>
      </w:pPr>
      <w:r>
        <w:t>Perhaps give the equivalent in Australian dollars, as you introduce prices in Australian dollars in the next sentence.</w:t>
      </w:r>
      <w:r>
        <w:rPr>
          <w:rStyle w:val="CommentReference"/>
        </w:rPr>
        <w:annotationRef/>
      </w:r>
    </w:p>
  </w:comment>
  <w:comment w:id="3" w:author="Carlo Prato" w:date="2021-12-03T09:56:00Z" w:initials="CP">
    <w:p w14:paraId="014E8828" w14:textId="135F8099" w:rsidR="00061567" w:rsidRDefault="00061567">
      <w:pPr>
        <w:pStyle w:val="CommentText"/>
      </w:pPr>
      <w:r>
        <w:t>It is perhaps a little short this time. I would present the probability with the integral, so that you can mention the needed simulation of the integral and hence the Halton draws. Utility / probability / likelihood is what makes it self-sufficient. Really minor, but it makes it easier to read the rest (and it will be a few words more only).i</w:t>
      </w:r>
      <w:r>
        <w:rPr>
          <w:rStyle w:val="CommentReference"/>
        </w:rPr>
        <w:annotationRef/>
      </w:r>
    </w:p>
  </w:comment>
  <w:comment w:id="4" w:author="Carlo Prato" w:date="2021-12-03T09:56:00Z" w:initials="CP">
    <w:p w14:paraId="11C972AA" w14:textId="10CA10CF" w:rsidR="00061567" w:rsidRDefault="00061567">
      <w:pPr>
        <w:pStyle w:val="CommentText"/>
      </w:pPr>
      <w:r>
        <w:t>You could have one subsection heading with Parameter estimates and then Willingness to Pay, it might feel more structured (it is, but it is implicit).</w:t>
      </w:r>
      <w:r>
        <w:rPr>
          <w:rStyle w:val="CommentReference"/>
        </w:rPr>
        <w:annotationRef/>
      </w:r>
    </w:p>
  </w:comment>
  <w:comment w:id="5" w:author="Carlo Prato" w:date="2021-12-03T09:58:00Z" w:initials="CP">
    <w:p w14:paraId="38CFB141" w14:textId="79FF4A26" w:rsidR="00061567" w:rsidRDefault="00061567">
      <w:pPr>
        <w:pStyle w:val="CommentText"/>
      </w:pPr>
      <w:r>
        <w:t xml:space="preserve">I would create a new table for the WTP as this is for a </w:t>
      </w:r>
      <w:r>
        <w:t>policy oriented journal, and they like to highlight this (rather than hiding it). It is a matter of style, I am fine either way.</w:t>
      </w:r>
      <w:r>
        <w:rPr>
          <w:rStyle w:val="CommentReference"/>
        </w:rPr>
        <w:annotationRef/>
      </w:r>
    </w:p>
  </w:comment>
  <w:comment w:id="6" w:author="Carlo Prato" w:date="2021-12-03T09:59:00Z" w:initials="CP">
    <w:p w14:paraId="2CFBFF4C" w14:textId="4FCE56C6" w:rsidR="00061567" w:rsidRDefault="00061567">
      <w:pPr>
        <w:pStyle w:val="CommentText"/>
      </w:pPr>
      <w:r>
        <w:t>Significant means two things, and insignificant refers to the adjective that mentions that something is just marginal. Please think whether a synonym is better in some case. Also, from a statistical perspective, non-significant is the right term to use.</w:t>
      </w:r>
      <w:r>
        <w:rPr>
          <w:rStyle w:val="CommentReference"/>
        </w:rPr>
        <w:annotationRef/>
      </w:r>
    </w:p>
  </w:comment>
  <w:comment w:id="7" w:author="Carlo Prato" w:date="2021-12-03T10:04:00Z" w:initials="CP">
    <w:p w14:paraId="0BA74C81" w14:textId="437E9214" w:rsidR="00061567" w:rsidRDefault="00061567">
      <w:pPr>
        <w:pStyle w:val="CommentText"/>
      </w:pPr>
      <w:r>
        <w:t>I find this very interesting and very informative! There is really a lot of substance in the paper, but this is even better!</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251BA5" w15:done="1"/>
  <w15:commentEx w15:paraId="3505BA19" w15:done="1"/>
  <w15:commentEx w15:paraId="66AB5171" w15:done="1"/>
  <w15:commentEx w15:paraId="014E8828" w15:done="0"/>
  <w15:commentEx w15:paraId="11C972AA" w15:done="1"/>
  <w15:commentEx w15:paraId="38CFB141" w15:paraIdParent="11C972AA" w15:done="1"/>
  <w15:commentEx w15:paraId="2CFBFF4C" w15:done="1"/>
  <w15:commentEx w15:paraId="0BA74C8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0A0D86" w16cex:dateUtc="2021-12-03T09:46:00Z"/>
  <w16cex:commentExtensible w16cex:durableId="6AE9CB99" w16cex:dateUtc="2021-12-03T09:51:00Z"/>
  <w16cex:commentExtensible w16cex:durableId="3E178130" w16cex:dateUtc="2021-12-03T09:49:00Z"/>
  <w16cex:commentExtensible w16cex:durableId="1E2FC375" w16cex:dateUtc="2021-12-03T09:56:00Z"/>
  <w16cex:commentExtensible w16cex:durableId="537CA1BF" w16cex:dateUtc="2021-12-03T09:56:00Z"/>
  <w16cex:commentExtensible w16cex:durableId="59ED55A5" w16cex:dateUtc="2021-12-03T09:58:00Z"/>
  <w16cex:commentExtensible w16cex:durableId="4F2A64E4" w16cex:dateUtc="2021-12-03T09:59:00Z"/>
  <w16cex:commentExtensible w16cex:durableId="0F46AB52" w16cex:dateUtc="2021-12-03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251BA5" w16cid:durableId="7F0A0D86"/>
  <w16cid:commentId w16cid:paraId="3505BA19" w16cid:durableId="6AE9CB99"/>
  <w16cid:commentId w16cid:paraId="66AB5171" w16cid:durableId="3E178130"/>
  <w16cid:commentId w16cid:paraId="014E8828" w16cid:durableId="1E2FC375"/>
  <w16cid:commentId w16cid:paraId="11C972AA" w16cid:durableId="537CA1BF"/>
  <w16cid:commentId w16cid:paraId="38CFB141" w16cid:durableId="59ED55A5"/>
  <w16cid:commentId w16cid:paraId="2CFBFF4C" w16cid:durableId="4F2A64E4"/>
  <w16cid:commentId w16cid:paraId="0BA74C81" w16cid:durableId="0F46AB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0FCC7" w14:textId="77777777" w:rsidR="00510978" w:rsidRDefault="00510978" w:rsidP="005653EE">
      <w:pPr>
        <w:spacing w:after="0" w:line="240" w:lineRule="auto"/>
      </w:pPr>
      <w:r>
        <w:separator/>
      </w:r>
    </w:p>
  </w:endnote>
  <w:endnote w:type="continuationSeparator" w:id="0">
    <w:p w14:paraId="625D0B05" w14:textId="77777777" w:rsidR="00510978" w:rsidRDefault="00510978" w:rsidP="005653EE">
      <w:pPr>
        <w:spacing w:after="0" w:line="240" w:lineRule="auto"/>
      </w:pPr>
      <w:r>
        <w:continuationSeparator/>
      </w:r>
    </w:p>
  </w:endnote>
  <w:endnote w:type="continuationNotice" w:id="1">
    <w:p w14:paraId="153873DC" w14:textId="77777777" w:rsidR="00510978" w:rsidRDefault="005109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harisSIL">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9666091"/>
      <w:docPartObj>
        <w:docPartGallery w:val="Page Numbers (Bottom of Page)"/>
        <w:docPartUnique/>
      </w:docPartObj>
    </w:sdtPr>
    <w:sdtEndPr>
      <w:rPr>
        <w:noProof/>
      </w:rPr>
    </w:sdtEndPr>
    <w:sdtContent>
      <w:p w14:paraId="274D99B7" w14:textId="77777777" w:rsidR="00061567" w:rsidRDefault="000615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0EBAA6" w14:textId="77777777" w:rsidR="00061567" w:rsidRDefault="00061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CE570" w14:textId="77777777" w:rsidR="00510978" w:rsidRDefault="00510978" w:rsidP="005653EE">
      <w:pPr>
        <w:spacing w:after="0" w:line="240" w:lineRule="auto"/>
      </w:pPr>
      <w:r>
        <w:separator/>
      </w:r>
    </w:p>
  </w:footnote>
  <w:footnote w:type="continuationSeparator" w:id="0">
    <w:p w14:paraId="3B3E8921" w14:textId="77777777" w:rsidR="00510978" w:rsidRDefault="00510978" w:rsidP="005653EE">
      <w:pPr>
        <w:spacing w:after="0" w:line="240" w:lineRule="auto"/>
      </w:pPr>
      <w:r>
        <w:continuationSeparator/>
      </w:r>
    </w:p>
  </w:footnote>
  <w:footnote w:type="continuationNotice" w:id="1">
    <w:p w14:paraId="774C717E" w14:textId="77777777" w:rsidR="00510978" w:rsidRDefault="00510978">
      <w:pPr>
        <w:spacing w:after="0" w:line="240" w:lineRule="auto"/>
      </w:pPr>
    </w:p>
  </w:footnote>
  <w:footnote w:id="2">
    <w:p w14:paraId="4206D4D9" w14:textId="53350FAD" w:rsidR="00061567" w:rsidRDefault="00061567">
      <w:pPr>
        <w:pStyle w:val="FootnoteText"/>
      </w:pPr>
      <w:r>
        <w:rPr>
          <w:rStyle w:val="FootnoteReference"/>
        </w:rPr>
        <w:footnoteRef/>
      </w:r>
      <w:r>
        <w:t xml:space="preserve"> </w:t>
      </w:r>
      <w:r w:rsidRPr="002F2607">
        <w:t>1</w:t>
      </w:r>
      <w:r w:rsidRPr="005A1C40">
        <w:t xml:space="preserve"> AUD =</w:t>
      </w:r>
      <w:r>
        <w:t xml:space="preserve"> </w:t>
      </w:r>
      <w:r w:rsidRPr="005A1C40">
        <w:t>0.75 USD</w:t>
      </w:r>
      <w:r>
        <w:t xml:space="preserve"> </w:t>
      </w:r>
    </w:p>
  </w:footnote>
  <w:footnote w:id="3">
    <w:p w14:paraId="78E9401D" w14:textId="77777777" w:rsidR="00061567" w:rsidRDefault="00061567" w:rsidP="005653EE">
      <w:pPr>
        <w:pStyle w:val="FootnoteText"/>
      </w:pPr>
      <w:r>
        <w:rPr>
          <w:rStyle w:val="FootnoteReference"/>
        </w:rPr>
        <w:footnoteRef/>
      </w:r>
      <w:r>
        <w:t xml:space="preserve"> 1 AUD = 0.75 USD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66D04D9"/>
    <w:multiLevelType w:val="hybridMultilevel"/>
    <w:tmpl w:val="D4B9BA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0CB8DF"/>
    <w:multiLevelType w:val="hybridMultilevel"/>
    <w:tmpl w:val="117C6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B7D49"/>
    <w:multiLevelType w:val="hybridMultilevel"/>
    <w:tmpl w:val="3482E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2536E8"/>
    <w:multiLevelType w:val="hybridMultilevel"/>
    <w:tmpl w:val="440A81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249F7"/>
    <w:multiLevelType w:val="hybridMultilevel"/>
    <w:tmpl w:val="79EE1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CB6D64"/>
    <w:multiLevelType w:val="hybridMultilevel"/>
    <w:tmpl w:val="A4D4E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28119E"/>
    <w:multiLevelType w:val="hybridMultilevel"/>
    <w:tmpl w:val="1ADA9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9C5DB4"/>
    <w:multiLevelType w:val="hybridMultilevel"/>
    <w:tmpl w:val="36049A8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115D62A9"/>
    <w:multiLevelType w:val="hybridMultilevel"/>
    <w:tmpl w:val="89306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840CD1"/>
    <w:multiLevelType w:val="hybridMultilevel"/>
    <w:tmpl w:val="C76AB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A660A7"/>
    <w:multiLevelType w:val="hybridMultilevel"/>
    <w:tmpl w:val="51D4AB8E"/>
    <w:lvl w:ilvl="0" w:tplc="CB8EB9C6">
      <w:start w:val="1"/>
      <w:numFmt w:val="decimal"/>
      <w:lvlText w:val="%1."/>
      <w:lvlJc w:val="left"/>
      <w:pPr>
        <w:ind w:left="720" w:hanging="360"/>
      </w:pPr>
      <w:rPr>
        <w:rFonts w:ascii="Times New Roman" w:hAnsi="Times New Roman" w:cs="Times New Roman" w:hint="default"/>
        <w:b/>
        <w:color w:val="000000" w:themeColor="text1"/>
        <w:sz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55221F"/>
    <w:multiLevelType w:val="hybridMultilevel"/>
    <w:tmpl w:val="4F26CD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165571F"/>
    <w:multiLevelType w:val="multilevel"/>
    <w:tmpl w:val="13C028D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50C0079"/>
    <w:multiLevelType w:val="hybridMultilevel"/>
    <w:tmpl w:val="AE465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004F04"/>
    <w:multiLevelType w:val="multilevel"/>
    <w:tmpl w:val="367A65E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A17D93"/>
    <w:multiLevelType w:val="hybridMultilevel"/>
    <w:tmpl w:val="D0F6FB84"/>
    <w:lvl w:ilvl="0" w:tplc="08DA0D7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0875FA4"/>
    <w:multiLevelType w:val="hybridMultilevel"/>
    <w:tmpl w:val="E81C2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6E0C8F"/>
    <w:multiLevelType w:val="hybridMultilevel"/>
    <w:tmpl w:val="0DDAC80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BCF76EB"/>
    <w:multiLevelType w:val="hybridMultilevel"/>
    <w:tmpl w:val="A93E2346"/>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4C7F5660"/>
    <w:multiLevelType w:val="multilevel"/>
    <w:tmpl w:val="E940CC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334A34"/>
    <w:multiLevelType w:val="hybridMultilevel"/>
    <w:tmpl w:val="FC945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B03641"/>
    <w:multiLevelType w:val="multilevel"/>
    <w:tmpl w:val="DE96CE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7F4013E"/>
    <w:multiLevelType w:val="hybridMultilevel"/>
    <w:tmpl w:val="9BE4F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DA2AE5"/>
    <w:multiLevelType w:val="hybridMultilevel"/>
    <w:tmpl w:val="D49280CC"/>
    <w:lvl w:ilvl="0" w:tplc="9C12F59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4" w15:restartNumberingAfterBreak="0">
    <w:nsid w:val="6DEC53CD"/>
    <w:multiLevelType w:val="hybridMultilevel"/>
    <w:tmpl w:val="51D4AB8E"/>
    <w:lvl w:ilvl="0" w:tplc="CB8EB9C6">
      <w:start w:val="1"/>
      <w:numFmt w:val="decimal"/>
      <w:lvlText w:val="%1."/>
      <w:lvlJc w:val="left"/>
      <w:pPr>
        <w:ind w:left="360" w:hanging="360"/>
      </w:pPr>
      <w:rPr>
        <w:rFonts w:ascii="Times New Roman" w:hAnsi="Times New Roman" w:cs="Times New Roman" w:hint="default"/>
        <w:b/>
        <w:color w:val="000000" w:themeColor="text1"/>
        <w:sz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B54FD9"/>
    <w:multiLevelType w:val="multilevel"/>
    <w:tmpl w:val="DF36AD1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8D66B0E"/>
    <w:multiLevelType w:val="hybridMultilevel"/>
    <w:tmpl w:val="DBB6637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8F77021"/>
    <w:multiLevelType w:val="hybridMultilevel"/>
    <w:tmpl w:val="DD98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CE1B5D"/>
    <w:multiLevelType w:val="multilevel"/>
    <w:tmpl w:val="D9AEAA5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566029"/>
    <w:multiLevelType w:val="hybridMultilevel"/>
    <w:tmpl w:val="6258681A"/>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43420428">
    <w:abstractNumId w:val="24"/>
  </w:num>
  <w:num w:numId="2" w16cid:durableId="1501505026">
    <w:abstractNumId w:val="18"/>
  </w:num>
  <w:num w:numId="3" w16cid:durableId="1805611852">
    <w:abstractNumId w:val="26"/>
  </w:num>
  <w:num w:numId="4" w16cid:durableId="1391229611">
    <w:abstractNumId w:val="7"/>
  </w:num>
  <w:num w:numId="5" w16cid:durableId="349844698">
    <w:abstractNumId w:val="17"/>
  </w:num>
  <w:num w:numId="6" w16cid:durableId="1636645412">
    <w:abstractNumId w:val="29"/>
  </w:num>
  <w:num w:numId="7" w16cid:durableId="709646251">
    <w:abstractNumId w:val="11"/>
  </w:num>
  <w:num w:numId="8" w16cid:durableId="808743068">
    <w:abstractNumId w:val="3"/>
  </w:num>
  <w:num w:numId="9" w16cid:durableId="1692802781">
    <w:abstractNumId w:val="10"/>
  </w:num>
  <w:num w:numId="10" w16cid:durableId="514417177">
    <w:abstractNumId w:val="1"/>
  </w:num>
  <w:num w:numId="11" w16cid:durableId="1230966363">
    <w:abstractNumId w:val="16"/>
  </w:num>
  <w:num w:numId="12" w16cid:durableId="1202552">
    <w:abstractNumId w:val="0"/>
  </w:num>
  <w:num w:numId="13" w16cid:durableId="935137492">
    <w:abstractNumId w:val="21"/>
  </w:num>
  <w:num w:numId="14" w16cid:durableId="1327443962">
    <w:abstractNumId w:val="20"/>
  </w:num>
  <w:num w:numId="15" w16cid:durableId="12078135">
    <w:abstractNumId w:val="22"/>
  </w:num>
  <w:num w:numId="16" w16cid:durableId="258299137">
    <w:abstractNumId w:val="4"/>
  </w:num>
  <w:num w:numId="17" w16cid:durableId="1263686627">
    <w:abstractNumId w:val="23"/>
  </w:num>
  <w:num w:numId="18" w16cid:durableId="1967346646">
    <w:abstractNumId w:val="13"/>
  </w:num>
  <w:num w:numId="19" w16cid:durableId="1183014786">
    <w:abstractNumId w:val="25"/>
  </w:num>
  <w:num w:numId="20" w16cid:durableId="226112013">
    <w:abstractNumId w:val="8"/>
  </w:num>
  <w:num w:numId="21" w16cid:durableId="857156700">
    <w:abstractNumId w:val="2"/>
  </w:num>
  <w:num w:numId="22" w16cid:durableId="2071611381">
    <w:abstractNumId w:val="28"/>
  </w:num>
  <w:num w:numId="23" w16cid:durableId="1142235302">
    <w:abstractNumId w:val="14"/>
  </w:num>
  <w:num w:numId="24" w16cid:durableId="45766946">
    <w:abstractNumId w:val="6"/>
  </w:num>
  <w:num w:numId="25" w16cid:durableId="525755930">
    <w:abstractNumId w:val="15"/>
  </w:num>
  <w:num w:numId="26" w16cid:durableId="822893483">
    <w:abstractNumId w:val="27"/>
  </w:num>
  <w:num w:numId="27" w16cid:durableId="141193422">
    <w:abstractNumId w:val="19"/>
  </w:num>
  <w:num w:numId="28" w16cid:durableId="1854488785">
    <w:abstractNumId w:val="12"/>
  </w:num>
  <w:num w:numId="29" w16cid:durableId="975526560">
    <w:abstractNumId w:val="5"/>
  </w:num>
  <w:num w:numId="30" w16cid:durableId="98586206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lo Prato">
    <w15:presenceInfo w15:providerId="AD" w15:userId="S::cencp_leeds.ac.uk#ext#@uq.onmicrosoft.com::accb6882-bcf1-4511-bf39-31091db22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653EE"/>
    <w:rsid w:val="00000EA4"/>
    <w:rsid w:val="00004619"/>
    <w:rsid w:val="00004E8E"/>
    <w:rsid w:val="0000704A"/>
    <w:rsid w:val="00010ED3"/>
    <w:rsid w:val="00013E1D"/>
    <w:rsid w:val="00020886"/>
    <w:rsid w:val="00021E1D"/>
    <w:rsid w:val="00024522"/>
    <w:rsid w:val="0002460A"/>
    <w:rsid w:val="000278DE"/>
    <w:rsid w:val="00032736"/>
    <w:rsid w:val="00045EFC"/>
    <w:rsid w:val="0005774B"/>
    <w:rsid w:val="00061567"/>
    <w:rsid w:val="00063303"/>
    <w:rsid w:val="00063C92"/>
    <w:rsid w:val="000811E7"/>
    <w:rsid w:val="00082C4C"/>
    <w:rsid w:val="00090744"/>
    <w:rsid w:val="00091229"/>
    <w:rsid w:val="000918F7"/>
    <w:rsid w:val="0009673B"/>
    <w:rsid w:val="00096A1D"/>
    <w:rsid w:val="000A02B4"/>
    <w:rsid w:val="000A30E3"/>
    <w:rsid w:val="000A6FD4"/>
    <w:rsid w:val="000B2A4F"/>
    <w:rsid w:val="000C0D12"/>
    <w:rsid w:val="000C10D1"/>
    <w:rsid w:val="000C3EE6"/>
    <w:rsid w:val="000D4153"/>
    <w:rsid w:val="000D4753"/>
    <w:rsid w:val="000D4783"/>
    <w:rsid w:val="000D5023"/>
    <w:rsid w:val="000D74BF"/>
    <w:rsid w:val="000E05C7"/>
    <w:rsid w:val="000E2EE2"/>
    <w:rsid w:val="000E49C3"/>
    <w:rsid w:val="000E5A24"/>
    <w:rsid w:val="000E67F6"/>
    <w:rsid w:val="000E6CE4"/>
    <w:rsid w:val="000F30A0"/>
    <w:rsid w:val="00101901"/>
    <w:rsid w:val="00107BC0"/>
    <w:rsid w:val="00115252"/>
    <w:rsid w:val="00117144"/>
    <w:rsid w:val="00120156"/>
    <w:rsid w:val="00121A96"/>
    <w:rsid w:val="00121A9B"/>
    <w:rsid w:val="00124674"/>
    <w:rsid w:val="00125298"/>
    <w:rsid w:val="00150DBB"/>
    <w:rsid w:val="00152ADD"/>
    <w:rsid w:val="00154E6C"/>
    <w:rsid w:val="0016560F"/>
    <w:rsid w:val="001668D6"/>
    <w:rsid w:val="00172885"/>
    <w:rsid w:val="00181141"/>
    <w:rsid w:val="00190D93"/>
    <w:rsid w:val="00190E42"/>
    <w:rsid w:val="00194E9A"/>
    <w:rsid w:val="00196DC8"/>
    <w:rsid w:val="001A3E73"/>
    <w:rsid w:val="001A53A6"/>
    <w:rsid w:val="001B010D"/>
    <w:rsid w:val="001B4AE9"/>
    <w:rsid w:val="001B601F"/>
    <w:rsid w:val="001C1575"/>
    <w:rsid w:val="001C1E65"/>
    <w:rsid w:val="001C5395"/>
    <w:rsid w:val="001C5D30"/>
    <w:rsid w:val="001C72B9"/>
    <w:rsid w:val="001D1F0B"/>
    <w:rsid w:val="001D24A0"/>
    <w:rsid w:val="001E75F8"/>
    <w:rsid w:val="001F25F0"/>
    <w:rsid w:val="001F4961"/>
    <w:rsid w:val="0021604A"/>
    <w:rsid w:val="0021710E"/>
    <w:rsid w:val="00220C72"/>
    <w:rsid w:val="00220DBC"/>
    <w:rsid w:val="00222EB5"/>
    <w:rsid w:val="002264AC"/>
    <w:rsid w:val="00227300"/>
    <w:rsid w:val="00232087"/>
    <w:rsid w:val="00241CF8"/>
    <w:rsid w:val="00256546"/>
    <w:rsid w:val="00264D7A"/>
    <w:rsid w:val="00267176"/>
    <w:rsid w:val="00270EE2"/>
    <w:rsid w:val="00274A62"/>
    <w:rsid w:val="00277810"/>
    <w:rsid w:val="002879B9"/>
    <w:rsid w:val="00291F7E"/>
    <w:rsid w:val="002945C8"/>
    <w:rsid w:val="002976F9"/>
    <w:rsid w:val="002B6972"/>
    <w:rsid w:val="002C04B6"/>
    <w:rsid w:val="002C2A56"/>
    <w:rsid w:val="002C51F0"/>
    <w:rsid w:val="002C6012"/>
    <w:rsid w:val="002D06BF"/>
    <w:rsid w:val="002D100C"/>
    <w:rsid w:val="002D1DC2"/>
    <w:rsid w:val="002D5914"/>
    <w:rsid w:val="002D6F60"/>
    <w:rsid w:val="002F2607"/>
    <w:rsid w:val="002F61EC"/>
    <w:rsid w:val="002F6B17"/>
    <w:rsid w:val="003009AA"/>
    <w:rsid w:val="0031356F"/>
    <w:rsid w:val="00316FD9"/>
    <w:rsid w:val="00324CE7"/>
    <w:rsid w:val="00334A77"/>
    <w:rsid w:val="003369E8"/>
    <w:rsid w:val="003372BA"/>
    <w:rsid w:val="00343F4A"/>
    <w:rsid w:val="00344C28"/>
    <w:rsid w:val="00347681"/>
    <w:rsid w:val="00354277"/>
    <w:rsid w:val="00354ADE"/>
    <w:rsid w:val="003647EB"/>
    <w:rsid w:val="00367924"/>
    <w:rsid w:val="00373608"/>
    <w:rsid w:val="00375C03"/>
    <w:rsid w:val="00386DBC"/>
    <w:rsid w:val="00391AC0"/>
    <w:rsid w:val="00394CC0"/>
    <w:rsid w:val="003A2192"/>
    <w:rsid w:val="003A23C1"/>
    <w:rsid w:val="003A2E83"/>
    <w:rsid w:val="003A6E0A"/>
    <w:rsid w:val="003A6E57"/>
    <w:rsid w:val="003B1FB6"/>
    <w:rsid w:val="003B2A95"/>
    <w:rsid w:val="003B31C3"/>
    <w:rsid w:val="003C02C6"/>
    <w:rsid w:val="003C6581"/>
    <w:rsid w:val="003C7D7E"/>
    <w:rsid w:val="003D2BDD"/>
    <w:rsid w:val="003D610F"/>
    <w:rsid w:val="003D6327"/>
    <w:rsid w:val="003E00A1"/>
    <w:rsid w:val="003E2502"/>
    <w:rsid w:val="003E2CCB"/>
    <w:rsid w:val="003E543F"/>
    <w:rsid w:val="003E6EDA"/>
    <w:rsid w:val="00400C3A"/>
    <w:rsid w:val="00406765"/>
    <w:rsid w:val="00407DA6"/>
    <w:rsid w:val="00410235"/>
    <w:rsid w:val="004122AC"/>
    <w:rsid w:val="00412410"/>
    <w:rsid w:val="00412EA6"/>
    <w:rsid w:val="00414318"/>
    <w:rsid w:val="004178C9"/>
    <w:rsid w:val="004202BE"/>
    <w:rsid w:val="00425A0C"/>
    <w:rsid w:val="00430ECA"/>
    <w:rsid w:val="00432DB4"/>
    <w:rsid w:val="00432EF7"/>
    <w:rsid w:val="00441DBD"/>
    <w:rsid w:val="004474E1"/>
    <w:rsid w:val="0045149E"/>
    <w:rsid w:val="004516E2"/>
    <w:rsid w:val="004647C0"/>
    <w:rsid w:val="00465AF9"/>
    <w:rsid w:val="00473B7A"/>
    <w:rsid w:val="00476A60"/>
    <w:rsid w:val="004847A4"/>
    <w:rsid w:val="0048556A"/>
    <w:rsid w:val="00490A76"/>
    <w:rsid w:val="00491913"/>
    <w:rsid w:val="0049731B"/>
    <w:rsid w:val="004A4C57"/>
    <w:rsid w:val="004B38CC"/>
    <w:rsid w:val="004B6578"/>
    <w:rsid w:val="004B7751"/>
    <w:rsid w:val="004B7AE0"/>
    <w:rsid w:val="004C29CF"/>
    <w:rsid w:val="004D5B28"/>
    <w:rsid w:val="004F0CEE"/>
    <w:rsid w:val="00504B8A"/>
    <w:rsid w:val="00507306"/>
    <w:rsid w:val="00510279"/>
    <w:rsid w:val="00510978"/>
    <w:rsid w:val="0051304C"/>
    <w:rsid w:val="005133D1"/>
    <w:rsid w:val="00513A6D"/>
    <w:rsid w:val="0051421A"/>
    <w:rsid w:val="005161C0"/>
    <w:rsid w:val="005173D6"/>
    <w:rsid w:val="00523E3F"/>
    <w:rsid w:val="005247FD"/>
    <w:rsid w:val="00527C15"/>
    <w:rsid w:val="0053067A"/>
    <w:rsid w:val="00530984"/>
    <w:rsid w:val="00530BA4"/>
    <w:rsid w:val="005334E1"/>
    <w:rsid w:val="00536188"/>
    <w:rsid w:val="005369CE"/>
    <w:rsid w:val="00541C3A"/>
    <w:rsid w:val="005539D9"/>
    <w:rsid w:val="00563082"/>
    <w:rsid w:val="005653EE"/>
    <w:rsid w:val="00571C1E"/>
    <w:rsid w:val="005730F5"/>
    <w:rsid w:val="0058255C"/>
    <w:rsid w:val="00592FE5"/>
    <w:rsid w:val="005A1C40"/>
    <w:rsid w:val="005A379B"/>
    <w:rsid w:val="005B37B2"/>
    <w:rsid w:val="005B6F6F"/>
    <w:rsid w:val="005B7C1C"/>
    <w:rsid w:val="005B7C87"/>
    <w:rsid w:val="005C1A11"/>
    <w:rsid w:val="005D09BE"/>
    <w:rsid w:val="005D3E38"/>
    <w:rsid w:val="005D3FBC"/>
    <w:rsid w:val="005D5030"/>
    <w:rsid w:val="005E5227"/>
    <w:rsid w:val="005F0153"/>
    <w:rsid w:val="005F6D13"/>
    <w:rsid w:val="0060039E"/>
    <w:rsid w:val="0060068A"/>
    <w:rsid w:val="00601846"/>
    <w:rsid w:val="0060314D"/>
    <w:rsid w:val="00607CC1"/>
    <w:rsid w:val="006172D3"/>
    <w:rsid w:val="006204D7"/>
    <w:rsid w:val="00621E48"/>
    <w:rsid w:val="00623F7D"/>
    <w:rsid w:val="00623FB8"/>
    <w:rsid w:val="00625BF4"/>
    <w:rsid w:val="006307D0"/>
    <w:rsid w:val="00631594"/>
    <w:rsid w:val="00641F4B"/>
    <w:rsid w:val="00642994"/>
    <w:rsid w:val="00647E84"/>
    <w:rsid w:val="00653716"/>
    <w:rsid w:val="00664BED"/>
    <w:rsid w:val="00667E2F"/>
    <w:rsid w:val="006726CB"/>
    <w:rsid w:val="0068151F"/>
    <w:rsid w:val="00684845"/>
    <w:rsid w:val="0069043B"/>
    <w:rsid w:val="006A0902"/>
    <w:rsid w:val="006A5D27"/>
    <w:rsid w:val="006B4BFA"/>
    <w:rsid w:val="006B5FAC"/>
    <w:rsid w:val="006C4034"/>
    <w:rsid w:val="006D1B50"/>
    <w:rsid w:val="006D7AC0"/>
    <w:rsid w:val="006E05E4"/>
    <w:rsid w:val="006E5013"/>
    <w:rsid w:val="006E7AD1"/>
    <w:rsid w:val="006F00B7"/>
    <w:rsid w:val="006F189D"/>
    <w:rsid w:val="0070001A"/>
    <w:rsid w:val="00700E94"/>
    <w:rsid w:val="00707B36"/>
    <w:rsid w:val="00713F84"/>
    <w:rsid w:val="0071691B"/>
    <w:rsid w:val="0072014A"/>
    <w:rsid w:val="007206ED"/>
    <w:rsid w:val="00740D7A"/>
    <w:rsid w:val="00744554"/>
    <w:rsid w:val="007465CE"/>
    <w:rsid w:val="007474A3"/>
    <w:rsid w:val="007510C1"/>
    <w:rsid w:val="00755492"/>
    <w:rsid w:val="00760C69"/>
    <w:rsid w:val="00762698"/>
    <w:rsid w:val="007658DA"/>
    <w:rsid w:val="00766A9B"/>
    <w:rsid w:val="007671B6"/>
    <w:rsid w:val="00767269"/>
    <w:rsid w:val="00770949"/>
    <w:rsid w:val="00770CCF"/>
    <w:rsid w:val="00776875"/>
    <w:rsid w:val="00781E12"/>
    <w:rsid w:val="00784925"/>
    <w:rsid w:val="00787E71"/>
    <w:rsid w:val="00794E9C"/>
    <w:rsid w:val="007A3EEF"/>
    <w:rsid w:val="007B4174"/>
    <w:rsid w:val="007C11A0"/>
    <w:rsid w:val="007C1836"/>
    <w:rsid w:val="007C44F9"/>
    <w:rsid w:val="007C7858"/>
    <w:rsid w:val="007E26AF"/>
    <w:rsid w:val="007E465D"/>
    <w:rsid w:val="007E6A7B"/>
    <w:rsid w:val="007F0C77"/>
    <w:rsid w:val="007F218D"/>
    <w:rsid w:val="007F4A67"/>
    <w:rsid w:val="007F6999"/>
    <w:rsid w:val="008016B8"/>
    <w:rsid w:val="0080362E"/>
    <w:rsid w:val="00805DF0"/>
    <w:rsid w:val="00807541"/>
    <w:rsid w:val="008127E2"/>
    <w:rsid w:val="00813A4B"/>
    <w:rsid w:val="00814E60"/>
    <w:rsid w:val="008218AF"/>
    <w:rsid w:val="008578A3"/>
    <w:rsid w:val="0086726C"/>
    <w:rsid w:val="00871DC4"/>
    <w:rsid w:val="00872030"/>
    <w:rsid w:val="00873264"/>
    <w:rsid w:val="00877C1C"/>
    <w:rsid w:val="00891032"/>
    <w:rsid w:val="00894D73"/>
    <w:rsid w:val="00897219"/>
    <w:rsid w:val="008A3578"/>
    <w:rsid w:val="008A4DF6"/>
    <w:rsid w:val="008A6F99"/>
    <w:rsid w:val="008C1080"/>
    <w:rsid w:val="008C363F"/>
    <w:rsid w:val="008D03D0"/>
    <w:rsid w:val="008E17CF"/>
    <w:rsid w:val="008E1F30"/>
    <w:rsid w:val="008F011A"/>
    <w:rsid w:val="0090354B"/>
    <w:rsid w:val="00903C2E"/>
    <w:rsid w:val="009043AE"/>
    <w:rsid w:val="00907177"/>
    <w:rsid w:val="00911DEB"/>
    <w:rsid w:val="00916683"/>
    <w:rsid w:val="00917A11"/>
    <w:rsid w:val="00917E9B"/>
    <w:rsid w:val="00921E8D"/>
    <w:rsid w:val="009247C2"/>
    <w:rsid w:val="00931D94"/>
    <w:rsid w:val="00936BB3"/>
    <w:rsid w:val="00941F0B"/>
    <w:rsid w:val="00945634"/>
    <w:rsid w:val="009502F3"/>
    <w:rsid w:val="0095079E"/>
    <w:rsid w:val="009552F0"/>
    <w:rsid w:val="00961A65"/>
    <w:rsid w:val="0096324F"/>
    <w:rsid w:val="00964429"/>
    <w:rsid w:val="00966EBA"/>
    <w:rsid w:val="00973A18"/>
    <w:rsid w:val="00974E72"/>
    <w:rsid w:val="00984FEE"/>
    <w:rsid w:val="009855F9"/>
    <w:rsid w:val="0098566C"/>
    <w:rsid w:val="00985A4C"/>
    <w:rsid w:val="0099041F"/>
    <w:rsid w:val="00995992"/>
    <w:rsid w:val="00996F85"/>
    <w:rsid w:val="009A15F3"/>
    <w:rsid w:val="009A179F"/>
    <w:rsid w:val="009A1AA2"/>
    <w:rsid w:val="009A6392"/>
    <w:rsid w:val="009B31BE"/>
    <w:rsid w:val="009B3560"/>
    <w:rsid w:val="009B3AC9"/>
    <w:rsid w:val="009B4399"/>
    <w:rsid w:val="009B5723"/>
    <w:rsid w:val="009C275F"/>
    <w:rsid w:val="009D7758"/>
    <w:rsid w:val="009E58C6"/>
    <w:rsid w:val="009F3525"/>
    <w:rsid w:val="009F3CC0"/>
    <w:rsid w:val="00A01B61"/>
    <w:rsid w:val="00A0230A"/>
    <w:rsid w:val="00A0327B"/>
    <w:rsid w:val="00A0379F"/>
    <w:rsid w:val="00A07D7C"/>
    <w:rsid w:val="00A12C17"/>
    <w:rsid w:val="00A152EA"/>
    <w:rsid w:val="00A16C6F"/>
    <w:rsid w:val="00A20085"/>
    <w:rsid w:val="00A306B0"/>
    <w:rsid w:val="00A308A0"/>
    <w:rsid w:val="00A403FD"/>
    <w:rsid w:val="00A56DA1"/>
    <w:rsid w:val="00A63409"/>
    <w:rsid w:val="00A7259D"/>
    <w:rsid w:val="00A734FE"/>
    <w:rsid w:val="00A73E43"/>
    <w:rsid w:val="00A748F8"/>
    <w:rsid w:val="00A80F5E"/>
    <w:rsid w:val="00A948DB"/>
    <w:rsid w:val="00AA2499"/>
    <w:rsid w:val="00AA333C"/>
    <w:rsid w:val="00AA48D2"/>
    <w:rsid w:val="00AA5DF5"/>
    <w:rsid w:val="00AB3C5B"/>
    <w:rsid w:val="00AB6740"/>
    <w:rsid w:val="00AB7063"/>
    <w:rsid w:val="00AD01E1"/>
    <w:rsid w:val="00AD1B02"/>
    <w:rsid w:val="00AD1BE2"/>
    <w:rsid w:val="00AD4A13"/>
    <w:rsid w:val="00AE2506"/>
    <w:rsid w:val="00B02185"/>
    <w:rsid w:val="00B02788"/>
    <w:rsid w:val="00B04959"/>
    <w:rsid w:val="00B1494A"/>
    <w:rsid w:val="00B1565E"/>
    <w:rsid w:val="00B22EB0"/>
    <w:rsid w:val="00B259A8"/>
    <w:rsid w:val="00B25C81"/>
    <w:rsid w:val="00B3047B"/>
    <w:rsid w:val="00B32D6C"/>
    <w:rsid w:val="00B33EFD"/>
    <w:rsid w:val="00B402C7"/>
    <w:rsid w:val="00B440F7"/>
    <w:rsid w:val="00B46FB0"/>
    <w:rsid w:val="00B56E86"/>
    <w:rsid w:val="00B66859"/>
    <w:rsid w:val="00B71AAF"/>
    <w:rsid w:val="00B74DDD"/>
    <w:rsid w:val="00B76E0D"/>
    <w:rsid w:val="00B7740D"/>
    <w:rsid w:val="00B80241"/>
    <w:rsid w:val="00B83E21"/>
    <w:rsid w:val="00B914FD"/>
    <w:rsid w:val="00B94172"/>
    <w:rsid w:val="00BA24A1"/>
    <w:rsid w:val="00BA61B7"/>
    <w:rsid w:val="00BC3EE9"/>
    <w:rsid w:val="00BD0673"/>
    <w:rsid w:val="00BD27C3"/>
    <w:rsid w:val="00BE3E7C"/>
    <w:rsid w:val="00BE5F0F"/>
    <w:rsid w:val="00BF438C"/>
    <w:rsid w:val="00C03C8D"/>
    <w:rsid w:val="00C22212"/>
    <w:rsid w:val="00C26CF7"/>
    <w:rsid w:val="00C31281"/>
    <w:rsid w:val="00C3310C"/>
    <w:rsid w:val="00C36CF1"/>
    <w:rsid w:val="00C37491"/>
    <w:rsid w:val="00C50CD3"/>
    <w:rsid w:val="00C55B14"/>
    <w:rsid w:val="00C55B2C"/>
    <w:rsid w:val="00C5671A"/>
    <w:rsid w:val="00C63911"/>
    <w:rsid w:val="00C650A9"/>
    <w:rsid w:val="00C6529D"/>
    <w:rsid w:val="00C7005C"/>
    <w:rsid w:val="00C70170"/>
    <w:rsid w:val="00C7052C"/>
    <w:rsid w:val="00C70B3C"/>
    <w:rsid w:val="00C72A00"/>
    <w:rsid w:val="00C739F4"/>
    <w:rsid w:val="00C90905"/>
    <w:rsid w:val="00C93277"/>
    <w:rsid w:val="00C95C0B"/>
    <w:rsid w:val="00C97F61"/>
    <w:rsid w:val="00CB18DF"/>
    <w:rsid w:val="00CB1A22"/>
    <w:rsid w:val="00CB6E2C"/>
    <w:rsid w:val="00CC00A3"/>
    <w:rsid w:val="00CC29BA"/>
    <w:rsid w:val="00CC2AC3"/>
    <w:rsid w:val="00CD32E1"/>
    <w:rsid w:val="00CD44C1"/>
    <w:rsid w:val="00CE39D3"/>
    <w:rsid w:val="00CE4084"/>
    <w:rsid w:val="00CE5B81"/>
    <w:rsid w:val="00CE5BFE"/>
    <w:rsid w:val="00CE5F59"/>
    <w:rsid w:val="00CF2E70"/>
    <w:rsid w:val="00CF7E7C"/>
    <w:rsid w:val="00D10260"/>
    <w:rsid w:val="00D144F2"/>
    <w:rsid w:val="00D17BCE"/>
    <w:rsid w:val="00D20D9A"/>
    <w:rsid w:val="00D41192"/>
    <w:rsid w:val="00D53179"/>
    <w:rsid w:val="00D6015D"/>
    <w:rsid w:val="00D62813"/>
    <w:rsid w:val="00D63BCC"/>
    <w:rsid w:val="00D70012"/>
    <w:rsid w:val="00D77C8B"/>
    <w:rsid w:val="00D812F6"/>
    <w:rsid w:val="00D9108D"/>
    <w:rsid w:val="00D97424"/>
    <w:rsid w:val="00DA31F4"/>
    <w:rsid w:val="00DB1FF2"/>
    <w:rsid w:val="00DB20DE"/>
    <w:rsid w:val="00DB3AFC"/>
    <w:rsid w:val="00DB468A"/>
    <w:rsid w:val="00DB4891"/>
    <w:rsid w:val="00DB64A6"/>
    <w:rsid w:val="00DB66D9"/>
    <w:rsid w:val="00DB6933"/>
    <w:rsid w:val="00DC0216"/>
    <w:rsid w:val="00DC3DCF"/>
    <w:rsid w:val="00DC5659"/>
    <w:rsid w:val="00DC78C7"/>
    <w:rsid w:val="00DD09DA"/>
    <w:rsid w:val="00DD5404"/>
    <w:rsid w:val="00DD5D8D"/>
    <w:rsid w:val="00DD7D2B"/>
    <w:rsid w:val="00DE67AC"/>
    <w:rsid w:val="00DE7C9E"/>
    <w:rsid w:val="00E07906"/>
    <w:rsid w:val="00E10510"/>
    <w:rsid w:val="00E12D22"/>
    <w:rsid w:val="00E147AC"/>
    <w:rsid w:val="00E209C4"/>
    <w:rsid w:val="00E226B4"/>
    <w:rsid w:val="00E26E58"/>
    <w:rsid w:val="00E28588"/>
    <w:rsid w:val="00E329BD"/>
    <w:rsid w:val="00E33BE0"/>
    <w:rsid w:val="00E35CA4"/>
    <w:rsid w:val="00E41912"/>
    <w:rsid w:val="00E42944"/>
    <w:rsid w:val="00E60CEF"/>
    <w:rsid w:val="00E7286B"/>
    <w:rsid w:val="00E735CF"/>
    <w:rsid w:val="00E84BC5"/>
    <w:rsid w:val="00E9362C"/>
    <w:rsid w:val="00EA0250"/>
    <w:rsid w:val="00EA1466"/>
    <w:rsid w:val="00EA266B"/>
    <w:rsid w:val="00EA7668"/>
    <w:rsid w:val="00EB2894"/>
    <w:rsid w:val="00EC6595"/>
    <w:rsid w:val="00ED59D4"/>
    <w:rsid w:val="00EE5793"/>
    <w:rsid w:val="00EF1D4D"/>
    <w:rsid w:val="00EF4DB7"/>
    <w:rsid w:val="00EF6A69"/>
    <w:rsid w:val="00EF6E92"/>
    <w:rsid w:val="00F023F1"/>
    <w:rsid w:val="00F02E98"/>
    <w:rsid w:val="00F106F4"/>
    <w:rsid w:val="00F16F7E"/>
    <w:rsid w:val="00F214F6"/>
    <w:rsid w:val="00F222A9"/>
    <w:rsid w:val="00F2316D"/>
    <w:rsid w:val="00F30A60"/>
    <w:rsid w:val="00F360B5"/>
    <w:rsid w:val="00F37574"/>
    <w:rsid w:val="00F4076A"/>
    <w:rsid w:val="00F45399"/>
    <w:rsid w:val="00F649AD"/>
    <w:rsid w:val="00F668C6"/>
    <w:rsid w:val="00F741B8"/>
    <w:rsid w:val="00F76D61"/>
    <w:rsid w:val="00F87463"/>
    <w:rsid w:val="00F96464"/>
    <w:rsid w:val="00FA2389"/>
    <w:rsid w:val="00FB140F"/>
    <w:rsid w:val="00FB1A4C"/>
    <w:rsid w:val="00FB1E00"/>
    <w:rsid w:val="00FB280D"/>
    <w:rsid w:val="00FB29EC"/>
    <w:rsid w:val="00FB39C6"/>
    <w:rsid w:val="00FB4E0F"/>
    <w:rsid w:val="00FC0075"/>
    <w:rsid w:val="00FC1472"/>
    <w:rsid w:val="00FC244D"/>
    <w:rsid w:val="00FC3553"/>
    <w:rsid w:val="00FD62E0"/>
    <w:rsid w:val="00FE71D2"/>
    <w:rsid w:val="00FF0E2B"/>
    <w:rsid w:val="00FF1029"/>
    <w:rsid w:val="02B53C12"/>
    <w:rsid w:val="02D8EB48"/>
    <w:rsid w:val="03062043"/>
    <w:rsid w:val="038137BC"/>
    <w:rsid w:val="04674493"/>
    <w:rsid w:val="05BC24CF"/>
    <w:rsid w:val="08E72655"/>
    <w:rsid w:val="09DC29D0"/>
    <w:rsid w:val="09FF9F4C"/>
    <w:rsid w:val="0B4FCB7B"/>
    <w:rsid w:val="0B9E8911"/>
    <w:rsid w:val="0C773E90"/>
    <w:rsid w:val="0CD7F88D"/>
    <w:rsid w:val="0F25C2A9"/>
    <w:rsid w:val="10381DA5"/>
    <w:rsid w:val="13317E23"/>
    <w:rsid w:val="13C28973"/>
    <w:rsid w:val="162F66A8"/>
    <w:rsid w:val="19708887"/>
    <w:rsid w:val="1DDF72D3"/>
    <w:rsid w:val="1E1EC088"/>
    <w:rsid w:val="1E6B02DF"/>
    <w:rsid w:val="20CA0BE1"/>
    <w:rsid w:val="2258A4C0"/>
    <w:rsid w:val="23E090F8"/>
    <w:rsid w:val="278EE81F"/>
    <w:rsid w:val="2968B55B"/>
    <w:rsid w:val="2C39BA47"/>
    <w:rsid w:val="2DD955A9"/>
    <w:rsid w:val="2FBEBCF0"/>
    <w:rsid w:val="3336024F"/>
    <w:rsid w:val="33FDDEC2"/>
    <w:rsid w:val="349FB1A7"/>
    <w:rsid w:val="3599AF23"/>
    <w:rsid w:val="3866C83B"/>
    <w:rsid w:val="3A5F7C4D"/>
    <w:rsid w:val="3C798FCD"/>
    <w:rsid w:val="3CF7ABAC"/>
    <w:rsid w:val="406D58DA"/>
    <w:rsid w:val="407F0CC7"/>
    <w:rsid w:val="4280E8FF"/>
    <w:rsid w:val="42F6E198"/>
    <w:rsid w:val="460278DE"/>
    <w:rsid w:val="48028EAE"/>
    <w:rsid w:val="4922B83C"/>
    <w:rsid w:val="49353C28"/>
    <w:rsid w:val="4986C8EA"/>
    <w:rsid w:val="4AFFFF82"/>
    <w:rsid w:val="4D1CB4BD"/>
    <w:rsid w:val="50AC827F"/>
    <w:rsid w:val="528234BE"/>
    <w:rsid w:val="54C25AAE"/>
    <w:rsid w:val="5AB806E9"/>
    <w:rsid w:val="5AC56A0B"/>
    <w:rsid w:val="5CB8E003"/>
    <w:rsid w:val="5D7075C9"/>
    <w:rsid w:val="5E48B63A"/>
    <w:rsid w:val="5ED488BB"/>
    <w:rsid w:val="620C7B89"/>
    <w:rsid w:val="62D5638E"/>
    <w:rsid w:val="62D95E36"/>
    <w:rsid w:val="64CA4B68"/>
    <w:rsid w:val="67C2A34D"/>
    <w:rsid w:val="6853E138"/>
    <w:rsid w:val="694EB534"/>
    <w:rsid w:val="6A297928"/>
    <w:rsid w:val="6C2B0DFF"/>
    <w:rsid w:val="7019BF2E"/>
    <w:rsid w:val="7392DB3A"/>
    <w:rsid w:val="743687F2"/>
    <w:rsid w:val="788EEDCF"/>
    <w:rsid w:val="794B315E"/>
    <w:rsid w:val="7A745E0E"/>
    <w:rsid w:val="7D69E230"/>
    <w:rsid w:val="7EF717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D93FC"/>
  <w15:chartTrackingRefBased/>
  <w15:docId w15:val="{2F979B0D-5897-4B92-B467-A774CD47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5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5653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3EE"/>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5653EE"/>
    <w:rPr>
      <w:rFonts w:asciiTheme="majorHAnsi" w:eastAsiaTheme="majorEastAsia" w:hAnsiTheme="majorHAnsi" w:cstheme="majorBidi"/>
      <w:color w:val="2F5496" w:themeColor="accent1" w:themeShade="BF"/>
      <w:sz w:val="26"/>
      <w:szCs w:val="26"/>
    </w:rPr>
  </w:style>
  <w:style w:type="numbering" w:customStyle="1" w:styleId="NoList1">
    <w:name w:val="No List1"/>
    <w:next w:val="NoList"/>
    <w:uiPriority w:val="99"/>
    <w:semiHidden/>
    <w:unhideWhenUsed/>
    <w:rsid w:val="005653EE"/>
  </w:style>
  <w:style w:type="paragraph" w:styleId="ListParagraph">
    <w:name w:val="List Paragraph"/>
    <w:basedOn w:val="Normal"/>
    <w:uiPriority w:val="34"/>
    <w:qFormat/>
    <w:rsid w:val="005653EE"/>
    <w:pPr>
      <w:ind w:left="720"/>
      <w:contextualSpacing/>
    </w:pPr>
  </w:style>
  <w:style w:type="character" w:customStyle="1" w:styleId="normaltextrun">
    <w:name w:val="normaltextrun"/>
    <w:basedOn w:val="DefaultParagraphFont"/>
    <w:rsid w:val="005653EE"/>
  </w:style>
  <w:style w:type="paragraph" w:customStyle="1" w:styleId="Default">
    <w:name w:val="Default"/>
    <w:rsid w:val="005653E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65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EE"/>
    <w:rPr>
      <w:rFonts w:ascii="Segoe UI" w:hAnsi="Segoe UI" w:cs="Segoe UI"/>
      <w:sz w:val="18"/>
      <w:szCs w:val="18"/>
    </w:rPr>
  </w:style>
  <w:style w:type="paragraph" w:styleId="CommentText">
    <w:name w:val="annotation text"/>
    <w:basedOn w:val="Normal"/>
    <w:link w:val="CommentTextChar"/>
    <w:uiPriority w:val="99"/>
    <w:unhideWhenUsed/>
    <w:rsid w:val="005653EE"/>
    <w:pPr>
      <w:spacing w:line="240" w:lineRule="auto"/>
    </w:pPr>
    <w:rPr>
      <w:sz w:val="20"/>
      <w:szCs w:val="20"/>
    </w:rPr>
  </w:style>
  <w:style w:type="character" w:customStyle="1" w:styleId="CommentTextChar">
    <w:name w:val="Comment Text Char"/>
    <w:basedOn w:val="DefaultParagraphFont"/>
    <w:link w:val="CommentText"/>
    <w:uiPriority w:val="99"/>
    <w:rsid w:val="005653EE"/>
    <w:rPr>
      <w:sz w:val="20"/>
      <w:szCs w:val="20"/>
    </w:rPr>
  </w:style>
  <w:style w:type="character" w:styleId="CommentReference">
    <w:name w:val="annotation reference"/>
    <w:basedOn w:val="DefaultParagraphFont"/>
    <w:uiPriority w:val="99"/>
    <w:semiHidden/>
    <w:unhideWhenUsed/>
    <w:rsid w:val="005653EE"/>
    <w:rPr>
      <w:sz w:val="16"/>
      <w:szCs w:val="16"/>
    </w:rPr>
  </w:style>
  <w:style w:type="paragraph" w:customStyle="1" w:styleId="paragraph">
    <w:name w:val="paragraph"/>
    <w:basedOn w:val="Normal"/>
    <w:rsid w:val="005653EE"/>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565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3EE"/>
    <w:rPr>
      <w:color w:val="0563C1" w:themeColor="hyperlink"/>
      <w:u w:val="single"/>
    </w:rPr>
  </w:style>
  <w:style w:type="character" w:styleId="UnresolvedMention">
    <w:name w:val="Unresolved Mention"/>
    <w:basedOn w:val="DefaultParagraphFont"/>
    <w:uiPriority w:val="99"/>
    <w:semiHidden/>
    <w:unhideWhenUsed/>
    <w:rsid w:val="005653EE"/>
    <w:rPr>
      <w:color w:val="605E5C"/>
      <w:shd w:val="clear" w:color="auto" w:fill="E1DFDD"/>
    </w:rPr>
  </w:style>
  <w:style w:type="paragraph" w:styleId="Header">
    <w:name w:val="header"/>
    <w:basedOn w:val="Normal"/>
    <w:link w:val="HeaderChar"/>
    <w:uiPriority w:val="99"/>
    <w:unhideWhenUsed/>
    <w:rsid w:val="00565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3EE"/>
  </w:style>
  <w:style w:type="paragraph" w:styleId="Footer">
    <w:name w:val="footer"/>
    <w:basedOn w:val="Normal"/>
    <w:link w:val="FooterChar"/>
    <w:uiPriority w:val="99"/>
    <w:unhideWhenUsed/>
    <w:rsid w:val="00565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EE"/>
  </w:style>
  <w:style w:type="character" w:styleId="PlaceholderText">
    <w:name w:val="Placeholder Text"/>
    <w:basedOn w:val="DefaultParagraphFont"/>
    <w:uiPriority w:val="99"/>
    <w:semiHidden/>
    <w:rsid w:val="005653EE"/>
    <w:rPr>
      <w:color w:val="808080"/>
    </w:rPr>
  </w:style>
  <w:style w:type="paragraph" w:styleId="CommentSubject">
    <w:name w:val="annotation subject"/>
    <w:basedOn w:val="CommentText"/>
    <w:next w:val="CommentText"/>
    <w:link w:val="CommentSubjectChar"/>
    <w:uiPriority w:val="99"/>
    <w:semiHidden/>
    <w:unhideWhenUsed/>
    <w:rsid w:val="005653EE"/>
    <w:rPr>
      <w:b/>
      <w:bCs/>
    </w:rPr>
  </w:style>
  <w:style w:type="character" w:customStyle="1" w:styleId="CommentSubjectChar">
    <w:name w:val="Comment Subject Char"/>
    <w:basedOn w:val="CommentTextChar"/>
    <w:link w:val="CommentSubject"/>
    <w:uiPriority w:val="99"/>
    <w:semiHidden/>
    <w:rsid w:val="005653EE"/>
    <w:rPr>
      <w:b/>
      <w:bCs/>
      <w:sz w:val="20"/>
      <w:szCs w:val="20"/>
    </w:rPr>
  </w:style>
  <w:style w:type="paragraph" w:styleId="FootnoteText">
    <w:name w:val="footnote text"/>
    <w:basedOn w:val="Normal"/>
    <w:link w:val="FootnoteTextChar"/>
    <w:uiPriority w:val="99"/>
    <w:semiHidden/>
    <w:unhideWhenUsed/>
    <w:rsid w:val="005653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3EE"/>
    <w:rPr>
      <w:sz w:val="20"/>
      <w:szCs w:val="20"/>
    </w:rPr>
  </w:style>
  <w:style w:type="character" w:styleId="FootnoteReference">
    <w:name w:val="footnote reference"/>
    <w:basedOn w:val="DefaultParagraphFont"/>
    <w:uiPriority w:val="99"/>
    <w:semiHidden/>
    <w:unhideWhenUsed/>
    <w:rsid w:val="005653EE"/>
    <w:rPr>
      <w:vertAlign w:val="superscript"/>
    </w:rPr>
  </w:style>
  <w:style w:type="paragraph" w:styleId="EndnoteText">
    <w:name w:val="endnote text"/>
    <w:basedOn w:val="Normal"/>
    <w:link w:val="EndnoteTextChar"/>
    <w:uiPriority w:val="99"/>
    <w:semiHidden/>
    <w:unhideWhenUsed/>
    <w:rsid w:val="005653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53EE"/>
    <w:rPr>
      <w:sz w:val="20"/>
      <w:szCs w:val="20"/>
    </w:rPr>
  </w:style>
  <w:style w:type="character" w:styleId="EndnoteReference">
    <w:name w:val="endnote reference"/>
    <w:basedOn w:val="DefaultParagraphFont"/>
    <w:uiPriority w:val="99"/>
    <w:semiHidden/>
    <w:unhideWhenUsed/>
    <w:rsid w:val="005653EE"/>
    <w:rPr>
      <w:vertAlign w:val="superscript"/>
    </w:rPr>
  </w:style>
  <w:style w:type="character" w:styleId="Emphasis">
    <w:name w:val="Emphasis"/>
    <w:basedOn w:val="DefaultParagraphFont"/>
    <w:uiPriority w:val="20"/>
    <w:qFormat/>
    <w:rsid w:val="005653EE"/>
    <w:rPr>
      <w:i/>
      <w:iCs/>
    </w:rPr>
  </w:style>
  <w:style w:type="table" w:styleId="TableGridLight">
    <w:name w:val="Grid Table Light"/>
    <w:basedOn w:val="TableNormal"/>
    <w:uiPriority w:val="40"/>
    <w:rsid w:val="005653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5653EE"/>
    <w:pPr>
      <w:spacing w:after="0" w:line="240" w:lineRule="auto"/>
    </w:pPr>
  </w:style>
  <w:style w:type="character" w:styleId="FollowedHyperlink">
    <w:name w:val="FollowedHyperlink"/>
    <w:basedOn w:val="DefaultParagraphFont"/>
    <w:uiPriority w:val="99"/>
    <w:semiHidden/>
    <w:unhideWhenUsed/>
    <w:rsid w:val="005653EE"/>
    <w:rPr>
      <w:color w:val="954F72" w:themeColor="followedHyperlink"/>
      <w:u w:val="single"/>
    </w:rPr>
  </w:style>
  <w:style w:type="paragraph" w:styleId="Revision">
    <w:name w:val="Revision"/>
    <w:hidden/>
    <w:uiPriority w:val="99"/>
    <w:semiHidden/>
    <w:rsid w:val="005653EE"/>
    <w:pPr>
      <w:spacing w:after="0" w:line="240" w:lineRule="auto"/>
    </w:pPr>
  </w:style>
  <w:style w:type="character" w:customStyle="1" w:styleId="eop">
    <w:name w:val="eop"/>
    <w:basedOn w:val="DefaultParagraphFont"/>
    <w:rsid w:val="005653EE"/>
  </w:style>
  <w:style w:type="paragraph" w:customStyle="1" w:styleId="EndNoteBibliographyTitle">
    <w:name w:val="EndNote Bibliography Title"/>
    <w:basedOn w:val="Normal"/>
    <w:link w:val="EndNoteBibliographyTitleChar"/>
    <w:rsid w:val="005653EE"/>
    <w:pPr>
      <w:spacing w:after="0"/>
      <w:jc w:val="center"/>
    </w:pPr>
    <w:rPr>
      <w:rFonts w:ascii="Calibri" w:eastAsia="Times New Roman" w:hAnsi="Calibri" w:cs="Calibri"/>
      <w:noProof/>
      <w:kern w:val="36"/>
      <w:szCs w:val="48"/>
      <w:lang w:val="en-US" w:eastAsia="en-AU"/>
    </w:rPr>
  </w:style>
  <w:style w:type="character" w:customStyle="1" w:styleId="EndNoteBibliographyTitleChar">
    <w:name w:val="EndNote Bibliography Title Char"/>
    <w:basedOn w:val="Heading1Char"/>
    <w:link w:val="EndNoteBibliographyTitle"/>
    <w:rsid w:val="005653EE"/>
    <w:rPr>
      <w:rFonts w:ascii="Calibri" w:eastAsia="Times New Roman" w:hAnsi="Calibri" w:cs="Calibri"/>
      <w:b w:val="0"/>
      <w:bCs w:val="0"/>
      <w:noProof/>
      <w:kern w:val="36"/>
      <w:sz w:val="48"/>
      <w:szCs w:val="48"/>
      <w:lang w:val="en-US" w:eastAsia="en-AU"/>
    </w:rPr>
  </w:style>
  <w:style w:type="paragraph" w:customStyle="1" w:styleId="EndNoteBibliography">
    <w:name w:val="EndNote Bibliography"/>
    <w:basedOn w:val="Normal"/>
    <w:link w:val="EndNoteBibliographyChar"/>
    <w:rsid w:val="005653EE"/>
    <w:pPr>
      <w:spacing w:line="240" w:lineRule="auto"/>
      <w:jc w:val="both"/>
    </w:pPr>
    <w:rPr>
      <w:rFonts w:ascii="Calibri" w:eastAsia="Times New Roman" w:hAnsi="Calibri" w:cs="Calibri"/>
      <w:noProof/>
      <w:kern w:val="36"/>
      <w:szCs w:val="48"/>
      <w:lang w:val="en-US" w:eastAsia="en-AU"/>
    </w:rPr>
  </w:style>
  <w:style w:type="character" w:customStyle="1" w:styleId="EndNoteBibliographyChar">
    <w:name w:val="EndNote Bibliography Char"/>
    <w:basedOn w:val="Heading1Char"/>
    <w:link w:val="EndNoteBibliography"/>
    <w:rsid w:val="005653EE"/>
    <w:rPr>
      <w:rFonts w:ascii="Calibri" w:eastAsia="Times New Roman" w:hAnsi="Calibri" w:cs="Calibri"/>
      <w:b w:val="0"/>
      <w:bCs w:val="0"/>
      <w:noProof/>
      <w:kern w:val="36"/>
      <w:sz w:val="48"/>
      <w:szCs w:val="48"/>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03047">
      <w:bodyDiv w:val="1"/>
      <w:marLeft w:val="0"/>
      <w:marRight w:val="0"/>
      <w:marTop w:val="0"/>
      <w:marBottom w:val="0"/>
      <w:divBdr>
        <w:top w:val="none" w:sz="0" w:space="0" w:color="auto"/>
        <w:left w:val="none" w:sz="0" w:space="0" w:color="auto"/>
        <w:bottom w:val="none" w:sz="0" w:space="0" w:color="auto"/>
        <w:right w:val="none" w:sz="0" w:space="0" w:color="auto"/>
      </w:divBdr>
    </w:div>
    <w:div w:id="1256868314">
      <w:bodyDiv w:val="1"/>
      <w:marLeft w:val="0"/>
      <w:marRight w:val="0"/>
      <w:marTop w:val="0"/>
      <w:marBottom w:val="0"/>
      <w:divBdr>
        <w:top w:val="none" w:sz="0" w:space="0" w:color="auto"/>
        <w:left w:val="none" w:sz="0" w:space="0" w:color="auto"/>
        <w:bottom w:val="none" w:sz="0" w:space="0" w:color="auto"/>
        <w:right w:val="none" w:sz="0" w:space="0" w:color="auto"/>
      </w:divBdr>
    </w:div>
    <w:div w:id="206926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prato@leeds.ac.uk" TargetMode="External"/><Relationship Id="rId18" Type="http://schemas.openxmlformats.org/officeDocument/2006/relationships/image" Target="media/image1.jpeg"/><Relationship Id="rId26" Type="http://schemas.openxmlformats.org/officeDocument/2006/relationships/hyperlink" Target="https://media.ford.com/content/fordmedia/fna/us/en/news/2021/05/19/all-electric-ford-f-150-lightning.html" TargetMode="External"/><Relationship Id="rId39" Type="http://schemas.openxmlformats.org/officeDocument/2006/relationships/theme" Target="theme/theme1.xml"/><Relationship Id="rId21" Type="http://schemas.openxmlformats.org/officeDocument/2006/relationships/hyperlink" Target="https://about.bnef.com/electric-vehicle-outlook/" TargetMode="External"/><Relationship Id="rId34" Type="http://schemas.openxmlformats.org/officeDocument/2006/relationships/hyperlink" Target="https://www.redbook.com.au/?gclid=CjwKCAiAvriMBhAuEiwA8Cs5lVXm74u7E979eGe0aJ405Xog1b8Mt9D1oMHnas-1ymczIS6JtUVqSBoCPlAQAvD_BwE&amp;gclsrc=aw.ds" TargetMode="External"/><Relationship Id="rId7" Type="http://schemas.openxmlformats.org/officeDocument/2006/relationships/settings" Target="settings.xml"/><Relationship Id="rId12" Type="http://schemas.openxmlformats.org/officeDocument/2006/relationships/hyperlink" Target="mailto:j.whitehead@uq.edu.au" TargetMode="External"/><Relationship Id="rId17" Type="http://schemas.microsoft.com/office/2018/08/relationships/commentsExtensible" Target="commentsExtensible.xml"/><Relationship Id="rId25" Type="http://schemas.openxmlformats.org/officeDocument/2006/relationships/hyperlink" Target="https://op.europa.eu/de/publication-detail/-/publication/1f494180-bc0e-11ea-811c-01aa75ed71a1" TargetMode="External"/><Relationship Id="rId33" Type="http://schemas.openxmlformats.org/officeDocument/2006/relationships/hyperlink" Target="https://www.abc.net.au/news/science/2021-04-20/australians-want-to-buy-electric-cars-what-is-stopping-us/100071550" TargetMode="External"/><Relationship Id="rId38"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doi.org/https://doi.org/10.1016/j.trd.2018.06.016" TargetMode="External"/><Relationship Id="rId29" Type="http://schemas.openxmlformats.org/officeDocument/2006/relationships/hyperlink" Target="https://www.iea.org/reports/global-ev-outlook-20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philip@uq.edu.au" TargetMode="External"/><Relationship Id="rId24" Type="http://schemas.openxmlformats.org/officeDocument/2006/relationships/hyperlink" Target="https://electricvehiclecouncil.com.au/reports/state-of-electric-vehicles-2021/" TargetMode="External"/><Relationship Id="rId32" Type="http://schemas.openxmlformats.org/officeDocument/2006/relationships/hyperlink" Target="https://www.aph.gov.au/Parliamentary_Business/Committees/Senate/Economics/TollRoads/Report/c02" TargetMode="External"/><Relationship Id="rId37"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www.csiro.au/en/news/news-releases/2021/australia-installs-record-breaking-number-of-rooftop-solar-panels" TargetMode="External"/><Relationship Id="rId28" Type="http://schemas.openxmlformats.org/officeDocument/2006/relationships/hyperlink" Target="https://www.iea.org/reports/tracking-transport-2020"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hyperlink" Target="https://doi.org/https://doi.org/10.1016/j.trd.2016.03.0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ww.abc.net.au/news/2021-11-10/car-brands-call-for-emissions-regulation-electric-vehicles/100608000" TargetMode="External"/><Relationship Id="rId27" Type="http://schemas.openxmlformats.org/officeDocument/2006/relationships/hyperlink" Target="https://www.smh.com.au/politics/federal/bmw-boss-says-federal-government-can-do-more-to-help-ev-adoption-20201108-p56cmb.html" TargetMode="External"/><Relationship Id="rId30" Type="http://schemas.openxmlformats.org/officeDocument/2006/relationships/hyperlink" Target="https://www.reuters.com/business/autos-transportation/tesla-pushes-norways-ev-sales-new-record-2021-10-01/" TargetMode="External"/><Relationship Id="rId35" Type="http://schemas.openxmlformats.org/officeDocument/2006/relationships/hyperlink" Target="https://doi.org/10.1017/CBO9780511805271"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D49B32251A224E84ED764D208B88A6" ma:contentTypeVersion="13" ma:contentTypeDescription="Create a new document." ma:contentTypeScope="" ma:versionID="cc3ae1514bfbfa3991814e2462456bfc">
  <xsd:schema xmlns:xsd="http://www.w3.org/2001/XMLSchema" xmlns:xs="http://www.w3.org/2001/XMLSchema" xmlns:p="http://schemas.microsoft.com/office/2006/metadata/properties" xmlns:ns3="0fae0b99-83c7-48f1-a0da-05c0570ae6e6" xmlns:ns4="080c894b-0080-4c04-8767-914efcc49560" targetNamespace="http://schemas.microsoft.com/office/2006/metadata/properties" ma:root="true" ma:fieldsID="68b0df0c4ba0738e7f2bf069c38cec4a" ns3:_="" ns4:_="">
    <xsd:import namespace="0fae0b99-83c7-48f1-a0da-05c0570ae6e6"/>
    <xsd:import namespace="080c894b-0080-4c04-8767-914efcc495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e0b99-83c7-48f1-a0da-05c0570ae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0c894b-0080-4c04-8767-914efcc495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5737A4-19C5-4E05-8073-10071D918A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57187D-7A60-4AE9-8EB9-43215A124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e0b99-83c7-48f1-a0da-05c0570ae6e6"/>
    <ds:schemaRef ds:uri="080c894b-0080-4c04-8767-914efcc49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9406D-86A1-4E8A-8250-16F7DFE867E4}">
  <ds:schemaRefs>
    <ds:schemaRef ds:uri="http://schemas.openxmlformats.org/officeDocument/2006/bibliography"/>
  </ds:schemaRefs>
</ds:datastoreItem>
</file>

<file path=customXml/itemProps4.xml><?xml version="1.0" encoding="utf-8"?>
<ds:datastoreItem xmlns:ds="http://schemas.openxmlformats.org/officeDocument/2006/customXml" ds:itemID="{021449D7-B2ED-4BFF-A50D-380832B687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22176</Words>
  <Characters>126405</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University of Queensland</Company>
  <LinksUpToDate>false</LinksUpToDate>
  <CharactersWithSpaces>148285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Thara Philip</dc:creator>
  <cp:keywords/>
  <dc:description/>
  <cp:lastModifiedBy>Carlo Prato</cp:lastModifiedBy>
  <cp:revision>2</cp:revision>
  <dcterms:created xsi:type="dcterms:W3CDTF">2025-02-07T11:08:00Z</dcterms:created>
  <dcterms:modified xsi:type="dcterms:W3CDTF">2025-02-07T11:08:00Z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0x01010048D49B32251A224E84ED764D208B88A6</vt:lpwstr>
  </property>
</Properties>
</file>