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FAFBF" w14:textId="42CD7ADA" w:rsidR="00E50546" w:rsidRPr="00AB0916" w:rsidRDefault="00AB0916">
      <w:pPr>
        <w:rPr>
          <w:b/>
          <w:bCs/>
        </w:rPr>
      </w:pPr>
      <w:r w:rsidRPr="00AB0916">
        <w:rPr>
          <w:b/>
          <w:bCs/>
        </w:rPr>
        <w:t>Main analyses study and patient characteristics</w:t>
      </w:r>
    </w:p>
    <w:p w14:paraId="6A4EB3D5" w14:textId="77777777" w:rsidR="00AB0916" w:rsidRDefault="00AB0916"/>
    <w:p w14:paraId="43FD532A" w14:textId="10C4520F" w:rsidR="00AB0916" w:rsidRPr="00AB0916" w:rsidRDefault="00AB0916">
      <w:r w:rsidRPr="00AB0916">
        <w:t>This supplement contains studies that</w:t>
      </w:r>
      <w:r>
        <w:t xml:space="preserve"> contributed to the main analyses for each test (Tables 1 - 6. Column 1 (study ID) contains a unique number for each study, as some studies contributed to multiple analyses and were published across multiple publications.</w:t>
      </w:r>
    </w:p>
    <w:p w14:paraId="31D7EE6C" w14:textId="77777777" w:rsidR="00AB0916" w:rsidRPr="00AB0916" w:rsidRDefault="00AB0916"/>
    <w:p w14:paraId="513F38D2" w14:textId="4EB05557" w:rsidR="00D60836" w:rsidRPr="00F34AE1" w:rsidRDefault="00D60836" w:rsidP="00D60836">
      <w:pPr>
        <w:pStyle w:val="Caption"/>
        <w:rPr>
          <w:rFonts w:asciiTheme="majorBidi" w:hAnsiTheme="majorBidi" w:cstheme="majorBidi"/>
          <w:b/>
          <w:bCs/>
          <w:i w:val="0"/>
          <w:iCs w:val="0"/>
          <w:color w:val="auto"/>
          <w:sz w:val="22"/>
          <w:szCs w:val="22"/>
        </w:rPr>
      </w:pPr>
      <w:bookmarkStart w:id="0" w:name="_Ref135285359"/>
      <w:bookmarkStart w:id="1" w:name="_Toc143809559"/>
      <w:r w:rsidRPr="00F34AE1">
        <w:rPr>
          <w:rFonts w:asciiTheme="majorBidi" w:hAnsiTheme="majorBidi" w:cstheme="majorBidi"/>
          <w:b/>
          <w:bCs/>
          <w:i w:val="0"/>
          <w:iCs w:val="0"/>
          <w:color w:val="auto"/>
          <w:sz w:val="22"/>
          <w:szCs w:val="22"/>
        </w:rPr>
        <w:t xml:space="preserve">Table </w:t>
      </w:r>
      <w:r w:rsidRPr="00F34AE1">
        <w:rPr>
          <w:rFonts w:asciiTheme="majorBidi" w:hAnsiTheme="majorBidi" w:cstheme="majorBidi"/>
          <w:b/>
          <w:bCs/>
          <w:i w:val="0"/>
          <w:iCs w:val="0"/>
          <w:color w:val="auto"/>
          <w:sz w:val="22"/>
          <w:szCs w:val="22"/>
        </w:rPr>
        <w:fldChar w:fldCharType="begin"/>
      </w:r>
      <w:r w:rsidRPr="00F34AE1">
        <w:rPr>
          <w:rFonts w:asciiTheme="majorBidi" w:hAnsiTheme="majorBidi" w:cstheme="majorBidi"/>
          <w:b/>
          <w:bCs/>
          <w:i w:val="0"/>
          <w:iCs w:val="0"/>
          <w:color w:val="auto"/>
          <w:sz w:val="22"/>
          <w:szCs w:val="22"/>
        </w:rPr>
        <w:instrText xml:space="preserve"> SEQ Table \* ARABIC </w:instrText>
      </w:r>
      <w:r w:rsidRPr="00F34AE1">
        <w:rPr>
          <w:rFonts w:asciiTheme="majorBidi" w:hAnsiTheme="majorBidi" w:cstheme="majorBidi"/>
          <w:b/>
          <w:bCs/>
          <w:i w:val="0"/>
          <w:iCs w:val="0"/>
          <w:color w:val="auto"/>
          <w:sz w:val="22"/>
          <w:szCs w:val="22"/>
        </w:rPr>
        <w:fldChar w:fldCharType="separate"/>
      </w:r>
      <w:r>
        <w:rPr>
          <w:rFonts w:asciiTheme="majorBidi" w:hAnsiTheme="majorBidi" w:cstheme="majorBidi"/>
          <w:b/>
          <w:bCs/>
          <w:i w:val="0"/>
          <w:iCs w:val="0"/>
          <w:noProof/>
          <w:color w:val="auto"/>
          <w:sz w:val="22"/>
          <w:szCs w:val="22"/>
        </w:rPr>
        <w:t>1</w:t>
      </w:r>
      <w:r w:rsidRPr="00F34AE1">
        <w:rPr>
          <w:rFonts w:asciiTheme="majorBidi" w:hAnsiTheme="majorBidi" w:cstheme="majorBidi"/>
          <w:b/>
          <w:bCs/>
          <w:i w:val="0"/>
          <w:iCs w:val="0"/>
          <w:color w:val="auto"/>
          <w:sz w:val="22"/>
          <w:szCs w:val="22"/>
        </w:rPr>
        <w:fldChar w:fldCharType="end"/>
      </w:r>
      <w:bookmarkEnd w:id="0"/>
      <w:r>
        <w:rPr>
          <w:rFonts w:asciiTheme="majorBidi" w:hAnsiTheme="majorBidi" w:cstheme="majorBidi"/>
          <w:b/>
          <w:bCs/>
          <w:i w:val="0"/>
          <w:iCs w:val="0"/>
          <w:color w:val="auto"/>
          <w:sz w:val="22"/>
          <w:szCs w:val="22"/>
        </w:rPr>
        <w:t>:</w:t>
      </w:r>
      <w:r w:rsidRPr="00F34AE1">
        <w:rPr>
          <w:rFonts w:asciiTheme="majorBidi" w:hAnsiTheme="majorBidi" w:cstheme="majorBidi"/>
          <w:b/>
          <w:bCs/>
          <w:i w:val="0"/>
          <w:iCs w:val="0"/>
          <w:color w:val="auto"/>
          <w:sz w:val="22"/>
          <w:szCs w:val="22"/>
        </w:rPr>
        <w:tab/>
      </w:r>
      <w:r w:rsidRPr="00F34AE1">
        <w:rPr>
          <w:rFonts w:asciiTheme="majorBidi" w:hAnsiTheme="majorBidi" w:cstheme="majorBidi"/>
          <w:b/>
          <w:bCs/>
          <w:i w:val="0"/>
          <w:iCs w:val="0"/>
          <w:color w:val="auto"/>
          <w:sz w:val="22"/>
          <w:szCs w:val="22"/>
        </w:rPr>
        <w:tab/>
        <w:t>Study and patient characteristics of HM-JACKarc studies</w:t>
      </w:r>
      <w:bookmarkEnd w:id="1"/>
    </w:p>
    <w:tbl>
      <w:tblPr>
        <w:tblStyle w:val="TableGrid"/>
        <w:tblW w:w="0" w:type="auto"/>
        <w:tblLook w:val="04A0" w:firstRow="1" w:lastRow="0" w:firstColumn="1" w:lastColumn="0" w:noHBand="0" w:noVBand="1"/>
      </w:tblPr>
      <w:tblGrid>
        <w:gridCol w:w="416"/>
        <w:gridCol w:w="1339"/>
        <w:gridCol w:w="2053"/>
        <w:gridCol w:w="1776"/>
        <w:gridCol w:w="1618"/>
        <w:gridCol w:w="1395"/>
        <w:gridCol w:w="1730"/>
        <w:gridCol w:w="1073"/>
        <w:gridCol w:w="1173"/>
        <w:gridCol w:w="1375"/>
      </w:tblGrid>
      <w:tr w:rsidR="00D60836" w:rsidRPr="005C577F" w14:paraId="5A8267A7" w14:textId="77777777" w:rsidTr="00024705">
        <w:trPr>
          <w:tblHeader/>
        </w:trPr>
        <w:tc>
          <w:tcPr>
            <w:tcW w:w="0" w:type="auto"/>
            <w:shd w:val="clear" w:color="auto" w:fill="F2F2F2" w:themeFill="background1" w:themeFillShade="F2"/>
          </w:tcPr>
          <w:p w14:paraId="0173AB2E" w14:textId="538749D5" w:rsidR="00D60836" w:rsidRPr="00366EE6" w:rsidRDefault="00366EE6" w:rsidP="00024705">
            <w:pPr>
              <w:rPr>
                <w:rFonts w:asciiTheme="majorBidi" w:hAnsiTheme="majorBidi" w:cstheme="majorBidi"/>
                <w:b/>
                <w:bCs/>
                <w:sz w:val="20"/>
                <w:szCs w:val="20"/>
                <w:vertAlign w:val="superscript"/>
              </w:rPr>
            </w:pPr>
            <w:bookmarkStart w:id="2" w:name="_Hlk133259804"/>
            <w:bookmarkStart w:id="3" w:name="_Hlk135150990"/>
            <w:r w:rsidRPr="00366EE6">
              <w:rPr>
                <w:rFonts w:asciiTheme="majorBidi" w:hAnsiTheme="majorBidi" w:cstheme="majorBidi"/>
                <w:b/>
                <w:bCs/>
                <w:color w:val="000000"/>
                <w:sz w:val="20"/>
                <w:szCs w:val="20"/>
                <w:vertAlign w:val="superscript"/>
              </w:rPr>
              <w:t>ID</w:t>
            </w:r>
          </w:p>
        </w:tc>
        <w:tc>
          <w:tcPr>
            <w:tcW w:w="0" w:type="auto"/>
            <w:shd w:val="clear" w:color="auto" w:fill="F2F2F2" w:themeFill="background1" w:themeFillShade="F2"/>
          </w:tcPr>
          <w:p w14:paraId="4D7AC3D9" w14:textId="77777777" w:rsidR="00D60836" w:rsidRPr="005C577F" w:rsidRDefault="00D60836" w:rsidP="00024705">
            <w:pPr>
              <w:rPr>
                <w:rFonts w:asciiTheme="majorBidi" w:hAnsiTheme="majorBidi" w:cstheme="majorBidi"/>
                <w:b/>
                <w:bCs/>
                <w:sz w:val="20"/>
                <w:szCs w:val="20"/>
              </w:rPr>
            </w:pPr>
            <w:bookmarkStart w:id="4" w:name="_Hlk133061509"/>
            <w:r w:rsidRPr="005C577F">
              <w:rPr>
                <w:rFonts w:asciiTheme="majorBidi" w:hAnsiTheme="majorBidi" w:cstheme="majorBidi"/>
                <w:b/>
                <w:bCs/>
                <w:sz w:val="20"/>
                <w:szCs w:val="20"/>
              </w:rPr>
              <w:t>Author, year</w:t>
            </w:r>
          </w:p>
          <w:p w14:paraId="79B84840" w14:textId="77777777" w:rsidR="00D60836" w:rsidRPr="005C577F" w:rsidRDefault="00D60836" w:rsidP="00024705">
            <w:pPr>
              <w:rPr>
                <w:rFonts w:asciiTheme="majorBidi" w:hAnsiTheme="majorBidi" w:cstheme="majorBidi"/>
                <w:b/>
                <w:bCs/>
                <w:sz w:val="20"/>
                <w:szCs w:val="20"/>
              </w:rPr>
            </w:pPr>
          </w:p>
          <w:p w14:paraId="2DB8C48D" w14:textId="77777777" w:rsidR="00D60836" w:rsidRPr="005C577F" w:rsidRDefault="00D60836" w:rsidP="00024705">
            <w:pPr>
              <w:rPr>
                <w:rFonts w:asciiTheme="majorBidi" w:hAnsiTheme="majorBidi" w:cstheme="majorBidi"/>
                <w:b/>
                <w:bCs/>
                <w:sz w:val="20"/>
                <w:szCs w:val="20"/>
              </w:rPr>
            </w:pPr>
            <w:r w:rsidRPr="005C577F">
              <w:rPr>
                <w:rFonts w:asciiTheme="majorBidi" w:hAnsiTheme="majorBidi" w:cstheme="majorBidi"/>
                <w:b/>
                <w:bCs/>
                <w:sz w:val="20"/>
                <w:szCs w:val="20"/>
              </w:rPr>
              <w:t>Location</w:t>
            </w:r>
          </w:p>
          <w:p w14:paraId="24590E18" w14:textId="77777777" w:rsidR="00D60836" w:rsidRPr="005C577F" w:rsidRDefault="00D60836" w:rsidP="00024705">
            <w:pPr>
              <w:rPr>
                <w:rFonts w:asciiTheme="majorBidi" w:hAnsiTheme="majorBidi" w:cstheme="majorBidi"/>
                <w:b/>
                <w:bCs/>
                <w:sz w:val="20"/>
                <w:szCs w:val="20"/>
              </w:rPr>
            </w:pPr>
            <w:r w:rsidRPr="005C577F">
              <w:rPr>
                <w:rFonts w:asciiTheme="majorBidi" w:hAnsiTheme="majorBidi" w:cstheme="majorBidi"/>
                <w:b/>
                <w:bCs/>
                <w:sz w:val="20"/>
                <w:szCs w:val="20"/>
              </w:rPr>
              <w:t>Recruitment dates</w:t>
            </w:r>
          </w:p>
          <w:p w14:paraId="077E8364" w14:textId="77777777" w:rsidR="00D60836" w:rsidRPr="005C577F" w:rsidRDefault="00D60836" w:rsidP="00024705">
            <w:pPr>
              <w:rPr>
                <w:rFonts w:asciiTheme="majorBidi" w:hAnsiTheme="majorBidi" w:cstheme="majorBidi"/>
                <w:b/>
                <w:bCs/>
                <w:sz w:val="20"/>
                <w:szCs w:val="20"/>
              </w:rPr>
            </w:pPr>
            <w:r w:rsidRPr="005C577F">
              <w:rPr>
                <w:rFonts w:asciiTheme="majorBidi" w:hAnsiTheme="majorBidi" w:cstheme="majorBidi"/>
                <w:b/>
                <w:bCs/>
                <w:sz w:val="20"/>
                <w:szCs w:val="20"/>
              </w:rPr>
              <w:t>Study name (if available)</w:t>
            </w:r>
          </w:p>
          <w:p w14:paraId="1B83508C" w14:textId="77777777" w:rsidR="00D60836" w:rsidRPr="005C577F" w:rsidRDefault="00D60836" w:rsidP="00024705">
            <w:pPr>
              <w:rPr>
                <w:rFonts w:asciiTheme="majorBidi" w:hAnsiTheme="majorBidi" w:cstheme="majorBidi"/>
                <w:sz w:val="20"/>
                <w:szCs w:val="20"/>
              </w:rPr>
            </w:pPr>
          </w:p>
        </w:tc>
        <w:tc>
          <w:tcPr>
            <w:tcW w:w="0" w:type="auto"/>
            <w:shd w:val="clear" w:color="auto" w:fill="F2F2F2" w:themeFill="background1" w:themeFillShade="F2"/>
          </w:tcPr>
          <w:p w14:paraId="17B5CDB3" w14:textId="77777777" w:rsidR="00D60836" w:rsidRPr="005C577F" w:rsidRDefault="00D60836" w:rsidP="00024705">
            <w:pPr>
              <w:rPr>
                <w:rFonts w:asciiTheme="majorBidi" w:hAnsiTheme="majorBidi" w:cstheme="majorBidi"/>
                <w:b/>
                <w:bCs/>
                <w:color w:val="000000"/>
                <w:sz w:val="20"/>
                <w:szCs w:val="20"/>
              </w:rPr>
            </w:pPr>
            <w:r w:rsidRPr="005C577F">
              <w:rPr>
                <w:rFonts w:asciiTheme="majorBidi" w:hAnsiTheme="majorBidi" w:cstheme="majorBidi"/>
                <w:b/>
                <w:bCs/>
                <w:color w:val="000000"/>
                <w:sz w:val="20"/>
                <w:szCs w:val="20"/>
              </w:rPr>
              <w:t>Analyser</w:t>
            </w:r>
          </w:p>
          <w:p w14:paraId="34A10067" w14:textId="77777777" w:rsidR="00D60836" w:rsidRPr="005C577F" w:rsidRDefault="00D60836" w:rsidP="00024705">
            <w:pPr>
              <w:rPr>
                <w:rFonts w:asciiTheme="majorBidi" w:hAnsiTheme="majorBidi" w:cstheme="majorBidi"/>
                <w:b/>
                <w:bCs/>
                <w:color w:val="000000"/>
                <w:sz w:val="20"/>
                <w:szCs w:val="20"/>
              </w:rPr>
            </w:pPr>
          </w:p>
          <w:p w14:paraId="1F9947FC"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b/>
                <w:bCs/>
                <w:color w:val="000000"/>
                <w:sz w:val="20"/>
                <w:szCs w:val="20"/>
              </w:rPr>
              <w:t>Reference standard</w:t>
            </w:r>
          </w:p>
        </w:tc>
        <w:tc>
          <w:tcPr>
            <w:tcW w:w="0" w:type="auto"/>
            <w:shd w:val="clear" w:color="auto" w:fill="F2F2F2" w:themeFill="background1" w:themeFillShade="F2"/>
          </w:tcPr>
          <w:p w14:paraId="566B5CD9"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b/>
                <w:bCs/>
                <w:sz w:val="20"/>
                <w:szCs w:val="20"/>
              </w:rPr>
              <w:t>Inclusion criteria</w:t>
            </w:r>
          </w:p>
        </w:tc>
        <w:tc>
          <w:tcPr>
            <w:tcW w:w="0" w:type="auto"/>
            <w:shd w:val="clear" w:color="auto" w:fill="F2F2F2" w:themeFill="background1" w:themeFillShade="F2"/>
          </w:tcPr>
          <w:p w14:paraId="6FD5C38D"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b/>
                <w:bCs/>
                <w:sz w:val="20"/>
                <w:szCs w:val="20"/>
              </w:rPr>
              <w:t>Comparison to NICE scope</w:t>
            </w:r>
          </w:p>
        </w:tc>
        <w:tc>
          <w:tcPr>
            <w:tcW w:w="0" w:type="auto"/>
            <w:shd w:val="clear" w:color="auto" w:fill="F2F2F2" w:themeFill="background1" w:themeFillShade="F2"/>
          </w:tcPr>
          <w:p w14:paraId="76BBE670" w14:textId="77777777" w:rsidR="00D60836" w:rsidRPr="005C577F" w:rsidRDefault="00D60836" w:rsidP="00024705">
            <w:pPr>
              <w:rPr>
                <w:rFonts w:asciiTheme="majorBidi" w:hAnsiTheme="majorBidi" w:cstheme="majorBidi"/>
                <w:b/>
                <w:bCs/>
                <w:sz w:val="20"/>
                <w:szCs w:val="20"/>
              </w:rPr>
            </w:pPr>
            <w:r w:rsidRPr="005C577F">
              <w:rPr>
                <w:rFonts w:asciiTheme="majorBidi" w:hAnsiTheme="majorBidi" w:cstheme="majorBidi"/>
                <w:b/>
                <w:bCs/>
                <w:sz w:val="20"/>
                <w:szCs w:val="20"/>
              </w:rPr>
              <w:t xml:space="preserve">Mean/median age in </w:t>
            </w:r>
            <w:proofErr w:type="gramStart"/>
            <w:r w:rsidRPr="005C577F">
              <w:rPr>
                <w:rFonts w:asciiTheme="majorBidi" w:hAnsiTheme="majorBidi" w:cstheme="majorBidi"/>
                <w:b/>
                <w:bCs/>
                <w:sz w:val="20"/>
                <w:szCs w:val="20"/>
              </w:rPr>
              <w:t>years</w:t>
            </w:r>
            <w:proofErr w:type="gramEnd"/>
            <w:r w:rsidRPr="005C577F">
              <w:rPr>
                <w:rFonts w:asciiTheme="majorBidi" w:hAnsiTheme="majorBidi" w:cstheme="majorBidi"/>
                <w:b/>
                <w:bCs/>
                <w:sz w:val="20"/>
                <w:szCs w:val="20"/>
              </w:rPr>
              <w:t xml:space="preserve"> </w:t>
            </w:r>
          </w:p>
          <w:p w14:paraId="21845E63" w14:textId="77777777" w:rsidR="00D60836" w:rsidRPr="005C577F" w:rsidRDefault="00D60836" w:rsidP="00024705">
            <w:pPr>
              <w:rPr>
                <w:rFonts w:asciiTheme="majorBidi" w:hAnsiTheme="majorBidi" w:cstheme="majorBidi"/>
                <w:b/>
                <w:bCs/>
                <w:sz w:val="20"/>
                <w:szCs w:val="20"/>
              </w:rPr>
            </w:pPr>
          </w:p>
          <w:p w14:paraId="6E25ADA4" w14:textId="77777777" w:rsidR="00D60836" w:rsidRPr="005C577F" w:rsidRDefault="00D60836" w:rsidP="00024705">
            <w:pPr>
              <w:rPr>
                <w:rFonts w:asciiTheme="majorBidi" w:hAnsiTheme="majorBidi" w:cstheme="majorBidi"/>
                <w:sz w:val="20"/>
                <w:szCs w:val="20"/>
              </w:rPr>
            </w:pPr>
          </w:p>
        </w:tc>
        <w:tc>
          <w:tcPr>
            <w:tcW w:w="0" w:type="auto"/>
            <w:shd w:val="clear" w:color="auto" w:fill="F2F2F2" w:themeFill="background1" w:themeFillShade="F2"/>
          </w:tcPr>
          <w:p w14:paraId="368356D4" w14:textId="77777777" w:rsidR="00D60836" w:rsidRPr="005C577F" w:rsidRDefault="00D60836" w:rsidP="00024705">
            <w:pPr>
              <w:rPr>
                <w:rFonts w:asciiTheme="majorBidi" w:hAnsiTheme="majorBidi" w:cstheme="majorBidi"/>
                <w:b/>
                <w:bCs/>
                <w:sz w:val="20"/>
                <w:szCs w:val="20"/>
              </w:rPr>
            </w:pPr>
            <w:r w:rsidRPr="005C577F">
              <w:rPr>
                <w:rFonts w:asciiTheme="majorBidi" w:hAnsiTheme="majorBidi" w:cstheme="majorBidi"/>
                <w:b/>
                <w:bCs/>
                <w:sz w:val="20"/>
                <w:szCs w:val="20"/>
              </w:rPr>
              <w:t>Patient characteristics</w:t>
            </w:r>
          </w:p>
          <w:p w14:paraId="67A6CC5E" w14:textId="77777777" w:rsidR="00D60836" w:rsidRPr="005C577F"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Male;</w:t>
            </w:r>
          </w:p>
          <w:p w14:paraId="04FB2BB0" w14:textId="77777777" w:rsidR="00D60836" w:rsidRPr="005C577F"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Ethnicity;</w:t>
            </w:r>
          </w:p>
          <w:p w14:paraId="32C7A3E1"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color w:val="000000"/>
                <w:sz w:val="20"/>
                <w:szCs w:val="20"/>
              </w:rPr>
              <w:t>Anaemia status</w:t>
            </w:r>
          </w:p>
        </w:tc>
        <w:tc>
          <w:tcPr>
            <w:tcW w:w="0" w:type="auto"/>
            <w:shd w:val="clear" w:color="auto" w:fill="F2F2F2" w:themeFill="background1" w:themeFillShade="F2"/>
          </w:tcPr>
          <w:p w14:paraId="2FE6B745"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b/>
                <w:bCs/>
                <w:sz w:val="20"/>
                <w:szCs w:val="20"/>
              </w:rPr>
              <w:t>N with CRC/ N analysed (%)</w:t>
            </w:r>
          </w:p>
        </w:tc>
        <w:tc>
          <w:tcPr>
            <w:tcW w:w="0" w:type="auto"/>
            <w:shd w:val="clear" w:color="auto" w:fill="F2F2F2" w:themeFill="background1" w:themeFillShade="F2"/>
          </w:tcPr>
          <w:p w14:paraId="4111A550"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b/>
                <w:bCs/>
                <w:sz w:val="20"/>
                <w:szCs w:val="20"/>
              </w:rPr>
              <w:t>Thresholds</w:t>
            </w:r>
            <w:r w:rsidRPr="001243CE">
              <w:rPr>
                <w:rFonts w:asciiTheme="majorBidi" w:hAnsiTheme="majorBidi" w:cstheme="majorBidi"/>
                <w:b/>
                <w:bCs/>
                <w:sz w:val="20"/>
                <w:szCs w:val="20"/>
              </w:rPr>
              <w:t xml:space="preserve"> µg/g</w:t>
            </w:r>
          </w:p>
        </w:tc>
        <w:tc>
          <w:tcPr>
            <w:tcW w:w="0" w:type="auto"/>
            <w:shd w:val="clear" w:color="auto" w:fill="F2F2F2" w:themeFill="background1" w:themeFillShade="F2"/>
          </w:tcPr>
          <w:p w14:paraId="5CFFC055"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b/>
                <w:bCs/>
                <w:sz w:val="20"/>
                <w:szCs w:val="20"/>
              </w:rPr>
              <w:t xml:space="preserve">Subgroup data? </w:t>
            </w:r>
          </w:p>
        </w:tc>
      </w:tr>
      <w:bookmarkEnd w:id="2"/>
      <w:tr w:rsidR="00D60836" w:rsidRPr="005C577F" w14:paraId="45A1F6A2" w14:textId="77777777" w:rsidTr="00024705">
        <w:tc>
          <w:tcPr>
            <w:tcW w:w="0" w:type="auto"/>
            <w:gridSpan w:val="10"/>
            <w:shd w:val="clear" w:color="auto" w:fill="D9D9D9" w:themeFill="background1" w:themeFillShade="D9"/>
          </w:tcPr>
          <w:p w14:paraId="57CF4549"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b/>
                <w:bCs/>
                <w:sz w:val="20"/>
                <w:szCs w:val="20"/>
              </w:rPr>
              <w:t xml:space="preserve">Population type 1 studies (all patient presenting to primary care with symptoms meeting NG12 high/medium or DG30 </w:t>
            </w:r>
            <w:r>
              <w:rPr>
                <w:rFonts w:asciiTheme="majorBidi" w:hAnsiTheme="majorBidi" w:cstheme="majorBidi"/>
                <w:b/>
                <w:bCs/>
                <w:sz w:val="20"/>
                <w:szCs w:val="20"/>
              </w:rPr>
              <w:t>low-risk</w:t>
            </w:r>
            <w:r w:rsidRPr="005C577F">
              <w:rPr>
                <w:rFonts w:asciiTheme="majorBidi" w:hAnsiTheme="majorBidi" w:cstheme="majorBidi"/>
                <w:b/>
                <w:bCs/>
                <w:sz w:val="20"/>
                <w:szCs w:val="20"/>
              </w:rPr>
              <w:t>)</w:t>
            </w:r>
          </w:p>
        </w:tc>
      </w:tr>
      <w:tr w:rsidR="00D60836" w:rsidRPr="005C577F" w14:paraId="21BF0A42" w14:textId="77777777" w:rsidTr="00024705">
        <w:tc>
          <w:tcPr>
            <w:tcW w:w="0" w:type="auto"/>
          </w:tcPr>
          <w:p w14:paraId="717F7B04"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1</w:t>
            </w:r>
          </w:p>
        </w:tc>
        <w:tc>
          <w:tcPr>
            <w:tcW w:w="0" w:type="auto"/>
          </w:tcPr>
          <w:p w14:paraId="429F444F" w14:textId="23D4423F"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D'Souza 2020a</w:t>
            </w:r>
            <w:r w:rsidRPr="005C577F">
              <w:rPr>
                <w:rFonts w:asciiTheme="majorBidi" w:hAnsiTheme="majorBidi" w:cstheme="majorBidi"/>
                <w:sz w:val="20"/>
                <w:szCs w:val="20"/>
              </w:rPr>
              <w:fldChar w:fldCharType="begin">
                <w:fldData xml:space="preserve">PEVuZE5vdGU+PENpdGU+PEF1dGhvcj5EJmFwb3M7U291emE8L0F1dGhvcj48WWVhcj4yMDIwYTwv
WWVhcj48UmVjTnVtPjI0OTI8L1JlY051bT48RGlzcGxheVRleHQ+PHN0eWxlIGZhY2U9InN1cGVy
c2NyaXB0Ij4xPC9zdHlsZT48L0Rpc3BsYXlUZXh0PjxyZWNvcmQ+PHJlYy1udW1iZXI+MjQ5Mjwv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sidR="00366EE6">
              <w:rPr>
                <w:rFonts w:asciiTheme="majorBidi" w:hAnsiTheme="majorBidi" w:cstheme="majorBidi"/>
                <w:sz w:val="20"/>
                <w:szCs w:val="20"/>
              </w:rPr>
              <w:instrText xml:space="preserve"> ADDIN EN.CITE </w:instrText>
            </w:r>
            <w:r w:rsidR="00366EE6">
              <w:rPr>
                <w:rFonts w:asciiTheme="majorBidi" w:hAnsiTheme="majorBidi" w:cstheme="majorBidi"/>
                <w:sz w:val="20"/>
                <w:szCs w:val="20"/>
              </w:rPr>
              <w:fldChar w:fldCharType="begin">
                <w:fldData xml:space="preserve">PEVuZE5vdGU+PENpdGU+PEF1dGhvcj5EJmFwb3M7U291emE8L0F1dGhvcj48WWVhcj4yMDIwYTwv
WWVhcj48UmVjTnVtPjI0OTI8L1JlY051bT48RGlzcGxheVRleHQ+PHN0eWxlIGZhY2U9InN1cGVy
c2NyaXB0Ij4xPC9zdHlsZT48L0Rpc3BsYXlUZXh0PjxyZWNvcmQ+PHJlYy1udW1iZXI+MjQ5Mjwv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sidR="00366EE6">
              <w:rPr>
                <w:rFonts w:asciiTheme="majorBidi" w:hAnsiTheme="majorBidi" w:cstheme="majorBidi"/>
                <w:sz w:val="20"/>
                <w:szCs w:val="20"/>
              </w:rPr>
              <w:instrText xml:space="preserve"> ADDIN EN.CITE.DATA </w:instrText>
            </w:r>
            <w:r w:rsidR="00366EE6">
              <w:rPr>
                <w:rFonts w:asciiTheme="majorBidi" w:hAnsiTheme="majorBidi" w:cstheme="majorBidi"/>
                <w:sz w:val="20"/>
                <w:szCs w:val="20"/>
              </w:rPr>
            </w:r>
            <w:r w:rsidR="00366EE6">
              <w:rPr>
                <w:rFonts w:asciiTheme="majorBidi" w:hAnsiTheme="majorBidi" w:cstheme="majorBidi"/>
                <w:sz w:val="20"/>
                <w:szCs w:val="20"/>
              </w:rPr>
              <w:fldChar w:fldCharType="end"/>
            </w:r>
            <w:r w:rsidRPr="005C577F">
              <w:rPr>
                <w:rFonts w:asciiTheme="majorBidi" w:hAnsiTheme="majorBidi" w:cstheme="majorBidi"/>
                <w:sz w:val="20"/>
                <w:szCs w:val="20"/>
              </w:rPr>
            </w:r>
            <w:r w:rsidRPr="005C577F">
              <w:rPr>
                <w:rFonts w:asciiTheme="majorBidi" w:hAnsiTheme="majorBidi" w:cstheme="majorBidi"/>
                <w:sz w:val="20"/>
                <w:szCs w:val="20"/>
              </w:rPr>
              <w:fldChar w:fldCharType="separate"/>
            </w:r>
            <w:r w:rsidRPr="00D60836">
              <w:rPr>
                <w:rFonts w:asciiTheme="majorBidi" w:hAnsiTheme="majorBidi" w:cstheme="majorBidi"/>
                <w:noProof/>
                <w:sz w:val="20"/>
                <w:szCs w:val="20"/>
                <w:vertAlign w:val="superscript"/>
              </w:rPr>
              <w:t>1</w:t>
            </w:r>
            <w:r w:rsidRPr="005C577F">
              <w:rPr>
                <w:rFonts w:asciiTheme="majorBidi" w:hAnsiTheme="majorBidi" w:cstheme="majorBidi"/>
                <w:sz w:val="20"/>
                <w:szCs w:val="20"/>
              </w:rPr>
              <w:fldChar w:fldCharType="end"/>
            </w:r>
          </w:p>
          <w:p w14:paraId="730C6E47" w14:textId="77777777" w:rsidR="00D60836" w:rsidRPr="005C577F" w:rsidRDefault="00D60836" w:rsidP="00024705">
            <w:pPr>
              <w:rPr>
                <w:rFonts w:asciiTheme="majorBidi" w:hAnsiTheme="majorBidi" w:cstheme="majorBidi"/>
                <w:sz w:val="20"/>
                <w:szCs w:val="20"/>
              </w:rPr>
            </w:pPr>
          </w:p>
          <w:p w14:paraId="3EEF82FE" w14:textId="77777777" w:rsidR="00D60836" w:rsidRPr="005C577F" w:rsidRDefault="00D60836" w:rsidP="00024705">
            <w:pPr>
              <w:rPr>
                <w:rFonts w:asciiTheme="majorBidi" w:hAnsiTheme="majorBidi" w:cstheme="majorBidi"/>
                <w:sz w:val="20"/>
                <w:szCs w:val="20"/>
              </w:rPr>
            </w:pPr>
            <w:proofErr w:type="spellStart"/>
            <w:r w:rsidRPr="005C577F">
              <w:rPr>
                <w:rFonts w:asciiTheme="majorBidi" w:hAnsiTheme="majorBidi" w:cstheme="majorBidi"/>
                <w:sz w:val="20"/>
                <w:szCs w:val="20"/>
              </w:rPr>
              <w:t>Croyden</w:t>
            </w:r>
            <w:proofErr w:type="spellEnd"/>
            <w:r w:rsidRPr="005C577F">
              <w:rPr>
                <w:rFonts w:asciiTheme="majorBidi" w:hAnsiTheme="majorBidi" w:cstheme="majorBidi"/>
                <w:sz w:val="20"/>
                <w:szCs w:val="20"/>
              </w:rPr>
              <w:t>, UK</w:t>
            </w:r>
          </w:p>
          <w:p w14:paraId="05812504" w14:textId="77777777" w:rsidR="00D60836" w:rsidRPr="005C577F" w:rsidRDefault="00D60836" w:rsidP="00024705">
            <w:pPr>
              <w:rPr>
                <w:rFonts w:asciiTheme="majorBidi" w:hAnsiTheme="majorBidi" w:cstheme="majorBidi"/>
                <w:sz w:val="20"/>
                <w:szCs w:val="20"/>
              </w:rPr>
            </w:pPr>
          </w:p>
          <w:p w14:paraId="4675BCA8"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Nov 2016 to Oct 2017</w:t>
            </w:r>
          </w:p>
        </w:tc>
        <w:tc>
          <w:tcPr>
            <w:tcW w:w="0" w:type="auto"/>
          </w:tcPr>
          <w:p w14:paraId="2DD34755"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HM JACKarc analytical system</w:t>
            </w:r>
          </w:p>
          <w:p w14:paraId="1D645A9A" w14:textId="77777777" w:rsidR="00D60836" w:rsidRPr="005C577F" w:rsidRDefault="00D60836" w:rsidP="00024705">
            <w:pPr>
              <w:rPr>
                <w:rFonts w:asciiTheme="majorBidi" w:hAnsiTheme="majorBidi" w:cstheme="majorBidi"/>
                <w:sz w:val="20"/>
                <w:szCs w:val="20"/>
              </w:rPr>
            </w:pPr>
          </w:p>
          <w:p w14:paraId="2DF48DCE"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Colonoscopy</w:t>
            </w:r>
          </w:p>
        </w:tc>
        <w:tc>
          <w:tcPr>
            <w:tcW w:w="0" w:type="auto"/>
          </w:tcPr>
          <w:p w14:paraId="19F0D2BB"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All NG12 and DG30 – all symptomatic patients were referred to colonoscopy in this period in this area of London</w:t>
            </w:r>
          </w:p>
        </w:tc>
        <w:tc>
          <w:tcPr>
            <w:tcW w:w="0" w:type="auto"/>
          </w:tcPr>
          <w:p w14:paraId="46D120EE"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NR</w:t>
            </w:r>
          </w:p>
        </w:tc>
        <w:tc>
          <w:tcPr>
            <w:tcW w:w="0" w:type="auto"/>
          </w:tcPr>
          <w:p w14:paraId="5FE931DC"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 xml:space="preserve">mean 60.6 (range 20–90) </w:t>
            </w:r>
          </w:p>
        </w:tc>
        <w:tc>
          <w:tcPr>
            <w:tcW w:w="0" w:type="auto"/>
          </w:tcPr>
          <w:p w14:paraId="102AB83D" w14:textId="77777777" w:rsidR="00D60836" w:rsidRPr="005C577F"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 xml:space="preserve">48.6% </w:t>
            </w:r>
          </w:p>
          <w:p w14:paraId="51EAC48A" w14:textId="77777777" w:rsidR="00D60836" w:rsidRPr="005C577F"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 xml:space="preserve">Ethnicity </w:t>
            </w:r>
            <w:proofErr w:type="spellStart"/>
            <w:r w:rsidRPr="005C577F">
              <w:rPr>
                <w:rFonts w:asciiTheme="majorBidi" w:hAnsiTheme="majorBidi" w:cstheme="majorBidi"/>
                <w:color w:val="000000"/>
                <w:sz w:val="20"/>
                <w:szCs w:val="20"/>
              </w:rPr>
              <w:t>reported</w:t>
            </w:r>
            <w:r w:rsidRPr="005C577F">
              <w:rPr>
                <w:rFonts w:asciiTheme="majorBidi" w:hAnsiTheme="majorBidi" w:cstheme="majorBidi"/>
                <w:color w:val="000000"/>
                <w:sz w:val="20"/>
                <w:szCs w:val="20"/>
                <w:vertAlign w:val="superscript"/>
              </w:rPr>
              <w:t>a</w:t>
            </w:r>
            <w:proofErr w:type="spellEnd"/>
          </w:p>
          <w:p w14:paraId="3682CDCE" w14:textId="77777777" w:rsidR="00D60836" w:rsidRPr="005C577F"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NR</w:t>
            </w:r>
          </w:p>
          <w:p w14:paraId="531E3259" w14:textId="77777777" w:rsidR="00D60836" w:rsidRPr="005C577F" w:rsidRDefault="00D60836" w:rsidP="00024705">
            <w:pPr>
              <w:pStyle w:val="ListParagraph"/>
              <w:widowControl/>
              <w:spacing w:after="0" w:line="240" w:lineRule="auto"/>
              <w:ind w:left="230"/>
              <w:jc w:val="left"/>
              <w:rPr>
                <w:rFonts w:asciiTheme="majorBidi" w:hAnsiTheme="majorBidi" w:cstheme="majorBidi"/>
                <w:color w:val="000000"/>
                <w:sz w:val="20"/>
                <w:szCs w:val="20"/>
              </w:rPr>
            </w:pPr>
          </w:p>
        </w:tc>
        <w:tc>
          <w:tcPr>
            <w:tcW w:w="0" w:type="auto"/>
          </w:tcPr>
          <w:p w14:paraId="487E6A5B"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12/298 (4.03%)</w:t>
            </w:r>
          </w:p>
        </w:tc>
        <w:tc>
          <w:tcPr>
            <w:tcW w:w="0" w:type="auto"/>
          </w:tcPr>
          <w:p w14:paraId="34C2FFB9"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2, 10</w:t>
            </w:r>
          </w:p>
        </w:tc>
        <w:tc>
          <w:tcPr>
            <w:tcW w:w="0" w:type="auto"/>
          </w:tcPr>
          <w:p w14:paraId="37D92DCE"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None</w:t>
            </w:r>
          </w:p>
        </w:tc>
      </w:tr>
      <w:tr w:rsidR="00D60836" w:rsidRPr="005C577F" w14:paraId="614B396B" w14:textId="77777777" w:rsidTr="00024705">
        <w:tc>
          <w:tcPr>
            <w:tcW w:w="0" w:type="auto"/>
          </w:tcPr>
          <w:p w14:paraId="38F95853" w14:textId="77777777" w:rsidR="00D60836" w:rsidRPr="005C577F" w:rsidRDefault="00D60836" w:rsidP="00024705">
            <w:pPr>
              <w:rPr>
                <w:rFonts w:asciiTheme="majorBidi" w:hAnsiTheme="majorBidi" w:cstheme="majorBidi"/>
                <w:sz w:val="20"/>
                <w:szCs w:val="20"/>
              </w:rPr>
            </w:pPr>
            <w:bookmarkStart w:id="5" w:name="_Hlk133259810"/>
            <w:r w:rsidRPr="005C577F">
              <w:rPr>
                <w:rFonts w:asciiTheme="majorBidi" w:hAnsiTheme="majorBidi" w:cstheme="majorBidi"/>
                <w:sz w:val="20"/>
                <w:szCs w:val="20"/>
              </w:rPr>
              <w:t>2</w:t>
            </w:r>
          </w:p>
        </w:tc>
        <w:tc>
          <w:tcPr>
            <w:tcW w:w="0" w:type="auto"/>
          </w:tcPr>
          <w:p w14:paraId="50BE3388" w14:textId="4EE9FA40"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Gerrard 2023</w:t>
            </w:r>
            <w:r w:rsidRPr="005C577F">
              <w:rPr>
                <w:rFonts w:asciiTheme="majorBidi" w:hAnsiTheme="majorBidi" w:cstheme="majorBidi"/>
                <w:sz w:val="20"/>
                <w:szCs w:val="20"/>
              </w:rPr>
              <w:fldChar w:fldCharType="begin"/>
            </w:r>
            <w:r w:rsidR="00366EE6">
              <w:rPr>
                <w:rFonts w:asciiTheme="majorBidi" w:hAnsiTheme="majorBidi" w:cstheme="majorBidi"/>
                <w:sz w:val="20"/>
                <w:szCs w:val="20"/>
              </w:rPr>
              <w:instrText xml:space="preserve"> ADDIN EN.CITE &lt;EndNote&gt;&lt;Cite&gt;&lt;Author&gt;Gerrard&lt;/Author&gt;&lt;Year&gt;2023&lt;/Year&gt;&lt;RecNum&gt;4115&lt;/RecNum&gt;&lt;DisplayText&gt;&lt;style face="superscript"&gt;2&lt;/style&gt;&lt;/DisplayText&gt;&lt;record&gt;&lt;rec-number&gt;4115&lt;/rec-number&gt;&lt;foreign-keys&gt;&lt;key app="EN" db-id="vxvsww0phazrt4ef2s6xfda5psfwe0vaf2s9" timestamp="1681226708" guid="1d2dcf1f-ed0d-4521-a071-a0bbf4b4f705"&gt;4115&lt;/key&gt;&lt;/foreign-keys&gt;&lt;ref-type name="Journal Article"&gt;17&lt;/ref-type&gt;&lt;contributors&gt;&lt;authors&gt;&lt;author&gt;Gerrard, A. D.&lt;/author&gt;&lt;author&gt;Maeda, Y.&lt;/author&gt;&lt;author&gt;Miller, J.&lt;/author&gt;&lt;author&gt;Gunn, F.&lt;/author&gt;&lt;author&gt;Theodoratou, E.&lt;/author&gt;&lt;author&gt;Noble, C.&lt;/author&gt;&lt;author&gt;Porteous, L.&lt;/author&gt;&lt;author&gt;Glancy, S.&lt;/author&gt;&lt;author&gt;MacLean, P.&lt;/author&gt;&lt;author&gt;Pattenden, R.&lt;/author&gt;&lt;author&gt;Dunlop, M. G.&lt;/author&gt;&lt;author&gt;Din, F. V. N.&lt;/author&gt;&lt;author&gt;Edinburgh Colorectal, Group&lt;/author&gt;&lt;/authors&gt;&lt;/contributors&gt;&lt;titles&gt;&lt;title&gt;Double faecal immunochemical testing in patients with symptoms suspicious of colorectal cancer&lt;/title&gt;&lt;secondary-title&gt;British Journal of Surgery&lt;/secondary-title&gt;&lt;/titles&gt;&lt;periodical&gt;&lt;full-title&gt;British Journal of Surgery&lt;/full-title&gt;&lt;/periodical&gt;&lt;pages&gt;471-480&lt;/pages&gt;&lt;volume&gt;110&lt;/volume&gt;&lt;number&gt;4&lt;/number&gt;&lt;keywords&gt;&lt;keyword&gt;$$FTincludeMay23 $$nominatedbyclinician&lt;/keyword&gt;&lt;keyword&gt;$$FTinclude&lt;/keyword&gt;&lt;keyword&gt;$$ALLTAincludes $$othersourcesTAinclude&lt;/keyword&gt;&lt;/keywords&gt;&lt;dates&gt;&lt;year&gt;2023&lt;/year&gt;&lt;/dates&gt;&lt;isbn&gt;1365-2168&lt;/isbn&gt;&lt;urls&gt;&lt;related-urls&gt;&lt;url&gt;https://doi.org/10.1093/bjs/znad016&lt;/url&gt;&lt;/related-urls&gt;&lt;/urls&gt;&lt;electronic-resource-num&gt;10.1093/bjs/znad016&lt;/electronic-resource-num&gt;&lt;access-date&gt;4/6/2023&lt;/access-date&gt;&lt;/record&gt;&lt;/Cite&gt;&lt;/EndNote&gt;</w:instrText>
            </w:r>
            <w:r w:rsidRPr="005C577F">
              <w:rPr>
                <w:rFonts w:asciiTheme="majorBidi" w:hAnsiTheme="majorBidi" w:cstheme="majorBidi"/>
                <w:sz w:val="20"/>
                <w:szCs w:val="20"/>
              </w:rPr>
              <w:fldChar w:fldCharType="separate"/>
            </w:r>
            <w:r w:rsidRPr="00D60836">
              <w:rPr>
                <w:rFonts w:asciiTheme="majorBidi" w:hAnsiTheme="majorBidi" w:cstheme="majorBidi"/>
                <w:noProof/>
                <w:sz w:val="20"/>
                <w:szCs w:val="20"/>
                <w:vertAlign w:val="superscript"/>
              </w:rPr>
              <w:t>2</w:t>
            </w:r>
            <w:r w:rsidRPr="005C577F">
              <w:rPr>
                <w:rFonts w:asciiTheme="majorBidi" w:hAnsiTheme="majorBidi" w:cstheme="majorBidi"/>
                <w:sz w:val="20"/>
                <w:szCs w:val="20"/>
              </w:rPr>
              <w:fldChar w:fldCharType="end"/>
            </w:r>
          </w:p>
          <w:p w14:paraId="2BCBB7E8" w14:textId="77777777" w:rsidR="00D60836" w:rsidRPr="005C577F" w:rsidRDefault="00D60836" w:rsidP="00024705">
            <w:pPr>
              <w:rPr>
                <w:rFonts w:asciiTheme="majorBidi" w:hAnsiTheme="majorBidi" w:cstheme="majorBidi"/>
                <w:sz w:val="20"/>
                <w:szCs w:val="20"/>
              </w:rPr>
            </w:pPr>
          </w:p>
          <w:p w14:paraId="415B0E68"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Lothian, Scotland, UK</w:t>
            </w:r>
          </w:p>
          <w:p w14:paraId="5D447E6D" w14:textId="77777777" w:rsidR="00D60836" w:rsidRPr="005C577F" w:rsidRDefault="00D60836" w:rsidP="00024705">
            <w:pPr>
              <w:rPr>
                <w:rFonts w:asciiTheme="majorBidi" w:hAnsiTheme="majorBidi" w:cstheme="majorBidi"/>
                <w:sz w:val="20"/>
                <w:szCs w:val="20"/>
              </w:rPr>
            </w:pPr>
          </w:p>
          <w:p w14:paraId="27B302DA"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Jan 2019 to Feb 2020</w:t>
            </w:r>
          </w:p>
        </w:tc>
        <w:tc>
          <w:tcPr>
            <w:tcW w:w="0" w:type="auto"/>
          </w:tcPr>
          <w:p w14:paraId="19812436"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HM-JACKarc</w:t>
            </w:r>
          </w:p>
          <w:p w14:paraId="0A56FC3E" w14:textId="77777777" w:rsidR="00D60836" w:rsidRPr="005C577F" w:rsidRDefault="00D60836" w:rsidP="00024705">
            <w:pPr>
              <w:rPr>
                <w:rFonts w:asciiTheme="majorBidi" w:hAnsiTheme="majorBidi" w:cstheme="majorBidi"/>
                <w:sz w:val="20"/>
                <w:szCs w:val="20"/>
              </w:rPr>
            </w:pPr>
          </w:p>
          <w:p w14:paraId="46179B15"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Endoscopy or CT with colorectal protocol.</w:t>
            </w:r>
          </w:p>
        </w:tc>
        <w:tc>
          <w:tcPr>
            <w:tcW w:w="0" w:type="auto"/>
          </w:tcPr>
          <w:p w14:paraId="12A55630"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 xml:space="preserve">Urgent suspected of cancer referrals, criteria for </w:t>
            </w:r>
            <w:proofErr w:type="spellStart"/>
            <w:r w:rsidRPr="005C577F">
              <w:rPr>
                <w:rFonts w:asciiTheme="majorBidi" w:hAnsiTheme="majorBidi" w:cstheme="majorBidi"/>
                <w:sz w:val="20"/>
                <w:szCs w:val="20"/>
              </w:rPr>
              <w:t>referral</w:t>
            </w:r>
            <w:r w:rsidRPr="005C577F">
              <w:rPr>
                <w:rFonts w:asciiTheme="majorBidi" w:hAnsiTheme="majorBidi" w:cstheme="majorBidi"/>
                <w:sz w:val="20"/>
                <w:szCs w:val="20"/>
                <w:vertAlign w:val="superscript"/>
              </w:rPr>
              <w:t>a</w:t>
            </w:r>
            <w:proofErr w:type="spellEnd"/>
            <w:r w:rsidRPr="005C577F">
              <w:rPr>
                <w:rFonts w:asciiTheme="majorBidi" w:hAnsiTheme="majorBidi" w:cstheme="majorBidi"/>
                <w:sz w:val="20"/>
                <w:szCs w:val="20"/>
              </w:rPr>
              <w:t xml:space="preserve"> are both wider and narrower than NG12high/medium and DG30 </w:t>
            </w:r>
            <w:r>
              <w:rPr>
                <w:rFonts w:asciiTheme="majorBidi" w:hAnsiTheme="majorBidi" w:cstheme="majorBidi"/>
                <w:sz w:val="20"/>
                <w:szCs w:val="20"/>
              </w:rPr>
              <w:t>low-risk</w:t>
            </w:r>
          </w:p>
        </w:tc>
        <w:tc>
          <w:tcPr>
            <w:tcW w:w="0" w:type="auto"/>
          </w:tcPr>
          <w:p w14:paraId="6BE835F1" w14:textId="77777777" w:rsidR="00D60836" w:rsidRPr="005C577F"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 xml:space="preserve">Wider and narrower than target </w:t>
            </w:r>
            <w:proofErr w:type="spellStart"/>
            <w:r w:rsidRPr="005C577F">
              <w:rPr>
                <w:rFonts w:asciiTheme="majorBidi" w:hAnsiTheme="majorBidi" w:cstheme="majorBidi"/>
                <w:color w:val="000000"/>
                <w:sz w:val="20"/>
                <w:szCs w:val="20"/>
              </w:rPr>
              <w:t>population</w:t>
            </w:r>
            <w:r w:rsidRPr="005C577F">
              <w:rPr>
                <w:rFonts w:asciiTheme="majorBidi" w:hAnsiTheme="majorBidi" w:cstheme="majorBidi"/>
                <w:color w:val="000000"/>
                <w:sz w:val="20"/>
                <w:szCs w:val="20"/>
                <w:vertAlign w:val="superscript"/>
              </w:rPr>
              <w:t>a</w:t>
            </w:r>
            <w:proofErr w:type="spellEnd"/>
          </w:p>
          <w:p w14:paraId="466A5BD5" w14:textId="77777777" w:rsidR="00D60836" w:rsidRPr="005C577F"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Abdominal mass: 3.0%</w:t>
            </w:r>
          </w:p>
          <w:p w14:paraId="7951C8D3" w14:textId="77777777" w:rsidR="00D60836" w:rsidRPr="005C577F"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rectal mass: 2.4%</w:t>
            </w:r>
          </w:p>
        </w:tc>
        <w:tc>
          <w:tcPr>
            <w:tcW w:w="0" w:type="auto"/>
          </w:tcPr>
          <w:p w14:paraId="51924DAC"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Median 65 (IQR 56-74)</w:t>
            </w:r>
          </w:p>
        </w:tc>
        <w:tc>
          <w:tcPr>
            <w:tcW w:w="0" w:type="auto"/>
          </w:tcPr>
          <w:p w14:paraId="74BAA59C" w14:textId="77777777" w:rsidR="00D60836" w:rsidRPr="005C577F"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 xml:space="preserve">44.3% </w:t>
            </w:r>
          </w:p>
          <w:p w14:paraId="3770419E" w14:textId="77777777" w:rsidR="00D60836" w:rsidRPr="005C577F"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NR</w:t>
            </w:r>
          </w:p>
          <w:p w14:paraId="68920C42" w14:textId="77777777" w:rsidR="00D60836" w:rsidRPr="005C577F"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17.8%</w:t>
            </w:r>
          </w:p>
        </w:tc>
        <w:tc>
          <w:tcPr>
            <w:tcW w:w="0" w:type="auto"/>
          </w:tcPr>
          <w:p w14:paraId="45ED3337"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135/3426 (3.05%)</w:t>
            </w:r>
          </w:p>
        </w:tc>
        <w:tc>
          <w:tcPr>
            <w:tcW w:w="0" w:type="auto"/>
          </w:tcPr>
          <w:p w14:paraId="37D2ACC2"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10</w:t>
            </w:r>
          </w:p>
        </w:tc>
        <w:tc>
          <w:tcPr>
            <w:tcW w:w="0" w:type="auto"/>
          </w:tcPr>
          <w:p w14:paraId="283A57E8"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Anaemia, no anaemia</w:t>
            </w:r>
          </w:p>
        </w:tc>
      </w:tr>
      <w:tr w:rsidR="00D60836" w:rsidRPr="005C577F" w14:paraId="7300B31C" w14:textId="77777777" w:rsidTr="00024705">
        <w:tc>
          <w:tcPr>
            <w:tcW w:w="0" w:type="auto"/>
          </w:tcPr>
          <w:p w14:paraId="1DE6AB6B" w14:textId="77777777" w:rsidR="00D60836" w:rsidRPr="005C577F" w:rsidRDefault="00D60836" w:rsidP="00024705">
            <w:pPr>
              <w:rPr>
                <w:rFonts w:asciiTheme="majorBidi" w:hAnsiTheme="majorBidi" w:cstheme="majorBidi"/>
                <w:sz w:val="20"/>
                <w:szCs w:val="20"/>
              </w:rPr>
            </w:pPr>
            <w:bookmarkStart w:id="6" w:name="_Hlk133259831"/>
            <w:bookmarkEnd w:id="5"/>
            <w:r w:rsidRPr="005C577F">
              <w:rPr>
                <w:rFonts w:asciiTheme="majorBidi" w:hAnsiTheme="majorBidi" w:cstheme="majorBidi"/>
                <w:sz w:val="20"/>
                <w:szCs w:val="20"/>
              </w:rPr>
              <w:t>3</w:t>
            </w:r>
          </w:p>
        </w:tc>
        <w:tc>
          <w:tcPr>
            <w:tcW w:w="0" w:type="auto"/>
          </w:tcPr>
          <w:p w14:paraId="354AF0C7" w14:textId="2B315376"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Johnstone 2022a</w:t>
            </w:r>
            <w:r w:rsidRPr="005C577F">
              <w:rPr>
                <w:rFonts w:asciiTheme="majorBidi" w:hAnsiTheme="majorBidi" w:cstheme="majorBidi"/>
                <w:sz w:val="20"/>
                <w:szCs w:val="20"/>
              </w:rPr>
              <w:fldChar w:fldCharType="begin">
                <w:fldData xml:space="preserve">PEVuZE5vdGU+PENpdGU+PEF1dGhvcj5Kb2huc3RvbmU8L0F1dGhvcj48WWVhcj4yMDIyYTwvWWVh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</w:fldData>
              </w:fldChar>
            </w:r>
            <w:r w:rsidR="00366EE6">
              <w:rPr>
                <w:rFonts w:asciiTheme="majorBidi" w:hAnsiTheme="majorBidi" w:cstheme="majorBidi"/>
                <w:sz w:val="20"/>
                <w:szCs w:val="20"/>
              </w:rPr>
              <w:instrText xml:space="preserve"> ADDIN EN.CITE </w:instrText>
            </w:r>
            <w:r w:rsidR="00366EE6">
              <w:rPr>
                <w:rFonts w:asciiTheme="majorBidi" w:hAnsiTheme="majorBidi" w:cstheme="majorBidi"/>
                <w:sz w:val="20"/>
                <w:szCs w:val="20"/>
              </w:rPr>
              <w:fldChar w:fldCharType="begin">
                <w:fldData xml:space="preserve">PEVuZE5vdGU+PENpdGU+PEF1dGhvcj5Kb2huc3RvbmU8L0F1dGhvcj48WWVhcj4yMDIyYTwvWWVh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</w:fldData>
              </w:fldChar>
            </w:r>
            <w:r w:rsidR="00366EE6">
              <w:rPr>
                <w:rFonts w:asciiTheme="majorBidi" w:hAnsiTheme="majorBidi" w:cstheme="majorBidi"/>
                <w:sz w:val="20"/>
                <w:szCs w:val="20"/>
              </w:rPr>
              <w:instrText xml:space="preserve"> ADDIN EN.CITE.DATA </w:instrText>
            </w:r>
            <w:r w:rsidR="00366EE6">
              <w:rPr>
                <w:rFonts w:asciiTheme="majorBidi" w:hAnsiTheme="majorBidi" w:cstheme="majorBidi"/>
                <w:sz w:val="20"/>
                <w:szCs w:val="20"/>
              </w:rPr>
            </w:r>
            <w:r w:rsidR="00366EE6">
              <w:rPr>
                <w:rFonts w:asciiTheme="majorBidi" w:hAnsiTheme="majorBidi" w:cstheme="majorBidi"/>
                <w:sz w:val="20"/>
                <w:szCs w:val="20"/>
              </w:rPr>
              <w:fldChar w:fldCharType="end"/>
            </w:r>
            <w:r w:rsidRPr="005C577F">
              <w:rPr>
                <w:rFonts w:asciiTheme="majorBidi" w:hAnsiTheme="majorBidi" w:cstheme="majorBidi"/>
                <w:sz w:val="20"/>
                <w:szCs w:val="20"/>
              </w:rPr>
            </w:r>
            <w:r w:rsidRPr="005C577F">
              <w:rPr>
                <w:rFonts w:asciiTheme="majorBidi" w:hAnsiTheme="majorBidi" w:cstheme="majorBidi"/>
                <w:sz w:val="20"/>
                <w:szCs w:val="20"/>
              </w:rPr>
              <w:fldChar w:fldCharType="separate"/>
            </w:r>
            <w:r w:rsidRPr="00D60836">
              <w:rPr>
                <w:rFonts w:asciiTheme="majorBidi" w:hAnsiTheme="majorBidi" w:cstheme="majorBidi"/>
                <w:noProof/>
                <w:sz w:val="20"/>
                <w:szCs w:val="20"/>
                <w:vertAlign w:val="superscript"/>
              </w:rPr>
              <w:t>3</w:t>
            </w:r>
            <w:r w:rsidRPr="005C577F">
              <w:rPr>
                <w:rFonts w:asciiTheme="majorBidi" w:hAnsiTheme="majorBidi" w:cstheme="majorBidi"/>
                <w:sz w:val="20"/>
                <w:szCs w:val="20"/>
              </w:rPr>
              <w:fldChar w:fldCharType="end"/>
            </w:r>
          </w:p>
          <w:p w14:paraId="1703D205" w14:textId="77777777" w:rsidR="00D60836" w:rsidRPr="005C577F" w:rsidRDefault="00D60836" w:rsidP="00024705">
            <w:pPr>
              <w:rPr>
                <w:rFonts w:asciiTheme="majorBidi" w:hAnsiTheme="majorBidi" w:cstheme="majorBidi"/>
                <w:sz w:val="20"/>
                <w:szCs w:val="20"/>
              </w:rPr>
            </w:pPr>
          </w:p>
          <w:p w14:paraId="089CC77C"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 xml:space="preserve">Greater Glasgow and </w:t>
            </w:r>
            <w:r w:rsidRPr="005C577F">
              <w:rPr>
                <w:rFonts w:asciiTheme="majorBidi" w:hAnsiTheme="majorBidi" w:cstheme="majorBidi"/>
                <w:sz w:val="20"/>
                <w:szCs w:val="20"/>
              </w:rPr>
              <w:lastRenderedPageBreak/>
              <w:t>Clyde, Scotland, UK</w:t>
            </w:r>
          </w:p>
          <w:p w14:paraId="019DA655" w14:textId="77777777" w:rsidR="00D60836" w:rsidRPr="005C577F" w:rsidRDefault="00D60836" w:rsidP="00024705">
            <w:pPr>
              <w:rPr>
                <w:rFonts w:asciiTheme="majorBidi" w:hAnsiTheme="majorBidi" w:cstheme="majorBidi"/>
                <w:sz w:val="20"/>
                <w:szCs w:val="20"/>
              </w:rPr>
            </w:pPr>
          </w:p>
          <w:p w14:paraId="1802CCE5"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August 2018 to January 2019</w:t>
            </w:r>
          </w:p>
        </w:tc>
        <w:tc>
          <w:tcPr>
            <w:tcW w:w="0" w:type="auto"/>
          </w:tcPr>
          <w:p w14:paraId="3E7B21A5"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lastRenderedPageBreak/>
              <w:t>HM-JACKarc (personal communication)</w:t>
            </w:r>
          </w:p>
          <w:p w14:paraId="14C67B9E" w14:textId="77777777" w:rsidR="00D60836" w:rsidRPr="005C577F" w:rsidRDefault="00D60836" w:rsidP="00024705">
            <w:pPr>
              <w:rPr>
                <w:rFonts w:asciiTheme="majorBidi" w:hAnsiTheme="majorBidi" w:cstheme="majorBidi"/>
                <w:sz w:val="20"/>
                <w:szCs w:val="20"/>
              </w:rPr>
            </w:pPr>
          </w:p>
          <w:p w14:paraId="1D810EE7"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Records follow-up</w:t>
            </w:r>
          </w:p>
        </w:tc>
        <w:tc>
          <w:tcPr>
            <w:tcW w:w="0" w:type="auto"/>
          </w:tcPr>
          <w:p w14:paraId="7B2577BA"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 xml:space="preserve">All with NG12 high/medium or DG30 </w:t>
            </w:r>
            <w:r>
              <w:rPr>
                <w:rFonts w:asciiTheme="majorBidi" w:hAnsiTheme="majorBidi" w:cstheme="majorBidi"/>
                <w:sz w:val="20"/>
                <w:szCs w:val="20"/>
              </w:rPr>
              <w:t>low-risk</w:t>
            </w:r>
            <w:r w:rsidRPr="005C577F">
              <w:rPr>
                <w:rFonts w:asciiTheme="majorBidi" w:hAnsiTheme="majorBidi" w:cstheme="majorBidi"/>
                <w:sz w:val="20"/>
                <w:szCs w:val="20"/>
              </w:rPr>
              <w:t xml:space="preserve"> would get FIT (confirmed by </w:t>
            </w:r>
            <w:r w:rsidRPr="005C577F">
              <w:rPr>
                <w:rFonts w:asciiTheme="majorBidi" w:hAnsiTheme="majorBidi" w:cstheme="majorBidi"/>
                <w:sz w:val="20"/>
                <w:szCs w:val="20"/>
              </w:rPr>
              <w:lastRenderedPageBreak/>
              <w:t>author via personal communication)</w:t>
            </w:r>
          </w:p>
        </w:tc>
        <w:tc>
          <w:tcPr>
            <w:tcW w:w="0" w:type="auto"/>
          </w:tcPr>
          <w:p w14:paraId="676F032B"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lastRenderedPageBreak/>
              <w:t xml:space="preserve">May be </w:t>
            </w:r>
            <w:proofErr w:type="gramStart"/>
            <w:r w:rsidRPr="005C577F">
              <w:rPr>
                <w:rFonts w:asciiTheme="majorBidi" w:hAnsiTheme="majorBidi" w:cstheme="majorBidi"/>
                <w:sz w:val="20"/>
                <w:szCs w:val="20"/>
              </w:rPr>
              <w:t>wider</w:t>
            </w:r>
            <w:proofErr w:type="gramEnd"/>
          </w:p>
          <w:p w14:paraId="28D97857" w14:textId="77777777" w:rsidR="00D60836" w:rsidRPr="005C577F" w:rsidRDefault="00D60836" w:rsidP="00024705">
            <w:pPr>
              <w:rPr>
                <w:rFonts w:asciiTheme="majorBidi" w:hAnsiTheme="majorBidi" w:cstheme="majorBidi"/>
                <w:sz w:val="20"/>
                <w:szCs w:val="20"/>
              </w:rPr>
            </w:pPr>
          </w:p>
          <w:p w14:paraId="39EA74C7"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Abdominal mass 2.5%, rectal mass 0.9%</w:t>
            </w:r>
          </w:p>
        </w:tc>
        <w:tc>
          <w:tcPr>
            <w:tcW w:w="0" w:type="auto"/>
          </w:tcPr>
          <w:p w14:paraId="728EC198"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Median 59 (range 16 to 97), n=4968</w:t>
            </w:r>
          </w:p>
        </w:tc>
        <w:tc>
          <w:tcPr>
            <w:tcW w:w="0" w:type="auto"/>
          </w:tcPr>
          <w:p w14:paraId="69A5D31C"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42.3%</w:t>
            </w:r>
          </w:p>
          <w:p w14:paraId="19A0D2C8"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NR</w:t>
            </w:r>
          </w:p>
          <w:p w14:paraId="49C314ED"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IDA 5.4%</w:t>
            </w:r>
            <w:r w:rsidRPr="005C577F">
              <w:rPr>
                <w:rFonts w:asciiTheme="majorBidi" w:hAnsiTheme="majorBidi" w:cstheme="majorBidi"/>
                <w:sz w:val="20"/>
                <w:szCs w:val="20"/>
                <w:vertAlign w:val="superscript"/>
              </w:rPr>
              <w:t>a</w:t>
            </w:r>
            <w:r w:rsidRPr="005C577F">
              <w:rPr>
                <w:rFonts w:asciiTheme="majorBidi" w:hAnsiTheme="majorBidi" w:cstheme="majorBidi"/>
                <w:sz w:val="20"/>
                <w:szCs w:val="20"/>
              </w:rPr>
              <w:t>; Anaemia 20.0%</w:t>
            </w:r>
          </w:p>
        </w:tc>
        <w:tc>
          <w:tcPr>
            <w:tcW w:w="0" w:type="auto"/>
          </w:tcPr>
          <w:p w14:paraId="5C06B2DE"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61/4737 (1.29%)</w:t>
            </w:r>
          </w:p>
        </w:tc>
        <w:tc>
          <w:tcPr>
            <w:tcW w:w="0" w:type="auto"/>
          </w:tcPr>
          <w:p w14:paraId="0808E8A3"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10, 150, 400</w:t>
            </w:r>
          </w:p>
        </w:tc>
        <w:tc>
          <w:tcPr>
            <w:tcW w:w="0" w:type="auto"/>
          </w:tcPr>
          <w:p w14:paraId="58D15D9A"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Anaemia, no anaemia</w:t>
            </w:r>
          </w:p>
        </w:tc>
      </w:tr>
      <w:bookmarkEnd w:id="6"/>
      <w:tr w:rsidR="00D60836" w:rsidRPr="005C577F" w14:paraId="3AC572FF" w14:textId="77777777" w:rsidTr="00024705">
        <w:tc>
          <w:tcPr>
            <w:tcW w:w="0" w:type="auto"/>
          </w:tcPr>
          <w:p w14:paraId="7CE43506"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4</w:t>
            </w:r>
          </w:p>
        </w:tc>
        <w:tc>
          <w:tcPr>
            <w:tcW w:w="0" w:type="auto"/>
          </w:tcPr>
          <w:p w14:paraId="59D3311F" w14:textId="5D14AC3E"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MacDonald 2022</w:t>
            </w:r>
            <w:r w:rsidRPr="005C577F">
              <w:rPr>
                <w:rFonts w:asciiTheme="majorBidi" w:hAnsiTheme="majorBidi" w:cstheme="majorBidi"/>
                <w:sz w:val="20"/>
                <w:szCs w:val="20"/>
              </w:rPr>
              <w:fldChar w:fldCharType="begin">
                <w:fldData xml:space="preserve">PEVuZE5vdGU+PENpdGU+PEF1dGhvcj5NYWNEb25hbGQ8L0F1dGhvcj48WWVhcj4yMDIyPC9ZZWFy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</w:fldData>
              </w:fldChar>
            </w:r>
            <w:r w:rsidR="00366EE6">
              <w:rPr>
                <w:rFonts w:asciiTheme="majorBidi" w:hAnsiTheme="majorBidi" w:cstheme="majorBidi"/>
                <w:sz w:val="20"/>
                <w:szCs w:val="20"/>
              </w:rPr>
              <w:instrText xml:space="preserve"> ADDIN EN.CITE </w:instrText>
            </w:r>
            <w:r w:rsidR="00366EE6">
              <w:rPr>
                <w:rFonts w:asciiTheme="majorBidi" w:hAnsiTheme="majorBidi" w:cstheme="majorBidi"/>
                <w:sz w:val="20"/>
                <w:szCs w:val="20"/>
              </w:rPr>
              <w:fldChar w:fldCharType="begin">
                <w:fldData xml:space="preserve">PEVuZE5vdGU+PENpdGU+PEF1dGhvcj5NYWNEb25hbGQ8L0F1dGhvcj48WWVhcj4yMDIyPC9ZZWFy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</w:fldData>
              </w:fldChar>
            </w:r>
            <w:r w:rsidR="00366EE6">
              <w:rPr>
                <w:rFonts w:asciiTheme="majorBidi" w:hAnsiTheme="majorBidi" w:cstheme="majorBidi"/>
                <w:sz w:val="20"/>
                <w:szCs w:val="20"/>
              </w:rPr>
              <w:instrText xml:space="preserve"> ADDIN EN.CITE.DATA </w:instrText>
            </w:r>
            <w:r w:rsidR="00366EE6">
              <w:rPr>
                <w:rFonts w:asciiTheme="majorBidi" w:hAnsiTheme="majorBidi" w:cstheme="majorBidi"/>
                <w:sz w:val="20"/>
                <w:szCs w:val="20"/>
              </w:rPr>
            </w:r>
            <w:r w:rsidR="00366EE6">
              <w:rPr>
                <w:rFonts w:asciiTheme="majorBidi" w:hAnsiTheme="majorBidi" w:cstheme="majorBidi"/>
                <w:sz w:val="20"/>
                <w:szCs w:val="20"/>
              </w:rPr>
              <w:fldChar w:fldCharType="end"/>
            </w:r>
            <w:r w:rsidRPr="005C577F">
              <w:rPr>
                <w:rFonts w:asciiTheme="majorBidi" w:hAnsiTheme="majorBidi" w:cstheme="majorBidi"/>
                <w:sz w:val="20"/>
                <w:szCs w:val="20"/>
              </w:rPr>
            </w:r>
            <w:r w:rsidRPr="005C577F">
              <w:rPr>
                <w:rFonts w:asciiTheme="majorBidi" w:hAnsiTheme="majorBidi" w:cstheme="majorBidi"/>
                <w:sz w:val="20"/>
                <w:szCs w:val="20"/>
              </w:rPr>
              <w:fldChar w:fldCharType="separate"/>
            </w:r>
            <w:r w:rsidRPr="00D60836">
              <w:rPr>
                <w:rFonts w:asciiTheme="majorBidi" w:hAnsiTheme="majorBidi" w:cstheme="majorBidi"/>
                <w:noProof/>
                <w:sz w:val="20"/>
                <w:szCs w:val="20"/>
                <w:vertAlign w:val="superscript"/>
              </w:rPr>
              <w:t>4</w:t>
            </w:r>
            <w:r w:rsidRPr="005C577F">
              <w:rPr>
                <w:rFonts w:asciiTheme="majorBidi" w:hAnsiTheme="majorBidi" w:cstheme="majorBidi"/>
                <w:sz w:val="20"/>
                <w:szCs w:val="20"/>
              </w:rPr>
              <w:fldChar w:fldCharType="end"/>
            </w:r>
          </w:p>
          <w:p w14:paraId="16105B8A" w14:textId="77777777" w:rsidR="00D60836" w:rsidRPr="005C577F" w:rsidRDefault="00D60836" w:rsidP="00024705">
            <w:pPr>
              <w:rPr>
                <w:rFonts w:asciiTheme="majorBidi" w:hAnsiTheme="majorBidi" w:cstheme="majorBidi"/>
                <w:sz w:val="20"/>
                <w:szCs w:val="20"/>
              </w:rPr>
            </w:pPr>
          </w:p>
          <w:p w14:paraId="0C94787B"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NHS Lanarkshire, Scotland, UK</w:t>
            </w:r>
          </w:p>
          <w:p w14:paraId="36DEB4C4" w14:textId="77777777" w:rsidR="00D60836" w:rsidRPr="005C577F" w:rsidRDefault="00D60836" w:rsidP="00024705">
            <w:pPr>
              <w:rPr>
                <w:rFonts w:asciiTheme="majorBidi" w:hAnsiTheme="majorBidi" w:cstheme="majorBidi"/>
                <w:sz w:val="20"/>
                <w:szCs w:val="20"/>
              </w:rPr>
            </w:pPr>
          </w:p>
          <w:p w14:paraId="18C991E1"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October 2016 to February 2019</w:t>
            </w:r>
          </w:p>
        </w:tc>
        <w:tc>
          <w:tcPr>
            <w:tcW w:w="0" w:type="auto"/>
          </w:tcPr>
          <w:p w14:paraId="07EE33F1"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HM-JACKarc</w:t>
            </w:r>
          </w:p>
          <w:p w14:paraId="584B57CD" w14:textId="77777777" w:rsidR="00D60836" w:rsidRPr="005C577F" w:rsidRDefault="00D60836" w:rsidP="00024705">
            <w:pPr>
              <w:rPr>
                <w:rFonts w:asciiTheme="majorBidi" w:hAnsiTheme="majorBidi" w:cstheme="majorBidi"/>
                <w:sz w:val="20"/>
                <w:szCs w:val="20"/>
              </w:rPr>
            </w:pPr>
          </w:p>
          <w:p w14:paraId="5D74369A"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Records follow-up</w:t>
            </w:r>
          </w:p>
        </w:tc>
        <w:tc>
          <w:tcPr>
            <w:tcW w:w="0" w:type="auto"/>
          </w:tcPr>
          <w:p w14:paraId="4E5F97B3"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 xml:space="preserve">Symptomatic colorectal referrals from primary care, under SIGN 126 and Scottish Referral Guidelines which encompass both NG high risk and DG30 </w:t>
            </w:r>
            <w:r>
              <w:rPr>
                <w:rFonts w:asciiTheme="majorBidi" w:hAnsiTheme="majorBidi" w:cstheme="majorBidi"/>
                <w:sz w:val="20"/>
                <w:szCs w:val="20"/>
              </w:rPr>
              <w:t>low-risk</w:t>
            </w:r>
            <w:r w:rsidRPr="005C577F">
              <w:rPr>
                <w:rFonts w:asciiTheme="majorBidi" w:hAnsiTheme="majorBidi" w:cstheme="majorBidi"/>
                <w:sz w:val="20"/>
                <w:szCs w:val="20"/>
              </w:rPr>
              <w:t xml:space="preserve"> for referral</w:t>
            </w:r>
          </w:p>
        </w:tc>
        <w:tc>
          <w:tcPr>
            <w:tcW w:w="0" w:type="auto"/>
          </w:tcPr>
          <w:p w14:paraId="444B7B21"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 xml:space="preserve">Includes anorectal or abdominal mass; also includes referrals based on imaging, but from GP care. </w:t>
            </w:r>
          </w:p>
        </w:tc>
        <w:tc>
          <w:tcPr>
            <w:tcW w:w="0" w:type="auto"/>
          </w:tcPr>
          <w:p w14:paraId="1EBF774F"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Median 62 (range 16–96</w:t>
            </w:r>
          </w:p>
          <w:p w14:paraId="3250CEC4"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years)</w:t>
            </w:r>
          </w:p>
        </w:tc>
        <w:tc>
          <w:tcPr>
            <w:tcW w:w="0" w:type="auto"/>
          </w:tcPr>
          <w:p w14:paraId="61191077"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45.7%</w:t>
            </w:r>
          </w:p>
          <w:p w14:paraId="19998837"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NR</w:t>
            </w:r>
          </w:p>
          <w:p w14:paraId="320B576F"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NR</w:t>
            </w:r>
          </w:p>
        </w:tc>
        <w:tc>
          <w:tcPr>
            <w:tcW w:w="0" w:type="auto"/>
          </w:tcPr>
          <w:p w14:paraId="782612AA"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151/5250 (2.88%)</w:t>
            </w:r>
          </w:p>
        </w:tc>
        <w:tc>
          <w:tcPr>
            <w:tcW w:w="0" w:type="auto"/>
          </w:tcPr>
          <w:p w14:paraId="67A6FFB0"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10</w:t>
            </w:r>
          </w:p>
        </w:tc>
        <w:tc>
          <w:tcPr>
            <w:tcW w:w="0" w:type="auto"/>
          </w:tcPr>
          <w:p w14:paraId="0CABED90"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None</w:t>
            </w:r>
          </w:p>
        </w:tc>
      </w:tr>
      <w:tr w:rsidR="00D60836" w:rsidRPr="005C577F" w14:paraId="18DEDD45" w14:textId="77777777" w:rsidTr="00024705">
        <w:tc>
          <w:tcPr>
            <w:tcW w:w="0" w:type="auto"/>
          </w:tcPr>
          <w:p w14:paraId="43D977A1"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5</w:t>
            </w:r>
          </w:p>
        </w:tc>
        <w:tc>
          <w:tcPr>
            <w:tcW w:w="0" w:type="auto"/>
          </w:tcPr>
          <w:p w14:paraId="08CF30E9" w14:textId="1F6D224C"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Mowat 2021</w:t>
            </w:r>
            <w:r w:rsidRPr="005C577F">
              <w:rPr>
                <w:rFonts w:asciiTheme="majorBidi" w:hAnsiTheme="majorBidi" w:cstheme="majorBidi"/>
                <w:sz w:val="20"/>
                <w:szCs w:val="20"/>
              </w:rPr>
              <w:fldChar w:fldCharType="begin">
                <w:fldData xml:space="preserve">PEVuZE5vdGU+PENpdGU+PEF1dGhvcj5Nb3dhdDwvQXV0aG9yPjxZZWFyPjIwMjE8L1llYXI+PFJl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==
</w:fldData>
              </w:fldChar>
            </w:r>
            <w:r w:rsidR="00366EE6">
              <w:rPr>
                <w:rFonts w:asciiTheme="majorBidi" w:hAnsiTheme="majorBidi" w:cstheme="majorBidi"/>
                <w:sz w:val="20"/>
                <w:szCs w:val="20"/>
              </w:rPr>
              <w:instrText xml:space="preserve"> ADDIN EN.CITE </w:instrText>
            </w:r>
            <w:r w:rsidR="00366EE6">
              <w:rPr>
                <w:rFonts w:asciiTheme="majorBidi" w:hAnsiTheme="majorBidi" w:cstheme="majorBidi"/>
                <w:sz w:val="20"/>
                <w:szCs w:val="20"/>
              </w:rPr>
              <w:fldChar w:fldCharType="begin">
                <w:fldData xml:space="preserve">PEVuZE5vdGU+PENpdGU+PEF1dGhvcj5Nb3dhdDwvQXV0aG9yPjxZZWFyPjIwMjE8L1llYXI+PFJl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==
</w:fldData>
              </w:fldChar>
            </w:r>
            <w:r w:rsidR="00366EE6">
              <w:rPr>
                <w:rFonts w:asciiTheme="majorBidi" w:hAnsiTheme="majorBidi" w:cstheme="majorBidi"/>
                <w:sz w:val="20"/>
                <w:szCs w:val="20"/>
              </w:rPr>
              <w:instrText xml:space="preserve"> ADDIN EN.CITE.DATA </w:instrText>
            </w:r>
            <w:r w:rsidR="00366EE6">
              <w:rPr>
                <w:rFonts w:asciiTheme="majorBidi" w:hAnsiTheme="majorBidi" w:cstheme="majorBidi"/>
                <w:sz w:val="20"/>
                <w:szCs w:val="20"/>
              </w:rPr>
            </w:r>
            <w:r w:rsidR="00366EE6">
              <w:rPr>
                <w:rFonts w:asciiTheme="majorBidi" w:hAnsiTheme="majorBidi" w:cstheme="majorBidi"/>
                <w:sz w:val="20"/>
                <w:szCs w:val="20"/>
              </w:rPr>
              <w:fldChar w:fldCharType="end"/>
            </w:r>
            <w:r w:rsidRPr="005C577F">
              <w:rPr>
                <w:rFonts w:asciiTheme="majorBidi" w:hAnsiTheme="majorBidi" w:cstheme="majorBidi"/>
                <w:sz w:val="20"/>
                <w:szCs w:val="20"/>
              </w:rPr>
            </w:r>
            <w:r w:rsidRPr="005C577F">
              <w:rPr>
                <w:rFonts w:asciiTheme="majorBidi" w:hAnsiTheme="majorBidi" w:cstheme="majorBidi"/>
                <w:sz w:val="20"/>
                <w:szCs w:val="20"/>
              </w:rPr>
              <w:fldChar w:fldCharType="separate"/>
            </w:r>
            <w:r w:rsidRPr="00D60836">
              <w:rPr>
                <w:rFonts w:asciiTheme="majorBidi" w:hAnsiTheme="majorBidi" w:cstheme="majorBidi"/>
                <w:noProof/>
                <w:sz w:val="20"/>
                <w:szCs w:val="20"/>
                <w:vertAlign w:val="superscript"/>
              </w:rPr>
              <w:t>5</w:t>
            </w:r>
            <w:r w:rsidRPr="005C577F">
              <w:rPr>
                <w:rFonts w:asciiTheme="majorBidi" w:hAnsiTheme="majorBidi" w:cstheme="majorBidi"/>
                <w:sz w:val="20"/>
                <w:szCs w:val="20"/>
              </w:rPr>
              <w:fldChar w:fldCharType="end"/>
            </w:r>
            <w:r w:rsidRPr="005C577F">
              <w:rPr>
                <w:rFonts w:asciiTheme="majorBidi" w:hAnsiTheme="majorBidi" w:cstheme="majorBidi"/>
                <w:sz w:val="20"/>
                <w:szCs w:val="20"/>
              </w:rPr>
              <w:t xml:space="preserve"> &amp; 2019</w:t>
            </w:r>
            <w:r w:rsidRPr="005C577F">
              <w:rPr>
                <w:rFonts w:asciiTheme="majorBidi" w:hAnsiTheme="majorBidi" w:cstheme="majorBidi"/>
                <w:sz w:val="20"/>
                <w:szCs w:val="20"/>
              </w:rPr>
              <w:fldChar w:fldCharType="begin">
                <w:fldData xml:space="preserve">PEVuZE5vdGU+PENpdGU+PEF1dGhvcj5Nb3dhdDwvQXV0aG9yPjxZZWFyPjIwMTk8L1llYXI+PFJl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sidR="00366EE6">
              <w:rPr>
                <w:rFonts w:asciiTheme="majorBidi" w:hAnsiTheme="majorBidi" w:cstheme="majorBidi"/>
                <w:sz w:val="20"/>
                <w:szCs w:val="20"/>
              </w:rPr>
              <w:instrText xml:space="preserve"> ADDIN EN.CITE </w:instrText>
            </w:r>
            <w:r w:rsidR="00366EE6">
              <w:rPr>
                <w:rFonts w:asciiTheme="majorBidi" w:hAnsiTheme="majorBidi" w:cstheme="majorBidi"/>
                <w:sz w:val="20"/>
                <w:szCs w:val="20"/>
              </w:rPr>
              <w:fldChar w:fldCharType="begin">
                <w:fldData xml:space="preserve">PEVuZE5vdGU+PENpdGU+PEF1dGhvcj5Nb3dhdDwvQXV0aG9yPjxZZWFyPjIwMTk8L1llYXI+PFJl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sidR="00366EE6">
              <w:rPr>
                <w:rFonts w:asciiTheme="majorBidi" w:hAnsiTheme="majorBidi" w:cstheme="majorBidi"/>
                <w:sz w:val="20"/>
                <w:szCs w:val="20"/>
              </w:rPr>
              <w:instrText xml:space="preserve"> ADDIN EN.CITE.DATA </w:instrText>
            </w:r>
            <w:r w:rsidR="00366EE6">
              <w:rPr>
                <w:rFonts w:asciiTheme="majorBidi" w:hAnsiTheme="majorBidi" w:cstheme="majorBidi"/>
                <w:sz w:val="20"/>
                <w:szCs w:val="20"/>
              </w:rPr>
            </w:r>
            <w:r w:rsidR="00366EE6">
              <w:rPr>
                <w:rFonts w:asciiTheme="majorBidi" w:hAnsiTheme="majorBidi" w:cstheme="majorBidi"/>
                <w:sz w:val="20"/>
                <w:szCs w:val="20"/>
              </w:rPr>
              <w:fldChar w:fldCharType="end"/>
            </w:r>
            <w:r w:rsidRPr="005C577F">
              <w:rPr>
                <w:rFonts w:asciiTheme="majorBidi" w:hAnsiTheme="majorBidi" w:cstheme="majorBidi"/>
                <w:sz w:val="20"/>
                <w:szCs w:val="20"/>
              </w:rPr>
            </w:r>
            <w:r w:rsidRPr="005C577F">
              <w:rPr>
                <w:rFonts w:asciiTheme="majorBidi" w:hAnsiTheme="majorBidi" w:cstheme="majorBidi"/>
                <w:sz w:val="20"/>
                <w:szCs w:val="20"/>
              </w:rPr>
              <w:fldChar w:fldCharType="separate"/>
            </w:r>
            <w:r w:rsidRPr="00D60836">
              <w:rPr>
                <w:rFonts w:asciiTheme="majorBidi" w:hAnsiTheme="majorBidi" w:cstheme="majorBidi"/>
                <w:noProof/>
                <w:sz w:val="20"/>
                <w:szCs w:val="20"/>
                <w:vertAlign w:val="superscript"/>
              </w:rPr>
              <w:t>6</w:t>
            </w:r>
            <w:r w:rsidRPr="005C577F">
              <w:rPr>
                <w:rFonts w:asciiTheme="majorBidi" w:hAnsiTheme="majorBidi" w:cstheme="majorBidi"/>
                <w:sz w:val="20"/>
                <w:szCs w:val="20"/>
              </w:rPr>
              <w:fldChar w:fldCharType="end"/>
            </w:r>
          </w:p>
          <w:p w14:paraId="0F9410D2" w14:textId="77777777" w:rsidR="00D60836" w:rsidRPr="005C577F" w:rsidRDefault="00D60836" w:rsidP="00024705">
            <w:pPr>
              <w:rPr>
                <w:rFonts w:asciiTheme="majorBidi" w:hAnsiTheme="majorBidi" w:cstheme="majorBidi"/>
                <w:sz w:val="20"/>
                <w:szCs w:val="20"/>
              </w:rPr>
            </w:pPr>
          </w:p>
          <w:p w14:paraId="3E560847"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NHS Tayside, Scotland, UK</w:t>
            </w:r>
          </w:p>
          <w:p w14:paraId="05886A48" w14:textId="77777777" w:rsidR="00D60836" w:rsidRPr="005C577F" w:rsidRDefault="00D60836" w:rsidP="00024705">
            <w:pPr>
              <w:rPr>
                <w:rFonts w:asciiTheme="majorBidi" w:hAnsiTheme="majorBidi" w:cstheme="majorBidi"/>
                <w:sz w:val="20"/>
                <w:szCs w:val="20"/>
              </w:rPr>
            </w:pPr>
          </w:p>
          <w:p w14:paraId="5D620181"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December 2015 to December 2016</w:t>
            </w:r>
          </w:p>
        </w:tc>
        <w:tc>
          <w:tcPr>
            <w:tcW w:w="0" w:type="auto"/>
          </w:tcPr>
          <w:p w14:paraId="13E0984B"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HM JACKarc</w:t>
            </w:r>
          </w:p>
          <w:p w14:paraId="2A3F3456" w14:textId="77777777" w:rsidR="00D60836" w:rsidRPr="005C577F" w:rsidRDefault="00D60836" w:rsidP="00024705">
            <w:pPr>
              <w:rPr>
                <w:rFonts w:asciiTheme="majorBidi" w:hAnsiTheme="majorBidi" w:cstheme="majorBidi"/>
                <w:sz w:val="20"/>
                <w:szCs w:val="20"/>
              </w:rPr>
            </w:pPr>
          </w:p>
          <w:p w14:paraId="55C79ED5"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Records follow-up</w:t>
            </w:r>
          </w:p>
        </w:tc>
        <w:tc>
          <w:tcPr>
            <w:tcW w:w="0" w:type="auto"/>
          </w:tcPr>
          <w:p w14:paraId="6625382E"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GPs encouraged to use FIT in patients regardless of the specific lower GI symptoms and perceived risk</w:t>
            </w:r>
          </w:p>
        </w:tc>
        <w:tc>
          <w:tcPr>
            <w:tcW w:w="0" w:type="auto"/>
          </w:tcPr>
          <w:p w14:paraId="3CE91EA5"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NR</w:t>
            </w:r>
          </w:p>
        </w:tc>
        <w:tc>
          <w:tcPr>
            <w:tcW w:w="0" w:type="auto"/>
          </w:tcPr>
          <w:p w14:paraId="564962ED" w14:textId="00D6337A"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Median 65 (range: 2–99, IQR: 51–75)</w:t>
            </w:r>
            <w:r w:rsidRPr="005C577F">
              <w:rPr>
                <w:rFonts w:asciiTheme="majorBidi" w:hAnsiTheme="majorBidi" w:cstheme="majorBidi"/>
                <w:sz w:val="20"/>
                <w:szCs w:val="20"/>
              </w:rPr>
              <w:fldChar w:fldCharType="begin">
                <w:fldData xml:space="preserve">PEVuZE5vdGU+PENpdGU+PEF1dGhvcj5Nb3dhdDwvQXV0aG9yPjxZZWFyPjIwMTk8L1llYXI+PFJl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sidR="00366EE6">
              <w:rPr>
                <w:rFonts w:asciiTheme="majorBidi" w:hAnsiTheme="majorBidi" w:cstheme="majorBidi"/>
                <w:sz w:val="20"/>
                <w:szCs w:val="20"/>
              </w:rPr>
              <w:instrText xml:space="preserve"> ADDIN EN.CITE </w:instrText>
            </w:r>
            <w:r w:rsidR="00366EE6">
              <w:rPr>
                <w:rFonts w:asciiTheme="majorBidi" w:hAnsiTheme="majorBidi" w:cstheme="majorBidi"/>
                <w:sz w:val="20"/>
                <w:szCs w:val="20"/>
              </w:rPr>
              <w:fldChar w:fldCharType="begin">
                <w:fldData xml:space="preserve">PEVuZE5vdGU+PENpdGU+PEF1dGhvcj5Nb3dhdDwvQXV0aG9yPjxZZWFyPjIwMTk8L1llYXI+PFJl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sidR="00366EE6">
              <w:rPr>
                <w:rFonts w:asciiTheme="majorBidi" w:hAnsiTheme="majorBidi" w:cstheme="majorBidi"/>
                <w:sz w:val="20"/>
                <w:szCs w:val="20"/>
              </w:rPr>
              <w:instrText xml:space="preserve"> ADDIN EN.CITE.DATA </w:instrText>
            </w:r>
            <w:r w:rsidR="00366EE6">
              <w:rPr>
                <w:rFonts w:asciiTheme="majorBidi" w:hAnsiTheme="majorBidi" w:cstheme="majorBidi"/>
                <w:sz w:val="20"/>
                <w:szCs w:val="20"/>
              </w:rPr>
            </w:r>
            <w:r w:rsidR="00366EE6">
              <w:rPr>
                <w:rFonts w:asciiTheme="majorBidi" w:hAnsiTheme="majorBidi" w:cstheme="majorBidi"/>
                <w:sz w:val="20"/>
                <w:szCs w:val="20"/>
              </w:rPr>
              <w:fldChar w:fldCharType="end"/>
            </w:r>
            <w:r w:rsidRPr="005C577F">
              <w:rPr>
                <w:rFonts w:asciiTheme="majorBidi" w:hAnsiTheme="majorBidi" w:cstheme="majorBidi"/>
                <w:sz w:val="20"/>
                <w:szCs w:val="20"/>
              </w:rPr>
            </w:r>
            <w:r w:rsidRPr="005C577F">
              <w:rPr>
                <w:rFonts w:asciiTheme="majorBidi" w:hAnsiTheme="majorBidi" w:cstheme="majorBidi"/>
                <w:sz w:val="20"/>
                <w:szCs w:val="20"/>
              </w:rPr>
              <w:fldChar w:fldCharType="separate"/>
            </w:r>
            <w:r w:rsidRPr="00D60836">
              <w:rPr>
                <w:rFonts w:asciiTheme="majorBidi" w:hAnsiTheme="majorBidi" w:cstheme="majorBidi"/>
                <w:noProof/>
                <w:sz w:val="20"/>
                <w:szCs w:val="20"/>
                <w:vertAlign w:val="superscript"/>
              </w:rPr>
              <w:t>6</w:t>
            </w:r>
            <w:r w:rsidRPr="005C577F">
              <w:rPr>
                <w:rFonts w:asciiTheme="majorBidi" w:hAnsiTheme="majorBidi" w:cstheme="majorBidi"/>
                <w:sz w:val="20"/>
                <w:szCs w:val="20"/>
              </w:rPr>
              <w:fldChar w:fldCharType="end"/>
            </w:r>
          </w:p>
        </w:tc>
        <w:tc>
          <w:tcPr>
            <w:tcW w:w="0" w:type="auto"/>
          </w:tcPr>
          <w:p w14:paraId="586506C5" w14:textId="6264E919"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43.6%</w:t>
            </w:r>
            <w:r w:rsidRPr="005C577F">
              <w:rPr>
                <w:rFonts w:asciiTheme="majorBidi" w:hAnsiTheme="majorBidi" w:cstheme="majorBidi"/>
                <w:sz w:val="20"/>
                <w:szCs w:val="20"/>
              </w:rPr>
              <w:fldChar w:fldCharType="begin">
                <w:fldData xml:space="preserve">PEVuZE5vdGU+PENpdGU+PEF1dGhvcj5Nb3dhdDwvQXV0aG9yPjxZZWFyPjIwMTk8L1llYXI+PFJl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sidR="00366EE6">
              <w:rPr>
                <w:rFonts w:asciiTheme="majorBidi" w:hAnsiTheme="majorBidi" w:cstheme="majorBidi"/>
                <w:sz w:val="20"/>
                <w:szCs w:val="20"/>
              </w:rPr>
              <w:instrText xml:space="preserve"> ADDIN EN.CITE </w:instrText>
            </w:r>
            <w:r w:rsidR="00366EE6">
              <w:rPr>
                <w:rFonts w:asciiTheme="majorBidi" w:hAnsiTheme="majorBidi" w:cstheme="majorBidi"/>
                <w:sz w:val="20"/>
                <w:szCs w:val="20"/>
              </w:rPr>
              <w:fldChar w:fldCharType="begin">
                <w:fldData xml:space="preserve">PEVuZE5vdGU+PENpdGU+PEF1dGhvcj5Nb3dhdDwvQXV0aG9yPjxZZWFyPjIwMTk8L1llYXI+PFJl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sidR="00366EE6">
              <w:rPr>
                <w:rFonts w:asciiTheme="majorBidi" w:hAnsiTheme="majorBidi" w:cstheme="majorBidi"/>
                <w:sz w:val="20"/>
                <w:szCs w:val="20"/>
              </w:rPr>
              <w:instrText xml:space="preserve"> ADDIN EN.CITE.DATA </w:instrText>
            </w:r>
            <w:r w:rsidR="00366EE6">
              <w:rPr>
                <w:rFonts w:asciiTheme="majorBidi" w:hAnsiTheme="majorBidi" w:cstheme="majorBidi"/>
                <w:sz w:val="20"/>
                <w:szCs w:val="20"/>
              </w:rPr>
            </w:r>
            <w:r w:rsidR="00366EE6">
              <w:rPr>
                <w:rFonts w:asciiTheme="majorBidi" w:hAnsiTheme="majorBidi" w:cstheme="majorBidi"/>
                <w:sz w:val="20"/>
                <w:szCs w:val="20"/>
              </w:rPr>
              <w:fldChar w:fldCharType="end"/>
            </w:r>
            <w:r w:rsidRPr="005C577F">
              <w:rPr>
                <w:rFonts w:asciiTheme="majorBidi" w:hAnsiTheme="majorBidi" w:cstheme="majorBidi"/>
                <w:sz w:val="20"/>
                <w:szCs w:val="20"/>
              </w:rPr>
            </w:r>
            <w:r w:rsidRPr="005C577F">
              <w:rPr>
                <w:rFonts w:asciiTheme="majorBidi" w:hAnsiTheme="majorBidi" w:cstheme="majorBidi"/>
                <w:sz w:val="20"/>
                <w:szCs w:val="20"/>
              </w:rPr>
              <w:fldChar w:fldCharType="separate"/>
            </w:r>
            <w:r w:rsidRPr="00D60836">
              <w:rPr>
                <w:rFonts w:asciiTheme="majorBidi" w:hAnsiTheme="majorBidi" w:cstheme="majorBidi"/>
                <w:noProof/>
                <w:sz w:val="20"/>
                <w:szCs w:val="20"/>
                <w:vertAlign w:val="superscript"/>
              </w:rPr>
              <w:t>6</w:t>
            </w:r>
            <w:r w:rsidRPr="005C577F">
              <w:rPr>
                <w:rFonts w:asciiTheme="majorBidi" w:hAnsiTheme="majorBidi" w:cstheme="majorBidi"/>
                <w:sz w:val="20"/>
                <w:szCs w:val="20"/>
              </w:rPr>
              <w:fldChar w:fldCharType="end"/>
            </w:r>
          </w:p>
          <w:p w14:paraId="36C1AA41"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NR</w:t>
            </w:r>
          </w:p>
          <w:p w14:paraId="3EAD4EAA"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NR</w:t>
            </w:r>
          </w:p>
        </w:tc>
        <w:tc>
          <w:tcPr>
            <w:tcW w:w="0" w:type="auto"/>
          </w:tcPr>
          <w:p w14:paraId="19AF9B70"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105/5381 (1.95%)</w:t>
            </w:r>
          </w:p>
        </w:tc>
        <w:tc>
          <w:tcPr>
            <w:tcW w:w="0" w:type="auto"/>
          </w:tcPr>
          <w:p w14:paraId="00EADCB3"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2, 7, 10, 20, 50, 100, 150, 200, 250, 300, 350, 400</w:t>
            </w:r>
          </w:p>
        </w:tc>
        <w:tc>
          <w:tcPr>
            <w:tcW w:w="0" w:type="auto"/>
          </w:tcPr>
          <w:p w14:paraId="4D217DAB"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None</w:t>
            </w:r>
          </w:p>
        </w:tc>
      </w:tr>
      <w:tr w:rsidR="00D60836" w:rsidRPr="005C577F" w14:paraId="52BEBA8B" w14:textId="77777777" w:rsidTr="00024705">
        <w:tc>
          <w:tcPr>
            <w:tcW w:w="0" w:type="auto"/>
            <w:gridSpan w:val="10"/>
            <w:shd w:val="clear" w:color="auto" w:fill="D9D9D9" w:themeFill="background1" w:themeFillShade="D9"/>
          </w:tcPr>
          <w:p w14:paraId="38DB5E55"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b/>
                <w:bCs/>
                <w:sz w:val="20"/>
                <w:szCs w:val="20"/>
              </w:rPr>
              <w:t>Population type 2 studies (NG12 High risk)</w:t>
            </w:r>
          </w:p>
        </w:tc>
      </w:tr>
      <w:tr w:rsidR="00D60836" w:rsidRPr="005C577F" w14:paraId="25318249" w14:textId="77777777" w:rsidTr="00024705">
        <w:tc>
          <w:tcPr>
            <w:tcW w:w="0" w:type="auto"/>
          </w:tcPr>
          <w:p w14:paraId="7A075443"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lastRenderedPageBreak/>
              <w:t>1</w:t>
            </w:r>
          </w:p>
        </w:tc>
        <w:tc>
          <w:tcPr>
            <w:tcW w:w="0" w:type="auto"/>
          </w:tcPr>
          <w:p w14:paraId="06389284" w14:textId="71D48A1A"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D'Souza 2020a</w:t>
            </w:r>
            <w:r w:rsidRPr="005C577F">
              <w:rPr>
                <w:rFonts w:asciiTheme="majorBidi" w:hAnsiTheme="majorBidi" w:cstheme="majorBidi"/>
                <w:sz w:val="20"/>
                <w:szCs w:val="20"/>
              </w:rPr>
              <w:fldChar w:fldCharType="begin">
                <w:fldData xml:space="preserve">PEVuZE5vdGU+PENpdGU+PEF1dGhvcj5EJmFwb3M7U291emE8L0F1dGhvcj48WWVhcj4yMDIwYTwv
WWVhcj48UmVjTnVtPjI0OTI8L1JlY051bT48RGlzcGxheVRleHQ+PHN0eWxlIGZhY2U9InN1cGVy
c2NyaXB0Ij4xPC9zdHlsZT48L0Rpc3BsYXlUZXh0PjxyZWNvcmQ+PHJlYy1udW1iZXI+MjQ5Mjwv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sidR="00366EE6">
              <w:rPr>
                <w:rFonts w:asciiTheme="majorBidi" w:hAnsiTheme="majorBidi" w:cstheme="majorBidi"/>
                <w:sz w:val="20"/>
                <w:szCs w:val="20"/>
              </w:rPr>
              <w:instrText xml:space="preserve"> ADDIN EN.CITE </w:instrText>
            </w:r>
            <w:r w:rsidR="00366EE6">
              <w:rPr>
                <w:rFonts w:asciiTheme="majorBidi" w:hAnsiTheme="majorBidi" w:cstheme="majorBidi"/>
                <w:sz w:val="20"/>
                <w:szCs w:val="20"/>
              </w:rPr>
              <w:fldChar w:fldCharType="begin">
                <w:fldData xml:space="preserve">PEVuZE5vdGU+PENpdGU+PEF1dGhvcj5EJmFwb3M7U291emE8L0F1dGhvcj48WWVhcj4yMDIwYTwv
WWVhcj48UmVjTnVtPjI0OTI8L1JlY051bT48RGlzcGxheVRleHQ+PHN0eWxlIGZhY2U9InN1cGVy
c2NyaXB0Ij4xPC9zdHlsZT48L0Rpc3BsYXlUZXh0PjxyZWNvcmQ+PHJlYy1udW1iZXI+MjQ5Mjwv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sidR="00366EE6">
              <w:rPr>
                <w:rFonts w:asciiTheme="majorBidi" w:hAnsiTheme="majorBidi" w:cstheme="majorBidi"/>
                <w:sz w:val="20"/>
                <w:szCs w:val="20"/>
              </w:rPr>
              <w:instrText xml:space="preserve"> ADDIN EN.CITE.DATA </w:instrText>
            </w:r>
            <w:r w:rsidR="00366EE6">
              <w:rPr>
                <w:rFonts w:asciiTheme="majorBidi" w:hAnsiTheme="majorBidi" w:cstheme="majorBidi"/>
                <w:sz w:val="20"/>
                <w:szCs w:val="20"/>
              </w:rPr>
            </w:r>
            <w:r w:rsidR="00366EE6">
              <w:rPr>
                <w:rFonts w:asciiTheme="majorBidi" w:hAnsiTheme="majorBidi" w:cstheme="majorBidi"/>
                <w:sz w:val="20"/>
                <w:szCs w:val="20"/>
              </w:rPr>
              <w:fldChar w:fldCharType="end"/>
            </w:r>
            <w:r w:rsidRPr="005C577F">
              <w:rPr>
                <w:rFonts w:asciiTheme="majorBidi" w:hAnsiTheme="majorBidi" w:cstheme="majorBidi"/>
                <w:sz w:val="20"/>
                <w:szCs w:val="20"/>
              </w:rPr>
            </w:r>
            <w:r w:rsidRPr="005C577F">
              <w:rPr>
                <w:rFonts w:asciiTheme="majorBidi" w:hAnsiTheme="majorBidi" w:cstheme="majorBidi"/>
                <w:sz w:val="20"/>
                <w:szCs w:val="20"/>
              </w:rPr>
              <w:fldChar w:fldCharType="separate"/>
            </w:r>
            <w:r w:rsidRPr="00D60836">
              <w:rPr>
                <w:rFonts w:asciiTheme="majorBidi" w:hAnsiTheme="majorBidi" w:cstheme="majorBidi"/>
                <w:noProof/>
                <w:sz w:val="20"/>
                <w:szCs w:val="20"/>
                <w:vertAlign w:val="superscript"/>
              </w:rPr>
              <w:t>1</w:t>
            </w:r>
            <w:r w:rsidRPr="005C577F">
              <w:rPr>
                <w:rFonts w:asciiTheme="majorBidi" w:hAnsiTheme="majorBidi" w:cstheme="majorBidi"/>
                <w:sz w:val="20"/>
                <w:szCs w:val="20"/>
              </w:rPr>
              <w:fldChar w:fldCharType="end"/>
            </w:r>
          </w:p>
          <w:p w14:paraId="43599550" w14:textId="77777777" w:rsidR="00D60836" w:rsidRPr="005C577F" w:rsidRDefault="00D60836" w:rsidP="00024705">
            <w:pPr>
              <w:rPr>
                <w:rFonts w:asciiTheme="majorBidi" w:hAnsiTheme="majorBidi" w:cstheme="majorBidi"/>
                <w:sz w:val="20"/>
                <w:szCs w:val="20"/>
              </w:rPr>
            </w:pPr>
          </w:p>
          <w:p w14:paraId="5EC20337" w14:textId="77777777" w:rsidR="00D60836" w:rsidRPr="005C577F" w:rsidRDefault="00D60836" w:rsidP="00024705">
            <w:pPr>
              <w:rPr>
                <w:rFonts w:asciiTheme="majorBidi" w:hAnsiTheme="majorBidi" w:cstheme="majorBidi"/>
                <w:sz w:val="20"/>
                <w:szCs w:val="20"/>
              </w:rPr>
            </w:pPr>
            <w:proofErr w:type="spellStart"/>
            <w:r w:rsidRPr="005C577F">
              <w:rPr>
                <w:rFonts w:asciiTheme="majorBidi" w:hAnsiTheme="majorBidi" w:cstheme="majorBidi"/>
                <w:sz w:val="20"/>
                <w:szCs w:val="20"/>
              </w:rPr>
              <w:t>Croyden</w:t>
            </w:r>
            <w:proofErr w:type="spellEnd"/>
            <w:r w:rsidRPr="005C577F">
              <w:rPr>
                <w:rFonts w:asciiTheme="majorBidi" w:hAnsiTheme="majorBidi" w:cstheme="majorBidi"/>
                <w:sz w:val="20"/>
                <w:szCs w:val="20"/>
              </w:rPr>
              <w:t>, UK</w:t>
            </w:r>
          </w:p>
          <w:p w14:paraId="54023710" w14:textId="77777777" w:rsidR="00D60836" w:rsidRPr="005C577F" w:rsidRDefault="00D60836" w:rsidP="00024705">
            <w:pPr>
              <w:rPr>
                <w:rFonts w:asciiTheme="majorBidi" w:hAnsiTheme="majorBidi" w:cstheme="majorBidi"/>
                <w:sz w:val="20"/>
                <w:szCs w:val="20"/>
              </w:rPr>
            </w:pPr>
          </w:p>
          <w:p w14:paraId="740731BB"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Nov 2016 to Oct 2017</w:t>
            </w:r>
          </w:p>
        </w:tc>
        <w:tc>
          <w:tcPr>
            <w:tcW w:w="0" w:type="auto"/>
          </w:tcPr>
          <w:p w14:paraId="530BD9BB"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HM JACKarc analytical system</w:t>
            </w:r>
          </w:p>
          <w:p w14:paraId="08ACAC16" w14:textId="77777777" w:rsidR="00D60836" w:rsidRPr="005C577F" w:rsidRDefault="00D60836" w:rsidP="00024705">
            <w:pPr>
              <w:rPr>
                <w:rFonts w:asciiTheme="majorBidi" w:hAnsiTheme="majorBidi" w:cstheme="majorBidi"/>
                <w:sz w:val="20"/>
                <w:szCs w:val="20"/>
              </w:rPr>
            </w:pPr>
          </w:p>
          <w:p w14:paraId="6352709A"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Colonoscopy</w:t>
            </w:r>
          </w:p>
        </w:tc>
        <w:tc>
          <w:tcPr>
            <w:tcW w:w="0" w:type="auto"/>
          </w:tcPr>
          <w:p w14:paraId="6CB6AF04"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 xml:space="preserve">NG12 </w:t>
            </w:r>
            <w:r>
              <w:rPr>
                <w:rFonts w:asciiTheme="majorBidi" w:hAnsiTheme="majorBidi" w:cstheme="majorBidi"/>
                <w:sz w:val="20"/>
                <w:szCs w:val="20"/>
              </w:rPr>
              <w:t>High/medium-risk</w:t>
            </w:r>
            <w:r w:rsidRPr="005C577F">
              <w:rPr>
                <w:rFonts w:asciiTheme="majorBidi" w:hAnsiTheme="majorBidi" w:cstheme="majorBidi"/>
                <w:sz w:val="20"/>
                <w:szCs w:val="20"/>
              </w:rPr>
              <w:t xml:space="preserve"> (subgroup of main Croydon study) who underwent colonoscopy</w:t>
            </w:r>
          </w:p>
        </w:tc>
        <w:tc>
          <w:tcPr>
            <w:tcW w:w="0" w:type="auto"/>
          </w:tcPr>
          <w:p w14:paraId="37651BF3"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 xml:space="preserve">NR </w:t>
            </w:r>
          </w:p>
        </w:tc>
        <w:tc>
          <w:tcPr>
            <w:tcW w:w="0" w:type="auto"/>
          </w:tcPr>
          <w:p w14:paraId="3CEDF78B"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NR for subgroup</w:t>
            </w:r>
          </w:p>
        </w:tc>
        <w:tc>
          <w:tcPr>
            <w:tcW w:w="0" w:type="auto"/>
          </w:tcPr>
          <w:p w14:paraId="103E672A" w14:textId="77777777" w:rsidR="00D60836" w:rsidRPr="005C577F" w:rsidRDefault="00D60836" w:rsidP="00024705">
            <w:pPr>
              <w:rPr>
                <w:rFonts w:asciiTheme="majorBidi" w:hAnsiTheme="majorBidi" w:cstheme="majorBidi"/>
                <w:sz w:val="20"/>
                <w:szCs w:val="20"/>
              </w:rPr>
            </w:pPr>
          </w:p>
        </w:tc>
        <w:tc>
          <w:tcPr>
            <w:tcW w:w="0" w:type="auto"/>
          </w:tcPr>
          <w:p w14:paraId="45087DAA"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8/160 (5.00%)</w:t>
            </w:r>
          </w:p>
        </w:tc>
        <w:tc>
          <w:tcPr>
            <w:tcW w:w="0" w:type="auto"/>
          </w:tcPr>
          <w:p w14:paraId="71C9C091"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2, 10</w:t>
            </w:r>
          </w:p>
        </w:tc>
        <w:tc>
          <w:tcPr>
            <w:tcW w:w="0" w:type="auto"/>
          </w:tcPr>
          <w:p w14:paraId="63ED6466"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 xml:space="preserve">None </w:t>
            </w:r>
          </w:p>
        </w:tc>
      </w:tr>
      <w:tr w:rsidR="00D60836" w:rsidRPr="005C577F" w14:paraId="10DDFB67" w14:textId="77777777" w:rsidTr="00024705">
        <w:tc>
          <w:tcPr>
            <w:tcW w:w="0" w:type="auto"/>
          </w:tcPr>
          <w:p w14:paraId="775FED34"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6</w:t>
            </w:r>
          </w:p>
        </w:tc>
        <w:tc>
          <w:tcPr>
            <w:tcW w:w="0" w:type="auto"/>
          </w:tcPr>
          <w:p w14:paraId="361BD70E" w14:textId="54AEE419"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D'Souza 2021a</w:t>
            </w:r>
            <w:r w:rsidRPr="005C577F">
              <w:rPr>
                <w:rFonts w:asciiTheme="majorBidi" w:hAnsiTheme="majorBidi" w:cstheme="majorBidi"/>
                <w:sz w:val="20"/>
                <w:szCs w:val="20"/>
              </w:rPr>
              <w:fldChar w:fldCharType="begin"/>
            </w:r>
            <w:r w:rsidR="00366EE6">
              <w:rPr>
                <w:rFonts w:asciiTheme="majorBidi" w:hAnsiTheme="majorBidi" w:cstheme="majorBidi"/>
                <w:sz w:val="20"/>
                <w:szCs w:val="20"/>
              </w:rPr>
              <w:instrText xml:space="preserve"> ADDIN EN.CITE &lt;EndNote&gt;&lt;Cite&gt;&lt;Author&gt;D’Souza&lt;/Author&gt;&lt;Year&gt;2021a&lt;/Year&gt;&lt;RecNum&gt;4111&lt;/RecNum&gt;&lt;DisplayText&gt;&lt;style face="superscript"&gt;7&lt;/style&gt;&lt;/DisplayText&gt;&lt;record&gt;&lt;rec-number&gt;4111&lt;/rec-number&gt;&lt;foreign-keys&gt;&lt;key app="EN" db-id="vxvsww0phazrt4ef2s6xfda5psfwe0vaf2s9" timestamp="1681226708" guid="1142e98b-521c-46ae-ab7c-5ac1350905b2"&gt;4111&lt;/key&gt;&lt;/foreign-keys&gt;&lt;ref-type name="Journal Article"&gt;17&lt;/ref-type&gt;&lt;contributors&gt;&lt;authors&gt;&lt;author&gt;D’Souza, N.&lt;/author&gt;&lt;author&gt;Delisle, T. Georgiou&lt;/author&gt;&lt;author&gt;Chen, M.&lt;/author&gt;&lt;author&gt;Benton, S. C.&lt;/author&gt;&lt;author&gt;Abulafi, M.&lt;/author&gt;&lt;author&gt;the, Nice F. I. T. Steering Committee&lt;/author&gt;&lt;/authors&gt;&lt;/contributors&gt;&lt;titles&gt;&lt;title&gt;Faecal immunochemical testing in symptomatic patients to prioritize investigation: diagnostic accuracy from NICE FIT Study&lt;/title&gt;&lt;secondary-title&gt;British Journal of Surgery&lt;/secondary-title&gt;&lt;/titles&gt;&lt;periodical&gt;&lt;full-title&gt;British Journal of Surgery&lt;/full-title&gt;&lt;/periodical&gt;&lt;pages&gt;804-810&lt;/pages&gt;&lt;volume&gt;108&lt;/volume&gt;&lt;number&gt;7&lt;/number&gt;&lt;keywords&gt;&lt;keyword&gt;$$FTincludeMay23 $$fromBSGreview&lt;/keyword&gt;&lt;keyword&gt;$$FTinclude&lt;/keyword&gt;&lt;keyword&gt;$$ALLTAincludes $$othersourcesTAinclude&lt;/keyword&gt;&lt;/keywords&gt;&lt;dates&gt;&lt;year&gt;2021a&lt;/year&gt;&lt;/dates&gt;&lt;isbn&gt;0007-1323&lt;/isbn&gt;&lt;urls&gt;&lt;related-urls&gt;&lt;url&gt;https://doi.org/10.1093/bjs/znaa132&lt;/url&gt;&lt;/related-urls&gt;&lt;/urls&gt;&lt;electronic-resource-num&gt;10.1093/bjs/znaa132&lt;/electronic-resource-num&gt;&lt;access-date&gt;4/6/2023&lt;/access-date&gt;&lt;/record&gt;&lt;/Cite&gt;&lt;/EndNote&gt;</w:instrText>
            </w:r>
            <w:r w:rsidRPr="005C577F">
              <w:rPr>
                <w:rFonts w:asciiTheme="majorBidi" w:hAnsiTheme="majorBidi" w:cstheme="majorBidi"/>
                <w:sz w:val="20"/>
                <w:szCs w:val="20"/>
              </w:rPr>
              <w:fldChar w:fldCharType="separate"/>
            </w:r>
            <w:r w:rsidRPr="00D60836">
              <w:rPr>
                <w:rFonts w:asciiTheme="majorBidi" w:hAnsiTheme="majorBidi" w:cstheme="majorBidi"/>
                <w:noProof/>
                <w:sz w:val="20"/>
                <w:szCs w:val="20"/>
                <w:vertAlign w:val="superscript"/>
              </w:rPr>
              <w:t>7</w:t>
            </w:r>
            <w:r w:rsidRPr="005C577F">
              <w:rPr>
                <w:rFonts w:asciiTheme="majorBidi" w:hAnsiTheme="majorBidi" w:cstheme="majorBidi"/>
                <w:sz w:val="20"/>
                <w:szCs w:val="20"/>
              </w:rPr>
              <w:fldChar w:fldCharType="end"/>
            </w:r>
          </w:p>
          <w:p w14:paraId="651614F7" w14:textId="666EF8BF"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D'Souza 2021c</w:t>
            </w:r>
            <w:r w:rsidRPr="005C577F">
              <w:rPr>
                <w:rFonts w:asciiTheme="majorBidi" w:hAnsiTheme="majorBidi" w:cstheme="majorBidi"/>
                <w:sz w:val="20"/>
                <w:szCs w:val="20"/>
              </w:rPr>
              <w:fldChar w:fldCharType="begin"/>
            </w:r>
            <w:r w:rsidR="00366EE6">
              <w:rPr>
                <w:rFonts w:asciiTheme="majorBidi" w:hAnsiTheme="majorBidi" w:cstheme="majorBidi"/>
                <w:sz w:val="20"/>
                <w:szCs w:val="20"/>
              </w:rPr>
              <w:instrText xml:space="preserve"> ADDIN EN.CITE &lt;EndNote&gt;&lt;Cite&gt;&lt;Author&gt;D&amp;apos;Souza&lt;/Author&gt;&lt;Year&gt;2021c&lt;/Year&gt;&lt;RecNum&gt;4141&lt;/RecNum&gt;&lt;DisplayText&gt;&lt;style face="superscript"&gt;8&lt;/style&gt;&lt;/DisplayText&gt;&lt;record&gt;&lt;rec-number&gt;4141&lt;/rec-number&gt;&lt;foreign-keys&gt;&lt;key app="EN" db-id="vxvsww0phazrt4ef2s6xfda5psfwe0vaf2s9" timestamp="1681226711" guid="a2ce5f60-ea3a-42d5-9e80-a3db6f094b17"&gt;4141&lt;/key&gt;&lt;/foreign-keys&gt;&lt;ref-type name="Journal Article"&gt;17&lt;/ref-type&gt;&lt;contributors&gt;&lt;authors&gt;&lt;author&gt;D&amp;apos;Souza, Nigel&lt;/author&gt;&lt;author&gt;Delisle, Theo Georgiou&lt;/author&gt;&lt;author&gt;Chen, Michelle&lt;/author&gt;&lt;author&gt;Benton, Sally&lt;/author&gt;&lt;author&gt;Abulafi, Muti&lt;/author&gt;&lt;/authors&gt;&lt;/contributors&gt;&lt;titles&gt;&lt;title&gt;Faecal immunochemical test is superior to symptoms in predicting pathology in patients with suspected colorectal cancer symptoms referred on a 2WW pathway: a diagnostic accuracy study&lt;/title&gt;&lt;secondary-title&gt;Gut&lt;/secondary-title&gt;&lt;/titles&gt;&lt;periodical&gt;&lt;full-title&gt;Gut&lt;/full-title&gt;&lt;/periodical&gt;&lt;pages&gt;1130-1138&lt;/pages&gt;&lt;volume&gt;70&lt;/volume&gt;&lt;number&gt;6&lt;/number&gt;&lt;keywords&gt;&lt;keyword&gt;$$FTincludeMay23 $$fromBSGreview&lt;/keyword&gt;&lt;keyword&gt;$$FTinclude&lt;/keyword&gt;&lt;keyword&gt;$$ALLTAincludes $$othersourcesTAinclude&lt;/keyword&gt;&lt;/keywords&gt;&lt;dates&gt;&lt;year&gt;2021c&lt;/year&gt;&lt;/dates&gt;&lt;isbn&gt;0017-5749&lt;/isbn&gt;&lt;urls&gt;&lt;/urls&gt;&lt;/record&gt;&lt;/Cite&gt;&lt;/EndNote&gt;</w:instrText>
            </w:r>
            <w:r w:rsidRPr="005C577F">
              <w:rPr>
                <w:rFonts w:asciiTheme="majorBidi" w:hAnsiTheme="majorBidi" w:cstheme="majorBidi"/>
                <w:sz w:val="20"/>
                <w:szCs w:val="20"/>
              </w:rPr>
              <w:fldChar w:fldCharType="separate"/>
            </w:r>
            <w:r w:rsidRPr="00D60836">
              <w:rPr>
                <w:rFonts w:asciiTheme="majorBidi" w:hAnsiTheme="majorBidi" w:cstheme="majorBidi"/>
                <w:noProof/>
                <w:sz w:val="20"/>
                <w:szCs w:val="20"/>
                <w:vertAlign w:val="superscript"/>
              </w:rPr>
              <w:t>8</w:t>
            </w:r>
            <w:r w:rsidRPr="005C577F">
              <w:rPr>
                <w:rFonts w:asciiTheme="majorBidi" w:hAnsiTheme="majorBidi" w:cstheme="majorBidi"/>
                <w:sz w:val="20"/>
                <w:szCs w:val="20"/>
              </w:rPr>
              <w:fldChar w:fldCharType="end"/>
            </w:r>
            <w:r w:rsidRPr="005C577F">
              <w:rPr>
                <w:rFonts w:asciiTheme="majorBidi" w:hAnsiTheme="majorBidi" w:cstheme="majorBidi"/>
                <w:sz w:val="20"/>
                <w:szCs w:val="20"/>
                <w:vertAlign w:val="superscript"/>
              </w:rPr>
              <w:t>d</w:t>
            </w:r>
          </w:p>
          <w:p w14:paraId="1B2F429E" w14:textId="77777777" w:rsidR="00D60836" w:rsidRPr="005C577F" w:rsidRDefault="00D60836" w:rsidP="00024705">
            <w:pPr>
              <w:rPr>
                <w:rFonts w:asciiTheme="majorBidi" w:hAnsiTheme="majorBidi" w:cstheme="majorBidi"/>
                <w:sz w:val="20"/>
                <w:szCs w:val="20"/>
              </w:rPr>
            </w:pPr>
          </w:p>
          <w:p w14:paraId="7F1B56AD"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NICE FIT</w:t>
            </w:r>
          </w:p>
          <w:p w14:paraId="56D91C4A" w14:textId="77777777" w:rsidR="00D60836" w:rsidRPr="005C577F" w:rsidRDefault="00D60836" w:rsidP="00024705">
            <w:pPr>
              <w:rPr>
                <w:rFonts w:asciiTheme="majorBidi" w:hAnsiTheme="majorBidi" w:cstheme="majorBidi"/>
                <w:sz w:val="20"/>
                <w:szCs w:val="20"/>
              </w:rPr>
            </w:pPr>
          </w:p>
          <w:p w14:paraId="621F1D05"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October 2017 to December 2019</w:t>
            </w:r>
          </w:p>
          <w:p w14:paraId="5EA9365C" w14:textId="77777777" w:rsidR="00D60836" w:rsidRPr="005C577F" w:rsidRDefault="00D60836" w:rsidP="00024705">
            <w:pPr>
              <w:rPr>
                <w:rFonts w:asciiTheme="majorBidi" w:hAnsiTheme="majorBidi" w:cstheme="majorBidi"/>
                <w:sz w:val="20"/>
                <w:szCs w:val="20"/>
              </w:rPr>
            </w:pPr>
          </w:p>
        </w:tc>
        <w:tc>
          <w:tcPr>
            <w:tcW w:w="0" w:type="auto"/>
          </w:tcPr>
          <w:p w14:paraId="1C9756B1"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HM JACKarc analytical system</w:t>
            </w:r>
          </w:p>
          <w:p w14:paraId="74E59406" w14:textId="77777777" w:rsidR="00D60836" w:rsidRPr="005C577F" w:rsidRDefault="00D60836" w:rsidP="00024705">
            <w:pPr>
              <w:rPr>
                <w:rFonts w:asciiTheme="majorBidi" w:hAnsiTheme="majorBidi" w:cstheme="majorBidi"/>
                <w:sz w:val="20"/>
                <w:szCs w:val="20"/>
              </w:rPr>
            </w:pPr>
          </w:p>
          <w:p w14:paraId="266C8E36"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Colonoscopy</w:t>
            </w:r>
          </w:p>
        </w:tc>
        <w:tc>
          <w:tcPr>
            <w:tcW w:w="0" w:type="auto"/>
          </w:tcPr>
          <w:p w14:paraId="2D9873FA"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 xml:space="preserve">Subgroup: NG12 </w:t>
            </w:r>
            <w:r>
              <w:rPr>
                <w:rFonts w:asciiTheme="majorBidi" w:hAnsiTheme="majorBidi" w:cstheme="majorBidi"/>
                <w:sz w:val="20"/>
                <w:szCs w:val="20"/>
              </w:rPr>
              <w:t>High/medium-risk</w:t>
            </w:r>
          </w:p>
          <w:p w14:paraId="4CA606CD" w14:textId="77777777" w:rsidR="00D60836" w:rsidRPr="005C577F" w:rsidRDefault="00D60836" w:rsidP="00024705">
            <w:pPr>
              <w:rPr>
                <w:rFonts w:asciiTheme="majorBidi" w:hAnsiTheme="majorBidi" w:cstheme="majorBidi"/>
                <w:sz w:val="20"/>
                <w:szCs w:val="20"/>
              </w:rPr>
            </w:pPr>
          </w:p>
          <w:p w14:paraId="185FBD2B"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 xml:space="preserve">Full study: 2WW patients (including NG12, DG30, others) who underwent </w:t>
            </w:r>
            <w:proofErr w:type="gramStart"/>
            <w:r w:rsidRPr="005C577F">
              <w:rPr>
                <w:rFonts w:asciiTheme="majorBidi" w:hAnsiTheme="majorBidi" w:cstheme="majorBidi"/>
                <w:sz w:val="20"/>
                <w:szCs w:val="20"/>
              </w:rPr>
              <w:t>colonoscopy</w:t>
            </w:r>
            <w:proofErr w:type="gramEnd"/>
            <w:r w:rsidRPr="005C577F">
              <w:rPr>
                <w:rFonts w:asciiTheme="majorBidi" w:hAnsiTheme="majorBidi" w:cstheme="majorBidi"/>
                <w:sz w:val="20"/>
                <w:szCs w:val="20"/>
              </w:rPr>
              <w:t xml:space="preserve"> </w:t>
            </w:r>
          </w:p>
          <w:p w14:paraId="2BE8D42B" w14:textId="77777777" w:rsidR="00D60836" w:rsidRPr="005C577F" w:rsidRDefault="00D60836" w:rsidP="00024705">
            <w:pPr>
              <w:rPr>
                <w:rFonts w:asciiTheme="majorBidi" w:hAnsiTheme="majorBidi" w:cstheme="majorBidi"/>
                <w:sz w:val="20"/>
                <w:szCs w:val="20"/>
              </w:rPr>
            </w:pPr>
          </w:p>
          <w:p w14:paraId="1E203C48" w14:textId="77777777" w:rsidR="00D60836" w:rsidRPr="005C577F" w:rsidRDefault="00D60836" w:rsidP="00024705">
            <w:pPr>
              <w:rPr>
                <w:rFonts w:asciiTheme="majorBidi" w:hAnsiTheme="majorBidi" w:cstheme="majorBidi"/>
                <w:sz w:val="20"/>
                <w:szCs w:val="20"/>
              </w:rPr>
            </w:pPr>
          </w:p>
        </w:tc>
        <w:tc>
          <w:tcPr>
            <w:tcW w:w="0" w:type="auto"/>
          </w:tcPr>
          <w:p w14:paraId="55B554A5"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NR</w:t>
            </w:r>
          </w:p>
        </w:tc>
        <w:tc>
          <w:tcPr>
            <w:tcW w:w="0" w:type="auto"/>
          </w:tcPr>
          <w:p w14:paraId="287D2A84"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 xml:space="preserve">NG12 </w:t>
            </w:r>
            <w:r>
              <w:rPr>
                <w:rFonts w:asciiTheme="majorBidi" w:hAnsiTheme="majorBidi" w:cstheme="majorBidi"/>
                <w:sz w:val="20"/>
                <w:szCs w:val="20"/>
              </w:rPr>
              <w:t>high/medium-risk</w:t>
            </w:r>
            <w:r w:rsidRPr="005C577F">
              <w:rPr>
                <w:rFonts w:asciiTheme="majorBidi" w:hAnsiTheme="majorBidi" w:cstheme="majorBidi"/>
                <w:sz w:val="20"/>
                <w:szCs w:val="20"/>
              </w:rPr>
              <w:t>: Mean 65.9 (SD 11.1)</w:t>
            </w:r>
          </w:p>
          <w:p w14:paraId="64D4C4FF" w14:textId="77777777" w:rsidR="00D60836" w:rsidRPr="005C577F" w:rsidRDefault="00D60836" w:rsidP="00024705">
            <w:pPr>
              <w:rPr>
                <w:rFonts w:asciiTheme="majorBidi" w:hAnsiTheme="majorBidi" w:cstheme="majorBidi"/>
                <w:sz w:val="20"/>
                <w:szCs w:val="20"/>
              </w:rPr>
            </w:pPr>
          </w:p>
          <w:p w14:paraId="51964992"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Full study: 64.0 (SD 11.9)</w:t>
            </w:r>
          </w:p>
          <w:p w14:paraId="0D914534" w14:textId="77777777" w:rsidR="00D60836" w:rsidRPr="005C577F" w:rsidRDefault="00D60836" w:rsidP="00024705">
            <w:pPr>
              <w:rPr>
                <w:rFonts w:asciiTheme="majorBidi" w:hAnsiTheme="majorBidi" w:cstheme="majorBidi"/>
                <w:sz w:val="20"/>
                <w:szCs w:val="20"/>
              </w:rPr>
            </w:pPr>
          </w:p>
          <w:p w14:paraId="1918833B" w14:textId="77777777" w:rsidR="00D60836" w:rsidRPr="005C577F" w:rsidRDefault="00D60836" w:rsidP="00024705">
            <w:pPr>
              <w:rPr>
                <w:rFonts w:asciiTheme="majorBidi" w:hAnsiTheme="majorBidi" w:cstheme="majorBidi"/>
                <w:sz w:val="20"/>
                <w:szCs w:val="20"/>
              </w:rPr>
            </w:pPr>
          </w:p>
        </w:tc>
        <w:tc>
          <w:tcPr>
            <w:tcW w:w="0" w:type="auto"/>
          </w:tcPr>
          <w:p w14:paraId="5C6F2FC5" w14:textId="77777777" w:rsidR="00D60836" w:rsidRPr="005C577F" w:rsidRDefault="00D60836" w:rsidP="00024705">
            <w:pPr>
              <w:rPr>
                <w:rFonts w:asciiTheme="majorBidi" w:hAnsiTheme="majorBidi" w:cstheme="majorBidi"/>
                <w:color w:val="000000"/>
                <w:sz w:val="20"/>
                <w:szCs w:val="20"/>
              </w:rPr>
            </w:pPr>
            <w:r w:rsidRPr="005C577F">
              <w:rPr>
                <w:rFonts w:asciiTheme="majorBidi" w:hAnsiTheme="majorBidi" w:cstheme="majorBidi"/>
                <w:color w:val="000000"/>
                <w:sz w:val="20"/>
                <w:szCs w:val="20"/>
              </w:rPr>
              <w:t xml:space="preserve">NG12 </w:t>
            </w:r>
            <w:r>
              <w:rPr>
                <w:rFonts w:asciiTheme="majorBidi" w:hAnsiTheme="majorBidi" w:cstheme="majorBidi"/>
                <w:color w:val="000000"/>
                <w:sz w:val="20"/>
                <w:szCs w:val="20"/>
              </w:rPr>
              <w:t>high/medium-risk</w:t>
            </w:r>
            <w:r w:rsidRPr="005C577F">
              <w:rPr>
                <w:rFonts w:asciiTheme="majorBidi" w:hAnsiTheme="majorBidi" w:cstheme="majorBidi"/>
                <w:color w:val="000000"/>
                <w:sz w:val="20"/>
                <w:szCs w:val="20"/>
              </w:rPr>
              <w:t>:</w:t>
            </w:r>
          </w:p>
          <w:p w14:paraId="30888164"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45.7%</w:t>
            </w:r>
          </w:p>
          <w:p w14:paraId="7FD8B796"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 xml:space="preserve">Ethnicity </w:t>
            </w:r>
            <w:proofErr w:type="spellStart"/>
            <w:r w:rsidRPr="005C577F">
              <w:rPr>
                <w:rFonts w:asciiTheme="majorBidi" w:hAnsiTheme="majorBidi" w:cstheme="majorBidi"/>
                <w:color w:val="000000"/>
                <w:sz w:val="20"/>
                <w:szCs w:val="20"/>
              </w:rPr>
              <w:t>reported</w:t>
            </w:r>
            <w:r w:rsidRPr="005C577F">
              <w:rPr>
                <w:rFonts w:asciiTheme="majorBidi" w:hAnsiTheme="majorBidi" w:cstheme="majorBidi"/>
                <w:color w:val="000000"/>
                <w:sz w:val="20"/>
                <w:szCs w:val="20"/>
                <w:vertAlign w:val="superscript"/>
              </w:rPr>
              <w:t>a</w:t>
            </w:r>
            <w:proofErr w:type="spellEnd"/>
          </w:p>
          <w:p w14:paraId="3807E2AA"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IDA 4.2%</w:t>
            </w:r>
          </w:p>
          <w:p w14:paraId="218F6043" w14:textId="77777777" w:rsidR="00D60836" w:rsidRPr="005C577F" w:rsidRDefault="00D60836" w:rsidP="00024705">
            <w:pPr>
              <w:pStyle w:val="ListParagraph"/>
              <w:ind w:left="230"/>
              <w:rPr>
                <w:rFonts w:asciiTheme="majorBidi" w:hAnsiTheme="majorBidi" w:cstheme="majorBidi"/>
                <w:color w:val="000000"/>
                <w:sz w:val="20"/>
                <w:szCs w:val="20"/>
              </w:rPr>
            </w:pPr>
          </w:p>
          <w:p w14:paraId="146CAF47" w14:textId="77777777" w:rsidR="00D60836" w:rsidRPr="005C577F" w:rsidRDefault="00D60836" w:rsidP="00024705">
            <w:pPr>
              <w:rPr>
                <w:rFonts w:asciiTheme="majorBidi" w:hAnsiTheme="majorBidi" w:cstheme="majorBidi"/>
                <w:color w:val="000000"/>
                <w:sz w:val="20"/>
                <w:szCs w:val="20"/>
              </w:rPr>
            </w:pPr>
            <w:r w:rsidRPr="005C577F">
              <w:rPr>
                <w:rFonts w:asciiTheme="majorBidi" w:hAnsiTheme="majorBidi" w:cstheme="majorBidi"/>
                <w:color w:val="000000"/>
                <w:sz w:val="20"/>
                <w:szCs w:val="20"/>
              </w:rPr>
              <w:t xml:space="preserve">Full study: </w:t>
            </w:r>
          </w:p>
          <w:p w14:paraId="288CEE77"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45.1</w:t>
            </w:r>
          </w:p>
          <w:p w14:paraId="41A5237F"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 xml:space="preserve">Ethnicity </w:t>
            </w:r>
            <w:proofErr w:type="spellStart"/>
            <w:r w:rsidRPr="005C577F">
              <w:rPr>
                <w:rFonts w:asciiTheme="majorBidi" w:hAnsiTheme="majorBidi" w:cstheme="majorBidi"/>
                <w:color w:val="000000"/>
                <w:sz w:val="20"/>
                <w:szCs w:val="20"/>
              </w:rPr>
              <w:t>reported</w:t>
            </w:r>
            <w:r w:rsidRPr="005C577F">
              <w:rPr>
                <w:rFonts w:asciiTheme="majorBidi" w:hAnsiTheme="majorBidi" w:cstheme="majorBidi"/>
                <w:color w:val="000000"/>
                <w:sz w:val="20"/>
                <w:szCs w:val="20"/>
                <w:vertAlign w:val="superscript"/>
              </w:rPr>
              <w:t>a</w:t>
            </w:r>
            <w:proofErr w:type="spellEnd"/>
          </w:p>
          <w:p w14:paraId="774F97EC"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NR</w:t>
            </w:r>
          </w:p>
        </w:tc>
        <w:tc>
          <w:tcPr>
            <w:tcW w:w="0" w:type="auto"/>
          </w:tcPr>
          <w:p w14:paraId="4384424E"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NG12 high risk:</w:t>
            </w:r>
          </w:p>
          <w:p w14:paraId="43F070B2"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257/7194 (3.57%)</w:t>
            </w:r>
          </w:p>
          <w:p w14:paraId="7A2025A4" w14:textId="77777777" w:rsidR="00D60836" w:rsidRPr="005C577F" w:rsidRDefault="00D60836" w:rsidP="00024705">
            <w:pPr>
              <w:rPr>
                <w:rFonts w:asciiTheme="majorBidi" w:hAnsiTheme="majorBidi" w:cstheme="majorBidi"/>
                <w:sz w:val="20"/>
                <w:szCs w:val="20"/>
              </w:rPr>
            </w:pPr>
          </w:p>
          <w:p w14:paraId="3E5101A2"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 xml:space="preserve">Full study: </w:t>
            </w:r>
          </w:p>
          <w:p w14:paraId="44B883D6"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421/9822 (4.29%)</w:t>
            </w:r>
          </w:p>
          <w:p w14:paraId="75A6765D" w14:textId="77777777" w:rsidR="00D60836" w:rsidRPr="005C577F" w:rsidRDefault="00D60836" w:rsidP="00024705">
            <w:pPr>
              <w:rPr>
                <w:rFonts w:asciiTheme="majorBidi" w:hAnsiTheme="majorBidi" w:cstheme="majorBidi"/>
                <w:sz w:val="20"/>
                <w:szCs w:val="20"/>
              </w:rPr>
            </w:pPr>
          </w:p>
          <w:p w14:paraId="0E17D4E2" w14:textId="77777777" w:rsidR="00D60836" w:rsidRPr="005C577F" w:rsidRDefault="00D60836" w:rsidP="00024705">
            <w:pPr>
              <w:rPr>
                <w:rFonts w:asciiTheme="majorBidi" w:hAnsiTheme="majorBidi" w:cstheme="majorBidi"/>
                <w:sz w:val="20"/>
                <w:szCs w:val="20"/>
              </w:rPr>
            </w:pPr>
          </w:p>
          <w:p w14:paraId="434EA8C2" w14:textId="77777777" w:rsidR="00D60836" w:rsidRPr="005C577F" w:rsidRDefault="00D60836" w:rsidP="00024705">
            <w:pPr>
              <w:rPr>
                <w:rFonts w:asciiTheme="majorBidi" w:hAnsiTheme="majorBidi" w:cstheme="majorBidi"/>
                <w:sz w:val="20"/>
                <w:szCs w:val="20"/>
              </w:rPr>
            </w:pPr>
          </w:p>
        </w:tc>
        <w:tc>
          <w:tcPr>
            <w:tcW w:w="0" w:type="auto"/>
          </w:tcPr>
          <w:p w14:paraId="3BACFF55"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2, 10, 150</w:t>
            </w:r>
          </w:p>
        </w:tc>
        <w:tc>
          <w:tcPr>
            <w:tcW w:w="0" w:type="auto"/>
          </w:tcPr>
          <w:p w14:paraId="76CC2615"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 xml:space="preserve">None </w:t>
            </w:r>
          </w:p>
        </w:tc>
      </w:tr>
      <w:tr w:rsidR="00D60836" w:rsidRPr="005C577F" w14:paraId="13C62809" w14:textId="77777777" w:rsidTr="00024705">
        <w:tc>
          <w:tcPr>
            <w:tcW w:w="0" w:type="auto"/>
          </w:tcPr>
          <w:p w14:paraId="2F0256FD"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7</w:t>
            </w:r>
          </w:p>
        </w:tc>
        <w:tc>
          <w:tcPr>
            <w:tcW w:w="0" w:type="auto"/>
          </w:tcPr>
          <w:p w14:paraId="07D00713" w14:textId="311E008B"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Farrugia 2020</w:t>
            </w:r>
            <w:r w:rsidRPr="005C577F">
              <w:rPr>
                <w:rFonts w:asciiTheme="majorBidi" w:hAnsiTheme="majorBidi" w:cstheme="majorBidi"/>
                <w:sz w:val="20"/>
                <w:szCs w:val="20"/>
              </w:rPr>
              <w:fldChar w:fldCharType="begin">
                <w:fldData xml:space="preserve">PEVuZE5vdGU+PENpdGU+PEF1dGhvcj5GYXJydWdpYTwvQXV0aG9yPjxZZWFyPjIwMjA8L1llYXI+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</w:fldData>
              </w:fldChar>
            </w:r>
            <w:r w:rsidR="00366EE6">
              <w:rPr>
                <w:rFonts w:asciiTheme="majorBidi" w:hAnsiTheme="majorBidi" w:cstheme="majorBidi"/>
                <w:sz w:val="20"/>
                <w:szCs w:val="20"/>
              </w:rPr>
              <w:instrText xml:space="preserve"> ADDIN EN.CITE </w:instrText>
            </w:r>
            <w:r w:rsidR="00366EE6">
              <w:rPr>
                <w:rFonts w:asciiTheme="majorBidi" w:hAnsiTheme="majorBidi" w:cstheme="majorBidi"/>
                <w:sz w:val="20"/>
                <w:szCs w:val="20"/>
              </w:rPr>
              <w:fldChar w:fldCharType="begin">
                <w:fldData xml:space="preserve">PEVuZE5vdGU+PENpdGU+PEF1dGhvcj5GYXJydWdpYTwvQXV0aG9yPjxZZWFyPjIwMjA8L1llYXI+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</w:fldData>
              </w:fldChar>
            </w:r>
            <w:r w:rsidR="00366EE6">
              <w:rPr>
                <w:rFonts w:asciiTheme="majorBidi" w:hAnsiTheme="majorBidi" w:cstheme="majorBidi"/>
                <w:sz w:val="20"/>
                <w:szCs w:val="20"/>
              </w:rPr>
              <w:instrText xml:space="preserve"> ADDIN EN.CITE.DATA </w:instrText>
            </w:r>
            <w:r w:rsidR="00366EE6">
              <w:rPr>
                <w:rFonts w:asciiTheme="majorBidi" w:hAnsiTheme="majorBidi" w:cstheme="majorBidi"/>
                <w:sz w:val="20"/>
                <w:szCs w:val="20"/>
              </w:rPr>
            </w:r>
            <w:r w:rsidR="00366EE6">
              <w:rPr>
                <w:rFonts w:asciiTheme="majorBidi" w:hAnsiTheme="majorBidi" w:cstheme="majorBidi"/>
                <w:sz w:val="20"/>
                <w:szCs w:val="20"/>
              </w:rPr>
              <w:fldChar w:fldCharType="end"/>
            </w:r>
            <w:r w:rsidRPr="005C577F">
              <w:rPr>
                <w:rFonts w:asciiTheme="majorBidi" w:hAnsiTheme="majorBidi" w:cstheme="majorBidi"/>
                <w:sz w:val="20"/>
                <w:szCs w:val="20"/>
              </w:rPr>
            </w:r>
            <w:r w:rsidRPr="005C577F">
              <w:rPr>
                <w:rFonts w:asciiTheme="majorBidi" w:hAnsiTheme="majorBidi" w:cstheme="majorBidi"/>
                <w:sz w:val="20"/>
                <w:szCs w:val="20"/>
              </w:rPr>
              <w:fldChar w:fldCharType="separate"/>
            </w:r>
            <w:r w:rsidRPr="00D60836">
              <w:rPr>
                <w:rFonts w:asciiTheme="majorBidi" w:hAnsiTheme="majorBidi" w:cstheme="majorBidi"/>
                <w:noProof/>
                <w:sz w:val="20"/>
                <w:szCs w:val="20"/>
                <w:vertAlign w:val="superscript"/>
              </w:rPr>
              <w:t>9</w:t>
            </w:r>
            <w:r w:rsidRPr="005C577F">
              <w:rPr>
                <w:rFonts w:asciiTheme="majorBidi" w:hAnsiTheme="majorBidi" w:cstheme="majorBidi"/>
                <w:sz w:val="20"/>
                <w:szCs w:val="20"/>
              </w:rPr>
              <w:fldChar w:fldCharType="end"/>
            </w:r>
          </w:p>
          <w:p w14:paraId="52AC0B3D" w14:textId="77777777" w:rsidR="00D60836" w:rsidRPr="005C577F" w:rsidRDefault="00D60836" w:rsidP="00024705">
            <w:pPr>
              <w:rPr>
                <w:rFonts w:asciiTheme="majorBidi" w:hAnsiTheme="majorBidi" w:cstheme="majorBidi"/>
                <w:sz w:val="20"/>
                <w:szCs w:val="20"/>
              </w:rPr>
            </w:pPr>
          </w:p>
          <w:p w14:paraId="2D380ADD"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University Hospitals Coventry and Warwickshire NHS Trust, UK</w:t>
            </w:r>
          </w:p>
          <w:p w14:paraId="5A0582BF" w14:textId="77777777" w:rsidR="00D60836" w:rsidRPr="005C577F" w:rsidRDefault="00D60836" w:rsidP="00024705">
            <w:pPr>
              <w:rPr>
                <w:rFonts w:asciiTheme="majorBidi" w:hAnsiTheme="majorBidi" w:cstheme="majorBidi"/>
                <w:sz w:val="20"/>
                <w:szCs w:val="20"/>
              </w:rPr>
            </w:pPr>
          </w:p>
          <w:p w14:paraId="2075B7A6"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lastRenderedPageBreak/>
              <w:t>January 2015 to March 2017</w:t>
            </w:r>
          </w:p>
          <w:p w14:paraId="5F13221C" w14:textId="77777777" w:rsidR="00D60836" w:rsidRPr="005C577F" w:rsidRDefault="00D60836" w:rsidP="00024705">
            <w:pPr>
              <w:rPr>
                <w:rFonts w:asciiTheme="majorBidi" w:hAnsiTheme="majorBidi" w:cstheme="majorBidi"/>
                <w:sz w:val="20"/>
                <w:szCs w:val="20"/>
              </w:rPr>
            </w:pPr>
          </w:p>
        </w:tc>
        <w:tc>
          <w:tcPr>
            <w:tcW w:w="0" w:type="auto"/>
          </w:tcPr>
          <w:p w14:paraId="7C107EF5"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lastRenderedPageBreak/>
              <w:t>HM JACKarc automated system</w:t>
            </w:r>
          </w:p>
          <w:p w14:paraId="1FE387B3" w14:textId="77777777" w:rsidR="00D60836" w:rsidRPr="005C577F" w:rsidRDefault="00D60836" w:rsidP="00024705">
            <w:pPr>
              <w:rPr>
                <w:rFonts w:asciiTheme="majorBidi" w:hAnsiTheme="majorBidi" w:cstheme="majorBidi"/>
                <w:sz w:val="20"/>
                <w:szCs w:val="20"/>
              </w:rPr>
            </w:pPr>
          </w:p>
          <w:p w14:paraId="76D999E4"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Colonoscopy or CT colonography and histology results</w:t>
            </w:r>
          </w:p>
        </w:tc>
        <w:tc>
          <w:tcPr>
            <w:tcW w:w="0" w:type="auto"/>
          </w:tcPr>
          <w:p w14:paraId="14F1C50E"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 xml:space="preserve">NG12 High/med </w:t>
            </w:r>
            <w:proofErr w:type="spellStart"/>
            <w:r w:rsidRPr="005C577F">
              <w:rPr>
                <w:rFonts w:asciiTheme="majorBidi" w:hAnsiTheme="majorBidi" w:cstheme="majorBidi"/>
                <w:sz w:val="20"/>
                <w:szCs w:val="20"/>
              </w:rPr>
              <w:t>risk</w:t>
            </w:r>
            <w:r w:rsidRPr="005C577F">
              <w:rPr>
                <w:rFonts w:asciiTheme="majorBidi" w:hAnsiTheme="majorBidi" w:cstheme="majorBidi"/>
                <w:sz w:val="20"/>
                <w:szCs w:val="20"/>
                <w:vertAlign w:val="superscript"/>
              </w:rPr>
              <w:t>a</w:t>
            </w:r>
            <w:proofErr w:type="spellEnd"/>
          </w:p>
        </w:tc>
        <w:tc>
          <w:tcPr>
            <w:tcW w:w="0" w:type="auto"/>
          </w:tcPr>
          <w:p w14:paraId="1A215C11"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Abdominal/rectal mass n=10</w:t>
            </w:r>
          </w:p>
        </w:tc>
        <w:tc>
          <w:tcPr>
            <w:tcW w:w="0" w:type="auto"/>
          </w:tcPr>
          <w:p w14:paraId="0CD5B193"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68.6 (error/range NR)</w:t>
            </w:r>
          </w:p>
        </w:tc>
        <w:tc>
          <w:tcPr>
            <w:tcW w:w="0" w:type="auto"/>
          </w:tcPr>
          <w:p w14:paraId="7D0A0D1F"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 xml:space="preserve">48.9% </w:t>
            </w:r>
          </w:p>
          <w:p w14:paraId="05A64B5C"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NR</w:t>
            </w:r>
          </w:p>
          <w:p w14:paraId="57A5CDE1"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sz w:val="20"/>
                <w:szCs w:val="20"/>
              </w:rPr>
              <w:t>Anaemia, including iron deficiency 18.1%</w:t>
            </w:r>
          </w:p>
        </w:tc>
        <w:tc>
          <w:tcPr>
            <w:tcW w:w="0" w:type="auto"/>
          </w:tcPr>
          <w:p w14:paraId="0ED81931"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10/519 (6.36%)</w:t>
            </w:r>
          </w:p>
        </w:tc>
        <w:tc>
          <w:tcPr>
            <w:tcW w:w="0" w:type="auto"/>
          </w:tcPr>
          <w:p w14:paraId="134B2839"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10</w:t>
            </w:r>
          </w:p>
        </w:tc>
        <w:tc>
          <w:tcPr>
            <w:tcW w:w="0" w:type="auto"/>
          </w:tcPr>
          <w:p w14:paraId="4552C7C2"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 xml:space="preserve">None </w:t>
            </w:r>
          </w:p>
        </w:tc>
      </w:tr>
      <w:tr w:rsidR="00D60836" w:rsidRPr="005C577F" w14:paraId="0D5A73F9" w14:textId="77777777" w:rsidTr="00024705">
        <w:tc>
          <w:tcPr>
            <w:tcW w:w="0" w:type="auto"/>
          </w:tcPr>
          <w:p w14:paraId="33FA8A7B"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8</w:t>
            </w:r>
          </w:p>
        </w:tc>
        <w:tc>
          <w:tcPr>
            <w:tcW w:w="0" w:type="auto"/>
          </w:tcPr>
          <w:p w14:paraId="2D9F66C7" w14:textId="3AB6629C"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Turvill 2018</w:t>
            </w:r>
            <w:r w:rsidRPr="005C577F">
              <w:rPr>
                <w:rFonts w:asciiTheme="majorBidi" w:hAnsiTheme="majorBidi" w:cstheme="majorBidi"/>
                <w:sz w:val="20"/>
                <w:szCs w:val="20"/>
              </w:rPr>
              <w:fldChar w:fldCharType="begin"/>
            </w:r>
            <w:r w:rsidR="00366EE6">
              <w:rPr>
                <w:rFonts w:asciiTheme="majorBidi" w:hAnsiTheme="majorBidi" w:cstheme="majorBidi"/>
                <w:sz w:val="20"/>
                <w:szCs w:val="20"/>
              </w:rPr>
              <w:instrText xml:space="preserve"> ADDIN EN.CITE &lt;EndNote&gt;&lt;Cite&gt;&lt;Author&gt;Turvill&lt;/Author&gt;&lt;Year&gt;2018&lt;/Year&gt;&lt;RecNum&gt;4157&lt;/RecNum&gt;&lt;DisplayText&gt;&lt;style face="superscript"&gt;10&lt;/style&gt;&lt;/DisplayText&gt;&lt;record&gt;&lt;rec-number&gt;4157&lt;/rec-number&gt;&lt;foreign-keys&gt;&lt;key app="EN" db-id="vxvsww0phazrt4ef2s6xfda5psfwe0vaf2s9" timestamp="1681226712" guid="fcb7b3b6-b0aa-4e52-a69a-4beb6387c28a"&gt;4157&lt;/key&gt;&lt;/foreign-keys&gt;&lt;ref-type name="Journal Article"&gt;17&lt;/ref-type&gt;&lt;contributors&gt;&lt;authors&gt;&lt;author&gt;Turvill, James&lt;/author&gt;&lt;author&gt;Mellen, Samantha&lt;/author&gt;&lt;author&gt;Jeffery, Laura&lt;/author&gt;&lt;author&gt;Bevan, Sarah&lt;/author&gt;&lt;author&gt;Keding, Ada&lt;/author&gt;&lt;author&gt;Turnock, Daniel&lt;/author&gt;&lt;/authors&gt;&lt;/contributors&gt;&lt;titles&gt;&lt;title&gt;Diagnostic accuracy of one or two faecal haemoglobin and calprotectin measurements in patients with suspected colorectal cancer&lt;/title&gt;&lt;secondary-title&gt;Scandinavian Journal of Gastroenterology&lt;/secondary-title&gt;&lt;/titles&gt;&lt;periodical&gt;&lt;full-title&gt;Scandinavian Journal of Gastroenterology&lt;/full-title&gt;&lt;/periodical&gt;&lt;pages&gt;1526-1534&lt;/pages&gt;&lt;volume&gt;53&lt;/volume&gt;&lt;number&gt;12&lt;/number&gt;&lt;keywords&gt;&lt;keyword&gt;$$FTincludeMay23 $$fromBSGreview&lt;/keyword&gt;&lt;keyword&gt;$$SRbiblio&lt;/keyword&gt;&lt;keyword&gt;$$FTinclude&lt;/keyword&gt;&lt;keyword&gt;$$ALLTAincludes $$othersourcesTAinclude&lt;/keyword&gt;&lt;/keywords&gt;&lt;dates&gt;&lt;year&gt;2018&lt;/year&gt;&lt;pub-dates&gt;&lt;date&gt;2018/12/02&lt;/date&gt;&lt;/pub-dates&gt;&lt;/dates&gt;&lt;publisher&gt;Taylor &amp;amp; Francis&lt;/publisher&gt;&lt;isbn&gt;0036-5521&lt;/isbn&gt;&lt;urls&gt;&lt;related-urls&gt;&lt;url&gt;https://doi.org/10.1080/00365521.2018.1539761&lt;/url&gt;&lt;/related-urls&gt;&lt;/urls&gt;&lt;electronic-resource-num&gt;10.1080/00365521.2018.1539761&lt;/electronic-resource-num&gt;&lt;/record&gt;&lt;/Cite&gt;&lt;/EndNote&gt;</w:instrText>
            </w:r>
            <w:r w:rsidRPr="005C577F">
              <w:rPr>
                <w:rFonts w:asciiTheme="majorBidi" w:hAnsiTheme="majorBidi" w:cstheme="majorBidi"/>
                <w:sz w:val="20"/>
                <w:szCs w:val="20"/>
              </w:rPr>
              <w:fldChar w:fldCharType="separate"/>
            </w:r>
            <w:r w:rsidRPr="00D60836">
              <w:rPr>
                <w:rFonts w:asciiTheme="majorBidi" w:hAnsiTheme="majorBidi" w:cstheme="majorBidi"/>
                <w:noProof/>
                <w:sz w:val="20"/>
                <w:szCs w:val="20"/>
                <w:vertAlign w:val="superscript"/>
              </w:rPr>
              <w:t>10</w:t>
            </w:r>
            <w:r w:rsidRPr="005C577F">
              <w:rPr>
                <w:rFonts w:asciiTheme="majorBidi" w:hAnsiTheme="majorBidi" w:cstheme="majorBidi"/>
                <w:sz w:val="20"/>
                <w:szCs w:val="20"/>
              </w:rPr>
              <w:fldChar w:fldCharType="end"/>
            </w:r>
          </w:p>
          <w:p w14:paraId="5736AED1" w14:textId="77777777" w:rsidR="00D60836" w:rsidRPr="005C577F" w:rsidRDefault="00D60836" w:rsidP="00024705">
            <w:pPr>
              <w:rPr>
                <w:rFonts w:asciiTheme="majorBidi" w:hAnsiTheme="majorBidi" w:cstheme="majorBidi"/>
                <w:sz w:val="20"/>
                <w:szCs w:val="20"/>
              </w:rPr>
            </w:pPr>
          </w:p>
          <w:p w14:paraId="67DD6F8D"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York Hospital, UK</w:t>
            </w:r>
          </w:p>
          <w:p w14:paraId="350D5614" w14:textId="77777777" w:rsidR="00D60836" w:rsidRPr="005C577F" w:rsidRDefault="00D60836" w:rsidP="00024705">
            <w:pPr>
              <w:rPr>
                <w:rFonts w:asciiTheme="majorBidi" w:hAnsiTheme="majorBidi" w:cstheme="majorBidi"/>
                <w:sz w:val="20"/>
                <w:szCs w:val="20"/>
              </w:rPr>
            </w:pPr>
          </w:p>
          <w:p w14:paraId="5BAC1FA5"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February 2016 to March 2017</w:t>
            </w:r>
          </w:p>
        </w:tc>
        <w:tc>
          <w:tcPr>
            <w:tcW w:w="0" w:type="auto"/>
          </w:tcPr>
          <w:p w14:paraId="7546E9BC"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HM-JACKarc</w:t>
            </w:r>
          </w:p>
          <w:p w14:paraId="3C81C79C" w14:textId="77777777" w:rsidR="00D60836" w:rsidRPr="005C577F" w:rsidRDefault="00D60836" w:rsidP="00024705">
            <w:pPr>
              <w:rPr>
                <w:rFonts w:asciiTheme="majorBidi" w:hAnsiTheme="majorBidi" w:cstheme="majorBidi"/>
                <w:sz w:val="20"/>
                <w:szCs w:val="20"/>
              </w:rPr>
            </w:pPr>
          </w:p>
          <w:p w14:paraId="59D37E51"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Full colonoscopy or CT colonography or a lesser investigation (such as CT abdomen/ pelvis with contrast plus flexible sigmoidoscopy) limited by the identification of pathology</w:t>
            </w:r>
          </w:p>
        </w:tc>
        <w:tc>
          <w:tcPr>
            <w:tcW w:w="0" w:type="auto"/>
          </w:tcPr>
          <w:p w14:paraId="21A1D0AE"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 xml:space="preserve">NG12 </w:t>
            </w:r>
            <w:r>
              <w:rPr>
                <w:rFonts w:asciiTheme="majorBidi" w:hAnsiTheme="majorBidi" w:cstheme="majorBidi"/>
                <w:sz w:val="20"/>
                <w:szCs w:val="20"/>
              </w:rPr>
              <w:t>High/medium-risk</w:t>
            </w:r>
            <w:r w:rsidRPr="005C577F">
              <w:rPr>
                <w:rFonts w:asciiTheme="majorBidi" w:hAnsiTheme="majorBidi" w:cstheme="majorBidi"/>
                <w:sz w:val="20"/>
                <w:szCs w:val="20"/>
              </w:rPr>
              <w:t xml:space="preserve"> </w:t>
            </w:r>
          </w:p>
        </w:tc>
        <w:tc>
          <w:tcPr>
            <w:tcW w:w="0" w:type="auto"/>
          </w:tcPr>
          <w:p w14:paraId="57CF6239"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4% abdominal mass and 1% rectal mass</w:t>
            </w:r>
          </w:p>
        </w:tc>
        <w:tc>
          <w:tcPr>
            <w:tcW w:w="0" w:type="auto"/>
          </w:tcPr>
          <w:p w14:paraId="49F81BB1"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median 69 (IQR 61-76)</w:t>
            </w:r>
          </w:p>
        </w:tc>
        <w:tc>
          <w:tcPr>
            <w:tcW w:w="0" w:type="auto"/>
          </w:tcPr>
          <w:p w14:paraId="4E4B4039"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50%</w:t>
            </w:r>
          </w:p>
          <w:p w14:paraId="37EBAC44"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NR</w:t>
            </w:r>
          </w:p>
          <w:p w14:paraId="673C7335"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18% IDA</w:t>
            </w:r>
          </w:p>
          <w:p w14:paraId="151CB589"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vertAlign w:val="superscript"/>
              </w:rPr>
              <w:t>a</w:t>
            </w:r>
          </w:p>
          <w:p w14:paraId="096D1739" w14:textId="77777777" w:rsidR="00D60836" w:rsidRPr="005C577F" w:rsidRDefault="00D60836" w:rsidP="00024705">
            <w:pPr>
              <w:pStyle w:val="ListParagraph"/>
              <w:ind w:left="230"/>
              <w:rPr>
                <w:rFonts w:asciiTheme="majorBidi" w:hAnsiTheme="majorBidi" w:cstheme="majorBidi"/>
                <w:color w:val="000000"/>
                <w:sz w:val="20"/>
                <w:szCs w:val="20"/>
              </w:rPr>
            </w:pPr>
          </w:p>
        </w:tc>
        <w:tc>
          <w:tcPr>
            <w:tcW w:w="0" w:type="auto"/>
          </w:tcPr>
          <w:p w14:paraId="3920A001"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27/505 (5.35%)</w:t>
            </w:r>
          </w:p>
        </w:tc>
        <w:tc>
          <w:tcPr>
            <w:tcW w:w="0" w:type="auto"/>
          </w:tcPr>
          <w:p w14:paraId="33A705FA"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12</w:t>
            </w:r>
          </w:p>
        </w:tc>
        <w:tc>
          <w:tcPr>
            <w:tcW w:w="0" w:type="auto"/>
          </w:tcPr>
          <w:p w14:paraId="299D29D4"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None</w:t>
            </w:r>
          </w:p>
        </w:tc>
      </w:tr>
      <w:tr w:rsidR="00D60836" w:rsidRPr="005C577F" w14:paraId="7A541200" w14:textId="77777777" w:rsidTr="00024705">
        <w:tc>
          <w:tcPr>
            <w:tcW w:w="0" w:type="auto"/>
            <w:gridSpan w:val="10"/>
            <w:shd w:val="clear" w:color="auto" w:fill="D9D9D9" w:themeFill="background1" w:themeFillShade="D9"/>
          </w:tcPr>
          <w:p w14:paraId="621FD5A5"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b/>
                <w:bCs/>
                <w:sz w:val="20"/>
                <w:szCs w:val="20"/>
              </w:rPr>
              <w:t xml:space="preserve">Population type 3 (DG30 </w:t>
            </w:r>
            <w:r>
              <w:rPr>
                <w:rFonts w:asciiTheme="majorBidi" w:hAnsiTheme="majorBidi" w:cstheme="majorBidi"/>
                <w:b/>
                <w:bCs/>
                <w:sz w:val="20"/>
                <w:szCs w:val="20"/>
              </w:rPr>
              <w:t>low-risk</w:t>
            </w:r>
            <w:r w:rsidRPr="005C577F">
              <w:rPr>
                <w:rFonts w:asciiTheme="majorBidi" w:hAnsiTheme="majorBidi" w:cstheme="majorBidi"/>
                <w:b/>
                <w:bCs/>
                <w:sz w:val="20"/>
                <w:szCs w:val="20"/>
              </w:rPr>
              <w:t>)</w:t>
            </w:r>
          </w:p>
        </w:tc>
      </w:tr>
      <w:tr w:rsidR="00D60836" w:rsidRPr="005C577F" w14:paraId="2BDE903A" w14:textId="77777777" w:rsidTr="00024705">
        <w:tc>
          <w:tcPr>
            <w:tcW w:w="0" w:type="auto"/>
          </w:tcPr>
          <w:p w14:paraId="06437BE5"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1</w:t>
            </w:r>
          </w:p>
        </w:tc>
        <w:tc>
          <w:tcPr>
            <w:tcW w:w="0" w:type="auto"/>
          </w:tcPr>
          <w:p w14:paraId="65F4B743" w14:textId="54F8438F"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D'Souza 2020a</w:t>
            </w:r>
            <w:r w:rsidRPr="005C577F">
              <w:rPr>
                <w:rFonts w:asciiTheme="majorBidi" w:hAnsiTheme="majorBidi" w:cstheme="majorBidi"/>
                <w:sz w:val="20"/>
                <w:szCs w:val="20"/>
              </w:rPr>
              <w:fldChar w:fldCharType="begin">
                <w:fldData xml:space="preserve">PEVuZE5vdGU+PENpdGU+PEF1dGhvcj5EJmFwb3M7U291emE8L0F1dGhvcj48WWVhcj4yMDIwYTwv
WWVhcj48UmVjTnVtPjI0OTI8L1JlY051bT48RGlzcGxheVRleHQ+PHN0eWxlIGZhY2U9InN1cGVy
c2NyaXB0Ij4xPC9zdHlsZT48L0Rpc3BsYXlUZXh0PjxyZWNvcmQ+PHJlYy1udW1iZXI+MjQ5Mjwv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sidR="00366EE6">
              <w:rPr>
                <w:rFonts w:asciiTheme="majorBidi" w:hAnsiTheme="majorBidi" w:cstheme="majorBidi"/>
                <w:sz w:val="20"/>
                <w:szCs w:val="20"/>
              </w:rPr>
              <w:instrText xml:space="preserve"> ADDIN EN.CITE </w:instrText>
            </w:r>
            <w:r w:rsidR="00366EE6">
              <w:rPr>
                <w:rFonts w:asciiTheme="majorBidi" w:hAnsiTheme="majorBidi" w:cstheme="majorBidi"/>
                <w:sz w:val="20"/>
                <w:szCs w:val="20"/>
              </w:rPr>
              <w:fldChar w:fldCharType="begin">
                <w:fldData xml:space="preserve">PEVuZE5vdGU+PENpdGU+PEF1dGhvcj5EJmFwb3M7U291emE8L0F1dGhvcj48WWVhcj4yMDIwYTwv
WWVhcj48UmVjTnVtPjI0OTI8L1JlY051bT48RGlzcGxheVRleHQ+PHN0eWxlIGZhY2U9InN1cGVy
c2NyaXB0Ij4xPC9zdHlsZT48L0Rpc3BsYXlUZXh0PjxyZWNvcmQ+PHJlYy1udW1iZXI+MjQ5Mjwv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sidR="00366EE6">
              <w:rPr>
                <w:rFonts w:asciiTheme="majorBidi" w:hAnsiTheme="majorBidi" w:cstheme="majorBidi"/>
                <w:sz w:val="20"/>
                <w:szCs w:val="20"/>
              </w:rPr>
              <w:instrText xml:space="preserve"> ADDIN EN.CITE.DATA </w:instrText>
            </w:r>
            <w:r w:rsidR="00366EE6">
              <w:rPr>
                <w:rFonts w:asciiTheme="majorBidi" w:hAnsiTheme="majorBidi" w:cstheme="majorBidi"/>
                <w:sz w:val="20"/>
                <w:szCs w:val="20"/>
              </w:rPr>
            </w:r>
            <w:r w:rsidR="00366EE6">
              <w:rPr>
                <w:rFonts w:asciiTheme="majorBidi" w:hAnsiTheme="majorBidi" w:cstheme="majorBidi"/>
                <w:sz w:val="20"/>
                <w:szCs w:val="20"/>
              </w:rPr>
              <w:fldChar w:fldCharType="end"/>
            </w:r>
            <w:r w:rsidRPr="005C577F">
              <w:rPr>
                <w:rFonts w:asciiTheme="majorBidi" w:hAnsiTheme="majorBidi" w:cstheme="majorBidi"/>
                <w:sz w:val="20"/>
                <w:szCs w:val="20"/>
              </w:rPr>
            </w:r>
            <w:r w:rsidRPr="005C577F">
              <w:rPr>
                <w:rFonts w:asciiTheme="majorBidi" w:hAnsiTheme="majorBidi" w:cstheme="majorBidi"/>
                <w:sz w:val="20"/>
                <w:szCs w:val="20"/>
              </w:rPr>
              <w:fldChar w:fldCharType="separate"/>
            </w:r>
            <w:r w:rsidRPr="00D60836">
              <w:rPr>
                <w:rFonts w:asciiTheme="majorBidi" w:hAnsiTheme="majorBidi" w:cstheme="majorBidi"/>
                <w:noProof/>
                <w:sz w:val="20"/>
                <w:szCs w:val="20"/>
                <w:vertAlign w:val="superscript"/>
              </w:rPr>
              <w:t>1</w:t>
            </w:r>
            <w:r w:rsidRPr="005C577F">
              <w:rPr>
                <w:rFonts w:asciiTheme="majorBidi" w:hAnsiTheme="majorBidi" w:cstheme="majorBidi"/>
                <w:sz w:val="20"/>
                <w:szCs w:val="20"/>
              </w:rPr>
              <w:fldChar w:fldCharType="end"/>
            </w:r>
          </w:p>
          <w:p w14:paraId="78277295" w14:textId="77777777" w:rsidR="00D60836" w:rsidRPr="005C577F" w:rsidRDefault="00D60836" w:rsidP="00024705">
            <w:pPr>
              <w:rPr>
                <w:rFonts w:asciiTheme="majorBidi" w:hAnsiTheme="majorBidi" w:cstheme="majorBidi"/>
                <w:sz w:val="20"/>
                <w:szCs w:val="20"/>
              </w:rPr>
            </w:pPr>
          </w:p>
          <w:p w14:paraId="1C63B7E4" w14:textId="77777777" w:rsidR="00D60836" w:rsidRPr="005C577F" w:rsidRDefault="00D60836" w:rsidP="00024705">
            <w:pPr>
              <w:rPr>
                <w:rFonts w:asciiTheme="majorBidi" w:hAnsiTheme="majorBidi" w:cstheme="majorBidi"/>
                <w:sz w:val="20"/>
                <w:szCs w:val="20"/>
              </w:rPr>
            </w:pPr>
            <w:proofErr w:type="spellStart"/>
            <w:r w:rsidRPr="005C577F">
              <w:rPr>
                <w:rFonts w:asciiTheme="majorBidi" w:hAnsiTheme="majorBidi" w:cstheme="majorBidi"/>
                <w:sz w:val="20"/>
                <w:szCs w:val="20"/>
              </w:rPr>
              <w:t>Croyden</w:t>
            </w:r>
            <w:proofErr w:type="spellEnd"/>
            <w:r w:rsidRPr="005C577F">
              <w:rPr>
                <w:rFonts w:asciiTheme="majorBidi" w:hAnsiTheme="majorBidi" w:cstheme="majorBidi"/>
                <w:sz w:val="20"/>
                <w:szCs w:val="20"/>
              </w:rPr>
              <w:t>, UK</w:t>
            </w:r>
          </w:p>
          <w:p w14:paraId="38925FC0" w14:textId="77777777" w:rsidR="00D60836" w:rsidRPr="005C577F" w:rsidRDefault="00D60836" w:rsidP="00024705">
            <w:pPr>
              <w:rPr>
                <w:rFonts w:asciiTheme="majorBidi" w:hAnsiTheme="majorBidi" w:cstheme="majorBidi"/>
                <w:sz w:val="20"/>
                <w:szCs w:val="20"/>
              </w:rPr>
            </w:pPr>
          </w:p>
          <w:p w14:paraId="62700BE2"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Nov 2016 to Oct 2017</w:t>
            </w:r>
          </w:p>
        </w:tc>
        <w:tc>
          <w:tcPr>
            <w:tcW w:w="0" w:type="auto"/>
          </w:tcPr>
          <w:p w14:paraId="7F84D3B6"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HM JACKarc analytical system</w:t>
            </w:r>
          </w:p>
          <w:p w14:paraId="25BADB90" w14:textId="77777777" w:rsidR="00D60836" w:rsidRPr="005C577F" w:rsidRDefault="00D60836" w:rsidP="00024705">
            <w:pPr>
              <w:rPr>
                <w:rFonts w:asciiTheme="majorBidi" w:hAnsiTheme="majorBidi" w:cstheme="majorBidi"/>
                <w:sz w:val="20"/>
                <w:szCs w:val="20"/>
              </w:rPr>
            </w:pPr>
          </w:p>
          <w:p w14:paraId="0C85F344"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Colonoscopy</w:t>
            </w:r>
          </w:p>
        </w:tc>
        <w:tc>
          <w:tcPr>
            <w:tcW w:w="0" w:type="auto"/>
          </w:tcPr>
          <w:p w14:paraId="09D223EA"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 xml:space="preserve">DG30 </w:t>
            </w:r>
            <w:proofErr w:type="gramStart"/>
            <w:r>
              <w:rPr>
                <w:rFonts w:asciiTheme="majorBidi" w:hAnsiTheme="majorBidi" w:cstheme="majorBidi"/>
                <w:sz w:val="20"/>
                <w:szCs w:val="20"/>
              </w:rPr>
              <w:t>low-risk</w:t>
            </w:r>
            <w:proofErr w:type="gramEnd"/>
            <w:r w:rsidRPr="005C577F">
              <w:rPr>
                <w:rFonts w:asciiTheme="majorBidi" w:hAnsiTheme="majorBidi" w:cstheme="majorBidi"/>
                <w:sz w:val="20"/>
                <w:szCs w:val="20"/>
              </w:rPr>
              <w:t xml:space="preserve"> (subgroup of main Croydon study) who underwent colonoscopy</w:t>
            </w:r>
          </w:p>
          <w:p w14:paraId="5DB881ED" w14:textId="77777777" w:rsidR="00D60836" w:rsidRPr="005C577F" w:rsidRDefault="00D60836" w:rsidP="00024705">
            <w:pPr>
              <w:rPr>
                <w:rFonts w:asciiTheme="majorBidi" w:hAnsiTheme="majorBidi" w:cstheme="majorBidi"/>
                <w:sz w:val="20"/>
                <w:szCs w:val="20"/>
              </w:rPr>
            </w:pPr>
          </w:p>
          <w:p w14:paraId="0A5D4A9A" w14:textId="77777777" w:rsidR="00D60836" w:rsidRPr="005C577F" w:rsidRDefault="00D60836" w:rsidP="00024705">
            <w:pPr>
              <w:rPr>
                <w:rFonts w:asciiTheme="majorBidi" w:hAnsiTheme="majorBidi" w:cstheme="majorBidi"/>
                <w:sz w:val="20"/>
                <w:szCs w:val="20"/>
              </w:rPr>
            </w:pPr>
          </w:p>
        </w:tc>
        <w:tc>
          <w:tcPr>
            <w:tcW w:w="0" w:type="auto"/>
          </w:tcPr>
          <w:p w14:paraId="38039FD5"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NR for subgroup</w:t>
            </w:r>
          </w:p>
        </w:tc>
        <w:tc>
          <w:tcPr>
            <w:tcW w:w="0" w:type="auto"/>
          </w:tcPr>
          <w:p w14:paraId="7E177675"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NR for subgroup</w:t>
            </w:r>
          </w:p>
        </w:tc>
        <w:tc>
          <w:tcPr>
            <w:tcW w:w="0" w:type="auto"/>
          </w:tcPr>
          <w:p w14:paraId="65285CAA" w14:textId="77777777" w:rsidR="00D60836" w:rsidRPr="005C577F" w:rsidRDefault="00D60836" w:rsidP="00024705">
            <w:pPr>
              <w:rPr>
                <w:rFonts w:asciiTheme="majorBidi" w:hAnsiTheme="majorBidi" w:cstheme="majorBidi"/>
                <w:sz w:val="20"/>
                <w:szCs w:val="20"/>
              </w:rPr>
            </w:pPr>
          </w:p>
        </w:tc>
        <w:tc>
          <w:tcPr>
            <w:tcW w:w="0" w:type="auto"/>
          </w:tcPr>
          <w:p w14:paraId="5877D0D4"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2/138 (1.45%)</w:t>
            </w:r>
          </w:p>
        </w:tc>
        <w:tc>
          <w:tcPr>
            <w:tcW w:w="0" w:type="auto"/>
          </w:tcPr>
          <w:p w14:paraId="07934483"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2, 10</w:t>
            </w:r>
          </w:p>
        </w:tc>
        <w:tc>
          <w:tcPr>
            <w:tcW w:w="0" w:type="auto"/>
          </w:tcPr>
          <w:p w14:paraId="37B813DB" w14:textId="77777777" w:rsidR="00D60836" w:rsidRPr="005C577F" w:rsidRDefault="00D60836" w:rsidP="00024705">
            <w:pPr>
              <w:rPr>
                <w:rFonts w:asciiTheme="majorBidi" w:hAnsiTheme="majorBidi" w:cstheme="majorBidi"/>
                <w:sz w:val="20"/>
                <w:szCs w:val="20"/>
              </w:rPr>
            </w:pPr>
          </w:p>
        </w:tc>
      </w:tr>
      <w:tr w:rsidR="00D60836" w:rsidRPr="005C577F" w14:paraId="2C293A46" w14:textId="77777777" w:rsidTr="00024705">
        <w:tc>
          <w:tcPr>
            <w:tcW w:w="0" w:type="auto"/>
          </w:tcPr>
          <w:p w14:paraId="144FC87B" w14:textId="77777777" w:rsidR="00D60836" w:rsidRPr="005C577F" w:rsidRDefault="00D60836" w:rsidP="00024705">
            <w:pPr>
              <w:rPr>
                <w:rFonts w:asciiTheme="majorBidi" w:hAnsiTheme="majorBidi" w:cstheme="majorBidi"/>
                <w:sz w:val="20"/>
                <w:szCs w:val="20"/>
              </w:rPr>
            </w:pPr>
            <w:bookmarkStart w:id="7" w:name="_Hlk133259857"/>
            <w:r w:rsidRPr="005C577F">
              <w:rPr>
                <w:rFonts w:asciiTheme="majorBidi" w:hAnsiTheme="majorBidi" w:cstheme="majorBidi"/>
                <w:sz w:val="20"/>
                <w:szCs w:val="20"/>
              </w:rPr>
              <w:t>9</w:t>
            </w:r>
          </w:p>
        </w:tc>
        <w:tc>
          <w:tcPr>
            <w:tcW w:w="0" w:type="auto"/>
          </w:tcPr>
          <w:p w14:paraId="53CACE21" w14:textId="5B19816D"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Withrow 2022</w:t>
            </w:r>
            <w:r w:rsidRPr="005C577F">
              <w:rPr>
                <w:rFonts w:asciiTheme="majorBidi" w:hAnsiTheme="majorBidi" w:cstheme="majorBidi"/>
                <w:sz w:val="20"/>
                <w:szCs w:val="20"/>
              </w:rPr>
              <w:fldChar w:fldCharType="begin">
                <w:fldData xml:space="preserve">PEVuZE5vdGU+PENpdGU+PEF1dGhvcj5XaXRocm93PC9BdXRob3I+PFllYXI+MjAyMjwvWWVhcj48
UmVjTnVtPjI1MTk8L1JlY051bT48RGlzcGxheVRleHQ+PHN0eWxlIGZhY2U9InN1cGVyc2NyaXB0
Ij4xMTwvc3R5bGU+PC9EaXNwbGF5VGV4dD48cmVjb3JkPjxyZWMtbnVtYmVyPjI1MTk8L3JlYy1u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sidR="00366EE6">
              <w:rPr>
                <w:rFonts w:asciiTheme="majorBidi" w:hAnsiTheme="majorBidi" w:cstheme="majorBidi"/>
                <w:sz w:val="20"/>
                <w:szCs w:val="20"/>
              </w:rPr>
              <w:instrText xml:space="preserve"> ADDIN EN.CITE </w:instrText>
            </w:r>
            <w:r w:rsidR="00366EE6">
              <w:rPr>
                <w:rFonts w:asciiTheme="majorBidi" w:hAnsiTheme="majorBidi" w:cstheme="majorBidi"/>
                <w:sz w:val="20"/>
                <w:szCs w:val="20"/>
              </w:rPr>
              <w:fldChar w:fldCharType="begin">
                <w:fldData xml:space="preserve">PEVuZE5vdGU+PENpdGU+PEF1dGhvcj5XaXRocm93PC9BdXRob3I+PFllYXI+MjAyMjwvWWVhcj48
UmVjTnVtPjI1MTk8L1JlY051bT48RGlzcGxheVRleHQ+PHN0eWxlIGZhY2U9InN1cGVyc2NyaXB0
Ij4xMTwvc3R5bGU+PC9EaXNwbGF5VGV4dD48cmVjb3JkPjxyZWMtbnVtYmVyPjI1MTk8L3JlYy1u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sidR="00366EE6">
              <w:rPr>
                <w:rFonts w:asciiTheme="majorBidi" w:hAnsiTheme="majorBidi" w:cstheme="majorBidi"/>
                <w:sz w:val="20"/>
                <w:szCs w:val="20"/>
              </w:rPr>
              <w:instrText xml:space="preserve"> ADDIN EN.CITE.DATA </w:instrText>
            </w:r>
            <w:r w:rsidR="00366EE6">
              <w:rPr>
                <w:rFonts w:asciiTheme="majorBidi" w:hAnsiTheme="majorBidi" w:cstheme="majorBidi"/>
                <w:sz w:val="20"/>
                <w:szCs w:val="20"/>
              </w:rPr>
            </w:r>
            <w:r w:rsidR="00366EE6">
              <w:rPr>
                <w:rFonts w:asciiTheme="majorBidi" w:hAnsiTheme="majorBidi" w:cstheme="majorBidi"/>
                <w:sz w:val="20"/>
                <w:szCs w:val="20"/>
              </w:rPr>
              <w:fldChar w:fldCharType="end"/>
            </w:r>
            <w:r w:rsidRPr="005C577F">
              <w:rPr>
                <w:rFonts w:asciiTheme="majorBidi" w:hAnsiTheme="majorBidi" w:cstheme="majorBidi"/>
                <w:sz w:val="20"/>
                <w:szCs w:val="20"/>
              </w:rPr>
            </w:r>
            <w:r w:rsidRPr="005C577F">
              <w:rPr>
                <w:rFonts w:asciiTheme="majorBidi" w:hAnsiTheme="majorBidi" w:cstheme="majorBidi"/>
                <w:sz w:val="20"/>
                <w:szCs w:val="20"/>
              </w:rPr>
              <w:fldChar w:fldCharType="separate"/>
            </w:r>
            <w:r w:rsidRPr="00D60836">
              <w:rPr>
                <w:rFonts w:asciiTheme="majorBidi" w:hAnsiTheme="majorBidi" w:cstheme="majorBidi"/>
                <w:noProof/>
                <w:sz w:val="20"/>
                <w:szCs w:val="20"/>
                <w:vertAlign w:val="superscript"/>
              </w:rPr>
              <w:t>11</w:t>
            </w:r>
            <w:r w:rsidRPr="005C577F">
              <w:rPr>
                <w:rFonts w:asciiTheme="majorBidi" w:hAnsiTheme="majorBidi" w:cstheme="majorBidi"/>
                <w:sz w:val="20"/>
                <w:szCs w:val="20"/>
              </w:rPr>
              <w:fldChar w:fldCharType="end"/>
            </w:r>
            <w:r w:rsidRPr="005C577F">
              <w:rPr>
                <w:rFonts w:asciiTheme="majorBidi" w:hAnsiTheme="majorBidi" w:cstheme="majorBidi"/>
                <w:sz w:val="20"/>
                <w:szCs w:val="20"/>
              </w:rPr>
              <w:t xml:space="preserve"> (same study as Nicholson 2020)</w:t>
            </w:r>
            <w:r w:rsidRPr="005C577F">
              <w:rPr>
                <w:rFonts w:asciiTheme="majorBidi" w:hAnsiTheme="majorBidi" w:cstheme="majorBidi"/>
                <w:sz w:val="20"/>
                <w:szCs w:val="20"/>
              </w:rPr>
              <w:fldChar w:fldCharType="begin">
                <w:fldData xml:space="preserve">PEVuZE5vdGU+PENpdGU+PEF1dGhvcj5OaWNob2xzb248L0F1dGhvcj48WWVhcj4yMDIwPC9ZZWFy
PjxSZWNOdW0+MjQ5OTwvUmVjTnVtPjxEaXNwbGF5VGV4dD48c3R5bGUgZmFjZT0ic3VwZXJzY3Jp
cHQiPjEyPC9zdHlsZT48L0Rpc3BsYXlUZXh0PjxyZWNvcmQ+PHJlYy1udW1iZXI+MjQ5OTwvcmVj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sidR="00366EE6">
              <w:rPr>
                <w:rFonts w:asciiTheme="majorBidi" w:hAnsiTheme="majorBidi" w:cstheme="majorBidi"/>
                <w:sz w:val="20"/>
                <w:szCs w:val="20"/>
              </w:rPr>
              <w:instrText xml:space="preserve"> ADDIN EN.CITE </w:instrText>
            </w:r>
            <w:r w:rsidR="00366EE6">
              <w:rPr>
                <w:rFonts w:asciiTheme="majorBidi" w:hAnsiTheme="majorBidi" w:cstheme="majorBidi"/>
                <w:sz w:val="20"/>
                <w:szCs w:val="20"/>
              </w:rPr>
              <w:fldChar w:fldCharType="begin">
                <w:fldData xml:space="preserve">PEVuZE5vdGU+PENpdGU+PEF1dGhvcj5OaWNob2xzb248L0F1dGhvcj48WWVhcj4yMDIwPC9ZZWFy
PjxSZWNOdW0+MjQ5OTwvUmVjTnVtPjxEaXNwbGF5VGV4dD48c3R5bGUgZmFjZT0ic3VwZXJzY3Jp
cHQiPjEyPC9zdHlsZT48L0Rpc3BsYXlUZXh0PjxyZWNvcmQ+PHJlYy1udW1iZXI+MjQ5OTwvcmVj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sidR="00366EE6">
              <w:rPr>
                <w:rFonts w:asciiTheme="majorBidi" w:hAnsiTheme="majorBidi" w:cstheme="majorBidi"/>
                <w:sz w:val="20"/>
                <w:szCs w:val="20"/>
              </w:rPr>
              <w:instrText xml:space="preserve"> ADDIN EN.CITE.DATA </w:instrText>
            </w:r>
            <w:r w:rsidR="00366EE6">
              <w:rPr>
                <w:rFonts w:asciiTheme="majorBidi" w:hAnsiTheme="majorBidi" w:cstheme="majorBidi"/>
                <w:sz w:val="20"/>
                <w:szCs w:val="20"/>
              </w:rPr>
            </w:r>
            <w:r w:rsidR="00366EE6">
              <w:rPr>
                <w:rFonts w:asciiTheme="majorBidi" w:hAnsiTheme="majorBidi" w:cstheme="majorBidi"/>
                <w:sz w:val="20"/>
                <w:szCs w:val="20"/>
              </w:rPr>
              <w:fldChar w:fldCharType="end"/>
            </w:r>
            <w:r w:rsidRPr="005C577F">
              <w:rPr>
                <w:rFonts w:asciiTheme="majorBidi" w:hAnsiTheme="majorBidi" w:cstheme="majorBidi"/>
                <w:sz w:val="20"/>
                <w:szCs w:val="20"/>
              </w:rPr>
            </w:r>
            <w:r w:rsidRPr="005C577F">
              <w:rPr>
                <w:rFonts w:asciiTheme="majorBidi" w:hAnsiTheme="majorBidi" w:cstheme="majorBidi"/>
                <w:sz w:val="20"/>
                <w:szCs w:val="20"/>
              </w:rPr>
              <w:fldChar w:fldCharType="separate"/>
            </w:r>
            <w:r w:rsidRPr="00D60836">
              <w:rPr>
                <w:rFonts w:asciiTheme="majorBidi" w:hAnsiTheme="majorBidi" w:cstheme="majorBidi"/>
                <w:noProof/>
                <w:sz w:val="20"/>
                <w:szCs w:val="20"/>
                <w:vertAlign w:val="superscript"/>
              </w:rPr>
              <w:t>12</w:t>
            </w:r>
            <w:r w:rsidRPr="005C577F">
              <w:rPr>
                <w:rFonts w:asciiTheme="majorBidi" w:hAnsiTheme="majorBidi" w:cstheme="majorBidi"/>
                <w:sz w:val="20"/>
                <w:szCs w:val="20"/>
              </w:rPr>
              <w:fldChar w:fldCharType="end"/>
            </w:r>
            <w:r w:rsidRPr="005C577F">
              <w:rPr>
                <w:rFonts w:asciiTheme="majorBidi" w:hAnsiTheme="majorBidi" w:cstheme="majorBidi"/>
                <w:sz w:val="20"/>
                <w:szCs w:val="20"/>
                <w:vertAlign w:val="superscript"/>
              </w:rPr>
              <w:t>a</w:t>
            </w:r>
          </w:p>
          <w:p w14:paraId="2652B1B7" w14:textId="77777777" w:rsidR="00D60836" w:rsidRPr="005C577F" w:rsidRDefault="00D60836" w:rsidP="00024705">
            <w:pPr>
              <w:rPr>
                <w:rFonts w:asciiTheme="majorBidi" w:hAnsiTheme="majorBidi" w:cstheme="majorBidi"/>
                <w:sz w:val="20"/>
                <w:szCs w:val="20"/>
              </w:rPr>
            </w:pPr>
          </w:p>
          <w:p w14:paraId="4D787845"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lastRenderedPageBreak/>
              <w:t>Oxfordshire, UK</w:t>
            </w:r>
          </w:p>
          <w:p w14:paraId="21AAD126" w14:textId="77777777" w:rsidR="00D60836" w:rsidRPr="005C577F" w:rsidRDefault="00D60836" w:rsidP="00024705">
            <w:pPr>
              <w:rPr>
                <w:rFonts w:asciiTheme="majorBidi" w:hAnsiTheme="majorBidi" w:cstheme="majorBidi"/>
                <w:sz w:val="20"/>
                <w:szCs w:val="20"/>
              </w:rPr>
            </w:pPr>
          </w:p>
          <w:p w14:paraId="31266FBA"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March 2017 to December 21, 2020</w:t>
            </w:r>
          </w:p>
          <w:p w14:paraId="2A991301" w14:textId="77777777" w:rsidR="00D60836" w:rsidRPr="005C577F" w:rsidRDefault="00D60836" w:rsidP="00024705">
            <w:pPr>
              <w:rPr>
                <w:rFonts w:asciiTheme="majorBidi" w:hAnsiTheme="majorBidi" w:cstheme="majorBidi"/>
                <w:sz w:val="20"/>
                <w:szCs w:val="20"/>
              </w:rPr>
            </w:pPr>
          </w:p>
          <w:p w14:paraId="4D7ADE6F"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CSS-BIO-3 4730</w:t>
            </w:r>
          </w:p>
        </w:tc>
        <w:tc>
          <w:tcPr>
            <w:tcW w:w="0" w:type="auto"/>
          </w:tcPr>
          <w:p w14:paraId="7DB436B1"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lastRenderedPageBreak/>
              <w:t>HM JACKarc</w:t>
            </w:r>
          </w:p>
          <w:p w14:paraId="05A31380" w14:textId="77777777" w:rsidR="00D60836" w:rsidRPr="005C577F" w:rsidRDefault="00D60836" w:rsidP="00024705">
            <w:pPr>
              <w:rPr>
                <w:rFonts w:asciiTheme="majorBidi" w:hAnsiTheme="majorBidi" w:cstheme="majorBidi"/>
                <w:sz w:val="20"/>
                <w:szCs w:val="20"/>
              </w:rPr>
            </w:pPr>
          </w:p>
          <w:p w14:paraId="5C2FB7E4"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Records follow-up</w:t>
            </w:r>
          </w:p>
        </w:tc>
        <w:tc>
          <w:tcPr>
            <w:tcW w:w="0" w:type="auto"/>
          </w:tcPr>
          <w:p w14:paraId="2DAE8DFB"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b/>
                <w:bCs/>
                <w:sz w:val="20"/>
                <w:szCs w:val="20"/>
              </w:rPr>
              <w:t xml:space="preserve">Type 3 subgroup from type 4 study </w:t>
            </w:r>
            <w:r w:rsidRPr="005C577F">
              <w:rPr>
                <w:rFonts w:asciiTheme="majorBidi" w:hAnsiTheme="majorBidi" w:cstheme="majorBidi"/>
                <w:sz w:val="20"/>
                <w:szCs w:val="20"/>
              </w:rPr>
              <w:t xml:space="preserve">– FIT given in primary care for any reason, wider </w:t>
            </w:r>
            <w:r w:rsidRPr="005C577F">
              <w:rPr>
                <w:rFonts w:asciiTheme="majorBidi" w:hAnsiTheme="majorBidi" w:cstheme="majorBidi"/>
                <w:sz w:val="20"/>
                <w:szCs w:val="20"/>
              </w:rPr>
              <w:lastRenderedPageBreak/>
              <w:t xml:space="preserve">than DG30 </w:t>
            </w:r>
            <w:r>
              <w:rPr>
                <w:rFonts w:asciiTheme="majorBidi" w:hAnsiTheme="majorBidi" w:cstheme="majorBidi"/>
                <w:sz w:val="20"/>
                <w:szCs w:val="20"/>
              </w:rPr>
              <w:t>low-risk</w:t>
            </w:r>
            <w:r w:rsidRPr="005C577F">
              <w:rPr>
                <w:rFonts w:asciiTheme="majorBidi" w:hAnsiTheme="majorBidi" w:cstheme="majorBidi"/>
                <w:sz w:val="20"/>
                <w:szCs w:val="20"/>
              </w:rPr>
              <w:t xml:space="preserve"> alone</w:t>
            </w:r>
          </w:p>
        </w:tc>
        <w:tc>
          <w:tcPr>
            <w:tcW w:w="0" w:type="auto"/>
          </w:tcPr>
          <w:p w14:paraId="1C899C18"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lastRenderedPageBreak/>
              <w:t>NR</w:t>
            </w:r>
          </w:p>
        </w:tc>
        <w:tc>
          <w:tcPr>
            <w:tcW w:w="0" w:type="auto"/>
          </w:tcPr>
          <w:p w14:paraId="66360A40"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 xml:space="preserve">Median 61 (IQR 51 to </w:t>
            </w:r>
            <w:proofErr w:type="gramStart"/>
            <w:r w:rsidRPr="005C577F">
              <w:rPr>
                <w:rFonts w:asciiTheme="majorBidi" w:hAnsiTheme="majorBidi" w:cstheme="majorBidi"/>
                <w:sz w:val="20"/>
                <w:szCs w:val="20"/>
              </w:rPr>
              <w:t>75)</w:t>
            </w:r>
            <w:r w:rsidRPr="005C577F">
              <w:rPr>
                <w:rFonts w:asciiTheme="majorBidi" w:hAnsiTheme="majorBidi" w:cstheme="majorBidi"/>
                <w:sz w:val="20"/>
                <w:szCs w:val="20"/>
                <w:vertAlign w:val="superscript"/>
              </w:rPr>
              <w:t>a</w:t>
            </w:r>
            <w:proofErr w:type="gramEnd"/>
          </w:p>
        </w:tc>
        <w:tc>
          <w:tcPr>
            <w:tcW w:w="0" w:type="auto"/>
          </w:tcPr>
          <w:p w14:paraId="423428AB"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42%</w:t>
            </w:r>
          </w:p>
          <w:p w14:paraId="660905C8"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NR</w:t>
            </w:r>
          </w:p>
          <w:p w14:paraId="032FA573"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Any anaemia: 26%; IDA: 11%</w:t>
            </w:r>
            <w:r w:rsidRPr="005C577F">
              <w:rPr>
                <w:rFonts w:asciiTheme="majorBidi" w:hAnsiTheme="majorBidi" w:cstheme="majorBidi"/>
                <w:color w:val="000000"/>
                <w:sz w:val="20"/>
                <w:szCs w:val="20"/>
                <w:vertAlign w:val="superscript"/>
              </w:rPr>
              <w:t>a</w:t>
            </w:r>
          </w:p>
        </w:tc>
        <w:tc>
          <w:tcPr>
            <w:tcW w:w="0" w:type="auto"/>
          </w:tcPr>
          <w:p w14:paraId="55EACD72"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139/16604 (0.84%)</w:t>
            </w:r>
          </w:p>
        </w:tc>
        <w:tc>
          <w:tcPr>
            <w:tcW w:w="0" w:type="auto"/>
          </w:tcPr>
          <w:p w14:paraId="2BD86FC0"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2, 10</w:t>
            </w:r>
          </w:p>
        </w:tc>
        <w:tc>
          <w:tcPr>
            <w:tcW w:w="0" w:type="auto"/>
          </w:tcPr>
          <w:p w14:paraId="2943E15B"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 xml:space="preserve">DG30 only subgroup; various anaemia thresholds (men/ women </w:t>
            </w:r>
            <w:r w:rsidRPr="005C577F">
              <w:rPr>
                <w:rFonts w:asciiTheme="majorBidi" w:hAnsiTheme="majorBidi" w:cstheme="majorBidi"/>
                <w:sz w:val="20"/>
                <w:szCs w:val="20"/>
              </w:rPr>
              <w:lastRenderedPageBreak/>
              <w:t>separately); men; women; age &lt;/&gt;40, &gt;50, &gt;60, &gt;70, &gt;80</w:t>
            </w:r>
          </w:p>
        </w:tc>
      </w:tr>
      <w:bookmarkEnd w:id="7"/>
      <w:tr w:rsidR="00D60836" w:rsidRPr="005C577F" w14:paraId="49EBE1EA" w14:textId="77777777" w:rsidTr="00024705">
        <w:tc>
          <w:tcPr>
            <w:tcW w:w="0" w:type="auto"/>
            <w:gridSpan w:val="10"/>
            <w:shd w:val="clear" w:color="auto" w:fill="D9D9D9" w:themeFill="background1" w:themeFillShade="D9"/>
          </w:tcPr>
          <w:p w14:paraId="44AD5D94"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b/>
                <w:bCs/>
                <w:sz w:val="20"/>
                <w:szCs w:val="20"/>
              </w:rPr>
              <w:lastRenderedPageBreak/>
              <w:t>Population type 4 (unclear/unrepresentative of all presenting to primary care)</w:t>
            </w:r>
          </w:p>
        </w:tc>
      </w:tr>
      <w:tr w:rsidR="00D60836" w:rsidRPr="005C577F" w14:paraId="1DBE8A4B" w14:textId="77777777" w:rsidTr="00024705">
        <w:tc>
          <w:tcPr>
            <w:tcW w:w="0" w:type="auto"/>
          </w:tcPr>
          <w:p w14:paraId="79469E1A" w14:textId="0F237DD9"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1</w:t>
            </w:r>
            <w:r w:rsidR="00366EE6">
              <w:rPr>
                <w:rFonts w:asciiTheme="majorBidi" w:hAnsiTheme="majorBidi" w:cstheme="majorBidi"/>
                <w:sz w:val="20"/>
                <w:szCs w:val="20"/>
              </w:rPr>
              <w:t>1</w:t>
            </w:r>
          </w:p>
        </w:tc>
        <w:tc>
          <w:tcPr>
            <w:tcW w:w="0" w:type="auto"/>
          </w:tcPr>
          <w:p w14:paraId="252C5251" w14:textId="7980A39A"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Chapman 2021</w:t>
            </w:r>
            <w:r w:rsidRPr="005C577F">
              <w:rPr>
                <w:rFonts w:asciiTheme="majorBidi" w:hAnsiTheme="majorBidi" w:cstheme="majorBidi"/>
                <w:sz w:val="20"/>
                <w:szCs w:val="20"/>
              </w:rPr>
              <w:fldChar w:fldCharType="begin">
                <w:fldData xml:space="preserve">PEVuZE5vdGU+PENpdGU+PEF1dGhvcj5DaGFwbWFuPC9BdXRob3I+PFllYXI+MjAyMTwvWWVhcj48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</w:fldData>
              </w:fldChar>
            </w:r>
            <w:r w:rsidR="00366EE6">
              <w:rPr>
                <w:rFonts w:asciiTheme="majorBidi" w:hAnsiTheme="majorBidi" w:cstheme="majorBidi"/>
                <w:sz w:val="20"/>
                <w:szCs w:val="20"/>
              </w:rPr>
              <w:instrText xml:space="preserve"> ADDIN EN.CITE </w:instrText>
            </w:r>
            <w:r w:rsidR="00366EE6">
              <w:rPr>
                <w:rFonts w:asciiTheme="majorBidi" w:hAnsiTheme="majorBidi" w:cstheme="majorBidi"/>
                <w:sz w:val="20"/>
                <w:szCs w:val="20"/>
              </w:rPr>
              <w:fldChar w:fldCharType="begin">
                <w:fldData xml:space="preserve">PEVuZE5vdGU+PENpdGU+PEF1dGhvcj5DaGFwbWFuPC9BdXRob3I+PFllYXI+MjAyMTwvWWVhcj48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</w:fldData>
              </w:fldChar>
            </w:r>
            <w:r w:rsidR="00366EE6">
              <w:rPr>
                <w:rFonts w:asciiTheme="majorBidi" w:hAnsiTheme="majorBidi" w:cstheme="majorBidi"/>
                <w:sz w:val="20"/>
                <w:szCs w:val="20"/>
              </w:rPr>
              <w:instrText xml:space="preserve"> ADDIN EN.CITE.DATA </w:instrText>
            </w:r>
            <w:r w:rsidR="00366EE6">
              <w:rPr>
                <w:rFonts w:asciiTheme="majorBidi" w:hAnsiTheme="majorBidi" w:cstheme="majorBidi"/>
                <w:sz w:val="20"/>
                <w:szCs w:val="20"/>
              </w:rPr>
            </w:r>
            <w:r w:rsidR="00366EE6">
              <w:rPr>
                <w:rFonts w:asciiTheme="majorBidi" w:hAnsiTheme="majorBidi" w:cstheme="majorBidi"/>
                <w:sz w:val="20"/>
                <w:szCs w:val="20"/>
              </w:rPr>
              <w:fldChar w:fldCharType="end"/>
            </w:r>
            <w:r w:rsidRPr="005C577F">
              <w:rPr>
                <w:rFonts w:asciiTheme="majorBidi" w:hAnsiTheme="majorBidi" w:cstheme="majorBidi"/>
                <w:sz w:val="20"/>
                <w:szCs w:val="20"/>
              </w:rPr>
            </w:r>
            <w:r w:rsidRPr="005C577F">
              <w:rPr>
                <w:rFonts w:asciiTheme="majorBidi" w:hAnsiTheme="majorBidi" w:cstheme="majorBidi"/>
                <w:sz w:val="20"/>
                <w:szCs w:val="20"/>
              </w:rPr>
              <w:fldChar w:fldCharType="separate"/>
            </w:r>
            <w:r w:rsidRPr="00D60836">
              <w:rPr>
                <w:rFonts w:asciiTheme="majorBidi" w:hAnsiTheme="majorBidi" w:cstheme="majorBidi"/>
                <w:noProof/>
                <w:sz w:val="20"/>
                <w:szCs w:val="20"/>
                <w:vertAlign w:val="superscript"/>
              </w:rPr>
              <w:t>13</w:t>
            </w:r>
            <w:r w:rsidRPr="005C577F">
              <w:rPr>
                <w:rFonts w:asciiTheme="majorBidi" w:hAnsiTheme="majorBidi" w:cstheme="majorBidi"/>
                <w:sz w:val="20"/>
                <w:szCs w:val="20"/>
              </w:rPr>
              <w:fldChar w:fldCharType="end"/>
            </w:r>
          </w:p>
          <w:p w14:paraId="305EC578" w14:textId="77777777" w:rsidR="00D60836" w:rsidRPr="005C577F" w:rsidRDefault="00D60836" w:rsidP="00024705">
            <w:pPr>
              <w:rPr>
                <w:rFonts w:asciiTheme="majorBidi" w:hAnsiTheme="majorBidi" w:cstheme="majorBidi"/>
                <w:sz w:val="20"/>
                <w:szCs w:val="20"/>
              </w:rPr>
            </w:pPr>
          </w:p>
          <w:p w14:paraId="3ECA507B"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Nottingham University Hospitals Trust, UK</w:t>
            </w:r>
          </w:p>
          <w:p w14:paraId="727E47E3" w14:textId="77777777" w:rsidR="00D60836" w:rsidRPr="005C577F" w:rsidRDefault="00D60836" w:rsidP="00024705">
            <w:pPr>
              <w:rPr>
                <w:rFonts w:asciiTheme="majorBidi" w:hAnsiTheme="majorBidi" w:cstheme="majorBidi"/>
                <w:sz w:val="20"/>
                <w:szCs w:val="20"/>
              </w:rPr>
            </w:pPr>
          </w:p>
          <w:p w14:paraId="7198BB0F"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Sept 2016 to Sept 2017</w:t>
            </w:r>
          </w:p>
        </w:tc>
        <w:tc>
          <w:tcPr>
            <w:tcW w:w="0" w:type="auto"/>
          </w:tcPr>
          <w:p w14:paraId="0B4D285C" w14:textId="77777777" w:rsidR="00D60836" w:rsidRPr="005C577F" w:rsidRDefault="00D60836" w:rsidP="00024705">
            <w:pPr>
              <w:rPr>
                <w:rFonts w:asciiTheme="majorBidi" w:hAnsiTheme="majorBidi" w:cstheme="majorBidi"/>
                <w:sz w:val="20"/>
                <w:szCs w:val="20"/>
                <w:lang w:val="sv-SE"/>
              </w:rPr>
            </w:pPr>
            <w:r w:rsidRPr="005C577F">
              <w:rPr>
                <w:rFonts w:asciiTheme="majorBidi" w:hAnsiTheme="majorBidi" w:cstheme="majorBidi"/>
                <w:sz w:val="20"/>
                <w:szCs w:val="20"/>
                <w:lang w:val="sv-SE"/>
              </w:rPr>
              <w:t xml:space="preserve">HM JACKarc + HM JACKarc analyser </w:t>
            </w:r>
          </w:p>
          <w:p w14:paraId="2A121948" w14:textId="77777777" w:rsidR="00D60836" w:rsidRPr="005C577F" w:rsidRDefault="00D60836" w:rsidP="00024705">
            <w:pPr>
              <w:rPr>
                <w:rFonts w:asciiTheme="majorBidi" w:hAnsiTheme="majorBidi" w:cstheme="majorBidi"/>
                <w:sz w:val="20"/>
                <w:szCs w:val="20"/>
                <w:lang w:val="sv-SE"/>
              </w:rPr>
            </w:pPr>
          </w:p>
          <w:p w14:paraId="13609A0E" w14:textId="77777777" w:rsidR="00D60836" w:rsidRPr="005C577F" w:rsidRDefault="00D60836" w:rsidP="00024705">
            <w:pPr>
              <w:rPr>
                <w:rFonts w:asciiTheme="majorBidi" w:hAnsiTheme="majorBidi" w:cstheme="majorBidi"/>
                <w:sz w:val="20"/>
                <w:szCs w:val="20"/>
                <w:lang w:val="sv-SE"/>
              </w:rPr>
            </w:pPr>
            <w:r w:rsidRPr="005C577F">
              <w:rPr>
                <w:rFonts w:asciiTheme="majorBidi" w:hAnsiTheme="majorBidi" w:cstheme="majorBidi"/>
                <w:sz w:val="20"/>
                <w:szCs w:val="20"/>
                <w:lang w:val="sv-SE"/>
              </w:rPr>
              <w:t>2WW investigations</w:t>
            </w:r>
          </w:p>
        </w:tc>
        <w:tc>
          <w:tcPr>
            <w:tcW w:w="0" w:type="auto"/>
          </w:tcPr>
          <w:p w14:paraId="7C02B5B8"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2WW patients who returned 2 types of FIT test</w:t>
            </w:r>
          </w:p>
        </w:tc>
        <w:tc>
          <w:tcPr>
            <w:tcW w:w="0" w:type="auto"/>
          </w:tcPr>
          <w:p w14:paraId="0F023B40"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NR</w:t>
            </w:r>
          </w:p>
        </w:tc>
        <w:tc>
          <w:tcPr>
            <w:tcW w:w="0" w:type="auto"/>
          </w:tcPr>
          <w:p w14:paraId="63A7ACD6"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median 71.1 (IQR 62.5-78.7)</w:t>
            </w:r>
          </w:p>
        </w:tc>
        <w:tc>
          <w:tcPr>
            <w:tcW w:w="0" w:type="auto"/>
          </w:tcPr>
          <w:p w14:paraId="329E7C7D" w14:textId="77777777" w:rsidR="00D60836" w:rsidRPr="005C577F" w:rsidRDefault="00D60836" w:rsidP="00024705">
            <w:pPr>
              <w:rPr>
                <w:rFonts w:asciiTheme="majorBidi" w:hAnsiTheme="majorBidi" w:cstheme="majorBidi"/>
                <w:sz w:val="20"/>
                <w:szCs w:val="20"/>
              </w:rPr>
            </w:pPr>
          </w:p>
        </w:tc>
        <w:tc>
          <w:tcPr>
            <w:tcW w:w="0" w:type="auto"/>
          </w:tcPr>
          <w:p w14:paraId="051A8CB9"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38/732 (5.19%)</w:t>
            </w:r>
          </w:p>
        </w:tc>
        <w:tc>
          <w:tcPr>
            <w:tcW w:w="0" w:type="auto"/>
          </w:tcPr>
          <w:p w14:paraId="6695495B"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4, 10, 22.6, 150</w:t>
            </w:r>
          </w:p>
        </w:tc>
        <w:tc>
          <w:tcPr>
            <w:tcW w:w="0" w:type="auto"/>
          </w:tcPr>
          <w:p w14:paraId="082C1216"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None</w:t>
            </w:r>
          </w:p>
        </w:tc>
      </w:tr>
      <w:tr w:rsidR="00D60836" w:rsidRPr="005C577F" w14:paraId="227E11F3" w14:textId="77777777" w:rsidTr="00024705">
        <w:tc>
          <w:tcPr>
            <w:tcW w:w="0" w:type="auto"/>
          </w:tcPr>
          <w:p w14:paraId="31CC30D8" w14:textId="0C12CD52" w:rsidR="00D60836" w:rsidRPr="005C577F" w:rsidRDefault="00D60836" w:rsidP="00024705">
            <w:pPr>
              <w:rPr>
                <w:rFonts w:asciiTheme="majorBidi" w:hAnsiTheme="majorBidi" w:cstheme="majorBidi"/>
                <w:color w:val="000000"/>
                <w:sz w:val="20"/>
                <w:szCs w:val="20"/>
              </w:rPr>
            </w:pPr>
            <w:r w:rsidRPr="005C577F">
              <w:rPr>
                <w:rFonts w:asciiTheme="majorBidi" w:hAnsiTheme="majorBidi" w:cstheme="majorBidi"/>
                <w:color w:val="000000"/>
                <w:sz w:val="20"/>
                <w:szCs w:val="20"/>
              </w:rPr>
              <w:t>1</w:t>
            </w:r>
            <w:r w:rsidR="00366EE6">
              <w:rPr>
                <w:rFonts w:asciiTheme="majorBidi" w:hAnsiTheme="majorBidi" w:cstheme="majorBidi"/>
                <w:color w:val="000000"/>
                <w:sz w:val="20"/>
                <w:szCs w:val="20"/>
              </w:rPr>
              <w:t>2</w:t>
            </w:r>
          </w:p>
        </w:tc>
        <w:tc>
          <w:tcPr>
            <w:tcW w:w="0" w:type="auto"/>
          </w:tcPr>
          <w:p w14:paraId="017AA0E5" w14:textId="7382F0D5" w:rsidR="00D60836" w:rsidRPr="005C577F" w:rsidRDefault="00D60836" w:rsidP="00024705">
            <w:pPr>
              <w:rPr>
                <w:rFonts w:asciiTheme="majorBidi" w:hAnsiTheme="majorBidi" w:cstheme="majorBidi"/>
                <w:color w:val="000000"/>
                <w:sz w:val="20"/>
                <w:szCs w:val="20"/>
              </w:rPr>
            </w:pPr>
            <w:proofErr w:type="spellStart"/>
            <w:r w:rsidRPr="005C577F">
              <w:rPr>
                <w:rFonts w:asciiTheme="majorBidi" w:hAnsiTheme="majorBidi" w:cstheme="majorBidi"/>
                <w:color w:val="000000"/>
                <w:sz w:val="20"/>
                <w:szCs w:val="20"/>
              </w:rPr>
              <w:t>Elbeltagi</w:t>
            </w:r>
            <w:proofErr w:type="spellEnd"/>
            <w:r w:rsidRPr="005C577F">
              <w:rPr>
                <w:rFonts w:asciiTheme="majorBidi" w:hAnsiTheme="majorBidi" w:cstheme="majorBidi"/>
                <w:color w:val="000000"/>
                <w:sz w:val="20"/>
                <w:szCs w:val="20"/>
              </w:rPr>
              <w:t xml:space="preserve"> 2022</w:t>
            </w:r>
            <w:r w:rsidRPr="005C577F">
              <w:rPr>
                <w:rFonts w:asciiTheme="majorBidi" w:hAnsiTheme="majorBidi" w:cstheme="majorBidi"/>
                <w:color w:val="000000"/>
                <w:sz w:val="20"/>
                <w:szCs w:val="20"/>
              </w:rPr>
              <w:fldChar w:fldCharType="begin">
                <w:fldData xml:space="preserve">PEVuZE5vdGU+PENpdGU+PEF1dGhvcj5FbGJlbHRhZ2k8L0F1dGhvcj48WWVhcj4yMDIyPC9ZZWFy
PjxSZWNOdW0+MjcyNDwvUmVjTnVtPjxEaXNwbGF5VGV4dD48c3R5bGUgZmFjZT0ic3VwZXJzY3Jp
cHQiPjE0PC9zdHlsZT48L0Rpc3BsYXlUZXh0PjxyZWNvcmQ+PHJlYy1udW1iZXI+MjcyNDwvcmVj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00366EE6">
              <w:rPr>
                <w:rFonts w:asciiTheme="majorBidi" w:hAnsiTheme="majorBidi" w:cstheme="majorBidi"/>
                <w:color w:val="000000"/>
                <w:sz w:val="20"/>
                <w:szCs w:val="20"/>
              </w:rPr>
              <w:instrText xml:space="preserve"> ADDIN EN.CITE </w:instrText>
            </w:r>
            <w:r w:rsidR="00366EE6">
              <w:rPr>
                <w:rFonts w:asciiTheme="majorBidi" w:hAnsiTheme="majorBidi" w:cstheme="majorBidi"/>
                <w:color w:val="000000"/>
                <w:sz w:val="20"/>
                <w:szCs w:val="20"/>
              </w:rPr>
              <w:fldChar w:fldCharType="begin">
                <w:fldData xml:space="preserve">PEVuZE5vdGU+PENpdGU+PEF1dGhvcj5FbGJlbHRhZ2k8L0F1dGhvcj48WWVhcj4yMDIyPC9ZZWFy
PjxSZWNOdW0+MjcyNDwvUmVjTnVtPjxEaXNwbGF5VGV4dD48c3R5bGUgZmFjZT0ic3VwZXJzY3Jp
cHQiPjE0PC9zdHlsZT48L0Rpc3BsYXlUZXh0PjxyZWNvcmQ+PHJlYy1udW1iZXI+MjcyNDwvcmVj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00366EE6">
              <w:rPr>
                <w:rFonts w:asciiTheme="majorBidi" w:hAnsiTheme="majorBidi" w:cstheme="majorBidi"/>
                <w:color w:val="000000"/>
                <w:sz w:val="20"/>
                <w:szCs w:val="20"/>
              </w:rPr>
              <w:instrText xml:space="preserve"> ADDIN EN.CITE.DATA </w:instrText>
            </w:r>
            <w:r w:rsidR="00366EE6">
              <w:rPr>
                <w:rFonts w:asciiTheme="majorBidi" w:hAnsiTheme="majorBidi" w:cstheme="majorBidi"/>
                <w:color w:val="000000"/>
                <w:sz w:val="20"/>
                <w:szCs w:val="20"/>
              </w:rPr>
            </w:r>
            <w:r w:rsidR="00366EE6">
              <w:rPr>
                <w:rFonts w:asciiTheme="majorBidi" w:hAnsiTheme="majorBidi" w:cstheme="majorBidi"/>
                <w:color w:val="000000"/>
                <w:sz w:val="20"/>
                <w:szCs w:val="20"/>
              </w:rPr>
              <w:fldChar w:fldCharType="end"/>
            </w:r>
            <w:r w:rsidRPr="005C577F">
              <w:rPr>
                <w:rFonts w:asciiTheme="majorBidi" w:hAnsiTheme="majorBidi" w:cstheme="majorBidi"/>
                <w:color w:val="000000"/>
                <w:sz w:val="20"/>
                <w:szCs w:val="20"/>
              </w:rPr>
            </w:r>
            <w:r w:rsidRPr="005C577F">
              <w:rPr>
                <w:rFonts w:asciiTheme="majorBidi" w:hAnsiTheme="majorBidi" w:cstheme="majorBidi"/>
                <w:color w:val="000000"/>
                <w:sz w:val="20"/>
                <w:szCs w:val="20"/>
              </w:rPr>
              <w:fldChar w:fldCharType="separate"/>
            </w:r>
            <w:r w:rsidRPr="00D60836">
              <w:rPr>
                <w:rFonts w:asciiTheme="majorBidi" w:hAnsiTheme="majorBidi" w:cstheme="majorBidi"/>
                <w:noProof/>
                <w:color w:val="000000"/>
                <w:sz w:val="20"/>
                <w:szCs w:val="20"/>
                <w:vertAlign w:val="superscript"/>
              </w:rPr>
              <w:t>14</w:t>
            </w:r>
            <w:r w:rsidRPr="005C577F">
              <w:rPr>
                <w:rFonts w:asciiTheme="majorBidi" w:hAnsiTheme="majorBidi" w:cstheme="majorBidi"/>
                <w:color w:val="000000"/>
                <w:sz w:val="20"/>
                <w:szCs w:val="20"/>
              </w:rPr>
              <w:fldChar w:fldCharType="end"/>
            </w:r>
          </w:p>
          <w:p w14:paraId="587B1D2C" w14:textId="77777777" w:rsidR="00D60836" w:rsidRPr="005C577F" w:rsidRDefault="00D60836" w:rsidP="00024705">
            <w:pPr>
              <w:rPr>
                <w:rFonts w:asciiTheme="majorBidi" w:hAnsiTheme="majorBidi" w:cstheme="majorBidi"/>
                <w:color w:val="000000"/>
                <w:sz w:val="20"/>
                <w:szCs w:val="20"/>
              </w:rPr>
            </w:pPr>
          </w:p>
          <w:p w14:paraId="061B12BB"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North Yorkshire, UK</w:t>
            </w:r>
          </w:p>
          <w:p w14:paraId="57AA4488" w14:textId="77777777" w:rsidR="00D60836" w:rsidRPr="005C577F" w:rsidRDefault="00D60836" w:rsidP="00024705">
            <w:pPr>
              <w:rPr>
                <w:rFonts w:asciiTheme="majorBidi" w:hAnsiTheme="majorBidi" w:cstheme="majorBidi"/>
                <w:sz w:val="20"/>
                <w:szCs w:val="20"/>
              </w:rPr>
            </w:pPr>
          </w:p>
          <w:p w14:paraId="3A1402E1"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March to October 2020</w:t>
            </w:r>
          </w:p>
          <w:p w14:paraId="2CBF33AD" w14:textId="77777777" w:rsidR="00D60836" w:rsidRPr="005C577F" w:rsidRDefault="00D60836" w:rsidP="00024705">
            <w:pPr>
              <w:rPr>
                <w:rFonts w:asciiTheme="majorBidi" w:hAnsiTheme="majorBidi" w:cstheme="majorBidi"/>
                <w:color w:val="000000"/>
                <w:sz w:val="20"/>
                <w:szCs w:val="20"/>
              </w:rPr>
            </w:pPr>
          </w:p>
          <w:p w14:paraId="3E2E47B1" w14:textId="77777777" w:rsidR="00D60836" w:rsidRPr="005C577F" w:rsidRDefault="00D60836" w:rsidP="00024705">
            <w:pPr>
              <w:rPr>
                <w:rFonts w:asciiTheme="majorBidi" w:hAnsiTheme="majorBidi" w:cstheme="majorBidi"/>
                <w:sz w:val="20"/>
                <w:szCs w:val="20"/>
              </w:rPr>
            </w:pPr>
          </w:p>
        </w:tc>
        <w:tc>
          <w:tcPr>
            <w:tcW w:w="0" w:type="auto"/>
          </w:tcPr>
          <w:p w14:paraId="108134F5"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lastRenderedPageBreak/>
              <w:t>HM-JACKarc (personal communication)</w:t>
            </w:r>
          </w:p>
          <w:p w14:paraId="47D964CF" w14:textId="77777777" w:rsidR="00D60836" w:rsidRPr="005C577F" w:rsidRDefault="00D60836" w:rsidP="00024705">
            <w:pPr>
              <w:rPr>
                <w:rFonts w:asciiTheme="majorBidi" w:hAnsiTheme="majorBidi" w:cstheme="majorBidi"/>
                <w:sz w:val="20"/>
                <w:szCs w:val="20"/>
              </w:rPr>
            </w:pPr>
          </w:p>
          <w:p w14:paraId="79FD2FD0"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Colonoscopy or cross-sectional imaging</w:t>
            </w:r>
          </w:p>
          <w:p w14:paraId="01203DDF" w14:textId="77777777" w:rsidR="00D60836" w:rsidRPr="005C577F" w:rsidRDefault="00D60836" w:rsidP="00024705">
            <w:pPr>
              <w:rPr>
                <w:rFonts w:asciiTheme="majorBidi" w:hAnsiTheme="majorBidi" w:cstheme="majorBidi"/>
                <w:sz w:val="20"/>
                <w:szCs w:val="20"/>
              </w:rPr>
            </w:pPr>
          </w:p>
          <w:p w14:paraId="4CF23880" w14:textId="77777777" w:rsidR="00D60836" w:rsidRPr="005C577F" w:rsidRDefault="00D60836" w:rsidP="00024705">
            <w:pPr>
              <w:rPr>
                <w:rFonts w:asciiTheme="majorBidi" w:hAnsiTheme="majorBidi" w:cstheme="majorBidi"/>
                <w:sz w:val="20"/>
                <w:szCs w:val="20"/>
              </w:rPr>
            </w:pPr>
          </w:p>
        </w:tc>
        <w:tc>
          <w:tcPr>
            <w:tcW w:w="0" w:type="auto"/>
          </w:tcPr>
          <w:p w14:paraId="036E71F4"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2WW patients</w:t>
            </w:r>
          </w:p>
        </w:tc>
        <w:tc>
          <w:tcPr>
            <w:tcW w:w="0" w:type="auto"/>
          </w:tcPr>
          <w:p w14:paraId="3F16485A"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NR</w:t>
            </w:r>
          </w:p>
        </w:tc>
        <w:tc>
          <w:tcPr>
            <w:tcW w:w="0" w:type="auto"/>
          </w:tcPr>
          <w:p w14:paraId="54E26CB3"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Median72 (IQR: 63-78)</w:t>
            </w:r>
          </w:p>
        </w:tc>
        <w:tc>
          <w:tcPr>
            <w:tcW w:w="0" w:type="auto"/>
          </w:tcPr>
          <w:p w14:paraId="0D70FE39"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NR</w:t>
            </w:r>
          </w:p>
          <w:p w14:paraId="42D59976"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NR</w:t>
            </w:r>
          </w:p>
          <w:p w14:paraId="176D2C05"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sz w:val="20"/>
                <w:szCs w:val="20"/>
              </w:rPr>
            </w:pPr>
            <w:r w:rsidRPr="005C577F">
              <w:rPr>
                <w:rFonts w:asciiTheme="majorBidi" w:hAnsiTheme="majorBidi" w:cstheme="majorBidi"/>
                <w:color w:val="000000"/>
                <w:sz w:val="20"/>
                <w:szCs w:val="20"/>
              </w:rPr>
              <w:t>NR</w:t>
            </w:r>
          </w:p>
        </w:tc>
        <w:tc>
          <w:tcPr>
            <w:tcW w:w="0" w:type="auto"/>
          </w:tcPr>
          <w:p w14:paraId="523E81B9"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52/992 (5.24%)</w:t>
            </w:r>
          </w:p>
        </w:tc>
        <w:tc>
          <w:tcPr>
            <w:tcW w:w="0" w:type="auto"/>
          </w:tcPr>
          <w:p w14:paraId="4303821B"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color w:val="231F20"/>
                <w:sz w:val="20"/>
                <w:szCs w:val="20"/>
              </w:rPr>
              <w:t>29 thresholds between 6 and 401 at varying intervals</w:t>
            </w:r>
          </w:p>
        </w:tc>
        <w:tc>
          <w:tcPr>
            <w:tcW w:w="0" w:type="auto"/>
          </w:tcPr>
          <w:p w14:paraId="78A30EDC"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None</w:t>
            </w:r>
          </w:p>
        </w:tc>
      </w:tr>
      <w:tr w:rsidR="00D60836" w:rsidRPr="005C577F" w14:paraId="10DB1120" w14:textId="77777777" w:rsidTr="00024705">
        <w:tc>
          <w:tcPr>
            <w:tcW w:w="0" w:type="auto"/>
          </w:tcPr>
          <w:p w14:paraId="59834CDA" w14:textId="77E05FDB"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1</w:t>
            </w:r>
            <w:r w:rsidR="00366EE6">
              <w:rPr>
                <w:rFonts w:asciiTheme="majorBidi" w:hAnsiTheme="majorBidi" w:cstheme="majorBidi"/>
                <w:sz w:val="20"/>
                <w:szCs w:val="20"/>
              </w:rPr>
              <w:t>3</w:t>
            </w:r>
          </w:p>
        </w:tc>
        <w:tc>
          <w:tcPr>
            <w:tcW w:w="0" w:type="auto"/>
          </w:tcPr>
          <w:p w14:paraId="1D281C2B" w14:textId="132B43D9"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Faux 2022</w:t>
            </w:r>
            <w:r w:rsidRPr="005C577F">
              <w:rPr>
                <w:rFonts w:asciiTheme="majorBidi" w:hAnsiTheme="majorBidi" w:cstheme="majorBidi"/>
                <w:sz w:val="20"/>
                <w:szCs w:val="20"/>
              </w:rPr>
              <w:fldChar w:fldCharType="begin">
                <w:fldData xml:space="preserve">PEVuZE5vdGU+PENpdGU+PEF1dGhvcj5GYXV4PC9BdXRob3I+PFllYXI+MjAyMjwvWWVhcj48UmVj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=
</w:fldData>
              </w:fldChar>
            </w:r>
            <w:r w:rsidR="00366EE6">
              <w:rPr>
                <w:rFonts w:asciiTheme="majorBidi" w:hAnsiTheme="majorBidi" w:cstheme="majorBidi"/>
                <w:sz w:val="20"/>
                <w:szCs w:val="20"/>
              </w:rPr>
              <w:instrText xml:space="preserve"> ADDIN EN.CITE </w:instrText>
            </w:r>
            <w:r w:rsidR="00366EE6">
              <w:rPr>
                <w:rFonts w:asciiTheme="majorBidi" w:hAnsiTheme="majorBidi" w:cstheme="majorBidi"/>
                <w:sz w:val="20"/>
                <w:szCs w:val="20"/>
              </w:rPr>
              <w:fldChar w:fldCharType="begin">
                <w:fldData xml:space="preserve">PEVuZE5vdGU+PENpdGU+PEF1dGhvcj5GYXV4PC9BdXRob3I+PFllYXI+MjAyMjwvWWVhcj48UmVj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=
</w:fldData>
              </w:fldChar>
            </w:r>
            <w:r w:rsidR="00366EE6">
              <w:rPr>
                <w:rFonts w:asciiTheme="majorBidi" w:hAnsiTheme="majorBidi" w:cstheme="majorBidi"/>
                <w:sz w:val="20"/>
                <w:szCs w:val="20"/>
              </w:rPr>
              <w:instrText xml:space="preserve"> ADDIN EN.CITE.DATA </w:instrText>
            </w:r>
            <w:r w:rsidR="00366EE6">
              <w:rPr>
                <w:rFonts w:asciiTheme="majorBidi" w:hAnsiTheme="majorBidi" w:cstheme="majorBidi"/>
                <w:sz w:val="20"/>
                <w:szCs w:val="20"/>
              </w:rPr>
            </w:r>
            <w:r w:rsidR="00366EE6">
              <w:rPr>
                <w:rFonts w:asciiTheme="majorBidi" w:hAnsiTheme="majorBidi" w:cstheme="majorBidi"/>
                <w:sz w:val="20"/>
                <w:szCs w:val="20"/>
              </w:rPr>
              <w:fldChar w:fldCharType="end"/>
            </w:r>
            <w:r w:rsidRPr="005C577F">
              <w:rPr>
                <w:rFonts w:asciiTheme="majorBidi" w:hAnsiTheme="majorBidi" w:cstheme="majorBidi"/>
                <w:sz w:val="20"/>
                <w:szCs w:val="20"/>
              </w:rPr>
            </w:r>
            <w:r w:rsidRPr="005C577F">
              <w:rPr>
                <w:rFonts w:asciiTheme="majorBidi" w:hAnsiTheme="majorBidi" w:cstheme="majorBidi"/>
                <w:sz w:val="20"/>
                <w:szCs w:val="20"/>
              </w:rPr>
              <w:fldChar w:fldCharType="separate"/>
            </w:r>
            <w:r w:rsidRPr="00D60836">
              <w:rPr>
                <w:rFonts w:asciiTheme="majorBidi" w:hAnsiTheme="majorBidi" w:cstheme="majorBidi"/>
                <w:noProof/>
                <w:sz w:val="20"/>
                <w:szCs w:val="20"/>
                <w:vertAlign w:val="superscript"/>
              </w:rPr>
              <w:t>15</w:t>
            </w:r>
            <w:r w:rsidRPr="005C577F">
              <w:rPr>
                <w:rFonts w:asciiTheme="majorBidi" w:hAnsiTheme="majorBidi" w:cstheme="majorBidi"/>
                <w:sz w:val="20"/>
                <w:szCs w:val="20"/>
              </w:rPr>
              <w:fldChar w:fldCharType="end"/>
            </w:r>
          </w:p>
          <w:p w14:paraId="26CD5059" w14:textId="77777777" w:rsidR="00D60836" w:rsidRPr="005C577F" w:rsidRDefault="00D60836" w:rsidP="00024705">
            <w:pPr>
              <w:rPr>
                <w:rFonts w:asciiTheme="majorBidi" w:hAnsiTheme="majorBidi" w:cstheme="majorBidi"/>
                <w:sz w:val="20"/>
                <w:szCs w:val="20"/>
              </w:rPr>
            </w:pPr>
          </w:p>
          <w:p w14:paraId="2D903F0C"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Cornwall, UK</w:t>
            </w:r>
          </w:p>
          <w:p w14:paraId="11CF8B99" w14:textId="77777777" w:rsidR="00D60836" w:rsidRPr="005C577F" w:rsidRDefault="00D60836" w:rsidP="00024705">
            <w:pPr>
              <w:rPr>
                <w:rFonts w:asciiTheme="majorBidi" w:hAnsiTheme="majorBidi" w:cstheme="majorBidi"/>
                <w:sz w:val="20"/>
                <w:szCs w:val="20"/>
              </w:rPr>
            </w:pPr>
          </w:p>
          <w:p w14:paraId="622B370F"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March to July 2020</w:t>
            </w:r>
          </w:p>
        </w:tc>
        <w:tc>
          <w:tcPr>
            <w:tcW w:w="0" w:type="auto"/>
          </w:tcPr>
          <w:p w14:paraId="2EEC296B"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HM-JACKarc</w:t>
            </w:r>
          </w:p>
          <w:p w14:paraId="34FDC816" w14:textId="77777777" w:rsidR="00D60836" w:rsidRPr="005C577F" w:rsidRDefault="00D60836" w:rsidP="00024705">
            <w:pPr>
              <w:rPr>
                <w:rFonts w:asciiTheme="majorBidi" w:hAnsiTheme="majorBidi" w:cstheme="majorBidi"/>
                <w:sz w:val="20"/>
                <w:szCs w:val="20"/>
              </w:rPr>
            </w:pPr>
          </w:p>
          <w:p w14:paraId="06F1C225"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Colonoscopy or CT abdomen/pelvis, or CT thorax/abdomen/pelvis</w:t>
            </w:r>
          </w:p>
        </w:tc>
        <w:tc>
          <w:tcPr>
            <w:tcW w:w="0" w:type="auto"/>
          </w:tcPr>
          <w:p w14:paraId="03B1CA3B"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2WW patients</w:t>
            </w:r>
          </w:p>
        </w:tc>
        <w:tc>
          <w:tcPr>
            <w:tcW w:w="0" w:type="auto"/>
          </w:tcPr>
          <w:p w14:paraId="56A7E32B"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Palpable mass 0%</w:t>
            </w:r>
          </w:p>
          <w:p w14:paraId="01C2C922"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anal ulceration NR</w:t>
            </w:r>
          </w:p>
        </w:tc>
        <w:tc>
          <w:tcPr>
            <w:tcW w:w="0" w:type="auto"/>
          </w:tcPr>
          <w:p w14:paraId="28AACF08"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NR</w:t>
            </w:r>
          </w:p>
        </w:tc>
        <w:tc>
          <w:tcPr>
            <w:tcW w:w="0" w:type="auto"/>
          </w:tcPr>
          <w:p w14:paraId="3BD529CB"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NR</w:t>
            </w:r>
          </w:p>
          <w:p w14:paraId="7BB130F3"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NR</w:t>
            </w:r>
          </w:p>
          <w:p w14:paraId="57AFE32C"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NR</w:t>
            </w:r>
          </w:p>
        </w:tc>
        <w:tc>
          <w:tcPr>
            <w:tcW w:w="0" w:type="auto"/>
          </w:tcPr>
          <w:p w14:paraId="11AAE36F"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6/175 (3.43%)</w:t>
            </w:r>
          </w:p>
        </w:tc>
        <w:tc>
          <w:tcPr>
            <w:tcW w:w="0" w:type="auto"/>
          </w:tcPr>
          <w:p w14:paraId="63E3C1A2"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10</w:t>
            </w:r>
          </w:p>
        </w:tc>
        <w:tc>
          <w:tcPr>
            <w:tcW w:w="0" w:type="auto"/>
          </w:tcPr>
          <w:p w14:paraId="3388596A"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None</w:t>
            </w:r>
          </w:p>
        </w:tc>
      </w:tr>
      <w:tr w:rsidR="00D60836" w:rsidRPr="005C577F" w14:paraId="3BD21400" w14:textId="77777777" w:rsidTr="00024705">
        <w:tc>
          <w:tcPr>
            <w:tcW w:w="0" w:type="auto"/>
          </w:tcPr>
          <w:p w14:paraId="3F2CB564" w14:textId="6B98EBD0"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1</w:t>
            </w:r>
            <w:r w:rsidR="00366EE6">
              <w:rPr>
                <w:rFonts w:asciiTheme="majorBidi" w:hAnsiTheme="majorBidi" w:cstheme="majorBidi"/>
                <w:sz w:val="20"/>
                <w:szCs w:val="20"/>
              </w:rPr>
              <w:t>4</w:t>
            </w:r>
          </w:p>
        </w:tc>
        <w:tc>
          <w:tcPr>
            <w:tcW w:w="0" w:type="auto"/>
          </w:tcPr>
          <w:p w14:paraId="3137A315" w14:textId="520DC24E"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Godber 2016</w:t>
            </w:r>
            <w:r w:rsidRPr="005C577F">
              <w:rPr>
                <w:rFonts w:asciiTheme="majorBidi" w:hAnsiTheme="majorBidi" w:cstheme="majorBidi"/>
                <w:sz w:val="20"/>
                <w:szCs w:val="20"/>
              </w:rPr>
              <w:fldChar w:fldCharType="begin">
                <w:fldData xml:space="preserve">PEVuZE5vdGU+PENpdGU+PEF1dGhvcj5Hb2RiZXI8L0F1dGhvcj48WWVhcj4yMDE2PC9ZZWFyPjxS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</w:fldData>
              </w:fldChar>
            </w:r>
            <w:r w:rsidR="00366EE6">
              <w:rPr>
                <w:rFonts w:asciiTheme="majorBidi" w:hAnsiTheme="majorBidi" w:cstheme="majorBidi"/>
                <w:sz w:val="20"/>
                <w:szCs w:val="20"/>
              </w:rPr>
              <w:instrText xml:space="preserve"> ADDIN EN.CITE </w:instrText>
            </w:r>
            <w:r w:rsidR="00366EE6">
              <w:rPr>
                <w:rFonts w:asciiTheme="majorBidi" w:hAnsiTheme="majorBidi" w:cstheme="majorBidi"/>
                <w:sz w:val="20"/>
                <w:szCs w:val="20"/>
              </w:rPr>
              <w:fldChar w:fldCharType="begin">
                <w:fldData xml:space="preserve">PEVuZE5vdGU+PENpdGU+PEF1dGhvcj5Hb2RiZXI8L0F1dGhvcj48WWVhcj4yMDE2PC9ZZWFyPjxS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</w:fldData>
              </w:fldChar>
            </w:r>
            <w:r w:rsidR="00366EE6">
              <w:rPr>
                <w:rFonts w:asciiTheme="majorBidi" w:hAnsiTheme="majorBidi" w:cstheme="majorBidi"/>
                <w:sz w:val="20"/>
                <w:szCs w:val="20"/>
              </w:rPr>
              <w:instrText xml:space="preserve"> ADDIN EN.CITE.DATA </w:instrText>
            </w:r>
            <w:r w:rsidR="00366EE6">
              <w:rPr>
                <w:rFonts w:asciiTheme="majorBidi" w:hAnsiTheme="majorBidi" w:cstheme="majorBidi"/>
                <w:sz w:val="20"/>
                <w:szCs w:val="20"/>
              </w:rPr>
            </w:r>
            <w:r w:rsidR="00366EE6">
              <w:rPr>
                <w:rFonts w:asciiTheme="majorBidi" w:hAnsiTheme="majorBidi" w:cstheme="majorBidi"/>
                <w:sz w:val="20"/>
                <w:szCs w:val="20"/>
              </w:rPr>
              <w:fldChar w:fldCharType="end"/>
            </w:r>
            <w:r w:rsidRPr="005C577F">
              <w:rPr>
                <w:rFonts w:asciiTheme="majorBidi" w:hAnsiTheme="majorBidi" w:cstheme="majorBidi"/>
                <w:sz w:val="20"/>
                <w:szCs w:val="20"/>
              </w:rPr>
            </w:r>
            <w:r w:rsidRPr="005C577F">
              <w:rPr>
                <w:rFonts w:asciiTheme="majorBidi" w:hAnsiTheme="majorBidi" w:cstheme="majorBidi"/>
                <w:sz w:val="20"/>
                <w:szCs w:val="20"/>
              </w:rPr>
              <w:fldChar w:fldCharType="separate"/>
            </w:r>
            <w:r w:rsidRPr="00D60836">
              <w:rPr>
                <w:rFonts w:asciiTheme="majorBidi" w:hAnsiTheme="majorBidi" w:cstheme="majorBidi"/>
                <w:noProof/>
                <w:sz w:val="20"/>
                <w:szCs w:val="20"/>
                <w:vertAlign w:val="superscript"/>
              </w:rPr>
              <w:t>16</w:t>
            </w:r>
            <w:r w:rsidRPr="005C577F">
              <w:rPr>
                <w:rFonts w:asciiTheme="majorBidi" w:hAnsiTheme="majorBidi" w:cstheme="majorBidi"/>
                <w:sz w:val="20"/>
                <w:szCs w:val="20"/>
              </w:rPr>
              <w:fldChar w:fldCharType="end"/>
            </w:r>
          </w:p>
          <w:p w14:paraId="3E7829BB" w14:textId="77777777" w:rsidR="00D60836" w:rsidRPr="005C577F" w:rsidRDefault="00D60836" w:rsidP="00024705">
            <w:pPr>
              <w:rPr>
                <w:rFonts w:asciiTheme="majorBidi" w:hAnsiTheme="majorBidi" w:cstheme="majorBidi"/>
                <w:sz w:val="20"/>
                <w:szCs w:val="20"/>
              </w:rPr>
            </w:pPr>
          </w:p>
          <w:p w14:paraId="22E5C141"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NHS Lanarkshire, Scotland, UK</w:t>
            </w:r>
          </w:p>
          <w:p w14:paraId="633397AE" w14:textId="77777777" w:rsidR="00D60836" w:rsidRPr="005C577F" w:rsidRDefault="00D60836" w:rsidP="00024705">
            <w:pPr>
              <w:rPr>
                <w:rFonts w:asciiTheme="majorBidi" w:hAnsiTheme="majorBidi" w:cstheme="majorBidi"/>
                <w:sz w:val="20"/>
                <w:szCs w:val="20"/>
              </w:rPr>
            </w:pPr>
          </w:p>
          <w:p w14:paraId="4D4EC979"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June 2013 to December 2013</w:t>
            </w:r>
          </w:p>
        </w:tc>
        <w:tc>
          <w:tcPr>
            <w:tcW w:w="0" w:type="auto"/>
          </w:tcPr>
          <w:p w14:paraId="629409EF"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HM JACKarc analyser</w:t>
            </w:r>
          </w:p>
          <w:p w14:paraId="644E1400" w14:textId="77777777" w:rsidR="00D60836" w:rsidRPr="005C577F" w:rsidRDefault="00D60836" w:rsidP="00024705">
            <w:pPr>
              <w:rPr>
                <w:rFonts w:asciiTheme="majorBidi" w:hAnsiTheme="majorBidi" w:cstheme="majorBidi"/>
                <w:sz w:val="20"/>
                <w:szCs w:val="20"/>
              </w:rPr>
            </w:pPr>
          </w:p>
          <w:p w14:paraId="22623FB5"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Colonoscopy</w:t>
            </w:r>
          </w:p>
        </w:tc>
        <w:tc>
          <w:tcPr>
            <w:tcW w:w="0" w:type="auto"/>
          </w:tcPr>
          <w:p w14:paraId="2E32D853"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Referred to colonoscopy in Scotland, 2013, referral criteria unclear</w:t>
            </w:r>
          </w:p>
        </w:tc>
        <w:tc>
          <w:tcPr>
            <w:tcW w:w="0" w:type="auto"/>
          </w:tcPr>
          <w:p w14:paraId="6FA1AC42"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NR</w:t>
            </w:r>
          </w:p>
        </w:tc>
        <w:tc>
          <w:tcPr>
            <w:tcW w:w="0" w:type="auto"/>
          </w:tcPr>
          <w:p w14:paraId="285A6474"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median 59 (range 16–89), n=507</w:t>
            </w:r>
          </w:p>
        </w:tc>
        <w:tc>
          <w:tcPr>
            <w:tcW w:w="0" w:type="auto"/>
          </w:tcPr>
          <w:p w14:paraId="2ECC6F03"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216/507 (42.6%)</w:t>
            </w:r>
          </w:p>
          <w:p w14:paraId="73CB9AC2"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NR</w:t>
            </w:r>
          </w:p>
          <w:p w14:paraId="64FCE80E"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23/484 (4.8%)</w:t>
            </w:r>
          </w:p>
        </w:tc>
        <w:tc>
          <w:tcPr>
            <w:tcW w:w="0" w:type="auto"/>
          </w:tcPr>
          <w:p w14:paraId="555F4A5C"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11/484 (2.27%)</w:t>
            </w:r>
          </w:p>
        </w:tc>
        <w:tc>
          <w:tcPr>
            <w:tcW w:w="0" w:type="auto"/>
          </w:tcPr>
          <w:p w14:paraId="43B48D21"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10</w:t>
            </w:r>
          </w:p>
        </w:tc>
        <w:tc>
          <w:tcPr>
            <w:tcW w:w="0" w:type="auto"/>
          </w:tcPr>
          <w:p w14:paraId="0096FF70"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None</w:t>
            </w:r>
          </w:p>
        </w:tc>
      </w:tr>
      <w:tr w:rsidR="00D60836" w:rsidRPr="005C577F" w14:paraId="376D40E5" w14:textId="77777777" w:rsidTr="00024705">
        <w:tc>
          <w:tcPr>
            <w:tcW w:w="0" w:type="auto"/>
          </w:tcPr>
          <w:p w14:paraId="05561334" w14:textId="1A3FF3B7" w:rsidR="00D60836" w:rsidRPr="005C577F" w:rsidRDefault="00366EE6" w:rsidP="00024705">
            <w:pPr>
              <w:rPr>
                <w:rFonts w:asciiTheme="majorBidi" w:hAnsiTheme="majorBidi" w:cstheme="majorBidi"/>
                <w:sz w:val="20"/>
                <w:szCs w:val="20"/>
              </w:rPr>
            </w:pPr>
            <w:r>
              <w:rPr>
                <w:rFonts w:asciiTheme="majorBidi" w:hAnsiTheme="majorBidi" w:cstheme="majorBidi"/>
                <w:sz w:val="20"/>
                <w:szCs w:val="20"/>
              </w:rPr>
              <w:t>10</w:t>
            </w:r>
          </w:p>
        </w:tc>
        <w:tc>
          <w:tcPr>
            <w:tcW w:w="0" w:type="auto"/>
          </w:tcPr>
          <w:p w14:paraId="522B709B" w14:textId="1058A812"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Nicholson (2018)</w:t>
            </w:r>
            <w:r w:rsidRPr="005C577F">
              <w:rPr>
                <w:rFonts w:asciiTheme="majorBidi" w:hAnsiTheme="majorBidi" w:cstheme="majorBidi"/>
                <w:sz w:val="20"/>
                <w:szCs w:val="20"/>
              </w:rPr>
              <w:fldChar w:fldCharType="begin">
                <w:fldData xml:space="preserve">PEVuZE5vdGU+PENpdGU+PEF1dGhvcj5OaWNob2xzb248L0F1dGhvcj48WWVhcj4yMDE5PC9ZZWFy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</w:fldData>
              </w:fldChar>
            </w:r>
            <w:r w:rsidR="00366EE6">
              <w:rPr>
                <w:rFonts w:asciiTheme="majorBidi" w:hAnsiTheme="majorBidi" w:cstheme="majorBidi"/>
                <w:sz w:val="20"/>
                <w:szCs w:val="20"/>
              </w:rPr>
              <w:instrText xml:space="preserve"> ADDIN EN.CITE </w:instrText>
            </w:r>
            <w:r w:rsidR="00366EE6">
              <w:rPr>
                <w:rFonts w:asciiTheme="majorBidi" w:hAnsiTheme="majorBidi" w:cstheme="majorBidi"/>
                <w:sz w:val="20"/>
                <w:szCs w:val="20"/>
              </w:rPr>
              <w:fldChar w:fldCharType="begin">
                <w:fldData xml:space="preserve">PEVuZE5vdGU+PENpdGU+PEF1dGhvcj5OaWNob2xzb248L0F1dGhvcj48WWVhcj4yMDE5PC9ZZWFy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</w:fldData>
              </w:fldChar>
            </w:r>
            <w:r w:rsidR="00366EE6">
              <w:rPr>
                <w:rFonts w:asciiTheme="majorBidi" w:hAnsiTheme="majorBidi" w:cstheme="majorBidi"/>
                <w:sz w:val="20"/>
                <w:szCs w:val="20"/>
              </w:rPr>
              <w:instrText xml:space="preserve"> ADDIN EN.CITE.DATA </w:instrText>
            </w:r>
            <w:r w:rsidR="00366EE6">
              <w:rPr>
                <w:rFonts w:asciiTheme="majorBidi" w:hAnsiTheme="majorBidi" w:cstheme="majorBidi"/>
                <w:sz w:val="20"/>
                <w:szCs w:val="20"/>
              </w:rPr>
            </w:r>
            <w:r w:rsidR="00366EE6">
              <w:rPr>
                <w:rFonts w:asciiTheme="majorBidi" w:hAnsiTheme="majorBidi" w:cstheme="majorBidi"/>
                <w:sz w:val="20"/>
                <w:szCs w:val="20"/>
              </w:rPr>
              <w:fldChar w:fldCharType="end"/>
            </w:r>
            <w:r w:rsidRPr="005C577F">
              <w:rPr>
                <w:rFonts w:asciiTheme="majorBidi" w:hAnsiTheme="majorBidi" w:cstheme="majorBidi"/>
                <w:sz w:val="20"/>
                <w:szCs w:val="20"/>
              </w:rPr>
            </w:r>
            <w:r w:rsidRPr="005C577F">
              <w:rPr>
                <w:rFonts w:asciiTheme="majorBidi" w:hAnsiTheme="majorBidi" w:cstheme="majorBidi"/>
                <w:sz w:val="20"/>
                <w:szCs w:val="20"/>
              </w:rPr>
              <w:fldChar w:fldCharType="separate"/>
            </w:r>
            <w:r w:rsidRPr="00D60836">
              <w:rPr>
                <w:rFonts w:asciiTheme="majorBidi" w:hAnsiTheme="majorBidi" w:cstheme="majorBidi"/>
                <w:noProof/>
                <w:sz w:val="20"/>
                <w:szCs w:val="20"/>
                <w:vertAlign w:val="superscript"/>
              </w:rPr>
              <w:t>17</w:t>
            </w:r>
            <w:r w:rsidRPr="005C577F">
              <w:rPr>
                <w:rFonts w:asciiTheme="majorBidi" w:hAnsiTheme="majorBidi" w:cstheme="majorBidi"/>
                <w:sz w:val="20"/>
                <w:szCs w:val="20"/>
              </w:rPr>
              <w:fldChar w:fldCharType="end"/>
            </w:r>
          </w:p>
          <w:p w14:paraId="678BC56B" w14:textId="77777777" w:rsidR="00D60836" w:rsidRPr="005C577F" w:rsidRDefault="00D60836" w:rsidP="00024705">
            <w:pPr>
              <w:rPr>
                <w:rFonts w:asciiTheme="majorBidi" w:hAnsiTheme="majorBidi" w:cstheme="majorBidi"/>
                <w:sz w:val="20"/>
                <w:szCs w:val="20"/>
              </w:rPr>
            </w:pPr>
          </w:p>
          <w:p w14:paraId="78219546"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Oxfordshire, UK</w:t>
            </w:r>
          </w:p>
          <w:p w14:paraId="3B68A4DA" w14:textId="77777777" w:rsidR="00D60836" w:rsidRPr="005C577F" w:rsidRDefault="00D60836" w:rsidP="00024705">
            <w:pPr>
              <w:rPr>
                <w:rFonts w:asciiTheme="majorBidi" w:hAnsiTheme="majorBidi" w:cstheme="majorBidi"/>
                <w:sz w:val="20"/>
                <w:szCs w:val="20"/>
              </w:rPr>
            </w:pPr>
          </w:p>
          <w:p w14:paraId="388913F1"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Jan to March 2016</w:t>
            </w:r>
          </w:p>
          <w:p w14:paraId="7DCEC8BB" w14:textId="77777777" w:rsidR="00D60836" w:rsidRPr="005C577F" w:rsidRDefault="00D60836" w:rsidP="00024705">
            <w:pPr>
              <w:rPr>
                <w:rFonts w:asciiTheme="majorBidi" w:hAnsiTheme="majorBidi" w:cstheme="majorBidi"/>
                <w:sz w:val="20"/>
                <w:szCs w:val="20"/>
              </w:rPr>
            </w:pPr>
          </w:p>
          <w:p w14:paraId="00F7B961"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CSS-BIO-3 4730</w:t>
            </w:r>
          </w:p>
        </w:tc>
        <w:tc>
          <w:tcPr>
            <w:tcW w:w="0" w:type="auto"/>
          </w:tcPr>
          <w:p w14:paraId="3A8F7310"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HM JACKarc (NB some pts had two test results, any positive was a positive)</w:t>
            </w:r>
          </w:p>
          <w:p w14:paraId="2C3E08D4" w14:textId="77777777" w:rsidR="00D60836" w:rsidRPr="005C577F" w:rsidRDefault="00D60836" w:rsidP="00024705">
            <w:pPr>
              <w:rPr>
                <w:rFonts w:asciiTheme="majorBidi" w:hAnsiTheme="majorBidi" w:cstheme="majorBidi"/>
                <w:sz w:val="20"/>
                <w:szCs w:val="20"/>
              </w:rPr>
            </w:pPr>
          </w:p>
          <w:p w14:paraId="62E56E0D"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Records follow-up</w:t>
            </w:r>
          </w:p>
        </w:tc>
        <w:tc>
          <w:tcPr>
            <w:tcW w:w="0" w:type="auto"/>
          </w:tcPr>
          <w:p w14:paraId="16BBDC0A"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 xml:space="preserve">Same criteria as DG30 </w:t>
            </w:r>
            <w:r>
              <w:rPr>
                <w:rFonts w:asciiTheme="majorBidi" w:hAnsiTheme="majorBidi" w:cstheme="majorBidi"/>
                <w:sz w:val="20"/>
                <w:szCs w:val="20"/>
              </w:rPr>
              <w:t>low-risk</w:t>
            </w:r>
            <w:r w:rsidRPr="005C577F">
              <w:rPr>
                <w:rFonts w:asciiTheme="majorBidi" w:hAnsiTheme="majorBidi" w:cstheme="majorBidi"/>
                <w:sz w:val="20"/>
                <w:szCs w:val="20"/>
              </w:rPr>
              <w:t>, but unknown proportion outside the criteria</w:t>
            </w:r>
          </w:p>
        </w:tc>
        <w:tc>
          <w:tcPr>
            <w:tcW w:w="0" w:type="auto"/>
          </w:tcPr>
          <w:p w14:paraId="3FF53404"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NR</w:t>
            </w:r>
          </w:p>
        </w:tc>
        <w:tc>
          <w:tcPr>
            <w:tcW w:w="0" w:type="auto"/>
          </w:tcPr>
          <w:p w14:paraId="3CD942C3"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Median 58,</w:t>
            </w:r>
          </w:p>
          <w:p w14:paraId="75E30D5A"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range 19–93 years</w:t>
            </w:r>
          </w:p>
        </w:tc>
        <w:tc>
          <w:tcPr>
            <w:tcW w:w="0" w:type="auto"/>
          </w:tcPr>
          <w:p w14:paraId="22841FB9"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sz w:val="20"/>
                <w:szCs w:val="20"/>
              </w:rPr>
            </w:pPr>
            <w:r w:rsidRPr="005C577F">
              <w:rPr>
                <w:rFonts w:asciiTheme="majorBidi" w:hAnsiTheme="majorBidi" w:cstheme="majorBidi"/>
                <w:sz w:val="20"/>
                <w:szCs w:val="20"/>
              </w:rPr>
              <w:t>43%</w:t>
            </w:r>
          </w:p>
          <w:p w14:paraId="41C1B095"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sz w:val="20"/>
                <w:szCs w:val="20"/>
              </w:rPr>
            </w:pPr>
            <w:r w:rsidRPr="005C577F">
              <w:rPr>
                <w:rFonts w:asciiTheme="majorBidi" w:hAnsiTheme="majorBidi" w:cstheme="majorBidi"/>
                <w:sz w:val="20"/>
                <w:szCs w:val="20"/>
              </w:rPr>
              <w:t>NR</w:t>
            </w:r>
          </w:p>
          <w:p w14:paraId="3EA01CB2"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sz w:val="20"/>
                <w:szCs w:val="20"/>
              </w:rPr>
            </w:pPr>
            <w:r w:rsidRPr="005C577F">
              <w:rPr>
                <w:rFonts w:asciiTheme="majorBidi" w:hAnsiTheme="majorBidi" w:cstheme="majorBidi"/>
                <w:sz w:val="20"/>
                <w:szCs w:val="20"/>
              </w:rPr>
              <w:t xml:space="preserve">n=62 (denominator </w:t>
            </w:r>
            <w:r w:rsidRPr="005C577F">
              <w:rPr>
                <w:rFonts w:asciiTheme="majorBidi" w:hAnsiTheme="majorBidi" w:cstheme="majorBidi"/>
                <w:color w:val="000000"/>
                <w:sz w:val="20"/>
                <w:szCs w:val="20"/>
              </w:rPr>
              <w:t>unclear</w:t>
            </w:r>
            <w:r w:rsidRPr="005C577F">
              <w:rPr>
                <w:rFonts w:asciiTheme="majorBidi" w:hAnsiTheme="majorBidi" w:cstheme="majorBidi"/>
                <w:sz w:val="20"/>
                <w:szCs w:val="20"/>
              </w:rPr>
              <w:t>)</w:t>
            </w:r>
          </w:p>
        </w:tc>
        <w:tc>
          <w:tcPr>
            <w:tcW w:w="0" w:type="auto"/>
          </w:tcPr>
          <w:p w14:paraId="1F79A6F7"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7/238 (2.94%)</w:t>
            </w:r>
          </w:p>
        </w:tc>
        <w:tc>
          <w:tcPr>
            <w:tcW w:w="0" w:type="auto"/>
          </w:tcPr>
          <w:p w14:paraId="19072474"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7, 10, 20, 50</w:t>
            </w:r>
          </w:p>
        </w:tc>
        <w:tc>
          <w:tcPr>
            <w:tcW w:w="0" w:type="auto"/>
          </w:tcPr>
          <w:p w14:paraId="420E3DFF"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None</w:t>
            </w:r>
          </w:p>
        </w:tc>
      </w:tr>
      <w:tr w:rsidR="00D60836" w:rsidRPr="005C577F" w14:paraId="27F56DE9" w14:textId="77777777" w:rsidTr="00024705">
        <w:tc>
          <w:tcPr>
            <w:tcW w:w="0" w:type="auto"/>
          </w:tcPr>
          <w:p w14:paraId="755F6230"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lastRenderedPageBreak/>
              <w:t>9</w:t>
            </w:r>
          </w:p>
        </w:tc>
        <w:tc>
          <w:tcPr>
            <w:tcW w:w="0" w:type="auto"/>
          </w:tcPr>
          <w:p w14:paraId="6746B2D6" w14:textId="43011019"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Nicholson 2020</w:t>
            </w:r>
            <w:r w:rsidRPr="005C577F">
              <w:rPr>
                <w:rFonts w:asciiTheme="majorBidi" w:hAnsiTheme="majorBidi" w:cstheme="majorBidi"/>
                <w:sz w:val="20"/>
                <w:szCs w:val="20"/>
              </w:rPr>
              <w:fldChar w:fldCharType="begin">
                <w:fldData xml:space="preserve">PEVuZE5vdGU+PENpdGU+PEF1dGhvcj5OaWNob2xzb248L0F1dGhvcj48WWVhcj4yMDIwPC9ZZWFy
PjxSZWNOdW0+MjQ5OTwvUmVjTnVtPjxEaXNwbGF5VGV4dD48c3R5bGUgZmFjZT0ic3VwZXJzY3Jp
cHQiPjEyPC9zdHlsZT48L0Rpc3BsYXlUZXh0PjxyZWNvcmQ+PHJlYy1udW1iZXI+MjQ5OTwvcmVj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sidR="00366EE6">
              <w:rPr>
                <w:rFonts w:asciiTheme="majorBidi" w:hAnsiTheme="majorBidi" w:cstheme="majorBidi"/>
                <w:sz w:val="20"/>
                <w:szCs w:val="20"/>
              </w:rPr>
              <w:instrText xml:space="preserve"> ADDIN EN.CITE </w:instrText>
            </w:r>
            <w:r w:rsidR="00366EE6">
              <w:rPr>
                <w:rFonts w:asciiTheme="majorBidi" w:hAnsiTheme="majorBidi" w:cstheme="majorBidi"/>
                <w:sz w:val="20"/>
                <w:szCs w:val="20"/>
              </w:rPr>
              <w:fldChar w:fldCharType="begin">
                <w:fldData xml:space="preserve">PEVuZE5vdGU+PENpdGU+PEF1dGhvcj5OaWNob2xzb248L0F1dGhvcj48WWVhcj4yMDIwPC9ZZWFy
PjxSZWNOdW0+MjQ5OTwvUmVjTnVtPjxEaXNwbGF5VGV4dD48c3R5bGUgZmFjZT0ic3VwZXJzY3Jp
cHQiPjEyPC9zdHlsZT48L0Rpc3BsYXlUZXh0PjxyZWNvcmQ+PHJlYy1udW1iZXI+MjQ5OTwvcmVj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sidR="00366EE6">
              <w:rPr>
                <w:rFonts w:asciiTheme="majorBidi" w:hAnsiTheme="majorBidi" w:cstheme="majorBidi"/>
                <w:sz w:val="20"/>
                <w:szCs w:val="20"/>
              </w:rPr>
              <w:instrText xml:space="preserve"> ADDIN EN.CITE.DATA </w:instrText>
            </w:r>
            <w:r w:rsidR="00366EE6">
              <w:rPr>
                <w:rFonts w:asciiTheme="majorBidi" w:hAnsiTheme="majorBidi" w:cstheme="majorBidi"/>
                <w:sz w:val="20"/>
                <w:szCs w:val="20"/>
              </w:rPr>
            </w:r>
            <w:r w:rsidR="00366EE6">
              <w:rPr>
                <w:rFonts w:asciiTheme="majorBidi" w:hAnsiTheme="majorBidi" w:cstheme="majorBidi"/>
                <w:sz w:val="20"/>
                <w:szCs w:val="20"/>
              </w:rPr>
              <w:fldChar w:fldCharType="end"/>
            </w:r>
            <w:r w:rsidRPr="005C577F">
              <w:rPr>
                <w:rFonts w:asciiTheme="majorBidi" w:hAnsiTheme="majorBidi" w:cstheme="majorBidi"/>
                <w:sz w:val="20"/>
                <w:szCs w:val="20"/>
              </w:rPr>
            </w:r>
            <w:r w:rsidRPr="005C577F">
              <w:rPr>
                <w:rFonts w:asciiTheme="majorBidi" w:hAnsiTheme="majorBidi" w:cstheme="majorBidi"/>
                <w:sz w:val="20"/>
                <w:szCs w:val="20"/>
              </w:rPr>
              <w:fldChar w:fldCharType="separate"/>
            </w:r>
            <w:r w:rsidRPr="00D60836">
              <w:rPr>
                <w:rFonts w:asciiTheme="majorBidi" w:hAnsiTheme="majorBidi" w:cstheme="majorBidi"/>
                <w:noProof/>
                <w:sz w:val="20"/>
                <w:szCs w:val="20"/>
                <w:vertAlign w:val="superscript"/>
              </w:rPr>
              <w:t>12</w:t>
            </w:r>
            <w:r w:rsidRPr="005C577F">
              <w:rPr>
                <w:rFonts w:asciiTheme="majorBidi" w:hAnsiTheme="majorBidi" w:cstheme="majorBidi"/>
                <w:sz w:val="20"/>
                <w:szCs w:val="20"/>
              </w:rPr>
              <w:fldChar w:fldCharType="end"/>
            </w:r>
            <w:r w:rsidRPr="005C577F">
              <w:rPr>
                <w:rFonts w:asciiTheme="majorBidi" w:hAnsiTheme="majorBidi" w:cstheme="majorBidi"/>
                <w:sz w:val="20"/>
                <w:szCs w:val="20"/>
              </w:rPr>
              <w:t xml:space="preserve"> (overlaps with Withrow 2022)</w:t>
            </w:r>
            <w:r w:rsidRPr="005C577F">
              <w:rPr>
                <w:rFonts w:asciiTheme="majorBidi" w:hAnsiTheme="majorBidi" w:cstheme="majorBidi"/>
                <w:sz w:val="20"/>
                <w:szCs w:val="20"/>
              </w:rPr>
              <w:fldChar w:fldCharType="begin">
                <w:fldData xml:space="preserve">PEVuZE5vdGU+PENpdGU+PEF1dGhvcj5XaXRocm93PC9BdXRob3I+PFllYXI+MjAyMjwvWWVhcj48
UmVjTnVtPjI1MTk8L1JlY051bT48RGlzcGxheVRleHQ+PHN0eWxlIGZhY2U9InN1cGVyc2NyaXB0
Ij4xMTwvc3R5bGU+PC9EaXNwbGF5VGV4dD48cmVjb3JkPjxyZWMtbnVtYmVyPjI1MTk8L3JlYy1u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sidR="00366EE6">
              <w:rPr>
                <w:rFonts w:asciiTheme="majorBidi" w:hAnsiTheme="majorBidi" w:cstheme="majorBidi"/>
                <w:sz w:val="20"/>
                <w:szCs w:val="20"/>
              </w:rPr>
              <w:instrText xml:space="preserve"> ADDIN EN.CITE </w:instrText>
            </w:r>
            <w:r w:rsidR="00366EE6">
              <w:rPr>
                <w:rFonts w:asciiTheme="majorBidi" w:hAnsiTheme="majorBidi" w:cstheme="majorBidi"/>
                <w:sz w:val="20"/>
                <w:szCs w:val="20"/>
              </w:rPr>
              <w:fldChar w:fldCharType="begin">
                <w:fldData xml:space="preserve">PEVuZE5vdGU+PENpdGU+PEF1dGhvcj5XaXRocm93PC9BdXRob3I+PFllYXI+MjAyMjwvWWVhcj48
UmVjTnVtPjI1MTk8L1JlY051bT48RGlzcGxheVRleHQ+PHN0eWxlIGZhY2U9InN1cGVyc2NyaXB0
Ij4xMTwvc3R5bGU+PC9EaXNwbGF5VGV4dD48cmVjb3JkPjxyZWMtbnVtYmVyPjI1MTk8L3JlYy1u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sidR="00366EE6">
              <w:rPr>
                <w:rFonts w:asciiTheme="majorBidi" w:hAnsiTheme="majorBidi" w:cstheme="majorBidi"/>
                <w:sz w:val="20"/>
                <w:szCs w:val="20"/>
              </w:rPr>
              <w:instrText xml:space="preserve"> ADDIN EN.CITE.DATA </w:instrText>
            </w:r>
            <w:r w:rsidR="00366EE6">
              <w:rPr>
                <w:rFonts w:asciiTheme="majorBidi" w:hAnsiTheme="majorBidi" w:cstheme="majorBidi"/>
                <w:sz w:val="20"/>
                <w:szCs w:val="20"/>
              </w:rPr>
            </w:r>
            <w:r w:rsidR="00366EE6">
              <w:rPr>
                <w:rFonts w:asciiTheme="majorBidi" w:hAnsiTheme="majorBidi" w:cstheme="majorBidi"/>
                <w:sz w:val="20"/>
                <w:szCs w:val="20"/>
              </w:rPr>
              <w:fldChar w:fldCharType="end"/>
            </w:r>
            <w:r w:rsidRPr="005C577F">
              <w:rPr>
                <w:rFonts w:asciiTheme="majorBidi" w:hAnsiTheme="majorBidi" w:cstheme="majorBidi"/>
                <w:sz w:val="20"/>
                <w:szCs w:val="20"/>
              </w:rPr>
            </w:r>
            <w:r w:rsidRPr="005C577F">
              <w:rPr>
                <w:rFonts w:asciiTheme="majorBidi" w:hAnsiTheme="majorBidi" w:cstheme="majorBidi"/>
                <w:sz w:val="20"/>
                <w:szCs w:val="20"/>
              </w:rPr>
              <w:fldChar w:fldCharType="separate"/>
            </w:r>
            <w:r w:rsidRPr="00D60836">
              <w:rPr>
                <w:rFonts w:asciiTheme="majorBidi" w:hAnsiTheme="majorBidi" w:cstheme="majorBidi"/>
                <w:noProof/>
                <w:sz w:val="20"/>
                <w:szCs w:val="20"/>
                <w:vertAlign w:val="superscript"/>
              </w:rPr>
              <w:t>11</w:t>
            </w:r>
            <w:r w:rsidRPr="005C577F">
              <w:rPr>
                <w:rFonts w:asciiTheme="majorBidi" w:hAnsiTheme="majorBidi" w:cstheme="majorBidi"/>
                <w:sz w:val="20"/>
                <w:szCs w:val="20"/>
              </w:rPr>
              <w:fldChar w:fldCharType="end"/>
            </w:r>
          </w:p>
          <w:p w14:paraId="1E47AF0F" w14:textId="77777777" w:rsidR="00D60836" w:rsidRPr="005C577F" w:rsidRDefault="00D60836" w:rsidP="00024705">
            <w:pPr>
              <w:rPr>
                <w:rFonts w:asciiTheme="majorBidi" w:hAnsiTheme="majorBidi" w:cstheme="majorBidi"/>
                <w:sz w:val="20"/>
                <w:szCs w:val="20"/>
              </w:rPr>
            </w:pPr>
          </w:p>
          <w:p w14:paraId="3F139AD5"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Oxfordshire, UK</w:t>
            </w:r>
          </w:p>
          <w:p w14:paraId="6E27A2AF" w14:textId="77777777" w:rsidR="00D60836" w:rsidRPr="005C577F" w:rsidRDefault="00D60836" w:rsidP="00024705">
            <w:pPr>
              <w:rPr>
                <w:rFonts w:asciiTheme="majorBidi" w:hAnsiTheme="majorBidi" w:cstheme="majorBidi"/>
                <w:sz w:val="20"/>
                <w:szCs w:val="20"/>
              </w:rPr>
            </w:pPr>
          </w:p>
          <w:p w14:paraId="01991474"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March 2017 and March 2020</w:t>
            </w:r>
          </w:p>
          <w:p w14:paraId="68B269CC" w14:textId="77777777" w:rsidR="00D60836" w:rsidRPr="005C577F" w:rsidRDefault="00D60836" w:rsidP="00024705">
            <w:pPr>
              <w:rPr>
                <w:rFonts w:asciiTheme="majorBidi" w:hAnsiTheme="majorBidi" w:cstheme="majorBidi"/>
                <w:sz w:val="20"/>
                <w:szCs w:val="20"/>
              </w:rPr>
            </w:pPr>
          </w:p>
          <w:p w14:paraId="1F91B824"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CSS-BIO-3 4730</w:t>
            </w:r>
          </w:p>
        </w:tc>
        <w:tc>
          <w:tcPr>
            <w:tcW w:w="0" w:type="auto"/>
          </w:tcPr>
          <w:p w14:paraId="3451F3C7"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HM JACKarc</w:t>
            </w:r>
          </w:p>
          <w:p w14:paraId="4701E3B2" w14:textId="77777777" w:rsidR="00D60836" w:rsidRPr="005C577F" w:rsidRDefault="00D60836" w:rsidP="00024705">
            <w:pPr>
              <w:rPr>
                <w:rFonts w:asciiTheme="majorBidi" w:hAnsiTheme="majorBidi" w:cstheme="majorBidi"/>
                <w:sz w:val="20"/>
                <w:szCs w:val="20"/>
              </w:rPr>
            </w:pPr>
          </w:p>
          <w:p w14:paraId="2E890BAA"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Records follow-up</w:t>
            </w:r>
          </w:p>
        </w:tc>
        <w:tc>
          <w:tcPr>
            <w:tcW w:w="0" w:type="auto"/>
          </w:tcPr>
          <w:p w14:paraId="5A915717"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 xml:space="preserve">Same criteria as DG30 </w:t>
            </w:r>
            <w:r>
              <w:rPr>
                <w:rFonts w:asciiTheme="majorBidi" w:hAnsiTheme="majorBidi" w:cstheme="majorBidi"/>
                <w:sz w:val="20"/>
                <w:szCs w:val="20"/>
              </w:rPr>
              <w:t>low-risk</w:t>
            </w:r>
            <w:r w:rsidRPr="005C577F">
              <w:rPr>
                <w:rFonts w:asciiTheme="majorBidi" w:hAnsiTheme="majorBidi" w:cstheme="majorBidi"/>
                <w:sz w:val="20"/>
                <w:szCs w:val="20"/>
              </w:rPr>
              <w:t>, plus some outside the criteria (e.g., Inflammation; thrombocytosis; tired all the time)</w:t>
            </w:r>
          </w:p>
        </w:tc>
        <w:tc>
          <w:tcPr>
            <w:tcW w:w="0" w:type="auto"/>
          </w:tcPr>
          <w:p w14:paraId="14C7017F"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palpable rectal or anal mass, or anal ulceration n=0</w:t>
            </w:r>
          </w:p>
        </w:tc>
        <w:tc>
          <w:tcPr>
            <w:tcW w:w="0" w:type="auto"/>
          </w:tcPr>
          <w:p w14:paraId="31912D72"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median 60 (range 18-101, IQR 51-74)</w:t>
            </w:r>
          </w:p>
        </w:tc>
        <w:tc>
          <w:tcPr>
            <w:tcW w:w="0" w:type="auto"/>
          </w:tcPr>
          <w:p w14:paraId="29892CC2"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sz w:val="20"/>
                <w:szCs w:val="20"/>
              </w:rPr>
            </w:pPr>
            <w:r w:rsidRPr="005C577F">
              <w:rPr>
                <w:rFonts w:asciiTheme="majorBidi" w:hAnsiTheme="majorBidi" w:cstheme="majorBidi"/>
                <w:sz w:val="20"/>
                <w:szCs w:val="20"/>
              </w:rPr>
              <w:t>41.4%</w:t>
            </w:r>
          </w:p>
          <w:p w14:paraId="0E86C6C0"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sz w:val="20"/>
                <w:szCs w:val="20"/>
              </w:rPr>
            </w:pPr>
            <w:r w:rsidRPr="005C577F">
              <w:rPr>
                <w:rFonts w:asciiTheme="majorBidi" w:hAnsiTheme="majorBidi" w:cstheme="majorBidi"/>
                <w:sz w:val="20"/>
                <w:szCs w:val="20"/>
              </w:rPr>
              <w:t>NR</w:t>
            </w:r>
          </w:p>
          <w:p w14:paraId="63837709"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sz w:val="20"/>
                <w:szCs w:val="20"/>
                <w:lang w:val="pt-PT"/>
              </w:rPr>
            </w:pPr>
            <w:r w:rsidRPr="005C577F">
              <w:rPr>
                <w:rFonts w:asciiTheme="majorBidi" w:hAnsiTheme="majorBidi" w:cstheme="majorBidi"/>
                <w:sz w:val="20"/>
                <w:szCs w:val="20"/>
                <w:lang w:val="pt-PT"/>
              </w:rPr>
              <w:t>Anameia n=2791/12509 = 22.3%; Iron deficiency n=1158/12509= 9.3%</w:t>
            </w:r>
          </w:p>
        </w:tc>
        <w:tc>
          <w:tcPr>
            <w:tcW w:w="0" w:type="auto"/>
          </w:tcPr>
          <w:p w14:paraId="457A7274"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105/9896 (1.06%)</w:t>
            </w:r>
          </w:p>
        </w:tc>
        <w:tc>
          <w:tcPr>
            <w:tcW w:w="0" w:type="auto"/>
          </w:tcPr>
          <w:p w14:paraId="0585B259"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7, 10, 20, 50, 100, 120, 150</w:t>
            </w:r>
          </w:p>
        </w:tc>
        <w:tc>
          <w:tcPr>
            <w:tcW w:w="0" w:type="auto"/>
          </w:tcPr>
          <w:p w14:paraId="7517AA84"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Males; females</w:t>
            </w:r>
          </w:p>
        </w:tc>
      </w:tr>
      <w:tr w:rsidR="00D60836" w:rsidRPr="005C577F" w14:paraId="42E1B49F" w14:textId="77777777" w:rsidTr="00024705">
        <w:tc>
          <w:tcPr>
            <w:tcW w:w="0" w:type="auto"/>
          </w:tcPr>
          <w:p w14:paraId="0D86431D" w14:textId="3AFCB76C"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1</w:t>
            </w:r>
            <w:r w:rsidR="00366EE6">
              <w:rPr>
                <w:rFonts w:asciiTheme="majorBidi" w:hAnsiTheme="majorBidi" w:cstheme="majorBidi"/>
                <w:sz w:val="20"/>
                <w:szCs w:val="20"/>
              </w:rPr>
              <w:t>5</w:t>
            </w:r>
          </w:p>
        </w:tc>
        <w:tc>
          <w:tcPr>
            <w:tcW w:w="0" w:type="auto"/>
          </w:tcPr>
          <w:p w14:paraId="72C95D3D" w14:textId="7E52F6C8"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Tang 2022</w:t>
            </w:r>
            <w:r w:rsidRPr="005C577F">
              <w:rPr>
                <w:rFonts w:asciiTheme="majorBidi" w:hAnsiTheme="majorBidi" w:cstheme="majorBidi"/>
                <w:sz w:val="20"/>
                <w:szCs w:val="20"/>
              </w:rPr>
              <w:fldChar w:fldCharType="begin">
                <w:fldData xml:space="preserve">PEVuZE5vdGU+PENpdGU+PEF1dGhvcj5UYW5nPC9BdXRob3I+PFllYXI+MjAyMjwvWWVhcj48UmVj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==
</w:fldData>
              </w:fldChar>
            </w:r>
            <w:r w:rsidR="00366EE6">
              <w:rPr>
                <w:rFonts w:asciiTheme="majorBidi" w:hAnsiTheme="majorBidi" w:cstheme="majorBidi"/>
                <w:sz w:val="20"/>
                <w:szCs w:val="20"/>
              </w:rPr>
              <w:instrText xml:space="preserve"> ADDIN EN.CITE </w:instrText>
            </w:r>
            <w:r w:rsidR="00366EE6">
              <w:rPr>
                <w:rFonts w:asciiTheme="majorBidi" w:hAnsiTheme="majorBidi" w:cstheme="majorBidi"/>
                <w:sz w:val="20"/>
                <w:szCs w:val="20"/>
              </w:rPr>
              <w:fldChar w:fldCharType="begin">
                <w:fldData xml:space="preserve">PEVuZE5vdGU+PENpdGU+PEF1dGhvcj5UYW5nPC9BdXRob3I+PFllYXI+MjAyMjwvWWVhcj48UmVj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==
</w:fldData>
              </w:fldChar>
            </w:r>
            <w:r w:rsidR="00366EE6">
              <w:rPr>
                <w:rFonts w:asciiTheme="majorBidi" w:hAnsiTheme="majorBidi" w:cstheme="majorBidi"/>
                <w:sz w:val="20"/>
                <w:szCs w:val="20"/>
              </w:rPr>
              <w:instrText xml:space="preserve"> ADDIN EN.CITE.DATA </w:instrText>
            </w:r>
            <w:r w:rsidR="00366EE6">
              <w:rPr>
                <w:rFonts w:asciiTheme="majorBidi" w:hAnsiTheme="majorBidi" w:cstheme="majorBidi"/>
                <w:sz w:val="20"/>
                <w:szCs w:val="20"/>
              </w:rPr>
            </w:r>
            <w:r w:rsidR="00366EE6">
              <w:rPr>
                <w:rFonts w:asciiTheme="majorBidi" w:hAnsiTheme="majorBidi" w:cstheme="majorBidi"/>
                <w:sz w:val="20"/>
                <w:szCs w:val="20"/>
              </w:rPr>
              <w:fldChar w:fldCharType="end"/>
            </w:r>
            <w:r w:rsidRPr="005C577F">
              <w:rPr>
                <w:rFonts w:asciiTheme="majorBidi" w:hAnsiTheme="majorBidi" w:cstheme="majorBidi"/>
                <w:sz w:val="20"/>
                <w:szCs w:val="20"/>
              </w:rPr>
            </w:r>
            <w:r w:rsidRPr="005C577F">
              <w:rPr>
                <w:rFonts w:asciiTheme="majorBidi" w:hAnsiTheme="majorBidi" w:cstheme="majorBidi"/>
                <w:sz w:val="20"/>
                <w:szCs w:val="20"/>
              </w:rPr>
              <w:fldChar w:fldCharType="separate"/>
            </w:r>
            <w:r w:rsidRPr="00D60836">
              <w:rPr>
                <w:rFonts w:asciiTheme="majorBidi" w:hAnsiTheme="majorBidi" w:cstheme="majorBidi"/>
                <w:noProof/>
                <w:sz w:val="20"/>
                <w:szCs w:val="20"/>
                <w:vertAlign w:val="superscript"/>
              </w:rPr>
              <w:t>18</w:t>
            </w:r>
            <w:r w:rsidRPr="005C577F">
              <w:rPr>
                <w:rFonts w:asciiTheme="majorBidi" w:hAnsiTheme="majorBidi" w:cstheme="majorBidi"/>
                <w:sz w:val="20"/>
                <w:szCs w:val="20"/>
              </w:rPr>
              <w:fldChar w:fldCharType="end"/>
            </w:r>
          </w:p>
          <w:p w14:paraId="320AE5B9" w14:textId="77777777" w:rsidR="00D60836" w:rsidRPr="005C577F" w:rsidRDefault="00D60836" w:rsidP="00024705">
            <w:pPr>
              <w:rPr>
                <w:rFonts w:asciiTheme="majorBidi" w:hAnsiTheme="majorBidi" w:cstheme="majorBidi"/>
                <w:sz w:val="20"/>
                <w:szCs w:val="20"/>
              </w:rPr>
            </w:pPr>
          </w:p>
          <w:p w14:paraId="671BA7B9"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Wales, UK</w:t>
            </w:r>
          </w:p>
          <w:p w14:paraId="2AFE42EB" w14:textId="77777777" w:rsidR="00D60836" w:rsidRPr="005C577F" w:rsidRDefault="00D60836" w:rsidP="00024705">
            <w:pPr>
              <w:rPr>
                <w:rFonts w:asciiTheme="majorBidi" w:hAnsiTheme="majorBidi" w:cstheme="majorBidi"/>
                <w:sz w:val="20"/>
                <w:szCs w:val="20"/>
              </w:rPr>
            </w:pPr>
          </w:p>
          <w:p w14:paraId="7759FB9F"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March to June 2020</w:t>
            </w:r>
          </w:p>
        </w:tc>
        <w:tc>
          <w:tcPr>
            <w:tcW w:w="0" w:type="auto"/>
          </w:tcPr>
          <w:p w14:paraId="52170330"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HM-JACKarc system</w:t>
            </w:r>
          </w:p>
          <w:p w14:paraId="57E22F2A" w14:textId="77777777" w:rsidR="00D60836" w:rsidRPr="005C577F" w:rsidRDefault="00D60836" w:rsidP="00024705">
            <w:pPr>
              <w:rPr>
                <w:rFonts w:asciiTheme="majorBidi" w:hAnsiTheme="majorBidi" w:cstheme="majorBidi"/>
                <w:sz w:val="20"/>
                <w:szCs w:val="20"/>
              </w:rPr>
            </w:pPr>
          </w:p>
          <w:p w14:paraId="1B383939"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colonoscopy or CTC, or MPCT (minimal preparation CT)</w:t>
            </w:r>
          </w:p>
        </w:tc>
        <w:tc>
          <w:tcPr>
            <w:tcW w:w="0" w:type="auto"/>
          </w:tcPr>
          <w:p w14:paraId="56F806D0"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 xml:space="preserve">All consecutive patients referred from primary care on the USC </w:t>
            </w:r>
            <w:proofErr w:type="spellStart"/>
            <w:r w:rsidRPr="005C577F">
              <w:rPr>
                <w:rFonts w:asciiTheme="majorBidi" w:hAnsiTheme="majorBidi" w:cstheme="majorBidi"/>
                <w:sz w:val="20"/>
                <w:szCs w:val="20"/>
              </w:rPr>
              <w:t>pathway</w:t>
            </w:r>
            <w:r w:rsidRPr="005C577F">
              <w:rPr>
                <w:rFonts w:asciiTheme="majorBidi" w:hAnsiTheme="majorBidi" w:cstheme="majorBidi"/>
                <w:sz w:val="20"/>
                <w:szCs w:val="20"/>
                <w:vertAlign w:val="superscript"/>
              </w:rPr>
              <w:t>a</w:t>
            </w:r>
            <w:proofErr w:type="spellEnd"/>
          </w:p>
        </w:tc>
        <w:tc>
          <w:tcPr>
            <w:tcW w:w="0" w:type="auto"/>
          </w:tcPr>
          <w:p w14:paraId="042A41DE"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Abdominal mass 2.5%</w:t>
            </w:r>
          </w:p>
          <w:p w14:paraId="642D8F21"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Anal lump/mass 2.2%</w:t>
            </w:r>
          </w:p>
          <w:p w14:paraId="42D8C8A5"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Rectal mass 1.5%</w:t>
            </w:r>
          </w:p>
        </w:tc>
        <w:tc>
          <w:tcPr>
            <w:tcW w:w="0" w:type="auto"/>
          </w:tcPr>
          <w:p w14:paraId="11962BC0"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median 68 (range 21–97) (n=1050)</w:t>
            </w:r>
          </w:p>
        </w:tc>
        <w:tc>
          <w:tcPr>
            <w:tcW w:w="0" w:type="auto"/>
          </w:tcPr>
          <w:p w14:paraId="49191501"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47.4%</w:t>
            </w:r>
          </w:p>
          <w:p w14:paraId="6247A04D"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NR</w:t>
            </w:r>
          </w:p>
          <w:p w14:paraId="70DD9B1D"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new anaemia 11.1%</w:t>
            </w:r>
          </w:p>
        </w:tc>
        <w:tc>
          <w:tcPr>
            <w:tcW w:w="0" w:type="auto"/>
          </w:tcPr>
          <w:p w14:paraId="00948C05"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20/603 (3.32%)</w:t>
            </w:r>
          </w:p>
        </w:tc>
        <w:tc>
          <w:tcPr>
            <w:tcW w:w="0" w:type="auto"/>
          </w:tcPr>
          <w:p w14:paraId="5DCC3F42"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10</w:t>
            </w:r>
          </w:p>
        </w:tc>
        <w:tc>
          <w:tcPr>
            <w:tcW w:w="0" w:type="auto"/>
          </w:tcPr>
          <w:p w14:paraId="7FA39D97"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IDA</w:t>
            </w:r>
          </w:p>
        </w:tc>
      </w:tr>
      <w:tr w:rsidR="00D60836" w:rsidRPr="005C577F" w14:paraId="3F0F936E" w14:textId="77777777" w:rsidTr="00024705">
        <w:tc>
          <w:tcPr>
            <w:tcW w:w="0" w:type="auto"/>
          </w:tcPr>
          <w:p w14:paraId="67DB20E2" w14:textId="2D622224" w:rsidR="00D60836" w:rsidRPr="005C577F" w:rsidRDefault="00D60836" w:rsidP="00024705">
            <w:pPr>
              <w:rPr>
                <w:rFonts w:asciiTheme="majorBidi" w:hAnsiTheme="majorBidi" w:cstheme="majorBidi"/>
                <w:sz w:val="20"/>
                <w:szCs w:val="20"/>
              </w:rPr>
            </w:pPr>
            <w:bookmarkStart w:id="8" w:name="_Hlk133259870"/>
            <w:r w:rsidRPr="005C577F">
              <w:rPr>
                <w:rFonts w:asciiTheme="majorBidi" w:hAnsiTheme="majorBidi" w:cstheme="majorBidi"/>
                <w:sz w:val="20"/>
                <w:szCs w:val="20"/>
              </w:rPr>
              <w:t>1</w:t>
            </w:r>
            <w:r w:rsidR="00366EE6">
              <w:rPr>
                <w:rFonts w:asciiTheme="majorBidi" w:hAnsiTheme="majorBidi" w:cstheme="majorBidi"/>
                <w:sz w:val="20"/>
                <w:szCs w:val="20"/>
              </w:rPr>
              <w:t>6</w:t>
            </w:r>
          </w:p>
        </w:tc>
        <w:tc>
          <w:tcPr>
            <w:tcW w:w="0" w:type="auto"/>
          </w:tcPr>
          <w:p w14:paraId="5C89783C" w14:textId="04076595"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Turvill 2021</w:t>
            </w:r>
            <w:r w:rsidRPr="005C577F">
              <w:rPr>
                <w:rFonts w:asciiTheme="majorBidi" w:hAnsiTheme="majorBidi" w:cstheme="majorBidi"/>
                <w:sz w:val="20"/>
                <w:szCs w:val="20"/>
              </w:rPr>
              <w:fldChar w:fldCharType="begin"/>
            </w:r>
            <w:r w:rsidR="00366EE6">
              <w:rPr>
                <w:rFonts w:asciiTheme="majorBidi" w:hAnsiTheme="majorBidi" w:cstheme="majorBidi"/>
                <w:sz w:val="20"/>
                <w:szCs w:val="20"/>
              </w:rPr>
              <w:instrText xml:space="preserve"> ADDIN EN.CITE &lt;EndNote&gt;&lt;Cite&gt;&lt;Author&gt;Turvill&lt;/Author&gt;&lt;Year&gt;2021&lt;/Year&gt;&lt;RecNum&gt;4112&lt;/RecNum&gt;&lt;DisplayText&gt;&lt;style face="superscript"&gt;19&lt;/style&gt;&lt;/DisplayText&gt;&lt;record&gt;&lt;rec-number&gt;4112&lt;/rec-number&gt;&lt;foreign-keys&gt;&lt;key app="EN" db-id="vxvsww0phazrt4ef2s6xfda5psfwe0vaf2s9" timestamp="1681226708" guid="13685999-870c-40f5-8c12-6875e85747e6"&gt;4112&lt;/key&gt;&lt;/foreign-keys&gt;&lt;ref-type name="Journal Article"&gt;17&lt;/ref-type&gt;&lt;contributors&gt;&lt;authors&gt;&lt;author&gt;Turvill, JL.,&lt;/author&gt;&lt;author&gt;Turnock, D.,&lt;/author&gt;&lt;author&gt;Cottingham, D.,&lt;/author&gt;&lt;author&gt;et al.&lt;/author&gt;&lt;/authors&gt;&lt;/contributors&gt;&lt;titles&gt;&lt;title&gt;The Fast Track FIT study: diagnostic accuracy of faecal immunochemical test for haemoglobin in patients with suspected colorectal cancer.&lt;/title&gt;&lt;secondary-title&gt;Br J Gen Pract.&lt;/secondary-title&gt;&lt;/titles&gt;&lt;periodical&gt;&lt;full-title&gt;Br J Gen Pract.&lt;/full-title&gt;&lt;/periodical&gt;&lt;pages&gt;E643–E651&lt;/pages&gt;&lt;volume&gt;71&lt;/volume&gt;&lt;keywords&gt;&lt;keyword&gt;$$FTincludeMay23 $$fromBSGreview&lt;/keyword&gt;&lt;keyword&gt;$$FTinclude&lt;/keyword&gt;&lt;keyword&gt;$$ALLTAincludes $$othersourcesTAinclude&lt;/keyword&gt;&lt;/keywords&gt;&lt;dates&gt;&lt;year&gt;2021&lt;/year&gt;&lt;/dates&gt;&lt;urls&gt;&lt;/urls&gt;&lt;/record&gt;&lt;/Cite&gt;&lt;/EndNote&gt;</w:instrText>
            </w:r>
            <w:r w:rsidRPr="005C577F">
              <w:rPr>
                <w:rFonts w:asciiTheme="majorBidi" w:hAnsiTheme="majorBidi" w:cstheme="majorBidi"/>
                <w:sz w:val="20"/>
                <w:szCs w:val="20"/>
              </w:rPr>
              <w:fldChar w:fldCharType="separate"/>
            </w:r>
            <w:r w:rsidRPr="00D60836">
              <w:rPr>
                <w:rFonts w:asciiTheme="majorBidi" w:hAnsiTheme="majorBidi" w:cstheme="majorBidi"/>
                <w:noProof/>
                <w:sz w:val="20"/>
                <w:szCs w:val="20"/>
                <w:vertAlign w:val="superscript"/>
              </w:rPr>
              <w:t>19</w:t>
            </w:r>
            <w:r w:rsidRPr="005C577F">
              <w:rPr>
                <w:rFonts w:asciiTheme="majorBidi" w:hAnsiTheme="majorBidi" w:cstheme="majorBidi"/>
                <w:sz w:val="20"/>
                <w:szCs w:val="20"/>
              </w:rPr>
              <w:fldChar w:fldCharType="end"/>
            </w:r>
          </w:p>
          <w:p w14:paraId="20D6727C" w14:textId="77777777" w:rsidR="00D60836" w:rsidRPr="005C577F" w:rsidRDefault="00D60836" w:rsidP="00024705">
            <w:pPr>
              <w:rPr>
                <w:rFonts w:asciiTheme="majorBidi" w:hAnsiTheme="majorBidi" w:cstheme="majorBidi"/>
                <w:sz w:val="20"/>
                <w:szCs w:val="20"/>
              </w:rPr>
            </w:pPr>
          </w:p>
          <w:p w14:paraId="5DF2CCF9"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Yorkshire &amp; Humber, UK</w:t>
            </w:r>
          </w:p>
          <w:p w14:paraId="46AE42B3" w14:textId="77777777" w:rsidR="00D60836" w:rsidRPr="005C577F" w:rsidRDefault="00D60836" w:rsidP="00024705">
            <w:pPr>
              <w:rPr>
                <w:rFonts w:asciiTheme="majorBidi" w:hAnsiTheme="majorBidi" w:cstheme="majorBidi"/>
                <w:sz w:val="20"/>
                <w:szCs w:val="20"/>
              </w:rPr>
            </w:pPr>
          </w:p>
          <w:p w14:paraId="2641A97E"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April 2018 to Dec 2019</w:t>
            </w:r>
          </w:p>
          <w:p w14:paraId="400FFFCB" w14:textId="77777777" w:rsidR="00D60836" w:rsidRPr="005C577F" w:rsidRDefault="00D60836" w:rsidP="00024705">
            <w:pPr>
              <w:rPr>
                <w:rFonts w:asciiTheme="majorBidi" w:hAnsiTheme="majorBidi" w:cstheme="majorBidi"/>
                <w:sz w:val="20"/>
                <w:szCs w:val="20"/>
              </w:rPr>
            </w:pPr>
          </w:p>
          <w:p w14:paraId="40D4F15A"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lastRenderedPageBreak/>
              <w:t>Fast track FIT</w:t>
            </w:r>
          </w:p>
        </w:tc>
        <w:tc>
          <w:tcPr>
            <w:tcW w:w="0" w:type="auto"/>
          </w:tcPr>
          <w:p w14:paraId="443BE508"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lastRenderedPageBreak/>
              <w:t>HM JACKarc</w:t>
            </w:r>
          </w:p>
          <w:p w14:paraId="48CE4DDB" w14:textId="77777777" w:rsidR="00D60836" w:rsidRPr="005C577F" w:rsidRDefault="00D60836" w:rsidP="00024705">
            <w:pPr>
              <w:rPr>
                <w:rFonts w:asciiTheme="majorBidi" w:hAnsiTheme="majorBidi" w:cstheme="majorBidi"/>
                <w:sz w:val="20"/>
                <w:szCs w:val="20"/>
              </w:rPr>
            </w:pPr>
          </w:p>
          <w:p w14:paraId="2D8D9E41"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Full colonoscopy or CT colonography, or a lesser investigation (such as CT abdomen/pelvis with contrast or flexible sigmoidoscopy)</w:t>
            </w:r>
          </w:p>
        </w:tc>
        <w:tc>
          <w:tcPr>
            <w:tcW w:w="0" w:type="auto"/>
          </w:tcPr>
          <w:p w14:paraId="2CFCF955"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2WW patients</w:t>
            </w:r>
          </w:p>
        </w:tc>
        <w:tc>
          <w:tcPr>
            <w:tcW w:w="0" w:type="auto"/>
          </w:tcPr>
          <w:p w14:paraId="7FF603EC"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Abdominal mass 1.7%</w:t>
            </w:r>
          </w:p>
          <w:p w14:paraId="1C0170F8"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Rectal mass 1.6%</w:t>
            </w:r>
          </w:p>
        </w:tc>
        <w:tc>
          <w:tcPr>
            <w:tcW w:w="0" w:type="auto"/>
          </w:tcPr>
          <w:p w14:paraId="7E5793DC"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Mean 67.3 (SD 11.7)</w:t>
            </w:r>
          </w:p>
          <w:p w14:paraId="00D060DA"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Median 69 (IQR 60, 76)</w:t>
            </w:r>
          </w:p>
        </w:tc>
        <w:tc>
          <w:tcPr>
            <w:tcW w:w="0" w:type="auto"/>
          </w:tcPr>
          <w:p w14:paraId="55203D79"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44.5%</w:t>
            </w:r>
          </w:p>
          <w:p w14:paraId="50E3203A"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NR</w:t>
            </w:r>
          </w:p>
          <w:p w14:paraId="34582B23"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rPr>
              <w:t>IDA or other anaemia, 21.9%</w:t>
            </w:r>
          </w:p>
          <w:p w14:paraId="357B9DEE" w14:textId="77777777" w:rsidR="00D60836" w:rsidRPr="005C577F" w:rsidRDefault="00D60836" w:rsidP="00D60836">
            <w:pPr>
              <w:pStyle w:val="ListParagraph"/>
              <w:widowControl/>
              <w:numPr>
                <w:ilvl w:val="0"/>
                <w:numId w:val="2"/>
              </w:numPr>
              <w:spacing w:after="0" w:line="240" w:lineRule="auto"/>
              <w:ind w:left="230" w:hanging="230"/>
              <w:jc w:val="left"/>
              <w:rPr>
                <w:rFonts w:asciiTheme="majorBidi" w:hAnsiTheme="majorBidi" w:cstheme="majorBidi"/>
                <w:color w:val="000000"/>
                <w:sz w:val="20"/>
                <w:szCs w:val="20"/>
              </w:rPr>
            </w:pPr>
            <w:r w:rsidRPr="005C577F">
              <w:rPr>
                <w:rFonts w:asciiTheme="majorBidi" w:hAnsiTheme="majorBidi" w:cstheme="majorBidi"/>
                <w:color w:val="000000"/>
                <w:sz w:val="20"/>
                <w:szCs w:val="20"/>
                <w:vertAlign w:val="superscript"/>
              </w:rPr>
              <w:t>a</w:t>
            </w:r>
          </w:p>
        </w:tc>
        <w:tc>
          <w:tcPr>
            <w:tcW w:w="0" w:type="auto"/>
          </w:tcPr>
          <w:p w14:paraId="6266807C"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151/5040 (3.00%)</w:t>
            </w:r>
          </w:p>
        </w:tc>
        <w:tc>
          <w:tcPr>
            <w:tcW w:w="0" w:type="auto"/>
          </w:tcPr>
          <w:p w14:paraId="115C0AC3"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2</w:t>
            </w:r>
          </w:p>
        </w:tc>
        <w:tc>
          <w:tcPr>
            <w:tcW w:w="0" w:type="auto"/>
          </w:tcPr>
          <w:p w14:paraId="13159C08" w14:textId="77777777" w:rsidR="00D60836" w:rsidRPr="005C577F" w:rsidRDefault="00D60836" w:rsidP="00024705">
            <w:pPr>
              <w:rPr>
                <w:rFonts w:asciiTheme="majorBidi" w:hAnsiTheme="majorBidi" w:cstheme="majorBidi"/>
                <w:sz w:val="20"/>
                <w:szCs w:val="20"/>
              </w:rPr>
            </w:pPr>
            <w:r w:rsidRPr="005C577F">
              <w:rPr>
                <w:rFonts w:asciiTheme="majorBidi" w:hAnsiTheme="majorBidi" w:cstheme="majorBidi"/>
                <w:sz w:val="20"/>
                <w:szCs w:val="20"/>
              </w:rPr>
              <w:t>Anaemia, no anaemia, Males, females, medication (antiplatelets, anticoagulants NSAIDs), age &lt;/&gt;60</w:t>
            </w:r>
          </w:p>
        </w:tc>
      </w:tr>
    </w:tbl>
    <w:p w14:paraId="13FF5B82" w14:textId="280F14A3" w:rsidR="00366EE6" w:rsidRPr="000120A6" w:rsidRDefault="00366EE6" w:rsidP="00AB0916">
      <w:pPr>
        <w:rPr>
          <w:rFonts w:asciiTheme="majorBidi" w:hAnsiTheme="majorBidi" w:cstheme="majorBidi"/>
          <w:sz w:val="18"/>
          <w:szCs w:val="18"/>
        </w:rPr>
      </w:pPr>
      <w:bookmarkStart w:id="9" w:name="_Hlk161742069"/>
      <w:bookmarkEnd w:id="8"/>
      <w:bookmarkEnd w:id="3"/>
      <w:bookmarkEnd w:id="4"/>
      <w:r>
        <w:rPr>
          <w:rFonts w:asciiTheme="majorBidi" w:hAnsiTheme="majorBidi" w:cstheme="majorBidi"/>
          <w:sz w:val="18"/>
          <w:szCs w:val="18"/>
        </w:rPr>
        <w:t xml:space="preserve">2WW, two </w:t>
      </w:r>
      <w:proofErr w:type="gramStart"/>
      <w:r>
        <w:rPr>
          <w:rFonts w:asciiTheme="majorBidi" w:hAnsiTheme="majorBidi" w:cstheme="majorBidi"/>
          <w:sz w:val="18"/>
          <w:szCs w:val="18"/>
        </w:rPr>
        <w:t>week</w:t>
      </w:r>
      <w:proofErr w:type="gramEnd"/>
      <w:r>
        <w:rPr>
          <w:rFonts w:asciiTheme="majorBidi" w:hAnsiTheme="majorBidi" w:cstheme="majorBidi"/>
          <w:sz w:val="18"/>
          <w:szCs w:val="18"/>
        </w:rPr>
        <w:t xml:space="preserve"> wait; CT, computed tomography; DG30, Diagnostic Guidance 30; FIT, faecal immunochemical test; </w:t>
      </w:r>
      <w:r w:rsidR="00AB0916" w:rsidRPr="00D903D7">
        <w:rPr>
          <w:rFonts w:asciiTheme="majorBidi" w:hAnsiTheme="majorBidi" w:cstheme="majorBidi"/>
          <w:sz w:val="18"/>
          <w:szCs w:val="18"/>
        </w:rPr>
        <w:t>GG&amp;C, Greater Glasgow &amp; Clyde</w:t>
      </w:r>
      <w:r w:rsidR="00AB0916">
        <w:rPr>
          <w:rFonts w:asciiTheme="majorBidi" w:hAnsiTheme="majorBidi" w:cstheme="majorBidi"/>
          <w:sz w:val="18"/>
          <w:szCs w:val="18"/>
        </w:rPr>
        <w:t xml:space="preserve">; </w:t>
      </w:r>
      <w:r>
        <w:rPr>
          <w:rFonts w:asciiTheme="majorBidi" w:hAnsiTheme="majorBidi" w:cstheme="majorBidi"/>
          <w:sz w:val="18"/>
          <w:szCs w:val="18"/>
        </w:rPr>
        <w:t>GI, gastrointestinal; ID, study identification number; IDA, iron-deficiency anaemia; IQR, interquartile range; NB, note bene; NHS, National Health ServiceNG12, NICE national guideline 12; NR, not reported; SD, standard deviation</w:t>
      </w:r>
    </w:p>
    <w:bookmarkEnd w:id="9"/>
    <w:p w14:paraId="21DF269C" w14:textId="77777777" w:rsidR="00366EE6" w:rsidRPr="00366EE6" w:rsidRDefault="00366EE6" w:rsidP="00D60836">
      <w:pPr>
        <w:rPr>
          <w:rFonts w:asciiTheme="majorBidi" w:hAnsiTheme="majorBidi" w:cstheme="majorBidi"/>
          <w:b/>
          <w:bCs/>
          <w:sz w:val="18"/>
          <w:szCs w:val="18"/>
          <w:vertAlign w:val="superscript"/>
        </w:rPr>
      </w:pPr>
    </w:p>
    <w:p w14:paraId="070633D6" w14:textId="77777777" w:rsidR="00366EE6" w:rsidRDefault="00366EE6" w:rsidP="00D60836">
      <w:pPr>
        <w:rPr>
          <w:rFonts w:asciiTheme="majorBidi" w:hAnsiTheme="majorBidi" w:cstheme="majorBidi"/>
          <w:sz w:val="18"/>
          <w:szCs w:val="18"/>
          <w:vertAlign w:val="superscript"/>
        </w:rPr>
      </w:pPr>
    </w:p>
    <w:p w14:paraId="1BE605DB" w14:textId="16707EE1" w:rsidR="00D60836" w:rsidRPr="00D903D7" w:rsidRDefault="00D60836" w:rsidP="00366EE6">
      <w:pPr>
        <w:rPr>
          <w:rFonts w:asciiTheme="majorBidi" w:hAnsiTheme="majorBidi" w:cstheme="majorBidi"/>
          <w:sz w:val="18"/>
          <w:szCs w:val="18"/>
        </w:rPr>
      </w:pPr>
      <w:proofErr w:type="spellStart"/>
      <w:r w:rsidRPr="00D903D7">
        <w:rPr>
          <w:rFonts w:asciiTheme="majorBidi" w:hAnsiTheme="majorBidi" w:cstheme="majorBidi"/>
          <w:sz w:val="18"/>
          <w:szCs w:val="18"/>
          <w:vertAlign w:val="superscript"/>
        </w:rPr>
        <w:t>a</w:t>
      </w:r>
      <w:r w:rsidRPr="00D903D7">
        <w:rPr>
          <w:rFonts w:asciiTheme="majorBidi" w:hAnsiTheme="majorBidi" w:cstheme="majorBidi"/>
          <w:b/>
          <w:bCs/>
          <w:sz w:val="18"/>
          <w:szCs w:val="18"/>
        </w:rPr>
        <w:t>Farrugia</w:t>
      </w:r>
      <w:proofErr w:type="spellEnd"/>
      <w:r w:rsidRPr="00D903D7">
        <w:rPr>
          <w:rFonts w:asciiTheme="majorBidi" w:hAnsiTheme="majorBidi" w:cstheme="majorBidi"/>
          <w:b/>
          <w:bCs/>
          <w:sz w:val="18"/>
          <w:szCs w:val="18"/>
        </w:rPr>
        <w:t xml:space="preserve"> 2020:</w:t>
      </w:r>
      <w:r w:rsidRPr="00D903D7">
        <w:rPr>
          <w:rFonts w:asciiTheme="majorBidi" w:hAnsiTheme="majorBidi" w:cstheme="majorBidi"/>
          <w:sz w:val="18"/>
          <w:szCs w:val="18"/>
        </w:rPr>
        <w:t xml:space="preserve"> study recruited all 2WW patients, and reported DG30 </w:t>
      </w:r>
      <w:r>
        <w:rPr>
          <w:rFonts w:asciiTheme="majorBidi" w:hAnsiTheme="majorBidi" w:cstheme="majorBidi"/>
          <w:sz w:val="18"/>
          <w:szCs w:val="18"/>
        </w:rPr>
        <w:t>low-risk</w:t>
      </w:r>
      <w:r w:rsidRPr="00D903D7">
        <w:rPr>
          <w:rFonts w:asciiTheme="majorBidi" w:hAnsiTheme="majorBidi" w:cstheme="majorBidi"/>
          <w:sz w:val="18"/>
          <w:szCs w:val="18"/>
        </w:rPr>
        <w:t xml:space="preserve"> and NG12 </w:t>
      </w:r>
      <w:r>
        <w:rPr>
          <w:rFonts w:asciiTheme="majorBidi" w:hAnsiTheme="majorBidi" w:cstheme="majorBidi"/>
          <w:sz w:val="18"/>
          <w:szCs w:val="18"/>
        </w:rPr>
        <w:t>high/medium-risk</w:t>
      </w:r>
      <w:r w:rsidRPr="00D903D7">
        <w:rPr>
          <w:rFonts w:asciiTheme="majorBidi" w:hAnsiTheme="majorBidi" w:cstheme="majorBidi"/>
          <w:sz w:val="18"/>
          <w:szCs w:val="18"/>
        </w:rPr>
        <w:t xml:space="preserve"> subgroups. Only the NG12 subgroup has been included in the analysis since the DG30 subgroup is likely to be highly selected and/or enriched with FIT or Guaiac positive patients; </w:t>
      </w:r>
      <w:r w:rsidRPr="00D903D7">
        <w:rPr>
          <w:rFonts w:asciiTheme="majorBidi" w:hAnsiTheme="majorBidi" w:cstheme="majorBidi"/>
          <w:b/>
          <w:bCs/>
          <w:sz w:val="18"/>
          <w:szCs w:val="18"/>
        </w:rPr>
        <w:t>Gerrard 2023:</w:t>
      </w:r>
      <w:r w:rsidRPr="00D903D7">
        <w:rPr>
          <w:rFonts w:asciiTheme="majorBidi" w:hAnsiTheme="majorBidi" w:cstheme="majorBidi"/>
          <w:sz w:val="18"/>
          <w:szCs w:val="18"/>
        </w:rPr>
        <w:t xml:space="preserve"> Inclusion criteria were urgent suspected of cancer or urgent priority referrals with ‘high-risk’ symptoms: repeated rectal bleeding without obvious rectal cause or blood mixed in stool, persistent change in bowel habit, palpable abdominal or rectal mass, weight loss and/or abdominal pain with or without unexplained iron deficiency anaemia (IDA); </w:t>
      </w:r>
      <w:r w:rsidRPr="00D903D7">
        <w:rPr>
          <w:rFonts w:asciiTheme="majorBidi" w:hAnsiTheme="majorBidi" w:cstheme="majorBidi"/>
          <w:b/>
          <w:bCs/>
          <w:sz w:val="18"/>
          <w:szCs w:val="18"/>
        </w:rPr>
        <w:t>Johnstone 2022a:</w:t>
      </w:r>
      <w:r w:rsidRPr="00D903D7">
        <w:rPr>
          <w:rFonts w:asciiTheme="majorBidi" w:hAnsiTheme="majorBidi" w:cstheme="majorBidi"/>
          <w:sz w:val="18"/>
          <w:szCs w:val="18"/>
        </w:rPr>
        <w:t xml:space="preserve"> IDA defined as ferritin &lt;15</w:t>
      </w:r>
      <w:r w:rsidRPr="00C27561">
        <w:t xml:space="preserve"> </w:t>
      </w:r>
      <w:r w:rsidRPr="00C27561">
        <w:rPr>
          <w:rFonts w:asciiTheme="majorBidi" w:hAnsiTheme="majorBidi" w:cstheme="majorBidi"/>
          <w:sz w:val="18"/>
          <w:szCs w:val="18"/>
        </w:rPr>
        <w:t>µg/L</w:t>
      </w:r>
      <w:r w:rsidRPr="00D903D7">
        <w:rPr>
          <w:rFonts w:asciiTheme="majorBidi" w:hAnsiTheme="majorBidi" w:cstheme="majorBidi"/>
          <w:sz w:val="18"/>
          <w:szCs w:val="18"/>
        </w:rPr>
        <w:t xml:space="preserve">; MacDonald 2022: Personal communication with the author indicated that </w:t>
      </w:r>
      <w:r w:rsidRPr="00D903D7">
        <w:rPr>
          <w:rFonts w:asciiTheme="majorBidi" w:hAnsiTheme="majorBidi" w:cstheme="majorBidi"/>
          <w:color w:val="000000"/>
          <w:sz w:val="18"/>
          <w:szCs w:val="18"/>
        </w:rPr>
        <w:t>SIGN 126 guidelines and the Scottish Referral Guidelines for Suspected Cancer were used to guide referrals, and that these indicate that both high and low-risk patients as defined by NG12 should be referred. The paper itself lists: “</w:t>
      </w:r>
      <w:r w:rsidRPr="00D903D7">
        <w:rPr>
          <w:rFonts w:asciiTheme="majorBidi" w:hAnsiTheme="majorBidi" w:cstheme="majorBidi"/>
          <w:sz w:val="18"/>
          <w:szCs w:val="18"/>
        </w:rPr>
        <w:t xml:space="preserve">rectal bleeding, diarrhoea, anaemia, anorectal or abdominal mass, abdominal pain weight loss, change in bowel habit (including faecal incontinence), anorectal symptoms (tenesmus, per rectal pain or mucous) or colorectal abnormalities on imaging, per NHSL pre-existing criteria”; </w:t>
      </w:r>
      <w:r w:rsidRPr="00D903D7">
        <w:rPr>
          <w:rFonts w:asciiTheme="majorBidi" w:hAnsiTheme="majorBidi" w:cstheme="majorBidi"/>
          <w:b/>
          <w:bCs/>
          <w:sz w:val="18"/>
          <w:szCs w:val="18"/>
        </w:rPr>
        <w:t>Tang 2022;</w:t>
      </w:r>
      <w:r w:rsidRPr="00D903D7">
        <w:rPr>
          <w:rFonts w:asciiTheme="majorBidi" w:hAnsiTheme="majorBidi" w:cstheme="majorBidi"/>
          <w:sz w:val="18"/>
          <w:szCs w:val="18"/>
        </w:rPr>
        <w:t xml:space="preserve"> referral criteria in Wales unclear; </w:t>
      </w:r>
      <w:r w:rsidRPr="00D903D7">
        <w:rPr>
          <w:rFonts w:asciiTheme="majorBidi" w:hAnsiTheme="majorBidi" w:cstheme="majorBidi"/>
          <w:b/>
          <w:bCs/>
          <w:sz w:val="18"/>
          <w:szCs w:val="18"/>
        </w:rPr>
        <w:t>Turvill 2021:</w:t>
      </w:r>
      <w:r w:rsidRPr="00D903D7">
        <w:rPr>
          <w:rFonts w:asciiTheme="majorBidi" w:hAnsiTheme="majorBidi" w:cstheme="majorBidi"/>
          <w:sz w:val="18"/>
          <w:szCs w:val="18"/>
        </w:rPr>
        <w:t xml:space="preserve"> additional patient characteristic reported, 27% using antiplatelet therapy, anticoagulants or NSAIDs</w:t>
      </w:r>
      <w:r w:rsidRPr="00D903D7">
        <w:rPr>
          <w:rFonts w:asciiTheme="majorBidi" w:hAnsiTheme="majorBidi" w:cstheme="majorBidi"/>
          <w:b/>
          <w:bCs/>
          <w:sz w:val="18"/>
          <w:szCs w:val="18"/>
        </w:rPr>
        <w:t>; Turvill</w:t>
      </w:r>
      <w:r w:rsidRPr="00D903D7">
        <w:rPr>
          <w:rFonts w:asciiTheme="majorBidi" w:hAnsiTheme="majorBidi" w:cstheme="majorBidi"/>
          <w:sz w:val="18"/>
          <w:szCs w:val="18"/>
        </w:rPr>
        <w:t xml:space="preserve"> </w:t>
      </w:r>
      <w:r w:rsidRPr="00D903D7">
        <w:rPr>
          <w:rFonts w:asciiTheme="majorBidi" w:hAnsiTheme="majorBidi" w:cstheme="majorBidi"/>
          <w:b/>
          <w:bCs/>
          <w:sz w:val="18"/>
          <w:szCs w:val="18"/>
        </w:rPr>
        <w:t xml:space="preserve">2018: </w:t>
      </w:r>
      <w:r w:rsidRPr="00D903D7">
        <w:rPr>
          <w:rFonts w:asciiTheme="majorBidi" w:hAnsiTheme="majorBidi" w:cstheme="majorBidi"/>
          <w:sz w:val="18"/>
          <w:szCs w:val="18"/>
        </w:rPr>
        <w:t xml:space="preserve">additional patient characteristic reported, 30% were taking NSAID, antiplatelet therapy or anticoagulants; </w:t>
      </w:r>
      <w:r w:rsidRPr="00D903D7">
        <w:rPr>
          <w:rFonts w:asciiTheme="majorBidi" w:hAnsiTheme="majorBidi" w:cstheme="majorBidi"/>
          <w:b/>
          <w:bCs/>
          <w:sz w:val="18"/>
          <w:szCs w:val="18"/>
        </w:rPr>
        <w:t>Withrow 2022:</w:t>
      </w:r>
      <w:r w:rsidRPr="00D903D7">
        <w:rPr>
          <w:rFonts w:asciiTheme="majorBidi" w:hAnsiTheme="majorBidi" w:cstheme="majorBidi"/>
          <w:sz w:val="18"/>
          <w:szCs w:val="18"/>
        </w:rPr>
        <w:t xml:space="preserve"> Nicholson 2020 was selected for inclusion in the main analysis despite having fewer patients than Withrow 2022 since it reported more thresholds; </w:t>
      </w:r>
      <w:r w:rsidRPr="00D903D7">
        <w:rPr>
          <w:rFonts w:asciiTheme="majorBidi" w:hAnsiTheme="majorBidi" w:cstheme="majorBidi"/>
          <w:b/>
          <w:bCs/>
          <w:sz w:val="18"/>
          <w:szCs w:val="18"/>
        </w:rPr>
        <w:t>D’Souza 2020a</w:t>
      </w:r>
      <w:r w:rsidRPr="00D903D7">
        <w:rPr>
          <w:rFonts w:asciiTheme="majorBidi" w:hAnsiTheme="majorBidi" w:cstheme="majorBidi"/>
          <w:sz w:val="18"/>
          <w:szCs w:val="18"/>
        </w:rPr>
        <w:t xml:space="preserve">: white (62%), Asian (14%),‘other’ ethnicity (12%), black (9%) </w:t>
      </w:r>
      <w:r w:rsidRPr="00D903D7">
        <w:rPr>
          <w:rFonts w:asciiTheme="majorBidi" w:hAnsiTheme="majorBidi" w:cstheme="majorBidi"/>
          <w:b/>
          <w:bCs/>
          <w:sz w:val="18"/>
          <w:szCs w:val="18"/>
        </w:rPr>
        <w:t>D’Souza 2021a:</w:t>
      </w:r>
      <w:r w:rsidRPr="00D903D7">
        <w:rPr>
          <w:rFonts w:asciiTheme="majorBidi" w:hAnsiTheme="majorBidi" w:cstheme="majorBidi"/>
          <w:sz w:val="18"/>
          <w:szCs w:val="18"/>
        </w:rPr>
        <w:t xml:space="preserve"> White 5693 (80.0%), Asian 355 (5.0), Black 253 (3.6), Mixed 42 (0.6), Chinese 27 (0.4), Not specified 746 (10.5); </w:t>
      </w:r>
      <w:r w:rsidRPr="00D903D7">
        <w:rPr>
          <w:rFonts w:asciiTheme="majorBidi" w:hAnsiTheme="majorBidi" w:cstheme="majorBidi"/>
          <w:sz w:val="18"/>
          <w:szCs w:val="18"/>
          <w:vertAlign w:val="superscript"/>
        </w:rPr>
        <w:t>b</w:t>
      </w:r>
      <w:r w:rsidRPr="00D903D7">
        <w:rPr>
          <w:rFonts w:asciiTheme="majorBidi" w:hAnsiTheme="majorBidi" w:cstheme="majorBidi"/>
          <w:sz w:val="18"/>
          <w:szCs w:val="18"/>
        </w:rPr>
        <w:t xml:space="preserve"> Some type 1-4 studies also report subgroup data as indicated in final column.</w:t>
      </w:r>
    </w:p>
    <w:p w14:paraId="627B53EF" w14:textId="77777777" w:rsidR="00D60836" w:rsidRPr="00D903D7" w:rsidRDefault="00D60836" w:rsidP="00D60836">
      <w:pPr>
        <w:rPr>
          <w:rFonts w:asciiTheme="majorBidi" w:hAnsiTheme="majorBidi" w:cstheme="majorBidi"/>
          <w:sz w:val="18"/>
          <w:szCs w:val="18"/>
        </w:rPr>
      </w:pPr>
      <w:proofErr w:type="spellStart"/>
      <w:r w:rsidRPr="00D903D7">
        <w:rPr>
          <w:rFonts w:asciiTheme="majorBidi" w:hAnsiTheme="majorBidi" w:cstheme="majorBidi"/>
          <w:sz w:val="18"/>
          <w:szCs w:val="18"/>
          <w:vertAlign w:val="superscript"/>
        </w:rPr>
        <w:t>c</w:t>
      </w:r>
      <w:r w:rsidRPr="00D903D7">
        <w:rPr>
          <w:rFonts w:asciiTheme="majorBidi" w:hAnsiTheme="majorBidi" w:cstheme="majorBidi"/>
          <w:sz w:val="18"/>
          <w:szCs w:val="18"/>
        </w:rPr>
        <w:t>The</w:t>
      </w:r>
      <w:proofErr w:type="spellEnd"/>
      <w:r w:rsidRPr="00D903D7">
        <w:rPr>
          <w:rFonts w:asciiTheme="majorBidi" w:hAnsiTheme="majorBidi" w:cstheme="majorBidi"/>
          <w:sz w:val="18"/>
          <w:szCs w:val="18"/>
        </w:rPr>
        <w:t xml:space="preserve"> full study population was included in the AA and IBD data analysis as this was not reported for the NG12 </w:t>
      </w:r>
      <w:proofErr w:type="gramStart"/>
      <w:r w:rsidRPr="00D903D7">
        <w:rPr>
          <w:rFonts w:asciiTheme="majorBidi" w:hAnsiTheme="majorBidi" w:cstheme="majorBidi"/>
          <w:sz w:val="18"/>
          <w:szCs w:val="18"/>
        </w:rPr>
        <w:t>subgroup</w:t>
      </w:r>
      <w:proofErr w:type="gramEnd"/>
    </w:p>
    <w:p w14:paraId="20EDF382" w14:textId="77777777" w:rsidR="00D60836" w:rsidRDefault="00D60836"/>
    <w:p w14:paraId="7E79EF63" w14:textId="77777777" w:rsidR="00AB0916" w:rsidRDefault="00AB0916"/>
    <w:p w14:paraId="5698BEF9" w14:textId="77777777" w:rsidR="00AB0916" w:rsidRDefault="00AB0916"/>
    <w:p w14:paraId="60BF1EA6" w14:textId="7E261EF2" w:rsidR="00D60836" w:rsidRPr="00F34AE1" w:rsidRDefault="00D60836" w:rsidP="00D60836">
      <w:pPr>
        <w:pStyle w:val="Caption"/>
        <w:rPr>
          <w:rFonts w:asciiTheme="majorBidi" w:hAnsiTheme="majorBidi" w:cstheme="majorBidi"/>
          <w:b/>
          <w:bCs/>
          <w:i w:val="0"/>
          <w:iCs w:val="0"/>
          <w:color w:val="auto"/>
          <w:sz w:val="22"/>
          <w:szCs w:val="22"/>
        </w:rPr>
      </w:pPr>
      <w:bookmarkStart w:id="10" w:name="_Ref132891148"/>
      <w:bookmarkStart w:id="11" w:name="_Toc143809561"/>
      <w:r w:rsidRPr="00F34AE1">
        <w:rPr>
          <w:rFonts w:asciiTheme="majorBidi" w:hAnsiTheme="majorBidi" w:cstheme="majorBidi"/>
          <w:b/>
          <w:bCs/>
          <w:i w:val="0"/>
          <w:iCs w:val="0"/>
          <w:color w:val="auto"/>
          <w:sz w:val="22"/>
          <w:szCs w:val="22"/>
        </w:rPr>
        <w:t xml:space="preserve">Table </w:t>
      </w:r>
      <w:r w:rsidRPr="00F34AE1">
        <w:rPr>
          <w:rFonts w:asciiTheme="majorBidi" w:hAnsiTheme="majorBidi" w:cstheme="majorBidi"/>
          <w:b/>
          <w:bCs/>
          <w:i w:val="0"/>
          <w:iCs w:val="0"/>
          <w:color w:val="auto"/>
          <w:sz w:val="22"/>
          <w:szCs w:val="22"/>
        </w:rPr>
        <w:fldChar w:fldCharType="begin"/>
      </w:r>
      <w:r w:rsidRPr="00F34AE1">
        <w:rPr>
          <w:rFonts w:asciiTheme="majorBidi" w:hAnsiTheme="majorBidi" w:cstheme="majorBidi"/>
          <w:b/>
          <w:bCs/>
          <w:i w:val="0"/>
          <w:iCs w:val="0"/>
          <w:color w:val="auto"/>
          <w:sz w:val="22"/>
          <w:szCs w:val="22"/>
        </w:rPr>
        <w:instrText xml:space="preserve"> SEQ Table \* ARABIC </w:instrText>
      </w:r>
      <w:r w:rsidRPr="00F34AE1">
        <w:rPr>
          <w:rFonts w:asciiTheme="majorBidi" w:hAnsiTheme="majorBidi" w:cstheme="majorBidi"/>
          <w:b/>
          <w:bCs/>
          <w:i w:val="0"/>
          <w:iCs w:val="0"/>
          <w:color w:val="auto"/>
          <w:sz w:val="22"/>
          <w:szCs w:val="22"/>
        </w:rPr>
        <w:fldChar w:fldCharType="separate"/>
      </w:r>
      <w:r>
        <w:rPr>
          <w:rFonts w:asciiTheme="majorBidi" w:hAnsiTheme="majorBidi" w:cstheme="majorBidi"/>
          <w:b/>
          <w:bCs/>
          <w:i w:val="0"/>
          <w:iCs w:val="0"/>
          <w:noProof/>
          <w:color w:val="auto"/>
          <w:sz w:val="22"/>
          <w:szCs w:val="22"/>
        </w:rPr>
        <w:t>2</w:t>
      </w:r>
      <w:r w:rsidRPr="00F34AE1">
        <w:rPr>
          <w:rFonts w:asciiTheme="majorBidi" w:hAnsiTheme="majorBidi" w:cstheme="majorBidi"/>
          <w:b/>
          <w:bCs/>
          <w:i w:val="0"/>
          <w:iCs w:val="0"/>
          <w:color w:val="auto"/>
          <w:sz w:val="22"/>
          <w:szCs w:val="22"/>
        </w:rPr>
        <w:fldChar w:fldCharType="end"/>
      </w:r>
      <w:bookmarkEnd w:id="10"/>
      <w:r w:rsidRPr="00F34AE1">
        <w:rPr>
          <w:rFonts w:asciiTheme="majorBidi" w:hAnsiTheme="majorBidi" w:cstheme="majorBidi"/>
          <w:b/>
          <w:bCs/>
          <w:i w:val="0"/>
          <w:iCs w:val="0"/>
          <w:color w:val="auto"/>
          <w:sz w:val="22"/>
          <w:szCs w:val="22"/>
        </w:rPr>
        <w:tab/>
      </w:r>
      <w:r>
        <w:rPr>
          <w:rFonts w:asciiTheme="majorBidi" w:hAnsiTheme="majorBidi" w:cstheme="majorBidi"/>
          <w:b/>
          <w:bCs/>
          <w:i w:val="0"/>
          <w:iCs w:val="0"/>
          <w:color w:val="auto"/>
          <w:sz w:val="22"/>
          <w:szCs w:val="22"/>
        </w:rPr>
        <w:t>:</w:t>
      </w:r>
      <w:r>
        <w:rPr>
          <w:rFonts w:asciiTheme="majorBidi" w:hAnsiTheme="majorBidi" w:cstheme="majorBidi"/>
          <w:b/>
          <w:bCs/>
          <w:i w:val="0"/>
          <w:iCs w:val="0"/>
          <w:color w:val="auto"/>
          <w:sz w:val="22"/>
          <w:szCs w:val="22"/>
        </w:rPr>
        <w:tab/>
      </w:r>
      <w:r w:rsidRPr="00F34AE1">
        <w:rPr>
          <w:rFonts w:asciiTheme="majorBidi" w:hAnsiTheme="majorBidi" w:cstheme="majorBidi"/>
          <w:b/>
          <w:bCs/>
          <w:i w:val="0"/>
          <w:iCs w:val="0"/>
          <w:color w:val="auto"/>
          <w:sz w:val="22"/>
          <w:szCs w:val="22"/>
        </w:rPr>
        <w:t>Study and patient characteristics of OC-Sensor studies</w:t>
      </w:r>
      <w:bookmarkEnd w:id="11"/>
    </w:p>
    <w:tbl>
      <w:tblPr>
        <w:tblStyle w:val="TableGrid"/>
        <w:tblW w:w="13949" w:type="dxa"/>
        <w:tblLayout w:type="fixed"/>
        <w:tblLook w:val="04A0" w:firstRow="1" w:lastRow="0" w:firstColumn="1" w:lastColumn="0" w:noHBand="0" w:noVBand="1"/>
      </w:tblPr>
      <w:tblGrid>
        <w:gridCol w:w="561"/>
        <w:gridCol w:w="1418"/>
        <w:gridCol w:w="1259"/>
        <w:gridCol w:w="6"/>
        <w:gridCol w:w="11"/>
        <w:gridCol w:w="1700"/>
        <w:gridCol w:w="61"/>
        <w:gridCol w:w="1356"/>
        <w:gridCol w:w="22"/>
        <w:gridCol w:w="1512"/>
        <w:gridCol w:w="25"/>
        <w:gridCol w:w="1686"/>
        <w:gridCol w:w="14"/>
        <w:gridCol w:w="1280"/>
        <w:gridCol w:w="1134"/>
        <w:gridCol w:w="12"/>
        <w:gridCol w:w="1892"/>
      </w:tblGrid>
      <w:tr w:rsidR="00D60836" w:rsidRPr="00A92BA1" w14:paraId="496BAED9" w14:textId="77777777" w:rsidTr="00024705">
        <w:trPr>
          <w:cantSplit/>
          <w:tblHeader/>
        </w:trPr>
        <w:tc>
          <w:tcPr>
            <w:tcW w:w="562" w:type="dxa"/>
          </w:tcPr>
          <w:p w14:paraId="1F07A9BD" w14:textId="77777777" w:rsidR="00D60836" w:rsidRPr="00A92BA1" w:rsidRDefault="00D60836" w:rsidP="00024705">
            <w:pPr>
              <w:rPr>
                <w:rFonts w:asciiTheme="majorBidi" w:hAnsiTheme="majorBidi" w:cstheme="majorBidi"/>
                <w:b/>
                <w:bCs/>
                <w:sz w:val="21"/>
                <w:szCs w:val="21"/>
              </w:rPr>
            </w:pPr>
            <w:r w:rsidRPr="00A92BA1">
              <w:rPr>
                <w:rFonts w:asciiTheme="majorBidi" w:hAnsiTheme="majorBidi" w:cstheme="majorBidi"/>
                <w:b/>
                <w:bCs/>
                <w:sz w:val="21"/>
                <w:szCs w:val="21"/>
              </w:rPr>
              <w:lastRenderedPageBreak/>
              <w:t>#</w:t>
            </w:r>
          </w:p>
        </w:tc>
        <w:tc>
          <w:tcPr>
            <w:tcW w:w="1418" w:type="dxa"/>
          </w:tcPr>
          <w:p w14:paraId="04076C90" w14:textId="77777777" w:rsidR="00D60836" w:rsidRPr="00A92BA1" w:rsidRDefault="00D60836" w:rsidP="00024705">
            <w:pPr>
              <w:rPr>
                <w:rFonts w:asciiTheme="majorBidi" w:hAnsiTheme="majorBidi" w:cstheme="majorBidi"/>
                <w:b/>
                <w:bCs/>
                <w:sz w:val="21"/>
                <w:szCs w:val="21"/>
              </w:rPr>
            </w:pPr>
            <w:r w:rsidRPr="00A92BA1">
              <w:rPr>
                <w:rFonts w:asciiTheme="majorBidi" w:hAnsiTheme="majorBidi" w:cstheme="majorBidi"/>
                <w:b/>
                <w:bCs/>
                <w:sz w:val="21"/>
                <w:szCs w:val="21"/>
              </w:rPr>
              <w:t>Author, year</w:t>
            </w:r>
          </w:p>
          <w:p w14:paraId="2BDC8CEE" w14:textId="77777777" w:rsidR="00D60836" w:rsidRPr="00A92BA1" w:rsidRDefault="00D60836" w:rsidP="00024705">
            <w:pPr>
              <w:rPr>
                <w:rFonts w:asciiTheme="majorBidi" w:hAnsiTheme="majorBidi" w:cstheme="majorBidi"/>
                <w:b/>
                <w:bCs/>
                <w:sz w:val="21"/>
                <w:szCs w:val="21"/>
              </w:rPr>
            </w:pPr>
          </w:p>
          <w:p w14:paraId="47175E47" w14:textId="77777777" w:rsidR="00D60836" w:rsidRPr="00A92BA1" w:rsidRDefault="00D60836" w:rsidP="00024705">
            <w:pPr>
              <w:rPr>
                <w:rFonts w:asciiTheme="majorBidi" w:hAnsiTheme="majorBidi" w:cstheme="majorBidi"/>
                <w:b/>
                <w:bCs/>
                <w:sz w:val="21"/>
                <w:szCs w:val="21"/>
              </w:rPr>
            </w:pPr>
            <w:r w:rsidRPr="00A92BA1">
              <w:rPr>
                <w:rFonts w:asciiTheme="majorBidi" w:hAnsiTheme="majorBidi" w:cstheme="majorBidi"/>
                <w:b/>
                <w:bCs/>
                <w:sz w:val="21"/>
                <w:szCs w:val="21"/>
              </w:rPr>
              <w:t>Location</w:t>
            </w:r>
          </w:p>
          <w:p w14:paraId="66889F22" w14:textId="77777777" w:rsidR="00D60836" w:rsidRPr="00A92BA1" w:rsidRDefault="00D60836" w:rsidP="00024705">
            <w:pPr>
              <w:rPr>
                <w:rFonts w:asciiTheme="majorBidi" w:hAnsiTheme="majorBidi" w:cstheme="majorBidi"/>
                <w:b/>
                <w:bCs/>
                <w:sz w:val="21"/>
                <w:szCs w:val="21"/>
              </w:rPr>
            </w:pPr>
            <w:r w:rsidRPr="00A92BA1">
              <w:rPr>
                <w:rFonts w:asciiTheme="majorBidi" w:hAnsiTheme="majorBidi" w:cstheme="majorBidi"/>
                <w:b/>
                <w:bCs/>
                <w:sz w:val="21"/>
                <w:szCs w:val="21"/>
              </w:rPr>
              <w:t>Recruitment dates</w:t>
            </w:r>
          </w:p>
          <w:p w14:paraId="224DD749" w14:textId="77777777" w:rsidR="00D60836" w:rsidRPr="00A92BA1" w:rsidRDefault="00D60836" w:rsidP="00024705">
            <w:pPr>
              <w:rPr>
                <w:rFonts w:asciiTheme="majorBidi" w:hAnsiTheme="majorBidi" w:cstheme="majorBidi"/>
                <w:b/>
                <w:bCs/>
                <w:sz w:val="21"/>
                <w:szCs w:val="21"/>
              </w:rPr>
            </w:pPr>
            <w:r w:rsidRPr="00A92BA1">
              <w:rPr>
                <w:rFonts w:asciiTheme="majorBidi" w:hAnsiTheme="majorBidi" w:cstheme="majorBidi"/>
                <w:b/>
                <w:bCs/>
                <w:sz w:val="21"/>
                <w:szCs w:val="21"/>
              </w:rPr>
              <w:t>Study name (if available)</w:t>
            </w:r>
          </w:p>
        </w:tc>
        <w:tc>
          <w:tcPr>
            <w:tcW w:w="1265" w:type="dxa"/>
            <w:gridSpan w:val="2"/>
          </w:tcPr>
          <w:p w14:paraId="1F48CFA2" w14:textId="77777777" w:rsidR="00D60836" w:rsidRPr="00A92BA1" w:rsidRDefault="00D60836" w:rsidP="00024705">
            <w:pPr>
              <w:rPr>
                <w:rFonts w:asciiTheme="majorBidi" w:hAnsiTheme="majorBidi" w:cstheme="majorBidi"/>
                <w:b/>
                <w:bCs/>
                <w:color w:val="000000"/>
                <w:sz w:val="21"/>
                <w:szCs w:val="21"/>
              </w:rPr>
            </w:pPr>
            <w:r w:rsidRPr="00A92BA1">
              <w:rPr>
                <w:rFonts w:asciiTheme="majorBidi" w:hAnsiTheme="majorBidi" w:cstheme="majorBidi"/>
                <w:b/>
                <w:bCs/>
                <w:color w:val="000000"/>
                <w:sz w:val="21"/>
                <w:szCs w:val="21"/>
              </w:rPr>
              <w:t>Analyser</w:t>
            </w:r>
          </w:p>
          <w:p w14:paraId="47523199" w14:textId="77777777" w:rsidR="00D60836" w:rsidRPr="00A92BA1" w:rsidRDefault="00D60836" w:rsidP="00024705">
            <w:pPr>
              <w:rPr>
                <w:rFonts w:asciiTheme="majorBidi" w:hAnsiTheme="majorBidi" w:cstheme="majorBidi"/>
                <w:b/>
                <w:bCs/>
                <w:color w:val="000000"/>
                <w:sz w:val="21"/>
                <w:szCs w:val="21"/>
              </w:rPr>
            </w:pPr>
          </w:p>
          <w:p w14:paraId="374599D1" w14:textId="77777777" w:rsidR="00D60836" w:rsidRPr="00A92BA1" w:rsidRDefault="00D60836" w:rsidP="00024705">
            <w:pPr>
              <w:rPr>
                <w:rFonts w:asciiTheme="majorBidi" w:hAnsiTheme="majorBidi" w:cstheme="majorBidi"/>
                <w:color w:val="000000"/>
                <w:sz w:val="21"/>
                <w:szCs w:val="21"/>
              </w:rPr>
            </w:pPr>
            <w:r w:rsidRPr="00A92BA1">
              <w:rPr>
                <w:rFonts w:asciiTheme="majorBidi" w:hAnsiTheme="majorBidi" w:cstheme="majorBidi"/>
                <w:b/>
                <w:bCs/>
                <w:color w:val="000000"/>
                <w:sz w:val="21"/>
                <w:szCs w:val="21"/>
              </w:rPr>
              <w:t>Reference standard</w:t>
            </w:r>
          </w:p>
        </w:tc>
        <w:tc>
          <w:tcPr>
            <w:tcW w:w="1772" w:type="dxa"/>
            <w:gridSpan w:val="3"/>
          </w:tcPr>
          <w:p w14:paraId="042ABB99" w14:textId="77777777" w:rsidR="00D60836" w:rsidRPr="00A92BA1" w:rsidRDefault="00D60836" w:rsidP="00024705">
            <w:pPr>
              <w:rPr>
                <w:rFonts w:asciiTheme="majorBidi" w:hAnsiTheme="majorBidi" w:cstheme="majorBidi"/>
                <w:b/>
                <w:bCs/>
                <w:sz w:val="21"/>
                <w:szCs w:val="21"/>
              </w:rPr>
            </w:pPr>
            <w:r w:rsidRPr="00A92BA1">
              <w:rPr>
                <w:rFonts w:asciiTheme="majorBidi" w:hAnsiTheme="majorBidi" w:cstheme="majorBidi"/>
                <w:b/>
                <w:bCs/>
                <w:sz w:val="21"/>
                <w:szCs w:val="21"/>
              </w:rPr>
              <w:t>Inclusion criteria</w:t>
            </w:r>
          </w:p>
        </w:tc>
        <w:tc>
          <w:tcPr>
            <w:tcW w:w="1378" w:type="dxa"/>
            <w:gridSpan w:val="2"/>
          </w:tcPr>
          <w:p w14:paraId="766B99CC" w14:textId="77777777" w:rsidR="00D60836" w:rsidRPr="00A92BA1" w:rsidRDefault="00D60836" w:rsidP="00024705">
            <w:pPr>
              <w:rPr>
                <w:rFonts w:asciiTheme="majorBidi" w:hAnsiTheme="majorBidi" w:cstheme="majorBidi"/>
                <w:b/>
                <w:bCs/>
                <w:sz w:val="21"/>
                <w:szCs w:val="21"/>
              </w:rPr>
            </w:pPr>
            <w:r w:rsidRPr="00A92BA1">
              <w:rPr>
                <w:rFonts w:asciiTheme="majorBidi" w:hAnsiTheme="majorBidi" w:cstheme="majorBidi"/>
                <w:b/>
                <w:bCs/>
                <w:sz w:val="21"/>
                <w:szCs w:val="21"/>
              </w:rPr>
              <w:t>Comparison to Scope</w:t>
            </w:r>
          </w:p>
        </w:tc>
        <w:tc>
          <w:tcPr>
            <w:tcW w:w="1512" w:type="dxa"/>
          </w:tcPr>
          <w:p w14:paraId="18F81050" w14:textId="77777777" w:rsidR="00D60836" w:rsidRPr="00A92BA1" w:rsidRDefault="00D60836" w:rsidP="00024705">
            <w:pPr>
              <w:rPr>
                <w:rFonts w:asciiTheme="majorBidi" w:hAnsiTheme="majorBidi" w:cstheme="majorBidi"/>
                <w:b/>
                <w:bCs/>
                <w:sz w:val="21"/>
                <w:szCs w:val="21"/>
              </w:rPr>
            </w:pPr>
            <w:r w:rsidRPr="00A92BA1">
              <w:rPr>
                <w:rFonts w:asciiTheme="majorBidi" w:hAnsiTheme="majorBidi" w:cstheme="majorBidi"/>
                <w:b/>
                <w:bCs/>
                <w:sz w:val="21"/>
                <w:szCs w:val="21"/>
              </w:rPr>
              <w:t xml:space="preserve">Mean/median age in </w:t>
            </w:r>
            <w:proofErr w:type="gramStart"/>
            <w:r w:rsidRPr="00A92BA1">
              <w:rPr>
                <w:rFonts w:asciiTheme="majorBidi" w:hAnsiTheme="majorBidi" w:cstheme="majorBidi"/>
                <w:b/>
                <w:bCs/>
                <w:sz w:val="21"/>
                <w:szCs w:val="21"/>
              </w:rPr>
              <w:t>years</w:t>
            </w:r>
            <w:proofErr w:type="gramEnd"/>
          </w:p>
          <w:p w14:paraId="7F96816F" w14:textId="77777777" w:rsidR="00D60836" w:rsidRPr="00A92BA1" w:rsidRDefault="00D60836" w:rsidP="00024705">
            <w:pPr>
              <w:rPr>
                <w:rFonts w:asciiTheme="majorBidi" w:hAnsiTheme="majorBidi" w:cstheme="majorBidi"/>
                <w:b/>
                <w:bCs/>
                <w:sz w:val="21"/>
                <w:szCs w:val="21"/>
              </w:rPr>
            </w:pPr>
          </w:p>
          <w:p w14:paraId="4BF07E41" w14:textId="77777777" w:rsidR="00D60836" w:rsidRPr="00A92BA1" w:rsidRDefault="00D60836" w:rsidP="00024705">
            <w:pPr>
              <w:rPr>
                <w:rFonts w:asciiTheme="majorBidi" w:hAnsiTheme="majorBidi" w:cstheme="majorBidi"/>
                <w:b/>
                <w:bCs/>
                <w:sz w:val="21"/>
                <w:szCs w:val="21"/>
              </w:rPr>
            </w:pPr>
          </w:p>
        </w:tc>
        <w:tc>
          <w:tcPr>
            <w:tcW w:w="1724" w:type="dxa"/>
            <w:gridSpan w:val="3"/>
          </w:tcPr>
          <w:p w14:paraId="64285210" w14:textId="77777777" w:rsidR="00D60836" w:rsidRPr="00A92BA1" w:rsidRDefault="00D60836" w:rsidP="00024705">
            <w:pPr>
              <w:rPr>
                <w:rFonts w:asciiTheme="majorBidi" w:hAnsiTheme="majorBidi" w:cstheme="majorBidi"/>
                <w:b/>
                <w:bCs/>
                <w:sz w:val="21"/>
                <w:szCs w:val="21"/>
              </w:rPr>
            </w:pPr>
            <w:r w:rsidRPr="00A92BA1">
              <w:rPr>
                <w:rFonts w:asciiTheme="majorBidi" w:hAnsiTheme="majorBidi" w:cstheme="majorBidi"/>
                <w:b/>
                <w:bCs/>
                <w:sz w:val="21"/>
                <w:szCs w:val="21"/>
              </w:rPr>
              <w:t>Patient characteristics</w:t>
            </w:r>
          </w:p>
          <w:p w14:paraId="79E11077"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Male;</w:t>
            </w:r>
          </w:p>
          <w:p w14:paraId="4A41B192"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Ethnicity;</w:t>
            </w:r>
          </w:p>
          <w:p w14:paraId="5546101F"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b/>
                <w:bCs/>
                <w:sz w:val="21"/>
                <w:szCs w:val="21"/>
              </w:rPr>
            </w:pPr>
            <w:r w:rsidRPr="00A92BA1">
              <w:rPr>
                <w:rFonts w:asciiTheme="majorBidi" w:hAnsiTheme="majorBidi" w:cstheme="majorBidi"/>
                <w:color w:val="000000"/>
                <w:sz w:val="21"/>
                <w:szCs w:val="21"/>
              </w:rPr>
              <w:t xml:space="preserve">Anaemia </w:t>
            </w:r>
            <w:proofErr w:type="spellStart"/>
            <w:r w:rsidRPr="00A92BA1">
              <w:rPr>
                <w:rFonts w:asciiTheme="majorBidi" w:hAnsiTheme="majorBidi" w:cstheme="majorBidi"/>
                <w:color w:val="000000"/>
                <w:sz w:val="21"/>
                <w:szCs w:val="21"/>
              </w:rPr>
              <w:t>status</w:t>
            </w:r>
            <w:r w:rsidRPr="00A92BA1">
              <w:rPr>
                <w:rFonts w:asciiTheme="majorBidi" w:hAnsiTheme="majorBidi" w:cstheme="majorBidi"/>
                <w:color w:val="000000"/>
                <w:sz w:val="21"/>
                <w:szCs w:val="21"/>
                <w:vertAlign w:val="superscript"/>
              </w:rPr>
              <w:t>f</w:t>
            </w:r>
            <w:proofErr w:type="spellEnd"/>
          </w:p>
        </w:tc>
        <w:tc>
          <w:tcPr>
            <w:tcW w:w="1280" w:type="dxa"/>
          </w:tcPr>
          <w:p w14:paraId="7BE5462E" w14:textId="77777777" w:rsidR="00D60836" w:rsidRPr="00A92BA1" w:rsidRDefault="00D60836" w:rsidP="00024705">
            <w:pPr>
              <w:rPr>
                <w:rFonts w:asciiTheme="majorBidi" w:hAnsiTheme="majorBidi" w:cstheme="majorBidi"/>
                <w:b/>
                <w:bCs/>
                <w:sz w:val="21"/>
                <w:szCs w:val="21"/>
              </w:rPr>
            </w:pPr>
            <w:r w:rsidRPr="00A92BA1">
              <w:rPr>
                <w:rFonts w:asciiTheme="majorBidi" w:hAnsiTheme="majorBidi" w:cstheme="majorBidi"/>
                <w:b/>
                <w:bCs/>
                <w:sz w:val="21"/>
                <w:szCs w:val="21"/>
              </w:rPr>
              <w:t>N with CRC/ N analysed (%)</w:t>
            </w:r>
          </w:p>
        </w:tc>
        <w:tc>
          <w:tcPr>
            <w:tcW w:w="1146" w:type="dxa"/>
            <w:gridSpan w:val="2"/>
          </w:tcPr>
          <w:p w14:paraId="25C25982" w14:textId="77777777" w:rsidR="00D60836" w:rsidRPr="00A92BA1" w:rsidRDefault="00D60836" w:rsidP="00024705">
            <w:pPr>
              <w:rPr>
                <w:rFonts w:asciiTheme="majorBidi" w:hAnsiTheme="majorBidi" w:cstheme="majorBidi"/>
                <w:b/>
                <w:bCs/>
                <w:sz w:val="21"/>
                <w:szCs w:val="21"/>
              </w:rPr>
            </w:pPr>
            <w:r w:rsidRPr="00A92BA1">
              <w:rPr>
                <w:rFonts w:asciiTheme="majorBidi" w:hAnsiTheme="majorBidi" w:cstheme="majorBidi"/>
                <w:b/>
                <w:bCs/>
                <w:sz w:val="21"/>
                <w:szCs w:val="21"/>
              </w:rPr>
              <w:t>Thresholds, µg/g</w:t>
            </w:r>
          </w:p>
        </w:tc>
        <w:tc>
          <w:tcPr>
            <w:tcW w:w="1892" w:type="dxa"/>
          </w:tcPr>
          <w:p w14:paraId="2BF0A160" w14:textId="77777777" w:rsidR="00D60836" w:rsidRPr="00A92BA1" w:rsidRDefault="00D60836" w:rsidP="00024705">
            <w:pPr>
              <w:rPr>
                <w:rFonts w:asciiTheme="majorBidi" w:hAnsiTheme="majorBidi" w:cstheme="majorBidi"/>
                <w:b/>
                <w:bCs/>
                <w:sz w:val="21"/>
                <w:szCs w:val="21"/>
              </w:rPr>
            </w:pPr>
            <w:proofErr w:type="spellStart"/>
            <w:r w:rsidRPr="00A92BA1">
              <w:rPr>
                <w:rFonts w:asciiTheme="majorBidi" w:hAnsiTheme="majorBidi" w:cstheme="majorBidi"/>
                <w:b/>
                <w:bCs/>
                <w:sz w:val="21"/>
                <w:szCs w:val="21"/>
              </w:rPr>
              <w:t>Subgroups</w:t>
            </w:r>
            <w:r w:rsidRPr="00A92BA1">
              <w:rPr>
                <w:rFonts w:asciiTheme="majorBidi" w:hAnsiTheme="majorBidi" w:cstheme="majorBidi"/>
                <w:b/>
                <w:bCs/>
                <w:sz w:val="21"/>
                <w:szCs w:val="21"/>
                <w:vertAlign w:val="superscript"/>
              </w:rPr>
              <w:t>e</w:t>
            </w:r>
            <w:proofErr w:type="spellEnd"/>
          </w:p>
        </w:tc>
      </w:tr>
      <w:tr w:rsidR="00D60836" w:rsidRPr="00A92BA1" w14:paraId="302C7E6A" w14:textId="77777777" w:rsidTr="00024705">
        <w:trPr>
          <w:trHeight w:val="333"/>
          <w:tblHeader/>
        </w:trPr>
        <w:tc>
          <w:tcPr>
            <w:tcW w:w="13949" w:type="dxa"/>
            <w:gridSpan w:val="17"/>
            <w:shd w:val="clear" w:color="auto" w:fill="BFBFBF" w:themeFill="background1" w:themeFillShade="BF"/>
          </w:tcPr>
          <w:p w14:paraId="431FA5E8"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b/>
                <w:bCs/>
                <w:sz w:val="21"/>
                <w:szCs w:val="21"/>
              </w:rPr>
              <w:t xml:space="preserve">Population type 1 studies (all patient presenting to primary care with symptoms meeting NG12 high/medium or DG30 </w:t>
            </w:r>
            <w:r>
              <w:rPr>
                <w:rFonts w:asciiTheme="majorBidi" w:hAnsiTheme="majorBidi" w:cstheme="majorBidi"/>
                <w:b/>
                <w:bCs/>
                <w:sz w:val="21"/>
                <w:szCs w:val="21"/>
              </w:rPr>
              <w:t>low-risk</w:t>
            </w:r>
            <w:r w:rsidRPr="00A92BA1">
              <w:rPr>
                <w:rFonts w:asciiTheme="majorBidi" w:hAnsiTheme="majorBidi" w:cstheme="majorBidi"/>
                <w:b/>
                <w:bCs/>
                <w:sz w:val="21"/>
                <w:szCs w:val="21"/>
              </w:rPr>
              <w:t>)</w:t>
            </w:r>
          </w:p>
        </w:tc>
      </w:tr>
      <w:tr w:rsidR="00D60836" w:rsidRPr="00A92BA1" w14:paraId="00B42D1C" w14:textId="77777777" w:rsidTr="00024705">
        <w:trPr>
          <w:trHeight w:val="1541"/>
          <w:tblHeader/>
        </w:trPr>
        <w:tc>
          <w:tcPr>
            <w:tcW w:w="562" w:type="dxa"/>
          </w:tcPr>
          <w:p w14:paraId="35FA66C6" w14:textId="15B0E1CD" w:rsidR="00A07849" w:rsidRPr="00A92BA1" w:rsidRDefault="00A07849" w:rsidP="00024705">
            <w:pPr>
              <w:rPr>
                <w:rFonts w:asciiTheme="majorBidi" w:hAnsiTheme="majorBidi" w:cstheme="majorBidi"/>
                <w:b/>
                <w:bCs/>
                <w:sz w:val="21"/>
                <w:szCs w:val="21"/>
              </w:rPr>
            </w:pPr>
            <w:r>
              <w:rPr>
                <w:rFonts w:asciiTheme="majorBidi" w:hAnsiTheme="majorBidi" w:cstheme="majorBidi"/>
                <w:b/>
                <w:bCs/>
                <w:sz w:val="21"/>
                <w:szCs w:val="21"/>
              </w:rPr>
              <w:t>17</w:t>
            </w:r>
          </w:p>
        </w:tc>
        <w:tc>
          <w:tcPr>
            <w:tcW w:w="1418" w:type="dxa"/>
            <w:hideMark/>
          </w:tcPr>
          <w:p w14:paraId="62459198" w14:textId="094A3860" w:rsidR="00D60836" w:rsidRDefault="00D60836" w:rsidP="00024705">
            <w:pPr>
              <w:rPr>
                <w:rFonts w:asciiTheme="majorBidi" w:hAnsiTheme="majorBidi" w:cstheme="majorBidi"/>
                <w:b/>
                <w:bCs/>
                <w:sz w:val="21"/>
                <w:szCs w:val="21"/>
              </w:rPr>
            </w:pPr>
            <w:r w:rsidRPr="00A92BA1">
              <w:rPr>
                <w:rFonts w:asciiTheme="majorBidi" w:hAnsiTheme="majorBidi" w:cstheme="majorBidi"/>
                <w:b/>
                <w:bCs/>
                <w:sz w:val="21"/>
                <w:szCs w:val="21"/>
              </w:rPr>
              <w:t>Crooks 2023</w:t>
            </w:r>
            <w:r w:rsidRPr="00A92BA1">
              <w:rPr>
                <w:rFonts w:asciiTheme="majorBidi" w:hAnsiTheme="majorBidi" w:cstheme="majorBidi"/>
                <w:b/>
                <w:bCs/>
                <w:sz w:val="21"/>
                <w:szCs w:val="21"/>
              </w:rPr>
              <w:fldChar w:fldCharType="begin"/>
            </w:r>
            <w:r w:rsidR="00366EE6">
              <w:rPr>
                <w:rFonts w:asciiTheme="majorBidi" w:hAnsiTheme="majorBidi" w:cstheme="majorBidi"/>
                <w:b/>
                <w:bCs/>
                <w:sz w:val="21"/>
                <w:szCs w:val="21"/>
              </w:rPr>
              <w:instrText xml:space="preserve"> ADDIN EN.CITE &lt;EndNote&gt;&lt;Cite&gt;&lt;Author&gt;Crooks&lt;/Author&gt;&lt;Year&gt;2023&lt;/Year&gt;&lt;RecNum&gt;4201&lt;/RecNum&gt;&lt;DisplayText&gt;&lt;style face="superscript"&gt;20&lt;/style&gt;&lt;/DisplayText&gt;&lt;record&gt;&lt;rec-number&gt;4201&lt;/rec-number&gt;&lt;foreign-keys&gt;&lt;key app="EN" db-id="vxvsww0phazrt4ef2s6xfda5psfwe0vaf2s9" timestamp="1683798062" guid="03850199-c519-4068-87f4-5110782d3cbd"&gt;4201&lt;/key&gt;&lt;/foreign-keys&gt;&lt;ref-type name="Journal Article"&gt;17&lt;/ref-type&gt;&lt;contributors&gt;&lt;authors&gt;&lt;author&gt;Crooks, CJ.,&lt;/author&gt;&lt;author&gt;Banerjea, A.,&lt;/author&gt;&lt;author&gt;Jones, J.,&lt;/author&gt;&lt;author&gt;Chapman, C.,&lt;/author&gt;&lt;author&gt;Oliver, S.,&lt;/author&gt;&lt;author&gt;West, J.,&lt;/author&gt;&lt;author&gt;Humes, DJ.&lt;/author&gt;&lt;/authors&gt;&lt;/contributors&gt;&lt;titles&gt;&lt;title&gt;Assessing empirical thresholds for investigation in people referred on a symptomatic colorectal cancer pathway: a cohort study utilising faecal immunochemical and blood tests in England&lt;/title&gt;&lt;secondary-title&gt;medRxiv&lt;/secondary-title&gt;&lt;/titles&gt;&lt;periodical&gt;&lt;full-title&gt;medRxiv&lt;/full-title&gt;&lt;/periodical&gt;&lt;pages&gt;2023.03.29.23287919&lt;/pages&gt;&lt;keywords&gt;&lt;keyword&gt;$$FTinclude&lt;/keyword&gt;&lt;keyword&gt;$$company submissions&lt;/keyword&gt;&lt;keyword&gt;$$FTincludeMay23&lt;/keyword&gt;&lt;keyword&gt;$$stakeholder&lt;/keyword&gt;&lt;keyword&gt;$$alltaincludes&lt;/keyword&gt;&lt;keyword&gt;$$othersourcesTAinclude&lt;/keyword&gt;&lt;/keywords&gt;&lt;dates&gt;&lt;year&gt;2023&lt;/year&gt;&lt;/dates&gt;&lt;urls&gt;&lt;related-urls&gt;&lt;url&gt;http://medrxiv.org/content/early/2023/03/31/2023.03.29.23287919.abstract&lt;/url&gt;&lt;/related-urls&gt;&lt;/urls&gt;&lt;electronic-resource-num&gt;10.1101/2023.03.29.23287919&lt;/electronic-resource-num&gt;&lt;/record&gt;&lt;/Cite&gt;&lt;/EndNote&gt;</w:instrText>
            </w:r>
            <w:r w:rsidRPr="00A92BA1">
              <w:rPr>
                <w:rFonts w:asciiTheme="majorBidi" w:hAnsiTheme="majorBidi" w:cstheme="majorBidi"/>
                <w:b/>
                <w:bCs/>
                <w:sz w:val="21"/>
                <w:szCs w:val="21"/>
              </w:rPr>
              <w:fldChar w:fldCharType="separate"/>
            </w:r>
            <w:r w:rsidR="00366EE6" w:rsidRPr="00366EE6">
              <w:rPr>
                <w:rFonts w:asciiTheme="majorBidi" w:hAnsiTheme="majorBidi" w:cstheme="majorBidi"/>
                <w:b/>
                <w:bCs/>
                <w:noProof/>
                <w:sz w:val="21"/>
                <w:szCs w:val="21"/>
                <w:vertAlign w:val="superscript"/>
              </w:rPr>
              <w:t>20</w:t>
            </w:r>
            <w:r w:rsidRPr="00A92BA1">
              <w:rPr>
                <w:rFonts w:asciiTheme="majorBidi" w:hAnsiTheme="majorBidi" w:cstheme="majorBidi"/>
                <w:b/>
                <w:bCs/>
                <w:sz w:val="21"/>
                <w:szCs w:val="21"/>
              </w:rPr>
              <w:fldChar w:fldCharType="end"/>
            </w:r>
          </w:p>
          <w:p w14:paraId="30880BFA" w14:textId="2868BFE0" w:rsidR="00150A79" w:rsidRPr="00150A79" w:rsidRDefault="00150A79" w:rsidP="00150A79">
            <w:pPr>
              <w:rPr>
                <w:rFonts w:asciiTheme="majorBidi" w:hAnsiTheme="majorBidi" w:cstheme="majorBidi"/>
                <w:b/>
                <w:bCs/>
                <w:sz w:val="21"/>
                <w:szCs w:val="21"/>
              </w:rPr>
            </w:pPr>
            <w:r>
              <w:rPr>
                <w:rFonts w:asciiTheme="majorBidi" w:hAnsiTheme="majorBidi" w:cstheme="majorBidi"/>
                <w:b/>
                <w:bCs/>
                <w:sz w:val="21"/>
                <w:szCs w:val="21"/>
              </w:rPr>
              <w:t>(</w:t>
            </w:r>
            <w:proofErr w:type="gramStart"/>
            <w:r>
              <w:rPr>
                <w:rFonts w:asciiTheme="majorBidi" w:hAnsiTheme="majorBidi" w:cstheme="majorBidi"/>
                <w:b/>
                <w:bCs/>
                <w:sz w:val="21"/>
                <w:szCs w:val="21"/>
              </w:rPr>
              <w:t>earlier</w:t>
            </w:r>
            <w:proofErr w:type="gramEnd"/>
            <w:r>
              <w:rPr>
                <w:rFonts w:asciiTheme="majorBidi" w:hAnsiTheme="majorBidi" w:cstheme="majorBidi"/>
                <w:b/>
                <w:bCs/>
                <w:sz w:val="21"/>
                <w:szCs w:val="21"/>
              </w:rPr>
              <w:t xml:space="preserve"> data cut reported in </w:t>
            </w:r>
            <w:r w:rsidRPr="00150A79">
              <w:rPr>
                <w:rFonts w:asciiTheme="majorBidi" w:hAnsiTheme="majorBidi" w:cstheme="majorBidi"/>
                <w:b/>
                <w:bCs/>
                <w:sz w:val="21"/>
                <w:szCs w:val="21"/>
              </w:rPr>
              <w:t>Bailey 2021a</w:t>
            </w:r>
            <w:r w:rsidRPr="00150A79">
              <w:rPr>
                <w:rFonts w:asciiTheme="majorBidi" w:hAnsiTheme="majorBidi" w:cstheme="majorBidi"/>
                <w:b/>
                <w:bCs/>
                <w:sz w:val="21"/>
                <w:szCs w:val="21"/>
              </w:rPr>
              <w:fldChar w:fldCharType="begin">
                <w:fldData xml:space="preserve">PEVuZE5vdGU+PENpdGU+PEF1dGhvcj5CYWlsZXk8L0F1dGhvcj48WWVhcj4yMDIxYTwvWWVhcj48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</w:fldData>
              </w:fldChar>
            </w:r>
            <w:r>
              <w:rPr>
                <w:rFonts w:asciiTheme="majorBidi" w:hAnsiTheme="majorBidi" w:cstheme="majorBidi"/>
                <w:b/>
                <w:bCs/>
                <w:sz w:val="21"/>
                <w:szCs w:val="21"/>
              </w:rPr>
              <w:instrText xml:space="preserve"> ADDIN EN.CITE </w:instrText>
            </w:r>
            <w:r>
              <w:rPr>
                <w:rFonts w:asciiTheme="majorBidi" w:hAnsiTheme="majorBidi" w:cstheme="majorBidi"/>
                <w:b/>
                <w:bCs/>
                <w:sz w:val="21"/>
                <w:szCs w:val="21"/>
              </w:rPr>
              <w:fldChar w:fldCharType="begin">
                <w:fldData xml:space="preserve">PEVuZE5vdGU+PENpdGU+PEF1dGhvcj5CYWlsZXk8L0F1dGhvcj48WWVhcj4yMDIxYTwvWWVhcj48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</w:fldData>
              </w:fldChar>
            </w:r>
            <w:r>
              <w:rPr>
                <w:rFonts w:asciiTheme="majorBidi" w:hAnsiTheme="majorBidi" w:cstheme="majorBidi"/>
                <w:b/>
                <w:bCs/>
                <w:sz w:val="21"/>
                <w:szCs w:val="21"/>
              </w:rPr>
              <w:instrText xml:space="preserve"> ADDIN EN.CITE.DATA </w:instrText>
            </w:r>
            <w:r>
              <w:rPr>
                <w:rFonts w:asciiTheme="majorBidi" w:hAnsiTheme="majorBidi" w:cstheme="majorBidi"/>
                <w:b/>
                <w:bCs/>
                <w:sz w:val="21"/>
                <w:szCs w:val="21"/>
              </w:rPr>
            </w:r>
            <w:r>
              <w:rPr>
                <w:rFonts w:asciiTheme="majorBidi" w:hAnsiTheme="majorBidi" w:cstheme="majorBidi"/>
                <w:b/>
                <w:bCs/>
                <w:sz w:val="21"/>
                <w:szCs w:val="21"/>
              </w:rPr>
              <w:fldChar w:fldCharType="end"/>
            </w:r>
            <w:r w:rsidRPr="00150A79">
              <w:rPr>
                <w:rFonts w:asciiTheme="majorBidi" w:hAnsiTheme="majorBidi" w:cstheme="majorBidi"/>
                <w:b/>
                <w:bCs/>
                <w:sz w:val="21"/>
                <w:szCs w:val="21"/>
              </w:rPr>
            </w:r>
            <w:r w:rsidRPr="00150A79">
              <w:rPr>
                <w:rFonts w:asciiTheme="majorBidi" w:hAnsiTheme="majorBidi" w:cstheme="majorBidi"/>
                <w:b/>
                <w:bCs/>
                <w:sz w:val="21"/>
                <w:szCs w:val="21"/>
              </w:rPr>
              <w:fldChar w:fldCharType="separate"/>
            </w:r>
            <w:r w:rsidRPr="00150A79">
              <w:rPr>
                <w:rFonts w:asciiTheme="majorBidi" w:hAnsiTheme="majorBidi" w:cstheme="majorBidi"/>
                <w:b/>
                <w:bCs/>
                <w:noProof/>
                <w:sz w:val="21"/>
                <w:szCs w:val="21"/>
                <w:vertAlign w:val="superscript"/>
              </w:rPr>
              <w:t>21</w:t>
            </w:r>
            <w:r w:rsidRPr="00150A79">
              <w:rPr>
                <w:rFonts w:asciiTheme="majorBidi" w:hAnsiTheme="majorBidi" w:cstheme="majorBidi"/>
                <w:b/>
                <w:bCs/>
                <w:sz w:val="21"/>
                <w:szCs w:val="21"/>
              </w:rPr>
              <w:fldChar w:fldCharType="end"/>
            </w:r>
          </w:p>
          <w:p w14:paraId="5856B857" w14:textId="467D70DB" w:rsidR="00150A79" w:rsidRPr="00A92BA1" w:rsidRDefault="00150A79" w:rsidP="00150A79">
            <w:pPr>
              <w:rPr>
                <w:rFonts w:asciiTheme="majorBidi" w:hAnsiTheme="majorBidi" w:cstheme="majorBidi"/>
                <w:b/>
                <w:bCs/>
                <w:sz w:val="21"/>
                <w:szCs w:val="21"/>
              </w:rPr>
            </w:pPr>
            <w:r w:rsidRPr="00150A79">
              <w:rPr>
                <w:rFonts w:asciiTheme="majorBidi" w:hAnsiTheme="majorBidi" w:cstheme="majorBidi"/>
                <w:b/>
                <w:bCs/>
                <w:sz w:val="21"/>
                <w:szCs w:val="21"/>
              </w:rPr>
              <w:t xml:space="preserve">Bailey </w:t>
            </w:r>
            <w:r w:rsidRPr="00150A79">
              <w:rPr>
                <w:rFonts w:asciiTheme="majorBidi" w:hAnsiTheme="majorBidi" w:cstheme="majorBidi"/>
                <w:b/>
                <w:bCs/>
                <w:i/>
                <w:iCs/>
                <w:sz w:val="21"/>
                <w:szCs w:val="21"/>
              </w:rPr>
              <w:t>in press</w:t>
            </w:r>
            <w:r w:rsidRPr="00150A79">
              <w:rPr>
                <w:rFonts w:asciiTheme="majorBidi" w:hAnsiTheme="majorBidi" w:cstheme="majorBidi"/>
                <w:b/>
                <w:bCs/>
                <w:i/>
                <w:iCs/>
                <w:sz w:val="21"/>
                <w:szCs w:val="21"/>
              </w:rPr>
              <w:fldChar w:fldCharType="begin"/>
            </w:r>
            <w:r>
              <w:rPr>
                <w:rFonts w:asciiTheme="majorBidi" w:hAnsiTheme="majorBidi" w:cstheme="majorBidi"/>
                <w:b/>
                <w:bCs/>
                <w:i/>
                <w:iCs/>
                <w:sz w:val="21"/>
                <w:szCs w:val="21"/>
              </w:rPr>
              <w:instrText xml:space="preserve"> ADDIN EN.CITE &lt;EndNote&gt;&lt;Cite&gt;&lt;Author&gt;Bailey&lt;/Author&gt;&lt;Year&gt;2023b&lt;/Year&gt;&lt;RecNum&gt;4202&lt;/RecNum&gt;&lt;DisplayText&gt;&lt;style face="superscript"&gt;22&lt;/style&gt;&lt;/DisplayText&gt;&lt;record&gt;&lt;rec-number&gt;4202&lt;/rec-number&gt;&lt;foreign-keys&gt;&lt;key app="EN" db-id="vxvsww0phazrt4ef2s6xfda5psfwe0vaf2s9" timestamp="1683798062" guid="d595b462-357f-481c-8511-1433b30b203d"&gt;4202&lt;/key&gt;&lt;/foreign-keys&gt;&lt;ref-type name="Manuscript"&gt;36&lt;/ref-type&gt;&lt;contributors&gt;&lt;authors&gt;&lt;author&gt;Bailey, JA.,&lt;/author&gt;&lt;author&gt;Morton, AJ.,&lt;/author&gt;&lt;author&gt;Jones, J.,&lt;/author&gt;&lt;author&gt;Chapman, CJ.,&lt;/author&gt;&lt;author&gt;Oliver, S.,&lt;/author&gt;&lt;author&gt;Morling, JR.,&lt;/author&gt;&lt;author&gt;Patel, H.,&lt;/author&gt;&lt;author&gt;Humes, DJ.,&lt;/author&gt;&lt;author&gt;Banerjea, A. &lt;/author&gt;&lt;/authors&gt;&lt;/contributors&gt;&lt;titles&gt;&lt;title&gt;“Low FIT” Colorectal cancer: A four-year comparison of the Nottingham “4F” protocol with FIT10 in symptomatic patients.&lt;/title&gt;&lt;/titles&gt;&lt;keywords&gt;&lt;keyword&gt;$$FTincludeMay23 $$FTinclude&lt;/keyword&gt;&lt;keyword&gt;$$company submissions&lt;/keyword&gt;&lt;keyword&gt;$$stakeholder&lt;/keyword&gt;&lt;keyword&gt;$$alltaincludes&lt;/keyword&gt;&lt;keyword&gt;$$othersourcesTAinclude&lt;/keyword&gt;&lt;/keywords&gt;&lt;dates&gt;&lt;year&gt;2023b&lt;/year&gt;&lt;/dates&gt;&lt;urls&gt;&lt;/urls&gt;&lt;/record&gt;&lt;/Cite&gt;&lt;/EndNote&gt;</w:instrText>
            </w:r>
            <w:r w:rsidRPr="00150A79">
              <w:rPr>
                <w:rFonts w:asciiTheme="majorBidi" w:hAnsiTheme="majorBidi" w:cstheme="majorBidi"/>
                <w:b/>
                <w:bCs/>
                <w:i/>
                <w:iCs/>
                <w:sz w:val="21"/>
                <w:szCs w:val="21"/>
              </w:rPr>
              <w:fldChar w:fldCharType="separate"/>
            </w:r>
            <w:r w:rsidRPr="00150A79">
              <w:rPr>
                <w:rFonts w:asciiTheme="majorBidi" w:hAnsiTheme="majorBidi" w:cstheme="majorBidi"/>
                <w:b/>
                <w:bCs/>
                <w:i/>
                <w:iCs/>
                <w:noProof/>
                <w:sz w:val="21"/>
                <w:szCs w:val="21"/>
                <w:vertAlign w:val="superscript"/>
              </w:rPr>
              <w:t>22</w:t>
            </w:r>
            <w:r w:rsidRPr="00150A79">
              <w:rPr>
                <w:rFonts w:asciiTheme="majorBidi" w:hAnsiTheme="majorBidi" w:cstheme="majorBidi"/>
                <w:b/>
                <w:bCs/>
                <w:sz w:val="21"/>
                <w:szCs w:val="21"/>
              </w:rPr>
              <w:fldChar w:fldCharType="end"/>
            </w:r>
            <w:r>
              <w:rPr>
                <w:rFonts w:asciiTheme="majorBidi" w:hAnsiTheme="majorBidi" w:cstheme="majorBidi"/>
                <w:b/>
                <w:bCs/>
                <w:sz w:val="21"/>
                <w:szCs w:val="21"/>
              </w:rPr>
              <w:t>)</w:t>
            </w:r>
          </w:p>
          <w:p w14:paraId="21EF61FE" w14:textId="77777777" w:rsidR="00D60836" w:rsidRPr="00A92BA1" w:rsidRDefault="00D60836" w:rsidP="00024705">
            <w:pPr>
              <w:rPr>
                <w:rFonts w:asciiTheme="majorBidi" w:hAnsiTheme="majorBidi" w:cstheme="majorBidi"/>
                <w:b/>
                <w:bCs/>
                <w:sz w:val="21"/>
                <w:szCs w:val="21"/>
              </w:rPr>
            </w:pPr>
          </w:p>
          <w:p w14:paraId="778F04B8"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Nottingham, UK</w:t>
            </w:r>
          </w:p>
          <w:p w14:paraId="44B4F091" w14:textId="77777777" w:rsidR="00D60836" w:rsidRPr="00A92BA1" w:rsidRDefault="00D60836" w:rsidP="00024705">
            <w:pPr>
              <w:rPr>
                <w:rFonts w:asciiTheme="majorBidi" w:hAnsiTheme="majorBidi" w:cstheme="majorBidi"/>
                <w:sz w:val="21"/>
                <w:szCs w:val="21"/>
              </w:rPr>
            </w:pPr>
          </w:p>
          <w:p w14:paraId="6C7DCFE7" w14:textId="77777777" w:rsidR="00D60836" w:rsidRPr="00A92BA1" w:rsidRDefault="00D60836" w:rsidP="00024705">
            <w:pPr>
              <w:rPr>
                <w:rFonts w:asciiTheme="majorBidi" w:hAnsiTheme="majorBidi" w:cstheme="majorBidi"/>
                <w:b/>
                <w:bCs/>
                <w:sz w:val="21"/>
                <w:szCs w:val="21"/>
              </w:rPr>
            </w:pPr>
            <w:r w:rsidRPr="00A92BA1">
              <w:rPr>
                <w:rFonts w:asciiTheme="majorBidi" w:hAnsiTheme="majorBidi" w:cstheme="majorBidi"/>
                <w:sz w:val="21"/>
                <w:szCs w:val="21"/>
              </w:rPr>
              <w:t>Nov 2017 to Nov 2021</w:t>
            </w:r>
          </w:p>
        </w:tc>
        <w:tc>
          <w:tcPr>
            <w:tcW w:w="1265" w:type="dxa"/>
            <w:gridSpan w:val="2"/>
            <w:hideMark/>
          </w:tcPr>
          <w:p w14:paraId="319DB9F8"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proofErr w:type="spellStart"/>
            <w:r w:rsidRPr="00A92BA1">
              <w:rPr>
                <w:rFonts w:asciiTheme="majorBidi" w:hAnsiTheme="majorBidi" w:cstheme="majorBidi"/>
                <w:color w:val="000000"/>
                <w:sz w:val="21"/>
                <w:szCs w:val="21"/>
              </w:rPr>
              <w:t>iO</w:t>
            </w:r>
            <w:proofErr w:type="spellEnd"/>
          </w:p>
          <w:p w14:paraId="0AF42C0C"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Records follow-up</w:t>
            </w:r>
          </w:p>
        </w:tc>
        <w:tc>
          <w:tcPr>
            <w:tcW w:w="1772" w:type="dxa"/>
            <w:gridSpan w:val="3"/>
          </w:tcPr>
          <w:p w14:paraId="544A90BD"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 xml:space="preserve">All referral criteria, except anorectal mass. </w:t>
            </w:r>
          </w:p>
        </w:tc>
        <w:tc>
          <w:tcPr>
            <w:tcW w:w="1378" w:type="dxa"/>
            <w:gridSpan w:val="2"/>
          </w:tcPr>
          <w:p w14:paraId="4B9F8E55"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Anorectal mass excluded</w:t>
            </w:r>
          </w:p>
        </w:tc>
        <w:tc>
          <w:tcPr>
            <w:tcW w:w="1512" w:type="dxa"/>
            <w:hideMark/>
          </w:tcPr>
          <w:p w14:paraId="43242D64"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NR</w:t>
            </w:r>
          </w:p>
        </w:tc>
        <w:tc>
          <w:tcPr>
            <w:tcW w:w="1724" w:type="dxa"/>
            <w:gridSpan w:val="3"/>
            <w:hideMark/>
          </w:tcPr>
          <w:p w14:paraId="5DEE3F5A"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NR</w:t>
            </w:r>
          </w:p>
          <w:p w14:paraId="18013A5C"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NR</w:t>
            </w:r>
          </w:p>
          <w:p w14:paraId="0228AD06"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NR</w:t>
            </w:r>
          </w:p>
        </w:tc>
        <w:tc>
          <w:tcPr>
            <w:tcW w:w="1280" w:type="dxa"/>
            <w:hideMark/>
          </w:tcPr>
          <w:p w14:paraId="6D826B3C"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514/37216 (1.38%)</w:t>
            </w:r>
          </w:p>
        </w:tc>
        <w:tc>
          <w:tcPr>
            <w:tcW w:w="1146" w:type="dxa"/>
            <w:gridSpan w:val="2"/>
            <w:hideMark/>
          </w:tcPr>
          <w:p w14:paraId="3F58D582"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4, 10, 20, 40, 100</w:t>
            </w:r>
          </w:p>
        </w:tc>
        <w:tc>
          <w:tcPr>
            <w:tcW w:w="1892" w:type="dxa"/>
          </w:tcPr>
          <w:p w14:paraId="4E03BE9B"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0</w:t>
            </w:r>
          </w:p>
        </w:tc>
      </w:tr>
      <w:tr w:rsidR="00D60836" w:rsidRPr="00A92BA1" w14:paraId="466E2DF8" w14:textId="77777777" w:rsidTr="00024705">
        <w:trPr>
          <w:tblHeader/>
        </w:trPr>
        <w:tc>
          <w:tcPr>
            <w:tcW w:w="562" w:type="dxa"/>
          </w:tcPr>
          <w:p w14:paraId="1B3334C2" w14:textId="7BBD248C" w:rsidR="00A07849" w:rsidRPr="00A92BA1" w:rsidRDefault="00A07849" w:rsidP="00024705">
            <w:pPr>
              <w:rPr>
                <w:rFonts w:asciiTheme="majorBidi" w:hAnsiTheme="majorBidi" w:cstheme="majorBidi"/>
                <w:b/>
                <w:bCs/>
                <w:sz w:val="21"/>
                <w:szCs w:val="21"/>
              </w:rPr>
            </w:pPr>
            <w:r>
              <w:rPr>
                <w:rFonts w:asciiTheme="majorBidi" w:hAnsiTheme="majorBidi" w:cstheme="majorBidi"/>
                <w:b/>
                <w:bCs/>
                <w:sz w:val="21"/>
                <w:szCs w:val="21"/>
              </w:rPr>
              <w:t>18</w:t>
            </w:r>
          </w:p>
        </w:tc>
        <w:tc>
          <w:tcPr>
            <w:tcW w:w="1418" w:type="dxa"/>
            <w:hideMark/>
          </w:tcPr>
          <w:p w14:paraId="167BC90D" w14:textId="20918D35" w:rsidR="00D60836" w:rsidRPr="00A92BA1" w:rsidRDefault="00D60836" w:rsidP="00024705">
            <w:pPr>
              <w:rPr>
                <w:rFonts w:asciiTheme="majorBidi" w:hAnsiTheme="majorBidi" w:cstheme="majorBidi"/>
                <w:b/>
                <w:bCs/>
                <w:sz w:val="21"/>
                <w:szCs w:val="21"/>
              </w:rPr>
            </w:pPr>
            <w:r w:rsidRPr="00A92BA1">
              <w:rPr>
                <w:rFonts w:asciiTheme="majorBidi" w:hAnsiTheme="majorBidi" w:cstheme="majorBidi"/>
                <w:b/>
                <w:bCs/>
                <w:sz w:val="21"/>
                <w:szCs w:val="21"/>
              </w:rPr>
              <w:t>Cama 2022</w:t>
            </w:r>
            <w:r w:rsidRPr="00A92BA1">
              <w:rPr>
                <w:rFonts w:asciiTheme="majorBidi" w:hAnsiTheme="majorBidi" w:cstheme="majorBidi"/>
                <w:b/>
                <w:bCs/>
                <w:sz w:val="21"/>
                <w:szCs w:val="21"/>
              </w:rPr>
              <w:fldChar w:fldCharType="begin">
                <w:fldData xml:space="preserve">PEVuZE5vdGU+PENpdGU+PEF1dGhvcj5DYW1hPC9BdXRob3I+PFllYXI+MjAyMjwvWWVhcj48UmVj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</w:fldData>
              </w:fldChar>
            </w:r>
            <w:r w:rsidR="00150A79">
              <w:rPr>
                <w:rFonts w:asciiTheme="majorBidi" w:hAnsiTheme="majorBidi" w:cstheme="majorBidi"/>
                <w:b/>
                <w:bCs/>
                <w:sz w:val="21"/>
                <w:szCs w:val="21"/>
              </w:rPr>
              <w:instrText xml:space="preserve"> ADDIN EN.CITE </w:instrText>
            </w:r>
            <w:r w:rsidR="00150A79">
              <w:rPr>
                <w:rFonts w:asciiTheme="majorBidi" w:hAnsiTheme="majorBidi" w:cstheme="majorBidi"/>
                <w:b/>
                <w:bCs/>
                <w:sz w:val="21"/>
                <w:szCs w:val="21"/>
              </w:rPr>
              <w:fldChar w:fldCharType="begin">
                <w:fldData xml:space="preserve">PEVuZE5vdGU+PENpdGU+PEF1dGhvcj5DYW1hPC9BdXRob3I+PFllYXI+MjAyMjwvWWVhcj48UmVj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</w:fldData>
              </w:fldChar>
            </w:r>
            <w:r w:rsidR="00150A79">
              <w:rPr>
                <w:rFonts w:asciiTheme="majorBidi" w:hAnsiTheme="majorBidi" w:cstheme="majorBidi"/>
                <w:b/>
                <w:bCs/>
                <w:sz w:val="21"/>
                <w:szCs w:val="21"/>
              </w:rPr>
              <w:instrText xml:space="preserve"> ADDIN EN.CITE.DATA </w:instrText>
            </w:r>
            <w:r w:rsidR="00150A79">
              <w:rPr>
                <w:rFonts w:asciiTheme="majorBidi" w:hAnsiTheme="majorBidi" w:cstheme="majorBidi"/>
                <w:b/>
                <w:bCs/>
                <w:sz w:val="21"/>
                <w:szCs w:val="21"/>
              </w:rPr>
            </w:r>
            <w:r w:rsidR="00150A79">
              <w:rPr>
                <w:rFonts w:asciiTheme="majorBidi" w:hAnsiTheme="majorBidi" w:cstheme="majorBidi"/>
                <w:b/>
                <w:bCs/>
                <w:sz w:val="21"/>
                <w:szCs w:val="21"/>
              </w:rPr>
              <w:fldChar w:fldCharType="end"/>
            </w:r>
            <w:r w:rsidRPr="00A92BA1">
              <w:rPr>
                <w:rFonts w:asciiTheme="majorBidi" w:hAnsiTheme="majorBidi" w:cstheme="majorBidi"/>
                <w:b/>
                <w:bCs/>
                <w:sz w:val="21"/>
                <w:szCs w:val="21"/>
              </w:rPr>
            </w:r>
            <w:r w:rsidRPr="00A92BA1">
              <w:rPr>
                <w:rFonts w:asciiTheme="majorBidi" w:hAnsiTheme="majorBidi" w:cstheme="majorBidi"/>
                <w:b/>
                <w:bCs/>
                <w:sz w:val="21"/>
                <w:szCs w:val="21"/>
              </w:rPr>
              <w:fldChar w:fldCharType="separate"/>
            </w:r>
            <w:r w:rsidR="00150A79" w:rsidRPr="00150A79">
              <w:rPr>
                <w:rFonts w:asciiTheme="majorBidi" w:hAnsiTheme="majorBidi" w:cstheme="majorBidi"/>
                <w:b/>
                <w:bCs/>
                <w:noProof/>
                <w:sz w:val="21"/>
                <w:szCs w:val="21"/>
                <w:vertAlign w:val="superscript"/>
              </w:rPr>
              <w:t>23</w:t>
            </w:r>
            <w:r w:rsidRPr="00A92BA1">
              <w:rPr>
                <w:rFonts w:asciiTheme="majorBidi" w:hAnsiTheme="majorBidi" w:cstheme="majorBidi"/>
                <w:b/>
                <w:bCs/>
                <w:sz w:val="21"/>
                <w:szCs w:val="21"/>
              </w:rPr>
              <w:fldChar w:fldCharType="end"/>
            </w:r>
          </w:p>
          <w:p w14:paraId="25DCBD25" w14:textId="77777777" w:rsidR="00D60836" w:rsidRPr="00A92BA1" w:rsidRDefault="00D60836" w:rsidP="00024705">
            <w:pPr>
              <w:rPr>
                <w:rFonts w:asciiTheme="majorBidi" w:hAnsiTheme="majorBidi" w:cstheme="majorBidi"/>
                <w:b/>
                <w:bCs/>
                <w:sz w:val="21"/>
                <w:szCs w:val="21"/>
              </w:rPr>
            </w:pPr>
          </w:p>
          <w:p w14:paraId="2051063A"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Hertfordshire, UK</w:t>
            </w:r>
          </w:p>
          <w:p w14:paraId="5F68AFBB" w14:textId="77777777" w:rsidR="00D60836" w:rsidRPr="00A92BA1" w:rsidRDefault="00D60836" w:rsidP="00024705">
            <w:pPr>
              <w:rPr>
                <w:rFonts w:asciiTheme="majorBidi" w:hAnsiTheme="majorBidi" w:cstheme="majorBidi"/>
                <w:sz w:val="21"/>
                <w:szCs w:val="21"/>
              </w:rPr>
            </w:pPr>
          </w:p>
          <w:p w14:paraId="4E2A7429" w14:textId="77777777" w:rsidR="00D60836" w:rsidRPr="00A92BA1" w:rsidRDefault="00D60836" w:rsidP="00024705">
            <w:pPr>
              <w:rPr>
                <w:rFonts w:asciiTheme="majorBidi" w:hAnsiTheme="majorBidi" w:cstheme="majorBidi"/>
                <w:b/>
                <w:bCs/>
                <w:sz w:val="21"/>
                <w:szCs w:val="21"/>
              </w:rPr>
            </w:pPr>
            <w:r w:rsidRPr="00A92BA1">
              <w:rPr>
                <w:rFonts w:asciiTheme="majorBidi" w:hAnsiTheme="majorBidi" w:cstheme="majorBidi"/>
                <w:sz w:val="21"/>
                <w:szCs w:val="21"/>
              </w:rPr>
              <w:t>June 2019 to Nov 2021</w:t>
            </w:r>
          </w:p>
        </w:tc>
        <w:tc>
          <w:tcPr>
            <w:tcW w:w="1259" w:type="dxa"/>
            <w:hideMark/>
          </w:tcPr>
          <w:p w14:paraId="4DB7152C"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proofErr w:type="spellStart"/>
            <w:r w:rsidRPr="00A92BA1">
              <w:rPr>
                <w:rFonts w:asciiTheme="majorBidi" w:hAnsiTheme="majorBidi" w:cstheme="majorBidi"/>
                <w:color w:val="000000"/>
                <w:sz w:val="21"/>
                <w:szCs w:val="21"/>
              </w:rPr>
              <w:t>iO</w:t>
            </w:r>
            <w:proofErr w:type="spellEnd"/>
          </w:p>
          <w:p w14:paraId="03B40F61"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 xml:space="preserve">Records follow-up </w:t>
            </w:r>
          </w:p>
        </w:tc>
        <w:tc>
          <w:tcPr>
            <w:tcW w:w="1778" w:type="dxa"/>
            <w:gridSpan w:val="4"/>
          </w:tcPr>
          <w:p w14:paraId="2DBEC046"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All DG30 (</w:t>
            </w:r>
            <w:r>
              <w:rPr>
                <w:rFonts w:asciiTheme="majorBidi" w:hAnsiTheme="majorBidi" w:cstheme="majorBidi"/>
                <w:sz w:val="21"/>
                <w:szCs w:val="21"/>
              </w:rPr>
              <w:t>low-risk</w:t>
            </w:r>
            <w:r w:rsidRPr="00A92BA1">
              <w:rPr>
                <w:rFonts w:asciiTheme="majorBidi" w:hAnsiTheme="majorBidi" w:cstheme="majorBidi"/>
                <w:sz w:val="21"/>
                <w:szCs w:val="21"/>
              </w:rPr>
              <w:t>) and most NG12 high risk (see column 6)</w:t>
            </w:r>
          </w:p>
        </w:tc>
        <w:tc>
          <w:tcPr>
            <w:tcW w:w="1378" w:type="dxa"/>
            <w:gridSpan w:val="2"/>
          </w:tcPr>
          <w:p w14:paraId="09E31493"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IDA, rectal bleeding, rectal or abdominal masses excluded</w:t>
            </w:r>
          </w:p>
        </w:tc>
        <w:tc>
          <w:tcPr>
            <w:tcW w:w="1512" w:type="dxa"/>
            <w:hideMark/>
          </w:tcPr>
          <w:p w14:paraId="67990864"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Median 61 (IQR 55–77)</w:t>
            </w:r>
          </w:p>
        </w:tc>
        <w:tc>
          <w:tcPr>
            <w:tcW w:w="1711" w:type="dxa"/>
            <w:gridSpan w:val="2"/>
            <w:hideMark/>
          </w:tcPr>
          <w:p w14:paraId="74E3DEFC"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43% (of n=12,231)</w:t>
            </w:r>
          </w:p>
          <w:p w14:paraId="64EE50A5"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NR</w:t>
            </w:r>
          </w:p>
          <w:p w14:paraId="2598C7BF"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 xml:space="preserve">2% IDA; </w:t>
            </w:r>
            <w:proofErr w:type="spellStart"/>
            <w:r w:rsidRPr="00A92BA1">
              <w:rPr>
                <w:rFonts w:asciiTheme="majorBidi" w:hAnsiTheme="majorBidi" w:cstheme="majorBidi"/>
                <w:color w:val="000000"/>
                <w:sz w:val="21"/>
                <w:szCs w:val="21"/>
              </w:rPr>
              <w:t>nonIDA</w:t>
            </w:r>
            <w:proofErr w:type="spellEnd"/>
            <w:r w:rsidRPr="00A92BA1">
              <w:rPr>
                <w:rFonts w:asciiTheme="majorBidi" w:hAnsiTheme="majorBidi" w:cstheme="majorBidi"/>
                <w:color w:val="000000"/>
                <w:sz w:val="21"/>
                <w:szCs w:val="21"/>
              </w:rPr>
              <w:t xml:space="preserve"> 4%</w:t>
            </w:r>
          </w:p>
        </w:tc>
        <w:tc>
          <w:tcPr>
            <w:tcW w:w="1293" w:type="dxa"/>
            <w:gridSpan w:val="2"/>
            <w:hideMark/>
          </w:tcPr>
          <w:p w14:paraId="7133C340"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74/5341 (1.39%)</w:t>
            </w:r>
          </w:p>
        </w:tc>
        <w:tc>
          <w:tcPr>
            <w:tcW w:w="1134" w:type="dxa"/>
            <w:hideMark/>
          </w:tcPr>
          <w:p w14:paraId="69D6586C"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4, 10, 100</w:t>
            </w:r>
          </w:p>
        </w:tc>
        <w:tc>
          <w:tcPr>
            <w:tcW w:w="1904" w:type="dxa"/>
            <w:gridSpan w:val="2"/>
          </w:tcPr>
          <w:p w14:paraId="5F0B0FE8"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0</w:t>
            </w:r>
          </w:p>
        </w:tc>
      </w:tr>
      <w:tr w:rsidR="00D60836" w:rsidRPr="00A92BA1" w14:paraId="2C26A78F" w14:textId="77777777" w:rsidTr="00024705">
        <w:trPr>
          <w:tblHeader/>
        </w:trPr>
        <w:tc>
          <w:tcPr>
            <w:tcW w:w="562" w:type="dxa"/>
          </w:tcPr>
          <w:p w14:paraId="0BE65226" w14:textId="059953E0" w:rsidR="00A07849" w:rsidRPr="00A92BA1" w:rsidRDefault="00A07849" w:rsidP="00024705">
            <w:pPr>
              <w:rPr>
                <w:rFonts w:asciiTheme="majorBidi" w:hAnsiTheme="majorBidi" w:cstheme="majorBidi"/>
                <w:b/>
                <w:bCs/>
                <w:sz w:val="21"/>
                <w:szCs w:val="21"/>
              </w:rPr>
            </w:pPr>
            <w:r>
              <w:rPr>
                <w:rFonts w:asciiTheme="majorBidi" w:hAnsiTheme="majorBidi" w:cstheme="majorBidi"/>
                <w:b/>
                <w:bCs/>
                <w:sz w:val="21"/>
                <w:szCs w:val="21"/>
              </w:rPr>
              <w:t>19</w:t>
            </w:r>
          </w:p>
        </w:tc>
        <w:tc>
          <w:tcPr>
            <w:tcW w:w="1417" w:type="dxa"/>
          </w:tcPr>
          <w:p w14:paraId="1DEA211F" w14:textId="77777777" w:rsidR="00D60836" w:rsidRPr="00A92BA1" w:rsidRDefault="00D60836" w:rsidP="00024705">
            <w:pPr>
              <w:rPr>
                <w:rFonts w:asciiTheme="majorBidi" w:hAnsiTheme="majorBidi" w:cstheme="majorBidi"/>
                <w:b/>
                <w:bCs/>
                <w:sz w:val="21"/>
                <w:szCs w:val="21"/>
              </w:rPr>
            </w:pPr>
            <w:r w:rsidRPr="00A92BA1">
              <w:rPr>
                <w:rFonts w:asciiTheme="majorBidi" w:hAnsiTheme="majorBidi" w:cstheme="majorBidi"/>
                <w:b/>
                <w:bCs/>
                <w:sz w:val="21"/>
                <w:szCs w:val="21"/>
              </w:rPr>
              <w:t>Georgiou Delisle 2022</w:t>
            </w:r>
          </w:p>
          <w:p w14:paraId="3A056745" w14:textId="2DB84EDB" w:rsidR="00D60836" w:rsidRPr="00A92BA1" w:rsidRDefault="00D60836" w:rsidP="00024705">
            <w:pPr>
              <w:rPr>
                <w:rFonts w:asciiTheme="majorBidi" w:hAnsiTheme="majorBidi" w:cstheme="majorBidi"/>
                <w:b/>
                <w:bCs/>
                <w:sz w:val="21"/>
                <w:szCs w:val="21"/>
              </w:rPr>
            </w:pPr>
            <w:r w:rsidRPr="00A92BA1">
              <w:rPr>
                <w:rFonts w:asciiTheme="majorBidi" w:hAnsiTheme="majorBidi" w:cstheme="majorBidi"/>
                <w:b/>
                <w:bCs/>
                <w:sz w:val="21"/>
                <w:szCs w:val="21"/>
              </w:rPr>
              <w:fldChar w:fldCharType="begin">
                <w:fldData xml:space="preserve">PEVuZE5vdGU+PENpdGU+PEF1dGhvcj5HZW9yZ2lvdSBEZWxpc2xlPC9BdXRob3I+PFllYXI+MjAy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sidR="00150A79">
              <w:rPr>
                <w:rFonts w:asciiTheme="majorBidi" w:hAnsiTheme="majorBidi" w:cstheme="majorBidi"/>
                <w:b/>
                <w:bCs/>
                <w:sz w:val="21"/>
                <w:szCs w:val="21"/>
              </w:rPr>
              <w:instrText xml:space="preserve"> ADDIN EN.CITE </w:instrText>
            </w:r>
            <w:r w:rsidR="00150A79">
              <w:rPr>
                <w:rFonts w:asciiTheme="majorBidi" w:hAnsiTheme="majorBidi" w:cstheme="majorBidi"/>
                <w:b/>
                <w:bCs/>
                <w:sz w:val="21"/>
                <w:szCs w:val="21"/>
              </w:rPr>
              <w:fldChar w:fldCharType="begin">
                <w:fldData xml:space="preserve">PEVuZE5vdGU+PENpdGU+PEF1dGhvcj5HZW9yZ2lvdSBEZWxpc2xlPC9BdXRob3I+PFllYXI+MjAy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sidR="00150A79">
              <w:rPr>
                <w:rFonts w:asciiTheme="majorBidi" w:hAnsiTheme="majorBidi" w:cstheme="majorBidi"/>
                <w:b/>
                <w:bCs/>
                <w:sz w:val="21"/>
                <w:szCs w:val="21"/>
              </w:rPr>
              <w:instrText xml:space="preserve"> ADDIN EN.CITE.DATA </w:instrText>
            </w:r>
            <w:r w:rsidR="00150A79">
              <w:rPr>
                <w:rFonts w:asciiTheme="majorBidi" w:hAnsiTheme="majorBidi" w:cstheme="majorBidi"/>
                <w:b/>
                <w:bCs/>
                <w:sz w:val="21"/>
                <w:szCs w:val="21"/>
              </w:rPr>
            </w:r>
            <w:r w:rsidR="00150A79">
              <w:rPr>
                <w:rFonts w:asciiTheme="majorBidi" w:hAnsiTheme="majorBidi" w:cstheme="majorBidi"/>
                <w:b/>
                <w:bCs/>
                <w:sz w:val="21"/>
                <w:szCs w:val="21"/>
              </w:rPr>
              <w:fldChar w:fldCharType="end"/>
            </w:r>
            <w:r w:rsidRPr="00A92BA1">
              <w:rPr>
                <w:rFonts w:asciiTheme="majorBidi" w:hAnsiTheme="majorBidi" w:cstheme="majorBidi"/>
                <w:b/>
                <w:bCs/>
                <w:sz w:val="21"/>
                <w:szCs w:val="21"/>
              </w:rPr>
            </w:r>
            <w:r w:rsidRPr="00A92BA1">
              <w:rPr>
                <w:rFonts w:asciiTheme="majorBidi" w:hAnsiTheme="majorBidi" w:cstheme="majorBidi"/>
                <w:b/>
                <w:bCs/>
                <w:sz w:val="21"/>
                <w:szCs w:val="21"/>
              </w:rPr>
              <w:fldChar w:fldCharType="separate"/>
            </w:r>
            <w:r w:rsidR="00150A79" w:rsidRPr="00150A79">
              <w:rPr>
                <w:rFonts w:asciiTheme="majorBidi" w:hAnsiTheme="majorBidi" w:cstheme="majorBidi"/>
                <w:b/>
                <w:bCs/>
                <w:noProof/>
                <w:sz w:val="21"/>
                <w:szCs w:val="21"/>
                <w:vertAlign w:val="superscript"/>
              </w:rPr>
              <w:t>24</w:t>
            </w:r>
            <w:r w:rsidRPr="00A92BA1">
              <w:rPr>
                <w:rFonts w:asciiTheme="majorBidi" w:hAnsiTheme="majorBidi" w:cstheme="majorBidi"/>
                <w:b/>
                <w:bCs/>
                <w:sz w:val="21"/>
                <w:szCs w:val="21"/>
              </w:rPr>
              <w:fldChar w:fldCharType="end"/>
            </w:r>
          </w:p>
          <w:p w14:paraId="7C57A711" w14:textId="77777777" w:rsidR="00D60836" w:rsidRPr="00A92BA1" w:rsidRDefault="00D60836" w:rsidP="00024705">
            <w:pPr>
              <w:rPr>
                <w:rFonts w:asciiTheme="majorBidi" w:hAnsiTheme="majorBidi" w:cstheme="majorBidi"/>
                <w:sz w:val="21"/>
                <w:szCs w:val="21"/>
              </w:rPr>
            </w:pPr>
            <w:proofErr w:type="spellStart"/>
            <w:r w:rsidRPr="00A92BA1">
              <w:rPr>
                <w:rFonts w:asciiTheme="majorBidi" w:hAnsiTheme="majorBidi" w:cstheme="majorBidi"/>
                <w:sz w:val="21"/>
                <w:szCs w:val="21"/>
              </w:rPr>
              <w:t>Croyden</w:t>
            </w:r>
            <w:proofErr w:type="spellEnd"/>
            <w:r w:rsidRPr="00A92BA1">
              <w:rPr>
                <w:rFonts w:asciiTheme="majorBidi" w:hAnsiTheme="majorBidi" w:cstheme="majorBidi"/>
                <w:sz w:val="21"/>
                <w:szCs w:val="21"/>
              </w:rPr>
              <w:t>, UK</w:t>
            </w:r>
          </w:p>
          <w:p w14:paraId="49B131AF" w14:textId="77777777" w:rsidR="00D60836" w:rsidRPr="00A92BA1" w:rsidRDefault="00D60836" w:rsidP="00024705">
            <w:pPr>
              <w:rPr>
                <w:rFonts w:asciiTheme="majorBidi" w:hAnsiTheme="majorBidi" w:cstheme="majorBidi"/>
                <w:sz w:val="21"/>
                <w:szCs w:val="21"/>
              </w:rPr>
            </w:pPr>
          </w:p>
          <w:p w14:paraId="2DCBDFD1" w14:textId="77777777" w:rsidR="00D60836" w:rsidRPr="00A92BA1" w:rsidRDefault="00D60836" w:rsidP="00024705">
            <w:pPr>
              <w:rPr>
                <w:rFonts w:asciiTheme="majorBidi" w:hAnsiTheme="majorBidi" w:cstheme="majorBidi"/>
                <w:b/>
                <w:bCs/>
                <w:sz w:val="21"/>
                <w:szCs w:val="21"/>
              </w:rPr>
            </w:pPr>
            <w:r w:rsidRPr="00A92BA1">
              <w:rPr>
                <w:rFonts w:asciiTheme="majorBidi" w:hAnsiTheme="majorBidi" w:cstheme="majorBidi"/>
                <w:sz w:val="21"/>
                <w:szCs w:val="21"/>
              </w:rPr>
              <w:t>Dec 2019 to Oct 2020</w:t>
            </w:r>
          </w:p>
        </w:tc>
        <w:tc>
          <w:tcPr>
            <w:tcW w:w="1276" w:type="dxa"/>
            <w:gridSpan w:val="3"/>
          </w:tcPr>
          <w:p w14:paraId="01561538"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proofErr w:type="spellStart"/>
            <w:r w:rsidRPr="00A92BA1">
              <w:rPr>
                <w:rFonts w:asciiTheme="majorBidi" w:hAnsiTheme="majorBidi" w:cstheme="majorBidi"/>
                <w:color w:val="000000"/>
                <w:sz w:val="21"/>
                <w:szCs w:val="21"/>
              </w:rPr>
              <w:t>iO</w:t>
            </w:r>
            <w:proofErr w:type="spellEnd"/>
          </w:p>
          <w:p w14:paraId="5E78B2F9"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 xml:space="preserve">Records follow up </w:t>
            </w:r>
          </w:p>
        </w:tc>
        <w:tc>
          <w:tcPr>
            <w:tcW w:w="1700" w:type="dxa"/>
          </w:tcPr>
          <w:p w14:paraId="5776EC0C"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NICE NG12 and DG30 criteria</w:t>
            </w:r>
          </w:p>
        </w:tc>
        <w:tc>
          <w:tcPr>
            <w:tcW w:w="1417" w:type="dxa"/>
            <w:gridSpan w:val="2"/>
          </w:tcPr>
          <w:p w14:paraId="084A7BC1"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Rectal mass or anal ulceration referred straight to 2WW</w:t>
            </w:r>
          </w:p>
        </w:tc>
        <w:tc>
          <w:tcPr>
            <w:tcW w:w="1559" w:type="dxa"/>
            <w:gridSpan w:val="3"/>
          </w:tcPr>
          <w:p w14:paraId="2C7A441A"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Mean 65 (range 18–99)</w:t>
            </w:r>
          </w:p>
        </w:tc>
        <w:tc>
          <w:tcPr>
            <w:tcW w:w="1700" w:type="dxa"/>
            <w:gridSpan w:val="2"/>
          </w:tcPr>
          <w:p w14:paraId="69935AA1"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Male 44.8%</w:t>
            </w:r>
          </w:p>
          <w:p w14:paraId="5508D3BD"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See footnotes*</w:t>
            </w:r>
          </w:p>
          <w:p w14:paraId="4EAFE029"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NR</w:t>
            </w:r>
          </w:p>
        </w:tc>
        <w:tc>
          <w:tcPr>
            <w:tcW w:w="1280" w:type="dxa"/>
          </w:tcPr>
          <w:p w14:paraId="4C377151"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61/4187 (1.46%)</w:t>
            </w:r>
          </w:p>
        </w:tc>
        <w:tc>
          <w:tcPr>
            <w:tcW w:w="1134" w:type="dxa"/>
          </w:tcPr>
          <w:p w14:paraId="060303E6"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4, 10, 150</w:t>
            </w:r>
          </w:p>
        </w:tc>
        <w:tc>
          <w:tcPr>
            <w:tcW w:w="1904" w:type="dxa"/>
            <w:gridSpan w:val="2"/>
          </w:tcPr>
          <w:p w14:paraId="3CB94F5E"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0</w:t>
            </w:r>
          </w:p>
        </w:tc>
      </w:tr>
    </w:tbl>
    <w:p w14:paraId="61F6EDB1" w14:textId="77777777" w:rsidR="00D60836" w:rsidRDefault="00D60836" w:rsidP="00D60836"/>
    <w:tbl>
      <w:tblPr>
        <w:tblStyle w:val="TableGrid"/>
        <w:tblW w:w="13949" w:type="dxa"/>
        <w:tblLayout w:type="fixed"/>
        <w:tblLook w:val="04A0" w:firstRow="1" w:lastRow="0" w:firstColumn="1" w:lastColumn="0" w:noHBand="0" w:noVBand="1"/>
      </w:tblPr>
      <w:tblGrid>
        <w:gridCol w:w="455"/>
        <w:gridCol w:w="1524"/>
        <w:gridCol w:w="1276"/>
        <w:gridCol w:w="1700"/>
        <w:gridCol w:w="1417"/>
        <w:gridCol w:w="1559"/>
        <w:gridCol w:w="1700"/>
        <w:gridCol w:w="1280"/>
        <w:gridCol w:w="1134"/>
        <w:gridCol w:w="1904"/>
      </w:tblGrid>
      <w:tr w:rsidR="00D60836" w:rsidRPr="00A92BA1" w14:paraId="5DFA2EE9" w14:textId="77777777" w:rsidTr="00024705">
        <w:trPr>
          <w:tblHeader/>
        </w:trPr>
        <w:tc>
          <w:tcPr>
            <w:tcW w:w="13949" w:type="dxa"/>
            <w:gridSpan w:val="10"/>
            <w:shd w:val="clear" w:color="auto" w:fill="BFBFBF" w:themeFill="background1" w:themeFillShade="BF"/>
          </w:tcPr>
          <w:p w14:paraId="590989D9"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b/>
                <w:bCs/>
                <w:sz w:val="21"/>
                <w:szCs w:val="21"/>
              </w:rPr>
              <w:lastRenderedPageBreak/>
              <w:t>Population type 2 studies (NG12 High risk)</w:t>
            </w:r>
          </w:p>
        </w:tc>
      </w:tr>
      <w:tr w:rsidR="00D60836" w:rsidRPr="00A92BA1" w14:paraId="1AE9D651" w14:textId="77777777" w:rsidTr="00024705">
        <w:trPr>
          <w:tblHeader/>
        </w:trPr>
        <w:tc>
          <w:tcPr>
            <w:tcW w:w="455" w:type="dxa"/>
          </w:tcPr>
          <w:p w14:paraId="5DCBBB38" w14:textId="77777777" w:rsidR="00D60836" w:rsidRDefault="00D60836" w:rsidP="00024705">
            <w:pPr>
              <w:rPr>
                <w:rFonts w:asciiTheme="majorBidi" w:hAnsiTheme="majorBidi" w:cstheme="majorBidi"/>
                <w:b/>
                <w:bCs/>
                <w:sz w:val="21"/>
                <w:szCs w:val="21"/>
              </w:rPr>
            </w:pPr>
            <w:r w:rsidRPr="00A92BA1">
              <w:rPr>
                <w:rFonts w:asciiTheme="majorBidi" w:hAnsiTheme="majorBidi" w:cstheme="majorBidi"/>
                <w:b/>
                <w:bCs/>
                <w:sz w:val="21"/>
                <w:szCs w:val="21"/>
              </w:rPr>
              <w:t>4</w:t>
            </w:r>
          </w:p>
          <w:p w14:paraId="61E67BC1" w14:textId="5059143A" w:rsidR="00A07849" w:rsidRPr="00A92BA1" w:rsidRDefault="00A07849" w:rsidP="00024705">
            <w:pPr>
              <w:rPr>
                <w:rFonts w:asciiTheme="majorBidi" w:hAnsiTheme="majorBidi" w:cstheme="majorBidi"/>
                <w:b/>
                <w:bCs/>
                <w:sz w:val="21"/>
                <w:szCs w:val="21"/>
              </w:rPr>
            </w:pPr>
          </w:p>
        </w:tc>
        <w:tc>
          <w:tcPr>
            <w:tcW w:w="1524" w:type="dxa"/>
            <w:shd w:val="clear" w:color="auto" w:fill="auto"/>
          </w:tcPr>
          <w:p w14:paraId="62269685" w14:textId="3DA58EBA" w:rsidR="00D60836" w:rsidRPr="00A92BA1" w:rsidRDefault="00D60836" w:rsidP="00024705">
            <w:pPr>
              <w:rPr>
                <w:rFonts w:asciiTheme="majorBidi" w:hAnsiTheme="majorBidi" w:cstheme="majorBidi"/>
                <w:b/>
                <w:bCs/>
                <w:sz w:val="21"/>
                <w:szCs w:val="21"/>
              </w:rPr>
            </w:pPr>
            <w:r w:rsidRPr="00A92BA1">
              <w:rPr>
                <w:rFonts w:asciiTheme="majorBidi" w:hAnsiTheme="majorBidi" w:cstheme="majorBidi"/>
                <w:b/>
                <w:bCs/>
                <w:sz w:val="21"/>
                <w:szCs w:val="21"/>
              </w:rPr>
              <w:t>Benton 2022</w:t>
            </w:r>
            <w:r w:rsidRPr="00A92BA1">
              <w:rPr>
                <w:rFonts w:asciiTheme="majorBidi" w:hAnsiTheme="majorBidi" w:cstheme="majorBidi"/>
                <w:b/>
                <w:bCs/>
                <w:sz w:val="21"/>
                <w:szCs w:val="21"/>
              </w:rPr>
              <w:fldChar w:fldCharType="begin">
                <w:fldData xml:space="preserve">PEVuZE5vdGU+PENpdGU+PEF1dGhvcj5CZW50b248L0F1dGhvcj48WWVhcj4yMDIyPC9ZZWFyPjxS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</w:fldData>
              </w:fldChar>
            </w:r>
            <w:r w:rsidR="00150A79">
              <w:rPr>
                <w:rFonts w:asciiTheme="majorBidi" w:hAnsiTheme="majorBidi" w:cstheme="majorBidi"/>
                <w:b/>
                <w:bCs/>
                <w:sz w:val="21"/>
                <w:szCs w:val="21"/>
              </w:rPr>
              <w:instrText xml:space="preserve"> ADDIN EN.CITE </w:instrText>
            </w:r>
            <w:r w:rsidR="00150A79">
              <w:rPr>
                <w:rFonts w:asciiTheme="majorBidi" w:hAnsiTheme="majorBidi" w:cstheme="majorBidi"/>
                <w:b/>
                <w:bCs/>
                <w:sz w:val="21"/>
                <w:szCs w:val="21"/>
              </w:rPr>
              <w:fldChar w:fldCharType="begin">
                <w:fldData xml:space="preserve">PEVuZE5vdGU+PENpdGU+PEF1dGhvcj5CZW50b248L0F1dGhvcj48WWVhcj4yMDIyPC9ZZWFyPjxS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</w:fldData>
              </w:fldChar>
            </w:r>
            <w:r w:rsidR="00150A79">
              <w:rPr>
                <w:rFonts w:asciiTheme="majorBidi" w:hAnsiTheme="majorBidi" w:cstheme="majorBidi"/>
                <w:b/>
                <w:bCs/>
                <w:sz w:val="21"/>
                <w:szCs w:val="21"/>
              </w:rPr>
              <w:instrText xml:space="preserve"> ADDIN EN.CITE.DATA </w:instrText>
            </w:r>
            <w:r w:rsidR="00150A79">
              <w:rPr>
                <w:rFonts w:asciiTheme="majorBidi" w:hAnsiTheme="majorBidi" w:cstheme="majorBidi"/>
                <w:b/>
                <w:bCs/>
                <w:sz w:val="21"/>
                <w:szCs w:val="21"/>
              </w:rPr>
            </w:r>
            <w:r w:rsidR="00150A79">
              <w:rPr>
                <w:rFonts w:asciiTheme="majorBidi" w:hAnsiTheme="majorBidi" w:cstheme="majorBidi"/>
                <w:b/>
                <w:bCs/>
                <w:sz w:val="21"/>
                <w:szCs w:val="21"/>
              </w:rPr>
              <w:fldChar w:fldCharType="end"/>
            </w:r>
            <w:r w:rsidRPr="00A92BA1">
              <w:rPr>
                <w:rFonts w:asciiTheme="majorBidi" w:hAnsiTheme="majorBidi" w:cstheme="majorBidi"/>
                <w:b/>
                <w:bCs/>
                <w:sz w:val="21"/>
                <w:szCs w:val="21"/>
              </w:rPr>
            </w:r>
            <w:r w:rsidRPr="00A92BA1">
              <w:rPr>
                <w:rFonts w:asciiTheme="majorBidi" w:hAnsiTheme="majorBidi" w:cstheme="majorBidi"/>
                <w:b/>
                <w:bCs/>
                <w:sz w:val="21"/>
                <w:szCs w:val="21"/>
              </w:rPr>
              <w:fldChar w:fldCharType="separate"/>
            </w:r>
            <w:r w:rsidR="00150A79" w:rsidRPr="00150A79">
              <w:rPr>
                <w:rFonts w:asciiTheme="majorBidi" w:hAnsiTheme="majorBidi" w:cstheme="majorBidi"/>
                <w:b/>
                <w:bCs/>
                <w:noProof/>
                <w:sz w:val="21"/>
                <w:szCs w:val="21"/>
                <w:vertAlign w:val="superscript"/>
              </w:rPr>
              <w:t>25</w:t>
            </w:r>
            <w:r w:rsidRPr="00A92BA1">
              <w:rPr>
                <w:rFonts w:asciiTheme="majorBidi" w:hAnsiTheme="majorBidi" w:cstheme="majorBidi"/>
                <w:b/>
                <w:bCs/>
                <w:sz w:val="21"/>
                <w:szCs w:val="21"/>
              </w:rPr>
              <w:fldChar w:fldCharType="end"/>
            </w:r>
          </w:p>
          <w:p w14:paraId="7D694C5F" w14:textId="77777777" w:rsidR="00D60836" w:rsidRPr="00A92BA1" w:rsidRDefault="00D60836" w:rsidP="00024705">
            <w:pPr>
              <w:rPr>
                <w:rFonts w:asciiTheme="majorBidi" w:hAnsiTheme="majorBidi" w:cstheme="majorBidi"/>
                <w:sz w:val="21"/>
                <w:szCs w:val="21"/>
              </w:rPr>
            </w:pPr>
          </w:p>
          <w:p w14:paraId="4BA3D378"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50 NHS hospitals across England, UK</w:t>
            </w:r>
          </w:p>
          <w:p w14:paraId="66F47F47" w14:textId="77777777" w:rsidR="00D60836" w:rsidRPr="00A92BA1" w:rsidRDefault="00D60836" w:rsidP="00024705">
            <w:pPr>
              <w:rPr>
                <w:rFonts w:asciiTheme="majorBidi" w:hAnsiTheme="majorBidi" w:cstheme="majorBidi"/>
                <w:sz w:val="21"/>
                <w:szCs w:val="21"/>
              </w:rPr>
            </w:pPr>
          </w:p>
          <w:p w14:paraId="4CC3BB15"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Oct 2017 to Dec 2019</w:t>
            </w:r>
          </w:p>
          <w:p w14:paraId="0BECEAE0" w14:textId="77777777" w:rsidR="00D60836" w:rsidRPr="00A92BA1" w:rsidRDefault="00D60836" w:rsidP="00024705">
            <w:pPr>
              <w:rPr>
                <w:rFonts w:asciiTheme="majorBidi" w:hAnsiTheme="majorBidi" w:cstheme="majorBidi"/>
                <w:sz w:val="21"/>
                <w:szCs w:val="21"/>
              </w:rPr>
            </w:pPr>
          </w:p>
          <w:p w14:paraId="1AFB497A"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NICE FIT</w:t>
            </w:r>
          </w:p>
        </w:tc>
        <w:tc>
          <w:tcPr>
            <w:tcW w:w="1276" w:type="dxa"/>
            <w:shd w:val="clear" w:color="auto" w:fill="auto"/>
          </w:tcPr>
          <w:p w14:paraId="353E8657"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OC Sensor PLEDIA</w:t>
            </w:r>
          </w:p>
          <w:p w14:paraId="3AB49A36"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Colonoscopy</w:t>
            </w:r>
          </w:p>
        </w:tc>
        <w:tc>
          <w:tcPr>
            <w:tcW w:w="1700" w:type="dxa"/>
          </w:tcPr>
          <w:p w14:paraId="3D8CE4F5"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NG12 high risk, who had colonoscopy. Randomised to cohort 1 who were given 4 tests</w:t>
            </w:r>
          </w:p>
        </w:tc>
        <w:tc>
          <w:tcPr>
            <w:tcW w:w="1417" w:type="dxa"/>
          </w:tcPr>
          <w:p w14:paraId="61384E96"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NR</w:t>
            </w:r>
          </w:p>
        </w:tc>
        <w:tc>
          <w:tcPr>
            <w:tcW w:w="1559" w:type="dxa"/>
            <w:shd w:val="clear" w:color="auto" w:fill="auto"/>
          </w:tcPr>
          <w:p w14:paraId="482BCA8D"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NR</w:t>
            </w:r>
          </w:p>
        </w:tc>
        <w:tc>
          <w:tcPr>
            <w:tcW w:w="1700" w:type="dxa"/>
            <w:shd w:val="clear" w:color="auto" w:fill="auto"/>
          </w:tcPr>
          <w:p w14:paraId="530658F1"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NR</w:t>
            </w:r>
          </w:p>
          <w:p w14:paraId="358EE799"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NR</w:t>
            </w:r>
          </w:p>
          <w:p w14:paraId="4657AE73"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NR</w:t>
            </w:r>
          </w:p>
        </w:tc>
        <w:tc>
          <w:tcPr>
            <w:tcW w:w="1280" w:type="dxa"/>
            <w:shd w:val="clear" w:color="auto" w:fill="auto"/>
          </w:tcPr>
          <w:p w14:paraId="2CCC51C3"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7/233 (3.00%)</w:t>
            </w:r>
          </w:p>
        </w:tc>
        <w:tc>
          <w:tcPr>
            <w:tcW w:w="1134" w:type="dxa"/>
            <w:shd w:val="clear" w:color="auto" w:fill="auto"/>
          </w:tcPr>
          <w:p w14:paraId="35697377"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1, 10, 100</w:t>
            </w:r>
          </w:p>
        </w:tc>
        <w:tc>
          <w:tcPr>
            <w:tcW w:w="1904" w:type="dxa"/>
          </w:tcPr>
          <w:p w14:paraId="297F7CF7"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0</w:t>
            </w:r>
          </w:p>
        </w:tc>
      </w:tr>
      <w:tr w:rsidR="00D60836" w:rsidRPr="00A92BA1" w14:paraId="122B6C9C" w14:textId="77777777" w:rsidTr="00024705">
        <w:trPr>
          <w:tblHeader/>
        </w:trPr>
        <w:tc>
          <w:tcPr>
            <w:tcW w:w="13949" w:type="dxa"/>
            <w:gridSpan w:val="10"/>
            <w:shd w:val="clear" w:color="auto" w:fill="BFBFBF" w:themeFill="background1" w:themeFillShade="BF"/>
          </w:tcPr>
          <w:p w14:paraId="17CF98F3"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b/>
                <w:bCs/>
                <w:sz w:val="21"/>
                <w:szCs w:val="21"/>
              </w:rPr>
              <w:t xml:space="preserve">Population type 3 (DG30 </w:t>
            </w:r>
            <w:r>
              <w:rPr>
                <w:rFonts w:asciiTheme="majorBidi" w:hAnsiTheme="majorBidi" w:cstheme="majorBidi"/>
                <w:b/>
                <w:bCs/>
                <w:sz w:val="21"/>
                <w:szCs w:val="21"/>
              </w:rPr>
              <w:t>low-risk</w:t>
            </w:r>
            <w:r w:rsidRPr="00A92BA1">
              <w:rPr>
                <w:rFonts w:asciiTheme="majorBidi" w:hAnsiTheme="majorBidi" w:cstheme="majorBidi"/>
                <w:b/>
                <w:bCs/>
                <w:sz w:val="21"/>
                <w:szCs w:val="21"/>
              </w:rPr>
              <w:t>)</w:t>
            </w:r>
          </w:p>
        </w:tc>
      </w:tr>
      <w:tr w:rsidR="00D60836" w:rsidRPr="00A92BA1" w14:paraId="0AD38F09" w14:textId="77777777" w:rsidTr="00024705">
        <w:trPr>
          <w:tblHeader/>
        </w:trPr>
        <w:tc>
          <w:tcPr>
            <w:tcW w:w="455" w:type="dxa"/>
          </w:tcPr>
          <w:p w14:paraId="26F25758" w14:textId="28D2AF7B" w:rsidR="00A07849" w:rsidRPr="00A92BA1" w:rsidRDefault="00A07849" w:rsidP="00024705">
            <w:pPr>
              <w:rPr>
                <w:rFonts w:asciiTheme="majorBidi" w:hAnsiTheme="majorBidi" w:cstheme="majorBidi"/>
                <w:b/>
                <w:bCs/>
                <w:sz w:val="21"/>
                <w:szCs w:val="21"/>
              </w:rPr>
            </w:pPr>
            <w:r>
              <w:rPr>
                <w:rFonts w:asciiTheme="majorBidi" w:hAnsiTheme="majorBidi" w:cstheme="majorBidi"/>
                <w:b/>
                <w:bCs/>
                <w:sz w:val="21"/>
                <w:szCs w:val="21"/>
              </w:rPr>
              <w:t>20</w:t>
            </w:r>
          </w:p>
        </w:tc>
        <w:tc>
          <w:tcPr>
            <w:tcW w:w="1524" w:type="dxa"/>
            <w:hideMark/>
          </w:tcPr>
          <w:p w14:paraId="3A0D8710" w14:textId="40996A3F" w:rsidR="00D60836" w:rsidRPr="00A92BA1" w:rsidRDefault="00D60836" w:rsidP="00024705">
            <w:pPr>
              <w:rPr>
                <w:rFonts w:asciiTheme="majorBidi" w:hAnsiTheme="majorBidi" w:cstheme="majorBidi"/>
                <w:b/>
                <w:bCs/>
                <w:sz w:val="21"/>
                <w:szCs w:val="21"/>
              </w:rPr>
            </w:pPr>
            <w:r w:rsidRPr="00A92BA1">
              <w:rPr>
                <w:rFonts w:asciiTheme="majorBidi" w:hAnsiTheme="majorBidi" w:cstheme="majorBidi"/>
                <w:b/>
                <w:bCs/>
                <w:sz w:val="21"/>
                <w:szCs w:val="21"/>
              </w:rPr>
              <w:t>Ball 2022</w:t>
            </w:r>
            <w:r w:rsidRPr="00A92BA1">
              <w:rPr>
                <w:rFonts w:asciiTheme="majorBidi" w:hAnsiTheme="majorBidi" w:cstheme="majorBidi"/>
                <w:b/>
                <w:bCs/>
                <w:sz w:val="21"/>
                <w:szCs w:val="21"/>
              </w:rPr>
              <w:fldChar w:fldCharType="begin">
                <w:fldData xml:space="preserve">PEVuZE5vdGU+PENpdGU+PEF1dGhvcj5CYWxsPC9BdXRob3I+PFllYXI+MjAyMjwvWWVhcj48UmVj
TnVtPjI0ODQ8L1JlY051bT48RGlzcGxheVRleHQ+PHN0eWxlIGZhY2U9InN1cGVyc2NyaXB0Ij4y
Njwvc3R5bGU+PC9EaXNwbGF5VGV4dD48cmVjb3JkPjxyZWMtbnVtYmVyPjI0ODQ8L3JlYy1udW1i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150A79">
              <w:rPr>
                <w:rFonts w:asciiTheme="majorBidi" w:hAnsiTheme="majorBidi" w:cstheme="majorBidi"/>
                <w:b/>
                <w:bCs/>
                <w:sz w:val="21"/>
                <w:szCs w:val="21"/>
              </w:rPr>
              <w:instrText xml:space="preserve"> ADDIN EN.CITE </w:instrText>
            </w:r>
            <w:r w:rsidR="00150A79">
              <w:rPr>
                <w:rFonts w:asciiTheme="majorBidi" w:hAnsiTheme="majorBidi" w:cstheme="majorBidi"/>
                <w:b/>
                <w:bCs/>
                <w:sz w:val="21"/>
                <w:szCs w:val="21"/>
              </w:rPr>
              <w:fldChar w:fldCharType="begin">
                <w:fldData xml:space="preserve">PEVuZE5vdGU+PENpdGU+PEF1dGhvcj5CYWxsPC9BdXRob3I+PFllYXI+MjAyMjwvWWVhcj48UmVj
TnVtPjI0ODQ8L1JlY051bT48RGlzcGxheVRleHQ+PHN0eWxlIGZhY2U9InN1cGVyc2NyaXB0Ij4y
Njwvc3R5bGU+PC9EaXNwbGF5VGV4dD48cmVjb3JkPjxyZWMtbnVtYmVyPjI0ODQ8L3JlYy1udW1i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150A79">
              <w:rPr>
                <w:rFonts w:asciiTheme="majorBidi" w:hAnsiTheme="majorBidi" w:cstheme="majorBidi"/>
                <w:b/>
                <w:bCs/>
                <w:sz w:val="21"/>
                <w:szCs w:val="21"/>
              </w:rPr>
              <w:instrText xml:space="preserve"> ADDIN EN.CITE.DATA </w:instrText>
            </w:r>
            <w:r w:rsidR="00150A79">
              <w:rPr>
                <w:rFonts w:asciiTheme="majorBidi" w:hAnsiTheme="majorBidi" w:cstheme="majorBidi"/>
                <w:b/>
                <w:bCs/>
                <w:sz w:val="21"/>
                <w:szCs w:val="21"/>
              </w:rPr>
            </w:r>
            <w:r w:rsidR="00150A79">
              <w:rPr>
                <w:rFonts w:asciiTheme="majorBidi" w:hAnsiTheme="majorBidi" w:cstheme="majorBidi"/>
                <w:b/>
                <w:bCs/>
                <w:sz w:val="21"/>
                <w:szCs w:val="21"/>
              </w:rPr>
              <w:fldChar w:fldCharType="end"/>
            </w:r>
            <w:r w:rsidRPr="00A92BA1">
              <w:rPr>
                <w:rFonts w:asciiTheme="majorBidi" w:hAnsiTheme="majorBidi" w:cstheme="majorBidi"/>
                <w:b/>
                <w:bCs/>
                <w:sz w:val="21"/>
                <w:szCs w:val="21"/>
              </w:rPr>
            </w:r>
            <w:r w:rsidRPr="00A92BA1">
              <w:rPr>
                <w:rFonts w:asciiTheme="majorBidi" w:hAnsiTheme="majorBidi" w:cstheme="majorBidi"/>
                <w:b/>
                <w:bCs/>
                <w:sz w:val="21"/>
                <w:szCs w:val="21"/>
              </w:rPr>
              <w:fldChar w:fldCharType="separate"/>
            </w:r>
            <w:r w:rsidR="00150A79" w:rsidRPr="00150A79">
              <w:rPr>
                <w:rFonts w:asciiTheme="majorBidi" w:hAnsiTheme="majorBidi" w:cstheme="majorBidi"/>
                <w:b/>
                <w:bCs/>
                <w:noProof/>
                <w:sz w:val="21"/>
                <w:szCs w:val="21"/>
                <w:vertAlign w:val="superscript"/>
              </w:rPr>
              <w:t>26</w:t>
            </w:r>
            <w:r w:rsidRPr="00A92BA1">
              <w:rPr>
                <w:rFonts w:asciiTheme="majorBidi" w:hAnsiTheme="majorBidi" w:cstheme="majorBidi"/>
                <w:b/>
                <w:bCs/>
                <w:sz w:val="21"/>
                <w:szCs w:val="21"/>
              </w:rPr>
              <w:fldChar w:fldCharType="end"/>
            </w:r>
            <w:r w:rsidRPr="00A92BA1">
              <w:rPr>
                <w:rFonts w:asciiTheme="majorBidi" w:hAnsiTheme="majorBidi" w:cstheme="majorBidi"/>
                <w:b/>
                <w:bCs/>
                <w:sz w:val="21"/>
                <w:szCs w:val="21"/>
              </w:rPr>
              <w:t xml:space="preserve"> (additional data by personal communication)</w:t>
            </w:r>
          </w:p>
          <w:p w14:paraId="34033E37" w14:textId="77777777" w:rsidR="00D60836" w:rsidRPr="00A92BA1" w:rsidRDefault="00D60836" w:rsidP="00024705">
            <w:pPr>
              <w:rPr>
                <w:rFonts w:asciiTheme="majorBidi" w:hAnsiTheme="majorBidi" w:cstheme="majorBidi"/>
                <w:b/>
                <w:bCs/>
                <w:sz w:val="21"/>
                <w:szCs w:val="21"/>
              </w:rPr>
            </w:pPr>
          </w:p>
          <w:p w14:paraId="7B768FCE"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Sheffield, UK</w:t>
            </w:r>
          </w:p>
          <w:p w14:paraId="0E77CB26" w14:textId="77777777" w:rsidR="00D60836" w:rsidRPr="00A92BA1" w:rsidRDefault="00D60836" w:rsidP="00024705">
            <w:pPr>
              <w:rPr>
                <w:rFonts w:asciiTheme="majorBidi" w:hAnsiTheme="majorBidi" w:cstheme="majorBidi"/>
                <w:sz w:val="21"/>
                <w:szCs w:val="21"/>
              </w:rPr>
            </w:pPr>
          </w:p>
          <w:p w14:paraId="24B92748" w14:textId="77777777" w:rsidR="00D60836" w:rsidRPr="00A92BA1" w:rsidRDefault="00D60836" w:rsidP="00024705">
            <w:pPr>
              <w:rPr>
                <w:rFonts w:asciiTheme="majorBidi" w:hAnsiTheme="majorBidi" w:cstheme="majorBidi"/>
                <w:b/>
                <w:bCs/>
                <w:sz w:val="21"/>
                <w:szCs w:val="21"/>
              </w:rPr>
            </w:pPr>
            <w:r w:rsidRPr="00A92BA1">
              <w:rPr>
                <w:rFonts w:asciiTheme="majorBidi" w:hAnsiTheme="majorBidi" w:cstheme="majorBidi"/>
                <w:sz w:val="21"/>
                <w:szCs w:val="21"/>
              </w:rPr>
              <w:t>Oct 2019 to Dec 2019</w:t>
            </w:r>
          </w:p>
        </w:tc>
        <w:tc>
          <w:tcPr>
            <w:tcW w:w="1276" w:type="dxa"/>
            <w:hideMark/>
          </w:tcPr>
          <w:p w14:paraId="6E24AAA7"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PLEDIA</w:t>
            </w:r>
          </w:p>
          <w:p w14:paraId="0FB3BD09"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 xml:space="preserve">Colonoscopy or CT </w:t>
            </w:r>
            <w:proofErr w:type="spellStart"/>
            <w:r w:rsidRPr="00A92BA1">
              <w:rPr>
                <w:rFonts w:asciiTheme="majorBidi" w:hAnsiTheme="majorBidi" w:cstheme="majorBidi"/>
                <w:color w:val="000000"/>
                <w:sz w:val="21"/>
                <w:szCs w:val="21"/>
              </w:rPr>
              <w:t>imaging</w:t>
            </w:r>
            <w:r w:rsidRPr="00A92BA1">
              <w:rPr>
                <w:rFonts w:asciiTheme="majorBidi" w:hAnsiTheme="majorBidi" w:cstheme="majorBidi"/>
                <w:sz w:val="21"/>
                <w:szCs w:val="21"/>
                <w:vertAlign w:val="superscript"/>
              </w:rPr>
              <w:t>a</w:t>
            </w:r>
            <w:proofErr w:type="spellEnd"/>
            <w:r w:rsidRPr="00A92BA1">
              <w:rPr>
                <w:rFonts w:asciiTheme="majorBidi" w:hAnsiTheme="majorBidi" w:cstheme="majorBidi"/>
                <w:color w:val="000000"/>
                <w:sz w:val="21"/>
                <w:szCs w:val="21"/>
              </w:rPr>
              <w:t xml:space="preserve"> and colon capsule endoscopy </w:t>
            </w:r>
          </w:p>
        </w:tc>
        <w:tc>
          <w:tcPr>
            <w:tcW w:w="1700" w:type="dxa"/>
          </w:tcPr>
          <w:p w14:paraId="7D67B930"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 xml:space="preserve">DG30 </w:t>
            </w:r>
            <w:r>
              <w:rPr>
                <w:rFonts w:asciiTheme="majorBidi" w:hAnsiTheme="majorBidi" w:cstheme="majorBidi"/>
                <w:sz w:val="21"/>
                <w:szCs w:val="21"/>
              </w:rPr>
              <w:t>low-</w:t>
            </w:r>
            <w:proofErr w:type="spellStart"/>
            <w:r>
              <w:rPr>
                <w:rFonts w:asciiTheme="majorBidi" w:hAnsiTheme="majorBidi" w:cstheme="majorBidi"/>
                <w:sz w:val="21"/>
                <w:szCs w:val="21"/>
              </w:rPr>
              <w:t>risk</w:t>
            </w:r>
            <w:r w:rsidRPr="00A92BA1">
              <w:rPr>
                <w:rFonts w:asciiTheme="majorBidi" w:hAnsiTheme="majorBidi" w:cstheme="majorBidi"/>
                <w:sz w:val="21"/>
                <w:szCs w:val="21"/>
                <w:vertAlign w:val="superscript"/>
              </w:rPr>
              <w:t>a</w:t>
            </w:r>
            <w:proofErr w:type="spellEnd"/>
          </w:p>
        </w:tc>
        <w:tc>
          <w:tcPr>
            <w:tcW w:w="1417" w:type="dxa"/>
          </w:tcPr>
          <w:p w14:paraId="0F386C1D"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NR</w:t>
            </w:r>
          </w:p>
        </w:tc>
        <w:tc>
          <w:tcPr>
            <w:tcW w:w="1559" w:type="dxa"/>
            <w:hideMark/>
          </w:tcPr>
          <w:p w14:paraId="029849D0"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NR for this subgroup</w:t>
            </w:r>
          </w:p>
        </w:tc>
        <w:tc>
          <w:tcPr>
            <w:tcW w:w="1700" w:type="dxa"/>
            <w:hideMark/>
          </w:tcPr>
          <w:p w14:paraId="275469A9"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NR for this subgroup</w:t>
            </w:r>
          </w:p>
          <w:p w14:paraId="6C663B9B"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NR</w:t>
            </w:r>
          </w:p>
          <w:p w14:paraId="29099788"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NR for this subgroup</w:t>
            </w:r>
          </w:p>
        </w:tc>
        <w:tc>
          <w:tcPr>
            <w:tcW w:w="1280" w:type="dxa"/>
            <w:hideMark/>
          </w:tcPr>
          <w:p w14:paraId="7006F75F"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17/2892 (0.6%)</w:t>
            </w:r>
          </w:p>
        </w:tc>
        <w:tc>
          <w:tcPr>
            <w:tcW w:w="1134" w:type="dxa"/>
            <w:hideMark/>
          </w:tcPr>
          <w:p w14:paraId="564CF5D7"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10, 20, 50, 80, 100, 120, 150</w:t>
            </w:r>
          </w:p>
        </w:tc>
        <w:tc>
          <w:tcPr>
            <w:tcW w:w="1904" w:type="dxa"/>
          </w:tcPr>
          <w:p w14:paraId="61801C89"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Males; females</w:t>
            </w:r>
          </w:p>
        </w:tc>
      </w:tr>
      <w:tr w:rsidR="00D60836" w:rsidRPr="00A92BA1" w14:paraId="6818C447" w14:textId="77777777" w:rsidTr="00024705">
        <w:trPr>
          <w:tblHeader/>
        </w:trPr>
        <w:tc>
          <w:tcPr>
            <w:tcW w:w="13949" w:type="dxa"/>
            <w:gridSpan w:val="10"/>
            <w:shd w:val="clear" w:color="auto" w:fill="BFBFBF" w:themeFill="background1" w:themeFillShade="BF"/>
          </w:tcPr>
          <w:p w14:paraId="712308E2"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b/>
                <w:bCs/>
                <w:sz w:val="21"/>
                <w:szCs w:val="21"/>
              </w:rPr>
              <w:t>Population type 4 (unclear/unrepresentative of all presenting to primary care)</w:t>
            </w:r>
          </w:p>
        </w:tc>
      </w:tr>
      <w:tr w:rsidR="00D60836" w:rsidRPr="00A92BA1" w14:paraId="4A3FCFBE" w14:textId="77777777" w:rsidTr="00024705">
        <w:trPr>
          <w:tblHeader/>
        </w:trPr>
        <w:tc>
          <w:tcPr>
            <w:tcW w:w="455" w:type="dxa"/>
          </w:tcPr>
          <w:p w14:paraId="192ED381" w14:textId="42EFFC7B" w:rsidR="00A07849" w:rsidRPr="00A92BA1" w:rsidRDefault="00A07849" w:rsidP="00024705">
            <w:pPr>
              <w:rPr>
                <w:rFonts w:asciiTheme="majorBidi" w:hAnsiTheme="majorBidi" w:cstheme="majorBidi"/>
                <w:b/>
                <w:bCs/>
                <w:sz w:val="21"/>
                <w:szCs w:val="21"/>
              </w:rPr>
            </w:pPr>
            <w:r>
              <w:rPr>
                <w:rFonts w:asciiTheme="majorBidi" w:hAnsiTheme="majorBidi" w:cstheme="majorBidi"/>
                <w:b/>
                <w:bCs/>
                <w:sz w:val="21"/>
                <w:szCs w:val="21"/>
              </w:rPr>
              <w:t>21</w:t>
            </w:r>
          </w:p>
        </w:tc>
        <w:tc>
          <w:tcPr>
            <w:tcW w:w="1524" w:type="dxa"/>
            <w:hideMark/>
          </w:tcPr>
          <w:p w14:paraId="3474AB12" w14:textId="402B2832" w:rsidR="00D60836" w:rsidRPr="00A92BA1" w:rsidRDefault="00D60836" w:rsidP="00024705">
            <w:pPr>
              <w:rPr>
                <w:rFonts w:asciiTheme="majorBidi" w:hAnsiTheme="majorBidi" w:cstheme="majorBidi"/>
                <w:b/>
                <w:bCs/>
                <w:sz w:val="21"/>
                <w:szCs w:val="21"/>
              </w:rPr>
            </w:pPr>
            <w:r w:rsidRPr="00A92BA1">
              <w:rPr>
                <w:rFonts w:asciiTheme="majorBidi" w:hAnsiTheme="majorBidi" w:cstheme="majorBidi"/>
                <w:b/>
                <w:bCs/>
                <w:sz w:val="21"/>
                <w:szCs w:val="21"/>
              </w:rPr>
              <w:t>Archer 2022</w:t>
            </w:r>
            <w:r w:rsidRPr="00A92BA1">
              <w:rPr>
                <w:rFonts w:asciiTheme="majorBidi" w:hAnsiTheme="majorBidi" w:cstheme="majorBidi"/>
                <w:b/>
                <w:bCs/>
                <w:sz w:val="21"/>
                <w:szCs w:val="21"/>
              </w:rPr>
              <w:fldChar w:fldCharType="begin">
                <w:fldData xml:space="preserve">PEVuZE5vdGU+PENpdGU+PEF1dGhvcj5BcmNoZXI8L0F1dGhvcj48WWVhcj4yMDIyPC9ZZWFyPjxS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</w:fldData>
              </w:fldChar>
            </w:r>
            <w:r w:rsidR="00150A79">
              <w:rPr>
                <w:rFonts w:asciiTheme="majorBidi" w:hAnsiTheme="majorBidi" w:cstheme="majorBidi"/>
                <w:b/>
                <w:bCs/>
                <w:sz w:val="21"/>
                <w:szCs w:val="21"/>
              </w:rPr>
              <w:instrText xml:space="preserve"> ADDIN EN.CITE </w:instrText>
            </w:r>
            <w:r w:rsidR="00150A79">
              <w:rPr>
                <w:rFonts w:asciiTheme="majorBidi" w:hAnsiTheme="majorBidi" w:cstheme="majorBidi"/>
                <w:b/>
                <w:bCs/>
                <w:sz w:val="21"/>
                <w:szCs w:val="21"/>
              </w:rPr>
              <w:fldChar w:fldCharType="begin">
                <w:fldData xml:space="preserve">PEVuZE5vdGU+PENpdGU+PEF1dGhvcj5BcmNoZXI8L0F1dGhvcj48WWVhcj4yMDIyPC9ZZWFyPjxS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</w:fldData>
              </w:fldChar>
            </w:r>
            <w:r w:rsidR="00150A79">
              <w:rPr>
                <w:rFonts w:asciiTheme="majorBidi" w:hAnsiTheme="majorBidi" w:cstheme="majorBidi"/>
                <w:b/>
                <w:bCs/>
                <w:sz w:val="21"/>
                <w:szCs w:val="21"/>
              </w:rPr>
              <w:instrText xml:space="preserve"> ADDIN EN.CITE.DATA </w:instrText>
            </w:r>
            <w:r w:rsidR="00150A79">
              <w:rPr>
                <w:rFonts w:asciiTheme="majorBidi" w:hAnsiTheme="majorBidi" w:cstheme="majorBidi"/>
                <w:b/>
                <w:bCs/>
                <w:sz w:val="21"/>
                <w:szCs w:val="21"/>
              </w:rPr>
            </w:r>
            <w:r w:rsidR="00150A79">
              <w:rPr>
                <w:rFonts w:asciiTheme="majorBidi" w:hAnsiTheme="majorBidi" w:cstheme="majorBidi"/>
                <w:b/>
                <w:bCs/>
                <w:sz w:val="21"/>
                <w:szCs w:val="21"/>
              </w:rPr>
              <w:fldChar w:fldCharType="end"/>
            </w:r>
            <w:r w:rsidRPr="00A92BA1">
              <w:rPr>
                <w:rFonts w:asciiTheme="majorBidi" w:hAnsiTheme="majorBidi" w:cstheme="majorBidi"/>
                <w:b/>
                <w:bCs/>
                <w:sz w:val="21"/>
                <w:szCs w:val="21"/>
              </w:rPr>
            </w:r>
            <w:r w:rsidRPr="00A92BA1">
              <w:rPr>
                <w:rFonts w:asciiTheme="majorBidi" w:hAnsiTheme="majorBidi" w:cstheme="majorBidi"/>
                <w:b/>
                <w:bCs/>
                <w:sz w:val="21"/>
                <w:szCs w:val="21"/>
              </w:rPr>
              <w:fldChar w:fldCharType="separate"/>
            </w:r>
            <w:r w:rsidR="00150A79" w:rsidRPr="00150A79">
              <w:rPr>
                <w:rFonts w:asciiTheme="majorBidi" w:hAnsiTheme="majorBidi" w:cstheme="majorBidi"/>
                <w:b/>
                <w:bCs/>
                <w:noProof/>
                <w:sz w:val="21"/>
                <w:szCs w:val="21"/>
                <w:vertAlign w:val="superscript"/>
              </w:rPr>
              <w:t>27</w:t>
            </w:r>
            <w:r w:rsidRPr="00A92BA1">
              <w:rPr>
                <w:rFonts w:asciiTheme="majorBidi" w:hAnsiTheme="majorBidi" w:cstheme="majorBidi"/>
                <w:b/>
                <w:bCs/>
                <w:sz w:val="21"/>
                <w:szCs w:val="21"/>
              </w:rPr>
              <w:fldChar w:fldCharType="end"/>
            </w:r>
          </w:p>
          <w:p w14:paraId="7AD395A5" w14:textId="77777777" w:rsidR="00D60836" w:rsidRPr="00A92BA1" w:rsidRDefault="00D60836" w:rsidP="00024705">
            <w:pPr>
              <w:rPr>
                <w:rFonts w:asciiTheme="majorBidi" w:hAnsiTheme="majorBidi" w:cstheme="majorBidi"/>
                <w:b/>
                <w:bCs/>
                <w:sz w:val="21"/>
                <w:szCs w:val="21"/>
              </w:rPr>
            </w:pPr>
          </w:p>
          <w:p w14:paraId="2220DF6B"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Sheffield, UK</w:t>
            </w:r>
          </w:p>
          <w:p w14:paraId="6227C4BD" w14:textId="77777777" w:rsidR="00D60836" w:rsidRPr="00A92BA1" w:rsidRDefault="00D60836" w:rsidP="00024705">
            <w:pPr>
              <w:rPr>
                <w:rFonts w:asciiTheme="majorBidi" w:hAnsiTheme="majorBidi" w:cstheme="majorBidi"/>
                <w:sz w:val="21"/>
                <w:szCs w:val="21"/>
              </w:rPr>
            </w:pPr>
          </w:p>
          <w:p w14:paraId="2AB381B2" w14:textId="77777777" w:rsidR="00D60836" w:rsidRPr="00A92BA1" w:rsidRDefault="00D60836" w:rsidP="00024705">
            <w:pPr>
              <w:rPr>
                <w:rFonts w:asciiTheme="majorBidi" w:hAnsiTheme="majorBidi" w:cstheme="majorBidi"/>
                <w:b/>
                <w:bCs/>
                <w:sz w:val="21"/>
                <w:szCs w:val="21"/>
              </w:rPr>
            </w:pPr>
            <w:r w:rsidRPr="00A92BA1">
              <w:rPr>
                <w:rFonts w:asciiTheme="majorBidi" w:hAnsiTheme="majorBidi" w:cstheme="majorBidi"/>
                <w:sz w:val="21"/>
                <w:szCs w:val="21"/>
              </w:rPr>
              <w:t>March 2020 to July 2020</w:t>
            </w:r>
          </w:p>
        </w:tc>
        <w:tc>
          <w:tcPr>
            <w:tcW w:w="1276" w:type="dxa"/>
            <w:hideMark/>
          </w:tcPr>
          <w:p w14:paraId="438346E1"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PLEDIA</w:t>
            </w:r>
          </w:p>
          <w:p w14:paraId="1E430EF1"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CT, colonoscopy</w:t>
            </w:r>
          </w:p>
        </w:tc>
        <w:tc>
          <w:tcPr>
            <w:tcW w:w="1700" w:type="dxa"/>
          </w:tcPr>
          <w:p w14:paraId="0DA0E7EE"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2WW patients</w:t>
            </w:r>
          </w:p>
        </w:tc>
        <w:tc>
          <w:tcPr>
            <w:tcW w:w="1417" w:type="dxa"/>
          </w:tcPr>
          <w:p w14:paraId="70EE47A9"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NR</w:t>
            </w:r>
          </w:p>
        </w:tc>
        <w:tc>
          <w:tcPr>
            <w:tcW w:w="1559" w:type="dxa"/>
            <w:hideMark/>
          </w:tcPr>
          <w:p w14:paraId="00401310"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 xml:space="preserve">n=514 Mean 64.5 years (SD 12.7 </w:t>
            </w:r>
            <w:proofErr w:type="spellStart"/>
            <w:r w:rsidRPr="00A92BA1">
              <w:rPr>
                <w:rFonts w:asciiTheme="majorBidi" w:hAnsiTheme="majorBidi" w:cstheme="majorBidi"/>
                <w:sz w:val="21"/>
                <w:szCs w:val="21"/>
              </w:rPr>
              <w:t>yrs</w:t>
            </w:r>
            <w:proofErr w:type="spellEnd"/>
            <w:r w:rsidRPr="00A92BA1">
              <w:rPr>
                <w:rFonts w:asciiTheme="majorBidi" w:hAnsiTheme="majorBidi" w:cstheme="majorBidi"/>
                <w:sz w:val="21"/>
                <w:szCs w:val="21"/>
              </w:rPr>
              <w:t xml:space="preserve">) </w:t>
            </w:r>
          </w:p>
        </w:tc>
        <w:tc>
          <w:tcPr>
            <w:tcW w:w="1700" w:type="dxa"/>
            <w:hideMark/>
          </w:tcPr>
          <w:p w14:paraId="3527F93F" w14:textId="77777777" w:rsidR="00D60836" w:rsidRPr="00A92BA1" w:rsidRDefault="00D60836" w:rsidP="00024705">
            <w:pPr>
              <w:rPr>
                <w:rFonts w:asciiTheme="majorBidi" w:hAnsiTheme="majorBidi" w:cstheme="majorBidi"/>
                <w:color w:val="000000"/>
                <w:sz w:val="21"/>
                <w:szCs w:val="21"/>
              </w:rPr>
            </w:pPr>
            <w:r w:rsidRPr="00A92BA1">
              <w:rPr>
                <w:rFonts w:asciiTheme="majorBidi" w:hAnsiTheme="majorBidi" w:cstheme="majorBidi"/>
                <w:color w:val="000000"/>
                <w:sz w:val="21"/>
                <w:szCs w:val="21"/>
              </w:rPr>
              <w:t>n=514</w:t>
            </w:r>
          </w:p>
          <w:p w14:paraId="5991B4B6"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50%</w:t>
            </w:r>
          </w:p>
          <w:p w14:paraId="45CE95A4"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NR</w:t>
            </w:r>
          </w:p>
          <w:p w14:paraId="214F8128"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n=514 IDA (23%)</w:t>
            </w:r>
          </w:p>
        </w:tc>
        <w:tc>
          <w:tcPr>
            <w:tcW w:w="1280" w:type="dxa"/>
            <w:hideMark/>
          </w:tcPr>
          <w:p w14:paraId="021AA770"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11/166 (6.62%)</w:t>
            </w:r>
          </w:p>
        </w:tc>
        <w:tc>
          <w:tcPr>
            <w:tcW w:w="1134" w:type="dxa"/>
            <w:hideMark/>
          </w:tcPr>
          <w:p w14:paraId="5396273D"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10, 60, 100</w:t>
            </w:r>
          </w:p>
        </w:tc>
        <w:tc>
          <w:tcPr>
            <w:tcW w:w="1904" w:type="dxa"/>
          </w:tcPr>
          <w:p w14:paraId="426C27CE"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0</w:t>
            </w:r>
          </w:p>
        </w:tc>
      </w:tr>
      <w:tr w:rsidR="00D60836" w:rsidRPr="00A92BA1" w14:paraId="27644705" w14:textId="77777777" w:rsidTr="00024705">
        <w:trPr>
          <w:tblHeader/>
        </w:trPr>
        <w:tc>
          <w:tcPr>
            <w:tcW w:w="455" w:type="dxa"/>
          </w:tcPr>
          <w:p w14:paraId="0D1197EC" w14:textId="77777777" w:rsidR="00D60836" w:rsidRPr="00A92BA1" w:rsidRDefault="00D60836" w:rsidP="00024705">
            <w:pPr>
              <w:rPr>
                <w:rFonts w:asciiTheme="majorBidi" w:hAnsiTheme="majorBidi" w:cstheme="majorBidi"/>
                <w:b/>
                <w:bCs/>
                <w:sz w:val="21"/>
                <w:szCs w:val="21"/>
              </w:rPr>
            </w:pPr>
            <w:r w:rsidRPr="00A92BA1">
              <w:rPr>
                <w:rFonts w:asciiTheme="majorBidi" w:hAnsiTheme="majorBidi" w:cstheme="majorBidi"/>
                <w:b/>
                <w:bCs/>
                <w:sz w:val="21"/>
                <w:szCs w:val="21"/>
              </w:rPr>
              <w:lastRenderedPageBreak/>
              <w:t>7</w:t>
            </w:r>
          </w:p>
        </w:tc>
        <w:tc>
          <w:tcPr>
            <w:tcW w:w="1524" w:type="dxa"/>
            <w:hideMark/>
          </w:tcPr>
          <w:p w14:paraId="76FE01C9" w14:textId="32C98FF4" w:rsidR="00D60836" w:rsidRPr="00A92BA1" w:rsidRDefault="00D60836" w:rsidP="00024705">
            <w:pPr>
              <w:rPr>
                <w:rFonts w:asciiTheme="majorBidi" w:hAnsiTheme="majorBidi" w:cstheme="majorBidi"/>
                <w:b/>
                <w:bCs/>
                <w:sz w:val="21"/>
                <w:szCs w:val="21"/>
              </w:rPr>
            </w:pPr>
            <w:r w:rsidRPr="00A92BA1">
              <w:rPr>
                <w:rFonts w:asciiTheme="majorBidi" w:hAnsiTheme="majorBidi" w:cstheme="majorBidi"/>
                <w:b/>
                <w:bCs/>
                <w:sz w:val="21"/>
                <w:szCs w:val="21"/>
              </w:rPr>
              <w:t>Chapman 2021</w:t>
            </w:r>
            <w:r w:rsidRPr="00A92BA1">
              <w:rPr>
                <w:rFonts w:asciiTheme="majorBidi" w:hAnsiTheme="majorBidi" w:cstheme="majorBidi"/>
                <w:b/>
                <w:bCs/>
                <w:sz w:val="21"/>
                <w:szCs w:val="21"/>
              </w:rPr>
              <w:fldChar w:fldCharType="begin">
                <w:fldData xml:space="preserve">PEVuZE5vdGU+PENpdGU+PEF1dGhvcj5DaGFwbWFuPC9BdXRob3I+PFllYXI+MjAyMTwvWWVhcj48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</w:fldData>
              </w:fldChar>
            </w:r>
            <w:r w:rsidR="00366EE6">
              <w:rPr>
                <w:rFonts w:asciiTheme="majorBidi" w:hAnsiTheme="majorBidi" w:cstheme="majorBidi"/>
                <w:b/>
                <w:bCs/>
                <w:sz w:val="21"/>
                <w:szCs w:val="21"/>
              </w:rPr>
              <w:instrText xml:space="preserve"> ADDIN EN.CITE </w:instrText>
            </w:r>
            <w:r w:rsidR="00366EE6">
              <w:rPr>
                <w:rFonts w:asciiTheme="majorBidi" w:hAnsiTheme="majorBidi" w:cstheme="majorBidi"/>
                <w:b/>
                <w:bCs/>
                <w:sz w:val="21"/>
                <w:szCs w:val="21"/>
              </w:rPr>
              <w:fldChar w:fldCharType="begin">
                <w:fldData xml:space="preserve">PEVuZE5vdGU+PENpdGU+PEF1dGhvcj5DaGFwbWFuPC9BdXRob3I+PFllYXI+MjAyMTwvWWVhcj48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</w:fldData>
              </w:fldChar>
            </w:r>
            <w:r w:rsidR="00366EE6">
              <w:rPr>
                <w:rFonts w:asciiTheme="majorBidi" w:hAnsiTheme="majorBidi" w:cstheme="majorBidi"/>
                <w:b/>
                <w:bCs/>
                <w:sz w:val="21"/>
                <w:szCs w:val="21"/>
              </w:rPr>
              <w:instrText xml:space="preserve"> ADDIN EN.CITE.DATA </w:instrText>
            </w:r>
            <w:r w:rsidR="00366EE6">
              <w:rPr>
                <w:rFonts w:asciiTheme="majorBidi" w:hAnsiTheme="majorBidi" w:cstheme="majorBidi"/>
                <w:b/>
                <w:bCs/>
                <w:sz w:val="21"/>
                <w:szCs w:val="21"/>
              </w:rPr>
            </w:r>
            <w:r w:rsidR="00366EE6">
              <w:rPr>
                <w:rFonts w:asciiTheme="majorBidi" w:hAnsiTheme="majorBidi" w:cstheme="majorBidi"/>
                <w:b/>
                <w:bCs/>
                <w:sz w:val="21"/>
                <w:szCs w:val="21"/>
              </w:rPr>
              <w:fldChar w:fldCharType="end"/>
            </w:r>
            <w:r w:rsidRPr="00A92BA1">
              <w:rPr>
                <w:rFonts w:asciiTheme="majorBidi" w:hAnsiTheme="majorBidi" w:cstheme="majorBidi"/>
                <w:b/>
                <w:bCs/>
                <w:sz w:val="21"/>
                <w:szCs w:val="21"/>
              </w:rPr>
            </w:r>
            <w:r w:rsidRPr="00A92BA1">
              <w:rPr>
                <w:rFonts w:asciiTheme="majorBidi" w:hAnsiTheme="majorBidi" w:cstheme="majorBidi"/>
                <w:b/>
                <w:bCs/>
                <w:sz w:val="21"/>
                <w:szCs w:val="21"/>
              </w:rPr>
              <w:fldChar w:fldCharType="separate"/>
            </w:r>
            <w:r w:rsidRPr="00D60836">
              <w:rPr>
                <w:rFonts w:asciiTheme="majorBidi" w:hAnsiTheme="majorBidi" w:cstheme="majorBidi"/>
                <w:b/>
                <w:bCs/>
                <w:noProof/>
                <w:sz w:val="21"/>
                <w:szCs w:val="21"/>
                <w:vertAlign w:val="superscript"/>
              </w:rPr>
              <w:t>13</w:t>
            </w:r>
            <w:r w:rsidRPr="00A92BA1">
              <w:rPr>
                <w:rFonts w:asciiTheme="majorBidi" w:hAnsiTheme="majorBidi" w:cstheme="majorBidi"/>
                <w:b/>
                <w:bCs/>
                <w:sz w:val="21"/>
                <w:szCs w:val="21"/>
              </w:rPr>
              <w:fldChar w:fldCharType="end"/>
            </w:r>
          </w:p>
          <w:p w14:paraId="0997800C" w14:textId="77777777" w:rsidR="00D60836" w:rsidRPr="00A92BA1" w:rsidRDefault="00D60836" w:rsidP="00024705">
            <w:pPr>
              <w:rPr>
                <w:rFonts w:asciiTheme="majorBidi" w:hAnsiTheme="majorBidi" w:cstheme="majorBidi"/>
                <w:b/>
                <w:bCs/>
                <w:sz w:val="21"/>
                <w:szCs w:val="21"/>
              </w:rPr>
            </w:pPr>
          </w:p>
          <w:p w14:paraId="141801F0"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Nottingham, UK</w:t>
            </w:r>
          </w:p>
          <w:p w14:paraId="780F02CA" w14:textId="77777777" w:rsidR="00D60836" w:rsidRPr="00A92BA1" w:rsidRDefault="00D60836" w:rsidP="00024705">
            <w:pPr>
              <w:rPr>
                <w:rFonts w:asciiTheme="majorBidi" w:hAnsiTheme="majorBidi" w:cstheme="majorBidi"/>
                <w:sz w:val="21"/>
                <w:szCs w:val="21"/>
              </w:rPr>
            </w:pPr>
          </w:p>
          <w:p w14:paraId="72EAFED5"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September 2016 to September 2017</w:t>
            </w:r>
          </w:p>
          <w:p w14:paraId="3C3F3088" w14:textId="77777777" w:rsidR="00D60836" w:rsidRPr="00A92BA1" w:rsidRDefault="00D60836" w:rsidP="00024705">
            <w:pPr>
              <w:rPr>
                <w:rFonts w:asciiTheme="majorBidi" w:hAnsiTheme="majorBidi" w:cstheme="majorBidi"/>
                <w:sz w:val="21"/>
                <w:szCs w:val="21"/>
              </w:rPr>
            </w:pPr>
          </w:p>
          <w:p w14:paraId="5F35B4AF"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Getting FIT</w:t>
            </w:r>
          </w:p>
        </w:tc>
        <w:tc>
          <w:tcPr>
            <w:tcW w:w="1276" w:type="dxa"/>
            <w:hideMark/>
          </w:tcPr>
          <w:p w14:paraId="2A619144"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DIANA</w:t>
            </w:r>
          </w:p>
          <w:p w14:paraId="7C0EA28F"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 xml:space="preserve">Colonoscopy and additional investigations (e.g., radiology) </w:t>
            </w:r>
          </w:p>
        </w:tc>
        <w:tc>
          <w:tcPr>
            <w:tcW w:w="1700" w:type="dxa"/>
          </w:tcPr>
          <w:p w14:paraId="587F4561"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2WW patients, returning both FIT tests</w:t>
            </w:r>
          </w:p>
        </w:tc>
        <w:tc>
          <w:tcPr>
            <w:tcW w:w="1417" w:type="dxa"/>
          </w:tcPr>
          <w:p w14:paraId="259576C7"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NR</w:t>
            </w:r>
          </w:p>
        </w:tc>
        <w:tc>
          <w:tcPr>
            <w:tcW w:w="1559" w:type="dxa"/>
            <w:hideMark/>
          </w:tcPr>
          <w:p w14:paraId="71FA7047"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median 71.1 (IQR 62.5-78.7)</w:t>
            </w:r>
          </w:p>
        </w:tc>
        <w:tc>
          <w:tcPr>
            <w:tcW w:w="1700" w:type="dxa"/>
            <w:hideMark/>
          </w:tcPr>
          <w:p w14:paraId="2FB258A4"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43.9%</w:t>
            </w:r>
          </w:p>
          <w:p w14:paraId="67FF675D"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NR</w:t>
            </w:r>
          </w:p>
          <w:p w14:paraId="4C2D482E"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NR</w:t>
            </w:r>
          </w:p>
        </w:tc>
        <w:tc>
          <w:tcPr>
            <w:tcW w:w="1280" w:type="dxa"/>
            <w:hideMark/>
          </w:tcPr>
          <w:p w14:paraId="0036EE0C"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38/732 (5.19%)</w:t>
            </w:r>
          </w:p>
        </w:tc>
        <w:tc>
          <w:tcPr>
            <w:tcW w:w="1134" w:type="dxa"/>
            <w:hideMark/>
          </w:tcPr>
          <w:p w14:paraId="5656F3F6"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4, 10, 100</w:t>
            </w:r>
          </w:p>
        </w:tc>
        <w:tc>
          <w:tcPr>
            <w:tcW w:w="1904" w:type="dxa"/>
          </w:tcPr>
          <w:p w14:paraId="60DA07A6"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0</w:t>
            </w:r>
          </w:p>
        </w:tc>
      </w:tr>
      <w:tr w:rsidR="00D60836" w:rsidRPr="00A92BA1" w14:paraId="62CF9356" w14:textId="77777777" w:rsidTr="00024705">
        <w:trPr>
          <w:tblHeader/>
        </w:trPr>
        <w:tc>
          <w:tcPr>
            <w:tcW w:w="455" w:type="dxa"/>
          </w:tcPr>
          <w:p w14:paraId="4D054AE1" w14:textId="759220C7" w:rsidR="00A07849" w:rsidRPr="00A92BA1" w:rsidRDefault="00A07849" w:rsidP="00024705">
            <w:pPr>
              <w:rPr>
                <w:rFonts w:asciiTheme="majorBidi" w:hAnsiTheme="majorBidi" w:cstheme="majorBidi"/>
                <w:b/>
                <w:bCs/>
                <w:sz w:val="21"/>
                <w:szCs w:val="21"/>
              </w:rPr>
            </w:pPr>
            <w:bookmarkStart w:id="12" w:name="_Hlk133259965"/>
            <w:r>
              <w:rPr>
                <w:rFonts w:asciiTheme="majorBidi" w:hAnsiTheme="majorBidi" w:cstheme="majorBidi"/>
                <w:b/>
                <w:bCs/>
                <w:sz w:val="21"/>
                <w:szCs w:val="21"/>
              </w:rPr>
              <w:t>22</w:t>
            </w:r>
          </w:p>
        </w:tc>
        <w:tc>
          <w:tcPr>
            <w:tcW w:w="1524" w:type="dxa"/>
            <w:hideMark/>
          </w:tcPr>
          <w:p w14:paraId="5F167F31" w14:textId="44AE3026" w:rsidR="00D60836" w:rsidRPr="00A92BA1" w:rsidRDefault="00D60836" w:rsidP="00024705">
            <w:pPr>
              <w:rPr>
                <w:rFonts w:asciiTheme="majorBidi" w:hAnsiTheme="majorBidi" w:cstheme="majorBidi"/>
                <w:b/>
                <w:bCs/>
                <w:sz w:val="21"/>
                <w:szCs w:val="21"/>
              </w:rPr>
            </w:pPr>
            <w:r w:rsidRPr="00A92BA1">
              <w:rPr>
                <w:rFonts w:asciiTheme="majorBidi" w:hAnsiTheme="majorBidi" w:cstheme="majorBidi"/>
                <w:b/>
                <w:bCs/>
                <w:sz w:val="21"/>
                <w:szCs w:val="21"/>
              </w:rPr>
              <w:t>Juul 2018</w:t>
            </w:r>
            <w:r w:rsidRPr="00A92BA1">
              <w:rPr>
                <w:rFonts w:asciiTheme="majorBidi" w:hAnsiTheme="majorBidi" w:cstheme="majorBidi"/>
                <w:b/>
                <w:bCs/>
                <w:sz w:val="21"/>
                <w:szCs w:val="21"/>
              </w:rPr>
              <w:fldChar w:fldCharType="begin">
                <w:fldData xml:space="preserve">PEVuZE5vdGU+PENpdGU+PEF1dGhvcj5KdXVsPC9BdXRob3I+PFllYXI+MjAxODwvWWVhcj48UmVj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</w:fldData>
              </w:fldChar>
            </w:r>
            <w:r w:rsidR="00150A79">
              <w:rPr>
                <w:rFonts w:asciiTheme="majorBidi" w:hAnsiTheme="majorBidi" w:cstheme="majorBidi"/>
                <w:b/>
                <w:bCs/>
                <w:sz w:val="21"/>
                <w:szCs w:val="21"/>
              </w:rPr>
              <w:instrText xml:space="preserve"> ADDIN EN.CITE </w:instrText>
            </w:r>
            <w:r w:rsidR="00150A79">
              <w:rPr>
                <w:rFonts w:asciiTheme="majorBidi" w:hAnsiTheme="majorBidi" w:cstheme="majorBidi"/>
                <w:b/>
                <w:bCs/>
                <w:sz w:val="21"/>
                <w:szCs w:val="21"/>
              </w:rPr>
              <w:fldChar w:fldCharType="begin">
                <w:fldData xml:space="preserve">PEVuZE5vdGU+PENpdGU+PEF1dGhvcj5KdXVsPC9BdXRob3I+PFllYXI+MjAxODwvWWVhcj48UmVj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</w:fldData>
              </w:fldChar>
            </w:r>
            <w:r w:rsidR="00150A79">
              <w:rPr>
                <w:rFonts w:asciiTheme="majorBidi" w:hAnsiTheme="majorBidi" w:cstheme="majorBidi"/>
                <w:b/>
                <w:bCs/>
                <w:sz w:val="21"/>
                <w:szCs w:val="21"/>
              </w:rPr>
              <w:instrText xml:space="preserve"> ADDIN EN.CITE.DATA </w:instrText>
            </w:r>
            <w:r w:rsidR="00150A79">
              <w:rPr>
                <w:rFonts w:asciiTheme="majorBidi" w:hAnsiTheme="majorBidi" w:cstheme="majorBidi"/>
                <w:b/>
                <w:bCs/>
                <w:sz w:val="21"/>
                <w:szCs w:val="21"/>
              </w:rPr>
            </w:r>
            <w:r w:rsidR="00150A79">
              <w:rPr>
                <w:rFonts w:asciiTheme="majorBidi" w:hAnsiTheme="majorBidi" w:cstheme="majorBidi"/>
                <w:b/>
                <w:bCs/>
                <w:sz w:val="21"/>
                <w:szCs w:val="21"/>
              </w:rPr>
              <w:fldChar w:fldCharType="end"/>
            </w:r>
            <w:r w:rsidRPr="00A92BA1">
              <w:rPr>
                <w:rFonts w:asciiTheme="majorBidi" w:hAnsiTheme="majorBidi" w:cstheme="majorBidi"/>
                <w:b/>
                <w:bCs/>
                <w:sz w:val="21"/>
                <w:szCs w:val="21"/>
              </w:rPr>
            </w:r>
            <w:r w:rsidRPr="00A92BA1">
              <w:rPr>
                <w:rFonts w:asciiTheme="majorBidi" w:hAnsiTheme="majorBidi" w:cstheme="majorBidi"/>
                <w:b/>
                <w:bCs/>
                <w:sz w:val="21"/>
                <w:szCs w:val="21"/>
              </w:rPr>
              <w:fldChar w:fldCharType="separate"/>
            </w:r>
            <w:r w:rsidR="00150A79" w:rsidRPr="00150A79">
              <w:rPr>
                <w:rFonts w:asciiTheme="majorBidi" w:hAnsiTheme="majorBidi" w:cstheme="majorBidi"/>
                <w:b/>
                <w:bCs/>
                <w:noProof/>
                <w:sz w:val="21"/>
                <w:szCs w:val="21"/>
                <w:vertAlign w:val="superscript"/>
              </w:rPr>
              <w:t>28</w:t>
            </w:r>
            <w:r w:rsidRPr="00A92BA1">
              <w:rPr>
                <w:rFonts w:asciiTheme="majorBidi" w:hAnsiTheme="majorBidi" w:cstheme="majorBidi"/>
                <w:b/>
                <w:bCs/>
                <w:sz w:val="21"/>
                <w:szCs w:val="21"/>
              </w:rPr>
              <w:fldChar w:fldCharType="end"/>
            </w:r>
          </w:p>
          <w:p w14:paraId="7D1A5263" w14:textId="77777777" w:rsidR="00D60836" w:rsidRPr="00A92BA1" w:rsidRDefault="00D60836" w:rsidP="00024705">
            <w:pPr>
              <w:rPr>
                <w:rFonts w:asciiTheme="majorBidi" w:hAnsiTheme="majorBidi" w:cstheme="majorBidi"/>
                <w:b/>
                <w:bCs/>
                <w:sz w:val="21"/>
                <w:szCs w:val="21"/>
              </w:rPr>
            </w:pPr>
          </w:p>
          <w:p w14:paraId="75D7AD20"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Central Denmark</w:t>
            </w:r>
          </w:p>
          <w:p w14:paraId="6E19ACEB" w14:textId="77777777" w:rsidR="00D60836" w:rsidRPr="00A92BA1" w:rsidRDefault="00D60836" w:rsidP="00024705">
            <w:pPr>
              <w:rPr>
                <w:rFonts w:asciiTheme="majorBidi" w:hAnsiTheme="majorBidi" w:cstheme="majorBidi"/>
                <w:sz w:val="21"/>
                <w:szCs w:val="21"/>
              </w:rPr>
            </w:pPr>
          </w:p>
          <w:p w14:paraId="6A0B9CCB"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Sept 2015 to Aug 2016</w:t>
            </w:r>
          </w:p>
          <w:p w14:paraId="5A8B0776" w14:textId="77777777" w:rsidR="00D60836" w:rsidRPr="00A92BA1" w:rsidRDefault="00D60836" w:rsidP="00024705">
            <w:pPr>
              <w:rPr>
                <w:rFonts w:asciiTheme="majorBidi" w:hAnsiTheme="majorBidi" w:cstheme="majorBidi"/>
                <w:sz w:val="21"/>
                <w:szCs w:val="21"/>
              </w:rPr>
            </w:pPr>
          </w:p>
          <w:p w14:paraId="22AA3367" w14:textId="77777777" w:rsidR="00D60836" w:rsidRPr="00A92BA1" w:rsidRDefault="00D60836" w:rsidP="00024705">
            <w:pPr>
              <w:rPr>
                <w:rFonts w:asciiTheme="majorBidi" w:hAnsiTheme="majorBidi" w:cstheme="majorBidi"/>
                <w:b/>
                <w:bCs/>
                <w:sz w:val="21"/>
                <w:szCs w:val="21"/>
              </w:rPr>
            </w:pPr>
            <w:r w:rsidRPr="00A92BA1">
              <w:rPr>
                <w:rFonts w:asciiTheme="majorBidi" w:hAnsiTheme="majorBidi" w:cstheme="majorBidi"/>
                <w:sz w:val="21"/>
                <w:szCs w:val="21"/>
              </w:rPr>
              <w:t>NCT02308384</w:t>
            </w:r>
          </w:p>
        </w:tc>
        <w:tc>
          <w:tcPr>
            <w:tcW w:w="1276" w:type="dxa"/>
            <w:hideMark/>
          </w:tcPr>
          <w:p w14:paraId="7682C1B8"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DIANA</w:t>
            </w:r>
          </w:p>
          <w:p w14:paraId="114E9EBE"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Records follow-up</w:t>
            </w:r>
          </w:p>
        </w:tc>
        <w:tc>
          <w:tcPr>
            <w:tcW w:w="1700" w:type="dxa"/>
          </w:tcPr>
          <w:p w14:paraId="102C8BE9"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 xml:space="preserve">Patients with “non-alarm” symptoms of </w:t>
            </w:r>
            <w:proofErr w:type="spellStart"/>
            <w:r w:rsidRPr="00A92BA1">
              <w:rPr>
                <w:rFonts w:asciiTheme="majorBidi" w:hAnsiTheme="majorBidi" w:cstheme="majorBidi"/>
                <w:sz w:val="21"/>
                <w:szCs w:val="21"/>
              </w:rPr>
              <w:t>CRC</w:t>
            </w:r>
            <w:r w:rsidRPr="00A92BA1">
              <w:rPr>
                <w:rFonts w:asciiTheme="majorBidi" w:hAnsiTheme="majorBidi" w:cstheme="majorBidi"/>
                <w:sz w:val="21"/>
                <w:szCs w:val="21"/>
                <w:vertAlign w:val="superscript"/>
              </w:rPr>
              <w:t>a</w:t>
            </w:r>
            <w:proofErr w:type="spellEnd"/>
          </w:p>
        </w:tc>
        <w:tc>
          <w:tcPr>
            <w:tcW w:w="1417" w:type="dxa"/>
          </w:tcPr>
          <w:p w14:paraId="1800158E"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NR</w:t>
            </w:r>
          </w:p>
        </w:tc>
        <w:tc>
          <w:tcPr>
            <w:tcW w:w="1559" w:type="dxa"/>
            <w:hideMark/>
          </w:tcPr>
          <w:p w14:paraId="5647ACFF"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Mean NR</w:t>
            </w:r>
          </w:p>
        </w:tc>
        <w:tc>
          <w:tcPr>
            <w:tcW w:w="1700" w:type="dxa"/>
            <w:hideMark/>
          </w:tcPr>
          <w:p w14:paraId="16C48642"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43.9%</w:t>
            </w:r>
          </w:p>
          <w:p w14:paraId="0C5F60BB"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 xml:space="preserve">See </w:t>
            </w:r>
            <w:proofErr w:type="spellStart"/>
            <w:proofErr w:type="gramStart"/>
            <w:r w:rsidRPr="00A92BA1">
              <w:rPr>
                <w:rFonts w:asciiTheme="majorBidi" w:hAnsiTheme="majorBidi" w:cstheme="majorBidi"/>
                <w:color w:val="000000"/>
                <w:sz w:val="21"/>
                <w:szCs w:val="21"/>
              </w:rPr>
              <w:t>footnote</w:t>
            </w:r>
            <w:r w:rsidRPr="00A92BA1">
              <w:rPr>
                <w:rFonts w:asciiTheme="majorBidi" w:hAnsiTheme="majorBidi" w:cstheme="majorBidi"/>
                <w:sz w:val="21"/>
                <w:szCs w:val="21"/>
                <w:vertAlign w:val="superscript"/>
              </w:rPr>
              <w:t>a</w:t>
            </w:r>
            <w:proofErr w:type="spellEnd"/>
            <w:proofErr w:type="gramEnd"/>
          </w:p>
          <w:p w14:paraId="420E95BD"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12.3%</w:t>
            </w:r>
          </w:p>
        </w:tc>
        <w:tc>
          <w:tcPr>
            <w:tcW w:w="1280" w:type="dxa"/>
            <w:hideMark/>
          </w:tcPr>
          <w:p w14:paraId="44934927"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54/3462 (1.56%)</w:t>
            </w:r>
          </w:p>
        </w:tc>
        <w:tc>
          <w:tcPr>
            <w:tcW w:w="1134" w:type="dxa"/>
            <w:hideMark/>
          </w:tcPr>
          <w:p w14:paraId="616A40AC"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10</w:t>
            </w:r>
          </w:p>
        </w:tc>
        <w:tc>
          <w:tcPr>
            <w:tcW w:w="1904" w:type="dxa"/>
          </w:tcPr>
          <w:p w14:paraId="443FE8B7"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Unexplained anaemia</w:t>
            </w:r>
          </w:p>
        </w:tc>
      </w:tr>
      <w:bookmarkEnd w:id="12"/>
      <w:tr w:rsidR="00D60836" w:rsidRPr="00A92BA1" w14:paraId="3817A72B" w14:textId="77777777" w:rsidTr="00024705">
        <w:trPr>
          <w:tblHeader/>
        </w:trPr>
        <w:tc>
          <w:tcPr>
            <w:tcW w:w="455" w:type="dxa"/>
          </w:tcPr>
          <w:p w14:paraId="505448CC" w14:textId="5C725FE7" w:rsidR="00A07849" w:rsidRPr="00A92BA1" w:rsidRDefault="00A07849" w:rsidP="00024705">
            <w:pPr>
              <w:rPr>
                <w:rFonts w:asciiTheme="majorBidi" w:hAnsiTheme="majorBidi" w:cstheme="majorBidi"/>
                <w:b/>
                <w:bCs/>
                <w:color w:val="000000"/>
                <w:sz w:val="21"/>
                <w:szCs w:val="21"/>
              </w:rPr>
            </w:pPr>
            <w:r>
              <w:rPr>
                <w:rFonts w:asciiTheme="majorBidi" w:hAnsiTheme="majorBidi" w:cstheme="majorBidi"/>
                <w:b/>
                <w:bCs/>
                <w:color w:val="000000"/>
                <w:sz w:val="21"/>
                <w:szCs w:val="21"/>
              </w:rPr>
              <w:t>23</w:t>
            </w:r>
          </w:p>
        </w:tc>
        <w:tc>
          <w:tcPr>
            <w:tcW w:w="1524" w:type="dxa"/>
            <w:hideMark/>
          </w:tcPr>
          <w:p w14:paraId="4C798BEE" w14:textId="6C0175A0" w:rsidR="00D60836" w:rsidRPr="00A92BA1" w:rsidRDefault="00D60836" w:rsidP="00024705">
            <w:pPr>
              <w:rPr>
                <w:rFonts w:asciiTheme="majorBidi" w:hAnsiTheme="majorBidi" w:cstheme="majorBidi"/>
                <w:b/>
                <w:bCs/>
                <w:color w:val="000000"/>
                <w:sz w:val="21"/>
                <w:szCs w:val="21"/>
              </w:rPr>
            </w:pPr>
            <w:r w:rsidRPr="00A92BA1">
              <w:rPr>
                <w:rFonts w:asciiTheme="majorBidi" w:hAnsiTheme="majorBidi" w:cstheme="majorBidi"/>
                <w:b/>
                <w:bCs/>
                <w:color w:val="000000"/>
                <w:sz w:val="21"/>
                <w:szCs w:val="21"/>
              </w:rPr>
              <w:t>Laszlo 2021</w:t>
            </w:r>
            <w:r w:rsidRPr="00A92BA1">
              <w:rPr>
                <w:rFonts w:asciiTheme="majorBidi" w:hAnsiTheme="majorBidi" w:cstheme="majorBidi"/>
                <w:b/>
                <w:bCs/>
                <w:color w:val="000000"/>
                <w:sz w:val="21"/>
                <w:szCs w:val="21"/>
              </w:rPr>
              <w:fldChar w:fldCharType="begin">
                <w:fldData xml:space="preserve">PEVuZE5vdGU+PENpdGU+PEF1dGhvcj5MYXN6bG88L0F1dGhvcj48WWVhcj4yMDIyPC9ZZWFyPjxS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sidR="00150A79">
              <w:rPr>
                <w:rFonts w:asciiTheme="majorBidi" w:hAnsiTheme="majorBidi" w:cstheme="majorBidi"/>
                <w:b/>
                <w:bCs/>
                <w:color w:val="000000"/>
                <w:sz w:val="21"/>
                <w:szCs w:val="21"/>
              </w:rPr>
              <w:instrText xml:space="preserve"> ADDIN EN.CITE </w:instrText>
            </w:r>
            <w:r w:rsidR="00150A79">
              <w:rPr>
                <w:rFonts w:asciiTheme="majorBidi" w:hAnsiTheme="majorBidi" w:cstheme="majorBidi"/>
                <w:b/>
                <w:bCs/>
                <w:color w:val="000000"/>
                <w:sz w:val="21"/>
                <w:szCs w:val="21"/>
              </w:rPr>
              <w:fldChar w:fldCharType="begin">
                <w:fldData xml:space="preserve">PEVuZE5vdGU+PENpdGU+PEF1dGhvcj5MYXN6bG88L0F1dGhvcj48WWVhcj4yMDIyPC9ZZWFyPjxS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sidR="00150A79">
              <w:rPr>
                <w:rFonts w:asciiTheme="majorBidi" w:hAnsiTheme="majorBidi" w:cstheme="majorBidi"/>
                <w:b/>
                <w:bCs/>
                <w:color w:val="000000"/>
                <w:sz w:val="21"/>
                <w:szCs w:val="21"/>
              </w:rPr>
              <w:instrText xml:space="preserve"> ADDIN EN.CITE.DATA </w:instrText>
            </w:r>
            <w:r w:rsidR="00150A79">
              <w:rPr>
                <w:rFonts w:asciiTheme="majorBidi" w:hAnsiTheme="majorBidi" w:cstheme="majorBidi"/>
                <w:b/>
                <w:bCs/>
                <w:color w:val="000000"/>
                <w:sz w:val="21"/>
                <w:szCs w:val="21"/>
              </w:rPr>
            </w:r>
            <w:r w:rsidR="00150A79">
              <w:rPr>
                <w:rFonts w:asciiTheme="majorBidi" w:hAnsiTheme="majorBidi" w:cstheme="majorBidi"/>
                <w:b/>
                <w:bCs/>
                <w:color w:val="000000"/>
                <w:sz w:val="21"/>
                <w:szCs w:val="21"/>
              </w:rPr>
              <w:fldChar w:fldCharType="end"/>
            </w:r>
            <w:r w:rsidRPr="00A92BA1">
              <w:rPr>
                <w:rFonts w:asciiTheme="majorBidi" w:hAnsiTheme="majorBidi" w:cstheme="majorBidi"/>
                <w:b/>
                <w:bCs/>
                <w:color w:val="000000"/>
                <w:sz w:val="21"/>
                <w:szCs w:val="21"/>
              </w:rPr>
            </w:r>
            <w:r w:rsidRPr="00A92BA1">
              <w:rPr>
                <w:rFonts w:asciiTheme="majorBidi" w:hAnsiTheme="majorBidi" w:cstheme="majorBidi"/>
                <w:b/>
                <w:bCs/>
                <w:color w:val="000000"/>
                <w:sz w:val="21"/>
                <w:szCs w:val="21"/>
              </w:rPr>
              <w:fldChar w:fldCharType="separate"/>
            </w:r>
            <w:r w:rsidR="00150A79" w:rsidRPr="00150A79">
              <w:rPr>
                <w:rFonts w:asciiTheme="majorBidi" w:hAnsiTheme="majorBidi" w:cstheme="majorBidi"/>
                <w:b/>
                <w:bCs/>
                <w:noProof/>
                <w:color w:val="000000"/>
                <w:sz w:val="21"/>
                <w:szCs w:val="21"/>
                <w:vertAlign w:val="superscript"/>
              </w:rPr>
              <w:t>29</w:t>
            </w:r>
            <w:r w:rsidRPr="00A92BA1">
              <w:rPr>
                <w:rFonts w:asciiTheme="majorBidi" w:hAnsiTheme="majorBidi" w:cstheme="majorBidi"/>
                <w:b/>
                <w:bCs/>
                <w:color w:val="000000"/>
                <w:sz w:val="21"/>
                <w:szCs w:val="21"/>
              </w:rPr>
              <w:fldChar w:fldCharType="end"/>
            </w:r>
          </w:p>
          <w:p w14:paraId="6DFA10C9" w14:textId="77777777" w:rsidR="00D60836" w:rsidRPr="00A92BA1" w:rsidRDefault="00D60836" w:rsidP="00024705">
            <w:pPr>
              <w:rPr>
                <w:rFonts w:asciiTheme="majorBidi" w:hAnsiTheme="majorBidi" w:cstheme="majorBidi"/>
                <w:b/>
                <w:bCs/>
                <w:color w:val="000000"/>
                <w:sz w:val="21"/>
                <w:szCs w:val="21"/>
              </w:rPr>
            </w:pPr>
          </w:p>
          <w:p w14:paraId="2D62DB5E" w14:textId="77777777" w:rsidR="00D60836" w:rsidRPr="00A92BA1" w:rsidRDefault="00D60836" w:rsidP="00024705">
            <w:pPr>
              <w:rPr>
                <w:rFonts w:asciiTheme="majorBidi" w:hAnsiTheme="majorBidi" w:cstheme="majorBidi"/>
                <w:color w:val="000000"/>
                <w:sz w:val="21"/>
                <w:szCs w:val="21"/>
              </w:rPr>
            </w:pPr>
            <w:r w:rsidRPr="00A92BA1">
              <w:rPr>
                <w:rFonts w:asciiTheme="majorBidi" w:hAnsiTheme="majorBidi" w:cstheme="majorBidi"/>
                <w:color w:val="000000"/>
                <w:sz w:val="21"/>
                <w:szCs w:val="21"/>
              </w:rPr>
              <w:t xml:space="preserve">24 hospitals and 59 </w:t>
            </w:r>
          </w:p>
          <w:p w14:paraId="448671CD" w14:textId="77777777" w:rsidR="00D60836" w:rsidRPr="00A92BA1" w:rsidRDefault="00D60836" w:rsidP="00024705">
            <w:pPr>
              <w:rPr>
                <w:rFonts w:asciiTheme="majorBidi" w:hAnsiTheme="majorBidi" w:cstheme="majorBidi"/>
                <w:color w:val="000000"/>
                <w:sz w:val="21"/>
                <w:szCs w:val="21"/>
              </w:rPr>
            </w:pPr>
            <w:r w:rsidRPr="00A92BA1">
              <w:rPr>
                <w:rFonts w:asciiTheme="majorBidi" w:hAnsiTheme="majorBidi" w:cstheme="majorBidi"/>
                <w:color w:val="000000"/>
                <w:sz w:val="21"/>
                <w:szCs w:val="21"/>
              </w:rPr>
              <w:t>GP practices in UK</w:t>
            </w:r>
          </w:p>
          <w:p w14:paraId="74C89857" w14:textId="77777777" w:rsidR="00D60836" w:rsidRPr="00A92BA1" w:rsidRDefault="00D60836" w:rsidP="00024705">
            <w:pPr>
              <w:rPr>
                <w:rFonts w:asciiTheme="majorBidi" w:hAnsiTheme="majorBidi" w:cstheme="majorBidi"/>
                <w:color w:val="000000"/>
                <w:sz w:val="21"/>
                <w:szCs w:val="21"/>
              </w:rPr>
            </w:pPr>
          </w:p>
          <w:p w14:paraId="4E893DC3" w14:textId="77777777" w:rsidR="00D60836" w:rsidRPr="00A92BA1" w:rsidRDefault="00D60836" w:rsidP="00024705">
            <w:pPr>
              <w:rPr>
                <w:rFonts w:asciiTheme="majorBidi" w:hAnsiTheme="majorBidi" w:cstheme="majorBidi"/>
                <w:b/>
                <w:bCs/>
                <w:color w:val="000000"/>
                <w:sz w:val="21"/>
                <w:szCs w:val="21"/>
              </w:rPr>
            </w:pPr>
            <w:r w:rsidRPr="00A92BA1">
              <w:rPr>
                <w:rFonts w:asciiTheme="majorBidi" w:hAnsiTheme="majorBidi" w:cstheme="majorBidi"/>
                <w:color w:val="000000"/>
                <w:sz w:val="21"/>
                <w:szCs w:val="21"/>
              </w:rPr>
              <w:t>April 2017 to March 2019</w:t>
            </w:r>
          </w:p>
        </w:tc>
        <w:tc>
          <w:tcPr>
            <w:tcW w:w="1276" w:type="dxa"/>
            <w:hideMark/>
          </w:tcPr>
          <w:p w14:paraId="02133AEF"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proofErr w:type="spellStart"/>
            <w:r w:rsidRPr="00A92BA1">
              <w:rPr>
                <w:rFonts w:asciiTheme="majorBidi" w:hAnsiTheme="majorBidi" w:cstheme="majorBidi"/>
                <w:color w:val="000000"/>
                <w:sz w:val="21"/>
                <w:szCs w:val="21"/>
              </w:rPr>
              <w:t>iO</w:t>
            </w:r>
            <w:proofErr w:type="spellEnd"/>
          </w:p>
          <w:p w14:paraId="36C8952D"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Colonoscopy 77.7%</w:t>
            </w:r>
            <w:r w:rsidRPr="00A92BA1">
              <w:rPr>
                <w:rFonts w:asciiTheme="majorBidi" w:hAnsiTheme="majorBidi" w:cstheme="majorBidi"/>
                <w:color w:val="000000"/>
                <w:sz w:val="21"/>
                <w:szCs w:val="21"/>
              </w:rPr>
              <w:br/>
              <w:t>CTC 14.2%</w:t>
            </w:r>
            <w:r w:rsidRPr="00A92BA1">
              <w:rPr>
                <w:rFonts w:asciiTheme="majorBidi" w:hAnsiTheme="majorBidi" w:cstheme="majorBidi"/>
                <w:color w:val="000000"/>
                <w:sz w:val="21"/>
                <w:szCs w:val="21"/>
              </w:rPr>
              <w:br/>
              <w:t>Flexi sig 7.5</w:t>
            </w:r>
          </w:p>
        </w:tc>
        <w:tc>
          <w:tcPr>
            <w:tcW w:w="1700" w:type="dxa"/>
          </w:tcPr>
          <w:p w14:paraId="480FBB96" w14:textId="77777777" w:rsidR="00D60836" w:rsidRPr="00A92BA1" w:rsidRDefault="00D60836" w:rsidP="00024705">
            <w:pPr>
              <w:rPr>
                <w:rFonts w:asciiTheme="majorBidi" w:hAnsiTheme="majorBidi" w:cstheme="majorBidi"/>
                <w:color w:val="000000"/>
                <w:sz w:val="21"/>
                <w:szCs w:val="21"/>
              </w:rPr>
            </w:pPr>
            <w:r w:rsidRPr="00A92BA1">
              <w:rPr>
                <w:rFonts w:asciiTheme="majorBidi" w:hAnsiTheme="majorBidi" w:cstheme="majorBidi"/>
                <w:sz w:val="21"/>
                <w:szCs w:val="21"/>
              </w:rPr>
              <w:t>2WW patients</w:t>
            </w:r>
          </w:p>
        </w:tc>
        <w:tc>
          <w:tcPr>
            <w:tcW w:w="1417" w:type="dxa"/>
          </w:tcPr>
          <w:p w14:paraId="1E9C4AFA" w14:textId="77777777" w:rsidR="00D60836" w:rsidRPr="00A92BA1" w:rsidRDefault="00D60836" w:rsidP="00024705">
            <w:pPr>
              <w:rPr>
                <w:rFonts w:asciiTheme="majorBidi" w:hAnsiTheme="majorBidi" w:cstheme="majorBidi"/>
                <w:color w:val="000000"/>
                <w:sz w:val="21"/>
                <w:szCs w:val="21"/>
              </w:rPr>
            </w:pPr>
            <w:r w:rsidRPr="00A92BA1">
              <w:rPr>
                <w:rFonts w:asciiTheme="majorBidi" w:hAnsiTheme="majorBidi" w:cstheme="majorBidi"/>
                <w:color w:val="000000"/>
                <w:sz w:val="21"/>
                <w:szCs w:val="21"/>
              </w:rPr>
              <w:t>NR</w:t>
            </w:r>
          </w:p>
        </w:tc>
        <w:tc>
          <w:tcPr>
            <w:tcW w:w="1559" w:type="dxa"/>
            <w:hideMark/>
          </w:tcPr>
          <w:p w14:paraId="6CF5185B" w14:textId="77777777" w:rsidR="00D60836" w:rsidRPr="00A92BA1" w:rsidRDefault="00D60836" w:rsidP="00024705">
            <w:pPr>
              <w:rPr>
                <w:rFonts w:asciiTheme="majorBidi" w:hAnsiTheme="majorBidi" w:cstheme="majorBidi"/>
                <w:color w:val="000000"/>
                <w:sz w:val="21"/>
                <w:szCs w:val="21"/>
              </w:rPr>
            </w:pPr>
            <w:r w:rsidRPr="00A92BA1">
              <w:rPr>
                <w:rFonts w:asciiTheme="majorBidi" w:hAnsiTheme="majorBidi" w:cstheme="majorBidi"/>
                <w:color w:val="000000"/>
                <w:sz w:val="21"/>
                <w:szCs w:val="21"/>
              </w:rPr>
              <w:t>Median 67 (range 19–99; IQR 57–75))</w:t>
            </w:r>
          </w:p>
        </w:tc>
        <w:tc>
          <w:tcPr>
            <w:tcW w:w="1700" w:type="dxa"/>
            <w:hideMark/>
          </w:tcPr>
          <w:p w14:paraId="11B45C77"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46.6%</w:t>
            </w:r>
          </w:p>
          <w:p w14:paraId="4F4BE904"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 xml:space="preserve">See </w:t>
            </w:r>
            <w:proofErr w:type="spellStart"/>
            <w:proofErr w:type="gramStart"/>
            <w:r w:rsidRPr="00A92BA1">
              <w:rPr>
                <w:rFonts w:asciiTheme="majorBidi" w:hAnsiTheme="majorBidi" w:cstheme="majorBidi"/>
                <w:color w:val="000000"/>
                <w:sz w:val="21"/>
                <w:szCs w:val="21"/>
              </w:rPr>
              <w:t>footnote</w:t>
            </w:r>
            <w:r w:rsidRPr="00A92BA1">
              <w:rPr>
                <w:rFonts w:asciiTheme="majorBidi" w:hAnsiTheme="majorBidi" w:cstheme="majorBidi"/>
                <w:sz w:val="21"/>
                <w:szCs w:val="21"/>
                <w:vertAlign w:val="superscript"/>
              </w:rPr>
              <w:t>a</w:t>
            </w:r>
            <w:proofErr w:type="spellEnd"/>
            <w:proofErr w:type="gramEnd"/>
          </w:p>
          <w:p w14:paraId="2E37299A"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19%</w:t>
            </w:r>
          </w:p>
        </w:tc>
        <w:tc>
          <w:tcPr>
            <w:tcW w:w="1280" w:type="dxa"/>
            <w:hideMark/>
          </w:tcPr>
          <w:p w14:paraId="1543C90C" w14:textId="77777777" w:rsidR="00D60836" w:rsidRPr="00A92BA1" w:rsidRDefault="00D60836" w:rsidP="00024705">
            <w:pPr>
              <w:rPr>
                <w:rFonts w:asciiTheme="majorBidi" w:hAnsiTheme="majorBidi" w:cstheme="majorBidi"/>
                <w:color w:val="000000"/>
                <w:sz w:val="21"/>
                <w:szCs w:val="21"/>
              </w:rPr>
            </w:pPr>
            <w:r w:rsidRPr="00A92BA1">
              <w:rPr>
                <w:rFonts w:asciiTheme="majorBidi" w:hAnsiTheme="majorBidi" w:cstheme="majorBidi"/>
                <w:color w:val="000000"/>
                <w:sz w:val="21"/>
                <w:szCs w:val="21"/>
              </w:rPr>
              <w:t>90/3596 (2.50%)</w:t>
            </w:r>
          </w:p>
        </w:tc>
        <w:tc>
          <w:tcPr>
            <w:tcW w:w="1134" w:type="dxa"/>
            <w:hideMark/>
          </w:tcPr>
          <w:p w14:paraId="64848B80"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4, 6, 10, 20, 50, 80, 100, 120, 150, 200</w:t>
            </w:r>
          </w:p>
        </w:tc>
        <w:tc>
          <w:tcPr>
            <w:tcW w:w="1904" w:type="dxa"/>
          </w:tcPr>
          <w:p w14:paraId="4BE8ABE7"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0</w:t>
            </w:r>
          </w:p>
        </w:tc>
      </w:tr>
      <w:tr w:rsidR="00D60836" w:rsidRPr="00A92BA1" w14:paraId="23D7262E" w14:textId="77777777" w:rsidTr="00024705">
        <w:trPr>
          <w:tblHeader/>
        </w:trPr>
        <w:tc>
          <w:tcPr>
            <w:tcW w:w="455" w:type="dxa"/>
          </w:tcPr>
          <w:p w14:paraId="7E74E5D3" w14:textId="36F451F2" w:rsidR="00A07849" w:rsidRPr="00A92BA1" w:rsidRDefault="00A07849" w:rsidP="00024705">
            <w:pPr>
              <w:rPr>
                <w:rFonts w:asciiTheme="majorBidi" w:hAnsiTheme="majorBidi" w:cstheme="majorBidi"/>
                <w:b/>
                <w:bCs/>
                <w:sz w:val="21"/>
                <w:szCs w:val="21"/>
              </w:rPr>
            </w:pPr>
            <w:r>
              <w:rPr>
                <w:rFonts w:asciiTheme="majorBidi" w:hAnsiTheme="majorBidi" w:cstheme="majorBidi"/>
                <w:b/>
                <w:bCs/>
                <w:sz w:val="21"/>
                <w:szCs w:val="21"/>
              </w:rPr>
              <w:lastRenderedPageBreak/>
              <w:t>24</w:t>
            </w:r>
          </w:p>
        </w:tc>
        <w:tc>
          <w:tcPr>
            <w:tcW w:w="1524" w:type="dxa"/>
            <w:hideMark/>
          </w:tcPr>
          <w:p w14:paraId="65A1BB3F" w14:textId="70C3EC15" w:rsidR="00D60836" w:rsidRPr="00A92BA1" w:rsidRDefault="00D60836" w:rsidP="00024705">
            <w:pPr>
              <w:rPr>
                <w:rFonts w:asciiTheme="majorBidi" w:hAnsiTheme="majorBidi" w:cstheme="majorBidi"/>
                <w:b/>
                <w:bCs/>
                <w:sz w:val="21"/>
                <w:szCs w:val="21"/>
              </w:rPr>
            </w:pPr>
            <w:r w:rsidRPr="00A92BA1">
              <w:rPr>
                <w:rFonts w:asciiTheme="majorBidi" w:hAnsiTheme="majorBidi" w:cstheme="majorBidi"/>
                <w:b/>
                <w:bCs/>
                <w:sz w:val="21"/>
                <w:szCs w:val="21"/>
              </w:rPr>
              <w:t>Maclean 2021a</w:t>
            </w:r>
            <w:r w:rsidRPr="00A92BA1">
              <w:rPr>
                <w:rFonts w:asciiTheme="majorBidi" w:hAnsiTheme="majorBidi" w:cstheme="majorBidi"/>
                <w:b/>
                <w:bCs/>
                <w:sz w:val="21"/>
                <w:szCs w:val="21"/>
              </w:rPr>
              <w:fldChar w:fldCharType="begin">
                <w:fldData xml:space="preserve">PEVuZE5vdGU+PENpdGU+PEF1dGhvcj5NYWNsZWFuPC9BdXRob3I+PFllYXI+MjAyMWE8L1llYXI+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</w:fldData>
              </w:fldChar>
            </w:r>
            <w:r w:rsidR="00150A79">
              <w:rPr>
                <w:rFonts w:asciiTheme="majorBidi" w:hAnsiTheme="majorBidi" w:cstheme="majorBidi"/>
                <w:b/>
                <w:bCs/>
                <w:sz w:val="21"/>
                <w:szCs w:val="21"/>
              </w:rPr>
              <w:instrText xml:space="preserve"> ADDIN EN.CITE </w:instrText>
            </w:r>
            <w:r w:rsidR="00150A79">
              <w:rPr>
                <w:rFonts w:asciiTheme="majorBidi" w:hAnsiTheme="majorBidi" w:cstheme="majorBidi"/>
                <w:b/>
                <w:bCs/>
                <w:sz w:val="21"/>
                <w:szCs w:val="21"/>
              </w:rPr>
              <w:fldChar w:fldCharType="begin">
                <w:fldData xml:space="preserve">PEVuZE5vdGU+PENpdGU+PEF1dGhvcj5NYWNsZWFuPC9BdXRob3I+PFllYXI+MjAyMWE8L1llYXI+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</w:fldData>
              </w:fldChar>
            </w:r>
            <w:r w:rsidR="00150A79">
              <w:rPr>
                <w:rFonts w:asciiTheme="majorBidi" w:hAnsiTheme="majorBidi" w:cstheme="majorBidi"/>
                <w:b/>
                <w:bCs/>
                <w:sz w:val="21"/>
                <w:szCs w:val="21"/>
              </w:rPr>
              <w:instrText xml:space="preserve"> ADDIN EN.CITE.DATA </w:instrText>
            </w:r>
            <w:r w:rsidR="00150A79">
              <w:rPr>
                <w:rFonts w:asciiTheme="majorBidi" w:hAnsiTheme="majorBidi" w:cstheme="majorBidi"/>
                <w:b/>
                <w:bCs/>
                <w:sz w:val="21"/>
                <w:szCs w:val="21"/>
              </w:rPr>
            </w:r>
            <w:r w:rsidR="00150A79">
              <w:rPr>
                <w:rFonts w:asciiTheme="majorBidi" w:hAnsiTheme="majorBidi" w:cstheme="majorBidi"/>
                <w:b/>
                <w:bCs/>
                <w:sz w:val="21"/>
                <w:szCs w:val="21"/>
              </w:rPr>
              <w:fldChar w:fldCharType="end"/>
            </w:r>
            <w:r w:rsidRPr="00A92BA1">
              <w:rPr>
                <w:rFonts w:asciiTheme="majorBidi" w:hAnsiTheme="majorBidi" w:cstheme="majorBidi"/>
                <w:b/>
                <w:bCs/>
                <w:sz w:val="21"/>
                <w:szCs w:val="21"/>
              </w:rPr>
            </w:r>
            <w:r w:rsidRPr="00A92BA1">
              <w:rPr>
                <w:rFonts w:asciiTheme="majorBidi" w:hAnsiTheme="majorBidi" w:cstheme="majorBidi"/>
                <w:b/>
                <w:bCs/>
                <w:sz w:val="21"/>
                <w:szCs w:val="21"/>
              </w:rPr>
              <w:fldChar w:fldCharType="separate"/>
            </w:r>
            <w:r w:rsidR="00150A79" w:rsidRPr="00150A79">
              <w:rPr>
                <w:rFonts w:asciiTheme="majorBidi" w:hAnsiTheme="majorBidi" w:cstheme="majorBidi"/>
                <w:b/>
                <w:bCs/>
                <w:noProof/>
                <w:sz w:val="21"/>
                <w:szCs w:val="21"/>
                <w:vertAlign w:val="superscript"/>
              </w:rPr>
              <w:t>30</w:t>
            </w:r>
            <w:r w:rsidRPr="00A92BA1">
              <w:rPr>
                <w:rFonts w:asciiTheme="majorBidi" w:hAnsiTheme="majorBidi" w:cstheme="majorBidi"/>
                <w:b/>
                <w:bCs/>
                <w:sz w:val="21"/>
                <w:szCs w:val="21"/>
              </w:rPr>
              <w:fldChar w:fldCharType="end"/>
            </w:r>
          </w:p>
          <w:p w14:paraId="089959CC" w14:textId="77777777" w:rsidR="00D60836" w:rsidRPr="00A92BA1" w:rsidRDefault="00D60836" w:rsidP="00024705">
            <w:pPr>
              <w:rPr>
                <w:rFonts w:asciiTheme="majorBidi" w:hAnsiTheme="majorBidi" w:cstheme="majorBidi"/>
                <w:b/>
                <w:bCs/>
                <w:sz w:val="21"/>
                <w:szCs w:val="21"/>
              </w:rPr>
            </w:pPr>
          </w:p>
          <w:p w14:paraId="7E16AEE3"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Royal Surrey NHS Foundation Trust (RSFT), UK</w:t>
            </w:r>
          </w:p>
          <w:p w14:paraId="47403B1E" w14:textId="77777777" w:rsidR="00D60836" w:rsidRPr="00A92BA1" w:rsidRDefault="00D60836" w:rsidP="00024705">
            <w:pPr>
              <w:rPr>
                <w:rFonts w:asciiTheme="majorBidi" w:hAnsiTheme="majorBidi" w:cstheme="majorBidi"/>
                <w:sz w:val="21"/>
                <w:szCs w:val="21"/>
              </w:rPr>
            </w:pPr>
          </w:p>
          <w:p w14:paraId="0628C319"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End of March 2020 to July 2020</w:t>
            </w:r>
          </w:p>
        </w:tc>
        <w:tc>
          <w:tcPr>
            <w:tcW w:w="1276" w:type="dxa"/>
            <w:hideMark/>
          </w:tcPr>
          <w:p w14:paraId="64D13759"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PLEDIA</w:t>
            </w:r>
          </w:p>
          <w:p w14:paraId="4945440C"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 xml:space="preserve">Assume records follow-up, as some patients </w:t>
            </w:r>
            <w:r>
              <w:rPr>
                <w:rFonts w:asciiTheme="majorBidi" w:hAnsiTheme="majorBidi" w:cstheme="majorBidi"/>
                <w:color w:val="000000"/>
                <w:sz w:val="21"/>
                <w:szCs w:val="21"/>
              </w:rPr>
              <w:t xml:space="preserve">were </w:t>
            </w:r>
            <w:r w:rsidRPr="00A92BA1">
              <w:rPr>
                <w:rFonts w:asciiTheme="majorBidi" w:hAnsiTheme="majorBidi" w:cstheme="majorBidi"/>
                <w:color w:val="000000"/>
                <w:sz w:val="21"/>
                <w:szCs w:val="21"/>
              </w:rPr>
              <w:t>safety netted</w:t>
            </w:r>
          </w:p>
        </w:tc>
        <w:tc>
          <w:tcPr>
            <w:tcW w:w="1700" w:type="dxa"/>
          </w:tcPr>
          <w:p w14:paraId="01505DB9"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2WW patients</w:t>
            </w:r>
          </w:p>
        </w:tc>
        <w:tc>
          <w:tcPr>
            <w:tcW w:w="1417" w:type="dxa"/>
          </w:tcPr>
          <w:p w14:paraId="03284220"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NR</w:t>
            </w:r>
          </w:p>
        </w:tc>
        <w:tc>
          <w:tcPr>
            <w:tcW w:w="1559" w:type="dxa"/>
            <w:hideMark/>
          </w:tcPr>
          <w:p w14:paraId="3A7D76C8"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NR</w:t>
            </w:r>
          </w:p>
        </w:tc>
        <w:tc>
          <w:tcPr>
            <w:tcW w:w="1700" w:type="dxa"/>
            <w:hideMark/>
          </w:tcPr>
          <w:p w14:paraId="7A429B9F"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NR</w:t>
            </w:r>
          </w:p>
          <w:p w14:paraId="685926DC"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NR</w:t>
            </w:r>
          </w:p>
          <w:p w14:paraId="3F34A8C1"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NR</w:t>
            </w:r>
          </w:p>
        </w:tc>
        <w:tc>
          <w:tcPr>
            <w:tcW w:w="1280" w:type="dxa"/>
            <w:hideMark/>
          </w:tcPr>
          <w:p w14:paraId="623ABDFE"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12/358 (3.35%)</w:t>
            </w:r>
          </w:p>
        </w:tc>
        <w:tc>
          <w:tcPr>
            <w:tcW w:w="1134" w:type="dxa"/>
            <w:hideMark/>
          </w:tcPr>
          <w:p w14:paraId="029796DD"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10, 150</w:t>
            </w:r>
          </w:p>
        </w:tc>
        <w:tc>
          <w:tcPr>
            <w:tcW w:w="1904" w:type="dxa"/>
          </w:tcPr>
          <w:p w14:paraId="0C834ABF"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0</w:t>
            </w:r>
          </w:p>
        </w:tc>
      </w:tr>
      <w:tr w:rsidR="00D60836" w:rsidRPr="00A92BA1" w14:paraId="19FFE8D7" w14:textId="77777777" w:rsidTr="00024705">
        <w:trPr>
          <w:tblHeader/>
        </w:trPr>
        <w:tc>
          <w:tcPr>
            <w:tcW w:w="455" w:type="dxa"/>
          </w:tcPr>
          <w:p w14:paraId="0FE0844D" w14:textId="3572949C" w:rsidR="00A07849" w:rsidRPr="00A92BA1" w:rsidRDefault="00A07849" w:rsidP="00024705">
            <w:pPr>
              <w:rPr>
                <w:rFonts w:asciiTheme="majorBidi" w:hAnsiTheme="majorBidi" w:cstheme="majorBidi"/>
                <w:b/>
                <w:bCs/>
                <w:sz w:val="21"/>
                <w:szCs w:val="21"/>
              </w:rPr>
            </w:pPr>
            <w:r>
              <w:rPr>
                <w:rFonts w:asciiTheme="majorBidi" w:hAnsiTheme="majorBidi" w:cstheme="majorBidi"/>
                <w:b/>
                <w:bCs/>
                <w:sz w:val="21"/>
                <w:szCs w:val="21"/>
              </w:rPr>
              <w:t>25</w:t>
            </w:r>
          </w:p>
        </w:tc>
        <w:tc>
          <w:tcPr>
            <w:tcW w:w="1524" w:type="dxa"/>
            <w:hideMark/>
          </w:tcPr>
          <w:p w14:paraId="33404126" w14:textId="5645CB26" w:rsidR="00D60836" w:rsidRPr="00A92BA1" w:rsidRDefault="00D60836" w:rsidP="00024705">
            <w:pPr>
              <w:rPr>
                <w:rFonts w:asciiTheme="majorBidi" w:hAnsiTheme="majorBidi" w:cstheme="majorBidi"/>
                <w:b/>
                <w:bCs/>
                <w:sz w:val="21"/>
                <w:szCs w:val="21"/>
              </w:rPr>
            </w:pPr>
            <w:r w:rsidRPr="00A92BA1">
              <w:rPr>
                <w:rFonts w:asciiTheme="majorBidi" w:hAnsiTheme="majorBidi" w:cstheme="majorBidi"/>
                <w:b/>
                <w:bCs/>
                <w:sz w:val="21"/>
                <w:szCs w:val="21"/>
              </w:rPr>
              <w:t>Mowat 2016</w:t>
            </w:r>
            <w:r w:rsidRPr="00A92BA1">
              <w:rPr>
                <w:rFonts w:asciiTheme="majorBidi" w:hAnsiTheme="majorBidi" w:cstheme="majorBidi"/>
                <w:b/>
                <w:bCs/>
                <w:sz w:val="21"/>
                <w:szCs w:val="21"/>
              </w:rPr>
              <w:fldChar w:fldCharType="begin">
                <w:fldData xml:space="preserve">PEVuZE5vdGU+PENpdGU+PEF1dGhvcj5Nb3dhdDwvQXV0aG9yPjxZZWFyPjIwMTY8L1llYXI+PFJl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</w:fldData>
              </w:fldChar>
            </w:r>
            <w:r w:rsidR="00150A79">
              <w:rPr>
                <w:rFonts w:asciiTheme="majorBidi" w:hAnsiTheme="majorBidi" w:cstheme="majorBidi"/>
                <w:b/>
                <w:bCs/>
                <w:sz w:val="21"/>
                <w:szCs w:val="21"/>
              </w:rPr>
              <w:instrText xml:space="preserve"> ADDIN EN.CITE </w:instrText>
            </w:r>
            <w:r w:rsidR="00150A79">
              <w:rPr>
                <w:rFonts w:asciiTheme="majorBidi" w:hAnsiTheme="majorBidi" w:cstheme="majorBidi"/>
                <w:b/>
                <w:bCs/>
                <w:sz w:val="21"/>
                <w:szCs w:val="21"/>
              </w:rPr>
              <w:fldChar w:fldCharType="begin">
                <w:fldData xml:space="preserve">PEVuZE5vdGU+PENpdGU+PEF1dGhvcj5Nb3dhdDwvQXV0aG9yPjxZZWFyPjIwMTY8L1llYXI+PFJl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</w:fldData>
              </w:fldChar>
            </w:r>
            <w:r w:rsidR="00150A79">
              <w:rPr>
                <w:rFonts w:asciiTheme="majorBidi" w:hAnsiTheme="majorBidi" w:cstheme="majorBidi"/>
                <w:b/>
                <w:bCs/>
                <w:sz w:val="21"/>
                <w:szCs w:val="21"/>
              </w:rPr>
              <w:instrText xml:space="preserve"> ADDIN EN.CITE.DATA </w:instrText>
            </w:r>
            <w:r w:rsidR="00150A79">
              <w:rPr>
                <w:rFonts w:asciiTheme="majorBidi" w:hAnsiTheme="majorBidi" w:cstheme="majorBidi"/>
                <w:b/>
                <w:bCs/>
                <w:sz w:val="21"/>
                <w:szCs w:val="21"/>
              </w:rPr>
            </w:r>
            <w:r w:rsidR="00150A79">
              <w:rPr>
                <w:rFonts w:asciiTheme="majorBidi" w:hAnsiTheme="majorBidi" w:cstheme="majorBidi"/>
                <w:b/>
                <w:bCs/>
                <w:sz w:val="21"/>
                <w:szCs w:val="21"/>
              </w:rPr>
              <w:fldChar w:fldCharType="end"/>
            </w:r>
            <w:r w:rsidRPr="00A92BA1">
              <w:rPr>
                <w:rFonts w:asciiTheme="majorBidi" w:hAnsiTheme="majorBidi" w:cstheme="majorBidi"/>
                <w:b/>
                <w:bCs/>
                <w:sz w:val="21"/>
                <w:szCs w:val="21"/>
              </w:rPr>
            </w:r>
            <w:r w:rsidRPr="00A92BA1">
              <w:rPr>
                <w:rFonts w:asciiTheme="majorBidi" w:hAnsiTheme="majorBidi" w:cstheme="majorBidi"/>
                <w:b/>
                <w:bCs/>
                <w:sz w:val="21"/>
                <w:szCs w:val="21"/>
              </w:rPr>
              <w:fldChar w:fldCharType="separate"/>
            </w:r>
            <w:r w:rsidR="00150A79" w:rsidRPr="00150A79">
              <w:rPr>
                <w:rFonts w:asciiTheme="majorBidi" w:hAnsiTheme="majorBidi" w:cstheme="majorBidi"/>
                <w:b/>
                <w:bCs/>
                <w:noProof/>
                <w:sz w:val="21"/>
                <w:szCs w:val="21"/>
                <w:vertAlign w:val="superscript"/>
              </w:rPr>
              <w:t>31</w:t>
            </w:r>
            <w:r w:rsidRPr="00A92BA1">
              <w:rPr>
                <w:rFonts w:asciiTheme="majorBidi" w:hAnsiTheme="majorBidi" w:cstheme="majorBidi"/>
                <w:b/>
                <w:bCs/>
                <w:sz w:val="21"/>
                <w:szCs w:val="21"/>
              </w:rPr>
              <w:fldChar w:fldCharType="end"/>
            </w:r>
          </w:p>
          <w:p w14:paraId="43100F5B" w14:textId="77777777" w:rsidR="00D60836" w:rsidRPr="00A92BA1" w:rsidRDefault="00D60836" w:rsidP="00024705">
            <w:pPr>
              <w:rPr>
                <w:rFonts w:asciiTheme="majorBidi" w:hAnsiTheme="majorBidi" w:cstheme="majorBidi"/>
                <w:b/>
                <w:bCs/>
                <w:sz w:val="21"/>
                <w:szCs w:val="21"/>
              </w:rPr>
            </w:pPr>
          </w:p>
          <w:p w14:paraId="5A29EF42"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NHS Tayside, Scotland, UK</w:t>
            </w:r>
          </w:p>
          <w:p w14:paraId="15CCAD5E" w14:textId="77777777" w:rsidR="00D60836" w:rsidRPr="00A92BA1" w:rsidRDefault="00D60836" w:rsidP="00024705">
            <w:pPr>
              <w:rPr>
                <w:rFonts w:asciiTheme="majorBidi" w:hAnsiTheme="majorBidi" w:cstheme="majorBidi"/>
                <w:sz w:val="21"/>
                <w:szCs w:val="21"/>
              </w:rPr>
            </w:pPr>
          </w:p>
          <w:p w14:paraId="6823A253"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Oct 2013 to March 2014</w:t>
            </w:r>
          </w:p>
        </w:tc>
        <w:tc>
          <w:tcPr>
            <w:tcW w:w="1276" w:type="dxa"/>
            <w:hideMark/>
          </w:tcPr>
          <w:p w14:paraId="3A172651"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proofErr w:type="spellStart"/>
            <w:r w:rsidRPr="00A92BA1">
              <w:rPr>
                <w:rFonts w:asciiTheme="majorBidi" w:hAnsiTheme="majorBidi" w:cstheme="majorBidi"/>
                <w:color w:val="000000"/>
                <w:sz w:val="21"/>
                <w:szCs w:val="21"/>
              </w:rPr>
              <w:t>iO</w:t>
            </w:r>
            <w:proofErr w:type="spellEnd"/>
          </w:p>
          <w:p w14:paraId="2525B4F0"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Colonoscopy</w:t>
            </w:r>
          </w:p>
        </w:tc>
        <w:tc>
          <w:tcPr>
            <w:tcW w:w="1700" w:type="dxa"/>
          </w:tcPr>
          <w:p w14:paraId="329B27EA"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Symptomatic patients referred from primary care with FIT</w:t>
            </w:r>
          </w:p>
        </w:tc>
        <w:tc>
          <w:tcPr>
            <w:tcW w:w="1417" w:type="dxa"/>
          </w:tcPr>
          <w:p w14:paraId="055715DA"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Palpable mass 0.3%</w:t>
            </w:r>
          </w:p>
        </w:tc>
        <w:tc>
          <w:tcPr>
            <w:tcW w:w="1559" w:type="dxa"/>
            <w:hideMark/>
          </w:tcPr>
          <w:p w14:paraId="78EDF780"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 xml:space="preserve">Median 64 </w:t>
            </w:r>
            <w:r w:rsidRPr="00A92BA1">
              <w:rPr>
                <w:rFonts w:asciiTheme="majorBidi" w:hAnsiTheme="majorBidi" w:cstheme="majorBidi"/>
                <w:sz w:val="21"/>
                <w:szCs w:val="21"/>
              </w:rPr>
              <w:br/>
              <w:t xml:space="preserve">(range 16–90, IQR 52–73) </w:t>
            </w:r>
          </w:p>
          <w:p w14:paraId="5C3CE940"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(n=755)</w:t>
            </w:r>
          </w:p>
        </w:tc>
        <w:tc>
          <w:tcPr>
            <w:tcW w:w="1700" w:type="dxa"/>
            <w:hideMark/>
          </w:tcPr>
          <w:p w14:paraId="27CD30EA" w14:textId="77777777" w:rsidR="00D60836" w:rsidRPr="00A92BA1" w:rsidRDefault="00D60836" w:rsidP="00024705">
            <w:pPr>
              <w:rPr>
                <w:rFonts w:asciiTheme="majorBidi" w:hAnsiTheme="majorBidi" w:cstheme="majorBidi"/>
                <w:color w:val="000000"/>
                <w:sz w:val="21"/>
                <w:szCs w:val="21"/>
              </w:rPr>
            </w:pPr>
            <w:r w:rsidRPr="00A92BA1">
              <w:rPr>
                <w:rFonts w:asciiTheme="majorBidi" w:hAnsiTheme="majorBidi" w:cstheme="majorBidi"/>
                <w:color w:val="000000"/>
                <w:sz w:val="21"/>
                <w:szCs w:val="21"/>
              </w:rPr>
              <w:t>(n=755)</w:t>
            </w:r>
          </w:p>
          <w:p w14:paraId="05DA53BC"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 xml:space="preserve">45.3% </w:t>
            </w:r>
          </w:p>
          <w:p w14:paraId="23CAF4CB"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NR</w:t>
            </w:r>
          </w:p>
          <w:p w14:paraId="3C1DCAA4"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 xml:space="preserve">9% </w:t>
            </w:r>
          </w:p>
        </w:tc>
        <w:tc>
          <w:tcPr>
            <w:tcW w:w="1280" w:type="dxa"/>
            <w:hideMark/>
          </w:tcPr>
          <w:p w14:paraId="5DF3C693"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28/750 (3.73%)</w:t>
            </w:r>
          </w:p>
        </w:tc>
        <w:tc>
          <w:tcPr>
            <w:tcW w:w="1134" w:type="dxa"/>
            <w:hideMark/>
          </w:tcPr>
          <w:p w14:paraId="6C15DCCD"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4, 10</w:t>
            </w:r>
          </w:p>
        </w:tc>
        <w:tc>
          <w:tcPr>
            <w:tcW w:w="1904" w:type="dxa"/>
          </w:tcPr>
          <w:p w14:paraId="1DC497CA"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0</w:t>
            </w:r>
          </w:p>
        </w:tc>
      </w:tr>
      <w:tr w:rsidR="00D60836" w:rsidRPr="00A92BA1" w14:paraId="2D03673A" w14:textId="77777777" w:rsidTr="00024705">
        <w:trPr>
          <w:tblHeader/>
        </w:trPr>
        <w:tc>
          <w:tcPr>
            <w:tcW w:w="455" w:type="dxa"/>
          </w:tcPr>
          <w:p w14:paraId="09944C63" w14:textId="7E4402C0" w:rsidR="00A07849" w:rsidRPr="00A92BA1" w:rsidRDefault="00A07849" w:rsidP="00024705">
            <w:pPr>
              <w:rPr>
                <w:rFonts w:asciiTheme="majorBidi" w:hAnsiTheme="majorBidi" w:cstheme="majorBidi"/>
                <w:b/>
                <w:bCs/>
                <w:sz w:val="21"/>
                <w:szCs w:val="21"/>
              </w:rPr>
            </w:pPr>
            <w:r>
              <w:rPr>
                <w:rFonts w:asciiTheme="majorBidi" w:hAnsiTheme="majorBidi" w:cstheme="majorBidi"/>
                <w:b/>
                <w:bCs/>
                <w:sz w:val="21"/>
                <w:szCs w:val="21"/>
              </w:rPr>
              <w:t>26</w:t>
            </w:r>
          </w:p>
        </w:tc>
        <w:tc>
          <w:tcPr>
            <w:tcW w:w="1524" w:type="dxa"/>
            <w:hideMark/>
          </w:tcPr>
          <w:p w14:paraId="194321FF" w14:textId="45422CB6" w:rsidR="00D60836" w:rsidRPr="00A92BA1" w:rsidRDefault="00D60836" w:rsidP="00024705">
            <w:pPr>
              <w:rPr>
                <w:rFonts w:asciiTheme="majorBidi" w:hAnsiTheme="majorBidi" w:cstheme="majorBidi"/>
                <w:b/>
                <w:bCs/>
                <w:sz w:val="21"/>
                <w:szCs w:val="21"/>
              </w:rPr>
            </w:pPr>
            <w:r w:rsidRPr="00A92BA1">
              <w:rPr>
                <w:rFonts w:asciiTheme="majorBidi" w:hAnsiTheme="majorBidi" w:cstheme="majorBidi"/>
                <w:b/>
                <w:bCs/>
                <w:sz w:val="21"/>
                <w:szCs w:val="21"/>
              </w:rPr>
              <w:t xml:space="preserve">Pin </w:t>
            </w:r>
            <w:proofErr w:type="spellStart"/>
            <w:r w:rsidRPr="00A92BA1">
              <w:rPr>
                <w:rFonts w:asciiTheme="majorBidi" w:hAnsiTheme="majorBidi" w:cstheme="majorBidi"/>
                <w:b/>
                <w:bCs/>
                <w:sz w:val="21"/>
                <w:szCs w:val="21"/>
              </w:rPr>
              <w:t>Vieito</w:t>
            </w:r>
            <w:proofErr w:type="spellEnd"/>
            <w:r w:rsidRPr="00A92BA1">
              <w:rPr>
                <w:rFonts w:asciiTheme="majorBidi" w:hAnsiTheme="majorBidi" w:cstheme="majorBidi"/>
                <w:b/>
                <w:bCs/>
                <w:sz w:val="21"/>
                <w:szCs w:val="21"/>
              </w:rPr>
              <w:t xml:space="preserve"> 2021</w:t>
            </w:r>
            <w:r w:rsidRPr="00A92BA1">
              <w:rPr>
                <w:rFonts w:asciiTheme="majorBidi" w:hAnsiTheme="majorBidi" w:cstheme="majorBidi"/>
                <w:b/>
                <w:bCs/>
                <w:sz w:val="21"/>
                <w:szCs w:val="21"/>
              </w:rPr>
              <w:fldChar w:fldCharType="begin">
                <w:fldData xml:space="preserve">PEVuZE5vdGU+PENpdGU+PEF1dGhvcj5QaW4tVmllaXRvPC9BdXRob3I+PFllYXI+MjAyMTwvWWVh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</w:fldData>
              </w:fldChar>
            </w:r>
            <w:r w:rsidR="00150A79">
              <w:rPr>
                <w:rFonts w:asciiTheme="majorBidi" w:hAnsiTheme="majorBidi" w:cstheme="majorBidi"/>
                <w:b/>
                <w:bCs/>
                <w:sz w:val="21"/>
                <w:szCs w:val="21"/>
              </w:rPr>
              <w:instrText xml:space="preserve"> ADDIN EN.CITE </w:instrText>
            </w:r>
            <w:r w:rsidR="00150A79">
              <w:rPr>
                <w:rFonts w:asciiTheme="majorBidi" w:hAnsiTheme="majorBidi" w:cstheme="majorBidi"/>
                <w:b/>
                <w:bCs/>
                <w:sz w:val="21"/>
                <w:szCs w:val="21"/>
              </w:rPr>
              <w:fldChar w:fldCharType="begin">
                <w:fldData xml:space="preserve">PEVuZE5vdGU+PENpdGU+PEF1dGhvcj5QaW4tVmllaXRvPC9BdXRob3I+PFllYXI+MjAyMTwvWWVh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</w:fldData>
              </w:fldChar>
            </w:r>
            <w:r w:rsidR="00150A79">
              <w:rPr>
                <w:rFonts w:asciiTheme="majorBidi" w:hAnsiTheme="majorBidi" w:cstheme="majorBidi"/>
                <w:b/>
                <w:bCs/>
                <w:sz w:val="21"/>
                <w:szCs w:val="21"/>
              </w:rPr>
              <w:instrText xml:space="preserve"> ADDIN EN.CITE.DATA </w:instrText>
            </w:r>
            <w:r w:rsidR="00150A79">
              <w:rPr>
                <w:rFonts w:asciiTheme="majorBidi" w:hAnsiTheme="majorBidi" w:cstheme="majorBidi"/>
                <w:b/>
                <w:bCs/>
                <w:sz w:val="21"/>
                <w:szCs w:val="21"/>
              </w:rPr>
            </w:r>
            <w:r w:rsidR="00150A79">
              <w:rPr>
                <w:rFonts w:asciiTheme="majorBidi" w:hAnsiTheme="majorBidi" w:cstheme="majorBidi"/>
                <w:b/>
                <w:bCs/>
                <w:sz w:val="21"/>
                <w:szCs w:val="21"/>
              </w:rPr>
              <w:fldChar w:fldCharType="end"/>
            </w:r>
            <w:r w:rsidRPr="00A92BA1">
              <w:rPr>
                <w:rFonts w:asciiTheme="majorBidi" w:hAnsiTheme="majorBidi" w:cstheme="majorBidi"/>
                <w:b/>
                <w:bCs/>
                <w:sz w:val="21"/>
                <w:szCs w:val="21"/>
              </w:rPr>
            </w:r>
            <w:r w:rsidRPr="00A92BA1">
              <w:rPr>
                <w:rFonts w:asciiTheme="majorBidi" w:hAnsiTheme="majorBidi" w:cstheme="majorBidi"/>
                <w:b/>
                <w:bCs/>
                <w:sz w:val="21"/>
                <w:szCs w:val="21"/>
              </w:rPr>
              <w:fldChar w:fldCharType="separate"/>
            </w:r>
            <w:r w:rsidR="00150A79" w:rsidRPr="00150A79">
              <w:rPr>
                <w:rFonts w:asciiTheme="majorBidi" w:hAnsiTheme="majorBidi" w:cstheme="majorBidi"/>
                <w:b/>
                <w:bCs/>
                <w:noProof/>
                <w:sz w:val="21"/>
                <w:szCs w:val="21"/>
                <w:vertAlign w:val="superscript"/>
              </w:rPr>
              <w:t>32</w:t>
            </w:r>
            <w:r w:rsidRPr="00A92BA1">
              <w:rPr>
                <w:rFonts w:asciiTheme="majorBidi" w:hAnsiTheme="majorBidi" w:cstheme="majorBidi"/>
                <w:b/>
                <w:bCs/>
                <w:sz w:val="21"/>
                <w:szCs w:val="21"/>
              </w:rPr>
              <w:fldChar w:fldCharType="end"/>
            </w:r>
          </w:p>
          <w:p w14:paraId="3F7BF7AC" w14:textId="77777777" w:rsidR="00D60836" w:rsidRPr="00A92BA1" w:rsidRDefault="00D60836" w:rsidP="00024705">
            <w:pPr>
              <w:rPr>
                <w:rFonts w:asciiTheme="majorBidi" w:hAnsiTheme="majorBidi" w:cstheme="majorBidi"/>
                <w:b/>
                <w:bCs/>
                <w:sz w:val="21"/>
                <w:szCs w:val="21"/>
              </w:rPr>
            </w:pPr>
          </w:p>
          <w:p w14:paraId="11D958A1"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San Sebastian, Spain</w:t>
            </w:r>
          </w:p>
          <w:p w14:paraId="5A29D57B" w14:textId="77777777" w:rsidR="00D60836" w:rsidRPr="00A92BA1" w:rsidRDefault="00D60836" w:rsidP="00024705">
            <w:pPr>
              <w:rPr>
                <w:rFonts w:asciiTheme="majorBidi" w:hAnsiTheme="majorBidi" w:cstheme="majorBidi"/>
                <w:sz w:val="21"/>
                <w:szCs w:val="21"/>
              </w:rPr>
            </w:pPr>
          </w:p>
          <w:p w14:paraId="11EFA3FB"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Jan 2012 to Dec 2016</w:t>
            </w:r>
          </w:p>
        </w:tc>
        <w:tc>
          <w:tcPr>
            <w:tcW w:w="1276" w:type="dxa"/>
            <w:hideMark/>
          </w:tcPr>
          <w:p w14:paraId="317294EC"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NR</w:t>
            </w:r>
          </w:p>
          <w:p w14:paraId="13C7F92E"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Records follow-up</w:t>
            </w:r>
          </w:p>
        </w:tc>
        <w:tc>
          <w:tcPr>
            <w:tcW w:w="1700" w:type="dxa"/>
          </w:tcPr>
          <w:p w14:paraId="79AF0C36"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Patients referred from primary care with FIT</w:t>
            </w:r>
          </w:p>
        </w:tc>
        <w:tc>
          <w:tcPr>
            <w:tcW w:w="1417" w:type="dxa"/>
          </w:tcPr>
          <w:p w14:paraId="4B745DCA"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NR</w:t>
            </w:r>
          </w:p>
        </w:tc>
        <w:tc>
          <w:tcPr>
            <w:tcW w:w="1559" w:type="dxa"/>
            <w:hideMark/>
          </w:tcPr>
          <w:p w14:paraId="4A3EF70F"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 xml:space="preserve">NR </w:t>
            </w:r>
          </w:p>
        </w:tc>
        <w:tc>
          <w:tcPr>
            <w:tcW w:w="1700" w:type="dxa"/>
            <w:hideMark/>
          </w:tcPr>
          <w:p w14:paraId="6C98CAC5"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NR</w:t>
            </w:r>
          </w:p>
          <w:p w14:paraId="3CA7DCFB"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NR</w:t>
            </w:r>
          </w:p>
          <w:p w14:paraId="0ED554F0" w14:textId="77777777" w:rsidR="00D60836" w:rsidRPr="00A92BA1"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1"/>
                <w:szCs w:val="21"/>
              </w:rPr>
            </w:pPr>
            <w:r w:rsidRPr="00A92BA1">
              <w:rPr>
                <w:rFonts w:asciiTheme="majorBidi" w:hAnsiTheme="majorBidi" w:cstheme="majorBidi"/>
                <w:color w:val="000000"/>
                <w:sz w:val="21"/>
                <w:szCs w:val="21"/>
              </w:rPr>
              <w:t>NR</w:t>
            </w:r>
          </w:p>
        </w:tc>
        <w:tc>
          <w:tcPr>
            <w:tcW w:w="1280" w:type="dxa"/>
            <w:hideMark/>
          </w:tcPr>
          <w:p w14:paraId="2928472B"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73/4543 (1.61%)</w:t>
            </w:r>
          </w:p>
        </w:tc>
        <w:tc>
          <w:tcPr>
            <w:tcW w:w="1134" w:type="dxa"/>
            <w:hideMark/>
          </w:tcPr>
          <w:p w14:paraId="093EF725"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10, 20</w:t>
            </w:r>
          </w:p>
        </w:tc>
        <w:tc>
          <w:tcPr>
            <w:tcW w:w="1904" w:type="dxa"/>
          </w:tcPr>
          <w:p w14:paraId="4F9BF499" w14:textId="77777777" w:rsidR="00D60836" w:rsidRPr="00A92BA1" w:rsidRDefault="00D60836" w:rsidP="00024705">
            <w:pPr>
              <w:rPr>
                <w:rFonts w:asciiTheme="majorBidi" w:hAnsiTheme="majorBidi" w:cstheme="majorBidi"/>
                <w:sz w:val="21"/>
                <w:szCs w:val="21"/>
              </w:rPr>
            </w:pPr>
            <w:r w:rsidRPr="00A92BA1">
              <w:rPr>
                <w:rFonts w:asciiTheme="majorBidi" w:hAnsiTheme="majorBidi" w:cstheme="majorBidi"/>
                <w:sz w:val="21"/>
                <w:szCs w:val="21"/>
              </w:rPr>
              <w:t>0</w:t>
            </w:r>
          </w:p>
        </w:tc>
      </w:tr>
    </w:tbl>
    <w:p w14:paraId="1C5F0D5C" w14:textId="7D417AC9" w:rsidR="00BE51AB" w:rsidRPr="000120A6" w:rsidRDefault="00BE51AB" w:rsidP="00BE51AB">
      <w:pPr>
        <w:rPr>
          <w:rFonts w:asciiTheme="majorBidi" w:hAnsiTheme="majorBidi" w:cstheme="majorBidi"/>
          <w:sz w:val="18"/>
          <w:szCs w:val="18"/>
        </w:rPr>
      </w:pPr>
      <w:r>
        <w:rPr>
          <w:rFonts w:asciiTheme="majorBidi" w:hAnsiTheme="majorBidi" w:cstheme="majorBidi"/>
          <w:sz w:val="18"/>
          <w:szCs w:val="18"/>
        </w:rPr>
        <w:t xml:space="preserve">2WW, two </w:t>
      </w:r>
      <w:proofErr w:type="gramStart"/>
      <w:r>
        <w:rPr>
          <w:rFonts w:asciiTheme="majorBidi" w:hAnsiTheme="majorBidi" w:cstheme="majorBidi"/>
          <w:sz w:val="18"/>
          <w:szCs w:val="18"/>
        </w:rPr>
        <w:t>week</w:t>
      </w:r>
      <w:proofErr w:type="gramEnd"/>
      <w:r>
        <w:rPr>
          <w:rFonts w:asciiTheme="majorBidi" w:hAnsiTheme="majorBidi" w:cstheme="majorBidi"/>
          <w:sz w:val="18"/>
          <w:szCs w:val="18"/>
        </w:rPr>
        <w:t xml:space="preserve"> wait; CT, computed tomography; DG30, Diagnostic Guidance 30; FIT, faecal immunochemical test; GI, gastrointestinal; ID, study identification number; IDA, iron-deficiency anaemia; IQR, interquartile range; NHS, National Health Service; NG12, NICE national guideline 12; NR, not reported; SD, standard deviation</w:t>
      </w:r>
    </w:p>
    <w:p w14:paraId="769BE725" w14:textId="77777777" w:rsidR="00D60836" w:rsidRDefault="00D60836" w:rsidP="00D60836"/>
    <w:p w14:paraId="75670317" w14:textId="77777777" w:rsidR="00D60836" w:rsidRPr="0099566B" w:rsidRDefault="00D60836" w:rsidP="00D60836">
      <w:pPr>
        <w:rPr>
          <w:rFonts w:asciiTheme="majorBidi" w:hAnsiTheme="majorBidi" w:cstheme="majorBidi"/>
          <w:color w:val="000000"/>
          <w:sz w:val="18"/>
          <w:szCs w:val="18"/>
        </w:rPr>
      </w:pPr>
      <w:proofErr w:type="spellStart"/>
      <w:r w:rsidRPr="0099566B">
        <w:rPr>
          <w:rFonts w:asciiTheme="majorBidi" w:hAnsiTheme="majorBidi" w:cstheme="majorBidi"/>
          <w:sz w:val="18"/>
          <w:szCs w:val="18"/>
          <w:vertAlign w:val="superscript"/>
        </w:rPr>
        <w:t>a</w:t>
      </w:r>
      <w:r w:rsidRPr="0099566B">
        <w:rPr>
          <w:rFonts w:asciiTheme="majorBidi" w:hAnsiTheme="majorBidi" w:cstheme="majorBidi"/>
          <w:b/>
          <w:bCs/>
          <w:sz w:val="18"/>
          <w:szCs w:val="18"/>
        </w:rPr>
        <w:t>Ball</w:t>
      </w:r>
      <w:proofErr w:type="spellEnd"/>
      <w:r w:rsidRPr="0099566B">
        <w:rPr>
          <w:rFonts w:asciiTheme="majorBidi" w:hAnsiTheme="majorBidi" w:cstheme="majorBidi"/>
          <w:b/>
          <w:bCs/>
          <w:sz w:val="18"/>
          <w:szCs w:val="18"/>
        </w:rPr>
        <w:t xml:space="preserve"> 2022</w:t>
      </w:r>
      <w:r w:rsidRPr="0099566B">
        <w:rPr>
          <w:rFonts w:asciiTheme="majorBidi" w:hAnsiTheme="majorBidi" w:cstheme="majorBidi"/>
          <w:sz w:val="18"/>
          <w:szCs w:val="18"/>
        </w:rPr>
        <w:t>: data was also available for all patients on the 2WW, the subgroup of patients who meet NG12 criteria were selected for inclusion in the review</w:t>
      </w:r>
      <w:r>
        <w:rPr>
          <w:rFonts w:asciiTheme="majorBidi" w:hAnsiTheme="majorBidi" w:cstheme="majorBidi"/>
          <w:sz w:val="18"/>
          <w:szCs w:val="18"/>
        </w:rPr>
        <w:t>. CT imaging was a mix of CTC and other CT imaging modalities</w:t>
      </w:r>
      <w:r w:rsidRPr="0099566B">
        <w:rPr>
          <w:rFonts w:asciiTheme="majorBidi" w:hAnsiTheme="majorBidi" w:cstheme="majorBidi"/>
          <w:sz w:val="18"/>
          <w:szCs w:val="18"/>
        </w:rPr>
        <w:t xml:space="preserve">; </w:t>
      </w:r>
      <w:r w:rsidRPr="0099566B">
        <w:rPr>
          <w:rFonts w:asciiTheme="majorBidi" w:hAnsiTheme="majorBidi" w:cstheme="majorBidi"/>
          <w:b/>
          <w:bCs/>
          <w:sz w:val="18"/>
          <w:szCs w:val="18"/>
        </w:rPr>
        <w:t>Juul 2018</w:t>
      </w:r>
      <w:r w:rsidRPr="0099566B">
        <w:rPr>
          <w:rFonts w:asciiTheme="majorBidi" w:hAnsiTheme="majorBidi" w:cstheme="majorBidi"/>
          <w:sz w:val="18"/>
          <w:szCs w:val="18"/>
        </w:rPr>
        <w:t>: FIT test aimed at those ≥30 years with non-alarm symptoms of CRC, according to GP clinical knowledge and instructions which included: change in bowel habits, abdominal pain, unexplained anaemia, and unspecific symptoms (</w:t>
      </w:r>
      <w:proofErr w:type="gramStart"/>
      <w:r w:rsidRPr="0099566B">
        <w:rPr>
          <w:rFonts w:asciiTheme="majorBidi" w:hAnsiTheme="majorBidi" w:cstheme="majorBidi"/>
          <w:sz w:val="18"/>
          <w:szCs w:val="18"/>
        </w:rPr>
        <w:t>e.g.</w:t>
      </w:r>
      <w:proofErr w:type="gramEnd"/>
      <w:r w:rsidRPr="0099566B">
        <w:rPr>
          <w:rFonts w:asciiTheme="majorBidi" w:hAnsiTheme="majorBidi" w:cstheme="majorBidi"/>
          <w:sz w:val="18"/>
          <w:szCs w:val="18"/>
        </w:rPr>
        <w:t xml:space="preserve"> fatigue or weight loss), but not for IBS workup. Those aged ≥40 years with rectal bleeding, change in bowel habits &gt;4 weeks, abdominal pain and iron deficiency anaemia recommended to be referred straight to secondary care; </w:t>
      </w:r>
      <w:r w:rsidRPr="0099566B">
        <w:rPr>
          <w:rFonts w:asciiTheme="majorBidi" w:hAnsiTheme="majorBidi" w:cstheme="majorBidi"/>
          <w:b/>
          <w:bCs/>
          <w:sz w:val="18"/>
          <w:szCs w:val="18"/>
        </w:rPr>
        <w:t>Georgiou Delisle 2022:</w:t>
      </w:r>
      <w:r w:rsidRPr="0099566B">
        <w:rPr>
          <w:rFonts w:asciiTheme="majorBidi" w:hAnsiTheme="majorBidi" w:cstheme="majorBidi"/>
          <w:sz w:val="18"/>
          <w:szCs w:val="18"/>
        </w:rPr>
        <w:t xml:space="preserve"> </w:t>
      </w:r>
      <w:r w:rsidRPr="0099566B">
        <w:rPr>
          <w:rFonts w:asciiTheme="majorBidi" w:hAnsiTheme="majorBidi" w:cstheme="majorBidi"/>
          <w:color w:val="000000"/>
          <w:sz w:val="18"/>
          <w:szCs w:val="18"/>
        </w:rPr>
        <w:t xml:space="preserve">White/white British 51.4%, Asian/Asian British 12.6%, Black/Black British 14.8%, Chinese 0.8%, Other 18.6%, mixed 1.5%, Not recorded 0.4%; </w:t>
      </w:r>
      <w:r w:rsidRPr="0099566B">
        <w:rPr>
          <w:rFonts w:asciiTheme="majorBidi" w:hAnsiTheme="majorBidi" w:cstheme="majorBidi"/>
          <w:b/>
          <w:bCs/>
          <w:color w:val="000000"/>
          <w:sz w:val="18"/>
          <w:szCs w:val="18"/>
        </w:rPr>
        <w:t>Juul 2018</w:t>
      </w:r>
      <w:r w:rsidRPr="0099566B">
        <w:rPr>
          <w:rFonts w:asciiTheme="majorBidi" w:hAnsiTheme="majorBidi" w:cstheme="majorBidi"/>
          <w:color w:val="000000"/>
          <w:sz w:val="18"/>
          <w:szCs w:val="18"/>
        </w:rPr>
        <w:t xml:space="preserve">: n (%); Danish: 3280 (94.8), Immigrant Western country: 84 (2.4), Immigrant non-western country: 98 (2.8); </w:t>
      </w:r>
      <w:r w:rsidRPr="0099566B">
        <w:rPr>
          <w:rFonts w:asciiTheme="majorBidi" w:hAnsiTheme="majorBidi" w:cstheme="majorBidi"/>
          <w:b/>
          <w:bCs/>
          <w:color w:val="000000"/>
          <w:sz w:val="18"/>
          <w:szCs w:val="18"/>
        </w:rPr>
        <w:t>Laszlo 2021</w:t>
      </w:r>
      <w:r w:rsidRPr="0099566B">
        <w:rPr>
          <w:rFonts w:asciiTheme="majorBidi" w:hAnsiTheme="majorBidi" w:cstheme="majorBidi"/>
          <w:color w:val="000000"/>
          <w:sz w:val="18"/>
          <w:szCs w:val="18"/>
        </w:rPr>
        <w:t>: Black/black British 4.5, Asian/Asian British 6.1, Other Asian 2.0, White 23.5, British mixed 17.9, Multiple/other 5.6, Missing data 40.3</w:t>
      </w:r>
    </w:p>
    <w:p w14:paraId="0BEE8F8E" w14:textId="77777777" w:rsidR="00D60836" w:rsidRPr="0099566B" w:rsidRDefault="00D60836" w:rsidP="00D60836">
      <w:pPr>
        <w:rPr>
          <w:rFonts w:asciiTheme="majorBidi" w:hAnsiTheme="majorBidi" w:cstheme="majorBidi"/>
          <w:sz w:val="18"/>
          <w:szCs w:val="18"/>
        </w:rPr>
      </w:pPr>
      <w:bookmarkStart w:id="13" w:name="_Hlk132921176"/>
      <w:r w:rsidRPr="0099566B">
        <w:rPr>
          <w:rFonts w:asciiTheme="majorBidi" w:hAnsiTheme="majorBidi" w:cstheme="majorBidi"/>
          <w:b/>
          <w:bCs/>
          <w:sz w:val="18"/>
          <w:szCs w:val="18"/>
          <w:vertAlign w:val="superscript"/>
        </w:rPr>
        <w:t>b</w:t>
      </w:r>
      <w:r w:rsidRPr="0099566B">
        <w:rPr>
          <w:rFonts w:asciiTheme="majorBidi" w:hAnsiTheme="majorBidi" w:cstheme="majorBidi"/>
          <w:sz w:val="18"/>
          <w:szCs w:val="18"/>
        </w:rPr>
        <w:t xml:space="preserve"> Some type 1-4 studies also report subgroup data as indicated in final column</w:t>
      </w:r>
    </w:p>
    <w:bookmarkEnd w:id="13"/>
    <w:p w14:paraId="32621847" w14:textId="77777777" w:rsidR="00D60836" w:rsidRPr="0099566B" w:rsidRDefault="00D60836" w:rsidP="00D60836">
      <w:pPr>
        <w:rPr>
          <w:rFonts w:asciiTheme="majorBidi" w:hAnsiTheme="majorBidi" w:cstheme="majorBidi"/>
          <w:sz w:val="18"/>
          <w:szCs w:val="18"/>
        </w:rPr>
      </w:pPr>
      <w:r w:rsidRPr="0099566B">
        <w:rPr>
          <w:rFonts w:asciiTheme="majorBidi" w:hAnsiTheme="majorBidi" w:cstheme="majorBidi"/>
          <w:sz w:val="18"/>
          <w:szCs w:val="18"/>
          <w:vertAlign w:val="superscript"/>
        </w:rPr>
        <w:t>d</w:t>
      </w:r>
      <w:r w:rsidRPr="0099566B">
        <w:rPr>
          <w:rFonts w:asciiTheme="majorBidi" w:hAnsiTheme="majorBidi" w:cstheme="majorBidi"/>
          <w:sz w:val="18"/>
          <w:szCs w:val="18"/>
        </w:rPr>
        <w:t xml:space="preserve"> IDA defined as Hb&lt;11.9 g/dL in men and Hb&lt;10.9 g/dL in women, and ferritin ≤ 30 g/dL</w:t>
      </w:r>
    </w:p>
    <w:p w14:paraId="784A1D81" w14:textId="77777777" w:rsidR="00D60836" w:rsidRPr="0099566B" w:rsidRDefault="00D60836" w:rsidP="00D60836">
      <w:pPr>
        <w:rPr>
          <w:rFonts w:asciiTheme="majorBidi" w:hAnsiTheme="majorBidi" w:cstheme="majorBidi"/>
          <w:sz w:val="18"/>
          <w:szCs w:val="18"/>
        </w:rPr>
      </w:pPr>
      <w:r w:rsidRPr="0099566B">
        <w:rPr>
          <w:rFonts w:asciiTheme="majorBidi" w:hAnsiTheme="majorBidi" w:cstheme="majorBidi"/>
          <w:sz w:val="18"/>
          <w:szCs w:val="18"/>
          <w:vertAlign w:val="superscript"/>
        </w:rPr>
        <w:lastRenderedPageBreak/>
        <w:t>e</w:t>
      </w:r>
      <w:r w:rsidRPr="0099566B">
        <w:rPr>
          <w:rFonts w:asciiTheme="majorBidi" w:hAnsiTheme="majorBidi" w:cstheme="majorBidi"/>
          <w:sz w:val="18"/>
          <w:szCs w:val="18"/>
        </w:rPr>
        <w:t xml:space="preserve"> 0 – None; 1, IDA or Anaemia; 2, M; 3, F; 4, Ethnicity; 5, Medications which may affect GI bleeding; 6, </w:t>
      </w:r>
      <w:r>
        <w:rPr>
          <w:rFonts w:asciiTheme="majorBidi" w:hAnsiTheme="majorBidi" w:cstheme="majorBidi"/>
          <w:sz w:val="18"/>
          <w:szCs w:val="18"/>
        </w:rPr>
        <w:t>Blood disorders which may affect the performance of the test</w:t>
      </w:r>
      <w:r w:rsidRPr="0099566B">
        <w:rPr>
          <w:rFonts w:asciiTheme="majorBidi" w:hAnsiTheme="majorBidi" w:cstheme="majorBidi"/>
          <w:sz w:val="18"/>
          <w:szCs w:val="18"/>
        </w:rPr>
        <w:t>; 7, age groups (add age)</w:t>
      </w:r>
    </w:p>
    <w:p w14:paraId="4E5AC32A" w14:textId="77777777" w:rsidR="00D60836" w:rsidRDefault="00D60836" w:rsidP="00D60836">
      <w:pPr>
        <w:rPr>
          <w:rFonts w:asciiTheme="majorBidi" w:hAnsiTheme="majorBidi" w:cstheme="majorBidi"/>
          <w:sz w:val="18"/>
          <w:szCs w:val="18"/>
        </w:rPr>
      </w:pPr>
      <w:r w:rsidRPr="0099566B">
        <w:rPr>
          <w:rFonts w:asciiTheme="majorBidi" w:hAnsiTheme="majorBidi" w:cstheme="majorBidi"/>
          <w:sz w:val="18"/>
          <w:szCs w:val="18"/>
          <w:vertAlign w:val="superscript"/>
        </w:rPr>
        <w:t>f</w:t>
      </w:r>
      <w:r w:rsidRPr="0099566B">
        <w:rPr>
          <w:rFonts w:asciiTheme="majorBidi" w:hAnsiTheme="majorBidi" w:cstheme="majorBidi"/>
          <w:sz w:val="18"/>
          <w:szCs w:val="18"/>
        </w:rPr>
        <w:t xml:space="preserve"> Study characteristics relating to medications that may cause GI bleeding and conditions that may affect FIT have been removed, since this data was not reported for any studies. </w:t>
      </w:r>
    </w:p>
    <w:p w14:paraId="153370B3" w14:textId="77777777" w:rsidR="00BE51AB" w:rsidRDefault="00BE51AB" w:rsidP="00D60836">
      <w:pPr>
        <w:rPr>
          <w:rFonts w:asciiTheme="majorBidi" w:hAnsiTheme="majorBidi" w:cstheme="majorBidi"/>
          <w:sz w:val="18"/>
          <w:szCs w:val="18"/>
        </w:rPr>
      </w:pPr>
    </w:p>
    <w:p w14:paraId="0683D841" w14:textId="77777777" w:rsidR="00BE51AB" w:rsidRPr="0099566B" w:rsidRDefault="00BE51AB" w:rsidP="00D60836">
      <w:pPr>
        <w:rPr>
          <w:rFonts w:asciiTheme="majorBidi" w:hAnsiTheme="majorBidi" w:cstheme="majorBidi"/>
          <w:sz w:val="18"/>
          <w:szCs w:val="18"/>
        </w:rPr>
      </w:pPr>
    </w:p>
    <w:p w14:paraId="18094191" w14:textId="0616DD3C" w:rsidR="00D60836" w:rsidRPr="00284EC3" w:rsidRDefault="00D60836" w:rsidP="00D60836">
      <w:pPr>
        <w:pStyle w:val="Caption"/>
        <w:spacing w:after="0" w:line="360" w:lineRule="auto"/>
        <w:rPr>
          <w:rFonts w:asciiTheme="majorBidi" w:hAnsiTheme="majorBidi" w:cstheme="majorBidi"/>
          <w:b/>
          <w:bCs/>
          <w:i w:val="0"/>
          <w:iCs w:val="0"/>
          <w:color w:val="auto"/>
          <w:sz w:val="22"/>
          <w:szCs w:val="22"/>
        </w:rPr>
      </w:pPr>
      <w:bookmarkStart w:id="14" w:name="_Ref135225858"/>
      <w:bookmarkStart w:id="15" w:name="_Toc143809563"/>
      <w:r w:rsidRPr="00284EC3">
        <w:rPr>
          <w:rFonts w:asciiTheme="majorBidi" w:hAnsiTheme="majorBidi" w:cstheme="majorBidi"/>
          <w:b/>
          <w:bCs/>
          <w:i w:val="0"/>
          <w:iCs w:val="0"/>
          <w:color w:val="auto"/>
          <w:sz w:val="22"/>
          <w:szCs w:val="22"/>
        </w:rPr>
        <w:t xml:space="preserve">Table </w:t>
      </w:r>
      <w:r w:rsidRPr="00284EC3">
        <w:rPr>
          <w:rFonts w:asciiTheme="majorBidi" w:hAnsiTheme="majorBidi" w:cstheme="majorBidi"/>
          <w:b/>
          <w:bCs/>
          <w:i w:val="0"/>
          <w:iCs w:val="0"/>
          <w:color w:val="auto"/>
          <w:sz w:val="22"/>
          <w:szCs w:val="22"/>
        </w:rPr>
        <w:fldChar w:fldCharType="begin"/>
      </w:r>
      <w:r w:rsidRPr="00284EC3">
        <w:rPr>
          <w:rFonts w:asciiTheme="majorBidi" w:hAnsiTheme="majorBidi" w:cstheme="majorBidi"/>
          <w:b/>
          <w:bCs/>
          <w:i w:val="0"/>
          <w:iCs w:val="0"/>
          <w:color w:val="auto"/>
          <w:sz w:val="22"/>
          <w:szCs w:val="22"/>
        </w:rPr>
        <w:instrText xml:space="preserve"> SEQ Table \* ARABIC </w:instrText>
      </w:r>
      <w:r w:rsidRPr="00284EC3">
        <w:rPr>
          <w:rFonts w:asciiTheme="majorBidi" w:hAnsiTheme="majorBidi" w:cstheme="majorBidi"/>
          <w:b/>
          <w:bCs/>
          <w:i w:val="0"/>
          <w:iCs w:val="0"/>
          <w:color w:val="auto"/>
          <w:sz w:val="22"/>
          <w:szCs w:val="22"/>
        </w:rPr>
        <w:fldChar w:fldCharType="separate"/>
      </w:r>
      <w:r>
        <w:rPr>
          <w:rFonts w:asciiTheme="majorBidi" w:hAnsiTheme="majorBidi" w:cstheme="majorBidi"/>
          <w:b/>
          <w:bCs/>
          <w:i w:val="0"/>
          <w:iCs w:val="0"/>
          <w:noProof/>
          <w:color w:val="auto"/>
          <w:sz w:val="22"/>
          <w:szCs w:val="22"/>
        </w:rPr>
        <w:t>3</w:t>
      </w:r>
      <w:r w:rsidRPr="00284EC3">
        <w:rPr>
          <w:rFonts w:asciiTheme="majorBidi" w:hAnsiTheme="majorBidi" w:cstheme="majorBidi"/>
          <w:b/>
          <w:bCs/>
          <w:i w:val="0"/>
          <w:iCs w:val="0"/>
          <w:color w:val="auto"/>
          <w:sz w:val="22"/>
          <w:szCs w:val="22"/>
        </w:rPr>
        <w:fldChar w:fldCharType="end"/>
      </w:r>
      <w:bookmarkEnd w:id="14"/>
      <w:r w:rsidRPr="00284EC3">
        <w:rPr>
          <w:rFonts w:asciiTheme="majorBidi" w:hAnsiTheme="majorBidi" w:cstheme="majorBidi"/>
          <w:b/>
          <w:bCs/>
          <w:i w:val="0"/>
          <w:iCs w:val="0"/>
          <w:sz w:val="22"/>
          <w:szCs w:val="22"/>
        </w:rPr>
        <w:t>:</w:t>
      </w:r>
      <w:r w:rsidRPr="00284EC3">
        <w:rPr>
          <w:rFonts w:asciiTheme="majorBidi" w:hAnsiTheme="majorBidi" w:cstheme="majorBidi"/>
          <w:b/>
          <w:bCs/>
          <w:i w:val="0"/>
          <w:iCs w:val="0"/>
          <w:sz w:val="22"/>
          <w:szCs w:val="22"/>
        </w:rPr>
        <w:tab/>
      </w:r>
      <w:bookmarkStart w:id="16" w:name="_Hlk133243163"/>
      <w:r w:rsidRPr="00284EC3">
        <w:rPr>
          <w:rFonts w:asciiTheme="majorBidi" w:hAnsiTheme="majorBidi" w:cstheme="majorBidi"/>
          <w:b/>
          <w:bCs/>
          <w:i w:val="0"/>
          <w:iCs w:val="0"/>
          <w:color w:val="auto"/>
          <w:sz w:val="22"/>
          <w:szCs w:val="22"/>
        </w:rPr>
        <w:t>Study and patient characteristics of FOB-Gold studies</w:t>
      </w:r>
      <w:bookmarkEnd w:id="15"/>
      <w:bookmarkEnd w:id="16"/>
    </w:p>
    <w:tbl>
      <w:tblPr>
        <w:tblStyle w:val="TableGrid"/>
        <w:tblW w:w="5000" w:type="pct"/>
        <w:tblLook w:val="04A0" w:firstRow="1" w:lastRow="0" w:firstColumn="1" w:lastColumn="0" w:noHBand="0" w:noVBand="1"/>
      </w:tblPr>
      <w:tblGrid>
        <w:gridCol w:w="332"/>
        <w:gridCol w:w="1476"/>
        <w:gridCol w:w="1543"/>
        <w:gridCol w:w="1456"/>
        <w:gridCol w:w="1451"/>
        <w:gridCol w:w="1593"/>
        <w:gridCol w:w="1679"/>
        <w:gridCol w:w="1088"/>
        <w:gridCol w:w="1333"/>
        <w:gridCol w:w="1997"/>
      </w:tblGrid>
      <w:tr w:rsidR="00D60836" w:rsidRPr="00BD5460" w14:paraId="2E52CF8C" w14:textId="77777777" w:rsidTr="00024705">
        <w:trPr>
          <w:cantSplit/>
          <w:tblHeader/>
        </w:trPr>
        <w:tc>
          <w:tcPr>
            <w:tcW w:w="119" w:type="pct"/>
          </w:tcPr>
          <w:p w14:paraId="36252035" w14:textId="77777777" w:rsidR="00D60836" w:rsidRPr="00BD5460" w:rsidRDefault="00D60836" w:rsidP="00024705">
            <w:pPr>
              <w:rPr>
                <w:rFonts w:asciiTheme="majorBidi" w:hAnsiTheme="majorBidi" w:cstheme="majorBidi"/>
                <w:b/>
                <w:bCs/>
                <w:sz w:val="20"/>
                <w:szCs w:val="20"/>
              </w:rPr>
            </w:pPr>
            <w:bookmarkStart w:id="17" w:name="_Hlk133243136"/>
          </w:p>
        </w:tc>
        <w:tc>
          <w:tcPr>
            <w:tcW w:w="529" w:type="pct"/>
          </w:tcPr>
          <w:p w14:paraId="49516480" w14:textId="77777777" w:rsidR="00D60836" w:rsidRPr="00BD5460" w:rsidRDefault="00D60836" w:rsidP="00024705">
            <w:pPr>
              <w:rPr>
                <w:rFonts w:asciiTheme="majorBidi" w:hAnsiTheme="majorBidi" w:cstheme="majorBidi"/>
                <w:b/>
                <w:bCs/>
                <w:sz w:val="20"/>
                <w:szCs w:val="20"/>
              </w:rPr>
            </w:pPr>
            <w:r w:rsidRPr="00BD5460">
              <w:rPr>
                <w:rFonts w:asciiTheme="majorBidi" w:hAnsiTheme="majorBidi" w:cstheme="majorBidi"/>
                <w:b/>
                <w:bCs/>
                <w:sz w:val="20"/>
                <w:szCs w:val="20"/>
              </w:rPr>
              <w:t>Author, year</w:t>
            </w:r>
          </w:p>
          <w:p w14:paraId="528954C5" w14:textId="77777777" w:rsidR="00D60836" w:rsidRPr="00BD5460" w:rsidRDefault="00D60836" w:rsidP="00024705">
            <w:pPr>
              <w:rPr>
                <w:rFonts w:asciiTheme="majorBidi" w:hAnsiTheme="majorBidi" w:cstheme="majorBidi"/>
                <w:b/>
                <w:bCs/>
                <w:sz w:val="20"/>
                <w:szCs w:val="20"/>
              </w:rPr>
            </w:pPr>
          </w:p>
          <w:p w14:paraId="7985F456" w14:textId="77777777" w:rsidR="00D60836" w:rsidRPr="00BD5460" w:rsidRDefault="00D60836" w:rsidP="00024705">
            <w:pPr>
              <w:rPr>
                <w:rFonts w:asciiTheme="majorBidi" w:hAnsiTheme="majorBidi" w:cstheme="majorBidi"/>
                <w:b/>
                <w:bCs/>
                <w:sz w:val="20"/>
                <w:szCs w:val="20"/>
              </w:rPr>
            </w:pPr>
            <w:r w:rsidRPr="00BD5460">
              <w:rPr>
                <w:rFonts w:asciiTheme="majorBidi" w:hAnsiTheme="majorBidi" w:cstheme="majorBidi"/>
                <w:b/>
                <w:bCs/>
                <w:sz w:val="20"/>
                <w:szCs w:val="20"/>
              </w:rPr>
              <w:t>Location</w:t>
            </w:r>
          </w:p>
          <w:p w14:paraId="22FB813A" w14:textId="77777777" w:rsidR="00D60836" w:rsidRPr="00BD5460" w:rsidRDefault="00D60836" w:rsidP="00024705">
            <w:pPr>
              <w:rPr>
                <w:rFonts w:asciiTheme="majorBidi" w:hAnsiTheme="majorBidi" w:cstheme="majorBidi"/>
                <w:b/>
                <w:bCs/>
                <w:sz w:val="20"/>
                <w:szCs w:val="20"/>
              </w:rPr>
            </w:pPr>
            <w:r w:rsidRPr="00BD5460">
              <w:rPr>
                <w:rFonts w:asciiTheme="majorBidi" w:hAnsiTheme="majorBidi" w:cstheme="majorBidi"/>
                <w:b/>
                <w:bCs/>
                <w:sz w:val="20"/>
                <w:szCs w:val="20"/>
              </w:rPr>
              <w:t>Recruitment dates</w:t>
            </w:r>
          </w:p>
          <w:p w14:paraId="25995CD2" w14:textId="77777777" w:rsidR="00D60836" w:rsidRPr="00BD5460" w:rsidRDefault="00D60836" w:rsidP="00024705">
            <w:pPr>
              <w:rPr>
                <w:rFonts w:asciiTheme="majorBidi" w:hAnsiTheme="majorBidi" w:cstheme="majorBidi"/>
                <w:b/>
                <w:bCs/>
                <w:sz w:val="20"/>
                <w:szCs w:val="20"/>
              </w:rPr>
            </w:pPr>
            <w:r w:rsidRPr="00BD5460">
              <w:rPr>
                <w:rFonts w:asciiTheme="majorBidi" w:hAnsiTheme="majorBidi" w:cstheme="majorBidi"/>
                <w:b/>
                <w:bCs/>
                <w:sz w:val="20"/>
                <w:szCs w:val="20"/>
              </w:rPr>
              <w:t>Study name (if available)</w:t>
            </w:r>
          </w:p>
          <w:p w14:paraId="078ABA76" w14:textId="77777777" w:rsidR="00D60836" w:rsidRPr="00BD5460" w:rsidRDefault="00D60836" w:rsidP="00024705">
            <w:pPr>
              <w:rPr>
                <w:rFonts w:asciiTheme="majorBidi" w:hAnsiTheme="majorBidi" w:cstheme="majorBidi"/>
                <w:b/>
                <w:bCs/>
                <w:sz w:val="20"/>
                <w:szCs w:val="20"/>
              </w:rPr>
            </w:pPr>
          </w:p>
        </w:tc>
        <w:tc>
          <w:tcPr>
            <w:tcW w:w="553" w:type="pct"/>
          </w:tcPr>
          <w:p w14:paraId="701FEFFF" w14:textId="77777777" w:rsidR="00D60836" w:rsidRPr="00BD5460" w:rsidRDefault="00D60836" w:rsidP="00024705">
            <w:pPr>
              <w:rPr>
                <w:rFonts w:asciiTheme="majorBidi" w:hAnsiTheme="majorBidi" w:cstheme="majorBidi"/>
                <w:b/>
                <w:bCs/>
                <w:color w:val="000000"/>
                <w:sz w:val="20"/>
                <w:szCs w:val="20"/>
              </w:rPr>
            </w:pPr>
            <w:r w:rsidRPr="00BD5460">
              <w:rPr>
                <w:rFonts w:asciiTheme="majorBidi" w:hAnsiTheme="majorBidi" w:cstheme="majorBidi"/>
                <w:b/>
                <w:bCs/>
                <w:color w:val="000000"/>
                <w:sz w:val="20"/>
                <w:szCs w:val="20"/>
              </w:rPr>
              <w:t>Analyser</w:t>
            </w:r>
          </w:p>
          <w:p w14:paraId="1446ED25" w14:textId="77777777" w:rsidR="00D60836" w:rsidRPr="00BD5460" w:rsidRDefault="00D60836" w:rsidP="00024705">
            <w:pPr>
              <w:rPr>
                <w:rFonts w:asciiTheme="majorBidi" w:hAnsiTheme="majorBidi" w:cstheme="majorBidi"/>
                <w:b/>
                <w:bCs/>
                <w:color w:val="000000"/>
                <w:sz w:val="20"/>
                <w:szCs w:val="20"/>
              </w:rPr>
            </w:pPr>
          </w:p>
          <w:p w14:paraId="00046050" w14:textId="77777777" w:rsidR="00D60836" w:rsidRPr="00BD5460" w:rsidRDefault="00D60836" w:rsidP="00024705">
            <w:pPr>
              <w:rPr>
                <w:rFonts w:asciiTheme="majorBidi" w:hAnsiTheme="majorBidi" w:cstheme="majorBidi"/>
                <w:color w:val="000000"/>
                <w:sz w:val="20"/>
                <w:szCs w:val="20"/>
              </w:rPr>
            </w:pPr>
            <w:r w:rsidRPr="00BD5460">
              <w:rPr>
                <w:rFonts w:asciiTheme="majorBidi" w:hAnsiTheme="majorBidi" w:cstheme="majorBidi"/>
                <w:b/>
                <w:bCs/>
                <w:color w:val="000000"/>
                <w:sz w:val="20"/>
                <w:szCs w:val="20"/>
              </w:rPr>
              <w:t>Reference standard</w:t>
            </w:r>
          </w:p>
        </w:tc>
        <w:tc>
          <w:tcPr>
            <w:tcW w:w="522" w:type="pct"/>
          </w:tcPr>
          <w:p w14:paraId="42EF958F" w14:textId="77777777" w:rsidR="00D60836" w:rsidRPr="00BD5460" w:rsidRDefault="00D60836" w:rsidP="00024705">
            <w:pPr>
              <w:rPr>
                <w:rFonts w:asciiTheme="majorBidi" w:hAnsiTheme="majorBidi" w:cstheme="majorBidi"/>
                <w:b/>
                <w:bCs/>
                <w:sz w:val="20"/>
                <w:szCs w:val="20"/>
              </w:rPr>
            </w:pPr>
            <w:r w:rsidRPr="00BD5460">
              <w:rPr>
                <w:rFonts w:asciiTheme="majorBidi" w:hAnsiTheme="majorBidi" w:cstheme="majorBidi"/>
                <w:b/>
                <w:bCs/>
                <w:sz w:val="20"/>
                <w:szCs w:val="20"/>
              </w:rPr>
              <w:t>Inclusion criteria</w:t>
            </w:r>
          </w:p>
        </w:tc>
        <w:tc>
          <w:tcPr>
            <w:tcW w:w="520" w:type="pct"/>
          </w:tcPr>
          <w:p w14:paraId="7C496723" w14:textId="77777777" w:rsidR="00D60836" w:rsidRPr="00BD5460" w:rsidRDefault="00D60836" w:rsidP="00024705">
            <w:pPr>
              <w:rPr>
                <w:rFonts w:asciiTheme="majorBidi" w:hAnsiTheme="majorBidi" w:cstheme="majorBidi"/>
                <w:b/>
                <w:bCs/>
                <w:sz w:val="20"/>
                <w:szCs w:val="20"/>
              </w:rPr>
            </w:pPr>
            <w:r w:rsidRPr="00BD5460">
              <w:rPr>
                <w:rFonts w:asciiTheme="majorBidi" w:hAnsiTheme="majorBidi" w:cstheme="majorBidi"/>
                <w:b/>
                <w:bCs/>
                <w:sz w:val="20"/>
                <w:szCs w:val="20"/>
              </w:rPr>
              <w:t>Comparison to Scope</w:t>
            </w:r>
          </w:p>
        </w:tc>
        <w:tc>
          <w:tcPr>
            <w:tcW w:w="571" w:type="pct"/>
          </w:tcPr>
          <w:p w14:paraId="2706AFC3" w14:textId="77777777" w:rsidR="00D60836" w:rsidRPr="00BD5460" w:rsidRDefault="00D60836" w:rsidP="00024705">
            <w:pPr>
              <w:rPr>
                <w:rFonts w:asciiTheme="majorBidi" w:hAnsiTheme="majorBidi" w:cstheme="majorBidi"/>
                <w:b/>
                <w:bCs/>
                <w:sz w:val="20"/>
                <w:szCs w:val="20"/>
              </w:rPr>
            </w:pPr>
            <w:r w:rsidRPr="00BD5460">
              <w:rPr>
                <w:rFonts w:asciiTheme="majorBidi" w:hAnsiTheme="majorBidi" w:cstheme="majorBidi"/>
                <w:b/>
                <w:bCs/>
                <w:sz w:val="20"/>
                <w:szCs w:val="20"/>
              </w:rPr>
              <w:t xml:space="preserve">Mean/median age in </w:t>
            </w:r>
            <w:proofErr w:type="gramStart"/>
            <w:r w:rsidRPr="00BD5460">
              <w:rPr>
                <w:rFonts w:asciiTheme="majorBidi" w:hAnsiTheme="majorBidi" w:cstheme="majorBidi"/>
                <w:b/>
                <w:bCs/>
                <w:sz w:val="20"/>
                <w:szCs w:val="20"/>
              </w:rPr>
              <w:t>years</w:t>
            </w:r>
            <w:proofErr w:type="gramEnd"/>
          </w:p>
          <w:p w14:paraId="4691A408" w14:textId="77777777" w:rsidR="00D60836" w:rsidRPr="00BD5460" w:rsidRDefault="00D60836" w:rsidP="00024705">
            <w:pPr>
              <w:rPr>
                <w:rFonts w:asciiTheme="majorBidi" w:hAnsiTheme="majorBidi" w:cstheme="majorBidi"/>
                <w:b/>
                <w:bCs/>
                <w:sz w:val="20"/>
                <w:szCs w:val="20"/>
              </w:rPr>
            </w:pPr>
          </w:p>
          <w:p w14:paraId="5C4E98BA" w14:textId="77777777" w:rsidR="00D60836" w:rsidRPr="00BD5460" w:rsidRDefault="00D60836" w:rsidP="00024705">
            <w:pPr>
              <w:rPr>
                <w:rFonts w:asciiTheme="majorBidi" w:hAnsiTheme="majorBidi" w:cstheme="majorBidi"/>
                <w:b/>
                <w:bCs/>
                <w:sz w:val="20"/>
                <w:szCs w:val="20"/>
              </w:rPr>
            </w:pPr>
          </w:p>
        </w:tc>
        <w:tc>
          <w:tcPr>
            <w:tcW w:w="602" w:type="pct"/>
          </w:tcPr>
          <w:p w14:paraId="4E45FEE5" w14:textId="77777777" w:rsidR="00D60836" w:rsidRPr="00BD5460" w:rsidRDefault="00D60836" w:rsidP="00024705">
            <w:pPr>
              <w:rPr>
                <w:rFonts w:asciiTheme="majorBidi" w:hAnsiTheme="majorBidi" w:cstheme="majorBidi"/>
                <w:b/>
                <w:bCs/>
                <w:sz w:val="20"/>
                <w:szCs w:val="20"/>
              </w:rPr>
            </w:pPr>
            <w:r w:rsidRPr="00BD5460">
              <w:rPr>
                <w:rFonts w:asciiTheme="majorBidi" w:hAnsiTheme="majorBidi" w:cstheme="majorBidi"/>
                <w:b/>
                <w:bCs/>
                <w:sz w:val="20"/>
                <w:szCs w:val="20"/>
              </w:rPr>
              <w:t>Patient characteristics</w:t>
            </w:r>
          </w:p>
          <w:p w14:paraId="6E508389" w14:textId="77777777" w:rsidR="00D60836" w:rsidRPr="00BD5460"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0"/>
                <w:szCs w:val="20"/>
              </w:rPr>
            </w:pPr>
            <w:r w:rsidRPr="00BD5460">
              <w:rPr>
                <w:rFonts w:asciiTheme="majorBidi" w:hAnsiTheme="majorBidi" w:cstheme="majorBidi"/>
                <w:color w:val="000000"/>
                <w:sz w:val="20"/>
                <w:szCs w:val="20"/>
              </w:rPr>
              <w:t>Male;</w:t>
            </w:r>
          </w:p>
          <w:p w14:paraId="21D311A3" w14:textId="77777777" w:rsidR="00D60836" w:rsidRPr="00BD5460"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0"/>
                <w:szCs w:val="20"/>
              </w:rPr>
            </w:pPr>
            <w:r w:rsidRPr="00BD5460">
              <w:rPr>
                <w:rFonts w:asciiTheme="majorBidi" w:hAnsiTheme="majorBidi" w:cstheme="majorBidi"/>
                <w:color w:val="000000"/>
                <w:sz w:val="20"/>
                <w:szCs w:val="20"/>
              </w:rPr>
              <w:t>Ethnicity;</w:t>
            </w:r>
          </w:p>
          <w:p w14:paraId="39585F39" w14:textId="77777777" w:rsidR="00D60836" w:rsidRPr="00BD5460" w:rsidRDefault="00D60836" w:rsidP="00D60836">
            <w:pPr>
              <w:pStyle w:val="ListParagraph"/>
              <w:widowControl/>
              <w:numPr>
                <w:ilvl w:val="0"/>
                <w:numId w:val="1"/>
              </w:numPr>
              <w:spacing w:after="0" w:line="240" w:lineRule="auto"/>
              <w:ind w:left="230" w:hanging="230"/>
              <w:jc w:val="left"/>
              <w:rPr>
                <w:rFonts w:asciiTheme="majorBidi" w:hAnsiTheme="majorBidi" w:cstheme="majorBidi"/>
                <w:b/>
                <w:bCs/>
                <w:sz w:val="20"/>
                <w:szCs w:val="20"/>
              </w:rPr>
            </w:pPr>
            <w:r w:rsidRPr="00BD5460">
              <w:rPr>
                <w:rFonts w:asciiTheme="majorBidi" w:hAnsiTheme="majorBidi" w:cstheme="majorBidi"/>
                <w:color w:val="000000"/>
                <w:sz w:val="20"/>
                <w:szCs w:val="20"/>
              </w:rPr>
              <w:t>Anaemia status</w:t>
            </w:r>
          </w:p>
        </w:tc>
        <w:tc>
          <w:tcPr>
            <w:tcW w:w="390" w:type="pct"/>
          </w:tcPr>
          <w:p w14:paraId="0E49F2B7" w14:textId="77777777" w:rsidR="00D60836" w:rsidRPr="00BD5460" w:rsidRDefault="00D60836" w:rsidP="00024705">
            <w:pPr>
              <w:rPr>
                <w:rFonts w:asciiTheme="majorBidi" w:hAnsiTheme="majorBidi" w:cstheme="majorBidi"/>
                <w:b/>
                <w:bCs/>
                <w:sz w:val="20"/>
                <w:szCs w:val="20"/>
              </w:rPr>
            </w:pPr>
            <w:r w:rsidRPr="00BD5460">
              <w:rPr>
                <w:rFonts w:asciiTheme="majorBidi" w:hAnsiTheme="majorBidi" w:cstheme="majorBidi"/>
                <w:b/>
                <w:bCs/>
                <w:sz w:val="20"/>
                <w:szCs w:val="20"/>
              </w:rPr>
              <w:t>N with CRC/ N analysed (%)</w:t>
            </w:r>
          </w:p>
        </w:tc>
        <w:tc>
          <w:tcPr>
            <w:tcW w:w="478" w:type="pct"/>
          </w:tcPr>
          <w:p w14:paraId="45F10443" w14:textId="77777777" w:rsidR="00D60836" w:rsidRPr="00BD5460" w:rsidRDefault="00D60836" w:rsidP="00024705">
            <w:pPr>
              <w:rPr>
                <w:rFonts w:asciiTheme="majorBidi" w:hAnsiTheme="majorBidi" w:cstheme="majorBidi"/>
                <w:b/>
                <w:bCs/>
                <w:sz w:val="20"/>
                <w:szCs w:val="20"/>
              </w:rPr>
            </w:pPr>
            <w:r w:rsidRPr="00BD5460">
              <w:rPr>
                <w:rFonts w:asciiTheme="majorBidi" w:hAnsiTheme="majorBidi" w:cstheme="majorBidi"/>
                <w:b/>
                <w:bCs/>
                <w:sz w:val="20"/>
                <w:szCs w:val="20"/>
              </w:rPr>
              <w:t>Thresholds, µg/g</w:t>
            </w:r>
          </w:p>
        </w:tc>
        <w:tc>
          <w:tcPr>
            <w:tcW w:w="716" w:type="pct"/>
          </w:tcPr>
          <w:p w14:paraId="4A3D5781" w14:textId="77777777" w:rsidR="00D60836" w:rsidRPr="00BD5460" w:rsidRDefault="00D60836" w:rsidP="00024705">
            <w:pPr>
              <w:rPr>
                <w:rFonts w:asciiTheme="majorBidi" w:hAnsiTheme="majorBidi" w:cstheme="majorBidi"/>
                <w:b/>
                <w:bCs/>
                <w:sz w:val="20"/>
                <w:szCs w:val="20"/>
              </w:rPr>
            </w:pPr>
            <w:r w:rsidRPr="00BD5460">
              <w:rPr>
                <w:rFonts w:asciiTheme="majorBidi" w:hAnsiTheme="majorBidi" w:cstheme="majorBidi"/>
                <w:b/>
                <w:bCs/>
                <w:sz w:val="20"/>
                <w:szCs w:val="20"/>
              </w:rPr>
              <w:t>Subgroups</w:t>
            </w:r>
          </w:p>
        </w:tc>
      </w:tr>
      <w:tr w:rsidR="00D60836" w:rsidRPr="00BD5460" w14:paraId="6E7F12AC" w14:textId="77777777" w:rsidTr="00024705">
        <w:trPr>
          <w:cantSplit/>
          <w:tblHeader/>
        </w:trPr>
        <w:tc>
          <w:tcPr>
            <w:tcW w:w="5000" w:type="pct"/>
            <w:gridSpan w:val="10"/>
            <w:shd w:val="clear" w:color="auto" w:fill="BFBFBF" w:themeFill="background1" w:themeFillShade="BF"/>
          </w:tcPr>
          <w:p w14:paraId="39F105FA" w14:textId="77777777" w:rsidR="00D60836" w:rsidRPr="00BD5460" w:rsidRDefault="00D60836" w:rsidP="00024705">
            <w:pPr>
              <w:rPr>
                <w:rFonts w:asciiTheme="majorBidi" w:hAnsiTheme="majorBidi" w:cstheme="majorBidi"/>
                <w:sz w:val="20"/>
                <w:szCs w:val="20"/>
              </w:rPr>
            </w:pPr>
            <w:r w:rsidRPr="00BD5460">
              <w:rPr>
                <w:rFonts w:asciiTheme="majorBidi" w:hAnsiTheme="majorBidi" w:cstheme="majorBidi"/>
                <w:b/>
                <w:bCs/>
                <w:sz w:val="20"/>
                <w:szCs w:val="20"/>
              </w:rPr>
              <w:t>Population type 2 studies (NG12 High risk)</w:t>
            </w:r>
          </w:p>
        </w:tc>
      </w:tr>
      <w:tr w:rsidR="00D60836" w:rsidRPr="00BD5460" w14:paraId="757565E5" w14:textId="77777777" w:rsidTr="00024705">
        <w:trPr>
          <w:cantSplit/>
          <w:tblHeader/>
        </w:trPr>
        <w:tc>
          <w:tcPr>
            <w:tcW w:w="119" w:type="pct"/>
          </w:tcPr>
          <w:p w14:paraId="1BFC3BEF" w14:textId="10126968" w:rsidR="00D60836" w:rsidRPr="00BD5460" w:rsidRDefault="00366EE6" w:rsidP="00024705">
            <w:pPr>
              <w:rPr>
                <w:rFonts w:asciiTheme="majorBidi" w:hAnsiTheme="majorBidi" w:cstheme="majorBidi"/>
                <w:sz w:val="20"/>
                <w:szCs w:val="20"/>
              </w:rPr>
            </w:pPr>
            <w:r>
              <w:rPr>
                <w:rFonts w:asciiTheme="majorBidi" w:hAnsiTheme="majorBidi" w:cstheme="majorBidi"/>
                <w:sz w:val="20"/>
                <w:szCs w:val="20"/>
              </w:rPr>
              <w:t>6</w:t>
            </w:r>
          </w:p>
        </w:tc>
        <w:tc>
          <w:tcPr>
            <w:tcW w:w="529" w:type="pct"/>
          </w:tcPr>
          <w:p w14:paraId="36940595" w14:textId="25CF33B9" w:rsidR="00D60836" w:rsidRPr="00BD5460" w:rsidRDefault="00D60836" w:rsidP="00024705">
            <w:pPr>
              <w:rPr>
                <w:rFonts w:asciiTheme="majorBidi" w:hAnsiTheme="majorBidi" w:cstheme="majorBidi"/>
                <w:sz w:val="20"/>
                <w:szCs w:val="20"/>
              </w:rPr>
            </w:pPr>
            <w:r w:rsidRPr="00BD5460">
              <w:rPr>
                <w:rFonts w:asciiTheme="majorBidi" w:hAnsiTheme="majorBidi" w:cstheme="majorBidi"/>
                <w:sz w:val="20"/>
                <w:szCs w:val="20"/>
              </w:rPr>
              <w:t>Benton 2022</w:t>
            </w:r>
            <w:r w:rsidRPr="00BD5460">
              <w:rPr>
                <w:rFonts w:asciiTheme="majorBidi" w:hAnsiTheme="majorBidi" w:cstheme="majorBidi"/>
                <w:sz w:val="20"/>
                <w:szCs w:val="20"/>
              </w:rPr>
              <w:fldChar w:fldCharType="begin">
                <w:fldData xml:space="preserve">PEVuZE5vdGU+PENpdGU+PEF1dGhvcj5CZW50b248L0F1dGhvcj48WWVhcj4yMDIyPC9ZZWFyPjxS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</w:fldData>
              </w:fldChar>
            </w:r>
            <w:r w:rsidR="00150A79">
              <w:rPr>
                <w:rFonts w:asciiTheme="majorBidi" w:hAnsiTheme="majorBidi" w:cstheme="majorBidi"/>
                <w:sz w:val="20"/>
                <w:szCs w:val="20"/>
              </w:rPr>
              <w:instrText xml:space="preserve"> ADDIN EN.CITE </w:instrText>
            </w:r>
            <w:r w:rsidR="00150A79">
              <w:rPr>
                <w:rFonts w:asciiTheme="majorBidi" w:hAnsiTheme="majorBidi" w:cstheme="majorBidi"/>
                <w:sz w:val="20"/>
                <w:szCs w:val="20"/>
              </w:rPr>
              <w:fldChar w:fldCharType="begin">
                <w:fldData xml:space="preserve">PEVuZE5vdGU+PENpdGU+PEF1dGhvcj5CZW50b248L0F1dGhvcj48WWVhcj4yMDIyPC9ZZWFyPjxS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</w:fldData>
              </w:fldChar>
            </w:r>
            <w:r w:rsidR="00150A79">
              <w:rPr>
                <w:rFonts w:asciiTheme="majorBidi" w:hAnsiTheme="majorBidi" w:cstheme="majorBidi"/>
                <w:sz w:val="20"/>
                <w:szCs w:val="20"/>
              </w:rPr>
              <w:instrText xml:space="preserve"> ADDIN EN.CITE.DATA </w:instrText>
            </w:r>
            <w:r w:rsidR="00150A79">
              <w:rPr>
                <w:rFonts w:asciiTheme="majorBidi" w:hAnsiTheme="majorBidi" w:cstheme="majorBidi"/>
                <w:sz w:val="20"/>
                <w:szCs w:val="20"/>
              </w:rPr>
            </w:r>
            <w:r w:rsidR="00150A79">
              <w:rPr>
                <w:rFonts w:asciiTheme="majorBidi" w:hAnsiTheme="majorBidi" w:cstheme="majorBidi"/>
                <w:sz w:val="20"/>
                <w:szCs w:val="20"/>
              </w:rPr>
              <w:fldChar w:fldCharType="end"/>
            </w:r>
            <w:r w:rsidRPr="00BD5460">
              <w:rPr>
                <w:rFonts w:asciiTheme="majorBidi" w:hAnsiTheme="majorBidi" w:cstheme="majorBidi"/>
                <w:sz w:val="20"/>
                <w:szCs w:val="20"/>
              </w:rPr>
            </w:r>
            <w:r w:rsidRPr="00BD5460">
              <w:rPr>
                <w:rFonts w:asciiTheme="majorBidi" w:hAnsiTheme="majorBidi" w:cstheme="majorBidi"/>
                <w:sz w:val="20"/>
                <w:szCs w:val="20"/>
              </w:rPr>
              <w:fldChar w:fldCharType="separate"/>
            </w:r>
            <w:r w:rsidR="00150A79" w:rsidRPr="00150A79">
              <w:rPr>
                <w:rFonts w:asciiTheme="majorBidi" w:hAnsiTheme="majorBidi" w:cstheme="majorBidi"/>
                <w:noProof/>
                <w:sz w:val="20"/>
                <w:szCs w:val="20"/>
                <w:vertAlign w:val="superscript"/>
              </w:rPr>
              <w:t>25</w:t>
            </w:r>
            <w:r w:rsidRPr="00BD5460">
              <w:rPr>
                <w:rFonts w:asciiTheme="majorBidi" w:hAnsiTheme="majorBidi" w:cstheme="majorBidi"/>
                <w:sz w:val="20"/>
                <w:szCs w:val="20"/>
              </w:rPr>
              <w:fldChar w:fldCharType="end"/>
            </w:r>
          </w:p>
          <w:p w14:paraId="67A70316" w14:textId="77777777" w:rsidR="00D60836" w:rsidRPr="00BD5460" w:rsidRDefault="00D60836" w:rsidP="00024705">
            <w:pPr>
              <w:rPr>
                <w:rFonts w:asciiTheme="majorBidi" w:hAnsiTheme="majorBidi" w:cstheme="majorBidi"/>
                <w:sz w:val="20"/>
                <w:szCs w:val="20"/>
              </w:rPr>
            </w:pPr>
          </w:p>
          <w:p w14:paraId="0D2E5AA8" w14:textId="77777777" w:rsidR="00D60836" w:rsidRPr="00BD5460" w:rsidRDefault="00D60836" w:rsidP="00024705">
            <w:pPr>
              <w:rPr>
                <w:rFonts w:asciiTheme="majorBidi" w:hAnsiTheme="majorBidi" w:cstheme="majorBidi"/>
                <w:sz w:val="20"/>
                <w:szCs w:val="20"/>
              </w:rPr>
            </w:pPr>
            <w:r w:rsidRPr="00BD5460">
              <w:rPr>
                <w:rFonts w:asciiTheme="majorBidi" w:hAnsiTheme="majorBidi" w:cstheme="majorBidi"/>
                <w:sz w:val="20"/>
                <w:szCs w:val="20"/>
              </w:rPr>
              <w:t>50 NHS hospitals across England, UK</w:t>
            </w:r>
          </w:p>
          <w:p w14:paraId="46589594" w14:textId="77777777" w:rsidR="00D60836" w:rsidRPr="00BD5460" w:rsidRDefault="00D60836" w:rsidP="00024705">
            <w:pPr>
              <w:rPr>
                <w:rFonts w:asciiTheme="majorBidi" w:hAnsiTheme="majorBidi" w:cstheme="majorBidi"/>
                <w:sz w:val="20"/>
                <w:szCs w:val="20"/>
              </w:rPr>
            </w:pPr>
          </w:p>
          <w:p w14:paraId="4F6F3198" w14:textId="77777777" w:rsidR="00D60836" w:rsidRPr="00BD5460" w:rsidRDefault="00D60836" w:rsidP="00024705">
            <w:pPr>
              <w:rPr>
                <w:rFonts w:asciiTheme="majorBidi" w:hAnsiTheme="majorBidi" w:cstheme="majorBidi"/>
                <w:sz w:val="20"/>
                <w:szCs w:val="20"/>
              </w:rPr>
            </w:pPr>
            <w:r w:rsidRPr="00BD5460">
              <w:rPr>
                <w:rFonts w:asciiTheme="majorBidi" w:hAnsiTheme="majorBidi" w:cstheme="majorBidi"/>
                <w:sz w:val="20"/>
                <w:szCs w:val="20"/>
              </w:rPr>
              <w:t>Oct 2017 to Dec 2019</w:t>
            </w:r>
          </w:p>
          <w:p w14:paraId="77CE8475" w14:textId="77777777" w:rsidR="00D60836" w:rsidRPr="00BD5460" w:rsidRDefault="00D60836" w:rsidP="00024705">
            <w:pPr>
              <w:rPr>
                <w:rFonts w:asciiTheme="majorBidi" w:hAnsiTheme="majorBidi" w:cstheme="majorBidi"/>
                <w:sz w:val="20"/>
                <w:szCs w:val="20"/>
              </w:rPr>
            </w:pPr>
          </w:p>
          <w:p w14:paraId="48BC8074" w14:textId="77777777" w:rsidR="00D60836" w:rsidRPr="00BD5460" w:rsidRDefault="00D60836" w:rsidP="00024705">
            <w:pPr>
              <w:rPr>
                <w:rFonts w:asciiTheme="majorBidi" w:hAnsiTheme="majorBidi" w:cstheme="majorBidi"/>
                <w:sz w:val="20"/>
                <w:szCs w:val="20"/>
              </w:rPr>
            </w:pPr>
            <w:r w:rsidRPr="00BD5460">
              <w:rPr>
                <w:rFonts w:asciiTheme="majorBidi" w:hAnsiTheme="majorBidi" w:cstheme="majorBidi"/>
                <w:sz w:val="20"/>
                <w:szCs w:val="20"/>
              </w:rPr>
              <w:t>NICE FIT</w:t>
            </w:r>
          </w:p>
        </w:tc>
        <w:tc>
          <w:tcPr>
            <w:tcW w:w="553" w:type="pct"/>
          </w:tcPr>
          <w:p w14:paraId="0298B70A" w14:textId="77777777" w:rsidR="00D60836" w:rsidRPr="00BD5460" w:rsidRDefault="00D60836" w:rsidP="00024705">
            <w:pPr>
              <w:rPr>
                <w:rFonts w:asciiTheme="majorBidi" w:hAnsiTheme="majorBidi" w:cstheme="majorBidi"/>
                <w:sz w:val="20"/>
                <w:szCs w:val="20"/>
              </w:rPr>
            </w:pPr>
            <w:r w:rsidRPr="00BD5460">
              <w:rPr>
                <w:rFonts w:asciiTheme="majorBidi" w:hAnsiTheme="majorBidi" w:cstheme="majorBidi"/>
                <w:sz w:val="20"/>
                <w:szCs w:val="20"/>
              </w:rPr>
              <w:t xml:space="preserve">FOB Gold Wide - </w:t>
            </w:r>
            <w:proofErr w:type="spellStart"/>
            <w:r w:rsidRPr="00BD5460">
              <w:rPr>
                <w:rFonts w:asciiTheme="majorBidi" w:hAnsiTheme="majorBidi" w:cstheme="majorBidi"/>
                <w:sz w:val="20"/>
                <w:szCs w:val="20"/>
              </w:rPr>
              <w:t>SENTiFIT</w:t>
            </w:r>
            <w:proofErr w:type="spellEnd"/>
            <w:r w:rsidRPr="00BD5460">
              <w:rPr>
                <w:rFonts w:asciiTheme="majorBidi" w:hAnsiTheme="majorBidi" w:cstheme="majorBidi"/>
                <w:sz w:val="20"/>
                <w:szCs w:val="20"/>
              </w:rPr>
              <w:t xml:space="preserve"> 270</w:t>
            </w:r>
          </w:p>
          <w:p w14:paraId="37B2A664" w14:textId="77777777" w:rsidR="00D60836" w:rsidRPr="00BD5460" w:rsidRDefault="00D60836" w:rsidP="00024705">
            <w:pPr>
              <w:rPr>
                <w:rFonts w:asciiTheme="majorBidi" w:hAnsiTheme="majorBidi" w:cstheme="majorBidi"/>
                <w:color w:val="000000"/>
                <w:sz w:val="20"/>
                <w:szCs w:val="20"/>
              </w:rPr>
            </w:pPr>
          </w:p>
          <w:p w14:paraId="5BA6272A" w14:textId="77777777" w:rsidR="00D60836" w:rsidRPr="00BD5460" w:rsidRDefault="00D60836" w:rsidP="00024705">
            <w:pPr>
              <w:rPr>
                <w:rFonts w:asciiTheme="majorBidi" w:hAnsiTheme="majorBidi" w:cstheme="majorBidi"/>
                <w:color w:val="000000"/>
                <w:sz w:val="20"/>
                <w:szCs w:val="20"/>
              </w:rPr>
            </w:pPr>
            <w:r w:rsidRPr="00BD5460">
              <w:rPr>
                <w:rFonts w:asciiTheme="majorBidi" w:hAnsiTheme="majorBidi" w:cstheme="majorBidi"/>
                <w:color w:val="000000"/>
                <w:sz w:val="20"/>
                <w:szCs w:val="20"/>
              </w:rPr>
              <w:t>Colonoscopy</w:t>
            </w:r>
          </w:p>
        </w:tc>
        <w:tc>
          <w:tcPr>
            <w:tcW w:w="522" w:type="pct"/>
          </w:tcPr>
          <w:p w14:paraId="10396920" w14:textId="77777777" w:rsidR="00D60836" w:rsidRPr="00BD5460" w:rsidRDefault="00D60836" w:rsidP="00024705">
            <w:pPr>
              <w:rPr>
                <w:rFonts w:asciiTheme="majorBidi" w:hAnsiTheme="majorBidi" w:cstheme="majorBidi"/>
                <w:sz w:val="20"/>
                <w:szCs w:val="20"/>
              </w:rPr>
            </w:pPr>
            <w:r w:rsidRPr="00BD5460">
              <w:rPr>
                <w:rFonts w:asciiTheme="majorBidi" w:hAnsiTheme="majorBidi" w:cstheme="majorBidi"/>
                <w:sz w:val="20"/>
                <w:szCs w:val="20"/>
              </w:rPr>
              <w:t>NG12 high risk, who had colonoscopy. Randomised to cohort 1 who were given 4 tests</w:t>
            </w:r>
          </w:p>
        </w:tc>
        <w:tc>
          <w:tcPr>
            <w:tcW w:w="520" w:type="pct"/>
          </w:tcPr>
          <w:p w14:paraId="0582B590" w14:textId="77777777" w:rsidR="00D60836" w:rsidRPr="00BD5460" w:rsidRDefault="00D60836" w:rsidP="00024705">
            <w:pPr>
              <w:rPr>
                <w:rFonts w:asciiTheme="majorBidi" w:hAnsiTheme="majorBidi" w:cstheme="majorBidi"/>
                <w:sz w:val="20"/>
                <w:szCs w:val="20"/>
              </w:rPr>
            </w:pPr>
            <w:r w:rsidRPr="00BD5460">
              <w:rPr>
                <w:rFonts w:asciiTheme="majorBidi" w:hAnsiTheme="majorBidi" w:cstheme="majorBidi"/>
                <w:sz w:val="20"/>
                <w:szCs w:val="20"/>
              </w:rPr>
              <w:t>NR</w:t>
            </w:r>
          </w:p>
        </w:tc>
        <w:tc>
          <w:tcPr>
            <w:tcW w:w="571" w:type="pct"/>
          </w:tcPr>
          <w:p w14:paraId="027C0CFD" w14:textId="77777777" w:rsidR="00D60836" w:rsidRPr="00BD5460" w:rsidRDefault="00D60836" w:rsidP="00024705">
            <w:pPr>
              <w:rPr>
                <w:rFonts w:asciiTheme="majorBidi" w:hAnsiTheme="majorBidi" w:cstheme="majorBidi"/>
                <w:sz w:val="20"/>
                <w:szCs w:val="20"/>
              </w:rPr>
            </w:pPr>
            <w:r w:rsidRPr="00BD5460">
              <w:rPr>
                <w:rFonts w:asciiTheme="majorBidi" w:hAnsiTheme="majorBidi" w:cstheme="majorBidi"/>
                <w:sz w:val="20"/>
                <w:szCs w:val="20"/>
              </w:rPr>
              <w:t>NR</w:t>
            </w:r>
          </w:p>
        </w:tc>
        <w:tc>
          <w:tcPr>
            <w:tcW w:w="602" w:type="pct"/>
          </w:tcPr>
          <w:p w14:paraId="6C0AF7CF" w14:textId="77777777" w:rsidR="00D60836" w:rsidRPr="00BD5460"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0"/>
                <w:szCs w:val="20"/>
              </w:rPr>
            </w:pPr>
            <w:r w:rsidRPr="00BD5460">
              <w:rPr>
                <w:rFonts w:asciiTheme="majorBidi" w:hAnsiTheme="majorBidi" w:cstheme="majorBidi"/>
                <w:color w:val="000000"/>
                <w:sz w:val="20"/>
                <w:szCs w:val="20"/>
              </w:rPr>
              <w:t>NR</w:t>
            </w:r>
          </w:p>
          <w:p w14:paraId="7BD1BF5A" w14:textId="77777777" w:rsidR="00D60836" w:rsidRPr="00BD5460"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0"/>
                <w:szCs w:val="20"/>
              </w:rPr>
            </w:pPr>
            <w:r w:rsidRPr="00BD5460">
              <w:rPr>
                <w:rFonts w:asciiTheme="majorBidi" w:hAnsiTheme="majorBidi" w:cstheme="majorBidi"/>
                <w:color w:val="000000"/>
                <w:sz w:val="20"/>
                <w:szCs w:val="20"/>
              </w:rPr>
              <w:t>NR</w:t>
            </w:r>
          </w:p>
          <w:p w14:paraId="38A6D9E7" w14:textId="77777777" w:rsidR="00D60836" w:rsidRPr="00BD5460"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0"/>
                <w:szCs w:val="20"/>
              </w:rPr>
            </w:pPr>
            <w:r w:rsidRPr="00BD5460">
              <w:rPr>
                <w:rFonts w:asciiTheme="majorBidi" w:hAnsiTheme="majorBidi" w:cstheme="majorBidi"/>
                <w:color w:val="000000"/>
                <w:sz w:val="20"/>
                <w:szCs w:val="20"/>
              </w:rPr>
              <w:t>NR</w:t>
            </w:r>
          </w:p>
        </w:tc>
        <w:tc>
          <w:tcPr>
            <w:tcW w:w="390" w:type="pct"/>
          </w:tcPr>
          <w:p w14:paraId="740256A5" w14:textId="77777777" w:rsidR="00D60836" w:rsidRPr="00BD5460" w:rsidRDefault="00D60836" w:rsidP="00024705">
            <w:pPr>
              <w:rPr>
                <w:rFonts w:asciiTheme="majorBidi" w:hAnsiTheme="majorBidi" w:cstheme="majorBidi"/>
                <w:sz w:val="20"/>
                <w:szCs w:val="20"/>
              </w:rPr>
            </w:pPr>
            <w:r w:rsidRPr="00BD5460">
              <w:rPr>
                <w:rFonts w:asciiTheme="majorBidi" w:hAnsiTheme="majorBidi" w:cstheme="majorBidi"/>
                <w:sz w:val="20"/>
                <w:szCs w:val="20"/>
              </w:rPr>
              <w:t>7/233 (3.00%)</w:t>
            </w:r>
          </w:p>
        </w:tc>
        <w:tc>
          <w:tcPr>
            <w:tcW w:w="478" w:type="pct"/>
          </w:tcPr>
          <w:p w14:paraId="18C2EF15" w14:textId="77777777" w:rsidR="00D60836" w:rsidRPr="00BD5460" w:rsidRDefault="00D60836" w:rsidP="00024705">
            <w:pPr>
              <w:rPr>
                <w:rFonts w:asciiTheme="majorBidi" w:hAnsiTheme="majorBidi" w:cstheme="majorBidi"/>
                <w:sz w:val="20"/>
                <w:szCs w:val="20"/>
              </w:rPr>
            </w:pPr>
            <w:r w:rsidRPr="00BD5460">
              <w:rPr>
                <w:rFonts w:asciiTheme="majorBidi" w:hAnsiTheme="majorBidi" w:cstheme="majorBidi"/>
                <w:sz w:val="20"/>
                <w:szCs w:val="20"/>
              </w:rPr>
              <w:t>2, 10, 100</w:t>
            </w:r>
          </w:p>
        </w:tc>
        <w:tc>
          <w:tcPr>
            <w:tcW w:w="716" w:type="pct"/>
          </w:tcPr>
          <w:p w14:paraId="095AA4EA" w14:textId="77777777" w:rsidR="00D60836" w:rsidRPr="00BD5460" w:rsidRDefault="00D60836" w:rsidP="00024705">
            <w:pPr>
              <w:rPr>
                <w:rFonts w:asciiTheme="majorBidi" w:hAnsiTheme="majorBidi" w:cstheme="majorBidi"/>
                <w:sz w:val="20"/>
                <w:szCs w:val="20"/>
              </w:rPr>
            </w:pPr>
            <w:r w:rsidRPr="00BD5460">
              <w:rPr>
                <w:rFonts w:asciiTheme="majorBidi" w:hAnsiTheme="majorBidi" w:cstheme="majorBidi"/>
                <w:sz w:val="20"/>
                <w:szCs w:val="20"/>
              </w:rPr>
              <w:t>None</w:t>
            </w:r>
          </w:p>
        </w:tc>
      </w:tr>
    </w:tbl>
    <w:p w14:paraId="33D2E792" w14:textId="77777777" w:rsidR="00D60836" w:rsidRPr="00284EC3" w:rsidRDefault="00D60836" w:rsidP="00D60836">
      <w:pPr>
        <w:rPr>
          <w:rFonts w:asciiTheme="majorBidi" w:hAnsiTheme="majorBidi" w:cstheme="majorBidi"/>
          <w:sz w:val="22"/>
          <w:szCs w:val="22"/>
        </w:rPr>
      </w:pPr>
    </w:p>
    <w:tbl>
      <w:tblPr>
        <w:tblStyle w:val="TableGrid"/>
        <w:tblW w:w="5000" w:type="pct"/>
        <w:tblLayout w:type="fixed"/>
        <w:tblLook w:val="04A0" w:firstRow="1" w:lastRow="0" w:firstColumn="1" w:lastColumn="0" w:noHBand="0" w:noVBand="1"/>
      </w:tblPr>
      <w:tblGrid>
        <w:gridCol w:w="514"/>
        <w:gridCol w:w="1325"/>
        <w:gridCol w:w="1559"/>
        <w:gridCol w:w="1417"/>
        <w:gridCol w:w="1417"/>
        <w:gridCol w:w="1702"/>
        <w:gridCol w:w="1559"/>
        <w:gridCol w:w="1135"/>
        <w:gridCol w:w="1275"/>
        <w:gridCol w:w="2045"/>
      </w:tblGrid>
      <w:tr w:rsidR="00D60836" w:rsidRPr="00284EC3" w14:paraId="5B2BCA30" w14:textId="77777777" w:rsidTr="00024705">
        <w:trPr>
          <w:cantSplit/>
          <w:tblHeader/>
        </w:trPr>
        <w:tc>
          <w:tcPr>
            <w:tcW w:w="5000" w:type="pct"/>
            <w:gridSpan w:val="10"/>
            <w:shd w:val="clear" w:color="auto" w:fill="BFBFBF" w:themeFill="background1" w:themeFillShade="BF"/>
          </w:tcPr>
          <w:bookmarkEnd w:id="17"/>
          <w:p w14:paraId="3D0A9CBD" w14:textId="77777777" w:rsidR="00D60836" w:rsidRPr="00284EC3" w:rsidRDefault="00D60836" w:rsidP="00024705">
            <w:pPr>
              <w:rPr>
                <w:rFonts w:asciiTheme="majorBidi" w:hAnsiTheme="majorBidi" w:cstheme="majorBidi"/>
                <w:sz w:val="22"/>
                <w:szCs w:val="22"/>
              </w:rPr>
            </w:pPr>
            <w:r w:rsidRPr="00284EC3">
              <w:rPr>
                <w:rFonts w:asciiTheme="majorBidi" w:hAnsiTheme="majorBidi" w:cstheme="majorBidi"/>
                <w:b/>
                <w:bCs/>
                <w:sz w:val="22"/>
                <w:szCs w:val="22"/>
              </w:rPr>
              <w:lastRenderedPageBreak/>
              <w:t>Population type 4 (unclear/unrepresentative of all presenting to primary care)</w:t>
            </w:r>
          </w:p>
        </w:tc>
      </w:tr>
      <w:tr w:rsidR="00D60836" w:rsidRPr="00284EC3" w14:paraId="2E7DCCB7" w14:textId="77777777" w:rsidTr="00024705">
        <w:trPr>
          <w:cantSplit/>
          <w:tblHeader/>
        </w:trPr>
        <w:tc>
          <w:tcPr>
            <w:tcW w:w="184" w:type="pct"/>
          </w:tcPr>
          <w:p w14:paraId="39F870E0" w14:textId="3677D546" w:rsidR="00A07849" w:rsidRPr="00284EC3" w:rsidRDefault="00366EE6" w:rsidP="00024705">
            <w:pPr>
              <w:rPr>
                <w:rFonts w:asciiTheme="majorBidi" w:hAnsiTheme="majorBidi" w:cstheme="majorBidi"/>
                <w:sz w:val="22"/>
                <w:szCs w:val="22"/>
              </w:rPr>
            </w:pPr>
            <w:r>
              <w:rPr>
                <w:rFonts w:asciiTheme="majorBidi" w:hAnsiTheme="majorBidi" w:cstheme="majorBidi"/>
                <w:sz w:val="22"/>
                <w:szCs w:val="22"/>
              </w:rPr>
              <w:t>27</w:t>
            </w:r>
          </w:p>
        </w:tc>
        <w:tc>
          <w:tcPr>
            <w:tcW w:w="475" w:type="pct"/>
          </w:tcPr>
          <w:p w14:paraId="0B0F0843" w14:textId="06064F3B" w:rsidR="00D60836" w:rsidRPr="00284EC3" w:rsidRDefault="00D60836" w:rsidP="00024705">
            <w:pPr>
              <w:rPr>
                <w:rFonts w:asciiTheme="majorBidi" w:hAnsiTheme="majorBidi" w:cstheme="majorBidi"/>
                <w:color w:val="000000"/>
                <w:sz w:val="22"/>
                <w:szCs w:val="22"/>
              </w:rPr>
            </w:pPr>
            <w:r w:rsidRPr="00284EC3">
              <w:rPr>
                <w:rFonts w:asciiTheme="majorBidi" w:hAnsiTheme="majorBidi" w:cstheme="majorBidi"/>
                <w:color w:val="000000"/>
                <w:sz w:val="22"/>
                <w:szCs w:val="22"/>
              </w:rPr>
              <w:t>MacLean 2022a</w:t>
            </w:r>
            <w:r w:rsidRPr="00284EC3">
              <w:rPr>
                <w:rFonts w:asciiTheme="majorBidi" w:hAnsiTheme="majorBidi" w:cstheme="majorBidi"/>
                <w:color w:val="000000"/>
                <w:sz w:val="22"/>
                <w:szCs w:val="22"/>
              </w:rPr>
              <w:fldChar w:fldCharType="begin">
                <w:fldData xml:space="preserve">PEVuZE5vdGU+PENpdGU+PEF1dGhvcj5NYWNMZWFuPC9BdXRob3I+PFllYXI+MjAyMmE8L1llYXI+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</w:fldData>
              </w:fldChar>
            </w:r>
            <w:r w:rsidR="00150A79">
              <w:rPr>
                <w:rFonts w:asciiTheme="majorBidi" w:hAnsiTheme="majorBidi" w:cstheme="majorBidi"/>
                <w:color w:val="000000"/>
                <w:sz w:val="22"/>
                <w:szCs w:val="22"/>
              </w:rPr>
              <w:instrText xml:space="preserve"> ADDIN EN.CITE </w:instrText>
            </w:r>
            <w:r w:rsidR="00150A79">
              <w:rPr>
                <w:rFonts w:asciiTheme="majorBidi" w:hAnsiTheme="majorBidi" w:cstheme="majorBidi"/>
                <w:color w:val="000000"/>
                <w:sz w:val="22"/>
                <w:szCs w:val="22"/>
              </w:rPr>
              <w:fldChar w:fldCharType="begin">
                <w:fldData xml:space="preserve">PEVuZE5vdGU+PENpdGU+PEF1dGhvcj5NYWNMZWFuPC9BdXRob3I+PFllYXI+MjAyMmE8L1llYXI+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</w:fldData>
              </w:fldChar>
            </w:r>
            <w:r w:rsidR="00150A79">
              <w:rPr>
                <w:rFonts w:asciiTheme="majorBidi" w:hAnsiTheme="majorBidi" w:cstheme="majorBidi"/>
                <w:color w:val="000000"/>
                <w:sz w:val="22"/>
                <w:szCs w:val="22"/>
              </w:rPr>
              <w:instrText xml:space="preserve"> ADDIN EN.CITE.DATA </w:instrText>
            </w:r>
            <w:r w:rsidR="00150A79">
              <w:rPr>
                <w:rFonts w:asciiTheme="majorBidi" w:hAnsiTheme="majorBidi" w:cstheme="majorBidi"/>
                <w:color w:val="000000"/>
                <w:sz w:val="22"/>
                <w:szCs w:val="22"/>
              </w:rPr>
            </w:r>
            <w:r w:rsidR="00150A79">
              <w:rPr>
                <w:rFonts w:asciiTheme="majorBidi" w:hAnsiTheme="majorBidi" w:cstheme="majorBidi"/>
                <w:color w:val="000000"/>
                <w:sz w:val="22"/>
                <w:szCs w:val="22"/>
              </w:rPr>
              <w:fldChar w:fldCharType="end"/>
            </w:r>
            <w:r w:rsidRPr="00284EC3">
              <w:rPr>
                <w:rFonts w:asciiTheme="majorBidi" w:hAnsiTheme="majorBidi" w:cstheme="majorBidi"/>
                <w:color w:val="000000"/>
                <w:sz w:val="22"/>
                <w:szCs w:val="22"/>
              </w:rPr>
            </w:r>
            <w:r w:rsidRPr="00284EC3">
              <w:rPr>
                <w:rFonts w:asciiTheme="majorBidi" w:hAnsiTheme="majorBidi" w:cstheme="majorBidi"/>
                <w:color w:val="000000"/>
                <w:sz w:val="22"/>
                <w:szCs w:val="22"/>
              </w:rPr>
              <w:fldChar w:fldCharType="separate"/>
            </w:r>
            <w:r w:rsidR="00150A79" w:rsidRPr="00150A79">
              <w:rPr>
                <w:rFonts w:asciiTheme="majorBidi" w:hAnsiTheme="majorBidi" w:cstheme="majorBidi"/>
                <w:noProof/>
                <w:color w:val="000000"/>
                <w:sz w:val="22"/>
                <w:szCs w:val="22"/>
                <w:vertAlign w:val="superscript"/>
              </w:rPr>
              <w:t>33</w:t>
            </w:r>
            <w:r w:rsidRPr="00284EC3">
              <w:rPr>
                <w:rFonts w:asciiTheme="majorBidi" w:hAnsiTheme="majorBidi" w:cstheme="majorBidi"/>
                <w:color w:val="000000"/>
                <w:sz w:val="22"/>
                <w:szCs w:val="22"/>
              </w:rPr>
              <w:fldChar w:fldCharType="end"/>
            </w:r>
          </w:p>
          <w:p w14:paraId="5ABC9F5F" w14:textId="77777777" w:rsidR="00D60836" w:rsidRPr="00284EC3" w:rsidRDefault="00D60836" w:rsidP="00024705">
            <w:pPr>
              <w:rPr>
                <w:rFonts w:asciiTheme="majorBidi" w:hAnsiTheme="majorBidi" w:cstheme="majorBidi"/>
                <w:color w:val="000000"/>
                <w:sz w:val="22"/>
                <w:szCs w:val="22"/>
              </w:rPr>
            </w:pPr>
          </w:p>
          <w:p w14:paraId="113ADFB9" w14:textId="77777777" w:rsidR="00D60836" w:rsidRPr="00284EC3" w:rsidRDefault="00D60836" w:rsidP="00024705">
            <w:pPr>
              <w:rPr>
                <w:rFonts w:asciiTheme="majorBidi" w:hAnsiTheme="majorBidi" w:cstheme="majorBidi"/>
                <w:color w:val="000000"/>
                <w:sz w:val="22"/>
                <w:szCs w:val="22"/>
              </w:rPr>
            </w:pPr>
            <w:r w:rsidRPr="00284EC3">
              <w:rPr>
                <w:rFonts w:asciiTheme="majorBidi" w:hAnsiTheme="majorBidi" w:cstheme="majorBidi"/>
                <w:color w:val="000000"/>
                <w:sz w:val="22"/>
                <w:szCs w:val="22"/>
              </w:rPr>
              <w:t>Royal Surrey Foundation Trust, UK</w:t>
            </w:r>
          </w:p>
          <w:p w14:paraId="1AA57861" w14:textId="77777777" w:rsidR="00D60836" w:rsidRPr="00284EC3" w:rsidRDefault="00D60836" w:rsidP="00024705">
            <w:pPr>
              <w:rPr>
                <w:rFonts w:asciiTheme="majorBidi" w:hAnsiTheme="majorBidi" w:cstheme="majorBidi"/>
                <w:color w:val="000000"/>
                <w:sz w:val="22"/>
                <w:szCs w:val="22"/>
              </w:rPr>
            </w:pPr>
          </w:p>
          <w:p w14:paraId="5907CF3E" w14:textId="77777777" w:rsidR="00D60836" w:rsidRPr="00284EC3" w:rsidRDefault="00D60836" w:rsidP="00024705">
            <w:pPr>
              <w:rPr>
                <w:rFonts w:asciiTheme="majorBidi" w:hAnsiTheme="majorBidi" w:cstheme="majorBidi"/>
                <w:sz w:val="22"/>
                <w:szCs w:val="22"/>
              </w:rPr>
            </w:pPr>
            <w:r w:rsidRPr="00284EC3">
              <w:rPr>
                <w:rFonts w:asciiTheme="majorBidi" w:hAnsiTheme="majorBidi" w:cstheme="majorBidi"/>
                <w:color w:val="000000"/>
                <w:sz w:val="22"/>
                <w:szCs w:val="22"/>
              </w:rPr>
              <w:t>July 2019 and March 2020</w:t>
            </w:r>
            <w:r w:rsidRPr="00284EC3">
              <w:rPr>
                <w:rFonts w:asciiTheme="majorBidi" w:hAnsiTheme="majorBidi" w:cstheme="majorBidi"/>
                <w:color w:val="000000"/>
                <w:sz w:val="22"/>
                <w:szCs w:val="22"/>
              </w:rPr>
              <w:br/>
            </w:r>
          </w:p>
        </w:tc>
        <w:tc>
          <w:tcPr>
            <w:tcW w:w="559" w:type="pct"/>
          </w:tcPr>
          <w:p w14:paraId="1BA66B98" w14:textId="77777777" w:rsidR="00D60836" w:rsidRPr="00284EC3" w:rsidRDefault="00D60836" w:rsidP="00024705">
            <w:pPr>
              <w:rPr>
                <w:rFonts w:asciiTheme="majorBidi" w:hAnsiTheme="majorBidi" w:cstheme="majorBidi"/>
                <w:sz w:val="22"/>
                <w:szCs w:val="22"/>
              </w:rPr>
            </w:pPr>
            <w:r w:rsidRPr="00284EC3">
              <w:rPr>
                <w:rFonts w:asciiTheme="majorBidi" w:hAnsiTheme="majorBidi" w:cstheme="majorBidi"/>
                <w:sz w:val="22"/>
                <w:szCs w:val="22"/>
              </w:rPr>
              <w:t xml:space="preserve">FOB Gold Wide </w:t>
            </w:r>
            <w:proofErr w:type="spellStart"/>
            <w:r w:rsidRPr="00284EC3">
              <w:rPr>
                <w:rFonts w:asciiTheme="majorBidi" w:hAnsiTheme="majorBidi" w:cstheme="majorBidi"/>
                <w:sz w:val="22"/>
                <w:szCs w:val="22"/>
              </w:rPr>
              <w:t>SENTiFIT</w:t>
            </w:r>
            <w:proofErr w:type="spellEnd"/>
            <w:r w:rsidRPr="00284EC3">
              <w:rPr>
                <w:rFonts w:asciiTheme="majorBidi" w:hAnsiTheme="majorBidi" w:cstheme="majorBidi"/>
                <w:sz w:val="22"/>
                <w:szCs w:val="22"/>
              </w:rPr>
              <w:t xml:space="preserve"> 270</w:t>
            </w:r>
          </w:p>
          <w:p w14:paraId="5A7A798A" w14:textId="77777777" w:rsidR="00D60836" w:rsidRPr="00284EC3" w:rsidRDefault="00D60836" w:rsidP="00024705">
            <w:pPr>
              <w:rPr>
                <w:rFonts w:asciiTheme="majorBidi" w:hAnsiTheme="majorBidi" w:cstheme="majorBidi"/>
                <w:color w:val="000000"/>
                <w:sz w:val="22"/>
                <w:szCs w:val="22"/>
              </w:rPr>
            </w:pPr>
          </w:p>
          <w:p w14:paraId="27957C60" w14:textId="77777777" w:rsidR="00D60836" w:rsidRPr="00284EC3" w:rsidRDefault="00D60836" w:rsidP="00024705">
            <w:pPr>
              <w:rPr>
                <w:rFonts w:asciiTheme="majorBidi" w:hAnsiTheme="majorBidi" w:cstheme="majorBidi"/>
                <w:color w:val="000000"/>
                <w:sz w:val="22"/>
                <w:szCs w:val="22"/>
              </w:rPr>
            </w:pPr>
            <w:r w:rsidRPr="00284EC3">
              <w:rPr>
                <w:rFonts w:asciiTheme="majorBidi" w:hAnsiTheme="majorBidi" w:cstheme="majorBidi"/>
                <w:color w:val="000000"/>
                <w:sz w:val="22"/>
                <w:szCs w:val="22"/>
              </w:rPr>
              <w:t xml:space="preserve">Colonoscopy or CTC or </w:t>
            </w:r>
            <w:proofErr w:type="spellStart"/>
            <w:r w:rsidRPr="00284EC3">
              <w:rPr>
                <w:rFonts w:asciiTheme="majorBidi" w:hAnsiTheme="majorBidi" w:cstheme="majorBidi"/>
                <w:color w:val="000000"/>
                <w:sz w:val="22"/>
                <w:szCs w:val="22"/>
              </w:rPr>
              <w:t>flexisig</w:t>
            </w:r>
            <w:r w:rsidRPr="00284EC3">
              <w:rPr>
                <w:rFonts w:asciiTheme="majorBidi" w:hAnsiTheme="majorBidi" w:cstheme="majorBidi"/>
                <w:color w:val="000000"/>
                <w:sz w:val="22"/>
                <w:szCs w:val="22"/>
                <w:vertAlign w:val="superscript"/>
              </w:rPr>
              <w:t>a</w:t>
            </w:r>
            <w:proofErr w:type="spellEnd"/>
          </w:p>
        </w:tc>
        <w:tc>
          <w:tcPr>
            <w:tcW w:w="508" w:type="pct"/>
          </w:tcPr>
          <w:p w14:paraId="2CD12F2A" w14:textId="77777777" w:rsidR="00D60836" w:rsidRPr="00284EC3" w:rsidRDefault="00D60836" w:rsidP="00024705">
            <w:pPr>
              <w:rPr>
                <w:rFonts w:asciiTheme="majorBidi" w:hAnsiTheme="majorBidi" w:cstheme="majorBidi"/>
                <w:sz w:val="22"/>
                <w:szCs w:val="22"/>
              </w:rPr>
            </w:pPr>
            <w:r w:rsidRPr="00284EC3">
              <w:rPr>
                <w:rFonts w:asciiTheme="majorBidi" w:hAnsiTheme="majorBidi" w:cstheme="majorBidi"/>
                <w:sz w:val="22"/>
                <w:szCs w:val="22"/>
              </w:rPr>
              <w:t>2WW referrals</w:t>
            </w:r>
          </w:p>
        </w:tc>
        <w:tc>
          <w:tcPr>
            <w:tcW w:w="508" w:type="pct"/>
          </w:tcPr>
          <w:p w14:paraId="700B3240" w14:textId="77777777" w:rsidR="00D60836" w:rsidRPr="00284EC3" w:rsidRDefault="00D60836" w:rsidP="00024705">
            <w:pPr>
              <w:rPr>
                <w:rFonts w:asciiTheme="majorBidi" w:hAnsiTheme="majorBidi" w:cstheme="majorBidi"/>
                <w:sz w:val="22"/>
                <w:szCs w:val="22"/>
              </w:rPr>
            </w:pPr>
            <w:r w:rsidRPr="00284EC3">
              <w:rPr>
                <w:rFonts w:asciiTheme="majorBidi" w:hAnsiTheme="majorBidi" w:cstheme="majorBidi"/>
                <w:sz w:val="22"/>
                <w:szCs w:val="22"/>
              </w:rPr>
              <w:t>NR</w:t>
            </w:r>
          </w:p>
        </w:tc>
        <w:tc>
          <w:tcPr>
            <w:tcW w:w="610" w:type="pct"/>
          </w:tcPr>
          <w:p w14:paraId="7893B2D7" w14:textId="77777777" w:rsidR="00D60836" w:rsidRPr="00284EC3" w:rsidRDefault="00D60836" w:rsidP="00024705">
            <w:pPr>
              <w:rPr>
                <w:rFonts w:asciiTheme="majorBidi" w:hAnsiTheme="majorBidi" w:cstheme="majorBidi"/>
                <w:sz w:val="22"/>
                <w:szCs w:val="22"/>
              </w:rPr>
            </w:pPr>
            <w:r w:rsidRPr="00284EC3">
              <w:rPr>
                <w:rFonts w:asciiTheme="majorBidi" w:hAnsiTheme="majorBidi" w:cstheme="majorBidi"/>
                <w:sz w:val="22"/>
                <w:szCs w:val="22"/>
              </w:rPr>
              <w:t>NR</w:t>
            </w:r>
          </w:p>
        </w:tc>
        <w:tc>
          <w:tcPr>
            <w:tcW w:w="559" w:type="pct"/>
          </w:tcPr>
          <w:p w14:paraId="5540CA08" w14:textId="77777777" w:rsidR="00D60836" w:rsidRPr="00284EC3"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r w:rsidRPr="00284EC3">
              <w:rPr>
                <w:rFonts w:asciiTheme="majorBidi" w:hAnsiTheme="majorBidi" w:cstheme="majorBidi"/>
                <w:color w:val="000000"/>
              </w:rPr>
              <w:t>48.8%</w:t>
            </w:r>
          </w:p>
          <w:p w14:paraId="31936C59" w14:textId="77777777" w:rsidR="00D60836" w:rsidRPr="00284EC3"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r w:rsidRPr="00284EC3">
              <w:rPr>
                <w:rFonts w:asciiTheme="majorBidi" w:hAnsiTheme="majorBidi" w:cstheme="majorBidi"/>
                <w:color w:val="000000"/>
              </w:rPr>
              <w:t>NR</w:t>
            </w:r>
          </w:p>
          <w:p w14:paraId="7FB06B32" w14:textId="77777777" w:rsidR="00D60836" w:rsidRPr="00284EC3"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r w:rsidRPr="00284EC3">
              <w:rPr>
                <w:rFonts w:asciiTheme="majorBidi" w:hAnsiTheme="majorBidi" w:cstheme="majorBidi"/>
                <w:color w:val="000000"/>
              </w:rPr>
              <w:t>NR</w:t>
            </w:r>
          </w:p>
        </w:tc>
        <w:tc>
          <w:tcPr>
            <w:tcW w:w="407" w:type="pct"/>
          </w:tcPr>
          <w:p w14:paraId="2E0D4757" w14:textId="77777777" w:rsidR="00D60836" w:rsidRPr="00284EC3" w:rsidRDefault="00D60836" w:rsidP="00024705">
            <w:pPr>
              <w:rPr>
                <w:rFonts w:asciiTheme="majorBidi" w:hAnsiTheme="majorBidi" w:cstheme="majorBidi"/>
                <w:sz w:val="22"/>
                <w:szCs w:val="22"/>
              </w:rPr>
            </w:pPr>
            <w:r w:rsidRPr="00284EC3">
              <w:rPr>
                <w:rFonts w:asciiTheme="majorBidi" w:hAnsiTheme="majorBidi" w:cstheme="majorBidi"/>
                <w:sz w:val="22"/>
                <w:szCs w:val="22"/>
              </w:rPr>
              <w:t>14/553 (2.53%)</w:t>
            </w:r>
          </w:p>
        </w:tc>
        <w:tc>
          <w:tcPr>
            <w:tcW w:w="457" w:type="pct"/>
          </w:tcPr>
          <w:p w14:paraId="4E7696EB" w14:textId="77777777" w:rsidR="00D60836" w:rsidRPr="00284EC3" w:rsidRDefault="00D60836" w:rsidP="00024705">
            <w:pPr>
              <w:rPr>
                <w:rFonts w:asciiTheme="majorBidi" w:hAnsiTheme="majorBidi" w:cstheme="majorBidi"/>
                <w:sz w:val="22"/>
                <w:szCs w:val="22"/>
              </w:rPr>
            </w:pPr>
            <w:r w:rsidRPr="00284EC3">
              <w:rPr>
                <w:rFonts w:asciiTheme="majorBidi" w:hAnsiTheme="majorBidi" w:cstheme="majorBidi"/>
                <w:sz w:val="22"/>
                <w:szCs w:val="22"/>
              </w:rPr>
              <w:t>10, 100, 150</w:t>
            </w:r>
          </w:p>
        </w:tc>
        <w:tc>
          <w:tcPr>
            <w:tcW w:w="733" w:type="pct"/>
          </w:tcPr>
          <w:p w14:paraId="368885B2" w14:textId="77777777" w:rsidR="00D60836" w:rsidRPr="00284EC3" w:rsidRDefault="00D60836" w:rsidP="00024705">
            <w:pPr>
              <w:rPr>
                <w:rFonts w:asciiTheme="majorBidi" w:hAnsiTheme="majorBidi" w:cstheme="majorBidi"/>
                <w:sz w:val="22"/>
                <w:szCs w:val="22"/>
              </w:rPr>
            </w:pPr>
            <w:r w:rsidRPr="00284EC3">
              <w:rPr>
                <w:rFonts w:asciiTheme="majorBidi" w:hAnsiTheme="majorBidi" w:cstheme="majorBidi"/>
                <w:sz w:val="22"/>
                <w:szCs w:val="22"/>
              </w:rPr>
              <w:t>None</w:t>
            </w:r>
          </w:p>
        </w:tc>
      </w:tr>
      <w:tr w:rsidR="00D60836" w:rsidRPr="00284EC3" w14:paraId="4AFBB6B9" w14:textId="77777777" w:rsidTr="00024705">
        <w:trPr>
          <w:cantSplit/>
          <w:tblHeader/>
        </w:trPr>
        <w:tc>
          <w:tcPr>
            <w:tcW w:w="184" w:type="pct"/>
          </w:tcPr>
          <w:p w14:paraId="2B235429" w14:textId="34EC19CA" w:rsidR="00A07849" w:rsidRPr="00284EC3" w:rsidRDefault="00A07849" w:rsidP="00024705">
            <w:pPr>
              <w:rPr>
                <w:rFonts w:asciiTheme="majorBidi" w:hAnsiTheme="majorBidi" w:cstheme="majorBidi"/>
                <w:sz w:val="22"/>
                <w:szCs w:val="22"/>
              </w:rPr>
            </w:pPr>
            <w:r>
              <w:rPr>
                <w:rFonts w:asciiTheme="majorBidi" w:hAnsiTheme="majorBidi" w:cstheme="majorBidi"/>
                <w:sz w:val="22"/>
                <w:szCs w:val="22"/>
              </w:rPr>
              <w:t>28</w:t>
            </w:r>
          </w:p>
        </w:tc>
        <w:tc>
          <w:tcPr>
            <w:tcW w:w="475" w:type="pct"/>
          </w:tcPr>
          <w:p w14:paraId="05606DE8" w14:textId="5F81BAF6" w:rsidR="00D60836" w:rsidRPr="00254ECC" w:rsidRDefault="00D60836" w:rsidP="00024705">
            <w:pPr>
              <w:rPr>
                <w:rFonts w:asciiTheme="majorBidi" w:hAnsiTheme="majorBidi" w:cstheme="majorBidi"/>
                <w:sz w:val="20"/>
                <w:szCs w:val="20"/>
                <w:vertAlign w:val="superscript"/>
              </w:rPr>
            </w:pPr>
            <w:proofErr w:type="spellStart"/>
            <w:r w:rsidRPr="00254ECC">
              <w:rPr>
                <w:rFonts w:asciiTheme="majorBidi" w:hAnsiTheme="majorBidi" w:cstheme="majorBidi"/>
                <w:sz w:val="20"/>
                <w:szCs w:val="20"/>
              </w:rPr>
              <w:t>Jordaan</w:t>
            </w:r>
            <w:proofErr w:type="spellEnd"/>
            <w:r w:rsidRPr="00254ECC">
              <w:rPr>
                <w:rFonts w:asciiTheme="majorBidi" w:hAnsiTheme="majorBidi" w:cstheme="majorBidi"/>
                <w:sz w:val="20"/>
                <w:szCs w:val="20"/>
              </w:rPr>
              <w:t xml:space="preserve"> 2023</w:t>
            </w:r>
            <w:r w:rsidRPr="00254ECC">
              <w:rPr>
                <w:rFonts w:asciiTheme="majorBidi" w:hAnsiTheme="majorBidi" w:cstheme="majorBidi"/>
                <w:sz w:val="20"/>
                <w:szCs w:val="20"/>
                <w:vertAlign w:val="superscript"/>
              </w:rPr>
              <w:fldChar w:fldCharType="begin"/>
            </w:r>
            <w:r w:rsidR="00150A79">
              <w:rPr>
                <w:rFonts w:asciiTheme="majorBidi" w:hAnsiTheme="majorBidi" w:cstheme="majorBidi"/>
                <w:sz w:val="20"/>
                <w:szCs w:val="20"/>
                <w:vertAlign w:val="superscript"/>
              </w:rPr>
              <w:instrText xml:space="preserve"> ADDIN EN.CITE &lt;EndNote&gt;&lt;Cite&gt;&lt;Author&gt;Jordaan&lt;/Author&gt;&lt;Year&gt;2022&lt;/Year&gt;&lt;RecNum&gt;4239&lt;/RecNum&gt;&lt;DisplayText&gt;&lt;style face="superscript"&gt;34&lt;/style&gt;&lt;/DisplayText&gt;&lt;record&gt;&lt;rec-number&gt;4239&lt;/rec-number&gt;&lt;foreign-keys&gt;&lt;key app="EN" db-id="vxvsww0phazrt4ef2s6xfda5psfwe0vaf2s9" timestamp="1689781367" guid="d930b991-47c9-48b9-8f46-2064b46c6482"&gt;4239&lt;/key&gt;&lt;/foreign-keys&gt;&lt;ref-type name="Manuscript"&gt;36&lt;/ref-type&gt;&lt;contributors&gt;&lt;authors&gt;&lt;author&gt;Jordaan, M.,&lt;/author&gt;&lt;author&gt;Welbourn, H.,&lt;/author&gt;&lt;author&gt;Tyldsley, K.,&lt;/author&gt;&lt;author&gt;Mustafa, A.,&lt;/author&gt;&lt;author&gt;Mevada, C.,&lt;/author&gt;&lt;author&gt;Harrison, M.,&lt;/author&gt;&lt;author&gt;Wray, P.,&lt;/author&gt;&lt;author&gt;Whelpton, J.&lt;/author&gt;&lt;/authors&gt;&lt;secondary-authors&gt;&lt;author&gt;Practical Laboratory Medicine&lt;/author&gt;&lt;/secondary-authors&gt;&lt;/contributors&gt;&lt;titles&gt;&lt;title&gt;Development of a primary care pathway for using a faecal immunochemical test (FIT) to triage patients presenting with bowel symptoms.&lt;/title&gt;&lt;/titles&gt;&lt;keywords&gt;&lt;keyword&gt;$$FTincludeMay23 $$FTinclude&lt;/keyword&gt;&lt;keyword&gt;$$company submissions&lt;/keyword&gt;&lt;keyword&gt;$$alltaincludes&lt;/keyword&gt;&lt;keyword&gt;$$othersourcesTAinclude&lt;/keyword&gt;&lt;/keywords&gt;&lt;dates&gt;&lt;year&gt;2022&lt;/year&gt;&lt;/dates&gt;&lt;urls&gt;&lt;/urls&gt;&lt;/record&gt;&lt;/Cite&gt;&lt;/EndNote&gt;</w:instrText>
            </w:r>
            <w:r w:rsidRPr="00254ECC">
              <w:rPr>
                <w:rFonts w:asciiTheme="majorBidi" w:hAnsiTheme="majorBidi" w:cstheme="majorBidi"/>
                <w:sz w:val="20"/>
                <w:szCs w:val="20"/>
                <w:vertAlign w:val="superscript"/>
              </w:rPr>
              <w:fldChar w:fldCharType="separate"/>
            </w:r>
            <w:r w:rsidR="00150A79">
              <w:rPr>
                <w:rFonts w:asciiTheme="majorBidi" w:hAnsiTheme="majorBidi" w:cstheme="majorBidi"/>
                <w:noProof/>
                <w:sz w:val="20"/>
                <w:szCs w:val="20"/>
                <w:vertAlign w:val="superscript"/>
              </w:rPr>
              <w:t>34</w:t>
            </w:r>
            <w:r w:rsidRPr="00254ECC">
              <w:rPr>
                <w:rFonts w:asciiTheme="majorBidi" w:hAnsiTheme="majorBidi" w:cstheme="majorBidi"/>
                <w:sz w:val="20"/>
                <w:szCs w:val="20"/>
                <w:vertAlign w:val="superscript"/>
              </w:rPr>
              <w:fldChar w:fldCharType="end"/>
            </w:r>
          </w:p>
          <w:p w14:paraId="5F651BEB" w14:textId="77777777" w:rsidR="00D60836" w:rsidRPr="00254ECC" w:rsidRDefault="00D60836" w:rsidP="00024705">
            <w:pPr>
              <w:rPr>
                <w:rFonts w:asciiTheme="majorBidi" w:hAnsiTheme="majorBidi" w:cstheme="majorBidi"/>
                <w:sz w:val="20"/>
                <w:szCs w:val="20"/>
              </w:rPr>
            </w:pPr>
          </w:p>
          <w:p w14:paraId="44ED00E1" w14:textId="77777777" w:rsidR="00D60836" w:rsidRPr="00254ECC" w:rsidRDefault="00D60836" w:rsidP="00024705">
            <w:pPr>
              <w:rPr>
                <w:rFonts w:asciiTheme="majorBidi" w:hAnsiTheme="majorBidi" w:cstheme="majorBidi"/>
                <w:sz w:val="20"/>
                <w:szCs w:val="20"/>
              </w:rPr>
            </w:pPr>
            <w:r w:rsidRPr="00254ECC">
              <w:rPr>
                <w:rFonts w:asciiTheme="majorBidi" w:hAnsiTheme="majorBidi" w:cstheme="majorBidi"/>
                <w:sz w:val="20"/>
                <w:szCs w:val="20"/>
              </w:rPr>
              <w:t>Mid-Yorkshire NHS Trust, Wakefield, UK</w:t>
            </w:r>
          </w:p>
          <w:p w14:paraId="534790E7" w14:textId="77777777" w:rsidR="00D60836" w:rsidRPr="00254ECC" w:rsidRDefault="00D60836" w:rsidP="00024705">
            <w:pPr>
              <w:rPr>
                <w:rFonts w:asciiTheme="majorBidi" w:hAnsiTheme="majorBidi" w:cstheme="majorBidi"/>
                <w:sz w:val="20"/>
                <w:szCs w:val="20"/>
              </w:rPr>
            </w:pPr>
          </w:p>
          <w:p w14:paraId="7B8ECD99" w14:textId="77777777" w:rsidR="00D60836" w:rsidRPr="00284EC3" w:rsidRDefault="00D60836" w:rsidP="00024705">
            <w:pPr>
              <w:rPr>
                <w:rFonts w:asciiTheme="majorBidi" w:hAnsiTheme="majorBidi" w:cstheme="majorBidi"/>
                <w:color w:val="000000"/>
                <w:sz w:val="22"/>
                <w:szCs w:val="22"/>
              </w:rPr>
            </w:pPr>
            <w:r w:rsidRPr="00254ECC">
              <w:rPr>
                <w:rFonts w:asciiTheme="majorBidi" w:hAnsiTheme="majorBidi" w:cstheme="majorBidi"/>
                <w:sz w:val="20"/>
                <w:szCs w:val="20"/>
              </w:rPr>
              <w:t>Sept 2018 to the Dec 2019</w:t>
            </w:r>
          </w:p>
        </w:tc>
        <w:tc>
          <w:tcPr>
            <w:tcW w:w="559" w:type="pct"/>
          </w:tcPr>
          <w:p w14:paraId="30726510" w14:textId="77777777" w:rsidR="00D60836" w:rsidRPr="00254ECC" w:rsidRDefault="00D60836" w:rsidP="00024705">
            <w:pPr>
              <w:rPr>
                <w:rFonts w:asciiTheme="majorBidi" w:hAnsiTheme="majorBidi" w:cstheme="majorBidi"/>
                <w:sz w:val="20"/>
                <w:szCs w:val="20"/>
              </w:rPr>
            </w:pPr>
            <w:r w:rsidRPr="00254ECC">
              <w:rPr>
                <w:rFonts w:asciiTheme="majorBidi" w:hAnsiTheme="majorBidi" w:cstheme="majorBidi"/>
                <w:sz w:val="20"/>
                <w:szCs w:val="20"/>
              </w:rPr>
              <w:t>FOB Gold, Roche Cobas c501 analyser</w:t>
            </w:r>
          </w:p>
          <w:p w14:paraId="2F9BE1AB" w14:textId="77777777" w:rsidR="00D60836" w:rsidRPr="00254ECC" w:rsidRDefault="00D60836" w:rsidP="00024705">
            <w:pPr>
              <w:rPr>
                <w:rFonts w:asciiTheme="majorBidi" w:hAnsiTheme="majorBidi" w:cstheme="majorBidi"/>
                <w:sz w:val="20"/>
                <w:szCs w:val="20"/>
              </w:rPr>
            </w:pPr>
          </w:p>
          <w:p w14:paraId="0A2D2235" w14:textId="77777777" w:rsidR="00D60836" w:rsidRPr="00284EC3" w:rsidRDefault="00D60836" w:rsidP="00024705">
            <w:pPr>
              <w:rPr>
                <w:rFonts w:asciiTheme="majorBidi" w:hAnsiTheme="majorBidi" w:cstheme="majorBidi"/>
                <w:sz w:val="22"/>
                <w:szCs w:val="22"/>
              </w:rPr>
            </w:pPr>
            <w:r w:rsidRPr="00254ECC">
              <w:rPr>
                <w:rFonts w:asciiTheme="majorBidi" w:hAnsiTheme="majorBidi" w:cstheme="majorBidi"/>
                <w:sz w:val="20"/>
                <w:szCs w:val="20"/>
              </w:rPr>
              <w:t>Records follow-up</w:t>
            </w:r>
          </w:p>
        </w:tc>
        <w:tc>
          <w:tcPr>
            <w:tcW w:w="508" w:type="pct"/>
          </w:tcPr>
          <w:p w14:paraId="008610DE" w14:textId="77777777" w:rsidR="00D60836" w:rsidRPr="00284EC3" w:rsidRDefault="00D60836" w:rsidP="00024705">
            <w:pPr>
              <w:rPr>
                <w:rFonts w:asciiTheme="majorBidi" w:hAnsiTheme="majorBidi" w:cstheme="majorBidi"/>
                <w:sz w:val="22"/>
                <w:szCs w:val="22"/>
              </w:rPr>
            </w:pPr>
            <w:r w:rsidRPr="00254ECC">
              <w:rPr>
                <w:rFonts w:asciiTheme="majorBidi" w:hAnsiTheme="majorBidi" w:cstheme="majorBidi"/>
                <w:sz w:val="20"/>
                <w:szCs w:val="20"/>
              </w:rPr>
              <w:t>Mainly DG30 low risk, but some NG12 high risk</w:t>
            </w:r>
          </w:p>
        </w:tc>
        <w:tc>
          <w:tcPr>
            <w:tcW w:w="508" w:type="pct"/>
          </w:tcPr>
          <w:p w14:paraId="3241BE4F" w14:textId="77777777" w:rsidR="00D60836" w:rsidRPr="00284EC3" w:rsidRDefault="00D60836" w:rsidP="00024705">
            <w:pPr>
              <w:rPr>
                <w:rFonts w:asciiTheme="majorBidi" w:hAnsiTheme="majorBidi" w:cstheme="majorBidi"/>
                <w:sz w:val="22"/>
                <w:szCs w:val="22"/>
              </w:rPr>
            </w:pPr>
            <w:r w:rsidRPr="00254ECC">
              <w:rPr>
                <w:rFonts w:asciiTheme="majorBidi" w:hAnsiTheme="majorBidi" w:cstheme="majorBidi"/>
                <w:sz w:val="20"/>
                <w:szCs w:val="20"/>
              </w:rPr>
              <w:t>NR</w:t>
            </w:r>
          </w:p>
        </w:tc>
        <w:tc>
          <w:tcPr>
            <w:tcW w:w="610" w:type="pct"/>
          </w:tcPr>
          <w:p w14:paraId="1F2EB63E" w14:textId="77777777" w:rsidR="00D60836" w:rsidRPr="00284EC3" w:rsidRDefault="00D60836" w:rsidP="00024705">
            <w:pPr>
              <w:rPr>
                <w:rFonts w:asciiTheme="majorBidi" w:hAnsiTheme="majorBidi" w:cstheme="majorBidi"/>
                <w:sz w:val="22"/>
                <w:szCs w:val="22"/>
              </w:rPr>
            </w:pPr>
            <w:r w:rsidRPr="00254ECC">
              <w:rPr>
                <w:rFonts w:asciiTheme="majorBidi" w:hAnsiTheme="majorBidi" w:cstheme="majorBidi"/>
                <w:sz w:val="20"/>
                <w:szCs w:val="20"/>
              </w:rPr>
              <w:t>NR</w:t>
            </w:r>
          </w:p>
        </w:tc>
        <w:tc>
          <w:tcPr>
            <w:tcW w:w="559" w:type="pct"/>
          </w:tcPr>
          <w:p w14:paraId="5E1229D2" w14:textId="77777777" w:rsidR="00D60836" w:rsidRPr="00254ECC"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0"/>
                <w:szCs w:val="20"/>
              </w:rPr>
            </w:pPr>
            <w:r w:rsidRPr="00254ECC">
              <w:rPr>
                <w:rFonts w:asciiTheme="majorBidi" w:hAnsiTheme="majorBidi" w:cstheme="majorBidi"/>
                <w:color w:val="000000"/>
                <w:sz w:val="20"/>
                <w:szCs w:val="20"/>
              </w:rPr>
              <w:t>48%</w:t>
            </w:r>
          </w:p>
          <w:p w14:paraId="79DB55CF" w14:textId="77777777" w:rsidR="00D60836" w:rsidRPr="00254ECC"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sz w:val="20"/>
                <w:szCs w:val="20"/>
              </w:rPr>
            </w:pPr>
            <w:r w:rsidRPr="00254ECC">
              <w:rPr>
                <w:rFonts w:asciiTheme="majorBidi" w:hAnsiTheme="majorBidi" w:cstheme="majorBidi"/>
                <w:color w:val="000000"/>
                <w:sz w:val="20"/>
                <w:szCs w:val="20"/>
              </w:rPr>
              <w:t>NR</w:t>
            </w:r>
          </w:p>
          <w:p w14:paraId="6E77D9BC" w14:textId="77777777" w:rsidR="00D60836" w:rsidRPr="00284EC3"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r w:rsidRPr="00254ECC">
              <w:rPr>
                <w:rFonts w:asciiTheme="majorBidi" w:hAnsiTheme="majorBidi" w:cstheme="majorBidi"/>
                <w:color w:val="000000"/>
                <w:sz w:val="20"/>
                <w:szCs w:val="20"/>
              </w:rPr>
              <w:t>NR</w:t>
            </w:r>
          </w:p>
        </w:tc>
        <w:tc>
          <w:tcPr>
            <w:tcW w:w="407" w:type="pct"/>
          </w:tcPr>
          <w:p w14:paraId="06E90519" w14:textId="77777777" w:rsidR="00D60836" w:rsidRPr="00284EC3" w:rsidRDefault="00D60836" w:rsidP="00024705">
            <w:pPr>
              <w:rPr>
                <w:rFonts w:asciiTheme="majorBidi" w:hAnsiTheme="majorBidi" w:cstheme="majorBidi"/>
                <w:sz w:val="22"/>
                <w:szCs w:val="22"/>
              </w:rPr>
            </w:pPr>
            <w:r w:rsidRPr="00254ECC">
              <w:rPr>
                <w:rFonts w:asciiTheme="majorBidi" w:hAnsiTheme="majorBidi" w:cstheme="majorBidi"/>
                <w:sz w:val="20"/>
                <w:szCs w:val="20"/>
              </w:rPr>
              <w:t>30/3349 (0.90%)</w:t>
            </w:r>
          </w:p>
        </w:tc>
        <w:tc>
          <w:tcPr>
            <w:tcW w:w="457" w:type="pct"/>
          </w:tcPr>
          <w:p w14:paraId="3475570A" w14:textId="77777777" w:rsidR="00D60836" w:rsidRPr="00284EC3" w:rsidRDefault="00D60836" w:rsidP="00024705">
            <w:pPr>
              <w:rPr>
                <w:rFonts w:asciiTheme="majorBidi" w:hAnsiTheme="majorBidi" w:cstheme="majorBidi"/>
                <w:sz w:val="22"/>
                <w:szCs w:val="22"/>
              </w:rPr>
            </w:pPr>
            <w:r w:rsidRPr="00254ECC">
              <w:rPr>
                <w:rFonts w:asciiTheme="majorBidi" w:hAnsiTheme="majorBidi" w:cstheme="majorBidi"/>
                <w:sz w:val="20"/>
                <w:szCs w:val="20"/>
              </w:rPr>
              <w:t>10</w:t>
            </w:r>
          </w:p>
        </w:tc>
        <w:tc>
          <w:tcPr>
            <w:tcW w:w="733" w:type="pct"/>
          </w:tcPr>
          <w:p w14:paraId="1498F500" w14:textId="77777777" w:rsidR="00D60836" w:rsidRPr="00284EC3" w:rsidRDefault="00D60836" w:rsidP="00024705">
            <w:pPr>
              <w:rPr>
                <w:rFonts w:asciiTheme="majorBidi" w:hAnsiTheme="majorBidi" w:cstheme="majorBidi"/>
                <w:sz w:val="22"/>
                <w:szCs w:val="22"/>
              </w:rPr>
            </w:pPr>
            <w:r w:rsidRPr="00254ECC">
              <w:rPr>
                <w:rFonts w:asciiTheme="majorBidi" w:hAnsiTheme="majorBidi" w:cstheme="majorBidi"/>
                <w:sz w:val="20"/>
                <w:szCs w:val="20"/>
              </w:rPr>
              <w:t>None</w:t>
            </w:r>
          </w:p>
        </w:tc>
      </w:tr>
    </w:tbl>
    <w:p w14:paraId="7F40E396" w14:textId="10B8DA1A" w:rsidR="00BE51AB" w:rsidRPr="000120A6" w:rsidRDefault="00BE51AB" w:rsidP="00BE51AB">
      <w:pPr>
        <w:rPr>
          <w:rFonts w:asciiTheme="majorBidi" w:hAnsiTheme="majorBidi" w:cstheme="majorBidi"/>
          <w:sz w:val="18"/>
          <w:szCs w:val="18"/>
        </w:rPr>
      </w:pPr>
      <w:r>
        <w:rPr>
          <w:rFonts w:asciiTheme="majorBidi" w:hAnsiTheme="majorBidi" w:cstheme="majorBidi"/>
          <w:sz w:val="18"/>
          <w:szCs w:val="18"/>
        </w:rPr>
        <w:t xml:space="preserve">2WW, two </w:t>
      </w:r>
      <w:proofErr w:type="gramStart"/>
      <w:r>
        <w:rPr>
          <w:rFonts w:asciiTheme="majorBidi" w:hAnsiTheme="majorBidi" w:cstheme="majorBidi"/>
          <w:sz w:val="18"/>
          <w:szCs w:val="18"/>
        </w:rPr>
        <w:t>week</w:t>
      </w:r>
      <w:proofErr w:type="gramEnd"/>
      <w:r>
        <w:rPr>
          <w:rFonts w:asciiTheme="majorBidi" w:hAnsiTheme="majorBidi" w:cstheme="majorBidi"/>
          <w:sz w:val="18"/>
          <w:szCs w:val="18"/>
        </w:rPr>
        <w:t xml:space="preserve"> wait; CTC, computed tomography colonoscopy; DG30, Diagnostic Guidance 30; ID, study identification number; NHS, National Health Service; NG12, NICE national guideline 12; NR, not reported</w:t>
      </w:r>
    </w:p>
    <w:p w14:paraId="359DBA1D" w14:textId="22AD4ABF" w:rsidR="00D60836" w:rsidRPr="002C3E82" w:rsidRDefault="00D60836" w:rsidP="00D60836">
      <w:pPr>
        <w:rPr>
          <w:rFonts w:asciiTheme="majorBidi" w:hAnsiTheme="majorBidi" w:cstheme="majorBidi"/>
          <w:color w:val="000000"/>
          <w:sz w:val="16"/>
          <w:szCs w:val="16"/>
        </w:rPr>
      </w:pPr>
      <w:r w:rsidRPr="003553C1">
        <w:rPr>
          <w:rFonts w:asciiTheme="majorBidi" w:hAnsiTheme="majorBidi" w:cstheme="majorBidi"/>
          <w:sz w:val="16"/>
          <w:szCs w:val="16"/>
          <w:vertAlign w:val="superscript"/>
        </w:rPr>
        <w:t>a</w:t>
      </w:r>
      <w:r w:rsidRPr="002C3E82">
        <w:rPr>
          <w:rFonts w:asciiTheme="majorBidi" w:hAnsiTheme="majorBidi" w:cstheme="majorBidi"/>
          <w:sz w:val="16"/>
          <w:szCs w:val="16"/>
        </w:rPr>
        <w:t xml:space="preserve"> </w:t>
      </w:r>
      <w:r w:rsidRPr="002C3E82">
        <w:rPr>
          <w:rFonts w:asciiTheme="majorBidi" w:hAnsiTheme="majorBidi" w:cstheme="majorBidi"/>
          <w:b/>
          <w:bCs/>
          <w:sz w:val="16"/>
          <w:szCs w:val="16"/>
        </w:rPr>
        <w:t>Maclean 2022a:</w:t>
      </w:r>
      <w:r w:rsidRPr="002C3E82">
        <w:rPr>
          <w:rFonts w:asciiTheme="majorBidi" w:hAnsiTheme="majorBidi" w:cstheme="majorBidi"/>
          <w:sz w:val="16"/>
          <w:szCs w:val="16"/>
        </w:rPr>
        <w:t xml:space="preserve"> </w:t>
      </w:r>
      <w:proofErr w:type="spellStart"/>
      <w:r w:rsidRPr="002C3E82">
        <w:rPr>
          <w:rFonts w:asciiTheme="majorBidi" w:hAnsiTheme="majorBidi" w:cstheme="majorBidi"/>
          <w:color w:val="000000"/>
          <w:sz w:val="16"/>
          <w:szCs w:val="16"/>
        </w:rPr>
        <w:t>flexisig</w:t>
      </w:r>
      <w:proofErr w:type="spellEnd"/>
      <w:r w:rsidRPr="002C3E82">
        <w:rPr>
          <w:rFonts w:asciiTheme="majorBidi" w:hAnsiTheme="majorBidi" w:cstheme="majorBidi"/>
          <w:color w:val="000000"/>
          <w:sz w:val="16"/>
          <w:szCs w:val="16"/>
        </w:rPr>
        <w:t xml:space="preserve"> if presenting with perianal symptoms or anorectal </w:t>
      </w:r>
      <w:proofErr w:type="gramStart"/>
      <w:r w:rsidRPr="002C3E82">
        <w:rPr>
          <w:rFonts w:asciiTheme="majorBidi" w:hAnsiTheme="majorBidi" w:cstheme="majorBidi"/>
          <w:color w:val="000000"/>
          <w:sz w:val="16"/>
          <w:szCs w:val="16"/>
        </w:rPr>
        <w:t>bleeding</w:t>
      </w:r>
      <w:proofErr w:type="gramEnd"/>
    </w:p>
    <w:p w14:paraId="7EF9BB61" w14:textId="77777777" w:rsidR="00D60836" w:rsidRDefault="00D60836" w:rsidP="00D60836">
      <w:pPr>
        <w:pStyle w:val="Header"/>
        <w:tabs>
          <w:tab w:val="clear" w:pos="4513"/>
          <w:tab w:val="center" w:pos="4153"/>
          <w:tab w:val="right" w:pos="8306"/>
        </w:tabs>
        <w:spacing w:line="360" w:lineRule="auto"/>
        <w:rPr>
          <w:rFonts w:asciiTheme="majorBidi" w:hAnsiTheme="majorBidi" w:cstheme="majorBidi"/>
          <w:sz w:val="22"/>
          <w:szCs w:val="22"/>
          <w:lang w:val="en-GB"/>
        </w:rPr>
      </w:pPr>
    </w:p>
    <w:p w14:paraId="254183E7" w14:textId="77777777" w:rsidR="00BE51AB" w:rsidRDefault="00BE51AB" w:rsidP="00D60836">
      <w:pPr>
        <w:pStyle w:val="Header"/>
        <w:tabs>
          <w:tab w:val="clear" w:pos="4513"/>
          <w:tab w:val="center" w:pos="4153"/>
          <w:tab w:val="right" w:pos="8306"/>
        </w:tabs>
        <w:spacing w:line="360" w:lineRule="auto"/>
        <w:rPr>
          <w:rFonts w:asciiTheme="majorBidi" w:hAnsiTheme="majorBidi" w:cstheme="majorBidi"/>
          <w:sz w:val="22"/>
          <w:szCs w:val="22"/>
          <w:lang w:val="en-GB"/>
        </w:rPr>
      </w:pPr>
    </w:p>
    <w:p w14:paraId="77C0CE87" w14:textId="6D74B1F3" w:rsidR="00D60836" w:rsidRPr="00284EC3" w:rsidRDefault="00D60836" w:rsidP="00D60836">
      <w:pPr>
        <w:pStyle w:val="Caption"/>
        <w:rPr>
          <w:rFonts w:asciiTheme="majorBidi" w:hAnsiTheme="majorBidi" w:cstheme="majorBidi"/>
          <w:b/>
          <w:bCs/>
          <w:i w:val="0"/>
          <w:iCs w:val="0"/>
          <w:color w:val="auto"/>
          <w:sz w:val="22"/>
          <w:szCs w:val="22"/>
        </w:rPr>
      </w:pPr>
      <w:bookmarkStart w:id="18" w:name="_Ref135493489"/>
      <w:bookmarkStart w:id="19" w:name="_Toc143809564"/>
      <w:r w:rsidRPr="00284EC3">
        <w:rPr>
          <w:rFonts w:asciiTheme="majorBidi" w:hAnsiTheme="majorBidi" w:cstheme="majorBidi"/>
          <w:b/>
          <w:bCs/>
          <w:i w:val="0"/>
          <w:iCs w:val="0"/>
          <w:color w:val="auto"/>
          <w:sz w:val="22"/>
          <w:szCs w:val="22"/>
        </w:rPr>
        <w:t xml:space="preserve">Table </w:t>
      </w:r>
      <w:r w:rsidRPr="00284EC3">
        <w:rPr>
          <w:rFonts w:asciiTheme="majorBidi" w:hAnsiTheme="majorBidi" w:cstheme="majorBidi"/>
          <w:b/>
          <w:bCs/>
          <w:i w:val="0"/>
          <w:iCs w:val="0"/>
          <w:color w:val="auto"/>
          <w:sz w:val="22"/>
          <w:szCs w:val="22"/>
        </w:rPr>
        <w:fldChar w:fldCharType="begin"/>
      </w:r>
      <w:r w:rsidRPr="00284EC3">
        <w:rPr>
          <w:rFonts w:asciiTheme="majorBidi" w:hAnsiTheme="majorBidi" w:cstheme="majorBidi"/>
          <w:b/>
          <w:bCs/>
          <w:i w:val="0"/>
          <w:iCs w:val="0"/>
          <w:color w:val="auto"/>
          <w:sz w:val="22"/>
          <w:szCs w:val="22"/>
        </w:rPr>
        <w:instrText xml:space="preserve"> SEQ Table \* ARABIC </w:instrText>
      </w:r>
      <w:r w:rsidRPr="00284EC3">
        <w:rPr>
          <w:rFonts w:asciiTheme="majorBidi" w:hAnsiTheme="majorBidi" w:cstheme="majorBidi"/>
          <w:b/>
          <w:bCs/>
          <w:i w:val="0"/>
          <w:iCs w:val="0"/>
          <w:color w:val="auto"/>
          <w:sz w:val="22"/>
          <w:szCs w:val="22"/>
        </w:rPr>
        <w:fldChar w:fldCharType="separate"/>
      </w:r>
      <w:r>
        <w:rPr>
          <w:rFonts w:asciiTheme="majorBidi" w:hAnsiTheme="majorBidi" w:cstheme="majorBidi"/>
          <w:b/>
          <w:bCs/>
          <w:i w:val="0"/>
          <w:iCs w:val="0"/>
          <w:noProof/>
          <w:color w:val="auto"/>
          <w:sz w:val="22"/>
          <w:szCs w:val="22"/>
        </w:rPr>
        <w:t>4</w:t>
      </w:r>
      <w:r w:rsidRPr="00284EC3">
        <w:rPr>
          <w:rFonts w:asciiTheme="majorBidi" w:hAnsiTheme="majorBidi" w:cstheme="majorBidi"/>
          <w:b/>
          <w:bCs/>
          <w:i w:val="0"/>
          <w:iCs w:val="0"/>
          <w:color w:val="auto"/>
          <w:sz w:val="22"/>
          <w:szCs w:val="22"/>
        </w:rPr>
        <w:fldChar w:fldCharType="end"/>
      </w:r>
      <w:bookmarkEnd w:id="18"/>
      <w:r w:rsidRPr="00284EC3">
        <w:rPr>
          <w:rFonts w:asciiTheme="majorBidi" w:hAnsiTheme="majorBidi" w:cstheme="majorBidi"/>
          <w:b/>
          <w:bCs/>
          <w:i w:val="0"/>
          <w:iCs w:val="0"/>
          <w:sz w:val="22"/>
          <w:szCs w:val="22"/>
        </w:rPr>
        <w:t>:</w:t>
      </w:r>
      <w:r w:rsidRPr="00284EC3">
        <w:rPr>
          <w:rFonts w:asciiTheme="majorBidi" w:hAnsiTheme="majorBidi" w:cstheme="majorBidi"/>
          <w:b/>
          <w:bCs/>
          <w:i w:val="0"/>
          <w:iCs w:val="0"/>
          <w:sz w:val="22"/>
          <w:szCs w:val="22"/>
        </w:rPr>
        <w:tab/>
      </w:r>
      <w:r w:rsidRPr="00284EC3">
        <w:rPr>
          <w:rFonts w:asciiTheme="majorBidi" w:hAnsiTheme="majorBidi" w:cstheme="majorBidi"/>
          <w:b/>
          <w:bCs/>
          <w:i w:val="0"/>
          <w:iCs w:val="0"/>
          <w:color w:val="auto"/>
          <w:sz w:val="22"/>
          <w:szCs w:val="22"/>
        </w:rPr>
        <w:t xml:space="preserve">Study and patient characteristics and diagnostic test accuracy of QuikRead go </w:t>
      </w:r>
      <w:proofErr w:type="gramStart"/>
      <w:r w:rsidRPr="00284EC3">
        <w:rPr>
          <w:rFonts w:asciiTheme="majorBidi" w:hAnsiTheme="majorBidi" w:cstheme="majorBidi"/>
          <w:b/>
          <w:bCs/>
          <w:i w:val="0"/>
          <w:iCs w:val="0"/>
          <w:color w:val="auto"/>
          <w:sz w:val="22"/>
          <w:szCs w:val="22"/>
        </w:rPr>
        <w:t>studies</w:t>
      </w:r>
      <w:bookmarkEnd w:id="19"/>
      <w:proofErr w:type="gramEnd"/>
    </w:p>
    <w:tbl>
      <w:tblPr>
        <w:tblStyle w:val="TableGrid"/>
        <w:tblW w:w="4364" w:type="pct"/>
        <w:tblLook w:val="04A0" w:firstRow="1" w:lastRow="0" w:firstColumn="1" w:lastColumn="0" w:noHBand="0" w:noVBand="1"/>
      </w:tblPr>
      <w:tblGrid>
        <w:gridCol w:w="437"/>
        <w:gridCol w:w="1498"/>
        <w:gridCol w:w="1531"/>
        <w:gridCol w:w="1483"/>
        <w:gridCol w:w="2079"/>
        <w:gridCol w:w="1098"/>
        <w:gridCol w:w="1351"/>
        <w:gridCol w:w="1351"/>
        <w:gridCol w:w="1346"/>
      </w:tblGrid>
      <w:tr w:rsidR="00D60836" w:rsidRPr="00831CA5" w14:paraId="32281B49" w14:textId="77777777" w:rsidTr="00366EE6">
        <w:trPr>
          <w:cantSplit/>
          <w:tblHeader/>
        </w:trPr>
        <w:tc>
          <w:tcPr>
            <w:tcW w:w="179" w:type="pct"/>
          </w:tcPr>
          <w:p w14:paraId="3AC00EB3" w14:textId="77777777" w:rsidR="00D60836" w:rsidRPr="00831CA5" w:rsidRDefault="00D60836" w:rsidP="00024705">
            <w:pPr>
              <w:rPr>
                <w:rFonts w:asciiTheme="majorBidi" w:hAnsiTheme="majorBidi" w:cstheme="majorBidi"/>
                <w:b/>
                <w:bCs/>
                <w:sz w:val="22"/>
                <w:szCs w:val="22"/>
              </w:rPr>
            </w:pPr>
            <w:r w:rsidRPr="00831CA5">
              <w:rPr>
                <w:rFonts w:asciiTheme="majorBidi" w:hAnsiTheme="majorBidi" w:cstheme="majorBidi"/>
                <w:b/>
                <w:bCs/>
                <w:sz w:val="22"/>
                <w:szCs w:val="22"/>
              </w:rPr>
              <w:lastRenderedPageBreak/>
              <w:t>#</w:t>
            </w:r>
          </w:p>
        </w:tc>
        <w:tc>
          <w:tcPr>
            <w:tcW w:w="615" w:type="pct"/>
          </w:tcPr>
          <w:p w14:paraId="7500B407" w14:textId="77777777" w:rsidR="00D60836" w:rsidRPr="00831CA5" w:rsidRDefault="00D60836" w:rsidP="00024705">
            <w:pPr>
              <w:rPr>
                <w:rFonts w:asciiTheme="majorBidi" w:hAnsiTheme="majorBidi" w:cstheme="majorBidi"/>
                <w:b/>
                <w:bCs/>
                <w:sz w:val="22"/>
                <w:szCs w:val="22"/>
              </w:rPr>
            </w:pPr>
            <w:r w:rsidRPr="00831CA5">
              <w:rPr>
                <w:rFonts w:asciiTheme="majorBidi" w:hAnsiTheme="majorBidi" w:cstheme="majorBidi"/>
                <w:b/>
                <w:bCs/>
                <w:sz w:val="22"/>
                <w:szCs w:val="22"/>
              </w:rPr>
              <w:t>Author, year</w:t>
            </w:r>
          </w:p>
          <w:p w14:paraId="370769ED" w14:textId="77777777" w:rsidR="00D60836" w:rsidRPr="00831CA5" w:rsidRDefault="00D60836" w:rsidP="00024705">
            <w:pPr>
              <w:rPr>
                <w:rFonts w:asciiTheme="majorBidi" w:hAnsiTheme="majorBidi" w:cstheme="majorBidi"/>
                <w:b/>
                <w:bCs/>
                <w:sz w:val="22"/>
                <w:szCs w:val="22"/>
              </w:rPr>
            </w:pPr>
          </w:p>
          <w:p w14:paraId="32778CD4" w14:textId="77777777" w:rsidR="00D60836" w:rsidRPr="00831CA5" w:rsidRDefault="00D60836" w:rsidP="00024705">
            <w:pPr>
              <w:rPr>
                <w:rFonts w:asciiTheme="majorBidi" w:hAnsiTheme="majorBidi" w:cstheme="majorBidi"/>
                <w:b/>
                <w:bCs/>
                <w:sz w:val="22"/>
                <w:szCs w:val="22"/>
              </w:rPr>
            </w:pPr>
            <w:r w:rsidRPr="00831CA5">
              <w:rPr>
                <w:rFonts w:asciiTheme="majorBidi" w:hAnsiTheme="majorBidi" w:cstheme="majorBidi"/>
                <w:b/>
                <w:bCs/>
                <w:sz w:val="22"/>
                <w:szCs w:val="22"/>
              </w:rPr>
              <w:t>Location</w:t>
            </w:r>
          </w:p>
          <w:p w14:paraId="2F6271CA" w14:textId="77777777" w:rsidR="00D60836" w:rsidRPr="00831CA5" w:rsidRDefault="00D60836" w:rsidP="00024705">
            <w:pPr>
              <w:rPr>
                <w:rFonts w:asciiTheme="majorBidi" w:hAnsiTheme="majorBidi" w:cstheme="majorBidi"/>
                <w:b/>
                <w:bCs/>
                <w:sz w:val="22"/>
                <w:szCs w:val="22"/>
              </w:rPr>
            </w:pPr>
            <w:r w:rsidRPr="00831CA5">
              <w:rPr>
                <w:rFonts w:asciiTheme="majorBidi" w:hAnsiTheme="majorBidi" w:cstheme="majorBidi"/>
                <w:b/>
                <w:bCs/>
                <w:sz w:val="22"/>
                <w:szCs w:val="22"/>
              </w:rPr>
              <w:t>Recruitment dates</w:t>
            </w:r>
          </w:p>
          <w:p w14:paraId="6EB424E0" w14:textId="77777777" w:rsidR="00D60836" w:rsidRPr="00831CA5" w:rsidRDefault="00D60836" w:rsidP="00024705">
            <w:pPr>
              <w:rPr>
                <w:rFonts w:asciiTheme="majorBidi" w:hAnsiTheme="majorBidi" w:cstheme="majorBidi"/>
                <w:b/>
                <w:bCs/>
                <w:sz w:val="22"/>
                <w:szCs w:val="22"/>
              </w:rPr>
            </w:pPr>
            <w:r w:rsidRPr="00831CA5">
              <w:rPr>
                <w:rFonts w:asciiTheme="majorBidi" w:hAnsiTheme="majorBidi" w:cstheme="majorBidi"/>
                <w:b/>
                <w:bCs/>
                <w:sz w:val="22"/>
                <w:szCs w:val="22"/>
              </w:rPr>
              <w:t>Study name (if available)</w:t>
            </w:r>
          </w:p>
          <w:p w14:paraId="0FF7A50E" w14:textId="77777777" w:rsidR="00D60836" w:rsidRPr="00831CA5" w:rsidRDefault="00D60836" w:rsidP="00024705">
            <w:pPr>
              <w:rPr>
                <w:rFonts w:asciiTheme="majorBidi" w:hAnsiTheme="majorBidi" w:cstheme="majorBidi"/>
                <w:b/>
                <w:bCs/>
                <w:sz w:val="22"/>
                <w:szCs w:val="22"/>
              </w:rPr>
            </w:pPr>
          </w:p>
        </w:tc>
        <w:tc>
          <w:tcPr>
            <w:tcW w:w="629" w:type="pct"/>
          </w:tcPr>
          <w:p w14:paraId="2A83D158" w14:textId="77777777" w:rsidR="00D60836" w:rsidRPr="00831CA5" w:rsidRDefault="00D60836" w:rsidP="00024705">
            <w:pPr>
              <w:rPr>
                <w:rFonts w:asciiTheme="majorBidi" w:hAnsiTheme="majorBidi" w:cstheme="majorBidi"/>
                <w:b/>
                <w:bCs/>
                <w:color w:val="000000"/>
                <w:sz w:val="22"/>
                <w:szCs w:val="22"/>
              </w:rPr>
            </w:pPr>
            <w:r w:rsidRPr="00831CA5">
              <w:rPr>
                <w:rFonts w:asciiTheme="majorBidi" w:hAnsiTheme="majorBidi" w:cstheme="majorBidi"/>
                <w:b/>
                <w:bCs/>
                <w:color w:val="000000"/>
                <w:sz w:val="22"/>
                <w:szCs w:val="22"/>
              </w:rPr>
              <w:t>Analyser</w:t>
            </w:r>
          </w:p>
          <w:p w14:paraId="1E02ECD8" w14:textId="77777777" w:rsidR="00D60836" w:rsidRPr="00831CA5" w:rsidRDefault="00D60836" w:rsidP="00024705">
            <w:pPr>
              <w:rPr>
                <w:rFonts w:asciiTheme="majorBidi" w:hAnsiTheme="majorBidi" w:cstheme="majorBidi"/>
                <w:b/>
                <w:bCs/>
                <w:color w:val="000000"/>
                <w:sz w:val="22"/>
                <w:szCs w:val="22"/>
              </w:rPr>
            </w:pPr>
          </w:p>
          <w:p w14:paraId="7144E612" w14:textId="77777777" w:rsidR="00D60836" w:rsidRPr="00831CA5" w:rsidRDefault="00D60836" w:rsidP="00024705">
            <w:pPr>
              <w:rPr>
                <w:rFonts w:asciiTheme="majorBidi" w:hAnsiTheme="majorBidi" w:cstheme="majorBidi"/>
                <w:color w:val="000000"/>
                <w:sz w:val="22"/>
                <w:szCs w:val="22"/>
              </w:rPr>
            </w:pPr>
            <w:r w:rsidRPr="00831CA5">
              <w:rPr>
                <w:rFonts w:asciiTheme="majorBidi" w:hAnsiTheme="majorBidi" w:cstheme="majorBidi"/>
                <w:b/>
                <w:bCs/>
                <w:color w:val="000000"/>
                <w:sz w:val="22"/>
                <w:szCs w:val="22"/>
              </w:rPr>
              <w:t>Reference standard</w:t>
            </w:r>
          </w:p>
        </w:tc>
        <w:tc>
          <w:tcPr>
            <w:tcW w:w="609" w:type="pct"/>
          </w:tcPr>
          <w:p w14:paraId="7B3B24F1" w14:textId="77777777" w:rsidR="00D60836" w:rsidRPr="00831CA5" w:rsidRDefault="00D60836" w:rsidP="00024705">
            <w:pPr>
              <w:rPr>
                <w:rFonts w:asciiTheme="majorBidi" w:hAnsiTheme="majorBidi" w:cstheme="majorBidi"/>
                <w:b/>
                <w:bCs/>
                <w:sz w:val="22"/>
                <w:szCs w:val="22"/>
              </w:rPr>
            </w:pPr>
            <w:r w:rsidRPr="00831CA5">
              <w:rPr>
                <w:rFonts w:asciiTheme="majorBidi" w:hAnsiTheme="majorBidi" w:cstheme="majorBidi"/>
                <w:b/>
                <w:bCs/>
                <w:sz w:val="22"/>
                <w:szCs w:val="22"/>
              </w:rPr>
              <w:t>Inclusion criteria</w:t>
            </w:r>
          </w:p>
        </w:tc>
        <w:tc>
          <w:tcPr>
            <w:tcW w:w="854" w:type="pct"/>
          </w:tcPr>
          <w:p w14:paraId="27051AAD" w14:textId="77777777" w:rsidR="00D60836" w:rsidRPr="00831CA5" w:rsidRDefault="00D60836" w:rsidP="00024705">
            <w:pPr>
              <w:rPr>
                <w:rFonts w:asciiTheme="majorBidi" w:hAnsiTheme="majorBidi" w:cstheme="majorBidi"/>
                <w:b/>
                <w:bCs/>
                <w:sz w:val="22"/>
                <w:szCs w:val="22"/>
              </w:rPr>
            </w:pPr>
            <w:r w:rsidRPr="00831CA5">
              <w:rPr>
                <w:rFonts w:asciiTheme="majorBidi" w:hAnsiTheme="majorBidi" w:cstheme="majorBidi"/>
                <w:b/>
                <w:bCs/>
                <w:sz w:val="22"/>
                <w:szCs w:val="22"/>
              </w:rPr>
              <w:t>Patient characteristics</w:t>
            </w:r>
          </w:p>
          <w:p w14:paraId="09DD32B2" w14:textId="77777777" w:rsidR="00D60836" w:rsidRPr="00831CA5"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r w:rsidRPr="00831CA5">
              <w:rPr>
                <w:rFonts w:asciiTheme="majorBidi" w:hAnsiTheme="majorBidi" w:cstheme="majorBidi"/>
                <w:color w:val="000000"/>
              </w:rPr>
              <w:t>Mean age in years</w:t>
            </w:r>
          </w:p>
          <w:p w14:paraId="05EE93F6" w14:textId="77777777" w:rsidR="00D60836" w:rsidRPr="00831CA5"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r w:rsidRPr="00831CA5">
              <w:rPr>
                <w:rFonts w:asciiTheme="majorBidi" w:hAnsiTheme="majorBidi" w:cstheme="majorBidi"/>
                <w:color w:val="000000"/>
              </w:rPr>
              <w:t>Male;</w:t>
            </w:r>
          </w:p>
          <w:p w14:paraId="2CAEE7CF" w14:textId="77777777" w:rsidR="00D60836" w:rsidRPr="00831CA5"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r w:rsidRPr="00831CA5">
              <w:rPr>
                <w:rFonts w:asciiTheme="majorBidi" w:hAnsiTheme="majorBidi" w:cstheme="majorBidi"/>
                <w:color w:val="000000"/>
              </w:rPr>
              <w:t>Ethnicity;</w:t>
            </w:r>
          </w:p>
          <w:p w14:paraId="4CFFC6D1" w14:textId="77777777" w:rsidR="00D60836" w:rsidRPr="00831CA5" w:rsidRDefault="00D60836" w:rsidP="00D60836">
            <w:pPr>
              <w:pStyle w:val="ListParagraph"/>
              <w:widowControl/>
              <w:numPr>
                <w:ilvl w:val="0"/>
                <w:numId w:val="1"/>
              </w:numPr>
              <w:spacing w:after="0" w:line="240" w:lineRule="auto"/>
              <w:ind w:left="230" w:hanging="230"/>
              <w:jc w:val="left"/>
              <w:rPr>
                <w:rFonts w:asciiTheme="majorBidi" w:hAnsiTheme="majorBidi" w:cstheme="majorBidi"/>
                <w:b/>
                <w:bCs/>
              </w:rPr>
            </w:pPr>
            <w:r w:rsidRPr="00831CA5">
              <w:rPr>
                <w:rFonts w:asciiTheme="majorBidi" w:hAnsiTheme="majorBidi" w:cstheme="majorBidi"/>
                <w:color w:val="000000"/>
              </w:rPr>
              <w:t>Anaemia status</w:t>
            </w:r>
          </w:p>
        </w:tc>
        <w:tc>
          <w:tcPr>
            <w:tcW w:w="451" w:type="pct"/>
          </w:tcPr>
          <w:p w14:paraId="0B7B18DF" w14:textId="77777777" w:rsidR="00D60836" w:rsidRPr="00831CA5" w:rsidRDefault="00D60836" w:rsidP="00024705">
            <w:pPr>
              <w:rPr>
                <w:rFonts w:asciiTheme="majorBidi" w:hAnsiTheme="majorBidi" w:cstheme="majorBidi"/>
                <w:b/>
                <w:bCs/>
                <w:sz w:val="22"/>
                <w:szCs w:val="22"/>
              </w:rPr>
            </w:pPr>
            <w:r w:rsidRPr="00831CA5">
              <w:rPr>
                <w:rFonts w:asciiTheme="majorBidi" w:hAnsiTheme="majorBidi" w:cstheme="majorBidi"/>
                <w:b/>
                <w:bCs/>
                <w:sz w:val="22"/>
                <w:szCs w:val="22"/>
              </w:rPr>
              <w:t>N with CRC/ N analysed (%)</w:t>
            </w:r>
          </w:p>
        </w:tc>
        <w:tc>
          <w:tcPr>
            <w:tcW w:w="555" w:type="pct"/>
          </w:tcPr>
          <w:p w14:paraId="0C75C76E" w14:textId="77777777" w:rsidR="00D60836" w:rsidRPr="00831CA5" w:rsidRDefault="00D60836" w:rsidP="00024705">
            <w:pPr>
              <w:rPr>
                <w:rFonts w:asciiTheme="majorBidi" w:hAnsiTheme="majorBidi" w:cstheme="majorBidi"/>
                <w:b/>
                <w:bCs/>
                <w:sz w:val="22"/>
                <w:szCs w:val="22"/>
              </w:rPr>
            </w:pPr>
            <w:r w:rsidRPr="00831CA5">
              <w:rPr>
                <w:rFonts w:asciiTheme="majorBidi" w:hAnsiTheme="majorBidi" w:cstheme="majorBidi"/>
                <w:b/>
                <w:bCs/>
                <w:sz w:val="22"/>
                <w:szCs w:val="22"/>
              </w:rPr>
              <w:t>Thresholds</w:t>
            </w:r>
            <w:r>
              <w:rPr>
                <w:rFonts w:asciiTheme="majorBidi" w:hAnsiTheme="majorBidi" w:cstheme="majorBidi"/>
                <w:b/>
                <w:bCs/>
                <w:sz w:val="22"/>
                <w:szCs w:val="22"/>
              </w:rPr>
              <w:t>, µg/g</w:t>
            </w:r>
          </w:p>
        </w:tc>
        <w:tc>
          <w:tcPr>
            <w:tcW w:w="555" w:type="pct"/>
          </w:tcPr>
          <w:p w14:paraId="1D708514" w14:textId="77777777" w:rsidR="00D60836" w:rsidRPr="00831CA5" w:rsidRDefault="00D60836" w:rsidP="00024705">
            <w:pPr>
              <w:rPr>
                <w:rFonts w:asciiTheme="majorBidi" w:hAnsiTheme="majorBidi" w:cstheme="majorBidi"/>
                <w:b/>
                <w:bCs/>
                <w:sz w:val="22"/>
                <w:szCs w:val="22"/>
              </w:rPr>
            </w:pPr>
            <w:r w:rsidRPr="00831CA5">
              <w:rPr>
                <w:rFonts w:asciiTheme="majorBidi" w:hAnsiTheme="majorBidi" w:cstheme="majorBidi"/>
                <w:b/>
                <w:bCs/>
                <w:sz w:val="22"/>
                <w:szCs w:val="22"/>
              </w:rPr>
              <w:t xml:space="preserve">Sensitivity (95% CI) </w:t>
            </w:r>
          </w:p>
        </w:tc>
        <w:tc>
          <w:tcPr>
            <w:tcW w:w="553" w:type="pct"/>
          </w:tcPr>
          <w:p w14:paraId="00AE1A00" w14:textId="77777777" w:rsidR="00D60836" w:rsidRPr="00831CA5" w:rsidRDefault="00D60836" w:rsidP="00024705">
            <w:pPr>
              <w:rPr>
                <w:rFonts w:asciiTheme="majorBidi" w:hAnsiTheme="majorBidi" w:cstheme="majorBidi"/>
                <w:b/>
                <w:bCs/>
                <w:sz w:val="22"/>
                <w:szCs w:val="22"/>
              </w:rPr>
            </w:pPr>
            <w:r w:rsidRPr="00831CA5">
              <w:rPr>
                <w:rFonts w:asciiTheme="majorBidi" w:hAnsiTheme="majorBidi" w:cstheme="majorBidi"/>
                <w:b/>
                <w:bCs/>
                <w:sz w:val="22"/>
                <w:szCs w:val="22"/>
              </w:rPr>
              <w:t xml:space="preserve">Specificity (95% CI)  </w:t>
            </w:r>
          </w:p>
        </w:tc>
      </w:tr>
      <w:tr w:rsidR="00D60836" w:rsidRPr="00831CA5" w14:paraId="1DA2D609" w14:textId="77777777" w:rsidTr="00024705">
        <w:trPr>
          <w:cantSplit/>
          <w:tblHeader/>
        </w:trPr>
        <w:tc>
          <w:tcPr>
            <w:tcW w:w="5000" w:type="pct"/>
            <w:gridSpan w:val="9"/>
            <w:shd w:val="clear" w:color="auto" w:fill="BFBFBF" w:themeFill="background1" w:themeFillShade="BF"/>
          </w:tcPr>
          <w:p w14:paraId="47AB9C95" w14:textId="77777777" w:rsidR="00D60836" w:rsidRPr="00831CA5" w:rsidRDefault="00D60836" w:rsidP="00024705">
            <w:pPr>
              <w:rPr>
                <w:rFonts w:asciiTheme="majorBidi" w:hAnsiTheme="majorBidi" w:cstheme="majorBidi"/>
                <w:sz w:val="22"/>
                <w:szCs w:val="22"/>
              </w:rPr>
            </w:pPr>
            <w:r w:rsidRPr="00831CA5">
              <w:rPr>
                <w:rFonts w:asciiTheme="majorBidi" w:hAnsiTheme="majorBidi" w:cstheme="majorBidi"/>
                <w:b/>
                <w:bCs/>
                <w:sz w:val="22"/>
                <w:szCs w:val="22"/>
              </w:rPr>
              <w:t>Population type 2 studies (NG12 High risk)</w:t>
            </w:r>
          </w:p>
        </w:tc>
      </w:tr>
      <w:tr w:rsidR="00D60836" w:rsidRPr="00831CA5" w14:paraId="493A16CC" w14:textId="77777777" w:rsidTr="00366EE6">
        <w:trPr>
          <w:cantSplit/>
          <w:tblHeader/>
        </w:trPr>
        <w:tc>
          <w:tcPr>
            <w:tcW w:w="179" w:type="pct"/>
            <w:vMerge w:val="restart"/>
          </w:tcPr>
          <w:p w14:paraId="0AF9E799" w14:textId="6052ADD2" w:rsidR="00A07849" w:rsidRPr="00831CA5" w:rsidRDefault="00A07849" w:rsidP="00024705">
            <w:pPr>
              <w:rPr>
                <w:rFonts w:asciiTheme="majorBidi" w:hAnsiTheme="majorBidi" w:cstheme="majorBidi"/>
                <w:sz w:val="22"/>
                <w:szCs w:val="22"/>
              </w:rPr>
            </w:pPr>
            <w:r>
              <w:rPr>
                <w:rFonts w:asciiTheme="majorBidi" w:hAnsiTheme="majorBidi" w:cstheme="majorBidi"/>
                <w:sz w:val="22"/>
                <w:szCs w:val="22"/>
              </w:rPr>
              <w:t>27</w:t>
            </w:r>
          </w:p>
        </w:tc>
        <w:tc>
          <w:tcPr>
            <w:tcW w:w="615" w:type="pct"/>
            <w:vMerge w:val="restart"/>
          </w:tcPr>
          <w:p w14:paraId="30368145" w14:textId="77777777" w:rsidR="00D60836" w:rsidRPr="00831CA5" w:rsidRDefault="00D60836" w:rsidP="00024705">
            <w:pPr>
              <w:rPr>
                <w:rFonts w:asciiTheme="majorBidi" w:hAnsiTheme="majorBidi" w:cstheme="majorBidi"/>
                <w:sz w:val="22"/>
                <w:szCs w:val="22"/>
              </w:rPr>
            </w:pPr>
            <w:r w:rsidRPr="00831CA5">
              <w:rPr>
                <w:rFonts w:asciiTheme="majorBidi" w:hAnsiTheme="majorBidi" w:cstheme="majorBidi"/>
                <w:sz w:val="22"/>
                <w:szCs w:val="22"/>
              </w:rPr>
              <w:t>MacLean 2021b</w:t>
            </w:r>
          </w:p>
          <w:p w14:paraId="3609FFBF" w14:textId="77777777" w:rsidR="00D60836" w:rsidRPr="00831CA5" w:rsidRDefault="00D60836" w:rsidP="00024705">
            <w:pPr>
              <w:rPr>
                <w:rFonts w:asciiTheme="majorBidi" w:hAnsiTheme="majorBidi" w:cstheme="majorBidi"/>
                <w:sz w:val="22"/>
                <w:szCs w:val="22"/>
              </w:rPr>
            </w:pPr>
          </w:p>
          <w:p w14:paraId="38A50765" w14:textId="77777777" w:rsidR="00D60836" w:rsidRPr="00831CA5" w:rsidRDefault="00D60836" w:rsidP="00024705">
            <w:pPr>
              <w:rPr>
                <w:rFonts w:asciiTheme="majorBidi" w:hAnsiTheme="majorBidi" w:cstheme="majorBidi"/>
                <w:sz w:val="22"/>
                <w:szCs w:val="22"/>
              </w:rPr>
            </w:pPr>
            <w:r w:rsidRPr="00831CA5">
              <w:rPr>
                <w:rFonts w:asciiTheme="majorBidi" w:hAnsiTheme="majorBidi" w:cstheme="majorBidi"/>
                <w:sz w:val="22"/>
                <w:szCs w:val="22"/>
              </w:rPr>
              <w:t>Royal Surrey Foundation Trust, UK</w:t>
            </w:r>
          </w:p>
          <w:p w14:paraId="2E1992B2" w14:textId="77777777" w:rsidR="00D60836" w:rsidRPr="00831CA5" w:rsidRDefault="00D60836" w:rsidP="00024705">
            <w:pPr>
              <w:rPr>
                <w:rFonts w:asciiTheme="majorBidi" w:hAnsiTheme="majorBidi" w:cstheme="majorBidi"/>
                <w:sz w:val="22"/>
                <w:szCs w:val="22"/>
              </w:rPr>
            </w:pPr>
          </w:p>
          <w:p w14:paraId="261D8ACF" w14:textId="77777777" w:rsidR="00D60836" w:rsidRPr="00831CA5" w:rsidRDefault="00D60836" w:rsidP="00024705">
            <w:pPr>
              <w:rPr>
                <w:rFonts w:asciiTheme="majorBidi" w:hAnsiTheme="majorBidi" w:cstheme="majorBidi"/>
                <w:sz w:val="22"/>
                <w:szCs w:val="22"/>
              </w:rPr>
            </w:pPr>
            <w:r w:rsidRPr="00831CA5">
              <w:rPr>
                <w:rFonts w:asciiTheme="majorBidi" w:hAnsiTheme="majorBidi" w:cstheme="majorBidi"/>
                <w:sz w:val="22"/>
                <w:szCs w:val="22"/>
              </w:rPr>
              <w:t>July 2019 and March 2020</w:t>
            </w:r>
          </w:p>
        </w:tc>
        <w:tc>
          <w:tcPr>
            <w:tcW w:w="629" w:type="pct"/>
            <w:vMerge w:val="restart"/>
          </w:tcPr>
          <w:p w14:paraId="5663005D" w14:textId="77777777" w:rsidR="00D60836" w:rsidRPr="00831CA5" w:rsidRDefault="00D60836" w:rsidP="00024705">
            <w:pPr>
              <w:rPr>
                <w:rFonts w:asciiTheme="majorBidi" w:hAnsiTheme="majorBidi" w:cstheme="majorBidi"/>
                <w:sz w:val="22"/>
                <w:szCs w:val="22"/>
              </w:rPr>
            </w:pPr>
            <w:r w:rsidRPr="00831CA5">
              <w:rPr>
                <w:rFonts w:asciiTheme="majorBidi" w:hAnsiTheme="majorBidi" w:cstheme="majorBidi"/>
                <w:sz w:val="22"/>
                <w:szCs w:val="22"/>
              </w:rPr>
              <w:t xml:space="preserve">QuikRead </w:t>
            </w:r>
            <w:proofErr w:type="gramStart"/>
            <w:r w:rsidRPr="00831CA5">
              <w:rPr>
                <w:rFonts w:asciiTheme="majorBidi" w:hAnsiTheme="majorBidi" w:cstheme="majorBidi"/>
                <w:sz w:val="22"/>
                <w:szCs w:val="22"/>
              </w:rPr>
              <w:t>go</w:t>
            </w:r>
            <w:proofErr w:type="gramEnd"/>
          </w:p>
          <w:p w14:paraId="2F11CF78" w14:textId="77777777" w:rsidR="00D60836" w:rsidRPr="00831CA5" w:rsidRDefault="00D60836" w:rsidP="00024705">
            <w:pPr>
              <w:rPr>
                <w:rFonts w:asciiTheme="majorBidi" w:hAnsiTheme="majorBidi" w:cstheme="majorBidi"/>
                <w:color w:val="000000"/>
                <w:sz w:val="22"/>
                <w:szCs w:val="22"/>
              </w:rPr>
            </w:pPr>
          </w:p>
          <w:p w14:paraId="595106B5" w14:textId="77777777" w:rsidR="00D60836" w:rsidRPr="00831CA5" w:rsidRDefault="00D60836" w:rsidP="00024705">
            <w:pPr>
              <w:rPr>
                <w:rFonts w:asciiTheme="majorBidi" w:hAnsiTheme="majorBidi" w:cstheme="majorBidi"/>
                <w:color w:val="000000"/>
                <w:sz w:val="22"/>
                <w:szCs w:val="22"/>
              </w:rPr>
            </w:pPr>
            <w:r w:rsidRPr="00831CA5">
              <w:rPr>
                <w:rFonts w:asciiTheme="majorBidi" w:hAnsiTheme="majorBidi" w:cstheme="majorBidi"/>
                <w:color w:val="000000"/>
                <w:sz w:val="22"/>
                <w:szCs w:val="22"/>
              </w:rPr>
              <w:t xml:space="preserve">Colonoscopy, CTC or </w:t>
            </w:r>
            <w:proofErr w:type="spellStart"/>
            <w:r w:rsidRPr="00831CA5">
              <w:rPr>
                <w:rFonts w:asciiTheme="majorBidi" w:hAnsiTheme="majorBidi" w:cstheme="majorBidi"/>
                <w:color w:val="000000"/>
                <w:sz w:val="22"/>
                <w:szCs w:val="22"/>
              </w:rPr>
              <w:t>flexisig</w:t>
            </w:r>
            <w:proofErr w:type="spellEnd"/>
          </w:p>
        </w:tc>
        <w:tc>
          <w:tcPr>
            <w:tcW w:w="609" w:type="pct"/>
            <w:vMerge w:val="restart"/>
          </w:tcPr>
          <w:p w14:paraId="147B3EF9" w14:textId="77777777" w:rsidR="00D60836" w:rsidRPr="00831CA5" w:rsidRDefault="00D60836" w:rsidP="00024705">
            <w:pPr>
              <w:rPr>
                <w:rFonts w:asciiTheme="majorBidi" w:hAnsiTheme="majorBidi" w:cstheme="majorBidi"/>
                <w:sz w:val="22"/>
                <w:szCs w:val="22"/>
                <w:lang w:val="sv-SE"/>
              </w:rPr>
            </w:pPr>
            <w:r w:rsidRPr="00831CA5">
              <w:rPr>
                <w:rFonts w:asciiTheme="majorBidi" w:hAnsiTheme="majorBidi" w:cstheme="majorBidi"/>
                <w:sz w:val="22"/>
                <w:szCs w:val="22"/>
                <w:lang w:val="sv-SE"/>
              </w:rPr>
              <w:t xml:space="preserve">2WW NG12 </w:t>
            </w:r>
            <w:r>
              <w:rPr>
                <w:rFonts w:asciiTheme="majorBidi" w:hAnsiTheme="majorBidi" w:cstheme="majorBidi"/>
                <w:sz w:val="22"/>
                <w:szCs w:val="22"/>
                <w:lang w:val="sv-SE"/>
              </w:rPr>
              <w:t>high/medium-risk</w:t>
            </w:r>
            <w:r w:rsidRPr="00831CA5">
              <w:rPr>
                <w:rFonts w:asciiTheme="majorBidi" w:hAnsiTheme="majorBidi" w:cstheme="majorBidi"/>
                <w:sz w:val="22"/>
                <w:szCs w:val="22"/>
                <w:vertAlign w:val="superscript"/>
                <w:lang w:val="sv-SE"/>
              </w:rPr>
              <w:t>a</w:t>
            </w:r>
          </w:p>
        </w:tc>
        <w:tc>
          <w:tcPr>
            <w:tcW w:w="854" w:type="pct"/>
            <w:vMerge w:val="restart"/>
          </w:tcPr>
          <w:p w14:paraId="572B9B8A" w14:textId="77777777" w:rsidR="00D60836" w:rsidRPr="00831CA5"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r w:rsidRPr="00831CA5">
              <w:rPr>
                <w:rFonts w:asciiTheme="majorBidi" w:hAnsiTheme="majorBidi" w:cstheme="majorBidi"/>
                <w:color w:val="000000"/>
              </w:rPr>
              <w:t>Mean age NR</w:t>
            </w:r>
          </w:p>
          <w:p w14:paraId="3EFAE91B" w14:textId="77777777" w:rsidR="00D60836" w:rsidRPr="00831CA5"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r w:rsidRPr="00831CA5">
              <w:rPr>
                <w:rFonts w:asciiTheme="majorBidi" w:hAnsiTheme="majorBidi" w:cstheme="majorBidi"/>
                <w:color w:val="000000"/>
              </w:rPr>
              <w:t>49.9%</w:t>
            </w:r>
          </w:p>
          <w:p w14:paraId="3ACD80D5" w14:textId="77777777" w:rsidR="00D60836" w:rsidRPr="00831CA5"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r w:rsidRPr="00831CA5">
              <w:rPr>
                <w:rFonts w:asciiTheme="majorBidi" w:hAnsiTheme="majorBidi" w:cstheme="majorBidi"/>
                <w:color w:val="000000"/>
              </w:rPr>
              <w:t>NR</w:t>
            </w:r>
          </w:p>
          <w:p w14:paraId="78D444EA" w14:textId="77777777" w:rsidR="00D60836" w:rsidRPr="00831CA5"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r w:rsidRPr="00831CA5">
              <w:rPr>
                <w:rFonts w:asciiTheme="majorBidi" w:hAnsiTheme="majorBidi" w:cstheme="majorBidi"/>
                <w:color w:val="000000"/>
              </w:rPr>
              <w:t>All anaemia: 12.8%; iron or ferritin deficient anaemia: 4.5%</w:t>
            </w:r>
          </w:p>
        </w:tc>
        <w:tc>
          <w:tcPr>
            <w:tcW w:w="451" w:type="pct"/>
            <w:vMerge w:val="restart"/>
          </w:tcPr>
          <w:p w14:paraId="0264C789" w14:textId="77777777" w:rsidR="00D60836" w:rsidRPr="00831CA5" w:rsidRDefault="00D60836" w:rsidP="00024705">
            <w:pPr>
              <w:rPr>
                <w:rFonts w:asciiTheme="majorBidi" w:hAnsiTheme="majorBidi" w:cstheme="majorBidi"/>
                <w:sz w:val="22"/>
                <w:szCs w:val="22"/>
              </w:rPr>
            </w:pPr>
            <w:r w:rsidRPr="00831CA5">
              <w:rPr>
                <w:rFonts w:asciiTheme="majorBidi" w:hAnsiTheme="majorBidi" w:cstheme="majorBidi"/>
                <w:sz w:val="22"/>
                <w:szCs w:val="22"/>
              </w:rPr>
              <w:t>14/553 (2.53%)</w:t>
            </w:r>
          </w:p>
        </w:tc>
        <w:tc>
          <w:tcPr>
            <w:tcW w:w="555" w:type="pct"/>
          </w:tcPr>
          <w:p w14:paraId="6F47966D" w14:textId="77777777" w:rsidR="00D60836" w:rsidRPr="00831CA5" w:rsidRDefault="00D60836" w:rsidP="00024705">
            <w:pPr>
              <w:rPr>
                <w:rFonts w:asciiTheme="majorBidi" w:hAnsiTheme="majorBidi" w:cstheme="majorBidi"/>
                <w:sz w:val="22"/>
                <w:szCs w:val="22"/>
              </w:rPr>
            </w:pPr>
            <w:r w:rsidRPr="00831CA5">
              <w:rPr>
                <w:rFonts w:asciiTheme="majorBidi" w:hAnsiTheme="majorBidi" w:cstheme="majorBidi"/>
                <w:sz w:val="22"/>
                <w:szCs w:val="22"/>
              </w:rPr>
              <w:t>10</w:t>
            </w:r>
          </w:p>
        </w:tc>
        <w:tc>
          <w:tcPr>
            <w:tcW w:w="555" w:type="pct"/>
          </w:tcPr>
          <w:p w14:paraId="2862D4A1" w14:textId="77777777" w:rsidR="00D60836" w:rsidRPr="00831CA5" w:rsidRDefault="00D60836" w:rsidP="00024705">
            <w:pPr>
              <w:rPr>
                <w:rFonts w:asciiTheme="majorBidi" w:hAnsiTheme="majorBidi" w:cstheme="majorBidi"/>
                <w:sz w:val="22"/>
                <w:szCs w:val="22"/>
              </w:rPr>
            </w:pPr>
            <w:r w:rsidRPr="00831CA5">
              <w:rPr>
                <w:rFonts w:asciiTheme="majorBidi" w:hAnsiTheme="majorBidi" w:cstheme="majorBidi"/>
                <w:sz w:val="22"/>
                <w:szCs w:val="22"/>
              </w:rPr>
              <w:t>92.90 (68.5 - 98.7)</w:t>
            </w:r>
          </w:p>
        </w:tc>
        <w:tc>
          <w:tcPr>
            <w:tcW w:w="553" w:type="pct"/>
          </w:tcPr>
          <w:p w14:paraId="7283E6CC" w14:textId="77777777" w:rsidR="00D60836" w:rsidRPr="00831CA5" w:rsidRDefault="00D60836" w:rsidP="00024705">
            <w:pPr>
              <w:rPr>
                <w:rFonts w:asciiTheme="majorBidi" w:hAnsiTheme="majorBidi" w:cstheme="majorBidi"/>
                <w:sz w:val="22"/>
                <w:szCs w:val="22"/>
              </w:rPr>
            </w:pPr>
            <w:r w:rsidRPr="00831CA5">
              <w:rPr>
                <w:rFonts w:asciiTheme="majorBidi" w:hAnsiTheme="majorBidi" w:cstheme="majorBidi"/>
                <w:sz w:val="22"/>
                <w:szCs w:val="22"/>
              </w:rPr>
              <w:t>70.10 (66.1 - 73.8)</w:t>
            </w:r>
          </w:p>
        </w:tc>
      </w:tr>
      <w:tr w:rsidR="00D60836" w:rsidRPr="00831CA5" w14:paraId="7F2D53DE" w14:textId="77777777" w:rsidTr="00366EE6">
        <w:trPr>
          <w:cantSplit/>
          <w:tblHeader/>
        </w:trPr>
        <w:tc>
          <w:tcPr>
            <w:tcW w:w="179" w:type="pct"/>
            <w:vMerge/>
          </w:tcPr>
          <w:p w14:paraId="54895F28" w14:textId="77777777" w:rsidR="00D60836" w:rsidRPr="00831CA5" w:rsidRDefault="00D60836" w:rsidP="00024705">
            <w:pPr>
              <w:rPr>
                <w:rFonts w:asciiTheme="majorBidi" w:hAnsiTheme="majorBidi" w:cstheme="majorBidi"/>
                <w:sz w:val="22"/>
                <w:szCs w:val="22"/>
              </w:rPr>
            </w:pPr>
          </w:p>
        </w:tc>
        <w:tc>
          <w:tcPr>
            <w:tcW w:w="615" w:type="pct"/>
            <w:vMerge/>
          </w:tcPr>
          <w:p w14:paraId="35147393" w14:textId="77777777" w:rsidR="00D60836" w:rsidRPr="00831CA5" w:rsidRDefault="00D60836" w:rsidP="00024705">
            <w:pPr>
              <w:rPr>
                <w:rFonts w:asciiTheme="majorBidi" w:hAnsiTheme="majorBidi" w:cstheme="majorBidi"/>
                <w:sz w:val="22"/>
                <w:szCs w:val="22"/>
              </w:rPr>
            </w:pPr>
          </w:p>
        </w:tc>
        <w:tc>
          <w:tcPr>
            <w:tcW w:w="629" w:type="pct"/>
            <w:vMerge/>
          </w:tcPr>
          <w:p w14:paraId="6CA29369" w14:textId="77777777" w:rsidR="00D60836" w:rsidRPr="00831CA5" w:rsidRDefault="00D60836" w:rsidP="00024705">
            <w:pPr>
              <w:rPr>
                <w:rFonts w:asciiTheme="majorBidi" w:hAnsiTheme="majorBidi" w:cstheme="majorBidi"/>
                <w:sz w:val="22"/>
                <w:szCs w:val="22"/>
              </w:rPr>
            </w:pPr>
          </w:p>
        </w:tc>
        <w:tc>
          <w:tcPr>
            <w:tcW w:w="609" w:type="pct"/>
            <w:vMerge/>
          </w:tcPr>
          <w:p w14:paraId="33FE0826" w14:textId="77777777" w:rsidR="00D60836" w:rsidRPr="00831CA5" w:rsidRDefault="00D60836" w:rsidP="00024705">
            <w:pPr>
              <w:rPr>
                <w:rFonts w:asciiTheme="majorBidi" w:hAnsiTheme="majorBidi" w:cstheme="majorBidi"/>
                <w:sz w:val="22"/>
                <w:szCs w:val="22"/>
                <w:lang w:val="sv-SE"/>
              </w:rPr>
            </w:pPr>
          </w:p>
        </w:tc>
        <w:tc>
          <w:tcPr>
            <w:tcW w:w="854" w:type="pct"/>
            <w:vMerge/>
          </w:tcPr>
          <w:p w14:paraId="338B6DF3" w14:textId="77777777" w:rsidR="00D60836" w:rsidRPr="00831CA5"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p>
        </w:tc>
        <w:tc>
          <w:tcPr>
            <w:tcW w:w="451" w:type="pct"/>
            <w:vMerge/>
          </w:tcPr>
          <w:p w14:paraId="0705DC72" w14:textId="77777777" w:rsidR="00D60836" w:rsidRPr="00831CA5" w:rsidRDefault="00D60836" w:rsidP="00024705">
            <w:pPr>
              <w:rPr>
                <w:rFonts w:asciiTheme="majorBidi" w:hAnsiTheme="majorBidi" w:cstheme="majorBidi"/>
                <w:sz w:val="22"/>
                <w:szCs w:val="22"/>
              </w:rPr>
            </w:pPr>
          </w:p>
        </w:tc>
        <w:tc>
          <w:tcPr>
            <w:tcW w:w="555" w:type="pct"/>
          </w:tcPr>
          <w:p w14:paraId="06E6BABD" w14:textId="77777777" w:rsidR="00D60836" w:rsidRPr="00831CA5" w:rsidRDefault="00D60836" w:rsidP="00024705">
            <w:pPr>
              <w:rPr>
                <w:rFonts w:asciiTheme="majorBidi" w:hAnsiTheme="majorBidi" w:cstheme="majorBidi"/>
                <w:sz w:val="22"/>
                <w:szCs w:val="22"/>
              </w:rPr>
            </w:pPr>
            <w:r w:rsidRPr="00831CA5">
              <w:rPr>
                <w:rFonts w:asciiTheme="majorBidi" w:hAnsiTheme="majorBidi" w:cstheme="majorBidi"/>
                <w:sz w:val="22"/>
                <w:szCs w:val="22"/>
              </w:rPr>
              <w:t>100</w:t>
            </w:r>
          </w:p>
        </w:tc>
        <w:tc>
          <w:tcPr>
            <w:tcW w:w="555" w:type="pct"/>
          </w:tcPr>
          <w:p w14:paraId="5C969669" w14:textId="77777777" w:rsidR="00D60836" w:rsidRPr="00831CA5" w:rsidRDefault="00D60836" w:rsidP="00024705">
            <w:pPr>
              <w:rPr>
                <w:rFonts w:asciiTheme="majorBidi" w:hAnsiTheme="majorBidi" w:cstheme="majorBidi"/>
                <w:sz w:val="22"/>
                <w:szCs w:val="22"/>
              </w:rPr>
            </w:pPr>
            <w:r w:rsidRPr="00831CA5">
              <w:rPr>
                <w:rFonts w:asciiTheme="majorBidi" w:hAnsiTheme="majorBidi" w:cstheme="majorBidi"/>
                <w:sz w:val="22"/>
                <w:szCs w:val="22"/>
              </w:rPr>
              <w:t>71.40 (45.4 - 88.3)</w:t>
            </w:r>
          </w:p>
        </w:tc>
        <w:tc>
          <w:tcPr>
            <w:tcW w:w="553" w:type="pct"/>
          </w:tcPr>
          <w:p w14:paraId="18152B5D" w14:textId="77777777" w:rsidR="00D60836" w:rsidRPr="00831CA5" w:rsidRDefault="00D60836" w:rsidP="00024705">
            <w:pPr>
              <w:rPr>
                <w:rFonts w:asciiTheme="majorBidi" w:hAnsiTheme="majorBidi" w:cstheme="majorBidi"/>
                <w:sz w:val="22"/>
                <w:szCs w:val="22"/>
              </w:rPr>
            </w:pPr>
            <w:r w:rsidRPr="00831CA5">
              <w:rPr>
                <w:rFonts w:asciiTheme="majorBidi" w:hAnsiTheme="majorBidi" w:cstheme="majorBidi"/>
                <w:sz w:val="22"/>
                <w:szCs w:val="22"/>
              </w:rPr>
              <w:t>94.60 (92.4 - 96.2)</w:t>
            </w:r>
          </w:p>
        </w:tc>
      </w:tr>
      <w:tr w:rsidR="00D60836" w:rsidRPr="00831CA5" w14:paraId="15C6EE78" w14:textId="77777777" w:rsidTr="00366EE6">
        <w:trPr>
          <w:cantSplit/>
          <w:tblHeader/>
        </w:trPr>
        <w:tc>
          <w:tcPr>
            <w:tcW w:w="179" w:type="pct"/>
            <w:vMerge/>
          </w:tcPr>
          <w:p w14:paraId="08F757A0" w14:textId="77777777" w:rsidR="00D60836" w:rsidRPr="00831CA5" w:rsidRDefault="00D60836" w:rsidP="00024705">
            <w:pPr>
              <w:rPr>
                <w:rFonts w:asciiTheme="majorBidi" w:hAnsiTheme="majorBidi" w:cstheme="majorBidi"/>
                <w:sz w:val="22"/>
                <w:szCs w:val="22"/>
              </w:rPr>
            </w:pPr>
          </w:p>
        </w:tc>
        <w:tc>
          <w:tcPr>
            <w:tcW w:w="615" w:type="pct"/>
            <w:vMerge/>
          </w:tcPr>
          <w:p w14:paraId="13E93EDD" w14:textId="77777777" w:rsidR="00D60836" w:rsidRPr="00831CA5" w:rsidRDefault="00D60836" w:rsidP="00024705">
            <w:pPr>
              <w:rPr>
                <w:rFonts w:asciiTheme="majorBidi" w:hAnsiTheme="majorBidi" w:cstheme="majorBidi"/>
                <w:sz w:val="22"/>
                <w:szCs w:val="22"/>
              </w:rPr>
            </w:pPr>
          </w:p>
        </w:tc>
        <w:tc>
          <w:tcPr>
            <w:tcW w:w="629" w:type="pct"/>
            <w:vMerge/>
          </w:tcPr>
          <w:p w14:paraId="761D5E6D" w14:textId="77777777" w:rsidR="00D60836" w:rsidRPr="00831CA5" w:rsidRDefault="00D60836" w:rsidP="00024705">
            <w:pPr>
              <w:rPr>
                <w:rFonts w:asciiTheme="majorBidi" w:hAnsiTheme="majorBidi" w:cstheme="majorBidi"/>
                <w:sz w:val="22"/>
                <w:szCs w:val="22"/>
              </w:rPr>
            </w:pPr>
          </w:p>
        </w:tc>
        <w:tc>
          <w:tcPr>
            <w:tcW w:w="609" w:type="pct"/>
            <w:vMerge/>
          </w:tcPr>
          <w:p w14:paraId="5FBC7A00" w14:textId="77777777" w:rsidR="00D60836" w:rsidRPr="00831CA5" w:rsidRDefault="00D60836" w:rsidP="00024705">
            <w:pPr>
              <w:rPr>
                <w:rFonts w:asciiTheme="majorBidi" w:hAnsiTheme="majorBidi" w:cstheme="majorBidi"/>
                <w:sz w:val="22"/>
                <w:szCs w:val="22"/>
                <w:lang w:val="sv-SE"/>
              </w:rPr>
            </w:pPr>
          </w:p>
        </w:tc>
        <w:tc>
          <w:tcPr>
            <w:tcW w:w="854" w:type="pct"/>
            <w:vMerge/>
          </w:tcPr>
          <w:p w14:paraId="5CA13C52" w14:textId="77777777" w:rsidR="00D60836" w:rsidRPr="00831CA5"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p>
        </w:tc>
        <w:tc>
          <w:tcPr>
            <w:tcW w:w="451" w:type="pct"/>
            <w:vMerge/>
          </w:tcPr>
          <w:p w14:paraId="30940C54" w14:textId="77777777" w:rsidR="00D60836" w:rsidRPr="00831CA5" w:rsidRDefault="00D60836" w:rsidP="00024705">
            <w:pPr>
              <w:rPr>
                <w:rFonts w:asciiTheme="majorBidi" w:hAnsiTheme="majorBidi" w:cstheme="majorBidi"/>
                <w:sz w:val="22"/>
                <w:szCs w:val="22"/>
              </w:rPr>
            </w:pPr>
          </w:p>
        </w:tc>
        <w:tc>
          <w:tcPr>
            <w:tcW w:w="555" w:type="pct"/>
          </w:tcPr>
          <w:p w14:paraId="3AA9B3A1" w14:textId="77777777" w:rsidR="00D60836" w:rsidRPr="00831CA5" w:rsidRDefault="00D60836" w:rsidP="00024705">
            <w:pPr>
              <w:rPr>
                <w:rFonts w:asciiTheme="majorBidi" w:hAnsiTheme="majorBidi" w:cstheme="majorBidi"/>
                <w:sz w:val="22"/>
                <w:szCs w:val="22"/>
              </w:rPr>
            </w:pPr>
            <w:r w:rsidRPr="00831CA5">
              <w:rPr>
                <w:rFonts w:asciiTheme="majorBidi" w:hAnsiTheme="majorBidi" w:cstheme="majorBidi"/>
                <w:sz w:val="22"/>
                <w:szCs w:val="22"/>
              </w:rPr>
              <w:t>150</w:t>
            </w:r>
          </w:p>
        </w:tc>
        <w:tc>
          <w:tcPr>
            <w:tcW w:w="555" w:type="pct"/>
          </w:tcPr>
          <w:p w14:paraId="1B5CFB69" w14:textId="77777777" w:rsidR="00D60836" w:rsidRPr="00831CA5" w:rsidRDefault="00D60836" w:rsidP="00024705">
            <w:pPr>
              <w:rPr>
                <w:rFonts w:asciiTheme="majorBidi" w:hAnsiTheme="majorBidi" w:cstheme="majorBidi"/>
                <w:sz w:val="22"/>
                <w:szCs w:val="22"/>
              </w:rPr>
            </w:pPr>
            <w:r w:rsidRPr="00831CA5">
              <w:rPr>
                <w:rFonts w:asciiTheme="majorBidi" w:hAnsiTheme="majorBidi" w:cstheme="majorBidi"/>
                <w:sz w:val="22"/>
                <w:szCs w:val="22"/>
              </w:rPr>
              <w:t>57.10 (32.6 - 78.6)</w:t>
            </w:r>
          </w:p>
        </w:tc>
        <w:tc>
          <w:tcPr>
            <w:tcW w:w="553" w:type="pct"/>
          </w:tcPr>
          <w:p w14:paraId="5925AF67" w14:textId="77777777" w:rsidR="00D60836" w:rsidRPr="00831CA5" w:rsidRDefault="00D60836" w:rsidP="00024705">
            <w:pPr>
              <w:rPr>
                <w:rFonts w:asciiTheme="majorBidi" w:hAnsiTheme="majorBidi" w:cstheme="majorBidi"/>
                <w:sz w:val="22"/>
                <w:szCs w:val="22"/>
              </w:rPr>
            </w:pPr>
            <w:r w:rsidRPr="00831CA5">
              <w:rPr>
                <w:rFonts w:asciiTheme="majorBidi" w:hAnsiTheme="majorBidi" w:cstheme="majorBidi"/>
                <w:sz w:val="22"/>
                <w:szCs w:val="22"/>
              </w:rPr>
              <w:t>95.90 (93.9 - 97.3)</w:t>
            </w:r>
          </w:p>
        </w:tc>
      </w:tr>
    </w:tbl>
    <w:p w14:paraId="1C7CC1DF" w14:textId="79264334" w:rsidR="00BE51AB" w:rsidRPr="000120A6" w:rsidRDefault="00BE51AB" w:rsidP="00BE51AB">
      <w:pPr>
        <w:rPr>
          <w:rFonts w:asciiTheme="majorBidi" w:hAnsiTheme="majorBidi" w:cstheme="majorBidi"/>
          <w:sz w:val="18"/>
          <w:szCs w:val="18"/>
        </w:rPr>
      </w:pPr>
      <w:r>
        <w:rPr>
          <w:rFonts w:asciiTheme="majorBidi" w:hAnsiTheme="majorBidi" w:cstheme="majorBidi"/>
          <w:sz w:val="18"/>
          <w:szCs w:val="18"/>
        </w:rPr>
        <w:t xml:space="preserve">2WW, two </w:t>
      </w:r>
      <w:proofErr w:type="gramStart"/>
      <w:r>
        <w:rPr>
          <w:rFonts w:asciiTheme="majorBidi" w:hAnsiTheme="majorBidi" w:cstheme="majorBidi"/>
          <w:sz w:val="18"/>
          <w:szCs w:val="18"/>
        </w:rPr>
        <w:t>week</w:t>
      </w:r>
      <w:proofErr w:type="gramEnd"/>
      <w:r>
        <w:rPr>
          <w:rFonts w:asciiTheme="majorBidi" w:hAnsiTheme="majorBidi" w:cstheme="majorBidi"/>
          <w:sz w:val="18"/>
          <w:szCs w:val="18"/>
        </w:rPr>
        <w:t xml:space="preserve"> wait; CTC, computed tomography colonoscopy; DG30, Diagnostic Guidance 30; ID, study identification number; NG12, NICE national guideline 12; NR, not reported</w:t>
      </w:r>
    </w:p>
    <w:p w14:paraId="4D499F9A" w14:textId="77777777" w:rsidR="00BE51AB" w:rsidRDefault="00BE51AB" w:rsidP="00D60836">
      <w:pPr>
        <w:rPr>
          <w:rFonts w:asciiTheme="majorBidi" w:hAnsiTheme="majorBidi" w:cstheme="majorBidi"/>
          <w:sz w:val="22"/>
          <w:szCs w:val="22"/>
          <w:vertAlign w:val="superscript"/>
        </w:rPr>
      </w:pPr>
    </w:p>
    <w:p w14:paraId="3D8F72CA" w14:textId="5E7BC536" w:rsidR="00D60836" w:rsidRDefault="00366EE6" w:rsidP="00D60836">
      <w:pPr>
        <w:rPr>
          <w:rFonts w:asciiTheme="majorBidi" w:hAnsiTheme="majorBidi" w:cstheme="majorBidi"/>
        </w:rPr>
      </w:pPr>
      <w:r w:rsidRPr="00366EE6">
        <w:rPr>
          <w:rFonts w:asciiTheme="majorBidi" w:hAnsiTheme="majorBidi" w:cstheme="majorBidi"/>
          <w:sz w:val="22"/>
          <w:szCs w:val="22"/>
          <w:vertAlign w:val="superscript"/>
        </w:rPr>
        <w:t xml:space="preserve">a </w:t>
      </w:r>
      <w:r w:rsidR="00D60836" w:rsidRPr="0099566B">
        <w:rPr>
          <w:rFonts w:asciiTheme="majorBidi" w:hAnsiTheme="majorBidi" w:cstheme="majorBidi"/>
          <w:b/>
          <w:bCs/>
          <w:sz w:val="18"/>
          <w:szCs w:val="18"/>
        </w:rPr>
        <w:t>Maclean 2021b:</w:t>
      </w:r>
      <w:r w:rsidR="00D60836" w:rsidRPr="0099566B">
        <w:rPr>
          <w:rFonts w:asciiTheme="majorBidi" w:hAnsiTheme="majorBidi" w:cstheme="majorBidi"/>
          <w:sz w:val="18"/>
          <w:szCs w:val="18"/>
        </w:rPr>
        <w:t xml:space="preserve"> population confirmed with author, FIT was not being used by GPs during recruitment period so only NG12 </w:t>
      </w:r>
      <w:r w:rsidR="00D60836">
        <w:rPr>
          <w:rFonts w:asciiTheme="majorBidi" w:hAnsiTheme="majorBidi" w:cstheme="majorBidi"/>
          <w:sz w:val="18"/>
          <w:szCs w:val="18"/>
        </w:rPr>
        <w:t>high/</w:t>
      </w:r>
      <w:proofErr w:type="gramStart"/>
      <w:r w:rsidR="00D60836">
        <w:rPr>
          <w:rFonts w:asciiTheme="majorBidi" w:hAnsiTheme="majorBidi" w:cstheme="majorBidi"/>
          <w:sz w:val="18"/>
          <w:szCs w:val="18"/>
        </w:rPr>
        <w:t>medium-risk</w:t>
      </w:r>
      <w:proofErr w:type="gramEnd"/>
      <w:r w:rsidR="00D60836" w:rsidRPr="0099566B">
        <w:rPr>
          <w:rFonts w:asciiTheme="majorBidi" w:hAnsiTheme="majorBidi" w:cstheme="majorBidi"/>
          <w:sz w:val="18"/>
          <w:szCs w:val="18"/>
        </w:rPr>
        <w:t xml:space="preserve"> were referred</w:t>
      </w:r>
    </w:p>
    <w:p w14:paraId="4D967811" w14:textId="77777777" w:rsidR="00D60836" w:rsidRDefault="00D60836" w:rsidP="00D60836">
      <w:pPr>
        <w:pStyle w:val="Header"/>
        <w:tabs>
          <w:tab w:val="clear" w:pos="4513"/>
          <w:tab w:val="center" w:pos="4153"/>
          <w:tab w:val="right" w:pos="8306"/>
        </w:tabs>
        <w:spacing w:line="360" w:lineRule="auto"/>
        <w:rPr>
          <w:rFonts w:asciiTheme="majorBidi" w:hAnsiTheme="majorBidi" w:cstheme="majorBidi"/>
          <w:sz w:val="22"/>
          <w:szCs w:val="22"/>
          <w:lang w:val="en-GB"/>
        </w:rPr>
      </w:pPr>
    </w:p>
    <w:p w14:paraId="1B082611" w14:textId="7EE581EF" w:rsidR="00D60836" w:rsidRPr="00284EC3" w:rsidRDefault="00D60836" w:rsidP="00D60836">
      <w:pPr>
        <w:rPr>
          <w:rFonts w:asciiTheme="majorBidi" w:hAnsiTheme="majorBidi" w:cstheme="majorBidi"/>
          <w:b/>
          <w:bCs/>
          <w:sz w:val="22"/>
          <w:szCs w:val="22"/>
        </w:rPr>
      </w:pPr>
      <w:bookmarkStart w:id="20" w:name="_Ref135494209"/>
      <w:bookmarkStart w:id="21" w:name="_Toc143809565"/>
      <w:r w:rsidRPr="00284EC3">
        <w:rPr>
          <w:rFonts w:asciiTheme="majorBidi" w:hAnsiTheme="majorBidi" w:cstheme="majorBidi"/>
          <w:b/>
          <w:bCs/>
          <w:sz w:val="22"/>
          <w:szCs w:val="22"/>
        </w:rPr>
        <w:t xml:space="preserve">Table </w:t>
      </w:r>
      <w:r w:rsidRPr="00284EC3">
        <w:rPr>
          <w:rFonts w:asciiTheme="majorBidi" w:hAnsiTheme="majorBidi" w:cstheme="majorBidi"/>
          <w:b/>
          <w:bCs/>
          <w:i/>
          <w:iCs/>
          <w:sz w:val="22"/>
          <w:szCs w:val="22"/>
        </w:rPr>
        <w:fldChar w:fldCharType="begin"/>
      </w:r>
      <w:r w:rsidRPr="00284EC3">
        <w:rPr>
          <w:rFonts w:asciiTheme="majorBidi" w:hAnsiTheme="majorBidi" w:cstheme="majorBidi"/>
          <w:b/>
          <w:bCs/>
          <w:sz w:val="22"/>
          <w:szCs w:val="22"/>
        </w:rPr>
        <w:instrText xml:space="preserve"> SEQ Table \* ARABIC </w:instrText>
      </w:r>
      <w:r w:rsidRPr="00284EC3">
        <w:rPr>
          <w:rFonts w:asciiTheme="majorBidi" w:hAnsiTheme="majorBidi" w:cstheme="majorBidi"/>
          <w:b/>
          <w:bCs/>
          <w:i/>
          <w:iCs/>
          <w:sz w:val="22"/>
          <w:szCs w:val="22"/>
        </w:rPr>
        <w:fldChar w:fldCharType="separate"/>
      </w:r>
      <w:r>
        <w:rPr>
          <w:rFonts w:asciiTheme="majorBidi" w:hAnsiTheme="majorBidi" w:cstheme="majorBidi"/>
          <w:b/>
          <w:bCs/>
          <w:noProof/>
          <w:sz w:val="22"/>
          <w:szCs w:val="22"/>
        </w:rPr>
        <w:t>5</w:t>
      </w:r>
      <w:r w:rsidRPr="00284EC3">
        <w:rPr>
          <w:rFonts w:asciiTheme="majorBidi" w:hAnsiTheme="majorBidi" w:cstheme="majorBidi"/>
          <w:b/>
          <w:bCs/>
          <w:i/>
          <w:iCs/>
          <w:noProof/>
          <w:sz w:val="22"/>
          <w:szCs w:val="22"/>
        </w:rPr>
        <w:fldChar w:fldCharType="end"/>
      </w:r>
      <w:bookmarkEnd w:id="20"/>
      <w:r w:rsidRPr="00284EC3">
        <w:rPr>
          <w:rFonts w:asciiTheme="majorBidi" w:hAnsiTheme="majorBidi" w:cstheme="majorBidi"/>
          <w:b/>
          <w:bCs/>
          <w:sz w:val="22"/>
          <w:szCs w:val="22"/>
        </w:rPr>
        <w:t>:</w:t>
      </w:r>
      <w:r w:rsidRPr="00284EC3">
        <w:rPr>
          <w:rFonts w:asciiTheme="majorBidi" w:hAnsiTheme="majorBidi" w:cstheme="majorBidi"/>
          <w:b/>
          <w:bCs/>
          <w:sz w:val="22"/>
          <w:szCs w:val="22"/>
        </w:rPr>
        <w:tab/>
        <w:t>Study and patient characteristics and diagnostic test accuracy of the NS-Prime study</w:t>
      </w:r>
      <w:bookmarkEnd w:id="21"/>
    </w:p>
    <w:tbl>
      <w:tblPr>
        <w:tblStyle w:val="TableGrid"/>
        <w:tblW w:w="0" w:type="auto"/>
        <w:tblLook w:val="04A0" w:firstRow="1" w:lastRow="0" w:firstColumn="1" w:lastColumn="0" w:noHBand="0" w:noVBand="1"/>
      </w:tblPr>
      <w:tblGrid>
        <w:gridCol w:w="326"/>
        <w:gridCol w:w="2018"/>
        <w:gridCol w:w="1485"/>
        <w:gridCol w:w="2789"/>
        <w:gridCol w:w="1742"/>
        <w:gridCol w:w="1448"/>
        <w:gridCol w:w="1337"/>
        <w:gridCol w:w="1406"/>
        <w:gridCol w:w="1397"/>
      </w:tblGrid>
      <w:tr w:rsidR="00D60836" w:rsidRPr="00284EC3" w14:paraId="7A28B325" w14:textId="77777777" w:rsidTr="00024705">
        <w:trPr>
          <w:cantSplit/>
          <w:tblHeader/>
        </w:trPr>
        <w:tc>
          <w:tcPr>
            <w:tcW w:w="0" w:type="auto"/>
          </w:tcPr>
          <w:p w14:paraId="22A91B24" w14:textId="77777777" w:rsidR="00D60836" w:rsidRPr="00284EC3" w:rsidRDefault="00D60836" w:rsidP="00024705">
            <w:pPr>
              <w:rPr>
                <w:rFonts w:asciiTheme="majorBidi" w:hAnsiTheme="majorBidi" w:cstheme="majorBidi"/>
                <w:b/>
                <w:bCs/>
                <w:sz w:val="22"/>
                <w:szCs w:val="22"/>
              </w:rPr>
            </w:pPr>
            <w:r w:rsidRPr="00284EC3">
              <w:rPr>
                <w:rFonts w:asciiTheme="majorBidi" w:hAnsiTheme="majorBidi" w:cstheme="majorBidi"/>
                <w:b/>
                <w:bCs/>
                <w:sz w:val="22"/>
                <w:szCs w:val="22"/>
              </w:rPr>
              <w:lastRenderedPageBreak/>
              <w:t>#</w:t>
            </w:r>
          </w:p>
        </w:tc>
        <w:tc>
          <w:tcPr>
            <w:tcW w:w="0" w:type="auto"/>
          </w:tcPr>
          <w:p w14:paraId="4C82FA10" w14:textId="77777777" w:rsidR="00D60836" w:rsidRPr="00284EC3" w:rsidRDefault="00D60836" w:rsidP="00024705">
            <w:pPr>
              <w:rPr>
                <w:rFonts w:asciiTheme="majorBidi" w:hAnsiTheme="majorBidi" w:cstheme="majorBidi"/>
                <w:b/>
                <w:bCs/>
                <w:sz w:val="22"/>
                <w:szCs w:val="22"/>
              </w:rPr>
            </w:pPr>
            <w:r w:rsidRPr="00284EC3">
              <w:rPr>
                <w:rFonts w:asciiTheme="majorBidi" w:hAnsiTheme="majorBidi" w:cstheme="majorBidi"/>
                <w:b/>
                <w:bCs/>
                <w:sz w:val="22"/>
                <w:szCs w:val="22"/>
              </w:rPr>
              <w:t>Author, year</w:t>
            </w:r>
          </w:p>
          <w:p w14:paraId="57C00450" w14:textId="77777777" w:rsidR="00D60836" w:rsidRPr="00284EC3" w:rsidRDefault="00D60836" w:rsidP="00024705">
            <w:pPr>
              <w:rPr>
                <w:rFonts w:asciiTheme="majorBidi" w:hAnsiTheme="majorBidi" w:cstheme="majorBidi"/>
                <w:b/>
                <w:bCs/>
                <w:sz w:val="22"/>
                <w:szCs w:val="22"/>
              </w:rPr>
            </w:pPr>
          </w:p>
          <w:p w14:paraId="7C725C5B" w14:textId="77777777" w:rsidR="00D60836" w:rsidRPr="00284EC3" w:rsidRDefault="00D60836" w:rsidP="00024705">
            <w:pPr>
              <w:rPr>
                <w:rFonts w:asciiTheme="majorBidi" w:hAnsiTheme="majorBidi" w:cstheme="majorBidi"/>
                <w:b/>
                <w:bCs/>
                <w:sz w:val="22"/>
                <w:szCs w:val="22"/>
              </w:rPr>
            </w:pPr>
            <w:r w:rsidRPr="00284EC3">
              <w:rPr>
                <w:rFonts w:asciiTheme="majorBidi" w:hAnsiTheme="majorBidi" w:cstheme="majorBidi"/>
                <w:b/>
                <w:bCs/>
                <w:sz w:val="22"/>
                <w:szCs w:val="22"/>
              </w:rPr>
              <w:t>Location</w:t>
            </w:r>
          </w:p>
          <w:p w14:paraId="4A4E1375" w14:textId="77777777" w:rsidR="00D60836" w:rsidRPr="00284EC3" w:rsidRDefault="00D60836" w:rsidP="00024705">
            <w:pPr>
              <w:rPr>
                <w:rFonts w:asciiTheme="majorBidi" w:hAnsiTheme="majorBidi" w:cstheme="majorBidi"/>
                <w:b/>
                <w:bCs/>
                <w:sz w:val="22"/>
                <w:szCs w:val="22"/>
              </w:rPr>
            </w:pPr>
            <w:r w:rsidRPr="00284EC3">
              <w:rPr>
                <w:rFonts w:asciiTheme="majorBidi" w:hAnsiTheme="majorBidi" w:cstheme="majorBidi"/>
                <w:b/>
                <w:bCs/>
                <w:sz w:val="22"/>
                <w:szCs w:val="22"/>
              </w:rPr>
              <w:t>Recruitment dates</w:t>
            </w:r>
          </w:p>
          <w:p w14:paraId="304D47D8" w14:textId="77777777" w:rsidR="00D60836" w:rsidRPr="00284EC3" w:rsidRDefault="00D60836" w:rsidP="00024705">
            <w:pPr>
              <w:rPr>
                <w:rFonts w:asciiTheme="majorBidi" w:hAnsiTheme="majorBidi" w:cstheme="majorBidi"/>
                <w:b/>
                <w:bCs/>
                <w:sz w:val="22"/>
                <w:szCs w:val="22"/>
              </w:rPr>
            </w:pPr>
            <w:r w:rsidRPr="00284EC3">
              <w:rPr>
                <w:rFonts w:asciiTheme="majorBidi" w:hAnsiTheme="majorBidi" w:cstheme="majorBidi"/>
                <w:b/>
                <w:bCs/>
                <w:sz w:val="22"/>
                <w:szCs w:val="22"/>
              </w:rPr>
              <w:t>Study name (if available)</w:t>
            </w:r>
          </w:p>
          <w:p w14:paraId="1FCA093B" w14:textId="77777777" w:rsidR="00D60836" w:rsidRPr="00284EC3" w:rsidRDefault="00D60836" w:rsidP="00024705">
            <w:pPr>
              <w:rPr>
                <w:rFonts w:asciiTheme="majorBidi" w:hAnsiTheme="majorBidi" w:cstheme="majorBidi"/>
                <w:b/>
                <w:bCs/>
                <w:sz w:val="22"/>
                <w:szCs w:val="22"/>
              </w:rPr>
            </w:pPr>
          </w:p>
        </w:tc>
        <w:tc>
          <w:tcPr>
            <w:tcW w:w="0" w:type="auto"/>
          </w:tcPr>
          <w:p w14:paraId="24D0D528" w14:textId="77777777" w:rsidR="00D60836" w:rsidRPr="00284EC3" w:rsidRDefault="00D60836" w:rsidP="00024705">
            <w:pPr>
              <w:rPr>
                <w:rFonts w:asciiTheme="majorBidi" w:hAnsiTheme="majorBidi" w:cstheme="majorBidi"/>
                <w:b/>
                <w:bCs/>
                <w:color w:val="000000"/>
                <w:sz w:val="22"/>
                <w:szCs w:val="22"/>
              </w:rPr>
            </w:pPr>
            <w:r w:rsidRPr="00284EC3">
              <w:rPr>
                <w:rFonts w:asciiTheme="majorBidi" w:hAnsiTheme="majorBidi" w:cstheme="majorBidi"/>
                <w:b/>
                <w:bCs/>
                <w:color w:val="000000"/>
                <w:sz w:val="22"/>
                <w:szCs w:val="22"/>
              </w:rPr>
              <w:t>Analyser</w:t>
            </w:r>
          </w:p>
          <w:p w14:paraId="7A8E2643" w14:textId="77777777" w:rsidR="00D60836" w:rsidRPr="00284EC3" w:rsidRDefault="00D60836" w:rsidP="00024705">
            <w:pPr>
              <w:rPr>
                <w:rFonts w:asciiTheme="majorBidi" w:hAnsiTheme="majorBidi" w:cstheme="majorBidi"/>
                <w:b/>
                <w:bCs/>
                <w:color w:val="000000"/>
                <w:sz w:val="22"/>
                <w:szCs w:val="22"/>
              </w:rPr>
            </w:pPr>
          </w:p>
          <w:p w14:paraId="3A5EC42A" w14:textId="77777777" w:rsidR="00D60836" w:rsidRPr="00284EC3" w:rsidRDefault="00D60836" w:rsidP="00024705">
            <w:pPr>
              <w:rPr>
                <w:rFonts w:asciiTheme="majorBidi" w:hAnsiTheme="majorBidi" w:cstheme="majorBidi"/>
                <w:color w:val="000000"/>
                <w:sz w:val="22"/>
                <w:szCs w:val="22"/>
              </w:rPr>
            </w:pPr>
            <w:r w:rsidRPr="00284EC3">
              <w:rPr>
                <w:rFonts w:asciiTheme="majorBidi" w:hAnsiTheme="majorBidi" w:cstheme="majorBidi"/>
                <w:b/>
                <w:bCs/>
                <w:color w:val="000000"/>
                <w:sz w:val="22"/>
                <w:szCs w:val="22"/>
              </w:rPr>
              <w:t>Reference standard</w:t>
            </w:r>
          </w:p>
        </w:tc>
        <w:tc>
          <w:tcPr>
            <w:tcW w:w="0" w:type="auto"/>
          </w:tcPr>
          <w:p w14:paraId="6098416B" w14:textId="77777777" w:rsidR="00D60836" w:rsidRPr="00284EC3" w:rsidRDefault="00D60836" w:rsidP="00024705">
            <w:pPr>
              <w:rPr>
                <w:rFonts w:asciiTheme="majorBidi" w:hAnsiTheme="majorBidi" w:cstheme="majorBidi"/>
                <w:b/>
                <w:bCs/>
                <w:sz w:val="22"/>
                <w:szCs w:val="22"/>
              </w:rPr>
            </w:pPr>
            <w:r w:rsidRPr="00284EC3">
              <w:rPr>
                <w:rFonts w:asciiTheme="majorBidi" w:hAnsiTheme="majorBidi" w:cstheme="majorBidi"/>
                <w:b/>
                <w:bCs/>
                <w:sz w:val="22"/>
                <w:szCs w:val="22"/>
              </w:rPr>
              <w:t>Inclusion criteria</w:t>
            </w:r>
          </w:p>
        </w:tc>
        <w:tc>
          <w:tcPr>
            <w:tcW w:w="0" w:type="auto"/>
          </w:tcPr>
          <w:p w14:paraId="4C128E9F" w14:textId="77777777" w:rsidR="00D60836" w:rsidRPr="00284EC3" w:rsidRDefault="00D60836" w:rsidP="00024705">
            <w:pPr>
              <w:rPr>
                <w:rFonts w:asciiTheme="majorBidi" w:hAnsiTheme="majorBidi" w:cstheme="majorBidi"/>
                <w:b/>
                <w:bCs/>
                <w:sz w:val="22"/>
                <w:szCs w:val="22"/>
              </w:rPr>
            </w:pPr>
            <w:r w:rsidRPr="00284EC3">
              <w:rPr>
                <w:rFonts w:asciiTheme="majorBidi" w:hAnsiTheme="majorBidi" w:cstheme="majorBidi"/>
                <w:b/>
                <w:bCs/>
                <w:sz w:val="22"/>
                <w:szCs w:val="22"/>
              </w:rPr>
              <w:t>Patient characteristics</w:t>
            </w:r>
          </w:p>
          <w:p w14:paraId="7EF6410D" w14:textId="77777777" w:rsidR="00D60836" w:rsidRPr="00284EC3"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r w:rsidRPr="00284EC3">
              <w:rPr>
                <w:rFonts w:asciiTheme="majorBidi" w:hAnsiTheme="majorBidi" w:cstheme="majorBidi"/>
                <w:color w:val="000000"/>
              </w:rPr>
              <w:t>Mean age in years</w:t>
            </w:r>
          </w:p>
          <w:p w14:paraId="482A8104" w14:textId="77777777" w:rsidR="00D60836" w:rsidRPr="00284EC3"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r w:rsidRPr="00284EC3">
              <w:rPr>
                <w:rFonts w:asciiTheme="majorBidi" w:hAnsiTheme="majorBidi" w:cstheme="majorBidi"/>
                <w:color w:val="000000"/>
              </w:rPr>
              <w:t>Male;</w:t>
            </w:r>
          </w:p>
          <w:p w14:paraId="21A44282" w14:textId="77777777" w:rsidR="00D60836" w:rsidRPr="00284EC3"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r w:rsidRPr="00284EC3">
              <w:rPr>
                <w:rFonts w:asciiTheme="majorBidi" w:hAnsiTheme="majorBidi" w:cstheme="majorBidi"/>
                <w:color w:val="000000"/>
              </w:rPr>
              <w:t>Ethnicity;</w:t>
            </w:r>
          </w:p>
          <w:p w14:paraId="359836B7" w14:textId="77777777" w:rsidR="00D60836" w:rsidRPr="00284EC3" w:rsidRDefault="00D60836" w:rsidP="00D60836">
            <w:pPr>
              <w:pStyle w:val="ListParagraph"/>
              <w:widowControl/>
              <w:numPr>
                <w:ilvl w:val="0"/>
                <w:numId w:val="1"/>
              </w:numPr>
              <w:spacing w:after="0" w:line="240" w:lineRule="auto"/>
              <w:ind w:left="230" w:hanging="230"/>
              <w:jc w:val="left"/>
              <w:rPr>
                <w:rFonts w:asciiTheme="majorBidi" w:hAnsiTheme="majorBidi" w:cstheme="majorBidi"/>
                <w:b/>
                <w:bCs/>
              </w:rPr>
            </w:pPr>
            <w:r w:rsidRPr="00284EC3">
              <w:rPr>
                <w:rFonts w:asciiTheme="majorBidi" w:hAnsiTheme="majorBidi" w:cstheme="majorBidi"/>
                <w:color w:val="000000"/>
              </w:rPr>
              <w:t>Anaemia status</w:t>
            </w:r>
          </w:p>
        </w:tc>
        <w:tc>
          <w:tcPr>
            <w:tcW w:w="0" w:type="auto"/>
          </w:tcPr>
          <w:p w14:paraId="2B77DAE1" w14:textId="77777777" w:rsidR="00D60836" w:rsidRPr="00284EC3" w:rsidRDefault="00D60836" w:rsidP="00024705">
            <w:pPr>
              <w:rPr>
                <w:rFonts w:asciiTheme="majorBidi" w:hAnsiTheme="majorBidi" w:cstheme="majorBidi"/>
                <w:b/>
                <w:bCs/>
                <w:sz w:val="22"/>
                <w:szCs w:val="22"/>
              </w:rPr>
            </w:pPr>
            <w:r w:rsidRPr="00284EC3">
              <w:rPr>
                <w:rFonts w:asciiTheme="majorBidi" w:hAnsiTheme="majorBidi" w:cstheme="majorBidi"/>
                <w:b/>
                <w:bCs/>
                <w:sz w:val="22"/>
                <w:szCs w:val="22"/>
              </w:rPr>
              <w:t>N with CRC/ N analysed (%)</w:t>
            </w:r>
          </w:p>
        </w:tc>
        <w:tc>
          <w:tcPr>
            <w:tcW w:w="0" w:type="auto"/>
          </w:tcPr>
          <w:p w14:paraId="3014BFC2" w14:textId="77777777" w:rsidR="00D60836" w:rsidRPr="00284EC3" w:rsidRDefault="00D60836" w:rsidP="00024705">
            <w:pPr>
              <w:rPr>
                <w:rFonts w:asciiTheme="majorBidi" w:hAnsiTheme="majorBidi" w:cstheme="majorBidi"/>
                <w:b/>
                <w:bCs/>
                <w:sz w:val="22"/>
                <w:szCs w:val="22"/>
              </w:rPr>
            </w:pPr>
            <w:r w:rsidRPr="00284EC3">
              <w:rPr>
                <w:rFonts w:asciiTheme="majorBidi" w:hAnsiTheme="majorBidi" w:cstheme="majorBidi"/>
                <w:b/>
                <w:bCs/>
                <w:sz w:val="22"/>
                <w:szCs w:val="22"/>
              </w:rPr>
              <w:t>Threshold</w:t>
            </w:r>
            <w:r>
              <w:rPr>
                <w:rFonts w:asciiTheme="majorBidi" w:hAnsiTheme="majorBidi" w:cstheme="majorBidi"/>
                <w:b/>
                <w:bCs/>
                <w:sz w:val="22"/>
                <w:szCs w:val="22"/>
              </w:rPr>
              <w:t>, µg/g</w:t>
            </w:r>
            <w:r w:rsidRPr="00284EC3">
              <w:rPr>
                <w:rFonts w:asciiTheme="majorBidi" w:hAnsiTheme="majorBidi" w:cstheme="majorBidi"/>
                <w:b/>
                <w:bCs/>
                <w:sz w:val="22"/>
                <w:szCs w:val="22"/>
              </w:rPr>
              <w:t xml:space="preserve"> </w:t>
            </w:r>
          </w:p>
        </w:tc>
        <w:tc>
          <w:tcPr>
            <w:tcW w:w="0" w:type="auto"/>
          </w:tcPr>
          <w:p w14:paraId="270D3D09" w14:textId="77777777" w:rsidR="00D60836" w:rsidRPr="00284EC3" w:rsidRDefault="00D60836" w:rsidP="00024705">
            <w:pPr>
              <w:rPr>
                <w:rFonts w:asciiTheme="majorBidi" w:hAnsiTheme="majorBidi" w:cstheme="majorBidi"/>
                <w:b/>
                <w:bCs/>
                <w:sz w:val="22"/>
                <w:szCs w:val="22"/>
              </w:rPr>
            </w:pPr>
            <w:r w:rsidRPr="00284EC3">
              <w:rPr>
                <w:rFonts w:asciiTheme="majorBidi" w:hAnsiTheme="majorBidi" w:cstheme="majorBidi"/>
                <w:b/>
                <w:bCs/>
                <w:sz w:val="22"/>
                <w:szCs w:val="22"/>
              </w:rPr>
              <w:t xml:space="preserve">Sensitivity (95% CI) </w:t>
            </w:r>
          </w:p>
        </w:tc>
        <w:tc>
          <w:tcPr>
            <w:tcW w:w="0" w:type="auto"/>
          </w:tcPr>
          <w:p w14:paraId="41EB47A7" w14:textId="77777777" w:rsidR="00D60836" w:rsidRPr="00284EC3" w:rsidRDefault="00D60836" w:rsidP="00024705">
            <w:pPr>
              <w:rPr>
                <w:rFonts w:asciiTheme="majorBidi" w:hAnsiTheme="majorBidi" w:cstheme="majorBidi"/>
                <w:b/>
                <w:bCs/>
                <w:sz w:val="22"/>
                <w:szCs w:val="22"/>
              </w:rPr>
            </w:pPr>
            <w:r w:rsidRPr="00284EC3">
              <w:rPr>
                <w:rFonts w:asciiTheme="majorBidi" w:hAnsiTheme="majorBidi" w:cstheme="majorBidi"/>
                <w:b/>
                <w:bCs/>
                <w:sz w:val="22"/>
                <w:szCs w:val="22"/>
              </w:rPr>
              <w:t xml:space="preserve">Specificity (95% CI)  </w:t>
            </w:r>
          </w:p>
        </w:tc>
      </w:tr>
      <w:tr w:rsidR="00D60836" w:rsidRPr="00284EC3" w14:paraId="73C37FC8" w14:textId="77777777" w:rsidTr="00024705">
        <w:trPr>
          <w:cantSplit/>
          <w:tblHeader/>
        </w:trPr>
        <w:tc>
          <w:tcPr>
            <w:tcW w:w="0" w:type="auto"/>
            <w:shd w:val="clear" w:color="auto" w:fill="BFBFBF" w:themeFill="background1" w:themeFillShade="BF"/>
          </w:tcPr>
          <w:p w14:paraId="066D9EB6" w14:textId="77777777" w:rsidR="00D60836" w:rsidRPr="00284EC3" w:rsidRDefault="00D60836" w:rsidP="00024705">
            <w:pPr>
              <w:rPr>
                <w:rFonts w:asciiTheme="majorBidi" w:hAnsiTheme="majorBidi" w:cstheme="majorBidi"/>
                <w:sz w:val="22"/>
                <w:szCs w:val="22"/>
              </w:rPr>
            </w:pPr>
          </w:p>
        </w:tc>
        <w:tc>
          <w:tcPr>
            <w:tcW w:w="0" w:type="auto"/>
            <w:shd w:val="clear" w:color="auto" w:fill="BFBFBF" w:themeFill="background1" w:themeFillShade="BF"/>
          </w:tcPr>
          <w:p w14:paraId="366E60CB" w14:textId="77777777" w:rsidR="00D60836" w:rsidRPr="00284EC3" w:rsidRDefault="00D60836" w:rsidP="00024705">
            <w:pPr>
              <w:rPr>
                <w:rFonts w:asciiTheme="majorBidi" w:hAnsiTheme="majorBidi" w:cstheme="majorBidi"/>
                <w:b/>
                <w:bCs/>
                <w:sz w:val="22"/>
                <w:szCs w:val="22"/>
              </w:rPr>
            </w:pPr>
            <w:r w:rsidRPr="00284EC3">
              <w:rPr>
                <w:rFonts w:asciiTheme="majorBidi" w:hAnsiTheme="majorBidi" w:cstheme="majorBidi"/>
                <w:b/>
                <w:bCs/>
                <w:sz w:val="22"/>
                <w:szCs w:val="22"/>
              </w:rPr>
              <w:t>Population type 2 studies (NG12 High risk)</w:t>
            </w:r>
          </w:p>
        </w:tc>
        <w:tc>
          <w:tcPr>
            <w:tcW w:w="0" w:type="auto"/>
            <w:shd w:val="clear" w:color="auto" w:fill="BFBFBF" w:themeFill="background1" w:themeFillShade="BF"/>
          </w:tcPr>
          <w:p w14:paraId="438419D2" w14:textId="77777777" w:rsidR="00D60836" w:rsidRPr="00284EC3" w:rsidRDefault="00D60836" w:rsidP="00024705">
            <w:pPr>
              <w:rPr>
                <w:rFonts w:asciiTheme="majorBidi" w:hAnsiTheme="majorBidi" w:cstheme="majorBidi"/>
                <w:sz w:val="22"/>
                <w:szCs w:val="22"/>
              </w:rPr>
            </w:pPr>
          </w:p>
        </w:tc>
        <w:tc>
          <w:tcPr>
            <w:tcW w:w="0" w:type="auto"/>
            <w:shd w:val="clear" w:color="auto" w:fill="BFBFBF" w:themeFill="background1" w:themeFillShade="BF"/>
          </w:tcPr>
          <w:p w14:paraId="3DDF7178" w14:textId="77777777" w:rsidR="00D60836" w:rsidRPr="00284EC3" w:rsidRDefault="00D60836" w:rsidP="00024705">
            <w:pPr>
              <w:rPr>
                <w:rFonts w:asciiTheme="majorBidi" w:hAnsiTheme="majorBidi" w:cstheme="majorBidi"/>
                <w:sz w:val="22"/>
                <w:szCs w:val="22"/>
              </w:rPr>
            </w:pPr>
          </w:p>
        </w:tc>
        <w:tc>
          <w:tcPr>
            <w:tcW w:w="0" w:type="auto"/>
            <w:shd w:val="clear" w:color="auto" w:fill="BFBFBF" w:themeFill="background1" w:themeFillShade="BF"/>
          </w:tcPr>
          <w:p w14:paraId="4010DCD0" w14:textId="77777777" w:rsidR="00D60836" w:rsidRPr="00284EC3" w:rsidRDefault="00D60836" w:rsidP="00024705">
            <w:pPr>
              <w:pStyle w:val="ListParagraph"/>
              <w:ind w:left="230"/>
              <w:rPr>
                <w:rFonts w:asciiTheme="majorBidi" w:hAnsiTheme="majorBidi" w:cstheme="majorBidi"/>
                <w:color w:val="000000"/>
              </w:rPr>
            </w:pPr>
          </w:p>
        </w:tc>
        <w:tc>
          <w:tcPr>
            <w:tcW w:w="0" w:type="auto"/>
            <w:shd w:val="clear" w:color="auto" w:fill="BFBFBF" w:themeFill="background1" w:themeFillShade="BF"/>
          </w:tcPr>
          <w:p w14:paraId="61F3F7B2" w14:textId="77777777" w:rsidR="00D60836" w:rsidRPr="00284EC3" w:rsidRDefault="00D60836" w:rsidP="00024705">
            <w:pPr>
              <w:rPr>
                <w:rFonts w:asciiTheme="majorBidi" w:hAnsiTheme="majorBidi" w:cstheme="majorBidi"/>
                <w:sz w:val="22"/>
                <w:szCs w:val="22"/>
              </w:rPr>
            </w:pPr>
          </w:p>
        </w:tc>
        <w:tc>
          <w:tcPr>
            <w:tcW w:w="0" w:type="auto"/>
            <w:shd w:val="clear" w:color="auto" w:fill="BFBFBF" w:themeFill="background1" w:themeFillShade="BF"/>
          </w:tcPr>
          <w:p w14:paraId="67724339" w14:textId="77777777" w:rsidR="00D60836" w:rsidRPr="00284EC3" w:rsidRDefault="00D60836" w:rsidP="00024705">
            <w:pPr>
              <w:rPr>
                <w:rFonts w:asciiTheme="majorBidi" w:hAnsiTheme="majorBidi" w:cstheme="majorBidi"/>
                <w:sz w:val="22"/>
                <w:szCs w:val="22"/>
              </w:rPr>
            </w:pPr>
          </w:p>
        </w:tc>
        <w:tc>
          <w:tcPr>
            <w:tcW w:w="0" w:type="auto"/>
            <w:shd w:val="clear" w:color="auto" w:fill="BFBFBF" w:themeFill="background1" w:themeFillShade="BF"/>
          </w:tcPr>
          <w:p w14:paraId="2589E090" w14:textId="77777777" w:rsidR="00D60836" w:rsidRPr="00284EC3" w:rsidRDefault="00D60836" w:rsidP="00024705">
            <w:pPr>
              <w:rPr>
                <w:rFonts w:asciiTheme="majorBidi" w:hAnsiTheme="majorBidi" w:cstheme="majorBidi"/>
                <w:sz w:val="22"/>
                <w:szCs w:val="22"/>
              </w:rPr>
            </w:pPr>
          </w:p>
        </w:tc>
        <w:tc>
          <w:tcPr>
            <w:tcW w:w="0" w:type="auto"/>
            <w:shd w:val="clear" w:color="auto" w:fill="BFBFBF" w:themeFill="background1" w:themeFillShade="BF"/>
          </w:tcPr>
          <w:p w14:paraId="3578BBA5" w14:textId="77777777" w:rsidR="00D60836" w:rsidRPr="00284EC3" w:rsidRDefault="00D60836" w:rsidP="00024705">
            <w:pPr>
              <w:rPr>
                <w:rFonts w:asciiTheme="majorBidi" w:hAnsiTheme="majorBidi" w:cstheme="majorBidi"/>
                <w:sz w:val="22"/>
                <w:szCs w:val="22"/>
              </w:rPr>
            </w:pPr>
          </w:p>
        </w:tc>
      </w:tr>
      <w:tr w:rsidR="00D60836" w:rsidRPr="00284EC3" w14:paraId="6BCDECFD" w14:textId="77777777" w:rsidTr="00024705">
        <w:trPr>
          <w:cantSplit/>
          <w:tblHeader/>
        </w:trPr>
        <w:tc>
          <w:tcPr>
            <w:tcW w:w="0" w:type="auto"/>
            <w:vMerge w:val="restart"/>
          </w:tcPr>
          <w:p w14:paraId="2E0A0981" w14:textId="49566B8F" w:rsidR="00A07849" w:rsidRPr="00284EC3" w:rsidRDefault="004A403C" w:rsidP="00024705">
            <w:pPr>
              <w:rPr>
                <w:rFonts w:asciiTheme="majorBidi" w:hAnsiTheme="majorBidi" w:cstheme="majorBidi"/>
                <w:sz w:val="22"/>
                <w:szCs w:val="22"/>
              </w:rPr>
            </w:pPr>
            <w:r>
              <w:rPr>
                <w:rFonts w:asciiTheme="majorBidi" w:hAnsiTheme="majorBidi" w:cstheme="majorBidi"/>
                <w:sz w:val="22"/>
                <w:szCs w:val="22"/>
              </w:rPr>
              <w:t>4</w:t>
            </w:r>
          </w:p>
        </w:tc>
        <w:tc>
          <w:tcPr>
            <w:tcW w:w="0" w:type="auto"/>
            <w:vMerge w:val="restart"/>
          </w:tcPr>
          <w:p w14:paraId="521B586D" w14:textId="63A707E6" w:rsidR="00D60836" w:rsidRPr="00284EC3" w:rsidRDefault="00D60836" w:rsidP="00024705">
            <w:pPr>
              <w:rPr>
                <w:rFonts w:asciiTheme="majorBidi" w:hAnsiTheme="majorBidi" w:cstheme="majorBidi"/>
                <w:sz w:val="22"/>
                <w:szCs w:val="22"/>
              </w:rPr>
            </w:pPr>
            <w:r w:rsidRPr="00284EC3">
              <w:rPr>
                <w:rFonts w:asciiTheme="majorBidi" w:hAnsiTheme="majorBidi" w:cstheme="majorBidi"/>
                <w:sz w:val="22"/>
                <w:szCs w:val="22"/>
              </w:rPr>
              <w:t>Benton 2022</w:t>
            </w:r>
            <w:r w:rsidRPr="00284EC3">
              <w:rPr>
                <w:rFonts w:asciiTheme="majorBidi" w:hAnsiTheme="majorBidi" w:cstheme="majorBidi"/>
                <w:sz w:val="22"/>
                <w:szCs w:val="22"/>
              </w:rPr>
              <w:fldChar w:fldCharType="begin">
                <w:fldData xml:space="preserve">PEVuZE5vdGU+PENpdGU+PEF1dGhvcj5CZW50b248L0F1dGhvcj48WWVhcj4yMDIyPC9ZZWFyPjxS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</w:fldData>
              </w:fldChar>
            </w:r>
            <w:r w:rsidR="00150A79">
              <w:rPr>
                <w:rFonts w:asciiTheme="majorBidi" w:hAnsiTheme="majorBidi" w:cstheme="majorBidi"/>
                <w:sz w:val="22"/>
                <w:szCs w:val="22"/>
              </w:rPr>
              <w:instrText xml:space="preserve"> ADDIN EN.CITE </w:instrText>
            </w:r>
            <w:r w:rsidR="00150A79">
              <w:rPr>
                <w:rFonts w:asciiTheme="majorBidi" w:hAnsiTheme="majorBidi" w:cstheme="majorBidi"/>
                <w:sz w:val="22"/>
                <w:szCs w:val="22"/>
              </w:rPr>
              <w:fldChar w:fldCharType="begin">
                <w:fldData xml:space="preserve">PEVuZE5vdGU+PENpdGU+PEF1dGhvcj5CZW50b248L0F1dGhvcj48WWVhcj4yMDIyPC9ZZWFyPjxS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</w:fldData>
              </w:fldChar>
            </w:r>
            <w:r w:rsidR="00150A79">
              <w:rPr>
                <w:rFonts w:asciiTheme="majorBidi" w:hAnsiTheme="majorBidi" w:cstheme="majorBidi"/>
                <w:sz w:val="22"/>
                <w:szCs w:val="22"/>
              </w:rPr>
              <w:instrText xml:space="preserve"> ADDIN EN.CITE.DATA </w:instrText>
            </w:r>
            <w:r w:rsidR="00150A79">
              <w:rPr>
                <w:rFonts w:asciiTheme="majorBidi" w:hAnsiTheme="majorBidi" w:cstheme="majorBidi"/>
                <w:sz w:val="22"/>
                <w:szCs w:val="22"/>
              </w:rPr>
            </w:r>
            <w:r w:rsidR="00150A79">
              <w:rPr>
                <w:rFonts w:asciiTheme="majorBidi" w:hAnsiTheme="majorBidi" w:cstheme="majorBidi"/>
                <w:sz w:val="22"/>
                <w:szCs w:val="22"/>
              </w:rPr>
              <w:fldChar w:fldCharType="end"/>
            </w:r>
            <w:r w:rsidRPr="00284EC3">
              <w:rPr>
                <w:rFonts w:asciiTheme="majorBidi" w:hAnsiTheme="majorBidi" w:cstheme="majorBidi"/>
                <w:sz w:val="22"/>
                <w:szCs w:val="22"/>
              </w:rPr>
            </w:r>
            <w:r w:rsidRPr="00284EC3">
              <w:rPr>
                <w:rFonts w:asciiTheme="majorBidi" w:hAnsiTheme="majorBidi" w:cstheme="majorBidi"/>
                <w:sz w:val="22"/>
                <w:szCs w:val="22"/>
              </w:rPr>
              <w:fldChar w:fldCharType="separate"/>
            </w:r>
            <w:r w:rsidR="00150A79" w:rsidRPr="00150A79">
              <w:rPr>
                <w:rFonts w:asciiTheme="majorBidi" w:hAnsiTheme="majorBidi" w:cstheme="majorBidi"/>
                <w:noProof/>
                <w:sz w:val="22"/>
                <w:szCs w:val="22"/>
                <w:vertAlign w:val="superscript"/>
              </w:rPr>
              <w:t>25</w:t>
            </w:r>
            <w:r w:rsidRPr="00284EC3">
              <w:rPr>
                <w:rFonts w:asciiTheme="majorBidi" w:hAnsiTheme="majorBidi" w:cstheme="majorBidi"/>
                <w:sz w:val="22"/>
                <w:szCs w:val="22"/>
              </w:rPr>
              <w:fldChar w:fldCharType="end"/>
            </w:r>
          </w:p>
          <w:p w14:paraId="7E1C4122" w14:textId="77777777" w:rsidR="00D60836" w:rsidRPr="00284EC3" w:rsidRDefault="00D60836" w:rsidP="00024705">
            <w:pPr>
              <w:rPr>
                <w:rFonts w:asciiTheme="majorBidi" w:hAnsiTheme="majorBidi" w:cstheme="majorBidi"/>
                <w:sz w:val="22"/>
                <w:szCs w:val="22"/>
              </w:rPr>
            </w:pPr>
          </w:p>
          <w:p w14:paraId="1CFBB901" w14:textId="77777777" w:rsidR="00D60836" w:rsidRPr="00284EC3" w:rsidRDefault="00D60836" w:rsidP="00024705">
            <w:pPr>
              <w:rPr>
                <w:rFonts w:asciiTheme="majorBidi" w:hAnsiTheme="majorBidi" w:cstheme="majorBidi"/>
                <w:sz w:val="22"/>
                <w:szCs w:val="22"/>
              </w:rPr>
            </w:pPr>
            <w:r w:rsidRPr="00284EC3">
              <w:rPr>
                <w:rFonts w:asciiTheme="majorBidi" w:hAnsiTheme="majorBidi" w:cstheme="majorBidi"/>
                <w:sz w:val="22"/>
                <w:szCs w:val="22"/>
              </w:rPr>
              <w:t>50 NHS hospitals across England, UK</w:t>
            </w:r>
          </w:p>
          <w:p w14:paraId="7FF51461" w14:textId="77777777" w:rsidR="00D60836" w:rsidRPr="00284EC3" w:rsidRDefault="00D60836" w:rsidP="00024705">
            <w:pPr>
              <w:rPr>
                <w:rFonts w:asciiTheme="majorBidi" w:hAnsiTheme="majorBidi" w:cstheme="majorBidi"/>
                <w:sz w:val="22"/>
                <w:szCs w:val="22"/>
              </w:rPr>
            </w:pPr>
          </w:p>
          <w:p w14:paraId="781BD634" w14:textId="77777777" w:rsidR="00D60836" w:rsidRPr="00284EC3" w:rsidRDefault="00D60836" w:rsidP="00024705">
            <w:pPr>
              <w:rPr>
                <w:rFonts w:asciiTheme="majorBidi" w:hAnsiTheme="majorBidi" w:cstheme="majorBidi"/>
                <w:sz w:val="22"/>
                <w:szCs w:val="22"/>
              </w:rPr>
            </w:pPr>
            <w:r w:rsidRPr="00284EC3">
              <w:rPr>
                <w:rFonts w:asciiTheme="majorBidi" w:hAnsiTheme="majorBidi" w:cstheme="majorBidi"/>
                <w:sz w:val="22"/>
                <w:szCs w:val="22"/>
              </w:rPr>
              <w:t>Oct 2017 to Dec 2019</w:t>
            </w:r>
          </w:p>
          <w:p w14:paraId="5EF58A97" w14:textId="77777777" w:rsidR="00D60836" w:rsidRPr="00284EC3" w:rsidRDefault="00D60836" w:rsidP="00024705">
            <w:pPr>
              <w:rPr>
                <w:rFonts w:asciiTheme="majorBidi" w:hAnsiTheme="majorBidi" w:cstheme="majorBidi"/>
                <w:sz w:val="22"/>
                <w:szCs w:val="22"/>
              </w:rPr>
            </w:pPr>
          </w:p>
          <w:p w14:paraId="0CD2ACE2" w14:textId="77777777" w:rsidR="00D60836" w:rsidRPr="00284EC3" w:rsidRDefault="00D60836" w:rsidP="00024705">
            <w:pPr>
              <w:rPr>
                <w:rFonts w:asciiTheme="majorBidi" w:hAnsiTheme="majorBidi" w:cstheme="majorBidi"/>
                <w:sz w:val="22"/>
                <w:szCs w:val="22"/>
              </w:rPr>
            </w:pPr>
            <w:r w:rsidRPr="00284EC3">
              <w:rPr>
                <w:rFonts w:asciiTheme="majorBidi" w:hAnsiTheme="majorBidi" w:cstheme="majorBidi"/>
                <w:sz w:val="22"/>
                <w:szCs w:val="22"/>
              </w:rPr>
              <w:t>NICE FIT</w:t>
            </w:r>
          </w:p>
        </w:tc>
        <w:tc>
          <w:tcPr>
            <w:tcW w:w="0" w:type="auto"/>
            <w:vMerge w:val="restart"/>
          </w:tcPr>
          <w:p w14:paraId="093F0E68" w14:textId="77777777" w:rsidR="00D60836" w:rsidRPr="00284EC3" w:rsidRDefault="00D60836" w:rsidP="00024705">
            <w:pPr>
              <w:rPr>
                <w:rFonts w:asciiTheme="majorBidi" w:hAnsiTheme="majorBidi" w:cstheme="majorBidi"/>
                <w:sz w:val="22"/>
                <w:szCs w:val="22"/>
              </w:rPr>
            </w:pPr>
            <w:r w:rsidRPr="00284EC3">
              <w:rPr>
                <w:rFonts w:asciiTheme="majorBidi" w:hAnsiTheme="majorBidi" w:cstheme="majorBidi"/>
                <w:sz w:val="22"/>
                <w:szCs w:val="22"/>
              </w:rPr>
              <w:t>NS-Prime</w:t>
            </w:r>
          </w:p>
          <w:p w14:paraId="53185704" w14:textId="77777777" w:rsidR="00D60836" w:rsidRPr="00284EC3" w:rsidRDefault="00D60836" w:rsidP="00024705">
            <w:pPr>
              <w:rPr>
                <w:rFonts w:asciiTheme="majorBidi" w:hAnsiTheme="majorBidi" w:cstheme="majorBidi"/>
                <w:color w:val="000000"/>
                <w:sz w:val="22"/>
                <w:szCs w:val="22"/>
              </w:rPr>
            </w:pPr>
          </w:p>
          <w:p w14:paraId="67CF06DF" w14:textId="77777777" w:rsidR="00D60836" w:rsidRPr="00284EC3" w:rsidRDefault="00D60836" w:rsidP="00024705">
            <w:pPr>
              <w:rPr>
                <w:rFonts w:asciiTheme="majorBidi" w:hAnsiTheme="majorBidi" w:cstheme="majorBidi"/>
                <w:color w:val="000000"/>
                <w:sz w:val="22"/>
                <w:szCs w:val="22"/>
              </w:rPr>
            </w:pPr>
            <w:r w:rsidRPr="00284EC3">
              <w:rPr>
                <w:rFonts w:asciiTheme="majorBidi" w:hAnsiTheme="majorBidi" w:cstheme="majorBidi"/>
                <w:color w:val="000000"/>
                <w:sz w:val="22"/>
                <w:szCs w:val="22"/>
              </w:rPr>
              <w:t>colonoscopy</w:t>
            </w:r>
          </w:p>
        </w:tc>
        <w:tc>
          <w:tcPr>
            <w:tcW w:w="0" w:type="auto"/>
            <w:vMerge w:val="restart"/>
          </w:tcPr>
          <w:p w14:paraId="0C4791BA" w14:textId="77777777" w:rsidR="00D60836" w:rsidRPr="00284EC3" w:rsidRDefault="00D60836" w:rsidP="00024705">
            <w:pPr>
              <w:rPr>
                <w:rFonts w:asciiTheme="majorBidi" w:hAnsiTheme="majorBidi" w:cstheme="majorBidi"/>
                <w:sz w:val="22"/>
                <w:szCs w:val="22"/>
              </w:rPr>
            </w:pPr>
            <w:r w:rsidRPr="00284EC3">
              <w:rPr>
                <w:rFonts w:asciiTheme="majorBidi" w:hAnsiTheme="majorBidi" w:cstheme="majorBidi"/>
                <w:sz w:val="22"/>
                <w:szCs w:val="22"/>
              </w:rPr>
              <w:t>NG12 high risk, who had colonoscopy. Randomised to cohort 1 who were given 4 tests</w:t>
            </w:r>
          </w:p>
        </w:tc>
        <w:tc>
          <w:tcPr>
            <w:tcW w:w="0" w:type="auto"/>
            <w:vMerge w:val="restart"/>
          </w:tcPr>
          <w:p w14:paraId="30AE3196" w14:textId="77777777" w:rsidR="00D60836" w:rsidRPr="00284EC3"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r w:rsidRPr="00284EC3">
              <w:rPr>
                <w:rFonts w:asciiTheme="majorBidi" w:hAnsiTheme="majorBidi" w:cstheme="majorBidi"/>
                <w:color w:val="000000"/>
              </w:rPr>
              <w:t>NR</w:t>
            </w:r>
          </w:p>
          <w:p w14:paraId="25B116FE" w14:textId="77777777" w:rsidR="00D60836" w:rsidRPr="00284EC3"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r w:rsidRPr="00284EC3">
              <w:rPr>
                <w:rFonts w:asciiTheme="majorBidi" w:hAnsiTheme="majorBidi" w:cstheme="majorBidi"/>
                <w:color w:val="000000"/>
              </w:rPr>
              <w:t>NR</w:t>
            </w:r>
          </w:p>
          <w:p w14:paraId="15CBDD67" w14:textId="77777777" w:rsidR="00D60836" w:rsidRPr="00284EC3"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r w:rsidRPr="00284EC3">
              <w:rPr>
                <w:rFonts w:asciiTheme="majorBidi" w:hAnsiTheme="majorBidi" w:cstheme="majorBidi"/>
                <w:color w:val="000000"/>
              </w:rPr>
              <w:t>NR</w:t>
            </w:r>
          </w:p>
          <w:p w14:paraId="48F964B3" w14:textId="77777777" w:rsidR="00D60836" w:rsidRPr="00284EC3"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r w:rsidRPr="00284EC3">
              <w:rPr>
                <w:rFonts w:asciiTheme="majorBidi" w:hAnsiTheme="majorBidi" w:cstheme="majorBidi"/>
                <w:color w:val="000000"/>
              </w:rPr>
              <w:t>NR</w:t>
            </w:r>
          </w:p>
        </w:tc>
        <w:tc>
          <w:tcPr>
            <w:tcW w:w="0" w:type="auto"/>
            <w:vMerge w:val="restart"/>
          </w:tcPr>
          <w:p w14:paraId="22990E48" w14:textId="77777777" w:rsidR="00D60836" w:rsidRPr="00284EC3" w:rsidRDefault="00D60836" w:rsidP="00024705">
            <w:pPr>
              <w:rPr>
                <w:rFonts w:asciiTheme="majorBidi" w:hAnsiTheme="majorBidi" w:cstheme="majorBidi"/>
                <w:sz w:val="22"/>
                <w:szCs w:val="22"/>
              </w:rPr>
            </w:pPr>
            <w:r w:rsidRPr="00284EC3">
              <w:rPr>
                <w:rFonts w:asciiTheme="majorBidi" w:hAnsiTheme="majorBidi" w:cstheme="majorBidi"/>
                <w:sz w:val="22"/>
                <w:szCs w:val="22"/>
              </w:rPr>
              <w:t>7/233 (3.00%)</w:t>
            </w:r>
          </w:p>
        </w:tc>
        <w:tc>
          <w:tcPr>
            <w:tcW w:w="0" w:type="auto"/>
          </w:tcPr>
          <w:p w14:paraId="64C59F2B" w14:textId="77777777" w:rsidR="00D60836" w:rsidRPr="00284EC3" w:rsidRDefault="00D60836" w:rsidP="00024705">
            <w:pPr>
              <w:rPr>
                <w:rFonts w:asciiTheme="majorBidi" w:hAnsiTheme="majorBidi" w:cstheme="majorBidi"/>
                <w:sz w:val="22"/>
                <w:szCs w:val="22"/>
              </w:rPr>
            </w:pPr>
            <w:r w:rsidRPr="00284EC3">
              <w:rPr>
                <w:rFonts w:asciiTheme="majorBidi" w:hAnsiTheme="majorBidi" w:cstheme="majorBidi"/>
                <w:sz w:val="22"/>
                <w:szCs w:val="22"/>
              </w:rPr>
              <w:t>3</w:t>
            </w:r>
          </w:p>
        </w:tc>
        <w:tc>
          <w:tcPr>
            <w:tcW w:w="0" w:type="auto"/>
          </w:tcPr>
          <w:p w14:paraId="0C782B9C" w14:textId="77777777" w:rsidR="00D60836" w:rsidRPr="00284EC3" w:rsidRDefault="00D60836" w:rsidP="00024705">
            <w:pPr>
              <w:rPr>
                <w:rFonts w:asciiTheme="majorBidi" w:hAnsiTheme="majorBidi" w:cstheme="majorBidi"/>
                <w:sz w:val="22"/>
                <w:szCs w:val="22"/>
              </w:rPr>
            </w:pPr>
            <w:r w:rsidRPr="00284EC3">
              <w:rPr>
                <w:rFonts w:asciiTheme="majorBidi" w:hAnsiTheme="majorBidi" w:cstheme="majorBidi"/>
                <w:sz w:val="22"/>
                <w:szCs w:val="22"/>
              </w:rPr>
              <w:t>85.70 (48.7–97.4)</w:t>
            </w:r>
          </w:p>
        </w:tc>
        <w:tc>
          <w:tcPr>
            <w:tcW w:w="0" w:type="auto"/>
          </w:tcPr>
          <w:p w14:paraId="792DC43A" w14:textId="77777777" w:rsidR="00D60836" w:rsidRPr="00284EC3" w:rsidRDefault="00D60836" w:rsidP="00024705">
            <w:pPr>
              <w:rPr>
                <w:rFonts w:asciiTheme="majorBidi" w:hAnsiTheme="majorBidi" w:cstheme="majorBidi"/>
                <w:sz w:val="22"/>
                <w:szCs w:val="22"/>
              </w:rPr>
            </w:pPr>
            <w:r w:rsidRPr="00284EC3">
              <w:rPr>
                <w:rFonts w:asciiTheme="majorBidi" w:hAnsiTheme="majorBidi" w:cstheme="majorBidi"/>
                <w:sz w:val="22"/>
                <w:szCs w:val="22"/>
              </w:rPr>
              <w:t>31.90 (26.1–38.2)</w:t>
            </w:r>
          </w:p>
        </w:tc>
      </w:tr>
      <w:tr w:rsidR="00D60836" w:rsidRPr="00284EC3" w14:paraId="3291E8B7" w14:textId="77777777" w:rsidTr="00024705">
        <w:trPr>
          <w:cantSplit/>
          <w:tblHeader/>
        </w:trPr>
        <w:tc>
          <w:tcPr>
            <w:tcW w:w="0" w:type="auto"/>
            <w:vMerge/>
          </w:tcPr>
          <w:p w14:paraId="560992EE" w14:textId="77777777" w:rsidR="00D60836" w:rsidRPr="00284EC3" w:rsidRDefault="00D60836" w:rsidP="00024705">
            <w:pPr>
              <w:rPr>
                <w:rFonts w:asciiTheme="majorBidi" w:hAnsiTheme="majorBidi" w:cstheme="majorBidi"/>
                <w:sz w:val="22"/>
                <w:szCs w:val="22"/>
              </w:rPr>
            </w:pPr>
          </w:p>
        </w:tc>
        <w:tc>
          <w:tcPr>
            <w:tcW w:w="0" w:type="auto"/>
            <w:vMerge/>
          </w:tcPr>
          <w:p w14:paraId="48569964" w14:textId="77777777" w:rsidR="00D60836" w:rsidRPr="00284EC3" w:rsidRDefault="00D60836" w:rsidP="00024705">
            <w:pPr>
              <w:rPr>
                <w:rFonts w:asciiTheme="majorBidi" w:hAnsiTheme="majorBidi" w:cstheme="majorBidi"/>
                <w:sz w:val="22"/>
                <w:szCs w:val="22"/>
              </w:rPr>
            </w:pPr>
          </w:p>
        </w:tc>
        <w:tc>
          <w:tcPr>
            <w:tcW w:w="0" w:type="auto"/>
            <w:vMerge/>
          </w:tcPr>
          <w:p w14:paraId="3D475E81" w14:textId="77777777" w:rsidR="00D60836" w:rsidRPr="00284EC3" w:rsidRDefault="00D60836" w:rsidP="00024705">
            <w:pPr>
              <w:rPr>
                <w:rFonts w:asciiTheme="majorBidi" w:hAnsiTheme="majorBidi" w:cstheme="majorBidi"/>
                <w:sz w:val="22"/>
                <w:szCs w:val="22"/>
              </w:rPr>
            </w:pPr>
          </w:p>
        </w:tc>
        <w:tc>
          <w:tcPr>
            <w:tcW w:w="0" w:type="auto"/>
            <w:vMerge/>
          </w:tcPr>
          <w:p w14:paraId="76015825" w14:textId="77777777" w:rsidR="00D60836" w:rsidRPr="00284EC3" w:rsidRDefault="00D60836" w:rsidP="00024705">
            <w:pPr>
              <w:rPr>
                <w:rFonts w:asciiTheme="majorBidi" w:hAnsiTheme="majorBidi" w:cstheme="majorBidi"/>
                <w:sz w:val="22"/>
                <w:szCs w:val="22"/>
              </w:rPr>
            </w:pPr>
          </w:p>
        </w:tc>
        <w:tc>
          <w:tcPr>
            <w:tcW w:w="0" w:type="auto"/>
            <w:vMerge/>
          </w:tcPr>
          <w:p w14:paraId="2C9F891D" w14:textId="77777777" w:rsidR="00D60836" w:rsidRPr="00284EC3"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p>
        </w:tc>
        <w:tc>
          <w:tcPr>
            <w:tcW w:w="0" w:type="auto"/>
            <w:vMerge/>
          </w:tcPr>
          <w:p w14:paraId="7F5BF92B" w14:textId="77777777" w:rsidR="00D60836" w:rsidRPr="00284EC3" w:rsidRDefault="00D60836" w:rsidP="00024705">
            <w:pPr>
              <w:rPr>
                <w:rFonts w:asciiTheme="majorBidi" w:hAnsiTheme="majorBidi" w:cstheme="majorBidi"/>
                <w:sz w:val="22"/>
                <w:szCs w:val="22"/>
              </w:rPr>
            </w:pPr>
          </w:p>
        </w:tc>
        <w:tc>
          <w:tcPr>
            <w:tcW w:w="0" w:type="auto"/>
          </w:tcPr>
          <w:p w14:paraId="0672EC72" w14:textId="77777777" w:rsidR="00D60836" w:rsidRPr="00284EC3" w:rsidRDefault="00D60836" w:rsidP="0002470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01E594C7" w14:textId="77777777" w:rsidR="00D60836" w:rsidRPr="00284EC3" w:rsidRDefault="00D60836" w:rsidP="00024705">
            <w:pPr>
              <w:rPr>
                <w:rFonts w:asciiTheme="majorBidi" w:hAnsiTheme="majorBidi" w:cstheme="majorBidi"/>
                <w:sz w:val="22"/>
                <w:szCs w:val="22"/>
              </w:rPr>
            </w:pPr>
            <w:r w:rsidRPr="00284EC3">
              <w:rPr>
                <w:rFonts w:asciiTheme="majorBidi" w:hAnsiTheme="majorBidi" w:cstheme="majorBidi"/>
                <w:sz w:val="22"/>
                <w:szCs w:val="22"/>
              </w:rPr>
              <w:t>71.40 (35.9–91.8)</w:t>
            </w:r>
          </w:p>
        </w:tc>
        <w:tc>
          <w:tcPr>
            <w:tcW w:w="0" w:type="auto"/>
          </w:tcPr>
          <w:p w14:paraId="5F895515" w14:textId="77777777" w:rsidR="00D60836" w:rsidRPr="00284EC3" w:rsidRDefault="00D60836" w:rsidP="00024705">
            <w:pPr>
              <w:rPr>
                <w:rFonts w:asciiTheme="majorBidi" w:hAnsiTheme="majorBidi" w:cstheme="majorBidi"/>
                <w:sz w:val="22"/>
                <w:szCs w:val="22"/>
              </w:rPr>
            </w:pPr>
            <w:r w:rsidRPr="00284EC3">
              <w:rPr>
                <w:rFonts w:asciiTheme="majorBidi" w:hAnsiTheme="majorBidi" w:cstheme="majorBidi"/>
                <w:sz w:val="22"/>
                <w:szCs w:val="22"/>
              </w:rPr>
              <w:t>83.60 (78.2–87.9)</w:t>
            </w:r>
          </w:p>
        </w:tc>
      </w:tr>
      <w:tr w:rsidR="00D60836" w:rsidRPr="00284EC3" w14:paraId="758578D5" w14:textId="77777777" w:rsidTr="00024705">
        <w:trPr>
          <w:cantSplit/>
          <w:tblHeader/>
        </w:trPr>
        <w:tc>
          <w:tcPr>
            <w:tcW w:w="0" w:type="auto"/>
            <w:vMerge/>
          </w:tcPr>
          <w:p w14:paraId="2299760B" w14:textId="77777777" w:rsidR="00D60836" w:rsidRPr="00284EC3" w:rsidRDefault="00D60836" w:rsidP="00024705">
            <w:pPr>
              <w:rPr>
                <w:rFonts w:asciiTheme="majorBidi" w:hAnsiTheme="majorBidi" w:cstheme="majorBidi"/>
                <w:sz w:val="22"/>
                <w:szCs w:val="22"/>
              </w:rPr>
            </w:pPr>
          </w:p>
        </w:tc>
        <w:tc>
          <w:tcPr>
            <w:tcW w:w="0" w:type="auto"/>
            <w:vMerge/>
          </w:tcPr>
          <w:p w14:paraId="74525B5C" w14:textId="77777777" w:rsidR="00D60836" w:rsidRPr="00284EC3" w:rsidRDefault="00D60836" w:rsidP="00024705">
            <w:pPr>
              <w:rPr>
                <w:rFonts w:asciiTheme="majorBidi" w:hAnsiTheme="majorBidi" w:cstheme="majorBidi"/>
                <w:sz w:val="22"/>
                <w:szCs w:val="22"/>
              </w:rPr>
            </w:pPr>
          </w:p>
        </w:tc>
        <w:tc>
          <w:tcPr>
            <w:tcW w:w="0" w:type="auto"/>
            <w:vMerge/>
          </w:tcPr>
          <w:p w14:paraId="1687D0AF" w14:textId="77777777" w:rsidR="00D60836" w:rsidRPr="00284EC3" w:rsidRDefault="00D60836" w:rsidP="00024705">
            <w:pPr>
              <w:rPr>
                <w:rFonts w:asciiTheme="majorBidi" w:hAnsiTheme="majorBidi" w:cstheme="majorBidi"/>
                <w:sz w:val="22"/>
                <w:szCs w:val="22"/>
              </w:rPr>
            </w:pPr>
          </w:p>
        </w:tc>
        <w:tc>
          <w:tcPr>
            <w:tcW w:w="0" w:type="auto"/>
            <w:vMerge/>
          </w:tcPr>
          <w:p w14:paraId="735D9194" w14:textId="77777777" w:rsidR="00D60836" w:rsidRPr="00284EC3" w:rsidRDefault="00D60836" w:rsidP="00024705">
            <w:pPr>
              <w:rPr>
                <w:rFonts w:asciiTheme="majorBidi" w:hAnsiTheme="majorBidi" w:cstheme="majorBidi"/>
                <w:sz w:val="22"/>
                <w:szCs w:val="22"/>
              </w:rPr>
            </w:pPr>
          </w:p>
        </w:tc>
        <w:tc>
          <w:tcPr>
            <w:tcW w:w="0" w:type="auto"/>
            <w:vMerge/>
          </w:tcPr>
          <w:p w14:paraId="67A6C9F5" w14:textId="77777777" w:rsidR="00D60836" w:rsidRPr="00284EC3"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p>
        </w:tc>
        <w:tc>
          <w:tcPr>
            <w:tcW w:w="0" w:type="auto"/>
            <w:vMerge/>
          </w:tcPr>
          <w:p w14:paraId="049EAB20" w14:textId="77777777" w:rsidR="00D60836" w:rsidRPr="00284EC3" w:rsidRDefault="00D60836" w:rsidP="00024705">
            <w:pPr>
              <w:rPr>
                <w:rFonts w:asciiTheme="majorBidi" w:hAnsiTheme="majorBidi" w:cstheme="majorBidi"/>
                <w:sz w:val="22"/>
                <w:szCs w:val="22"/>
              </w:rPr>
            </w:pPr>
          </w:p>
        </w:tc>
        <w:tc>
          <w:tcPr>
            <w:tcW w:w="0" w:type="auto"/>
          </w:tcPr>
          <w:p w14:paraId="5617AC69" w14:textId="77777777" w:rsidR="00D60836" w:rsidRPr="00284EC3" w:rsidRDefault="00D60836" w:rsidP="00024705">
            <w:pPr>
              <w:rPr>
                <w:rFonts w:asciiTheme="majorBidi" w:hAnsiTheme="majorBidi" w:cstheme="majorBidi"/>
                <w:sz w:val="22"/>
                <w:szCs w:val="22"/>
              </w:rPr>
            </w:pPr>
            <w:r w:rsidRPr="00284EC3">
              <w:rPr>
                <w:rFonts w:asciiTheme="majorBidi" w:hAnsiTheme="majorBidi" w:cstheme="majorBidi"/>
                <w:sz w:val="22"/>
                <w:szCs w:val="22"/>
              </w:rPr>
              <w:t>100</w:t>
            </w:r>
          </w:p>
        </w:tc>
        <w:tc>
          <w:tcPr>
            <w:tcW w:w="0" w:type="auto"/>
          </w:tcPr>
          <w:p w14:paraId="653E246A" w14:textId="77777777" w:rsidR="00D60836" w:rsidRPr="00284EC3" w:rsidRDefault="00D60836" w:rsidP="00024705">
            <w:pPr>
              <w:rPr>
                <w:rFonts w:asciiTheme="majorBidi" w:hAnsiTheme="majorBidi" w:cstheme="majorBidi"/>
                <w:sz w:val="22"/>
                <w:szCs w:val="22"/>
              </w:rPr>
            </w:pPr>
            <w:r w:rsidRPr="00284EC3">
              <w:rPr>
                <w:rFonts w:asciiTheme="majorBidi" w:hAnsiTheme="majorBidi" w:cstheme="majorBidi"/>
                <w:sz w:val="22"/>
                <w:szCs w:val="22"/>
              </w:rPr>
              <w:t>57.1025.1–84.2)</w:t>
            </w:r>
          </w:p>
        </w:tc>
        <w:tc>
          <w:tcPr>
            <w:tcW w:w="0" w:type="auto"/>
          </w:tcPr>
          <w:p w14:paraId="1C07E268" w14:textId="77777777" w:rsidR="00D60836" w:rsidRPr="00284EC3" w:rsidRDefault="00D60836" w:rsidP="00024705">
            <w:pPr>
              <w:rPr>
                <w:rFonts w:asciiTheme="majorBidi" w:hAnsiTheme="majorBidi" w:cstheme="majorBidi"/>
                <w:sz w:val="22"/>
                <w:szCs w:val="22"/>
              </w:rPr>
            </w:pPr>
            <w:r w:rsidRPr="00284EC3">
              <w:rPr>
                <w:rFonts w:asciiTheme="majorBidi" w:hAnsiTheme="majorBidi" w:cstheme="majorBidi"/>
                <w:sz w:val="22"/>
                <w:szCs w:val="22"/>
              </w:rPr>
              <w:t>97.30 (94.3–98.8)</w:t>
            </w:r>
          </w:p>
        </w:tc>
      </w:tr>
    </w:tbl>
    <w:p w14:paraId="4BED0EC3" w14:textId="77777777" w:rsidR="00BE51AB" w:rsidRPr="000120A6" w:rsidRDefault="00BE51AB" w:rsidP="00BE51AB">
      <w:pPr>
        <w:rPr>
          <w:rFonts w:asciiTheme="majorBidi" w:hAnsiTheme="majorBidi" w:cstheme="majorBidi"/>
          <w:sz w:val="18"/>
          <w:szCs w:val="18"/>
        </w:rPr>
      </w:pPr>
      <w:r>
        <w:rPr>
          <w:rFonts w:asciiTheme="majorBidi" w:hAnsiTheme="majorBidi" w:cstheme="majorBidi"/>
          <w:sz w:val="18"/>
          <w:szCs w:val="18"/>
        </w:rPr>
        <w:t xml:space="preserve">2WW, two </w:t>
      </w:r>
      <w:proofErr w:type="gramStart"/>
      <w:r>
        <w:rPr>
          <w:rFonts w:asciiTheme="majorBidi" w:hAnsiTheme="majorBidi" w:cstheme="majorBidi"/>
          <w:sz w:val="18"/>
          <w:szCs w:val="18"/>
        </w:rPr>
        <w:t>week</w:t>
      </w:r>
      <w:proofErr w:type="gramEnd"/>
      <w:r>
        <w:rPr>
          <w:rFonts w:asciiTheme="majorBidi" w:hAnsiTheme="majorBidi" w:cstheme="majorBidi"/>
          <w:sz w:val="18"/>
          <w:szCs w:val="18"/>
        </w:rPr>
        <w:t xml:space="preserve"> wait; CTC, computed tomography colonoscopy; DG30, Diagnostic Guidance 30; ID, study identification number; NHS, National Health Service; NG12, NICE national guideline 12; NR, not reported</w:t>
      </w:r>
    </w:p>
    <w:p w14:paraId="7D4C565A" w14:textId="77777777" w:rsidR="00D60836" w:rsidRPr="00744DA6" w:rsidRDefault="00D60836" w:rsidP="00D60836">
      <w:pPr>
        <w:pStyle w:val="Header"/>
        <w:tabs>
          <w:tab w:val="clear" w:pos="4513"/>
          <w:tab w:val="center" w:pos="4153"/>
          <w:tab w:val="right" w:pos="8306"/>
        </w:tabs>
        <w:spacing w:line="360" w:lineRule="auto"/>
        <w:rPr>
          <w:rFonts w:asciiTheme="majorBidi" w:hAnsiTheme="majorBidi" w:cstheme="majorBidi"/>
          <w:sz w:val="22"/>
          <w:szCs w:val="22"/>
          <w:lang w:val="en-GB"/>
        </w:rPr>
      </w:pPr>
    </w:p>
    <w:p w14:paraId="322A3161" w14:textId="77777777" w:rsidR="00D60836" w:rsidRPr="00284EC3" w:rsidRDefault="00D60836" w:rsidP="00D60836">
      <w:pPr>
        <w:spacing w:line="360" w:lineRule="auto"/>
        <w:jc w:val="both"/>
        <w:rPr>
          <w:rFonts w:asciiTheme="majorBidi" w:hAnsiTheme="majorBidi" w:cstheme="majorBidi"/>
          <w:b/>
          <w:bCs/>
          <w:sz w:val="22"/>
          <w:szCs w:val="22"/>
        </w:rPr>
      </w:pPr>
    </w:p>
    <w:p w14:paraId="17B525D1" w14:textId="002CCEC6" w:rsidR="00D60836" w:rsidRDefault="00D60836" w:rsidP="00D60836">
      <w:pPr>
        <w:pStyle w:val="Caption"/>
        <w:rPr>
          <w:rFonts w:asciiTheme="majorBidi" w:hAnsiTheme="majorBidi" w:cstheme="majorBidi"/>
          <w:b/>
          <w:bCs/>
          <w:i w:val="0"/>
          <w:iCs w:val="0"/>
          <w:color w:val="auto"/>
          <w:sz w:val="22"/>
          <w:szCs w:val="22"/>
        </w:rPr>
      </w:pPr>
      <w:bookmarkStart w:id="22" w:name="_Ref135783426"/>
      <w:bookmarkStart w:id="23" w:name="_Toc143809566"/>
      <w:r w:rsidRPr="00284EC3">
        <w:rPr>
          <w:rFonts w:asciiTheme="majorBidi" w:hAnsiTheme="majorBidi" w:cstheme="majorBidi"/>
          <w:b/>
          <w:bCs/>
          <w:i w:val="0"/>
          <w:iCs w:val="0"/>
          <w:color w:val="auto"/>
          <w:sz w:val="22"/>
          <w:szCs w:val="22"/>
        </w:rPr>
        <w:t xml:space="preserve">Table </w:t>
      </w:r>
      <w:r w:rsidRPr="00284EC3">
        <w:rPr>
          <w:rFonts w:asciiTheme="majorBidi" w:hAnsiTheme="majorBidi" w:cstheme="majorBidi"/>
          <w:b/>
          <w:bCs/>
          <w:i w:val="0"/>
          <w:iCs w:val="0"/>
          <w:color w:val="auto"/>
          <w:sz w:val="22"/>
          <w:szCs w:val="22"/>
        </w:rPr>
        <w:fldChar w:fldCharType="begin"/>
      </w:r>
      <w:r w:rsidRPr="00284EC3">
        <w:rPr>
          <w:rFonts w:asciiTheme="majorBidi" w:hAnsiTheme="majorBidi" w:cstheme="majorBidi"/>
          <w:b/>
          <w:bCs/>
          <w:i w:val="0"/>
          <w:iCs w:val="0"/>
          <w:color w:val="auto"/>
          <w:sz w:val="22"/>
          <w:szCs w:val="22"/>
        </w:rPr>
        <w:instrText xml:space="preserve"> SEQ Table \* ARABIC </w:instrText>
      </w:r>
      <w:r w:rsidRPr="00284EC3">
        <w:rPr>
          <w:rFonts w:asciiTheme="majorBidi" w:hAnsiTheme="majorBidi" w:cstheme="majorBidi"/>
          <w:b/>
          <w:bCs/>
          <w:i w:val="0"/>
          <w:iCs w:val="0"/>
          <w:color w:val="auto"/>
          <w:sz w:val="22"/>
          <w:szCs w:val="22"/>
        </w:rPr>
        <w:fldChar w:fldCharType="separate"/>
      </w:r>
      <w:r>
        <w:rPr>
          <w:rFonts w:asciiTheme="majorBidi" w:hAnsiTheme="majorBidi" w:cstheme="majorBidi"/>
          <w:b/>
          <w:bCs/>
          <w:i w:val="0"/>
          <w:iCs w:val="0"/>
          <w:noProof/>
          <w:color w:val="auto"/>
          <w:sz w:val="22"/>
          <w:szCs w:val="22"/>
        </w:rPr>
        <w:t>6</w:t>
      </w:r>
      <w:r w:rsidRPr="00284EC3">
        <w:rPr>
          <w:rFonts w:asciiTheme="majorBidi" w:hAnsiTheme="majorBidi" w:cstheme="majorBidi"/>
          <w:b/>
          <w:bCs/>
          <w:i w:val="0"/>
          <w:iCs w:val="0"/>
          <w:noProof/>
          <w:color w:val="auto"/>
          <w:sz w:val="22"/>
          <w:szCs w:val="22"/>
        </w:rPr>
        <w:fldChar w:fldCharType="end"/>
      </w:r>
      <w:bookmarkEnd w:id="22"/>
      <w:r w:rsidRPr="00284EC3">
        <w:rPr>
          <w:rFonts w:asciiTheme="majorBidi" w:hAnsiTheme="majorBidi" w:cstheme="majorBidi"/>
          <w:b/>
          <w:bCs/>
          <w:sz w:val="22"/>
          <w:szCs w:val="22"/>
        </w:rPr>
        <w:t>:</w:t>
      </w:r>
      <w:r w:rsidRPr="00284EC3">
        <w:rPr>
          <w:rFonts w:asciiTheme="majorBidi" w:hAnsiTheme="majorBidi" w:cstheme="majorBidi"/>
          <w:b/>
          <w:bCs/>
          <w:sz w:val="22"/>
          <w:szCs w:val="22"/>
        </w:rPr>
        <w:tab/>
      </w:r>
      <w:r w:rsidRPr="00284EC3">
        <w:rPr>
          <w:rFonts w:asciiTheme="majorBidi" w:hAnsiTheme="majorBidi" w:cstheme="majorBidi"/>
          <w:b/>
          <w:bCs/>
          <w:i w:val="0"/>
          <w:iCs w:val="0"/>
          <w:color w:val="auto"/>
          <w:sz w:val="22"/>
          <w:szCs w:val="22"/>
        </w:rPr>
        <w:t xml:space="preserve">Study and patient characteristics of IDK </w:t>
      </w:r>
      <w:proofErr w:type="spellStart"/>
      <w:r w:rsidRPr="00284EC3">
        <w:rPr>
          <w:rFonts w:asciiTheme="majorBidi" w:hAnsiTheme="majorBidi" w:cstheme="majorBidi"/>
          <w:b/>
          <w:bCs/>
          <w:i w:val="0"/>
          <w:iCs w:val="0"/>
          <w:color w:val="auto"/>
          <w:sz w:val="22"/>
          <w:szCs w:val="22"/>
        </w:rPr>
        <w:t>Hemoglobin</w:t>
      </w:r>
      <w:proofErr w:type="spellEnd"/>
      <w:r w:rsidRPr="00284EC3">
        <w:rPr>
          <w:rFonts w:asciiTheme="majorBidi" w:hAnsiTheme="majorBidi" w:cstheme="majorBidi"/>
          <w:b/>
          <w:bCs/>
          <w:i w:val="0"/>
          <w:iCs w:val="0"/>
          <w:color w:val="auto"/>
          <w:sz w:val="22"/>
          <w:szCs w:val="22"/>
        </w:rPr>
        <w:t xml:space="preserve"> (human) and </w:t>
      </w:r>
      <w:proofErr w:type="spellStart"/>
      <w:r w:rsidRPr="00284EC3">
        <w:rPr>
          <w:rFonts w:asciiTheme="majorBidi" w:hAnsiTheme="majorBidi" w:cstheme="majorBidi"/>
          <w:b/>
          <w:bCs/>
          <w:i w:val="0"/>
          <w:iCs w:val="0"/>
          <w:color w:val="auto"/>
          <w:sz w:val="22"/>
          <w:szCs w:val="22"/>
        </w:rPr>
        <w:t>hemoglobin</w:t>
      </w:r>
      <w:proofErr w:type="spellEnd"/>
      <w:r w:rsidRPr="00284EC3">
        <w:rPr>
          <w:rFonts w:asciiTheme="majorBidi" w:hAnsiTheme="majorBidi" w:cstheme="majorBidi"/>
          <w:b/>
          <w:bCs/>
          <w:i w:val="0"/>
          <w:iCs w:val="0"/>
          <w:color w:val="auto"/>
          <w:sz w:val="22"/>
          <w:szCs w:val="22"/>
        </w:rPr>
        <w:t>/haptoglobin complex ELISA tests</w:t>
      </w:r>
      <w:bookmarkEnd w:id="23"/>
    </w:p>
    <w:tbl>
      <w:tblPr>
        <w:tblStyle w:val="TableGrid"/>
        <w:tblW w:w="4403" w:type="pct"/>
        <w:tblLook w:val="04A0" w:firstRow="1" w:lastRow="0" w:firstColumn="1" w:lastColumn="0" w:noHBand="0" w:noVBand="1"/>
      </w:tblPr>
      <w:tblGrid>
        <w:gridCol w:w="436"/>
        <w:gridCol w:w="2480"/>
        <w:gridCol w:w="1561"/>
        <w:gridCol w:w="1108"/>
        <w:gridCol w:w="1585"/>
        <w:gridCol w:w="1036"/>
        <w:gridCol w:w="1323"/>
        <w:gridCol w:w="1276"/>
        <w:gridCol w:w="1478"/>
      </w:tblGrid>
      <w:tr w:rsidR="00D60836" w:rsidRPr="00284EC3" w14:paraId="12FA1499" w14:textId="77777777" w:rsidTr="00BE51AB">
        <w:trPr>
          <w:cantSplit/>
          <w:tblHeader/>
        </w:trPr>
        <w:tc>
          <w:tcPr>
            <w:tcW w:w="177" w:type="pct"/>
          </w:tcPr>
          <w:p w14:paraId="1B7872A8" w14:textId="77777777" w:rsidR="00D60836" w:rsidRPr="00284EC3" w:rsidRDefault="00D60836" w:rsidP="00024705">
            <w:pPr>
              <w:rPr>
                <w:rFonts w:asciiTheme="majorBidi" w:hAnsiTheme="majorBidi" w:cstheme="majorBidi"/>
                <w:b/>
                <w:bCs/>
                <w:sz w:val="22"/>
                <w:szCs w:val="22"/>
              </w:rPr>
            </w:pPr>
            <w:r w:rsidRPr="00284EC3">
              <w:rPr>
                <w:rFonts w:asciiTheme="majorBidi" w:hAnsiTheme="majorBidi" w:cstheme="majorBidi"/>
                <w:b/>
                <w:bCs/>
                <w:sz w:val="22"/>
                <w:szCs w:val="22"/>
              </w:rPr>
              <w:lastRenderedPageBreak/>
              <w:t>#</w:t>
            </w:r>
          </w:p>
        </w:tc>
        <w:tc>
          <w:tcPr>
            <w:tcW w:w="1010" w:type="pct"/>
          </w:tcPr>
          <w:p w14:paraId="76D3658E" w14:textId="77777777" w:rsidR="00D60836" w:rsidRPr="00284EC3" w:rsidRDefault="00D60836" w:rsidP="00024705">
            <w:pPr>
              <w:rPr>
                <w:rFonts w:asciiTheme="majorBidi" w:hAnsiTheme="majorBidi" w:cstheme="majorBidi"/>
                <w:b/>
                <w:bCs/>
                <w:sz w:val="22"/>
                <w:szCs w:val="22"/>
              </w:rPr>
            </w:pPr>
            <w:r w:rsidRPr="00284EC3">
              <w:rPr>
                <w:rFonts w:asciiTheme="majorBidi" w:hAnsiTheme="majorBidi" w:cstheme="majorBidi"/>
                <w:b/>
                <w:bCs/>
                <w:sz w:val="22"/>
                <w:szCs w:val="22"/>
              </w:rPr>
              <w:t>Author, year</w:t>
            </w:r>
          </w:p>
          <w:p w14:paraId="26EBE037" w14:textId="77777777" w:rsidR="00D60836" w:rsidRPr="00284EC3" w:rsidRDefault="00D60836" w:rsidP="00024705">
            <w:pPr>
              <w:rPr>
                <w:rFonts w:asciiTheme="majorBidi" w:hAnsiTheme="majorBidi" w:cstheme="majorBidi"/>
                <w:b/>
                <w:bCs/>
                <w:sz w:val="22"/>
                <w:szCs w:val="22"/>
              </w:rPr>
            </w:pPr>
          </w:p>
          <w:p w14:paraId="4205598C" w14:textId="77777777" w:rsidR="00D60836" w:rsidRPr="00284EC3" w:rsidRDefault="00D60836" w:rsidP="00024705">
            <w:pPr>
              <w:rPr>
                <w:rFonts w:asciiTheme="majorBidi" w:hAnsiTheme="majorBidi" w:cstheme="majorBidi"/>
                <w:b/>
                <w:bCs/>
                <w:sz w:val="22"/>
                <w:szCs w:val="22"/>
              </w:rPr>
            </w:pPr>
            <w:r w:rsidRPr="00284EC3">
              <w:rPr>
                <w:rFonts w:asciiTheme="majorBidi" w:hAnsiTheme="majorBidi" w:cstheme="majorBidi"/>
                <w:b/>
                <w:bCs/>
                <w:sz w:val="22"/>
                <w:szCs w:val="22"/>
              </w:rPr>
              <w:t>Location</w:t>
            </w:r>
          </w:p>
          <w:p w14:paraId="62493935" w14:textId="77777777" w:rsidR="00D60836" w:rsidRPr="00284EC3" w:rsidRDefault="00D60836" w:rsidP="00024705">
            <w:pPr>
              <w:rPr>
                <w:rFonts w:asciiTheme="majorBidi" w:hAnsiTheme="majorBidi" w:cstheme="majorBidi"/>
                <w:b/>
                <w:bCs/>
                <w:sz w:val="22"/>
                <w:szCs w:val="22"/>
              </w:rPr>
            </w:pPr>
            <w:r w:rsidRPr="00284EC3">
              <w:rPr>
                <w:rFonts w:asciiTheme="majorBidi" w:hAnsiTheme="majorBidi" w:cstheme="majorBidi"/>
                <w:b/>
                <w:bCs/>
                <w:sz w:val="22"/>
                <w:szCs w:val="22"/>
              </w:rPr>
              <w:t>Recruitment dates</w:t>
            </w:r>
          </w:p>
          <w:p w14:paraId="2E248EEE" w14:textId="77777777" w:rsidR="00D60836" w:rsidRPr="00284EC3" w:rsidRDefault="00D60836" w:rsidP="00024705">
            <w:pPr>
              <w:rPr>
                <w:rFonts w:asciiTheme="majorBidi" w:hAnsiTheme="majorBidi" w:cstheme="majorBidi"/>
                <w:b/>
                <w:bCs/>
                <w:sz w:val="22"/>
                <w:szCs w:val="22"/>
              </w:rPr>
            </w:pPr>
            <w:r w:rsidRPr="00284EC3">
              <w:rPr>
                <w:rFonts w:asciiTheme="majorBidi" w:hAnsiTheme="majorBidi" w:cstheme="majorBidi"/>
                <w:b/>
                <w:bCs/>
                <w:sz w:val="22"/>
                <w:szCs w:val="22"/>
              </w:rPr>
              <w:t>Study name (if available)</w:t>
            </w:r>
          </w:p>
          <w:p w14:paraId="4B8C10C9" w14:textId="77777777" w:rsidR="00D60836" w:rsidRPr="00284EC3" w:rsidRDefault="00D60836" w:rsidP="00024705">
            <w:pPr>
              <w:rPr>
                <w:rFonts w:asciiTheme="majorBidi" w:hAnsiTheme="majorBidi" w:cstheme="majorBidi"/>
                <w:b/>
                <w:bCs/>
                <w:sz w:val="22"/>
                <w:szCs w:val="22"/>
              </w:rPr>
            </w:pPr>
          </w:p>
        </w:tc>
        <w:tc>
          <w:tcPr>
            <w:tcW w:w="635" w:type="pct"/>
          </w:tcPr>
          <w:p w14:paraId="576CBE11" w14:textId="77777777" w:rsidR="00D60836" w:rsidRPr="00284EC3" w:rsidRDefault="00D60836" w:rsidP="00024705">
            <w:pPr>
              <w:rPr>
                <w:rFonts w:asciiTheme="majorBidi" w:hAnsiTheme="majorBidi" w:cstheme="majorBidi"/>
                <w:b/>
                <w:bCs/>
                <w:color w:val="000000"/>
                <w:sz w:val="22"/>
                <w:szCs w:val="22"/>
              </w:rPr>
            </w:pPr>
            <w:r w:rsidRPr="00284EC3">
              <w:rPr>
                <w:rFonts w:asciiTheme="majorBidi" w:hAnsiTheme="majorBidi" w:cstheme="majorBidi"/>
                <w:b/>
                <w:bCs/>
                <w:color w:val="000000"/>
                <w:sz w:val="22"/>
                <w:szCs w:val="22"/>
              </w:rPr>
              <w:t>Analyser</w:t>
            </w:r>
          </w:p>
          <w:p w14:paraId="01C48439" w14:textId="77777777" w:rsidR="00D60836" w:rsidRPr="00284EC3" w:rsidRDefault="00D60836" w:rsidP="00024705">
            <w:pPr>
              <w:rPr>
                <w:rFonts w:asciiTheme="majorBidi" w:hAnsiTheme="majorBidi" w:cstheme="majorBidi"/>
                <w:b/>
                <w:bCs/>
                <w:color w:val="000000"/>
                <w:sz w:val="22"/>
                <w:szCs w:val="22"/>
              </w:rPr>
            </w:pPr>
          </w:p>
          <w:p w14:paraId="6B111D5A" w14:textId="77777777" w:rsidR="00D60836" w:rsidRPr="00284EC3" w:rsidRDefault="00D60836" w:rsidP="00024705">
            <w:pPr>
              <w:rPr>
                <w:rFonts w:asciiTheme="majorBidi" w:hAnsiTheme="majorBidi" w:cstheme="majorBidi"/>
                <w:color w:val="000000"/>
                <w:sz w:val="22"/>
                <w:szCs w:val="22"/>
              </w:rPr>
            </w:pPr>
            <w:r w:rsidRPr="00284EC3">
              <w:rPr>
                <w:rFonts w:asciiTheme="majorBidi" w:hAnsiTheme="majorBidi" w:cstheme="majorBidi"/>
                <w:b/>
                <w:bCs/>
                <w:color w:val="000000"/>
                <w:sz w:val="22"/>
                <w:szCs w:val="22"/>
              </w:rPr>
              <w:t>Reference standard</w:t>
            </w:r>
          </w:p>
        </w:tc>
        <w:tc>
          <w:tcPr>
            <w:tcW w:w="451" w:type="pct"/>
          </w:tcPr>
          <w:p w14:paraId="0A9FEAB4" w14:textId="77777777" w:rsidR="00D60836" w:rsidRPr="00284EC3" w:rsidRDefault="00D60836" w:rsidP="00024705">
            <w:pPr>
              <w:rPr>
                <w:rFonts w:asciiTheme="majorBidi" w:hAnsiTheme="majorBidi" w:cstheme="majorBidi"/>
                <w:b/>
                <w:bCs/>
                <w:sz w:val="22"/>
                <w:szCs w:val="22"/>
              </w:rPr>
            </w:pPr>
            <w:r w:rsidRPr="00284EC3">
              <w:rPr>
                <w:rFonts w:asciiTheme="majorBidi" w:hAnsiTheme="majorBidi" w:cstheme="majorBidi"/>
                <w:b/>
                <w:bCs/>
                <w:sz w:val="22"/>
                <w:szCs w:val="22"/>
              </w:rPr>
              <w:t>Inclusion criteria</w:t>
            </w:r>
          </w:p>
        </w:tc>
        <w:tc>
          <w:tcPr>
            <w:tcW w:w="645" w:type="pct"/>
          </w:tcPr>
          <w:p w14:paraId="33FBC040" w14:textId="77777777" w:rsidR="00D60836" w:rsidRPr="00284EC3" w:rsidRDefault="00D60836" w:rsidP="00024705">
            <w:pPr>
              <w:rPr>
                <w:rFonts w:asciiTheme="majorBidi" w:hAnsiTheme="majorBidi" w:cstheme="majorBidi"/>
                <w:b/>
                <w:bCs/>
                <w:sz w:val="22"/>
                <w:szCs w:val="22"/>
              </w:rPr>
            </w:pPr>
            <w:r w:rsidRPr="00284EC3">
              <w:rPr>
                <w:rFonts w:asciiTheme="majorBidi" w:hAnsiTheme="majorBidi" w:cstheme="majorBidi"/>
                <w:b/>
                <w:bCs/>
                <w:sz w:val="22"/>
                <w:szCs w:val="22"/>
              </w:rPr>
              <w:t>Patient characteristics</w:t>
            </w:r>
          </w:p>
          <w:p w14:paraId="5C0B2E51" w14:textId="77777777" w:rsidR="00D60836" w:rsidRPr="00284EC3"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r w:rsidRPr="00284EC3">
              <w:rPr>
                <w:rFonts w:asciiTheme="majorBidi" w:hAnsiTheme="majorBidi" w:cstheme="majorBidi"/>
                <w:color w:val="000000"/>
              </w:rPr>
              <w:t>Mean age in years</w:t>
            </w:r>
          </w:p>
          <w:p w14:paraId="33FCB5D0" w14:textId="77777777" w:rsidR="00D60836" w:rsidRPr="00284EC3"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r w:rsidRPr="00284EC3">
              <w:rPr>
                <w:rFonts w:asciiTheme="majorBidi" w:hAnsiTheme="majorBidi" w:cstheme="majorBidi"/>
                <w:color w:val="000000"/>
              </w:rPr>
              <w:t>Male;</w:t>
            </w:r>
          </w:p>
          <w:p w14:paraId="00D7C4FB" w14:textId="77777777" w:rsidR="00D60836" w:rsidRPr="00284EC3"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r w:rsidRPr="00284EC3">
              <w:rPr>
                <w:rFonts w:asciiTheme="majorBidi" w:hAnsiTheme="majorBidi" w:cstheme="majorBidi"/>
                <w:color w:val="000000"/>
              </w:rPr>
              <w:t>Ethnicity;</w:t>
            </w:r>
          </w:p>
          <w:p w14:paraId="70AC918B" w14:textId="77777777" w:rsidR="00D60836" w:rsidRPr="00284EC3" w:rsidRDefault="00D60836" w:rsidP="00D60836">
            <w:pPr>
              <w:pStyle w:val="ListParagraph"/>
              <w:widowControl/>
              <w:numPr>
                <w:ilvl w:val="0"/>
                <w:numId w:val="1"/>
              </w:numPr>
              <w:spacing w:after="0" w:line="240" w:lineRule="auto"/>
              <w:ind w:left="230" w:hanging="230"/>
              <w:jc w:val="left"/>
              <w:rPr>
                <w:rFonts w:asciiTheme="majorBidi" w:hAnsiTheme="majorBidi" w:cstheme="majorBidi"/>
                <w:b/>
                <w:bCs/>
              </w:rPr>
            </w:pPr>
            <w:r w:rsidRPr="00284EC3">
              <w:rPr>
                <w:rFonts w:asciiTheme="majorBidi" w:hAnsiTheme="majorBidi" w:cstheme="majorBidi"/>
                <w:color w:val="000000"/>
              </w:rPr>
              <w:t>Anaemia status</w:t>
            </w:r>
          </w:p>
        </w:tc>
        <w:tc>
          <w:tcPr>
            <w:tcW w:w="422" w:type="pct"/>
          </w:tcPr>
          <w:p w14:paraId="275882D3" w14:textId="77777777" w:rsidR="00D60836" w:rsidRPr="00284EC3" w:rsidRDefault="00D60836" w:rsidP="00024705">
            <w:pPr>
              <w:rPr>
                <w:rFonts w:asciiTheme="majorBidi" w:hAnsiTheme="majorBidi" w:cstheme="majorBidi"/>
                <w:b/>
                <w:bCs/>
                <w:sz w:val="22"/>
                <w:szCs w:val="22"/>
              </w:rPr>
            </w:pPr>
            <w:r w:rsidRPr="00284EC3">
              <w:rPr>
                <w:rFonts w:asciiTheme="majorBidi" w:hAnsiTheme="majorBidi" w:cstheme="majorBidi"/>
                <w:b/>
                <w:bCs/>
                <w:sz w:val="22"/>
                <w:szCs w:val="22"/>
              </w:rPr>
              <w:t>N with CRC/ N analysed (%)</w:t>
            </w:r>
          </w:p>
        </w:tc>
        <w:tc>
          <w:tcPr>
            <w:tcW w:w="539" w:type="pct"/>
          </w:tcPr>
          <w:p w14:paraId="099FAB4D" w14:textId="77777777" w:rsidR="00D60836" w:rsidRPr="00284EC3" w:rsidRDefault="00D60836" w:rsidP="00024705">
            <w:pPr>
              <w:rPr>
                <w:rFonts w:asciiTheme="majorBidi" w:hAnsiTheme="majorBidi" w:cstheme="majorBidi"/>
                <w:b/>
                <w:bCs/>
                <w:sz w:val="22"/>
                <w:szCs w:val="22"/>
              </w:rPr>
            </w:pPr>
            <w:r w:rsidRPr="00284EC3">
              <w:rPr>
                <w:rFonts w:asciiTheme="majorBidi" w:hAnsiTheme="majorBidi" w:cstheme="majorBidi"/>
                <w:b/>
                <w:bCs/>
                <w:sz w:val="22"/>
                <w:szCs w:val="22"/>
              </w:rPr>
              <w:t>Thresholds</w:t>
            </w:r>
            <w:r>
              <w:rPr>
                <w:rFonts w:asciiTheme="majorBidi" w:hAnsiTheme="majorBidi" w:cstheme="majorBidi"/>
                <w:b/>
                <w:bCs/>
                <w:sz w:val="22"/>
                <w:szCs w:val="22"/>
              </w:rPr>
              <w:t>, µg/g</w:t>
            </w:r>
          </w:p>
        </w:tc>
        <w:tc>
          <w:tcPr>
            <w:tcW w:w="519" w:type="pct"/>
          </w:tcPr>
          <w:p w14:paraId="4D7B69DC" w14:textId="77777777" w:rsidR="00D60836" w:rsidRPr="00284EC3" w:rsidRDefault="00D60836" w:rsidP="00024705">
            <w:pPr>
              <w:rPr>
                <w:rFonts w:asciiTheme="majorBidi" w:hAnsiTheme="majorBidi" w:cstheme="majorBidi"/>
                <w:b/>
                <w:bCs/>
                <w:sz w:val="22"/>
                <w:szCs w:val="22"/>
              </w:rPr>
            </w:pPr>
            <w:r w:rsidRPr="00284EC3">
              <w:rPr>
                <w:rFonts w:asciiTheme="majorBidi" w:hAnsiTheme="majorBidi" w:cstheme="majorBidi"/>
                <w:b/>
                <w:bCs/>
                <w:sz w:val="22"/>
                <w:szCs w:val="22"/>
              </w:rPr>
              <w:t xml:space="preserve">Sensitivity (95% CI) </w:t>
            </w:r>
          </w:p>
        </w:tc>
        <w:tc>
          <w:tcPr>
            <w:tcW w:w="601" w:type="pct"/>
          </w:tcPr>
          <w:p w14:paraId="1299024E" w14:textId="77777777" w:rsidR="00D60836" w:rsidRPr="00284EC3" w:rsidRDefault="00D60836" w:rsidP="00024705">
            <w:pPr>
              <w:rPr>
                <w:rFonts w:asciiTheme="majorBidi" w:hAnsiTheme="majorBidi" w:cstheme="majorBidi"/>
                <w:b/>
                <w:bCs/>
                <w:sz w:val="22"/>
                <w:szCs w:val="22"/>
              </w:rPr>
            </w:pPr>
            <w:r w:rsidRPr="00284EC3">
              <w:rPr>
                <w:rFonts w:asciiTheme="majorBidi" w:hAnsiTheme="majorBidi" w:cstheme="majorBidi"/>
                <w:b/>
                <w:bCs/>
                <w:sz w:val="22"/>
                <w:szCs w:val="22"/>
              </w:rPr>
              <w:t xml:space="preserve">Specificity (95% CI)  </w:t>
            </w:r>
          </w:p>
        </w:tc>
      </w:tr>
      <w:tr w:rsidR="00D60836" w:rsidRPr="00284EC3" w14:paraId="3693A4A3" w14:textId="77777777" w:rsidTr="00024705">
        <w:trPr>
          <w:cantSplit/>
          <w:tblHeader/>
        </w:trPr>
        <w:tc>
          <w:tcPr>
            <w:tcW w:w="5000" w:type="pct"/>
            <w:gridSpan w:val="9"/>
            <w:shd w:val="clear" w:color="auto" w:fill="BFBFBF" w:themeFill="background1" w:themeFillShade="BF"/>
          </w:tcPr>
          <w:p w14:paraId="1EF4F625" w14:textId="77777777" w:rsidR="00D60836" w:rsidRPr="00284EC3" w:rsidRDefault="00D60836" w:rsidP="00024705">
            <w:pPr>
              <w:rPr>
                <w:rFonts w:asciiTheme="majorBidi" w:hAnsiTheme="majorBidi" w:cstheme="majorBidi"/>
                <w:sz w:val="22"/>
                <w:szCs w:val="22"/>
              </w:rPr>
            </w:pPr>
            <w:r w:rsidRPr="00284EC3">
              <w:rPr>
                <w:rFonts w:asciiTheme="majorBidi" w:hAnsiTheme="majorBidi" w:cstheme="majorBidi"/>
                <w:b/>
                <w:bCs/>
                <w:sz w:val="22"/>
                <w:szCs w:val="22"/>
              </w:rPr>
              <w:t>Population type 4 studies (unclear/unrepresentative of patients presenting to primary care):</w:t>
            </w:r>
          </w:p>
        </w:tc>
      </w:tr>
      <w:tr w:rsidR="00D60836" w:rsidRPr="00284EC3" w14:paraId="64B6A0DE" w14:textId="77777777" w:rsidTr="00BE51AB">
        <w:trPr>
          <w:cantSplit/>
          <w:tblHeader/>
        </w:trPr>
        <w:tc>
          <w:tcPr>
            <w:tcW w:w="177" w:type="pct"/>
            <w:vMerge w:val="restart"/>
          </w:tcPr>
          <w:p w14:paraId="591FC7B9" w14:textId="3F9EF389" w:rsidR="00A07849" w:rsidRPr="00284EC3" w:rsidRDefault="00A07849" w:rsidP="00024705">
            <w:pPr>
              <w:rPr>
                <w:rFonts w:asciiTheme="majorBidi" w:hAnsiTheme="majorBidi" w:cstheme="majorBidi"/>
                <w:sz w:val="22"/>
                <w:szCs w:val="22"/>
              </w:rPr>
            </w:pPr>
            <w:r>
              <w:rPr>
                <w:rFonts w:asciiTheme="majorBidi" w:hAnsiTheme="majorBidi" w:cstheme="majorBidi"/>
                <w:sz w:val="22"/>
                <w:szCs w:val="22"/>
              </w:rPr>
              <w:t>28</w:t>
            </w:r>
          </w:p>
        </w:tc>
        <w:tc>
          <w:tcPr>
            <w:tcW w:w="1010" w:type="pct"/>
            <w:vMerge w:val="restart"/>
          </w:tcPr>
          <w:p w14:paraId="333DDB20" w14:textId="1C8CBA9C" w:rsidR="00D60836" w:rsidRPr="00284EC3" w:rsidRDefault="00D60836" w:rsidP="00024705">
            <w:pPr>
              <w:rPr>
                <w:rFonts w:asciiTheme="majorBidi" w:hAnsiTheme="majorBidi" w:cstheme="majorBidi"/>
                <w:sz w:val="22"/>
                <w:szCs w:val="22"/>
              </w:rPr>
            </w:pPr>
            <w:proofErr w:type="spellStart"/>
            <w:r w:rsidRPr="00284EC3">
              <w:rPr>
                <w:rFonts w:asciiTheme="majorBidi" w:hAnsiTheme="majorBidi" w:cstheme="majorBidi"/>
                <w:sz w:val="22"/>
                <w:szCs w:val="22"/>
              </w:rPr>
              <w:t>Sieg</w:t>
            </w:r>
            <w:proofErr w:type="spellEnd"/>
            <w:r w:rsidRPr="00284EC3">
              <w:rPr>
                <w:rFonts w:asciiTheme="majorBidi" w:hAnsiTheme="majorBidi" w:cstheme="majorBidi"/>
                <w:sz w:val="22"/>
                <w:szCs w:val="22"/>
              </w:rPr>
              <w:t xml:space="preserve"> 1999</w:t>
            </w:r>
            <w:r w:rsidRPr="00284EC3">
              <w:rPr>
                <w:rFonts w:asciiTheme="majorBidi" w:hAnsiTheme="majorBidi" w:cstheme="majorBidi"/>
                <w:sz w:val="22"/>
                <w:szCs w:val="22"/>
              </w:rPr>
              <w:fldChar w:fldCharType="begin"/>
            </w:r>
            <w:r w:rsidR="00150A79">
              <w:rPr>
                <w:rFonts w:asciiTheme="majorBidi" w:hAnsiTheme="majorBidi" w:cstheme="majorBidi"/>
                <w:sz w:val="22"/>
                <w:szCs w:val="22"/>
              </w:rPr>
              <w:instrText xml:space="preserve"> ADDIN EN.CITE &lt;EndNote&gt;&lt;Cite&gt;&lt;Author&gt;Sieg&lt;/Author&gt;&lt;Year&gt;1999&lt;/Year&gt;&lt;RecNum&gt;4107&lt;/RecNum&gt;&lt;DisplayText&gt;&lt;style face="superscript"&gt;35&lt;/style&gt;&lt;/DisplayText&gt;&lt;record&gt;&lt;rec-number&gt;4107&lt;/rec-number&gt;&lt;foreign-keys&gt;&lt;key app="EN" db-id="vxvsww0phazrt4ef2s6xfda5psfwe0vaf2s9" timestamp="1681226708" guid="02092888-2000-48c6-adeb-1571cd87afcb"&gt;4107&lt;/key&gt;&lt;/foreign-keys&gt;&lt;ref-type name="Journal Article"&gt;17&lt;/ref-type&gt;&lt;contributors&gt;&lt;authors&gt;&lt;author&gt;Sieg, A.&lt;/author&gt;&lt;author&gt;Thoms, C.&lt;/author&gt;&lt;author&gt;Lüthgens, K.&lt;/author&gt;&lt;author&gt;John, M. R.&lt;/author&gt;&lt;author&gt;Schmidt-Gayk, H.&lt;/author&gt;&lt;/authors&gt;&lt;/contributors&gt;&lt;titles&gt;&lt;title&gt;Detection of colorectal neoplasms by the highly sensitive hemoglobin-haptoglobin complex in feces&lt;/title&gt;&lt;secondary-title&gt;International Journal of Colorectal Disease&lt;/secondary-title&gt;&lt;/titles&gt;&lt;periodical&gt;&lt;full-title&gt;International Journal of Colorectal Disease&lt;/full-title&gt;&lt;/periodical&gt;&lt;pages&gt;267-271&lt;/pages&gt;&lt;volume&gt;14&lt;/volume&gt;&lt;number&gt;6&lt;/number&gt;&lt;keywords&gt;&lt;keyword&gt;$$FTincludeMay23 $$company submissions&lt;/keyword&gt;&lt;keyword&gt;$$FTinclude $$ALLTAincludes $$othersourcesTAinclude&lt;/keyword&gt;&lt;/keywords&gt;&lt;dates&gt;&lt;year&gt;1999&lt;/year&gt;&lt;pub-dates&gt;&lt;date&gt;1999/01/01&lt;/date&gt;&lt;/pub-dates&gt;&lt;/dates&gt;&lt;isbn&gt;1432-1262&lt;/isbn&gt;&lt;urls&gt;&lt;related-urls&gt;&lt;url&gt;https://doi.org/10.1007/s003840050226&lt;/url&gt;&lt;/related-urls&gt;&lt;/urls&gt;&lt;electronic-resource-num&gt;10.1007/s003840050226&lt;/electronic-resource-num&gt;&lt;/record&gt;&lt;/Cite&gt;&lt;/EndNote&gt;</w:instrText>
            </w:r>
            <w:r w:rsidRPr="00284EC3">
              <w:rPr>
                <w:rFonts w:asciiTheme="majorBidi" w:hAnsiTheme="majorBidi" w:cstheme="majorBidi"/>
                <w:sz w:val="22"/>
                <w:szCs w:val="22"/>
              </w:rPr>
              <w:fldChar w:fldCharType="separate"/>
            </w:r>
            <w:r w:rsidR="00150A79" w:rsidRPr="00150A79">
              <w:rPr>
                <w:rFonts w:asciiTheme="majorBidi" w:hAnsiTheme="majorBidi" w:cstheme="majorBidi"/>
                <w:noProof/>
                <w:sz w:val="22"/>
                <w:szCs w:val="22"/>
                <w:vertAlign w:val="superscript"/>
              </w:rPr>
              <w:t>35</w:t>
            </w:r>
            <w:r w:rsidRPr="00284EC3">
              <w:rPr>
                <w:rFonts w:asciiTheme="majorBidi" w:hAnsiTheme="majorBidi" w:cstheme="majorBidi"/>
                <w:sz w:val="22"/>
                <w:szCs w:val="22"/>
              </w:rPr>
              <w:fldChar w:fldCharType="end"/>
            </w:r>
          </w:p>
          <w:p w14:paraId="670C2913" w14:textId="77777777" w:rsidR="00D60836" w:rsidRPr="00284EC3" w:rsidRDefault="00D60836" w:rsidP="00024705">
            <w:pPr>
              <w:rPr>
                <w:rFonts w:asciiTheme="majorBidi" w:hAnsiTheme="majorBidi" w:cstheme="majorBidi"/>
                <w:sz w:val="22"/>
                <w:szCs w:val="22"/>
              </w:rPr>
            </w:pPr>
          </w:p>
          <w:p w14:paraId="58909E8F" w14:textId="77777777" w:rsidR="00D60836" w:rsidRPr="00284EC3" w:rsidRDefault="00D60836" w:rsidP="00024705">
            <w:pPr>
              <w:rPr>
                <w:rFonts w:asciiTheme="majorBidi" w:hAnsiTheme="majorBidi" w:cstheme="majorBidi"/>
                <w:sz w:val="22"/>
                <w:szCs w:val="22"/>
              </w:rPr>
            </w:pPr>
            <w:proofErr w:type="spellStart"/>
            <w:r w:rsidRPr="00284EC3">
              <w:rPr>
                <w:rFonts w:asciiTheme="majorBidi" w:hAnsiTheme="majorBidi" w:cstheme="majorBidi"/>
                <w:sz w:val="22"/>
                <w:szCs w:val="22"/>
              </w:rPr>
              <w:t>Ostringen</w:t>
            </w:r>
            <w:proofErr w:type="spellEnd"/>
            <w:r w:rsidRPr="00284EC3">
              <w:rPr>
                <w:rFonts w:asciiTheme="majorBidi" w:hAnsiTheme="majorBidi" w:cstheme="majorBidi"/>
                <w:sz w:val="22"/>
                <w:szCs w:val="22"/>
              </w:rPr>
              <w:t>, Germany</w:t>
            </w:r>
          </w:p>
          <w:p w14:paraId="3F1FB9ED" w14:textId="77777777" w:rsidR="00D60836" w:rsidRPr="00284EC3" w:rsidRDefault="00D60836" w:rsidP="00024705">
            <w:pPr>
              <w:rPr>
                <w:rFonts w:asciiTheme="majorBidi" w:hAnsiTheme="majorBidi" w:cstheme="majorBidi"/>
                <w:sz w:val="22"/>
                <w:szCs w:val="22"/>
              </w:rPr>
            </w:pPr>
          </w:p>
          <w:p w14:paraId="3F2C9B1B" w14:textId="77777777" w:rsidR="00D60836" w:rsidRPr="00284EC3" w:rsidRDefault="00D60836" w:rsidP="00024705">
            <w:pPr>
              <w:rPr>
                <w:rFonts w:asciiTheme="majorBidi" w:hAnsiTheme="majorBidi" w:cstheme="majorBidi"/>
                <w:sz w:val="22"/>
                <w:szCs w:val="22"/>
              </w:rPr>
            </w:pPr>
            <w:r w:rsidRPr="00284EC3">
              <w:rPr>
                <w:rFonts w:asciiTheme="majorBidi" w:hAnsiTheme="majorBidi" w:cstheme="majorBidi"/>
                <w:sz w:val="22"/>
                <w:szCs w:val="22"/>
              </w:rPr>
              <w:t>NR, prior to publication in 1999</w:t>
            </w:r>
          </w:p>
        </w:tc>
        <w:tc>
          <w:tcPr>
            <w:tcW w:w="635" w:type="pct"/>
          </w:tcPr>
          <w:p w14:paraId="2D4724C4" w14:textId="77777777" w:rsidR="00D60836" w:rsidRPr="00284EC3" w:rsidRDefault="00D60836" w:rsidP="00024705">
            <w:pPr>
              <w:rPr>
                <w:rFonts w:asciiTheme="majorBidi" w:hAnsiTheme="majorBidi" w:cstheme="majorBidi"/>
                <w:color w:val="000000"/>
                <w:sz w:val="22"/>
                <w:szCs w:val="22"/>
              </w:rPr>
            </w:pPr>
            <w:r w:rsidRPr="00284EC3">
              <w:rPr>
                <w:rFonts w:asciiTheme="majorBidi" w:hAnsiTheme="majorBidi" w:cstheme="majorBidi"/>
                <w:color w:val="000000"/>
                <w:sz w:val="22"/>
                <w:szCs w:val="22"/>
              </w:rPr>
              <w:t>Immunological test for HB</w:t>
            </w:r>
          </w:p>
          <w:p w14:paraId="1D5A3165" w14:textId="77777777" w:rsidR="00D60836" w:rsidRPr="00284EC3" w:rsidRDefault="00D60836" w:rsidP="00024705">
            <w:pPr>
              <w:rPr>
                <w:rFonts w:asciiTheme="majorBidi" w:hAnsiTheme="majorBidi" w:cstheme="majorBidi"/>
                <w:color w:val="000000"/>
                <w:sz w:val="22"/>
                <w:szCs w:val="22"/>
              </w:rPr>
            </w:pPr>
          </w:p>
          <w:p w14:paraId="2825C064" w14:textId="77777777" w:rsidR="00D60836" w:rsidRPr="00284EC3" w:rsidRDefault="00D60836" w:rsidP="00024705">
            <w:pPr>
              <w:rPr>
                <w:rFonts w:asciiTheme="majorBidi" w:hAnsiTheme="majorBidi" w:cstheme="majorBidi"/>
                <w:color w:val="000000"/>
                <w:sz w:val="22"/>
                <w:szCs w:val="22"/>
              </w:rPr>
            </w:pPr>
            <w:r w:rsidRPr="00284EC3">
              <w:rPr>
                <w:rFonts w:asciiTheme="majorBidi" w:hAnsiTheme="majorBidi" w:cstheme="majorBidi"/>
                <w:color w:val="000000"/>
                <w:sz w:val="22"/>
                <w:szCs w:val="22"/>
              </w:rPr>
              <w:t xml:space="preserve">Colonoscopy </w:t>
            </w:r>
          </w:p>
        </w:tc>
        <w:tc>
          <w:tcPr>
            <w:tcW w:w="451" w:type="pct"/>
            <w:vMerge w:val="restart"/>
          </w:tcPr>
          <w:p w14:paraId="4B5287DB" w14:textId="77777777" w:rsidR="00D60836" w:rsidRPr="00284EC3" w:rsidRDefault="00D60836" w:rsidP="00024705">
            <w:pPr>
              <w:rPr>
                <w:rFonts w:asciiTheme="majorBidi" w:hAnsiTheme="majorBidi" w:cstheme="majorBidi"/>
                <w:sz w:val="22"/>
                <w:szCs w:val="22"/>
              </w:rPr>
            </w:pPr>
            <w:r w:rsidRPr="00284EC3">
              <w:rPr>
                <w:rFonts w:asciiTheme="majorBidi" w:hAnsiTheme="majorBidi" w:cstheme="majorBidi"/>
                <w:sz w:val="22"/>
                <w:szCs w:val="22"/>
              </w:rPr>
              <w:t>Referred to secondary care</w:t>
            </w:r>
          </w:p>
        </w:tc>
        <w:tc>
          <w:tcPr>
            <w:tcW w:w="645" w:type="pct"/>
            <w:vMerge w:val="restart"/>
          </w:tcPr>
          <w:p w14:paraId="3832B9FF" w14:textId="77777777" w:rsidR="00D60836"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r>
              <w:rPr>
                <w:rFonts w:asciiTheme="majorBidi" w:hAnsiTheme="majorBidi" w:cstheme="majorBidi"/>
              </w:rPr>
              <w:t>M</w:t>
            </w:r>
            <w:r w:rsidRPr="00284EC3">
              <w:rPr>
                <w:rFonts w:asciiTheme="majorBidi" w:hAnsiTheme="majorBidi" w:cstheme="majorBidi"/>
              </w:rPr>
              <w:t>edian 59 (range 15-85)</w:t>
            </w:r>
          </w:p>
          <w:p w14:paraId="0D163286" w14:textId="77777777" w:rsidR="00D60836" w:rsidRPr="00284EC3"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r w:rsidRPr="00284EC3">
              <w:rPr>
                <w:rFonts w:asciiTheme="majorBidi" w:hAnsiTheme="majorBidi" w:cstheme="majorBidi"/>
                <w:color w:val="000000"/>
              </w:rPr>
              <w:t>45.1%</w:t>
            </w:r>
          </w:p>
          <w:p w14:paraId="279CEBB7" w14:textId="77777777" w:rsidR="00D60836" w:rsidRPr="00284EC3"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r w:rsidRPr="00284EC3">
              <w:rPr>
                <w:rFonts w:asciiTheme="majorBidi" w:hAnsiTheme="majorBidi" w:cstheme="majorBidi"/>
                <w:color w:val="000000"/>
              </w:rPr>
              <w:t>NR</w:t>
            </w:r>
          </w:p>
          <w:p w14:paraId="4A0B8553" w14:textId="77777777" w:rsidR="00D60836" w:rsidRPr="00284EC3"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r w:rsidRPr="00284EC3">
              <w:rPr>
                <w:rFonts w:asciiTheme="majorBidi" w:hAnsiTheme="majorBidi" w:cstheme="majorBidi"/>
                <w:color w:val="000000"/>
              </w:rPr>
              <w:t>NR</w:t>
            </w:r>
          </w:p>
        </w:tc>
        <w:tc>
          <w:tcPr>
            <w:tcW w:w="422" w:type="pct"/>
            <w:vMerge w:val="restart"/>
          </w:tcPr>
          <w:p w14:paraId="3706A3AF" w14:textId="77777777" w:rsidR="00D60836" w:rsidRPr="00284EC3" w:rsidRDefault="00D60836" w:rsidP="00024705">
            <w:pPr>
              <w:rPr>
                <w:rFonts w:asciiTheme="majorBidi" w:hAnsiTheme="majorBidi" w:cstheme="majorBidi"/>
                <w:sz w:val="22"/>
                <w:szCs w:val="22"/>
              </w:rPr>
            </w:pPr>
            <w:r w:rsidRPr="00284EC3">
              <w:rPr>
                <w:rFonts w:asciiTheme="majorBidi" w:hAnsiTheme="majorBidi" w:cstheme="majorBidi"/>
                <w:sz w:val="22"/>
                <w:szCs w:val="22"/>
              </w:rPr>
              <w:t>23/621 (3.70%)</w:t>
            </w:r>
          </w:p>
        </w:tc>
        <w:tc>
          <w:tcPr>
            <w:tcW w:w="539" w:type="pct"/>
            <w:vMerge w:val="restart"/>
          </w:tcPr>
          <w:p w14:paraId="14C244F2" w14:textId="77777777" w:rsidR="00D60836" w:rsidRPr="00284EC3" w:rsidRDefault="00D60836" w:rsidP="00024705">
            <w:pPr>
              <w:rPr>
                <w:rFonts w:asciiTheme="majorBidi" w:hAnsiTheme="majorBidi" w:cstheme="majorBidi"/>
                <w:sz w:val="22"/>
                <w:szCs w:val="22"/>
              </w:rPr>
            </w:pPr>
            <w:r w:rsidRPr="00284EC3">
              <w:rPr>
                <w:rFonts w:asciiTheme="majorBidi" w:hAnsiTheme="majorBidi" w:cstheme="majorBidi"/>
                <w:sz w:val="22"/>
                <w:szCs w:val="22"/>
              </w:rPr>
              <w:t>2</w:t>
            </w:r>
          </w:p>
        </w:tc>
        <w:tc>
          <w:tcPr>
            <w:tcW w:w="519" w:type="pct"/>
          </w:tcPr>
          <w:p w14:paraId="7BDBBF9E" w14:textId="77777777" w:rsidR="00D60836" w:rsidRPr="00284EC3" w:rsidRDefault="00D60836" w:rsidP="00024705">
            <w:pPr>
              <w:rPr>
                <w:rFonts w:asciiTheme="majorBidi" w:hAnsiTheme="majorBidi" w:cstheme="majorBidi"/>
                <w:sz w:val="22"/>
                <w:szCs w:val="22"/>
              </w:rPr>
            </w:pPr>
            <w:r w:rsidRPr="004767FF">
              <w:t>87</w:t>
            </w:r>
            <w:r>
              <w:t xml:space="preserve">.0 </w:t>
            </w:r>
            <w:r w:rsidRPr="004767FF">
              <w:t>(84.4,89.6)</w:t>
            </w:r>
          </w:p>
        </w:tc>
        <w:tc>
          <w:tcPr>
            <w:tcW w:w="601" w:type="pct"/>
          </w:tcPr>
          <w:p w14:paraId="38530A15" w14:textId="77777777" w:rsidR="00D60836" w:rsidRPr="00284EC3" w:rsidRDefault="00D60836" w:rsidP="00024705">
            <w:pPr>
              <w:rPr>
                <w:rFonts w:asciiTheme="majorBidi" w:hAnsiTheme="majorBidi" w:cstheme="majorBidi"/>
                <w:sz w:val="22"/>
                <w:szCs w:val="22"/>
              </w:rPr>
            </w:pPr>
            <w:r w:rsidRPr="004767FF">
              <w:t>88.1</w:t>
            </w:r>
            <w:r>
              <w:t xml:space="preserve"> </w:t>
            </w:r>
            <w:r w:rsidRPr="004767FF">
              <w:t>(85.6,90.6)</w:t>
            </w:r>
          </w:p>
        </w:tc>
      </w:tr>
      <w:tr w:rsidR="00D60836" w:rsidRPr="00284EC3" w14:paraId="464A439E" w14:textId="77777777" w:rsidTr="00BE51AB">
        <w:trPr>
          <w:cantSplit/>
          <w:tblHeader/>
        </w:trPr>
        <w:tc>
          <w:tcPr>
            <w:tcW w:w="177" w:type="pct"/>
            <w:vMerge/>
          </w:tcPr>
          <w:p w14:paraId="4D464B4D" w14:textId="77777777" w:rsidR="00D60836" w:rsidRPr="00284EC3" w:rsidRDefault="00D60836" w:rsidP="00024705">
            <w:pPr>
              <w:rPr>
                <w:rFonts w:asciiTheme="majorBidi" w:hAnsiTheme="majorBidi" w:cstheme="majorBidi"/>
                <w:sz w:val="22"/>
                <w:szCs w:val="22"/>
              </w:rPr>
            </w:pPr>
          </w:p>
        </w:tc>
        <w:tc>
          <w:tcPr>
            <w:tcW w:w="1010" w:type="pct"/>
            <w:vMerge/>
          </w:tcPr>
          <w:p w14:paraId="1CC39CF8" w14:textId="77777777" w:rsidR="00D60836" w:rsidRPr="00284EC3" w:rsidRDefault="00D60836" w:rsidP="00024705">
            <w:pPr>
              <w:rPr>
                <w:rFonts w:asciiTheme="majorBidi" w:hAnsiTheme="majorBidi" w:cstheme="majorBidi"/>
                <w:sz w:val="22"/>
                <w:szCs w:val="22"/>
              </w:rPr>
            </w:pPr>
          </w:p>
        </w:tc>
        <w:tc>
          <w:tcPr>
            <w:tcW w:w="635" w:type="pct"/>
          </w:tcPr>
          <w:p w14:paraId="1769A153" w14:textId="77777777" w:rsidR="00D60836" w:rsidRPr="00284EC3" w:rsidRDefault="00D60836" w:rsidP="00024705">
            <w:pPr>
              <w:rPr>
                <w:rFonts w:asciiTheme="majorBidi" w:hAnsiTheme="majorBidi" w:cstheme="majorBidi"/>
                <w:color w:val="000000"/>
                <w:sz w:val="22"/>
                <w:szCs w:val="22"/>
              </w:rPr>
            </w:pPr>
            <w:r w:rsidRPr="00284EC3">
              <w:rPr>
                <w:rFonts w:asciiTheme="majorBidi" w:hAnsiTheme="majorBidi" w:cstheme="majorBidi"/>
                <w:color w:val="000000"/>
                <w:sz w:val="22"/>
                <w:szCs w:val="22"/>
              </w:rPr>
              <w:t>Immunological test for Hb/Hp complex</w:t>
            </w:r>
          </w:p>
          <w:p w14:paraId="4A5EAEB7" w14:textId="77777777" w:rsidR="00D60836" w:rsidRPr="00284EC3" w:rsidRDefault="00D60836" w:rsidP="00024705">
            <w:pPr>
              <w:rPr>
                <w:rFonts w:asciiTheme="majorBidi" w:hAnsiTheme="majorBidi" w:cstheme="majorBidi"/>
                <w:color w:val="000000"/>
                <w:sz w:val="22"/>
                <w:szCs w:val="22"/>
              </w:rPr>
            </w:pPr>
          </w:p>
          <w:p w14:paraId="2D6179D9" w14:textId="77777777" w:rsidR="00D60836" w:rsidRPr="00284EC3" w:rsidRDefault="00D60836" w:rsidP="00024705">
            <w:pPr>
              <w:rPr>
                <w:rFonts w:asciiTheme="majorBidi" w:hAnsiTheme="majorBidi" w:cstheme="majorBidi"/>
                <w:color w:val="000000"/>
                <w:sz w:val="22"/>
                <w:szCs w:val="22"/>
              </w:rPr>
            </w:pPr>
            <w:r w:rsidRPr="00284EC3">
              <w:rPr>
                <w:rFonts w:asciiTheme="majorBidi" w:hAnsiTheme="majorBidi" w:cstheme="majorBidi"/>
                <w:color w:val="000000"/>
                <w:sz w:val="22"/>
                <w:szCs w:val="22"/>
              </w:rPr>
              <w:t>Colonoscopy</w:t>
            </w:r>
          </w:p>
        </w:tc>
        <w:tc>
          <w:tcPr>
            <w:tcW w:w="451" w:type="pct"/>
            <w:vMerge/>
          </w:tcPr>
          <w:p w14:paraId="0F8C4BBB" w14:textId="77777777" w:rsidR="00D60836" w:rsidRPr="00284EC3" w:rsidRDefault="00D60836" w:rsidP="00024705">
            <w:pPr>
              <w:rPr>
                <w:rFonts w:asciiTheme="majorBidi" w:hAnsiTheme="majorBidi" w:cstheme="majorBidi"/>
                <w:sz w:val="22"/>
                <w:szCs w:val="22"/>
              </w:rPr>
            </w:pPr>
          </w:p>
        </w:tc>
        <w:tc>
          <w:tcPr>
            <w:tcW w:w="645" w:type="pct"/>
            <w:vMerge/>
          </w:tcPr>
          <w:p w14:paraId="14420CDE" w14:textId="77777777" w:rsidR="00D60836" w:rsidRPr="00284EC3" w:rsidRDefault="00D60836" w:rsidP="00D60836">
            <w:pPr>
              <w:pStyle w:val="ListParagraph"/>
              <w:widowControl/>
              <w:numPr>
                <w:ilvl w:val="0"/>
                <w:numId w:val="1"/>
              </w:numPr>
              <w:spacing w:after="0" w:line="240" w:lineRule="auto"/>
              <w:ind w:left="230" w:hanging="230"/>
              <w:jc w:val="left"/>
              <w:rPr>
                <w:rFonts w:asciiTheme="majorBidi" w:hAnsiTheme="majorBidi" w:cstheme="majorBidi"/>
                <w:color w:val="000000"/>
              </w:rPr>
            </w:pPr>
          </w:p>
        </w:tc>
        <w:tc>
          <w:tcPr>
            <w:tcW w:w="422" w:type="pct"/>
            <w:vMerge/>
          </w:tcPr>
          <w:p w14:paraId="44F46283" w14:textId="77777777" w:rsidR="00D60836" w:rsidRPr="00284EC3" w:rsidRDefault="00D60836" w:rsidP="00024705">
            <w:pPr>
              <w:rPr>
                <w:rFonts w:asciiTheme="majorBidi" w:hAnsiTheme="majorBidi" w:cstheme="majorBidi"/>
                <w:sz w:val="22"/>
                <w:szCs w:val="22"/>
              </w:rPr>
            </w:pPr>
          </w:p>
        </w:tc>
        <w:tc>
          <w:tcPr>
            <w:tcW w:w="539" w:type="pct"/>
            <w:vMerge/>
          </w:tcPr>
          <w:p w14:paraId="6E740877" w14:textId="77777777" w:rsidR="00D60836" w:rsidRPr="00284EC3" w:rsidRDefault="00D60836" w:rsidP="00024705">
            <w:pPr>
              <w:rPr>
                <w:rFonts w:asciiTheme="majorBidi" w:hAnsiTheme="majorBidi" w:cstheme="majorBidi"/>
                <w:sz w:val="22"/>
                <w:szCs w:val="22"/>
              </w:rPr>
            </w:pPr>
          </w:p>
        </w:tc>
        <w:tc>
          <w:tcPr>
            <w:tcW w:w="519" w:type="pct"/>
          </w:tcPr>
          <w:p w14:paraId="7475A501" w14:textId="77777777" w:rsidR="00D60836" w:rsidRPr="00284EC3" w:rsidRDefault="00D60836" w:rsidP="00024705">
            <w:pPr>
              <w:rPr>
                <w:rFonts w:asciiTheme="majorBidi" w:hAnsiTheme="majorBidi" w:cstheme="majorBidi"/>
                <w:sz w:val="22"/>
                <w:szCs w:val="22"/>
              </w:rPr>
            </w:pPr>
            <w:r w:rsidRPr="000F19DC">
              <w:t>82.6</w:t>
            </w:r>
            <w:r>
              <w:t xml:space="preserve"> </w:t>
            </w:r>
            <w:r w:rsidRPr="000F19DC">
              <w:t>(79.6,85.6)</w:t>
            </w:r>
          </w:p>
        </w:tc>
        <w:tc>
          <w:tcPr>
            <w:tcW w:w="601" w:type="pct"/>
          </w:tcPr>
          <w:p w14:paraId="6048073B" w14:textId="77777777" w:rsidR="00D60836" w:rsidRPr="00284EC3" w:rsidRDefault="00D60836" w:rsidP="00024705">
            <w:pPr>
              <w:rPr>
                <w:rFonts w:asciiTheme="majorBidi" w:hAnsiTheme="majorBidi" w:cstheme="majorBidi"/>
                <w:sz w:val="22"/>
                <w:szCs w:val="22"/>
              </w:rPr>
            </w:pPr>
            <w:r w:rsidRPr="000F19DC">
              <w:t>80.8 (77.7</w:t>
            </w:r>
            <w:r>
              <w:t>%</w:t>
            </w:r>
            <w:r w:rsidRPr="000F19DC">
              <w:t>,83.9)</w:t>
            </w:r>
          </w:p>
        </w:tc>
      </w:tr>
    </w:tbl>
    <w:p w14:paraId="605C25D4" w14:textId="01573C7D" w:rsidR="00BE51AB" w:rsidRPr="000120A6" w:rsidRDefault="00BE51AB" w:rsidP="00BE51AB">
      <w:pPr>
        <w:rPr>
          <w:rFonts w:asciiTheme="majorBidi" w:hAnsiTheme="majorBidi" w:cstheme="majorBidi"/>
          <w:sz w:val="18"/>
          <w:szCs w:val="18"/>
        </w:rPr>
      </w:pPr>
      <w:r>
        <w:rPr>
          <w:rFonts w:asciiTheme="majorBidi" w:hAnsiTheme="majorBidi" w:cstheme="majorBidi"/>
          <w:sz w:val="18"/>
          <w:szCs w:val="18"/>
        </w:rPr>
        <w:t xml:space="preserve">HB, haemoglobin; Hp, haptoglobin; NR, not </w:t>
      </w:r>
      <w:proofErr w:type="gramStart"/>
      <w:r>
        <w:rPr>
          <w:rFonts w:asciiTheme="majorBidi" w:hAnsiTheme="majorBidi" w:cstheme="majorBidi"/>
          <w:sz w:val="18"/>
          <w:szCs w:val="18"/>
        </w:rPr>
        <w:t>reported</w:t>
      </w:r>
      <w:proofErr w:type="gramEnd"/>
    </w:p>
    <w:p w14:paraId="2A10CE6E" w14:textId="77777777" w:rsidR="00D60836" w:rsidRDefault="00D60836" w:rsidP="00D60836">
      <w:pPr>
        <w:rPr>
          <w:lang w:eastAsia="zh-CN"/>
        </w:rPr>
      </w:pPr>
    </w:p>
    <w:p w14:paraId="61CC171E" w14:textId="77777777" w:rsidR="00D60836" w:rsidRPr="00723547" w:rsidRDefault="00D60836" w:rsidP="00D60836">
      <w:pPr>
        <w:rPr>
          <w:lang w:eastAsia="zh-CN"/>
        </w:rPr>
      </w:pPr>
    </w:p>
    <w:p w14:paraId="6D9FCCD6" w14:textId="77777777" w:rsidR="00D60836" w:rsidRPr="00284EC3" w:rsidRDefault="00D60836" w:rsidP="00D60836">
      <w:pPr>
        <w:rPr>
          <w:rFonts w:asciiTheme="majorBidi" w:hAnsiTheme="majorBidi" w:cstheme="majorBidi"/>
          <w:sz w:val="22"/>
          <w:szCs w:val="22"/>
        </w:rPr>
      </w:pPr>
    </w:p>
    <w:p w14:paraId="26822002" w14:textId="77777777" w:rsidR="00D60836" w:rsidRPr="00284EC3" w:rsidRDefault="00D60836" w:rsidP="00D60836">
      <w:pPr>
        <w:pStyle w:val="Header"/>
        <w:tabs>
          <w:tab w:val="clear" w:pos="4513"/>
          <w:tab w:val="center" w:pos="4153"/>
          <w:tab w:val="right" w:pos="8306"/>
        </w:tabs>
        <w:spacing w:line="360" w:lineRule="auto"/>
        <w:rPr>
          <w:rFonts w:asciiTheme="majorBidi" w:hAnsiTheme="majorBidi" w:cstheme="majorBidi"/>
          <w:sz w:val="22"/>
          <w:szCs w:val="22"/>
          <w:lang w:val="en-GB"/>
        </w:rPr>
      </w:pPr>
    </w:p>
    <w:p w14:paraId="37273D0F" w14:textId="77777777" w:rsidR="00D60836" w:rsidRDefault="00D60836" w:rsidP="00D60836">
      <w:pPr>
        <w:pStyle w:val="Header"/>
        <w:tabs>
          <w:tab w:val="clear" w:pos="4513"/>
          <w:tab w:val="center" w:pos="4153"/>
          <w:tab w:val="right" w:pos="8306"/>
        </w:tabs>
        <w:spacing w:line="360" w:lineRule="auto"/>
        <w:rPr>
          <w:rFonts w:asciiTheme="majorBidi" w:hAnsiTheme="majorBidi" w:cstheme="majorBidi"/>
          <w:sz w:val="22"/>
          <w:szCs w:val="22"/>
          <w:lang w:val="en-GB"/>
        </w:rPr>
      </w:pPr>
    </w:p>
    <w:p w14:paraId="5DF238E3" w14:textId="77777777" w:rsidR="00D60836" w:rsidRDefault="00D60836"/>
    <w:p w14:paraId="52817300" w14:textId="77777777" w:rsidR="00D60836" w:rsidRDefault="00D60836"/>
    <w:p w14:paraId="36891A11" w14:textId="77777777" w:rsidR="00150A79" w:rsidRPr="00150A79" w:rsidRDefault="00D60836" w:rsidP="00150A79">
      <w:pPr>
        <w:pStyle w:val="EndNoteBibliography"/>
        <w:ind w:left="720" w:hanging="720"/>
      </w:pPr>
      <w:r>
        <w:fldChar w:fldCharType="begin"/>
      </w:r>
      <w:r>
        <w:instrText xml:space="preserve"> ADDIN EN.REFLIST </w:instrText>
      </w:r>
      <w:r>
        <w:fldChar w:fldCharType="separate"/>
      </w:r>
      <w:r w:rsidR="00150A79" w:rsidRPr="00150A79">
        <w:t xml:space="preserve">1. D'Souza N, Hicks G, Benton SC, et al. The diagnostic accuracy of the faecal immunochemical test for colorectal cancer in risk-stratified symptomatic patients. </w:t>
      </w:r>
      <w:r w:rsidR="00150A79" w:rsidRPr="00150A79">
        <w:rPr>
          <w:i/>
        </w:rPr>
        <w:t>Annals of the Royal College of Surgeons of England</w:t>
      </w:r>
      <w:r w:rsidR="00150A79" w:rsidRPr="00150A79">
        <w:t xml:space="preserve"> 2020a;102(3):174-79.</w:t>
      </w:r>
    </w:p>
    <w:p w14:paraId="56E29887" w14:textId="77777777" w:rsidR="00150A79" w:rsidRPr="00150A79" w:rsidRDefault="00150A79" w:rsidP="00150A79">
      <w:pPr>
        <w:pStyle w:val="EndNoteBibliography"/>
        <w:ind w:left="720" w:hanging="720"/>
      </w:pPr>
      <w:r w:rsidRPr="00150A79">
        <w:t xml:space="preserve">2. Gerrard AD, Maeda Y, Miller J, et al. Double faecal immunochemical testing in patients with symptoms suspicious of colorectal cancer. </w:t>
      </w:r>
      <w:r w:rsidRPr="00150A79">
        <w:rPr>
          <w:i/>
        </w:rPr>
        <w:t>British Journal of Surgery</w:t>
      </w:r>
      <w:r w:rsidRPr="00150A79">
        <w:t xml:space="preserve"> 2023;110(4):471-80. doi: 10.1093/bjs/znad016</w:t>
      </w:r>
    </w:p>
    <w:p w14:paraId="4D93DDDC" w14:textId="77777777" w:rsidR="00150A79" w:rsidRPr="00150A79" w:rsidRDefault="00150A79" w:rsidP="00150A79">
      <w:pPr>
        <w:pStyle w:val="EndNoteBibliography"/>
        <w:ind w:left="720" w:hanging="720"/>
      </w:pPr>
      <w:r w:rsidRPr="00150A79">
        <w:t xml:space="preserve">3. Johnstone MS, Burton P, Kourounis G, et al. Combining the quantitative faecal immunochemical test and full blood count reliably rules out colorectal cancer in a symptomatic patient referral pathway. </w:t>
      </w:r>
      <w:r w:rsidRPr="00150A79">
        <w:rPr>
          <w:i/>
        </w:rPr>
        <w:t>International Journal of Colorectal Disease</w:t>
      </w:r>
      <w:r w:rsidRPr="00150A79">
        <w:t xml:space="preserve"> 2022a;37(2):457-66.</w:t>
      </w:r>
    </w:p>
    <w:p w14:paraId="5A3A5997" w14:textId="77777777" w:rsidR="00150A79" w:rsidRPr="00150A79" w:rsidRDefault="00150A79" w:rsidP="00150A79">
      <w:pPr>
        <w:pStyle w:val="EndNoteBibliography"/>
        <w:ind w:left="720" w:hanging="720"/>
      </w:pPr>
      <w:r w:rsidRPr="00150A79">
        <w:lastRenderedPageBreak/>
        <w:t xml:space="preserve">4. MacDonald S, MacDonald L, Godwin J, et al. The diagnostic accuracy of the faecal immunohistochemical test in identifying significant bowel disease in a symptomatic population. </w:t>
      </w:r>
      <w:r w:rsidRPr="00150A79">
        <w:rPr>
          <w:i/>
        </w:rPr>
        <w:t>Colorectal Disease</w:t>
      </w:r>
      <w:r w:rsidRPr="00150A79">
        <w:t xml:space="preserve"> 2022;24(3):257-63.</w:t>
      </w:r>
    </w:p>
    <w:p w14:paraId="0EBF09A3" w14:textId="77777777" w:rsidR="00150A79" w:rsidRPr="00150A79" w:rsidRDefault="00150A79" w:rsidP="00150A79">
      <w:pPr>
        <w:pStyle w:val="EndNoteBibliography"/>
        <w:ind w:left="720" w:hanging="720"/>
      </w:pPr>
      <w:r w:rsidRPr="00150A79">
        <w:t xml:space="preserve">5. Mowat C, Digby J, Strachan JA, et al. Faecal haemoglobin concentration thresholds for reassurance and urgent investigation for colorectal cancer based on a faecal immunochemical test in symptomatic patients in primary care. </w:t>
      </w:r>
      <w:r w:rsidRPr="00150A79">
        <w:rPr>
          <w:i/>
        </w:rPr>
        <w:t>Annals of Clinical Biochemistry</w:t>
      </w:r>
      <w:r w:rsidRPr="00150A79">
        <w:t xml:space="preserve"> 2021;58(3):211-19.</w:t>
      </w:r>
    </w:p>
    <w:p w14:paraId="174DF4CC" w14:textId="77777777" w:rsidR="00150A79" w:rsidRPr="00150A79" w:rsidRDefault="00150A79" w:rsidP="00150A79">
      <w:pPr>
        <w:pStyle w:val="EndNoteBibliography"/>
        <w:ind w:left="720" w:hanging="720"/>
      </w:pPr>
      <w:r w:rsidRPr="00150A79">
        <w:t xml:space="preserve">6. Mowat C, Digby J, Strachan JA, et al. Impact of introducing a faecal immunochemical test (FIT) for haemoglobin into primary care on the outcome of patients with new bowel symptoms: a prospective cohort study. </w:t>
      </w:r>
      <w:r w:rsidRPr="00150A79">
        <w:rPr>
          <w:i/>
        </w:rPr>
        <w:t>BMJ Open Gastroenterology</w:t>
      </w:r>
      <w:r w:rsidRPr="00150A79">
        <w:t xml:space="preserve"> 2019;6(1):e000293.</w:t>
      </w:r>
    </w:p>
    <w:p w14:paraId="6B18935E" w14:textId="77777777" w:rsidR="00150A79" w:rsidRPr="00150A79" w:rsidRDefault="00150A79" w:rsidP="00150A79">
      <w:pPr>
        <w:pStyle w:val="EndNoteBibliography"/>
        <w:ind w:left="720" w:hanging="720"/>
      </w:pPr>
      <w:r w:rsidRPr="00150A79">
        <w:t xml:space="preserve">7. D’Souza N, Delisle TG, Chen M, et al. Faecal immunochemical testing in symptomatic patients to prioritize investigation: diagnostic accuracy from NICE FIT Study. </w:t>
      </w:r>
      <w:r w:rsidRPr="00150A79">
        <w:rPr>
          <w:i/>
        </w:rPr>
        <w:t>British Journal of Surgery</w:t>
      </w:r>
      <w:r w:rsidRPr="00150A79">
        <w:t xml:space="preserve"> 2021a;108(7):804-10. doi: 10.1093/bjs/znaa132</w:t>
      </w:r>
    </w:p>
    <w:p w14:paraId="23E8ADD2" w14:textId="77777777" w:rsidR="00150A79" w:rsidRPr="00150A79" w:rsidRDefault="00150A79" w:rsidP="00150A79">
      <w:pPr>
        <w:pStyle w:val="EndNoteBibliography"/>
        <w:ind w:left="720" w:hanging="720"/>
      </w:pPr>
      <w:r w:rsidRPr="00150A79">
        <w:t xml:space="preserve">8. D'Souza N, Delisle TG, Chen M, et al. Faecal immunochemical test is superior to symptoms in predicting pathology in patients with suspected colorectal cancer symptoms referred on a 2WW pathway: a diagnostic accuracy study. </w:t>
      </w:r>
      <w:r w:rsidRPr="00150A79">
        <w:rPr>
          <w:i/>
        </w:rPr>
        <w:t>Gut</w:t>
      </w:r>
      <w:r w:rsidRPr="00150A79">
        <w:t xml:space="preserve"> 2021c;70(6):1130-38.</w:t>
      </w:r>
    </w:p>
    <w:p w14:paraId="076C4B7F" w14:textId="77777777" w:rsidR="00150A79" w:rsidRPr="00150A79" w:rsidRDefault="00150A79" w:rsidP="00150A79">
      <w:pPr>
        <w:pStyle w:val="EndNoteBibliography"/>
        <w:ind w:left="720" w:hanging="720"/>
      </w:pPr>
      <w:r w:rsidRPr="00150A79">
        <w:t xml:space="preserve">9. Farrugia A, Widlak M, Evans C, et al. Faecal immunochemical testing (FIT) in symptomatic patients: what are we missing? </w:t>
      </w:r>
      <w:r w:rsidRPr="00150A79">
        <w:rPr>
          <w:i/>
        </w:rPr>
        <w:t>Frontline Gastroenterol</w:t>
      </w:r>
      <w:r w:rsidRPr="00150A79">
        <w:t xml:space="preserve"> 2020;11(1):28-33. doi: 10.1136/flgastro-2018-101174 [published Online First: 2019/12/31]</w:t>
      </w:r>
    </w:p>
    <w:p w14:paraId="4A240DB3" w14:textId="77777777" w:rsidR="00150A79" w:rsidRPr="00150A79" w:rsidRDefault="00150A79" w:rsidP="00150A79">
      <w:pPr>
        <w:pStyle w:val="EndNoteBibliography"/>
        <w:ind w:left="720" w:hanging="720"/>
      </w:pPr>
      <w:r w:rsidRPr="00150A79">
        <w:t xml:space="preserve">10. Turvill J, Mellen S, Jeffery L, et al. Diagnostic accuracy of one or two faecal haemoglobin and calprotectin measurements in patients with suspected colorectal cancer. </w:t>
      </w:r>
      <w:r w:rsidRPr="00150A79">
        <w:rPr>
          <w:i/>
        </w:rPr>
        <w:t>Scandinavian Journal of Gastroenterology</w:t>
      </w:r>
      <w:r w:rsidRPr="00150A79">
        <w:t xml:space="preserve"> 2018;53(12):1526-34. doi: 10.1080/00365521.2018.1539761</w:t>
      </w:r>
    </w:p>
    <w:p w14:paraId="5300DDDE" w14:textId="77777777" w:rsidR="00150A79" w:rsidRPr="00150A79" w:rsidRDefault="00150A79" w:rsidP="00150A79">
      <w:pPr>
        <w:pStyle w:val="EndNoteBibliography"/>
        <w:ind w:left="720" w:hanging="720"/>
      </w:pPr>
      <w:r w:rsidRPr="00150A79">
        <w:t xml:space="preserve">11. Withrow DR, Shine B, Oke J, et al. Combining faecal immunochemical testing with blood test results for colorectal cancer risk stratification: a consecutive cohort of 16,604 patients presenting to primary care. </w:t>
      </w:r>
      <w:r w:rsidRPr="00150A79">
        <w:rPr>
          <w:i/>
        </w:rPr>
        <w:t>BMC Medicine</w:t>
      </w:r>
      <w:r w:rsidRPr="00150A79">
        <w:t xml:space="preserve"> 2022;20(1):116.</w:t>
      </w:r>
    </w:p>
    <w:p w14:paraId="485F286B" w14:textId="77777777" w:rsidR="00150A79" w:rsidRPr="00150A79" w:rsidRDefault="00150A79" w:rsidP="00150A79">
      <w:pPr>
        <w:pStyle w:val="EndNoteBibliography"/>
        <w:ind w:left="720" w:hanging="720"/>
      </w:pPr>
      <w:r w:rsidRPr="00150A79">
        <w:t xml:space="preserve">12. Nicholson BD, James T, Paddon M, et al. Faecal immunochemical testing for adults with symptoms of colorectal cancer attending English primary care: a retrospective cohort study of 14 487 consecutive test requests. </w:t>
      </w:r>
      <w:r w:rsidRPr="00150A79">
        <w:rPr>
          <w:i/>
        </w:rPr>
        <w:t>Alimentary Pharmacology &amp; Therapeutics</w:t>
      </w:r>
      <w:r w:rsidRPr="00150A79">
        <w:t xml:space="preserve"> 2020;52(6):1031-41.</w:t>
      </w:r>
    </w:p>
    <w:p w14:paraId="1CEE5DAE" w14:textId="77777777" w:rsidR="00150A79" w:rsidRPr="00150A79" w:rsidRDefault="00150A79" w:rsidP="00150A79">
      <w:pPr>
        <w:pStyle w:val="EndNoteBibliography"/>
        <w:ind w:left="720" w:hanging="720"/>
      </w:pPr>
      <w:r w:rsidRPr="00150A79">
        <w:t xml:space="preserve">13. Chapman CJ, Banerjea A, Humes DJ, et al. Choice of faecal immunochemical test matters: comparison of OC-Sensor and HM-JACKarc, in the assessment of patients at high risk of colorectal cancer. </w:t>
      </w:r>
      <w:r w:rsidRPr="00150A79">
        <w:rPr>
          <w:i/>
        </w:rPr>
        <w:t>Clinical Chemistry &amp; Laboratory Medicine</w:t>
      </w:r>
      <w:r w:rsidRPr="00150A79">
        <w:t xml:space="preserve"> 2021;59(4):721-28.</w:t>
      </w:r>
    </w:p>
    <w:p w14:paraId="5F844A9F" w14:textId="352B1F50" w:rsidR="00150A79" w:rsidRPr="00150A79" w:rsidRDefault="00150A79" w:rsidP="00150A79">
      <w:pPr>
        <w:pStyle w:val="EndNoteBibliography"/>
        <w:ind w:left="720" w:hanging="720"/>
      </w:pPr>
      <w:r w:rsidRPr="00150A79">
        <w:t xml:space="preserve">14. Elbeltagi A, Salama M, Boxall P, et al. The Yield of Faecal Immunochemical Test in the Detection of Colorectal Cancer within a Fast-track Pathway at York, United Kingdom. </w:t>
      </w:r>
      <w:r w:rsidRPr="00150A79">
        <w:rPr>
          <w:i/>
        </w:rPr>
        <w:t>Turkish Journal of Colorectal Disease</w:t>
      </w:r>
      <w:r w:rsidRPr="00150A79">
        <w:t xml:space="preserve"> 2022;32(3):178-85. doi: </w:t>
      </w:r>
      <w:hyperlink r:id="rId5" w:history="1">
        <w:r w:rsidRPr="00150A79">
          <w:rPr>
            <w:rStyle w:val="Hyperlink"/>
          </w:rPr>
          <w:t>https://dx.doi.org/10.4274/tjcd.galenos.2022.2021-11-5</w:t>
        </w:r>
      </w:hyperlink>
    </w:p>
    <w:p w14:paraId="23AF4815" w14:textId="77777777" w:rsidR="00150A79" w:rsidRPr="00150A79" w:rsidRDefault="00150A79" w:rsidP="00150A79">
      <w:pPr>
        <w:pStyle w:val="EndNoteBibliography"/>
        <w:ind w:left="720" w:hanging="720"/>
      </w:pPr>
      <w:r w:rsidRPr="00150A79">
        <w:t xml:space="preserve">15. Faux JW, Cock K, Bromley R, et al. Colorectal two-week wait service and quantitative FIT: it's not just about colon cancer. </w:t>
      </w:r>
      <w:r w:rsidRPr="00150A79">
        <w:rPr>
          <w:i/>
        </w:rPr>
        <w:t>Annals of the Royal College of Surgeons of England</w:t>
      </w:r>
      <w:r w:rsidRPr="00150A79">
        <w:t xml:space="preserve"> 2022;104(4):257-60.</w:t>
      </w:r>
    </w:p>
    <w:p w14:paraId="48D0CAE1" w14:textId="77777777" w:rsidR="00150A79" w:rsidRPr="00150A79" w:rsidRDefault="00150A79" w:rsidP="00150A79">
      <w:pPr>
        <w:pStyle w:val="EndNoteBibliography"/>
        <w:ind w:left="720" w:hanging="720"/>
      </w:pPr>
      <w:r w:rsidRPr="00150A79">
        <w:t xml:space="preserve">16. Godber IM, Todd LM, Fraser CG, et al. Use of a faecal immunochemical test for haemoglobin can aid in the investigation of patients with lower abdominal symptoms. </w:t>
      </w:r>
      <w:r w:rsidRPr="00150A79">
        <w:rPr>
          <w:i/>
        </w:rPr>
        <w:t>Clinical Chemistry &amp; Laboratory Medicine</w:t>
      </w:r>
      <w:r w:rsidRPr="00150A79">
        <w:t xml:space="preserve"> 2016;54(4):595-602.</w:t>
      </w:r>
    </w:p>
    <w:p w14:paraId="4B179705" w14:textId="77777777" w:rsidR="00150A79" w:rsidRPr="00150A79" w:rsidRDefault="00150A79" w:rsidP="00150A79">
      <w:pPr>
        <w:pStyle w:val="EndNoteBibliography"/>
        <w:ind w:left="720" w:hanging="720"/>
      </w:pPr>
      <w:r w:rsidRPr="00150A79">
        <w:t xml:space="preserve">17. Nicholson BD, James T, East JE, et al. Experience of adopting faecal immunochemical testing to meet the NICE colorectal cancer referral criteria for low-risk symptomatic primary care patients in Oxfordshire, UK. </w:t>
      </w:r>
      <w:r w:rsidRPr="00150A79">
        <w:rPr>
          <w:i/>
        </w:rPr>
        <w:t>Frontline Gastroenterology</w:t>
      </w:r>
      <w:r w:rsidRPr="00150A79">
        <w:t xml:space="preserve"> 2019;10(4):347-55.</w:t>
      </w:r>
    </w:p>
    <w:p w14:paraId="00145452" w14:textId="77777777" w:rsidR="00150A79" w:rsidRPr="00150A79" w:rsidRDefault="00150A79" w:rsidP="00150A79">
      <w:pPr>
        <w:pStyle w:val="EndNoteBibliography"/>
        <w:ind w:left="720" w:hanging="720"/>
      </w:pPr>
      <w:r w:rsidRPr="00150A79">
        <w:lastRenderedPageBreak/>
        <w:t xml:space="preserve">18. Tang A, Chandler S, Torkington J, et al. Adapting the investigation of patients on urgent suspected cancer pathway with lower gastrointestinal symptoms across Wales during COVID-19. </w:t>
      </w:r>
      <w:r w:rsidRPr="00150A79">
        <w:rPr>
          <w:i/>
        </w:rPr>
        <w:t>Annals of the Royal College of Surgeons of England</w:t>
      </w:r>
      <w:r w:rsidRPr="00150A79">
        <w:t xml:space="preserve"> 2022;26:26.</w:t>
      </w:r>
    </w:p>
    <w:p w14:paraId="1CC89766" w14:textId="77777777" w:rsidR="00150A79" w:rsidRPr="00150A79" w:rsidRDefault="00150A79" w:rsidP="00150A79">
      <w:pPr>
        <w:pStyle w:val="EndNoteBibliography"/>
        <w:ind w:left="720" w:hanging="720"/>
      </w:pPr>
      <w:r w:rsidRPr="00150A79">
        <w:t xml:space="preserve">19. Turvill J, Turnock D, Cottingham D, et al. The Fast Track FIT study: diagnostic accuracy of faecal immunochemical test for haemoglobin in patients with suspected colorectal cancer. </w:t>
      </w:r>
      <w:r w:rsidRPr="00150A79">
        <w:rPr>
          <w:i/>
        </w:rPr>
        <w:t>Br J Gen Pract</w:t>
      </w:r>
      <w:r w:rsidRPr="00150A79">
        <w:t xml:space="preserve"> 2021;71:E643–E51.</w:t>
      </w:r>
    </w:p>
    <w:p w14:paraId="11D87ED9" w14:textId="77777777" w:rsidR="00150A79" w:rsidRPr="00150A79" w:rsidRDefault="00150A79" w:rsidP="00150A79">
      <w:pPr>
        <w:pStyle w:val="EndNoteBibliography"/>
        <w:ind w:left="720" w:hanging="720"/>
      </w:pPr>
      <w:r w:rsidRPr="00150A79">
        <w:t xml:space="preserve">20. Crooks C, Banerjea A, Jones J, et al. Assessing empirical thresholds for investigation in people referred on a symptomatic colorectal cancer pathway: a cohort study utilising faecal immunochemical and blood tests in England. </w:t>
      </w:r>
      <w:r w:rsidRPr="00150A79">
        <w:rPr>
          <w:i/>
        </w:rPr>
        <w:t>medRxiv</w:t>
      </w:r>
      <w:r w:rsidRPr="00150A79">
        <w:t xml:space="preserve"> 2023:2023.03.29.23287919. doi: 10.1101/2023.03.29.23287919</w:t>
      </w:r>
    </w:p>
    <w:p w14:paraId="6CCEDFB5" w14:textId="23AE825B" w:rsidR="00150A79" w:rsidRPr="00150A79" w:rsidRDefault="00150A79" w:rsidP="00150A79">
      <w:pPr>
        <w:pStyle w:val="EndNoteBibliography"/>
        <w:ind w:left="720" w:hanging="720"/>
      </w:pPr>
      <w:r w:rsidRPr="00150A79">
        <w:t xml:space="preserve">21. Bailey JA, Weller J, Chapman CJ, et al. Faecal immunochemical testing and blood tests for prioritization of urgent colorectal cancer referrals in symptomatic patients: A 2-year evaluation. </w:t>
      </w:r>
      <w:r w:rsidRPr="00150A79">
        <w:rPr>
          <w:i/>
        </w:rPr>
        <w:t>BJS Open</w:t>
      </w:r>
      <w:r w:rsidRPr="00150A79">
        <w:t xml:space="preserve"> 2021a;5(2) (no pagination) doi: </w:t>
      </w:r>
      <w:hyperlink r:id="rId6" w:history="1">
        <w:r w:rsidRPr="00150A79">
          <w:rPr>
            <w:rStyle w:val="Hyperlink"/>
          </w:rPr>
          <w:t>https://dx.doi.org/10.1093/bjsopen/zraa056</w:t>
        </w:r>
      </w:hyperlink>
    </w:p>
    <w:p w14:paraId="1FA52E40" w14:textId="77777777" w:rsidR="00150A79" w:rsidRPr="00150A79" w:rsidRDefault="00150A79" w:rsidP="00150A79">
      <w:pPr>
        <w:pStyle w:val="EndNoteBibliography"/>
        <w:ind w:left="720" w:hanging="720"/>
      </w:pPr>
      <w:r w:rsidRPr="00150A79">
        <w:t>22. Bailey J, Morton A, Jones J, et al. “Low FIT” Colorectal cancer: A four-year comparison of the Nottingham “4F” protocol with FIT10 in symptomatic patients., 2023b.</w:t>
      </w:r>
    </w:p>
    <w:p w14:paraId="12563DBA" w14:textId="77777777" w:rsidR="00150A79" w:rsidRPr="00150A79" w:rsidRDefault="00150A79" w:rsidP="00150A79">
      <w:pPr>
        <w:pStyle w:val="EndNoteBibliography"/>
        <w:ind w:left="720" w:hanging="720"/>
      </w:pPr>
      <w:r w:rsidRPr="00150A79">
        <w:t xml:space="preserve">23. Cama R, Kapoor N, Sawyer P, et al. Evaluation of 13,466 Fecal Immunochemical Tests in Patients Attending Primary Care for High- and Low-Risk Gastrointestinal Symptoms of Colorectal Cancer. </w:t>
      </w:r>
      <w:r w:rsidRPr="00150A79">
        <w:rPr>
          <w:i/>
        </w:rPr>
        <w:t>Digestive Diseases &amp; Sciences</w:t>
      </w:r>
      <w:r w:rsidRPr="00150A79">
        <w:t xml:space="preserve"> 2022;10:10.</w:t>
      </w:r>
    </w:p>
    <w:p w14:paraId="1539B952" w14:textId="77777777" w:rsidR="00150A79" w:rsidRPr="00150A79" w:rsidRDefault="00150A79" w:rsidP="00150A79">
      <w:pPr>
        <w:pStyle w:val="EndNoteBibliography"/>
        <w:ind w:left="720" w:hanging="720"/>
      </w:pPr>
      <w:r w:rsidRPr="00150A79">
        <w:t xml:space="preserve">24. Georgiou Delisle T, D'Souza N, Tan J, et al. Introduction of an integrated primary care faecal immunochemical test referral pathway for patients with suspected colorectal cancer symptoms. </w:t>
      </w:r>
      <w:r w:rsidRPr="00150A79">
        <w:rPr>
          <w:i/>
        </w:rPr>
        <w:t>Colorectal Disease</w:t>
      </w:r>
      <w:r w:rsidRPr="00150A79">
        <w:t xml:space="preserve"> 2022a;08:08.</w:t>
      </w:r>
    </w:p>
    <w:p w14:paraId="17C6AA4D" w14:textId="77777777" w:rsidR="00150A79" w:rsidRPr="00150A79" w:rsidRDefault="00150A79" w:rsidP="00150A79">
      <w:pPr>
        <w:pStyle w:val="EndNoteBibliography"/>
        <w:ind w:left="720" w:hanging="720"/>
      </w:pPr>
      <w:r w:rsidRPr="00150A79">
        <w:t xml:space="preserve">25. Benton SC, Piggott C, Zahoor Z, et al. A comparison of the faecal haemoglobin concentrations and diagnostic accuracy in patients suspected with colorectal cancer and serious bowel disease as reported on four different faecal immunochemical test systems. </w:t>
      </w:r>
      <w:r w:rsidRPr="00150A79">
        <w:rPr>
          <w:i/>
        </w:rPr>
        <w:t>Clinical Chemistry &amp; Laboratory Medicine</w:t>
      </w:r>
      <w:r w:rsidRPr="00150A79">
        <w:t xml:space="preserve"> 2022;60(8):1278-86.</w:t>
      </w:r>
    </w:p>
    <w:p w14:paraId="511E8C2A" w14:textId="77777777" w:rsidR="00150A79" w:rsidRPr="00150A79" w:rsidRDefault="00150A79" w:rsidP="00150A79">
      <w:pPr>
        <w:pStyle w:val="EndNoteBibliography"/>
        <w:ind w:left="720" w:hanging="720"/>
      </w:pPr>
      <w:r w:rsidRPr="00150A79">
        <w:t xml:space="preserve">26. Ball AJ, Aziz I, Parker S, et al. Fecal Immunochemical Testing in Patients With Low-Risk Symptoms of Colorectal Cancer: A Diagnostic Accuracy Study. </w:t>
      </w:r>
      <w:r w:rsidRPr="00150A79">
        <w:rPr>
          <w:i/>
        </w:rPr>
        <w:t>Journal of the National Comprehensive Cancer Network</w:t>
      </w:r>
      <w:r w:rsidRPr="00150A79">
        <w:t xml:space="preserve"> 2022;20(9):989-96.e1.</w:t>
      </w:r>
    </w:p>
    <w:p w14:paraId="7B4548F7" w14:textId="77777777" w:rsidR="00150A79" w:rsidRPr="00150A79" w:rsidRDefault="00150A79" w:rsidP="00150A79">
      <w:pPr>
        <w:pStyle w:val="EndNoteBibliography"/>
        <w:ind w:left="720" w:hanging="720"/>
      </w:pPr>
      <w:r w:rsidRPr="00150A79">
        <w:t xml:space="preserve">27. Archer T, Aziz I, Kurien M, et al. Prioritisation of lower gastrointestinal endoscopy during the COVID-19 pandemic: outcomes of a novel triage pathway. </w:t>
      </w:r>
      <w:r w:rsidRPr="00150A79">
        <w:rPr>
          <w:i/>
        </w:rPr>
        <w:t>Frontline Gastroenterology</w:t>
      </w:r>
      <w:r w:rsidRPr="00150A79">
        <w:t xml:space="preserve"> 2022;13(3):225-30.</w:t>
      </w:r>
    </w:p>
    <w:p w14:paraId="5A61D478" w14:textId="7E725497" w:rsidR="00150A79" w:rsidRPr="00150A79" w:rsidRDefault="00150A79" w:rsidP="00150A79">
      <w:pPr>
        <w:pStyle w:val="EndNoteBibliography"/>
        <w:ind w:left="720" w:hanging="720"/>
      </w:pPr>
      <w:r w:rsidRPr="00150A79">
        <w:t xml:space="preserve">28. Juul JS, Hornung N, Andersen B, et al. The value of using the faecal immunochemical test in general practice on patients presenting with non-alarm symptoms of colorectal cancer. </w:t>
      </w:r>
      <w:r w:rsidRPr="00150A79">
        <w:rPr>
          <w:i/>
        </w:rPr>
        <w:t>British Journal of Cancer</w:t>
      </w:r>
      <w:r w:rsidRPr="00150A79">
        <w:t xml:space="preserve"> 2018;119(4):471-79. doi: </w:t>
      </w:r>
      <w:hyperlink r:id="rId7" w:history="1">
        <w:r w:rsidRPr="00150A79">
          <w:rPr>
            <w:rStyle w:val="Hyperlink"/>
          </w:rPr>
          <w:t>https://dx.doi.org/10.1038/s41416-018-0178-7</w:t>
        </w:r>
      </w:hyperlink>
    </w:p>
    <w:p w14:paraId="6550A859" w14:textId="77777777" w:rsidR="00150A79" w:rsidRPr="00150A79" w:rsidRDefault="00150A79" w:rsidP="00150A79">
      <w:pPr>
        <w:pStyle w:val="EndNoteBibliography"/>
        <w:ind w:left="720" w:hanging="720"/>
      </w:pPr>
      <w:r w:rsidRPr="00150A79">
        <w:t xml:space="preserve">29. Laszlo HE, Seward E, Ayling RM, et al. Faecal immunochemical test for patients with 'high-risk' bowel symptoms: a large prospective cohort study and updated literature review. </w:t>
      </w:r>
      <w:r w:rsidRPr="00150A79">
        <w:rPr>
          <w:i/>
        </w:rPr>
        <w:t>British Journal of Cancer</w:t>
      </w:r>
      <w:r w:rsidRPr="00150A79">
        <w:t xml:space="preserve"> 2022;126(5):736-43.</w:t>
      </w:r>
    </w:p>
    <w:p w14:paraId="3F306380" w14:textId="7C67A8C3" w:rsidR="00150A79" w:rsidRPr="00150A79" w:rsidRDefault="00150A79" w:rsidP="00150A79">
      <w:pPr>
        <w:pStyle w:val="EndNoteBibliography"/>
        <w:ind w:left="720" w:hanging="720"/>
      </w:pPr>
      <w:r w:rsidRPr="00150A79">
        <w:t xml:space="preserve">30. Maclean W, Limb C, Mackenzie P, et al. Adoption of faecal immunochemical testing for 2-week-wait colorectal patients during the COVID-19 pandemic: an observational cohort study reporting a new service at a regional centre. </w:t>
      </w:r>
      <w:r w:rsidRPr="00150A79">
        <w:rPr>
          <w:i/>
        </w:rPr>
        <w:t>Colorectal Disease</w:t>
      </w:r>
      <w:r w:rsidRPr="00150A79">
        <w:t xml:space="preserve"> 2021a;23(7):1622-29. doi: </w:t>
      </w:r>
      <w:hyperlink r:id="rId8" w:history="1">
        <w:r w:rsidRPr="00150A79">
          <w:rPr>
            <w:rStyle w:val="Hyperlink"/>
          </w:rPr>
          <w:t>https://dx.doi.org/10.1111/codi.15408</w:t>
        </w:r>
      </w:hyperlink>
    </w:p>
    <w:p w14:paraId="6BEFE808" w14:textId="77777777" w:rsidR="00150A79" w:rsidRPr="00150A79" w:rsidRDefault="00150A79" w:rsidP="00150A79">
      <w:pPr>
        <w:pStyle w:val="EndNoteBibliography"/>
        <w:ind w:left="720" w:hanging="720"/>
      </w:pPr>
      <w:r w:rsidRPr="00150A79">
        <w:t xml:space="preserve">31. Mowat C, Digby J, Strachan JA, et al. Faecal haemoglobin and faecal calprotectin as indicators of bowel disease in patients presenting to primary care with bowel symptoms. </w:t>
      </w:r>
      <w:r w:rsidRPr="00150A79">
        <w:rPr>
          <w:i/>
        </w:rPr>
        <w:t>Gut</w:t>
      </w:r>
      <w:r w:rsidRPr="00150A79">
        <w:t xml:space="preserve"> 2016;65(9):1463-9.</w:t>
      </w:r>
    </w:p>
    <w:p w14:paraId="406D7A4B" w14:textId="77777777" w:rsidR="00150A79" w:rsidRPr="00150A79" w:rsidRDefault="00150A79" w:rsidP="00150A79">
      <w:pPr>
        <w:pStyle w:val="EndNoteBibliography"/>
        <w:ind w:left="720" w:hanging="720"/>
      </w:pPr>
      <w:r w:rsidRPr="00150A79">
        <w:lastRenderedPageBreak/>
        <w:t xml:space="preserve">32. Pin-Vieito N, Garcia Nimo L, Bujanda L, et al. Optimal diagnostic accuracy of quantitative faecal immunochemical test positivity thresholds for colorectal cancer detection in primary health care: A community-based cohort study. </w:t>
      </w:r>
      <w:r w:rsidRPr="00150A79">
        <w:rPr>
          <w:i/>
        </w:rPr>
        <w:t>United European Gastroenterology Journal</w:t>
      </w:r>
      <w:r w:rsidRPr="00150A79">
        <w:t xml:space="preserve"> 2021;9(2):256-67.</w:t>
      </w:r>
    </w:p>
    <w:p w14:paraId="3A9E91D8" w14:textId="3D487898" w:rsidR="00150A79" w:rsidRPr="00150A79" w:rsidRDefault="00150A79" w:rsidP="00150A79">
      <w:pPr>
        <w:pStyle w:val="EndNoteBibliography"/>
        <w:ind w:left="720" w:hanging="720"/>
      </w:pPr>
      <w:r w:rsidRPr="00150A79">
        <w:t xml:space="preserve">33. MacLean W, Zahoor Z, O'Driscoll S, et al. Comparison of the QuikRead go&lt;sup&gt;&lt;/sup&gt;point-of-care faecal immunochemical test for haemoglobin with the FOB Gold Wide&lt;sup&gt;&lt;/sup&gt;laboratory analyser to diagnose colorectal cancer in symptomatic patients. </w:t>
      </w:r>
      <w:r w:rsidRPr="00150A79">
        <w:rPr>
          <w:i/>
        </w:rPr>
        <w:t>Clinical Chemistry and Laboratory Medicine</w:t>
      </w:r>
      <w:r w:rsidRPr="00150A79">
        <w:t xml:space="preserve"> 2022a;60(1):101-08. doi: </w:t>
      </w:r>
      <w:hyperlink r:id="rId9" w:history="1">
        <w:r w:rsidRPr="00150A79">
          <w:rPr>
            <w:rStyle w:val="Hyperlink"/>
          </w:rPr>
          <w:t>https://dx.doi.org/10.1515/cclm-2021-0655</w:t>
        </w:r>
      </w:hyperlink>
    </w:p>
    <w:p w14:paraId="0AA0894E" w14:textId="77777777" w:rsidR="00150A79" w:rsidRPr="00150A79" w:rsidRDefault="00150A79" w:rsidP="00150A79">
      <w:pPr>
        <w:pStyle w:val="EndNoteBibliography"/>
        <w:ind w:left="720" w:hanging="720"/>
      </w:pPr>
      <w:r w:rsidRPr="00150A79">
        <w:t>34. Jordaan M, Welbourn H, Tyldsley K, et al. Development of a primary care pathway for using a faecal immunochemical test (FIT) to triage patients presenting with bowel symptoms. In: Medicine PL, ed., 2022.</w:t>
      </w:r>
    </w:p>
    <w:p w14:paraId="6FD47BF0" w14:textId="77777777" w:rsidR="00150A79" w:rsidRPr="00150A79" w:rsidRDefault="00150A79" w:rsidP="00150A79">
      <w:pPr>
        <w:pStyle w:val="EndNoteBibliography"/>
        <w:ind w:left="720" w:hanging="720"/>
      </w:pPr>
      <w:r w:rsidRPr="00150A79">
        <w:t xml:space="preserve">35. Sieg A, Thoms C, Lüthgens K, et al. Detection of colorectal neoplasms by the highly sensitive hemoglobin-haptoglobin complex in feces. </w:t>
      </w:r>
      <w:r w:rsidRPr="00150A79">
        <w:rPr>
          <w:i/>
        </w:rPr>
        <w:t>International Journal of Colorectal Disease</w:t>
      </w:r>
      <w:r w:rsidRPr="00150A79">
        <w:t xml:space="preserve"> 1999;14(6):267-71. doi: 10.1007/s003840050226</w:t>
      </w:r>
    </w:p>
    <w:p w14:paraId="14C8564E" w14:textId="272C76C0" w:rsidR="00D60836" w:rsidRDefault="00D60836" w:rsidP="00150A79">
      <w:r>
        <w:fldChar w:fldCharType="end"/>
      </w:r>
    </w:p>
    <w:sectPr w:rsidR="00D60836" w:rsidSect="00D60836">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14CC8"/>
    <w:multiLevelType w:val="hybridMultilevel"/>
    <w:tmpl w:val="06F65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E04709"/>
    <w:multiLevelType w:val="hybridMultilevel"/>
    <w:tmpl w:val="F58C9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34270">
    <w:abstractNumId w:val="0"/>
  </w:num>
  <w:num w:numId="2" w16cid:durableId="1790086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Layout" w:val="&lt;ENLayout&gt;&lt;Style&gt;BMJ&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vxvsww0phazrt4ef2s6xfda5psfwe0vaf2s9&quot;&gt;DAP50FIT@sheffield.ac.uk&lt;record-ids&gt;&lt;item&gt;2484&lt;/item&gt;&lt;item&gt;2485&lt;/item&gt;&lt;item&gt;2486&lt;/item&gt;&lt;item&gt;2487&lt;/item&gt;&lt;item&gt;2488&lt;/item&gt;&lt;item&gt;2489&lt;/item&gt;&lt;item&gt;2492&lt;/item&gt;&lt;item&gt;2493&lt;/item&gt;&lt;item&gt;2494&lt;/item&gt;&lt;item&gt;2495&lt;/item&gt;&lt;item&gt;2498&lt;/item&gt;&lt;item&gt;2499&lt;/item&gt;&lt;item&gt;2503&lt;/item&gt;&lt;item&gt;2519&lt;/item&gt;&lt;item&gt;2709&lt;/item&gt;&lt;item&gt;2711&lt;/item&gt;&lt;item&gt;2712&lt;/item&gt;&lt;item&gt;2713&lt;/item&gt;&lt;item&gt;2714&lt;/item&gt;&lt;item&gt;2721&lt;/item&gt;&lt;item&gt;2722&lt;/item&gt;&lt;item&gt;2723&lt;/item&gt;&lt;item&gt;2724&lt;/item&gt;&lt;item&gt;2725&lt;/item&gt;&lt;item&gt;2937&lt;/item&gt;&lt;item&gt;3187&lt;/item&gt;&lt;item&gt;4107&lt;/item&gt;&lt;item&gt;4111&lt;/item&gt;&lt;item&gt;4112&lt;/item&gt;&lt;item&gt;4115&lt;/item&gt;&lt;item&gt;4141&lt;/item&gt;&lt;item&gt;4157&lt;/item&gt;&lt;item&gt;4201&lt;/item&gt;&lt;item&gt;4202&lt;/item&gt;&lt;item&gt;4239&lt;/item&gt;&lt;/record-ids&gt;&lt;/item&gt;&lt;/Libraries&gt;"/>
  </w:docVars>
  <w:rsids>
    <w:rsidRoot w:val="00D60836"/>
    <w:rsid w:val="000611AD"/>
    <w:rsid w:val="000E3A10"/>
    <w:rsid w:val="00150A79"/>
    <w:rsid w:val="001A3A93"/>
    <w:rsid w:val="0027421F"/>
    <w:rsid w:val="00294498"/>
    <w:rsid w:val="00366EE6"/>
    <w:rsid w:val="00385ACF"/>
    <w:rsid w:val="003D68FB"/>
    <w:rsid w:val="00483BCE"/>
    <w:rsid w:val="004A403C"/>
    <w:rsid w:val="006C2B6C"/>
    <w:rsid w:val="00A07849"/>
    <w:rsid w:val="00AB0916"/>
    <w:rsid w:val="00BE51AB"/>
    <w:rsid w:val="00BF3FCF"/>
    <w:rsid w:val="00C73186"/>
    <w:rsid w:val="00D60836"/>
    <w:rsid w:val="00DB1D68"/>
    <w:rsid w:val="00E50546"/>
    <w:rsid w:val="00EC2288"/>
    <w:rsid w:val="00FD5FF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BDC82"/>
  <w15:chartTrackingRefBased/>
  <w15:docId w15:val="{72FAAD8F-554A-48A8-AD47-3C968311D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0836"/>
    <w:pPr>
      <w:spacing w:after="0" w:line="240" w:lineRule="auto"/>
    </w:pPr>
    <w:rPr>
      <w:rFonts w:ascii="Times New Roman" w:eastAsia="Times New Roman" w:hAnsi="Times New Roman" w:cs="Times New Roman"/>
      <w:kern w:val="0"/>
      <w:sz w:val="24"/>
      <w:szCs w:val="24"/>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60836"/>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let point"/>
    <w:basedOn w:val="Normal"/>
    <w:link w:val="ListParagraphChar"/>
    <w:uiPriority w:val="1"/>
    <w:qFormat/>
    <w:rsid w:val="00D60836"/>
    <w:pPr>
      <w:widowControl w:val="0"/>
      <w:spacing w:after="200" w:line="276" w:lineRule="auto"/>
      <w:ind w:left="720"/>
      <w:contextualSpacing/>
      <w:jc w:val="both"/>
    </w:pPr>
    <w:rPr>
      <w:sz w:val="22"/>
      <w:szCs w:val="22"/>
      <w:lang w:eastAsia="zh-CN"/>
    </w:rPr>
  </w:style>
  <w:style w:type="paragraph" w:styleId="Caption">
    <w:name w:val="caption"/>
    <w:aliases w:val="- H17,figure,Caption-FUSA,! Q,Caption Char Char Char Char,Caption Char Char Char,Caption Char Char,Table,c,Char,Fig. title,NICE Table-Figure,Bayer Caption,IB Caption,Medical Caption,PHE Caption,B Caption,Caption2,Caption - H17,Caption 3,table"/>
    <w:basedOn w:val="Normal"/>
    <w:next w:val="Normal"/>
    <w:link w:val="CaptionChar"/>
    <w:uiPriority w:val="35"/>
    <w:unhideWhenUsed/>
    <w:qFormat/>
    <w:rsid w:val="00D60836"/>
    <w:pPr>
      <w:widowControl w:val="0"/>
      <w:spacing w:after="200"/>
      <w:jc w:val="both"/>
    </w:pPr>
    <w:rPr>
      <w:i/>
      <w:iCs/>
      <w:color w:val="44546A" w:themeColor="text2"/>
      <w:sz w:val="18"/>
      <w:szCs w:val="18"/>
      <w:lang w:eastAsia="zh-CN"/>
    </w:rPr>
  </w:style>
  <w:style w:type="character" w:customStyle="1" w:styleId="ListParagraphChar">
    <w:name w:val="List Paragraph Char"/>
    <w:aliases w:val="Bullet point Char"/>
    <w:link w:val="ListParagraph"/>
    <w:uiPriority w:val="1"/>
    <w:rsid w:val="00D60836"/>
    <w:rPr>
      <w:rFonts w:ascii="Times New Roman" w:eastAsia="Times New Roman" w:hAnsi="Times New Roman" w:cs="Times New Roman"/>
      <w:kern w:val="0"/>
      <w14:ligatures w14:val="none"/>
    </w:rPr>
  </w:style>
  <w:style w:type="character" w:customStyle="1" w:styleId="CaptionChar">
    <w:name w:val="Caption Char"/>
    <w:aliases w:val="- H17 Char,figure Char,Caption-FUSA Char,! Q Char,Caption Char Char Char Char Char,Caption Char Char Char Char1,Caption Char Char Char1,Table Char,c Char,Char Char,Fig. title Char,NICE Table-Figure Char,Bayer Caption Char,IB Caption Char"/>
    <w:link w:val="Caption"/>
    <w:uiPriority w:val="35"/>
    <w:locked/>
    <w:rsid w:val="00D60836"/>
    <w:rPr>
      <w:rFonts w:ascii="Times New Roman" w:eastAsia="Times New Roman" w:hAnsi="Times New Roman" w:cs="Times New Roman"/>
      <w:i/>
      <w:iCs/>
      <w:color w:val="44546A" w:themeColor="text2"/>
      <w:kern w:val="0"/>
      <w:sz w:val="18"/>
      <w:szCs w:val="18"/>
      <w14:ligatures w14:val="none"/>
    </w:rPr>
  </w:style>
  <w:style w:type="paragraph" w:styleId="Header">
    <w:name w:val="header"/>
    <w:aliases w:val="- H31"/>
    <w:basedOn w:val="Normal"/>
    <w:link w:val="HeaderChar"/>
    <w:qFormat/>
    <w:rsid w:val="00D60836"/>
    <w:pPr>
      <w:tabs>
        <w:tab w:val="center" w:pos="4513"/>
        <w:tab w:val="right" w:pos="9026"/>
      </w:tabs>
    </w:pPr>
    <w:rPr>
      <w:rFonts w:ascii="Arial" w:hAnsi="Arial"/>
      <w:lang w:val="x-none" w:eastAsia="x-none"/>
    </w:rPr>
  </w:style>
  <w:style w:type="character" w:customStyle="1" w:styleId="HeaderChar">
    <w:name w:val="Header Char"/>
    <w:aliases w:val="- H31 Char"/>
    <w:basedOn w:val="DefaultParagraphFont"/>
    <w:link w:val="Header"/>
    <w:rsid w:val="00D60836"/>
    <w:rPr>
      <w:rFonts w:ascii="Arial" w:eastAsia="Times New Roman" w:hAnsi="Arial" w:cs="Times New Roman"/>
      <w:kern w:val="0"/>
      <w:sz w:val="24"/>
      <w:szCs w:val="24"/>
      <w:lang w:val="x-none" w:eastAsia="x-none"/>
      <w14:ligatures w14:val="none"/>
    </w:rPr>
  </w:style>
  <w:style w:type="paragraph" w:customStyle="1" w:styleId="EndNoteBibliographyTitle">
    <w:name w:val="EndNote Bibliography Title"/>
    <w:basedOn w:val="Normal"/>
    <w:link w:val="EndNoteBibliographyTitleChar"/>
    <w:rsid w:val="00D60836"/>
    <w:pPr>
      <w:jc w:val="center"/>
    </w:pPr>
    <w:rPr>
      <w:noProof/>
    </w:rPr>
  </w:style>
  <w:style w:type="character" w:customStyle="1" w:styleId="EndNoteBibliographyTitleChar">
    <w:name w:val="EndNote Bibliography Title Char"/>
    <w:basedOn w:val="CaptionChar"/>
    <w:link w:val="EndNoteBibliographyTitle"/>
    <w:rsid w:val="00D60836"/>
    <w:rPr>
      <w:rFonts w:ascii="Times New Roman" w:eastAsia="Times New Roman" w:hAnsi="Times New Roman" w:cs="Times New Roman"/>
      <w:i w:val="0"/>
      <w:iCs w:val="0"/>
      <w:noProof/>
      <w:color w:val="44546A" w:themeColor="text2"/>
      <w:kern w:val="0"/>
      <w:sz w:val="24"/>
      <w:szCs w:val="24"/>
      <w:lang w:eastAsia="en-GB"/>
      <w14:ligatures w14:val="none"/>
    </w:rPr>
  </w:style>
  <w:style w:type="paragraph" w:customStyle="1" w:styleId="EndNoteBibliography">
    <w:name w:val="EndNote Bibliography"/>
    <w:basedOn w:val="Normal"/>
    <w:link w:val="EndNoteBibliographyChar"/>
    <w:rsid w:val="00D60836"/>
    <w:rPr>
      <w:noProof/>
    </w:rPr>
  </w:style>
  <w:style w:type="character" w:customStyle="1" w:styleId="EndNoteBibliographyChar">
    <w:name w:val="EndNote Bibliography Char"/>
    <w:basedOn w:val="CaptionChar"/>
    <w:link w:val="EndNoteBibliography"/>
    <w:rsid w:val="00D60836"/>
    <w:rPr>
      <w:rFonts w:ascii="Times New Roman" w:eastAsia="Times New Roman" w:hAnsi="Times New Roman" w:cs="Times New Roman"/>
      <w:i w:val="0"/>
      <w:iCs w:val="0"/>
      <w:noProof/>
      <w:color w:val="44546A" w:themeColor="text2"/>
      <w:kern w:val="0"/>
      <w:sz w:val="24"/>
      <w:szCs w:val="24"/>
      <w:lang w:eastAsia="en-GB"/>
      <w14:ligatures w14:val="none"/>
    </w:rPr>
  </w:style>
  <w:style w:type="character" w:styleId="Hyperlink">
    <w:name w:val="Hyperlink"/>
    <w:basedOn w:val="DefaultParagraphFont"/>
    <w:uiPriority w:val="99"/>
    <w:unhideWhenUsed/>
    <w:rsid w:val="00D60836"/>
    <w:rPr>
      <w:color w:val="0563C1" w:themeColor="hyperlink"/>
      <w:u w:val="single"/>
    </w:rPr>
  </w:style>
  <w:style w:type="character" w:styleId="UnresolvedMention">
    <w:name w:val="Unresolved Mention"/>
    <w:basedOn w:val="DefaultParagraphFont"/>
    <w:uiPriority w:val="99"/>
    <w:semiHidden/>
    <w:unhideWhenUsed/>
    <w:rsid w:val="00D608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x.doi.org/10.1111/codi.15408" TargetMode="External"/><Relationship Id="rId3" Type="http://schemas.openxmlformats.org/officeDocument/2006/relationships/settings" Target="settings.xml"/><Relationship Id="rId7" Type="http://schemas.openxmlformats.org/officeDocument/2006/relationships/hyperlink" Target="https://dx.doi.org/10.1038/s41416-018-0178-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x.doi.org/10.1093/bjsopen/zraa056" TargetMode="External"/><Relationship Id="rId11" Type="http://schemas.openxmlformats.org/officeDocument/2006/relationships/theme" Target="theme/theme1.xml"/><Relationship Id="rId5" Type="http://schemas.openxmlformats.org/officeDocument/2006/relationships/hyperlink" Target="https://dx.doi.org/10.4274/tjcd.galenos.2022.2021-11-5"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x.doi.org/10.1515/cclm-2021-06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21</Pages>
  <Words>6397</Words>
  <Characters>36469</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Harnan</dc:creator>
  <cp:keywords/>
  <dc:description/>
  <cp:lastModifiedBy>Susan Harnan</cp:lastModifiedBy>
  <cp:revision>4</cp:revision>
  <dcterms:created xsi:type="dcterms:W3CDTF">2024-03-05T10:15:00Z</dcterms:created>
  <dcterms:modified xsi:type="dcterms:W3CDTF">2024-03-20T17:58:00Z</dcterms:modified>
</cp:coreProperties>
</file>