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F843F" w14:textId="1203E24A" w:rsidR="00201C30" w:rsidRPr="001A0619" w:rsidRDefault="00201C30" w:rsidP="00201C30">
      <w:pPr>
        <w:spacing w:after="120" w:line="360" w:lineRule="auto"/>
        <w:jc w:val="both"/>
        <w:rPr>
          <w:rFonts w:ascii="Arial" w:eastAsia="SimSun" w:hAnsi="Arial" w:cs="Arial"/>
          <w:b/>
          <w:bCs/>
          <w:color w:val="000000"/>
        </w:rPr>
      </w:pPr>
      <w:bookmarkStart w:id="0" w:name="_GoBack"/>
      <w:bookmarkEnd w:id="0"/>
      <w:r w:rsidRPr="001A0619">
        <w:rPr>
          <w:rFonts w:ascii="Arial" w:eastAsia="SimSun" w:hAnsi="Arial" w:cs="Arial"/>
          <w:b/>
          <w:bCs/>
          <w:color w:val="000000"/>
        </w:rPr>
        <w:t xml:space="preserve">Supplementary </w:t>
      </w:r>
      <w:r w:rsidR="001A0619" w:rsidRPr="001A0619">
        <w:rPr>
          <w:rFonts w:ascii="Arial" w:eastAsia="SimSun" w:hAnsi="Arial" w:cs="Arial"/>
          <w:b/>
          <w:bCs/>
          <w:color w:val="000000"/>
        </w:rPr>
        <w:t>M</w:t>
      </w:r>
      <w:r w:rsidRPr="001A0619">
        <w:rPr>
          <w:rFonts w:ascii="Arial" w:eastAsia="SimSun" w:hAnsi="Arial" w:cs="Arial"/>
          <w:b/>
          <w:bCs/>
          <w:color w:val="000000"/>
        </w:rPr>
        <w:t>ethods</w:t>
      </w:r>
    </w:p>
    <w:p w14:paraId="2C828C99" w14:textId="0FA74F9F" w:rsidR="00201C30" w:rsidRPr="00201C30" w:rsidRDefault="001A0619" w:rsidP="00201C30">
      <w:pPr>
        <w:spacing w:after="120" w:line="360" w:lineRule="auto"/>
        <w:jc w:val="both"/>
        <w:rPr>
          <w:rFonts w:ascii="Arial" w:eastAsia="SimSun" w:hAnsi="Arial" w:cs="Arial"/>
          <w:b/>
          <w:bCs/>
          <w:color w:val="000000"/>
        </w:rPr>
      </w:pPr>
      <w:r>
        <w:rPr>
          <w:rFonts w:ascii="Arial" w:eastAsia="SimSun" w:hAnsi="Arial" w:cs="Arial"/>
          <w:b/>
          <w:bCs/>
          <w:color w:val="000000"/>
        </w:rPr>
        <w:t xml:space="preserve">A. </w:t>
      </w:r>
      <w:r w:rsidR="00201C30" w:rsidRPr="00201C30">
        <w:rPr>
          <w:rFonts w:ascii="Arial" w:eastAsia="SimSun" w:hAnsi="Arial" w:cs="Arial"/>
          <w:b/>
          <w:bCs/>
          <w:color w:val="000000"/>
        </w:rPr>
        <w:t>The Monte-Carlo ray tracing algorithm to simulate light propagation</w:t>
      </w:r>
    </w:p>
    <w:p w14:paraId="1762CA94" w14:textId="3430F426" w:rsidR="009A6361" w:rsidRDefault="00BC33E6" w:rsidP="00F65E96">
      <w:pPr>
        <w:spacing w:after="120" w:line="360" w:lineRule="auto"/>
        <w:jc w:val="both"/>
        <w:rPr>
          <w:rFonts w:ascii="Arial" w:eastAsia="SimSun" w:hAnsi="Arial" w:cs="Arial"/>
          <w:color w:val="000000"/>
        </w:rPr>
      </w:pPr>
      <w:r>
        <w:rPr>
          <w:rFonts w:ascii="Arial" w:eastAsia="SimSun" w:hAnsi="Arial" w:cs="Arial"/>
          <w:color w:val="000000"/>
        </w:rPr>
        <w:t xml:space="preserve">With a ray hit on an interface between two </w:t>
      </w:r>
      <w:r w:rsidR="009C5FA6">
        <w:rPr>
          <w:rFonts w:ascii="Arial" w:eastAsia="SimSun" w:hAnsi="Arial" w:cs="Arial"/>
          <w:color w:val="000000"/>
        </w:rPr>
        <w:t xml:space="preserve">different </w:t>
      </w:r>
      <w:r>
        <w:rPr>
          <w:rFonts w:ascii="Arial" w:eastAsia="SimSun" w:hAnsi="Arial" w:cs="Arial"/>
          <w:color w:val="000000"/>
        </w:rPr>
        <w:t xml:space="preserve">substance, reflection and refraction </w:t>
      </w:r>
      <w:proofErr w:type="gramStart"/>
      <w:r w:rsidR="002E1CB2">
        <w:rPr>
          <w:rFonts w:ascii="Arial" w:eastAsia="SimSun" w:hAnsi="Arial" w:cs="Arial"/>
          <w:color w:val="000000"/>
        </w:rPr>
        <w:t>is</w:t>
      </w:r>
      <w:r>
        <w:rPr>
          <w:rFonts w:ascii="Arial" w:eastAsia="SimSun" w:hAnsi="Arial" w:cs="Arial"/>
          <w:color w:val="000000"/>
        </w:rPr>
        <w:t xml:space="preserve"> calculated</w:t>
      </w:r>
      <w:proofErr w:type="gramEnd"/>
      <w:r>
        <w:rPr>
          <w:rFonts w:ascii="Arial" w:eastAsia="SimSun" w:hAnsi="Arial" w:cs="Arial"/>
          <w:color w:val="000000"/>
        </w:rPr>
        <w:t xml:space="preserve"> following the Fresnel equation</w:t>
      </w:r>
      <w:r w:rsidR="002E1CB2">
        <w:rPr>
          <w:rFonts w:ascii="Arial" w:eastAsia="SimSun" w:hAnsi="Arial" w:cs="Arial"/>
          <w:color w:val="000000"/>
        </w:rPr>
        <w:t xml:space="preserve"> (see refractive indexes in </w:t>
      </w:r>
      <w:r w:rsidR="002E1CB2" w:rsidRPr="00F65E96">
        <w:rPr>
          <w:rFonts w:ascii="Arial" w:eastAsia="SimSun" w:hAnsi="Arial" w:cs="Arial"/>
          <w:b/>
          <w:bCs/>
          <w:color w:val="000000"/>
        </w:rPr>
        <w:t>Table S1</w:t>
      </w:r>
      <w:r w:rsidR="002E1CB2">
        <w:rPr>
          <w:rFonts w:ascii="Arial" w:eastAsia="SimSun" w:hAnsi="Arial" w:cs="Arial"/>
          <w:color w:val="000000"/>
        </w:rPr>
        <w:t>)</w:t>
      </w:r>
      <w:r>
        <w:rPr>
          <w:rFonts w:ascii="Arial" w:eastAsia="SimSun" w:hAnsi="Arial" w:cs="Arial"/>
          <w:color w:val="000000"/>
        </w:rPr>
        <w:t xml:space="preserve">. </w:t>
      </w:r>
      <w:r w:rsidR="009C5FA6">
        <w:rPr>
          <w:rFonts w:ascii="Arial" w:eastAsia="SimSun" w:hAnsi="Arial" w:cs="Arial"/>
          <w:color w:val="000000"/>
        </w:rPr>
        <w:t>Strictly speaking, ray tracing should continue with the reflected ray and refracted ray.</w:t>
      </w:r>
      <w:r w:rsidR="002E1CB2">
        <w:rPr>
          <w:rFonts w:ascii="Arial" w:eastAsia="SimSun" w:hAnsi="Arial" w:cs="Arial"/>
          <w:color w:val="000000"/>
        </w:rPr>
        <w:t xml:space="preserve"> </w:t>
      </w:r>
      <w:r w:rsidR="009C5FA6">
        <w:rPr>
          <w:rFonts w:ascii="Arial" w:eastAsia="SimSun" w:hAnsi="Arial" w:cs="Arial"/>
          <w:color w:val="000000"/>
        </w:rPr>
        <w:t>However,</w:t>
      </w:r>
      <w:r w:rsidR="002E1CB2">
        <w:rPr>
          <w:rFonts w:ascii="Arial" w:eastAsia="SimSun" w:hAnsi="Arial" w:cs="Arial"/>
          <w:color w:val="000000"/>
        </w:rPr>
        <w:t xml:space="preserve"> </w:t>
      </w:r>
      <w:r w:rsidR="009C5FA6">
        <w:rPr>
          <w:rFonts w:ascii="Arial" w:eastAsia="SimSun" w:hAnsi="Arial" w:cs="Arial"/>
          <w:color w:val="000000"/>
        </w:rPr>
        <w:t>i</w:t>
      </w:r>
      <w:r w:rsidR="002E1CB2">
        <w:rPr>
          <w:rFonts w:ascii="Arial" w:eastAsia="SimSun" w:hAnsi="Arial" w:cs="Arial"/>
          <w:color w:val="000000"/>
        </w:rPr>
        <w:t>n order to avoid th</w:t>
      </w:r>
      <w:r w:rsidR="009C5FA6">
        <w:rPr>
          <w:rFonts w:ascii="Arial" w:eastAsia="SimSun" w:hAnsi="Arial" w:cs="Arial"/>
          <w:color w:val="000000"/>
        </w:rPr>
        <w:t>e</w:t>
      </w:r>
      <w:r w:rsidR="002E1CB2">
        <w:rPr>
          <w:rFonts w:ascii="Arial" w:eastAsia="SimSun" w:hAnsi="Arial" w:cs="Arial"/>
          <w:color w:val="000000"/>
        </w:rPr>
        <w:t xml:space="preserve"> computational complexity</w:t>
      </w:r>
      <w:r w:rsidR="009C5FA6">
        <w:rPr>
          <w:rFonts w:ascii="Arial" w:eastAsia="SimSun" w:hAnsi="Arial" w:cs="Arial"/>
          <w:color w:val="000000"/>
        </w:rPr>
        <w:t xml:space="preserve"> brought by this exponential increase of number of rays to trace</w:t>
      </w:r>
      <w:r w:rsidR="002E1CB2">
        <w:rPr>
          <w:rFonts w:ascii="Arial" w:eastAsia="SimSun" w:hAnsi="Arial" w:cs="Arial"/>
          <w:color w:val="000000"/>
        </w:rPr>
        <w:t xml:space="preserve">, a Monte-Carlo algorithm is integrated so that </w:t>
      </w:r>
      <w:r w:rsidR="00F3793F">
        <w:rPr>
          <w:rFonts w:ascii="Arial" w:eastAsia="SimSun" w:hAnsi="Arial" w:cs="Arial"/>
          <w:color w:val="000000"/>
        </w:rPr>
        <w:t xml:space="preserve">only </w:t>
      </w:r>
      <w:r w:rsidR="002E1CB2">
        <w:rPr>
          <w:rFonts w:ascii="Arial" w:eastAsia="SimSun" w:hAnsi="Arial" w:cs="Arial"/>
          <w:color w:val="000000"/>
        </w:rPr>
        <w:t xml:space="preserve">either the reflected </w:t>
      </w:r>
      <w:proofErr w:type="gramStart"/>
      <w:r w:rsidR="002E1CB2">
        <w:rPr>
          <w:rFonts w:ascii="Arial" w:eastAsia="SimSun" w:hAnsi="Arial" w:cs="Arial"/>
          <w:color w:val="000000"/>
        </w:rPr>
        <w:t>or refracted</w:t>
      </w:r>
      <w:proofErr w:type="gramEnd"/>
      <w:r w:rsidR="002E1CB2">
        <w:rPr>
          <w:rFonts w:ascii="Arial" w:eastAsia="SimSun" w:hAnsi="Arial" w:cs="Arial"/>
          <w:color w:val="000000"/>
        </w:rPr>
        <w:t xml:space="preserve"> ray is </w:t>
      </w:r>
      <w:r w:rsidR="00F3793F">
        <w:rPr>
          <w:rFonts w:ascii="Arial" w:eastAsia="SimSun" w:hAnsi="Arial" w:cs="Arial"/>
          <w:color w:val="000000"/>
        </w:rPr>
        <w:t>randomly</w:t>
      </w:r>
      <w:r w:rsidR="009B1925">
        <w:rPr>
          <w:rFonts w:ascii="Arial" w:eastAsia="SimSun" w:hAnsi="Arial" w:cs="Arial"/>
          <w:color w:val="000000"/>
        </w:rPr>
        <w:t xml:space="preserve"> traced </w:t>
      </w:r>
      <w:r w:rsidR="00F3793F">
        <w:rPr>
          <w:rFonts w:ascii="Arial" w:eastAsia="SimSun" w:hAnsi="Arial" w:cs="Arial"/>
          <w:color w:val="000000"/>
        </w:rPr>
        <w:t>further</w:t>
      </w:r>
      <w:r w:rsidR="009B1925">
        <w:rPr>
          <w:rFonts w:ascii="Arial" w:eastAsia="SimSun" w:hAnsi="Arial" w:cs="Arial"/>
          <w:color w:val="000000"/>
        </w:rPr>
        <w:t xml:space="preserve"> with </w:t>
      </w:r>
      <w:r w:rsidR="00F3793F">
        <w:rPr>
          <w:rFonts w:ascii="Arial" w:eastAsia="SimSun" w:hAnsi="Arial" w:cs="Arial"/>
          <w:color w:val="000000"/>
        </w:rPr>
        <w:t>the</w:t>
      </w:r>
      <w:r w:rsidR="009B1925">
        <w:rPr>
          <w:rFonts w:ascii="Arial" w:eastAsia="SimSun" w:hAnsi="Arial" w:cs="Arial"/>
          <w:color w:val="000000"/>
        </w:rPr>
        <w:t xml:space="preserve"> full energy of the incident ray</w:t>
      </w:r>
      <w:r w:rsidR="007B3A25">
        <w:rPr>
          <w:rFonts w:ascii="Arial" w:eastAsia="SimSun" w:hAnsi="Arial" w:cs="Arial"/>
          <w:color w:val="000000"/>
        </w:rPr>
        <w:t>.</w:t>
      </w:r>
      <w:r w:rsidR="002E1CB2">
        <w:rPr>
          <w:rFonts w:ascii="Arial" w:eastAsia="SimSun" w:hAnsi="Arial" w:cs="Arial"/>
          <w:color w:val="000000"/>
        </w:rPr>
        <w:t xml:space="preserve"> </w:t>
      </w:r>
      <w:r w:rsidR="007B3A25">
        <w:rPr>
          <w:rFonts w:ascii="Arial" w:eastAsia="SimSun" w:hAnsi="Arial" w:cs="Arial"/>
          <w:color w:val="000000"/>
        </w:rPr>
        <w:t>T</w:t>
      </w:r>
      <w:r w:rsidR="002E1CB2">
        <w:rPr>
          <w:rFonts w:ascii="Arial" w:eastAsia="SimSun" w:hAnsi="Arial" w:cs="Arial"/>
          <w:color w:val="000000"/>
        </w:rPr>
        <w:t xml:space="preserve">he possibility </w:t>
      </w:r>
      <w:r w:rsidR="00F3793F">
        <w:rPr>
          <w:rFonts w:ascii="Arial" w:eastAsia="SimSun" w:hAnsi="Arial" w:cs="Arial"/>
          <w:color w:val="000000"/>
        </w:rPr>
        <w:t xml:space="preserve">of this selection </w:t>
      </w:r>
      <w:r w:rsidR="002E1CB2">
        <w:rPr>
          <w:rFonts w:ascii="Arial" w:eastAsia="SimSun" w:hAnsi="Arial" w:cs="Arial"/>
          <w:color w:val="000000"/>
        </w:rPr>
        <w:t>is proportional to the intensity of reflected and refracted rays</w:t>
      </w:r>
      <w:r w:rsidR="009B1925">
        <w:rPr>
          <w:rFonts w:ascii="Arial" w:eastAsia="SimSun" w:hAnsi="Arial" w:cs="Arial"/>
          <w:color w:val="000000"/>
        </w:rPr>
        <w:t>. Therefore,</w:t>
      </w:r>
      <w:r w:rsidR="00F3793F">
        <w:rPr>
          <w:rFonts w:ascii="Arial" w:eastAsia="SimSun" w:hAnsi="Arial" w:cs="Arial"/>
          <w:color w:val="000000"/>
        </w:rPr>
        <w:t xml:space="preserve"> if this Monte-Carlo procedure is simulated repetitively, then</w:t>
      </w:r>
      <w:r w:rsidR="009B1925">
        <w:rPr>
          <w:rFonts w:ascii="Arial" w:eastAsia="SimSun" w:hAnsi="Arial" w:cs="Arial"/>
          <w:color w:val="000000"/>
        </w:rPr>
        <w:t xml:space="preserve"> the mean result of massive simulations will approximate the strict ray tracing</w:t>
      </w:r>
      <w:r w:rsidR="00F3793F">
        <w:rPr>
          <w:rFonts w:ascii="Arial" w:eastAsia="SimSun" w:hAnsi="Arial" w:cs="Arial"/>
          <w:color w:val="000000"/>
        </w:rPr>
        <w:t xml:space="preserve"> </w:t>
      </w:r>
      <w:r w:rsidR="00F3793F">
        <w:rPr>
          <w:rFonts w:ascii="Arial" w:eastAsia="SimSun" w:hAnsi="Arial" w:cs="Arial" w:hint="eastAsia"/>
          <w:color w:val="000000"/>
        </w:rPr>
        <w:t>algorith</w:t>
      </w:r>
      <w:r w:rsidR="00F3793F">
        <w:rPr>
          <w:rFonts w:ascii="Arial" w:eastAsia="SimSun" w:hAnsi="Arial" w:cs="Arial"/>
          <w:color w:val="000000"/>
        </w:rPr>
        <w:t>m</w:t>
      </w:r>
      <w:r w:rsidR="009B1925">
        <w:rPr>
          <w:rFonts w:ascii="Arial" w:eastAsia="SimSun" w:hAnsi="Arial" w:cs="Arial"/>
          <w:color w:val="000000"/>
        </w:rPr>
        <w:t xml:space="preserve"> with</w:t>
      </w:r>
      <w:r w:rsidR="009B1925">
        <w:rPr>
          <w:rFonts w:ascii="Arial" w:eastAsia="SimSun" w:hAnsi="Arial" w:cs="Arial" w:hint="eastAsia"/>
          <w:color w:val="000000"/>
        </w:rPr>
        <w:t>o</w:t>
      </w:r>
      <w:r w:rsidR="009B1925">
        <w:rPr>
          <w:rFonts w:ascii="Arial" w:eastAsia="SimSun" w:hAnsi="Arial" w:cs="Arial"/>
          <w:color w:val="000000"/>
        </w:rPr>
        <w:t>ut the Monte-Carlo procedure</w:t>
      </w:r>
      <w:r w:rsidR="002E1CB2">
        <w:rPr>
          <w:rFonts w:ascii="Arial" w:eastAsia="SimSun" w:hAnsi="Arial" w:cs="Arial"/>
          <w:color w:val="000000"/>
        </w:rPr>
        <w:t>.</w:t>
      </w:r>
      <w:r w:rsidR="002B31C9">
        <w:rPr>
          <w:rFonts w:ascii="Arial" w:eastAsia="SimSun" w:hAnsi="Arial" w:cs="Arial"/>
          <w:color w:val="000000"/>
        </w:rPr>
        <w:t xml:space="preserve"> </w:t>
      </w:r>
      <w:r w:rsidR="00F3793F">
        <w:rPr>
          <w:rFonts w:ascii="Arial" w:eastAsia="SimSun" w:hAnsi="Arial" w:cs="Arial"/>
          <w:color w:val="000000"/>
        </w:rPr>
        <w:t>Meanwhile, w</w:t>
      </w:r>
      <w:r w:rsidR="002B31C9">
        <w:rPr>
          <w:rFonts w:ascii="Arial" w:eastAsia="SimSun" w:hAnsi="Arial" w:cs="Arial"/>
          <w:color w:val="000000"/>
        </w:rPr>
        <w:t>hen a ray travels i</w:t>
      </w:r>
      <w:r w:rsidR="002E1CB2">
        <w:rPr>
          <w:rFonts w:ascii="Arial" w:eastAsia="SimSun" w:hAnsi="Arial" w:cs="Arial" w:hint="eastAsia"/>
          <w:color w:val="000000"/>
        </w:rPr>
        <w:t>n</w:t>
      </w:r>
      <w:r w:rsidR="002E1CB2">
        <w:rPr>
          <w:rFonts w:ascii="Arial" w:eastAsia="SimSun" w:hAnsi="Arial" w:cs="Arial"/>
          <w:color w:val="000000"/>
        </w:rPr>
        <w:t xml:space="preserve">side </w:t>
      </w:r>
      <w:r w:rsidR="002B31C9">
        <w:rPr>
          <w:rFonts w:ascii="Arial" w:eastAsia="SimSun" w:hAnsi="Arial" w:cs="Arial"/>
          <w:color w:val="000000"/>
        </w:rPr>
        <w:t>a</w:t>
      </w:r>
      <w:r w:rsidR="002E1CB2">
        <w:rPr>
          <w:rFonts w:ascii="Arial" w:eastAsia="SimSun" w:hAnsi="Arial" w:cs="Arial"/>
          <w:color w:val="000000"/>
        </w:rPr>
        <w:t xml:space="preserve"> substance, </w:t>
      </w:r>
      <w:proofErr w:type="gramStart"/>
      <w:r w:rsidR="002E1CB2">
        <w:rPr>
          <w:rFonts w:ascii="Arial" w:eastAsia="SimSun" w:hAnsi="Arial" w:cs="Arial"/>
          <w:color w:val="000000"/>
        </w:rPr>
        <w:t>light absorp</w:t>
      </w:r>
      <w:r w:rsidR="007B3A25">
        <w:rPr>
          <w:rFonts w:ascii="Arial" w:eastAsia="SimSun" w:hAnsi="Arial" w:cs="Arial"/>
          <w:color w:val="000000"/>
        </w:rPr>
        <w:t>tance</w:t>
      </w:r>
      <w:r w:rsidR="002E1CB2">
        <w:rPr>
          <w:rFonts w:ascii="Arial" w:eastAsia="SimSun" w:hAnsi="Arial" w:cs="Arial"/>
          <w:color w:val="000000"/>
        </w:rPr>
        <w:t xml:space="preserve"> is calculated by the Beer-Lamber law</w:t>
      </w:r>
      <w:r w:rsidR="007B3A25">
        <w:rPr>
          <w:rFonts w:ascii="Arial" w:eastAsia="SimSun" w:hAnsi="Arial" w:cs="Arial"/>
          <w:color w:val="000000"/>
        </w:rPr>
        <w:t xml:space="preserve"> (see absorption coefficients in </w:t>
      </w:r>
      <w:r w:rsidR="007B3A25" w:rsidRPr="00F65E96">
        <w:rPr>
          <w:rFonts w:ascii="Arial" w:eastAsia="SimSun" w:hAnsi="Arial" w:cs="Arial"/>
          <w:b/>
          <w:bCs/>
          <w:color w:val="000000"/>
        </w:rPr>
        <w:t>Table S</w:t>
      </w:r>
      <w:r w:rsidR="009A6361" w:rsidRPr="00F65E96">
        <w:rPr>
          <w:rFonts w:ascii="Arial" w:eastAsia="SimSun" w:hAnsi="Arial" w:cs="Arial"/>
          <w:b/>
          <w:bCs/>
          <w:color w:val="000000"/>
        </w:rPr>
        <w:t>1</w:t>
      </w:r>
      <w:r w:rsidR="007B3A25">
        <w:rPr>
          <w:rFonts w:ascii="Arial" w:eastAsia="SimSun" w:hAnsi="Arial" w:cs="Arial"/>
          <w:color w:val="000000"/>
        </w:rPr>
        <w:t>)</w:t>
      </w:r>
      <w:proofErr w:type="gramEnd"/>
      <w:r w:rsidR="007B3A25">
        <w:rPr>
          <w:rFonts w:ascii="Arial" w:eastAsia="SimSun" w:hAnsi="Arial" w:cs="Arial"/>
          <w:color w:val="000000"/>
        </w:rPr>
        <w:t xml:space="preserve">. For </w:t>
      </w:r>
      <w:r w:rsidR="002B31C9">
        <w:rPr>
          <w:rFonts w:ascii="Arial" w:eastAsia="SimSun" w:hAnsi="Arial" w:cs="Arial"/>
          <w:color w:val="000000"/>
        </w:rPr>
        <w:t>a</w:t>
      </w:r>
      <w:r w:rsidR="007B3A25">
        <w:rPr>
          <w:rFonts w:ascii="Arial" w:eastAsia="SimSun" w:hAnsi="Arial" w:cs="Arial"/>
          <w:color w:val="000000"/>
        </w:rPr>
        <w:t xml:space="preserve"> ray hit the left or right boundaries of the model, it is reflected with full energy and the ray tracing </w:t>
      </w:r>
      <w:r w:rsidR="002B31C9">
        <w:rPr>
          <w:rFonts w:ascii="Arial" w:eastAsia="SimSun" w:hAnsi="Arial" w:cs="Arial"/>
          <w:color w:val="000000"/>
        </w:rPr>
        <w:t>can be continued until it hits the upper or lower boundary</w:t>
      </w:r>
      <w:r w:rsidR="00246776">
        <w:rPr>
          <w:rFonts w:ascii="Arial" w:eastAsia="SimSun" w:hAnsi="Arial" w:cs="Arial" w:hint="eastAsia"/>
          <w:color w:val="000000"/>
        </w:rPr>
        <w:t>,</w:t>
      </w:r>
      <w:r w:rsidR="00246776">
        <w:rPr>
          <w:rFonts w:ascii="Arial" w:eastAsia="SimSun" w:hAnsi="Arial" w:cs="Arial"/>
          <w:color w:val="000000"/>
        </w:rPr>
        <w:t xml:space="preserve"> which will be summarized as the leaf reflectance and transmittance.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1708"/>
        <w:gridCol w:w="2039"/>
        <w:gridCol w:w="2039"/>
      </w:tblGrid>
      <w:tr w:rsidR="009A6361" w:rsidRPr="00EF01C9" w14:paraId="2FFC21D8" w14:textId="4855C60C" w:rsidTr="004B23A6">
        <w:trPr>
          <w:trHeight w:val="432"/>
          <w:jc w:val="center"/>
        </w:trPr>
        <w:tc>
          <w:tcPr>
            <w:tcW w:w="0" w:type="auto"/>
            <w:vAlign w:val="center"/>
          </w:tcPr>
          <w:p w14:paraId="7692743C" w14:textId="28B6AADE" w:rsidR="009A6361" w:rsidRDefault="009A6361" w:rsidP="009A6361">
            <w:pPr>
              <w:spacing w:after="120" w:line="360" w:lineRule="auto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 w:hint="eastAsia"/>
                <w:color w:val="000000"/>
              </w:rPr>
              <w:t>Comp</w:t>
            </w:r>
            <w:r>
              <w:rPr>
                <w:rFonts w:ascii="Arial" w:eastAsia="SimSun" w:hAnsi="Arial" w:cs="Arial"/>
                <w:color w:val="000000"/>
              </w:rPr>
              <w:t>artment</w:t>
            </w:r>
          </w:p>
        </w:tc>
        <w:tc>
          <w:tcPr>
            <w:tcW w:w="0" w:type="auto"/>
            <w:vAlign w:val="center"/>
          </w:tcPr>
          <w:p w14:paraId="6B8226DE" w14:textId="371B3742" w:rsidR="009A6361" w:rsidRDefault="009A6361" w:rsidP="002B31C9">
            <w:pPr>
              <w:spacing w:after="120" w:line="360" w:lineRule="auto"/>
              <w:jc w:val="center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refractive index</w:t>
            </w:r>
          </w:p>
        </w:tc>
        <w:tc>
          <w:tcPr>
            <w:tcW w:w="0" w:type="auto"/>
            <w:vAlign w:val="center"/>
          </w:tcPr>
          <w:p w14:paraId="7B1A0343" w14:textId="766E2536" w:rsidR="009A6361" w:rsidRPr="00CF249F" w:rsidRDefault="009A6361" w:rsidP="009A6361">
            <w:pPr>
              <w:spacing w:after="120" w:line="360" w:lineRule="auto"/>
              <w:rPr>
                <w:rFonts w:ascii="Arial" w:eastAsia="SimSun" w:hAnsi="Arial" w:cs="Arial"/>
                <w:color w:val="000000"/>
                <w:lang w:val="sv-SE"/>
              </w:rPr>
            </w:pPr>
            <w:r w:rsidRPr="00CF249F">
              <w:rPr>
                <w:rFonts w:ascii="Arial" w:eastAsia="SimSun" w:hAnsi="Arial" w:cs="Arial"/>
                <w:color w:val="000000"/>
                <w:lang w:val="sv-SE"/>
              </w:rPr>
              <w:t>s.a.c under 475nm</w:t>
            </w:r>
          </w:p>
        </w:tc>
        <w:tc>
          <w:tcPr>
            <w:tcW w:w="0" w:type="auto"/>
          </w:tcPr>
          <w:p w14:paraId="1D9B93FA" w14:textId="65D57342" w:rsidR="009A6361" w:rsidRPr="00CF249F" w:rsidRDefault="009A6361" w:rsidP="009A6361">
            <w:pPr>
              <w:spacing w:after="120" w:line="360" w:lineRule="auto"/>
              <w:rPr>
                <w:rFonts w:ascii="Arial" w:eastAsia="SimSun" w:hAnsi="Arial" w:cs="Arial"/>
                <w:color w:val="000000"/>
                <w:lang w:val="sv-SE"/>
              </w:rPr>
            </w:pPr>
            <w:r w:rsidRPr="00CF249F">
              <w:rPr>
                <w:rFonts w:ascii="Arial" w:eastAsia="SimSun" w:hAnsi="Arial" w:cs="Arial"/>
                <w:color w:val="000000"/>
                <w:lang w:val="sv-SE"/>
              </w:rPr>
              <w:t>s.a.c under 625nm</w:t>
            </w:r>
          </w:p>
        </w:tc>
      </w:tr>
      <w:tr w:rsidR="009A6361" w14:paraId="5B600B99" w14:textId="74889A96" w:rsidTr="004B23A6">
        <w:trPr>
          <w:trHeight w:val="432"/>
          <w:jc w:val="center"/>
        </w:trPr>
        <w:tc>
          <w:tcPr>
            <w:tcW w:w="0" w:type="auto"/>
            <w:vAlign w:val="bottom"/>
          </w:tcPr>
          <w:p w14:paraId="76AB22B9" w14:textId="5C33F7F4" w:rsidR="009A6361" w:rsidRDefault="009A6361" w:rsidP="00246776">
            <w:pPr>
              <w:spacing w:after="120" w:line="360" w:lineRule="auto"/>
              <w:jc w:val="center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air</w:t>
            </w:r>
          </w:p>
        </w:tc>
        <w:tc>
          <w:tcPr>
            <w:tcW w:w="0" w:type="auto"/>
            <w:vAlign w:val="center"/>
          </w:tcPr>
          <w:p w14:paraId="1E600972" w14:textId="7A0B8536" w:rsidR="009A6361" w:rsidRDefault="009A6361" w:rsidP="002B31C9">
            <w:pPr>
              <w:spacing w:after="120" w:line="360" w:lineRule="auto"/>
              <w:jc w:val="center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1.000</w:t>
            </w:r>
          </w:p>
        </w:tc>
        <w:tc>
          <w:tcPr>
            <w:tcW w:w="0" w:type="auto"/>
            <w:vAlign w:val="center"/>
          </w:tcPr>
          <w:p w14:paraId="6557262A" w14:textId="0FB281FB" w:rsidR="009A6361" w:rsidRDefault="009A6361" w:rsidP="002B31C9">
            <w:pPr>
              <w:spacing w:after="120" w:line="360" w:lineRule="auto"/>
              <w:jc w:val="center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/</w:t>
            </w:r>
          </w:p>
        </w:tc>
        <w:tc>
          <w:tcPr>
            <w:tcW w:w="0" w:type="auto"/>
          </w:tcPr>
          <w:p w14:paraId="379F523F" w14:textId="4E313441" w:rsidR="009A6361" w:rsidRDefault="009A6361" w:rsidP="002B31C9">
            <w:pPr>
              <w:spacing w:after="120" w:line="360" w:lineRule="auto"/>
              <w:jc w:val="center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/</w:t>
            </w:r>
          </w:p>
        </w:tc>
      </w:tr>
      <w:tr w:rsidR="009A6361" w14:paraId="07BB7389" w14:textId="76230823" w:rsidTr="004B23A6">
        <w:trPr>
          <w:trHeight w:val="432"/>
          <w:jc w:val="center"/>
        </w:trPr>
        <w:tc>
          <w:tcPr>
            <w:tcW w:w="0" w:type="auto"/>
            <w:vAlign w:val="center"/>
          </w:tcPr>
          <w:p w14:paraId="59A7E462" w14:textId="73E69B61" w:rsidR="009A6361" w:rsidRDefault="009A6361" w:rsidP="002B31C9">
            <w:pPr>
              <w:spacing w:after="120" w:line="360" w:lineRule="auto"/>
              <w:jc w:val="center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cell wall</w:t>
            </w:r>
          </w:p>
        </w:tc>
        <w:tc>
          <w:tcPr>
            <w:tcW w:w="0" w:type="auto"/>
            <w:vAlign w:val="center"/>
          </w:tcPr>
          <w:p w14:paraId="18F15ABF" w14:textId="557B1E19" w:rsidR="009A6361" w:rsidRDefault="009A6361" w:rsidP="002B31C9">
            <w:pPr>
              <w:spacing w:after="120" w:line="360" w:lineRule="auto"/>
              <w:jc w:val="center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1.415</w:t>
            </w:r>
          </w:p>
        </w:tc>
        <w:tc>
          <w:tcPr>
            <w:tcW w:w="0" w:type="auto"/>
            <w:vAlign w:val="center"/>
          </w:tcPr>
          <w:p w14:paraId="7E330E60" w14:textId="1863B491" w:rsidR="009A6361" w:rsidRDefault="009A6361" w:rsidP="002B31C9">
            <w:pPr>
              <w:spacing w:after="120" w:line="360" w:lineRule="auto"/>
              <w:jc w:val="center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4.38 (cm</w:t>
            </w:r>
            <w:r w:rsidRPr="009A6361">
              <w:rPr>
                <w:rFonts w:ascii="Arial" w:eastAsia="SimSun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SimSun" w:hAnsi="Arial" w:cs="Arial"/>
                <w:color w:val="000000"/>
              </w:rPr>
              <w:t xml:space="preserve"> g</w:t>
            </w:r>
            <w:r w:rsidRPr="009A6361">
              <w:rPr>
                <w:rFonts w:ascii="Arial" w:eastAsia="SimSun" w:hAnsi="Arial" w:cs="Arial"/>
                <w:color w:val="000000"/>
                <w:vertAlign w:val="superscript"/>
              </w:rPr>
              <w:t>-1</w:t>
            </w:r>
            <w:r>
              <w:rPr>
                <w:rFonts w:ascii="Arial" w:eastAsia="SimSun" w:hAnsi="Arial" w:cs="Arial"/>
                <w:color w:val="000000"/>
              </w:rPr>
              <w:t>)</w:t>
            </w:r>
          </w:p>
        </w:tc>
        <w:tc>
          <w:tcPr>
            <w:tcW w:w="0" w:type="auto"/>
          </w:tcPr>
          <w:p w14:paraId="38FC0AF8" w14:textId="47C1254E" w:rsidR="009A6361" w:rsidRDefault="009A6361" w:rsidP="002B31C9">
            <w:pPr>
              <w:spacing w:after="120" w:line="360" w:lineRule="auto"/>
              <w:jc w:val="center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4.38 (cm</w:t>
            </w:r>
            <w:r w:rsidRPr="009A6361">
              <w:rPr>
                <w:rFonts w:ascii="Arial" w:eastAsia="SimSun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SimSun" w:hAnsi="Arial" w:cs="Arial"/>
                <w:color w:val="000000"/>
              </w:rPr>
              <w:t xml:space="preserve"> g</w:t>
            </w:r>
            <w:r w:rsidRPr="009A6361">
              <w:rPr>
                <w:rFonts w:ascii="Arial" w:eastAsia="SimSun" w:hAnsi="Arial" w:cs="Arial"/>
                <w:color w:val="000000"/>
                <w:vertAlign w:val="superscript"/>
              </w:rPr>
              <w:t>-1</w:t>
            </w:r>
            <w:r>
              <w:rPr>
                <w:rFonts w:ascii="Arial" w:eastAsia="SimSun" w:hAnsi="Arial" w:cs="Arial"/>
                <w:color w:val="000000"/>
              </w:rPr>
              <w:t>)</w:t>
            </w:r>
          </w:p>
        </w:tc>
      </w:tr>
      <w:tr w:rsidR="009A6361" w14:paraId="387A3304" w14:textId="383DA76F" w:rsidTr="004B23A6">
        <w:trPr>
          <w:trHeight w:val="432"/>
          <w:jc w:val="center"/>
        </w:trPr>
        <w:tc>
          <w:tcPr>
            <w:tcW w:w="0" w:type="auto"/>
            <w:vAlign w:val="center"/>
          </w:tcPr>
          <w:p w14:paraId="13035E03" w14:textId="53C7E9D0" w:rsidR="009A6361" w:rsidRDefault="009A6361" w:rsidP="002B31C9">
            <w:pPr>
              <w:spacing w:after="120" w:line="360" w:lineRule="auto"/>
              <w:jc w:val="center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cytosol</w:t>
            </w:r>
          </w:p>
        </w:tc>
        <w:tc>
          <w:tcPr>
            <w:tcW w:w="0" w:type="auto"/>
            <w:vAlign w:val="center"/>
          </w:tcPr>
          <w:p w14:paraId="033A5D81" w14:textId="0ECBF5F7" w:rsidR="009A6361" w:rsidRDefault="009A6361" w:rsidP="002B31C9">
            <w:pPr>
              <w:spacing w:after="120" w:line="360" w:lineRule="auto"/>
              <w:jc w:val="center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1.353</w:t>
            </w:r>
          </w:p>
        </w:tc>
        <w:tc>
          <w:tcPr>
            <w:tcW w:w="0" w:type="auto"/>
            <w:vAlign w:val="center"/>
          </w:tcPr>
          <w:p w14:paraId="7121CB1E" w14:textId="20129B1B" w:rsidR="009A6361" w:rsidRDefault="009A6361" w:rsidP="002B31C9">
            <w:pPr>
              <w:spacing w:after="120" w:line="360" w:lineRule="auto"/>
              <w:jc w:val="center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1.14</w:t>
            </w:r>
            <w:r>
              <w:rPr>
                <w:rFonts w:ascii="Arial" w:eastAsia="SimSun" w:hAnsi="Arial" w:cs="Arial" w:hint="eastAsia"/>
                <w:color w:val="000000"/>
              </w:rPr>
              <w:t>e-</w:t>
            </w:r>
            <w:r>
              <w:rPr>
                <w:rFonts w:ascii="Arial" w:eastAsia="SimSun" w:hAnsi="Arial" w:cs="Arial"/>
                <w:color w:val="000000"/>
              </w:rPr>
              <w:t>4 (cm</w:t>
            </w:r>
            <w:r w:rsidRPr="009A6361">
              <w:rPr>
                <w:rFonts w:ascii="Arial" w:eastAsia="SimSun" w:hAnsi="Arial" w:cs="Arial"/>
                <w:color w:val="000000"/>
                <w:vertAlign w:val="superscript"/>
              </w:rPr>
              <w:t>-1</w:t>
            </w:r>
            <w:r>
              <w:rPr>
                <w:rFonts w:ascii="Arial" w:eastAsia="SimSun" w:hAnsi="Arial" w:cs="Arial"/>
                <w:color w:val="000000"/>
              </w:rPr>
              <w:t>)</w:t>
            </w:r>
          </w:p>
        </w:tc>
        <w:tc>
          <w:tcPr>
            <w:tcW w:w="0" w:type="auto"/>
          </w:tcPr>
          <w:p w14:paraId="304D10E9" w14:textId="6382C9B3" w:rsidR="009A6361" w:rsidRDefault="009A6361" w:rsidP="002B31C9">
            <w:pPr>
              <w:spacing w:after="120" w:line="360" w:lineRule="auto"/>
              <w:jc w:val="center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2.834e-3 (cm</w:t>
            </w:r>
            <w:r w:rsidRPr="009A6361">
              <w:rPr>
                <w:rFonts w:ascii="Arial" w:eastAsia="SimSun" w:hAnsi="Arial" w:cs="Arial"/>
                <w:color w:val="000000"/>
                <w:vertAlign w:val="superscript"/>
              </w:rPr>
              <w:t>-1</w:t>
            </w:r>
            <w:r>
              <w:rPr>
                <w:rFonts w:ascii="Arial" w:eastAsia="SimSun" w:hAnsi="Arial" w:cs="Arial"/>
                <w:color w:val="000000"/>
              </w:rPr>
              <w:t>)</w:t>
            </w:r>
          </w:p>
        </w:tc>
      </w:tr>
      <w:tr w:rsidR="009A6361" w14:paraId="37E134F7" w14:textId="178E8E58" w:rsidTr="004B23A6">
        <w:trPr>
          <w:trHeight w:val="432"/>
          <w:jc w:val="center"/>
        </w:trPr>
        <w:tc>
          <w:tcPr>
            <w:tcW w:w="0" w:type="auto"/>
            <w:vAlign w:val="center"/>
          </w:tcPr>
          <w:p w14:paraId="79CF7A23" w14:textId="3761B830" w:rsidR="009A6361" w:rsidRDefault="009A6361" w:rsidP="002B31C9">
            <w:pPr>
              <w:spacing w:after="120" w:line="360" w:lineRule="auto"/>
              <w:jc w:val="center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chloroplast</w:t>
            </w:r>
          </w:p>
        </w:tc>
        <w:tc>
          <w:tcPr>
            <w:tcW w:w="0" w:type="auto"/>
            <w:vAlign w:val="center"/>
          </w:tcPr>
          <w:p w14:paraId="278D91E5" w14:textId="199C3F0A" w:rsidR="009A6361" w:rsidRDefault="009A6361" w:rsidP="002B31C9">
            <w:pPr>
              <w:spacing w:after="120" w:line="360" w:lineRule="auto"/>
              <w:jc w:val="center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1.511</w:t>
            </w:r>
          </w:p>
        </w:tc>
        <w:tc>
          <w:tcPr>
            <w:tcW w:w="0" w:type="auto"/>
            <w:vAlign w:val="center"/>
          </w:tcPr>
          <w:p w14:paraId="7D22B75C" w14:textId="4CD0A546" w:rsidR="009A6361" w:rsidRDefault="009A6361" w:rsidP="002B31C9">
            <w:pPr>
              <w:spacing w:after="120" w:line="360" w:lineRule="auto"/>
              <w:jc w:val="center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4.26e4 (cm</w:t>
            </w:r>
            <w:r w:rsidRPr="009A6361">
              <w:rPr>
                <w:rFonts w:ascii="Arial" w:eastAsia="SimSun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SimSun" w:hAnsi="Arial" w:cs="Arial"/>
                <w:color w:val="000000"/>
              </w:rPr>
              <w:t xml:space="preserve"> g</w:t>
            </w:r>
            <w:r w:rsidRPr="009A6361">
              <w:rPr>
                <w:rFonts w:ascii="Arial" w:eastAsia="SimSun" w:hAnsi="Arial" w:cs="Arial"/>
                <w:color w:val="000000"/>
                <w:vertAlign w:val="superscript"/>
              </w:rPr>
              <w:t>-1</w:t>
            </w:r>
            <w:r>
              <w:rPr>
                <w:rFonts w:ascii="Arial" w:eastAsia="SimSun" w:hAnsi="Arial" w:cs="Arial"/>
                <w:color w:val="000000"/>
              </w:rPr>
              <w:t>)</w:t>
            </w:r>
          </w:p>
        </w:tc>
        <w:tc>
          <w:tcPr>
            <w:tcW w:w="0" w:type="auto"/>
          </w:tcPr>
          <w:p w14:paraId="52F77553" w14:textId="4D3029A9" w:rsidR="009A6361" w:rsidRDefault="009A6361" w:rsidP="002B31C9">
            <w:pPr>
              <w:spacing w:after="120" w:line="360" w:lineRule="auto"/>
              <w:jc w:val="center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2.34e4 (cm</w:t>
            </w:r>
            <w:r w:rsidRPr="009A6361">
              <w:rPr>
                <w:rFonts w:ascii="Arial" w:eastAsia="SimSun" w:hAnsi="Arial" w:cs="Arial"/>
                <w:color w:val="000000"/>
                <w:vertAlign w:val="superscript"/>
              </w:rPr>
              <w:t>2</w:t>
            </w:r>
            <w:r>
              <w:rPr>
                <w:rFonts w:ascii="Arial" w:eastAsia="SimSun" w:hAnsi="Arial" w:cs="Arial"/>
                <w:color w:val="000000"/>
              </w:rPr>
              <w:t xml:space="preserve"> g</w:t>
            </w:r>
            <w:r w:rsidRPr="009A6361">
              <w:rPr>
                <w:rFonts w:ascii="Arial" w:eastAsia="SimSun" w:hAnsi="Arial" w:cs="Arial"/>
                <w:color w:val="000000"/>
                <w:vertAlign w:val="superscript"/>
              </w:rPr>
              <w:t>-1</w:t>
            </w:r>
            <w:r>
              <w:rPr>
                <w:rFonts w:ascii="Arial" w:eastAsia="SimSun" w:hAnsi="Arial" w:cs="Arial"/>
                <w:color w:val="000000"/>
              </w:rPr>
              <w:t>)</w:t>
            </w:r>
          </w:p>
        </w:tc>
      </w:tr>
      <w:tr w:rsidR="009A6361" w14:paraId="2AB5073B" w14:textId="7A5CC332" w:rsidTr="004B23A6">
        <w:trPr>
          <w:trHeight w:val="432"/>
          <w:jc w:val="center"/>
        </w:trPr>
        <w:tc>
          <w:tcPr>
            <w:tcW w:w="0" w:type="auto"/>
            <w:vAlign w:val="center"/>
          </w:tcPr>
          <w:p w14:paraId="2735A090" w14:textId="3AE3EB4B" w:rsidR="009A6361" w:rsidRDefault="009A6361" w:rsidP="002B31C9">
            <w:pPr>
              <w:spacing w:after="120" w:line="360" w:lineRule="auto"/>
              <w:jc w:val="center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vacuole</w:t>
            </w:r>
          </w:p>
        </w:tc>
        <w:tc>
          <w:tcPr>
            <w:tcW w:w="0" w:type="auto"/>
            <w:vAlign w:val="center"/>
          </w:tcPr>
          <w:p w14:paraId="4F5D6B62" w14:textId="5AD940A8" w:rsidR="009A6361" w:rsidRDefault="009A6361" w:rsidP="002B31C9">
            <w:pPr>
              <w:spacing w:after="120" w:line="360" w:lineRule="auto"/>
              <w:jc w:val="center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1.333</w:t>
            </w:r>
          </w:p>
        </w:tc>
        <w:tc>
          <w:tcPr>
            <w:tcW w:w="0" w:type="auto"/>
            <w:vAlign w:val="center"/>
          </w:tcPr>
          <w:p w14:paraId="4DED7BD9" w14:textId="074AB440" w:rsidR="009A6361" w:rsidRDefault="009A6361" w:rsidP="002B31C9">
            <w:pPr>
              <w:spacing w:after="120" w:line="360" w:lineRule="auto"/>
              <w:jc w:val="center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1.14</w:t>
            </w:r>
            <w:r>
              <w:rPr>
                <w:rFonts w:ascii="Arial" w:eastAsia="SimSun" w:hAnsi="Arial" w:cs="Arial" w:hint="eastAsia"/>
                <w:color w:val="000000"/>
              </w:rPr>
              <w:t>e-</w:t>
            </w:r>
            <w:r>
              <w:rPr>
                <w:rFonts w:ascii="Arial" w:eastAsia="SimSun" w:hAnsi="Arial" w:cs="Arial"/>
                <w:color w:val="000000"/>
              </w:rPr>
              <w:t>4 (cm</w:t>
            </w:r>
            <w:r w:rsidRPr="009A6361">
              <w:rPr>
                <w:rFonts w:ascii="Arial" w:eastAsia="SimSun" w:hAnsi="Arial" w:cs="Arial"/>
                <w:color w:val="000000"/>
                <w:vertAlign w:val="superscript"/>
              </w:rPr>
              <w:t>-1</w:t>
            </w:r>
            <w:r>
              <w:rPr>
                <w:rFonts w:ascii="Arial" w:eastAsia="SimSun" w:hAnsi="Arial" w:cs="Arial"/>
                <w:color w:val="000000"/>
              </w:rPr>
              <w:t>)</w:t>
            </w:r>
          </w:p>
        </w:tc>
        <w:tc>
          <w:tcPr>
            <w:tcW w:w="0" w:type="auto"/>
          </w:tcPr>
          <w:p w14:paraId="53B95165" w14:textId="53681141" w:rsidR="009A6361" w:rsidRDefault="009A6361" w:rsidP="002B31C9">
            <w:pPr>
              <w:spacing w:after="120" w:line="360" w:lineRule="auto"/>
              <w:jc w:val="center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2.834e-3 (cm</w:t>
            </w:r>
            <w:r w:rsidRPr="009A6361">
              <w:rPr>
                <w:rFonts w:ascii="Arial" w:eastAsia="SimSun" w:hAnsi="Arial" w:cs="Arial"/>
                <w:color w:val="000000"/>
                <w:vertAlign w:val="superscript"/>
              </w:rPr>
              <w:t>-1</w:t>
            </w:r>
            <w:r>
              <w:rPr>
                <w:rFonts w:ascii="Arial" w:eastAsia="SimSun" w:hAnsi="Arial" w:cs="Arial"/>
                <w:color w:val="000000"/>
              </w:rPr>
              <w:t>)</w:t>
            </w:r>
          </w:p>
        </w:tc>
      </w:tr>
    </w:tbl>
    <w:p w14:paraId="7A9AEBE3" w14:textId="77777777" w:rsidR="00CF249F" w:rsidRDefault="00CF249F" w:rsidP="00CF249F">
      <w:pPr>
        <w:spacing w:after="120" w:line="360" w:lineRule="auto"/>
        <w:jc w:val="both"/>
        <w:rPr>
          <w:rFonts w:ascii="Arial" w:eastAsia="SimSun" w:hAnsi="Arial" w:cs="Arial"/>
          <w:b/>
          <w:bCs/>
          <w:color w:val="000000"/>
        </w:rPr>
      </w:pPr>
    </w:p>
    <w:p w14:paraId="4B0B9F2B" w14:textId="503ACB6D" w:rsidR="002E1CB2" w:rsidRPr="00CF249F" w:rsidRDefault="00F3793F" w:rsidP="00CF249F">
      <w:pPr>
        <w:spacing w:after="120" w:line="360" w:lineRule="auto"/>
        <w:jc w:val="both"/>
        <w:rPr>
          <w:rFonts w:ascii="Arial" w:eastAsia="SimSun" w:hAnsi="Arial" w:cs="Arial"/>
          <w:b/>
          <w:bCs/>
          <w:color w:val="000000"/>
        </w:rPr>
      </w:pPr>
      <w:r w:rsidRPr="00CF249F">
        <w:rPr>
          <w:rFonts w:ascii="Arial" w:eastAsia="SimSun" w:hAnsi="Arial" w:cs="Arial"/>
          <w:b/>
          <w:bCs/>
          <w:color w:val="000000"/>
        </w:rPr>
        <w:t xml:space="preserve">Table S1. Refractive indexes and specific absorption coefficients used in the ray tracing, </w:t>
      </w:r>
      <w:r w:rsidRPr="00CF249F">
        <w:rPr>
          <w:rFonts w:ascii="Arial" w:eastAsia="SimSun" w:hAnsi="Arial" w:cs="Arial" w:hint="eastAsia"/>
          <w:b/>
          <w:bCs/>
          <w:color w:val="000000"/>
        </w:rPr>
        <w:t>modif</w:t>
      </w:r>
      <w:r w:rsidRPr="00CF249F">
        <w:rPr>
          <w:rFonts w:ascii="Arial" w:eastAsia="SimSun" w:hAnsi="Arial" w:cs="Arial"/>
          <w:b/>
          <w:bCs/>
          <w:color w:val="000000"/>
        </w:rPr>
        <w:t>ied from the supplementary worksheet in Xiao et al. (2016).</w:t>
      </w:r>
    </w:p>
    <w:p w14:paraId="55DF7A68" w14:textId="7967D912" w:rsidR="002B31C9" w:rsidRDefault="002B31C9" w:rsidP="00201C30">
      <w:pPr>
        <w:spacing w:after="120" w:line="360" w:lineRule="auto"/>
        <w:jc w:val="both"/>
        <w:rPr>
          <w:rFonts w:ascii="Arial" w:eastAsia="SimSun" w:hAnsi="Arial" w:cs="Arial"/>
          <w:color w:val="000000"/>
        </w:rPr>
      </w:pPr>
    </w:p>
    <w:p w14:paraId="1FFF79F5" w14:textId="2246045D" w:rsidR="002B31C9" w:rsidRDefault="00246776" w:rsidP="00201C30">
      <w:pPr>
        <w:spacing w:after="120" w:line="360" w:lineRule="auto"/>
        <w:jc w:val="both"/>
        <w:rPr>
          <w:rFonts w:ascii="Arial" w:eastAsia="SimSun" w:hAnsi="Arial" w:cs="Arial"/>
          <w:color w:val="000000"/>
        </w:rPr>
      </w:pPr>
      <w:r>
        <w:rPr>
          <w:rFonts w:ascii="Arial" w:eastAsia="SimSun" w:hAnsi="Arial" w:cs="Arial"/>
          <w:color w:val="000000"/>
        </w:rPr>
        <w:t>To simulate the A</w:t>
      </w:r>
      <w:r w:rsidRPr="00F3793F">
        <w:rPr>
          <w:rFonts w:ascii="Arial" w:eastAsia="SimSun" w:hAnsi="Arial" w:cs="Arial"/>
          <w:color w:val="000000"/>
          <w:vertAlign w:val="subscript"/>
        </w:rPr>
        <w:t>n</w:t>
      </w:r>
      <w:r>
        <w:rPr>
          <w:rFonts w:ascii="Arial" w:eastAsia="SimSun" w:hAnsi="Arial" w:cs="Arial"/>
          <w:color w:val="000000"/>
        </w:rPr>
        <w:t>-C</w:t>
      </w:r>
      <w:r w:rsidRPr="00F3793F">
        <w:rPr>
          <w:rFonts w:ascii="Arial" w:eastAsia="SimSun" w:hAnsi="Arial" w:cs="Arial"/>
          <w:color w:val="000000"/>
          <w:vertAlign w:val="subscript"/>
        </w:rPr>
        <w:t>i</w:t>
      </w:r>
      <w:r>
        <w:rPr>
          <w:rFonts w:ascii="Arial" w:eastAsia="SimSun" w:hAnsi="Arial" w:cs="Arial"/>
          <w:color w:val="000000"/>
        </w:rPr>
        <w:t xml:space="preserve"> curves, the light source was set to be 10% blue light and 90% red light which is frequently used during the measurement with LI-6800 </w:t>
      </w:r>
      <w:r w:rsidRPr="00246776">
        <w:rPr>
          <w:rFonts w:ascii="Arial" w:eastAsia="SimSun" w:hAnsi="Arial" w:cs="Arial"/>
          <w:color w:val="000000"/>
          <w:lang w:eastAsia="en-US"/>
        </w:rPr>
        <w:t>(LI-COR, Lincoln, USA)</w:t>
      </w:r>
      <w:r>
        <w:rPr>
          <w:rFonts w:ascii="Arial" w:eastAsia="SimSun" w:hAnsi="Arial" w:cs="Arial"/>
          <w:color w:val="000000"/>
        </w:rPr>
        <w:t xml:space="preserve">. </w:t>
      </w:r>
    </w:p>
    <w:p w14:paraId="57EE176F" w14:textId="77777777" w:rsidR="00201C30" w:rsidRDefault="00201C30" w:rsidP="00201C30">
      <w:pPr>
        <w:spacing w:after="120" w:line="360" w:lineRule="auto"/>
        <w:jc w:val="both"/>
        <w:rPr>
          <w:rFonts w:ascii="Arial" w:eastAsia="SimSun" w:hAnsi="Arial" w:cs="Arial"/>
          <w:b/>
          <w:bCs/>
          <w:color w:val="000000"/>
        </w:rPr>
      </w:pPr>
    </w:p>
    <w:p w14:paraId="32D72F3B" w14:textId="269287DB" w:rsidR="00201C30" w:rsidRPr="00201C30" w:rsidRDefault="001A0619" w:rsidP="00201C30">
      <w:pPr>
        <w:spacing w:after="120" w:line="360" w:lineRule="auto"/>
        <w:jc w:val="both"/>
        <w:rPr>
          <w:rFonts w:ascii="Arial" w:eastAsia="SimSun" w:hAnsi="Arial" w:cs="Arial"/>
          <w:b/>
          <w:bCs/>
          <w:color w:val="000000"/>
        </w:rPr>
      </w:pPr>
      <w:r>
        <w:rPr>
          <w:rFonts w:ascii="Arial" w:eastAsia="SimSun" w:hAnsi="Arial" w:cs="Arial"/>
          <w:b/>
          <w:bCs/>
          <w:color w:val="000000"/>
        </w:rPr>
        <w:lastRenderedPageBreak/>
        <w:t xml:space="preserve">B. </w:t>
      </w:r>
      <w:r w:rsidR="00201C30">
        <w:rPr>
          <w:rFonts w:ascii="Arial" w:eastAsia="SimSun" w:hAnsi="Arial" w:cs="Arial"/>
          <w:b/>
          <w:bCs/>
          <w:color w:val="000000"/>
        </w:rPr>
        <w:t>The partial differential system to simulate CO</w:t>
      </w:r>
      <w:r w:rsidR="00201C30" w:rsidRPr="009C5FA6">
        <w:rPr>
          <w:rFonts w:ascii="Arial" w:eastAsia="SimSun" w:hAnsi="Arial" w:cs="Arial"/>
          <w:b/>
          <w:bCs/>
          <w:color w:val="000000"/>
          <w:vertAlign w:val="subscript"/>
        </w:rPr>
        <w:t>2</w:t>
      </w:r>
      <w:r w:rsidR="00201C30">
        <w:rPr>
          <w:rFonts w:ascii="Arial" w:eastAsia="SimSun" w:hAnsi="Arial" w:cs="Arial"/>
          <w:b/>
          <w:bCs/>
          <w:color w:val="000000"/>
        </w:rPr>
        <w:t xml:space="preserve"> reaction-diffusion</w:t>
      </w:r>
    </w:p>
    <w:p w14:paraId="1C726180" w14:textId="707F18F0" w:rsidR="009C5FA6" w:rsidRDefault="00BB1EED" w:rsidP="00201C30">
      <w:pPr>
        <w:spacing w:after="120" w:line="360" w:lineRule="auto"/>
        <w:jc w:val="both"/>
        <w:rPr>
          <w:rFonts w:ascii="Arial" w:eastAsia="SimSun" w:hAnsi="Arial" w:cs="Arial"/>
          <w:color w:val="000000"/>
        </w:rPr>
      </w:pPr>
      <w:r>
        <w:rPr>
          <w:rFonts w:ascii="Arial" w:eastAsia="SimSun" w:hAnsi="Arial" w:cs="Arial"/>
          <w:color w:val="000000"/>
        </w:rPr>
        <w:t>With a constant [CO</w:t>
      </w:r>
      <w:r w:rsidRPr="00BB1EED">
        <w:rPr>
          <w:rFonts w:ascii="Arial" w:eastAsia="SimSun" w:hAnsi="Arial" w:cs="Arial"/>
          <w:color w:val="000000"/>
          <w:vertAlign w:val="subscript"/>
        </w:rPr>
        <w:t>2</w:t>
      </w:r>
      <w:r>
        <w:rPr>
          <w:rFonts w:ascii="Arial" w:eastAsia="SimSun" w:hAnsi="Arial" w:cs="Arial"/>
          <w:color w:val="000000"/>
        </w:rPr>
        <w:t>] set to the upper and lower boundary, CO</w:t>
      </w:r>
      <w:r w:rsidRPr="000802E2">
        <w:rPr>
          <w:rFonts w:ascii="Arial" w:eastAsia="SimSun" w:hAnsi="Arial" w:cs="Arial"/>
          <w:color w:val="000000"/>
          <w:vertAlign w:val="subscript"/>
        </w:rPr>
        <w:t>2</w:t>
      </w:r>
      <w:r>
        <w:rPr>
          <w:rFonts w:ascii="Arial" w:eastAsia="SimSun" w:hAnsi="Arial" w:cs="Arial"/>
          <w:color w:val="000000"/>
        </w:rPr>
        <w:t xml:space="preserve"> molecules diffuse in </w:t>
      </w:r>
      <w:r w:rsidR="00F65E96">
        <w:rPr>
          <w:rFonts w:ascii="Arial" w:eastAsia="SimSun" w:hAnsi="Arial" w:cs="Arial"/>
          <w:color w:val="000000"/>
        </w:rPr>
        <w:t xml:space="preserve">the </w:t>
      </w:r>
      <w:r>
        <w:rPr>
          <w:rFonts w:ascii="Arial" w:eastAsia="SimSun" w:hAnsi="Arial" w:cs="Arial"/>
          <w:color w:val="000000"/>
        </w:rPr>
        <w:t>gas phase in the intercellular air space. Then on the outer side of cell wall, [CO</w:t>
      </w:r>
      <w:r w:rsidRPr="000802E2">
        <w:rPr>
          <w:rFonts w:ascii="Arial" w:eastAsia="SimSun" w:hAnsi="Arial" w:cs="Arial"/>
          <w:color w:val="000000"/>
          <w:vertAlign w:val="subscript"/>
        </w:rPr>
        <w:t>2</w:t>
      </w:r>
      <w:r>
        <w:rPr>
          <w:rFonts w:ascii="Arial" w:eastAsia="SimSun" w:hAnsi="Arial" w:cs="Arial"/>
          <w:color w:val="000000"/>
        </w:rPr>
        <w:t>] in liquid phase was converted from CO</w:t>
      </w:r>
      <w:r>
        <w:rPr>
          <w:rFonts w:ascii="Arial" w:eastAsia="SimSun" w:hAnsi="Arial" w:cs="Arial"/>
          <w:color w:val="000000"/>
          <w:vertAlign w:val="subscript"/>
        </w:rPr>
        <w:softHyphen/>
        <w:t>2</w:t>
      </w:r>
      <w:r>
        <w:rPr>
          <w:rFonts w:ascii="Arial" w:eastAsia="SimSun" w:hAnsi="Arial" w:cs="Arial"/>
          <w:color w:val="000000"/>
        </w:rPr>
        <w:t xml:space="preserve"> partial pressure based on Henry’s law.</w:t>
      </w:r>
    </w:p>
    <w:p w14:paraId="00888F5E" w14:textId="551ECE81" w:rsidR="000802E2" w:rsidRPr="00571F4C" w:rsidRDefault="000802E2" w:rsidP="000802E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SimSun" w:hAnsi="Arial" w:cs="Arial"/>
          <w:color w:val="000000"/>
        </w:rPr>
        <w:t>Internal surfaces such as cell wall and membrane, chloroplast envelope, and membrane of mitochondria and vacuole were modelled as a thin diffusion barrier with a given permeability for CO</w:t>
      </w:r>
      <w:r w:rsidRPr="000802E2">
        <w:rPr>
          <w:rFonts w:ascii="Arial" w:eastAsia="SimSun" w:hAnsi="Arial" w:cs="Arial"/>
          <w:color w:val="000000"/>
          <w:vertAlign w:val="subscript"/>
        </w:rPr>
        <w:t>2</w:t>
      </w:r>
      <w:r>
        <w:rPr>
          <w:rFonts w:ascii="Arial" w:eastAsia="SimSun" w:hAnsi="Arial" w:cs="Arial"/>
          <w:color w:val="000000"/>
        </w:rPr>
        <w:t>,</w:t>
      </w:r>
    </w:p>
    <w:p w14:paraId="11F0B7AF" w14:textId="43F10A5C" w:rsidR="000802E2" w:rsidRPr="00571F4C" w:rsidRDefault="000802E2" w:rsidP="000802E2">
      <w:pPr>
        <w:pStyle w:val="MTDisplayEquation"/>
        <w:rPr>
          <w:rFonts w:ascii="Arial" w:hAnsi="Arial" w:cs="Arial"/>
          <w:sz w:val="22"/>
          <w:szCs w:val="22"/>
        </w:rPr>
      </w:pPr>
      <w:r w:rsidRPr="00571F4C">
        <w:rPr>
          <w:rFonts w:ascii="Arial" w:hAnsi="Arial" w:cs="Arial"/>
          <w:sz w:val="22"/>
          <w:szCs w:val="22"/>
        </w:rPr>
        <w:tab/>
      </w:r>
      <w:r w:rsidRPr="00D143D7">
        <w:rPr>
          <w:rFonts w:ascii="Arial" w:hAnsi="Arial" w:cs="Arial"/>
          <w:noProof/>
          <w:position w:val="-12"/>
          <w:sz w:val="22"/>
          <w:szCs w:val="22"/>
        </w:rPr>
        <w:object w:dxaOrig="2659" w:dyaOrig="360" w14:anchorId="4FEADF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3.5pt;height:18pt;mso-width-percent:0;mso-height-percent:0;mso-width-percent:0;mso-height-percent:0" o:ole="">
            <v:imagedata r:id="rId6" o:title=""/>
          </v:shape>
          <o:OLEObject Type="Embed" ProgID="Equation.DSMT4" ShapeID="_x0000_i1025" DrawAspect="Content" ObjectID="_1753613980" r:id="rId7"/>
        </w:object>
      </w:r>
      <w:r w:rsidRPr="00571F4C">
        <w:rPr>
          <w:rFonts w:ascii="Arial" w:hAnsi="Arial" w:cs="Arial"/>
          <w:sz w:val="22"/>
          <w:szCs w:val="22"/>
        </w:rPr>
        <w:tab/>
      </w:r>
      <w:r w:rsidRPr="00571F4C">
        <w:rPr>
          <w:rFonts w:ascii="Arial" w:hAnsi="Arial" w:cs="Arial"/>
          <w:sz w:val="22"/>
          <w:szCs w:val="22"/>
        </w:rPr>
        <w:fldChar w:fldCharType="begin"/>
      </w:r>
      <w:r w:rsidRPr="00571F4C">
        <w:rPr>
          <w:rFonts w:ascii="Arial" w:hAnsi="Arial" w:cs="Arial"/>
          <w:sz w:val="22"/>
          <w:szCs w:val="22"/>
        </w:rPr>
        <w:instrText xml:space="preserve"> MACROBUTTON MTPlaceRef \* MERGEFORMAT </w:instrText>
      </w:r>
      <w:r w:rsidRPr="00571F4C">
        <w:rPr>
          <w:rFonts w:ascii="Arial" w:hAnsi="Arial" w:cs="Arial"/>
          <w:sz w:val="22"/>
          <w:szCs w:val="22"/>
        </w:rPr>
        <w:fldChar w:fldCharType="begin"/>
      </w:r>
      <w:r w:rsidRPr="00571F4C">
        <w:rPr>
          <w:rFonts w:ascii="Arial" w:hAnsi="Arial" w:cs="Arial"/>
          <w:sz w:val="22"/>
          <w:szCs w:val="22"/>
        </w:rPr>
        <w:instrText xml:space="preserve"> SEQ MTEqn \h \* MERGEFORMAT </w:instrText>
      </w:r>
      <w:r w:rsidRPr="00571F4C">
        <w:rPr>
          <w:rFonts w:ascii="Arial" w:hAnsi="Arial" w:cs="Arial"/>
          <w:sz w:val="22"/>
          <w:szCs w:val="22"/>
        </w:rPr>
        <w:fldChar w:fldCharType="end"/>
      </w:r>
      <w:r w:rsidRPr="00571F4C">
        <w:rPr>
          <w:rFonts w:ascii="Arial" w:hAnsi="Arial" w:cs="Arial"/>
          <w:sz w:val="22"/>
          <w:szCs w:val="22"/>
        </w:rPr>
        <w:instrText>(S</w:instrText>
      </w:r>
      <w:r w:rsidRPr="00571F4C">
        <w:rPr>
          <w:rFonts w:ascii="Arial" w:hAnsi="Arial" w:cs="Arial"/>
          <w:sz w:val="22"/>
          <w:szCs w:val="22"/>
        </w:rPr>
        <w:fldChar w:fldCharType="begin"/>
      </w:r>
      <w:r w:rsidRPr="00571F4C">
        <w:rPr>
          <w:rFonts w:ascii="Arial" w:hAnsi="Arial" w:cs="Arial"/>
          <w:sz w:val="22"/>
          <w:szCs w:val="22"/>
        </w:rPr>
        <w:instrText xml:space="preserve"> SEQ MTEqn \c \* Arabic \* MERGEFORMAT </w:instrText>
      </w:r>
      <w:r w:rsidRPr="00571F4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instrText>1</w:instrText>
      </w:r>
      <w:r w:rsidRPr="00571F4C">
        <w:rPr>
          <w:rFonts w:ascii="Arial" w:hAnsi="Arial" w:cs="Arial"/>
          <w:noProof/>
          <w:sz w:val="22"/>
          <w:szCs w:val="22"/>
        </w:rPr>
        <w:fldChar w:fldCharType="end"/>
      </w:r>
      <w:r w:rsidRPr="00571F4C">
        <w:rPr>
          <w:rFonts w:ascii="Arial" w:hAnsi="Arial" w:cs="Arial"/>
          <w:sz w:val="22"/>
          <w:szCs w:val="22"/>
        </w:rPr>
        <w:instrText>)</w:instrText>
      </w:r>
      <w:r w:rsidRPr="00571F4C">
        <w:rPr>
          <w:rFonts w:ascii="Arial" w:hAnsi="Arial" w:cs="Arial"/>
          <w:sz w:val="22"/>
          <w:szCs w:val="22"/>
        </w:rPr>
        <w:fldChar w:fldCharType="end"/>
      </w:r>
    </w:p>
    <w:p w14:paraId="0C3F8D42" w14:textId="1347813D" w:rsidR="00BB1EED" w:rsidRPr="000802E2" w:rsidRDefault="000802E2" w:rsidP="000802E2">
      <w:pPr>
        <w:spacing w:line="360" w:lineRule="auto"/>
        <w:jc w:val="both"/>
        <w:rPr>
          <w:rFonts w:ascii="Arial" w:hAnsi="Arial" w:cs="Arial"/>
        </w:rPr>
      </w:pPr>
      <w:r w:rsidRPr="00571F4C">
        <w:rPr>
          <w:rFonts w:ascii="Arial" w:hAnsi="Arial" w:cs="Arial"/>
        </w:rPr>
        <w:t xml:space="preserve">where </w:t>
      </w:r>
      <w:r w:rsidRPr="00571F4C">
        <w:rPr>
          <w:rFonts w:ascii="Arial" w:hAnsi="Arial" w:cs="Arial"/>
          <w:i/>
        </w:rPr>
        <w:t>n</w:t>
      </w:r>
      <w:r w:rsidRPr="00571F4C">
        <w:rPr>
          <w:rFonts w:ascii="Arial" w:hAnsi="Arial" w:cs="Arial"/>
        </w:rPr>
        <w:t xml:space="preserve"> is the normal vector of the surface</w:t>
      </w:r>
      <w:r>
        <w:rPr>
          <w:rFonts w:ascii="Arial" w:hAnsi="Arial" w:cs="Arial"/>
        </w:rPr>
        <w:t>.</w:t>
      </w:r>
      <w:r w:rsidRPr="00571F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571F4C">
        <w:rPr>
          <w:rFonts w:ascii="Arial" w:hAnsi="Arial" w:cs="Arial"/>
        </w:rPr>
        <w:t>he left-hand side of the equation is the diffusive flux</w:t>
      </w:r>
      <w:r>
        <w:rPr>
          <w:rFonts w:ascii="Arial" w:hAnsi="Arial" w:cs="Arial"/>
        </w:rPr>
        <w:t xml:space="preserve"> of CO</w:t>
      </w:r>
      <w:r w:rsidRPr="000802E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across the surface</w:t>
      </w:r>
      <w:r w:rsidRPr="00571F4C">
        <w:rPr>
          <w:rFonts w:ascii="Arial" w:hAnsi="Arial" w:cs="Arial"/>
        </w:rPr>
        <w:t xml:space="preserve">. </w:t>
      </w:r>
      <w:r w:rsidRPr="00571F4C">
        <w:rPr>
          <w:rFonts w:ascii="Arial" w:hAnsi="Arial" w:cs="Arial"/>
          <w:i/>
        </w:rPr>
        <w:t>P</w:t>
      </w:r>
      <w:r w:rsidRPr="00571F4C">
        <w:rPr>
          <w:rFonts w:ascii="Arial" w:hAnsi="Arial" w:cs="Arial"/>
          <w:i/>
          <w:vertAlign w:val="subscript"/>
        </w:rPr>
        <w:t>CO2</w:t>
      </w:r>
      <w:r w:rsidRPr="00571F4C">
        <w:rPr>
          <w:rFonts w:ascii="Arial" w:hAnsi="Arial" w:cs="Arial"/>
        </w:rPr>
        <w:t xml:space="preserve"> (m s</w:t>
      </w:r>
      <w:r w:rsidRPr="00571F4C">
        <w:rPr>
          <w:rFonts w:ascii="Arial" w:hAnsi="Arial" w:cs="Arial"/>
          <w:vertAlign w:val="superscript"/>
        </w:rPr>
        <w:t>-1</w:t>
      </w:r>
      <w:r w:rsidRPr="00571F4C">
        <w:rPr>
          <w:rFonts w:ascii="Arial" w:hAnsi="Arial" w:cs="Arial"/>
        </w:rPr>
        <w:t>) is the permeability of the boundary to CO</w:t>
      </w:r>
      <w:r w:rsidRPr="00571F4C">
        <w:rPr>
          <w:rFonts w:ascii="Arial" w:hAnsi="Arial" w:cs="Arial"/>
          <w:vertAlign w:val="subscript"/>
        </w:rPr>
        <w:t>2</w:t>
      </w:r>
      <w:r w:rsidRPr="00571F4C">
        <w:rPr>
          <w:rFonts w:ascii="Arial" w:hAnsi="Arial" w:cs="Arial"/>
        </w:rPr>
        <w:t xml:space="preserve">, and </w:t>
      </w:r>
      <w:r w:rsidRPr="00571F4C">
        <w:rPr>
          <w:rFonts w:ascii="Arial" w:hAnsi="Arial" w:cs="Arial"/>
          <w:i/>
        </w:rPr>
        <w:t>C</w:t>
      </w:r>
      <w:r w:rsidRPr="00571F4C">
        <w:rPr>
          <w:rFonts w:ascii="Arial" w:hAnsi="Arial" w:cs="Arial"/>
          <w:i/>
          <w:vertAlign w:val="subscript"/>
        </w:rPr>
        <w:t>1</w:t>
      </w:r>
      <w:r w:rsidRPr="00571F4C">
        <w:rPr>
          <w:rFonts w:ascii="Arial" w:hAnsi="Arial" w:cs="Arial"/>
        </w:rPr>
        <w:t xml:space="preserve"> and </w:t>
      </w:r>
      <w:r w:rsidRPr="00571F4C">
        <w:rPr>
          <w:rFonts w:ascii="Arial" w:hAnsi="Arial" w:cs="Arial"/>
          <w:i/>
        </w:rPr>
        <w:t>C</w:t>
      </w:r>
      <w:r w:rsidRPr="00571F4C">
        <w:rPr>
          <w:rFonts w:ascii="Arial" w:hAnsi="Arial" w:cs="Arial"/>
          <w:i/>
          <w:vertAlign w:val="subscript"/>
        </w:rPr>
        <w:t>2</w:t>
      </w:r>
      <w:r w:rsidRPr="00571F4C">
        <w:rPr>
          <w:rFonts w:ascii="Arial" w:hAnsi="Arial" w:cs="Arial"/>
        </w:rPr>
        <w:t xml:space="preserve"> (mol m</w:t>
      </w:r>
      <w:r w:rsidRPr="00571F4C">
        <w:rPr>
          <w:rFonts w:ascii="Arial" w:hAnsi="Arial" w:cs="Arial"/>
          <w:vertAlign w:val="superscript"/>
        </w:rPr>
        <w:t>-3</w:t>
      </w:r>
      <w:r w:rsidRPr="00571F4C">
        <w:rPr>
          <w:rFonts w:ascii="Arial" w:hAnsi="Arial" w:cs="Arial"/>
        </w:rPr>
        <w:t xml:space="preserve">) are the concentration on </w:t>
      </w:r>
      <w:r>
        <w:rPr>
          <w:rFonts w:ascii="Arial" w:hAnsi="Arial" w:cs="Arial"/>
        </w:rPr>
        <w:t>both</w:t>
      </w:r>
      <w:r w:rsidRPr="00571F4C">
        <w:rPr>
          <w:rFonts w:ascii="Arial" w:hAnsi="Arial" w:cs="Arial"/>
        </w:rPr>
        <w:t xml:space="preserve"> side</w:t>
      </w:r>
      <w:r w:rsidR="00F65E96">
        <w:rPr>
          <w:rFonts w:ascii="Arial" w:hAnsi="Arial" w:cs="Arial"/>
        </w:rPr>
        <w:t>s</w:t>
      </w:r>
      <w:r w:rsidRPr="00571F4C">
        <w:rPr>
          <w:rFonts w:ascii="Arial" w:hAnsi="Arial" w:cs="Arial"/>
        </w:rPr>
        <w:t xml:space="preserve"> of the surface. </w:t>
      </w:r>
      <w:r>
        <w:rPr>
          <w:rFonts w:ascii="Arial" w:hAnsi="Arial" w:cs="Arial"/>
        </w:rPr>
        <w:t>For HCO</w:t>
      </w:r>
      <w:r w:rsidRPr="000802E2">
        <w:rPr>
          <w:rFonts w:ascii="Arial" w:hAnsi="Arial" w:cs="Arial"/>
          <w:vertAlign w:val="subscript"/>
        </w:rPr>
        <w:t>3</w:t>
      </w:r>
      <w:r w:rsidRPr="000802E2"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 xml:space="preserve">, these inner boundaries were modelled in the same way except that the surfaces representing cell wall and cell membrane were set to be </w:t>
      </w:r>
      <w:r w:rsidRPr="00571F4C">
        <w:rPr>
          <w:rFonts w:ascii="Arial" w:hAnsi="Arial" w:cs="Arial"/>
        </w:rPr>
        <w:t>impermeable to HCO</w:t>
      </w:r>
      <w:r w:rsidRPr="00571F4C">
        <w:rPr>
          <w:rFonts w:ascii="Arial" w:hAnsi="Arial" w:cs="Arial"/>
          <w:vertAlign w:val="subscript"/>
        </w:rPr>
        <w:t>3</w:t>
      </w:r>
      <w:r w:rsidRPr="00571F4C">
        <w:rPr>
          <w:rFonts w:ascii="Arial" w:hAnsi="Arial" w:cs="Arial"/>
          <w:vertAlign w:val="superscript"/>
        </w:rPr>
        <w:t>-</w:t>
      </w:r>
      <w:r w:rsidRPr="00571F4C">
        <w:rPr>
          <w:rFonts w:ascii="Arial" w:hAnsi="Arial" w:cs="Arial"/>
        </w:rPr>
        <w:t>.</w:t>
      </w:r>
    </w:p>
    <w:p w14:paraId="1C47E570" w14:textId="2D84E687" w:rsidR="00BB1EED" w:rsidRPr="00571F4C" w:rsidRDefault="00BB1EED" w:rsidP="00F65E96">
      <w:pPr>
        <w:spacing w:line="360" w:lineRule="auto"/>
        <w:jc w:val="both"/>
        <w:rPr>
          <w:rFonts w:ascii="Arial" w:hAnsi="Arial" w:cs="Arial"/>
        </w:rPr>
      </w:pPr>
      <w:r w:rsidRPr="00571F4C">
        <w:rPr>
          <w:rFonts w:ascii="Arial" w:hAnsi="Arial" w:cs="Arial"/>
        </w:rPr>
        <w:t xml:space="preserve">The volumetric carboxylation rate </w:t>
      </w:r>
      <w:r w:rsidRPr="00571F4C">
        <w:rPr>
          <w:rFonts w:ascii="Arial" w:hAnsi="Arial" w:cs="Arial"/>
          <w:i/>
        </w:rPr>
        <w:t>f</w:t>
      </w:r>
      <w:r w:rsidRPr="00571F4C">
        <w:rPr>
          <w:rFonts w:ascii="Arial" w:hAnsi="Arial" w:cs="Arial"/>
        </w:rPr>
        <w:t xml:space="preserve"> </w:t>
      </w:r>
      <w:r w:rsidR="000802E2">
        <w:rPr>
          <w:rFonts w:ascii="Arial" w:hAnsi="Arial" w:cs="Arial"/>
        </w:rPr>
        <w:t xml:space="preserve">in </w:t>
      </w:r>
      <w:r w:rsidR="00F65E96">
        <w:rPr>
          <w:rFonts w:ascii="Arial" w:hAnsi="Arial" w:cs="Arial"/>
        </w:rPr>
        <w:t>equation</w:t>
      </w:r>
      <w:r w:rsidR="00960FD1">
        <w:rPr>
          <w:rFonts w:ascii="Arial" w:hAnsi="Arial" w:cs="Arial"/>
        </w:rPr>
        <w:t xml:space="preserve"> </w:t>
      </w:r>
      <w:r w:rsidR="000802E2">
        <w:rPr>
          <w:rFonts w:ascii="Arial" w:hAnsi="Arial" w:cs="Arial"/>
        </w:rPr>
        <w:t xml:space="preserve">E1 in the main text </w:t>
      </w:r>
      <w:proofErr w:type="gramStart"/>
      <w:r w:rsidRPr="00571F4C">
        <w:rPr>
          <w:rFonts w:ascii="Arial" w:hAnsi="Arial" w:cs="Arial"/>
        </w:rPr>
        <w:t>is calculated</w:t>
      </w:r>
      <w:proofErr w:type="gramEnd"/>
      <w:r w:rsidRPr="00571F4C">
        <w:rPr>
          <w:rFonts w:ascii="Arial" w:hAnsi="Arial" w:cs="Arial"/>
        </w:rPr>
        <w:t xml:space="preserve"> based on the F</w:t>
      </w:r>
      <w:r w:rsidR="000802E2">
        <w:rPr>
          <w:rFonts w:ascii="Arial" w:hAnsi="Arial" w:cs="Arial"/>
        </w:rPr>
        <w:t xml:space="preserve">arquhar-von </w:t>
      </w:r>
      <w:proofErr w:type="spellStart"/>
      <w:r w:rsidR="000802E2">
        <w:rPr>
          <w:rFonts w:ascii="Arial" w:hAnsi="Arial" w:cs="Arial"/>
        </w:rPr>
        <w:t>Caemmerer</w:t>
      </w:r>
      <w:proofErr w:type="spellEnd"/>
      <w:r w:rsidR="000802E2">
        <w:rPr>
          <w:rFonts w:ascii="Arial" w:hAnsi="Arial" w:cs="Arial"/>
        </w:rPr>
        <w:t>-Berry</w:t>
      </w:r>
      <w:r w:rsidRPr="00571F4C">
        <w:rPr>
          <w:rFonts w:ascii="Arial" w:hAnsi="Arial" w:cs="Arial"/>
        </w:rPr>
        <w:t xml:space="preserve"> model:</w:t>
      </w:r>
    </w:p>
    <w:p w14:paraId="0D39C54B" w14:textId="017CBADF" w:rsidR="00BB1EED" w:rsidRPr="00571F4C" w:rsidRDefault="00BB1EED" w:rsidP="00BB1EED">
      <w:pPr>
        <w:pStyle w:val="MTDisplayEquation"/>
        <w:rPr>
          <w:rFonts w:ascii="Arial" w:hAnsi="Arial" w:cs="Arial"/>
          <w:sz w:val="22"/>
          <w:szCs w:val="22"/>
        </w:rPr>
      </w:pPr>
      <w:r w:rsidRPr="00571F4C">
        <w:rPr>
          <w:rFonts w:ascii="Arial" w:hAnsi="Arial" w:cs="Arial"/>
          <w:sz w:val="22"/>
          <w:szCs w:val="22"/>
        </w:rPr>
        <w:tab/>
      </w:r>
      <w:r w:rsidRPr="00D143D7">
        <w:rPr>
          <w:rFonts w:ascii="Arial" w:hAnsi="Arial" w:cs="Arial"/>
          <w:noProof/>
          <w:position w:val="-48"/>
          <w:sz w:val="22"/>
          <w:szCs w:val="22"/>
        </w:rPr>
        <w:object w:dxaOrig="2740" w:dyaOrig="1080" w14:anchorId="2F061EE2">
          <v:shape id="_x0000_i1026" type="#_x0000_t75" alt="" style="width:136.5pt;height:54pt;mso-width-percent:0;mso-height-percent:0;mso-width-percent:0;mso-height-percent:0" o:ole="">
            <v:imagedata r:id="rId8" o:title=""/>
          </v:shape>
          <o:OLEObject Type="Embed" ProgID="Equation.DSMT4" ShapeID="_x0000_i1026" DrawAspect="Content" ObjectID="_1753613981" r:id="rId9"/>
        </w:object>
      </w:r>
      <w:r w:rsidRPr="00571F4C">
        <w:rPr>
          <w:rFonts w:ascii="Arial" w:hAnsi="Arial" w:cs="Arial"/>
          <w:sz w:val="22"/>
          <w:szCs w:val="22"/>
        </w:rPr>
        <w:tab/>
      </w:r>
      <w:r w:rsidRPr="00571F4C">
        <w:rPr>
          <w:rFonts w:ascii="Arial" w:hAnsi="Arial" w:cs="Arial"/>
          <w:sz w:val="22"/>
          <w:szCs w:val="22"/>
        </w:rPr>
        <w:fldChar w:fldCharType="begin"/>
      </w:r>
      <w:r w:rsidRPr="00571F4C">
        <w:rPr>
          <w:rFonts w:ascii="Arial" w:hAnsi="Arial" w:cs="Arial"/>
          <w:sz w:val="22"/>
          <w:szCs w:val="22"/>
        </w:rPr>
        <w:instrText xml:space="preserve"> MACROBUTTON MTPlaceRef \* MERGEFORMAT </w:instrText>
      </w:r>
      <w:r w:rsidRPr="00571F4C">
        <w:rPr>
          <w:rFonts w:ascii="Arial" w:hAnsi="Arial" w:cs="Arial"/>
          <w:sz w:val="22"/>
          <w:szCs w:val="22"/>
        </w:rPr>
        <w:fldChar w:fldCharType="begin"/>
      </w:r>
      <w:r w:rsidRPr="00571F4C">
        <w:rPr>
          <w:rFonts w:ascii="Arial" w:hAnsi="Arial" w:cs="Arial"/>
          <w:sz w:val="22"/>
          <w:szCs w:val="22"/>
        </w:rPr>
        <w:instrText xml:space="preserve"> SEQ MTEqn \h \* MERGEFORMAT </w:instrText>
      </w:r>
      <w:r w:rsidRPr="00571F4C">
        <w:rPr>
          <w:rFonts w:ascii="Arial" w:hAnsi="Arial" w:cs="Arial"/>
          <w:sz w:val="22"/>
          <w:szCs w:val="22"/>
        </w:rPr>
        <w:fldChar w:fldCharType="end"/>
      </w:r>
      <w:r w:rsidRPr="00571F4C">
        <w:rPr>
          <w:rFonts w:ascii="Arial" w:hAnsi="Arial" w:cs="Arial"/>
          <w:sz w:val="22"/>
          <w:szCs w:val="22"/>
        </w:rPr>
        <w:instrText>(S</w:instrText>
      </w:r>
      <w:r w:rsidRPr="00571F4C">
        <w:rPr>
          <w:rFonts w:ascii="Arial" w:hAnsi="Arial" w:cs="Arial"/>
          <w:sz w:val="22"/>
          <w:szCs w:val="22"/>
        </w:rPr>
        <w:fldChar w:fldCharType="begin"/>
      </w:r>
      <w:r w:rsidRPr="00571F4C">
        <w:rPr>
          <w:rFonts w:ascii="Arial" w:hAnsi="Arial" w:cs="Arial"/>
          <w:sz w:val="22"/>
          <w:szCs w:val="22"/>
        </w:rPr>
        <w:instrText xml:space="preserve"> SEQ MTEqn \c \* Arabic \* MERGEFORMAT </w:instrText>
      </w:r>
      <w:r w:rsidRPr="00571F4C">
        <w:rPr>
          <w:rFonts w:ascii="Arial" w:hAnsi="Arial" w:cs="Arial"/>
          <w:sz w:val="22"/>
          <w:szCs w:val="22"/>
        </w:rPr>
        <w:fldChar w:fldCharType="separate"/>
      </w:r>
      <w:r w:rsidR="000802E2">
        <w:rPr>
          <w:rFonts w:ascii="Arial" w:hAnsi="Arial" w:cs="Arial"/>
          <w:noProof/>
          <w:sz w:val="22"/>
          <w:szCs w:val="22"/>
        </w:rPr>
        <w:instrText>2</w:instrText>
      </w:r>
      <w:r w:rsidRPr="00571F4C">
        <w:rPr>
          <w:rFonts w:ascii="Arial" w:hAnsi="Arial" w:cs="Arial"/>
          <w:noProof/>
          <w:sz w:val="22"/>
          <w:szCs w:val="22"/>
        </w:rPr>
        <w:fldChar w:fldCharType="end"/>
      </w:r>
      <w:r w:rsidRPr="00571F4C">
        <w:rPr>
          <w:rFonts w:ascii="Arial" w:hAnsi="Arial" w:cs="Arial"/>
          <w:sz w:val="22"/>
          <w:szCs w:val="22"/>
        </w:rPr>
        <w:instrText>)</w:instrText>
      </w:r>
      <w:r w:rsidRPr="00571F4C">
        <w:rPr>
          <w:rFonts w:ascii="Arial" w:hAnsi="Arial" w:cs="Arial"/>
          <w:sz w:val="22"/>
          <w:szCs w:val="22"/>
        </w:rPr>
        <w:fldChar w:fldCharType="end"/>
      </w:r>
    </w:p>
    <w:p w14:paraId="7C528C49" w14:textId="2916F009" w:rsidR="00BB1EED" w:rsidRDefault="00BB1EED" w:rsidP="00BB1EED">
      <w:pPr>
        <w:spacing w:line="360" w:lineRule="auto"/>
        <w:jc w:val="both"/>
        <w:rPr>
          <w:rFonts w:ascii="Arial" w:hAnsi="Arial" w:cs="Arial"/>
        </w:rPr>
      </w:pPr>
      <w:r w:rsidRPr="00571F4C">
        <w:rPr>
          <w:rFonts w:ascii="Arial" w:hAnsi="Arial" w:cs="Arial"/>
        </w:rPr>
        <w:t xml:space="preserve">Where </w:t>
      </w:r>
      <w:r w:rsidRPr="00571F4C">
        <w:rPr>
          <w:rFonts w:ascii="Arial" w:hAnsi="Arial" w:cs="Arial"/>
          <w:i/>
        </w:rPr>
        <w:t>f</w:t>
      </w:r>
      <w:r w:rsidRPr="00571F4C">
        <w:rPr>
          <w:rFonts w:ascii="Arial" w:hAnsi="Arial" w:cs="Arial"/>
          <w:i/>
          <w:vertAlign w:val="subscript"/>
        </w:rPr>
        <w:t>c</w:t>
      </w:r>
      <w:r w:rsidRPr="00571F4C">
        <w:rPr>
          <w:rFonts w:ascii="Arial" w:hAnsi="Arial" w:cs="Arial"/>
        </w:rPr>
        <w:t xml:space="preserve"> (mol m</w:t>
      </w:r>
      <w:r w:rsidRPr="00571F4C">
        <w:rPr>
          <w:rFonts w:ascii="Arial" w:hAnsi="Arial" w:cs="Arial"/>
          <w:vertAlign w:val="superscript"/>
        </w:rPr>
        <w:t>-3</w:t>
      </w:r>
      <w:r w:rsidRPr="00571F4C">
        <w:rPr>
          <w:rFonts w:ascii="Arial" w:hAnsi="Arial" w:cs="Arial"/>
        </w:rPr>
        <w:t xml:space="preserve"> s</w:t>
      </w:r>
      <w:r w:rsidRPr="00571F4C">
        <w:rPr>
          <w:rFonts w:ascii="Arial" w:hAnsi="Arial" w:cs="Arial"/>
          <w:vertAlign w:val="superscript"/>
        </w:rPr>
        <w:t>-1</w:t>
      </w:r>
      <w:r w:rsidRPr="00571F4C">
        <w:rPr>
          <w:rFonts w:ascii="Arial" w:hAnsi="Arial" w:cs="Arial"/>
        </w:rPr>
        <w:t xml:space="preserve">) is volumetric Rubisco limited carboxylation rate, and </w:t>
      </w:r>
      <w:r w:rsidRPr="00571F4C">
        <w:rPr>
          <w:rFonts w:ascii="Arial" w:hAnsi="Arial" w:cs="Arial"/>
          <w:i/>
        </w:rPr>
        <w:t>f</w:t>
      </w:r>
      <w:r w:rsidRPr="00571F4C">
        <w:rPr>
          <w:rFonts w:ascii="Arial" w:hAnsi="Arial" w:cs="Arial"/>
          <w:i/>
          <w:vertAlign w:val="subscript"/>
        </w:rPr>
        <w:t>j</w:t>
      </w:r>
      <w:r w:rsidRPr="00571F4C">
        <w:rPr>
          <w:rFonts w:ascii="Arial" w:hAnsi="Arial" w:cs="Arial"/>
        </w:rPr>
        <w:t xml:space="preserve"> is (mol m</w:t>
      </w:r>
      <w:r w:rsidRPr="00571F4C">
        <w:rPr>
          <w:rFonts w:ascii="Arial" w:hAnsi="Arial" w:cs="Arial"/>
          <w:vertAlign w:val="superscript"/>
        </w:rPr>
        <w:t>-3</w:t>
      </w:r>
      <w:r w:rsidRPr="00571F4C">
        <w:rPr>
          <w:rFonts w:ascii="Arial" w:hAnsi="Arial" w:cs="Arial"/>
        </w:rPr>
        <w:t xml:space="preserve"> s</w:t>
      </w:r>
      <w:r w:rsidRPr="00571F4C">
        <w:rPr>
          <w:rFonts w:ascii="Arial" w:hAnsi="Arial" w:cs="Arial"/>
          <w:vertAlign w:val="superscript"/>
        </w:rPr>
        <w:t>-1</w:t>
      </w:r>
      <w:r w:rsidRPr="00571F4C">
        <w:rPr>
          <w:rFonts w:ascii="Arial" w:hAnsi="Arial" w:cs="Arial"/>
        </w:rPr>
        <w:t xml:space="preserve">) volumetric RuBP-regeneration limited carboxylation rate. </w:t>
      </w:r>
      <w:r w:rsidRPr="00571F4C">
        <w:rPr>
          <w:rFonts w:ascii="Arial" w:hAnsi="Arial" w:cs="Arial"/>
          <w:i/>
        </w:rPr>
        <w:t>k</w:t>
      </w:r>
      <w:r w:rsidRPr="00571F4C">
        <w:rPr>
          <w:rFonts w:ascii="Arial" w:hAnsi="Arial" w:cs="Arial"/>
          <w:i/>
          <w:vertAlign w:val="subscript"/>
        </w:rPr>
        <w:t>c</w:t>
      </w:r>
      <w:r w:rsidRPr="00571F4C">
        <w:rPr>
          <w:rFonts w:ascii="Arial" w:hAnsi="Arial" w:cs="Arial"/>
        </w:rPr>
        <w:t xml:space="preserve"> (s</w:t>
      </w:r>
      <w:r w:rsidRPr="00571F4C">
        <w:rPr>
          <w:rFonts w:ascii="Arial" w:hAnsi="Arial" w:cs="Arial"/>
          <w:vertAlign w:val="superscript"/>
        </w:rPr>
        <w:t>-1</w:t>
      </w:r>
      <w:r w:rsidRPr="00571F4C">
        <w:rPr>
          <w:rFonts w:ascii="Arial" w:hAnsi="Arial" w:cs="Arial"/>
        </w:rPr>
        <w:t xml:space="preserve">) is Rubisco turnover rate, and </w:t>
      </w:r>
      <w:proofErr w:type="spellStart"/>
      <w:r w:rsidRPr="00571F4C">
        <w:rPr>
          <w:rFonts w:ascii="Arial" w:hAnsi="Arial" w:cs="Arial"/>
          <w:i/>
        </w:rPr>
        <w:t>X</w:t>
      </w:r>
      <w:r w:rsidRPr="00571F4C">
        <w:rPr>
          <w:rFonts w:ascii="Arial" w:hAnsi="Arial" w:cs="Arial"/>
          <w:i/>
          <w:vertAlign w:val="subscript"/>
        </w:rPr>
        <w:t>c</w:t>
      </w:r>
      <w:proofErr w:type="spellEnd"/>
      <w:r w:rsidRPr="00571F4C">
        <w:rPr>
          <w:rFonts w:ascii="Arial" w:hAnsi="Arial" w:cs="Arial"/>
        </w:rPr>
        <w:t xml:space="preserve"> (</w:t>
      </w:r>
      <w:proofErr w:type="spellStart"/>
      <w:r w:rsidRPr="00571F4C">
        <w:rPr>
          <w:rFonts w:ascii="Arial" w:hAnsi="Arial" w:cs="Arial"/>
        </w:rPr>
        <w:t>mol</w:t>
      </w:r>
      <w:proofErr w:type="spellEnd"/>
      <w:r w:rsidRPr="00571F4C">
        <w:rPr>
          <w:rFonts w:ascii="Arial" w:hAnsi="Arial" w:cs="Arial"/>
        </w:rPr>
        <w:t xml:space="preserve"> m</w:t>
      </w:r>
      <w:r w:rsidRPr="00571F4C">
        <w:rPr>
          <w:rFonts w:ascii="Arial" w:hAnsi="Arial" w:cs="Arial"/>
          <w:vertAlign w:val="superscript"/>
        </w:rPr>
        <w:t>-3</w:t>
      </w:r>
      <w:r w:rsidRPr="00571F4C">
        <w:rPr>
          <w:rFonts w:ascii="Arial" w:hAnsi="Arial" w:cs="Arial"/>
        </w:rPr>
        <w:t xml:space="preserve">) is the Rubisco concentration. </w:t>
      </w:r>
      <w:r w:rsidRPr="00571F4C">
        <w:rPr>
          <w:rFonts w:ascii="Arial" w:hAnsi="Arial" w:cs="Arial"/>
          <w:i/>
        </w:rPr>
        <w:t>C</w:t>
      </w:r>
      <w:r w:rsidRPr="00571F4C">
        <w:rPr>
          <w:rFonts w:ascii="Arial" w:hAnsi="Arial" w:cs="Arial"/>
        </w:rPr>
        <w:t xml:space="preserve"> (mol m</w:t>
      </w:r>
      <w:r w:rsidRPr="00571F4C">
        <w:rPr>
          <w:rFonts w:ascii="Arial" w:hAnsi="Arial" w:cs="Arial"/>
          <w:vertAlign w:val="superscript"/>
        </w:rPr>
        <w:t>-3</w:t>
      </w:r>
      <w:r w:rsidRPr="00571F4C">
        <w:rPr>
          <w:rFonts w:ascii="Arial" w:hAnsi="Arial" w:cs="Arial"/>
        </w:rPr>
        <w:t>) is the CO</w:t>
      </w:r>
      <w:r w:rsidRPr="00571F4C">
        <w:rPr>
          <w:rFonts w:ascii="Arial" w:hAnsi="Arial" w:cs="Arial"/>
          <w:vertAlign w:val="subscript"/>
        </w:rPr>
        <w:t>2</w:t>
      </w:r>
      <w:r w:rsidRPr="00571F4C">
        <w:rPr>
          <w:rFonts w:ascii="Arial" w:hAnsi="Arial" w:cs="Arial"/>
        </w:rPr>
        <w:t xml:space="preserve"> concentration, </w:t>
      </w:r>
      <w:r w:rsidRPr="00571F4C">
        <w:rPr>
          <w:rFonts w:ascii="Arial" w:hAnsi="Arial" w:cs="Arial"/>
          <w:i/>
        </w:rPr>
        <w:t>K</w:t>
      </w:r>
      <w:r w:rsidRPr="00571F4C">
        <w:rPr>
          <w:rFonts w:ascii="Arial" w:hAnsi="Arial" w:cs="Arial"/>
          <w:i/>
          <w:vertAlign w:val="subscript"/>
        </w:rPr>
        <w:t>m</w:t>
      </w:r>
      <w:r w:rsidRPr="00571F4C">
        <w:rPr>
          <w:rFonts w:ascii="Arial" w:hAnsi="Arial" w:cs="Arial"/>
        </w:rPr>
        <w:t xml:space="preserve"> (mol m</w:t>
      </w:r>
      <w:r w:rsidRPr="00571F4C">
        <w:rPr>
          <w:rFonts w:ascii="Arial" w:hAnsi="Arial" w:cs="Arial"/>
          <w:vertAlign w:val="superscript"/>
        </w:rPr>
        <w:t>-3</w:t>
      </w:r>
      <w:r w:rsidRPr="00571F4C">
        <w:rPr>
          <w:rFonts w:ascii="Arial" w:hAnsi="Arial" w:cs="Arial"/>
        </w:rPr>
        <w:t xml:space="preserve">) is the effective Michaelis-Menten constant under specific oxygen concentrations, </w:t>
      </w:r>
      <w:r w:rsidRPr="00571F4C">
        <w:rPr>
          <w:rFonts w:ascii="Arial" w:hAnsi="Arial" w:cs="Arial"/>
          <w:i/>
        </w:rPr>
        <w:t>j</w:t>
      </w:r>
      <w:r w:rsidRPr="00571F4C">
        <w:rPr>
          <w:rFonts w:ascii="Arial" w:hAnsi="Arial" w:cs="Arial"/>
        </w:rPr>
        <w:t xml:space="preserve"> (mol m</w:t>
      </w:r>
      <w:r w:rsidRPr="00571F4C">
        <w:rPr>
          <w:rFonts w:ascii="Arial" w:hAnsi="Arial" w:cs="Arial"/>
          <w:vertAlign w:val="superscript"/>
        </w:rPr>
        <w:t>-3</w:t>
      </w:r>
      <w:r w:rsidRPr="00571F4C">
        <w:rPr>
          <w:rFonts w:ascii="Arial" w:hAnsi="Arial" w:cs="Arial"/>
        </w:rPr>
        <w:t xml:space="preserve">) is the volumetric electron transport rate and </w:t>
      </w:r>
      <w:r w:rsidRPr="00571F4C">
        <w:rPr>
          <w:rFonts w:ascii="Arial" w:hAnsi="Arial" w:cs="Arial"/>
          <w:i/>
        </w:rPr>
        <w:t>Г</w:t>
      </w:r>
      <w:r w:rsidRPr="00571F4C">
        <w:rPr>
          <w:rFonts w:ascii="Arial" w:hAnsi="Arial" w:cs="Arial"/>
          <w:i/>
          <w:vertAlign w:val="superscript"/>
        </w:rPr>
        <w:t>*</w:t>
      </w:r>
      <w:r w:rsidRPr="00571F4C">
        <w:rPr>
          <w:rFonts w:ascii="Arial" w:hAnsi="Arial" w:cs="Arial"/>
        </w:rPr>
        <w:t xml:space="preserve"> (mol m</w:t>
      </w:r>
      <w:r w:rsidRPr="00571F4C">
        <w:rPr>
          <w:rFonts w:ascii="Arial" w:hAnsi="Arial" w:cs="Arial"/>
          <w:vertAlign w:val="superscript"/>
        </w:rPr>
        <w:t>-3</w:t>
      </w:r>
      <w:r w:rsidRPr="00571F4C">
        <w:rPr>
          <w:rFonts w:ascii="Arial" w:hAnsi="Arial" w:cs="Arial"/>
        </w:rPr>
        <w:t xml:space="preserve">) is the compensation point of </w:t>
      </w:r>
      <w:proofErr w:type="spellStart"/>
      <w:r w:rsidRPr="00571F4C">
        <w:rPr>
          <w:rFonts w:ascii="Arial" w:hAnsi="Arial" w:cs="Arial"/>
        </w:rPr>
        <w:t>chloroplastic</w:t>
      </w:r>
      <w:proofErr w:type="spellEnd"/>
      <w:r w:rsidRPr="00571F4C">
        <w:rPr>
          <w:rFonts w:ascii="Arial" w:hAnsi="Arial" w:cs="Arial"/>
        </w:rPr>
        <w:t xml:space="preserve"> [CO</w:t>
      </w:r>
      <w:r w:rsidRPr="00571F4C">
        <w:rPr>
          <w:rFonts w:ascii="Arial" w:hAnsi="Arial" w:cs="Arial"/>
          <w:vertAlign w:val="subscript"/>
        </w:rPr>
        <w:t>2</w:t>
      </w:r>
      <w:r w:rsidRPr="00571F4C">
        <w:rPr>
          <w:rFonts w:ascii="Arial" w:hAnsi="Arial" w:cs="Arial"/>
        </w:rPr>
        <w:t>] in the absence of respiration.</w:t>
      </w:r>
    </w:p>
    <w:p w14:paraId="67D057EA" w14:textId="28B8E076" w:rsidR="001F6C94" w:rsidRPr="00571F4C" w:rsidRDefault="00F65E96" w:rsidP="001F6C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F6C94" w:rsidRPr="00571F4C">
        <w:rPr>
          <w:rFonts w:ascii="Arial" w:hAnsi="Arial" w:cs="Arial"/>
        </w:rPr>
        <w:t>he electron transport rate</w:t>
      </w:r>
      <w:r w:rsidR="001F6C94">
        <w:rPr>
          <w:rFonts w:ascii="Arial" w:hAnsi="Arial" w:cs="Arial"/>
        </w:rPr>
        <w:t xml:space="preserve"> of </w:t>
      </w:r>
      <w:proofErr w:type="spellStart"/>
      <w:r w:rsidR="001F6C94" w:rsidRPr="001F6C94">
        <w:rPr>
          <w:rFonts w:ascii="Arial" w:hAnsi="Arial" w:cs="Arial"/>
          <w:i/>
          <w:iCs/>
        </w:rPr>
        <w:t>i</w:t>
      </w:r>
      <w:r w:rsidR="001F6C94" w:rsidRPr="001F6C94">
        <w:rPr>
          <w:rFonts w:ascii="Arial" w:hAnsi="Arial" w:cs="Arial"/>
          <w:vertAlign w:val="superscript"/>
        </w:rPr>
        <w:t>th</w:t>
      </w:r>
      <w:proofErr w:type="spellEnd"/>
      <w:r w:rsidR="001F6C94">
        <w:rPr>
          <w:rFonts w:ascii="Arial" w:hAnsi="Arial" w:cs="Arial"/>
        </w:rPr>
        <w:t xml:space="preserve"> chloroplast</w:t>
      </w:r>
      <w:r w:rsidR="001F6C94" w:rsidRPr="00571F4C">
        <w:rPr>
          <w:rFonts w:ascii="Arial" w:hAnsi="Arial" w:cs="Arial"/>
        </w:rPr>
        <w:t xml:space="preserve"> </w:t>
      </w:r>
      <w:r w:rsidR="001F6C94" w:rsidRPr="00D143D7">
        <w:rPr>
          <w:rFonts w:ascii="Arial" w:hAnsi="Arial" w:cs="Arial"/>
          <w:noProof/>
          <w:position w:val="-10"/>
        </w:rPr>
        <w:object w:dxaOrig="360" w:dyaOrig="360" w14:anchorId="6233395E">
          <v:shape id="_x0000_i1027" type="#_x0000_t75" alt="" style="width:18pt;height:18pt;mso-width-percent:0;mso-height-percent:0;mso-width-percent:0;mso-height-percent:0" o:ole="">
            <v:imagedata r:id="rId10" o:title=""/>
          </v:shape>
          <o:OLEObject Type="Embed" ProgID="Equation.DSMT4" ShapeID="_x0000_i1027" DrawAspect="Content" ObjectID="_1753613982" r:id="rId11"/>
        </w:object>
      </w:r>
      <w:r w:rsidR="001F6C94" w:rsidRPr="00571F4C">
        <w:rPr>
          <w:rFonts w:ascii="Arial" w:hAnsi="Arial" w:cs="Arial"/>
        </w:rPr>
        <w:t xml:space="preserve"> </w:t>
      </w:r>
      <w:proofErr w:type="gramStart"/>
      <w:r w:rsidR="001F6C94" w:rsidRPr="00571F4C">
        <w:rPr>
          <w:rFonts w:ascii="Arial" w:hAnsi="Arial" w:cs="Arial"/>
        </w:rPr>
        <w:t>is calculated</w:t>
      </w:r>
      <w:proofErr w:type="gramEnd"/>
      <w:r w:rsidR="001F6C94" w:rsidRPr="00571F4C">
        <w:rPr>
          <w:rFonts w:ascii="Arial" w:hAnsi="Arial" w:cs="Arial"/>
        </w:rPr>
        <w:t xml:space="preserve"> </w:t>
      </w:r>
      <w:r w:rsidR="001F6C94">
        <w:rPr>
          <w:rFonts w:ascii="Arial" w:hAnsi="Arial" w:cs="Arial"/>
        </w:rPr>
        <w:t>from a hyperbolic equation,</w:t>
      </w:r>
    </w:p>
    <w:p w14:paraId="3EC99283" w14:textId="77777777" w:rsidR="001F6C94" w:rsidRPr="00571F4C" w:rsidRDefault="001F6C94" w:rsidP="001F6C94">
      <w:pPr>
        <w:pStyle w:val="MTDisplayEquation"/>
        <w:rPr>
          <w:rFonts w:ascii="Arial" w:hAnsi="Arial" w:cs="Arial"/>
          <w:sz w:val="22"/>
          <w:szCs w:val="22"/>
        </w:rPr>
      </w:pPr>
      <w:r w:rsidRPr="00571F4C">
        <w:rPr>
          <w:rFonts w:ascii="Arial" w:hAnsi="Arial" w:cs="Arial"/>
          <w:sz w:val="22"/>
          <w:szCs w:val="22"/>
        </w:rPr>
        <w:tab/>
      </w:r>
      <w:r w:rsidRPr="00D143D7">
        <w:rPr>
          <w:rFonts w:ascii="Arial" w:hAnsi="Arial" w:cs="Arial"/>
          <w:noProof/>
          <w:position w:val="-16"/>
          <w:sz w:val="22"/>
          <w:szCs w:val="22"/>
        </w:rPr>
        <w:object w:dxaOrig="6420" w:dyaOrig="580" w14:anchorId="622CB2B3">
          <v:shape id="_x0000_i1028" type="#_x0000_t75" alt="" style="width:321pt;height:29.25pt;mso-width-percent:0;mso-height-percent:0;mso-width-percent:0;mso-height-percent:0" o:ole="">
            <v:imagedata r:id="rId12" o:title=""/>
          </v:shape>
          <o:OLEObject Type="Embed" ProgID="Equation.DSMT4" ShapeID="_x0000_i1028" DrawAspect="Content" ObjectID="_1753613983" r:id="rId13"/>
        </w:object>
      </w:r>
      <w:r w:rsidRPr="00571F4C">
        <w:rPr>
          <w:rFonts w:ascii="Arial" w:hAnsi="Arial" w:cs="Arial"/>
          <w:sz w:val="22"/>
          <w:szCs w:val="22"/>
        </w:rPr>
        <w:t xml:space="preserve"> </w:t>
      </w:r>
      <w:r w:rsidRPr="00571F4C">
        <w:rPr>
          <w:rFonts w:ascii="Arial" w:hAnsi="Arial" w:cs="Arial"/>
          <w:sz w:val="22"/>
          <w:szCs w:val="22"/>
        </w:rPr>
        <w:tab/>
      </w:r>
      <w:r w:rsidRPr="00571F4C">
        <w:rPr>
          <w:rFonts w:ascii="Arial" w:hAnsi="Arial" w:cs="Arial"/>
          <w:sz w:val="22"/>
          <w:szCs w:val="22"/>
        </w:rPr>
        <w:fldChar w:fldCharType="begin"/>
      </w:r>
      <w:r w:rsidRPr="00571F4C">
        <w:rPr>
          <w:rFonts w:ascii="Arial" w:hAnsi="Arial" w:cs="Arial"/>
          <w:sz w:val="22"/>
          <w:szCs w:val="22"/>
        </w:rPr>
        <w:instrText xml:space="preserve"> MACROBUTTON MTPlaceRef \* MERGEFORMAT </w:instrText>
      </w:r>
      <w:r w:rsidRPr="00571F4C">
        <w:rPr>
          <w:rFonts w:ascii="Arial" w:hAnsi="Arial" w:cs="Arial"/>
          <w:sz w:val="22"/>
          <w:szCs w:val="22"/>
        </w:rPr>
        <w:fldChar w:fldCharType="begin"/>
      </w:r>
      <w:r w:rsidRPr="00571F4C">
        <w:rPr>
          <w:rFonts w:ascii="Arial" w:hAnsi="Arial" w:cs="Arial"/>
          <w:sz w:val="22"/>
          <w:szCs w:val="22"/>
        </w:rPr>
        <w:instrText xml:space="preserve"> SEQ MTEqn \h \* MERGEFORMAT </w:instrText>
      </w:r>
      <w:r w:rsidRPr="00571F4C">
        <w:rPr>
          <w:rFonts w:ascii="Arial" w:hAnsi="Arial" w:cs="Arial"/>
          <w:sz w:val="22"/>
          <w:szCs w:val="22"/>
        </w:rPr>
        <w:fldChar w:fldCharType="end"/>
      </w:r>
      <w:r w:rsidRPr="00571F4C">
        <w:rPr>
          <w:rFonts w:ascii="Arial" w:hAnsi="Arial" w:cs="Arial"/>
          <w:sz w:val="22"/>
          <w:szCs w:val="22"/>
        </w:rPr>
        <w:instrText>(S</w:instrText>
      </w:r>
      <w:r w:rsidRPr="00571F4C">
        <w:rPr>
          <w:rFonts w:ascii="Arial" w:hAnsi="Arial" w:cs="Arial"/>
          <w:sz w:val="22"/>
          <w:szCs w:val="22"/>
        </w:rPr>
        <w:fldChar w:fldCharType="begin"/>
      </w:r>
      <w:r w:rsidRPr="00571F4C">
        <w:rPr>
          <w:rFonts w:ascii="Arial" w:hAnsi="Arial" w:cs="Arial"/>
          <w:sz w:val="22"/>
          <w:szCs w:val="22"/>
        </w:rPr>
        <w:instrText xml:space="preserve"> SEQ MTEqn \c \* Arabic \* MERGEFORMAT </w:instrText>
      </w:r>
      <w:r w:rsidRPr="00571F4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instrText>4</w:instrText>
      </w:r>
      <w:r w:rsidRPr="00571F4C">
        <w:rPr>
          <w:rFonts w:ascii="Arial" w:hAnsi="Arial" w:cs="Arial"/>
          <w:noProof/>
          <w:sz w:val="22"/>
          <w:szCs w:val="22"/>
        </w:rPr>
        <w:fldChar w:fldCharType="end"/>
      </w:r>
      <w:r w:rsidRPr="00571F4C">
        <w:rPr>
          <w:rFonts w:ascii="Arial" w:hAnsi="Arial" w:cs="Arial"/>
          <w:sz w:val="22"/>
          <w:szCs w:val="22"/>
        </w:rPr>
        <w:instrText>)</w:instrText>
      </w:r>
      <w:r w:rsidRPr="00571F4C">
        <w:rPr>
          <w:rFonts w:ascii="Arial" w:hAnsi="Arial" w:cs="Arial"/>
          <w:sz w:val="22"/>
          <w:szCs w:val="22"/>
        </w:rPr>
        <w:fldChar w:fldCharType="end"/>
      </w:r>
    </w:p>
    <w:p w14:paraId="343E1837" w14:textId="28DA8EC4" w:rsidR="001F6C94" w:rsidRDefault="001F6C94" w:rsidP="001F6C94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where </w:t>
      </w:r>
      <w:proofErr w:type="gramEnd"/>
      <w:r w:rsidRPr="00571F4C">
        <w:rPr>
          <w:rFonts w:ascii="Arial" w:hAnsi="Arial" w:cs="Arial"/>
          <w:noProof/>
          <w:position w:val="-12"/>
          <w:lang w:val="en-GB"/>
        </w:rPr>
        <w:drawing>
          <wp:inline distT="0" distB="0" distL="0" distR="0" wp14:anchorId="0F295530" wp14:editId="3FB5BC66">
            <wp:extent cx="226695" cy="242570"/>
            <wp:effectExtent l="0" t="0" r="1905" b="5080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F4C">
        <w:rPr>
          <w:rFonts w:ascii="Arial" w:hAnsi="Arial" w:cs="Arial"/>
        </w:rPr>
        <w:t xml:space="preserve">, i.e. the light limited rate of PSII electron transfer rate of </w:t>
      </w:r>
      <w:proofErr w:type="spellStart"/>
      <w:r w:rsidRPr="00571F4C">
        <w:rPr>
          <w:rFonts w:ascii="Arial" w:hAnsi="Arial" w:cs="Arial"/>
          <w:i/>
        </w:rPr>
        <w:t>i</w:t>
      </w:r>
      <w:r w:rsidRPr="00571F4C">
        <w:rPr>
          <w:rFonts w:ascii="Arial" w:hAnsi="Arial" w:cs="Arial"/>
          <w:vertAlign w:val="superscript"/>
        </w:rPr>
        <w:t>th</w:t>
      </w:r>
      <w:proofErr w:type="spellEnd"/>
      <w:r w:rsidRPr="00571F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chloroplast</w:t>
      </w:r>
      <w:r w:rsidRPr="00571F4C">
        <w:rPr>
          <w:rFonts w:ascii="Arial" w:hAnsi="Arial" w:cs="Arial"/>
        </w:rPr>
        <w:t>, is calculated by</w:t>
      </w:r>
      <w:r>
        <w:rPr>
          <w:rFonts w:ascii="Arial" w:hAnsi="Arial" w:cs="Arial"/>
        </w:rPr>
        <w:t>,</w:t>
      </w:r>
    </w:p>
    <w:p w14:paraId="61C3DB8C" w14:textId="516C30DD" w:rsidR="001F6C94" w:rsidRPr="00571F4C" w:rsidRDefault="001F6C94" w:rsidP="001F6C94">
      <w:pPr>
        <w:pStyle w:val="MTDisplayEquation"/>
        <w:rPr>
          <w:rFonts w:ascii="Arial" w:hAnsi="Arial" w:cs="Arial"/>
          <w:sz w:val="22"/>
          <w:szCs w:val="22"/>
        </w:rPr>
      </w:pPr>
      <w:r w:rsidRPr="00571F4C">
        <w:rPr>
          <w:rFonts w:ascii="Arial" w:hAnsi="Arial" w:cs="Arial"/>
          <w:sz w:val="22"/>
          <w:szCs w:val="22"/>
        </w:rPr>
        <w:lastRenderedPageBreak/>
        <w:tab/>
      </w:r>
      <w:r w:rsidRPr="001F6C94">
        <w:rPr>
          <w:rFonts w:ascii="Arial" w:hAnsi="Arial" w:cs="Arial"/>
          <w:noProof/>
          <w:position w:val="-12"/>
          <w:sz w:val="22"/>
          <w:szCs w:val="22"/>
        </w:rPr>
        <w:object w:dxaOrig="2400" w:dyaOrig="380" w14:anchorId="07EBA6E5">
          <v:shape id="_x0000_i1029" type="#_x0000_t75" alt="" style="width:119.25pt;height:18.75pt" o:ole="">
            <v:imagedata r:id="rId15" o:title=""/>
          </v:shape>
          <o:OLEObject Type="Embed" ProgID="Equation.DSMT4" ShapeID="_x0000_i1029" DrawAspect="Content" ObjectID="_1753613984" r:id="rId16"/>
        </w:object>
      </w:r>
      <w:r w:rsidRPr="00571F4C">
        <w:rPr>
          <w:rFonts w:ascii="Arial" w:hAnsi="Arial" w:cs="Arial"/>
          <w:sz w:val="22"/>
          <w:szCs w:val="22"/>
        </w:rPr>
        <w:t xml:space="preserve"> </w:t>
      </w:r>
      <w:r w:rsidRPr="00571F4C">
        <w:rPr>
          <w:rFonts w:ascii="Arial" w:hAnsi="Arial" w:cs="Arial"/>
          <w:sz w:val="22"/>
          <w:szCs w:val="22"/>
        </w:rPr>
        <w:tab/>
      </w:r>
      <w:r w:rsidRPr="00571F4C">
        <w:rPr>
          <w:rFonts w:ascii="Arial" w:hAnsi="Arial" w:cs="Arial"/>
          <w:sz w:val="22"/>
          <w:szCs w:val="22"/>
        </w:rPr>
        <w:fldChar w:fldCharType="begin"/>
      </w:r>
      <w:r w:rsidRPr="00571F4C">
        <w:rPr>
          <w:rFonts w:ascii="Arial" w:hAnsi="Arial" w:cs="Arial"/>
          <w:sz w:val="22"/>
          <w:szCs w:val="22"/>
        </w:rPr>
        <w:instrText xml:space="preserve"> MACROBUTTON MTPlaceRef \* MERGEFORMAT </w:instrText>
      </w:r>
      <w:r w:rsidRPr="00571F4C">
        <w:rPr>
          <w:rFonts w:ascii="Arial" w:hAnsi="Arial" w:cs="Arial"/>
          <w:sz w:val="22"/>
          <w:szCs w:val="22"/>
        </w:rPr>
        <w:fldChar w:fldCharType="begin"/>
      </w:r>
      <w:r w:rsidRPr="00571F4C">
        <w:rPr>
          <w:rFonts w:ascii="Arial" w:hAnsi="Arial" w:cs="Arial"/>
          <w:sz w:val="22"/>
          <w:szCs w:val="22"/>
        </w:rPr>
        <w:instrText xml:space="preserve"> SEQ MTEqn \h \* MERGEFORMAT </w:instrText>
      </w:r>
      <w:r w:rsidRPr="00571F4C">
        <w:rPr>
          <w:rFonts w:ascii="Arial" w:hAnsi="Arial" w:cs="Arial"/>
          <w:sz w:val="22"/>
          <w:szCs w:val="22"/>
        </w:rPr>
        <w:fldChar w:fldCharType="end"/>
      </w:r>
      <w:r w:rsidRPr="00571F4C">
        <w:rPr>
          <w:rFonts w:ascii="Arial" w:hAnsi="Arial" w:cs="Arial"/>
          <w:sz w:val="22"/>
          <w:szCs w:val="22"/>
        </w:rPr>
        <w:instrText>(S</w:instrText>
      </w:r>
      <w:r w:rsidRPr="00571F4C">
        <w:rPr>
          <w:rFonts w:ascii="Arial" w:hAnsi="Arial" w:cs="Arial"/>
          <w:sz w:val="22"/>
          <w:szCs w:val="22"/>
        </w:rPr>
        <w:fldChar w:fldCharType="begin"/>
      </w:r>
      <w:r w:rsidRPr="00571F4C">
        <w:rPr>
          <w:rFonts w:ascii="Arial" w:hAnsi="Arial" w:cs="Arial"/>
          <w:sz w:val="22"/>
          <w:szCs w:val="22"/>
        </w:rPr>
        <w:instrText xml:space="preserve"> SEQ MTEqn \c \* Arabic \* MERGEFORMAT </w:instrText>
      </w:r>
      <w:r w:rsidRPr="00571F4C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instrText>3</w:instrText>
      </w:r>
      <w:r w:rsidRPr="00571F4C">
        <w:rPr>
          <w:rFonts w:ascii="Arial" w:hAnsi="Arial" w:cs="Arial"/>
          <w:noProof/>
          <w:sz w:val="22"/>
          <w:szCs w:val="22"/>
        </w:rPr>
        <w:fldChar w:fldCharType="end"/>
      </w:r>
      <w:r w:rsidRPr="00571F4C">
        <w:rPr>
          <w:rFonts w:ascii="Arial" w:hAnsi="Arial" w:cs="Arial"/>
          <w:sz w:val="22"/>
          <w:szCs w:val="22"/>
        </w:rPr>
        <w:instrText>)</w:instrText>
      </w:r>
      <w:r w:rsidRPr="00571F4C">
        <w:rPr>
          <w:rFonts w:ascii="Arial" w:hAnsi="Arial" w:cs="Arial"/>
          <w:sz w:val="22"/>
          <w:szCs w:val="22"/>
        </w:rPr>
        <w:fldChar w:fldCharType="end"/>
      </w:r>
    </w:p>
    <w:p w14:paraId="40BDC964" w14:textId="5C395886" w:rsidR="001F6C94" w:rsidRPr="00571F4C" w:rsidRDefault="001F6C94" w:rsidP="001F6C94">
      <w:pPr>
        <w:spacing w:line="360" w:lineRule="auto"/>
        <w:jc w:val="both"/>
        <w:rPr>
          <w:rFonts w:ascii="Arial" w:hAnsi="Arial" w:cs="Arial"/>
        </w:rPr>
      </w:pPr>
      <w:proofErr w:type="gramStart"/>
      <w:r w:rsidRPr="00571F4C">
        <w:rPr>
          <w:rFonts w:ascii="Arial" w:hAnsi="Arial" w:cs="Arial"/>
        </w:rPr>
        <w:t>where</w:t>
      </w:r>
      <w:proofErr w:type="gramEnd"/>
      <w:r w:rsidRPr="00571F4C">
        <w:rPr>
          <w:rFonts w:ascii="Arial" w:hAnsi="Arial" w:cs="Arial"/>
        </w:rPr>
        <w:t xml:space="preserve"> </w:t>
      </w:r>
      <w:r w:rsidRPr="00571F4C">
        <w:rPr>
          <w:rFonts w:ascii="Arial" w:hAnsi="Arial" w:cs="Arial"/>
          <w:i/>
        </w:rPr>
        <w:t>I</w:t>
      </w:r>
      <w:r w:rsidRPr="00571F4C">
        <w:rPr>
          <w:rFonts w:ascii="Arial" w:hAnsi="Arial" w:cs="Arial"/>
        </w:rPr>
        <w:t xml:space="preserve"> is the incident irradiance, </w:t>
      </w:r>
      <w:r w:rsidRPr="00571F4C">
        <w:rPr>
          <w:rFonts w:ascii="Arial" w:hAnsi="Arial" w:cs="Arial"/>
          <w:i/>
        </w:rPr>
        <w:t>ab</w:t>
      </w:r>
      <w:r w:rsidRPr="00571F4C">
        <w:rPr>
          <w:rFonts w:ascii="Arial" w:hAnsi="Arial" w:cs="Arial"/>
          <w:vertAlign w:val="superscript"/>
        </w:rPr>
        <w:t>(</w:t>
      </w:r>
      <w:r w:rsidRPr="00571F4C">
        <w:rPr>
          <w:rFonts w:ascii="Arial" w:hAnsi="Arial" w:cs="Arial"/>
          <w:i/>
          <w:vertAlign w:val="superscript"/>
        </w:rPr>
        <w:t>i</w:t>
      </w:r>
      <w:r w:rsidRPr="00571F4C">
        <w:rPr>
          <w:rFonts w:ascii="Arial" w:hAnsi="Arial" w:cs="Arial"/>
          <w:vertAlign w:val="superscript"/>
        </w:rPr>
        <w:t>)</w:t>
      </w:r>
      <w:r w:rsidRPr="00571F4C">
        <w:rPr>
          <w:rFonts w:ascii="Arial" w:hAnsi="Arial" w:cs="Arial"/>
        </w:rPr>
        <w:t xml:space="preserve"> is the light absorptance </w:t>
      </w:r>
      <w:r>
        <w:rPr>
          <w:rFonts w:ascii="Arial" w:hAnsi="Arial" w:cs="Arial"/>
        </w:rPr>
        <w:t>predicted from ray tracing</w:t>
      </w:r>
      <w:r w:rsidRPr="00571F4C">
        <w:rPr>
          <w:rFonts w:ascii="Arial" w:hAnsi="Arial" w:cs="Arial"/>
        </w:rPr>
        <w:t>,</w:t>
      </w:r>
      <w:r w:rsidRPr="00571F4C">
        <w:rPr>
          <w:rFonts w:ascii="Arial" w:hAnsi="Arial" w:cs="Arial"/>
          <w:i/>
        </w:rPr>
        <w:t xml:space="preserve"> β</w:t>
      </w:r>
      <w:r w:rsidRPr="00571F4C">
        <w:rPr>
          <w:rFonts w:ascii="Arial" w:hAnsi="Arial" w:cs="Arial"/>
        </w:rPr>
        <w:t xml:space="preserve"> is the proportion of absorbed light partitioned to PSII</w:t>
      </w:r>
      <w:r>
        <w:rPr>
          <w:rFonts w:ascii="Arial" w:hAnsi="Arial" w:cs="Arial"/>
        </w:rPr>
        <w:t>, and</w:t>
      </w:r>
      <w:r w:rsidRPr="00571F4C">
        <w:rPr>
          <w:rFonts w:ascii="Arial" w:hAnsi="Arial" w:cs="Arial"/>
        </w:rPr>
        <w:t xml:space="preserve"> </w:t>
      </w:r>
      <w:r w:rsidRPr="00571F4C">
        <w:rPr>
          <w:rFonts w:ascii="Arial" w:hAnsi="Arial" w:cs="Arial"/>
          <w:i/>
        </w:rPr>
        <w:t>Y(II)</w:t>
      </w:r>
      <w:r w:rsidRPr="00571F4C">
        <w:rPr>
          <w:rFonts w:ascii="Arial" w:hAnsi="Arial" w:cs="Arial"/>
          <w:i/>
          <w:vertAlign w:val="subscript"/>
        </w:rPr>
        <w:t>LL</w:t>
      </w:r>
      <w:r w:rsidRPr="00571F4C">
        <w:rPr>
          <w:rFonts w:ascii="Arial" w:hAnsi="Arial" w:cs="Arial"/>
        </w:rPr>
        <w:t xml:space="preserve"> is the conversion efficient of photosystem II from absorbed photons into e</w:t>
      </w:r>
      <w:r w:rsidRPr="00571F4C">
        <w:rPr>
          <w:rFonts w:ascii="Arial" w:hAnsi="Arial" w:cs="Arial"/>
          <w:vertAlign w:val="superscript"/>
        </w:rPr>
        <w:t>-</w:t>
      </w:r>
      <w:r w:rsidRPr="00571F4C">
        <w:rPr>
          <w:rFonts w:ascii="Arial" w:hAnsi="Arial" w:cs="Arial"/>
        </w:rPr>
        <w:t xml:space="preserve">. </w:t>
      </w:r>
    </w:p>
    <w:p w14:paraId="05DCB5A6" w14:textId="5C94DA8D" w:rsidR="00BB1EED" w:rsidRPr="00571F4C" w:rsidRDefault="00BB1EED" w:rsidP="00F65E96">
      <w:pPr>
        <w:spacing w:line="360" w:lineRule="auto"/>
        <w:jc w:val="both"/>
        <w:rPr>
          <w:rFonts w:ascii="Arial" w:hAnsi="Arial" w:cs="Arial"/>
        </w:rPr>
      </w:pPr>
      <w:r w:rsidRPr="00571F4C">
        <w:rPr>
          <w:rFonts w:ascii="Arial" w:hAnsi="Arial" w:cs="Arial"/>
        </w:rPr>
        <w:t xml:space="preserve">The volumetric photorespiration rate </w:t>
      </w:r>
      <w:proofErr w:type="spellStart"/>
      <w:r w:rsidRPr="00571F4C">
        <w:rPr>
          <w:rFonts w:ascii="Arial" w:hAnsi="Arial" w:cs="Arial"/>
          <w:i/>
        </w:rPr>
        <w:t>r</w:t>
      </w:r>
      <w:r w:rsidRPr="00571F4C">
        <w:rPr>
          <w:rFonts w:ascii="Arial" w:hAnsi="Arial" w:cs="Arial"/>
          <w:i/>
          <w:vertAlign w:val="subscript"/>
        </w:rPr>
        <w:t>p</w:t>
      </w:r>
      <w:proofErr w:type="spellEnd"/>
      <w:r w:rsidRPr="00571F4C">
        <w:rPr>
          <w:rFonts w:ascii="Arial" w:hAnsi="Arial" w:cs="Arial"/>
        </w:rPr>
        <w:t xml:space="preserve"> in the mitochondria </w:t>
      </w:r>
      <w:proofErr w:type="gramStart"/>
      <w:r w:rsidRPr="00571F4C">
        <w:rPr>
          <w:rFonts w:ascii="Arial" w:hAnsi="Arial" w:cs="Arial"/>
        </w:rPr>
        <w:t>was calculated as integration over the chloroplast volume and assigned uniformly to mitochondria by dividing by the mitochondria volume (</w:t>
      </w:r>
      <w:proofErr w:type="spellStart"/>
      <w:r w:rsidRPr="00571F4C">
        <w:rPr>
          <w:rFonts w:ascii="Arial" w:hAnsi="Arial" w:cs="Arial"/>
          <w:i/>
        </w:rPr>
        <w:t>V</w:t>
      </w:r>
      <w:r w:rsidRPr="00571F4C">
        <w:rPr>
          <w:rFonts w:ascii="Arial" w:hAnsi="Arial" w:cs="Arial"/>
          <w:i/>
          <w:vertAlign w:val="subscript"/>
        </w:rPr>
        <w:t>m</w:t>
      </w:r>
      <w:proofErr w:type="spellEnd"/>
      <w:r w:rsidRPr="00571F4C">
        <w:rPr>
          <w:rFonts w:ascii="Arial" w:hAnsi="Arial" w:cs="Arial"/>
        </w:rPr>
        <w:t>) in that mesophyll cell (</w:t>
      </w:r>
      <w:r w:rsidR="00F65E96">
        <w:rPr>
          <w:rFonts w:ascii="Arial" w:hAnsi="Arial" w:cs="Arial"/>
        </w:rPr>
        <w:t>equation</w:t>
      </w:r>
      <w:r w:rsidRPr="00571F4C">
        <w:rPr>
          <w:rFonts w:ascii="Arial" w:hAnsi="Arial" w:cs="Arial"/>
        </w:rPr>
        <w:t xml:space="preserve"> S</w:t>
      </w:r>
      <w:r w:rsidR="001F6C94">
        <w:rPr>
          <w:rFonts w:ascii="Arial" w:hAnsi="Arial" w:cs="Arial"/>
        </w:rPr>
        <w:t>5</w:t>
      </w:r>
      <w:r w:rsidRPr="00571F4C">
        <w:rPr>
          <w:rFonts w:ascii="Arial" w:hAnsi="Arial" w:cs="Arial"/>
        </w:rPr>
        <w:t>)</w:t>
      </w:r>
      <w:proofErr w:type="gramEnd"/>
      <w:r w:rsidRPr="00571F4C">
        <w:rPr>
          <w:rFonts w:ascii="Arial" w:hAnsi="Arial" w:cs="Arial"/>
        </w:rPr>
        <w:t xml:space="preserve">. </w:t>
      </w:r>
    </w:p>
    <w:p w14:paraId="7F314EC8" w14:textId="5FFFEF40" w:rsidR="00BB1EED" w:rsidRPr="00571F4C" w:rsidRDefault="00BB1EED" w:rsidP="00BB1EED">
      <w:pPr>
        <w:pStyle w:val="MTDisplayEquation"/>
        <w:rPr>
          <w:rFonts w:ascii="Arial" w:hAnsi="Arial" w:cs="Arial"/>
          <w:sz w:val="22"/>
          <w:szCs w:val="22"/>
        </w:rPr>
      </w:pPr>
      <w:r w:rsidRPr="00571F4C">
        <w:rPr>
          <w:rFonts w:ascii="Arial" w:hAnsi="Arial" w:cs="Arial"/>
          <w:sz w:val="22"/>
          <w:szCs w:val="22"/>
        </w:rPr>
        <w:tab/>
      </w:r>
      <w:r w:rsidRPr="00D143D7">
        <w:rPr>
          <w:rFonts w:ascii="Arial" w:hAnsi="Arial" w:cs="Arial"/>
          <w:noProof/>
          <w:position w:val="-30"/>
          <w:sz w:val="22"/>
          <w:szCs w:val="22"/>
        </w:rPr>
        <w:object w:dxaOrig="1960" w:dyaOrig="1060" w14:anchorId="18DB969A">
          <v:shape id="_x0000_i1030" type="#_x0000_t75" alt="" style="width:97.5pt;height:52.5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53613985" r:id="rId18"/>
        </w:object>
      </w:r>
      <w:r w:rsidRPr="00571F4C">
        <w:rPr>
          <w:rFonts w:ascii="Arial" w:hAnsi="Arial" w:cs="Arial"/>
          <w:sz w:val="22"/>
          <w:szCs w:val="22"/>
        </w:rPr>
        <w:tab/>
      </w:r>
      <w:r w:rsidRPr="00571F4C">
        <w:rPr>
          <w:rFonts w:ascii="Arial" w:hAnsi="Arial" w:cs="Arial"/>
          <w:sz w:val="22"/>
          <w:szCs w:val="22"/>
        </w:rPr>
        <w:fldChar w:fldCharType="begin"/>
      </w:r>
      <w:r w:rsidRPr="00571F4C">
        <w:rPr>
          <w:rFonts w:ascii="Arial" w:hAnsi="Arial" w:cs="Arial"/>
          <w:sz w:val="22"/>
          <w:szCs w:val="22"/>
        </w:rPr>
        <w:instrText xml:space="preserve"> MACROBUTTON MTPlaceRef \* MERGEFORMAT </w:instrText>
      </w:r>
      <w:r w:rsidRPr="00571F4C">
        <w:rPr>
          <w:rFonts w:ascii="Arial" w:hAnsi="Arial" w:cs="Arial"/>
          <w:sz w:val="22"/>
          <w:szCs w:val="22"/>
        </w:rPr>
        <w:fldChar w:fldCharType="begin"/>
      </w:r>
      <w:r w:rsidRPr="00571F4C">
        <w:rPr>
          <w:rFonts w:ascii="Arial" w:hAnsi="Arial" w:cs="Arial"/>
          <w:sz w:val="22"/>
          <w:szCs w:val="22"/>
        </w:rPr>
        <w:instrText xml:space="preserve"> SEQ MTEqn \h \* MERGEFORMAT </w:instrText>
      </w:r>
      <w:r w:rsidRPr="00571F4C">
        <w:rPr>
          <w:rFonts w:ascii="Arial" w:hAnsi="Arial" w:cs="Arial"/>
          <w:sz w:val="22"/>
          <w:szCs w:val="22"/>
        </w:rPr>
        <w:fldChar w:fldCharType="end"/>
      </w:r>
      <w:r w:rsidRPr="00571F4C">
        <w:rPr>
          <w:rFonts w:ascii="Arial" w:hAnsi="Arial" w:cs="Arial"/>
          <w:sz w:val="22"/>
          <w:szCs w:val="22"/>
        </w:rPr>
        <w:instrText>(S</w:instrText>
      </w:r>
      <w:r w:rsidRPr="00571F4C">
        <w:rPr>
          <w:rFonts w:ascii="Arial" w:hAnsi="Arial" w:cs="Arial"/>
          <w:sz w:val="22"/>
          <w:szCs w:val="22"/>
        </w:rPr>
        <w:fldChar w:fldCharType="begin"/>
      </w:r>
      <w:r w:rsidRPr="00571F4C">
        <w:rPr>
          <w:rFonts w:ascii="Arial" w:hAnsi="Arial" w:cs="Arial"/>
          <w:sz w:val="22"/>
          <w:szCs w:val="22"/>
        </w:rPr>
        <w:instrText xml:space="preserve"> SEQ MTEqn \c \* Arabic \* MERGEFORMAT </w:instrText>
      </w:r>
      <w:r w:rsidRPr="00571F4C">
        <w:rPr>
          <w:rFonts w:ascii="Arial" w:hAnsi="Arial" w:cs="Arial"/>
          <w:sz w:val="22"/>
          <w:szCs w:val="22"/>
        </w:rPr>
        <w:fldChar w:fldCharType="separate"/>
      </w:r>
      <w:r w:rsidR="001F6C94">
        <w:rPr>
          <w:rFonts w:ascii="Arial" w:hAnsi="Arial" w:cs="Arial"/>
          <w:noProof/>
          <w:sz w:val="22"/>
          <w:szCs w:val="22"/>
        </w:rPr>
        <w:instrText>5</w:instrText>
      </w:r>
      <w:r w:rsidRPr="00571F4C">
        <w:rPr>
          <w:rFonts w:ascii="Arial" w:hAnsi="Arial" w:cs="Arial"/>
          <w:noProof/>
          <w:sz w:val="22"/>
          <w:szCs w:val="22"/>
        </w:rPr>
        <w:fldChar w:fldCharType="end"/>
      </w:r>
      <w:r w:rsidRPr="00571F4C">
        <w:rPr>
          <w:rFonts w:ascii="Arial" w:hAnsi="Arial" w:cs="Arial"/>
          <w:sz w:val="22"/>
          <w:szCs w:val="22"/>
        </w:rPr>
        <w:instrText>)</w:instrText>
      </w:r>
      <w:r w:rsidRPr="00571F4C">
        <w:rPr>
          <w:rFonts w:ascii="Arial" w:hAnsi="Arial" w:cs="Arial"/>
          <w:sz w:val="22"/>
          <w:szCs w:val="22"/>
        </w:rPr>
        <w:fldChar w:fldCharType="end"/>
      </w:r>
    </w:p>
    <w:p w14:paraId="21A858AD" w14:textId="323D4E24" w:rsidR="00BB1EED" w:rsidRPr="00571F4C" w:rsidRDefault="00BB1EED" w:rsidP="00BB1EED">
      <w:pPr>
        <w:spacing w:line="360" w:lineRule="auto"/>
        <w:jc w:val="both"/>
        <w:rPr>
          <w:rFonts w:ascii="Arial" w:hAnsi="Arial" w:cs="Arial"/>
        </w:rPr>
      </w:pPr>
      <w:r w:rsidRPr="00571F4C">
        <w:rPr>
          <w:rFonts w:ascii="Arial" w:hAnsi="Arial" w:cs="Arial"/>
        </w:rPr>
        <w:t xml:space="preserve">The volumetric respiration rate </w:t>
      </w:r>
      <w:proofErr w:type="spellStart"/>
      <w:proofErr w:type="gramStart"/>
      <w:r w:rsidRPr="00571F4C">
        <w:rPr>
          <w:rFonts w:ascii="Arial" w:hAnsi="Arial" w:cs="Arial"/>
          <w:i/>
        </w:rPr>
        <w:t>r</w:t>
      </w:r>
      <w:r w:rsidRPr="00571F4C">
        <w:rPr>
          <w:rFonts w:ascii="Arial" w:hAnsi="Arial" w:cs="Arial"/>
          <w:i/>
          <w:vertAlign w:val="subscript"/>
        </w:rPr>
        <w:t>d</w:t>
      </w:r>
      <w:proofErr w:type="spellEnd"/>
      <w:r w:rsidRPr="00571F4C">
        <w:rPr>
          <w:rFonts w:ascii="Arial" w:hAnsi="Arial" w:cs="Arial"/>
        </w:rPr>
        <w:t>,</w:t>
      </w:r>
      <w:proofErr w:type="gramEnd"/>
      <w:r w:rsidRPr="00571F4C">
        <w:rPr>
          <w:rFonts w:ascii="Arial" w:hAnsi="Arial" w:cs="Arial"/>
        </w:rPr>
        <w:t xml:space="preserve"> was calculated from the respiration rate per leaf area (</w:t>
      </w:r>
      <w:r w:rsidRPr="00571F4C">
        <w:rPr>
          <w:rFonts w:ascii="Arial" w:hAnsi="Arial" w:cs="Arial"/>
          <w:i/>
        </w:rPr>
        <w:t>R</w:t>
      </w:r>
      <w:r w:rsidRPr="00571F4C">
        <w:rPr>
          <w:rFonts w:ascii="Arial" w:hAnsi="Arial" w:cs="Arial"/>
          <w:i/>
          <w:vertAlign w:val="subscript"/>
        </w:rPr>
        <w:t>d</w:t>
      </w:r>
      <w:r w:rsidRPr="00571F4C">
        <w:rPr>
          <w:rFonts w:ascii="Arial" w:hAnsi="Arial" w:cs="Arial"/>
        </w:rPr>
        <w:t>) by dividing by the mitochondria volume (</w:t>
      </w:r>
      <w:r w:rsidR="00F65E96">
        <w:rPr>
          <w:rFonts w:ascii="Arial" w:hAnsi="Arial" w:cs="Arial"/>
        </w:rPr>
        <w:t>equation</w:t>
      </w:r>
      <w:r w:rsidRPr="00571F4C">
        <w:rPr>
          <w:rFonts w:ascii="Arial" w:hAnsi="Arial" w:cs="Arial"/>
        </w:rPr>
        <w:t xml:space="preserve"> S</w:t>
      </w:r>
      <w:r w:rsidR="001F6C94">
        <w:rPr>
          <w:rFonts w:ascii="Arial" w:hAnsi="Arial" w:cs="Arial"/>
        </w:rPr>
        <w:t>6</w:t>
      </w:r>
      <w:r w:rsidRPr="00571F4C">
        <w:rPr>
          <w:rFonts w:ascii="Arial" w:hAnsi="Arial" w:cs="Arial"/>
        </w:rPr>
        <w:t>).</w:t>
      </w:r>
    </w:p>
    <w:p w14:paraId="525EAECD" w14:textId="110E6B8D" w:rsidR="00BB1EED" w:rsidRPr="00571F4C" w:rsidRDefault="00BB1EED" w:rsidP="00BB1EED">
      <w:pPr>
        <w:pStyle w:val="MTDisplayEquation"/>
        <w:rPr>
          <w:rFonts w:ascii="Arial" w:hAnsi="Arial" w:cs="Arial"/>
          <w:sz w:val="22"/>
          <w:szCs w:val="22"/>
        </w:rPr>
      </w:pPr>
      <w:r w:rsidRPr="00571F4C">
        <w:rPr>
          <w:rFonts w:ascii="Arial" w:hAnsi="Arial" w:cs="Arial"/>
          <w:sz w:val="22"/>
          <w:szCs w:val="22"/>
        </w:rPr>
        <w:tab/>
      </w:r>
      <w:r w:rsidRPr="00D143D7">
        <w:rPr>
          <w:rFonts w:ascii="Arial" w:hAnsi="Arial" w:cs="Arial"/>
          <w:noProof/>
          <w:position w:val="-32"/>
          <w:sz w:val="22"/>
          <w:szCs w:val="22"/>
        </w:rPr>
        <w:object w:dxaOrig="1060" w:dyaOrig="700" w14:anchorId="3B2D44E6">
          <v:shape id="_x0000_i1031" type="#_x0000_t75" alt="" style="width:52.5pt;height:34.5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53613986" r:id="rId20"/>
        </w:object>
      </w:r>
      <w:r w:rsidRPr="00571F4C">
        <w:rPr>
          <w:rFonts w:ascii="Arial" w:hAnsi="Arial" w:cs="Arial"/>
          <w:sz w:val="22"/>
          <w:szCs w:val="22"/>
        </w:rPr>
        <w:tab/>
      </w:r>
      <w:r w:rsidRPr="00571F4C">
        <w:rPr>
          <w:rFonts w:ascii="Arial" w:hAnsi="Arial" w:cs="Arial"/>
          <w:sz w:val="22"/>
          <w:szCs w:val="22"/>
        </w:rPr>
        <w:fldChar w:fldCharType="begin"/>
      </w:r>
      <w:r w:rsidRPr="00571F4C">
        <w:rPr>
          <w:rFonts w:ascii="Arial" w:hAnsi="Arial" w:cs="Arial"/>
          <w:sz w:val="22"/>
          <w:szCs w:val="22"/>
        </w:rPr>
        <w:instrText xml:space="preserve"> MACROBUTTON MTPlaceRef \* MERGEFORMAT </w:instrText>
      </w:r>
      <w:r w:rsidRPr="00571F4C">
        <w:rPr>
          <w:rFonts w:ascii="Arial" w:hAnsi="Arial" w:cs="Arial"/>
          <w:sz w:val="22"/>
          <w:szCs w:val="22"/>
        </w:rPr>
        <w:fldChar w:fldCharType="begin"/>
      </w:r>
      <w:r w:rsidRPr="00571F4C">
        <w:rPr>
          <w:rFonts w:ascii="Arial" w:hAnsi="Arial" w:cs="Arial"/>
          <w:sz w:val="22"/>
          <w:szCs w:val="22"/>
        </w:rPr>
        <w:instrText xml:space="preserve"> SEQ MTEqn \h \* MERGEFORMAT </w:instrText>
      </w:r>
      <w:r w:rsidRPr="00571F4C">
        <w:rPr>
          <w:rFonts w:ascii="Arial" w:hAnsi="Arial" w:cs="Arial"/>
          <w:sz w:val="22"/>
          <w:szCs w:val="22"/>
        </w:rPr>
        <w:fldChar w:fldCharType="end"/>
      </w:r>
      <w:r w:rsidRPr="00571F4C">
        <w:rPr>
          <w:rFonts w:ascii="Arial" w:hAnsi="Arial" w:cs="Arial"/>
          <w:sz w:val="22"/>
          <w:szCs w:val="22"/>
        </w:rPr>
        <w:instrText>(S</w:instrText>
      </w:r>
      <w:r w:rsidRPr="00571F4C">
        <w:rPr>
          <w:rFonts w:ascii="Arial" w:hAnsi="Arial" w:cs="Arial"/>
          <w:sz w:val="22"/>
          <w:szCs w:val="22"/>
        </w:rPr>
        <w:fldChar w:fldCharType="begin"/>
      </w:r>
      <w:r w:rsidRPr="00571F4C">
        <w:rPr>
          <w:rFonts w:ascii="Arial" w:hAnsi="Arial" w:cs="Arial"/>
          <w:sz w:val="22"/>
          <w:szCs w:val="22"/>
        </w:rPr>
        <w:instrText xml:space="preserve"> SEQ MTEqn \c \* Arabic \* MERGEFORMAT </w:instrText>
      </w:r>
      <w:r w:rsidRPr="00571F4C">
        <w:rPr>
          <w:rFonts w:ascii="Arial" w:hAnsi="Arial" w:cs="Arial"/>
          <w:sz w:val="22"/>
          <w:szCs w:val="22"/>
        </w:rPr>
        <w:fldChar w:fldCharType="separate"/>
      </w:r>
      <w:r w:rsidR="001F6C94">
        <w:rPr>
          <w:rFonts w:ascii="Arial" w:hAnsi="Arial" w:cs="Arial"/>
          <w:noProof/>
          <w:sz w:val="22"/>
          <w:szCs w:val="22"/>
        </w:rPr>
        <w:instrText>6</w:instrText>
      </w:r>
      <w:r w:rsidRPr="00571F4C">
        <w:rPr>
          <w:rFonts w:ascii="Arial" w:hAnsi="Arial" w:cs="Arial"/>
          <w:noProof/>
          <w:sz w:val="22"/>
          <w:szCs w:val="22"/>
        </w:rPr>
        <w:fldChar w:fldCharType="end"/>
      </w:r>
      <w:r w:rsidRPr="00571F4C">
        <w:rPr>
          <w:rFonts w:ascii="Arial" w:hAnsi="Arial" w:cs="Arial"/>
          <w:sz w:val="22"/>
          <w:szCs w:val="22"/>
        </w:rPr>
        <w:instrText>)</w:instrText>
      </w:r>
      <w:r w:rsidRPr="00571F4C">
        <w:rPr>
          <w:rFonts w:ascii="Arial" w:hAnsi="Arial" w:cs="Arial"/>
          <w:sz w:val="22"/>
          <w:szCs w:val="22"/>
        </w:rPr>
        <w:fldChar w:fldCharType="end"/>
      </w:r>
    </w:p>
    <w:p w14:paraId="1564D308" w14:textId="1B468FBA" w:rsidR="00BB1EED" w:rsidRPr="00571F4C" w:rsidRDefault="00BB1EED" w:rsidP="00F65E96">
      <w:pPr>
        <w:spacing w:line="360" w:lineRule="auto"/>
        <w:jc w:val="both"/>
        <w:rPr>
          <w:rFonts w:ascii="Arial" w:hAnsi="Arial" w:cs="Arial"/>
        </w:rPr>
      </w:pPr>
      <w:r w:rsidRPr="00571F4C">
        <w:rPr>
          <w:rFonts w:ascii="Arial" w:hAnsi="Arial" w:cs="Arial"/>
        </w:rPr>
        <w:t xml:space="preserve">The hydration rate </w:t>
      </w:r>
      <w:r w:rsidRPr="00571F4C">
        <w:rPr>
          <w:rFonts w:ascii="Arial" w:hAnsi="Arial" w:cs="Arial"/>
          <w:i/>
        </w:rPr>
        <w:t>h</w:t>
      </w:r>
      <w:r w:rsidRPr="00571F4C">
        <w:rPr>
          <w:rFonts w:ascii="Arial" w:hAnsi="Arial" w:cs="Arial"/>
        </w:rPr>
        <w:t xml:space="preserve"> (mol m</w:t>
      </w:r>
      <w:r w:rsidRPr="00571F4C">
        <w:rPr>
          <w:rFonts w:ascii="Arial" w:hAnsi="Arial" w:cs="Arial"/>
          <w:vertAlign w:val="superscript"/>
        </w:rPr>
        <w:t>-3</w:t>
      </w:r>
      <w:r w:rsidRPr="00571F4C">
        <w:rPr>
          <w:rFonts w:ascii="Arial" w:hAnsi="Arial" w:cs="Arial"/>
        </w:rPr>
        <w:t xml:space="preserve"> s</w:t>
      </w:r>
      <w:r w:rsidRPr="00571F4C">
        <w:rPr>
          <w:rFonts w:ascii="Arial" w:hAnsi="Arial" w:cs="Arial"/>
          <w:vertAlign w:val="superscript"/>
        </w:rPr>
        <w:t>-1</w:t>
      </w:r>
      <w:r w:rsidRPr="00571F4C">
        <w:rPr>
          <w:rFonts w:ascii="Arial" w:hAnsi="Arial" w:cs="Arial"/>
        </w:rPr>
        <w:t>) was approximated by</w:t>
      </w:r>
      <w:r w:rsidR="00F65E96">
        <w:rPr>
          <w:rFonts w:ascii="Arial" w:hAnsi="Arial" w:cs="Arial"/>
        </w:rPr>
        <w:t xml:space="preserve"> equation</w:t>
      </w:r>
      <w:r w:rsidRPr="00571F4C">
        <w:rPr>
          <w:rFonts w:ascii="Arial" w:hAnsi="Arial" w:cs="Arial"/>
        </w:rPr>
        <w:t xml:space="preserve"> S</w:t>
      </w:r>
      <w:r w:rsidR="001F6C94">
        <w:rPr>
          <w:rFonts w:ascii="Arial" w:hAnsi="Arial" w:cs="Arial"/>
        </w:rPr>
        <w:t>7</w:t>
      </w:r>
      <w:r w:rsidRPr="00571F4C">
        <w:rPr>
          <w:rFonts w:ascii="Arial" w:hAnsi="Arial" w:cs="Arial"/>
        </w:rPr>
        <w:t>.</w:t>
      </w:r>
    </w:p>
    <w:p w14:paraId="5800843D" w14:textId="6C4D14BE" w:rsidR="00BB1EED" w:rsidRPr="00571F4C" w:rsidRDefault="00BB1EED" w:rsidP="00BB1EED">
      <w:pPr>
        <w:pStyle w:val="MTDisplayEquation"/>
        <w:rPr>
          <w:rFonts w:ascii="Arial" w:hAnsi="Arial" w:cs="Arial"/>
          <w:sz w:val="22"/>
          <w:szCs w:val="22"/>
        </w:rPr>
      </w:pPr>
      <w:r w:rsidRPr="00571F4C">
        <w:rPr>
          <w:rFonts w:ascii="Arial" w:hAnsi="Arial" w:cs="Arial"/>
          <w:sz w:val="22"/>
          <w:szCs w:val="22"/>
        </w:rPr>
        <w:tab/>
      </w:r>
      <w:r w:rsidRPr="00D143D7">
        <w:rPr>
          <w:rFonts w:ascii="Arial" w:hAnsi="Arial" w:cs="Arial"/>
          <w:noProof/>
          <w:position w:val="-34"/>
          <w:sz w:val="22"/>
          <w:szCs w:val="22"/>
        </w:rPr>
        <w:object w:dxaOrig="1980" w:dyaOrig="780" w14:anchorId="52B8F2D0">
          <v:shape id="_x0000_i1032" type="#_x0000_t75" alt="" style="width:99pt;height:39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753613987" r:id="rId22"/>
        </w:object>
      </w:r>
      <w:r w:rsidRPr="00571F4C">
        <w:rPr>
          <w:rFonts w:ascii="Arial" w:hAnsi="Arial" w:cs="Arial"/>
          <w:sz w:val="22"/>
          <w:szCs w:val="22"/>
        </w:rPr>
        <w:tab/>
      </w:r>
      <w:r w:rsidRPr="00571F4C">
        <w:rPr>
          <w:rFonts w:ascii="Arial" w:hAnsi="Arial" w:cs="Arial"/>
          <w:sz w:val="22"/>
          <w:szCs w:val="22"/>
        </w:rPr>
        <w:fldChar w:fldCharType="begin"/>
      </w:r>
      <w:r w:rsidRPr="00571F4C">
        <w:rPr>
          <w:rFonts w:ascii="Arial" w:hAnsi="Arial" w:cs="Arial"/>
          <w:sz w:val="22"/>
          <w:szCs w:val="22"/>
        </w:rPr>
        <w:instrText xml:space="preserve"> MACROBUTTON MTPlaceRef \* MERGEFORMAT </w:instrText>
      </w:r>
      <w:r w:rsidRPr="00571F4C">
        <w:rPr>
          <w:rFonts w:ascii="Arial" w:hAnsi="Arial" w:cs="Arial"/>
          <w:sz w:val="22"/>
          <w:szCs w:val="22"/>
        </w:rPr>
        <w:fldChar w:fldCharType="begin"/>
      </w:r>
      <w:r w:rsidRPr="00571F4C">
        <w:rPr>
          <w:rFonts w:ascii="Arial" w:hAnsi="Arial" w:cs="Arial"/>
          <w:sz w:val="22"/>
          <w:szCs w:val="22"/>
        </w:rPr>
        <w:instrText xml:space="preserve"> SEQ MTEqn \h \* MERGEFORMAT </w:instrText>
      </w:r>
      <w:r w:rsidRPr="00571F4C">
        <w:rPr>
          <w:rFonts w:ascii="Arial" w:hAnsi="Arial" w:cs="Arial"/>
          <w:sz w:val="22"/>
          <w:szCs w:val="22"/>
        </w:rPr>
        <w:fldChar w:fldCharType="end"/>
      </w:r>
      <w:r w:rsidRPr="00571F4C">
        <w:rPr>
          <w:rFonts w:ascii="Arial" w:hAnsi="Arial" w:cs="Arial"/>
          <w:sz w:val="22"/>
          <w:szCs w:val="22"/>
        </w:rPr>
        <w:instrText>(S</w:instrText>
      </w:r>
      <w:r w:rsidRPr="00571F4C">
        <w:rPr>
          <w:rFonts w:ascii="Arial" w:hAnsi="Arial" w:cs="Arial"/>
          <w:sz w:val="22"/>
          <w:szCs w:val="22"/>
        </w:rPr>
        <w:fldChar w:fldCharType="begin"/>
      </w:r>
      <w:r w:rsidRPr="00571F4C">
        <w:rPr>
          <w:rFonts w:ascii="Arial" w:hAnsi="Arial" w:cs="Arial"/>
          <w:sz w:val="22"/>
          <w:szCs w:val="22"/>
        </w:rPr>
        <w:instrText xml:space="preserve"> SEQ MTEqn \c \* Arabic \* MERGEFORMAT </w:instrText>
      </w:r>
      <w:r w:rsidRPr="00571F4C">
        <w:rPr>
          <w:rFonts w:ascii="Arial" w:hAnsi="Arial" w:cs="Arial"/>
          <w:sz w:val="22"/>
          <w:szCs w:val="22"/>
        </w:rPr>
        <w:fldChar w:fldCharType="separate"/>
      </w:r>
      <w:r w:rsidR="001F6C94">
        <w:rPr>
          <w:rFonts w:ascii="Arial" w:hAnsi="Arial" w:cs="Arial"/>
          <w:noProof/>
          <w:sz w:val="22"/>
          <w:szCs w:val="22"/>
        </w:rPr>
        <w:instrText>7</w:instrText>
      </w:r>
      <w:r w:rsidRPr="00571F4C">
        <w:rPr>
          <w:rFonts w:ascii="Arial" w:hAnsi="Arial" w:cs="Arial"/>
          <w:noProof/>
          <w:sz w:val="22"/>
          <w:szCs w:val="22"/>
        </w:rPr>
        <w:fldChar w:fldCharType="end"/>
      </w:r>
      <w:r w:rsidRPr="00571F4C">
        <w:rPr>
          <w:rFonts w:ascii="Arial" w:hAnsi="Arial" w:cs="Arial"/>
          <w:sz w:val="22"/>
          <w:szCs w:val="22"/>
        </w:rPr>
        <w:instrText>)</w:instrText>
      </w:r>
      <w:r w:rsidRPr="00571F4C">
        <w:rPr>
          <w:rFonts w:ascii="Arial" w:hAnsi="Arial" w:cs="Arial"/>
          <w:sz w:val="22"/>
          <w:szCs w:val="22"/>
        </w:rPr>
        <w:fldChar w:fldCharType="end"/>
      </w:r>
    </w:p>
    <w:p w14:paraId="26DE0A0E" w14:textId="7862B794" w:rsidR="00BB1EED" w:rsidRDefault="00BB1EED" w:rsidP="00BB1EED">
      <w:pPr>
        <w:spacing w:line="360" w:lineRule="auto"/>
        <w:jc w:val="both"/>
        <w:rPr>
          <w:rFonts w:ascii="Arial" w:hAnsi="Arial" w:cs="Arial"/>
        </w:rPr>
      </w:pPr>
      <w:r w:rsidRPr="00571F4C">
        <w:rPr>
          <w:rFonts w:ascii="Arial" w:hAnsi="Arial" w:cs="Arial"/>
        </w:rPr>
        <w:t xml:space="preserve">where </w:t>
      </w:r>
      <w:r w:rsidRPr="00571F4C">
        <w:rPr>
          <w:rFonts w:ascii="Arial" w:hAnsi="Arial" w:cs="Arial"/>
          <w:i/>
        </w:rPr>
        <w:t>k</w:t>
      </w:r>
      <w:r w:rsidRPr="00571F4C">
        <w:rPr>
          <w:rFonts w:ascii="Arial" w:hAnsi="Arial" w:cs="Arial"/>
          <w:i/>
          <w:vertAlign w:val="subscript"/>
        </w:rPr>
        <w:t>a</w:t>
      </w:r>
      <w:r w:rsidRPr="00571F4C">
        <w:rPr>
          <w:rFonts w:ascii="Arial" w:hAnsi="Arial" w:cs="Arial"/>
        </w:rPr>
        <w:t xml:space="preserve"> (s</w:t>
      </w:r>
      <w:r w:rsidRPr="00571F4C">
        <w:rPr>
          <w:rFonts w:ascii="Arial" w:hAnsi="Arial" w:cs="Arial"/>
          <w:vertAlign w:val="superscript"/>
        </w:rPr>
        <w:t>-1</w:t>
      </w:r>
      <w:r w:rsidRPr="00571F4C">
        <w:rPr>
          <w:rFonts w:ascii="Arial" w:hAnsi="Arial" w:cs="Arial"/>
        </w:rPr>
        <w:t xml:space="preserve">) is the turnover rate of CA, </w:t>
      </w:r>
      <w:proofErr w:type="spellStart"/>
      <w:r w:rsidRPr="00571F4C">
        <w:rPr>
          <w:rFonts w:ascii="Arial" w:hAnsi="Arial" w:cs="Arial"/>
          <w:i/>
        </w:rPr>
        <w:t>X</w:t>
      </w:r>
      <w:r w:rsidRPr="00571F4C">
        <w:rPr>
          <w:rFonts w:ascii="Arial" w:hAnsi="Arial" w:cs="Arial"/>
          <w:i/>
          <w:vertAlign w:val="subscript"/>
        </w:rPr>
        <w:t>a</w:t>
      </w:r>
      <w:proofErr w:type="spellEnd"/>
      <w:r w:rsidRPr="00571F4C">
        <w:rPr>
          <w:rFonts w:ascii="Arial" w:hAnsi="Arial" w:cs="Arial"/>
        </w:rPr>
        <w:t xml:space="preserve"> (</w:t>
      </w:r>
      <w:proofErr w:type="spellStart"/>
      <w:r w:rsidRPr="00571F4C">
        <w:rPr>
          <w:rFonts w:ascii="Arial" w:hAnsi="Arial" w:cs="Arial"/>
        </w:rPr>
        <w:t>mol</w:t>
      </w:r>
      <w:proofErr w:type="spellEnd"/>
      <w:r w:rsidRPr="00571F4C">
        <w:rPr>
          <w:rFonts w:ascii="Arial" w:hAnsi="Arial" w:cs="Arial"/>
        </w:rPr>
        <w:t xml:space="preserve"> m</w:t>
      </w:r>
      <w:r w:rsidRPr="00571F4C">
        <w:rPr>
          <w:rFonts w:ascii="Arial" w:hAnsi="Arial" w:cs="Arial"/>
          <w:vertAlign w:val="superscript"/>
        </w:rPr>
        <w:t>-3</w:t>
      </w:r>
      <w:r w:rsidRPr="00571F4C">
        <w:rPr>
          <w:rFonts w:ascii="Arial" w:hAnsi="Arial" w:cs="Arial"/>
        </w:rPr>
        <w:t xml:space="preserve">) is the concentration of CA, </w:t>
      </w:r>
      <w:r w:rsidRPr="00571F4C">
        <w:rPr>
          <w:rFonts w:ascii="Arial" w:hAnsi="Arial" w:cs="Arial"/>
          <w:i/>
        </w:rPr>
        <w:t>H</w:t>
      </w:r>
      <w:r w:rsidRPr="00571F4C">
        <w:rPr>
          <w:rFonts w:ascii="Arial" w:hAnsi="Arial" w:cs="Arial"/>
        </w:rPr>
        <w:t xml:space="preserve"> (mol m</w:t>
      </w:r>
      <w:r w:rsidRPr="00571F4C">
        <w:rPr>
          <w:rFonts w:ascii="Arial" w:hAnsi="Arial" w:cs="Arial"/>
          <w:vertAlign w:val="superscript"/>
        </w:rPr>
        <w:t>-3</w:t>
      </w:r>
      <w:r w:rsidRPr="00571F4C">
        <w:rPr>
          <w:rFonts w:ascii="Arial" w:hAnsi="Arial" w:cs="Arial"/>
        </w:rPr>
        <w:t xml:space="preserve">) is the proton concentration, </w:t>
      </w:r>
      <w:r w:rsidRPr="00571F4C">
        <w:rPr>
          <w:rFonts w:ascii="Arial" w:hAnsi="Arial" w:cs="Arial"/>
          <w:i/>
        </w:rPr>
        <w:t>K</w:t>
      </w:r>
      <w:r w:rsidRPr="00571F4C">
        <w:rPr>
          <w:rFonts w:ascii="Arial" w:hAnsi="Arial" w:cs="Arial"/>
          <w:i/>
          <w:vertAlign w:val="subscript"/>
        </w:rPr>
        <w:t>a</w:t>
      </w:r>
      <w:r w:rsidRPr="00571F4C">
        <w:rPr>
          <w:rFonts w:ascii="Arial" w:hAnsi="Arial" w:cs="Arial"/>
        </w:rPr>
        <w:t xml:space="preserve"> (mol m</w:t>
      </w:r>
      <w:r w:rsidRPr="00571F4C">
        <w:rPr>
          <w:rFonts w:ascii="Arial" w:hAnsi="Arial" w:cs="Arial"/>
          <w:vertAlign w:val="superscript"/>
        </w:rPr>
        <w:t>-3</w:t>
      </w:r>
      <w:r w:rsidRPr="00571F4C">
        <w:rPr>
          <w:rFonts w:ascii="Arial" w:hAnsi="Arial" w:cs="Arial"/>
        </w:rPr>
        <w:t xml:space="preserve">) and </w:t>
      </w:r>
      <w:r w:rsidRPr="00571F4C">
        <w:rPr>
          <w:rFonts w:ascii="Arial" w:hAnsi="Arial" w:cs="Arial"/>
          <w:i/>
        </w:rPr>
        <w:t>K</w:t>
      </w:r>
      <w:r w:rsidRPr="00571F4C">
        <w:rPr>
          <w:rFonts w:ascii="Arial" w:hAnsi="Arial" w:cs="Arial"/>
          <w:i/>
          <w:vertAlign w:val="subscript"/>
        </w:rPr>
        <w:t>HCO3</w:t>
      </w:r>
      <w:r w:rsidRPr="00571F4C">
        <w:rPr>
          <w:rFonts w:ascii="Arial" w:hAnsi="Arial" w:cs="Arial"/>
        </w:rPr>
        <w:t xml:space="preserve"> (mol m</w:t>
      </w:r>
      <w:r w:rsidRPr="00571F4C">
        <w:rPr>
          <w:rFonts w:ascii="Arial" w:hAnsi="Arial" w:cs="Arial"/>
          <w:vertAlign w:val="superscript"/>
        </w:rPr>
        <w:t>-3</w:t>
      </w:r>
      <w:r w:rsidRPr="00571F4C">
        <w:rPr>
          <w:rFonts w:ascii="Arial" w:hAnsi="Arial" w:cs="Arial"/>
        </w:rPr>
        <w:t xml:space="preserve">) are the Michaelis-Menten constants of hydration and dehydration, and </w:t>
      </w:r>
      <w:r w:rsidRPr="00571F4C">
        <w:rPr>
          <w:rFonts w:ascii="Arial" w:hAnsi="Arial" w:cs="Arial"/>
          <w:i/>
        </w:rPr>
        <w:t>K</w:t>
      </w:r>
      <w:r w:rsidRPr="00571F4C">
        <w:rPr>
          <w:rFonts w:ascii="Arial" w:hAnsi="Arial" w:cs="Arial"/>
          <w:i/>
          <w:vertAlign w:val="subscript"/>
        </w:rPr>
        <w:t>eq</w:t>
      </w:r>
      <w:r w:rsidRPr="00571F4C">
        <w:rPr>
          <w:rFonts w:ascii="Arial" w:hAnsi="Arial" w:cs="Arial"/>
        </w:rPr>
        <w:t xml:space="preserve"> (mol m</w:t>
      </w:r>
      <w:r w:rsidRPr="00571F4C">
        <w:rPr>
          <w:rFonts w:ascii="Arial" w:hAnsi="Arial" w:cs="Arial"/>
          <w:vertAlign w:val="superscript"/>
        </w:rPr>
        <w:t>-3</w:t>
      </w:r>
      <w:r w:rsidRPr="00571F4C">
        <w:rPr>
          <w:rFonts w:ascii="Arial" w:hAnsi="Arial" w:cs="Arial"/>
        </w:rPr>
        <w:t>) is the equilibrium constant.</w:t>
      </w:r>
    </w:p>
    <w:p w14:paraId="323AF87D" w14:textId="472C7506" w:rsidR="004C2C31" w:rsidRDefault="000B5328" w:rsidP="00F65E9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Parameters describing the diffusion of CO</w:t>
      </w:r>
      <w:r w:rsidRPr="008137C2"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and HCO</w:t>
      </w:r>
      <w:r w:rsidRPr="008137C2">
        <w:rPr>
          <w:rFonts w:ascii="Arial" w:hAnsi="Arial" w:cs="Arial"/>
          <w:vertAlign w:val="subscript"/>
        </w:rPr>
        <w:t>3</w:t>
      </w:r>
      <w:r w:rsidRPr="008137C2">
        <w:rPr>
          <w:rFonts w:ascii="Arial" w:hAnsi="Arial" w:cs="Arial"/>
          <w:vertAlign w:val="superscript"/>
        </w:rPr>
        <w:t>-</w:t>
      </w:r>
      <w:r>
        <w:rPr>
          <w:rFonts w:ascii="Arial" w:hAnsi="Arial" w:cs="Arial"/>
        </w:rPr>
        <w:t>, and</w:t>
      </w:r>
      <w:r w:rsidR="00F65E96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reaction rate of hydration were the same as the default parameters used in </w:t>
      </w:r>
      <w:proofErr w:type="spellStart"/>
      <w:r>
        <w:rPr>
          <w:rFonts w:ascii="Arial" w:hAnsi="Arial" w:cs="Arial"/>
        </w:rPr>
        <w:t>Tholen</w:t>
      </w:r>
      <w:proofErr w:type="spellEnd"/>
      <w:r>
        <w:rPr>
          <w:rFonts w:ascii="Arial" w:hAnsi="Arial" w:cs="Arial"/>
        </w:rPr>
        <w:t xml:space="preserve"> and Zhu (2011)</w:t>
      </w:r>
      <w:r w:rsidR="00F65E96">
        <w:rPr>
          <w:rFonts w:ascii="Arial" w:hAnsi="Arial" w:cs="Arial"/>
        </w:rPr>
        <w:t>, Xiao and Zhu (2017) and</w:t>
      </w:r>
      <w:r w:rsidR="007642C5">
        <w:rPr>
          <w:rFonts w:ascii="Arial" w:hAnsi="Arial" w:cs="Arial"/>
        </w:rPr>
        <w:t xml:space="preserve"> Xiao et al. (202</w:t>
      </w:r>
      <w:r w:rsidR="00F65E96">
        <w:rPr>
          <w:rFonts w:ascii="Arial" w:hAnsi="Arial" w:cs="Arial"/>
        </w:rPr>
        <w:t>3</w:t>
      </w:r>
      <w:r w:rsidR="007642C5">
        <w:rPr>
          <w:rFonts w:ascii="Arial" w:hAnsi="Arial" w:cs="Arial"/>
        </w:rPr>
        <w:t xml:space="preserve">). Biochemical parameters related to photosynthetic metabolism </w:t>
      </w:r>
      <w:proofErr w:type="gramStart"/>
      <w:r w:rsidR="007642C5">
        <w:rPr>
          <w:rFonts w:ascii="Arial" w:hAnsi="Arial" w:cs="Arial"/>
        </w:rPr>
        <w:t>were rounded</w:t>
      </w:r>
      <w:proofErr w:type="gramEnd"/>
      <w:r w:rsidR="007642C5">
        <w:rPr>
          <w:rFonts w:ascii="Arial" w:hAnsi="Arial" w:cs="Arial"/>
        </w:rPr>
        <w:t xml:space="preserve"> from values in Xiao et al. (202</w:t>
      </w:r>
      <w:r w:rsidR="00F65E96">
        <w:rPr>
          <w:rFonts w:ascii="Arial" w:hAnsi="Arial" w:cs="Arial"/>
        </w:rPr>
        <w:t xml:space="preserve">3) fitted from measurements of the </w:t>
      </w:r>
      <w:r w:rsidR="007642C5">
        <w:rPr>
          <w:rFonts w:ascii="Arial" w:hAnsi="Arial" w:cs="Arial"/>
        </w:rPr>
        <w:t>IR64 rice leaf. For the convenience of adopting these values to our 2D leaf model, leaf ge</w:t>
      </w:r>
      <w:r w:rsidR="00F65E96">
        <w:rPr>
          <w:rFonts w:ascii="Arial" w:hAnsi="Arial" w:cs="Arial"/>
        </w:rPr>
        <w:t xml:space="preserve">ometries in </w:t>
      </w:r>
      <w:r w:rsidR="00F65E96" w:rsidRPr="00F65E96">
        <w:rPr>
          <w:rFonts w:ascii="Arial" w:hAnsi="Arial" w:cs="Arial"/>
          <w:b/>
          <w:bCs/>
        </w:rPr>
        <w:t>Fig. 7</w:t>
      </w:r>
      <w:r w:rsidR="007642C5" w:rsidRPr="00F65E96">
        <w:rPr>
          <w:rFonts w:ascii="Arial" w:hAnsi="Arial" w:cs="Arial"/>
          <w:b/>
          <w:bCs/>
        </w:rPr>
        <w:t>A-D</w:t>
      </w:r>
      <w:r w:rsidR="007642C5">
        <w:rPr>
          <w:rFonts w:ascii="Arial" w:hAnsi="Arial" w:cs="Arial"/>
        </w:rPr>
        <w:t xml:space="preserve"> </w:t>
      </w:r>
      <w:proofErr w:type="gramStart"/>
      <w:r w:rsidR="007642C5">
        <w:rPr>
          <w:rFonts w:ascii="Arial" w:hAnsi="Arial" w:cs="Arial"/>
        </w:rPr>
        <w:t>were extruded</w:t>
      </w:r>
      <w:proofErr w:type="gramEnd"/>
      <w:r w:rsidR="007642C5">
        <w:rPr>
          <w:rFonts w:ascii="Arial" w:hAnsi="Arial" w:cs="Arial"/>
        </w:rPr>
        <w:t xml:space="preserve"> </w:t>
      </w:r>
      <w:r w:rsidR="007642C5">
        <w:rPr>
          <w:rFonts w:ascii="Arial" w:hAnsi="Arial" w:cs="Arial" w:hint="eastAsia"/>
        </w:rPr>
        <w:t>t</w:t>
      </w:r>
      <w:r w:rsidR="007642C5">
        <w:rPr>
          <w:rFonts w:ascii="Arial" w:hAnsi="Arial" w:cs="Arial"/>
        </w:rPr>
        <w:t>o have certain depth. But, since we also constrained the boundary conditions for the front and back surfaces to be no-flux, the solution shows no diffusive fluxes</w:t>
      </w:r>
      <w:r w:rsidR="002A4A03">
        <w:rPr>
          <w:rFonts w:ascii="Arial" w:hAnsi="Arial" w:cs="Arial"/>
        </w:rPr>
        <w:t xml:space="preserve"> of CO</w:t>
      </w:r>
      <w:r w:rsidR="002A4A03" w:rsidRPr="002A4A03">
        <w:rPr>
          <w:rFonts w:ascii="Arial" w:hAnsi="Arial" w:cs="Arial"/>
          <w:vertAlign w:val="subscript"/>
        </w:rPr>
        <w:t>2</w:t>
      </w:r>
      <w:r w:rsidR="002A4A03">
        <w:rPr>
          <w:rFonts w:ascii="Arial" w:hAnsi="Arial" w:cs="Arial"/>
        </w:rPr>
        <w:t xml:space="preserve"> or HCO</w:t>
      </w:r>
      <w:r w:rsidR="002A4A03" w:rsidRPr="002A4A03">
        <w:rPr>
          <w:rFonts w:ascii="Arial" w:hAnsi="Arial" w:cs="Arial"/>
          <w:vertAlign w:val="subscript"/>
        </w:rPr>
        <w:t>3</w:t>
      </w:r>
      <w:r w:rsidR="002A4A03" w:rsidRPr="002A4A03">
        <w:rPr>
          <w:rFonts w:ascii="Arial" w:hAnsi="Arial" w:cs="Arial"/>
          <w:vertAlign w:val="superscript"/>
        </w:rPr>
        <w:t>-</w:t>
      </w:r>
      <w:r w:rsidR="002A4A03">
        <w:rPr>
          <w:rFonts w:ascii="Arial" w:hAnsi="Arial" w:cs="Arial"/>
        </w:rPr>
        <w:t xml:space="preserve"> along the depth.</w:t>
      </w:r>
      <w:r w:rsidR="00247BE1">
        <w:rPr>
          <w:rFonts w:ascii="Arial" w:hAnsi="Arial" w:cs="Arial"/>
        </w:rPr>
        <w:t xml:space="preserve"> This reaction-diffusion system was implemented and solved with COMSOL Multiphysics 5.3 (</w:t>
      </w:r>
      <w:r w:rsidR="00247BE1">
        <w:rPr>
          <w:rFonts w:ascii="ArialMT" w:hAnsi="ArialMT" w:cs="ArialMT"/>
        </w:rPr>
        <w:t>COMSOL, Inc. Stockholm, Sweden</w:t>
      </w:r>
      <w:r w:rsidR="00247BE1">
        <w:rPr>
          <w:rFonts w:ascii="Arial" w:hAnsi="Arial" w:cs="Arial"/>
        </w:rPr>
        <w:t>)</w:t>
      </w:r>
    </w:p>
    <w:p w14:paraId="25EFEEFC" w14:textId="77777777" w:rsidR="004C2C31" w:rsidRDefault="004C2C31" w:rsidP="004C2C31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00"/>
        <w:gridCol w:w="987"/>
        <w:gridCol w:w="1355"/>
        <w:gridCol w:w="1963"/>
      </w:tblGrid>
      <w:tr w:rsidR="004C2C31" w:rsidRPr="004C2C31" w14:paraId="1AA9EA8A" w14:textId="77777777" w:rsidTr="000F7FF8">
        <w:trPr>
          <w:jc w:val="center"/>
        </w:trPr>
        <w:tc>
          <w:tcPr>
            <w:tcW w:w="3600" w:type="dxa"/>
            <w:vAlign w:val="center"/>
          </w:tcPr>
          <w:p w14:paraId="79B053B5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N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>ame</w:t>
            </w:r>
          </w:p>
        </w:tc>
        <w:tc>
          <w:tcPr>
            <w:tcW w:w="987" w:type="dxa"/>
            <w:vAlign w:val="center"/>
          </w:tcPr>
          <w:p w14:paraId="7C8837AB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Symbol</w:t>
            </w:r>
          </w:p>
        </w:tc>
        <w:tc>
          <w:tcPr>
            <w:tcW w:w="1355" w:type="dxa"/>
            <w:vAlign w:val="center"/>
          </w:tcPr>
          <w:p w14:paraId="10CC9123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Value</w:t>
            </w:r>
          </w:p>
        </w:tc>
        <w:tc>
          <w:tcPr>
            <w:tcW w:w="1963" w:type="dxa"/>
            <w:vAlign w:val="center"/>
          </w:tcPr>
          <w:p w14:paraId="12E8A27E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Units</w:t>
            </w:r>
          </w:p>
        </w:tc>
      </w:tr>
      <w:tr w:rsidR="004C2C31" w:rsidRPr="004C2C31" w14:paraId="028AFFA2" w14:textId="77777777" w:rsidTr="000F7FF8">
        <w:trPr>
          <w:jc w:val="center"/>
        </w:trPr>
        <w:tc>
          <w:tcPr>
            <w:tcW w:w="3600" w:type="dxa"/>
            <w:vAlign w:val="center"/>
          </w:tcPr>
          <w:p w14:paraId="0397687C" w14:textId="20032096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CO</w:t>
            </w:r>
            <w:r w:rsidRPr="00F65E96">
              <w:rPr>
                <w:rFonts w:ascii="Arial" w:eastAsia="SimSun" w:hAnsi="Arial" w:cs="Arial"/>
                <w:color w:val="000000"/>
                <w:vertAlign w:val="subscript"/>
              </w:rPr>
              <w:t xml:space="preserve">2 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>diffusion coefficient</w:t>
            </w:r>
            <w:r w:rsidR="000F7FF8">
              <w:rPr>
                <w:rFonts w:ascii="Arial" w:eastAsia="SimSun" w:hAnsi="Arial" w:cs="Arial"/>
                <w:color w:val="000000"/>
              </w:rPr>
              <w:t xml:space="preserve"> in water</w:t>
            </w:r>
          </w:p>
        </w:tc>
        <w:tc>
          <w:tcPr>
            <w:tcW w:w="987" w:type="dxa"/>
            <w:vAlign w:val="center"/>
          </w:tcPr>
          <w:p w14:paraId="629017F0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i/>
                <w:color w:val="000000"/>
              </w:rPr>
              <w:t>D</w:t>
            </w:r>
            <w:r w:rsidRPr="004C2C31">
              <w:rPr>
                <w:rFonts w:ascii="Arial" w:eastAsia="SimSun" w:hAnsi="Arial" w:cs="Arial" w:hint="eastAsia"/>
                <w:i/>
                <w:color w:val="000000"/>
                <w:vertAlign w:val="subscript"/>
              </w:rPr>
              <w:t>c</w:t>
            </w:r>
          </w:p>
        </w:tc>
        <w:tc>
          <w:tcPr>
            <w:tcW w:w="1355" w:type="dxa"/>
            <w:vAlign w:val="center"/>
          </w:tcPr>
          <w:p w14:paraId="4CF3498C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1.83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>×</w:t>
            </w:r>
            <w:r w:rsidRPr="004C2C31">
              <w:rPr>
                <w:rFonts w:ascii="Arial" w:eastAsia="SimSun" w:hAnsi="Arial" w:cs="Arial"/>
                <w:color w:val="000000"/>
              </w:rPr>
              <w:t>10</w:t>
            </w:r>
            <w:r w:rsidRPr="004C2C31">
              <w:rPr>
                <w:rFonts w:ascii="Arial" w:eastAsia="SimSun" w:hAnsi="Arial" w:cs="Arial" w:hint="eastAsia"/>
                <w:color w:val="000000"/>
                <w:vertAlign w:val="superscript"/>
              </w:rPr>
              <w:t>-9</w:t>
            </w:r>
          </w:p>
        </w:tc>
        <w:tc>
          <w:tcPr>
            <w:tcW w:w="1963" w:type="dxa"/>
            <w:vAlign w:val="center"/>
          </w:tcPr>
          <w:p w14:paraId="2C596743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m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2</w:t>
            </w:r>
            <w:r w:rsidRPr="004C2C31">
              <w:rPr>
                <w:rFonts w:ascii="Arial" w:eastAsia="SimSun" w:hAnsi="Arial" w:cs="Arial"/>
                <w:color w:val="000000"/>
              </w:rPr>
              <w:t xml:space="preserve"> s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-1</w:t>
            </w:r>
          </w:p>
        </w:tc>
      </w:tr>
      <w:tr w:rsidR="004C2C31" w:rsidRPr="004C2C31" w14:paraId="51256EEE" w14:textId="77777777" w:rsidTr="000F7FF8">
        <w:trPr>
          <w:jc w:val="center"/>
        </w:trPr>
        <w:tc>
          <w:tcPr>
            <w:tcW w:w="3600" w:type="dxa"/>
            <w:vAlign w:val="center"/>
          </w:tcPr>
          <w:p w14:paraId="297D88F3" w14:textId="49FBB522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C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>ytosol</w:t>
            </w:r>
            <w:r w:rsidRPr="004C2C31">
              <w:rPr>
                <w:rFonts w:ascii="Arial" w:eastAsia="SimSun" w:hAnsi="Arial" w:cs="Arial"/>
                <w:color w:val="000000"/>
              </w:rPr>
              <w:t xml:space="preserve"> viscosity</w:t>
            </w:r>
            <w:r w:rsidR="000F7FF8">
              <w:rPr>
                <w:rFonts w:ascii="Arial" w:eastAsia="SimSun" w:hAnsi="Arial" w:cs="Arial"/>
                <w:color w:val="000000"/>
              </w:rPr>
              <w:t xml:space="preserve"> relative to water</w:t>
            </w:r>
          </w:p>
        </w:tc>
        <w:tc>
          <w:tcPr>
            <w:tcW w:w="987" w:type="dxa"/>
            <w:vAlign w:val="center"/>
          </w:tcPr>
          <w:p w14:paraId="4FFB945E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proofErr w:type="spellStart"/>
            <w:r w:rsidRPr="004C2C31">
              <w:rPr>
                <w:rFonts w:ascii="Arial" w:eastAsia="SimSun" w:hAnsi="Arial" w:cs="Arial"/>
                <w:i/>
                <w:color w:val="000000"/>
              </w:rPr>
              <w:t>η</w:t>
            </w:r>
            <w:r w:rsidRPr="004C2C31">
              <w:rPr>
                <w:rFonts w:ascii="Arial" w:eastAsia="SimSun" w:hAnsi="Arial" w:cs="Arial" w:hint="eastAsia"/>
                <w:i/>
                <w:color w:val="000000"/>
                <w:vertAlign w:val="subscript"/>
              </w:rPr>
              <w:t>c</w:t>
            </w:r>
            <w:proofErr w:type="spellEnd"/>
          </w:p>
        </w:tc>
        <w:tc>
          <w:tcPr>
            <w:tcW w:w="1355" w:type="dxa"/>
            <w:vAlign w:val="center"/>
          </w:tcPr>
          <w:p w14:paraId="0177AC93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2</w:t>
            </w:r>
          </w:p>
        </w:tc>
        <w:tc>
          <w:tcPr>
            <w:tcW w:w="1963" w:type="dxa"/>
            <w:vAlign w:val="center"/>
          </w:tcPr>
          <w:p w14:paraId="67242F62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R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elative </w:t>
            </w:r>
            <w:r w:rsidRPr="004C2C31">
              <w:rPr>
                <w:rFonts w:ascii="Arial" w:eastAsia="SimSun" w:hAnsi="Arial" w:cs="Arial"/>
                <w:color w:val="000000"/>
              </w:rPr>
              <w:t>to water</w:t>
            </w:r>
          </w:p>
        </w:tc>
      </w:tr>
      <w:tr w:rsidR="004C2C31" w:rsidRPr="004C2C31" w14:paraId="4941B997" w14:textId="77777777" w:rsidTr="000F7FF8">
        <w:trPr>
          <w:jc w:val="center"/>
        </w:trPr>
        <w:tc>
          <w:tcPr>
            <w:tcW w:w="3600" w:type="dxa"/>
            <w:vAlign w:val="center"/>
          </w:tcPr>
          <w:p w14:paraId="241D8E15" w14:textId="5EB497D0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S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troma </w:t>
            </w:r>
            <w:r w:rsidRPr="004C2C31">
              <w:rPr>
                <w:rFonts w:ascii="Arial" w:eastAsia="SimSun" w:hAnsi="Arial" w:cs="Arial"/>
                <w:color w:val="000000"/>
              </w:rPr>
              <w:t>viscosity</w:t>
            </w:r>
            <w:r w:rsidR="000F7FF8">
              <w:rPr>
                <w:rFonts w:ascii="Arial" w:eastAsia="SimSun" w:hAnsi="Arial" w:cs="Arial"/>
                <w:color w:val="000000"/>
              </w:rPr>
              <w:t xml:space="preserve"> relative to water</w:t>
            </w:r>
          </w:p>
        </w:tc>
        <w:tc>
          <w:tcPr>
            <w:tcW w:w="987" w:type="dxa"/>
            <w:vAlign w:val="center"/>
          </w:tcPr>
          <w:p w14:paraId="1CE08B81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proofErr w:type="spellStart"/>
            <w:r w:rsidRPr="004C2C31">
              <w:rPr>
                <w:rFonts w:ascii="Arial" w:eastAsia="SimSun" w:hAnsi="Arial" w:cs="Arial"/>
                <w:i/>
                <w:color w:val="000000"/>
              </w:rPr>
              <w:t>η</w:t>
            </w:r>
            <w:r w:rsidRPr="004C2C31">
              <w:rPr>
                <w:rFonts w:ascii="Arial" w:eastAsia="SimSun" w:hAnsi="Arial" w:cs="Arial" w:hint="eastAsia"/>
                <w:i/>
                <w:color w:val="000000"/>
                <w:vertAlign w:val="subscript"/>
              </w:rPr>
              <w:t>s</w:t>
            </w:r>
            <w:proofErr w:type="spellEnd"/>
          </w:p>
        </w:tc>
        <w:tc>
          <w:tcPr>
            <w:tcW w:w="1355" w:type="dxa"/>
            <w:vAlign w:val="center"/>
          </w:tcPr>
          <w:p w14:paraId="6D549F77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10</w:t>
            </w:r>
          </w:p>
        </w:tc>
        <w:tc>
          <w:tcPr>
            <w:tcW w:w="1963" w:type="dxa"/>
            <w:vAlign w:val="center"/>
          </w:tcPr>
          <w:p w14:paraId="62767CA2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R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elative </w:t>
            </w:r>
            <w:r w:rsidRPr="004C2C31">
              <w:rPr>
                <w:rFonts w:ascii="Arial" w:eastAsia="SimSun" w:hAnsi="Arial" w:cs="Arial"/>
                <w:color w:val="000000"/>
              </w:rPr>
              <w:t>to water</w:t>
            </w:r>
          </w:p>
        </w:tc>
      </w:tr>
      <w:tr w:rsidR="004C2C31" w:rsidRPr="004C2C31" w14:paraId="23996989" w14:textId="77777777" w:rsidTr="000F7FF8">
        <w:trPr>
          <w:jc w:val="center"/>
        </w:trPr>
        <w:tc>
          <w:tcPr>
            <w:tcW w:w="3600" w:type="dxa"/>
            <w:vAlign w:val="center"/>
          </w:tcPr>
          <w:p w14:paraId="7979B2B0" w14:textId="5F2B526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M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itochondria </w:t>
            </w:r>
            <w:r w:rsidRPr="004C2C31">
              <w:rPr>
                <w:rFonts w:ascii="Arial" w:eastAsia="SimSun" w:hAnsi="Arial" w:cs="Arial"/>
                <w:color w:val="000000"/>
              </w:rPr>
              <w:t>viscosity</w:t>
            </w:r>
            <w:r w:rsidR="000F7FF8">
              <w:rPr>
                <w:rFonts w:ascii="Arial" w:eastAsia="SimSun" w:hAnsi="Arial" w:cs="Arial"/>
                <w:color w:val="000000"/>
              </w:rPr>
              <w:t xml:space="preserve"> relative to water</w:t>
            </w:r>
          </w:p>
        </w:tc>
        <w:tc>
          <w:tcPr>
            <w:tcW w:w="987" w:type="dxa"/>
            <w:vAlign w:val="center"/>
          </w:tcPr>
          <w:p w14:paraId="4CC90C2A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proofErr w:type="spellStart"/>
            <w:r w:rsidRPr="004C2C31">
              <w:rPr>
                <w:rFonts w:ascii="Arial" w:eastAsia="SimSun" w:hAnsi="Arial" w:cs="Arial"/>
                <w:i/>
                <w:color w:val="000000"/>
              </w:rPr>
              <w:t>η</w:t>
            </w:r>
            <w:r w:rsidRPr="004C2C31">
              <w:rPr>
                <w:rFonts w:ascii="Arial" w:eastAsia="SimSun" w:hAnsi="Arial" w:cs="Arial" w:hint="eastAsia"/>
                <w:i/>
                <w:color w:val="000000"/>
                <w:vertAlign w:val="subscript"/>
              </w:rPr>
              <w:t>m</w:t>
            </w:r>
            <w:proofErr w:type="spellEnd"/>
          </w:p>
        </w:tc>
        <w:tc>
          <w:tcPr>
            <w:tcW w:w="1355" w:type="dxa"/>
            <w:vAlign w:val="center"/>
          </w:tcPr>
          <w:p w14:paraId="57E47568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10</w:t>
            </w:r>
          </w:p>
        </w:tc>
        <w:tc>
          <w:tcPr>
            <w:tcW w:w="1963" w:type="dxa"/>
            <w:vAlign w:val="center"/>
          </w:tcPr>
          <w:p w14:paraId="727901ED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R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elative </w:t>
            </w:r>
            <w:r w:rsidRPr="004C2C31">
              <w:rPr>
                <w:rFonts w:ascii="Arial" w:eastAsia="SimSun" w:hAnsi="Arial" w:cs="Arial"/>
                <w:color w:val="000000"/>
              </w:rPr>
              <w:t>to water</w:t>
            </w:r>
          </w:p>
        </w:tc>
      </w:tr>
      <w:tr w:rsidR="004C2C31" w:rsidRPr="004C2C31" w14:paraId="32DC2FA8" w14:textId="77777777" w:rsidTr="000F7FF8">
        <w:trPr>
          <w:jc w:val="center"/>
        </w:trPr>
        <w:tc>
          <w:tcPr>
            <w:tcW w:w="3600" w:type="dxa"/>
            <w:vAlign w:val="center"/>
          </w:tcPr>
          <w:p w14:paraId="4F72656A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CO</w:t>
            </w:r>
            <w:r w:rsidRPr="00F65E96">
              <w:rPr>
                <w:rFonts w:ascii="Arial" w:eastAsia="SimSun" w:hAnsi="Arial" w:cs="Arial" w:hint="eastAsia"/>
                <w:color w:val="000000"/>
                <w:vertAlign w:val="subscript"/>
              </w:rPr>
              <w:t xml:space="preserve">2 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>concentration</w:t>
            </w:r>
          </w:p>
        </w:tc>
        <w:tc>
          <w:tcPr>
            <w:tcW w:w="987" w:type="dxa"/>
            <w:vAlign w:val="center"/>
          </w:tcPr>
          <w:p w14:paraId="72A979A2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i/>
                <w:color w:val="000000"/>
              </w:rPr>
              <w:t>C</w:t>
            </w:r>
          </w:p>
        </w:tc>
        <w:tc>
          <w:tcPr>
            <w:tcW w:w="1355" w:type="dxa"/>
            <w:vAlign w:val="center"/>
          </w:tcPr>
          <w:p w14:paraId="6AAC2BCB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C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>alculated</w:t>
            </w:r>
          </w:p>
        </w:tc>
        <w:tc>
          <w:tcPr>
            <w:tcW w:w="1963" w:type="dxa"/>
            <w:vAlign w:val="center"/>
          </w:tcPr>
          <w:p w14:paraId="6A18F2F8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mol </w:t>
            </w:r>
            <w:r w:rsidRPr="004C2C31">
              <w:rPr>
                <w:rFonts w:ascii="Arial" w:eastAsia="SimSun" w:hAnsi="Arial" w:cs="Arial"/>
                <w:color w:val="000000"/>
              </w:rPr>
              <w:t>m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-3</w:t>
            </w:r>
          </w:p>
        </w:tc>
      </w:tr>
      <w:tr w:rsidR="004C2C31" w:rsidRPr="004C2C31" w14:paraId="371F90B1" w14:textId="77777777" w:rsidTr="000F7FF8">
        <w:trPr>
          <w:jc w:val="center"/>
        </w:trPr>
        <w:tc>
          <w:tcPr>
            <w:tcW w:w="3600" w:type="dxa"/>
            <w:vAlign w:val="center"/>
          </w:tcPr>
          <w:p w14:paraId="4220D7BA" w14:textId="2B38A28D" w:rsidR="004C2C31" w:rsidRPr="004C2C31" w:rsidRDefault="004C2C31" w:rsidP="004C2C31">
            <w:pPr>
              <w:spacing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HCO</w:t>
            </w:r>
            <w:r w:rsidRPr="004C2C31">
              <w:rPr>
                <w:rFonts w:ascii="Arial" w:eastAsia="SimSun" w:hAnsi="Arial" w:cs="Arial" w:hint="eastAsia"/>
                <w:color w:val="000000"/>
                <w:vertAlign w:val="subscript"/>
              </w:rPr>
              <w:t>3</w:t>
            </w:r>
            <w:r w:rsidRPr="004C2C31">
              <w:rPr>
                <w:rFonts w:ascii="Arial" w:eastAsia="SimSun" w:hAnsi="Arial" w:cs="Arial" w:hint="eastAsia"/>
                <w:color w:val="000000"/>
                <w:vertAlign w:val="superscript"/>
              </w:rPr>
              <w:t>-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 diffusion coefficient</w:t>
            </w:r>
            <w:r w:rsidR="000F7FF8">
              <w:rPr>
                <w:rFonts w:ascii="Arial" w:eastAsia="SimSun" w:hAnsi="Arial" w:cs="Arial"/>
                <w:color w:val="000000"/>
              </w:rPr>
              <w:t xml:space="preserve"> in water</w:t>
            </w:r>
          </w:p>
        </w:tc>
        <w:tc>
          <w:tcPr>
            <w:tcW w:w="987" w:type="dxa"/>
            <w:vAlign w:val="center"/>
          </w:tcPr>
          <w:p w14:paraId="0100D2C4" w14:textId="0ACA4B50" w:rsidR="004C2C31" w:rsidRPr="004C2C31" w:rsidRDefault="004C2C31" w:rsidP="004C2C31">
            <w:pPr>
              <w:spacing w:line="360" w:lineRule="auto"/>
              <w:rPr>
                <w:rFonts w:ascii="Arial" w:eastAsia="SimSun" w:hAnsi="Arial" w:cs="Arial"/>
                <w:i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i/>
                <w:color w:val="000000"/>
              </w:rPr>
              <w:t>D</w:t>
            </w:r>
            <w:r w:rsidRPr="004C2C31">
              <w:rPr>
                <w:rFonts w:ascii="Arial" w:eastAsia="SimSun" w:hAnsi="Arial" w:cs="Arial" w:hint="eastAsia"/>
                <w:i/>
                <w:color w:val="000000"/>
                <w:vertAlign w:val="subscript"/>
              </w:rPr>
              <w:t>b</w:t>
            </w:r>
          </w:p>
        </w:tc>
        <w:tc>
          <w:tcPr>
            <w:tcW w:w="1355" w:type="dxa"/>
            <w:vAlign w:val="center"/>
          </w:tcPr>
          <w:p w14:paraId="17A254AA" w14:textId="0DB7E341" w:rsidR="004C2C31" w:rsidRPr="004C2C31" w:rsidRDefault="004C2C31" w:rsidP="004C2C31">
            <w:pPr>
              <w:spacing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0.52</w:t>
            </w:r>
            <w:r w:rsidRPr="004C2C31">
              <w:rPr>
                <w:rFonts w:ascii="Arial" w:eastAsia="SimSun" w:hAnsi="Arial" w:cs="Arial"/>
                <w:color w:val="000000"/>
              </w:rPr>
              <w:t>×</w:t>
            </w:r>
            <w:r w:rsidRPr="004C2C31">
              <w:rPr>
                <w:rFonts w:ascii="Arial" w:eastAsia="SimSun" w:hAnsi="Arial" w:cs="Arial"/>
                <w:i/>
                <w:color w:val="000000"/>
              </w:rPr>
              <w:t>D</w:t>
            </w:r>
            <w:r w:rsidRPr="004C2C31">
              <w:rPr>
                <w:rFonts w:ascii="Arial" w:eastAsia="SimSun" w:hAnsi="Arial" w:cs="Arial"/>
                <w:i/>
                <w:color w:val="000000"/>
                <w:vertAlign w:val="subscript"/>
              </w:rPr>
              <w:t>c</w:t>
            </w:r>
          </w:p>
        </w:tc>
        <w:tc>
          <w:tcPr>
            <w:tcW w:w="1963" w:type="dxa"/>
            <w:vAlign w:val="center"/>
          </w:tcPr>
          <w:p w14:paraId="4996BEB9" w14:textId="6295E803" w:rsidR="004C2C31" w:rsidRPr="004C2C31" w:rsidRDefault="004C2C31" w:rsidP="004C2C31">
            <w:pPr>
              <w:spacing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m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2</w:t>
            </w:r>
            <w:r w:rsidRPr="004C2C31">
              <w:rPr>
                <w:rFonts w:ascii="Arial" w:eastAsia="SimSun" w:hAnsi="Arial" w:cs="Arial"/>
                <w:color w:val="000000"/>
              </w:rPr>
              <w:t xml:space="preserve"> s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-1</w:t>
            </w:r>
          </w:p>
        </w:tc>
      </w:tr>
      <w:tr w:rsidR="004C2C31" w:rsidRPr="004C2C31" w14:paraId="79852DA0" w14:textId="77777777" w:rsidTr="000F7FF8">
        <w:trPr>
          <w:jc w:val="center"/>
        </w:trPr>
        <w:tc>
          <w:tcPr>
            <w:tcW w:w="3600" w:type="dxa"/>
            <w:vAlign w:val="center"/>
          </w:tcPr>
          <w:p w14:paraId="204EE55D" w14:textId="2BF2AC28" w:rsidR="004C2C31" w:rsidRPr="004C2C31" w:rsidRDefault="004C2C31" w:rsidP="004C2C31">
            <w:pPr>
              <w:spacing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HCO</w:t>
            </w:r>
            <w:r w:rsidRPr="004C2C31">
              <w:rPr>
                <w:rFonts w:ascii="Arial" w:eastAsia="SimSun" w:hAnsi="Arial" w:cs="Arial" w:hint="eastAsia"/>
                <w:color w:val="000000"/>
                <w:vertAlign w:val="subscript"/>
              </w:rPr>
              <w:t>3</w:t>
            </w:r>
            <w:r w:rsidRPr="004C2C31">
              <w:rPr>
                <w:rFonts w:ascii="Arial" w:eastAsia="SimSun" w:hAnsi="Arial" w:cs="Arial" w:hint="eastAsia"/>
                <w:color w:val="000000"/>
                <w:vertAlign w:val="superscript"/>
              </w:rPr>
              <w:t>-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 concentration</w:t>
            </w:r>
          </w:p>
        </w:tc>
        <w:tc>
          <w:tcPr>
            <w:tcW w:w="987" w:type="dxa"/>
            <w:vAlign w:val="center"/>
          </w:tcPr>
          <w:p w14:paraId="0DC1E7BF" w14:textId="17C3580B" w:rsidR="004C2C31" w:rsidRPr="004C2C31" w:rsidRDefault="004C2C31" w:rsidP="004C2C31">
            <w:pPr>
              <w:spacing w:line="360" w:lineRule="auto"/>
              <w:rPr>
                <w:rFonts w:ascii="Arial" w:eastAsia="SimSun" w:hAnsi="Arial" w:cs="Arial"/>
                <w:i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i/>
                <w:color w:val="000000"/>
              </w:rPr>
              <w:t>B</w:t>
            </w:r>
          </w:p>
        </w:tc>
        <w:tc>
          <w:tcPr>
            <w:tcW w:w="1355" w:type="dxa"/>
            <w:vAlign w:val="center"/>
          </w:tcPr>
          <w:p w14:paraId="62E43E63" w14:textId="3C156BD9" w:rsidR="004C2C31" w:rsidRPr="004C2C31" w:rsidRDefault="004C2C31" w:rsidP="004C2C31">
            <w:pPr>
              <w:spacing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Calculated</w:t>
            </w:r>
          </w:p>
        </w:tc>
        <w:tc>
          <w:tcPr>
            <w:tcW w:w="1963" w:type="dxa"/>
            <w:vAlign w:val="center"/>
          </w:tcPr>
          <w:p w14:paraId="693A380D" w14:textId="1CD7331C" w:rsidR="004C2C31" w:rsidRPr="004C2C31" w:rsidRDefault="004C2C31" w:rsidP="004C2C31">
            <w:pPr>
              <w:spacing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mol </w:t>
            </w:r>
            <w:r w:rsidRPr="004C2C31">
              <w:rPr>
                <w:rFonts w:ascii="Arial" w:eastAsia="SimSun" w:hAnsi="Arial" w:cs="Arial"/>
                <w:color w:val="000000"/>
              </w:rPr>
              <w:t>m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-3</w:t>
            </w:r>
          </w:p>
        </w:tc>
      </w:tr>
      <w:tr w:rsidR="004C2C31" w:rsidRPr="004C2C31" w14:paraId="10636FF2" w14:textId="77777777" w:rsidTr="000F7FF8">
        <w:trPr>
          <w:jc w:val="center"/>
        </w:trPr>
        <w:tc>
          <w:tcPr>
            <w:tcW w:w="3600" w:type="dxa"/>
            <w:vAlign w:val="center"/>
          </w:tcPr>
          <w:p w14:paraId="441D0976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Carboxylation rate</w:t>
            </w:r>
          </w:p>
        </w:tc>
        <w:tc>
          <w:tcPr>
            <w:tcW w:w="987" w:type="dxa"/>
            <w:vAlign w:val="center"/>
          </w:tcPr>
          <w:p w14:paraId="2900CE02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i/>
                <w:color w:val="000000"/>
              </w:rPr>
              <w:t>f</w:t>
            </w:r>
          </w:p>
        </w:tc>
        <w:tc>
          <w:tcPr>
            <w:tcW w:w="1355" w:type="dxa"/>
            <w:vAlign w:val="center"/>
          </w:tcPr>
          <w:p w14:paraId="1EEBE9E9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Calculated</w:t>
            </w:r>
          </w:p>
        </w:tc>
        <w:tc>
          <w:tcPr>
            <w:tcW w:w="1963" w:type="dxa"/>
            <w:vAlign w:val="center"/>
          </w:tcPr>
          <w:p w14:paraId="5B79588C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m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ol </w:t>
            </w:r>
            <w:r w:rsidRPr="004C2C31">
              <w:rPr>
                <w:rFonts w:ascii="Arial" w:eastAsia="SimSun" w:hAnsi="Arial" w:cs="Arial"/>
                <w:color w:val="000000"/>
              </w:rPr>
              <w:t>m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-3</w:t>
            </w:r>
            <w:r w:rsidRPr="004C2C31">
              <w:rPr>
                <w:rFonts w:ascii="Arial" w:eastAsia="SimSun" w:hAnsi="Arial" w:cs="Arial"/>
                <w:color w:val="000000"/>
              </w:rPr>
              <w:t xml:space="preserve"> s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-1</w:t>
            </w:r>
          </w:p>
        </w:tc>
      </w:tr>
      <w:tr w:rsidR="004C2C31" w:rsidRPr="004C2C31" w14:paraId="078F4332" w14:textId="77777777" w:rsidTr="000F7FF8">
        <w:trPr>
          <w:jc w:val="center"/>
        </w:trPr>
        <w:tc>
          <w:tcPr>
            <w:tcW w:w="3600" w:type="dxa"/>
            <w:vAlign w:val="center"/>
          </w:tcPr>
          <w:p w14:paraId="55FDBBC4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Carboxylase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 </w:t>
            </w:r>
            <w:r w:rsidRPr="004C2C31">
              <w:rPr>
                <w:rFonts w:ascii="Arial" w:eastAsia="SimSun" w:hAnsi="Arial" w:cs="Arial"/>
                <w:i/>
                <w:color w:val="000000"/>
              </w:rPr>
              <w:t>K</w:t>
            </w:r>
            <w:r w:rsidRPr="004C2C31">
              <w:rPr>
                <w:rFonts w:ascii="Arial" w:eastAsia="SimSun" w:hAnsi="Arial" w:cs="Arial"/>
                <w:i/>
                <w:color w:val="000000"/>
                <w:vertAlign w:val="subscript"/>
              </w:rPr>
              <w:t>m</w:t>
            </w:r>
          </w:p>
        </w:tc>
        <w:tc>
          <w:tcPr>
            <w:tcW w:w="987" w:type="dxa"/>
            <w:vAlign w:val="center"/>
          </w:tcPr>
          <w:p w14:paraId="02193682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i/>
                <w:color w:val="000000"/>
              </w:rPr>
              <w:t>K</w:t>
            </w:r>
            <w:r w:rsidRPr="004C2C31">
              <w:rPr>
                <w:rFonts w:ascii="Arial" w:eastAsia="SimSun" w:hAnsi="Arial" w:cs="Arial" w:hint="eastAsia"/>
                <w:i/>
                <w:color w:val="000000"/>
                <w:vertAlign w:val="subscript"/>
              </w:rPr>
              <w:t>c</w:t>
            </w:r>
          </w:p>
        </w:tc>
        <w:tc>
          <w:tcPr>
            <w:tcW w:w="1355" w:type="dxa"/>
            <w:vAlign w:val="center"/>
          </w:tcPr>
          <w:p w14:paraId="1C4CC6B6" w14:textId="3CC6FC9A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239</w:t>
            </w:r>
          </w:p>
        </w:tc>
        <w:tc>
          <w:tcPr>
            <w:tcW w:w="1963" w:type="dxa"/>
            <w:vAlign w:val="center"/>
          </w:tcPr>
          <w:p w14:paraId="486FF169" w14:textId="1C08D0A2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color w:val="000000"/>
              </w:rPr>
              <w:t>μbar</w:t>
            </w:r>
            <w:proofErr w:type="spellEnd"/>
          </w:p>
        </w:tc>
      </w:tr>
      <w:tr w:rsidR="004C2C31" w:rsidRPr="004C2C31" w14:paraId="4857B0F4" w14:textId="77777777" w:rsidTr="000F7FF8">
        <w:trPr>
          <w:jc w:val="center"/>
        </w:trPr>
        <w:tc>
          <w:tcPr>
            <w:tcW w:w="3600" w:type="dxa"/>
            <w:vAlign w:val="center"/>
          </w:tcPr>
          <w:p w14:paraId="0CB39FED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Oxyg</w:t>
            </w:r>
            <w:r w:rsidRPr="004C2C31">
              <w:rPr>
                <w:rFonts w:ascii="Arial" w:eastAsia="SimSun" w:hAnsi="Arial" w:cs="Arial"/>
                <w:color w:val="000000"/>
              </w:rPr>
              <w:t xml:space="preserve">enase </w:t>
            </w:r>
            <w:r w:rsidRPr="004C2C31">
              <w:rPr>
                <w:rFonts w:ascii="Arial" w:eastAsia="SimSun" w:hAnsi="Arial" w:cs="Arial"/>
                <w:i/>
                <w:color w:val="000000"/>
              </w:rPr>
              <w:t>K</w:t>
            </w:r>
            <w:r w:rsidRPr="004C2C31">
              <w:rPr>
                <w:rFonts w:ascii="Arial" w:eastAsia="SimSun" w:hAnsi="Arial" w:cs="Arial"/>
                <w:i/>
                <w:color w:val="000000"/>
                <w:vertAlign w:val="subscript"/>
              </w:rPr>
              <w:t>m</w:t>
            </w:r>
          </w:p>
        </w:tc>
        <w:tc>
          <w:tcPr>
            <w:tcW w:w="987" w:type="dxa"/>
            <w:vAlign w:val="center"/>
          </w:tcPr>
          <w:p w14:paraId="620B0596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i/>
                <w:color w:val="000000"/>
              </w:rPr>
              <w:t>K</w:t>
            </w:r>
            <w:r w:rsidRPr="004C2C31">
              <w:rPr>
                <w:rFonts w:ascii="Arial" w:eastAsia="SimSun" w:hAnsi="Arial" w:cs="Arial" w:hint="eastAsia"/>
                <w:i/>
                <w:color w:val="000000"/>
                <w:vertAlign w:val="subscript"/>
              </w:rPr>
              <w:t>o</w:t>
            </w:r>
          </w:p>
        </w:tc>
        <w:tc>
          <w:tcPr>
            <w:tcW w:w="1355" w:type="dxa"/>
            <w:vAlign w:val="center"/>
          </w:tcPr>
          <w:p w14:paraId="5BE23810" w14:textId="3D94BABE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266</w:t>
            </w:r>
          </w:p>
        </w:tc>
        <w:tc>
          <w:tcPr>
            <w:tcW w:w="1963" w:type="dxa"/>
            <w:vAlign w:val="center"/>
          </w:tcPr>
          <w:p w14:paraId="108D9F39" w14:textId="7EC069A5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mbar</w:t>
            </w:r>
          </w:p>
        </w:tc>
      </w:tr>
      <w:tr w:rsidR="004C2C31" w:rsidRPr="004C2C31" w14:paraId="5DC1B608" w14:textId="77777777" w:rsidTr="000F7FF8">
        <w:trPr>
          <w:jc w:val="center"/>
        </w:trPr>
        <w:tc>
          <w:tcPr>
            <w:tcW w:w="3600" w:type="dxa"/>
            <w:vAlign w:val="center"/>
          </w:tcPr>
          <w:p w14:paraId="672C4E57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V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olumetric </w:t>
            </w:r>
            <w:r w:rsidRPr="004C2C31">
              <w:rPr>
                <w:rFonts w:ascii="Arial" w:eastAsia="SimSun" w:hAnsi="Arial" w:cs="Arial"/>
                <w:color w:val="000000"/>
              </w:rPr>
              <w:t>electron transport rate</w:t>
            </w:r>
          </w:p>
        </w:tc>
        <w:tc>
          <w:tcPr>
            <w:tcW w:w="987" w:type="dxa"/>
            <w:vAlign w:val="center"/>
          </w:tcPr>
          <w:p w14:paraId="29C6474F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i/>
                <w:color w:val="000000"/>
              </w:rPr>
              <w:t>j</w:t>
            </w:r>
          </w:p>
        </w:tc>
        <w:tc>
          <w:tcPr>
            <w:tcW w:w="1355" w:type="dxa"/>
            <w:vAlign w:val="center"/>
          </w:tcPr>
          <w:p w14:paraId="36AA6429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Calculated</w:t>
            </w:r>
          </w:p>
        </w:tc>
        <w:tc>
          <w:tcPr>
            <w:tcW w:w="1963" w:type="dxa"/>
            <w:vAlign w:val="center"/>
          </w:tcPr>
          <w:p w14:paraId="41D15728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mol </w:t>
            </w:r>
            <w:r w:rsidRPr="004C2C31">
              <w:rPr>
                <w:rFonts w:ascii="Arial" w:eastAsia="SimSun" w:hAnsi="Arial" w:cs="Arial"/>
                <w:color w:val="000000"/>
              </w:rPr>
              <w:t>m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-3</w:t>
            </w:r>
            <w:r w:rsidRPr="004C2C31">
              <w:rPr>
                <w:rFonts w:ascii="Arial" w:eastAsia="SimSun" w:hAnsi="Arial" w:cs="Arial"/>
                <w:color w:val="000000"/>
              </w:rPr>
              <w:t xml:space="preserve"> s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-1</w:t>
            </w:r>
          </w:p>
        </w:tc>
      </w:tr>
      <w:tr w:rsidR="004C2C31" w:rsidRPr="004C2C31" w14:paraId="0A226D08" w14:textId="77777777" w:rsidTr="000F7FF8">
        <w:trPr>
          <w:jc w:val="center"/>
        </w:trPr>
        <w:tc>
          <w:tcPr>
            <w:tcW w:w="3600" w:type="dxa"/>
            <w:vAlign w:val="center"/>
          </w:tcPr>
          <w:p w14:paraId="6B71353C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CO</w:t>
            </w:r>
            <w:r w:rsidRPr="00F65E96">
              <w:rPr>
                <w:rFonts w:ascii="Arial" w:eastAsia="SimSun" w:hAnsi="Arial" w:cs="Arial" w:hint="eastAsia"/>
                <w:color w:val="000000"/>
                <w:vertAlign w:val="subscript"/>
              </w:rPr>
              <w:t>2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 compensation point</w:t>
            </w:r>
          </w:p>
        </w:tc>
        <w:tc>
          <w:tcPr>
            <w:tcW w:w="987" w:type="dxa"/>
            <w:vAlign w:val="center"/>
          </w:tcPr>
          <w:p w14:paraId="711420F3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r w:rsidRPr="004C2C31">
              <w:rPr>
                <w:rFonts w:ascii="Arial" w:eastAsia="SimSun" w:hAnsi="Arial" w:cs="Arial"/>
                <w:i/>
                <w:color w:val="000000"/>
              </w:rPr>
              <w:t>Г</w:t>
            </w:r>
            <w:r w:rsidRPr="004C2C31">
              <w:rPr>
                <w:rFonts w:ascii="Arial" w:eastAsia="SimSun" w:hAnsi="Arial" w:cs="Arial"/>
                <w:i/>
                <w:color w:val="000000"/>
                <w:vertAlign w:val="superscript"/>
              </w:rPr>
              <w:t>*</w:t>
            </w:r>
          </w:p>
        </w:tc>
        <w:tc>
          <w:tcPr>
            <w:tcW w:w="1355" w:type="dxa"/>
            <w:vAlign w:val="center"/>
          </w:tcPr>
          <w:p w14:paraId="2C4108AF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1.35</w:t>
            </w:r>
            <w:r w:rsidRPr="004C2C31">
              <w:rPr>
                <w:rFonts w:ascii="Arial" w:eastAsia="SimSun" w:hAnsi="Arial" w:cs="Arial"/>
                <w:color w:val="000000"/>
              </w:rPr>
              <w:t>×10</w:t>
            </w:r>
            <w:r w:rsidRPr="004C2C31">
              <w:rPr>
                <w:rFonts w:ascii="Arial" w:eastAsia="SimSun" w:hAnsi="Arial" w:cs="Arial" w:hint="eastAsia"/>
                <w:color w:val="000000"/>
                <w:vertAlign w:val="superscript"/>
              </w:rPr>
              <w:t>-3</w:t>
            </w:r>
          </w:p>
        </w:tc>
        <w:tc>
          <w:tcPr>
            <w:tcW w:w="1963" w:type="dxa"/>
            <w:vAlign w:val="center"/>
          </w:tcPr>
          <w:p w14:paraId="55F6E588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mol </w:t>
            </w:r>
            <w:r w:rsidRPr="004C2C31">
              <w:rPr>
                <w:rFonts w:ascii="Arial" w:eastAsia="SimSun" w:hAnsi="Arial" w:cs="Arial"/>
                <w:color w:val="000000"/>
              </w:rPr>
              <w:t>m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-3</w:t>
            </w:r>
          </w:p>
        </w:tc>
      </w:tr>
      <w:tr w:rsidR="004C2C31" w:rsidRPr="004C2C31" w14:paraId="1ED037D9" w14:textId="77777777" w:rsidTr="000F7FF8">
        <w:trPr>
          <w:jc w:val="center"/>
        </w:trPr>
        <w:tc>
          <w:tcPr>
            <w:tcW w:w="3600" w:type="dxa"/>
            <w:vAlign w:val="center"/>
          </w:tcPr>
          <w:p w14:paraId="65BD7989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Rubisco r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elative </w:t>
            </w:r>
            <w:r w:rsidRPr="004C2C31">
              <w:rPr>
                <w:rFonts w:ascii="Arial" w:eastAsia="SimSun" w:hAnsi="Arial" w:cs="Arial"/>
                <w:color w:val="000000"/>
              </w:rPr>
              <w:t>specificity</w:t>
            </w:r>
          </w:p>
        </w:tc>
        <w:tc>
          <w:tcPr>
            <w:tcW w:w="987" w:type="dxa"/>
            <w:vAlign w:val="center"/>
          </w:tcPr>
          <w:p w14:paraId="30EC6E5D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i/>
                <w:color w:val="000000"/>
              </w:rPr>
              <w:t>S</w:t>
            </w:r>
            <w:r w:rsidRPr="004C2C31">
              <w:rPr>
                <w:rFonts w:ascii="Arial" w:eastAsia="SimSun" w:hAnsi="Arial" w:cs="Arial" w:hint="eastAsia"/>
                <w:i/>
                <w:color w:val="000000"/>
                <w:vertAlign w:val="subscript"/>
              </w:rPr>
              <w:t>c/o</w:t>
            </w:r>
          </w:p>
        </w:tc>
        <w:tc>
          <w:tcPr>
            <w:tcW w:w="1355" w:type="dxa"/>
            <w:vAlign w:val="center"/>
          </w:tcPr>
          <w:p w14:paraId="7952A758" w14:textId="1653295F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3375</w:t>
            </w:r>
          </w:p>
        </w:tc>
        <w:tc>
          <w:tcPr>
            <w:tcW w:w="1963" w:type="dxa"/>
            <w:vAlign w:val="center"/>
          </w:tcPr>
          <w:p w14:paraId="72EAD8B2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-</w:t>
            </w:r>
          </w:p>
        </w:tc>
      </w:tr>
      <w:tr w:rsidR="004C2C31" w:rsidRPr="004C2C31" w14:paraId="503235C5" w14:textId="77777777" w:rsidTr="000F7FF8">
        <w:trPr>
          <w:jc w:val="center"/>
        </w:trPr>
        <w:tc>
          <w:tcPr>
            <w:tcW w:w="3600" w:type="dxa"/>
            <w:vAlign w:val="center"/>
          </w:tcPr>
          <w:p w14:paraId="34FB406C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H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ydration </w:t>
            </w:r>
            <w:r w:rsidRPr="004C2C31">
              <w:rPr>
                <w:rFonts w:ascii="Arial" w:eastAsia="SimSun" w:hAnsi="Arial" w:cs="Arial"/>
                <w:color w:val="000000"/>
              </w:rPr>
              <w:t>rate</w:t>
            </w:r>
          </w:p>
        </w:tc>
        <w:tc>
          <w:tcPr>
            <w:tcW w:w="987" w:type="dxa"/>
            <w:vAlign w:val="center"/>
          </w:tcPr>
          <w:p w14:paraId="25E338BE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i/>
                <w:color w:val="000000"/>
              </w:rPr>
              <w:t>h</w:t>
            </w:r>
          </w:p>
        </w:tc>
        <w:tc>
          <w:tcPr>
            <w:tcW w:w="1355" w:type="dxa"/>
            <w:vAlign w:val="center"/>
          </w:tcPr>
          <w:p w14:paraId="19048BC5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Calculated</w:t>
            </w:r>
          </w:p>
        </w:tc>
        <w:tc>
          <w:tcPr>
            <w:tcW w:w="1963" w:type="dxa"/>
            <w:vAlign w:val="center"/>
          </w:tcPr>
          <w:p w14:paraId="5E72C7A0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mol </w:t>
            </w:r>
            <w:r w:rsidRPr="004C2C31">
              <w:rPr>
                <w:rFonts w:ascii="Arial" w:eastAsia="SimSun" w:hAnsi="Arial" w:cs="Arial"/>
                <w:color w:val="000000"/>
              </w:rPr>
              <w:t>m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-3</w:t>
            </w:r>
            <w:r w:rsidRPr="004C2C31">
              <w:rPr>
                <w:rFonts w:ascii="Arial" w:eastAsia="SimSun" w:hAnsi="Arial" w:cs="Arial"/>
                <w:color w:val="000000"/>
              </w:rPr>
              <w:t xml:space="preserve"> s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-1</w:t>
            </w:r>
          </w:p>
        </w:tc>
      </w:tr>
      <w:tr w:rsidR="004C2C31" w:rsidRPr="004C2C31" w14:paraId="042DC434" w14:textId="77777777" w:rsidTr="000F7FF8">
        <w:trPr>
          <w:jc w:val="center"/>
        </w:trPr>
        <w:tc>
          <w:tcPr>
            <w:tcW w:w="3600" w:type="dxa"/>
            <w:vAlign w:val="center"/>
          </w:tcPr>
          <w:p w14:paraId="31459611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CA turnover rate</w:t>
            </w:r>
          </w:p>
        </w:tc>
        <w:tc>
          <w:tcPr>
            <w:tcW w:w="987" w:type="dxa"/>
            <w:vAlign w:val="center"/>
          </w:tcPr>
          <w:p w14:paraId="559AD94D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i/>
                <w:color w:val="000000"/>
              </w:rPr>
              <w:t>k</w:t>
            </w:r>
            <w:r w:rsidRPr="004C2C31">
              <w:rPr>
                <w:rFonts w:ascii="Arial" w:eastAsia="SimSun" w:hAnsi="Arial" w:cs="Arial" w:hint="eastAsia"/>
                <w:i/>
                <w:color w:val="000000"/>
                <w:vertAlign w:val="subscript"/>
              </w:rPr>
              <w:t>a</w:t>
            </w:r>
          </w:p>
        </w:tc>
        <w:tc>
          <w:tcPr>
            <w:tcW w:w="1355" w:type="dxa"/>
            <w:vAlign w:val="center"/>
          </w:tcPr>
          <w:p w14:paraId="308F319F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3</w:t>
            </w:r>
            <w:r w:rsidRPr="004C2C31">
              <w:rPr>
                <w:rFonts w:ascii="Arial" w:eastAsia="SimSun" w:hAnsi="Arial" w:cs="Arial"/>
                <w:color w:val="000000"/>
              </w:rPr>
              <w:t>×10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5</w:t>
            </w:r>
          </w:p>
        </w:tc>
        <w:tc>
          <w:tcPr>
            <w:tcW w:w="1963" w:type="dxa"/>
            <w:vAlign w:val="center"/>
          </w:tcPr>
          <w:p w14:paraId="006F61A7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s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-1</w:t>
            </w:r>
          </w:p>
        </w:tc>
      </w:tr>
      <w:tr w:rsidR="004C2C31" w:rsidRPr="004C2C31" w14:paraId="20B6317D" w14:textId="77777777" w:rsidTr="000F7FF8">
        <w:trPr>
          <w:jc w:val="center"/>
        </w:trPr>
        <w:tc>
          <w:tcPr>
            <w:tcW w:w="3600" w:type="dxa"/>
            <w:vAlign w:val="center"/>
          </w:tcPr>
          <w:p w14:paraId="6ACCA88C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CA concentration</w:t>
            </w:r>
            <w:r w:rsidRPr="004C2C31">
              <w:rPr>
                <w:rFonts w:ascii="Arial" w:eastAsia="SimSun" w:hAnsi="Arial" w:cs="Arial"/>
                <w:color w:val="000000"/>
              </w:rPr>
              <w:t xml:space="preserve"> cytosol</w:t>
            </w:r>
          </w:p>
        </w:tc>
        <w:tc>
          <w:tcPr>
            <w:tcW w:w="987" w:type="dxa"/>
            <w:vAlign w:val="center"/>
          </w:tcPr>
          <w:p w14:paraId="486B02C3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proofErr w:type="spellStart"/>
            <w:r w:rsidRPr="004C2C31">
              <w:rPr>
                <w:rFonts w:ascii="Arial" w:eastAsia="SimSun" w:hAnsi="Arial" w:cs="Arial" w:hint="eastAsia"/>
                <w:i/>
                <w:color w:val="000000"/>
              </w:rPr>
              <w:t>X</w:t>
            </w:r>
            <w:r w:rsidRPr="004C2C31">
              <w:rPr>
                <w:rFonts w:ascii="Arial" w:eastAsia="SimSun" w:hAnsi="Arial" w:cs="Arial" w:hint="eastAsia"/>
                <w:i/>
                <w:color w:val="000000"/>
                <w:vertAlign w:val="subscript"/>
              </w:rPr>
              <w:t>a</w:t>
            </w:r>
            <w:r w:rsidRPr="004C2C31">
              <w:rPr>
                <w:rFonts w:ascii="Arial" w:eastAsia="SimSun" w:hAnsi="Arial" w:cs="Arial"/>
                <w:i/>
                <w:color w:val="000000"/>
                <w:vertAlign w:val="subscript"/>
              </w:rPr>
              <w:t>,c</w:t>
            </w:r>
            <w:proofErr w:type="spellEnd"/>
          </w:p>
        </w:tc>
        <w:tc>
          <w:tcPr>
            <w:tcW w:w="1355" w:type="dxa"/>
            <w:vAlign w:val="center"/>
          </w:tcPr>
          <w:p w14:paraId="4C55CF13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0.5</w:t>
            </w:r>
            <w:r w:rsidRPr="004C2C31">
              <w:rPr>
                <w:rFonts w:ascii="Arial" w:eastAsia="SimSun" w:hAnsi="Arial" w:cs="Arial"/>
                <w:color w:val="000000"/>
              </w:rPr>
              <w:t>×</w:t>
            </w:r>
            <w:r w:rsidRPr="004C2C31">
              <w:rPr>
                <w:rFonts w:ascii="Arial" w:eastAsia="SimSun" w:hAnsi="Arial" w:cs="Arial" w:hint="eastAsia"/>
                <w:i/>
                <w:color w:val="000000"/>
              </w:rPr>
              <w:t>X</w:t>
            </w:r>
            <w:r w:rsidRPr="004C2C31">
              <w:rPr>
                <w:rFonts w:ascii="Arial" w:eastAsia="SimSun" w:hAnsi="Arial" w:cs="Arial" w:hint="eastAsia"/>
                <w:i/>
                <w:color w:val="000000"/>
                <w:vertAlign w:val="subscript"/>
              </w:rPr>
              <w:t>a,s</w:t>
            </w:r>
          </w:p>
        </w:tc>
        <w:tc>
          <w:tcPr>
            <w:tcW w:w="1963" w:type="dxa"/>
            <w:vAlign w:val="center"/>
          </w:tcPr>
          <w:p w14:paraId="12F5FCBF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mol </w:t>
            </w:r>
            <w:r w:rsidRPr="004C2C31">
              <w:rPr>
                <w:rFonts w:ascii="Arial" w:eastAsia="SimSun" w:hAnsi="Arial" w:cs="Arial"/>
                <w:color w:val="000000"/>
              </w:rPr>
              <w:t>m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-3</w:t>
            </w:r>
          </w:p>
        </w:tc>
      </w:tr>
      <w:tr w:rsidR="004C2C31" w:rsidRPr="004C2C31" w14:paraId="5FE06B48" w14:textId="77777777" w:rsidTr="000F7FF8">
        <w:trPr>
          <w:jc w:val="center"/>
        </w:trPr>
        <w:tc>
          <w:tcPr>
            <w:tcW w:w="3600" w:type="dxa"/>
            <w:vAlign w:val="center"/>
          </w:tcPr>
          <w:p w14:paraId="08955691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CA concentration stroma</w:t>
            </w:r>
          </w:p>
        </w:tc>
        <w:tc>
          <w:tcPr>
            <w:tcW w:w="987" w:type="dxa"/>
            <w:vAlign w:val="center"/>
          </w:tcPr>
          <w:p w14:paraId="6426AE19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proofErr w:type="spellStart"/>
            <w:r w:rsidRPr="004C2C31">
              <w:rPr>
                <w:rFonts w:ascii="Arial" w:eastAsia="SimSun" w:hAnsi="Arial" w:cs="Arial" w:hint="eastAsia"/>
                <w:i/>
                <w:color w:val="000000"/>
              </w:rPr>
              <w:t>X</w:t>
            </w:r>
            <w:r w:rsidRPr="004C2C31">
              <w:rPr>
                <w:rFonts w:ascii="Arial" w:eastAsia="SimSun" w:hAnsi="Arial" w:cs="Arial" w:hint="eastAsia"/>
                <w:i/>
                <w:color w:val="000000"/>
                <w:vertAlign w:val="subscript"/>
              </w:rPr>
              <w:t>a,s</w:t>
            </w:r>
            <w:proofErr w:type="spellEnd"/>
          </w:p>
        </w:tc>
        <w:tc>
          <w:tcPr>
            <w:tcW w:w="1355" w:type="dxa"/>
            <w:vAlign w:val="center"/>
          </w:tcPr>
          <w:p w14:paraId="3AF1E27A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0.27</w:t>
            </w:r>
          </w:p>
        </w:tc>
        <w:tc>
          <w:tcPr>
            <w:tcW w:w="1963" w:type="dxa"/>
            <w:vAlign w:val="center"/>
          </w:tcPr>
          <w:p w14:paraId="6C8A43A6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mol </w:t>
            </w:r>
            <w:r w:rsidRPr="004C2C31">
              <w:rPr>
                <w:rFonts w:ascii="Arial" w:eastAsia="SimSun" w:hAnsi="Arial" w:cs="Arial"/>
                <w:color w:val="000000"/>
              </w:rPr>
              <w:t>m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-3</w:t>
            </w:r>
          </w:p>
        </w:tc>
      </w:tr>
      <w:tr w:rsidR="004C2C31" w:rsidRPr="004C2C31" w14:paraId="2F74562C" w14:textId="77777777" w:rsidTr="000F7FF8">
        <w:trPr>
          <w:jc w:val="center"/>
        </w:trPr>
        <w:tc>
          <w:tcPr>
            <w:tcW w:w="3600" w:type="dxa"/>
            <w:vAlign w:val="center"/>
          </w:tcPr>
          <w:p w14:paraId="3F80846B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P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roton </w:t>
            </w:r>
            <w:r w:rsidRPr="004C2C31">
              <w:rPr>
                <w:rFonts w:ascii="Arial" w:eastAsia="SimSun" w:hAnsi="Arial" w:cs="Arial"/>
                <w:color w:val="000000"/>
              </w:rPr>
              <w:t>concentration</w:t>
            </w:r>
          </w:p>
        </w:tc>
        <w:tc>
          <w:tcPr>
            <w:tcW w:w="987" w:type="dxa"/>
            <w:vAlign w:val="center"/>
          </w:tcPr>
          <w:p w14:paraId="4064DFDA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i/>
                <w:color w:val="000000"/>
              </w:rPr>
              <w:t>H</w:t>
            </w:r>
          </w:p>
        </w:tc>
        <w:tc>
          <w:tcPr>
            <w:tcW w:w="1355" w:type="dxa"/>
            <w:vAlign w:val="center"/>
          </w:tcPr>
          <w:p w14:paraId="78EC8602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10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-pH</w:t>
            </w:r>
          </w:p>
        </w:tc>
        <w:tc>
          <w:tcPr>
            <w:tcW w:w="1963" w:type="dxa"/>
            <w:vAlign w:val="center"/>
          </w:tcPr>
          <w:p w14:paraId="24DDF66F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mol </w:t>
            </w:r>
            <w:r w:rsidRPr="004C2C31">
              <w:rPr>
                <w:rFonts w:ascii="Arial" w:eastAsia="SimSun" w:hAnsi="Arial" w:cs="Arial"/>
                <w:color w:val="000000"/>
              </w:rPr>
              <w:t>m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-3</w:t>
            </w:r>
          </w:p>
        </w:tc>
      </w:tr>
      <w:tr w:rsidR="004C2C31" w:rsidRPr="004C2C31" w14:paraId="1E32BAF9" w14:textId="77777777" w:rsidTr="000F7FF8">
        <w:trPr>
          <w:jc w:val="center"/>
        </w:trPr>
        <w:tc>
          <w:tcPr>
            <w:tcW w:w="3600" w:type="dxa"/>
            <w:vAlign w:val="center"/>
          </w:tcPr>
          <w:p w14:paraId="1D1AB020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C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ytosol </w:t>
            </w:r>
            <w:r w:rsidRPr="004C2C31">
              <w:rPr>
                <w:rFonts w:ascii="Arial" w:eastAsia="SimSun" w:hAnsi="Arial" w:cs="Arial"/>
                <w:color w:val="000000"/>
              </w:rPr>
              <w:t>pH</w:t>
            </w:r>
          </w:p>
        </w:tc>
        <w:tc>
          <w:tcPr>
            <w:tcW w:w="987" w:type="dxa"/>
            <w:vAlign w:val="center"/>
          </w:tcPr>
          <w:p w14:paraId="23E382CF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proofErr w:type="spellStart"/>
            <w:r w:rsidRPr="004C2C31">
              <w:rPr>
                <w:rFonts w:ascii="Arial" w:eastAsia="SimSun" w:hAnsi="Arial" w:cs="Arial" w:hint="eastAsia"/>
                <w:i/>
                <w:color w:val="000000"/>
              </w:rPr>
              <w:t>pH</w:t>
            </w:r>
            <w:r w:rsidRPr="004C2C31">
              <w:rPr>
                <w:rFonts w:ascii="Arial" w:eastAsia="SimSun" w:hAnsi="Arial" w:cs="Arial" w:hint="eastAsia"/>
                <w:i/>
                <w:color w:val="000000"/>
                <w:vertAlign w:val="subscript"/>
              </w:rPr>
              <w:t>c</w:t>
            </w:r>
            <w:proofErr w:type="spellEnd"/>
          </w:p>
        </w:tc>
        <w:tc>
          <w:tcPr>
            <w:tcW w:w="1355" w:type="dxa"/>
            <w:vAlign w:val="center"/>
          </w:tcPr>
          <w:p w14:paraId="6A1E081A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7.3</w:t>
            </w:r>
          </w:p>
        </w:tc>
        <w:tc>
          <w:tcPr>
            <w:tcW w:w="1963" w:type="dxa"/>
            <w:vAlign w:val="center"/>
          </w:tcPr>
          <w:p w14:paraId="1D29C389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-</w:t>
            </w:r>
          </w:p>
        </w:tc>
      </w:tr>
      <w:tr w:rsidR="004C2C31" w:rsidRPr="004C2C31" w14:paraId="4A91FB1E" w14:textId="77777777" w:rsidTr="000F7FF8">
        <w:trPr>
          <w:jc w:val="center"/>
        </w:trPr>
        <w:tc>
          <w:tcPr>
            <w:tcW w:w="3600" w:type="dxa"/>
            <w:vAlign w:val="center"/>
          </w:tcPr>
          <w:p w14:paraId="1B3BA479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Chloroplast pH</w:t>
            </w:r>
          </w:p>
        </w:tc>
        <w:tc>
          <w:tcPr>
            <w:tcW w:w="987" w:type="dxa"/>
            <w:vAlign w:val="center"/>
          </w:tcPr>
          <w:p w14:paraId="5A216A68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proofErr w:type="spellStart"/>
            <w:r w:rsidRPr="004C2C31">
              <w:rPr>
                <w:rFonts w:ascii="Arial" w:eastAsia="SimSun" w:hAnsi="Arial" w:cs="Arial" w:hint="eastAsia"/>
                <w:i/>
                <w:color w:val="000000"/>
              </w:rPr>
              <w:t>pH</w:t>
            </w:r>
            <w:r w:rsidRPr="004C2C31">
              <w:rPr>
                <w:rFonts w:ascii="Arial" w:eastAsia="SimSun" w:hAnsi="Arial" w:cs="Arial" w:hint="eastAsia"/>
                <w:i/>
                <w:color w:val="000000"/>
                <w:vertAlign w:val="subscript"/>
              </w:rPr>
              <w:t>s</w:t>
            </w:r>
            <w:proofErr w:type="spellEnd"/>
          </w:p>
        </w:tc>
        <w:tc>
          <w:tcPr>
            <w:tcW w:w="1355" w:type="dxa"/>
            <w:vAlign w:val="center"/>
          </w:tcPr>
          <w:p w14:paraId="4EFBF750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8</w:t>
            </w:r>
          </w:p>
        </w:tc>
        <w:tc>
          <w:tcPr>
            <w:tcW w:w="1963" w:type="dxa"/>
            <w:vAlign w:val="center"/>
          </w:tcPr>
          <w:p w14:paraId="334BA89B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-</w:t>
            </w:r>
          </w:p>
        </w:tc>
      </w:tr>
      <w:tr w:rsidR="004C2C31" w:rsidRPr="004C2C31" w14:paraId="7BEF6B71" w14:textId="77777777" w:rsidTr="000F7FF8">
        <w:trPr>
          <w:jc w:val="center"/>
        </w:trPr>
        <w:tc>
          <w:tcPr>
            <w:tcW w:w="3600" w:type="dxa"/>
            <w:vAlign w:val="center"/>
          </w:tcPr>
          <w:p w14:paraId="5D5B7A8C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M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itochondria </w:t>
            </w:r>
            <w:r w:rsidRPr="004C2C31">
              <w:rPr>
                <w:rFonts w:ascii="Arial" w:eastAsia="SimSun" w:hAnsi="Arial" w:cs="Arial"/>
                <w:color w:val="000000"/>
              </w:rPr>
              <w:t>pH</w:t>
            </w:r>
          </w:p>
        </w:tc>
        <w:tc>
          <w:tcPr>
            <w:tcW w:w="987" w:type="dxa"/>
            <w:vAlign w:val="center"/>
          </w:tcPr>
          <w:p w14:paraId="19794619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proofErr w:type="spellStart"/>
            <w:r w:rsidRPr="004C2C31">
              <w:rPr>
                <w:rFonts w:ascii="Arial" w:eastAsia="SimSun" w:hAnsi="Arial" w:cs="Arial" w:hint="eastAsia"/>
                <w:i/>
                <w:color w:val="000000"/>
              </w:rPr>
              <w:t>pH</w:t>
            </w:r>
            <w:r w:rsidRPr="004C2C31">
              <w:rPr>
                <w:rFonts w:ascii="Arial" w:eastAsia="SimSun" w:hAnsi="Arial" w:cs="Arial" w:hint="eastAsia"/>
                <w:i/>
                <w:color w:val="000000"/>
                <w:vertAlign w:val="subscript"/>
              </w:rPr>
              <w:t>m</w:t>
            </w:r>
            <w:proofErr w:type="spellEnd"/>
          </w:p>
        </w:tc>
        <w:tc>
          <w:tcPr>
            <w:tcW w:w="1355" w:type="dxa"/>
            <w:vAlign w:val="center"/>
          </w:tcPr>
          <w:p w14:paraId="5C82DC83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8</w:t>
            </w:r>
          </w:p>
        </w:tc>
        <w:tc>
          <w:tcPr>
            <w:tcW w:w="1963" w:type="dxa"/>
            <w:vAlign w:val="center"/>
          </w:tcPr>
          <w:p w14:paraId="2352669B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-</w:t>
            </w:r>
          </w:p>
        </w:tc>
      </w:tr>
      <w:tr w:rsidR="004C2C31" w:rsidRPr="004C2C31" w14:paraId="6E039832" w14:textId="77777777" w:rsidTr="000F7FF8">
        <w:trPr>
          <w:jc w:val="center"/>
        </w:trPr>
        <w:tc>
          <w:tcPr>
            <w:tcW w:w="3600" w:type="dxa"/>
            <w:vAlign w:val="center"/>
          </w:tcPr>
          <w:p w14:paraId="2AF9BE85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lastRenderedPageBreak/>
              <w:t>CA eq</w:t>
            </w:r>
            <w:r w:rsidRPr="004C2C31">
              <w:rPr>
                <w:rFonts w:ascii="Arial" w:eastAsia="SimSun" w:hAnsi="Arial" w:cs="Arial"/>
                <w:color w:val="000000"/>
              </w:rPr>
              <w:t>uilibrium constant</w:t>
            </w:r>
          </w:p>
        </w:tc>
        <w:tc>
          <w:tcPr>
            <w:tcW w:w="987" w:type="dxa"/>
            <w:vAlign w:val="center"/>
          </w:tcPr>
          <w:p w14:paraId="4A0EC085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i/>
                <w:color w:val="000000"/>
              </w:rPr>
              <w:t>K</w:t>
            </w:r>
            <w:r w:rsidRPr="004C2C31">
              <w:rPr>
                <w:rFonts w:ascii="Arial" w:eastAsia="SimSun" w:hAnsi="Arial" w:cs="Arial" w:hint="eastAsia"/>
                <w:i/>
                <w:color w:val="000000"/>
                <w:vertAlign w:val="subscript"/>
              </w:rPr>
              <w:t>eq</w:t>
            </w:r>
          </w:p>
        </w:tc>
        <w:tc>
          <w:tcPr>
            <w:tcW w:w="1355" w:type="dxa"/>
            <w:vAlign w:val="center"/>
          </w:tcPr>
          <w:p w14:paraId="32FC7DBE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5.6</w:t>
            </w:r>
            <w:r w:rsidRPr="004C2C31">
              <w:rPr>
                <w:rFonts w:ascii="Arial" w:eastAsia="SimSun" w:hAnsi="Arial" w:cs="Arial"/>
                <w:color w:val="000000"/>
              </w:rPr>
              <w:t>×10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-7</w:t>
            </w:r>
          </w:p>
        </w:tc>
        <w:tc>
          <w:tcPr>
            <w:tcW w:w="1963" w:type="dxa"/>
            <w:vAlign w:val="center"/>
          </w:tcPr>
          <w:p w14:paraId="1B70AA2F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mol </w:t>
            </w:r>
            <w:r w:rsidRPr="004C2C31">
              <w:rPr>
                <w:rFonts w:ascii="Arial" w:eastAsia="SimSun" w:hAnsi="Arial" w:cs="Arial"/>
                <w:color w:val="000000"/>
              </w:rPr>
              <w:t>m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-3</w:t>
            </w:r>
          </w:p>
        </w:tc>
      </w:tr>
      <w:tr w:rsidR="004C2C31" w:rsidRPr="004C2C31" w14:paraId="6BA48A1F" w14:textId="77777777" w:rsidTr="000F7FF8">
        <w:trPr>
          <w:jc w:val="center"/>
        </w:trPr>
        <w:tc>
          <w:tcPr>
            <w:tcW w:w="3600" w:type="dxa"/>
            <w:vAlign w:val="center"/>
          </w:tcPr>
          <w:p w14:paraId="1AF29F11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CA hydration </w:t>
            </w:r>
            <w:r w:rsidRPr="004C2C31">
              <w:rPr>
                <w:rFonts w:ascii="Arial" w:eastAsia="SimSun" w:hAnsi="Arial" w:cs="Arial" w:hint="eastAsia"/>
                <w:i/>
                <w:color w:val="000000"/>
              </w:rPr>
              <w:t>K</w:t>
            </w:r>
            <w:r w:rsidRPr="004C2C31">
              <w:rPr>
                <w:rFonts w:ascii="Arial" w:eastAsia="SimSun" w:hAnsi="Arial" w:cs="Arial" w:hint="eastAsia"/>
                <w:i/>
                <w:color w:val="000000"/>
                <w:vertAlign w:val="subscript"/>
              </w:rPr>
              <w:t>m</w:t>
            </w:r>
          </w:p>
        </w:tc>
        <w:tc>
          <w:tcPr>
            <w:tcW w:w="987" w:type="dxa"/>
            <w:vAlign w:val="center"/>
          </w:tcPr>
          <w:p w14:paraId="68CD0E0A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i/>
                <w:color w:val="000000"/>
              </w:rPr>
              <w:t>K</w:t>
            </w:r>
            <w:r w:rsidRPr="004C2C31">
              <w:rPr>
                <w:rFonts w:ascii="Arial" w:eastAsia="SimSun" w:hAnsi="Arial" w:cs="Arial" w:hint="eastAsia"/>
                <w:i/>
                <w:color w:val="000000"/>
                <w:vertAlign w:val="subscript"/>
              </w:rPr>
              <w:t>a</w:t>
            </w:r>
          </w:p>
        </w:tc>
        <w:tc>
          <w:tcPr>
            <w:tcW w:w="1355" w:type="dxa"/>
            <w:vAlign w:val="center"/>
          </w:tcPr>
          <w:p w14:paraId="1DA07EAF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1.5</w:t>
            </w:r>
          </w:p>
        </w:tc>
        <w:tc>
          <w:tcPr>
            <w:tcW w:w="1963" w:type="dxa"/>
            <w:vAlign w:val="center"/>
          </w:tcPr>
          <w:p w14:paraId="3128CC60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mol </w:t>
            </w:r>
            <w:r w:rsidRPr="004C2C31">
              <w:rPr>
                <w:rFonts w:ascii="Arial" w:eastAsia="SimSun" w:hAnsi="Arial" w:cs="Arial"/>
                <w:color w:val="000000"/>
              </w:rPr>
              <w:t>m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-3</w:t>
            </w:r>
          </w:p>
        </w:tc>
      </w:tr>
      <w:tr w:rsidR="004C2C31" w:rsidRPr="004C2C31" w14:paraId="3D96E64D" w14:textId="77777777" w:rsidTr="000F7FF8">
        <w:trPr>
          <w:jc w:val="center"/>
        </w:trPr>
        <w:tc>
          <w:tcPr>
            <w:tcW w:w="3600" w:type="dxa"/>
            <w:vAlign w:val="center"/>
          </w:tcPr>
          <w:p w14:paraId="2253C764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CA </w:t>
            </w:r>
            <w:r w:rsidRPr="004C2C31">
              <w:rPr>
                <w:rFonts w:ascii="Arial" w:eastAsia="SimSun" w:hAnsi="Arial" w:cs="Arial"/>
                <w:color w:val="000000"/>
              </w:rPr>
              <w:t xml:space="preserve">dehydration </w:t>
            </w:r>
            <w:r w:rsidRPr="004C2C31">
              <w:rPr>
                <w:rFonts w:ascii="Arial" w:eastAsia="SimSun" w:hAnsi="Arial" w:cs="Arial"/>
                <w:i/>
                <w:color w:val="000000"/>
              </w:rPr>
              <w:t>K</w:t>
            </w:r>
            <w:r w:rsidRPr="004C2C31">
              <w:rPr>
                <w:rFonts w:ascii="Arial" w:eastAsia="SimSun" w:hAnsi="Arial" w:cs="Arial"/>
                <w:i/>
                <w:color w:val="000000"/>
                <w:vertAlign w:val="subscript"/>
              </w:rPr>
              <w:t>m</w:t>
            </w:r>
          </w:p>
        </w:tc>
        <w:tc>
          <w:tcPr>
            <w:tcW w:w="987" w:type="dxa"/>
            <w:vAlign w:val="center"/>
          </w:tcPr>
          <w:p w14:paraId="0315122F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i/>
                <w:color w:val="000000"/>
              </w:rPr>
              <w:t>K</w:t>
            </w:r>
            <w:r w:rsidRPr="004C2C31">
              <w:rPr>
                <w:rFonts w:ascii="Arial" w:eastAsia="SimSun" w:hAnsi="Arial" w:cs="Arial" w:hint="eastAsia"/>
                <w:i/>
                <w:color w:val="000000"/>
                <w:vertAlign w:val="subscript"/>
              </w:rPr>
              <w:t>HCO3</w:t>
            </w:r>
          </w:p>
        </w:tc>
        <w:tc>
          <w:tcPr>
            <w:tcW w:w="1355" w:type="dxa"/>
            <w:vAlign w:val="center"/>
          </w:tcPr>
          <w:p w14:paraId="5A675A28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34</w:t>
            </w:r>
          </w:p>
        </w:tc>
        <w:tc>
          <w:tcPr>
            <w:tcW w:w="1963" w:type="dxa"/>
            <w:vAlign w:val="center"/>
          </w:tcPr>
          <w:p w14:paraId="49FA9C81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mol </w:t>
            </w:r>
            <w:r w:rsidRPr="004C2C31">
              <w:rPr>
                <w:rFonts w:ascii="Arial" w:eastAsia="SimSun" w:hAnsi="Arial" w:cs="Arial"/>
                <w:color w:val="000000"/>
              </w:rPr>
              <w:t>m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-3</w:t>
            </w:r>
          </w:p>
        </w:tc>
      </w:tr>
      <w:tr w:rsidR="004C2C31" w:rsidRPr="004C2C31" w14:paraId="07AAF38A" w14:textId="77777777" w:rsidTr="000F7FF8">
        <w:trPr>
          <w:jc w:val="center"/>
        </w:trPr>
        <w:tc>
          <w:tcPr>
            <w:tcW w:w="3600" w:type="dxa"/>
            <w:vAlign w:val="center"/>
          </w:tcPr>
          <w:p w14:paraId="106C7C40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V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>olumetric respiration rate</w:t>
            </w:r>
          </w:p>
        </w:tc>
        <w:tc>
          <w:tcPr>
            <w:tcW w:w="987" w:type="dxa"/>
            <w:vAlign w:val="center"/>
          </w:tcPr>
          <w:p w14:paraId="2CE7699C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proofErr w:type="spellStart"/>
            <w:r w:rsidRPr="004C2C31">
              <w:rPr>
                <w:rFonts w:ascii="Arial" w:eastAsia="SimSun" w:hAnsi="Arial" w:cs="Arial" w:hint="eastAsia"/>
                <w:i/>
                <w:color w:val="000000"/>
              </w:rPr>
              <w:t>r</w:t>
            </w:r>
            <w:r w:rsidRPr="004C2C31">
              <w:rPr>
                <w:rFonts w:ascii="Arial" w:eastAsia="SimSun" w:hAnsi="Arial" w:cs="Arial" w:hint="eastAsia"/>
                <w:i/>
                <w:color w:val="000000"/>
                <w:vertAlign w:val="subscript"/>
              </w:rPr>
              <w:t>d</w:t>
            </w:r>
            <w:proofErr w:type="spellEnd"/>
          </w:p>
        </w:tc>
        <w:tc>
          <w:tcPr>
            <w:tcW w:w="1355" w:type="dxa"/>
            <w:vAlign w:val="center"/>
          </w:tcPr>
          <w:p w14:paraId="44CB4EA7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Calculated</w:t>
            </w:r>
          </w:p>
        </w:tc>
        <w:tc>
          <w:tcPr>
            <w:tcW w:w="1963" w:type="dxa"/>
            <w:vAlign w:val="center"/>
          </w:tcPr>
          <w:p w14:paraId="4695335C" w14:textId="77777777" w:rsidR="004C2C31" w:rsidRPr="004C2C31" w:rsidRDefault="004C2C31" w:rsidP="004C2C3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mol </w:t>
            </w:r>
            <w:r w:rsidRPr="004C2C31">
              <w:rPr>
                <w:rFonts w:ascii="Arial" w:eastAsia="SimSun" w:hAnsi="Arial" w:cs="Arial"/>
                <w:color w:val="000000"/>
              </w:rPr>
              <w:t>m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-3</w:t>
            </w:r>
            <w:r w:rsidRPr="004C2C31">
              <w:rPr>
                <w:rFonts w:ascii="Arial" w:eastAsia="SimSun" w:hAnsi="Arial" w:cs="Arial"/>
                <w:color w:val="000000"/>
              </w:rPr>
              <w:t xml:space="preserve"> s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-1</w:t>
            </w:r>
          </w:p>
        </w:tc>
      </w:tr>
      <w:tr w:rsidR="00247BE1" w:rsidRPr="004C2C31" w14:paraId="69D6E88B" w14:textId="77777777" w:rsidTr="000F7FF8">
        <w:trPr>
          <w:jc w:val="center"/>
        </w:trPr>
        <w:tc>
          <w:tcPr>
            <w:tcW w:w="3600" w:type="dxa"/>
            <w:vAlign w:val="center"/>
          </w:tcPr>
          <w:p w14:paraId="444DB3A0" w14:textId="17328C9B" w:rsidR="00247BE1" w:rsidRPr="004C2C31" w:rsidRDefault="00247BE1" w:rsidP="00247BE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V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olumetric </w:t>
            </w:r>
            <w:r w:rsidRPr="004C2C31">
              <w:rPr>
                <w:rFonts w:ascii="Arial" w:eastAsia="SimSun" w:hAnsi="Arial" w:cs="Arial"/>
                <w:color w:val="000000"/>
              </w:rPr>
              <w:t>photorespiration rate</w:t>
            </w:r>
          </w:p>
        </w:tc>
        <w:tc>
          <w:tcPr>
            <w:tcW w:w="987" w:type="dxa"/>
            <w:vAlign w:val="center"/>
          </w:tcPr>
          <w:p w14:paraId="73F0C754" w14:textId="0948CAB0" w:rsidR="00247BE1" w:rsidRPr="004C2C31" w:rsidRDefault="00247BE1" w:rsidP="00247BE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proofErr w:type="spellStart"/>
            <w:r w:rsidRPr="004C2C31">
              <w:rPr>
                <w:rFonts w:ascii="Arial" w:eastAsia="SimSun" w:hAnsi="Arial" w:cs="Arial" w:hint="eastAsia"/>
                <w:i/>
                <w:color w:val="000000"/>
              </w:rPr>
              <w:t>r</w:t>
            </w:r>
            <w:r w:rsidRPr="004C2C31">
              <w:rPr>
                <w:rFonts w:ascii="Arial" w:eastAsia="SimSun" w:hAnsi="Arial" w:cs="Arial" w:hint="eastAsia"/>
                <w:i/>
                <w:color w:val="000000"/>
                <w:vertAlign w:val="subscript"/>
              </w:rPr>
              <w:t>p</w:t>
            </w:r>
            <w:proofErr w:type="spellEnd"/>
          </w:p>
        </w:tc>
        <w:tc>
          <w:tcPr>
            <w:tcW w:w="1355" w:type="dxa"/>
            <w:vAlign w:val="center"/>
          </w:tcPr>
          <w:p w14:paraId="771BE948" w14:textId="48947424" w:rsidR="00247BE1" w:rsidRPr="004C2C31" w:rsidRDefault="00247BE1" w:rsidP="00247BE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C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>alculated</w:t>
            </w:r>
          </w:p>
        </w:tc>
        <w:tc>
          <w:tcPr>
            <w:tcW w:w="1963" w:type="dxa"/>
            <w:vAlign w:val="center"/>
          </w:tcPr>
          <w:p w14:paraId="04D17475" w14:textId="02385762" w:rsidR="00247BE1" w:rsidRPr="004C2C31" w:rsidRDefault="00247BE1" w:rsidP="00247BE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mol </w:t>
            </w:r>
            <w:r w:rsidRPr="004C2C31">
              <w:rPr>
                <w:rFonts w:ascii="Arial" w:eastAsia="SimSun" w:hAnsi="Arial" w:cs="Arial"/>
                <w:color w:val="000000"/>
              </w:rPr>
              <w:t>m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-3</w:t>
            </w:r>
            <w:r w:rsidRPr="004C2C31">
              <w:rPr>
                <w:rFonts w:ascii="Arial" w:eastAsia="SimSun" w:hAnsi="Arial" w:cs="Arial"/>
                <w:color w:val="000000"/>
              </w:rPr>
              <w:t xml:space="preserve"> s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-1</w:t>
            </w:r>
          </w:p>
        </w:tc>
      </w:tr>
      <w:tr w:rsidR="00247BE1" w:rsidRPr="004C2C31" w14:paraId="056A38C3" w14:textId="77777777" w:rsidTr="000F7FF8">
        <w:trPr>
          <w:jc w:val="center"/>
        </w:trPr>
        <w:tc>
          <w:tcPr>
            <w:tcW w:w="3600" w:type="dxa"/>
            <w:vAlign w:val="center"/>
          </w:tcPr>
          <w:p w14:paraId="0F5B5193" w14:textId="0B8DF3F8" w:rsidR="00247BE1" w:rsidRPr="004C2C31" w:rsidRDefault="000F7FF8" w:rsidP="00247BE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0F7FF8">
              <w:rPr>
                <w:rFonts w:ascii="Arial" w:eastAsia="SimSun" w:hAnsi="Arial" w:cs="Arial" w:hint="eastAsia"/>
                <w:color w:val="000000"/>
              </w:rPr>
              <w:t>Maximal Rubisco carboxylation rate</w:t>
            </w:r>
          </w:p>
        </w:tc>
        <w:tc>
          <w:tcPr>
            <w:tcW w:w="987" w:type="dxa"/>
            <w:vAlign w:val="center"/>
          </w:tcPr>
          <w:p w14:paraId="3D553C42" w14:textId="4B3B748F" w:rsidR="00247BE1" w:rsidRPr="004C2C31" w:rsidRDefault="005A3D0A" w:rsidP="00247BE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i/>
                <w:color w:val="000000"/>
              </w:rPr>
              <w:t>V</w:t>
            </w:r>
            <w:r w:rsidRPr="005A3D0A">
              <w:rPr>
                <w:rFonts w:ascii="Arial" w:eastAsia="SimSun" w:hAnsi="Arial" w:cs="Arial"/>
                <w:i/>
                <w:color w:val="000000"/>
                <w:vertAlign w:val="subscript"/>
              </w:rPr>
              <w:t>cmax</w:t>
            </w:r>
            <w:proofErr w:type="spellEnd"/>
          </w:p>
        </w:tc>
        <w:tc>
          <w:tcPr>
            <w:tcW w:w="1355" w:type="dxa"/>
            <w:vAlign w:val="center"/>
          </w:tcPr>
          <w:p w14:paraId="09F5913D" w14:textId="45F2710A" w:rsidR="00247BE1" w:rsidRPr="004C2C31" w:rsidRDefault="005A3D0A" w:rsidP="00247BE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114</w:t>
            </w:r>
          </w:p>
        </w:tc>
        <w:tc>
          <w:tcPr>
            <w:tcW w:w="1963" w:type="dxa"/>
            <w:vAlign w:val="center"/>
          </w:tcPr>
          <w:p w14:paraId="2CD17BCC" w14:textId="4B93B9B9" w:rsidR="00247BE1" w:rsidRPr="004C2C31" w:rsidRDefault="001F6C94" w:rsidP="00247BE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proofErr w:type="spellStart"/>
            <w:r w:rsidRPr="004C2C31">
              <w:rPr>
                <w:rFonts w:ascii="Arial" w:eastAsia="SimSun" w:hAnsi="Arial" w:cs="Arial"/>
                <w:color w:val="000000"/>
              </w:rPr>
              <w:t>μ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>mol</w:t>
            </w:r>
            <w:proofErr w:type="spellEnd"/>
            <w:r w:rsidRPr="004C2C31">
              <w:rPr>
                <w:rFonts w:ascii="Arial" w:eastAsia="SimSun" w:hAnsi="Arial" w:cs="Arial" w:hint="eastAsia"/>
                <w:color w:val="000000"/>
              </w:rPr>
              <w:t xml:space="preserve"> </w:t>
            </w:r>
            <w:r w:rsidRPr="004C2C31">
              <w:rPr>
                <w:rFonts w:ascii="Arial" w:eastAsia="SimSun" w:hAnsi="Arial" w:cs="Arial"/>
                <w:color w:val="000000"/>
              </w:rPr>
              <w:t>m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-2</w:t>
            </w:r>
            <w:r w:rsidRPr="004C2C31">
              <w:rPr>
                <w:rFonts w:ascii="Arial" w:eastAsia="SimSun" w:hAnsi="Arial" w:cs="Arial"/>
                <w:color w:val="000000"/>
              </w:rPr>
              <w:t xml:space="preserve"> s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-1</w:t>
            </w:r>
          </w:p>
        </w:tc>
      </w:tr>
      <w:tr w:rsidR="00247BE1" w:rsidRPr="004C2C31" w14:paraId="4CF80DB3" w14:textId="77777777" w:rsidTr="000F7FF8">
        <w:trPr>
          <w:jc w:val="center"/>
        </w:trPr>
        <w:tc>
          <w:tcPr>
            <w:tcW w:w="3600" w:type="dxa"/>
            <w:vAlign w:val="center"/>
          </w:tcPr>
          <w:p w14:paraId="571032EE" w14:textId="6312C773" w:rsidR="00247BE1" w:rsidRPr="004C2C31" w:rsidRDefault="000F7FF8" w:rsidP="00247BE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0F7FF8">
              <w:rPr>
                <w:rFonts w:ascii="Arial" w:eastAsia="SimSun" w:hAnsi="Arial" w:cs="Arial" w:hint="eastAsia"/>
                <w:color w:val="000000"/>
              </w:rPr>
              <w:t>Maximal electron transport rate</w:t>
            </w:r>
          </w:p>
        </w:tc>
        <w:tc>
          <w:tcPr>
            <w:tcW w:w="987" w:type="dxa"/>
            <w:vAlign w:val="center"/>
          </w:tcPr>
          <w:p w14:paraId="237EC71A" w14:textId="277F9A90" w:rsidR="00247BE1" w:rsidRPr="004C2C31" w:rsidRDefault="005A3D0A" w:rsidP="00247BE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proofErr w:type="spellStart"/>
            <w:r>
              <w:rPr>
                <w:rFonts w:ascii="Arial" w:eastAsia="SimSun" w:hAnsi="Arial" w:cs="Arial"/>
                <w:i/>
                <w:color w:val="000000"/>
              </w:rPr>
              <w:t>J</w:t>
            </w:r>
            <w:r w:rsidRPr="001F6C94">
              <w:rPr>
                <w:rFonts w:ascii="Arial" w:eastAsia="SimSun" w:hAnsi="Arial" w:cs="Arial"/>
                <w:i/>
                <w:color w:val="000000"/>
                <w:vertAlign w:val="subscript"/>
              </w:rPr>
              <w:t>max</w:t>
            </w:r>
            <w:proofErr w:type="spellEnd"/>
          </w:p>
        </w:tc>
        <w:tc>
          <w:tcPr>
            <w:tcW w:w="1355" w:type="dxa"/>
            <w:vAlign w:val="center"/>
          </w:tcPr>
          <w:p w14:paraId="51A906D6" w14:textId="6922D8D6" w:rsidR="00247BE1" w:rsidRPr="004C2C31" w:rsidRDefault="005A3D0A" w:rsidP="00247BE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225</w:t>
            </w:r>
          </w:p>
        </w:tc>
        <w:tc>
          <w:tcPr>
            <w:tcW w:w="1963" w:type="dxa"/>
            <w:vAlign w:val="center"/>
          </w:tcPr>
          <w:p w14:paraId="5C782A24" w14:textId="67BCA85C" w:rsidR="00247BE1" w:rsidRPr="004C2C31" w:rsidRDefault="001F6C94" w:rsidP="00247BE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proofErr w:type="spellStart"/>
            <w:r w:rsidRPr="004C2C31">
              <w:rPr>
                <w:rFonts w:ascii="Arial" w:eastAsia="SimSun" w:hAnsi="Arial" w:cs="Arial"/>
                <w:color w:val="000000"/>
              </w:rPr>
              <w:t>μ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>mol</w:t>
            </w:r>
            <w:proofErr w:type="spellEnd"/>
            <w:r w:rsidRPr="004C2C31">
              <w:rPr>
                <w:rFonts w:ascii="Arial" w:eastAsia="SimSun" w:hAnsi="Arial" w:cs="Arial" w:hint="eastAsia"/>
                <w:color w:val="000000"/>
              </w:rPr>
              <w:t xml:space="preserve"> </w:t>
            </w:r>
            <w:r w:rsidRPr="004C2C31">
              <w:rPr>
                <w:rFonts w:ascii="Arial" w:eastAsia="SimSun" w:hAnsi="Arial" w:cs="Arial"/>
                <w:color w:val="000000"/>
              </w:rPr>
              <w:t>m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-2</w:t>
            </w:r>
            <w:r w:rsidRPr="004C2C31">
              <w:rPr>
                <w:rFonts w:ascii="Arial" w:eastAsia="SimSun" w:hAnsi="Arial" w:cs="Arial"/>
                <w:color w:val="000000"/>
              </w:rPr>
              <w:t xml:space="preserve"> s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-1</w:t>
            </w:r>
          </w:p>
        </w:tc>
      </w:tr>
      <w:tr w:rsidR="00247BE1" w:rsidRPr="004C2C31" w14:paraId="6327F473" w14:textId="77777777" w:rsidTr="000F7FF8">
        <w:trPr>
          <w:jc w:val="center"/>
        </w:trPr>
        <w:tc>
          <w:tcPr>
            <w:tcW w:w="3600" w:type="dxa"/>
            <w:vAlign w:val="center"/>
          </w:tcPr>
          <w:p w14:paraId="63326052" w14:textId="499353F4" w:rsidR="00247BE1" w:rsidRPr="004C2C31" w:rsidRDefault="00247BE1" w:rsidP="00247BE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/>
                <w:color w:val="000000"/>
              </w:rPr>
              <w:t>R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 xml:space="preserve">espiration </w:t>
            </w:r>
            <w:r w:rsidRPr="004C2C31">
              <w:rPr>
                <w:rFonts w:ascii="Arial" w:eastAsia="SimSun" w:hAnsi="Arial" w:cs="Arial"/>
                <w:color w:val="000000"/>
              </w:rPr>
              <w:t>rate</w:t>
            </w:r>
            <w:r w:rsidR="000F7FF8">
              <w:rPr>
                <w:rFonts w:ascii="Arial" w:eastAsia="SimSun" w:hAnsi="Arial" w:cs="Arial"/>
                <w:color w:val="000000"/>
              </w:rPr>
              <w:t xml:space="preserve"> under light</w:t>
            </w:r>
          </w:p>
        </w:tc>
        <w:tc>
          <w:tcPr>
            <w:tcW w:w="987" w:type="dxa"/>
            <w:vAlign w:val="center"/>
          </w:tcPr>
          <w:p w14:paraId="1EA610E5" w14:textId="7AAFBD52" w:rsidR="00247BE1" w:rsidRPr="004C2C31" w:rsidRDefault="00247BE1" w:rsidP="00247BE1">
            <w:pPr>
              <w:spacing w:after="160" w:line="360" w:lineRule="auto"/>
              <w:rPr>
                <w:rFonts w:ascii="Arial" w:eastAsia="SimSun" w:hAnsi="Arial" w:cs="Arial"/>
                <w:i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i/>
                <w:color w:val="000000"/>
              </w:rPr>
              <w:t>R</w:t>
            </w:r>
            <w:r w:rsidRPr="004C2C31">
              <w:rPr>
                <w:rFonts w:ascii="Arial" w:eastAsia="SimSun" w:hAnsi="Arial" w:cs="Arial" w:hint="eastAsia"/>
                <w:i/>
                <w:color w:val="000000"/>
                <w:vertAlign w:val="subscript"/>
              </w:rPr>
              <w:t>d</w:t>
            </w:r>
          </w:p>
        </w:tc>
        <w:tc>
          <w:tcPr>
            <w:tcW w:w="1355" w:type="dxa"/>
            <w:vAlign w:val="center"/>
          </w:tcPr>
          <w:p w14:paraId="63E2D244" w14:textId="26A1C4F1" w:rsidR="00247BE1" w:rsidRPr="004C2C31" w:rsidRDefault="005A3D0A" w:rsidP="00247BE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1</w:t>
            </w:r>
          </w:p>
        </w:tc>
        <w:tc>
          <w:tcPr>
            <w:tcW w:w="1963" w:type="dxa"/>
            <w:vAlign w:val="center"/>
          </w:tcPr>
          <w:p w14:paraId="0FA979EF" w14:textId="494CB0FD" w:rsidR="00247BE1" w:rsidRPr="004C2C31" w:rsidRDefault="00247BE1" w:rsidP="00247BE1">
            <w:pPr>
              <w:spacing w:after="160" w:line="360" w:lineRule="auto"/>
              <w:rPr>
                <w:rFonts w:ascii="Arial" w:eastAsia="SimSun" w:hAnsi="Arial" w:cs="Arial"/>
                <w:color w:val="000000"/>
              </w:rPr>
            </w:pPr>
            <w:proofErr w:type="spellStart"/>
            <w:r w:rsidRPr="004C2C31">
              <w:rPr>
                <w:rFonts w:ascii="Arial" w:eastAsia="SimSun" w:hAnsi="Arial" w:cs="Arial"/>
                <w:color w:val="000000"/>
              </w:rPr>
              <w:t>μ</w:t>
            </w:r>
            <w:r w:rsidRPr="004C2C31">
              <w:rPr>
                <w:rFonts w:ascii="Arial" w:eastAsia="SimSun" w:hAnsi="Arial" w:cs="Arial" w:hint="eastAsia"/>
                <w:color w:val="000000"/>
              </w:rPr>
              <w:t>mol</w:t>
            </w:r>
            <w:proofErr w:type="spellEnd"/>
            <w:r w:rsidRPr="004C2C31">
              <w:rPr>
                <w:rFonts w:ascii="Arial" w:eastAsia="SimSun" w:hAnsi="Arial" w:cs="Arial" w:hint="eastAsia"/>
                <w:color w:val="000000"/>
              </w:rPr>
              <w:t xml:space="preserve"> </w:t>
            </w:r>
            <w:r w:rsidRPr="004C2C31">
              <w:rPr>
                <w:rFonts w:ascii="Arial" w:eastAsia="SimSun" w:hAnsi="Arial" w:cs="Arial"/>
                <w:color w:val="000000"/>
              </w:rPr>
              <w:t>m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-2</w:t>
            </w:r>
            <w:r w:rsidRPr="004C2C31">
              <w:rPr>
                <w:rFonts w:ascii="Arial" w:eastAsia="SimSun" w:hAnsi="Arial" w:cs="Arial"/>
                <w:color w:val="000000"/>
              </w:rPr>
              <w:t xml:space="preserve"> s</w:t>
            </w:r>
            <w:r w:rsidRPr="004C2C31">
              <w:rPr>
                <w:rFonts w:ascii="Arial" w:eastAsia="SimSun" w:hAnsi="Arial" w:cs="Arial"/>
                <w:color w:val="000000"/>
                <w:vertAlign w:val="superscript"/>
              </w:rPr>
              <w:t>-1</w:t>
            </w:r>
          </w:p>
        </w:tc>
      </w:tr>
      <w:tr w:rsidR="005A3D0A" w:rsidRPr="004C2C31" w14:paraId="6412D585" w14:textId="77777777" w:rsidTr="000F7FF8">
        <w:trPr>
          <w:jc w:val="center"/>
        </w:trPr>
        <w:tc>
          <w:tcPr>
            <w:tcW w:w="3600" w:type="dxa"/>
            <w:vAlign w:val="center"/>
          </w:tcPr>
          <w:p w14:paraId="7E2A55F4" w14:textId="2EC83671" w:rsidR="005A3D0A" w:rsidRPr="004C2C31" w:rsidRDefault="000F7FF8" w:rsidP="00247BE1">
            <w:pPr>
              <w:spacing w:line="360" w:lineRule="auto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Convexity index</w:t>
            </w:r>
          </w:p>
        </w:tc>
        <w:tc>
          <w:tcPr>
            <w:tcW w:w="987" w:type="dxa"/>
            <w:vAlign w:val="center"/>
          </w:tcPr>
          <w:p w14:paraId="393064E2" w14:textId="41963D9C" w:rsidR="005A3D0A" w:rsidRPr="004C2C31" w:rsidRDefault="005A3D0A" w:rsidP="00247BE1">
            <w:pPr>
              <w:spacing w:line="360" w:lineRule="auto"/>
              <w:rPr>
                <w:rFonts w:ascii="Arial" w:eastAsia="SimSun" w:hAnsi="Arial" w:cs="Arial"/>
                <w:i/>
                <w:color w:val="000000"/>
              </w:rPr>
            </w:pPr>
            <w:r>
              <w:rPr>
                <w:rFonts w:ascii="Arial" w:eastAsia="SimSun" w:hAnsi="Arial" w:cs="Arial"/>
                <w:i/>
                <w:color w:val="000000"/>
              </w:rPr>
              <w:t>θ</w:t>
            </w:r>
          </w:p>
        </w:tc>
        <w:tc>
          <w:tcPr>
            <w:tcW w:w="1355" w:type="dxa"/>
            <w:vAlign w:val="center"/>
          </w:tcPr>
          <w:p w14:paraId="109AF3AB" w14:textId="2100AC18" w:rsidR="005A3D0A" w:rsidRDefault="005A3D0A" w:rsidP="00247BE1">
            <w:pPr>
              <w:spacing w:line="360" w:lineRule="auto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0.98</w:t>
            </w:r>
          </w:p>
        </w:tc>
        <w:tc>
          <w:tcPr>
            <w:tcW w:w="1963" w:type="dxa"/>
            <w:vAlign w:val="center"/>
          </w:tcPr>
          <w:p w14:paraId="23829820" w14:textId="1FC7904D" w:rsidR="005A3D0A" w:rsidRPr="004C2C31" w:rsidRDefault="001F6C94" w:rsidP="00247BE1">
            <w:pPr>
              <w:spacing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-</w:t>
            </w:r>
          </w:p>
        </w:tc>
      </w:tr>
      <w:tr w:rsidR="000F7FF8" w:rsidRPr="004C2C31" w14:paraId="6EC3F550" w14:textId="77777777" w:rsidTr="000F7FF8">
        <w:trPr>
          <w:jc w:val="center"/>
        </w:trPr>
        <w:tc>
          <w:tcPr>
            <w:tcW w:w="3600" w:type="dxa"/>
            <w:vAlign w:val="center"/>
          </w:tcPr>
          <w:p w14:paraId="18EDFBEA" w14:textId="691188F4" w:rsidR="000F7FF8" w:rsidRPr="004C2C31" w:rsidRDefault="000F7FF8" w:rsidP="00247BE1">
            <w:pPr>
              <w:spacing w:line="360" w:lineRule="auto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Pr="00571F4C">
              <w:rPr>
                <w:rFonts w:ascii="Arial" w:hAnsi="Arial" w:cs="Arial"/>
              </w:rPr>
              <w:t>roportion of absorbed light partitioned to PSII</w:t>
            </w:r>
          </w:p>
        </w:tc>
        <w:tc>
          <w:tcPr>
            <w:tcW w:w="987" w:type="dxa"/>
            <w:vAlign w:val="center"/>
          </w:tcPr>
          <w:p w14:paraId="7CE5F0A2" w14:textId="3E76E96E" w:rsidR="000F7FF8" w:rsidRDefault="000F7FF8" w:rsidP="00247BE1">
            <w:pPr>
              <w:spacing w:line="360" w:lineRule="auto"/>
              <w:rPr>
                <w:rFonts w:ascii="Arial" w:eastAsia="SimSun" w:hAnsi="Arial" w:cs="Arial"/>
                <w:i/>
                <w:color w:val="000000"/>
              </w:rPr>
            </w:pPr>
            <w:r>
              <w:rPr>
                <w:rFonts w:ascii="Arial" w:eastAsia="SimSun" w:hAnsi="Arial" w:cs="Arial"/>
                <w:i/>
                <w:color w:val="000000"/>
              </w:rPr>
              <w:t>β</w:t>
            </w:r>
          </w:p>
        </w:tc>
        <w:tc>
          <w:tcPr>
            <w:tcW w:w="1355" w:type="dxa"/>
            <w:vAlign w:val="center"/>
          </w:tcPr>
          <w:p w14:paraId="1C4D72A3" w14:textId="77777777" w:rsidR="000F7FF8" w:rsidRDefault="000F7FF8" w:rsidP="00247BE1">
            <w:pPr>
              <w:spacing w:line="360" w:lineRule="auto"/>
              <w:rPr>
                <w:rFonts w:ascii="Arial" w:eastAsia="SimSun" w:hAnsi="Arial" w:cs="Arial"/>
                <w:color w:val="000000"/>
              </w:rPr>
            </w:pPr>
          </w:p>
        </w:tc>
        <w:tc>
          <w:tcPr>
            <w:tcW w:w="1963" w:type="dxa"/>
            <w:vAlign w:val="center"/>
          </w:tcPr>
          <w:p w14:paraId="62338D63" w14:textId="0F752B94" w:rsidR="000F7FF8" w:rsidRPr="004C2C31" w:rsidRDefault="000F7FF8" w:rsidP="00247BE1">
            <w:pPr>
              <w:spacing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-</w:t>
            </w:r>
          </w:p>
        </w:tc>
      </w:tr>
      <w:tr w:rsidR="000F7FF8" w:rsidRPr="004C2C31" w14:paraId="2DF59011" w14:textId="77777777" w:rsidTr="000F7FF8">
        <w:trPr>
          <w:jc w:val="center"/>
        </w:trPr>
        <w:tc>
          <w:tcPr>
            <w:tcW w:w="3600" w:type="dxa"/>
            <w:vAlign w:val="center"/>
          </w:tcPr>
          <w:p w14:paraId="21F4E723" w14:textId="1A8B718F" w:rsidR="000F7FF8" w:rsidRPr="004C2C31" w:rsidRDefault="000F7FF8" w:rsidP="00247BE1">
            <w:pPr>
              <w:spacing w:line="360" w:lineRule="auto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hAnsi="Arial" w:cs="Arial"/>
              </w:rPr>
              <w:t>C</w:t>
            </w:r>
            <w:r w:rsidRPr="00571F4C">
              <w:rPr>
                <w:rFonts w:ascii="Arial" w:hAnsi="Arial" w:cs="Arial"/>
              </w:rPr>
              <w:t xml:space="preserve">onversion efficient of </w:t>
            </w:r>
            <w:r>
              <w:rPr>
                <w:rFonts w:ascii="Arial" w:hAnsi="Arial" w:cs="Arial"/>
              </w:rPr>
              <w:t>PS</w:t>
            </w:r>
            <w:r w:rsidRPr="00571F4C">
              <w:rPr>
                <w:rFonts w:ascii="Arial" w:hAnsi="Arial" w:cs="Arial"/>
              </w:rPr>
              <w:t>II from absorbed photons into e</w:t>
            </w:r>
            <w:r w:rsidRPr="00571F4C">
              <w:rPr>
                <w:rFonts w:ascii="Arial" w:hAnsi="Arial" w:cs="Arial"/>
                <w:vertAlign w:val="superscript"/>
              </w:rPr>
              <w:t>-</w:t>
            </w:r>
          </w:p>
        </w:tc>
        <w:tc>
          <w:tcPr>
            <w:tcW w:w="987" w:type="dxa"/>
            <w:vAlign w:val="center"/>
          </w:tcPr>
          <w:p w14:paraId="4B53FE9C" w14:textId="1998A5CE" w:rsidR="000F7FF8" w:rsidRDefault="000F7FF8" w:rsidP="00247BE1">
            <w:pPr>
              <w:spacing w:line="360" w:lineRule="auto"/>
              <w:rPr>
                <w:rFonts w:ascii="Arial" w:eastAsia="SimSun" w:hAnsi="Arial" w:cs="Arial"/>
                <w:i/>
                <w:color w:val="000000"/>
              </w:rPr>
            </w:pPr>
            <w:r>
              <w:rPr>
                <w:rFonts w:ascii="Arial" w:eastAsia="SimSun" w:hAnsi="Arial" w:cs="Arial"/>
                <w:i/>
                <w:color w:val="000000"/>
              </w:rPr>
              <w:t>Y(II)</w:t>
            </w:r>
            <w:r w:rsidRPr="005A3D0A">
              <w:rPr>
                <w:rFonts w:ascii="Arial" w:eastAsia="SimSun" w:hAnsi="Arial" w:cs="Arial"/>
                <w:i/>
                <w:color w:val="000000"/>
                <w:vertAlign w:val="subscript"/>
              </w:rPr>
              <w:t>LL</w:t>
            </w:r>
          </w:p>
        </w:tc>
        <w:tc>
          <w:tcPr>
            <w:tcW w:w="1355" w:type="dxa"/>
            <w:vAlign w:val="center"/>
          </w:tcPr>
          <w:p w14:paraId="705B78CA" w14:textId="77777777" w:rsidR="000F7FF8" w:rsidRDefault="000F7FF8" w:rsidP="00247BE1">
            <w:pPr>
              <w:spacing w:line="360" w:lineRule="auto"/>
              <w:rPr>
                <w:rFonts w:ascii="Arial" w:eastAsia="SimSun" w:hAnsi="Arial" w:cs="Arial"/>
                <w:color w:val="000000"/>
              </w:rPr>
            </w:pPr>
          </w:p>
        </w:tc>
        <w:tc>
          <w:tcPr>
            <w:tcW w:w="1963" w:type="dxa"/>
            <w:vAlign w:val="center"/>
          </w:tcPr>
          <w:p w14:paraId="0035E096" w14:textId="1D15941A" w:rsidR="000F7FF8" w:rsidRPr="004C2C31" w:rsidRDefault="000F7FF8" w:rsidP="00247BE1">
            <w:pPr>
              <w:spacing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-</w:t>
            </w:r>
          </w:p>
        </w:tc>
      </w:tr>
      <w:tr w:rsidR="005A3D0A" w:rsidRPr="004C2C31" w14:paraId="071BE231" w14:textId="77777777" w:rsidTr="000F7FF8">
        <w:trPr>
          <w:jc w:val="center"/>
        </w:trPr>
        <w:tc>
          <w:tcPr>
            <w:tcW w:w="3600" w:type="dxa"/>
            <w:vAlign w:val="center"/>
          </w:tcPr>
          <w:p w14:paraId="370BC3BD" w14:textId="77777777" w:rsidR="005A3D0A" w:rsidRPr="004C2C31" w:rsidRDefault="005A3D0A" w:rsidP="00247BE1">
            <w:pPr>
              <w:spacing w:line="360" w:lineRule="auto"/>
              <w:rPr>
                <w:rFonts w:ascii="Arial" w:eastAsia="SimSun" w:hAnsi="Arial" w:cs="Arial"/>
                <w:color w:val="000000"/>
              </w:rPr>
            </w:pPr>
          </w:p>
        </w:tc>
        <w:tc>
          <w:tcPr>
            <w:tcW w:w="987" w:type="dxa"/>
            <w:vAlign w:val="center"/>
          </w:tcPr>
          <w:p w14:paraId="5960F39D" w14:textId="1D5045BD" w:rsidR="005A3D0A" w:rsidRDefault="001F6C94" w:rsidP="00247BE1">
            <w:pPr>
              <w:spacing w:line="360" w:lineRule="auto"/>
              <w:rPr>
                <w:rFonts w:ascii="Arial" w:eastAsia="SimSun" w:hAnsi="Arial" w:cs="Arial"/>
                <w:i/>
                <w:color w:val="000000"/>
              </w:rPr>
            </w:pPr>
            <w:r>
              <w:rPr>
                <w:rFonts w:ascii="Arial" w:eastAsia="SimSun" w:hAnsi="Arial" w:cs="Arial"/>
                <w:i/>
                <w:color w:val="000000"/>
              </w:rPr>
              <w:t>β·</w:t>
            </w:r>
            <w:r w:rsidR="005A3D0A">
              <w:rPr>
                <w:rFonts w:ascii="Arial" w:eastAsia="SimSun" w:hAnsi="Arial" w:cs="Arial"/>
                <w:i/>
                <w:color w:val="000000"/>
              </w:rPr>
              <w:t>Y(II)</w:t>
            </w:r>
            <w:r w:rsidR="005A3D0A" w:rsidRPr="005A3D0A">
              <w:rPr>
                <w:rFonts w:ascii="Arial" w:eastAsia="SimSun" w:hAnsi="Arial" w:cs="Arial"/>
                <w:i/>
                <w:color w:val="000000"/>
                <w:vertAlign w:val="subscript"/>
              </w:rPr>
              <w:t>LL</w:t>
            </w:r>
          </w:p>
        </w:tc>
        <w:tc>
          <w:tcPr>
            <w:tcW w:w="1355" w:type="dxa"/>
            <w:vAlign w:val="center"/>
          </w:tcPr>
          <w:p w14:paraId="776EB296" w14:textId="78C542A6" w:rsidR="005A3D0A" w:rsidRDefault="00A114DC" w:rsidP="00247BE1">
            <w:pPr>
              <w:spacing w:line="360" w:lineRule="auto"/>
              <w:rPr>
                <w:rFonts w:ascii="Arial" w:eastAsia="SimSun" w:hAnsi="Arial" w:cs="Arial"/>
                <w:color w:val="000000"/>
              </w:rPr>
            </w:pPr>
            <w:r>
              <w:rPr>
                <w:rFonts w:ascii="Arial" w:eastAsia="SimSun" w:hAnsi="Arial" w:cs="Arial"/>
                <w:color w:val="000000"/>
              </w:rPr>
              <w:t>0.</w:t>
            </w:r>
            <w:r w:rsidR="002F66CC">
              <w:rPr>
                <w:rFonts w:ascii="Arial" w:eastAsia="SimSun" w:hAnsi="Arial" w:cs="Arial"/>
                <w:color w:val="000000"/>
              </w:rPr>
              <w:t>6</w:t>
            </w:r>
          </w:p>
        </w:tc>
        <w:tc>
          <w:tcPr>
            <w:tcW w:w="1963" w:type="dxa"/>
            <w:vAlign w:val="center"/>
          </w:tcPr>
          <w:p w14:paraId="6CC61B8D" w14:textId="77E8245A" w:rsidR="005A3D0A" w:rsidRPr="004C2C31" w:rsidRDefault="001F6C94" w:rsidP="00247BE1">
            <w:pPr>
              <w:spacing w:line="360" w:lineRule="auto"/>
              <w:rPr>
                <w:rFonts w:ascii="Arial" w:eastAsia="SimSun" w:hAnsi="Arial" w:cs="Arial"/>
                <w:color w:val="000000"/>
              </w:rPr>
            </w:pPr>
            <w:r w:rsidRPr="004C2C31">
              <w:rPr>
                <w:rFonts w:ascii="Arial" w:eastAsia="SimSun" w:hAnsi="Arial" w:cs="Arial" w:hint="eastAsia"/>
                <w:color w:val="000000"/>
              </w:rPr>
              <w:t>-</w:t>
            </w:r>
          </w:p>
        </w:tc>
      </w:tr>
    </w:tbl>
    <w:p w14:paraId="7C3356F9" w14:textId="77777777" w:rsidR="00CF249F" w:rsidRDefault="00CF249F" w:rsidP="00CF249F">
      <w:pPr>
        <w:spacing w:after="120" w:line="360" w:lineRule="auto"/>
        <w:jc w:val="both"/>
        <w:rPr>
          <w:rFonts w:ascii="Arial" w:eastAsia="SimSun" w:hAnsi="Arial" w:cs="Arial"/>
          <w:b/>
          <w:bCs/>
          <w:color w:val="000000"/>
        </w:rPr>
      </w:pPr>
    </w:p>
    <w:p w14:paraId="431B033A" w14:textId="6F67CD13" w:rsidR="00247BE1" w:rsidRPr="00CF249F" w:rsidRDefault="00247BE1" w:rsidP="00CF249F">
      <w:pPr>
        <w:spacing w:after="120" w:line="360" w:lineRule="auto"/>
        <w:jc w:val="both"/>
        <w:rPr>
          <w:rFonts w:ascii="Arial" w:eastAsia="SimSun" w:hAnsi="Arial" w:cs="Arial"/>
          <w:b/>
          <w:bCs/>
          <w:color w:val="000000"/>
        </w:rPr>
      </w:pPr>
      <w:r w:rsidRPr="00CF249F">
        <w:rPr>
          <w:rFonts w:ascii="Arial" w:eastAsia="SimSun" w:hAnsi="Arial" w:cs="Arial"/>
          <w:b/>
          <w:bCs/>
          <w:color w:val="000000"/>
        </w:rPr>
        <w:t>Table S2.</w:t>
      </w:r>
      <w:r w:rsidR="002F66CC" w:rsidRPr="00CF249F">
        <w:rPr>
          <w:rFonts w:ascii="Arial" w:eastAsia="SimSun" w:hAnsi="Arial" w:cs="Arial"/>
          <w:b/>
          <w:bCs/>
          <w:color w:val="000000"/>
        </w:rPr>
        <w:t xml:space="preserve"> Biophysical and biochemical parameters used in the reaction-diffusion equations of CO</w:t>
      </w:r>
      <w:r w:rsidR="002F66CC" w:rsidRPr="00CF249F">
        <w:rPr>
          <w:rFonts w:ascii="Arial" w:eastAsia="SimSun" w:hAnsi="Arial" w:cs="Arial"/>
          <w:b/>
          <w:bCs/>
          <w:color w:val="000000"/>
          <w:vertAlign w:val="subscript"/>
        </w:rPr>
        <w:t>2</w:t>
      </w:r>
      <w:r w:rsidR="002F66CC" w:rsidRPr="00CF249F">
        <w:rPr>
          <w:rFonts w:ascii="Arial" w:eastAsia="SimSun" w:hAnsi="Arial" w:cs="Arial"/>
          <w:b/>
          <w:bCs/>
          <w:color w:val="000000"/>
        </w:rPr>
        <w:t xml:space="preserve"> and HCO</w:t>
      </w:r>
      <w:r w:rsidR="002F66CC" w:rsidRPr="00CF249F">
        <w:rPr>
          <w:rFonts w:ascii="Arial" w:eastAsia="SimSun" w:hAnsi="Arial" w:cs="Arial"/>
          <w:b/>
          <w:bCs/>
          <w:color w:val="000000"/>
          <w:vertAlign w:val="subscript"/>
        </w:rPr>
        <w:t>3</w:t>
      </w:r>
      <w:r w:rsidR="002F66CC" w:rsidRPr="00CF249F">
        <w:rPr>
          <w:rFonts w:ascii="Arial" w:eastAsia="SimSun" w:hAnsi="Arial" w:cs="Arial"/>
          <w:b/>
          <w:bCs/>
          <w:color w:val="000000"/>
          <w:vertAlign w:val="superscript"/>
        </w:rPr>
        <w:t>-</w:t>
      </w:r>
    </w:p>
    <w:p w14:paraId="0EB0B041" w14:textId="7E5799F7" w:rsidR="00BB1EED" w:rsidRDefault="00BB1EED" w:rsidP="004C2C31">
      <w:pPr>
        <w:spacing w:line="360" w:lineRule="auto"/>
        <w:jc w:val="both"/>
        <w:rPr>
          <w:rFonts w:ascii="Arial" w:eastAsia="SimSun" w:hAnsi="Arial" w:cs="Arial"/>
          <w:color w:val="000000"/>
        </w:rPr>
      </w:pPr>
    </w:p>
    <w:p w14:paraId="719947EA" w14:textId="73D99E41" w:rsidR="00201C30" w:rsidRDefault="00201C30" w:rsidP="00960FD1">
      <w:pPr>
        <w:spacing w:after="120" w:line="360" w:lineRule="auto"/>
        <w:jc w:val="both"/>
        <w:rPr>
          <w:rFonts w:ascii="Arial" w:eastAsia="SimSun" w:hAnsi="Arial" w:cs="Arial"/>
          <w:color w:val="000000"/>
        </w:rPr>
      </w:pPr>
    </w:p>
    <w:p w14:paraId="36F27459" w14:textId="77777777" w:rsidR="00201C30" w:rsidRDefault="00201C30" w:rsidP="00201C30">
      <w:pPr>
        <w:spacing w:after="120" w:line="360" w:lineRule="auto"/>
        <w:jc w:val="both"/>
        <w:rPr>
          <w:rFonts w:ascii="Arial" w:eastAsia="SimSun" w:hAnsi="Arial" w:cs="Arial"/>
          <w:color w:val="000000"/>
        </w:rPr>
      </w:pPr>
    </w:p>
    <w:p w14:paraId="61D1DC81" w14:textId="7C6CAC08" w:rsidR="00201C30" w:rsidRDefault="00201C30" w:rsidP="00201C30">
      <w:pPr>
        <w:spacing w:after="120" w:line="360" w:lineRule="auto"/>
        <w:jc w:val="both"/>
        <w:rPr>
          <w:rFonts w:ascii="Arial" w:eastAsia="SimSun" w:hAnsi="Arial" w:cs="Arial"/>
          <w:color w:val="000000"/>
        </w:rPr>
      </w:pPr>
    </w:p>
    <w:p w14:paraId="51E7F7BA" w14:textId="4B177DA0" w:rsidR="00201C30" w:rsidRDefault="00201C30" w:rsidP="00201C30">
      <w:pPr>
        <w:spacing w:after="120" w:line="360" w:lineRule="auto"/>
        <w:jc w:val="both"/>
        <w:rPr>
          <w:rFonts w:ascii="Arial" w:eastAsia="SimSun" w:hAnsi="Arial" w:cs="Arial"/>
          <w:color w:val="000000"/>
        </w:rPr>
      </w:pPr>
    </w:p>
    <w:p w14:paraId="4C042236" w14:textId="582EFAEB" w:rsidR="00E82242" w:rsidRPr="00201C30" w:rsidRDefault="00730705"/>
    <w:sectPr w:rsidR="00E82242" w:rsidRPr="00201C30" w:rsidSect="00EF01C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800" w:bottom="1440" w:left="180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5A13A" w14:textId="77777777" w:rsidR="00730705" w:rsidRDefault="00730705" w:rsidP="004C2C31">
      <w:pPr>
        <w:spacing w:after="0" w:line="240" w:lineRule="auto"/>
      </w:pPr>
      <w:r>
        <w:separator/>
      </w:r>
    </w:p>
  </w:endnote>
  <w:endnote w:type="continuationSeparator" w:id="0">
    <w:p w14:paraId="7AF97B0B" w14:textId="77777777" w:rsidR="00730705" w:rsidRDefault="00730705" w:rsidP="004C2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13DE6" w14:textId="77777777" w:rsidR="004C2C31" w:rsidRDefault="004C2C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EC6F0" w14:textId="77777777" w:rsidR="004C2C31" w:rsidRDefault="004C2C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6F2C5" w14:textId="77777777" w:rsidR="004C2C31" w:rsidRDefault="004C2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59E40" w14:textId="77777777" w:rsidR="00730705" w:rsidRDefault="00730705" w:rsidP="004C2C31">
      <w:pPr>
        <w:spacing w:after="0" w:line="240" w:lineRule="auto"/>
      </w:pPr>
      <w:r>
        <w:separator/>
      </w:r>
    </w:p>
  </w:footnote>
  <w:footnote w:type="continuationSeparator" w:id="0">
    <w:p w14:paraId="10833463" w14:textId="77777777" w:rsidR="00730705" w:rsidRDefault="00730705" w:rsidP="004C2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E6FDD" w14:textId="77777777" w:rsidR="004C2C31" w:rsidRDefault="004C2C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3FC9" w14:textId="77777777" w:rsidR="004C2C31" w:rsidRDefault="004C2C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DA8D8" w14:textId="77777777" w:rsidR="004C2C31" w:rsidRDefault="004C2C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30"/>
    <w:rsid w:val="000802E2"/>
    <w:rsid w:val="000B5328"/>
    <w:rsid w:val="000F7FF8"/>
    <w:rsid w:val="001A0619"/>
    <w:rsid w:val="001F6C94"/>
    <w:rsid w:val="00201C30"/>
    <w:rsid w:val="00246776"/>
    <w:rsid w:val="00247BE1"/>
    <w:rsid w:val="002A4A03"/>
    <w:rsid w:val="002B31C9"/>
    <w:rsid w:val="002C1BEB"/>
    <w:rsid w:val="002E1CB2"/>
    <w:rsid w:val="002F66CC"/>
    <w:rsid w:val="004C2C31"/>
    <w:rsid w:val="004F184E"/>
    <w:rsid w:val="00527F13"/>
    <w:rsid w:val="005947B9"/>
    <w:rsid w:val="005A3D0A"/>
    <w:rsid w:val="00730705"/>
    <w:rsid w:val="007642C5"/>
    <w:rsid w:val="00791BC9"/>
    <w:rsid w:val="007B3A25"/>
    <w:rsid w:val="008137C2"/>
    <w:rsid w:val="00874032"/>
    <w:rsid w:val="00960FD1"/>
    <w:rsid w:val="009A6361"/>
    <w:rsid w:val="009B1925"/>
    <w:rsid w:val="009C5FA6"/>
    <w:rsid w:val="00A114DC"/>
    <w:rsid w:val="00A71DE5"/>
    <w:rsid w:val="00AD231C"/>
    <w:rsid w:val="00BB1EED"/>
    <w:rsid w:val="00BC33E6"/>
    <w:rsid w:val="00CF249F"/>
    <w:rsid w:val="00EF01C9"/>
    <w:rsid w:val="00F3793F"/>
    <w:rsid w:val="00F6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92B6C"/>
  <w15:chartTrackingRefBased/>
  <w15:docId w15:val="{AC47C2FB-1280-4BEC-A69E-C4DC9655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619"/>
    <w:pPr>
      <w:ind w:left="720"/>
      <w:contextualSpacing/>
    </w:pPr>
  </w:style>
  <w:style w:type="table" w:styleId="TableGrid">
    <w:name w:val="Table Grid"/>
    <w:basedOn w:val="TableNormal"/>
    <w:uiPriority w:val="39"/>
    <w:rsid w:val="002B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BB1EED"/>
    <w:pPr>
      <w:tabs>
        <w:tab w:val="center" w:pos="4320"/>
        <w:tab w:val="right" w:pos="864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BB1EE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2C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C31"/>
  </w:style>
  <w:style w:type="paragraph" w:styleId="Footer">
    <w:name w:val="footer"/>
    <w:basedOn w:val="Normal"/>
    <w:link w:val="FooterChar"/>
    <w:uiPriority w:val="99"/>
    <w:unhideWhenUsed/>
    <w:rsid w:val="004C2C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C31"/>
  </w:style>
  <w:style w:type="character" w:styleId="LineNumber">
    <w:name w:val="line number"/>
    <w:basedOn w:val="DefaultParagraphFont"/>
    <w:uiPriority w:val="99"/>
    <w:semiHidden/>
    <w:unhideWhenUsed/>
    <w:rsid w:val="00EF0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yi</dc:creator>
  <cp:keywords/>
  <dc:description/>
  <cp:lastModifiedBy>Jen Sloan</cp:lastModifiedBy>
  <cp:revision>14</cp:revision>
  <dcterms:created xsi:type="dcterms:W3CDTF">2022-10-27T17:45:00Z</dcterms:created>
  <dcterms:modified xsi:type="dcterms:W3CDTF">2023-08-15T13:13:00Z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