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5FFC9" w14:textId="58190037" w:rsidR="00452DB4" w:rsidRDefault="00052010" w:rsidP="00052010">
      <w:pPr>
        <w:pStyle w:val="Heading1"/>
      </w:pPr>
      <w:r>
        <w:t>Anti-VEGF drugs compared with laser photocoagulation for the treatment of diabetic retinopathy: a systematic review and meta-analysis</w:t>
      </w:r>
    </w:p>
    <w:p w14:paraId="522A2AED" w14:textId="36BDA3FC" w:rsidR="00052010" w:rsidRDefault="00052010">
      <w:pPr>
        <w:rPr>
          <w:rFonts w:asciiTheme="majorHAnsi" w:hAnsiTheme="majorHAnsi" w:cstheme="majorHAnsi"/>
          <w:b/>
          <w:sz w:val="36"/>
          <w:szCs w:val="36"/>
        </w:rPr>
      </w:pPr>
    </w:p>
    <w:p w14:paraId="2448C4E1" w14:textId="0B5B9521" w:rsidR="00052010" w:rsidRPr="00E20567" w:rsidRDefault="00C27C50" w:rsidP="00E20567">
      <w:pPr>
        <w:spacing w:after="0"/>
        <w:rPr>
          <w:vertAlign w:val="superscript"/>
        </w:rPr>
      </w:pPr>
      <w:r>
        <w:t>Mark Simmonds</w:t>
      </w:r>
      <w:r w:rsidR="00014113">
        <w:rPr>
          <w:vertAlign w:val="superscript"/>
        </w:rPr>
        <w:t>1*</w:t>
      </w:r>
    </w:p>
    <w:p w14:paraId="4F30AA5E" w14:textId="1206F61B" w:rsidR="00C27C50" w:rsidRDefault="00C27C50" w:rsidP="00E20567">
      <w:pPr>
        <w:spacing w:after="0"/>
      </w:pPr>
      <w:r>
        <w:t>Alexis Llewellyn</w:t>
      </w:r>
      <w:r w:rsidR="00014113">
        <w:rPr>
          <w:vertAlign w:val="superscript"/>
        </w:rPr>
        <w:t>1</w:t>
      </w:r>
    </w:p>
    <w:p w14:paraId="3BDC5FC8" w14:textId="301C36B0" w:rsidR="00C27C50" w:rsidRDefault="00C27C50" w:rsidP="00E20567">
      <w:pPr>
        <w:spacing w:after="0"/>
      </w:pPr>
      <w:r>
        <w:t>Ruth Walker</w:t>
      </w:r>
      <w:r w:rsidR="00014113">
        <w:rPr>
          <w:vertAlign w:val="superscript"/>
        </w:rPr>
        <w:t>1</w:t>
      </w:r>
    </w:p>
    <w:p w14:paraId="1532892F" w14:textId="456ABF5A" w:rsidR="00C27C50" w:rsidRDefault="00C27C50" w:rsidP="00E20567">
      <w:pPr>
        <w:spacing w:after="0"/>
      </w:pPr>
      <w:r>
        <w:t>Helen Fulbright</w:t>
      </w:r>
      <w:r w:rsidR="00014113">
        <w:rPr>
          <w:vertAlign w:val="superscript"/>
        </w:rPr>
        <w:t>1</w:t>
      </w:r>
    </w:p>
    <w:p w14:paraId="2EB02FF7" w14:textId="2B3BA920" w:rsidR="00704030" w:rsidRDefault="00704030" w:rsidP="00E20567">
      <w:pPr>
        <w:spacing w:after="0"/>
      </w:pPr>
      <w:r>
        <w:t>Matthew Walton</w:t>
      </w:r>
      <w:r w:rsidR="00014113">
        <w:rPr>
          <w:vertAlign w:val="superscript"/>
        </w:rPr>
        <w:t>1</w:t>
      </w:r>
    </w:p>
    <w:p w14:paraId="36582D39" w14:textId="2AD40AC4" w:rsidR="00704030" w:rsidRDefault="00704030" w:rsidP="00E20567">
      <w:pPr>
        <w:spacing w:after="0"/>
      </w:pPr>
      <w:r>
        <w:t>Rob Hodgson</w:t>
      </w:r>
      <w:r w:rsidR="00014113">
        <w:rPr>
          <w:vertAlign w:val="superscript"/>
        </w:rPr>
        <w:t>1</w:t>
      </w:r>
    </w:p>
    <w:p w14:paraId="3320E6EF" w14:textId="434E75DC" w:rsidR="00704030" w:rsidRPr="00E20567" w:rsidRDefault="00704030" w:rsidP="00E20567">
      <w:pPr>
        <w:spacing w:after="0"/>
        <w:rPr>
          <w:vertAlign w:val="superscript"/>
        </w:rPr>
      </w:pPr>
      <w:r>
        <w:t>Laura Bojke</w:t>
      </w:r>
      <w:r w:rsidR="00C43489">
        <w:rPr>
          <w:vertAlign w:val="superscript"/>
        </w:rPr>
        <w:t>2</w:t>
      </w:r>
    </w:p>
    <w:p w14:paraId="482021B9" w14:textId="30D414CD" w:rsidR="00C27C50" w:rsidRDefault="00C27C50" w:rsidP="00E20567">
      <w:pPr>
        <w:spacing w:after="0"/>
      </w:pPr>
      <w:r>
        <w:t xml:space="preserve">Lesley </w:t>
      </w:r>
      <w:r w:rsidR="00E60849">
        <w:t xml:space="preserve">A </w:t>
      </w:r>
      <w:r>
        <w:t>Stewart</w:t>
      </w:r>
      <w:r w:rsidR="00C43489">
        <w:rPr>
          <w:vertAlign w:val="superscript"/>
        </w:rPr>
        <w:t>1</w:t>
      </w:r>
    </w:p>
    <w:p w14:paraId="2394E788" w14:textId="532EBE7C" w:rsidR="00C27C50" w:rsidRDefault="00C27C50" w:rsidP="00E20567">
      <w:pPr>
        <w:spacing w:after="0"/>
      </w:pPr>
      <w:r>
        <w:t>Sofia Dias</w:t>
      </w:r>
      <w:r w:rsidR="00C43489">
        <w:rPr>
          <w:vertAlign w:val="superscript"/>
        </w:rPr>
        <w:t>1</w:t>
      </w:r>
    </w:p>
    <w:p w14:paraId="00792459" w14:textId="340C5875" w:rsidR="00C27C50" w:rsidRPr="00E20567" w:rsidRDefault="00C27C50" w:rsidP="00E20567">
      <w:pPr>
        <w:spacing w:after="0"/>
        <w:rPr>
          <w:vertAlign w:val="superscript"/>
        </w:rPr>
      </w:pPr>
      <w:r>
        <w:t xml:space="preserve">John </w:t>
      </w:r>
      <w:r w:rsidR="005609FC">
        <w:t xml:space="preserve">G </w:t>
      </w:r>
      <w:r>
        <w:t>Lawrenson</w:t>
      </w:r>
      <w:r w:rsidR="00C43489">
        <w:rPr>
          <w:vertAlign w:val="superscript"/>
        </w:rPr>
        <w:t>3</w:t>
      </w:r>
    </w:p>
    <w:p w14:paraId="0B6B9C37" w14:textId="0D5044F2" w:rsidR="00C27C50" w:rsidRPr="00E20567" w:rsidRDefault="00C27C50" w:rsidP="00E20567">
      <w:pPr>
        <w:spacing w:after="0"/>
        <w:rPr>
          <w:vertAlign w:val="superscript"/>
        </w:rPr>
      </w:pPr>
      <w:r>
        <w:t>Tunde Peto</w:t>
      </w:r>
      <w:r w:rsidR="00C43489">
        <w:rPr>
          <w:vertAlign w:val="superscript"/>
        </w:rPr>
        <w:t>4</w:t>
      </w:r>
    </w:p>
    <w:p w14:paraId="77D7FC29" w14:textId="56414A93" w:rsidR="00C43489" w:rsidRDefault="00C27C50" w:rsidP="00C43489">
      <w:pPr>
        <w:spacing w:after="0"/>
      </w:pPr>
      <w:r>
        <w:t xml:space="preserve">David </w:t>
      </w:r>
      <w:r w:rsidR="007500F6">
        <w:t xml:space="preserve">H </w:t>
      </w:r>
      <w:r>
        <w:t>Steel</w:t>
      </w:r>
      <w:r w:rsidR="00C43489">
        <w:rPr>
          <w:vertAlign w:val="superscript"/>
        </w:rPr>
        <w:t>5</w:t>
      </w:r>
    </w:p>
    <w:p w14:paraId="21D6D035" w14:textId="48FE3CD2" w:rsidR="00C43489" w:rsidRDefault="00C43489" w:rsidP="00C43489">
      <w:pPr>
        <w:spacing w:after="0"/>
      </w:pPr>
    </w:p>
    <w:p w14:paraId="5C702DA3" w14:textId="6EEA0B56" w:rsidR="00C43489" w:rsidRPr="00C43489" w:rsidRDefault="00C43489" w:rsidP="00E20567">
      <w:pPr>
        <w:spacing w:after="0"/>
      </w:pPr>
      <w:r>
        <w:rPr>
          <w:vertAlign w:val="superscript"/>
        </w:rPr>
        <w:t>1</w:t>
      </w:r>
      <w:r>
        <w:t xml:space="preserve"> Centre for Reviews and Dissemination, University of York, UK</w:t>
      </w:r>
    </w:p>
    <w:p w14:paraId="033D9BBC" w14:textId="4AD68B87" w:rsidR="00C43489" w:rsidRDefault="00C43489" w:rsidP="00C43489">
      <w:pPr>
        <w:spacing w:after="0"/>
      </w:pPr>
      <w:r>
        <w:rPr>
          <w:vertAlign w:val="superscript"/>
        </w:rPr>
        <w:t>2</w:t>
      </w:r>
      <w:r>
        <w:t xml:space="preserve"> Centre for Health Economics, University of York, UK</w:t>
      </w:r>
    </w:p>
    <w:p w14:paraId="23B3930F" w14:textId="65CE451D" w:rsidR="00C43489" w:rsidRDefault="00C43489" w:rsidP="00C43489">
      <w:pPr>
        <w:spacing w:after="0"/>
      </w:pPr>
      <w:r>
        <w:rPr>
          <w:vertAlign w:val="superscript"/>
        </w:rPr>
        <w:t>3</w:t>
      </w:r>
      <w:r>
        <w:t xml:space="preserve"> </w:t>
      </w:r>
      <w:r w:rsidRPr="00C43489">
        <w:t>Department of Optometry and Visual Sciences</w:t>
      </w:r>
      <w:r>
        <w:t>, City University of London, UK</w:t>
      </w:r>
    </w:p>
    <w:p w14:paraId="353E6744" w14:textId="759D03E4" w:rsidR="00C43489" w:rsidRDefault="00C43489" w:rsidP="00C43489">
      <w:pPr>
        <w:spacing w:after="0"/>
      </w:pPr>
      <w:r>
        <w:rPr>
          <w:vertAlign w:val="superscript"/>
        </w:rPr>
        <w:t>4</w:t>
      </w:r>
      <w:r>
        <w:t xml:space="preserve"> </w:t>
      </w:r>
      <w:r w:rsidRPr="00C43489">
        <w:t>Centre for Public Health</w:t>
      </w:r>
      <w:r>
        <w:t>, Queen’s University Belfast, UK,</w:t>
      </w:r>
    </w:p>
    <w:p w14:paraId="0D31C31A" w14:textId="501E0627" w:rsidR="00C43489" w:rsidRDefault="00C43489" w:rsidP="00C43489">
      <w:pPr>
        <w:spacing w:after="0"/>
      </w:pPr>
      <w:r>
        <w:rPr>
          <w:vertAlign w:val="superscript"/>
        </w:rPr>
        <w:t>5</w:t>
      </w:r>
      <w:r>
        <w:t xml:space="preserve"> </w:t>
      </w:r>
      <w:r w:rsidRPr="00C43489">
        <w:t>Biosciences Institute</w:t>
      </w:r>
      <w:r>
        <w:t>, Newcastle University, UK</w:t>
      </w:r>
    </w:p>
    <w:p w14:paraId="2ADEE1CF" w14:textId="43897B4B" w:rsidR="00C43489" w:rsidRDefault="00C43489" w:rsidP="00C43489">
      <w:pPr>
        <w:spacing w:after="0"/>
      </w:pPr>
    </w:p>
    <w:p w14:paraId="0C4BD5D3" w14:textId="6D63D40D" w:rsidR="00C43489" w:rsidRDefault="00C43489" w:rsidP="00C43489">
      <w:pPr>
        <w:spacing w:after="0"/>
      </w:pPr>
      <w:r>
        <w:t>* Corresponding author</w:t>
      </w:r>
    </w:p>
    <w:p w14:paraId="29CAE52B" w14:textId="6F943DA9" w:rsidR="00C43489" w:rsidRDefault="00C43489" w:rsidP="00C43489">
      <w:pPr>
        <w:spacing w:after="0"/>
      </w:pPr>
      <w:r>
        <w:t>Centre for Reviews and Dissemination, University of York, York, YO10 5DD, UK</w:t>
      </w:r>
    </w:p>
    <w:p w14:paraId="7CB1225D" w14:textId="250E7927" w:rsidR="00C43489" w:rsidRDefault="00C43489" w:rsidP="00C43489">
      <w:pPr>
        <w:spacing w:after="0"/>
      </w:pPr>
      <w:r>
        <w:t xml:space="preserve">Email: </w:t>
      </w:r>
      <w:hyperlink r:id="rId8" w:history="1">
        <w:r w:rsidRPr="00C43489">
          <w:rPr>
            <w:rStyle w:val="Hyperlink"/>
          </w:rPr>
          <w:t>mark.simmonds@york.ac.uk</w:t>
        </w:r>
      </w:hyperlink>
    </w:p>
    <w:p w14:paraId="374A9147" w14:textId="1A090117" w:rsidR="00C43489" w:rsidRDefault="00C43489" w:rsidP="00C43489">
      <w:pPr>
        <w:spacing w:after="0"/>
      </w:pPr>
      <w:r>
        <w:t>Tel: 01904 321091</w:t>
      </w:r>
    </w:p>
    <w:p w14:paraId="3AC40C51" w14:textId="77777777" w:rsidR="00C43489" w:rsidRDefault="00C43489" w:rsidP="00C43489">
      <w:pPr>
        <w:spacing w:after="0"/>
      </w:pPr>
    </w:p>
    <w:p w14:paraId="667B847A" w14:textId="0E195825" w:rsidR="00C43489" w:rsidRDefault="00C43489" w:rsidP="00C43489">
      <w:pPr>
        <w:spacing w:after="0"/>
        <w:rPr>
          <w:b/>
        </w:rPr>
      </w:pPr>
      <w:r w:rsidRPr="00E20567">
        <w:rPr>
          <w:b/>
        </w:rPr>
        <w:t>Keywords</w:t>
      </w:r>
    </w:p>
    <w:p w14:paraId="2B5A2C0C" w14:textId="3D2AF854" w:rsidR="00C43489" w:rsidRDefault="00C43489" w:rsidP="00C43489">
      <w:pPr>
        <w:spacing w:after="0"/>
      </w:pPr>
      <w:r w:rsidRPr="00E20567">
        <w:t>Diabetic retinopathy</w:t>
      </w:r>
    </w:p>
    <w:p w14:paraId="0881FC2C" w14:textId="25769E02" w:rsidR="00C43489" w:rsidRDefault="00C43489" w:rsidP="00C43489">
      <w:pPr>
        <w:spacing w:after="0"/>
      </w:pPr>
      <w:r>
        <w:t>Anti-VEGF</w:t>
      </w:r>
    </w:p>
    <w:p w14:paraId="7A4EB9A7" w14:textId="22DA154F" w:rsidR="00C43489" w:rsidRDefault="00C43489" w:rsidP="00C43489">
      <w:pPr>
        <w:spacing w:after="0"/>
      </w:pPr>
      <w:proofErr w:type="spellStart"/>
      <w:r>
        <w:t>Panretinal</w:t>
      </w:r>
      <w:proofErr w:type="spellEnd"/>
      <w:r>
        <w:t xml:space="preserve"> photocoagulation</w:t>
      </w:r>
    </w:p>
    <w:p w14:paraId="4960B61B" w14:textId="3E37F8A0" w:rsidR="00C43489" w:rsidRDefault="00C43489" w:rsidP="00C43489">
      <w:pPr>
        <w:spacing w:after="0"/>
      </w:pPr>
      <w:r>
        <w:t>Systematic review</w:t>
      </w:r>
    </w:p>
    <w:p w14:paraId="7D573950" w14:textId="393535E0" w:rsidR="00C43489" w:rsidRPr="00C43489" w:rsidRDefault="00C43489" w:rsidP="00C43489">
      <w:pPr>
        <w:spacing w:after="0"/>
      </w:pPr>
      <w:r>
        <w:t>Meta-analysis</w:t>
      </w:r>
    </w:p>
    <w:p w14:paraId="0D9D7A27" w14:textId="77777777" w:rsidR="00C43489" w:rsidRDefault="00C43489" w:rsidP="00C43489">
      <w:pPr>
        <w:spacing w:after="0"/>
      </w:pPr>
    </w:p>
    <w:p w14:paraId="6AD45873" w14:textId="77777777" w:rsidR="00C43489" w:rsidRPr="00C43489" w:rsidRDefault="00C43489" w:rsidP="00C43489">
      <w:pPr>
        <w:spacing w:after="0"/>
      </w:pPr>
    </w:p>
    <w:p w14:paraId="510FD590" w14:textId="73AD7159" w:rsidR="006B2CC6" w:rsidRDefault="006B2CC6">
      <w:r>
        <w:br w:type="page"/>
      </w:r>
    </w:p>
    <w:p w14:paraId="524A6BD7" w14:textId="6656FB92" w:rsidR="00052010" w:rsidRDefault="00052010" w:rsidP="000014AF">
      <w:pPr>
        <w:pStyle w:val="Heading1"/>
      </w:pPr>
      <w:r>
        <w:lastRenderedPageBreak/>
        <w:t>Abstract</w:t>
      </w:r>
    </w:p>
    <w:p w14:paraId="265CA054" w14:textId="0FBB7B5D" w:rsidR="00927AA2" w:rsidRPr="00915FE9" w:rsidRDefault="00927AA2" w:rsidP="00927AA2">
      <w:pPr>
        <w:rPr>
          <w:b/>
          <w:bCs/>
        </w:rPr>
      </w:pPr>
      <w:r w:rsidRPr="00915FE9">
        <w:rPr>
          <w:b/>
          <w:bCs/>
        </w:rPr>
        <w:t>Background</w:t>
      </w:r>
    </w:p>
    <w:p w14:paraId="0AC958A6" w14:textId="2DF5BF4B" w:rsidR="00927AA2" w:rsidRDefault="00927AA2" w:rsidP="00927AA2">
      <w:r>
        <w:t xml:space="preserve">Diabetic retinopathy is a major cause of sight loss in people with diabetes. The </w:t>
      </w:r>
      <w:r w:rsidRPr="00052010">
        <w:t>most severe form</w:t>
      </w:r>
      <w:r>
        <w:t xml:space="preserve">, </w:t>
      </w:r>
      <w:r w:rsidRPr="00052010">
        <w:t xml:space="preserve">proliferative </w:t>
      </w:r>
      <w:r>
        <w:t xml:space="preserve">diabetic </w:t>
      </w:r>
      <w:r w:rsidRPr="00052010">
        <w:t>retinopathy</w:t>
      </w:r>
      <w:r>
        <w:t xml:space="preserve"> (PDR)</w:t>
      </w:r>
      <w:r w:rsidRPr="00052010">
        <w:t xml:space="preserve">, </w:t>
      </w:r>
      <w:r>
        <w:t>carries a high risk of vision loss,</w:t>
      </w:r>
      <w:r w:rsidRPr="00052010">
        <w:t xml:space="preserve"> </w:t>
      </w:r>
      <w:r>
        <w:t>vitreous haemorrhage</w:t>
      </w:r>
      <w:r w:rsidRPr="00052010">
        <w:t xml:space="preserve">, </w:t>
      </w:r>
      <w:r>
        <w:t xml:space="preserve">macular </w:t>
      </w:r>
      <w:r w:rsidR="00751575">
        <w:t>oedema</w:t>
      </w:r>
      <w:r>
        <w:t xml:space="preserve"> and other harms. </w:t>
      </w:r>
      <w:proofErr w:type="spellStart"/>
      <w:r w:rsidR="004B0FA1">
        <w:t>Panretinal</w:t>
      </w:r>
      <w:proofErr w:type="spellEnd"/>
      <w:r w:rsidR="004B0FA1" w:rsidRPr="00052010">
        <w:t xml:space="preserve"> </w:t>
      </w:r>
      <w:r w:rsidRPr="00052010">
        <w:t>photocoagulation</w:t>
      </w:r>
      <w:r w:rsidR="00FA3DBA">
        <w:t xml:space="preserve"> (PRP)</w:t>
      </w:r>
      <w:r w:rsidRPr="00052010">
        <w:t xml:space="preserve"> is the primary treatment for</w:t>
      </w:r>
      <w:r>
        <w:t xml:space="preserve"> PDR. </w:t>
      </w:r>
      <w:r w:rsidRPr="00052010">
        <w:t>Anti-vascular endothelial growth factor (anti-VEGF) drugs are used to treat various eye conditions</w:t>
      </w:r>
      <w:r>
        <w:t xml:space="preserve"> and may be beneficial for people with diabetic retinopathy.</w:t>
      </w:r>
    </w:p>
    <w:p w14:paraId="707667B5" w14:textId="7407CEA8" w:rsidR="00927AA2" w:rsidRPr="00915FE9" w:rsidRDefault="00927AA2" w:rsidP="00927AA2">
      <w:pPr>
        <w:rPr>
          <w:b/>
          <w:bCs/>
        </w:rPr>
      </w:pPr>
      <w:r w:rsidRPr="00915FE9">
        <w:rPr>
          <w:b/>
          <w:bCs/>
        </w:rPr>
        <w:t>Objective</w:t>
      </w:r>
    </w:p>
    <w:p w14:paraId="5DA9F2F2" w14:textId="2F0AC5C8" w:rsidR="00927AA2" w:rsidRDefault="00B508FA" w:rsidP="00927AA2">
      <w:r>
        <w:t xml:space="preserve">To investigate the efficacy </w:t>
      </w:r>
      <w:r w:rsidR="007C1AC9">
        <w:t xml:space="preserve">and safety </w:t>
      </w:r>
      <w:r>
        <w:t xml:space="preserve">of anti-VEGF therapy for the treatment of diabetic retinopathy when compared to </w:t>
      </w:r>
      <w:r w:rsidR="004B0FA1">
        <w:t>PRP</w:t>
      </w:r>
      <w:r>
        <w:t>.</w:t>
      </w:r>
    </w:p>
    <w:p w14:paraId="01C6897B" w14:textId="09E267B5" w:rsidR="00927AA2" w:rsidRPr="00915FE9" w:rsidRDefault="00927AA2" w:rsidP="00927AA2">
      <w:pPr>
        <w:rPr>
          <w:b/>
          <w:bCs/>
        </w:rPr>
      </w:pPr>
      <w:r w:rsidRPr="00915FE9">
        <w:rPr>
          <w:b/>
          <w:bCs/>
        </w:rPr>
        <w:t>Methods</w:t>
      </w:r>
    </w:p>
    <w:p w14:paraId="583E4B80" w14:textId="0822529F" w:rsidR="00B508FA" w:rsidRDefault="00B508FA" w:rsidP="00927AA2">
      <w:r>
        <w:t xml:space="preserve">A systematic review and network meta-analysis of all published randomised controlled trials comparing anti-VEGF </w:t>
      </w:r>
      <w:r w:rsidR="004B0FA1">
        <w:t>(alone or in combination</w:t>
      </w:r>
      <w:r w:rsidR="00435B3A">
        <w:t xml:space="preserve"> with PRP</w:t>
      </w:r>
      <w:r w:rsidR="004B0FA1">
        <w:t xml:space="preserve">) </w:t>
      </w:r>
      <w:r>
        <w:t xml:space="preserve">to </w:t>
      </w:r>
      <w:r w:rsidR="00D81662">
        <w:t>PRP</w:t>
      </w:r>
      <w:r>
        <w:t xml:space="preserve"> in people with diabetic retinopathy. Trials where the primary focus was treatment of macular </w:t>
      </w:r>
      <w:r w:rsidR="00751575">
        <w:t>oedema</w:t>
      </w:r>
      <w:r>
        <w:t xml:space="preserve"> or vitreous haemorrhage were excluded. </w:t>
      </w:r>
    </w:p>
    <w:p w14:paraId="76813ADF" w14:textId="43BB4D11" w:rsidR="00927AA2" w:rsidRPr="00915FE9" w:rsidRDefault="00927AA2" w:rsidP="00927AA2">
      <w:pPr>
        <w:rPr>
          <w:b/>
          <w:bCs/>
        </w:rPr>
      </w:pPr>
      <w:r w:rsidRPr="00915FE9">
        <w:rPr>
          <w:b/>
          <w:bCs/>
        </w:rPr>
        <w:t>Results</w:t>
      </w:r>
    </w:p>
    <w:p w14:paraId="631426D1" w14:textId="7810421B" w:rsidR="00B508FA" w:rsidRDefault="00B508FA" w:rsidP="00927AA2">
      <w:r>
        <w:t xml:space="preserve">A total of </w:t>
      </w:r>
      <w:r w:rsidR="004E4D8D">
        <w:t xml:space="preserve">14 </w:t>
      </w:r>
      <w:r>
        <w:t xml:space="preserve">trials were included: </w:t>
      </w:r>
      <w:r w:rsidR="009C266A">
        <w:t xml:space="preserve">3 </w:t>
      </w:r>
      <w:r>
        <w:t xml:space="preserve">of aflibercept, 5 of bevacizumab and 6 of ranibizumab. Two trials were of patients with non-proliferative </w:t>
      </w:r>
      <w:r w:rsidR="003A61D2">
        <w:t xml:space="preserve">diabetic </w:t>
      </w:r>
      <w:r w:rsidR="00751575">
        <w:t>retinopathy</w:t>
      </w:r>
      <w:r>
        <w:t xml:space="preserve">; all others were in PDR. Overall anti-VEGF was </w:t>
      </w:r>
      <w:r w:rsidR="00C058F6">
        <w:t xml:space="preserve">slightly </w:t>
      </w:r>
      <w:r>
        <w:t>better than PRP at preventing vison loss</w:t>
      </w:r>
      <w:r w:rsidR="004B0FA1">
        <w:t>, measured as best corrected visual acuity (BCVA),</w:t>
      </w:r>
      <w:r>
        <w:t xml:space="preserve"> at up to two years follow-up (mean difference in </w:t>
      </w:r>
      <w:proofErr w:type="spellStart"/>
      <w:r>
        <w:t>logMAR</w:t>
      </w:r>
      <w:proofErr w:type="spellEnd"/>
      <w:r>
        <w:t xml:space="preserve"> -0.</w:t>
      </w:r>
      <w:r w:rsidR="00C058F6">
        <w:t>089 (or 3.6 ETDRS letters)</w:t>
      </w:r>
      <w:r>
        <w:t xml:space="preserve">, 95% </w:t>
      </w:r>
      <w:r w:rsidR="004B0FA1">
        <w:t xml:space="preserve">confidence interval (CI) </w:t>
      </w:r>
      <w:r>
        <w:t>-0.</w:t>
      </w:r>
      <w:r w:rsidR="00C058F6">
        <w:t xml:space="preserve">180 </w:t>
      </w:r>
      <w:r>
        <w:t>to -0.</w:t>
      </w:r>
      <w:r w:rsidR="00C058F6">
        <w:t>019</w:t>
      </w:r>
      <w:r>
        <w:t>)</w:t>
      </w:r>
      <w:r w:rsidR="00060AE6">
        <w:t xml:space="preserve">. There was no clear evidence of any difference between the anti-VEGFs, but potential for bias complicated the comparison. Anti-VEGF was superior to PRP at preventing macular </w:t>
      </w:r>
      <w:r w:rsidR="00751575">
        <w:t>oedema</w:t>
      </w:r>
      <w:r w:rsidR="00060AE6">
        <w:t xml:space="preserve"> (Relative risk 0.29, 95% CI 0.18 to 0.49) and vitreous haemorrhage (Relative risk 0.77, 95% CI 0.61 to 0.99). There was no</w:t>
      </w:r>
      <w:r w:rsidR="00C058F6">
        <w:t xml:space="preserve"> clear</w:t>
      </w:r>
      <w:r w:rsidR="00060AE6">
        <w:t xml:space="preserve"> evidence that the effectiveness of anti-VEGF varied over time</w:t>
      </w:r>
      <w:r w:rsidR="005609FC">
        <w:t>.</w:t>
      </w:r>
      <w:r w:rsidR="00060AE6">
        <w:t xml:space="preserve"> </w:t>
      </w:r>
      <w:r w:rsidR="005609FC">
        <w:t>O</w:t>
      </w:r>
      <w:r w:rsidR="00060AE6">
        <w:t xml:space="preserve">ne trial found no benefit of anti-VEGF over </w:t>
      </w:r>
      <w:r w:rsidR="005609FC">
        <w:t>PRP</w:t>
      </w:r>
      <w:r w:rsidR="00060AE6">
        <w:t xml:space="preserve"> after 5 years.</w:t>
      </w:r>
    </w:p>
    <w:p w14:paraId="2EFF1066" w14:textId="46A02B5B" w:rsidR="00927AA2" w:rsidRPr="00915FE9" w:rsidRDefault="00927AA2" w:rsidP="00927AA2">
      <w:pPr>
        <w:rPr>
          <w:b/>
          <w:bCs/>
        </w:rPr>
      </w:pPr>
      <w:r w:rsidRPr="00915FE9">
        <w:rPr>
          <w:b/>
          <w:bCs/>
        </w:rPr>
        <w:t>Conclusions</w:t>
      </w:r>
    </w:p>
    <w:p w14:paraId="38857299" w14:textId="22C5106E" w:rsidR="00060AE6" w:rsidRDefault="00060AE6" w:rsidP="00060AE6">
      <w:r>
        <w:t>Anti-VEGF injection</w:t>
      </w:r>
      <w:r w:rsidR="007500F6">
        <w:t>s</w:t>
      </w:r>
      <w:r>
        <w:t xml:space="preserve"> </w:t>
      </w:r>
      <w:r w:rsidR="00B47858">
        <w:t xml:space="preserve">reduce vision loss when compared to PRP, but the benefit is small and unlikely to be clinically meaningful. Anti-VEGF may have greater </w:t>
      </w:r>
      <w:r w:rsidR="000C209C">
        <w:t>benefit</w:t>
      </w:r>
      <w:r w:rsidR="00B47858">
        <w:t xml:space="preserve"> for preventing complications such as macular </w:t>
      </w:r>
      <w:r w:rsidR="00751575">
        <w:t>oedema</w:t>
      </w:r>
      <w:r w:rsidR="00B47858">
        <w:t>.</w:t>
      </w:r>
      <w:r>
        <w:t xml:space="preserve"> </w:t>
      </w:r>
      <w:r w:rsidR="00B47858">
        <w:t>O</w:t>
      </w:r>
      <w:r>
        <w:t xml:space="preserve">bservational studies </w:t>
      </w:r>
      <w:r w:rsidR="00B47858">
        <w:t xml:space="preserve">extending follow-up beyond the one-year duration of most trials are needed to investigate the longer-term effects of repeated </w:t>
      </w:r>
      <w:r>
        <w:t xml:space="preserve">anti-VEGF </w:t>
      </w:r>
      <w:r w:rsidR="00B47858">
        <w:t>injection</w:t>
      </w:r>
      <w:r w:rsidR="007500F6">
        <w:t>s</w:t>
      </w:r>
      <w:r>
        <w:t>.</w:t>
      </w:r>
    </w:p>
    <w:p w14:paraId="063C2BBB" w14:textId="30BD8BBE" w:rsidR="00737BD7" w:rsidRPr="00E20567" w:rsidRDefault="00737BD7" w:rsidP="00060AE6">
      <w:pPr>
        <w:rPr>
          <w:b/>
          <w:bCs/>
        </w:rPr>
      </w:pPr>
      <w:bookmarkStart w:id="0" w:name="_Hlk147224665"/>
      <w:r w:rsidRPr="00E20567">
        <w:rPr>
          <w:b/>
          <w:bCs/>
        </w:rPr>
        <w:t>Registration</w:t>
      </w:r>
    </w:p>
    <w:p w14:paraId="0B68D068" w14:textId="3BE1415D" w:rsidR="00737BD7" w:rsidRDefault="00737BD7" w:rsidP="00060AE6">
      <w:r>
        <w:t>This review is registered on PROSPERO (</w:t>
      </w:r>
      <w:r w:rsidRPr="001404D5">
        <w:t>CRD42021272642</w:t>
      </w:r>
      <w:r>
        <w:t>)</w:t>
      </w:r>
    </w:p>
    <w:p w14:paraId="489D7E18" w14:textId="77777777" w:rsidR="00737BD7" w:rsidRDefault="00737BD7">
      <w:pPr>
        <w:rPr>
          <w:b/>
          <w:bCs/>
        </w:rPr>
      </w:pPr>
      <w:r w:rsidRPr="00E20567">
        <w:rPr>
          <w:b/>
          <w:bCs/>
        </w:rPr>
        <w:t>Funding</w:t>
      </w:r>
    </w:p>
    <w:p w14:paraId="3B226C77" w14:textId="695F36E3" w:rsidR="0024687F" w:rsidRPr="00E20567" w:rsidRDefault="00737BD7">
      <w:pPr>
        <w:rPr>
          <w:b/>
          <w:bCs/>
        </w:rPr>
      </w:pPr>
      <w:r>
        <w:rPr>
          <w:lang w:val="en"/>
        </w:rPr>
        <w:t xml:space="preserve">This project was funded by the National Institute for Health and Care Research (NIHR) Health Technology Assessment </w:t>
      </w:r>
      <w:proofErr w:type="spellStart"/>
      <w:r>
        <w:rPr>
          <w:lang w:val="en"/>
        </w:rPr>
        <w:t>programme</w:t>
      </w:r>
      <w:proofErr w:type="spellEnd"/>
      <w:r>
        <w:rPr>
          <w:lang w:val="en"/>
        </w:rPr>
        <w:t xml:space="preserve"> (</w:t>
      </w:r>
      <w:r w:rsidRPr="00B00A73">
        <w:t>NIHR132948</w:t>
      </w:r>
      <w:r>
        <w:t>)</w:t>
      </w:r>
      <w:r>
        <w:rPr>
          <w:lang w:val="en"/>
        </w:rPr>
        <w:t>.</w:t>
      </w:r>
      <w:bookmarkEnd w:id="0"/>
      <w:r w:rsidR="0024687F" w:rsidRPr="00E20567">
        <w:rPr>
          <w:b/>
          <w:bCs/>
        </w:rPr>
        <w:br w:type="page"/>
      </w:r>
    </w:p>
    <w:p w14:paraId="6D7C3405" w14:textId="0E280CF3" w:rsidR="0024687F" w:rsidRDefault="0024687F" w:rsidP="0024687F">
      <w:pPr>
        <w:pStyle w:val="Heading1"/>
      </w:pPr>
      <w:r>
        <w:lastRenderedPageBreak/>
        <w:t>Plain English Summary</w:t>
      </w:r>
    </w:p>
    <w:p w14:paraId="50E4A238" w14:textId="42658BE2" w:rsidR="0024687F" w:rsidRDefault="0024687F" w:rsidP="0024687F">
      <w:r>
        <w:t xml:space="preserve">People with diabetes are at risk of gradually losing their sight. This is because blood vessels in the part of the eye called the retina may become damaged, leading to sight loss. This condition is called diabetic retinopathy. People with a more severe type of retinopathy, called proliferative diabetic retinopathy (PDR) are usually offered laser treatment </w:t>
      </w:r>
      <w:bookmarkStart w:id="1" w:name="_Hlk147224772"/>
      <w:r w:rsidR="00C43489">
        <w:t>to reduce the risk of further sight loss'</w:t>
      </w:r>
      <w:bookmarkEnd w:id="1"/>
      <w:r>
        <w:t>. Recently, drugs called anti-VEGFs (anti-</w:t>
      </w:r>
      <w:r w:rsidRPr="00E74AF8">
        <w:t>vascular endothelial growth factor</w:t>
      </w:r>
      <w:r>
        <w:t xml:space="preserve"> drugs), which are injected directly into the eye, have been used to treat other eye conditions, and might be useful to treat retinopathy.</w:t>
      </w:r>
    </w:p>
    <w:p w14:paraId="6E3028AA" w14:textId="77777777" w:rsidR="0024687F" w:rsidRDefault="0024687F" w:rsidP="0024687F">
      <w:r>
        <w:t xml:space="preserve">This project investigated whether anti-VEGF therapy is effective by identifying and re-analysing all the clinical trials that used the three main anti-VEGF drugs (called aflibercept, bevacizumab and ranibizumab) to treat diabetic retinopathy.  We identified 14 relevant clinical trials, including approximately 1,800 persons. </w:t>
      </w:r>
    </w:p>
    <w:p w14:paraId="4894F84B" w14:textId="35CCAE55" w:rsidR="0024687F" w:rsidRDefault="0024687F" w:rsidP="0024687F">
      <w:r>
        <w:t xml:space="preserve">Our analyses found that anti-VEGF injections were slightly better than laser therapy at maintaining vision. After 1 year, people with proliferative retinopathy who received anti-VEGF injections could, on average, read 3 or 4 more letters on a standard eye test chart than people who had received laser therapy. This difference may be too small to make anti-VEGF injections worthwhile. People with less severe forms of retinopathy saw no benefit in vison after receiving anti-VEGF therapy. </w:t>
      </w:r>
    </w:p>
    <w:p w14:paraId="16063CE0" w14:textId="77777777" w:rsidR="0024687F" w:rsidRDefault="0024687F" w:rsidP="0024687F">
      <w:r>
        <w:t>We did find that people who received anti-VEGF injections were substantially less likely to experience some of the more severe consequences of vision loss, including where vision is lost in the centre of the eye (called diabetic macular oedema), and where blood leaks into the eye (called vitreous haemorrhage).</w:t>
      </w:r>
    </w:p>
    <w:p w14:paraId="085A18DF" w14:textId="77777777" w:rsidR="0024687F" w:rsidRDefault="0024687F" w:rsidP="0024687F">
      <w:r>
        <w:t>Most of the trials lasted for one year or less, so the long-term impact of using anti-VEGF injections is still not well understood. This long-term impact of anti-VEGF use requires further clinical research.</w:t>
      </w:r>
    </w:p>
    <w:p w14:paraId="0378DF09" w14:textId="77777777" w:rsidR="0024687F" w:rsidRDefault="0024687F" w:rsidP="0024687F"/>
    <w:p w14:paraId="4F10FC57" w14:textId="77777777" w:rsidR="0024687F" w:rsidRDefault="0024687F" w:rsidP="0024687F"/>
    <w:p w14:paraId="33D0FBCB" w14:textId="3068AF86" w:rsidR="006B2CC6" w:rsidRDefault="006B2CC6">
      <w:r>
        <w:br w:type="page"/>
      </w:r>
    </w:p>
    <w:p w14:paraId="57757300" w14:textId="77777777" w:rsidR="00052010" w:rsidRPr="00052010" w:rsidRDefault="00052010" w:rsidP="000014AF">
      <w:pPr>
        <w:pStyle w:val="Heading1"/>
      </w:pPr>
      <w:r w:rsidRPr="00052010">
        <w:lastRenderedPageBreak/>
        <w:t>Background</w:t>
      </w:r>
    </w:p>
    <w:p w14:paraId="468602D3" w14:textId="010AC6A7" w:rsidR="00052010" w:rsidRPr="00052010" w:rsidRDefault="00052010" w:rsidP="00052010">
      <w:r w:rsidRPr="00052010">
        <w:t>Diabetes is a major cause of poor health</w:t>
      </w:r>
      <w:r w:rsidR="00A62B60">
        <w:t xml:space="preserve"> that affects over 4 million people in the UK</w:t>
      </w:r>
      <w:r w:rsidR="000C209C">
        <w:t xml:space="preserve">. </w:t>
      </w:r>
      <w:r w:rsidR="000C209C" w:rsidRPr="00052010">
        <w:t xml:space="preserve">Older people, men, </w:t>
      </w:r>
      <w:r w:rsidR="009F4451">
        <w:t>people of South Asian ethnicity</w:t>
      </w:r>
      <w:r w:rsidR="000C209C" w:rsidRPr="00052010">
        <w:t>, and more deprived populations are at higher risk</w:t>
      </w:r>
      <w:r w:rsidR="000C209C">
        <w:t>.</w:t>
      </w:r>
      <w:r w:rsidR="00512668">
        <w:fldChar w:fldCharType="begin">
          <w:fldData xml:space="preserve">PEVuZE5vdGU+PENpdGU+PEF1dGhvcj5NYXRodXI8L0F1dGhvcj48WWVhcj4yMDE3PC9ZZWFyPjxS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</w:fldData>
        </w:fldChar>
      </w:r>
      <w:r w:rsidR="00512668">
        <w:instrText xml:space="preserve"> ADDIN EN.CITE </w:instrText>
      </w:r>
      <w:r w:rsidR="00512668">
        <w:fldChar w:fldCharType="begin">
          <w:fldData xml:space="preserve">PEVuZE5vdGU+PENpdGU+PEF1dGhvcj5NYXRodXI8L0F1dGhvcj48WWVhcj4yMDE3PC9ZZWFyPjxS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</w:fldData>
        </w:fldChar>
      </w:r>
      <w:r w:rsidR="00512668">
        <w:instrText xml:space="preserve"> ADDIN EN.CITE.DATA </w:instrText>
      </w:r>
      <w:r w:rsidR="00512668">
        <w:fldChar w:fldCharType="end"/>
      </w:r>
      <w:r w:rsidR="00512668">
        <w:fldChar w:fldCharType="separate"/>
      </w:r>
      <w:r w:rsidR="00512668" w:rsidRPr="00512668">
        <w:rPr>
          <w:noProof/>
          <w:vertAlign w:val="superscript"/>
        </w:rPr>
        <w:t>1</w:t>
      </w:r>
      <w:r w:rsidR="00512668">
        <w:fldChar w:fldCharType="end"/>
      </w:r>
      <w:r w:rsidRPr="00052010">
        <w:t xml:space="preserve"> Diabetic retinopathy is a “chronic progressive, potentially sight-threatening disease of the retinal microvasculature”</w:t>
      </w:r>
      <w:r w:rsidR="00512668">
        <w:fldChar w:fldCharType="begin">
          <w:fldData xml:space="preserve">PEVuZE5vdGU+PENpdGU+PEF1dGhvcj5HaGFuY2hpPC9BdXRob3I+PFllYXI+MjAxMzwvWWVhcj48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</w:fldData>
        </w:fldChar>
      </w:r>
      <w:r w:rsidR="00512668">
        <w:instrText xml:space="preserve"> ADDIN EN.CITE </w:instrText>
      </w:r>
      <w:r w:rsidR="00512668">
        <w:fldChar w:fldCharType="begin">
          <w:fldData xml:space="preserve">PEVuZE5vdGU+PENpdGU+PEF1dGhvcj5HaGFuY2hpPC9BdXRob3I+PFllYXI+MjAxMzwvWWVhcj48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</w:fldData>
        </w:fldChar>
      </w:r>
      <w:r w:rsidR="00512668">
        <w:instrText xml:space="preserve"> ADDIN EN.CITE.DATA </w:instrText>
      </w:r>
      <w:r w:rsidR="00512668">
        <w:fldChar w:fldCharType="end"/>
      </w:r>
      <w:r w:rsidR="00512668">
        <w:fldChar w:fldCharType="separate"/>
      </w:r>
      <w:r w:rsidR="00512668" w:rsidRPr="00512668">
        <w:rPr>
          <w:noProof/>
          <w:vertAlign w:val="superscript"/>
        </w:rPr>
        <w:t>2, 3</w:t>
      </w:r>
      <w:r w:rsidR="00512668">
        <w:fldChar w:fldCharType="end"/>
      </w:r>
      <w:r w:rsidRPr="00052010">
        <w:t xml:space="preserve"> </w:t>
      </w:r>
      <w:r w:rsidR="00A62B60">
        <w:t>that is a major complication of diabetes</w:t>
      </w:r>
      <w:r w:rsidR="00A62B60" w:rsidRPr="00052010">
        <w:t xml:space="preserve"> </w:t>
      </w:r>
      <w:r w:rsidRPr="00052010">
        <w:t xml:space="preserve">and a </w:t>
      </w:r>
      <w:r w:rsidR="007500F6">
        <w:t>common cause</w:t>
      </w:r>
      <w:r w:rsidR="006B7DF8">
        <w:t xml:space="preserve"> </w:t>
      </w:r>
      <w:r w:rsidRPr="00052010">
        <w:t xml:space="preserve">of sight loss. </w:t>
      </w:r>
      <w:r w:rsidR="00A62B60">
        <w:t>Diabetic retinopathy</w:t>
      </w:r>
      <w:r w:rsidR="00E60849">
        <w:t xml:space="preserve"> </w:t>
      </w:r>
      <w:r w:rsidR="00A62B60" w:rsidRPr="00052010">
        <w:t>impair</w:t>
      </w:r>
      <w:r w:rsidR="00A62B60">
        <w:t>s</w:t>
      </w:r>
      <w:r w:rsidR="00A62B60" w:rsidRPr="00052010">
        <w:t xml:space="preserve"> the sight of more than 1,700 people in the UK each year</w:t>
      </w:r>
      <w:r w:rsidR="00A62B60">
        <w:t>.</w:t>
      </w:r>
      <w:r w:rsidR="00512668">
        <w:fldChar w:fldCharType="begin">
          <w:fldData xml:space="preserve">PEVuZE5vdGU+PENpdGU+PEF1dGhvcj5GbGF4bWFuPC9BdXRob3I+PFllYXI+MjAxNzwvWWVhcj48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</w:fldData>
        </w:fldChar>
      </w:r>
      <w:r w:rsidR="00512668">
        <w:instrText xml:space="preserve"> ADDIN EN.CITE </w:instrText>
      </w:r>
      <w:r w:rsidR="00512668">
        <w:fldChar w:fldCharType="begin">
          <w:fldData xml:space="preserve">PEVuZE5vdGU+PENpdGU+PEF1dGhvcj5GbGF4bWFuPC9BdXRob3I+PFllYXI+MjAxNzwvWWVhcj48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</w:fldData>
        </w:fldChar>
      </w:r>
      <w:r w:rsidR="00512668">
        <w:instrText xml:space="preserve"> ADDIN EN.CITE.DATA </w:instrText>
      </w:r>
      <w:r w:rsidR="00512668">
        <w:fldChar w:fldCharType="end"/>
      </w:r>
      <w:r w:rsidR="00512668">
        <w:fldChar w:fldCharType="separate"/>
      </w:r>
      <w:r w:rsidR="00512668" w:rsidRPr="00512668">
        <w:rPr>
          <w:noProof/>
          <w:vertAlign w:val="superscript"/>
        </w:rPr>
        <w:t>4</w:t>
      </w:r>
      <w:r w:rsidR="00512668">
        <w:fldChar w:fldCharType="end"/>
      </w:r>
      <w:r w:rsidR="00435B3A">
        <w:t xml:space="preserve"> </w:t>
      </w:r>
      <w:r w:rsidR="00A62B60">
        <w:t>T</w:t>
      </w:r>
      <w:r w:rsidR="00413B23">
        <w:t xml:space="preserve">he </w:t>
      </w:r>
      <w:r w:rsidRPr="00052010">
        <w:t>most severe form</w:t>
      </w:r>
      <w:r w:rsidR="00413B23">
        <w:t xml:space="preserve">, </w:t>
      </w:r>
      <w:r w:rsidRPr="00052010">
        <w:t xml:space="preserve">proliferative </w:t>
      </w:r>
      <w:r w:rsidR="00413B23">
        <w:t xml:space="preserve">diabetic </w:t>
      </w:r>
      <w:r w:rsidRPr="00052010">
        <w:t>retinopathy</w:t>
      </w:r>
      <w:r w:rsidR="00413B23">
        <w:t xml:space="preserve"> (PDR)</w:t>
      </w:r>
      <w:r w:rsidRPr="00052010">
        <w:t xml:space="preserve">, </w:t>
      </w:r>
      <w:r w:rsidR="00A62B60">
        <w:t xml:space="preserve">places </w:t>
      </w:r>
      <w:r w:rsidR="00413B23">
        <w:t>the patients at</w:t>
      </w:r>
      <w:r w:rsidR="00B00A73">
        <w:t xml:space="preserve"> </w:t>
      </w:r>
      <w:r w:rsidRPr="00052010">
        <w:t xml:space="preserve">a high risk of </w:t>
      </w:r>
      <w:r w:rsidR="00413B23">
        <w:t>vitreous haemorrhage</w:t>
      </w:r>
      <w:r w:rsidRPr="00052010">
        <w:t>, retinal detachment</w:t>
      </w:r>
      <w:r w:rsidR="00413B23">
        <w:t>, neovascular glaucoma</w:t>
      </w:r>
      <w:r w:rsidRPr="00052010">
        <w:t xml:space="preserve"> and vision loss</w:t>
      </w:r>
      <w:r w:rsidR="00D81662">
        <w:t>.</w:t>
      </w:r>
      <w:r w:rsidR="00512668">
        <w:fldChar w:fldCharType="begin">
          <w:fldData xml:space="preserve">PEVuZE5vdGU+PENpdGUgRXhjbHVkZUF1dGg9IjEiPjxBdXRob3I+VGhlIERpYWJldGljIFJldGlu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</w:fldData>
        </w:fldChar>
      </w:r>
      <w:r w:rsidR="00512668">
        <w:instrText xml:space="preserve"> ADDIN EN.CITE </w:instrText>
      </w:r>
      <w:r w:rsidR="00512668">
        <w:fldChar w:fldCharType="begin">
          <w:fldData xml:space="preserve">PEVuZE5vdGU+PENpdGUgRXhjbHVkZUF1dGg9IjEiPjxBdXRob3I+VGhlIERpYWJldGljIFJldGlu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</w:fldData>
        </w:fldChar>
      </w:r>
      <w:r w:rsidR="00512668">
        <w:instrText xml:space="preserve"> ADDIN EN.CITE.DATA </w:instrText>
      </w:r>
      <w:r w:rsidR="00512668">
        <w:fldChar w:fldCharType="end"/>
      </w:r>
      <w:r w:rsidR="00512668">
        <w:fldChar w:fldCharType="separate"/>
      </w:r>
      <w:r w:rsidR="00512668" w:rsidRPr="00512668">
        <w:rPr>
          <w:noProof/>
          <w:vertAlign w:val="superscript"/>
        </w:rPr>
        <w:t>5, 6</w:t>
      </w:r>
      <w:r w:rsidR="00512668">
        <w:fldChar w:fldCharType="end"/>
      </w:r>
    </w:p>
    <w:p w14:paraId="1E2731AB" w14:textId="3BDA1036" w:rsidR="00052010" w:rsidRPr="00052010" w:rsidRDefault="0018541F" w:rsidP="00052010">
      <w:proofErr w:type="spellStart"/>
      <w:r w:rsidRPr="00052010">
        <w:t>Panretinal</w:t>
      </w:r>
      <w:proofErr w:type="spellEnd"/>
      <w:r w:rsidRPr="00052010">
        <w:t xml:space="preserve"> </w:t>
      </w:r>
      <w:r>
        <w:t>(l</w:t>
      </w:r>
      <w:r w:rsidR="00052010" w:rsidRPr="00052010">
        <w:t>aser</w:t>
      </w:r>
      <w:r>
        <w:t>)</w:t>
      </w:r>
      <w:r w:rsidR="00052010" w:rsidRPr="00052010">
        <w:t xml:space="preserve"> photocoagulation </w:t>
      </w:r>
      <w:r>
        <w:t>(PRP)</w:t>
      </w:r>
      <w:r w:rsidR="00052010" w:rsidRPr="00052010">
        <w:t xml:space="preserve"> is the primary treatment for PDR</w:t>
      </w:r>
      <w:r>
        <w:t xml:space="preserve">, </w:t>
      </w:r>
      <w:r w:rsidRPr="0018541F">
        <w:t>where a laser is applied to vascular abnormalities</w:t>
      </w:r>
      <w:r w:rsidR="00413B23">
        <w:t xml:space="preserve"> </w:t>
      </w:r>
      <w:r w:rsidR="00052010" w:rsidRPr="00052010">
        <w:t>to prevent proliferation of new blood vessels</w:t>
      </w:r>
      <w:r w:rsidR="00413B23">
        <w:t xml:space="preserve"> or encourage </w:t>
      </w:r>
      <w:r w:rsidR="007500F6">
        <w:t xml:space="preserve">regression </w:t>
      </w:r>
      <w:r w:rsidR="00413B23">
        <w:t>in those with established new vessels</w:t>
      </w:r>
      <w:r w:rsidR="00C058F6">
        <w:t>.</w:t>
      </w:r>
      <w:r w:rsidR="00052010" w:rsidRPr="00052010">
        <w:t xml:space="preserve"> PRP is delivered over the entire periphery of the retina, by placing 1,200-1,600 </w:t>
      </w:r>
      <w:r w:rsidR="00435B3A">
        <w:t xml:space="preserve">laser </w:t>
      </w:r>
      <w:r w:rsidR="00052010" w:rsidRPr="00052010">
        <w:t>burns per session, usually over two or three treatment sessions. It is known to be effective and long-lasting</w:t>
      </w:r>
      <w:r w:rsidR="00512668">
        <w:fldChar w:fldCharType="begin"/>
      </w:r>
      <w:r w:rsidR="00512668">
        <w:instrText xml:space="preserve"> ADDIN EN.CITE &lt;EndNote&gt;&lt;Cite ExcludeAuth="1"&gt;&lt;Author&gt;Early Treatment Diabetic Retinopathy Study Research Group&lt;/Author&gt;&lt;Year&gt;1991&lt;/Year&gt;&lt;RecNum&gt;395&lt;/RecNum&gt;&lt;DisplayText&gt;&lt;style face="superscript"&gt;7&lt;/style&gt;&lt;/DisplayText&gt;&lt;record&gt;&lt;rec-number&gt;395&lt;/rec-number&gt;&lt;foreign-keys&gt;&lt;key app="EN" db-id="e9szpfrertaz5bedsdrvd5d89dapaw5rx9pa" timestamp="1688480513"&gt;395&lt;/key&gt;&lt;/foreign-keys&gt;&lt;ref-type name="Journal Article"&gt;17&lt;/ref-type&gt;&lt;contributors&gt;&lt;authors&gt;&lt;author&gt;Early Treatment Diabetic Retinopathy Study Research Group,&lt;/author&gt;&lt;/authors&gt;&lt;/contributors&gt;&lt;titles&gt;&lt;title&gt;Fundus photographic risk factors for progression of diabetic retinopathy&lt;/title&gt;&lt;secondary-title&gt;Ophthalmology&lt;/secondary-title&gt;&lt;/titles&gt;&lt;periodical&gt;&lt;full-title&gt;Ophthalmology&lt;/full-title&gt;&lt;abbr-1&gt;Ophthalmology&lt;/abbr-1&gt;&lt;/periodical&gt;&lt;pages&gt;823-833&lt;/pages&gt;&lt;volume&gt;98&lt;/volume&gt;&lt;number&gt;5&lt;/number&gt;&lt;dates&gt;&lt;year&gt;1991&lt;/year&gt;&lt;/dates&gt;&lt;publisher&gt;Elsevier BV&lt;/publisher&gt;&lt;isbn&gt;0161-6420&lt;/isbn&gt;&lt;urls&gt;&lt;/urls&gt;&lt;custom1&gt;Tidied HF&lt;/custom1&gt;&lt;custom4&gt;Rob Econ Refs 04 07 2023&lt;/custom4&gt;&lt;/record&gt;&lt;/Cite&gt;&lt;/EndNote&gt;</w:instrText>
      </w:r>
      <w:r w:rsidR="00512668">
        <w:fldChar w:fldCharType="separate"/>
      </w:r>
      <w:r w:rsidR="00512668" w:rsidRPr="00512668">
        <w:rPr>
          <w:noProof/>
          <w:vertAlign w:val="superscript"/>
        </w:rPr>
        <w:t>7</w:t>
      </w:r>
      <w:r w:rsidR="00512668">
        <w:fldChar w:fldCharType="end"/>
      </w:r>
      <w:r w:rsidR="00052010" w:rsidRPr="00052010">
        <w:t xml:space="preserve"> but can have side effects including peripheral visual field loss</w:t>
      </w:r>
      <w:r w:rsidR="00DA2418">
        <w:t>,</w:t>
      </w:r>
      <w:r w:rsidR="00052010" w:rsidRPr="00052010">
        <w:t xml:space="preserve"> impaired night time and colour vision</w:t>
      </w:r>
      <w:r w:rsidR="00DA2418">
        <w:t>,</w:t>
      </w:r>
      <w:r w:rsidR="00B00A73">
        <w:t xml:space="preserve"> and </w:t>
      </w:r>
      <w:r w:rsidR="00413B23" w:rsidRPr="00052010">
        <w:t>blurred vision</w:t>
      </w:r>
      <w:r w:rsidR="00B00A73">
        <w:t>. There is a small risk of</w:t>
      </w:r>
      <w:r w:rsidR="00413B23" w:rsidRPr="00052010">
        <w:t xml:space="preserve"> central scotomata</w:t>
      </w:r>
      <w:r w:rsidR="00413B23">
        <w:t xml:space="preserve"> if  laser burn</w:t>
      </w:r>
      <w:r w:rsidR="002D4687">
        <w:t>s</w:t>
      </w:r>
      <w:r w:rsidR="00413B23">
        <w:t xml:space="preserve"> </w:t>
      </w:r>
      <w:r w:rsidR="002D4687">
        <w:t>are</w:t>
      </w:r>
      <w:r w:rsidR="00413B23">
        <w:t xml:space="preserve"> </w:t>
      </w:r>
      <w:r w:rsidR="002D4687">
        <w:t xml:space="preserve">inadvertently </w:t>
      </w:r>
      <w:r w:rsidR="00413B23">
        <w:t xml:space="preserve">placed </w:t>
      </w:r>
      <w:r w:rsidR="007500F6">
        <w:t>at or near the foveal centre</w:t>
      </w:r>
      <w:r w:rsidR="00413B23">
        <w:t xml:space="preserve"> or if there </w:t>
      </w:r>
      <w:r w:rsidR="002D4687">
        <w:t>laser scar extension  centrally</w:t>
      </w:r>
      <w:r w:rsidR="00413B23">
        <w:t>.</w:t>
      </w:r>
      <w:r w:rsidR="00512668">
        <w:fldChar w:fldCharType="begin"/>
      </w:r>
      <w:r w:rsidR="00512668">
        <w:instrText xml:space="preserve"> ADDIN EN.CITE &lt;EndNote&gt;&lt;Cite&gt;&lt;Author&gt;Royle&lt;/Author&gt;&lt;Year&gt;2015&lt;/Year&gt;&lt;RecNum&gt;404&lt;/RecNum&gt;&lt;DisplayText&gt;&lt;style face="superscript"&gt;8&lt;/style&gt;&lt;/DisplayText&gt;&lt;record&gt;&lt;rec-number&gt;404&lt;/rec-number&gt;&lt;foreign-keys&gt;&lt;key app="EN" db-id="e9szpfrertaz5bedsdrvd5d89dapaw5rx9pa" timestamp="1688481022"&gt;404&lt;/key&gt;&lt;/foreign-keys&gt;&lt;ref-type name="Journal Article"&gt;17&lt;/ref-type&gt;&lt;contributors&gt;&lt;authors&gt;&lt;author&gt;Royle, Pamela&lt;/author&gt;&lt;author&gt;Mistry, Hema&lt;/author&gt;&lt;author&gt;Auguste, Peter&lt;/author&gt;&lt;author&gt;Shyangdan, Deepson&lt;/author&gt;&lt;author&gt;Freeman, Karoline&lt;/author&gt;&lt;author&gt;Lois, Noemi&lt;/author&gt;&lt;author&gt;Waugh, Norman&lt;/author&gt;&lt;/authors&gt;&lt;/contributors&gt;&lt;titles&gt;&lt;title&gt;Pan-retinal photocoagulation and other forms of laser treatment and drug therapies for non-proliferative diabetic retinopathy: Systematic review and economic evaluation&lt;/title&gt;&lt;secondary-title&gt;Health Technol Assess (Winchester)&lt;/secondary-title&gt;&lt;/titles&gt;&lt;pages&gt;v-247&lt;/pages&gt;&lt;volume&gt;19&lt;/volume&gt;&lt;number&gt;51&lt;/number&gt;&lt;keywords&gt;&lt;keyword&gt;Cost-Benefit Analysis&lt;/keyword&gt;&lt;keyword&gt;Diabetic Retinopathy/*drug therapy/*surgery&lt;/keyword&gt;&lt;keyword&gt;Humans&lt;/keyword&gt;&lt;keyword&gt;Laser Coagulation/*economics/*methods&lt;/keyword&gt;&lt;keyword&gt;*Models, Economic&lt;/keyword&gt;&lt;keyword&gt;Steroids/*economics/*therapeutic use&lt;/keyword&gt;&lt;keyword&gt;Vascular Endothelial Growth Factor A/antagonists &amp;amp; inhibitors&lt;/keyword&gt;&lt;/keywords&gt;&lt;dates&gt;&lt;year&gt;2015&lt;/year&gt;&lt;/dates&gt;&lt;pub-location&gt;England&lt;/pub-location&gt;&lt;isbn&gt;2046-4924&amp;#xD;1366-5278&lt;/isbn&gt;&lt;urls&gt;&lt;/urls&gt;&lt;custom1&gt;Tidied HF&lt;/custom1&gt;&lt;custom4&gt;Rob Econ Refs 04 07 2023&lt;/custom4&gt;&lt;/record&gt;&lt;/Cite&gt;&lt;/EndNote&gt;</w:instrText>
      </w:r>
      <w:r w:rsidR="00512668">
        <w:fldChar w:fldCharType="separate"/>
      </w:r>
      <w:r w:rsidR="00512668" w:rsidRPr="00512668">
        <w:rPr>
          <w:noProof/>
          <w:vertAlign w:val="superscript"/>
        </w:rPr>
        <w:t>8</w:t>
      </w:r>
      <w:r w:rsidR="00512668">
        <w:fldChar w:fldCharType="end"/>
      </w:r>
    </w:p>
    <w:p w14:paraId="3B1BF5E4" w14:textId="106D28F6" w:rsidR="00052010" w:rsidRPr="00052010" w:rsidRDefault="00052010" w:rsidP="00052010">
      <w:r w:rsidRPr="00052010">
        <w:t xml:space="preserve">Anti-vascular endothelial growth factor (anti-VEGF) drugs </w:t>
      </w:r>
      <w:r w:rsidR="009D2B67">
        <w:t xml:space="preserve">have been proposed as alternative to </w:t>
      </w:r>
      <w:r w:rsidR="0018541F">
        <w:t>PRP</w:t>
      </w:r>
      <w:r w:rsidR="009D2B67">
        <w:t>.</w:t>
      </w:r>
      <w:r w:rsidRPr="00052010">
        <w:t xml:space="preserve"> </w:t>
      </w:r>
      <w:r w:rsidR="00DA2418">
        <w:t>In the UK, the National Institute for Health and Care Excellence (</w:t>
      </w:r>
      <w:r w:rsidRPr="00052010">
        <w:t>NICE</w:t>
      </w:r>
      <w:r w:rsidR="00DA2418">
        <w:t>)</w:t>
      </w:r>
      <w:r w:rsidRPr="00052010">
        <w:t xml:space="preserve"> has approved ranibizumab and aflibercept for the treatment of diabetic macular </w:t>
      </w:r>
      <w:r w:rsidR="00751575">
        <w:t>oedema</w:t>
      </w:r>
      <w:r w:rsidR="00C27C50">
        <w:t xml:space="preserve"> (</w:t>
      </w:r>
      <w:r w:rsidR="00751575">
        <w:t>DMO)</w:t>
      </w:r>
      <w:r w:rsidR="00D81662">
        <w:t>.</w:t>
      </w:r>
      <w:r w:rsidR="00512668">
        <w:fldChar w:fldCharType="begin"/>
      </w:r>
      <w:r w:rsidR="00512668">
        <w:instrText xml:space="preserve"> ADDIN EN.CITE &lt;EndNote&gt;&lt;Cite ExcludeYear="1"&gt;&lt;Author&gt;National Institute for Health and Care Excellence&lt;/Author&gt;&lt;Year&gt;2015&lt;/Year&gt;&lt;RecNum&gt;47&lt;/RecNum&gt;&lt;DisplayText&gt;&lt;style face="superscript"&gt;9, 10&lt;/style&gt;&lt;/DisplayText&gt;&lt;record&gt;&lt;rec-number&gt;47&lt;/rec-number&gt;&lt;foreign-keys&gt;&lt;key app="EN" db-id="e9szpfrertaz5bedsdrvd5d89dapaw5rx9pa" timestamp="1685623210"&gt;47&lt;/key&gt;&lt;/foreign-keys&gt;&lt;ref-type name="Web Page"&gt;12&lt;/ref-type&gt;&lt;contributors&gt;&lt;authors&gt;&lt;author&gt;National Institute for Health and Care Excellence,&lt;/author&gt;&lt;/authors&gt;&lt;/contributors&gt;&lt;titles&gt;&lt;title&gt;Aflibercept for treating diabetic macular oedema&lt;/title&gt;&lt;/titles&gt;&lt;number&gt;05/07/2023)&lt;/number&gt;&lt;dates&gt;&lt;year&gt;2015&lt;/year&gt;&lt;/dates&gt;&lt;pub-location&gt;Online&lt;/pub-location&gt;&lt;publisher&gt;NICE&lt;/publisher&gt;&lt;urls&gt;&lt;related-urls&gt;&lt;url&gt;https://www.nice.org.uk/guidance/ta346/resources/aflibercept-for-treating-diabetic-macular-oedema-pdf-82602611201221&lt;/url&gt;&lt;/related-urls&gt;&lt;/urls&gt;&lt;custom1&gt;Tidied HF&lt;/custom1&gt;&lt;custom4&gt;Application Refs&lt;/custom4&gt;&lt;/record&gt;&lt;/Cite&gt;&lt;Cite ExcludeYear="1"&gt;&lt;Author&gt;National Institute for Health and Care Excellence&lt;/Author&gt;&lt;Year&gt;2013&lt;/Year&gt;&lt;RecNum&gt;48&lt;/RecNum&gt;&lt;record&gt;&lt;rec-number&gt;48&lt;/rec-number&gt;&lt;foreign-keys&gt;&lt;key app="EN" db-id="e9szpfrertaz5bedsdrvd5d89dapaw5rx9pa" timestamp="1685623210"&gt;48&lt;/key&gt;&lt;/foreign-keys&gt;&lt;ref-type name="Web Page"&gt;12&lt;/ref-type&gt;&lt;contributors&gt;&lt;authors&gt;&lt;author&gt;National Institute for Health and Care Excellence,&lt;/author&gt;&lt;/authors&gt;&lt;/contributors&gt;&lt;titles&gt;&lt;title&gt;Ranibizumab for treating diabetic macular oedema&lt;/title&gt;&lt;/titles&gt;&lt;number&gt;05/07/2023)&lt;/number&gt;&lt;dates&gt;&lt;year&gt;2013&lt;/year&gt;&lt;/dates&gt;&lt;publisher&gt;NICE&lt;/publisher&gt;&lt;urls&gt;&lt;related-urls&gt;&lt;url&gt;https://www.nice.org.uk/guidance/ta274/resources/ranibizumab-for-treating-diabetic-macular-oedema-pdf-82600612458181&lt;/url&gt;&lt;/related-urls&gt;&lt;/urls&gt;&lt;custom1&gt;Tidied HF&lt;/custom1&gt;&lt;custom4&gt;Application Refs&lt;/custom4&gt;&lt;/record&gt;&lt;/Cite&gt;&lt;/EndNote&gt;</w:instrText>
      </w:r>
      <w:r w:rsidR="00512668">
        <w:fldChar w:fldCharType="separate"/>
      </w:r>
      <w:r w:rsidR="00512668" w:rsidRPr="00512668">
        <w:rPr>
          <w:noProof/>
          <w:vertAlign w:val="superscript"/>
        </w:rPr>
        <w:t>9, 10</w:t>
      </w:r>
      <w:r w:rsidR="00512668">
        <w:fldChar w:fldCharType="end"/>
      </w:r>
      <w:r w:rsidR="00DE352C">
        <w:t xml:space="preserve"> and they </w:t>
      </w:r>
      <w:r w:rsidR="00435B3A">
        <w:t xml:space="preserve">are </w:t>
      </w:r>
      <w:r w:rsidR="00DE352C">
        <w:t xml:space="preserve">the standard treatment for wet </w:t>
      </w:r>
      <w:r w:rsidR="00DE352C" w:rsidRPr="00DE352C">
        <w:t>age-related macular degeneration</w:t>
      </w:r>
      <w:r w:rsidR="00DE352C">
        <w:t xml:space="preserve">. </w:t>
      </w:r>
      <w:r w:rsidR="00751575">
        <w:t>However,</w:t>
      </w:r>
      <w:r w:rsidR="00DE352C">
        <w:t xml:space="preserve"> whether they are beneficial for the treatment of diabetic retinopathy remains to be established.</w:t>
      </w:r>
      <w:r w:rsidRPr="00052010">
        <w:t xml:space="preserve"> There are concerns that effects may not be long-lasting, and patients may have worse outcomes than </w:t>
      </w:r>
      <w:r w:rsidR="00413B23">
        <w:t xml:space="preserve">those who had </w:t>
      </w:r>
      <w:r w:rsidRPr="00052010">
        <w:t xml:space="preserve">laser photocoagulation </w:t>
      </w:r>
      <w:r w:rsidR="00751575">
        <w:t>without repeated re-treatment</w:t>
      </w:r>
      <w:r w:rsidR="002D4687">
        <w:t xml:space="preserve"> and long term follow up</w:t>
      </w:r>
      <w:r w:rsidR="00D81662">
        <w:t>.</w:t>
      </w:r>
      <w:r w:rsidR="00512668">
        <w:fldChar w:fldCharType="begin">
          <w:fldData xml:space="preserve">PEVuZE5vdGU+PENpdGU+PEF1dGhvcj5XdWJiZW48L0F1dGhvcj48WWVhcj4yMDE5PC9ZZWFyPjxS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</w:fldData>
        </w:fldChar>
      </w:r>
      <w:r w:rsidR="00512668">
        <w:instrText xml:space="preserve"> ADDIN EN.CITE </w:instrText>
      </w:r>
      <w:r w:rsidR="00512668">
        <w:fldChar w:fldCharType="begin">
          <w:fldData xml:space="preserve">PEVuZE5vdGU+PENpdGU+PEF1dGhvcj5XdWJiZW48L0F1dGhvcj48WWVhcj4yMDE5PC9ZZWFyPjxS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</w:fldData>
        </w:fldChar>
      </w:r>
      <w:r w:rsidR="00512668">
        <w:instrText xml:space="preserve"> ADDIN EN.CITE.DATA </w:instrText>
      </w:r>
      <w:r w:rsidR="00512668">
        <w:fldChar w:fldCharType="end"/>
      </w:r>
      <w:r w:rsidR="00512668">
        <w:fldChar w:fldCharType="separate"/>
      </w:r>
      <w:r w:rsidR="00512668" w:rsidRPr="00512668">
        <w:rPr>
          <w:noProof/>
          <w:vertAlign w:val="superscript"/>
        </w:rPr>
        <w:t>11</w:t>
      </w:r>
      <w:r w:rsidR="00512668">
        <w:fldChar w:fldCharType="end"/>
      </w:r>
      <w:r w:rsidRPr="00052010">
        <w:t xml:space="preserve"> </w:t>
      </w:r>
      <w:r w:rsidR="00512668">
        <w:fldChar w:fldCharType="begin">
          <w:fldData xml:space="preserve">PEVuZE5vdGU+PENpdGU+PEF1dGhvcj5PYmVpZDwvQXV0aG9yPjxZZWFyPjIwMTk8L1llYXI+PFJl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</w:fldData>
        </w:fldChar>
      </w:r>
      <w:r w:rsidR="00512668">
        <w:instrText xml:space="preserve"> ADDIN EN.CITE </w:instrText>
      </w:r>
      <w:r w:rsidR="00512668">
        <w:fldChar w:fldCharType="begin">
          <w:fldData xml:space="preserve">PEVuZE5vdGU+PENpdGU+PEF1dGhvcj5PYmVpZDwvQXV0aG9yPjxZZWFyPjIwMTk8L1llYXI+PFJl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</w:fldData>
        </w:fldChar>
      </w:r>
      <w:r w:rsidR="00512668">
        <w:instrText xml:space="preserve"> ADDIN EN.CITE.DATA </w:instrText>
      </w:r>
      <w:r w:rsidR="00512668">
        <w:fldChar w:fldCharType="end"/>
      </w:r>
      <w:r w:rsidR="00512668">
        <w:fldChar w:fldCharType="separate"/>
      </w:r>
      <w:r w:rsidR="00512668" w:rsidRPr="00512668">
        <w:rPr>
          <w:noProof/>
          <w:vertAlign w:val="superscript"/>
        </w:rPr>
        <w:t>12</w:t>
      </w:r>
      <w:r w:rsidR="00512668">
        <w:fldChar w:fldCharType="end"/>
      </w:r>
      <w:r w:rsidR="00751575">
        <w:t xml:space="preserve"> They have rare but potentially serious</w:t>
      </w:r>
      <w:r w:rsidR="00751575" w:rsidRPr="00052010">
        <w:t xml:space="preserve"> adverse effects including: ocular hypertension, retinal detachment, endophthalmitis and other intraocular inflammation, and cataracts</w:t>
      </w:r>
      <w:r w:rsidR="00751575">
        <w:t>.</w:t>
      </w:r>
      <w:r w:rsidR="00512668">
        <w:fldChar w:fldCharType="begin"/>
      </w:r>
      <w:r w:rsidR="00512668">
        <w:instrText xml:space="preserve"> ADDIN EN.CITE &lt;EndNote&gt;&lt;Cite ExcludeYear="1"&gt;&lt;Author&gt;Royal National Institute of Blind People (RNIB)&lt;/Author&gt;&lt;Year&gt;n.d.&lt;/Year&gt;&lt;RecNum&gt;67&lt;/RecNum&gt;&lt;DisplayText&gt;&lt;style face="superscript"&gt;13&lt;/style&gt;&lt;/DisplayText&gt;&lt;record&gt;&lt;rec-number&gt;67&lt;/rec-number&gt;&lt;foreign-keys&gt;&lt;key app="EN" db-id="e9szpfrertaz5bedsdrvd5d89dapaw5rx9pa" timestamp="1685623210"&gt;67&lt;/key&gt;&lt;/foreign-keys&gt;&lt;ref-type name="Web Page"&gt;12&lt;/ref-type&gt;&lt;contributors&gt;&lt;authors&gt;&lt;author&gt;Royal National Institute of Blind People (RNIB),&lt;/author&gt;&lt;/authors&gt;&lt;/contributors&gt;&lt;titles&gt;&lt;title&gt;Anti-VEGF treatment&lt;/title&gt;&lt;/titles&gt;&lt;number&gt;05/07/2023)&lt;/number&gt;&lt;dates&gt;&lt;year&gt;n.d.&lt;/year&gt;&lt;/dates&gt;&lt;publisher&gt;RNIB&lt;/publisher&gt;&lt;urls&gt;&lt;related-urls&gt;&lt;url&gt;https://www.rnib.org.uk/eye-health/eye-conditions/anti-vegf-treatment&lt;/url&gt;&lt;/related-urls&gt;&lt;/urls&gt;&lt;custom1&gt;Tidied HF&lt;/custom1&gt;&lt;custom4&gt;Application Refs&lt;/custom4&gt;&lt;/record&gt;&lt;/Cite&gt;&lt;/EndNote&gt;</w:instrText>
      </w:r>
      <w:r w:rsidR="00512668">
        <w:fldChar w:fldCharType="separate"/>
      </w:r>
      <w:r w:rsidR="00512668" w:rsidRPr="00512668">
        <w:rPr>
          <w:noProof/>
          <w:vertAlign w:val="superscript"/>
        </w:rPr>
        <w:t>13</w:t>
      </w:r>
      <w:r w:rsidR="00512668">
        <w:fldChar w:fldCharType="end"/>
      </w:r>
      <w:r w:rsidR="00751575" w:rsidRPr="00052010">
        <w:t xml:space="preserve"> </w:t>
      </w:r>
    </w:p>
    <w:p w14:paraId="22D35B13" w14:textId="37ACCAD3" w:rsidR="00052010" w:rsidRPr="00052010" w:rsidRDefault="00DE352C" w:rsidP="00052010">
      <w:r w:rsidRPr="00052010">
        <w:t>International Council of Ophthalmology guidelines on diabetic eye care</w:t>
      </w:r>
      <w:r w:rsidR="00512668">
        <w:fldChar w:fldCharType="begin">
          <w:fldData xml:space="preserve">PEVuZE5vdGU+PENpdGU+PEF1dGhvcj5Xb25nPC9BdXRob3I+PFllYXI+MjAxODwvWWVhcj48UmVj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</w:fldData>
        </w:fldChar>
      </w:r>
      <w:r w:rsidR="00512668">
        <w:instrText xml:space="preserve"> ADDIN EN.CITE </w:instrText>
      </w:r>
      <w:r w:rsidR="00512668">
        <w:fldChar w:fldCharType="begin">
          <w:fldData xml:space="preserve">PEVuZE5vdGU+PENpdGU+PEF1dGhvcj5Xb25nPC9BdXRob3I+PFllYXI+MjAxODwvWWVhcj48UmVj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</w:fldData>
        </w:fldChar>
      </w:r>
      <w:r w:rsidR="00512668">
        <w:instrText xml:space="preserve"> ADDIN EN.CITE.DATA </w:instrText>
      </w:r>
      <w:r w:rsidR="00512668">
        <w:fldChar w:fldCharType="end"/>
      </w:r>
      <w:r w:rsidR="00512668">
        <w:fldChar w:fldCharType="separate"/>
      </w:r>
      <w:r w:rsidR="00512668" w:rsidRPr="00512668">
        <w:rPr>
          <w:noProof/>
          <w:vertAlign w:val="superscript"/>
        </w:rPr>
        <w:t>14</w:t>
      </w:r>
      <w:r w:rsidR="00512668">
        <w:fldChar w:fldCharType="end"/>
      </w:r>
      <w:r w:rsidRPr="00052010">
        <w:t xml:space="preserve"> support laser photocoagulation and 'appropriate use of anti-VEGF drugs' for the management of diabetic retinopathy. </w:t>
      </w:r>
      <w:r w:rsidR="00C058F6">
        <w:t>W</w:t>
      </w:r>
      <w:r>
        <w:t>hen this project commenced there was no current</w:t>
      </w:r>
      <w:r w:rsidR="00052010" w:rsidRPr="00052010">
        <w:t xml:space="preserve"> NICE guidance for the use of anti-VEGF drugs in </w:t>
      </w:r>
      <w:r>
        <w:t xml:space="preserve">people with </w:t>
      </w:r>
      <w:r w:rsidR="00052010" w:rsidRPr="00052010">
        <w:t>diabetic retinopathy</w:t>
      </w:r>
      <w:r w:rsidR="00B00A73">
        <w:t xml:space="preserve"> </w:t>
      </w:r>
      <w:r>
        <w:t>but</w:t>
      </w:r>
      <w:r w:rsidR="00B00A73">
        <w:t xml:space="preserve"> without macular o</w:t>
      </w:r>
      <w:r w:rsidR="00751575">
        <w:t xml:space="preserve">edema. </w:t>
      </w:r>
      <w:r>
        <w:t>NICE guidance is under development,</w:t>
      </w:r>
      <w:r w:rsidR="00512668">
        <w:t xml:space="preserve"> </w:t>
      </w:r>
      <w:r w:rsidR="00512668">
        <w:fldChar w:fldCharType="begin"/>
      </w:r>
      <w:r w:rsidR="00512668">
        <w:instrText xml:space="preserve"> ADDIN EN.CITE &lt;EndNote&gt;&lt;Cite&gt;&lt;Author&gt;NICE;&lt;/Author&gt;&lt;Year&gt;2023&lt;/Year&gt;&lt;RecNum&gt;507&lt;/RecNum&gt;&lt;DisplayText&gt;&lt;style face="superscript"&gt;15&lt;/style&gt;&lt;/DisplayText&gt;&lt;record&gt;&lt;rec-number&gt;507&lt;/rec-number&gt;&lt;foreign-keys&gt;&lt;key app="EN" db-id="e9szpfrertaz5bedsdrvd5d89dapaw5rx9pa" timestamp="1696342202"&gt;507&lt;/key&gt;&lt;/foreign-keys&gt;&lt;ref-type name="Web Page"&gt;12&lt;/ref-type&gt;&lt;contributors&gt;&lt;authors&gt;&lt;author&gt;NICE;&lt;/author&gt;&lt;/authors&gt;&lt;/contributors&gt;&lt;titles&gt;&lt;title&gt;Diabetic retinopathy (guidance in development)&lt;/title&gt;&lt;/titles&gt;&lt;number&gt;03/10/2023&lt;/number&gt;&lt;dates&gt;&lt;year&gt;2023&lt;/year&gt;&lt;/dates&gt;&lt;urls&gt;&lt;related-urls&gt;&lt;url&gt;https://www.nice.org.uk/guidance/indevelopment/gid-ng10256&lt;/url&gt;&lt;/related-urls&gt;&lt;/urls&gt;&lt;/record&gt;&lt;/Cite&gt;&lt;/EndNote&gt;</w:instrText>
      </w:r>
      <w:r w:rsidR="00512668">
        <w:fldChar w:fldCharType="separate"/>
      </w:r>
      <w:r w:rsidR="00512668" w:rsidRPr="00512668">
        <w:rPr>
          <w:noProof/>
          <w:vertAlign w:val="superscript"/>
        </w:rPr>
        <w:t>15</w:t>
      </w:r>
      <w:r w:rsidR="00512668">
        <w:fldChar w:fldCharType="end"/>
      </w:r>
      <w:r>
        <w:t xml:space="preserve"> and this review and meta-analysis was conducted to help inform </w:t>
      </w:r>
      <w:r w:rsidR="00C058F6">
        <w:t>it</w:t>
      </w:r>
      <w:r>
        <w:t>.</w:t>
      </w:r>
    </w:p>
    <w:p w14:paraId="5965DA36" w14:textId="6F629461" w:rsidR="00226F35" w:rsidRDefault="00DE352C" w:rsidP="00052010">
      <w:r>
        <w:t>Given the uncertainty around whether anti-VEGF should be used to treat diabetic retinopathy, and the need for clear guidance on this topic</w:t>
      </w:r>
      <w:r w:rsidR="00052010" w:rsidRPr="00052010">
        <w:t xml:space="preserve"> a systematic assessment of the relevant evidence, </w:t>
      </w:r>
      <w:r w:rsidR="00D776CE">
        <w:t xml:space="preserve">and </w:t>
      </w:r>
      <w:r w:rsidR="00326CE3">
        <w:t xml:space="preserve">appropriate synthesis </w:t>
      </w:r>
      <w:r w:rsidR="00C058F6">
        <w:t>wa</w:t>
      </w:r>
      <w:r w:rsidR="00C058F6" w:rsidRPr="00052010">
        <w:t xml:space="preserve">s </w:t>
      </w:r>
      <w:r w:rsidR="00326CE3" w:rsidRPr="00052010">
        <w:t>needed</w:t>
      </w:r>
      <w:r w:rsidR="00326CE3">
        <w:t>. In order to synthesise data from mixed comparator studies, a</w:t>
      </w:r>
      <w:r w:rsidR="00326CE3" w:rsidRPr="00052010">
        <w:t xml:space="preserve"> </w:t>
      </w:r>
      <w:r w:rsidR="00052010" w:rsidRPr="00052010">
        <w:t>network meta-analysis</w:t>
      </w:r>
      <w:r w:rsidR="00FD3041">
        <w:t xml:space="preserve"> (NMA)</w:t>
      </w:r>
      <w:r w:rsidR="00052010" w:rsidRPr="00052010">
        <w:t xml:space="preserve"> </w:t>
      </w:r>
      <w:r w:rsidR="00326CE3">
        <w:t xml:space="preserve">approach </w:t>
      </w:r>
      <w:r w:rsidR="00C058F6">
        <w:t xml:space="preserve">was </w:t>
      </w:r>
      <w:r w:rsidR="00326CE3">
        <w:t xml:space="preserve">required </w:t>
      </w:r>
      <w:r w:rsidR="00052010" w:rsidRPr="00052010">
        <w:t>to assess the value</w:t>
      </w:r>
      <w:r w:rsidR="00DA2418">
        <w:t>, effectiveness,</w:t>
      </w:r>
      <w:r w:rsidR="00052010" w:rsidRPr="00052010">
        <w:t xml:space="preserve"> and rank of all relevant anti-VEGF interventions. </w:t>
      </w:r>
      <w:r w:rsidR="00D776CE">
        <w:t xml:space="preserve">This paper presents a </w:t>
      </w:r>
      <w:r w:rsidR="00DA2418">
        <w:t xml:space="preserve">systematic </w:t>
      </w:r>
      <w:r w:rsidR="00D776CE">
        <w:t xml:space="preserve">review and </w:t>
      </w:r>
      <w:r w:rsidR="00DA2418">
        <w:t>NMA</w:t>
      </w:r>
      <w:r w:rsidR="00D776CE">
        <w:t xml:space="preserve"> of all published randomised controlled trials (RCTs) of the three main anti-VEGFs used to treat diabetic retinopathy: aflibercept, bevacizumab and ranibizumab. </w:t>
      </w:r>
    </w:p>
    <w:p w14:paraId="3BDCE1AA" w14:textId="2F5E798F" w:rsidR="00285AC3" w:rsidRDefault="00C774B5" w:rsidP="00285AC3">
      <w:r>
        <w:t xml:space="preserve">The project </w:t>
      </w:r>
      <w:r w:rsidR="002D4687">
        <w:t>wa</w:t>
      </w:r>
      <w:r>
        <w:t xml:space="preserve">s funded by the National Institute for Health </w:t>
      </w:r>
      <w:r w:rsidR="00DA2418">
        <w:t xml:space="preserve">and Care </w:t>
      </w:r>
      <w:r w:rsidRPr="00770CBD">
        <w:t xml:space="preserve">Research (Project number </w:t>
      </w:r>
      <w:r w:rsidR="00770CBD" w:rsidRPr="00770CBD">
        <w:t>NIHR132948</w:t>
      </w:r>
      <w:r w:rsidRPr="00770CBD">
        <w:t>).</w:t>
      </w:r>
      <w:r>
        <w:t xml:space="preserve"> </w:t>
      </w:r>
      <w:r w:rsidR="00DE352C">
        <w:t>The main project included a systematic review and meta-analysis incorporating IPD from high-quality trials</w:t>
      </w:r>
      <w:r w:rsidR="00751575">
        <w:t>.</w:t>
      </w:r>
      <w:r w:rsidR="00DE352C">
        <w:t xml:space="preserve"> </w:t>
      </w:r>
      <w:r w:rsidR="00B26790">
        <w:t>Other components of the project included</w:t>
      </w:r>
      <w:r>
        <w:t xml:space="preserve"> a wider assessment of anti-VEGF studies, including non-randomised studies, and an economic analysis</w:t>
      </w:r>
      <w:r w:rsidR="00226F35">
        <w:t xml:space="preserve"> of the cost-effectiveness of using anti-VEGF to treat diabetic retinopathy</w:t>
      </w:r>
      <w:r>
        <w:t>.</w:t>
      </w:r>
      <w:r w:rsidR="004968AC">
        <w:t xml:space="preserve"> The</w:t>
      </w:r>
      <w:r w:rsidR="0026762E">
        <w:t xml:space="preserve"> </w:t>
      </w:r>
      <w:r w:rsidR="004968AC">
        <w:t xml:space="preserve">review </w:t>
      </w:r>
      <w:r w:rsidR="002D4687">
        <w:t>wa</w:t>
      </w:r>
      <w:r w:rsidR="004968AC">
        <w:t xml:space="preserve">s </w:t>
      </w:r>
      <w:r w:rsidR="0026762E">
        <w:t>registered</w:t>
      </w:r>
      <w:r w:rsidR="004968AC">
        <w:t xml:space="preserve"> on </w:t>
      </w:r>
      <w:r w:rsidR="004968AC" w:rsidRPr="001404D5">
        <w:t xml:space="preserve">PROSPERO </w:t>
      </w:r>
      <w:r w:rsidR="0026762E" w:rsidRPr="001404D5">
        <w:t>[</w:t>
      </w:r>
      <w:r w:rsidR="001404D5" w:rsidRPr="001404D5">
        <w:t>CRD42021272642</w:t>
      </w:r>
      <w:r w:rsidR="004968AC">
        <w:t>] and the full protocol is available online from the NIHR [</w:t>
      </w:r>
      <w:r w:rsidR="00B00A73" w:rsidRPr="00B00A73">
        <w:t>https://fundingawards.nihr.ac.uk/award/NIHR132948</w:t>
      </w:r>
      <w:r w:rsidR="004968AC">
        <w:t>]</w:t>
      </w:r>
      <w:r w:rsidR="0026762E">
        <w:t>.</w:t>
      </w:r>
    </w:p>
    <w:p w14:paraId="1761EC7C" w14:textId="77777777" w:rsidR="00285AC3" w:rsidRPr="00285AC3" w:rsidRDefault="00285AC3" w:rsidP="00285AC3"/>
    <w:p w14:paraId="51A4C907" w14:textId="420EA5F9" w:rsidR="004968AC" w:rsidRPr="004968AC" w:rsidRDefault="004968AC" w:rsidP="000014AF">
      <w:pPr>
        <w:pStyle w:val="Heading1"/>
      </w:pPr>
      <w:r w:rsidRPr="004968AC">
        <w:t>Methods</w:t>
      </w:r>
    </w:p>
    <w:p w14:paraId="39C0E769" w14:textId="1E5981F5" w:rsidR="004968AC" w:rsidRDefault="007B4FBB" w:rsidP="004968AC">
      <w:pPr>
        <w:rPr>
          <w:bCs/>
        </w:rPr>
      </w:pPr>
      <w:r>
        <w:rPr>
          <w:bCs/>
        </w:rPr>
        <w:t xml:space="preserve">The aim of this project was to systematically review all RCTs where anti-VEGFs were used to treat diabetic retinopathy.  </w:t>
      </w:r>
      <w:r w:rsidR="0026762E">
        <w:rPr>
          <w:bCs/>
        </w:rPr>
        <w:t>The review was</w:t>
      </w:r>
      <w:r w:rsidR="004968AC" w:rsidRPr="004968AC">
        <w:rPr>
          <w:bCs/>
        </w:rPr>
        <w:t xml:space="preserve"> conducted following </w:t>
      </w:r>
      <w:r w:rsidR="009F4451">
        <w:rPr>
          <w:bCs/>
        </w:rPr>
        <w:t>the Centre for Reviews and Dissemination</w:t>
      </w:r>
      <w:r w:rsidR="009F4451" w:rsidRPr="004968AC">
        <w:rPr>
          <w:bCs/>
        </w:rPr>
        <w:t xml:space="preserve"> </w:t>
      </w:r>
      <w:r w:rsidR="004968AC" w:rsidRPr="004968AC">
        <w:rPr>
          <w:bCs/>
        </w:rPr>
        <w:t>guidance on undertaking systematic review</w:t>
      </w:r>
      <w:r w:rsidR="004968AC" w:rsidRPr="004968AC">
        <w:t>s</w:t>
      </w:r>
      <w:r w:rsidR="00512668">
        <w:fldChar w:fldCharType="begin"/>
      </w:r>
      <w:r w:rsidR="00512668">
        <w:instrText xml:space="preserve"> ADDIN EN.CITE &lt;EndNote&gt;&lt;Cite ExcludeYear="1"&gt;&lt;Author&gt;Centre for Reviews and Dissemination&lt;/Author&gt;&lt;Year&gt;n.d.&lt;/Year&gt;&lt;RecNum&gt;8&lt;/RecNum&gt;&lt;DisplayText&gt;&lt;style face="superscript"&gt;16&lt;/style&gt;&lt;/DisplayText&gt;&lt;record&gt;&lt;rec-number&gt;8&lt;/rec-number&gt;&lt;foreign-keys&gt;&lt;key app="EN" db-id="e9szpfrertaz5bedsdrvd5d89dapaw5rx9pa" timestamp="1685623205"&gt;8&lt;/key&gt;&lt;/foreign-keys&gt;&lt;ref-type name="Web Page"&gt;12&lt;/ref-type&gt;&lt;contributors&gt;&lt;authors&gt;&lt;author&gt;Centre for Reviews and Dissemination,&lt;/author&gt;&lt;/authors&gt;&lt;/contributors&gt;&lt;titles&gt;&lt;title&gt;Systematic reviews: CRD&amp;apos;s guidance for undertaking reviews in health care&lt;/title&gt;&lt;/titles&gt;&lt;number&gt;17/09/2020)&lt;/number&gt;&lt;dates&gt;&lt;year&gt;n.d.&lt;/year&gt;&lt;/dates&gt;&lt;publisher&gt;CRD&lt;/publisher&gt;&lt;urls&gt;&lt;related-urls&gt;&lt;url&gt;https://www.york.ac.uk/media/crd/Systematic_Reviews.pdf&lt;/url&gt;&lt;/related-urls&gt;&lt;/urls&gt;&lt;custom1&gt;Tidied HF&lt;/custom1&gt;&lt;custom4&gt;Application Refs&lt;/custom4&gt;&lt;/record&gt;&lt;/Cite&gt;&lt;/EndNote&gt;</w:instrText>
      </w:r>
      <w:r w:rsidR="00512668">
        <w:fldChar w:fldCharType="separate"/>
      </w:r>
      <w:r w:rsidR="00512668" w:rsidRPr="00512668">
        <w:rPr>
          <w:noProof/>
          <w:vertAlign w:val="superscript"/>
        </w:rPr>
        <w:t>16</w:t>
      </w:r>
      <w:r w:rsidR="00512668">
        <w:fldChar w:fldCharType="end"/>
      </w:r>
      <w:r w:rsidR="004968AC" w:rsidRPr="004968AC">
        <w:rPr>
          <w:bCs/>
        </w:rPr>
        <w:t xml:space="preserve"> and reported according to the principles of the overarching PRISMA statement</w:t>
      </w:r>
      <w:r w:rsidR="00D81662">
        <w:rPr>
          <w:bCs/>
        </w:rPr>
        <w:t>.</w:t>
      </w:r>
      <w:r w:rsidR="00512668">
        <w:rPr>
          <w:bCs/>
        </w:rPr>
        <w:fldChar w:fldCharType="begin"/>
      </w:r>
      <w:r w:rsidR="00512668">
        <w:rPr>
          <w:bCs/>
        </w:rPr>
        <w:instrText xml:space="preserve"> ADDIN EN.CITE &lt;EndNote&gt;&lt;Cite&gt;&lt;Author&gt;Moher&lt;/Author&gt;&lt;Year&gt;2009&lt;/Year&gt;&lt;RecNum&gt;44&lt;/RecNum&gt;&lt;DisplayText&gt;&lt;style face="superscript"&gt;17&lt;/style&gt;&lt;/DisplayText&gt;&lt;record&gt;&lt;rec-number&gt;44&lt;/rec-number&gt;&lt;foreign-keys&gt;&lt;key app="EN" db-id="e9szpfrertaz5bedsdrvd5d89dapaw5rx9pa" timestamp="1685623210"&gt;44&lt;/key&gt;&lt;/foreign-keys&gt;&lt;ref-type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Med&lt;/secondary-title&gt;&lt;/titles&gt;&lt;periodical&gt;&lt;full-title&gt;Annals of Internal Medicine&lt;/full-title&gt;&lt;abbr-1&gt;Ann Intern Med&lt;/abbr-1&gt;&lt;/periodical&gt;&lt;pages&gt;264-9,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(Linking)&lt;/isbn&gt;&lt;accession-num&gt;19622511&lt;/accession-num&gt;&lt;urls&gt;&lt;/urls&gt;&lt;custom1&gt;Tidied HF&lt;/custom1&gt;&lt;custom4&gt;Application Refs&lt;/custom4&gt;&lt;/record&gt;&lt;/Cite&gt;&lt;/EndNote&gt;</w:instrText>
      </w:r>
      <w:r w:rsidR="00512668">
        <w:rPr>
          <w:bCs/>
        </w:rPr>
        <w:fldChar w:fldCharType="separate"/>
      </w:r>
      <w:r w:rsidR="00512668" w:rsidRPr="00512668">
        <w:rPr>
          <w:bCs/>
          <w:noProof/>
          <w:vertAlign w:val="superscript"/>
        </w:rPr>
        <w:t>17</w:t>
      </w:r>
      <w:r w:rsidR="00512668">
        <w:rPr>
          <w:bCs/>
        </w:rPr>
        <w:fldChar w:fldCharType="end"/>
      </w:r>
    </w:p>
    <w:p w14:paraId="50816B35" w14:textId="75B72227" w:rsidR="006C2B05" w:rsidRPr="004968AC" w:rsidRDefault="006C2B05" w:rsidP="006C2B05">
      <w:pPr>
        <w:pStyle w:val="Heading3"/>
      </w:pPr>
      <w:r>
        <w:t>Inclusion criteria</w:t>
      </w:r>
    </w:p>
    <w:p w14:paraId="5BE0CFED" w14:textId="6200AF29" w:rsidR="0038191C" w:rsidRDefault="007B4FBB" w:rsidP="004968AC">
      <w:pPr>
        <w:rPr>
          <w:bCs/>
        </w:rPr>
      </w:pPr>
      <w:r>
        <w:t>A</w:t>
      </w:r>
      <w:r w:rsidR="0038191C">
        <w:t>ll</w:t>
      </w:r>
      <w:r w:rsidR="0026762E">
        <w:t xml:space="preserve"> RCTs </w:t>
      </w:r>
      <w:r w:rsidR="0038191C">
        <w:t xml:space="preserve">that recruited </w:t>
      </w:r>
      <w:r w:rsidR="0026762E">
        <w:t>p</w:t>
      </w:r>
      <w:r w:rsidR="0026762E" w:rsidRPr="004968AC">
        <w:t>eople with diabetic retinopathy (proliferative and non-proliferative)</w:t>
      </w:r>
      <w:r w:rsidR="0026762E">
        <w:t>; p</w:t>
      </w:r>
      <w:r w:rsidR="0026762E" w:rsidRPr="004968AC">
        <w:t xml:space="preserve">atients with a principal indication for treatment of </w:t>
      </w:r>
      <w:r w:rsidR="00751575">
        <w:t>DMO</w:t>
      </w:r>
      <w:r w:rsidR="0026762E">
        <w:t xml:space="preserve"> or vitreous haemorrhage</w:t>
      </w:r>
      <w:r w:rsidR="0026762E" w:rsidRPr="004968AC">
        <w:t xml:space="preserve"> </w:t>
      </w:r>
      <w:r w:rsidR="0026762E">
        <w:t>were</w:t>
      </w:r>
      <w:r w:rsidR="0026762E" w:rsidRPr="004968AC">
        <w:t xml:space="preserve"> excluded.</w:t>
      </w:r>
      <w:r w:rsidR="0026762E">
        <w:rPr>
          <w:i/>
          <w:iCs/>
        </w:rPr>
        <w:t xml:space="preserve"> </w:t>
      </w:r>
      <w:r w:rsidR="004968AC" w:rsidRPr="004968AC">
        <w:rPr>
          <w:bCs/>
        </w:rPr>
        <w:t xml:space="preserve">The technologies of interest </w:t>
      </w:r>
      <w:r w:rsidR="0026762E">
        <w:rPr>
          <w:bCs/>
        </w:rPr>
        <w:t>we</w:t>
      </w:r>
      <w:r w:rsidR="004968AC" w:rsidRPr="004968AC">
        <w:rPr>
          <w:bCs/>
        </w:rPr>
        <w:t>re</w:t>
      </w:r>
      <w:r w:rsidR="0038191C">
        <w:rPr>
          <w:bCs/>
        </w:rPr>
        <w:t xml:space="preserve"> any anti-VEGF therapy</w:t>
      </w:r>
      <w:r w:rsidR="00C62C37">
        <w:rPr>
          <w:bCs/>
        </w:rPr>
        <w:t>,</w:t>
      </w:r>
      <w:r w:rsidR="004968AC" w:rsidRPr="004968AC">
        <w:rPr>
          <w:bCs/>
        </w:rPr>
        <w:t xml:space="preserve"> </w:t>
      </w:r>
      <w:r w:rsidR="00C62C37">
        <w:rPr>
          <w:bCs/>
        </w:rPr>
        <w:t>anti-VEGF combined with PRP</w:t>
      </w:r>
      <w:r w:rsidR="00872795">
        <w:rPr>
          <w:bCs/>
        </w:rPr>
        <w:t>,</w:t>
      </w:r>
      <w:r w:rsidR="0038191C">
        <w:rPr>
          <w:bCs/>
        </w:rPr>
        <w:t xml:space="preserve"> </w:t>
      </w:r>
      <w:r w:rsidR="00C62C37">
        <w:rPr>
          <w:bCs/>
        </w:rPr>
        <w:t xml:space="preserve">PRP alone, and </w:t>
      </w:r>
      <w:r w:rsidR="0038191C">
        <w:rPr>
          <w:bCs/>
        </w:rPr>
        <w:t>sham injection</w:t>
      </w:r>
      <w:r w:rsidR="00C62C37">
        <w:rPr>
          <w:bCs/>
        </w:rPr>
        <w:t>.</w:t>
      </w:r>
    </w:p>
    <w:p w14:paraId="4C31D406" w14:textId="79970840" w:rsidR="0026762E" w:rsidRDefault="0026762E" w:rsidP="004968AC">
      <w:pPr>
        <w:rPr>
          <w:bCs/>
        </w:rPr>
      </w:pPr>
      <w:r>
        <w:rPr>
          <w:bCs/>
        </w:rPr>
        <w:t xml:space="preserve">A full list of outcomes of interest </w:t>
      </w:r>
      <w:r w:rsidR="007B4FBB">
        <w:rPr>
          <w:bCs/>
        </w:rPr>
        <w:t xml:space="preserve">were </w:t>
      </w:r>
      <w:r>
        <w:rPr>
          <w:bCs/>
        </w:rPr>
        <w:t xml:space="preserve">reported in the review protocol. This paper focuses </w:t>
      </w:r>
      <w:r w:rsidR="00B6642A">
        <w:rPr>
          <w:bCs/>
        </w:rPr>
        <w:t xml:space="preserve">particularly </w:t>
      </w:r>
      <w:r>
        <w:rPr>
          <w:bCs/>
        </w:rPr>
        <w:t>on</w:t>
      </w:r>
      <w:r w:rsidR="006E1E23">
        <w:rPr>
          <w:bCs/>
        </w:rPr>
        <w:t xml:space="preserve"> best corrected</w:t>
      </w:r>
      <w:r>
        <w:rPr>
          <w:bCs/>
        </w:rPr>
        <w:t xml:space="preserve"> visual acuity </w:t>
      </w:r>
      <w:r w:rsidR="006E1E23">
        <w:rPr>
          <w:bCs/>
        </w:rPr>
        <w:t>(</w:t>
      </w:r>
      <w:r w:rsidR="00B52C1D">
        <w:rPr>
          <w:bCs/>
        </w:rPr>
        <w:t>BCVA</w:t>
      </w:r>
      <w:r w:rsidR="006E1E23">
        <w:rPr>
          <w:bCs/>
        </w:rPr>
        <w:t>)</w:t>
      </w:r>
      <w:r w:rsidR="00C62C37">
        <w:rPr>
          <w:bCs/>
        </w:rPr>
        <w:t>, as this was the only outcome reported in all trials</w:t>
      </w:r>
      <w:r w:rsidR="006E1E23" w:rsidRPr="00872795">
        <w:rPr>
          <w:bCs/>
        </w:rPr>
        <w:t xml:space="preserve">. </w:t>
      </w:r>
      <w:r w:rsidR="00B6642A">
        <w:rPr>
          <w:bCs/>
        </w:rPr>
        <w:t>The appendices to this paper report evidence on all</w:t>
      </w:r>
      <w:r w:rsidR="007B4FBB">
        <w:rPr>
          <w:bCs/>
        </w:rPr>
        <w:t xml:space="preserve"> protocol-specified</w:t>
      </w:r>
      <w:r w:rsidR="00B6642A">
        <w:rPr>
          <w:bCs/>
        </w:rPr>
        <w:t xml:space="preserve"> outcomes</w:t>
      </w:r>
      <w:r w:rsidR="007B4FBB">
        <w:rPr>
          <w:bCs/>
        </w:rPr>
        <w:t xml:space="preserve"> reported in the trials</w:t>
      </w:r>
      <w:r w:rsidR="00B6642A">
        <w:rPr>
          <w:bCs/>
        </w:rPr>
        <w:t>.</w:t>
      </w:r>
    </w:p>
    <w:p w14:paraId="4D342AF0" w14:textId="11BE51A8" w:rsidR="006C2B05" w:rsidRPr="004968AC" w:rsidRDefault="006C2B05" w:rsidP="000014AF">
      <w:pPr>
        <w:pStyle w:val="Heading2"/>
        <w:rPr>
          <w:i/>
          <w:iCs/>
        </w:rPr>
      </w:pPr>
      <w:r>
        <w:t>Review methods</w:t>
      </w:r>
    </w:p>
    <w:p w14:paraId="3BE461B3" w14:textId="39DBFDB0" w:rsidR="0083510B" w:rsidRPr="0083510B" w:rsidRDefault="0083510B" w:rsidP="00751575">
      <w:r w:rsidRPr="0083510B">
        <w:t xml:space="preserve">An Information Specialist (HF) designed a preliminary search strategy in Ovid MEDLINE </w:t>
      </w:r>
      <w:r w:rsidR="003C2692">
        <w:t>which</w:t>
      </w:r>
      <w:r w:rsidRPr="0083510B">
        <w:t xml:space="preserve"> consisted of terms for the condition (diabetic retinopathy), </w:t>
      </w:r>
      <w:r w:rsidR="00435B3A">
        <w:t xml:space="preserve">that </w:t>
      </w:r>
      <w:r w:rsidRPr="0083510B">
        <w:t xml:space="preserve">were combined with terms for the intervention (anti-vascular endothelial growth factor, angiogenesis inhibitors, or specific drugs used for the treatment of diabetic retinopathy). An RCT study filter was applied. No date or language limits were applied. The final MEDLINE strategy was adapted for use in all resources searched. </w:t>
      </w:r>
      <w:r w:rsidR="003C2692" w:rsidRPr="0083510B">
        <w:t xml:space="preserve">All search strategies are presented in full in Appendix </w:t>
      </w:r>
      <w:r w:rsidR="003C2692">
        <w:t>1.1.</w:t>
      </w:r>
    </w:p>
    <w:p w14:paraId="3461E76D" w14:textId="3DAC7CE6" w:rsidR="0083510B" w:rsidRDefault="0083510B" w:rsidP="004968AC">
      <w:pPr>
        <w:rPr>
          <w:bCs/>
        </w:rPr>
      </w:pPr>
      <w:r w:rsidRPr="0083510B">
        <w:t>The searches were performed on 27th August 2021</w:t>
      </w:r>
      <w:r w:rsidR="003C2692">
        <w:t xml:space="preserve"> and </w:t>
      </w:r>
      <w:r w:rsidR="003C2692" w:rsidRPr="0083510B">
        <w:t>were updated on 13th July 2022 and again on 26th May 2023</w:t>
      </w:r>
      <w:r w:rsidRPr="0083510B">
        <w:t xml:space="preserve">. The following databases were searched: Ovid MEDLINE(R) ALL, </w:t>
      </w:r>
      <w:proofErr w:type="spellStart"/>
      <w:r w:rsidRPr="0083510B">
        <w:t>Embase</w:t>
      </w:r>
      <w:proofErr w:type="spellEnd"/>
      <w:r w:rsidRPr="0083510B">
        <w:t xml:space="preserve"> (Ovid), Science Citation Index Expanded (Web of Science), Conference Proceedings Citation Index Science (Web of Science), Cochrane CENTRAL (Wiley), Cochrane Database of Systematic Reviews (Wiley), DARE (CRD), PROSPERO (CRD), and </w:t>
      </w:r>
      <w:proofErr w:type="spellStart"/>
      <w:r w:rsidRPr="0083510B">
        <w:t>Epistemonikos</w:t>
      </w:r>
      <w:proofErr w:type="spellEnd"/>
      <w:r w:rsidRPr="0083510B">
        <w:t xml:space="preserve">. The following trial registries were searched: WHO ICTRP, ClinicalTrials.gov, and the EU Clinical Trials Registry. Search results were imported into EndNote 20 (Clarivate Analytics, US) and deduplicated. </w:t>
      </w:r>
    </w:p>
    <w:p w14:paraId="62DABCB7" w14:textId="51DF5D77" w:rsidR="004968AC" w:rsidRPr="004968AC" w:rsidRDefault="004968AC" w:rsidP="004968AC">
      <w:pPr>
        <w:rPr>
          <w:bCs/>
        </w:rPr>
      </w:pPr>
      <w:r w:rsidRPr="004968AC">
        <w:t>Two researchers</w:t>
      </w:r>
      <w:r w:rsidR="001A0D27">
        <w:t xml:space="preserve"> (RW, AL)</w:t>
      </w:r>
      <w:r w:rsidRPr="004968AC">
        <w:t xml:space="preserve"> independently screen</w:t>
      </w:r>
      <w:r w:rsidR="006E1E23">
        <w:t>ed</w:t>
      </w:r>
      <w:r w:rsidRPr="004968AC">
        <w:t xml:space="preserve"> all titles and abstracts retrieved</w:t>
      </w:r>
      <w:r w:rsidR="006E1E23">
        <w:t xml:space="preserve"> for consideration of the full text. The reviewers then screened </w:t>
      </w:r>
      <w:r w:rsidR="00D53E50">
        <w:t>full texts of</w:t>
      </w:r>
      <w:r w:rsidR="00341D6C">
        <w:t xml:space="preserve"> potentially eligible studies</w:t>
      </w:r>
      <w:r w:rsidR="00D53E50">
        <w:t xml:space="preserve"> </w:t>
      </w:r>
      <w:r w:rsidR="006E1E23">
        <w:t>to determine inclusion</w:t>
      </w:r>
      <w:r w:rsidR="001A0D27">
        <w:t>. Disagreements were resolved</w:t>
      </w:r>
      <w:r w:rsidR="00F2086C">
        <w:t xml:space="preserve"> through discussion or</w:t>
      </w:r>
      <w:r w:rsidR="001A0D27">
        <w:t xml:space="preserve"> with a third reviewer (MS).</w:t>
      </w:r>
    </w:p>
    <w:p w14:paraId="42E39FC0" w14:textId="2FD0F1DA" w:rsidR="004968AC" w:rsidRDefault="004968AC" w:rsidP="004968AC">
      <w:r w:rsidRPr="004968AC">
        <w:t xml:space="preserve">A data extraction form </w:t>
      </w:r>
      <w:r w:rsidR="001A0D27">
        <w:t>was</w:t>
      </w:r>
      <w:r w:rsidRPr="004968AC">
        <w:t xml:space="preserve"> developed and piloted. Data on interventions used, patient characteristics</w:t>
      </w:r>
      <w:r w:rsidR="001A0D27">
        <w:t>,</w:t>
      </w:r>
      <w:r w:rsidRPr="004968AC">
        <w:t xml:space="preserve"> outcomes reported, and all outcome data </w:t>
      </w:r>
      <w:r w:rsidR="001A0D27">
        <w:t>were</w:t>
      </w:r>
      <w:r w:rsidRPr="004968AC">
        <w:t xml:space="preserve"> extracted for all included publications</w:t>
      </w:r>
      <w:r w:rsidR="0015422B">
        <w:t>. Data extraction was completed</w:t>
      </w:r>
      <w:r w:rsidRPr="004968AC">
        <w:t xml:space="preserve"> by one reviewer and checked by a second</w:t>
      </w:r>
      <w:r w:rsidR="00B6642A">
        <w:t xml:space="preserve"> (RW, AL)</w:t>
      </w:r>
      <w:r w:rsidRPr="004968AC">
        <w:t xml:space="preserve">. Risk of bias </w:t>
      </w:r>
      <w:r w:rsidR="001A0D27">
        <w:t>in all included trials was</w:t>
      </w:r>
      <w:r w:rsidRPr="004968AC">
        <w:t xml:space="preserve"> assessed using the </w:t>
      </w:r>
      <w:r w:rsidR="00EA1FDE">
        <w:t xml:space="preserve">Cochrane Risk of Bias </w:t>
      </w:r>
      <w:r w:rsidR="00C77E4E">
        <w:t>2 tool</w:t>
      </w:r>
      <w:r w:rsidR="002B33D5">
        <w:t>, focussing on the BCVA outcome, given limited reporting of other outcomes</w:t>
      </w:r>
      <w:r w:rsidR="00D81662">
        <w:t>.</w:t>
      </w:r>
      <w:r w:rsidR="00512668">
        <w:fldChar w:fldCharType="begin">
          <w:fldData xml:space="preserve">PEVuZE5vdGU+PENpdGU+PEF1dGhvcj5TdGVybmU8L0F1dGhvcj48WWVhcj4yMDE5PC9ZZWFyPjxS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</w:fldData>
        </w:fldChar>
      </w:r>
      <w:r w:rsidR="00512668">
        <w:instrText xml:space="preserve"> ADDIN EN.CITE </w:instrText>
      </w:r>
      <w:r w:rsidR="00512668">
        <w:fldChar w:fldCharType="begin">
          <w:fldData xml:space="preserve">PEVuZE5vdGU+PENpdGU+PEF1dGhvcj5TdGVybmU8L0F1dGhvcj48WWVhcj4yMDE5PC9ZZWFyPjxS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</w:fldData>
        </w:fldChar>
      </w:r>
      <w:r w:rsidR="00512668">
        <w:instrText xml:space="preserve"> ADDIN EN.CITE.DATA </w:instrText>
      </w:r>
      <w:r w:rsidR="00512668">
        <w:fldChar w:fldCharType="end"/>
      </w:r>
      <w:r w:rsidR="00512668">
        <w:fldChar w:fldCharType="separate"/>
      </w:r>
      <w:r w:rsidR="00512668" w:rsidRPr="00512668">
        <w:rPr>
          <w:noProof/>
          <w:vertAlign w:val="superscript"/>
        </w:rPr>
        <w:t>18</w:t>
      </w:r>
      <w:r w:rsidR="00512668">
        <w:fldChar w:fldCharType="end"/>
      </w:r>
      <w:r w:rsidRPr="004968AC">
        <w:t xml:space="preserve"> </w:t>
      </w:r>
    </w:p>
    <w:p w14:paraId="00931157" w14:textId="3EC1DFDA" w:rsidR="002D0F97" w:rsidRPr="004968AC" w:rsidRDefault="002D0F97" w:rsidP="000014AF">
      <w:pPr>
        <w:pStyle w:val="Heading2"/>
      </w:pPr>
      <w:r>
        <w:t>Statistical analysis</w:t>
      </w:r>
    </w:p>
    <w:p w14:paraId="5E89DC0B" w14:textId="46A8CC73" w:rsidR="001775B4" w:rsidRDefault="004968AC" w:rsidP="004968AC">
      <w:r w:rsidRPr="004968AC">
        <w:t xml:space="preserve">Effect estimates </w:t>
      </w:r>
      <w:r w:rsidR="00EE663B">
        <w:t>were</w:t>
      </w:r>
      <w:r w:rsidRPr="004968AC">
        <w:t xml:space="preserve"> pooled across </w:t>
      </w:r>
      <w:r w:rsidR="002B33D5">
        <w:t>trials</w:t>
      </w:r>
      <w:r w:rsidR="002B33D5" w:rsidRPr="004968AC">
        <w:t xml:space="preserve"> </w:t>
      </w:r>
      <w:r w:rsidRPr="004968AC">
        <w:t xml:space="preserve">using standard </w:t>
      </w:r>
      <w:proofErr w:type="spellStart"/>
      <w:r w:rsidRPr="004968AC">
        <w:t>DerSimonian</w:t>
      </w:r>
      <w:proofErr w:type="spellEnd"/>
      <w:r w:rsidRPr="004968AC">
        <w:t>-Laird random effect</w:t>
      </w:r>
      <w:r w:rsidR="009D0EA6">
        <w:t xml:space="preserve"> pairwise</w:t>
      </w:r>
      <w:r w:rsidRPr="004968AC">
        <w:t xml:space="preserve"> meta-analys</w:t>
      </w:r>
      <w:r w:rsidR="009D0EA6">
        <w:t>e</w:t>
      </w:r>
      <w:r w:rsidRPr="004968AC">
        <w:t>s</w:t>
      </w:r>
      <w:r w:rsidR="00EE663B">
        <w:t>, according to duration of follow-up</w:t>
      </w:r>
      <w:r w:rsidRPr="004968AC">
        <w:t xml:space="preserve">. Heterogeneity </w:t>
      </w:r>
      <w:r w:rsidR="00EE663B">
        <w:t>was</w:t>
      </w:r>
      <w:r w:rsidRPr="004968AC">
        <w:t xml:space="preserve"> assessed in terms of I</w:t>
      </w:r>
      <w:r w:rsidRPr="004968AC">
        <w:rPr>
          <w:vertAlign w:val="superscript"/>
        </w:rPr>
        <w:t>2</w:t>
      </w:r>
      <w:r w:rsidRPr="004968AC">
        <w:t xml:space="preserve"> </w:t>
      </w:r>
      <w:r w:rsidR="00512668">
        <w:fldChar w:fldCharType="begin"/>
      </w:r>
      <w:r w:rsidR="00512668">
        <w:instrText xml:space="preserve"> ADDIN EN.CITE &lt;EndNote&gt;&lt;Cite&gt;&lt;Author&gt;Higgins&lt;/Author&gt;&lt;Year&gt;2003&lt;/Year&gt;&lt;RecNum&gt;24&lt;/RecNum&gt;&lt;DisplayText&gt;&lt;style face="superscript"&gt;19&lt;/style&gt;&lt;/DisplayText&gt;&lt;record&gt;&lt;rec-number&gt;24&lt;/rec-number&gt;&lt;foreign-keys&gt;&lt;key app="EN" db-id="e9szpfrertaz5bedsdrvd5d89dapaw5rx9pa" timestamp="1685623205"&gt;24&lt;/key&gt;&lt;/foreign-keys&gt;&lt;ref-type name="Journal Article"&gt;17&lt;/ref-type&gt;&lt;contributors&gt;&lt;authors&gt;&lt;author&gt;Higgins, J. P.&lt;/author&gt;&lt;author&gt;Thompson, S. G.&lt;/author&gt;&lt;author&gt;Deeks, J. J.&lt;/author&gt;&lt;author&gt;Altman, D. G.&lt;/author&gt;&lt;/authors&gt;&lt;/contributors&gt;&lt;auth-address&gt;MRC Biostatistics Unit, Institute of Public Health, Cambridge CB2 2SR. julian.higgins@mrc-bsu.cam.ac.uk&lt;/auth-address&gt;&lt;titles&gt;&lt;title&gt;Measuring inconsistency in meta-analyses&lt;/title&gt;&lt;secondary-title&gt;BMJ&lt;/secondary-title&gt;&lt;/titles&gt;&lt;periodical&gt;&lt;full-title&gt;BMJ&lt;/full-title&gt;&lt;abbr-1&gt;BMJ&lt;/abbr-1&gt;&lt;/periodical&gt;&lt;pages&gt;557-60&lt;/pages&gt;&lt;volume&gt;327&lt;/volume&gt;&lt;number&gt;7414&lt;/number&gt;&lt;edition&gt;2003/09/06&lt;/edition&gt;&lt;keywords&gt;&lt;keyword&gt;Data Interpretation, Statistical&lt;/keyword&gt;&lt;keyword&gt;*Meta-Analysis as Topic&lt;/keyword&gt;&lt;keyword&gt;Reproducibility of Results&lt;/keyword&gt;&lt;keyword&gt;Sensitivity and Specificity&lt;/keyword&gt;&lt;/keywords&gt;&lt;dates&gt;&lt;year&gt;2003&lt;/year&gt;&lt;pub-dates&gt;&lt;date&gt;Sep 6&lt;/date&gt;&lt;/pub-dates&gt;&lt;/dates&gt;&lt;isbn&gt;1756-1833 (Electronic)&amp;#xD;0959-8138 (Linking)&lt;/isbn&gt;&lt;accession-num&gt;12958120&lt;/accession-num&gt;&lt;urls&gt;&lt;/urls&gt;&lt;custom1&gt;Tidied HF&lt;/custom1&gt;&lt;custom2&gt;PMC192859&lt;/custom2&gt;&lt;custom4&gt;Application Refs&lt;/custom4&gt;&lt;/record&gt;&lt;/Cite&gt;&lt;/EndNote&gt;</w:instrText>
      </w:r>
      <w:r w:rsidR="00512668">
        <w:fldChar w:fldCharType="separate"/>
      </w:r>
      <w:r w:rsidR="00512668" w:rsidRPr="00512668">
        <w:rPr>
          <w:noProof/>
          <w:vertAlign w:val="superscript"/>
        </w:rPr>
        <w:t>19</w:t>
      </w:r>
      <w:r w:rsidR="00512668">
        <w:fldChar w:fldCharType="end"/>
      </w:r>
      <w:r w:rsidRPr="004968AC">
        <w:t xml:space="preserve"> and by inspecting the between-study heterogeneity standard deviation</w:t>
      </w:r>
      <w:r w:rsidR="009D0EA6">
        <w:t>s</w:t>
      </w:r>
      <w:r w:rsidRPr="004968AC">
        <w:t xml:space="preserve"> (τ)</w:t>
      </w:r>
      <w:r w:rsidR="009D0EA6">
        <w:t xml:space="preserve">, </w:t>
      </w:r>
      <w:r w:rsidRPr="004968AC">
        <w:t xml:space="preserve">relative to the treatment effect size. </w:t>
      </w:r>
      <w:r w:rsidR="00EE663B">
        <w:t xml:space="preserve"> </w:t>
      </w:r>
    </w:p>
    <w:p w14:paraId="4F61EAD2" w14:textId="01FFC549" w:rsidR="004968AC" w:rsidRDefault="004968AC" w:rsidP="004968AC">
      <w:r w:rsidRPr="004968AC">
        <w:lastRenderedPageBreak/>
        <w:t xml:space="preserve">Network meta-analyses </w:t>
      </w:r>
      <w:r w:rsidR="00FD3041">
        <w:t>were performed</w:t>
      </w:r>
      <w:r w:rsidR="005F6AF4">
        <w:t xml:space="preserve"> using</w:t>
      </w:r>
      <w:r w:rsidRPr="004968AC">
        <w:t xml:space="preserve"> standard Bayesian methods of network meta-analysis </w:t>
      </w:r>
      <w:r w:rsidR="00B26790">
        <w:t xml:space="preserve">in R (version 4.3.1) </w:t>
      </w:r>
      <w:r w:rsidR="00FD3041">
        <w:t xml:space="preserve">using the R package </w:t>
      </w:r>
      <w:proofErr w:type="spellStart"/>
      <w:r w:rsidR="00FD3041">
        <w:t>multinma</w:t>
      </w:r>
      <w:proofErr w:type="spellEnd"/>
      <w:r w:rsidR="00B26790">
        <w:t xml:space="preserve"> (version 0.5.1)</w:t>
      </w:r>
      <w:r w:rsidR="00D81662">
        <w:t>.</w:t>
      </w:r>
      <w:r w:rsidR="00512668">
        <w:fldChar w:fldCharType="begin">
          <w:fldData xml:space="preserve">PEVuZE5vdGU+PENpdGU+PEF1dGhvcj5QaGlsbGlwcG88L0F1dGhvcj48WWVhcj4yMDIwPC9ZZWFy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=
</w:fldData>
        </w:fldChar>
      </w:r>
      <w:r w:rsidR="00512668">
        <w:instrText xml:space="preserve"> ADDIN EN.CITE </w:instrText>
      </w:r>
      <w:r w:rsidR="00512668">
        <w:fldChar w:fldCharType="begin">
          <w:fldData xml:space="preserve">PEVuZE5vdGU+PENpdGU+PEF1dGhvcj5QaGlsbGlwcG88L0F1dGhvcj48WWVhcj4yMDIwPC9ZZWFy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=
</w:fldData>
        </w:fldChar>
      </w:r>
      <w:r w:rsidR="00512668">
        <w:instrText xml:space="preserve"> ADDIN EN.CITE.DATA </w:instrText>
      </w:r>
      <w:r w:rsidR="00512668">
        <w:fldChar w:fldCharType="end"/>
      </w:r>
      <w:r w:rsidR="00512668">
        <w:fldChar w:fldCharType="separate"/>
      </w:r>
      <w:r w:rsidR="00512668" w:rsidRPr="00512668">
        <w:rPr>
          <w:noProof/>
          <w:vertAlign w:val="superscript"/>
        </w:rPr>
        <w:t>11, 20</w:t>
      </w:r>
      <w:r w:rsidR="00512668">
        <w:fldChar w:fldCharType="end"/>
      </w:r>
      <w:r w:rsidRPr="004968AC">
        <w:t xml:space="preserve"> </w:t>
      </w:r>
      <w:r w:rsidR="001404D5">
        <w:t>This</w:t>
      </w:r>
      <w:r w:rsidR="00FD3041">
        <w:t xml:space="preserve"> </w:t>
      </w:r>
      <w:r w:rsidRPr="004968AC">
        <w:t>extend</w:t>
      </w:r>
      <w:r w:rsidR="001404D5">
        <w:t>s</w:t>
      </w:r>
      <w:r w:rsidR="00FD3041">
        <w:t xml:space="preserve"> the standard NMA modelling approach </w:t>
      </w:r>
      <w:r w:rsidRPr="004968AC">
        <w:t>to investigate the potential impact of patient factors (e.g. type of retinopathy)</w:t>
      </w:r>
      <w:r w:rsidR="00FD3041">
        <w:t xml:space="preserve"> and timing of assessments</w:t>
      </w:r>
      <w:r w:rsidRPr="004968AC">
        <w:t xml:space="preserve"> on the effectiveness of anti-VEGF therapy</w:t>
      </w:r>
      <w:r w:rsidR="00D81662">
        <w:t>.</w:t>
      </w:r>
      <w:r w:rsidR="00512668">
        <w:fldChar w:fldCharType="begin"/>
      </w:r>
      <w:r w:rsidR="00512668">
        <w:instrText xml:space="preserve"> ADDIN EN.CITE &lt;EndNote&gt;&lt;Cite&gt;&lt;Author&gt;Phillippo&lt;/Author&gt;&lt;Year&gt;2020&lt;/Year&gt;&lt;RecNum&gt;59&lt;/RecNum&gt;&lt;DisplayText&gt;&lt;style face="superscript"&gt;20&lt;/style&gt;&lt;/DisplayText&gt;&lt;record&gt;&lt;rec-number&gt;59&lt;/rec-number&gt;&lt;foreign-keys&gt;&lt;key app="EN" db-id="e9szpfrertaz5bedsdrvd5d89dapaw5rx9pa" timestamp="1685623210"&gt;59&lt;/key&gt;&lt;/foreign-keys&gt;&lt;ref-type name="Journal Article"&gt;17&lt;/ref-type&gt;&lt;contributors&gt;&lt;authors&gt;&lt;author&gt;Phillippo, D. M.&lt;/author&gt;&lt;author&gt;Dias, S.&lt;/author&gt;&lt;author&gt;Ades, A. E.&lt;/author&gt;&lt;author&gt;Belger, M.&lt;/author&gt;&lt;author&gt;Brnabic, A.&lt;/author&gt;&lt;author&gt;Schacht, A.&lt;/author&gt;&lt;author&gt;Saure, D.&lt;/author&gt;&lt;author&gt;Kadziola, Z.&lt;/author&gt;&lt;author&gt;Welton, N. J.&lt;/author&gt;&lt;/authors&gt;&lt;/contributors&gt;&lt;auth-address&gt;University of Bristol UK.&amp;#xD;University of York and University of Bristol UK.&amp;#xD;Eli Lilly and Company Windelsham UK.&amp;#xD;Eli Lilly and Company Sydney Australia.&amp;#xD;Eli Lilly and Company Bad Homburg Germany.&amp;#xD;Eli Lilly and Company Vienna Austria.&lt;/auth-address&gt;&lt;titles&gt;&lt;title&gt;Multilevel network meta-regression for population-adjusted treatment comparisons&lt;/title&gt;&lt;secondary-title&gt;J R Stat Soc Ser A Stat Soc&lt;/secondary-title&gt;&lt;/titles&gt;&lt;pages&gt;1189-1210&lt;/pages&gt;&lt;volume&gt;183&lt;/volume&gt;&lt;number&gt;3&lt;/number&gt;&lt;edition&gt;2020/07/21&lt;/edition&gt;&lt;keywords&gt;&lt;keyword&gt;Effect modification&lt;/keyword&gt;&lt;keyword&gt;Indirect comparison&lt;/keyword&gt;&lt;keyword&gt;Individual patient data&lt;/keyword&gt;&lt;keyword&gt;Network meta-analysis&lt;/keyword&gt;&lt;/keywords&gt;&lt;dates&gt;&lt;year&gt;2020&lt;/year&gt;&lt;pub-dates&gt;&lt;date&gt;Jun&lt;/date&gt;&lt;/pub-dates&gt;&lt;/dates&gt;&lt;isbn&gt;0964-1998 (Print)&amp;#xD;0964-1998 (Linking)&lt;/isbn&gt;&lt;accession-num&gt;32684669&lt;/accession-num&gt;&lt;urls&gt;&lt;/urls&gt;&lt;custom1&gt;Tidied HF&lt;/custom1&gt;&lt;custom2&gt;PMC7362893&lt;/custom2&gt;&lt;custom4&gt;Application Refs&lt;/custom4&gt;&lt;/record&gt;&lt;/Cite&gt;&lt;/EndNote&gt;</w:instrText>
      </w:r>
      <w:r w:rsidR="00512668">
        <w:fldChar w:fldCharType="separate"/>
      </w:r>
      <w:r w:rsidR="00512668" w:rsidRPr="00512668">
        <w:rPr>
          <w:noProof/>
          <w:vertAlign w:val="superscript"/>
        </w:rPr>
        <w:t>20</w:t>
      </w:r>
      <w:r w:rsidR="00512668">
        <w:fldChar w:fldCharType="end"/>
      </w:r>
      <w:r w:rsidRPr="004968AC">
        <w:t xml:space="preserve"> Network consistency </w:t>
      </w:r>
      <w:r w:rsidR="00FD3041">
        <w:t>was</w:t>
      </w:r>
      <w:r w:rsidRPr="004968AC">
        <w:t xml:space="preserve"> checked by comparing the model fit and between-study heterogeneity from the NMA models to an unrelated mean effects model (similar to a model performing direct meta-analysis for each treatment comparison, but with a shared heterogeneity parameter)</w:t>
      </w:r>
      <w:r w:rsidR="00D81662">
        <w:t>.</w:t>
      </w:r>
      <w:r w:rsidR="00512668">
        <w:fldChar w:fldCharType="begin"/>
      </w:r>
      <w:r w:rsidR="00512668">
        <w:instrText xml:space="preserve"> ADDIN EN.CITE &lt;EndNote&gt;&lt;Cite&gt;&lt;Author&gt;Dias&lt;/Author&gt;&lt;Year&gt;2013&lt;/Year&gt;&lt;RecNum&gt;15&lt;/RecNum&gt;&lt;DisplayText&gt;&lt;style face="superscript"&gt;21&lt;/style&gt;&lt;/DisplayText&gt;&lt;record&gt;&lt;rec-number&gt;15&lt;/rec-number&gt;&lt;foreign-keys&gt;&lt;key app="EN" db-id="e9szpfrertaz5bedsdrvd5d89dapaw5rx9pa" timestamp="1685623205"&gt;15&lt;/key&gt;&lt;/foreign-keys&gt;&lt;ref-type name="Journal Article"&gt;17&lt;/ref-type&gt;&lt;contributors&gt;&lt;authors&gt;&lt;author&gt;Dias, S.&lt;/author&gt;&lt;author&gt;Welton, N. J.&lt;/author&gt;&lt;author&gt;Sutton, A. J.&lt;/author&gt;&lt;author&gt;Caldwell, D. M.&lt;/author&gt;&lt;author&gt;Lu, G.&lt;/author&gt;&lt;author&gt;Ades, A. E.&lt;/author&gt;&lt;/authors&gt;&lt;/contributors&gt;&lt;auth-address&gt;School of Social and Community Medicine, University of Bristol, Bristol, UK (SD, NJW, DMC, GL, AEA)&amp;#xD;Department of Health Sciences, University of Leicester, Leicester, UK (AJS)&lt;/auth-address&gt;&lt;titles&gt;&lt;title&gt;Evidence synthesis for decision making 4: Inconsistency in networks of evidence based on randomized controlled trials&lt;/title&gt;&lt;secondary-title&gt;Med Decis Making&lt;/secondary-title&gt;&lt;/titles&gt;&lt;periodical&gt;&lt;full-title&gt;Medical Decision Making&lt;/full-title&gt;&lt;abbr-1&gt;Med Decis Making&lt;/abbr-1&gt;&lt;/periodical&gt;&lt;pages&gt;641-56&lt;/pages&gt;&lt;volume&gt;33&lt;/volume&gt;&lt;number&gt;5&lt;/number&gt;&lt;edition&gt;2013/06/28&lt;/edition&gt;&lt;keywords&gt;&lt;keyword&gt;*Decision Making&lt;/keyword&gt;&lt;keyword&gt;*Evidence-Based Medicine&lt;/keyword&gt;&lt;keyword&gt;Humans&lt;/keyword&gt;&lt;keyword&gt;*Randomized Controlled Trials as Topic&lt;/keyword&gt;&lt;keyword&gt;Smoking Cessation&lt;/keyword&gt;&lt;keyword&gt;*Bayesian&lt;/keyword&gt;&lt;keyword&gt;*Network meta-analysis&lt;/keyword&gt;&lt;keyword&gt;*inconsistency&lt;/keyword&gt;&lt;keyword&gt;*indirect evidence&lt;/keyword&gt;&lt;/keywords&gt;&lt;dates&gt;&lt;year&gt;2013&lt;/year&gt;&lt;pub-dates&gt;&lt;date&gt;Jul&lt;/date&gt;&lt;/pub-dates&gt;&lt;/dates&gt;&lt;isbn&gt;1552-681X (Electronic)&amp;#xD;0272-989X (Linking)&lt;/isbn&gt;&lt;accession-num&gt;23804508&lt;/accession-num&gt;&lt;urls&gt;&lt;/urls&gt;&lt;custom1&gt;Tidied HF&lt;/custom1&gt;&lt;custom2&gt;PMC3704208&lt;/custom2&gt;&lt;custom4&gt;Application Refs&lt;/custom4&gt;&lt;/record&gt;&lt;/Cite&gt;&lt;/EndNote&gt;</w:instrText>
      </w:r>
      <w:r w:rsidR="00512668">
        <w:fldChar w:fldCharType="separate"/>
      </w:r>
      <w:r w:rsidR="00512668" w:rsidRPr="00512668">
        <w:rPr>
          <w:noProof/>
          <w:vertAlign w:val="superscript"/>
        </w:rPr>
        <w:t>21</w:t>
      </w:r>
      <w:r w:rsidR="00512668">
        <w:fldChar w:fldCharType="end"/>
      </w:r>
    </w:p>
    <w:p w14:paraId="1FAF43DF" w14:textId="47A00BA0" w:rsidR="000B51F5" w:rsidRPr="004968AC" w:rsidRDefault="000B51F5" w:rsidP="004968AC">
      <w:r>
        <w:t xml:space="preserve">Visual acuity (BCVA) in diabetic retinopathy is commonly measured using the </w:t>
      </w:r>
      <w:r w:rsidR="002D4687">
        <w:t>l</w:t>
      </w:r>
      <w:r w:rsidRPr="000B51F5">
        <w:t>ogarithm of the Minimum Angle of Resolution</w:t>
      </w:r>
      <w:r>
        <w:t xml:space="preserve"> (</w:t>
      </w:r>
      <w:proofErr w:type="spellStart"/>
      <w:r>
        <w:t>logMAR</w:t>
      </w:r>
      <w:proofErr w:type="spellEnd"/>
      <w:r>
        <w:t xml:space="preserve">) and </w:t>
      </w:r>
      <w:r w:rsidRPr="000B51F5">
        <w:t>Early Treatment Diabetic Retinopathy Study</w:t>
      </w:r>
      <w:r>
        <w:t xml:space="preserve"> (ETDRS) scales. As both are widely used, network meta-analyses were performed for both scales. Published data was transformed for one scale to the other, as required. This paper presents results on the </w:t>
      </w:r>
      <w:proofErr w:type="spellStart"/>
      <w:r>
        <w:t>logMAR</w:t>
      </w:r>
      <w:proofErr w:type="spellEnd"/>
      <w:r>
        <w:t xml:space="preserve"> scale; with ETDRS results reported in the supplementary material.</w:t>
      </w:r>
    </w:p>
    <w:p w14:paraId="2D99DB0B" w14:textId="6C6D2593" w:rsidR="00D776CE" w:rsidRDefault="001775B4" w:rsidP="00FD3041">
      <w:r>
        <w:t>T</w:t>
      </w:r>
      <w:r w:rsidR="004968AC" w:rsidRPr="004968AC">
        <w:t xml:space="preserve">he potential impact of unpublished or ongoing trials on the NMAs </w:t>
      </w:r>
      <w:r>
        <w:t>was</w:t>
      </w:r>
      <w:r w:rsidR="004968AC" w:rsidRPr="004968AC">
        <w:t xml:space="preserve"> investigated using threshold analysis. Threshold analysis investigates where in an NMA results might not be robust to changes in the observed evidence</w:t>
      </w:r>
      <w:r w:rsidR="00D81662">
        <w:t>.</w:t>
      </w:r>
      <w:r w:rsidR="00512668">
        <w:fldChar w:fldCharType="begin"/>
      </w:r>
      <w:r w:rsidR="00512668">
        <w:instrText xml:space="preserve"> ADDIN EN.CITE &lt;EndNote&gt;&lt;Cite&gt;&lt;Author&gt;Phillippo&lt;/Author&gt;&lt;Year&gt;2019&lt;/Year&gt;&lt;RecNum&gt;60&lt;/RecNum&gt;&lt;DisplayText&gt;&lt;style face="superscript"&gt;22&lt;/style&gt;&lt;/DisplayText&gt;&lt;record&gt;&lt;rec-number&gt;60&lt;/rec-number&gt;&lt;foreign-keys&gt;&lt;key app="EN" db-id="e9szpfrertaz5bedsdrvd5d89dapaw5rx9pa" timestamp="1685623210"&gt;60&lt;/key&gt;&lt;/foreign-keys&gt;&lt;ref-type name="Journal Article"&gt;17&lt;/ref-type&gt;&lt;contributors&gt;&lt;authors&gt;&lt;author&gt;Phillippo, D. M.&lt;/author&gt;&lt;author&gt;Dias, S.&lt;/author&gt;&lt;author&gt;Welton, N. J.&lt;/author&gt;&lt;author&gt;Caldwell, D. M.&lt;/author&gt;&lt;author&gt;Taske, N.&lt;/author&gt;&lt;author&gt;Ades, A. E.&lt;/author&gt;&lt;/authors&gt;&lt;/contributors&gt;&lt;auth-address&gt;University of Bristol, Bristol, United Kingdom (D.M.P., N.J.W., D.M.C., A.A.).&amp;#xD;University of Bristol, Bristol, United Kingdom, and University of York, Heslington, York, United Kingdom (S.D.).&amp;#xD;National Institute for Health and Care Excellence, London, United Kingdom (N.T.).&lt;/auth-address&gt;&lt;titles&gt;&lt;title&gt;Threshold analysis as an alternative to grade for assessing confidence in guideline recommendations based on network meta-analyses&lt;/title&gt;&lt;secondary-title&gt;Ann Intern Med&lt;/secondary-title&gt;&lt;/titles&gt;&lt;periodical&gt;&lt;full-title&gt;Annals of Internal Medicine&lt;/full-title&gt;&lt;abbr-1&gt;Ann Intern Med&lt;/abbr-1&gt;&lt;/periodical&gt;&lt;pages&gt;538-546&lt;/pages&gt;&lt;volume&gt;170&lt;/volume&gt;&lt;number&gt;8&lt;/number&gt;&lt;edition&gt;2019/03/26&lt;/edition&gt;&lt;keywords&gt;&lt;keyword&gt;Evidence-Based Medicine/standards&lt;/keyword&gt;&lt;keyword&gt;Headache/therapy&lt;/keyword&gt;&lt;keyword&gt;Humans&lt;/keyword&gt;&lt;keyword&gt;*Network Meta-Analysis&lt;/keyword&gt;&lt;keyword&gt;Phobia, Social/therapy&lt;/keyword&gt;&lt;keyword&gt;Practice Guidelines as Topic/*standards&lt;/keyword&gt;&lt;keyword&gt;Sensitivity and Specificity&lt;/keyword&gt;&lt;/keywords&gt;&lt;dates&gt;&lt;year&gt;2019&lt;/year&gt;&lt;pub-dates&gt;&lt;date&gt;Apr 16&lt;/date&gt;&lt;/pub-dates&gt;&lt;/dates&gt;&lt;isbn&gt;1539-3704 (Electronic)&amp;#xD;0003-4819 (Linking)&lt;/isbn&gt;&lt;accession-num&gt;30909295&lt;/accession-num&gt;&lt;urls&gt;&lt;/urls&gt;&lt;custom1&gt;Tidied HF&lt;/custom1&gt;&lt;custom2&gt;PMC6739230&lt;/custom2&gt;&lt;custom4&gt;Application Refs&lt;/custom4&gt;&lt;/record&gt;&lt;/Cite&gt;&lt;/EndNote&gt;</w:instrText>
      </w:r>
      <w:r w:rsidR="00512668">
        <w:fldChar w:fldCharType="separate"/>
      </w:r>
      <w:r w:rsidR="00512668" w:rsidRPr="00512668">
        <w:rPr>
          <w:noProof/>
          <w:vertAlign w:val="superscript"/>
        </w:rPr>
        <w:t>22</w:t>
      </w:r>
      <w:r w:rsidR="00512668">
        <w:fldChar w:fldCharType="end"/>
      </w:r>
    </w:p>
    <w:p w14:paraId="78421798" w14:textId="06B7F5E9" w:rsidR="00655D29" w:rsidRPr="00052010" w:rsidRDefault="00655D29" w:rsidP="00FD3041">
      <w:r>
        <w:t>All R code and data used for this paper are available on GitHub</w:t>
      </w:r>
      <w:r w:rsidR="00654C7F">
        <w:t xml:space="preserve"> </w:t>
      </w:r>
      <w:r>
        <w:t>[</w:t>
      </w:r>
      <w:r w:rsidRPr="00655D29">
        <w:t>github.com/</w:t>
      </w:r>
      <w:proofErr w:type="spellStart"/>
      <w:r w:rsidRPr="00655D29">
        <w:t>marksimmondsyork</w:t>
      </w:r>
      <w:proofErr w:type="spellEnd"/>
      <w:r w:rsidRPr="00655D29">
        <w:t>/AVID</w:t>
      </w:r>
      <w:r>
        <w:t>]</w:t>
      </w:r>
    </w:p>
    <w:p w14:paraId="6D2520B8" w14:textId="0735A00E" w:rsidR="00324262" w:rsidRDefault="00324262" w:rsidP="000014AF">
      <w:pPr>
        <w:pStyle w:val="Heading1"/>
      </w:pPr>
      <w:r>
        <w:t>Results</w:t>
      </w:r>
    </w:p>
    <w:p w14:paraId="2F49F4A8" w14:textId="63EB15FA" w:rsidR="00A075D0" w:rsidRPr="00A075D0" w:rsidRDefault="00A075D0" w:rsidP="000014AF">
      <w:pPr>
        <w:pStyle w:val="Heading2"/>
      </w:pPr>
      <w:r>
        <w:t>General results</w:t>
      </w:r>
    </w:p>
    <w:p w14:paraId="3EA2BDA9" w14:textId="6C4ACF24" w:rsidR="00C60BF8" w:rsidRDefault="00C27C50" w:rsidP="00324262">
      <w:r>
        <w:t xml:space="preserve">Key findings for BCVA, </w:t>
      </w:r>
      <w:r w:rsidR="00751575">
        <w:t>DMO</w:t>
      </w:r>
      <w:r>
        <w:t xml:space="preserve">, vitrectomy, vitreous haemorrhage and adverse events are presented </w:t>
      </w:r>
      <w:r w:rsidR="000752A1">
        <w:t>here</w:t>
      </w:r>
      <w:r w:rsidR="00C60BF8">
        <w:t xml:space="preserve">. A full presentation of </w:t>
      </w:r>
      <w:r>
        <w:t>all analyses performed</w:t>
      </w:r>
      <w:r w:rsidR="00C60BF8">
        <w:t xml:space="preserve"> </w:t>
      </w:r>
      <w:r w:rsidR="00EF1D7D">
        <w:t xml:space="preserve">for </w:t>
      </w:r>
      <w:r w:rsidR="00B6642A">
        <w:t>all</w:t>
      </w:r>
      <w:r w:rsidR="00EF1D7D">
        <w:t xml:space="preserve"> outcomes </w:t>
      </w:r>
      <w:r w:rsidR="00C60BF8">
        <w:t xml:space="preserve">is provided in the </w:t>
      </w:r>
      <w:r w:rsidR="00B6642A">
        <w:t>appendices</w:t>
      </w:r>
      <w:r w:rsidR="00C60BF8">
        <w:t>.</w:t>
      </w:r>
    </w:p>
    <w:p w14:paraId="77B7D873" w14:textId="47F3B9AB" w:rsidR="00324262" w:rsidRDefault="009E05CA" w:rsidP="00324262">
      <w:r>
        <w:fldChar w:fldCharType="begin"/>
      </w:r>
      <w:r>
        <w:instrText xml:space="preserve"> REF _Ref113442675 \h </w:instrText>
      </w:r>
      <w:r>
        <w:fldChar w:fldCharType="separate"/>
      </w:r>
      <w:r w:rsidR="0006442C">
        <w:t xml:space="preserve">Figure </w:t>
      </w:r>
      <w:r w:rsidR="0006442C">
        <w:rPr>
          <w:noProof/>
        </w:rPr>
        <w:t>1</w:t>
      </w:r>
      <w:r>
        <w:fldChar w:fldCharType="end"/>
      </w:r>
      <w:r>
        <w:t xml:space="preserve"> </w:t>
      </w:r>
      <w:r w:rsidR="00324262">
        <w:t xml:space="preserve">shows the PRISMA flow chart for </w:t>
      </w:r>
      <w:r w:rsidR="001404D5">
        <w:t>this</w:t>
      </w:r>
      <w:r w:rsidR="00324262">
        <w:t xml:space="preserve"> review. Overall, </w:t>
      </w:r>
      <w:r w:rsidR="000B51F5">
        <w:t xml:space="preserve">14 </w:t>
      </w:r>
      <w:r w:rsidR="00324262">
        <w:t xml:space="preserve">RCTs were included in </w:t>
      </w:r>
      <w:r w:rsidR="000B51F5">
        <w:t>the meta-analyses</w:t>
      </w:r>
      <w:r w:rsidR="00324262">
        <w:t xml:space="preserve">. </w:t>
      </w:r>
      <w:r w:rsidR="00C27C50">
        <w:t>The searches also identified</w:t>
      </w:r>
      <w:r w:rsidR="00324262">
        <w:t xml:space="preserve"> </w:t>
      </w:r>
      <w:r w:rsidR="00811F07">
        <w:t>21</w:t>
      </w:r>
      <w:r w:rsidR="000B51F5">
        <w:t xml:space="preserve"> </w:t>
      </w:r>
      <w:r w:rsidR="00324262">
        <w:t xml:space="preserve">other RCTs, which were </w:t>
      </w:r>
      <w:r w:rsidR="000B51F5">
        <w:t>unsu</w:t>
      </w:r>
      <w:r w:rsidR="000752A1">
        <w:t>i</w:t>
      </w:r>
      <w:r w:rsidR="000B51F5">
        <w:t>table for meta-analyses. Th</w:t>
      </w:r>
      <w:r w:rsidR="000752A1">
        <w:t>e</w:t>
      </w:r>
      <w:r w:rsidR="000B51F5">
        <w:t>s</w:t>
      </w:r>
      <w:r w:rsidR="000752A1">
        <w:t>e</w:t>
      </w:r>
      <w:r w:rsidR="000B51F5">
        <w:t xml:space="preserve"> included trials </w:t>
      </w:r>
      <w:r w:rsidR="00324262">
        <w:t xml:space="preserve">reported only as conference abstracts, not in English, </w:t>
      </w:r>
      <w:r w:rsidR="00707CA0">
        <w:t>published before 201</w:t>
      </w:r>
      <w:r w:rsidR="00FC378E">
        <w:t>0</w:t>
      </w:r>
      <w:r w:rsidR="00707CA0">
        <w:t xml:space="preserve"> (and </w:t>
      </w:r>
      <w:r w:rsidR="00455BCF">
        <w:t xml:space="preserve">therefore </w:t>
      </w:r>
      <w:r w:rsidR="00707CA0">
        <w:t>judged to be out-of-date)</w:t>
      </w:r>
      <w:r w:rsidR="00324262">
        <w:t xml:space="preserve">, </w:t>
      </w:r>
      <w:r w:rsidR="000B51F5">
        <w:t xml:space="preserve">that </w:t>
      </w:r>
      <w:r w:rsidR="00324262">
        <w:t>used types of anti-VEGF</w:t>
      </w:r>
      <w:r w:rsidR="00C27C50">
        <w:t xml:space="preserve"> not in widespread use</w:t>
      </w:r>
      <w:r w:rsidR="000B51F5">
        <w:t>, or did not include a PRP arm</w:t>
      </w:r>
      <w:r w:rsidR="00324262">
        <w:t>.</w:t>
      </w:r>
      <w:r w:rsidR="00C27C50">
        <w:t xml:space="preserve"> Those trials therefore </w:t>
      </w:r>
      <w:r w:rsidR="000B51F5">
        <w:t xml:space="preserve">could </w:t>
      </w:r>
      <w:r w:rsidR="00F93154">
        <w:t>not</w:t>
      </w:r>
      <w:r w:rsidR="000B51F5">
        <w:t xml:space="preserve"> be reasonably </w:t>
      </w:r>
      <w:r w:rsidR="00F93154">
        <w:t>included</w:t>
      </w:r>
      <w:r w:rsidR="00C27C50">
        <w:t xml:space="preserve"> in </w:t>
      </w:r>
      <w:r w:rsidR="00F93154">
        <w:t xml:space="preserve">the </w:t>
      </w:r>
      <w:r w:rsidR="00FC378E">
        <w:t>NMAs</w:t>
      </w:r>
      <w:r w:rsidR="00C27C50">
        <w:t>.</w:t>
      </w:r>
      <w:r w:rsidR="00F93154">
        <w:t xml:space="preserve"> These are summarised in Appendix </w:t>
      </w:r>
      <w:r w:rsidR="008309A0">
        <w:t>1.4</w:t>
      </w:r>
      <w:r w:rsidR="00F93154">
        <w:t>.</w:t>
      </w:r>
    </w:p>
    <w:p w14:paraId="051FA057" w14:textId="4771986A" w:rsidR="00A15E5C" w:rsidRDefault="00A15E5C" w:rsidP="00A15E5C">
      <w:r>
        <w:t xml:space="preserve">The included RCTs are summarised in </w:t>
      </w:r>
      <w:r>
        <w:fldChar w:fldCharType="begin"/>
      </w:r>
      <w:r>
        <w:instrText xml:space="preserve"> REF _Ref113442897 \h </w:instrText>
      </w:r>
      <w:r>
        <w:fldChar w:fldCharType="separate"/>
      </w:r>
      <w:r w:rsidR="0006442C">
        <w:t xml:space="preserve">Table </w:t>
      </w:r>
      <w:r w:rsidR="0006442C">
        <w:rPr>
          <w:noProof/>
        </w:rPr>
        <w:t>1</w:t>
      </w:r>
      <w:r>
        <w:fldChar w:fldCharType="end"/>
      </w:r>
      <w:r>
        <w:t xml:space="preserve">. Trials varied substantially in sample size from only 40 eyes up to just over 400 persons. There were six trials of ranibizumab, five of bevacizumab, and </w:t>
      </w:r>
      <w:r w:rsidR="00471127">
        <w:t xml:space="preserve">three </w:t>
      </w:r>
      <w:r>
        <w:t xml:space="preserve">trials of aflibercept. </w:t>
      </w:r>
      <w:r w:rsidR="00FC378E">
        <w:t xml:space="preserve">Five </w:t>
      </w:r>
      <w:r>
        <w:t xml:space="preserve">trials used anti-VEGF as the intervention, </w:t>
      </w:r>
      <w:r w:rsidR="00FC378E">
        <w:t>while nine</w:t>
      </w:r>
      <w:r>
        <w:t xml:space="preserve"> used anti-VEGF combined with PRP. </w:t>
      </w:r>
      <w:r w:rsidR="000709F9">
        <w:t>Twelve</w:t>
      </w:r>
      <w:r>
        <w:t xml:space="preserve"> trials were of patients with proliferative retinopathy.</w:t>
      </w:r>
      <w:r w:rsidR="00B52C1D">
        <w:t xml:space="preserve"> Two trials recruited patients with non-proliferative retinopathy</w:t>
      </w:r>
      <w:r w:rsidR="000709F9">
        <w:t>; both evaluated aflibercept</w:t>
      </w:r>
      <w:r w:rsidR="00B52C1D" w:rsidRPr="00512668">
        <w:t>.</w:t>
      </w:r>
      <w:r w:rsidR="000709F9" w:rsidRPr="00E20567">
        <w:t xml:space="preserve"> </w:t>
      </w:r>
      <w:r w:rsidR="00512668">
        <w:fldChar w:fldCharType="begin">
          <w:fldData xml:space="preserve">PEVuZE5vdGU+PENpdGU+PEF1dGhvcj5TaXZhcHJhc2FkPC9BdXRob3I+PFllYXI+MjAxNzwvWWVh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</w:fldData>
        </w:fldChar>
      </w:r>
      <w:r w:rsidR="00512668">
        <w:instrText xml:space="preserve"> ADDIN EN.CITE </w:instrText>
      </w:r>
      <w:r w:rsidR="00512668">
        <w:fldChar w:fldCharType="begin">
          <w:fldData xml:space="preserve">PEVuZE5vdGU+PENpdGU+PEF1dGhvcj5TaXZhcHJhc2FkPC9BdXRob3I+PFllYXI+MjAxNzwvWWVh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</w:fldData>
        </w:fldChar>
      </w:r>
      <w:r w:rsidR="00512668">
        <w:instrText xml:space="preserve"> ADDIN EN.CITE.DATA </w:instrText>
      </w:r>
      <w:r w:rsidR="00512668">
        <w:fldChar w:fldCharType="end"/>
      </w:r>
      <w:r w:rsidR="00512668">
        <w:fldChar w:fldCharType="separate"/>
      </w:r>
      <w:r w:rsidR="00512668" w:rsidRPr="00512668">
        <w:rPr>
          <w:noProof/>
          <w:vertAlign w:val="superscript"/>
        </w:rPr>
        <w:t>23</w:t>
      </w:r>
      <w:r w:rsidR="00512668">
        <w:fldChar w:fldCharType="end"/>
      </w:r>
      <w:r w:rsidR="000709F9" w:rsidRPr="00E20567">
        <w:t>,</w:t>
      </w:r>
      <w:r w:rsidR="00512668">
        <w:fldChar w:fldCharType="begin"/>
      </w:r>
      <w:r w:rsidR="00512668">
        <w:instrText xml:space="preserve"> ADDIN EN.CITE &lt;EndNote&gt;&lt;Cite&gt;&lt;Author&gt;Maturi&lt;/Author&gt;&lt;Year&gt;2021&lt;/Year&gt;&lt;RecNum&gt;405&lt;/RecNum&gt;&lt;DisplayText&gt;&lt;style face="superscript"&gt;24&lt;/style&gt;&lt;/DisplayText&gt;&lt;record&gt;&lt;rec-number&gt;405&lt;/rec-number&gt;&lt;foreign-keys&gt;&lt;key app="EN" db-id="e9szpfrertaz5bedsdrvd5d89dapaw5rx9pa" timestamp="1688481390"&gt;405&lt;/key&gt;&lt;/foreign-keys&gt;&lt;ref-type name="Journal Article"&gt;17&lt;/ref-type&gt;&lt;contributors&gt;&lt;authors&gt;&lt;author&gt;Maturi, Raj K.&lt;/author&gt;&lt;author&gt;Glassman, Adam R.&lt;/author&gt;&lt;author&gt;Josic, Kristin&lt;/author&gt;&lt;author&gt;Antoszyk, Andrew N.&lt;/author&gt;&lt;author&gt;Blodi, Barbara A.&lt;/author&gt;&lt;author&gt;Jampol, Lee M.&lt;/author&gt;&lt;author&gt;Marcus, Dennis M.&lt;/author&gt;&lt;author&gt;Martin, Daniel F.&lt;/author&gt;&lt;author&gt;Melia, Michele&lt;/author&gt;&lt;author&gt;Salehi-Had, Hani&lt;/author&gt;&lt;author&gt;Stockdale, Cynthia R.&lt;/author&gt;&lt;author&gt;Punjabi, Omar S.&lt;/author&gt;&lt;author&gt;Sun, Jennifer K.&lt;/author&gt;&lt;author&gt;Drcr Retina Network&lt;/author&gt;&lt;/authors&gt;&lt;/contributors&gt;&lt;titles&gt;&lt;title&gt;Effect of intravitreous anti–vascular endothelial growth factor vs sham treatment for prevention of vision-threatening complications of diabetic retinopathy: The protocol w randomized clinical trial&lt;/title&gt;&lt;secondary-title&gt;JAMA Ophthalmol&lt;/secondary-title&gt;&lt;/titles&gt;&lt;pages&gt;701-712&lt;/pages&gt;&lt;volume&gt;139&lt;/volume&gt;&lt;number&gt;7&lt;/number&gt;&lt;dates&gt;&lt;year&gt;2021&lt;/year&gt;&lt;/dates&gt;&lt;isbn&gt;2168-6165&lt;/isbn&gt;&lt;urls&gt;&lt;/urls&gt;&lt;custom1&gt;Tidied HF&lt;/custom1&gt;&lt;custom4&gt;Rob Econ Refs 04 07 2023&lt;/custom4&gt;&lt;access-date&gt;7/4/2023&lt;/access-date&gt;&lt;/record&gt;&lt;/Cite&gt;&lt;/EndNote&gt;</w:instrText>
      </w:r>
      <w:r w:rsidR="00512668">
        <w:fldChar w:fldCharType="separate"/>
      </w:r>
      <w:r w:rsidR="00512668" w:rsidRPr="00512668">
        <w:rPr>
          <w:noProof/>
          <w:vertAlign w:val="superscript"/>
        </w:rPr>
        <w:t>24</w:t>
      </w:r>
      <w:r w:rsidR="00512668">
        <w:fldChar w:fldCharType="end"/>
      </w:r>
      <w:r>
        <w:t xml:space="preserve"> Trials of aflibercept and ranibizumab were conducted in Europe, North America or Brazil</w:t>
      </w:r>
      <w:r w:rsidR="00C0509B">
        <w:t>. A</w:t>
      </w:r>
      <w:r>
        <w:t xml:space="preserve">ll trials of bevacizumab were conducted in the Middle East or South Asia. </w:t>
      </w:r>
      <w:r w:rsidR="00B52C1D">
        <w:t>BCVA</w:t>
      </w:r>
      <w:r>
        <w:t xml:space="preserve"> was the only outcome reported </w:t>
      </w:r>
      <w:r w:rsidR="000752A1">
        <w:t xml:space="preserve">consistently </w:t>
      </w:r>
      <w:r>
        <w:t>in all trials</w:t>
      </w:r>
      <w:r w:rsidR="00544B06">
        <w:t>.</w:t>
      </w:r>
    </w:p>
    <w:p w14:paraId="0FECA917" w14:textId="77777777" w:rsidR="00A15E5C" w:rsidRDefault="00A15E5C" w:rsidP="00324262"/>
    <w:p w14:paraId="112A221E" w14:textId="43764771" w:rsidR="00453C6B" w:rsidRDefault="00453C6B" w:rsidP="00453C6B">
      <w:pPr>
        <w:keepNext/>
      </w:pPr>
    </w:p>
    <w:p w14:paraId="1D861FDB" w14:textId="43468B40" w:rsidR="00811F07" w:rsidRDefault="00811F07" w:rsidP="00453C6B">
      <w:pPr>
        <w:pStyle w:val="Caption"/>
      </w:pPr>
      <w:bookmarkStart w:id="2" w:name="_Ref113442675"/>
      <w:r w:rsidRPr="00811F07">
        <w:rPr>
          <w:noProof/>
          <w:lang w:val="en-US"/>
        </w:rPr>
        <w:drawing>
          <wp:inline distT="0" distB="0" distL="0" distR="0" wp14:anchorId="228D394E" wp14:editId="2B178949">
            <wp:extent cx="5731510" cy="800135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001356"/>
                    </a:xfrm>
                    <a:prstGeom prst="rect">
                      <a:avLst/>
                    </a:prstGeom>
                    <a:noFill/>
                    <a:ln>
                      <a:noFill/>
                    </a:ln>
                  </pic:spPr>
                </pic:pic>
              </a:graphicData>
            </a:graphic>
          </wp:inline>
        </w:drawing>
      </w:r>
    </w:p>
    <w:p w14:paraId="57D74660" w14:textId="041E67F0" w:rsidR="00453C6B" w:rsidRDefault="00453C6B" w:rsidP="00453C6B">
      <w:pPr>
        <w:pStyle w:val="Caption"/>
      </w:pPr>
      <w:r>
        <w:t xml:space="preserve">Figure </w:t>
      </w:r>
      <w:r w:rsidR="00E20567">
        <w:fldChar w:fldCharType="begin"/>
      </w:r>
      <w:r w:rsidR="00E20567">
        <w:instrText xml:space="preserve"> SEQ Figure \* ARABIC </w:instrText>
      </w:r>
      <w:r w:rsidR="00E20567">
        <w:fldChar w:fldCharType="separate"/>
      </w:r>
      <w:r w:rsidR="0006442C">
        <w:rPr>
          <w:noProof/>
        </w:rPr>
        <w:t>1</w:t>
      </w:r>
      <w:r w:rsidR="00E20567">
        <w:rPr>
          <w:noProof/>
        </w:rPr>
        <w:fldChar w:fldCharType="end"/>
      </w:r>
      <w:bookmarkEnd w:id="2"/>
      <w:r>
        <w:t xml:space="preserve"> PRISMA flow diagram</w:t>
      </w:r>
    </w:p>
    <w:p w14:paraId="0B8CF97A" w14:textId="77777777" w:rsidR="00453C6B" w:rsidRDefault="00453C6B" w:rsidP="00324262"/>
    <w:p w14:paraId="42A9181B" w14:textId="77777777" w:rsidR="001B3855" w:rsidRDefault="001B3855" w:rsidP="00324262">
      <w:pPr>
        <w:sectPr w:rsidR="001B3855">
          <w:footerReference w:type="default" r:id="rId10"/>
          <w:pgSz w:w="11906" w:h="16838"/>
          <w:pgMar w:top="1440" w:right="1440" w:bottom="1440" w:left="1440" w:header="708" w:footer="708" w:gutter="0"/>
          <w:cols w:space="708"/>
          <w:docGrid w:linePitch="360"/>
        </w:sectPr>
      </w:pPr>
    </w:p>
    <w:p w14:paraId="37E68976" w14:textId="2B1B0925" w:rsidR="00FB6606" w:rsidRDefault="00FB6606" w:rsidP="00FB6606">
      <w:pPr>
        <w:pStyle w:val="Caption"/>
        <w:keepNext/>
      </w:pPr>
      <w:bookmarkStart w:id="3" w:name="_Ref113442897"/>
      <w:r>
        <w:lastRenderedPageBreak/>
        <w:t xml:space="preserve">Table </w:t>
      </w:r>
      <w:r w:rsidR="00E20567">
        <w:fldChar w:fldCharType="begin"/>
      </w:r>
      <w:r w:rsidR="00E20567">
        <w:instrText xml:space="preserve"> SEQ Table \* ARABIC </w:instrText>
      </w:r>
      <w:r w:rsidR="00E20567">
        <w:fldChar w:fldCharType="separate"/>
      </w:r>
      <w:r w:rsidR="0006442C">
        <w:rPr>
          <w:noProof/>
        </w:rPr>
        <w:t>1</w:t>
      </w:r>
      <w:r w:rsidR="00E20567">
        <w:rPr>
          <w:noProof/>
        </w:rPr>
        <w:fldChar w:fldCharType="end"/>
      </w:r>
      <w:bookmarkEnd w:id="3"/>
      <w:r>
        <w:t xml:space="preserve"> Summary of the RCTs</w:t>
      </w:r>
      <w:r w:rsidR="000B51F5">
        <w:t xml:space="preserve"> included in the meta-analyses</w:t>
      </w:r>
    </w:p>
    <w:tbl>
      <w:tblPr>
        <w:tblStyle w:val="TableGrid"/>
        <w:tblW w:w="14312" w:type="dxa"/>
        <w:tblLook w:val="04A0" w:firstRow="1" w:lastRow="0" w:firstColumn="1" w:lastColumn="0" w:noHBand="0" w:noVBand="1"/>
      </w:tblPr>
      <w:tblGrid>
        <w:gridCol w:w="1904"/>
        <w:gridCol w:w="663"/>
        <w:gridCol w:w="1393"/>
        <w:gridCol w:w="1416"/>
        <w:gridCol w:w="1417"/>
        <w:gridCol w:w="993"/>
        <w:gridCol w:w="1217"/>
        <w:gridCol w:w="1217"/>
        <w:gridCol w:w="4092"/>
      </w:tblGrid>
      <w:tr w:rsidR="001B3855" w:rsidRPr="00FB6606" w14:paraId="6CCB9BE0" w14:textId="77777777" w:rsidTr="00B5613D">
        <w:trPr>
          <w:trHeight w:val="300"/>
        </w:trPr>
        <w:tc>
          <w:tcPr>
            <w:tcW w:w="1904" w:type="dxa"/>
            <w:noWrap/>
            <w:hideMark/>
          </w:tcPr>
          <w:p w14:paraId="1E5C5228" w14:textId="77777777" w:rsidR="001B3855" w:rsidRPr="00FB6606" w:rsidRDefault="001B3855">
            <w:pPr>
              <w:rPr>
                <w:b/>
                <w:bCs/>
              </w:rPr>
            </w:pPr>
            <w:r w:rsidRPr="00FB6606">
              <w:rPr>
                <w:b/>
                <w:bCs/>
              </w:rPr>
              <w:t>Trial</w:t>
            </w:r>
          </w:p>
        </w:tc>
        <w:tc>
          <w:tcPr>
            <w:tcW w:w="663" w:type="dxa"/>
            <w:noWrap/>
            <w:hideMark/>
          </w:tcPr>
          <w:p w14:paraId="56C87EA1" w14:textId="77777777" w:rsidR="001B3855" w:rsidRPr="00FB6606" w:rsidRDefault="001B3855">
            <w:pPr>
              <w:rPr>
                <w:b/>
                <w:bCs/>
              </w:rPr>
            </w:pPr>
            <w:r w:rsidRPr="00FB6606">
              <w:rPr>
                <w:b/>
                <w:bCs/>
              </w:rPr>
              <w:t xml:space="preserve">Year </w:t>
            </w:r>
          </w:p>
        </w:tc>
        <w:tc>
          <w:tcPr>
            <w:tcW w:w="1393" w:type="dxa"/>
            <w:noWrap/>
            <w:hideMark/>
          </w:tcPr>
          <w:p w14:paraId="64AEC5DF" w14:textId="77777777" w:rsidR="001B3855" w:rsidRPr="00FB6606" w:rsidRDefault="001B3855">
            <w:pPr>
              <w:rPr>
                <w:b/>
                <w:bCs/>
              </w:rPr>
            </w:pPr>
            <w:r w:rsidRPr="00FB6606">
              <w:rPr>
                <w:b/>
                <w:bCs/>
              </w:rPr>
              <w:t>Anti-VEGF</w:t>
            </w:r>
          </w:p>
        </w:tc>
        <w:tc>
          <w:tcPr>
            <w:tcW w:w="1416" w:type="dxa"/>
            <w:noWrap/>
            <w:hideMark/>
          </w:tcPr>
          <w:p w14:paraId="1FE9DE9F" w14:textId="77777777" w:rsidR="001B3855" w:rsidRPr="00FB6606" w:rsidRDefault="001B3855">
            <w:pPr>
              <w:rPr>
                <w:b/>
                <w:bCs/>
              </w:rPr>
            </w:pPr>
            <w:r w:rsidRPr="00FB6606">
              <w:rPr>
                <w:b/>
                <w:bCs/>
              </w:rPr>
              <w:t>Comparator</w:t>
            </w:r>
          </w:p>
        </w:tc>
        <w:tc>
          <w:tcPr>
            <w:tcW w:w="1417" w:type="dxa"/>
            <w:noWrap/>
            <w:hideMark/>
          </w:tcPr>
          <w:p w14:paraId="6A0E2EBC" w14:textId="77777777" w:rsidR="001B3855" w:rsidRPr="00FB6606" w:rsidRDefault="001B3855">
            <w:pPr>
              <w:rPr>
                <w:b/>
                <w:bCs/>
              </w:rPr>
            </w:pPr>
            <w:r w:rsidRPr="00FB6606">
              <w:rPr>
                <w:b/>
                <w:bCs/>
              </w:rPr>
              <w:t>Location</w:t>
            </w:r>
          </w:p>
        </w:tc>
        <w:tc>
          <w:tcPr>
            <w:tcW w:w="993" w:type="dxa"/>
            <w:noWrap/>
            <w:hideMark/>
          </w:tcPr>
          <w:p w14:paraId="3D23CC3F" w14:textId="77777777" w:rsidR="001B3855" w:rsidRPr="00FB6606" w:rsidRDefault="001B3855">
            <w:pPr>
              <w:rPr>
                <w:b/>
                <w:bCs/>
              </w:rPr>
            </w:pPr>
            <w:r w:rsidRPr="00FB6606">
              <w:rPr>
                <w:b/>
                <w:bCs/>
              </w:rPr>
              <w:t>Sample size</w:t>
            </w:r>
          </w:p>
        </w:tc>
        <w:tc>
          <w:tcPr>
            <w:tcW w:w="1217" w:type="dxa"/>
          </w:tcPr>
          <w:p w14:paraId="5BFCA8F6" w14:textId="438AC9FD" w:rsidR="001B3855" w:rsidRPr="00FB6606" w:rsidRDefault="001B3855">
            <w:pPr>
              <w:rPr>
                <w:b/>
                <w:bCs/>
              </w:rPr>
            </w:pPr>
            <w:r>
              <w:rPr>
                <w:b/>
                <w:bCs/>
              </w:rPr>
              <w:t>Follow-up</w:t>
            </w:r>
          </w:p>
        </w:tc>
        <w:tc>
          <w:tcPr>
            <w:tcW w:w="1217" w:type="dxa"/>
            <w:noWrap/>
            <w:hideMark/>
          </w:tcPr>
          <w:p w14:paraId="215F6095" w14:textId="2D0961E0" w:rsidR="001B3855" w:rsidRPr="00FB6606" w:rsidRDefault="001B3855">
            <w:pPr>
              <w:rPr>
                <w:b/>
                <w:bCs/>
              </w:rPr>
            </w:pPr>
            <w:r w:rsidRPr="00FB6606">
              <w:rPr>
                <w:b/>
                <w:bCs/>
              </w:rPr>
              <w:t>Population</w:t>
            </w:r>
          </w:p>
        </w:tc>
        <w:tc>
          <w:tcPr>
            <w:tcW w:w="4092" w:type="dxa"/>
            <w:noWrap/>
            <w:hideMark/>
          </w:tcPr>
          <w:p w14:paraId="630909D8" w14:textId="77777777" w:rsidR="001B3855" w:rsidRPr="00FB6606" w:rsidRDefault="001B3855">
            <w:pPr>
              <w:rPr>
                <w:b/>
                <w:bCs/>
              </w:rPr>
            </w:pPr>
            <w:r w:rsidRPr="00FB6606">
              <w:rPr>
                <w:b/>
                <w:bCs/>
              </w:rPr>
              <w:t>Main outcome(s)</w:t>
            </w:r>
          </w:p>
        </w:tc>
      </w:tr>
      <w:tr w:rsidR="001B3855" w:rsidRPr="00FB6606" w14:paraId="50F3A810" w14:textId="77777777" w:rsidTr="00B5613D">
        <w:trPr>
          <w:trHeight w:val="300"/>
        </w:trPr>
        <w:tc>
          <w:tcPr>
            <w:tcW w:w="1904" w:type="dxa"/>
            <w:noWrap/>
            <w:hideMark/>
          </w:tcPr>
          <w:p w14:paraId="5A27DC9B" w14:textId="6F00E006" w:rsidR="001B3855" w:rsidRPr="00FB6606" w:rsidRDefault="001B3855">
            <w:pPr>
              <w:rPr>
                <w:b/>
                <w:bCs/>
                <w:sz w:val="18"/>
                <w:szCs w:val="18"/>
              </w:rPr>
            </w:pPr>
            <w:r w:rsidRPr="00FB6606">
              <w:rPr>
                <w:b/>
                <w:bCs/>
                <w:sz w:val="18"/>
                <w:szCs w:val="18"/>
              </w:rPr>
              <w:t>CLARITY</w:t>
            </w:r>
            <w:r w:rsidR="00512668">
              <w:rPr>
                <w:b/>
                <w:bCs/>
                <w:sz w:val="18"/>
                <w:szCs w:val="18"/>
              </w:rPr>
              <w:fldChar w:fldCharType="begin">
                <w:fldData xml:space="preserve">PEVuZE5vdGU+PENpdGU+PEF1dGhvcj5TaXZhcHJhc2FkPC9BdXRob3I+PFllYXI+MjAxNzwvWWVh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</w:fldData>
              </w:fldChar>
            </w:r>
            <w:r w:rsidR="00512668">
              <w:rPr>
                <w:b/>
                <w:bCs/>
                <w:sz w:val="18"/>
                <w:szCs w:val="18"/>
              </w:rPr>
              <w:instrText xml:space="preserve"> ADDIN EN.CITE </w:instrText>
            </w:r>
            <w:r w:rsidR="00512668">
              <w:rPr>
                <w:b/>
                <w:bCs/>
                <w:sz w:val="18"/>
                <w:szCs w:val="18"/>
              </w:rPr>
              <w:fldChar w:fldCharType="begin">
                <w:fldData xml:space="preserve">PEVuZE5vdGU+PENpdGU+PEF1dGhvcj5TaXZhcHJhc2FkPC9BdXRob3I+PFllYXI+MjAxNzwvWWVh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</w:fldData>
              </w:fldChar>
            </w:r>
            <w:r w:rsidR="00512668">
              <w:rPr>
                <w:b/>
                <w:bCs/>
                <w:sz w:val="18"/>
                <w:szCs w:val="18"/>
              </w:rPr>
              <w:instrText xml:space="preserve"> ADDIN EN.CITE.DATA </w:instrText>
            </w:r>
            <w:r w:rsidR="00512668">
              <w:rPr>
                <w:b/>
                <w:bCs/>
                <w:sz w:val="18"/>
                <w:szCs w:val="18"/>
              </w:rPr>
            </w:r>
            <w:r w:rsidR="00512668">
              <w:rPr>
                <w:b/>
                <w:bCs/>
                <w:sz w:val="18"/>
                <w:szCs w:val="18"/>
              </w:rPr>
              <w:fldChar w:fldCharType="end"/>
            </w:r>
            <w:r w:rsidR="00512668">
              <w:rPr>
                <w:b/>
                <w:bCs/>
                <w:sz w:val="18"/>
                <w:szCs w:val="18"/>
              </w:rPr>
            </w:r>
            <w:r w:rsidR="00512668">
              <w:rPr>
                <w:b/>
                <w:bCs/>
                <w:sz w:val="18"/>
                <w:szCs w:val="18"/>
              </w:rPr>
              <w:fldChar w:fldCharType="separate"/>
            </w:r>
            <w:r w:rsidR="00512668" w:rsidRPr="00512668">
              <w:rPr>
                <w:b/>
                <w:bCs/>
                <w:noProof/>
                <w:sz w:val="18"/>
                <w:szCs w:val="18"/>
                <w:vertAlign w:val="superscript"/>
              </w:rPr>
              <w:t>23</w:t>
            </w:r>
            <w:r w:rsidR="00512668">
              <w:rPr>
                <w:b/>
                <w:bCs/>
                <w:sz w:val="18"/>
                <w:szCs w:val="18"/>
              </w:rPr>
              <w:fldChar w:fldCharType="end"/>
            </w:r>
          </w:p>
        </w:tc>
        <w:tc>
          <w:tcPr>
            <w:tcW w:w="663" w:type="dxa"/>
            <w:noWrap/>
            <w:hideMark/>
          </w:tcPr>
          <w:p w14:paraId="46470671" w14:textId="77777777" w:rsidR="001B3855" w:rsidRPr="00FB6606" w:rsidRDefault="001B3855" w:rsidP="00FB6606">
            <w:pPr>
              <w:rPr>
                <w:sz w:val="18"/>
                <w:szCs w:val="18"/>
              </w:rPr>
            </w:pPr>
            <w:r w:rsidRPr="00FB6606">
              <w:rPr>
                <w:sz w:val="18"/>
                <w:szCs w:val="18"/>
              </w:rPr>
              <w:t>2017</w:t>
            </w:r>
          </w:p>
        </w:tc>
        <w:tc>
          <w:tcPr>
            <w:tcW w:w="1393" w:type="dxa"/>
            <w:noWrap/>
            <w:hideMark/>
          </w:tcPr>
          <w:p w14:paraId="2DCEF89D" w14:textId="77777777" w:rsidR="001B3855" w:rsidRPr="00FB6606" w:rsidRDefault="001B3855">
            <w:pPr>
              <w:rPr>
                <w:sz w:val="18"/>
                <w:szCs w:val="18"/>
              </w:rPr>
            </w:pPr>
            <w:r w:rsidRPr="00FB6606">
              <w:rPr>
                <w:sz w:val="18"/>
                <w:szCs w:val="18"/>
              </w:rPr>
              <w:t>Aflibercept</w:t>
            </w:r>
          </w:p>
        </w:tc>
        <w:tc>
          <w:tcPr>
            <w:tcW w:w="1416" w:type="dxa"/>
            <w:noWrap/>
            <w:hideMark/>
          </w:tcPr>
          <w:p w14:paraId="78247786" w14:textId="77777777" w:rsidR="001B3855" w:rsidRPr="00FB6606" w:rsidRDefault="001B3855">
            <w:pPr>
              <w:rPr>
                <w:sz w:val="18"/>
                <w:szCs w:val="18"/>
              </w:rPr>
            </w:pPr>
            <w:r w:rsidRPr="00FB6606">
              <w:rPr>
                <w:sz w:val="18"/>
                <w:szCs w:val="18"/>
              </w:rPr>
              <w:t>PRP</w:t>
            </w:r>
          </w:p>
        </w:tc>
        <w:tc>
          <w:tcPr>
            <w:tcW w:w="1417" w:type="dxa"/>
            <w:noWrap/>
            <w:hideMark/>
          </w:tcPr>
          <w:p w14:paraId="2A0A3D60" w14:textId="77777777" w:rsidR="001B3855" w:rsidRPr="00FB6606" w:rsidRDefault="001B3855">
            <w:pPr>
              <w:rPr>
                <w:sz w:val="18"/>
                <w:szCs w:val="18"/>
              </w:rPr>
            </w:pPr>
            <w:r w:rsidRPr="00FB6606">
              <w:rPr>
                <w:sz w:val="18"/>
                <w:szCs w:val="18"/>
              </w:rPr>
              <w:t>UK</w:t>
            </w:r>
          </w:p>
        </w:tc>
        <w:tc>
          <w:tcPr>
            <w:tcW w:w="993" w:type="dxa"/>
            <w:noWrap/>
            <w:hideMark/>
          </w:tcPr>
          <w:p w14:paraId="65E162B7" w14:textId="77777777" w:rsidR="001B3855" w:rsidRPr="00FB6606" w:rsidRDefault="001B3855">
            <w:pPr>
              <w:rPr>
                <w:sz w:val="18"/>
                <w:szCs w:val="18"/>
              </w:rPr>
            </w:pPr>
            <w:r w:rsidRPr="00FB6606">
              <w:rPr>
                <w:sz w:val="18"/>
                <w:szCs w:val="18"/>
              </w:rPr>
              <w:t>232 persons</w:t>
            </w:r>
          </w:p>
        </w:tc>
        <w:tc>
          <w:tcPr>
            <w:tcW w:w="1217" w:type="dxa"/>
          </w:tcPr>
          <w:p w14:paraId="7A2E5DF6" w14:textId="23EA3456" w:rsidR="001B3855" w:rsidRPr="00FB6606" w:rsidRDefault="00B5613D">
            <w:pPr>
              <w:rPr>
                <w:sz w:val="18"/>
                <w:szCs w:val="18"/>
              </w:rPr>
            </w:pPr>
            <w:r>
              <w:rPr>
                <w:sz w:val="18"/>
                <w:szCs w:val="18"/>
              </w:rPr>
              <w:t>1 year</w:t>
            </w:r>
          </w:p>
        </w:tc>
        <w:tc>
          <w:tcPr>
            <w:tcW w:w="1217" w:type="dxa"/>
            <w:noWrap/>
            <w:hideMark/>
          </w:tcPr>
          <w:p w14:paraId="1294F454" w14:textId="06EAD65D" w:rsidR="001B3855" w:rsidRPr="00FB6606" w:rsidRDefault="001B3855">
            <w:pPr>
              <w:rPr>
                <w:sz w:val="18"/>
                <w:szCs w:val="18"/>
              </w:rPr>
            </w:pPr>
            <w:r w:rsidRPr="00FB6606">
              <w:rPr>
                <w:sz w:val="18"/>
                <w:szCs w:val="18"/>
              </w:rPr>
              <w:t>PDR</w:t>
            </w:r>
          </w:p>
        </w:tc>
        <w:tc>
          <w:tcPr>
            <w:tcW w:w="4092" w:type="dxa"/>
            <w:noWrap/>
            <w:hideMark/>
          </w:tcPr>
          <w:p w14:paraId="776DF8EE" w14:textId="77777777" w:rsidR="001B3855" w:rsidRPr="00FB6606" w:rsidRDefault="001B3855">
            <w:pPr>
              <w:rPr>
                <w:sz w:val="18"/>
                <w:szCs w:val="18"/>
              </w:rPr>
            </w:pPr>
            <w:r w:rsidRPr="00FB6606">
              <w:rPr>
                <w:sz w:val="18"/>
                <w:szCs w:val="18"/>
              </w:rPr>
              <w:t>BCVA, DR severity, subsequent treatment, complications</w:t>
            </w:r>
          </w:p>
        </w:tc>
      </w:tr>
      <w:tr w:rsidR="001B3855" w:rsidRPr="00FB6606" w14:paraId="1E922C01" w14:textId="77777777" w:rsidTr="00B5613D">
        <w:trPr>
          <w:trHeight w:val="300"/>
        </w:trPr>
        <w:tc>
          <w:tcPr>
            <w:tcW w:w="1904" w:type="dxa"/>
            <w:noWrap/>
          </w:tcPr>
          <w:p w14:paraId="54A8E7A2" w14:textId="77777777" w:rsidR="001B3855" w:rsidRDefault="001B3855" w:rsidP="00876D88">
            <w:pPr>
              <w:rPr>
                <w:b/>
                <w:bCs/>
                <w:sz w:val="18"/>
                <w:szCs w:val="18"/>
              </w:rPr>
            </w:pPr>
            <w:r>
              <w:rPr>
                <w:b/>
                <w:bCs/>
                <w:sz w:val="18"/>
                <w:szCs w:val="18"/>
              </w:rPr>
              <w:t>DRCRN</w:t>
            </w:r>
          </w:p>
          <w:p w14:paraId="06BA1120" w14:textId="38DD19A2" w:rsidR="001B3855" w:rsidRPr="00FB6606" w:rsidRDefault="001B3855" w:rsidP="00876D88">
            <w:pPr>
              <w:rPr>
                <w:b/>
                <w:bCs/>
                <w:sz w:val="18"/>
                <w:szCs w:val="18"/>
              </w:rPr>
            </w:pPr>
            <w:r>
              <w:rPr>
                <w:b/>
                <w:bCs/>
                <w:sz w:val="18"/>
                <w:szCs w:val="18"/>
              </w:rPr>
              <w:t>Protocol W</w:t>
            </w:r>
            <w:r w:rsidR="00512668">
              <w:rPr>
                <w:b/>
                <w:bCs/>
                <w:sz w:val="18"/>
                <w:szCs w:val="18"/>
              </w:rPr>
              <w:fldChar w:fldCharType="begin"/>
            </w:r>
            <w:r w:rsidR="00512668">
              <w:rPr>
                <w:b/>
                <w:bCs/>
                <w:sz w:val="18"/>
                <w:szCs w:val="18"/>
              </w:rPr>
              <w:instrText xml:space="preserve"> ADDIN EN.CITE &lt;EndNote&gt;&lt;Cite&gt;&lt;Author&gt;Maturi&lt;/Author&gt;&lt;Year&gt;2021&lt;/Year&gt;&lt;RecNum&gt;405&lt;/RecNum&gt;&lt;DisplayText&gt;&lt;style face="superscript"&gt;24&lt;/style&gt;&lt;/DisplayText&gt;&lt;record&gt;&lt;rec-number&gt;405&lt;/rec-number&gt;&lt;foreign-keys&gt;&lt;key app="EN" db-id="e9szpfrertaz5bedsdrvd5d89dapaw5rx9pa" timestamp="1688481390"&gt;405&lt;/key&gt;&lt;/foreign-keys&gt;&lt;ref-type name="Journal Article"&gt;17&lt;/ref-type&gt;&lt;contributors&gt;&lt;authors&gt;&lt;author&gt;Maturi, Raj K.&lt;/author&gt;&lt;author&gt;Glassman, Adam R.&lt;/author&gt;&lt;author&gt;Josic, Kristin&lt;/author&gt;&lt;author&gt;Antoszyk, Andrew N.&lt;/author&gt;&lt;author&gt;Blodi, Barbara A.&lt;/author&gt;&lt;author&gt;Jampol, Lee M.&lt;/author&gt;&lt;author&gt;Marcus, Dennis M.&lt;/author&gt;&lt;author&gt;Martin, Daniel F.&lt;/author&gt;&lt;author&gt;Melia, Michele&lt;/author&gt;&lt;author&gt;Salehi-Had, Hani&lt;/author&gt;&lt;author&gt;Stockdale, Cynthia R.&lt;/author&gt;&lt;author&gt;Punjabi, Omar S.&lt;/author&gt;&lt;author&gt;Sun, Jennifer K.&lt;/author&gt;&lt;author&gt;Drcr Retina Network&lt;/author&gt;&lt;/authors&gt;&lt;/contributors&gt;&lt;titles&gt;&lt;title&gt;Effect of intravitreous anti–vascular endothelial growth factor vs sham treatment for prevention of vision-threatening complications of diabetic retinopathy: The protocol w randomized clinical trial&lt;/title&gt;&lt;secondary-title&gt;JAMA Ophthalmol&lt;/secondary-title&gt;&lt;/titles&gt;&lt;pages&gt;701-712&lt;/pages&gt;&lt;volume&gt;139&lt;/volume&gt;&lt;number&gt;7&lt;/number&gt;&lt;dates&gt;&lt;year&gt;2021&lt;/year&gt;&lt;/dates&gt;&lt;isbn&gt;2168-6165&lt;/isbn&gt;&lt;urls&gt;&lt;/urls&gt;&lt;custom1&gt;Tidied HF&lt;/custom1&gt;&lt;custom4&gt;Rob Econ Refs 04 07 2023&lt;/custom4&gt;&lt;access-date&gt;7/4/2023&lt;/access-date&gt;&lt;/record&gt;&lt;/Cite&gt;&lt;/EndNote&gt;</w:instrText>
            </w:r>
            <w:r w:rsidR="00512668">
              <w:rPr>
                <w:b/>
                <w:bCs/>
                <w:sz w:val="18"/>
                <w:szCs w:val="18"/>
              </w:rPr>
              <w:fldChar w:fldCharType="separate"/>
            </w:r>
            <w:r w:rsidR="00512668" w:rsidRPr="00512668">
              <w:rPr>
                <w:b/>
                <w:bCs/>
                <w:noProof/>
                <w:sz w:val="18"/>
                <w:szCs w:val="18"/>
                <w:vertAlign w:val="superscript"/>
              </w:rPr>
              <w:t>24</w:t>
            </w:r>
            <w:r w:rsidR="00512668">
              <w:rPr>
                <w:b/>
                <w:bCs/>
                <w:sz w:val="18"/>
                <w:szCs w:val="18"/>
              </w:rPr>
              <w:fldChar w:fldCharType="end"/>
            </w:r>
          </w:p>
        </w:tc>
        <w:tc>
          <w:tcPr>
            <w:tcW w:w="663" w:type="dxa"/>
            <w:noWrap/>
          </w:tcPr>
          <w:p w14:paraId="2B2FB086" w14:textId="72505A57" w:rsidR="001B3855" w:rsidRPr="00FB6606" w:rsidRDefault="001B3855" w:rsidP="00876D88">
            <w:pPr>
              <w:rPr>
                <w:sz w:val="18"/>
                <w:szCs w:val="18"/>
              </w:rPr>
            </w:pPr>
            <w:r>
              <w:rPr>
                <w:sz w:val="18"/>
                <w:szCs w:val="18"/>
              </w:rPr>
              <w:t>2021</w:t>
            </w:r>
          </w:p>
        </w:tc>
        <w:tc>
          <w:tcPr>
            <w:tcW w:w="1393" w:type="dxa"/>
            <w:noWrap/>
          </w:tcPr>
          <w:p w14:paraId="5F93CB7C" w14:textId="469A57E8" w:rsidR="001B3855" w:rsidRPr="00FB6606" w:rsidRDefault="001B3855" w:rsidP="00876D88">
            <w:pPr>
              <w:rPr>
                <w:sz w:val="18"/>
                <w:szCs w:val="18"/>
              </w:rPr>
            </w:pPr>
            <w:r w:rsidRPr="00FB6606">
              <w:rPr>
                <w:sz w:val="18"/>
                <w:szCs w:val="18"/>
              </w:rPr>
              <w:t>Aflibercept</w:t>
            </w:r>
          </w:p>
        </w:tc>
        <w:tc>
          <w:tcPr>
            <w:tcW w:w="1416" w:type="dxa"/>
            <w:noWrap/>
          </w:tcPr>
          <w:p w14:paraId="43F246D6" w14:textId="4FC4F155" w:rsidR="001B3855" w:rsidRPr="00FB6606" w:rsidRDefault="001B3855" w:rsidP="00876D88">
            <w:pPr>
              <w:rPr>
                <w:sz w:val="18"/>
                <w:szCs w:val="18"/>
              </w:rPr>
            </w:pPr>
            <w:r w:rsidRPr="00FB6606">
              <w:rPr>
                <w:sz w:val="18"/>
                <w:szCs w:val="18"/>
              </w:rPr>
              <w:t>Sham injection</w:t>
            </w:r>
          </w:p>
        </w:tc>
        <w:tc>
          <w:tcPr>
            <w:tcW w:w="1417" w:type="dxa"/>
            <w:noWrap/>
          </w:tcPr>
          <w:p w14:paraId="40946412" w14:textId="27B0F3C6" w:rsidR="001B3855" w:rsidRPr="00876D88" w:rsidRDefault="001B3855" w:rsidP="00876D88">
            <w:pPr>
              <w:rPr>
                <w:sz w:val="18"/>
                <w:szCs w:val="18"/>
              </w:rPr>
            </w:pPr>
            <w:r w:rsidRPr="00876D88">
              <w:rPr>
                <w:sz w:val="18"/>
                <w:szCs w:val="18"/>
              </w:rPr>
              <w:t>USA/Canada</w:t>
            </w:r>
          </w:p>
        </w:tc>
        <w:tc>
          <w:tcPr>
            <w:tcW w:w="993" w:type="dxa"/>
            <w:noWrap/>
          </w:tcPr>
          <w:p w14:paraId="17CFE8B3" w14:textId="4A84C7F9" w:rsidR="001B3855" w:rsidRPr="00876D88" w:rsidRDefault="001B3855" w:rsidP="00876D88">
            <w:pPr>
              <w:rPr>
                <w:sz w:val="18"/>
                <w:szCs w:val="18"/>
              </w:rPr>
            </w:pPr>
            <w:r w:rsidRPr="00876D88">
              <w:rPr>
                <w:sz w:val="18"/>
                <w:szCs w:val="18"/>
              </w:rPr>
              <w:t>328 persons</w:t>
            </w:r>
          </w:p>
        </w:tc>
        <w:tc>
          <w:tcPr>
            <w:tcW w:w="1217" w:type="dxa"/>
          </w:tcPr>
          <w:p w14:paraId="6DF02E70" w14:textId="28518BE0" w:rsidR="001B3855" w:rsidRPr="00876D88" w:rsidRDefault="00B5613D" w:rsidP="00876D88">
            <w:pPr>
              <w:rPr>
                <w:sz w:val="18"/>
                <w:szCs w:val="18"/>
              </w:rPr>
            </w:pPr>
            <w:r>
              <w:rPr>
                <w:sz w:val="18"/>
                <w:szCs w:val="18"/>
              </w:rPr>
              <w:t>2 years</w:t>
            </w:r>
          </w:p>
        </w:tc>
        <w:tc>
          <w:tcPr>
            <w:tcW w:w="1217" w:type="dxa"/>
            <w:noWrap/>
          </w:tcPr>
          <w:p w14:paraId="1E1ECC8F" w14:textId="25337B20" w:rsidR="001B3855" w:rsidRPr="00FB6606" w:rsidRDefault="001B3855" w:rsidP="00876D88">
            <w:pPr>
              <w:rPr>
                <w:sz w:val="18"/>
                <w:szCs w:val="18"/>
              </w:rPr>
            </w:pPr>
            <w:r w:rsidRPr="00876D88">
              <w:rPr>
                <w:sz w:val="18"/>
                <w:szCs w:val="18"/>
              </w:rPr>
              <w:t xml:space="preserve">Severe NPDR (some </w:t>
            </w:r>
            <w:r w:rsidR="00751575">
              <w:rPr>
                <w:sz w:val="18"/>
                <w:szCs w:val="18"/>
              </w:rPr>
              <w:t>DMO</w:t>
            </w:r>
            <w:r w:rsidRPr="00876D88">
              <w:rPr>
                <w:sz w:val="18"/>
                <w:szCs w:val="18"/>
              </w:rPr>
              <w:t>)</w:t>
            </w:r>
          </w:p>
        </w:tc>
        <w:tc>
          <w:tcPr>
            <w:tcW w:w="4092" w:type="dxa"/>
            <w:noWrap/>
          </w:tcPr>
          <w:p w14:paraId="1E9A3FE6" w14:textId="43074B8C" w:rsidR="001B3855" w:rsidRPr="00FB6606" w:rsidRDefault="001B3855" w:rsidP="00876D88">
            <w:pPr>
              <w:rPr>
                <w:sz w:val="18"/>
                <w:szCs w:val="18"/>
              </w:rPr>
            </w:pPr>
            <w:r w:rsidRPr="00876D88">
              <w:rPr>
                <w:sz w:val="18"/>
                <w:szCs w:val="18"/>
              </w:rPr>
              <w:t xml:space="preserve">Time to PDR or </w:t>
            </w:r>
            <w:r w:rsidR="00751575">
              <w:rPr>
                <w:sz w:val="18"/>
                <w:szCs w:val="18"/>
              </w:rPr>
              <w:t>DMO</w:t>
            </w:r>
          </w:p>
        </w:tc>
      </w:tr>
      <w:tr w:rsidR="001B3855" w:rsidRPr="00FB6606" w14:paraId="3626C790" w14:textId="77777777" w:rsidTr="00B5613D">
        <w:trPr>
          <w:trHeight w:val="300"/>
        </w:trPr>
        <w:tc>
          <w:tcPr>
            <w:tcW w:w="1904" w:type="dxa"/>
            <w:noWrap/>
            <w:hideMark/>
          </w:tcPr>
          <w:p w14:paraId="2E835357" w14:textId="4101CFEA" w:rsidR="001B3855" w:rsidRPr="00FB6606" w:rsidRDefault="001B3855" w:rsidP="00876D88">
            <w:pPr>
              <w:rPr>
                <w:b/>
                <w:bCs/>
                <w:sz w:val="18"/>
                <w:szCs w:val="18"/>
              </w:rPr>
            </w:pPr>
            <w:r w:rsidRPr="00FB6606">
              <w:rPr>
                <w:b/>
                <w:bCs/>
                <w:sz w:val="18"/>
                <w:szCs w:val="18"/>
              </w:rPr>
              <w:t>PANORAMA</w:t>
            </w:r>
            <w:r>
              <w:rPr>
                <w:b/>
                <w:bCs/>
                <w:sz w:val="18"/>
                <w:szCs w:val="18"/>
              </w:rPr>
              <w:t xml:space="preserve"> </w:t>
            </w:r>
            <w:r w:rsidR="00512668">
              <w:rPr>
                <w:b/>
                <w:bCs/>
                <w:sz w:val="18"/>
                <w:szCs w:val="18"/>
              </w:rPr>
              <w:fldChar w:fldCharType="begin"/>
            </w:r>
            <w:r w:rsidR="00512668">
              <w:rPr>
                <w:b/>
                <w:bCs/>
                <w:sz w:val="18"/>
                <w:szCs w:val="18"/>
              </w:rPr>
              <w:instrText xml:space="preserve"> ADDIN EN.CITE &lt;EndNote&gt;&lt;Cite&gt;&lt;Author&gt;Brown&lt;/Author&gt;&lt;Year&gt;2021&lt;/Year&gt;&lt;RecNum&gt;317&lt;/RecNum&gt;&lt;DisplayText&gt;&lt;style face="superscript"&gt;25&lt;/style&gt;&lt;/DisplayText&gt;&lt;record&gt;&lt;rec-number&gt;317&lt;/rec-number&gt;&lt;foreign-keys&gt;&lt;key app="EN" db-id="e9szpfrertaz5bedsdrvd5d89dapaw5rx9pa" timestamp="1685624399"&gt;317&lt;/key&gt;&lt;/foreign-keys&gt;&lt;ref-type name="Journal Article"&gt;17&lt;/ref-type&gt;&lt;contributors&gt;&lt;authors&gt;&lt;author&gt;Brown, D. M.&lt;/author&gt;&lt;author&gt;Wykoff, C. C.&lt;/author&gt;&lt;author&gt;Boyer, D.&lt;/author&gt;&lt;author&gt;Heier, J. S.&lt;/author&gt;&lt;author&gt;Clark, W. L.&lt;/author&gt;&lt;author&gt;Emanuelli, A.&lt;/author&gt;&lt;author&gt;Higgins, P. M.&lt;/author&gt;&lt;author&gt;Singer, M.&lt;/author&gt;&lt;author&gt;Weinreich, D. M.&lt;/author&gt;&lt;author&gt;Yancopoulos, G. D.&lt;/author&gt;&lt;author&gt;Berliner, A. J.&lt;/author&gt;&lt;author&gt;Chu, K.&lt;/author&gt;&lt;author&gt;Reed, K.&lt;/author&gt;&lt;author&gt;Cheng, Y.&lt;/author&gt;&lt;author&gt;Vitti, R.&lt;/author&gt;&lt;/authors&gt;&lt;/contributors&gt;&lt;titles&gt;&lt;title&gt;Evaluation of intravitreal aflibercept for the treatment of severe nonproliferative diabetic retinopathy: Results from the panorama randomized clinical trial&lt;/title&gt;&lt;secondary-title&gt;JAMA Ophthalmol&lt;/secondary-title&gt;&lt;/titles&gt;&lt;pages&gt;05&lt;/pages&gt;&lt;volume&gt;05&lt;/volume&gt;&lt;keywords&gt;&lt;keyword&gt;eppi-reviewer4&lt;/keyword&gt;&lt;/keywords&gt;&lt;dates&gt;&lt;year&gt;2021&lt;/year&gt;&lt;/dates&gt;&lt;isbn&gt;2168-6173&lt;/isbn&gt;&lt;accession-num&gt;17&lt;/accession-num&gt;&lt;urls&gt;&lt;/urls&gt;&lt;custom1&gt;Tidied HF&lt;/custom1&gt;&lt;custom4&gt;INCLUDE (based on TI/AB)&lt;/custom4&gt;&lt;/record&gt;&lt;/Cite&gt;&lt;/EndNote&gt;</w:instrText>
            </w:r>
            <w:r w:rsidR="00512668">
              <w:rPr>
                <w:b/>
                <w:bCs/>
                <w:sz w:val="18"/>
                <w:szCs w:val="18"/>
              </w:rPr>
              <w:fldChar w:fldCharType="separate"/>
            </w:r>
            <w:r w:rsidR="00512668" w:rsidRPr="00512668">
              <w:rPr>
                <w:b/>
                <w:bCs/>
                <w:noProof/>
                <w:sz w:val="18"/>
                <w:szCs w:val="18"/>
                <w:vertAlign w:val="superscript"/>
              </w:rPr>
              <w:t>25</w:t>
            </w:r>
            <w:r w:rsidR="00512668">
              <w:rPr>
                <w:b/>
                <w:bCs/>
                <w:sz w:val="18"/>
                <w:szCs w:val="18"/>
              </w:rPr>
              <w:fldChar w:fldCharType="end"/>
            </w:r>
          </w:p>
        </w:tc>
        <w:tc>
          <w:tcPr>
            <w:tcW w:w="663" w:type="dxa"/>
            <w:noWrap/>
            <w:hideMark/>
          </w:tcPr>
          <w:p w14:paraId="7F210F29" w14:textId="77777777" w:rsidR="001B3855" w:rsidRPr="00FB6606" w:rsidRDefault="001B3855" w:rsidP="00876D88">
            <w:pPr>
              <w:rPr>
                <w:sz w:val="18"/>
                <w:szCs w:val="18"/>
              </w:rPr>
            </w:pPr>
            <w:r w:rsidRPr="00FB6606">
              <w:rPr>
                <w:sz w:val="18"/>
                <w:szCs w:val="18"/>
              </w:rPr>
              <w:t>2018</w:t>
            </w:r>
          </w:p>
        </w:tc>
        <w:tc>
          <w:tcPr>
            <w:tcW w:w="1393" w:type="dxa"/>
            <w:noWrap/>
            <w:hideMark/>
          </w:tcPr>
          <w:p w14:paraId="324FA0F1" w14:textId="77777777" w:rsidR="001B3855" w:rsidRPr="00FB6606" w:rsidRDefault="001B3855" w:rsidP="00876D88">
            <w:pPr>
              <w:rPr>
                <w:sz w:val="18"/>
                <w:szCs w:val="18"/>
              </w:rPr>
            </w:pPr>
            <w:r w:rsidRPr="00FB6606">
              <w:rPr>
                <w:sz w:val="18"/>
                <w:szCs w:val="18"/>
              </w:rPr>
              <w:t>Aflibercept (every 16 weeks vs. 8 weeks)</w:t>
            </w:r>
          </w:p>
        </w:tc>
        <w:tc>
          <w:tcPr>
            <w:tcW w:w="1416" w:type="dxa"/>
            <w:noWrap/>
            <w:hideMark/>
          </w:tcPr>
          <w:p w14:paraId="33DDF992" w14:textId="77777777" w:rsidR="001B3855" w:rsidRPr="00FB6606" w:rsidRDefault="001B3855" w:rsidP="00876D88">
            <w:pPr>
              <w:rPr>
                <w:sz w:val="18"/>
                <w:szCs w:val="18"/>
              </w:rPr>
            </w:pPr>
            <w:r w:rsidRPr="00FB6606">
              <w:rPr>
                <w:sz w:val="18"/>
                <w:szCs w:val="18"/>
              </w:rPr>
              <w:t>Sham injection</w:t>
            </w:r>
          </w:p>
        </w:tc>
        <w:tc>
          <w:tcPr>
            <w:tcW w:w="1417" w:type="dxa"/>
            <w:noWrap/>
            <w:hideMark/>
          </w:tcPr>
          <w:p w14:paraId="65BC1C78" w14:textId="77777777" w:rsidR="001B3855" w:rsidRPr="00FB6606" w:rsidRDefault="001B3855" w:rsidP="00876D88">
            <w:pPr>
              <w:rPr>
                <w:sz w:val="18"/>
                <w:szCs w:val="18"/>
              </w:rPr>
            </w:pPr>
            <w:r w:rsidRPr="00FB6606">
              <w:rPr>
                <w:sz w:val="18"/>
                <w:szCs w:val="18"/>
              </w:rPr>
              <w:t>International</w:t>
            </w:r>
          </w:p>
        </w:tc>
        <w:tc>
          <w:tcPr>
            <w:tcW w:w="993" w:type="dxa"/>
            <w:noWrap/>
            <w:hideMark/>
          </w:tcPr>
          <w:p w14:paraId="7C9D1DE7" w14:textId="77777777" w:rsidR="001B3855" w:rsidRPr="00FB6606" w:rsidRDefault="001B3855" w:rsidP="00876D88">
            <w:pPr>
              <w:rPr>
                <w:sz w:val="18"/>
                <w:szCs w:val="18"/>
              </w:rPr>
            </w:pPr>
            <w:r w:rsidRPr="00FB6606">
              <w:rPr>
                <w:sz w:val="18"/>
                <w:szCs w:val="18"/>
              </w:rPr>
              <w:t>402 persons</w:t>
            </w:r>
          </w:p>
        </w:tc>
        <w:tc>
          <w:tcPr>
            <w:tcW w:w="1217" w:type="dxa"/>
          </w:tcPr>
          <w:p w14:paraId="541B7B17" w14:textId="45AF08C6" w:rsidR="001B3855" w:rsidRPr="00FB6606" w:rsidRDefault="00B5613D" w:rsidP="00876D88">
            <w:pPr>
              <w:rPr>
                <w:sz w:val="18"/>
                <w:szCs w:val="18"/>
              </w:rPr>
            </w:pPr>
            <w:r>
              <w:rPr>
                <w:sz w:val="18"/>
                <w:szCs w:val="18"/>
              </w:rPr>
              <w:t>1 &amp; 2 years</w:t>
            </w:r>
          </w:p>
        </w:tc>
        <w:tc>
          <w:tcPr>
            <w:tcW w:w="1217" w:type="dxa"/>
            <w:noWrap/>
            <w:hideMark/>
          </w:tcPr>
          <w:p w14:paraId="32911FDA" w14:textId="323270BB" w:rsidR="001B3855" w:rsidRPr="00FB6606" w:rsidRDefault="001B3855" w:rsidP="00876D88">
            <w:pPr>
              <w:rPr>
                <w:sz w:val="18"/>
                <w:szCs w:val="18"/>
              </w:rPr>
            </w:pPr>
            <w:r w:rsidRPr="00FB6606">
              <w:rPr>
                <w:sz w:val="18"/>
                <w:szCs w:val="18"/>
              </w:rPr>
              <w:t>NPDR</w:t>
            </w:r>
          </w:p>
        </w:tc>
        <w:tc>
          <w:tcPr>
            <w:tcW w:w="4092" w:type="dxa"/>
            <w:noWrap/>
            <w:hideMark/>
          </w:tcPr>
          <w:p w14:paraId="047FCEA2" w14:textId="77777777" w:rsidR="001B3855" w:rsidRPr="00FB6606" w:rsidRDefault="001B3855" w:rsidP="00876D88">
            <w:pPr>
              <w:rPr>
                <w:sz w:val="18"/>
                <w:szCs w:val="18"/>
              </w:rPr>
            </w:pPr>
            <w:r w:rsidRPr="00FB6606">
              <w:rPr>
                <w:sz w:val="18"/>
                <w:szCs w:val="18"/>
              </w:rPr>
              <w:t>DR severity, subsequent treatment, complications</w:t>
            </w:r>
          </w:p>
        </w:tc>
      </w:tr>
      <w:tr w:rsidR="00B5613D" w:rsidRPr="00FB6606" w14:paraId="6762009A" w14:textId="77777777" w:rsidTr="00B5613D">
        <w:trPr>
          <w:trHeight w:val="300"/>
        </w:trPr>
        <w:tc>
          <w:tcPr>
            <w:tcW w:w="1904" w:type="dxa"/>
            <w:noWrap/>
            <w:hideMark/>
          </w:tcPr>
          <w:p w14:paraId="1600C358" w14:textId="59C0F925" w:rsidR="00B5613D" w:rsidRPr="00FB6606" w:rsidRDefault="00512668" w:rsidP="00B5613D">
            <w:pPr>
              <w:rPr>
                <w:b/>
                <w:bCs/>
                <w:sz w:val="18"/>
                <w:szCs w:val="18"/>
              </w:rPr>
            </w:pPr>
            <w:r>
              <w:rPr>
                <w:b/>
                <w:bCs/>
                <w:sz w:val="18"/>
                <w:szCs w:val="18"/>
              </w:rPr>
              <w:t>Mirshahi</w:t>
            </w:r>
            <w:r>
              <w:rPr>
                <w:b/>
                <w:bCs/>
                <w:sz w:val="18"/>
                <w:szCs w:val="18"/>
              </w:rPr>
              <w:fldChar w:fldCharType="begin">
                <w:fldData xml:space="preserve">PEVuZE5vdGU+PENpdGU+PEF1dGhvcj5NaXJzaGFoaTwvQXV0aG9yPjxZZWFyPjIwMDg8L1llYXI+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</w:fldData>
              </w:fldChar>
            </w:r>
            <w:r>
              <w:rPr>
                <w:b/>
                <w:bCs/>
                <w:sz w:val="18"/>
                <w:szCs w:val="18"/>
              </w:rPr>
              <w:instrText xml:space="preserve"> ADDIN EN.CITE </w:instrText>
            </w:r>
            <w:r>
              <w:rPr>
                <w:b/>
                <w:bCs/>
                <w:sz w:val="18"/>
                <w:szCs w:val="18"/>
              </w:rPr>
              <w:fldChar w:fldCharType="begin">
                <w:fldData xml:space="preserve">PEVuZE5vdGU+PENpdGU+PEF1dGhvcj5NaXJzaGFoaTwvQXV0aG9yPjxZZWFyPjIwMDg8L1llYXI+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</w:fldData>
              </w:fldChar>
            </w:r>
            <w:r>
              <w:rPr>
                <w:b/>
                <w:bCs/>
                <w:sz w:val="18"/>
                <w:szCs w:val="18"/>
              </w:rPr>
              <w:instrText xml:space="preserve"> ADDIN EN.CITE.DATA </w:instrText>
            </w:r>
            <w:r>
              <w:rPr>
                <w:b/>
                <w:bCs/>
                <w:sz w:val="18"/>
                <w:szCs w:val="18"/>
              </w:rPr>
            </w:r>
            <w:r>
              <w:rPr>
                <w:b/>
                <w:bCs/>
                <w:sz w:val="18"/>
                <w:szCs w:val="18"/>
              </w:rPr>
              <w:fldChar w:fldCharType="end"/>
            </w:r>
            <w:r>
              <w:rPr>
                <w:b/>
                <w:bCs/>
                <w:sz w:val="18"/>
                <w:szCs w:val="18"/>
              </w:rPr>
            </w:r>
            <w:r>
              <w:rPr>
                <w:b/>
                <w:bCs/>
                <w:sz w:val="18"/>
                <w:szCs w:val="18"/>
              </w:rPr>
              <w:fldChar w:fldCharType="separate"/>
            </w:r>
            <w:r w:rsidRPr="00512668">
              <w:rPr>
                <w:b/>
                <w:bCs/>
                <w:noProof/>
                <w:sz w:val="18"/>
                <w:szCs w:val="18"/>
                <w:vertAlign w:val="superscript"/>
              </w:rPr>
              <w:t>26</w:t>
            </w:r>
            <w:r>
              <w:rPr>
                <w:b/>
                <w:bCs/>
                <w:sz w:val="18"/>
                <w:szCs w:val="18"/>
              </w:rPr>
              <w:fldChar w:fldCharType="end"/>
            </w:r>
          </w:p>
        </w:tc>
        <w:tc>
          <w:tcPr>
            <w:tcW w:w="663" w:type="dxa"/>
            <w:noWrap/>
            <w:hideMark/>
          </w:tcPr>
          <w:p w14:paraId="3652BA98" w14:textId="77777777" w:rsidR="00B5613D" w:rsidRPr="00FB6606" w:rsidRDefault="00B5613D" w:rsidP="00B5613D">
            <w:pPr>
              <w:rPr>
                <w:sz w:val="18"/>
                <w:szCs w:val="18"/>
              </w:rPr>
            </w:pPr>
            <w:r w:rsidRPr="00FB6606">
              <w:rPr>
                <w:sz w:val="18"/>
                <w:szCs w:val="18"/>
              </w:rPr>
              <w:t>2017</w:t>
            </w:r>
          </w:p>
        </w:tc>
        <w:tc>
          <w:tcPr>
            <w:tcW w:w="1393" w:type="dxa"/>
            <w:noWrap/>
            <w:hideMark/>
          </w:tcPr>
          <w:p w14:paraId="1ECD38D4" w14:textId="77777777" w:rsidR="00B5613D" w:rsidRPr="00FB6606" w:rsidRDefault="00B5613D" w:rsidP="00B5613D">
            <w:pPr>
              <w:rPr>
                <w:sz w:val="18"/>
                <w:szCs w:val="18"/>
              </w:rPr>
            </w:pPr>
            <w:r w:rsidRPr="00FB6606">
              <w:rPr>
                <w:sz w:val="18"/>
                <w:szCs w:val="18"/>
              </w:rPr>
              <w:t>Bevacizumab</w:t>
            </w:r>
          </w:p>
        </w:tc>
        <w:tc>
          <w:tcPr>
            <w:tcW w:w="1416" w:type="dxa"/>
            <w:noWrap/>
            <w:hideMark/>
          </w:tcPr>
          <w:p w14:paraId="4209EE2A" w14:textId="77777777" w:rsidR="00B5613D" w:rsidRPr="00FB6606" w:rsidRDefault="00B5613D" w:rsidP="00B5613D">
            <w:pPr>
              <w:rPr>
                <w:sz w:val="18"/>
                <w:szCs w:val="18"/>
              </w:rPr>
            </w:pPr>
            <w:r w:rsidRPr="00FB6606">
              <w:rPr>
                <w:sz w:val="18"/>
                <w:szCs w:val="18"/>
              </w:rPr>
              <w:t>PRP</w:t>
            </w:r>
          </w:p>
        </w:tc>
        <w:tc>
          <w:tcPr>
            <w:tcW w:w="1417" w:type="dxa"/>
            <w:noWrap/>
            <w:hideMark/>
          </w:tcPr>
          <w:p w14:paraId="1202903C" w14:textId="77777777" w:rsidR="00B5613D" w:rsidRPr="00FB6606" w:rsidRDefault="00B5613D" w:rsidP="00B5613D">
            <w:pPr>
              <w:rPr>
                <w:sz w:val="18"/>
                <w:szCs w:val="18"/>
              </w:rPr>
            </w:pPr>
            <w:r w:rsidRPr="00FB6606">
              <w:rPr>
                <w:sz w:val="18"/>
                <w:szCs w:val="18"/>
              </w:rPr>
              <w:t>Jordan/Syria</w:t>
            </w:r>
          </w:p>
        </w:tc>
        <w:tc>
          <w:tcPr>
            <w:tcW w:w="993" w:type="dxa"/>
            <w:noWrap/>
            <w:hideMark/>
          </w:tcPr>
          <w:p w14:paraId="07641283" w14:textId="77777777" w:rsidR="00B5613D" w:rsidRPr="00FB6606" w:rsidRDefault="00B5613D" w:rsidP="00B5613D">
            <w:pPr>
              <w:rPr>
                <w:sz w:val="18"/>
                <w:szCs w:val="18"/>
              </w:rPr>
            </w:pPr>
            <w:r w:rsidRPr="00FB6606">
              <w:rPr>
                <w:sz w:val="18"/>
                <w:szCs w:val="18"/>
              </w:rPr>
              <w:t>30 persons</w:t>
            </w:r>
          </w:p>
        </w:tc>
        <w:tc>
          <w:tcPr>
            <w:tcW w:w="1217" w:type="dxa"/>
          </w:tcPr>
          <w:p w14:paraId="28052781" w14:textId="62D3F86D" w:rsidR="00B5613D" w:rsidRPr="00FB6606" w:rsidRDefault="00B5613D" w:rsidP="00B5613D">
            <w:pPr>
              <w:rPr>
                <w:sz w:val="18"/>
                <w:szCs w:val="18"/>
              </w:rPr>
            </w:pPr>
            <w:r>
              <w:rPr>
                <w:sz w:val="18"/>
                <w:szCs w:val="18"/>
              </w:rPr>
              <w:t>1 year</w:t>
            </w:r>
          </w:p>
        </w:tc>
        <w:tc>
          <w:tcPr>
            <w:tcW w:w="1217" w:type="dxa"/>
            <w:noWrap/>
            <w:hideMark/>
          </w:tcPr>
          <w:p w14:paraId="2526CE5C" w14:textId="3CF54281" w:rsidR="00B5613D" w:rsidRPr="00FB6606" w:rsidRDefault="00B5613D" w:rsidP="00B5613D">
            <w:pPr>
              <w:rPr>
                <w:sz w:val="18"/>
                <w:szCs w:val="18"/>
              </w:rPr>
            </w:pPr>
            <w:r w:rsidRPr="00FB6606">
              <w:rPr>
                <w:sz w:val="18"/>
                <w:szCs w:val="18"/>
              </w:rPr>
              <w:t>PDR</w:t>
            </w:r>
          </w:p>
        </w:tc>
        <w:tc>
          <w:tcPr>
            <w:tcW w:w="4092" w:type="dxa"/>
            <w:noWrap/>
            <w:hideMark/>
          </w:tcPr>
          <w:p w14:paraId="5CC75DB0" w14:textId="77777777" w:rsidR="00B5613D" w:rsidRPr="00FB6606" w:rsidRDefault="00B5613D" w:rsidP="00B5613D">
            <w:pPr>
              <w:rPr>
                <w:sz w:val="18"/>
                <w:szCs w:val="18"/>
              </w:rPr>
            </w:pPr>
            <w:r w:rsidRPr="00FB6606">
              <w:rPr>
                <w:sz w:val="18"/>
                <w:szCs w:val="18"/>
              </w:rPr>
              <w:t>BCVA, DR severity</w:t>
            </w:r>
          </w:p>
        </w:tc>
      </w:tr>
      <w:tr w:rsidR="00B5613D" w:rsidRPr="00FB6606" w14:paraId="4D898DED" w14:textId="77777777" w:rsidTr="00B5613D">
        <w:trPr>
          <w:trHeight w:val="300"/>
        </w:trPr>
        <w:tc>
          <w:tcPr>
            <w:tcW w:w="1904" w:type="dxa"/>
            <w:noWrap/>
            <w:hideMark/>
          </w:tcPr>
          <w:p w14:paraId="35BE01B7" w14:textId="1F84C8BE" w:rsidR="00B5613D" w:rsidRPr="00FB6606" w:rsidRDefault="00B5613D" w:rsidP="00B5613D">
            <w:pPr>
              <w:rPr>
                <w:b/>
                <w:bCs/>
                <w:sz w:val="18"/>
                <w:szCs w:val="18"/>
              </w:rPr>
            </w:pPr>
            <w:r w:rsidRPr="00FB6606">
              <w:rPr>
                <w:b/>
                <w:bCs/>
                <w:sz w:val="18"/>
                <w:szCs w:val="18"/>
              </w:rPr>
              <w:t>Ahmad</w:t>
            </w:r>
            <w:r w:rsidR="00512668">
              <w:rPr>
                <w:b/>
                <w:bCs/>
                <w:sz w:val="18"/>
                <w:szCs w:val="18"/>
              </w:rPr>
              <w:fldChar w:fldCharType="begin">
                <w:fldData xml:space="preserve">PEVuZE5vdGU+PENpdGU+PEF1dGhvcj5BaG1hZDwvQXV0aG9yPjxZZWFyPjIwMTI8L1llYXI+PFJl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==
</w:fldData>
              </w:fldChar>
            </w:r>
            <w:r w:rsidR="00512668">
              <w:rPr>
                <w:b/>
                <w:bCs/>
                <w:sz w:val="18"/>
                <w:szCs w:val="18"/>
              </w:rPr>
              <w:instrText xml:space="preserve"> ADDIN EN.CITE </w:instrText>
            </w:r>
            <w:r w:rsidR="00512668">
              <w:rPr>
                <w:b/>
                <w:bCs/>
                <w:sz w:val="18"/>
                <w:szCs w:val="18"/>
              </w:rPr>
              <w:fldChar w:fldCharType="begin">
                <w:fldData xml:space="preserve">PEVuZE5vdGU+PENpdGU+PEF1dGhvcj5BaG1hZDwvQXV0aG9yPjxZZWFyPjIwMTI8L1llYXI+PFJl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==
</w:fldData>
              </w:fldChar>
            </w:r>
            <w:r w:rsidR="00512668">
              <w:rPr>
                <w:b/>
                <w:bCs/>
                <w:sz w:val="18"/>
                <w:szCs w:val="18"/>
              </w:rPr>
              <w:instrText xml:space="preserve"> ADDIN EN.CITE.DATA </w:instrText>
            </w:r>
            <w:r w:rsidR="00512668">
              <w:rPr>
                <w:b/>
                <w:bCs/>
                <w:sz w:val="18"/>
                <w:szCs w:val="18"/>
              </w:rPr>
            </w:r>
            <w:r w:rsidR="00512668">
              <w:rPr>
                <w:b/>
                <w:bCs/>
                <w:sz w:val="18"/>
                <w:szCs w:val="18"/>
              </w:rPr>
              <w:fldChar w:fldCharType="end"/>
            </w:r>
            <w:r w:rsidR="00512668">
              <w:rPr>
                <w:b/>
                <w:bCs/>
                <w:sz w:val="18"/>
                <w:szCs w:val="18"/>
              </w:rPr>
            </w:r>
            <w:r w:rsidR="00512668">
              <w:rPr>
                <w:b/>
                <w:bCs/>
                <w:sz w:val="18"/>
                <w:szCs w:val="18"/>
              </w:rPr>
              <w:fldChar w:fldCharType="separate"/>
            </w:r>
            <w:r w:rsidR="00512668" w:rsidRPr="00512668">
              <w:rPr>
                <w:b/>
                <w:bCs/>
                <w:noProof/>
                <w:sz w:val="18"/>
                <w:szCs w:val="18"/>
                <w:vertAlign w:val="superscript"/>
              </w:rPr>
              <w:t>27</w:t>
            </w:r>
            <w:r w:rsidR="00512668">
              <w:rPr>
                <w:b/>
                <w:bCs/>
                <w:sz w:val="18"/>
                <w:szCs w:val="18"/>
              </w:rPr>
              <w:fldChar w:fldCharType="end"/>
            </w:r>
          </w:p>
        </w:tc>
        <w:tc>
          <w:tcPr>
            <w:tcW w:w="663" w:type="dxa"/>
            <w:noWrap/>
            <w:hideMark/>
          </w:tcPr>
          <w:p w14:paraId="5554A74A" w14:textId="77777777" w:rsidR="00B5613D" w:rsidRPr="00FB6606" w:rsidRDefault="00B5613D" w:rsidP="00B5613D">
            <w:pPr>
              <w:rPr>
                <w:sz w:val="18"/>
                <w:szCs w:val="18"/>
              </w:rPr>
            </w:pPr>
            <w:r w:rsidRPr="00FB6606">
              <w:rPr>
                <w:sz w:val="18"/>
                <w:szCs w:val="18"/>
              </w:rPr>
              <w:t>2012</w:t>
            </w:r>
          </w:p>
        </w:tc>
        <w:tc>
          <w:tcPr>
            <w:tcW w:w="1393" w:type="dxa"/>
            <w:noWrap/>
            <w:hideMark/>
          </w:tcPr>
          <w:p w14:paraId="2BA2AB9C" w14:textId="5532A76B" w:rsidR="00B5613D" w:rsidRPr="00FB6606" w:rsidRDefault="00B5613D" w:rsidP="00B5613D">
            <w:pPr>
              <w:rPr>
                <w:sz w:val="18"/>
                <w:szCs w:val="18"/>
              </w:rPr>
            </w:pPr>
            <w:r w:rsidRPr="00FB6606">
              <w:rPr>
                <w:sz w:val="18"/>
                <w:szCs w:val="18"/>
              </w:rPr>
              <w:t>Bevacizumab +PRP</w:t>
            </w:r>
          </w:p>
        </w:tc>
        <w:tc>
          <w:tcPr>
            <w:tcW w:w="1416" w:type="dxa"/>
            <w:noWrap/>
            <w:hideMark/>
          </w:tcPr>
          <w:p w14:paraId="1A9E3E77" w14:textId="77777777" w:rsidR="00B5613D" w:rsidRPr="00FB6606" w:rsidRDefault="00B5613D" w:rsidP="00B5613D">
            <w:pPr>
              <w:rPr>
                <w:sz w:val="18"/>
                <w:szCs w:val="18"/>
              </w:rPr>
            </w:pPr>
            <w:r w:rsidRPr="00FB6606">
              <w:rPr>
                <w:sz w:val="18"/>
                <w:szCs w:val="18"/>
              </w:rPr>
              <w:t>PRP</w:t>
            </w:r>
          </w:p>
        </w:tc>
        <w:tc>
          <w:tcPr>
            <w:tcW w:w="1417" w:type="dxa"/>
            <w:noWrap/>
            <w:hideMark/>
          </w:tcPr>
          <w:p w14:paraId="43CF16F3" w14:textId="77777777" w:rsidR="00B5613D" w:rsidRPr="00FB6606" w:rsidRDefault="00B5613D" w:rsidP="00B5613D">
            <w:pPr>
              <w:rPr>
                <w:sz w:val="18"/>
                <w:szCs w:val="18"/>
              </w:rPr>
            </w:pPr>
            <w:r w:rsidRPr="00FB6606">
              <w:rPr>
                <w:sz w:val="18"/>
                <w:szCs w:val="18"/>
              </w:rPr>
              <w:t>Pakistan</w:t>
            </w:r>
          </w:p>
        </w:tc>
        <w:tc>
          <w:tcPr>
            <w:tcW w:w="993" w:type="dxa"/>
            <w:noWrap/>
            <w:hideMark/>
          </w:tcPr>
          <w:p w14:paraId="7AB03932" w14:textId="77777777" w:rsidR="00B5613D" w:rsidRPr="00FB6606" w:rsidRDefault="00B5613D" w:rsidP="00B5613D">
            <w:pPr>
              <w:rPr>
                <w:sz w:val="18"/>
                <w:szCs w:val="18"/>
              </w:rPr>
            </w:pPr>
            <w:r w:rsidRPr="00FB6606">
              <w:rPr>
                <w:sz w:val="18"/>
                <w:szCs w:val="18"/>
              </w:rPr>
              <w:t>54 eyes</w:t>
            </w:r>
          </w:p>
        </w:tc>
        <w:tc>
          <w:tcPr>
            <w:tcW w:w="1217" w:type="dxa"/>
          </w:tcPr>
          <w:p w14:paraId="0ED3C7F4" w14:textId="3EAB20A2" w:rsidR="00B5613D" w:rsidRPr="00FB6606" w:rsidRDefault="00B5613D" w:rsidP="00B5613D">
            <w:pPr>
              <w:rPr>
                <w:sz w:val="18"/>
                <w:szCs w:val="18"/>
              </w:rPr>
            </w:pPr>
            <w:r>
              <w:rPr>
                <w:sz w:val="18"/>
                <w:szCs w:val="18"/>
              </w:rPr>
              <w:t>3 months</w:t>
            </w:r>
          </w:p>
        </w:tc>
        <w:tc>
          <w:tcPr>
            <w:tcW w:w="1217" w:type="dxa"/>
            <w:noWrap/>
            <w:hideMark/>
          </w:tcPr>
          <w:p w14:paraId="558F39F6" w14:textId="68C95521" w:rsidR="00B5613D" w:rsidRPr="00FB6606" w:rsidRDefault="00B5613D" w:rsidP="00B5613D">
            <w:pPr>
              <w:rPr>
                <w:sz w:val="18"/>
                <w:szCs w:val="18"/>
              </w:rPr>
            </w:pPr>
            <w:r w:rsidRPr="00FB6606">
              <w:rPr>
                <w:sz w:val="18"/>
                <w:szCs w:val="18"/>
              </w:rPr>
              <w:t>PDR</w:t>
            </w:r>
          </w:p>
        </w:tc>
        <w:tc>
          <w:tcPr>
            <w:tcW w:w="4092" w:type="dxa"/>
            <w:noWrap/>
            <w:hideMark/>
          </w:tcPr>
          <w:p w14:paraId="72AF6383" w14:textId="77777777" w:rsidR="00B5613D" w:rsidRPr="00FB6606" w:rsidRDefault="00B5613D" w:rsidP="00B5613D">
            <w:pPr>
              <w:rPr>
                <w:sz w:val="18"/>
                <w:szCs w:val="18"/>
              </w:rPr>
            </w:pPr>
            <w:r w:rsidRPr="00FB6606">
              <w:rPr>
                <w:sz w:val="18"/>
                <w:szCs w:val="18"/>
              </w:rPr>
              <w:t>BCVA</w:t>
            </w:r>
          </w:p>
        </w:tc>
      </w:tr>
      <w:tr w:rsidR="00B5613D" w:rsidRPr="00FB6606" w14:paraId="7A3A7274" w14:textId="77777777" w:rsidTr="00B5613D">
        <w:trPr>
          <w:trHeight w:val="300"/>
        </w:trPr>
        <w:tc>
          <w:tcPr>
            <w:tcW w:w="1904" w:type="dxa"/>
            <w:noWrap/>
            <w:hideMark/>
          </w:tcPr>
          <w:p w14:paraId="3116A852" w14:textId="32824D11" w:rsidR="00B5613D" w:rsidRPr="00FB6606" w:rsidRDefault="00B5613D" w:rsidP="00B5613D">
            <w:pPr>
              <w:rPr>
                <w:b/>
                <w:bCs/>
                <w:sz w:val="18"/>
                <w:szCs w:val="18"/>
              </w:rPr>
            </w:pPr>
            <w:r w:rsidRPr="00FB6606">
              <w:rPr>
                <w:b/>
                <w:bCs/>
                <w:sz w:val="18"/>
                <w:szCs w:val="18"/>
              </w:rPr>
              <w:t>Ali</w:t>
            </w:r>
            <w:r w:rsidR="00512668">
              <w:rPr>
                <w:b/>
                <w:bCs/>
                <w:sz w:val="18"/>
                <w:szCs w:val="18"/>
              </w:rPr>
              <w:fldChar w:fldCharType="begin"/>
            </w:r>
            <w:r w:rsidR="00512668">
              <w:rPr>
                <w:b/>
                <w:bCs/>
                <w:sz w:val="18"/>
                <w:szCs w:val="18"/>
              </w:rPr>
              <w:instrText xml:space="preserve"> ADDIN EN.CITE &lt;EndNote&gt;&lt;Cite&gt;&lt;Author&gt;Ali&lt;/Author&gt;&lt;Year&gt;2018&lt;/Year&gt;&lt;RecNum&gt;305&lt;/RecNum&gt;&lt;DisplayText&gt;&lt;style face="superscript"&gt;28&lt;/style&gt;&lt;/DisplayText&gt;&lt;record&gt;&lt;rec-number&gt;305&lt;/rec-number&gt;&lt;foreign-keys&gt;&lt;key app="EN" db-id="e9szpfrertaz5bedsdrvd5d89dapaw5rx9pa" timestamp="1685624399"&gt;305&lt;/key&gt;&lt;/foreign-keys&gt;&lt;ref-type name="Journal Article"&gt;17&lt;/ref-type&gt;&lt;contributors&gt;&lt;authors&gt;&lt;author&gt;Ali, W.&lt;/author&gt;&lt;author&gt;Abbasi, K. Z.&lt;/author&gt;&lt;author&gt;Raza, A.&lt;/author&gt;&lt;/authors&gt;&lt;/contributors&gt;&lt;titles&gt;&lt;title&gt;Panretinal photocoagulation plus intravitreal bevacizumab versus panretinal photocoagulation alone for proliferative diabetic retinopathy&lt;/title&gt;&lt;secondary-title&gt;J Coll Physicians Surg Pak&lt;/secondary-title&gt;&lt;/titles&gt;&lt;pages&gt;923-927&lt;/pages&gt;&lt;volume&gt;28&lt;/volume&gt;&lt;keywords&gt;&lt;keyword&gt;eppi-reviewer4&lt;/keyword&gt;&lt;keyword&gt;Adult&lt;/keyword&gt;&lt;keyword&gt;Aged&lt;/keyword&gt;&lt;keyword&gt;*Angiogenesis Inhibitors/tu [Therapeutic Use]&lt;/keyword&gt;&lt;keyword&gt;*Bevacizumab/tu [Therapeutic Use]&lt;/keyword&gt;&lt;keyword&gt;*Diabetic Retinopathy/th [Therapy]&lt;/keyword&gt;&lt;keyword&gt;Female&lt;/keyword&gt;&lt;keyword&gt;Humans&lt;/keyword&gt;&lt;keyword&gt;Intravitreal Injections&lt;/keyword&gt;&lt;keyword&gt;*Laser Coagulation&lt;/keyword&gt;&lt;keyword&gt;Male&lt;/keyword&gt;&lt;keyword&gt;Middle Aged&lt;/keyword&gt;&lt;keyword&gt;Visual Acuity&lt;/keyword&gt;&lt;keyword&gt;0 (Angiogenesis Inhibitors)&lt;/keyword&gt;&lt;keyword&gt;2S9ZZM9Q9V (Bevacizumab)&lt;/keyword&gt;&lt;/keywords&gt;&lt;dates&gt;&lt;year&gt;2018&lt;/year&gt;&lt;/dates&gt;&lt;isbn&gt;1681-7168&lt;/isbn&gt;&lt;accession-num&gt;5&lt;/accession-num&gt;&lt;urls&gt;&lt;/urls&gt;&lt;custom1&gt;Tidied HF&lt;/custom1&gt;&lt;custom4&gt;INCLUDE (based on TI/AB)&lt;/custom4&gt;&lt;/record&gt;&lt;/Cite&gt;&lt;/EndNote&gt;</w:instrText>
            </w:r>
            <w:r w:rsidR="00512668">
              <w:rPr>
                <w:b/>
                <w:bCs/>
                <w:sz w:val="18"/>
                <w:szCs w:val="18"/>
              </w:rPr>
              <w:fldChar w:fldCharType="separate"/>
            </w:r>
            <w:r w:rsidR="00512668" w:rsidRPr="00512668">
              <w:rPr>
                <w:b/>
                <w:bCs/>
                <w:noProof/>
                <w:sz w:val="18"/>
                <w:szCs w:val="18"/>
                <w:vertAlign w:val="superscript"/>
              </w:rPr>
              <w:t>28</w:t>
            </w:r>
            <w:r w:rsidR="00512668">
              <w:rPr>
                <w:b/>
                <w:bCs/>
                <w:sz w:val="18"/>
                <w:szCs w:val="18"/>
              </w:rPr>
              <w:fldChar w:fldCharType="end"/>
            </w:r>
          </w:p>
        </w:tc>
        <w:tc>
          <w:tcPr>
            <w:tcW w:w="663" w:type="dxa"/>
            <w:noWrap/>
            <w:hideMark/>
          </w:tcPr>
          <w:p w14:paraId="4D4428DB" w14:textId="77777777" w:rsidR="00B5613D" w:rsidRPr="00FB6606" w:rsidRDefault="00B5613D" w:rsidP="00B5613D">
            <w:pPr>
              <w:rPr>
                <w:sz w:val="18"/>
                <w:szCs w:val="18"/>
              </w:rPr>
            </w:pPr>
            <w:r w:rsidRPr="00FB6606">
              <w:rPr>
                <w:sz w:val="18"/>
                <w:szCs w:val="18"/>
              </w:rPr>
              <w:t>2018</w:t>
            </w:r>
          </w:p>
        </w:tc>
        <w:tc>
          <w:tcPr>
            <w:tcW w:w="1393" w:type="dxa"/>
            <w:noWrap/>
            <w:hideMark/>
          </w:tcPr>
          <w:p w14:paraId="4AE035F2" w14:textId="134D93DB" w:rsidR="00B5613D" w:rsidRPr="00FB6606" w:rsidRDefault="00B5613D" w:rsidP="00B5613D">
            <w:pPr>
              <w:rPr>
                <w:sz w:val="18"/>
                <w:szCs w:val="18"/>
              </w:rPr>
            </w:pPr>
            <w:r w:rsidRPr="00FB6606">
              <w:rPr>
                <w:sz w:val="18"/>
                <w:szCs w:val="18"/>
              </w:rPr>
              <w:t xml:space="preserve">Bevacizumab </w:t>
            </w:r>
            <w:r w:rsidR="00F93154" w:rsidRPr="00FB6606">
              <w:rPr>
                <w:sz w:val="18"/>
                <w:szCs w:val="18"/>
              </w:rPr>
              <w:t>+PRP</w:t>
            </w:r>
          </w:p>
        </w:tc>
        <w:tc>
          <w:tcPr>
            <w:tcW w:w="1416" w:type="dxa"/>
            <w:noWrap/>
            <w:hideMark/>
          </w:tcPr>
          <w:p w14:paraId="16825D55" w14:textId="77777777" w:rsidR="00B5613D" w:rsidRPr="00FB6606" w:rsidRDefault="00B5613D" w:rsidP="00B5613D">
            <w:pPr>
              <w:rPr>
                <w:sz w:val="18"/>
                <w:szCs w:val="18"/>
              </w:rPr>
            </w:pPr>
            <w:r w:rsidRPr="00FB6606">
              <w:rPr>
                <w:sz w:val="18"/>
                <w:szCs w:val="18"/>
              </w:rPr>
              <w:t>PRP</w:t>
            </w:r>
          </w:p>
        </w:tc>
        <w:tc>
          <w:tcPr>
            <w:tcW w:w="1417" w:type="dxa"/>
            <w:noWrap/>
            <w:hideMark/>
          </w:tcPr>
          <w:p w14:paraId="2243463F" w14:textId="77777777" w:rsidR="00B5613D" w:rsidRPr="00FB6606" w:rsidRDefault="00B5613D" w:rsidP="00B5613D">
            <w:pPr>
              <w:rPr>
                <w:sz w:val="18"/>
                <w:szCs w:val="18"/>
              </w:rPr>
            </w:pPr>
            <w:r w:rsidRPr="00FB6606">
              <w:rPr>
                <w:sz w:val="18"/>
                <w:szCs w:val="18"/>
              </w:rPr>
              <w:t>Pakistan</w:t>
            </w:r>
          </w:p>
        </w:tc>
        <w:tc>
          <w:tcPr>
            <w:tcW w:w="993" w:type="dxa"/>
            <w:noWrap/>
            <w:hideMark/>
          </w:tcPr>
          <w:p w14:paraId="09EA937D" w14:textId="77777777" w:rsidR="00B5613D" w:rsidRPr="00FB6606" w:rsidRDefault="00B5613D" w:rsidP="00B5613D">
            <w:pPr>
              <w:rPr>
                <w:sz w:val="18"/>
                <w:szCs w:val="18"/>
              </w:rPr>
            </w:pPr>
            <w:r w:rsidRPr="00FB6606">
              <w:rPr>
                <w:sz w:val="18"/>
                <w:szCs w:val="18"/>
              </w:rPr>
              <w:t>60 eyes</w:t>
            </w:r>
          </w:p>
        </w:tc>
        <w:tc>
          <w:tcPr>
            <w:tcW w:w="1217" w:type="dxa"/>
          </w:tcPr>
          <w:p w14:paraId="465D7FBF" w14:textId="31F76589" w:rsidR="00B5613D" w:rsidRPr="00FB6606" w:rsidRDefault="00B5613D" w:rsidP="00B5613D">
            <w:pPr>
              <w:rPr>
                <w:sz w:val="18"/>
                <w:szCs w:val="18"/>
              </w:rPr>
            </w:pPr>
            <w:r>
              <w:rPr>
                <w:sz w:val="18"/>
                <w:szCs w:val="18"/>
              </w:rPr>
              <w:t>1 month</w:t>
            </w:r>
          </w:p>
        </w:tc>
        <w:tc>
          <w:tcPr>
            <w:tcW w:w="1217" w:type="dxa"/>
            <w:noWrap/>
            <w:hideMark/>
          </w:tcPr>
          <w:p w14:paraId="0728E985" w14:textId="6DAAA3DE" w:rsidR="00B5613D" w:rsidRPr="00FB6606" w:rsidRDefault="00B5613D" w:rsidP="00B5613D">
            <w:pPr>
              <w:rPr>
                <w:sz w:val="18"/>
                <w:szCs w:val="18"/>
              </w:rPr>
            </w:pPr>
            <w:r w:rsidRPr="00FB6606">
              <w:rPr>
                <w:sz w:val="18"/>
                <w:szCs w:val="18"/>
              </w:rPr>
              <w:t>PDR</w:t>
            </w:r>
          </w:p>
        </w:tc>
        <w:tc>
          <w:tcPr>
            <w:tcW w:w="4092" w:type="dxa"/>
            <w:noWrap/>
            <w:hideMark/>
          </w:tcPr>
          <w:p w14:paraId="47935541" w14:textId="77777777" w:rsidR="00B5613D" w:rsidRPr="00FB6606" w:rsidRDefault="00B5613D" w:rsidP="00B5613D">
            <w:pPr>
              <w:rPr>
                <w:sz w:val="18"/>
                <w:szCs w:val="18"/>
              </w:rPr>
            </w:pPr>
            <w:r w:rsidRPr="00FB6606">
              <w:rPr>
                <w:sz w:val="18"/>
                <w:szCs w:val="18"/>
              </w:rPr>
              <w:t>BCVA</w:t>
            </w:r>
          </w:p>
        </w:tc>
      </w:tr>
      <w:tr w:rsidR="00B5613D" w:rsidRPr="00FB6606" w14:paraId="4D9B7921" w14:textId="77777777" w:rsidTr="00B5613D">
        <w:trPr>
          <w:trHeight w:val="300"/>
        </w:trPr>
        <w:tc>
          <w:tcPr>
            <w:tcW w:w="1904" w:type="dxa"/>
            <w:noWrap/>
            <w:hideMark/>
          </w:tcPr>
          <w:p w14:paraId="2F45D629" w14:textId="1E28C410" w:rsidR="00B5613D" w:rsidRPr="00FB6606" w:rsidRDefault="00B5613D" w:rsidP="00B5613D">
            <w:pPr>
              <w:rPr>
                <w:b/>
                <w:bCs/>
                <w:sz w:val="18"/>
                <w:szCs w:val="18"/>
              </w:rPr>
            </w:pPr>
            <w:r w:rsidRPr="00FB6606">
              <w:rPr>
                <w:b/>
                <w:bCs/>
                <w:sz w:val="18"/>
                <w:szCs w:val="18"/>
              </w:rPr>
              <w:t>Rebecca</w:t>
            </w:r>
            <w:r w:rsidR="00512668">
              <w:rPr>
                <w:b/>
                <w:bCs/>
                <w:sz w:val="18"/>
                <w:szCs w:val="18"/>
              </w:rPr>
              <w:fldChar w:fldCharType="begin"/>
            </w:r>
            <w:r w:rsidR="00512668">
              <w:rPr>
                <w:b/>
                <w:bCs/>
                <w:sz w:val="18"/>
                <w:szCs w:val="18"/>
              </w:rPr>
              <w:instrText xml:space="preserve"> ADDIN EN.CITE &lt;EndNote&gt;&lt;Cite&gt;&lt;Author&gt;Rebecca&lt;/Author&gt;&lt;Year&gt;2021&lt;/Year&gt;&lt;RecNum&gt;376&lt;/RecNum&gt;&lt;DisplayText&gt;&lt;style face="superscript"&gt;29&lt;/style&gt;&lt;/DisplayText&gt;&lt;record&gt;&lt;rec-number&gt;376&lt;/rec-number&gt;&lt;foreign-keys&gt;&lt;key app="EN" db-id="e9szpfrertaz5bedsdrvd5d89dapaw5rx9pa" timestamp="1685624399"&gt;376&lt;/key&gt;&lt;/foreign-keys&gt;&lt;ref-type name="Journal Article"&gt;17&lt;/ref-type&gt;&lt;contributors&gt;&lt;authors&gt;&lt;author&gt;Rebecca,&lt;/author&gt;&lt;author&gt;Shaikh, F. F.&lt;/author&gt;&lt;author&gt;Jatoi, S. M.&lt;/author&gt;&lt;/authors&gt;&lt;/contributors&gt;&lt;titles&gt;&lt;title&gt;Comparison of efficacy of combination therapy of an intravitreal injection of bevacizumab and photocoagulation versus pan retinal photocoagulation alone in high risk proliferative diabetic retinopathy&lt;/title&gt;&lt;secondary-title&gt;Pak J Med Sci&lt;/secondary-title&gt;&lt;/titles&gt;&lt;pages&gt;157-161&lt;/pages&gt;&lt;volume&gt;37&lt;/volume&gt;&lt;keywords&gt;&lt;keyword&gt;eppi-reviewer4&lt;/keyword&gt;&lt;/keywords&gt;&lt;dates&gt;&lt;year&gt;2021&lt;/year&gt;&lt;/dates&gt;&lt;isbn&gt;1682-024X&lt;/isbn&gt;&lt;accession-num&gt;102&lt;/accession-num&gt;&lt;urls&gt;&lt;/urls&gt;&lt;custom1&gt;Tidied HF&lt;/custom1&gt;&lt;custom4&gt;INCLUDE (based on TI/AB)&lt;/custom4&gt;&lt;/record&gt;&lt;/Cite&gt;&lt;/EndNote&gt;</w:instrText>
            </w:r>
            <w:r w:rsidR="00512668">
              <w:rPr>
                <w:b/>
                <w:bCs/>
                <w:sz w:val="18"/>
                <w:szCs w:val="18"/>
              </w:rPr>
              <w:fldChar w:fldCharType="separate"/>
            </w:r>
            <w:r w:rsidR="00512668" w:rsidRPr="00512668">
              <w:rPr>
                <w:b/>
                <w:bCs/>
                <w:noProof/>
                <w:sz w:val="18"/>
                <w:szCs w:val="18"/>
                <w:vertAlign w:val="superscript"/>
              </w:rPr>
              <w:t>29</w:t>
            </w:r>
            <w:r w:rsidR="00512668">
              <w:rPr>
                <w:b/>
                <w:bCs/>
                <w:sz w:val="18"/>
                <w:szCs w:val="18"/>
              </w:rPr>
              <w:fldChar w:fldCharType="end"/>
            </w:r>
          </w:p>
        </w:tc>
        <w:tc>
          <w:tcPr>
            <w:tcW w:w="663" w:type="dxa"/>
            <w:noWrap/>
            <w:hideMark/>
          </w:tcPr>
          <w:p w14:paraId="2535ACDA" w14:textId="77777777" w:rsidR="00B5613D" w:rsidRPr="00FB6606" w:rsidRDefault="00B5613D" w:rsidP="00B5613D">
            <w:pPr>
              <w:rPr>
                <w:sz w:val="18"/>
                <w:szCs w:val="18"/>
              </w:rPr>
            </w:pPr>
            <w:r w:rsidRPr="00FB6606">
              <w:rPr>
                <w:sz w:val="18"/>
                <w:szCs w:val="18"/>
              </w:rPr>
              <w:t>2021</w:t>
            </w:r>
          </w:p>
        </w:tc>
        <w:tc>
          <w:tcPr>
            <w:tcW w:w="1393" w:type="dxa"/>
            <w:noWrap/>
            <w:hideMark/>
          </w:tcPr>
          <w:p w14:paraId="1734E563" w14:textId="222E0630" w:rsidR="00B5613D" w:rsidRPr="00FB6606" w:rsidRDefault="00B5613D" w:rsidP="00B5613D">
            <w:pPr>
              <w:rPr>
                <w:sz w:val="18"/>
                <w:szCs w:val="18"/>
              </w:rPr>
            </w:pPr>
            <w:r w:rsidRPr="00FB6606">
              <w:rPr>
                <w:sz w:val="18"/>
                <w:szCs w:val="18"/>
              </w:rPr>
              <w:t xml:space="preserve">Bevacizumab </w:t>
            </w:r>
            <w:r w:rsidR="00F93154" w:rsidRPr="00FB6606">
              <w:rPr>
                <w:sz w:val="18"/>
                <w:szCs w:val="18"/>
              </w:rPr>
              <w:t>+PRP</w:t>
            </w:r>
          </w:p>
        </w:tc>
        <w:tc>
          <w:tcPr>
            <w:tcW w:w="1416" w:type="dxa"/>
            <w:noWrap/>
            <w:hideMark/>
          </w:tcPr>
          <w:p w14:paraId="6350D7A9" w14:textId="77777777" w:rsidR="00B5613D" w:rsidRPr="00FB6606" w:rsidRDefault="00B5613D" w:rsidP="00B5613D">
            <w:pPr>
              <w:rPr>
                <w:sz w:val="18"/>
                <w:szCs w:val="18"/>
              </w:rPr>
            </w:pPr>
            <w:r w:rsidRPr="00FB6606">
              <w:rPr>
                <w:sz w:val="18"/>
                <w:szCs w:val="18"/>
              </w:rPr>
              <w:t>PRP</w:t>
            </w:r>
          </w:p>
        </w:tc>
        <w:tc>
          <w:tcPr>
            <w:tcW w:w="1417" w:type="dxa"/>
            <w:noWrap/>
            <w:hideMark/>
          </w:tcPr>
          <w:p w14:paraId="2F6E6049" w14:textId="77777777" w:rsidR="00B5613D" w:rsidRPr="00FB6606" w:rsidRDefault="00B5613D" w:rsidP="00B5613D">
            <w:pPr>
              <w:rPr>
                <w:sz w:val="18"/>
                <w:szCs w:val="18"/>
              </w:rPr>
            </w:pPr>
            <w:r w:rsidRPr="00FB6606">
              <w:rPr>
                <w:sz w:val="18"/>
                <w:szCs w:val="18"/>
              </w:rPr>
              <w:t>Pakistan</w:t>
            </w:r>
          </w:p>
        </w:tc>
        <w:tc>
          <w:tcPr>
            <w:tcW w:w="993" w:type="dxa"/>
            <w:noWrap/>
            <w:hideMark/>
          </w:tcPr>
          <w:p w14:paraId="3870ADF5" w14:textId="77777777" w:rsidR="00B5613D" w:rsidRPr="00FB6606" w:rsidRDefault="00B5613D" w:rsidP="00B5613D">
            <w:pPr>
              <w:rPr>
                <w:sz w:val="18"/>
                <w:szCs w:val="18"/>
              </w:rPr>
            </w:pPr>
            <w:r w:rsidRPr="00FB6606">
              <w:rPr>
                <w:sz w:val="18"/>
                <w:szCs w:val="18"/>
              </w:rPr>
              <w:t>76 eyes</w:t>
            </w:r>
          </w:p>
        </w:tc>
        <w:tc>
          <w:tcPr>
            <w:tcW w:w="1217" w:type="dxa"/>
          </w:tcPr>
          <w:p w14:paraId="29A11F3A" w14:textId="3B61C7EF" w:rsidR="00B5613D" w:rsidRPr="00FB6606" w:rsidRDefault="00B5613D" w:rsidP="00B5613D">
            <w:pPr>
              <w:rPr>
                <w:sz w:val="18"/>
                <w:szCs w:val="18"/>
              </w:rPr>
            </w:pPr>
            <w:r>
              <w:rPr>
                <w:sz w:val="18"/>
                <w:szCs w:val="18"/>
              </w:rPr>
              <w:t>6 months</w:t>
            </w:r>
          </w:p>
        </w:tc>
        <w:tc>
          <w:tcPr>
            <w:tcW w:w="1217" w:type="dxa"/>
            <w:noWrap/>
            <w:hideMark/>
          </w:tcPr>
          <w:p w14:paraId="55CE56E3" w14:textId="0BFAA538" w:rsidR="00B5613D" w:rsidRPr="00FB6606" w:rsidRDefault="00B5613D" w:rsidP="00B5613D">
            <w:pPr>
              <w:rPr>
                <w:sz w:val="18"/>
                <w:szCs w:val="18"/>
              </w:rPr>
            </w:pPr>
            <w:r w:rsidRPr="00FB6606">
              <w:rPr>
                <w:sz w:val="18"/>
                <w:szCs w:val="18"/>
              </w:rPr>
              <w:t>PDR</w:t>
            </w:r>
          </w:p>
        </w:tc>
        <w:tc>
          <w:tcPr>
            <w:tcW w:w="4092" w:type="dxa"/>
            <w:noWrap/>
            <w:hideMark/>
          </w:tcPr>
          <w:p w14:paraId="67E815DC" w14:textId="77777777" w:rsidR="00B5613D" w:rsidRPr="00FB6606" w:rsidRDefault="00B5613D" w:rsidP="00B5613D">
            <w:pPr>
              <w:rPr>
                <w:sz w:val="18"/>
                <w:szCs w:val="18"/>
              </w:rPr>
            </w:pPr>
            <w:r w:rsidRPr="00FB6606">
              <w:rPr>
                <w:sz w:val="18"/>
                <w:szCs w:val="18"/>
              </w:rPr>
              <w:t>BCVA</w:t>
            </w:r>
          </w:p>
        </w:tc>
      </w:tr>
      <w:tr w:rsidR="00B5613D" w:rsidRPr="00FB6606" w14:paraId="0F54BDF5" w14:textId="77777777" w:rsidTr="00B5613D">
        <w:trPr>
          <w:trHeight w:val="300"/>
        </w:trPr>
        <w:tc>
          <w:tcPr>
            <w:tcW w:w="1904" w:type="dxa"/>
            <w:noWrap/>
            <w:hideMark/>
          </w:tcPr>
          <w:p w14:paraId="6082C984" w14:textId="44238BB2" w:rsidR="00B5613D" w:rsidRPr="00FB6606" w:rsidRDefault="00B5613D" w:rsidP="00B5613D">
            <w:pPr>
              <w:rPr>
                <w:b/>
                <w:bCs/>
                <w:sz w:val="18"/>
                <w:szCs w:val="18"/>
              </w:rPr>
            </w:pPr>
            <w:r w:rsidRPr="00FB6606">
              <w:rPr>
                <w:b/>
                <w:bCs/>
                <w:sz w:val="18"/>
                <w:szCs w:val="18"/>
              </w:rPr>
              <w:t>Roohipour</w:t>
            </w:r>
            <w:r w:rsidR="00512668">
              <w:rPr>
                <w:b/>
                <w:bCs/>
                <w:sz w:val="18"/>
                <w:szCs w:val="18"/>
              </w:rPr>
              <w:fldChar w:fldCharType="begin">
                <w:fldData xml:space="preserve">PEVuZE5vdGU+PENpdGU+PEF1dGhvcj5Sb29oaXBvb3I8L0F1dGhvcj48WWVhcj4yMDE2PC9ZZWFy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</w:fldData>
              </w:fldChar>
            </w:r>
            <w:r w:rsidR="00512668">
              <w:rPr>
                <w:b/>
                <w:bCs/>
                <w:sz w:val="18"/>
                <w:szCs w:val="18"/>
              </w:rPr>
              <w:instrText xml:space="preserve"> ADDIN EN.CITE </w:instrText>
            </w:r>
            <w:r w:rsidR="00512668">
              <w:rPr>
                <w:b/>
                <w:bCs/>
                <w:sz w:val="18"/>
                <w:szCs w:val="18"/>
              </w:rPr>
              <w:fldChar w:fldCharType="begin">
                <w:fldData xml:space="preserve">PEVuZE5vdGU+PENpdGU+PEF1dGhvcj5Sb29oaXBvb3I8L0F1dGhvcj48WWVhcj4yMDE2PC9ZZWFy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</w:fldData>
              </w:fldChar>
            </w:r>
            <w:r w:rsidR="00512668">
              <w:rPr>
                <w:b/>
                <w:bCs/>
                <w:sz w:val="18"/>
                <w:szCs w:val="18"/>
              </w:rPr>
              <w:instrText xml:space="preserve"> ADDIN EN.CITE.DATA </w:instrText>
            </w:r>
            <w:r w:rsidR="00512668">
              <w:rPr>
                <w:b/>
                <w:bCs/>
                <w:sz w:val="18"/>
                <w:szCs w:val="18"/>
              </w:rPr>
            </w:r>
            <w:r w:rsidR="00512668">
              <w:rPr>
                <w:b/>
                <w:bCs/>
                <w:sz w:val="18"/>
                <w:szCs w:val="18"/>
              </w:rPr>
              <w:fldChar w:fldCharType="end"/>
            </w:r>
            <w:r w:rsidR="00512668">
              <w:rPr>
                <w:b/>
                <w:bCs/>
                <w:sz w:val="18"/>
                <w:szCs w:val="18"/>
              </w:rPr>
            </w:r>
            <w:r w:rsidR="00512668">
              <w:rPr>
                <w:b/>
                <w:bCs/>
                <w:sz w:val="18"/>
                <w:szCs w:val="18"/>
              </w:rPr>
              <w:fldChar w:fldCharType="separate"/>
            </w:r>
            <w:r w:rsidR="00512668" w:rsidRPr="00512668">
              <w:rPr>
                <w:b/>
                <w:bCs/>
                <w:noProof/>
                <w:sz w:val="18"/>
                <w:szCs w:val="18"/>
                <w:vertAlign w:val="superscript"/>
              </w:rPr>
              <w:t>30</w:t>
            </w:r>
            <w:r w:rsidR="00512668">
              <w:rPr>
                <w:b/>
                <w:bCs/>
                <w:sz w:val="18"/>
                <w:szCs w:val="18"/>
              </w:rPr>
              <w:fldChar w:fldCharType="end"/>
            </w:r>
          </w:p>
        </w:tc>
        <w:tc>
          <w:tcPr>
            <w:tcW w:w="663" w:type="dxa"/>
            <w:noWrap/>
            <w:hideMark/>
          </w:tcPr>
          <w:p w14:paraId="1479C7B0" w14:textId="77777777" w:rsidR="00B5613D" w:rsidRPr="00FB6606" w:rsidRDefault="00B5613D" w:rsidP="00B5613D">
            <w:pPr>
              <w:rPr>
                <w:sz w:val="18"/>
                <w:szCs w:val="18"/>
              </w:rPr>
            </w:pPr>
            <w:r w:rsidRPr="00FB6606">
              <w:rPr>
                <w:sz w:val="18"/>
                <w:szCs w:val="18"/>
              </w:rPr>
              <w:t>2016</w:t>
            </w:r>
          </w:p>
        </w:tc>
        <w:tc>
          <w:tcPr>
            <w:tcW w:w="1393" w:type="dxa"/>
            <w:noWrap/>
            <w:hideMark/>
          </w:tcPr>
          <w:p w14:paraId="1EEE72A5" w14:textId="5AB019CE" w:rsidR="00B5613D" w:rsidRPr="00FB6606" w:rsidRDefault="00B5613D" w:rsidP="00B5613D">
            <w:pPr>
              <w:rPr>
                <w:sz w:val="18"/>
                <w:szCs w:val="18"/>
              </w:rPr>
            </w:pPr>
            <w:r w:rsidRPr="00FB6606">
              <w:rPr>
                <w:sz w:val="18"/>
                <w:szCs w:val="18"/>
              </w:rPr>
              <w:t xml:space="preserve">Bevacizumab </w:t>
            </w:r>
            <w:r w:rsidR="00F93154" w:rsidRPr="00FB6606">
              <w:rPr>
                <w:sz w:val="18"/>
                <w:szCs w:val="18"/>
              </w:rPr>
              <w:t>+PRP</w:t>
            </w:r>
          </w:p>
        </w:tc>
        <w:tc>
          <w:tcPr>
            <w:tcW w:w="1416" w:type="dxa"/>
            <w:noWrap/>
            <w:hideMark/>
          </w:tcPr>
          <w:p w14:paraId="3CB0F743" w14:textId="77777777" w:rsidR="00B5613D" w:rsidRPr="00FB6606" w:rsidRDefault="00B5613D" w:rsidP="00B5613D">
            <w:pPr>
              <w:rPr>
                <w:sz w:val="18"/>
                <w:szCs w:val="18"/>
              </w:rPr>
            </w:pPr>
            <w:r w:rsidRPr="00FB6606">
              <w:rPr>
                <w:sz w:val="18"/>
                <w:szCs w:val="18"/>
              </w:rPr>
              <w:t>PRP</w:t>
            </w:r>
          </w:p>
        </w:tc>
        <w:tc>
          <w:tcPr>
            <w:tcW w:w="1417" w:type="dxa"/>
            <w:noWrap/>
            <w:hideMark/>
          </w:tcPr>
          <w:p w14:paraId="6C0A9E94" w14:textId="77777777" w:rsidR="00B5613D" w:rsidRPr="00FB6606" w:rsidRDefault="00B5613D" w:rsidP="00B5613D">
            <w:pPr>
              <w:rPr>
                <w:sz w:val="18"/>
                <w:szCs w:val="18"/>
              </w:rPr>
            </w:pPr>
            <w:r w:rsidRPr="00FB6606">
              <w:rPr>
                <w:sz w:val="18"/>
                <w:szCs w:val="18"/>
              </w:rPr>
              <w:t>Iran</w:t>
            </w:r>
          </w:p>
        </w:tc>
        <w:tc>
          <w:tcPr>
            <w:tcW w:w="993" w:type="dxa"/>
            <w:noWrap/>
            <w:hideMark/>
          </w:tcPr>
          <w:p w14:paraId="6E727A6A" w14:textId="77777777" w:rsidR="00B5613D" w:rsidRPr="00FB6606" w:rsidRDefault="00B5613D" w:rsidP="00B5613D">
            <w:pPr>
              <w:rPr>
                <w:sz w:val="18"/>
                <w:szCs w:val="18"/>
              </w:rPr>
            </w:pPr>
            <w:r w:rsidRPr="00FB6606">
              <w:rPr>
                <w:sz w:val="18"/>
                <w:szCs w:val="18"/>
              </w:rPr>
              <w:t>64 eyes</w:t>
            </w:r>
          </w:p>
        </w:tc>
        <w:tc>
          <w:tcPr>
            <w:tcW w:w="1217" w:type="dxa"/>
          </w:tcPr>
          <w:p w14:paraId="63B33110" w14:textId="35367BB9" w:rsidR="00B5613D" w:rsidRPr="00FB6606" w:rsidRDefault="00B5613D" w:rsidP="00B5613D">
            <w:pPr>
              <w:rPr>
                <w:sz w:val="18"/>
                <w:szCs w:val="18"/>
              </w:rPr>
            </w:pPr>
            <w:r>
              <w:rPr>
                <w:sz w:val="18"/>
                <w:szCs w:val="18"/>
              </w:rPr>
              <w:t>10 months</w:t>
            </w:r>
          </w:p>
        </w:tc>
        <w:tc>
          <w:tcPr>
            <w:tcW w:w="1217" w:type="dxa"/>
            <w:noWrap/>
            <w:hideMark/>
          </w:tcPr>
          <w:p w14:paraId="38CF2F04" w14:textId="2537AB4B" w:rsidR="00B5613D" w:rsidRPr="00FB6606" w:rsidRDefault="00B5613D" w:rsidP="00B5613D">
            <w:pPr>
              <w:rPr>
                <w:sz w:val="18"/>
                <w:szCs w:val="18"/>
              </w:rPr>
            </w:pPr>
            <w:r w:rsidRPr="00FB6606">
              <w:rPr>
                <w:sz w:val="18"/>
                <w:szCs w:val="18"/>
              </w:rPr>
              <w:t>PDR</w:t>
            </w:r>
          </w:p>
        </w:tc>
        <w:tc>
          <w:tcPr>
            <w:tcW w:w="4092" w:type="dxa"/>
            <w:noWrap/>
            <w:hideMark/>
          </w:tcPr>
          <w:p w14:paraId="7F4B85B0" w14:textId="77777777" w:rsidR="00B5613D" w:rsidRPr="00FB6606" w:rsidRDefault="00B5613D" w:rsidP="00B5613D">
            <w:pPr>
              <w:rPr>
                <w:sz w:val="18"/>
                <w:szCs w:val="18"/>
              </w:rPr>
            </w:pPr>
            <w:r w:rsidRPr="00FB6606">
              <w:rPr>
                <w:sz w:val="18"/>
                <w:szCs w:val="18"/>
              </w:rPr>
              <w:t>BCVA</w:t>
            </w:r>
          </w:p>
        </w:tc>
      </w:tr>
      <w:tr w:rsidR="00B5613D" w:rsidRPr="00FB6606" w14:paraId="5C23D70D" w14:textId="77777777" w:rsidTr="00B5613D">
        <w:trPr>
          <w:trHeight w:val="300"/>
        </w:trPr>
        <w:tc>
          <w:tcPr>
            <w:tcW w:w="1904" w:type="dxa"/>
            <w:noWrap/>
            <w:hideMark/>
          </w:tcPr>
          <w:p w14:paraId="41080DC9" w14:textId="6097F4C2" w:rsidR="00B5613D" w:rsidRPr="00FB6606" w:rsidRDefault="00B5613D" w:rsidP="00B5613D">
            <w:pPr>
              <w:rPr>
                <w:b/>
                <w:bCs/>
                <w:sz w:val="18"/>
                <w:szCs w:val="18"/>
              </w:rPr>
            </w:pPr>
            <w:r w:rsidRPr="00FB6606">
              <w:rPr>
                <w:b/>
                <w:bCs/>
                <w:sz w:val="18"/>
                <w:szCs w:val="18"/>
              </w:rPr>
              <w:t>DRCRN Protocol S</w:t>
            </w:r>
            <w:r w:rsidR="00512668">
              <w:rPr>
                <w:b/>
                <w:bCs/>
                <w:sz w:val="18"/>
                <w:szCs w:val="18"/>
              </w:rPr>
              <w:fldChar w:fldCharType="begin">
                <w:fldData xml:space="preserve">PEVuZE5vdGU+PENpdGU+PEF1dGhvcj5Hcm9zczwvQXV0aG9yPjxZZWFyPjIwMTk8L1llYXI+PFJl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</w:fldData>
              </w:fldChar>
            </w:r>
            <w:r w:rsidR="00512668">
              <w:rPr>
                <w:b/>
                <w:bCs/>
                <w:sz w:val="18"/>
                <w:szCs w:val="18"/>
              </w:rPr>
              <w:instrText xml:space="preserve"> ADDIN EN.CITE </w:instrText>
            </w:r>
            <w:r w:rsidR="00512668">
              <w:rPr>
                <w:b/>
                <w:bCs/>
                <w:sz w:val="18"/>
                <w:szCs w:val="18"/>
              </w:rPr>
              <w:fldChar w:fldCharType="begin">
                <w:fldData xml:space="preserve">PEVuZE5vdGU+PENpdGU+PEF1dGhvcj5Hcm9zczwvQXV0aG9yPjxZZWFyPjIwMTk8L1llYXI+PFJl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</w:fldData>
              </w:fldChar>
            </w:r>
            <w:r w:rsidR="00512668">
              <w:rPr>
                <w:b/>
                <w:bCs/>
                <w:sz w:val="18"/>
                <w:szCs w:val="18"/>
              </w:rPr>
              <w:instrText xml:space="preserve"> ADDIN EN.CITE.DATA </w:instrText>
            </w:r>
            <w:r w:rsidR="00512668">
              <w:rPr>
                <w:b/>
                <w:bCs/>
                <w:sz w:val="18"/>
                <w:szCs w:val="18"/>
              </w:rPr>
            </w:r>
            <w:r w:rsidR="00512668">
              <w:rPr>
                <w:b/>
                <w:bCs/>
                <w:sz w:val="18"/>
                <w:szCs w:val="18"/>
              </w:rPr>
              <w:fldChar w:fldCharType="end"/>
            </w:r>
            <w:r w:rsidR="00512668">
              <w:rPr>
                <w:b/>
                <w:bCs/>
                <w:sz w:val="18"/>
                <w:szCs w:val="18"/>
              </w:rPr>
            </w:r>
            <w:r w:rsidR="00512668">
              <w:rPr>
                <w:b/>
                <w:bCs/>
                <w:sz w:val="18"/>
                <w:szCs w:val="18"/>
              </w:rPr>
              <w:fldChar w:fldCharType="separate"/>
            </w:r>
            <w:r w:rsidR="00512668" w:rsidRPr="00512668">
              <w:rPr>
                <w:b/>
                <w:bCs/>
                <w:noProof/>
                <w:sz w:val="18"/>
                <w:szCs w:val="18"/>
                <w:vertAlign w:val="superscript"/>
              </w:rPr>
              <w:t>31, 32</w:t>
            </w:r>
            <w:r w:rsidR="00512668">
              <w:rPr>
                <w:b/>
                <w:bCs/>
                <w:sz w:val="18"/>
                <w:szCs w:val="18"/>
              </w:rPr>
              <w:fldChar w:fldCharType="end"/>
            </w:r>
          </w:p>
        </w:tc>
        <w:tc>
          <w:tcPr>
            <w:tcW w:w="663" w:type="dxa"/>
            <w:noWrap/>
            <w:hideMark/>
          </w:tcPr>
          <w:p w14:paraId="6D05B12F" w14:textId="77777777" w:rsidR="00B5613D" w:rsidRPr="00FB6606" w:rsidRDefault="00B5613D" w:rsidP="00B5613D">
            <w:pPr>
              <w:rPr>
                <w:sz w:val="18"/>
                <w:szCs w:val="18"/>
              </w:rPr>
            </w:pPr>
            <w:r w:rsidRPr="00FB6606">
              <w:rPr>
                <w:sz w:val="18"/>
                <w:szCs w:val="18"/>
              </w:rPr>
              <w:t>2018</w:t>
            </w:r>
          </w:p>
        </w:tc>
        <w:tc>
          <w:tcPr>
            <w:tcW w:w="1393" w:type="dxa"/>
            <w:noWrap/>
            <w:hideMark/>
          </w:tcPr>
          <w:p w14:paraId="0E6B37C3" w14:textId="77777777" w:rsidR="00B5613D" w:rsidRPr="00FB6606" w:rsidRDefault="00B5613D" w:rsidP="00B5613D">
            <w:pPr>
              <w:rPr>
                <w:sz w:val="18"/>
                <w:szCs w:val="18"/>
              </w:rPr>
            </w:pPr>
            <w:r w:rsidRPr="00FB6606">
              <w:rPr>
                <w:sz w:val="18"/>
                <w:szCs w:val="18"/>
              </w:rPr>
              <w:t>Ranibizumab</w:t>
            </w:r>
          </w:p>
        </w:tc>
        <w:tc>
          <w:tcPr>
            <w:tcW w:w="1416" w:type="dxa"/>
            <w:noWrap/>
            <w:hideMark/>
          </w:tcPr>
          <w:p w14:paraId="4246E5AB" w14:textId="77777777" w:rsidR="00B5613D" w:rsidRPr="00FB6606" w:rsidRDefault="00B5613D" w:rsidP="00B5613D">
            <w:pPr>
              <w:rPr>
                <w:sz w:val="18"/>
                <w:szCs w:val="18"/>
              </w:rPr>
            </w:pPr>
            <w:r w:rsidRPr="00FB6606">
              <w:rPr>
                <w:sz w:val="18"/>
                <w:szCs w:val="18"/>
              </w:rPr>
              <w:t>PRP</w:t>
            </w:r>
          </w:p>
        </w:tc>
        <w:tc>
          <w:tcPr>
            <w:tcW w:w="1417" w:type="dxa"/>
            <w:noWrap/>
            <w:hideMark/>
          </w:tcPr>
          <w:p w14:paraId="34E5A2F2" w14:textId="77777777" w:rsidR="00B5613D" w:rsidRPr="00FB6606" w:rsidRDefault="00B5613D" w:rsidP="00B5613D">
            <w:pPr>
              <w:rPr>
                <w:sz w:val="18"/>
                <w:szCs w:val="18"/>
              </w:rPr>
            </w:pPr>
            <w:r w:rsidRPr="00FB6606">
              <w:rPr>
                <w:sz w:val="18"/>
                <w:szCs w:val="18"/>
              </w:rPr>
              <w:t>USA</w:t>
            </w:r>
          </w:p>
        </w:tc>
        <w:tc>
          <w:tcPr>
            <w:tcW w:w="993" w:type="dxa"/>
            <w:noWrap/>
            <w:hideMark/>
          </w:tcPr>
          <w:p w14:paraId="68A8DEE0" w14:textId="77777777" w:rsidR="00B5613D" w:rsidRPr="00FB6606" w:rsidRDefault="00B5613D" w:rsidP="00B5613D">
            <w:pPr>
              <w:rPr>
                <w:sz w:val="18"/>
                <w:szCs w:val="18"/>
              </w:rPr>
            </w:pPr>
            <w:r w:rsidRPr="00FB6606">
              <w:rPr>
                <w:sz w:val="18"/>
                <w:szCs w:val="18"/>
              </w:rPr>
              <w:t>305 persons</w:t>
            </w:r>
          </w:p>
        </w:tc>
        <w:tc>
          <w:tcPr>
            <w:tcW w:w="1217" w:type="dxa"/>
          </w:tcPr>
          <w:p w14:paraId="58748B79" w14:textId="6061CADE" w:rsidR="00B5613D" w:rsidRPr="00FB6606" w:rsidRDefault="00B5613D" w:rsidP="00B5613D">
            <w:pPr>
              <w:rPr>
                <w:sz w:val="18"/>
                <w:szCs w:val="18"/>
              </w:rPr>
            </w:pPr>
            <w:r>
              <w:rPr>
                <w:sz w:val="18"/>
                <w:szCs w:val="18"/>
              </w:rPr>
              <w:t>2 &amp; 5 years</w:t>
            </w:r>
          </w:p>
        </w:tc>
        <w:tc>
          <w:tcPr>
            <w:tcW w:w="1217" w:type="dxa"/>
            <w:noWrap/>
            <w:hideMark/>
          </w:tcPr>
          <w:p w14:paraId="317B23B9" w14:textId="6C6E2454" w:rsidR="00B5613D" w:rsidRPr="00FB6606" w:rsidRDefault="00B5613D" w:rsidP="00B5613D">
            <w:pPr>
              <w:rPr>
                <w:sz w:val="18"/>
                <w:szCs w:val="18"/>
              </w:rPr>
            </w:pPr>
            <w:r w:rsidRPr="00FB6606">
              <w:rPr>
                <w:sz w:val="18"/>
                <w:szCs w:val="18"/>
              </w:rPr>
              <w:t>PDR</w:t>
            </w:r>
          </w:p>
        </w:tc>
        <w:tc>
          <w:tcPr>
            <w:tcW w:w="4092" w:type="dxa"/>
            <w:noWrap/>
            <w:hideMark/>
          </w:tcPr>
          <w:p w14:paraId="5C163CB5" w14:textId="77777777" w:rsidR="00B5613D" w:rsidRPr="00FB6606" w:rsidRDefault="00B5613D" w:rsidP="00B5613D">
            <w:pPr>
              <w:rPr>
                <w:sz w:val="18"/>
                <w:szCs w:val="18"/>
              </w:rPr>
            </w:pPr>
            <w:r w:rsidRPr="00FB6606">
              <w:rPr>
                <w:sz w:val="18"/>
                <w:szCs w:val="18"/>
              </w:rPr>
              <w:t>DR severity, functional impact on vision, subsequent treatment, complications</w:t>
            </w:r>
          </w:p>
        </w:tc>
      </w:tr>
      <w:tr w:rsidR="00B5613D" w:rsidRPr="00FB6606" w14:paraId="137D2AAB" w14:textId="77777777" w:rsidTr="00B5613D">
        <w:trPr>
          <w:trHeight w:val="300"/>
        </w:trPr>
        <w:tc>
          <w:tcPr>
            <w:tcW w:w="1904" w:type="dxa"/>
            <w:noWrap/>
            <w:hideMark/>
          </w:tcPr>
          <w:p w14:paraId="65FDEBC1" w14:textId="6B094108" w:rsidR="00B5613D" w:rsidRPr="00FB6606" w:rsidRDefault="00B5613D" w:rsidP="00B5613D">
            <w:pPr>
              <w:rPr>
                <w:b/>
                <w:bCs/>
                <w:sz w:val="18"/>
                <w:szCs w:val="18"/>
              </w:rPr>
            </w:pPr>
            <w:r w:rsidRPr="00FB6606">
              <w:rPr>
                <w:b/>
                <w:bCs/>
                <w:sz w:val="18"/>
                <w:szCs w:val="18"/>
              </w:rPr>
              <w:t>Ferraz</w:t>
            </w:r>
            <w:r w:rsidR="00512668">
              <w:rPr>
                <w:b/>
                <w:bCs/>
                <w:sz w:val="18"/>
                <w:szCs w:val="18"/>
              </w:rPr>
              <w:fldChar w:fldCharType="begin">
                <w:fldData xml:space="preserve">PEVuZE5vdGU+PENpdGU+PEF1dGhvcj5GZXJyYXo8L0F1dGhvcj48WWVhcj4yMDE1PC9ZZWFyPjxS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</w:fldData>
              </w:fldChar>
            </w:r>
            <w:r w:rsidR="00512668">
              <w:rPr>
                <w:b/>
                <w:bCs/>
                <w:sz w:val="18"/>
                <w:szCs w:val="18"/>
              </w:rPr>
              <w:instrText xml:space="preserve"> ADDIN EN.CITE </w:instrText>
            </w:r>
            <w:r w:rsidR="00512668">
              <w:rPr>
                <w:b/>
                <w:bCs/>
                <w:sz w:val="18"/>
                <w:szCs w:val="18"/>
              </w:rPr>
              <w:fldChar w:fldCharType="begin">
                <w:fldData xml:space="preserve">PEVuZE5vdGU+PENpdGU+PEF1dGhvcj5GZXJyYXo8L0F1dGhvcj48WWVhcj4yMDE1PC9ZZWFyPjxS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</w:fldData>
              </w:fldChar>
            </w:r>
            <w:r w:rsidR="00512668">
              <w:rPr>
                <w:b/>
                <w:bCs/>
                <w:sz w:val="18"/>
                <w:szCs w:val="18"/>
              </w:rPr>
              <w:instrText xml:space="preserve"> ADDIN EN.CITE.DATA </w:instrText>
            </w:r>
            <w:r w:rsidR="00512668">
              <w:rPr>
                <w:b/>
                <w:bCs/>
                <w:sz w:val="18"/>
                <w:szCs w:val="18"/>
              </w:rPr>
            </w:r>
            <w:r w:rsidR="00512668">
              <w:rPr>
                <w:b/>
                <w:bCs/>
                <w:sz w:val="18"/>
                <w:szCs w:val="18"/>
              </w:rPr>
              <w:fldChar w:fldCharType="end"/>
            </w:r>
            <w:r w:rsidR="00512668">
              <w:rPr>
                <w:b/>
                <w:bCs/>
                <w:sz w:val="18"/>
                <w:szCs w:val="18"/>
              </w:rPr>
            </w:r>
            <w:r w:rsidR="00512668">
              <w:rPr>
                <w:b/>
                <w:bCs/>
                <w:sz w:val="18"/>
                <w:szCs w:val="18"/>
              </w:rPr>
              <w:fldChar w:fldCharType="separate"/>
            </w:r>
            <w:r w:rsidR="00512668" w:rsidRPr="00512668">
              <w:rPr>
                <w:b/>
                <w:bCs/>
                <w:noProof/>
                <w:sz w:val="18"/>
                <w:szCs w:val="18"/>
                <w:vertAlign w:val="superscript"/>
              </w:rPr>
              <w:t>33</w:t>
            </w:r>
            <w:r w:rsidR="00512668">
              <w:rPr>
                <w:b/>
                <w:bCs/>
                <w:sz w:val="18"/>
                <w:szCs w:val="18"/>
              </w:rPr>
              <w:fldChar w:fldCharType="end"/>
            </w:r>
          </w:p>
        </w:tc>
        <w:tc>
          <w:tcPr>
            <w:tcW w:w="663" w:type="dxa"/>
            <w:noWrap/>
            <w:hideMark/>
          </w:tcPr>
          <w:p w14:paraId="594A49BE" w14:textId="77777777" w:rsidR="00B5613D" w:rsidRPr="00FB6606" w:rsidRDefault="00B5613D" w:rsidP="00B5613D">
            <w:pPr>
              <w:rPr>
                <w:sz w:val="18"/>
                <w:szCs w:val="18"/>
              </w:rPr>
            </w:pPr>
            <w:r w:rsidRPr="00FB6606">
              <w:rPr>
                <w:sz w:val="18"/>
                <w:szCs w:val="18"/>
              </w:rPr>
              <w:t>2015</w:t>
            </w:r>
          </w:p>
        </w:tc>
        <w:tc>
          <w:tcPr>
            <w:tcW w:w="1393" w:type="dxa"/>
            <w:noWrap/>
            <w:hideMark/>
          </w:tcPr>
          <w:p w14:paraId="11FBD6D1" w14:textId="30DAE0C8" w:rsidR="00B5613D" w:rsidRPr="00FB6606" w:rsidRDefault="00B5613D" w:rsidP="00B5613D">
            <w:pPr>
              <w:rPr>
                <w:sz w:val="18"/>
                <w:szCs w:val="18"/>
              </w:rPr>
            </w:pPr>
            <w:r w:rsidRPr="00FB6606">
              <w:rPr>
                <w:sz w:val="18"/>
                <w:szCs w:val="18"/>
              </w:rPr>
              <w:t xml:space="preserve">Ranibizumab </w:t>
            </w:r>
            <w:r w:rsidR="00F93154" w:rsidRPr="00FB6606">
              <w:rPr>
                <w:sz w:val="18"/>
                <w:szCs w:val="18"/>
              </w:rPr>
              <w:t>+PRP</w:t>
            </w:r>
          </w:p>
        </w:tc>
        <w:tc>
          <w:tcPr>
            <w:tcW w:w="1416" w:type="dxa"/>
            <w:noWrap/>
            <w:hideMark/>
          </w:tcPr>
          <w:p w14:paraId="056CCCC5" w14:textId="77777777" w:rsidR="00B5613D" w:rsidRPr="00FB6606" w:rsidRDefault="00B5613D" w:rsidP="00B5613D">
            <w:pPr>
              <w:rPr>
                <w:sz w:val="18"/>
                <w:szCs w:val="18"/>
              </w:rPr>
            </w:pPr>
            <w:r w:rsidRPr="00FB6606">
              <w:rPr>
                <w:sz w:val="18"/>
                <w:szCs w:val="18"/>
              </w:rPr>
              <w:t>PRP</w:t>
            </w:r>
          </w:p>
        </w:tc>
        <w:tc>
          <w:tcPr>
            <w:tcW w:w="1417" w:type="dxa"/>
            <w:noWrap/>
            <w:hideMark/>
          </w:tcPr>
          <w:p w14:paraId="39F867ED" w14:textId="77777777" w:rsidR="00B5613D" w:rsidRPr="00FB6606" w:rsidRDefault="00B5613D" w:rsidP="00B5613D">
            <w:pPr>
              <w:rPr>
                <w:sz w:val="18"/>
                <w:szCs w:val="18"/>
              </w:rPr>
            </w:pPr>
            <w:r w:rsidRPr="00FB6606">
              <w:rPr>
                <w:sz w:val="18"/>
                <w:szCs w:val="18"/>
              </w:rPr>
              <w:t>Brazil</w:t>
            </w:r>
          </w:p>
        </w:tc>
        <w:tc>
          <w:tcPr>
            <w:tcW w:w="993" w:type="dxa"/>
            <w:noWrap/>
            <w:hideMark/>
          </w:tcPr>
          <w:p w14:paraId="09B7B815" w14:textId="77777777" w:rsidR="00B5613D" w:rsidRPr="00FB6606" w:rsidRDefault="00B5613D" w:rsidP="00B5613D">
            <w:pPr>
              <w:rPr>
                <w:sz w:val="18"/>
                <w:szCs w:val="18"/>
              </w:rPr>
            </w:pPr>
            <w:r w:rsidRPr="00FB6606">
              <w:rPr>
                <w:sz w:val="18"/>
                <w:szCs w:val="18"/>
              </w:rPr>
              <w:t>60 eyes</w:t>
            </w:r>
          </w:p>
        </w:tc>
        <w:tc>
          <w:tcPr>
            <w:tcW w:w="1217" w:type="dxa"/>
          </w:tcPr>
          <w:p w14:paraId="4213B2AD" w14:textId="3438163D" w:rsidR="00B5613D" w:rsidRPr="00FB6606" w:rsidRDefault="00B5613D" w:rsidP="00B5613D">
            <w:pPr>
              <w:rPr>
                <w:sz w:val="18"/>
                <w:szCs w:val="18"/>
              </w:rPr>
            </w:pPr>
            <w:r>
              <w:rPr>
                <w:sz w:val="18"/>
                <w:szCs w:val="18"/>
              </w:rPr>
              <w:t>6 months</w:t>
            </w:r>
          </w:p>
        </w:tc>
        <w:tc>
          <w:tcPr>
            <w:tcW w:w="1217" w:type="dxa"/>
            <w:noWrap/>
            <w:hideMark/>
          </w:tcPr>
          <w:p w14:paraId="681DADF5" w14:textId="0A177C99" w:rsidR="00B5613D" w:rsidRPr="00FB6606" w:rsidRDefault="00B5613D" w:rsidP="00B5613D">
            <w:pPr>
              <w:rPr>
                <w:sz w:val="18"/>
                <w:szCs w:val="18"/>
              </w:rPr>
            </w:pPr>
            <w:r w:rsidRPr="00FB6606">
              <w:rPr>
                <w:sz w:val="18"/>
                <w:szCs w:val="18"/>
              </w:rPr>
              <w:t>PDR</w:t>
            </w:r>
          </w:p>
        </w:tc>
        <w:tc>
          <w:tcPr>
            <w:tcW w:w="4092" w:type="dxa"/>
            <w:noWrap/>
            <w:hideMark/>
          </w:tcPr>
          <w:p w14:paraId="55A76FE9" w14:textId="77777777" w:rsidR="00B5613D" w:rsidRPr="00FB6606" w:rsidRDefault="00B5613D" w:rsidP="00B5613D">
            <w:pPr>
              <w:rPr>
                <w:sz w:val="18"/>
                <w:szCs w:val="18"/>
              </w:rPr>
            </w:pPr>
            <w:r w:rsidRPr="00FB6606">
              <w:rPr>
                <w:sz w:val="18"/>
                <w:szCs w:val="18"/>
              </w:rPr>
              <w:t>BCVA</w:t>
            </w:r>
          </w:p>
        </w:tc>
      </w:tr>
      <w:tr w:rsidR="00B5613D" w:rsidRPr="00FB6606" w14:paraId="0F44E5EE" w14:textId="77777777" w:rsidTr="00B5613D">
        <w:trPr>
          <w:trHeight w:val="300"/>
        </w:trPr>
        <w:tc>
          <w:tcPr>
            <w:tcW w:w="1904" w:type="dxa"/>
            <w:noWrap/>
            <w:hideMark/>
          </w:tcPr>
          <w:p w14:paraId="43DAA09D" w14:textId="0734640F" w:rsidR="00B5613D" w:rsidRPr="00FB6606" w:rsidRDefault="00B5613D" w:rsidP="00B5613D">
            <w:pPr>
              <w:rPr>
                <w:b/>
                <w:bCs/>
                <w:sz w:val="18"/>
                <w:szCs w:val="18"/>
              </w:rPr>
            </w:pPr>
            <w:r w:rsidRPr="00FB6606">
              <w:rPr>
                <w:b/>
                <w:bCs/>
                <w:sz w:val="18"/>
                <w:szCs w:val="18"/>
              </w:rPr>
              <w:t>PRIDE</w:t>
            </w:r>
            <w:r w:rsidR="00512668">
              <w:rPr>
                <w:b/>
                <w:bCs/>
                <w:sz w:val="18"/>
                <w:szCs w:val="18"/>
              </w:rPr>
              <w:fldChar w:fldCharType="begin">
                <w:fldData xml:space="preserve">PEVuZE5vdGU+PENpdGU+PEF1dGhvcj5MYW5nPC9BdXRob3I+PFllYXI+MjAyMDwvWWVhcj48UmVj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==
</w:fldData>
              </w:fldChar>
            </w:r>
            <w:r w:rsidR="00512668">
              <w:rPr>
                <w:b/>
                <w:bCs/>
                <w:sz w:val="18"/>
                <w:szCs w:val="18"/>
              </w:rPr>
              <w:instrText xml:space="preserve"> ADDIN EN.CITE </w:instrText>
            </w:r>
            <w:r w:rsidR="00512668">
              <w:rPr>
                <w:b/>
                <w:bCs/>
                <w:sz w:val="18"/>
                <w:szCs w:val="18"/>
              </w:rPr>
              <w:fldChar w:fldCharType="begin">
                <w:fldData xml:space="preserve">PEVuZE5vdGU+PENpdGU+PEF1dGhvcj5MYW5nPC9BdXRob3I+PFllYXI+MjAyMDwvWWVhcj48UmVj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==
</w:fldData>
              </w:fldChar>
            </w:r>
            <w:r w:rsidR="00512668">
              <w:rPr>
                <w:b/>
                <w:bCs/>
                <w:sz w:val="18"/>
                <w:szCs w:val="18"/>
              </w:rPr>
              <w:instrText xml:space="preserve"> ADDIN EN.CITE.DATA </w:instrText>
            </w:r>
            <w:r w:rsidR="00512668">
              <w:rPr>
                <w:b/>
                <w:bCs/>
                <w:sz w:val="18"/>
                <w:szCs w:val="18"/>
              </w:rPr>
            </w:r>
            <w:r w:rsidR="00512668">
              <w:rPr>
                <w:b/>
                <w:bCs/>
                <w:sz w:val="18"/>
                <w:szCs w:val="18"/>
              </w:rPr>
              <w:fldChar w:fldCharType="end"/>
            </w:r>
            <w:r w:rsidR="00512668">
              <w:rPr>
                <w:b/>
                <w:bCs/>
                <w:sz w:val="18"/>
                <w:szCs w:val="18"/>
              </w:rPr>
            </w:r>
            <w:r w:rsidR="00512668">
              <w:rPr>
                <w:b/>
                <w:bCs/>
                <w:sz w:val="18"/>
                <w:szCs w:val="18"/>
              </w:rPr>
              <w:fldChar w:fldCharType="separate"/>
            </w:r>
            <w:r w:rsidR="00512668" w:rsidRPr="00512668">
              <w:rPr>
                <w:b/>
                <w:bCs/>
                <w:noProof/>
                <w:sz w:val="18"/>
                <w:szCs w:val="18"/>
                <w:vertAlign w:val="superscript"/>
              </w:rPr>
              <w:t>34</w:t>
            </w:r>
            <w:r w:rsidR="00512668">
              <w:rPr>
                <w:b/>
                <w:bCs/>
                <w:sz w:val="18"/>
                <w:szCs w:val="18"/>
              </w:rPr>
              <w:fldChar w:fldCharType="end"/>
            </w:r>
          </w:p>
        </w:tc>
        <w:tc>
          <w:tcPr>
            <w:tcW w:w="663" w:type="dxa"/>
            <w:noWrap/>
            <w:hideMark/>
          </w:tcPr>
          <w:p w14:paraId="35506D3E" w14:textId="77777777" w:rsidR="00B5613D" w:rsidRPr="00FB6606" w:rsidRDefault="00B5613D" w:rsidP="00B5613D">
            <w:pPr>
              <w:rPr>
                <w:sz w:val="18"/>
                <w:szCs w:val="18"/>
              </w:rPr>
            </w:pPr>
            <w:r w:rsidRPr="00FB6606">
              <w:rPr>
                <w:sz w:val="18"/>
                <w:szCs w:val="18"/>
              </w:rPr>
              <w:t>2019</w:t>
            </w:r>
          </w:p>
        </w:tc>
        <w:tc>
          <w:tcPr>
            <w:tcW w:w="1393" w:type="dxa"/>
            <w:noWrap/>
            <w:hideMark/>
          </w:tcPr>
          <w:p w14:paraId="697BC4EE" w14:textId="57EE368A" w:rsidR="00B5613D" w:rsidRPr="00FB6606" w:rsidRDefault="00B5613D" w:rsidP="00B5613D">
            <w:pPr>
              <w:rPr>
                <w:sz w:val="18"/>
                <w:szCs w:val="18"/>
              </w:rPr>
            </w:pPr>
            <w:r w:rsidRPr="00FB6606">
              <w:rPr>
                <w:sz w:val="18"/>
                <w:szCs w:val="18"/>
              </w:rPr>
              <w:t xml:space="preserve">Ranibizumab </w:t>
            </w:r>
            <w:r w:rsidR="00F93154" w:rsidRPr="00FB6606">
              <w:rPr>
                <w:sz w:val="18"/>
                <w:szCs w:val="18"/>
              </w:rPr>
              <w:t>+PRP</w:t>
            </w:r>
          </w:p>
        </w:tc>
        <w:tc>
          <w:tcPr>
            <w:tcW w:w="1416" w:type="dxa"/>
            <w:noWrap/>
            <w:hideMark/>
          </w:tcPr>
          <w:p w14:paraId="4C3EBD65" w14:textId="77777777" w:rsidR="00B5613D" w:rsidRPr="00FB6606" w:rsidRDefault="00B5613D" w:rsidP="00B5613D">
            <w:pPr>
              <w:rPr>
                <w:sz w:val="18"/>
                <w:szCs w:val="18"/>
              </w:rPr>
            </w:pPr>
            <w:r w:rsidRPr="00FB6606">
              <w:rPr>
                <w:sz w:val="18"/>
                <w:szCs w:val="18"/>
              </w:rPr>
              <w:t>PRP</w:t>
            </w:r>
          </w:p>
        </w:tc>
        <w:tc>
          <w:tcPr>
            <w:tcW w:w="1417" w:type="dxa"/>
            <w:noWrap/>
            <w:hideMark/>
          </w:tcPr>
          <w:p w14:paraId="1DF4AADA" w14:textId="77777777" w:rsidR="00B5613D" w:rsidRPr="00FB6606" w:rsidRDefault="00B5613D" w:rsidP="00B5613D">
            <w:pPr>
              <w:rPr>
                <w:sz w:val="18"/>
                <w:szCs w:val="18"/>
              </w:rPr>
            </w:pPr>
            <w:r w:rsidRPr="00FB6606">
              <w:rPr>
                <w:sz w:val="18"/>
                <w:szCs w:val="18"/>
              </w:rPr>
              <w:t>Germany</w:t>
            </w:r>
          </w:p>
        </w:tc>
        <w:tc>
          <w:tcPr>
            <w:tcW w:w="993" w:type="dxa"/>
            <w:noWrap/>
            <w:hideMark/>
          </w:tcPr>
          <w:p w14:paraId="4E4B3AE5" w14:textId="77777777" w:rsidR="00B5613D" w:rsidRPr="00FB6606" w:rsidRDefault="00B5613D" w:rsidP="00B5613D">
            <w:pPr>
              <w:rPr>
                <w:sz w:val="18"/>
                <w:szCs w:val="18"/>
              </w:rPr>
            </w:pPr>
            <w:r w:rsidRPr="00FB6606">
              <w:rPr>
                <w:sz w:val="18"/>
                <w:szCs w:val="18"/>
              </w:rPr>
              <w:t>106 persons</w:t>
            </w:r>
          </w:p>
        </w:tc>
        <w:tc>
          <w:tcPr>
            <w:tcW w:w="1217" w:type="dxa"/>
          </w:tcPr>
          <w:p w14:paraId="75DD8673" w14:textId="6E3B5368" w:rsidR="00B5613D" w:rsidRPr="00FB6606" w:rsidRDefault="00B5613D" w:rsidP="00B5613D">
            <w:pPr>
              <w:rPr>
                <w:sz w:val="18"/>
                <w:szCs w:val="18"/>
              </w:rPr>
            </w:pPr>
            <w:r>
              <w:rPr>
                <w:sz w:val="18"/>
                <w:szCs w:val="18"/>
              </w:rPr>
              <w:t>1 year</w:t>
            </w:r>
          </w:p>
        </w:tc>
        <w:tc>
          <w:tcPr>
            <w:tcW w:w="1217" w:type="dxa"/>
            <w:noWrap/>
            <w:hideMark/>
          </w:tcPr>
          <w:p w14:paraId="371F4AE5" w14:textId="08BA806D" w:rsidR="00B5613D" w:rsidRPr="00FB6606" w:rsidRDefault="00B5613D" w:rsidP="00B5613D">
            <w:pPr>
              <w:rPr>
                <w:sz w:val="18"/>
                <w:szCs w:val="18"/>
              </w:rPr>
            </w:pPr>
            <w:r w:rsidRPr="00FB6606">
              <w:rPr>
                <w:sz w:val="18"/>
                <w:szCs w:val="18"/>
              </w:rPr>
              <w:t>PDR</w:t>
            </w:r>
          </w:p>
        </w:tc>
        <w:tc>
          <w:tcPr>
            <w:tcW w:w="4092" w:type="dxa"/>
            <w:noWrap/>
            <w:hideMark/>
          </w:tcPr>
          <w:p w14:paraId="4688F5A7" w14:textId="77777777" w:rsidR="00B5613D" w:rsidRPr="00FB6606" w:rsidRDefault="00B5613D" w:rsidP="00B5613D">
            <w:pPr>
              <w:rPr>
                <w:sz w:val="18"/>
                <w:szCs w:val="18"/>
              </w:rPr>
            </w:pPr>
            <w:r w:rsidRPr="00FB6606">
              <w:rPr>
                <w:sz w:val="18"/>
                <w:szCs w:val="18"/>
              </w:rPr>
              <w:t>BCVA, DR severity, subsequent treatment</w:t>
            </w:r>
          </w:p>
        </w:tc>
      </w:tr>
      <w:tr w:rsidR="00B5613D" w:rsidRPr="00FB6606" w14:paraId="13B01168" w14:textId="77777777" w:rsidTr="00B5613D">
        <w:trPr>
          <w:trHeight w:val="300"/>
        </w:trPr>
        <w:tc>
          <w:tcPr>
            <w:tcW w:w="1904" w:type="dxa"/>
            <w:noWrap/>
            <w:hideMark/>
          </w:tcPr>
          <w:p w14:paraId="6135A244" w14:textId="7C410D20" w:rsidR="00B5613D" w:rsidRPr="00FB6606" w:rsidRDefault="00B5613D" w:rsidP="00B5613D">
            <w:pPr>
              <w:rPr>
                <w:b/>
                <w:bCs/>
                <w:sz w:val="18"/>
                <w:szCs w:val="18"/>
              </w:rPr>
            </w:pPr>
            <w:r w:rsidRPr="00FB6606">
              <w:rPr>
                <w:b/>
                <w:bCs/>
                <w:sz w:val="18"/>
                <w:szCs w:val="18"/>
              </w:rPr>
              <w:t>PROTEUS</w:t>
            </w:r>
            <w:r w:rsidR="00512668">
              <w:rPr>
                <w:b/>
                <w:bCs/>
                <w:sz w:val="18"/>
                <w:szCs w:val="18"/>
              </w:rPr>
              <w:fldChar w:fldCharType="begin">
                <w:fldData xml:space="preserve">PEVuZE5vdGU+PENpdGU+PEF1dGhvcj5GaWd1ZWlyYTwvQXV0aG9yPjxZZWFyPjIwMTg8L1llYXI+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</w:fldData>
              </w:fldChar>
            </w:r>
            <w:r w:rsidR="00512668">
              <w:rPr>
                <w:b/>
                <w:bCs/>
                <w:sz w:val="18"/>
                <w:szCs w:val="18"/>
              </w:rPr>
              <w:instrText xml:space="preserve"> ADDIN EN.CITE </w:instrText>
            </w:r>
            <w:r w:rsidR="00512668">
              <w:rPr>
                <w:b/>
                <w:bCs/>
                <w:sz w:val="18"/>
                <w:szCs w:val="18"/>
              </w:rPr>
              <w:fldChar w:fldCharType="begin">
                <w:fldData xml:space="preserve">PEVuZE5vdGU+PENpdGU+PEF1dGhvcj5GaWd1ZWlyYTwvQXV0aG9yPjxZZWFyPjIwMTg8L1llYXI+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</w:fldData>
              </w:fldChar>
            </w:r>
            <w:r w:rsidR="00512668">
              <w:rPr>
                <w:b/>
                <w:bCs/>
                <w:sz w:val="18"/>
                <w:szCs w:val="18"/>
              </w:rPr>
              <w:instrText xml:space="preserve"> ADDIN EN.CITE.DATA </w:instrText>
            </w:r>
            <w:r w:rsidR="00512668">
              <w:rPr>
                <w:b/>
                <w:bCs/>
                <w:sz w:val="18"/>
                <w:szCs w:val="18"/>
              </w:rPr>
            </w:r>
            <w:r w:rsidR="00512668">
              <w:rPr>
                <w:b/>
                <w:bCs/>
                <w:sz w:val="18"/>
                <w:szCs w:val="18"/>
              </w:rPr>
              <w:fldChar w:fldCharType="end"/>
            </w:r>
            <w:r w:rsidR="00512668">
              <w:rPr>
                <w:b/>
                <w:bCs/>
                <w:sz w:val="18"/>
                <w:szCs w:val="18"/>
              </w:rPr>
            </w:r>
            <w:r w:rsidR="00512668">
              <w:rPr>
                <w:b/>
                <w:bCs/>
                <w:sz w:val="18"/>
                <w:szCs w:val="18"/>
              </w:rPr>
              <w:fldChar w:fldCharType="separate"/>
            </w:r>
            <w:r w:rsidR="00512668" w:rsidRPr="00512668">
              <w:rPr>
                <w:b/>
                <w:bCs/>
                <w:noProof/>
                <w:sz w:val="18"/>
                <w:szCs w:val="18"/>
                <w:vertAlign w:val="superscript"/>
              </w:rPr>
              <w:t>35</w:t>
            </w:r>
            <w:r w:rsidR="00512668">
              <w:rPr>
                <w:b/>
                <w:bCs/>
                <w:sz w:val="18"/>
                <w:szCs w:val="18"/>
              </w:rPr>
              <w:fldChar w:fldCharType="end"/>
            </w:r>
          </w:p>
        </w:tc>
        <w:tc>
          <w:tcPr>
            <w:tcW w:w="663" w:type="dxa"/>
            <w:noWrap/>
            <w:hideMark/>
          </w:tcPr>
          <w:p w14:paraId="619EFD7E" w14:textId="77777777" w:rsidR="00B5613D" w:rsidRPr="00FB6606" w:rsidRDefault="00B5613D" w:rsidP="00B5613D">
            <w:pPr>
              <w:rPr>
                <w:sz w:val="18"/>
                <w:szCs w:val="18"/>
              </w:rPr>
            </w:pPr>
            <w:r w:rsidRPr="00FB6606">
              <w:rPr>
                <w:sz w:val="18"/>
                <w:szCs w:val="18"/>
              </w:rPr>
              <w:t>2018</w:t>
            </w:r>
          </w:p>
        </w:tc>
        <w:tc>
          <w:tcPr>
            <w:tcW w:w="1393" w:type="dxa"/>
            <w:noWrap/>
            <w:hideMark/>
          </w:tcPr>
          <w:p w14:paraId="2B6FAF1B" w14:textId="68AF3CD3" w:rsidR="00B5613D" w:rsidRPr="00FB6606" w:rsidRDefault="00B5613D" w:rsidP="00B5613D">
            <w:pPr>
              <w:rPr>
                <w:sz w:val="18"/>
                <w:szCs w:val="18"/>
              </w:rPr>
            </w:pPr>
            <w:r w:rsidRPr="00FB6606">
              <w:rPr>
                <w:sz w:val="18"/>
                <w:szCs w:val="18"/>
              </w:rPr>
              <w:t xml:space="preserve">Ranibizumab </w:t>
            </w:r>
            <w:r w:rsidR="00F93154" w:rsidRPr="00FB6606">
              <w:rPr>
                <w:sz w:val="18"/>
                <w:szCs w:val="18"/>
              </w:rPr>
              <w:t>+PRP</w:t>
            </w:r>
          </w:p>
        </w:tc>
        <w:tc>
          <w:tcPr>
            <w:tcW w:w="1416" w:type="dxa"/>
            <w:noWrap/>
            <w:hideMark/>
          </w:tcPr>
          <w:p w14:paraId="769D5A99" w14:textId="77777777" w:rsidR="00B5613D" w:rsidRPr="00FB6606" w:rsidRDefault="00B5613D" w:rsidP="00B5613D">
            <w:pPr>
              <w:rPr>
                <w:sz w:val="18"/>
                <w:szCs w:val="18"/>
              </w:rPr>
            </w:pPr>
            <w:r w:rsidRPr="00FB6606">
              <w:rPr>
                <w:sz w:val="18"/>
                <w:szCs w:val="18"/>
              </w:rPr>
              <w:t>PRP</w:t>
            </w:r>
          </w:p>
        </w:tc>
        <w:tc>
          <w:tcPr>
            <w:tcW w:w="1417" w:type="dxa"/>
            <w:noWrap/>
            <w:hideMark/>
          </w:tcPr>
          <w:p w14:paraId="0DA99DD7" w14:textId="77777777" w:rsidR="00B5613D" w:rsidRPr="00FB6606" w:rsidRDefault="00B5613D" w:rsidP="00B5613D">
            <w:pPr>
              <w:rPr>
                <w:sz w:val="18"/>
                <w:szCs w:val="18"/>
              </w:rPr>
            </w:pPr>
            <w:r w:rsidRPr="00FB6606">
              <w:rPr>
                <w:sz w:val="18"/>
                <w:szCs w:val="18"/>
              </w:rPr>
              <w:t>Europe</w:t>
            </w:r>
          </w:p>
        </w:tc>
        <w:tc>
          <w:tcPr>
            <w:tcW w:w="993" w:type="dxa"/>
            <w:noWrap/>
            <w:hideMark/>
          </w:tcPr>
          <w:p w14:paraId="3F18F721" w14:textId="77777777" w:rsidR="00B5613D" w:rsidRPr="00FB6606" w:rsidRDefault="00B5613D" w:rsidP="00B5613D">
            <w:pPr>
              <w:rPr>
                <w:sz w:val="18"/>
                <w:szCs w:val="18"/>
              </w:rPr>
            </w:pPr>
            <w:r w:rsidRPr="00FB6606">
              <w:rPr>
                <w:sz w:val="18"/>
                <w:szCs w:val="18"/>
              </w:rPr>
              <w:t>87 persons</w:t>
            </w:r>
          </w:p>
        </w:tc>
        <w:tc>
          <w:tcPr>
            <w:tcW w:w="1217" w:type="dxa"/>
          </w:tcPr>
          <w:p w14:paraId="7F84B9B1" w14:textId="257FC82B" w:rsidR="00B5613D" w:rsidRPr="00FB6606" w:rsidRDefault="00B5613D" w:rsidP="00B5613D">
            <w:pPr>
              <w:rPr>
                <w:sz w:val="18"/>
                <w:szCs w:val="18"/>
              </w:rPr>
            </w:pPr>
            <w:r>
              <w:rPr>
                <w:sz w:val="18"/>
                <w:szCs w:val="18"/>
              </w:rPr>
              <w:t>1 year</w:t>
            </w:r>
          </w:p>
        </w:tc>
        <w:tc>
          <w:tcPr>
            <w:tcW w:w="1217" w:type="dxa"/>
            <w:noWrap/>
            <w:hideMark/>
          </w:tcPr>
          <w:p w14:paraId="3BCD8567" w14:textId="4E7BD41A" w:rsidR="00B5613D" w:rsidRPr="00FB6606" w:rsidRDefault="00B5613D" w:rsidP="00B5613D">
            <w:pPr>
              <w:rPr>
                <w:sz w:val="18"/>
                <w:szCs w:val="18"/>
              </w:rPr>
            </w:pPr>
            <w:r w:rsidRPr="00FB6606">
              <w:rPr>
                <w:sz w:val="18"/>
                <w:szCs w:val="18"/>
              </w:rPr>
              <w:t>PDR</w:t>
            </w:r>
          </w:p>
        </w:tc>
        <w:tc>
          <w:tcPr>
            <w:tcW w:w="4092" w:type="dxa"/>
            <w:noWrap/>
            <w:hideMark/>
          </w:tcPr>
          <w:p w14:paraId="5683A725" w14:textId="77777777" w:rsidR="00B5613D" w:rsidRPr="00FB6606" w:rsidRDefault="00B5613D" w:rsidP="00B5613D">
            <w:pPr>
              <w:rPr>
                <w:sz w:val="18"/>
                <w:szCs w:val="18"/>
              </w:rPr>
            </w:pPr>
            <w:r w:rsidRPr="00FB6606">
              <w:rPr>
                <w:sz w:val="18"/>
                <w:szCs w:val="18"/>
              </w:rPr>
              <w:t>BCVA, subsequent treatment, complications</w:t>
            </w:r>
          </w:p>
        </w:tc>
      </w:tr>
      <w:tr w:rsidR="00B5613D" w:rsidRPr="00FB6606" w14:paraId="5FBA02F6" w14:textId="77777777" w:rsidTr="00B5613D">
        <w:trPr>
          <w:trHeight w:val="300"/>
        </w:trPr>
        <w:tc>
          <w:tcPr>
            <w:tcW w:w="1904" w:type="dxa"/>
            <w:noWrap/>
            <w:hideMark/>
          </w:tcPr>
          <w:p w14:paraId="649889E3" w14:textId="40CE7C17" w:rsidR="00B5613D" w:rsidRPr="00FB6606" w:rsidRDefault="00B5613D" w:rsidP="00B5613D">
            <w:pPr>
              <w:rPr>
                <w:b/>
                <w:bCs/>
                <w:sz w:val="18"/>
                <w:szCs w:val="18"/>
              </w:rPr>
            </w:pPr>
            <w:r w:rsidRPr="00FB6606">
              <w:rPr>
                <w:b/>
                <w:bCs/>
                <w:sz w:val="18"/>
                <w:szCs w:val="18"/>
              </w:rPr>
              <w:t>Sao Paulo B</w:t>
            </w:r>
            <w:r w:rsidR="00512668">
              <w:rPr>
                <w:b/>
                <w:bCs/>
                <w:sz w:val="18"/>
                <w:szCs w:val="18"/>
              </w:rPr>
              <w:fldChar w:fldCharType="begin">
                <w:fldData xml:space="preserve">PEVuZE5vdGU+PENpdGU+PEF1dGhvcj5GaWxobzwvQXV0aG9yPjxZZWFyPjIwMTE8L1llYXI+PFJl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</w:fldData>
              </w:fldChar>
            </w:r>
            <w:r w:rsidR="00512668">
              <w:rPr>
                <w:b/>
                <w:bCs/>
                <w:sz w:val="18"/>
                <w:szCs w:val="18"/>
              </w:rPr>
              <w:instrText xml:space="preserve"> ADDIN EN.CITE </w:instrText>
            </w:r>
            <w:r w:rsidR="00512668">
              <w:rPr>
                <w:b/>
                <w:bCs/>
                <w:sz w:val="18"/>
                <w:szCs w:val="18"/>
              </w:rPr>
              <w:fldChar w:fldCharType="begin">
                <w:fldData xml:space="preserve">PEVuZE5vdGU+PENpdGU+PEF1dGhvcj5GaWxobzwvQXV0aG9yPjxZZWFyPjIwMTE8L1llYXI+PFJl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</w:fldData>
              </w:fldChar>
            </w:r>
            <w:r w:rsidR="00512668">
              <w:rPr>
                <w:b/>
                <w:bCs/>
                <w:sz w:val="18"/>
                <w:szCs w:val="18"/>
              </w:rPr>
              <w:instrText xml:space="preserve"> ADDIN EN.CITE.DATA </w:instrText>
            </w:r>
            <w:r w:rsidR="00512668">
              <w:rPr>
                <w:b/>
                <w:bCs/>
                <w:sz w:val="18"/>
                <w:szCs w:val="18"/>
              </w:rPr>
            </w:r>
            <w:r w:rsidR="00512668">
              <w:rPr>
                <w:b/>
                <w:bCs/>
                <w:sz w:val="18"/>
                <w:szCs w:val="18"/>
              </w:rPr>
              <w:fldChar w:fldCharType="end"/>
            </w:r>
            <w:r w:rsidR="00512668">
              <w:rPr>
                <w:b/>
                <w:bCs/>
                <w:sz w:val="18"/>
                <w:szCs w:val="18"/>
              </w:rPr>
            </w:r>
            <w:r w:rsidR="00512668">
              <w:rPr>
                <w:b/>
                <w:bCs/>
                <w:sz w:val="18"/>
                <w:szCs w:val="18"/>
              </w:rPr>
              <w:fldChar w:fldCharType="separate"/>
            </w:r>
            <w:r w:rsidR="00512668" w:rsidRPr="00512668">
              <w:rPr>
                <w:b/>
                <w:bCs/>
                <w:noProof/>
                <w:sz w:val="18"/>
                <w:szCs w:val="18"/>
                <w:vertAlign w:val="superscript"/>
              </w:rPr>
              <w:t>36</w:t>
            </w:r>
            <w:r w:rsidR="00512668">
              <w:rPr>
                <w:b/>
                <w:bCs/>
                <w:sz w:val="18"/>
                <w:szCs w:val="18"/>
              </w:rPr>
              <w:fldChar w:fldCharType="end"/>
            </w:r>
          </w:p>
        </w:tc>
        <w:tc>
          <w:tcPr>
            <w:tcW w:w="663" w:type="dxa"/>
            <w:noWrap/>
            <w:hideMark/>
          </w:tcPr>
          <w:p w14:paraId="4AEEB1C4" w14:textId="77777777" w:rsidR="00B5613D" w:rsidRPr="00FB6606" w:rsidRDefault="00B5613D" w:rsidP="00B5613D">
            <w:pPr>
              <w:rPr>
                <w:sz w:val="18"/>
                <w:szCs w:val="18"/>
              </w:rPr>
            </w:pPr>
            <w:r w:rsidRPr="00FB6606">
              <w:rPr>
                <w:sz w:val="18"/>
                <w:szCs w:val="18"/>
              </w:rPr>
              <w:t>2011</w:t>
            </w:r>
          </w:p>
        </w:tc>
        <w:tc>
          <w:tcPr>
            <w:tcW w:w="1393" w:type="dxa"/>
            <w:noWrap/>
            <w:hideMark/>
          </w:tcPr>
          <w:p w14:paraId="4226800C" w14:textId="25BD4BB0" w:rsidR="00B5613D" w:rsidRPr="00FB6606" w:rsidRDefault="00B5613D" w:rsidP="00B5613D">
            <w:pPr>
              <w:rPr>
                <w:sz w:val="18"/>
                <w:szCs w:val="18"/>
              </w:rPr>
            </w:pPr>
            <w:r w:rsidRPr="00FB6606">
              <w:rPr>
                <w:sz w:val="18"/>
                <w:szCs w:val="18"/>
              </w:rPr>
              <w:t xml:space="preserve">Ranibizumab </w:t>
            </w:r>
            <w:r w:rsidR="00F93154" w:rsidRPr="00FB6606">
              <w:rPr>
                <w:sz w:val="18"/>
                <w:szCs w:val="18"/>
              </w:rPr>
              <w:t>+PRP</w:t>
            </w:r>
          </w:p>
        </w:tc>
        <w:tc>
          <w:tcPr>
            <w:tcW w:w="1416" w:type="dxa"/>
            <w:noWrap/>
            <w:hideMark/>
          </w:tcPr>
          <w:p w14:paraId="5A0B3003" w14:textId="77777777" w:rsidR="00B5613D" w:rsidRPr="00FB6606" w:rsidRDefault="00B5613D" w:rsidP="00B5613D">
            <w:pPr>
              <w:rPr>
                <w:sz w:val="18"/>
                <w:szCs w:val="18"/>
              </w:rPr>
            </w:pPr>
            <w:r w:rsidRPr="00FB6606">
              <w:rPr>
                <w:sz w:val="18"/>
                <w:szCs w:val="18"/>
              </w:rPr>
              <w:t>PRP</w:t>
            </w:r>
          </w:p>
        </w:tc>
        <w:tc>
          <w:tcPr>
            <w:tcW w:w="1417" w:type="dxa"/>
            <w:noWrap/>
            <w:hideMark/>
          </w:tcPr>
          <w:p w14:paraId="7A3DD341" w14:textId="77777777" w:rsidR="00B5613D" w:rsidRPr="00FB6606" w:rsidRDefault="00B5613D" w:rsidP="00B5613D">
            <w:pPr>
              <w:rPr>
                <w:sz w:val="18"/>
                <w:szCs w:val="18"/>
              </w:rPr>
            </w:pPr>
            <w:r w:rsidRPr="00FB6606">
              <w:rPr>
                <w:sz w:val="18"/>
                <w:szCs w:val="18"/>
              </w:rPr>
              <w:t>Brazil</w:t>
            </w:r>
          </w:p>
        </w:tc>
        <w:tc>
          <w:tcPr>
            <w:tcW w:w="993" w:type="dxa"/>
            <w:noWrap/>
            <w:hideMark/>
          </w:tcPr>
          <w:p w14:paraId="30DE6198" w14:textId="77777777" w:rsidR="00B5613D" w:rsidRPr="00FB6606" w:rsidRDefault="00B5613D" w:rsidP="00B5613D">
            <w:pPr>
              <w:rPr>
                <w:sz w:val="18"/>
                <w:szCs w:val="18"/>
              </w:rPr>
            </w:pPr>
            <w:r w:rsidRPr="00FB6606">
              <w:rPr>
                <w:sz w:val="18"/>
                <w:szCs w:val="18"/>
              </w:rPr>
              <w:t>40 persons</w:t>
            </w:r>
          </w:p>
        </w:tc>
        <w:tc>
          <w:tcPr>
            <w:tcW w:w="1217" w:type="dxa"/>
          </w:tcPr>
          <w:p w14:paraId="7680D455" w14:textId="29EE82C3" w:rsidR="00B5613D" w:rsidRPr="00FB6606" w:rsidRDefault="00B5613D" w:rsidP="00B5613D">
            <w:pPr>
              <w:rPr>
                <w:sz w:val="18"/>
                <w:szCs w:val="18"/>
              </w:rPr>
            </w:pPr>
            <w:r>
              <w:rPr>
                <w:sz w:val="18"/>
                <w:szCs w:val="18"/>
              </w:rPr>
              <w:t>1 year</w:t>
            </w:r>
          </w:p>
        </w:tc>
        <w:tc>
          <w:tcPr>
            <w:tcW w:w="1217" w:type="dxa"/>
            <w:noWrap/>
            <w:hideMark/>
          </w:tcPr>
          <w:p w14:paraId="5E52DD28" w14:textId="21D4A9BF" w:rsidR="00B5613D" w:rsidRPr="00FB6606" w:rsidRDefault="00B5613D" w:rsidP="00B5613D">
            <w:pPr>
              <w:rPr>
                <w:sz w:val="18"/>
                <w:szCs w:val="18"/>
              </w:rPr>
            </w:pPr>
            <w:r w:rsidRPr="00FB6606">
              <w:rPr>
                <w:sz w:val="18"/>
                <w:szCs w:val="18"/>
              </w:rPr>
              <w:t>PDR</w:t>
            </w:r>
          </w:p>
        </w:tc>
        <w:tc>
          <w:tcPr>
            <w:tcW w:w="4092" w:type="dxa"/>
            <w:noWrap/>
            <w:hideMark/>
          </w:tcPr>
          <w:p w14:paraId="2BFB38AD" w14:textId="77777777" w:rsidR="00B5613D" w:rsidRPr="00FB6606" w:rsidRDefault="00B5613D" w:rsidP="00B5613D">
            <w:pPr>
              <w:rPr>
                <w:sz w:val="18"/>
                <w:szCs w:val="18"/>
              </w:rPr>
            </w:pPr>
            <w:r w:rsidRPr="00FB6606">
              <w:rPr>
                <w:sz w:val="18"/>
                <w:szCs w:val="18"/>
              </w:rPr>
              <w:t>BCVA, pain</w:t>
            </w:r>
          </w:p>
        </w:tc>
      </w:tr>
      <w:tr w:rsidR="00B5613D" w:rsidRPr="00FB6606" w14:paraId="1CE844FB" w14:textId="77777777" w:rsidTr="00B5613D">
        <w:trPr>
          <w:trHeight w:val="300"/>
        </w:trPr>
        <w:tc>
          <w:tcPr>
            <w:tcW w:w="1904" w:type="dxa"/>
            <w:noWrap/>
            <w:hideMark/>
          </w:tcPr>
          <w:p w14:paraId="7E108775" w14:textId="6E0C2801" w:rsidR="00B5613D" w:rsidRPr="00FB6606" w:rsidRDefault="00B5613D" w:rsidP="00B5613D">
            <w:pPr>
              <w:rPr>
                <w:b/>
                <w:bCs/>
                <w:sz w:val="18"/>
                <w:szCs w:val="18"/>
              </w:rPr>
            </w:pPr>
            <w:r w:rsidRPr="00FB6606">
              <w:rPr>
                <w:b/>
                <w:bCs/>
                <w:sz w:val="18"/>
                <w:szCs w:val="18"/>
              </w:rPr>
              <w:t>Sao Paulo A</w:t>
            </w:r>
            <w:r w:rsidR="00512668">
              <w:rPr>
                <w:b/>
                <w:bCs/>
                <w:sz w:val="18"/>
                <w:szCs w:val="18"/>
              </w:rPr>
              <w:fldChar w:fldCharType="begin"/>
            </w:r>
            <w:r w:rsidR="00512668">
              <w:rPr>
                <w:b/>
                <w:bCs/>
                <w:sz w:val="18"/>
                <w:szCs w:val="18"/>
              </w:rPr>
              <w:instrText xml:space="preserve"> ADDIN EN.CITE &lt;EndNote&gt;&lt;Cite&gt;&lt;Author&gt;Messias&lt;/Author&gt;&lt;Year&gt;2018&lt;/Year&gt;&lt;RecNum&gt;362&lt;/RecNum&gt;&lt;DisplayText&gt;&lt;style face="superscript"&gt;37&lt;/style&gt;&lt;/DisplayText&gt;&lt;record&gt;&lt;rec-number&gt;362&lt;/rec-number&gt;&lt;foreign-keys&gt;&lt;key app="EN" db-id="e9szpfrertaz5bedsdrvd5d89dapaw5rx9pa" timestamp="1685624399"&gt;362&lt;/key&gt;&lt;/foreign-keys&gt;&lt;ref-type name="Journal Article"&gt;17&lt;/ref-type&gt;&lt;contributors&gt;&lt;authors&gt;&lt;author&gt;Messias, A.&lt;/author&gt;&lt;author&gt;Toscano, L.&lt;/author&gt;&lt;author&gt;Messias, K.&lt;/author&gt;&lt;author&gt;Ribeiro, J. A. S.&lt;/author&gt;&lt;author&gt;Jorge, R.&lt;/author&gt;&lt;/authors&gt;&lt;/contributors&gt;&lt;titles&gt;&lt;title&gt;Retinal function in proliferative diabetic retinopathy treated with intravitreal ranibizumab and laser photocoagulation targeted to ischemic retina&lt;/title&gt;&lt;secondary-title&gt;Documenta Ophthalmologica&lt;/secondary-title&gt;&lt;/titles&gt;&lt;periodical&gt;&lt;full-title&gt;Documenta Ophthalmologica&lt;/full-title&gt;&lt;abbr-1&gt;Doc Ophthalmol&lt;/abbr-1&gt;&lt;/periodical&gt;&lt;pages&gt;30&lt;/pages&gt;&lt;volume&gt;136 (Supplement 1)&lt;/volume&gt;&lt;keywords&gt;&lt;keyword&gt;eppi-reviewer4&lt;/keyword&gt;&lt;keyword&gt;adult&lt;/keyword&gt;&lt;keyword&gt;best corrected visual acuity&lt;/keyword&gt;&lt;keyword&gt;clinical article&lt;/keyword&gt;&lt;keyword&gt;controlled study&lt;/keyword&gt;&lt;keyword&gt;drug therapy&lt;/keyword&gt;&lt;keyword&gt;female&lt;/keyword&gt;&lt;keyword&gt;fluorescence angiography&lt;/keyword&gt;&lt;keyword&gt;follow up&lt;/keyword&gt;&lt;keyword&gt;human&lt;/keyword&gt;&lt;keyword&gt;injection&lt;/keyword&gt;&lt;keyword&gt;intravitreal drug administration&lt;/keyword&gt;&lt;keyword&gt;laser coagulation&lt;/keyword&gt;&lt;keyword&gt;low level laser therapy&lt;/keyword&gt;&lt;keyword&gt;macular thickness&lt;/keyword&gt;&lt;keyword&gt;male&lt;/keyword&gt;&lt;keyword&gt;proliferative diabetic retinopathy&lt;/keyword&gt;&lt;keyword&gt;retina&lt;/keyword&gt;&lt;keyword&gt;spectral domain optical coherence tomography&lt;/keyword&gt;&lt;keyword&gt;fluorescein&lt;/keyword&gt;&lt;keyword&gt;ranibizumab&lt;/keyword&gt;&lt;keyword&gt;conference abstract&lt;/keyword&gt;&lt;/keywords&gt;&lt;dates&gt;&lt;year&gt;2018&lt;/year&gt;&lt;/dates&gt;&lt;isbn&gt;1573-2622&lt;/isbn&gt;&lt;accession-num&gt;391&lt;/accession-num&gt;&lt;urls&gt;&lt;/urls&gt;&lt;custom1&gt;Tidied HF&lt;/custom1&gt;&lt;custom4&gt;INCLUDE (based on TI/AB)&lt;/custom4&gt;&lt;/record&gt;&lt;/Cite&gt;&lt;/EndNote&gt;</w:instrText>
            </w:r>
            <w:r w:rsidR="00512668">
              <w:rPr>
                <w:b/>
                <w:bCs/>
                <w:sz w:val="18"/>
                <w:szCs w:val="18"/>
              </w:rPr>
              <w:fldChar w:fldCharType="separate"/>
            </w:r>
            <w:r w:rsidR="00512668" w:rsidRPr="00512668">
              <w:rPr>
                <w:b/>
                <w:bCs/>
                <w:noProof/>
                <w:sz w:val="18"/>
                <w:szCs w:val="18"/>
                <w:vertAlign w:val="superscript"/>
              </w:rPr>
              <w:t>37</w:t>
            </w:r>
            <w:r w:rsidR="00512668">
              <w:rPr>
                <w:b/>
                <w:bCs/>
                <w:sz w:val="18"/>
                <w:szCs w:val="18"/>
              </w:rPr>
              <w:fldChar w:fldCharType="end"/>
            </w:r>
          </w:p>
        </w:tc>
        <w:tc>
          <w:tcPr>
            <w:tcW w:w="663" w:type="dxa"/>
            <w:noWrap/>
            <w:hideMark/>
          </w:tcPr>
          <w:p w14:paraId="5B298984" w14:textId="77777777" w:rsidR="00B5613D" w:rsidRPr="00FB6606" w:rsidRDefault="00B5613D" w:rsidP="00B5613D">
            <w:pPr>
              <w:rPr>
                <w:sz w:val="18"/>
                <w:szCs w:val="18"/>
              </w:rPr>
            </w:pPr>
            <w:r w:rsidRPr="00FB6606">
              <w:rPr>
                <w:sz w:val="18"/>
                <w:szCs w:val="18"/>
              </w:rPr>
              <w:t>2018</w:t>
            </w:r>
          </w:p>
        </w:tc>
        <w:tc>
          <w:tcPr>
            <w:tcW w:w="1393" w:type="dxa"/>
            <w:noWrap/>
            <w:hideMark/>
          </w:tcPr>
          <w:p w14:paraId="638D6A16" w14:textId="08DA1588" w:rsidR="00B5613D" w:rsidRPr="00FB6606" w:rsidRDefault="00B5613D" w:rsidP="00B5613D">
            <w:pPr>
              <w:rPr>
                <w:sz w:val="18"/>
                <w:szCs w:val="18"/>
              </w:rPr>
            </w:pPr>
            <w:r w:rsidRPr="00FB6606">
              <w:rPr>
                <w:sz w:val="18"/>
                <w:szCs w:val="18"/>
              </w:rPr>
              <w:t>Ranibizumab +</w:t>
            </w:r>
            <w:proofErr w:type="gramStart"/>
            <w:r w:rsidRPr="00FB6606">
              <w:rPr>
                <w:sz w:val="18"/>
                <w:szCs w:val="18"/>
              </w:rPr>
              <w:t>PR</w:t>
            </w:r>
            <w:r w:rsidR="00F93154">
              <w:rPr>
                <w:sz w:val="18"/>
                <w:szCs w:val="18"/>
              </w:rPr>
              <w:t>P(</w:t>
            </w:r>
            <w:r w:rsidRPr="00FB6606">
              <w:rPr>
                <w:sz w:val="18"/>
                <w:szCs w:val="18"/>
              </w:rPr>
              <w:t xml:space="preserve"> ETRDS</w:t>
            </w:r>
            <w:proofErr w:type="gramEnd"/>
            <w:r w:rsidRPr="00FB6606">
              <w:rPr>
                <w:sz w:val="18"/>
                <w:szCs w:val="18"/>
              </w:rPr>
              <w:t>)</w:t>
            </w:r>
          </w:p>
        </w:tc>
        <w:tc>
          <w:tcPr>
            <w:tcW w:w="1416" w:type="dxa"/>
            <w:noWrap/>
            <w:hideMark/>
          </w:tcPr>
          <w:p w14:paraId="432BC5BA" w14:textId="48332761" w:rsidR="00B5613D" w:rsidRPr="00FB6606" w:rsidRDefault="00B5613D" w:rsidP="00B5613D">
            <w:pPr>
              <w:rPr>
                <w:sz w:val="18"/>
                <w:szCs w:val="18"/>
              </w:rPr>
            </w:pPr>
            <w:r w:rsidRPr="00FB6606">
              <w:rPr>
                <w:sz w:val="18"/>
                <w:szCs w:val="18"/>
              </w:rPr>
              <w:t>Ranibizumab +PRP</w:t>
            </w:r>
            <w:r w:rsidR="00F93154">
              <w:rPr>
                <w:sz w:val="18"/>
                <w:szCs w:val="18"/>
              </w:rPr>
              <w:t xml:space="preserve"> (</w:t>
            </w:r>
            <w:r w:rsidRPr="00FB6606">
              <w:rPr>
                <w:sz w:val="18"/>
                <w:szCs w:val="18"/>
              </w:rPr>
              <w:t>PASCAL)</w:t>
            </w:r>
          </w:p>
        </w:tc>
        <w:tc>
          <w:tcPr>
            <w:tcW w:w="1417" w:type="dxa"/>
            <w:noWrap/>
            <w:hideMark/>
          </w:tcPr>
          <w:p w14:paraId="014D5474" w14:textId="77777777" w:rsidR="00B5613D" w:rsidRPr="00FB6606" w:rsidRDefault="00B5613D" w:rsidP="00B5613D">
            <w:pPr>
              <w:rPr>
                <w:sz w:val="18"/>
                <w:szCs w:val="18"/>
              </w:rPr>
            </w:pPr>
            <w:r w:rsidRPr="00FB6606">
              <w:rPr>
                <w:sz w:val="18"/>
                <w:szCs w:val="18"/>
              </w:rPr>
              <w:t>Brazil</w:t>
            </w:r>
          </w:p>
        </w:tc>
        <w:tc>
          <w:tcPr>
            <w:tcW w:w="993" w:type="dxa"/>
            <w:noWrap/>
            <w:hideMark/>
          </w:tcPr>
          <w:p w14:paraId="0EAD9E7D" w14:textId="77777777" w:rsidR="00B5613D" w:rsidRPr="00FB6606" w:rsidRDefault="00B5613D" w:rsidP="00B5613D">
            <w:pPr>
              <w:rPr>
                <w:sz w:val="18"/>
                <w:szCs w:val="18"/>
              </w:rPr>
            </w:pPr>
            <w:r w:rsidRPr="00FB6606">
              <w:rPr>
                <w:sz w:val="18"/>
                <w:szCs w:val="18"/>
              </w:rPr>
              <w:t>40 eyes</w:t>
            </w:r>
          </w:p>
        </w:tc>
        <w:tc>
          <w:tcPr>
            <w:tcW w:w="1217" w:type="dxa"/>
          </w:tcPr>
          <w:p w14:paraId="180B40FF" w14:textId="3A984283" w:rsidR="00B5613D" w:rsidRPr="00FB6606" w:rsidRDefault="00B5613D" w:rsidP="00B5613D">
            <w:pPr>
              <w:rPr>
                <w:sz w:val="18"/>
                <w:szCs w:val="18"/>
              </w:rPr>
            </w:pPr>
            <w:r>
              <w:rPr>
                <w:sz w:val="18"/>
                <w:szCs w:val="18"/>
              </w:rPr>
              <w:t>1 year</w:t>
            </w:r>
          </w:p>
        </w:tc>
        <w:tc>
          <w:tcPr>
            <w:tcW w:w="1217" w:type="dxa"/>
            <w:noWrap/>
            <w:hideMark/>
          </w:tcPr>
          <w:p w14:paraId="35A5EBAB" w14:textId="475EB9D0" w:rsidR="00B5613D" w:rsidRPr="00FB6606" w:rsidRDefault="00B5613D" w:rsidP="00B5613D">
            <w:pPr>
              <w:rPr>
                <w:sz w:val="18"/>
                <w:szCs w:val="18"/>
              </w:rPr>
            </w:pPr>
            <w:r w:rsidRPr="00FB6606">
              <w:rPr>
                <w:sz w:val="18"/>
                <w:szCs w:val="18"/>
              </w:rPr>
              <w:t>PDR</w:t>
            </w:r>
          </w:p>
        </w:tc>
        <w:tc>
          <w:tcPr>
            <w:tcW w:w="4092" w:type="dxa"/>
            <w:noWrap/>
            <w:hideMark/>
          </w:tcPr>
          <w:p w14:paraId="394EBE53" w14:textId="77777777" w:rsidR="00B5613D" w:rsidRPr="00FB6606" w:rsidRDefault="00B5613D" w:rsidP="00B5613D">
            <w:pPr>
              <w:rPr>
                <w:sz w:val="18"/>
                <w:szCs w:val="18"/>
              </w:rPr>
            </w:pPr>
            <w:r w:rsidRPr="00FB6606">
              <w:rPr>
                <w:sz w:val="18"/>
                <w:szCs w:val="18"/>
              </w:rPr>
              <w:t>BCVA</w:t>
            </w:r>
          </w:p>
        </w:tc>
      </w:tr>
    </w:tbl>
    <w:p w14:paraId="31FE514C" w14:textId="0481B11F" w:rsidR="00AD4C66" w:rsidRDefault="00AD4C66" w:rsidP="00324262"/>
    <w:p w14:paraId="4AD77155" w14:textId="77777777" w:rsidR="001B3855" w:rsidRDefault="001B3855" w:rsidP="00324262">
      <w:pPr>
        <w:sectPr w:rsidR="001B3855" w:rsidSect="001B3855">
          <w:pgSz w:w="16838" w:h="11906" w:orient="landscape"/>
          <w:pgMar w:top="1440" w:right="1440" w:bottom="1440" w:left="1440" w:header="709" w:footer="709" w:gutter="0"/>
          <w:cols w:space="708"/>
          <w:docGrid w:linePitch="360"/>
        </w:sectPr>
      </w:pPr>
    </w:p>
    <w:p w14:paraId="587A3231" w14:textId="10146526" w:rsidR="00FB6606" w:rsidRDefault="002D0F97" w:rsidP="000014AF">
      <w:pPr>
        <w:pStyle w:val="Heading2"/>
      </w:pPr>
      <w:r>
        <w:lastRenderedPageBreak/>
        <w:t>Risk of bias</w:t>
      </w:r>
    </w:p>
    <w:p w14:paraId="2C6CA4CD" w14:textId="19D00E96" w:rsidR="00AA00D8" w:rsidRDefault="00AA00D8" w:rsidP="00AA00D8">
      <w:r>
        <w:t>For the risk of bias assessment of the included trials see</w:t>
      </w:r>
      <w:r w:rsidR="00EA1FDE">
        <w:t xml:space="preserve"> Table 2 and</w:t>
      </w:r>
      <w:r>
        <w:t xml:space="preserve"> Appendix </w:t>
      </w:r>
      <w:r w:rsidR="00332B83">
        <w:t>1.</w:t>
      </w:r>
      <w:r w:rsidR="008309A0">
        <w:t>5</w:t>
      </w:r>
      <w:r>
        <w:t xml:space="preserve">. </w:t>
      </w:r>
      <w:r>
        <w:rPr>
          <w:rFonts w:cstheme="minorHAnsi"/>
        </w:rPr>
        <w:t xml:space="preserve">Overall, four trials were classed at low risk of bias, three moderate, and seven at high risk of bias. Risk of bias across individual domains was predominately of 'some concerns', primarily due to poor reporting, although larger trials tended to be better reported. Concerns were most common for the outcome measurement domain, due to the lack of masking of participants and outcome assessors.  </w:t>
      </w:r>
      <w:r>
        <w:t xml:space="preserve">Other concerns included limited description of randomisation and allocation concealment processes, and missing patients and outcome data. </w:t>
      </w:r>
      <w:r>
        <w:rPr>
          <w:rFonts w:cstheme="minorHAnsi"/>
        </w:rPr>
        <w:t xml:space="preserve">The direction of bias was generally unpredictable. </w:t>
      </w:r>
      <w:r>
        <w:t xml:space="preserve">Overall, all the trials of bevacizumab were judged to be at high risk of bias. Only the larger trials of ranibizumab and aflibercept were at low risk of bias. </w:t>
      </w:r>
    </w:p>
    <w:p w14:paraId="26AC0450" w14:textId="77777777" w:rsidR="00657FA0" w:rsidRDefault="00657FA0" w:rsidP="00324262"/>
    <w:p w14:paraId="09795796" w14:textId="4A1F2D7B" w:rsidR="00765784" w:rsidRDefault="00765784" w:rsidP="00765784">
      <w:pPr>
        <w:pStyle w:val="Caption"/>
        <w:keepNext/>
      </w:pPr>
      <w:bookmarkStart w:id="4" w:name="_Ref113443050"/>
      <w:r>
        <w:t xml:space="preserve">Table </w:t>
      </w:r>
      <w:r w:rsidR="00E20567">
        <w:fldChar w:fldCharType="begin"/>
      </w:r>
      <w:r w:rsidR="00E20567">
        <w:instrText xml:space="preserve"> SEQ Table \* A</w:instrText>
      </w:r>
      <w:r w:rsidR="00E20567">
        <w:instrText xml:space="preserve">RABIC </w:instrText>
      </w:r>
      <w:r w:rsidR="00E20567">
        <w:fldChar w:fldCharType="separate"/>
      </w:r>
      <w:r w:rsidR="0006442C">
        <w:rPr>
          <w:noProof/>
        </w:rPr>
        <w:t>2</w:t>
      </w:r>
      <w:r w:rsidR="00E20567">
        <w:rPr>
          <w:noProof/>
        </w:rPr>
        <w:fldChar w:fldCharType="end"/>
      </w:r>
      <w:bookmarkEnd w:id="4"/>
      <w:r>
        <w:t xml:space="preserve"> Cochrane Risk of bias assessment of </w:t>
      </w:r>
      <w:r w:rsidR="00485A35">
        <w:t xml:space="preserve">outcome BCVA in </w:t>
      </w:r>
      <w:r>
        <w:t>the included RCT</w:t>
      </w:r>
      <w:r w:rsidR="00485A35">
        <w:t>s</w:t>
      </w:r>
    </w:p>
    <w:tbl>
      <w:tblPr>
        <w:tblW w:w="10280" w:type="dxa"/>
        <w:tblLook w:val="04A0" w:firstRow="1" w:lastRow="0" w:firstColumn="1" w:lastColumn="0" w:noHBand="0" w:noVBand="1"/>
      </w:tblPr>
      <w:tblGrid>
        <w:gridCol w:w="1528"/>
        <w:gridCol w:w="173"/>
        <w:gridCol w:w="1456"/>
        <w:gridCol w:w="1594"/>
        <w:gridCol w:w="1560"/>
        <w:gridCol w:w="1559"/>
        <w:gridCol w:w="1134"/>
        <w:gridCol w:w="1276"/>
      </w:tblGrid>
      <w:tr w:rsidR="00B6642A" w:rsidRPr="00B6642A" w14:paraId="2DBC3457" w14:textId="77777777" w:rsidTr="00E20567">
        <w:trPr>
          <w:trHeight w:val="300"/>
        </w:trPr>
        <w:tc>
          <w:tcPr>
            <w:tcW w:w="1528" w:type="dxa"/>
            <w:tcBorders>
              <w:top w:val="nil"/>
              <w:left w:val="nil"/>
              <w:bottom w:val="nil"/>
              <w:right w:val="nil"/>
            </w:tcBorders>
            <w:shd w:val="clear" w:color="auto" w:fill="auto"/>
            <w:noWrap/>
            <w:vAlign w:val="bottom"/>
            <w:hideMark/>
          </w:tcPr>
          <w:p w14:paraId="5BFDB668" w14:textId="77777777" w:rsidR="00B6642A" w:rsidRPr="00B6642A" w:rsidRDefault="00B6642A" w:rsidP="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Trial</w:t>
            </w:r>
          </w:p>
        </w:tc>
        <w:tc>
          <w:tcPr>
            <w:tcW w:w="7476" w:type="dxa"/>
            <w:gridSpan w:val="6"/>
            <w:tcBorders>
              <w:top w:val="nil"/>
              <w:left w:val="nil"/>
              <w:bottom w:val="nil"/>
              <w:right w:val="nil"/>
            </w:tcBorders>
            <w:shd w:val="clear" w:color="auto" w:fill="auto"/>
            <w:noWrap/>
            <w:vAlign w:val="bottom"/>
            <w:hideMark/>
          </w:tcPr>
          <w:p w14:paraId="2F4B8BD3" w14:textId="77777777" w:rsidR="00B6642A" w:rsidRPr="00B6642A" w:rsidRDefault="00B6642A" w:rsidP="00B6642A">
            <w:pPr>
              <w:spacing w:after="0" w:line="240" w:lineRule="auto"/>
              <w:jc w:val="center"/>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Risk of bias domain</w:t>
            </w:r>
          </w:p>
        </w:tc>
        <w:tc>
          <w:tcPr>
            <w:tcW w:w="1276" w:type="dxa"/>
            <w:tcBorders>
              <w:top w:val="nil"/>
              <w:left w:val="nil"/>
              <w:bottom w:val="nil"/>
              <w:right w:val="nil"/>
            </w:tcBorders>
            <w:shd w:val="clear" w:color="auto" w:fill="auto"/>
            <w:noWrap/>
            <w:vAlign w:val="bottom"/>
            <w:hideMark/>
          </w:tcPr>
          <w:p w14:paraId="003FE18B" w14:textId="77777777" w:rsidR="00B6642A" w:rsidRPr="00B6642A" w:rsidRDefault="00B6642A" w:rsidP="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Overall</w:t>
            </w:r>
          </w:p>
        </w:tc>
      </w:tr>
      <w:tr w:rsidR="00EB7FA7" w:rsidRPr="00B6642A" w14:paraId="3B23F03C" w14:textId="77777777" w:rsidTr="00E20567">
        <w:trPr>
          <w:trHeight w:val="300"/>
        </w:trPr>
        <w:tc>
          <w:tcPr>
            <w:tcW w:w="1528" w:type="dxa"/>
            <w:tcBorders>
              <w:top w:val="nil"/>
              <w:left w:val="nil"/>
              <w:bottom w:val="nil"/>
              <w:right w:val="nil"/>
            </w:tcBorders>
            <w:shd w:val="clear" w:color="auto" w:fill="auto"/>
            <w:noWrap/>
            <w:vAlign w:val="bottom"/>
            <w:hideMark/>
          </w:tcPr>
          <w:p w14:paraId="2830B2D8" w14:textId="77777777" w:rsidR="00EB7FA7" w:rsidRPr="00B6642A" w:rsidRDefault="00EB7FA7" w:rsidP="00B6642A">
            <w:pPr>
              <w:spacing w:after="0" w:line="240" w:lineRule="auto"/>
              <w:rPr>
                <w:rFonts w:ascii="Calibri" w:eastAsia="Times New Roman" w:hAnsi="Calibri" w:cs="Calibri"/>
                <w:b/>
                <w:bCs/>
                <w:color w:val="000000"/>
                <w:lang w:eastAsia="en-GB"/>
              </w:rPr>
            </w:pPr>
          </w:p>
        </w:tc>
        <w:tc>
          <w:tcPr>
            <w:tcW w:w="1629" w:type="dxa"/>
            <w:gridSpan w:val="2"/>
            <w:tcBorders>
              <w:top w:val="nil"/>
              <w:left w:val="nil"/>
              <w:bottom w:val="nil"/>
              <w:right w:val="nil"/>
            </w:tcBorders>
            <w:shd w:val="clear" w:color="auto" w:fill="auto"/>
            <w:noWrap/>
            <w:vAlign w:val="bottom"/>
            <w:hideMark/>
          </w:tcPr>
          <w:p w14:paraId="6F49C409" w14:textId="77777777" w:rsidR="00EB7FA7" w:rsidRPr="00B6642A" w:rsidRDefault="00EB7FA7" w:rsidP="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Randomisation</w:t>
            </w:r>
          </w:p>
        </w:tc>
        <w:tc>
          <w:tcPr>
            <w:tcW w:w="1594" w:type="dxa"/>
            <w:tcBorders>
              <w:top w:val="nil"/>
              <w:left w:val="nil"/>
              <w:bottom w:val="nil"/>
              <w:right w:val="nil"/>
            </w:tcBorders>
            <w:shd w:val="clear" w:color="auto" w:fill="auto"/>
            <w:noWrap/>
            <w:vAlign w:val="bottom"/>
            <w:hideMark/>
          </w:tcPr>
          <w:p w14:paraId="7BF2769E" w14:textId="1B11F77C" w:rsidR="00EB7FA7" w:rsidRPr="00B6642A" w:rsidRDefault="00EB7FA7" w:rsidP="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Deviation f</w:t>
            </w:r>
            <w:r>
              <w:rPr>
                <w:rFonts w:ascii="Calibri" w:eastAsia="Times New Roman" w:hAnsi="Calibri" w:cs="Calibri"/>
                <w:b/>
                <w:bCs/>
                <w:color w:val="000000"/>
                <w:lang w:eastAsia="en-GB"/>
              </w:rPr>
              <w:t>ro</w:t>
            </w:r>
            <w:r w:rsidRPr="00B6642A">
              <w:rPr>
                <w:rFonts w:ascii="Calibri" w:eastAsia="Times New Roman" w:hAnsi="Calibri" w:cs="Calibri"/>
                <w:b/>
                <w:bCs/>
                <w:color w:val="000000"/>
                <w:lang w:eastAsia="en-GB"/>
              </w:rPr>
              <w:t>m intended</w:t>
            </w:r>
            <w:r>
              <w:rPr>
                <w:rFonts w:ascii="Calibri" w:eastAsia="Times New Roman" w:hAnsi="Calibri" w:cs="Calibri"/>
                <w:b/>
                <w:bCs/>
                <w:color w:val="000000"/>
                <w:lang w:eastAsia="en-GB"/>
              </w:rPr>
              <w:t xml:space="preserve"> </w:t>
            </w:r>
            <w:r w:rsidRPr="00B6642A">
              <w:rPr>
                <w:rFonts w:ascii="Calibri" w:eastAsia="Times New Roman" w:hAnsi="Calibri" w:cs="Calibri"/>
                <w:b/>
                <w:bCs/>
                <w:color w:val="000000"/>
                <w:lang w:eastAsia="en-GB"/>
              </w:rPr>
              <w:t>intervention</w:t>
            </w:r>
          </w:p>
        </w:tc>
        <w:tc>
          <w:tcPr>
            <w:tcW w:w="1560" w:type="dxa"/>
            <w:tcBorders>
              <w:top w:val="nil"/>
              <w:left w:val="nil"/>
              <w:bottom w:val="nil"/>
              <w:right w:val="nil"/>
            </w:tcBorders>
            <w:shd w:val="clear" w:color="auto" w:fill="auto"/>
            <w:noWrap/>
            <w:vAlign w:val="bottom"/>
            <w:hideMark/>
          </w:tcPr>
          <w:p w14:paraId="1FBD743A" w14:textId="77777777" w:rsidR="00EB7FA7" w:rsidRPr="00B6642A" w:rsidRDefault="00EB7FA7" w:rsidP="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Missing outcome data</w:t>
            </w:r>
          </w:p>
        </w:tc>
        <w:tc>
          <w:tcPr>
            <w:tcW w:w="1559" w:type="dxa"/>
            <w:tcBorders>
              <w:top w:val="nil"/>
              <w:left w:val="nil"/>
              <w:bottom w:val="nil"/>
              <w:right w:val="nil"/>
            </w:tcBorders>
            <w:shd w:val="clear" w:color="auto" w:fill="auto"/>
            <w:noWrap/>
            <w:vAlign w:val="bottom"/>
            <w:hideMark/>
          </w:tcPr>
          <w:p w14:paraId="42208D0B" w14:textId="77777777" w:rsidR="00EB7FA7" w:rsidRPr="00B6642A" w:rsidRDefault="00EB7FA7" w:rsidP="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Outcome measurement</w:t>
            </w:r>
          </w:p>
        </w:tc>
        <w:tc>
          <w:tcPr>
            <w:tcW w:w="1134" w:type="dxa"/>
            <w:tcBorders>
              <w:top w:val="nil"/>
              <w:left w:val="nil"/>
              <w:bottom w:val="nil"/>
              <w:right w:val="nil"/>
            </w:tcBorders>
            <w:shd w:val="clear" w:color="auto" w:fill="auto"/>
            <w:noWrap/>
            <w:vAlign w:val="bottom"/>
            <w:hideMark/>
          </w:tcPr>
          <w:p w14:paraId="354AB2BF" w14:textId="77777777" w:rsidR="00EB7FA7" w:rsidRPr="00B6642A" w:rsidRDefault="00EB7FA7" w:rsidP="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Selective reporting</w:t>
            </w:r>
          </w:p>
        </w:tc>
        <w:tc>
          <w:tcPr>
            <w:tcW w:w="1276" w:type="dxa"/>
            <w:tcBorders>
              <w:top w:val="nil"/>
              <w:left w:val="nil"/>
              <w:bottom w:val="nil"/>
              <w:right w:val="nil"/>
            </w:tcBorders>
            <w:shd w:val="clear" w:color="auto" w:fill="auto"/>
            <w:vAlign w:val="bottom"/>
          </w:tcPr>
          <w:p w14:paraId="75CFACC5" w14:textId="7B16D087" w:rsidR="00EB7FA7" w:rsidRPr="00B6642A" w:rsidRDefault="00EB7FA7" w:rsidP="00B6642A">
            <w:pPr>
              <w:spacing w:after="0" w:line="240" w:lineRule="auto"/>
              <w:rPr>
                <w:rFonts w:ascii="Calibri" w:eastAsia="Times New Roman" w:hAnsi="Calibri" w:cs="Calibri"/>
                <w:b/>
                <w:bCs/>
                <w:color w:val="000000"/>
                <w:lang w:eastAsia="en-GB"/>
              </w:rPr>
            </w:pPr>
          </w:p>
        </w:tc>
      </w:tr>
      <w:tr w:rsidR="00B6642A" w:rsidRPr="00B6642A" w14:paraId="6E172370" w14:textId="77777777" w:rsidTr="00E20567">
        <w:trPr>
          <w:trHeight w:val="300"/>
        </w:trPr>
        <w:tc>
          <w:tcPr>
            <w:tcW w:w="1528" w:type="dxa"/>
            <w:tcBorders>
              <w:top w:val="nil"/>
              <w:left w:val="nil"/>
              <w:bottom w:val="nil"/>
              <w:right w:val="nil"/>
            </w:tcBorders>
            <w:shd w:val="clear" w:color="auto" w:fill="auto"/>
            <w:noWrap/>
            <w:vAlign w:val="bottom"/>
            <w:hideMark/>
          </w:tcPr>
          <w:p w14:paraId="6CC41293" w14:textId="77777777" w:rsidR="00B6642A" w:rsidRPr="00B6642A" w:rsidRDefault="00B6642A" w:rsidP="00B6642A">
            <w:pPr>
              <w:spacing w:after="0" w:line="240" w:lineRule="auto"/>
              <w:rPr>
                <w:rFonts w:ascii="Calibri" w:eastAsia="Times New Roman" w:hAnsi="Calibri" w:cs="Calibri"/>
                <w:b/>
                <w:bCs/>
                <w:color w:val="000000"/>
                <w:lang w:eastAsia="en-GB"/>
              </w:rPr>
            </w:pPr>
          </w:p>
        </w:tc>
        <w:tc>
          <w:tcPr>
            <w:tcW w:w="1629" w:type="dxa"/>
            <w:gridSpan w:val="2"/>
            <w:tcBorders>
              <w:top w:val="nil"/>
              <w:left w:val="nil"/>
              <w:bottom w:val="nil"/>
              <w:right w:val="nil"/>
            </w:tcBorders>
            <w:shd w:val="clear" w:color="auto" w:fill="auto"/>
            <w:noWrap/>
            <w:vAlign w:val="bottom"/>
            <w:hideMark/>
          </w:tcPr>
          <w:p w14:paraId="39097701"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594" w:type="dxa"/>
            <w:tcBorders>
              <w:top w:val="nil"/>
              <w:left w:val="nil"/>
              <w:bottom w:val="nil"/>
              <w:right w:val="nil"/>
            </w:tcBorders>
            <w:shd w:val="clear" w:color="auto" w:fill="auto"/>
            <w:noWrap/>
            <w:vAlign w:val="bottom"/>
            <w:hideMark/>
          </w:tcPr>
          <w:p w14:paraId="3B2746E4"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560" w:type="dxa"/>
            <w:tcBorders>
              <w:top w:val="nil"/>
              <w:left w:val="nil"/>
              <w:bottom w:val="nil"/>
              <w:right w:val="nil"/>
            </w:tcBorders>
            <w:shd w:val="clear" w:color="auto" w:fill="auto"/>
            <w:noWrap/>
            <w:vAlign w:val="bottom"/>
            <w:hideMark/>
          </w:tcPr>
          <w:p w14:paraId="6CD77763"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559" w:type="dxa"/>
            <w:tcBorders>
              <w:top w:val="nil"/>
              <w:left w:val="nil"/>
              <w:bottom w:val="nil"/>
              <w:right w:val="nil"/>
            </w:tcBorders>
            <w:shd w:val="clear" w:color="auto" w:fill="auto"/>
            <w:noWrap/>
            <w:vAlign w:val="bottom"/>
            <w:hideMark/>
          </w:tcPr>
          <w:p w14:paraId="210BF3A6"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28EE352"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EB3AD96"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r>
      <w:tr w:rsidR="00B6642A" w:rsidRPr="00B6642A" w14:paraId="2549F0E7"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08B778A0"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Ahmad</w:t>
            </w:r>
          </w:p>
        </w:tc>
        <w:tc>
          <w:tcPr>
            <w:tcW w:w="1456" w:type="dxa"/>
            <w:tcBorders>
              <w:top w:val="nil"/>
              <w:left w:val="nil"/>
              <w:bottom w:val="nil"/>
              <w:right w:val="nil"/>
            </w:tcBorders>
            <w:shd w:val="clear" w:color="000000" w:fill="FFFF00"/>
            <w:noWrap/>
            <w:vAlign w:val="center"/>
            <w:hideMark/>
          </w:tcPr>
          <w:p w14:paraId="019B4C33"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FFFF00"/>
            <w:noWrap/>
            <w:vAlign w:val="center"/>
            <w:hideMark/>
          </w:tcPr>
          <w:p w14:paraId="3DC6EB3D"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92D050"/>
            <w:noWrap/>
            <w:vAlign w:val="center"/>
            <w:hideMark/>
          </w:tcPr>
          <w:p w14:paraId="133B4B2C"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0000"/>
            <w:noWrap/>
            <w:vAlign w:val="center"/>
            <w:hideMark/>
          </w:tcPr>
          <w:p w14:paraId="64BF84EA" w14:textId="234568B9"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FFFF00"/>
            <w:noWrap/>
            <w:vAlign w:val="center"/>
            <w:hideMark/>
          </w:tcPr>
          <w:p w14:paraId="225AEC1C"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FF0000"/>
            <w:noWrap/>
            <w:vAlign w:val="bottom"/>
            <w:hideMark/>
          </w:tcPr>
          <w:p w14:paraId="1520C59E"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High</w:t>
            </w:r>
          </w:p>
        </w:tc>
      </w:tr>
      <w:tr w:rsidR="00B6642A" w:rsidRPr="00B6642A" w14:paraId="466A0E4C"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20AB91BB"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Ali</w:t>
            </w:r>
          </w:p>
        </w:tc>
        <w:tc>
          <w:tcPr>
            <w:tcW w:w="1456" w:type="dxa"/>
            <w:tcBorders>
              <w:top w:val="nil"/>
              <w:left w:val="nil"/>
              <w:bottom w:val="nil"/>
              <w:right w:val="nil"/>
            </w:tcBorders>
            <w:shd w:val="clear" w:color="000000" w:fill="FFFF00"/>
            <w:noWrap/>
            <w:vAlign w:val="center"/>
            <w:hideMark/>
          </w:tcPr>
          <w:p w14:paraId="7102752B"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FFFF00"/>
            <w:noWrap/>
            <w:vAlign w:val="center"/>
            <w:hideMark/>
          </w:tcPr>
          <w:p w14:paraId="0655E258"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FFFF00"/>
            <w:noWrap/>
            <w:vAlign w:val="center"/>
            <w:hideMark/>
          </w:tcPr>
          <w:p w14:paraId="27D8F6DA"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0000"/>
            <w:noWrap/>
            <w:vAlign w:val="center"/>
            <w:hideMark/>
          </w:tcPr>
          <w:p w14:paraId="4982DB77" w14:textId="38CF3728"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FFFF00"/>
            <w:noWrap/>
            <w:vAlign w:val="center"/>
            <w:hideMark/>
          </w:tcPr>
          <w:p w14:paraId="3C2A4F01"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FF0000"/>
            <w:noWrap/>
            <w:vAlign w:val="bottom"/>
            <w:hideMark/>
          </w:tcPr>
          <w:p w14:paraId="3E25ACFC"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High</w:t>
            </w:r>
          </w:p>
        </w:tc>
      </w:tr>
      <w:tr w:rsidR="00B6642A" w:rsidRPr="00B6642A" w14:paraId="3F526C41"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6DB34FC6"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CLARITY</w:t>
            </w:r>
          </w:p>
        </w:tc>
        <w:tc>
          <w:tcPr>
            <w:tcW w:w="1456" w:type="dxa"/>
            <w:tcBorders>
              <w:top w:val="nil"/>
              <w:left w:val="nil"/>
              <w:bottom w:val="nil"/>
              <w:right w:val="nil"/>
            </w:tcBorders>
            <w:shd w:val="clear" w:color="000000" w:fill="92D050"/>
            <w:noWrap/>
            <w:vAlign w:val="center"/>
            <w:hideMark/>
          </w:tcPr>
          <w:p w14:paraId="13085ACA"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92D050"/>
            <w:noWrap/>
            <w:vAlign w:val="center"/>
            <w:hideMark/>
          </w:tcPr>
          <w:p w14:paraId="428FB499"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92D050"/>
            <w:noWrap/>
            <w:vAlign w:val="center"/>
            <w:hideMark/>
          </w:tcPr>
          <w:p w14:paraId="1E103AC9"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FF00"/>
            <w:noWrap/>
            <w:vAlign w:val="center"/>
            <w:hideMark/>
          </w:tcPr>
          <w:p w14:paraId="6FABE564"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2D050"/>
            <w:noWrap/>
            <w:vAlign w:val="center"/>
            <w:hideMark/>
          </w:tcPr>
          <w:p w14:paraId="308C2C42"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92D050"/>
            <w:noWrap/>
            <w:vAlign w:val="bottom"/>
            <w:hideMark/>
          </w:tcPr>
          <w:p w14:paraId="0C8AAE6E"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Low</w:t>
            </w:r>
          </w:p>
        </w:tc>
      </w:tr>
      <w:tr w:rsidR="00B6642A" w:rsidRPr="00B6642A" w14:paraId="4D55E71C"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580FDF97" w14:textId="77777777" w:rsidR="00B6642A" w:rsidRPr="00B6642A" w:rsidRDefault="00B6642A">
            <w:pPr>
              <w:spacing w:after="0" w:line="240" w:lineRule="auto"/>
              <w:rPr>
                <w:rFonts w:ascii="Calibri" w:eastAsia="Times New Roman" w:hAnsi="Calibri" w:cs="Calibri"/>
                <w:b/>
                <w:bCs/>
                <w:color w:val="000000"/>
                <w:lang w:eastAsia="en-GB"/>
              </w:rPr>
            </w:pPr>
            <w:proofErr w:type="spellStart"/>
            <w:r w:rsidRPr="00B6642A">
              <w:rPr>
                <w:rFonts w:ascii="Calibri" w:eastAsia="Times New Roman" w:hAnsi="Calibri" w:cs="Calibri"/>
                <w:b/>
                <w:bCs/>
                <w:color w:val="000000"/>
                <w:lang w:eastAsia="en-GB"/>
              </w:rPr>
              <w:t>Ferraz</w:t>
            </w:r>
            <w:proofErr w:type="spellEnd"/>
          </w:p>
        </w:tc>
        <w:tc>
          <w:tcPr>
            <w:tcW w:w="1456" w:type="dxa"/>
            <w:tcBorders>
              <w:top w:val="nil"/>
              <w:left w:val="nil"/>
              <w:bottom w:val="nil"/>
              <w:right w:val="nil"/>
            </w:tcBorders>
            <w:shd w:val="clear" w:color="000000" w:fill="FFFF00"/>
            <w:noWrap/>
            <w:vAlign w:val="center"/>
            <w:hideMark/>
          </w:tcPr>
          <w:p w14:paraId="740185DC"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FFFF00"/>
            <w:noWrap/>
            <w:vAlign w:val="center"/>
            <w:hideMark/>
          </w:tcPr>
          <w:p w14:paraId="7979393C"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92D050"/>
            <w:noWrap/>
            <w:vAlign w:val="center"/>
            <w:hideMark/>
          </w:tcPr>
          <w:p w14:paraId="3A95BDCA"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92D050"/>
            <w:noWrap/>
            <w:vAlign w:val="center"/>
            <w:hideMark/>
          </w:tcPr>
          <w:p w14:paraId="1D9EC620"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FFFF00"/>
            <w:noWrap/>
            <w:vAlign w:val="center"/>
            <w:hideMark/>
          </w:tcPr>
          <w:p w14:paraId="6F2387FF"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FFFF00"/>
            <w:noWrap/>
            <w:vAlign w:val="bottom"/>
            <w:hideMark/>
          </w:tcPr>
          <w:p w14:paraId="412541B0"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Moderate</w:t>
            </w:r>
          </w:p>
        </w:tc>
      </w:tr>
      <w:tr w:rsidR="00B6642A" w:rsidRPr="00B6642A" w14:paraId="509089C7"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739005C5" w14:textId="5B22DBED" w:rsidR="00B6642A" w:rsidRPr="00B6642A" w:rsidRDefault="00654C7F">
            <w:pPr>
              <w:spacing w:after="0" w:line="240" w:lineRule="auto"/>
              <w:rPr>
                <w:rFonts w:ascii="Calibri" w:eastAsia="Times New Roman" w:hAnsi="Calibri" w:cs="Calibri"/>
                <w:b/>
                <w:bCs/>
                <w:color w:val="000000"/>
                <w:lang w:eastAsia="en-GB"/>
              </w:rPr>
            </w:pPr>
            <w:proofErr w:type="spellStart"/>
            <w:r w:rsidRPr="00654C7F">
              <w:rPr>
                <w:rFonts w:ascii="Calibri" w:eastAsia="Times New Roman" w:hAnsi="Calibri" w:cs="Calibri"/>
                <w:b/>
                <w:bCs/>
                <w:color w:val="000000"/>
                <w:lang w:eastAsia="en-GB"/>
              </w:rPr>
              <w:t>Mirshahi</w:t>
            </w:r>
            <w:proofErr w:type="spellEnd"/>
          </w:p>
        </w:tc>
        <w:tc>
          <w:tcPr>
            <w:tcW w:w="1456" w:type="dxa"/>
            <w:tcBorders>
              <w:top w:val="nil"/>
              <w:left w:val="nil"/>
              <w:bottom w:val="nil"/>
              <w:right w:val="nil"/>
            </w:tcBorders>
            <w:shd w:val="clear" w:color="000000" w:fill="FF0000"/>
            <w:noWrap/>
            <w:vAlign w:val="center"/>
            <w:hideMark/>
          </w:tcPr>
          <w:p w14:paraId="773A4648" w14:textId="41EDFC3D"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FFFF00"/>
            <w:noWrap/>
            <w:vAlign w:val="center"/>
            <w:hideMark/>
          </w:tcPr>
          <w:p w14:paraId="11A731C5"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FFFF00"/>
            <w:noWrap/>
            <w:vAlign w:val="center"/>
            <w:hideMark/>
          </w:tcPr>
          <w:p w14:paraId="562CFE8C"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0000"/>
            <w:noWrap/>
            <w:vAlign w:val="center"/>
            <w:hideMark/>
          </w:tcPr>
          <w:p w14:paraId="172E329A" w14:textId="0083CAFC"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2D050"/>
            <w:noWrap/>
            <w:vAlign w:val="center"/>
            <w:hideMark/>
          </w:tcPr>
          <w:p w14:paraId="62580D71"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FF0000"/>
            <w:noWrap/>
            <w:vAlign w:val="bottom"/>
            <w:hideMark/>
          </w:tcPr>
          <w:p w14:paraId="67089D89"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High</w:t>
            </w:r>
          </w:p>
        </w:tc>
      </w:tr>
      <w:tr w:rsidR="00B6642A" w:rsidRPr="00B6642A" w14:paraId="7E02DC6D"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54027E8B"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PANORAMA</w:t>
            </w:r>
          </w:p>
        </w:tc>
        <w:tc>
          <w:tcPr>
            <w:tcW w:w="1456" w:type="dxa"/>
            <w:tcBorders>
              <w:top w:val="nil"/>
              <w:left w:val="nil"/>
              <w:bottom w:val="nil"/>
              <w:right w:val="nil"/>
            </w:tcBorders>
            <w:shd w:val="clear" w:color="000000" w:fill="92D050"/>
            <w:noWrap/>
            <w:vAlign w:val="center"/>
            <w:hideMark/>
          </w:tcPr>
          <w:p w14:paraId="7EBD7FDF"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92D050"/>
            <w:noWrap/>
            <w:vAlign w:val="center"/>
            <w:hideMark/>
          </w:tcPr>
          <w:p w14:paraId="46DF84FF"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FFFF00"/>
            <w:noWrap/>
            <w:vAlign w:val="center"/>
            <w:hideMark/>
          </w:tcPr>
          <w:p w14:paraId="07FE1590"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92D050"/>
            <w:noWrap/>
            <w:vAlign w:val="center"/>
            <w:hideMark/>
          </w:tcPr>
          <w:p w14:paraId="398DF082"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2D050"/>
            <w:noWrap/>
            <w:vAlign w:val="center"/>
            <w:hideMark/>
          </w:tcPr>
          <w:p w14:paraId="155071BD"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92D050"/>
            <w:noWrap/>
            <w:vAlign w:val="bottom"/>
            <w:hideMark/>
          </w:tcPr>
          <w:p w14:paraId="4A281037"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Low</w:t>
            </w:r>
          </w:p>
        </w:tc>
      </w:tr>
      <w:tr w:rsidR="00B6642A" w:rsidRPr="00B6642A" w14:paraId="63DAECCA"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4ECF489E"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PRIDE</w:t>
            </w:r>
          </w:p>
        </w:tc>
        <w:tc>
          <w:tcPr>
            <w:tcW w:w="1456" w:type="dxa"/>
            <w:tcBorders>
              <w:top w:val="nil"/>
              <w:left w:val="nil"/>
              <w:bottom w:val="nil"/>
              <w:right w:val="nil"/>
            </w:tcBorders>
            <w:shd w:val="clear" w:color="000000" w:fill="FFFF00"/>
            <w:noWrap/>
            <w:vAlign w:val="center"/>
            <w:hideMark/>
          </w:tcPr>
          <w:p w14:paraId="0121BB88"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92D050"/>
            <w:noWrap/>
            <w:vAlign w:val="center"/>
            <w:hideMark/>
          </w:tcPr>
          <w:p w14:paraId="0623F3A0"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FFFF00"/>
            <w:noWrap/>
            <w:vAlign w:val="center"/>
            <w:hideMark/>
          </w:tcPr>
          <w:p w14:paraId="2C4602D7"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0000"/>
            <w:noWrap/>
            <w:vAlign w:val="center"/>
            <w:hideMark/>
          </w:tcPr>
          <w:p w14:paraId="14E7BC8C" w14:textId="5B0EC3AB"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2D050"/>
            <w:noWrap/>
            <w:vAlign w:val="center"/>
            <w:hideMark/>
          </w:tcPr>
          <w:p w14:paraId="1938F129"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FFFF00"/>
            <w:noWrap/>
            <w:vAlign w:val="bottom"/>
            <w:hideMark/>
          </w:tcPr>
          <w:p w14:paraId="388866C2"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Moderate</w:t>
            </w:r>
          </w:p>
        </w:tc>
      </w:tr>
      <w:tr w:rsidR="00B6642A" w:rsidRPr="00B6642A" w14:paraId="1869080F"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60BAEE7A"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PROTEUS</w:t>
            </w:r>
          </w:p>
        </w:tc>
        <w:tc>
          <w:tcPr>
            <w:tcW w:w="1456" w:type="dxa"/>
            <w:tcBorders>
              <w:top w:val="nil"/>
              <w:left w:val="nil"/>
              <w:bottom w:val="nil"/>
              <w:right w:val="nil"/>
            </w:tcBorders>
            <w:shd w:val="clear" w:color="000000" w:fill="FFFF00"/>
            <w:noWrap/>
            <w:vAlign w:val="center"/>
            <w:hideMark/>
          </w:tcPr>
          <w:p w14:paraId="7E5BAA23"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92D050"/>
            <w:noWrap/>
            <w:vAlign w:val="center"/>
            <w:hideMark/>
          </w:tcPr>
          <w:p w14:paraId="1D9B0F88"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FFFF00"/>
            <w:noWrap/>
            <w:vAlign w:val="center"/>
            <w:hideMark/>
          </w:tcPr>
          <w:p w14:paraId="60AF8FF9"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0000"/>
            <w:noWrap/>
            <w:vAlign w:val="center"/>
            <w:hideMark/>
          </w:tcPr>
          <w:p w14:paraId="4A332CCE" w14:textId="607551B5"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2D050"/>
            <w:noWrap/>
            <w:vAlign w:val="center"/>
            <w:hideMark/>
          </w:tcPr>
          <w:p w14:paraId="284AC383"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FFFF00"/>
            <w:noWrap/>
            <w:vAlign w:val="bottom"/>
            <w:hideMark/>
          </w:tcPr>
          <w:p w14:paraId="573B48E9"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Moderate</w:t>
            </w:r>
          </w:p>
        </w:tc>
      </w:tr>
      <w:tr w:rsidR="00B6642A" w:rsidRPr="00B6642A" w14:paraId="10367403"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1066F321"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PROTOCOL S</w:t>
            </w:r>
          </w:p>
        </w:tc>
        <w:tc>
          <w:tcPr>
            <w:tcW w:w="1456" w:type="dxa"/>
            <w:tcBorders>
              <w:top w:val="nil"/>
              <w:left w:val="nil"/>
              <w:bottom w:val="nil"/>
              <w:right w:val="nil"/>
            </w:tcBorders>
            <w:shd w:val="clear" w:color="000000" w:fill="92D050"/>
            <w:noWrap/>
            <w:vAlign w:val="center"/>
            <w:hideMark/>
          </w:tcPr>
          <w:p w14:paraId="5889FDFF"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92D050"/>
            <w:noWrap/>
            <w:vAlign w:val="center"/>
            <w:hideMark/>
          </w:tcPr>
          <w:p w14:paraId="40E204A4"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92D050"/>
            <w:noWrap/>
            <w:vAlign w:val="center"/>
            <w:hideMark/>
          </w:tcPr>
          <w:p w14:paraId="39D8DBB9"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FF00"/>
            <w:noWrap/>
            <w:vAlign w:val="center"/>
            <w:hideMark/>
          </w:tcPr>
          <w:p w14:paraId="4F72215F"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2D050"/>
            <w:noWrap/>
            <w:vAlign w:val="center"/>
            <w:hideMark/>
          </w:tcPr>
          <w:p w14:paraId="68771931"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92D050"/>
            <w:noWrap/>
            <w:vAlign w:val="bottom"/>
            <w:hideMark/>
          </w:tcPr>
          <w:p w14:paraId="3C0E6B48"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Low</w:t>
            </w:r>
          </w:p>
        </w:tc>
      </w:tr>
      <w:tr w:rsidR="00B6642A" w:rsidRPr="00B6642A" w14:paraId="01EDC73C"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140D5C2D"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PROTOCOL W</w:t>
            </w:r>
          </w:p>
        </w:tc>
        <w:tc>
          <w:tcPr>
            <w:tcW w:w="1456" w:type="dxa"/>
            <w:tcBorders>
              <w:top w:val="nil"/>
              <w:left w:val="nil"/>
              <w:bottom w:val="nil"/>
              <w:right w:val="nil"/>
            </w:tcBorders>
            <w:shd w:val="clear" w:color="000000" w:fill="92D050"/>
            <w:noWrap/>
            <w:vAlign w:val="center"/>
            <w:hideMark/>
          </w:tcPr>
          <w:p w14:paraId="5F95EFF4"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92D050"/>
            <w:noWrap/>
            <w:vAlign w:val="center"/>
            <w:hideMark/>
          </w:tcPr>
          <w:p w14:paraId="16235A08"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92D050"/>
            <w:noWrap/>
            <w:vAlign w:val="center"/>
            <w:hideMark/>
          </w:tcPr>
          <w:p w14:paraId="65419815"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FF00"/>
            <w:noWrap/>
            <w:vAlign w:val="center"/>
            <w:hideMark/>
          </w:tcPr>
          <w:p w14:paraId="207439CB"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2D050"/>
            <w:noWrap/>
            <w:vAlign w:val="center"/>
            <w:hideMark/>
          </w:tcPr>
          <w:p w14:paraId="25D9E442"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92D050"/>
            <w:noWrap/>
            <w:vAlign w:val="bottom"/>
            <w:hideMark/>
          </w:tcPr>
          <w:p w14:paraId="331684B4"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Low</w:t>
            </w:r>
          </w:p>
        </w:tc>
      </w:tr>
      <w:tr w:rsidR="00B6642A" w:rsidRPr="00B6642A" w14:paraId="6E1A7EB2"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1A00F41C"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Rebecca</w:t>
            </w:r>
          </w:p>
        </w:tc>
        <w:tc>
          <w:tcPr>
            <w:tcW w:w="1456" w:type="dxa"/>
            <w:tcBorders>
              <w:top w:val="nil"/>
              <w:left w:val="nil"/>
              <w:bottom w:val="nil"/>
              <w:right w:val="nil"/>
            </w:tcBorders>
            <w:shd w:val="clear" w:color="000000" w:fill="92D050"/>
            <w:noWrap/>
            <w:vAlign w:val="center"/>
            <w:hideMark/>
          </w:tcPr>
          <w:p w14:paraId="31A18934"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FFFF00"/>
            <w:noWrap/>
            <w:vAlign w:val="center"/>
            <w:hideMark/>
          </w:tcPr>
          <w:p w14:paraId="1D194EC2"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FFFF00"/>
            <w:noWrap/>
            <w:vAlign w:val="center"/>
            <w:hideMark/>
          </w:tcPr>
          <w:p w14:paraId="6EEF2B29"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0000"/>
            <w:noWrap/>
            <w:vAlign w:val="center"/>
            <w:hideMark/>
          </w:tcPr>
          <w:p w14:paraId="6857B70F" w14:textId="0FCC893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FFFF00"/>
            <w:noWrap/>
            <w:vAlign w:val="center"/>
            <w:hideMark/>
          </w:tcPr>
          <w:p w14:paraId="08169B56"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FF0000"/>
            <w:noWrap/>
            <w:vAlign w:val="bottom"/>
            <w:hideMark/>
          </w:tcPr>
          <w:p w14:paraId="6651E065"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High</w:t>
            </w:r>
          </w:p>
        </w:tc>
      </w:tr>
      <w:tr w:rsidR="00B6642A" w:rsidRPr="00B6642A" w14:paraId="699C8A12"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097B641C"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RECOVERY</w:t>
            </w:r>
          </w:p>
        </w:tc>
        <w:tc>
          <w:tcPr>
            <w:tcW w:w="1456" w:type="dxa"/>
            <w:tcBorders>
              <w:top w:val="nil"/>
              <w:left w:val="nil"/>
              <w:bottom w:val="nil"/>
              <w:right w:val="nil"/>
            </w:tcBorders>
            <w:shd w:val="clear" w:color="000000" w:fill="FFFF00"/>
            <w:noWrap/>
            <w:vAlign w:val="center"/>
            <w:hideMark/>
          </w:tcPr>
          <w:p w14:paraId="5DBC39F2"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92D050"/>
            <w:noWrap/>
            <w:vAlign w:val="center"/>
            <w:hideMark/>
          </w:tcPr>
          <w:p w14:paraId="1907E676"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92D050"/>
            <w:noWrap/>
            <w:vAlign w:val="center"/>
            <w:hideMark/>
          </w:tcPr>
          <w:p w14:paraId="5F2105C5"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0000"/>
            <w:noWrap/>
            <w:vAlign w:val="center"/>
            <w:hideMark/>
          </w:tcPr>
          <w:p w14:paraId="10E74CA8" w14:textId="34B8AB25"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92D050"/>
            <w:noWrap/>
            <w:vAlign w:val="center"/>
            <w:hideMark/>
          </w:tcPr>
          <w:p w14:paraId="147486B3"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FFFF00"/>
            <w:noWrap/>
            <w:vAlign w:val="bottom"/>
            <w:hideMark/>
          </w:tcPr>
          <w:p w14:paraId="5560474F"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Moderate</w:t>
            </w:r>
          </w:p>
        </w:tc>
      </w:tr>
      <w:tr w:rsidR="00B6642A" w:rsidRPr="00B6642A" w14:paraId="72A6A4F4"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3569D5B7" w14:textId="77777777" w:rsidR="00B6642A" w:rsidRPr="00B6642A" w:rsidRDefault="00B6642A">
            <w:pPr>
              <w:spacing w:after="0" w:line="240" w:lineRule="auto"/>
              <w:rPr>
                <w:rFonts w:ascii="Calibri" w:eastAsia="Times New Roman" w:hAnsi="Calibri" w:cs="Calibri"/>
                <w:b/>
                <w:bCs/>
                <w:color w:val="000000"/>
                <w:lang w:eastAsia="en-GB"/>
              </w:rPr>
            </w:pPr>
            <w:proofErr w:type="spellStart"/>
            <w:r w:rsidRPr="00B6642A">
              <w:rPr>
                <w:rFonts w:ascii="Calibri" w:eastAsia="Times New Roman" w:hAnsi="Calibri" w:cs="Calibri"/>
                <w:b/>
                <w:bCs/>
                <w:color w:val="000000"/>
                <w:lang w:eastAsia="en-GB"/>
              </w:rPr>
              <w:t>Roohipour</w:t>
            </w:r>
            <w:proofErr w:type="spellEnd"/>
          </w:p>
        </w:tc>
        <w:tc>
          <w:tcPr>
            <w:tcW w:w="1456" w:type="dxa"/>
            <w:tcBorders>
              <w:top w:val="nil"/>
              <w:left w:val="nil"/>
              <w:bottom w:val="nil"/>
              <w:right w:val="nil"/>
            </w:tcBorders>
            <w:shd w:val="clear" w:color="000000" w:fill="92D050"/>
            <w:noWrap/>
            <w:vAlign w:val="center"/>
            <w:hideMark/>
          </w:tcPr>
          <w:p w14:paraId="3838AD04"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FFFF00"/>
            <w:noWrap/>
            <w:vAlign w:val="center"/>
            <w:hideMark/>
          </w:tcPr>
          <w:p w14:paraId="71523CA1"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FF0000"/>
            <w:noWrap/>
            <w:vAlign w:val="center"/>
            <w:hideMark/>
          </w:tcPr>
          <w:p w14:paraId="7AECE5F2" w14:textId="14CB4E94"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0000"/>
            <w:noWrap/>
            <w:vAlign w:val="center"/>
            <w:hideMark/>
          </w:tcPr>
          <w:p w14:paraId="6D3E5FAF" w14:textId="2B8A6BB5"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FFFF00"/>
            <w:noWrap/>
            <w:vAlign w:val="center"/>
            <w:hideMark/>
          </w:tcPr>
          <w:p w14:paraId="0CE9B6A3"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FF0000"/>
            <w:noWrap/>
            <w:vAlign w:val="bottom"/>
            <w:hideMark/>
          </w:tcPr>
          <w:p w14:paraId="7D103AA4"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High</w:t>
            </w:r>
          </w:p>
        </w:tc>
      </w:tr>
      <w:tr w:rsidR="00B6642A" w:rsidRPr="00B6642A" w14:paraId="36BEEA7E"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7E131CBF"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Sao Paulo A</w:t>
            </w:r>
          </w:p>
        </w:tc>
        <w:tc>
          <w:tcPr>
            <w:tcW w:w="1456" w:type="dxa"/>
            <w:tcBorders>
              <w:top w:val="nil"/>
              <w:left w:val="nil"/>
              <w:bottom w:val="nil"/>
              <w:right w:val="nil"/>
            </w:tcBorders>
            <w:shd w:val="clear" w:color="000000" w:fill="FFFF00"/>
            <w:noWrap/>
            <w:vAlign w:val="center"/>
            <w:hideMark/>
          </w:tcPr>
          <w:p w14:paraId="3E42D22F"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FFFF00"/>
            <w:noWrap/>
            <w:vAlign w:val="center"/>
            <w:hideMark/>
          </w:tcPr>
          <w:p w14:paraId="24862639"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000000" w:fill="FFFF00"/>
            <w:noWrap/>
            <w:vAlign w:val="center"/>
            <w:hideMark/>
          </w:tcPr>
          <w:p w14:paraId="497527AE"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59" w:type="dxa"/>
            <w:tcBorders>
              <w:top w:val="nil"/>
              <w:left w:val="nil"/>
              <w:bottom w:val="nil"/>
              <w:right w:val="nil"/>
            </w:tcBorders>
            <w:shd w:val="clear" w:color="000000" w:fill="FF0000"/>
            <w:noWrap/>
            <w:vAlign w:val="center"/>
            <w:hideMark/>
          </w:tcPr>
          <w:p w14:paraId="2E802949" w14:textId="7852BA3E"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FFFF00"/>
            <w:noWrap/>
            <w:vAlign w:val="center"/>
            <w:hideMark/>
          </w:tcPr>
          <w:p w14:paraId="05BC9EA7"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FF0000"/>
            <w:noWrap/>
            <w:vAlign w:val="bottom"/>
            <w:hideMark/>
          </w:tcPr>
          <w:p w14:paraId="301F2AEF"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High</w:t>
            </w:r>
          </w:p>
        </w:tc>
      </w:tr>
      <w:tr w:rsidR="00B6642A" w:rsidRPr="00B6642A" w14:paraId="0E610334" w14:textId="77777777" w:rsidTr="00E20567">
        <w:trPr>
          <w:trHeight w:val="300"/>
        </w:trPr>
        <w:tc>
          <w:tcPr>
            <w:tcW w:w="1701" w:type="dxa"/>
            <w:gridSpan w:val="2"/>
            <w:tcBorders>
              <w:top w:val="nil"/>
              <w:left w:val="nil"/>
              <w:bottom w:val="nil"/>
              <w:right w:val="nil"/>
            </w:tcBorders>
            <w:shd w:val="clear" w:color="auto" w:fill="auto"/>
            <w:noWrap/>
            <w:vAlign w:val="center"/>
            <w:hideMark/>
          </w:tcPr>
          <w:p w14:paraId="5536AB2E" w14:textId="77777777" w:rsidR="00B6642A" w:rsidRPr="00B6642A" w:rsidRDefault="00B6642A">
            <w:pPr>
              <w:spacing w:after="0" w:line="240" w:lineRule="auto"/>
              <w:rPr>
                <w:rFonts w:ascii="Calibri" w:eastAsia="Times New Roman" w:hAnsi="Calibri" w:cs="Calibri"/>
                <w:b/>
                <w:bCs/>
                <w:color w:val="000000"/>
                <w:lang w:eastAsia="en-GB"/>
              </w:rPr>
            </w:pPr>
            <w:r w:rsidRPr="00B6642A">
              <w:rPr>
                <w:rFonts w:ascii="Calibri" w:eastAsia="Times New Roman" w:hAnsi="Calibri" w:cs="Calibri"/>
                <w:b/>
                <w:bCs/>
                <w:color w:val="000000"/>
                <w:lang w:eastAsia="en-GB"/>
              </w:rPr>
              <w:t>Sao Paulo B</w:t>
            </w:r>
          </w:p>
        </w:tc>
        <w:tc>
          <w:tcPr>
            <w:tcW w:w="1456" w:type="dxa"/>
            <w:tcBorders>
              <w:top w:val="nil"/>
              <w:left w:val="nil"/>
              <w:bottom w:val="nil"/>
              <w:right w:val="nil"/>
            </w:tcBorders>
            <w:shd w:val="clear" w:color="000000" w:fill="FFFF00"/>
            <w:noWrap/>
            <w:vAlign w:val="center"/>
            <w:hideMark/>
          </w:tcPr>
          <w:p w14:paraId="2D51E186"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000000" w:fill="FFFF00"/>
            <w:noWrap/>
            <w:vAlign w:val="center"/>
            <w:hideMark/>
          </w:tcPr>
          <w:p w14:paraId="3945950A"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60" w:type="dxa"/>
            <w:tcBorders>
              <w:top w:val="nil"/>
              <w:left w:val="nil"/>
              <w:bottom w:val="nil"/>
              <w:right w:val="nil"/>
            </w:tcBorders>
            <w:shd w:val="clear" w:color="auto" w:fill="FFFF00"/>
            <w:noWrap/>
            <w:vAlign w:val="center"/>
            <w:hideMark/>
          </w:tcPr>
          <w:p w14:paraId="3D7385C9" w14:textId="635C0AFB" w:rsidR="00B6642A" w:rsidRPr="00B6642A" w:rsidRDefault="007C1AC9" w:rsidP="00751575">
            <w:pPr>
              <w:spacing w:after="0" w:line="240" w:lineRule="auto"/>
              <w:jc w:val="center"/>
              <w:rPr>
                <w:rFonts w:ascii="Calibri" w:eastAsia="Times New Roman" w:hAnsi="Calibri" w:cs="Calibri"/>
                <w:color w:val="000000"/>
                <w:lang w:eastAsia="en-GB"/>
              </w:rPr>
            </w:pPr>
            <w:r w:rsidRPr="00E20567">
              <w:rPr>
                <w:rFonts w:ascii="Calibri" w:eastAsia="Times New Roman" w:hAnsi="Calibri" w:cs="Calibri"/>
                <w:color w:val="000000"/>
                <w:highlight w:val="yellow"/>
                <w:lang w:eastAsia="en-GB"/>
              </w:rPr>
              <w:t>!</w:t>
            </w:r>
          </w:p>
        </w:tc>
        <w:tc>
          <w:tcPr>
            <w:tcW w:w="1559" w:type="dxa"/>
            <w:tcBorders>
              <w:top w:val="nil"/>
              <w:left w:val="nil"/>
              <w:bottom w:val="nil"/>
              <w:right w:val="nil"/>
            </w:tcBorders>
            <w:shd w:val="clear" w:color="000000" w:fill="FF0000"/>
            <w:noWrap/>
            <w:vAlign w:val="center"/>
            <w:hideMark/>
          </w:tcPr>
          <w:p w14:paraId="13E0521B" w14:textId="18BFE545"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134" w:type="dxa"/>
            <w:tcBorders>
              <w:top w:val="nil"/>
              <w:left w:val="nil"/>
              <w:bottom w:val="nil"/>
              <w:right w:val="nil"/>
            </w:tcBorders>
            <w:shd w:val="clear" w:color="000000" w:fill="FFFF00"/>
            <w:noWrap/>
            <w:vAlign w:val="center"/>
            <w:hideMark/>
          </w:tcPr>
          <w:p w14:paraId="1FBA805F"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276" w:type="dxa"/>
            <w:tcBorders>
              <w:top w:val="nil"/>
              <w:left w:val="nil"/>
              <w:bottom w:val="nil"/>
              <w:right w:val="nil"/>
            </w:tcBorders>
            <w:shd w:val="clear" w:color="000000" w:fill="FF0000"/>
            <w:noWrap/>
            <w:vAlign w:val="bottom"/>
            <w:hideMark/>
          </w:tcPr>
          <w:p w14:paraId="50DB7695"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High</w:t>
            </w:r>
          </w:p>
        </w:tc>
      </w:tr>
      <w:tr w:rsidR="00B6642A" w:rsidRPr="00B6642A" w14:paraId="708DE531" w14:textId="77777777" w:rsidTr="00E20567">
        <w:trPr>
          <w:trHeight w:val="300"/>
        </w:trPr>
        <w:tc>
          <w:tcPr>
            <w:tcW w:w="1528" w:type="dxa"/>
            <w:tcBorders>
              <w:top w:val="nil"/>
              <w:left w:val="nil"/>
              <w:bottom w:val="nil"/>
              <w:right w:val="nil"/>
            </w:tcBorders>
            <w:shd w:val="clear" w:color="auto" w:fill="auto"/>
            <w:noWrap/>
            <w:vAlign w:val="bottom"/>
            <w:hideMark/>
          </w:tcPr>
          <w:p w14:paraId="3AC4A9E6" w14:textId="77777777" w:rsidR="00B6642A" w:rsidRPr="00B6642A" w:rsidRDefault="00B6642A" w:rsidP="00B6642A">
            <w:pPr>
              <w:spacing w:after="0" w:line="240" w:lineRule="auto"/>
              <w:rPr>
                <w:rFonts w:ascii="Calibri" w:eastAsia="Times New Roman" w:hAnsi="Calibri" w:cs="Calibri"/>
                <w:color w:val="000000"/>
                <w:lang w:eastAsia="en-GB"/>
              </w:rPr>
            </w:pPr>
          </w:p>
        </w:tc>
        <w:tc>
          <w:tcPr>
            <w:tcW w:w="1629" w:type="dxa"/>
            <w:gridSpan w:val="2"/>
            <w:tcBorders>
              <w:top w:val="nil"/>
              <w:left w:val="nil"/>
              <w:bottom w:val="nil"/>
              <w:right w:val="nil"/>
            </w:tcBorders>
            <w:shd w:val="clear" w:color="auto" w:fill="auto"/>
            <w:noWrap/>
            <w:vAlign w:val="bottom"/>
            <w:hideMark/>
          </w:tcPr>
          <w:p w14:paraId="25B6A563"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594" w:type="dxa"/>
            <w:tcBorders>
              <w:top w:val="nil"/>
              <w:left w:val="nil"/>
              <w:bottom w:val="nil"/>
              <w:right w:val="nil"/>
            </w:tcBorders>
            <w:shd w:val="clear" w:color="auto" w:fill="auto"/>
            <w:noWrap/>
            <w:vAlign w:val="bottom"/>
            <w:hideMark/>
          </w:tcPr>
          <w:p w14:paraId="6AF38FB8"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560" w:type="dxa"/>
            <w:tcBorders>
              <w:top w:val="nil"/>
              <w:left w:val="nil"/>
              <w:bottom w:val="nil"/>
              <w:right w:val="nil"/>
            </w:tcBorders>
            <w:shd w:val="clear" w:color="auto" w:fill="auto"/>
            <w:noWrap/>
            <w:vAlign w:val="bottom"/>
            <w:hideMark/>
          </w:tcPr>
          <w:p w14:paraId="1CDD6DFF"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559" w:type="dxa"/>
            <w:tcBorders>
              <w:top w:val="nil"/>
              <w:left w:val="nil"/>
              <w:bottom w:val="nil"/>
              <w:right w:val="nil"/>
            </w:tcBorders>
            <w:shd w:val="clear" w:color="auto" w:fill="auto"/>
            <w:noWrap/>
            <w:vAlign w:val="bottom"/>
            <w:hideMark/>
          </w:tcPr>
          <w:p w14:paraId="75D195B1"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468A123"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CFA7CAE"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r>
      <w:tr w:rsidR="00B6642A" w:rsidRPr="00B6642A" w14:paraId="70394D45" w14:textId="77777777" w:rsidTr="00E20567">
        <w:trPr>
          <w:trHeight w:val="300"/>
        </w:trPr>
        <w:tc>
          <w:tcPr>
            <w:tcW w:w="1528" w:type="dxa"/>
            <w:tcBorders>
              <w:top w:val="nil"/>
              <w:left w:val="nil"/>
              <w:bottom w:val="nil"/>
              <w:right w:val="nil"/>
            </w:tcBorders>
            <w:shd w:val="clear" w:color="auto" w:fill="auto"/>
            <w:noWrap/>
            <w:vAlign w:val="bottom"/>
            <w:hideMark/>
          </w:tcPr>
          <w:p w14:paraId="0E9E7BAB"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629" w:type="dxa"/>
            <w:gridSpan w:val="2"/>
            <w:tcBorders>
              <w:top w:val="nil"/>
              <w:left w:val="nil"/>
              <w:bottom w:val="nil"/>
              <w:right w:val="nil"/>
            </w:tcBorders>
            <w:shd w:val="clear" w:color="000000" w:fill="92D050"/>
            <w:noWrap/>
            <w:vAlign w:val="center"/>
            <w:hideMark/>
          </w:tcPr>
          <w:p w14:paraId="70FB1421"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auto" w:fill="auto"/>
            <w:noWrap/>
            <w:vAlign w:val="bottom"/>
            <w:hideMark/>
          </w:tcPr>
          <w:p w14:paraId="6B401AFD"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Low risk</w:t>
            </w:r>
          </w:p>
        </w:tc>
        <w:tc>
          <w:tcPr>
            <w:tcW w:w="1560" w:type="dxa"/>
            <w:tcBorders>
              <w:top w:val="nil"/>
              <w:left w:val="nil"/>
              <w:bottom w:val="nil"/>
              <w:right w:val="nil"/>
            </w:tcBorders>
            <w:shd w:val="clear" w:color="auto" w:fill="auto"/>
            <w:noWrap/>
            <w:vAlign w:val="bottom"/>
            <w:hideMark/>
          </w:tcPr>
          <w:p w14:paraId="1558566C" w14:textId="77777777" w:rsidR="00B6642A" w:rsidRPr="00B6642A" w:rsidRDefault="00B6642A" w:rsidP="00B6642A">
            <w:pPr>
              <w:spacing w:after="0" w:line="240" w:lineRule="auto"/>
              <w:rPr>
                <w:rFonts w:ascii="Calibri" w:eastAsia="Times New Roman" w:hAnsi="Calibri" w:cs="Calibri"/>
                <w:color w:val="000000"/>
                <w:lang w:eastAsia="en-GB"/>
              </w:rPr>
            </w:pPr>
          </w:p>
        </w:tc>
        <w:tc>
          <w:tcPr>
            <w:tcW w:w="1559" w:type="dxa"/>
            <w:tcBorders>
              <w:top w:val="nil"/>
              <w:left w:val="nil"/>
              <w:bottom w:val="nil"/>
              <w:right w:val="nil"/>
            </w:tcBorders>
            <w:shd w:val="clear" w:color="auto" w:fill="auto"/>
            <w:noWrap/>
            <w:vAlign w:val="bottom"/>
            <w:hideMark/>
          </w:tcPr>
          <w:p w14:paraId="78F8201C"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1F4B8D2"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04634ACD"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r>
      <w:tr w:rsidR="00B6642A" w:rsidRPr="00B6642A" w14:paraId="47107DC1" w14:textId="77777777" w:rsidTr="00E20567">
        <w:trPr>
          <w:trHeight w:val="300"/>
        </w:trPr>
        <w:tc>
          <w:tcPr>
            <w:tcW w:w="1528" w:type="dxa"/>
            <w:tcBorders>
              <w:top w:val="nil"/>
              <w:left w:val="nil"/>
              <w:bottom w:val="nil"/>
              <w:right w:val="nil"/>
            </w:tcBorders>
            <w:shd w:val="clear" w:color="auto" w:fill="auto"/>
            <w:noWrap/>
            <w:vAlign w:val="bottom"/>
            <w:hideMark/>
          </w:tcPr>
          <w:p w14:paraId="6156561D"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629" w:type="dxa"/>
            <w:gridSpan w:val="2"/>
            <w:tcBorders>
              <w:top w:val="nil"/>
              <w:left w:val="nil"/>
              <w:bottom w:val="nil"/>
              <w:right w:val="nil"/>
            </w:tcBorders>
            <w:shd w:val="clear" w:color="000000" w:fill="FFFF00"/>
            <w:noWrap/>
            <w:vAlign w:val="center"/>
            <w:hideMark/>
          </w:tcPr>
          <w:p w14:paraId="48326EBA" w14:textId="77777777"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3154" w:type="dxa"/>
            <w:gridSpan w:val="2"/>
            <w:tcBorders>
              <w:top w:val="nil"/>
              <w:left w:val="nil"/>
              <w:bottom w:val="nil"/>
              <w:right w:val="nil"/>
            </w:tcBorders>
            <w:shd w:val="clear" w:color="auto" w:fill="auto"/>
            <w:noWrap/>
            <w:vAlign w:val="bottom"/>
            <w:hideMark/>
          </w:tcPr>
          <w:p w14:paraId="51CEA764"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Some concerns</w:t>
            </w:r>
          </w:p>
        </w:tc>
        <w:tc>
          <w:tcPr>
            <w:tcW w:w="1559" w:type="dxa"/>
            <w:tcBorders>
              <w:top w:val="nil"/>
              <w:left w:val="nil"/>
              <w:bottom w:val="nil"/>
              <w:right w:val="nil"/>
            </w:tcBorders>
            <w:shd w:val="clear" w:color="auto" w:fill="auto"/>
            <w:noWrap/>
            <w:vAlign w:val="bottom"/>
            <w:hideMark/>
          </w:tcPr>
          <w:p w14:paraId="7FF88EA7" w14:textId="77777777" w:rsidR="00B6642A" w:rsidRPr="00B6642A" w:rsidRDefault="00B6642A" w:rsidP="00B6642A">
            <w:pPr>
              <w:spacing w:after="0" w:line="240" w:lineRule="auto"/>
              <w:rPr>
                <w:rFonts w:ascii="Calibri" w:eastAsia="Times New Roman" w:hAnsi="Calibri" w:cs="Calibri"/>
                <w:color w:val="000000"/>
                <w:lang w:eastAsia="en-GB"/>
              </w:rPr>
            </w:pPr>
          </w:p>
        </w:tc>
        <w:tc>
          <w:tcPr>
            <w:tcW w:w="1134" w:type="dxa"/>
            <w:tcBorders>
              <w:top w:val="nil"/>
              <w:left w:val="nil"/>
              <w:bottom w:val="nil"/>
              <w:right w:val="nil"/>
            </w:tcBorders>
            <w:shd w:val="clear" w:color="auto" w:fill="auto"/>
            <w:noWrap/>
            <w:vAlign w:val="bottom"/>
            <w:hideMark/>
          </w:tcPr>
          <w:p w14:paraId="7D858903"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06E62B1C"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r>
      <w:tr w:rsidR="00B6642A" w:rsidRPr="00B6642A" w14:paraId="05ADAB6D" w14:textId="77777777" w:rsidTr="00E20567">
        <w:trPr>
          <w:trHeight w:val="300"/>
        </w:trPr>
        <w:tc>
          <w:tcPr>
            <w:tcW w:w="1528" w:type="dxa"/>
            <w:tcBorders>
              <w:top w:val="nil"/>
              <w:left w:val="nil"/>
              <w:bottom w:val="nil"/>
              <w:right w:val="nil"/>
            </w:tcBorders>
            <w:shd w:val="clear" w:color="auto" w:fill="auto"/>
            <w:noWrap/>
            <w:vAlign w:val="bottom"/>
            <w:hideMark/>
          </w:tcPr>
          <w:p w14:paraId="5EB531DF"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629" w:type="dxa"/>
            <w:gridSpan w:val="2"/>
            <w:tcBorders>
              <w:top w:val="nil"/>
              <w:left w:val="nil"/>
              <w:bottom w:val="nil"/>
              <w:right w:val="nil"/>
            </w:tcBorders>
            <w:shd w:val="clear" w:color="000000" w:fill="FF0000"/>
            <w:noWrap/>
            <w:vAlign w:val="center"/>
            <w:hideMark/>
          </w:tcPr>
          <w:p w14:paraId="68473344" w14:textId="56923451" w:rsidR="00B6642A" w:rsidRPr="00B6642A" w:rsidRDefault="00B6642A" w:rsidP="00751575">
            <w:pPr>
              <w:spacing w:after="0" w:line="240" w:lineRule="auto"/>
              <w:jc w:val="center"/>
              <w:rPr>
                <w:rFonts w:ascii="Calibri" w:eastAsia="Times New Roman" w:hAnsi="Calibri" w:cs="Calibri"/>
                <w:color w:val="000000"/>
                <w:lang w:eastAsia="en-GB"/>
              </w:rPr>
            </w:pPr>
            <w:r w:rsidRPr="00B6642A">
              <w:rPr>
                <w:rFonts w:ascii="Calibri" w:eastAsia="Times New Roman" w:hAnsi="Calibri" w:cs="Calibri"/>
                <w:color w:val="000000"/>
                <w:lang w:eastAsia="en-GB"/>
              </w:rPr>
              <w:t>-</w:t>
            </w:r>
          </w:p>
        </w:tc>
        <w:tc>
          <w:tcPr>
            <w:tcW w:w="1594" w:type="dxa"/>
            <w:tcBorders>
              <w:top w:val="nil"/>
              <w:left w:val="nil"/>
              <w:bottom w:val="nil"/>
              <w:right w:val="nil"/>
            </w:tcBorders>
            <w:shd w:val="clear" w:color="auto" w:fill="auto"/>
            <w:noWrap/>
            <w:vAlign w:val="bottom"/>
            <w:hideMark/>
          </w:tcPr>
          <w:p w14:paraId="0E86B031" w14:textId="77777777" w:rsidR="00B6642A" w:rsidRPr="00B6642A" w:rsidRDefault="00B6642A" w:rsidP="00B6642A">
            <w:pPr>
              <w:spacing w:after="0" w:line="240" w:lineRule="auto"/>
              <w:rPr>
                <w:rFonts w:ascii="Calibri" w:eastAsia="Times New Roman" w:hAnsi="Calibri" w:cs="Calibri"/>
                <w:color w:val="000000"/>
                <w:lang w:eastAsia="en-GB"/>
              </w:rPr>
            </w:pPr>
            <w:r w:rsidRPr="00B6642A">
              <w:rPr>
                <w:rFonts w:ascii="Calibri" w:eastAsia="Times New Roman" w:hAnsi="Calibri" w:cs="Calibri"/>
                <w:color w:val="000000"/>
                <w:lang w:eastAsia="en-GB"/>
              </w:rPr>
              <w:t>High risk</w:t>
            </w:r>
          </w:p>
        </w:tc>
        <w:tc>
          <w:tcPr>
            <w:tcW w:w="1560" w:type="dxa"/>
            <w:tcBorders>
              <w:top w:val="nil"/>
              <w:left w:val="nil"/>
              <w:bottom w:val="nil"/>
              <w:right w:val="nil"/>
            </w:tcBorders>
            <w:shd w:val="clear" w:color="auto" w:fill="auto"/>
            <w:noWrap/>
            <w:vAlign w:val="bottom"/>
            <w:hideMark/>
          </w:tcPr>
          <w:p w14:paraId="6021FE46" w14:textId="77777777" w:rsidR="00B6642A" w:rsidRPr="00B6642A" w:rsidRDefault="00B6642A" w:rsidP="00B6642A">
            <w:pPr>
              <w:spacing w:after="0" w:line="240" w:lineRule="auto"/>
              <w:rPr>
                <w:rFonts w:ascii="Calibri" w:eastAsia="Times New Roman" w:hAnsi="Calibri" w:cs="Calibri"/>
                <w:color w:val="000000"/>
                <w:lang w:eastAsia="en-GB"/>
              </w:rPr>
            </w:pPr>
          </w:p>
        </w:tc>
        <w:tc>
          <w:tcPr>
            <w:tcW w:w="1559" w:type="dxa"/>
            <w:tcBorders>
              <w:top w:val="nil"/>
              <w:left w:val="nil"/>
              <w:bottom w:val="nil"/>
              <w:right w:val="nil"/>
            </w:tcBorders>
            <w:shd w:val="clear" w:color="auto" w:fill="auto"/>
            <w:noWrap/>
            <w:vAlign w:val="bottom"/>
            <w:hideMark/>
          </w:tcPr>
          <w:p w14:paraId="13249F4B"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7EFFCE3E"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6982419" w14:textId="77777777" w:rsidR="00B6642A" w:rsidRPr="00B6642A" w:rsidRDefault="00B6642A" w:rsidP="00B6642A">
            <w:pPr>
              <w:spacing w:after="0" w:line="240" w:lineRule="auto"/>
              <w:rPr>
                <w:rFonts w:ascii="Times New Roman" w:eastAsia="Times New Roman" w:hAnsi="Times New Roman" w:cs="Times New Roman"/>
                <w:sz w:val="20"/>
                <w:szCs w:val="20"/>
                <w:lang w:eastAsia="en-GB"/>
              </w:rPr>
            </w:pPr>
          </w:p>
        </w:tc>
      </w:tr>
    </w:tbl>
    <w:p w14:paraId="29C3C2E8" w14:textId="77777777" w:rsidR="00B6642A" w:rsidRPr="00B6642A" w:rsidRDefault="00B6642A" w:rsidP="00751575"/>
    <w:p w14:paraId="53D5F8F4" w14:textId="77777777" w:rsidR="00686017" w:rsidRPr="00686017" w:rsidRDefault="00686017"/>
    <w:p w14:paraId="13046910" w14:textId="55331DB7" w:rsidR="00A075D0" w:rsidRDefault="00A075D0" w:rsidP="00751575">
      <w:pPr>
        <w:pStyle w:val="Heading2"/>
      </w:pPr>
      <w:r>
        <w:t>Impact on vision (</w:t>
      </w:r>
      <w:r w:rsidR="00B52C1D">
        <w:t>BCVA</w:t>
      </w:r>
      <w:r>
        <w:t>)</w:t>
      </w:r>
    </w:p>
    <w:p w14:paraId="79AD2A58" w14:textId="5D1E3100" w:rsidR="003576F5" w:rsidRDefault="00ED2793" w:rsidP="00765784">
      <w:r>
        <w:fldChar w:fldCharType="begin"/>
      </w:r>
      <w:r>
        <w:instrText xml:space="preserve"> REF _Ref113443253 \h </w:instrText>
      </w:r>
      <w:r>
        <w:fldChar w:fldCharType="separate"/>
      </w:r>
      <w:r w:rsidR="0006442C">
        <w:t xml:space="preserve">Figure </w:t>
      </w:r>
      <w:r w:rsidR="0006442C">
        <w:rPr>
          <w:noProof/>
        </w:rPr>
        <w:t>2</w:t>
      </w:r>
      <w:r>
        <w:fldChar w:fldCharType="end"/>
      </w:r>
      <w:r>
        <w:t xml:space="preserve"> </w:t>
      </w:r>
      <w:r w:rsidR="003F00DC">
        <w:t xml:space="preserve">summarises all the data on </w:t>
      </w:r>
      <w:r w:rsidR="00B52C1D">
        <w:t>BCVA</w:t>
      </w:r>
      <w:r w:rsidR="003F00DC">
        <w:t xml:space="preserve"> for anti-VEGF compared to PRP</w:t>
      </w:r>
      <w:r w:rsidR="00485A35">
        <w:t>, as</w:t>
      </w:r>
      <w:r w:rsidR="003F00DC">
        <w:t xml:space="preserve"> reported across all trials. Results are shown </w:t>
      </w:r>
      <w:r w:rsidR="00412B10">
        <w:t>as difference in ETDRS letters between anti-VEGF and control arms</w:t>
      </w:r>
      <w:r w:rsidR="003F00DC">
        <w:t>.</w:t>
      </w:r>
      <w:r w:rsidR="003576F5">
        <w:t xml:space="preserve"> This plot </w:t>
      </w:r>
      <w:r w:rsidR="009F33B1">
        <w:t>highlights significant variation in the design of the included studies</w:t>
      </w:r>
      <w:r w:rsidR="00E60849">
        <w:t>,</w:t>
      </w:r>
      <w:r w:rsidR="009F33B1">
        <w:t xml:space="preserve"> which precludes combin</w:t>
      </w:r>
      <w:r w:rsidR="004C2386">
        <w:t>in</w:t>
      </w:r>
      <w:r w:rsidR="009F33B1">
        <w:t xml:space="preserve">g them all in a </w:t>
      </w:r>
      <w:r w:rsidR="00A24BB7">
        <w:t xml:space="preserve">standard </w:t>
      </w:r>
      <w:r w:rsidR="009F33B1">
        <w:t>meta-analysis</w:t>
      </w:r>
      <w:r w:rsidR="004C2386">
        <w:t xml:space="preserve"> and demonstrates the need for network-meta-analysis and meta-regression</w:t>
      </w:r>
      <w:r w:rsidR="009F33B1">
        <w:t xml:space="preserve">. </w:t>
      </w:r>
      <w:r w:rsidR="003576F5">
        <w:t xml:space="preserve">First, that some trials compare anti-VEGF to PRP directly, while others combine </w:t>
      </w:r>
      <w:r w:rsidR="003576F5">
        <w:lastRenderedPageBreak/>
        <w:t>anti-VEGF with PRP</w:t>
      </w:r>
      <w:r w:rsidR="004452E4">
        <w:t>, therefore motivating the need for NMA</w:t>
      </w:r>
      <w:r w:rsidR="003576F5">
        <w:t xml:space="preserve">. Second, that the time at which </w:t>
      </w:r>
      <w:r w:rsidR="00B52C1D">
        <w:t>BCVA</w:t>
      </w:r>
      <w:r w:rsidR="003576F5">
        <w:t xml:space="preserve"> is measured varie</w:t>
      </w:r>
      <w:r w:rsidR="0066580D">
        <w:t>d</w:t>
      </w:r>
      <w:r w:rsidR="003576F5">
        <w:t xml:space="preserve"> enormously across trials, from one month to 5 years.</w:t>
      </w:r>
      <w:r w:rsidR="00412B10">
        <w:t xml:space="preserve"> Shorter trials were generally smaller in size, more likely to use bevacizumab and possibly showed larger effect sizes.</w:t>
      </w:r>
      <w:r w:rsidR="003576F5">
        <w:t xml:space="preserve"> </w:t>
      </w:r>
    </w:p>
    <w:p w14:paraId="1987A0A4" w14:textId="10ECA0EA" w:rsidR="003F00DC" w:rsidRDefault="00412B10" w:rsidP="003F00DC">
      <w:pPr>
        <w:keepNext/>
      </w:pPr>
      <w:r>
        <w:rPr>
          <w:noProof/>
          <w:lang w:val="en-US"/>
        </w:rPr>
        <w:drawing>
          <wp:inline distT="0" distB="0" distL="0" distR="0" wp14:anchorId="5D47D2E5" wp14:editId="50D189D3">
            <wp:extent cx="5724525" cy="3819525"/>
            <wp:effectExtent l="0" t="0" r="9525" b="9525"/>
            <wp:docPr id="43745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14:paraId="492D9B00" w14:textId="3E7361A3" w:rsidR="003F00DC" w:rsidRDefault="003F00DC" w:rsidP="003F00DC">
      <w:pPr>
        <w:pStyle w:val="Caption"/>
      </w:pPr>
      <w:bookmarkStart w:id="5" w:name="_Ref113443253"/>
      <w:r>
        <w:t xml:space="preserve">Figure </w:t>
      </w:r>
      <w:r w:rsidR="00E20567">
        <w:fldChar w:fldCharType="begin"/>
      </w:r>
      <w:r w:rsidR="00E20567">
        <w:instrText xml:space="preserve"> SEQ Figure \* ARABIC </w:instrText>
      </w:r>
      <w:r w:rsidR="00E20567">
        <w:fldChar w:fldCharType="separate"/>
      </w:r>
      <w:r w:rsidR="0006442C">
        <w:rPr>
          <w:noProof/>
        </w:rPr>
        <w:t>2</w:t>
      </w:r>
      <w:r w:rsidR="00E20567">
        <w:rPr>
          <w:noProof/>
        </w:rPr>
        <w:fldChar w:fldCharType="end"/>
      </w:r>
      <w:bookmarkEnd w:id="5"/>
      <w:r>
        <w:t xml:space="preserve"> All </w:t>
      </w:r>
      <w:r w:rsidR="00B52C1D">
        <w:t>BCVA</w:t>
      </w:r>
      <w:r>
        <w:t xml:space="preserve"> data (</w:t>
      </w:r>
      <w:r w:rsidR="00412B10">
        <w:t>ETDRS letters</w:t>
      </w:r>
      <w:r>
        <w:t xml:space="preserve">) from all trials </w:t>
      </w:r>
      <w:r w:rsidR="00EE1093">
        <w:t>of</w:t>
      </w:r>
      <w:r>
        <w:t xml:space="preserve"> anti-VEGF </w:t>
      </w:r>
    </w:p>
    <w:p w14:paraId="7C54948B" w14:textId="39218CA4" w:rsidR="003576F5" w:rsidRDefault="003576F5" w:rsidP="003576F5"/>
    <w:p w14:paraId="68A60603" w14:textId="369A7570" w:rsidR="00A075D0" w:rsidRDefault="00A075D0" w:rsidP="00751575">
      <w:pPr>
        <w:pStyle w:val="Heading2"/>
      </w:pPr>
      <w:r>
        <w:t xml:space="preserve">Network meta-analyses of </w:t>
      </w:r>
      <w:r w:rsidR="00B52C1D">
        <w:t>BCVA</w:t>
      </w:r>
      <w:r w:rsidR="00EE1093">
        <w:t xml:space="preserve"> in proliferative retinopathy</w:t>
      </w:r>
    </w:p>
    <w:p w14:paraId="7ECE7BFC" w14:textId="74B20A5B" w:rsidR="00ED2793" w:rsidRDefault="00545F33" w:rsidP="003576F5">
      <w:r>
        <w:t xml:space="preserve">Given the variations in timing at which </w:t>
      </w:r>
      <w:r w:rsidR="00B52C1D">
        <w:t>BCVA</w:t>
      </w:r>
      <w:r>
        <w:t xml:space="preserve"> results were reported, </w:t>
      </w:r>
      <w:r w:rsidR="004C2386">
        <w:t>two NMAs were performed</w:t>
      </w:r>
    </w:p>
    <w:p w14:paraId="4BC1DE30" w14:textId="6D444303" w:rsidR="00ED2793" w:rsidRDefault="00545F33" w:rsidP="003576F5">
      <w:r>
        <w:t xml:space="preserve">1. </w:t>
      </w:r>
      <w:r w:rsidR="004C2386">
        <w:t>Analysis u</w:t>
      </w:r>
      <w:r>
        <w:t xml:space="preserve">p to and including 1 year of follow-up, </w:t>
      </w:r>
      <w:r w:rsidR="004C2386">
        <w:t>using the longest follow-up in each trial</w:t>
      </w:r>
    </w:p>
    <w:p w14:paraId="2ADC4E6C" w14:textId="6ECBB0F7" w:rsidR="00ED2793" w:rsidRDefault="00545F33" w:rsidP="003576F5">
      <w:r>
        <w:t xml:space="preserve">2. </w:t>
      </w:r>
      <w:r w:rsidR="004C2386">
        <w:t xml:space="preserve">Analysis only of trials with </w:t>
      </w:r>
      <w:r>
        <w:t xml:space="preserve">1 </w:t>
      </w:r>
      <w:r w:rsidR="004C2386">
        <w:t xml:space="preserve">or </w:t>
      </w:r>
      <w:r>
        <w:t xml:space="preserve">2 years’ follow up. </w:t>
      </w:r>
    </w:p>
    <w:p w14:paraId="571D4392" w14:textId="6A4AA377" w:rsidR="00545F33" w:rsidRDefault="00545F33" w:rsidP="003576F5">
      <w:r>
        <w:t xml:space="preserve">Note that trials reporting at exactly 1 year were included in both analyses. </w:t>
      </w:r>
      <w:r w:rsidR="00EE1093">
        <w:t xml:space="preserve">Given the </w:t>
      </w:r>
      <w:r w:rsidR="00471127">
        <w:t xml:space="preserve">clinical </w:t>
      </w:r>
      <w:r w:rsidR="00EE1093">
        <w:t>difference</w:t>
      </w:r>
      <w:r w:rsidR="00471127">
        <w:t>s</w:t>
      </w:r>
      <w:r w:rsidR="00EE1093">
        <w:t xml:space="preserve"> between proliferative and non-proliferative disease, the two trials of non-proliferative disease were not included in the network </w:t>
      </w:r>
      <w:r w:rsidR="00471127">
        <w:t>meta-</w:t>
      </w:r>
      <w:r w:rsidR="00EE1093">
        <w:t xml:space="preserve">analysis. </w:t>
      </w:r>
      <w:r>
        <w:t xml:space="preserve">The network diagrams for both analyses are shown in </w:t>
      </w:r>
      <w:r w:rsidR="00ED2793">
        <w:fldChar w:fldCharType="begin"/>
      </w:r>
      <w:r w:rsidR="00ED2793">
        <w:instrText xml:space="preserve"> REF _Ref113443304 \h </w:instrText>
      </w:r>
      <w:r w:rsidR="00ED2793">
        <w:fldChar w:fldCharType="separate"/>
      </w:r>
      <w:r w:rsidR="0006442C">
        <w:t xml:space="preserve">Figure </w:t>
      </w:r>
      <w:r w:rsidR="0006442C">
        <w:rPr>
          <w:noProof/>
        </w:rPr>
        <w:t>3</w:t>
      </w:r>
      <w:r w:rsidR="00ED2793">
        <w:fldChar w:fldCharType="end"/>
      </w:r>
      <w:r>
        <w:t>.</w:t>
      </w:r>
      <w:r w:rsidR="00471127">
        <w:t xml:space="preserve"> </w:t>
      </w:r>
      <w:r w:rsidR="004452E4">
        <w:t xml:space="preserve">The size of the circles indicates the number of participants, and the width of the lines the number of trials. </w:t>
      </w:r>
      <w:r w:rsidR="00471127">
        <w:t>Note that all the trials of bevacizumab combined with PRP had follow-up durations of less than one year so are not included in the analyses at 1 to 2 years. In both networks there is only one trial of aflibercept and one of bevacizumab (without PRP).</w:t>
      </w:r>
    </w:p>
    <w:p w14:paraId="674DFFB4" w14:textId="093D8F7B" w:rsidR="00545F33" w:rsidRDefault="004452E4" w:rsidP="00545F33">
      <w:pPr>
        <w:keepNext/>
      </w:pPr>
      <w:r>
        <w:rPr>
          <w:noProof/>
          <w:lang w:val="en-US"/>
        </w:rPr>
        <w:lastRenderedPageBreak/>
        <w:drawing>
          <wp:inline distT="0" distB="0" distL="0" distR="0" wp14:anchorId="6C671380" wp14:editId="28B7DDBA">
            <wp:extent cx="5772150" cy="2524125"/>
            <wp:effectExtent l="0" t="0" r="0" b="9525"/>
            <wp:docPr id="376334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2524125"/>
                    </a:xfrm>
                    <a:prstGeom prst="rect">
                      <a:avLst/>
                    </a:prstGeom>
                    <a:noFill/>
                    <a:ln>
                      <a:noFill/>
                    </a:ln>
                  </pic:spPr>
                </pic:pic>
              </a:graphicData>
            </a:graphic>
          </wp:inline>
        </w:drawing>
      </w:r>
    </w:p>
    <w:p w14:paraId="7850B44A" w14:textId="334BD4B2" w:rsidR="003576F5" w:rsidRDefault="00545F33" w:rsidP="00545F33">
      <w:pPr>
        <w:pStyle w:val="Caption"/>
      </w:pPr>
      <w:bookmarkStart w:id="6" w:name="_Ref113443304"/>
      <w:r>
        <w:t xml:space="preserve">Figure </w:t>
      </w:r>
      <w:r w:rsidR="00E20567">
        <w:fldChar w:fldCharType="begin"/>
      </w:r>
      <w:r w:rsidR="00E20567">
        <w:instrText xml:space="preserve"> SEQ Figure \* ARABIC </w:instrText>
      </w:r>
      <w:r w:rsidR="00E20567">
        <w:fldChar w:fldCharType="separate"/>
      </w:r>
      <w:r w:rsidR="0006442C">
        <w:rPr>
          <w:noProof/>
        </w:rPr>
        <w:t>3</w:t>
      </w:r>
      <w:r w:rsidR="00E20567">
        <w:rPr>
          <w:noProof/>
        </w:rPr>
        <w:fldChar w:fldCharType="end"/>
      </w:r>
      <w:bookmarkEnd w:id="6"/>
      <w:r>
        <w:t xml:space="preserve"> Network diagrams at A) Up to 1 year and B) 1 to 2 years</w:t>
      </w:r>
    </w:p>
    <w:p w14:paraId="3620AF2A" w14:textId="1EECA13F" w:rsidR="00BC3E3F" w:rsidRDefault="00BC3E3F" w:rsidP="00BC3E3F"/>
    <w:p w14:paraId="6A6F4723" w14:textId="08A0F84B" w:rsidR="00E75C47" w:rsidRDefault="00ED2793" w:rsidP="00BC3E3F">
      <w:r>
        <w:fldChar w:fldCharType="begin"/>
      </w:r>
      <w:r>
        <w:instrText xml:space="preserve"> REF _Ref113443311 \h </w:instrText>
      </w:r>
      <w:r>
        <w:fldChar w:fldCharType="separate"/>
      </w:r>
      <w:r w:rsidR="0006442C">
        <w:t xml:space="preserve">Figure </w:t>
      </w:r>
      <w:r w:rsidR="0006442C">
        <w:rPr>
          <w:noProof/>
        </w:rPr>
        <w:t>4</w:t>
      </w:r>
      <w:r>
        <w:fldChar w:fldCharType="end"/>
      </w:r>
      <w:r>
        <w:t xml:space="preserve"> </w:t>
      </w:r>
      <w:r w:rsidR="00BC3E3F">
        <w:t xml:space="preserve">shows the results of all treatment comparisons from the NMA for data up to 1 year, and </w:t>
      </w:r>
      <w:r>
        <w:fldChar w:fldCharType="begin"/>
      </w:r>
      <w:r>
        <w:instrText xml:space="preserve"> REF _Ref113443320 \h </w:instrText>
      </w:r>
      <w:r>
        <w:fldChar w:fldCharType="separate"/>
      </w:r>
      <w:r w:rsidR="0006442C">
        <w:t xml:space="preserve">Figure </w:t>
      </w:r>
      <w:r w:rsidR="0006442C">
        <w:rPr>
          <w:noProof/>
        </w:rPr>
        <w:t>5</w:t>
      </w:r>
      <w:r>
        <w:fldChar w:fldCharType="end"/>
      </w:r>
      <w:r>
        <w:t xml:space="preserve"> </w:t>
      </w:r>
      <w:r w:rsidR="00BC3E3F">
        <w:t xml:space="preserve">for data from 1 to 2 years. </w:t>
      </w:r>
      <w:r w:rsidR="004C2386">
        <w:t xml:space="preserve">Full results of these NMAs are given in Appendix </w:t>
      </w:r>
      <w:r w:rsidR="00E75C47">
        <w:t>2.</w:t>
      </w:r>
      <w:r w:rsidR="00332B83">
        <w:t>3</w:t>
      </w:r>
      <w:r w:rsidR="00E75C47">
        <w:t>.</w:t>
      </w:r>
      <w:r w:rsidR="00E75C47" w:rsidRPr="00E75C47">
        <w:t xml:space="preserve"> </w:t>
      </w:r>
      <w:r w:rsidR="00E75C47">
        <w:t xml:space="preserve">In both figures the point estimates are shown by the dots, with the horizontal lines being 95% credible intervals. Negative relative effects (to the left of the vertical line) indicate favouring the first-named intervention. </w:t>
      </w:r>
    </w:p>
    <w:p w14:paraId="63251713" w14:textId="2E4128BF" w:rsidR="00E75C47" w:rsidRDefault="00E75C47" w:rsidP="00BC3E3F">
      <w:r>
        <w:t xml:space="preserve">For the primary comparisons with PRP at up to 1 year, all </w:t>
      </w:r>
      <w:r w:rsidR="0066580D">
        <w:t xml:space="preserve">trials </w:t>
      </w:r>
      <w:r>
        <w:t>favour</w:t>
      </w:r>
      <w:r w:rsidR="0066580D">
        <w:t>ed</w:t>
      </w:r>
      <w:r>
        <w:t xml:space="preserve"> anti-VEGF over PRP </w:t>
      </w:r>
      <w:r w:rsidR="008951ED">
        <w:t>and improved vision</w:t>
      </w:r>
      <w:r w:rsidR="002D5BD2">
        <w:t xml:space="preserve"> </w:t>
      </w:r>
      <w:r w:rsidR="008951ED">
        <w:t>(</w:t>
      </w:r>
      <w:r>
        <w:t>reduce</w:t>
      </w:r>
      <w:r w:rsidR="008951ED">
        <w:t>d</w:t>
      </w:r>
      <w:r>
        <w:t xml:space="preserve"> </w:t>
      </w:r>
      <w:proofErr w:type="spellStart"/>
      <w:r>
        <w:t>logMAR</w:t>
      </w:r>
      <w:proofErr w:type="spellEnd"/>
      <w:r>
        <w:t xml:space="preserve"> scores</w:t>
      </w:r>
      <w:r w:rsidR="008951ED">
        <w:t>)</w:t>
      </w:r>
      <w:r>
        <w:t xml:space="preserve">. </w:t>
      </w:r>
      <w:r w:rsidR="008951ED">
        <w:t>Changes</w:t>
      </w:r>
      <w:r>
        <w:t xml:space="preserve"> in </w:t>
      </w:r>
      <w:proofErr w:type="spellStart"/>
      <w:r>
        <w:t>logMAR</w:t>
      </w:r>
      <w:proofErr w:type="spellEnd"/>
      <w:r>
        <w:t xml:space="preserve"> scores when compared to PRP ranged from </w:t>
      </w:r>
      <w:r w:rsidR="008951ED">
        <w:t>-</w:t>
      </w:r>
      <w:r>
        <w:t xml:space="preserve">0.078 (or 3.8 ETDRS letters) for ranibizumab with PRP to </w:t>
      </w:r>
      <w:r w:rsidR="008951ED">
        <w:t>-</w:t>
      </w:r>
      <w:r>
        <w:t xml:space="preserve">0.198 (or 6.8 ETDRS letters) for bevacizumab. Results for </w:t>
      </w:r>
      <w:r w:rsidR="002D5BD2">
        <w:t xml:space="preserve">aflibercept and </w:t>
      </w:r>
      <w:r>
        <w:t xml:space="preserve">bevacizumab (without PRP) </w:t>
      </w:r>
      <w:r w:rsidR="002D5BD2">
        <w:t>we</w:t>
      </w:r>
      <w:r>
        <w:t xml:space="preserve">re inconclusive because </w:t>
      </w:r>
      <w:r w:rsidR="008951ED">
        <w:t xml:space="preserve">there was only one trial </w:t>
      </w:r>
      <w:r w:rsidR="002D5BD2">
        <w:t>of each</w:t>
      </w:r>
      <w:r>
        <w:t>. Indirect comparisons between anti-VEGFs found no conclusive evidence that any one anti-VEGF was superior to the others. Heterogeneity across the network appeared to be modest, with an estimated heterogeneity standard error (</w:t>
      </w:r>
      <w:r>
        <w:sym w:font="Symbol" w:char="F074"/>
      </w:r>
      <w:r>
        <w:t xml:space="preserve">) of 0.04 (95% </w:t>
      </w:r>
      <w:proofErr w:type="spellStart"/>
      <w:r>
        <w:t>CrI</w:t>
      </w:r>
      <w:proofErr w:type="spellEnd"/>
      <w:r>
        <w:t xml:space="preserve"> 0 to 0.14). Results for trials with a follow-up duration of 1 to 2 years (Figure 5) were similar to those at up to one year, suggesting no obvious trend in treatment effects at up to 2 years.</w:t>
      </w:r>
    </w:p>
    <w:p w14:paraId="2B61546B" w14:textId="75F8EF16" w:rsidR="003D56BB" w:rsidRDefault="00A62916" w:rsidP="00BC3E3F">
      <w:r>
        <w:t>Given the similarity in magnitude of effect for the various anti-VEGF agents</w:t>
      </w:r>
      <w:r w:rsidR="00993583">
        <w:t xml:space="preserve"> </w:t>
      </w:r>
      <w:r w:rsidR="00A37E07">
        <w:t xml:space="preserve">compared to PRP </w:t>
      </w:r>
      <w:r w:rsidR="00993583">
        <w:t>it is not surprising that the indirect comparisons between agents show no conclusive evidence of difference between any of the</w:t>
      </w:r>
      <w:r w:rsidR="00E664E1">
        <w:t>m</w:t>
      </w:r>
      <w:r w:rsidR="00A37E07">
        <w:t>.</w:t>
      </w:r>
      <w:r w:rsidR="00993583">
        <w:t xml:space="preserve"> </w:t>
      </w:r>
      <w:r w:rsidR="007055B5">
        <w:t>There</w:t>
      </w:r>
      <w:r w:rsidR="00C80F47">
        <w:t xml:space="preserve"> appears to be no</w:t>
      </w:r>
      <w:r w:rsidR="00EA0C56">
        <w:t xml:space="preserve"> difference</w:t>
      </w:r>
      <w:r w:rsidR="00C80F47">
        <w:t xml:space="preserve"> </w:t>
      </w:r>
      <w:r w:rsidR="00EA0C56">
        <w:t>betw</w:t>
      </w:r>
      <w:r w:rsidR="00C80F47">
        <w:t>e</w:t>
      </w:r>
      <w:r w:rsidR="00EA0C56">
        <w:t>en using ranibizumab al</w:t>
      </w:r>
      <w:r w:rsidR="00C80F47">
        <w:t>o</w:t>
      </w:r>
      <w:r w:rsidR="00EA0C56">
        <w:t xml:space="preserve">ne vs </w:t>
      </w:r>
      <w:r w:rsidR="00C80F47">
        <w:t>ranibizumab</w:t>
      </w:r>
      <w:r w:rsidR="00EA0C56">
        <w:t xml:space="preserve"> combined</w:t>
      </w:r>
      <w:r w:rsidR="00C80F47">
        <w:t xml:space="preserve"> </w:t>
      </w:r>
      <w:r w:rsidR="00EA0C56">
        <w:t>with PRP</w:t>
      </w:r>
      <w:r w:rsidR="00C80F47">
        <w:t xml:space="preserve">, particularly </w:t>
      </w:r>
      <w:r w:rsidR="00381842">
        <w:t>at 2 years</w:t>
      </w:r>
      <w:r w:rsidR="00C80F47">
        <w:t>.</w:t>
      </w:r>
    </w:p>
    <w:p w14:paraId="339B1D97" w14:textId="677A7306" w:rsidR="00F17461" w:rsidRDefault="00F17461" w:rsidP="00F17461">
      <w:r>
        <w:t xml:space="preserve">Treatment rankings are shown in </w:t>
      </w:r>
      <w:r w:rsidR="00AF4340">
        <w:t>Appendix 2.3</w:t>
      </w:r>
      <w:r>
        <w:t xml:space="preserve"> (Figures </w:t>
      </w:r>
      <w:r w:rsidR="00AF4340">
        <w:t xml:space="preserve">16 </w:t>
      </w:r>
      <w:r>
        <w:t xml:space="preserve">and </w:t>
      </w:r>
      <w:r w:rsidR="00AF4340">
        <w:t>19</w:t>
      </w:r>
      <w:r>
        <w:t>). Given the similarity in effect sizes across the different types of anti-VEGF it is difficult to draw conclusions from the ranking diagrams beyond the fact that PRP alone is likely to be the least effective treatment. The limited data on bevacizumab means its ranking is very uncertain.</w:t>
      </w:r>
    </w:p>
    <w:p w14:paraId="3DC46D6C" w14:textId="676BBE7E" w:rsidR="007F16D4" w:rsidRDefault="00F31A03" w:rsidP="007F16D4">
      <w:pPr>
        <w:keepNext/>
      </w:pPr>
      <w:r>
        <w:rPr>
          <w:noProof/>
          <w:lang w:val="en-US"/>
        </w:rPr>
        <w:lastRenderedPageBreak/>
        <w:drawing>
          <wp:inline distT="0" distB="0" distL="0" distR="0" wp14:anchorId="521B7960" wp14:editId="50EB9F97">
            <wp:extent cx="5715000" cy="38100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9423D0B" w14:textId="36BF2DCE" w:rsidR="007F16D4" w:rsidRDefault="007F16D4" w:rsidP="007F16D4">
      <w:pPr>
        <w:pStyle w:val="Caption"/>
      </w:pPr>
      <w:bookmarkStart w:id="7" w:name="_Ref113443311"/>
      <w:r>
        <w:t xml:space="preserve">Figure </w:t>
      </w:r>
      <w:r w:rsidR="00E20567">
        <w:fldChar w:fldCharType="begin"/>
      </w:r>
      <w:r w:rsidR="00E20567">
        <w:instrText xml:space="preserve"> SEQ Figure \* ARABIC </w:instrText>
      </w:r>
      <w:r w:rsidR="00E20567">
        <w:fldChar w:fldCharType="separate"/>
      </w:r>
      <w:r w:rsidR="0006442C">
        <w:rPr>
          <w:noProof/>
        </w:rPr>
        <w:t>4</w:t>
      </w:r>
      <w:r w:rsidR="00E20567">
        <w:rPr>
          <w:noProof/>
        </w:rPr>
        <w:fldChar w:fldCharType="end"/>
      </w:r>
      <w:bookmarkEnd w:id="7"/>
      <w:r>
        <w:t xml:space="preserve"> Comparison of interventions from NMA of </w:t>
      </w:r>
      <w:r w:rsidR="00B52C1D">
        <w:t>BCVA</w:t>
      </w:r>
      <w:r>
        <w:t xml:space="preserve"> up to 1 year</w:t>
      </w:r>
    </w:p>
    <w:p w14:paraId="60B697AA" w14:textId="57E537F6" w:rsidR="007F16D4" w:rsidRDefault="007F16D4" w:rsidP="007F16D4"/>
    <w:p w14:paraId="3E5FCD9C" w14:textId="710BF856" w:rsidR="007F16D4" w:rsidRDefault="00F31A03" w:rsidP="007F16D4">
      <w:pPr>
        <w:keepNext/>
      </w:pPr>
      <w:r>
        <w:rPr>
          <w:noProof/>
          <w:lang w:val="en-US"/>
        </w:rPr>
        <w:drawing>
          <wp:inline distT="0" distB="0" distL="0" distR="0" wp14:anchorId="24361738" wp14:editId="0D8B99ED">
            <wp:extent cx="5715000" cy="38100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FA0C517" w14:textId="694DCA51" w:rsidR="007F16D4" w:rsidRDefault="007F16D4" w:rsidP="007F16D4">
      <w:pPr>
        <w:pStyle w:val="Caption"/>
      </w:pPr>
      <w:bookmarkStart w:id="8" w:name="_Ref113443320"/>
      <w:r>
        <w:t xml:space="preserve">Figure </w:t>
      </w:r>
      <w:r w:rsidR="00E20567">
        <w:fldChar w:fldCharType="begin"/>
      </w:r>
      <w:r w:rsidR="00E20567">
        <w:instrText xml:space="preserve"> SEQ Figure \* ARABIC </w:instrText>
      </w:r>
      <w:r w:rsidR="00E20567">
        <w:fldChar w:fldCharType="separate"/>
      </w:r>
      <w:r w:rsidR="0006442C">
        <w:rPr>
          <w:noProof/>
        </w:rPr>
        <w:t>5</w:t>
      </w:r>
      <w:r w:rsidR="00E20567">
        <w:rPr>
          <w:noProof/>
        </w:rPr>
        <w:fldChar w:fldCharType="end"/>
      </w:r>
      <w:bookmarkEnd w:id="8"/>
      <w:r>
        <w:t xml:space="preserve"> </w:t>
      </w:r>
      <w:r w:rsidRPr="00E32F3D">
        <w:t xml:space="preserve">Comparison of interventions from NMA of </w:t>
      </w:r>
      <w:r w:rsidR="00B52C1D">
        <w:t>BCVA</w:t>
      </w:r>
      <w:r w:rsidRPr="00E32F3D">
        <w:t xml:space="preserve"> </w:t>
      </w:r>
      <w:r>
        <w:t>from 1 to 2 years</w:t>
      </w:r>
    </w:p>
    <w:p w14:paraId="52C0D549" w14:textId="77777777" w:rsidR="00CA0AFE" w:rsidRDefault="00CA0AFE" w:rsidP="00764660"/>
    <w:p w14:paraId="38B75350" w14:textId="2832A359" w:rsidR="00A075D0" w:rsidRPr="00A075D0" w:rsidRDefault="00A075D0" w:rsidP="000014AF">
      <w:pPr>
        <w:pStyle w:val="Heading2"/>
      </w:pPr>
      <w:r w:rsidRPr="00A075D0">
        <w:lastRenderedPageBreak/>
        <w:t>Impact of</w:t>
      </w:r>
      <w:r w:rsidR="0062773C">
        <w:t xml:space="preserve"> follow-up</w:t>
      </w:r>
      <w:r w:rsidRPr="00A075D0">
        <w:t xml:space="preserve"> time and vis</w:t>
      </w:r>
      <w:r w:rsidR="00E434EA">
        <w:t>i</w:t>
      </w:r>
      <w:r w:rsidRPr="00A075D0">
        <w:t>on at randomisation</w:t>
      </w:r>
    </w:p>
    <w:p w14:paraId="2560A4F9" w14:textId="69F91347" w:rsidR="009807EA" w:rsidRDefault="00DD014D" w:rsidP="00764660">
      <w:r>
        <w:t>To fur</w:t>
      </w:r>
      <w:r w:rsidR="00406FEB">
        <w:t xml:space="preserve">ther </w:t>
      </w:r>
      <w:r>
        <w:t xml:space="preserve">examine the impact of </w:t>
      </w:r>
      <w:r w:rsidR="00926F53">
        <w:t xml:space="preserve">follow-up </w:t>
      </w:r>
      <w:r>
        <w:t>time</w:t>
      </w:r>
      <w:r w:rsidR="00406FEB">
        <w:t xml:space="preserve"> on the effectiveness of anti-VEGFs we fitted a range of </w:t>
      </w:r>
      <w:r w:rsidR="00926F53">
        <w:t xml:space="preserve">NMA </w:t>
      </w:r>
      <w:r w:rsidR="00406FEB">
        <w:t xml:space="preserve">models including time as a covariate. This meant that all </w:t>
      </w:r>
      <w:r w:rsidR="00926F53">
        <w:t xml:space="preserve">trials </w:t>
      </w:r>
      <w:r w:rsidR="00406FEB">
        <w:t>could be combined in a single NMA, and whether the effectiveness of anti-VEGFs varied with time</w:t>
      </w:r>
      <w:r w:rsidR="00926F53">
        <w:t xml:space="preserve"> could be assessed</w:t>
      </w:r>
      <w:r w:rsidR="00406FEB">
        <w:t xml:space="preserve">. </w:t>
      </w:r>
      <w:r w:rsidR="00C60BF8">
        <w:t xml:space="preserve">Models were also fitted including </w:t>
      </w:r>
      <w:r w:rsidR="00B52C1D">
        <w:t>BCVA</w:t>
      </w:r>
      <w:r w:rsidR="00C60BF8">
        <w:t xml:space="preserve"> at randomisation, </w:t>
      </w:r>
      <w:r w:rsidR="00926F53">
        <w:t>t</w:t>
      </w:r>
      <w:r w:rsidR="0073322B">
        <w:t>o</w:t>
      </w:r>
      <w:r w:rsidR="00926F53">
        <w:t xml:space="preserve"> account for possible variation in the</w:t>
      </w:r>
      <w:r w:rsidR="00C60BF8">
        <w:t xml:space="preserve"> effectiveness of the anti-VEGFs</w:t>
      </w:r>
      <w:r w:rsidR="00926F53">
        <w:t xml:space="preserve"> with initial vision</w:t>
      </w:r>
      <w:r w:rsidR="00C60BF8">
        <w:t xml:space="preserve"> (see </w:t>
      </w:r>
      <w:r w:rsidR="00926F53">
        <w:t>A</w:t>
      </w:r>
      <w:r w:rsidR="0023787C">
        <w:t xml:space="preserve">ppendix </w:t>
      </w:r>
      <w:r w:rsidR="00AF4340">
        <w:t>2.4</w:t>
      </w:r>
      <w:r w:rsidR="00C60BF8">
        <w:t>)</w:t>
      </w:r>
      <w:r w:rsidR="000353FE">
        <w:t>.</w:t>
      </w:r>
    </w:p>
    <w:p w14:paraId="65DDB643" w14:textId="13658767" w:rsidR="002252F9" w:rsidRDefault="002252F9" w:rsidP="00764660">
      <w:r>
        <w:t>Overall</w:t>
      </w:r>
      <w:r w:rsidR="000353FE">
        <w:t>,</w:t>
      </w:r>
      <w:r>
        <w:t xml:space="preserve"> results were very similar to the NMAs at </w:t>
      </w:r>
      <w:r w:rsidR="00926F53">
        <w:t xml:space="preserve">up to </w:t>
      </w:r>
      <w:r>
        <w:t>1</w:t>
      </w:r>
      <w:r w:rsidR="00926F53">
        <w:t xml:space="preserve"> year</w:t>
      </w:r>
      <w:r>
        <w:t xml:space="preserve"> and </w:t>
      </w:r>
      <w:r w:rsidR="00926F53">
        <w:t xml:space="preserve">1 to </w:t>
      </w:r>
      <w:r>
        <w:t xml:space="preserve">2 years. </w:t>
      </w:r>
      <w:r w:rsidR="00ED2793">
        <w:fldChar w:fldCharType="begin"/>
      </w:r>
      <w:r w:rsidR="00ED2793">
        <w:instrText xml:space="preserve"> REF _Ref113443394 \h </w:instrText>
      </w:r>
      <w:r w:rsidR="00ED2793">
        <w:fldChar w:fldCharType="separate"/>
      </w:r>
      <w:r w:rsidR="0006442C">
        <w:t xml:space="preserve">Figure </w:t>
      </w:r>
      <w:r w:rsidR="0006442C">
        <w:rPr>
          <w:noProof/>
        </w:rPr>
        <w:t>6</w:t>
      </w:r>
      <w:r w:rsidR="00ED2793">
        <w:fldChar w:fldCharType="end"/>
      </w:r>
      <w:r w:rsidR="00ED2793">
        <w:t xml:space="preserve"> </w:t>
      </w:r>
      <w:r>
        <w:t>shows the effect estimates for anti-VEGFs compared to PRP alone from a model with a</w:t>
      </w:r>
      <w:r w:rsidR="000353FE">
        <w:t xml:space="preserve"> linear</w:t>
      </w:r>
      <w:r>
        <w:t xml:space="preserve"> </w:t>
      </w:r>
      <w:r w:rsidR="00926F53">
        <w:t>association between anti-VEGF effect and both follow-up time and BCVA at randomisation</w:t>
      </w:r>
      <w:r>
        <w:t>.</w:t>
      </w:r>
      <w:r w:rsidR="00A9335A">
        <w:t xml:space="preserve"> </w:t>
      </w:r>
      <w:r w:rsidR="006F4566">
        <w:t>Estimates are presented for 1 year of follow-up and the mean BCVA at baseline across all trials (</w:t>
      </w:r>
      <w:proofErr w:type="spellStart"/>
      <w:r w:rsidR="00CB7695">
        <w:t>l</w:t>
      </w:r>
      <w:r w:rsidR="006F4566">
        <w:t>ogMAR</w:t>
      </w:r>
      <w:proofErr w:type="spellEnd"/>
      <w:r w:rsidR="006F4566">
        <w:t xml:space="preserve"> </w:t>
      </w:r>
      <w:r w:rsidR="008106F6">
        <w:t>0.3</w:t>
      </w:r>
      <w:r w:rsidR="006F4566">
        <w:t xml:space="preserve">). </w:t>
      </w:r>
      <w:r w:rsidR="00A9335A">
        <w:t xml:space="preserve">The pattern of effect sizes is very similar to that seen in Figures </w:t>
      </w:r>
      <w:r w:rsidR="00490D9C">
        <w:t>4</w:t>
      </w:r>
      <w:r w:rsidR="00A9335A">
        <w:t xml:space="preserve"> and </w:t>
      </w:r>
      <w:r w:rsidR="00490D9C">
        <w:t>5</w:t>
      </w:r>
      <w:r w:rsidR="00AF4340">
        <w:t>, but c</w:t>
      </w:r>
      <w:r w:rsidR="0095393F">
        <w:t xml:space="preserve">redible intervals are wider, suggesting that adjusting for follow-up time and baseline BCVA leads to greater uncertainty. </w:t>
      </w:r>
    </w:p>
    <w:p w14:paraId="03E6064E" w14:textId="0A3A1757" w:rsidR="00A075D0" w:rsidRDefault="00C3727D" w:rsidP="00764660">
      <w:r>
        <w:t>There was</w:t>
      </w:r>
      <w:r w:rsidR="00A075D0">
        <w:t xml:space="preserve"> no clear evidence that the </w:t>
      </w:r>
      <w:r w:rsidR="00CA1D7D">
        <w:t xml:space="preserve">relative </w:t>
      </w:r>
      <w:r w:rsidR="00A075D0">
        <w:t>effectiveness of anti-VEGF</w:t>
      </w:r>
      <w:r w:rsidR="00817149">
        <w:t>s</w:t>
      </w:r>
      <w:r w:rsidR="00A075D0">
        <w:t xml:space="preserve"> varied with time</w:t>
      </w:r>
      <w:r>
        <w:t xml:space="preserve"> or with vision at randomisation</w:t>
      </w:r>
      <w:r w:rsidR="00A075D0">
        <w:t xml:space="preserve">. However, it should be noted that almost all the data </w:t>
      </w:r>
      <w:r w:rsidR="00712651">
        <w:t xml:space="preserve">were </w:t>
      </w:r>
      <w:r w:rsidR="00A075D0">
        <w:t>for follow-up times of 2 years or less. Only one trial followed up patients for 5 years</w:t>
      </w:r>
      <w:r w:rsidR="00817149">
        <w:t>, and that found no evidence of difference between anti-VEGF (ranibizumab) and PRP after 5 years.</w:t>
      </w:r>
      <w:r w:rsidR="00712651">
        <w:fldChar w:fldCharType="begin"/>
      </w:r>
      <w:r w:rsidR="00712651">
        <w:instrText xml:space="preserve"> ADDIN EN.CITE &lt;EndNote&gt;&lt;Cite&gt;&lt;Author&gt;Gross&lt;/Author&gt;&lt;Year&gt;2019&lt;/Year&gt;&lt;RecNum&gt;344&lt;/RecNum&gt;&lt;DisplayText&gt;&lt;style face="superscript"&gt;31&lt;/style&gt;&lt;/DisplayText&gt;&lt;record&gt;&lt;rec-number&gt;344&lt;/rec-number&gt;&lt;foreign-keys&gt;&lt;key app="EN" db-id="e9szpfrertaz5bedsdrvd5d89dapaw5rx9pa" timestamp="1685624399"&gt;344&lt;/key&gt;&lt;/foreign-keys&gt;&lt;ref-type name="Journal Article"&gt;17&lt;/ref-type&gt;&lt;contributors&gt;&lt;authors&gt;&lt;author&gt;Gross, J. G.&lt;/author&gt;&lt;author&gt;Glassman, A. R.&lt;/author&gt;&lt;author&gt;Jampol, L. M.&lt;/author&gt;&lt;/authors&gt;&lt;/contributors&gt;&lt;titles&gt;&lt;title&gt;Panretinal photocoagulation vs intravitreous ranibizumab for proliferative diabetic retinopathy: A randomized clinical trial (vol ,314 pg 2137, 2015)&lt;/title&gt;&lt;secondary-title&gt;JAMA&lt;/secondary-title&gt;&lt;/titles&gt;&lt;pages&gt;1008-1008&lt;/pages&gt;&lt;volume&gt;321&lt;/volume&gt;&lt;keywords&gt;&lt;keyword&gt;eppi-reviewer4&lt;/keyword&gt;&lt;keyword&gt;General &amp;amp; Internal Medicine&lt;/keyword&gt;&lt;/keywords&gt;&lt;dates&gt;&lt;year&gt;2019&lt;/year&gt;&lt;/dates&gt;&lt;isbn&gt;0098-7484&lt;/isbn&gt;&lt;accession-num&gt;55&lt;/accession-num&gt;&lt;urls&gt;&lt;/urls&gt;&lt;custom1&gt;Tidied HF&lt;/custom1&gt;&lt;custom4&gt;INCLUDE (based on TI/AB)&lt;/custom4&gt;&lt;/record&gt;&lt;/Cite&gt;&lt;/EndNote&gt;</w:instrText>
      </w:r>
      <w:r w:rsidR="00712651">
        <w:fldChar w:fldCharType="separate"/>
      </w:r>
      <w:r w:rsidR="00712651" w:rsidRPr="00712651">
        <w:rPr>
          <w:noProof/>
          <w:vertAlign w:val="superscript"/>
        </w:rPr>
        <w:t>31</w:t>
      </w:r>
      <w:r w:rsidR="00712651">
        <w:fldChar w:fldCharType="end"/>
      </w:r>
    </w:p>
    <w:p w14:paraId="3377475C" w14:textId="7BF62B9E" w:rsidR="007055B5" w:rsidRDefault="00C3727D" w:rsidP="007055B5">
      <w:pPr>
        <w:keepNext/>
      </w:pPr>
      <w:r>
        <w:rPr>
          <w:noProof/>
          <w:lang w:val="en-US"/>
        </w:rPr>
        <w:drawing>
          <wp:inline distT="0" distB="0" distL="0" distR="0" wp14:anchorId="205DC8A2" wp14:editId="47BEC0C5">
            <wp:extent cx="5486400" cy="3657600"/>
            <wp:effectExtent l="0" t="0" r="0" b="0"/>
            <wp:docPr id="2340648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AB74770" w14:textId="731BD8EE" w:rsidR="00764660" w:rsidRDefault="007055B5" w:rsidP="007055B5">
      <w:pPr>
        <w:pStyle w:val="Caption"/>
      </w:pPr>
      <w:bookmarkStart w:id="9" w:name="_Ref113443394"/>
      <w:r>
        <w:t xml:space="preserve">Figure </w:t>
      </w:r>
      <w:r w:rsidR="00E20567">
        <w:fldChar w:fldCharType="begin"/>
      </w:r>
      <w:r w:rsidR="00E20567">
        <w:instrText xml:space="preserve"> SEQ Figure \* ARABIC </w:instrText>
      </w:r>
      <w:r w:rsidR="00E20567">
        <w:fldChar w:fldCharType="separate"/>
      </w:r>
      <w:r w:rsidR="0006442C">
        <w:rPr>
          <w:noProof/>
        </w:rPr>
        <w:t>6</w:t>
      </w:r>
      <w:r w:rsidR="00E20567">
        <w:rPr>
          <w:noProof/>
        </w:rPr>
        <w:fldChar w:fldCharType="end"/>
      </w:r>
      <w:bookmarkEnd w:id="9"/>
      <w:r>
        <w:t xml:space="preserve"> NMA of </w:t>
      </w:r>
      <w:proofErr w:type="spellStart"/>
      <w:r>
        <w:t>logMAR</w:t>
      </w:r>
      <w:proofErr w:type="spellEnd"/>
      <w:r>
        <w:t xml:space="preserve"> with adjustment for follow-up time and BCVA at baseline</w:t>
      </w:r>
    </w:p>
    <w:p w14:paraId="61D95EE0" w14:textId="75D55B1F" w:rsidR="00A9335A" w:rsidRDefault="00A9335A" w:rsidP="00764660"/>
    <w:p w14:paraId="658D77B6" w14:textId="4D9161C0" w:rsidR="00F17461" w:rsidRDefault="00F17461" w:rsidP="000014AF">
      <w:pPr>
        <w:pStyle w:val="Heading2"/>
      </w:pPr>
      <w:r>
        <w:t>Further network meta-analyses</w:t>
      </w:r>
    </w:p>
    <w:p w14:paraId="452D9588" w14:textId="77777777" w:rsidR="00F17461" w:rsidRDefault="00F17461" w:rsidP="00F17461">
      <w:r>
        <w:t>To further compare the anti-VEGFs to each other, simplified network meta-analyses were performed by combining treatment arms. Two NMAs were performed:</w:t>
      </w:r>
    </w:p>
    <w:p w14:paraId="00CE59C7" w14:textId="77777777" w:rsidR="00F17461" w:rsidRDefault="00F17461" w:rsidP="00F17461">
      <w:r>
        <w:t>1. Comparing anti-VEGF (of any type), anti-VEGF (any type) combined with PRP, and PRP alone.</w:t>
      </w:r>
    </w:p>
    <w:p w14:paraId="0756D2D5" w14:textId="77777777" w:rsidR="00F17461" w:rsidRDefault="00F17461" w:rsidP="00F17461">
      <w:r>
        <w:lastRenderedPageBreak/>
        <w:t>2 Comparing aflibercept, ranibizumab (with or without PRP), bevacizumab (with or without PRP), and PRP alone.</w:t>
      </w:r>
    </w:p>
    <w:p w14:paraId="28E2D6F3" w14:textId="50C6D702" w:rsidR="00F17461" w:rsidRDefault="0095393F" w:rsidP="00F17461">
      <w:r>
        <w:t xml:space="preserve">In both cases NMAs included adjustment for follow-up time and BCVA at randomisation. </w:t>
      </w:r>
      <w:r w:rsidR="00F17461">
        <w:t xml:space="preserve">Full results for these NMAs are presented in </w:t>
      </w:r>
      <w:r>
        <w:t xml:space="preserve">Appendix </w:t>
      </w:r>
      <w:r w:rsidR="00AF4340">
        <w:t>2.5</w:t>
      </w:r>
      <w:r w:rsidR="00F17461">
        <w:t>. In summary, there was go</w:t>
      </w:r>
      <w:r w:rsidR="007B0083">
        <w:t>o</w:t>
      </w:r>
      <w:r w:rsidR="00F17461">
        <w:t>d evidence that, when all types of anti-VEGF were combined, anti-VEGF in general improved BCVA when compared to PRP (MD -0.</w:t>
      </w:r>
      <w:r w:rsidR="00D90678">
        <w:t>089</w:t>
      </w:r>
      <w:r w:rsidR="00F17461">
        <w:t xml:space="preserve">, 95% </w:t>
      </w:r>
      <w:proofErr w:type="spellStart"/>
      <w:r w:rsidR="00F17461">
        <w:t>C</w:t>
      </w:r>
      <w:r w:rsidR="00D90678">
        <w:t>r</w:t>
      </w:r>
      <w:r w:rsidR="00F17461">
        <w:t>I</w:t>
      </w:r>
      <w:proofErr w:type="spellEnd"/>
      <w:r w:rsidR="00F17461">
        <w:t xml:space="preserve"> -0.</w:t>
      </w:r>
      <w:r w:rsidR="00D90678">
        <w:t xml:space="preserve">180 </w:t>
      </w:r>
      <w:r w:rsidR="00F17461">
        <w:t>to -0.</w:t>
      </w:r>
      <w:r w:rsidR="00D90678">
        <w:t>019</w:t>
      </w:r>
      <w:r w:rsidR="00F17461">
        <w:t>)</w:t>
      </w:r>
      <w:r w:rsidR="00D90678">
        <w:t>;</w:t>
      </w:r>
      <w:r w:rsidR="00F17461">
        <w:t xml:space="preserve"> </w:t>
      </w:r>
      <w:r w:rsidR="00D90678">
        <w:t>as did</w:t>
      </w:r>
      <w:r w:rsidR="00F17461">
        <w:t xml:space="preserve"> anti-VEGF combined with PRP </w:t>
      </w:r>
      <w:r w:rsidR="008106F6">
        <w:t xml:space="preserve">compared </w:t>
      </w:r>
      <w:r w:rsidR="00F17461">
        <w:t>to PRP alon</w:t>
      </w:r>
      <w:r w:rsidR="008106F6">
        <w:t xml:space="preserve">e </w:t>
      </w:r>
      <w:r w:rsidR="00F17461">
        <w:t>(MD</w:t>
      </w:r>
      <w:r w:rsidR="008106F6">
        <w:t xml:space="preserve"> -</w:t>
      </w:r>
      <w:r w:rsidR="00F17461">
        <w:t>0.</w:t>
      </w:r>
      <w:r w:rsidR="00D90678">
        <w:t>108</w:t>
      </w:r>
      <w:r w:rsidR="00F17461">
        <w:t xml:space="preserve">, 95% </w:t>
      </w:r>
      <w:proofErr w:type="spellStart"/>
      <w:r w:rsidR="00F17461">
        <w:t>C</w:t>
      </w:r>
      <w:r w:rsidR="00712651">
        <w:t>r</w:t>
      </w:r>
      <w:r w:rsidR="00F17461">
        <w:t>I</w:t>
      </w:r>
      <w:proofErr w:type="spellEnd"/>
      <w:r w:rsidR="00F17461">
        <w:t xml:space="preserve"> -0.</w:t>
      </w:r>
      <w:r w:rsidR="00D90678">
        <w:t>192</w:t>
      </w:r>
      <w:r w:rsidR="00F17461">
        <w:t xml:space="preserve"> to </w:t>
      </w:r>
      <w:r w:rsidR="00D90678">
        <w:t>-0.048</w:t>
      </w:r>
      <w:r w:rsidR="00F17461">
        <w:t>).</w:t>
      </w:r>
    </w:p>
    <w:p w14:paraId="5D5FF457" w14:textId="45F66BE8" w:rsidR="00F17461" w:rsidRPr="00F17461" w:rsidRDefault="00F17461" w:rsidP="000014AF">
      <w:r>
        <w:t xml:space="preserve">When comparing the three anti-VEGFs (with or without concomitant PRP) </w:t>
      </w:r>
      <w:r w:rsidR="00D90678">
        <w:t>there was no clear evidence of any difference in effectiveness between the three types of anti-VEGF; for example, there</w:t>
      </w:r>
      <w:r w:rsidR="00F91007">
        <w:t xml:space="preserve"> was no difference between aflibercept and ranibizumab (MD -0.</w:t>
      </w:r>
      <w:r w:rsidR="00D90678">
        <w:t>003</w:t>
      </w:r>
      <w:r w:rsidR="00F91007">
        <w:t>, 95% CI -0.</w:t>
      </w:r>
      <w:r w:rsidR="00D90678">
        <w:t xml:space="preserve">166 </w:t>
      </w:r>
      <w:r w:rsidR="00F91007">
        <w:t>to 0.</w:t>
      </w:r>
      <w:r w:rsidR="00D90678">
        <w:t>163</w:t>
      </w:r>
      <w:r w:rsidR="00F91007">
        <w:t>).</w:t>
      </w:r>
    </w:p>
    <w:p w14:paraId="67D92558" w14:textId="77777777" w:rsidR="00596875" w:rsidRDefault="00596875" w:rsidP="00596875">
      <w:pPr>
        <w:pStyle w:val="Heading3"/>
      </w:pPr>
      <w:r>
        <w:t>Threshold analysis</w:t>
      </w:r>
    </w:p>
    <w:p w14:paraId="06C26E81" w14:textId="34AF4D4C" w:rsidR="007C1AC9" w:rsidRPr="00356619" w:rsidRDefault="00596875" w:rsidP="007C1AC9">
      <w:r>
        <w:t xml:space="preserve">Threshold analyses of the network meta-analyses of BCVA are reported in Appendix 2.6. These found that the evidence for anti-VEGF being superior to PRP was robust, but there was some uncertainty in the overall ranking of the various anti-VEGF treatments. </w:t>
      </w:r>
      <w:r w:rsidR="007C1AC9">
        <w:t>This was probably because the evidence across the different anti-VEGFs showed very similar effectiveness.</w:t>
      </w:r>
    </w:p>
    <w:p w14:paraId="68767F2F" w14:textId="77777777" w:rsidR="00F17461" w:rsidRDefault="00F17461" w:rsidP="00751575"/>
    <w:p w14:paraId="023084A7" w14:textId="7F367D6B" w:rsidR="00A075D0" w:rsidRDefault="00A075D0" w:rsidP="000014AF">
      <w:pPr>
        <w:pStyle w:val="Heading2"/>
      </w:pPr>
      <w:r>
        <w:t>Other outcomes</w:t>
      </w:r>
    </w:p>
    <w:p w14:paraId="75A95F44" w14:textId="6DED7532" w:rsidR="00A075D0" w:rsidRDefault="0088050F" w:rsidP="00764660">
      <w:r>
        <w:t xml:space="preserve">Results on outcomes other than </w:t>
      </w:r>
      <w:r w:rsidR="00B52C1D">
        <w:t>BCVA</w:t>
      </w:r>
      <w:r>
        <w:t xml:space="preserve"> were inconsistently reported, with most being reported in no more than three trials. Complete results for these outcomes are presented in the supplementary material, for all outcomes reported in more than one trial. The</w:t>
      </w:r>
      <w:r w:rsidR="002E13BA">
        <w:t xml:space="preserve"> </w:t>
      </w:r>
      <w:r>
        <w:t>limited</w:t>
      </w:r>
      <w:r w:rsidR="002E13BA">
        <w:t xml:space="preserve"> </w:t>
      </w:r>
      <w:r>
        <w:t>data</w:t>
      </w:r>
      <w:r w:rsidR="002E13BA">
        <w:t xml:space="preserve"> </w:t>
      </w:r>
      <w:r>
        <w:t xml:space="preserve">meant than </w:t>
      </w:r>
      <w:r w:rsidR="002E13BA">
        <w:t>network</w:t>
      </w:r>
      <w:r>
        <w:t xml:space="preserve"> meta-analyses</w:t>
      </w:r>
      <w:r w:rsidR="002E13BA">
        <w:t xml:space="preserve"> </w:t>
      </w:r>
      <w:r>
        <w:t>were</w:t>
      </w:r>
      <w:r w:rsidR="002E13BA">
        <w:t xml:space="preserve"> </w:t>
      </w:r>
      <w:r>
        <w:t xml:space="preserve">not feasible for these outcomes. </w:t>
      </w:r>
      <w:r w:rsidR="002E13BA">
        <w:t>A meta-analys</w:t>
      </w:r>
      <w:r w:rsidR="0020117B">
        <w:t>is</w:t>
      </w:r>
      <w:r w:rsidR="002E13BA">
        <w:t xml:space="preserve"> was </w:t>
      </w:r>
      <w:r w:rsidR="0020117B">
        <w:t>performed</w:t>
      </w:r>
      <w:r w:rsidR="002E13BA">
        <w:t xml:space="preserve"> for outcomes</w:t>
      </w:r>
      <w:r w:rsidR="0020117B">
        <w:t xml:space="preserve"> </w:t>
      </w:r>
      <w:r w:rsidR="002E13BA">
        <w:t>reported</w:t>
      </w:r>
      <w:r w:rsidR="0020117B">
        <w:t xml:space="preserve"> </w:t>
      </w:r>
      <w:r w:rsidR="002E13BA">
        <w:t>in two or more trials by assuming that the</w:t>
      </w:r>
      <w:r w:rsidR="0020117B">
        <w:t xml:space="preserve"> </w:t>
      </w:r>
      <w:r w:rsidR="002E13BA">
        <w:t>im</w:t>
      </w:r>
      <w:r w:rsidR="0020117B">
        <w:t>p</w:t>
      </w:r>
      <w:r w:rsidR="002E13BA">
        <w:t>act of anti-VEGFs is the same for all types of anti-VEGF</w:t>
      </w:r>
      <w:r w:rsidR="0020117B">
        <w:t xml:space="preserve">, </w:t>
      </w:r>
      <w:r w:rsidR="002E13BA">
        <w:t>for anti-VEGF alone o</w:t>
      </w:r>
      <w:r w:rsidR="0020117B">
        <w:t xml:space="preserve">r in combination with PRP, and at all times up to two years. While these are strong assumptions, they may be reasonable given the results observed for </w:t>
      </w:r>
      <w:r w:rsidR="00B52C1D">
        <w:t>BCVA</w:t>
      </w:r>
      <w:r w:rsidR="0020117B">
        <w:t>, and the apparent lack of heterogeneity in the data.</w:t>
      </w:r>
    </w:p>
    <w:p w14:paraId="38E85587" w14:textId="4EA34800" w:rsidR="0020117B" w:rsidRDefault="0023787C" w:rsidP="00764660">
      <w:r>
        <w:t xml:space="preserve">Forest plots of </w:t>
      </w:r>
      <w:r w:rsidRPr="0023787C">
        <w:t>neovascularization of the disc</w:t>
      </w:r>
      <w:r w:rsidRPr="0023787C" w:rsidDel="0023787C">
        <w:t xml:space="preserve"> </w:t>
      </w:r>
      <w:r>
        <w:t>(</w:t>
      </w:r>
      <w:r w:rsidR="00E91DD6">
        <w:t>NVD</w:t>
      </w:r>
      <w:r>
        <w:t>)</w:t>
      </w:r>
      <w:r w:rsidR="00E91DD6">
        <w:t xml:space="preserve"> and</w:t>
      </w:r>
      <w:r>
        <w:t xml:space="preserve"> </w:t>
      </w:r>
      <w:r w:rsidRPr="0023787C">
        <w:t>neovascularization elsewhere</w:t>
      </w:r>
      <w:r w:rsidR="00E91DD6">
        <w:t xml:space="preserve"> </w:t>
      </w:r>
      <w:r>
        <w:t>(</w:t>
      </w:r>
      <w:r w:rsidR="00E91DD6">
        <w:t>N</w:t>
      </w:r>
      <w:r>
        <w:t>V</w:t>
      </w:r>
      <w:r w:rsidR="00E91DD6">
        <w:t>E</w:t>
      </w:r>
      <w:r>
        <w:t>)</w:t>
      </w:r>
      <w:r w:rsidR="00EF5A19">
        <w:t xml:space="preserve"> </w:t>
      </w:r>
      <w:r w:rsidR="00E91DD6">
        <w:t>are</w:t>
      </w:r>
      <w:r w:rsidR="00992A9F">
        <w:t xml:space="preserve"> </w:t>
      </w:r>
      <w:r w:rsidR="00E91DD6">
        <w:t xml:space="preserve">shown in </w:t>
      </w:r>
      <w:r w:rsidR="005908BF">
        <w:t>A</w:t>
      </w:r>
      <w:r>
        <w:t xml:space="preserve">ppendix </w:t>
      </w:r>
      <w:r w:rsidR="00AF4340">
        <w:t>3.1</w:t>
      </w:r>
      <w:r w:rsidR="00E91DD6">
        <w:t>. These suggest</w:t>
      </w:r>
      <w:r w:rsidR="00992A9F">
        <w:t xml:space="preserve"> </w:t>
      </w:r>
      <w:r w:rsidR="00E91DD6">
        <w:t>tha</w:t>
      </w:r>
      <w:r w:rsidR="00992A9F">
        <w:t xml:space="preserve">t </w:t>
      </w:r>
      <w:r w:rsidR="00E91DD6">
        <w:t xml:space="preserve">of </w:t>
      </w:r>
      <w:r w:rsidR="00992A9F">
        <w:t>neovascularisation</w:t>
      </w:r>
      <w:r w:rsidR="00E91DD6">
        <w:t xml:space="preserve"> </w:t>
      </w:r>
      <w:r w:rsidR="00712651">
        <w:t>was reduced</w:t>
      </w:r>
      <w:r w:rsidR="00E91DD6">
        <w:t xml:space="preserve"> when using anti-VEGF. </w:t>
      </w:r>
      <w:r w:rsidR="00BD6AE2">
        <w:t>The results of meta-analyses</w:t>
      </w:r>
      <w:r w:rsidR="00E91DD6">
        <w:t xml:space="preserve"> for other non-vison outcomes</w:t>
      </w:r>
      <w:r w:rsidR="00BD6AE2">
        <w:t xml:space="preserve"> are shown in</w:t>
      </w:r>
      <w:r w:rsidR="00490D9C">
        <w:t xml:space="preserve"> </w:t>
      </w:r>
      <w:r w:rsidR="00490D9C">
        <w:fldChar w:fldCharType="begin"/>
      </w:r>
      <w:r w:rsidR="00490D9C">
        <w:instrText xml:space="preserve"> REF _Ref113443459 \h </w:instrText>
      </w:r>
      <w:r w:rsidR="00490D9C">
        <w:fldChar w:fldCharType="separate"/>
      </w:r>
      <w:r w:rsidR="0006442C">
        <w:t xml:space="preserve">Figure </w:t>
      </w:r>
      <w:r w:rsidR="0006442C">
        <w:rPr>
          <w:noProof/>
        </w:rPr>
        <w:t>7</w:t>
      </w:r>
      <w:r w:rsidR="00490D9C">
        <w:fldChar w:fldCharType="end"/>
      </w:r>
      <w:r w:rsidR="00BD6AE2">
        <w:t>.</w:t>
      </w:r>
      <w:r>
        <w:t xml:space="preserve"> For full results by trial see Section 1 of the supplementary appendix. </w:t>
      </w:r>
      <w:r w:rsidR="00992A9F">
        <w:t xml:space="preserve">Although data </w:t>
      </w:r>
      <w:r w:rsidR="00712651">
        <w:t xml:space="preserve">were </w:t>
      </w:r>
      <w:r w:rsidR="00992A9F">
        <w:t>limited, the results suggest that anti-VEGF treatment substantially reduces the rate of macular o</w:t>
      </w:r>
      <w:r w:rsidR="00751575">
        <w:t>edema</w:t>
      </w:r>
      <w:r w:rsidR="00992A9F">
        <w:t xml:space="preserve"> (DM</w:t>
      </w:r>
      <w:r w:rsidR="00CA0AFE">
        <w:t>O</w:t>
      </w:r>
      <w:r w:rsidR="00992A9F">
        <w:t>)</w:t>
      </w:r>
      <w:r w:rsidR="005908BF">
        <w:t>,</w:t>
      </w:r>
      <w:r w:rsidR="00992A9F">
        <w:t xml:space="preserve"> the need for vitrectomy, and reduces the rate of vitreous haemorrhage. </w:t>
      </w:r>
      <w:r w:rsidR="008F26B2">
        <w:t>No data on progression of diabetic retinopathy were reported.</w:t>
      </w:r>
    </w:p>
    <w:p w14:paraId="635A56F9" w14:textId="29F61CD9" w:rsidR="00E91DD6" w:rsidRDefault="0007211A" w:rsidP="00751575">
      <w:r>
        <w:rPr>
          <w:noProof/>
          <w:lang w:val="en-US"/>
        </w:rPr>
        <w:drawing>
          <wp:inline distT="0" distB="0" distL="0" distR="0" wp14:anchorId="6176AFD8" wp14:editId="079CEB28">
            <wp:extent cx="5724525" cy="1819275"/>
            <wp:effectExtent l="0" t="0" r="9525" b="9525"/>
            <wp:docPr id="12937436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1819275"/>
                    </a:xfrm>
                    <a:prstGeom prst="rect">
                      <a:avLst/>
                    </a:prstGeom>
                    <a:noFill/>
                    <a:ln>
                      <a:noFill/>
                    </a:ln>
                  </pic:spPr>
                </pic:pic>
              </a:graphicData>
            </a:graphic>
          </wp:inline>
        </w:drawing>
      </w:r>
    </w:p>
    <w:p w14:paraId="71A8F3C6" w14:textId="5D051CB9" w:rsidR="00BD6AE2" w:rsidRDefault="00E91DD6" w:rsidP="00E91DD6">
      <w:pPr>
        <w:pStyle w:val="Caption"/>
      </w:pPr>
      <w:bookmarkStart w:id="10" w:name="_Ref113443459"/>
      <w:r>
        <w:t xml:space="preserve">Figure </w:t>
      </w:r>
      <w:r w:rsidR="00E20567">
        <w:fldChar w:fldCharType="begin"/>
      </w:r>
      <w:r w:rsidR="00E20567">
        <w:instrText xml:space="preserve"> SEQ Figure \* ARABIC </w:instrText>
      </w:r>
      <w:r w:rsidR="00E20567">
        <w:fldChar w:fldCharType="separate"/>
      </w:r>
      <w:r w:rsidR="0006442C">
        <w:rPr>
          <w:noProof/>
        </w:rPr>
        <w:t>7</w:t>
      </w:r>
      <w:r w:rsidR="00E20567">
        <w:rPr>
          <w:noProof/>
        </w:rPr>
        <w:fldChar w:fldCharType="end"/>
      </w:r>
      <w:bookmarkEnd w:id="10"/>
      <w:r>
        <w:t xml:space="preserve"> Meta-analysis of non-vision </w:t>
      </w:r>
      <w:r w:rsidR="00462D53">
        <w:t>outcomes</w:t>
      </w:r>
    </w:p>
    <w:p w14:paraId="2B1A161A" w14:textId="003B20FA" w:rsidR="00462D53" w:rsidRDefault="00462D53" w:rsidP="00462D53"/>
    <w:p w14:paraId="776CD981" w14:textId="0681611C" w:rsidR="00462D53" w:rsidRDefault="00462D53" w:rsidP="00462D53">
      <w:pPr>
        <w:pStyle w:val="Heading3"/>
      </w:pPr>
      <w:r>
        <w:t>Adverse events</w:t>
      </w:r>
    </w:p>
    <w:p w14:paraId="2C771BFB" w14:textId="125E92D4" w:rsidR="00462D53" w:rsidRDefault="00462D53" w:rsidP="00462D53">
      <w:r>
        <w:t>As with no</w:t>
      </w:r>
      <w:r w:rsidR="007055B5">
        <w:t>n</w:t>
      </w:r>
      <w:r>
        <w:t>-</w:t>
      </w:r>
      <w:r w:rsidR="00B52C1D">
        <w:t>BCVA</w:t>
      </w:r>
      <w:r>
        <w:t xml:space="preserve"> outcomes, adverse events were not widely reported, with little consistency across trials</w:t>
      </w:r>
      <w:r w:rsidR="0015354D">
        <w:t xml:space="preserve"> </w:t>
      </w:r>
      <w:r>
        <w:t xml:space="preserve">as to which </w:t>
      </w:r>
      <w:r w:rsidR="0015354D">
        <w:t>adverse</w:t>
      </w:r>
      <w:r>
        <w:t xml:space="preserve"> events </w:t>
      </w:r>
      <w:r w:rsidR="0015354D">
        <w:t>were</w:t>
      </w:r>
      <w:r>
        <w:t xml:space="preserve"> reported.</w:t>
      </w:r>
      <w:r w:rsidR="009D6FFD">
        <w:t xml:space="preserve"> A meta-analysis was performed for adverse event types reported in two or more trials by assuming that the impact of anti-VEGFs is the same for all types of anti-VEGF, for anti-VEGF alone or in combination with PRP, and at all times up to two years.</w:t>
      </w:r>
    </w:p>
    <w:p w14:paraId="1074E06B" w14:textId="6E9F065B" w:rsidR="009D6FFD" w:rsidRDefault="00490D9C" w:rsidP="00462D53">
      <w:r>
        <w:t xml:space="preserve">The meta-analysis results are shown in </w:t>
      </w:r>
      <w:r>
        <w:fldChar w:fldCharType="begin"/>
      </w:r>
      <w:r>
        <w:instrText xml:space="preserve"> REF _Ref113443509 \h </w:instrText>
      </w:r>
      <w:r>
        <w:fldChar w:fldCharType="separate"/>
      </w:r>
      <w:r w:rsidR="0006442C">
        <w:t xml:space="preserve">Figure </w:t>
      </w:r>
      <w:r w:rsidR="0006442C">
        <w:rPr>
          <w:noProof/>
        </w:rPr>
        <w:t>8</w:t>
      </w:r>
      <w:r>
        <w:fldChar w:fldCharType="end"/>
      </w:r>
      <w:r>
        <w:t xml:space="preserve">. </w:t>
      </w:r>
      <w:r w:rsidR="003335D6">
        <w:t xml:space="preserve">Due to the small numbers of events, and limited numbers of trials reported each adverse event, most results are inconclusive.  Anti-VEGF </w:t>
      </w:r>
      <w:r w:rsidR="008106F6">
        <w:t xml:space="preserve">appeared </w:t>
      </w:r>
      <w:r w:rsidR="003335D6">
        <w:t>to reduce the incidence of retinal detachment</w:t>
      </w:r>
      <w:r w:rsidR="00710E5D">
        <w:t xml:space="preserve">. It </w:t>
      </w:r>
      <w:r w:rsidR="008106F6">
        <w:t xml:space="preserve">appeared </w:t>
      </w:r>
      <w:r w:rsidR="00710E5D">
        <w:t xml:space="preserve">to increase the rate of ocular pain, </w:t>
      </w:r>
      <w:r w:rsidR="0048012B">
        <w:t>but it was u</w:t>
      </w:r>
      <w:r w:rsidR="0048012B" w:rsidRPr="0048012B">
        <w:t>nclear whether this was procedure-related or post-intervention</w:t>
      </w:r>
      <w:r w:rsidR="0048012B">
        <w:t xml:space="preserve"> pain</w:t>
      </w:r>
      <w:r w:rsidR="00710E5D">
        <w:t>.</w:t>
      </w:r>
    </w:p>
    <w:p w14:paraId="2F6DCF1F" w14:textId="7F95DA0C" w:rsidR="007055B5" w:rsidRDefault="0007211A" w:rsidP="007055B5">
      <w:pPr>
        <w:keepNext/>
      </w:pPr>
      <w:r>
        <w:rPr>
          <w:noProof/>
          <w:lang w:val="en-US"/>
        </w:rPr>
        <w:drawing>
          <wp:inline distT="0" distB="0" distL="0" distR="0" wp14:anchorId="0F1364EC" wp14:editId="6FA8AA2E">
            <wp:extent cx="5734050" cy="2371725"/>
            <wp:effectExtent l="0" t="0" r="0" b="9525"/>
            <wp:docPr id="3095754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2371725"/>
                    </a:xfrm>
                    <a:prstGeom prst="rect">
                      <a:avLst/>
                    </a:prstGeom>
                    <a:noFill/>
                    <a:ln>
                      <a:noFill/>
                    </a:ln>
                  </pic:spPr>
                </pic:pic>
              </a:graphicData>
            </a:graphic>
          </wp:inline>
        </w:drawing>
      </w:r>
    </w:p>
    <w:p w14:paraId="0C404366" w14:textId="6710D3A4" w:rsidR="009D6FFD" w:rsidRDefault="007055B5" w:rsidP="007055B5">
      <w:pPr>
        <w:pStyle w:val="Caption"/>
      </w:pPr>
      <w:bookmarkStart w:id="11" w:name="_Ref113443509"/>
      <w:r>
        <w:t xml:space="preserve">Figure </w:t>
      </w:r>
      <w:r w:rsidR="00E20567">
        <w:fldChar w:fldCharType="begin"/>
      </w:r>
      <w:r w:rsidR="00E20567">
        <w:instrText xml:space="preserve"> SEQ Figure \* ARABIC </w:instrText>
      </w:r>
      <w:r w:rsidR="00E20567">
        <w:fldChar w:fldCharType="separate"/>
      </w:r>
      <w:r w:rsidR="0006442C">
        <w:rPr>
          <w:noProof/>
        </w:rPr>
        <w:t>8</w:t>
      </w:r>
      <w:r w:rsidR="00E20567">
        <w:rPr>
          <w:noProof/>
        </w:rPr>
        <w:fldChar w:fldCharType="end"/>
      </w:r>
      <w:bookmarkEnd w:id="11"/>
      <w:r>
        <w:t xml:space="preserve"> Meta-analyses of adverse event outcomes</w:t>
      </w:r>
    </w:p>
    <w:p w14:paraId="0B9430D2" w14:textId="77777777" w:rsidR="008106F6" w:rsidRPr="00332B83" w:rsidRDefault="008106F6" w:rsidP="0024687F"/>
    <w:p w14:paraId="22CA3BC4" w14:textId="297833CA" w:rsidR="00490D9C" w:rsidRDefault="00F621AA" w:rsidP="00BE3A3A">
      <w:pPr>
        <w:pStyle w:val="Heading2"/>
      </w:pPr>
      <w:r>
        <w:t>Non-proliferative retinopathy</w:t>
      </w:r>
    </w:p>
    <w:p w14:paraId="03678B67" w14:textId="3F2D734D" w:rsidR="00285AC3" w:rsidRDefault="00D734DC" w:rsidP="00F621AA">
      <w:r>
        <w:t>Two trials compared aflibercept to sham injection in patients with non-proliferative retinopathy with a follow-up of two years</w:t>
      </w:r>
      <w:r w:rsidR="00DD0EDF">
        <w:t xml:space="preserve"> (PANORAMA and Protocol W)</w:t>
      </w:r>
      <w:r>
        <w:t xml:space="preserve">. Meta-analysis of their BCVA results found no clear evidence of any benefit of </w:t>
      </w:r>
      <w:r w:rsidR="006F4566">
        <w:t>aflibercept</w:t>
      </w:r>
      <w:r>
        <w:t xml:space="preserve"> over sham injection (Mean difference (</w:t>
      </w:r>
      <w:proofErr w:type="spellStart"/>
      <w:r>
        <w:t>logMAR</w:t>
      </w:r>
      <w:proofErr w:type="spellEnd"/>
      <w:r>
        <w:t xml:space="preserve">) -0.02, 95% CI -0.05 to 0.01). </w:t>
      </w:r>
      <w:r w:rsidR="005F65BE">
        <w:t xml:space="preserve">Progression to macular </w:t>
      </w:r>
      <w:r w:rsidR="00751575">
        <w:t>oedema</w:t>
      </w:r>
      <w:r w:rsidR="005F65BE">
        <w:t xml:space="preserve"> was the only other outcome reported by both trials, with strong evidence to suggest that aflibercept reduces the risk of macular </w:t>
      </w:r>
      <w:r w:rsidR="00751575">
        <w:t>oedema</w:t>
      </w:r>
      <w:r w:rsidR="005F65BE">
        <w:t xml:space="preserve"> (Relative risk 0.283, 95% CI: 0.18 to 0.44).</w:t>
      </w:r>
      <w:r w:rsidR="00DD0EDF">
        <w:t xml:space="preserve"> Protocol W reported that aflibercept reduced the rate of vitrectomy compared to sham injection (RR 0.38, 95%</w:t>
      </w:r>
      <w:r w:rsidR="00C22D96">
        <w:t xml:space="preserve"> </w:t>
      </w:r>
      <w:r w:rsidR="00DD0EDF">
        <w:t>CI 0.24 to 0.60).</w:t>
      </w:r>
    </w:p>
    <w:p w14:paraId="343F31CC" w14:textId="0AD6C315" w:rsidR="00DD0EDF" w:rsidRDefault="00DD0EDF" w:rsidP="00290338">
      <w:r>
        <w:t xml:space="preserve">Protocol W found that aflibercept slowed the rate of progression to proliferative retinopathy when compared to sham injection (Hazard ratio: 0.40, 97.5% CI 0.28 to 0.57). PANORAMA found </w:t>
      </w:r>
      <w:r w:rsidR="00290338">
        <w:t>that more patients on aflibercept experienced a 2 point or more improvement in Diabetic Retinopathy Severity Scale (DRSS)</w:t>
      </w:r>
      <w:r>
        <w:t xml:space="preserve"> </w:t>
      </w:r>
      <w:r w:rsidR="00290338">
        <w:t>(RR 4.41, 95% CI 2.81 to 6.94)</w:t>
      </w:r>
      <w:r w:rsidR="008106F6">
        <w:t>.</w:t>
      </w:r>
    </w:p>
    <w:p w14:paraId="37F55EA3" w14:textId="77777777" w:rsidR="0007211A" w:rsidRDefault="0007211A" w:rsidP="00F621AA"/>
    <w:p w14:paraId="1A549DCC" w14:textId="77777777" w:rsidR="00285AC3" w:rsidRDefault="00285AC3">
      <w:r>
        <w:br w:type="page"/>
      </w:r>
    </w:p>
    <w:p w14:paraId="5BFF1229" w14:textId="09B1F5B8" w:rsidR="00E434EA" w:rsidRDefault="00E434EA" w:rsidP="00285AC3">
      <w:pPr>
        <w:pStyle w:val="Heading1"/>
      </w:pPr>
      <w:r>
        <w:lastRenderedPageBreak/>
        <w:t>Discussion</w:t>
      </w:r>
    </w:p>
    <w:p w14:paraId="2C4669EB" w14:textId="3AC78AA2" w:rsidR="00F83E35" w:rsidRDefault="00E434EA" w:rsidP="00F83E35">
      <w:r>
        <w:t xml:space="preserve">This systematic review </w:t>
      </w:r>
      <w:r w:rsidR="00F83E35">
        <w:t>included</w:t>
      </w:r>
      <w:r>
        <w:t xml:space="preserve"> </w:t>
      </w:r>
      <w:r w:rsidR="005D22E4">
        <w:t xml:space="preserve">14 </w:t>
      </w:r>
      <w:r>
        <w:t xml:space="preserve">trials of anti-VEGFs used to treat diabetic retinopathy. </w:t>
      </w:r>
      <w:r w:rsidR="00A55F01">
        <w:t>For patients with PDR t</w:t>
      </w:r>
      <w:r w:rsidR="00F83E35">
        <w:t xml:space="preserve">he network meta-analysis found </w:t>
      </w:r>
      <w:r w:rsidR="005F65BE">
        <w:t xml:space="preserve">good, but not conclusive evidence </w:t>
      </w:r>
      <w:r w:rsidR="00F83E35">
        <w:t>that anti-VEGF therapy is better at maintaining vision than PRP therapy</w:t>
      </w:r>
      <w:r w:rsidR="005F65BE">
        <w:t>,</w:t>
      </w:r>
      <w:r w:rsidR="00F83E35">
        <w:t xml:space="preserve"> with a benefit of around </w:t>
      </w:r>
      <w:r w:rsidR="00A34AE1">
        <w:t>-</w:t>
      </w:r>
      <w:r w:rsidR="00F83E35">
        <w:t>0.</w:t>
      </w:r>
      <w:r w:rsidR="00512668">
        <w:t>089</w:t>
      </w:r>
      <w:r w:rsidR="00F83E35">
        <w:t xml:space="preserve"> </w:t>
      </w:r>
      <w:proofErr w:type="spellStart"/>
      <w:r w:rsidR="00F83E35">
        <w:t>logMAR</w:t>
      </w:r>
      <w:proofErr w:type="spellEnd"/>
      <w:r w:rsidR="00F83E35">
        <w:t xml:space="preserve"> </w:t>
      </w:r>
      <w:r w:rsidR="007B0083">
        <w:t>(95% CI -0.</w:t>
      </w:r>
      <w:r w:rsidR="00A34AE1">
        <w:t xml:space="preserve">179 </w:t>
      </w:r>
      <w:r w:rsidR="007B0083">
        <w:t>to -0.</w:t>
      </w:r>
      <w:r w:rsidR="00A34AE1">
        <w:t>019</w:t>
      </w:r>
      <w:r w:rsidR="007B0083">
        <w:t>)</w:t>
      </w:r>
      <w:r w:rsidR="00A34AE1">
        <w:t>, or 3.6 ETDRS letters</w:t>
      </w:r>
      <w:r w:rsidR="005F65BE">
        <w:t xml:space="preserve">. </w:t>
      </w:r>
      <w:r w:rsidR="00A34AE1">
        <w:t>This</w:t>
      </w:r>
      <w:r w:rsidR="005F65BE">
        <w:t xml:space="preserve"> is within the region of variation that might be expected between eye tests without any intervention</w:t>
      </w:r>
      <w:r w:rsidR="00FC07CC">
        <w:t xml:space="preserve"> and is therefore unlikely to be clinically meaningful</w:t>
      </w:r>
      <w:r w:rsidR="00293ECC">
        <w:t>.</w:t>
      </w:r>
      <w:r w:rsidR="00512668">
        <w:fldChar w:fldCharType="begin"/>
      </w:r>
      <w:r w:rsidR="00712651">
        <w:instrText xml:space="preserve"> ADDIN EN.CITE &lt;EndNote&gt;&lt;Cite&gt;&lt;Author&gt;Rosser&lt;/Author&gt;&lt;Year&gt;2003&lt;/Year&gt;&lt;RecNum&gt;505&lt;/RecNum&gt;&lt;DisplayText&gt;&lt;style face="superscript"&gt;38&lt;/style&gt;&lt;/DisplayText&gt;&lt;record&gt;&lt;rec-number&gt;505&lt;/rec-number&gt;&lt;foreign-keys&gt;&lt;key app="EN" db-id="e9szpfrertaz5bedsdrvd5d89dapaw5rx9pa" timestamp="1696341501"&gt;505&lt;/key&gt;&lt;/foreign-keys&gt;&lt;ref-type name="Journal Article"&gt;17&lt;/ref-type&gt;&lt;contributors&gt;&lt;authors&gt;&lt;author&gt;Rosser, Daniel A.&lt;/author&gt;&lt;author&gt;Cousens, Simon N.&lt;/author&gt;&lt;author&gt;Murdoch, Ian E.&lt;/author&gt;&lt;author&gt;Fitzke, Fred W.&lt;/author&gt;&lt;author&gt;Laidlaw, David A. H.&lt;/author&gt;&lt;/authors&gt;&lt;/contributors&gt;&lt;titles&gt;&lt;title&gt;How Sensitive to Clinical Change are ETDRS logMAR Visual Acuity Measurements?&lt;/title&gt;&lt;secondary-title&gt;Investigative Ophthalmology &amp;amp; Visual Science&lt;/secondary-title&gt;&lt;/titles&gt;&lt;periodical&gt;&lt;full-title&gt;Investigative Ophthalmology &amp;amp; Visual Science&lt;/full-title&gt;&lt;/periodical&gt;&lt;pages&gt;3278-3281&lt;/pages&gt;&lt;volume&gt;44&lt;/volume&gt;&lt;number&gt;8&lt;/number&gt;&lt;dates&gt;&lt;year&gt;2003&lt;/year&gt;&lt;/dates&gt;&lt;isbn&gt;1552-5783&lt;/isbn&gt;&lt;urls&gt;&lt;related-urls&gt;&lt;url&gt;https://doi.org/10.1167/iovs.02-1100&lt;/url&gt;&lt;/related-urls&gt;&lt;/urls&gt;&lt;electronic-resource-num&gt;10.1167/iovs.02-1100&lt;/electronic-resource-num&gt;&lt;access-date&gt;10/3/2023&lt;/access-date&gt;&lt;/record&gt;&lt;/Cite&gt;&lt;/EndNote&gt;</w:instrText>
      </w:r>
      <w:r w:rsidR="00512668">
        <w:fldChar w:fldCharType="separate"/>
      </w:r>
      <w:r w:rsidR="00712651" w:rsidRPr="00712651">
        <w:rPr>
          <w:noProof/>
          <w:vertAlign w:val="superscript"/>
        </w:rPr>
        <w:t>38</w:t>
      </w:r>
      <w:r w:rsidR="00512668">
        <w:fldChar w:fldCharType="end"/>
      </w:r>
      <w:r w:rsidR="00293ECC">
        <w:t xml:space="preserve"> </w:t>
      </w:r>
      <w:r w:rsidR="005117D8">
        <w:t xml:space="preserve">There was no compelling evidence to suggest that the three anti-VEGFs (aflibercept, ranibizumab and bevacizumab) differ in effectiveness; observed differences </w:t>
      </w:r>
      <w:r w:rsidR="007C1AC9">
        <w:t xml:space="preserve">might be </w:t>
      </w:r>
      <w:r w:rsidR="005117D8">
        <w:t xml:space="preserve">due to different trial populations </w:t>
      </w:r>
      <w:r w:rsidR="007C1AC9">
        <w:t xml:space="preserve">or </w:t>
      </w:r>
      <w:r w:rsidR="005117D8">
        <w:t xml:space="preserve">potential for bias. </w:t>
      </w:r>
      <w:r w:rsidR="00293ECC">
        <w:t>There</w:t>
      </w:r>
      <w:r w:rsidR="00493901">
        <w:t xml:space="preserve"> was no conclusive </w:t>
      </w:r>
      <w:r w:rsidR="00293ECC">
        <w:t xml:space="preserve">evidence that combining anti-VEGF injection with PRP therapy is </w:t>
      </w:r>
      <w:r w:rsidR="005B0D2B">
        <w:t>more effective at improving vision</w:t>
      </w:r>
      <w:r w:rsidR="00293ECC">
        <w:t xml:space="preserve"> than anti-VEGF alone.</w:t>
      </w:r>
      <w:r w:rsidR="00A55F01">
        <w:t xml:space="preserve"> Anti-VEGF appears to have no impact on BCVA in people with non-proliferative disease.</w:t>
      </w:r>
    </w:p>
    <w:p w14:paraId="662A8722" w14:textId="43952425" w:rsidR="0044140E" w:rsidRDefault="005117D8" w:rsidP="0044140E">
      <w:r>
        <w:t>A further issue is the impact of time on the effectiveness of anti-VEGF therapy. Our meta-analysis found no evidence that the effectiveness waned over the first two years after initialising therapy. However, the one trial with a longer follow-up (Protocol S) found no benefit of ranibizumab over PRP after five years.</w:t>
      </w:r>
      <w:r w:rsidR="005044C4">
        <w:fldChar w:fldCharType="begin"/>
      </w:r>
      <w:r w:rsidR="005044C4">
        <w:instrText xml:space="preserve"> ADDIN EN.CITE &lt;EndNote&gt;&lt;Cite&gt;&lt;Author&gt;Gross&lt;/Author&gt;&lt;Year&gt;2019&lt;/Year&gt;&lt;RecNum&gt;344&lt;/RecNum&gt;&lt;DisplayText&gt;&lt;style face="superscript"&gt;31&lt;/style&gt;&lt;/DisplayText&gt;&lt;record&gt;&lt;rec-number&gt;344&lt;/rec-number&gt;&lt;foreign-keys&gt;&lt;key app="EN" db-id="e9szpfrertaz5bedsdrvd5d89dapaw5rx9pa" timestamp="1685624399"&gt;344&lt;/key&gt;&lt;/foreign-keys&gt;&lt;ref-type name="Journal Article"&gt;17&lt;/ref-type&gt;&lt;contributors&gt;&lt;authors&gt;&lt;author&gt;Gross, J. G.&lt;/author&gt;&lt;author&gt;Glassman, A. R.&lt;/author&gt;&lt;author&gt;Jampol, L. M.&lt;/author&gt;&lt;/authors&gt;&lt;/contributors&gt;&lt;titles&gt;&lt;title&gt;Panretinal photocoagulation vs intravitreous ranibizumab for proliferative diabetic retinopathy: A randomized clinical trial (vol ,314 pg 2137, 2015)&lt;/title&gt;&lt;secondary-title&gt;JAMA&lt;/secondary-title&gt;&lt;/titles&gt;&lt;pages&gt;1008-1008&lt;/pages&gt;&lt;volume&gt;321&lt;/volume&gt;&lt;keywords&gt;&lt;keyword&gt;eppi-reviewer4&lt;/keyword&gt;&lt;keyword&gt;General &amp;amp; Internal Medicine&lt;/keyword&gt;&lt;/keywords&gt;&lt;dates&gt;&lt;year&gt;2019&lt;/year&gt;&lt;/dates&gt;&lt;isbn&gt;0098-7484&lt;/isbn&gt;&lt;accession-num&gt;55&lt;/accession-num&gt;&lt;urls&gt;&lt;/urls&gt;&lt;custom1&gt;Tidied HF&lt;/custom1&gt;&lt;custom4&gt;INCLUDE (based on TI/AB)&lt;/custom4&gt;&lt;/record&gt;&lt;/Cite&gt;&lt;/EndNote&gt;</w:instrText>
      </w:r>
      <w:r w:rsidR="005044C4">
        <w:fldChar w:fldCharType="separate"/>
      </w:r>
      <w:r w:rsidR="005044C4" w:rsidRPr="005044C4">
        <w:rPr>
          <w:noProof/>
          <w:vertAlign w:val="superscript"/>
        </w:rPr>
        <w:t>31</w:t>
      </w:r>
      <w:r w:rsidR="005044C4">
        <w:fldChar w:fldCharType="end"/>
      </w:r>
      <w:r>
        <w:t xml:space="preserve"> The longer-term value of anti-VEGF therapy therefore needs further investigation, particularly regarding how anti-VEGF treatment should be repeated over long time periods.</w:t>
      </w:r>
      <w:r w:rsidR="00E37565">
        <w:t xml:space="preserve"> There was, some evidence that the benefit of anti-VEGF over PRP may be greater in people with poorer vision at time of injection. However, it is not possible to make any firm conclusions on this from data presented in trial publications alone.</w:t>
      </w:r>
    </w:p>
    <w:p w14:paraId="7A3C90F5" w14:textId="141E4CF5" w:rsidR="00BE3A3A" w:rsidRDefault="001A31F2" w:rsidP="00F83E35">
      <w:r>
        <w:t>Data on outcomes other than visual acuity were limited, and not reported consistently across trials. Given the variations in follow-up and interventions used</w:t>
      </w:r>
      <w:r w:rsidR="00BE3A3A">
        <w:t>,</w:t>
      </w:r>
      <w:r>
        <w:t xml:space="preserve"> network meta-analyses were not feasible, and meta-analyses had to make the strong assumption of no difference in effect between the three anti-VEGFs, and no variation over time. Given these limitations, there was some evidence that anti-VEGFs are more effective than PRP </w:t>
      </w:r>
      <w:r w:rsidR="00BE3A3A">
        <w:t>a</w:t>
      </w:r>
      <w:r>
        <w:t>t preventing the most serious consequences</w:t>
      </w:r>
      <w:r w:rsidR="00BE3A3A">
        <w:t xml:space="preserve"> </w:t>
      </w:r>
      <w:r>
        <w:t xml:space="preserve">of </w:t>
      </w:r>
      <w:r w:rsidR="00545112">
        <w:t xml:space="preserve">diabetic </w:t>
      </w:r>
      <w:r>
        <w:t xml:space="preserve">retinopathy. They reduced </w:t>
      </w:r>
      <w:r w:rsidR="000A5B6F">
        <w:t xml:space="preserve">the </w:t>
      </w:r>
      <w:r>
        <w:t xml:space="preserve">incidence of macular </w:t>
      </w:r>
      <w:r w:rsidR="00751575">
        <w:t>oedema</w:t>
      </w:r>
      <w:r w:rsidR="00BE3A3A">
        <w:t>,</w:t>
      </w:r>
      <w:r w:rsidR="00A55F01">
        <w:t xml:space="preserve"> (in both PDR and NPDR patients)</w:t>
      </w:r>
      <w:r w:rsidR="00BE3A3A">
        <w:t xml:space="preserve"> </w:t>
      </w:r>
      <w:r w:rsidR="00A34AE1">
        <w:t xml:space="preserve">and </w:t>
      </w:r>
      <w:r w:rsidR="00BE3A3A">
        <w:t xml:space="preserve">vitreous </w:t>
      </w:r>
      <w:r w:rsidR="00BE3A3A" w:rsidRPr="00A34AE1">
        <w:t xml:space="preserve">haemorrhage. </w:t>
      </w:r>
      <w:r w:rsidR="00A55F01" w:rsidRPr="00A34AE1">
        <w:t>In patients with NPDR there was some evidence that</w:t>
      </w:r>
      <w:r w:rsidR="00823E2B" w:rsidRPr="00A34AE1">
        <w:t xml:space="preserve"> </w:t>
      </w:r>
      <w:r w:rsidR="00A55F01" w:rsidRPr="00A34AE1">
        <w:t xml:space="preserve">aflibercept slows the rate of progression to PDR, and improves retinopathy severity. </w:t>
      </w:r>
      <w:r w:rsidR="00BE3A3A" w:rsidRPr="00A34AE1">
        <w:t xml:space="preserve">This suggests that anti-VEGF may be valuable in preventing progression of diabetic retinopathy, even if </w:t>
      </w:r>
      <w:r w:rsidR="00BE3A3A" w:rsidRPr="0024687F">
        <w:t xml:space="preserve">its impact on </w:t>
      </w:r>
      <w:r w:rsidR="00493901" w:rsidRPr="0024687F">
        <w:t xml:space="preserve">vision </w:t>
      </w:r>
      <w:r w:rsidR="00450B86">
        <w:t>directly</w:t>
      </w:r>
      <w:r w:rsidR="00450B86" w:rsidRPr="0024687F">
        <w:t xml:space="preserve"> </w:t>
      </w:r>
      <w:r w:rsidR="00BE3A3A" w:rsidRPr="0024687F">
        <w:t>is modest</w:t>
      </w:r>
      <w:r w:rsidR="00BE3A3A" w:rsidRPr="00A34AE1">
        <w:t>.</w:t>
      </w:r>
      <w:r w:rsidR="00A34AE1">
        <w:t xml:space="preserve"> </w:t>
      </w:r>
      <w:r w:rsidR="00BE3A3A">
        <w:t>Evidence on adverse events was limited due to inconsistent reporting, and small numbers of events. There was some evidence that ant</w:t>
      </w:r>
      <w:r w:rsidR="007A309B">
        <w:t>i</w:t>
      </w:r>
      <w:r w:rsidR="00BE3A3A">
        <w:t>-V</w:t>
      </w:r>
      <w:r w:rsidR="007A309B">
        <w:t>E</w:t>
      </w:r>
      <w:r w:rsidR="00BE3A3A">
        <w:t>GF reduces the risk of retinal detachment</w:t>
      </w:r>
      <w:r w:rsidR="00823E2B">
        <w:t>.</w:t>
      </w:r>
    </w:p>
    <w:p w14:paraId="3C880039" w14:textId="697B2041" w:rsidR="00BE3A3A" w:rsidRDefault="00A34AE1" w:rsidP="00F83E35">
      <w:r>
        <w:t>Most trials were of short duration, with only one trial in PDR extending beyond 1 year.</w:t>
      </w:r>
      <w:r w:rsidR="00450B86">
        <w:t xml:space="preserve"> That trial found no vision benefit of anti-VEGF over PRP after 5 years, raising concerns as to the long-term efficacy of anti-VEGF therapy.</w:t>
      </w:r>
    </w:p>
    <w:p w14:paraId="44167D8C" w14:textId="59D012C1" w:rsidR="0079732D" w:rsidRDefault="0079732D" w:rsidP="00285AC3">
      <w:pPr>
        <w:pStyle w:val="Heading1"/>
      </w:pPr>
      <w:r w:rsidRPr="0079732D">
        <w:t>Conclusion</w:t>
      </w:r>
    </w:p>
    <w:p w14:paraId="1E6C4E02" w14:textId="6960049A" w:rsidR="0079732D" w:rsidRDefault="00A34AE1" w:rsidP="00546753">
      <w:r>
        <w:t xml:space="preserve">Anti-VEGF injection is only marginally better than PRP at maintaining vision and the benefit is unlikely to be clinically meaningful. Aflibercept, ranibizumab and bevacizumab appear to be similar in effectiveness, with no evidence that combining anti-VEGF with PRP improves effectiveness. Anti-VEGF may prevent, or delay, progression of macular oedema and vitreous haemorrhage. </w:t>
      </w:r>
      <w:r w:rsidR="00546753">
        <w:t xml:space="preserve">Some concern over bias in the trials remains. </w:t>
      </w:r>
    </w:p>
    <w:p w14:paraId="734D58CC" w14:textId="6698BCD6" w:rsidR="00546753" w:rsidRDefault="00990D58" w:rsidP="00546753">
      <w:r>
        <w:t xml:space="preserve">The benefits of anti-VEGFs appear consistent to at least two years after initiation of treatment, but longer-term benefits are uncertain. </w:t>
      </w:r>
      <w:r w:rsidR="00546753">
        <w:t>There is some evidence that anti-VEGFs are less effective</w:t>
      </w:r>
      <w:r w:rsidR="00493901">
        <w:t xml:space="preserve"> at maintaining visual acuity</w:t>
      </w:r>
      <w:r w:rsidR="00546753">
        <w:t xml:space="preserve"> in people with less severe retinopathy, but this requires further investigation. Access to original </w:t>
      </w:r>
      <w:r w:rsidR="0054738F">
        <w:t xml:space="preserve">individual-level </w:t>
      </w:r>
      <w:r w:rsidR="00546753">
        <w:t xml:space="preserve">trial data might aid in resolving this. </w:t>
      </w:r>
      <w:r w:rsidR="00450B86">
        <w:t xml:space="preserve">Trials or </w:t>
      </w:r>
      <w:r w:rsidR="00546753">
        <w:t>observational studies</w:t>
      </w:r>
      <w:r w:rsidR="00450B86">
        <w:t xml:space="preserve"> of duration substantially longer than one year</w:t>
      </w:r>
      <w:r w:rsidR="00546753">
        <w:t xml:space="preserve"> are</w:t>
      </w:r>
      <w:r w:rsidR="003110F3">
        <w:t xml:space="preserve"> </w:t>
      </w:r>
      <w:r w:rsidR="00546753">
        <w:t>needed</w:t>
      </w:r>
      <w:r w:rsidR="003110F3">
        <w:t xml:space="preserve"> </w:t>
      </w:r>
      <w:r w:rsidR="00546753">
        <w:t xml:space="preserve">to examine </w:t>
      </w:r>
      <w:r w:rsidR="00450B86">
        <w:t xml:space="preserve">whether </w:t>
      </w:r>
      <w:r w:rsidR="00546753">
        <w:lastRenderedPageBreak/>
        <w:t>ant</w:t>
      </w:r>
      <w:r w:rsidR="00836830">
        <w:t>i</w:t>
      </w:r>
      <w:r w:rsidR="00546753">
        <w:t>-VEGF may be</w:t>
      </w:r>
      <w:r w:rsidR="003110F3">
        <w:t xml:space="preserve"> beneficial</w:t>
      </w:r>
      <w:r w:rsidR="00546753">
        <w:t xml:space="preserve"> in the long term</w:t>
      </w:r>
      <w:r w:rsidR="00450B86">
        <w:t xml:space="preserve">, particularly with </w:t>
      </w:r>
      <w:r w:rsidR="000A5B6F">
        <w:t xml:space="preserve">the requirement for </w:t>
      </w:r>
      <w:r w:rsidR="00450B86">
        <w:t>long-term repeated anti-VEGF injections</w:t>
      </w:r>
      <w:r w:rsidR="003110F3">
        <w:t>.</w:t>
      </w:r>
    </w:p>
    <w:p w14:paraId="220CD540" w14:textId="77777777" w:rsidR="00927AA2" w:rsidRDefault="00927AA2" w:rsidP="00F83E35"/>
    <w:p w14:paraId="3E6CD04A" w14:textId="77777777" w:rsidR="00927AA2" w:rsidRDefault="00927AA2" w:rsidP="00927AA2">
      <w:pPr>
        <w:pStyle w:val="EndNoteBibliography"/>
        <w:spacing w:after="0"/>
      </w:pPr>
    </w:p>
    <w:p w14:paraId="2174F3D8" w14:textId="0C9139C2" w:rsidR="00512668" w:rsidRDefault="00927AA2" w:rsidP="00285AC3">
      <w:pPr>
        <w:pStyle w:val="Heading1"/>
      </w:pPr>
      <w:r w:rsidRPr="00915FE9">
        <w:t>References</w:t>
      </w:r>
    </w:p>
    <w:p w14:paraId="638EE3BD" w14:textId="77777777" w:rsidR="005044C4" w:rsidRPr="005044C4" w:rsidRDefault="00512668" w:rsidP="005044C4">
      <w:pPr>
        <w:pStyle w:val="EndNoteBibliography"/>
        <w:spacing w:after="0"/>
      </w:pPr>
      <w:r>
        <w:fldChar w:fldCharType="begin"/>
      </w:r>
      <w:r>
        <w:instrText xml:space="preserve"> ADDIN EN.REFLIST </w:instrText>
      </w:r>
      <w:r>
        <w:fldChar w:fldCharType="separate"/>
      </w:r>
      <w:r w:rsidR="005044C4" w:rsidRPr="005044C4">
        <w:t xml:space="preserve">1. Mathur R, Bhaskaran K, Edwards E, Lee H, Chaturvedi N, Smeeth L, et al. Population trends in the 10-year incidence and prevalence of diabetic retinopathy in the uk: A cohort study in the clinical practice research datalink 2004-2014. </w:t>
      </w:r>
      <w:r w:rsidR="005044C4" w:rsidRPr="005044C4">
        <w:rPr>
          <w:i/>
        </w:rPr>
        <w:t>BMJ Open</w:t>
      </w:r>
      <w:r w:rsidR="005044C4" w:rsidRPr="005044C4">
        <w:t xml:space="preserve"> 2017;</w:t>
      </w:r>
      <w:r w:rsidR="005044C4" w:rsidRPr="005044C4">
        <w:rPr>
          <w:b/>
        </w:rPr>
        <w:t>7</w:t>
      </w:r>
      <w:r w:rsidR="005044C4" w:rsidRPr="005044C4">
        <w:t xml:space="preserve">:e014444. </w:t>
      </w:r>
    </w:p>
    <w:p w14:paraId="1CB1A82C" w14:textId="77777777" w:rsidR="005044C4" w:rsidRPr="005044C4" w:rsidRDefault="005044C4" w:rsidP="005044C4">
      <w:pPr>
        <w:pStyle w:val="EndNoteBibliography"/>
        <w:spacing w:after="0"/>
      </w:pPr>
      <w:r w:rsidRPr="005044C4">
        <w:t xml:space="preserve">2. Ghanchi F, Diabetic Retinopathy Guidelines Working G. The royal college of ophthalmologists' clinical guidelines for diabetic retinopathy: A summary. </w:t>
      </w:r>
      <w:r w:rsidRPr="005044C4">
        <w:rPr>
          <w:i/>
        </w:rPr>
        <w:t>Eye Vis (Lond)</w:t>
      </w:r>
      <w:r w:rsidRPr="005044C4">
        <w:t xml:space="preserve"> 2013;</w:t>
      </w:r>
      <w:r w:rsidRPr="005044C4">
        <w:rPr>
          <w:b/>
        </w:rPr>
        <w:t>27</w:t>
      </w:r>
      <w:r w:rsidRPr="005044C4">
        <w:t xml:space="preserve">:285-7. </w:t>
      </w:r>
    </w:p>
    <w:p w14:paraId="6F43B4C8" w14:textId="77777777" w:rsidR="005044C4" w:rsidRPr="005044C4" w:rsidRDefault="005044C4" w:rsidP="005044C4">
      <w:pPr>
        <w:pStyle w:val="EndNoteBibliography"/>
        <w:spacing w:after="0"/>
      </w:pPr>
      <w:r w:rsidRPr="005044C4">
        <w:t xml:space="preserve">3. Klein R, Knudtson MD, Lee KE, Gangnon R, Klein BEK. The wisconsin epidemiologic study of diabetic retinopathy: Xxii the twenty-five-year progression of retinopathy in persons with type 1 diabetes. </w:t>
      </w:r>
      <w:r w:rsidRPr="005044C4">
        <w:rPr>
          <w:i/>
        </w:rPr>
        <w:t>Ophthalmology</w:t>
      </w:r>
      <w:r w:rsidRPr="005044C4">
        <w:t xml:space="preserve"> 2008;</w:t>
      </w:r>
      <w:r w:rsidRPr="005044C4">
        <w:rPr>
          <w:b/>
        </w:rPr>
        <w:t>115</w:t>
      </w:r>
      <w:r w:rsidRPr="005044C4">
        <w:t xml:space="preserve">:1859-68. </w:t>
      </w:r>
    </w:p>
    <w:p w14:paraId="3457F7CD" w14:textId="77777777" w:rsidR="005044C4" w:rsidRPr="005044C4" w:rsidRDefault="005044C4" w:rsidP="005044C4">
      <w:pPr>
        <w:pStyle w:val="EndNoteBibliography"/>
        <w:spacing w:after="0"/>
      </w:pPr>
      <w:r w:rsidRPr="005044C4">
        <w:t xml:space="preserve">4. Flaxman SR, Bourne RRA, Resnikoff S, Ackland P, Braithwaite T, Cicinelli MV, et al. Global causes of blindness and distance vision impairment 1990-2020: A systematic review and meta-analysis. </w:t>
      </w:r>
      <w:r w:rsidRPr="005044C4">
        <w:rPr>
          <w:i/>
        </w:rPr>
        <w:t>Lancet Glob Health</w:t>
      </w:r>
      <w:r w:rsidRPr="005044C4">
        <w:t xml:space="preserve"> 2017;</w:t>
      </w:r>
      <w:r w:rsidRPr="005044C4">
        <w:rPr>
          <w:b/>
        </w:rPr>
        <w:t>5</w:t>
      </w:r>
      <w:r w:rsidRPr="005044C4">
        <w:t xml:space="preserve">:e1221-e34. </w:t>
      </w:r>
    </w:p>
    <w:p w14:paraId="389ECE6D" w14:textId="77777777" w:rsidR="005044C4" w:rsidRPr="005044C4" w:rsidRDefault="005044C4" w:rsidP="005044C4">
      <w:pPr>
        <w:pStyle w:val="EndNoteBibliography"/>
        <w:spacing w:after="0"/>
      </w:pPr>
      <w:r w:rsidRPr="005044C4">
        <w:t xml:space="preserve">5. The Diabetic Retinopathy Study Research Group. Four risk factors for severe visual loss in diabetic retinopathy. The third report from the diabetic retinopathy study. The diabetic retinopathy study research group. </w:t>
      </w:r>
      <w:r w:rsidRPr="005044C4">
        <w:rPr>
          <w:i/>
        </w:rPr>
        <w:t>Arch Ophthalmol</w:t>
      </w:r>
      <w:r w:rsidRPr="005044C4">
        <w:t xml:space="preserve"> 1979;</w:t>
      </w:r>
      <w:r w:rsidRPr="005044C4">
        <w:rPr>
          <w:b/>
        </w:rPr>
        <w:t>97</w:t>
      </w:r>
      <w:r w:rsidRPr="005044C4">
        <w:t xml:space="preserve">:654-5. </w:t>
      </w:r>
    </w:p>
    <w:p w14:paraId="42253184" w14:textId="77777777" w:rsidR="005044C4" w:rsidRPr="005044C4" w:rsidRDefault="005044C4" w:rsidP="005044C4">
      <w:pPr>
        <w:pStyle w:val="EndNoteBibliography"/>
        <w:spacing w:after="0"/>
      </w:pPr>
      <w:r w:rsidRPr="005044C4">
        <w:t xml:space="preserve">6. Parikh R, Shah RJ, VanHouten JP, Cherney EF. Ocular findings at initial pan retinal photocoagulation for proliferative diabetic retinopathy predict the need for future pars plana vitrectomy. </w:t>
      </w:r>
      <w:r w:rsidRPr="005044C4">
        <w:rPr>
          <w:i/>
        </w:rPr>
        <w:t>Retina</w:t>
      </w:r>
      <w:r w:rsidRPr="005044C4">
        <w:t xml:space="preserve"> 2014;</w:t>
      </w:r>
      <w:r w:rsidRPr="005044C4">
        <w:rPr>
          <w:b/>
        </w:rPr>
        <w:t>34</w:t>
      </w:r>
      <w:r w:rsidRPr="005044C4">
        <w:t xml:space="preserve">:1997-2002. </w:t>
      </w:r>
    </w:p>
    <w:p w14:paraId="199CBABB" w14:textId="77777777" w:rsidR="005044C4" w:rsidRPr="005044C4" w:rsidRDefault="005044C4" w:rsidP="005044C4">
      <w:pPr>
        <w:pStyle w:val="EndNoteBibliography"/>
        <w:spacing w:after="0"/>
      </w:pPr>
      <w:r w:rsidRPr="005044C4">
        <w:t xml:space="preserve">7. Early Treatment Diabetic Retinopathy Study Research Group. Fundus photographic risk factors for progression of diabetic retinopathy. </w:t>
      </w:r>
      <w:r w:rsidRPr="005044C4">
        <w:rPr>
          <w:i/>
        </w:rPr>
        <w:t>Ophthalmology</w:t>
      </w:r>
      <w:r w:rsidRPr="005044C4">
        <w:t xml:space="preserve"> 1991;</w:t>
      </w:r>
      <w:r w:rsidRPr="005044C4">
        <w:rPr>
          <w:b/>
        </w:rPr>
        <w:t>98</w:t>
      </w:r>
      <w:r w:rsidRPr="005044C4">
        <w:t xml:space="preserve">:823-33. </w:t>
      </w:r>
    </w:p>
    <w:p w14:paraId="72D5899D" w14:textId="77777777" w:rsidR="005044C4" w:rsidRPr="005044C4" w:rsidRDefault="005044C4" w:rsidP="005044C4">
      <w:pPr>
        <w:pStyle w:val="EndNoteBibliography"/>
        <w:spacing w:after="0"/>
      </w:pPr>
      <w:r w:rsidRPr="005044C4">
        <w:t xml:space="preserve">8. Royle P, Mistry H, Auguste P, Shyangdan D, Freeman K, Lois N, et al. Pan-retinal photocoagulation and other forms of laser treatment and drug therapies for non-proliferative diabetic retinopathy: Systematic review and economic evaluation. </w:t>
      </w:r>
      <w:r w:rsidRPr="005044C4">
        <w:rPr>
          <w:i/>
        </w:rPr>
        <w:t>Health Technol Assess (Winchester)</w:t>
      </w:r>
      <w:r w:rsidRPr="005044C4">
        <w:t xml:space="preserve"> 2015;</w:t>
      </w:r>
      <w:r w:rsidRPr="005044C4">
        <w:rPr>
          <w:b/>
        </w:rPr>
        <w:t>19</w:t>
      </w:r>
      <w:r w:rsidRPr="005044C4">
        <w:t xml:space="preserve">:v-247. </w:t>
      </w:r>
    </w:p>
    <w:p w14:paraId="54C5B812" w14:textId="35BB35F7" w:rsidR="005044C4" w:rsidRPr="005044C4" w:rsidRDefault="005044C4" w:rsidP="005044C4">
      <w:pPr>
        <w:pStyle w:val="EndNoteBibliography"/>
        <w:spacing w:after="0"/>
      </w:pPr>
      <w:r w:rsidRPr="005044C4">
        <w:t>9. National Institute for Health and Care Excellence.</w:t>
      </w:r>
      <w:r w:rsidRPr="005044C4">
        <w:rPr>
          <w:i/>
        </w:rPr>
        <w:t xml:space="preserve"> Aflibercept for treating diabetic macular oedema</w:t>
      </w:r>
      <w:r w:rsidRPr="005044C4">
        <w:t xml:space="preserve">. NICE; 2015. Available from: </w:t>
      </w:r>
      <w:hyperlink r:id="rId18" w:history="1">
        <w:r w:rsidRPr="005044C4">
          <w:rPr>
            <w:rStyle w:val="Hyperlink"/>
          </w:rPr>
          <w:t>https://www.nice.org.uk/guidance/ta346/resources/aflibercept-for-treating-diabetic-macular-oedema-pdf-82602611201221</w:t>
        </w:r>
      </w:hyperlink>
      <w:r w:rsidRPr="005044C4">
        <w:t xml:space="preserve"> [accessed 05/07/2023) </w:t>
      </w:r>
    </w:p>
    <w:p w14:paraId="4F04AD32" w14:textId="0634652A" w:rsidR="005044C4" w:rsidRPr="005044C4" w:rsidRDefault="005044C4" w:rsidP="005044C4">
      <w:pPr>
        <w:pStyle w:val="EndNoteBibliography"/>
        <w:spacing w:after="0"/>
      </w:pPr>
      <w:r w:rsidRPr="005044C4">
        <w:t>10. National Institute for Health and Care Excellence.</w:t>
      </w:r>
      <w:r w:rsidRPr="005044C4">
        <w:rPr>
          <w:i/>
        </w:rPr>
        <w:t xml:space="preserve"> Ranibizumab for treating diabetic macular oedema</w:t>
      </w:r>
      <w:r w:rsidRPr="005044C4">
        <w:t xml:space="preserve">. NICE; 2013. Available from: </w:t>
      </w:r>
      <w:hyperlink r:id="rId19" w:history="1">
        <w:r w:rsidRPr="005044C4">
          <w:rPr>
            <w:rStyle w:val="Hyperlink"/>
          </w:rPr>
          <w:t>https://www.nice.org.uk/guidance/ta274/resources/ranibizumab-for-treating-diabetic-macular-oedema-pdf-82600612458181</w:t>
        </w:r>
      </w:hyperlink>
      <w:r w:rsidRPr="005044C4">
        <w:t xml:space="preserve"> [accessed 05/07/2023) </w:t>
      </w:r>
    </w:p>
    <w:p w14:paraId="73195E65" w14:textId="77777777" w:rsidR="005044C4" w:rsidRPr="005044C4" w:rsidRDefault="005044C4" w:rsidP="005044C4">
      <w:pPr>
        <w:pStyle w:val="EndNoteBibliography"/>
        <w:spacing w:after="0"/>
      </w:pPr>
      <w:r w:rsidRPr="005044C4">
        <w:t xml:space="preserve">11. Wubben TJ, Johnson MW, Anti VTISG. Anti-vascular endothelial growth factor therapy for diabetic retinopathy: Consequences of inadvertent treatment interruptions. </w:t>
      </w:r>
      <w:r w:rsidRPr="005044C4">
        <w:rPr>
          <w:i/>
        </w:rPr>
        <w:t>Am J Ophthalmol</w:t>
      </w:r>
      <w:r w:rsidRPr="005044C4">
        <w:t xml:space="preserve"> 2019;</w:t>
      </w:r>
      <w:r w:rsidRPr="005044C4">
        <w:rPr>
          <w:b/>
        </w:rPr>
        <w:t>204</w:t>
      </w:r>
      <w:r w:rsidRPr="005044C4">
        <w:t xml:space="preserve">:13-8. </w:t>
      </w:r>
    </w:p>
    <w:p w14:paraId="16E6C852" w14:textId="77777777" w:rsidR="005044C4" w:rsidRPr="005044C4" w:rsidRDefault="005044C4" w:rsidP="005044C4">
      <w:pPr>
        <w:pStyle w:val="EndNoteBibliography"/>
        <w:spacing w:after="0"/>
      </w:pPr>
      <w:r w:rsidRPr="005044C4">
        <w:t xml:space="preserve">12. Obeid A, Su D, Patel SN, Uhr JH, Borkar D, Gao X, et al. Outcomes of eyes lost to follow-up with proliferative diabetic retinopathy that received panretinal photocoagulation versus intravitreal anti-vascular endothelial growth factor. </w:t>
      </w:r>
      <w:r w:rsidRPr="005044C4">
        <w:rPr>
          <w:i/>
        </w:rPr>
        <w:t>Ophthalmology</w:t>
      </w:r>
      <w:r w:rsidRPr="005044C4">
        <w:t xml:space="preserve"> 2019;</w:t>
      </w:r>
      <w:r w:rsidRPr="005044C4">
        <w:rPr>
          <w:b/>
        </w:rPr>
        <w:t>126</w:t>
      </w:r>
      <w:r w:rsidRPr="005044C4">
        <w:t xml:space="preserve">:407-13. </w:t>
      </w:r>
    </w:p>
    <w:p w14:paraId="3DDEB003" w14:textId="7B665986" w:rsidR="005044C4" w:rsidRPr="005044C4" w:rsidRDefault="005044C4" w:rsidP="005044C4">
      <w:pPr>
        <w:pStyle w:val="EndNoteBibliography"/>
        <w:spacing w:after="0"/>
      </w:pPr>
      <w:r w:rsidRPr="005044C4">
        <w:t>13. Royal National Institute of Blind People (RNIB).</w:t>
      </w:r>
      <w:r w:rsidRPr="005044C4">
        <w:rPr>
          <w:i/>
        </w:rPr>
        <w:t xml:space="preserve"> Anti-VEGF treatment</w:t>
      </w:r>
      <w:r w:rsidRPr="005044C4">
        <w:t xml:space="preserve">. RNIB; n.d. Available from: </w:t>
      </w:r>
      <w:hyperlink r:id="rId20" w:history="1">
        <w:r w:rsidRPr="005044C4">
          <w:rPr>
            <w:rStyle w:val="Hyperlink"/>
          </w:rPr>
          <w:t>https://www.rnib.org.uk/eye-health/eye-conditions/anti-vegf-treatment</w:t>
        </w:r>
      </w:hyperlink>
      <w:r w:rsidRPr="005044C4">
        <w:t xml:space="preserve"> [accessed 05/07/2023) </w:t>
      </w:r>
    </w:p>
    <w:p w14:paraId="3720B087" w14:textId="77777777" w:rsidR="005044C4" w:rsidRPr="005044C4" w:rsidRDefault="005044C4" w:rsidP="005044C4">
      <w:pPr>
        <w:pStyle w:val="EndNoteBibliography"/>
        <w:spacing w:after="0"/>
      </w:pPr>
      <w:r w:rsidRPr="005044C4">
        <w:t xml:space="preserve">14. Wong TY, Sun J, Kawasaki R, Ruamviboonsuk P, Gupta N, Lansingh VC, et al. Guidelines on diabetic eye care: The international council of ophthalmology recommendations for screening, follow-up, referral, and treatment based on resource settings. </w:t>
      </w:r>
      <w:r w:rsidRPr="005044C4">
        <w:rPr>
          <w:i/>
        </w:rPr>
        <w:t>Ophthalmology</w:t>
      </w:r>
      <w:r w:rsidRPr="005044C4">
        <w:t xml:space="preserve"> 2018;</w:t>
      </w:r>
      <w:r w:rsidRPr="005044C4">
        <w:rPr>
          <w:b/>
        </w:rPr>
        <w:t>125</w:t>
      </w:r>
      <w:r w:rsidRPr="005044C4">
        <w:t xml:space="preserve">:1608-22. </w:t>
      </w:r>
    </w:p>
    <w:p w14:paraId="16A047FD" w14:textId="3EBCB7E0" w:rsidR="005044C4" w:rsidRPr="005044C4" w:rsidRDefault="005044C4" w:rsidP="005044C4">
      <w:pPr>
        <w:pStyle w:val="EndNoteBibliography"/>
        <w:spacing w:after="0"/>
      </w:pPr>
      <w:r w:rsidRPr="005044C4">
        <w:t>15. NICE;.</w:t>
      </w:r>
      <w:r w:rsidRPr="005044C4">
        <w:rPr>
          <w:i/>
        </w:rPr>
        <w:t xml:space="preserve"> Diabetic retinopathy (guidance in development)</w:t>
      </w:r>
      <w:r w:rsidRPr="005044C4">
        <w:t xml:space="preserve">. 2023. Available from: </w:t>
      </w:r>
      <w:hyperlink r:id="rId21" w:history="1">
        <w:r w:rsidRPr="005044C4">
          <w:rPr>
            <w:rStyle w:val="Hyperlink"/>
          </w:rPr>
          <w:t>https://www.nice.org.uk/guidance/indevelopment/gid-ng10256</w:t>
        </w:r>
      </w:hyperlink>
      <w:r w:rsidRPr="005044C4">
        <w:t xml:space="preserve"> [accessed 03/10/2023 </w:t>
      </w:r>
    </w:p>
    <w:p w14:paraId="1A217DAC" w14:textId="0418ADFB" w:rsidR="005044C4" w:rsidRPr="005044C4" w:rsidRDefault="005044C4" w:rsidP="005044C4">
      <w:pPr>
        <w:pStyle w:val="EndNoteBibliography"/>
        <w:spacing w:after="0"/>
      </w:pPr>
      <w:r w:rsidRPr="005044C4">
        <w:lastRenderedPageBreak/>
        <w:t>16. Centre for Reviews and Dissemination.</w:t>
      </w:r>
      <w:r w:rsidRPr="005044C4">
        <w:rPr>
          <w:i/>
        </w:rPr>
        <w:t xml:space="preserve"> Systematic reviews: CRD's guidance for undertaking reviews in health care</w:t>
      </w:r>
      <w:r w:rsidRPr="005044C4">
        <w:t xml:space="preserve">. CRD; n.d. Available from: </w:t>
      </w:r>
      <w:hyperlink r:id="rId22" w:history="1">
        <w:r w:rsidRPr="005044C4">
          <w:rPr>
            <w:rStyle w:val="Hyperlink"/>
          </w:rPr>
          <w:t>https://www.york.ac.uk/media/crd/Systematic_Reviews.pdf</w:t>
        </w:r>
      </w:hyperlink>
      <w:r w:rsidRPr="005044C4">
        <w:t xml:space="preserve"> [accessed 17/09/2020) </w:t>
      </w:r>
    </w:p>
    <w:p w14:paraId="53CEB54A" w14:textId="77777777" w:rsidR="005044C4" w:rsidRPr="005044C4" w:rsidRDefault="005044C4" w:rsidP="005044C4">
      <w:pPr>
        <w:pStyle w:val="EndNoteBibliography"/>
        <w:spacing w:after="0"/>
      </w:pPr>
      <w:r w:rsidRPr="005044C4">
        <w:t xml:space="preserve">17. Moher D, Liberati A, Tetzlaff J, Altman DG, Group P. Preferred reporting items for systematic reviews and meta-analyses: The PRISMA statement. </w:t>
      </w:r>
      <w:r w:rsidRPr="005044C4">
        <w:rPr>
          <w:i/>
        </w:rPr>
        <w:t>Ann Intern Med</w:t>
      </w:r>
      <w:r w:rsidRPr="005044C4">
        <w:t xml:space="preserve"> 2009;</w:t>
      </w:r>
      <w:r w:rsidRPr="005044C4">
        <w:rPr>
          <w:b/>
        </w:rPr>
        <w:t>151</w:t>
      </w:r>
      <w:r w:rsidRPr="005044C4">
        <w:t xml:space="preserve">:264-9, W64. </w:t>
      </w:r>
    </w:p>
    <w:p w14:paraId="74119BC1" w14:textId="77777777" w:rsidR="005044C4" w:rsidRPr="005044C4" w:rsidRDefault="005044C4" w:rsidP="005044C4">
      <w:pPr>
        <w:pStyle w:val="EndNoteBibliography"/>
        <w:spacing w:after="0"/>
      </w:pPr>
      <w:r w:rsidRPr="005044C4">
        <w:t xml:space="preserve">18. Sterne JAC, Savovic J, Page MJ, Elbers RG, Blencowe NS, Boutron I, et al. Rob 2: A revised tool for assessing risk of bias in randomised trials. </w:t>
      </w:r>
      <w:r w:rsidRPr="005044C4">
        <w:rPr>
          <w:i/>
        </w:rPr>
        <w:t>BMJ</w:t>
      </w:r>
      <w:r w:rsidRPr="005044C4">
        <w:t xml:space="preserve"> 2019;</w:t>
      </w:r>
      <w:r w:rsidRPr="005044C4">
        <w:rPr>
          <w:b/>
        </w:rPr>
        <w:t>366</w:t>
      </w:r>
      <w:r w:rsidRPr="005044C4">
        <w:t xml:space="preserve">:l4898. </w:t>
      </w:r>
    </w:p>
    <w:p w14:paraId="4ECD7889" w14:textId="77777777" w:rsidR="005044C4" w:rsidRPr="005044C4" w:rsidRDefault="005044C4" w:rsidP="005044C4">
      <w:pPr>
        <w:pStyle w:val="EndNoteBibliography"/>
        <w:spacing w:after="0"/>
      </w:pPr>
      <w:r w:rsidRPr="005044C4">
        <w:t xml:space="preserve">19. Higgins JP, Thompson SG, Deeks JJ, Altman DG. Measuring inconsistency in meta-analyses. </w:t>
      </w:r>
      <w:r w:rsidRPr="005044C4">
        <w:rPr>
          <w:i/>
        </w:rPr>
        <w:t>BMJ</w:t>
      </w:r>
      <w:r w:rsidRPr="005044C4">
        <w:t xml:space="preserve"> 2003;</w:t>
      </w:r>
      <w:r w:rsidRPr="005044C4">
        <w:rPr>
          <w:b/>
        </w:rPr>
        <w:t>327</w:t>
      </w:r>
      <w:r w:rsidRPr="005044C4">
        <w:t xml:space="preserve">:557-60. </w:t>
      </w:r>
    </w:p>
    <w:p w14:paraId="15BF400B" w14:textId="77777777" w:rsidR="005044C4" w:rsidRPr="005044C4" w:rsidRDefault="005044C4" w:rsidP="005044C4">
      <w:pPr>
        <w:pStyle w:val="EndNoteBibliography"/>
        <w:spacing w:after="0"/>
      </w:pPr>
      <w:r w:rsidRPr="005044C4">
        <w:t xml:space="preserve">20. Phillippo DM, Dias S, Ades AE, Belger M, Brnabic A, Schacht A, et al. Multilevel network meta-regression for population-adjusted treatment comparisons. </w:t>
      </w:r>
      <w:r w:rsidRPr="005044C4">
        <w:rPr>
          <w:i/>
        </w:rPr>
        <w:t>J R Stat Soc Ser A Stat Soc</w:t>
      </w:r>
      <w:r w:rsidRPr="005044C4">
        <w:t xml:space="preserve"> 2020;</w:t>
      </w:r>
      <w:r w:rsidRPr="005044C4">
        <w:rPr>
          <w:b/>
        </w:rPr>
        <w:t>183</w:t>
      </w:r>
      <w:r w:rsidRPr="005044C4">
        <w:t xml:space="preserve">:1189-210. </w:t>
      </w:r>
    </w:p>
    <w:p w14:paraId="085CCB75" w14:textId="77777777" w:rsidR="005044C4" w:rsidRPr="005044C4" w:rsidRDefault="005044C4" w:rsidP="005044C4">
      <w:pPr>
        <w:pStyle w:val="EndNoteBibliography"/>
        <w:spacing w:after="0"/>
      </w:pPr>
      <w:r w:rsidRPr="005044C4">
        <w:t xml:space="preserve">21. Dias S, Welton NJ, Sutton AJ, Caldwell DM, Lu G, Ades AE. Evidence synthesis for decision making 4: Inconsistency in networks of evidence based on randomized controlled trials. </w:t>
      </w:r>
      <w:r w:rsidRPr="005044C4">
        <w:rPr>
          <w:i/>
        </w:rPr>
        <w:t>Med Decis Making</w:t>
      </w:r>
      <w:r w:rsidRPr="005044C4">
        <w:t xml:space="preserve"> 2013;</w:t>
      </w:r>
      <w:r w:rsidRPr="005044C4">
        <w:rPr>
          <w:b/>
        </w:rPr>
        <w:t>33</w:t>
      </w:r>
      <w:r w:rsidRPr="005044C4">
        <w:t xml:space="preserve">:641-56. </w:t>
      </w:r>
    </w:p>
    <w:p w14:paraId="79A4811C" w14:textId="77777777" w:rsidR="005044C4" w:rsidRPr="005044C4" w:rsidRDefault="005044C4" w:rsidP="005044C4">
      <w:pPr>
        <w:pStyle w:val="EndNoteBibliography"/>
        <w:spacing w:after="0"/>
      </w:pPr>
      <w:r w:rsidRPr="005044C4">
        <w:t xml:space="preserve">22. Phillippo DM, Dias S, Welton NJ, Caldwell DM, Taske N, Ades AE. Threshold analysis as an alternative to grade for assessing confidence in guideline recommendations based on network meta-analyses. </w:t>
      </w:r>
      <w:r w:rsidRPr="005044C4">
        <w:rPr>
          <w:i/>
        </w:rPr>
        <w:t>Ann Intern Med</w:t>
      </w:r>
      <w:r w:rsidRPr="005044C4">
        <w:t xml:space="preserve"> 2019;</w:t>
      </w:r>
      <w:r w:rsidRPr="005044C4">
        <w:rPr>
          <w:b/>
        </w:rPr>
        <w:t>170</w:t>
      </w:r>
      <w:r w:rsidRPr="005044C4">
        <w:t xml:space="preserve">:538-46. </w:t>
      </w:r>
    </w:p>
    <w:p w14:paraId="36798774" w14:textId="77777777" w:rsidR="005044C4" w:rsidRPr="005044C4" w:rsidRDefault="005044C4" w:rsidP="005044C4">
      <w:pPr>
        <w:pStyle w:val="EndNoteBibliography"/>
        <w:spacing w:after="0"/>
      </w:pPr>
      <w:r w:rsidRPr="005044C4">
        <w:t xml:space="preserve">23. Sivaprasad S, Prevost AT, Vasconcelos JC, Riddell A, Murphy C, Kelly J, et al. Clinical efficacy of intravitreal aflibercept versus panretinal photocoagulation for best corrected visual acuity in patients with proliferative diabetic retinopathy at 52 weeks (clarity): A multicentre, single-blinded, randomised, controlled, phase 2b, non-inferiority trial. </w:t>
      </w:r>
      <w:r w:rsidRPr="005044C4">
        <w:rPr>
          <w:i/>
        </w:rPr>
        <w:t>Lancet</w:t>
      </w:r>
      <w:r w:rsidRPr="005044C4">
        <w:t xml:space="preserve"> 2017;</w:t>
      </w:r>
      <w:r w:rsidRPr="005044C4">
        <w:rPr>
          <w:b/>
        </w:rPr>
        <w:t>389</w:t>
      </w:r>
      <w:r w:rsidRPr="005044C4">
        <w:t xml:space="preserve">:2193-203. </w:t>
      </w:r>
    </w:p>
    <w:p w14:paraId="7C70DBA9" w14:textId="77777777" w:rsidR="005044C4" w:rsidRPr="005044C4" w:rsidRDefault="005044C4" w:rsidP="005044C4">
      <w:pPr>
        <w:pStyle w:val="EndNoteBibliography"/>
        <w:spacing w:after="0"/>
      </w:pPr>
      <w:r w:rsidRPr="005044C4">
        <w:t xml:space="preserve">24. Maturi RK, Glassman AR, Josic K, Antoszyk AN, Blodi BA, Jampol LM, et al. Effect of intravitreous anti–vascular endothelial growth factor vs sham treatment for prevention of vision-threatening complications of diabetic retinopathy: The protocol w randomized clinical trial. </w:t>
      </w:r>
      <w:r w:rsidRPr="005044C4">
        <w:rPr>
          <w:i/>
        </w:rPr>
        <w:t>JAMA Ophthalmol</w:t>
      </w:r>
      <w:r w:rsidRPr="005044C4">
        <w:t xml:space="preserve"> 2021;</w:t>
      </w:r>
      <w:r w:rsidRPr="005044C4">
        <w:rPr>
          <w:b/>
        </w:rPr>
        <w:t>139</w:t>
      </w:r>
      <w:r w:rsidRPr="005044C4">
        <w:t xml:space="preserve">:701-12. </w:t>
      </w:r>
    </w:p>
    <w:p w14:paraId="3D72DDBC" w14:textId="77777777" w:rsidR="005044C4" w:rsidRPr="005044C4" w:rsidRDefault="005044C4" w:rsidP="005044C4">
      <w:pPr>
        <w:pStyle w:val="EndNoteBibliography"/>
        <w:spacing w:after="0"/>
      </w:pPr>
      <w:r w:rsidRPr="005044C4">
        <w:t xml:space="preserve">25. Brown DM, Wykoff CC, Boyer D, Heier JS, Clark WL, Emanuelli A, et al. Evaluation of intravitreal aflibercept for the treatment of severe nonproliferative diabetic retinopathy: Results from the panorama randomized clinical trial. </w:t>
      </w:r>
      <w:r w:rsidRPr="005044C4">
        <w:rPr>
          <w:i/>
        </w:rPr>
        <w:t>JAMA Ophthalmol</w:t>
      </w:r>
      <w:r w:rsidRPr="005044C4">
        <w:t xml:space="preserve"> 2021;</w:t>
      </w:r>
      <w:r w:rsidRPr="005044C4">
        <w:rPr>
          <w:b/>
        </w:rPr>
        <w:t>05</w:t>
      </w:r>
      <w:r w:rsidRPr="005044C4">
        <w:t xml:space="preserve">:05. </w:t>
      </w:r>
    </w:p>
    <w:p w14:paraId="3E8A9B44" w14:textId="77777777" w:rsidR="005044C4" w:rsidRPr="005044C4" w:rsidRDefault="005044C4" w:rsidP="005044C4">
      <w:pPr>
        <w:pStyle w:val="EndNoteBibliography"/>
        <w:spacing w:after="0"/>
      </w:pPr>
      <w:r w:rsidRPr="005044C4">
        <w:t xml:space="preserve">26. Mirshahi A, Roohipoor R, Lashay A, Mohammadi SF, Abdoallahi A, Faghihi H. Bevacizumab-augmented retinal laser photocoagulation in proliferative diabetic retinopathy: A randomized double-masked clinical trial. </w:t>
      </w:r>
      <w:r w:rsidRPr="005044C4">
        <w:rPr>
          <w:i/>
        </w:rPr>
        <w:t>Eur J Ophthalmol</w:t>
      </w:r>
      <w:r w:rsidRPr="005044C4">
        <w:t xml:space="preserve"> 2008;</w:t>
      </w:r>
      <w:r w:rsidRPr="005044C4">
        <w:rPr>
          <w:b/>
        </w:rPr>
        <w:t>18</w:t>
      </w:r>
      <w:r w:rsidRPr="005044C4">
        <w:t xml:space="preserve">:263-9. </w:t>
      </w:r>
    </w:p>
    <w:p w14:paraId="5F41C9B5" w14:textId="77777777" w:rsidR="005044C4" w:rsidRPr="005044C4" w:rsidRDefault="005044C4" w:rsidP="005044C4">
      <w:pPr>
        <w:pStyle w:val="EndNoteBibliography"/>
        <w:spacing w:after="0"/>
      </w:pPr>
      <w:r w:rsidRPr="005044C4">
        <w:t xml:space="preserve">27. Ahmad M, Jan S. Comparison between panretinal photocoagulation and panretinal photocoagulation plus intravitreal bevacizumab in proliferative diabetic retinopathy. </w:t>
      </w:r>
      <w:r w:rsidRPr="005044C4">
        <w:rPr>
          <w:i/>
        </w:rPr>
        <w:t>J Ayub Med Coll Abbottabad</w:t>
      </w:r>
      <w:r w:rsidRPr="005044C4">
        <w:t xml:space="preserve"> 2012;</w:t>
      </w:r>
      <w:r w:rsidRPr="005044C4">
        <w:rPr>
          <w:b/>
        </w:rPr>
        <w:t>24</w:t>
      </w:r>
      <w:r w:rsidRPr="005044C4">
        <w:t xml:space="preserve">:10-3. </w:t>
      </w:r>
    </w:p>
    <w:p w14:paraId="78F912E1" w14:textId="77777777" w:rsidR="005044C4" w:rsidRPr="005044C4" w:rsidRDefault="005044C4" w:rsidP="005044C4">
      <w:pPr>
        <w:pStyle w:val="EndNoteBibliography"/>
        <w:spacing w:after="0"/>
      </w:pPr>
      <w:r w:rsidRPr="005044C4">
        <w:t xml:space="preserve">28. Ali W, Abbasi KZ, Raza A. Panretinal photocoagulation plus intravitreal bevacizumab versus panretinal photocoagulation alone for proliferative diabetic retinopathy. </w:t>
      </w:r>
      <w:r w:rsidRPr="005044C4">
        <w:rPr>
          <w:i/>
        </w:rPr>
        <w:t>J Coll Physicians Surg Pak</w:t>
      </w:r>
      <w:r w:rsidRPr="005044C4">
        <w:t xml:space="preserve"> 2018;</w:t>
      </w:r>
      <w:r w:rsidRPr="005044C4">
        <w:rPr>
          <w:b/>
        </w:rPr>
        <w:t>28</w:t>
      </w:r>
      <w:r w:rsidRPr="005044C4">
        <w:t xml:space="preserve">:923-7. </w:t>
      </w:r>
    </w:p>
    <w:p w14:paraId="7B995E12" w14:textId="77777777" w:rsidR="005044C4" w:rsidRPr="005044C4" w:rsidRDefault="005044C4" w:rsidP="005044C4">
      <w:pPr>
        <w:pStyle w:val="EndNoteBibliography"/>
        <w:spacing w:after="0"/>
      </w:pPr>
      <w:r w:rsidRPr="005044C4">
        <w:t xml:space="preserve">29. Rebecca, Shaikh FF, Jatoi SM. Comparison of efficacy of combination therapy of an intravitreal injection of bevacizumab and photocoagulation versus pan retinal photocoagulation alone in high risk proliferative diabetic retinopathy. </w:t>
      </w:r>
      <w:r w:rsidRPr="005044C4">
        <w:rPr>
          <w:i/>
        </w:rPr>
        <w:t>Pak J Med Sci</w:t>
      </w:r>
      <w:r w:rsidRPr="005044C4">
        <w:t xml:space="preserve"> 2021;</w:t>
      </w:r>
      <w:r w:rsidRPr="005044C4">
        <w:rPr>
          <w:b/>
        </w:rPr>
        <w:t>37</w:t>
      </w:r>
      <w:r w:rsidRPr="005044C4">
        <w:t xml:space="preserve">:157-61. </w:t>
      </w:r>
    </w:p>
    <w:p w14:paraId="38131A16" w14:textId="77777777" w:rsidR="005044C4" w:rsidRPr="005044C4" w:rsidRDefault="005044C4" w:rsidP="005044C4">
      <w:pPr>
        <w:pStyle w:val="EndNoteBibliography"/>
        <w:spacing w:after="0"/>
      </w:pPr>
      <w:r w:rsidRPr="005044C4">
        <w:t xml:space="preserve">30. Roohipoor R, Sharifian E, Ghassemi F, Riazi-Esfahani M, Karkhaneh R, Fard MA, et al. Choroidal thickness changes in proliferative diabetic retinopathy treated with panretinal photocoagulation versus panretinal photocoagulation with intravitreal bevacizumab. </w:t>
      </w:r>
      <w:r w:rsidRPr="005044C4">
        <w:rPr>
          <w:i/>
        </w:rPr>
        <w:t>Retina</w:t>
      </w:r>
      <w:r w:rsidRPr="005044C4">
        <w:t xml:space="preserve"> 2016;</w:t>
      </w:r>
      <w:r w:rsidRPr="005044C4">
        <w:rPr>
          <w:b/>
        </w:rPr>
        <w:t>36</w:t>
      </w:r>
      <w:r w:rsidRPr="005044C4">
        <w:t xml:space="preserve">:1997-2005. </w:t>
      </w:r>
    </w:p>
    <w:p w14:paraId="2C3A81DA" w14:textId="77777777" w:rsidR="005044C4" w:rsidRPr="005044C4" w:rsidRDefault="005044C4" w:rsidP="005044C4">
      <w:pPr>
        <w:pStyle w:val="EndNoteBibliography"/>
        <w:spacing w:after="0"/>
      </w:pPr>
      <w:r w:rsidRPr="005044C4">
        <w:t xml:space="preserve">31. Gross JG, Glassman AR, Jampol LM. Panretinal photocoagulation vs intravitreous ranibizumab for proliferative diabetic retinopathy: A randomized clinical trial (vol ,314 pg 2137, 2015). </w:t>
      </w:r>
      <w:r w:rsidRPr="005044C4">
        <w:rPr>
          <w:i/>
        </w:rPr>
        <w:t>JAMA</w:t>
      </w:r>
      <w:r w:rsidRPr="005044C4">
        <w:t xml:space="preserve"> 2019;</w:t>
      </w:r>
      <w:r w:rsidRPr="005044C4">
        <w:rPr>
          <w:b/>
        </w:rPr>
        <w:t>321</w:t>
      </w:r>
      <w:r w:rsidRPr="005044C4">
        <w:t xml:space="preserve">:1008-. </w:t>
      </w:r>
    </w:p>
    <w:p w14:paraId="2733DAA5" w14:textId="77777777" w:rsidR="005044C4" w:rsidRPr="005044C4" w:rsidRDefault="005044C4" w:rsidP="005044C4">
      <w:pPr>
        <w:pStyle w:val="EndNoteBibliography"/>
        <w:spacing w:after="0"/>
      </w:pPr>
      <w:r w:rsidRPr="005044C4">
        <w:t xml:space="preserve">32. Gross JG, Glassman AR, Jampol LM. Writing committee for the diabetic retinopathy clinical research network. Panretinal photocoagulation vs intravitreous ranibizumab for proliferative diabetic retinopathy: A randomized clinical trial (vol 314, pg 2137, 2015). </w:t>
      </w:r>
      <w:r w:rsidRPr="005044C4">
        <w:rPr>
          <w:i/>
        </w:rPr>
        <w:t>JAMA</w:t>
      </w:r>
      <w:r w:rsidRPr="005044C4">
        <w:t xml:space="preserve"> 2016;</w:t>
      </w:r>
      <w:r w:rsidRPr="005044C4">
        <w:rPr>
          <w:b/>
        </w:rPr>
        <w:t>315</w:t>
      </w:r>
      <w:r w:rsidRPr="005044C4">
        <w:t xml:space="preserve">:944-. </w:t>
      </w:r>
    </w:p>
    <w:p w14:paraId="793AD05E" w14:textId="77777777" w:rsidR="005044C4" w:rsidRPr="005044C4" w:rsidRDefault="005044C4" w:rsidP="005044C4">
      <w:pPr>
        <w:pStyle w:val="EndNoteBibliography"/>
        <w:spacing w:after="0"/>
      </w:pPr>
      <w:r w:rsidRPr="005044C4">
        <w:lastRenderedPageBreak/>
        <w:t xml:space="preserve">33. Ferraz DA, Vasquez LM, Preti RC, Motta A, Sophie R, Bittencourt MG, et al. A randomized controlled trial of panretinal photocoagulation with and without intravitreal ranibizumab in treatment-naive eyes with non-high-risk proliferative diabetic retinopathy. </w:t>
      </w:r>
      <w:r w:rsidRPr="005044C4">
        <w:rPr>
          <w:i/>
        </w:rPr>
        <w:t>Retina</w:t>
      </w:r>
      <w:r w:rsidRPr="005044C4">
        <w:t xml:space="preserve"> 2015;</w:t>
      </w:r>
      <w:r w:rsidRPr="005044C4">
        <w:rPr>
          <w:b/>
        </w:rPr>
        <w:t>35</w:t>
      </w:r>
      <w:r w:rsidRPr="005044C4">
        <w:t xml:space="preserve">:280-7. </w:t>
      </w:r>
    </w:p>
    <w:p w14:paraId="64D99D94" w14:textId="77777777" w:rsidR="005044C4" w:rsidRPr="005044C4" w:rsidRDefault="005044C4" w:rsidP="005044C4">
      <w:pPr>
        <w:pStyle w:val="EndNoteBibliography"/>
        <w:spacing w:after="0"/>
      </w:pPr>
      <w:r w:rsidRPr="005044C4">
        <w:t xml:space="preserve">34. Lang GE, Stahl A, Voegeler J, Quiering C, Lorenz K, Spital G, et al. Efficacy and safety of ranibizumab with or without panretinal laser photocoagulation versus laser photocoagulation alone in proliferative diabetic retinopathy - the pride study. </w:t>
      </w:r>
      <w:r w:rsidRPr="005044C4">
        <w:rPr>
          <w:i/>
        </w:rPr>
        <w:t>Acta Ophthalmol</w:t>
      </w:r>
      <w:r w:rsidRPr="005044C4">
        <w:t xml:space="preserve"> 2020;</w:t>
      </w:r>
      <w:r w:rsidRPr="005044C4">
        <w:rPr>
          <w:b/>
        </w:rPr>
        <w:t>98</w:t>
      </w:r>
      <w:r w:rsidRPr="005044C4">
        <w:t xml:space="preserve">:e530-e9. </w:t>
      </w:r>
    </w:p>
    <w:p w14:paraId="64C3B40D" w14:textId="77777777" w:rsidR="005044C4" w:rsidRPr="005044C4" w:rsidRDefault="005044C4" w:rsidP="005044C4">
      <w:pPr>
        <w:pStyle w:val="EndNoteBibliography"/>
        <w:spacing w:after="0"/>
      </w:pPr>
      <w:r w:rsidRPr="005044C4">
        <w:t xml:space="preserve">35. Figueira J, Fletcher E, Massin P, Silva R, Bandello F, Midena E, et al. Ranibizumab plus panretinal photocoagulation versus panretinal photocoagulation alone for high-risk proliferative diabetic retinopathy (proteus study). </w:t>
      </w:r>
      <w:r w:rsidRPr="005044C4">
        <w:rPr>
          <w:i/>
        </w:rPr>
        <w:t>Ophthalmology</w:t>
      </w:r>
      <w:r w:rsidRPr="005044C4">
        <w:t xml:space="preserve"> 2018;</w:t>
      </w:r>
      <w:r w:rsidRPr="005044C4">
        <w:rPr>
          <w:b/>
        </w:rPr>
        <w:t>125</w:t>
      </w:r>
      <w:r w:rsidRPr="005044C4">
        <w:t xml:space="preserve">:691-700. </w:t>
      </w:r>
    </w:p>
    <w:p w14:paraId="5264B93D" w14:textId="77777777" w:rsidR="005044C4" w:rsidRPr="005044C4" w:rsidRDefault="005044C4" w:rsidP="005044C4">
      <w:pPr>
        <w:pStyle w:val="EndNoteBibliography"/>
        <w:spacing w:after="0"/>
      </w:pPr>
      <w:r w:rsidRPr="005044C4">
        <w:t xml:space="preserve">36. Filho JA, Messias A, Almeida FP, Ribeiro JA, Costa RA, Scott IU, et al. Panretinal photocoagulation (prp) versus prp plus intravitreal ranibizumab for high-risk proliferative diabetic retinopathy. </w:t>
      </w:r>
      <w:r w:rsidRPr="005044C4">
        <w:rPr>
          <w:i/>
        </w:rPr>
        <w:t>Acta Ophthalmol</w:t>
      </w:r>
      <w:r w:rsidRPr="005044C4">
        <w:t xml:space="preserve"> 2011;</w:t>
      </w:r>
      <w:r w:rsidRPr="005044C4">
        <w:rPr>
          <w:b/>
        </w:rPr>
        <w:t>89</w:t>
      </w:r>
      <w:r w:rsidRPr="005044C4">
        <w:t xml:space="preserve">:e567-72. </w:t>
      </w:r>
    </w:p>
    <w:p w14:paraId="1BD45B79" w14:textId="77777777" w:rsidR="005044C4" w:rsidRPr="005044C4" w:rsidRDefault="005044C4" w:rsidP="005044C4">
      <w:pPr>
        <w:pStyle w:val="EndNoteBibliography"/>
        <w:spacing w:after="0"/>
      </w:pPr>
      <w:r w:rsidRPr="005044C4">
        <w:t xml:space="preserve">37. Messias A, Toscano L, Messias K, Ribeiro JAS, Jorge R. Retinal function in proliferative diabetic retinopathy treated with intravitreal ranibizumab and laser photocoagulation targeted to ischemic retina. </w:t>
      </w:r>
      <w:r w:rsidRPr="005044C4">
        <w:rPr>
          <w:i/>
        </w:rPr>
        <w:t>Doc Ophthalmol</w:t>
      </w:r>
      <w:r w:rsidRPr="005044C4">
        <w:t xml:space="preserve"> 2018;</w:t>
      </w:r>
      <w:r w:rsidRPr="005044C4">
        <w:rPr>
          <w:b/>
        </w:rPr>
        <w:t>136 (Supplement 1)</w:t>
      </w:r>
      <w:r w:rsidRPr="005044C4">
        <w:t xml:space="preserve">:30. </w:t>
      </w:r>
    </w:p>
    <w:p w14:paraId="6C17EED2" w14:textId="4FBB41F2" w:rsidR="005044C4" w:rsidRPr="005044C4" w:rsidRDefault="005044C4" w:rsidP="005044C4">
      <w:pPr>
        <w:pStyle w:val="EndNoteBibliography"/>
      </w:pPr>
      <w:r w:rsidRPr="005044C4">
        <w:t xml:space="preserve">38. Rosser DA, Cousens SN, Murdoch IE, Fitzke FW, Laidlaw DAH. How Sensitive to Clinical Change are ETDRS logMAR Visual Acuity Measurements? </w:t>
      </w:r>
      <w:r w:rsidRPr="005044C4">
        <w:rPr>
          <w:i/>
        </w:rPr>
        <w:t>Investigative Ophthalmology &amp; Visual Science</w:t>
      </w:r>
      <w:r w:rsidRPr="005044C4">
        <w:t xml:space="preserve"> 2003;</w:t>
      </w:r>
      <w:r w:rsidRPr="005044C4">
        <w:rPr>
          <w:b/>
        </w:rPr>
        <w:t>44</w:t>
      </w:r>
      <w:r w:rsidRPr="005044C4">
        <w:t xml:space="preserve">:3278-81. Available from: </w:t>
      </w:r>
      <w:hyperlink r:id="rId23" w:history="1">
        <w:r w:rsidRPr="005044C4">
          <w:rPr>
            <w:rStyle w:val="Hyperlink"/>
          </w:rPr>
          <w:t>https://doi.org/10.1167/iovs.02-1100</w:t>
        </w:r>
      </w:hyperlink>
    </w:p>
    <w:p w14:paraId="6C326054" w14:textId="0E40EEDB" w:rsidR="00927AA2" w:rsidRPr="00915FE9" w:rsidRDefault="00512668" w:rsidP="00285AC3">
      <w:pPr>
        <w:pStyle w:val="Heading1"/>
      </w:pPr>
      <w:r>
        <w:fldChar w:fldCharType="end"/>
      </w:r>
      <w:bookmarkStart w:id="12" w:name="_GoBack"/>
      <w:bookmarkEnd w:id="12"/>
    </w:p>
    <w:sectPr w:rsidR="00927AA2" w:rsidRPr="00915FE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45022" w16cex:dateUtc="2023-10-01T19:08:00Z"/>
  <w16cex:commentExtensible w16cex:durableId="28C4503C" w16cex:dateUtc="2023-10-01T19:08:00Z"/>
  <w16cex:commentExtensible w16cex:durableId="28C4505F" w16cex:dateUtc="2023-10-01T19:09:00Z"/>
  <w16cex:commentExtensible w16cex:durableId="28C451F3" w16cex:dateUtc="2023-10-01T19:15:00Z"/>
  <w16cex:commentExtensible w16cex:durableId="28C45276" w16cex:dateUtc="2023-10-01T19:17:00Z"/>
  <w16cex:commentExtensible w16cex:durableId="15355EE9" w16cex:dateUtc="2023-09-29T14:05:00Z"/>
  <w16cex:commentExtensible w16cex:durableId="28C45468" w16cex:dateUtc="2023-10-01T19:26:00Z"/>
  <w16cex:commentExtensible w16cex:durableId="28C454B0" w16cex:dateUtc="2023-10-01T19:27:00Z"/>
  <w16cex:commentExtensible w16cex:durableId="28C45A56" w16cex:dateUtc="2023-10-01T19:51:00Z"/>
  <w16cex:commentExtensible w16cex:durableId="28C45AAC" w16cex:dateUtc="2023-10-01T19:53:00Z"/>
  <w16cex:commentExtensible w16cex:durableId="28C45ACF" w16cex:dateUtc="2023-10-01T19:53:00Z"/>
  <w16cex:commentExtensible w16cex:durableId="28C45E39" w16cex:dateUtc="2023-10-01T20:08:00Z"/>
  <w16cex:commentExtensible w16cex:durableId="28C45F40" w16cex:dateUtc="2023-10-01T2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C76E" w14:textId="77777777" w:rsidR="006B7DF8" w:rsidRDefault="006B7DF8" w:rsidP="00D34F8F">
      <w:pPr>
        <w:spacing w:after="0" w:line="240" w:lineRule="auto"/>
      </w:pPr>
      <w:r>
        <w:separator/>
      </w:r>
    </w:p>
  </w:endnote>
  <w:endnote w:type="continuationSeparator" w:id="0">
    <w:p w14:paraId="4A756CFD" w14:textId="77777777" w:rsidR="006B7DF8" w:rsidRDefault="006B7DF8" w:rsidP="00D34F8F">
      <w:pPr>
        <w:spacing w:after="0" w:line="240" w:lineRule="auto"/>
      </w:pPr>
      <w:r>
        <w:continuationSeparator/>
      </w:r>
    </w:p>
  </w:endnote>
  <w:endnote w:type="continuationNotice" w:id="1">
    <w:p w14:paraId="427FA325" w14:textId="77777777" w:rsidR="006B7DF8" w:rsidRDefault="006B7D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101392"/>
      <w:docPartObj>
        <w:docPartGallery w:val="Page Numbers (Bottom of Page)"/>
        <w:docPartUnique/>
      </w:docPartObj>
    </w:sdtPr>
    <w:sdtEndPr>
      <w:rPr>
        <w:noProof/>
      </w:rPr>
    </w:sdtEndPr>
    <w:sdtContent>
      <w:p w14:paraId="1D9C001D" w14:textId="284F0101" w:rsidR="006B7DF8" w:rsidRDefault="006B7DF8" w:rsidP="00751575">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A71F1" w14:textId="77777777" w:rsidR="006B7DF8" w:rsidRDefault="006B7DF8" w:rsidP="00D34F8F">
      <w:pPr>
        <w:spacing w:after="0" w:line="240" w:lineRule="auto"/>
      </w:pPr>
      <w:r>
        <w:separator/>
      </w:r>
    </w:p>
  </w:footnote>
  <w:footnote w:type="continuationSeparator" w:id="0">
    <w:p w14:paraId="2955D524" w14:textId="77777777" w:rsidR="006B7DF8" w:rsidRDefault="006B7DF8" w:rsidP="00D34F8F">
      <w:pPr>
        <w:spacing w:after="0" w:line="240" w:lineRule="auto"/>
      </w:pPr>
      <w:r>
        <w:continuationSeparator/>
      </w:r>
    </w:p>
  </w:footnote>
  <w:footnote w:type="continuationNotice" w:id="1">
    <w:p w14:paraId="6303138B" w14:textId="77777777" w:rsidR="006B7DF8" w:rsidRDefault="006B7D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1504E"/>
    <w:multiLevelType w:val="hybridMultilevel"/>
    <w:tmpl w:val="0CE2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D5370"/>
    <w:multiLevelType w:val="hybridMultilevel"/>
    <w:tmpl w:val="636CC4E8"/>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 w15:restartNumberingAfterBreak="0">
    <w:nsid w:val="2DA84485"/>
    <w:multiLevelType w:val="hybridMultilevel"/>
    <w:tmpl w:val="E2264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6F0651"/>
    <w:multiLevelType w:val="hybridMultilevel"/>
    <w:tmpl w:val="C428B35E"/>
    <w:lvl w:ilvl="0" w:tplc="3BFA3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975812"/>
    <w:multiLevelType w:val="hybridMultilevel"/>
    <w:tmpl w:val="E4508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61F9D"/>
    <w:multiLevelType w:val="hybridMultilevel"/>
    <w:tmpl w:val="FF003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C4892"/>
    <w:multiLevelType w:val="hybridMultilevel"/>
    <w:tmpl w:val="B978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06203C"/>
    <w:multiLevelType w:val="hybridMultilevel"/>
    <w:tmpl w:val="CBF2A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C6615"/>
    <w:multiLevelType w:val="hybridMultilevel"/>
    <w:tmpl w:val="3BC66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1F1F67"/>
    <w:multiLevelType w:val="hybridMultilevel"/>
    <w:tmpl w:val="DDA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7"/>
  </w:num>
  <w:num w:numId="6">
    <w:abstractNumId w:val="1"/>
  </w:num>
  <w:num w:numId="7">
    <w:abstractNumId w:val="9"/>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HTA Report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szpfrertaz5bedsdrvd5d89dapaw5rx9pa&quot;&gt;Report EndNote Library&lt;record-ids&gt;&lt;item&gt;3&lt;/item&gt;&lt;item&gt;8&lt;/item&gt;&lt;item&gt;15&lt;/item&gt;&lt;item&gt;18&lt;/item&gt;&lt;item&gt;24&lt;/item&gt;&lt;item&gt;40&lt;/item&gt;&lt;item&gt;44&lt;/item&gt;&lt;item&gt;47&lt;/item&gt;&lt;item&gt;48&lt;/item&gt;&lt;item&gt;51&lt;/item&gt;&lt;item&gt;56&lt;/item&gt;&lt;item&gt;59&lt;/item&gt;&lt;item&gt;60&lt;/item&gt;&lt;item&gt;67&lt;/item&gt;&lt;item&gt;76&lt;/item&gt;&lt;item&gt;85&lt;/item&gt;&lt;item&gt;87&lt;/item&gt;&lt;item&gt;302&lt;/item&gt;&lt;item&gt;305&lt;/item&gt;&lt;item&gt;317&lt;/item&gt;&lt;item&gt;330&lt;/item&gt;&lt;item&gt;332&lt;/item&gt;&lt;item&gt;334&lt;/item&gt;&lt;item&gt;343&lt;/item&gt;&lt;item&gt;344&lt;/item&gt;&lt;item&gt;355&lt;/item&gt;&lt;item&gt;362&lt;/item&gt;&lt;item&gt;365&lt;/item&gt;&lt;item&gt;376&lt;/item&gt;&lt;item&gt;377&lt;/item&gt;&lt;item&gt;382&lt;/item&gt;&lt;item&gt;395&lt;/item&gt;&lt;item&gt;397&lt;/item&gt;&lt;item&gt;404&lt;/item&gt;&lt;item&gt;405&lt;/item&gt;&lt;item&gt;500&lt;/item&gt;&lt;item&gt;505&lt;/item&gt;&lt;item&gt;507&lt;/item&gt;&lt;/record-ids&gt;&lt;/item&gt;&lt;/Libraries&gt;"/>
  </w:docVars>
  <w:rsids>
    <w:rsidRoot w:val="00E111BB"/>
    <w:rsid w:val="000014AF"/>
    <w:rsid w:val="00001ACD"/>
    <w:rsid w:val="00014113"/>
    <w:rsid w:val="00026C8D"/>
    <w:rsid w:val="000353FE"/>
    <w:rsid w:val="00052010"/>
    <w:rsid w:val="00052A72"/>
    <w:rsid w:val="00053F17"/>
    <w:rsid w:val="00060AE6"/>
    <w:rsid w:val="00063AD2"/>
    <w:rsid w:val="0006442C"/>
    <w:rsid w:val="00067978"/>
    <w:rsid w:val="000709F9"/>
    <w:rsid w:val="0007211A"/>
    <w:rsid w:val="000752A1"/>
    <w:rsid w:val="00076193"/>
    <w:rsid w:val="00087954"/>
    <w:rsid w:val="0009524C"/>
    <w:rsid w:val="000A2631"/>
    <w:rsid w:val="000A5B6F"/>
    <w:rsid w:val="000A6D7B"/>
    <w:rsid w:val="000B51F5"/>
    <w:rsid w:val="000C209C"/>
    <w:rsid w:val="000C45F6"/>
    <w:rsid w:val="000D23D0"/>
    <w:rsid w:val="001341CA"/>
    <w:rsid w:val="001404D5"/>
    <w:rsid w:val="0015354D"/>
    <w:rsid w:val="0015422B"/>
    <w:rsid w:val="001601CD"/>
    <w:rsid w:val="001775B4"/>
    <w:rsid w:val="00181849"/>
    <w:rsid w:val="0018541F"/>
    <w:rsid w:val="00192C3E"/>
    <w:rsid w:val="00193DC2"/>
    <w:rsid w:val="001A0D27"/>
    <w:rsid w:val="001A25AE"/>
    <w:rsid w:val="001A31F2"/>
    <w:rsid w:val="001A6C16"/>
    <w:rsid w:val="001A6DF1"/>
    <w:rsid w:val="001B3855"/>
    <w:rsid w:val="001B7B42"/>
    <w:rsid w:val="001C551C"/>
    <w:rsid w:val="001D10C9"/>
    <w:rsid w:val="0020117B"/>
    <w:rsid w:val="002024B5"/>
    <w:rsid w:val="00202F48"/>
    <w:rsid w:val="00213F2C"/>
    <w:rsid w:val="002165B8"/>
    <w:rsid w:val="00222390"/>
    <w:rsid w:val="002252F9"/>
    <w:rsid w:val="00226F35"/>
    <w:rsid w:val="00234CF3"/>
    <w:rsid w:val="0023787C"/>
    <w:rsid w:val="0024687F"/>
    <w:rsid w:val="00257EB3"/>
    <w:rsid w:val="00261D99"/>
    <w:rsid w:val="0026762E"/>
    <w:rsid w:val="00285AC3"/>
    <w:rsid w:val="00290338"/>
    <w:rsid w:val="00293ECC"/>
    <w:rsid w:val="002B2672"/>
    <w:rsid w:val="002B33D5"/>
    <w:rsid w:val="002C29CC"/>
    <w:rsid w:val="002C653E"/>
    <w:rsid w:val="002D0F97"/>
    <w:rsid w:val="002D4687"/>
    <w:rsid w:val="002D5BD2"/>
    <w:rsid w:val="002D7BB6"/>
    <w:rsid w:val="002E13BA"/>
    <w:rsid w:val="00307B14"/>
    <w:rsid w:val="003110F3"/>
    <w:rsid w:val="00312D48"/>
    <w:rsid w:val="00315581"/>
    <w:rsid w:val="00324262"/>
    <w:rsid w:val="00324A4F"/>
    <w:rsid w:val="0032699A"/>
    <w:rsid w:val="00326CE3"/>
    <w:rsid w:val="00332B83"/>
    <w:rsid w:val="003335D6"/>
    <w:rsid w:val="00334F90"/>
    <w:rsid w:val="00341D6C"/>
    <w:rsid w:val="00351806"/>
    <w:rsid w:val="0035615C"/>
    <w:rsid w:val="00356764"/>
    <w:rsid w:val="003576F5"/>
    <w:rsid w:val="00381842"/>
    <w:rsid w:val="0038191C"/>
    <w:rsid w:val="00381CAB"/>
    <w:rsid w:val="003A61D2"/>
    <w:rsid w:val="003C2692"/>
    <w:rsid w:val="003D071F"/>
    <w:rsid w:val="003D56BB"/>
    <w:rsid w:val="003D6398"/>
    <w:rsid w:val="003D7A71"/>
    <w:rsid w:val="003F00DC"/>
    <w:rsid w:val="00406FEB"/>
    <w:rsid w:val="00412B10"/>
    <w:rsid w:val="00413B23"/>
    <w:rsid w:val="004247AF"/>
    <w:rsid w:val="00435B3A"/>
    <w:rsid w:val="0044140E"/>
    <w:rsid w:val="004452E4"/>
    <w:rsid w:val="00450B86"/>
    <w:rsid w:val="00451B97"/>
    <w:rsid w:val="00452DB4"/>
    <w:rsid w:val="00453C6B"/>
    <w:rsid w:val="00455BCF"/>
    <w:rsid w:val="00461D67"/>
    <w:rsid w:val="00462D53"/>
    <w:rsid w:val="00471127"/>
    <w:rsid w:val="00473046"/>
    <w:rsid w:val="0048012B"/>
    <w:rsid w:val="00485A35"/>
    <w:rsid w:val="00490D9C"/>
    <w:rsid w:val="00493901"/>
    <w:rsid w:val="004968AC"/>
    <w:rsid w:val="00497A05"/>
    <w:rsid w:val="004A1C19"/>
    <w:rsid w:val="004B0FA1"/>
    <w:rsid w:val="004C2386"/>
    <w:rsid w:val="004D3A8C"/>
    <w:rsid w:val="004E4D8D"/>
    <w:rsid w:val="004F3B35"/>
    <w:rsid w:val="005044C4"/>
    <w:rsid w:val="005117D8"/>
    <w:rsid w:val="00512668"/>
    <w:rsid w:val="005421A2"/>
    <w:rsid w:val="00544B06"/>
    <w:rsid w:val="00545112"/>
    <w:rsid w:val="00545F33"/>
    <w:rsid w:val="00546753"/>
    <w:rsid w:val="0054738F"/>
    <w:rsid w:val="0055135B"/>
    <w:rsid w:val="005609FC"/>
    <w:rsid w:val="00564713"/>
    <w:rsid w:val="005736B0"/>
    <w:rsid w:val="00576801"/>
    <w:rsid w:val="005908BF"/>
    <w:rsid w:val="00596875"/>
    <w:rsid w:val="00597C24"/>
    <w:rsid w:val="005A7F50"/>
    <w:rsid w:val="005B0D2B"/>
    <w:rsid w:val="005B78AE"/>
    <w:rsid w:val="005D22E4"/>
    <w:rsid w:val="005D5CF0"/>
    <w:rsid w:val="005E102E"/>
    <w:rsid w:val="005F3C13"/>
    <w:rsid w:val="005F5FC0"/>
    <w:rsid w:val="005F65BE"/>
    <w:rsid w:val="005F6AF4"/>
    <w:rsid w:val="005F6E2F"/>
    <w:rsid w:val="00611327"/>
    <w:rsid w:val="0061176F"/>
    <w:rsid w:val="006164E7"/>
    <w:rsid w:val="006214E6"/>
    <w:rsid w:val="006246FD"/>
    <w:rsid w:val="0062773C"/>
    <w:rsid w:val="00654C7F"/>
    <w:rsid w:val="00655D29"/>
    <w:rsid w:val="00657FA0"/>
    <w:rsid w:val="0066580D"/>
    <w:rsid w:val="0067633D"/>
    <w:rsid w:val="006768F2"/>
    <w:rsid w:val="0068097B"/>
    <w:rsid w:val="00685EE6"/>
    <w:rsid w:val="00686017"/>
    <w:rsid w:val="0069750C"/>
    <w:rsid w:val="006A6A55"/>
    <w:rsid w:val="006B2CC6"/>
    <w:rsid w:val="006B2E95"/>
    <w:rsid w:val="006B77F4"/>
    <w:rsid w:val="006B7DF8"/>
    <w:rsid w:val="006C2B05"/>
    <w:rsid w:val="006D5EDE"/>
    <w:rsid w:val="006D755C"/>
    <w:rsid w:val="006E0D11"/>
    <w:rsid w:val="006E1E23"/>
    <w:rsid w:val="006E3327"/>
    <w:rsid w:val="006F4566"/>
    <w:rsid w:val="00704030"/>
    <w:rsid w:val="007055B5"/>
    <w:rsid w:val="00707CA0"/>
    <w:rsid w:val="00710E5D"/>
    <w:rsid w:val="00712651"/>
    <w:rsid w:val="007169F8"/>
    <w:rsid w:val="00731BCC"/>
    <w:rsid w:val="0073322B"/>
    <w:rsid w:val="00737BD7"/>
    <w:rsid w:val="007500F6"/>
    <w:rsid w:val="00751575"/>
    <w:rsid w:val="00751E3F"/>
    <w:rsid w:val="00764660"/>
    <w:rsid w:val="00765784"/>
    <w:rsid w:val="00770CBD"/>
    <w:rsid w:val="00775FE2"/>
    <w:rsid w:val="007866F5"/>
    <w:rsid w:val="00793110"/>
    <w:rsid w:val="0079732D"/>
    <w:rsid w:val="007A309B"/>
    <w:rsid w:val="007B0083"/>
    <w:rsid w:val="007B4FBB"/>
    <w:rsid w:val="007C1AC9"/>
    <w:rsid w:val="007D3225"/>
    <w:rsid w:val="007F16D4"/>
    <w:rsid w:val="00801880"/>
    <w:rsid w:val="008106F6"/>
    <w:rsid w:val="00811F07"/>
    <w:rsid w:val="00817149"/>
    <w:rsid w:val="00820A77"/>
    <w:rsid w:val="00823E2B"/>
    <w:rsid w:val="008309A0"/>
    <w:rsid w:val="0083510B"/>
    <w:rsid w:val="00836830"/>
    <w:rsid w:val="00846B06"/>
    <w:rsid w:val="00861129"/>
    <w:rsid w:val="00872795"/>
    <w:rsid w:val="00876D88"/>
    <w:rsid w:val="0088050F"/>
    <w:rsid w:val="00884DCD"/>
    <w:rsid w:val="008951ED"/>
    <w:rsid w:val="008F26B2"/>
    <w:rsid w:val="008F43B7"/>
    <w:rsid w:val="00915FE9"/>
    <w:rsid w:val="00926F53"/>
    <w:rsid w:val="00927AA2"/>
    <w:rsid w:val="009500DA"/>
    <w:rsid w:val="0095393F"/>
    <w:rsid w:val="009566DD"/>
    <w:rsid w:val="009705F7"/>
    <w:rsid w:val="00975CCF"/>
    <w:rsid w:val="009807EA"/>
    <w:rsid w:val="00981081"/>
    <w:rsid w:val="009855B2"/>
    <w:rsid w:val="00990D58"/>
    <w:rsid w:val="00991498"/>
    <w:rsid w:val="00992A9F"/>
    <w:rsid w:val="00993583"/>
    <w:rsid w:val="0099610A"/>
    <w:rsid w:val="009A35EE"/>
    <w:rsid w:val="009B4BC3"/>
    <w:rsid w:val="009C266A"/>
    <w:rsid w:val="009C594F"/>
    <w:rsid w:val="009D0EA6"/>
    <w:rsid w:val="009D2B67"/>
    <w:rsid w:val="009D6FFD"/>
    <w:rsid w:val="009E05CA"/>
    <w:rsid w:val="009F33B1"/>
    <w:rsid w:val="009F4451"/>
    <w:rsid w:val="009F7DCA"/>
    <w:rsid w:val="00A056A0"/>
    <w:rsid w:val="00A075D0"/>
    <w:rsid w:val="00A15E5C"/>
    <w:rsid w:val="00A217D2"/>
    <w:rsid w:val="00A2324F"/>
    <w:rsid w:val="00A24BB7"/>
    <w:rsid w:val="00A3472F"/>
    <w:rsid w:val="00A34AE1"/>
    <w:rsid w:val="00A37E07"/>
    <w:rsid w:val="00A55F01"/>
    <w:rsid w:val="00A62916"/>
    <w:rsid w:val="00A62B60"/>
    <w:rsid w:val="00A65CAF"/>
    <w:rsid w:val="00A859FE"/>
    <w:rsid w:val="00A91EA6"/>
    <w:rsid w:val="00A91F3D"/>
    <w:rsid w:val="00A9335A"/>
    <w:rsid w:val="00AA00D8"/>
    <w:rsid w:val="00AA2AE6"/>
    <w:rsid w:val="00AA7098"/>
    <w:rsid w:val="00AB6C7B"/>
    <w:rsid w:val="00AD4C66"/>
    <w:rsid w:val="00AF068F"/>
    <w:rsid w:val="00AF4340"/>
    <w:rsid w:val="00B00A73"/>
    <w:rsid w:val="00B01089"/>
    <w:rsid w:val="00B245D6"/>
    <w:rsid w:val="00B26790"/>
    <w:rsid w:val="00B3660A"/>
    <w:rsid w:val="00B47858"/>
    <w:rsid w:val="00B508FA"/>
    <w:rsid w:val="00B52C1D"/>
    <w:rsid w:val="00B5613D"/>
    <w:rsid w:val="00B6642A"/>
    <w:rsid w:val="00B70251"/>
    <w:rsid w:val="00B704C1"/>
    <w:rsid w:val="00BA112B"/>
    <w:rsid w:val="00BB0608"/>
    <w:rsid w:val="00BB07CD"/>
    <w:rsid w:val="00BB6E28"/>
    <w:rsid w:val="00BC3E3F"/>
    <w:rsid w:val="00BC6772"/>
    <w:rsid w:val="00BD6AE2"/>
    <w:rsid w:val="00BE3A3A"/>
    <w:rsid w:val="00BF024E"/>
    <w:rsid w:val="00C01E74"/>
    <w:rsid w:val="00C040A7"/>
    <w:rsid w:val="00C046FE"/>
    <w:rsid w:val="00C0509B"/>
    <w:rsid w:val="00C058F6"/>
    <w:rsid w:val="00C21555"/>
    <w:rsid w:val="00C22D96"/>
    <w:rsid w:val="00C27C50"/>
    <w:rsid w:val="00C27E4F"/>
    <w:rsid w:val="00C3727D"/>
    <w:rsid w:val="00C43489"/>
    <w:rsid w:val="00C47780"/>
    <w:rsid w:val="00C60BF8"/>
    <w:rsid w:val="00C62C37"/>
    <w:rsid w:val="00C774B5"/>
    <w:rsid w:val="00C77E4E"/>
    <w:rsid w:val="00C80F47"/>
    <w:rsid w:val="00CA0AFE"/>
    <w:rsid w:val="00CA1D7D"/>
    <w:rsid w:val="00CB5AC5"/>
    <w:rsid w:val="00CB7695"/>
    <w:rsid w:val="00CC0052"/>
    <w:rsid w:val="00CC7485"/>
    <w:rsid w:val="00CD51AF"/>
    <w:rsid w:val="00CE169A"/>
    <w:rsid w:val="00CE51F3"/>
    <w:rsid w:val="00CF684D"/>
    <w:rsid w:val="00D01933"/>
    <w:rsid w:val="00D07E4F"/>
    <w:rsid w:val="00D31E46"/>
    <w:rsid w:val="00D34F8F"/>
    <w:rsid w:val="00D3614A"/>
    <w:rsid w:val="00D47CE5"/>
    <w:rsid w:val="00D53E50"/>
    <w:rsid w:val="00D67118"/>
    <w:rsid w:val="00D72F83"/>
    <w:rsid w:val="00D734DC"/>
    <w:rsid w:val="00D76574"/>
    <w:rsid w:val="00D776CE"/>
    <w:rsid w:val="00D81662"/>
    <w:rsid w:val="00D86FC0"/>
    <w:rsid w:val="00D90678"/>
    <w:rsid w:val="00DA2418"/>
    <w:rsid w:val="00DA36EB"/>
    <w:rsid w:val="00DA4D28"/>
    <w:rsid w:val="00DD014D"/>
    <w:rsid w:val="00DD0EDF"/>
    <w:rsid w:val="00DE352C"/>
    <w:rsid w:val="00DF4AEC"/>
    <w:rsid w:val="00E02AA6"/>
    <w:rsid w:val="00E04741"/>
    <w:rsid w:val="00E111BB"/>
    <w:rsid w:val="00E151CF"/>
    <w:rsid w:val="00E20567"/>
    <w:rsid w:val="00E27554"/>
    <w:rsid w:val="00E347F5"/>
    <w:rsid w:val="00E37565"/>
    <w:rsid w:val="00E376D2"/>
    <w:rsid w:val="00E434EA"/>
    <w:rsid w:val="00E45CD7"/>
    <w:rsid w:val="00E5745E"/>
    <w:rsid w:val="00E60849"/>
    <w:rsid w:val="00E664E1"/>
    <w:rsid w:val="00E709DD"/>
    <w:rsid w:val="00E71545"/>
    <w:rsid w:val="00E73406"/>
    <w:rsid w:val="00E73C9A"/>
    <w:rsid w:val="00E74669"/>
    <w:rsid w:val="00E75C47"/>
    <w:rsid w:val="00E91BE3"/>
    <w:rsid w:val="00E91DD6"/>
    <w:rsid w:val="00EA0C56"/>
    <w:rsid w:val="00EA1FDE"/>
    <w:rsid w:val="00EB7FA7"/>
    <w:rsid w:val="00EC5111"/>
    <w:rsid w:val="00ED2793"/>
    <w:rsid w:val="00EE1093"/>
    <w:rsid w:val="00EE2C58"/>
    <w:rsid w:val="00EE663B"/>
    <w:rsid w:val="00EF1D7D"/>
    <w:rsid w:val="00EF5A19"/>
    <w:rsid w:val="00F01867"/>
    <w:rsid w:val="00F072C7"/>
    <w:rsid w:val="00F1150D"/>
    <w:rsid w:val="00F17461"/>
    <w:rsid w:val="00F2086C"/>
    <w:rsid w:val="00F31A03"/>
    <w:rsid w:val="00F621AA"/>
    <w:rsid w:val="00F83E35"/>
    <w:rsid w:val="00F91007"/>
    <w:rsid w:val="00F93154"/>
    <w:rsid w:val="00F961E4"/>
    <w:rsid w:val="00FA3DBA"/>
    <w:rsid w:val="00FA562B"/>
    <w:rsid w:val="00FB6606"/>
    <w:rsid w:val="00FC07CC"/>
    <w:rsid w:val="00FC08CB"/>
    <w:rsid w:val="00FC378E"/>
    <w:rsid w:val="00FC411D"/>
    <w:rsid w:val="00FD3041"/>
    <w:rsid w:val="00FD5454"/>
    <w:rsid w:val="00FE4D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3224B4"/>
  <w15:docId w15:val="{1D86B35F-5596-4010-8927-6ED405FD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0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20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0F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0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20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201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B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6606"/>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2D0F9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44B06"/>
    <w:rPr>
      <w:sz w:val="16"/>
      <w:szCs w:val="16"/>
    </w:rPr>
  </w:style>
  <w:style w:type="paragraph" w:styleId="CommentText">
    <w:name w:val="annotation text"/>
    <w:basedOn w:val="Normal"/>
    <w:link w:val="CommentTextChar"/>
    <w:uiPriority w:val="99"/>
    <w:unhideWhenUsed/>
    <w:rsid w:val="00544B06"/>
    <w:pPr>
      <w:spacing w:line="240" w:lineRule="auto"/>
    </w:pPr>
    <w:rPr>
      <w:sz w:val="20"/>
      <w:szCs w:val="20"/>
    </w:rPr>
  </w:style>
  <w:style w:type="character" w:customStyle="1" w:styleId="CommentTextChar">
    <w:name w:val="Comment Text Char"/>
    <w:basedOn w:val="DefaultParagraphFont"/>
    <w:link w:val="CommentText"/>
    <w:uiPriority w:val="99"/>
    <w:rsid w:val="00544B06"/>
    <w:rPr>
      <w:sz w:val="20"/>
      <w:szCs w:val="20"/>
    </w:rPr>
  </w:style>
  <w:style w:type="paragraph" w:styleId="CommentSubject">
    <w:name w:val="annotation subject"/>
    <w:basedOn w:val="CommentText"/>
    <w:next w:val="CommentText"/>
    <w:link w:val="CommentSubjectChar"/>
    <w:uiPriority w:val="99"/>
    <w:semiHidden/>
    <w:unhideWhenUsed/>
    <w:rsid w:val="00544B06"/>
    <w:rPr>
      <w:b/>
      <w:bCs/>
    </w:rPr>
  </w:style>
  <w:style w:type="character" w:customStyle="1" w:styleId="CommentSubjectChar">
    <w:name w:val="Comment Subject Char"/>
    <w:basedOn w:val="CommentTextChar"/>
    <w:link w:val="CommentSubject"/>
    <w:uiPriority w:val="99"/>
    <w:semiHidden/>
    <w:rsid w:val="00544B06"/>
    <w:rPr>
      <w:b/>
      <w:bCs/>
      <w:sz w:val="20"/>
      <w:szCs w:val="20"/>
    </w:rPr>
  </w:style>
  <w:style w:type="paragraph" w:styleId="BalloonText">
    <w:name w:val="Balloon Text"/>
    <w:basedOn w:val="Normal"/>
    <w:link w:val="BalloonTextChar"/>
    <w:uiPriority w:val="99"/>
    <w:semiHidden/>
    <w:unhideWhenUsed/>
    <w:rsid w:val="0054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B06"/>
    <w:rPr>
      <w:rFonts w:ascii="Segoe UI" w:hAnsi="Segoe UI" w:cs="Segoe UI"/>
      <w:sz w:val="18"/>
      <w:szCs w:val="18"/>
    </w:rPr>
  </w:style>
  <w:style w:type="paragraph" w:styleId="Revision">
    <w:name w:val="Revision"/>
    <w:hidden/>
    <w:uiPriority w:val="99"/>
    <w:semiHidden/>
    <w:rsid w:val="00DA4D28"/>
    <w:pPr>
      <w:spacing w:after="0" w:line="240" w:lineRule="auto"/>
    </w:pPr>
  </w:style>
  <w:style w:type="paragraph" w:styleId="ListParagraph">
    <w:name w:val="List Paragraph"/>
    <w:basedOn w:val="Normal"/>
    <w:uiPriority w:val="34"/>
    <w:qFormat/>
    <w:rsid w:val="00F1150D"/>
    <w:pPr>
      <w:ind w:left="720"/>
      <w:contextualSpacing/>
    </w:pPr>
  </w:style>
  <w:style w:type="character" w:styleId="Hyperlink">
    <w:name w:val="Hyperlink"/>
    <w:basedOn w:val="DefaultParagraphFont"/>
    <w:uiPriority w:val="99"/>
    <w:unhideWhenUsed/>
    <w:rsid w:val="004247AF"/>
    <w:rPr>
      <w:color w:val="0563C1" w:themeColor="hyperlink"/>
      <w:u w:val="single"/>
    </w:rPr>
  </w:style>
  <w:style w:type="paragraph" w:customStyle="1" w:styleId="EndNoteBibliographyTitle">
    <w:name w:val="EndNote Bibliography Title"/>
    <w:basedOn w:val="Normal"/>
    <w:link w:val="EndNoteBibliographyTitleChar"/>
    <w:rsid w:val="00927AA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27AA2"/>
    <w:rPr>
      <w:rFonts w:ascii="Calibri" w:hAnsi="Calibri" w:cs="Calibri"/>
      <w:noProof/>
      <w:lang w:val="en-US"/>
    </w:rPr>
  </w:style>
  <w:style w:type="paragraph" w:customStyle="1" w:styleId="EndNoteBibliography">
    <w:name w:val="EndNote Bibliography"/>
    <w:basedOn w:val="Normal"/>
    <w:link w:val="EndNoteBibliographyChar"/>
    <w:rsid w:val="00927AA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27AA2"/>
    <w:rPr>
      <w:rFonts w:ascii="Calibri" w:hAnsi="Calibri" w:cs="Calibri"/>
      <w:noProof/>
      <w:lang w:val="en-US"/>
    </w:rPr>
  </w:style>
  <w:style w:type="character" w:customStyle="1" w:styleId="UnresolvedMention1">
    <w:name w:val="Unresolved Mention1"/>
    <w:basedOn w:val="DefaultParagraphFont"/>
    <w:uiPriority w:val="99"/>
    <w:semiHidden/>
    <w:unhideWhenUsed/>
    <w:rsid w:val="00927AA2"/>
    <w:rPr>
      <w:color w:val="605E5C"/>
      <w:shd w:val="clear" w:color="auto" w:fill="E1DFDD"/>
    </w:rPr>
  </w:style>
  <w:style w:type="paragraph" w:styleId="Header">
    <w:name w:val="header"/>
    <w:basedOn w:val="Normal"/>
    <w:link w:val="HeaderChar"/>
    <w:uiPriority w:val="99"/>
    <w:unhideWhenUsed/>
    <w:rsid w:val="003A6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1D2"/>
  </w:style>
  <w:style w:type="paragraph" w:styleId="Footer">
    <w:name w:val="footer"/>
    <w:basedOn w:val="Normal"/>
    <w:link w:val="FooterChar"/>
    <w:uiPriority w:val="99"/>
    <w:unhideWhenUsed/>
    <w:rsid w:val="003A6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1D2"/>
  </w:style>
  <w:style w:type="character" w:styleId="UnresolvedMention">
    <w:name w:val="Unresolved Mention"/>
    <w:basedOn w:val="DefaultParagraphFont"/>
    <w:uiPriority w:val="99"/>
    <w:semiHidden/>
    <w:unhideWhenUsed/>
    <w:rsid w:val="00C43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951">
      <w:bodyDiv w:val="1"/>
      <w:marLeft w:val="0"/>
      <w:marRight w:val="0"/>
      <w:marTop w:val="0"/>
      <w:marBottom w:val="0"/>
      <w:divBdr>
        <w:top w:val="none" w:sz="0" w:space="0" w:color="auto"/>
        <w:left w:val="none" w:sz="0" w:space="0" w:color="auto"/>
        <w:bottom w:val="none" w:sz="0" w:space="0" w:color="auto"/>
        <w:right w:val="none" w:sz="0" w:space="0" w:color="auto"/>
      </w:divBdr>
    </w:div>
    <w:div w:id="356322026">
      <w:bodyDiv w:val="1"/>
      <w:marLeft w:val="0"/>
      <w:marRight w:val="0"/>
      <w:marTop w:val="0"/>
      <w:marBottom w:val="0"/>
      <w:divBdr>
        <w:top w:val="none" w:sz="0" w:space="0" w:color="auto"/>
        <w:left w:val="none" w:sz="0" w:space="0" w:color="auto"/>
        <w:bottom w:val="none" w:sz="0" w:space="0" w:color="auto"/>
        <w:right w:val="none" w:sz="0" w:space="0" w:color="auto"/>
      </w:divBdr>
    </w:div>
    <w:div w:id="676736082">
      <w:bodyDiv w:val="1"/>
      <w:marLeft w:val="0"/>
      <w:marRight w:val="0"/>
      <w:marTop w:val="0"/>
      <w:marBottom w:val="0"/>
      <w:divBdr>
        <w:top w:val="none" w:sz="0" w:space="0" w:color="auto"/>
        <w:left w:val="none" w:sz="0" w:space="0" w:color="auto"/>
        <w:bottom w:val="none" w:sz="0" w:space="0" w:color="auto"/>
        <w:right w:val="none" w:sz="0" w:space="0" w:color="auto"/>
      </w:divBdr>
    </w:div>
    <w:div w:id="714307127">
      <w:bodyDiv w:val="1"/>
      <w:marLeft w:val="0"/>
      <w:marRight w:val="0"/>
      <w:marTop w:val="0"/>
      <w:marBottom w:val="0"/>
      <w:divBdr>
        <w:top w:val="none" w:sz="0" w:space="0" w:color="auto"/>
        <w:left w:val="none" w:sz="0" w:space="0" w:color="auto"/>
        <w:bottom w:val="none" w:sz="0" w:space="0" w:color="auto"/>
        <w:right w:val="none" w:sz="0" w:space="0" w:color="auto"/>
      </w:divBdr>
    </w:div>
    <w:div w:id="729428786">
      <w:bodyDiv w:val="1"/>
      <w:marLeft w:val="0"/>
      <w:marRight w:val="0"/>
      <w:marTop w:val="0"/>
      <w:marBottom w:val="0"/>
      <w:divBdr>
        <w:top w:val="none" w:sz="0" w:space="0" w:color="auto"/>
        <w:left w:val="none" w:sz="0" w:space="0" w:color="auto"/>
        <w:bottom w:val="none" w:sz="0" w:space="0" w:color="auto"/>
        <w:right w:val="none" w:sz="0" w:space="0" w:color="auto"/>
      </w:divBdr>
    </w:div>
    <w:div w:id="731654217">
      <w:bodyDiv w:val="1"/>
      <w:marLeft w:val="0"/>
      <w:marRight w:val="0"/>
      <w:marTop w:val="0"/>
      <w:marBottom w:val="0"/>
      <w:divBdr>
        <w:top w:val="none" w:sz="0" w:space="0" w:color="auto"/>
        <w:left w:val="none" w:sz="0" w:space="0" w:color="auto"/>
        <w:bottom w:val="none" w:sz="0" w:space="0" w:color="auto"/>
        <w:right w:val="none" w:sz="0" w:space="0" w:color="auto"/>
      </w:divBdr>
    </w:div>
    <w:div w:id="946229157">
      <w:bodyDiv w:val="1"/>
      <w:marLeft w:val="0"/>
      <w:marRight w:val="0"/>
      <w:marTop w:val="0"/>
      <w:marBottom w:val="0"/>
      <w:divBdr>
        <w:top w:val="none" w:sz="0" w:space="0" w:color="auto"/>
        <w:left w:val="none" w:sz="0" w:space="0" w:color="auto"/>
        <w:bottom w:val="none" w:sz="0" w:space="0" w:color="auto"/>
        <w:right w:val="none" w:sz="0" w:space="0" w:color="auto"/>
      </w:divBdr>
    </w:div>
    <w:div w:id="984353124">
      <w:bodyDiv w:val="1"/>
      <w:marLeft w:val="0"/>
      <w:marRight w:val="0"/>
      <w:marTop w:val="0"/>
      <w:marBottom w:val="0"/>
      <w:divBdr>
        <w:top w:val="none" w:sz="0" w:space="0" w:color="auto"/>
        <w:left w:val="none" w:sz="0" w:space="0" w:color="auto"/>
        <w:bottom w:val="none" w:sz="0" w:space="0" w:color="auto"/>
        <w:right w:val="none" w:sz="0" w:space="0" w:color="auto"/>
      </w:divBdr>
    </w:div>
    <w:div w:id="1157114924">
      <w:bodyDiv w:val="1"/>
      <w:marLeft w:val="0"/>
      <w:marRight w:val="0"/>
      <w:marTop w:val="0"/>
      <w:marBottom w:val="0"/>
      <w:divBdr>
        <w:top w:val="none" w:sz="0" w:space="0" w:color="auto"/>
        <w:left w:val="none" w:sz="0" w:space="0" w:color="auto"/>
        <w:bottom w:val="none" w:sz="0" w:space="0" w:color="auto"/>
        <w:right w:val="none" w:sz="0" w:space="0" w:color="auto"/>
      </w:divBdr>
    </w:div>
    <w:div w:id="1192111527">
      <w:bodyDiv w:val="1"/>
      <w:marLeft w:val="0"/>
      <w:marRight w:val="0"/>
      <w:marTop w:val="0"/>
      <w:marBottom w:val="0"/>
      <w:divBdr>
        <w:top w:val="none" w:sz="0" w:space="0" w:color="auto"/>
        <w:left w:val="none" w:sz="0" w:space="0" w:color="auto"/>
        <w:bottom w:val="none" w:sz="0" w:space="0" w:color="auto"/>
        <w:right w:val="none" w:sz="0" w:space="0" w:color="auto"/>
      </w:divBdr>
    </w:div>
    <w:div w:id="1481997980">
      <w:bodyDiv w:val="1"/>
      <w:marLeft w:val="0"/>
      <w:marRight w:val="0"/>
      <w:marTop w:val="0"/>
      <w:marBottom w:val="0"/>
      <w:divBdr>
        <w:top w:val="none" w:sz="0" w:space="0" w:color="auto"/>
        <w:left w:val="none" w:sz="0" w:space="0" w:color="auto"/>
        <w:bottom w:val="none" w:sz="0" w:space="0" w:color="auto"/>
        <w:right w:val="none" w:sz="0" w:space="0" w:color="auto"/>
      </w:divBdr>
      <w:divsChild>
        <w:div w:id="470096276">
          <w:marLeft w:val="0"/>
          <w:marRight w:val="0"/>
          <w:marTop w:val="0"/>
          <w:marBottom w:val="0"/>
          <w:divBdr>
            <w:top w:val="none" w:sz="0" w:space="0" w:color="auto"/>
            <w:left w:val="none" w:sz="0" w:space="0" w:color="auto"/>
            <w:bottom w:val="none" w:sz="0" w:space="0" w:color="auto"/>
            <w:right w:val="none" w:sz="0" w:space="0" w:color="auto"/>
          </w:divBdr>
          <w:divsChild>
            <w:div w:id="15800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89991">
      <w:bodyDiv w:val="1"/>
      <w:marLeft w:val="0"/>
      <w:marRight w:val="0"/>
      <w:marTop w:val="0"/>
      <w:marBottom w:val="0"/>
      <w:divBdr>
        <w:top w:val="none" w:sz="0" w:space="0" w:color="auto"/>
        <w:left w:val="none" w:sz="0" w:space="0" w:color="auto"/>
        <w:bottom w:val="none" w:sz="0" w:space="0" w:color="auto"/>
        <w:right w:val="none" w:sz="0" w:space="0" w:color="auto"/>
      </w:divBdr>
    </w:div>
    <w:div w:id="209416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immonds@york.ac.uk" TargetMode="External"/><Relationship Id="rId13" Type="http://schemas.openxmlformats.org/officeDocument/2006/relationships/image" Target="media/image4.png"/><Relationship Id="rId18" Type="http://schemas.openxmlformats.org/officeDocument/2006/relationships/hyperlink" Target="https://www.nice.org.uk/guidance/ta346/resources/aflibercept-for-treating-diabetic-macular-oedema-pdf-82602611201221" TargetMode="External"/><Relationship Id="rId3" Type="http://schemas.openxmlformats.org/officeDocument/2006/relationships/styles" Target="styles.xml"/><Relationship Id="rId21" Type="http://schemas.openxmlformats.org/officeDocument/2006/relationships/hyperlink" Target="https://www.nice.org.uk/guidance/indevelopment/gid-ng10256"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hyperlink" Target="https://www.rnib.org.uk/eye-health/eye-conditions/anti-vegf-treatment"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hyperlink" Target="https://doi.org/10.1167/iovs.02-1100" TargetMode="External"/><Relationship Id="rId10" Type="http://schemas.openxmlformats.org/officeDocument/2006/relationships/footer" Target="footer1.xml"/><Relationship Id="rId19" Type="http://schemas.openxmlformats.org/officeDocument/2006/relationships/hyperlink" Target="https://www.nice.org.uk/guidance/ta274/resources/ranibizumab-for-treating-diabetic-macular-oedema-pdf-82600612458181"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hyperlink" Target="https://www.york.ac.uk/media/crd/Systematic_Revie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9A30-A4BE-4F4B-9C4D-EE769567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10628</Words>
  <Characters>60586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Simmonds</dc:creator>
  <cp:keywords/>
  <dc:description/>
  <cp:lastModifiedBy>Mark Simmonds</cp:lastModifiedBy>
  <cp:revision>3</cp:revision>
  <cp:lastPrinted>2023-05-30T11:26:00Z</cp:lastPrinted>
  <dcterms:created xsi:type="dcterms:W3CDTF">2023-10-05T09:33:00Z</dcterms:created>
  <dcterms:modified xsi:type="dcterms:W3CDTF">2023-10-05T09:41:00Z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2023-03-06T14:50:48Z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02c66362-cd58-487b-baad-a1b61681f288</vt:lpwstr>
  </property>
  <property fmtid="{D5CDD505-2E9C-101B-9397-08002B2CF9AE}" pid="8" name="MSIP_Label_06c24981-b6df-48f8-949b-0896357b9b03_ContentBits">
    <vt:lpwstr>0</vt:lpwstr>
  </property>
  <property fmtid="{D5CDD505-2E9C-101B-9397-08002B2CF9AE}" pid="9" name="GrammarlyDocumentId">
    <vt:lpwstr>6a6ae9b97688f76ca380328c075a2a6e99af59a3956beaa3a69734782e35ac2f</vt:lpwstr>
  </property>
</Properties>
</file>