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7F45F" w14:textId="381F53ED" w:rsidR="002725A4" w:rsidRPr="00A62F20" w:rsidRDefault="00A62F20" w:rsidP="00F26ACA">
      <w:pPr>
        <w:spacing w:after="240"/>
        <w:jc w:val="center"/>
        <w:rPr>
          <w:b/>
          <w:sz w:val="28"/>
          <w:szCs w:val="28"/>
        </w:rPr>
      </w:pPr>
      <w:r w:rsidRPr="00A62F20">
        <w:rPr>
          <w:b/>
          <w:sz w:val="24"/>
          <w:szCs w:val="24"/>
        </w:rPr>
        <w:t xml:space="preserve">Modeling agent </w:t>
      </w:r>
      <w:r w:rsidR="00A23594">
        <w:rPr>
          <w:b/>
          <w:sz w:val="24"/>
          <w:szCs w:val="24"/>
        </w:rPr>
        <w:t>decision</w:t>
      </w:r>
      <w:r w:rsidR="00923D9F">
        <w:rPr>
          <w:b/>
          <w:sz w:val="24"/>
          <w:szCs w:val="24"/>
        </w:rPr>
        <w:t xml:space="preserve"> and </w:t>
      </w:r>
      <w:r w:rsidRPr="00A62F20">
        <w:rPr>
          <w:b/>
          <w:sz w:val="24"/>
          <w:szCs w:val="24"/>
        </w:rPr>
        <w:t>behavior in the light of data science and artificial intelligence</w:t>
      </w:r>
    </w:p>
    <w:p w14:paraId="644E1873" w14:textId="06910E5A" w:rsidR="0014540D" w:rsidRDefault="00006C92" w:rsidP="00F26ACA">
      <w:pPr>
        <w:pStyle w:val="AbstractSummary"/>
        <w:spacing w:before="0" w:after="240"/>
        <w:rPr>
          <w:b/>
        </w:rPr>
      </w:pPr>
      <w:r>
        <w:rPr>
          <w:b/>
        </w:rPr>
        <w:t xml:space="preserve"> </w:t>
      </w:r>
    </w:p>
    <w:p w14:paraId="7EC6EC0F" w14:textId="25DFC4BD" w:rsidR="002725A4" w:rsidRDefault="002725A4" w:rsidP="00F26ACA">
      <w:pPr>
        <w:pStyle w:val="AbstractSummary"/>
        <w:spacing w:before="0" w:after="240"/>
      </w:pPr>
      <w:r w:rsidRPr="00987EE5">
        <w:rPr>
          <w:b/>
        </w:rPr>
        <w:t>Abstract</w:t>
      </w:r>
    </w:p>
    <w:p w14:paraId="3F4EA7AF" w14:textId="6C4898EB" w:rsidR="002725A4" w:rsidRDefault="001F6119" w:rsidP="00F26ACA">
      <w:pPr>
        <w:spacing w:after="240"/>
        <w:rPr>
          <w:sz w:val="24"/>
          <w:szCs w:val="24"/>
        </w:rPr>
      </w:pPr>
      <w:r>
        <w:rPr>
          <w:sz w:val="24"/>
          <w:szCs w:val="24"/>
        </w:rPr>
        <w:t xml:space="preserve"> </w:t>
      </w:r>
    </w:p>
    <w:p w14:paraId="148B44DB" w14:textId="1F79F279" w:rsidR="00F16DCB" w:rsidRPr="002D3633" w:rsidRDefault="00F16DCB" w:rsidP="00F16DCB">
      <w:pPr>
        <w:pStyle w:val="AbstractSummary"/>
        <w:spacing w:before="0" w:after="240"/>
      </w:pPr>
      <w:bookmarkStart w:id="0" w:name="_Hlk91237741"/>
      <w:r w:rsidRPr="00891528">
        <w:t>Agent-based</w:t>
      </w:r>
      <w:r>
        <w:t xml:space="preserve"> modeling (ABM) has been widely used in numerous disciplines and practice domains, </w:t>
      </w:r>
      <w:r w:rsidRPr="002D3633">
        <w:t xml:space="preserve">subject to many eulogies and criticisms.  This article presents key advances and challenges in agent-based modeling over the last two decades and shows that </w:t>
      </w:r>
      <w:bookmarkStart w:id="1" w:name="_Hlk130546954"/>
      <w:r w:rsidRPr="002D3633">
        <w:t xml:space="preserve">understanding </w:t>
      </w:r>
      <w:r w:rsidRPr="00675B4B">
        <w:t xml:space="preserve">agents’ behaviors is </w:t>
      </w:r>
      <w:r>
        <w:t>a major priority for various research fields</w:t>
      </w:r>
      <w:bookmarkEnd w:id="1"/>
      <w:r w:rsidRPr="002D3633">
        <w:t xml:space="preserve">. We demonstrate that artificial intelligence and data science </w:t>
      </w:r>
      <w:r>
        <w:t>will likely generate</w:t>
      </w:r>
      <w:r w:rsidRPr="002D3633">
        <w:t xml:space="preserve"> revolutionary impacts</w:t>
      </w:r>
      <w:r>
        <w:t xml:space="preserve"> for</w:t>
      </w:r>
      <w:r w:rsidRPr="002D3633">
        <w:t xml:space="preserve"> science and technology towards understanding agent decisions and behaviors in complex systems.</w:t>
      </w:r>
      <w:r w:rsidRPr="002D3633" w:rsidDel="00BA5490">
        <w:t xml:space="preserve"> </w:t>
      </w:r>
      <w:r w:rsidRPr="002D3633">
        <w:t>We propose an innovative approach that leverages reinforcement learning and convolutional neural networks to equip agents with the intelligence of self-learning their behavior rules directly from data.  We call for further developments of ABM, especially modeling agent behaviors, in the light of data science and artificial intelligence.</w:t>
      </w:r>
    </w:p>
    <w:bookmarkEnd w:id="0"/>
    <w:p w14:paraId="7BE65FCA" w14:textId="3608B0C4" w:rsidR="002725A4" w:rsidRPr="002D3633" w:rsidRDefault="002725A4" w:rsidP="00F26ACA">
      <w:pPr>
        <w:spacing w:after="240"/>
        <w:rPr>
          <w:sz w:val="24"/>
          <w:szCs w:val="24"/>
        </w:rPr>
      </w:pPr>
    </w:p>
    <w:p w14:paraId="7F74C1E6" w14:textId="77777777" w:rsidR="00575A1C" w:rsidRPr="002D3633" w:rsidRDefault="00575A1C" w:rsidP="00F26ACA">
      <w:pPr>
        <w:pStyle w:val="Paragraph"/>
        <w:spacing w:before="0" w:after="240"/>
        <w:ind w:firstLine="0"/>
      </w:pPr>
    </w:p>
    <w:p w14:paraId="4B1829C6" w14:textId="59150DBD" w:rsidR="00575A1C" w:rsidRPr="002D3633" w:rsidRDefault="00575A1C" w:rsidP="00F26ACA">
      <w:pPr>
        <w:pStyle w:val="Paragraph"/>
        <w:spacing w:before="0" w:after="240"/>
        <w:ind w:firstLine="0"/>
      </w:pPr>
    </w:p>
    <w:p w14:paraId="17BCDE16" w14:textId="43A0A970" w:rsidR="005B5F83" w:rsidRPr="002D3633" w:rsidRDefault="005B5F83" w:rsidP="00F26ACA">
      <w:pPr>
        <w:pStyle w:val="Paragraph"/>
        <w:spacing w:before="0" w:after="240"/>
        <w:ind w:firstLine="0"/>
      </w:pPr>
    </w:p>
    <w:p w14:paraId="0591176A" w14:textId="3BD48A66" w:rsidR="005B5F83" w:rsidRPr="002D3633" w:rsidRDefault="005B5F83" w:rsidP="00F26ACA">
      <w:pPr>
        <w:pStyle w:val="Paragraph"/>
        <w:spacing w:before="0" w:after="240"/>
        <w:ind w:firstLine="0"/>
      </w:pPr>
      <w:r w:rsidRPr="002D3633">
        <w:rPr>
          <w:b/>
          <w:bCs/>
        </w:rPr>
        <w:t>Keywords</w:t>
      </w:r>
      <w:r w:rsidRPr="002D3633">
        <w:t xml:space="preserve">: </w:t>
      </w:r>
      <w:r w:rsidR="002F25CD" w:rsidRPr="002D3633">
        <w:t xml:space="preserve">agent-based modeling, </w:t>
      </w:r>
      <w:r w:rsidR="00AB038F" w:rsidRPr="002D3633">
        <w:t xml:space="preserve">modeling </w:t>
      </w:r>
      <w:r w:rsidR="002F25CD" w:rsidRPr="002D3633">
        <w:t>agent decisions and actions</w:t>
      </w:r>
      <w:r w:rsidR="00AB038F" w:rsidRPr="002D3633">
        <w:t xml:space="preserve">, </w:t>
      </w:r>
      <w:r w:rsidRPr="002D3633">
        <w:t xml:space="preserve">artificial intelligence, </w:t>
      </w:r>
      <w:r w:rsidR="00B0790D">
        <w:t xml:space="preserve">machine learning, </w:t>
      </w:r>
      <w:r w:rsidRPr="002D3633">
        <w:t>data science</w:t>
      </w:r>
    </w:p>
    <w:p w14:paraId="5A4AD1B0" w14:textId="035B443A" w:rsidR="005B5F83" w:rsidRPr="002D3633" w:rsidRDefault="005B5F83" w:rsidP="00F26ACA">
      <w:pPr>
        <w:pStyle w:val="Paragraph"/>
        <w:spacing w:before="0" w:after="240"/>
        <w:ind w:firstLine="0"/>
      </w:pPr>
    </w:p>
    <w:p w14:paraId="5F551F23" w14:textId="11DBED2F" w:rsidR="005B5F83" w:rsidRDefault="005B5F83" w:rsidP="00F26ACA">
      <w:pPr>
        <w:pStyle w:val="Paragraph"/>
        <w:spacing w:before="0" w:after="240"/>
        <w:ind w:firstLine="0"/>
      </w:pPr>
    </w:p>
    <w:p w14:paraId="3D26D980" w14:textId="7B4CBE9F" w:rsidR="00D50656" w:rsidRDefault="00D50656" w:rsidP="00F26ACA">
      <w:pPr>
        <w:pStyle w:val="Paragraph"/>
        <w:spacing w:before="0" w:after="240"/>
        <w:ind w:firstLine="0"/>
      </w:pPr>
    </w:p>
    <w:p w14:paraId="4A39E368" w14:textId="29D5DA2F" w:rsidR="00D50656" w:rsidRDefault="00D50656" w:rsidP="00F26ACA">
      <w:pPr>
        <w:pStyle w:val="Paragraph"/>
        <w:spacing w:before="0" w:after="240"/>
        <w:ind w:firstLine="0"/>
      </w:pPr>
    </w:p>
    <w:p w14:paraId="0C2008E8" w14:textId="440258DD" w:rsidR="00D50656" w:rsidRDefault="00D50656" w:rsidP="00F26ACA">
      <w:pPr>
        <w:pStyle w:val="Paragraph"/>
        <w:spacing w:before="0" w:after="240"/>
        <w:ind w:firstLine="0"/>
      </w:pPr>
    </w:p>
    <w:p w14:paraId="2917F30C" w14:textId="16D3E842" w:rsidR="00D50656" w:rsidRDefault="00D50656" w:rsidP="00F26ACA">
      <w:pPr>
        <w:pStyle w:val="Paragraph"/>
        <w:spacing w:before="0" w:after="240"/>
        <w:ind w:firstLine="0"/>
      </w:pPr>
    </w:p>
    <w:p w14:paraId="5A81D7BC" w14:textId="423E2422" w:rsidR="00D50656" w:rsidRDefault="00D50656" w:rsidP="00F26ACA">
      <w:pPr>
        <w:pStyle w:val="Paragraph"/>
        <w:spacing w:before="0" w:after="240"/>
        <w:ind w:firstLine="0"/>
      </w:pPr>
    </w:p>
    <w:p w14:paraId="64FD0836" w14:textId="77777777" w:rsidR="00D50656" w:rsidRPr="002D3633" w:rsidRDefault="00D50656" w:rsidP="00F26ACA">
      <w:pPr>
        <w:pStyle w:val="Paragraph"/>
        <w:spacing w:before="0" w:after="240"/>
        <w:ind w:firstLine="0"/>
      </w:pPr>
    </w:p>
    <w:p w14:paraId="776C952C" w14:textId="1BA3A82E" w:rsidR="005B5F83" w:rsidRPr="002D3633" w:rsidRDefault="005B5F83" w:rsidP="00F26ACA">
      <w:pPr>
        <w:pStyle w:val="Paragraph"/>
        <w:spacing w:before="0" w:after="240"/>
        <w:ind w:firstLine="0"/>
      </w:pPr>
    </w:p>
    <w:p w14:paraId="7077B577" w14:textId="3B797E62" w:rsidR="005B5F83" w:rsidRPr="002D3633" w:rsidRDefault="005B5F83" w:rsidP="00F26ACA">
      <w:pPr>
        <w:pStyle w:val="Paragraph"/>
        <w:spacing w:before="0" w:after="240"/>
        <w:ind w:firstLine="0"/>
      </w:pPr>
    </w:p>
    <w:p w14:paraId="12D0730A" w14:textId="4257962E" w:rsidR="00A738C9" w:rsidRPr="002D3633" w:rsidRDefault="00F71332" w:rsidP="00F26ACA">
      <w:pPr>
        <w:spacing w:after="240"/>
        <w:rPr>
          <w:sz w:val="24"/>
          <w:szCs w:val="24"/>
        </w:rPr>
      </w:pPr>
      <w:r w:rsidRPr="002D3633">
        <w:rPr>
          <w:sz w:val="24"/>
          <w:szCs w:val="24"/>
        </w:rPr>
        <w:lastRenderedPageBreak/>
        <w:t>Although agent-based modeling (</w:t>
      </w:r>
      <w:r w:rsidR="006C7026" w:rsidRPr="002D3633">
        <w:rPr>
          <w:sz w:val="24"/>
          <w:szCs w:val="24"/>
        </w:rPr>
        <w:t>ABM</w:t>
      </w:r>
      <w:r w:rsidR="00A748E6" w:rsidRPr="002D3633">
        <w:rPr>
          <w:sz w:val="24"/>
          <w:szCs w:val="24"/>
        </w:rPr>
        <w:t xml:space="preserve">; </w:t>
      </w:r>
      <w:r w:rsidR="00AD5477">
        <w:rPr>
          <w:sz w:val="24"/>
          <w:szCs w:val="24"/>
        </w:rPr>
        <w:t xml:space="preserve">ABMs </w:t>
      </w:r>
      <w:r w:rsidR="00A748E6" w:rsidRPr="002D3633">
        <w:rPr>
          <w:sz w:val="24"/>
          <w:szCs w:val="24"/>
        </w:rPr>
        <w:t>for agent-based models</w:t>
      </w:r>
      <w:r w:rsidRPr="002D3633">
        <w:rPr>
          <w:sz w:val="24"/>
          <w:szCs w:val="24"/>
        </w:rPr>
        <w:t>)</w:t>
      </w:r>
      <w:r w:rsidR="006C7026" w:rsidRPr="002D3633">
        <w:rPr>
          <w:sz w:val="24"/>
          <w:szCs w:val="24"/>
        </w:rPr>
        <w:t xml:space="preserve"> emerged </w:t>
      </w:r>
      <w:r w:rsidRPr="002D3633">
        <w:rPr>
          <w:sz w:val="24"/>
          <w:szCs w:val="24"/>
        </w:rPr>
        <w:t xml:space="preserve">as early as </w:t>
      </w:r>
      <w:r w:rsidR="006C7026" w:rsidRPr="002D3633">
        <w:rPr>
          <w:sz w:val="24"/>
          <w:szCs w:val="24"/>
        </w:rPr>
        <w:t>the 1970s</w:t>
      </w:r>
      <w:r w:rsidR="009419A4" w:rsidRPr="002D3633">
        <w:rPr>
          <w:sz w:val="24"/>
          <w:szCs w:val="24"/>
        </w:rPr>
        <w:t xml:space="preserve"> </w:t>
      </w:r>
      <w:r w:rsidR="006C7026" w:rsidRPr="002D3633">
        <w:rPr>
          <w:sz w:val="24"/>
          <w:szCs w:val="24"/>
        </w:rPr>
        <w:fldChar w:fldCharType="begin"/>
      </w:r>
      <w:r w:rsidR="001F6119" w:rsidRPr="002D3633">
        <w:rPr>
          <w:sz w:val="24"/>
          <w:szCs w:val="24"/>
        </w:rPr>
        <w:instrText xml:space="preserve"> ADDIN ZOTERO_ITEM CSL_CITATION {"citationID":"tCvac2yu","properties":{"formattedCitation":"(Schelling, 1971)","plainCitation":"(Schelling, 1971)","noteIndex":0},"citationItems":[{"id":2977,"uris":["http://zotero.org/users/1741752/items/KGU4TT2J"],"itemData":{"id":2977,"type":"article-journal","container-title":"Journal of Mathematical Sociology","page":"143-186","title":"Dynamic Models of Segregation","volume":"1","author":[{"family":"Schelling","given":"Thomas C."}],"issued":{"date-parts":[["1971"]]}}}],"schema":"https://github.com/citation-style-language/schema/raw/master/csl-citation.json"} </w:instrText>
      </w:r>
      <w:r w:rsidR="006C7026" w:rsidRPr="002D3633">
        <w:rPr>
          <w:sz w:val="24"/>
          <w:szCs w:val="24"/>
        </w:rPr>
        <w:fldChar w:fldCharType="separate"/>
      </w:r>
      <w:r w:rsidR="008600E0" w:rsidRPr="002D3633">
        <w:rPr>
          <w:sz w:val="24"/>
        </w:rPr>
        <w:t>(Schelling, 1971)</w:t>
      </w:r>
      <w:r w:rsidR="006C7026" w:rsidRPr="002D3633">
        <w:rPr>
          <w:sz w:val="24"/>
          <w:szCs w:val="24"/>
        </w:rPr>
        <w:fldChar w:fldCharType="end"/>
      </w:r>
      <w:r w:rsidR="001F6119" w:rsidRPr="002D3633">
        <w:rPr>
          <w:sz w:val="24"/>
          <w:szCs w:val="24"/>
        </w:rPr>
        <w:t xml:space="preserve"> or even earlier </w:t>
      </w:r>
      <w:r w:rsidR="001F6119" w:rsidRPr="002D3633">
        <w:rPr>
          <w:sz w:val="24"/>
          <w:szCs w:val="24"/>
        </w:rPr>
        <w:fldChar w:fldCharType="begin"/>
      </w:r>
      <w:r w:rsidR="001F6119" w:rsidRPr="002D3633">
        <w:rPr>
          <w:sz w:val="24"/>
          <w:szCs w:val="24"/>
        </w:rPr>
        <w:instrText xml:space="preserve"> ADDIN ZOTERO_ITEM CSL_CITATION {"citationID":"HnRqTjaY","properties":{"formattedCitation":"(W. Zhang et al., 2021)","plainCitation":"(W. Zhang et al., 2021)","noteIndex":0},"citationItems":[{"id":4157,"uris":["http://zotero.org/users/1741752/items/VSM7AY3L"],"itemData":{"id":4157,"type":"article-journal","container-title":"IEEE Transactions on Neural Networks and Learning Systems","DOI":"10.1109/TNNLS.2021.3106777","page":"1-21","title":"Synergistic Integration Between Machine Learning and Agent-Based Modeling: A Multidisciplinary Review","author":[{"family":"Zhang","given":"Wei"},{"family":"Valencia","given":"Andrea"},{"family":"Chang","given":"Ni-Bin"}],"issued":{"date-parts":[["2021"]]}}}],"schema":"https://github.com/citation-style-language/schema/raw/master/csl-citation.json"} </w:instrText>
      </w:r>
      <w:r w:rsidR="001F6119" w:rsidRPr="002D3633">
        <w:rPr>
          <w:sz w:val="24"/>
          <w:szCs w:val="24"/>
        </w:rPr>
        <w:fldChar w:fldCharType="separate"/>
      </w:r>
      <w:r w:rsidR="001F6119" w:rsidRPr="002D3633">
        <w:rPr>
          <w:sz w:val="24"/>
        </w:rPr>
        <w:t>(W. Zhang et al., 2021)</w:t>
      </w:r>
      <w:r w:rsidR="001F6119" w:rsidRPr="002D3633">
        <w:rPr>
          <w:sz w:val="24"/>
          <w:szCs w:val="24"/>
        </w:rPr>
        <w:fldChar w:fldCharType="end"/>
      </w:r>
      <w:r w:rsidRPr="002D3633">
        <w:rPr>
          <w:sz w:val="24"/>
          <w:szCs w:val="24"/>
        </w:rPr>
        <w:t>,</w:t>
      </w:r>
      <w:bookmarkStart w:id="2" w:name="_Hlk122095891"/>
      <w:r w:rsidRPr="002D3633">
        <w:rPr>
          <w:sz w:val="24"/>
          <w:szCs w:val="24"/>
        </w:rPr>
        <w:t xml:space="preserve"> </w:t>
      </w:r>
      <w:bookmarkStart w:id="3" w:name="_Hlk130315922"/>
      <w:bookmarkStart w:id="4" w:name="_Hlk122096034"/>
      <w:r w:rsidR="00AD5477">
        <w:rPr>
          <w:sz w:val="24"/>
          <w:szCs w:val="24"/>
        </w:rPr>
        <w:t>it</w:t>
      </w:r>
      <w:r w:rsidR="00AD5477" w:rsidRPr="002D3633">
        <w:rPr>
          <w:sz w:val="24"/>
          <w:szCs w:val="24"/>
        </w:rPr>
        <w:t xml:space="preserve"> </w:t>
      </w:r>
      <w:r w:rsidR="007149E7" w:rsidRPr="002D3633">
        <w:rPr>
          <w:sz w:val="24"/>
          <w:szCs w:val="24"/>
        </w:rPr>
        <w:t>has been extensively</w:t>
      </w:r>
      <w:r w:rsidRPr="002D3633">
        <w:rPr>
          <w:sz w:val="24"/>
          <w:szCs w:val="24"/>
        </w:rPr>
        <w:t xml:space="preserve"> appli</w:t>
      </w:r>
      <w:r w:rsidR="007149E7" w:rsidRPr="002D3633">
        <w:rPr>
          <w:sz w:val="24"/>
          <w:szCs w:val="24"/>
        </w:rPr>
        <w:t xml:space="preserve">ed </w:t>
      </w:r>
      <w:r w:rsidR="006C7026" w:rsidRPr="002D3633">
        <w:rPr>
          <w:sz w:val="24"/>
          <w:szCs w:val="24"/>
        </w:rPr>
        <w:t xml:space="preserve">in </w:t>
      </w:r>
      <w:r w:rsidR="00351914" w:rsidRPr="002D3633">
        <w:rPr>
          <w:sz w:val="24"/>
          <w:szCs w:val="24"/>
        </w:rPr>
        <w:t>ecology</w:t>
      </w:r>
      <w:r w:rsidR="00DF7F61">
        <w:rPr>
          <w:sz w:val="24"/>
          <w:szCs w:val="24"/>
        </w:rPr>
        <w:t>,</w:t>
      </w:r>
      <w:r w:rsidR="00DF7F61" w:rsidRPr="00DF7F61">
        <w:rPr>
          <w:sz w:val="24"/>
          <w:szCs w:val="24"/>
        </w:rPr>
        <w:t xml:space="preserve"> </w:t>
      </w:r>
      <w:r w:rsidR="00DF7F61">
        <w:rPr>
          <w:sz w:val="24"/>
          <w:szCs w:val="24"/>
        </w:rPr>
        <w:t>where it is usually referred to as “individual-based modeling”</w:t>
      </w:r>
      <w:r w:rsidR="009D54F3" w:rsidRPr="002D3633">
        <w:rPr>
          <w:sz w:val="24"/>
          <w:szCs w:val="24"/>
        </w:rPr>
        <w:t xml:space="preserve"> </w:t>
      </w:r>
      <w:r w:rsidR="009D54F3" w:rsidRPr="002D3633">
        <w:rPr>
          <w:sz w:val="24"/>
          <w:szCs w:val="24"/>
        </w:rPr>
        <w:fldChar w:fldCharType="begin"/>
      </w:r>
      <w:r w:rsidR="001F6119" w:rsidRPr="002D3633">
        <w:rPr>
          <w:sz w:val="24"/>
          <w:szCs w:val="24"/>
        </w:rPr>
        <w:instrText xml:space="preserve"> ADDIN ZOTERO_ITEM CSL_CITATION {"citationID":"zn1BSLTO","properties":{"formattedCitation":"(Grimm, 1999)","plainCitation":"(Grimm, 1999)","noteIndex":0},"citationItems":[{"id":977,"uris":["http://zotero.org/users/1741752/items/4B3T4EWD"],"itemData":{"id":977,"type":"article-journal","abstract":"Each modeller who builds and analyses an individual-based model learns of course a great deal, but what has ecology as a whole learned from the individual-based models published during the last decade? Answering this question proves extremely difficult as there is no common motivation behind individual-based models. The distinction is introduced between ‘pragmatic’ motivation, which uses the individual-based approach as a tool without any reference to the theoretical issues which have emerged from the classical state variable approach and ‘paradigmatic’ motivation, which explicitly refers to theoretical ecology. A mini-review of 50 individual-based animal population models shows that the majority are driven by pragmatic motivation. Most models are very complex and special techniques to cope with this complexity during their analysis are only occasionally applied. It is suggested that in order to orient individual-based modelling more towards general theoretical issues, we need increased explicit reference to theoretical ecology and an advanced strategy for building and analysing individual-based models. To this end, a heuristic list of rules is presented which may help us to advance the practice of individual-based modelling and to learn more general lessons from individual-based modelling in the future than we have during the last decade. The main ideas behind these rules are as follows: (1) Individual-based models usually make more realistic assumptions than state variable models, but it should not be forgotten that the aim of individual-based modelling is not ‘realism’ but modelling. (2) The individual-based approach is a bottom-up approach which starts with the ‘parts’ (i.e. individuals) of a system (i.e. population) and then tries to understand how the system’s properties emerge from the interaction among these parts. However, bottom-up approaches alone will never lead to theories at the systems level. State variable or top-down approaches are needed to provide an appropriate integrated view, i.e. the relevant questions at the population level.","container-title":"Ecological Modelling","issue":"2–3","page":"129-148","title":"Ten years of individual-based modelling in ecology: What have we learned and what could we learn in the future?","volume":"115","author":[{"family":"Grimm","given":"Volker"}],"issued":{"date-parts":[["1999"]]}}}],"schema":"https://github.com/citation-style-language/schema/raw/master/csl-citation.json"} </w:instrText>
      </w:r>
      <w:r w:rsidR="009D54F3" w:rsidRPr="002D3633">
        <w:rPr>
          <w:sz w:val="24"/>
          <w:szCs w:val="24"/>
        </w:rPr>
        <w:fldChar w:fldCharType="separate"/>
      </w:r>
      <w:r w:rsidR="009D54F3" w:rsidRPr="002D3633">
        <w:rPr>
          <w:sz w:val="24"/>
        </w:rPr>
        <w:t>(Grimm, 1999)</w:t>
      </w:r>
      <w:r w:rsidR="009D54F3" w:rsidRPr="002D3633">
        <w:rPr>
          <w:sz w:val="24"/>
          <w:szCs w:val="24"/>
        </w:rPr>
        <w:fldChar w:fldCharType="end"/>
      </w:r>
      <w:bookmarkEnd w:id="3"/>
      <w:r w:rsidR="00DF7F61">
        <w:rPr>
          <w:sz w:val="24"/>
          <w:szCs w:val="24"/>
        </w:rPr>
        <w:t>,</w:t>
      </w:r>
      <w:r w:rsidR="00351914" w:rsidRPr="002D3633">
        <w:rPr>
          <w:sz w:val="24"/>
          <w:szCs w:val="24"/>
        </w:rPr>
        <w:t xml:space="preserve"> and </w:t>
      </w:r>
      <w:r w:rsidRPr="002D3633">
        <w:rPr>
          <w:sz w:val="24"/>
          <w:szCs w:val="24"/>
        </w:rPr>
        <w:t xml:space="preserve">numerous </w:t>
      </w:r>
      <w:r w:rsidR="00351914" w:rsidRPr="002D3633">
        <w:rPr>
          <w:sz w:val="24"/>
          <w:szCs w:val="24"/>
        </w:rPr>
        <w:t xml:space="preserve">other </w:t>
      </w:r>
      <w:r w:rsidRPr="002D3633">
        <w:rPr>
          <w:sz w:val="24"/>
          <w:szCs w:val="24"/>
        </w:rPr>
        <w:t>disciplines</w:t>
      </w:r>
      <w:r w:rsidR="0037625B" w:rsidRPr="002D3633">
        <w:rPr>
          <w:sz w:val="24"/>
          <w:szCs w:val="24"/>
        </w:rPr>
        <w:t xml:space="preserve"> </w:t>
      </w:r>
      <w:r w:rsidR="007149E7" w:rsidRPr="002D3633">
        <w:rPr>
          <w:sz w:val="24"/>
          <w:szCs w:val="24"/>
        </w:rPr>
        <w:t xml:space="preserve">since the 1990s </w:t>
      </w:r>
      <w:r w:rsidR="006C7026" w:rsidRPr="002D3633">
        <w:rPr>
          <w:sz w:val="24"/>
          <w:szCs w:val="24"/>
        </w:rPr>
        <w:fldChar w:fldCharType="begin"/>
      </w:r>
      <w:r w:rsidR="001F6119" w:rsidRPr="002D3633">
        <w:rPr>
          <w:sz w:val="24"/>
          <w:szCs w:val="24"/>
        </w:rPr>
        <w:instrText xml:space="preserve"> ADDIN ZOTERO_ITEM CSL_CITATION {"citationID":"5t1pPMNT","properties":{"formattedCitation":"(Vincenot, 2018)","plainCitation":"(Vincenot, 2018)","noteIndex":0},"citationItems":[{"id":2816,"uris":["http://zotero.org/users/1741752/items/5BM2VGYW"],"itemData":{"id":2816,"type":"article-journal","container-title":"Proceedings of the Royal Society B: Biological Sciences","issue":"1874","page":"20172360","title":"How new concepts become universal scientific approaches: insights from citation network analysis of agent-based complex systems science","volume":"28","author":[{"family":"Vincenot","given":"Christian E."}],"issued":{"date-parts":[["2018"]]}}}],"schema":"https://github.com/citation-style-language/schema/raw/master/csl-citation.json"} </w:instrText>
      </w:r>
      <w:r w:rsidR="006C7026" w:rsidRPr="002D3633">
        <w:rPr>
          <w:sz w:val="24"/>
          <w:szCs w:val="24"/>
        </w:rPr>
        <w:fldChar w:fldCharType="separate"/>
      </w:r>
      <w:r w:rsidR="008600E0" w:rsidRPr="002D3633">
        <w:rPr>
          <w:sz w:val="24"/>
        </w:rPr>
        <w:t>(Vincenot, 2018)</w:t>
      </w:r>
      <w:r w:rsidR="006C7026" w:rsidRPr="002D3633">
        <w:rPr>
          <w:sz w:val="24"/>
          <w:szCs w:val="24"/>
        </w:rPr>
        <w:fldChar w:fldCharType="end"/>
      </w:r>
      <w:bookmarkEnd w:id="2"/>
      <w:bookmarkEnd w:id="4"/>
      <w:r w:rsidR="006C7026" w:rsidRPr="002D3633">
        <w:rPr>
          <w:sz w:val="24"/>
          <w:szCs w:val="24"/>
        </w:rPr>
        <w:t xml:space="preserve">. </w:t>
      </w:r>
      <w:r w:rsidR="00AD5477">
        <w:rPr>
          <w:sz w:val="24"/>
          <w:szCs w:val="24"/>
        </w:rPr>
        <w:t>Subsequently</w:t>
      </w:r>
      <w:r w:rsidRPr="002D3633">
        <w:rPr>
          <w:sz w:val="24"/>
          <w:szCs w:val="24"/>
        </w:rPr>
        <w:t>,</w:t>
      </w:r>
      <w:r w:rsidR="006C7026" w:rsidRPr="002D3633">
        <w:rPr>
          <w:sz w:val="24"/>
          <w:szCs w:val="24"/>
        </w:rPr>
        <w:t xml:space="preserve"> ABM</w:t>
      </w:r>
      <w:r w:rsidRPr="002D3633">
        <w:rPr>
          <w:sz w:val="24"/>
          <w:szCs w:val="24"/>
        </w:rPr>
        <w:t xml:space="preserve"> has </w:t>
      </w:r>
      <w:r w:rsidR="00CF7C0A" w:rsidRPr="002D3633">
        <w:rPr>
          <w:sz w:val="24"/>
          <w:szCs w:val="24"/>
        </w:rPr>
        <w:t>explod</w:t>
      </w:r>
      <w:r w:rsidR="00AD5477">
        <w:rPr>
          <w:sz w:val="24"/>
          <w:szCs w:val="24"/>
        </w:rPr>
        <w:t>ed</w:t>
      </w:r>
      <w:r w:rsidR="00CF7C0A" w:rsidRPr="002D3633">
        <w:rPr>
          <w:sz w:val="24"/>
          <w:szCs w:val="24"/>
        </w:rPr>
        <w:t xml:space="preserve"> in applications (Figure 1)</w:t>
      </w:r>
      <w:r w:rsidR="00AD5477">
        <w:rPr>
          <w:sz w:val="24"/>
          <w:szCs w:val="24"/>
        </w:rPr>
        <w:t>,</w:t>
      </w:r>
      <w:r w:rsidR="00CF7C0A" w:rsidRPr="002D3633">
        <w:rPr>
          <w:sz w:val="24"/>
          <w:szCs w:val="24"/>
        </w:rPr>
        <w:t xml:space="preserve"> an</w:t>
      </w:r>
      <w:r w:rsidR="00AD5477">
        <w:rPr>
          <w:sz w:val="24"/>
          <w:szCs w:val="24"/>
        </w:rPr>
        <w:t xml:space="preserve"> indication of its usefulness</w:t>
      </w:r>
      <w:r w:rsidR="00CF7C0A" w:rsidRPr="002D3633">
        <w:rPr>
          <w:sz w:val="24"/>
          <w:szCs w:val="24"/>
        </w:rPr>
        <w:t xml:space="preserve"> </w:t>
      </w:r>
      <w:r w:rsidR="00AD5477">
        <w:rPr>
          <w:sz w:val="24"/>
          <w:szCs w:val="24"/>
        </w:rPr>
        <w:t>across multiple sciences</w:t>
      </w:r>
      <w:r w:rsidR="00CF7C0A" w:rsidRPr="002D3633">
        <w:rPr>
          <w:sz w:val="24"/>
          <w:szCs w:val="24"/>
        </w:rPr>
        <w:t>. Milestones in ABM development include</w:t>
      </w:r>
      <w:r w:rsidR="006C7026" w:rsidRPr="002D3633">
        <w:rPr>
          <w:sz w:val="24"/>
          <w:szCs w:val="24"/>
        </w:rPr>
        <w:t xml:space="preserve"> the </w:t>
      </w:r>
      <w:r w:rsidR="006C7026" w:rsidRPr="002D3633">
        <w:rPr>
          <w:rFonts w:eastAsia="Times New Roman"/>
          <w:color w:val="000000"/>
          <w:sz w:val="24"/>
          <w:szCs w:val="24"/>
        </w:rPr>
        <w:t xml:space="preserve">Overview, Design concepts, </w:t>
      </w:r>
      <w:r w:rsidR="00BC3778" w:rsidRPr="002D3633">
        <w:rPr>
          <w:rFonts w:eastAsia="Times New Roman"/>
          <w:color w:val="000000"/>
          <w:sz w:val="24"/>
          <w:szCs w:val="24"/>
        </w:rPr>
        <w:t xml:space="preserve">and </w:t>
      </w:r>
      <w:r w:rsidR="006C7026" w:rsidRPr="002D3633">
        <w:rPr>
          <w:rFonts w:eastAsia="Times New Roman"/>
          <w:color w:val="000000"/>
          <w:sz w:val="24"/>
          <w:szCs w:val="24"/>
        </w:rPr>
        <w:t>Details</w:t>
      </w:r>
      <w:r w:rsidR="006C7026" w:rsidRPr="002D3633">
        <w:rPr>
          <w:sz w:val="24"/>
          <w:szCs w:val="24"/>
        </w:rPr>
        <w:t xml:space="preserve"> (ODD) protocol for </w:t>
      </w:r>
      <w:r w:rsidR="00BC3778" w:rsidRPr="002D3633">
        <w:rPr>
          <w:sz w:val="24"/>
          <w:szCs w:val="24"/>
        </w:rPr>
        <w:t xml:space="preserve">the </w:t>
      </w:r>
      <w:r w:rsidR="006C7026" w:rsidRPr="002D3633">
        <w:rPr>
          <w:sz w:val="24"/>
          <w:szCs w:val="24"/>
        </w:rPr>
        <w:t xml:space="preserve">model documentation </w:t>
      </w:r>
      <w:r w:rsidR="006C7026" w:rsidRPr="002D3633">
        <w:rPr>
          <w:sz w:val="24"/>
          <w:szCs w:val="24"/>
        </w:rPr>
        <w:fldChar w:fldCharType="begin"/>
      </w:r>
      <w:r w:rsidR="000F3B61" w:rsidRPr="002D3633">
        <w:rPr>
          <w:sz w:val="24"/>
          <w:szCs w:val="24"/>
        </w:rPr>
        <w:instrText xml:space="preserve"> ADDIN ZOTERO_ITEM CSL_CITATION {"citationID":"DCvPfm47","properties":{"formattedCitation":"(Grimm et al., 2010; Grimm, Railsback, et al., 2020)","plainCitation":"(Grimm et al., 2010; Grimm, Railsback, et al., 2020)","dontUpdate":true,"noteIndex":0},"citationItems":[{"id":2406,"uris":["http://zotero.org/groups/325470/items/DFPQQK7Z"],"itemData":{"id":2406,"type":"article-journal","abstract":"The 'ODD' (Overview, Design concepts, and Details) protocol was published in 2006 to standardize the published descriptions of individual-based and agent-based models (ABMs). The primary objectives of ODD are to make model descriptions more understandable and complete, thereby making ABMs less subject to criticism for being irreproducible. We have systematically evaluated existing uses of the ODD protocol and identified, as expected, parts of ODD needing improvement and clarification. Accordingly, we revise the definition of ODD to clarify aspects of the original version and thereby facilitate future standardization of ABM descriptions. We discuss frequently raised critiques in ODD but also two emerging, and unanticipated, benefits: ODD improves the rigorous formulation of models and helps make the theoretical foundations of large models more visible. Although the protocol was designed for ABMs, it can help with documenting any large, complex model, alleviating some general objections against such models. © 2010 Elsevier B.V.","container-title":"Ecological Modelling","issue":"23","page":"2760-2768","title":"The ODD protocol: A review and first update","volume":"221","author":[{"family":"Grimm","given":"Volker"},{"family":"Berger","given":"Uta"},{"family":"DeAngelis","given":"Donald L."},{"family":"Polhill","given":"J. Gary"},{"family":"Giske","given":"Jarl"},{"family":"Railsback","given":"Steven F."}],"issued":{"date-parts":[["2010"]]}}},{"id":3078,"uris":["http://zotero.org/users/1741752/items/TD3V5QGF"],"itemData":{"id":3078,"type":"article-journal","archive":"USGS Publications Warehouse","container-title":"Journal of Artificial Societies and Social Simulation","DOI":"10.18564/jasss.4259","issue":"2","title":"The ODD protocol for describing agent-based and other simulation models: A second update to improve clarity, replication, and structural realism","URL":"http://pubs.er.usgs.gov/publication/70209554","volume":"23","author":[{"family":"Grimm","given":"Volker"},{"family":"Railsback","given":"Steven F."},{"family":"Vincenot","given":"Christian"},{"family":"Berger","given":"Uta"},{"family":"Gallagher","given":"Cara"},{"family":"DeAngelis","given":"Don"},{"family":"Edmonds","given":"Bruce"},{"family":"Ge","given":"Jiaqi"},{"family":"Giske","given":"Jarl"},{"family":"Groeneveld","given":"Jurgen"},{"family":"Johnston","given":"Alice S.A."},{"family":"Miles","given":"Alexander"},{"family":"Nabe-Nielson","given":"Jacob"},{"family":"Polhill","given":"J. Gareth"},{"family":"Radchuk","given":"Viktoriia"},{"family":"Rohwader","given":"Marie-Sophie"},{"family":"Stillman","given":"Richard A."},{"family":"Theile","given":"Jan"},{"family":"Ayllon","given":"Daniel"}],"issued":{"date-parts":[["2020"]]}}}],"schema":"https://github.com/citation-style-language/schema/raw/master/csl-citation.json"} </w:instrText>
      </w:r>
      <w:r w:rsidR="006C7026" w:rsidRPr="002D3633">
        <w:rPr>
          <w:sz w:val="24"/>
          <w:szCs w:val="24"/>
        </w:rPr>
        <w:fldChar w:fldCharType="separate"/>
      </w:r>
      <w:r w:rsidR="000F3B61" w:rsidRPr="002D3633">
        <w:rPr>
          <w:sz w:val="24"/>
        </w:rPr>
        <w:t>(Grimm et al., 2010, 2020)</w:t>
      </w:r>
      <w:r w:rsidR="006C7026" w:rsidRPr="002D3633">
        <w:rPr>
          <w:sz w:val="24"/>
          <w:szCs w:val="24"/>
        </w:rPr>
        <w:fldChar w:fldCharType="end"/>
      </w:r>
      <w:r w:rsidR="00D046D6" w:rsidRPr="002D3633">
        <w:rPr>
          <w:sz w:val="24"/>
          <w:szCs w:val="24"/>
        </w:rPr>
        <w:t xml:space="preserve"> and</w:t>
      </w:r>
      <w:r w:rsidR="006C7026" w:rsidRPr="002D3633">
        <w:rPr>
          <w:sz w:val="24"/>
          <w:szCs w:val="24"/>
        </w:rPr>
        <w:t xml:space="preserve"> the Pattern-Oriented Modeling</w:t>
      </w:r>
      <w:r w:rsidR="006C50F4">
        <w:rPr>
          <w:sz w:val="24"/>
          <w:szCs w:val="24"/>
        </w:rPr>
        <w:t xml:space="preserve"> (POM)</w:t>
      </w:r>
      <w:r w:rsidR="006C7026" w:rsidRPr="002D3633">
        <w:rPr>
          <w:sz w:val="24"/>
          <w:szCs w:val="24"/>
        </w:rPr>
        <w:t xml:space="preserve"> paradigm</w:t>
      </w:r>
      <w:r w:rsidR="009419A4" w:rsidRPr="002D3633">
        <w:rPr>
          <w:sz w:val="24"/>
          <w:szCs w:val="24"/>
        </w:rPr>
        <w:t xml:space="preserve"> </w:t>
      </w:r>
      <w:r w:rsidR="006C7026" w:rsidRPr="002D3633">
        <w:rPr>
          <w:sz w:val="24"/>
          <w:szCs w:val="24"/>
        </w:rPr>
        <w:fldChar w:fldCharType="begin"/>
      </w:r>
      <w:r w:rsidR="001F6119" w:rsidRPr="002D3633">
        <w:rPr>
          <w:sz w:val="24"/>
          <w:szCs w:val="24"/>
        </w:rPr>
        <w:instrText xml:space="preserve"> ADDIN ZOTERO_ITEM CSL_CITATION {"citationID":"fAS6cKyh","properties":{"formattedCitation":"(Grimm et al., 2005)","plainCitation":"(Grimm et al., 2005)","noteIndex":0},"citationItems":[{"id":540,"uris":["http://zotero.org/users/1741752/items/NJMEU6V5"],"itemData":{"id":540,"type":"article-journal","abstract":"Agent-based complex systems are dynamic networks of many interacting agents; examples include ecosystems, financial markets, and cities. The search for general principles underlying the internal organization of such systems often uses bottom-up simulation models such as cellular automata and agent-based models. No general framework for designing, testing, and analyzing bottom-up models has yet been established, but recent advances in ecological modeling have come together in a general strategy we call pattern-oriented modeling. This strategy provides a unifying framework for decoding the internal organization of agent-based complex systems and may lead toward unifying algorithmic theories of the relation between adaptive behavior and system complexity.","container-title":"Science","issue":"5750","page":"987-991","title":"Pattern-oriented modeling of agent-based complex systems: Lessons from ecology","volume":"310","author":[{"family":"Grimm","given":"Volker"},{"family":"Revilla","given":"Eloy"},{"family":"Berger","given":"Uta"},{"family":"Jeltsch","given":"Florian"},{"family":"Mooij","given":"Wolf M."},{"family":"Railsback","given":"Steven F."},{"family":"Thulke","given":"Hans-Hermann"},{"family":"Weiner","given":"Jacob"},{"family":"Wiegand","given":"Thorsten"},{"family":"DeAngelis","given":"Donald L."}],"issued":{"date-parts":[["2005"]]}}}],"schema":"https://github.com/citation-style-language/schema/raw/master/csl-citation.json"} </w:instrText>
      </w:r>
      <w:r w:rsidR="006C7026" w:rsidRPr="002D3633">
        <w:rPr>
          <w:sz w:val="24"/>
          <w:szCs w:val="24"/>
        </w:rPr>
        <w:fldChar w:fldCharType="separate"/>
      </w:r>
      <w:r w:rsidR="008600E0" w:rsidRPr="002D3633">
        <w:rPr>
          <w:sz w:val="24"/>
        </w:rPr>
        <w:t>(Grimm et al., 2005)</w:t>
      </w:r>
      <w:r w:rsidR="006C7026" w:rsidRPr="002D3633">
        <w:rPr>
          <w:sz w:val="24"/>
          <w:szCs w:val="24"/>
        </w:rPr>
        <w:fldChar w:fldCharType="end"/>
      </w:r>
      <w:r w:rsidR="00D046D6" w:rsidRPr="002D3633">
        <w:rPr>
          <w:sz w:val="24"/>
          <w:szCs w:val="24"/>
        </w:rPr>
        <w:t xml:space="preserve">. </w:t>
      </w:r>
      <w:r w:rsidR="00A738C9" w:rsidRPr="002D3633">
        <w:rPr>
          <w:sz w:val="24"/>
          <w:szCs w:val="24"/>
        </w:rPr>
        <w:t>ABM received a major institutional endorsement in 2001 when it was featured by the U</w:t>
      </w:r>
      <w:r w:rsidR="00E7433B" w:rsidRPr="002D3633">
        <w:rPr>
          <w:rFonts w:ascii="Microsoft YaHei" w:eastAsia="Microsoft YaHei" w:hAnsi="Microsoft YaHei" w:cs="Microsoft YaHei" w:hint="eastAsia"/>
          <w:sz w:val="24"/>
          <w:szCs w:val="24"/>
          <w:lang w:eastAsia="zh-CN"/>
        </w:rPr>
        <w:t>.</w:t>
      </w:r>
      <w:r w:rsidR="00A738C9" w:rsidRPr="002D3633">
        <w:rPr>
          <w:sz w:val="24"/>
          <w:szCs w:val="24"/>
        </w:rPr>
        <w:t>S</w:t>
      </w:r>
      <w:r w:rsidR="00E7433B" w:rsidRPr="002D3633">
        <w:rPr>
          <w:sz w:val="24"/>
          <w:szCs w:val="24"/>
        </w:rPr>
        <w:t>.</w:t>
      </w:r>
      <w:r w:rsidR="00A738C9" w:rsidRPr="002D3633">
        <w:rPr>
          <w:sz w:val="24"/>
          <w:szCs w:val="24"/>
        </w:rPr>
        <w:t xml:space="preserve"> National Academy of Sciences’ Sackler Colloquium and the resultant special issue in the </w:t>
      </w:r>
      <w:r w:rsidR="00A738C9" w:rsidRPr="002D3633">
        <w:rPr>
          <w:i/>
          <w:sz w:val="24"/>
          <w:szCs w:val="24"/>
        </w:rPr>
        <w:t>Proceedings of the National Academy of Sciences</w:t>
      </w:r>
      <w:r w:rsidR="00C50EBE" w:rsidRPr="002D3633">
        <w:rPr>
          <w:i/>
          <w:sz w:val="24"/>
          <w:szCs w:val="24"/>
        </w:rPr>
        <w:t xml:space="preserve"> </w:t>
      </w:r>
      <w:r w:rsidR="00A738C9" w:rsidRPr="002D3633">
        <w:rPr>
          <w:sz w:val="24"/>
          <w:szCs w:val="24"/>
        </w:rPr>
        <w:fldChar w:fldCharType="begin"/>
      </w:r>
      <w:r w:rsidR="001F6119" w:rsidRPr="002D3633">
        <w:rPr>
          <w:sz w:val="24"/>
          <w:szCs w:val="24"/>
        </w:rPr>
        <w:instrText xml:space="preserve"> ADDIN ZOTERO_ITEM CSL_CITATION {"citationID":"2cmYLd5q","properties":{"formattedCitation":"(Bonabeau, 2002)","plainCitation":"(Bonabeau, 2002)","noteIndex":0},"citationItems":[{"id":2618,"uris":["http://zotero.org/users/1741752/items/H8296GFM"],"itemData":{"id":2618,"type":"article-journal","abstract":"Agent-based modeling is a powerful simulation modeling technique that has seen a number of applications in the last few years, including applications to real-world business problems. After the basic principles of agent-based simulation are briefly introduced, its four areas of application are discussed by using real-world applications: flow simulation, organizational simulation, market simulation, and diffusion simulation. For each category, one or several business applications are described and analyzed.","container-title":"Proceedings of the National Academy of Sciences","issue":"suppl 3","page":"7280-7287","title":"Agent-based modeling: Methods and techniques for simulating human systems","volume":"99","author":[{"family":"Bonabeau","given":"Eric"}],"issued":{"date-parts":[["2002"]]}}}],"schema":"https://github.com/citation-style-language/schema/raw/master/csl-citation.json"} </w:instrText>
      </w:r>
      <w:r w:rsidR="00A738C9" w:rsidRPr="002D3633">
        <w:rPr>
          <w:sz w:val="24"/>
          <w:szCs w:val="24"/>
        </w:rPr>
        <w:fldChar w:fldCharType="separate"/>
      </w:r>
      <w:r w:rsidR="001F6119" w:rsidRPr="002D3633">
        <w:rPr>
          <w:sz w:val="24"/>
        </w:rPr>
        <w:t>(Bonabeau, 2002)</w:t>
      </w:r>
      <w:r w:rsidR="00A738C9" w:rsidRPr="002D3633">
        <w:rPr>
          <w:sz w:val="24"/>
          <w:szCs w:val="24"/>
        </w:rPr>
        <w:fldChar w:fldCharType="end"/>
      </w:r>
      <w:r w:rsidR="00A738C9" w:rsidRPr="002D3633">
        <w:rPr>
          <w:sz w:val="24"/>
          <w:szCs w:val="24"/>
        </w:rPr>
        <w:t xml:space="preserve">. Since then, ABM has been hailed with both enthusiasm and optimism because of its potential to </w:t>
      </w:r>
      <w:r w:rsidR="00AD5477">
        <w:rPr>
          <w:sz w:val="24"/>
          <w:szCs w:val="24"/>
        </w:rPr>
        <w:t>create</w:t>
      </w:r>
      <w:r w:rsidR="00AD5477" w:rsidRPr="002D3633">
        <w:rPr>
          <w:sz w:val="24"/>
          <w:szCs w:val="24"/>
        </w:rPr>
        <w:t xml:space="preserve"> </w:t>
      </w:r>
      <w:r w:rsidR="00A738C9" w:rsidRPr="002D3633">
        <w:rPr>
          <w:sz w:val="24"/>
          <w:szCs w:val="24"/>
        </w:rPr>
        <w:t xml:space="preserve">a “revolution” </w:t>
      </w:r>
      <w:r w:rsidR="00AD5477">
        <w:rPr>
          <w:sz w:val="24"/>
          <w:szCs w:val="24"/>
        </w:rPr>
        <w:t>among</w:t>
      </w:r>
      <w:r w:rsidR="00A738C9" w:rsidRPr="002D3633">
        <w:rPr>
          <w:sz w:val="24"/>
          <w:szCs w:val="24"/>
        </w:rPr>
        <w:t xml:space="preserve"> the social, </w:t>
      </w:r>
      <w:r w:rsidR="00B11092" w:rsidRPr="002D3633">
        <w:rPr>
          <w:sz w:val="24"/>
          <w:szCs w:val="24"/>
        </w:rPr>
        <w:t xml:space="preserve">ecological, </w:t>
      </w:r>
      <w:r w:rsidR="00A738C9" w:rsidRPr="002D3633">
        <w:rPr>
          <w:sz w:val="24"/>
          <w:szCs w:val="24"/>
        </w:rPr>
        <w:t xml:space="preserve">behavioral, and complexity sciences. </w:t>
      </w:r>
    </w:p>
    <w:p w14:paraId="383DA8A1" w14:textId="0E3D9BB6" w:rsidR="0060618A" w:rsidRPr="002D3633" w:rsidRDefault="0060618A" w:rsidP="00F26ACA">
      <w:pPr>
        <w:spacing w:after="240"/>
        <w:rPr>
          <w:sz w:val="24"/>
          <w:szCs w:val="24"/>
        </w:rPr>
      </w:pPr>
      <w:r w:rsidRPr="002D3633">
        <w:rPr>
          <w:noProof/>
          <w:sz w:val="24"/>
          <w:szCs w:val="24"/>
        </w:rPr>
        <w:drawing>
          <wp:inline distT="0" distB="0" distL="0" distR="0" wp14:anchorId="79702A43" wp14:editId="2A77B269">
            <wp:extent cx="3281045" cy="215323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l="50063"/>
                    <a:stretch/>
                  </pic:blipFill>
                  <pic:spPr bwMode="auto">
                    <a:xfrm>
                      <a:off x="0" y="0"/>
                      <a:ext cx="3289921" cy="2159056"/>
                    </a:xfrm>
                    <a:prstGeom prst="rect">
                      <a:avLst/>
                    </a:prstGeom>
                    <a:noFill/>
                    <a:ln>
                      <a:noFill/>
                    </a:ln>
                    <a:extLst>
                      <a:ext uri="{53640926-AAD7-44D8-BBD7-CCE9431645EC}">
                        <a14:shadowObscured xmlns:a14="http://schemas.microsoft.com/office/drawing/2010/main"/>
                      </a:ext>
                    </a:extLst>
                  </pic:spPr>
                </pic:pic>
              </a:graphicData>
            </a:graphic>
          </wp:inline>
        </w:drawing>
      </w:r>
    </w:p>
    <w:p w14:paraId="045C7ED4" w14:textId="68D0A8ED" w:rsidR="00A738C9" w:rsidRPr="002D3633" w:rsidRDefault="00A738C9" w:rsidP="00F26ACA">
      <w:pPr>
        <w:autoSpaceDE w:val="0"/>
        <w:autoSpaceDN w:val="0"/>
        <w:adjustRightInd w:val="0"/>
        <w:spacing w:after="240"/>
        <w:rPr>
          <w:sz w:val="24"/>
          <w:szCs w:val="24"/>
        </w:rPr>
      </w:pPr>
      <w:r w:rsidRPr="002D3633">
        <w:rPr>
          <w:b/>
          <w:sz w:val="24"/>
          <w:szCs w:val="24"/>
        </w:rPr>
        <w:t>Figure 1. ABM-related papers in comparison with papers related to differential equations.</w:t>
      </w:r>
      <w:r w:rsidR="0060618A" w:rsidRPr="002D3633">
        <w:rPr>
          <w:sz w:val="24"/>
          <w:szCs w:val="24"/>
        </w:rPr>
        <w:t xml:space="preserve"> </w:t>
      </w:r>
      <w:r w:rsidR="008B65BB" w:rsidRPr="002D3633">
        <w:rPr>
          <w:sz w:val="24"/>
          <w:szCs w:val="24"/>
        </w:rPr>
        <w:t xml:space="preserve"> The</w:t>
      </w:r>
      <w:r w:rsidR="007A6BFE">
        <w:rPr>
          <w:sz w:val="24"/>
          <w:szCs w:val="24"/>
        </w:rPr>
        <w:t xml:space="preserve"> y axis is the</w:t>
      </w:r>
      <w:r w:rsidR="008B65BB" w:rsidRPr="002D3633">
        <w:rPr>
          <w:sz w:val="24"/>
          <w:szCs w:val="24"/>
        </w:rPr>
        <w:t xml:space="preserve"> ratio of </w:t>
      </w:r>
      <w:r w:rsidR="007A6BFE">
        <w:rPr>
          <w:sz w:val="24"/>
          <w:szCs w:val="24"/>
        </w:rPr>
        <w:t xml:space="preserve">the number of </w:t>
      </w:r>
      <w:r w:rsidR="008B65BB" w:rsidRPr="002D3633">
        <w:rPr>
          <w:sz w:val="24"/>
          <w:szCs w:val="24"/>
        </w:rPr>
        <w:t xml:space="preserve">ABM papers vs. </w:t>
      </w:r>
      <w:bookmarkStart w:id="5" w:name="_Hlk122087520"/>
      <w:r w:rsidR="007A6BFE">
        <w:rPr>
          <w:sz w:val="24"/>
          <w:szCs w:val="24"/>
        </w:rPr>
        <w:t xml:space="preserve">that of the </w:t>
      </w:r>
      <w:r w:rsidR="008B65BB" w:rsidRPr="002D3633">
        <w:rPr>
          <w:sz w:val="24"/>
          <w:szCs w:val="24"/>
        </w:rPr>
        <w:t>differential equation</w:t>
      </w:r>
      <w:r w:rsidR="00DB030E">
        <w:rPr>
          <w:sz w:val="24"/>
          <w:szCs w:val="24"/>
        </w:rPr>
        <w:t xml:space="preserve"> (D.E)</w:t>
      </w:r>
      <w:r w:rsidR="008B65BB" w:rsidRPr="002D3633">
        <w:rPr>
          <w:sz w:val="24"/>
          <w:szCs w:val="24"/>
        </w:rPr>
        <w:t xml:space="preserve"> papers</w:t>
      </w:r>
      <w:bookmarkEnd w:id="5"/>
      <w:r w:rsidR="008B65BB" w:rsidRPr="002D3633">
        <w:rPr>
          <w:sz w:val="24"/>
          <w:szCs w:val="24"/>
        </w:rPr>
        <w:t xml:space="preserve">. </w:t>
      </w:r>
      <w:r w:rsidRPr="002D3633">
        <w:rPr>
          <w:sz w:val="24"/>
          <w:szCs w:val="24"/>
        </w:rPr>
        <w:t xml:space="preserve">For related data collection, see </w:t>
      </w:r>
      <w:r w:rsidRPr="002D3633">
        <w:rPr>
          <w:sz w:val="24"/>
          <w:szCs w:val="24"/>
        </w:rPr>
        <w:fldChar w:fldCharType="begin"/>
      </w:r>
      <w:r w:rsidR="001F6119" w:rsidRPr="002D3633">
        <w:rPr>
          <w:sz w:val="24"/>
          <w:szCs w:val="24"/>
        </w:rPr>
        <w:instrText xml:space="preserve"> ADDIN ZOTERO_ITEM CSL_CITATION {"citationID":"CppRrdnG","properties":{"formattedCitation":"(An, Grimm, Sullivan, Turner II, et al., 2021)","plainCitation":"(An, Grimm, Sullivan, Turner II, et al., 2021)","dontUpdate":true,"noteIndex":0},"citationItems":[{"id":3115,"uris":["http://zotero.org/users/1741752/items/3QRDFHXE"],"itemData":{"id":3115,"type":"post-weblog","container-title":"Working paper of Center for Complex Human-Environment Systems, San Diego State University","title":"Agent-based complex systems and agent-based modeling","URL":"http://complexities.org/Photo&amp;PDF/ACS-ABM-document.pdf","author":[{"family":"An","given":"Li"},{"family":"Grimm","given":"Volker"},{"family":"Sullivan","given":"Abigail"},{"family":"Turner II","given":"B. L."},{"family":"Wang","given":"Zhangyang"},{"family":"Malleson","given":"Nicolas"},{"family":"Huang","given":"Ruihong"},{"family":"Heppenstall","given":"Alison"},{"family":"Vincenot","given":"Christian"},{"family":"Robinson","given":"Derek"},{"family":"Ye","given":"Xinyue"},{"family":"Liu","given":"Jianguo"},{"family":"Lindvist","given":"Emilie"},{"family":"Tang","given":"Wenwu"}],"issued":{"date-parts":[["2021"]]}}}],"schema":"https://github.com/citation-style-language/schema/raw/master/csl-citation.json"} </w:instrText>
      </w:r>
      <w:r w:rsidRPr="002D3633">
        <w:rPr>
          <w:sz w:val="24"/>
          <w:szCs w:val="24"/>
        </w:rPr>
        <w:fldChar w:fldCharType="separate"/>
      </w:r>
      <w:r w:rsidR="0000113F" w:rsidRPr="002D3633">
        <w:rPr>
          <w:sz w:val="24"/>
        </w:rPr>
        <w:t>An, Grimm, Sullivan, Turner II, et al.</w:t>
      </w:r>
      <w:r w:rsidR="00BB4645" w:rsidRPr="002D3633">
        <w:rPr>
          <w:sz w:val="24"/>
        </w:rPr>
        <w:t xml:space="preserve"> (</w:t>
      </w:r>
      <w:r w:rsidR="0000113F" w:rsidRPr="002D3633">
        <w:rPr>
          <w:sz w:val="24"/>
        </w:rPr>
        <w:t>2021)</w:t>
      </w:r>
      <w:r w:rsidRPr="002D3633">
        <w:rPr>
          <w:sz w:val="24"/>
          <w:szCs w:val="24"/>
        </w:rPr>
        <w:fldChar w:fldCharType="end"/>
      </w:r>
      <w:r w:rsidR="002F25CD" w:rsidRPr="002D3633">
        <w:rPr>
          <w:sz w:val="24"/>
          <w:szCs w:val="24"/>
        </w:rPr>
        <w:t>.</w:t>
      </w:r>
      <w:r w:rsidR="001F6119" w:rsidRPr="002D3633">
        <w:rPr>
          <w:sz w:val="24"/>
          <w:szCs w:val="24"/>
        </w:rPr>
        <w:t xml:space="preserve"> </w:t>
      </w:r>
    </w:p>
    <w:p w14:paraId="5E4A2E59" w14:textId="65209A27" w:rsidR="003D4AF4" w:rsidRPr="002D3633" w:rsidRDefault="003D4AF4" w:rsidP="00F26ACA">
      <w:pPr>
        <w:spacing w:after="240"/>
        <w:rPr>
          <w:sz w:val="24"/>
          <w:szCs w:val="24"/>
        </w:rPr>
      </w:pPr>
      <w:r w:rsidRPr="002D3633">
        <w:rPr>
          <w:sz w:val="24"/>
          <w:szCs w:val="24"/>
        </w:rPr>
        <w:t>Yet, progress has been slower than initially anticipated in s</w:t>
      </w:r>
      <w:r w:rsidR="00282641">
        <w:rPr>
          <w:sz w:val="24"/>
          <w:szCs w:val="24"/>
        </w:rPr>
        <w:t>everal</w:t>
      </w:r>
      <w:r w:rsidRPr="002D3633">
        <w:rPr>
          <w:sz w:val="24"/>
          <w:szCs w:val="24"/>
        </w:rPr>
        <w:t xml:space="preserve"> critical areas</w:t>
      </w:r>
      <w:r w:rsidR="00282641">
        <w:rPr>
          <w:sz w:val="24"/>
          <w:szCs w:val="24"/>
        </w:rPr>
        <w:t xml:space="preserve"> of development and application</w:t>
      </w:r>
      <w:r w:rsidR="00DF7F61">
        <w:rPr>
          <w:sz w:val="24"/>
          <w:szCs w:val="24"/>
        </w:rPr>
        <w:t xml:space="preserve"> </w:t>
      </w:r>
      <w:r w:rsidR="00DF7F61">
        <w:rPr>
          <w:sz w:val="24"/>
          <w:szCs w:val="24"/>
        </w:rPr>
        <w:fldChar w:fldCharType="begin"/>
      </w:r>
      <w:r w:rsidR="00181653">
        <w:rPr>
          <w:sz w:val="24"/>
          <w:szCs w:val="24"/>
        </w:rPr>
        <w:instrText xml:space="preserve"> ADDIN ZOTERO_ITEM CSL_CITATION {"citationID":"JjngBolF","properties":{"formattedCitation":"(Grimm &amp; Berger, 2016; Lorscheid et al., 2019)","plainCitation":"(Grimm &amp; Berger, 2016; Lorscheid et al., 2019)","noteIndex":0},"citationItems":[{"id":2431,"uris":["http://zotero.org/users/1741752/items/TUTWPRUB"],"itemData":{"id":2431,"type":"article-journal","abstract":"The two main challenges of ecological modelling are to yield more general understanding and theory and to provide testable and robust predictions. To achieve this, emergence, structural realism, and prediction have to become key elements of designing models. In the special issue “Next-generation ecological modelling”, which is dedicated to Donald DeAngelis on the occasion of his 70th birthday, 16 contributions present and discuss main features of next-generation ecological modelling. One key feature is to base the description of individuals’ behaviour and interactions on first principles rooted in energetic or evolutionary theory. To cope with increasing model complexity, standardization, separate testing of alternative submodels against multiple output patterns, and documenting these tests will be required. Including micro-evolution is essential to capture organisms’ response to changing conditions. Functional types may be used instead of species for representing communities. Model analysis will be challenging, but robustness analysis, which tries to break models’ explanations, can help to tell signals from noise and identify general mechanisms underlying the internal organization of ecological systems. Ultimately, next-generation modelling should aim at developing general theory to better understand stability properties and mechanisms. This understanding then can provide the basis for restoring, maintaining, or strengthening the resilience of ecosystems and supporting sustainable management of natural resources.","container-title":"Ecological modelling","issue":"326","page":"177-187","title":"Structural realism, emergence, and predictions in next-generation ecological modelling: Synthesis from a special issue","author":[{"family":"Grimm","given":"Volker"},{"family":"Berger","given":"Uta"}],"issued":{"date-parts":[["2016"]]}},"label":"page"},{"id":4182,"uris":["http://zotero.org/users/1741752/items/B2F22FVD"],"itemData":{"id":4182,"type":"article-journal","abstract":"Virtually all current major social and environmental challenges such as financial crises, migration, the erosion of democratic institutions, and the loss of biodiversity involve complex systems comprising decision-making, interacting, adaptive agents. To understand how such agent-based complex systems function and respond to change and disturbances, agent-based modeling (ABM) is increasingly recognized as the main way forward. Many motivating examples of agent-based models exist that are realistic enough to successfully support the management of complex systems, but these solutions are case-specific and contribute few general insights into the functioning of systems. General theory, though, is highly needed because we cannot model each system and question. Still, across disciplines, a critical mass of expertise has accumulated that could transform ABM into a more coherent and efficient approach to discover the functioning of complex social-economic-ecological systems. To this end, we need a cross-disciplinary discussion among researchers and a goal-oriented synthesis to identify the general principles and theories essential to improve our understanding and management of complex systems.","container-title":"Ecological Modelling","DOI":"https://doi.org/10.1016/j.ecolmodel.2018.10.006","ISSN":"0304-3800","page":"153-156","title":"From cases to general principles: A call for theory development through agent-based modeling","volume":"393","author":[{"family":"Lorscheid","given":"Iris"},{"family":"Berger","given":"Uta"},{"family":"Grimm","given":"Volker"},{"family":"Meyer","given":"Matthias"}],"issued":{"date-parts":[["2019"]]}},"label":"page"}],"schema":"https://github.com/citation-style-language/schema/raw/master/csl-citation.json"} </w:instrText>
      </w:r>
      <w:r w:rsidR="00DF7F61">
        <w:rPr>
          <w:sz w:val="24"/>
          <w:szCs w:val="24"/>
        </w:rPr>
        <w:fldChar w:fldCharType="separate"/>
      </w:r>
      <w:r w:rsidR="00181653" w:rsidRPr="00181653">
        <w:rPr>
          <w:sz w:val="24"/>
        </w:rPr>
        <w:t>(Grimm &amp; Berger, 2016; Lorscheid et al., 2019)</w:t>
      </w:r>
      <w:r w:rsidR="00DF7F61">
        <w:rPr>
          <w:sz w:val="24"/>
          <w:szCs w:val="24"/>
        </w:rPr>
        <w:fldChar w:fldCharType="end"/>
      </w:r>
      <w:r w:rsidRPr="002D3633">
        <w:rPr>
          <w:sz w:val="24"/>
          <w:szCs w:val="24"/>
        </w:rPr>
        <w:t xml:space="preserve">, leading </w:t>
      </w:r>
      <w:r w:rsidR="007A6BFE">
        <w:rPr>
          <w:sz w:val="24"/>
          <w:szCs w:val="24"/>
        </w:rPr>
        <w:t xml:space="preserve">to </w:t>
      </w:r>
      <w:r w:rsidR="00282641">
        <w:rPr>
          <w:sz w:val="24"/>
          <w:szCs w:val="24"/>
        </w:rPr>
        <w:t>various</w:t>
      </w:r>
      <w:r w:rsidRPr="002D3633">
        <w:rPr>
          <w:sz w:val="24"/>
          <w:szCs w:val="24"/>
        </w:rPr>
        <w:t xml:space="preserve"> critici</w:t>
      </w:r>
      <w:r w:rsidR="00282641">
        <w:rPr>
          <w:sz w:val="24"/>
          <w:szCs w:val="24"/>
        </w:rPr>
        <w:t>sms of</w:t>
      </w:r>
      <w:r w:rsidRPr="002D3633">
        <w:rPr>
          <w:sz w:val="24"/>
          <w:szCs w:val="24"/>
        </w:rPr>
        <w:t xml:space="preserve"> ABM </w:t>
      </w:r>
      <w:r w:rsidRPr="002D3633">
        <w:rPr>
          <w:sz w:val="24"/>
          <w:szCs w:val="22"/>
        </w:rPr>
        <w:fldChar w:fldCharType="begin"/>
      </w:r>
      <w:r w:rsidRPr="002D3633">
        <w:rPr>
          <w:sz w:val="24"/>
          <w:szCs w:val="22"/>
        </w:rPr>
        <w:instrText xml:space="preserve"> ADDIN ZOTERO_ITEM CSL_CITATION {"citationID":"bL6RT3mp","properties":{"formattedCitation":"(Couclelis, 2002; Roughgarden, 2012)","plainCitation":"(Couclelis, 2002; Roughgarden, 2012)","noteIndex":0},"citationItems":[{"id":1180,"uris":["http://zotero.org/users/1741752/items/4QHEV8DM"],"itemData":{"id":1180,"type":"paper-conference","container-title":"Meeting the Challenge of Complexity","event-place":"Irvine, California","event-title":"Special Workshop on Land-Use/Land-Cover Change (October 4–7, 2001)","page":"14-16","publisher":"Center for Spatially Integrated Social Science University of California at Santa Barbara","publisher-place":"Irvine, California","title":"Why I no longer work with agents: A challenge for abms of human-environment interactions","URL":"http://www.csiss.org/events/other/agent-based/additional/proceedings.pdf","volume":"1.1","author":[{"family":"Couclelis","given":"Helen"}],"editor":[{"family":"Parker","given":"Dawn C."},{"family":"Berger","given":"Thomas"},{"family":"Manson","given":"Steven M"}],"accessed":{"date-parts":[["2014",1,4]]},"issued":{"date-parts":[["2002"]]}}},{"id":2557,"uris":["http://zotero.org/users/1741752/items/MZFEZKSD"],"itemData":{"id":2557,"type":"paper-conference","event-place":"San Diego, CA","event-title":"Philosophy of Science Association Biennial Meeting","publisher-place":"San Diego, CA","title":"Individual based models in ecology: An evaluation, or how not to ruin a good thing","URL":"http://philsci-archive.pitt.edu/9434/1/RoughgardenPSA2012IBMLecture.pdf","author":[{"family":"Roughgarden","given":"Joan"}],"issued":{"date-parts":[["2012"]]}}}],"schema":"https://github.com/citation-style-language/schema/raw/master/csl-citation.json"} </w:instrText>
      </w:r>
      <w:r w:rsidRPr="002D3633">
        <w:rPr>
          <w:sz w:val="24"/>
          <w:szCs w:val="22"/>
        </w:rPr>
        <w:fldChar w:fldCharType="separate"/>
      </w:r>
      <w:r w:rsidRPr="002D3633">
        <w:rPr>
          <w:sz w:val="24"/>
          <w:szCs w:val="22"/>
        </w:rPr>
        <w:t>(Couclelis, 2002; Roughgarden, 2012)</w:t>
      </w:r>
      <w:r w:rsidRPr="002D3633">
        <w:rPr>
          <w:sz w:val="24"/>
          <w:szCs w:val="22"/>
        </w:rPr>
        <w:fldChar w:fldCharType="end"/>
      </w:r>
      <w:r w:rsidRPr="002D3633">
        <w:rPr>
          <w:sz w:val="24"/>
          <w:szCs w:val="24"/>
        </w:rPr>
        <w:t xml:space="preserve">. This slower progress, </w:t>
      </w:r>
      <w:r w:rsidR="00D81CFA" w:rsidRPr="00877879">
        <w:rPr>
          <w:sz w:val="24"/>
          <w:szCs w:val="24"/>
        </w:rPr>
        <w:t>likely leading to</w:t>
      </w:r>
      <w:r w:rsidRPr="00877879">
        <w:rPr>
          <w:sz w:val="24"/>
          <w:szCs w:val="24"/>
        </w:rPr>
        <w:t xml:space="preserve"> the fade</w:t>
      </w:r>
      <w:r w:rsidRPr="002D3633">
        <w:rPr>
          <w:sz w:val="24"/>
          <w:szCs w:val="24"/>
        </w:rPr>
        <w:t xml:space="preserve"> of enthusiasm in ABM, is embedded in the context of a big issue </w:t>
      </w:r>
      <w:r w:rsidR="00282641">
        <w:rPr>
          <w:sz w:val="24"/>
          <w:szCs w:val="24"/>
        </w:rPr>
        <w:t>for</w:t>
      </w:r>
      <w:r w:rsidRPr="002D3633">
        <w:rPr>
          <w:sz w:val="24"/>
          <w:szCs w:val="24"/>
        </w:rPr>
        <w:t xml:space="preserve"> ABM</w:t>
      </w:r>
      <w:r w:rsidR="00881022" w:rsidRPr="002D3633">
        <w:rPr>
          <w:sz w:val="24"/>
          <w:szCs w:val="24"/>
        </w:rPr>
        <w:t xml:space="preserve"> </w:t>
      </w:r>
      <w:r w:rsidR="00282641">
        <w:rPr>
          <w:sz w:val="24"/>
          <w:szCs w:val="24"/>
        </w:rPr>
        <w:t>or</w:t>
      </w:r>
      <w:r w:rsidR="00881022" w:rsidRPr="002D3633">
        <w:rPr>
          <w:sz w:val="24"/>
          <w:szCs w:val="24"/>
        </w:rPr>
        <w:t xml:space="preserve"> any process-based modeling</w:t>
      </w:r>
      <w:r w:rsidR="00D81CFA" w:rsidRPr="002D3633">
        <w:rPr>
          <w:sz w:val="24"/>
          <w:szCs w:val="24"/>
        </w:rPr>
        <w:t xml:space="preserve"> effort:</w:t>
      </w:r>
      <w:r w:rsidR="00282641">
        <w:rPr>
          <w:sz w:val="24"/>
          <w:szCs w:val="24"/>
        </w:rPr>
        <w:t xml:space="preserve"> the need</w:t>
      </w:r>
      <w:r w:rsidRPr="002D3633">
        <w:rPr>
          <w:sz w:val="24"/>
          <w:szCs w:val="24"/>
        </w:rPr>
        <w:t xml:space="preserve"> to balance 1) </w:t>
      </w:r>
      <w:r w:rsidR="00D81CFA" w:rsidRPr="002D3633">
        <w:rPr>
          <w:sz w:val="24"/>
          <w:szCs w:val="24"/>
        </w:rPr>
        <w:t>the pattern-informed, top-down approach, which reproduces macro-level patterns without adequate explanatory power</w:t>
      </w:r>
      <w:r w:rsidR="00282641">
        <w:rPr>
          <w:sz w:val="24"/>
          <w:szCs w:val="24"/>
        </w:rPr>
        <w:t xml:space="preserve">, such as </w:t>
      </w:r>
      <w:r w:rsidR="00FB4BAE">
        <w:rPr>
          <w:sz w:val="24"/>
          <w:szCs w:val="24"/>
        </w:rPr>
        <w:t>the well reproduced</w:t>
      </w:r>
      <w:r w:rsidR="00D81CFA" w:rsidRPr="002D3633">
        <w:rPr>
          <w:sz w:val="24"/>
          <w:szCs w:val="24"/>
        </w:rPr>
        <w:t xml:space="preserve"> flight patterns</w:t>
      </w:r>
      <w:r w:rsidR="00FB4BAE">
        <w:rPr>
          <w:sz w:val="24"/>
          <w:szCs w:val="24"/>
        </w:rPr>
        <w:t xml:space="preserve"> of hawks </w:t>
      </w:r>
      <w:r w:rsidR="00181653">
        <w:rPr>
          <w:sz w:val="24"/>
          <w:szCs w:val="24"/>
        </w:rPr>
        <w:t>without</w:t>
      </w:r>
      <w:r w:rsidR="00FB4BAE">
        <w:rPr>
          <w:sz w:val="24"/>
          <w:szCs w:val="24"/>
        </w:rPr>
        <w:t xml:space="preserve"> an </w:t>
      </w:r>
      <w:r w:rsidR="00D81CFA" w:rsidRPr="002D3633">
        <w:rPr>
          <w:sz w:val="24"/>
          <w:szCs w:val="24"/>
        </w:rPr>
        <w:t>expla</w:t>
      </w:r>
      <w:r w:rsidR="00FB4BAE">
        <w:rPr>
          <w:sz w:val="24"/>
          <w:szCs w:val="24"/>
        </w:rPr>
        <w:t>nation of</w:t>
      </w:r>
      <w:r w:rsidR="00D81CFA" w:rsidRPr="002D3633">
        <w:rPr>
          <w:sz w:val="24"/>
          <w:szCs w:val="24"/>
        </w:rPr>
        <w:t xml:space="preserve"> the mechanistic processes behind </w:t>
      </w:r>
      <w:r w:rsidR="00FB4BAE">
        <w:rPr>
          <w:sz w:val="24"/>
          <w:szCs w:val="24"/>
        </w:rPr>
        <w:t>the</w:t>
      </w:r>
      <w:r w:rsidR="00D81CFA" w:rsidRPr="002D3633">
        <w:rPr>
          <w:sz w:val="24"/>
          <w:szCs w:val="24"/>
        </w:rPr>
        <w:t xml:space="preserve"> patterns </w:t>
      </w:r>
      <w:r w:rsidR="00D81CFA" w:rsidRPr="002D3633">
        <w:rPr>
          <w:sz w:val="24"/>
          <w:szCs w:val="24"/>
        </w:rPr>
        <w:fldChar w:fldCharType="begin"/>
      </w:r>
      <w:r w:rsidR="004A2A41">
        <w:rPr>
          <w:sz w:val="24"/>
          <w:szCs w:val="24"/>
        </w:rPr>
        <w:instrText xml:space="preserve"> ADDIN ZOTERO_ITEM CSL_CITATION {"citationID":"CFwmCNG3","properties":{"formattedCitation":"(Conte &amp; Paolucci, 2014a)","plainCitation":"(Conte &amp; Paolucci, 2014a)","noteIndex":0},"citationItems":[{"id":"sKn1K1rL/uYHBuHQt","uris":["http://zotero.org/users/1741752/items/CH44CSQC"],"itemData":{"id":"qZqfY15r/Dr6zagwT","type":"article-journal","container-title":"Frontiers in Psychology","DOI":"https://doi.org/10.3389/fpsyg.2014.00668","title":"On agent-based modeling and computational social science","author":[{"family":"Conte","given":"Rosaria"},{"family":"Paolucci","given":"Mario"}],"issued":{"date-parts":[["2014"]]}}}],"schema":"https://github.com/citation-style-language/schema/raw/master/csl-citation.json"} </w:instrText>
      </w:r>
      <w:r w:rsidR="00D81CFA" w:rsidRPr="002D3633">
        <w:rPr>
          <w:sz w:val="24"/>
          <w:szCs w:val="24"/>
        </w:rPr>
        <w:fldChar w:fldCharType="separate"/>
      </w:r>
      <w:r w:rsidR="00D81CFA" w:rsidRPr="002D3633">
        <w:rPr>
          <w:sz w:val="24"/>
        </w:rPr>
        <w:t>(Conte &amp; Paolucci, 2014a)</w:t>
      </w:r>
      <w:r w:rsidR="00D81CFA" w:rsidRPr="002D3633">
        <w:rPr>
          <w:sz w:val="24"/>
          <w:szCs w:val="24"/>
        </w:rPr>
        <w:fldChar w:fldCharType="end"/>
      </w:r>
      <w:r w:rsidR="00D81CFA" w:rsidRPr="002D3633">
        <w:rPr>
          <w:sz w:val="24"/>
          <w:szCs w:val="24"/>
        </w:rPr>
        <w:t xml:space="preserve">; and 2) </w:t>
      </w:r>
      <w:r w:rsidRPr="002D3633">
        <w:rPr>
          <w:sz w:val="24"/>
          <w:szCs w:val="24"/>
        </w:rPr>
        <w:t xml:space="preserve">the theory-driven approach, </w:t>
      </w:r>
      <w:bookmarkStart w:id="6" w:name="_Hlk130546813"/>
      <w:bookmarkStart w:id="7" w:name="_Hlk130316033"/>
      <w:r w:rsidRPr="002D3633">
        <w:rPr>
          <w:sz w:val="24"/>
          <w:szCs w:val="24"/>
        </w:rPr>
        <w:t xml:space="preserve">which </w:t>
      </w:r>
      <w:r w:rsidR="00181653">
        <w:rPr>
          <w:sz w:val="24"/>
          <w:szCs w:val="24"/>
        </w:rPr>
        <w:t xml:space="preserve">aims at generating </w:t>
      </w:r>
      <w:r w:rsidRPr="002D3633">
        <w:rPr>
          <w:sz w:val="24"/>
          <w:szCs w:val="24"/>
        </w:rPr>
        <w:t>macro-patterns from bottom-up</w:t>
      </w:r>
      <w:r w:rsidR="00DB030E">
        <w:rPr>
          <w:sz w:val="24"/>
          <w:szCs w:val="24"/>
        </w:rPr>
        <w:t xml:space="preserve"> processes</w:t>
      </w:r>
      <w:bookmarkEnd w:id="6"/>
      <w:r w:rsidR="00DB030E">
        <w:rPr>
          <w:sz w:val="24"/>
          <w:szCs w:val="24"/>
        </w:rPr>
        <w:t>.</w:t>
      </w:r>
      <w:r w:rsidRPr="002D3633">
        <w:rPr>
          <w:sz w:val="24"/>
          <w:szCs w:val="24"/>
        </w:rPr>
        <w:t xml:space="preserve"> </w:t>
      </w:r>
      <w:bookmarkEnd w:id="7"/>
      <w:r w:rsidRPr="002D3633">
        <w:rPr>
          <w:sz w:val="24"/>
          <w:szCs w:val="24"/>
        </w:rPr>
        <w:t xml:space="preserve">ABM developers </w:t>
      </w:r>
      <w:bookmarkStart w:id="8" w:name="_Hlk122079112"/>
      <w:r w:rsidR="00181653">
        <w:rPr>
          <w:sz w:val="24"/>
          <w:szCs w:val="24"/>
        </w:rPr>
        <w:t xml:space="preserve">aim to </w:t>
      </w:r>
      <w:r w:rsidRPr="002D3633">
        <w:rPr>
          <w:sz w:val="24"/>
          <w:szCs w:val="24"/>
        </w:rPr>
        <w:t xml:space="preserve">not only </w:t>
      </w:r>
      <w:bookmarkStart w:id="9" w:name="_Hlk122079249"/>
      <w:r w:rsidR="001D7C9E" w:rsidRPr="002D3633">
        <w:rPr>
          <w:sz w:val="24"/>
          <w:szCs w:val="24"/>
        </w:rPr>
        <w:t>accurate</w:t>
      </w:r>
      <w:r w:rsidR="00F974BA" w:rsidRPr="002D3633">
        <w:rPr>
          <w:sz w:val="24"/>
          <w:szCs w:val="24"/>
        </w:rPr>
        <w:t>ly</w:t>
      </w:r>
      <w:r w:rsidR="001D7C9E" w:rsidRPr="002D3633">
        <w:rPr>
          <w:sz w:val="24"/>
          <w:szCs w:val="24"/>
        </w:rPr>
        <w:t xml:space="preserve"> predict</w:t>
      </w:r>
      <w:r w:rsidR="00F974BA" w:rsidRPr="002D3633">
        <w:rPr>
          <w:sz w:val="24"/>
          <w:szCs w:val="24"/>
        </w:rPr>
        <w:t xml:space="preserve"> or replicate the observed patterns</w:t>
      </w:r>
      <w:bookmarkEnd w:id="9"/>
      <w:r w:rsidR="00FB4BAE">
        <w:rPr>
          <w:sz w:val="24"/>
          <w:szCs w:val="24"/>
        </w:rPr>
        <w:t xml:space="preserve"> in question</w:t>
      </w:r>
      <w:r w:rsidR="001D7C9E" w:rsidRPr="002D3633">
        <w:rPr>
          <w:sz w:val="24"/>
          <w:szCs w:val="24"/>
        </w:rPr>
        <w:t>,</w:t>
      </w:r>
      <w:r w:rsidRPr="002D3633">
        <w:rPr>
          <w:sz w:val="24"/>
          <w:szCs w:val="24"/>
        </w:rPr>
        <w:t xml:space="preserve"> but also to understand and explain </w:t>
      </w:r>
      <w:r w:rsidR="001D7C9E" w:rsidRPr="002D3633">
        <w:rPr>
          <w:sz w:val="24"/>
          <w:szCs w:val="24"/>
        </w:rPr>
        <w:t xml:space="preserve">the mechanisms behind </w:t>
      </w:r>
      <w:r w:rsidR="00F974BA" w:rsidRPr="002D3633">
        <w:rPr>
          <w:sz w:val="24"/>
          <w:szCs w:val="24"/>
        </w:rPr>
        <w:t>such</w:t>
      </w:r>
      <w:r w:rsidR="001D7C9E" w:rsidRPr="002D3633">
        <w:rPr>
          <w:sz w:val="24"/>
          <w:szCs w:val="24"/>
        </w:rPr>
        <w:t xml:space="preserve"> patterns</w:t>
      </w:r>
      <w:r w:rsidRPr="002D3633">
        <w:rPr>
          <w:sz w:val="24"/>
          <w:szCs w:val="24"/>
        </w:rPr>
        <w:t>.</w:t>
      </w:r>
      <w:bookmarkEnd w:id="8"/>
    </w:p>
    <w:p w14:paraId="56F37EF2" w14:textId="02466853" w:rsidR="00EE6628" w:rsidRPr="002D3633" w:rsidRDefault="00EE6628" w:rsidP="00F26ACA">
      <w:pPr>
        <w:spacing w:after="240"/>
        <w:rPr>
          <w:sz w:val="24"/>
          <w:szCs w:val="24"/>
        </w:rPr>
      </w:pPr>
      <w:r w:rsidRPr="002D3633">
        <w:rPr>
          <w:sz w:val="24"/>
          <w:szCs w:val="24"/>
        </w:rPr>
        <w:t>In this paper, we propose a third</w:t>
      </w:r>
      <w:r w:rsidR="00181653" w:rsidRPr="00181653">
        <w:rPr>
          <w:sz w:val="24"/>
          <w:szCs w:val="24"/>
        </w:rPr>
        <w:t xml:space="preserve"> </w:t>
      </w:r>
      <w:r w:rsidR="00181653" w:rsidRPr="002D3633">
        <w:rPr>
          <w:sz w:val="24"/>
          <w:szCs w:val="24"/>
        </w:rPr>
        <w:t>approach</w:t>
      </w:r>
      <w:r w:rsidRPr="002D3633">
        <w:rPr>
          <w:sz w:val="24"/>
          <w:szCs w:val="24"/>
        </w:rPr>
        <w:t xml:space="preserve">, </w:t>
      </w:r>
      <w:r w:rsidR="00181653" w:rsidRPr="002D3633">
        <w:rPr>
          <w:sz w:val="24"/>
          <w:szCs w:val="24"/>
        </w:rPr>
        <w:t xml:space="preserve">based </w:t>
      </w:r>
      <w:r w:rsidR="00181653">
        <w:rPr>
          <w:sz w:val="24"/>
          <w:szCs w:val="24"/>
        </w:rPr>
        <w:t xml:space="preserve">on </w:t>
      </w:r>
      <w:r w:rsidR="00181653" w:rsidRPr="002D3633">
        <w:rPr>
          <w:sz w:val="24"/>
          <w:szCs w:val="24"/>
        </w:rPr>
        <w:t>artificial intelligence</w:t>
      </w:r>
      <w:r w:rsidR="00181653">
        <w:rPr>
          <w:sz w:val="24"/>
          <w:szCs w:val="24"/>
        </w:rPr>
        <w:t xml:space="preserve"> (AI) and </w:t>
      </w:r>
      <w:r w:rsidRPr="002D3633">
        <w:rPr>
          <w:sz w:val="24"/>
          <w:szCs w:val="24"/>
        </w:rPr>
        <w:t>data science</w:t>
      </w:r>
      <w:r w:rsidR="00181653">
        <w:rPr>
          <w:sz w:val="24"/>
          <w:szCs w:val="24"/>
        </w:rPr>
        <w:t xml:space="preserve">, </w:t>
      </w:r>
      <w:r w:rsidRPr="002D3633">
        <w:rPr>
          <w:sz w:val="24"/>
          <w:szCs w:val="24"/>
        </w:rPr>
        <w:t xml:space="preserve"> to detect, formulate, and test mechanistic processes (</w:t>
      </w:r>
      <w:r w:rsidR="00FB4BAE">
        <w:rPr>
          <w:sz w:val="24"/>
          <w:szCs w:val="24"/>
        </w:rPr>
        <w:t xml:space="preserve">e.g., </w:t>
      </w:r>
      <w:r w:rsidRPr="002D3633">
        <w:rPr>
          <w:sz w:val="24"/>
          <w:szCs w:val="24"/>
        </w:rPr>
        <w:t xml:space="preserve">structures, rules, parameters) that complement the above two traditional </w:t>
      </w:r>
      <w:r w:rsidR="00FB4BAE">
        <w:rPr>
          <w:sz w:val="24"/>
          <w:szCs w:val="24"/>
        </w:rPr>
        <w:t>approaches</w:t>
      </w:r>
      <w:r w:rsidRPr="002D3633">
        <w:rPr>
          <w:sz w:val="24"/>
          <w:szCs w:val="24"/>
        </w:rPr>
        <w:t>.</w:t>
      </w:r>
      <w:r w:rsidR="00253C38" w:rsidRPr="002D3633">
        <w:rPr>
          <w:sz w:val="24"/>
          <w:szCs w:val="24"/>
        </w:rPr>
        <w:t xml:space="preserve"> The paper first</w:t>
      </w:r>
      <w:r w:rsidR="00FB4BAE">
        <w:rPr>
          <w:sz w:val="24"/>
          <w:szCs w:val="24"/>
        </w:rPr>
        <w:t xml:space="preserve"> briefly</w:t>
      </w:r>
      <w:r w:rsidR="00253C38" w:rsidRPr="002D3633">
        <w:rPr>
          <w:sz w:val="24"/>
          <w:szCs w:val="24"/>
        </w:rPr>
        <w:t xml:space="preserve"> reviews historic advances in modeling human behavior, followed by an overview of </w:t>
      </w:r>
      <w:r w:rsidR="00BC3778" w:rsidRPr="002D3633">
        <w:rPr>
          <w:sz w:val="24"/>
          <w:szCs w:val="24"/>
        </w:rPr>
        <w:t xml:space="preserve">the </w:t>
      </w:r>
      <w:r w:rsidR="00253C38" w:rsidRPr="002D3633">
        <w:rPr>
          <w:sz w:val="24"/>
          <w:szCs w:val="24"/>
        </w:rPr>
        <w:t xml:space="preserve">challenges of modeling </w:t>
      </w:r>
      <w:r w:rsidR="00253C38" w:rsidRPr="002D3633">
        <w:rPr>
          <w:sz w:val="24"/>
          <w:szCs w:val="24"/>
        </w:rPr>
        <w:lastRenderedPageBreak/>
        <w:t>agent/human behavior. Next</w:t>
      </w:r>
      <w:r w:rsidR="00BC3778" w:rsidRPr="002D3633">
        <w:rPr>
          <w:sz w:val="24"/>
          <w:szCs w:val="24"/>
        </w:rPr>
        <w:t>,</w:t>
      </w:r>
      <w:r w:rsidR="00253C38" w:rsidRPr="002D3633">
        <w:rPr>
          <w:sz w:val="24"/>
          <w:szCs w:val="24"/>
        </w:rPr>
        <w:t xml:space="preserve"> we show how artificial intelligence and machine learning, in combination with data science, can help reveal mechanistic processes and model agent/human behavior.</w:t>
      </w:r>
      <w:r w:rsidR="00181653">
        <w:rPr>
          <w:sz w:val="24"/>
          <w:szCs w:val="24"/>
        </w:rPr>
        <w:t xml:space="preserve"> In </w:t>
      </w:r>
      <w:r w:rsidR="007247A4">
        <w:rPr>
          <w:sz w:val="24"/>
          <w:szCs w:val="24"/>
        </w:rPr>
        <w:t>the</w:t>
      </w:r>
      <w:r w:rsidR="00181653">
        <w:rPr>
          <w:sz w:val="24"/>
          <w:szCs w:val="24"/>
        </w:rPr>
        <w:t xml:space="preserve"> Appendix, we provide more details about the most promising methods in </w:t>
      </w:r>
      <w:r w:rsidR="007247A4">
        <w:rPr>
          <w:sz w:val="24"/>
          <w:szCs w:val="24"/>
        </w:rPr>
        <w:t>relation to what we propose in this paper</w:t>
      </w:r>
      <w:r w:rsidR="00181653">
        <w:rPr>
          <w:sz w:val="24"/>
          <w:szCs w:val="24"/>
        </w:rPr>
        <w:t>.</w:t>
      </w:r>
    </w:p>
    <w:p w14:paraId="2A810BCA" w14:textId="77777777" w:rsidR="00E87D04" w:rsidRPr="002D3633" w:rsidRDefault="00E87D04" w:rsidP="00F26ACA">
      <w:pPr>
        <w:spacing w:after="240"/>
        <w:rPr>
          <w:b/>
          <w:bCs/>
          <w:sz w:val="24"/>
          <w:szCs w:val="24"/>
        </w:rPr>
      </w:pPr>
    </w:p>
    <w:p w14:paraId="0E8647D4" w14:textId="1B3688D2" w:rsidR="00704669" w:rsidRPr="002D3633" w:rsidRDefault="00704669" w:rsidP="00F26ACA">
      <w:pPr>
        <w:spacing w:after="240"/>
        <w:rPr>
          <w:b/>
          <w:bCs/>
          <w:sz w:val="24"/>
          <w:szCs w:val="24"/>
        </w:rPr>
      </w:pPr>
      <w:bookmarkStart w:id="10" w:name="_Hlk122078798"/>
      <w:r w:rsidRPr="002D3633">
        <w:rPr>
          <w:b/>
          <w:bCs/>
          <w:sz w:val="24"/>
          <w:szCs w:val="24"/>
        </w:rPr>
        <w:t xml:space="preserve">Background </w:t>
      </w:r>
      <w:r w:rsidR="009C65BD" w:rsidRPr="002D3633">
        <w:rPr>
          <w:b/>
          <w:bCs/>
          <w:sz w:val="24"/>
          <w:szCs w:val="24"/>
        </w:rPr>
        <w:t xml:space="preserve">about </w:t>
      </w:r>
      <w:r w:rsidRPr="002D3633">
        <w:rPr>
          <w:b/>
          <w:bCs/>
          <w:sz w:val="24"/>
          <w:szCs w:val="24"/>
        </w:rPr>
        <w:t xml:space="preserve">modeling </w:t>
      </w:r>
      <w:r w:rsidR="009C65BD" w:rsidRPr="002D3633">
        <w:rPr>
          <w:b/>
          <w:bCs/>
          <w:sz w:val="24"/>
          <w:szCs w:val="24"/>
        </w:rPr>
        <w:t>agent/</w:t>
      </w:r>
      <w:r w:rsidRPr="002D3633">
        <w:rPr>
          <w:b/>
          <w:bCs/>
          <w:sz w:val="24"/>
          <w:szCs w:val="24"/>
        </w:rPr>
        <w:t>human behavior</w:t>
      </w:r>
      <w:r w:rsidR="001D7C9E" w:rsidRPr="002D3633">
        <w:rPr>
          <w:b/>
          <w:bCs/>
          <w:sz w:val="24"/>
          <w:szCs w:val="24"/>
        </w:rPr>
        <w:t xml:space="preserve"> in ABM</w:t>
      </w:r>
    </w:p>
    <w:p w14:paraId="60229741" w14:textId="4A24E955" w:rsidR="00B0790D" w:rsidRDefault="00052F2A" w:rsidP="00F26ACA">
      <w:pPr>
        <w:spacing w:after="240"/>
        <w:rPr>
          <w:sz w:val="24"/>
          <w:szCs w:val="24"/>
        </w:rPr>
      </w:pPr>
      <w:bookmarkStart w:id="11" w:name="_Hlk122078843"/>
      <w:bookmarkEnd w:id="10"/>
      <w:r w:rsidRPr="002D3633">
        <w:rPr>
          <w:sz w:val="24"/>
          <w:szCs w:val="24"/>
        </w:rPr>
        <w:t xml:space="preserve">Historically, modeling </w:t>
      </w:r>
      <w:r w:rsidR="005411EB" w:rsidRPr="002D3633">
        <w:rPr>
          <w:sz w:val="24"/>
          <w:szCs w:val="24"/>
        </w:rPr>
        <w:t>agent/</w:t>
      </w:r>
      <w:r w:rsidRPr="002D3633">
        <w:rPr>
          <w:sz w:val="24"/>
          <w:szCs w:val="24"/>
        </w:rPr>
        <w:t xml:space="preserve">human </w:t>
      </w:r>
      <w:bookmarkStart w:id="12" w:name="_Hlk122078898"/>
      <w:r w:rsidR="00BC3778" w:rsidRPr="002D3633">
        <w:rPr>
          <w:sz w:val="24"/>
          <w:szCs w:val="24"/>
        </w:rPr>
        <w:t>decision-making</w:t>
      </w:r>
      <w:r w:rsidRPr="002D3633">
        <w:rPr>
          <w:sz w:val="24"/>
          <w:szCs w:val="24"/>
        </w:rPr>
        <w:t xml:space="preserve"> and behavior </w:t>
      </w:r>
      <w:r w:rsidR="001D7C9E" w:rsidRPr="002D3633">
        <w:rPr>
          <w:sz w:val="24"/>
          <w:szCs w:val="24"/>
        </w:rPr>
        <w:t xml:space="preserve">in ABM </w:t>
      </w:r>
      <w:bookmarkEnd w:id="12"/>
      <w:r w:rsidR="000040B9">
        <w:rPr>
          <w:sz w:val="24"/>
          <w:szCs w:val="24"/>
        </w:rPr>
        <w:t>was</w:t>
      </w:r>
      <w:r w:rsidRPr="002D3633">
        <w:rPr>
          <w:sz w:val="24"/>
          <w:szCs w:val="24"/>
        </w:rPr>
        <w:t xml:space="preserve"> largely based on economic theories</w:t>
      </w:r>
      <w:bookmarkEnd w:id="11"/>
      <w:r w:rsidRPr="002D3633">
        <w:rPr>
          <w:sz w:val="24"/>
          <w:szCs w:val="24"/>
        </w:rPr>
        <w:t xml:space="preserve">, such as benefit maximization or cost minimization by rational actors, </w:t>
      </w:r>
      <w:r w:rsidR="000040B9">
        <w:rPr>
          <w:sz w:val="24"/>
          <w:szCs w:val="24"/>
        </w:rPr>
        <w:t xml:space="preserve">and </w:t>
      </w:r>
      <w:r w:rsidRPr="002D3633">
        <w:rPr>
          <w:sz w:val="24"/>
          <w:szCs w:val="24"/>
        </w:rPr>
        <w:t>largely ignor</w:t>
      </w:r>
      <w:r w:rsidR="000040B9">
        <w:rPr>
          <w:sz w:val="24"/>
          <w:szCs w:val="24"/>
        </w:rPr>
        <w:t>ed</w:t>
      </w:r>
      <w:r w:rsidRPr="002D3633">
        <w:rPr>
          <w:sz w:val="24"/>
          <w:szCs w:val="24"/>
        </w:rPr>
        <w:t xml:space="preserve"> other </w:t>
      </w:r>
      <w:r w:rsidR="000040B9">
        <w:rPr>
          <w:sz w:val="24"/>
          <w:szCs w:val="24"/>
        </w:rPr>
        <w:t>approaches</w:t>
      </w:r>
      <w:r w:rsidR="00BC3778" w:rsidRPr="002D3633">
        <w:rPr>
          <w:sz w:val="24"/>
          <w:szCs w:val="24"/>
        </w:rPr>
        <w:t>,</w:t>
      </w:r>
      <w:r w:rsidRPr="002D3633">
        <w:rPr>
          <w:sz w:val="24"/>
          <w:szCs w:val="24"/>
        </w:rPr>
        <w:t xml:space="preserve"> such as</w:t>
      </w:r>
      <w:r w:rsidR="000040B9">
        <w:rPr>
          <w:sz w:val="24"/>
          <w:szCs w:val="24"/>
        </w:rPr>
        <w:t xml:space="preserve"> those </w:t>
      </w:r>
      <w:r w:rsidR="00F96F5D">
        <w:rPr>
          <w:sz w:val="24"/>
          <w:szCs w:val="24"/>
        </w:rPr>
        <w:t>in</w:t>
      </w:r>
      <w:r w:rsidRPr="002D3633">
        <w:rPr>
          <w:sz w:val="24"/>
          <w:szCs w:val="24"/>
        </w:rPr>
        <w:t xml:space="preserve"> psychology</w:t>
      </w:r>
      <w:r w:rsidR="00071E3E" w:rsidRPr="002D3633">
        <w:rPr>
          <w:sz w:val="24"/>
          <w:szCs w:val="24"/>
        </w:rPr>
        <w:t xml:space="preserve"> and neurology</w:t>
      </w:r>
      <w:r w:rsidRPr="002D3633">
        <w:rPr>
          <w:sz w:val="24"/>
          <w:szCs w:val="24"/>
        </w:rPr>
        <w:t xml:space="preserve"> </w:t>
      </w:r>
      <w:r w:rsidRPr="002D3633">
        <w:rPr>
          <w:sz w:val="24"/>
          <w:szCs w:val="24"/>
        </w:rPr>
        <w:fldChar w:fldCharType="begin"/>
      </w:r>
      <w:r w:rsidR="004A2A41">
        <w:rPr>
          <w:sz w:val="24"/>
          <w:szCs w:val="24"/>
        </w:rPr>
        <w:instrText xml:space="preserve"> ADDIN ZOTERO_ITEM CSL_CITATION {"citationID":"mXyFmYq4","properties":{"formattedCitation":"(Groeneveld et al., 2017)","plainCitation":"(Groeneveld et al., 2017)","noteIndex":0},"citationItems":[{"id":"sKn1K1rL/xYsLSeV9","uris":["http://zotero.org/users/1741752/items/UHQHGRJE"],"itemData":{"id":1603,"type":"article-journal","abstract":"Recent reviews stated that the complex and context-dependent nature of human decision-making resulted in ad-hoc representations of human decision in agent-based land use change models (LUCC ABMs) and that these representations are often not explicitly grounded in theory. However, a systematic survey on the characteristics (e.g. uncertainty, adaptation, learning, interactions and heterogeneities of agents) of representing human decision-making in LUCC ABMs is missing. Therefore, the aim of this study is to inform this debate by reviewing 134 LUCC ABM papers. We show that most human decision sub-models are not explicitly based on a specific theory and if so they are mostly based on economic theories, such as the rational actor, and mainly ignoring other relevant disciplines. Consolidating and enlarging the theoretical basis for modelling human decision-making may be achieved by using a structural framework for modellers, re-using published decision models, learning from other disciplines and fostering collaboration with social scientists.","container-title":"Environmental Modelling &amp; Software","page":"39-48","title":"Theoretical foundations of human decision-making in agent-based land use models – A review","volume":"87","author":[{"family":"Groeneveld","given":"Jürgen J."},{"family":"Müller","given":"Birgit"},{"family":"Buchmann","given":"Carsten M."},{"family":"Dressler","given":"Gunnar"},{"family":"Guo","given":"Chunxiang"},{"family":"Hase","given":"Niklas"},{"family":"Hoffmann","given":"Falk"},{"family":"John","given":"Felix"},{"family":"Klassert","given":"Christian J."},{"family":"Lauf","given":"Thomas"},{"family":"Liebelt","given":"Veronika"},{"family":"Nolzen","given":"Henning"},{"family":"Pannicke","given":"Nadine"},{"family":"Schulze","given":"Jule"},{"family":"Weise","given":"Hanna"},{"family":"Schwarz","given":"Nina"}],"issued":{"date-parts":[["2017"]]}}}],"schema":"https://github.com/citation-style-language/schema/raw/master/csl-citation.json"} </w:instrText>
      </w:r>
      <w:r w:rsidRPr="002D3633">
        <w:rPr>
          <w:sz w:val="24"/>
          <w:szCs w:val="24"/>
        </w:rPr>
        <w:fldChar w:fldCharType="separate"/>
      </w:r>
      <w:r w:rsidRPr="002D3633">
        <w:rPr>
          <w:sz w:val="24"/>
        </w:rPr>
        <w:t>(Groeneveld et al., 2017)</w:t>
      </w:r>
      <w:r w:rsidRPr="002D3633">
        <w:rPr>
          <w:sz w:val="24"/>
          <w:szCs w:val="24"/>
        </w:rPr>
        <w:fldChar w:fldCharType="end"/>
      </w:r>
      <w:r w:rsidRPr="002D3633">
        <w:rPr>
          <w:sz w:val="24"/>
          <w:szCs w:val="24"/>
        </w:rPr>
        <w:t xml:space="preserve">. </w:t>
      </w:r>
      <w:bookmarkStart w:id="13" w:name="_Hlk122094100"/>
      <w:r w:rsidRPr="002D3633">
        <w:rPr>
          <w:sz w:val="24"/>
          <w:szCs w:val="24"/>
        </w:rPr>
        <w:t>A</w:t>
      </w:r>
      <w:r w:rsidR="00B11092" w:rsidRPr="002D3633">
        <w:rPr>
          <w:sz w:val="24"/>
          <w:szCs w:val="24"/>
        </w:rPr>
        <w:t xml:space="preserve">dvances in relevant social and cognitive sciences have greatly enhanced the capacity of ABM to model </w:t>
      </w:r>
      <w:r w:rsidR="00CF7C0A" w:rsidRPr="002D3633">
        <w:rPr>
          <w:sz w:val="24"/>
          <w:szCs w:val="24"/>
        </w:rPr>
        <w:t>agent (</w:t>
      </w:r>
      <w:r w:rsidR="00B11092" w:rsidRPr="002D3633">
        <w:rPr>
          <w:sz w:val="24"/>
          <w:szCs w:val="24"/>
        </w:rPr>
        <w:t>human</w:t>
      </w:r>
      <w:r w:rsidR="00CF7C0A" w:rsidRPr="002D3633">
        <w:rPr>
          <w:sz w:val="24"/>
          <w:szCs w:val="24"/>
        </w:rPr>
        <w:t xml:space="preserve"> in particular)</w:t>
      </w:r>
      <w:r w:rsidR="00B11092" w:rsidRPr="002D3633">
        <w:rPr>
          <w:sz w:val="24"/>
          <w:szCs w:val="24"/>
        </w:rPr>
        <w:t xml:space="preserve"> behavior</w:t>
      </w:r>
      <w:r w:rsidR="00B2556C" w:rsidRPr="002D3633">
        <w:rPr>
          <w:sz w:val="24"/>
          <w:szCs w:val="24"/>
        </w:rPr>
        <w:t xml:space="preserve"> </w:t>
      </w:r>
      <w:r w:rsidR="00B2556C" w:rsidRPr="002D3633">
        <w:rPr>
          <w:sz w:val="24"/>
          <w:szCs w:val="24"/>
        </w:rPr>
        <w:fldChar w:fldCharType="begin"/>
      </w:r>
      <w:r w:rsidR="001F6119" w:rsidRPr="002D3633">
        <w:rPr>
          <w:sz w:val="24"/>
          <w:szCs w:val="24"/>
        </w:rPr>
        <w:instrText xml:space="preserve"> ADDIN ZOTERO_ITEM CSL_CITATION {"citationID":"HDZJqPiz","properties":{"formattedCitation":"(Filatova et al., 2013; Niamir et al., 2020)","plainCitation":"(Filatova et al., 2013; Niamir et al., 2020)","noteIndex":0},"citationItems":[{"id":3011,"uris":["http://zotero.org/users/1741752/items/WSSGMJWX"],"itemData":{"id":3011,"type":"article-journal","abstract":"Departing from the comprehensive reviews carried out in the field, we identify the key challenges that agent-based methodology faces when modeling coupled socio-ecological systems. Focusing primarily on the papers presented in this thematic issue, we review progress in spatial agent-based models along the lines of four methodological challenges: (1) design and parameterizing of agent decision models, (2) verification, validation and sensitivity analysis, (3) integration of socio-demographic, ecological, and biophysical models, and (4) spatial representation. Based on this we critically reflect on the future work that is required to make agent-based modeling widely accepted as a tool to support the real world policy.","container-title":"Thematic Issue on Spatial Agent-Based Models for Socio-Ecological Systems","DOI":"10.1016/j.envsoft.2013.03.017","ISSN":"1364-8152","journalAbbreviation":"Environmental Modelling &amp; Software","page":"1-7","title":"Spatial agent-based models for socio-ecological systems: Challenges and prospects","volume":"45","author":[{"family":"Filatova","given":"Tatiana"},{"family":"Verburg","given":"Peter H."},{"family":"Parker","given":"Dawn Cassandra"},{"family":"Stannard","given":"Carol Ann"}],"issued":{"date-parts":[["2013",7,1]]}}},{"id":3884,"uris":["http://zotero.org/users/1741752/items/TAVFWU2Y"],"itemData":{"id":3884,"type":"article-journal","abstract":"Households are responsible for a significant share of global greenhouse emissions. Hence, academic and policy discourses highlight behavioral changes among households as an essential strategy for combating climate change. However, formal models used to assess economic impacts of energy policies face limitations in tracing cumulative impacts of adaptive behavior of diverse households. The past decade has witnessed a proliferation of agent-based simulation models that quantify behavioral climate change mitigation relying on social science theories and micro-level survey data. Yet, these behaviorally-rich models usually operate on a small scale of neighborhoods, towns, and small regions, ignoring macro-scale social institutions such as international markets and rarely covering large areas relevant for climate change mitigation policy. This paper presents a methodology to scale up behavioral changes among heterogeneous individuals regarding energy choices while tracing their macroeconomic and cross-sectoral impacts. To achieve this goal, we combine the strengths of top-down computable general equilibrium models and bottom-up agent-based models. We illustrate the integration process of these two alien modeling approaches by linking data-rich macroeconomic with micro-behavioral models. Following a three-step approach, we investigate the dynamics of cumulative impacts of changes in individual energy use under three behavioral scenarios. Our findings demonstrate that the regional dimension is important in a low-carbon economy transition. Heterogeneity in individual socio-demographics (e.g. education and age), structural characteristics (e.g. type and size of dwellings), behavioral and social traits (e.g. awareness and personal norms), and social interactions amplify these differences, causing nonlinearities in diffusion of green investments among households and macro-economic dynamics.","container-title":"Environmental Modelling &amp; Software","DOI":"https://doi.org/10.1016/j.envsoft.2020.104839","ISSN":"1364-8152","page":"104839","title":"Economy-wide impacts of behavioral climate change mitigation: Linking agent-based and computable general equilibrium models","volume":"134","author":[{"family":"Niamir","given":"Leila"},{"family":"Ivanova","given":"Olga"},{"family":"Filatova","given":"Tatiana"}],"issued":{"date-parts":[["2020"]]}}}],"schema":"https://github.com/citation-style-language/schema/raw/master/csl-citation.json"} </w:instrText>
      </w:r>
      <w:r w:rsidR="00B2556C" w:rsidRPr="002D3633">
        <w:rPr>
          <w:sz w:val="24"/>
          <w:szCs w:val="24"/>
        </w:rPr>
        <w:fldChar w:fldCharType="separate"/>
      </w:r>
      <w:r w:rsidR="00B2556C" w:rsidRPr="002D3633">
        <w:rPr>
          <w:sz w:val="24"/>
        </w:rPr>
        <w:t>(Filatova et al., 2013; Niamir et al., 2020)</w:t>
      </w:r>
      <w:r w:rsidR="00B2556C" w:rsidRPr="002D3633">
        <w:rPr>
          <w:sz w:val="24"/>
          <w:szCs w:val="24"/>
        </w:rPr>
        <w:fldChar w:fldCharType="end"/>
      </w:r>
      <w:r w:rsidR="002E46D9" w:rsidRPr="002D3633">
        <w:rPr>
          <w:sz w:val="24"/>
          <w:szCs w:val="24"/>
        </w:rPr>
        <w:t xml:space="preserve">, </w:t>
      </w:r>
      <w:bookmarkStart w:id="14" w:name="_Hlk122088621"/>
      <w:bookmarkStart w:id="15" w:name="_Hlk122097681"/>
      <w:r w:rsidR="002E46D9" w:rsidRPr="002D3633">
        <w:rPr>
          <w:sz w:val="24"/>
          <w:szCs w:val="24"/>
        </w:rPr>
        <w:t>generating normative models, cognitive models, and psychologically</w:t>
      </w:r>
      <w:r w:rsidR="00863AC5" w:rsidRPr="002D3633">
        <w:rPr>
          <w:sz w:val="24"/>
          <w:szCs w:val="24"/>
        </w:rPr>
        <w:t xml:space="preserve"> (</w:t>
      </w:r>
      <w:r w:rsidR="000040B9">
        <w:rPr>
          <w:sz w:val="24"/>
          <w:szCs w:val="24"/>
        </w:rPr>
        <w:t xml:space="preserve">especially </w:t>
      </w:r>
      <w:r w:rsidR="00863AC5" w:rsidRPr="002D3633">
        <w:rPr>
          <w:sz w:val="24"/>
          <w:szCs w:val="24"/>
        </w:rPr>
        <w:t>emotional models)</w:t>
      </w:r>
      <w:r w:rsidR="002E46D9" w:rsidRPr="002D3633">
        <w:rPr>
          <w:sz w:val="24"/>
          <w:szCs w:val="24"/>
        </w:rPr>
        <w:t xml:space="preserve"> and neurologically inspired models</w:t>
      </w:r>
      <w:r w:rsidR="00DE5C7D" w:rsidRPr="002D3633">
        <w:rPr>
          <w:sz w:val="24"/>
          <w:szCs w:val="24"/>
        </w:rPr>
        <w:t xml:space="preserve"> that are instrumental </w:t>
      </w:r>
      <w:r w:rsidR="000040B9">
        <w:rPr>
          <w:sz w:val="24"/>
          <w:szCs w:val="24"/>
        </w:rPr>
        <w:t>for</w:t>
      </w:r>
      <w:r w:rsidR="00DE5C7D" w:rsidRPr="002D3633">
        <w:rPr>
          <w:sz w:val="24"/>
          <w:szCs w:val="24"/>
        </w:rPr>
        <w:t xml:space="preserve"> </w:t>
      </w:r>
      <w:bookmarkStart w:id="16" w:name="_Hlk122078465"/>
      <w:r w:rsidR="00DE5C7D" w:rsidRPr="002D3633">
        <w:rPr>
          <w:sz w:val="24"/>
          <w:szCs w:val="24"/>
        </w:rPr>
        <w:t>understanding and modeling human behavior</w:t>
      </w:r>
      <w:bookmarkEnd w:id="16"/>
      <w:r w:rsidR="00DE5C7D" w:rsidRPr="002D3633">
        <w:rPr>
          <w:sz w:val="24"/>
          <w:szCs w:val="24"/>
        </w:rPr>
        <w:t xml:space="preserve"> </w:t>
      </w:r>
      <w:r w:rsidR="000040B9">
        <w:rPr>
          <w:sz w:val="24"/>
          <w:szCs w:val="24"/>
        </w:rPr>
        <w:t>(</w:t>
      </w:r>
      <w:r w:rsidR="002E46D9" w:rsidRPr="002D3633">
        <w:rPr>
          <w:sz w:val="24"/>
          <w:szCs w:val="24"/>
        </w:rPr>
        <w:t>for excellent review</w:t>
      </w:r>
      <w:r w:rsidR="00925E1D" w:rsidRPr="002D3633">
        <w:rPr>
          <w:sz w:val="24"/>
          <w:szCs w:val="24"/>
        </w:rPr>
        <w:t xml:space="preserve"> papers</w:t>
      </w:r>
      <w:r w:rsidR="00F96F5D">
        <w:rPr>
          <w:sz w:val="24"/>
          <w:szCs w:val="24"/>
        </w:rPr>
        <w:t>,</w:t>
      </w:r>
      <w:r w:rsidR="000040B9">
        <w:rPr>
          <w:sz w:val="24"/>
          <w:szCs w:val="24"/>
        </w:rPr>
        <w:t xml:space="preserve"> see</w:t>
      </w:r>
      <w:r w:rsidR="002E46D9" w:rsidRPr="002D3633">
        <w:rPr>
          <w:sz w:val="24"/>
          <w:szCs w:val="24"/>
        </w:rPr>
        <w:t xml:space="preserve"> </w:t>
      </w:r>
      <w:r w:rsidR="002E46D9" w:rsidRPr="002D3633">
        <w:rPr>
          <w:sz w:val="24"/>
          <w:szCs w:val="24"/>
        </w:rPr>
        <w:fldChar w:fldCharType="begin"/>
      </w:r>
      <w:r w:rsidR="002E46D9" w:rsidRPr="002D3633">
        <w:rPr>
          <w:sz w:val="24"/>
          <w:szCs w:val="24"/>
        </w:rPr>
        <w:instrText xml:space="preserve"> ADDIN ZOTERO_ITEM CSL_CITATION {"citationID":"zY5SSjVv","properties":{"formattedCitation":"(Balke &amp; Gilbert, 2014)","plainCitation":"(Balke &amp; Gilbert, 2014)","noteIndex":0},"citationItems":[{"id":4135,"uris":["http://zotero.org/users/1741752/items/IQ496C8V"],"itemData":{"id":4135,"type":"article-journal","abstract":"When designing an agent-based simulation, an important question to answer is how to model the decision making processes of the agents in the system. A large number of agent decision making models can be found in the literature, each inspired by different aims and research questions. In this paper we provide a review of 14 agent decision making architectures that have attracted interest. They range from production-rule systems to psychologically- and neurologically-inspired approaches. For each of the architectures we give an overview of its design, highlight research questions that have been answered with its help and outline the reasons for the choice of the decision making model provided by the originators. Our goal is to provide guidelines about what kind of agent decision making model, with which level of simplicity or complexity, to use for which kind of research question.","container-title":"Journal of Artificial Societies and Social Simulation","DOI":"10.18564/jasss.2687","ISSN":"1460-7425","issue":"4","page":"13","title":"How Do Agents Make Decisions? A Survey","volume":"17","author":[{"family":"Balke","given":"Tina"},{"family":"Gilbert","given":"Nigel"}],"issued":{"date-parts":[["2014"]]}}}],"schema":"https://github.com/citation-style-language/schema/raw/master/csl-citation.json"} </w:instrText>
      </w:r>
      <w:r w:rsidR="002E46D9" w:rsidRPr="002D3633">
        <w:rPr>
          <w:sz w:val="24"/>
          <w:szCs w:val="24"/>
        </w:rPr>
        <w:fldChar w:fldCharType="separate"/>
      </w:r>
      <w:r w:rsidR="002E46D9" w:rsidRPr="002D3633">
        <w:rPr>
          <w:sz w:val="24"/>
        </w:rPr>
        <w:t>(Balke &amp; Gilbert, 2014)</w:t>
      </w:r>
      <w:r w:rsidR="002E46D9" w:rsidRPr="002D3633">
        <w:rPr>
          <w:sz w:val="24"/>
          <w:szCs w:val="24"/>
        </w:rPr>
        <w:fldChar w:fldCharType="end"/>
      </w:r>
      <w:bookmarkEnd w:id="14"/>
      <w:r w:rsidR="00925E1D" w:rsidRPr="002D3633">
        <w:rPr>
          <w:sz w:val="24"/>
          <w:szCs w:val="24"/>
        </w:rPr>
        <w:t xml:space="preserve">, </w:t>
      </w:r>
      <w:bookmarkStart w:id="17" w:name="_Hlk122098282"/>
      <w:r w:rsidR="00925E1D" w:rsidRPr="002D3633">
        <w:rPr>
          <w:sz w:val="24"/>
          <w:szCs w:val="24"/>
        </w:rPr>
        <w:fldChar w:fldCharType="begin"/>
      </w:r>
      <w:r w:rsidR="00925E1D" w:rsidRPr="002D3633">
        <w:rPr>
          <w:sz w:val="24"/>
          <w:szCs w:val="24"/>
        </w:rPr>
        <w:instrText xml:space="preserve"> ADDIN ZOTERO_ITEM CSL_CITATION {"citationID":"RsXTdK7g","properties":{"formattedCitation":"(Huber et al., 2018)","plainCitation":"(Huber et al., 2018)","noteIndex":0},"citationItems":[{"id":4146,"uris":["http://zotero.org/users/1741752/items/DF8785FQ"],"itemData":{"id":4146,"type":"article-journal","abstract":"The use of agent-based modelling approaches in ex-post and ex-ante evaluations of agricultural policies has been progressively increasing over the last few years. There are now a sufficient number of models that it is worth taking stock of the way these models have been developed. Here, we review 20 agricultural agent-based models (ABM) addressing heterogeneous decision-making processes in the context of European agriculture. The goals of this review were to i) develop a framework describing aspects of farmers' decision-making that are relevant from a farm-systems perspective, ii) reveal the current state-of-the-art in representing farmers' decision-making in the European agricultural sector, and iii) provide a critical reflection of underdeveloped research areas and on future opportunities in modelling decision-making. To compare different approaches in modelling farmers' behaviour, we focused on the European agricultural sector, which presents a specific character with its family farms, its single market and the common agricultural policy (CAP). We identified several key properties of farmers' decision-making: the multi-output nature of production; the importance of non-agricultural activities; heterogeneous household and family characteristics; and the need for concurrent short- and long-term decision-making. These properties were then used to define levels and types of decision-making mechanisms to structure a literature review. We find most models are sophisticated in the representation of farm exit and entry decisions, as well as the representation of long-term decisions and the consideration of farming styles or types using farm typologies. Considerably fewer attempts to model farmers' emotions, values, learning, risk and uncertainty or social interactions occur in the different case studies. We conclude that there is considerable scope to improve diversity in representation of decision-making and the integration of social interactions in agricultural agent-based modelling approaches by combining existing modelling approaches and promoting model inter-comparisons. Thus, this review provides a valuable entry point for agent-based modellers, agricultural systems modellers and data driven social scientists for the re-use and sharing of model components, code and data. An intensified dialogue could fertilize more coordinated and purposeful combinations and comparisons of ABM and other modelling approaches as well as better reconciliation of empirical data and theoretical foundations, which ultimately are key to developing improved models of agricultural systems.","container-title":"Agricultural Systems","DOI":"https://doi.org/10.1016/j.agsy.2018.09.007","ISSN":"0308-521X","page":"143-160","title":"Representation of decision-making in European agricultural agent-based models","volume":"167","author":[{"family":"Huber","given":"Robert"},{"family":"Bakker","given":"Martha"},{"family":"Balmann","given":"Alfons"},{"family":"Berger","given":"Thomas"},{"family":"Bithell","given":"Mike"},{"family":"Brown","given":"Calum"},{"family":"Grêt-Regamey","given":"Adrienne"},{"family":"Xiong","given":"Hang"},{"family":"Le","given":"Quang Bao"},{"family":"Mack","given":"Gabriele"},{"family":"Meyfroidt","given":"Patrick"},{"family":"Millington","given":"James"},{"family":"Müller","given":"Birgit"},{"family":"Polhill","given":"J. Gareth"},{"family":"Sun","given":"Zhanli"},{"family":"Seidl","given":"Roman"},{"family":"Troost","given":"Christian"},{"family":"Finger","given":"Robert"}],"issued":{"date-parts":[["2018"]]}}}],"schema":"https://github.com/citation-style-language/schema/raw/master/csl-citation.json"} </w:instrText>
      </w:r>
      <w:r w:rsidR="00925E1D" w:rsidRPr="002D3633">
        <w:rPr>
          <w:sz w:val="24"/>
          <w:szCs w:val="24"/>
        </w:rPr>
        <w:fldChar w:fldCharType="separate"/>
      </w:r>
      <w:r w:rsidR="00925E1D" w:rsidRPr="002D3633">
        <w:rPr>
          <w:sz w:val="24"/>
        </w:rPr>
        <w:t>(Huber et al., 2018)</w:t>
      </w:r>
      <w:r w:rsidR="00925E1D" w:rsidRPr="002D3633">
        <w:rPr>
          <w:sz w:val="24"/>
          <w:szCs w:val="24"/>
        </w:rPr>
        <w:fldChar w:fldCharType="end"/>
      </w:r>
      <w:bookmarkEnd w:id="17"/>
      <w:r w:rsidR="00925E1D" w:rsidRPr="002D3633">
        <w:rPr>
          <w:sz w:val="24"/>
          <w:szCs w:val="24"/>
        </w:rPr>
        <w:t>,</w:t>
      </w:r>
      <w:r w:rsidR="00863AC5" w:rsidRPr="002D3633">
        <w:rPr>
          <w:sz w:val="24"/>
          <w:szCs w:val="24"/>
        </w:rPr>
        <w:t xml:space="preserve"> and </w:t>
      </w:r>
      <w:r w:rsidR="00863AC5" w:rsidRPr="002D3633">
        <w:rPr>
          <w:sz w:val="24"/>
          <w:szCs w:val="24"/>
        </w:rPr>
        <w:fldChar w:fldCharType="begin"/>
      </w:r>
      <w:r w:rsidR="00863AC5" w:rsidRPr="002D3633">
        <w:rPr>
          <w:sz w:val="24"/>
          <w:szCs w:val="24"/>
        </w:rPr>
        <w:instrText xml:space="preserve"> ADDIN ZOTERO_ITEM CSL_CITATION {"citationID":"Qt5Mlbri","properties":{"formattedCitation":"(Bourgais et al., 2018)","plainCitation":"(Bourgais et al., 2018)","noteIndex":0},"citationItems":[{"id":4141,"uris":["http://zotero.org/users/1741752/items/JU9ABGH7"],"itemData":{"id":4141,"type":"article-journal","abstract":"Emotions play a key role in human behavior. Being able to integrate them in models is thus a major issue to improve the believability of agent-based social simulations. However, even though these last years have seen the emergence of many emotional models usable for simulations, many modelers still tend to use simple ad hoc emotional models. To support this view, this article proposes a survey of the different practices of modelers in terms of implementations of emotional models. We then present different emotional architectures that already exist and that can be used by modelers. The main goal is to understand the way emotions are used today in social simulations, in order for the community to unify its uses of emotional agents.","container-title":"Journal of Artificial Societies and Social Simulation","DOI":"10.18564/jasss.3681","ISSN":"1460-7425","issue":"2","page":"5","title":"Emotion Modeling in Social Simulation: A Survey","volume":"21","author":[{"family":"Bourgais","given":"Mathieu"},{"family":"Taillandier","given":"Patrick"},{"family":"Vercouter","given":"Laurent"},{"family":"Adam","given":"Carole"}],"issued":{"date-parts":[["2018"]]}}}],"schema":"https://github.com/citation-style-language/schema/raw/master/csl-citation.json"} </w:instrText>
      </w:r>
      <w:r w:rsidR="00863AC5" w:rsidRPr="002D3633">
        <w:rPr>
          <w:sz w:val="24"/>
          <w:szCs w:val="24"/>
        </w:rPr>
        <w:fldChar w:fldCharType="separate"/>
      </w:r>
      <w:r w:rsidR="00863AC5" w:rsidRPr="002D3633">
        <w:rPr>
          <w:sz w:val="24"/>
        </w:rPr>
        <w:t>(Bourgais et al., 2018)</w:t>
      </w:r>
      <w:r w:rsidR="00863AC5" w:rsidRPr="002D3633">
        <w:rPr>
          <w:sz w:val="24"/>
          <w:szCs w:val="24"/>
        </w:rPr>
        <w:fldChar w:fldCharType="end"/>
      </w:r>
      <w:bookmarkEnd w:id="15"/>
      <w:r w:rsidR="00F96F5D">
        <w:rPr>
          <w:sz w:val="24"/>
          <w:szCs w:val="24"/>
        </w:rPr>
        <w:t>)</w:t>
      </w:r>
      <w:r w:rsidR="00B11092" w:rsidRPr="002D3633">
        <w:rPr>
          <w:sz w:val="24"/>
          <w:szCs w:val="24"/>
        </w:rPr>
        <w:t>.</w:t>
      </w:r>
      <w:bookmarkEnd w:id="13"/>
      <w:r w:rsidR="00863AC5" w:rsidRPr="002D3633">
        <w:rPr>
          <w:sz w:val="24"/>
          <w:szCs w:val="24"/>
        </w:rPr>
        <w:t xml:space="preserve"> </w:t>
      </w:r>
      <w:r w:rsidR="00781470" w:rsidRPr="002D3633">
        <w:rPr>
          <w:sz w:val="24"/>
          <w:szCs w:val="24"/>
        </w:rPr>
        <w:t xml:space="preserve"> </w:t>
      </w:r>
    </w:p>
    <w:p w14:paraId="7ED45B94" w14:textId="2E71679F" w:rsidR="00B11092" w:rsidRPr="002D3633" w:rsidRDefault="00B0790D" w:rsidP="00F26ACA">
      <w:pPr>
        <w:spacing w:after="240"/>
        <w:rPr>
          <w:sz w:val="24"/>
          <w:szCs w:val="24"/>
        </w:rPr>
      </w:pPr>
      <w:r>
        <w:rPr>
          <w:sz w:val="24"/>
          <w:szCs w:val="24"/>
        </w:rPr>
        <w:t>Along this thread, o</w:t>
      </w:r>
      <w:r w:rsidR="00B11092" w:rsidRPr="002D3633">
        <w:rPr>
          <w:sz w:val="24"/>
          <w:szCs w:val="24"/>
        </w:rPr>
        <w:t xml:space="preserve">ne prominent example is the Belief-Desire-Intentions (BDI) framework. Inspired by logical and psychological principles (e.g., Michael Bratman's theory of human practical reasoning; </w:t>
      </w:r>
      <w:r w:rsidR="00B11092" w:rsidRPr="002D3633">
        <w:rPr>
          <w:sz w:val="24"/>
          <w:szCs w:val="24"/>
        </w:rPr>
        <w:fldChar w:fldCharType="begin"/>
      </w:r>
      <w:r w:rsidR="001F6119" w:rsidRPr="002D3633">
        <w:rPr>
          <w:sz w:val="24"/>
          <w:szCs w:val="24"/>
        </w:rPr>
        <w:instrText xml:space="preserve"> ADDIN ZOTERO_ITEM CSL_CITATION {"citationID":"ZSQspJFI","properties":{"formattedCitation":"(Bratman, 1999)","plainCitation":"(Bratman, 1999)","dontUpdate":true,"noteIndex":0},"citationItems":[{"id":3299,"uris":["http://zotero.org/users/1741752/items/MJ9RPLEK"],"itemData":{"id":3299,"type":"book","event-place":"Stanford, CA","publisher":"CSLI Publications","publisher-place":"Stanford, CA","title":"Intention, Plans, and Practical Reason","author":[{"family":"Bratman","given":"Michael E."}],"issued":{"date-parts":[["1999"]]}}}],"schema":"https://github.com/citation-style-language/schema/raw/master/csl-citation.json"} </w:instrText>
      </w:r>
      <w:r w:rsidR="00B11092" w:rsidRPr="002D3633">
        <w:rPr>
          <w:sz w:val="24"/>
          <w:szCs w:val="24"/>
        </w:rPr>
        <w:fldChar w:fldCharType="separate"/>
      </w:r>
      <w:r w:rsidR="00B11092" w:rsidRPr="002D3633">
        <w:rPr>
          <w:sz w:val="24"/>
        </w:rPr>
        <w:t>Bratman, 1999)</w:t>
      </w:r>
      <w:r w:rsidR="00B11092" w:rsidRPr="002D3633">
        <w:rPr>
          <w:sz w:val="24"/>
          <w:szCs w:val="24"/>
        </w:rPr>
        <w:fldChar w:fldCharType="end"/>
      </w:r>
      <w:r w:rsidR="00B11092" w:rsidRPr="002D3633">
        <w:rPr>
          <w:sz w:val="24"/>
          <w:szCs w:val="24"/>
        </w:rPr>
        <w:t xml:space="preserve">, the BDI framework models practical reasoning and subsequent action of resource-bounded, rational agents. These agents carry 1) beliefs, which are facts agents believe about the environment, 2) desires, which </w:t>
      </w:r>
      <w:r w:rsidR="000040B9">
        <w:rPr>
          <w:sz w:val="24"/>
          <w:szCs w:val="24"/>
        </w:rPr>
        <w:t>involve</w:t>
      </w:r>
      <w:r w:rsidR="00B11092" w:rsidRPr="002D3633">
        <w:rPr>
          <w:sz w:val="24"/>
          <w:szCs w:val="24"/>
        </w:rPr>
        <w:t xml:space="preserve"> desired end state or goals to achieve</w:t>
      </w:r>
      <w:r w:rsidR="00BD06D9" w:rsidRPr="002D3633">
        <w:rPr>
          <w:sz w:val="24"/>
          <w:szCs w:val="24"/>
        </w:rPr>
        <w:t>; and</w:t>
      </w:r>
      <w:r w:rsidR="00B11092" w:rsidRPr="002D3633">
        <w:rPr>
          <w:sz w:val="24"/>
          <w:szCs w:val="24"/>
        </w:rPr>
        <w:t xml:space="preserve"> 3) intentions, which are intended commitments to accomplish the corresponding desires (goals). Under this framework, intentions are important elements and precursors of planned actions. Considered an improvement compared with the BDI framework, the physical, emotional, cognitive, and social factors (PECS; </w:t>
      </w:r>
      <w:r w:rsidR="00B11092" w:rsidRPr="002D3633">
        <w:rPr>
          <w:sz w:val="22"/>
        </w:rPr>
        <w:fldChar w:fldCharType="begin"/>
      </w:r>
      <w:r w:rsidR="004A2A41">
        <w:rPr>
          <w:sz w:val="22"/>
        </w:rPr>
        <w:instrText xml:space="preserve"> ADDIN ZOTERO_ITEM CSL_CITATION {"citationID":"aKO9vQS3","properties":{"formattedCitation":"(Conte &amp; Paolucci, 2014; Schmidt, 2002)","plainCitation":"(Conte &amp; Paolucci, 2014; Schmidt, 2002)","dontUpdate":true,"noteIndex":0},"citationItems":[{"id":2553,"uris":["http://zotero.org/users/1741752/items/GAH42SK3"],"itemData":{"id":2553,"type":"paper-conference","abstract":"PECS is a multi-purpose reference model for the simulation of human behaviour in a social environment. Particular emphasis is placed on emergent behaviour which is typical of the formation of groups and societies in social systems. Human behaviour is highly complex in its structure. It is influenced by physical, emotional, cognitive and social factors. The human being is consequently perceived as a psychosomatic unit with cognitive capacities who is embedded in a social environment.","event-place":"Dresden, Germany","event-title":"Proceedings 14th European Simulation Symposium","publisher":"SCS Europe Bvba","publisher-place":"Dresden, Germany","title":"The modelling of human behaviour: The PECS reference model","author":[{"family":"Schmidt","given":"Bernd"}],"editor":[{"family":"Verbraeck","given":"Alexander"},{"family":"Krug","given":"Wilfried"}],"issued":{"date-parts":[["2002"]]}}},{"id":"sKn1K1rL/uYHBuHQt","uris":["http://zotero.org/users/1741752/items/CH44CSQC"],"itemData":{"id":"zE4seiZq/mVScOdq5","type":"article-journal","container-title":"Frontiers in Psychology","DOI":"https://doi.org/10.3389/fpsyg.2014.00668","title":"On agent-based modeling and computational social science","author":[{"family":"Conte","given":"Rosaria"},{"family":"Paolucci","given":"Mario"}],"issued":{"date-parts":[["2014"]]}}}],"schema":"https://github.com/citation-style-language/schema/raw/master/csl-citation.json"} </w:instrText>
      </w:r>
      <w:r w:rsidR="00B11092" w:rsidRPr="002D3633">
        <w:rPr>
          <w:sz w:val="22"/>
        </w:rPr>
        <w:fldChar w:fldCharType="separate"/>
      </w:r>
      <w:r w:rsidR="00B11092" w:rsidRPr="002D3633">
        <w:rPr>
          <w:sz w:val="24"/>
          <w:szCs w:val="22"/>
        </w:rPr>
        <w:t>Conte &amp; Paolucci, 2014; Schmidt, 2002</w:t>
      </w:r>
      <w:r w:rsidR="00B11092" w:rsidRPr="002D3633">
        <w:rPr>
          <w:sz w:val="22"/>
        </w:rPr>
        <w:t>)</w:t>
      </w:r>
      <w:r w:rsidR="00B11092" w:rsidRPr="002D3633">
        <w:rPr>
          <w:sz w:val="22"/>
        </w:rPr>
        <w:fldChar w:fldCharType="end"/>
      </w:r>
      <w:r w:rsidR="00B11092" w:rsidRPr="002D3633">
        <w:rPr>
          <w:sz w:val="22"/>
        </w:rPr>
        <w:t xml:space="preserve"> framework aims to explain or</w:t>
      </w:r>
      <w:r w:rsidR="00B11092" w:rsidRPr="002D3633">
        <w:rPr>
          <w:sz w:val="24"/>
          <w:szCs w:val="24"/>
        </w:rPr>
        <w:t xml:space="preserve"> predict human</w:t>
      </w:r>
      <w:r w:rsidR="009D54F3" w:rsidRPr="002D3633">
        <w:rPr>
          <w:sz w:val="24"/>
          <w:szCs w:val="24"/>
        </w:rPr>
        <w:t xml:space="preserve"> </w:t>
      </w:r>
      <w:r w:rsidR="00B11092" w:rsidRPr="002D3633">
        <w:rPr>
          <w:sz w:val="24"/>
          <w:szCs w:val="24"/>
        </w:rPr>
        <w:t xml:space="preserve">behavior from a common deep structure, which </w:t>
      </w:r>
      <w:r w:rsidR="00BD06D9" w:rsidRPr="002D3633">
        <w:rPr>
          <w:sz w:val="24"/>
          <w:szCs w:val="24"/>
        </w:rPr>
        <w:t>has</w:t>
      </w:r>
      <w:r w:rsidR="00B11092" w:rsidRPr="002D3633">
        <w:rPr>
          <w:sz w:val="24"/>
          <w:szCs w:val="24"/>
        </w:rPr>
        <w:t xml:space="preserve"> four fundamental elements: physical conditions, emotional state, cognitive capabilities, and social status. Once a PECS deep structure is constructed and tested as </w:t>
      </w:r>
      <w:r w:rsidR="003F7D1A" w:rsidRPr="002D3633">
        <w:rPr>
          <w:sz w:val="24"/>
          <w:szCs w:val="24"/>
        </w:rPr>
        <w:t xml:space="preserve">a </w:t>
      </w:r>
      <w:r w:rsidR="00B11092" w:rsidRPr="002D3633">
        <w:rPr>
          <w:sz w:val="24"/>
          <w:szCs w:val="24"/>
        </w:rPr>
        <w:t xml:space="preserve">reference model for real systems or agents,  </w:t>
      </w:r>
      <w:r w:rsidR="00C76998">
        <w:rPr>
          <w:sz w:val="24"/>
          <w:szCs w:val="24"/>
        </w:rPr>
        <w:t>various</w:t>
      </w:r>
      <w:r w:rsidR="00B11092" w:rsidRPr="002D3633">
        <w:rPr>
          <w:sz w:val="24"/>
          <w:szCs w:val="24"/>
        </w:rPr>
        <w:t xml:space="preserve"> superficial qualities can be imposed on the structure to represent </w:t>
      </w:r>
      <w:r w:rsidR="003F7D1A" w:rsidRPr="002D3633">
        <w:rPr>
          <w:sz w:val="24"/>
          <w:szCs w:val="24"/>
        </w:rPr>
        <w:t xml:space="preserve">a set of </w:t>
      </w:r>
      <w:r w:rsidR="00B11092" w:rsidRPr="002D3633">
        <w:rPr>
          <w:sz w:val="24"/>
          <w:szCs w:val="24"/>
        </w:rPr>
        <w:t xml:space="preserve">local, heterogenous characteristics and better predict the behavior </w:t>
      </w:r>
      <w:r w:rsidR="00B11092" w:rsidRPr="002D3633">
        <w:rPr>
          <w:sz w:val="24"/>
          <w:szCs w:val="24"/>
        </w:rPr>
        <w:fldChar w:fldCharType="begin"/>
      </w:r>
      <w:r w:rsidR="001F6119" w:rsidRPr="002D3633">
        <w:rPr>
          <w:sz w:val="24"/>
          <w:szCs w:val="24"/>
        </w:rPr>
        <w:instrText xml:space="preserve"> ADDIN ZOTERO_ITEM CSL_CITATION {"citationID":"GiNJFOqJ","properties":{"formattedCitation":"(Schmidt, 2002)","plainCitation":"(Schmidt, 2002)","noteIndex":0},"citationItems":[{"id":2553,"uris":["http://zotero.org/users/1741752/items/GAH42SK3"],"itemData":{"id":2553,"type":"paper-conference","abstract":"PECS is a multi-purpose reference model for the simulation of human behaviour in a social environment. Particular emphasis is placed on emergent behaviour which is typical of the formation of groups and societies in social systems. Human behaviour is highly complex in its structure. It is influenced by physical, emotional, cognitive and social factors. The human being is consequently perceived as a psychosomatic unit with cognitive capacities who is embedded in a social environment.","event-place":"Dresden, Germany","event-title":"Proceedings 14th European Simulation Symposium","publisher":"SCS Europe Bvba","publisher-place":"Dresden, Germany","title":"The modelling of human behaviour: The PECS reference model","author":[{"family":"Schmidt","given":"Bernd"}],"editor":[{"family":"Verbraeck","given":"Alexander"},{"family":"Krug","given":"Wilfried"}],"issued":{"date-parts":[["2002"]]}}}],"schema":"https://github.com/citation-style-language/schema/raw/master/csl-citation.json"} </w:instrText>
      </w:r>
      <w:r w:rsidR="00B11092" w:rsidRPr="002D3633">
        <w:rPr>
          <w:sz w:val="24"/>
          <w:szCs w:val="24"/>
        </w:rPr>
        <w:fldChar w:fldCharType="separate"/>
      </w:r>
      <w:r w:rsidR="00B11092" w:rsidRPr="002D3633">
        <w:rPr>
          <w:sz w:val="24"/>
        </w:rPr>
        <w:t>(Schmidt, 2002)</w:t>
      </w:r>
      <w:r w:rsidR="00B11092" w:rsidRPr="002D3633">
        <w:rPr>
          <w:sz w:val="24"/>
          <w:szCs w:val="24"/>
        </w:rPr>
        <w:fldChar w:fldCharType="end"/>
      </w:r>
      <w:r w:rsidR="00B11092" w:rsidRPr="002D3633">
        <w:rPr>
          <w:sz w:val="24"/>
          <w:szCs w:val="24"/>
        </w:rPr>
        <w:t>.</w:t>
      </w:r>
    </w:p>
    <w:p w14:paraId="369CC6FB" w14:textId="7BC9B2AB" w:rsidR="00E87D04" w:rsidRPr="002D3633" w:rsidRDefault="00E87D04" w:rsidP="00F26ACA">
      <w:pPr>
        <w:pStyle w:val="Heading2"/>
        <w:spacing w:beforeLines="0" w:before="0" w:afterLines="0" w:after="240" w:line="240" w:lineRule="auto"/>
        <w:rPr>
          <w:b/>
          <w:bCs/>
          <w:i w:val="0"/>
          <w:iCs w:val="0"/>
        </w:rPr>
      </w:pPr>
    </w:p>
    <w:p w14:paraId="12B138F1" w14:textId="33AE0905" w:rsidR="00351914" w:rsidRPr="002D3633" w:rsidRDefault="00C50EBE" w:rsidP="00F26ACA">
      <w:pPr>
        <w:pStyle w:val="Heading2"/>
        <w:spacing w:beforeLines="0" w:before="0" w:afterLines="0" w:after="240" w:line="240" w:lineRule="auto"/>
        <w:rPr>
          <w:b/>
          <w:bCs/>
          <w:i w:val="0"/>
          <w:iCs w:val="0"/>
        </w:rPr>
      </w:pPr>
      <w:bookmarkStart w:id="18" w:name="_Hlk130302268"/>
      <w:bookmarkStart w:id="19" w:name="_Hlk130375371"/>
      <w:r w:rsidRPr="002D3633">
        <w:rPr>
          <w:b/>
          <w:bCs/>
          <w:i w:val="0"/>
          <w:iCs w:val="0"/>
        </w:rPr>
        <w:t>C</w:t>
      </w:r>
      <w:r w:rsidR="00351914" w:rsidRPr="002D3633">
        <w:rPr>
          <w:b/>
          <w:bCs/>
          <w:i w:val="0"/>
          <w:iCs w:val="0"/>
        </w:rPr>
        <w:t>hallenges</w:t>
      </w:r>
      <w:r w:rsidRPr="002D3633">
        <w:rPr>
          <w:b/>
          <w:bCs/>
          <w:i w:val="0"/>
          <w:iCs w:val="0"/>
        </w:rPr>
        <w:t xml:space="preserve"> in modeling agent behavior</w:t>
      </w:r>
    </w:p>
    <w:bookmarkEnd w:id="18"/>
    <w:p w14:paraId="72AFC625" w14:textId="7F8E280B" w:rsidR="00576D34" w:rsidRPr="002D3633" w:rsidRDefault="002527D1" w:rsidP="00F26ACA">
      <w:pPr>
        <w:spacing w:after="240"/>
        <w:rPr>
          <w:sz w:val="24"/>
          <w:szCs w:val="24"/>
        </w:rPr>
      </w:pPr>
      <w:r w:rsidRPr="002D3633">
        <w:rPr>
          <w:sz w:val="24"/>
          <w:szCs w:val="24"/>
        </w:rPr>
        <w:t>ABM faces several major challenges,</w:t>
      </w:r>
      <w:r w:rsidR="00EC322C">
        <w:rPr>
          <w:sz w:val="24"/>
          <w:szCs w:val="24"/>
        </w:rPr>
        <w:t xml:space="preserve"> detailed in</w:t>
      </w:r>
      <w:r w:rsidRPr="002D3633">
        <w:rPr>
          <w:sz w:val="24"/>
          <w:szCs w:val="24"/>
        </w:rPr>
        <w:t xml:space="preserve"> </w:t>
      </w:r>
      <w:r w:rsidR="005D06BF">
        <w:rPr>
          <w:sz w:val="24"/>
          <w:szCs w:val="24"/>
        </w:rPr>
        <w:t>Appendix 1</w:t>
      </w:r>
      <w:r w:rsidRPr="002D3633">
        <w:rPr>
          <w:sz w:val="24"/>
          <w:szCs w:val="24"/>
        </w:rPr>
        <w:t xml:space="preserve"> and </w:t>
      </w:r>
      <w:r w:rsidR="00EC322C">
        <w:rPr>
          <w:sz w:val="24"/>
          <w:szCs w:val="24"/>
        </w:rPr>
        <w:t>several assessments</w:t>
      </w:r>
      <w:r w:rsidR="00B0790D">
        <w:rPr>
          <w:sz w:val="24"/>
          <w:szCs w:val="24"/>
        </w:rPr>
        <w:t xml:space="preserve"> </w:t>
      </w:r>
      <w:r w:rsidRPr="002D3633">
        <w:rPr>
          <w:sz w:val="24"/>
          <w:szCs w:val="24"/>
        </w:rPr>
        <w:fldChar w:fldCharType="begin"/>
      </w:r>
      <w:r w:rsidR="000B316F" w:rsidRPr="002D3633">
        <w:rPr>
          <w:sz w:val="24"/>
          <w:szCs w:val="24"/>
        </w:rPr>
        <w:instrText xml:space="preserve"> ADDIN ZOTERO_ITEM CSL_CITATION {"citationID":"0EHbaVl5","properties":{"formattedCitation":"(An, Grimm, Sullivan, Turner, et al., 2021; Crooks et al., 2008; McDowall &amp; Geels, 2017; O\\uc0\\u8217{}Sullivan et al., 2016)","plainCitation":"(An, Grimm, Sullivan, Turner, et al., 2021; Crooks et al., 2008; McDowall &amp; Geels, 2017; O’Sullivan et al., 2016)","noteIndex":0},"citationItems":[{"id":3132,"uris":["http://zotero.org/users/1741752/items/XM7N6FY9"],"itemData":{"id":3132,"type":"article-journal","abstract":"Humanity is facing many grand challenges at unprecedented rates, nearly everywhere, and at all levels. Yet virtually all these challenges can be traced back to the decision and behavior of autonomous agents that constitute the complex systems under such challenges. Agent-based modeling has been developed and employed to address such challenges for a few decades with great achievements and caveats. This article reviews the advances of ABM in social, ecological, and socio-ecological systems, compare ABM with other traditional, equation-based models, provide guidelines for ABM novice, modelers, and reviewers, and point out the challenges and impending tasks that need to be addressed for the ABM community. We further point out great opportunities arising from new forms of data, data science and artificial intelligence, showing that agent behavioral rules can be derived through data mining and machine learning. Towards the end, we call for a new science of Agent-based Complex Systems (ACS) that can pave an effective way to tackle the grand challenges.","container-title":"Ecological Modelling","DOI":"https://doi.org/10.1016/j.ecolmodel.2021.109685","ISSN":"0304-3800","page":"109685","title":"Challenges, tasks, and opportunities in modeling agent-based complex systems","volume":"457","author":[{"family":"An","given":"Li"},{"family":"Grimm","given":"Volker"},{"family":"Sullivan","given":"Abigail"},{"family":"Turner","given":"B. L. II"},{"family":"Malleson","given":"Nicolas"},{"family":"Heppenstall","given":"Alison"},{"family":"Vincenot","given":"Christian"},{"family":"Robinson","given":"Derek"},{"family":"Ye","given":"Xinyue"},{"family":"Liu","given":"Jianguo"},{"family":"Lindkvist","given":"Emilie"},{"family":"Tang","given":"Wenwu"}],"issued":{"date-parts":[["2021"]]}}},{"id":4149,"uris":["http://zotero.org/users/1741752/items/WCUXV3YD"],"itemData":{"id":4149,"type":"article-journal","abstract":"Agent-based modelling (ABM) is becoming the dominant paradigm in social simulation due primarily to a worldview that suggests that complex systems emerge from the bottom-up, are highly decentralised, and are composed of a multitude of heterogeneous objects called agents. These agents act with some purpose and their interaction, usually through time and space, generates emergent order, often at higher levels than those at which such agents operate. ABM however raises as many challenges as it seeks to resolve. It is the purpose of this paper to catalogue these challenges and to illustrate them using three somewhat different agent-based models applied to city systems. The seven challenges we pose involve: the purpose for which the model is built, the extent to which the model is rooted in independent theory, the extent to which the model can be replicated, the ways the model might be verified, calibrated and validated, the way model dynamics are represented in terms of agent interactions, the extent to which the model is operational, and the way the model can be communicated and shared with others. Once catalogued, we then illustrate these challenges with a pedestrian model for emergency evacuation in central London, a hypothetical model of residential segregation model tuned to London data, and an agent-based residential location model, for Greater London. The ambiguities posed by this new style of modelling are drawn out as conclusions, and the relative arbitrariness of such modelling highlighted.","container-title":"Computers, Environment and Urban Systems","DOI":"https://doi.org/10.1016/j.compenvurbsys.2008.09.004","ISSN":"0198-9715","issue":"6","page":"417-430","title":"Key challenges in agent-based modelling for geo-spatial simulation","volume":"32","author":[{"family":"Crooks","given":"Andrew"},{"family":"Castle","given":"Christian"},{"family":"Batty","given":"Michael"}],"issued":{"date-parts":[["2008"]]}}},{"id":4148,"uris":["http://zotero.org/users/1741752/items/44TIPJH7"],"itemData":{"id":4148,"type":"article-journal","abstract":"The emergence of a dedicated modelling community within the transitions field is to be welcomed, and the authors of a recent paper in EIST (Holtz et al., 2015) make many valuable points. We build on their position paper in two ways. First, we reflect on some of the ways in which modelling in other areas of ‘sustainability science’ has sometimes fallen short of the strengths articulated. Second, we extend some of Holtz et al.’s discussion of the epistemological and ontological challenges for modelling transitions. We suggest ten challenges in response to the more optimistic claims made by Holtz et al., and we provide some additional suggestions for ways forward. In particular, we suggest that seeking closer integration of qualitative, socio-technical analysis with models may not always be the best strategy. Rather, pluralist ‘bridging strategies’ and dialogue between analytic approaches may be more productive.","container-title":"Environmental Innovation and Societal Transitions","DOI":"https://doi.org/10.1016/j.eist.2016.07.001","ISSN":"2210-4224","page":"41-49","title":"Ten challenges for computer models in transitions research: Commentary on Holtz et al.","volume":"22","author":[{"family":"McDowall","given":"Will"},{"family":"Geels","given":"Frank W."}],"issued":{"date-parts":[["2017"]]}}},{"id":2570,"uris":["http://zotero.org/users/1741752/items/55RV5F94"],"itemData":{"id":2570,"type":"article-journal","abstract":"In this short communication, we examine how agent-based modeling has become common in land change science and is increasingly used to develop case studies for particular times and places. There is a danger that the research community is missing a prime opportunity to learn broader lessons from the use of agent-based modeling (ABM), or at the very least not sharing these lessons more widely. How do we find an appropriate balance between empirically rich, realistic models and simpler theoretically grounded models? What are appropriate and effective approaches to model evaluation in light of uncertainties not only in model parameters but also in model structure? How can we best explore hybrid model structures that enable us to better understand the dynamics of the systems under study, recognizing that no single approach is best suited to this task? Under what circumstances – in terms of model complexity, model evaluation, and model structure – can ABMs be used most effectively to lead to new insight for stakeholders? We explore these questions in the hope of helping the growing community of land change scientists using models in their research to move from ‘yet another model’ to doing better science with models.","container-title":"Journal of Land Use Science","issue":"2","page":"177-187","title":"Strategic directions for agent-based modeling: avoiding the YAAWN syndrome","volume":"11","author":[{"family":"O'Sullivan","given":"David"},{"family":"Evans","given":"Tom"},{"family":"Manson","given":"Steven"},{"family":"Metcalf","given":"Sara"},{"family":"Ligmann-Zielinska","given":"Arika"},{"family":"Bone","given":"Chris"}],"issued":{"date-parts":[["2016"]]}}}],"schema":"https://github.com/citation-style-language/schema/raw/master/csl-citation.json"} </w:instrText>
      </w:r>
      <w:r w:rsidRPr="002D3633">
        <w:rPr>
          <w:sz w:val="24"/>
          <w:szCs w:val="24"/>
        </w:rPr>
        <w:fldChar w:fldCharType="separate"/>
      </w:r>
      <w:r w:rsidR="000B316F" w:rsidRPr="002D3633">
        <w:rPr>
          <w:sz w:val="24"/>
          <w:szCs w:val="24"/>
        </w:rPr>
        <w:t>(An, Grimm, Sullivan, Turner, et al., 2021; Crooks et al., 2008; McDowall &amp; Geels, 2017; O’Sullivan et al., 2016)</w:t>
      </w:r>
      <w:r w:rsidRPr="002D3633">
        <w:rPr>
          <w:sz w:val="24"/>
          <w:szCs w:val="24"/>
        </w:rPr>
        <w:fldChar w:fldCharType="end"/>
      </w:r>
      <w:r w:rsidRPr="002D3633">
        <w:rPr>
          <w:sz w:val="24"/>
          <w:szCs w:val="24"/>
        </w:rPr>
        <w:t xml:space="preserve">. These challenges arise from ABM’s greater complexity in comparison to traditional models </w:t>
      </w:r>
      <w:r w:rsidRPr="002D3633">
        <w:rPr>
          <w:sz w:val="24"/>
          <w:szCs w:val="24"/>
        </w:rPr>
        <w:fldChar w:fldCharType="begin"/>
      </w:r>
      <w:r w:rsidRPr="002D3633">
        <w:rPr>
          <w:sz w:val="24"/>
          <w:szCs w:val="24"/>
        </w:rPr>
        <w:instrText xml:space="preserve"> ADDIN ZOTERO_ITEM CSL_CITATION {"citationID":"L4deIQ3z","properties":{"formattedCitation":"(Sun et al., 2016)","plainCitation":"(Sun et al., 2016)","noteIndex":0},"citationItems":[{"id":3883,"uris":["http://zotero.org/users/1741752/items/HD3DYYRY"],"itemData":{"id":3883,"type":"article-journal","abstract":"Agent-based models (ABMs) are increasingly recognized as valuable tools in modelling human-environmental systems, but challenges and critics remain. One pressing challenge in the era of “Big Data” and given the flexibility of representation afforded by ABMs, is identifying the appropriate level of complicatedness in model structure for representing and investigating complex real-world systems. In this paper, we differentiate the concepts of complexity (model behaviour) and complicatedness (model structure), and illustrate the non-linear relationship between them. We then systematically evaluate the trade-offs between simple (often theoretical) models and complicated (often empirically-grounded) models. We propose using pattern-oriented modelling, stepwise approaches, and modular design to guide modellers in reaching an appropriate level of model complicatedness. While ABMs should be constructed as simple as possible but as complicated as necessary to address the predefined research questions, we also warn modellers of the pitfalls and risks of building “mid-level” models mixing stylized and empirical components.","container-title":"Environmental Modelling &amp; Software","DOI":"https://doi.org/10.1016/j.envsoft.2016.09.006","ISSN":"1364-8152","page":"56-67","title":"Simple or complicated agent-based models? A complicated issue","volume":"86","author":[{"family":"Sun","given":"Zhanli"},{"family":"Lorscheid","given":"Iris"},{"family":"Millington","given":"James D."},{"family":"Lauf","given":"Steffen"},{"family":"Magliocca","given":"Nicholas R."},{"family":"Groeneveld","given":"Jürgen"},{"family":"Balbi","given":"Stefano"},{"family":"Nolzen","given":"Henning"},{"family":"Müller","given":"Birgit"},{"family":"Schulze","given":"Jule"},{"family":"Buchmann","given":"Carsten M."}],"issued":{"date-parts":[["2016"]]}}}],"schema":"https://github.com/citation-style-language/schema/raw/master/csl-citation.json"} </w:instrText>
      </w:r>
      <w:r w:rsidRPr="002D3633">
        <w:rPr>
          <w:sz w:val="24"/>
          <w:szCs w:val="24"/>
        </w:rPr>
        <w:fldChar w:fldCharType="separate"/>
      </w:r>
      <w:r w:rsidRPr="002D3633">
        <w:rPr>
          <w:sz w:val="24"/>
        </w:rPr>
        <w:t>(Sun et al., 2016)</w:t>
      </w:r>
      <w:r w:rsidRPr="002D3633">
        <w:rPr>
          <w:sz w:val="24"/>
          <w:szCs w:val="24"/>
        </w:rPr>
        <w:fldChar w:fldCharType="end"/>
      </w:r>
      <w:r w:rsidRPr="002D3633">
        <w:rPr>
          <w:sz w:val="24"/>
          <w:szCs w:val="24"/>
        </w:rPr>
        <w:t xml:space="preserve">, which is the price paid for ABM’s superior flexibility and capacity to capture the corresponding processes or mechanisms </w:t>
      </w:r>
      <w:r w:rsidRPr="002D3633">
        <w:rPr>
          <w:sz w:val="24"/>
          <w:szCs w:val="24"/>
        </w:rPr>
        <w:fldChar w:fldCharType="begin"/>
      </w:r>
      <w:r w:rsidRPr="002D3633">
        <w:rPr>
          <w:sz w:val="24"/>
          <w:szCs w:val="24"/>
        </w:rPr>
        <w:instrText xml:space="preserve"> ADDIN ZOTERO_ITEM CSL_CITATION {"citationID":"EURKrScE","properties":{"formattedCitation":"(Filatova et al., 2013)","plainCitation":"(Filatova et al., 2013)","noteIndex":0},"citationItems":[{"id":3011,"uris":["http://zotero.org/users/1741752/items/WSSGMJWX"],"itemData":{"id":3011,"type":"article-journal","abstract":"Departing from the comprehensive reviews carried out in the field, we identify the key challenges that agent-based methodology faces when modeling coupled socio-ecological systems. Focusing primarily on the papers presented in this thematic issue, we review progress in spatial agent-based models along the lines of four methodological challenges: (1) design and parameterizing of agent decision models, (2) verification, validation and sensitivity analysis, (3) integration of socio-demographic, ecological, and biophysical models, and (4) spatial representation. Based on this we critically reflect on the future work that is required to make agent-based modeling widely accepted as a tool to support the real world policy.","container-title":"Thematic Issue on Spatial Agent-Based Models for Socio-Ecological Systems","DOI":"10.1016/j.envsoft.2013.03.017","ISSN":"1364-8152","journalAbbreviation":"Environmental Modelling &amp; Software","page":"1-7","title":"Spatial agent-based models for socio-ecological systems: Challenges and prospects","volume":"45","author":[{"family":"Filatova","given":"Tatiana"},{"family":"Verburg","given":"Peter H."},{"family":"Parker","given":"Dawn Cassandra"},{"family":"Stannard","given":"Carol Ann"}],"issued":{"date-parts":[["2013",7,1]]}}}],"schema":"https://github.com/citation-style-language/schema/raw/master/csl-citation.json"} </w:instrText>
      </w:r>
      <w:r w:rsidRPr="002D3633">
        <w:rPr>
          <w:sz w:val="24"/>
          <w:szCs w:val="24"/>
        </w:rPr>
        <w:fldChar w:fldCharType="separate"/>
      </w:r>
      <w:r w:rsidRPr="002D3633">
        <w:rPr>
          <w:sz w:val="24"/>
        </w:rPr>
        <w:t>(Filatova et al., 2013)</w:t>
      </w:r>
      <w:r w:rsidRPr="002D3633">
        <w:rPr>
          <w:sz w:val="24"/>
          <w:szCs w:val="24"/>
        </w:rPr>
        <w:fldChar w:fldCharType="end"/>
      </w:r>
      <w:r w:rsidRPr="002D3633">
        <w:rPr>
          <w:sz w:val="24"/>
          <w:szCs w:val="24"/>
        </w:rPr>
        <w:t xml:space="preserve">. ABMs tend to be “data-hungry” and difficult to understand. Common solutions deployed to date include simplifying assumptions, theoretical representation of processes, and inverse parameterization using sets of observed patterns. </w:t>
      </w:r>
      <w:r w:rsidR="00576D34" w:rsidRPr="002D3633">
        <w:rPr>
          <w:sz w:val="24"/>
          <w:szCs w:val="24"/>
        </w:rPr>
        <w:t xml:space="preserve">Among all challenges that ABM faces, we highlight the seriousness of two related problems: equifinality and </w:t>
      </w:r>
      <w:proofErr w:type="spellStart"/>
      <w:r w:rsidR="00576D34" w:rsidRPr="002D3633">
        <w:rPr>
          <w:sz w:val="24"/>
          <w:szCs w:val="24"/>
        </w:rPr>
        <w:t>multifinality</w:t>
      </w:r>
      <w:proofErr w:type="spellEnd"/>
      <w:r w:rsidR="00576D34" w:rsidRPr="002D3633">
        <w:rPr>
          <w:sz w:val="24"/>
          <w:szCs w:val="24"/>
        </w:rPr>
        <w:t xml:space="preserve">. </w:t>
      </w:r>
      <w:r w:rsidRPr="002D3633">
        <w:rPr>
          <w:sz w:val="24"/>
          <w:szCs w:val="24"/>
        </w:rPr>
        <w:t>ABM</w:t>
      </w:r>
      <w:r w:rsidR="00F96F5D">
        <w:rPr>
          <w:sz w:val="24"/>
          <w:szCs w:val="24"/>
        </w:rPr>
        <w:t xml:space="preserve"> </w:t>
      </w:r>
      <w:r w:rsidRPr="002D3633">
        <w:rPr>
          <w:sz w:val="24"/>
          <w:szCs w:val="24"/>
        </w:rPr>
        <w:t xml:space="preserve">suffers from </w:t>
      </w:r>
      <w:r w:rsidR="00EC322C">
        <w:rPr>
          <w:sz w:val="24"/>
          <w:szCs w:val="24"/>
        </w:rPr>
        <w:t>these two</w:t>
      </w:r>
      <w:r w:rsidRPr="002D3633">
        <w:rPr>
          <w:sz w:val="24"/>
          <w:szCs w:val="24"/>
        </w:rPr>
        <w:t xml:space="preserve"> </w:t>
      </w:r>
      <w:r w:rsidRPr="002D3633">
        <w:rPr>
          <w:sz w:val="24"/>
          <w:szCs w:val="24"/>
        </w:rPr>
        <w:lastRenderedPageBreak/>
        <w:t>problems</w:t>
      </w:r>
      <w:r w:rsidR="00EC322C">
        <w:rPr>
          <w:sz w:val="24"/>
          <w:szCs w:val="24"/>
        </w:rPr>
        <w:t>,</w:t>
      </w:r>
      <w:r w:rsidRPr="002D3633">
        <w:rPr>
          <w:sz w:val="24"/>
          <w:szCs w:val="24"/>
        </w:rPr>
        <w:t xml:space="preserve"> although we </w:t>
      </w:r>
      <w:r w:rsidR="00EC322C">
        <w:rPr>
          <w:sz w:val="24"/>
          <w:szCs w:val="24"/>
        </w:rPr>
        <w:t>ac</w:t>
      </w:r>
      <w:r w:rsidRPr="002D3633">
        <w:rPr>
          <w:sz w:val="24"/>
          <w:szCs w:val="24"/>
        </w:rPr>
        <w:t>knowledge that the</w:t>
      </w:r>
      <w:r w:rsidR="009D4EF9">
        <w:rPr>
          <w:sz w:val="24"/>
          <w:szCs w:val="24"/>
        </w:rPr>
        <w:t>y</w:t>
      </w:r>
      <w:r w:rsidRPr="002D3633">
        <w:rPr>
          <w:sz w:val="24"/>
          <w:szCs w:val="24"/>
        </w:rPr>
        <w:t xml:space="preserve"> are not endemic to </w:t>
      </w:r>
      <w:proofErr w:type="gramStart"/>
      <w:r w:rsidRPr="002D3633">
        <w:rPr>
          <w:sz w:val="24"/>
          <w:szCs w:val="24"/>
        </w:rPr>
        <w:t>ABM</w:t>
      </w:r>
      <w:r w:rsidR="00F96F5D">
        <w:rPr>
          <w:sz w:val="24"/>
          <w:szCs w:val="24"/>
        </w:rPr>
        <w:t>,</w:t>
      </w:r>
      <w:r w:rsidR="00EC322C">
        <w:rPr>
          <w:sz w:val="24"/>
          <w:szCs w:val="24"/>
        </w:rPr>
        <w:t xml:space="preserve"> </w:t>
      </w:r>
      <w:r w:rsidR="009D4EF9">
        <w:rPr>
          <w:sz w:val="24"/>
          <w:szCs w:val="24"/>
        </w:rPr>
        <w:t>but</w:t>
      </w:r>
      <w:proofErr w:type="gramEnd"/>
      <w:r w:rsidR="00EC322C">
        <w:rPr>
          <w:sz w:val="24"/>
          <w:szCs w:val="24"/>
        </w:rPr>
        <w:t xml:space="preserve"> involve</w:t>
      </w:r>
      <w:r w:rsidRPr="002D3633">
        <w:rPr>
          <w:sz w:val="24"/>
          <w:szCs w:val="24"/>
        </w:rPr>
        <w:t xml:space="preserve"> any mechanistic modeling efforts. </w:t>
      </w:r>
    </w:p>
    <w:bookmarkEnd w:id="19"/>
    <w:p w14:paraId="7994DF5B" w14:textId="19A052D4" w:rsidR="00B009E8" w:rsidRDefault="00576D34" w:rsidP="00F26ACA">
      <w:pPr>
        <w:spacing w:after="240"/>
        <w:rPr>
          <w:sz w:val="24"/>
          <w:szCs w:val="24"/>
        </w:rPr>
      </w:pPr>
      <w:r w:rsidRPr="002D3633">
        <w:rPr>
          <w:sz w:val="24"/>
          <w:szCs w:val="24"/>
        </w:rPr>
        <w:t>T</w:t>
      </w:r>
      <w:r w:rsidR="00C97416" w:rsidRPr="002D3633">
        <w:rPr>
          <w:sz w:val="24"/>
          <w:szCs w:val="24"/>
        </w:rPr>
        <w:t>he equifinality problem may blind the true pathway</w:t>
      </w:r>
      <w:r w:rsidR="00071E3E" w:rsidRPr="002D3633">
        <w:rPr>
          <w:sz w:val="24"/>
          <w:szCs w:val="24"/>
        </w:rPr>
        <w:t xml:space="preserve"> or mechanistic process</w:t>
      </w:r>
      <w:r w:rsidR="00C97416" w:rsidRPr="002D3633">
        <w:rPr>
          <w:sz w:val="24"/>
          <w:szCs w:val="24"/>
        </w:rPr>
        <w:t xml:space="preserve"> that generates the observed macro-level pattern</w:t>
      </w:r>
      <w:r w:rsidR="009D4EF9">
        <w:rPr>
          <w:sz w:val="24"/>
          <w:szCs w:val="24"/>
        </w:rPr>
        <w:t xml:space="preserve"> or outcome because the end state</w:t>
      </w:r>
      <w:r w:rsidR="00C97416" w:rsidRPr="002D3633">
        <w:rPr>
          <w:sz w:val="24"/>
          <w:szCs w:val="24"/>
        </w:rPr>
        <w:t xml:space="preserve"> can be </w:t>
      </w:r>
      <w:r w:rsidR="004E7671" w:rsidRPr="002D3633">
        <w:rPr>
          <w:sz w:val="24"/>
          <w:szCs w:val="24"/>
        </w:rPr>
        <w:t>reproduc</w:t>
      </w:r>
      <w:r w:rsidR="00C97416" w:rsidRPr="002D3633">
        <w:rPr>
          <w:sz w:val="24"/>
          <w:szCs w:val="24"/>
        </w:rPr>
        <w:t xml:space="preserve">ed through </w:t>
      </w:r>
      <w:r w:rsidR="004E7671" w:rsidRPr="002D3633">
        <w:rPr>
          <w:sz w:val="24"/>
          <w:szCs w:val="24"/>
        </w:rPr>
        <w:t>multiple</w:t>
      </w:r>
      <w:r w:rsidR="00C97416" w:rsidRPr="002D3633">
        <w:rPr>
          <w:sz w:val="24"/>
          <w:szCs w:val="24"/>
        </w:rPr>
        <w:t xml:space="preserve"> pathways </w:t>
      </w:r>
      <w:r w:rsidR="006C2F63" w:rsidRPr="002D3633">
        <w:rPr>
          <w:sz w:val="24"/>
          <w:szCs w:val="24"/>
        </w:rPr>
        <w:fldChar w:fldCharType="begin"/>
      </w:r>
      <w:r w:rsidR="001F6119" w:rsidRPr="002D3633">
        <w:rPr>
          <w:sz w:val="24"/>
          <w:szCs w:val="24"/>
        </w:rPr>
        <w:instrText xml:space="preserve"> ADDIN ZOTERO_ITEM CSL_CITATION {"citationID":"b59V0mpx","properties":{"formattedCitation":"(von Bertalanffy, 1968)","plainCitation":"(von Bertalanffy, 1968)","noteIndex":0},"citationItems":[{"id":359,"uris":["http://zotero.org/users/1741752/items/TMDSA532"],"itemData":{"id":359,"type":"book","event-place":"New York","publisher":"George Braziller","publisher-place":"New York","title":"General System Theory: Foundations, Development, Applications","author":[{"family":"Bertalanffy","given":"Ludwig","non-dropping-particle":"von"}],"issued":{"date-parts":[["1968"]]}}}],"schema":"https://github.com/citation-style-language/schema/raw/master/csl-citation.json"} </w:instrText>
      </w:r>
      <w:r w:rsidR="006C2F63" w:rsidRPr="002D3633">
        <w:rPr>
          <w:sz w:val="24"/>
          <w:szCs w:val="24"/>
        </w:rPr>
        <w:fldChar w:fldCharType="separate"/>
      </w:r>
      <w:r w:rsidR="004E7671" w:rsidRPr="002D3633">
        <w:rPr>
          <w:sz w:val="24"/>
        </w:rPr>
        <w:t>(von Bertalanffy, 1968)</w:t>
      </w:r>
      <w:r w:rsidR="006C2F63" w:rsidRPr="002D3633">
        <w:rPr>
          <w:sz w:val="24"/>
          <w:szCs w:val="24"/>
        </w:rPr>
        <w:fldChar w:fldCharType="end"/>
      </w:r>
      <w:r w:rsidR="006C2F63" w:rsidRPr="002D3633">
        <w:rPr>
          <w:sz w:val="24"/>
          <w:szCs w:val="24"/>
        </w:rPr>
        <w:t xml:space="preserve">. </w:t>
      </w:r>
      <w:r w:rsidR="00EC322C">
        <w:rPr>
          <w:sz w:val="24"/>
          <w:szCs w:val="24"/>
        </w:rPr>
        <w:t xml:space="preserve">For example, </w:t>
      </w:r>
      <w:r w:rsidR="004E7671" w:rsidRPr="002D3633">
        <w:rPr>
          <w:sz w:val="24"/>
          <w:szCs w:val="24"/>
        </w:rPr>
        <w:t xml:space="preserve">the </w:t>
      </w:r>
      <w:r w:rsidR="006C2F63" w:rsidRPr="002D3633">
        <w:rPr>
          <w:sz w:val="24"/>
          <w:szCs w:val="24"/>
        </w:rPr>
        <w:t xml:space="preserve">Prisoner’s Dilemma can </w:t>
      </w:r>
      <w:r w:rsidR="004E7671" w:rsidRPr="002D3633">
        <w:rPr>
          <w:sz w:val="24"/>
          <w:szCs w:val="24"/>
        </w:rPr>
        <w:t xml:space="preserve">be </w:t>
      </w:r>
      <w:r w:rsidR="00F47A89" w:rsidRPr="002D3633">
        <w:rPr>
          <w:sz w:val="24"/>
          <w:szCs w:val="24"/>
        </w:rPr>
        <w:t xml:space="preserve">related to </w:t>
      </w:r>
      <w:r w:rsidR="004E7671" w:rsidRPr="002D3633">
        <w:rPr>
          <w:sz w:val="24"/>
          <w:szCs w:val="24"/>
        </w:rPr>
        <w:t>several seemingly plausible mechanisms, including</w:t>
      </w:r>
      <w:r w:rsidR="006C2F63" w:rsidRPr="002D3633">
        <w:rPr>
          <w:sz w:val="24"/>
          <w:szCs w:val="24"/>
        </w:rPr>
        <w:t xml:space="preserve"> </w:t>
      </w:r>
      <w:r w:rsidR="004E7671" w:rsidRPr="002D3633">
        <w:rPr>
          <w:sz w:val="24"/>
          <w:szCs w:val="24"/>
        </w:rPr>
        <w:t xml:space="preserve">group selection </w:t>
      </w:r>
      <w:r w:rsidR="004E7671" w:rsidRPr="002D3633">
        <w:rPr>
          <w:sz w:val="24"/>
          <w:szCs w:val="24"/>
        </w:rPr>
        <w:fldChar w:fldCharType="begin"/>
      </w:r>
      <w:r w:rsidR="001F6119" w:rsidRPr="002D3633">
        <w:rPr>
          <w:sz w:val="24"/>
          <w:szCs w:val="24"/>
        </w:rPr>
        <w:instrText xml:space="preserve"> ADDIN ZOTERO_ITEM CSL_CITATION {"citationID":"tjrzoGas","properties":{"formattedCitation":"(Di Tosto et al., 2007)","plainCitation":"(Di Tosto et al., 2007)","noteIndex":0},"citationItems":[{"id":2955,"uris":["http://zotero.org/users/1741752/items/TE67JFZJ"],"itemData":{"id":2955,"type":"article-journal","container-title":"International Journal of Cooperative Information Systems","issue":"1","page":"51-66","title":"Altruism among simple and smart vampires","volume":"16","author":[{"family":"Di Tosto","given":"Gennaro"},{"family":"Paolucci","given":"Mario"},{"family":"Conte","given":"Rosaria"}],"issued":{"date-parts":[["2007"]]}}}],"schema":"https://github.com/citation-style-language/schema/raw/master/csl-citation.json"} </w:instrText>
      </w:r>
      <w:r w:rsidR="004E7671" w:rsidRPr="002D3633">
        <w:rPr>
          <w:sz w:val="24"/>
          <w:szCs w:val="24"/>
        </w:rPr>
        <w:fldChar w:fldCharType="separate"/>
      </w:r>
      <w:r w:rsidR="004E7671" w:rsidRPr="002D3633">
        <w:rPr>
          <w:sz w:val="24"/>
        </w:rPr>
        <w:t>(Di Tosto et al., 2007)</w:t>
      </w:r>
      <w:r w:rsidR="004E7671" w:rsidRPr="002D3633">
        <w:rPr>
          <w:sz w:val="24"/>
          <w:szCs w:val="24"/>
        </w:rPr>
        <w:fldChar w:fldCharType="end"/>
      </w:r>
      <w:r w:rsidR="004E7671" w:rsidRPr="002D3633">
        <w:rPr>
          <w:sz w:val="24"/>
          <w:szCs w:val="24"/>
        </w:rPr>
        <w:t xml:space="preserve">, strong reciprocity </w:t>
      </w:r>
      <w:r w:rsidR="004E7671" w:rsidRPr="002D3633">
        <w:rPr>
          <w:sz w:val="24"/>
          <w:szCs w:val="24"/>
        </w:rPr>
        <w:fldChar w:fldCharType="begin"/>
      </w:r>
      <w:r w:rsidR="001F6119" w:rsidRPr="002D3633">
        <w:rPr>
          <w:sz w:val="24"/>
          <w:szCs w:val="24"/>
        </w:rPr>
        <w:instrText xml:space="preserve"> ADDIN ZOTERO_ITEM CSL_CITATION {"citationID":"XfAD6bFs","properties":{"formattedCitation":"(Boyd et al., 2003)","plainCitation":"(Boyd et al., 2003)","noteIndex":0},"citationItems":[{"id":2956,"uris":["http://zotero.org/users/1741752/items/Z4YWYFZG"],"itemData":{"id":2956,"type":"article-journal","abstract":"Both laboratory and field data suggest that people punish noncooperators even in one-shot interactions. Although such “altruistic punishment” may explain the high levels of cooperation in human societies, it creates an evolutionary puzzle: existing models suggest that altruistic cooperation among nonrelatives is evolutionarily stable only in small groups. Thus, applying such models to the evolution of altruistic punishment leads to the prediction that people will not incur costs to punish others to provide benefits to large groups of nonrelatives. However, here we show that an important asymmetry between altruistic cooperation and altruistic punishment allows altruistic punishment to evolve in populations engaged in one-time, anonymous interactions. This process allows both altruistic punishment and altruistic cooperation to be maintained even when groups are large and other parameter values approximate conditions that characterize cultural evolution in the small-scale societies in which humans lived for most of our prehistory.","container-title":"Proceedings of the National Academy of Sciences","DOI":"10.1073/pnas.0630443100","ISSN":"0027-8424","issue":"6","note":"publisher: National Academy of Sciences\n_eprint: https://www.pnas.org/content/100/6/3531.full.pdf","page":"3531–3535","title":"The evolution of altruistic punishment","volume":"100","author":[{"family":"Boyd","given":"Robert"},{"family":"Gintis","given":"Herbert"},{"family":"Bowles","given":"Samuel"},{"family":"Richerson","given":"Peter J."}],"issued":{"date-parts":[["2003"]]}}}],"schema":"https://github.com/citation-style-language/schema/raw/master/csl-citation.json"} </w:instrText>
      </w:r>
      <w:r w:rsidR="004E7671" w:rsidRPr="002D3633">
        <w:rPr>
          <w:sz w:val="24"/>
          <w:szCs w:val="24"/>
        </w:rPr>
        <w:fldChar w:fldCharType="separate"/>
      </w:r>
      <w:r w:rsidR="004E7671" w:rsidRPr="002D3633">
        <w:rPr>
          <w:sz w:val="24"/>
        </w:rPr>
        <w:t>(Boyd et al., 2003)</w:t>
      </w:r>
      <w:r w:rsidR="004E7671" w:rsidRPr="002D3633">
        <w:rPr>
          <w:sz w:val="24"/>
          <w:szCs w:val="24"/>
        </w:rPr>
        <w:fldChar w:fldCharType="end"/>
      </w:r>
      <w:r w:rsidR="004E7671" w:rsidRPr="002D3633">
        <w:rPr>
          <w:sz w:val="24"/>
          <w:szCs w:val="24"/>
        </w:rPr>
        <w:t xml:space="preserve">, </w:t>
      </w:r>
      <w:r w:rsidR="006C2F63" w:rsidRPr="002D3633">
        <w:rPr>
          <w:sz w:val="24"/>
          <w:szCs w:val="24"/>
        </w:rPr>
        <w:t xml:space="preserve">tit-for-tat retaliation </w:t>
      </w:r>
      <w:r w:rsidR="006C2F63" w:rsidRPr="002D3633">
        <w:rPr>
          <w:sz w:val="24"/>
          <w:szCs w:val="24"/>
        </w:rPr>
        <w:fldChar w:fldCharType="begin"/>
      </w:r>
      <w:r w:rsidR="001F6119" w:rsidRPr="002D3633">
        <w:rPr>
          <w:sz w:val="24"/>
          <w:szCs w:val="24"/>
        </w:rPr>
        <w:instrText xml:space="preserve"> ADDIN ZOTERO_ITEM CSL_CITATION {"citationID":"W5Vks1i6","properties":{"formattedCitation":"(Axelrod, 1997)","plainCitation":"(Axelrod, 1997)","noteIndex":0},"citationItems":[{"id":2974,"uris":["http://zotero.org/users/1741752/items/D7BKJ78B"],"itemData":{"id":2974,"type":"book","event-place":"Princeton, New Jersey","publisher":"Princeton University Press","publisher-place":"Princeton, New Jersey","title":"The complexity of cooperation: Agent-based models of competition and collaboration","author":[{"family":"Axelrod","given":"Robert"}],"issued":{"date-parts":[["1997"]]}}}],"schema":"https://github.com/citation-style-language/schema/raw/master/csl-citation.json"} </w:instrText>
      </w:r>
      <w:r w:rsidR="006C2F63" w:rsidRPr="002D3633">
        <w:rPr>
          <w:sz w:val="24"/>
          <w:szCs w:val="24"/>
        </w:rPr>
        <w:fldChar w:fldCharType="separate"/>
      </w:r>
      <w:r w:rsidR="004E7671" w:rsidRPr="002D3633">
        <w:rPr>
          <w:sz w:val="24"/>
        </w:rPr>
        <w:t>(Axelrod, 1997)</w:t>
      </w:r>
      <w:r w:rsidR="006C2F63" w:rsidRPr="002D3633">
        <w:rPr>
          <w:sz w:val="24"/>
          <w:szCs w:val="24"/>
        </w:rPr>
        <w:fldChar w:fldCharType="end"/>
      </w:r>
      <w:r w:rsidR="006C2F63" w:rsidRPr="002D3633">
        <w:rPr>
          <w:sz w:val="24"/>
          <w:szCs w:val="24"/>
        </w:rPr>
        <w:t xml:space="preserve">, </w:t>
      </w:r>
      <w:r w:rsidR="004E7671" w:rsidRPr="002D3633">
        <w:rPr>
          <w:sz w:val="24"/>
          <w:szCs w:val="24"/>
        </w:rPr>
        <w:t xml:space="preserve">and </w:t>
      </w:r>
      <w:r w:rsidR="002B1B7C">
        <w:rPr>
          <w:sz w:val="24"/>
          <w:szCs w:val="24"/>
        </w:rPr>
        <w:t>others</w:t>
      </w:r>
      <w:r w:rsidR="006C2F63" w:rsidRPr="002D3633">
        <w:rPr>
          <w:sz w:val="24"/>
          <w:szCs w:val="24"/>
        </w:rPr>
        <w:t xml:space="preserve"> </w:t>
      </w:r>
      <w:r w:rsidR="006C2F63" w:rsidRPr="002D3633">
        <w:rPr>
          <w:sz w:val="24"/>
          <w:szCs w:val="24"/>
        </w:rPr>
        <w:fldChar w:fldCharType="begin"/>
      </w:r>
      <w:r w:rsidR="001F6119" w:rsidRPr="002D3633">
        <w:rPr>
          <w:sz w:val="24"/>
          <w:szCs w:val="24"/>
        </w:rPr>
        <w:instrText xml:space="preserve"> ADDIN ZOTERO_ITEM CSL_CITATION {"citationID":"CGDzHiFF","properties":{"formattedCitation":"(Conte &amp; Paolucci, 2014b)","plainCitation":"(Conte &amp; Paolucci, 2014b)","noteIndex":0},"citationItems":[{"id":3010,"uris":["http://zotero.org/users/1741752/items/4HRTWN9I"],"itemData":{"id":3010,"type":"article-journal","abstract":"In the first part of the paper, the field of agent-based modeling (ABM) is discussed focusing on the role of generative theories, aiming at explaining phenomena by growing them. After a brief analysis of the major strengths of the field some crucial weaknesses are analyzed. In particular, the generative power of ABM is found to have been underexploited, as the pressure for simple recipes has prevailed and shadowed the application of rich cognitive models. In the second part of the paper, the renewal of interest for Computational Social Science (CSS) is focused upon, and several of its variants, such as deductive, generative, and complex CSS, are identified and described. In the concluding remarks, an interdisciplinary variant, which takes after ABM, reconciling it with the quantitative one, is proposed as a fundamental requirement for a new program of the CSS.","container-title":"Frontiers in Psychology","DOI":"10.3389/fpsyg.2014.00668","ISSN":"1664-1078","issue":"000668","title":"On agent-based modeling and computational social science","URL":"https://www.frontiersin.org/article/10.3389/fpsyg.2014.00668","volume":"5","author":[{"family":"Conte","given":"Rosaria"},{"family":"Paolucci","given":"Mario"}],"issued":{"date-parts":[["2014"]]}}}],"schema":"https://github.com/citation-style-language/schema/raw/master/csl-citation.json"} </w:instrText>
      </w:r>
      <w:r w:rsidR="006C2F63" w:rsidRPr="002D3633">
        <w:rPr>
          <w:sz w:val="24"/>
          <w:szCs w:val="24"/>
        </w:rPr>
        <w:fldChar w:fldCharType="separate"/>
      </w:r>
      <w:r w:rsidR="004E7671" w:rsidRPr="002D3633">
        <w:rPr>
          <w:sz w:val="24"/>
        </w:rPr>
        <w:t>(Conte &amp; Paolucci, 2014b)</w:t>
      </w:r>
      <w:r w:rsidR="006C2F63" w:rsidRPr="002D3633">
        <w:rPr>
          <w:sz w:val="24"/>
          <w:szCs w:val="24"/>
        </w:rPr>
        <w:fldChar w:fldCharType="end"/>
      </w:r>
      <w:r w:rsidR="006C2F63" w:rsidRPr="002D3633">
        <w:rPr>
          <w:sz w:val="24"/>
          <w:szCs w:val="24"/>
        </w:rPr>
        <w:t xml:space="preserve">. </w:t>
      </w:r>
      <w:r w:rsidR="002B1B7C">
        <w:rPr>
          <w:sz w:val="24"/>
          <w:szCs w:val="24"/>
        </w:rPr>
        <w:t>While e</w:t>
      </w:r>
      <w:r w:rsidR="006C2F63" w:rsidRPr="002D3633">
        <w:rPr>
          <w:sz w:val="24"/>
          <w:szCs w:val="24"/>
        </w:rPr>
        <w:t xml:space="preserve">quifinality </w:t>
      </w:r>
      <w:r w:rsidR="002B1B7C">
        <w:rPr>
          <w:sz w:val="24"/>
          <w:szCs w:val="24"/>
        </w:rPr>
        <w:t>may be considered a</w:t>
      </w:r>
      <w:r w:rsidR="004E7671" w:rsidRPr="002D3633">
        <w:rPr>
          <w:sz w:val="24"/>
          <w:szCs w:val="24"/>
        </w:rPr>
        <w:t xml:space="preserve"> “curse”</w:t>
      </w:r>
      <w:r w:rsidR="002B1B7C">
        <w:rPr>
          <w:sz w:val="24"/>
          <w:szCs w:val="24"/>
        </w:rPr>
        <w:t xml:space="preserve"> by way of the processes involved in the outcome, it</w:t>
      </w:r>
      <w:r w:rsidR="00CF7C0A" w:rsidRPr="002D3633">
        <w:rPr>
          <w:sz w:val="24"/>
          <w:szCs w:val="24"/>
        </w:rPr>
        <w:t xml:space="preserve"> </w:t>
      </w:r>
      <w:r w:rsidR="002B1B7C">
        <w:rPr>
          <w:sz w:val="24"/>
          <w:szCs w:val="24"/>
        </w:rPr>
        <w:t>may also be viewed as a</w:t>
      </w:r>
      <w:r w:rsidR="004E7671" w:rsidRPr="002D3633">
        <w:rPr>
          <w:sz w:val="24"/>
          <w:szCs w:val="24"/>
        </w:rPr>
        <w:t xml:space="preserve"> “blessing”</w:t>
      </w:r>
      <w:r w:rsidR="002B1B7C">
        <w:rPr>
          <w:sz w:val="24"/>
          <w:szCs w:val="24"/>
        </w:rPr>
        <w:t>, providing a means to</w:t>
      </w:r>
      <w:r w:rsidR="004E7671" w:rsidRPr="002D3633">
        <w:rPr>
          <w:sz w:val="24"/>
          <w:szCs w:val="24"/>
        </w:rPr>
        <w:t xml:space="preserve"> </w:t>
      </w:r>
      <w:r w:rsidR="002B1B7C">
        <w:rPr>
          <w:sz w:val="24"/>
          <w:szCs w:val="24"/>
        </w:rPr>
        <w:t>e</w:t>
      </w:r>
      <w:r w:rsidR="009D4EF9">
        <w:rPr>
          <w:sz w:val="24"/>
          <w:szCs w:val="24"/>
        </w:rPr>
        <w:t>xplor</w:t>
      </w:r>
      <w:r w:rsidR="002B1B7C">
        <w:rPr>
          <w:sz w:val="24"/>
          <w:szCs w:val="24"/>
        </w:rPr>
        <w:t>e</w:t>
      </w:r>
      <w:r w:rsidR="009D4EF9" w:rsidRPr="002D3633">
        <w:rPr>
          <w:sz w:val="24"/>
          <w:szCs w:val="24"/>
        </w:rPr>
        <w:t xml:space="preserve"> </w:t>
      </w:r>
      <w:r w:rsidR="004E7671" w:rsidRPr="002D3633">
        <w:rPr>
          <w:sz w:val="24"/>
          <w:szCs w:val="24"/>
        </w:rPr>
        <w:t>alternative</w:t>
      </w:r>
      <w:r w:rsidR="006C2F63" w:rsidRPr="002D3633">
        <w:rPr>
          <w:sz w:val="24"/>
          <w:szCs w:val="24"/>
        </w:rPr>
        <w:t xml:space="preserve"> explanat</w:t>
      </w:r>
      <w:r w:rsidR="00F47A89" w:rsidRPr="002D3633">
        <w:rPr>
          <w:sz w:val="24"/>
          <w:szCs w:val="24"/>
        </w:rPr>
        <w:t>ory</w:t>
      </w:r>
      <w:r w:rsidR="006C2F63" w:rsidRPr="002D3633">
        <w:rPr>
          <w:sz w:val="24"/>
          <w:szCs w:val="24"/>
        </w:rPr>
        <w:t xml:space="preserve"> pathways</w:t>
      </w:r>
      <w:r w:rsidR="002B1B7C">
        <w:rPr>
          <w:sz w:val="24"/>
          <w:szCs w:val="24"/>
        </w:rPr>
        <w:t xml:space="preserve"> and</w:t>
      </w:r>
      <w:r w:rsidR="006C2F63" w:rsidRPr="002D3633">
        <w:rPr>
          <w:sz w:val="24"/>
          <w:szCs w:val="24"/>
        </w:rPr>
        <w:t xml:space="preserve"> </w:t>
      </w:r>
      <w:r w:rsidR="002B1B7C">
        <w:rPr>
          <w:sz w:val="24"/>
          <w:szCs w:val="24"/>
        </w:rPr>
        <w:t xml:space="preserve">falsification of </w:t>
      </w:r>
      <w:r w:rsidR="006C2F63" w:rsidRPr="002D3633">
        <w:rPr>
          <w:sz w:val="24"/>
          <w:szCs w:val="24"/>
        </w:rPr>
        <w:t>existing theories</w:t>
      </w:r>
      <w:r w:rsidR="002B1B7C">
        <w:rPr>
          <w:sz w:val="24"/>
          <w:szCs w:val="24"/>
        </w:rPr>
        <w:t>. Such</w:t>
      </w:r>
      <w:r w:rsidR="00B009E8">
        <w:rPr>
          <w:sz w:val="24"/>
          <w:szCs w:val="24"/>
        </w:rPr>
        <w:t xml:space="preserve"> exploration is facilitated</w:t>
      </w:r>
      <w:r w:rsidR="004E7671" w:rsidRPr="002D3633">
        <w:rPr>
          <w:sz w:val="24"/>
          <w:szCs w:val="24"/>
        </w:rPr>
        <w:t xml:space="preserve"> when data at multiple spatial, temporal, or organizational scales are available</w:t>
      </w:r>
      <w:r w:rsidR="00CF7C0A" w:rsidRPr="002D3633">
        <w:rPr>
          <w:sz w:val="24"/>
          <w:szCs w:val="24"/>
        </w:rPr>
        <w:t xml:space="preserve"> </w:t>
      </w:r>
      <w:r w:rsidR="00F47A89" w:rsidRPr="002D3633">
        <w:rPr>
          <w:sz w:val="24"/>
          <w:szCs w:val="24"/>
        </w:rPr>
        <w:t xml:space="preserve">to filter out those theories that </w:t>
      </w:r>
      <w:r w:rsidR="0068333E">
        <w:rPr>
          <w:sz w:val="24"/>
          <w:szCs w:val="24"/>
        </w:rPr>
        <w:t xml:space="preserve">cannot </w:t>
      </w:r>
      <w:r w:rsidR="00F47A89" w:rsidRPr="002D3633">
        <w:rPr>
          <w:sz w:val="24"/>
          <w:szCs w:val="24"/>
        </w:rPr>
        <w:t xml:space="preserve">explain all patterns simultaneously (the </w:t>
      </w:r>
      <w:r w:rsidR="004E7671" w:rsidRPr="002D3633">
        <w:rPr>
          <w:sz w:val="24"/>
          <w:szCs w:val="24"/>
        </w:rPr>
        <w:t xml:space="preserve">pattern-oriented modeling framework </w:t>
      </w:r>
      <w:r w:rsidR="004E7671" w:rsidRPr="002D3633">
        <w:rPr>
          <w:sz w:val="24"/>
          <w:szCs w:val="24"/>
        </w:rPr>
        <w:fldChar w:fldCharType="begin"/>
      </w:r>
      <w:r w:rsidR="001F6119" w:rsidRPr="002D3633">
        <w:rPr>
          <w:sz w:val="24"/>
          <w:szCs w:val="24"/>
        </w:rPr>
        <w:instrText xml:space="preserve"> ADDIN ZOTERO_ITEM CSL_CITATION {"citationID":"75Mkg18h","properties":{"formattedCitation":"(Grimm et al., 2005)","plainCitation":"(Grimm et al., 2005)","noteIndex":0},"citationItems":[{"id":540,"uris":["http://zotero.org/users/1741752/items/NJMEU6V5"],"itemData":{"id":540,"type":"article-journal","abstract":"Agent-based complex systems are dynamic networks of many interacting agents; examples include ecosystems, financial markets, and cities. The search for general principles underlying the internal organization of such systems often uses bottom-up simulation models such as cellular automata and agent-based models. No general framework for designing, testing, and analyzing bottom-up models has yet been established, but recent advances in ecological modeling have come together in a general strategy we call pattern-oriented modeling. This strategy provides a unifying framework for decoding the internal organization of agent-based complex systems and may lead toward unifying algorithmic theories of the relation between adaptive behavior and system complexity.","container-title":"Science","issue":"5750","page":"987-991","title":"Pattern-oriented modeling of agent-based complex systems: Lessons from ecology","volume":"310","author":[{"family":"Grimm","given":"Volker"},{"family":"Revilla","given":"Eloy"},{"family":"Berger","given":"Uta"},{"family":"Jeltsch","given":"Florian"},{"family":"Mooij","given":"Wolf M."},{"family":"Railsback","given":"Steven F."},{"family":"Thulke","given":"Hans-Hermann"},{"family":"Weiner","given":"Jacob"},{"family":"Wiegand","given":"Thorsten"},{"family":"DeAngelis","given":"Donald L."}],"issued":{"date-parts":[["2005"]]}}}],"schema":"https://github.com/citation-style-language/schema/raw/master/csl-citation.json"} </w:instrText>
      </w:r>
      <w:r w:rsidR="004E7671" w:rsidRPr="002D3633">
        <w:rPr>
          <w:sz w:val="24"/>
          <w:szCs w:val="24"/>
        </w:rPr>
        <w:fldChar w:fldCharType="separate"/>
      </w:r>
      <w:r w:rsidR="004E7671" w:rsidRPr="002D3633">
        <w:rPr>
          <w:sz w:val="24"/>
        </w:rPr>
        <w:t>(Grimm et al., 2005)</w:t>
      </w:r>
      <w:r w:rsidR="004E7671" w:rsidRPr="002D3633">
        <w:rPr>
          <w:sz w:val="24"/>
          <w:szCs w:val="24"/>
        </w:rPr>
        <w:fldChar w:fldCharType="end"/>
      </w:r>
      <w:r w:rsidR="00F47A89" w:rsidRPr="002D3633">
        <w:rPr>
          <w:sz w:val="24"/>
          <w:szCs w:val="24"/>
        </w:rPr>
        <w:t>)</w:t>
      </w:r>
      <w:r w:rsidR="006C2F63" w:rsidRPr="002D3633">
        <w:rPr>
          <w:sz w:val="24"/>
          <w:szCs w:val="24"/>
        </w:rPr>
        <w:t xml:space="preserve">. </w:t>
      </w:r>
    </w:p>
    <w:p w14:paraId="5A23404F" w14:textId="186B54FD" w:rsidR="0000113F" w:rsidRPr="002D3633" w:rsidRDefault="004E7671" w:rsidP="00F26ACA">
      <w:pPr>
        <w:spacing w:after="240"/>
        <w:rPr>
          <w:sz w:val="24"/>
          <w:szCs w:val="24"/>
        </w:rPr>
      </w:pPr>
      <w:r w:rsidRPr="002D3633">
        <w:rPr>
          <w:sz w:val="24"/>
          <w:szCs w:val="24"/>
        </w:rPr>
        <w:t xml:space="preserve">A related challenge is the </w:t>
      </w:r>
      <w:proofErr w:type="spellStart"/>
      <w:r w:rsidR="006C2F63" w:rsidRPr="002D3633">
        <w:rPr>
          <w:sz w:val="24"/>
          <w:szCs w:val="24"/>
        </w:rPr>
        <w:t>multifinality</w:t>
      </w:r>
      <w:proofErr w:type="spellEnd"/>
      <w:r w:rsidR="006C2F63" w:rsidRPr="002D3633">
        <w:rPr>
          <w:sz w:val="24"/>
          <w:szCs w:val="24"/>
        </w:rPr>
        <w:t xml:space="preserve"> </w:t>
      </w:r>
      <w:r w:rsidRPr="002D3633">
        <w:rPr>
          <w:sz w:val="24"/>
          <w:szCs w:val="24"/>
        </w:rPr>
        <w:t xml:space="preserve">problem, in which </w:t>
      </w:r>
      <w:r w:rsidR="006C2F63" w:rsidRPr="002D3633">
        <w:rPr>
          <w:sz w:val="24"/>
          <w:szCs w:val="24"/>
        </w:rPr>
        <w:t xml:space="preserve">the same causes </w:t>
      </w:r>
      <w:r w:rsidRPr="002D3633">
        <w:rPr>
          <w:sz w:val="24"/>
          <w:szCs w:val="24"/>
        </w:rPr>
        <w:t>and/</w:t>
      </w:r>
      <w:r w:rsidR="006C2F63" w:rsidRPr="002D3633">
        <w:rPr>
          <w:sz w:val="24"/>
          <w:szCs w:val="24"/>
        </w:rPr>
        <w:t xml:space="preserve">or starting conditions </w:t>
      </w:r>
      <w:r w:rsidRPr="002D3633">
        <w:rPr>
          <w:sz w:val="24"/>
          <w:szCs w:val="24"/>
        </w:rPr>
        <w:t>give rise</w:t>
      </w:r>
      <w:r w:rsidR="006C2F63" w:rsidRPr="002D3633">
        <w:rPr>
          <w:sz w:val="24"/>
          <w:szCs w:val="24"/>
        </w:rPr>
        <w:t xml:space="preserve"> to </w:t>
      </w:r>
      <w:r w:rsidRPr="002D3633">
        <w:rPr>
          <w:sz w:val="24"/>
          <w:szCs w:val="24"/>
        </w:rPr>
        <w:t xml:space="preserve">very </w:t>
      </w:r>
      <w:r w:rsidR="006C2F63" w:rsidRPr="002D3633">
        <w:rPr>
          <w:sz w:val="24"/>
          <w:szCs w:val="24"/>
        </w:rPr>
        <w:t xml:space="preserve">different </w:t>
      </w:r>
      <w:r w:rsidRPr="002D3633">
        <w:rPr>
          <w:sz w:val="24"/>
          <w:szCs w:val="24"/>
        </w:rPr>
        <w:t xml:space="preserve">trajectories or ultimate </w:t>
      </w:r>
      <w:r w:rsidR="006C2F63" w:rsidRPr="002D3633">
        <w:rPr>
          <w:sz w:val="24"/>
          <w:szCs w:val="24"/>
        </w:rPr>
        <w:t>outcomes</w:t>
      </w:r>
      <w:r w:rsidR="00160478" w:rsidRPr="002D3633">
        <w:rPr>
          <w:sz w:val="24"/>
          <w:szCs w:val="24"/>
        </w:rPr>
        <w:t>.</w:t>
      </w:r>
      <w:r w:rsidR="00E8204D">
        <w:rPr>
          <w:sz w:val="24"/>
          <w:szCs w:val="24"/>
        </w:rPr>
        <w:t xml:space="preserve"> </w:t>
      </w:r>
      <w:r w:rsidR="00306E56">
        <w:rPr>
          <w:sz w:val="24"/>
          <w:szCs w:val="24"/>
        </w:rPr>
        <w:t xml:space="preserve">This </w:t>
      </w:r>
      <w:r w:rsidR="00306E56" w:rsidRPr="002D3633">
        <w:rPr>
          <w:sz w:val="24"/>
          <w:szCs w:val="24"/>
        </w:rPr>
        <w:t>problem</w:t>
      </w:r>
      <w:r w:rsidR="00306E56">
        <w:rPr>
          <w:sz w:val="24"/>
          <w:szCs w:val="24"/>
        </w:rPr>
        <w:t xml:space="preserve"> may </w:t>
      </w:r>
      <w:r w:rsidR="008F3F0A">
        <w:rPr>
          <w:sz w:val="24"/>
          <w:szCs w:val="24"/>
        </w:rPr>
        <w:t>arise from</w:t>
      </w:r>
      <w:r w:rsidR="00306E56">
        <w:rPr>
          <w:sz w:val="24"/>
          <w:szCs w:val="24"/>
        </w:rPr>
        <w:t xml:space="preserve"> uncertainties in key processes and</w:t>
      </w:r>
      <w:r w:rsidR="003335C3">
        <w:rPr>
          <w:sz w:val="24"/>
          <w:szCs w:val="24"/>
        </w:rPr>
        <w:t>/or</w:t>
      </w:r>
      <w:r w:rsidR="00306E56">
        <w:rPr>
          <w:sz w:val="24"/>
          <w:szCs w:val="24"/>
        </w:rPr>
        <w:t xml:space="preserve"> parameters. A related challenge is that verbally formulated theories of agent behavior often leave too much room for interpretation when it comes to formalize them in an ABM so that different implementations of the same theory can lead to different results and conclusions </w:t>
      </w:r>
      <w:r w:rsidR="00306E56">
        <w:rPr>
          <w:sz w:val="24"/>
          <w:szCs w:val="24"/>
        </w:rPr>
        <w:fldChar w:fldCharType="begin"/>
      </w:r>
      <w:r w:rsidR="00306E56">
        <w:rPr>
          <w:sz w:val="24"/>
          <w:szCs w:val="24"/>
        </w:rPr>
        <w:instrText xml:space="preserve"> ADDIN ZOTERO_ITEM CSL_CITATION {"citationID":"7yhPhAUP","properties":{"formattedCitation":"(Muelder &amp; Filatova, 2018)","plainCitation":"(Muelder &amp; Filatova, 2018)","noteIndex":0},"citationItems":[{"id":4140,"uris":["http://zotero.org/users/1741752/items/NIFUPP4G"],"itemData":{"id":4140,"type":"article-journal","abstract":"As agent-based modelling gains popularity, the demand for transparency in underlying modelling assumptions grows. Behavioural rules guiding agents' decisions, learning, interactions and possible changes in these should rely on solid theoretical and empirical grounds. This field has matured enough to reach the point at which we need to go beyond just reporting what social theory we base these rules upon. Many social science theories operate with various abstract constructs such as attitudes, perceptions, norms or intentions. These concepts are rather subjective and remain open to interpretation when operationalizing them in a formal model code. There is a growing concern that how modellers interpret qualitative social science theories in quantitative ABMs may differ from case to case. Yet, formal tests of these differences are scarce, and a systematic approach to analyse any possible disagreements is lacking. Our paper addresses this gap by exploring the consequences of variations in formalizations of one social science theory on the simulation outcomes of agent-based models of the same class. We ran simulations to test the impact of four types of differences: in model architecture concerning specific equations and their sequence within one theory, in factors affecting agents' decisions, in the representation of these potentially different factors, and finally in the underlying distribution of data used in a model. We illustrate emergent outcomes of these differences using the example of an agent-based model, which is developed to study regional impacts of households' solar panel investment decisions. The Theory of Planned Behaviour was applied as one of the most common social science theories used to define behavioural rules of individual agents. Our findings demonstrate qualitative and quantitative differences in the simulation outcomes, even when agents' decision rules are based on the same theory and data. The paper outlines a number of critical methodological implications for future developments in agent-based modelling.","container-title":"Journal of Artificial Societies and Social Simulation","DOI":"10.18564/jasss.3855","ISSN":"1460-7425","issue":"4","page":"5","title":"One Theory - Many Formalizations: Testing Different Code Implementations of the Theory of Planned Behaviour in Energy Agent-Based Models","volume":"21","author":[{"family":"Muelder","given":"Hannah"},{"family":"Filatova","given":"Tatiana"}],"issued":{"date-parts":[["2018"]]}}}],"schema":"https://github.com/citation-style-language/schema/raw/master/csl-citation.json"} </w:instrText>
      </w:r>
      <w:r w:rsidR="00306E56">
        <w:rPr>
          <w:sz w:val="24"/>
          <w:szCs w:val="24"/>
        </w:rPr>
        <w:fldChar w:fldCharType="separate"/>
      </w:r>
      <w:r w:rsidR="00306E56" w:rsidRPr="00306E56">
        <w:rPr>
          <w:sz w:val="24"/>
        </w:rPr>
        <w:t>(Muelder &amp; Filatova, 2018)</w:t>
      </w:r>
      <w:r w:rsidR="00306E56">
        <w:rPr>
          <w:sz w:val="24"/>
          <w:szCs w:val="24"/>
        </w:rPr>
        <w:fldChar w:fldCharType="end"/>
      </w:r>
      <w:r w:rsidR="00306E56">
        <w:rPr>
          <w:sz w:val="24"/>
          <w:szCs w:val="24"/>
        </w:rPr>
        <w:t>.</w:t>
      </w:r>
    </w:p>
    <w:p w14:paraId="7780F67B" w14:textId="5244DBAA" w:rsidR="002F25CD" w:rsidRPr="002D3633" w:rsidRDefault="00CF7C0A" w:rsidP="00066225">
      <w:pPr>
        <w:autoSpaceDE w:val="0"/>
        <w:autoSpaceDN w:val="0"/>
        <w:adjustRightInd w:val="0"/>
        <w:spacing w:after="240"/>
        <w:rPr>
          <w:sz w:val="24"/>
          <w:szCs w:val="24"/>
        </w:rPr>
      </w:pPr>
      <w:r w:rsidRPr="002D3633">
        <w:rPr>
          <w:sz w:val="24"/>
          <w:szCs w:val="24"/>
        </w:rPr>
        <w:t>To demonstrate ABM’s unmatched potential</w:t>
      </w:r>
      <w:r w:rsidR="008F3F0A">
        <w:rPr>
          <w:sz w:val="24"/>
          <w:szCs w:val="24"/>
        </w:rPr>
        <w:t xml:space="preserve"> to provide (alternative) </w:t>
      </w:r>
      <w:r w:rsidR="008F3F0A" w:rsidRPr="002D3633">
        <w:rPr>
          <w:sz w:val="24"/>
          <w:szCs w:val="24"/>
        </w:rPr>
        <w:t>pathways</w:t>
      </w:r>
      <w:r w:rsidR="008F3F0A">
        <w:rPr>
          <w:sz w:val="24"/>
          <w:szCs w:val="24"/>
        </w:rPr>
        <w:t xml:space="preserve"> or mechanisms for explaining or predicting observed patterns</w:t>
      </w:r>
      <w:r w:rsidR="00E45ACD">
        <w:rPr>
          <w:sz w:val="24"/>
          <w:szCs w:val="24"/>
        </w:rPr>
        <w:t xml:space="preserve"> as well as the need to handle the </w:t>
      </w:r>
      <w:r w:rsidR="00E45ACD" w:rsidRPr="002D3633">
        <w:rPr>
          <w:sz w:val="24"/>
          <w:szCs w:val="24"/>
        </w:rPr>
        <w:t>equifinality proble</w:t>
      </w:r>
      <w:r w:rsidR="00E45ACD">
        <w:rPr>
          <w:sz w:val="24"/>
          <w:szCs w:val="24"/>
        </w:rPr>
        <w:t>m</w:t>
      </w:r>
      <w:r w:rsidR="00A748E6" w:rsidRPr="002D3633">
        <w:rPr>
          <w:sz w:val="24"/>
          <w:szCs w:val="24"/>
        </w:rPr>
        <w:t>, w</w:t>
      </w:r>
      <w:r w:rsidR="002F25CD" w:rsidRPr="002D3633">
        <w:rPr>
          <w:sz w:val="24"/>
          <w:szCs w:val="24"/>
        </w:rPr>
        <w:t xml:space="preserve">e provide </w:t>
      </w:r>
      <w:r w:rsidR="002E5AA4" w:rsidRPr="002D3633">
        <w:rPr>
          <w:sz w:val="24"/>
          <w:szCs w:val="24"/>
        </w:rPr>
        <w:t>an</w:t>
      </w:r>
      <w:r w:rsidR="002F25CD" w:rsidRPr="002D3633">
        <w:rPr>
          <w:sz w:val="24"/>
          <w:szCs w:val="24"/>
        </w:rPr>
        <w:t xml:space="preserve"> exemplar ABM</w:t>
      </w:r>
      <w:r w:rsidR="002E5AA4" w:rsidRPr="002D3633">
        <w:rPr>
          <w:sz w:val="24"/>
          <w:szCs w:val="24"/>
        </w:rPr>
        <w:t xml:space="preserve"> that aims at</w:t>
      </w:r>
      <w:r w:rsidR="002F25CD" w:rsidRPr="002D3633">
        <w:rPr>
          <w:sz w:val="24"/>
          <w:szCs w:val="24"/>
        </w:rPr>
        <w:t xml:space="preserve"> understanding the dynamics of firms in the U.S. </w:t>
      </w:r>
      <w:r w:rsidR="002F25CD" w:rsidRPr="002D3633">
        <w:rPr>
          <w:rFonts w:eastAsia="Times New Roman"/>
          <w:sz w:val="24"/>
          <w:szCs w:val="24"/>
        </w:rPr>
        <w:fldChar w:fldCharType="begin"/>
      </w:r>
      <w:r w:rsidR="001F6119" w:rsidRPr="002D3633">
        <w:rPr>
          <w:sz w:val="24"/>
          <w:szCs w:val="24"/>
        </w:rPr>
        <w:instrText xml:space="preserve"> ADDIN ZOTERO_ITEM CSL_CITATION {"citationID":"2PAOaGUv","properties":{"formattedCitation":"(Axtell, 2001, 2015)","plainCitation":"(Axtell, 2001, 2015)","noteIndex":0},"citationItems":[{"id":2710,"uris":["http://zotero.org/users/1741752/items/IITJ9XWF"],"itemData":{"id":2710,"type":"report","genre":"Working Paper","number":"No. 16-39","publisher":"George Mason University","title":"Endogenous dynamics of multi-agent firms","URL":"https://papers.ssrn.com/sol3/papers.cfm?abstract_id=2827059","author":[{"family":"Axtell","given":"Robert L."}],"accessed":{"date-parts":[["2019",3,21]]},"issued":{"date-parts":[["2015"]]}}},{"id":2711,"uris":["http://zotero.org/users/1741752/items/P4MYL6HL"],"itemData":{"id":2711,"type":"article-journal","container-title":"Science","page":"1818-1820","title":"Zipf distribution of U.S. firm sizes","volume":"293","author":[{"family":"Axtell","given":"Robert L."}],"issued":{"date-parts":[["2001"]]}}}],"schema":"https://github.com/citation-style-language/schema/raw/master/csl-citation.json"} </w:instrText>
      </w:r>
      <w:r w:rsidR="002F25CD" w:rsidRPr="002D3633">
        <w:rPr>
          <w:rFonts w:eastAsia="Times New Roman"/>
          <w:sz w:val="24"/>
          <w:szCs w:val="24"/>
        </w:rPr>
        <w:fldChar w:fldCharType="separate"/>
      </w:r>
      <w:r w:rsidR="002F25CD" w:rsidRPr="002D3633">
        <w:rPr>
          <w:sz w:val="24"/>
          <w:szCs w:val="24"/>
        </w:rPr>
        <w:t>(Axtell, 2001, 2015)</w:t>
      </w:r>
      <w:r w:rsidR="002F25CD" w:rsidRPr="002D3633">
        <w:rPr>
          <w:rFonts w:eastAsia="Times New Roman"/>
          <w:sz w:val="24"/>
          <w:szCs w:val="24"/>
        </w:rPr>
        <w:fldChar w:fldCharType="end"/>
      </w:r>
      <w:r w:rsidR="002F25CD" w:rsidRPr="002D3633">
        <w:rPr>
          <w:sz w:val="24"/>
          <w:szCs w:val="24"/>
        </w:rPr>
        <w:t>.</w:t>
      </w:r>
      <w:r w:rsidR="00066225">
        <w:rPr>
          <w:sz w:val="24"/>
          <w:szCs w:val="24"/>
        </w:rPr>
        <w:t xml:space="preserve"> </w:t>
      </w:r>
      <w:r w:rsidR="00066225" w:rsidRPr="002D3633">
        <w:rPr>
          <w:sz w:val="24"/>
          <w:szCs w:val="24"/>
        </w:rPr>
        <w:t>The ABM</w:t>
      </w:r>
      <w:r w:rsidR="00066225">
        <w:rPr>
          <w:sz w:val="24"/>
          <w:szCs w:val="24"/>
        </w:rPr>
        <w:t xml:space="preserve">—with absence of many parameters and assumptions </w:t>
      </w:r>
      <w:r w:rsidR="0071198F">
        <w:rPr>
          <w:sz w:val="24"/>
          <w:szCs w:val="24"/>
        </w:rPr>
        <w:t>included</w:t>
      </w:r>
      <w:r w:rsidR="00066225">
        <w:rPr>
          <w:sz w:val="24"/>
          <w:szCs w:val="24"/>
        </w:rPr>
        <w:t xml:space="preserve"> in traditional economic models—</w:t>
      </w:r>
      <w:r w:rsidR="00066225" w:rsidRPr="002D3633">
        <w:rPr>
          <w:sz w:val="24"/>
          <w:szCs w:val="24"/>
        </w:rPr>
        <w:t xml:space="preserve">is sufficient to endogenously produce the kinds of macro-pattern dynamics in firm sizes, ages, growth rates, job tenure, wages, networks, </w:t>
      </w:r>
      <w:r w:rsidR="00066225">
        <w:rPr>
          <w:sz w:val="24"/>
          <w:szCs w:val="24"/>
        </w:rPr>
        <w:t xml:space="preserve">and so on </w:t>
      </w:r>
      <w:r w:rsidR="0068333E">
        <w:rPr>
          <w:sz w:val="24"/>
          <w:szCs w:val="24"/>
        </w:rPr>
        <w:t xml:space="preserve">that agree with empirical data </w:t>
      </w:r>
      <w:r w:rsidR="00066225">
        <w:rPr>
          <w:sz w:val="24"/>
          <w:szCs w:val="24"/>
        </w:rPr>
        <w:t xml:space="preserve">(Appendix </w:t>
      </w:r>
      <w:r w:rsidR="005D06BF">
        <w:rPr>
          <w:sz w:val="24"/>
          <w:szCs w:val="24"/>
        </w:rPr>
        <w:t>2</w:t>
      </w:r>
      <w:r w:rsidR="00066225">
        <w:rPr>
          <w:sz w:val="24"/>
          <w:szCs w:val="24"/>
        </w:rPr>
        <w:t xml:space="preserve">). </w:t>
      </w:r>
    </w:p>
    <w:p w14:paraId="560AEB98" w14:textId="39897DF9" w:rsidR="00F31C69" w:rsidRPr="002D3633" w:rsidRDefault="008E3B4E" w:rsidP="00F26ACA">
      <w:pPr>
        <w:spacing w:after="240"/>
        <w:rPr>
          <w:sz w:val="24"/>
          <w:szCs w:val="24"/>
        </w:rPr>
      </w:pPr>
      <w:r w:rsidRPr="002D3633">
        <w:rPr>
          <w:sz w:val="24"/>
          <w:szCs w:val="24"/>
        </w:rPr>
        <w:t>Th</w:t>
      </w:r>
      <w:r w:rsidR="008F3F0A">
        <w:rPr>
          <w:sz w:val="24"/>
          <w:szCs w:val="24"/>
        </w:rPr>
        <w:t xml:space="preserve">is </w:t>
      </w:r>
      <w:r w:rsidRPr="002D3633">
        <w:rPr>
          <w:sz w:val="24"/>
          <w:szCs w:val="24"/>
        </w:rPr>
        <w:t xml:space="preserve">seemingly “successful” ABM, though </w:t>
      </w:r>
      <w:r w:rsidR="00BD06D9" w:rsidRPr="002D3633">
        <w:rPr>
          <w:sz w:val="24"/>
          <w:szCs w:val="24"/>
        </w:rPr>
        <w:t>provid</w:t>
      </w:r>
      <w:r w:rsidR="009C65BD" w:rsidRPr="002D3633">
        <w:rPr>
          <w:sz w:val="24"/>
          <w:szCs w:val="24"/>
        </w:rPr>
        <w:t>ing</w:t>
      </w:r>
      <w:r w:rsidRPr="002D3633">
        <w:rPr>
          <w:sz w:val="24"/>
          <w:szCs w:val="24"/>
        </w:rPr>
        <w:t xml:space="preserve"> unique</w:t>
      </w:r>
      <w:r w:rsidR="006C50F4">
        <w:rPr>
          <w:sz w:val="24"/>
          <w:szCs w:val="24"/>
        </w:rPr>
        <w:t>, useful mechanisms</w:t>
      </w:r>
      <w:r w:rsidRPr="002D3633">
        <w:rPr>
          <w:sz w:val="24"/>
          <w:szCs w:val="24"/>
        </w:rPr>
        <w:t xml:space="preserve">, can still be questioned due to the equifinality problem.  </w:t>
      </w:r>
      <w:r w:rsidR="00F31C69" w:rsidRPr="002D3633">
        <w:rPr>
          <w:sz w:val="24"/>
          <w:szCs w:val="24"/>
        </w:rPr>
        <w:t>To break new ground</w:t>
      </w:r>
      <w:r w:rsidR="006C50F4">
        <w:rPr>
          <w:sz w:val="24"/>
          <w:szCs w:val="24"/>
        </w:rPr>
        <w:t xml:space="preserve"> for improving the science and art of modeling agent decision and behavior</w:t>
      </w:r>
      <w:r w:rsidR="00F31C69" w:rsidRPr="002D3633">
        <w:rPr>
          <w:sz w:val="24"/>
          <w:szCs w:val="24"/>
        </w:rPr>
        <w:t>,</w:t>
      </w:r>
      <w:r w:rsidR="006C50F4">
        <w:rPr>
          <w:sz w:val="24"/>
          <w:szCs w:val="24"/>
        </w:rPr>
        <w:t xml:space="preserve"> approaches for systematic ABM development and testing, such as the “</w:t>
      </w:r>
      <w:proofErr w:type="spellStart"/>
      <w:r w:rsidR="006C50F4">
        <w:rPr>
          <w:sz w:val="24"/>
          <w:szCs w:val="24"/>
        </w:rPr>
        <w:t>MoHuB</w:t>
      </w:r>
      <w:proofErr w:type="spellEnd"/>
      <w:r w:rsidR="006C50F4">
        <w:rPr>
          <w:sz w:val="24"/>
          <w:szCs w:val="24"/>
        </w:rPr>
        <w:t xml:space="preserve">” </w:t>
      </w:r>
      <w:r w:rsidR="006C50F4">
        <w:rPr>
          <w:sz w:val="24"/>
          <w:szCs w:val="24"/>
        </w:rPr>
        <w:fldChar w:fldCharType="begin"/>
      </w:r>
      <w:r w:rsidR="006C50F4">
        <w:rPr>
          <w:sz w:val="24"/>
          <w:szCs w:val="24"/>
        </w:rPr>
        <w:instrText xml:space="preserve"> ADDIN ZOTERO_ITEM CSL_CITATION {"citationID":"8mmKc9yn","properties":{"formattedCitation":"(Schl\\uc0\\u252{}ter et al., 2017a)","plainCitation":"(Schlüter et al., 2017a)","noteIndex":0},"citationItems":[{"id":"sKn1K1rL/oOFCLylk","uris":["http://zotero.org/users/1741752/items/GR7RTFQG"],"itemData":{"id":"sKn1K1rL/oOFCLylk","type":"article-journal","abstract":"Formal models are commonly used in natural resource management (NRM) to study human-environment interactions and inform policy making. In the majority of applications, human behaviour is represented by the rational actor model despite growing empirical evidence of its shortcomings in NRM contexts. While the importance of accounting for the complexity of human behaviour is increasingly recognized, its integration into formal models remains a major challenge. The challenges are multiple: i) there exist many theories scattered across the social sciences, ii) most theories cover only a certain aspect of decision-making, iii) they vary in their degree of formalization, iv) causal mechanisms are often not specified. We provide a framework- MoHuB (Modelling Human Behavior) - to facilitate a broader inclusion of theories on human decision-making in formal NRM models. It serves as a tool and common language to describe, compare and communicate alternative theories. In doing so, we not only enhance understanding of commonalities and differences between theories, but take a first step towards tackling the challenges mentioned above. This approach may enable modellers to find and formalize relevant theories, and be more explicit and inclusive about theories of human decision making in the analysis of social-ecological systems.","container-title":"Ecological Economics","page":"21-35","title":"A framework for mapping and comparing behavioural theories in models of social-ecological systems","volume":"131","author":[{"family":"Schlüter","given":"Maja"},{"family":"Baeza","given":"Andres"},{"family":"Dressler","given":"Gunnar"},{"family":"Frank","given":"Karin"},{"family":"Groeneveld","given":"Jürgen"},{"family":"Jager","given":"Wander"},{"family":"Janssen","given":"Marco A."},{"family":"McAllister","given":"Ryan R.J."},{"family":"Müller","given":"Birgit"},{"family":"Orach","given":"Kirill"},{"family":"Schwarz","given":"Nina"},{"family":"Wijermans","given":"Nanda"}],"issued":{"date-parts":[["2017"]]}}}],"schema":"https://github.com/citation-style-language/schema/raw/master/csl-citation.json"} </w:instrText>
      </w:r>
      <w:r w:rsidR="006C50F4">
        <w:rPr>
          <w:sz w:val="24"/>
          <w:szCs w:val="24"/>
        </w:rPr>
        <w:fldChar w:fldCharType="separate"/>
      </w:r>
      <w:r w:rsidR="006C50F4" w:rsidRPr="006C50F4">
        <w:rPr>
          <w:sz w:val="24"/>
          <w:szCs w:val="24"/>
        </w:rPr>
        <w:t>(Schlüter et al., 2017a)</w:t>
      </w:r>
      <w:r w:rsidR="006C50F4">
        <w:rPr>
          <w:sz w:val="24"/>
          <w:szCs w:val="24"/>
        </w:rPr>
        <w:fldChar w:fldCharType="end"/>
      </w:r>
      <w:r w:rsidR="006C50F4">
        <w:rPr>
          <w:sz w:val="24"/>
          <w:szCs w:val="24"/>
        </w:rPr>
        <w:t xml:space="preserve"> and “POM” </w:t>
      </w:r>
      <w:r w:rsidR="006C50F4" w:rsidRPr="002D3633">
        <w:rPr>
          <w:sz w:val="24"/>
          <w:szCs w:val="24"/>
        </w:rPr>
        <w:fldChar w:fldCharType="begin"/>
      </w:r>
      <w:r w:rsidR="00CE0D8D">
        <w:rPr>
          <w:sz w:val="24"/>
          <w:szCs w:val="24"/>
        </w:rPr>
        <w:instrText xml:space="preserve"> ADDIN ZOTERO_ITEM CSL_CITATION {"citationID":"uLlpK0DE","properties":{"formattedCitation":"(Grimm et al., 2005)","plainCitation":"(Grimm et al., 2005)","noteIndex":0},"citationItems":[{"id":540,"uris":["http://zotero.org/users/1741752/items/NJMEU6V5"],"itemData":{"id":540,"type":"article-journal","abstract":"Agent-based complex systems are dynamic networks of many interacting agents; examples include ecosystems, financial markets, and cities. The search for general principles underlying the internal organization of such systems often uses bottom-up simulation models such as cellular automata and agent-based models. No general framework for designing, testing, and analyzing bottom-up models has yet been established, but recent advances in ecological modeling have come together in a general strategy we call pattern-oriented modeling. This strategy provides a unifying framework for decoding the internal organization of agent-based complex systems and may lead toward unifying algorithmic theories of the relation between adaptive behavior and system complexity.","container-title":"Science","issue":"5750","page":"987-991","title":"Pattern-oriented modeling of agent-based complex systems: Lessons from ecology","volume":"310","author":[{"family":"Grimm","given":"Volker"},{"family":"Revilla","given":"Eloy"},{"family":"Berger","given":"Uta"},{"family":"Jeltsch","given":"Florian"},{"family":"Mooij","given":"Wolf M."},{"family":"Railsback","given":"Steven F."},{"family":"Thulke","given":"Hans-Hermann"},{"family":"Weiner","given":"Jacob"},{"family":"Wiegand","given":"Thorsten"},{"family":"DeAngelis","given":"Donald L."}],"issued":{"date-parts":[["2005"]]}}}],"schema":"https://github.com/citation-style-language/schema/raw/master/csl-citation.json"} </w:instrText>
      </w:r>
      <w:r w:rsidR="006C50F4" w:rsidRPr="002D3633">
        <w:rPr>
          <w:sz w:val="24"/>
          <w:szCs w:val="24"/>
        </w:rPr>
        <w:fldChar w:fldCharType="separate"/>
      </w:r>
      <w:r w:rsidR="006C50F4" w:rsidRPr="002D3633">
        <w:rPr>
          <w:sz w:val="24"/>
        </w:rPr>
        <w:t>(Grimm et al., 2005)</w:t>
      </w:r>
      <w:r w:rsidR="006C50F4" w:rsidRPr="002D3633">
        <w:rPr>
          <w:sz w:val="24"/>
          <w:szCs w:val="24"/>
        </w:rPr>
        <w:fldChar w:fldCharType="end"/>
      </w:r>
      <w:r w:rsidR="006C50F4">
        <w:rPr>
          <w:sz w:val="24"/>
          <w:szCs w:val="24"/>
        </w:rPr>
        <w:t xml:space="preserve"> frameworks, have been suggested.</w:t>
      </w:r>
      <w:r w:rsidR="00F31C69" w:rsidRPr="002D3633">
        <w:rPr>
          <w:sz w:val="24"/>
          <w:szCs w:val="24"/>
        </w:rPr>
        <w:t xml:space="preserve"> </w:t>
      </w:r>
      <w:r w:rsidR="006C50F4">
        <w:rPr>
          <w:sz w:val="24"/>
          <w:szCs w:val="24"/>
        </w:rPr>
        <w:t xml:space="preserve">In addition, </w:t>
      </w:r>
      <w:r w:rsidR="00F31C69" w:rsidRPr="002D3633">
        <w:rPr>
          <w:sz w:val="24"/>
          <w:szCs w:val="24"/>
        </w:rPr>
        <w:t xml:space="preserve">we have developed a set of guidelines for modelers and reviewers and for novices </w:t>
      </w:r>
      <w:r w:rsidR="00F31C69" w:rsidRPr="002D3633">
        <w:rPr>
          <w:sz w:val="24"/>
          <w:szCs w:val="24"/>
        </w:rPr>
        <w:fldChar w:fldCharType="begin"/>
      </w:r>
      <w:r w:rsidR="001F6119" w:rsidRPr="002D3633">
        <w:rPr>
          <w:sz w:val="24"/>
          <w:szCs w:val="24"/>
        </w:rPr>
        <w:instrText xml:space="preserve"> ADDIN ZOTERO_ITEM CSL_CITATION {"citationID":"DbvcawSF","properties":{"formattedCitation":"(An, Grimm, Sullivan, Turner II, et al., 2021)","plainCitation":"(An, Grimm, Sullivan, Turner II, et al., 2021)","noteIndex":0},"citationItems":[{"id":3115,"uris":["http://zotero.org/users/1741752/items/3QRDFHXE"],"itemData":{"id":3115,"type":"post-weblog","container-title":"Working paper of Center for Complex Human-Environment Systems, San Diego State University","title":"Agent-based complex systems and agent-based modeling","URL":"http://complexities.org/Photo&amp;PDF/ACS-ABM-document.pdf","author":[{"family":"An","given":"Li"},{"family":"Grimm","given":"Volker"},{"family":"Sullivan","given":"Abigail"},{"family":"Turner II","given":"B. L."},{"family":"Wang","given":"Zhangyang"},{"family":"Malleson","given":"Nicolas"},{"family":"Huang","given":"Ruihong"},{"family":"Heppenstall","given":"Alison"},{"family":"Vincenot","given":"Christian"},{"family":"Robinson","given":"Derek"},{"family":"Ye","given":"Xinyue"},{"family":"Liu","given":"Jianguo"},{"family":"Lindvist","given":"Emilie"},{"family":"Tang","given":"Wenwu"}],"issued":{"date-parts":[["2021"]]}}}],"schema":"https://github.com/citation-style-language/schema/raw/master/csl-citation.json"} </w:instrText>
      </w:r>
      <w:r w:rsidR="00F31C69" w:rsidRPr="002D3633">
        <w:rPr>
          <w:sz w:val="24"/>
          <w:szCs w:val="24"/>
        </w:rPr>
        <w:fldChar w:fldCharType="separate"/>
      </w:r>
      <w:r w:rsidR="00F31C69" w:rsidRPr="002D3633">
        <w:rPr>
          <w:sz w:val="24"/>
        </w:rPr>
        <w:t>(An, Grimm, Sullivan, Turner II, et al., 2021)</w:t>
      </w:r>
      <w:r w:rsidR="00F31C69" w:rsidRPr="002D3633">
        <w:rPr>
          <w:sz w:val="24"/>
          <w:szCs w:val="24"/>
        </w:rPr>
        <w:fldChar w:fldCharType="end"/>
      </w:r>
      <w:r w:rsidR="00C14F0B" w:rsidRPr="002D3633">
        <w:rPr>
          <w:sz w:val="24"/>
          <w:szCs w:val="24"/>
        </w:rPr>
        <w:t xml:space="preserve">, </w:t>
      </w:r>
      <w:r w:rsidR="006C50F4">
        <w:rPr>
          <w:sz w:val="24"/>
          <w:szCs w:val="24"/>
        </w:rPr>
        <w:t xml:space="preserve">which include </w:t>
      </w:r>
      <w:r w:rsidR="00F31C69" w:rsidRPr="002D3633">
        <w:rPr>
          <w:sz w:val="24"/>
          <w:szCs w:val="24"/>
        </w:rPr>
        <w:t xml:space="preserve">a comparison of commonly used ABM toolkits and software packages </w:t>
      </w:r>
      <w:r w:rsidR="00F31C69" w:rsidRPr="002D3633">
        <w:rPr>
          <w:sz w:val="24"/>
          <w:szCs w:val="24"/>
        </w:rPr>
        <w:fldChar w:fldCharType="begin"/>
      </w:r>
      <w:r w:rsidR="001F6119" w:rsidRPr="002D3633">
        <w:rPr>
          <w:sz w:val="24"/>
          <w:szCs w:val="24"/>
        </w:rPr>
        <w:instrText xml:space="preserve"> ADDIN ZOTERO_ITEM CSL_CITATION {"citationID":"EsgX87PE","properties":{"formattedCitation":"(An, Grimm, Sullivan, Turner II, et al., 2021)","plainCitation":"(An, Grimm, Sullivan, Turner II, et al., 2021)","noteIndex":0},"citationItems":[{"id":3115,"uris":["http://zotero.org/users/1741752/items/3QRDFHXE"],"itemData":{"id":3115,"type":"post-weblog","container-title":"Working paper of Center for Complex Human-Environment Systems, San Diego State University","title":"Agent-based complex systems and agent-based modeling","URL":"http://complexities.org/Photo&amp;PDF/ACS-ABM-document.pdf","author":[{"family":"An","given":"Li"},{"family":"Grimm","given":"Volker"},{"family":"Sullivan","given":"Abigail"},{"family":"Turner II","given":"B. L."},{"family":"Wang","given":"Zhangyang"},{"family":"Malleson","given":"Nicolas"},{"family":"Huang","given":"Ruihong"},{"family":"Heppenstall","given":"Alison"},{"family":"Vincenot","given":"Christian"},{"family":"Robinson","given":"Derek"},{"family":"Ye","given":"Xinyue"},{"family":"Liu","given":"Jianguo"},{"family":"Lindvist","given":"Emilie"},{"family":"Tang","given":"Wenwu"}],"issued":{"date-parts":[["2021"]]}}}],"schema":"https://github.com/citation-style-language/schema/raw/master/csl-citation.json"} </w:instrText>
      </w:r>
      <w:r w:rsidR="00F31C69" w:rsidRPr="002D3633">
        <w:rPr>
          <w:sz w:val="24"/>
          <w:szCs w:val="24"/>
        </w:rPr>
        <w:fldChar w:fldCharType="separate"/>
      </w:r>
      <w:r w:rsidR="00F31C69" w:rsidRPr="002D3633">
        <w:rPr>
          <w:sz w:val="24"/>
        </w:rPr>
        <w:t>(An, Grimm, Sullivan, Turner II, et al., 2021)</w:t>
      </w:r>
      <w:r w:rsidR="00F31C69" w:rsidRPr="002D3633">
        <w:rPr>
          <w:sz w:val="24"/>
          <w:szCs w:val="24"/>
        </w:rPr>
        <w:fldChar w:fldCharType="end"/>
      </w:r>
      <w:r w:rsidR="00F31C69" w:rsidRPr="002D3633">
        <w:rPr>
          <w:sz w:val="24"/>
          <w:szCs w:val="24"/>
        </w:rPr>
        <w:t xml:space="preserve"> given the existence of </w:t>
      </w:r>
      <w:r w:rsidR="00F31C69" w:rsidRPr="002D3633">
        <w:rPr>
          <w:bCs/>
          <w:sz w:val="24"/>
          <w:szCs w:val="24"/>
          <w:shd w:val="clear" w:color="auto" w:fill="FFFFFF"/>
        </w:rPr>
        <w:t xml:space="preserve">85+ platforms or toolkits for ABM </w:t>
      </w:r>
      <w:r w:rsidR="00F31C69" w:rsidRPr="002D3633">
        <w:rPr>
          <w:bCs/>
          <w:sz w:val="24"/>
          <w:szCs w:val="24"/>
          <w:shd w:val="clear" w:color="auto" w:fill="FFFFFF"/>
        </w:rPr>
        <w:fldChar w:fldCharType="begin"/>
      </w:r>
      <w:r w:rsidR="001F6119" w:rsidRPr="002D3633">
        <w:rPr>
          <w:bCs/>
          <w:sz w:val="24"/>
          <w:szCs w:val="24"/>
          <w:shd w:val="clear" w:color="auto" w:fill="FFFFFF"/>
        </w:rPr>
        <w:instrText xml:space="preserve"> ADDIN ZOTERO_ITEM CSL_CITATION {"citationID":"WeqFQtuZ","properties":{"formattedCitation":"(Abar et al., 2017)","plainCitation":"(Abar et al., 2017)","noteIndex":0},"citationItems":[{"id":3012,"uris":["http://zotero.org/users/1741752/items/QZ74UKR7"],"itemData":{"id":3012,"type":"article-journal","abstract":"The key intent of this work is to present a comprehensive comparative literature survey of the state-of-art in software agent-based computing technology and its incorporation within the modelling and simulation domain. The original contribution of this survey is two-fold: (1) Present a concise characterization of almost the entire spectrum of agent-based modelling and simulation tools, thereby highlighting the salient features, merits, and shortcomings of such multi-faceted application software; this article covers eighty five agent-based toolkits that may assist the system designers and developers with common tasks, such as constructing agent-based models and portraying the real-time simulation outputs in tabular/graphical formats and visual recordings. (2) Provide a usable reference that aids engineers, researchers, learners and academicians in readily selecting an appropriate agent-based modelling and simulation toolkit for designing and developing their system models and prototypes, cognizant of both their expertise and those requirements of their application domain. In a nutshell, a significant synthesis of Agent Based Modelling and Simulation (ABMS) resources has been performed in this review that stimulates further investigation into this topic.","container-title":"Computer Science Review","DOI":"https://doi.org/10.1016/j.cosrev.2017.03.001","ISSN":"1574-0137","page":"13 - 33","title":"Agent Based Modelling and Simulation tools: A review of the state-of-art software","volume":"24","author":[{"family":"Abar","given":"Sameera"},{"family":"Theodoropoulos","given":"Georgios K."},{"family":"Lemarinier","given":"Pierre"},{"family":"O’Hare","given":"Gregory M. P."}],"issued":{"date-parts":[["2017"]]}}}],"schema":"https://github.com/citation-style-language/schema/raw/master/csl-citation.json"} </w:instrText>
      </w:r>
      <w:r w:rsidR="00F31C69" w:rsidRPr="002D3633">
        <w:rPr>
          <w:bCs/>
          <w:sz w:val="24"/>
          <w:szCs w:val="24"/>
          <w:shd w:val="clear" w:color="auto" w:fill="FFFFFF"/>
        </w:rPr>
        <w:fldChar w:fldCharType="separate"/>
      </w:r>
      <w:r w:rsidR="00F31C69" w:rsidRPr="002D3633">
        <w:rPr>
          <w:sz w:val="24"/>
        </w:rPr>
        <w:t>(Abar et al., 2017)</w:t>
      </w:r>
      <w:r w:rsidR="00F31C69" w:rsidRPr="002D3633">
        <w:rPr>
          <w:bCs/>
          <w:sz w:val="24"/>
          <w:szCs w:val="24"/>
          <w:shd w:val="clear" w:color="auto" w:fill="FFFFFF"/>
        </w:rPr>
        <w:fldChar w:fldCharType="end"/>
      </w:r>
      <w:r w:rsidR="00F31C69" w:rsidRPr="002D3633">
        <w:rPr>
          <w:bCs/>
          <w:sz w:val="24"/>
          <w:szCs w:val="24"/>
          <w:shd w:val="clear" w:color="auto" w:fill="FFFFFF"/>
        </w:rPr>
        <w:t>. Also</w:t>
      </w:r>
      <w:r w:rsidR="00BD06D9" w:rsidRPr="002D3633">
        <w:rPr>
          <w:bCs/>
          <w:sz w:val="24"/>
          <w:szCs w:val="24"/>
          <w:shd w:val="clear" w:color="auto" w:fill="FFFFFF"/>
        </w:rPr>
        <w:t>,</w:t>
      </w:r>
      <w:r w:rsidR="00F31C69" w:rsidRPr="002D3633">
        <w:rPr>
          <w:bCs/>
          <w:sz w:val="24"/>
          <w:szCs w:val="24"/>
          <w:shd w:val="clear" w:color="auto" w:fill="FFFFFF"/>
        </w:rPr>
        <w:t xml:space="preserve"> we promote more effective ABM education and communication through several means</w:t>
      </w:r>
      <w:r w:rsidR="00BD06D9" w:rsidRPr="002D3633">
        <w:rPr>
          <w:bCs/>
          <w:sz w:val="24"/>
          <w:szCs w:val="24"/>
          <w:shd w:val="clear" w:color="auto" w:fill="FFFFFF"/>
        </w:rPr>
        <w:t>,</w:t>
      </w:r>
      <w:r w:rsidR="00F31C69" w:rsidRPr="002D3633">
        <w:rPr>
          <w:bCs/>
          <w:sz w:val="24"/>
          <w:szCs w:val="24"/>
          <w:shd w:val="clear" w:color="auto" w:fill="FFFFFF"/>
        </w:rPr>
        <w:t xml:space="preserve"> such as developing and sharing curricula, promoting </w:t>
      </w:r>
      <w:r w:rsidR="00BD06D9" w:rsidRPr="002D3633">
        <w:rPr>
          <w:bCs/>
          <w:sz w:val="24"/>
          <w:szCs w:val="24"/>
          <w:shd w:val="clear" w:color="auto" w:fill="FFFFFF"/>
        </w:rPr>
        <w:t xml:space="preserve">the </w:t>
      </w:r>
      <w:r w:rsidR="00F31C69" w:rsidRPr="002D3633">
        <w:rPr>
          <w:bCs/>
          <w:sz w:val="24"/>
          <w:szCs w:val="24"/>
          <w:shd w:val="clear" w:color="auto" w:fill="FFFFFF"/>
        </w:rPr>
        <w:t xml:space="preserve">reusability of ABM modules (e.g., ABM “Lego” or “Mr. </w:t>
      </w:r>
      <w:proofErr w:type="spellStart"/>
      <w:r w:rsidR="00F31C69" w:rsidRPr="002D3633">
        <w:rPr>
          <w:bCs/>
          <w:sz w:val="24"/>
          <w:szCs w:val="24"/>
          <w:shd w:val="clear" w:color="auto" w:fill="FFFFFF"/>
        </w:rPr>
        <w:t>Potatohead</w:t>
      </w:r>
      <w:proofErr w:type="spellEnd"/>
      <w:r w:rsidR="00F31C69" w:rsidRPr="002D3633">
        <w:rPr>
          <w:bCs/>
          <w:sz w:val="24"/>
          <w:szCs w:val="24"/>
          <w:shd w:val="clear" w:color="auto" w:fill="FFFFFF"/>
        </w:rPr>
        <w:t xml:space="preserve">” pieces), and engaging a broader ABM community in </w:t>
      </w:r>
      <w:r w:rsidR="00F31C69" w:rsidRPr="002D3633">
        <w:rPr>
          <w:sz w:val="24"/>
          <w:szCs w:val="24"/>
        </w:rPr>
        <w:t xml:space="preserve">collaborative education efforts </w:t>
      </w:r>
      <w:r w:rsidR="00F31C69" w:rsidRPr="002D3633">
        <w:rPr>
          <w:sz w:val="24"/>
          <w:szCs w:val="24"/>
        </w:rPr>
        <w:fldChar w:fldCharType="begin"/>
      </w:r>
      <w:r w:rsidR="001F6119" w:rsidRPr="002D3633">
        <w:rPr>
          <w:sz w:val="24"/>
          <w:szCs w:val="24"/>
        </w:rPr>
        <w:instrText xml:space="preserve"> ADDIN ZOTERO_ITEM CSL_CITATION {"citationID":"lPYewycY","properties":{"formattedCitation":"(An, Grimm, Sullivan, Turner II, et al., 2021)","plainCitation":"(An, Grimm, Sullivan, Turner II, et al., 2021)","noteIndex":0},"citationItems":[{"id":3115,"uris":["http://zotero.org/users/1741752/items/3QRDFHXE"],"itemData":{"id":3115,"type":"post-weblog","container-title":"Working paper of Center for Complex Human-Environment Systems, San Diego State University","title":"Agent-based complex systems and agent-based modeling","URL":"http://complexities.org/Photo&amp;PDF/ACS-ABM-document.pdf","author":[{"family":"An","given":"Li"},{"family":"Grimm","given":"Volker"},{"family":"Sullivan","given":"Abigail"},{"family":"Turner II","given":"B. L."},{"family":"Wang","given":"Zhangyang"},{"family":"Malleson","given":"Nicolas"},{"family":"Huang","given":"Ruihong"},{"family":"Heppenstall","given":"Alison"},{"family":"Vincenot","given":"Christian"},{"family":"Robinson","given":"Derek"},{"family":"Ye","given":"Xinyue"},{"family":"Liu","given":"Jianguo"},{"family":"Lindvist","given":"Emilie"},{"family":"Tang","given":"Wenwu"}],"issued":{"date-parts":[["2021"]]}}}],"schema":"https://github.com/citation-style-language/schema/raw/master/csl-citation.json"} </w:instrText>
      </w:r>
      <w:r w:rsidR="00F31C69" w:rsidRPr="002D3633">
        <w:rPr>
          <w:sz w:val="24"/>
          <w:szCs w:val="24"/>
        </w:rPr>
        <w:fldChar w:fldCharType="separate"/>
      </w:r>
      <w:r w:rsidR="00F31C69" w:rsidRPr="002D3633">
        <w:rPr>
          <w:sz w:val="24"/>
        </w:rPr>
        <w:t>(An, Grimm, Sullivan, Turner II, et al., 2021)</w:t>
      </w:r>
      <w:r w:rsidR="00F31C69" w:rsidRPr="002D3633">
        <w:rPr>
          <w:sz w:val="24"/>
          <w:szCs w:val="24"/>
        </w:rPr>
        <w:fldChar w:fldCharType="end"/>
      </w:r>
      <w:r w:rsidR="00F31C69" w:rsidRPr="002D3633">
        <w:rPr>
          <w:sz w:val="24"/>
          <w:szCs w:val="24"/>
        </w:rPr>
        <w:t xml:space="preserve">. </w:t>
      </w:r>
    </w:p>
    <w:p w14:paraId="19696432" w14:textId="089AD59C" w:rsidR="00087992" w:rsidRPr="002D3633" w:rsidRDefault="00F31C69" w:rsidP="00F26ACA">
      <w:pPr>
        <w:spacing w:after="240"/>
        <w:rPr>
          <w:bCs/>
          <w:sz w:val="24"/>
          <w:szCs w:val="24"/>
          <w:shd w:val="clear" w:color="auto" w:fill="FFFFFF"/>
        </w:rPr>
      </w:pPr>
      <w:r w:rsidRPr="002D3633">
        <w:rPr>
          <w:sz w:val="24"/>
          <w:szCs w:val="24"/>
        </w:rPr>
        <w:t xml:space="preserve">These and other </w:t>
      </w:r>
      <w:r w:rsidR="00255DE0" w:rsidRPr="002D3633">
        <w:rPr>
          <w:sz w:val="24"/>
          <w:szCs w:val="24"/>
        </w:rPr>
        <w:t>endeavors</w:t>
      </w:r>
      <w:r w:rsidR="00A748E6" w:rsidRPr="002D3633">
        <w:rPr>
          <w:sz w:val="24"/>
          <w:szCs w:val="24"/>
        </w:rPr>
        <w:t>, though useful,</w:t>
      </w:r>
      <w:r w:rsidRPr="002D3633">
        <w:rPr>
          <w:sz w:val="24"/>
          <w:szCs w:val="24"/>
        </w:rPr>
        <w:t xml:space="preserve"> have their own</w:t>
      </w:r>
      <w:r w:rsidR="006C50F4">
        <w:rPr>
          <w:sz w:val="24"/>
          <w:szCs w:val="24"/>
        </w:rPr>
        <w:t xml:space="preserve"> </w:t>
      </w:r>
      <w:r w:rsidRPr="002D3633">
        <w:rPr>
          <w:sz w:val="24"/>
          <w:szCs w:val="24"/>
        </w:rPr>
        <w:t>limitations</w:t>
      </w:r>
      <w:r w:rsidR="006C50F4">
        <w:rPr>
          <w:sz w:val="24"/>
          <w:szCs w:val="24"/>
        </w:rPr>
        <w:t xml:space="preserve">. </w:t>
      </w:r>
      <w:r w:rsidR="006C50F4" w:rsidRPr="002D3633">
        <w:rPr>
          <w:sz w:val="24"/>
          <w:szCs w:val="24"/>
        </w:rPr>
        <w:t xml:space="preserve">We </w:t>
      </w:r>
      <w:r w:rsidR="006C50F4">
        <w:rPr>
          <w:sz w:val="24"/>
          <w:szCs w:val="24"/>
        </w:rPr>
        <w:t xml:space="preserve">therefore </w:t>
      </w:r>
      <w:r w:rsidR="00E45ACD">
        <w:rPr>
          <w:sz w:val="24"/>
          <w:szCs w:val="24"/>
        </w:rPr>
        <w:t xml:space="preserve">propose </w:t>
      </w:r>
      <w:r w:rsidR="006C50F4">
        <w:rPr>
          <w:sz w:val="24"/>
          <w:szCs w:val="24"/>
        </w:rPr>
        <w:t xml:space="preserve">a new pathway for modeling agent decisions and behavior, which is based on </w:t>
      </w:r>
      <w:bookmarkStart w:id="20" w:name="_Hlk130316274"/>
      <w:r w:rsidRPr="002D3633">
        <w:rPr>
          <w:sz w:val="24"/>
          <w:szCs w:val="24"/>
        </w:rPr>
        <w:t xml:space="preserve">artificial intelligence </w:t>
      </w:r>
      <w:r w:rsidR="004C3E8A">
        <w:rPr>
          <w:sz w:val="24"/>
          <w:szCs w:val="24"/>
        </w:rPr>
        <w:t xml:space="preserve">(AI) </w:t>
      </w:r>
      <w:r w:rsidRPr="002D3633">
        <w:rPr>
          <w:sz w:val="24"/>
          <w:szCs w:val="24"/>
        </w:rPr>
        <w:t>and data science.</w:t>
      </w:r>
      <w:bookmarkEnd w:id="20"/>
      <w:r w:rsidR="006C50F4">
        <w:rPr>
          <w:sz w:val="24"/>
          <w:szCs w:val="24"/>
        </w:rPr>
        <w:t xml:space="preserve"> Over the last decade or so, AI, data science, and their applications for ABM have led to a critical mass of tools, applications, and insights so that the potential of this </w:t>
      </w:r>
      <w:r w:rsidR="006C50F4">
        <w:rPr>
          <w:sz w:val="24"/>
          <w:szCs w:val="24"/>
        </w:rPr>
        <w:lastRenderedPageBreak/>
        <w:t>new pathway has become clearly visible.</w:t>
      </w:r>
      <w:r w:rsidR="00087992" w:rsidRPr="002D3633">
        <w:rPr>
          <w:sz w:val="24"/>
          <w:szCs w:val="24"/>
        </w:rPr>
        <w:t xml:space="preserve"> </w:t>
      </w:r>
      <w:bookmarkStart w:id="21" w:name="_Hlk130302308"/>
      <w:r w:rsidR="00E45ACD">
        <w:rPr>
          <w:sz w:val="24"/>
          <w:szCs w:val="24"/>
        </w:rPr>
        <w:t>This</w:t>
      </w:r>
      <w:r w:rsidR="004C3E8A">
        <w:rPr>
          <w:sz w:val="24"/>
          <w:szCs w:val="24"/>
        </w:rPr>
        <w:t xml:space="preserve"> paper focuses on </w:t>
      </w:r>
      <w:r w:rsidR="004C3E8A" w:rsidRPr="004C3E8A">
        <w:rPr>
          <w:sz w:val="24"/>
          <w:szCs w:val="24"/>
        </w:rPr>
        <w:t>data collection</w:t>
      </w:r>
      <w:r w:rsidR="004C3E8A">
        <w:rPr>
          <w:sz w:val="24"/>
          <w:szCs w:val="24"/>
        </w:rPr>
        <w:t>,</w:t>
      </w:r>
      <w:r w:rsidR="004C3E8A" w:rsidRPr="004C3E8A">
        <w:rPr>
          <w:sz w:val="24"/>
          <w:szCs w:val="24"/>
        </w:rPr>
        <w:t xml:space="preserve"> processing</w:t>
      </w:r>
      <w:r w:rsidR="004C3E8A">
        <w:rPr>
          <w:sz w:val="24"/>
          <w:szCs w:val="24"/>
        </w:rPr>
        <w:t xml:space="preserve">, and methods or algorithms </w:t>
      </w:r>
      <w:r w:rsidR="00E45ACD">
        <w:rPr>
          <w:sz w:val="24"/>
          <w:szCs w:val="24"/>
        </w:rPr>
        <w:t>that support modelling decisions and behavior</w:t>
      </w:r>
      <w:r w:rsidR="004C3E8A">
        <w:rPr>
          <w:sz w:val="24"/>
          <w:szCs w:val="24"/>
        </w:rPr>
        <w:t xml:space="preserve">, recognizing </w:t>
      </w:r>
      <w:r w:rsidR="00E45ACD">
        <w:rPr>
          <w:sz w:val="24"/>
          <w:szCs w:val="24"/>
        </w:rPr>
        <w:t xml:space="preserve">the importance of </w:t>
      </w:r>
      <w:r w:rsidR="004C3E8A">
        <w:rPr>
          <w:sz w:val="24"/>
          <w:szCs w:val="24"/>
        </w:rPr>
        <w:t>other important issues such as verification of the mechanisms or rules thus derived.</w:t>
      </w:r>
      <w:bookmarkEnd w:id="21"/>
    </w:p>
    <w:p w14:paraId="5B0A06F1" w14:textId="77777777" w:rsidR="00EC6D28" w:rsidRPr="002D3633" w:rsidRDefault="00EC6D28" w:rsidP="00F26ACA">
      <w:pPr>
        <w:spacing w:after="240"/>
        <w:rPr>
          <w:b/>
          <w:bCs/>
          <w:sz w:val="24"/>
          <w:szCs w:val="24"/>
        </w:rPr>
      </w:pPr>
    </w:p>
    <w:p w14:paraId="1E3D5013" w14:textId="3DFF3D2E" w:rsidR="00726A2B" w:rsidRPr="002D3633" w:rsidRDefault="00C3534A" w:rsidP="00F26ACA">
      <w:pPr>
        <w:spacing w:after="240"/>
        <w:rPr>
          <w:b/>
          <w:bCs/>
          <w:sz w:val="24"/>
          <w:szCs w:val="24"/>
        </w:rPr>
      </w:pPr>
      <w:bookmarkStart w:id="22" w:name="_Hlk122078513"/>
      <w:r w:rsidRPr="002D3633">
        <w:rPr>
          <w:b/>
          <w:bCs/>
          <w:sz w:val="24"/>
          <w:szCs w:val="24"/>
        </w:rPr>
        <w:t>Opportunities from a</w:t>
      </w:r>
      <w:r w:rsidR="002F25CD" w:rsidRPr="002D3633">
        <w:rPr>
          <w:b/>
          <w:bCs/>
          <w:sz w:val="24"/>
          <w:szCs w:val="24"/>
        </w:rPr>
        <w:t xml:space="preserve">rtificial intelligence </w:t>
      </w:r>
      <w:r w:rsidR="000B188E" w:rsidRPr="002D3633">
        <w:rPr>
          <w:b/>
          <w:bCs/>
          <w:sz w:val="24"/>
          <w:szCs w:val="24"/>
        </w:rPr>
        <w:t>and machine learning</w:t>
      </w:r>
    </w:p>
    <w:bookmarkEnd w:id="22"/>
    <w:p w14:paraId="2F0E1702" w14:textId="7A12A568" w:rsidR="00BA3F7F" w:rsidRPr="002D3633" w:rsidRDefault="00A141BA" w:rsidP="00E448F0">
      <w:pPr>
        <w:spacing w:after="240"/>
        <w:rPr>
          <w:sz w:val="24"/>
          <w:szCs w:val="24"/>
        </w:rPr>
      </w:pPr>
      <w:r w:rsidRPr="002D3633">
        <w:rPr>
          <w:sz w:val="24"/>
          <w:szCs w:val="24"/>
        </w:rPr>
        <w:t xml:space="preserve">Traditional </w:t>
      </w:r>
      <w:r w:rsidR="004C3E8A" w:rsidRPr="002D3633">
        <w:rPr>
          <w:sz w:val="24"/>
          <w:szCs w:val="24"/>
        </w:rPr>
        <w:t xml:space="preserve">artificial intelligence </w:t>
      </w:r>
      <w:r w:rsidRPr="002D3633">
        <w:rPr>
          <w:sz w:val="24"/>
          <w:szCs w:val="24"/>
        </w:rPr>
        <w:t xml:space="preserve">leverages machines to understand and mimic human intelligence. </w:t>
      </w:r>
      <w:r w:rsidR="00BA3F7F" w:rsidRPr="002D3633">
        <w:rPr>
          <w:sz w:val="24"/>
          <w:szCs w:val="24"/>
        </w:rPr>
        <w:t xml:space="preserve">Machine </w:t>
      </w:r>
      <w:r w:rsidR="003335C3">
        <w:rPr>
          <w:sz w:val="24"/>
          <w:szCs w:val="24"/>
        </w:rPr>
        <w:t>l</w:t>
      </w:r>
      <w:r w:rsidR="00BA3F7F" w:rsidRPr="002D3633">
        <w:rPr>
          <w:sz w:val="24"/>
          <w:szCs w:val="24"/>
        </w:rPr>
        <w:t xml:space="preserve">earning, </w:t>
      </w:r>
      <w:r w:rsidR="004345ED" w:rsidRPr="002D3633">
        <w:rPr>
          <w:sz w:val="24"/>
          <w:szCs w:val="24"/>
        </w:rPr>
        <w:t xml:space="preserve">an essential </w:t>
      </w:r>
      <w:r w:rsidR="00BA3F7F" w:rsidRPr="002D3633">
        <w:rPr>
          <w:sz w:val="24"/>
          <w:szCs w:val="24"/>
        </w:rPr>
        <w:t xml:space="preserve">element of artificial intelligence, can be as simple as standard linear regression models. On the other hand, machine learning can leverage more advanced models and reveal non-linear, complex processes through, </w:t>
      </w:r>
      <w:r w:rsidR="005E7117">
        <w:rPr>
          <w:sz w:val="24"/>
          <w:szCs w:val="24"/>
        </w:rPr>
        <w:t>for example</w:t>
      </w:r>
      <w:r w:rsidR="00BA3F7F" w:rsidRPr="002D3633">
        <w:rPr>
          <w:sz w:val="24"/>
          <w:szCs w:val="24"/>
        </w:rPr>
        <w:t>, neural networks</w:t>
      </w:r>
      <w:r w:rsidR="002527D1" w:rsidRPr="002D3633">
        <w:rPr>
          <w:sz w:val="24"/>
          <w:szCs w:val="24"/>
        </w:rPr>
        <w:t>, genetic algorithms, decision trees, naive Bayes, and Bayesian networks</w:t>
      </w:r>
      <w:r w:rsidR="00BA3F7F" w:rsidRPr="002D3633">
        <w:rPr>
          <w:sz w:val="24"/>
          <w:szCs w:val="24"/>
        </w:rPr>
        <w:t xml:space="preserve">. </w:t>
      </w:r>
      <w:r w:rsidR="00F6581D">
        <w:rPr>
          <w:sz w:val="24"/>
          <w:szCs w:val="24"/>
        </w:rPr>
        <w:t xml:space="preserve">For instance, </w:t>
      </w:r>
      <w:r w:rsidR="00E45ACD">
        <w:rPr>
          <w:sz w:val="24"/>
          <w:szCs w:val="24"/>
        </w:rPr>
        <w:t>the</w:t>
      </w:r>
      <w:r w:rsidR="00F6581D">
        <w:rPr>
          <w:sz w:val="24"/>
          <w:szCs w:val="24"/>
        </w:rPr>
        <w:t xml:space="preserve"> </w:t>
      </w:r>
      <w:r w:rsidR="00F6581D" w:rsidRPr="00F6581D">
        <w:rPr>
          <w:sz w:val="24"/>
          <w:szCs w:val="24"/>
        </w:rPr>
        <w:t xml:space="preserve">data-driven </w:t>
      </w:r>
      <w:r w:rsidR="00F6581D">
        <w:rPr>
          <w:sz w:val="24"/>
          <w:szCs w:val="24"/>
        </w:rPr>
        <w:t xml:space="preserve">agent-based </w:t>
      </w:r>
      <w:r w:rsidR="00F6581D" w:rsidRPr="00F6581D">
        <w:rPr>
          <w:sz w:val="24"/>
          <w:szCs w:val="24"/>
        </w:rPr>
        <w:t xml:space="preserve">crowd model </w:t>
      </w:r>
      <w:r w:rsidR="00E45ACD">
        <w:rPr>
          <w:sz w:val="24"/>
          <w:szCs w:val="24"/>
        </w:rPr>
        <w:t xml:space="preserve">by </w:t>
      </w:r>
      <w:r w:rsidR="00E45ACD">
        <w:rPr>
          <w:sz w:val="24"/>
          <w:szCs w:val="24"/>
        </w:rPr>
        <w:fldChar w:fldCharType="begin"/>
      </w:r>
      <w:r w:rsidR="00E45ACD">
        <w:rPr>
          <w:sz w:val="24"/>
          <w:szCs w:val="24"/>
        </w:rPr>
        <w:instrText xml:space="preserve"> ADDIN ZOTERO_ITEM CSL_CITATION {"citationID":"9g2E5zXX","properties":{"formattedCitation":"(Tan et al., 2019)","plainCitation":"(Tan et al., 2019)","noteIndex":0},"citationItems":[{"id":4180,"uris":["http://zotero.org/users/1741752/items/8VBFM9QD"],"itemData":{"id":4180,"type":"article-journal","abstract":"In this paper, an agent-based crowd simulation model that focuses on path planning layer of (1) origin/destination popularities and (2) route choice is developed. This path planning model improves on the existing mathematical modeling and pattern recognition approaches by utilizing different sources of data to drive and validate it: video data was used for the open space scenarios and virtual reality experiments were applied for constrained space scenarios. For open space scenarios with video coverage, the density map of the video is extracted to calibrate the origin/destination popularities and the route probabilities among them. Factors related to space syntax, such as the traveling distance and turning angle, are proven effective features of the path planning model in this scenario. For constrained space scenarios, where the coverage of videos is usually limited, virtual reality experiments can be applied to learn the route choice model parameters at a fine granularity, particularly considering the crowdedness of the surroundings besides the space syntax factors. The navigation behaviors of players under different configurations in the virtual reality experiments were retrieved to train the route choice models using Support Vector Machine (SVM) model. The trained route choice model then simulates the crowd motion more realistically under different densities. We demonstrate the usefulness of the data-driven path planning model for crowd capacity analysis of a building layout.","container-title":"Journal of Computational Science","DOI":"https://doi.org/10.1016/j.jocs.2019.05.003","ISSN":"1877-7503","page":"66-79","title":"A data-driven path planning model for crowd capacity analysis","volume":"34","author":[{"family":"Tan","given":"Sing Kuang"},{"family":"Hu","given":"Nan"},{"family":"Cai","given":"Wentong"}],"issued":{"date-parts":[["2019"]]}},"label":"page"}],"schema":"https://github.com/citation-style-language/schema/raw/master/csl-citation.json"} </w:instrText>
      </w:r>
      <w:r w:rsidR="00E45ACD">
        <w:rPr>
          <w:sz w:val="24"/>
          <w:szCs w:val="24"/>
        </w:rPr>
        <w:fldChar w:fldCharType="separate"/>
      </w:r>
      <w:r w:rsidR="00E45ACD" w:rsidRPr="00C97FFB">
        <w:rPr>
          <w:sz w:val="24"/>
        </w:rPr>
        <w:t>Tan et al., (2019)</w:t>
      </w:r>
      <w:r w:rsidR="00E45ACD">
        <w:rPr>
          <w:sz w:val="24"/>
          <w:szCs w:val="24"/>
        </w:rPr>
        <w:fldChar w:fldCharType="end"/>
      </w:r>
      <w:r w:rsidR="00E45ACD">
        <w:rPr>
          <w:sz w:val="24"/>
          <w:szCs w:val="24"/>
        </w:rPr>
        <w:t xml:space="preserve"> </w:t>
      </w:r>
      <w:r w:rsidR="00F6581D">
        <w:rPr>
          <w:sz w:val="24"/>
          <w:szCs w:val="24"/>
        </w:rPr>
        <w:t>adopts</w:t>
      </w:r>
      <w:r w:rsidR="00F6581D" w:rsidRPr="00F6581D">
        <w:rPr>
          <w:sz w:val="24"/>
          <w:szCs w:val="24"/>
        </w:rPr>
        <w:t xml:space="preserve"> </w:t>
      </w:r>
      <w:r w:rsidR="00C97FFB" w:rsidRPr="00C97FFB">
        <w:rPr>
          <w:sz w:val="24"/>
          <w:szCs w:val="24"/>
        </w:rPr>
        <w:t>a standard differential evolution genetic algorithm</w:t>
      </w:r>
      <w:r w:rsidR="00C97FFB">
        <w:rPr>
          <w:sz w:val="24"/>
          <w:szCs w:val="24"/>
        </w:rPr>
        <w:t xml:space="preserve"> to</w:t>
      </w:r>
      <w:r w:rsidR="00C97FFB" w:rsidRPr="00C97FFB">
        <w:rPr>
          <w:sz w:val="24"/>
          <w:szCs w:val="24"/>
        </w:rPr>
        <w:t xml:space="preserve"> </w:t>
      </w:r>
      <w:r w:rsidR="00F6581D" w:rsidRPr="00F6581D">
        <w:rPr>
          <w:sz w:val="24"/>
          <w:szCs w:val="24"/>
        </w:rPr>
        <w:t>calibrate model parameters</w:t>
      </w:r>
      <w:r w:rsidR="00C97FFB">
        <w:rPr>
          <w:sz w:val="24"/>
          <w:szCs w:val="24"/>
        </w:rPr>
        <w:t xml:space="preserve"> (e.g., pedestrian speed, turn angle) based on video and </w:t>
      </w:r>
      <w:r w:rsidR="00C97FFB" w:rsidRPr="00C97FFB">
        <w:rPr>
          <w:sz w:val="24"/>
          <w:szCs w:val="24"/>
        </w:rPr>
        <w:t>virtual reality (VR) experiment</w:t>
      </w:r>
      <w:r w:rsidR="00C97FFB">
        <w:rPr>
          <w:sz w:val="24"/>
          <w:szCs w:val="24"/>
        </w:rPr>
        <w:t xml:space="preserve"> data</w:t>
      </w:r>
      <w:r w:rsidR="00C97FFB" w:rsidRPr="00C97FFB">
        <w:rPr>
          <w:sz w:val="24"/>
          <w:szCs w:val="24"/>
        </w:rPr>
        <w:t>.</w:t>
      </w:r>
      <w:r w:rsidR="00E448F0">
        <w:rPr>
          <w:sz w:val="24"/>
          <w:szCs w:val="24"/>
        </w:rPr>
        <w:t xml:space="preserve"> In </w:t>
      </w:r>
      <w:r w:rsidR="00E45ACD">
        <w:rPr>
          <w:sz w:val="24"/>
          <w:szCs w:val="24"/>
        </w:rPr>
        <w:t>a</w:t>
      </w:r>
      <w:r w:rsidR="00E448F0">
        <w:rPr>
          <w:sz w:val="24"/>
          <w:szCs w:val="24"/>
        </w:rPr>
        <w:t xml:space="preserve"> study that features a </w:t>
      </w:r>
      <w:r w:rsidR="00E448F0" w:rsidRPr="00E448F0">
        <w:rPr>
          <w:sz w:val="24"/>
          <w:szCs w:val="24"/>
        </w:rPr>
        <w:t>data-driven agent-based model</w:t>
      </w:r>
      <w:r w:rsidR="00E45ACD">
        <w:rPr>
          <w:sz w:val="24"/>
          <w:szCs w:val="24"/>
        </w:rPr>
        <w:t xml:space="preserve"> </w:t>
      </w:r>
      <w:r w:rsidR="00E45ACD">
        <w:rPr>
          <w:sz w:val="24"/>
          <w:szCs w:val="24"/>
        </w:rPr>
        <w:fldChar w:fldCharType="begin"/>
      </w:r>
      <w:r w:rsidR="00E45ACD">
        <w:rPr>
          <w:sz w:val="24"/>
          <w:szCs w:val="24"/>
        </w:rPr>
        <w:instrText xml:space="preserve"> ADDIN ZOTERO_ITEM CSL_CITATION {"citationID":"2aOB0KXn","properties":{"formattedCitation":"(Taghikhah et al., 2022)","plainCitation":"(Taghikhah et al., 2022)","noteIndex":0},"citationItems":[{"id":4179,"uris":["http://zotero.org/users/1741752/items/2V3XVJ6R"],"itemData":{"id":4179,"type":"article-journal","abstract":"While agent-based modeling (ABM) has become one of the most powerful tools in quantitative social sciences, it remains difficult to explain their structure and performance. We propose to use artificial intelligence both to build the models from data, and to improve the way we communicate models to stakeholders. Although machine learning is actively employed for pre-processing data, here for the first time, we used it to facilitate model development of a simulation model directly from data. Our suggested framework, ML-ABM accounts for causality and feedback loops in a complex nonlinear system and at the same time keeps it transparent for stakeholders. As a result, beside the development of a behavioral ABM, we open the ‘blackbox’ of purely empirical models. With our approach, artificial intelligence in the simulation field can open a new stream in modeling practices and provide insights for future applications.","container-title":"Journal of Computational Science","DOI":"https://doi.org/10.1016/j.jocs.2022.101854","ISSN":"1877-7503","page":"101854","title":"Machine-assisted agent-based modeling: Opening the black box","volume":"64","author":[{"family":"Taghikhah","given":"Firouzeh"},{"family":"Voinov","given":"Alexey"},{"family":"Filatova","given":"Tatiana"},{"family":"Polhill","given":"J. Gareth"}],"issued":{"date-parts":[["2022"]]}}}],"schema":"https://github.com/citation-style-language/schema/raw/master/csl-citation.json"} </w:instrText>
      </w:r>
      <w:r w:rsidR="00E45ACD">
        <w:rPr>
          <w:sz w:val="24"/>
          <w:szCs w:val="24"/>
        </w:rPr>
        <w:fldChar w:fldCharType="separate"/>
      </w:r>
      <w:r w:rsidR="00E45ACD" w:rsidRPr="00E448F0">
        <w:rPr>
          <w:sz w:val="24"/>
        </w:rPr>
        <w:t>(Taghikhah et al., 2022)</w:t>
      </w:r>
      <w:r w:rsidR="00E45ACD">
        <w:rPr>
          <w:sz w:val="24"/>
          <w:szCs w:val="24"/>
        </w:rPr>
        <w:fldChar w:fldCharType="end"/>
      </w:r>
      <w:r w:rsidR="00E448F0">
        <w:rPr>
          <w:sz w:val="24"/>
          <w:szCs w:val="24"/>
        </w:rPr>
        <w:t>, machine learning is leveraged</w:t>
      </w:r>
      <w:r w:rsidR="00E448F0" w:rsidRPr="00E448F0">
        <w:rPr>
          <w:sz w:val="24"/>
          <w:szCs w:val="24"/>
        </w:rPr>
        <w:t xml:space="preserve"> to identify </w:t>
      </w:r>
      <w:r w:rsidR="00CF5683" w:rsidRPr="00E448F0">
        <w:rPr>
          <w:sz w:val="24"/>
          <w:szCs w:val="24"/>
        </w:rPr>
        <w:t xml:space="preserve">automatically </w:t>
      </w:r>
      <w:r w:rsidR="00E448F0" w:rsidRPr="00E448F0">
        <w:rPr>
          <w:sz w:val="24"/>
          <w:szCs w:val="24"/>
        </w:rPr>
        <w:t>the causal relationships and derive decision rules for agents</w:t>
      </w:r>
      <w:r w:rsidR="00E448F0">
        <w:rPr>
          <w:sz w:val="24"/>
          <w:szCs w:val="24"/>
        </w:rPr>
        <w:t xml:space="preserve"> </w:t>
      </w:r>
      <w:r w:rsidR="00E448F0" w:rsidRPr="00E448F0">
        <w:rPr>
          <w:sz w:val="24"/>
          <w:szCs w:val="24"/>
        </w:rPr>
        <w:t>from microdata on behavior.</w:t>
      </w:r>
      <w:r w:rsidR="00F6581D" w:rsidRPr="00F6581D">
        <w:rPr>
          <w:sz w:val="24"/>
          <w:szCs w:val="24"/>
        </w:rPr>
        <w:t xml:space="preserve"> </w:t>
      </w:r>
      <w:r w:rsidR="00BA3F7F" w:rsidRPr="002D3633">
        <w:rPr>
          <w:sz w:val="24"/>
          <w:szCs w:val="24"/>
        </w:rPr>
        <w:t xml:space="preserve">Furthermore, machine learning can be employed to </w:t>
      </w:r>
      <w:r w:rsidR="00BD06D9" w:rsidRPr="002D3633">
        <w:rPr>
          <w:sz w:val="24"/>
          <w:szCs w:val="24"/>
        </w:rPr>
        <w:t>detect</w:t>
      </w:r>
      <w:r w:rsidR="00BA3F7F" w:rsidRPr="002D3633">
        <w:rPr>
          <w:sz w:val="24"/>
          <w:szCs w:val="24"/>
        </w:rPr>
        <w:t xml:space="preserve"> patterns in model output, which may help to evaluate the robustness of the model.</w:t>
      </w:r>
      <w:r w:rsidR="002527D1" w:rsidRPr="002D3633">
        <w:rPr>
          <w:sz w:val="24"/>
          <w:szCs w:val="24"/>
        </w:rPr>
        <w:t xml:space="preserve"> Below we focus on illustrating the usefulness of neural networks.</w:t>
      </w:r>
    </w:p>
    <w:p w14:paraId="6FAA9876" w14:textId="7367A7CA" w:rsidR="00074BFA" w:rsidRPr="002D3633" w:rsidRDefault="00BA3F7F" w:rsidP="00F26ACA">
      <w:pPr>
        <w:spacing w:after="240"/>
        <w:rPr>
          <w:sz w:val="24"/>
          <w:szCs w:val="24"/>
        </w:rPr>
      </w:pPr>
      <w:r w:rsidRPr="002D3633">
        <w:rPr>
          <w:sz w:val="24"/>
          <w:szCs w:val="24"/>
        </w:rPr>
        <w:t xml:space="preserve">Inspired by the structure of human and animal brains, neural networks have emerged as one of the most versatile algorithms in machine learning. </w:t>
      </w:r>
      <w:r w:rsidR="00074BFA" w:rsidRPr="002D3633">
        <w:rPr>
          <w:sz w:val="24"/>
          <w:szCs w:val="24"/>
        </w:rPr>
        <w:t>Neural networks are increasingly</w:t>
      </w:r>
      <w:r w:rsidR="00C53C48" w:rsidRPr="002D3633">
        <w:rPr>
          <w:sz w:val="24"/>
          <w:szCs w:val="24"/>
        </w:rPr>
        <w:t xml:space="preserve"> employ</w:t>
      </w:r>
      <w:r w:rsidR="00074BFA" w:rsidRPr="002D3633">
        <w:rPr>
          <w:sz w:val="24"/>
          <w:szCs w:val="24"/>
        </w:rPr>
        <w:t xml:space="preserve">ed in consequential decision-making processes in </w:t>
      </w:r>
      <w:r w:rsidR="003335C3">
        <w:rPr>
          <w:sz w:val="24"/>
          <w:szCs w:val="24"/>
        </w:rPr>
        <w:t xml:space="preserve">many </w:t>
      </w:r>
      <w:r w:rsidR="00074BFA" w:rsidRPr="002D3633">
        <w:rPr>
          <w:sz w:val="24"/>
          <w:szCs w:val="24"/>
        </w:rPr>
        <w:t xml:space="preserve">domains such as banking, medicine, and criminal justice. By 2030, artificial intelligence could boost the global economy by $15.7 trillion, which includes massive decisions made by </w:t>
      </w:r>
      <w:r w:rsidR="00EB1ED1">
        <w:rPr>
          <w:sz w:val="24"/>
          <w:szCs w:val="24"/>
        </w:rPr>
        <w:t>n</w:t>
      </w:r>
      <w:r w:rsidR="00074BFA" w:rsidRPr="002D3633">
        <w:rPr>
          <w:sz w:val="24"/>
          <w:szCs w:val="24"/>
        </w:rPr>
        <w:t xml:space="preserve">eural networks </w:t>
      </w:r>
      <w:r w:rsidR="00947EAA" w:rsidRPr="002D3633">
        <w:rPr>
          <w:sz w:val="24"/>
          <w:szCs w:val="24"/>
        </w:rPr>
        <w:fldChar w:fldCharType="begin"/>
      </w:r>
      <w:r w:rsidR="00947EAA" w:rsidRPr="002D3633">
        <w:rPr>
          <w:sz w:val="24"/>
          <w:szCs w:val="24"/>
        </w:rPr>
        <w:instrText xml:space="preserve"> ADDIN ZOTERO_ITEM CSL_CITATION {"citationID":"9hpBSCvz","properties":{"formattedCitation":"(West &amp; Allen, 2018)","plainCitation":"(West &amp; Allen, 2018)","noteIndex":0},"citationItems":[{"id":4171,"uris":["http://zotero.org/users/1741752/items/XRCXKVAY"],"itemData":{"id":4171,"type":"post-weblog","title":"How artificial intelligence is transforming the world","URL":"https://www.brookings.edu/research/how-artificial-intelligence-is-transforming-the-world/","author":[{"family":"West","given":"Darrell M."},{"family":"Allen","given":"John R."}],"issued":{"date-parts":[["2018"]]}}}],"schema":"https://github.com/citation-style-language/schema/raw/master/csl-citation.json"} </w:instrText>
      </w:r>
      <w:r w:rsidR="00947EAA" w:rsidRPr="002D3633">
        <w:rPr>
          <w:sz w:val="24"/>
          <w:szCs w:val="24"/>
        </w:rPr>
        <w:fldChar w:fldCharType="separate"/>
      </w:r>
      <w:r w:rsidR="00947EAA" w:rsidRPr="002D3633">
        <w:rPr>
          <w:sz w:val="24"/>
        </w:rPr>
        <w:t>(West &amp; Allen, 2018)</w:t>
      </w:r>
      <w:r w:rsidR="00947EAA" w:rsidRPr="002D3633">
        <w:rPr>
          <w:sz w:val="24"/>
          <w:szCs w:val="24"/>
        </w:rPr>
        <w:fldChar w:fldCharType="end"/>
      </w:r>
      <w:r w:rsidR="00074BFA" w:rsidRPr="002D3633">
        <w:rPr>
          <w:sz w:val="24"/>
          <w:szCs w:val="24"/>
        </w:rPr>
        <w:t xml:space="preserve">. The huge explosion of neural networks presents an unparalleled opportunity to augment </w:t>
      </w:r>
      <w:r w:rsidR="00E7433B" w:rsidRPr="002D3633">
        <w:rPr>
          <w:sz w:val="24"/>
          <w:szCs w:val="24"/>
        </w:rPr>
        <w:t xml:space="preserve">individual </w:t>
      </w:r>
      <w:r w:rsidR="00074BFA" w:rsidRPr="002D3633">
        <w:rPr>
          <w:sz w:val="24"/>
          <w:szCs w:val="24"/>
        </w:rPr>
        <w:t xml:space="preserve">human life, learning, intelligence, and productivity. </w:t>
      </w:r>
    </w:p>
    <w:p w14:paraId="0D0A3A2A" w14:textId="2A30DF49" w:rsidR="00826CDB" w:rsidRPr="002D3633" w:rsidRDefault="00BA3F7F" w:rsidP="00F26ACA">
      <w:pPr>
        <w:spacing w:after="240"/>
        <w:rPr>
          <w:sz w:val="24"/>
          <w:szCs w:val="24"/>
        </w:rPr>
      </w:pPr>
      <w:r w:rsidRPr="002D3633">
        <w:rPr>
          <w:sz w:val="24"/>
          <w:szCs w:val="24"/>
        </w:rPr>
        <w:t xml:space="preserve">A neural network consists of layers of nodes that are connected by links. Here, nodes </w:t>
      </w:r>
      <w:r w:rsidR="006C6D06" w:rsidRPr="002D3633">
        <w:rPr>
          <w:sz w:val="24"/>
          <w:szCs w:val="24"/>
        </w:rPr>
        <w:t>may be interpreted differently, which may be</w:t>
      </w:r>
      <w:r w:rsidRPr="002D3633">
        <w:rPr>
          <w:sz w:val="24"/>
          <w:szCs w:val="24"/>
        </w:rPr>
        <w:t xml:space="preserve"> analogous to agents in the context of </w:t>
      </w:r>
      <w:r w:rsidR="00133F01" w:rsidRPr="002D3633">
        <w:rPr>
          <w:sz w:val="24"/>
          <w:szCs w:val="24"/>
        </w:rPr>
        <w:t>complex systems</w:t>
      </w:r>
      <w:r w:rsidR="006C6D06" w:rsidRPr="002D3633">
        <w:rPr>
          <w:sz w:val="24"/>
          <w:szCs w:val="24"/>
        </w:rPr>
        <w:t xml:space="preserve">, variables, </w:t>
      </w:r>
      <w:r w:rsidR="003E1D12" w:rsidRPr="002D3633">
        <w:rPr>
          <w:sz w:val="24"/>
          <w:szCs w:val="24"/>
        </w:rPr>
        <w:t>or</w:t>
      </w:r>
      <w:r w:rsidR="006C6D06" w:rsidRPr="002D3633">
        <w:rPr>
          <w:sz w:val="24"/>
          <w:szCs w:val="24"/>
        </w:rPr>
        <w:t xml:space="preserve"> decision points </w:t>
      </w:r>
      <w:r w:rsidR="00EB1ED1" w:rsidRPr="002D3633">
        <w:rPr>
          <w:sz w:val="24"/>
          <w:szCs w:val="24"/>
        </w:rPr>
        <w:fldChar w:fldCharType="begin"/>
      </w:r>
      <w:r w:rsidR="00EB1ED1" w:rsidRPr="002D3633">
        <w:rPr>
          <w:sz w:val="24"/>
          <w:szCs w:val="24"/>
        </w:rPr>
        <w:instrText xml:space="preserve"> ADDIN ZOTERO_ITEM CSL_CITATION {"citationID":"8oQ2BBwR","properties":{"formattedCitation":"(Abdulkareem et al., 2019)","plainCitation":"(Abdulkareem et al., 2019)","noteIndex":0},"citationItems":[{"id":2846,"uris":["http://zotero.org/users/1741752/items/7G6I87WF"],"itemData":{"id":2846,"type":"article-journal","container-title":"GeoInformatica","issue":"2","page":"243–268","title":"Bayesian networks for spatial learning: a workflow on using limited survey data for intelligent learning in spatial agent-based models","volume":"23","author":[{"family":"Abdulkareem","given":"Shaheen A."},{"family":"Mustafa","given":"Yaseen T."},{"family":"Augustijn","given":"Ellen-Wien"},{"family":"Filatova","given":"Tatiana"}],"issued":{"date-parts":[["2019"]]}}}],"schema":"https://github.com/citation-style-language/schema/raw/master/csl-citation.json"} </w:instrText>
      </w:r>
      <w:r w:rsidR="00EB1ED1" w:rsidRPr="002D3633">
        <w:rPr>
          <w:sz w:val="24"/>
          <w:szCs w:val="24"/>
        </w:rPr>
        <w:fldChar w:fldCharType="separate"/>
      </w:r>
      <w:r w:rsidR="00EB1ED1" w:rsidRPr="002D3633">
        <w:rPr>
          <w:sz w:val="24"/>
        </w:rPr>
        <w:t>(Abdulkareem et al., 2019)</w:t>
      </w:r>
      <w:r w:rsidR="00EB1ED1" w:rsidRPr="002D3633">
        <w:rPr>
          <w:sz w:val="24"/>
          <w:szCs w:val="24"/>
        </w:rPr>
        <w:fldChar w:fldCharType="end"/>
      </w:r>
      <w:r w:rsidRPr="002D3633">
        <w:rPr>
          <w:sz w:val="24"/>
          <w:szCs w:val="24"/>
        </w:rPr>
        <w:t xml:space="preserve">, while links </w:t>
      </w:r>
      <w:r w:rsidR="003E1D12" w:rsidRPr="002D3633">
        <w:rPr>
          <w:sz w:val="24"/>
          <w:szCs w:val="24"/>
        </w:rPr>
        <w:t xml:space="preserve">could be </w:t>
      </w:r>
      <w:r w:rsidRPr="002D3633">
        <w:rPr>
          <w:sz w:val="24"/>
          <w:szCs w:val="24"/>
        </w:rPr>
        <w:t xml:space="preserve">agent-agent or agent-environment relationships </w:t>
      </w:r>
      <w:r w:rsidRPr="002D3633">
        <w:rPr>
          <w:sz w:val="24"/>
          <w:szCs w:val="24"/>
        </w:rPr>
        <w:fldChar w:fldCharType="begin"/>
      </w:r>
      <w:r w:rsidR="001F6119" w:rsidRPr="002D3633">
        <w:rPr>
          <w:sz w:val="24"/>
          <w:szCs w:val="24"/>
        </w:rPr>
        <w:instrText xml:space="preserve"> ADDIN ZOTERO_ITEM CSL_CITATION {"citationID":"usQQG2Vv","properties":{"formattedCitation":"(Cranmer et al., 2020; Kipf &amp; Welling, 2016)","plainCitation":"(Cranmer et al., 2020; Kipf &amp; Welling, 2016)","noteIndex":0},"citationItems":[{"id":2967,"uris":["http://zotero.org/users/1741752/items/VJEEV7AE"],"itemData":{"id":2967,"type":"article-journal","container-title":"arXiv:1609.02907 [cs.LG]","title":"Semi-supervised classification with graph convolutional networks","author":[{"family":"Kipf","given":"Thomas N."},{"family":"Welling","given":"Max"}],"issued":{"date-parts":[["2016"]]}}},{"id":2978,"uris":["http://zotero.org/users/1741752/items/BVWCXRCV"],"itemData":{"id":2978,"type":"article-journal","container-title":"arXiv:2006.11287 [cs.LG]","title":"Discovering symbolic models from deep learning with inductive biases","URL":"https://arxiv.org/abs/2006.11287","author":[{"family":"Cranmer","given":"Miles"},{"family":"Sanchez-Gonzalez","given":"Alvaro"},{"family":"Battaglia","given":"Peter"},{"family":"Xu","given":"Rui"},{"family":"Cranmer","given":"Kyle"},{"family":"Spergel","given":"David"},{"family":"Ho","given":"Shirley"}],"issued":{"date-parts":[["2020",6,19]]}}}],"schema":"https://github.com/citation-style-language/schema/raw/master/csl-citation.json"} </w:instrText>
      </w:r>
      <w:r w:rsidRPr="002D3633">
        <w:rPr>
          <w:sz w:val="24"/>
          <w:szCs w:val="24"/>
        </w:rPr>
        <w:fldChar w:fldCharType="separate"/>
      </w:r>
      <w:r w:rsidRPr="002D3633">
        <w:rPr>
          <w:sz w:val="24"/>
        </w:rPr>
        <w:t>(Cranmer et al., 2020; Kipf &amp; Welling, 2016)</w:t>
      </w:r>
      <w:r w:rsidRPr="002D3633">
        <w:rPr>
          <w:sz w:val="24"/>
          <w:szCs w:val="24"/>
        </w:rPr>
        <w:fldChar w:fldCharType="end"/>
      </w:r>
      <w:r w:rsidRPr="002D3633">
        <w:rPr>
          <w:sz w:val="24"/>
          <w:szCs w:val="24"/>
        </w:rPr>
        <w:t xml:space="preserve">. As input data are fed into the machine learning algorithm(s), nodes receive messages from parent (sending) nodes and pass messages to their child (receiving) nodes, depending on whether some conditions are met. With sufficient data and an appropriate model structure, the trained models can offer high predictive power, offering </w:t>
      </w:r>
      <w:r w:rsidR="00CF5683">
        <w:rPr>
          <w:sz w:val="24"/>
          <w:szCs w:val="24"/>
        </w:rPr>
        <w:t>significant</w:t>
      </w:r>
      <w:r w:rsidR="00CF5683" w:rsidRPr="002D3633" w:rsidDel="00CF5683">
        <w:rPr>
          <w:sz w:val="24"/>
          <w:szCs w:val="24"/>
        </w:rPr>
        <w:t xml:space="preserve"> </w:t>
      </w:r>
      <w:r w:rsidRPr="002D3633">
        <w:rPr>
          <w:sz w:val="24"/>
          <w:szCs w:val="24"/>
        </w:rPr>
        <w:t xml:space="preserve">opportunities to calibrate and/or validate ABMs. </w:t>
      </w:r>
      <w:r w:rsidRPr="002D3633">
        <w:rPr>
          <w:color w:val="000000" w:themeColor="text1"/>
          <w:sz w:val="24"/>
          <w:szCs w:val="24"/>
        </w:rPr>
        <w:t xml:space="preserve">For instance, modelers can assign and implement each agent with its own unique regression equation or neural network </w:t>
      </w:r>
      <w:r w:rsidRPr="002D3633">
        <w:rPr>
          <w:color w:val="000000" w:themeColor="text1"/>
          <w:sz w:val="24"/>
          <w:szCs w:val="24"/>
        </w:rPr>
        <w:fldChar w:fldCharType="begin"/>
      </w:r>
      <w:r w:rsidR="001F6119" w:rsidRPr="002D3633">
        <w:rPr>
          <w:color w:val="000000" w:themeColor="text1"/>
          <w:sz w:val="24"/>
          <w:szCs w:val="24"/>
        </w:rPr>
        <w:instrText xml:space="preserve"> ADDIN ZOTERO_ITEM CSL_CITATION {"citationID":"471gnXN0","properties":{"formattedCitation":"(H. Zhang et al., 2016)","plainCitation":"(H. Zhang et al., 2016)","noteIndex":0},"citationItems":[{"id":2981,"uris":["http://zotero.org/users/1741752/items/U4T27TG4"],"itemData":{"id":2981,"type":"article-journal","abstract":"Agent-based modeling is commonly used for studying complex system properties emergent from interactions among agents. However, agent-based models are often not developed explicitly for prediction, and are generally not validated as such. We therefore present a novel data-driven agent-based modeling framework, in which individual behavior model is learned by machine learning techniques, deployed in multi-agent systems and validated using a holdout sequence of collective adoption decisions. We apply the framework to forecasting individual and aggregate residential rooftop solar adoption in San Diego county and demonstrate that the resulting agent-based model successfully forecasts solar adoption trends and provides a meaningful quantification of uncertainty about its predictions. Meanwhile, we construct a second agent-based model, with its parameters calibrated based on mean square error of its fitted aggregate adoption to the ground truth. Our result suggests that our data-driven agent-based approach based on maximum likelihood estimation substantially outperforms the calibrated agent-based model. Seeing advantage over the state-of-the-art modeling methodology, we utilize our agent-based model to aid search for potentially better incentive structures aimed at spurring more solar adoption. Although the impact of solar subsidies is rather limited in our case, our study still reveals that a simple heuristic search algorithm can lead to more effective incentive plans than the current solar subsidies in San Diego County and a previously explored structure. Finally, we examine an exclusive class of policies that gives away free systems to low-income households, which are shown significantly more efficacious than any incentive-based policies we have analyzed to date.","container-title":"Autonomous Agents and Multi-Agent Systems","DOI":"10.1007/s10458-016-9326-8","ISSN":"1573-7454","issue":"6","journalAbbreviation":"Autonomous Agents and Multi-Agent Systems","page":"1023-1049","title":"Data-driven agent-based modeling, with application to rooftop solar adoption","volume":"30","author":[{"family":"Zhang","given":"Haifeng"},{"family":"Vorobeychik","given":"Yevgeniy"},{"family":"Letchford","given":"Joshua"},{"family":"Lakkaraju","given":"Kiran"}],"issued":{"date-parts":[["2016",11,1]]}}}],"schema":"https://github.com/citation-style-language/schema/raw/master/csl-citation.json"} </w:instrText>
      </w:r>
      <w:r w:rsidRPr="002D3633">
        <w:rPr>
          <w:color w:val="000000" w:themeColor="text1"/>
          <w:sz w:val="24"/>
          <w:szCs w:val="24"/>
        </w:rPr>
        <w:fldChar w:fldCharType="separate"/>
      </w:r>
      <w:r w:rsidRPr="002D3633">
        <w:rPr>
          <w:sz w:val="24"/>
        </w:rPr>
        <w:t>(H. Zhang et al., 2016)</w:t>
      </w:r>
      <w:r w:rsidRPr="002D3633">
        <w:rPr>
          <w:color w:val="000000" w:themeColor="text1"/>
          <w:sz w:val="24"/>
          <w:szCs w:val="24"/>
        </w:rPr>
        <w:fldChar w:fldCharType="end"/>
      </w:r>
      <w:r w:rsidRPr="002D3633">
        <w:rPr>
          <w:color w:val="000000" w:themeColor="text1"/>
          <w:sz w:val="24"/>
          <w:szCs w:val="24"/>
        </w:rPr>
        <w:t>. Then the process of understanding and envisioning agent behavior entails optimizing the regression equations or neural networks for all the agents</w:t>
      </w:r>
      <w:r w:rsidR="003E1D12" w:rsidRPr="002D3633">
        <w:rPr>
          <w:color w:val="000000" w:themeColor="text1"/>
          <w:sz w:val="24"/>
          <w:szCs w:val="24"/>
        </w:rPr>
        <w:t xml:space="preserve"> (see the example below)</w:t>
      </w:r>
      <w:r w:rsidRPr="002D3633">
        <w:rPr>
          <w:color w:val="000000" w:themeColor="text1"/>
          <w:sz w:val="24"/>
          <w:szCs w:val="24"/>
        </w:rPr>
        <w:t xml:space="preserve">. Models trained in this way—the behavior </w:t>
      </w:r>
      <w:r w:rsidR="003335C3">
        <w:rPr>
          <w:color w:val="000000" w:themeColor="text1"/>
          <w:sz w:val="24"/>
          <w:szCs w:val="24"/>
        </w:rPr>
        <w:t xml:space="preserve">rules </w:t>
      </w:r>
      <w:r w:rsidRPr="002D3633">
        <w:rPr>
          <w:color w:val="000000" w:themeColor="text1"/>
          <w:sz w:val="24"/>
          <w:szCs w:val="24"/>
        </w:rPr>
        <w:t xml:space="preserve">of agents in particular—are relatively rare for many reasons, such as the difficulty of </w:t>
      </w:r>
      <w:r w:rsidR="00E7433B" w:rsidRPr="002D3633">
        <w:rPr>
          <w:color w:val="000000" w:themeColor="text1"/>
          <w:sz w:val="24"/>
          <w:szCs w:val="24"/>
        </w:rPr>
        <w:t xml:space="preserve">independently </w:t>
      </w:r>
      <w:r w:rsidRPr="002D3633">
        <w:rPr>
          <w:color w:val="000000" w:themeColor="text1"/>
          <w:sz w:val="24"/>
          <w:szCs w:val="24"/>
        </w:rPr>
        <w:t xml:space="preserve">training </w:t>
      </w:r>
      <w:proofErr w:type="gramStart"/>
      <w:r w:rsidRPr="002D3633">
        <w:rPr>
          <w:color w:val="000000" w:themeColor="text1"/>
          <w:sz w:val="24"/>
          <w:szCs w:val="24"/>
        </w:rPr>
        <w:t>a large number of</w:t>
      </w:r>
      <w:proofErr w:type="gramEnd"/>
      <w:r w:rsidRPr="002D3633">
        <w:rPr>
          <w:color w:val="000000" w:themeColor="text1"/>
          <w:sz w:val="24"/>
          <w:szCs w:val="24"/>
        </w:rPr>
        <w:t xml:space="preserve"> convolutional neural networks. </w:t>
      </w:r>
    </w:p>
    <w:p w14:paraId="1D4C97F7" w14:textId="6B1062BD" w:rsidR="006C6D06" w:rsidRPr="002D3633" w:rsidRDefault="00CF5683" w:rsidP="00912C05">
      <w:pPr>
        <w:spacing w:after="240"/>
        <w:rPr>
          <w:sz w:val="24"/>
          <w:szCs w:val="24"/>
        </w:rPr>
      </w:pPr>
      <w:r>
        <w:rPr>
          <w:sz w:val="24"/>
          <w:szCs w:val="24"/>
        </w:rPr>
        <w:lastRenderedPageBreak/>
        <w:t>A</w:t>
      </w:r>
      <w:r w:rsidR="00E7433B" w:rsidRPr="002D3633">
        <w:rPr>
          <w:sz w:val="24"/>
          <w:szCs w:val="24"/>
        </w:rPr>
        <w:t>nother</w:t>
      </w:r>
      <w:r w:rsidR="006C6D06" w:rsidRPr="002D3633">
        <w:rPr>
          <w:sz w:val="24"/>
          <w:szCs w:val="24"/>
        </w:rPr>
        <w:t xml:space="preserve"> critical issue</w:t>
      </w:r>
      <w:r w:rsidR="003E1D12" w:rsidRPr="002D3633">
        <w:rPr>
          <w:sz w:val="24"/>
          <w:szCs w:val="24"/>
        </w:rPr>
        <w:t xml:space="preserve"> concerning neural networks</w:t>
      </w:r>
      <w:r w:rsidR="006C6D06" w:rsidRPr="002D3633">
        <w:rPr>
          <w:sz w:val="24"/>
          <w:szCs w:val="24"/>
        </w:rPr>
        <w:t xml:space="preserve"> centers on the difficulty of interpretation: such models are often like a “black box”</w:t>
      </w:r>
      <w:r w:rsidR="00A32337" w:rsidRPr="002D3633">
        <w:rPr>
          <w:sz w:val="24"/>
          <w:szCs w:val="24"/>
        </w:rPr>
        <w:t>,</w:t>
      </w:r>
      <w:r w:rsidR="006C6D06" w:rsidRPr="002D3633">
        <w:rPr>
          <w:sz w:val="24"/>
          <w:szCs w:val="24"/>
        </w:rPr>
        <w:t xml:space="preserve"> offering little or no understanding of the mechanisms governing the processes.</w:t>
      </w:r>
      <w:r w:rsidR="00A32337" w:rsidRPr="002D3633">
        <w:rPr>
          <w:sz w:val="24"/>
          <w:szCs w:val="24"/>
        </w:rPr>
        <w:t xml:space="preserve"> </w:t>
      </w:r>
      <w:r w:rsidR="00F20F9A" w:rsidRPr="002D3633">
        <w:rPr>
          <w:sz w:val="24"/>
          <w:szCs w:val="24"/>
        </w:rPr>
        <w:t xml:space="preserve">Below we </w:t>
      </w:r>
      <w:bookmarkStart w:id="23" w:name="_Hlk122079585"/>
      <w:r w:rsidR="00F20F9A" w:rsidRPr="002D3633">
        <w:rPr>
          <w:sz w:val="24"/>
          <w:szCs w:val="24"/>
        </w:rPr>
        <w:t>propose a reinforcement learning (RL)</w:t>
      </w:r>
      <w:r w:rsidR="00D37285" w:rsidRPr="002D3633">
        <w:rPr>
          <w:sz w:val="24"/>
          <w:szCs w:val="24"/>
        </w:rPr>
        <w:t xml:space="preserve"> plus convolutional neural network (CNN)</w:t>
      </w:r>
      <w:r w:rsidR="00F20F9A" w:rsidRPr="002D3633">
        <w:rPr>
          <w:sz w:val="24"/>
          <w:szCs w:val="24"/>
        </w:rPr>
        <w:t xml:space="preserve"> based approach</w:t>
      </w:r>
      <w:r w:rsidR="00D37285" w:rsidRPr="002D3633">
        <w:rPr>
          <w:sz w:val="24"/>
          <w:szCs w:val="24"/>
        </w:rPr>
        <w:t xml:space="preserve"> </w:t>
      </w:r>
      <w:bookmarkEnd w:id="23"/>
      <w:r w:rsidR="00D37285" w:rsidRPr="002D3633">
        <w:rPr>
          <w:sz w:val="24"/>
          <w:szCs w:val="24"/>
        </w:rPr>
        <w:t>(</w:t>
      </w:r>
      <w:r>
        <w:rPr>
          <w:sz w:val="24"/>
          <w:szCs w:val="24"/>
        </w:rPr>
        <w:t>i.e.,</w:t>
      </w:r>
      <w:r w:rsidR="00D37285" w:rsidRPr="002D3633">
        <w:rPr>
          <w:sz w:val="24"/>
          <w:szCs w:val="24"/>
        </w:rPr>
        <w:t xml:space="preserve"> </w:t>
      </w:r>
      <w:bookmarkStart w:id="24" w:name="_Hlk130310219"/>
      <w:r w:rsidR="00D37285" w:rsidRPr="002D3633">
        <w:rPr>
          <w:sz w:val="24"/>
          <w:szCs w:val="24"/>
        </w:rPr>
        <w:t>RL-CNN approach</w:t>
      </w:r>
      <w:bookmarkEnd w:id="24"/>
      <w:r w:rsidR="00D37285" w:rsidRPr="002D3633">
        <w:rPr>
          <w:sz w:val="24"/>
          <w:szCs w:val="24"/>
        </w:rPr>
        <w:t>)</w:t>
      </w:r>
      <w:r w:rsidR="00F20F9A" w:rsidRPr="002D3633">
        <w:rPr>
          <w:sz w:val="24"/>
          <w:szCs w:val="24"/>
        </w:rPr>
        <w:t xml:space="preserve"> to </w:t>
      </w:r>
      <w:r w:rsidR="00921B5F" w:rsidRPr="002D3633">
        <w:rPr>
          <w:sz w:val="24"/>
          <w:szCs w:val="24"/>
        </w:rPr>
        <w:t>equip agents with the intelligence of self-</w:t>
      </w:r>
      <w:r w:rsidR="00F20F9A" w:rsidRPr="002D3633">
        <w:rPr>
          <w:sz w:val="24"/>
          <w:szCs w:val="24"/>
        </w:rPr>
        <w:t>uncover</w:t>
      </w:r>
      <w:r w:rsidR="00921B5F" w:rsidRPr="002D3633">
        <w:rPr>
          <w:sz w:val="24"/>
          <w:szCs w:val="24"/>
        </w:rPr>
        <w:t>ing</w:t>
      </w:r>
      <w:r w:rsidR="00F20F9A" w:rsidRPr="002D3633">
        <w:rPr>
          <w:sz w:val="24"/>
          <w:szCs w:val="24"/>
        </w:rPr>
        <w:t xml:space="preserve"> </w:t>
      </w:r>
      <w:r w:rsidR="00921B5F" w:rsidRPr="002D3633">
        <w:rPr>
          <w:sz w:val="24"/>
          <w:szCs w:val="24"/>
        </w:rPr>
        <w:t xml:space="preserve">and self-learning </w:t>
      </w:r>
      <w:r w:rsidR="00F20F9A" w:rsidRPr="002D3633">
        <w:rPr>
          <w:sz w:val="24"/>
          <w:szCs w:val="24"/>
        </w:rPr>
        <w:t>behavior mechanism</w:t>
      </w:r>
      <w:r w:rsidR="00921B5F" w:rsidRPr="002D3633">
        <w:rPr>
          <w:sz w:val="24"/>
          <w:szCs w:val="24"/>
        </w:rPr>
        <w:t>s instead of relying on the modeler to “hardcode</w:t>
      </w:r>
      <w:bookmarkStart w:id="25" w:name="_Hlk122074851"/>
      <w:r w:rsidR="00921B5F" w:rsidRPr="002D3633">
        <w:rPr>
          <w:sz w:val="24"/>
          <w:szCs w:val="24"/>
        </w:rPr>
        <w:t xml:space="preserve">” </w:t>
      </w:r>
      <w:r w:rsidR="00F47A89" w:rsidRPr="002D3633">
        <w:rPr>
          <w:sz w:val="24"/>
          <w:szCs w:val="24"/>
        </w:rPr>
        <w:fldChar w:fldCharType="begin"/>
      </w:r>
      <w:r w:rsidR="00F47A89" w:rsidRPr="002D3633">
        <w:rPr>
          <w:sz w:val="24"/>
          <w:szCs w:val="24"/>
        </w:rPr>
        <w:instrText xml:space="preserve"> ADDIN ZOTERO_ITEM CSL_CITATION {"citationID":"aONljBlr","properties":{"formattedCitation":"(W. Zhang et al., 2021)","plainCitation":"(W. Zhang et al., 2021)","noteIndex":0},"citationItems":[{"id":4157,"uris":["http://zotero.org/users/1741752/items/VSM7AY3L"],"itemData":{"id":4157,"type":"article-journal","container-title":"IEEE Transactions on Neural Networks and Learning Systems","DOI":"10.1109/TNNLS.2021.3106777","page":"1-21","title":"Synergistic Integration Between Machine Learning and Agent-Based Modeling: A Multidisciplinary Review","author":[{"family":"Zhang","given":"Wei"},{"family":"Valencia","given":"Andrea"},{"family":"Chang","given":"Ni-Bin"}],"issued":{"date-parts":[["2021"]]}}}],"schema":"https://github.com/citation-style-language/schema/raw/master/csl-citation.json"} </w:instrText>
      </w:r>
      <w:r w:rsidR="00F47A89" w:rsidRPr="002D3633">
        <w:rPr>
          <w:sz w:val="24"/>
          <w:szCs w:val="24"/>
        </w:rPr>
        <w:fldChar w:fldCharType="separate"/>
      </w:r>
      <w:r w:rsidR="00F47A89" w:rsidRPr="002D3633">
        <w:rPr>
          <w:sz w:val="24"/>
        </w:rPr>
        <w:t>(W. Zhang et al., 2021)</w:t>
      </w:r>
      <w:r w:rsidR="00F47A89" w:rsidRPr="002D3633">
        <w:rPr>
          <w:sz w:val="24"/>
          <w:szCs w:val="24"/>
        </w:rPr>
        <w:fldChar w:fldCharType="end"/>
      </w:r>
      <w:bookmarkEnd w:id="25"/>
      <w:r w:rsidR="00921B5F" w:rsidRPr="002D3633">
        <w:rPr>
          <w:sz w:val="24"/>
          <w:szCs w:val="24"/>
        </w:rPr>
        <w:t xml:space="preserve"> behavioral rules beforehand</w:t>
      </w:r>
      <w:r w:rsidR="00F20F9A" w:rsidRPr="002D3633">
        <w:rPr>
          <w:sz w:val="24"/>
          <w:szCs w:val="24"/>
        </w:rPr>
        <w:t xml:space="preserve">. </w:t>
      </w:r>
      <w:r w:rsidR="00576D34" w:rsidRPr="002D3633">
        <w:rPr>
          <w:sz w:val="24"/>
          <w:szCs w:val="24"/>
        </w:rPr>
        <w:t>Among the three ways machine learning can contribute to ABM analysis (i.e., prior to running the ABM, during the running of the ABM, and post running the ABM to analyze ABM output</w:t>
      </w:r>
      <w:r w:rsidR="00B625FF" w:rsidRPr="002D3633">
        <w:rPr>
          <w:sz w:val="24"/>
          <w:szCs w:val="24"/>
        </w:rPr>
        <w:t xml:space="preserve">; </w:t>
      </w:r>
      <w:r w:rsidR="00B625FF" w:rsidRPr="002D3633">
        <w:rPr>
          <w:sz w:val="24"/>
          <w:szCs w:val="24"/>
        </w:rPr>
        <w:fldChar w:fldCharType="begin"/>
      </w:r>
      <w:r w:rsidR="00B625FF" w:rsidRPr="002D3633">
        <w:rPr>
          <w:sz w:val="24"/>
          <w:szCs w:val="24"/>
        </w:rPr>
        <w:instrText xml:space="preserve"> ADDIN ZOTERO_ITEM CSL_CITATION {"citationID":"NrjR7FHs","properties":{"formattedCitation":"(Abdulkareem et al., 2019)","plainCitation":"(Abdulkareem et al., 2019)","noteIndex":0},"citationItems":[{"id":2846,"uris":["http://zotero.org/users/1741752/items/7G6I87WF"],"itemData":{"id":2846,"type":"article-journal","container-title":"GeoInformatica","issue":"2","page":"243–268","title":"Bayesian networks for spatial learning: a workflow on using limited survey data for intelligent learning in spatial agent-based models","volume":"23","author":[{"family":"Abdulkareem","given":"Shaheen A."},{"family":"Mustafa","given":"Yaseen T."},{"family":"Augustijn","given":"Ellen-Wien"},{"family":"Filatova","given":"Tatiana"}],"issued":{"date-parts":[["2019"]]}}}],"schema":"https://github.com/citation-style-language/schema/raw/master/csl-citation.json"} </w:instrText>
      </w:r>
      <w:r w:rsidR="00B625FF" w:rsidRPr="002D3633">
        <w:rPr>
          <w:sz w:val="24"/>
          <w:szCs w:val="24"/>
        </w:rPr>
        <w:fldChar w:fldCharType="separate"/>
      </w:r>
      <w:r w:rsidR="00B625FF" w:rsidRPr="002D3633">
        <w:rPr>
          <w:sz w:val="24"/>
        </w:rPr>
        <w:t>(Abdulkareem et al., 2019)</w:t>
      </w:r>
      <w:r w:rsidR="00B625FF" w:rsidRPr="002D3633">
        <w:rPr>
          <w:sz w:val="24"/>
          <w:szCs w:val="24"/>
        </w:rPr>
        <w:fldChar w:fldCharType="end"/>
      </w:r>
      <w:r w:rsidR="00B625FF" w:rsidRPr="002D3633">
        <w:rPr>
          <w:sz w:val="24"/>
          <w:szCs w:val="24"/>
        </w:rPr>
        <w:t>), the one</w:t>
      </w:r>
      <w:r>
        <w:rPr>
          <w:sz w:val="24"/>
          <w:szCs w:val="24"/>
        </w:rPr>
        <w:t xml:space="preserve"> related to </w:t>
      </w:r>
      <w:r w:rsidR="00B625FF" w:rsidRPr="002D3633">
        <w:rPr>
          <w:sz w:val="24"/>
          <w:szCs w:val="24"/>
        </w:rPr>
        <w:t>e</w:t>
      </w:r>
      <w:r w:rsidR="00576D34" w:rsidRPr="002D3633">
        <w:rPr>
          <w:sz w:val="24"/>
          <w:szCs w:val="24"/>
        </w:rPr>
        <w:t>mpowering</w:t>
      </w:r>
      <w:r w:rsidR="00B625FF" w:rsidRPr="002D3633">
        <w:rPr>
          <w:sz w:val="24"/>
          <w:szCs w:val="24"/>
        </w:rPr>
        <w:t xml:space="preserve"> </w:t>
      </w:r>
      <w:r w:rsidR="00576D34" w:rsidRPr="002D3633">
        <w:rPr>
          <w:sz w:val="24"/>
          <w:szCs w:val="24"/>
        </w:rPr>
        <w:t xml:space="preserve">agents to </w:t>
      </w:r>
      <w:r w:rsidR="009B1726" w:rsidRPr="002D3633">
        <w:rPr>
          <w:sz w:val="24"/>
          <w:szCs w:val="24"/>
        </w:rPr>
        <w:t>self-</w:t>
      </w:r>
      <w:r w:rsidR="00576D34" w:rsidRPr="002D3633">
        <w:rPr>
          <w:sz w:val="24"/>
          <w:szCs w:val="24"/>
        </w:rPr>
        <w:t xml:space="preserve">learn and formulate mechanisms </w:t>
      </w:r>
      <w:r w:rsidR="00B625FF" w:rsidRPr="002D3633">
        <w:rPr>
          <w:sz w:val="24"/>
          <w:szCs w:val="24"/>
        </w:rPr>
        <w:t>during the running of the ABM</w:t>
      </w:r>
      <w:r>
        <w:rPr>
          <w:sz w:val="24"/>
          <w:szCs w:val="24"/>
        </w:rPr>
        <w:t xml:space="preserve"> </w:t>
      </w:r>
      <w:r w:rsidR="00576D34" w:rsidRPr="002D3633">
        <w:rPr>
          <w:sz w:val="24"/>
          <w:szCs w:val="24"/>
        </w:rPr>
        <w:t xml:space="preserve">is </w:t>
      </w:r>
      <w:r w:rsidR="00B625FF" w:rsidRPr="002D3633">
        <w:rPr>
          <w:sz w:val="24"/>
          <w:szCs w:val="24"/>
        </w:rPr>
        <w:t>most</w:t>
      </w:r>
      <w:r w:rsidR="00576D34" w:rsidRPr="002D3633">
        <w:rPr>
          <w:sz w:val="24"/>
          <w:szCs w:val="24"/>
        </w:rPr>
        <w:t xml:space="preserve"> challenging (e.g., computationally intense) and promising</w:t>
      </w:r>
      <w:r w:rsidR="00B625FF" w:rsidRPr="002D3633">
        <w:rPr>
          <w:sz w:val="24"/>
          <w:szCs w:val="24"/>
        </w:rPr>
        <w:t>.</w:t>
      </w:r>
      <w:r w:rsidR="005C6395" w:rsidRPr="002D3633">
        <w:rPr>
          <w:sz w:val="24"/>
          <w:szCs w:val="24"/>
        </w:rPr>
        <w:t xml:space="preserve"> The most common practice is that ABM modelers hardcode agents’ behavioral rules prior to running ABM </w:t>
      </w:r>
      <w:r w:rsidR="005C6395" w:rsidRPr="002D3633">
        <w:rPr>
          <w:sz w:val="24"/>
          <w:szCs w:val="24"/>
        </w:rPr>
        <w:fldChar w:fldCharType="begin"/>
      </w:r>
      <w:r w:rsidR="005C6395" w:rsidRPr="002D3633">
        <w:rPr>
          <w:sz w:val="24"/>
          <w:szCs w:val="24"/>
        </w:rPr>
        <w:instrText xml:space="preserve"> ADDIN ZOTERO_ITEM CSL_CITATION {"citationID":"cu04HWCa","properties":{"formattedCitation":"(W. Zhang et al., 2021)","plainCitation":"(W. Zhang et al., 2021)","noteIndex":0},"citationItems":[{"id":4157,"uris":["http://zotero.org/users/1741752/items/VSM7AY3L"],"itemData":{"id":4157,"type":"article-journal","container-title":"IEEE Transactions on Neural Networks and Learning Systems","DOI":"10.1109/TNNLS.2021.3106777","page":"1-21","title":"Synergistic Integration Between Machine Learning and Agent-Based Modeling: A Multidisciplinary Review","author":[{"family":"Zhang","given":"Wei"},{"family":"Valencia","given":"Andrea"},{"family":"Chang","given":"Ni-Bin"}],"issued":{"date-parts":[["2021"]]}}}],"schema":"https://github.com/citation-style-language/schema/raw/master/csl-citation.json"} </w:instrText>
      </w:r>
      <w:r w:rsidR="005C6395" w:rsidRPr="002D3633">
        <w:rPr>
          <w:sz w:val="24"/>
          <w:szCs w:val="24"/>
        </w:rPr>
        <w:fldChar w:fldCharType="separate"/>
      </w:r>
      <w:r w:rsidR="005C6395" w:rsidRPr="002D3633">
        <w:rPr>
          <w:sz w:val="24"/>
        </w:rPr>
        <w:t>(W. Zhang et al., 2021)</w:t>
      </w:r>
      <w:r w:rsidR="005C6395" w:rsidRPr="002D3633">
        <w:rPr>
          <w:sz w:val="24"/>
          <w:szCs w:val="24"/>
        </w:rPr>
        <w:fldChar w:fldCharType="end"/>
      </w:r>
      <w:r w:rsidR="005C6395" w:rsidRPr="002D3633">
        <w:rPr>
          <w:sz w:val="24"/>
          <w:szCs w:val="24"/>
        </w:rPr>
        <w:t>.</w:t>
      </w:r>
      <w:r w:rsidR="00AD23FD">
        <w:rPr>
          <w:sz w:val="24"/>
          <w:szCs w:val="24"/>
        </w:rPr>
        <w:t xml:space="preserve"> In a recent </w:t>
      </w:r>
      <w:r w:rsidR="00AD23FD" w:rsidRPr="00AD23FD">
        <w:rPr>
          <w:sz w:val="24"/>
          <w:szCs w:val="24"/>
        </w:rPr>
        <w:t xml:space="preserve">multi-agent </w:t>
      </w:r>
      <w:r w:rsidR="00912C05">
        <w:rPr>
          <w:sz w:val="24"/>
          <w:szCs w:val="24"/>
        </w:rPr>
        <w:t xml:space="preserve">model integrated with </w:t>
      </w:r>
      <w:r w:rsidR="00AD23FD" w:rsidRPr="00AD23FD">
        <w:rPr>
          <w:sz w:val="24"/>
          <w:szCs w:val="24"/>
        </w:rPr>
        <w:t>reinforcement learning</w:t>
      </w:r>
      <w:r w:rsidR="00912C05">
        <w:rPr>
          <w:sz w:val="24"/>
          <w:szCs w:val="24"/>
        </w:rPr>
        <w:t xml:space="preserve">, </w:t>
      </w:r>
      <w:r w:rsidR="00AD23FD" w:rsidRPr="00AD23FD">
        <w:rPr>
          <w:sz w:val="24"/>
          <w:szCs w:val="24"/>
        </w:rPr>
        <w:t xml:space="preserve">effective </w:t>
      </w:r>
      <w:r w:rsidR="00912C05" w:rsidRPr="00912C05">
        <w:rPr>
          <w:sz w:val="24"/>
          <w:szCs w:val="24"/>
        </w:rPr>
        <w:t>preventive maintenance policies</w:t>
      </w:r>
      <w:r w:rsidR="004C3E8A">
        <w:rPr>
          <w:sz w:val="24"/>
          <w:szCs w:val="24"/>
        </w:rPr>
        <w:t xml:space="preserve"> </w:t>
      </w:r>
      <w:bookmarkStart w:id="26" w:name="_Hlk130302575"/>
      <w:r w:rsidR="004C3E8A">
        <w:rPr>
          <w:sz w:val="24"/>
          <w:szCs w:val="24"/>
        </w:rPr>
        <w:t>(i.e., rules governing agent actions)</w:t>
      </w:r>
      <w:r w:rsidR="00912C05" w:rsidRPr="00912C05">
        <w:rPr>
          <w:sz w:val="24"/>
          <w:szCs w:val="24"/>
        </w:rPr>
        <w:t xml:space="preserve"> </w:t>
      </w:r>
      <w:bookmarkEnd w:id="26"/>
      <w:r w:rsidR="00912C05">
        <w:rPr>
          <w:sz w:val="24"/>
          <w:szCs w:val="24"/>
        </w:rPr>
        <w:t>can be learned</w:t>
      </w:r>
      <w:r w:rsidR="002850BF" w:rsidRPr="002850BF">
        <w:t xml:space="preserve"> </w:t>
      </w:r>
      <w:r w:rsidR="002850BF" w:rsidRPr="002850BF">
        <w:rPr>
          <w:sz w:val="24"/>
          <w:szCs w:val="24"/>
        </w:rPr>
        <w:t>directly</w:t>
      </w:r>
      <w:r w:rsidR="00912C05">
        <w:rPr>
          <w:sz w:val="24"/>
          <w:szCs w:val="24"/>
        </w:rPr>
        <w:t xml:space="preserve"> from data </w:t>
      </w:r>
      <w:r w:rsidR="00AD23FD" w:rsidRPr="00AD23FD">
        <w:rPr>
          <w:sz w:val="24"/>
          <w:szCs w:val="24"/>
        </w:rPr>
        <w:t>without any knowledge about the environment and maintenance strategies</w:t>
      </w:r>
      <w:r w:rsidR="00912C05">
        <w:rPr>
          <w:sz w:val="24"/>
          <w:szCs w:val="24"/>
        </w:rPr>
        <w:t xml:space="preserve">, </w:t>
      </w:r>
      <w:r w:rsidR="00912C05" w:rsidRPr="00912C05">
        <w:rPr>
          <w:sz w:val="24"/>
          <w:szCs w:val="24"/>
        </w:rPr>
        <w:t>ensu</w:t>
      </w:r>
      <w:r w:rsidR="00912C05">
        <w:rPr>
          <w:sz w:val="24"/>
          <w:szCs w:val="24"/>
        </w:rPr>
        <w:t>ring</w:t>
      </w:r>
      <w:r w:rsidR="00912C05" w:rsidRPr="00912C05">
        <w:rPr>
          <w:sz w:val="24"/>
          <w:szCs w:val="24"/>
        </w:rPr>
        <w:t xml:space="preserve"> smooth and efficient production for large-scale</w:t>
      </w:r>
      <w:r w:rsidR="00912C05">
        <w:rPr>
          <w:sz w:val="24"/>
          <w:szCs w:val="24"/>
        </w:rPr>
        <w:t xml:space="preserve"> </w:t>
      </w:r>
      <w:r w:rsidR="00912C05" w:rsidRPr="00912C05">
        <w:rPr>
          <w:sz w:val="24"/>
          <w:szCs w:val="24"/>
        </w:rPr>
        <w:t>manufacturing systems</w:t>
      </w:r>
      <w:r w:rsidR="00912C05">
        <w:rPr>
          <w:sz w:val="24"/>
          <w:szCs w:val="24"/>
        </w:rPr>
        <w:t xml:space="preserve"> </w:t>
      </w:r>
      <w:r w:rsidR="00912C05">
        <w:rPr>
          <w:sz w:val="24"/>
          <w:szCs w:val="24"/>
        </w:rPr>
        <w:fldChar w:fldCharType="begin"/>
      </w:r>
      <w:r w:rsidR="00912C05">
        <w:rPr>
          <w:sz w:val="24"/>
          <w:szCs w:val="24"/>
        </w:rPr>
        <w:instrText xml:space="preserve"> ADDIN ZOTERO_ITEM CSL_CITATION {"citationID":"fHQiCoF7","properties":{"formattedCitation":"(Su et al., 2022)","plainCitation":"(Su et al., 2022)","noteIndex":0},"citationItems":[{"id":4178,"uris":["http://zotero.org/users/1741752/items/6B46DL83"],"itemData":{"id":4178,"type":"article-journal","container-title":"Expert Syst. Appl.","page":"116323","title":"Deep multi-agent reinforcement learning for multi-level preventive maintenance in manufacturing systems","volume":"192","author":[{"family":"Su","given":"Jianyu"},{"family":"Huang","given":"Jing"},{"family":"Adams","given":"Stephen C."},{"family":"Chang","given":"Qing"},{"family":"Beling","given":"Peter A."}],"issued":{"date-parts":[["2022"]]}}}],"schema":"https://github.com/citation-style-language/schema/raw/master/csl-citation.json"} </w:instrText>
      </w:r>
      <w:r w:rsidR="00912C05">
        <w:rPr>
          <w:sz w:val="24"/>
          <w:szCs w:val="24"/>
        </w:rPr>
        <w:fldChar w:fldCharType="separate"/>
      </w:r>
      <w:r w:rsidR="00912C05" w:rsidRPr="00912C05">
        <w:rPr>
          <w:sz w:val="24"/>
        </w:rPr>
        <w:t>(Su et al., 2022)</w:t>
      </w:r>
      <w:r w:rsidR="00912C05">
        <w:rPr>
          <w:sz w:val="24"/>
          <w:szCs w:val="24"/>
        </w:rPr>
        <w:fldChar w:fldCharType="end"/>
      </w:r>
      <w:r w:rsidR="00912C05">
        <w:rPr>
          <w:sz w:val="24"/>
          <w:szCs w:val="24"/>
        </w:rPr>
        <w:t>.</w:t>
      </w:r>
    </w:p>
    <w:p w14:paraId="2F81D879" w14:textId="589ABF3C" w:rsidR="006C6D06" w:rsidRPr="002D3633" w:rsidRDefault="00A32337" w:rsidP="00F26ACA">
      <w:pPr>
        <w:spacing w:after="240"/>
        <w:rPr>
          <w:sz w:val="24"/>
          <w:szCs w:val="24"/>
        </w:rPr>
      </w:pPr>
      <w:r w:rsidRPr="002D3633">
        <w:rPr>
          <w:noProof/>
          <w:sz w:val="24"/>
          <w:szCs w:val="24"/>
        </w:rPr>
        <w:drawing>
          <wp:inline distT="0" distB="0" distL="0" distR="0" wp14:anchorId="20FA2265" wp14:editId="43C59A93">
            <wp:extent cx="5896708" cy="3485313"/>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7215" cy="3515166"/>
                    </a:xfrm>
                    <a:prstGeom prst="rect">
                      <a:avLst/>
                    </a:prstGeom>
                    <a:noFill/>
                  </pic:spPr>
                </pic:pic>
              </a:graphicData>
            </a:graphic>
          </wp:inline>
        </w:drawing>
      </w:r>
    </w:p>
    <w:p w14:paraId="2FDCE649" w14:textId="6A9CF155" w:rsidR="003A10ED" w:rsidRPr="002D3633" w:rsidRDefault="006C6D06" w:rsidP="00F26ACA">
      <w:pPr>
        <w:spacing w:after="240"/>
        <w:rPr>
          <w:sz w:val="24"/>
          <w:szCs w:val="24"/>
        </w:rPr>
      </w:pPr>
      <w:r w:rsidRPr="002D3633">
        <w:rPr>
          <w:b/>
          <w:bCs/>
          <w:sz w:val="24"/>
          <w:szCs w:val="24"/>
        </w:rPr>
        <w:t xml:space="preserve">Figure </w:t>
      </w:r>
      <w:r w:rsidR="005D06BF">
        <w:rPr>
          <w:b/>
          <w:bCs/>
          <w:sz w:val="24"/>
          <w:szCs w:val="24"/>
        </w:rPr>
        <w:t>2</w:t>
      </w:r>
      <w:r w:rsidRPr="002D3633">
        <w:rPr>
          <w:b/>
          <w:bCs/>
          <w:sz w:val="24"/>
          <w:szCs w:val="24"/>
        </w:rPr>
        <w:t>. Illustration of reinforcement learning in deciphering animal behavior rules under various environmental conditions</w:t>
      </w:r>
      <w:r w:rsidRPr="002D3633">
        <w:rPr>
          <w:sz w:val="24"/>
          <w:szCs w:val="24"/>
        </w:rPr>
        <w:t>.</w:t>
      </w:r>
      <w:r w:rsidR="0004795C" w:rsidRPr="002D3633">
        <w:rPr>
          <w:sz w:val="24"/>
          <w:szCs w:val="24"/>
        </w:rPr>
        <w:t xml:space="preserve"> </w:t>
      </w:r>
      <w:r w:rsidR="001F3832" w:rsidRPr="002D3633">
        <w:rPr>
          <w:sz w:val="24"/>
          <w:szCs w:val="24"/>
        </w:rPr>
        <w:t>The node “if distance to water &lt; 15 km” (</w:t>
      </w:r>
      <w:r w:rsidR="00947EAA" w:rsidRPr="002D3633">
        <w:rPr>
          <w:sz w:val="24"/>
          <w:szCs w:val="24"/>
        </w:rPr>
        <w:t>with</w:t>
      </w:r>
      <w:r w:rsidR="001F3832" w:rsidRPr="002D3633">
        <w:rPr>
          <w:sz w:val="24"/>
          <w:szCs w:val="24"/>
        </w:rPr>
        <w:t xml:space="preserve">in </w:t>
      </w:r>
      <w:r w:rsidR="00947EAA" w:rsidRPr="002D3633">
        <w:rPr>
          <w:sz w:val="24"/>
          <w:szCs w:val="24"/>
        </w:rPr>
        <w:t xml:space="preserve">the </w:t>
      </w:r>
      <w:r w:rsidR="001F3832" w:rsidRPr="002D3633">
        <w:rPr>
          <w:sz w:val="24"/>
          <w:szCs w:val="24"/>
        </w:rPr>
        <w:t>blue box</w:t>
      </w:r>
      <w:r w:rsidR="00947EAA" w:rsidRPr="002D3633">
        <w:rPr>
          <w:sz w:val="24"/>
          <w:szCs w:val="24"/>
        </w:rPr>
        <w:t xml:space="preserve"> </w:t>
      </w:r>
      <w:r w:rsidR="001F3832" w:rsidRPr="002D3633">
        <w:rPr>
          <w:sz w:val="24"/>
          <w:szCs w:val="24"/>
        </w:rPr>
        <w:t>in Panel D</w:t>
      </w:r>
      <w:r w:rsidR="00947EAA" w:rsidRPr="002D3633">
        <w:rPr>
          <w:sz w:val="24"/>
          <w:szCs w:val="24"/>
        </w:rPr>
        <w:t>)</w:t>
      </w:r>
      <w:r w:rsidR="001F3832" w:rsidRPr="002D3633">
        <w:rPr>
          <w:sz w:val="24"/>
          <w:szCs w:val="24"/>
        </w:rPr>
        <w:t xml:space="preserve"> comes from the multiple nodes and links in the blue area of Panel C.</w:t>
      </w:r>
    </w:p>
    <w:p w14:paraId="0EFF2A0D" w14:textId="471EDDF4" w:rsidR="00C72977" w:rsidRPr="002D3633" w:rsidRDefault="00C85DE7" w:rsidP="00862B85">
      <w:pPr>
        <w:spacing w:after="240"/>
        <w:rPr>
          <w:sz w:val="24"/>
          <w:szCs w:val="24"/>
        </w:rPr>
      </w:pPr>
      <w:r w:rsidRPr="002D3633">
        <w:rPr>
          <w:sz w:val="24"/>
          <w:szCs w:val="24"/>
        </w:rPr>
        <w:t xml:space="preserve">Traditional </w:t>
      </w:r>
      <w:r w:rsidR="00A32337" w:rsidRPr="002D3633">
        <w:rPr>
          <w:color w:val="000000"/>
          <w:sz w:val="24"/>
          <w:szCs w:val="24"/>
        </w:rPr>
        <w:t>machine learning</w:t>
      </w:r>
      <w:r w:rsidR="00431209" w:rsidRPr="002D3633">
        <w:rPr>
          <w:color w:val="000000"/>
          <w:sz w:val="24"/>
          <w:szCs w:val="24"/>
        </w:rPr>
        <w:t xml:space="preserve"> </w:t>
      </w:r>
      <w:r w:rsidRPr="002D3633">
        <w:rPr>
          <w:color w:val="000000"/>
          <w:sz w:val="24"/>
          <w:szCs w:val="24"/>
        </w:rPr>
        <w:t xml:space="preserve">is powerful in understanding and simulating </w:t>
      </w:r>
      <w:r w:rsidRPr="002D3633">
        <w:rPr>
          <w:sz w:val="24"/>
          <w:szCs w:val="24"/>
        </w:rPr>
        <w:t>agents decision</w:t>
      </w:r>
      <w:r w:rsidR="0004795C" w:rsidRPr="002D3633">
        <w:rPr>
          <w:sz w:val="24"/>
          <w:szCs w:val="24"/>
        </w:rPr>
        <w:t>-</w:t>
      </w:r>
      <w:r w:rsidRPr="002D3633">
        <w:rPr>
          <w:sz w:val="24"/>
          <w:szCs w:val="24"/>
        </w:rPr>
        <w:t xml:space="preserve">making and behavior, but </w:t>
      </w:r>
      <w:r w:rsidR="00CF5683">
        <w:rPr>
          <w:sz w:val="24"/>
          <w:szCs w:val="24"/>
        </w:rPr>
        <w:t>tends to</w:t>
      </w:r>
      <w:r w:rsidR="00CF5683" w:rsidRPr="002D3633">
        <w:rPr>
          <w:sz w:val="24"/>
          <w:szCs w:val="24"/>
        </w:rPr>
        <w:t xml:space="preserve"> </w:t>
      </w:r>
      <w:r w:rsidRPr="002D3633">
        <w:rPr>
          <w:sz w:val="24"/>
          <w:szCs w:val="24"/>
        </w:rPr>
        <w:t xml:space="preserve">suffer from </w:t>
      </w:r>
      <w:r w:rsidR="00CF5683">
        <w:rPr>
          <w:sz w:val="24"/>
          <w:szCs w:val="24"/>
        </w:rPr>
        <w:t xml:space="preserve">insufficient </w:t>
      </w:r>
      <w:r w:rsidRPr="002D3633">
        <w:rPr>
          <w:sz w:val="24"/>
          <w:szCs w:val="24"/>
        </w:rPr>
        <w:t>data and/or data</w:t>
      </w:r>
      <w:r w:rsidR="00E7433B" w:rsidRPr="002D3633">
        <w:rPr>
          <w:sz w:val="24"/>
          <w:szCs w:val="24"/>
        </w:rPr>
        <w:t>-</w:t>
      </w:r>
      <w:r w:rsidRPr="002D3633">
        <w:rPr>
          <w:sz w:val="24"/>
          <w:szCs w:val="24"/>
        </w:rPr>
        <w:t xml:space="preserve">handling capabilities </w:t>
      </w:r>
      <w:r w:rsidRPr="002D3633">
        <w:rPr>
          <w:sz w:val="24"/>
          <w:szCs w:val="24"/>
        </w:rPr>
        <w:fldChar w:fldCharType="begin"/>
      </w:r>
      <w:r w:rsidR="001F6119" w:rsidRPr="002D3633">
        <w:rPr>
          <w:sz w:val="24"/>
          <w:szCs w:val="24"/>
        </w:rPr>
        <w:instrText xml:space="preserve"> ADDIN ZOTERO_ITEM CSL_CITATION {"citationID":"IC1Gbw1X","properties":{"formattedCitation":"(Gil &amp; Selman, 2019)","plainCitation":"(Gil &amp; Selman, 2019)","noteIndex":0},"citationItems":[{"id":3047,"uris":["http://zotero.org/users/1741752/items/2ITWI4V5"],"itemData":{"id":3047,"type":"article-journal","container-title":"arXiv.org","page":"arXiv:1908.02624","title":"A 20-year community roadmap for artificial intelligence research in the US","author":[{"family":"Gil","given":"Yolanda"},{"family":"Selman","given":"Bart"}],"issued":{"date-parts":[["2019"]]}}}],"schema":"https://github.com/citation-style-language/schema/raw/master/csl-citation.json"} </w:instrText>
      </w:r>
      <w:r w:rsidRPr="002D3633">
        <w:rPr>
          <w:sz w:val="24"/>
          <w:szCs w:val="24"/>
        </w:rPr>
        <w:fldChar w:fldCharType="separate"/>
      </w:r>
      <w:r w:rsidRPr="002D3633">
        <w:rPr>
          <w:sz w:val="24"/>
        </w:rPr>
        <w:t>(Gil &amp; Selman, 2019)</w:t>
      </w:r>
      <w:r w:rsidRPr="002D3633">
        <w:rPr>
          <w:sz w:val="24"/>
          <w:szCs w:val="24"/>
        </w:rPr>
        <w:fldChar w:fldCharType="end"/>
      </w:r>
      <w:r w:rsidR="00CF5683">
        <w:rPr>
          <w:sz w:val="24"/>
          <w:szCs w:val="24"/>
        </w:rPr>
        <w:t xml:space="preserve"> </w:t>
      </w:r>
      <w:r w:rsidR="000A0B0D" w:rsidRPr="002D3633">
        <w:rPr>
          <w:sz w:val="24"/>
          <w:szCs w:val="24"/>
        </w:rPr>
        <w:t>to identify the correct model structure</w:t>
      </w:r>
      <w:r w:rsidR="000476AC" w:rsidRPr="002D3633">
        <w:rPr>
          <w:sz w:val="24"/>
          <w:szCs w:val="24"/>
        </w:rPr>
        <w:t xml:space="preserve"> and parameters and therefore</w:t>
      </w:r>
      <w:r w:rsidR="000A0B0D" w:rsidRPr="002D3633">
        <w:rPr>
          <w:sz w:val="24"/>
          <w:szCs w:val="24"/>
        </w:rPr>
        <w:t xml:space="preserve"> appropriately calibrate </w:t>
      </w:r>
      <w:r w:rsidR="00CF5683">
        <w:rPr>
          <w:sz w:val="24"/>
          <w:szCs w:val="24"/>
        </w:rPr>
        <w:t>ABMs</w:t>
      </w:r>
      <w:r w:rsidR="000A0B0D" w:rsidRPr="002D3633">
        <w:rPr>
          <w:sz w:val="24"/>
          <w:szCs w:val="24"/>
        </w:rPr>
        <w:t xml:space="preserve"> </w:t>
      </w:r>
      <w:r w:rsidR="000A0B0D" w:rsidRPr="002D3633">
        <w:rPr>
          <w:sz w:val="24"/>
          <w:szCs w:val="24"/>
        </w:rPr>
        <w:fldChar w:fldCharType="begin"/>
      </w:r>
      <w:r w:rsidR="004A2A41">
        <w:rPr>
          <w:sz w:val="24"/>
          <w:szCs w:val="24"/>
        </w:rPr>
        <w:instrText xml:space="preserve"> ADDIN ZOTERO_ITEM CSL_CITATION {"citationID":"8wTKVckc","properties":{"formattedCitation":"(Srikrishnan &amp; Keller, 2021)","plainCitation":"(Srikrishnan &amp; Keller, 2021)","noteIndex":0},"citationItems":[{"id":"sKn1K1rL/AxiJBznY","uris":["http://zotero.org/users/1741752/items/ULG9958Z"],"itemData":{"id":3751,"type":"article-journal","abstract":"Agent-based models (ABMs) are widely used to analyze coupled natural and human systems. Descriptive models require careful calibration with observed data. However, ABMs are often not calibrated in a formal sense. Here we examine the impact of data record size and aggregation on the calibration of an ABM for housing abandonment in the presence of flood risk. Using a perfect model experiment, we examine (i) model calibration and (ii) the ability to distinguish a model with inter-agent interactions from one without. We show how limited data sets may not adequately constrain a model with just four parameters and relatively minimal interactions. We also illustrate how limited data can be insufficient to identify the correct model structure. As a result, many ABM-based inferences and projections rely strongly on prior distributions. This emphasizes the need for utilizing independent lines of evidence to select sound and informative priors.","container-title":"Environmental Modelling &amp; Software","DOI":"https://doi.org/10.1016/j.envsoft.2021.104978","ISSN":"1364-8152","page":"104978","title":"Small increases in agent-based model complexity can result in large increases in required calibration data","volume":"138","author":[{"family":"Srikrishnan","given":"Vivek"},{"family":"Keller","given":"Klaus"}],"issued":{"date-parts":[["2021"]]}}}],"schema":"https://github.com/citation-style-language/schema/raw/master/csl-citation.json"} </w:instrText>
      </w:r>
      <w:r w:rsidR="000A0B0D" w:rsidRPr="002D3633">
        <w:rPr>
          <w:sz w:val="24"/>
          <w:szCs w:val="24"/>
        </w:rPr>
        <w:fldChar w:fldCharType="separate"/>
      </w:r>
      <w:r w:rsidR="000A0B0D" w:rsidRPr="002D3633">
        <w:rPr>
          <w:sz w:val="24"/>
        </w:rPr>
        <w:t>(Srikrishnan &amp; Keller, 2021)</w:t>
      </w:r>
      <w:r w:rsidR="000A0B0D" w:rsidRPr="002D3633">
        <w:rPr>
          <w:sz w:val="24"/>
          <w:szCs w:val="24"/>
        </w:rPr>
        <w:fldChar w:fldCharType="end"/>
      </w:r>
      <w:r w:rsidR="000A0B0D" w:rsidRPr="002D3633">
        <w:rPr>
          <w:sz w:val="24"/>
          <w:szCs w:val="24"/>
        </w:rPr>
        <w:t xml:space="preserve">.  </w:t>
      </w:r>
      <w:r w:rsidR="00CF5683">
        <w:rPr>
          <w:color w:val="000000"/>
          <w:sz w:val="24"/>
          <w:szCs w:val="24"/>
        </w:rPr>
        <w:t>T</w:t>
      </w:r>
      <w:r w:rsidRPr="002D3633">
        <w:rPr>
          <w:color w:val="000000"/>
          <w:sz w:val="24"/>
          <w:szCs w:val="24"/>
        </w:rPr>
        <w:t xml:space="preserve">he advent of data science and its methods, tools, and </w:t>
      </w:r>
      <w:r w:rsidRPr="002D3633">
        <w:rPr>
          <w:color w:val="000000" w:themeColor="text1"/>
          <w:sz w:val="24"/>
          <w:szCs w:val="24"/>
        </w:rPr>
        <w:t>data infrastructures</w:t>
      </w:r>
      <w:r w:rsidR="00CF5683">
        <w:rPr>
          <w:sz w:val="24"/>
          <w:szCs w:val="24"/>
        </w:rPr>
        <w:t xml:space="preserve"> has</w:t>
      </w:r>
      <w:r w:rsidRPr="002D3633">
        <w:rPr>
          <w:sz w:val="24"/>
          <w:szCs w:val="24"/>
        </w:rPr>
        <w:t xml:space="preserve"> powerfully enrich</w:t>
      </w:r>
      <w:r w:rsidR="00CF5683">
        <w:rPr>
          <w:sz w:val="24"/>
          <w:szCs w:val="24"/>
        </w:rPr>
        <w:t>ed</w:t>
      </w:r>
      <w:r w:rsidRPr="002D3633">
        <w:rPr>
          <w:sz w:val="24"/>
          <w:szCs w:val="24"/>
        </w:rPr>
        <w:t xml:space="preserve"> machine learning</w:t>
      </w:r>
      <w:r w:rsidR="00A32337" w:rsidRPr="002D3633">
        <w:rPr>
          <w:color w:val="000000"/>
          <w:sz w:val="24"/>
          <w:szCs w:val="24"/>
        </w:rPr>
        <w:t xml:space="preserve"> </w:t>
      </w:r>
      <w:r w:rsidRPr="002D3633">
        <w:rPr>
          <w:color w:val="000000"/>
          <w:sz w:val="24"/>
          <w:szCs w:val="24"/>
        </w:rPr>
        <w:t>to</w:t>
      </w:r>
      <w:r w:rsidRPr="002D3633">
        <w:rPr>
          <w:sz w:val="24"/>
          <w:szCs w:val="24"/>
        </w:rPr>
        <w:t xml:space="preserve"> derive </w:t>
      </w:r>
      <w:r w:rsidRPr="002D3633">
        <w:rPr>
          <w:sz w:val="24"/>
          <w:szCs w:val="24"/>
        </w:rPr>
        <w:lastRenderedPageBreak/>
        <w:t xml:space="preserve">processes </w:t>
      </w:r>
      <w:r w:rsidR="0004795C" w:rsidRPr="002D3633">
        <w:rPr>
          <w:sz w:val="24"/>
          <w:szCs w:val="24"/>
        </w:rPr>
        <w:t>behind</w:t>
      </w:r>
      <w:r w:rsidRPr="002D3633">
        <w:rPr>
          <w:sz w:val="24"/>
          <w:szCs w:val="24"/>
        </w:rPr>
        <w:t xml:space="preserve"> patterns of interest, verifying or rebutting the underlying hypothetical mechanisms behind</w:t>
      </w:r>
      <w:r w:rsidR="00BC3778" w:rsidRPr="002D3633">
        <w:rPr>
          <w:sz w:val="24"/>
          <w:szCs w:val="24"/>
        </w:rPr>
        <w:t xml:space="preserve"> </w:t>
      </w:r>
      <w:r w:rsidR="0004795C" w:rsidRPr="002D3633">
        <w:rPr>
          <w:sz w:val="24"/>
          <w:szCs w:val="24"/>
        </w:rPr>
        <w:t>such patterns</w:t>
      </w:r>
      <w:r w:rsidRPr="002D3633">
        <w:rPr>
          <w:sz w:val="24"/>
          <w:szCs w:val="24"/>
        </w:rPr>
        <w:t xml:space="preserve">. </w:t>
      </w:r>
      <w:r w:rsidR="00704669" w:rsidRPr="002D3633">
        <w:rPr>
          <w:sz w:val="24"/>
          <w:szCs w:val="24"/>
        </w:rPr>
        <w:t xml:space="preserve">Reinforcement learning (RL), through a certain set of reward and penalty rules, </w:t>
      </w:r>
      <w:r w:rsidR="00A32337" w:rsidRPr="002D3633">
        <w:rPr>
          <w:sz w:val="24"/>
          <w:szCs w:val="24"/>
        </w:rPr>
        <w:t>is a promising tool in this regard</w:t>
      </w:r>
      <w:r w:rsidR="00AD23FD">
        <w:rPr>
          <w:sz w:val="24"/>
          <w:szCs w:val="24"/>
        </w:rPr>
        <w:t xml:space="preserve"> </w:t>
      </w:r>
      <w:r w:rsidR="00AD23FD">
        <w:rPr>
          <w:sz w:val="24"/>
          <w:szCs w:val="24"/>
        </w:rPr>
        <w:fldChar w:fldCharType="begin"/>
      </w:r>
      <w:r w:rsidR="00AD23FD">
        <w:rPr>
          <w:sz w:val="24"/>
          <w:szCs w:val="24"/>
        </w:rPr>
        <w:instrText xml:space="preserve"> ADDIN ZOTERO_ITEM CSL_CITATION {"citationID":"lEh8Don9","properties":{"formattedCitation":"(Su et al., 2022)","plainCitation":"(Su et al., 2022)","noteIndex":0},"citationItems":[{"id":4178,"uris":["http://zotero.org/users/1741752/items/6B46DL83"],"itemData":{"id":4178,"type":"article-journal","container-title":"Expert Syst. Appl.","page":"116323","title":"Deep multi-agent reinforcement learning for multi-level preventive maintenance in manufacturing systems","volume":"192","author":[{"family":"Su","given":"Jianyu"},{"family":"Huang","given":"Jing"},{"family":"Adams","given":"Stephen C."},{"family":"Chang","given":"Qing"},{"family":"Beling","given":"Peter A."}],"issued":{"date-parts":[["2022"]]}}}],"schema":"https://github.com/citation-style-language/schema/raw/master/csl-citation.json"} </w:instrText>
      </w:r>
      <w:r w:rsidR="00AD23FD">
        <w:rPr>
          <w:sz w:val="24"/>
          <w:szCs w:val="24"/>
        </w:rPr>
        <w:fldChar w:fldCharType="separate"/>
      </w:r>
      <w:r w:rsidR="00AD23FD" w:rsidRPr="00AD23FD">
        <w:rPr>
          <w:sz w:val="24"/>
        </w:rPr>
        <w:t>(Su et al., 2022)</w:t>
      </w:r>
      <w:r w:rsidR="00AD23FD">
        <w:rPr>
          <w:sz w:val="24"/>
          <w:szCs w:val="24"/>
        </w:rPr>
        <w:fldChar w:fldCharType="end"/>
      </w:r>
      <w:r w:rsidR="00A32337" w:rsidRPr="002D3633">
        <w:rPr>
          <w:sz w:val="24"/>
          <w:szCs w:val="24"/>
        </w:rPr>
        <w:t xml:space="preserve">. Specifically, RL </w:t>
      </w:r>
      <w:r w:rsidR="00704669" w:rsidRPr="002D3633">
        <w:rPr>
          <w:sz w:val="24"/>
          <w:szCs w:val="24"/>
        </w:rPr>
        <w:t xml:space="preserve">can be assigned to the agents under investigation. With little or no </w:t>
      </w:r>
      <w:r w:rsidR="00A32337" w:rsidRPr="002D3633">
        <w:rPr>
          <w:sz w:val="24"/>
          <w:szCs w:val="24"/>
        </w:rPr>
        <w:t>pre-knowledge</w:t>
      </w:r>
      <w:r w:rsidR="0004795C" w:rsidRPr="002D3633">
        <w:rPr>
          <w:sz w:val="24"/>
          <w:szCs w:val="24"/>
        </w:rPr>
        <w:t xml:space="preserve"> about such mechanisms</w:t>
      </w:r>
      <w:r w:rsidR="00704669" w:rsidRPr="002D3633">
        <w:rPr>
          <w:sz w:val="24"/>
          <w:szCs w:val="24"/>
        </w:rPr>
        <w:t>, RL-enabled agents can “learn” the best behavior</w:t>
      </w:r>
      <w:r w:rsidR="0004795C" w:rsidRPr="002D3633">
        <w:rPr>
          <w:sz w:val="24"/>
          <w:szCs w:val="24"/>
        </w:rPr>
        <w:t>al rules</w:t>
      </w:r>
      <w:r w:rsidR="00FF4236" w:rsidRPr="002D3633">
        <w:rPr>
          <w:sz w:val="24"/>
          <w:szCs w:val="24"/>
        </w:rPr>
        <w:t xml:space="preserve"> from data </w:t>
      </w:r>
      <w:r w:rsidR="000345E3" w:rsidRPr="002D3633">
        <w:rPr>
          <w:sz w:val="24"/>
          <w:szCs w:val="24"/>
        </w:rPr>
        <w:t>so that the learned “rules” can</w:t>
      </w:r>
      <w:r w:rsidR="00704669" w:rsidRPr="002D3633">
        <w:rPr>
          <w:sz w:val="24"/>
          <w:szCs w:val="24"/>
        </w:rPr>
        <w:t xml:space="preserve"> </w:t>
      </w:r>
      <w:r w:rsidR="00BC3778" w:rsidRPr="002D3633">
        <w:rPr>
          <w:sz w:val="24"/>
          <w:szCs w:val="24"/>
        </w:rPr>
        <w:t>maximizes</w:t>
      </w:r>
      <w:r w:rsidR="00704669" w:rsidRPr="002D3633">
        <w:rPr>
          <w:sz w:val="24"/>
          <w:szCs w:val="24"/>
        </w:rPr>
        <w:t xml:space="preserve"> </w:t>
      </w:r>
      <w:r w:rsidR="000345E3" w:rsidRPr="002D3633">
        <w:rPr>
          <w:sz w:val="24"/>
          <w:szCs w:val="24"/>
        </w:rPr>
        <w:t>the RL’s</w:t>
      </w:r>
      <w:r w:rsidR="00704669" w:rsidRPr="002D3633">
        <w:rPr>
          <w:sz w:val="24"/>
          <w:szCs w:val="24"/>
        </w:rPr>
        <w:t xml:space="preserve"> reward (or minimize the penalty)</w:t>
      </w:r>
      <w:r w:rsidR="000B188E" w:rsidRPr="002D3633">
        <w:rPr>
          <w:sz w:val="24"/>
          <w:szCs w:val="24"/>
        </w:rPr>
        <w:t xml:space="preserve"> when dealing with other agents and the environment</w:t>
      </w:r>
      <w:r w:rsidR="000476AC" w:rsidRPr="002D3633">
        <w:rPr>
          <w:sz w:val="24"/>
          <w:szCs w:val="24"/>
        </w:rPr>
        <w:t>.</w:t>
      </w:r>
      <w:r w:rsidR="00C72977" w:rsidRPr="002D3633">
        <w:rPr>
          <w:sz w:val="24"/>
          <w:szCs w:val="24"/>
        </w:rPr>
        <w:t xml:space="preserve"> </w:t>
      </w:r>
      <w:r w:rsidR="00C721EB" w:rsidRPr="002D3633">
        <w:rPr>
          <w:sz w:val="24"/>
          <w:szCs w:val="24"/>
        </w:rPr>
        <w:t xml:space="preserve"> </w:t>
      </w:r>
      <w:r w:rsidR="00862B85" w:rsidRPr="002D3633">
        <w:rPr>
          <w:sz w:val="24"/>
          <w:szCs w:val="24"/>
        </w:rPr>
        <w:t xml:space="preserve">One successful RL application is the multiagent system RL (MARL) </w:t>
      </w:r>
      <w:r w:rsidR="00862B85" w:rsidRPr="002D3633">
        <w:rPr>
          <w:sz w:val="24"/>
          <w:szCs w:val="24"/>
        </w:rPr>
        <w:fldChar w:fldCharType="begin"/>
      </w:r>
      <w:r w:rsidR="00862B85" w:rsidRPr="002D3633">
        <w:rPr>
          <w:sz w:val="24"/>
          <w:szCs w:val="24"/>
        </w:rPr>
        <w:instrText xml:space="preserve"> ADDIN ZOTERO_ITEM CSL_CITATION {"citationID":"lA5qps2Z","properties":{"formattedCitation":"(Bu\\uc0\\u351{}oniu et al., 2010)","plainCitation":"(Buşoniu et al., 2010)","noteIndex":0},"citationItems":[{"id":4173,"uris":["http://zotero.org/users/1741752/items/TF92XMZD"],"itemData":{"id":4173,"type":"chapter","abstract":"Multi-agent systems can be used to address problems in a variety of domains, including robotics, distributed control, telecommunications, and economics. The complexity of many tasks arising in these domains makes them difficult to solve with preprogrammed agent behaviors. The agents must instead discover a solution on their own, using learning. A significant part of the research on multi-agent learning concerns reinforcement learning techniques. This chapter reviews a representative selection of multi-agent reinforcement learning algorithms for fully cooperative, fully competitive, and more general (neither cooperative nor competitive) tasks. The benefits and challenges of multi-agent reinforcement learning are described. A central challenge in the field is the formal statement of a multi-agent learning goal; this chapter reviews the learning goals proposed in the literature. The problem domains where multi-agent reinforcement learning techniques have been applied are briefly discussed. Several multi-agent reinforcement learning algorithms are applied to an illustrative example involving the coordinated transportation of an object by two cooperative robots. In an outlook for the multi-agent reinforcement learning field, a set of important open issues are identified, and promising research directions to address these issues are outlined.","container-title":"Innovations in Multi-Agent Systems and Applications - 1","event-place":"Berlin, Heidelberg","ISBN":"978-3-642-14435-6","note":"DOI: 10.1007/978-3-642-14435-6_7","page":"183–221","publisher":"Springer Berlin Heidelberg","publisher-place":"Berlin, Heidelberg","title":"Multi-agent Reinforcement Learning: An Overview","URL":"https://doi.org/10.1007/978-3-642-14435-6_7","author":[{"family":"Buşoniu","given":"Lucian"},{"family":"Babuška","given":"Robert"},{"family":"De Schutter","given":"Bart"}],"editor":[{"family":"Srinivasan","given":"Dipti"},{"family":"Jain","given":"Lakhmi C."}],"issued":{"date-parts":[["2010"]]}}}],"schema":"https://github.com/citation-style-language/schema/raw/master/csl-citation.json"} </w:instrText>
      </w:r>
      <w:r w:rsidR="00862B85" w:rsidRPr="002D3633">
        <w:rPr>
          <w:sz w:val="24"/>
          <w:szCs w:val="24"/>
        </w:rPr>
        <w:fldChar w:fldCharType="separate"/>
      </w:r>
      <w:r w:rsidR="00862B85" w:rsidRPr="002D3633">
        <w:rPr>
          <w:sz w:val="24"/>
          <w:szCs w:val="24"/>
        </w:rPr>
        <w:t>(Buşoniu et al., 2010)</w:t>
      </w:r>
      <w:r w:rsidR="00862B85" w:rsidRPr="002D3633">
        <w:rPr>
          <w:sz w:val="24"/>
          <w:szCs w:val="24"/>
        </w:rPr>
        <w:fldChar w:fldCharType="end"/>
      </w:r>
      <w:r w:rsidR="00862B85" w:rsidRPr="002D3633">
        <w:rPr>
          <w:sz w:val="24"/>
          <w:szCs w:val="24"/>
        </w:rPr>
        <w:t>, under which a computer Go program called AlphaGo is developed</w:t>
      </w:r>
      <w:r w:rsidR="003335C3">
        <w:rPr>
          <w:sz w:val="24"/>
          <w:szCs w:val="24"/>
        </w:rPr>
        <w:t xml:space="preserve"> and </w:t>
      </w:r>
      <w:r w:rsidR="00862B85" w:rsidRPr="002D3633">
        <w:rPr>
          <w:sz w:val="24"/>
          <w:szCs w:val="24"/>
        </w:rPr>
        <w:t xml:space="preserve">can beat a human professional player on a full-sized board </w:t>
      </w:r>
      <w:r w:rsidR="00862B85" w:rsidRPr="002D3633">
        <w:rPr>
          <w:sz w:val="24"/>
          <w:szCs w:val="24"/>
        </w:rPr>
        <w:fldChar w:fldCharType="begin"/>
      </w:r>
      <w:r w:rsidR="00862B85" w:rsidRPr="002D3633">
        <w:rPr>
          <w:sz w:val="24"/>
          <w:szCs w:val="24"/>
        </w:rPr>
        <w:instrText xml:space="preserve"> ADDIN ZOTERO_ITEM CSL_CITATION {"citationID":"hRHRWj2R","properties":{"formattedCitation":"(Silver et al., 2016)","plainCitation":"(Silver et al., 2016)","noteIndex":0},"citationItems":[{"id":4174,"uris":["http://zotero.org/users/1741752/items/C94IGUBI"],"itemData":{"id":4174,"type":"article-journal","abstract":"The game of Go has long been viewed as the most challenging of classic games for artificial intelligence owing to its enormous search space and the difficulty of evaluating board positions and moves. Here we introduce a new approach to computer Go that uses ‘value networks’ to evaluate board positions and ‘policy networks’ to select moves. These deep neural networks are trained by a novel combination of supervised learning from human expert games, and reinforcement learning from games of self-play. Without any lookahead search, the neural networks play Go at the level of state-of-the-art Monte Carlo tree search programs that simulate thousands of random games of self-play. We also introduce a new search algorithm that combines Monte Carlo simulation with value and policy networks. Using this search algorithm, our program AlphaGo achieved a 99.8% winning rate against other Go programs, and defeated the human European Go champion by 5 games to 0. This is the first time that a computer program has defeated a human professional player in the full-sized game of Go, a feat previously thought to be at least a decade away.","container-title":"Nature","DOI":"10.1038/nature16961","ISSN":"1476-4687","issue":"7587","journalAbbreviation":"Nature","page":"484-489","title":"Mastering the game of Go with deep neural networks and tree search","volume":"529","author":[{"family":"Silver","given":"David"},{"family":"Huang","given":"Aja"},{"family":"Maddison","given":"Chris J."},{"family":"Guez","given":"Arthur"},{"family":"Sifre","given":"Laurent"},{"family":"Driessche","given":"George","non-dropping-particle":"van den"},{"family":"Schrittwieser","given":"Julian"},{"family":"Antonoglou","given":"Ioannis"},{"family":"Panneershelvam","given":"Veda"},{"family":"Lanctot","given":"Marc"},{"family":"Dieleman","given":"Sander"},{"family":"Grewe","given":"Dominik"},{"family":"Nham","given":"John"},{"family":"Kalchbrenner","given":"Nal"},{"family":"Sutskever","given":"Ilya"},{"family":"Lillicrap","given":"Timothy"},{"family":"Leach","given":"Madeleine"},{"family":"Kavukcuoglu","given":"Koray"},{"family":"Graepel","given":"Thore"},{"family":"Hassabis","given":"Demis"}],"issued":{"date-parts":[["2016",1,1]]}}}],"schema":"https://github.com/citation-style-language/schema/raw/master/csl-citation.json"} </w:instrText>
      </w:r>
      <w:r w:rsidR="00862B85" w:rsidRPr="002D3633">
        <w:rPr>
          <w:sz w:val="24"/>
          <w:szCs w:val="24"/>
        </w:rPr>
        <w:fldChar w:fldCharType="separate"/>
      </w:r>
      <w:r w:rsidR="00862B85" w:rsidRPr="002D3633">
        <w:rPr>
          <w:sz w:val="24"/>
        </w:rPr>
        <w:t>(Silver et al., 2016)</w:t>
      </w:r>
      <w:r w:rsidR="00862B85" w:rsidRPr="002D3633">
        <w:rPr>
          <w:sz w:val="24"/>
          <w:szCs w:val="24"/>
        </w:rPr>
        <w:fldChar w:fldCharType="end"/>
      </w:r>
      <w:r w:rsidR="003335C3">
        <w:rPr>
          <w:sz w:val="24"/>
          <w:szCs w:val="24"/>
        </w:rPr>
        <w:t>;</w:t>
      </w:r>
      <w:r w:rsidR="002A7903">
        <w:rPr>
          <w:sz w:val="24"/>
          <w:szCs w:val="24"/>
        </w:rPr>
        <w:t xml:space="preserve"> recently</w:t>
      </w:r>
      <w:r w:rsidR="004A2A41">
        <w:rPr>
          <w:sz w:val="24"/>
          <w:szCs w:val="24"/>
        </w:rPr>
        <w:t xml:space="preserve"> a newer version called </w:t>
      </w:r>
      <w:proofErr w:type="spellStart"/>
      <w:r w:rsidR="004A2A41">
        <w:rPr>
          <w:sz w:val="24"/>
          <w:szCs w:val="24"/>
        </w:rPr>
        <w:t>KataGo</w:t>
      </w:r>
      <w:proofErr w:type="spellEnd"/>
      <w:r w:rsidR="002A7903">
        <w:rPr>
          <w:sz w:val="24"/>
          <w:szCs w:val="24"/>
        </w:rPr>
        <w:t xml:space="preserve"> </w:t>
      </w:r>
      <w:r w:rsidR="002A7903" w:rsidRPr="002A7903">
        <w:rPr>
          <w:sz w:val="24"/>
          <w:szCs w:val="24"/>
        </w:rPr>
        <w:t>can</w:t>
      </w:r>
      <w:r w:rsidR="004A2A41">
        <w:rPr>
          <w:sz w:val="24"/>
          <w:szCs w:val="24"/>
        </w:rPr>
        <w:t xml:space="preserve"> even</w:t>
      </w:r>
      <w:r w:rsidR="002A7903" w:rsidRPr="002A7903">
        <w:rPr>
          <w:sz w:val="24"/>
          <w:szCs w:val="24"/>
        </w:rPr>
        <w:t xml:space="preserve"> beat </w:t>
      </w:r>
      <w:r w:rsidR="002A7903">
        <w:rPr>
          <w:sz w:val="24"/>
          <w:szCs w:val="24"/>
        </w:rPr>
        <w:t>world-class</w:t>
      </w:r>
      <w:r w:rsidR="002A7903" w:rsidRPr="002A7903">
        <w:rPr>
          <w:sz w:val="24"/>
          <w:szCs w:val="24"/>
        </w:rPr>
        <w:t xml:space="preserve"> human Go player</w:t>
      </w:r>
      <w:r w:rsidR="004A2A41">
        <w:rPr>
          <w:sz w:val="24"/>
          <w:szCs w:val="24"/>
        </w:rPr>
        <w:t>s</w:t>
      </w:r>
      <w:r w:rsidR="002A7903">
        <w:rPr>
          <w:sz w:val="24"/>
          <w:szCs w:val="24"/>
        </w:rPr>
        <w:t xml:space="preserve"> </w:t>
      </w:r>
      <w:r w:rsidR="002A7903">
        <w:rPr>
          <w:sz w:val="24"/>
          <w:szCs w:val="24"/>
        </w:rPr>
        <w:fldChar w:fldCharType="begin"/>
      </w:r>
      <w:r w:rsidR="004A2A41">
        <w:rPr>
          <w:sz w:val="24"/>
          <w:szCs w:val="24"/>
        </w:rPr>
        <w:instrText xml:space="preserve"> ADDIN ZOTERO_ITEM CSL_CITATION {"citationID":"zKsZeOcl","properties":{"formattedCitation":"(Edwards, 2022)","plainCitation":"(Edwards, 2022)","noteIndex":0},"citationItems":[{"id":4181,"uris":["http://zotero.org/users/1741752/items/L7HQNBYW"],"itemData":{"id":4181,"type":"post-weblog","container-title":"ARS TECHNICA","title":"New Go-playing trick defeats world-class Go AI—but loses to human amateurs","URL":"https://arstechnica.com/information-technology/2022/11/new-go-playing-trick-defeats-world-class-go-ai-but-loses-to-human-amateurs/","author":[{"family":"Edwards","given":"Benj"}],"issued":{"date-parts":[["2022"]]}},"label":"page"}],"schema":"https://github.com/citation-style-language/schema/raw/master/csl-citation.json"} </w:instrText>
      </w:r>
      <w:r w:rsidR="002A7903">
        <w:rPr>
          <w:sz w:val="24"/>
          <w:szCs w:val="24"/>
        </w:rPr>
        <w:fldChar w:fldCharType="separate"/>
      </w:r>
      <w:r w:rsidR="004A2A41" w:rsidRPr="004A2A41">
        <w:rPr>
          <w:sz w:val="24"/>
        </w:rPr>
        <w:t>(Edwards, 2022)</w:t>
      </w:r>
      <w:r w:rsidR="002A7903">
        <w:rPr>
          <w:sz w:val="24"/>
          <w:szCs w:val="24"/>
        </w:rPr>
        <w:fldChar w:fldCharType="end"/>
      </w:r>
      <w:r w:rsidR="00862B85" w:rsidRPr="002D3633">
        <w:rPr>
          <w:sz w:val="24"/>
          <w:szCs w:val="24"/>
        </w:rPr>
        <w:t>.</w:t>
      </w:r>
      <w:r w:rsidR="00FF4236" w:rsidRPr="002D3633">
        <w:rPr>
          <w:sz w:val="24"/>
          <w:szCs w:val="24"/>
        </w:rPr>
        <w:t xml:space="preserve"> </w:t>
      </w:r>
    </w:p>
    <w:p w14:paraId="034B7FB5" w14:textId="2559336D" w:rsidR="00492A49" w:rsidRPr="002D3633" w:rsidRDefault="00C72977" w:rsidP="00F26ACA">
      <w:pPr>
        <w:spacing w:after="240"/>
        <w:rPr>
          <w:sz w:val="24"/>
          <w:szCs w:val="24"/>
        </w:rPr>
      </w:pPr>
      <w:r w:rsidRPr="002D3633">
        <w:rPr>
          <w:sz w:val="24"/>
          <w:szCs w:val="24"/>
        </w:rPr>
        <w:t>Tak</w:t>
      </w:r>
      <w:r w:rsidR="009C56A9" w:rsidRPr="002D3633">
        <w:rPr>
          <w:sz w:val="24"/>
          <w:szCs w:val="24"/>
        </w:rPr>
        <w:t>e</w:t>
      </w:r>
      <w:r w:rsidRPr="002D3633">
        <w:rPr>
          <w:sz w:val="24"/>
          <w:szCs w:val="24"/>
        </w:rPr>
        <w:t xml:space="preserve"> an example of </w:t>
      </w:r>
      <w:r w:rsidR="00021A52" w:rsidRPr="002D3633">
        <w:rPr>
          <w:sz w:val="24"/>
          <w:szCs w:val="24"/>
        </w:rPr>
        <w:t xml:space="preserve">theorizing </w:t>
      </w:r>
      <w:r w:rsidR="00D376E3" w:rsidRPr="002D3633">
        <w:rPr>
          <w:sz w:val="24"/>
          <w:szCs w:val="24"/>
        </w:rPr>
        <w:t xml:space="preserve">from </w:t>
      </w:r>
      <w:r w:rsidR="00021A52" w:rsidRPr="002D3633">
        <w:rPr>
          <w:sz w:val="24"/>
          <w:szCs w:val="24"/>
        </w:rPr>
        <w:t xml:space="preserve">(or seeking </w:t>
      </w:r>
      <w:r w:rsidR="00FF4236" w:rsidRPr="002D3633">
        <w:rPr>
          <w:sz w:val="24"/>
          <w:szCs w:val="24"/>
        </w:rPr>
        <w:t>mechanism</w:t>
      </w:r>
      <w:r w:rsidR="00021A52" w:rsidRPr="002D3633">
        <w:rPr>
          <w:sz w:val="24"/>
          <w:szCs w:val="24"/>
        </w:rPr>
        <w:t>s of)</w:t>
      </w:r>
      <w:r w:rsidRPr="002D3633">
        <w:rPr>
          <w:sz w:val="24"/>
          <w:szCs w:val="24"/>
        </w:rPr>
        <w:t xml:space="preserve"> animal behavioral </w:t>
      </w:r>
      <w:r w:rsidR="00FF4236" w:rsidRPr="002D3633">
        <w:rPr>
          <w:sz w:val="24"/>
          <w:szCs w:val="24"/>
        </w:rPr>
        <w:t xml:space="preserve">science </w:t>
      </w:r>
      <w:r w:rsidRPr="002D3633">
        <w:rPr>
          <w:sz w:val="24"/>
          <w:szCs w:val="24"/>
        </w:rPr>
        <w:t xml:space="preserve">as shown in Figure </w:t>
      </w:r>
      <w:r w:rsidR="005D06BF">
        <w:rPr>
          <w:sz w:val="24"/>
          <w:szCs w:val="24"/>
        </w:rPr>
        <w:t>2</w:t>
      </w:r>
      <w:r w:rsidRPr="002D3633">
        <w:rPr>
          <w:sz w:val="24"/>
          <w:szCs w:val="24"/>
        </w:rPr>
        <w:t xml:space="preserve">. </w:t>
      </w:r>
      <w:r w:rsidR="00676B48" w:rsidRPr="002D3633">
        <w:rPr>
          <w:sz w:val="24"/>
          <w:szCs w:val="24"/>
        </w:rPr>
        <w:t>We begin with</w:t>
      </w:r>
      <w:r w:rsidR="007C1A75" w:rsidRPr="002D3633">
        <w:rPr>
          <w:sz w:val="24"/>
          <w:szCs w:val="24"/>
        </w:rPr>
        <w:t xml:space="preserve"> RL without pre-knowledge or hypothesis on the mechanism</w:t>
      </w:r>
      <w:r w:rsidR="00FF4236" w:rsidRPr="002D3633">
        <w:rPr>
          <w:sz w:val="24"/>
          <w:szCs w:val="24"/>
        </w:rPr>
        <w:t>s</w:t>
      </w:r>
      <w:r w:rsidR="00C721EB" w:rsidRPr="002D3633">
        <w:rPr>
          <w:sz w:val="24"/>
          <w:szCs w:val="24"/>
        </w:rPr>
        <w:t xml:space="preserve"> (</w:t>
      </w:r>
      <w:r w:rsidR="00FF4236" w:rsidRPr="002D3633">
        <w:rPr>
          <w:sz w:val="24"/>
          <w:szCs w:val="24"/>
        </w:rPr>
        <w:t xml:space="preserve">the term </w:t>
      </w:r>
      <w:r w:rsidR="00C721EB" w:rsidRPr="002D3633">
        <w:rPr>
          <w:sz w:val="24"/>
          <w:szCs w:val="24"/>
        </w:rPr>
        <w:t xml:space="preserve">mechanism is often called policy in </w:t>
      </w:r>
      <w:r w:rsidR="00E7433B" w:rsidRPr="002D3633">
        <w:rPr>
          <w:sz w:val="24"/>
          <w:szCs w:val="24"/>
        </w:rPr>
        <w:t xml:space="preserve">the Machine Learning </w:t>
      </w:r>
      <w:r w:rsidR="00C721EB" w:rsidRPr="002D3633">
        <w:rPr>
          <w:sz w:val="24"/>
          <w:szCs w:val="24"/>
        </w:rPr>
        <w:t>domain)</w:t>
      </w:r>
      <w:r w:rsidR="007C1A75" w:rsidRPr="002D3633">
        <w:rPr>
          <w:sz w:val="24"/>
          <w:szCs w:val="24"/>
        </w:rPr>
        <w:t xml:space="preserve">. </w:t>
      </w:r>
      <w:r w:rsidR="00CF5683">
        <w:rPr>
          <w:sz w:val="24"/>
          <w:szCs w:val="24"/>
        </w:rPr>
        <w:t>As</w:t>
      </w:r>
      <w:r w:rsidR="00CF5683" w:rsidRPr="002D3633">
        <w:rPr>
          <w:sz w:val="24"/>
          <w:szCs w:val="24"/>
        </w:rPr>
        <w:t xml:space="preserve"> </w:t>
      </w:r>
      <w:r w:rsidR="007C1A75" w:rsidRPr="002D3633">
        <w:rPr>
          <w:sz w:val="24"/>
          <w:szCs w:val="24"/>
        </w:rPr>
        <w:t xml:space="preserve">data (Panel A) </w:t>
      </w:r>
      <w:r w:rsidR="00C721EB" w:rsidRPr="002D3633">
        <w:rPr>
          <w:sz w:val="24"/>
          <w:szCs w:val="24"/>
        </w:rPr>
        <w:t xml:space="preserve">are used as </w:t>
      </w:r>
      <w:r w:rsidR="007C1A75" w:rsidRPr="002D3633">
        <w:rPr>
          <w:sz w:val="24"/>
          <w:szCs w:val="24"/>
        </w:rPr>
        <w:t xml:space="preserve">input to </w:t>
      </w:r>
      <w:r w:rsidR="00FF4236" w:rsidRPr="002D3633">
        <w:rPr>
          <w:sz w:val="24"/>
          <w:szCs w:val="24"/>
        </w:rPr>
        <w:t xml:space="preserve">train </w:t>
      </w:r>
      <w:r w:rsidR="007C1A75" w:rsidRPr="002D3633">
        <w:rPr>
          <w:sz w:val="24"/>
          <w:szCs w:val="24"/>
        </w:rPr>
        <w:t xml:space="preserve">the </w:t>
      </w:r>
      <w:r w:rsidR="00C721EB" w:rsidRPr="002D3633">
        <w:rPr>
          <w:sz w:val="24"/>
          <w:szCs w:val="24"/>
        </w:rPr>
        <w:t xml:space="preserve">RL </w:t>
      </w:r>
      <w:r w:rsidR="007C1A75" w:rsidRPr="002D3633">
        <w:rPr>
          <w:sz w:val="24"/>
          <w:szCs w:val="24"/>
        </w:rPr>
        <w:t>neural network (</w:t>
      </w:r>
      <w:r w:rsidR="00C721EB" w:rsidRPr="002D3633">
        <w:rPr>
          <w:sz w:val="24"/>
          <w:szCs w:val="24"/>
        </w:rPr>
        <w:t>a</w:t>
      </w:r>
      <w:r w:rsidR="007C1A75" w:rsidRPr="002D3633">
        <w:rPr>
          <w:sz w:val="24"/>
          <w:szCs w:val="24"/>
        </w:rPr>
        <w:t xml:space="preserve"> built</w:t>
      </w:r>
      <w:r w:rsidR="00C721EB" w:rsidRPr="002D3633">
        <w:rPr>
          <w:sz w:val="24"/>
          <w:szCs w:val="24"/>
        </w:rPr>
        <w:t>-</w:t>
      </w:r>
      <w:r w:rsidR="007C1A75" w:rsidRPr="002D3633">
        <w:rPr>
          <w:sz w:val="24"/>
          <w:szCs w:val="24"/>
        </w:rPr>
        <w:t xml:space="preserve">in </w:t>
      </w:r>
      <w:r w:rsidR="00C721EB" w:rsidRPr="002D3633">
        <w:rPr>
          <w:sz w:val="24"/>
          <w:szCs w:val="24"/>
        </w:rPr>
        <w:t>capacity of each</w:t>
      </w:r>
      <w:r w:rsidR="007C1A75" w:rsidRPr="002D3633">
        <w:rPr>
          <w:sz w:val="24"/>
          <w:szCs w:val="24"/>
        </w:rPr>
        <w:t xml:space="preserve"> agent</w:t>
      </w:r>
      <w:r w:rsidR="00C721EB" w:rsidRPr="002D3633">
        <w:rPr>
          <w:sz w:val="24"/>
          <w:szCs w:val="24"/>
        </w:rPr>
        <w:t>;</w:t>
      </w:r>
      <w:r w:rsidR="007C1A75" w:rsidRPr="002D3633">
        <w:rPr>
          <w:sz w:val="24"/>
          <w:szCs w:val="24"/>
        </w:rPr>
        <w:t xml:space="preserve"> </w:t>
      </w:r>
      <w:r w:rsidR="00C721EB" w:rsidRPr="002D3633">
        <w:rPr>
          <w:sz w:val="24"/>
          <w:szCs w:val="24"/>
        </w:rPr>
        <w:t>Panel B</w:t>
      </w:r>
      <w:r w:rsidR="007C1A75" w:rsidRPr="002D3633">
        <w:rPr>
          <w:sz w:val="24"/>
          <w:szCs w:val="24"/>
        </w:rPr>
        <w:t>), the agent</w:t>
      </w:r>
      <w:r w:rsidR="00C721EB" w:rsidRPr="002D3633">
        <w:rPr>
          <w:sz w:val="24"/>
          <w:szCs w:val="24"/>
        </w:rPr>
        <w:t>’s</w:t>
      </w:r>
      <w:r w:rsidR="007C1A75" w:rsidRPr="002D3633">
        <w:rPr>
          <w:sz w:val="24"/>
          <w:szCs w:val="24"/>
        </w:rPr>
        <w:t xml:space="preserve"> RL</w:t>
      </w:r>
      <w:r w:rsidR="00C721EB" w:rsidRPr="002D3633">
        <w:rPr>
          <w:sz w:val="24"/>
          <w:szCs w:val="24"/>
        </w:rPr>
        <w:t xml:space="preserve"> neural network</w:t>
      </w:r>
      <w:r w:rsidR="00F9206F" w:rsidRPr="002D3633">
        <w:rPr>
          <w:sz w:val="24"/>
          <w:szCs w:val="24"/>
        </w:rPr>
        <w:t xml:space="preserve"> can then</w:t>
      </w:r>
      <w:r w:rsidR="007C1A75" w:rsidRPr="002D3633">
        <w:rPr>
          <w:sz w:val="24"/>
          <w:szCs w:val="24"/>
        </w:rPr>
        <w:t xml:space="preserve"> learn and establish a set of nodes and links, which can maximize the reward function with compliance to the state </w:t>
      </w:r>
      <w:r w:rsidR="00EF47AB" w:rsidRPr="002D3633">
        <w:rPr>
          <w:sz w:val="24"/>
          <w:szCs w:val="24"/>
        </w:rPr>
        <w:t xml:space="preserve">(for detail about state see Appendix </w:t>
      </w:r>
      <w:r w:rsidR="005D06BF">
        <w:rPr>
          <w:sz w:val="24"/>
          <w:szCs w:val="24"/>
        </w:rPr>
        <w:t>4</w:t>
      </w:r>
      <w:r w:rsidR="00EF47AB" w:rsidRPr="002D3633">
        <w:rPr>
          <w:sz w:val="24"/>
          <w:szCs w:val="24"/>
        </w:rPr>
        <w:t>)</w:t>
      </w:r>
      <w:r w:rsidR="007C1A75" w:rsidRPr="002D3633">
        <w:rPr>
          <w:sz w:val="24"/>
          <w:szCs w:val="24"/>
        </w:rPr>
        <w:t xml:space="preserve">. </w:t>
      </w:r>
      <w:r w:rsidR="00F9206F" w:rsidRPr="002D3633">
        <w:rPr>
          <w:sz w:val="24"/>
          <w:szCs w:val="24"/>
        </w:rPr>
        <w:t>To</w:t>
      </w:r>
      <w:r w:rsidR="007C1A75" w:rsidRPr="002D3633">
        <w:rPr>
          <w:sz w:val="24"/>
          <w:szCs w:val="24"/>
        </w:rPr>
        <w:t xml:space="preserve"> </w:t>
      </w:r>
      <w:r w:rsidR="00F9206F" w:rsidRPr="002D3633">
        <w:rPr>
          <w:sz w:val="24"/>
          <w:szCs w:val="24"/>
        </w:rPr>
        <w:t>reveal</w:t>
      </w:r>
      <w:r w:rsidR="007C1A75" w:rsidRPr="002D3633">
        <w:rPr>
          <w:sz w:val="24"/>
          <w:szCs w:val="24"/>
        </w:rPr>
        <w:t xml:space="preserve"> the</w:t>
      </w:r>
      <w:r w:rsidR="00FF4236" w:rsidRPr="002D3633">
        <w:rPr>
          <w:sz w:val="24"/>
          <w:szCs w:val="24"/>
        </w:rPr>
        <w:t xml:space="preserve"> thus established, yet</w:t>
      </w:r>
      <w:r w:rsidR="007C1A75" w:rsidRPr="002D3633">
        <w:rPr>
          <w:sz w:val="24"/>
          <w:szCs w:val="24"/>
        </w:rPr>
        <w:t xml:space="preserve"> hidden nodes and links, a regression tree (Panel C) </w:t>
      </w:r>
      <w:r w:rsidR="00F9206F" w:rsidRPr="002D3633">
        <w:rPr>
          <w:sz w:val="24"/>
          <w:szCs w:val="24"/>
        </w:rPr>
        <w:t>can be</w:t>
      </w:r>
      <w:r w:rsidR="007C1A75" w:rsidRPr="002D3633">
        <w:rPr>
          <w:sz w:val="24"/>
          <w:szCs w:val="24"/>
        </w:rPr>
        <w:t xml:space="preserve"> used to</w:t>
      </w:r>
      <w:r w:rsidR="00EC5336" w:rsidRPr="002D3633">
        <w:rPr>
          <w:sz w:val="24"/>
          <w:szCs w:val="24"/>
        </w:rPr>
        <w:t xml:space="preserve"> “translate”</w:t>
      </w:r>
      <w:r w:rsidR="00F9206F" w:rsidRPr="002D3633">
        <w:rPr>
          <w:sz w:val="24"/>
          <w:szCs w:val="24"/>
        </w:rPr>
        <w:t xml:space="preserve"> them</w:t>
      </w:r>
      <w:r w:rsidR="00EC5336" w:rsidRPr="002D3633">
        <w:rPr>
          <w:sz w:val="24"/>
          <w:szCs w:val="24"/>
        </w:rPr>
        <w:t xml:space="preserve"> into a set of </w:t>
      </w:r>
      <w:r w:rsidR="00FF4236" w:rsidRPr="002D3633">
        <w:rPr>
          <w:sz w:val="24"/>
          <w:szCs w:val="24"/>
        </w:rPr>
        <w:t xml:space="preserve">visible </w:t>
      </w:r>
      <w:r w:rsidR="00EC5336" w:rsidRPr="002D3633">
        <w:rPr>
          <w:sz w:val="24"/>
          <w:szCs w:val="24"/>
        </w:rPr>
        <w:t xml:space="preserve">decision tree links </w:t>
      </w:r>
      <w:r w:rsidR="004141B1" w:rsidRPr="002D3633">
        <w:rPr>
          <w:sz w:val="24"/>
          <w:szCs w:val="24"/>
        </w:rPr>
        <w:t xml:space="preserve">(arrows in Panel C) </w:t>
      </w:r>
      <w:r w:rsidR="00EC5336" w:rsidRPr="002D3633">
        <w:rPr>
          <w:sz w:val="24"/>
          <w:szCs w:val="24"/>
        </w:rPr>
        <w:t>and nodes (e.g., C</w:t>
      </w:r>
      <w:r w:rsidR="00EC5336" w:rsidRPr="002D3633">
        <w:rPr>
          <w:sz w:val="24"/>
          <w:szCs w:val="24"/>
          <w:vertAlign w:val="subscript"/>
        </w:rPr>
        <w:t>1</w:t>
      </w:r>
      <w:r w:rsidR="00EC5336" w:rsidRPr="002D3633">
        <w:rPr>
          <w:sz w:val="24"/>
          <w:szCs w:val="24"/>
        </w:rPr>
        <w:t>, C</w:t>
      </w:r>
      <w:r w:rsidR="00EC5336" w:rsidRPr="002D3633">
        <w:rPr>
          <w:sz w:val="24"/>
          <w:szCs w:val="24"/>
          <w:vertAlign w:val="subscript"/>
        </w:rPr>
        <w:t>2</w:t>
      </w:r>
      <w:r w:rsidR="00EC5336" w:rsidRPr="002D3633">
        <w:rPr>
          <w:sz w:val="24"/>
          <w:szCs w:val="24"/>
        </w:rPr>
        <w:t>…d</w:t>
      </w:r>
      <w:r w:rsidR="00EC5336" w:rsidRPr="002D3633">
        <w:rPr>
          <w:sz w:val="24"/>
          <w:szCs w:val="24"/>
          <w:vertAlign w:val="subscript"/>
        </w:rPr>
        <w:t>3</w:t>
      </w:r>
      <w:r w:rsidR="00F9206F" w:rsidRPr="002D3633">
        <w:rPr>
          <w:sz w:val="24"/>
          <w:szCs w:val="24"/>
          <w:vertAlign w:val="subscript"/>
        </w:rPr>
        <w:t xml:space="preserve"> </w:t>
      </w:r>
      <w:r w:rsidR="00F9206F" w:rsidRPr="002D3633">
        <w:rPr>
          <w:sz w:val="24"/>
          <w:szCs w:val="24"/>
        </w:rPr>
        <w:t>in Panel C</w:t>
      </w:r>
      <w:r w:rsidR="00EC5336" w:rsidRPr="002D3633">
        <w:rPr>
          <w:sz w:val="24"/>
          <w:szCs w:val="24"/>
        </w:rPr>
        <w:t xml:space="preserve">). </w:t>
      </w:r>
      <w:r w:rsidR="00CF5683">
        <w:rPr>
          <w:sz w:val="24"/>
          <w:szCs w:val="24"/>
        </w:rPr>
        <w:t>In turn,</w:t>
      </w:r>
      <w:r w:rsidR="00EC5336" w:rsidRPr="002D3633">
        <w:rPr>
          <w:sz w:val="24"/>
          <w:szCs w:val="24"/>
        </w:rPr>
        <w:t xml:space="preserve"> these </w:t>
      </w:r>
      <w:proofErr w:type="gramStart"/>
      <w:r w:rsidR="00EC5336" w:rsidRPr="002D3633">
        <w:rPr>
          <w:sz w:val="24"/>
          <w:szCs w:val="24"/>
        </w:rPr>
        <w:t>nodes</w:t>
      </w:r>
      <w:proofErr w:type="gramEnd"/>
      <w:r w:rsidR="00EC5336" w:rsidRPr="002D3633">
        <w:rPr>
          <w:sz w:val="24"/>
          <w:szCs w:val="24"/>
        </w:rPr>
        <w:t xml:space="preserve"> and links in the decision tree, with</w:t>
      </w:r>
      <w:r w:rsidR="0055302E" w:rsidRPr="002D3633">
        <w:rPr>
          <w:sz w:val="24"/>
          <w:szCs w:val="24"/>
        </w:rPr>
        <w:t xml:space="preserve"> the</w:t>
      </w:r>
      <w:r w:rsidR="00EC5336" w:rsidRPr="002D3633">
        <w:rPr>
          <w:sz w:val="24"/>
          <w:szCs w:val="24"/>
        </w:rPr>
        <w:t xml:space="preserve"> aid of domain knowledge, </w:t>
      </w:r>
      <w:r w:rsidR="00F9206F" w:rsidRPr="002D3633">
        <w:rPr>
          <w:sz w:val="24"/>
          <w:szCs w:val="24"/>
        </w:rPr>
        <w:t>can be</w:t>
      </w:r>
      <w:r w:rsidR="00EC5336" w:rsidRPr="002D3633">
        <w:rPr>
          <w:sz w:val="24"/>
          <w:szCs w:val="24"/>
        </w:rPr>
        <w:t xml:space="preserve"> </w:t>
      </w:r>
      <w:r w:rsidR="00EB1CD4" w:rsidRPr="002D3633">
        <w:rPr>
          <w:sz w:val="24"/>
          <w:szCs w:val="24"/>
        </w:rPr>
        <w:t>used</w:t>
      </w:r>
      <w:r w:rsidR="009C65BD" w:rsidRPr="002D3633">
        <w:rPr>
          <w:sz w:val="24"/>
          <w:szCs w:val="24"/>
        </w:rPr>
        <w:t xml:space="preserve"> and interpreted</w:t>
      </w:r>
      <w:r w:rsidR="00EB1CD4" w:rsidRPr="002D3633">
        <w:rPr>
          <w:sz w:val="24"/>
          <w:szCs w:val="24"/>
        </w:rPr>
        <w:t xml:space="preserve"> as</w:t>
      </w:r>
      <w:r w:rsidR="00EC5336" w:rsidRPr="002D3633">
        <w:rPr>
          <w:sz w:val="24"/>
          <w:szCs w:val="24"/>
        </w:rPr>
        <w:t xml:space="preserve"> </w:t>
      </w:r>
      <w:r w:rsidR="00F9206F" w:rsidRPr="002D3633">
        <w:rPr>
          <w:sz w:val="24"/>
          <w:szCs w:val="24"/>
        </w:rPr>
        <w:t xml:space="preserve">meaningful and understandable </w:t>
      </w:r>
      <w:r w:rsidR="00EC5336" w:rsidRPr="002D3633">
        <w:rPr>
          <w:sz w:val="24"/>
          <w:szCs w:val="24"/>
        </w:rPr>
        <w:t>mechanisms (Panel D)</w:t>
      </w:r>
      <w:r w:rsidR="00EB1CD4" w:rsidRPr="002D3633">
        <w:rPr>
          <w:sz w:val="24"/>
          <w:szCs w:val="24"/>
        </w:rPr>
        <w:t xml:space="preserve">, </w:t>
      </w:r>
      <w:r w:rsidR="00492A49" w:rsidRPr="002D3633">
        <w:rPr>
          <w:sz w:val="24"/>
          <w:szCs w:val="24"/>
        </w:rPr>
        <w:t>help</w:t>
      </w:r>
      <w:r w:rsidR="00EB1CD4" w:rsidRPr="002D3633">
        <w:rPr>
          <w:sz w:val="24"/>
          <w:szCs w:val="24"/>
        </w:rPr>
        <w:t>ing</w:t>
      </w:r>
      <w:r w:rsidR="00492A49" w:rsidRPr="002D3633">
        <w:rPr>
          <w:sz w:val="24"/>
          <w:szCs w:val="24"/>
        </w:rPr>
        <w:t xml:space="preserve"> theorize and understand the processes </w:t>
      </w:r>
      <w:r w:rsidR="00F9206F" w:rsidRPr="002D3633">
        <w:rPr>
          <w:sz w:val="24"/>
          <w:szCs w:val="24"/>
        </w:rPr>
        <w:t>generat</w:t>
      </w:r>
      <w:r w:rsidR="00492A49" w:rsidRPr="002D3633">
        <w:rPr>
          <w:sz w:val="24"/>
          <w:szCs w:val="24"/>
        </w:rPr>
        <w:t xml:space="preserve">ing the </w:t>
      </w:r>
      <w:r w:rsidR="00F9206F" w:rsidRPr="002D3633">
        <w:rPr>
          <w:sz w:val="24"/>
          <w:szCs w:val="24"/>
        </w:rPr>
        <w:t xml:space="preserve">macro </w:t>
      </w:r>
      <w:r w:rsidR="00492A49" w:rsidRPr="002D3633">
        <w:rPr>
          <w:sz w:val="24"/>
          <w:szCs w:val="24"/>
        </w:rPr>
        <w:t>patterns</w:t>
      </w:r>
      <w:r w:rsidR="00F9206F" w:rsidRPr="002D3633">
        <w:rPr>
          <w:sz w:val="24"/>
          <w:szCs w:val="24"/>
        </w:rPr>
        <w:t xml:space="preserve"> (e.g., data in Panel A)</w:t>
      </w:r>
      <w:r w:rsidR="00492A49" w:rsidRPr="002D3633">
        <w:rPr>
          <w:sz w:val="24"/>
          <w:szCs w:val="24"/>
        </w:rPr>
        <w:t>.</w:t>
      </w:r>
      <w:r w:rsidR="00F9206F" w:rsidRPr="002D3633">
        <w:rPr>
          <w:sz w:val="24"/>
          <w:szCs w:val="24"/>
        </w:rPr>
        <w:t xml:space="preserve"> </w:t>
      </w:r>
      <w:r w:rsidR="00492A49" w:rsidRPr="002D3633">
        <w:rPr>
          <w:sz w:val="24"/>
          <w:szCs w:val="24"/>
        </w:rPr>
        <w:t>Alternatively, the above process may start with Panel D, where we have pre-knowledge or hypotheses regarding the mechanisms of interest</w:t>
      </w:r>
      <w:r w:rsidR="00CF5683">
        <w:rPr>
          <w:sz w:val="24"/>
          <w:szCs w:val="24"/>
        </w:rPr>
        <w:t xml:space="preserve"> that</w:t>
      </w:r>
      <w:r w:rsidR="00492A49" w:rsidRPr="002D3633">
        <w:rPr>
          <w:sz w:val="24"/>
          <w:szCs w:val="24"/>
        </w:rPr>
        <w:t xml:space="preserve"> need to be verified or polished. In this case, the RL process start</w:t>
      </w:r>
      <w:r w:rsidR="00F9206F" w:rsidRPr="002D3633">
        <w:rPr>
          <w:sz w:val="24"/>
          <w:szCs w:val="24"/>
        </w:rPr>
        <w:t>s</w:t>
      </w:r>
      <w:r w:rsidR="00492A49" w:rsidRPr="002D3633">
        <w:rPr>
          <w:sz w:val="24"/>
          <w:szCs w:val="24"/>
        </w:rPr>
        <w:t xml:space="preserve"> from both data (Panel A) and such specified mechanisms</w:t>
      </w:r>
      <w:r w:rsidR="00F9206F" w:rsidRPr="002D3633">
        <w:rPr>
          <w:sz w:val="24"/>
          <w:szCs w:val="24"/>
        </w:rPr>
        <w:t xml:space="preserve"> (Panel D)</w:t>
      </w:r>
      <w:r w:rsidR="00492A49" w:rsidRPr="002D3633">
        <w:rPr>
          <w:sz w:val="24"/>
          <w:szCs w:val="24"/>
        </w:rPr>
        <w:t>, where the dashed arrow indicates the “extra” input to train the RL network in Panel B. All the remaining steps remain the same as above. The outcome is that the pre-knowledge or hypotheses regarding the mechanisms—including parameters and structure—may be partially or fully modified</w:t>
      </w:r>
      <w:r w:rsidR="008E59DA" w:rsidRPr="002D3633">
        <w:rPr>
          <w:sz w:val="24"/>
          <w:szCs w:val="24"/>
        </w:rPr>
        <w:t xml:space="preserve"> according to the nodes and links in the decision tree. For instance</w:t>
      </w:r>
      <w:r w:rsidR="00492A49" w:rsidRPr="002D3633">
        <w:rPr>
          <w:sz w:val="24"/>
          <w:szCs w:val="24"/>
        </w:rPr>
        <w:t xml:space="preserve">, </w:t>
      </w:r>
      <w:r w:rsidR="00F9206F" w:rsidRPr="002D3633">
        <w:rPr>
          <w:sz w:val="24"/>
          <w:szCs w:val="24"/>
        </w:rPr>
        <w:t xml:space="preserve">the parameter </w:t>
      </w:r>
      <w:r w:rsidR="00492A49" w:rsidRPr="002D3633">
        <w:rPr>
          <w:sz w:val="24"/>
          <w:szCs w:val="24"/>
        </w:rPr>
        <w:t xml:space="preserve">15 km </w:t>
      </w:r>
      <w:r w:rsidR="008E59DA" w:rsidRPr="002D3633">
        <w:rPr>
          <w:sz w:val="24"/>
          <w:szCs w:val="24"/>
        </w:rPr>
        <w:t xml:space="preserve">in Panel D </w:t>
      </w:r>
      <w:r w:rsidR="00492A49" w:rsidRPr="002D3633">
        <w:rPr>
          <w:sz w:val="24"/>
          <w:szCs w:val="24"/>
        </w:rPr>
        <w:t xml:space="preserve">may </w:t>
      </w:r>
      <w:r w:rsidR="008E59DA" w:rsidRPr="002D3633">
        <w:rPr>
          <w:sz w:val="24"/>
          <w:szCs w:val="24"/>
        </w:rPr>
        <w:t>be changed to be</w:t>
      </w:r>
      <w:r w:rsidR="00492A49" w:rsidRPr="002D3633">
        <w:rPr>
          <w:sz w:val="24"/>
          <w:szCs w:val="24"/>
        </w:rPr>
        <w:t xml:space="preserve"> 20 km, and “Go to lake” </w:t>
      </w:r>
      <w:r w:rsidR="008E59DA" w:rsidRPr="002D3633">
        <w:rPr>
          <w:sz w:val="24"/>
          <w:szCs w:val="24"/>
        </w:rPr>
        <w:t xml:space="preserve">to </w:t>
      </w:r>
      <w:r w:rsidR="00492A49" w:rsidRPr="002D3633">
        <w:rPr>
          <w:sz w:val="24"/>
          <w:szCs w:val="24"/>
        </w:rPr>
        <w:t xml:space="preserve"> “Stay where it is”.</w:t>
      </w:r>
    </w:p>
    <w:p w14:paraId="44F3CA74" w14:textId="47E84C4E" w:rsidR="00DE4C72" w:rsidRPr="002D3633" w:rsidRDefault="005E7117" w:rsidP="00F26ACA">
      <w:pPr>
        <w:spacing w:after="240"/>
        <w:rPr>
          <w:sz w:val="24"/>
          <w:szCs w:val="24"/>
        </w:rPr>
      </w:pPr>
      <w:r>
        <w:rPr>
          <w:sz w:val="24"/>
          <w:szCs w:val="24"/>
        </w:rPr>
        <w:t>T</w:t>
      </w:r>
      <w:r w:rsidR="00DE4C72" w:rsidRPr="002D3633">
        <w:rPr>
          <w:sz w:val="24"/>
          <w:szCs w:val="24"/>
        </w:rPr>
        <w:t xml:space="preserve">he above example takes the data for granted, which may or may not reflect the </w:t>
      </w:r>
      <w:r w:rsidR="0055302E" w:rsidRPr="002D3633">
        <w:rPr>
          <w:sz w:val="24"/>
          <w:szCs w:val="24"/>
        </w:rPr>
        <w:t xml:space="preserve">actual </w:t>
      </w:r>
      <w:r w:rsidR="00DE4C72" w:rsidRPr="002D3633">
        <w:rPr>
          <w:sz w:val="24"/>
          <w:szCs w:val="24"/>
        </w:rPr>
        <w:t xml:space="preserve">conditions. We may leverage </w:t>
      </w:r>
      <w:r w:rsidR="00355DD8">
        <w:rPr>
          <w:sz w:val="24"/>
          <w:szCs w:val="24"/>
        </w:rPr>
        <w:t>a</w:t>
      </w:r>
      <w:r w:rsidR="00355DD8" w:rsidRPr="002D3633">
        <w:rPr>
          <w:sz w:val="24"/>
          <w:szCs w:val="24"/>
        </w:rPr>
        <w:t xml:space="preserve"> </w:t>
      </w:r>
      <w:r w:rsidR="00DE4C72" w:rsidRPr="002D3633">
        <w:rPr>
          <w:sz w:val="24"/>
          <w:szCs w:val="24"/>
        </w:rPr>
        <w:t>so-called convolutional neural network (CNN), a data extraction method (see Appendix</w:t>
      </w:r>
      <w:r w:rsidR="00F9206F" w:rsidRPr="002D3633">
        <w:rPr>
          <w:sz w:val="24"/>
          <w:szCs w:val="24"/>
        </w:rPr>
        <w:t xml:space="preserve"> </w:t>
      </w:r>
      <w:r w:rsidR="005D06BF">
        <w:rPr>
          <w:sz w:val="24"/>
          <w:szCs w:val="24"/>
        </w:rPr>
        <w:t>3</w:t>
      </w:r>
      <w:r w:rsidR="00DE4C72" w:rsidRPr="002D3633">
        <w:rPr>
          <w:sz w:val="24"/>
          <w:szCs w:val="24"/>
        </w:rPr>
        <w:t xml:space="preserve"> for detail), to prepare data that are useable</w:t>
      </w:r>
      <w:r w:rsidR="008E59DA" w:rsidRPr="002D3633">
        <w:rPr>
          <w:sz w:val="24"/>
          <w:szCs w:val="24"/>
        </w:rPr>
        <w:t xml:space="preserve"> in the above RL procedure (Figure </w:t>
      </w:r>
      <w:r w:rsidR="005D06BF">
        <w:rPr>
          <w:sz w:val="24"/>
          <w:szCs w:val="24"/>
        </w:rPr>
        <w:t>2</w:t>
      </w:r>
      <w:r w:rsidR="008E59DA" w:rsidRPr="002D3633">
        <w:rPr>
          <w:sz w:val="24"/>
          <w:szCs w:val="24"/>
        </w:rPr>
        <w:t>)</w:t>
      </w:r>
      <w:r w:rsidR="00F9206F" w:rsidRPr="002D3633">
        <w:rPr>
          <w:sz w:val="24"/>
          <w:szCs w:val="24"/>
        </w:rPr>
        <w:t>. In the above</w:t>
      </w:r>
      <w:r w:rsidR="00DE4C72" w:rsidRPr="002D3633">
        <w:rPr>
          <w:sz w:val="24"/>
          <w:szCs w:val="24"/>
        </w:rPr>
        <w:t xml:space="preserve"> example, </w:t>
      </w:r>
      <w:r w:rsidR="00F9206F" w:rsidRPr="002D3633">
        <w:rPr>
          <w:sz w:val="24"/>
          <w:szCs w:val="24"/>
        </w:rPr>
        <w:t xml:space="preserve">CNN can be leveraged to </w:t>
      </w:r>
      <w:r w:rsidR="00DE4C72" w:rsidRPr="002D3633">
        <w:rPr>
          <w:sz w:val="24"/>
          <w:szCs w:val="24"/>
        </w:rPr>
        <w:t xml:space="preserve">identify/detect animals </w:t>
      </w:r>
      <w:r w:rsidR="0004795C" w:rsidRPr="002D3633">
        <w:rPr>
          <w:sz w:val="24"/>
          <w:szCs w:val="24"/>
        </w:rPr>
        <w:t xml:space="preserve">based on images </w:t>
      </w:r>
      <w:r w:rsidR="00DE4C72" w:rsidRPr="002D3633">
        <w:rPr>
          <w:sz w:val="24"/>
          <w:szCs w:val="24"/>
        </w:rPr>
        <w:t>from different sources (e.g., GPS collars or drone imaging).</w:t>
      </w:r>
    </w:p>
    <w:p w14:paraId="4D1DB9D7" w14:textId="35C42B59" w:rsidR="00355DD8" w:rsidRDefault="00C3534A" w:rsidP="00355DD8">
      <w:pPr>
        <w:spacing w:after="240"/>
        <w:rPr>
          <w:sz w:val="24"/>
          <w:szCs w:val="24"/>
        </w:rPr>
      </w:pPr>
      <w:r w:rsidRPr="002D3633">
        <w:rPr>
          <w:sz w:val="24"/>
          <w:szCs w:val="24"/>
        </w:rPr>
        <w:t xml:space="preserve">The RL-CNN approach, though promising and exciting, does not </w:t>
      </w:r>
      <w:r w:rsidR="00FC222C" w:rsidRPr="002D3633">
        <w:rPr>
          <w:sz w:val="24"/>
          <w:szCs w:val="24"/>
        </w:rPr>
        <w:t xml:space="preserve">imply that AI, machine learning and data science are not unbiased, nor </w:t>
      </w:r>
      <w:r w:rsidR="00355DD8">
        <w:rPr>
          <w:sz w:val="24"/>
          <w:szCs w:val="24"/>
        </w:rPr>
        <w:t xml:space="preserve">does it </w:t>
      </w:r>
      <w:r w:rsidRPr="002D3633">
        <w:rPr>
          <w:sz w:val="24"/>
          <w:szCs w:val="24"/>
        </w:rPr>
        <w:t xml:space="preserve">exhaust the potentials that AI and machine learning can contribute to modelling agent behavior. </w:t>
      </w:r>
      <w:r w:rsidR="00FC222C" w:rsidRPr="002D3633">
        <w:rPr>
          <w:sz w:val="24"/>
          <w:szCs w:val="24"/>
        </w:rPr>
        <w:t>First, we still emphasize the importance of domain knowledge and theory that are obtained elsewhere</w:t>
      </w:r>
      <w:r w:rsidR="00E448F0">
        <w:rPr>
          <w:sz w:val="24"/>
          <w:szCs w:val="24"/>
        </w:rPr>
        <w:t xml:space="preserve"> </w:t>
      </w:r>
      <w:r w:rsidR="00E448F0">
        <w:rPr>
          <w:sz w:val="24"/>
          <w:szCs w:val="24"/>
        </w:rPr>
        <w:fldChar w:fldCharType="begin"/>
      </w:r>
      <w:r w:rsidR="00E448F0">
        <w:rPr>
          <w:sz w:val="24"/>
          <w:szCs w:val="24"/>
        </w:rPr>
        <w:instrText xml:space="preserve"> ADDIN ZOTERO_ITEM CSL_CITATION {"citationID":"A9ZBcFu4","properties":{"formattedCitation":"(Taghikhah et al., 2022)","plainCitation":"(Taghikhah et al., 2022)","noteIndex":0},"citationItems":[{"id":4179,"uris":["http://zotero.org/users/1741752/items/2V3XVJ6R"],"itemData":{"id":4179,"type":"article-journal","abstract":"While agent-based modeling (ABM) has become one of the most powerful tools in quantitative social sciences, it remains difficult to explain their structure and performance. We propose to use artificial intelligence both to build the models from data, and to improve the way we communicate models to stakeholders. Although machine learning is actively employed for pre-processing data, here for the first time, we used it to facilitate model development of a simulation model directly from data. Our suggested framework, ML-ABM accounts for causality and feedback loops in a complex nonlinear system and at the same time keeps it transparent for stakeholders. As a result, beside the development of a behavioral ABM, we open the ‘blackbox’ of purely empirical models. With our approach, artificial intelligence in the simulation field can open a new stream in modeling practices and provide insights for future applications.","container-title":"Journal of Computational Science","DOI":"https://doi.org/10.1016/j.jocs.2022.101854","ISSN":"1877-7503","page":"101854","title":"Machine-assisted agent-based modeling: Opening the black box","volume":"64","author":[{"family":"Taghikhah","given":"Firouzeh"},{"family":"Voinov","given":"Alexey"},{"family":"Filatova","given":"Tatiana"},{"family":"Polhill","given":"J. Gareth"}],"issued":{"date-parts":[["2022"]]}}}],"schema":"https://github.com/citation-style-language/schema/raw/master/csl-citation.json"} </w:instrText>
      </w:r>
      <w:r w:rsidR="00E448F0">
        <w:rPr>
          <w:sz w:val="24"/>
          <w:szCs w:val="24"/>
        </w:rPr>
        <w:fldChar w:fldCharType="separate"/>
      </w:r>
      <w:r w:rsidR="00E448F0" w:rsidRPr="00E448F0">
        <w:rPr>
          <w:sz w:val="24"/>
        </w:rPr>
        <w:t>(Taghikhah et al., 2022)</w:t>
      </w:r>
      <w:r w:rsidR="00E448F0">
        <w:rPr>
          <w:sz w:val="24"/>
          <w:szCs w:val="24"/>
        </w:rPr>
        <w:fldChar w:fldCharType="end"/>
      </w:r>
      <w:r w:rsidR="00FC222C" w:rsidRPr="002D3633">
        <w:rPr>
          <w:sz w:val="24"/>
          <w:szCs w:val="24"/>
        </w:rPr>
        <w:t xml:space="preserve">. The mechanism specification in Panel D of Figure </w:t>
      </w:r>
      <w:r w:rsidR="005D06BF">
        <w:rPr>
          <w:sz w:val="24"/>
          <w:szCs w:val="24"/>
        </w:rPr>
        <w:t>2</w:t>
      </w:r>
      <w:r w:rsidR="00FC222C" w:rsidRPr="002D3633">
        <w:rPr>
          <w:sz w:val="24"/>
          <w:szCs w:val="24"/>
        </w:rPr>
        <w:t xml:space="preserve">, if employed as a starting point for RL network (Panel B), reflects this importance. </w:t>
      </w:r>
      <w:bookmarkStart w:id="27" w:name="_Hlk130307988"/>
      <w:bookmarkStart w:id="28" w:name="_Hlk130546375"/>
      <w:r w:rsidR="00CF5683">
        <w:rPr>
          <w:sz w:val="24"/>
          <w:szCs w:val="24"/>
        </w:rPr>
        <w:t>T</w:t>
      </w:r>
      <w:r w:rsidR="004C3E8A">
        <w:rPr>
          <w:sz w:val="24"/>
          <w:szCs w:val="24"/>
        </w:rPr>
        <w:t>he mechanisms or rules thus derived—</w:t>
      </w:r>
      <w:r w:rsidR="00CF5683">
        <w:rPr>
          <w:sz w:val="24"/>
          <w:szCs w:val="24"/>
        </w:rPr>
        <w:t>for example</w:t>
      </w:r>
      <w:r w:rsidR="004C3E8A">
        <w:rPr>
          <w:sz w:val="24"/>
          <w:szCs w:val="24"/>
        </w:rPr>
        <w:t xml:space="preserve">, </w:t>
      </w:r>
      <w:r w:rsidR="004C3E8A" w:rsidRPr="004C3E8A">
        <w:rPr>
          <w:sz w:val="24"/>
          <w:szCs w:val="24"/>
        </w:rPr>
        <w:t>cause-effects and feedback loops</w:t>
      </w:r>
      <w:r w:rsidR="004C3E8A">
        <w:rPr>
          <w:sz w:val="24"/>
          <w:szCs w:val="24"/>
        </w:rPr>
        <w:t xml:space="preserve"> in many instances—should be subject to continued examination by </w:t>
      </w:r>
      <w:r w:rsidR="004C3E8A" w:rsidRPr="002D3633">
        <w:rPr>
          <w:sz w:val="24"/>
          <w:szCs w:val="24"/>
        </w:rPr>
        <w:t>domain knowledge and theory</w:t>
      </w:r>
      <w:r w:rsidR="004C3E8A">
        <w:rPr>
          <w:sz w:val="24"/>
          <w:szCs w:val="24"/>
        </w:rPr>
        <w:t>. Also</w:t>
      </w:r>
      <w:r w:rsidR="006D54AB">
        <w:rPr>
          <w:sz w:val="24"/>
          <w:szCs w:val="24"/>
        </w:rPr>
        <w:t>,</w:t>
      </w:r>
      <w:r w:rsidR="004C3E8A">
        <w:rPr>
          <w:sz w:val="24"/>
          <w:szCs w:val="24"/>
        </w:rPr>
        <w:t xml:space="preserve"> as new data become available, the above RL-CNN or </w:t>
      </w:r>
      <w:r w:rsidR="00CF5683">
        <w:rPr>
          <w:sz w:val="24"/>
          <w:szCs w:val="24"/>
        </w:rPr>
        <w:t>other</w:t>
      </w:r>
      <w:r w:rsidR="004C3E8A">
        <w:rPr>
          <w:sz w:val="24"/>
          <w:szCs w:val="24"/>
        </w:rPr>
        <w:t xml:space="preserve"> </w:t>
      </w:r>
      <w:r w:rsidR="004C3E8A">
        <w:rPr>
          <w:sz w:val="24"/>
          <w:szCs w:val="24"/>
        </w:rPr>
        <w:lastRenderedPageBreak/>
        <w:t xml:space="preserve">approaches should be continually used to polish or revise existing rules, even establish new rules. Therefore, </w:t>
      </w:r>
      <w:r w:rsidR="004C3E8A" w:rsidRPr="004C3E8A">
        <w:rPr>
          <w:sz w:val="24"/>
          <w:szCs w:val="24"/>
        </w:rPr>
        <w:t>continuous real-time data</w:t>
      </w:r>
      <w:r w:rsidR="004C3E8A">
        <w:rPr>
          <w:sz w:val="24"/>
          <w:szCs w:val="24"/>
        </w:rPr>
        <w:t xml:space="preserve"> collection is important for not only deriving, but also for validating and renewing, such rules</w:t>
      </w:r>
      <w:bookmarkEnd w:id="27"/>
      <w:r w:rsidR="004C3E8A">
        <w:rPr>
          <w:sz w:val="24"/>
          <w:szCs w:val="24"/>
        </w:rPr>
        <w:t>.</w:t>
      </w:r>
      <w:r w:rsidR="00355DD8">
        <w:rPr>
          <w:sz w:val="24"/>
          <w:szCs w:val="24"/>
        </w:rPr>
        <w:t xml:space="preserve"> </w:t>
      </w:r>
      <w:r w:rsidR="00355DD8" w:rsidRPr="00003380">
        <w:rPr>
          <w:sz w:val="24"/>
          <w:szCs w:val="24"/>
        </w:rPr>
        <w:t>The concept of “Digital Twins” (DT) is based on this idea of updating, in regular intervals, the data underlying a realistic model used for forecasting. This principle is well-known from weather forecast and widely used in</w:t>
      </w:r>
      <w:r w:rsidR="00355DD8">
        <w:rPr>
          <w:sz w:val="24"/>
          <w:szCs w:val="24"/>
        </w:rPr>
        <w:t xml:space="preserve"> industry </w:t>
      </w:r>
      <w:r w:rsidR="00CE0D8D">
        <w:rPr>
          <w:sz w:val="24"/>
          <w:szCs w:val="24"/>
        </w:rPr>
        <w:fldChar w:fldCharType="begin"/>
      </w:r>
      <w:r w:rsidR="00CE0D8D">
        <w:rPr>
          <w:sz w:val="24"/>
          <w:szCs w:val="24"/>
        </w:rPr>
        <w:instrText xml:space="preserve"> ADDIN ZOTERO_ITEM CSL_CITATION {"citationID":"XrxFZ2md","properties":{"formattedCitation":"(Singh et al., 2022)","plainCitation":"(Singh et al., 2022)","noteIndex":0},"citationItems":[{"id":4183,"uris":["http://zotero.org/users/1741752/items/G9MDNL73"],"itemData":{"id":4183,"type":"article-journal","abstract":"One of the most promising technologies that is driving digitalization in several industries is Digital Twin (DT). DT refers to the digital replica or model of any physical object (physical twin). What differentiates DT from simulation and other digital or CAD models is the automatic bidirectional exchange of data between digital and physical twins in real-time. The benefits of implementing DT in any sector include reduced operational costs and time, increased productivity, better decision making, improved predictive/preventive maintenance, etc. As a result, its implementation is expected to grow exponentially in the coming decades as, with the advent of Industry 4.0, products and systems have become more intelligent, relaying on collection and storing incremental amounts of data. Connecting that data effectively to DTs can open up many new opportunities and this paper explores different industrial sectors where the implementation of DT is taking advantage of these opportunities and how these opportunities are taking the industry forward. The paper covers the applications of DT in 13 different industries including the manufacturing, agriculture, education, construction, medicine, and retail, along with the industrial use case in these industries.","container-title":"Applied Sciences","DOI":"10.3390/app12115727","ISSN":"2076-3417","issue":"11","title":"Applications of Digital Twin across Industries: A Review","URL":"https://www.mdpi.com/2076-3417/12/11/5727","volume":"12","author":[{"family":"Singh","given":"Maulshree"},{"family":"Srivastava","given":"Rupal"},{"family":"Fuenmayor","given":"Evert"},{"family":"Kuts","given":"Vladimir"},{"family":"Qiao","given":"Yuansong"},{"family":"Murray","given":"Niall"},{"family":"Devine","given":"Declan"}],"issued":{"date-parts":[["2022"]]}}}],"schema":"https://github.com/citation-style-language/schema/raw/master/csl-citation.json"} </w:instrText>
      </w:r>
      <w:r w:rsidR="00CE0D8D">
        <w:rPr>
          <w:sz w:val="24"/>
          <w:szCs w:val="24"/>
        </w:rPr>
        <w:fldChar w:fldCharType="separate"/>
      </w:r>
      <w:r w:rsidR="00CE0D8D" w:rsidRPr="00CE0D8D">
        <w:rPr>
          <w:sz w:val="24"/>
        </w:rPr>
        <w:t>(Singh et al., 2022)</w:t>
      </w:r>
      <w:r w:rsidR="00CE0D8D">
        <w:rPr>
          <w:sz w:val="24"/>
          <w:szCs w:val="24"/>
        </w:rPr>
        <w:fldChar w:fldCharType="end"/>
      </w:r>
      <w:r w:rsidR="00355DD8" w:rsidRPr="00003380">
        <w:rPr>
          <w:sz w:val="24"/>
          <w:szCs w:val="24"/>
        </w:rPr>
        <w:t xml:space="preserve">, but </w:t>
      </w:r>
      <w:r w:rsidR="00355DD8">
        <w:rPr>
          <w:sz w:val="24"/>
          <w:szCs w:val="24"/>
        </w:rPr>
        <w:t xml:space="preserve">has </w:t>
      </w:r>
      <w:r w:rsidR="00355DD8" w:rsidRPr="00003380">
        <w:rPr>
          <w:sz w:val="24"/>
          <w:szCs w:val="24"/>
        </w:rPr>
        <w:t>also</w:t>
      </w:r>
      <w:r w:rsidR="00355DD8">
        <w:rPr>
          <w:sz w:val="24"/>
          <w:szCs w:val="24"/>
        </w:rPr>
        <w:t xml:space="preserve"> become</w:t>
      </w:r>
      <w:r w:rsidR="00355DD8" w:rsidRPr="00003380">
        <w:rPr>
          <w:sz w:val="24"/>
          <w:szCs w:val="24"/>
        </w:rPr>
        <w:t xml:space="preserve"> the basis of large initiatives to support decision making regarding climate, ocean, and biodiversity, such as the Destination Earth program of the European Commission</w:t>
      </w:r>
      <w:r w:rsidR="00CE0D8D">
        <w:rPr>
          <w:sz w:val="24"/>
          <w:szCs w:val="24"/>
        </w:rPr>
        <w:t xml:space="preserve"> </w:t>
      </w:r>
      <w:r w:rsidR="00CE0D8D">
        <w:rPr>
          <w:sz w:val="24"/>
          <w:szCs w:val="24"/>
        </w:rPr>
        <w:fldChar w:fldCharType="begin"/>
      </w:r>
      <w:r w:rsidR="00CE0D8D">
        <w:rPr>
          <w:sz w:val="24"/>
          <w:szCs w:val="24"/>
        </w:rPr>
        <w:instrText xml:space="preserve"> ADDIN ZOTERO_ITEM CSL_CITATION {"citationID":"RE9JEBIw","properties":{"formattedCitation":"(Nativi et al., 2021)","plainCitation":"(Nativi et al., 2021)","noteIndex":0},"citationItems":[{"id":4184,"uris":["http://zotero.org/users/1741752/items/CLG3KBCH"],"itemData":{"id":4184,"type":"article-journal","abstract":"This manuscript discusses the key characteristics of the Digital Ecosystems (DEs) model, which, we argue, is particularly appropriate for connecting and orchestrating the many heterogeneous and autonomous online systems, infrastructures, and platforms that constitute the bedrock of a digitally transformed society. Big Data and AI systems have enabled the implementation of the Digital Twin paradigm (introduced first in the manufacturing sector) in all the sectors of society. DEs promise to be a flexible and operative framework that allow the development of local, national, and international Digital Twins. In particular, the “Digital Twins of the Earth” may generate the actionable intelligence that is necessary to address global change challenges, facilitate the European Green transition, and contribute to realizing the UN Sustainable Development Goals (SDG) agenda. The case of the Destination Earth initiative and system is discussed in the manuscript as an example to address the broader DE concepts. In respect to the more traditional data and information infrastructural philosophy, DE solutions present important advantages as to flexibility and viability. However, designing and implementing an effective collaborative DE is far more difficult than a traditional digital system. DEs require the definition and the governance of a metasystemic level, which is not necessary for a traditional information system. The manuscript discusses the principles, patterns, and architectural viewpoints characterizing a thriving DE supporting the generation and operation of “Digital Twins of the Earth”. The conclusions present a set of conditions, best practices, and base capabilities for building a knowledge framework, which makes use of the Digital Twin paradigm and the DE approach to support decision makers with the SDG agenda implementation.","container-title":"Remote Sensing","DOI":"10.3390/rs13112119","ISSN":"2072-4292","issue":"11","title":"Digital Ecosystems for Developing Digital Twins of the Earth: The Destination Earth Case","URL":"https://www.mdpi.com/2072-4292/13/11/2119","volume":"13","author":[{"family":"Nativi","given":"Stefano"},{"family":"Mazzetti","given":"Paolo"},{"family":"Craglia","given":"Max"}],"issued":{"date-parts":[["2021"]]}}}],"schema":"https://github.com/citation-style-language/schema/raw/master/csl-citation.json"} </w:instrText>
      </w:r>
      <w:r w:rsidR="00CE0D8D">
        <w:rPr>
          <w:sz w:val="24"/>
          <w:szCs w:val="24"/>
        </w:rPr>
        <w:fldChar w:fldCharType="separate"/>
      </w:r>
      <w:r w:rsidR="00CE0D8D" w:rsidRPr="00CE0D8D">
        <w:rPr>
          <w:sz w:val="24"/>
        </w:rPr>
        <w:t>(Nativi et al., 2021)</w:t>
      </w:r>
      <w:r w:rsidR="00CE0D8D">
        <w:rPr>
          <w:sz w:val="24"/>
          <w:szCs w:val="24"/>
        </w:rPr>
        <w:fldChar w:fldCharType="end"/>
      </w:r>
      <w:bookmarkEnd w:id="28"/>
      <w:r w:rsidR="00355DD8">
        <w:rPr>
          <w:sz w:val="24"/>
          <w:szCs w:val="24"/>
        </w:rPr>
        <w:t>.</w:t>
      </w:r>
    </w:p>
    <w:p w14:paraId="3FC82054" w14:textId="7605C1F5" w:rsidR="00C3534A" w:rsidRPr="002D3633" w:rsidRDefault="00CE0D8D" w:rsidP="00F26ACA">
      <w:pPr>
        <w:spacing w:after="240"/>
        <w:rPr>
          <w:iCs/>
          <w:color w:val="000000" w:themeColor="text1"/>
          <w:sz w:val="24"/>
          <w:szCs w:val="24"/>
        </w:rPr>
      </w:pPr>
      <w:r>
        <w:rPr>
          <w:sz w:val="24"/>
          <w:szCs w:val="24"/>
        </w:rPr>
        <w:t>While neural networks and RL are among the most flexible and powerful tool</w:t>
      </w:r>
      <w:r w:rsidR="005E7117">
        <w:rPr>
          <w:sz w:val="24"/>
          <w:szCs w:val="24"/>
        </w:rPr>
        <w:t>s</w:t>
      </w:r>
      <w:r w:rsidR="00FC222C" w:rsidRPr="002D3633">
        <w:rPr>
          <w:sz w:val="24"/>
          <w:szCs w:val="24"/>
        </w:rPr>
        <w:t xml:space="preserve">, there are many </w:t>
      </w:r>
      <w:r>
        <w:rPr>
          <w:sz w:val="24"/>
          <w:szCs w:val="24"/>
        </w:rPr>
        <w:t xml:space="preserve">other </w:t>
      </w:r>
      <w:r w:rsidR="00FC222C" w:rsidRPr="002D3633">
        <w:rPr>
          <w:sz w:val="24"/>
          <w:szCs w:val="24"/>
        </w:rPr>
        <w:t>useful A</w:t>
      </w:r>
      <w:r w:rsidR="00E851B3">
        <w:rPr>
          <w:sz w:val="24"/>
          <w:szCs w:val="24"/>
        </w:rPr>
        <w:t>I</w:t>
      </w:r>
      <w:r w:rsidR="00FC222C" w:rsidRPr="002D3633">
        <w:rPr>
          <w:sz w:val="24"/>
          <w:szCs w:val="24"/>
        </w:rPr>
        <w:t xml:space="preserve"> and machine learning algorithms. </w:t>
      </w:r>
      <w:r w:rsidR="0070211F" w:rsidRPr="002D3633">
        <w:rPr>
          <w:sz w:val="24"/>
          <w:szCs w:val="24"/>
        </w:rPr>
        <w:t xml:space="preserve">For instance, it is reported that Bayesian networks </w:t>
      </w:r>
      <w:r w:rsidR="0070211F" w:rsidRPr="002D3633">
        <w:rPr>
          <w:sz w:val="24"/>
          <w:szCs w:val="24"/>
        </w:rPr>
        <w:fldChar w:fldCharType="begin"/>
      </w:r>
      <w:r w:rsidR="0070211F" w:rsidRPr="002D3633">
        <w:rPr>
          <w:sz w:val="24"/>
          <w:szCs w:val="24"/>
        </w:rPr>
        <w:instrText xml:space="preserve"> ADDIN ZOTERO_ITEM CSL_CITATION {"citationID":"A9DV1loi","properties":{"formattedCitation":"(Abdulkareem et al., 2019)","plainCitation":"(Abdulkareem et al., 2019)","noteIndex":0},"citationItems":[{"id":2846,"uris":["http://zotero.org/users/1741752/items/7G6I87WF"],"itemData":{"id":2846,"type":"article-journal","container-title":"GeoInformatica","issue":"2","page":"243–268","title":"Bayesian networks for spatial learning: a workflow on using limited survey data for intelligent learning in spatial agent-based models","volume":"23","author":[{"family":"Abdulkareem","given":"Shaheen A."},{"family":"Mustafa","given":"Yaseen T."},{"family":"Augustijn","given":"Ellen-Wien"},{"family":"Filatova","given":"Tatiana"}],"issued":{"date-parts":[["2019"]]}}}],"schema":"https://github.com/citation-style-language/schema/raw/master/csl-citation.json"} </w:instrText>
      </w:r>
      <w:r w:rsidR="0070211F" w:rsidRPr="002D3633">
        <w:rPr>
          <w:sz w:val="24"/>
          <w:szCs w:val="24"/>
        </w:rPr>
        <w:fldChar w:fldCharType="separate"/>
      </w:r>
      <w:r w:rsidR="0070211F" w:rsidRPr="002D3633">
        <w:rPr>
          <w:sz w:val="24"/>
        </w:rPr>
        <w:t>(Abdulkareem et al., 2019)</w:t>
      </w:r>
      <w:r w:rsidR="0070211F" w:rsidRPr="002D3633">
        <w:rPr>
          <w:sz w:val="24"/>
          <w:szCs w:val="24"/>
        </w:rPr>
        <w:fldChar w:fldCharType="end"/>
      </w:r>
      <w:r w:rsidR="00863AC5" w:rsidRPr="002D3633">
        <w:rPr>
          <w:sz w:val="24"/>
          <w:szCs w:val="24"/>
        </w:rPr>
        <w:t xml:space="preserve"> and </w:t>
      </w:r>
      <w:bookmarkStart w:id="29" w:name="_Hlk122098028"/>
      <w:r w:rsidR="00863AC5" w:rsidRPr="002D3633">
        <w:rPr>
          <w:sz w:val="24"/>
          <w:szCs w:val="24"/>
        </w:rPr>
        <w:t xml:space="preserve">artificial neural networks </w:t>
      </w:r>
      <w:bookmarkEnd w:id="29"/>
      <w:r w:rsidR="00863AC5" w:rsidRPr="002D3633">
        <w:rPr>
          <w:sz w:val="24"/>
          <w:szCs w:val="24"/>
        </w:rPr>
        <w:fldChar w:fldCharType="begin"/>
      </w:r>
      <w:r w:rsidR="00863AC5" w:rsidRPr="002D3633">
        <w:rPr>
          <w:sz w:val="24"/>
          <w:szCs w:val="24"/>
        </w:rPr>
        <w:instrText xml:space="preserve"> ADDIN ZOTERO_ITEM CSL_CITATION {"citationID":"WSqHgLof","properties":{"formattedCitation":"(van der Hoog, 2019)","plainCitation":"(van der Hoog, 2019)","noteIndex":0},"citationItems":[{"id":4155,"uris":["http://zotero.org/users/1741752/items/IVNDFRZW"],"itemData":{"id":4155,"type":"article-journal","abstract":"A very timely issue for economic agent-based models (ABMs) is their empirical estimation. This paper describes a line of research that could resolve the issue by using machine learning techniques, using multi-layer artificial neural networks (ANNs), or so called Deep Nets. The seminal contribution by Hinton et al. (Neural Comput 18(7):1527–1554, 2006) introduced a fast and efficient training algorithm called Deep Learning, and there have been major breakthroughs in machine learning ever since. Economics has not yet benefited from these developments, and therefore we believe that now is the right time to apply multi-layered ANNs and Deep Learning to ABMs in economics.","container-title":"Computational Economics","DOI":"10.1007/s10614-018-9802-0","ISSN":"1572-9974","issue":"3","journalAbbreviation":"Computational Economics","page":"1245-1263","title":"Surrogate Modelling in (and of) Agent-Based Models: A Prospectus","volume":"53","author":[{"family":"Hoog","given":"Sander","non-dropping-particle":"van der"}],"issued":{"date-parts":[["2019",3,1]]}}}],"schema":"https://github.com/citation-style-language/schema/raw/master/csl-citation.json"} </w:instrText>
      </w:r>
      <w:r w:rsidR="00863AC5" w:rsidRPr="002D3633">
        <w:rPr>
          <w:sz w:val="24"/>
          <w:szCs w:val="24"/>
        </w:rPr>
        <w:fldChar w:fldCharType="separate"/>
      </w:r>
      <w:r w:rsidR="00863AC5" w:rsidRPr="002D3633">
        <w:rPr>
          <w:sz w:val="24"/>
        </w:rPr>
        <w:t xml:space="preserve">(van </w:t>
      </w:r>
      <w:bookmarkStart w:id="30" w:name="_Hlk122097988"/>
      <w:r w:rsidR="00863AC5" w:rsidRPr="002D3633">
        <w:rPr>
          <w:sz w:val="24"/>
        </w:rPr>
        <w:t>der Hoog</w:t>
      </w:r>
      <w:bookmarkEnd w:id="30"/>
      <w:r w:rsidR="00863AC5" w:rsidRPr="002D3633">
        <w:rPr>
          <w:sz w:val="24"/>
        </w:rPr>
        <w:t>, 2019)</w:t>
      </w:r>
      <w:r w:rsidR="00863AC5" w:rsidRPr="002D3633">
        <w:rPr>
          <w:sz w:val="24"/>
          <w:szCs w:val="24"/>
        </w:rPr>
        <w:fldChar w:fldCharType="end"/>
      </w:r>
      <w:r w:rsidR="00863AC5" w:rsidRPr="002D3633">
        <w:rPr>
          <w:sz w:val="24"/>
          <w:szCs w:val="24"/>
        </w:rPr>
        <w:t xml:space="preserve"> represent viable alternatives for small training datasets. </w:t>
      </w:r>
      <w:r w:rsidR="00CF5683">
        <w:rPr>
          <w:sz w:val="24"/>
          <w:szCs w:val="24"/>
        </w:rPr>
        <w:t>Such alternatives are illustrated here by</w:t>
      </w:r>
      <w:r w:rsidR="00D44F73" w:rsidRPr="002D3633">
        <w:rPr>
          <w:sz w:val="24"/>
          <w:szCs w:val="24"/>
        </w:rPr>
        <w:t xml:space="preserve"> an example regarding</w:t>
      </w:r>
      <w:r w:rsidR="003E1D12" w:rsidRPr="002D3633">
        <w:rPr>
          <w:sz w:val="24"/>
          <w:szCs w:val="24"/>
        </w:rPr>
        <w:t xml:space="preserve"> </w:t>
      </w:r>
      <w:r w:rsidR="00E7433B" w:rsidRPr="002D3633">
        <w:rPr>
          <w:sz w:val="24"/>
          <w:szCs w:val="24"/>
        </w:rPr>
        <w:t xml:space="preserve">Graph Neural Networks </w:t>
      </w:r>
      <w:r w:rsidR="003E1D12" w:rsidRPr="002D3633">
        <w:rPr>
          <w:sz w:val="24"/>
          <w:szCs w:val="24"/>
        </w:rPr>
        <w:t xml:space="preserve">(GNNs), which have recently emerged to link nodes horizontally and </w:t>
      </w:r>
      <w:r w:rsidR="005E7117">
        <w:rPr>
          <w:sz w:val="24"/>
          <w:szCs w:val="24"/>
        </w:rPr>
        <w:t>improved</w:t>
      </w:r>
      <w:r w:rsidR="003E1D12" w:rsidRPr="002D3633">
        <w:rPr>
          <w:sz w:val="24"/>
          <w:szCs w:val="24"/>
        </w:rPr>
        <w:t xml:space="preserve"> predictive tasks. In this context, a graph is a structure (frequently </w:t>
      </w:r>
      <w:r w:rsidR="00E60980">
        <w:rPr>
          <w:sz w:val="24"/>
          <w:szCs w:val="24"/>
        </w:rPr>
        <w:t xml:space="preserve">a </w:t>
      </w:r>
      <w:r w:rsidR="003E1D12" w:rsidRPr="002D3633">
        <w:rPr>
          <w:sz w:val="24"/>
          <w:szCs w:val="24"/>
        </w:rPr>
        <w:t>mathematical</w:t>
      </w:r>
      <w:r w:rsidR="00E851B3">
        <w:rPr>
          <w:sz w:val="24"/>
          <w:szCs w:val="24"/>
        </w:rPr>
        <w:t xml:space="preserve"> function</w:t>
      </w:r>
      <w:r w:rsidR="003E1D12" w:rsidRPr="002D3633">
        <w:rPr>
          <w:sz w:val="24"/>
          <w:szCs w:val="24"/>
        </w:rPr>
        <w:t>) that models pairwise relations between nodes, in which all nodes (agents) are connected by edges or links.</w:t>
      </w:r>
      <w:r w:rsidR="00C3534A" w:rsidRPr="002D3633">
        <w:rPr>
          <w:sz w:val="24"/>
          <w:szCs w:val="24"/>
        </w:rPr>
        <w:t xml:space="preserve"> </w:t>
      </w:r>
      <w:r w:rsidR="00EB1ED1">
        <w:rPr>
          <w:sz w:val="24"/>
          <w:szCs w:val="24"/>
        </w:rPr>
        <w:t xml:space="preserve">In one </w:t>
      </w:r>
      <w:r w:rsidR="00CF5683">
        <w:rPr>
          <w:sz w:val="24"/>
          <w:szCs w:val="24"/>
        </w:rPr>
        <w:t>recent</w:t>
      </w:r>
      <w:r w:rsidR="00EB1ED1">
        <w:rPr>
          <w:sz w:val="24"/>
          <w:szCs w:val="24"/>
        </w:rPr>
        <w:t xml:space="preserve"> application, </w:t>
      </w:r>
      <w:r>
        <w:rPr>
          <w:iCs/>
          <w:color w:val="000000" w:themeColor="text1"/>
          <w:sz w:val="24"/>
          <w:szCs w:val="24"/>
        </w:rPr>
        <w:t>GNN</w:t>
      </w:r>
      <w:r w:rsidR="00C3534A" w:rsidRPr="002D3633">
        <w:rPr>
          <w:iCs/>
          <w:color w:val="000000" w:themeColor="text1"/>
          <w:sz w:val="24"/>
          <w:szCs w:val="24"/>
        </w:rPr>
        <w:t xml:space="preserve"> </w:t>
      </w:r>
      <w:r>
        <w:rPr>
          <w:iCs/>
          <w:color w:val="000000" w:themeColor="text1"/>
          <w:sz w:val="24"/>
          <w:szCs w:val="24"/>
        </w:rPr>
        <w:t>was</w:t>
      </w:r>
      <w:r w:rsidR="00C3534A" w:rsidRPr="002D3633">
        <w:rPr>
          <w:iCs/>
          <w:color w:val="000000" w:themeColor="text1"/>
          <w:sz w:val="24"/>
          <w:szCs w:val="24"/>
        </w:rPr>
        <w:t xml:space="preserve"> leveraged to </w:t>
      </w:r>
      <w:r w:rsidR="00CF5683" w:rsidRPr="002D3633">
        <w:rPr>
          <w:iCs/>
          <w:color w:val="000000" w:themeColor="text1"/>
          <w:sz w:val="24"/>
          <w:szCs w:val="24"/>
        </w:rPr>
        <w:t xml:space="preserve">derive </w:t>
      </w:r>
      <w:r w:rsidR="00C3534A" w:rsidRPr="002D3633">
        <w:rPr>
          <w:iCs/>
          <w:color w:val="000000" w:themeColor="text1"/>
          <w:sz w:val="24"/>
          <w:szCs w:val="24"/>
        </w:rPr>
        <w:t xml:space="preserve">successfully the closed-form, symbolic expression of Newton’s law of motion based on data from the experiment. Simply put, the machine-mining approach can be used to exactly “recover” Newton’s formula </w:t>
      </w:r>
      <m:oMath>
        <m:r>
          <w:rPr>
            <w:rFonts w:ascii="Cambria Math" w:hAnsi="Cambria Math"/>
            <w:color w:val="000000" w:themeColor="text1"/>
            <w:sz w:val="24"/>
            <w:szCs w:val="24"/>
          </w:rPr>
          <m:t>F=G</m:t>
        </m:r>
        <m:f>
          <m:fPr>
            <m:ctrlPr>
              <w:rPr>
                <w:rFonts w:ascii="Cambria Math" w:hAnsi="Cambria Math"/>
                <w:i/>
                <w:iCs/>
                <w:color w:val="000000" w:themeColor="text1"/>
                <w:sz w:val="24"/>
                <w:szCs w:val="24"/>
              </w:rPr>
            </m:ctrlPr>
          </m:fPr>
          <m:num>
            <m:sSub>
              <m:sSubPr>
                <m:ctrlPr>
                  <w:rPr>
                    <w:rFonts w:ascii="Cambria Math" w:hAnsi="Cambria Math"/>
                    <w:i/>
                    <w:iCs/>
                    <w:color w:val="000000" w:themeColor="text1"/>
                    <w:sz w:val="24"/>
                    <w:szCs w:val="24"/>
                  </w:rPr>
                </m:ctrlPr>
              </m:sSubPr>
              <m:e>
                <m:r>
                  <w:rPr>
                    <w:rFonts w:ascii="Cambria Math" w:hAnsi="Cambria Math"/>
                    <w:color w:val="000000" w:themeColor="text1"/>
                    <w:sz w:val="24"/>
                    <w:szCs w:val="24"/>
                  </w:rPr>
                  <m:t>m</m:t>
                </m:r>
              </m:e>
              <m:sub>
                <m:r>
                  <w:rPr>
                    <w:rFonts w:ascii="Cambria Math" w:hAnsi="Cambria Math"/>
                    <w:color w:val="000000" w:themeColor="text1"/>
                    <w:sz w:val="24"/>
                    <w:szCs w:val="24"/>
                  </w:rPr>
                  <m:t>1</m:t>
                </m:r>
              </m:sub>
            </m:sSub>
            <m:sSub>
              <m:sSubPr>
                <m:ctrlPr>
                  <w:rPr>
                    <w:rFonts w:ascii="Cambria Math" w:hAnsi="Cambria Math"/>
                    <w:i/>
                    <w:iCs/>
                    <w:color w:val="000000" w:themeColor="text1"/>
                    <w:sz w:val="24"/>
                    <w:szCs w:val="24"/>
                  </w:rPr>
                </m:ctrlPr>
              </m:sSubPr>
              <m:e>
                <m:r>
                  <w:rPr>
                    <w:rFonts w:ascii="Cambria Math" w:hAnsi="Cambria Math"/>
                    <w:color w:val="000000" w:themeColor="text1"/>
                    <w:sz w:val="24"/>
                    <w:szCs w:val="24"/>
                  </w:rPr>
                  <m:t>m</m:t>
                </m:r>
              </m:e>
              <m:sub>
                <m:r>
                  <w:rPr>
                    <w:rFonts w:ascii="Cambria Math" w:hAnsi="Cambria Math"/>
                    <w:color w:val="000000" w:themeColor="text1"/>
                    <w:sz w:val="24"/>
                    <w:szCs w:val="24"/>
                  </w:rPr>
                  <m:t>2</m:t>
                </m:r>
              </m:sub>
            </m:sSub>
          </m:num>
          <m:den>
            <m:sSup>
              <m:sSupPr>
                <m:ctrlPr>
                  <w:rPr>
                    <w:rFonts w:ascii="Cambria Math" w:hAnsi="Cambria Math"/>
                    <w:i/>
                    <w:iCs/>
                    <w:color w:val="000000" w:themeColor="text1"/>
                    <w:sz w:val="24"/>
                    <w:szCs w:val="24"/>
                  </w:rPr>
                </m:ctrlPr>
              </m:sSupPr>
              <m:e>
                <m:r>
                  <w:rPr>
                    <w:rFonts w:ascii="Cambria Math" w:hAnsi="Cambria Math"/>
                    <w:color w:val="000000" w:themeColor="text1"/>
                    <w:sz w:val="24"/>
                    <w:szCs w:val="24"/>
                  </w:rPr>
                  <m:t>r</m:t>
                </m:r>
              </m:e>
              <m:sup>
                <m:r>
                  <w:rPr>
                    <w:rFonts w:ascii="Cambria Math" w:hAnsi="Cambria Math"/>
                    <w:color w:val="000000" w:themeColor="text1"/>
                    <w:sz w:val="24"/>
                    <w:szCs w:val="24"/>
                  </w:rPr>
                  <m:t>2</m:t>
                </m:r>
              </m:sup>
            </m:sSup>
          </m:den>
        </m:f>
      </m:oMath>
      <w:r w:rsidR="00C3534A" w:rsidRPr="002D3633">
        <w:rPr>
          <w:iCs/>
          <w:color w:val="000000" w:themeColor="text1"/>
          <w:sz w:val="24"/>
          <w:szCs w:val="24"/>
        </w:rPr>
        <w:t xml:space="preserve"> without any previous clue or assumption regarding its form. Note that </w:t>
      </w:r>
      <w:r w:rsidR="00C3534A" w:rsidRPr="002D3633">
        <w:rPr>
          <w:sz w:val="24"/>
          <w:szCs w:val="24"/>
        </w:rPr>
        <w:t>F, G, m</w:t>
      </w:r>
      <w:r w:rsidR="00C3534A" w:rsidRPr="002D3633">
        <w:rPr>
          <w:sz w:val="24"/>
          <w:szCs w:val="24"/>
          <w:vertAlign w:val="subscript"/>
        </w:rPr>
        <w:t>1</w:t>
      </w:r>
      <w:r w:rsidR="00C3534A" w:rsidRPr="002D3633">
        <w:rPr>
          <w:sz w:val="24"/>
          <w:szCs w:val="24"/>
        </w:rPr>
        <w:t>, m</w:t>
      </w:r>
      <w:r w:rsidR="00C3534A" w:rsidRPr="002D3633">
        <w:rPr>
          <w:sz w:val="24"/>
          <w:szCs w:val="24"/>
          <w:vertAlign w:val="subscript"/>
        </w:rPr>
        <w:t>2</w:t>
      </w:r>
      <w:r w:rsidR="00C3534A" w:rsidRPr="002D3633">
        <w:rPr>
          <w:sz w:val="24"/>
          <w:szCs w:val="24"/>
        </w:rPr>
        <w:t xml:space="preserve">, and r represent the force between Particles 1 and 2, the gravitational constant, the mass of Particle 1, the mass of Particle 2, and the distance between the two particles </w:t>
      </w:r>
      <w:r w:rsidR="00C3534A" w:rsidRPr="002D3633">
        <w:rPr>
          <w:iCs/>
          <w:color w:val="000000" w:themeColor="text1"/>
          <w:sz w:val="24"/>
          <w:szCs w:val="24"/>
        </w:rPr>
        <w:fldChar w:fldCharType="begin"/>
      </w:r>
      <w:r w:rsidR="00C3534A" w:rsidRPr="002D3633">
        <w:rPr>
          <w:iCs/>
          <w:color w:val="000000" w:themeColor="text1"/>
          <w:sz w:val="24"/>
          <w:szCs w:val="24"/>
        </w:rPr>
        <w:instrText xml:space="preserve"> ADDIN ZOTERO_ITEM CSL_CITATION {"citationID":"839CPbma","properties":{"formattedCitation":"(Cranmer et al., 2020)","plainCitation":"(Cranmer et al., 2020)","noteIndex":0},"citationItems":[{"id":2978,"uris":["http://zotero.org/users/1741752/items/BVWCXRCV"],"itemData":{"id":2978,"type":"article-journal","container-title":"arXiv:2006.11287 [cs.LG]","title":"Discovering symbolic models from deep learning with inductive biases","URL":"https://arxiv.org/abs/2006.11287","author":[{"family":"Cranmer","given":"Miles"},{"family":"Sanchez-Gonzalez","given":"Alvaro"},{"family":"Battaglia","given":"Peter"},{"family":"Xu","given":"Rui"},{"family":"Cranmer","given":"Kyle"},{"family":"Spergel","given":"David"},{"family":"Ho","given":"Shirley"}],"issued":{"date-parts":[["2020",6,19]]}}}],"schema":"https://github.com/citation-style-language/schema/raw/master/csl-citation.json"} </w:instrText>
      </w:r>
      <w:r w:rsidR="00C3534A" w:rsidRPr="002D3633">
        <w:rPr>
          <w:iCs/>
          <w:color w:val="000000" w:themeColor="text1"/>
          <w:sz w:val="24"/>
          <w:szCs w:val="24"/>
        </w:rPr>
        <w:fldChar w:fldCharType="separate"/>
      </w:r>
      <w:r w:rsidR="00C3534A" w:rsidRPr="002D3633">
        <w:rPr>
          <w:sz w:val="24"/>
        </w:rPr>
        <w:t>(Cranmer et al., 2020)</w:t>
      </w:r>
      <w:r w:rsidR="00C3534A" w:rsidRPr="002D3633">
        <w:rPr>
          <w:iCs/>
          <w:color w:val="000000" w:themeColor="text1"/>
          <w:sz w:val="24"/>
          <w:szCs w:val="24"/>
        </w:rPr>
        <w:fldChar w:fldCharType="end"/>
      </w:r>
      <w:r w:rsidR="00C3534A" w:rsidRPr="002D3633">
        <w:rPr>
          <w:iCs/>
          <w:color w:val="000000" w:themeColor="text1"/>
          <w:sz w:val="24"/>
          <w:szCs w:val="24"/>
        </w:rPr>
        <w:t>. This success has boosted AI’s potential to recover laws or mechanisms in other domains: we present a potential way, as an example, to recover mechanism</w:t>
      </w:r>
      <w:r w:rsidR="00E7433B" w:rsidRPr="002D3633">
        <w:rPr>
          <w:iCs/>
          <w:color w:val="000000" w:themeColor="text1"/>
          <w:sz w:val="24"/>
          <w:szCs w:val="24"/>
        </w:rPr>
        <w:t>s</w:t>
      </w:r>
      <w:r w:rsidR="00C3534A" w:rsidRPr="002D3633">
        <w:rPr>
          <w:iCs/>
          <w:color w:val="000000" w:themeColor="text1"/>
          <w:sz w:val="24"/>
          <w:szCs w:val="24"/>
        </w:rPr>
        <w:t xml:space="preserve"> or behavioral rules in agent-based complex systems (see</w:t>
      </w:r>
      <w:r w:rsidR="001F3832" w:rsidRPr="002D3633">
        <w:rPr>
          <w:iCs/>
          <w:color w:val="000000" w:themeColor="text1"/>
          <w:sz w:val="24"/>
          <w:szCs w:val="24"/>
        </w:rPr>
        <w:t xml:space="preserve"> Appendix </w:t>
      </w:r>
      <w:r w:rsidR="005D06BF">
        <w:rPr>
          <w:iCs/>
          <w:color w:val="000000" w:themeColor="text1"/>
          <w:sz w:val="24"/>
          <w:szCs w:val="24"/>
        </w:rPr>
        <w:t>5</w:t>
      </w:r>
      <w:r w:rsidR="00C3534A" w:rsidRPr="002D3633">
        <w:rPr>
          <w:iCs/>
          <w:color w:val="000000" w:themeColor="text1"/>
          <w:sz w:val="24"/>
          <w:szCs w:val="24"/>
        </w:rPr>
        <w:t>).</w:t>
      </w:r>
    </w:p>
    <w:p w14:paraId="4982F399" w14:textId="77777777" w:rsidR="00C3534A" w:rsidRPr="002D3633" w:rsidRDefault="00C3534A" w:rsidP="00F26ACA">
      <w:pPr>
        <w:spacing w:after="240"/>
        <w:rPr>
          <w:sz w:val="24"/>
          <w:szCs w:val="24"/>
        </w:rPr>
      </w:pPr>
    </w:p>
    <w:p w14:paraId="4ECE5630" w14:textId="721AB771" w:rsidR="00C3534A" w:rsidRPr="002D3633" w:rsidRDefault="00C3534A" w:rsidP="00F26ACA">
      <w:pPr>
        <w:spacing w:after="240"/>
        <w:rPr>
          <w:b/>
          <w:bCs/>
          <w:sz w:val="24"/>
          <w:szCs w:val="24"/>
        </w:rPr>
      </w:pPr>
      <w:r w:rsidRPr="002D3633">
        <w:rPr>
          <w:b/>
          <w:bCs/>
          <w:sz w:val="24"/>
          <w:szCs w:val="24"/>
        </w:rPr>
        <w:t>Opportunities from new forms of data</w:t>
      </w:r>
    </w:p>
    <w:p w14:paraId="75BD70C9" w14:textId="4B4AFF6F" w:rsidR="00A32337" w:rsidRPr="002D3633" w:rsidRDefault="00C3534A" w:rsidP="00F26ACA">
      <w:pPr>
        <w:spacing w:after="240"/>
        <w:rPr>
          <w:sz w:val="24"/>
          <w:szCs w:val="24"/>
        </w:rPr>
      </w:pPr>
      <w:r w:rsidRPr="002D3633">
        <w:rPr>
          <w:sz w:val="24"/>
          <w:szCs w:val="24"/>
        </w:rPr>
        <w:t>T</w:t>
      </w:r>
      <w:r w:rsidR="00A32337" w:rsidRPr="002D3633">
        <w:rPr>
          <w:sz w:val="24"/>
          <w:szCs w:val="24"/>
        </w:rPr>
        <w:t xml:space="preserve">raditional AI’s capability to nourish ABM rules is </w:t>
      </w:r>
      <w:r w:rsidR="0055302E" w:rsidRPr="002D3633">
        <w:rPr>
          <w:sz w:val="24"/>
          <w:szCs w:val="24"/>
        </w:rPr>
        <w:t xml:space="preserve">also </w:t>
      </w:r>
      <w:r w:rsidR="00CF5683">
        <w:rPr>
          <w:sz w:val="24"/>
          <w:szCs w:val="24"/>
        </w:rPr>
        <w:t>constrained</w:t>
      </w:r>
      <w:r w:rsidR="00CF5683" w:rsidRPr="002D3633">
        <w:rPr>
          <w:sz w:val="24"/>
          <w:szCs w:val="24"/>
        </w:rPr>
        <w:t xml:space="preserve"> </w:t>
      </w:r>
      <w:r w:rsidR="00A32337" w:rsidRPr="002D3633">
        <w:rPr>
          <w:sz w:val="24"/>
          <w:szCs w:val="24"/>
        </w:rPr>
        <w:t xml:space="preserve">because </w:t>
      </w:r>
      <w:r w:rsidR="00D44F73" w:rsidRPr="002D3633">
        <w:rPr>
          <w:sz w:val="24"/>
          <w:szCs w:val="24"/>
        </w:rPr>
        <w:t xml:space="preserve">new forms of data, including </w:t>
      </w:r>
      <w:r w:rsidR="00A32337" w:rsidRPr="002D3633">
        <w:rPr>
          <w:sz w:val="24"/>
          <w:szCs w:val="24"/>
        </w:rPr>
        <w:t>data in high volumes</w:t>
      </w:r>
      <w:r w:rsidR="00D44F73" w:rsidRPr="002D3633">
        <w:rPr>
          <w:sz w:val="24"/>
          <w:szCs w:val="24"/>
        </w:rPr>
        <w:t>,</w:t>
      </w:r>
      <w:r w:rsidR="00A32337" w:rsidRPr="002D3633">
        <w:rPr>
          <w:sz w:val="24"/>
          <w:szCs w:val="24"/>
        </w:rPr>
        <w:t xml:space="preserve"> are either unavailable or too difficult to handle using traditional data processing and analytic methods.  In applications, machine learning will be much more empowered if aided with some non-traditional datasets such as big data or qualitative data. Such challenges are effectively addressed with recent advances in data science.</w:t>
      </w:r>
    </w:p>
    <w:p w14:paraId="6C561917" w14:textId="2423C4E8" w:rsidR="00DD4F7D" w:rsidRPr="002D3633" w:rsidRDefault="00AD6457" w:rsidP="00F26ACA">
      <w:pPr>
        <w:spacing w:after="240"/>
        <w:rPr>
          <w:color w:val="000000" w:themeColor="text1"/>
          <w:sz w:val="24"/>
          <w:szCs w:val="24"/>
        </w:rPr>
      </w:pPr>
      <w:r w:rsidRPr="002D3633">
        <w:rPr>
          <w:sz w:val="24"/>
          <w:szCs w:val="24"/>
        </w:rPr>
        <w:t>B</w:t>
      </w:r>
      <w:r w:rsidR="00DD4F7D" w:rsidRPr="002D3633">
        <w:rPr>
          <w:sz w:val="24"/>
          <w:szCs w:val="24"/>
        </w:rPr>
        <w:t>ig data</w:t>
      </w:r>
      <w:r w:rsidR="00BD2490" w:rsidRPr="002D3633">
        <w:rPr>
          <w:sz w:val="24"/>
          <w:szCs w:val="24"/>
        </w:rPr>
        <w:t xml:space="preserve"> have several unique features that distinguish them from traditional data</w:t>
      </w:r>
      <w:r w:rsidR="00DD4F7D" w:rsidRPr="002D3633">
        <w:rPr>
          <w:sz w:val="24"/>
          <w:szCs w:val="24"/>
        </w:rPr>
        <w:t xml:space="preserve">, largely </w:t>
      </w:r>
      <w:r w:rsidR="00BD2490" w:rsidRPr="002D3633">
        <w:rPr>
          <w:sz w:val="24"/>
          <w:szCs w:val="24"/>
        </w:rPr>
        <w:t>in terms of</w:t>
      </w:r>
      <w:r w:rsidR="00DD4F7D" w:rsidRPr="002D3633">
        <w:rPr>
          <w:sz w:val="24"/>
          <w:szCs w:val="24"/>
        </w:rPr>
        <w:t xml:space="preserve"> huge volume, high velocity, wide variety, variable veracity</w:t>
      </w:r>
      <w:r w:rsidR="00BD2490" w:rsidRPr="002D3633">
        <w:rPr>
          <w:sz w:val="24"/>
          <w:szCs w:val="24"/>
        </w:rPr>
        <w:t>, and</w:t>
      </w:r>
      <w:r w:rsidR="00DD4F7D" w:rsidRPr="002D3633">
        <w:rPr>
          <w:sz w:val="24"/>
          <w:szCs w:val="24"/>
        </w:rPr>
        <w:t xml:space="preserve"> value</w:t>
      </w:r>
      <w:r w:rsidR="00BD2490" w:rsidRPr="002D3633">
        <w:rPr>
          <w:sz w:val="24"/>
          <w:szCs w:val="24"/>
        </w:rPr>
        <w:t>. Big data</w:t>
      </w:r>
      <w:r w:rsidR="00DD4F7D" w:rsidRPr="002D3633">
        <w:rPr>
          <w:sz w:val="24"/>
          <w:szCs w:val="24"/>
        </w:rPr>
        <w:t xml:space="preserve"> are increasingly </w:t>
      </w:r>
      <w:r w:rsidR="00BD2490" w:rsidRPr="002D3633">
        <w:rPr>
          <w:sz w:val="24"/>
          <w:szCs w:val="24"/>
        </w:rPr>
        <w:t>nourishing</w:t>
      </w:r>
      <w:r w:rsidR="00DD4F7D" w:rsidRPr="002D3633">
        <w:rPr>
          <w:sz w:val="24"/>
          <w:szCs w:val="24"/>
        </w:rPr>
        <w:t xml:space="preserve"> </w:t>
      </w:r>
      <w:r w:rsidR="00BD2490" w:rsidRPr="002D3633">
        <w:rPr>
          <w:sz w:val="24"/>
          <w:szCs w:val="24"/>
        </w:rPr>
        <w:t>quick detection and understanding of</w:t>
      </w:r>
      <w:r w:rsidR="00DD4F7D" w:rsidRPr="002D3633">
        <w:rPr>
          <w:sz w:val="24"/>
          <w:szCs w:val="24"/>
        </w:rPr>
        <w:t xml:space="preserve"> processes or patterns</w:t>
      </w:r>
      <w:r w:rsidR="00BD2490" w:rsidRPr="002D3633">
        <w:rPr>
          <w:sz w:val="24"/>
          <w:szCs w:val="24"/>
        </w:rPr>
        <w:t xml:space="preserve"> in many scientific fields</w:t>
      </w:r>
      <w:r w:rsidR="00DD4F7D" w:rsidRPr="002D3633">
        <w:rPr>
          <w:sz w:val="24"/>
          <w:szCs w:val="24"/>
        </w:rPr>
        <w:t xml:space="preserve"> </w:t>
      </w:r>
      <w:r w:rsidR="00DD4F7D" w:rsidRPr="002D3633">
        <w:rPr>
          <w:sz w:val="24"/>
          <w:szCs w:val="24"/>
        </w:rPr>
        <w:fldChar w:fldCharType="begin"/>
      </w:r>
      <w:r w:rsidR="001F6119" w:rsidRPr="002D3633">
        <w:rPr>
          <w:sz w:val="24"/>
          <w:szCs w:val="24"/>
        </w:rPr>
        <w:instrText xml:space="preserve"> ADDIN ZOTERO_ITEM CSL_CITATION {"citationID":"1wbrxfFB","properties":{"formattedCitation":"(De Mauro et al., 2016)","plainCitation":"(De Mauro et al., 2016)","noteIndex":0},"citationItems":[{"id":3049,"uris":["http://zotero.org/users/1741752/items/UBNSWK9C"],"itemData":{"id":3049,"type":"article-journal","container-title":"Library Review","DOI":"https://doi.org/10.1108/LR-06-2015-0061","title":"A formal definition of Big Data based on its essential features","author":[{"family":"De Mauro","given":"Andrea"},{"family":"Greco","given":"Marco"},{"family":"Grimaldi","given":"Michele"}],"issued":{"date-parts":[["2016"]]}}}],"schema":"https://github.com/citation-style-language/schema/raw/master/csl-citation.json"} </w:instrText>
      </w:r>
      <w:r w:rsidR="00DD4F7D" w:rsidRPr="002D3633">
        <w:rPr>
          <w:sz w:val="24"/>
          <w:szCs w:val="24"/>
        </w:rPr>
        <w:fldChar w:fldCharType="separate"/>
      </w:r>
      <w:r w:rsidR="008600E0" w:rsidRPr="002D3633">
        <w:rPr>
          <w:sz w:val="24"/>
        </w:rPr>
        <w:t>(De Mauro et al., 2016)</w:t>
      </w:r>
      <w:r w:rsidR="00DD4F7D" w:rsidRPr="002D3633">
        <w:rPr>
          <w:sz w:val="24"/>
          <w:szCs w:val="24"/>
        </w:rPr>
        <w:fldChar w:fldCharType="end"/>
      </w:r>
      <w:r w:rsidR="00BB1E7A" w:rsidRPr="002D3633">
        <w:rPr>
          <w:sz w:val="24"/>
          <w:szCs w:val="24"/>
        </w:rPr>
        <w:t>.</w:t>
      </w:r>
      <w:r w:rsidR="004C3693" w:rsidRPr="002D3633">
        <w:rPr>
          <w:sz w:val="24"/>
          <w:szCs w:val="24"/>
        </w:rPr>
        <w:t xml:space="preserve"> </w:t>
      </w:r>
      <w:r w:rsidR="00BD2490" w:rsidRPr="002D3633">
        <w:rPr>
          <w:sz w:val="24"/>
          <w:szCs w:val="24"/>
        </w:rPr>
        <w:t>On the other hand, q</w:t>
      </w:r>
      <w:r w:rsidR="00DD4F7D" w:rsidRPr="002D3633">
        <w:rPr>
          <w:sz w:val="24"/>
          <w:szCs w:val="24"/>
        </w:rPr>
        <w:t>ualitative data</w:t>
      </w:r>
      <w:r w:rsidR="00BD2490" w:rsidRPr="002D3633">
        <w:rPr>
          <w:sz w:val="24"/>
          <w:szCs w:val="24"/>
        </w:rPr>
        <w:t xml:space="preserve"> could provide essential insights into</w:t>
      </w:r>
      <w:r w:rsidR="00C3534A" w:rsidRPr="002D3633">
        <w:rPr>
          <w:sz w:val="24"/>
          <w:szCs w:val="24"/>
        </w:rPr>
        <w:t xml:space="preserve"> understanding</w:t>
      </w:r>
      <w:r w:rsidR="00BD2490" w:rsidRPr="002D3633">
        <w:rPr>
          <w:sz w:val="24"/>
          <w:szCs w:val="24"/>
        </w:rPr>
        <w:t xml:space="preserve"> the above processes or patterns. Qualitative data take the form of </w:t>
      </w:r>
      <w:r w:rsidR="00DD4F7D" w:rsidRPr="002D3633">
        <w:rPr>
          <w:sz w:val="24"/>
          <w:szCs w:val="24"/>
        </w:rPr>
        <w:t xml:space="preserve">text, images, videos, audio documents, and </w:t>
      </w:r>
      <w:r w:rsidR="00BD2490" w:rsidRPr="002D3633">
        <w:rPr>
          <w:sz w:val="24"/>
          <w:szCs w:val="24"/>
        </w:rPr>
        <w:t>the like</w:t>
      </w:r>
      <w:r w:rsidR="00DD4F7D" w:rsidRPr="002D3633">
        <w:rPr>
          <w:color w:val="000000" w:themeColor="text1"/>
          <w:sz w:val="24"/>
          <w:szCs w:val="24"/>
        </w:rPr>
        <w:t>.</w:t>
      </w:r>
      <w:r w:rsidR="00DD4F7D" w:rsidRPr="002D3633">
        <w:rPr>
          <w:sz w:val="24"/>
          <w:szCs w:val="24"/>
        </w:rPr>
        <w:t xml:space="preserve"> Yet </w:t>
      </w:r>
      <w:r w:rsidR="00CE0D8D">
        <w:rPr>
          <w:sz w:val="24"/>
          <w:szCs w:val="24"/>
        </w:rPr>
        <w:t xml:space="preserve">both </w:t>
      </w:r>
      <w:r w:rsidR="00BD2490" w:rsidRPr="002D3633">
        <w:rPr>
          <w:sz w:val="24"/>
          <w:szCs w:val="24"/>
        </w:rPr>
        <w:t>big</w:t>
      </w:r>
      <w:r w:rsidR="00DD4F7D" w:rsidRPr="002D3633">
        <w:rPr>
          <w:sz w:val="24"/>
          <w:szCs w:val="24"/>
        </w:rPr>
        <w:t xml:space="preserve"> data </w:t>
      </w:r>
      <w:r w:rsidR="00BD2490" w:rsidRPr="002D3633">
        <w:rPr>
          <w:sz w:val="24"/>
          <w:szCs w:val="24"/>
        </w:rPr>
        <w:t xml:space="preserve">and qualitative data </w:t>
      </w:r>
      <w:r w:rsidR="00DD4F7D" w:rsidRPr="002D3633">
        <w:rPr>
          <w:sz w:val="24"/>
          <w:szCs w:val="24"/>
        </w:rPr>
        <w:t xml:space="preserve">are </w:t>
      </w:r>
      <w:r w:rsidR="00BD2490" w:rsidRPr="002D3633">
        <w:rPr>
          <w:sz w:val="24"/>
          <w:szCs w:val="24"/>
        </w:rPr>
        <w:t>very different</w:t>
      </w:r>
      <w:r w:rsidR="00CE0D8D">
        <w:rPr>
          <w:color w:val="000000" w:themeColor="text1"/>
          <w:sz w:val="24"/>
          <w:szCs w:val="24"/>
        </w:rPr>
        <w:t xml:space="preserve"> </w:t>
      </w:r>
      <w:r w:rsidR="00BD2490" w:rsidRPr="002D3633">
        <w:rPr>
          <w:color w:val="000000" w:themeColor="text1"/>
          <w:sz w:val="24"/>
          <w:szCs w:val="24"/>
        </w:rPr>
        <w:t xml:space="preserve">when compared </w:t>
      </w:r>
      <w:r w:rsidR="00BC3778" w:rsidRPr="002D3633">
        <w:rPr>
          <w:color w:val="000000" w:themeColor="text1"/>
          <w:sz w:val="24"/>
          <w:szCs w:val="24"/>
        </w:rPr>
        <w:t xml:space="preserve">to </w:t>
      </w:r>
      <w:r w:rsidR="00CF5683">
        <w:rPr>
          <w:color w:val="000000" w:themeColor="text1"/>
          <w:sz w:val="24"/>
          <w:szCs w:val="24"/>
        </w:rPr>
        <w:t>such</w:t>
      </w:r>
      <w:r w:rsidR="00CF5683" w:rsidRPr="002D3633">
        <w:rPr>
          <w:color w:val="000000" w:themeColor="text1"/>
          <w:sz w:val="24"/>
          <w:szCs w:val="24"/>
        </w:rPr>
        <w:t xml:space="preserve"> </w:t>
      </w:r>
      <w:r w:rsidR="00DD4F7D" w:rsidRPr="002D3633">
        <w:rPr>
          <w:color w:val="000000" w:themeColor="text1"/>
          <w:sz w:val="24"/>
          <w:szCs w:val="24"/>
        </w:rPr>
        <w:t>traditional</w:t>
      </w:r>
      <w:r w:rsidR="00BD2490" w:rsidRPr="002D3633">
        <w:rPr>
          <w:color w:val="000000" w:themeColor="text1"/>
          <w:sz w:val="24"/>
          <w:szCs w:val="24"/>
        </w:rPr>
        <w:t xml:space="preserve"> data as census data and survey data </w:t>
      </w:r>
      <w:r w:rsidR="00DD4F7D" w:rsidRPr="002D3633">
        <w:rPr>
          <w:color w:val="000000" w:themeColor="text1"/>
          <w:sz w:val="24"/>
          <w:szCs w:val="24"/>
        </w:rPr>
        <w:fldChar w:fldCharType="begin"/>
      </w:r>
      <w:r w:rsidR="001F6119" w:rsidRPr="002D3633">
        <w:rPr>
          <w:color w:val="000000" w:themeColor="text1"/>
          <w:sz w:val="24"/>
          <w:szCs w:val="24"/>
        </w:rPr>
        <w:instrText xml:space="preserve"> ADDIN ZOTERO_ITEM CSL_CITATION {"citationID":"Zu53yZ1v","properties":{"formattedCitation":"(Marcus, 2018)","plainCitation":"(Marcus, 2018)","noteIndex":0},"citationItems":[{"id":3048,"uris":["http://zotero.org/users/1741752/items/NUEUENSW"],"itemData":{"id":3048,"type":"article-journal","container-title":"arXiv.org","page":"arXiv:1801.00631","title":"Deep learning: a critical appraisal","author":[{"family":"Marcus","given":"Gary"}],"issued":{"date-parts":[["2018"]]}}}],"schema":"https://github.com/citation-style-language/schema/raw/master/csl-citation.json"} </w:instrText>
      </w:r>
      <w:r w:rsidR="00DD4F7D" w:rsidRPr="002D3633">
        <w:rPr>
          <w:color w:val="000000" w:themeColor="text1"/>
          <w:sz w:val="24"/>
          <w:szCs w:val="24"/>
        </w:rPr>
        <w:fldChar w:fldCharType="separate"/>
      </w:r>
      <w:r w:rsidR="008600E0" w:rsidRPr="002D3633">
        <w:rPr>
          <w:sz w:val="24"/>
        </w:rPr>
        <w:t>(Marcus, 2018)</w:t>
      </w:r>
      <w:r w:rsidR="00DD4F7D" w:rsidRPr="002D3633">
        <w:rPr>
          <w:color w:val="000000" w:themeColor="text1"/>
          <w:sz w:val="24"/>
          <w:szCs w:val="24"/>
        </w:rPr>
        <w:fldChar w:fldCharType="end"/>
      </w:r>
      <w:r w:rsidR="00BD2490" w:rsidRPr="002D3633">
        <w:rPr>
          <w:color w:val="000000" w:themeColor="text1"/>
          <w:sz w:val="24"/>
          <w:szCs w:val="24"/>
        </w:rPr>
        <w:t>.</w:t>
      </w:r>
      <w:r w:rsidR="00DD4F7D" w:rsidRPr="002D3633">
        <w:rPr>
          <w:color w:val="000000" w:themeColor="text1"/>
          <w:sz w:val="24"/>
          <w:szCs w:val="24"/>
        </w:rPr>
        <w:t xml:space="preserve"> </w:t>
      </w:r>
    </w:p>
    <w:p w14:paraId="1A0844C6" w14:textId="0604A77F" w:rsidR="00DF7E36" w:rsidRPr="002D3633" w:rsidRDefault="00CE0D8D" w:rsidP="00F26ACA">
      <w:pPr>
        <w:spacing w:after="240"/>
        <w:rPr>
          <w:sz w:val="24"/>
          <w:szCs w:val="24"/>
        </w:rPr>
      </w:pPr>
      <w:r>
        <w:rPr>
          <w:sz w:val="24"/>
          <w:szCs w:val="24"/>
        </w:rPr>
        <w:t>For example, i</w:t>
      </w:r>
      <w:r w:rsidR="00087992" w:rsidRPr="002D3633">
        <w:rPr>
          <w:sz w:val="24"/>
          <w:szCs w:val="24"/>
        </w:rPr>
        <w:t xml:space="preserve">n </w:t>
      </w:r>
      <w:r w:rsidR="00540AEF" w:rsidRPr="002D3633">
        <w:rPr>
          <w:sz w:val="24"/>
          <w:szCs w:val="24"/>
        </w:rPr>
        <w:t xml:space="preserve">an instance of </w:t>
      </w:r>
      <w:r w:rsidR="00087992" w:rsidRPr="002D3633">
        <w:rPr>
          <w:sz w:val="24"/>
          <w:szCs w:val="24"/>
        </w:rPr>
        <w:t xml:space="preserve">social-sensing analysis of the impacts of disasters </w:t>
      </w:r>
      <w:r w:rsidR="00087992" w:rsidRPr="002D3633">
        <w:rPr>
          <w:sz w:val="24"/>
          <w:szCs w:val="24"/>
        </w:rPr>
        <w:fldChar w:fldCharType="begin"/>
      </w:r>
      <w:r w:rsidR="001F6119" w:rsidRPr="002D3633">
        <w:rPr>
          <w:sz w:val="24"/>
          <w:szCs w:val="24"/>
        </w:rPr>
        <w:instrText xml:space="preserve"> ADDIN ZOTERO_ITEM CSL_CITATION {"citationID":"zPSnnaUo","properties":{"formattedCitation":"(C. Zhang et al., 2020)","plainCitation":"(C. Zhang et al., 2020)","noteIndex":0},"citationItems":[{"id":3025,"uris":["http://zotero.org/users/1741752/items/HCIQPPBR"],"itemData":{"id":3025,"type":"article-journal","abstract":"Abstract Understanding the societal impacts caused by community disruptions (e.g., power outages and road closures), particularly during the response stage, with timeliness and sufficient detail is an underexplored, yet important, consideration. It is critical for effective decision-making and coordination in disaster response and relief activities as well as post-disaster virtual reconnaissance activities. This study proposes a semiautomated social media analytics approach for social sensing of Disaster Impacts and Societal Considerations (SocialDISC). This approach addresses two limitations of existing social media analytics approaches: lacking adaptability to the need of different analyzers or different disasters and missing the information related to subjective feelings, emotions, and opinions of the people. SocialDISC labels and clusters social media posts in each disruption category to facilitate scanning by analyzers. Analyzers, in this paper, are persons who acquire social impact information from social media data (e.g., infrastructure management personnel, volunteers, researchers from academia, and some residents impacted by the disaster). Furthermore, SocialDISC enables analyzers to quickly parse topics and emotion signals of each subevent to assess the societal impacts caused by disruption events. To demonstrate the performance of SocialDISC, the authors proposed a case study based on Hurricane Harvey, one of the costliest disasters in U.S. history, and analyzed the disruptions and corresponding societal impacts in different aspects. The analysis result shows that Houstonians suffered greatly from flooded houses, lack of access to food and water, and power outages. SocialDISC can foster an understanding of the relationship between disruptions of infrastructures and societal impacts, expectations of the public when facing disasters, and infrastructure interdependency and cascading failures. SocialDISC's provision of timely information about the societal impacts of people may help disaster response decision-making.","container-title":"Computer-Aided Civil and Infrastructure Engineering","DOI":"10.1111/mice.12576","issue":"n/a","note":"_eprint: https://onlinelibrary.wiley.com/doi/pdf/10.1111/mice.12576","title":"Semiautomated social media analytics for sensing societal impacts due to community disruptions during disasters","URL":"https://onlinelibrary.wiley.com/doi/abs/10.1111/mice.12576","volume":"n/a","author":[{"family":"Zhang","given":"Cheng"},{"family":"Yao","given":"Wenlin"},{"family":"Yang","given":"Yang"},{"family":"Huang","given":"Ruihong"},{"family":"Mostafavi","given":"Ali"}],"issued":{"date-parts":[["2020"]]}}}],"schema":"https://github.com/citation-style-language/schema/raw/master/csl-citation.json"} </w:instrText>
      </w:r>
      <w:r w:rsidR="00087992" w:rsidRPr="002D3633">
        <w:rPr>
          <w:sz w:val="24"/>
          <w:szCs w:val="24"/>
        </w:rPr>
        <w:fldChar w:fldCharType="separate"/>
      </w:r>
      <w:r w:rsidR="00C85DE7" w:rsidRPr="002D3633">
        <w:rPr>
          <w:sz w:val="24"/>
        </w:rPr>
        <w:t>(C. Zhang et al., 2020)</w:t>
      </w:r>
      <w:r w:rsidR="00087992" w:rsidRPr="002D3633">
        <w:rPr>
          <w:sz w:val="24"/>
          <w:szCs w:val="24"/>
        </w:rPr>
        <w:fldChar w:fldCharType="end"/>
      </w:r>
      <w:r w:rsidR="00087992" w:rsidRPr="002D3633">
        <w:rPr>
          <w:sz w:val="24"/>
          <w:szCs w:val="24"/>
        </w:rPr>
        <w:t xml:space="preserve">, Twitter data </w:t>
      </w:r>
      <w:r w:rsidR="00540AEF" w:rsidRPr="002D3633">
        <w:rPr>
          <w:sz w:val="24"/>
          <w:szCs w:val="24"/>
        </w:rPr>
        <w:t>are used</w:t>
      </w:r>
      <w:r w:rsidR="00087992" w:rsidRPr="002D3633">
        <w:rPr>
          <w:sz w:val="24"/>
          <w:szCs w:val="24"/>
        </w:rPr>
        <w:t xml:space="preserve"> to reveal the dynamic emotions, e.g., </w:t>
      </w:r>
      <w:r w:rsidR="004309AF" w:rsidRPr="002D3633">
        <w:rPr>
          <w:sz w:val="24"/>
          <w:szCs w:val="24"/>
        </w:rPr>
        <w:t xml:space="preserve">disgust, fear, </w:t>
      </w:r>
      <w:r w:rsidR="00087992" w:rsidRPr="002D3633">
        <w:rPr>
          <w:sz w:val="24"/>
          <w:szCs w:val="24"/>
        </w:rPr>
        <w:t xml:space="preserve">joy, sadness, </w:t>
      </w:r>
      <w:r w:rsidR="00087992" w:rsidRPr="002D3633">
        <w:rPr>
          <w:sz w:val="24"/>
          <w:szCs w:val="24"/>
        </w:rPr>
        <w:lastRenderedPageBreak/>
        <w:t xml:space="preserve">anger, and surprise, </w:t>
      </w:r>
      <w:r w:rsidR="00540AEF" w:rsidRPr="002D3633">
        <w:rPr>
          <w:sz w:val="24"/>
          <w:szCs w:val="24"/>
        </w:rPr>
        <w:t xml:space="preserve">in </w:t>
      </w:r>
      <w:r w:rsidR="00087992" w:rsidRPr="002D3633">
        <w:rPr>
          <w:sz w:val="24"/>
          <w:szCs w:val="24"/>
        </w:rPr>
        <w:t>relat</w:t>
      </w:r>
      <w:r w:rsidR="00540AEF" w:rsidRPr="002D3633">
        <w:rPr>
          <w:sz w:val="24"/>
          <w:szCs w:val="24"/>
        </w:rPr>
        <w:t>ion</w:t>
      </w:r>
      <w:r w:rsidR="00087992" w:rsidRPr="002D3633">
        <w:rPr>
          <w:sz w:val="24"/>
          <w:szCs w:val="24"/>
        </w:rPr>
        <w:t xml:space="preserve"> to a hurricane</w:t>
      </w:r>
      <w:r w:rsidR="00540AEF" w:rsidRPr="002D3633">
        <w:rPr>
          <w:sz w:val="24"/>
          <w:szCs w:val="24"/>
        </w:rPr>
        <w:t xml:space="preserve"> outbreak</w:t>
      </w:r>
      <w:r w:rsidR="00087992" w:rsidRPr="002D3633">
        <w:rPr>
          <w:sz w:val="24"/>
          <w:szCs w:val="24"/>
        </w:rPr>
        <w:t xml:space="preserve"> </w:t>
      </w:r>
      <w:r w:rsidR="00DF7E36" w:rsidRPr="002D3633">
        <w:rPr>
          <w:sz w:val="24"/>
          <w:szCs w:val="24"/>
        </w:rPr>
        <w:t>and related rescue activities</w:t>
      </w:r>
      <w:r w:rsidR="004309AF" w:rsidRPr="002D3633">
        <w:rPr>
          <w:sz w:val="24"/>
          <w:szCs w:val="24"/>
        </w:rPr>
        <w:t xml:space="preserve"> in Houston, TX during August 25–30, 2017</w:t>
      </w:r>
      <w:r w:rsidR="00DF7E36" w:rsidRPr="002D3633">
        <w:rPr>
          <w:sz w:val="24"/>
          <w:szCs w:val="24"/>
        </w:rPr>
        <w:t>. Numeric emotion scores are derived from tweets describing certain types of events (e.g., help and rescue events) or flood-control infrastructures. These emotion scores, expressed as the relative abundance of words related to a certain emotion out of all words, can be used to verify or debut related ABM rules or outcomes</w:t>
      </w:r>
      <w:r w:rsidR="0002764D" w:rsidRPr="002D3633">
        <w:rPr>
          <w:sz w:val="24"/>
          <w:szCs w:val="24"/>
        </w:rPr>
        <w:t xml:space="preserve"> </w:t>
      </w:r>
      <w:r w:rsidR="00DF7E36" w:rsidRPr="002D3633">
        <w:rPr>
          <w:sz w:val="24"/>
          <w:szCs w:val="24"/>
        </w:rPr>
        <w:fldChar w:fldCharType="begin"/>
      </w:r>
      <w:r w:rsidR="001F6119" w:rsidRPr="002D3633">
        <w:rPr>
          <w:sz w:val="24"/>
          <w:szCs w:val="24"/>
        </w:rPr>
        <w:instrText xml:space="preserve"> ADDIN ZOTERO_ITEM CSL_CITATION {"citationID":"F5KABBdr","properties":{"formattedCitation":"(C. Zhang et al., 2020)","plainCitation":"(C. Zhang et al., 2020)","noteIndex":0},"citationItems":[{"id":3025,"uris":["http://zotero.org/users/1741752/items/HCIQPPBR"],"itemData":{"id":3025,"type":"article-journal","abstract":"Abstract Understanding the societal impacts caused by community disruptions (e.g., power outages and road closures), particularly during the response stage, with timeliness and sufficient detail is an underexplored, yet important, consideration. It is critical for effective decision-making and coordination in disaster response and relief activities as well as post-disaster virtual reconnaissance activities. This study proposes a semiautomated social media analytics approach for social sensing of Disaster Impacts and Societal Considerations (SocialDISC). This approach addresses two limitations of existing social media analytics approaches: lacking adaptability to the need of different analyzers or different disasters and missing the information related to subjective feelings, emotions, and opinions of the people. SocialDISC labels and clusters social media posts in each disruption category to facilitate scanning by analyzers. Analyzers, in this paper, are persons who acquire social impact information from social media data (e.g., infrastructure management personnel, volunteers, researchers from academia, and some residents impacted by the disaster). Furthermore, SocialDISC enables analyzers to quickly parse topics and emotion signals of each subevent to assess the societal impacts caused by disruption events. To demonstrate the performance of SocialDISC, the authors proposed a case study based on Hurricane Harvey, one of the costliest disasters in U.S. history, and analyzed the disruptions and corresponding societal impacts in different aspects. The analysis result shows that Houstonians suffered greatly from flooded houses, lack of access to food and water, and power outages. SocialDISC can foster an understanding of the relationship between disruptions of infrastructures and societal impacts, expectations of the public when facing disasters, and infrastructure interdependency and cascading failures. SocialDISC's provision of timely information about the societal impacts of people may help disaster response decision-making.","container-title":"Computer-Aided Civil and Infrastructure Engineering","DOI":"10.1111/mice.12576","issue":"n/a","note":"_eprint: https://onlinelibrary.wiley.com/doi/pdf/10.1111/mice.12576","title":"Semiautomated social media analytics for sensing societal impacts due to community disruptions during disasters","URL":"https://onlinelibrary.wiley.com/doi/abs/10.1111/mice.12576","volume":"n/a","author":[{"family":"Zhang","given":"Cheng"},{"family":"Yao","given":"Wenlin"},{"family":"Yang","given":"Yang"},{"family":"Huang","given":"Ruihong"},{"family":"Mostafavi","given":"Ali"}],"issued":{"date-parts":[["2020"]]}}}],"schema":"https://github.com/citation-style-language/schema/raw/master/csl-citation.json"} </w:instrText>
      </w:r>
      <w:r w:rsidR="00DF7E36" w:rsidRPr="002D3633">
        <w:rPr>
          <w:sz w:val="24"/>
          <w:szCs w:val="24"/>
        </w:rPr>
        <w:fldChar w:fldCharType="separate"/>
      </w:r>
      <w:r w:rsidR="00C85DE7" w:rsidRPr="002D3633">
        <w:rPr>
          <w:sz w:val="24"/>
        </w:rPr>
        <w:t>(C. Zhang et al., 2020)</w:t>
      </w:r>
      <w:r w:rsidR="00DF7E36" w:rsidRPr="002D3633">
        <w:rPr>
          <w:sz w:val="24"/>
          <w:szCs w:val="24"/>
        </w:rPr>
        <w:fldChar w:fldCharType="end"/>
      </w:r>
      <w:r w:rsidR="00DF7E36" w:rsidRPr="002D3633">
        <w:rPr>
          <w:sz w:val="24"/>
          <w:szCs w:val="24"/>
        </w:rPr>
        <w:t>.</w:t>
      </w:r>
      <w:r w:rsidR="00540AEF" w:rsidRPr="002D3633">
        <w:rPr>
          <w:sz w:val="24"/>
          <w:szCs w:val="24"/>
        </w:rPr>
        <w:t xml:space="preserve"> Such data can also help in the above </w:t>
      </w:r>
      <w:r w:rsidR="00540AEF" w:rsidRPr="002D3633">
        <w:rPr>
          <w:iCs/>
          <w:color w:val="000000" w:themeColor="text1"/>
          <w:sz w:val="24"/>
          <w:szCs w:val="24"/>
        </w:rPr>
        <w:t>mechanism retrieval steps</w:t>
      </w:r>
      <w:r w:rsidR="00DB030E">
        <w:rPr>
          <w:iCs/>
          <w:color w:val="000000" w:themeColor="text1"/>
          <w:sz w:val="24"/>
          <w:szCs w:val="24"/>
        </w:rPr>
        <w:t>. For instance, the</w:t>
      </w:r>
      <w:r w:rsidR="00DB030E" w:rsidRPr="00DB030E">
        <w:rPr>
          <w:iCs/>
          <w:color w:val="000000" w:themeColor="text1"/>
          <w:sz w:val="24"/>
          <w:szCs w:val="24"/>
        </w:rPr>
        <w:t xml:space="preserve"> emotional scores can help at Step #1 (see Appendix </w:t>
      </w:r>
      <w:r w:rsidR="005D06BF">
        <w:rPr>
          <w:iCs/>
          <w:color w:val="000000" w:themeColor="text1"/>
          <w:sz w:val="24"/>
          <w:szCs w:val="24"/>
        </w:rPr>
        <w:t>5</w:t>
      </w:r>
      <w:r w:rsidR="00DB030E" w:rsidRPr="00DB030E">
        <w:rPr>
          <w:iCs/>
          <w:color w:val="000000" w:themeColor="text1"/>
          <w:sz w:val="24"/>
          <w:szCs w:val="24"/>
        </w:rPr>
        <w:t>) by ruling out some unrealistic functions, or at Step #3 by casting out unreasonable outcomes (and the corresponding functions at Step #1</w:t>
      </w:r>
      <w:r w:rsidR="00DB030E">
        <w:rPr>
          <w:iCs/>
          <w:color w:val="000000" w:themeColor="text1"/>
          <w:sz w:val="24"/>
          <w:szCs w:val="24"/>
        </w:rPr>
        <w:t>)</w:t>
      </w:r>
      <w:r w:rsidR="004309AF" w:rsidRPr="002D3633">
        <w:rPr>
          <w:iCs/>
          <w:color w:val="000000" w:themeColor="text1"/>
          <w:sz w:val="24"/>
          <w:szCs w:val="24"/>
        </w:rPr>
        <w:t>.</w:t>
      </w:r>
    </w:p>
    <w:p w14:paraId="3A3DBFF1" w14:textId="77777777" w:rsidR="00F26ACA" w:rsidRPr="002D3633" w:rsidRDefault="00F26ACA" w:rsidP="00F26ACA">
      <w:pPr>
        <w:spacing w:after="240"/>
        <w:rPr>
          <w:b/>
          <w:bCs/>
          <w:sz w:val="24"/>
          <w:szCs w:val="24"/>
        </w:rPr>
      </w:pPr>
    </w:p>
    <w:p w14:paraId="6564647E" w14:textId="6AD9E92F" w:rsidR="00F31C69" w:rsidRPr="002D3633" w:rsidRDefault="00F31C69" w:rsidP="00F26ACA">
      <w:pPr>
        <w:spacing w:after="240"/>
        <w:rPr>
          <w:sz w:val="24"/>
          <w:szCs w:val="24"/>
        </w:rPr>
      </w:pPr>
      <w:r w:rsidRPr="002D3633">
        <w:rPr>
          <w:b/>
          <w:bCs/>
          <w:sz w:val="24"/>
          <w:szCs w:val="24"/>
        </w:rPr>
        <w:t>Conclusion</w:t>
      </w:r>
    </w:p>
    <w:p w14:paraId="2EDB98B2" w14:textId="6B6B3D35" w:rsidR="00080C71" w:rsidRPr="002D3633" w:rsidRDefault="00060744" w:rsidP="00F26ACA">
      <w:pPr>
        <w:spacing w:after="240"/>
        <w:rPr>
          <w:sz w:val="24"/>
          <w:szCs w:val="24"/>
        </w:rPr>
      </w:pPr>
      <w:r w:rsidRPr="002D3633">
        <w:rPr>
          <w:sz w:val="24"/>
          <w:szCs w:val="24"/>
        </w:rPr>
        <w:t xml:space="preserve">With the advent of the digital industrial revolution, new technologies and data forms are exploding in biophysical, human, Anthropocene, and many other realms. Among these, artificial </w:t>
      </w:r>
      <w:proofErr w:type="gramStart"/>
      <w:r w:rsidRPr="002D3633">
        <w:rPr>
          <w:sz w:val="24"/>
          <w:szCs w:val="24"/>
        </w:rPr>
        <w:t>intelligence</w:t>
      </w:r>
      <w:proofErr w:type="gramEnd"/>
      <w:r w:rsidRPr="002D3633">
        <w:rPr>
          <w:sz w:val="24"/>
          <w:szCs w:val="24"/>
        </w:rPr>
        <w:t xml:space="preserve"> and data science (machine learning in particular) should be</w:t>
      </w:r>
      <w:r w:rsidR="00CF5683" w:rsidRPr="00CF5683">
        <w:rPr>
          <w:sz w:val="24"/>
          <w:szCs w:val="24"/>
        </w:rPr>
        <w:t xml:space="preserve"> </w:t>
      </w:r>
      <w:r w:rsidR="00CF5683">
        <w:rPr>
          <w:sz w:val="24"/>
          <w:szCs w:val="24"/>
        </w:rPr>
        <w:t>among the</w:t>
      </w:r>
      <w:r w:rsidRPr="002D3633">
        <w:rPr>
          <w:sz w:val="24"/>
          <w:szCs w:val="24"/>
        </w:rPr>
        <w:t xml:space="preserve"> top priority areas for future research, which will </w:t>
      </w:r>
      <w:r w:rsidR="00E60980">
        <w:rPr>
          <w:sz w:val="24"/>
          <w:szCs w:val="24"/>
        </w:rPr>
        <w:t xml:space="preserve">likely </w:t>
      </w:r>
      <w:r w:rsidRPr="002D3633">
        <w:rPr>
          <w:sz w:val="24"/>
          <w:szCs w:val="24"/>
        </w:rPr>
        <w:t xml:space="preserve">bring in revolutionary impacts on the science and technology </w:t>
      </w:r>
      <w:r w:rsidR="00CF5683">
        <w:rPr>
          <w:sz w:val="24"/>
          <w:szCs w:val="24"/>
        </w:rPr>
        <w:t>addressing</w:t>
      </w:r>
      <w:r w:rsidRPr="002D3633">
        <w:rPr>
          <w:sz w:val="24"/>
          <w:szCs w:val="24"/>
        </w:rPr>
        <w:t xml:space="preserve"> agent decisions and behaviors in complex systems.</w:t>
      </w:r>
      <w:r w:rsidR="00453770" w:rsidRPr="002D3633">
        <w:rPr>
          <w:sz w:val="24"/>
          <w:szCs w:val="24"/>
        </w:rPr>
        <w:t xml:space="preserve"> </w:t>
      </w:r>
      <w:r w:rsidR="00947EAA" w:rsidRPr="002D3633">
        <w:rPr>
          <w:sz w:val="24"/>
          <w:szCs w:val="24"/>
        </w:rPr>
        <w:t>It must be pointed out that we do not downplay the importance of traditional scientific investigations</w:t>
      </w:r>
      <w:r w:rsidR="00080C71" w:rsidRPr="002D3633">
        <w:rPr>
          <w:sz w:val="24"/>
          <w:szCs w:val="24"/>
        </w:rPr>
        <w:t xml:space="preserve"> and the related findings</w:t>
      </w:r>
      <w:r w:rsidR="00947EAA" w:rsidRPr="002D3633">
        <w:rPr>
          <w:sz w:val="24"/>
          <w:szCs w:val="24"/>
        </w:rPr>
        <w:t xml:space="preserve">. On the contrary, the artificial intelligence and data science approach should build on and complement such traditional investigations through, </w:t>
      </w:r>
      <w:r w:rsidR="00CF5683">
        <w:rPr>
          <w:sz w:val="24"/>
          <w:szCs w:val="24"/>
        </w:rPr>
        <w:t>for example</w:t>
      </w:r>
      <w:r w:rsidR="00947EAA" w:rsidRPr="002D3633">
        <w:rPr>
          <w:sz w:val="24"/>
          <w:szCs w:val="24"/>
        </w:rPr>
        <w:t xml:space="preserve">, experimenting, fieldwork, inductive and deductive reasoning, hypothesis testing, and theorization, and vice versa. For instance, the data (Figure </w:t>
      </w:r>
      <w:r w:rsidR="005D06BF">
        <w:rPr>
          <w:sz w:val="24"/>
          <w:szCs w:val="24"/>
        </w:rPr>
        <w:t>2</w:t>
      </w:r>
      <w:r w:rsidR="00947EAA" w:rsidRPr="002D3633">
        <w:rPr>
          <w:sz w:val="24"/>
          <w:szCs w:val="24"/>
        </w:rPr>
        <w:t xml:space="preserve">A) and pre-knowledge / hypotheses (Figure </w:t>
      </w:r>
      <w:r w:rsidR="005D06BF">
        <w:rPr>
          <w:sz w:val="24"/>
          <w:szCs w:val="24"/>
        </w:rPr>
        <w:t>2</w:t>
      </w:r>
      <w:r w:rsidR="00947EAA" w:rsidRPr="002D3633">
        <w:rPr>
          <w:sz w:val="24"/>
          <w:szCs w:val="24"/>
        </w:rPr>
        <w:t xml:space="preserve">D) may come from traditional investigations. </w:t>
      </w:r>
    </w:p>
    <w:p w14:paraId="7F28A22D" w14:textId="017BBD8B" w:rsidR="008425CB" w:rsidRPr="002D3633" w:rsidRDefault="008425CB" w:rsidP="00F26ACA">
      <w:pPr>
        <w:spacing w:after="240"/>
        <w:rPr>
          <w:sz w:val="24"/>
          <w:szCs w:val="24"/>
        </w:rPr>
      </w:pPr>
      <w:bookmarkStart w:id="31" w:name="_Hlk122093921"/>
      <w:bookmarkStart w:id="32" w:name="_Hlk122094568"/>
      <w:r w:rsidRPr="002D3633">
        <w:rPr>
          <w:sz w:val="24"/>
          <w:szCs w:val="24"/>
        </w:rPr>
        <w:t>At the same time</w:t>
      </w:r>
      <w:r w:rsidR="00947EAA" w:rsidRPr="002D3633">
        <w:rPr>
          <w:sz w:val="24"/>
          <w:szCs w:val="24"/>
        </w:rPr>
        <w:t>, i</w:t>
      </w:r>
      <w:r w:rsidR="00034A83" w:rsidRPr="002D3633">
        <w:rPr>
          <w:sz w:val="24"/>
          <w:szCs w:val="24"/>
        </w:rPr>
        <w:t xml:space="preserve">t is worth </w:t>
      </w:r>
      <w:r w:rsidR="00947EAA" w:rsidRPr="002D3633">
        <w:rPr>
          <w:sz w:val="24"/>
          <w:szCs w:val="24"/>
        </w:rPr>
        <w:t xml:space="preserve">emphasizing the </w:t>
      </w:r>
      <w:r w:rsidR="00CE0D8D">
        <w:rPr>
          <w:sz w:val="24"/>
          <w:szCs w:val="24"/>
        </w:rPr>
        <w:t>unique potential</w:t>
      </w:r>
      <w:r w:rsidR="00EB1ED1">
        <w:rPr>
          <w:sz w:val="24"/>
          <w:szCs w:val="24"/>
        </w:rPr>
        <w:t xml:space="preserve"> </w:t>
      </w:r>
      <w:r w:rsidR="00947EAA" w:rsidRPr="002D3633">
        <w:rPr>
          <w:sz w:val="24"/>
          <w:szCs w:val="24"/>
        </w:rPr>
        <w:t>of this artificial intelligence and data science approach</w:t>
      </w:r>
      <w:r w:rsidR="009B1726" w:rsidRPr="002D3633">
        <w:rPr>
          <w:sz w:val="24"/>
          <w:szCs w:val="24"/>
        </w:rPr>
        <w:t xml:space="preserve"> to detecting internal, theory-relevant mechanisms</w:t>
      </w:r>
      <w:bookmarkEnd w:id="31"/>
      <w:r w:rsidR="00CE0D8D">
        <w:rPr>
          <w:sz w:val="24"/>
          <w:szCs w:val="24"/>
        </w:rPr>
        <w:t>. For instance</w:t>
      </w:r>
      <w:r w:rsidR="006B66FB" w:rsidRPr="002D3633">
        <w:rPr>
          <w:sz w:val="24"/>
          <w:szCs w:val="24"/>
        </w:rPr>
        <w:t xml:space="preserve">, </w:t>
      </w:r>
      <w:r w:rsidR="00453770" w:rsidRPr="002D3633">
        <w:rPr>
          <w:sz w:val="24"/>
          <w:szCs w:val="24"/>
        </w:rPr>
        <w:t xml:space="preserve">the links and nodes in the decision tree (Figure </w:t>
      </w:r>
      <w:r w:rsidR="005D06BF">
        <w:rPr>
          <w:sz w:val="24"/>
          <w:szCs w:val="24"/>
        </w:rPr>
        <w:t>2</w:t>
      </w:r>
      <w:r w:rsidR="00453770" w:rsidRPr="002D3633">
        <w:rPr>
          <w:sz w:val="24"/>
          <w:szCs w:val="24"/>
        </w:rPr>
        <w:t xml:space="preserve">C), “translated” from the hidden network (Figure </w:t>
      </w:r>
      <w:r w:rsidR="005D06BF">
        <w:rPr>
          <w:sz w:val="24"/>
          <w:szCs w:val="24"/>
        </w:rPr>
        <w:t>2</w:t>
      </w:r>
      <w:r w:rsidR="00453770" w:rsidRPr="002D3633">
        <w:rPr>
          <w:sz w:val="24"/>
          <w:szCs w:val="24"/>
        </w:rPr>
        <w:t>B), may reveal unique factors, structure</w:t>
      </w:r>
      <w:r w:rsidR="00CF5683">
        <w:rPr>
          <w:sz w:val="24"/>
          <w:szCs w:val="24"/>
        </w:rPr>
        <w:t>s</w:t>
      </w:r>
      <w:r w:rsidR="00453770" w:rsidRPr="002D3633">
        <w:rPr>
          <w:sz w:val="24"/>
          <w:szCs w:val="24"/>
        </w:rPr>
        <w:t xml:space="preserve"> (</w:t>
      </w:r>
      <w:r w:rsidR="00034A83" w:rsidRPr="002D3633">
        <w:rPr>
          <w:sz w:val="24"/>
          <w:szCs w:val="24"/>
        </w:rPr>
        <w:t xml:space="preserve">e.g., </w:t>
      </w:r>
      <w:r w:rsidR="00453770" w:rsidRPr="002D3633">
        <w:rPr>
          <w:sz w:val="24"/>
          <w:szCs w:val="24"/>
        </w:rPr>
        <w:t xml:space="preserve">causal relationships), and parameter values (Figure </w:t>
      </w:r>
      <w:r w:rsidR="005D06BF">
        <w:rPr>
          <w:sz w:val="24"/>
          <w:szCs w:val="24"/>
        </w:rPr>
        <w:t>2</w:t>
      </w:r>
      <w:r w:rsidR="00453770" w:rsidRPr="002D3633">
        <w:rPr>
          <w:sz w:val="24"/>
          <w:szCs w:val="24"/>
        </w:rPr>
        <w:t xml:space="preserve">D) that </w:t>
      </w:r>
      <w:r w:rsidR="00CF5683">
        <w:rPr>
          <w:sz w:val="24"/>
          <w:szCs w:val="24"/>
        </w:rPr>
        <w:t>would not</w:t>
      </w:r>
      <w:r w:rsidR="00CF5683" w:rsidRPr="002D3633">
        <w:rPr>
          <w:sz w:val="24"/>
          <w:szCs w:val="24"/>
        </w:rPr>
        <w:t xml:space="preserve"> </w:t>
      </w:r>
      <w:r w:rsidR="00453770" w:rsidRPr="002D3633">
        <w:rPr>
          <w:sz w:val="24"/>
          <w:szCs w:val="24"/>
        </w:rPr>
        <w:t xml:space="preserve">be </w:t>
      </w:r>
      <w:r w:rsidR="00034A83" w:rsidRPr="002D3633">
        <w:rPr>
          <w:sz w:val="24"/>
          <w:szCs w:val="24"/>
        </w:rPr>
        <w:t>imagined</w:t>
      </w:r>
      <w:r w:rsidR="00453770" w:rsidRPr="002D3633">
        <w:rPr>
          <w:sz w:val="24"/>
          <w:szCs w:val="24"/>
        </w:rPr>
        <w:t xml:space="preserve"> and</w:t>
      </w:r>
      <w:r w:rsidR="00034A83" w:rsidRPr="002D3633">
        <w:rPr>
          <w:sz w:val="24"/>
          <w:szCs w:val="24"/>
        </w:rPr>
        <w:t>/or</w:t>
      </w:r>
      <w:r w:rsidR="00453770" w:rsidRPr="002D3633">
        <w:rPr>
          <w:sz w:val="24"/>
          <w:szCs w:val="24"/>
        </w:rPr>
        <w:t xml:space="preserve"> </w:t>
      </w:r>
      <w:r w:rsidR="0000161C" w:rsidRPr="002D3633">
        <w:rPr>
          <w:sz w:val="24"/>
          <w:szCs w:val="24"/>
        </w:rPr>
        <w:t>included</w:t>
      </w:r>
      <w:r w:rsidR="00034A83" w:rsidRPr="002D3633">
        <w:rPr>
          <w:sz w:val="24"/>
          <w:szCs w:val="24"/>
        </w:rPr>
        <w:t xml:space="preserve"> in traditional scientific investigations</w:t>
      </w:r>
      <w:r w:rsidR="00DE5B3D" w:rsidRPr="002D3633">
        <w:rPr>
          <w:sz w:val="24"/>
          <w:szCs w:val="24"/>
        </w:rPr>
        <w:t xml:space="preserve"> and will likely be used to stimulate/formulate new theory </w:t>
      </w:r>
      <w:bookmarkStart w:id="33" w:name="_Hlk122094670"/>
      <w:r w:rsidR="00DE5B3D" w:rsidRPr="002D3633">
        <w:rPr>
          <w:sz w:val="24"/>
          <w:szCs w:val="24"/>
        </w:rPr>
        <w:t>development</w:t>
      </w:r>
      <w:bookmarkEnd w:id="33"/>
      <w:r w:rsidR="00DE5B3D" w:rsidRPr="002D3633">
        <w:rPr>
          <w:sz w:val="24"/>
          <w:szCs w:val="24"/>
        </w:rPr>
        <w:t xml:space="preserve"> or improve existing theory</w:t>
      </w:r>
      <w:r w:rsidR="00034A83" w:rsidRPr="002D3633">
        <w:rPr>
          <w:sz w:val="24"/>
          <w:szCs w:val="24"/>
        </w:rPr>
        <w:t>.</w:t>
      </w:r>
      <w:r w:rsidR="00080C71" w:rsidRPr="002D3633">
        <w:rPr>
          <w:sz w:val="24"/>
          <w:szCs w:val="24"/>
        </w:rPr>
        <w:t xml:space="preserve"> </w:t>
      </w:r>
      <w:bookmarkStart w:id="34" w:name="_Hlk122091020"/>
      <w:bookmarkEnd w:id="32"/>
      <w:r w:rsidR="00080C71" w:rsidRPr="002D3633">
        <w:rPr>
          <w:sz w:val="24"/>
          <w:szCs w:val="24"/>
        </w:rPr>
        <w:t xml:space="preserve">We do not intend to </w:t>
      </w:r>
      <w:r w:rsidR="00CE0D8D">
        <w:rPr>
          <w:sz w:val="24"/>
          <w:szCs w:val="24"/>
        </w:rPr>
        <w:t>say</w:t>
      </w:r>
      <w:r w:rsidR="00CE0D8D" w:rsidRPr="002D3633">
        <w:rPr>
          <w:sz w:val="24"/>
          <w:szCs w:val="24"/>
        </w:rPr>
        <w:t xml:space="preserve"> </w:t>
      </w:r>
      <w:r w:rsidR="004D0BB7" w:rsidRPr="002D3633">
        <w:rPr>
          <w:sz w:val="24"/>
          <w:szCs w:val="24"/>
        </w:rPr>
        <w:t>that</w:t>
      </w:r>
      <w:r w:rsidR="00080C71" w:rsidRPr="002D3633">
        <w:rPr>
          <w:sz w:val="24"/>
          <w:szCs w:val="24"/>
        </w:rPr>
        <w:t xml:space="preserve"> such factors, structure</w:t>
      </w:r>
      <w:r w:rsidR="00CF5683">
        <w:rPr>
          <w:sz w:val="24"/>
          <w:szCs w:val="24"/>
        </w:rPr>
        <w:t>s</w:t>
      </w:r>
      <w:r w:rsidR="00080C71" w:rsidRPr="002D3633">
        <w:rPr>
          <w:sz w:val="24"/>
          <w:szCs w:val="24"/>
        </w:rPr>
        <w:t>, and parameters are completely free of bias</w:t>
      </w:r>
      <w:r w:rsidR="008279DE" w:rsidRPr="002D3633">
        <w:rPr>
          <w:sz w:val="24"/>
          <w:szCs w:val="24"/>
        </w:rPr>
        <w:t xml:space="preserve"> and</w:t>
      </w:r>
      <w:r w:rsidR="00080C71" w:rsidRPr="002D3633">
        <w:rPr>
          <w:sz w:val="24"/>
          <w:szCs w:val="24"/>
        </w:rPr>
        <w:t xml:space="preserve"> “right”</w:t>
      </w:r>
      <w:r w:rsidR="004D0BB7" w:rsidRPr="002D3633">
        <w:rPr>
          <w:sz w:val="24"/>
          <w:szCs w:val="24"/>
        </w:rPr>
        <w:t>. Instead, we</w:t>
      </w:r>
      <w:r w:rsidR="00080C71" w:rsidRPr="002D3633">
        <w:rPr>
          <w:sz w:val="24"/>
          <w:szCs w:val="24"/>
        </w:rPr>
        <w:t xml:space="preserve"> seek to provide alternative (related to traditional scientific investigations) thinking and modeling choices</w:t>
      </w:r>
      <w:bookmarkEnd w:id="34"/>
      <w:r w:rsidR="00080C71" w:rsidRPr="002D3633">
        <w:rPr>
          <w:sz w:val="24"/>
          <w:szCs w:val="24"/>
        </w:rPr>
        <w:t>.</w:t>
      </w:r>
      <w:r w:rsidR="00034A83" w:rsidRPr="002D3633">
        <w:rPr>
          <w:sz w:val="24"/>
          <w:szCs w:val="24"/>
        </w:rPr>
        <w:t xml:space="preserve"> Therefore, th</w:t>
      </w:r>
      <w:r w:rsidR="00CE0D8D">
        <w:rPr>
          <w:sz w:val="24"/>
          <w:szCs w:val="24"/>
        </w:rPr>
        <w:t>ese</w:t>
      </w:r>
      <w:r w:rsidR="006B66FB" w:rsidRPr="002D3633">
        <w:rPr>
          <w:sz w:val="24"/>
          <w:szCs w:val="24"/>
        </w:rPr>
        <w:t xml:space="preserve"> innovative</w:t>
      </w:r>
      <w:r w:rsidR="00034A83" w:rsidRPr="002D3633">
        <w:rPr>
          <w:sz w:val="24"/>
          <w:szCs w:val="24"/>
        </w:rPr>
        <w:t xml:space="preserve"> approach</w:t>
      </w:r>
      <w:r w:rsidR="00CE0D8D">
        <w:rPr>
          <w:sz w:val="24"/>
          <w:szCs w:val="24"/>
        </w:rPr>
        <w:t>es</w:t>
      </w:r>
      <w:r w:rsidR="00034A83" w:rsidRPr="002D3633">
        <w:rPr>
          <w:sz w:val="24"/>
          <w:szCs w:val="24"/>
        </w:rPr>
        <w:t xml:space="preserve"> will </w:t>
      </w:r>
      <w:r w:rsidR="0000161C" w:rsidRPr="002D3633">
        <w:rPr>
          <w:sz w:val="24"/>
          <w:szCs w:val="24"/>
        </w:rPr>
        <w:t xml:space="preserve">likely </w:t>
      </w:r>
      <w:r w:rsidR="00034A83" w:rsidRPr="002D3633">
        <w:rPr>
          <w:sz w:val="24"/>
          <w:szCs w:val="24"/>
        </w:rPr>
        <w:t xml:space="preserve">pave unprecedented ways for </w:t>
      </w:r>
      <w:r w:rsidR="0000161C" w:rsidRPr="002D3633">
        <w:rPr>
          <w:sz w:val="24"/>
          <w:szCs w:val="24"/>
        </w:rPr>
        <w:t xml:space="preserve">not only formulating agent behavior mechanisms or rules, but also </w:t>
      </w:r>
      <w:r w:rsidR="00453770" w:rsidRPr="002D3633">
        <w:rPr>
          <w:sz w:val="24"/>
          <w:szCs w:val="24"/>
        </w:rPr>
        <w:t>forming new, more robust theories or rebutting existing theories</w:t>
      </w:r>
      <w:r w:rsidR="0000161C" w:rsidRPr="002D3633">
        <w:rPr>
          <w:sz w:val="24"/>
          <w:szCs w:val="24"/>
        </w:rPr>
        <w:t xml:space="preserve"> (thus making equifinality less problematic)</w:t>
      </w:r>
      <w:r w:rsidR="00453770" w:rsidRPr="002D3633">
        <w:rPr>
          <w:sz w:val="24"/>
          <w:szCs w:val="24"/>
        </w:rPr>
        <w:t xml:space="preserve">. </w:t>
      </w:r>
      <w:r w:rsidR="00857DE9" w:rsidRPr="002D3633">
        <w:rPr>
          <w:sz w:val="24"/>
          <w:szCs w:val="24"/>
        </w:rPr>
        <w:t xml:space="preserve">This approach may also be conducive to better understanding “commonalities and differences between theories” and addressing the “degree of formalization” problems </w:t>
      </w:r>
      <w:r w:rsidR="00857DE9" w:rsidRPr="002D3633">
        <w:rPr>
          <w:sz w:val="24"/>
          <w:szCs w:val="24"/>
        </w:rPr>
        <w:fldChar w:fldCharType="begin"/>
      </w:r>
      <w:r w:rsidR="006C50F4">
        <w:rPr>
          <w:sz w:val="24"/>
          <w:szCs w:val="24"/>
        </w:rPr>
        <w:instrText xml:space="preserve"> ADDIN ZOTERO_ITEM CSL_CITATION {"citationID":"wBKXoAT2","properties":{"formattedCitation":"(Schl\\uc0\\u252{}ter et al., 2017b)","plainCitation":"(Schlüter et al., 2017b)","noteIndex":0},"citationItems":[{"id":"sKn1K1rL/oOFCLylk","uris":["http://zotero.org/users/1741752/items/GR7RTFQG"],"itemData":{"id":2555,"type":"article-journal","abstract":"Formal models are commonly used in natural resource management (NRM) to study human-environment interactions and inform policy making. In the majority of applications, human behaviour is represented by the rational actor model despite growing empirical evidence of its shortcomings in NRM contexts. While the importance of accounting for the complexity of human behaviour is increasingly recognized, its integration into formal models remains a major challenge. The challenges are multiple: i) there exist many theories scattered across the social sciences, ii) most theories cover only a certain aspect of decision-making, iii) they vary in their degree of formalization, iv) causal mechanisms are often not specified. We provide a framework- MoHuB (Modelling Human Behavior) - to facilitate a broader inclusion of theories on human decision-making in formal NRM models. It serves as a tool and common language to describe, compare and communicate alternative theories. In doing so, we not only enhance understanding of commonalities and differences between theories, but take a first step towards tackling the challenges mentioned above. This approach may enable modellers to find and formalize relevant theories, and be more explicit and inclusive about theories of human decision making in the analysis of social-ecological systems.","container-title":"Ecological Economics","page":"21-35","title":"A framework for mapping and comparing behavioural theories in models of social-ecological systems","volume":"131","author":[{"family":"Schlüter","given":"Maja"},{"family":"Baeza","given":"Andres"},{"family":"Dressler","given":"Gunnar"},{"family":"Frank","given":"Karin"},{"family":"Groeneveld","given":"Jürgen"},{"family":"Jager","given":"Wander"},{"family":"Janssen","given":"Marco A."},{"family":"McAllister","given":"Ryan R.J."},{"family":"Müller","given":"Birgit"},{"family":"Orach","given":"Kirill"},{"family":"Schwarz","given":"Nina"},{"family":"Wijermans","given":"Nanda"}],"issued":{"date-parts":[["2017"]]}}}],"schema":"https://github.com/citation-style-language/schema/raw/master/csl-citation.json"} </w:instrText>
      </w:r>
      <w:r w:rsidR="00857DE9" w:rsidRPr="002D3633">
        <w:rPr>
          <w:sz w:val="24"/>
          <w:szCs w:val="24"/>
        </w:rPr>
        <w:fldChar w:fldCharType="separate"/>
      </w:r>
      <w:r w:rsidR="006C50F4" w:rsidRPr="006C50F4">
        <w:rPr>
          <w:sz w:val="24"/>
          <w:szCs w:val="24"/>
        </w:rPr>
        <w:t>(Schlüter et al., 2017b)</w:t>
      </w:r>
      <w:r w:rsidR="00857DE9" w:rsidRPr="002D3633">
        <w:rPr>
          <w:sz w:val="24"/>
          <w:szCs w:val="24"/>
        </w:rPr>
        <w:fldChar w:fldCharType="end"/>
      </w:r>
      <w:r w:rsidR="00857DE9" w:rsidRPr="002D3633">
        <w:rPr>
          <w:sz w:val="24"/>
          <w:szCs w:val="24"/>
        </w:rPr>
        <w:t>.</w:t>
      </w:r>
    </w:p>
    <w:p w14:paraId="53F85910" w14:textId="03233087" w:rsidR="00060744" w:rsidRPr="002D3633" w:rsidRDefault="008425CB" w:rsidP="00F26ACA">
      <w:pPr>
        <w:spacing w:after="240"/>
        <w:rPr>
          <w:sz w:val="24"/>
          <w:szCs w:val="24"/>
        </w:rPr>
      </w:pPr>
      <w:r w:rsidRPr="002D3633">
        <w:rPr>
          <w:sz w:val="24"/>
          <w:szCs w:val="24"/>
        </w:rPr>
        <w:t>There is abundant literature regarding pathways to “uncover” or formulat</w:t>
      </w:r>
      <w:r w:rsidR="00EB1ED1">
        <w:rPr>
          <w:sz w:val="24"/>
          <w:szCs w:val="24"/>
        </w:rPr>
        <w:t>e</w:t>
      </w:r>
      <w:r w:rsidRPr="002D3633">
        <w:rPr>
          <w:sz w:val="24"/>
          <w:szCs w:val="24"/>
        </w:rPr>
        <w:t xml:space="preserve"> mechanisms or rules behind agent behavior or decisions, such as the Inverse Generative Social Science </w:t>
      </w:r>
      <w:r w:rsidRPr="002D3633">
        <w:rPr>
          <w:sz w:val="24"/>
          <w:szCs w:val="24"/>
        </w:rPr>
        <w:fldChar w:fldCharType="begin"/>
      </w:r>
      <w:r w:rsidRPr="002D3633">
        <w:rPr>
          <w:sz w:val="24"/>
          <w:szCs w:val="24"/>
        </w:rPr>
        <w:instrText xml:space="preserve"> ADDIN ZOTERO_ITEM CSL_CITATION {"citationID":"saJ5hra5","properties":{"formattedCitation":"(Vu et al., 2019)","plainCitation":"(Vu et al., 2019)","noteIndex":0},"citationItems":[{"id":4175,"uris":["http://zotero.org/users/1741752/items/SK5VUWAU"],"itemData":{"id":4175,"type":"paper-conference","abstract":"Generative mechanism-based models of social systems, such as those represented by agent-based simulations, require that intra-agent equations (or rules) be specified. However there are often many different choices available for specifying these equations, which can still be interpreted as falling within a particular class of mechanisms. Whilst it is important for a generative model to reproduce historically observed dynamics, it is also important for the model to be theoretically enlightening. Genetic programs (our own included) often produce concatenations that are highly predictive but are complex and hard to interpret theoretically. Here, we develop a new method - based on multi-objective genetic programming - for automating the exploration of both objectives simultaneously. We demonstrate the method by evolving the equations for an existing agent-based simulation of alcohol use behaviors based on social norms theory, the initial model structure for which was developed by a team of human modelers. We discover a trade-off between empirical fit and theoretical interpretability that offers insight into the social norms processes that influence the change and stasis in alcohol use behaviors over time.","collection-title":"GECCO '19","container-title":"Proceedings of the Genetic and Evolutionary Computation Conference","DOI":"10.1145/3321707.3321840","event-place":"New York, NY, USA","ISBN":"978-1-4503-6111-8","note":"event-place: Prague, Czech Republic","page":"1356–1363","publisher":"Association for Computing Machinery","publisher-place":"New York, NY, USA","title":"Toward Inverse Generative Social Science Using Multi-Objective Genetic Programming","URL":"https://doi.org/10.1145/3321707.3321840","author":[{"family":"Vu","given":"Tuong Manh"},{"family":"Probst","given":"Charlotte"},{"family":"Epstein","given":"Joshua M."},{"family":"Brennan","given":"Alan"},{"family":"Strong","given":"Mark"},{"family":"Purshouse","given":"Robin C."}],"issued":{"date-parts":[["2019"]]}}}],"schema":"https://github.com/citation-style-language/schema/raw/master/csl-citation.json"} </w:instrText>
      </w:r>
      <w:r w:rsidRPr="002D3633">
        <w:rPr>
          <w:sz w:val="24"/>
          <w:szCs w:val="24"/>
        </w:rPr>
        <w:fldChar w:fldCharType="separate"/>
      </w:r>
      <w:r w:rsidRPr="002D3633">
        <w:rPr>
          <w:sz w:val="24"/>
        </w:rPr>
        <w:t>(Vu et al., 2019)</w:t>
      </w:r>
      <w:r w:rsidRPr="002D3633">
        <w:rPr>
          <w:sz w:val="24"/>
          <w:szCs w:val="24"/>
        </w:rPr>
        <w:fldChar w:fldCharType="end"/>
      </w:r>
      <w:r w:rsidRPr="002D3633">
        <w:rPr>
          <w:sz w:val="24"/>
          <w:szCs w:val="24"/>
        </w:rPr>
        <w:t xml:space="preserve"> and the </w:t>
      </w:r>
      <w:r w:rsidR="00DB030E" w:rsidRPr="002D3633">
        <w:rPr>
          <w:sz w:val="24"/>
          <w:szCs w:val="24"/>
        </w:rPr>
        <w:t>Mr</w:t>
      </w:r>
      <w:r w:rsidR="00CE0D8D">
        <w:rPr>
          <w:sz w:val="24"/>
          <w:szCs w:val="24"/>
        </w:rPr>
        <w:t>.</w:t>
      </w:r>
      <w:r w:rsidR="00DB030E">
        <w:rPr>
          <w:sz w:val="24"/>
          <w:szCs w:val="24"/>
        </w:rPr>
        <w:t xml:space="preserve"> </w:t>
      </w:r>
      <w:proofErr w:type="spellStart"/>
      <w:r w:rsidR="00DB030E" w:rsidRPr="002D3633">
        <w:rPr>
          <w:sz w:val="24"/>
          <w:szCs w:val="24"/>
        </w:rPr>
        <w:t>Potatohead</w:t>
      </w:r>
      <w:proofErr w:type="spellEnd"/>
      <w:r w:rsidR="00DB030E" w:rsidRPr="002D3633">
        <w:rPr>
          <w:sz w:val="24"/>
          <w:szCs w:val="24"/>
        </w:rPr>
        <w:t xml:space="preserve"> </w:t>
      </w:r>
      <w:r w:rsidRPr="002D3633">
        <w:rPr>
          <w:sz w:val="24"/>
          <w:szCs w:val="24"/>
        </w:rPr>
        <w:fldChar w:fldCharType="begin"/>
      </w:r>
      <w:r w:rsidRPr="002D3633">
        <w:rPr>
          <w:sz w:val="24"/>
          <w:szCs w:val="24"/>
        </w:rPr>
        <w:instrText xml:space="preserve"> ADDIN ZOTERO_ITEM CSL_CITATION {"citationID":"dHZXnurO","properties":{"formattedCitation":"(Parker et al., 2008)","plainCitation":"(Parker et al., 2008)","noteIndex":0},"citationItems":[{"id":708,"uris":["http://zotero.org/users/1741752/items/NNBHV486"],"itemData":{"id":708,"type":"article-journal","abstract":"Cross-site comparisons of case studies have been identified as an important priority by the land-use\nscience community. From an empirical perspective, such comparisons potentially allow\ngeneralizations that may contribute to production of global-scale land-use and land-cover change\nprojections. From a theoretical perspective, such comparisons can inform development of a theory\nof land-use science by identifying potential hypotheses and supporting or refuting evidence. This\npaper undertakes a structured comparison of four case studies of land-use change in frontier regions\nthat follow an agent-based modeling approach. Our hypothesis is that each case study represents a\nparticular manifestation of a common process. Given differences in initial conditions among sites\nand the time at which the process is observed, actual mechanisms and outcomes are anticipated to\ndiffer substantially between sites. Our goal is to reveal both commonalities and differences among\nresearch sites, model implementations, and ultimately, conclusions derived from the modeling\nprocess.","container-title":"Journal of Land Use Science","issue":"1","page":"41-72","title":"Case studies, cross-site comparisons, and the challenge of generalization: Comparing agent-based models of land-use change in frontier regions","volume":"3","author":[{"family":"Parker","given":"Dawn C."},{"family":"Entwisle","given":"Barbara"},{"family":"Rindfuss","given":"Ronald R."},{"family":"Vanwey","given":"Leah K."},{"family":"Manson","given":"Steven M."},{"family":"Moran","given":"Emilio"},{"family":"An","given":"Li"},{"family":"Deadman","given":"Peter"},{"family":"Evans","given":"Tom P."},{"family":"Linderman","given":"Marc"},{"family":"Rizi","given":"S. Mohammad Mussavi"},{"family":"Malanson","given":"George"}],"issued":{"date-parts":[["2008"]]}}}],"schema":"https://github.com/citation-style-language/schema/raw/master/csl-citation.json"} </w:instrText>
      </w:r>
      <w:r w:rsidRPr="002D3633">
        <w:rPr>
          <w:sz w:val="24"/>
          <w:szCs w:val="24"/>
        </w:rPr>
        <w:fldChar w:fldCharType="separate"/>
      </w:r>
      <w:r w:rsidRPr="002D3633">
        <w:rPr>
          <w:sz w:val="24"/>
        </w:rPr>
        <w:t>(Parker et al., 2008)</w:t>
      </w:r>
      <w:r w:rsidRPr="002D3633">
        <w:rPr>
          <w:sz w:val="24"/>
          <w:szCs w:val="24"/>
        </w:rPr>
        <w:fldChar w:fldCharType="end"/>
      </w:r>
      <w:r w:rsidRPr="002D3633">
        <w:rPr>
          <w:sz w:val="24"/>
          <w:szCs w:val="24"/>
        </w:rPr>
        <w:t xml:space="preserve"> frameworks.</w:t>
      </w:r>
      <w:r w:rsidR="008633C0" w:rsidRPr="002D3633">
        <w:rPr>
          <w:sz w:val="24"/>
          <w:szCs w:val="24"/>
        </w:rPr>
        <w:t xml:space="preserve"> Correspondingly, there exist a large amount of AI and data science tools, algorithms, or models we can leverage; for good reviews in this regard, we refer to </w:t>
      </w:r>
      <w:r w:rsidR="008633C0" w:rsidRPr="002D3633">
        <w:rPr>
          <w:sz w:val="24"/>
          <w:szCs w:val="24"/>
        </w:rPr>
        <w:fldChar w:fldCharType="begin"/>
      </w:r>
      <w:r w:rsidR="008633C0" w:rsidRPr="002D3633">
        <w:rPr>
          <w:sz w:val="24"/>
          <w:szCs w:val="24"/>
        </w:rPr>
        <w:instrText xml:space="preserve"> ADDIN ZOTERO_ITEM CSL_CITATION {"citationID":"WmUKO5z8","properties":{"formattedCitation":"(W. Zhang et al., 2021)","plainCitation":"(W. Zhang et al., 2021)","noteIndex":0},"citationItems":[{"id":4157,"uris":["http://zotero.org/users/1741752/items/VSM7AY3L"],"itemData":{"id":4157,"type":"article-journal","container-title":"IEEE Transactions on Neural Networks and Learning Systems","DOI":"10.1109/TNNLS.2021.3106777","page":"1-21","title":"Synergistic Integration Between Machine Learning and Agent-Based Modeling: A Multidisciplinary Review","author":[{"family":"Zhang","given":"Wei"},{"family":"Valencia","given":"Andrea"},{"family":"Chang","given":"Ni-Bin"}],"issued":{"date-parts":[["2021"]]}}}],"schema":"https://github.com/citation-style-language/schema/raw/master/csl-citation.json"} </w:instrText>
      </w:r>
      <w:r w:rsidR="008633C0" w:rsidRPr="002D3633">
        <w:rPr>
          <w:sz w:val="24"/>
          <w:szCs w:val="24"/>
        </w:rPr>
        <w:fldChar w:fldCharType="separate"/>
      </w:r>
      <w:r w:rsidR="008633C0" w:rsidRPr="002D3633">
        <w:rPr>
          <w:sz w:val="24"/>
        </w:rPr>
        <w:t xml:space="preserve">W. Zhang et al. </w:t>
      </w:r>
      <w:r w:rsidR="00CF5683" w:rsidRPr="002D3633">
        <w:rPr>
          <w:sz w:val="24"/>
        </w:rPr>
        <w:t>(</w:t>
      </w:r>
      <w:r w:rsidR="008633C0" w:rsidRPr="002D3633">
        <w:rPr>
          <w:sz w:val="24"/>
        </w:rPr>
        <w:t>2021)</w:t>
      </w:r>
      <w:r w:rsidR="008633C0" w:rsidRPr="002D3633">
        <w:rPr>
          <w:sz w:val="24"/>
          <w:szCs w:val="24"/>
        </w:rPr>
        <w:fldChar w:fldCharType="end"/>
      </w:r>
      <w:r w:rsidR="008633C0" w:rsidRPr="002D3633">
        <w:rPr>
          <w:sz w:val="24"/>
          <w:szCs w:val="24"/>
        </w:rPr>
        <w:t xml:space="preserve">. In the context of such literature and tools, this position paper does not seek to provide a comprehensive review of them. Instead, </w:t>
      </w:r>
      <w:bookmarkStart w:id="35" w:name="_Hlk122093977"/>
      <w:r w:rsidR="008633C0" w:rsidRPr="002D3633">
        <w:rPr>
          <w:sz w:val="24"/>
          <w:szCs w:val="24"/>
        </w:rPr>
        <w:t>we aim to</w:t>
      </w:r>
      <w:r w:rsidRPr="002D3633">
        <w:rPr>
          <w:sz w:val="24"/>
          <w:szCs w:val="24"/>
        </w:rPr>
        <w:t xml:space="preserve"> </w:t>
      </w:r>
      <w:r w:rsidR="00060744" w:rsidRPr="002D3633">
        <w:rPr>
          <w:sz w:val="24"/>
          <w:szCs w:val="24"/>
        </w:rPr>
        <w:t xml:space="preserve">call for more attention and efforts towards uncovering agent decision and behavior </w:t>
      </w:r>
      <w:r w:rsidR="00060744" w:rsidRPr="002D3633">
        <w:rPr>
          <w:sz w:val="24"/>
          <w:szCs w:val="24"/>
        </w:rPr>
        <w:lastRenderedPageBreak/>
        <w:t>mechanisms</w:t>
      </w:r>
      <w:r w:rsidR="009B1726" w:rsidRPr="002D3633">
        <w:rPr>
          <w:sz w:val="24"/>
          <w:szCs w:val="24"/>
        </w:rPr>
        <w:t xml:space="preserve"> </w:t>
      </w:r>
      <w:r w:rsidR="00060744" w:rsidRPr="002D3633">
        <w:rPr>
          <w:sz w:val="24"/>
          <w:szCs w:val="24"/>
        </w:rPr>
        <w:t>in the light of data science and artificial intelligence</w:t>
      </w:r>
      <w:bookmarkEnd w:id="35"/>
      <w:r w:rsidR="00060744" w:rsidRPr="002D3633">
        <w:rPr>
          <w:sz w:val="24"/>
          <w:szCs w:val="24"/>
        </w:rPr>
        <w:t>.</w:t>
      </w:r>
      <w:r w:rsidR="00947EAA" w:rsidRPr="002D3633">
        <w:rPr>
          <w:sz w:val="24"/>
          <w:szCs w:val="24"/>
        </w:rPr>
        <w:t xml:space="preserve"> </w:t>
      </w:r>
      <w:bookmarkStart w:id="36" w:name="_Hlk122095587"/>
      <w:r w:rsidR="009C4565" w:rsidRPr="002D3633">
        <w:rPr>
          <w:sz w:val="24"/>
          <w:szCs w:val="24"/>
        </w:rPr>
        <w:t xml:space="preserve">Towards using and advancing this </w:t>
      </w:r>
      <w:r w:rsidR="00CF5683">
        <w:rPr>
          <w:sz w:val="24"/>
          <w:szCs w:val="24"/>
        </w:rPr>
        <w:t>AI</w:t>
      </w:r>
      <w:r w:rsidR="009C4565" w:rsidRPr="002D3633">
        <w:rPr>
          <w:sz w:val="24"/>
          <w:szCs w:val="24"/>
        </w:rPr>
        <w:t xml:space="preserve"> and data science approach, b</w:t>
      </w:r>
      <w:r w:rsidR="00DE5B3D" w:rsidRPr="002D3633">
        <w:rPr>
          <w:sz w:val="24"/>
          <w:szCs w:val="24"/>
        </w:rPr>
        <w:t>arriers</w:t>
      </w:r>
      <w:r w:rsidR="009C4565" w:rsidRPr="002D3633">
        <w:rPr>
          <w:sz w:val="24"/>
          <w:szCs w:val="24"/>
        </w:rPr>
        <w:t xml:space="preserve"> may exist</w:t>
      </w:r>
      <w:r w:rsidR="007149E7" w:rsidRPr="002D3633">
        <w:rPr>
          <w:sz w:val="24"/>
          <w:szCs w:val="24"/>
        </w:rPr>
        <w:t xml:space="preserve"> </w:t>
      </w:r>
      <w:r w:rsidR="00530A06" w:rsidRPr="002D3633">
        <w:rPr>
          <w:sz w:val="24"/>
          <w:szCs w:val="24"/>
        </w:rPr>
        <w:t>for many reasons</w:t>
      </w:r>
      <w:r w:rsidR="007149E7" w:rsidRPr="002D3633">
        <w:rPr>
          <w:sz w:val="24"/>
          <w:szCs w:val="24"/>
        </w:rPr>
        <w:t xml:space="preserve">, </w:t>
      </w:r>
      <w:r w:rsidR="00CF5683">
        <w:rPr>
          <w:sz w:val="24"/>
          <w:szCs w:val="24"/>
        </w:rPr>
        <w:t>such as</w:t>
      </w:r>
      <w:r w:rsidR="007149E7" w:rsidRPr="002D3633">
        <w:rPr>
          <w:sz w:val="24"/>
          <w:szCs w:val="24"/>
        </w:rPr>
        <w:t xml:space="preserve"> </w:t>
      </w:r>
      <w:r w:rsidR="00DE5B3D" w:rsidRPr="002D3633">
        <w:rPr>
          <w:sz w:val="24"/>
          <w:szCs w:val="24"/>
        </w:rPr>
        <w:t>its demand</w:t>
      </w:r>
      <w:r w:rsidR="009C4565" w:rsidRPr="002D3633">
        <w:rPr>
          <w:sz w:val="24"/>
          <w:szCs w:val="24"/>
        </w:rPr>
        <w:t>ing</w:t>
      </w:r>
      <w:r w:rsidR="00DE5B3D" w:rsidRPr="002D3633">
        <w:rPr>
          <w:sz w:val="24"/>
          <w:szCs w:val="24"/>
        </w:rPr>
        <w:t xml:space="preserve"> computational power</w:t>
      </w:r>
      <w:r w:rsidR="009C4565" w:rsidRPr="002D3633">
        <w:rPr>
          <w:sz w:val="24"/>
          <w:szCs w:val="24"/>
        </w:rPr>
        <w:t>, difficulties in multi- and inter-disciplinary learning</w:t>
      </w:r>
      <w:r w:rsidR="007149E7" w:rsidRPr="002D3633">
        <w:rPr>
          <w:sz w:val="24"/>
          <w:szCs w:val="24"/>
        </w:rPr>
        <w:t>,</w:t>
      </w:r>
      <w:r w:rsidR="007149E7" w:rsidRPr="002D3633">
        <w:t xml:space="preserve"> </w:t>
      </w:r>
      <w:r w:rsidR="007149E7" w:rsidRPr="002D3633">
        <w:rPr>
          <w:sz w:val="24"/>
          <w:szCs w:val="24"/>
        </w:rPr>
        <w:t>conversing,</w:t>
      </w:r>
      <w:r w:rsidR="009C4565" w:rsidRPr="002D3633">
        <w:rPr>
          <w:sz w:val="24"/>
          <w:szCs w:val="24"/>
        </w:rPr>
        <w:t xml:space="preserve"> and understanding, and coding some vague theoretical frameworks</w:t>
      </w:r>
      <w:r w:rsidR="00925E1D" w:rsidRPr="002D3633">
        <w:rPr>
          <w:sz w:val="24"/>
          <w:szCs w:val="24"/>
        </w:rPr>
        <w:t xml:space="preserve"> </w:t>
      </w:r>
      <w:r w:rsidR="00925E1D" w:rsidRPr="002D3633">
        <w:rPr>
          <w:sz w:val="24"/>
          <w:szCs w:val="24"/>
        </w:rPr>
        <w:fldChar w:fldCharType="begin"/>
      </w:r>
      <w:r w:rsidR="00925E1D" w:rsidRPr="002D3633">
        <w:rPr>
          <w:sz w:val="24"/>
          <w:szCs w:val="24"/>
        </w:rPr>
        <w:instrText xml:space="preserve"> ADDIN ZOTERO_ITEM CSL_CITATION {"citationID":"9DDbpCL3","properties":{"formattedCitation":"(Muelder &amp; Filatova, 2018)","plainCitation":"(Muelder &amp; Filatova, 2018)","noteIndex":0},"citationItems":[{"id":4140,"uris":["http://zotero.org/users/1741752/items/NIFUPP4G"],"itemData":{"id":4140,"type":"article-journal","abstract":"As agent-based modelling gains popularity, the demand for transparency in underlying modelling assumptions grows. Behavioural rules guiding agents' decisions, learning, interactions and possible changes in these should rely on solid theoretical and empirical grounds. This field has matured enough to reach the point at which we need to go beyond just reporting what social theory we base these rules upon. Many social science theories operate with various abstract constructs such as attitudes, perceptions, norms or intentions. These concepts are rather subjective and remain open to interpretation when operationalizing them in a formal model code. There is a growing concern that how modellers interpret qualitative social science theories in quantitative ABMs may differ from case to case. Yet, formal tests of these differences are scarce, and a systematic approach to analyse any possible disagreements is lacking. Our paper addresses this gap by exploring the consequences of variations in formalizations of one social science theory on the simulation outcomes of agent-based models of the same class. We ran simulations to test the impact of four types of differences: in model architecture concerning specific equations and their sequence within one theory, in factors affecting agents' decisions, in the representation of these potentially different factors, and finally in the underlying distribution of data used in a model. We illustrate emergent outcomes of these differences using the example of an agent-based model, which is developed to study regional impacts of households' solar panel investment decisions. The Theory of Planned Behaviour was applied as one of the most common social science theories used to define behavioural rules of individual agents. Our findings demonstrate qualitative and quantitative differences in the simulation outcomes, even when agents' decision rules are based on the same theory and data. The paper outlines a number of critical methodological implications for future developments in agent-based modelling.","container-title":"Journal of Artificial Societies and Social Simulation","DOI":"10.18564/jasss.3855","ISSN":"1460-7425","issue":"4","page":"5","title":"One Theory - Many Formalizations: Testing Different Code Implementations of the Theory of Planned Behaviour in Energy Agent-Based Models","volume":"21","author":[{"family":"Muelder","given":"Hannah"},{"family":"Filatova","given":"Tatiana"}],"issued":{"date-parts":[["2018"]]}}}],"schema":"https://github.com/citation-style-language/schema/raw/master/csl-citation.json"} </w:instrText>
      </w:r>
      <w:r w:rsidR="00925E1D" w:rsidRPr="002D3633">
        <w:rPr>
          <w:sz w:val="24"/>
          <w:szCs w:val="24"/>
        </w:rPr>
        <w:fldChar w:fldCharType="separate"/>
      </w:r>
      <w:r w:rsidR="00925E1D" w:rsidRPr="002D3633">
        <w:rPr>
          <w:sz w:val="24"/>
        </w:rPr>
        <w:t>(Muelder &amp; Filatova, 2018)</w:t>
      </w:r>
      <w:r w:rsidR="00925E1D" w:rsidRPr="002D3633">
        <w:rPr>
          <w:sz w:val="24"/>
          <w:szCs w:val="24"/>
        </w:rPr>
        <w:fldChar w:fldCharType="end"/>
      </w:r>
      <w:r w:rsidR="007149E7" w:rsidRPr="002D3633">
        <w:rPr>
          <w:sz w:val="24"/>
          <w:szCs w:val="24"/>
        </w:rPr>
        <w:t>. However</w:t>
      </w:r>
      <w:r w:rsidR="009C4565" w:rsidRPr="002D3633">
        <w:rPr>
          <w:sz w:val="24"/>
          <w:szCs w:val="24"/>
        </w:rPr>
        <w:t>, we envision this approach will be increasingly recognized, used, and advanced in many aeras of research and practical applications related to understanding agent behavior and decision-making.</w:t>
      </w:r>
      <w:bookmarkEnd w:id="36"/>
    </w:p>
    <w:p w14:paraId="747DCB49" w14:textId="77777777" w:rsidR="00F26ACA" w:rsidRPr="002D3633" w:rsidRDefault="00F26ACA" w:rsidP="00F26ACA">
      <w:pPr>
        <w:spacing w:after="240"/>
        <w:rPr>
          <w:sz w:val="24"/>
          <w:szCs w:val="24"/>
        </w:rPr>
      </w:pPr>
    </w:p>
    <w:p w14:paraId="40999840" w14:textId="2561D7A3" w:rsidR="00F26ACA" w:rsidRPr="002D3633" w:rsidRDefault="00F26ACA" w:rsidP="00F26ACA">
      <w:pPr>
        <w:spacing w:after="240"/>
        <w:rPr>
          <w:b/>
          <w:bCs/>
          <w:sz w:val="24"/>
          <w:szCs w:val="24"/>
        </w:rPr>
      </w:pPr>
      <w:r w:rsidRPr="002D3633">
        <w:rPr>
          <w:b/>
          <w:bCs/>
          <w:sz w:val="24"/>
          <w:szCs w:val="24"/>
        </w:rPr>
        <w:t>Appendix:</w:t>
      </w:r>
    </w:p>
    <w:p w14:paraId="359A4894" w14:textId="10A04F1B" w:rsidR="00F26ACA" w:rsidRDefault="00F26ACA" w:rsidP="00F26ACA">
      <w:pPr>
        <w:spacing w:after="240"/>
        <w:rPr>
          <w:b/>
          <w:bCs/>
          <w:sz w:val="24"/>
          <w:szCs w:val="24"/>
        </w:rPr>
      </w:pPr>
    </w:p>
    <w:p w14:paraId="4051A05D" w14:textId="4439E664" w:rsidR="00DB030E" w:rsidRDefault="00DB030E" w:rsidP="00066225">
      <w:pPr>
        <w:pStyle w:val="ListParagraph"/>
        <w:numPr>
          <w:ilvl w:val="0"/>
          <w:numId w:val="3"/>
        </w:numPr>
        <w:autoSpaceDE w:val="0"/>
        <w:autoSpaceDN w:val="0"/>
        <w:adjustRightInd w:val="0"/>
        <w:spacing w:after="240"/>
        <w:rPr>
          <w:szCs w:val="24"/>
        </w:rPr>
      </w:pPr>
      <w:r>
        <w:rPr>
          <w:szCs w:val="24"/>
        </w:rPr>
        <w:t>ABM challenges</w:t>
      </w:r>
    </w:p>
    <w:p w14:paraId="0B60060C" w14:textId="53942E5B" w:rsidR="00CF5683" w:rsidRDefault="00CF5683" w:rsidP="00CF5683">
      <w:pPr>
        <w:autoSpaceDE w:val="0"/>
        <w:autoSpaceDN w:val="0"/>
        <w:adjustRightInd w:val="0"/>
        <w:spacing w:after="240"/>
        <w:rPr>
          <w:sz w:val="24"/>
          <w:szCs w:val="24"/>
        </w:rPr>
      </w:pPr>
      <w:r>
        <w:rPr>
          <w:sz w:val="24"/>
          <w:szCs w:val="24"/>
        </w:rPr>
        <w:t>An and colleagues have identified a set of</w:t>
      </w:r>
      <w:r w:rsidRPr="00DB030E">
        <w:rPr>
          <w:sz w:val="24"/>
          <w:szCs w:val="24"/>
        </w:rPr>
        <w:t xml:space="preserve"> </w:t>
      </w:r>
      <w:r>
        <w:rPr>
          <w:sz w:val="24"/>
          <w:szCs w:val="24"/>
        </w:rPr>
        <w:t xml:space="preserve">ABM </w:t>
      </w:r>
      <w:r w:rsidRPr="00DB030E">
        <w:rPr>
          <w:sz w:val="24"/>
          <w:szCs w:val="24"/>
        </w:rPr>
        <w:t>challenges</w:t>
      </w:r>
      <w:r>
        <w:rPr>
          <w:sz w:val="24"/>
          <w:szCs w:val="24"/>
        </w:rPr>
        <w:t xml:space="preserve"> in a recent publication </w:t>
      </w:r>
      <w:r>
        <w:rPr>
          <w:sz w:val="24"/>
          <w:szCs w:val="24"/>
        </w:rPr>
        <w:fldChar w:fldCharType="begin"/>
      </w:r>
      <w:r>
        <w:rPr>
          <w:sz w:val="24"/>
          <w:szCs w:val="24"/>
        </w:rPr>
        <w:instrText xml:space="preserve"> ADDIN ZOTERO_ITEM CSL_CITATION {"citationID":"xMuS0aaf","properties":{"formattedCitation":"(An, Grimm, Sullivan, Turner, et al., 2021)","plainCitation":"(An, Grimm, Sullivan, Turner, et al., 2021)","noteIndex":0},"citationItems":[{"id":3132,"uris":["http://zotero.org/users/1741752/items/XM7N6FY9"],"itemData":{"id":3132,"type":"article-journal","abstract":"Humanity is facing many grand challenges at unprecedented rates, nearly everywhere, and at all levels. Yet virtually all these challenges can be traced back to the decision and behavior of autonomous agents that constitute the complex systems under such challenges. Agent-based modeling has been developed and employed to address such challenges for a few decades with great achievements and caveats. This article reviews the advances of ABM in social, ecological, and socio-ecological systems, compare ABM with other traditional, equation-based models, provide guidelines for ABM novice, modelers, and reviewers, and point out the challenges and impending tasks that need to be addressed for the ABM community. We further point out great opportunities arising from new forms of data, data science and artificial intelligence, showing that agent behavioral rules can be derived through data mining and machine learning. Towards the end, we call for a new science of Agent-based Complex Systems (ACS) that can pave an effective way to tackle the grand challenges.","container-title":"Ecological Modelling","DOI":"https://doi.org/10.1016/j.ecolmodel.2021.109685","ISSN":"0304-3800","page":"109685","title":"Challenges, tasks, and opportunities in modeling agent-based complex systems","volume":"457","author":[{"family":"An","given":"Li"},{"family":"Grimm","given":"Volker"},{"family":"Sullivan","given":"Abigail"},{"family":"Turner","given":"B. L. II"},{"family":"Malleson","given":"Nicolas"},{"family":"Heppenstall","given":"Alison"},{"family":"Vincenot","given":"Christian"},{"family":"Robinson","given":"Derek"},{"family":"Ye","given":"Xinyue"},{"family":"Liu","given":"Jianguo"},{"family":"Lindkvist","given":"Emilie"},{"family":"Tang","given":"Wenwu"}],"issued":{"date-parts":[["2021"]]}}}],"schema":"https://github.com/citation-style-language/schema/raw/master/csl-citation.json"} </w:instrText>
      </w:r>
      <w:r>
        <w:rPr>
          <w:sz w:val="24"/>
          <w:szCs w:val="24"/>
        </w:rPr>
        <w:fldChar w:fldCharType="separate"/>
      </w:r>
      <w:r w:rsidRPr="007E5F1F">
        <w:rPr>
          <w:sz w:val="24"/>
        </w:rPr>
        <w:t>(An, Grimm, Sullivan, Turner, et al., 2021)</w:t>
      </w:r>
      <w:r>
        <w:rPr>
          <w:sz w:val="24"/>
          <w:szCs w:val="24"/>
        </w:rPr>
        <w:fldChar w:fldCharType="end"/>
      </w:r>
      <w:r>
        <w:rPr>
          <w:sz w:val="24"/>
          <w:szCs w:val="24"/>
        </w:rPr>
        <w:t xml:space="preserve">.  These challenges include </w:t>
      </w:r>
      <w:r w:rsidRPr="00DB030E">
        <w:rPr>
          <w:sz w:val="24"/>
          <w:szCs w:val="24"/>
        </w:rPr>
        <w:t>developing integrated human-environment ABMs</w:t>
      </w:r>
      <w:r>
        <w:rPr>
          <w:sz w:val="24"/>
          <w:szCs w:val="24"/>
        </w:rPr>
        <w:t>,</w:t>
      </w:r>
      <w:r w:rsidRPr="00DB030E">
        <w:rPr>
          <w:sz w:val="24"/>
          <w:szCs w:val="24"/>
        </w:rPr>
        <w:t xml:space="preserve"> modeling human behavior</w:t>
      </w:r>
      <w:r>
        <w:rPr>
          <w:sz w:val="24"/>
          <w:szCs w:val="24"/>
        </w:rPr>
        <w:t xml:space="preserve">, </w:t>
      </w:r>
      <w:r w:rsidRPr="00DB030E">
        <w:rPr>
          <w:sz w:val="24"/>
          <w:szCs w:val="24"/>
        </w:rPr>
        <w:t>and building spatially explicit ABMs</w:t>
      </w:r>
      <w:r>
        <w:rPr>
          <w:sz w:val="24"/>
          <w:szCs w:val="24"/>
        </w:rPr>
        <w:t xml:space="preserve">, </w:t>
      </w:r>
      <w:r w:rsidRPr="00DB030E">
        <w:rPr>
          <w:sz w:val="24"/>
          <w:szCs w:val="24"/>
        </w:rPr>
        <w:t xml:space="preserve">particularly </w:t>
      </w:r>
      <w:r>
        <w:rPr>
          <w:sz w:val="24"/>
          <w:szCs w:val="24"/>
        </w:rPr>
        <w:t xml:space="preserve">when </w:t>
      </w:r>
      <w:r w:rsidRPr="00DB030E">
        <w:rPr>
          <w:sz w:val="24"/>
          <w:szCs w:val="24"/>
        </w:rPr>
        <w:t>considering the “</w:t>
      </w:r>
      <w:proofErr w:type="spellStart"/>
      <w:r w:rsidRPr="00DB030E">
        <w:rPr>
          <w:sz w:val="24"/>
          <w:szCs w:val="24"/>
        </w:rPr>
        <w:t>telecoupling</w:t>
      </w:r>
      <w:proofErr w:type="spellEnd"/>
      <w:r w:rsidRPr="00DB030E">
        <w:rPr>
          <w:sz w:val="24"/>
          <w:szCs w:val="24"/>
        </w:rPr>
        <w:t xml:space="preserve">” effects </w:t>
      </w:r>
      <w:r w:rsidRPr="00DB030E">
        <w:rPr>
          <w:sz w:val="24"/>
          <w:szCs w:val="24"/>
        </w:rPr>
        <w:fldChar w:fldCharType="begin"/>
      </w:r>
      <w:r w:rsidRPr="00DB030E">
        <w:rPr>
          <w:sz w:val="24"/>
          <w:szCs w:val="24"/>
        </w:rPr>
        <w:instrText xml:space="preserve"> ADDIN ZOTERO_ITEM CSL_CITATION {"citationID":"1PRIUgff","properties":{"formattedCitation":"(Liu et al., 2014)","plainCitation":"(Liu et al., 2014)","noteIndex":1},"citationItems":[{"id":2729,"uris":["http://zotero.org/users/1741752/items/DFGD3H6T"],"itemData":{"id":2729,"type":"document","note":"Proposal for the National Science\nFoundation.","title":"Complex dynamics of telecoupled human and natural systems","author":[{"family":"Liu","given":"Jianguo"},{"family":"Moran","given":"Emilio"},{"family":"Hertel","given":"Thomas"},{"family":"Vina","given":"Andres"},{"family":"Nichols","given":"Sue"}],"issued":{"date-parts":[["2014"]]}}}],"schema":"https://github.com/citation-style-language/schema/raw/master/csl-citation.json"} </w:instrText>
      </w:r>
      <w:r w:rsidRPr="00DB030E">
        <w:rPr>
          <w:sz w:val="24"/>
          <w:szCs w:val="24"/>
        </w:rPr>
        <w:fldChar w:fldCharType="separate"/>
      </w:r>
      <w:r w:rsidRPr="00DB030E">
        <w:rPr>
          <w:sz w:val="24"/>
          <w:szCs w:val="24"/>
        </w:rPr>
        <w:t>(Liu et al., 2014)</w:t>
      </w:r>
      <w:r w:rsidRPr="00DB030E">
        <w:rPr>
          <w:sz w:val="24"/>
          <w:szCs w:val="24"/>
        </w:rPr>
        <w:fldChar w:fldCharType="end"/>
      </w:r>
      <w:r>
        <w:rPr>
          <w:sz w:val="24"/>
          <w:szCs w:val="24"/>
        </w:rPr>
        <w:t xml:space="preserve">. </w:t>
      </w:r>
      <w:r w:rsidR="005E7117">
        <w:rPr>
          <w:sz w:val="24"/>
          <w:szCs w:val="24"/>
        </w:rPr>
        <w:t>Ch</w:t>
      </w:r>
      <w:r>
        <w:rPr>
          <w:sz w:val="24"/>
          <w:szCs w:val="24"/>
        </w:rPr>
        <w:t xml:space="preserve">allenges </w:t>
      </w:r>
      <w:r w:rsidR="005E7117">
        <w:rPr>
          <w:sz w:val="24"/>
          <w:szCs w:val="24"/>
        </w:rPr>
        <w:t xml:space="preserve">also </w:t>
      </w:r>
      <w:r>
        <w:rPr>
          <w:sz w:val="24"/>
          <w:szCs w:val="24"/>
        </w:rPr>
        <w:t>abound in addressing</w:t>
      </w:r>
      <w:r w:rsidRPr="00DB030E">
        <w:rPr>
          <w:sz w:val="24"/>
          <w:szCs w:val="24"/>
        </w:rPr>
        <w:t xml:space="preserve"> module reusability and transparency, model verification and validation (a challenge to all types of </w:t>
      </w:r>
      <w:proofErr w:type="gramStart"/>
      <w:r w:rsidRPr="00DB030E">
        <w:rPr>
          <w:sz w:val="24"/>
          <w:szCs w:val="24"/>
        </w:rPr>
        <w:t>model</w:t>
      </w:r>
      <w:proofErr w:type="gramEnd"/>
      <w:r w:rsidRPr="00DB030E">
        <w:rPr>
          <w:sz w:val="24"/>
          <w:szCs w:val="24"/>
        </w:rPr>
        <w:t>, not ABM alone), high-performance computing</w:t>
      </w:r>
      <w:r>
        <w:rPr>
          <w:sz w:val="24"/>
          <w:szCs w:val="24"/>
        </w:rPr>
        <w:t>, and so on.</w:t>
      </w:r>
      <w:r w:rsidRPr="00DB030E">
        <w:rPr>
          <w:sz w:val="24"/>
          <w:szCs w:val="24"/>
        </w:rPr>
        <w:t xml:space="preserve"> </w:t>
      </w:r>
    </w:p>
    <w:p w14:paraId="7A084A83" w14:textId="77777777" w:rsidR="00CF5683" w:rsidRPr="00DB030E" w:rsidRDefault="00CF5683" w:rsidP="00DB030E">
      <w:pPr>
        <w:autoSpaceDE w:val="0"/>
        <w:autoSpaceDN w:val="0"/>
        <w:adjustRightInd w:val="0"/>
        <w:spacing w:after="240"/>
        <w:rPr>
          <w:sz w:val="24"/>
          <w:szCs w:val="32"/>
        </w:rPr>
      </w:pPr>
    </w:p>
    <w:p w14:paraId="128459F8" w14:textId="58E0BA22" w:rsidR="00066225" w:rsidRPr="00066225" w:rsidRDefault="00066225" w:rsidP="00066225">
      <w:pPr>
        <w:pStyle w:val="ListParagraph"/>
        <w:numPr>
          <w:ilvl w:val="0"/>
          <w:numId w:val="3"/>
        </w:numPr>
        <w:autoSpaceDE w:val="0"/>
        <w:autoSpaceDN w:val="0"/>
        <w:adjustRightInd w:val="0"/>
        <w:spacing w:after="240"/>
        <w:rPr>
          <w:szCs w:val="24"/>
        </w:rPr>
      </w:pPr>
      <w:r w:rsidRPr="002D3633">
        <w:t>Axtell</w:t>
      </w:r>
      <w:r>
        <w:t>’s agent-based model</w:t>
      </w:r>
    </w:p>
    <w:p w14:paraId="55CAA97D" w14:textId="77777777" w:rsidR="00E974B5" w:rsidRPr="002D3633" w:rsidRDefault="00E974B5" w:rsidP="00E974B5">
      <w:pPr>
        <w:spacing w:after="240"/>
        <w:rPr>
          <w:sz w:val="24"/>
          <w:szCs w:val="24"/>
        </w:rPr>
      </w:pPr>
      <w:r w:rsidRPr="002D3633">
        <w:rPr>
          <w:sz w:val="24"/>
          <w:szCs w:val="24"/>
        </w:rPr>
        <w:t xml:space="preserve">ABM can be used to formulate new theory. We illustrate this kind of application by explaining high levels of turnover (e.g., individual workers’ job changes; firm termination or start-up) in the American private sector with stationary firm size distributions </w:t>
      </w:r>
      <w:r w:rsidRPr="002D3633">
        <w:rPr>
          <w:sz w:val="24"/>
          <w:szCs w:val="24"/>
        </w:rPr>
        <w:fldChar w:fldCharType="begin"/>
      </w:r>
      <w:r w:rsidRPr="002D3633">
        <w:rPr>
          <w:sz w:val="24"/>
          <w:szCs w:val="24"/>
        </w:rPr>
        <w:instrText xml:space="preserve"> ADDIN ZOTERO_ITEM CSL_CITATION {"citationID":"KCMoYIoJ","properties":{"formattedCitation":"(Axtell, 2001)","plainCitation":"(Axtell, 2001)","noteIndex":0},"citationItems":[{"id":2711,"uris":["http://zotero.org/users/1741752/items/P4MYL6HL"],"itemData":{"id":2711,"type":"article-journal","container-title":"Science","page":"1818-1820","title":"Zipf distribution of U.S. firm sizes","volume":"293","author":[{"family":"Axtell","given":"Robert L."}],"issued":{"date-parts":[["2001"]]}}}],"schema":"https://github.com/citation-style-language/schema/raw/master/csl-citation.json"} </w:instrText>
      </w:r>
      <w:r w:rsidRPr="002D3633">
        <w:rPr>
          <w:sz w:val="24"/>
          <w:szCs w:val="24"/>
        </w:rPr>
        <w:fldChar w:fldCharType="separate"/>
      </w:r>
      <w:r w:rsidRPr="002D3633">
        <w:rPr>
          <w:sz w:val="24"/>
        </w:rPr>
        <w:t>(Axtell, 2001)</w:t>
      </w:r>
      <w:r w:rsidRPr="002D3633">
        <w:rPr>
          <w:sz w:val="24"/>
          <w:szCs w:val="24"/>
        </w:rPr>
        <w:fldChar w:fldCharType="end"/>
      </w:r>
      <w:r w:rsidRPr="002D3633">
        <w:rPr>
          <w:sz w:val="24"/>
          <w:szCs w:val="24"/>
        </w:rPr>
        <w:t xml:space="preserve">. To explain such high dynamism, conventional economic models—which assume general equilibrium in the economy—must resort to factors such as exogenous shocks and firm-specific (e.g., </w:t>
      </w:r>
      <w:proofErr w:type="gramStart"/>
      <w:r w:rsidRPr="002D3633">
        <w:rPr>
          <w:sz w:val="24"/>
          <w:szCs w:val="24"/>
        </w:rPr>
        <w:t>technological</w:t>
      </w:r>
      <w:proofErr w:type="gramEnd"/>
      <w:r w:rsidRPr="002D3633">
        <w:rPr>
          <w:sz w:val="24"/>
          <w:szCs w:val="24"/>
        </w:rPr>
        <w:t xml:space="preserve"> or productivity-related) variables, along with product markets, prices, and consumption patterns. </w:t>
      </w:r>
    </w:p>
    <w:p w14:paraId="3FB73CE1" w14:textId="77777777" w:rsidR="00E974B5" w:rsidRDefault="00E974B5" w:rsidP="00E974B5">
      <w:pPr>
        <w:pStyle w:val="Caption"/>
        <w:spacing w:after="240" w:line="240" w:lineRule="auto"/>
        <w:jc w:val="left"/>
        <w:rPr>
          <w:b/>
          <w:bCs w:val="0"/>
          <w:sz w:val="24"/>
          <w:szCs w:val="24"/>
        </w:rPr>
      </w:pPr>
    </w:p>
    <w:p w14:paraId="374F3447" w14:textId="77777777" w:rsidR="00E974B5" w:rsidRDefault="00E974B5" w:rsidP="00E974B5">
      <w:pPr>
        <w:pStyle w:val="Caption"/>
        <w:spacing w:after="240" w:line="240" w:lineRule="auto"/>
        <w:jc w:val="left"/>
        <w:rPr>
          <w:b/>
          <w:bCs w:val="0"/>
          <w:sz w:val="24"/>
          <w:szCs w:val="24"/>
        </w:rPr>
      </w:pPr>
    </w:p>
    <w:p w14:paraId="4CB57F2B" w14:textId="4F84FB0A" w:rsidR="00E974B5" w:rsidRDefault="00E974B5" w:rsidP="00E974B5">
      <w:pPr>
        <w:pStyle w:val="Caption"/>
        <w:spacing w:after="240" w:line="240" w:lineRule="auto"/>
        <w:jc w:val="left"/>
        <w:rPr>
          <w:b/>
          <w:bCs w:val="0"/>
          <w:sz w:val="24"/>
          <w:szCs w:val="24"/>
        </w:rPr>
      </w:pPr>
      <w:r w:rsidRPr="002D3633">
        <w:rPr>
          <w:noProof/>
          <w:sz w:val="24"/>
          <w:szCs w:val="24"/>
          <w:lang w:eastAsia="zh-CN"/>
        </w:rPr>
        <w:lastRenderedPageBreak/>
        <w:drawing>
          <wp:inline distT="0" distB="0" distL="0" distR="0" wp14:anchorId="3B9F9D01" wp14:editId="7556F831">
            <wp:extent cx="4989286" cy="2696507"/>
            <wp:effectExtent l="0" t="0" r="190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9286" cy="2696507"/>
                    </a:xfrm>
                    <a:prstGeom prst="rect">
                      <a:avLst/>
                    </a:prstGeom>
                    <a:noFill/>
                  </pic:spPr>
                </pic:pic>
              </a:graphicData>
            </a:graphic>
          </wp:inline>
        </w:drawing>
      </w:r>
    </w:p>
    <w:p w14:paraId="391CCA3F" w14:textId="780952E7" w:rsidR="00E974B5" w:rsidRPr="002D3633" w:rsidRDefault="00E974B5" w:rsidP="00E974B5">
      <w:pPr>
        <w:pStyle w:val="Caption"/>
        <w:spacing w:after="240" w:line="240" w:lineRule="auto"/>
        <w:jc w:val="left"/>
        <w:rPr>
          <w:sz w:val="24"/>
          <w:szCs w:val="24"/>
        </w:rPr>
      </w:pPr>
      <w:r w:rsidRPr="002D3633">
        <w:rPr>
          <w:b/>
          <w:bCs w:val="0"/>
          <w:sz w:val="24"/>
          <w:szCs w:val="24"/>
        </w:rPr>
        <w:t xml:space="preserve">Figure </w:t>
      </w:r>
      <w:r>
        <w:rPr>
          <w:b/>
          <w:bCs w:val="0"/>
          <w:sz w:val="24"/>
          <w:szCs w:val="24"/>
        </w:rPr>
        <w:t>S1</w:t>
      </w:r>
      <w:r w:rsidRPr="002D3633">
        <w:rPr>
          <w:b/>
          <w:bCs w:val="0"/>
          <w:sz w:val="24"/>
          <w:szCs w:val="24"/>
        </w:rPr>
        <w:t xml:space="preserve">: The </w:t>
      </w:r>
      <w:proofErr w:type="spellStart"/>
      <w:r w:rsidRPr="002D3633">
        <w:rPr>
          <w:b/>
          <w:bCs w:val="0"/>
          <w:sz w:val="24"/>
          <w:szCs w:val="24"/>
        </w:rPr>
        <w:t>Zipf’s</w:t>
      </w:r>
      <w:proofErr w:type="spellEnd"/>
      <w:r w:rsidRPr="002D3633">
        <w:rPr>
          <w:b/>
          <w:bCs w:val="0"/>
          <w:sz w:val="24"/>
          <w:szCs w:val="24"/>
        </w:rPr>
        <w:t xml:space="preserve"> law fits almost the entire distribution of firm sizes measured by employees and output.</w:t>
      </w:r>
      <w:r w:rsidRPr="002D3633">
        <w:rPr>
          <w:sz w:val="24"/>
          <w:szCs w:val="24"/>
        </w:rPr>
        <w:t xml:space="preserve"> The blue dots are produced by the ABM, which fits a straight trend line (red) </w:t>
      </w:r>
      <w:r w:rsidRPr="002D3633">
        <w:rPr>
          <w:sz w:val="24"/>
          <w:szCs w:val="24"/>
        </w:rPr>
        <w:fldChar w:fldCharType="begin"/>
      </w:r>
      <w:r w:rsidRPr="002D3633">
        <w:rPr>
          <w:sz w:val="24"/>
          <w:szCs w:val="24"/>
        </w:rPr>
        <w:instrText xml:space="preserve"> ADDIN ZOTERO_ITEM CSL_CITATION {"citationID":"XPrOVe4z","properties":{"formattedCitation":"(Axtell, 2015)","plainCitation":"(Axtell, 2015)","noteIndex":0},"citationItems":[{"id":2710,"uris":["http://zotero.org/users/1741752/items/IITJ9XWF"],"itemData":{"id":2710,"type":"report","genre":"Working Paper","number":"No. 16-39","publisher":"George Mason University","title":"Endogenous dynamics of multi-agent firms","URL":"https://papers.ssrn.com/sol3/papers.cfm?abstract_id=2827059","author":[{"family":"Axtell","given":"Robert L."}],"accessed":{"date-parts":[["2019",3,21]]},"issued":{"date-parts":[["2015"]]}}}],"schema":"https://github.com/citation-style-language/schema/raw/master/csl-citation.json"} </w:instrText>
      </w:r>
      <w:r w:rsidRPr="002D3633">
        <w:rPr>
          <w:sz w:val="24"/>
          <w:szCs w:val="24"/>
        </w:rPr>
        <w:fldChar w:fldCharType="separate"/>
      </w:r>
      <w:r w:rsidRPr="002D3633">
        <w:rPr>
          <w:sz w:val="24"/>
        </w:rPr>
        <w:t>(Axtell, 2015)</w:t>
      </w:r>
      <w:r w:rsidRPr="002D3633">
        <w:rPr>
          <w:sz w:val="24"/>
          <w:szCs w:val="24"/>
        </w:rPr>
        <w:fldChar w:fldCharType="end"/>
      </w:r>
      <w:r w:rsidRPr="002D3633">
        <w:rPr>
          <w:sz w:val="24"/>
          <w:szCs w:val="24"/>
        </w:rPr>
        <w:t xml:space="preserve">. This pattern is observed in empirical data (1997) from the U.S. Census Bureau </w:t>
      </w:r>
      <w:r w:rsidRPr="002D3633">
        <w:rPr>
          <w:sz w:val="24"/>
          <w:szCs w:val="24"/>
        </w:rPr>
        <w:fldChar w:fldCharType="begin"/>
      </w:r>
      <w:r w:rsidRPr="002D3633">
        <w:rPr>
          <w:sz w:val="24"/>
          <w:szCs w:val="24"/>
        </w:rPr>
        <w:instrText xml:space="preserve"> ADDIN ZOTERO_ITEM CSL_CITATION {"citationID":"z0MJvSxY","properties":{"formattedCitation":"(Axtell, 2001)","plainCitation":"(Axtell, 2001)","noteIndex":0},"citationItems":[{"id":2711,"uris":["http://zotero.org/users/1741752/items/P4MYL6HL"],"itemData":{"id":2711,"type":"article-journal","container-title":"Science","page":"1818-1820","title":"Zipf distribution of U.S. firm sizes","volume":"293","author":[{"family":"Axtell","given":"Robert L."}],"issued":{"date-parts":[["2001"]]}}}],"schema":"https://github.com/citation-style-language/schema/raw/master/csl-citation.json"} </w:instrText>
      </w:r>
      <w:r w:rsidRPr="002D3633">
        <w:rPr>
          <w:sz w:val="24"/>
          <w:szCs w:val="24"/>
        </w:rPr>
        <w:fldChar w:fldCharType="separate"/>
      </w:r>
      <w:r w:rsidRPr="002D3633">
        <w:rPr>
          <w:sz w:val="24"/>
        </w:rPr>
        <w:t>(Axtell, 2001)</w:t>
      </w:r>
      <w:r w:rsidRPr="002D3633">
        <w:rPr>
          <w:sz w:val="24"/>
          <w:szCs w:val="24"/>
        </w:rPr>
        <w:fldChar w:fldCharType="end"/>
      </w:r>
      <w:r w:rsidRPr="002D3633">
        <w:rPr>
          <w:sz w:val="24"/>
          <w:szCs w:val="24"/>
        </w:rPr>
        <w:t>.</w:t>
      </w:r>
    </w:p>
    <w:p w14:paraId="798A70D4" w14:textId="77777777" w:rsidR="00E974B5" w:rsidRDefault="00E974B5" w:rsidP="00066225">
      <w:pPr>
        <w:spacing w:after="240"/>
        <w:rPr>
          <w:sz w:val="24"/>
          <w:szCs w:val="24"/>
        </w:rPr>
      </w:pPr>
    </w:p>
    <w:p w14:paraId="71077701" w14:textId="18BE6589" w:rsidR="00066225" w:rsidRDefault="00066225" w:rsidP="00066225">
      <w:pPr>
        <w:spacing w:after="240"/>
        <w:rPr>
          <w:sz w:val="24"/>
          <w:szCs w:val="24"/>
        </w:rPr>
      </w:pPr>
      <w:r w:rsidRPr="002D3633">
        <w:rPr>
          <w:sz w:val="24"/>
          <w:szCs w:val="24"/>
        </w:rPr>
        <w:t>The ABM developed by Axtell</w:t>
      </w:r>
      <w:r w:rsidR="00CF5683">
        <w:rPr>
          <w:sz w:val="24"/>
          <w:szCs w:val="24"/>
        </w:rPr>
        <w:t xml:space="preserve"> (2015)</w:t>
      </w:r>
      <w:r w:rsidRPr="002D3633">
        <w:rPr>
          <w:sz w:val="24"/>
          <w:szCs w:val="24"/>
        </w:rPr>
        <w:t xml:space="preserve"> simulates 120 million workers (agents) in the U.S. private sector, where each agent pursues their own self-interest by seeking information about alternative jobs within a limited social network (two to six friends)</w:t>
      </w:r>
      <w:r w:rsidR="00CF5683">
        <w:rPr>
          <w:sz w:val="24"/>
          <w:szCs w:val="24"/>
        </w:rPr>
        <w:t xml:space="preserve">. </w:t>
      </w:r>
      <w:r w:rsidRPr="002D3633">
        <w:rPr>
          <w:sz w:val="24"/>
          <w:szCs w:val="24"/>
        </w:rPr>
        <w:t xml:space="preserve">The ABM is sufficient to endogenously produce the kinds of macro-pattern dynamics in firm sizes, ages, growth rates, job tenure, wages, networks, etc. that closely resemble empirical data that follow power law distributions </w:t>
      </w:r>
      <w:r w:rsidRPr="002D3633">
        <w:rPr>
          <w:sz w:val="24"/>
          <w:szCs w:val="24"/>
        </w:rPr>
        <w:fldChar w:fldCharType="begin"/>
      </w:r>
      <w:r w:rsidRPr="002D3633">
        <w:rPr>
          <w:sz w:val="24"/>
          <w:szCs w:val="24"/>
        </w:rPr>
        <w:instrText xml:space="preserve"> ADDIN ZOTERO_ITEM CSL_CITATION {"citationID":"qVHS9IXc","properties":{"formattedCitation":"(Axtell, 2001)","plainCitation":"(Axtell, 2001)","noteIndex":0},"citationItems":[{"id":2711,"uris":["http://zotero.org/users/1741752/items/P4MYL6HL"],"itemData":{"id":2711,"type":"article-journal","container-title":"Science","page":"1818-1820","title":"Zipf distribution of U.S. firm sizes","volume":"293","author":[{"family":"Axtell","given":"Robert L."}],"issued":{"date-parts":[["2001"]]}}}],"schema":"https://github.com/citation-style-language/schema/raw/master/csl-citation.json"} </w:instrText>
      </w:r>
      <w:r w:rsidRPr="002D3633">
        <w:rPr>
          <w:sz w:val="24"/>
          <w:szCs w:val="24"/>
        </w:rPr>
        <w:fldChar w:fldCharType="separate"/>
      </w:r>
      <w:r w:rsidRPr="002D3633">
        <w:rPr>
          <w:sz w:val="24"/>
        </w:rPr>
        <w:t>(Axtell, 2001)</w:t>
      </w:r>
      <w:r w:rsidRPr="002D3633">
        <w:rPr>
          <w:sz w:val="24"/>
          <w:szCs w:val="24"/>
        </w:rPr>
        <w:fldChar w:fldCharType="end"/>
      </w:r>
      <w:r w:rsidRPr="002D3633">
        <w:rPr>
          <w:sz w:val="24"/>
          <w:szCs w:val="24"/>
        </w:rPr>
        <w:t xml:space="preserve"> (Figure </w:t>
      </w:r>
      <w:r>
        <w:rPr>
          <w:sz w:val="24"/>
          <w:szCs w:val="24"/>
        </w:rPr>
        <w:t>S1</w:t>
      </w:r>
      <w:r w:rsidRPr="002D3633">
        <w:rPr>
          <w:sz w:val="24"/>
          <w:szCs w:val="24"/>
        </w:rPr>
        <w:t xml:space="preserve">)—without resorting to the aforementioned conventional theories or variables. We may have some confidence in the validity of this finding under </w:t>
      </w:r>
      <w:r w:rsidRPr="002D3633">
        <w:rPr>
          <w:color w:val="000000" w:themeColor="text1"/>
          <w:sz w:val="24"/>
          <w:szCs w:val="24"/>
        </w:rPr>
        <w:t xml:space="preserve">the </w:t>
      </w:r>
      <w:r w:rsidRPr="002D3633">
        <w:rPr>
          <w:sz w:val="24"/>
          <w:szCs w:val="24"/>
        </w:rPr>
        <w:t xml:space="preserve">rule of minimality, also known as Occam’s razor: the simpler explanation wins if it can account for a phenomenon in the same way as a more complex one. Yet this rule </w:t>
      </w:r>
      <w:r w:rsidRPr="002D3633">
        <w:rPr>
          <w:i/>
          <w:iCs/>
          <w:sz w:val="24"/>
          <w:szCs w:val="24"/>
        </w:rPr>
        <w:t>per se</w:t>
      </w:r>
      <w:r w:rsidRPr="002D3633">
        <w:rPr>
          <w:sz w:val="24"/>
          <w:szCs w:val="24"/>
        </w:rPr>
        <w:t xml:space="preserve"> needs further proof or justification—especially in the complex system domain.</w:t>
      </w:r>
    </w:p>
    <w:p w14:paraId="23BD5984" w14:textId="77777777" w:rsidR="00066225" w:rsidRPr="002D3633" w:rsidDel="00060744" w:rsidRDefault="00066225" w:rsidP="00066225">
      <w:pPr>
        <w:spacing w:after="240"/>
        <w:rPr>
          <w:b/>
          <w:bCs/>
          <w:sz w:val="24"/>
          <w:szCs w:val="24"/>
        </w:rPr>
      </w:pPr>
    </w:p>
    <w:p w14:paraId="2F7A4905" w14:textId="14E0A5AA" w:rsidR="00D37285" w:rsidRPr="002D3633" w:rsidRDefault="00066225" w:rsidP="00066225">
      <w:pPr>
        <w:pStyle w:val="ListParagraph"/>
        <w:numPr>
          <w:ilvl w:val="0"/>
          <w:numId w:val="3"/>
        </w:numPr>
        <w:spacing w:after="240"/>
        <w:rPr>
          <w:szCs w:val="24"/>
        </w:rPr>
      </w:pPr>
      <w:r>
        <w:rPr>
          <w:szCs w:val="24"/>
        </w:rPr>
        <w:t xml:space="preserve"> </w:t>
      </w:r>
      <w:r w:rsidR="00D37285" w:rsidRPr="002D3633">
        <w:rPr>
          <w:szCs w:val="24"/>
        </w:rPr>
        <w:t>Neural networks</w:t>
      </w:r>
    </w:p>
    <w:p w14:paraId="36125076" w14:textId="35697823" w:rsidR="00996E8B" w:rsidRPr="002D3633" w:rsidRDefault="00996E8B" w:rsidP="00F26ACA">
      <w:pPr>
        <w:spacing w:after="240"/>
        <w:rPr>
          <w:sz w:val="24"/>
          <w:szCs w:val="24"/>
        </w:rPr>
      </w:pPr>
      <w:bookmarkStart w:id="37" w:name="_Hlk130310045"/>
      <w:r w:rsidRPr="002D3633">
        <w:rPr>
          <w:sz w:val="24"/>
          <w:szCs w:val="24"/>
        </w:rPr>
        <w:t xml:space="preserve">Neural </w:t>
      </w:r>
      <w:r w:rsidRPr="002D3633">
        <w:rPr>
          <w:rFonts w:hint="eastAsia"/>
          <w:sz w:val="24"/>
          <w:szCs w:val="24"/>
          <w:lang w:eastAsia="zh-CN"/>
        </w:rPr>
        <w:t>network</w:t>
      </w:r>
      <w:r w:rsidRPr="002D3633">
        <w:rPr>
          <w:sz w:val="24"/>
          <w:szCs w:val="24"/>
          <w:lang w:eastAsia="zh-CN"/>
        </w:rPr>
        <w:t xml:space="preserve">s </w:t>
      </w:r>
      <w:bookmarkEnd w:id="37"/>
      <w:r w:rsidRPr="002D3633">
        <w:rPr>
          <w:sz w:val="24"/>
          <w:szCs w:val="24"/>
          <w:lang w:eastAsia="zh-CN"/>
        </w:rPr>
        <w:t>are increasingly leveraged in many social</w:t>
      </w:r>
      <w:r w:rsidRPr="002D3633">
        <w:rPr>
          <w:sz w:val="24"/>
          <w:szCs w:val="24"/>
        </w:rPr>
        <w:t xml:space="preserve"> domains. In 2015, Potash </w:t>
      </w:r>
      <w:r w:rsidR="00CF5683">
        <w:rPr>
          <w:sz w:val="24"/>
          <w:szCs w:val="24"/>
          <w:lang w:eastAsia="zh-CN"/>
        </w:rPr>
        <w:t xml:space="preserve">and associates </w:t>
      </w:r>
      <w:r w:rsidRPr="002D3633">
        <w:rPr>
          <w:sz w:val="24"/>
          <w:szCs w:val="24"/>
        </w:rPr>
        <w:t xml:space="preserve">used a machine learning model named random forests to predict children’s risk of lead poisoning, collaborating with the Chicago Department of Public Health </w:t>
      </w:r>
      <w:r w:rsidRPr="002D3633">
        <w:rPr>
          <w:sz w:val="24"/>
          <w:szCs w:val="24"/>
        </w:rPr>
        <w:fldChar w:fldCharType="begin"/>
      </w:r>
      <w:r w:rsidRPr="002D3633">
        <w:rPr>
          <w:sz w:val="24"/>
          <w:szCs w:val="24"/>
        </w:rPr>
        <w:instrText xml:space="preserve"> ADDIN ZOTERO_ITEM CSL_CITATION {"citationID":"HZC9Rgvz","properties":{"formattedCitation":"(Potash et al., 2015)","plainCitation":"(Potash et al., 2015)","noteIndex":0},"citationItems":[{"id":4165,"uris":["http://zotero.org/users/1741752/items/I423D4E4"],"itemData":{"id":4165,"type":"paper-conference","abstract":"Lead poisoning is a major public health problem that affects hundreds of thousands of children in the United States every year. A common approach to identifying lead hazards is to test all children for elevated blood lead levels and then investigate and remediate the homes of children with elevated tests. This can prevent exposure to lead of future residents, but only after a child has been poisoned. This paper describes joint work with the Chicago Department of Public Health (CDPH) in which we build a model that predicts the risk of a child to being poisoned so that an intervention can take place before that happens. Using two decades of blood lead level tests, home lead inspections, property value assessments, and census data, our model allows inspectors to prioritize houses on an intractably long list of potential hazards and identify children who are at the highest risk. This work has been described by CDPH as pioneering in the use of machine learning and predictive analytics in public health and has the potential to have a significant impact on both health and economic outcomes for communities across the US.","collection-title":"KDD '15","container-title":"Proceedings of the 21th ACM SIGKDD International Conference on Knowledge Discovery and Data Mining","DOI":"10.1145/2783258.2788629","event-place":"New York, NY, USA","ISBN":"978-1-4503-3664-2","page":"2039–2047","publisher":"Association for Computing Machinery","publisher-place":"New York, NY, USA","source":"ACM Digital Library","title":"Predictive Modeling for Public Health: Preventing Childhood Lead Poisoning","title-short":"Predictive Modeling for Public Health","URL":"https://doi.org/10.1145/2783258.2788629","author":[{"family":"Potash","given":"Eric"},{"family":"Brew","given":"Joe"},{"family":"Loewi","given":"Alexander"},{"family":"Majumdar","given":"Subhabrata"},{"family":"Reece","given":"Andrew"},{"family":"Walsh","given":"Joe"},{"family":"Rozier","given":"Eric"},{"family":"Jorgenson","given":"Emile"},{"family":"Mansour","given":"Raed"},{"family":"Ghani","given":"Rayid"}],"accessed":{"date-parts":[["2022",12,8]]},"issued":{"date-parts":[["2015",8,10]]}}}],"schema":"https://github.com/citation-style-language/schema/raw/master/csl-citation.json"} </w:instrText>
      </w:r>
      <w:r w:rsidRPr="002D3633">
        <w:rPr>
          <w:sz w:val="24"/>
          <w:szCs w:val="24"/>
        </w:rPr>
        <w:fldChar w:fldCharType="separate"/>
      </w:r>
      <w:r w:rsidRPr="002D3633">
        <w:rPr>
          <w:sz w:val="24"/>
        </w:rPr>
        <w:t>(Potash et al., 2015)</w:t>
      </w:r>
      <w:r w:rsidRPr="002D3633">
        <w:rPr>
          <w:sz w:val="24"/>
          <w:szCs w:val="24"/>
        </w:rPr>
        <w:fldChar w:fldCharType="end"/>
      </w:r>
      <w:r w:rsidRPr="002D3633">
        <w:rPr>
          <w:sz w:val="24"/>
          <w:szCs w:val="24"/>
        </w:rPr>
        <w:t xml:space="preserve">. This proposed warning system is designated to detect and remediate lead hazards before the </w:t>
      </w:r>
      <w:r w:rsidR="00261A89" w:rsidRPr="002D3633">
        <w:rPr>
          <w:sz w:val="24"/>
          <w:szCs w:val="24"/>
        </w:rPr>
        <w:t xml:space="preserve">potential </w:t>
      </w:r>
      <w:r w:rsidRPr="002D3633">
        <w:rPr>
          <w:sz w:val="24"/>
          <w:szCs w:val="24"/>
        </w:rPr>
        <w:t>adverse effect</w:t>
      </w:r>
      <w:r w:rsidR="00261A89" w:rsidRPr="002D3633">
        <w:rPr>
          <w:sz w:val="24"/>
          <w:szCs w:val="24"/>
        </w:rPr>
        <w:t xml:space="preserve"> emerges</w:t>
      </w:r>
      <w:r w:rsidRPr="002D3633">
        <w:rPr>
          <w:sz w:val="24"/>
          <w:szCs w:val="24"/>
        </w:rPr>
        <w:t xml:space="preserve">. In 2016, Carton et al. proposed a machine learning method to detect police officers at the risk of adverse behavior, including unjustified use of force or shootings and sustained complaints, to promote </w:t>
      </w:r>
      <w:r w:rsidR="00261A89" w:rsidRPr="002D3633">
        <w:rPr>
          <w:sz w:val="24"/>
          <w:szCs w:val="24"/>
        </w:rPr>
        <w:t>several</w:t>
      </w:r>
      <w:r w:rsidRPr="002D3633">
        <w:rPr>
          <w:sz w:val="24"/>
          <w:szCs w:val="24"/>
        </w:rPr>
        <w:t xml:space="preserve"> inventions such as training and counseling </w:t>
      </w:r>
      <w:r w:rsidRPr="002D3633">
        <w:rPr>
          <w:sz w:val="24"/>
          <w:szCs w:val="24"/>
        </w:rPr>
        <w:fldChar w:fldCharType="begin"/>
      </w:r>
      <w:r w:rsidRPr="002D3633">
        <w:rPr>
          <w:sz w:val="24"/>
          <w:szCs w:val="24"/>
        </w:rPr>
        <w:instrText xml:space="preserve"> ADDIN ZOTERO_ITEM CSL_CITATION {"citationID":"hofQo67G","properties":{"formattedCitation":"(Carton et al., 2016)","plainCitation":"(Carton et al., 2016)","noteIndex":0},"citationItems":[{"id":4166,"uris":["http://zotero.org/users/1741752/items/ZATSU3PT"],"itemData":{"id":4166,"type":"paper-conference","abstract":"Adverse events between police and the public, such as deadly shootings or instances of racial profiling, can cause serious or deadly harm, damage police legitimacy, and result in costly litigation. Evidence suggests these events can be prevented by targeting interventions based on an Early Intervention System (EIS) that flags police officers who are at a high risk for involvement in such adverse events. Today's EIS are not data-driven and typically rely on simple thresholds based entirely on expert intuition. In this paper, we describe our work with the Charlotte-Mecklenburg Police Department (CMPD) to develop a machine learning model to predict which officers are at risk for an adverse event. Our approach significantly outperforms CMPD's existing EIS, increasing true positives by ~12% and decreasing false positives by ~32%. Our work also sheds light on features related to officer characteristics, situational factors, and neighborhood factors that are predictive of adverse events. This work provides a starting point for police departments to take a comprehensive, data-driven approach to improve policing and reduce harm to both officers and members of the public.","collection-title":"KDD '16","container-title":"Proceedings of the 22nd ACM SIGKDD International Conference on Knowledge Discovery and Data Mining","DOI":"10.1145/2939672.2939698","event-place":"New York, NY, USA","ISBN":"978-1-4503-4232-2","page":"67–76","publisher":"Association for Computing Machinery","publisher-place":"New York, NY, USA","source":"ACM Digital Library","title":"Identifying Police Officers at Risk of Adverse Events","URL":"https://doi.org/10.1145/2939672.2939698","author":[{"family":"Carton","given":"Samuel"},{"family":"Helsby","given":"Jennifer"},{"family":"Joseph","given":"Kenneth"},{"family":"Mahmud","given":"Ayesha"},{"family":"Park","given":"Youngsoo"},{"family":"Walsh","given":"Joe"},{"family":"Cody","given":"Crystal"},{"family":"Patterson","given":"CPT Estella"},{"family":"Haynes","given":"Lauren"},{"family":"Ghani","given":"Rayid"}],"accessed":{"date-parts":[["2022",12,8]]},"issued":{"date-parts":[["2016",8,13]]}}}],"schema":"https://github.com/citation-style-language/schema/raw/master/csl-citation.json"} </w:instrText>
      </w:r>
      <w:r w:rsidRPr="002D3633">
        <w:rPr>
          <w:sz w:val="24"/>
          <w:szCs w:val="24"/>
        </w:rPr>
        <w:fldChar w:fldCharType="separate"/>
      </w:r>
      <w:r w:rsidRPr="002D3633">
        <w:rPr>
          <w:sz w:val="24"/>
        </w:rPr>
        <w:t>(Carton et al., 2016)</w:t>
      </w:r>
      <w:r w:rsidRPr="002D3633">
        <w:rPr>
          <w:sz w:val="24"/>
          <w:szCs w:val="24"/>
        </w:rPr>
        <w:fldChar w:fldCharType="end"/>
      </w:r>
      <w:r w:rsidRPr="002D3633">
        <w:rPr>
          <w:sz w:val="24"/>
          <w:szCs w:val="24"/>
        </w:rPr>
        <w:t xml:space="preserve">. </w:t>
      </w:r>
      <w:proofErr w:type="spellStart"/>
      <w:r w:rsidRPr="002D3633">
        <w:rPr>
          <w:sz w:val="24"/>
          <w:szCs w:val="24"/>
        </w:rPr>
        <w:t>Athey</w:t>
      </w:r>
      <w:proofErr w:type="spellEnd"/>
      <w:r w:rsidRPr="002D3633">
        <w:rPr>
          <w:sz w:val="24"/>
          <w:szCs w:val="24"/>
        </w:rPr>
        <w:t xml:space="preserve"> and Wager </w:t>
      </w:r>
      <w:r w:rsidRPr="002D3633">
        <w:rPr>
          <w:rFonts w:hint="eastAsia"/>
          <w:sz w:val="24"/>
          <w:szCs w:val="24"/>
          <w:lang w:eastAsia="zh-CN"/>
        </w:rPr>
        <w:t>employ</w:t>
      </w:r>
      <w:r w:rsidRPr="002D3633">
        <w:rPr>
          <w:sz w:val="24"/>
          <w:szCs w:val="24"/>
        </w:rPr>
        <w:t xml:space="preserve"> a modification of random forests to </w:t>
      </w:r>
      <w:r w:rsidRPr="002D3633">
        <w:rPr>
          <w:sz w:val="24"/>
          <w:szCs w:val="24"/>
        </w:rPr>
        <w:lastRenderedPageBreak/>
        <w:t>predict heterogeneous treatment effects</w:t>
      </w:r>
      <w:r w:rsidR="00261A89" w:rsidRPr="002D3633">
        <w:rPr>
          <w:sz w:val="24"/>
          <w:szCs w:val="24"/>
        </w:rPr>
        <w:t xml:space="preserve"> with t</w:t>
      </w:r>
      <w:r w:rsidRPr="002D3633">
        <w:rPr>
          <w:sz w:val="24"/>
          <w:szCs w:val="24"/>
        </w:rPr>
        <w:t xml:space="preserve">he model trained using data from The National Study of Learning Mindsets </w:t>
      </w:r>
      <w:r w:rsidRPr="002D3633">
        <w:rPr>
          <w:sz w:val="24"/>
          <w:szCs w:val="24"/>
        </w:rPr>
        <w:fldChar w:fldCharType="begin"/>
      </w:r>
      <w:r w:rsidRPr="002D3633">
        <w:rPr>
          <w:sz w:val="24"/>
          <w:szCs w:val="24"/>
        </w:rPr>
        <w:instrText xml:space="preserve"> ADDIN ZOTERO_ITEM CSL_CITATION {"citationID":"UUbqqgGj","properties":{"formattedCitation":"(Athey &amp; Wager, 2019)","plainCitation":"(Athey &amp; Wager, 2019)","noteIndex":0},"citationItems":[{"id":4167,"uris":["http://zotero.org/users/1741752/items/TQT9MFF4"],"itemData":{"id":4167,"type":"article-journal","container-title":"Observational Studies","DOI":"10.1353/obs.2019.0001","ISSN":"2767-3324","issue":"2","journalAbbreviation":"Observational Studies","language":"en","page":"37-51","source":"DOI.org (Crossref)","title":"Estimating Treatment Effects with Causal Forests: An Application","title-short":"Estimating Treatment Effects with Causal Forests","volume":"5","author":[{"family":"Athey","given":"Susan"},{"family":"Wager","given":"Stefan"}],"issued":{"date-parts":[["2019"]]}}}],"schema":"https://github.com/citation-style-language/schema/raw/master/csl-citation.json"} </w:instrText>
      </w:r>
      <w:r w:rsidRPr="002D3633">
        <w:rPr>
          <w:sz w:val="24"/>
          <w:szCs w:val="24"/>
        </w:rPr>
        <w:fldChar w:fldCharType="separate"/>
      </w:r>
      <w:r w:rsidRPr="002D3633">
        <w:rPr>
          <w:sz w:val="24"/>
        </w:rPr>
        <w:t>(Athey &amp; Wager, 2019)</w:t>
      </w:r>
      <w:r w:rsidRPr="002D3633">
        <w:rPr>
          <w:sz w:val="24"/>
          <w:szCs w:val="24"/>
        </w:rPr>
        <w:fldChar w:fldCharType="end"/>
      </w:r>
      <w:r w:rsidRPr="002D3633">
        <w:rPr>
          <w:sz w:val="24"/>
          <w:szCs w:val="24"/>
        </w:rPr>
        <w:t>.</w:t>
      </w:r>
    </w:p>
    <w:p w14:paraId="268FC401" w14:textId="2F75B109" w:rsidR="00980272" w:rsidRPr="002D3633" w:rsidRDefault="00D37285" w:rsidP="00F26ACA">
      <w:pPr>
        <w:spacing w:after="240"/>
        <w:rPr>
          <w:sz w:val="24"/>
          <w:szCs w:val="24"/>
        </w:rPr>
      </w:pPr>
      <w:r w:rsidRPr="002D3633">
        <w:rPr>
          <w:sz w:val="24"/>
          <w:szCs w:val="24"/>
        </w:rPr>
        <w:t>While</w:t>
      </w:r>
      <w:r w:rsidR="00261A89" w:rsidRPr="002D3633">
        <w:rPr>
          <w:sz w:val="24"/>
          <w:szCs w:val="24"/>
        </w:rPr>
        <w:t xml:space="preserve"> the</w:t>
      </w:r>
      <w:r w:rsidRPr="002D3633">
        <w:rPr>
          <w:sz w:val="24"/>
          <w:szCs w:val="24"/>
        </w:rPr>
        <w:t xml:space="preserve"> </w:t>
      </w:r>
      <w:r w:rsidR="00261A89" w:rsidRPr="002D3633">
        <w:rPr>
          <w:sz w:val="24"/>
          <w:szCs w:val="24"/>
        </w:rPr>
        <w:t>n</w:t>
      </w:r>
      <w:r w:rsidRPr="002D3633">
        <w:rPr>
          <w:sz w:val="24"/>
          <w:szCs w:val="24"/>
        </w:rPr>
        <w:t xml:space="preserve">eural </w:t>
      </w:r>
      <w:r w:rsidRPr="002D3633">
        <w:rPr>
          <w:rFonts w:hint="eastAsia"/>
          <w:sz w:val="24"/>
          <w:szCs w:val="24"/>
          <w:lang w:eastAsia="zh-CN"/>
        </w:rPr>
        <w:t>network</w:t>
      </w:r>
      <w:r w:rsidRPr="002D3633">
        <w:rPr>
          <w:sz w:val="24"/>
          <w:szCs w:val="24"/>
        </w:rPr>
        <w:t xml:space="preserve"> technology holds great promise, its convenience has </w:t>
      </w:r>
      <w:r w:rsidR="00261A89" w:rsidRPr="002D3633">
        <w:rPr>
          <w:sz w:val="24"/>
          <w:szCs w:val="24"/>
        </w:rPr>
        <w:t xml:space="preserve">often </w:t>
      </w:r>
      <w:r w:rsidRPr="002D3633">
        <w:rPr>
          <w:sz w:val="24"/>
          <w:szCs w:val="24"/>
        </w:rPr>
        <w:t xml:space="preserve">distracted us from its </w:t>
      </w:r>
      <w:r w:rsidRPr="002D3633">
        <w:rPr>
          <w:rFonts w:hint="eastAsia"/>
          <w:sz w:val="24"/>
          <w:szCs w:val="24"/>
          <w:lang w:eastAsia="zh-CN"/>
        </w:rPr>
        <w:t>side effects</w:t>
      </w:r>
      <w:r w:rsidRPr="002D3633">
        <w:rPr>
          <w:sz w:val="24"/>
          <w:szCs w:val="24"/>
        </w:rPr>
        <w:t xml:space="preserve">. Neural network is often considered as mysterious or unknowable, called black boxes since researchers who design the architecture do not know how or why they work well. Some research efforts have been spent on demystifying a neural network to understand what it has learned. The neural network is modeled like </w:t>
      </w:r>
      <w:r w:rsidRPr="002D3633">
        <w:rPr>
          <w:rFonts w:hint="eastAsia"/>
          <w:sz w:val="24"/>
          <w:szCs w:val="24"/>
          <w:lang w:eastAsia="zh-CN"/>
        </w:rPr>
        <w:t>the human brain,</w:t>
      </w:r>
      <w:r w:rsidRPr="002D3633">
        <w:rPr>
          <w:sz w:val="24"/>
          <w:szCs w:val="24"/>
          <w:lang w:eastAsia="zh-CN"/>
        </w:rPr>
        <w:t xml:space="preserve"> which</w:t>
      </w:r>
      <w:r w:rsidRPr="002D3633">
        <w:rPr>
          <w:sz w:val="24"/>
          <w:szCs w:val="24"/>
        </w:rPr>
        <w:t xml:space="preserve"> has been implemented into layers of interconnected nodes, named neurons, to process data. For example, </w:t>
      </w:r>
      <w:r w:rsidRPr="002D3633">
        <w:rPr>
          <w:rFonts w:hint="eastAsia"/>
          <w:sz w:val="24"/>
          <w:szCs w:val="24"/>
          <w:lang w:eastAsia="zh-CN"/>
        </w:rPr>
        <w:t xml:space="preserve">suppose the researcher built a neural network to recognize animals from the camera. </w:t>
      </w:r>
      <w:r w:rsidR="00261A89" w:rsidRPr="002D3633">
        <w:rPr>
          <w:sz w:val="24"/>
          <w:szCs w:val="24"/>
          <w:lang w:eastAsia="zh-CN"/>
        </w:rPr>
        <w:t>Then</w:t>
      </w:r>
      <w:r w:rsidRPr="002D3633">
        <w:rPr>
          <w:sz w:val="24"/>
          <w:szCs w:val="24"/>
        </w:rPr>
        <w:t xml:space="preserve"> the neural network might arrange specific neurons to detect ears of foxes and some other neurons to detect the mouth. Some researchers </w:t>
      </w:r>
      <w:r w:rsidR="000F3B61" w:rsidRPr="002D3633">
        <w:rPr>
          <w:sz w:val="24"/>
          <w:szCs w:val="24"/>
        </w:rPr>
        <w:fldChar w:fldCharType="begin"/>
      </w:r>
      <w:r w:rsidR="00C97FFB">
        <w:rPr>
          <w:sz w:val="24"/>
          <w:szCs w:val="24"/>
        </w:rPr>
        <w:instrText xml:space="preserve"> ADDIN ZOTERO_ITEM CSL_CITATION {"citationID":"BWNSA5yH","properties":{"formattedCitation":"(Zewe, 2022)","plainCitation":"(Zewe, 2022)","dontUpdate":true,"noteIndex":0},"citationItems":[{"id":4168,"uris":["http://zotero.org/users/1741752/items/KGPB65SD"],"itemData":{"id":4168,"type":"webpage","abstract":"MIT researchers created a technique that can automatically describe the roles of individual neurons in a neural network with natural language, helping machine learning practitioners better understand how their model will behave in the real world.","container-title":"MIT News | Massachusetts Institute of Technology","language":"en","title":"Demystifying machine-learning systems","URL":"https://news.mit.edu/2022/explainable-machine-learning-0127","author":[{"family":"Zewe","given":"Adam"}],"accessed":{"date-parts":[["2022",12,8]]},"issued":{"date-parts":[["2022"]]}}}],"schema":"https://github.com/citation-style-language/schema/raw/master/csl-citation.json"} </w:instrText>
      </w:r>
      <w:r w:rsidR="000F3B61" w:rsidRPr="002D3633">
        <w:rPr>
          <w:sz w:val="24"/>
          <w:szCs w:val="24"/>
        </w:rPr>
        <w:fldChar w:fldCharType="separate"/>
      </w:r>
      <w:r w:rsidR="000F3B61" w:rsidRPr="002D3633">
        <w:rPr>
          <w:sz w:val="24"/>
        </w:rPr>
        <w:t>(</w:t>
      </w:r>
      <w:r w:rsidR="00261A89" w:rsidRPr="002D3633">
        <w:rPr>
          <w:sz w:val="24"/>
        </w:rPr>
        <w:t xml:space="preserve">e.g., </w:t>
      </w:r>
      <w:r w:rsidR="000F3B61" w:rsidRPr="002D3633">
        <w:rPr>
          <w:sz w:val="24"/>
        </w:rPr>
        <w:t>Zewe, 2022)</w:t>
      </w:r>
      <w:r w:rsidR="000F3B61" w:rsidRPr="002D3633">
        <w:rPr>
          <w:sz w:val="24"/>
          <w:szCs w:val="24"/>
        </w:rPr>
        <w:fldChar w:fldCharType="end"/>
      </w:r>
      <w:r w:rsidR="000F3B61" w:rsidRPr="002D3633">
        <w:rPr>
          <w:sz w:val="24"/>
          <w:szCs w:val="24"/>
        </w:rPr>
        <w:t xml:space="preserve"> </w:t>
      </w:r>
      <w:r w:rsidRPr="002D3633">
        <w:rPr>
          <w:rFonts w:hint="eastAsia"/>
          <w:sz w:val="24"/>
          <w:szCs w:val="24"/>
          <w:lang w:eastAsia="zh-CN"/>
        </w:rPr>
        <w:t>propose</w:t>
      </w:r>
      <w:r w:rsidRPr="002D3633">
        <w:rPr>
          <w:sz w:val="24"/>
          <w:szCs w:val="24"/>
        </w:rPr>
        <w:t xml:space="preserve"> a method called MILAN (mutual </w:t>
      </w:r>
      <w:r w:rsidRPr="002D3633">
        <w:rPr>
          <w:rFonts w:hint="eastAsia"/>
          <w:sz w:val="24"/>
          <w:szCs w:val="24"/>
          <w:lang w:eastAsia="zh-CN"/>
        </w:rPr>
        <w:t>information-guid</w:t>
      </w:r>
      <w:r w:rsidRPr="002D3633">
        <w:rPr>
          <w:sz w:val="24"/>
          <w:szCs w:val="24"/>
          <w:lang w:eastAsia="zh-CN"/>
        </w:rPr>
        <w:t>ed</w:t>
      </w:r>
      <w:r w:rsidRPr="002D3633">
        <w:rPr>
          <w:sz w:val="24"/>
          <w:szCs w:val="24"/>
        </w:rPr>
        <w:t xml:space="preserve"> linguistic annotation of neurons) to automatically demystify functions of all neurons in a network by generating descriptions to fulfill the requirements. It is </w:t>
      </w:r>
      <w:r w:rsidRPr="002D3633">
        <w:rPr>
          <w:sz w:val="24"/>
          <w:szCs w:val="24"/>
          <w:lang w:eastAsia="zh-CN"/>
        </w:rPr>
        <w:t>essential</w:t>
      </w:r>
      <w:r w:rsidRPr="002D3633">
        <w:rPr>
          <w:sz w:val="24"/>
          <w:szCs w:val="24"/>
        </w:rPr>
        <w:t xml:space="preserve"> because one neural network consists of hundreds of thousands of individual neurons. </w:t>
      </w:r>
    </w:p>
    <w:p w14:paraId="045E531A" w14:textId="5F763BD6" w:rsidR="00980272" w:rsidRPr="002D3633" w:rsidRDefault="004F4AEB" w:rsidP="00F26ACA">
      <w:pPr>
        <w:spacing w:after="240"/>
        <w:rPr>
          <w:sz w:val="24"/>
          <w:szCs w:val="24"/>
        </w:rPr>
      </w:pPr>
      <w:r>
        <w:rPr>
          <w:sz w:val="24"/>
          <w:szCs w:val="24"/>
        </w:rPr>
        <w:t>The m</w:t>
      </w:r>
      <w:r w:rsidR="00D37285" w:rsidRPr="002D3633">
        <w:rPr>
          <w:sz w:val="24"/>
          <w:szCs w:val="24"/>
        </w:rPr>
        <w:t>ain components of the convolutional neural network (CNN) are input layer</w:t>
      </w:r>
      <w:r>
        <w:rPr>
          <w:sz w:val="24"/>
          <w:szCs w:val="24"/>
        </w:rPr>
        <w:t>s</w:t>
      </w:r>
      <w:r w:rsidR="00D37285" w:rsidRPr="002D3633">
        <w:rPr>
          <w:sz w:val="24"/>
          <w:szCs w:val="24"/>
        </w:rPr>
        <w:t>, convolution and pooling layers, and multi-layer perceptron</w:t>
      </w:r>
      <w:r w:rsidR="00980272" w:rsidRPr="002D3633">
        <w:rPr>
          <w:sz w:val="24"/>
          <w:szCs w:val="24"/>
        </w:rPr>
        <w:t>. A layer is a group of neurons with the same operation</w:t>
      </w:r>
      <w:r w:rsidR="00D57BD6" w:rsidRPr="002D3633">
        <w:rPr>
          <w:sz w:val="24"/>
          <w:szCs w:val="24"/>
        </w:rPr>
        <w:t>; a perceptron is a function that combine neutrons in the earlier layer to form a set of new neutrons</w:t>
      </w:r>
      <w:r w:rsidR="00980272" w:rsidRPr="002D3633">
        <w:rPr>
          <w:sz w:val="24"/>
          <w:szCs w:val="24"/>
        </w:rPr>
        <w:t>; put another way, a</w:t>
      </w:r>
      <w:r w:rsidR="00D57BD6" w:rsidRPr="002D3633">
        <w:rPr>
          <w:sz w:val="24"/>
          <w:szCs w:val="24"/>
        </w:rPr>
        <w:t xml:space="preserve"> perceptron is the layer that has the full connectivity with all neurons</w:t>
      </w:r>
      <w:r w:rsidR="00980272" w:rsidRPr="002D3633">
        <w:rPr>
          <w:sz w:val="24"/>
          <w:szCs w:val="24"/>
        </w:rPr>
        <w:t xml:space="preserve"> and helps to map the representation between input and output</w:t>
      </w:r>
      <w:r w:rsidR="00D37285" w:rsidRPr="002D3633">
        <w:rPr>
          <w:sz w:val="24"/>
          <w:szCs w:val="24"/>
        </w:rPr>
        <w:t xml:space="preserve">. </w:t>
      </w:r>
      <w:r w:rsidR="00D57BD6" w:rsidRPr="002D3633">
        <w:rPr>
          <w:sz w:val="24"/>
          <w:szCs w:val="24"/>
        </w:rPr>
        <w:t xml:space="preserve">The convolution layer is the core block of the CNN, which performs a dot product between two matrices: input and weights. The pooling layer is applied to </w:t>
      </w:r>
      <w:r w:rsidR="00D57BD6" w:rsidRPr="002D3633">
        <w:rPr>
          <w:color w:val="000000" w:themeColor="text1"/>
          <w:sz w:val="24"/>
          <w:szCs w:val="24"/>
        </w:rPr>
        <w:t>replace</w:t>
      </w:r>
      <w:r w:rsidR="00D57BD6" w:rsidRPr="002D3633">
        <w:rPr>
          <w:sz w:val="24"/>
          <w:szCs w:val="24"/>
        </w:rPr>
        <w:t xml:space="preserve"> the output of the network to derive a summary statistic of the nearby output. This layer helps reduce the spatial size of the representation</w:t>
      </w:r>
      <w:r>
        <w:rPr>
          <w:sz w:val="24"/>
          <w:szCs w:val="24"/>
        </w:rPr>
        <w:t xml:space="preserve">. </w:t>
      </w:r>
      <w:r w:rsidRPr="002D3633">
        <w:rPr>
          <w:sz w:val="24"/>
          <w:szCs w:val="24"/>
        </w:rPr>
        <w:t>T</w:t>
      </w:r>
      <w:r w:rsidR="00D37285" w:rsidRPr="002D3633">
        <w:rPr>
          <w:sz w:val="24"/>
          <w:szCs w:val="24"/>
        </w:rPr>
        <w:t>here are several blocks</w:t>
      </w:r>
      <w:r w:rsidRPr="004F4AEB">
        <w:rPr>
          <w:sz w:val="24"/>
          <w:szCs w:val="24"/>
        </w:rPr>
        <w:t xml:space="preserve"> </w:t>
      </w:r>
      <w:r>
        <w:rPr>
          <w:sz w:val="24"/>
          <w:szCs w:val="24"/>
        </w:rPr>
        <w:t>i</w:t>
      </w:r>
      <w:r w:rsidRPr="002D3633">
        <w:rPr>
          <w:sz w:val="24"/>
          <w:szCs w:val="24"/>
        </w:rPr>
        <w:t>n these layers</w:t>
      </w:r>
      <w:r w:rsidR="00D37285" w:rsidRPr="002D3633">
        <w:rPr>
          <w:sz w:val="24"/>
          <w:szCs w:val="24"/>
        </w:rPr>
        <w:t>: tensor, neuron, layer (co</w:t>
      </w:r>
      <w:r w:rsidR="00261A89" w:rsidRPr="002D3633">
        <w:rPr>
          <w:sz w:val="24"/>
          <w:szCs w:val="24"/>
        </w:rPr>
        <w:t xml:space="preserve">mprised </w:t>
      </w:r>
      <w:r w:rsidR="00D37285" w:rsidRPr="002D3633">
        <w:rPr>
          <w:sz w:val="24"/>
          <w:szCs w:val="24"/>
        </w:rPr>
        <w:t>of many neurons), kernel weights</w:t>
      </w:r>
      <w:r w:rsidR="00261A89" w:rsidRPr="002D3633">
        <w:rPr>
          <w:sz w:val="24"/>
          <w:szCs w:val="24"/>
        </w:rPr>
        <w:t>,</w:t>
      </w:r>
      <w:r w:rsidR="00D37285" w:rsidRPr="002D3633">
        <w:rPr>
          <w:sz w:val="24"/>
          <w:szCs w:val="24"/>
        </w:rPr>
        <w:t xml:space="preserve"> and biases. A tensor is an n-dimensional matrix</w:t>
      </w:r>
      <w:r w:rsidR="00980272" w:rsidRPr="002D3633">
        <w:rPr>
          <w:sz w:val="24"/>
          <w:szCs w:val="24"/>
        </w:rPr>
        <w:t xml:space="preserve"> to represent data in deep learning</w:t>
      </w:r>
      <w:r w:rsidR="00D37285" w:rsidRPr="002D3633">
        <w:rPr>
          <w:sz w:val="24"/>
          <w:szCs w:val="24"/>
        </w:rPr>
        <w:t>. A neuron is a function (</w:t>
      </w:r>
      <w:r w:rsidR="00261A89" w:rsidRPr="002D3633">
        <w:rPr>
          <w:sz w:val="24"/>
          <w:szCs w:val="24"/>
        </w:rPr>
        <w:t xml:space="preserve">often a </w:t>
      </w:r>
      <w:r w:rsidR="00D37285" w:rsidRPr="002D3633">
        <w:rPr>
          <w:sz w:val="24"/>
          <w:szCs w:val="24"/>
        </w:rPr>
        <w:t xml:space="preserve">linear combination of some matrices) that takes several inputs and generates a single output. A layer is group of neurons with the same operation. Kernel weights and biases are unique to each neuron to allow a classifier to yield to environment. </w:t>
      </w:r>
    </w:p>
    <w:p w14:paraId="1758F2DE" w14:textId="687D6C01" w:rsidR="00980272" w:rsidRPr="002D3633" w:rsidRDefault="00980272" w:rsidP="00980272">
      <w:pPr>
        <w:spacing w:after="240"/>
        <w:rPr>
          <w:sz w:val="24"/>
          <w:szCs w:val="24"/>
        </w:rPr>
      </w:pPr>
      <w:r w:rsidRPr="002D3633">
        <w:rPr>
          <w:sz w:val="24"/>
          <w:szCs w:val="24"/>
        </w:rPr>
        <w:t>In Figure S</w:t>
      </w:r>
      <w:r w:rsidR="00066225">
        <w:rPr>
          <w:sz w:val="24"/>
          <w:szCs w:val="24"/>
        </w:rPr>
        <w:t>2</w:t>
      </w:r>
      <w:r w:rsidRPr="002D3633">
        <w:rPr>
          <w:sz w:val="24"/>
          <w:szCs w:val="24"/>
        </w:rPr>
        <w:t xml:space="preserve">, the architecture of a neural network from the “You only look once” (YOLO, an ML algorithm that quickly detects and classifies objects) family is presented. The neural network processes the information through the process of “convolution-activation-pooling”, where convolution is a math operation that filters irrelevant information. To interpret </w:t>
      </w:r>
      <w:r w:rsidR="004F4AEB">
        <w:rPr>
          <w:sz w:val="24"/>
          <w:szCs w:val="24"/>
        </w:rPr>
        <w:t xml:space="preserve">the </w:t>
      </w:r>
      <w:r w:rsidRPr="002D3633">
        <w:rPr>
          <w:sz w:val="24"/>
          <w:szCs w:val="24"/>
        </w:rPr>
        <w:t>CNN, there are some visual explanation methods. For image classification task, a visual explanation from the model for justifying and target category requires to satisfy two properties: class discriminative and high resolution. The first property enables localization of different regions in the input image to contribute to different output classes (what does a class do?). The second property enables captur</w:t>
      </w:r>
      <w:r w:rsidR="004F4AEB">
        <w:rPr>
          <w:sz w:val="24"/>
          <w:szCs w:val="24"/>
        </w:rPr>
        <w:t>ing</w:t>
      </w:r>
      <w:r w:rsidRPr="002D3633">
        <w:rPr>
          <w:sz w:val="24"/>
          <w:szCs w:val="24"/>
        </w:rPr>
        <w:t xml:space="preserve"> fine-grained detail.  The gradient-weighted class activation mapping (Grad-CAM) </w:t>
      </w:r>
      <w:r w:rsidRPr="002D3633">
        <w:rPr>
          <w:sz w:val="24"/>
          <w:szCs w:val="24"/>
        </w:rPr>
        <w:fldChar w:fldCharType="begin"/>
      </w:r>
      <w:r w:rsidRPr="002D3633">
        <w:rPr>
          <w:sz w:val="24"/>
          <w:szCs w:val="24"/>
        </w:rPr>
        <w:instrText xml:space="preserve"> ADDIN ZOTERO_ITEM CSL_CITATION {"citationID":"67mZ6tzW","properties":{"formattedCitation":"(Suresh, 2021)","plainCitation":"(Suresh, 2021)","noteIndex":0},"citationItems":[{"id":4162,"uris":["http://zotero.org/users/1741752/items/QBS66KZT"],"itemData":{"id":4162,"type":"webpage","abstract":"Grad-CAM gives you a class-discriminative visual explanation for the predictions of your CNN model. Guided Grad-CAM makes the visualization high resolution as well. You can find the code to generate…","container-title":"Medium","language":"en","title":"Interpreting CNN Models","URL":"https://towardsdatascience.com/interpreting-cnn-models-a11b1f720097","author":[{"family":"Suresh","given":"Sanjeev"}],"accessed":{"date-parts":[["2022",12,8]]},"issued":{"date-parts":[["2021",5,22]]}}}],"schema":"https://github.com/citation-style-language/schema/raw/master/csl-citation.json"} </w:instrText>
      </w:r>
      <w:r w:rsidRPr="002D3633">
        <w:rPr>
          <w:sz w:val="24"/>
          <w:szCs w:val="24"/>
        </w:rPr>
        <w:fldChar w:fldCharType="separate"/>
      </w:r>
      <w:r w:rsidRPr="002D3633">
        <w:rPr>
          <w:sz w:val="24"/>
        </w:rPr>
        <w:t>(Suresh, 2021)</w:t>
      </w:r>
      <w:r w:rsidRPr="002D3633">
        <w:rPr>
          <w:sz w:val="24"/>
          <w:szCs w:val="24"/>
        </w:rPr>
        <w:fldChar w:fldCharType="end"/>
      </w:r>
      <w:r w:rsidRPr="002D3633">
        <w:rPr>
          <w:sz w:val="24"/>
          <w:szCs w:val="24"/>
        </w:rPr>
        <w:t xml:space="preserve"> employs the gradients of any object concepts (say, an airplane in a classification network) input into the final convolutional layer to generate a coarse localization map marking the important areas in the image. </w:t>
      </w:r>
      <w:r w:rsidR="004F4AEB">
        <w:rPr>
          <w:sz w:val="24"/>
          <w:szCs w:val="24"/>
        </w:rPr>
        <w:t>As</w:t>
      </w:r>
      <w:r w:rsidRPr="002D3633">
        <w:rPr>
          <w:sz w:val="24"/>
          <w:szCs w:val="24"/>
        </w:rPr>
        <w:t xml:space="preserve"> an example of this method</w:t>
      </w:r>
      <w:r w:rsidR="004F4AEB">
        <w:rPr>
          <w:sz w:val="24"/>
          <w:szCs w:val="24"/>
        </w:rPr>
        <w:t>,</w:t>
      </w:r>
      <w:r w:rsidR="004F4AEB" w:rsidRPr="002D3633">
        <w:rPr>
          <w:sz w:val="24"/>
          <w:szCs w:val="24"/>
        </w:rPr>
        <w:t xml:space="preserve"> </w:t>
      </w:r>
      <w:r w:rsidRPr="002D3633">
        <w:rPr>
          <w:sz w:val="24"/>
          <w:szCs w:val="24"/>
        </w:rPr>
        <w:t xml:space="preserve">an airplane image is an input into the convolutional neural network. By applying this method, a </w:t>
      </w:r>
      <w:proofErr w:type="gramStart"/>
      <w:r w:rsidRPr="002D3633">
        <w:rPr>
          <w:sz w:val="24"/>
          <w:szCs w:val="24"/>
        </w:rPr>
        <w:t>coarse</w:t>
      </w:r>
      <w:proofErr w:type="gramEnd"/>
      <w:r w:rsidRPr="002D3633">
        <w:rPr>
          <w:sz w:val="24"/>
          <w:szCs w:val="24"/>
        </w:rPr>
        <w:t xml:space="preserve"> heatmap is generated to visualize the different layers' functions. In Figure S</w:t>
      </w:r>
      <w:r w:rsidR="005D06BF">
        <w:rPr>
          <w:sz w:val="24"/>
          <w:szCs w:val="24"/>
        </w:rPr>
        <w:t>2</w:t>
      </w:r>
      <w:r w:rsidRPr="002D3633">
        <w:rPr>
          <w:sz w:val="24"/>
          <w:szCs w:val="24"/>
        </w:rPr>
        <w:t xml:space="preserve">, we present the coarse heatmap procedure by </w:t>
      </w:r>
      <w:r w:rsidRPr="002D3633">
        <w:rPr>
          <w:sz w:val="24"/>
          <w:szCs w:val="24"/>
        </w:rPr>
        <w:fldChar w:fldCharType="begin"/>
      </w:r>
      <w:r w:rsidRPr="002D3633">
        <w:rPr>
          <w:sz w:val="24"/>
          <w:szCs w:val="24"/>
        </w:rPr>
        <w:instrText xml:space="preserve"> ADDIN ZOTERO_ITEM CSL_CITATION {"citationID":"x2l4z9m7","properties":{"formattedCitation":"(Suresh, 2021)","plainCitation":"(Suresh, 2021)","noteIndex":0},"citationItems":[{"id":4162,"uris":["http://zotero.org/users/1741752/items/QBS66KZT"],"itemData":{"id":4162,"type":"webpage","abstract":"Grad-CAM gives you a class-discriminative visual explanation for the predictions of your CNN model. Guided Grad-CAM makes the visualization high resolution as well. You can find the code to generate…","container-title":"Medium","language":"en","title":"Interpreting CNN Models","URL":"https://towardsdatascience.com/interpreting-cnn-models-a11b1f720097","author":[{"family":"Suresh","given":"Sanjeev"}],"accessed":{"date-parts":[["2022",12,8]]},"issued":{"date-parts":[["2021",5,22]]}}}],"schema":"https://github.com/citation-style-language/schema/raw/master/csl-citation.json"} </w:instrText>
      </w:r>
      <w:r w:rsidRPr="002D3633">
        <w:rPr>
          <w:sz w:val="24"/>
          <w:szCs w:val="24"/>
        </w:rPr>
        <w:fldChar w:fldCharType="separate"/>
      </w:r>
      <w:r w:rsidRPr="002D3633">
        <w:rPr>
          <w:sz w:val="24"/>
        </w:rPr>
        <w:t>(Suresh, 2021)</w:t>
      </w:r>
      <w:r w:rsidRPr="002D3633">
        <w:rPr>
          <w:sz w:val="24"/>
          <w:szCs w:val="24"/>
        </w:rPr>
        <w:fldChar w:fldCharType="end"/>
      </w:r>
      <w:r w:rsidRPr="002D3633">
        <w:rPr>
          <w:sz w:val="24"/>
          <w:szCs w:val="24"/>
        </w:rPr>
        <w:t xml:space="preserve"> to visualize the functions of the neural network.</w:t>
      </w:r>
    </w:p>
    <w:p w14:paraId="2134A3A9" w14:textId="6F762A32" w:rsidR="00980272" w:rsidRPr="002D3633" w:rsidRDefault="00980272" w:rsidP="00D57BD6">
      <w:pPr>
        <w:spacing w:after="240"/>
        <w:rPr>
          <w:sz w:val="24"/>
          <w:szCs w:val="24"/>
        </w:rPr>
      </w:pPr>
      <w:r w:rsidRPr="002D3633">
        <w:rPr>
          <w:rFonts w:ascii="Times" w:hAnsi="Times" w:cs="Times"/>
          <w:b/>
          <w:bCs/>
          <w:noProof/>
          <w:sz w:val="24"/>
          <w:szCs w:val="24"/>
          <w:shd w:val="clear" w:color="auto" w:fill="FFFFFF"/>
        </w:rPr>
        <w:lastRenderedPageBreak/>
        <w:drawing>
          <wp:inline distT="0" distB="0" distL="0" distR="0" wp14:anchorId="233DB2CE" wp14:editId="1FC48822">
            <wp:extent cx="5943600" cy="26276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627630"/>
                    </a:xfrm>
                    <a:prstGeom prst="rect">
                      <a:avLst/>
                    </a:prstGeom>
                    <a:noFill/>
                  </pic:spPr>
                </pic:pic>
              </a:graphicData>
            </a:graphic>
          </wp:inline>
        </w:drawing>
      </w:r>
    </w:p>
    <w:p w14:paraId="4A70BFEC" w14:textId="2EA553CE" w:rsidR="00196819" w:rsidRPr="002D3633" w:rsidRDefault="00980272" w:rsidP="00196819">
      <w:pPr>
        <w:spacing w:after="240"/>
        <w:rPr>
          <w:sz w:val="24"/>
          <w:szCs w:val="24"/>
        </w:rPr>
      </w:pPr>
      <w:r w:rsidRPr="002D3633">
        <w:rPr>
          <w:rFonts w:ascii="Times" w:hAnsi="Times" w:cs="Times"/>
          <w:b/>
          <w:bCs/>
          <w:sz w:val="24"/>
          <w:szCs w:val="24"/>
          <w:shd w:val="clear" w:color="auto" w:fill="FFFFFF"/>
        </w:rPr>
        <w:t>Figure S</w:t>
      </w:r>
      <w:r w:rsidR="00066225">
        <w:rPr>
          <w:rFonts w:ascii="Times" w:hAnsi="Times" w:cs="Times"/>
          <w:b/>
          <w:bCs/>
          <w:sz w:val="24"/>
          <w:szCs w:val="24"/>
          <w:shd w:val="clear" w:color="auto" w:fill="FFFFFF"/>
        </w:rPr>
        <w:t>2</w:t>
      </w:r>
      <w:r w:rsidRPr="002D3633">
        <w:rPr>
          <w:rFonts w:ascii="Times" w:hAnsi="Times" w:cs="Times"/>
          <w:b/>
          <w:bCs/>
          <w:sz w:val="24"/>
          <w:szCs w:val="24"/>
          <w:shd w:val="clear" w:color="auto" w:fill="FFFFFF"/>
        </w:rPr>
        <w:t xml:space="preserve">: </w:t>
      </w:r>
      <w:r w:rsidRPr="002D3633">
        <w:rPr>
          <w:b/>
          <w:bCs/>
          <w:sz w:val="24"/>
          <w:szCs w:val="24"/>
        </w:rPr>
        <w:t>The architecture of convolutional neural network Yolo family</w:t>
      </w:r>
      <w:r w:rsidRPr="002D3633">
        <w:rPr>
          <w:sz w:val="24"/>
          <w:szCs w:val="24"/>
        </w:rPr>
        <w:t xml:space="preserve">. </w:t>
      </w:r>
    </w:p>
    <w:p w14:paraId="121C0EC7" w14:textId="178CDFD4" w:rsidR="00196819" w:rsidRPr="002D3633" w:rsidRDefault="00196819" w:rsidP="00196819">
      <w:pPr>
        <w:spacing w:after="240"/>
        <w:rPr>
          <w:sz w:val="24"/>
          <w:szCs w:val="24"/>
        </w:rPr>
      </w:pPr>
      <w:r w:rsidRPr="002D3633">
        <w:rPr>
          <w:sz w:val="24"/>
          <w:szCs w:val="24"/>
        </w:rPr>
        <w:t>A convolutional layer is a filter that removes some redundant (compared to the major task) information</w:t>
      </w:r>
      <w:r w:rsidR="004F4AEB">
        <w:rPr>
          <w:sz w:val="24"/>
          <w:szCs w:val="24"/>
        </w:rPr>
        <w:t>. For example</w:t>
      </w:r>
      <w:r w:rsidRPr="002D3633">
        <w:rPr>
          <w:sz w:val="24"/>
          <w:szCs w:val="24"/>
        </w:rPr>
        <w:t>, the background info (blue sky) is filtered out as it does not help identification of the target (airplane). In Figure S</w:t>
      </w:r>
      <w:r w:rsidR="005D06BF">
        <w:rPr>
          <w:sz w:val="24"/>
          <w:szCs w:val="24"/>
        </w:rPr>
        <w:t>2</w:t>
      </w:r>
      <w:r w:rsidRPr="002D3633">
        <w:rPr>
          <w:sz w:val="24"/>
          <w:szCs w:val="24"/>
        </w:rPr>
        <w:t>, layers 2,</w:t>
      </w:r>
      <w:r w:rsidR="002C57C7" w:rsidRPr="002D3633">
        <w:rPr>
          <w:sz w:val="24"/>
          <w:szCs w:val="24"/>
        </w:rPr>
        <w:t xml:space="preserve"> </w:t>
      </w:r>
      <w:r w:rsidRPr="002D3633">
        <w:rPr>
          <w:sz w:val="24"/>
          <w:szCs w:val="24"/>
        </w:rPr>
        <w:t>3,</w:t>
      </w:r>
      <w:r w:rsidR="002C57C7" w:rsidRPr="002D3633">
        <w:rPr>
          <w:sz w:val="24"/>
          <w:szCs w:val="24"/>
        </w:rPr>
        <w:t xml:space="preserve"> </w:t>
      </w:r>
      <w:r w:rsidRPr="002D3633">
        <w:rPr>
          <w:sz w:val="24"/>
          <w:szCs w:val="24"/>
        </w:rPr>
        <w:t>5,</w:t>
      </w:r>
      <w:r w:rsidR="002C57C7" w:rsidRPr="002D3633">
        <w:rPr>
          <w:sz w:val="24"/>
          <w:szCs w:val="24"/>
        </w:rPr>
        <w:t xml:space="preserve"> </w:t>
      </w:r>
      <w:r w:rsidRPr="002D3633">
        <w:rPr>
          <w:sz w:val="24"/>
          <w:szCs w:val="24"/>
        </w:rPr>
        <w:t>6,</w:t>
      </w:r>
      <w:r w:rsidR="002C57C7" w:rsidRPr="002D3633">
        <w:rPr>
          <w:sz w:val="24"/>
          <w:szCs w:val="24"/>
        </w:rPr>
        <w:t xml:space="preserve"> </w:t>
      </w:r>
      <w:r w:rsidRPr="002D3633">
        <w:rPr>
          <w:sz w:val="24"/>
          <w:szCs w:val="24"/>
        </w:rPr>
        <w:t xml:space="preserve">8~10, 12~14, and 16~18 belong to such layers. The pooling layers (orange; layers 4, 7, 11, 15, and 19) calculate the mean, max, </w:t>
      </w:r>
      <w:r w:rsidR="004F4AEB">
        <w:rPr>
          <w:sz w:val="24"/>
          <w:szCs w:val="24"/>
        </w:rPr>
        <w:t xml:space="preserve">and </w:t>
      </w:r>
      <w:r w:rsidRPr="002D3633">
        <w:rPr>
          <w:sz w:val="24"/>
          <w:szCs w:val="24"/>
        </w:rPr>
        <w:t>min and summarize what is in the previous layer. Through the pooling process, the size of the previous image</w:t>
      </w:r>
      <w:r w:rsidR="004F4AEB">
        <w:rPr>
          <w:sz w:val="24"/>
          <w:szCs w:val="24"/>
        </w:rPr>
        <w:t xml:space="preserve"> is decreased</w:t>
      </w:r>
      <w:r w:rsidRPr="002D3633">
        <w:rPr>
          <w:sz w:val="24"/>
          <w:szCs w:val="24"/>
        </w:rPr>
        <w:t xml:space="preserve">, enabling </w:t>
      </w:r>
      <w:r w:rsidR="004F4AEB">
        <w:rPr>
          <w:sz w:val="24"/>
          <w:szCs w:val="24"/>
        </w:rPr>
        <w:t>a</w:t>
      </w:r>
      <w:r w:rsidRPr="002D3633">
        <w:rPr>
          <w:sz w:val="24"/>
          <w:szCs w:val="24"/>
        </w:rPr>
        <w:t xml:space="preserve"> focus on the elements that are meaningful. The fully connected (FC) layer is a multi-layer perceptron, which adds up all convolutional layers</w:t>
      </w:r>
      <w:r w:rsidR="004F4AEB">
        <w:rPr>
          <w:sz w:val="24"/>
          <w:szCs w:val="24"/>
        </w:rPr>
        <w:t>, resulting in</w:t>
      </w:r>
      <w:r w:rsidRPr="002D3633">
        <w:rPr>
          <w:sz w:val="24"/>
          <w:szCs w:val="24"/>
        </w:rPr>
        <w:t xml:space="preserve"> a full representation. </w:t>
      </w:r>
      <w:r w:rsidR="00F81848" w:rsidRPr="002D3633">
        <w:rPr>
          <w:sz w:val="24"/>
          <w:szCs w:val="24"/>
        </w:rPr>
        <w:t xml:space="preserve">Images B ~E are the outcome images after implementing all the convolutional and pooling layers. </w:t>
      </w:r>
      <w:r w:rsidR="002C57C7" w:rsidRPr="002D3633">
        <w:rPr>
          <w:sz w:val="24"/>
          <w:szCs w:val="24"/>
        </w:rPr>
        <w:t xml:space="preserve">Images A and B should have the same size, while images C, D, and </w:t>
      </w:r>
      <w:proofErr w:type="spellStart"/>
      <w:r w:rsidR="002C57C7" w:rsidRPr="002D3633">
        <w:rPr>
          <w:sz w:val="24"/>
          <w:szCs w:val="24"/>
        </w:rPr>
        <w:t>E</w:t>
      </w:r>
      <w:proofErr w:type="spellEnd"/>
      <w:r w:rsidR="002C57C7" w:rsidRPr="002D3633">
        <w:rPr>
          <w:sz w:val="24"/>
          <w:szCs w:val="24"/>
        </w:rPr>
        <w:t xml:space="preserve"> should be smaller in size as the pooling layers are used to focus on a smaller area (we present them at the same size for illustration purpose with a sacrifice in image resolution).</w:t>
      </w:r>
    </w:p>
    <w:p w14:paraId="15816EA2" w14:textId="77777777" w:rsidR="00D37285" w:rsidRPr="002D3633" w:rsidRDefault="00D37285" w:rsidP="00F26ACA">
      <w:pPr>
        <w:spacing w:after="240"/>
        <w:rPr>
          <w:sz w:val="24"/>
          <w:szCs w:val="24"/>
        </w:rPr>
      </w:pPr>
    </w:p>
    <w:p w14:paraId="217DF87F" w14:textId="1B1EAC79" w:rsidR="00D37285" w:rsidRPr="002D3633" w:rsidRDefault="00D37285" w:rsidP="00066225">
      <w:pPr>
        <w:pStyle w:val="ListParagraph"/>
        <w:numPr>
          <w:ilvl w:val="0"/>
          <w:numId w:val="3"/>
        </w:numPr>
        <w:spacing w:after="240"/>
        <w:rPr>
          <w:szCs w:val="24"/>
        </w:rPr>
      </w:pPr>
      <w:r w:rsidRPr="002D3633">
        <w:rPr>
          <w:szCs w:val="24"/>
        </w:rPr>
        <w:t>Reinforcement Learning</w:t>
      </w:r>
    </w:p>
    <w:p w14:paraId="23530128" w14:textId="4D310CD5" w:rsidR="00186F4C" w:rsidRPr="002D3633" w:rsidRDefault="00186F4C" w:rsidP="00F26ACA">
      <w:pPr>
        <w:spacing w:after="240"/>
        <w:rPr>
          <w:sz w:val="24"/>
          <w:szCs w:val="24"/>
        </w:rPr>
      </w:pPr>
      <w:r w:rsidRPr="002D3633">
        <w:rPr>
          <w:sz w:val="24"/>
          <w:szCs w:val="24"/>
        </w:rPr>
        <w:t>Under</w:t>
      </w:r>
      <w:r w:rsidR="00713B8A" w:rsidRPr="002D3633">
        <w:rPr>
          <w:sz w:val="24"/>
          <w:szCs w:val="24"/>
        </w:rPr>
        <w:t xml:space="preserve"> </w:t>
      </w:r>
      <w:r w:rsidRPr="002D3633">
        <w:rPr>
          <w:sz w:val="24"/>
          <w:szCs w:val="24"/>
        </w:rPr>
        <w:t xml:space="preserve">RL, the </w:t>
      </w:r>
      <w:r w:rsidRPr="002D3633">
        <w:rPr>
          <w:rFonts w:hint="eastAsia"/>
          <w:sz w:val="24"/>
          <w:szCs w:val="24"/>
          <w:lang w:eastAsia="zh-CN"/>
        </w:rPr>
        <w:t>neural network d</w:t>
      </w:r>
      <w:r w:rsidRPr="002D3633">
        <w:rPr>
          <w:sz w:val="24"/>
          <w:szCs w:val="24"/>
          <w:lang w:eastAsia="zh-CN"/>
        </w:rPr>
        <w:t>eveloper</w:t>
      </w:r>
      <w:r w:rsidRPr="002D3633">
        <w:rPr>
          <w:sz w:val="24"/>
          <w:szCs w:val="24"/>
        </w:rPr>
        <w:t xml:space="preserve"> does</w:t>
      </w:r>
      <w:r w:rsidR="00196819" w:rsidRPr="002D3633">
        <w:rPr>
          <w:sz w:val="24"/>
          <w:szCs w:val="24"/>
        </w:rPr>
        <w:t xml:space="preserve"> </w:t>
      </w:r>
      <w:r w:rsidRPr="002D3633">
        <w:rPr>
          <w:sz w:val="24"/>
          <w:szCs w:val="24"/>
        </w:rPr>
        <w:t>n</w:t>
      </w:r>
      <w:r w:rsidR="00196819" w:rsidRPr="002D3633">
        <w:rPr>
          <w:sz w:val="24"/>
          <w:szCs w:val="24"/>
        </w:rPr>
        <w:t>ot</w:t>
      </w:r>
      <w:r w:rsidRPr="002D3633">
        <w:rPr>
          <w:sz w:val="24"/>
          <w:szCs w:val="24"/>
        </w:rPr>
        <w:t xml:space="preserve"> need to </w:t>
      </w:r>
      <w:r w:rsidR="00196819" w:rsidRPr="002D3633">
        <w:rPr>
          <w:sz w:val="24"/>
          <w:szCs w:val="24"/>
        </w:rPr>
        <w:t xml:space="preserve">develop and </w:t>
      </w:r>
      <w:r w:rsidRPr="002D3633">
        <w:rPr>
          <w:sz w:val="24"/>
          <w:szCs w:val="24"/>
        </w:rPr>
        <w:t xml:space="preserve">adjust </w:t>
      </w:r>
      <w:r w:rsidR="00196819" w:rsidRPr="002D3633">
        <w:rPr>
          <w:sz w:val="24"/>
          <w:szCs w:val="24"/>
        </w:rPr>
        <w:t>a</w:t>
      </w:r>
      <w:r w:rsidRPr="002D3633">
        <w:rPr>
          <w:sz w:val="24"/>
          <w:szCs w:val="24"/>
        </w:rPr>
        <w:t xml:space="preserve"> model to fit in the environment</w:t>
      </w:r>
      <w:r w:rsidR="00196819" w:rsidRPr="002D3633">
        <w:rPr>
          <w:sz w:val="24"/>
          <w:szCs w:val="24"/>
        </w:rPr>
        <w:t xml:space="preserve">. </w:t>
      </w:r>
      <w:r w:rsidRPr="002D3633">
        <w:rPr>
          <w:sz w:val="24"/>
          <w:szCs w:val="24"/>
        </w:rPr>
        <w:t xml:space="preserve">Here </w:t>
      </w:r>
      <w:r w:rsidR="00196819" w:rsidRPr="002D3633">
        <w:rPr>
          <w:sz w:val="24"/>
          <w:szCs w:val="24"/>
        </w:rPr>
        <w:t xml:space="preserve">the </w:t>
      </w:r>
      <w:r w:rsidRPr="002D3633">
        <w:rPr>
          <w:sz w:val="24"/>
          <w:szCs w:val="24"/>
        </w:rPr>
        <w:t>environment</w:t>
      </w:r>
      <w:r w:rsidR="00196819" w:rsidRPr="002D3633">
        <w:rPr>
          <w:sz w:val="24"/>
          <w:szCs w:val="24"/>
        </w:rPr>
        <w:t>,</w:t>
      </w:r>
      <w:r w:rsidRPr="002D3633">
        <w:rPr>
          <w:sz w:val="24"/>
          <w:szCs w:val="24"/>
        </w:rPr>
        <w:t xml:space="preserve"> more than natural environment, refers to all context other than itself—</w:t>
      </w:r>
      <w:r w:rsidR="00713B8A" w:rsidRPr="002D3633">
        <w:rPr>
          <w:sz w:val="24"/>
          <w:szCs w:val="24"/>
        </w:rPr>
        <w:t xml:space="preserve">including all other </w:t>
      </w:r>
      <w:r w:rsidRPr="002D3633">
        <w:rPr>
          <w:sz w:val="24"/>
          <w:szCs w:val="24"/>
        </w:rPr>
        <w:t>object</w:t>
      </w:r>
      <w:r w:rsidR="00713B8A" w:rsidRPr="002D3633">
        <w:rPr>
          <w:sz w:val="24"/>
          <w:szCs w:val="24"/>
        </w:rPr>
        <w:t>s</w:t>
      </w:r>
      <w:r w:rsidRPr="002D3633">
        <w:rPr>
          <w:sz w:val="24"/>
          <w:szCs w:val="24"/>
        </w:rPr>
        <w:t xml:space="preserve"> or agent</w:t>
      </w:r>
      <w:r w:rsidR="00713B8A" w:rsidRPr="002D3633">
        <w:rPr>
          <w:sz w:val="24"/>
          <w:szCs w:val="24"/>
        </w:rPr>
        <w:t>s</w:t>
      </w:r>
      <w:r w:rsidRPr="002D3633">
        <w:rPr>
          <w:sz w:val="24"/>
          <w:szCs w:val="24"/>
        </w:rPr>
        <w:t xml:space="preserve">. Instead, the agent learns from the environment and </w:t>
      </w:r>
      <w:r w:rsidRPr="002D3633">
        <w:rPr>
          <w:rFonts w:hint="eastAsia"/>
          <w:sz w:val="24"/>
          <w:szCs w:val="24"/>
          <w:lang w:eastAsia="zh-CN"/>
        </w:rPr>
        <w:t>adopts</w:t>
      </w:r>
      <w:r w:rsidRPr="002D3633">
        <w:rPr>
          <w:sz w:val="24"/>
          <w:szCs w:val="24"/>
        </w:rPr>
        <w:t xml:space="preserve"> the best behavior using  two types of RLs: model-based algorithm and </w:t>
      </w:r>
      <w:r w:rsidRPr="002D3633">
        <w:rPr>
          <w:rFonts w:hint="eastAsia"/>
          <w:sz w:val="24"/>
          <w:szCs w:val="24"/>
          <w:lang w:eastAsia="zh-CN"/>
        </w:rPr>
        <w:t>model-free</w:t>
      </w:r>
      <w:r w:rsidRPr="002D3633">
        <w:rPr>
          <w:sz w:val="24"/>
          <w:szCs w:val="24"/>
        </w:rPr>
        <w:t xml:space="preserve"> algorithm. The model-based algorithm employs experience to construct an internal model, which can calculate the agent’s transitions and outputs in the environment. Then, the internal model </w:t>
      </w:r>
      <w:r w:rsidRPr="002D3633">
        <w:rPr>
          <w:rFonts w:hint="eastAsia"/>
          <w:sz w:val="24"/>
          <w:szCs w:val="24"/>
          <w:lang w:eastAsia="zh-CN"/>
        </w:rPr>
        <w:t>chooses</w:t>
      </w:r>
      <w:r w:rsidRPr="002D3633">
        <w:rPr>
          <w:sz w:val="24"/>
          <w:szCs w:val="24"/>
        </w:rPr>
        <w:t xml:space="preserve"> the best action to </w:t>
      </w:r>
      <w:r w:rsidRPr="002D3633">
        <w:rPr>
          <w:rFonts w:hint="eastAsia"/>
          <w:sz w:val="24"/>
          <w:szCs w:val="24"/>
          <w:lang w:eastAsia="zh-CN"/>
        </w:rPr>
        <w:t>respond</w:t>
      </w:r>
      <w:r w:rsidRPr="002D3633">
        <w:rPr>
          <w:sz w:val="24"/>
          <w:szCs w:val="24"/>
        </w:rPr>
        <w:t xml:space="preserve"> to the environment. The agent can externally receive the rewards from the probability function and state (</w:t>
      </w:r>
      <w:r w:rsidR="00713B8A" w:rsidRPr="002D3633">
        <w:rPr>
          <w:sz w:val="24"/>
          <w:szCs w:val="24"/>
        </w:rPr>
        <w:t xml:space="preserve">state refers to </w:t>
      </w:r>
      <w:r w:rsidRPr="002D3633">
        <w:rPr>
          <w:sz w:val="24"/>
          <w:szCs w:val="24"/>
        </w:rPr>
        <w:t xml:space="preserve">components of a certain behavior or set of behaviors) transition. In contrast, the </w:t>
      </w:r>
      <w:r w:rsidRPr="002D3633">
        <w:rPr>
          <w:rFonts w:hint="eastAsia"/>
          <w:sz w:val="24"/>
          <w:szCs w:val="24"/>
          <w:lang w:eastAsia="zh-CN"/>
        </w:rPr>
        <w:t>model-free</w:t>
      </w:r>
      <w:r w:rsidRPr="002D3633">
        <w:rPr>
          <w:sz w:val="24"/>
          <w:szCs w:val="24"/>
        </w:rPr>
        <w:t xml:space="preserve"> algorithm uses experience from the environment to learn the policy or function of values (behavior rules of agents) directly from the data without a predefined model. The agent only needs to </w:t>
      </w:r>
      <w:r w:rsidRPr="002D3633">
        <w:rPr>
          <w:rFonts w:hint="eastAsia"/>
          <w:sz w:val="24"/>
          <w:szCs w:val="24"/>
          <w:lang w:eastAsia="zh-CN"/>
        </w:rPr>
        <w:t>recognize</w:t>
      </w:r>
      <w:r w:rsidRPr="002D3633">
        <w:rPr>
          <w:sz w:val="24"/>
          <w:szCs w:val="24"/>
        </w:rPr>
        <w:t xml:space="preserve"> its possible states and actions in an environment without knowing the state transition and reward function. </w:t>
      </w:r>
      <w:r w:rsidR="00713B8A" w:rsidRPr="002D3633">
        <w:rPr>
          <w:sz w:val="24"/>
          <w:szCs w:val="24"/>
        </w:rPr>
        <w:t>T</w:t>
      </w:r>
      <w:r w:rsidRPr="002D3633">
        <w:rPr>
          <w:sz w:val="24"/>
          <w:szCs w:val="24"/>
        </w:rPr>
        <w:t xml:space="preserve">he agent decides what to do according to </w:t>
      </w:r>
      <w:r w:rsidR="00713B8A" w:rsidRPr="002D3633">
        <w:rPr>
          <w:sz w:val="24"/>
          <w:szCs w:val="24"/>
        </w:rPr>
        <w:t>some</w:t>
      </w:r>
      <w:r w:rsidRPr="002D3633">
        <w:rPr>
          <w:sz w:val="24"/>
          <w:szCs w:val="24"/>
        </w:rPr>
        <w:t xml:space="preserve"> generic function</w:t>
      </w:r>
      <w:r w:rsidR="00713B8A" w:rsidRPr="002D3633">
        <w:rPr>
          <w:sz w:val="24"/>
          <w:szCs w:val="24"/>
        </w:rPr>
        <w:t xml:space="preserve"> or </w:t>
      </w:r>
      <w:r w:rsidRPr="002D3633">
        <w:rPr>
          <w:sz w:val="24"/>
          <w:szCs w:val="24"/>
        </w:rPr>
        <w:t xml:space="preserve">constraints, which can be determined </w:t>
      </w:r>
      <w:r w:rsidRPr="002D3633">
        <w:rPr>
          <w:sz w:val="24"/>
          <w:szCs w:val="24"/>
        </w:rPr>
        <w:lastRenderedPageBreak/>
        <w:t>by the data and the emergent outcomes</w:t>
      </w:r>
      <w:r w:rsidR="00713B8A" w:rsidRPr="002D3633">
        <w:rPr>
          <w:sz w:val="24"/>
          <w:szCs w:val="24"/>
        </w:rPr>
        <w:t>.</w:t>
      </w:r>
      <w:r w:rsidRPr="002D3633">
        <w:rPr>
          <w:sz w:val="24"/>
          <w:szCs w:val="24"/>
        </w:rPr>
        <w:t xml:space="preserve"> Finally, the modeler can unveil each agent’s RL structure and parameters, extracting the common factors and relationships (from which we can develop/verify theory). Such factors and relationships may help detect hidden structures and/or variables, support or rebut existing hypotheses, and/or formulate new theories.</w:t>
      </w:r>
    </w:p>
    <w:p w14:paraId="08BEDB78" w14:textId="7432B87C" w:rsidR="00713B8A" w:rsidRPr="002D3633" w:rsidRDefault="00713B8A" w:rsidP="00713B8A">
      <w:pPr>
        <w:spacing w:after="240"/>
        <w:rPr>
          <w:sz w:val="24"/>
          <w:szCs w:val="24"/>
        </w:rPr>
      </w:pPr>
      <w:r w:rsidRPr="002D3633">
        <w:rPr>
          <w:sz w:val="24"/>
          <w:szCs w:val="24"/>
        </w:rPr>
        <w:t>Reinforcement Learning (RL)</w:t>
      </w:r>
      <w:r w:rsidR="004F4AEB">
        <w:rPr>
          <w:sz w:val="24"/>
          <w:szCs w:val="24"/>
        </w:rPr>
        <w:t xml:space="preserve"> may be</w:t>
      </w:r>
      <w:r w:rsidR="004F4AEB" w:rsidRPr="002D3633">
        <w:rPr>
          <w:sz w:val="24"/>
          <w:szCs w:val="24"/>
        </w:rPr>
        <w:t xml:space="preserve"> interpret</w:t>
      </w:r>
      <w:r w:rsidR="004F4AEB">
        <w:rPr>
          <w:sz w:val="24"/>
          <w:szCs w:val="24"/>
        </w:rPr>
        <w:t>ed in</w:t>
      </w:r>
      <w:r w:rsidRPr="002D3633">
        <w:rPr>
          <w:sz w:val="24"/>
          <w:szCs w:val="24"/>
        </w:rPr>
        <w:t xml:space="preserve"> three different ways: using another method to generate explanations, introduc</w:t>
      </w:r>
      <w:r w:rsidR="004F4AEB">
        <w:rPr>
          <w:sz w:val="24"/>
          <w:szCs w:val="24"/>
        </w:rPr>
        <w:t>ing</w:t>
      </w:r>
      <w:r w:rsidRPr="002D3633">
        <w:rPr>
          <w:sz w:val="24"/>
          <w:szCs w:val="24"/>
        </w:rPr>
        <w:t xml:space="preserve"> a new learning model called intrinsic model, and a combination method by chang</w:t>
      </w:r>
      <w:r w:rsidR="004F4AEB">
        <w:rPr>
          <w:sz w:val="24"/>
          <w:szCs w:val="24"/>
        </w:rPr>
        <w:t>ing</w:t>
      </w:r>
      <w:r w:rsidRPr="002D3633">
        <w:rPr>
          <w:sz w:val="24"/>
          <w:szCs w:val="24"/>
        </w:rPr>
        <w:t xml:space="preserve"> the original model (the RL) to improve interpretability. Among them, a very popular method to allow non-experts to understand RL is through </w:t>
      </w:r>
      <w:r w:rsidR="004F4AEB">
        <w:rPr>
          <w:sz w:val="24"/>
          <w:szCs w:val="24"/>
        </w:rPr>
        <w:t xml:space="preserve">the </w:t>
      </w:r>
      <w:r w:rsidRPr="002D3633">
        <w:rPr>
          <w:sz w:val="24"/>
          <w:szCs w:val="24"/>
        </w:rPr>
        <w:t>us</w:t>
      </w:r>
      <w:r w:rsidR="004F4AEB">
        <w:rPr>
          <w:sz w:val="24"/>
          <w:szCs w:val="24"/>
        </w:rPr>
        <w:t>e of</w:t>
      </w:r>
      <w:r w:rsidRPr="002D3633">
        <w:rPr>
          <w:sz w:val="24"/>
          <w:szCs w:val="24"/>
        </w:rPr>
        <w:t xml:space="preserve"> a decision tree-based structure </w:t>
      </w:r>
      <w:r w:rsidRPr="002D3633">
        <w:rPr>
          <w:sz w:val="24"/>
          <w:szCs w:val="24"/>
        </w:rPr>
        <w:fldChar w:fldCharType="begin"/>
      </w:r>
      <w:r w:rsidRPr="002D3633">
        <w:rPr>
          <w:sz w:val="24"/>
          <w:szCs w:val="24"/>
        </w:rPr>
        <w:instrText xml:space="preserve"> ADDIN ZOTERO_ITEM CSL_CITATION {"citationID":"0JmYup7x","properties":{"formattedCitation":"(Humbird et al., 2019)","plainCitation":"(Humbird et al., 2019)","noteIndex":0},"citationItems":[{"id":4163,"uris":["http://zotero.org/users/1741752/items/TKBUCX8E"],"itemData":{"id":4163,"type":"article-journal","abstract":"In this paper, a novel, automated process for constructing and initializing deep feedforward neural networks based on decision trees is presented. The proposed algorithm maps a collection of decision trees trained on the data into a collection of initialized neural networks with the structures of the networks determined by the structures of the trees. The tree-informed initialization acts as a warm-start to the neural network training process, resulting in efficiently trained, accurate networks. These models, referred to as “deep jointly informed neural networks” (DJINN), demonstrate high predictive performance for a variety of regression and classification data sets and display comparable performance to Bayesian hyperparameter optimization at a lower computational cost. By combining the user-friendly features of decision tree models with the flexibility and scalability of deep neural networks, DJINN is an attractive algorithm for training predictive models on a wide range of complex data sets.","container-title":"IEEE Transactions on Neural Networks and Learning Systems","DOI":"10.1109/TNNLS.2018.2869694","ISSN":"2162-2388","issue":"5","page":"1286-1295","source":"IEEE Xplore","title":"Deep Neural Network Initialization With Decision Trees","volume":"30","author":[{"family":"Humbird","given":"Kelli D."},{"family":"Peterson","given":"J. Luc"},{"family":"Mcclarren","given":"Ryan G."}],"issued":{"date-parts":[["2019",5]]}}}],"schema":"https://github.com/citation-style-language/schema/raw/master/csl-citation.json"} </w:instrText>
      </w:r>
      <w:r w:rsidRPr="002D3633">
        <w:rPr>
          <w:sz w:val="24"/>
          <w:szCs w:val="24"/>
        </w:rPr>
        <w:fldChar w:fldCharType="separate"/>
      </w:r>
      <w:r w:rsidRPr="002D3633">
        <w:rPr>
          <w:sz w:val="24"/>
        </w:rPr>
        <w:t>(Humbird et al., 2019)</w:t>
      </w:r>
      <w:r w:rsidRPr="002D3633">
        <w:rPr>
          <w:sz w:val="24"/>
          <w:szCs w:val="24"/>
        </w:rPr>
        <w:fldChar w:fldCharType="end"/>
      </w:r>
      <w:r w:rsidRPr="002D3633">
        <w:rPr>
          <w:sz w:val="24"/>
          <w:szCs w:val="24"/>
        </w:rPr>
        <w:t xml:space="preserve">, among others. This method leverages the hierarchical decision structure that can encode user experience into an interpretable structure. In this way, each rule or policy (i.e., part of the mechanism in Figure </w:t>
      </w:r>
      <w:r w:rsidR="005D06BF">
        <w:rPr>
          <w:sz w:val="24"/>
          <w:szCs w:val="24"/>
        </w:rPr>
        <w:t>2</w:t>
      </w:r>
      <w:r w:rsidRPr="002D3633">
        <w:rPr>
          <w:sz w:val="24"/>
          <w:szCs w:val="24"/>
        </w:rPr>
        <w:t xml:space="preserve">) can be mapped to decision nodes in a tree. Based on this method, combinational decision trees with natural language initializations and explanations have been proposed and approved within more conducive for specific policy (i.e., part of the mechanism in Figure </w:t>
      </w:r>
      <w:r w:rsidR="005D06BF">
        <w:rPr>
          <w:sz w:val="24"/>
          <w:szCs w:val="24"/>
        </w:rPr>
        <w:t>2</w:t>
      </w:r>
      <w:r w:rsidRPr="002D3633">
        <w:rPr>
          <w:sz w:val="24"/>
          <w:szCs w:val="24"/>
        </w:rPr>
        <w:t xml:space="preserve">). </w:t>
      </w:r>
      <w:r w:rsidR="004F4AEB">
        <w:rPr>
          <w:sz w:val="24"/>
          <w:szCs w:val="24"/>
        </w:rPr>
        <w:t>A</w:t>
      </w:r>
      <w:r w:rsidRPr="002D3633">
        <w:rPr>
          <w:sz w:val="24"/>
          <w:szCs w:val="24"/>
        </w:rPr>
        <w:t xml:space="preserve"> novel collaborative framework to interpret an autonomous agent’s behavior rooted in principles of human-centered design </w:t>
      </w:r>
      <w:r w:rsidR="004F4AEB">
        <w:rPr>
          <w:sz w:val="24"/>
          <w:szCs w:val="24"/>
        </w:rPr>
        <w:t xml:space="preserve">has been recently </w:t>
      </w:r>
      <w:r w:rsidR="004F4AEB" w:rsidRPr="002D3633">
        <w:rPr>
          <w:sz w:val="24"/>
          <w:szCs w:val="24"/>
        </w:rPr>
        <w:t>propose</w:t>
      </w:r>
      <w:r w:rsidR="004F4AEB">
        <w:rPr>
          <w:sz w:val="24"/>
          <w:szCs w:val="24"/>
        </w:rPr>
        <w:t>d</w:t>
      </w:r>
      <w:r w:rsidR="004F4AEB" w:rsidRPr="002D3633">
        <w:rPr>
          <w:sz w:val="24"/>
          <w:szCs w:val="24"/>
        </w:rPr>
        <w:t xml:space="preserve"> </w:t>
      </w:r>
      <w:r w:rsidRPr="002D3633">
        <w:rPr>
          <w:sz w:val="24"/>
          <w:szCs w:val="24"/>
        </w:rPr>
        <w:fldChar w:fldCharType="begin"/>
      </w:r>
      <w:r w:rsidRPr="002D3633">
        <w:rPr>
          <w:sz w:val="24"/>
          <w:szCs w:val="24"/>
        </w:rPr>
        <w:instrText xml:space="preserve"> ADDIN ZOTERO_ITEM CSL_CITATION {"citationID":"I7IweuZr","properties":{"formattedCitation":"(Tambwekar et al., 2022)","plainCitation":"(Tambwekar et al., 2022)","noteIndex":0},"citationItems":[{"id":4169,"uris":["http://zotero.org/users/1741752/items/IZAT9V72"],"itemData":{"id":4169,"type":"article","abstract":"Human-AI collaborative policy synthesis is a procedure in which (1) a human initializes an autonomous agent's behavior, (2) Reinforcement Learning improves the human specified behavior, and (3) the agent can explain the final optimized policy to the user. This paradigm leverages human expertise and facilitates a greater insight into the learned behaviors of an agent. Existing approaches to enabling collaborative policy specification involve black box methods which are unintelligible and are not catered towards non-expert end-users. In this paper, we develop a novel collaborative framework to enable humans to initialize and interpret an autonomous agent's behavior, rooted in principles of human-centered design. Through our framework, we enable humans to specify an initial behavior model in the form of unstructured, natural language, which we then convert to lexical decision trees. Next, we are able to leverage these human-specified policies, to warm-start reinforcement learning and further allow the agent to optimize the policies through reinforcement learning. Finally, to close the loop on human-specification, we produce explanations of the final learned policy, in multiple modalities, to provide the user a final depiction about the learned policy of the agent. We validate our approach by showing that our model can produce &gt;80% accuracy, and that human-initialized policies are able to successfully warm-start RL. We then conduct a novel human-subjects study quantifying the relative subjective and objective benefits of varying XAI modalities(e.g., Tree, Language, and Program) for explaining learned policies to end-users, in terms of usability and interpretability and identify the circumstances that influence these measures. Our findings emphasize the need for personalized explainable systems that can facilitate user-centric policy explanations for a variety of end-users.","DOI":"10.48550/arXiv.2101.07140","note":"arXiv:2101.07140 [cs]","number":"arXiv:2101.07140","publisher":"arXiv","source":"arXiv.org","title":"Specifying and Interpreting Reinforcement Learning Policies through Simulatable Machine Learning","URL":"http://arxiv.org/abs/2101.07140","author":[{"family":"Tambwekar","given":"Pradyumna"},{"family":"Silva","given":"Andrew"},{"family":"Gopalan","given":"Nakul"},{"family":"Gombolay","given":"Matthew"}],"accessed":{"date-parts":[["2022",12,12]]},"issued":{"date-parts":[["2022",2,1]]}}}],"schema":"https://github.com/citation-style-language/schema/raw/master/csl-citation.json"} </w:instrText>
      </w:r>
      <w:r w:rsidRPr="002D3633">
        <w:rPr>
          <w:sz w:val="24"/>
          <w:szCs w:val="24"/>
        </w:rPr>
        <w:fldChar w:fldCharType="separate"/>
      </w:r>
      <w:r w:rsidRPr="002D3633">
        <w:rPr>
          <w:sz w:val="24"/>
        </w:rPr>
        <w:t>(Tambwekar et al., 2022)</w:t>
      </w:r>
      <w:r w:rsidRPr="002D3633">
        <w:rPr>
          <w:sz w:val="24"/>
          <w:szCs w:val="24"/>
        </w:rPr>
        <w:fldChar w:fldCharType="end"/>
      </w:r>
      <w:r w:rsidRPr="002D3633">
        <w:rPr>
          <w:sz w:val="24"/>
          <w:szCs w:val="24"/>
        </w:rPr>
        <w:t>. This work employs a novel deep learning</w:t>
      </w:r>
      <w:r w:rsidR="00EF47AB" w:rsidRPr="002D3633">
        <w:rPr>
          <w:sz w:val="24"/>
          <w:szCs w:val="24"/>
        </w:rPr>
        <w:t xml:space="preserve"> (</w:t>
      </w:r>
      <w:r w:rsidR="004F4AEB">
        <w:rPr>
          <w:sz w:val="24"/>
          <w:szCs w:val="24"/>
        </w:rPr>
        <w:t xml:space="preserve">which </w:t>
      </w:r>
      <w:r w:rsidR="00EF47AB" w:rsidRPr="002D3633">
        <w:rPr>
          <w:sz w:val="24"/>
          <w:szCs w:val="24"/>
        </w:rPr>
        <w:t>refers to a class of machine learning algorithms that use a cascade of multiple layers of nonlinear processing units for feature extraction and transformation)</w:t>
      </w:r>
      <w:r w:rsidRPr="002D3633">
        <w:rPr>
          <w:sz w:val="24"/>
          <w:szCs w:val="24"/>
        </w:rPr>
        <w:t xml:space="preserve"> framework</w:t>
      </w:r>
      <w:r w:rsidR="004F4AEB">
        <w:rPr>
          <w:sz w:val="24"/>
          <w:szCs w:val="24"/>
        </w:rPr>
        <w:t>,</w:t>
      </w:r>
      <w:r w:rsidRPr="002D3633">
        <w:rPr>
          <w:sz w:val="24"/>
          <w:szCs w:val="24"/>
        </w:rPr>
        <w:t xml:space="preserve"> named HAN2Tree</w:t>
      </w:r>
      <w:r w:rsidR="004F4AEB">
        <w:rPr>
          <w:sz w:val="24"/>
          <w:szCs w:val="24"/>
        </w:rPr>
        <w:t>,</w:t>
      </w:r>
      <w:r w:rsidRPr="002D3633">
        <w:rPr>
          <w:sz w:val="24"/>
          <w:szCs w:val="24"/>
        </w:rPr>
        <w:t xml:space="preserve"> and a differential decision tree (DDT) model to represent the policy with policy gradients (connectionist) given a user-defined task completion signal (i.e., a reward function) </w:t>
      </w:r>
      <w:r w:rsidRPr="002D3633">
        <w:rPr>
          <w:sz w:val="24"/>
          <w:szCs w:val="24"/>
        </w:rPr>
        <w:fldChar w:fldCharType="begin"/>
      </w:r>
      <w:r w:rsidRPr="002D3633">
        <w:rPr>
          <w:sz w:val="24"/>
          <w:szCs w:val="24"/>
        </w:rPr>
        <w:instrText xml:space="preserve"> ADDIN ZOTERO_ITEM CSL_CITATION {"citationID":"y6vXXbGR","properties":{"formattedCitation":"(Tambwekar et al., 2022)","plainCitation":"(Tambwekar et al., 2022)","noteIndex":0},"citationItems":[{"id":4169,"uris":["http://zotero.org/users/1741752/items/IZAT9V72"],"itemData":{"id":4169,"type":"article","abstract":"Human-AI collaborative policy synthesis is a procedure in which (1) a human initializes an autonomous agent's behavior, (2) Reinforcement Learning improves the human specified behavior, and (3) the agent can explain the final optimized policy to the user. This paradigm leverages human expertise and facilitates a greater insight into the learned behaviors of an agent. Existing approaches to enabling collaborative policy specification involve black box methods which are unintelligible and are not catered towards non-expert end-users. In this paper, we develop a novel collaborative framework to enable humans to initialize and interpret an autonomous agent's behavior, rooted in principles of human-centered design. Through our framework, we enable humans to specify an initial behavior model in the form of unstructured, natural language, which we then convert to lexical decision trees. Next, we are able to leverage these human-specified policies, to warm-start reinforcement learning and further allow the agent to optimize the policies through reinforcement learning. Finally, to close the loop on human-specification, we produce explanations of the final learned policy, in multiple modalities, to provide the user a final depiction about the learned policy of the agent. We validate our approach by showing that our model can produce &gt;80% accuracy, and that human-initialized policies are able to successfully warm-start RL. We then conduct a novel human-subjects study quantifying the relative subjective and objective benefits of varying XAI modalities(e.g., Tree, Language, and Program) for explaining learned policies to end-users, in terms of usability and interpretability and identify the circumstances that influence these measures. Our findings emphasize the need for personalized explainable systems that can facilitate user-centric policy explanations for a variety of end-users.","DOI":"10.48550/arXiv.2101.07140","note":"arXiv:2101.07140 [cs]","number":"arXiv:2101.07140","publisher":"arXiv","source":"arXiv.org","title":"Specifying and Interpreting Reinforcement Learning Policies through Simulatable Machine Learning","URL":"http://arxiv.org/abs/2101.07140","author":[{"family":"Tambwekar","given":"Pradyumna"},{"family":"Silva","given":"Andrew"},{"family":"Gopalan","given":"Nakul"},{"family":"Gombolay","given":"Matthew"}],"accessed":{"date-parts":[["2022",12,12]]},"issued":{"date-parts":[["2022",2,1]]}},"label":"page"}],"schema":"https://github.com/citation-style-language/schema/raw/master/csl-citation.json"} </w:instrText>
      </w:r>
      <w:r w:rsidRPr="002D3633">
        <w:rPr>
          <w:sz w:val="24"/>
          <w:szCs w:val="24"/>
        </w:rPr>
        <w:fldChar w:fldCharType="separate"/>
      </w:r>
      <w:r w:rsidRPr="002D3633">
        <w:rPr>
          <w:sz w:val="24"/>
        </w:rPr>
        <w:t>(Tambwekar et al., 2022)</w:t>
      </w:r>
      <w:r w:rsidRPr="002D3633">
        <w:rPr>
          <w:sz w:val="24"/>
          <w:szCs w:val="24"/>
        </w:rPr>
        <w:fldChar w:fldCharType="end"/>
      </w:r>
      <w:r w:rsidRPr="002D3633">
        <w:rPr>
          <w:sz w:val="24"/>
          <w:szCs w:val="24"/>
        </w:rPr>
        <w:t>. Then, the unstructured natural languages from humans initialize the behavior are converted to lexical decision trees. Lastly, explanations of learned policy in multiple modules are provided to users</w:t>
      </w:r>
      <w:r w:rsidR="002431E4" w:rsidRPr="002D3633">
        <w:rPr>
          <w:sz w:val="24"/>
          <w:szCs w:val="24"/>
        </w:rPr>
        <w:t>.</w:t>
      </w:r>
      <w:r w:rsidRPr="002D3633">
        <w:rPr>
          <w:sz w:val="24"/>
          <w:szCs w:val="24"/>
        </w:rPr>
        <w:t xml:space="preserve"> </w:t>
      </w:r>
    </w:p>
    <w:p w14:paraId="4C51E4EE" w14:textId="5CE22C05" w:rsidR="002B02C6" w:rsidRPr="002D3633" w:rsidRDefault="00186F4C" w:rsidP="00F26ACA">
      <w:pPr>
        <w:spacing w:after="240"/>
        <w:rPr>
          <w:lang w:eastAsia="zh-CN"/>
        </w:rPr>
      </w:pPr>
      <w:r w:rsidRPr="002D3633">
        <w:rPr>
          <w:sz w:val="24"/>
          <w:szCs w:val="24"/>
        </w:rPr>
        <w:t xml:space="preserve"> </w:t>
      </w:r>
    </w:p>
    <w:p w14:paraId="1A9AC2F8" w14:textId="724A85F6" w:rsidR="002B02C6" w:rsidRPr="002D3633" w:rsidRDefault="002B02C6" w:rsidP="00066225">
      <w:pPr>
        <w:pStyle w:val="ListParagraph"/>
        <w:numPr>
          <w:ilvl w:val="0"/>
          <w:numId w:val="3"/>
        </w:numPr>
        <w:spacing w:after="240"/>
        <w:rPr>
          <w:szCs w:val="24"/>
        </w:rPr>
      </w:pPr>
      <w:r w:rsidRPr="002D3633">
        <w:rPr>
          <w:szCs w:val="24"/>
        </w:rPr>
        <w:t xml:space="preserve">Uncover mechanisms using a </w:t>
      </w:r>
      <w:r w:rsidRPr="002D3633">
        <w:rPr>
          <w:iCs/>
          <w:color w:val="000000" w:themeColor="text1"/>
          <w:szCs w:val="24"/>
        </w:rPr>
        <w:t>three-step</w:t>
      </w:r>
      <w:r w:rsidR="00713B8A" w:rsidRPr="002D3633">
        <w:rPr>
          <w:iCs/>
          <w:color w:val="000000" w:themeColor="text1"/>
          <w:szCs w:val="24"/>
        </w:rPr>
        <w:t xml:space="preserve"> GNN </w:t>
      </w:r>
      <w:r w:rsidRPr="002D3633">
        <w:rPr>
          <w:iCs/>
          <w:color w:val="000000" w:themeColor="text1"/>
          <w:szCs w:val="24"/>
        </w:rPr>
        <w:t>approach</w:t>
      </w:r>
    </w:p>
    <w:p w14:paraId="02ED8234" w14:textId="158221C7" w:rsidR="00552662" w:rsidRPr="002D3633" w:rsidRDefault="002B02C6" w:rsidP="00F26ACA">
      <w:pPr>
        <w:spacing w:after="240"/>
        <w:rPr>
          <w:sz w:val="24"/>
          <w:szCs w:val="24"/>
        </w:rPr>
      </w:pPr>
      <w:r w:rsidRPr="002D3633">
        <w:rPr>
          <w:sz w:val="24"/>
          <w:szCs w:val="24"/>
        </w:rPr>
        <w:t xml:space="preserve">To uncover an important law in a </w:t>
      </w:r>
      <w:r w:rsidR="00133F01" w:rsidRPr="002D3633">
        <w:rPr>
          <w:sz w:val="24"/>
          <w:szCs w:val="24"/>
        </w:rPr>
        <w:t>complex system</w:t>
      </w:r>
      <w:r w:rsidRPr="002D3633">
        <w:rPr>
          <w:sz w:val="24"/>
          <w:szCs w:val="24"/>
        </w:rPr>
        <w:t xml:space="preserve">, </w:t>
      </w:r>
      <w:r w:rsidRPr="002D3633">
        <w:rPr>
          <w:iCs/>
          <w:color w:val="000000" w:themeColor="text1"/>
          <w:sz w:val="24"/>
          <w:szCs w:val="24"/>
        </w:rPr>
        <w:t>we can us</w:t>
      </w:r>
      <w:r w:rsidR="00713B8A" w:rsidRPr="002D3633">
        <w:rPr>
          <w:iCs/>
          <w:color w:val="000000" w:themeColor="text1"/>
          <w:sz w:val="24"/>
          <w:szCs w:val="24"/>
        </w:rPr>
        <w:t>e</w:t>
      </w:r>
      <w:r w:rsidRPr="002D3633">
        <w:rPr>
          <w:iCs/>
          <w:color w:val="000000" w:themeColor="text1"/>
          <w:sz w:val="24"/>
          <w:szCs w:val="24"/>
        </w:rPr>
        <w:t xml:space="preserve"> a three-step strategy. Step </w:t>
      </w:r>
      <w:r w:rsidRPr="002D3633">
        <w:rPr>
          <w:sz w:val="24"/>
          <w:szCs w:val="24"/>
        </w:rPr>
        <w:t>#</w:t>
      </w:r>
      <w:r w:rsidRPr="002D3633">
        <w:rPr>
          <w:color w:val="000000" w:themeColor="text1"/>
          <w:sz w:val="24"/>
          <w:szCs w:val="24"/>
        </w:rPr>
        <w:t xml:space="preserve">1: build an edge model to represent links or edges (i.e., messages) amongst all agents. Having formed potential candidate sets of equations or functions (e.g., those conforming to the BDI theory or </w:t>
      </w:r>
      <w:r w:rsidRPr="002D3633">
        <w:rPr>
          <w:sz w:val="24"/>
          <w:szCs w:val="24"/>
        </w:rPr>
        <w:t>PECS framework</w:t>
      </w:r>
      <w:r w:rsidRPr="002D3633">
        <w:rPr>
          <w:color w:val="000000" w:themeColor="text1"/>
          <w:sz w:val="24"/>
          <w:szCs w:val="24"/>
        </w:rPr>
        <w:t xml:space="preserve">) </w:t>
      </w:r>
      <w:r w:rsidRPr="002D3633">
        <w:rPr>
          <w:iCs/>
          <w:color w:val="000000" w:themeColor="text1"/>
          <w:sz w:val="24"/>
          <w:szCs w:val="24"/>
        </w:rPr>
        <w:t xml:space="preserve">with input from domain scientists, </w:t>
      </w:r>
      <w:r w:rsidRPr="002D3633">
        <w:rPr>
          <w:color w:val="000000" w:themeColor="text1"/>
          <w:sz w:val="24"/>
          <w:szCs w:val="24"/>
        </w:rPr>
        <w:t xml:space="preserve">we may select one through a means of deep learning, such as </w:t>
      </w:r>
      <w:r w:rsidRPr="002D3633">
        <w:rPr>
          <w:sz w:val="24"/>
          <w:szCs w:val="24"/>
        </w:rPr>
        <w:t>graph neural network</w:t>
      </w:r>
      <w:r w:rsidRPr="002D3633">
        <w:rPr>
          <w:color w:val="000000" w:themeColor="text1"/>
          <w:sz w:val="24"/>
          <w:szCs w:val="24"/>
        </w:rPr>
        <w:t>. Using this edge model, we conduct Step #2: develop a node model, in which each node (agent) receives messages from other agents, with the magnitude of each message calculated from the candidate function obtained in Step #1. Finally, Step #3: establish a global model to aggregate and update the status of all messages and nodes over time based on the edge and node models chosen above. Once a function (plus number of parameters as part of complexity) from the edge model (Step #1) is examin</w:t>
      </w:r>
      <w:r w:rsidR="004F4AEB">
        <w:rPr>
          <w:color w:val="000000" w:themeColor="text1"/>
          <w:sz w:val="24"/>
          <w:szCs w:val="24"/>
        </w:rPr>
        <w:t>ed</w:t>
      </w:r>
      <w:r w:rsidRPr="002D3633">
        <w:rPr>
          <w:color w:val="000000" w:themeColor="text1"/>
          <w:sz w:val="24"/>
          <w:szCs w:val="24"/>
        </w:rPr>
        <w:t xml:space="preserve">, the status of all agents </w:t>
      </w:r>
      <w:r w:rsidR="004F4AEB">
        <w:rPr>
          <w:color w:val="000000" w:themeColor="text1"/>
          <w:sz w:val="24"/>
          <w:szCs w:val="24"/>
        </w:rPr>
        <w:t xml:space="preserve">can be calculated </w:t>
      </w:r>
      <w:r w:rsidRPr="002D3633">
        <w:rPr>
          <w:color w:val="000000" w:themeColor="text1"/>
          <w:sz w:val="24"/>
          <w:szCs w:val="24"/>
        </w:rPr>
        <w:t>and compare</w:t>
      </w:r>
      <w:r w:rsidR="004F4AEB">
        <w:rPr>
          <w:color w:val="000000" w:themeColor="text1"/>
          <w:sz w:val="24"/>
          <w:szCs w:val="24"/>
        </w:rPr>
        <w:t xml:space="preserve">d </w:t>
      </w:r>
      <w:r w:rsidRPr="002D3633">
        <w:rPr>
          <w:color w:val="000000" w:themeColor="text1"/>
          <w:sz w:val="24"/>
          <w:szCs w:val="24"/>
        </w:rPr>
        <w:t xml:space="preserve">to the observed time series of agent data. The function (or a set of functions) with the least measure of some index (e.g., normalized mean square error) can be chosen among the different alternative functions (plus parameter values) under the </w:t>
      </w:r>
      <w:r w:rsidRPr="002D3633">
        <w:rPr>
          <w:sz w:val="24"/>
          <w:szCs w:val="24"/>
        </w:rPr>
        <w:t xml:space="preserve">rule of minimality, such as the KISS principle, “keep it simple, stupid” </w:t>
      </w:r>
      <w:r w:rsidRPr="002D3633">
        <w:rPr>
          <w:sz w:val="24"/>
          <w:szCs w:val="24"/>
        </w:rPr>
        <w:fldChar w:fldCharType="begin"/>
      </w:r>
      <w:r w:rsidR="00C97FFB">
        <w:rPr>
          <w:sz w:val="24"/>
          <w:szCs w:val="24"/>
        </w:rPr>
        <w:instrText xml:space="preserve"> ADDIN ZOTERO_ITEM CSL_CITATION {"citationID":"rVobWPqp","properties":{"formattedCitation":"(Axelrod, 1997; Kemerer, 1995)","plainCitation":"(Axelrod, 1997; Kemerer, 1995)","noteIndex":0},"citationItems":[{"id":2974,"uris":["http://zotero.org/users/1741752/items/D7BKJ78B"],"itemData":{"id":2974,"type":"book","event-place":"Princeton, New Jersey","publisher":"Princeton University Press","publisher-place":"Princeton, New Jersey","title":"The complexity of cooperation: Agent-based models of competition and collaboration","author":[{"family":"Axelrod","given":"Robert"}],"issued":{"date-parts":[["1997"]]}}},{"id":3064,"uris":["http://zotero.org/users/1741752/items/BFZWB4XJ"],"itemData":{"id":3064,"type":"article-journal","abstract":"A number of empirical studies have pointed to a link between software complexity and software maintenance performance. The primary purpose of this paper is to document “what is known” about this relationship, and to suggest some possible future avenues of research. In particular, a survey of the empirical literature in this area shows two broad areas of study: complexity metrics and comprehension. Much of the complexity metrics research has focused on modularity and structure metrics. The articles surveyed are summarized as to major differences and similarities in a set of detailed tables. The text is used to highlight major findings and differences, and a concluding remarks section provides a series of recommendations for future research.","container-title":"Annals of Software Engineering","DOI":"10.1007/BF02249043","ISSN":"1573-7489","issue":"1","journalAbbreviation":"Annals of Software Engineering","page":"1-22","title":"Software complexity and software maintenance: A survey of empirical research","volume":"1","author":[{"family":"Kemerer","given":"Chris F."}],"issued":{"date-parts":[["1995",12,1]]}}}],"schema":"https://github.com/citation-style-language/schema/raw/master/csl-citation.json"} </w:instrText>
      </w:r>
      <w:r w:rsidRPr="002D3633">
        <w:rPr>
          <w:sz w:val="24"/>
          <w:szCs w:val="24"/>
        </w:rPr>
        <w:fldChar w:fldCharType="separate"/>
      </w:r>
      <w:r w:rsidRPr="002D3633">
        <w:rPr>
          <w:sz w:val="24"/>
        </w:rPr>
        <w:t>(Axelrod, 1997; Kemerer, 1995)</w:t>
      </w:r>
      <w:r w:rsidRPr="002D3633">
        <w:rPr>
          <w:sz w:val="24"/>
          <w:szCs w:val="24"/>
        </w:rPr>
        <w:fldChar w:fldCharType="end"/>
      </w:r>
      <w:r w:rsidR="00A63764">
        <w:rPr>
          <w:sz w:val="24"/>
          <w:szCs w:val="24"/>
        </w:rPr>
        <w:t>,</w:t>
      </w:r>
      <w:r w:rsidRPr="002D3633">
        <w:rPr>
          <w:sz w:val="24"/>
          <w:szCs w:val="24"/>
        </w:rPr>
        <w:t xml:space="preserve"> or other more sophisticated rules </w:t>
      </w:r>
      <w:r w:rsidR="00A63764">
        <w:rPr>
          <w:sz w:val="24"/>
          <w:szCs w:val="24"/>
        </w:rPr>
        <w:t>if</w:t>
      </w:r>
      <w:r w:rsidR="00A63764" w:rsidRPr="002D3633">
        <w:rPr>
          <w:sz w:val="24"/>
          <w:szCs w:val="24"/>
        </w:rPr>
        <w:t xml:space="preserve"> </w:t>
      </w:r>
      <w:r w:rsidRPr="002D3633">
        <w:rPr>
          <w:sz w:val="24"/>
          <w:szCs w:val="24"/>
        </w:rPr>
        <w:t>necessary</w:t>
      </w:r>
      <w:r w:rsidRPr="002D3633">
        <w:rPr>
          <w:color w:val="000000" w:themeColor="text1"/>
          <w:sz w:val="24"/>
          <w:szCs w:val="24"/>
        </w:rPr>
        <w:t xml:space="preserve">. Note that </w:t>
      </w:r>
      <w:r w:rsidRPr="002D3633">
        <w:rPr>
          <w:sz w:val="24"/>
          <w:szCs w:val="24"/>
        </w:rPr>
        <w:t>to handle actions of less interest or importance, black-box approaches may suffice, saving the hassle of following the three steps outlined above.</w:t>
      </w:r>
    </w:p>
    <w:p w14:paraId="376D94E1" w14:textId="77777777" w:rsidR="002B02C6" w:rsidRPr="002D3633" w:rsidRDefault="002B02C6" w:rsidP="003A56B7">
      <w:pPr>
        <w:rPr>
          <w:rFonts w:ascii="Times" w:hAnsi="Times" w:cs="Times"/>
          <w:b/>
          <w:bCs/>
          <w:sz w:val="24"/>
          <w:szCs w:val="24"/>
          <w:shd w:val="clear" w:color="auto" w:fill="FFFFFF"/>
        </w:rPr>
      </w:pPr>
    </w:p>
    <w:p w14:paraId="76157CDF" w14:textId="33529A12" w:rsidR="003A56B7" w:rsidRPr="002D3633" w:rsidRDefault="003A56B7" w:rsidP="003A56B7">
      <w:pPr>
        <w:rPr>
          <w:rFonts w:ascii="Times" w:hAnsi="Times" w:cs="Times"/>
          <w:sz w:val="24"/>
          <w:szCs w:val="24"/>
          <w:shd w:val="clear" w:color="auto" w:fill="FFFFFF"/>
        </w:rPr>
      </w:pPr>
      <w:r w:rsidRPr="002D3633">
        <w:rPr>
          <w:rFonts w:ascii="Times" w:hAnsi="Times" w:cs="Times"/>
          <w:b/>
          <w:bCs/>
          <w:sz w:val="24"/>
          <w:szCs w:val="24"/>
          <w:shd w:val="clear" w:color="auto" w:fill="FFFFFF"/>
        </w:rPr>
        <w:t>Acknowledgements</w:t>
      </w:r>
      <w:r w:rsidRPr="002D3633">
        <w:rPr>
          <w:rFonts w:ascii="Times" w:hAnsi="Times" w:cs="Times"/>
          <w:sz w:val="24"/>
          <w:szCs w:val="24"/>
          <w:shd w:val="clear" w:color="auto" w:fill="FFFFFF"/>
        </w:rPr>
        <w:t xml:space="preserve"> </w:t>
      </w:r>
    </w:p>
    <w:p w14:paraId="72085B26" w14:textId="77777777" w:rsidR="003A56B7" w:rsidRPr="002D3633" w:rsidRDefault="003A56B7" w:rsidP="003A56B7">
      <w:pPr>
        <w:rPr>
          <w:rFonts w:ascii="Times" w:hAnsi="Times" w:cs="Times"/>
          <w:sz w:val="24"/>
          <w:szCs w:val="24"/>
          <w:shd w:val="clear" w:color="auto" w:fill="FFFFFF"/>
        </w:rPr>
      </w:pPr>
    </w:p>
    <w:p w14:paraId="39BCD87C" w14:textId="459DA50F" w:rsidR="003A56B7" w:rsidRPr="002D3633" w:rsidRDefault="003A56B7" w:rsidP="003A56B7">
      <w:pPr>
        <w:rPr>
          <w:rFonts w:ascii="Times" w:hAnsi="Times" w:cs="Times"/>
          <w:sz w:val="24"/>
          <w:szCs w:val="24"/>
          <w:shd w:val="clear" w:color="auto" w:fill="FFFFFF"/>
        </w:rPr>
      </w:pPr>
      <w:r w:rsidRPr="002D3633">
        <w:rPr>
          <w:rFonts w:ascii="Times" w:hAnsi="Times" w:cs="Times"/>
          <w:sz w:val="24"/>
          <w:szCs w:val="24"/>
          <w:shd w:val="clear" w:color="auto" w:fill="FFFFFF"/>
        </w:rPr>
        <w:t xml:space="preserve">We are indebted to financial support from the National Science Foundation (NSF) through the Method, Measure &amp; Statistics and Geography and Spatial Sciences (BCS #1638446) and the Dynamics of Integrated Socio-Environmental Systems programs (BCS 1826839 and DEB 1924111). We thank the participants of the ABM 17 Symposium (sponsored by the above NSF grant; </w:t>
      </w:r>
      <w:hyperlink r:id="rId12" w:history="1">
        <w:r w:rsidRPr="002D3633">
          <w:rPr>
            <w:rStyle w:val="Hyperlink"/>
            <w:rFonts w:ascii="Times" w:hAnsi="Times" w:cs="Times"/>
            <w:bCs/>
            <w:sz w:val="24"/>
            <w:szCs w:val="24"/>
            <w:shd w:val="clear" w:color="auto" w:fill="FFFFFF"/>
          </w:rPr>
          <w:t>http://complexities.org/ABM17/</w:t>
        </w:r>
      </w:hyperlink>
      <w:r w:rsidRPr="002D3633">
        <w:rPr>
          <w:rFonts w:ascii="Times" w:hAnsi="Times" w:cs="Times"/>
          <w:sz w:val="24"/>
          <w:szCs w:val="24"/>
          <w:shd w:val="clear" w:color="auto" w:fill="FFFFFF"/>
        </w:rPr>
        <w:t xml:space="preserve">) for input and comments. This project has received funding from the European Research Council (ERC) under the European Union’s Horizon 2020 research and innovation </w:t>
      </w:r>
      <w:proofErr w:type="spellStart"/>
      <w:r w:rsidRPr="002D3633">
        <w:rPr>
          <w:rFonts w:ascii="Times" w:hAnsi="Times" w:cs="Times"/>
          <w:sz w:val="24"/>
          <w:szCs w:val="24"/>
          <w:shd w:val="clear" w:color="auto" w:fill="FFFFFF"/>
        </w:rPr>
        <w:t>programme</w:t>
      </w:r>
      <w:proofErr w:type="spellEnd"/>
      <w:r w:rsidRPr="002D3633">
        <w:rPr>
          <w:rFonts w:ascii="Times" w:hAnsi="Times" w:cs="Times"/>
          <w:sz w:val="24"/>
          <w:szCs w:val="24"/>
          <w:shd w:val="clear" w:color="auto" w:fill="FFFFFF"/>
        </w:rPr>
        <w:t xml:space="preserve"> (grant agreement No. 757455) and through an ESRC/Alan Turing Joint Fellowship (ES/R007918/1).</w:t>
      </w:r>
    </w:p>
    <w:p w14:paraId="4BD20BC9" w14:textId="77777777" w:rsidR="003A56B7" w:rsidRPr="002D3633" w:rsidRDefault="003A56B7" w:rsidP="003A56B7">
      <w:pPr>
        <w:rPr>
          <w:rFonts w:ascii="Times" w:hAnsi="Times" w:cs="Times"/>
          <w:sz w:val="24"/>
          <w:szCs w:val="24"/>
          <w:shd w:val="clear" w:color="auto" w:fill="FFFFFF"/>
        </w:rPr>
      </w:pPr>
    </w:p>
    <w:p w14:paraId="2CA2FD3B" w14:textId="77777777" w:rsidR="00186F4C" w:rsidRPr="002D3633" w:rsidRDefault="00186F4C" w:rsidP="00186F4C">
      <w:pPr>
        <w:pStyle w:val="Heading1"/>
        <w:spacing w:before="0"/>
        <w:jc w:val="both"/>
        <w:rPr>
          <w:rFonts w:eastAsiaTheme="minorEastAsia"/>
          <w:sz w:val="24"/>
          <w:szCs w:val="24"/>
          <w:lang w:eastAsia="zh-CN"/>
        </w:rPr>
      </w:pPr>
    </w:p>
    <w:p w14:paraId="71C2E202" w14:textId="77777777" w:rsidR="00B45A28" w:rsidRPr="002D3633" w:rsidRDefault="00B45A28" w:rsidP="0000113F">
      <w:pPr>
        <w:rPr>
          <w:lang w:eastAsia="zh-CN"/>
        </w:rPr>
      </w:pPr>
    </w:p>
    <w:p w14:paraId="2B9D2648" w14:textId="027C0741" w:rsidR="00AC3A06" w:rsidRDefault="00E61D90" w:rsidP="00A10921">
      <w:pPr>
        <w:pStyle w:val="Refhead"/>
        <w:spacing w:before="0" w:after="0"/>
      </w:pPr>
      <w:r w:rsidRPr="002D3633">
        <w:t>References</w:t>
      </w:r>
      <w:r w:rsidRPr="003A56B7">
        <w:t xml:space="preserve"> </w:t>
      </w:r>
    </w:p>
    <w:p w14:paraId="5B41DC34" w14:textId="7BA6A84F" w:rsidR="00AC3A06" w:rsidRDefault="00AC3A06" w:rsidP="00E974B5"/>
    <w:p w14:paraId="2296302E" w14:textId="77777777" w:rsidR="00CE0D8D" w:rsidRDefault="00AC3A06" w:rsidP="00E974B5">
      <w:pPr>
        <w:pStyle w:val="Bibliography"/>
        <w:spacing w:line="240" w:lineRule="auto"/>
      </w:pPr>
      <w:r w:rsidRPr="00E61D90">
        <w:rPr>
          <w:sz w:val="21"/>
          <w:szCs w:val="21"/>
        </w:rPr>
        <w:fldChar w:fldCharType="begin"/>
      </w:r>
      <w:r w:rsidR="000F3B61">
        <w:rPr>
          <w:sz w:val="21"/>
          <w:szCs w:val="21"/>
        </w:rPr>
        <w:instrText xml:space="preserve"> ADDIN ZOTERO_BIBL {"uncited":[],"omitted":[],"custom":[]} CSL_BIBLIOGRAPHY </w:instrText>
      </w:r>
      <w:r w:rsidRPr="00E61D90">
        <w:rPr>
          <w:sz w:val="21"/>
          <w:szCs w:val="21"/>
        </w:rPr>
        <w:fldChar w:fldCharType="separate"/>
      </w:r>
      <w:r w:rsidR="00CE0D8D">
        <w:t xml:space="preserve">Abar, S., Theodoropoulos, G. K., Lemarinier, P., &amp; O’Hare, G. M. P. (2017). Agent Based Modelling and Simulation tools: A review of the state-of-art software. </w:t>
      </w:r>
      <w:r w:rsidR="00CE0D8D">
        <w:rPr>
          <w:i/>
          <w:iCs/>
        </w:rPr>
        <w:t>Computer Science Review</w:t>
      </w:r>
      <w:r w:rsidR="00CE0D8D">
        <w:t xml:space="preserve">, </w:t>
      </w:r>
      <w:r w:rsidR="00CE0D8D">
        <w:rPr>
          <w:i/>
          <w:iCs/>
        </w:rPr>
        <w:t>24</w:t>
      </w:r>
      <w:r w:rsidR="00CE0D8D">
        <w:t>, 13–33. https://doi.org/10.1016/j.cosrev.2017.03.001</w:t>
      </w:r>
    </w:p>
    <w:p w14:paraId="76C32B2D" w14:textId="77777777" w:rsidR="00CE0D8D" w:rsidRDefault="00CE0D8D" w:rsidP="00E974B5">
      <w:pPr>
        <w:pStyle w:val="Bibliography"/>
        <w:spacing w:line="240" w:lineRule="auto"/>
      </w:pPr>
      <w:r>
        <w:t xml:space="preserve">Abdulkareem, S. A., Mustafa, Y. T., Augustijn, E.-W., &amp; Filatova, T. (2019). Bayesian networks for spatial learning: A workflow on using limited survey data for intelligent learning in spatial agent-based models. </w:t>
      </w:r>
      <w:r>
        <w:rPr>
          <w:i/>
          <w:iCs/>
        </w:rPr>
        <w:t>GeoInformatica</w:t>
      </w:r>
      <w:r>
        <w:t xml:space="preserve">, </w:t>
      </w:r>
      <w:r>
        <w:rPr>
          <w:i/>
          <w:iCs/>
        </w:rPr>
        <w:t>23</w:t>
      </w:r>
      <w:r>
        <w:t>(2), 243–268.</w:t>
      </w:r>
    </w:p>
    <w:p w14:paraId="385C4EB7" w14:textId="77777777" w:rsidR="00CE0D8D" w:rsidRDefault="00CE0D8D" w:rsidP="00E974B5">
      <w:pPr>
        <w:pStyle w:val="Bibliography"/>
        <w:spacing w:line="240" w:lineRule="auto"/>
      </w:pPr>
      <w:r>
        <w:t xml:space="preserve">An, L., Grimm, V., Sullivan, A., Turner, B. L. I., Malleson, N., Heppenstall, A., Vincenot, C., Robinson, D., Ye, X., Liu, J., Lindkvist, E., &amp; Tang, W. (2021). Challenges, tasks, and opportunities in modeling agent-based complex systems. </w:t>
      </w:r>
      <w:r>
        <w:rPr>
          <w:i/>
          <w:iCs/>
        </w:rPr>
        <w:t>Ecological Modelling</w:t>
      </w:r>
      <w:r>
        <w:t xml:space="preserve">, </w:t>
      </w:r>
      <w:r>
        <w:rPr>
          <w:i/>
          <w:iCs/>
        </w:rPr>
        <w:t>457</w:t>
      </w:r>
      <w:r>
        <w:t>, 109685. https://doi.org/10.1016/j.ecolmodel.2021.109685</w:t>
      </w:r>
    </w:p>
    <w:p w14:paraId="48449593" w14:textId="77777777" w:rsidR="00CE0D8D" w:rsidRDefault="00CE0D8D" w:rsidP="00E974B5">
      <w:pPr>
        <w:pStyle w:val="Bibliography"/>
        <w:spacing w:line="240" w:lineRule="auto"/>
      </w:pPr>
      <w:r>
        <w:t xml:space="preserve">An, L., Grimm, V., Sullivan, A., Turner II, B. L., Wang, Z., Malleson, N., Huang, R., Heppenstall, A., Vincenot, C., Robinson, D., Ye, X., Liu, J., Lindvist, E., &amp; Tang, W. (2021). Agent-based complex systems and agent-based modeling. </w:t>
      </w:r>
      <w:r>
        <w:rPr>
          <w:i/>
          <w:iCs/>
        </w:rPr>
        <w:t>Working Paper of Center for Complex Human-Environment Systems, San Diego State University</w:t>
      </w:r>
      <w:r>
        <w:t>. http://complexities.org/Photo&amp;PDF/ACS-ABM-document.pdf</w:t>
      </w:r>
    </w:p>
    <w:p w14:paraId="0A2B131B" w14:textId="77777777" w:rsidR="00CE0D8D" w:rsidRDefault="00CE0D8D" w:rsidP="00E974B5">
      <w:pPr>
        <w:pStyle w:val="Bibliography"/>
        <w:spacing w:line="240" w:lineRule="auto"/>
      </w:pPr>
      <w:r>
        <w:t xml:space="preserve">Athey, S., &amp; Wager, S. (2019). Estimating Treatment Effects with Causal Forests: An Application. </w:t>
      </w:r>
      <w:r>
        <w:rPr>
          <w:i/>
          <w:iCs/>
        </w:rPr>
        <w:t>Observational Studies</w:t>
      </w:r>
      <w:r>
        <w:t xml:space="preserve">, </w:t>
      </w:r>
      <w:r>
        <w:rPr>
          <w:i/>
          <w:iCs/>
        </w:rPr>
        <w:t>5</w:t>
      </w:r>
      <w:r>
        <w:t>(2), 37–51. https://doi.org/10.1353/obs.2019.0001</w:t>
      </w:r>
    </w:p>
    <w:p w14:paraId="31889919" w14:textId="77777777" w:rsidR="00CE0D8D" w:rsidRDefault="00CE0D8D" w:rsidP="00E974B5">
      <w:pPr>
        <w:pStyle w:val="Bibliography"/>
        <w:spacing w:line="240" w:lineRule="auto"/>
      </w:pPr>
      <w:r>
        <w:t xml:space="preserve">Axelrod, R. (1997). </w:t>
      </w:r>
      <w:r>
        <w:rPr>
          <w:i/>
          <w:iCs/>
        </w:rPr>
        <w:t>The complexity of cooperation: Agent-based models of competition and collaboration</w:t>
      </w:r>
      <w:r>
        <w:t>. Princeton University Press.</w:t>
      </w:r>
    </w:p>
    <w:p w14:paraId="606626F3" w14:textId="77777777" w:rsidR="00CE0D8D" w:rsidRDefault="00CE0D8D" w:rsidP="00E974B5">
      <w:pPr>
        <w:pStyle w:val="Bibliography"/>
        <w:spacing w:line="240" w:lineRule="auto"/>
      </w:pPr>
      <w:r>
        <w:t xml:space="preserve">Axtell, R. L. (2001). Zipf distribution of U.S. firm sizes. </w:t>
      </w:r>
      <w:r>
        <w:rPr>
          <w:i/>
          <w:iCs/>
        </w:rPr>
        <w:t>Science</w:t>
      </w:r>
      <w:r>
        <w:t xml:space="preserve">, </w:t>
      </w:r>
      <w:r>
        <w:rPr>
          <w:i/>
          <w:iCs/>
        </w:rPr>
        <w:t>293</w:t>
      </w:r>
      <w:r>
        <w:t>, 1818–1820.</w:t>
      </w:r>
    </w:p>
    <w:p w14:paraId="49F1346F" w14:textId="77777777" w:rsidR="00CE0D8D" w:rsidRDefault="00CE0D8D" w:rsidP="00E974B5">
      <w:pPr>
        <w:pStyle w:val="Bibliography"/>
        <w:spacing w:line="240" w:lineRule="auto"/>
      </w:pPr>
      <w:r>
        <w:t xml:space="preserve">Axtell, R. L. (2015). </w:t>
      </w:r>
      <w:r>
        <w:rPr>
          <w:i/>
          <w:iCs/>
        </w:rPr>
        <w:t>Endogenous dynamics of multi-agent firms</w:t>
      </w:r>
      <w:r>
        <w:t xml:space="preserve"> (Working Paper No. 16-39). George Mason University. https://papers.ssrn.com/sol3/papers.cfm?abstract_id=2827059</w:t>
      </w:r>
    </w:p>
    <w:p w14:paraId="45755F57" w14:textId="77777777" w:rsidR="00CE0D8D" w:rsidRDefault="00CE0D8D" w:rsidP="00E974B5">
      <w:pPr>
        <w:pStyle w:val="Bibliography"/>
        <w:spacing w:line="240" w:lineRule="auto"/>
      </w:pPr>
      <w:r>
        <w:t xml:space="preserve">Balke, T., &amp; Gilbert, N. (2014). How Do Agents Make Decisions? A Survey. </w:t>
      </w:r>
      <w:r>
        <w:rPr>
          <w:i/>
          <w:iCs/>
        </w:rPr>
        <w:t>Journal of Artificial Societies and Social Simulation</w:t>
      </w:r>
      <w:r>
        <w:t xml:space="preserve">, </w:t>
      </w:r>
      <w:r>
        <w:rPr>
          <w:i/>
          <w:iCs/>
        </w:rPr>
        <w:t>17</w:t>
      </w:r>
      <w:r>
        <w:t>(4), 13. https://doi.org/10.18564/jasss.2687</w:t>
      </w:r>
    </w:p>
    <w:p w14:paraId="42D75E5A" w14:textId="77777777" w:rsidR="00CE0D8D" w:rsidRDefault="00CE0D8D" w:rsidP="00E974B5">
      <w:pPr>
        <w:pStyle w:val="Bibliography"/>
        <w:spacing w:line="240" w:lineRule="auto"/>
      </w:pPr>
      <w:r>
        <w:t xml:space="preserve">Bonabeau, E. (2002). Agent-based modeling: Methods and techniques for simulating human systems. </w:t>
      </w:r>
      <w:r>
        <w:rPr>
          <w:i/>
          <w:iCs/>
        </w:rPr>
        <w:t>Proceedings of the National Academy of Sciences</w:t>
      </w:r>
      <w:r>
        <w:t xml:space="preserve">, </w:t>
      </w:r>
      <w:r>
        <w:rPr>
          <w:i/>
          <w:iCs/>
        </w:rPr>
        <w:t>99</w:t>
      </w:r>
      <w:r>
        <w:t>(suppl 3), 7280–7287.</w:t>
      </w:r>
    </w:p>
    <w:p w14:paraId="5B4B830D" w14:textId="77777777" w:rsidR="00CE0D8D" w:rsidRDefault="00CE0D8D" w:rsidP="00E974B5">
      <w:pPr>
        <w:pStyle w:val="Bibliography"/>
        <w:spacing w:line="240" w:lineRule="auto"/>
      </w:pPr>
      <w:r>
        <w:t xml:space="preserve">Bourgais, M., Taillandier, P., Vercouter, L., &amp; Adam, C. (2018). Emotion Modeling in Social Simulation: A Survey. </w:t>
      </w:r>
      <w:r>
        <w:rPr>
          <w:i/>
          <w:iCs/>
        </w:rPr>
        <w:t>Journal of Artificial Societies and Social Simulation</w:t>
      </w:r>
      <w:r>
        <w:t xml:space="preserve">, </w:t>
      </w:r>
      <w:r>
        <w:rPr>
          <w:i/>
          <w:iCs/>
        </w:rPr>
        <w:t>21</w:t>
      </w:r>
      <w:r>
        <w:t>(2), 5. https://doi.org/10.18564/jasss.3681</w:t>
      </w:r>
    </w:p>
    <w:p w14:paraId="7AEF7A30" w14:textId="77777777" w:rsidR="00CE0D8D" w:rsidRDefault="00CE0D8D" w:rsidP="00E974B5">
      <w:pPr>
        <w:pStyle w:val="Bibliography"/>
        <w:spacing w:line="240" w:lineRule="auto"/>
      </w:pPr>
      <w:r>
        <w:t xml:space="preserve">Boyd, R., Gintis, H., Bowles, S., &amp; Richerson, P. J. (2003). The evolution of altruistic punishment. </w:t>
      </w:r>
      <w:r>
        <w:rPr>
          <w:i/>
          <w:iCs/>
        </w:rPr>
        <w:t>Proceedings of the National Academy of Sciences</w:t>
      </w:r>
      <w:r>
        <w:t xml:space="preserve">, </w:t>
      </w:r>
      <w:r>
        <w:rPr>
          <w:i/>
          <w:iCs/>
        </w:rPr>
        <w:t>100</w:t>
      </w:r>
      <w:r>
        <w:t>(6), 3531–3535. https://doi.org/10.1073/pnas.0630443100</w:t>
      </w:r>
    </w:p>
    <w:p w14:paraId="502F75ED" w14:textId="77777777" w:rsidR="00CE0D8D" w:rsidRDefault="00CE0D8D" w:rsidP="00E974B5">
      <w:pPr>
        <w:pStyle w:val="Bibliography"/>
        <w:spacing w:line="240" w:lineRule="auto"/>
      </w:pPr>
      <w:r>
        <w:t xml:space="preserve">Bratman, M. E. (1999). </w:t>
      </w:r>
      <w:r>
        <w:rPr>
          <w:i/>
          <w:iCs/>
        </w:rPr>
        <w:t>Intention, Plans, and Practical Reason</w:t>
      </w:r>
      <w:r>
        <w:t>. CSLI Publications.</w:t>
      </w:r>
    </w:p>
    <w:p w14:paraId="47CBF3EB" w14:textId="77777777" w:rsidR="00CE0D8D" w:rsidRDefault="00CE0D8D" w:rsidP="00E974B5">
      <w:pPr>
        <w:pStyle w:val="Bibliography"/>
        <w:spacing w:line="240" w:lineRule="auto"/>
      </w:pPr>
      <w:r>
        <w:t xml:space="preserve">Buşoniu, L., Babuška, R., &amp; De Schutter, B. (2010). Multi-agent Reinforcement Learning: An Overview. In D. Srinivasan &amp; L. C. Jain (Eds.), </w:t>
      </w:r>
      <w:r>
        <w:rPr>
          <w:i/>
          <w:iCs/>
        </w:rPr>
        <w:t>Innovations in Multi-Agent Systems and Applications—1</w:t>
      </w:r>
      <w:r>
        <w:t xml:space="preserve"> (pp. 183–221). Springer Berlin Heidelberg. https://doi.org/10.1007/978-3-642-14435-6_7</w:t>
      </w:r>
    </w:p>
    <w:p w14:paraId="76594AA5" w14:textId="77777777" w:rsidR="00CE0D8D" w:rsidRDefault="00CE0D8D" w:rsidP="00E974B5">
      <w:pPr>
        <w:pStyle w:val="Bibliography"/>
        <w:spacing w:line="240" w:lineRule="auto"/>
      </w:pPr>
      <w:r>
        <w:t xml:space="preserve">Carton, S., Helsby, J., Joseph, K., Mahmud, A., Park, Y., Walsh, J., Cody, C., Patterson, C. E., Haynes, L., &amp; Ghani, R. (2016). Identifying Police Officers at Risk of Adverse Events. </w:t>
      </w:r>
      <w:r>
        <w:rPr>
          <w:i/>
          <w:iCs/>
        </w:rPr>
        <w:t>Proceedings of the 22nd ACM SIGKDD International Conference on Knowledge Discovery and Data Mining</w:t>
      </w:r>
      <w:r>
        <w:t>, 67–76. https://doi.org/10.1145/2939672.2939698</w:t>
      </w:r>
    </w:p>
    <w:p w14:paraId="5A9198B2" w14:textId="77777777" w:rsidR="00CE0D8D" w:rsidRDefault="00CE0D8D" w:rsidP="00E974B5">
      <w:pPr>
        <w:pStyle w:val="Bibliography"/>
        <w:spacing w:line="240" w:lineRule="auto"/>
      </w:pPr>
      <w:r>
        <w:lastRenderedPageBreak/>
        <w:t xml:space="preserve">Conte, R., &amp; Paolucci, M. (2014a). On agent-based modeling and computational social science. </w:t>
      </w:r>
      <w:r>
        <w:rPr>
          <w:i/>
          <w:iCs/>
        </w:rPr>
        <w:t>Frontiers in Psychology</w:t>
      </w:r>
      <w:r>
        <w:t>. https://doi.org/10.3389/fpsyg.2014.00668</w:t>
      </w:r>
    </w:p>
    <w:p w14:paraId="1E9BCF24" w14:textId="77777777" w:rsidR="00CE0D8D" w:rsidRDefault="00CE0D8D" w:rsidP="00E974B5">
      <w:pPr>
        <w:pStyle w:val="Bibliography"/>
        <w:spacing w:line="240" w:lineRule="auto"/>
      </w:pPr>
      <w:r>
        <w:t xml:space="preserve">Conte, R., &amp; Paolucci, M. (2014b). On agent-based modeling and computational social science. </w:t>
      </w:r>
      <w:r>
        <w:rPr>
          <w:i/>
          <w:iCs/>
        </w:rPr>
        <w:t>Frontiers in Psychology</w:t>
      </w:r>
      <w:r>
        <w:t xml:space="preserve">, </w:t>
      </w:r>
      <w:r>
        <w:rPr>
          <w:i/>
          <w:iCs/>
        </w:rPr>
        <w:t>5</w:t>
      </w:r>
      <w:r>
        <w:t>(000668). https://doi.org/10.3389/fpsyg.2014.00668</w:t>
      </w:r>
    </w:p>
    <w:p w14:paraId="5A664FD3" w14:textId="77777777" w:rsidR="00CE0D8D" w:rsidRDefault="00CE0D8D" w:rsidP="00E974B5">
      <w:pPr>
        <w:pStyle w:val="Bibliography"/>
        <w:spacing w:line="240" w:lineRule="auto"/>
      </w:pPr>
      <w:r>
        <w:t xml:space="preserve">Couclelis, H. (2002). Why I no longer work with agents: A challenge for abms of human-environment interactions. In D. C. Parker, T. Berger, &amp; S. M. Manson (Eds.), </w:t>
      </w:r>
      <w:r>
        <w:rPr>
          <w:i/>
          <w:iCs/>
        </w:rPr>
        <w:t>Meeting the Challenge of Complexity: Vol. 1.1</w:t>
      </w:r>
      <w:r>
        <w:t xml:space="preserve"> (pp. 14–16). Center for Spatially Integrated Social Science University of California at Santa Barbara. http://www.csiss.org/events/other/agent-based/additional/proceedings.pdf</w:t>
      </w:r>
    </w:p>
    <w:p w14:paraId="221130E3" w14:textId="77777777" w:rsidR="00CE0D8D" w:rsidRDefault="00CE0D8D" w:rsidP="00E974B5">
      <w:pPr>
        <w:pStyle w:val="Bibliography"/>
        <w:spacing w:line="240" w:lineRule="auto"/>
      </w:pPr>
      <w:r>
        <w:t xml:space="preserve">Cranmer, M., Sanchez-Gonzalez, A., Battaglia, P., Xu, R., Cranmer, K., Spergel, D., &amp; Ho, S. (2020). Discovering symbolic models from deep learning with inductive biases. </w:t>
      </w:r>
      <w:r>
        <w:rPr>
          <w:i/>
          <w:iCs/>
        </w:rPr>
        <w:t>ArXiv:2006.11287 [Cs.LG]</w:t>
      </w:r>
      <w:r>
        <w:t>. https://arxiv.org/abs/2006.11287</w:t>
      </w:r>
    </w:p>
    <w:p w14:paraId="088D4923" w14:textId="77777777" w:rsidR="00CE0D8D" w:rsidRDefault="00CE0D8D" w:rsidP="00E974B5">
      <w:pPr>
        <w:pStyle w:val="Bibliography"/>
        <w:spacing w:line="240" w:lineRule="auto"/>
      </w:pPr>
      <w:r>
        <w:t xml:space="preserve">Crooks, A., Castle, C., &amp; Batty, M. (2008). Key challenges in agent-based modelling for geo-spatial simulation. </w:t>
      </w:r>
      <w:r>
        <w:rPr>
          <w:i/>
          <w:iCs/>
        </w:rPr>
        <w:t>Computers, Environment and Urban Systems</w:t>
      </w:r>
      <w:r>
        <w:t xml:space="preserve">, </w:t>
      </w:r>
      <w:r>
        <w:rPr>
          <w:i/>
          <w:iCs/>
        </w:rPr>
        <w:t>32</w:t>
      </w:r>
      <w:r>
        <w:t>(6), 417–430. https://doi.org/10.1016/j.compenvurbsys.2008.09.004</w:t>
      </w:r>
    </w:p>
    <w:p w14:paraId="2F3B80EF" w14:textId="77777777" w:rsidR="00CE0D8D" w:rsidRDefault="00CE0D8D" w:rsidP="00E974B5">
      <w:pPr>
        <w:pStyle w:val="Bibliography"/>
        <w:spacing w:line="240" w:lineRule="auto"/>
      </w:pPr>
      <w:r>
        <w:t xml:space="preserve">De Mauro, A., Greco, M., &amp; Grimaldi, M. (2016). A formal definition of Big Data based on its essential features. </w:t>
      </w:r>
      <w:r>
        <w:rPr>
          <w:i/>
          <w:iCs/>
        </w:rPr>
        <w:t>Library Review</w:t>
      </w:r>
      <w:r>
        <w:t>. https://doi.org/10.1108/LR-06-2015-0061</w:t>
      </w:r>
    </w:p>
    <w:p w14:paraId="18CE13AA" w14:textId="77777777" w:rsidR="00CE0D8D" w:rsidRDefault="00CE0D8D" w:rsidP="00E974B5">
      <w:pPr>
        <w:pStyle w:val="Bibliography"/>
        <w:spacing w:line="240" w:lineRule="auto"/>
      </w:pPr>
      <w:r>
        <w:t xml:space="preserve">Di Tosto, G., Paolucci, M., &amp; Conte, R. (2007). Altruism among simple and smart vampires. </w:t>
      </w:r>
      <w:r>
        <w:rPr>
          <w:i/>
          <w:iCs/>
        </w:rPr>
        <w:t>International Journal of Cooperative Information Systems</w:t>
      </w:r>
      <w:r>
        <w:t xml:space="preserve">, </w:t>
      </w:r>
      <w:r>
        <w:rPr>
          <w:i/>
          <w:iCs/>
        </w:rPr>
        <w:t>16</w:t>
      </w:r>
      <w:r>
        <w:t>(1), 51–66.</w:t>
      </w:r>
    </w:p>
    <w:p w14:paraId="34D51522" w14:textId="77777777" w:rsidR="00CE0D8D" w:rsidRDefault="00CE0D8D" w:rsidP="00E974B5">
      <w:pPr>
        <w:pStyle w:val="Bibliography"/>
        <w:spacing w:line="240" w:lineRule="auto"/>
      </w:pPr>
      <w:r>
        <w:t xml:space="preserve">Edwards, B. (2022). New Go-playing trick defeats world-class Go AI—but loses to human amateurs. </w:t>
      </w:r>
      <w:r>
        <w:rPr>
          <w:i/>
          <w:iCs/>
        </w:rPr>
        <w:t>ARS TECHNICA</w:t>
      </w:r>
      <w:r>
        <w:t>. https://arstechnica.com/information-technology/2022/11/new-go-playing-trick-defeats-world-class-go-ai-but-loses-to-human-amateurs/</w:t>
      </w:r>
    </w:p>
    <w:p w14:paraId="6D9891EA" w14:textId="77777777" w:rsidR="00CE0D8D" w:rsidRDefault="00CE0D8D" w:rsidP="00E974B5">
      <w:pPr>
        <w:pStyle w:val="Bibliography"/>
        <w:spacing w:line="240" w:lineRule="auto"/>
      </w:pPr>
      <w:r>
        <w:t xml:space="preserve">Filatova, T., Verburg, P. H., Parker, D. C., &amp; Stannard, C. A. (2013). Spatial agent-based models for socio-ecological systems: Challenges and prospects. </w:t>
      </w:r>
      <w:r>
        <w:rPr>
          <w:i/>
          <w:iCs/>
        </w:rPr>
        <w:t>Thematic Issue on Spatial Agent-Based Models for Socio-Ecological Systems</w:t>
      </w:r>
      <w:r>
        <w:t xml:space="preserve">, </w:t>
      </w:r>
      <w:r>
        <w:rPr>
          <w:i/>
          <w:iCs/>
        </w:rPr>
        <w:t>45</w:t>
      </w:r>
      <w:r>
        <w:t>, 1–7. https://doi.org/10.1016/j.envsoft.2013.03.017</w:t>
      </w:r>
    </w:p>
    <w:p w14:paraId="1122B2AD" w14:textId="77777777" w:rsidR="00CE0D8D" w:rsidRDefault="00CE0D8D" w:rsidP="00E974B5">
      <w:pPr>
        <w:pStyle w:val="Bibliography"/>
        <w:spacing w:line="240" w:lineRule="auto"/>
      </w:pPr>
      <w:r>
        <w:t xml:space="preserve">Gil, Y., &amp; Selman, B. (2019). A 20-year community roadmap for artificial intelligence research in the US. </w:t>
      </w:r>
      <w:r>
        <w:rPr>
          <w:i/>
          <w:iCs/>
        </w:rPr>
        <w:t>ArXiv.Org</w:t>
      </w:r>
      <w:r>
        <w:t>, arXiv:1908.02624.</w:t>
      </w:r>
    </w:p>
    <w:p w14:paraId="7B2D4347" w14:textId="77777777" w:rsidR="00CE0D8D" w:rsidRDefault="00CE0D8D" w:rsidP="00E974B5">
      <w:pPr>
        <w:pStyle w:val="Bibliography"/>
        <w:spacing w:line="240" w:lineRule="auto"/>
      </w:pPr>
      <w:r>
        <w:t xml:space="preserve">Grimm, V. (1999). Ten years of individual-based modelling in ecology: What have we learned and what could we learn in the future? </w:t>
      </w:r>
      <w:r>
        <w:rPr>
          <w:i/>
          <w:iCs/>
        </w:rPr>
        <w:t>Ecological Modelling</w:t>
      </w:r>
      <w:r>
        <w:t xml:space="preserve">, </w:t>
      </w:r>
      <w:r>
        <w:rPr>
          <w:i/>
          <w:iCs/>
        </w:rPr>
        <w:t>115</w:t>
      </w:r>
      <w:r>
        <w:t>(2–3), 129–148.</w:t>
      </w:r>
    </w:p>
    <w:p w14:paraId="127AEFFC" w14:textId="77777777" w:rsidR="00CE0D8D" w:rsidRDefault="00CE0D8D" w:rsidP="00E974B5">
      <w:pPr>
        <w:pStyle w:val="Bibliography"/>
        <w:spacing w:line="240" w:lineRule="auto"/>
      </w:pPr>
      <w:r>
        <w:t xml:space="preserve">Grimm, V., &amp; Berger, U. (2016). Structural realism, emergence, and predictions in next-generation ecological modelling: Synthesis from a special issue. </w:t>
      </w:r>
      <w:r>
        <w:rPr>
          <w:i/>
          <w:iCs/>
        </w:rPr>
        <w:t>Ecological Modelling</w:t>
      </w:r>
      <w:r>
        <w:t xml:space="preserve">, </w:t>
      </w:r>
      <w:r>
        <w:rPr>
          <w:i/>
          <w:iCs/>
        </w:rPr>
        <w:t>326</w:t>
      </w:r>
      <w:r>
        <w:t>, 177–187.</w:t>
      </w:r>
    </w:p>
    <w:p w14:paraId="11554D53" w14:textId="77777777" w:rsidR="00CE0D8D" w:rsidRDefault="00CE0D8D" w:rsidP="00E974B5">
      <w:pPr>
        <w:pStyle w:val="Bibliography"/>
        <w:spacing w:line="240" w:lineRule="auto"/>
      </w:pPr>
      <w:r>
        <w:t xml:space="preserve">Grimm, V., Berger, U., DeAngelis, D. L., Polhill, J. G., Giske, J., &amp; Railsback, S. F. (2010). The ODD protocol: A review and first update. </w:t>
      </w:r>
      <w:r>
        <w:rPr>
          <w:i/>
          <w:iCs/>
        </w:rPr>
        <w:t>Ecological Modelling</w:t>
      </w:r>
      <w:r>
        <w:t xml:space="preserve">, </w:t>
      </w:r>
      <w:r>
        <w:rPr>
          <w:i/>
          <w:iCs/>
        </w:rPr>
        <w:t>221</w:t>
      </w:r>
      <w:r>
        <w:t>(23), 2760–2768.</w:t>
      </w:r>
    </w:p>
    <w:p w14:paraId="1084142A" w14:textId="77777777" w:rsidR="00CE0D8D" w:rsidRDefault="00CE0D8D" w:rsidP="00E974B5">
      <w:pPr>
        <w:pStyle w:val="Bibliography"/>
        <w:spacing w:line="240" w:lineRule="auto"/>
      </w:pPr>
      <w:r>
        <w:t xml:space="preserve">Grimm, V., Railsback, S. F., Vincenot, C., Berger, U., Gallagher, C., DeAngelis, D., Edmonds, B., Ge, J., Giske, J., Groeneveld, J., Johnston, A. S. A., Miles, A., Nabe-Nielson, J., Polhill, J. G., Radchuk, V., Rohwader, M.-S., Stillman, R. A., Theile, J., &amp; Ayllon, D. (2020). The ODD protocol for describing agent-based and other simulation models: A second update to improve clarity, replication, and structural realism. </w:t>
      </w:r>
      <w:r>
        <w:rPr>
          <w:i/>
          <w:iCs/>
        </w:rPr>
        <w:t>Journal of Artificial Societies and Social Simulation</w:t>
      </w:r>
      <w:r>
        <w:t xml:space="preserve">, </w:t>
      </w:r>
      <w:r>
        <w:rPr>
          <w:i/>
          <w:iCs/>
        </w:rPr>
        <w:t>23</w:t>
      </w:r>
      <w:r>
        <w:t>(2). USGS Publications Warehouse. https://doi.org/10.18564/jasss.4259</w:t>
      </w:r>
    </w:p>
    <w:p w14:paraId="36064CC6" w14:textId="77777777" w:rsidR="00CE0D8D" w:rsidRDefault="00CE0D8D" w:rsidP="00E974B5">
      <w:pPr>
        <w:pStyle w:val="Bibliography"/>
        <w:spacing w:line="240" w:lineRule="auto"/>
      </w:pPr>
      <w:r>
        <w:t xml:space="preserve">Grimm, V., Revilla, E., Berger, U., Jeltsch, F., Mooij, W. M., Railsback, S. F., Thulke, H.-H., Weiner, J., Wiegand, T., &amp; DeAngelis, D. L. (2005). Pattern-oriented modeling of agent-based complex systems: Lessons from ecology. </w:t>
      </w:r>
      <w:r>
        <w:rPr>
          <w:i/>
          <w:iCs/>
        </w:rPr>
        <w:t>Science</w:t>
      </w:r>
      <w:r>
        <w:t xml:space="preserve">, </w:t>
      </w:r>
      <w:r>
        <w:rPr>
          <w:i/>
          <w:iCs/>
        </w:rPr>
        <w:t>310</w:t>
      </w:r>
      <w:r>
        <w:t>(5750), 987–991.</w:t>
      </w:r>
    </w:p>
    <w:p w14:paraId="2ABC26A4" w14:textId="77777777" w:rsidR="00CE0D8D" w:rsidRDefault="00CE0D8D" w:rsidP="00E974B5">
      <w:pPr>
        <w:pStyle w:val="Bibliography"/>
        <w:spacing w:line="240" w:lineRule="auto"/>
      </w:pPr>
      <w:r>
        <w:t xml:space="preserve">Groeneveld, J. J., Müller, B., Buchmann, C. M., Dressler, G., Guo, C., Hase, N., Hoffmann, F., John, F., Klassert, C. J., Lauf, T., Liebelt, V., Nolzen, H., Pannicke, N., Schulze, J., Weise, H., &amp; Schwarz, N. (2017). Theoretical foundations of human decision-making in agent-based land use models – A review. </w:t>
      </w:r>
      <w:r>
        <w:rPr>
          <w:i/>
          <w:iCs/>
        </w:rPr>
        <w:t>Environmental Modelling &amp; Software</w:t>
      </w:r>
      <w:r>
        <w:t xml:space="preserve">, </w:t>
      </w:r>
      <w:r>
        <w:rPr>
          <w:i/>
          <w:iCs/>
        </w:rPr>
        <w:t>87</w:t>
      </w:r>
      <w:r>
        <w:t>, 39–48.</w:t>
      </w:r>
    </w:p>
    <w:p w14:paraId="0F232BD6" w14:textId="77777777" w:rsidR="00CE0D8D" w:rsidRDefault="00CE0D8D" w:rsidP="00E974B5">
      <w:pPr>
        <w:pStyle w:val="Bibliography"/>
        <w:spacing w:line="240" w:lineRule="auto"/>
      </w:pPr>
      <w:r>
        <w:t xml:space="preserve">Huber, R., Bakker, M., Balmann, A., Berger, T., Bithell, M., Brown, C., Grêt-Regamey, A., Xiong, H., Le, Q. B., Mack, G., Meyfroidt, P., Millington, J., Müller, B., Polhill, J. G., Sun, Z., Seidl, R., Troost, C., &amp; Finger, R. (2018). Representation of decision-making in European agricultural agent-based models. </w:t>
      </w:r>
      <w:r>
        <w:rPr>
          <w:i/>
          <w:iCs/>
        </w:rPr>
        <w:t>Agricultural Systems</w:t>
      </w:r>
      <w:r>
        <w:t xml:space="preserve">, </w:t>
      </w:r>
      <w:r>
        <w:rPr>
          <w:i/>
          <w:iCs/>
        </w:rPr>
        <w:t>167</w:t>
      </w:r>
      <w:r>
        <w:t>, 143–160. https://doi.org/10.1016/j.agsy.2018.09.007</w:t>
      </w:r>
    </w:p>
    <w:p w14:paraId="53556471" w14:textId="77777777" w:rsidR="00CE0D8D" w:rsidRDefault="00CE0D8D" w:rsidP="00E974B5">
      <w:pPr>
        <w:pStyle w:val="Bibliography"/>
        <w:spacing w:line="240" w:lineRule="auto"/>
      </w:pPr>
      <w:r>
        <w:t xml:space="preserve">Humbird, K. D., Peterson, J. L., &amp; Mcclarren, R. G. (2019). Deep Neural Network Initialization With Decision Trees. </w:t>
      </w:r>
      <w:r>
        <w:rPr>
          <w:i/>
          <w:iCs/>
        </w:rPr>
        <w:t>IEEE Transactions on Neural Networks and Learning Systems</w:t>
      </w:r>
      <w:r>
        <w:t xml:space="preserve">, </w:t>
      </w:r>
      <w:r>
        <w:rPr>
          <w:i/>
          <w:iCs/>
        </w:rPr>
        <w:t>30</w:t>
      </w:r>
      <w:r>
        <w:t>(5), 1286–1295. https://doi.org/10.1109/TNNLS.2018.2869694</w:t>
      </w:r>
    </w:p>
    <w:p w14:paraId="0DFB29A2" w14:textId="77777777" w:rsidR="00CE0D8D" w:rsidRDefault="00CE0D8D" w:rsidP="00E974B5">
      <w:pPr>
        <w:pStyle w:val="Bibliography"/>
        <w:spacing w:line="240" w:lineRule="auto"/>
      </w:pPr>
      <w:r>
        <w:t xml:space="preserve">Kemerer, C. F. (1995). Software complexity and software maintenance: A survey of empirical research. </w:t>
      </w:r>
      <w:r>
        <w:rPr>
          <w:i/>
          <w:iCs/>
        </w:rPr>
        <w:t>Annals of Software Engineering</w:t>
      </w:r>
      <w:r>
        <w:t xml:space="preserve">, </w:t>
      </w:r>
      <w:r>
        <w:rPr>
          <w:i/>
          <w:iCs/>
        </w:rPr>
        <w:t>1</w:t>
      </w:r>
      <w:r>
        <w:t>(1), 1–22. https://doi.org/10.1007/BF02249043</w:t>
      </w:r>
    </w:p>
    <w:p w14:paraId="7778D283" w14:textId="77777777" w:rsidR="00CE0D8D" w:rsidRDefault="00CE0D8D" w:rsidP="00E974B5">
      <w:pPr>
        <w:pStyle w:val="Bibliography"/>
        <w:spacing w:line="240" w:lineRule="auto"/>
      </w:pPr>
      <w:r>
        <w:t xml:space="preserve">Kipf, T. N., &amp; Welling, M. (2016). Semi-supervised classification with graph convolutional networks. </w:t>
      </w:r>
      <w:r>
        <w:rPr>
          <w:i/>
          <w:iCs/>
        </w:rPr>
        <w:t>ArXiv:1609.02907 [Cs.LG]</w:t>
      </w:r>
      <w:r>
        <w:t>.</w:t>
      </w:r>
    </w:p>
    <w:p w14:paraId="7130E14D" w14:textId="77777777" w:rsidR="00CE0D8D" w:rsidRDefault="00CE0D8D" w:rsidP="00E974B5">
      <w:pPr>
        <w:pStyle w:val="Bibliography"/>
        <w:spacing w:line="240" w:lineRule="auto"/>
      </w:pPr>
      <w:r>
        <w:lastRenderedPageBreak/>
        <w:t xml:space="preserve">Liu, J., Moran, E., Hertel, T., Vina, A., &amp; Nichols, S. (2014). </w:t>
      </w:r>
      <w:r>
        <w:rPr>
          <w:i/>
          <w:iCs/>
        </w:rPr>
        <w:t>Complex dynamics of telecoupled human and natural systems</w:t>
      </w:r>
      <w:r>
        <w:t>.</w:t>
      </w:r>
    </w:p>
    <w:p w14:paraId="7B402E98" w14:textId="77777777" w:rsidR="00CE0D8D" w:rsidRDefault="00CE0D8D" w:rsidP="00E974B5">
      <w:pPr>
        <w:pStyle w:val="Bibliography"/>
        <w:spacing w:line="240" w:lineRule="auto"/>
      </w:pPr>
      <w:r>
        <w:t xml:space="preserve">Lorscheid, I., Berger, U., Grimm, V., &amp; Meyer, M. (2019). From cases to general principles: A call for theory development through agent-based modeling. </w:t>
      </w:r>
      <w:r>
        <w:rPr>
          <w:i/>
          <w:iCs/>
        </w:rPr>
        <w:t>Ecological Modelling</w:t>
      </w:r>
      <w:r>
        <w:t xml:space="preserve">, </w:t>
      </w:r>
      <w:r>
        <w:rPr>
          <w:i/>
          <w:iCs/>
        </w:rPr>
        <w:t>393</w:t>
      </w:r>
      <w:r>
        <w:t>, 153–156. https://doi.org/10.1016/j.ecolmodel.2018.10.006</w:t>
      </w:r>
    </w:p>
    <w:p w14:paraId="68488583" w14:textId="77777777" w:rsidR="00CE0D8D" w:rsidRDefault="00CE0D8D" w:rsidP="00E974B5">
      <w:pPr>
        <w:pStyle w:val="Bibliography"/>
        <w:spacing w:line="240" w:lineRule="auto"/>
      </w:pPr>
      <w:r>
        <w:t xml:space="preserve">Marcus, G. (2018). Deep learning: A critical appraisal. </w:t>
      </w:r>
      <w:r>
        <w:rPr>
          <w:i/>
          <w:iCs/>
        </w:rPr>
        <w:t>ArXiv.Org</w:t>
      </w:r>
      <w:r>
        <w:t>, arXiv:1801.00631.</w:t>
      </w:r>
    </w:p>
    <w:p w14:paraId="4136DC04" w14:textId="77777777" w:rsidR="00CE0D8D" w:rsidRDefault="00CE0D8D" w:rsidP="00E974B5">
      <w:pPr>
        <w:pStyle w:val="Bibliography"/>
        <w:spacing w:line="240" w:lineRule="auto"/>
      </w:pPr>
      <w:r>
        <w:t xml:space="preserve">McDowall, W., &amp; Geels, F. W. (2017). Ten challenges for computer models in transitions research: Commentary on Holtz et al. </w:t>
      </w:r>
      <w:r>
        <w:rPr>
          <w:i/>
          <w:iCs/>
        </w:rPr>
        <w:t>Environmental Innovation and Societal Transitions</w:t>
      </w:r>
      <w:r>
        <w:t xml:space="preserve">, </w:t>
      </w:r>
      <w:r>
        <w:rPr>
          <w:i/>
          <w:iCs/>
        </w:rPr>
        <w:t>22</w:t>
      </w:r>
      <w:r>
        <w:t>, 41–49. https://doi.org/10.1016/j.eist.2016.07.001</w:t>
      </w:r>
    </w:p>
    <w:p w14:paraId="70A34EBB" w14:textId="77777777" w:rsidR="00CE0D8D" w:rsidRDefault="00CE0D8D" w:rsidP="00E974B5">
      <w:pPr>
        <w:pStyle w:val="Bibliography"/>
        <w:spacing w:line="240" w:lineRule="auto"/>
      </w:pPr>
      <w:r>
        <w:t xml:space="preserve">Muelder, H., &amp; Filatova, T. (2018). One Theory—Many Formalizations: Testing Different Code Implementations of the Theory of Planned Behaviour in Energy Agent-Based Models. </w:t>
      </w:r>
      <w:r>
        <w:rPr>
          <w:i/>
          <w:iCs/>
        </w:rPr>
        <w:t>Journal of Artificial Societies and Social Simulation</w:t>
      </w:r>
      <w:r>
        <w:t xml:space="preserve">, </w:t>
      </w:r>
      <w:r>
        <w:rPr>
          <w:i/>
          <w:iCs/>
        </w:rPr>
        <w:t>21</w:t>
      </w:r>
      <w:r>
        <w:t>(4), 5. https://doi.org/10.18564/jasss.3855</w:t>
      </w:r>
    </w:p>
    <w:p w14:paraId="44104E80" w14:textId="77777777" w:rsidR="00CE0D8D" w:rsidRDefault="00CE0D8D" w:rsidP="00E974B5">
      <w:pPr>
        <w:pStyle w:val="Bibliography"/>
        <w:spacing w:line="240" w:lineRule="auto"/>
      </w:pPr>
      <w:r>
        <w:t xml:space="preserve">Nativi, S., Mazzetti, P., &amp; Craglia, M. (2021). Digital Ecosystems for Developing Digital Twins of the Earth: The Destination Earth Case. </w:t>
      </w:r>
      <w:r>
        <w:rPr>
          <w:i/>
          <w:iCs/>
        </w:rPr>
        <w:t>Remote Sensing</w:t>
      </w:r>
      <w:r>
        <w:t xml:space="preserve">, </w:t>
      </w:r>
      <w:r>
        <w:rPr>
          <w:i/>
          <w:iCs/>
        </w:rPr>
        <w:t>13</w:t>
      </w:r>
      <w:r>
        <w:t>(11). https://doi.org/10.3390/rs13112119</w:t>
      </w:r>
    </w:p>
    <w:p w14:paraId="40A05400" w14:textId="77777777" w:rsidR="00CE0D8D" w:rsidRDefault="00CE0D8D" w:rsidP="00E974B5">
      <w:pPr>
        <w:pStyle w:val="Bibliography"/>
        <w:spacing w:line="240" w:lineRule="auto"/>
      </w:pPr>
      <w:r>
        <w:t xml:space="preserve">Niamir, L., Ivanova, O., &amp; Filatova, T. (2020). Economy-wide impacts of behavioral climate change mitigation: Linking agent-based and computable general equilibrium models. </w:t>
      </w:r>
      <w:r>
        <w:rPr>
          <w:i/>
          <w:iCs/>
        </w:rPr>
        <w:t>Environmental Modelling &amp; Software</w:t>
      </w:r>
      <w:r>
        <w:t xml:space="preserve">, </w:t>
      </w:r>
      <w:r>
        <w:rPr>
          <w:i/>
          <w:iCs/>
        </w:rPr>
        <w:t>134</w:t>
      </w:r>
      <w:r>
        <w:t>, 104839. https://doi.org/10.1016/j.envsoft.2020.104839</w:t>
      </w:r>
    </w:p>
    <w:p w14:paraId="61C3531F" w14:textId="77777777" w:rsidR="00CE0D8D" w:rsidRDefault="00CE0D8D" w:rsidP="00E974B5">
      <w:pPr>
        <w:pStyle w:val="Bibliography"/>
        <w:spacing w:line="240" w:lineRule="auto"/>
      </w:pPr>
      <w:r>
        <w:t xml:space="preserve">O’Sullivan, D., Evans, T., Manson, S., Metcalf, S., Ligmann-Zielinska, A., &amp; Bone, C. (2016). Strategic directions for agent-based modeling: Avoiding the YAAWN syndrome. </w:t>
      </w:r>
      <w:r>
        <w:rPr>
          <w:i/>
          <w:iCs/>
        </w:rPr>
        <w:t>Journal of Land Use Science</w:t>
      </w:r>
      <w:r>
        <w:t xml:space="preserve">, </w:t>
      </w:r>
      <w:r>
        <w:rPr>
          <w:i/>
          <w:iCs/>
        </w:rPr>
        <w:t>11</w:t>
      </w:r>
      <w:r>
        <w:t>(2), 177–187.</w:t>
      </w:r>
    </w:p>
    <w:p w14:paraId="1D58C546" w14:textId="77777777" w:rsidR="00CE0D8D" w:rsidRDefault="00CE0D8D" w:rsidP="00E974B5">
      <w:pPr>
        <w:pStyle w:val="Bibliography"/>
        <w:spacing w:line="240" w:lineRule="auto"/>
      </w:pPr>
      <w:r>
        <w:t xml:space="preserve">Parker, D. C., Entwisle, B., Rindfuss, R. R., Vanwey, L. K., Manson, S. M., Moran, E., An, L., Deadman, P., Evans, T. P., Linderman, M., Rizi, S. M. M., &amp; Malanson, G. (2008). Case studies, cross-site comparisons, and the challenge of generalization: Comparing agent-based models of land-use change in frontier regions. </w:t>
      </w:r>
      <w:r>
        <w:rPr>
          <w:i/>
          <w:iCs/>
        </w:rPr>
        <w:t>Journal of Land Use Science</w:t>
      </w:r>
      <w:r>
        <w:t xml:space="preserve">, </w:t>
      </w:r>
      <w:r>
        <w:rPr>
          <w:i/>
          <w:iCs/>
        </w:rPr>
        <w:t>3</w:t>
      </w:r>
      <w:r>
        <w:t>(1), 41–72.</w:t>
      </w:r>
    </w:p>
    <w:p w14:paraId="7194CF51" w14:textId="77777777" w:rsidR="00CE0D8D" w:rsidRDefault="00CE0D8D" w:rsidP="00E974B5">
      <w:pPr>
        <w:pStyle w:val="Bibliography"/>
        <w:spacing w:line="240" w:lineRule="auto"/>
      </w:pPr>
      <w:r>
        <w:t xml:space="preserve">Potash, E., Brew, J., Loewi, A., Majumdar, S., Reece, A., Walsh, J., Rozier, E., Jorgenson, E., Mansour, R., &amp; Ghani, R. (2015). Predictive Modeling for Public Health: Preventing Childhood Lead Poisoning. </w:t>
      </w:r>
      <w:r>
        <w:rPr>
          <w:i/>
          <w:iCs/>
        </w:rPr>
        <w:t>Proceedings of the 21th ACM SIGKDD International Conference on Knowledge Discovery and Data Mining</w:t>
      </w:r>
      <w:r>
        <w:t>, 2039–2047. https://doi.org/10.1145/2783258.2788629</w:t>
      </w:r>
    </w:p>
    <w:p w14:paraId="74E23BCD" w14:textId="77777777" w:rsidR="00CE0D8D" w:rsidRDefault="00CE0D8D" w:rsidP="00E974B5">
      <w:pPr>
        <w:pStyle w:val="Bibliography"/>
        <w:spacing w:line="240" w:lineRule="auto"/>
      </w:pPr>
      <w:r>
        <w:t xml:space="preserve">Roughgarden, J. (2012). </w:t>
      </w:r>
      <w:r>
        <w:rPr>
          <w:i/>
          <w:iCs/>
        </w:rPr>
        <w:t>Individual based models in ecology: An evaluation, or how not to ruin a good thing</w:t>
      </w:r>
      <w:r>
        <w:t>. Philosophy of Science Association Biennial Meeting, San Diego, CA. http://philsci-archive.pitt.edu/9434/1/RoughgardenPSA2012IBMLecture.pdf</w:t>
      </w:r>
    </w:p>
    <w:p w14:paraId="261D1E89" w14:textId="77777777" w:rsidR="00CE0D8D" w:rsidRDefault="00CE0D8D" w:rsidP="00E974B5">
      <w:pPr>
        <w:pStyle w:val="Bibliography"/>
        <w:spacing w:line="240" w:lineRule="auto"/>
      </w:pPr>
      <w:r>
        <w:t xml:space="preserve">Schelling, T. C. (1971). Dynamic Models of Segregation. </w:t>
      </w:r>
      <w:r>
        <w:rPr>
          <w:i/>
          <w:iCs/>
        </w:rPr>
        <w:t>Journal of Mathematical Sociology</w:t>
      </w:r>
      <w:r>
        <w:t xml:space="preserve">, </w:t>
      </w:r>
      <w:r>
        <w:rPr>
          <w:i/>
          <w:iCs/>
        </w:rPr>
        <w:t>1</w:t>
      </w:r>
      <w:r>
        <w:t>, 143–186.</w:t>
      </w:r>
    </w:p>
    <w:p w14:paraId="4629395F" w14:textId="77777777" w:rsidR="00CE0D8D" w:rsidRDefault="00CE0D8D" w:rsidP="00E974B5">
      <w:pPr>
        <w:pStyle w:val="Bibliography"/>
        <w:spacing w:line="240" w:lineRule="auto"/>
      </w:pPr>
      <w:r>
        <w:t xml:space="preserve">Schlüter, M., Baeza, A., Dressler, G., Frank, K., Groeneveld, J., Jager, W., Janssen, M. A., McAllister, R. R. J., Müller, B., Orach, K., Schwarz, N., &amp; Wijermans, N. (2017a). A framework for mapping and comparing behavioural theories in models of social-ecological systems. </w:t>
      </w:r>
      <w:r>
        <w:rPr>
          <w:i/>
          <w:iCs/>
        </w:rPr>
        <w:t>Ecological Economics</w:t>
      </w:r>
      <w:r>
        <w:t xml:space="preserve">, </w:t>
      </w:r>
      <w:r>
        <w:rPr>
          <w:i/>
          <w:iCs/>
        </w:rPr>
        <w:t>131</w:t>
      </w:r>
      <w:r>
        <w:t>, 21–35.</w:t>
      </w:r>
    </w:p>
    <w:p w14:paraId="368AD5EB" w14:textId="77777777" w:rsidR="00CE0D8D" w:rsidRDefault="00CE0D8D" w:rsidP="00E974B5">
      <w:pPr>
        <w:pStyle w:val="Bibliography"/>
        <w:spacing w:line="240" w:lineRule="auto"/>
      </w:pPr>
      <w:r>
        <w:t xml:space="preserve">Schlüter, M., Baeza, A., Dressler, G., Frank, K., Groeneveld, J., Jager, W., Janssen, M. A., McAllister, R. R. J., Müller, B., Orach, K., Schwarz, N., &amp; Wijermans, N. (2017b). A framework for mapping and comparing behavioural theories in models of social-ecological systems. </w:t>
      </w:r>
      <w:r>
        <w:rPr>
          <w:i/>
          <w:iCs/>
        </w:rPr>
        <w:t>Ecological Economics</w:t>
      </w:r>
      <w:r>
        <w:t xml:space="preserve">, </w:t>
      </w:r>
      <w:r>
        <w:rPr>
          <w:i/>
          <w:iCs/>
        </w:rPr>
        <w:t>131</w:t>
      </w:r>
      <w:r>
        <w:t>, 21–35.</w:t>
      </w:r>
    </w:p>
    <w:p w14:paraId="073D5B23" w14:textId="77777777" w:rsidR="00CE0D8D" w:rsidRDefault="00CE0D8D" w:rsidP="00E974B5">
      <w:pPr>
        <w:pStyle w:val="Bibliography"/>
        <w:spacing w:line="240" w:lineRule="auto"/>
      </w:pPr>
      <w:r>
        <w:t xml:space="preserve">Schmidt, B. (2002). </w:t>
      </w:r>
      <w:r>
        <w:rPr>
          <w:i/>
          <w:iCs/>
        </w:rPr>
        <w:t>The modelling of human behaviour: The PECS reference model</w:t>
      </w:r>
      <w:r>
        <w:t xml:space="preserve"> (A. Verbraeck &amp; W. Krug, Eds.). SCS Europe Bvba.</w:t>
      </w:r>
    </w:p>
    <w:p w14:paraId="57DDFB1F" w14:textId="77777777" w:rsidR="00CE0D8D" w:rsidRDefault="00CE0D8D" w:rsidP="00E974B5">
      <w:pPr>
        <w:pStyle w:val="Bibliography"/>
        <w:spacing w:line="240" w:lineRule="auto"/>
      </w:pPr>
      <w:r>
        <w:t xml:space="preserve">Silver, D., Huang, A., Maddison, C. J., Guez, A., Sifre, L., van den Driessche, G., Schrittwieser, J., Antonoglou, I., Panneershelvam, V., Lanctot, M., Dieleman, S., Grewe, D., Nham, J., Kalchbrenner, N., Sutskever, I., Lillicrap, T., Leach, M., Kavukcuoglu, K., Graepel, T., &amp; Hassabis, D. (2016). Mastering the game of Go with deep neural networks and tree search. </w:t>
      </w:r>
      <w:r>
        <w:rPr>
          <w:i/>
          <w:iCs/>
        </w:rPr>
        <w:t>Nature</w:t>
      </w:r>
      <w:r>
        <w:t xml:space="preserve">, </w:t>
      </w:r>
      <w:r>
        <w:rPr>
          <w:i/>
          <w:iCs/>
        </w:rPr>
        <w:t>529</w:t>
      </w:r>
      <w:r>
        <w:t>(7587), 484–489. https://doi.org/10.1038/nature16961</w:t>
      </w:r>
    </w:p>
    <w:p w14:paraId="79F7B0F2" w14:textId="77777777" w:rsidR="00CE0D8D" w:rsidRDefault="00CE0D8D" w:rsidP="00E974B5">
      <w:pPr>
        <w:pStyle w:val="Bibliography"/>
        <w:spacing w:line="240" w:lineRule="auto"/>
      </w:pPr>
      <w:r>
        <w:t xml:space="preserve">Singh, M., Srivastava, R., Fuenmayor, E., Kuts, V., Qiao, Y., Murray, N., &amp; Devine, D. (2022). Applications of Digital Twin across Industries: A Review. </w:t>
      </w:r>
      <w:r>
        <w:rPr>
          <w:i/>
          <w:iCs/>
        </w:rPr>
        <w:t>Applied Sciences</w:t>
      </w:r>
      <w:r>
        <w:t xml:space="preserve">, </w:t>
      </w:r>
      <w:r>
        <w:rPr>
          <w:i/>
          <w:iCs/>
        </w:rPr>
        <w:t>12</w:t>
      </w:r>
      <w:r>
        <w:t>(11). https://doi.org/10.3390/app12115727</w:t>
      </w:r>
    </w:p>
    <w:p w14:paraId="2E4C2834" w14:textId="77777777" w:rsidR="00CE0D8D" w:rsidRDefault="00CE0D8D" w:rsidP="00E974B5">
      <w:pPr>
        <w:pStyle w:val="Bibliography"/>
        <w:spacing w:line="240" w:lineRule="auto"/>
      </w:pPr>
      <w:r>
        <w:t xml:space="preserve">Srikrishnan, V., &amp; Keller, K. (2021). Small increases in agent-based model complexity can result in large increases in required calibration data. </w:t>
      </w:r>
      <w:r>
        <w:rPr>
          <w:i/>
          <w:iCs/>
        </w:rPr>
        <w:t>Environmental Modelling &amp; Software</w:t>
      </w:r>
      <w:r>
        <w:t xml:space="preserve">, </w:t>
      </w:r>
      <w:r>
        <w:rPr>
          <w:i/>
          <w:iCs/>
        </w:rPr>
        <w:t>138</w:t>
      </w:r>
      <w:r>
        <w:t>, 104978. https://doi.org/10.1016/j.envsoft.2021.104978</w:t>
      </w:r>
    </w:p>
    <w:p w14:paraId="3AAF2922" w14:textId="77777777" w:rsidR="00CE0D8D" w:rsidRDefault="00CE0D8D" w:rsidP="00E974B5">
      <w:pPr>
        <w:pStyle w:val="Bibliography"/>
        <w:spacing w:line="240" w:lineRule="auto"/>
      </w:pPr>
      <w:r>
        <w:t xml:space="preserve">Su, J., Huang, J., Adams, S. C., Chang, Q., &amp; Beling, P. A. (2022). Deep multi-agent reinforcement learning for multi-level preventive maintenance in manufacturing systems. </w:t>
      </w:r>
      <w:r>
        <w:rPr>
          <w:i/>
          <w:iCs/>
        </w:rPr>
        <w:t>Expert Syst. Appl.</w:t>
      </w:r>
      <w:r>
        <w:t xml:space="preserve">, </w:t>
      </w:r>
      <w:r>
        <w:rPr>
          <w:i/>
          <w:iCs/>
        </w:rPr>
        <w:t>192</w:t>
      </w:r>
      <w:r>
        <w:t>, 116323.</w:t>
      </w:r>
    </w:p>
    <w:p w14:paraId="6CC9D9D0" w14:textId="77777777" w:rsidR="00CE0D8D" w:rsidRDefault="00CE0D8D" w:rsidP="00E974B5">
      <w:pPr>
        <w:pStyle w:val="Bibliography"/>
        <w:spacing w:line="240" w:lineRule="auto"/>
      </w:pPr>
      <w:r>
        <w:t xml:space="preserve">Sun, Z., Lorscheid, I., Millington, J. D., Lauf, S., Magliocca, N. R., Groeneveld, J., Balbi, S., Nolzen, H., Müller, B., Schulze, J., &amp; Buchmann, C. M. (2016). Simple or complicated agent-based models? A complicated issue. </w:t>
      </w:r>
      <w:r>
        <w:rPr>
          <w:i/>
          <w:iCs/>
        </w:rPr>
        <w:t>Environmental Modelling &amp; Software</w:t>
      </w:r>
      <w:r>
        <w:t xml:space="preserve">, </w:t>
      </w:r>
      <w:r>
        <w:rPr>
          <w:i/>
          <w:iCs/>
        </w:rPr>
        <w:t>86</w:t>
      </w:r>
      <w:r>
        <w:t>, 56–67. https://doi.org/10.1016/j.envsoft.2016.09.006</w:t>
      </w:r>
    </w:p>
    <w:p w14:paraId="16B5DFF3" w14:textId="77777777" w:rsidR="00CE0D8D" w:rsidRDefault="00CE0D8D" w:rsidP="00E974B5">
      <w:pPr>
        <w:pStyle w:val="Bibliography"/>
        <w:spacing w:line="240" w:lineRule="auto"/>
      </w:pPr>
      <w:r>
        <w:lastRenderedPageBreak/>
        <w:t xml:space="preserve">Suresh, S. (2021, May 22). </w:t>
      </w:r>
      <w:r>
        <w:rPr>
          <w:i/>
          <w:iCs/>
        </w:rPr>
        <w:t>Interpreting CNN Models</w:t>
      </w:r>
      <w:r>
        <w:t>. Medium. https://towardsdatascience.com/interpreting-cnn-models-a11b1f720097</w:t>
      </w:r>
    </w:p>
    <w:p w14:paraId="5A5D2998" w14:textId="77777777" w:rsidR="00CE0D8D" w:rsidRDefault="00CE0D8D" w:rsidP="00E974B5">
      <w:pPr>
        <w:pStyle w:val="Bibliography"/>
        <w:spacing w:line="240" w:lineRule="auto"/>
      </w:pPr>
      <w:r>
        <w:t xml:space="preserve">Taghikhah, F., Voinov, A., Filatova, T., &amp; Polhill, J. G. (2022). Machine-assisted agent-based modeling: Opening the black box. </w:t>
      </w:r>
      <w:r>
        <w:rPr>
          <w:i/>
          <w:iCs/>
        </w:rPr>
        <w:t>Journal of Computational Science</w:t>
      </w:r>
      <w:r>
        <w:t xml:space="preserve">, </w:t>
      </w:r>
      <w:r>
        <w:rPr>
          <w:i/>
          <w:iCs/>
        </w:rPr>
        <w:t>64</w:t>
      </w:r>
      <w:r>
        <w:t>, 101854. https://doi.org/10.1016/j.jocs.2022.101854</w:t>
      </w:r>
    </w:p>
    <w:p w14:paraId="43118E86" w14:textId="77777777" w:rsidR="00CE0D8D" w:rsidRDefault="00CE0D8D" w:rsidP="00E974B5">
      <w:pPr>
        <w:pStyle w:val="Bibliography"/>
        <w:spacing w:line="240" w:lineRule="auto"/>
      </w:pPr>
      <w:r>
        <w:t xml:space="preserve">Tambwekar, P., Silva, A., Gopalan, N., &amp; Gombolay, M. (2022). </w:t>
      </w:r>
      <w:r>
        <w:rPr>
          <w:i/>
          <w:iCs/>
        </w:rPr>
        <w:t>Specifying and Interpreting Reinforcement Learning Policies through Simulatable Machine Learning</w:t>
      </w:r>
      <w:r>
        <w:t xml:space="preserve"> (arXiv:2101.07140). arXiv. https://doi.org/10.48550/arXiv.2101.07140</w:t>
      </w:r>
    </w:p>
    <w:p w14:paraId="13959083" w14:textId="77777777" w:rsidR="00CE0D8D" w:rsidRDefault="00CE0D8D" w:rsidP="00E974B5">
      <w:pPr>
        <w:pStyle w:val="Bibliography"/>
        <w:spacing w:line="240" w:lineRule="auto"/>
      </w:pPr>
      <w:r>
        <w:t xml:space="preserve">Tan, S. K., Hu, N., &amp; Cai, W. (2019). A data-driven path planning model for crowd capacity analysis. </w:t>
      </w:r>
      <w:r>
        <w:rPr>
          <w:i/>
          <w:iCs/>
        </w:rPr>
        <w:t>Journal of Computational Science</w:t>
      </w:r>
      <w:r>
        <w:t xml:space="preserve">, </w:t>
      </w:r>
      <w:r>
        <w:rPr>
          <w:i/>
          <w:iCs/>
        </w:rPr>
        <w:t>34</w:t>
      </w:r>
      <w:r>
        <w:t>, 66–79. https://doi.org/10.1016/j.jocs.2019.05.003</w:t>
      </w:r>
    </w:p>
    <w:p w14:paraId="6BD59F4B" w14:textId="77777777" w:rsidR="00CE0D8D" w:rsidRDefault="00CE0D8D" w:rsidP="00E974B5">
      <w:pPr>
        <w:pStyle w:val="Bibliography"/>
        <w:spacing w:line="240" w:lineRule="auto"/>
      </w:pPr>
      <w:r>
        <w:t xml:space="preserve">van der Hoog, S. (2019). Surrogate Modelling in (and of) Agent-Based Models: A Prospectus. </w:t>
      </w:r>
      <w:r>
        <w:rPr>
          <w:i/>
          <w:iCs/>
        </w:rPr>
        <w:t>Computational Economics</w:t>
      </w:r>
      <w:r>
        <w:t xml:space="preserve">, </w:t>
      </w:r>
      <w:r>
        <w:rPr>
          <w:i/>
          <w:iCs/>
        </w:rPr>
        <w:t>53</w:t>
      </w:r>
      <w:r>
        <w:t>(3), 1245–1263. https://doi.org/10.1007/s10614-018-9802-0</w:t>
      </w:r>
    </w:p>
    <w:p w14:paraId="7D4CF8CD" w14:textId="77777777" w:rsidR="00CE0D8D" w:rsidRDefault="00CE0D8D" w:rsidP="00E974B5">
      <w:pPr>
        <w:pStyle w:val="Bibliography"/>
        <w:spacing w:line="240" w:lineRule="auto"/>
      </w:pPr>
      <w:r>
        <w:t xml:space="preserve">Vincenot, C. E. (2018). How new concepts become universal scientific approaches: Insights from citation network analysis of agent-based complex systems science. </w:t>
      </w:r>
      <w:r>
        <w:rPr>
          <w:i/>
          <w:iCs/>
        </w:rPr>
        <w:t>Proceedings of the Royal Society B: Biological Sciences</w:t>
      </w:r>
      <w:r>
        <w:t xml:space="preserve">, </w:t>
      </w:r>
      <w:r>
        <w:rPr>
          <w:i/>
          <w:iCs/>
        </w:rPr>
        <w:t>28</w:t>
      </w:r>
      <w:r>
        <w:t>(1874), 20172360.</w:t>
      </w:r>
    </w:p>
    <w:p w14:paraId="0CF1DAB8" w14:textId="77777777" w:rsidR="00CE0D8D" w:rsidRDefault="00CE0D8D" w:rsidP="00E974B5">
      <w:pPr>
        <w:pStyle w:val="Bibliography"/>
        <w:spacing w:line="240" w:lineRule="auto"/>
      </w:pPr>
      <w:r>
        <w:t xml:space="preserve">von Bertalanffy, L. (1968). </w:t>
      </w:r>
      <w:r>
        <w:rPr>
          <w:i/>
          <w:iCs/>
        </w:rPr>
        <w:t>General System Theory: Foundations, Development, Applications</w:t>
      </w:r>
      <w:r>
        <w:t>. George Braziller.</w:t>
      </w:r>
    </w:p>
    <w:p w14:paraId="35607D44" w14:textId="77777777" w:rsidR="00CE0D8D" w:rsidRDefault="00CE0D8D" w:rsidP="00E974B5">
      <w:pPr>
        <w:pStyle w:val="Bibliography"/>
        <w:spacing w:line="240" w:lineRule="auto"/>
      </w:pPr>
      <w:r>
        <w:t xml:space="preserve">Vu, T. M., Probst, C., Epstein, J. M., Brennan, A., Strong, M., &amp; Purshouse, R. C. (2019). Toward Inverse Generative Social Science Using Multi-Objective Genetic Programming. </w:t>
      </w:r>
      <w:r>
        <w:rPr>
          <w:i/>
          <w:iCs/>
        </w:rPr>
        <w:t>Proceedings of the Genetic and Evolutionary Computation Conference</w:t>
      </w:r>
      <w:r>
        <w:t>, 1356–1363. https://doi.org/10.1145/3321707.3321840</w:t>
      </w:r>
    </w:p>
    <w:p w14:paraId="51B26AED" w14:textId="77777777" w:rsidR="00CE0D8D" w:rsidRDefault="00CE0D8D" w:rsidP="00E974B5">
      <w:pPr>
        <w:pStyle w:val="Bibliography"/>
        <w:spacing w:line="240" w:lineRule="auto"/>
      </w:pPr>
      <w:r>
        <w:t xml:space="preserve">West, D. M., &amp; Allen, J. R. (2018). </w:t>
      </w:r>
      <w:r>
        <w:rPr>
          <w:i/>
          <w:iCs/>
        </w:rPr>
        <w:t>How artificial intelligence is transforming the world</w:t>
      </w:r>
      <w:r>
        <w:t>. https://www.brookings.edu/research/how-artificial-intelligence-is-transforming-the-world/</w:t>
      </w:r>
    </w:p>
    <w:p w14:paraId="44BCDC0A" w14:textId="77777777" w:rsidR="00CE0D8D" w:rsidRDefault="00CE0D8D" w:rsidP="00E974B5">
      <w:pPr>
        <w:pStyle w:val="Bibliography"/>
        <w:spacing w:line="240" w:lineRule="auto"/>
      </w:pPr>
      <w:r>
        <w:t xml:space="preserve">Zewe, A. (2022). </w:t>
      </w:r>
      <w:r>
        <w:rPr>
          <w:i/>
          <w:iCs/>
        </w:rPr>
        <w:t>Demystifying machine-learning systems</w:t>
      </w:r>
      <w:r>
        <w:t>. MIT News | Massachusetts Institute of Technology. https://news.mit.edu/2022/explainable-machine-learning-0127</w:t>
      </w:r>
    </w:p>
    <w:p w14:paraId="1C525296" w14:textId="77777777" w:rsidR="00CE0D8D" w:rsidRDefault="00CE0D8D" w:rsidP="00E974B5">
      <w:pPr>
        <w:pStyle w:val="Bibliography"/>
        <w:spacing w:line="240" w:lineRule="auto"/>
      </w:pPr>
      <w:r>
        <w:t xml:space="preserve">Zhang, C., Yao, W., Yang, Y., Huang, R., &amp; Mostafavi, A. (2020). Semiautomated social media analytics for sensing societal impacts due to community disruptions during disasters. </w:t>
      </w:r>
      <w:r>
        <w:rPr>
          <w:i/>
          <w:iCs/>
        </w:rPr>
        <w:t>Computer-Aided Civil and Infrastructure Engineering</w:t>
      </w:r>
      <w:r>
        <w:t xml:space="preserve">, </w:t>
      </w:r>
      <w:r>
        <w:rPr>
          <w:i/>
          <w:iCs/>
        </w:rPr>
        <w:t>n/a</w:t>
      </w:r>
      <w:r>
        <w:t>(n/a). https://doi.org/10.1111/mice.12576</w:t>
      </w:r>
    </w:p>
    <w:p w14:paraId="1D370E00" w14:textId="77777777" w:rsidR="00CE0D8D" w:rsidRDefault="00CE0D8D" w:rsidP="00E974B5">
      <w:pPr>
        <w:pStyle w:val="Bibliography"/>
        <w:spacing w:line="240" w:lineRule="auto"/>
      </w:pPr>
      <w:r>
        <w:t xml:space="preserve">Zhang, H., Vorobeychik, Y., Letchford, J., &amp; Lakkaraju, K. (2016). Data-driven agent-based modeling, with application to rooftop solar adoption. </w:t>
      </w:r>
      <w:r>
        <w:rPr>
          <w:i/>
          <w:iCs/>
        </w:rPr>
        <w:t>Autonomous Agents and Multi-Agent Systems</w:t>
      </w:r>
      <w:r>
        <w:t xml:space="preserve">, </w:t>
      </w:r>
      <w:r>
        <w:rPr>
          <w:i/>
          <w:iCs/>
        </w:rPr>
        <w:t>30</w:t>
      </w:r>
      <w:r>
        <w:t>(6), 1023–1049. https://doi.org/10.1007/s10458-016-9326-8</w:t>
      </w:r>
    </w:p>
    <w:p w14:paraId="6420D0BE" w14:textId="77777777" w:rsidR="00CE0D8D" w:rsidRDefault="00CE0D8D" w:rsidP="00E974B5">
      <w:pPr>
        <w:pStyle w:val="Bibliography"/>
        <w:spacing w:line="240" w:lineRule="auto"/>
      </w:pPr>
      <w:r>
        <w:t xml:space="preserve">Zhang, W., Valencia, A., &amp; Chang, N.-B. (2021). Synergistic Integration Between Machine Learning and Agent-Based Modeling: A Multidisciplinary Review. </w:t>
      </w:r>
      <w:r>
        <w:rPr>
          <w:i/>
          <w:iCs/>
        </w:rPr>
        <w:t>IEEE Transactions on Neural Networks and Learning Systems</w:t>
      </w:r>
      <w:r>
        <w:t>, 1–21. https://doi.org/10.1109/TNNLS.2021.3106777</w:t>
      </w:r>
    </w:p>
    <w:p w14:paraId="4393CFEA" w14:textId="6FB0DEA6" w:rsidR="00AC3A06" w:rsidRDefault="00AC3A06" w:rsidP="00E974B5">
      <w:r w:rsidRPr="00E61D90">
        <w:rPr>
          <w:sz w:val="21"/>
          <w:szCs w:val="21"/>
        </w:rPr>
        <w:fldChar w:fldCharType="end"/>
      </w:r>
    </w:p>
    <w:sectPr w:rsidR="00AC3A0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13F82" w14:textId="77777777" w:rsidR="007E68B1" w:rsidRDefault="007E68B1" w:rsidP="00DD4F7D">
      <w:r>
        <w:separator/>
      </w:r>
    </w:p>
  </w:endnote>
  <w:endnote w:type="continuationSeparator" w:id="0">
    <w:p w14:paraId="3946704E" w14:textId="77777777" w:rsidR="007E68B1" w:rsidRDefault="007E68B1" w:rsidP="00DD4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669114"/>
      <w:docPartObj>
        <w:docPartGallery w:val="Page Numbers (Bottom of Page)"/>
        <w:docPartUnique/>
      </w:docPartObj>
    </w:sdtPr>
    <w:sdtEndPr>
      <w:rPr>
        <w:noProof/>
      </w:rPr>
    </w:sdtEndPr>
    <w:sdtContent>
      <w:p w14:paraId="64672140" w14:textId="4521A108" w:rsidR="000040B9" w:rsidRDefault="000040B9">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085ACBB9" w14:textId="77777777" w:rsidR="000040B9" w:rsidRDefault="00004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15BC9" w14:textId="77777777" w:rsidR="007E68B1" w:rsidRDefault="007E68B1" w:rsidP="00DD4F7D">
      <w:r>
        <w:separator/>
      </w:r>
    </w:p>
  </w:footnote>
  <w:footnote w:type="continuationSeparator" w:id="0">
    <w:p w14:paraId="1E32A866" w14:textId="77777777" w:rsidR="007E68B1" w:rsidRDefault="007E68B1" w:rsidP="00DD4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A3F31"/>
    <w:multiLevelType w:val="hybridMultilevel"/>
    <w:tmpl w:val="155CD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DF6001"/>
    <w:multiLevelType w:val="hybridMultilevel"/>
    <w:tmpl w:val="21D67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EC25EF"/>
    <w:multiLevelType w:val="hybridMultilevel"/>
    <w:tmpl w:val="DE88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585498">
    <w:abstractNumId w:val="2"/>
  </w:num>
  <w:num w:numId="2" w16cid:durableId="1614941040">
    <w:abstractNumId w:val="1"/>
  </w:num>
  <w:num w:numId="3" w16cid:durableId="2017533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wsjQxMzKztDAzMTRU0lEKTi0uzszPAykwrgUA2irqDSwAAAA="/>
  </w:docVars>
  <w:rsids>
    <w:rsidRoot w:val="004B3D5F"/>
    <w:rsid w:val="0000113F"/>
    <w:rsid w:val="0000161C"/>
    <w:rsid w:val="000040B9"/>
    <w:rsid w:val="00005E90"/>
    <w:rsid w:val="00006C92"/>
    <w:rsid w:val="00011166"/>
    <w:rsid w:val="0002178E"/>
    <w:rsid w:val="00021A52"/>
    <w:rsid w:val="000223A4"/>
    <w:rsid w:val="0002764D"/>
    <w:rsid w:val="0002791F"/>
    <w:rsid w:val="00030E93"/>
    <w:rsid w:val="000345E3"/>
    <w:rsid w:val="00034A83"/>
    <w:rsid w:val="000476AC"/>
    <w:rsid w:val="0004795C"/>
    <w:rsid w:val="00050D22"/>
    <w:rsid w:val="00052CA6"/>
    <w:rsid w:val="00052F2A"/>
    <w:rsid w:val="00053747"/>
    <w:rsid w:val="0005578A"/>
    <w:rsid w:val="000604C9"/>
    <w:rsid w:val="00060744"/>
    <w:rsid w:val="00064E57"/>
    <w:rsid w:val="00066225"/>
    <w:rsid w:val="00071E3E"/>
    <w:rsid w:val="00074BFA"/>
    <w:rsid w:val="00076D98"/>
    <w:rsid w:val="00080A88"/>
    <w:rsid w:val="00080C71"/>
    <w:rsid w:val="00087992"/>
    <w:rsid w:val="00091381"/>
    <w:rsid w:val="000A0B0D"/>
    <w:rsid w:val="000B188E"/>
    <w:rsid w:val="000B2D28"/>
    <w:rsid w:val="000B316F"/>
    <w:rsid w:val="000B44DA"/>
    <w:rsid w:val="000F2A54"/>
    <w:rsid w:val="000F3B61"/>
    <w:rsid w:val="00115F9A"/>
    <w:rsid w:val="00133F01"/>
    <w:rsid w:val="001429C4"/>
    <w:rsid w:val="0014540D"/>
    <w:rsid w:val="0015705F"/>
    <w:rsid w:val="00160478"/>
    <w:rsid w:val="00160A84"/>
    <w:rsid w:val="00163570"/>
    <w:rsid w:val="00170389"/>
    <w:rsid w:val="00181653"/>
    <w:rsid w:val="00186F4C"/>
    <w:rsid w:val="00187B84"/>
    <w:rsid w:val="00196819"/>
    <w:rsid w:val="0019722B"/>
    <w:rsid w:val="001A5CA7"/>
    <w:rsid w:val="001B30EC"/>
    <w:rsid w:val="001D5C7D"/>
    <w:rsid w:val="001D7C9E"/>
    <w:rsid w:val="001E1649"/>
    <w:rsid w:val="001F3832"/>
    <w:rsid w:val="001F6119"/>
    <w:rsid w:val="001F6A6D"/>
    <w:rsid w:val="00202A15"/>
    <w:rsid w:val="00206F03"/>
    <w:rsid w:val="00207AE6"/>
    <w:rsid w:val="00231C79"/>
    <w:rsid w:val="002431E4"/>
    <w:rsid w:val="002527D1"/>
    <w:rsid w:val="00253C38"/>
    <w:rsid w:val="00254F9A"/>
    <w:rsid w:val="00255DE0"/>
    <w:rsid w:val="00256F17"/>
    <w:rsid w:val="00261A89"/>
    <w:rsid w:val="002725A4"/>
    <w:rsid w:val="00282641"/>
    <w:rsid w:val="002850BF"/>
    <w:rsid w:val="002861CA"/>
    <w:rsid w:val="00286ECC"/>
    <w:rsid w:val="002A1331"/>
    <w:rsid w:val="002A3B62"/>
    <w:rsid w:val="002A4822"/>
    <w:rsid w:val="002A7903"/>
    <w:rsid w:val="002B02C6"/>
    <w:rsid w:val="002B1B7C"/>
    <w:rsid w:val="002C57C7"/>
    <w:rsid w:val="002D3633"/>
    <w:rsid w:val="002D5201"/>
    <w:rsid w:val="002D547D"/>
    <w:rsid w:val="002D7DF1"/>
    <w:rsid w:val="002E46D9"/>
    <w:rsid w:val="002E5AA4"/>
    <w:rsid w:val="002E7C17"/>
    <w:rsid w:val="002F1DA0"/>
    <w:rsid w:val="002F25CD"/>
    <w:rsid w:val="00302CB6"/>
    <w:rsid w:val="00306E56"/>
    <w:rsid w:val="003101CF"/>
    <w:rsid w:val="003204D4"/>
    <w:rsid w:val="003335C3"/>
    <w:rsid w:val="00344D10"/>
    <w:rsid w:val="00351914"/>
    <w:rsid w:val="00355DD8"/>
    <w:rsid w:val="00360690"/>
    <w:rsid w:val="0037625B"/>
    <w:rsid w:val="00377FAA"/>
    <w:rsid w:val="0038779B"/>
    <w:rsid w:val="00397E15"/>
    <w:rsid w:val="003A10ED"/>
    <w:rsid w:val="003A56B7"/>
    <w:rsid w:val="003B2CB4"/>
    <w:rsid w:val="003C5C34"/>
    <w:rsid w:val="003D003A"/>
    <w:rsid w:val="003D23AA"/>
    <w:rsid w:val="003D4AF4"/>
    <w:rsid w:val="003E1440"/>
    <w:rsid w:val="003E1D12"/>
    <w:rsid w:val="003E3902"/>
    <w:rsid w:val="003F0EB6"/>
    <w:rsid w:val="003F7D1A"/>
    <w:rsid w:val="00406B02"/>
    <w:rsid w:val="004141B1"/>
    <w:rsid w:val="00421606"/>
    <w:rsid w:val="004309AF"/>
    <w:rsid w:val="00431209"/>
    <w:rsid w:val="004345ED"/>
    <w:rsid w:val="0045125D"/>
    <w:rsid w:val="0045264E"/>
    <w:rsid w:val="00453770"/>
    <w:rsid w:val="00456A7D"/>
    <w:rsid w:val="00460429"/>
    <w:rsid w:val="004637C0"/>
    <w:rsid w:val="00463936"/>
    <w:rsid w:val="00492A49"/>
    <w:rsid w:val="00497D20"/>
    <w:rsid w:val="004A2A41"/>
    <w:rsid w:val="004B1878"/>
    <w:rsid w:val="004B3D5F"/>
    <w:rsid w:val="004C3693"/>
    <w:rsid w:val="004C3E8A"/>
    <w:rsid w:val="004D0BB7"/>
    <w:rsid w:val="004D3E84"/>
    <w:rsid w:val="004E3968"/>
    <w:rsid w:val="004E7671"/>
    <w:rsid w:val="004F4AEB"/>
    <w:rsid w:val="00502B39"/>
    <w:rsid w:val="00510ECC"/>
    <w:rsid w:val="005204B5"/>
    <w:rsid w:val="00525D76"/>
    <w:rsid w:val="00530A06"/>
    <w:rsid w:val="00534FE8"/>
    <w:rsid w:val="005358B8"/>
    <w:rsid w:val="00540AEF"/>
    <w:rsid w:val="00540E56"/>
    <w:rsid w:val="005411EB"/>
    <w:rsid w:val="00542ED3"/>
    <w:rsid w:val="00545A47"/>
    <w:rsid w:val="00551A34"/>
    <w:rsid w:val="00552662"/>
    <w:rsid w:val="0055302E"/>
    <w:rsid w:val="005563FA"/>
    <w:rsid w:val="00561309"/>
    <w:rsid w:val="00565271"/>
    <w:rsid w:val="00570E19"/>
    <w:rsid w:val="00575A1C"/>
    <w:rsid w:val="00576D34"/>
    <w:rsid w:val="005848D1"/>
    <w:rsid w:val="00587305"/>
    <w:rsid w:val="00596ABC"/>
    <w:rsid w:val="0059720E"/>
    <w:rsid w:val="005A5ACB"/>
    <w:rsid w:val="005B5F83"/>
    <w:rsid w:val="005C6395"/>
    <w:rsid w:val="005D06BF"/>
    <w:rsid w:val="005D4763"/>
    <w:rsid w:val="005E16FD"/>
    <w:rsid w:val="005E3F69"/>
    <w:rsid w:val="005E7117"/>
    <w:rsid w:val="005E78D1"/>
    <w:rsid w:val="005F713A"/>
    <w:rsid w:val="0060618A"/>
    <w:rsid w:val="0061058C"/>
    <w:rsid w:val="00623E13"/>
    <w:rsid w:val="00627FEE"/>
    <w:rsid w:val="00630812"/>
    <w:rsid w:val="00636008"/>
    <w:rsid w:val="00654576"/>
    <w:rsid w:val="00676B48"/>
    <w:rsid w:val="00681CB9"/>
    <w:rsid w:val="0068333E"/>
    <w:rsid w:val="0069485E"/>
    <w:rsid w:val="006A6E02"/>
    <w:rsid w:val="006B66FB"/>
    <w:rsid w:val="006C2F63"/>
    <w:rsid w:val="006C50F4"/>
    <w:rsid w:val="006C6D06"/>
    <w:rsid w:val="006C7026"/>
    <w:rsid w:val="006D2FEA"/>
    <w:rsid w:val="006D54AB"/>
    <w:rsid w:val="006E102E"/>
    <w:rsid w:val="006F3370"/>
    <w:rsid w:val="006F6361"/>
    <w:rsid w:val="0070211F"/>
    <w:rsid w:val="00704669"/>
    <w:rsid w:val="00705C28"/>
    <w:rsid w:val="007068AE"/>
    <w:rsid w:val="0071198F"/>
    <w:rsid w:val="00713B8A"/>
    <w:rsid w:val="007149E7"/>
    <w:rsid w:val="007247A4"/>
    <w:rsid w:val="007248A5"/>
    <w:rsid w:val="00726A2B"/>
    <w:rsid w:val="0073548E"/>
    <w:rsid w:val="00753C87"/>
    <w:rsid w:val="007656DB"/>
    <w:rsid w:val="00771B09"/>
    <w:rsid w:val="00781470"/>
    <w:rsid w:val="007A6BFE"/>
    <w:rsid w:val="007B231F"/>
    <w:rsid w:val="007C1A75"/>
    <w:rsid w:val="007C639C"/>
    <w:rsid w:val="007D7DB9"/>
    <w:rsid w:val="007E5F1F"/>
    <w:rsid w:val="007E68B1"/>
    <w:rsid w:val="007F1823"/>
    <w:rsid w:val="008176F8"/>
    <w:rsid w:val="00826CDB"/>
    <w:rsid w:val="00827879"/>
    <w:rsid w:val="008279DE"/>
    <w:rsid w:val="00834601"/>
    <w:rsid w:val="008409FE"/>
    <w:rsid w:val="008425CB"/>
    <w:rsid w:val="00852116"/>
    <w:rsid w:val="008538F4"/>
    <w:rsid w:val="00857DE9"/>
    <w:rsid w:val="008600E0"/>
    <w:rsid w:val="00862B85"/>
    <w:rsid w:val="008633C0"/>
    <w:rsid w:val="00863AC5"/>
    <w:rsid w:val="00871B61"/>
    <w:rsid w:val="00873681"/>
    <w:rsid w:val="00877879"/>
    <w:rsid w:val="00880495"/>
    <w:rsid w:val="00881022"/>
    <w:rsid w:val="00881FD4"/>
    <w:rsid w:val="00895A22"/>
    <w:rsid w:val="008B2AF5"/>
    <w:rsid w:val="008B65BB"/>
    <w:rsid w:val="008D5BF6"/>
    <w:rsid w:val="008E3B4E"/>
    <w:rsid w:val="008E59DA"/>
    <w:rsid w:val="008F3F0A"/>
    <w:rsid w:val="00912C05"/>
    <w:rsid w:val="00921B5F"/>
    <w:rsid w:val="00923D9F"/>
    <w:rsid w:val="00925CC1"/>
    <w:rsid w:val="00925E1D"/>
    <w:rsid w:val="009419A4"/>
    <w:rsid w:val="00942A7D"/>
    <w:rsid w:val="009442D2"/>
    <w:rsid w:val="00947EAA"/>
    <w:rsid w:val="0095042F"/>
    <w:rsid w:val="0097279A"/>
    <w:rsid w:val="00980272"/>
    <w:rsid w:val="009949EA"/>
    <w:rsid w:val="00996E8B"/>
    <w:rsid w:val="009B1726"/>
    <w:rsid w:val="009C4565"/>
    <w:rsid w:val="009C56A9"/>
    <w:rsid w:val="009C65BD"/>
    <w:rsid w:val="009D4EF9"/>
    <w:rsid w:val="009D54F3"/>
    <w:rsid w:val="009D7502"/>
    <w:rsid w:val="009E0E02"/>
    <w:rsid w:val="00A10921"/>
    <w:rsid w:val="00A141BA"/>
    <w:rsid w:val="00A147FD"/>
    <w:rsid w:val="00A23594"/>
    <w:rsid w:val="00A26A3B"/>
    <w:rsid w:val="00A26F5C"/>
    <w:rsid w:val="00A32337"/>
    <w:rsid w:val="00A35426"/>
    <w:rsid w:val="00A5091E"/>
    <w:rsid w:val="00A52718"/>
    <w:rsid w:val="00A62F20"/>
    <w:rsid w:val="00A63764"/>
    <w:rsid w:val="00A738C9"/>
    <w:rsid w:val="00A748E6"/>
    <w:rsid w:val="00AA61B2"/>
    <w:rsid w:val="00AB038F"/>
    <w:rsid w:val="00AB1678"/>
    <w:rsid w:val="00AB6017"/>
    <w:rsid w:val="00AB741D"/>
    <w:rsid w:val="00AC3731"/>
    <w:rsid w:val="00AC3A06"/>
    <w:rsid w:val="00AD1311"/>
    <w:rsid w:val="00AD23FD"/>
    <w:rsid w:val="00AD5477"/>
    <w:rsid w:val="00AD6457"/>
    <w:rsid w:val="00B009E8"/>
    <w:rsid w:val="00B06A45"/>
    <w:rsid w:val="00B0790D"/>
    <w:rsid w:val="00B10AC0"/>
    <w:rsid w:val="00B11092"/>
    <w:rsid w:val="00B2556C"/>
    <w:rsid w:val="00B25C0B"/>
    <w:rsid w:val="00B45A28"/>
    <w:rsid w:val="00B51E6E"/>
    <w:rsid w:val="00B56DD5"/>
    <w:rsid w:val="00B625FF"/>
    <w:rsid w:val="00B65B2F"/>
    <w:rsid w:val="00B83932"/>
    <w:rsid w:val="00B957C2"/>
    <w:rsid w:val="00B97011"/>
    <w:rsid w:val="00BA3F7F"/>
    <w:rsid w:val="00BA41E5"/>
    <w:rsid w:val="00BB0828"/>
    <w:rsid w:val="00BB1E7A"/>
    <w:rsid w:val="00BB4645"/>
    <w:rsid w:val="00BC3778"/>
    <w:rsid w:val="00BC6089"/>
    <w:rsid w:val="00BD06D9"/>
    <w:rsid w:val="00BD2490"/>
    <w:rsid w:val="00BD6784"/>
    <w:rsid w:val="00BE13B4"/>
    <w:rsid w:val="00BF202F"/>
    <w:rsid w:val="00C02DC5"/>
    <w:rsid w:val="00C11FD9"/>
    <w:rsid w:val="00C14F0B"/>
    <w:rsid w:val="00C25D87"/>
    <w:rsid w:val="00C34E01"/>
    <w:rsid w:val="00C3534A"/>
    <w:rsid w:val="00C50EBE"/>
    <w:rsid w:val="00C53C48"/>
    <w:rsid w:val="00C645B9"/>
    <w:rsid w:val="00C66597"/>
    <w:rsid w:val="00C702F4"/>
    <w:rsid w:val="00C70741"/>
    <w:rsid w:val="00C721EB"/>
    <w:rsid w:val="00C72977"/>
    <w:rsid w:val="00C7666D"/>
    <w:rsid w:val="00C76998"/>
    <w:rsid w:val="00C85DE7"/>
    <w:rsid w:val="00C97416"/>
    <w:rsid w:val="00C97FFB"/>
    <w:rsid w:val="00CE0D8D"/>
    <w:rsid w:val="00CF0AF9"/>
    <w:rsid w:val="00CF1F21"/>
    <w:rsid w:val="00CF461D"/>
    <w:rsid w:val="00CF5683"/>
    <w:rsid w:val="00CF7C0A"/>
    <w:rsid w:val="00D01CF5"/>
    <w:rsid w:val="00D046D6"/>
    <w:rsid w:val="00D22A83"/>
    <w:rsid w:val="00D37285"/>
    <w:rsid w:val="00D376E3"/>
    <w:rsid w:val="00D40231"/>
    <w:rsid w:val="00D41048"/>
    <w:rsid w:val="00D44B84"/>
    <w:rsid w:val="00D44F73"/>
    <w:rsid w:val="00D50656"/>
    <w:rsid w:val="00D55B19"/>
    <w:rsid w:val="00D57BD6"/>
    <w:rsid w:val="00D57CF4"/>
    <w:rsid w:val="00D81CFA"/>
    <w:rsid w:val="00D84D58"/>
    <w:rsid w:val="00D86CF2"/>
    <w:rsid w:val="00D947D3"/>
    <w:rsid w:val="00DA6C49"/>
    <w:rsid w:val="00DB030E"/>
    <w:rsid w:val="00DD4F7D"/>
    <w:rsid w:val="00DE2533"/>
    <w:rsid w:val="00DE4C72"/>
    <w:rsid w:val="00DE5B3D"/>
    <w:rsid w:val="00DE5C7D"/>
    <w:rsid w:val="00DE79AF"/>
    <w:rsid w:val="00DF7E36"/>
    <w:rsid w:val="00DF7F61"/>
    <w:rsid w:val="00E0021E"/>
    <w:rsid w:val="00E00486"/>
    <w:rsid w:val="00E07D89"/>
    <w:rsid w:val="00E27193"/>
    <w:rsid w:val="00E36670"/>
    <w:rsid w:val="00E44324"/>
    <w:rsid w:val="00E448F0"/>
    <w:rsid w:val="00E45ACD"/>
    <w:rsid w:val="00E56D6A"/>
    <w:rsid w:val="00E60980"/>
    <w:rsid w:val="00E61D90"/>
    <w:rsid w:val="00E635A8"/>
    <w:rsid w:val="00E6435B"/>
    <w:rsid w:val="00E7433B"/>
    <w:rsid w:val="00E8204D"/>
    <w:rsid w:val="00E851B3"/>
    <w:rsid w:val="00E87D04"/>
    <w:rsid w:val="00E87E48"/>
    <w:rsid w:val="00E974B5"/>
    <w:rsid w:val="00EA6FBA"/>
    <w:rsid w:val="00EB050B"/>
    <w:rsid w:val="00EB1CD4"/>
    <w:rsid w:val="00EB1ED1"/>
    <w:rsid w:val="00EC322C"/>
    <w:rsid w:val="00EC5336"/>
    <w:rsid w:val="00EC6D28"/>
    <w:rsid w:val="00EE6628"/>
    <w:rsid w:val="00EF1E0B"/>
    <w:rsid w:val="00EF47AB"/>
    <w:rsid w:val="00EF6BCE"/>
    <w:rsid w:val="00F016B0"/>
    <w:rsid w:val="00F16DCB"/>
    <w:rsid w:val="00F20F9A"/>
    <w:rsid w:val="00F26ACA"/>
    <w:rsid w:val="00F31C69"/>
    <w:rsid w:val="00F31E9C"/>
    <w:rsid w:val="00F33A38"/>
    <w:rsid w:val="00F35643"/>
    <w:rsid w:val="00F42CD3"/>
    <w:rsid w:val="00F42D3C"/>
    <w:rsid w:val="00F47A89"/>
    <w:rsid w:val="00F54522"/>
    <w:rsid w:val="00F6581D"/>
    <w:rsid w:val="00F71332"/>
    <w:rsid w:val="00F81848"/>
    <w:rsid w:val="00F9206F"/>
    <w:rsid w:val="00F96F5D"/>
    <w:rsid w:val="00F974BA"/>
    <w:rsid w:val="00FA654F"/>
    <w:rsid w:val="00FB4BAE"/>
    <w:rsid w:val="00FB5FBE"/>
    <w:rsid w:val="00FC222C"/>
    <w:rsid w:val="00FC4558"/>
    <w:rsid w:val="00FC553A"/>
    <w:rsid w:val="00FD70EF"/>
    <w:rsid w:val="00FF4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03485"/>
  <w15:docId w15:val="{992E8D29-DBA4-4F28-944D-0A4DE45D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ECC"/>
    <w:pPr>
      <w:spacing w:after="0" w:line="240" w:lineRule="auto"/>
    </w:pPr>
    <w:rPr>
      <w:rFonts w:ascii="Times New Roman" w:eastAsia="Calibri" w:hAnsi="Times New Roman" w:cs="Times New Roman"/>
      <w:sz w:val="20"/>
      <w:szCs w:val="20"/>
      <w:lang w:eastAsia="en-US"/>
    </w:rPr>
  </w:style>
  <w:style w:type="paragraph" w:styleId="Heading1">
    <w:name w:val="heading 1"/>
    <w:basedOn w:val="Normal"/>
    <w:next w:val="Normal"/>
    <w:link w:val="Heading1Char"/>
    <w:uiPriority w:val="9"/>
    <w:qFormat/>
    <w:rsid w:val="00080A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61CA"/>
    <w:pPr>
      <w:keepNext/>
      <w:autoSpaceDE w:val="0"/>
      <w:autoSpaceDN w:val="0"/>
      <w:adjustRightInd w:val="0"/>
      <w:spacing w:beforeLines="160" w:before="160" w:afterLines="60" w:after="60" w:line="360" w:lineRule="auto"/>
      <w:outlineLvl w:val="1"/>
    </w:pPr>
    <w:rPr>
      <w:rFonts w:eastAsiaTheme="minorEastAsia"/>
      <w:i/>
      <w:i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10ECC"/>
    <w:pPr>
      <w:keepLines/>
      <w:spacing w:after="400" w:line="360" w:lineRule="auto"/>
      <w:jc w:val="center"/>
    </w:pPr>
    <w:rPr>
      <w:bCs/>
      <w:szCs w:val="18"/>
    </w:rPr>
  </w:style>
  <w:style w:type="paragraph" w:customStyle="1" w:styleId="Head">
    <w:name w:val="Head"/>
    <w:basedOn w:val="Normal"/>
    <w:rsid w:val="002725A4"/>
    <w:pPr>
      <w:keepNext/>
      <w:spacing w:before="120" w:after="120"/>
      <w:jc w:val="center"/>
      <w:outlineLvl w:val="0"/>
    </w:pPr>
    <w:rPr>
      <w:rFonts w:eastAsia="Times New Roman"/>
      <w:b/>
      <w:bCs/>
      <w:kern w:val="28"/>
      <w:sz w:val="28"/>
      <w:szCs w:val="28"/>
    </w:rPr>
  </w:style>
  <w:style w:type="character" w:styleId="Hyperlink">
    <w:name w:val="Hyperlink"/>
    <w:rsid w:val="002725A4"/>
    <w:rPr>
      <w:color w:val="0000FF"/>
      <w:u w:val="single"/>
    </w:rPr>
  </w:style>
  <w:style w:type="paragraph" w:styleId="ListParagraph">
    <w:name w:val="List Paragraph"/>
    <w:basedOn w:val="Normal"/>
    <w:uiPriority w:val="34"/>
    <w:qFormat/>
    <w:rsid w:val="002725A4"/>
    <w:pPr>
      <w:widowControl w:val="0"/>
      <w:spacing w:after="120" w:line="360" w:lineRule="auto"/>
      <w:ind w:left="720"/>
      <w:contextualSpacing/>
    </w:pPr>
    <w:rPr>
      <w:rFonts w:ascii="Times" w:eastAsiaTheme="minorEastAsia" w:hAnsi="Times" w:cstheme="minorBidi"/>
      <w:sz w:val="24"/>
      <w:szCs w:val="22"/>
      <w:lang w:eastAsia="zh-CN"/>
    </w:rPr>
  </w:style>
  <w:style w:type="paragraph" w:customStyle="1" w:styleId="AbstractSummary">
    <w:name w:val="Abstract/Summary"/>
    <w:basedOn w:val="Normal"/>
    <w:rsid w:val="002725A4"/>
    <w:pPr>
      <w:spacing w:before="120"/>
    </w:pPr>
    <w:rPr>
      <w:rFonts w:eastAsia="Times New Roman"/>
      <w:sz w:val="24"/>
      <w:szCs w:val="24"/>
    </w:rPr>
  </w:style>
  <w:style w:type="paragraph" w:customStyle="1" w:styleId="Paragraph">
    <w:name w:val="Paragraph"/>
    <w:basedOn w:val="Normal"/>
    <w:rsid w:val="002725A4"/>
    <w:pPr>
      <w:spacing w:before="120"/>
      <w:ind w:firstLine="720"/>
    </w:pPr>
    <w:rPr>
      <w:rFonts w:eastAsia="Times New Roman"/>
      <w:sz w:val="24"/>
      <w:szCs w:val="24"/>
    </w:rPr>
  </w:style>
  <w:style w:type="paragraph" w:customStyle="1" w:styleId="Refhead">
    <w:name w:val="Ref head"/>
    <w:basedOn w:val="Normal"/>
    <w:rsid w:val="00AC3A06"/>
    <w:pPr>
      <w:keepNext/>
      <w:spacing w:before="120" w:after="120"/>
      <w:outlineLvl w:val="0"/>
    </w:pPr>
    <w:rPr>
      <w:rFonts w:eastAsia="Times New Roman"/>
      <w:b/>
      <w:bCs/>
      <w:kern w:val="28"/>
      <w:sz w:val="24"/>
      <w:szCs w:val="24"/>
    </w:rPr>
  </w:style>
  <w:style w:type="paragraph" w:styleId="Bibliography">
    <w:name w:val="Bibliography"/>
    <w:basedOn w:val="Normal"/>
    <w:next w:val="Normal"/>
    <w:uiPriority w:val="37"/>
    <w:unhideWhenUsed/>
    <w:rsid w:val="00AC3A06"/>
    <w:pPr>
      <w:spacing w:line="480" w:lineRule="auto"/>
      <w:ind w:left="720" w:hanging="720"/>
    </w:pPr>
  </w:style>
  <w:style w:type="character" w:customStyle="1" w:styleId="Heading2Char">
    <w:name w:val="Heading 2 Char"/>
    <w:basedOn w:val="DefaultParagraphFont"/>
    <w:link w:val="Heading2"/>
    <w:uiPriority w:val="9"/>
    <w:rsid w:val="002861CA"/>
    <w:rPr>
      <w:rFonts w:ascii="Times New Roman" w:hAnsi="Times New Roman" w:cs="Times New Roman"/>
      <w:i/>
      <w:iCs/>
      <w:sz w:val="24"/>
      <w:szCs w:val="24"/>
    </w:rPr>
  </w:style>
  <w:style w:type="character" w:styleId="FootnoteReference">
    <w:name w:val="footnote reference"/>
    <w:uiPriority w:val="99"/>
    <w:semiHidden/>
    <w:rsid w:val="00DD4F7D"/>
    <w:rPr>
      <w:vertAlign w:val="superscript"/>
    </w:rPr>
  </w:style>
  <w:style w:type="paragraph" w:styleId="FootnoteText">
    <w:name w:val="footnote text"/>
    <w:basedOn w:val="Normal"/>
    <w:link w:val="FootnoteTextChar"/>
    <w:uiPriority w:val="99"/>
    <w:unhideWhenUsed/>
    <w:rsid w:val="00DD4F7D"/>
    <w:pPr>
      <w:widowControl w:val="0"/>
    </w:pPr>
    <w:rPr>
      <w:rFonts w:ascii="Times" w:eastAsiaTheme="minorEastAsia" w:hAnsi="Times" w:cstheme="minorBidi"/>
      <w:lang w:eastAsia="zh-CN"/>
    </w:rPr>
  </w:style>
  <w:style w:type="character" w:customStyle="1" w:styleId="FootnoteTextChar">
    <w:name w:val="Footnote Text Char"/>
    <w:basedOn w:val="DefaultParagraphFont"/>
    <w:link w:val="FootnoteText"/>
    <w:uiPriority w:val="99"/>
    <w:rsid w:val="00DD4F7D"/>
    <w:rPr>
      <w:rFonts w:ascii="Times" w:hAnsi="Times"/>
      <w:sz w:val="20"/>
      <w:szCs w:val="20"/>
    </w:rPr>
  </w:style>
  <w:style w:type="paragraph" w:styleId="EndnoteText">
    <w:name w:val="endnote text"/>
    <w:basedOn w:val="Normal"/>
    <w:link w:val="EndnoteTextChar"/>
    <w:uiPriority w:val="99"/>
    <w:semiHidden/>
    <w:unhideWhenUsed/>
    <w:rsid w:val="00160478"/>
  </w:style>
  <w:style w:type="character" w:customStyle="1" w:styleId="EndnoteTextChar">
    <w:name w:val="Endnote Text Char"/>
    <w:basedOn w:val="DefaultParagraphFont"/>
    <w:link w:val="EndnoteText"/>
    <w:uiPriority w:val="99"/>
    <w:semiHidden/>
    <w:rsid w:val="00160478"/>
    <w:rPr>
      <w:rFonts w:ascii="Times New Roman" w:eastAsia="Calibri" w:hAnsi="Times New Roman" w:cs="Times New Roman"/>
      <w:sz w:val="20"/>
      <w:szCs w:val="20"/>
      <w:lang w:eastAsia="en-US"/>
    </w:rPr>
  </w:style>
  <w:style w:type="character" w:styleId="EndnoteReference">
    <w:name w:val="endnote reference"/>
    <w:basedOn w:val="DefaultParagraphFont"/>
    <w:uiPriority w:val="99"/>
    <w:semiHidden/>
    <w:unhideWhenUsed/>
    <w:rsid w:val="00160478"/>
    <w:rPr>
      <w:vertAlign w:val="superscript"/>
    </w:rPr>
  </w:style>
  <w:style w:type="paragraph" w:styleId="Header">
    <w:name w:val="header"/>
    <w:basedOn w:val="Normal"/>
    <w:link w:val="HeaderChar"/>
    <w:uiPriority w:val="99"/>
    <w:unhideWhenUsed/>
    <w:rsid w:val="004C3693"/>
    <w:pPr>
      <w:tabs>
        <w:tab w:val="center" w:pos="4680"/>
        <w:tab w:val="right" w:pos="9360"/>
      </w:tabs>
    </w:pPr>
  </w:style>
  <w:style w:type="character" w:customStyle="1" w:styleId="HeaderChar">
    <w:name w:val="Header Char"/>
    <w:basedOn w:val="DefaultParagraphFont"/>
    <w:link w:val="Header"/>
    <w:uiPriority w:val="99"/>
    <w:rsid w:val="004C3693"/>
    <w:rPr>
      <w:rFonts w:ascii="Times New Roman" w:eastAsia="Calibri" w:hAnsi="Times New Roman" w:cs="Times New Roman"/>
      <w:sz w:val="20"/>
      <w:szCs w:val="20"/>
      <w:lang w:eastAsia="en-US"/>
    </w:rPr>
  </w:style>
  <w:style w:type="paragraph" w:styleId="Footer">
    <w:name w:val="footer"/>
    <w:basedOn w:val="Normal"/>
    <w:link w:val="FooterChar"/>
    <w:uiPriority w:val="99"/>
    <w:unhideWhenUsed/>
    <w:rsid w:val="004C3693"/>
    <w:pPr>
      <w:tabs>
        <w:tab w:val="center" w:pos="4680"/>
        <w:tab w:val="right" w:pos="9360"/>
      </w:tabs>
    </w:pPr>
  </w:style>
  <w:style w:type="character" w:customStyle="1" w:styleId="FooterChar">
    <w:name w:val="Footer Char"/>
    <w:basedOn w:val="DefaultParagraphFont"/>
    <w:link w:val="Footer"/>
    <w:uiPriority w:val="99"/>
    <w:rsid w:val="004C3693"/>
    <w:rPr>
      <w:rFonts w:ascii="Times New Roman" w:eastAsia="Calibri" w:hAnsi="Times New Roman" w:cs="Times New Roman"/>
      <w:sz w:val="20"/>
      <w:szCs w:val="20"/>
      <w:lang w:eastAsia="en-US"/>
    </w:rPr>
  </w:style>
  <w:style w:type="character" w:styleId="CommentReference">
    <w:name w:val="annotation reference"/>
    <w:basedOn w:val="DefaultParagraphFont"/>
    <w:uiPriority w:val="99"/>
    <w:semiHidden/>
    <w:unhideWhenUsed/>
    <w:rsid w:val="00565271"/>
    <w:rPr>
      <w:sz w:val="16"/>
      <w:szCs w:val="16"/>
    </w:rPr>
  </w:style>
  <w:style w:type="paragraph" w:styleId="CommentText">
    <w:name w:val="annotation text"/>
    <w:basedOn w:val="Normal"/>
    <w:link w:val="CommentTextChar"/>
    <w:uiPriority w:val="99"/>
    <w:semiHidden/>
    <w:unhideWhenUsed/>
    <w:rsid w:val="00565271"/>
  </w:style>
  <w:style w:type="character" w:customStyle="1" w:styleId="CommentTextChar">
    <w:name w:val="Comment Text Char"/>
    <w:basedOn w:val="DefaultParagraphFont"/>
    <w:link w:val="CommentText"/>
    <w:uiPriority w:val="99"/>
    <w:semiHidden/>
    <w:rsid w:val="00565271"/>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565271"/>
    <w:rPr>
      <w:b/>
      <w:bCs/>
    </w:rPr>
  </w:style>
  <w:style w:type="character" w:customStyle="1" w:styleId="CommentSubjectChar">
    <w:name w:val="Comment Subject Char"/>
    <w:basedOn w:val="CommentTextChar"/>
    <w:link w:val="CommentSubject"/>
    <w:uiPriority w:val="99"/>
    <w:semiHidden/>
    <w:rsid w:val="00565271"/>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565271"/>
    <w:rPr>
      <w:rFonts w:ascii="Tahoma" w:hAnsi="Tahoma" w:cs="Tahoma"/>
      <w:sz w:val="16"/>
      <w:szCs w:val="16"/>
    </w:rPr>
  </w:style>
  <w:style w:type="character" w:customStyle="1" w:styleId="BalloonTextChar">
    <w:name w:val="Balloon Text Char"/>
    <w:basedOn w:val="DefaultParagraphFont"/>
    <w:link w:val="BalloonText"/>
    <w:uiPriority w:val="99"/>
    <w:semiHidden/>
    <w:rsid w:val="00565271"/>
    <w:rPr>
      <w:rFonts w:ascii="Tahoma" w:eastAsia="Calibri" w:hAnsi="Tahoma" w:cs="Tahoma"/>
      <w:sz w:val="16"/>
      <w:szCs w:val="16"/>
      <w:lang w:eastAsia="en-US"/>
    </w:rPr>
  </w:style>
  <w:style w:type="paragraph" w:styleId="Revision">
    <w:name w:val="Revision"/>
    <w:hidden/>
    <w:uiPriority w:val="99"/>
    <w:semiHidden/>
    <w:rsid w:val="00B97011"/>
    <w:pPr>
      <w:spacing w:after="0" w:line="240" w:lineRule="auto"/>
    </w:pPr>
    <w:rPr>
      <w:rFonts w:ascii="Times New Roman" w:eastAsia="Calibri" w:hAnsi="Times New Roman" w:cs="Times New Roman"/>
      <w:sz w:val="20"/>
      <w:szCs w:val="20"/>
      <w:lang w:eastAsia="en-US"/>
    </w:rPr>
  </w:style>
  <w:style w:type="paragraph" w:styleId="NormalWeb">
    <w:name w:val="Normal (Web)"/>
    <w:basedOn w:val="Normal"/>
    <w:uiPriority w:val="99"/>
    <w:unhideWhenUsed/>
    <w:rsid w:val="00D947D3"/>
    <w:pPr>
      <w:spacing w:before="100" w:beforeAutospacing="1" w:after="100" w:afterAutospacing="1"/>
    </w:pPr>
    <w:rPr>
      <w:rFonts w:eastAsia="Times New Roman"/>
      <w:sz w:val="24"/>
      <w:szCs w:val="24"/>
    </w:rPr>
  </w:style>
  <w:style w:type="character" w:customStyle="1" w:styleId="citation">
    <w:name w:val="citation"/>
    <w:basedOn w:val="DefaultParagraphFont"/>
    <w:rsid w:val="00F42D3C"/>
  </w:style>
  <w:style w:type="character" w:customStyle="1" w:styleId="Heading1Char">
    <w:name w:val="Heading 1 Char"/>
    <w:basedOn w:val="DefaultParagraphFont"/>
    <w:link w:val="Heading1"/>
    <w:uiPriority w:val="9"/>
    <w:rsid w:val="00080A88"/>
    <w:rPr>
      <w:rFonts w:asciiTheme="majorHAnsi" w:eastAsiaTheme="majorEastAsia" w:hAnsiTheme="majorHAnsi" w:cstheme="majorBidi"/>
      <w:color w:val="2F5496" w:themeColor="accent1" w:themeShade="BF"/>
      <w:sz w:val="32"/>
      <w:szCs w:val="32"/>
      <w:lang w:eastAsia="en-US"/>
    </w:rPr>
  </w:style>
  <w:style w:type="character" w:styleId="Emphasis">
    <w:name w:val="Emphasis"/>
    <w:basedOn w:val="DefaultParagraphFont"/>
    <w:uiPriority w:val="20"/>
    <w:qFormat/>
    <w:rsid w:val="00080A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42329">
      <w:bodyDiv w:val="1"/>
      <w:marLeft w:val="0"/>
      <w:marRight w:val="0"/>
      <w:marTop w:val="0"/>
      <w:marBottom w:val="0"/>
      <w:divBdr>
        <w:top w:val="none" w:sz="0" w:space="0" w:color="auto"/>
        <w:left w:val="none" w:sz="0" w:space="0" w:color="auto"/>
        <w:bottom w:val="none" w:sz="0" w:space="0" w:color="auto"/>
        <w:right w:val="none" w:sz="0" w:space="0" w:color="auto"/>
      </w:divBdr>
    </w:div>
    <w:div w:id="502595981">
      <w:bodyDiv w:val="1"/>
      <w:marLeft w:val="0"/>
      <w:marRight w:val="0"/>
      <w:marTop w:val="0"/>
      <w:marBottom w:val="0"/>
      <w:divBdr>
        <w:top w:val="none" w:sz="0" w:space="0" w:color="auto"/>
        <w:left w:val="none" w:sz="0" w:space="0" w:color="auto"/>
        <w:bottom w:val="none" w:sz="0" w:space="0" w:color="auto"/>
        <w:right w:val="none" w:sz="0" w:space="0" w:color="auto"/>
      </w:divBdr>
    </w:div>
    <w:div w:id="1103040553">
      <w:bodyDiv w:val="1"/>
      <w:marLeft w:val="0"/>
      <w:marRight w:val="0"/>
      <w:marTop w:val="0"/>
      <w:marBottom w:val="0"/>
      <w:divBdr>
        <w:top w:val="none" w:sz="0" w:space="0" w:color="auto"/>
        <w:left w:val="none" w:sz="0" w:space="0" w:color="auto"/>
        <w:bottom w:val="none" w:sz="0" w:space="0" w:color="auto"/>
        <w:right w:val="none" w:sz="0" w:space="0" w:color="auto"/>
      </w:divBdr>
    </w:div>
    <w:div w:id="1230116329">
      <w:bodyDiv w:val="1"/>
      <w:marLeft w:val="0"/>
      <w:marRight w:val="0"/>
      <w:marTop w:val="0"/>
      <w:marBottom w:val="0"/>
      <w:divBdr>
        <w:top w:val="none" w:sz="0" w:space="0" w:color="auto"/>
        <w:left w:val="none" w:sz="0" w:space="0" w:color="auto"/>
        <w:bottom w:val="none" w:sz="0" w:space="0" w:color="auto"/>
        <w:right w:val="none" w:sz="0" w:space="0" w:color="auto"/>
      </w:divBdr>
      <w:divsChild>
        <w:div w:id="1832091291">
          <w:marLeft w:val="0"/>
          <w:marRight w:val="0"/>
          <w:marTop w:val="0"/>
          <w:marBottom w:val="0"/>
          <w:divBdr>
            <w:top w:val="none" w:sz="0" w:space="0" w:color="auto"/>
            <w:left w:val="none" w:sz="0" w:space="0" w:color="auto"/>
            <w:bottom w:val="none" w:sz="0" w:space="0" w:color="auto"/>
            <w:right w:val="none" w:sz="0" w:space="0" w:color="auto"/>
          </w:divBdr>
          <w:divsChild>
            <w:div w:id="1669868863">
              <w:marLeft w:val="0"/>
              <w:marRight w:val="0"/>
              <w:marTop w:val="0"/>
              <w:marBottom w:val="0"/>
              <w:divBdr>
                <w:top w:val="none" w:sz="0" w:space="0" w:color="auto"/>
                <w:left w:val="none" w:sz="0" w:space="0" w:color="auto"/>
                <w:bottom w:val="none" w:sz="0" w:space="0" w:color="auto"/>
                <w:right w:val="none" w:sz="0" w:space="0" w:color="auto"/>
              </w:divBdr>
            </w:div>
          </w:divsChild>
        </w:div>
        <w:div w:id="2137217422">
          <w:marLeft w:val="0"/>
          <w:marRight w:val="0"/>
          <w:marTop w:val="0"/>
          <w:marBottom w:val="0"/>
          <w:divBdr>
            <w:top w:val="none" w:sz="0" w:space="0" w:color="auto"/>
            <w:left w:val="none" w:sz="0" w:space="0" w:color="auto"/>
            <w:bottom w:val="none" w:sz="0" w:space="0" w:color="auto"/>
            <w:right w:val="none" w:sz="0" w:space="0" w:color="auto"/>
          </w:divBdr>
          <w:divsChild>
            <w:div w:id="422382529">
              <w:marLeft w:val="0"/>
              <w:marRight w:val="0"/>
              <w:marTop w:val="0"/>
              <w:marBottom w:val="0"/>
              <w:divBdr>
                <w:top w:val="none" w:sz="0" w:space="0" w:color="auto"/>
                <w:left w:val="none" w:sz="0" w:space="0" w:color="auto"/>
                <w:bottom w:val="none" w:sz="0" w:space="0" w:color="auto"/>
                <w:right w:val="none" w:sz="0" w:space="0" w:color="auto"/>
              </w:divBdr>
              <w:divsChild>
                <w:div w:id="1286426497">
                  <w:marLeft w:val="0"/>
                  <w:marRight w:val="0"/>
                  <w:marTop w:val="0"/>
                  <w:marBottom w:val="0"/>
                  <w:divBdr>
                    <w:top w:val="none" w:sz="0" w:space="0" w:color="auto"/>
                    <w:left w:val="none" w:sz="0" w:space="0" w:color="auto"/>
                    <w:bottom w:val="none" w:sz="0" w:space="0" w:color="auto"/>
                    <w:right w:val="none" w:sz="0" w:space="0" w:color="auto"/>
                  </w:divBdr>
                  <w:divsChild>
                    <w:div w:id="8913826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3475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mplexities.org/ABM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59C98-6E79-43A1-82D1-F25F00F8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29961</Words>
  <Characters>170780</Characters>
  <Application>Microsoft Office Word</Application>
  <DocSecurity>0</DocSecurity>
  <Lines>1423</Lines>
  <Paragraphs>400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An</dc:creator>
  <cp:lastModifiedBy>Li An</cp:lastModifiedBy>
  <cp:revision>3</cp:revision>
  <cp:lastPrinted>2023-03-22T02:48:00Z</cp:lastPrinted>
  <dcterms:created xsi:type="dcterms:W3CDTF">2023-03-24T19:00:00Z</dcterms:created>
  <dcterms:modified xsi:type="dcterms:W3CDTF">2023-03-24T19:01:00Z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zotero-version="6.0.22"&gt;&lt;session id="sKn1K1rL"/&gt;&lt;style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