
<file path=[Content_Types].xml><?xml version="1.0" encoding="utf-8"?>
<Types xmlns="http://schemas.openxmlformats.org/package/2006/content-types">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B9BF4" w14:textId="4F05533A" w:rsidR="004817E9" w:rsidRDefault="004817E9" w:rsidP="004817E9">
      <w:pPr>
        <w:jc w:val="left"/>
        <w:rPr>
          <w:rFonts w:ascii="Times New Roman" w:hAnsi="Times New Roman" w:cs="Times New Roman"/>
          <w:b/>
          <w:bCs/>
          <w:sz w:val="28"/>
          <w:szCs w:val="32"/>
        </w:rPr>
      </w:pPr>
      <w:bookmarkStart w:id="0" w:name="_Hlk113030768"/>
      <w:r w:rsidRPr="004817E9">
        <w:rPr>
          <w:rFonts w:ascii="Times New Roman" w:hAnsi="Times New Roman" w:cs="Times New Roman"/>
          <w:b/>
          <w:bCs/>
          <w:sz w:val="28"/>
          <w:szCs w:val="32"/>
        </w:rPr>
        <w:t>Short Communication</w:t>
      </w:r>
    </w:p>
    <w:p w14:paraId="25D3B44C" w14:textId="54B4D63D" w:rsidR="00160C5A" w:rsidRPr="00210CD0" w:rsidRDefault="003B3FEE" w:rsidP="00160C5A">
      <w:pPr>
        <w:jc w:val="center"/>
        <w:rPr>
          <w:rFonts w:ascii="Times New Roman" w:hAnsi="Times New Roman" w:cs="Times New Roman"/>
          <w:b/>
          <w:bCs/>
          <w:sz w:val="28"/>
          <w:szCs w:val="32"/>
        </w:rPr>
      </w:pPr>
      <w:r>
        <w:rPr>
          <w:rFonts w:ascii="Times New Roman" w:hAnsi="Times New Roman" w:cs="Times New Roman"/>
          <w:b/>
          <w:bCs/>
          <w:sz w:val="28"/>
          <w:szCs w:val="32"/>
        </w:rPr>
        <w:t>S</w:t>
      </w:r>
      <w:r>
        <w:rPr>
          <w:rFonts w:ascii="Times New Roman" w:hAnsi="Times New Roman" w:cs="Times New Roman" w:hint="eastAsia"/>
          <w:b/>
          <w:bCs/>
          <w:sz w:val="28"/>
          <w:szCs w:val="32"/>
        </w:rPr>
        <w:t>imulations</w:t>
      </w:r>
      <w:r>
        <w:rPr>
          <w:rFonts w:ascii="Times New Roman" w:hAnsi="Times New Roman" w:cs="Times New Roman"/>
          <w:b/>
          <w:bCs/>
          <w:sz w:val="28"/>
          <w:szCs w:val="32"/>
        </w:rPr>
        <w:t xml:space="preserve"> reveal c</w:t>
      </w:r>
      <w:r w:rsidR="00160C5A" w:rsidRPr="00210CD0">
        <w:rPr>
          <w:rFonts w:ascii="Times New Roman" w:hAnsi="Times New Roman" w:cs="Times New Roman"/>
          <w:b/>
          <w:bCs/>
          <w:sz w:val="28"/>
          <w:szCs w:val="32"/>
        </w:rPr>
        <w:t xml:space="preserve">auses </w:t>
      </w:r>
      <w:bookmarkStart w:id="1" w:name="_Hlk112940147"/>
      <w:r w:rsidR="00686FE4">
        <w:rPr>
          <w:rFonts w:ascii="Times New Roman" w:hAnsi="Times New Roman" w:cs="Times New Roman"/>
          <w:b/>
          <w:bCs/>
          <w:sz w:val="28"/>
          <w:szCs w:val="32"/>
        </w:rPr>
        <w:t>of</w:t>
      </w:r>
      <w:r w:rsidR="00160C5A" w:rsidRPr="00210CD0">
        <w:rPr>
          <w:rFonts w:ascii="Times New Roman" w:hAnsi="Times New Roman" w:cs="Times New Roman"/>
          <w:b/>
          <w:bCs/>
          <w:sz w:val="28"/>
          <w:szCs w:val="32"/>
        </w:rPr>
        <w:t xml:space="preserve"> inter-regional difference</w:t>
      </w:r>
      <w:r w:rsidR="00686FE4">
        <w:rPr>
          <w:rFonts w:ascii="Times New Roman" w:hAnsi="Times New Roman" w:cs="Times New Roman"/>
          <w:b/>
          <w:bCs/>
          <w:sz w:val="28"/>
          <w:szCs w:val="32"/>
        </w:rPr>
        <w:t>s</w:t>
      </w:r>
      <w:r w:rsidR="00160C5A" w:rsidRPr="00210CD0">
        <w:rPr>
          <w:rFonts w:ascii="Times New Roman" w:hAnsi="Times New Roman" w:cs="Times New Roman"/>
          <w:b/>
          <w:bCs/>
          <w:sz w:val="28"/>
          <w:szCs w:val="32"/>
        </w:rPr>
        <w:t xml:space="preserve"> in </w:t>
      </w:r>
      <w:bookmarkStart w:id="2" w:name="_Hlk107045414"/>
      <w:r>
        <w:rPr>
          <w:rFonts w:ascii="Times New Roman" w:hAnsi="Times New Roman" w:cs="Times New Roman"/>
          <w:b/>
          <w:bCs/>
          <w:sz w:val="28"/>
          <w:szCs w:val="32"/>
        </w:rPr>
        <w:t xml:space="preserve">Pliocene </w:t>
      </w:r>
      <w:r w:rsidR="00160C5A" w:rsidRPr="00210CD0">
        <w:rPr>
          <w:rFonts w:ascii="Times New Roman" w:hAnsi="Times New Roman" w:cs="Times New Roman"/>
          <w:b/>
          <w:bCs/>
          <w:sz w:val="28"/>
          <w:szCs w:val="32"/>
        </w:rPr>
        <w:t>climatic periodicity</w:t>
      </w:r>
      <w:bookmarkEnd w:id="0"/>
      <w:bookmarkEnd w:id="1"/>
      <w:bookmarkEnd w:id="2"/>
    </w:p>
    <w:p w14:paraId="2DA1E47F" w14:textId="5EEA1DB1" w:rsidR="00D537EE" w:rsidRPr="00210CD0" w:rsidRDefault="00D537EE" w:rsidP="00D537EE">
      <w:pPr>
        <w:spacing w:line="360" w:lineRule="auto"/>
        <w:jc w:val="left"/>
        <w:rPr>
          <w:rFonts w:ascii="Times New Roman" w:hAnsi="Times New Roman" w:cs="Times New Roman"/>
          <w:szCs w:val="21"/>
        </w:rPr>
      </w:pPr>
      <w:bookmarkStart w:id="3" w:name="_Hlk118235689"/>
      <w:proofErr w:type="spellStart"/>
      <w:r w:rsidRPr="00210CD0">
        <w:rPr>
          <w:rFonts w:ascii="Times New Roman" w:hAnsi="Times New Roman" w:cs="Times New Roman"/>
          <w:szCs w:val="21"/>
        </w:rPr>
        <w:t>Xiaofang</w:t>
      </w:r>
      <w:proofErr w:type="spellEnd"/>
      <w:r w:rsidRPr="00210CD0">
        <w:rPr>
          <w:rFonts w:ascii="Times New Roman" w:hAnsi="Times New Roman" w:cs="Times New Roman"/>
          <w:szCs w:val="21"/>
        </w:rPr>
        <w:t xml:space="preserve"> </w:t>
      </w:r>
      <w:proofErr w:type="spellStart"/>
      <w:r w:rsidRPr="00210CD0">
        <w:rPr>
          <w:rFonts w:ascii="Times New Roman" w:hAnsi="Times New Roman" w:cs="Times New Roman"/>
          <w:szCs w:val="21"/>
        </w:rPr>
        <w:t>Huang</w:t>
      </w:r>
      <w:r w:rsidR="00B76BF4">
        <w:rPr>
          <w:rFonts w:ascii="Times New Roman" w:hAnsi="Times New Roman" w:cs="Times New Roman"/>
          <w:szCs w:val="21"/>
          <w:vertAlign w:val="superscript"/>
        </w:rPr>
        <w:t>a</w:t>
      </w:r>
      <w:proofErr w:type="spellEnd"/>
      <w:r w:rsidR="00D46D39">
        <w:rPr>
          <w:rFonts w:ascii="Times New Roman" w:hAnsi="Times New Roman" w:cs="Times New Roman"/>
          <w:szCs w:val="21"/>
          <w:vertAlign w:val="superscript"/>
        </w:rPr>
        <w:t>*</w:t>
      </w:r>
      <w:r w:rsidRPr="00210CD0">
        <w:rPr>
          <w:rFonts w:ascii="Times New Roman" w:hAnsi="Times New Roman" w:cs="Times New Roman"/>
          <w:szCs w:val="21"/>
        </w:rPr>
        <w:t xml:space="preserve">, </w:t>
      </w:r>
      <w:proofErr w:type="spellStart"/>
      <w:r w:rsidRPr="00210CD0">
        <w:rPr>
          <w:rFonts w:ascii="Times New Roman" w:hAnsi="Times New Roman" w:cs="Times New Roman"/>
          <w:szCs w:val="21"/>
        </w:rPr>
        <w:t>Shiling</w:t>
      </w:r>
      <w:proofErr w:type="spellEnd"/>
      <w:r w:rsidRPr="00210CD0">
        <w:rPr>
          <w:rFonts w:ascii="Times New Roman" w:hAnsi="Times New Roman" w:cs="Times New Roman"/>
          <w:szCs w:val="21"/>
        </w:rPr>
        <w:t xml:space="preserve"> Yang</w:t>
      </w:r>
      <w:r w:rsidR="00B76BF4">
        <w:rPr>
          <w:rFonts w:ascii="Times New Roman" w:hAnsi="Times New Roman" w:cs="Times New Roman"/>
          <w:szCs w:val="21"/>
          <w:vertAlign w:val="superscript"/>
        </w:rPr>
        <w:t>a</w:t>
      </w:r>
      <w:r w:rsidRPr="00210CD0">
        <w:rPr>
          <w:rFonts w:ascii="Times New Roman" w:hAnsi="Times New Roman" w:cs="Times New Roman"/>
          <w:szCs w:val="21"/>
          <w:vertAlign w:val="superscript"/>
        </w:rPr>
        <w:t xml:space="preserve">, </w:t>
      </w:r>
      <w:r w:rsidR="00B76BF4">
        <w:rPr>
          <w:rFonts w:ascii="Times New Roman" w:hAnsi="Times New Roman" w:cs="Times New Roman"/>
          <w:szCs w:val="21"/>
          <w:vertAlign w:val="superscript"/>
        </w:rPr>
        <w:t>b</w:t>
      </w:r>
      <w:r w:rsidRPr="00210CD0">
        <w:rPr>
          <w:rFonts w:ascii="Times New Roman" w:hAnsi="Times New Roman" w:cs="Times New Roman"/>
          <w:szCs w:val="21"/>
          <w:vertAlign w:val="superscript"/>
        </w:rPr>
        <w:t>*</w:t>
      </w:r>
      <w:r w:rsidRPr="00210CD0">
        <w:rPr>
          <w:rFonts w:ascii="Times New Roman" w:hAnsi="Times New Roman" w:cs="Times New Roman"/>
          <w:szCs w:val="21"/>
        </w:rPr>
        <w:t xml:space="preserve">, Alan </w:t>
      </w:r>
      <w:proofErr w:type="spellStart"/>
      <w:r w:rsidRPr="00210CD0">
        <w:rPr>
          <w:rFonts w:ascii="Times New Roman" w:hAnsi="Times New Roman" w:cs="Times New Roman"/>
          <w:szCs w:val="21"/>
        </w:rPr>
        <w:t>Haywood</w:t>
      </w:r>
      <w:r w:rsidR="00D46D39">
        <w:rPr>
          <w:rFonts w:ascii="Times New Roman" w:hAnsi="Times New Roman" w:cs="Times New Roman"/>
          <w:szCs w:val="21"/>
          <w:vertAlign w:val="superscript"/>
        </w:rPr>
        <w:t>c</w:t>
      </w:r>
      <w:proofErr w:type="spellEnd"/>
      <w:r w:rsidRPr="00210CD0">
        <w:rPr>
          <w:rFonts w:ascii="Times New Roman" w:hAnsi="Times New Roman" w:cs="Times New Roman"/>
          <w:szCs w:val="21"/>
        </w:rPr>
        <w:t xml:space="preserve">, </w:t>
      </w:r>
      <w:bookmarkStart w:id="4" w:name="_Hlk118361942"/>
      <w:r w:rsidRPr="00210CD0">
        <w:rPr>
          <w:rFonts w:ascii="Times New Roman" w:hAnsi="Times New Roman" w:cs="Times New Roman"/>
          <w:szCs w:val="21"/>
        </w:rPr>
        <w:t xml:space="preserve">Julia </w:t>
      </w:r>
      <w:proofErr w:type="spellStart"/>
      <w:r w:rsidRPr="00210CD0">
        <w:rPr>
          <w:rFonts w:ascii="Times New Roman" w:hAnsi="Times New Roman" w:cs="Times New Roman"/>
          <w:szCs w:val="21"/>
        </w:rPr>
        <w:t>Tindall</w:t>
      </w:r>
      <w:bookmarkEnd w:id="4"/>
      <w:r w:rsidR="00D46D39">
        <w:rPr>
          <w:rFonts w:ascii="Times New Roman" w:hAnsi="Times New Roman" w:cs="Times New Roman"/>
          <w:szCs w:val="21"/>
          <w:vertAlign w:val="superscript"/>
        </w:rPr>
        <w:t>c</w:t>
      </w:r>
      <w:proofErr w:type="spellEnd"/>
      <w:r w:rsidRPr="00210CD0">
        <w:rPr>
          <w:rFonts w:ascii="Times New Roman" w:hAnsi="Times New Roman" w:cs="Times New Roman"/>
          <w:szCs w:val="21"/>
        </w:rPr>
        <w:t xml:space="preserve">, </w:t>
      </w:r>
      <w:proofErr w:type="spellStart"/>
      <w:r w:rsidRPr="00210CD0">
        <w:rPr>
          <w:rFonts w:ascii="Times New Roman" w:hAnsi="Times New Roman" w:cs="Times New Roman"/>
          <w:szCs w:val="21"/>
        </w:rPr>
        <w:t>Dabang</w:t>
      </w:r>
      <w:proofErr w:type="spellEnd"/>
      <w:r w:rsidRPr="00210CD0">
        <w:rPr>
          <w:rFonts w:ascii="Times New Roman" w:hAnsi="Times New Roman" w:cs="Times New Roman"/>
          <w:szCs w:val="21"/>
        </w:rPr>
        <w:t xml:space="preserve"> </w:t>
      </w:r>
      <w:proofErr w:type="spellStart"/>
      <w:r w:rsidRPr="00210CD0">
        <w:rPr>
          <w:rFonts w:ascii="Times New Roman" w:hAnsi="Times New Roman" w:cs="Times New Roman"/>
          <w:szCs w:val="21"/>
        </w:rPr>
        <w:t>Jiang</w:t>
      </w:r>
      <w:r w:rsidR="00D46D39">
        <w:rPr>
          <w:rFonts w:ascii="Times New Roman" w:hAnsi="Times New Roman" w:cs="Times New Roman"/>
          <w:szCs w:val="21"/>
          <w:vertAlign w:val="superscript"/>
        </w:rPr>
        <w:t>d</w:t>
      </w:r>
      <w:proofErr w:type="spellEnd"/>
      <w:r w:rsidRPr="00210CD0">
        <w:rPr>
          <w:rFonts w:ascii="Times New Roman" w:hAnsi="Times New Roman" w:cs="Times New Roman"/>
          <w:szCs w:val="21"/>
          <w:vertAlign w:val="superscript"/>
        </w:rPr>
        <w:t xml:space="preserve">, </w:t>
      </w:r>
      <w:r w:rsidR="00D46D39">
        <w:rPr>
          <w:rFonts w:ascii="Times New Roman" w:hAnsi="Times New Roman" w:cs="Times New Roman"/>
          <w:szCs w:val="21"/>
          <w:vertAlign w:val="superscript"/>
        </w:rPr>
        <w:t>b</w:t>
      </w:r>
      <w:r w:rsidRPr="00210CD0">
        <w:rPr>
          <w:rFonts w:ascii="Times New Roman" w:hAnsi="Times New Roman" w:cs="Times New Roman"/>
          <w:szCs w:val="21"/>
        </w:rPr>
        <w:t xml:space="preserve">, </w:t>
      </w:r>
      <w:proofErr w:type="spellStart"/>
      <w:r w:rsidRPr="00210CD0">
        <w:rPr>
          <w:rFonts w:ascii="Times New Roman" w:hAnsi="Times New Roman" w:cs="Times New Roman"/>
          <w:szCs w:val="21"/>
        </w:rPr>
        <w:t>Yongda</w:t>
      </w:r>
      <w:proofErr w:type="spellEnd"/>
      <w:r w:rsidRPr="00210CD0">
        <w:rPr>
          <w:rFonts w:ascii="Times New Roman" w:hAnsi="Times New Roman" w:cs="Times New Roman"/>
          <w:szCs w:val="21"/>
        </w:rPr>
        <w:t xml:space="preserve"> Wang</w:t>
      </w:r>
      <w:r w:rsidR="00B76BF4">
        <w:rPr>
          <w:rFonts w:ascii="Times New Roman" w:hAnsi="Times New Roman" w:cs="Times New Roman"/>
          <w:szCs w:val="21"/>
          <w:vertAlign w:val="superscript"/>
        </w:rPr>
        <w:t>a</w:t>
      </w:r>
      <w:r w:rsidRPr="00210CD0">
        <w:rPr>
          <w:rFonts w:ascii="Times New Roman" w:hAnsi="Times New Roman" w:cs="Times New Roman"/>
          <w:szCs w:val="21"/>
        </w:rPr>
        <w:t xml:space="preserve">, </w:t>
      </w:r>
      <w:proofErr w:type="spellStart"/>
      <w:r w:rsidRPr="00210CD0">
        <w:rPr>
          <w:rFonts w:ascii="Times New Roman" w:hAnsi="Times New Roman" w:cs="Times New Roman"/>
          <w:szCs w:val="21"/>
        </w:rPr>
        <w:t>Minmin</w:t>
      </w:r>
      <w:proofErr w:type="spellEnd"/>
      <w:r w:rsidRPr="00210CD0">
        <w:rPr>
          <w:rFonts w:ascii="Times New Roman" w:hAnsi="Times New Roman" w:cs="Times New Roman"/>
          <w:szCs w:val="21"/>
        </w:rPr>
        <w:t xml:space="preserve"> </w:t>
      </w:r>
      <w:proofErr w:type="spellStart"/>
      <w:r w:rsidRPr="00210CD0">
        <w:rPr>
          <w:rFonts w:ascii="Times New Roman" w:hAnsi="Times New Roman" w:cs="Times New Roman"/>
          <w:szCs w:val="21"/>
        </w:rPr>
        <w:t>Sun</w:t>
      </w:r>
      <w:r w:rsidR="00B76BF4">
        <w:rPr>
          <w:rFonts w:ascii="Times New Roman" w:hAnsi="Times New Roman" w:cs="Times New Roman"/>
          <w:szCs w:val="21"/>
          <w:vertAlign w:val="superscript"/>
        </w:rPr>
        <w:t>a</w:t>
      </w:r>
      <w:proofErr w:type="spellEnd"/>
      <w:r w:rsidRPr="00210CD0">
        <w:rPr>
          <w:rFonts w:ascii="Times New Roman" w:hAnsi="Times New Roman" w:cs="Times New Roman"/>
          <w:szCs w:val="21"/>
          <w:vertAlign w:val="superscript"/>
        </w:rPr>
        <w:t xml:space="preserve">, </w:t>
      </w:r>
      <w:r w:rsidR="00B76BF4">
        <w:rPr>
          <w:rFonts w:ascii="Times New Roman" w:hAnsi="Times New Roman" w:cs="Times New Roman"/>
          <w:szCs w:val="21"/>
          <w:vertAlign w:val="superscript"/>
        </w:rPr>
        <w:t>b</w:t>
      </w:r>
      <w:r w:rsidRPr="00210CD0">
        <w:rPr>
          <w:rFonts w:ascii="Times New Roman" w:hAnsi="Times New Roman" w:cs="Times New Roman"/>
          <w:szCs w:val="21"/>
        </w:rPr>
        <w:t xml:space="preserve">, </w:t>
      </w:r>
      <w:proofErr w:type="spellStart"/>
      <w:r w:rsidRPr="00210CD0">
        <w:rPr>
          <w:rFonts w:ascii="Times New Roman" w:hAnsi="Times New Roman" w:cs="Times New Roman"/>
          <w:szCs w:val="21"/>
        </w:rPr>
        <w:t>Shihao</w:t>
      </w:r>
      <w:proofErr w:type="spellEnd"/>
      <w:r w:rsidRPr="00210CD0">
        <w:rPr>
          <w:rFonts w:ascii="Times New Roman" w:hAnsi="Times New Roman" w:cs="Times New Roman"/>
          <w:szCs w:val="21"/>
        </w:rPr>
        <w:t xml:space="preserve"> </w:t>
      </w:r>
      <w:proofErr w:type="spellStart"/>
      <w:r w:rsidRPr="00210CD0">
        <w:rPr>
          <w:rFonts w:ascii="Times New Roman" w:hAnsi="Times New Roman" w:cs="Times New Roman"/>
          <w:szCs w:val="21"/>
        </w:rPr>
        <w:t>Zhang</w:t>
      </w:r>
      <w:r w:rsidR="00B76BF4">
        <w:rPr>
          <w:rFonts w:ascii="Times New Roman" w:hAnsi="Times New Roman" w:cs="Times New Roman"/>
          <w:szCs w:val="21"/>
          <w:vertAlign w:val="superscript"/>
        </w:rPr>
        <w:t>a</w:t>
      </w:r>
      <w:proofErr w:type="spellEnd"/>
      <w:r w:rsidR="00B76BF4" w:rsidRPr="00210CD0">
        <w:rPr>
          <w:rFonts w:ascii="Times New Roman" w:hAnsi="Times New Roman" w:cs="Times New Roman"/>
          <w:szCs w:val="21"/>
          <w:vertAlign w:val="superscript"/>
        </w:rPr>
        <w:t xml:space="preserve">, </w:t>
      </w:r>
      <w:r w:rsidR="00B76BF4">
        <w:rPr>
          <w:rFonts w:ascii="Times New Roman" w:hAnsi="Times New Roman" w:cs="Times New Roman"/>
          <w:szCs w:val="21"/>
          <w:vertAlign w:val="superscript"/>
        </w:rPr>
        <w:t>b</w:t>
      </w:r>
      <w:r w:rsidR="00451984" w:rsidRPr="00210CD0">
        <w:rPr>
          <w:rFonts w:ascii="Times New Roman" w:hAnsi="Times New Roman" w:cs="Times New Roman"/>
          <w:szCs w:val="21"/>
        </w:rPr>
        <w:t xml:space="preserve">, Zhongli </w:t>
      </w:r>
      <w:proofErr w:type="spellStart"/>
      <w:r w:rsidR="00451984" w:rsidRPr="00210CD0">
        <w:rPr>
          <w:rFonts w:ascii="Times New Roman" w:hAnsi="Times New Roman" w:cs="Times New Roman"/>
          <w:szCs w:val="21"/>
        </w:rPr>
        <w:t>Ding</w:t>
      </w:r>
      <w:r w:rsidR="00B76BF4">
        <w:rPr>
          <w:rFonts w:ascii="Times New Roman" w:hAnsi="Times New Roman" w:cs="Times New Roman"/>
          <w:szCs w:val="21"/>
          <w:vertAlign w:val="superscript"/>
        </w:rPr>
        <w:t>a</w:t>
      </w:r>
      <w:proofErr w:type="spellEnd"/>
    </w:p>
    <w:bookmarkEnd w:id="3"/>
    <w:p w14:paraId="36C7B899" w14:textId="77777777" w:rsidR="00D537EE" w:rsidRPr="00210CD0" w:rsidRDefault="00D537EE" w:rsidP="00D537EE">
      <w:pPr>
        <w:spacing w:line="360" w:lineRule="auto"/>
        <w:jc w:val="left"/>
        <w:rPr>
          <w:rFonts w:ascii="Times New Roman" w:hAnsi="Times New Roman" w:cs="Times New Roman"/>
          <w:szCs w:val="21"/>
        </w:rPr>
      </w:pPr>
    </w:p>
    <w:p w14:paraId="2701A4F8" w14:textId="241867F6" w:rsidR="00D537EE" w:rsidRPr="00210CD0" w:rsidRDefault="00B76BF4" w:rsidP="00D537EE">
      <w:pPr>
        <w:spacing w:line="360" w:lineRule="auto"/>
        <w:jc w:val="left"/>
        <w:rPr>
          <w:rFonts w:ascii="Times New Roman" w:eastAsia="DIN" w:hAnsi="Times New Roman" w:cs="Times New Roman"/>
          <w:color w:val="000000"/>
          <w:kern w:val="0"/>
          <w:szCs w:val="21"/>
        </w:rPr>
      </w:pPr>
      <w:bookmarkStart w:id="5" w:name="OLE_LINK600"/>
      <w:bookmarkStart w:id="6" w:name="OLE_LINK590"/>
      <w:bookmarkStart w:id="7" w:name="OLE_LINK591"/>
      <w:bookmarkStart w:id="8" w:name="OLE_LINK589"/>
      <w:proofErr w:type="spellStart"/>
      <w:r>
        <w:rPr>
          <w:rFonts w:ascii="Times New Roman" w:eastAsia="DIN" w:hAnsi="Times New Roman" w:cs="Times New Roman"/>
          <w:color w:val="000000"/>
          <w:kern w:val="0"/>
          <w:szCs w:val="21"/>
          <w:vertAlign w:val="superscript"/>
        </w:rPr>
        <w:t>a</w:t>
      </w:r>
      <w:r w:rsidR="00D537EE" w:rsidRPr="00210CD0">
        <w:rPr>
          <w:rFonts w:ascii="Times New Roman" w:eastAsia="DIN" w:hAnsi="Times New Roman" w:cs="Times New Roman"/>
          <w:color w:val="000000"/>
          <w:kern w:val="0"/>
          <w:szCs w:val="21"/>
        </w:rPr>
        <w:t>Key</w:t>
      </w:r>
      <w:proofErr w:type="spellEnd"/>
      <w:r w:rsidR="00D537EE" w:rsidRPr="00210CD0">
        <w:rPr>
          <w:rFonts w:ascii="Times New Roman" w:eastAsia="DIN" w:hAnsi="Times New Roman" w:cs="Times New Roman"/>
          <w:color w:val="000000"/>
          <w:kern w:val="0"/>
          <w:szCs w:val="21"/>
        </w:rPr>
        <w:t xml:space="preserve"> Laboratory of Cenozoic Geology and Environment, Institute of Geology and Geophysics, Chinese Academy of Sciences</w:t>
      </w:r>
      <w:bookmarkEnd w:id="5"/>
      <w:bookmarkEnd w:id="6"/>
      <w:bookmarkEnd w:id="7"/>
      <w:r w:rsidR="00D537EE" w:rsidRPr="00210CD0">
        <w:rPr>
          <w:rFonts w:ascii="Times New Roman" w:eastAsia="DIN" w:hAnsi="Times New Roman" w:cs="Times New Roman"/>
          <w:color w:val="000000"/>
          <w:kern w:val="0"/>
          <w:szCs w:val="21"/>
        </w:rPr>
        <w:t>,</w:t>
      </w:r>
      <w:bookmarkEnd w:id="8"/>
      <w:r w:rsidR="00D537EE" w:rsidRPr="00210CD0">
        <w:rPr>
          <w:rFonts w:ascii="Times New Roman" w:eastAsia="DIN" w:hAnsi="Times New Roman" w:cs="Times New Roman"/>
          <w:color w:val="000000"/>
          <w:kern w:val="0"/>
          <w:szCs w:val="21"/>
        </w:rPr>
        <w:t xml:space="preserve"> Beijing 100029, China</w:t>
      </w:r>
    </w:p>
    <w:p w14:paraId="16BC1095" w14:textId="3959B492" w:rsidR="00D537EE" w:rsidRPr="00210CD0" w:rsidRDefault="00D46D39" w:rsidP="00D537EE">
      <w:pPr>
        <w:spacing w:line="360" w:lineRule="auto"/>
        <w:jc w:val="left"/>
        <w:rPr>
          <w:rFonts w:ascii="Times New Roman" w:eastAsia="DIN" w:hAnsi="Times New Roman" w:cs="Times New Roman"/>
          <w:color w:val="000000"/>
          <w:kern w:val="0"/>
          <w:szCs w:val="21"/>
        </w:rPr>
      </w:pPr>
      <w:proofErr w:type="spellStart"/>
      <w:r>
        <w:rPr>
          <w:rFonts w:ascii="Times New Roman" w:eastAsia="DIN" w:hAnsi="Times New Roman" w:cs="Times New Roman"/>
          <w:color w:val="000000"/>
          <w:kern w:val="0"/>
          <w:szCs w:val="21"/>
          <w:vertAlign w:val="superscript"/>
        </w:rPr>
        <w:t>b</w:t>
      </w:r>
      <w:r w:rsidR="00D537EE" w:rsidRPr="00210CD0">
        <w:rPr>
          <w:rFonts w:ascii="Times New Roman" w:eastAsia="DIN" w:hAnsi="Times New Roman" w:cs="Times New Roman"/>
          <w:color w:val="000000"/>
          <w:kern w:val="0"/>
          <w:szCs w:val="21"/>
        </w:rPr>
        <w:t>College</w:t>
      </w:r>
      <w:proofErr w:type="spellEnd"/>
      <w:r w:rsidR="00D537EE" w:rsidRPr="00210CD0">
        <w:rPr>
          <w:rFonts w:ascii="Times New Roman" w:eastAsia="DIN" w:hAnsi="Times New Roman" w:cs="Times New Roman"/>
          <w:color w:val="000000"/>
          <w:kern w:val="0"/>
          <w:szCs w:val="21"/>
        </w:rPr>
        <w:t xml:space="preserve"> of Earth and Planetary Sciences, University of Chinese Academy of Sciences, Beijing 100049, China</w:t>
      </w:r>
    </w:p>
    <w:p w14:paraId="47D4E7B7" w14:textId="3FFB087C" w:rsidR="00D537EE" w:rsidRPr="00210CD0" w:rsidRDefault="00D46D39" w:rsidP="00D537EE">
      <w:pPr>
        <w:spacing w:line="360" w:lineRule="auto"/>
        <w:jc w:val="left"/>
        <w:rPr>
          <w:rFonts w:ascii="Times New Roman" w:eastAsia="DIN" w:hAnsi="Times New Roman" w:cs="Times New Roman"/>
          <w:color w:val="000000"/>
          <w:kern w:val="0"/>
          <w:szCs w:val="21"/>
        </w:rPr>
      </w:pPr>
      <w:proofErr w:type="spellStart"/>
      <w:r>
        <w:rPr>
          <w:rFonts w:ascii="Times New Roman" w:eastAsia="DIN" w:hAnsi="Times New Roman" w:cs="Times New Roman"/>
          <w:color w:val="000000"/>
          <w:kern w:val="0"/>
          <w:szCs w:val="21"/>
          <w:vertAlign w:val="superscript"/>
        </w:rPr>
        <w:t>c</w:t>
      </w:r>
      <w:r w:rsidR="00D537EE" w:rsidRPr="00210CD0">
        <w:rPr>
          <w:rFonts w:ascii="Times New Roman" w:eastAsia="DIN" w:hAnsi="Times New Roman" w:cs="Times New Roman"/>
          <w:color w:val="000000"/>
          <w:kern w:val="0"/>
          <w:szCs w:val="21"/>
        </w:rPr>
        <w:t>School</w:t>
      </w:r>
      <w:proofErr w:type="spellEnd"/>
      <w:r w:rsidR="00D537EE" w:rsidRPr="00210CD0">
        <w:rPr>
          <w:rFonts w:ascii="Times New Roman" w:eastAsia="DIN" w:hAnsi="Times New Roman" w:cs="Times New Roman"/>
          <w:color w:val="000000"/>
          <w:kern w:val="0"/>
          <w:szCs w:val="21"/>
        </w:rPr>
        <w:t xml:space="preserve"> of Earth and Environment, University of Leeds, Leeds LS2 9JT, UK</w:t>
      </w:r>
    </w:p>
    <w:p w14:paraId="4DCA2B2D" w14:textId="7AE9BD9B" w:rsidR="00D537EE" w:rsidRPr="00210CD0" w:rsidRDefault="00D46D39" w:rsidP="00D537EE">
      <w:pPr>
        <w:spacing w:line="360" w:lineRule="auto"/>
        <w:rPr>
          <w:rFonts w:ascii="Times New Roman" w:eastAsia="DIN" w:hAnsi="Times New Roman" w:cs="Times New Roman"/>
          <w:color w:val="000000"/>
          <w:kern w:val="0"/>
          <w:szCs w:val="21"/>
        </w:rPr>
      </w:pPr>
      <w:proofErr w:type="spellStart"/>
      <w:r>
        <w:rPr>
          <w:rFonts w:ascii="Times New Roman" w:eastAsia="DIN" w:hAnsi="Times New Roman" w:cs="Times New Roman"/>
          <w:color w:val="000000"/>
          <w:kern w:val="0"/>
          <w:szCs w:val="21"/>
          <w:vertAlign w:val="superscript"/>
        </w:rPr>
        <w:t>d</w:t>
      </w:r>
      <w:r w:rsidR="00D537EE" w:rsidRPr="00210CD0">
        <w:rPr>
          <w:rFonts w:ascii="Times New Roman" w:eastAsia="DIN" w:hAnsi="Times New Roman" w:cs="Times New Roman"/>
          <w:color w:val="000000"/>
          <w:kern w:val="0"/>
          <w:szCs w:val="21"/>
        </w:rPr>
        <w:t>Institute</w:t>
      </w:r>
      <w:proofErr w:type="spellEnd"/>
      <w:r w:rsidR="00D537EE" w:rsidRPr="00210CD0">
        <w:rPr>
          <w:rFonts w:ascii="Times New Roman" w:eastAsia="DIN" w:hAnsi="Times New Roman" w:cs="Times New Roman"/>
          <w:color w:val="000000"/>
          <w:kern w:val="0"/>
          <w:szCs w:val="21"/>
        </w:rPr>
        <w:t xml:space="preserve"> of Atmospheric Physics, Chinese Academy of Sciences, Beijing 100029, China</w:t>
      </w:r>
    </w:p>
    <w:p w14:paraId="196D770D" w14:textId="5C4D2BD2" w:rsidR="007D1109" w:rsidRPr="00210CD0" w:rsidRDefault="007D1109">
      <w:pPr>
        <w:rPr>
          <w:rFonts w:ascii="Times New Roman" w:hAnsi="Times New Roman" w:cs="Times New Roman"/>
          <w:szCs w:val="21"/>
        </w:rPr>
      </w:pPr>
    </w:p>
    <w:p w14:paraId="0DCDA9FC" w14:textId="57A43519" w:rsidR="00015E26" w:rsidRDefault="00D537EE" w:rsidP="00015E26">
      <w:pPr>
        <w:spacing w:line="360" w:lineRule="auto"/>
        <w:rPr>
          <w:rFonts w:ascii="Times New Roman" w:eastAsia="DIN" w:hAnsi="Times New Roman" w:cs="Times New Roman"/>
          <w:color w:val="000000"/>
          <w:kern w:val="0"/>
          <w:szCs w:val="21"/>
        </w:rPr>
      </w:pPr>
      <w:r w:rsidRPr="00210CD0">
        <w:rPr>
          <w:rFonts w:ascii="Times New Roman" w:eastAsia="DIN" w:hAnsi="Times New Roman" w:cs="Times New Roman"/>
          <w:color w:val="000000"/>
          <w:kern w:val="0"/>
          <w:szCs w:val="21"/>
        </w:rPr>
        <w:t xml:space="preserve">*Correspondence to: </w:t>
      </w:r>
      <w:proofErr w:type="spellStart"/>
      <w:r w:rsidR="00200F67">
        <w:rPr>
          <w:rFonts w:ascii="Times New Roman" w:eastAsia="DIN" w:hAnsi="Times New Roman" w:cs="Times New Roman"/>
          <w:color w:val="000000"/>
          <w:kern w:val="0"/>
          <w:szCs w:val="21"/>
        </w:rPr>
        <w:t>Xiaofang</w:t>
      </w:r>
      <w:proofErr w:type="spellEnd"/>
      <w:r w:rsidR="00200F67">
        <w:rPr>
          <w:rFonts w:ascii="Times New Roman" w:eastAsia="DIN" w:hAnsi="Times New Roman" w:cs="Times New Roman"/>
          <w:color w:val="000000"/>
          <w:kern w:val="0"/>
          <w:szCs w:val="21"/>
        </w:rPr>
        <w:t xml:space="preserve"> Huang, hxf@mail.iggcas.ac.cn</w:t>
      </w:r>
      <w:r w:rsidR="00200F67" w:rsidRPr="00210CD0" w:rsidDel="00200F67">
        <w:rPr>
          <w:rFonts w:ascii="Times New Roman" w:eastAsia="DIN" w:hAnsi="Times New Roman" w:cs="Times New Roman"/>
          <w:color w:val="000000"/>
          <w:kern w:val="0"/>
          <w:szCs w:val="21"/>
        </w:rPr>
        <w:t xml:space="preserve"> </w:t>
      </w:r>
    </w:p>
    <w:p w14:paraId="6A72E719" w14:textId="5195F079" w:rsidR="00D46D39" w:rsidRDefault="00D46D39" w:rsidP="00015E26">
      <w:pPr>
        <w:spacing w:line="360" w:lineRule="auto"/>
        <w:rPr>
          <w:rFonts w:ascii="Times New Roman" w:hAnsi="Times New Roman" w:cs="Times New Roman"/>
          <w:sz w:val="24"/>
          <w:szCs w:val="24"/>
        </w:rPr>
      </w:pPr>
      <w:r>
        <w:rPr>
          <w:rFonts w:ascii="Times New Roman" w:eastAsia="DIN" w:hAnsi="Times New Roman" w:cs="Times New Roman" w:hint="eastAsia"/>
          <w:color w:val="000000"/>
          <w:kern w:val="0"/>
          <w:szCs w:val="21"/>
        </w:rPr>
        <w:t xml:space="preserve"> </w:t>
      </w:r>
      <w:r>
        <w:rPr>
          <w:rFonts w:ascii="Times New Roman" w:eastAsia="DIN" w:hAnsi="Times New Roman" w:cs="Times New Roman"/>
          <w:color w:val="000000"/>
          <w:kern w:val="0"/>
          <w:szCs w:val="21"/>
        </w:rPr>
        <w:t xml:space="preserve">                </w:t>
      </w:r>
      <w:proofErr w:type="spellStart"/>
      <w:r w:rsidR="00200F67" w:rsidRPr="00210CD0">
        <w:rPr>
          <w:rFonts w:ascii="Times New Roman" w:eastAsia="DIN" w:hAnsi="Times New Roman" w:cs="Times New Roman"/>
          <w:color w:val="000000"/>
          <w:kern w:val="0"/>
          <w:szCs w:val="21"/>
        </w:rPr>
        <w:t>S</w:t>
      </w:r>
      <w:r w:rsidR="00200F67">
        <w:rPr>
          <w:rFonts w:ascii="Times New Roman" w:eastAsia="DIN" w:hAnsi="Times New Roman" w:cs="Times New Roman"/>
          <w:color w:val="000000"/>
          <w:kern w:val="0"/>
          <w:szCs w:val="21"/>
        </w:rPr>
        <w:t>hiling</w:t>
      </w:r>
      <w:proofErr w:type="spellEnd"/>
      <w:r w:rsidR="00200F67" w:rsidRPr="00210CD0">
        <w:rPr>
          <w:rFonts w:ascii="Times New Roman" w:eastAsia="DIN" w:hAnsi="Times New Roman" w:cs="Times New Roman"/>
          <w:color w:val="000000"/>
          <w:kern w:val="0"/>
          <w:szCs w:val="21"/>
        </w:rPr>
        <w:t xml:space="preserve"> Yang, </w:t>
      </w:r>
      <w:hyperlink r:id="rId7" w:history="1">
        <w:r w:rsidR="00200F67" w:rsidRPr="00210CD0">
          <w:rPr>
            <w:rFonts w:ascii="Times New Roman" w:eastAsia="DIN" w:hAnsi="Times New Roman" w:cs="Times New Roman"/>
            <w:color w:val="000000"/>
            <w:kern w:val="0"/>
            <w:szCs w:val="21"/>
          </w:rPr>
          <w:t>yangsl@mail.iggcas.ac.cn</w:t>
        </w:r>
      </w:hyperlink>
    </w:p>
    <w:p w14:paraId="3C2C30C9" w14:textId="5CA93238" w:rsidR="00015E26" w:rsidRDefault="00992C78" w:rsidP="00015E26">
      <w:pPr>
        <w:spacing w:line="360" w:lineRule="auto"/>
        <w:rPr>
          <w:rFonts w:ascii="Times New Roman" w:hAnsi="Times New Roman" w:cs="Times New Roman"/>
          <w:sz w:val="24"/>
          <w:szCs w:val="24"/>
        </w:rPr>
      </w:pPr>
      <w:r>
        <w:rPr>
          <w:rFonts w:ascii="Times New Roman" w:hAnsi="Times New Roman" w:cs="Times New Roman" w:hint="eastAsia"/>
          <w:sz w:val="24"/>
          <w:szCs w:val="24"/>
        </w:rPr>
        <w:t xml:space="preserve">Received </w:t>
      </w:r>
      <w:r w:rsidRPr="00992C78">
        <w:rPr>
          <w:rFonts w:ascii="Times New Roman" w:hAnsi="Times New Roman" w:cs="Times New Roman"/>
          <w:sz w:val="24"/>
          <w:szCs w:val="24"/>
        </w:rPr>
        <w:t>2022-09-07</w:t>
      </w:r>
      <w:r w:rsidRPr="00992C78">
        <w:rPr>
          <w:rFonts w:ascii="Times New Roman" w:hAnsi="Times New Roman" w:cs="Times New Roman"/>
          <w:sz w:val="24"/>
          <w:szCs w:val="24"/>
        </w:rPr>
        <w:t>，</w:t>
      </w:r>
      <w:r>
        <w:rPr>
          <w:rFonts w:ascii="Times New Roman" w:hAnsi="Times New Roman" w:cs="Times New Roman" w:hint="eastAsia"/>
          <w:sz w:val="24"/>
          <w:szCs w:val="24"/>
        </w:rPr>
        <w:t xml:space="preserve">Revised </w:t>
      </w:r>
      <w:r w:rsidRPr="00992C78">
        <w:rPr>
          <w:rFonts w:ascii="Times New Roman" w:hAnsi="Times New Roman" w:cs="Times New Roman"/>
          <w:sz w:val="24"/>
          <w:szCs w:val="24"/>
        </w:rPr>
        <w:t>2022-11-03</w:t>
      </w:r>
      <w:r w:rsidRPr="00992C78">
        <w:rPr>
          <w:rFonts w:ascii="Times New Roman" w:hAnsi="Times New Roman" w:cs="Times New Roman"/>
          <w:sz w:val="24"/>
          <w:szCs w:val="24"/>
        </w:rPr>
        <w:t>，</w:t>
      </w:r>
      <w:r>
        <w:rPr>
          <w:rFonts w:ascii="Times New Roman" w:hAnsi="Times New Roman" w:cs="Times New Roman" w:hint="eastAsia"/>
          <w:sz w:val="24"/>
          <w:szCs w:val="24"/>
        </w:rPr>
        <w:t xml:space="preserve">accepted </w:t>
      </w:r>
      <w:r w:rsidRPr="00992C78">
        <w:rPr>
          <w:rFonts w:ascii="Times New Roman" w:hAnsi="Times New Roman" w:cs="Times New Roman"/>
          <w:sz w:val="24"/>
          <w:szCs w:val="24"/>
        </w:rPr>
        <w:t>2022-11-04</w:t>
      </w:r>
    </w:p>
    <w:p w14:paraId="7E321D06" w14:textId="0F9F6F24" w:rsidR="00567A0A" w:rsidRPr="00210CD0" w:rsidRDefault="00A015F6" w:rsidP="001B460C">
      <w:pPr>
        <w:spacing w:line="360" w:lineRule="auto"/>
        <w:ind w:firstLineChars="200" w:firstLine="480"/>
        <w:rPr>
          <w:rFonts w:ascii="Times New Roman" w:hAnsi="Times New Roman" w:cs="Times New Roman"/>
          <w:sz w:val="24"/>
          <w:szCs w:val="24"/>
        </w:rPr>
      </w:pPr>
      <w:r w:rsidRPr="00210CD0">
        <w:rPr>
          <w:rFonts w:ascii="Times New Roman" w:hAnsi="Times New Roman" w:cs="Times New Roman"/>
          <w:sz w:val="24"/>
          <w:szCs w:val="24"/>
        </w:rPr>
        <w:t xml:space="preserve">The Pliocene </w:t>
      </w:r>
      <w:r w:rsidR="009E20BA">
        <w:rPr>
          <w:rFonts w:ascii="Times New Roman" w:hAnsi="Times New Roman" w:cs="Times New Roman"/>
          <w:sz w:val="24"/>
          <w:szCs w:val="24"/>
        </w:rPr>
        <w:t>E</w:t>
      </w:r>
      <w:r w:rsidRPr="00210CD0">
        <w:rPr>
          <w:rFonts w:ascii="Times New Roman" w:hAnsi="Times New Roman" w:cs="Times New Roman"/>
          <w:sz w:val="24"/>
          <w:szCs w:val="24"/>
        </w:rPr>
        <w:t>poch</w:t>
      </w:r>
      <w:r w:rsidR="007E6ABD" w:rsidRPr="00210CD0">
        <w:rPr>
          <w:rFonts w:ascii="Times New Roman" w:hAnsi="Times New Roman" w:cs="Times New Roman"/>
          <w:sz w:val="24"/>
          <w:szCs w:val="24"/>
        </w:rPr>
        <w:t xml:space="preserve"> (5.33 to</w:t>
      </w:r>
      <w:r w:rsidR="007E6ABD" w:rsidRPr="00210CD0">
        <w:rPr>
          <w:rFonts w:ascii="Times New Roman" w:hAnsi="Times New Roman" w:cs="Times New Roman" w:hint="eastAsia"/>
          <w:sz w:val="24"/>
          <w:szCs w:val="24"/>
        </w:rPr>
        <w:t xml:space="preserve"> </w:t>
      </w:r>
      <w:r w:rsidR="007E6ABD" w:rsidRPr="00210CD0">
        <w:rPr>
          <w:rFonts w:ascii="Times New Roman" w:hAnsi="Times New Roman" w:cs="Times New Roman"/>
          <w:sz w:val="24"/>
          <w:szCs w:val="24"/>
        </w:rPr>
        <w:t>2.58 Ma)</w:t>
      </w:r>
      <w:r w:rsidRPr="00210CD0">
        <w:rPr>
          <w:rFonts w:ascii="Times New Roman" w:hAnsi="Times New Roman" w:cs="Times New Roman"/>
          <w:sz w:val="24"/>
          <w:szCs w:val="24"/>
        </w:rPr>
        <w:t xml:space="preserve"> </w:t>
      </w:r>
      <w:r w:rsidR="00B446E7">
        <w:rPr>
          <w:rFonts w:ascii="Times New Roman" w:hAnsi="Times New Roman" w:cs="Times New Roman"/>
          <w:sz w:val="24"/>
          <w:szCs w:val="24"/>
        </w:rPr>
        <w:t>is</w:t>
      </w:r>
      <w:r w:rsidRPr="00210CD0">
        <w:rPr>
          <w:rFonts w:ascii="Times New Roman" w:hAnsi="Times New Roman" w:cs="Times New Roman"/>
          <w:sz w:val="24"/>
          <w:szCs w:val="24"/>
        </w:rPr>
        <w:t xml:space="preserve"> the last period of sustained warmth before the emergence of the large-scale </w:t>
      </w:r>
      <w:r w:rsidR="003A5D02" w:rsidRPr="00210CD0">
        <w:rPr>
          <w:rFonts w:ascii="Times New Roman" w:hAnsi="Times New Roman" w:cs="Times New Roman"/>
          <w:sz w:val="24"/>
          <w:szCs w:val="24"/>
        </w:rPr>
        <w:t xml:space="preserve">Pleistocene </w:t>
      </w:r>
      <w:r w:rsidRPr="00210CD0">
        <w:rPr>
          <w:rFonts w:ascii="Times New Roman" w:hAnsi="Times New Roman" w:cs="Times New Roman"/>
          <w:sz w:val="24"/>
          <w:szCs w:val="24"/>
        </w:rPr>
        <w:t xml:space="preserve">glaciations. </w:t>
      </w:r>
      <w:r w:rsidR="008E2153" w:rsidRPr="00210CD0">
        <w:rPr>
          <w:rFonts w:ascii="Times New Roman" w:hAnsi="Times New Roman" w:cs="Times New Roman"/>
          <w:sz w:val="24"/>
          <w:szCs w:val="24"/>
        </w:rPr>
        <w:t>T</w:t>
      </w:r>
      <w:r w:rsidR="001B460C" w:rsidRPr="00210CD0">
        <w:rPr>
          <w:rFonts w:ascii="Times New Roman" w:hAnsi="Times New Roman" w:cs="Times New Roman"/>
          <w:sz w:val="24"/>
          <w:szCs w:val="24"/>
        </w:rPr>
        <w:t xml:space="preserve">his period </w:t>
      </w:r>
      <w:r w:rsidR="008E2153" w:rsidRPr="00210CD0">
        <w:rPr>
          <w:rFonts w:ascii="Times New Roman" w:hAnsi="Times New Roman" w:cs="Times New Roman"/>
          <w:sz w:val="24"/>
          <w:szCs w:val="24"/>
        </w:rPr>
        <w:t>was generally warm</w:t>
      </w:r>
      <w:r w:rsidR="008E2153" w:rsidRPr="00210CD0">
        <w:rPr>
          <w:rFonts w:ascii="Times New Roman" w:hAnsi="Times New Roman" w:cs="Times New Roman" w:hint="eastAsia"/>
          <w:sz w:val="24"/>
          <w:szCs w:val="24"/>
        </w:rPr>
        <w:t xml:space="preserve"> </w:t>
      </w:r>
      <w:r w:rsidR="008E2153" w:rsidRPr="00210CD0">
        <w:rPr>
          <w:rFonts w:ascii="Times New Roman" w:hAnsi="Times New Roman" w:cs="Times New Roman"/>
          <w:sz w:val="24"/>
          <w:szCs w:val="24"/>
        </w:rPr>
        <w:t>and wet and is often used as an analog</w:t>
      </w:r>
      <w:r w:rsidR="009E20BA">
        <w:rPr>
          <w:rFonts w:ascii="Times New Roman" w:hAnsi="Times New Roman" w:cs="Times New Roman"/>
          <w:sz w:val="24"/>
          <w:szCs w:val="24"/>
        </w:rPr>
        <w:t>ue</w:t>
      </w:r>
      <w:r w:rsidR="008E2153" w:rsidRPr="00210CD0">
        <w:rPr>
          <w:rFonts w:ascii="Times New Roman" w:hAnsi="Times New Roman" w:cs="Times New Roman"/>
          <w:sz w:val="24"/>
          <w:szCs w:val="24"/>
        </w:rPr>
        <w:t xml:space="preserve"> for near-future climate</w:t>
      </w:r>
      <w:r w:rsidR="008E2153" w:rsidRPr="00210CD0">
        <w:rPr>
          <w:rFonts w:ascii="Times New Roman" w:hAnsi="Times New Roman" w:cs="Times New Roman" w:hint="eastAsia"/>
          <w:sz w:val="24"/>
          <w:szCs w:val="24"/>
        </w:rPr>
        <w:t xml:space="preserve"> </w:t>
      </w:r>
      <w:r w:rsidR="008E2153" w:rsidRPr="00210CD0">
        <w:rPr>
          <w:rFonts w:ascii="Times New Roman" w:hAnsi="Times New Roman" w:cs="Times New Roman"/>
          <w:sz w:val="24"/>
          <w:szCs w:val="24"/>
        </w:rPr>
        <w:t xml:space="preserve">conditions in terms of </w:t>
      </w:r>
      <w:r w:rsidR="009E20BA">
        <w:rPr>
          <w:rFonts w:ascii="Times New Roman" w:hAnsi="Times New Roman" w:cs="Times New Roman"/>
          <w:sz w:val="24"/>
          <w:szCs w:val="24"/>
        </w:rPr>
        <w:t>CO</w:t>
      </w:r>
      <w:r w:rsidR="009E20BA" w:rsidRPr="009E20BA">
        <w:rPr>
          <w:rFonts w:ascii="Times New Roman" w:hAnsi="Times New Roman" w:cs="Times New Roman"/>
          <w:sz w:val="24"/>
          <w:szCs w:val="24"/>
          <w:vertAlign w:val="subscript"/>
        </w:rPr>
        <w:t>2</w:t>
      </w:r>
      <w:r w:rsidR="008E2153" w:rsidRPr="00210CD0">
        <w:rPr>
          <w:rFonts w:ascii="Times New Roman" w:hAnsi="Times New Roman" w:cs="Times New Roman"/>
          <w:sz w:val="24"/>
          <w:szCs w:val="24"/>
        </w:rPr>
        <w:t xml:space="preserve"> levels (</w:t>
      </w:r>
      <w:r w:rsidR="003A5D02" w:rsidRPr="00210CD0">
        <w:rPr>
          <w:rFonts w:ascii="Times New Roman" w:hAnsi="Times New Roman" w:cs="Times New Roman"/>
          <w:sz w:val="24"/>
          <w:szCs w:val="24"/>
        </w:rPr>
        <w:t>~400 ppm</w:t>
      </w:r>
      <w:r w:rsidR="003955C3">
        <w:rPr>
          <w:rFonts w:ascii="Times New Roman" w:hAnsi="Times New Roman" w:cs="Times New Roman" w:hint="eastAsia"/>
          <w:sz w:val="24"/>
          <w:szCs w:val="24"/>
        </w:rPr>
        <w:t xml:space="preserve">, 1 ppm=1 </w:t>
      </w:r>
      <w:r w:rsidR="003955C3">
        <w:rPr>
          <w:rFonts w:ascii="Arial Unicode MS" w:eastAsia="Arial Unicode MS" w:hAnsi="Arial Unicode MS" w:cs="Arial Unicode MS" w:hint="eastAsia"/>
          <w:sz w:val="24"/>
          <w:szCs w:val="24"/>
        </w:rPr>
        <w:t>µ</w:t>
      </w:r>
      <w:r w:rsidR="003955C3">
        <w:rPr>
          <w:rFonts w:ascii="Times New Roman" w:hAnsi="Times New Roman" w:cs="Times New Roman" w:hint="eastAsia"/>
          <w:sz w:val="24"/>
          <w:szCs w:val="24"/>
        </w:rPr>
        <w:t>mol/mol</w:t>
      </w:r>
      <w:r w:rsidR="0014132F">
        <w:rPr>
          <w:rFonts w:ascii="Times New Roman" w:hAnsi="Times New Roman" w:cs="Times New Roman"/>
          <w:sz w:val="24"/>
          <w:szCs w:val="24"/>
        </w:rPr>
        <w:t>)</w:t>
      </w:r>
      <w:r w:rsidR="008E2153" w:rsidRPr="00210CD0">
        <w:rPr>
          <w:rFonts w:ascii="Times New Roman" w:hAnsi="Times New Roman" w:cs="Times New Roman"/>
          <w:sz w:val="24"/>
          <w:szCs w:val="24"/>
        </w:rPr>
        <w:t>,</w:t>
      </w:r>
      <w:r w:rsidR="008E2153" w:rsidRPr="00210CD0">
        <w:rPr>
          <w:rFonts w:ascii="Times New Roman" w:hAnsi="Times New Roman" w:cs="Times New Roman" w:hint="eastAsia"/>
          <w:sz w:val="24"/>
          <w:szCs w:val="24"/>
        </w:rPr>
        <w:t xml:space="preserve"> </w:t>
      </w:r>
      <w:r w:rsidR="008E2153" w:rsidRPr="00210CD0">
        <w:rPr>
          <w:rFonts w:ascii="Times New Roman" w:hAnsi="Times New Roman" w:cs="Times New Roman"/>
          <w:sz w:val="24"/>
          <w:szCs w:val="24"/>
        </w:rPr>
        <w:t>and comparable temperatures.</w:t>
      </w:r>
      <w:r w:rsidRPr="00210CD0">
        <w:rPr>
          <w:rFonts w:ascii="Times New Roman" w:hAnsi="Times New Roman" w:cs="Times New Roman"/>
          <w:sz w:val="24"/>
          <w:szCs w:val="24"/>
        </w:rPr>
        <w:t xml:space="preserve"> </w:t>
      </w:r>
      <w:r w:rsidR="00727095" w:rsidRPr="00210CD0">
        <w:rPr>
          <w:rFonts w:ascii="Times New Roman" w:hAnsi="Times New Roman" w:cs="Times New Roman"/>
          <w:sz w:val="24"/>
          <w:szCs w:val="24"/>
        </w:rPr>
        <w:t>E</w:t>
      </w:r>
      <w:r w:rsidR="00A53017" w:rsidRPr="00210CD0">
        <w:rPr>
          <w:rFonts w:ascii="Times New Roman" w:hAnsi="Times New Roman" w:cs="Times New Roman"/>
          <w:sz w:val="24"/>
          <w:szCs w:val="24"/>
        </w:rPr>
        <w:t>valuat</w:t>
      </w:r>
      <w:r w:rsidR="00727095" w:rsidRPr="00210CD0">
        <w:rPr>
          <w:rFonts w:ascii="Times New Roman" w:hAnsi="Times New Roman" w:cs="Times New Roman"/>
          <w:sz w:val="24"/>
          <w:szCs w:val="24"/>
        </w:rPr>
        <w:t>ing</w:t>
      </w:r>
      <w:r w:rsidR="00A53017" w:rsidRPr="00210CD0">
        <w:rPr>
          <w:rFonts w:ascii="Times New Roman" w:hAnsi="Times New Roman" w:cs="Times New Roman"/>
          <w:sz w:val="24"/>
          <w:szCs w:val="24"/>
        </w:rPr>
        <w:t xml:space="preserve"> the </w:t>
      </w:r>
      <w:r w:rsidR="00727095" w:rsidRPr="00210CD0">
        <w:rPr>
          <w:rFonts w:ascii="Times New Roman" w:hAnsi="Times New Roman" w:cs="Times New Roman"/>
          <w:sz w:val="24"/>
          <w:szCs w:val="24"/>
        </w:rPr>
        <w:t xml:space="preserve">climate system and its fluctuation </w:t>
      </w:r>
      <w:r w:rsidR="00A53017" w:rsidRPr="00210CD0">
        <w:rPr>
          <w:rFonts w:ascii="Times New Roman" w:hAnsi="Times New Roman" w:cs="Times New Roman"/>
          <w:sz w:val="24"/>
          <w:szCs w:val="24"/>
        </w:rPr>
        <w:t xml:space="preserve">patterns during the </w:t>
      </w:r>
      <w:r w:rsidR="00142B0A" w:rsidRPr="00210CD0">
        <w:rPr>
          <w:rFonts w:ascii="Times New Roman" w:hAnsi="Times New Roman" w:cs="Times New Roman"/>
          <w:sz w:val="24"/>
          <w:szCs w:val="24"/>
        </w:rPr>
        <w:t>Pliocene warm period</w:t>
      </w:r>
      <w:r w:rsidR="001B460C" w:rsidRPr="00210CD0">
        <w:rPr>
          <w:rFonts w:ascii="Times New Roman" w:hAnsi="Times New Roman" w:cs="Times New Roman"/>
          <w:sz w:val="24"/>
          <w:szCs w:val="24"/>
        </w:rPr>
        <w:t xml:space="preserve"> provide scientists with</w:t>
      </w:r>
      <w:r w:rsidR="001B460C" w:rsidRPr="00210CD0">
        <w:rPr>
          <w:rFonts w:ascii="Times New Roman" w:hAnsi="Times New Roman" w:cs="Times New Roman" w:hint="eastAsia"/>
          <w:sz w:val="24"/>
          <w:szCs w:val="24"/>
        </w:rPr>
        <w:t xml:space="preserve"> </w:t>
      </w:r>
      <w:r w:rsidR="001B460C" w:rsidRPr="00210CD0">
        <w:rPr>
          <w:rFonts w:ascii="Times New Roman" w:hAnsi="Times New Roman" w:cs="Times New Roman"/>
          <w:sz w:val="24"/>
          <w:szCs w:val="24"/>
        </w:rPr>
        <w:t xml:space="preserve">the opportunity </w:t>
      </w:r>
      <w:r w:rsidR="00526E94" w:rsidRPr="00210CD0">
        <w:rPr>
          <w:rFonts w:ascii="Times New Roman" w:hAnsi="Times New Roman" w:cs="Times New Roman"/>
          <w:sz w:val="24"/>
          <w:szCs w:val="24"/>
        </w:rPr>
        <w:t xml:space="preserve">to understand a </w:t>
      </w:r>
      <w:r w:rsidR="001343F1" w:rsidRPr="00210CD0">
        <w:rPr>
          <w:rFonts w:ascii="Times New Roman" w:hAnsi="Times New Roman" w:cs="Times New Roman"/>
          <w:sz w:val="24"/>
          <w:szCs w:val="24"/>
        </w:rPr>
        <w:t>warmer-than-</w:t>
      </w:r>
      <w:r w:rsidR="00526E94" w:rsidRPr="00210CD0">
        <w:rPr>
          <w:rFonts w:ascii="Times New Roman" w:hAnsi="Times New Roman" w:cs="Times New Roman"/>
          <w:sz w:val="24"/>
          <w:szCs w:val="24"/>
        </w:rPr>
        <w:t>present world,</w:t>
      </w:r>
      <w:r w:rsidR="00D67614" w:rsidRPr="00210CD0">
        <w:rPr>
          <w:rFonts w:ascii="Times New Roman" w:hAnsi="Times New Roman" w:cs="Times New Roman"/>
          <w:sz w:val="24"/>
          <w:szCs w:val="24"/>
        </w:rPr>
        <w:t xml:space="preserve"> and are fundamental to our understanding and ability to accurately project future climate and environmental change.</w:t>
      </w:r>
    </w:p>
    <w:p w14:paraId="140CA808" w14:textId="2A8A256E" w:rsidR="00173BC4" w:rsidRPr="00210CD0" w:rsidRDefault="003E7BA0" w:rsidP="003E7BA0">
      <w:pPr>
        <w:spacing w:line="360" w:lineRule="auto"/>
        <w:ind w:firstLineChars="200" w:firstLine="480"/>
        <w:rPr>
          <w:rFonts w:ascii="Times New Roman" w:hAnsi="Times New Roman" w:cs="Times New Roman"/>
          <w:sz w:val="24"/>
          <w:szCs w:val="24"/>
        </w:rPr>
      </w:pPr>
      <w:r w:rsidRPr="00210CD0">
        <w:rPr>
          <w:rFonts w:ascii="Times New Roman" w:hAnsi="Times New Roman" w:cs="Times New Roman"/>
          <w:sz w:val="24"/>
          <w:szCs w:val="24"/>
        </w:rPr>
        <w:t xml:space="preserve">During the Pliocene, a dominant obliquity cycle (41 ka) was identified from marine </w:t>
      </w:r>
      <w:r w:rsidR="003955C3" w:rsidRPr="003955C3">
        <w:rPr>
          <w:rFonts w:ascii="Times New Roman" w:hAnsi="Times New Roman" w:cs="Times New Roman"/>
          <w:i/>
          <w:sz w:val="24"/>
          <w:szCs w:val="24"/>
        </w:rPr>
        <w:t>δ</w:t>
      </w:r>
      <w:r w:rsidRPr="00210CD0">
        <w:rPr>
          <w:rFonts w:ascii="Times New Roman" w:hAnsi="Times New Roman" w:cs="Times New Roman"/>
          <w:sz w:val="24"/>
          <w:szCs w:val="24"/>
          <w:vertAlign w:val="superscript"/>
        </w:rPr>
        <w:t>18</w:t>
      </w:r>
      <w:r w:rsidRPr="00210CD0">
        <w:rPr>
          <w:rFonts w:ascii="Times New Roman" w:hAnsi="Times New Roman" w:cs="Times New Roman"/>
          <w:sz w:val="24"/>
          <w:szCs w:val="24"/>
        </w:rPr>
        <w:t xml:space="preserve">O-based global ice volume reconstructions and high-latitude continental records (Fig. 1; </w:t>
      </w:r>
      <w:r w:rsidR="00520E97" w:rsidRPr="001D1037">
        <w:rPr>
          <w:rFonts w:ascii="Times New Roman" w:hAnsi="Times New Roman" w:cs="Times New Roman"/>
          <w:sz w:val="24"/>
          <w:szCs w:val="24"/>
        </w:rPr>
        <w:t>e.g.</w:t>
      </w:r>
      <w:r w:rsidR="00096FC9" w:rsidRPr="001D1037">
        <w:rPr>
          <w:rFonts w:ascii="Times New Roman" w:hAnsi="Times New Roman" w:cs="Times New Roman"/>
          <w:sz w:val="24"/>
          <w:szCs w:val="24"/>
        </w:rPr>
        <w:t>,</w:t>
      </w:r>
      <w:r w:rsidR="00520E97" w:rsidRPr="00210CD0">
        <w:rPr>
          <w:rFonts w:ascii="Times New Roman" w:hAnsi="Times New Roman" w:cs="Times New Roman"/>
          <w:sz w:val="24"/>
          <w:szCs w:val="24"/>
        </w:rPr>
        <w:t xml:space="preserve"> </w:t>
      </w:r>
      <w:r w:rsidR="0014132F">
        <w:rPr>
          <w:rFonts w:ascii="Times New Roman" w:hAnsi="Times New Roman" w:cs="Times New Roman"/>
          <w:sz w:val="24"/>
          <w:szCs w:val="24"/>
        </w:rPr>
        <w:t>[</w:t>
      </w:r>
      <w:r w:rsidR="00B50C95">
        <w:rPr>
          <w:rFonts w:ascii="Times New Roman" w:hAnsi="Times New Roman" w:cs="Times New Roman"/>
          <w:sz w:val="24"/>
          <w:szCs w:val="24"/>
        </w:rPr>
        <w:t>1</w:t>
      </w:r>
      <w:r w:rsidR="0014132F">
        <w:rPr>
          <w:rFonts w:ascii="Times New Roman" w:hAnsi="Times New Roman" w:cs="Times New Roman"/>
          <w:sz w:val="24"/>
          <w:szCs w:val="24"/>
        </w:rPr>
        <w:t>]</w:t>
      </w:r>
      <w:r w:rsidRPr="00210CD0">
        <w:rPr>
          <w:rFonts w:ascii="Times New Roman" w:hAnsi="Times New Roman" w:cs="Times New Roman"/>
          <w:sz w:val="24"/>
          <w:szCs w:val="24"/>
        </w:rPr>
        <w:t xml:space="preserve">). In contrast, dust and pollen records from low latitudes and the Mediterranean </w:t>
      </w:r>
      <w:r w:rsidR="009E20BA">
        <w:rPr>
          <w:rFonts w:ascii="Times New Roman" w:hAnsi="Times New Roman" w:cs="Times New Roman"/>
          <w:sz w:val="24"/>
          <w:szCs w:val="24"/>
        </w:rPr>
        <w:t xml:space="preserve">region </w:t>
      </w:r>
      <w:r w:rsidRPr="00210CD0">
        <w:rPr>
          <w:rFonts w:ascii="Times New Roman" w:hAnsi="Times New Roman" w:cs="Times New Roman"/>
          <w:sz w:val="24"/>
          <w:szCs w:val="24"/>
        </w:rPr>
        <w:t xml:space="preserve">show </w:t>
      </w:r>
      <w:bookmarkStart w:id="9" w:name="_Hlk115773170"/>
      <w:r w:rsidRPr="00210CD0">
        <w:rPr>
          <w:rFonts w:ascii="Times New Roman" w:hAnsi="Times New Roman" w:cs="Times New Roman"/>
          <w:sz w:val="24"/>
          <w:szCs w:val="24"/>
        </w:rPr>
        <w:t>a dominance of</w:t>
      </w:r>
      <w:bookmarkEnd w:id="9"/>
      <w:r w:rsidRPr="00210CD0">
        <w:rPr>
          <w:rFonts w:ascii="Times New Roman" w:hAnsi="Times New Roman" w:cs="Times New Roman"/>
          <w:sz w:val="24"/>
          <w:szCs w:val="24"/>
        </w:rPr>
        <w:t xml:space="preserve"> </w:t>
      </w:r>
      <w:r w:rsidR="009E20BA">
        <w:rPr>
          <w:rFonts w:ascii="Times New Roman" w:hAnsi="Times New Roman" w:cs="Times New Roman"/>
          <w:sz w:val="24"/>
          <w:szCs w:val="24"/>
        </w:rPr>
        <w:t xml:space="preserve">the </w:t>
      </w:r>
      <w:r w:rsidRPr="00210CD0">
        <w:rPr>
          <w:rFonts w:ascii="Times New Roman" w:hAnsi="Times New Roman" w:cs="Times New Roman"/>
          <w:sz w:val="24"/>
          <w:szCs w:val="24"/>
        </w:rPr>
        <w:t>precession cycle</w:t>
      </w:r>
      <w:r w:rsidRPr="00210CD0">
        <w:rPr>
          <w:rFonts w:ascii="Times New Roman" w:hAnsi="Times New Roman" w:cs="Times New Roman" w:hint="eastAsia"/>
          <w:sz w:val="24"/>
          <w:szCs w:val="24"/>
        </w:rPr>
        <w:t xml:space="preserve"> </w:t>
      </w:r>
      <w:r w:rsidRPr="00210CD0">
        <w:rPr>
          <w:rFonts w:ascii="Times New Roman" w:hAnsi="Times New Roman" w:cs="Times New Roman"/>
          <w:sz w:val="24"/>
          <w:szCs w:val="24"/>
        </w:rPr>
        <w:t>(21 ka</w:t>
      </w:r>
      <w:r w:rsidR="001C205E" w:rsidRPr="00210CD0">
        <w:rPr>
          <w:rFonts w:ascii="Times New Roman" w:hAnsi="Times New Roman" w:cs="Times New Roman"/>
          <w:sz w:val="24"/>
          <w:szCs w:val="24"/>
        </w:rPr>
        <w:t>) (Fig. 1; e.g.</w:t>
      </w:r>
      <w:r w:rsidR="00096FC9">
        <w:rPr>
          <w:rFonts w:ascii="Times New Roman" w:hAnsi="Times New Roman" w:cs="Times New Roman"/>
          <w:sz w:val="24"/>
          <w:szCs w:val="24"/>
        </w:rPr>
        <w:t>,</w:t>
      </w:r>
      <w:r w:rsidRPr="00210CD0">
        <w:rPr>
          <w:rFonts w:ascii="Times New Roman" w:hAnsi="Times New Roman" w:cs="Times New Roman"/>
          <w:sz w:val="24"/>
          <w:szCs w:val="24"/>
        </w:rPr>
        <w:t xml:space="preserve"> </w:t>
      </w:r>
      <w:r w:rsidR="00096FC9">
        <w:rPr>
          <w:rFonts w:ascii="Times New Roman" w:hAnsi="Times New Roman" w:cs="Times New Roman"/>
          <w:sz w:val="24"/>
          <w:szCs w:val="24"/>
        </w:rPr>
        <w:t>[</w:t>
      </w:r>
      <w:r w:rsidR="00B50C95">
        <w:rPr>
          <w:rFonts w:ascii="Times New Roman" w:hAnsi="Times New Roman" w:cs="Times New Roman"/>
          <w:sz w:val="24"/>
          <w:szCs w:val="24"/>
        </w:rPr>
        <w:t>2</w:t>
      </w:r>
      <w:r w:rsidR="00096FC9">
        <w:rPr>
          <w:rFonts w:ascii="Times New Roman" w:hAnsi="Times New Roman" w:cs="Times New Roman"/>
          <w:sz w:val="24"/>
          <w:szCs w:val="24"/>
        </w:rPr>
        <w:t>]</w:t>
      </w:r>
      <w:r w:rsidRPr="00210CD0">
        <w:rPr>
          <w:rFonts w:ascii="Times New Roman" w:hAnsi="Times New Roman" w:cs="Times New Roman"/>
          <w:sz w:val="24"/>
          <w:szCs w:val="24"/>
        </w:rPr>
        <w:t xml:space="preserve">), and proxy records derived from aeolian deposition </w:t>
      </w:r>
      <w:r w:rsidR="009E20BA">
        <w:rPr>
          <w:rFonts w:ascii="Times New Roman" w:hAnsi="Times New Roman" w:cs="Times New Roman"/>
          <w:sz w:val="24"/>
          <w:szCs w:val="24"/>
        </w:rPr>
        <w:t>in</w:t>
      </w:r>
      <w:r w:rsidRPr="00210CD0">
        <w:rPr>
          <w:rFonts w:ascii="Times New Roman" w:hAnsi="Times New Roman" w:cs="Times New Roman"/>
          <w:sz w:val="24"/>
          <w:szCs w:val="24"/>
        </w:rPr>
        <w:t xml:space="preserve"> the mid-latitude </w:t>
      </w:r>
      <w:r w:rsidRPr="00210CD0">
        <w:rPr>
          <w:rFonts w:ascii="Times New Roman" w:hAnsi="Times New Roman" w:cs="Times New Roman"/>
          <w:sz w:val="24"/>
          <w:szCs w:val="24"/>
        </w:rPr>
        <w:lastRenderedPageBreak/>
        <w:t>monsoonal Asia display a mix of precession, obliquity, and eccentricity (100 ka) cycles (</w:t>
      </w:r>
      <w:r w:rsidR="00520E97" w:rsidRPr="00210CD0">
        <w:rPr>
          <w:rFonts w:ascii="Times New Roman" w:hAnsi="Times New Roman" w:cs="Times New Roman"/>
          <w:sz w:val="24"/>
          <w:szCs w:val="24"/>
        </w:rPr>
        <w:t xml:space="preserve">Fig.1; </w:t>
      </w:r>
      <w:r w:rsidR="009B2C16" w:rsidRPr="00210CD0">
        <w:rPr>
          <w:rFonts w:ascii="Times New Roman" w:hAnsi="Times New Roman" w:cs="Times New Roman"/>
          <w:sz w:val="24"/>
          <w:szCs w:val="24"/>
        </w:rPr>
        <w:t>e.g</w:t>
      </w:r>
      <w:r w:rsidR="00C85E45">
        <w:rPr>
          <w:rFonts w:ascii="Times New Roman" w:hAnsi="Times New Roman" w:cs="Times New Roman"/>
          <w:sz w:val="24"/>
          <w:szCs w:val="24"/>
        </w:rPr>
        <w:t>.</w:t>
      </w:r>
      <w:r w:rsidR="00096FC9">
        <w:rPr>
          <w:rFonts w:ascii="Times New Roman" w:hAnsi="Times New Roman" w:cs="Times New Roman"/>
          <w:sz w:val="24"/>
          <w:szCs w:val="24"/>
        </w:rPr>
        <w:t>,</w:t>
      </w:r>
      <w:r w:rsidR="00C85E45">
        <w:rPr>
          <w:rFonts w:ascii="Times New Roman" w:hAnsi="Times New Roman" w:cs="Times New Roman"/>
          <w:sz w:val="24"/>
          <w:szCs w:val="24"/>
        </w:rPr>
        <w:t xml:space="preserve"> </w:t>
      </w:r>
      <w:r w:rsidR="00096FC9">
        <w:rPr>
          <w:rFonts w:ascii="Times New Roman" w:hAnsi="Times New Roman" w:cs="Times New Roman"/>
          <w:sz w:val="24"/>
          <w:szCs w:val="24"/>
        </w:rPr>
        <w:t>[</w:t>
      </w:r>
      <w:r w:rsidR="00B50C95">
        <w:rPr>
          <w:rFonts w:ascii="Times New Roman" w:hAnsi="Times New Roman" w:cs="Times New Roman"/>
          <w:sz w:val="24"/>
          <w:szCs w:val="24"/>
        </w:rPr>
        <w:t>3</w:t>
      </w:r>
      <w:r w:rsidR="00096FC9">
        <w:rPr>
          <w:rFonts w:ascii="Times New Roman" w:hAnsi="Times New Roman" w:cs="Times New Roman"/>
          <w:sz w:val="24"/>
          <w:szCs w:val="24"/>
        </w:rPr>
        <w:t>]</w:t>
      </w:r>
      <w:r w:rsidRPr="00210CD0">
        <w:rPr>
          <w:rFonts w:ascii="Times New Roman" w:hAnsi="Times New Roman" w:cs="Times New Roman"/>
          <w:sz w:val="24"/>
          <w:szCs w:val="24"/>
        </w:rPr>
        <w:t xml:space="preserve">). </w:t>
      </w:r>
      <w:r w:rsidRPr="004016A4">
        <w:rPr>
          <w:rFonts w:ascii="Times New Roman" w:hAnsi="Times New Roman" w:cs="Times New Roman"/>
          <w:sz w:val="24"/>
          <w:szCs w:val="24"/>
        </w:rPr>
        <w:t>However,</w:t>
      </w:r>
      <w:r w:rsidRPr="00210CD0">
        <w:rPr>
          <w:rFonts w:ascii="Times New Roman" w:hAnsi="Times New Roman" w:cs="Times New Roman"/>
          <w:sz w:val="24"/>
          <w:szCs w:val="24"/>
        </w:rPr>
        <w:t xml:space="preserve"> the underlying mechanisms for th</w:t>
      </w:r>
      <w:r w:rsidR="009E20BA">
        <w:rPr>
          <w:rFonts w:ascii="Times New Roman" w:hAnsi="Times New Roman" w:cs="Times New Roman"/>
          <w:sz w:val="24"/>
          <w:szCs w:val="24"/>
        </w:rPr>
        <w:t>ese</w:t>
      </w:r>
      <w:r w:rsidRPr="00210CD0">
        <w:rPr>
          <w:rFonts w:ascii="Times New Roman" w:hAnsi="Times New Roman" w:cs="Times New Roman"/>
          <w:sz w:val="24"/>
          <w:szCs w:val="24"/>
        </w:rPr>
        <w:t xml:space="preserve"> inter-regional </w:t>
      </w:r>
      <w:r w:rsidR="00A12AC3">
        <w:rPr>
          <w:rFonts w:ascii="Times New Roman" w:hAnsi="Times New Roman" w:cs="Times New Roman"/>
          <w:sz w:val="24"/>
          <w:szCs w:val="24"/>
        </w:rPr>
        <w:t>differences</w:t>
      </w:r>
      <w:r w:rsidRPr="00210CD0">
        <w:rPr>
          <w:rFonts w:ascii="Times New Roman" w:hAnsi="Times New Roman" w:cs="Times New Roman"/>
          <w:sz w:val="24"/>
          <w:szCs w:val="24"/>
        </w:rPr>
        <w:t xml:space="preserve"> in climatic cycle</w:t>
      </w:r>
      <w:r w:rsidR="00A12AC3">
        <w:rPr>
          <w:rFonts w:ascii="Times New Roman" w:hAnsi="Times New Roman" w:cs="Times New Roman"/>
          <w:sz w:val="24"/>
          <w:szCs w:val="24"/>
        </w:rPr>
        <w:t>s</w:t>
      </w:r>
      <w:r w:rsidRPr="00210CD0">
        <w:rPr>
          <w:rFonts w:ascii="Times New Roman" w:hAnsi="Times New Roman" w:cs="Times New Roman"/>
          <w:sz w:val="24"/>
          <w:szCs w:val="24"/>
        </w:rPr>
        <w:t xml:space="preserve"> remain to be clarified.</w:t>
      </w:r>
    </w:p>
    <w:p w14:paraId="72B4803A" w14:textId="006EDF11" w:rsidR="00066DC5" w:rsidRDefault="00D32448" w:rsidP="006D6D59">
      <w:pPr>
        <w:spacing w:line="360" w:lineRule="auto"/>
        <w:ind w:firstLineChars="200" w:firstLine="480"/>
        <w:rPr>
          <w:rFonts w:ascii="Times New Roman" w:hAnsi="Times New Roman" w:cs="Times New Roman"/>
          <w:sz w:val="24"/>
          <w:szCs w:val="24"/>
        </w:rPr>
      </w:pPr>
      <w:r w:rsidRPr="00210CD0">
        <w:rPr>
          <w:rFonts w:ascii="Times New Roman" w:hAnsi="Times New Roman" w:cs="Times New Roman"/>
          <w:sz w:val="24"/>
          <w:szCs w:val="24"/>
        </w:rPr>
        <w:t>Numerical experiments have emerged as an efficient means of understanding</w:t>
      </w:r>
      <w:r w:rsidR="00256169" w:rsidRPr="00210CD0">
        <w:rPr>
          <w:rFonts w:ascii="Times New Roman" w:hAnsi="Times New Roman" w:cs="Times New Roman"/>
          <w:sz w:val="24"/>
          <w:szCs w:val="24"/>
        </w:rPr>
        <w:t xml:space="preserve"> past climate</w:t>
      </w:r>
      <w:r w:rsidR="007142AA" w:rsidRPr="00210CD0">
        <w:rPr>
          <w:rFonts w:ascii="Times New Roman" w:hAnsi="Times New Roman" w:cs="Times New Roman"/>
          <w:sz w:val="24"/>
          <w:szCs w:val="24"/>
        </w:rPr>
        <w:t xml:space="preserve"> over</w:t>
      </w:r>
      <w:r w:rsidRPr="00210CD0">
        <w:rPr>
          <w:rFonts w:ascii="Times New Roman" w:hAnsi="Times New Roman" w:cs="Times New Roman"/>
          <w:sz w:val="24"/>
          <w:szCs w:val="24"/>
        </w:rPr>
        <w:t xml:space="preserve"> regional and global scales</w:t>
      </w:r>
      <w:r w:rsidR="006D6D59" w:rsidRPr="00210CD0">
        <w:rPr>
          <w:rFonts w:ascii="Times New Roman" w:hAnsi="Times New Roman" w:cs="Times New Roman"/>
          <w:sz w:val="24"/>
          <w:szCs w:val="24"/>
        </w:rPr>
        <w:t>, and have been used to explore the process and mechanism of Pliocene climate change</w:t>
      </w:r>
      <w:r w:rsidR="006B6F2A">
        <w:rPr>
          <w:rFonts w:ascii="Times New Roman" w:hAnsi="Times New Roman" w:cs="Times New Roman"/>
          <w:sz w:val="24"/>
          <w:szCs w:val="24"/>
        </w:rPr>
        <w:t xml:space="preserve"> [4]</w:t>
      </w:r>
      <w:r w:rsidR="00256169" w:rsidRPr="00210CD0">
        <w:rPr>
          <w:rFonts w:ascii="Times New Roman" w:hAnsi="Times New Roman" w:cs="Times New Roman"/>
          <w:sz w:val="24"/>
          <w:szCs w:val="24"/>
        </w:rPr>
        <w:t xml:space="preserve">. </w:t>
      </w:r>
      <w:r w:rsidR="00210CD0" w:rsidRPr="00210CD0">
        <w:rPr>
          <w:rFonts w:ascii="Times New Roman" w:hAnsi="Times New Roman" w:cs="Times New Roman"/>
          <w:sz w:val="24"/>
          <w:szCs w:val="24"/>
        </w:rPr>
        <w:t>Therefore, the dominant orbital parameter driver</w:t>
      </w:r>
      <w:r w:rsidR="00AA1506">
        <w:rPr>
          <w:rFonts w:ascii="Times New Roman" w:hAnsi="Times New Roman" w:cs="Times New Roman" w:hint="eastAsia"/>
          <w:sz w:val="24"/>
          <w:szCs w:val="24"/>
        </w:rPr>
        <w:t>s</w:t>
      </w:r>
      <w:r w:rsidR="00210CD0" w:rsidRPr="00210CD0">
        <w:rPr>
          <w:rFonts w:ascii="Times New Roman" w:hAnsi="Times New Roman" w:cs="Times New Roman"/>
          <w:sz w:val="24"/>
          <w:szCs w:val="24"/>
        </w:rPr>
        <w:t xml:space="preserve"> of the Pliocene climate variability can be studied </w:t>
      </w:r>
      <w:r w:rsidR="00AA1506">
        <w:rPr>
          <w:rFonts w:ascii="Times New Roman" w:hAnsi="Times New Roman" w:cs="Times New Roman"/>
          <w:sz w:val="24"/>
          <w:szCs w:val="24"/>
        </w:rPr>
        <w:t>using</w:t>
      </w:r>
      <w:r w:rsidR="00210CD0" w:rsidRPr="00210CD0">
        <w:rPr>
          <w:rFonts w:ascii="Times New Roman" w:hAnsi="Times New Roman" w:cs="Times New Roman"/>
          <w:sz w:val="24"/>
          <w:szCs w:val="24"/>
        </w:rPr>
        <w:t xml:space="preserve"> simulations.</w:t>
      </w:r>
      <w:r w:rsidR="00210CD0" w:rsidRPr="00210CD0" w:rsidDel="00210CD0">
        <w:rPr>
          <w:rFonts w:ascii="Times New Roman" w:hAnsi="Times New Roman" w:cs="Times New Roman"/>
          <w:sz w:val="24"/>
          <w:szCs w:val="24"/>
        </w:rPr>
        <w:t xml:space="preserve"> </w:t>
      </w:r>
      <w:r w:rsidR="006D6D59" w:rsidRPr="00210CD0">
        <w:rPr>
          <w:rFonts w:ascii="Times New Roman" w:hAnsi="Times New Roman" w:cs="Times New Roman"/>
          <w:sz w:val="24"/>
          <w:szCs w:val="24"/>
        </w:rPr>
        <w:t>In this study, we design</w:t>
      </w:r>
      <w:r w:rsidR="00AA1506">
        <w:rPr>
          <w:rFonts w:ascii="Times New Roman" w:hAnsi="Times New Roman" w:cs="Times New Roman"/>
          <w:sz w:val="24"/>
          <w:szCs w:val="24"/>
        </w:rPr>
        <w:t>ed</w:t>
      </w:r>
      <w:r w:rsidR="006D6D59" w:rsidRPr="00210CD0">
        <w:rPr>
          <w:rFonts w:ascii="Times New Roman" w:hAnsi="Times New Roman" w:cs="Times New Roman"/>
          <w:sz w:val="24"/>
          <w:szCs w:val="24"/>
        </w:rPr>
        <w:t xml:space="preserve"> sensitivity experiments using a coupled climate model to </w:t>
      </w:r>
      <w:r w:rsidR="00C73338" w:rsidRPr="00210CD0">
        <w:rPr>
          <w:rFonts w:ascii="Times New Roman" w:hAnsi="Times New Roman" w:cs="Times New Roman"/>
          <w:sz w:val="24"/>
          <w:szCs w:val="24"/>
        </w:rPr>
        <w:t>explore</w:t>
      </w:r>
      <w:r w:rsidR="006D6D59" w:rsidRPr="00210CD0">
        <w:rPr>
          <w:rFonts w:ascii="Times New Roman" w:hAnsi="Times New Roman" w:cs="Times New Roman"/>
          <w:sz w:val="24"/>
          <w:szCs w:val="24"/>
        </w:rPr>
        <w:t xml:space="preserve"> the effect of </w:t>
      </w:r>
      <w:r w:rsidR="00AA1506">
        <w:rPr>
          <w:rFonts w:ascii="Times New Roman" w:hAnsi="Times New Roman" w:cs="Times New Roman"/>
          <w:sz w:val="24"/>
          <w:szCs w:val="24"/>
        </w:rPr>
        <w:t xml:space="preserve">changes in </w:t>
      </w:r>
      <w:r w:rsidR="006D6D59" w:rsidRPr="00210CD0">
        <w:rPr>
          <w:rFonts w:ascii="Times New Roman" w:hAnsi="Times New Roman" w:cs="Times New Roman"/>
          <w:sz w:val="24"/>
          <w:szCs w:val="24"/>
        </w:rPr>
        <w:t>orbital parameter</w:t>
      </w:r>
      <w:r w:rsidR="00AA1506">
        <w:rPr>
          <w:rFonts w:ascii="Times New Roman" w:hAnsi="Times New Roman" w:cs="Times New Roman"/>
          <w:sz w:val="24"/>
          <w:szCs w:val="24"/>
        </w:rPr>
        <w:t>s</w:t>
      </w:r>
      <w:r w:rsidR="006D6D59" w:rsidRPr="00210CD0">
        <w:rPr>
          <w:rFonts w:ascii="Times New Roman" w:hAnsi="Times New Roman" w:cs="Times New Roman"/>
          <w:sz w:val="24"/>
          <w:szCs w:val="24"/>
        </w:rPr>
        <w:t xml:space="preserve"> on climate during the Pliocene</w:t>
      </w:r>
      <w:r w:rsidR="00590EFF" w:rsidRPr="00210CD0">
        <w:rPr>
          <w:rFonts w:ascii="Times New Roman" w:hAnsi="Times New Roman" w:cs="Times New Roman"/>
          <w:sz w:val="24"/>
          <w:szCs w:val="24"/>
        </w:rPr>
        <w:t xml:space="preserve">, with the aim of investigating the </w:t>
      </w:r>
      <w:r w:rsidR="00C73338" w:rsidRPr="00210CD0">
        <w:rPr>
          <w:rFonts w:ascii="Times New Roman" w:hAnsi="Times New Roman" w:cs="Times New Roman"/>
          <w:sz w:val="24"/>
          <w:szCs w:val="24"/>
        </w:rPr>
        <w:t>mechanism</w:t>
      </w:r>
      <w:r w:rsidR="00590EFF" w:rsidRPr="00210CD0">
        <w:rPr>
          <w:rFonts w:ascii="Times New Roman" w:hAnsi="Times New Roman" w:cs="Times New Roman"/>
          <w:sz w:val="24"/>
          <w:szCs w:val="24"/>
        </w:rPr>
        <w:t xml:space="preserve"> </w:t>
      </w:r>
      <w:r w:rsidR="00AA1506">
        <w:rPr>
          <w:rFonts w:ascii="Times New Roman" w:hAnsi="Times New Roman" w:cs="Times New Roman"/>
          <w:sz w:val="24"/>
          <w:szCs w:val="24"/>
        </w:rPr>
        <w:t>of</w:t>
      </w:r>
      <w:r w:rsidR="00C73338" w:rsidRPr="00210CD0">
        <w:rPr>
          <w:rFonts w:ascii="Times New Roman" w:hAnsi="Times New Roman" w:cs="Times New Roman"/>
          <w:sz w:val="24"/>
          <w:szCs w:val="24"/>
        </w:rPr>
        <w:t xml:space="preserve"> inter-regional difference</w:t>
      </w:r>
      <w:r w:rsidR="00AA1506">
        <w:rPr>
          <w:rFonts w:ascii="Times New Roman" w:hAnsi="Times New Roman" w:cs="Times New Roman"/>
          <w:sz w:val="24"/>
          <w:szCs w:val="24"/>
        </w:rPr>
        <w:t>s</w:t>
      </w:r>
      <w:r w:rsidR="00C73338" w:rsidRPr="00210CD0">
        <w:rPr>
          <w:rFonts w:ascii="Times New Roman" w:hAnsi="Times New Roman" w:cs="Times New Roman"/>
          <w:sz w:val="24"/>
          <w:szCs w:val="24"/>
        </w:rPr>
        <w:t xml:space="preserve"> in climatic periodicity</w:t>
      </w:r>
      <w:r w:rsidR="00C73338" w:rsidRPr="00210CD0">
        <w:rPr>
          <w:rFonts w:ascii="Times New Roman" w:hAnsi="Times New Roman" w:cs="Times New Roman" w:hint="eastAsia"/>
          <w:sz w:val="24"/>
          <w:szCs w:val="24"/>
        </w:rPr>
        <w:t>.</w:t>
      </w:r>
    </w:p>
    <w:p w14:paraId="0D18158C" w14:textId="46255A8D" w:rsidR="005275FA" w:rsidRDefault="0021714C" w:rsidP="005275FA">
      <w:pPr>
        <w:spacing w:line="360" w:lineRule="auto"/>
        <w:ind w:firstLineChars="200" w:firstLine="480"/>
      </w:pPr>
      <w:r w:rsidRPr="00210CD0">
        <w:rPr>
          <w:rFonts w:ascii="Times New Roman" w:hAnsi="Times New Roman" w:cs="Times New Roman"/>
          <w:sz w:val="24"/>
          <w:szCs w:val="24"/>
        </w:rPr>
        <w:t>The Hadley Centre coupled climate model version 3 (hereafter referred to as HadCM3) was used for this study</w:t>
      </w:r>
      <w:r w:rsidR="00E963E3">
        <w:rPr>
          <w:rFonts w:ascii="Times New Roman" w:hAnsi="Times New Roman" w:cs="Times New Roman"/>
          <w:sz w:val="24"/>
          <w:szCs w:val="24"/>
        </w:rPr>
        <w:t>.</w:t>
      </w:r>
      <w:r w:rsidR="002E65BB">
        <w:rPr>
          <w:rFonts w:ascii="Times New Roman" w:hAnsi="Times New Roman" w:cs="Times New Roman"/>
          <w:sz w:val="24"/>
          <w:szCs w:val="24"/>
        </w:rPr>
        <w:t xml:space="preserve"> </w:t>
      </w:r>
      <w:r w:rsidR="0056683F" w:rsidRPr="0056683F">
        <w:rPr>
          <w:rFonts w:ascii="Times New Roman" w:hAnsi="Times New Roman" w:cs="Times New Roman"/>
          <w:sz w:val="24"/>
          <w:szCs w:val="24"/>
        </w:rPr>
        <w:t xml:space="preserve">Model description </w:t>
      </w:r>
      <w:r w:rsidR="0056683F">
        <w:rPr>
          <w:rFonts w:ascii="Times New Roman" w:hAnsi="Times New Roman" w:cs="Times New Roman"/>
          <w:sz w:val="24"/>
          <w:szCs w:val="24"/>
        </w:rPr>
        <w:t>and d</w:t>
      </w:r>
      <w:r w:rsidR="002E65BB">
        <w:rPr>
          <w:rFonts w:ascii="Times New Roman" w:hAnsi="Times New Roman" w:cs="Times New Roman"/>
          <w:sz w:val="24"/>
          <w:szCs w:val="24"/>
        </w:rPr>
        <w:t xml:space="preserve">etail </w:t>
      </w:r>
      <w:r w:rsidR="00E963E3">
        <w:rPr>
          <w:rFonts w:ascii="Times New Roman" w:hAnsi="Times New Roman" w:cs="Times New Roman"/>
          <w:sz w:val="24"/>
          <w:szCs w:val="24"/>
        </w:rPr>
        <w:t xml:space="preserve">boundary conditions </w:t>
      </w:r>
      <w:r w:rsidR="002E65BB">
        <w:rPr>
          <w:rFonts w:ascii="Times New Roman" w:hAnsi="Times New Roman" w:cs="Times New Roman"/>
          <w:sz w:val="24"/>
          <w:szCs w:val="24"/>
        </w:rPr>
        <w:t>can be found in the supplementary material</w:t>
      </w:r>
      <w:r w:rsidRPr="00210CD0">
        <w:rPr>
          <w:rFonts w:ascii="Times New Roman" w:hAnsi="Times New Roman" w:cs="Times New Roman"/>
          <w:sz w:val="24"/>
          <w:szCs w:val="24"/>
        </w:rPr>
        <w:t xml:space="preserve">. Our simulations are </w:t>
      </w:r>
      <w:r w:rsidR="00E001A7" w:rsidRPr="00E001A7">
        <w:rPr>
          <w:rFonts w:ascii="Times New Roman" w:hAnsi="Times New Roman" w:cs="Times New Roman"/>
          <w:sz w:val="24"/>
          <w:szCs w:val="24"/>
        </w:rPr>
        <w:t>based on Bragg et al</w:t>
      </w:r>
      <w:r w:rsidR="00933BED">
        <w:rPr>
          <w:rFonts w:ascii="Times New Roman" w:hAnsi="Times New Roman" w:cs="Times New Roman"/>
          <w:sz w:val="24"/>
          <w:szCs w:val="24"/>
        </w:rPr>
        <w:t>.</w:t>
      </w:r>
      <w:r w:rsidR="00E001A7" w:rsidRPr="00210CD0">
        <w:rPr>
          <w:rFonts w:ascii="Times New Roman" w:hAnsi="Times New Roman" w:cs="Times New Roman"/>
          <w:sz w:val="24"/>
          <w:szCs w:val="24"/>
        </w:rPr>
        <w:t xml:space="preserve"> </w:t>
      </w:r>
      <w:r w:rsidR="00E001A7">
        <w:rPr>
          <w:rFonts w:ascii="Times New Roman" w:hAnsi="Times New Roman" w:cs="Times New Roman"/>
          <w:sz w:val="24"/>
          <w:szCs w:val="24"/>
        </w:rPr>
        <w:t>[</w:t>
      </w:r>
      <w:r w:rsidR="006B6F2A">
        <w:rPr>
          <w:rFonts w:ascii="Times New Roman" w:hAnsi="Times New Roman" w:cs="Times New Roman"/>
          <w:sz w:val="24"/>
          <w:szCs w:val="24"/>
        </w:rPr>
        <w:t>5</w:t>
      </w:r>
      <w:r w:rsidR="00E001A7">
        <w:rPr>
          <w:rFonts w:ascii="Times New Roman" w:hAnsi="Times New Roman" w:cs="Times New Roman"/>
          <w:sz w:val="24"/>
          <w:szCs w:val="24"/>
        </w:rPr>
        <w:t>]</w:t>
      </w:r>
      <w:r w:rsidR="00E001A7" w:rsidRPr="00E001A7">
        <w:rPr>
          <w:rFonts w:ascii="Times New Roman" w:hAnsi="Times New Roman" w:cs="Times New Roman"/>
          <w:sz w:val="24"/>
          <w:szCs w:val="24"/>
        </w:rPr>
        <w:t xml:space="preserve"> but used the MOSES 2 surface exchange scheme as described in Tindall et al</w:t>
      </w:r>
      <w:r w:rsidR="00933BED">
        <w:rPr>
          <w:rFonts w:ascii="Times New Roman" w:hAnsi="Times New Roman" w:cs="Times New Roman"/>
          <w:sz w:val="24"/>
          <w:szCs w:val="24"/>
        </w:rPr>
        <w:t xml:space="preserve">. </w:t>
      </w:r>
      <w:r w:rsidR="00933BED" w:rsidRPr="001D1037">
        <w:rPr>
          <w:rFonts w:ascii="Times New Roman" w:hAnsi="Times New Roman" w:cs="Times New Roman"/>
          <w:sz w:val="24"/>
          <w:szCs w:val="24"/>
        </w:rPr>
        <w:t>[</w:t>
      </w:r>
      <w:r w:rsidR="006B6F2A">
        <w:rPr>
          <w:rFonts w:ascii="Times New Roman" w:hAnsi="Times New Roman" w:cs="Times New Roman"/>
          <w:sz w:val="24"/>
          <w:szCs w:val="24"/>
        </w:rPr>
        <w:t>6</w:t>
      </w:r>
      <w:r w:rsidR="00933BED" w:rsidRPr="001D1037">
        <w:rPr>
          <w:rFonts w:ascii="Times New Roman" w:hAnsi="Times New Roman" w:cs="Times New Roman"/>
          <w:sz w:val="24"/>
          <w:szCs w:val="24"/>
        </w:rPr>
        <w:t>]</w:t>
      </w:r>
      <w:r w:rsidRPr="001D1037">
        <w:rPr>
          <w:rFonts w:ascii="Times New Roman" w:hAnsi="Times New Roman" w:cs="Times New Roman"/>
          <w:sz w:val="24"/>
          <w:szCs w:val="24"/>
        </w:rPr>
        <w:t>.</w:t>
      </w:r>
      <w:r w:rsidRPr="00210CD0">
        <w:rPr>
          <w:rFonts w:ascii="Times New Roman" w:hAnsi="Times New Roman" w:cs="Times New Roman"/>
          <w:sz w:val="24"/>
          <w:szCs w:val="24"/>
        </w:rPr>
        <w:t xml:space="preserve"> </w:t>
      </w:r>
      <w:r w:rsidR="00FE2751">
        <w:rPr>
          <w:rFonts w:ascii="Times New Roman" w:hAnsi="Times New Roman" w:cs="Times New Roman"/>
          <w:sz w:val="24"/>
          <w:szCs w:val="24"/>
        </w:rPr>
        <w:t>The other</w:t>
      </w:r>
      <w:r w:rsidRPr="00210CD0">
        <w:rPr>
          <w:rFonts w:ascii="Times New Roman" w:hAnsi="Times New Roman" w:cs="Times New Roman"/>
          <w:sz w:val="24"/>
          <w:szCs w:val="24"/>
        </w:rPr>
        <w:t xml:space="preserve"> </w:t>
      </w:r>
      <w:r w:rsidR="00E027E2">
        <w:rPr>
          <w:rFonts w:ascii="Times New Roman" w:hAnsi="Times New Roman" w:cs="Times New Roman"/>
          <w:sz w:val="24"/>
          <w:szCs w:val="24"/>
        </w:rPr>
        <w:t xml:space="preserve">one </w:t>
      </w:r>
      <w:r w:rsidRPr="00210CD0">
        <w:rPr>
          <w:rFonts w:ascii="Times New Roman" w:hAnsi="Times New Roman" w:cs="Times New Roman"/>
          <w:sz w:val="24"/>
          <w:szCs w:val="24"/>
        </w:rPr>
        <w:t xml:space="preserve">difference between our simulations and </w:t>
      </w:r>
      <w:r w:rsidR="0065752B" w:rsidRPr="00210CD0">
        <w:rPr>
          <w:rFonts w:ascii="Times New Roman" w:hAnsi="Times New Roman" w:cs="Times New Roman"/>
          <w:sz w:val="24"/>
          <w:szCs w:val="24"/>
        </w:rPr>
        <w:t>Bragg</w:t>
      </w:r>
      <w:r w:rsidRPr="00210CD0">
        <w:rPr>
          <w:rFonts w:ascii="Times New Roman" w:hAnsi="Times New Roman" w:cs="Times New Roman"/>
          <w:sz w:val="24"/>
          <w:szCs w:val="24"/>
        </w:rPr>
        <w:t>’s PlioMIP</w:t>
      </w:r>
      <w:r w:rsidR="004B15D0" w:rsidRPr="00210CD0">
        <w:rPr>
          <w:rFonts w:ascii="Times New Roman" w:hAnsi="Times New Roman" w:cs="Times New Roman"/>
          <w:sz w:val="24"/>
          <w:szCs w:val="24"/>
        </w:rPr>
        <w:t>1</w:t>
      </w:r>
      <w:r w:rsidRPr="00210CD0">
        <w:rPr>
          <w:rFonts w:ascii="Times New Roman" w:hAnsi="Times New Roman" w:cs="Times New Roman"/>
          <w:sz w:val="24"/>
          <w:szCs w:val="24"/>
        </w:rPr>
        <w:t xml:space="preserve"> simulation</w:t>
      </w:r>
      <w:r w:rsidR="00FE2751">
        <w:rPr>
          <w:rFonts w:ascii="Times New Roman" w:hAnsi="Times New Roman" w:cs="Times New Roman"/>
          <w:sz w:val="24"/>
          <w:szCs w:val="24"/>
        </w:rPr>
        <w:t xml:space="preserve"> is that</w:t>
      </w:r>
      <w:r w:rsidR="00BE2B6A" w:rsidRPr="00210CD0">
        <w:rPr>
          <w:rFonts w:ascii="Times New Roman" w:hAnsi="Times New Roman" w:cs="Times New Roman"/>
          <w:sz w:val="24"/>
          <w:szCs w:val="24"/>
        </w:rPr>
        <w:t xml:space="preserve"> </w:t>
      </w:r>
      <w:r w:rsidR="002A46E8" w:rsidRPr="00210CD0">
        <w:rPr>
          <w:rFonts w:ascii="Times New Roman" w:hAnsi="Times New Roman" w:cs="Times New Roman"/>
          <w:sz w:val="24"/>
          <w:szCs w:val="24"/>
        </w:rPr>
        <w:t xml:space="preserve">we use different orbital parameters than those applied in the </w:t>
      </w:r>
      <w:r w:rsidR="00AC5346" w:rsidRPr="00210CD0">
        <w:rPr>
          <w:rFonts w:ascii="Times New Roman" w:hAnsi="Times New Roman" w:cs="Times New Roman"/>
          <w:sz w:val="24"/>
          <w:szCs w:val="24"/>
        </w:rPr>
        <w:t>PlioMIP1 simulation</w:t>
      </w:r>
      <w:r w:rsidR="002A46E8" w:rsidRPr="00210CD0">
        <w:rPr>
          <w:rFonts w:ascii="Times New Roman" w:hAnsi="Times New Roman" w:cs="Times New Roman"/>
          <w:sz w:val="24"/>
          <w:szCs w:val="24"/>
        </w:rPr>
        <w:t xml:space="preserve"> which assigns modern orbital configuration </w:t>
      </w:r>
      <w:r w:rsidR="00096FC9">
        <w:rPr>
          <w:rFonts w:ascii="Times New Roman" w:hAnsi="Times New Roman" w:cs="Times New Roman"/>
          <w:sz w:val="24"/>
          <w:szCs w:val="24"/>
        </w:rPr>
        <w:t>[</w:t>
      </w:r>
      <w:r w:rsidR="006B6F2A">
        <w:rPr>
          <w:rFonts w:ascii="Times New Roman" w:hAnsi="Times New Roman" w:cs="Times New Roman"/>
          <w:sz w:val="24"/>
          <w:szCs w:val="24"/>
        </w:rPr>
        <w:t>5</w:t>
      </w:r>
      <w:r w:rsidR="00096FC9">
        <w:rPr>
          <w:rFonts w:ascii="Times New Roman" w:hAnsi="Times New Roman" w:cs="Times New Roman"/>
          <w:sz w:val="24"/>
          <w:szCs w:val="24"/>
        </w:rPr>
        <w:t>]</w:t>
      </w:r>
      <w:r w:rsidR="002A46E8" w:rsidRPr="00210CD0">
        <w:rPr>
          <w:rFonts w:ascii="Times New Roman" w:hAnsi="Times New Roman" w:cs="Times New Roman"/>
          <w:sz w:val="24"/>
          <w:szCs w:val="24"/>
        </w:rPr>
        <w:t>.</w:t>
      </w:r>
    </w:p>
    <w:p w14:paraId="1C883536" w14:textId="559044FD" w:rsidR="0021714C" w:rsidRPr="00210CD0" w:rsidRDefault="004B15D0" w:rsidP="005275FA">
      <w:pPr>
        <w:spacing w:line="360" w:lineRule="auto"/>
        <w:ind w:firstLineChars="200" w:firstLine="480"/>
        <w:rPr>
          <w:rFonts w:ascii="Times New Roman" w:hAnsi="Times New Roman" w:cs="Times New Roman"/>
          <w:sz w:val="24"/>
          <w:szCs w:val="24"/>
        </w:rPr>
      </w:pPr>
      <w:r w:rsidRPr="00210CD0">
        <w:rPr>
          <w:rFonts w:ascii="Times New Roman" w:hAnsi="Times New Roman" w:cs="Times New Roman"/>
          <w:sz w:val="24"/>
          <w:szCs w:val="24"/>
        </w:rPr>
        <w:t xml:space="preserve">We perform a set of </w:t>
      </w:r>
      <w:r w:rsidR="00933BED" w:rsidRPr="00933BED">
        <w:rPr>
          <w:rFonts w:ascii="Times New Roman" w:hAnsi="Times New Roman" w:cs="Times New Roman"/>
          <w:sz w:val="24"/>
          <w:szCs w:val="24"/>
        </w:rPr>
        <w:t xml:space="preserve">idealized </w:t>
      </w:r>
      <w:r w:rsidRPr="00210CD0">
        <w:rPr>
          <w:rFonts w:ascii="Times New Roman" w:hAnsi="Times New Roman" w:cs="Times New Roman"/>
          <w:sz w:val="24"/>
          <w:szCs w:val="24"/>
        </w:rPr>
        <w:t xml:space="preserve">sensitivity experiments (Table 1) to isolate the effect of variations in obliquity, precession, and eccentricity on climate during the </w:t>
      </w:r>
      <w:r w:rsidR="00951A7F" w:rsidRPr="00210CD0">
        <w:rPr>
          <w:rFonts w:ascii="Times New Roman" w:hAnsi="Times New Roman" w:cs="Times New Roman"/>
          <w:sz w:val="24"/>
          <w:szCs w:val="24"/>
        </w:rPr>
        <w:t>mid-</w:t>
      </w:r>
      <w:r w:rsidRPr="00210CD0">
        <w:rPr>
          <w:rFonts w:ascii="Times New Roman" w:hAnsi="Times New Roman" w:cs="Times New Roman"/>
          <w:sz w:val="24"/>
          <w:szCs w:val="24"/>
        </w:rPr>
        <w:t xml:space="preserve">Pliocene warm period. </w:t>
      </w:r>
      <w:r w:rsidR="006064DF">
        <w:rPr>
          <w:rFonts w:ascii="Times New Roman" w:hAnsi="Times New Roman" w:cs="Times New Roman"/>
          <w:sz w:val="24"/>
          <w:szCs w:val="24"/>
        </w:rPr>
        <w:t>In b</w:t>
      </w:r>
      <w:r w:rsidRPr="00210CD0">
        <w:rPr>
          <w:rFonts w:ascii="Times New Roman" w:hAnsi="Times New Roman" w:cs="Times New Roman"/>
          <w:sz w:val="24"/>
          <w:szCs w:val="24"/>
        </w:rPr>
        <w:t>riefly, the suite includes (</w:t>
      </w:r>
      <w:r w:rsidR="003955C3">
        <w:rPr>
          <w:rFonts w:ascii="Times New Roman" w:hAnsi="Times New Roman" w:cs="Times New Roman" w:hint="eastAsia"/>
          <w:sz w:val="24"/>
          <w:szCs w:val="24"/>
        </w:rPr>
        <w:t>1</w:t>
      </w:r>
      <w:r w:rsidRPr="00210CD0">
        <w:rPr>
          <w:rFonts w:ascii="Times New Roman" w:hAnsi="Times New Roman" w:cs="Times New Roman"/>
          <w:sz w:val="24"/>
          <w:szCs w:val="24"/>
        </w:rPr>
        <w:t xml:space="preserve">) </w:t>
      </w:r>
      <w:r w:rsidR="008E1930" w:rsidRPr="00210CD0">
        <w:rPr>
          <w:rFonts w:ascii="Times New Roman" w:hAnsi="Times New Roman" w:cs="Times New Roman"/>
          <w:sz w:val="24"/>
          <w:szCs w:val="24"/>
        </w:rPr>
        <w:t xml:space="preserve">maximum </w:t>
      </w:r>
      <w:r w:rsidR="009D69C1" w:rsidRPr="00210CD0">
        <w:rPr>
          <w:rFonts w:ascii="Times New Roman" w:hAnsi="Times New Roman" w:cs="Times New Roman"/>
          <w:sz w:val="24"/>
          <w:szCs w:val="24"/>
        </w:rPr>
        <w:t>eccentricity</w:t>
      </w:r>
      <w:r w:rsidR="00565638" w:rsidRPr="00210CD0">
        <w:rPr>
          <w:rFonts w:ascii="Times New Roman" w:hAnsi="Times New Roman" w:cs="Times New Roman"/>
          <w:sz w:val="24"/>
          <w:szCs w:val="24"/>
        </w:rPr>
        <w:t>,</w:t>
      </w:r>
      <w:r w:rsidR="009D69C1" w:rsidRPr="00210CD0">
        <w:rPr>
          <w:rFonts w:ascii="Times New Roman" w:hAnsi="Times New Roman" w:cs="Times New Roman"/>
          <w:sz w:val="24"/>
          <w:szCs w:val="24"/>
        </w:rPr>
        <w:t xml:space="preserve"> </w:t>
      </w:r>
      <w:r w:rsidR="008E1930" w:rsidRPr="00210CD0">
        <w:rPr>
          <w:rFonts w:ascii="Times New Roman" w:hAnsi="Times New Roman" w:cs="Times New Roman"/>
          <w:sz w:val="24"/>
          <w:szCs w:val="24"/>
        </w:rPr>
        <w:t>maximum</w:t>
      </w:r>
      <w:r w:rsidR="00565638" w:rsidRPr="00210CD0">
        <w:rPr>
          <w:rFonts w:ascii="Times New Roman" w:hAnsi="Times New Roman" w:cs="Times New Roman"/>
          <w:sz w:val="24"/>
          <w:szCs w:val="24"/>
        </w:rPr>
        <w:t xml:space="preserve"> precession</w:t>
      </w:r>
      <w:r w:rsidR="002A46E8" w:rsidRPr="00210CD0">
        <w:rPr>
          <w:rFonts w:ascii="Times New Roman" w:hAnsi="Times New Roman" w:cs="Times New Roman"/>
          <w:sz w:val="24"/>
          <w:szCs w:val="24"/>
        </w:rPr>
        <w:t>,</w:t>
      </w:r>
      <w:r w:rsidR="00565638" w:rsidRPr="00210CD0">
        <w:rPr>
          <w:rFonts w:ascii="Times New Roman" w:hAnsi="Times New Roman" w:cs="Times New Roman"/>
          <w:sz w:val="24"/>
          <w:szCs w:val="24"/>
        </w:rPr>
        <w:t xml:space="preserve"> </w:t>
      </w:r>
      <w:r w:rsidR="009D69C1" w:rsidRPr="00210CD0">
        <w:rPr>
          <w:rFonts w:ascii="Times New Roman" w:hAnsi="Times New Roman" w:cs="Times New Roman"/>
          <w:sz w:val="24"/>
          <w:szCs w:val="24"/>
        </w:rPr>
        <w:t xml:space="preserve">and </w:t>
      </w:r>
      <w:r w:rsidR="008E1930" w:rsidRPr="00210CD0">
        <w:rPr>
          <w:rFonts w:ascii="Times New Roman" w:hAnsi="Times New Roman" w:cs="Times New Roman"/>
          <w:sz w:val="24"/>
          <w:szCs w:val="24"/>
        </w:rPr>
        <w:t xml:space="preserve">minimum </w:t>
      </w:r>
      <w:r w:rsidR="009D69C1" w:rsidRPr="00210CD0">
        <w:rPr>
          <w:rFonts w:ascii="Times New Roman" w:hAnsi="Times New Roman" w:cs="Times New Roman"/>
          <w:sz w:val="24"/>
          <w:szCs w:val="24"/>
        </w:rPr>
        <w:t xml:space="preserve">obliquity (hereafter </w:t>
      </w:r>
      <w:r w:rsidR="00565638" w:rsidRPr="00BE05F0">
        <w:rPr>
          <w:rFonts w:ascii="Times New Roman" w:eastAsia="宋体" w:hAnsi="Times New Roman" w:cs="Times New Roman"/>
          <w:i/>
          <w:iCs/>
          <w:color w:val="000000" w:themeColor="text1"/>
          <w:sz w:val="24"/>
          <w:szCs w:val="24"/>
        </w:rPr>
        <w:t>E</w:t>
      </w:r>
      <w:r w:rsidR="00565638" w:rsidRPr="00210CD0">
        <w:rPr>
          <w:rFonts w:ascii="Times New Roman" w:eastAsia="宋体" w:hAnsi="Times New Roman" w:cs="Times New Roman"/>
          <w:color w:val="000000" w:themeColor="text1"/>
          <w:sz w:val="24"/>
          <w:szCs w:val="24"/>
          <w:vertAlign w:val="subscript"/>
        </w:rPr>
        <w:t>max</w:t>
      </w:r>
      <w:r w:rsidR="00565638" w:rsidRPr="00BE05F0">
        <w:rPr>
          <w:rFonts w:ascii="Times New Roman" w:eastAsia="宋体" w:hAnsi="Times New Roman" w:cs="Times New Roman"/>
          <w:i/>
          <w:iCs/>
          <w:color w:val="000000" w:themeColor="text1"/>
          <w:sz w:val="24"/>
          <w:szCs w:val="24"/>
        </w:rPr>
        <w:t>P</w:t>
      </w:r>
      <w:r w:rsidR="00565638" w:rsidRPr="00210CD0">
        <w:rPr>
          <w:rFonts w:ascii="Times New Roman" w:eastAsia="宋体" w:hAnsi="Times New Roman" w:cs="Times New Roman"/>
          <w:color w:val="000000" w:themeColor="text1"/>
          <w:sz w:val="24"/>
          <w:szCs w:val="24"/>
          <w:vertAlign w:val="subscript"/>
        </w:rPr>
        <w:t>max</w:t>
      </w:r>
      <w:r w:rsidR="00565638" w:rsidRPr="00BE05F0">
        <w:rPr>
          <w:rFonts w:ascii="Times New Roman" w:eastAsia="宋体" w:hAnsi="Times New Roman" w:cs="Times New Roman"/>
          <w:i/>
          <w:iCs/>
          <w:color w:val="000000" w:themeColor="text1"/>
          <w:sz w:val="24"/>
          <w:szCs w:val="24"/>
        </w:rPr>
        <w:t>O</w:t>
      </w:r>
      <w:r w:rsidR="00565638" w:rsidRPr="00210CD0">
        <w:rPr>
          <w:rFonts w:ascii="Times New Roman" w:eastAsia="宋体" w:hAnsi="Times New Roman" w:cs="Times New Roman"/>
          <w:color w:val="000000" w:themeColor="text1"/>
          <w:sz w:val="24"/>
          <w:szCs w:val="24"/>
          <w:vertAlign w:val="subscript"/>
        </w:rPr>
        <w:t>min</w:t>
      </w:r>
      <w:r w:rsidR="009D69C1" w:rsidRPr="00210CD0">
        <w:rPr>
          <w:rFonts w:ascii="Times New Roman" w:hAnsi="Times New Roman" w:cs="Times New Roman"/>
          <w:sz w:val="24"/>
          <w:szCs w:val="24"/>
        </w:rPr>
        <w:t>)</w:t>
      </w:r>
      <w:r w:rsidRPr="00210CD0">
        <w:rPr>
          <w:rFonts w:ascii="Times New Roman" w:hAnsi="Times New Roman" w:cs="Times New Roman"/>
          <w:sz w:val="24"/>
          <w:szCs w:val="24"/>
        </w:rPr>
        <w:t>, (</w:t>
      </w:r>
      <w:r w:rsidR="003955C3">
        <w:rPr>
          <w:rFonts w:ascii="Times New Roman" w:hAnsi="Times New Roman" w:cs="Times New Roman" w:hint="eastAsia"/>
          <w:sz w:val="24"/>
          <w:szCs w:val="24"/>
        </w:rPr>
        <w:t>2</w:t>
      </w:r>
      <w:r w:rsidRPr="00210CD0">
        <w:rPr>
          <w:rFonts w:ascii="Times New Roman" w:hAnsi="Times New Roman" w:cs="Times New Roman"/>
          <w:sz w:val="24"/>
          <w:szCs w:val="24"/>
        </w:rPr>
        <w:t xml:space="preserve">) </w:t>
      </w:r>
      <w:r w:rsidR="008E1930" w:rsidRPr="00210CD0">
        <w:rPr>
          <w:rFonts w:ascii="Times New Roman" w:hAnsi="Times New Roman" w:cs="Times New Roman"/>
          <w:sz w:val="24"/>
          <w:szCs w:val="24"/>
        </w:rPr>
        <w:t>maximum</w:t>
      </w:r>
      <w:r w:rsidR="00951A7F" w:rsidRPr="00210CD0">
        <w:rPr>
          <w:rFonts w:ascii="Times New Roman" w:hAnsi="Times New Roman" w:cs="Times New Roman"/>
          <w:sz w:val="24"/>
          <w:szCs w:val="24"/>
        </w:rPr>
        <w:t xml:space="preserve"> eccentricity</w:t>
      </w:r>
      <w:r w:rsidR="00565638" w:rsidRPr="00210CD0">
        <w:rPr>
          <w:rFonts w:ascii="Times New Roman" w:hAnsi="Times New Roman" w:cs="Times New Roman"/>
          <w:sz w:val="24"/>
          <w:szCs w:val="24"/>
        </w:rPr>
        <w:t>,</w:t>
      </w:r>
      <w:r w:rsidR="00951A7F" w:rsidRPr="00210CD0">
        <w:rPr>
          <w:rFonts w:ascii="Times New Roman" w:hAnsi="Times New Roman" w:cs="Times New Roman"/>
          <w:sz w:val="24"/>
          <w:szCs w:val="24"/>
        </w:rPr>
        <w:t xml:space="preserve"> </w:t>
      </w:r>
      <w:r w:rsidR="008E1930" w:rsidRPr="00210CD0">
        <w:rPr>
          <w:rFonts w:ascii="Times New Roman" w:hAnsi="Times New Roman" w:cs="Times New Roman"/>
          <w:sz w:val="24"/>
          <w:szCs w:val="24"/>
        </w:rPr>
        <w:t>minimum</w:t>
      </w:r>
      <w:r w:rsidR="00565638" w:rsidRPr="00210CD0">
        <w:rPr>
          <w:rFonts w:ascii="Times New Roman" w:hAnsi="Times New Roman" w:cs="Times New Roman"/>
          <w:sz w:val="24"/>
          <w:szCs w:val="24"/>
        </w:rPr>
        <w:t xml:space="preserve"> precession, </w:t>
      </w:r>
      <w:r w:rsidR="00951A7F" w:rsidRPr="00210CD0">
        <w:rPr>
          <w:rFonts w:ascii="Times New Roman" w:hAnsi="Times New Roman" w:cs="Times New Roman"/>
          <w:sz w:val="24"/>
          <w:szCs w:val="24"/>
        </w:rPr>
        <w:t xml:space="preserve">and </w:t>
      </w:r>
      <w:r w:rsidR="008E1930" w:rsidRPr="00210CD0">
        <w:rPr>
          <w:rFonts w:ascii="Times New Roman" w:hAnsi="Times New Roman" w:cs="Times New Roman"/>
          <w:sz w:val="24"/>
          <w:szCs w:val="24"/>
        </w:rPr>
        <w:t>minimum</w:t>
      </w:r>
      <w:r w:rsidR="00951A7F" w:rsidRPr="00210CD0">
        <w:rPr>
          <w:rFonts w:ascii="Times New Roman" w:hAnsi="Times New Roman" w:cs="Times New Roman"/>
          <w:sz w:val="24"/>
          <w:szCs w:val="24"/>
        </w:rPr>
        <w:t xml:space="preserve"> obliquity (hereafter </w:t>
      </w:r>
      <w:r w:rsidR="00565638" w:rsidRPr="00BE05F0">
        <w:rPr>
          <w:rFonts w:ascii="Times New Roman" w:hAnsi="Times New Roman" w:cs="Times New Roman"/>
          <w:i/>
          <w:iCs/>
          <w:sz w:val="24"/>
          <w:szCs w:val="24"/>
        </w:rPr>
        <w:t>E</w:t>
      </w:r>
      <w:r w:rsidR="00565638" w:rsidRPr="00210CD0">
        <w:rPr>
          <w:rFonts w:ascii="Times New Roman" w:hAnsi="Times New Roman" w:cs="Times New Roman"/>
          <w:sz w:val="24"/>
          <w:szCs w:val="24"/>
          <w:vertAlign w:val="subscript"/>
        </w:rPr>
        <w:t>max</w:t>
      </w:r>
      <w:r w:rsidR="00565638" w:rsidRPr="00BE05F0">
        <w:rPr>
          <w:rFonts w:ascii="Times New Roman" w:hAnsi="Times New Roman" w:cs="Times New Roman"/>
          <w:i/>
          <w:iCs/>
          <w:sz w:val="24"/>
          <w:szCs w:val="24"/>
        </w:rPr>
        <w:t>P</w:t>
      </w:r>
      <w:r w:rsidR="00565638" w:rsidRPr="00210CD0">
        <w:rPr>
          <w:rFonts w:ascii="Times New Roman" w:hAnsi="Times New Roman" w:cs="Times New Roman"/>
          <w:sz w:val="24"/>
          <w:szCs w:val="24"/>
          <w:vertAlign w:val="subscript"/>
        </w:rPr>
        <w:t>min</w:t>
      </w:r>
      <w:r w:rsidR="00565638" w:rsidRPr="00BE05F0">
        <w:rPr>
          <w:rFonts w:ascii="Times New Roman" w:hAnsi="Times New Roman" w:cs="Times New Roman"/>
          <w:i/>
          <w:iCs/>
          <w:sz w:val="24"/>
          <w:szCs w:val="24"/>
        </w:rPr>
        <w:t>O</w:t>
      </w:r>
      <w:r w:rsidR="00565638" w:rsidRPr="00210CD0">
        <w:rPr>
          <w:rFonts w:ascii="Times New Roman" w:hAnsi="Times New Roman" w:cs="Times New Roman"/>
          <w:sz w:val="24"/>
          <w:szCs w:val="24"/>
          <w:vertAlign w:val="subscript"/>
        </w:rPr>
        <w:t>min</w:t>
      </w:r>
      <w:r w:rsidR="00951A7F" w:rsidRPr="00210CD0">
        <w:rPr>
          <w:rFonts w:ascii="Times New Roman" w:hAnsi="Times New Roman" w:cs="Times New Roman"/>
          <w:sz w:val="24"/>
          <w:szCs w:val="24"/>
        </w:rPr>
        <w:t>)</w:t>
      </w:r>
      <w:r w:rsidRPr="00210CD0">
        <w:rPr>
          <w:rFonts w:ascii="Times New Roman" w:hAnsi="Times New Roman" w:cs="Times New Roman"/>
          <w:sz w:val="24"/>
          <w:szCs w:val="24"/>
        </w:rPr>
        <w:t>, (</w:t>
      </w:r>
      <w:r w:rsidR="003955C3">
        <w:rPr>
          <w:rFonts w:ascii="Times New Roman" w:hAnsi="Times New Roman" w:cs="Times New Roman" w:hint="eastAsia"/>
          <w:sz w:val="24"/>
          <w:szCs w:val="24"/>
        </w:rPr>
        <w:t>3</w:t>
      </w:r>
      <w:r w:rsidRPr="00210CD0">
        <w:rPr>
          <w:rFonts w:ascii="Times New Roman" w:hAnsi="Times New Roman" w:cs="Times New Roman"/>
          <w:sz w:val="24"/>
          <w:szCs w:val="24"/>
        </w:rPr>
        <w:t>)</w:t>
      </w:r>
      <w:r w:rsidR="00951A7F" w:rsidRPr="00210CD0">
        <w:rPr>
          <w:rFonts w:ascii="Times New Roman" w:hAnsi="Times New Roman" w:cs="Times New Roman"/>
          <w:sz w:val="24"/>
          <w:szCs w:val="24"/>
        </w:rPr>
        <w:t xml:space="preserve"> </w:t>
      </w:r>
      <w:r w:rsidR="008E1930" w:rsidRPr="00210CD0">
        <w:rPr>
          <w:rFonts w:ascii="Times New Roman" w:hAnsi="Times New Roman" w:cs="Times New Roman"/>
          <w:sz w:val="24"/>
          <w:szCs w:val="24"/>
        </w:rPr>
        <w:t>maximum</w:t>
      </w:r>
      <w:r w:rsidR="00951A7F" w:rsidRPr="00210CD0">
        <w:rPr>
          <w:rFonts w:ascii="Times New Roman" w:hAnsi="Times New Roman" w:cs="Times New Roman"/>
          <w:sz w:val="24"/>
          <w:szCs w:val="24"/>
        </w:rPr>
        <w:t xml:space="preserve"> eccentricity</w:t>
      </w:r>
      <w:r w:rsidR="00565638" w:rsidRPr="00210CD0">
        <w:rPr>
          <w:rFonts w:ascii="Times New Roman" w:hAnsi="Times New Roman" w:cs="Times New Roman"/>
          <w:sz w:val="24"/>
          <w:szCs w:val="24"/>
        </w:rPr>
        <w:t>,</w:t>
      </w:r>
      <w:r w:rsidR="00951A7F" w:rsidRPr="00210CD0">
        <w:rPr>
          <w:rFonts w:ascii="Times New Roman" w:hAnsi="Times New Roman" w:cs="Times New Roman"/>
          <w:sz w:val="24"/>
          <w:szCs w:val="24"/>
        </w:rPr>
        <w:t xml:space="preserve"> </w:t>
      </w:r>
      <w:r w:rsidR="008E1930" w:rsidRPr="00210CD0">
        <w:rPr>
          <w:rFonts w:ascii="Times New Roman" w:hAnsi="Times New Roman" w:cs="Times New Roman"/>
          <w:sz w:val="24"/>
          <w:szCs w:val="24"/>
        </w:rPr>
        <w:t>maximum</w:t>
      </w:r>
      <w:r w:rsidR="00565638" w:rsidRPr="00210CD0">
        <w:rPr>
          <w:rFonts w:ascii="Times New Roman" w:hAnsi="Times New Roman" w:cs="Times New Roman"/>
          <w:sz w:val="24"/>
          <w:szCs w:val="24"/>
        </w:rPr>
        <w:t xml:space="preserve"> precession, </w:t>
      </w:r>
      <w:r w:rsidR="00951A7F" w:rsidRPr="00210CD0">
        <w:rPr>
          <w:rFonts w:ascii="Times New Roman" w:hAnsi="Times New Roman" w:cs="Times New Roman"/>
          <w:sz w:val="24"/>
          <w:szCs w:val="24"/>
        </w:rPr>
        <w:t xml:space="preserve">and </w:t>
      </w:r>
      <w:r w:rsidR="008E1930" w:rsidRPr="00210CD0">
        <w:rPr>
          <w:rFonts w:ascii="Times New Roman" w:hAnsi="Times New Roman" w:cs="Times New Roman"/>
          <w:sz w:val="24"/>
          <w:szCs w:val="24"/>
        </w:rPr>
        <w:t>maximum</w:t>
      </w:r>
      <w:r w:rsidR="00951A7F" w:rsidRPr="00210CD0">
        <w:rPr>
          <w:rFonts w:ascii="Times New Roman" w:hAnsi="Times New Roman" w:cs="Times New Roman"/>
          <w:sz w:val="24"/>
          <w:szCs w:val="24"/>
        </w:rPr>
        <w:t xml:space="preserve"> obliquity (hereafter </w:t>
      </w:r>
      <w:proofErr w:type="spellStart"/>
      <w:r w:rsidR="00565638" w:rsidRPr="00BE05F0">
        <w:rPr>
          <w:rFonts w:ascii="Times New Roman" w:hAnsi="Times New Roman" w:cs="Times New Roman"/>
          <w:i/>
          <w:iCs/>
          <w:sz w:val="24"/>
          <w:szCs w:val="24"/>
        </w:rPr>
        <w:t>E</w:t>
      </w:r>
      <w:r w:rsidR="00565638" w:rsidRPr="00210CD0">
        <w:rPr>
          <w:rFonts w:ascii="Times New Roman" w:hAnsi="Times New Roman" w:cs="Times New Roman"/>
          <w:sz w:val="24"/>
          <w:szCs w:val="24"/>
          <w:vertAlign w:val="subscript"/>
        </w:rPr>
        <w:t>max</w:t>
      </w:r>
      <w:r w:rsidR="00565638" w:rsidRPr="00BE05F0">
        <w:rPr>
          <w:rFonts w:ascii="Times New Roman" w:hAnsi="Times New Roman" w:cs="Times New Roman"/>
          <w:i/>
          <w:iCs/>
          <w:sz w:val="24"/>
          <w:szCs w:val="24"/>
        </w:rPr>
        <w:t>P</w:t>
      </w:r>
      <w:r w:rsidR="00565638" w:rsidRPr="00210CD0">
        <w:rPr>
          <w:rFonts w:ascii="Times New Roman" w:hAnsi="Times New Roman" w:cs="Times New Roman"/>
          <w:sz w:val="24"/>
          <w:szCs w:val="24"/>
          <w:vertAlign w:val="subscript"/>
        </w:rPr>
        <w:t>max</w:t>
      </w:r>
      <w:r w:rsidR="00565638" w:rsidRPr="00BE05F0">
        <w:rPr>
          <w:rFonts w:ascii="Times New Roman" w:hAnsi="Times New Roman" w:cs="Times New Roman"/>
          <w:i/>
          <w:iCs/>
          <w:sz w:val="24"/>
          <w:szCs w:val="24"/>
        </w:rPr>
        <w:t>O</w:t>
      </w:r>
      <w:r w:rsidR="00565638" w:rsidRPr="00210CD0">
        <w:rPr>
          <w:rFonts w:ascii="Times New Roman" w:hAnsi="Times New Roman" w:cs="Times New Roman"/>
          <w:sz w:val="24"/>
          <w:szCs w:val="24"/>
          <w:vertAlign w:val="subscript"/>
        </w:rPr>
        <w:t>max</w:t>
      </w:r>
      <w:proofErr w:type="spellEnd"/>
      <w:r w:rsidR="00951A7F" w:rsidRPr="00210CD0">
        <w:rPr>
          <w:rFonts w:ascii="Times New Roman" w:hAnsi="Times New Roman" w:cs="Times New Roman"/>
          <w:sz w:val="24"/>
          <w:szCs w:val="24"/>
        </w:rPr>
        <w:t>), and (</w:t>
      </w:r>
      <w:r w:rsidR="003955C3">
        <w:rPr>
          <w:rFonts w:ascii="Times New Roman" w:hAnsi="Times New Roman" w:cs="Times New Roman" w:hint="eastAsia"/>
          <w:sz w:val="24"/>
          <w:szCs w:val="24"/>
        </w:rPr>
        <w:t>4</w:t>
      </w:r>
      <w:r w:rsidR="00951A7F" w:rsidRPr="00210CD0">
        <w:rPr>
          <w:rFonts w:ascii="Times New Roman" w:hAnsi="Times New Roman" w:cs="Times New Roman"/>
          <w:sz w:val="24"/>
          <w:szCs w:val="24"/>
        </w:rPr>
        <w:t xml:space="preserve">) </w:t>
      </w:r>
      <w:r w:rsidR="0032500A" w:rsidRPr="00210CD0">
        <w:rPr>
          <w:rFonts w:ascii="Times New Roman" w:hAnsi="Times New Roman" w:cs="Times New Roman"/>
          <w:sz w:val="24"/>
          <w:szCs w:val="24"/>
        </w:rPr>
        <w:t>minimum</w:t>
      </w:r>
      <w:r w:rsidR="00951A7F" w:rsidRPr="00210CD0">
        <w:rPr>
          <w:rFonts w:ascii="Times New Roman" w:hAnsi="Times New Roman" w:cs="Times New Roman"/>
          <w:sz w:val="24"/>
          <w:szCs w:val="24"/>
        </w:rPr>
        <w:t xml:space="preserve"> eccentricity</w:t>
      </w:r>
      <w:r w:rsidR="00565638" w:rsidRPr="00210CD0">
        <w:rPr>
          <w:rFonts w:ascii="Times New Roman" w:hAnsi="Times New Roman" w:cs="Times New Roman"/>
          <w:sz w:val="24"/>
          <w:szCs w:val="24"/>
        </w:rPr>
        <w:t>,</w:t>
      </w:r>
      <w:r w:rsidR="00951A7F" w:rsidRPr="00210CD0">
        <w:rPr>
          <w:rFonts w:ascii="Times New Roman" w:hAnsi="Times New Roman" w:cs="Times New Roman"/>
          <w:sz w:val="24"/>
          <w:szCs w:val="24"/>
        </w:rPr>
        <w:t xml:space="preserve"> </w:t>
      </w:r>
      <w:r w:rsidR="0032500A" w:rsidRPr="00210CD0">
        <w:rPr>
          <w:rFonts w:ascii="Times New Roman" w:hAnsi="Times New Roman" w:cs="Times New Roman"/>
          <w:sz w:val="24"/>
          <w:szCs w:val="24"/>
        </w:rPr>
        <w:t>maximum</w:t>
      </w:r>
      <w:r w:rsidR="00565638" w:rsidRPr="00210CD0">
        <w:rPr>
          <w:rFonts w:ascii="Times New Roman" w:hAnsi="Times New Roman" w:cs="Times New Roman"/>
          <w:sz w:val="24"/>
          <w:szCs w:val="24"/>
        </w:rPr>
        <w:t xml:space="preserve"> precession, </w:t>
      </w:r>
      <w:r w:rsidR="00951A7F" w:rsidRPr="00210CD0">
        <w:rPr>
          <w:rFonts w:ascii="Times New Roman" w:hAnsi="Times New Roman" w:cs="Times New Roman"/>
          <w:sz w:val="24"/>
          <w:szCs w:val="24"/>
        </w:rPr>
        <w:t xml:space="preserve">and </w:t>
      </w:r>
      <w:r w:rsidR="0032500A" w:rsidRPr="00210CD0">
        <w:rPr>
          <w:rFonts w:ascii="Times New Roman" w:hAnsi="Times New Roman" w:cs="Times New Roman"/>
          <w:sz w:val="24"/>
          <w:szCs w:val="24"/>
        </w:rPr>
        <w:t>minimum</w:t>
      </w:r>
      <w:r w:rsidR="00951A7F" w:rsidRPr="00210CD0">
        <w:rPr>
          <w:rFonts w:ascii="Times New Roman" w:hAnsi="Times New Roman" w:cs="Times New Roman"/>
          <w:sz w:val="24"/>
          <w:szCs w:val="24"/>
        </w:rPr>
        <w:t xml:space="preserve"> obliquity (hereafter </w:t>
      </w:r>
      <w:proofErr w:type="spellStart"/>
      <w:r w:rsidR="00565638" w:rsidRPr="00BE05F0">
        <w:rPr>
          <w:rFonts w:ascii="Times New Roman" w:eastAsia="宋体" w:hAnsi="Times New Roman" w:cs="Times New Roman"/>
          <w:i/>
          <w:iCs/>
          <w:color w:val="000000" w:themeColor="text1"/>
          <w:sz w:val="24"/>
          <w:szCs w:val="24"/>
        </w:rPr>
        <w:t>E</w:t>
      </w:r>
      <w:r w:rsidR="00565638" w:rsidRPr="00210CD0">
        <w:rPr>
          <w:rFonts w:ascii="Times New Roman" w:eastAsia="宋体" w:hAnsi="Times New Roman" w:cs="Times New Roman"/>
          <w:color w:val="000000" w:themeColor="text1"/>
          <w:sz w:val="24"/>
          <w:szCs w:val="24"/>
          <w:vertAlign w:val="subscript"/>
        </w:rPr>
        <w:t>min</w:t>
      </w:r>
      <w:r w:rsidR="00565638" w:rsidRPr="00BE05F0">
        <w:rPr>
          <w:rFonts w:ascii="Times New Roman" w:eastAsia="宋体" w:hAnsi="Times New Roman" w:cs="Times New Roman"/>
          <w:i/>
          <w:iCs/>
          <w:color w:val="000000" w:themeColor="text1"/>
          <w:sz w:val="24"/>
          <w:szCs w:val="24"/>
        </w:rPr>
        <w:t>P</w:t>
      </w:r>
      <w:r w:rsidR="00565638" w:rsidRPr="00210CD0">
        <w:rPr>
          <w:rFonts w:ascii="Times New Roman" w:eastAsia="宋体" w:hAnsi="Times New Roman" w:cs="Times New Roman"/>
          <w:color w:val="000000" w:themeColor="text1"/>
          <w:sz w:val="24"/>
          <w:szCs w:val="24"/>
          <w:vertAlign w:val="subscript"/>
        </w:rPr>
        <w:t>max</w:t>
      </w:r>
      <w:r w:rsidR="00565638" w:rsidRPr="00BE05F0">
        <w:rPr>
          <w:rFonts w:ascii="Times New Roman" w:eastAsia="宋体" w:hAnsi="Times New Roman" w:cs="Times New Roman"/>
          <w:i/>
          <w:iCs/>
          <w:color w:val="000000" w:themeColor="text1"/>
          <w:sz w:val="24"/>
          <w:szCs w:val="24"/>
        </w:rPr>
        <w:t>O</w:t>
      </w:r>
      <w:r w:rsidR="00565638" w:rsidRPr="00210CD0">
        <w:rPr>
          <w:rFonts w:ascii="Times New Roman" w:eastAsia="宋体" w:hAnsi="Times New Roman" w:cs="Times New Roman"/>
          <w:color w:val="000000" w:themeColor="text1"/>
          <w:sz w:val="24"/>
          <w:szCs w:val="24"/>
          <w:vertAlign w:val="subscript"/>
        </w:rPr>
        <w:t>min</w:t>
      </w:r>
      <w:proofErr w:type="spellEnd"/>
      <w:r w:rsidR="00951A7F" w:rsidRPr="00210CD0">
        <w:rPr>
          <w:rFonts w:ascii="Times New Roman" w:hAnsi="Times New Roman" w:cs="Times New Roman"/>
          <w:sz w:val="24"/>
          <w:szCs w:val="24"/>
        </w:rPr>
        <w:t>)</w:t>
      </w:r>
      <w:r w:rsidRPr="00210CD0">
        <w:rPr>
          <w:rFonts w:ascii="Times New Roman" w:hAnsi="Times New Roman" w:cs="Times New Roman"/>
          <w:sz w:val="24"/>
          <w:szCs w:val="24"/>
        </w:rPr>
        <w:t xml:space="preserve">. These </w:t>
      </w:r>
      <w:r w:rsidR="00951A7F" w:rsidRPr="00210CD0">
        <w:rPr>
          <w:rFonts w:ascii="Times New Roman" w:hAnsi="Times New Roman" w:cs="Times New Roman"/>
          <w:sz w:val="24"/>
          <w:szCs w:val="24"/>
        </w:rPr>
        <w:t>eccentricity, obliquity and precession</w:t>
      </w:r>
      <w:r w:rsidRPr="00210CD0">
        <w:rPr>
          <w:rFonts w:ascii="Times New Roman" w:hAnsi="Times New Roman" w:cs="Times New Roman" w:hint="eastAsia"/>
          <w:sz w:val="24"/>
          <w:szCs w:val="24"/>
        </w:rPr>
        <w:t xml:space="preserve"> </w:t>
      </w:r>
      <w:r w:rsidRPr="00210CD0">
        <w:rPr>
          <w:rFonts w:ascii="Times New Roman" w:hAnsi="Times New Roman" w:cs="Times New Roman"/>
          <w:sz w:val="24"/>
          <w:szCs w:val="24"/>
        </w:rPr>
        <w:t xml:space="preserve">values represent </w:t>
      </w:r>
      <w:bookmarkStart w:id="10" w:name="_Hlk107469760"/>
      <w:r w:rsidRPr="00210CD0">
        <w:rPr>
          <w:rFonts w:ascii="Times New Roman" w:hAnsi="Times New Roman" w:cs="Times New Roman"/>
          <w:sz w:val="24"/>
          <w:szCs w:val="24"/>
        </w:rPr>
        <w:t xml:space="preserve">the </w:t>
      </w:r>
      <w:bookmarkStart w:id="11" w:name="_Hlk106655682"/>
      <w:r w:rsidRPr="00210CD0">
        <w:rPr>
          <w:rFonts w:ascii="Times New Roman" w:hAnsi="Times New Roman" w:cs="Times New Roman"/>
          <w:sz w:val="24"/>
          <w:szCs w:val="24"/>
        </w:rPr>
        <w:t>extreme</w:t>
      </w:r>
      <w:bookmarkEnd w:id="11"/>
      <w:r w:rsidRPr="00210CD0">
        <w:rPr>
          <w:rFonts w:ascii="Times New Roman" w:hAnsi="Times New Roman" w:cs="Times New Roman"/>
          <w:sz w:val="24"/>
          <w:szCs w:val="24"/>
        </w:rPr>
        <w:t xml:space="preserve">s of </w:t>
      </w:r>
      <w:r w:rsidR="00951A7F" w:rsidRPr="00210CD0">
        <w:rPr>
          <w:rFonts w:ascii="Times New Roman" w:hAnsi="Times New Roman" w:cs="Times New Roman"/>
          <w:sz w:val="24"/>
          <w:szCs w:val="24"/>
        </w:rPr>
        <w:t xml:space="preserve">their </w:t>
      </w:r>
      <w:r w:rsidR="00FE2751" w:rsidRPr="00FE2751">
        <w:rPr>
          <w:rFonts w:ascii="Times New Roman" w:hAnsi="Times New Roman" w:cs="Times New Roman"/>
          <w:sz w:val="24"/>
          <w:szCs w:val="24"/>
        </w:rPr>
        <w:t xml:space="preserve">theoretical </w:t>
      </w:r>
      <w:r w:rsidR="00951A7F" w:rsidRPr="00210CD0">
        <w:rPr>
          <w:rFonts w:ascii="Times New Roman" w:hAnsi="Times New Roman" w:cs="Times New Roman"/>
          <w:sz w:val="24"/>
          <w:szCs w:val="24"/>
        </w:rPr>
        <w:t>orbital</w:t>
      </w:r>
      <w:r w:rsidRPr="00210CD0">
        <w:rPr>
          <w:rFonts w:ascii="Times New Roman" w:hAnsi="Times New Roman" w:cs="Times New Roman"/>
          <w:sz w:val="24"/>
          <w:szCs w:val="24"/>
        </w:rPr>
        <w:t xml:space="preserve"> variations</w:t>
      </w:r>
      <w:r w:rsidRPr="00210CD0">
        <w:rPr>
          <w:rFonts w:ascii="Times New Roman" w:hAnsi="Times New Roman" w:cs="Times New Roman" w:hint="eastAsia"/>
          <w:sz w:val="24"/>
          <w:szCs w:val="24"/>
        </w:rPr>
        <w:t xml:space="preserve"> </w:t>
      </w:r>
      <w:r w:rsidR="00AB36A1" w:rsidRPr="00CE4711">
        <w:rPr>
          <w:rFonts w:ascii="Times New Roman" w:eastAsia="宋体" w:hAnsi="Times New Roman" w:cs="Times New Roman"/>
          <w:color w:val="000000"/>
          <w:kern w:val="0"/>
          <w:sz w:val="24"/>
          <w:szCs w:val="24"/>
        </w:rPr>
        <w:t>obtained from</w:t>
      </w:r>
      <w:r w:rsidR="00AB36A1">
        <w:rPr>
          <w:rFonts w:ascii="Times New Roman" w:eastAsia="宋体" w:hAnsi="Times New Roman" w:cs="Times New Roman"/>
          <w:color w:val="000000"/>
          <w:kern w:val="0"/>
          <w:sz w:val="24"/>
          <w:szCs w:val="24"/>
        </w:rPr>
        <w:t xml:space="preserve"> </w:t>
      </w:r>
      <w:proofErr w:type="spellStart"/>
      <w:r w:rsidR="00AB36A1" w:rsidRPr="00CE4711">
        <w:rPr>
          <w:rFonts w:ascii="Times New Roman" w:eastAsia="宋体" w:hAnsi="Times New Roman" w:cs="Times New Roman"/>
          <w:color w:val="000000"/>
          <w:kern w:val="0"/>
          <w:sz w:val="24"/>
          <w:szCs w:val="24"/>
        </w:rPr>
        <w:t>Laskar</w:t>
      </w:r>
      <w:proofErr w:type="spellEnd"/>
      <w:r w:rsidR="00AB36A1">
        <w:rPr>
          <w:rFonts w:ascii="Times New Roman" w:eastAsia="宋体" w:hAnsi="Times New Roman" w:cs="Times New Roman"/>
          <w:color w:val="000000"/>
          <w:kern w:val="0"/>
          <w:sz w:val="24"/>
          <w:szCs w:val="24"/>
        </w:rPr>
        <w:t xml:space="preserve"> et al</w:t>
      </w:r>
      <w:r w:rsidR="00AF04CB">
        <w:rPr>
          <w:rFonts w:ascii="Times New Roman" w:eastAsia="宋体" w:hAnsi="Times New Roman" w:cs="Times New Roman"/>
          <w:color w:val="000000"/>
          <w:kern w:val="0"/>
          <w:sz w:val="24"/>
          <w:szCs w:val="24"/>
        </w:rPr>
        <w:t>.</w:t>
      </w:r>
      <w:r w:rsidR="00AB36A1">
        <w:rPr>
          <w:rFonts w:ascii="Times New Roman" w:eastAsia="宋体" w:hAnsi="Times New Roman" w:cs="Times New Roman"/>
          <w:color w:val="000000"/>
          <w:kern w:val="0"/>
          <w:sz w:val="24"/>
          <w:szCs w:val="24"/>
        </w:rPr>
        <w:t xml:space="preserve"> </w:t>
      </w:r>
      <w:r w:rsidR="00AF04CB" w:rsidRPr="007A1A96">
        <w:rPr>
          <w:rFonts w:ascii="Times New Roman" w:eastAsia="宋体" w:hAnsi="Times New Roman" w:cs="Times New Roman"/>
          <w:color w:val="000000"/>
          <w:kern w:val="0"/>
          <w:sz w:val="24"/>
          <w:szCs w:val="24"/>
        </w:rPr>
        <w:t>[</w:t>
      </w:r>
      <w:r w:rsidR="006B6F2A">
        <w:rPr>
          <w:rFonts w:ascii="Times New Roman" w:eastAsia="宋体" w:hAnsi="Times New Roman" w:cs="Times New Roman"/>
          <w:color w:val="000000"/>
          <w:kern w:val="0"/>
          <w:sz w:val="24"/>
          <w:szCs w:val="24"/>
        </w:rPr>
        <w:t>7</w:t>
      </w:r>
      <w:r w:rsidR="00AF04CB" w:rsidRPr="007A1A96">
        <w:rPr>
          <w:rFonts w:ascii="Times New Roman" w:eastAsia="宋体" w:hAnsi="Times New Roman" w:cs="Times New Roman"/>
          <w:color w:val="000000"/>
          <w:kern w:val="0"/>
          <w:sz w:val="24"/>
          <w:szCs w:val="24"/>
        </w:rPr>
        <w:t>]</w:t>
      </w:r>
      <w:r w:rsidR="00AB36A1">
        <w:rPr>
          <w:rFonts w:ascii="Times New Roman" w:eastAsia="宋体" w:hAnsi="Times New Roman" w:cs="Times New Roman"/>
          <w:color w:val="000000"/>
          <w:kern w:val="0"/>
          <w:sz w:val="24"/>
          <w:szCs w:val="24"/>
        </w:rPr>
        <w:t xml:space="preserve"> </w:t>
      </w:r>
      <w:r w:rsidRPr="00210CD0">
        <w:rPr>
          <w:rFonts w:ascii="Times New Roman" w:hAnsi="Times New Roman" w:cs="Times New Roman"/>
          <w:sz w:val="24"/>
          <w:szCs w:val="24"/>
        </w:rPr>
        <w:t xml:space="preserve">during the </w:t>
      </w:r>
      <w:r w:rsidR="00951A7F" w:rsidRPr="00210CD0">
        <w:rPr>
          <w:rFonts w:ascii="Times New Roman" w:hAnsi="Times New Roman" w:cs="Times New Roman"/>
          <w:sz w:val="24"/>
          <w:szCs w:val="24"/>
        </w:rPr>
        <w:t>mid-Pliocene warm period</w:t>
      </w:r>
      <w:bookmarkEnd w:id="10"/>
      <w:r w:rsidRPr="00210CD0">
        <w:rPr>
          <w:rFonts w:ascii="Times New Roman" w:hAnsi="Times New Roman" w:cs="Times New Roman"/>
          <w:sz w:val="24"/>
          <w:szCs w:val="24"/>
        </w:rPr>
        <w:t>.</w:t>
      </w:r>
      <w:r w:rsidR="00AF04CB">
        <w:rPr>
          <w:rFonts w:ascii="Times New Roman" w:hAnsi="Times New Roman" w:cs="Times New Roman"/>
          <w:sz w:val="24"/>
          <w:szCs w:val="24"/>
        </w:rPr>
        <w:t xml:space="preserve"> Except the orbital parameters, all other boundary conditions in the sensitivity experiments are the same.</w:t>
      </w:r>
    </w:p>
    <w:p w14:paraId="306E2BDD" w14:textId="00BC8738" w:rsidR="0021714C" w:rsidRDefault="0021714C" w:rsidP="0046386A">
      <w:pPr>
        <w:spacing w:line="360" w:lineRule="auto"/>
        <w:ind w:firstLineChars="200" w:firstLine="480"/>
        <w:rPr>
          <w:rFonts w:ascii="Times New Roman" w:hAnsi="Times New Roman" w:cs="Times New Roman"/>
          <w:sz w:val="24"/>
          <w:szCs w:val="24"/>
        </w:rPr>
      </w:pPr>
      <w:r w:rsidRPr="00210CD0">
        <w:rPr>
          <w:rFonts w:ascii="Times New Roman" w:hAnsi="Times New Roman" w:cs="Times New Roman"/>
          <w:sz w:val="24"/>
          <w:szCs w:val="24"/>
        </w:rPr>
        <w:t>All experiments started from the end of the HadCM3 PlioMIP</w:t>
      </w:r>
      <w:r w:rsidR="00905AF7" w:rsidRPr="00210CD0">
        <w:rPr>
          <w:rFonts w:ascii="Times New Roman" w:hAnsi="Times New Roman" w:cs="Times New Roman"/>
          <w:sz w:val="24"/>
          <w:szCs w:val="24"/>
        </w:rPr>
        <w:t>1</w:t>
      </w:r>
      <w:r w:rsidRPr="00210CD0">
        <w:rPr>
          <w:rFonts w:ascii="Times New Roman" w:hAnsi="Times New Roman" w:cs="Times New Roman"/>
          <w:sz w:val="24"/>
          <w:szCs w:val="24"/>
        </w:rPr>
        <w:t xml:space="preserve"> simulation, and </w:t>
      </w:r>
      <w:r w:rsidRPr="00210CD0">
        <w:rPr>
          <w:rFonts w:ascii="Times New Roman" w:hAnsi="Times New Roman" w:cs="Times New Roman"/>
          <w:sz w:val="24"/>
          <w:szCs w:val="24"/>
        </w:rPr>
        <w:lastRenderedPageBreak/>
        <w:t>continued for another</w:t>
      </w:r>
      <w:r w:rsidR="007C631F" w:rsidRPr="00210CD0">
        <w:rPr>
          <w:rFonts w:ascii="Times New Roman" w:hAnsi="Times New Roman" w:cs="Times New Roman"/>
          <w:sz w:val="24"/>
          <w:szCs w:val="24"/>
        </w:rPr>
        <w:t xml:space="preserve"> 160 (</w:t>
      </w:r>
      <w:r w:rsidR="0027042C" w:rsidRPr="00BE05F0">
        <w:rPr>
          <w:rFonts w:ascii="Times New Roman" w:eastAsia="宋体" w:hAnsi="Times New Roman" w:cs="Times New Roman"/>
          <w:i/>
          <w:iCs/>
          <w:color w:val="000000" w:themeColor="text1"/>
          <w:sz w:val="24"/>
          <w:szCs w:val="24"/>
        </w:rPr>
        <w:t>E</w:t>
      </w:r>
      <w:r w:rsidR="0027042C" w:rsidRPr="00210CD0">
        <w:rPr>
          <w:rFonts w:ascii="Times New Roman" w:eastAsia="宋体" w:hAnsi="Times New Roman" w:cs="Times New Roman"/>
          <w:color w:val="000000" w:themeColor="text1"/>
          <w:sz w:val="24"/>
          <w:szCs w:val="24"/>
          <w:vertAlign w:val="subscript"/>
        </w:rPr>
        <w:t>max</w:t>
      </w:r>
      <w:r w:rsidR="0027042C" w:rsidRPr="00BE05F0">
        <w:rPr>
          <w:rFonts w:ascii="Times New Roman" w:eastAsia="宋体" w:hAnsi="Times New Roman" w:cs="Times New Roman"/>
          <w:i/>
          <w:iCs/>
          <w:color w:val="000000" w:themeColor="text1"/>
          <w:sz w:val="24"/>
          <w:szCs w:val="24"/>
        </w:rPr>
        <w:t>P</w:t>
      </w:r>
      <w:r w:rsidR="0027042C" w:rsidRPr="00210CD0">
        <w:rPr>
          <w:rFonts w:ascii="Times New Roman" w:eastAsia="宋体" w:hAnsi="Times New Roman" w:cs="Times New Roman"/>
          <w:color w:val="000000" w:themeColor="text1"/>
          <w:sz w:val="24"/>
          <w:szCs w:val="24"/>
          <w:vertAlign w:val="subscript"/>
        </w:rPr>
        <w:t>max</w:t>
      </w:r>
      <w:r w:rsidR="0027042C" w:rsidRPr="00BE05F0">
        <w:rPr>
          <w:rFonts w:ascii="Times New Roman" w:eastAsia="宋体" w:hAnsi="Times New Roman" w:cs="Times New Roman"/>
          <w:i/>
          <w:iCs/>
          <w:color w:val="000000" w:themeColor="text1"/>
          <w:sz w:val="24"/>
          <w:szCs w:val="24"/>
        </w:rPr>
        <w:t>O</w:t>
      </w:r>
      <w:r w:rsidR="0027042C" w:rsidRPr="00210CD0">
        <w:rPr>
          <w:rFonts w:ascii="Times New Roman" w:eastAsia="宋体" w:hAnsi="Times New Roman" w:cs="Times New Roman"/>
          <w:color w:val="000000" w:themeColor="text1"/>
          <w:sz w:val="24"/>
          <w:szCs w:val="24"/>
          <w:vertAlign w:val="subscript"/>
        </w:rPr>
        <w:t>min</w:t>
      </w:r>
      <w:r w:rsidR="007C631F" w:rsidRPr="00210CD0">
        <w:rPr>
          <w:rFonts w:ascii="Times New Roman" w:hAnsi="Times New Roman" w:cs="Times New Roman"/>
          <w:sz w:val="24"/>
          <w:szCs w:val="24"/>
        </w:rPr>
        <w:t>), 150 (</w:t>
      </w:r>
      <w:r w:rsidR="0027042C" w:rsidRPr="00BE05F0">
        <w:rPr>
          <w:rFonts w:ascii="Times New Roman" w:hAnsi="Times New Roman" w:cs="Times New Roman"/>
          <w:i/>
          <w:iCs/>
          <w:sz w:val="24"/>
          <w:szCs w:val="24"/>
        </w:rPr>
        <w:t>E</w:t>
      </w:r>
      <w:r w:rsidR="0027042C" w:rsidRPr="00210CD0">
        <w:rPr>
          <w:rFonts w:ascii="Times New Roman" w:hAnsi="Times New Roman" w:cs="Times New Roman"/>
          <w:sz w:val="24"/>
          <w:szCs w:val="24"/>
          <w:vertAlign w:val="subscript"/>
        </w:rPr>
        <w:t>max</w:t>
      </w:r>
      <w:r w:rsidR="0027042C" w:rsidRPr="00BE05F0">
        <w:rPr>
          <w:rFonts w:ascii="Times New Roman" w:hAnsi="Times New Roman" w:cs="Times New Roman"/>
          <w:i/>
          <w:iCs/>
          <w:sz w:val="24"/>
          <w:szCs w:val="24"/>
        </w:rPr>
        <w:t>P</w:t>
      </w:r>
      <w:r w:rsidR="0027042C" w:rsidRPr="00210CD0">
        <w:rPr>
          <w:rFonts w:ascii="Times New Roman" w:hAnsi="Times New Roman" w:cs="Times New Roman"/>
          <w:sz w:val="24"/>
          <w:szCs w:val="24"/>
          <w:vertAlign w:val="subscript"/>
        </w:rPr>
        <w:t>min</w:t>
      </w:r>
      <w:r w:rsidR="0027042C" w:rsidRPr="00BE05F0">
        <w:rPr>
          <w:rFonts w:ascii="Times New Roman" w:hAnsi="Times New Roman" w:cs="Times New Roman"/>
          <w:i/>
          <w:iCs/>
          <w:sz w:val="24"/>
          <w:szCs w:val="24"/>
        </w:rPr>
        <w:t>O</w:t>
      </w:r>
      <w:r w:rsidR="0027042C" w:rsidRPr="00210CD0">
        <w:rPr>
          <w:rFonts w:ascii="Times New Roman" w:hAnsi="Times New Roman" w:cs="Times New Roman"/>
          <w:sz w:val="24"/>
          <w:szCs w:val="24"/>
          <w:vertAlign w:val="subscript"/>
        </w:rPr>
        <w:t>min</w:t>
      </w:r>
      <w:r w:rsidR="007C631F" w:rsidRPr="00210CD0">
        <w:rPr>
          <w:rFonts w:ascii="Times New Roman" w:hAnsi="Times New Roman" w:cs="Times New Roman"/>
          <w:sz w:val="24"/>
          <w:szCs w:val="24"/>
        </w:rPr>
        <w:t>), 240 (</w:t>
      </w:r>
      <w:r w:rsidR="00565638" w:rsidRPr="00BE05F0">
        <w:rPr>
          <w:rFonts w:ascii="Times New Roman" w:hAnsi="Times New Roman" w:cs="Times New Roman"/>
          <w:i/>
          <w:iCs/>
          <w:sz w:val="24"/>
          <w:szCs w:val="24"/>
        </w:rPr>
        <w:t>E</w:t>
      </w:r>
      <w:r w:rsidR="00565638" w:rsidRPr="00210CD0">
        <w:rPr>
          <w:rFonts w:ascii="Times New Roman" w:hAnsi="Times New Roman" w:cs="Times New Roman"/>
          <w:sz w:val="24"/>
          <w:szCs w:val="24"/>
          <w:vertAlign w:val="subscript"/>
        </w:rPr>
        <w:t>max</w:t>
      </w:r>
      <w:r w:rsidR="00565638" w:rsidRPr="00BE05F0">
        <w:rPr>
          <w:rFonts w:ascii="Times New Roman" w:hAnsi="Times New Roman" w:cs="Times New Roman"/>
          <w:i/>
          <w:iCs/>
          <w:sz w:val="24"/>
          <w:szCs w:val="24"/>
        </w:rPr>
        <w:t>P</w:t>
      </w:r>
      <w:r w:rsidR="00565638" w:rsidRPr="00210CD0">
        <w:rPr>
          <w:rFonts w:ascii="Times New Roman" w:hAnsi="Times New Roman" w:cs="Times New Roman"/>
          <w:sz w:val="24"/>
          <w:szCs w:val="24"/>
          <w:vertAlign w:val="subscript"/>
        </w:rPr>
        <w:t>max</w:t>
      </w:r>
      <w:r w:rsidR="00565638" w:rsidRPr="00BE05F0">
        <w:rPr>
          <w:rFonts w:ascii="Times New Roman" w:hAnsi="Times New Roman" w:cs="Times New Roman"/>
          <w:i/>
          <w:iCs/>
          <w:sz w:val="24"/>
          <w:szCs w:val="24"/>
        </w:rPr>
        <w:t>O</w:t>
      </w:r>
      <w:r w:rsidR="00565638" w:rsidRPr="00210CD0">
        <w:rPr>
          <w:rFonts w:ascii="Times New Roman" w:hAnsi="Times New Roman" w:cs="Times New Roman"/>
          <w:sz w:val="24"/>
          <w:szCs w:val="24"/>
          <w:vertAlign w:val="subscript"/>
        </w:rPr>
        <w:t>max</w:t>
      </w:r>
      <w:r w:rsidR="007C631F" w:rsidRPr="00210CD0">
        <w:rPr>
          <w:rFonts w:ascii="Times New Roman" w:hAnsi="Times New Roman" w:cs="Times New Roman"/>
          <w:sz w:val="24"/>
          <w:szCs w:val="24"/>
        </w:rPr>
        <w:t>), and 200 (</w:t>
      </w:r>
      <w:r w:rsidR="00565638" w:rsidRPr="00BE05F0">
        <w:rPr>
          <w:rFonts w:ascii="Times New Roman" w:eastAsia="宋体" w:hAnsi="Times New Roman" w:cs="Times New Roman"/>
          <w:i/>
          <w:iCs/>
          <w:color w:val="000000" w:themeColor="text1"/>
          <w:sz w:val="24"/>
          <w:szCs w:val="24"/>
        </w:rPr>
        <w:t>E</w:t>
      </w:r>
      <w:r w:rsidR="00565638" w:rsidRPr="00210CD0">
        <w:rPr>
          <w:rFonts w:ascii="Times New Roman" w:eastAsia="宋体" w:hAnsi="Times New Roman" w:cs="Times New Roman"/>
          <w:color w:val="000000" w:themeColor="text1"/>
          <w:sz w:val="24"/>
          <w:szCs w:val="24"/>
          <w:vertAlign w:val="subscript"/>
        </w:rPr>
        <w:t>min</w:t>
      </w:r>
      <w:r w:rsidR="00565638" w:rsidRPr="00BE05F0">
        <w:rPr>
          <w:rFonts w:ascii="Times New Roman" w:eastAsia="宋体" w:hAnsi="Times New Roman" w:cs="Times New Roman"/>
          <w:i/>
          <w:iCs/>
          <w:color w:val="000000" w:themeColor="text1"/>
          <w:sz w:val="24"/>
          <w:szCs w:val="24"/>
        </w:rPr>
        <w:t>P</w:t>
      </w:r>
      <w:r w:rsidR="00565638" w:rsidRPr="00210CD0">
        <w:rPr>
          <w:rFonts w:ascii="Times New Roman" w:eastAsia="宋体" w:hAnsi="Times New Roman" w:cs="Times New Roman"/>
          <w:color w:val="000000" w:themeColor="text1"/>
          <w:sz w:val="24"/>
          <w:szCs w:val="24"/>
          <w:vertAlign w:val="subscript"/>
        </w:rPr>
        <w:t>max</w:t>
      </w:r>
      <w:r w:rsidR="00565638" w:rsidRPr="00BE05F0">
        <w:rPr>
          <w:rFonts w:ascii="Times New Roman" w:eastAsia="宋体" w:hAnsi="Times New Roman" w:cs="Times New Roman"/>
          <w:i/>
          <w:iCs/>
          <w:color w:val="000000" w:themeColor="text1"/>
          <w:sz w:val="24"/>
          <w:szCs w:val="24"/>
        </w:rPr>
        <w:t>O</w:t>
      </w:r>
      <w:r w:rsidR="00565638" w:rsidRPr="00210CD0">
        <w:rPr>
          <w:rFonts w:ascii="Times New Roman" w:eastAsia="宋体" w:hAnsi="Times New Roman" w:cs="Times New Roman"/>
          <w:color w:val="000000" w:themeColor="text1"/>
          <w:sz w:val="24"/>
          <w:szCs w:val="24"/>
          <w:vertAlign w:val="subscript"/>
        </w:rPr>
        <w:t>min</w:t>
      </w:r>
      <w:r w:rsidR="007C631F" w:rsidRPr="00210CD0">
        <w:rPr>
          <w:rFonts w:ascii="Times New Roman" w:hAnsi="Times New Roman" w:cs="Times New Roman"/>
          <w:sz w:val="24"/>
          <w:szCs w:val="24"/>
        </w:rPr>
        <w:t>)</w:t>
      </w:r>
      <w:r w:rsidRPr="00210CD0">
        <w:rPr>
          <w:rFonts w:ascii="Times New Roman" w:hAnsi="Times New Roman" w:cs="Times New Roman"/>
          <w:sz w:val="24"/>
          <w:szCs w:val="24"/>
        </w:rPr>
        <w:t xml:space="preserve"> model years until the model climate equilibrated to the boundary conditions. Climate statistics are based on time averages of the final 30 years for each run. The results are presented as anomalies </w:t>
      </w:r>
      <w:r w:rsidR="004B15D0" w:rsidRPr="00210CD0">
        <w:rPr>
          <w:rFonts w:ascii="Times New Roman" w:hAnsi="Times New Roman" w:cs="Times New Roman"/>
          <w:sz w:val="24"/>
          <w:szCs w:val="24"/>
        </w:rPr>
        <w:t xml:space="preserve">between the sensitivity experiments of </w:t>
      </w:r>
      <w:r w:rsidR="00437F47">
        <w:rPr>
          <w:rFonts w:ascii="Times New Roman" w:hAnsi="Times New Roman" w:cs="Times New Roman"/>
          <w:sz w:val="24"/>
          <w:szCs w:val="24"/>
        </w:rPr>
        <w:t xml:space="preserve">the </w:t>
      </w:r>
      <w:r w:rsidR="00437F47" w:rsidRPr="00210CD0">
        <w:rPr>
          <w:rFonts w:ascii="Times New Roman" w:hAnsi="Times New Roman" w:cs="Times New Roman"/>
          <w:sz w:val="24"/>
          <w:szCs w:val="24"/>
        </w:rPr>
        <w:t xml:space="preserve">extremes </w:t>
      </w:r>
      <w:r w:rsidR="00437F47">
        <w:rPr>
          <w:rFonts w:ascii="Times New Roman" w:hAnsi="Times New Roman" w:cs="Times New Roman"/>
          <w:sz w:val="24"/>
          <w:szCs w:val="24"/>
        </w:rPr>
        <w:t xml:space="preserve">of </w:t>
      </w:r>
      <w:r w:rsidR="004B15D0" w:rsidRPr="00210CD0">
        <w:rPr>
          <w:rFonts w:ascii="Times New Roman" w:hAnsi="Times New Roman" w:cs="Times New Roman"/>
          <w:sz w:val="24"/>
          <w:szCs w:val="24"/>
        </w:rPr>
        <w:t>each orbital parameter</w:t>
      </w:r>
      <w:r w:rsidRPr="00210CD0">
        <w:rPr>
          <w:rFonts w:ascii="Times New Roman" w:hAnsi="Times New Roman" w:cs="Times New Roman"/>
          <w:sz w:val="24"/>
          <w:szCs w:val="24"/>
        </w:rPr>
        <w:t xml:space="preserve">, thereby </w:t>
      </w:r>
      <w:r w:rsidR="00437F47">
        <w:rPr>
          <w:rFonts w:ascii="Times New Roman" w:hAnsi="Times New Roman" w:cs="Times New Roman"/>
          <w:sz w:val="24"/>
          <w:szCs w:val="24"/>
        </w:rPr>
        <w:t xml:space="preserve">allowing </w:t>
      </w:r>
      <w:r w:rsidRPr="00210CD0">
        <w:rPr>
          <w:rFonts w:ascii="Times New Roman" w:hAnsi="Times New Roman" w:cs="Times New Roman"/>
          <w:sz w:val="24"/>
          <w:szCs w:val="24"/>
        </w:rPr>
        <w:t>estimat</w:t>
      </w:r>
      <w:r w:rsidR="00437F47">
        <w:rPr>
          <w:rFonts w:ascii="Times New Roman" w:hAnsi="Times New Roman" w:cs="Times New Roman"/>
          <w:sz w:val="24"/>
          <w:szCs w:val="24"/>
        </w:rPr>
        <w:t>ion</w:t>
      </w:r>
      <w:r w:rsidRPr="00210CD0">
        <w:rPr>
          <w:rFonts w:ascii="Times New Roman" w:hAnsi="Times New Roman" w:cs="Times New Roman"/>
          <w:sz w:val="24"/>
          <w:szCs w:val="24"/>
        </w:rPr>
        <w:t xml:space="preserve"> </w:t>
      </w:r>
      <w:r w:rsidR="004B15D0" w:rsidRPr="00210CD0">
        <w:rPr>
          <w:rFonts w:ascii="Times New Roman" w:hAnsi="Times New Roman" w:cs="Times New Roman"/>
          <w:sz w:val="24"/>
          <w:szCs w:val="24"/>
        </w:rPr>
        <w:t>each orbital parameter’s</w:t>
      </w:r>
      <w:r w:rsidRPr="00210CD0">
        <w:rPr>
          <w:rFonts w:ascii="Times New Roman" w:hAnsi="Times New Roman" w:cs="Times New Roman"/>
          <w:sz w:val="24"/>
          <w:szCs w:val="24"/>
        </w:rPr>
        <w:t xml:space="preserve"> effect </w:t>
      </w:r>
      <w:r w:rsidR="00437F47">
        <w:rPr>
          <w:rFonts w:ascii="Times New Roman" w:hAnsi="Times New Roman" w:cs="Times New Roman"/>
          <w:sz w:val="24"/>
          <w:szCs w:val="24"/>
        </w:rPr>
        <w:t xml:space="preserve">on climate </w:t>
      </w:r>
      <w:r w:rsidRPr="00210CD0">
        <w:rPr>
          <w:rFonts w:ascii="Times New Roman" w:hAnsi="Times New Roman" w:cs="Times New Roman"/>
          <w:sz w:val="24"/>
          <w:szCs w:val="24"/>
        </w:rPr>
        <w:t>during the mid-Pliocene warm period.</w:t>
      </w:r>
    </w:p>
    <w:p w14:paraId="7CB008CC" w14:textId="77777777" w:rsidR="00D709D2" w:rsidRPr="00210CD0" w:rsidRDefault="00D709D2" w:rsidP="0046386A">
      <w:pPr>
        <w:spacing w:line="360" w:lineRule="auto"/>
        <w:ind w:firstLineChars="200" w:firstLine="480"/>
        <w:rPr>
          <w:rFonts w:ascii="Times New Roman" w:hAnsi="Times New Roman" w:cs="Times New Roman"/>
          <w:sz w:val="24"/>
          <w:szCs w:val="24"/>
        </w:rPr>
      </w:pPr>
    </w:p>
    <w:p w14:paraId="4E4F107C" w14:textId="39FF7728" w:rsidR="007C631F" w:rsidRPr="00210CD0" w:rsidRDefault="007C631F" w:rsidP="00CC6E3C">
      <w:pPr>
        <w:spacing w:line="360" w:lineRule="auto"/>
        <w:rPr>
          <w:rFonts w:ascii="Times New Roman" w:hAnsi="Times New Roman" w:cs="Times New Roman"/>
          <w:i/>
          <w:iCs/>
          <w:sz w:val="24"/>
          <w:szCs w:val="24"/>
        </w:rPr>
      </w:pPr>
      <w:r w:rsidRPr="00210CD0">
        <w:rPr>
          <w:rFonts w:ascii="Times New Roman" w:hAnsi="Times New Roman" w:cs="Times New Roman"/>
          <w:i/>
          <w:iCs/>
          <w:sz w:val="24"/>
          <w:szCs w:val="24"/>
        </w:rPr>
        <w:t>Table 1</w:t>
      </w:r>
      <w:r w:rsidRPr="00210CD0">
        <w:rPr>
          <w:rFonts w:ascii="Times New Roman" w:hAnsi="Times New Roman" w:cs="Times New Roman" w:hint="eastAsia"/>
          <w:i/>
          <w:iCs/>
          <w:sz w:val="24"/>
          <w:szCs w:val="24"/>
        </w:rPr>
        <w:t xml:space="preserve"> </w:t>
      </w:r>
      <w:r w:rsidRPr="00210CD0">
        <w:rPr>
          <w:rFonts w:ascii="Times New Roman" w:hAnsi="Times New Roman" w:cs="Times New Roman"/>
          <w:i/>
          <w:iCs/>
          <w:sz w:val="24"/>
          <w:szCs w:val="24"/>
        </w:rPr>
        <w:t xml:space="preserve">Experimental </w:t>
      </w:r>
      <w:r w:rsidR="00437F47">
        <w:rPr>
          <w:rFonts w:ascii="Times New Roman" w:hAnsi="Times New Roman" w:cs="Times New Roman"/>
          <w:i/>
          <w:iCs/>
          <w:sz w:val="24"/>
          <w:szCs w:val="24"/>
        </w:rPr>
        <w:t>d</w:t>
      </w:r>
      <w:r w:rsidRPr="00210CD0">
        <w:rPr>
          <w:rFonts w:ascii="Times New Roman" w:hAnsi="Times New Roman" w:cs="Times New Roman"/>
          <w:i/>
          <w:iCs/>
          <w:sz w:val="24"/>
          <w:szCs w:val="24"/>
        </w:rPr>
        <w:t xml:space="preserve">esign for the </w:t>
      </w:r>
      <w:r w:rsidR="00437F47">
        <w:rPr>
          <w:rFonts w:ascii="Times New Roman" w:hAnsi="Times New Roman" w:cs="Times New Roman"/>
          <w:i/>
          <w:iCs/>
          <w:sz w:val="24"/>
          <w:szCs w:val="24"/>
        </w:rPr>
        <w:t>o</w:t>
      </w:r>
      <w:r w:rsidRPr="00210CD0">
        <w:rPr>
          <w:rFonts w:ascii="Times New Roman" w:hAnsi="Times New Roman" w:cs="Times New Roman"/>
          <w:i/>
          <w:iCs/>
          <w:sz w:val="24"/>
          <w:szCs w:val="24"/>
        </w:rPr>
        <w:t xml:space="preserve">rbital </w:t>
      </w:r>
      <w:r w:rsidR="00437F47">
        <w:rPr>
          <w:rFonts w:ascii="Times New Roman" w:hAnsi="Times New Roman" w:cs="Times New Roman"/>
          <w:i/>
          <w:iCs/>
          <w:sz w:val="24"/>
          <w:szCs w:val="24"/>
        </w:rPr>
        <w:t>e</w:t>
      </w:r>
      <w:r w:rsidRPr="00210CD0">
        <w:rPr>
          <w:rFonts w:ascii="Times New Roman" w:hAnsi="Times New Roman" w:cs="Times New Roman"/>
          <w:i/>
          <w:iCs/>
          <w:sz w:val="24"/>
          <w:szCs w:val="24"/>
        </w:rPr>
        <w:t xml:space="preserve">xtreme </w:t>
      </w:r>
      <w:r w:rsidR="00437F47">
        <w:rPr>
          <w:rFonts w:ascii="Times New Roman" w:hAnsi="Times New Roman" w:cs="Times New Roman"/>
          <w:i/>
          <w:iCs/>
          <w:sz w:val="24"/>
          <w:szCs w:val="24"/>
        </w:rPr>
        <w:t>s</w:t>
      </w:r>
      <w:r w:rsidRPr="00210CD0">
        <w:rPr>
          <w:rFonts w:ascii="Times New Roman" w:hAnsi="Times New Roman" w:cs="Times New Roman"/>
          <w:i/>
          <w:iCs/>
          <w:sz w:val="24"/>
          <w:szCs w:val="24"/>
        </w:rPr>
        <w:t xml:space="preserve">ensitivity </w:t>
      </w:r>
      <w:r w:rsidR="00437F47">
        <w:rPr>
          <w:rFonts w:ascii="Times New Roman" w:hAnsi="Times New Roman" w:cs="Times New Roman"/>
          <w:i/>
          <w:iCs/>
          <w:sz w:val="24"/>
          <w:szCs w:val="24"/>
        </w:rPr>
        <w:t>e</w:t>
      </w:r>
      <w:r w:rsidRPr="00210CD0">
        <w:rPr>
          <w:rFonts w:ascii="Times New Roman" w:hAnsi="Times New Roman" w:cs="Times New Roman"/>
          <w:i/>
          <w:iCs/>
          <w:sz w:val="24"/>
          <w:szCs w:val="24"/>
        </w:rPr>
        <w:t>xperiments</w:t>
      </w:r>
    </w:p>
    <w:tbl>
      <w:tblPr>
        <w:tblW w:w="7972" w:type="dxa"/>
        <w:tblInd w:w="-10" w:type="dxa"/>
        <w:tblBorders>
          <w:top w:val="single" w:sz="8" w:space="0" w:color="000000"/>
          <w:bottom w:val="single" w:sz="8" w:space="0" w:color="000000"/>
          <w:insideV w:val="single" w:sz="8" w:space="0" w:color="000000"/>
        </w:tblBorders>
        <w:tblCellMar>
          <w:left w:w="0" w:type="dxa"/>
          <w:right w:w="0" w:type="dxa"/>
        </w:tblCellMar>
        <w:tblLook w:val="04A0" w:firstRow="1" w:lastRow="0" w:firstColumn="1" w:lastColumn="0" w:noHBand="0" w:noVBand="1"/>
      </w:tblPr>
      <w:tblGrid>
        <w:gridCol w:w="1348"/>
        <w:gridCol w:w="1231"/>
        <w:gridCol w:w="1245"/>
        <w:gridCol w:w="1258"/>
        <w:gridCol w:w="1641"/>
        <w:gridCol w:w="1249"/>
      </w:tblGrid>
      <w:tr w:rsidR="00902FB8" w:rsidRPr="005A7962" w14:paraId="00436CEF" w14:textId="77777777" w:rsidTr="005A7962">
        <w:trPr>
          <w:trHeight w:val="777"/>
        </w:trPr>
        <w:tc>
          <w:tcPr>
            <w:tcW w:w="1134" w:type="dxa"/>
            <w:tcBorders>
              <w:top w:val="single" w:sz="8" w:space="0" w:color="000000"/>
              <w:bottom w:val="single" w:sz="8" w:space="0" w:color="000000"/>
              <w:right w:val="nil"/>
            </w:tcBorders>
            <w:shd w:val="clear" w:color="auto" w:fill="auto"/>
            <w:tcMar>
              <w:top w:w="15" w:type="dxa"/>
              <w:left w:w="108" w:type="dxa"/>
              <w:bottom w:w="0" w:type="dxa"/>
              <w:right w:w="108" w:type="dxa"/>
            </w:tcMar>
            <w:vAlign w:val="center"/>
            <w:hideMark/>
          </w:tcPr>
          <w:p w14:paraId="29149427" w14:textId="189DF054" w:rsidR="007C631F" w:rsidRPr="005A7962" w:rsidRDefault="00211CF6" w:rsidP="005A7962">
            <w:pPr>
              <w:widowControl/>
              <w:jc w:val="center"/>
              <w:rPr>
                <w:rFonts w:ascii="Arial" w:eastAsia="宋体" w:hAnsi="Arial" w:cs="Arial"/>
                <w:kern w:val="0"/>
                <w:szCs w:val="21"/>
              </w:rPr>
            </w:pPr>
            <w:r w:rsidRPr="005A7962">
              <w:rPr>
                <w:rFonts w:ascii="Times New Roman" w:eastAsia="宋体" w:hAnsi="宋体" w:cs="Times New Roman"/>
                <w:color w:val="000000" w:themeColor="text1"/>
                <w:szCs w:val="21"/>
              </w:rPr>
              <w:t>Experiment name</w:t>
            </w:r>
          </w:p>
        </w:tc>
        <w:tc>
          <w:tcPr>
            <w:tcW w:w="1051"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1584703E" w14:textId="741DB96B" w:rsidR="007C631F" w:rsidRPr="005A7962" w:rsidRDefault="00902FB8" w:rsidP="005A7962">
            <w:pPr>
              <w:widowControl/>
              <w:jc w:val="center"/>
              <w:rPr>
                <w:rFonts w:ascii="Arial" w:eastAsia="宋体" w:hAnsi="Arial" w:cs="Arial"/>
                <w:kern w:val="0"/>
                <w:szCs w:val="21"/>
              </w:rPr>
            </w:pPr>
            <w:r w:rsidRPr="005A7962">
              <w:rPr>
                <w:rFonts w:ascii="Times New Roman" w:hAnsi="Times New Roman" w:cs="Times New Roman"/>
                <w:szCs w:val="21"/>
              </w:rPr>
              <w:t>E</w:t>
            </w:r>
            <w:r w:rsidR="00211CF6" w:rsidRPr="005A7962">
              <w:rPr>
                <w:rFonts w:ascii="Times New Roman" w:hAnsi="Times New Roman" w:cs="Times New Roman"/>
                <w:szCs w:val="21"/>
              </w:rPr>
              <w:t>ccentricity</w:t>
            </w:r>
            <w:r w:rsidRPr="005A7962">
              <w:rPr>
                <w:rFonts w:ascii="Times New Roman" w:hAnsi="Times New Roman" w:cs="Times New Roman"/>
                <w:szCs w:val="21"/>
              </w:rPr>
              <w:t xml:space="preserve"> (</w:t>
            </w:r>
            <w:r w:rsidRPr="00BE05F0">
              <w:rPr>
                <w:rFonts w:ascii="Times New Roman" w:hAnsi="Times New Roman" w:cs="Times New Roman"/>
                <w:i/>
                <w:iCs/>
                <w:szCs w:val="21"/>
              </w:rPr>
              <w:t>E</w:t>
            </w:r>
            <w:r w:rsidRPr="005A7962">
              <w:rPr>
                <w:rFonts w:ascii="Times New Roman" w:hAnsi="Times New Roman" w:cs="Times New Roman"/>
                <w:szCs w:val="21"/>
              </w:rPr>
              <w:t>)</w:t>
            </w:r>
          </w:p>
        </w:tc>
        <w:tc>
          <w:tcPr>
            <w:tcW w:w="1286"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14D2A65C" w14:textId="1137D923" w:rsidR="007C631F" w:rsidRPr="005A7962" w:rsidRDefault="00902FB8" w:rsidP="005A7962">
            <w:pPr>
              <w:widowControl/>
              <w:jc w:val="center"/>
              <w:rPr>
                <w:rFonts w:ascii="Arial" w:eastAsia="宋体" w:hAnsi="Arial" w:cs="Arial"/>
                <w:kern w:val="0"/>
                <w:szCs w:val="21"/>
              </w:rPr>
            </w:pPr>
            <w:r w:rsidRPr="005A7962">
              <w:rPr>
                <w:rFonts w:ascii="Times New Roman" w:hAnsi="Times New Roman" w:cs="Times New Roman"/>
                <w:szCs w:val="21"/>
              </w:rPr>
              <w:t>P</w:t>
            </w:r>
            <w:r w:rsidR="00211CF6" w:rsidRPr="005A7962">
              <w:rPr>
                <w:rFonts w:ascii="Times New Roman" w:hAnsi="Times New Roman" w:cs="Times New Roman"/>
                <w:szCs w:val="21"/>
              </w:rPr>
              <w:t>recession</w:t>
            </w:r>
            <w:r w:rsidRPr="005A7962">
              <w:rPr>
                <w:rFonts w:ascii="Times New Roman" w:hAnsi="Times New Roman" w:cs="Times New Roman"/>
                <w:szCs w:val="21"/>
              </w:rPr>
              <w:t xml:space="preserve"> </w:t>
            </w:r>
            <w:r w:rsidRPr="00BE05F0">
              <w:rPr>
                <w:rFonts w:ascii="Times New Roman" w:hAnsi="Times New Roman" w:cs="Times New Roman"/>
                <w:szCs w:val="21"/>
              </w:rPr>
              <w:t>(</w:t>
            </w:r>
            <w:r w:rsidRPr="00BE05F0">
              <w:rPr>
                <w:rFonts w:ascii="Times New Roman" w:hAnsi="Times New Roman" w:cs="Times New Roman"/>
                <w:i/>
                <w:iCs/>
                <w:szCs w:val="21"/>
              </w:rPr>
              <w:t>P</w:t>
            </w:r>
            <w:r w:rsidRPr="00BE05F0">
              <w:rPr>
                <w:rFonts w:ascii="Times New Roman" w:hAnsi="Times New Roman" w:cs="Times New Roman"/>
                <w:szCs w:val="21"/>
              </w:rPr>
              <w:t>)</w:t>
            </w:r>
          </w:p>
        </w:tc>
        <w:tc>
          <w:tcPr>
            <w:tcW w:w="1332"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7044D4DC" w14:textId="3EF04F06" w:rsidR="007C631F" w:rsidRPr="005A7962" w:rsidRDefault="00902FB8" w:rsidP="005A7962">
            <w:pPr>
              <w:widowControl/>
              <w:jc w:val="center"/>
              <w:rPr>
                <w:rFonts w:ascii="Arial" w:eastAsia="宋体" w:hAnsi="Arial" w:cs="Arial"/>
                <w:kern w:val="0"/>
                <w:szCs w:val="21"/>
              </w:rPr>
            </w:pPr>
            <w:r w:rsidRPr="005A7962">
              <w:rPr>
                <w:rFonts w:ascii="Times New Roman" w:hAnsi="Times New Roman" w:cs="Times New Roman"/>
                <w:szCs w:val="21"/>
              </w:rPr>
              <w:t>O</w:t>
            </w:r>
            <w:r w:rsidR="00211CF6" w:rsidRPr="005A7962">
              <w:rPr>
                <w:rFonts w:ascii="Times New Roman" w:hAnsi="Times New Roman" w:cs="Times New Roman"/>
                <w:szCs w:val="21"/>
              </w:rPr>
              <w:t xml:space="preserve">bliquity </w:t>
            </w:r>
            <w:r w:rsidRPr="005A7962">
              <w:rPr>
                <w:rFonts w:ascii="Times New Roman" w:hAnsi="Times New Roman" w:cs="Times New Roman"/>
                <w:szCs w:val="21"/>
              </w:rPr>
              <w:t>(</w:t>
            </w:r>
            <w:r w:rsidRPr="00BE05F0">
              <w:rPr>
                <w:rFonts w:ascii="Times New Roman" w:hAnsi="Times New Roman" w:cs="Times New Roman"/>
                <w:i/>
                <w:iCs/>
                <w:szCs w:val="21"/>
              </w:rPr>
              <w:t>O</w:t>
            </w:r>
            <w:r w:rsidRPr="00BE05F0">
              <w:rPr>
                <w:rFonts w:ascii="Times New Roman" w:hAnsi="Times New Roman" w:cs="Times New Roman"/>
                <w:szCs w:val="21"/>
              </w:rPr>
              <w:t>)</w:t>
            </w:r>
          </w:p>
        </w:tc>
        <w:tc>
          <w:tcPr>
            <w:tcW w:w="1810" w:type="dxa"/>
            <w:tcBorders>
              <w:top w:val="single" w:sz="8" w:space="0" w:color="000000"/>
              <w:left w:val="nil"/>
              <w:bottom w:val="single" w:sz="8" w:space="0" w:color="000000"/>
              <w:right w:val="nil"/>
            </w:tcBorders>
            <w:shd w:val="clear" w:color="auto" w:fill="auto"/>
            <w:tcMar>
              <w:top w:w="15" w:type="dxa"/>
              <w:left w:w="108" w:type="dxa"/>
              <w:bottom w:w="0" w:type="dxa"/>
              <w:right w:w="108" w:type="dxa"/>
            </w:tcMar>
            <w:vAlign w:val="center"/>
            <w:hideMark/>
          </w:tcPr>
          <w:p w14:paraId="1BA6FA07" w14:textId="3422C5D0" w:rsidR="007C631F" w:rsidRPr="005A7962" w:rsidRDefault="00211CF6" w:rsidP="005A7962">
            <w:pPr>
              <w:widowControl/>
              <w:jc w:val="center"/>
              <w:rPr>
                <w:rFonts w:ascii="Arial" w:eastAsia="宋体" w:hAnsi="Arial" w:cs="Arial"/>
                <w:kern w:val="0"/>
                <w:szCs w:val="21"/>
              </w:rPr>
            </w:pPr>
            <w:r w:rsidRPr="005A7962">
              <w:rPr>
                <w:rFonts w:ascii="Times New Roman" w:eastAsia="宋体" w:hAnsi="宋体" w:cs="Times New Roman"/>
                <w:color w:val="000000" w:themeColor="text1"/>
                <w:szCs w:val="21"/>
              </w:rPr>
              <w:t>Boundary conditions</w:t>
            </w:r>
          </w:p>
        </w:tc>
        <w:tc>
          <w:tcPr>
            <w:tcW w:w="1361" w:type="dxa"/>
            <w:tcBorders>
              <w:top w:val="single" w:sz="8" w:space="0" w:color="000000"/>
              <w:left w:val="nil"/>
              <w:bottom w:val="single" w:sz="8" w:space="0" w:color="000000"/>
            </w:tcBorders>
            <w:shd w:val="clear" w:color="auto" w:fill="auto"/>
            <w:tcMar>
              <w:top w:w="15" w:type="dxa"/>
              <w:left w:w="108" w:type="dxa"/>
              <w:bottom w:w="0" w:type="dxa"/>
              <w:right w:w="108" w:type="dxa"/>
            </w:tcMar>
            <w:vAlign w:val="center"/>
            <w:hideMark/>
          </w:tcPr>
          <w:p w14:paraId="588B9558" w14:textId="77777777" w:rsidR="0027042C" w:rsidRPr="005A7962" w:rsidRDefault="0027042C" w:rsidP="005A7962">
            <w:pPr>
              <w:widowControl/>
              <w:jc w:val="center"/>
              <w:rPr>
                <w:rFonts w:ascii="Times New Roman" w:eastAsia="宋体" w:hAnsi="宋体" w:cs="Times New Roman"/>
                <w:color w:val="000000" w:themeColor="text1"/>
                <w:szCs w:val="21"/>
              </w:rPr>
            </w:pPr>
            <w:r w:rsidRPr="005A7962">
              <w:rPr>
                <w:rFonts w:ascii="Times New Roman" w:eastAsia="宋体" w:hAnsi="宋体" w:cs="Times New Roman"/>
                <w:color w:val="000000" w:themeColor="text1"/>
                <w:szCs w:val="21"/>
              </w:rPr>
              <w:t>Years for</w:t>
            </w:r>
          </w:p>
          <w:p w14:paraId="6FD2ACFE" w14:textId="037A5EF2" w:rsidR="007C631F" w:rsidRPr="005A7962" w:rsidRDefault="0027042C" w:rsidP="005A7962">
            <w:pPr>
              <w:widowControl/>
              <w:jc w:val="center"/>
              <w:rPr>
                <w:rFonts w:ascii="Arial" w:eastAsia="宋体" w:hAnsi="Arial" w:cs="Arial"/>
                <w:kern w:val="0"/>
                <w:szCs w:val="21"/>
              </w:rPr>
            </w:pPr>
            <w:r w:rsidRPr="005A7962">
              <w:rPr>
                <w:rFonts w:ascii="Times New Roman" w:eastAsia="宋体" w:hAnsi="宋体" w:cs="Times New Roman"/>
                <w:color w:val="000000" w:themeColor="text1"/>
                <w:szCs w:val="21"/>
              </w:rPr>
              <w:t>analy</w:t>
            </w:r>
            <w:r w:rsidR="00D709D2">
              <w:rPr>
                <w:rFonts w:ascii="Times New Roman" w:eastAsia="宋体" w:hAnsi="宋体" w:cs="Times New Roman"/>
                <w:color w:val="000000" w:themeColor="text1"/>
                <w:szCs w:val="21"/>
              </w:rPr>
              <w:t>sis</w:t>
            </w:r>
          </w:p>
        </w:tc>
      </w:tr>
      <w:tr w:rsidR="00902FB8" w:rsidRPr="005A7962" w14:paraId="7CD7FFF1" w14:textId="77777777" w:rsidTr="005A7962">
        <w:trPr>
          <w:trHeight w:val="425"/>
        </w:trPr>
        <w:tc>
          <w:tcPr>
            <w:tcW w:w="1134" w:type="dxa"/>
            <w:tcBorders>
              <w:top w:val="single" w:sz="8" w:space="0" w:color="000000"/>
              <w:right w:val="nil"/>
            </w:tcBorders>
            <w:shd w:val="clear" w:color="auto" w:fill="auto"/>
            <w:tcMar>
              <w:top w:w="15" w:type="dxa"/>
              <w:left w:w="108" w:type="dxa"/>
              <w:bottom w:w="0" w:type="dxa"/>
              <w:right w:w="108" w:type="dxa"/>
            </w:tcMar>
            <w:vAlign w:val="center"/>
            <w:hideMark/>
          </w:tcPr>
          <w:p w14:paraId="35B6CC97" w14:textId="7FCF9ABF" w:rsidR="007C631F" w:rsidRPr="005A7962" w:rsidRDefault="00902FB8" w:rsidP="005A7962">
            <w:pPr>
              <w:widowControl/>
              <w:jc w:val="center"/>
              <w:rPr>
                <w:rFonts w:ascii="Arial" w:eastAsia="宋体" w:hAnsi="Arial" w:cs="Arial"/>
                <w:kern w:val="0"/>
                <w:szCs w:val="21"/>
              </w:rPr>
            </w:pPr>
            <w:r w:rsidRPr="00BE05F0">
              <w:rPr>
                <w:rFonts w:ascii="Times New Roman" w:eastAsia="宋体" w:hAnsi="Times New Roman" w:cs="Times New Roman"/>
                <w:i/>
                <w:iCs/>
                <w:color w:val="000000" w:themeColor="text1"/>
                <w:szCs w:val="21"/>
              </w:rPr>
              <w:t>E</w:t>
            </w:r>
            <w:r w:rsidRPr="005A7962">
              <w:rPr>
                <w:rFonts w:ascii="Times New Roman" w:eastAsia="宋体" w:hAnsi="Times New Roman" w:cs="Times New Roman"/>
                <w:color w:val="000000" w:themeColor="text1"/>
                <w:szCs w:val="21"/>
                <w:vertAlign w:val="subscript"/>
              </w:rPr>
              <w:t>max</w:t>
            </w:r>
            <w:r w:rsidRPr="00BE05F0">
              <w:rPr>
                <w:rFonts w:ascii="Times New Roman" w:eastAsia="宋体" w:hAnsi="Times New Roman" w:cs="Times New Roman"/>
                <w:i/>
                <w:iCs/>
                <w:color w:val="000000" w:themeColor="text1"/>
                <w:szCs w:val="21"/>
              </w:rPr>
              <w:t>P</w:t>
            </w:r>
            <w:r w:rsidRPr="005A7962">
              <w:rPr>
                <w:rFonts w:ascii="Times New Roman" w:eastAsia="宋体" w:hAnsi="Times New Roman" w:cs="Times New Roman"/>
                <w:color w:val="000000" w:themeColor="text1"/>
                <w:szCs w:val="21"/>
                <w:vertAlign w:val="subscript"/>
              </w:rPr>
              <w:t>max</w:t>
            </w:r>
            <w:r w:rsidRPr="00BE05F0">
              <w:rPr>
                <w:rFonts w:ascii="Times New Roman" w:eastAsia="宋体" w:hAnsi="Times New Roman" w:cs="Times New Roman"/>
                <w:i/>
                <w:iCs/>
                <w:color w:val="000000" w:themeColor="text1"/>
                <w:szCs w:val="21"/>
              </w:rPr>
              <w:t>O</w:t>
            </w:r>
            <w:r w:rsidRPr="005A7962">
              <w:rPr>
                <w:rFonts w:ascii="Times New Roman" w:eastAsia="宋体" w:hAnsi="Times New Roman" w:cs="Times New Roman"/>
                <w:color w:val="000000" w:themeColor="text1"/>
                <w:szCs w:val="21"/>
                <w:vertAlign w:val="subscript"/>
              </w:rPr>
              <w:t>min</w:t>
            </w:r>
          </w:p>
        </w:tc>
        <w:tc>
          <w:tcPr>
            <w:tcW w:w="1051" w:type="dxa"/>
            <w:tcBorders>
              <w:top w:val="single" w:sz="8" w:space="0" w:color="000000"/>
              <w:left w:val="nil"/>
              <w:right w:val="nil"/>
            </w:tcBorders>
            <w:shd w:val="clear" w:color="auto" w:fill="auto"/>
            <w:tcMar>
              <w:top w:w="15" w:type="dxa"/>
              <w:left w:w="108" w:type="dxa"/>
              <w:bottom w:w="0" w:type="dxa"/>
              <w:right w:w="108" w:type="dxa"/>
            </w:tcMar>
            <w:vAlign w:val="center"/>
            <w:hideMark/>
          </w:tcPr>
          <w:p w14:paraId="40D38670" w14:textId="77777777" w:rsidR="007C631F" w:rsidRPr="005A7962" w:rsidRDefault="007C631F" w:rsidP="005A7962">
            <w:pPr>
              <w:widowControl/>
              <w:jc w:val="center"/>
              <w:rPr>
                <w:rFonts w:ascii="Arial" w:eastAsia="宋体" w:hAnsi="Arial" w:cs="Arial"/>
                <w:kern w:val="0"/>
                <w:szCs w:val="21"/>
              </w:rPr>
            </w:pPr>
            <w:r w:rsidRPr="005A7962">
              <w:rPr>
                <w:rFonts w:ascii="Times New Roman" w:eastAsia="宋体" w:hAnsi="Times New Roman" w:cs="Times New Roman"/>
                <w:color w:val="000000" w:themeColor="text1"/>
                <w:szCs w:val="21"/>
              </w:rPr>
              <w:t>0.0607</w:t>
            </w:r>
          </w:p>
        </w:tc>
        <w:tc>
          <w:tcPr>
            <w:tcW w:w="1286" w:type="dxa"/>
            <w:tcBorders>
              <w:top w:val="single" w:sz="8" w:space="0" w:color="000000"/>
              <w:left w:val="nil"/>
              <w:right w:val="nil"/>
            </w:tcBorders>
            <w:shd w:val="clear" w:color="auto" w:fill="auto"/>
            <w:tcMar>
              <w:top w:w="15" w:type="dxa"/>
              <w:left w:w="108" w:type="dxa"/>
              <w:bottom w:w="0" w:type="dxa"/>
              <w:right w:w="108" w:type="dxa"/>
            </w:tcMar>
            <w:vAlign w:val="center"/>
            <w:hideMark/>
          </w:tcPr>
          <w:p w14:paraId="0DD946CA" w14:textId="57B764B0" w:rsidR="007C631F" w:rsidRPr="005A7962" w:rsidRDefault="003412AE" w:rsidP="005A7962">
            <w:pPr>
              <w:widowControl/>
              <w:jc w:val="center"/>
              <w:rPr>
                <w:rFonts w:ascii="Arial" w:eastAsia="宋体" w:hAnsi="Arial" w:cs="Arial"/>
                <w:kern w:val="0"/>
                <w:szCs w:val="21"/>
              </w:rPr>
            </w:pPr>
            <w:r w:rsidRPr="005A7962">
              <w:rPr>
                <w:rFonts w:ascii="Times New Roman" w:eastAsia="宋体" w:hAnsi="宋体" w:cs="Times New Roman"/>
                <w:color w:val="000000" w:themeColor="text1"/>
                <w:szCs w:val="21"/>
              </w:rPr>
              <w:t>Perihelion</w:t>
            </w:r>
          </w:p>
        </w:tc>
        <w:tc>
          <w:tcPr>
            <w:tcW w:w="1332" w:type="dxa"/>
            <w:tcBorders>
              <w:top w:val="single" w:sz="8" w:space="0" w:color="000000"/>
              <w:left w:val="nil"/>
              <w:right w:val="nil"/>
            </w:tcBorders>
            <w:shd w:val="clear" w:color="auto" w:fill="auto"/>
            <w:tcMar>
              <w:top w:w="15" w:type="dxa"/>
              <w:left w:w="108" w:type="dxa"/>
              <w:bottom w:w="0" w:type="dxa"/>
              <w:right w:w="108" w:type="dxa"/>
            </w:tcMar>
            <w:vAlign w:val="center"/>
            <w:hideMark/>
          </w:tcPr>
          <w:p w14:paraId="637D6D86" w14:textId="77777777" w:rsidR="007C631F" w:rsidRPr="005A7962" w:rsidRDefault="007C631F" w:rsidP="005A7962">
            <w:pPr>
              <w:widowControl/>
              <w:jc w:val="center"/>
              <w:rPr>
                <w:rFonts w:ascii="Arial" w:eastAsia="宋体" w:hAnsi="Arial" w:cs="Arial"/>
                <w:kern w:val="0"/>
                <w:szCs w:val="21"/>
              </w:rPr>
            </w:pPr>
            <w:r w:rsidRPr="005A7962">
              <w:rPr>
                <w:rFonts w:ascii="Times New Roman" w:eastAsia="宋体" w:hAnsi="Times New Roman" w:cs="Times New Roman"/>
                <w:color w:val="000000" w:themeColor="text1"/>
                <w:szCs w:val="21"/>
              </w:rPr>
              <w:t>22°</w:t>
            </w:r>
          </w:p>
        </w:tc>
        <w:tc>
          <w:tcPr>
            <w:tcW w:w="1810" w:type="dxa"/>
            <w:tcBorders>
              <w:top w:val="single" w:sz="8" w:space="0" w:color="000000"/>
              <w:left w:val="nil"/>
              <w:right w:val="nil"/>
            </w:tcBorders>
            <w:shd w:val="clear" w:color="auto" w:fill="auto"/>
            <w:tcMar>
              <w:top w:w="15" w:type="dxa"/>
              <w:left w:w="108" w:type="dxa"/>
              <w:bottom w:w="0" w:type="dxa"/>
              <w:right w:w="108" w:type="dxa"/>
            </w:tcMar>
            <w:vAlign w:val="center"/>
            <w:hideMark/>
          </w:tcPr>
          <w:p w14:paraId="5DDFAC15" w14:textId="77777777" w:rsidR="007C631F" w:rsidRPr="005A7962" w:rsidRDefault="007C631F" w:rsidP="005A7962">
            <w:pPr>
              <w:widowControl/>
              <w:jc w:val="center"/>
              <w:rPr>
                <w:rFonts w:ascii="Arial" w:eastAsia="宋体" w:hAnsi="Arial" w:cs="Arial"/>
                <w:kern w:val="0"/>
                <w:szCs w:val="21"/>
              </w:rPr>
            </w:pPr>
            <w:r w:rsidRPr="005A7962">
              <w:rPr>
                <w:rFonts w:ascii="Times New Roman" w:eastAsia="宋体" w:hAnsi="Times New Roman" w:cs="Times New Roman"/>
                <w:color w:val="000000" w:themeColor="text1"/>
                <w:szCs w:val="21"/>
              </w:rPr>
              <w:t>PRISM3D</w:t>
            </w:r>
          </w:p>
        </w:tc>
        <w:tc>
          <w:tcPr>
            <w:tcW w:w="1361" w:type="dxa"/>
            <w:tcBorders>
              <w:top w:val="single" w:sz="8" w:space="0" w:color="000000"/>
              <w:left w:val="nil"/>
            </w:tcBorders>
            <w:shd w:val="clear" w:color="auto" w:fill="auto"/>
            <w:tcMar>
              <w:top w:w="15" w:type="dxa"/>
              <w:left w:w="108" w:type="dxa"/>
              <w:bottom w:w="0" w:type="dxa"/>
              <w:right w:w="108" w:type="dxa"/>
            </w:tcMar>
            <w:vAlign w:val="center"/>
            <w:hideMark/>
          </w:tcPr>
          <w:p w14:paraId="68D98BE0" w14:textId="448E85A2" w:rsidR="007C631F" w:rsidRPr="005A7962" w:rsidRDefault="0027042C" w:rsidP="005A7962">
            <w:pPr>
              <w:widowControl/>
              <w:jc w:val="center"/>
              <w:rPr>
                <w:rFonts w:ascii="Arial" w:eastAsia="宋体" w:hAnsi="Arial" w:cs="Arial"/>
                <w:kern w:val="0"/>
                <w:szCs w:val="21"/>
              </w:rPr>
            </w:pPr>
            <w:r w:rsidRPr="005A7962">
              <w:rPr>
                <w:rFonts w:ascii="Times New Roman" w:eastAsia="宋体" w:hAnsi="Times New Roman" w:cs="Times New Roman"/>
                <w:color w:val="000000" w:themeColor="text1"/>
                <w:szCs w:val="21"/>
              </w:rPr>
              <w:t>3</w:t>
            </w:r>
            <w:r w:rsidR="00211CF6" w:rsidRPr="005A7962">
              <w:rPr>
                <w:rFonts w:ascii="Times New Roman" w:eastAsia="宋体" w:hAnsi="Times New Roman" w:cs="Times New Roman"/>
                <w:color w:val="000000" w:themeColor="text1"/>
                <w:szCs w:val="21"/>
              </w:rPr>
              <w:t>0</w:t>
            </w:r>
          </w:p>
        </w:tc>
      </w:tr>
      <w:tr w:rsidR="00902FB8" w:rsidRPr="005A7962" w14:paraId="134769C3" w14:textId="77777777" w:rsidTr="005A7962">
        <w:trPr>
          <w:trHeight w:val="425"/>
        </w:trPr>
        <w:tc>
          <w:tcPr>
            <w:tcW w:w="1134" w:type="dxa"/>
            <w:tcBorders>
              <w:right w:val="nil"/>
            </w:tcBorders>
            <w:shd w:val="clear" w:color="auto" w:fill="auto"/>
            <w:tcMar>
              <w:top w:w="15" w:type="dxa"/>
              <w:left w:w="108" w:type="dxa"/>
              <w:bottom w:w="0" w:type="dxa"/>
              <w:right w:w="108" w:type="dxa"/>
            </w:tcMar>
            <w:vAlign w:val="center"/>
            <w:hideMark/>
          </w:tcPr>
          <w:p w14:paraId="0582AC27" w14:textId="2F802C8B" w:rsidR="007C631F" w:rsidRPr="005A7962" w:rsidRDefault="00902FB8" w:rsidP="005A7962">
            <w:pPr>
              <w:widowControl/>
              <w:jc w:val="center"/>
              <w:rPr>
                <w:rFonts w:ascii="Arial" w:eastAsia="宋体" w:hAnsi="Arial" w:cs="Arial"/>
                <w:kern w:val="0"/>
                <w:szCs w:val="21"/>
              </w:rPr>
            </w:pPr>
            <w:bookmarkStart w:id="12" w:name="_Hlk106738079"/>
            <w:r w:rsidRPr="00BE05F0">
              <w:rPr>
                <w:rFonts w:ascii="Times New Roman" w:eastAsia="宋体" w:hAnsi="Times New Roman" w:cs="Times New Roman"/>
                <w:i/>
                <w:iCs/>
                <w:color w:val="000000" w:themeColor="text1"/>
                <w:szCs w:val="21"/>
              </w:rPr>
              <w:t>E</w:t>
            </w:r>
            <w:r w:rsidRPr="005A7962">
              <w:rPr>
                <w:rFonts w:ascii="Times New Roman" w:eastAsia="宋体" w:hAnsi="Times New Roman" w:cs="Times New Roman"/>
                <w:color w:val="000000" w:themeColor="text1"/>
                <w:szCs w:val="21"/>
                <w:vertAlign w:val="subscript"/>
              </w:rPr>
              <w:t>max</w:t>
            </w:r>
            <w:r w:rsidRPr="00BE05F0">
              <w:rPr>
                <w:rFonts w:ascii="Times New Roman" w:eastAsia="宋体" w:hAnsi="Times New Roman" w:cs="Times New Roman"/>
                <w:i/>
                <w:iCs/>
                <w:color w:val="000000" w:themeColor="text1"/>
                <w:szCs w:val="21"/>
              </w:rPr>
              <w:t>P</w:t>
            </w:r>
            <w:r w:rsidRPr="005A7962">
              <w:rPr>
                <w:rFonts w:ascii="Times New Roman" w:eastAsia="宋体" w:hAnsi="Times New Roman" w:cs="Times New Roman"/>
                <w:color w:val="000000" w:themeColor="text1"/>
                <w:szCs w:val="21"/>
                <w:vertAlign w:val="subscript"/>
              </w:rPr>
              <w:t>min</w:t>
            </w:r>
            <w:r w:rsidRPr="00BE05F0">
              <w:rPr>
                <w:rFonts w:ascii="Times New Roman" w:eastAsia="宋体" w:hAnsi="Times New Roman" w:cs="Times New Roman"/>
                <w:i/>
                <w:iCs/>
                <w:color w:val="000000" w:themeColor="text1"/>
                <w:szCs w:val="21"/>
              </w:rPr>
              <w:t>O</w:t>
            </w:r>
            <w:r w:rsidRPr="005A7962">
              <w:rPr>
                <w:rFonts w:ascii="Times New Roman" w:eastAsia="宋体" w:hAnsi="Times New Roman" w:cs="Times New Roman"/>
                <w:color w:val="000000" w:themeColor="text1"/>
                <w:szCs w:val="21"/>
                <w:vertAlign w:val="subscript"/>
              </w:rPr>
              <w:t>min</w:t>
            </w:r>
            <w:bookmarkEnd w:id="12"/>
          </w:p>
        </w:tc>
        <w:tc>
          <w:tcPr>
            <w:tcW w:w="1051" w:type="dxa"/>
            <w:tcBorders>
              <w:left w:val="nil"/>
              <w:right w:val="nil"/>
            </w:tcBorders>
            <w:shd w:val="clear" w:color="auto" w:fill="auto"/>
            <w:tcMar>
              <w:top w:w="15" w:type="dxa"/>
              <w:left w:w="108" w:type="dxa"/>
              <w:bottom w:w="0" w:type="dxa"/>
              <w:right w:w="108" w:type="dxa"/>
            </w:tcMar>
            <w:vAlign w:val="center"/>
            <w:hideMark/>
          </w:tcPr>
          <w:p w14:paraId="0113015B" w14:textId="77777777" w:rsidR="007C631F" w:rsidRPr="005A7962" w:rsidRDefault="007C631F" w:rsidP="005A7962">
            <w:pPr>
              <w:widowControl/>
              <w:jc w:val="center"/>
              <w:rPr>
                <w:rFonts w:ascii="Arial" w:eastAsia="宋体" w:hAnsi="Arial" w:cs="Arial"/>
                <w:kern w:val="0"/>
                <w:szCs w:val="21"/>
              </w:rPr>
            </w:pPr>
            <w:r w:rsidRPr="005A7962">
              <w:rPr>
                <w:rFonts w:ascii="Times New Roman" w:eastAsia="宋体" w:hAnsi="Times New Roman" w:cs="Times New Roman"/>
                <w:color w:val="000000" w:themeColor="text1"/>
                <w:szCs w:val="21"/>
              </w:rPr>
              <w:t>0.0607</w:t>
            </w:r>
          </w:p>
        </w:tc>
        <w:tc>
          <w:tcPr>
            <w:tcW w:w="1286" w:type="dxa"/>
            <w:tcBorders>
              <w:left w:val="nil"/>
              <w:right w:val="nil"/>
            </w:tcBorders>
            <w:shd w:val="clear" w:color="auto" w:fill="auto"/>
            <w:tcMar>
              <w:top w:w="15" w:type="dxa"/>
              <w:left w:w="108" w:type="dxa"/>
              <w:bottom w:w="0" w:type="dxa"/>
              <w:right w:w="108" w:type="dxa"/>
            </w:tcMar>
            <w:vAlign w:val="center"/>
            <w:hideMark/>
          </w:tcPr>
          <w:p w14:paraId="5127A17A" w14:textId="2CBA3C90" w:rsidR="007C631F" w:rsidRPr="005A7962" w:rsidRDefault="003412AE" w:rsidP="005A7962">
            <w:pPr>
              <w:widowControl/>
              <w:jc w:val="center"/>
              <w:rPr>
                <w:rFonts w:ascii="Arial" w:eastAsia="宋体" w:hAnsi="Arial" w:cs="Arial"/>
                <w:kern w:val="0"/>
                <w:szCs w:val="21"/>
              </w:rPr>
            </w:pPr>
            <w:r w:rsidRPr="005A7962">
              <w:rPr>
                <w:rFonts w:ascii="Times New Roman" w:eastAsia="宋体" w:hAnsi="宋体" w:cs="Times New Roman"/>
                <w:color w:val="000000" w:themeColor="text1"/>
                <w:szCs w:val="21"/>
              </w:rPr>
              <w:t>Aphelion</w:t>
            </w:r>
          </w:p>
        </w:tc>
        <w:tc>
          <w:tcPr>
            <w:tcW w:w="1332" w:type="dxa"/>
            <w:tcBorders>
              <w:left w:val="nil"/>
              <w:right w:val="nil"/>
            </w:tcBorders>
            <w:shd w:val="clear" w:color="auto" w:fill="auto"/>
            <w:tcMar>
              <w:top w:w="15" w:type="dxa"/>
              <w:left w:w="108" w:type="dxa"/>
              <w:bottom w:w="0" w:type="dxa"/>
              <w:right w:w="108" w:type="dxa"/>
            </w:tcMar>
            <w:vAlign w:val="center"/>
            <w:hideMark/>
          </w:tcPr>
          <w:p w14:paraId="786A9F9B" w14:textId="77777777" w:rsidR="007C631F" w:rsidRPr="005A7962" w:rsidRDefault="007C631F" w:rsidP="005A7962">
            <w:pPr>
              <w:widowControl/>
              <w:jc w:val="center"/>
              <w:rPr>
                <w:rFonts w:ascii="Arial" w:eastAsia="宋体" w:hAnsi="Arial" w:cs="Arial"/>
                <w:kern w:val="0"/>
                <w:szCs w:val="21"/>
              </w:rPr>
            </w:pPr>
            <w:r w:rsidRPr="005A7962">
              <w:rPr>
                <w:rFonts w:ascii="Times New Roman" w:eastAsia="宋体" w:hAnsi="Times New Roman" w:cs="Times New Roman"/>
                <w:color w:val="000000" w:themeColor="text1"/>
                <w:szCs w:val="21"/>
              </w:rPr>
              <w:t>22°</w:t>
            </w:r>
          </w:p>
        </w:tc>
        <w:tc>
          <w:tcPr>
            <w:tcW w:w="1810" w:type="dxa"/>
            <w:tcBorders>
              <w:left w:val="nil"/>
              <w:right w:val="nil"/>
            </w:tcBorders>
            <w:shd w:val="clear" w:color="auto" w:fill="auto"/>
            <w:tcMar>
              <w:top w:w="15" w:type="dxa"/>
              <w:left w:w="108" w:type="dxa"/>
              <w:bottom w:w="0" w:type="dxa"/>
              <w:right w:w="108" w:type="dxa"/>
            </w:tcMar>
            <w:vAlign w:val="center"/>
            <w:hideMark/>
          </w:tcPr>
          <w:p w14:paraId="2D7A0442" w14:textId="77777777" w:rsidR="007C631F" w:rsidRPr="005A7962" w:rsidRDefault="007C631F" w:rsidP="005A7962">
            <w:pPr>
              <w:widowControl/>
              <w:jc w:val="center"/>
              <w:rPr>
                <w:rFonts w:ascii="Arial" w:eastAsia="宋体" w:hAnsi="Arial" w:cs="Arial"/>
                <w:kern w:val="0"/>
                <w:szCs w:val="21"/>
              </w:rPr>
            </w:pPr>
            <w:r w:rsidRPr="005A7962">
              <w:rPr>
                <w:rFonts w:ascii="Times New Roman" w:eastAsia="宋体" w:hAnsi="Times New Roman" w:cs="Times New Roman"/>
                <w:color w:val="000000" w:themeColor="text1"/>
                <w:szCs w:val="21"/>
              </w:rPr>
              <w:t>PRISM3D</w:t>
            </w:r>
          </w:p>
        </w:tc>
        <w:tc>
          <w:tcPr>
            <w:tcW w:w="1361" w:type="dxa"/>
            <w:tcBorders>
              <w:left w:val="nil"/>
            </w:tcBorders>
            <w:shd w:val="clear" w:color="auto" w:fill="auto"/>
            <w:tcMar>
              <w:top w:w="15" w:type="dxa"/>
              <w:left w:w="108" w:type="dxa"/>
              <w:bottom w:w="0" w:type="dxa"/>
              <w:right w:w="108" w:type="dxa"/>
            </w:tcMar>
            <w:vAlign w:val="center"/>
            <w:hideMark/>
          </w:tcPr>
          <w:p w14:paraId="3D0210B3" w14:textId="40591209" w:rsidR="007C631F" w:rsidRPr="005A7962" w:rsidRDefault="0027042C" w:rsidP="005A7962">
            <w:pPr>
              <w:widowControl/>
              <w:jc w:val="center"/>
              <w:rPr>
                <w:rFonts w:ascii="Arial" w:eastAsia="宋体" w:hAnsi="Arial" w:cs="Arial"/>
                <w:kern w:val="0"/>
                <w:szCs w:val="21"/>
              </w:rPr>
            </w:pPr>
            <w:r w:rsidRPr="005A7962">
              <w:rPr>
                <w:rFonts w:ascii="Times New Roman" w:eastAsia="宋体" w:hAnsi="Times New Roman" w:cs="Times New Roman"/>
                <w:color w:val="000000" w:themeColor="text1"/>
                <w:szCs w:val="21"/>
              </w:rPr>
              <w:t>3</w:t>
            </w:r>
            <w:r w:rsidR="00211CF6" w:rsidRPr="005A7962">
              <w:rPr>
                <w:rFonts w:ascii="Times New Roman" w:eastAsia="宋体" w:hAnsi="Times New Roman" w:cs="Times New Roman"/>
                <w:color w:val="000000" w:themeColor="text1"/>
                <w:szCs w:val="21"/>
              </w:rPr>
              <w:t>0</w:t>
            </w:r>
          </w:p>
        </w:tc>
      </w:tr>
      <w:tr w:rsidR="00902FB8" w:rsidRPr="005A7962" w14:paraId="36B8AE3A" w14:textId="77777777" w:rsidTr="005A7962">
        <w:trPr>
          <w:trHeight w:val="425"/>
        </w:trPr>
        <w:tc>
          <w:tcPr>
            <w:tcW w:w="1134" w:type="dxa"/>
            <w:tcBorders>
              <w:right w:val="nil"/>
            </w:tcBorders>
            <w:shd w:val="clear" w:color="auto" w:fill="auto"/>
            <w:tcMar>
              <w:top w:w="15" w:type="dxa"/>
              <w:left w:w="108" w:type="dxa"/>
              <w:bottom w:w="0" w:type="dxa"/>
              <w:right w:w="108" w:type="dxa"/>
            </w:tcMar>
            <w:vAlign w:val="center"/>
            <w:hideMark/>
          </w:tcPr>
          <w:p w14:paraId="35B1234D" w14:textId="74DBEBA4" w:rsidR="007C631F" w:rsidRPr="005A7962" w:rsidRDefault="00902FB8" w:rsidP="005A7962">
            <w:pPr>
              <w:widowControl/>
              <w:jc w:val="center"/>
              <w:rPr>
                <w:rFonts w:ascii="Arial" w:eastAsia="宋体" w:hAnsi="Arial" w:cs="Arial"/>
                <w:kern w:val="0"/>
                <w:szCs w:val="21"/>
              </w:rPr>
            </w:pPr>
            <w:bookmarkStart w:id="13" w:name="_Hlk106738113"/>
            <w:r w:rsidRPr="00BE05F0">
              <w:rPr>
                <w:rFonts w:ascii="Times New Roman" w:eastAsia="宋体" w:hAnsi="Times New Roman" w:cs="Times New Roman"/>
                <w:i/>
                <w:iCs/>
                <w:color w:val="000000" w:themeColor="text1"/>
                <w:szCs w:val="21"/>
              </w:rPr>
              <w:t>E</w:t>
            </w:r>
            <w:r w:rsidRPr="005A7962">
              <w:rPr>
                <w:rFonts w:ascii="Times New Roman" w:eastAsia="宋体" w:hAnsi="Times New Roman" w:cs="Times New Roman"/>
                <w:color w:val="000000" w:themeColor="text1"/>
                <w:szCs w:val="21"/>
                <w:vertAlign w:val="subscript"/>
              </w:rPr>
              <w:t>max</w:t>
            </w:r>
            <w:r w:rsidRPr="00BE05F0">
              <w:rPr>
                <w:rFonts w:ascii="Times New Roman" w:eastAsia="宋体" w:hAnsi="Times New Roman" w:cs="Times New Roman"/>
                <w:i/>
                <w:iCs/>
                <w:color w:val="000000" w:themeColor="text1"/>
                <w:szCs w:val="21"/>
              </w:rPr>
              <w:t>P</w:t>
            </w:r>
            <w:r w:rsidRPr="005A7962">
              <w:rPr>
                <w:rFonts w:ascii="Times New Roman" w:eastAsia="宋体" w:hAnsi="Times New Roman" w:cs="Times New Roman"/>
                <w:color w:val="000000" w:themeColor="text1"/>
                <w:szCs w:val="21"/>
                <w:vertAlign w:val="subscript"/>
              </w:rPr>
              <w:t>max</w:t>
            </w:r>
            <w:r w:rsidRPr="00BE05F0">
              <w:rPr>
                <w:rFonts w:ascii="Times New Roman" w:eastAsia="宋体" w:hAnsi="Times New Roman" w:cs="Times New Roman"/>
                <w:i/>
                <w:iCs/>
                <w:color w:val="000000" w:themeColor="text1"/>
                <w:szCs w:val="21"/>
              </w:rPr>
              <w:t>O</w:t>
            </w:r>
            <w:r w:rsidRPr="005A7962">
              <w:rPr>
                <w:rFonts w:ascii="Times New Roman" w:eastAsia="宋体" w:hAnsi="Times New Roman" w:cs="Times New Roman"/>
                <w:color w:val="000000" w:themeColor="text1"/>
                <w:szCs w:val="21"/>
                <w:vertAlign w:val="subscript"/>
              </w:rPr>
              <w:t>max</w:t>
            </w:r>
            <w:bookmarkEnd w:id="13"/>
          </w:p>
        </w:tc>
        <w:tc>
          <w:tcPr>
            <w:tcW w:w="1051" w:type="dxa"/>
            <w:tcBorders>
              <w:left w:val="nil"/>
              <w:right w:val="nil"/>
            </w:tcBorders>
            <w:shd w:val="clear" w:color="auto" w:fill="auto"/>
            <w:tcMar>
              <w:top w:w="15" w:type="dxa"/>
              <w:left w:w="108" w:type="dxa"/>
              <w:bottom w:w="0" w:type="dxa"/>
              <w:right w:w="108" w:type="dxa"/>
            </w:tcMar>
            <w:vAlign w:val="center"/>
            <w:hideMark/>
          </w:tcPr>
          <w:p w14:paraId="67A4030F" w14:textId="77777777" w:rsidR="007C631F" w:rsidRPr="005A7962" w:rsidRDefault="007C631F" w:rsidP="005A7962">
            <w:pPr>
              <w:widowControl/>
              <w:jc w:val="center"/>
              <w:rPr>
                <w:rFonts w:ascii="Arial" w:eastAsia="宋体" w:hAnsi="Arial" w:cs="Arial"/>
                <w:kern w:val="0"/>
                <w:szCs w:val="21"/>
              </w:rPr>
            </w:pPr>
            <w:r w:rsidRPr="005A7962">
              <w:rPr>
                <w:rFonts w:ascii="Times New Roman" w:eastAsia="宋体" w:hAnsi="Times New Roman" w:cs="Times New Roman"/>
                <w:color w:val="000000" w:themeColor="text1"/>
                <w:szCs w:val="21"/>
              </w:rPr>
              <w:t>0.0607</w:t>
            </w:r>
          </w:p>
        </w:tc>
        <w:tc>
          <w:tcPr>
            <w:tcW w:w="1286" w:type="dxa"/>
            <w:tcBorders>
              <w:left w:val="nil"/>
              <w:right w:val="nil"/>
            </w:tcBorders>
            <w:shd w:val="clear" w:color="auto" w:fill="auto"/>
            <w:tcMar>
              <w:top w:w="15" w:type="dxa"/>
              <w:left w:w="108" w:type="dxa"/>
              <w:bottom w:w="0" w:type="dxa"/>
              <w:right w:w="108" w:type="dxa"/>
            </w:tcMar>
            <w:vAlign w:val="center"/>
            <w:hideMark/>
          </w:tcPr>
          <w:p w14:paraId="1A16383C" w14:textId="6F74299E" w:rsidR="007C631F" w:rsidRPr="005A7962" w:rsidRDefault="003412AE" w:rsidP="005A7962">
            <w:pPr>
              <w:widowControl/>
              <w:jc w:val="center"/>
              <w:rPr>
                <w:rFonts w:ascii="Arial" w:eastAsia="宋体" w:hAnsi="Arial" w:cs="Arial"/>
                <w:kern w:val="0"/>
                <w:szCs w:val="21"/>
              </w:rPr>
            </w:pPr>
            <w:r w:rsidRPr="005A7962">
              <w:rPr>
                <w:rFonts w:ascii="Times New Roman" w:eastAsia="宋体" w:hAnsi="宋体" w:cs="Times New Roman"/>
                <w:color w:val="000000" w:themeColor="text1"/>
                <w:szCs w:val="21"/>
              </w:rPr>
              <w:t>Perihelion</w:t>
            </w:r>
          </w:p>
        </w:tc>
        <w:tc>
          <w:tcPr>
            <w:tcW w:w="1332" w:type="dxa"/>
            <w:tcBorders>
              <w:left w:val="nil"/>
              <w:right w:val="nil"/>
            </w:tcBorders>
            <w:shd w:val="clear" w:color="auto" w:fill="auto"/>
            <w:tcMar>
              <w:top w:w="15" w:type="dxa"/>
              <w:left w:w="108" w:type="dxa"/>
              <w:bottom w:w="0" w:type="dxa"/>
              <w:right w:w="108" w:type="dxa"/>
            </w:tcMar>
            <w:vAlign w:val="center"/>
            <w:hideMark/>
          </w:tcPr>
          <w:p w14:paraId="61780AD8" w14:textId="77777777" w:rsidR="007C631F" w:rsidRPr="005A7962" w:rsidRDefault="007C631F" w:rsidP="005A7962">
            <w:pPr>
              <w:widowControl/>
              <w:jc w:val="center"/>
              <w:rPr>
                <w:rFonts w:ascii="Arial" w:eastAsia="宋体" w:hAnsi="Arial" w:cs="Arial"/>
                <w:kern w:val="0"/>
                <w:szCs w:val="21"/>
              </w:rPr>
            </w:pPr>
            <w:r w:rsidRPr="005A7962">
              <w:rPr>
                <w:rFonts w:ascii="Times New Roman" w:eastAsia="宋体" w:hAnsi="Times New Roman" w:cs="Times New Roman"/>
                <w:color w:val="000000" w:themeColor="text1"/>
                <w:szCs w:val="21"/>
              </w:rPr>
              <w:t>24.5°</w:t>
            </w:r>
          </w:p>
        </w:tc>
        <w:tc>
          <w:tcPr>
            <w:tcW w:w="1810" w:type="dxa"/>
            <w:tcBorders>
              <w:left w:val="nil"/>
              <w:right w:val="nil"/>
            </w:tcBorders>
            <w:shd w:val="clear" w:color="auto" w:fill="auto"/>
            <w:tcMar>
              <w:top w:w="15" w:type="dxa"/>
              <w:left w:w="108" w:type="dxa"/>
              <w:bottom w:w="0" w:type="dxa"/>
              <w:right w:w="108" w:type="dxa"/>
            </w:tcMar>
            <w:vAlign w:val="center"/>
            <w:hideMark/>
          </w:tcPr>
          <w:p w14:paraId="5544F162" w14:textId="77777777" w:rsidR="007C631F" w:rsidRPr="005A7962" w:rsidRDefault="007C631F" w:rsidP="005A7962">
            <w:pPr>
              <w:widowControl/>
              <w:jc w:val="center"/>
              <w:rPr>
                <w:rFonts w:ascii="Arial" w:eastAsia="宋体" w:hAnsi="Arial" w:cs="Arial"/>
                <w:kern w:val="0"/>
                <w:szCs w:val="21"/>
              </w:rPr>
            </w:pPr>
            <w:r w:rsidRPr="005A7962">
              <w:rPr>
                <w:rFonts w:ascii="Times New Roman" w:eastAsia="宋体" w:hAnsi="Times New Roman" w:cs="Times New Roman"/>
                <w:color w:val="000000" w:themeColor="text1"/>
                <w:szCs w:val="21"/>
              </w:rPr>
              <w:t>PRISM3D</w:t>
            </w:r>
          </w:p>
        </w:tc>
        <w:tc>
          <w:tcPr>
            <w:tcW w:w="1361" w:type="dxa"/>
            <w:tcBorders>
              <w:left w:val="nil"/>
            </w:tcBorders>
            <w:shd w:val="clear" w:color="auto" w:fill="auto"/>
            <w:tcMar>
              <w:top w:w="15" w:type="dxa"/>
              <w:left w:w="108" w:type="dxa"/>
              <w:bottom w:w="0" w:type="dxa"/>
              <w:right w:w="108" w:type="dxa"/>
            </w:tcMar>
            <w:vAlign w:val="center"/>
            <w:hideMark/>
          </w:tcPr>
          <w:p w14:paraId="50ED328A" w14:textId="40161794" w:rsidR="007C631F" w:rsidRPr="005A7962" w:rsidRDefault="0027042C" w:rsidP="005A7962">
            <w:pPr>
              <w:widowControl/>
              <w:jc w:val="center"/>
              <w:rPr>
                <w:rFonts w:ascii="Arial" w:eastAsia="宋体" w:hAnsi="Arial" w:cs="Arial"/>
                <w:kern w:val="0"/>
                <w:szCs w:val="21"/>
              </w:rPr>
            </w:pPr>
            <w:r w:rsidRPr="005A7962">
              <w:rPr>
                <w:rFonts w:ascii="Times New Roman" w:eastAsia="宋体" w:hAnsi="Times New Roman" w:cs="Times New Roman"/>
                <w:color w:val="000000" w:themeColor="text1"/>
                <w:szCs w:val="21"/>
              </w:rPr>
              <w:t>3</w:t>
            </w:r>
            <w:r w:rsidR="007C631F" w:rsidRPr="005A7962">
              <w:rPr>
                <w:rFonts w:ascii="Times New Roman" w:eastAsia="宋体" w:hAnsi="Times New Roman" w:cs="Times New Roman"/>
                <w:color w:val="000000" w:themeColor="text1"/>
                <w:szCs w:val="21"/>
              </w:rPr>
              <w:t>0</w:t>
            </w:r>
          </w:p>
        </w:tc>
      </w:tr>
      <w:tr w:rsidR="00902FB8" w:rsidRPr="005A7962" w14:paraId="0A72D7AE" w14:textId="77777777" w:rsidTr="005A7962">
        <w:trPr>
          <w:trHeight w:val="425"/>
        </w:trPr>
        <w:tc>
          <w:tcPr>
            <w:tcW w:w="1134" w:type="dxa"/>
            <w:tcBorders>
              <w:bottom w:val="single" w:sz="8" w:space="0" w:color="000000"/>
              <w:right w:val="nil"/>
            </w:tcBorders>
            <w:shd w:val="clear" w:color="auto" w:fill="auto"/>
            <w:tcMar>
              <w:top w:w="15" w:type="dxa"/>
              <w:left w:w="108" w:type="dxa"/>
              <w:bottom w:w="0" w:type="dxa"/>
              <w:right w:w="108" w:type="dxa"/>
            </w:tcMar>
            <w:vAlign w:val="center"/>
            <w:hideMark/>
          </w:tcPr>
          <w:p w14:paraId="6600B598" w14:textId="764A9316" w:rsidR="007C631F" w:rsidRPr="005A7962" w:rsidRDefault="00902FB8" w:rsidP="005A7962">
            <w:pPr>
              <w:widowControl/>
              <w:jc w:val="center"/>
              <w:rPr>
                <w:rFonts w:ascii="Arial" w:eastAsia="宋体" w:hAnsi="Arial" w:cs="Arial"/>
                <w:kern w:val="0"/>
                <w:szCs w:val="21"/>
              </w:rPr>
            </w:pPr>
            <w:r w:rsidRPr="00BE05F0">
              <w:rPr>
                <w:rFonts w:ascii="Times New Roman" w:eastAsia="宋体" w:hAnsi="Times New Roman" w:cs="Times New Roman"/>
                <w:i/>
                <w:iCs/>
                <w:color w:val="000000" w:themeColor="text1"/>
                <w:szCs w:val="21"/>
              </w:rPr>
              <w:t>E</w:t>
            </w:r>
            <w:r w:rsidRPr="005A7962">
              <w:rPr>
                <w:rFonts w:ascii="Times New Roman" w:eastAsia="宋体" w:hAnsi="Times New Roman" w:cs="Times New Roman"/>
                <w:color w:val="000000" w:themeColor="text1"/>
                <w:szCs w:val="21"/>
                <w:vertAlign w:val="subscript"/>
              </w:rPr>
              <w:t>min</w:t>
            </w:r>
            <w:r w:rsidRPr="00BE05F0">
              <w:rPr>
                <w:rFonts w:ascii="Times New Roman" w:eastAsia="宋体" w:hAnsi="Times New Roman" w:cs="Times New Roman"/>
                <w:i/>
                <w:iCs/>
                <w:color w:val="000000" w:themeColor="text1"/>
                <w:szCs w:val="21"/>
              </w:rPr>
              <w:t>P</w:t>
            </w:r>
            <w:r w:rsidRPr="005A7962">
              <w:rPr>
                <w:rFonts w:ascii="Times New Roman" w:eastAsia="宋体" w:hAnsi="Times New Roman" w:cs="Times New Roman"/>
                <w:color w:val="000000" w:themeColor="text1"/>
                <w:szCs w:val="21"/>
                <w:vertAlign w:val="subscript"/>
              </w:rPr>
              <w:t>max</w:t>
            </w:r>
            <w:r w:rsidRPr="00BE05F0">
              <w:rPr>
                <w:rFonts w:ascii="Times New Roman" w:eastAsia="宋体" w:hAnsi="Times New Roman" w:cs="Times New Roman"/>
                <w:i/>
                <w:iCs/>
                <w:color w:val="000000" w:themeColor="text1"/>
                <w:szCs w:val="21"/>
              </w:rPr>
              <w:t>O</w:t>
            </w:r>
            <w:r w:rsidRPr="005A7962">
              <w:rPr>
                <w:rFonts w:ascii="Times New Roman" w:eastAsia="宋体" w:hAnsi="Times New Roman" w:cs="Times New Roman"/>
                <w:color w:val="000000" w:themeColor="text1"/>
                <w:szCs w:val="21"/>
                <w:vertAlign w:val="subscript"/>
              </w:rPr>
              <w:t>min</w:t>
            </w:r>
          </w:p>
        </w:tc>
        <w:tc>
          <w:tcPr>
            <w:tcW w:w="1051" w:type="dxa"/>
            <w:tcBorders>
              <w:left w:val="nil"/>
              <w:bottom w:val="single" w:sz="8" w:space="0" w:color="000000"/>
              <w:right w:val="nil"/>
            </w:tcBorders>
            <w:shd w:val="clear" w:color="auto" w:fill="auto"/>
            <w:tcMar>
              <w:top w:w="15" w:type="dxa"/>
              <w:left w:w="108" w:type="dxa"/>
              <w:bottom w:w="0" w:type="dxa"/>
              <w:right w:w="108" w:type="dxa"/>
            </w:tcMar>
            <w:vAlign w:val="center"/>
            <w:hideMark/>
          </w:tcPr>
          <w:p w14:paraId="44436FD8" w14:textId="77777777" w:rsidR="007C631F" w:rsidRPr="005A7962" w:rsidRDefault="007C631F" w:rsidP="005A7962">
            <w:pPr>
              <w:widowControl/>
              <w:jc w:val="center"/>
              <w:rPr>
                <w:rFonts w:ascii="Arial" w:eastAsia="宋体" w:hAnsi="Arial" w:cs="Arial"/>
                <w:kern w:val="0"/>
                <w:szCs w:val="21"/>
              </w:rPr>
            </w:pPr>
            <w:r w:rsidRPr="005A7962">
              <w:rPr>
                <w:rFonts w:ascii="Times New Roman" w:eastAsia="宋体" w:hAnsi="Times New Roman" w:cs="Times New Roman"/>
                <w:color w:val="000000" w:themeColor="text1"/>
                <w:szCs w:val="21"/>
              </w:rPr>
              <w:t>0.005</w:t>
            </w:r>
          </w:p>
        </w:tc>
        <w:tc>
          <w:tcPr>
            <w:tcW w:w="1286" w:type="dxa"/>
            <w:tcBorders>
              <w:left w:val="nil"/>
              <w:bottom w:val="single" w:sz="8" w:space="0" w:color="000000"/>
              <w:right w:val="nil"/>
            </w:tcBorders>
            <w:shd w:val="clear" w:color="auto" w:fill="auto"/>
            <w:tcMar>
              <w:top w:w="15" w:type="dxa"/>
              <w:left w:w="108" w:type="dxa"/>
              <w:bottom w:w="0" w:type="dxa"/>
              <w:right w:w="108" w:type="dxa"/>
            </w:tcMar>
            <w:vAlign w:val="center"/>
            <w:hideMark/>
          </w:tcPr>
          <w:p w14:paraId="6A269353" w14:textId="44B4EEA8" w:rsidR="007C631F" w:rsidRPr="005A7962" w:rsidRDefault="003412AE" w:rsidP="005A7962">
            <w:pPr>
              <w:widowControl/>
              <w:jc w:val="center"/>
              <w:rPr>
                <w:rFonts w:ascii="Arial" w:eastAsia="宋体" w:hAnsi="Arial" w:cs="Arial"/>
                <w:kern w:val="0"/>
                <w:szCs w:val="21"/>
              </w:rPr>
            </w:pPr>
            <w:r w:rsidRPr="005A7962">
              <w:rPr>
                <w:rFonts w:ascii="Times New Roman" w:eastAsia="宋体" w:hAnsi="宋体" w:cs="Times New Roman"/>
                <w:color w:val="000000" w:themeColor="text1"/>
                <w:szCs w:val="21"/>
              </w:rPr>
              <w:t>Perihelion</w:t>
            </w:r>
          </w:p>
        </w:tc>
        <w:tc>
          <w:tcPr>
            <w:tcW w:w="1332" w:type="dxa"/>
            <w:tcBorders>
              <w:left w:val="nil"/>
              <w:bottom w:val="single" w:sz="8" w:space="0" w:color="000000"/>
              <w:right w:val="nil"/>
            </w:tcBorders>
            <w:shd w:val="clear" w:color="auto" w:fill="auto"/>
            <w:tcMar>
              <w:top w:w="15" w:type="dxa"/>
              <w:left w:w="108" w:type="dxa"/>
              <w:bottom w:w="0" w:type="dxa"/>
              <w:right w:w="108" w:type="dxa"/>
            </w:tcMar>
            <w:vAlign w:val="center"/>
            <w:hideMark/>
          </w:tcPr>
          <w:p w14:paraId="64EEB988" w14:textId="77777777" w:rsidR="007C631F" w:rsidRPr="005A7962" w:rsidRDefault="007C631F" w:rsidP="005A7962">
            <w:pPr>
              <w:widowControl/>
              <w:jc w:val="center"/>
              <w:rPr>
                <w:rFonts w:ascii="Arial" w:eastAsia="宋体" w:hAnsi="Arial" w:cs="Arial"/>
                <w:kern w:val="0"/>
                <w:szCs w:val="21"/>
              </w:rPr>
            </w:pPr>
            <w:r w:rsidRPr="005A7962">
              <w:rPr>
                <w:rFonts w:ascii="Times New Roman" w:eastAsia="宋体" w:hAnsi="Times New Roman" w:cs="Times New Roman"/>
                <w:color w:val="000000" w:themeColor="text1"/>
                <w:szCs w:val="21"/>
              </w:rPr>
              <w:t>22°</w:t>
            </w:r>
          </w:p>
        </w:tc>
        <w:tc>
          <w:tcPr>
            <w:tcW w:w="1810" w:type="dxa"/>
            <w:tcBorders>
              <w:left w:val="nil"/>
              <w:bottom w:val="single" w:sz="8" w:space="0" w:color="000000"/>
              <w:right w:val="nil"/>
            </w:tcBorders>
            <w:shd w:val="clear" w:color="auto" w:fill="auto"/>
            <w:tcMar>
              <w:top w:w="15" w:type="dxa"/>
              <w:left w:w="108" w:type="dxa"/>
              <w:bottom w:w="0" w:type="dxa"/>
              <w:right w:w="108" w:type="dxa"/>
            </w:tcMar>
            <w:vAlign w:val="center"/>
            <w:hideMark/>
          </w:tcPr>
          <w:p w14:paraId="35508334" w14:textId="77777777" w:rsidR="007C631F" w:rsidRPr="005A7962" w:rsidRDefault="007C631F" w:rsidP="005A7962">
            <w:pPr>
              <w:widowControl/>
              <w:jc w:val="center"/>
              <w:rPr>
                <w:rFonts w:ascii="Arial" w:eastAsia="宋体" w:hAnsi="Arial" w:cs="Arial"/>
                <w:kern w:val="0"/>
                <w:szCs w:val="21"/>
              </w:rPr>
            </w:pPr>
            <w:r w:rsidRPr="005A7962">
              <w:rPr>
                <w:rFonts w:ascii="Times New Roman" w:eastAsia="宋体" w:hAnsi="Times New Roman" w:cs="Times New Roman"/>
                <w:color w:val="000000" w:themeColor="text1"/>
                <w:szCs w:val="21"/>
              </w:rPr>
              <w:t>PRISM3D</w:t>
            </w:r>
          </w:p>
        </w:tc>
        <w:tc>
          <w:tcPr>
            <w:tcW w:w="1361" w:type="dxa"/>
            <w:tcBorders>
              <w:left w:val="nil"/>
              <w:bottom w:val="single" w:sz="8" w:space="0" w:color="000000"/>
            </w:tcBorders>
            <w:shd w:val="clear" w:color="auto" w:fill="auto"/>
            <w:tcMar>
              <w:top w:w="15" w:type="dxa"/>
              <w:left w:w="108" w:type="dxa"/>
              <w:bottom w:w="0" w:type="dxa"/>
              <w:right w:w="108" w:type="dxa"/>
            </w:tcMar>
            <w:vAlign w:val="center"/>
            <w:hideMark/>
          </w:tcPr>
          <w:p w14:paraId="6CC631D6" w14:textId="72ADCC51" w:rsidR="007C631F" w:rsidRPr="005A7962" w:rsidRDefault="0027042C" w:rsidP="005A7962">
            <w:pPr>
              <w:widowControl/>
              <w:jc w:val="center"/>
              <w:rPr>
                <w:rFonts w:ascii="Arial" w:eastAsia="宋体" w:hAnsi="Arial" w:cs="Arial"/>
                <w:kern w:val="0"/>
                <w:szCs w:val="21"/>
              </w:rPr>
            </w:pPr>
            <w:r w:rsidRPr="005A7962">
              <w:rPr>
                <w:rFonts w:ascii="Times New Roman" w:eastAsia="宋体" w:hAnsi="Times New Roman" w:cs="Times New Roman"/>
                <w:color w:val="000000" w:themeColor="text1"/>
                <w:szCs w:val="21"/>
              </w:rPr>
              <w:t>3</w:t>
            </w:r>
            <w:r w:rsidR="007C631F" w:rsidRPr="005A7962">
              <w:rPr>
                <w:rFonts w:ascii="Times New Roman" w:eastAsia="宋体" w:hAnsi="Times New Roman" w:cs="Times New Roman"/>
                <w:color w:val="000000" w:themeColor="text1"/>
                <w:szCs w:val="21"/>
              </w:rPr>
              <w:t>0</w:t>
            </w:r>
          </w:p>
        </w:tc>
      </w:tr>
    </w:tbl>
    <w:p w14:paraId="28568D80" w14:textId="77777777" w:rsidR="00437F47" w:rsidRDefault="00437F47" w:rsidP="00DA5472">
      <w:pPr>
        <w:spacing w:line="360" w:lineRule="auto"/>
        <w:ind w:firstLineChars="200" w:firstLine="480"/>
        <w:rPr>
          <w:rFonts w:ascii="Times New Roman" w:hAnsi="Times New Roman" w:cs="Times New Roman"/>
          <w:sz w:val="24"/>
          <w:szCs w:val="24"/>
        </w:rPr>
      </w:pPr>
    </w:p>
    <w:p w14:paraId="612D8A30" w14:textId="1DD7D7E6" w:rsidR="00CD4A45" w:rsidRDefault="006A7C99" w:rsidP="00DA5472">
      <w:pPr>
        <w:spacing w:line="360" w:lineRule="auto"/>
        <w:ind w:firstLineChars="200" w:firstLine="480"/>
        <w:rPr>
          <w:rFonts w:ascii="Times New Roman" w:hAnsi="Times New Roman" w:cs="Times New Roman"/>
          <w:sz w:val="24"/>
          <w:szCs w:val="24"/>
        </w:rPr>
      </w:pPr>
      <w:r w:rsidRPr="00210CD0">
        <w:rPr>
          <w:rFonts w:ascii="Times New Roman" w:hAnsi="Times New Roman" w:cs="Times New Roman"/>
          <w:sz w:val="24"/>
          <w:szCs w:val="24"/>
        </w:rPr>
        <w:t>The effects of a change in Earth’s obliquity (axial tilt)</w:t>
      </w:r>
      <w:r w:rsidRPr="00210CD0">
        <w:rPr>
          <w:rFonts w:ascii="Times New Roman" w:hAnsi="Times New Roman" w:cs="Times New Roman" w:hint="eastAsia"/>
          <w:sz w:val="24"/>
          <w:szCs w:val="24"/>
        </w:rPr>
        <w:t xml:space="preserve"> </w:t>
      </w:r>
      <w:r w:rsidRPr="00210CD0">
        <w:rPr>
          <w:rFonts w:ascii="Times New Roman" w:hAnsi="Times New Roman" w:cs="Times New Roman"/>
          <w:sz w:val="24"/>
          <w:szCs w:val="24"/>
        </w:rPr>
        <w:t>can be physically interpreted as a redistribution of the</w:t>
      </w:r>
      <w:r w:rsidRPr="00210CD0">
        <w:rPr>
          <w:rFonts w:ascii="Times New Roman" w:hAnsi="Times New Roman" w:cs="Times New Roman" w:hint="eastAsia"/>
          <w:sz w:val="24"/>
          <w:szCs w:val="24"/>
        </w:rPr>
        <w:t xml:space="preserve"> </w:t>
      </w:r>
      <w:r w:rsidRPr="00210CD0">
        <w:rPr>
          <w:rFonts w:ascii="Times New Roman" w:hAnsi="Times New Roman" w:cs="Times New Roman"/>
          <w:sz w:val="24"/>
          <w:szCs w:val="24"/>
        </w:rPr>
        <w:t>insolation by changing its meridional gradient, but at</w:t>
      </w:r>
      <w:r w:rsidRPr="00210CD0">
        <w:rPr>
          <w:rFonts w:ascii="Times New Roman" w:hAnsi="Times New Roman" w:cs="Times New Roman" w:hint="eastAsia"/>
          <w:sz w:val="24"/>
          <w:szCs w:val="24"/>
        </w:rPr>
        <w:t xml:space="preserve"> </w:t>
      </w:r>
      <w:r w:rsidRPr="00210CD0">
        <w:rPr>
          <w:rFonts w:ascii="Times New Roman" w:hAnsi="Times New Roman" w:cs="Times New Roman"/>
          <w:sz w:val="24"/>
          <w:szCs w:val="24"/>
        </w:rPr>
        <w:t>the same time keeping the total solar radiation incident</w:t>
      </w:r>
      <w:r w:rsidRPr="00210CD0">
        <w:rPr>
          <w:rFonts w:ascii="Times New Roman" w:hAnsi="Times New Roman" w:cs="Times New Roman" w:hint="eastAsia"/>
          <w:sz w:val="24"/>
          <w:szCs w:val="24"/>
        </w:rPr>
        <w:t xml:space="preserve"> </w:t>
      </w:r>
      <w:r w:rsidRPr="00210CD0">
        <w:rPr>
          <w:rFonts w:ascii="Times New Roman" w:hAnsi="Times New Roman" w:cs="Times New Roman"/>
          <w:sz w:val="24"/>
          <w:szCs w:val="24"/>
        </w:rPr>
        <w:t xml:space="preserve">upon the </w:t>
      </w:r>
      <w:r w:rsidR="00D709D2">
        <w:rPr>
          <w:rFonts w:ascii="Times New Roman" w:hAnsi="Times New Roman" w:cs="Times New Roman"/>
          <w:sz w:val="24"/>
          <w:szCs w:val="24"/>
        </w:rPr>
        <w:t>E</w:t>
      </w:r>
      <w:r w:rsidRPr="00210CD0">
        <w:rPr>
          <w:rFonts w:ascii="Times New Roman" w:hAnsi="Times New Roman" w:cs="Times New Roman"/>
          <w:sz w:val="24"/>
          <w:szCs w:val="24"/>
        </w:rPr>
        <w:t xml:space="preserve">arth the same </w:t>
      </w:r>
      <w:r w:rsidR="00096FC9">
        <w:rPr>
          <w:rFonts w:ascii="Times New Roman" w:hAnsi="Times New Roman" w:cs="Times New Roman"/>
          <w:sz w:val="24"/>
          <w:szCs w:val="24"/>
        </w:rPr>
        <w:t>[</w:t>
      </w:r>
      <w:r w:rsidR="006B6F2A">
        <w:rPr>
          <w:rFonts w:ascii="Times New Roman" w:hAnsi="Times New Roman" w:cs="Times New Roman"/>
          <w:sz w:val="24"/>
          <w:szCs w:val="24"/>
        </w:rPr>
        <w:t>8</w:t>
      </w:r>
      <w:r w:rsidR="00096FC9">
        <w:rPr>
          <w:rFonts w:ascii="Times New Roman" w:hAnsi="Times New Roman" w:cs="Times New Roman"/>
          <w:sz w:val="24"/>
          <w:szCs w:val="24"/>
        </w:rPr>
        <w:t>]</w:t>
      </w:r>
      <w:r w:rsidR="00E267E4" w:rsidRPr="00210CD0">
        <w:rPr>
          <w:rFonts w:ascii="Times New Roman" w:hAnsi="Times New Roman" w:cs="Times New Roman"/>
          <w:sz w:val="24"/>
          <w:szCs w:val="24"/>
        </w:rPr>
        <w:t xml:space="preserve">. </w:t>
      </w:r>
      <w:r w:rsidRPr="00210CD0">
        <w:rPr>
          <w:rFonts w:ascii="Times New Roman" w:hAnsi="Times New Roman" w:cs="Times New Roman"/>
          <w:sz w:val="24"/>
          <w:szCs w:val="24"/>
        </w:rPr>
        <w:t>A</w:t>
      </w:r>
      <w:r w:rsidR="001A301E" w:rsidRPr="00210CD0">
        <w:rPr>
          <w:rFonts w:ascii="Times New Roman" w:hAnsi="Times New Roman" w:cs="Times New Roman"/>
          <w:sz w:val="24"/>
          <w:szCs w:val="24"/>
        </w:rPr>
        <w:t>n</w:t>
      </w:r>
      <w:r w:rsidRPr="00210CD0">
        <w:rPr>
          <w:rFonts w:ascii="Times New Roman" w:hAnsi="Times New Roman" w:cs="Times New Roman" w:hint="eastAsia"/>
          <w:sz w:val="24"/>
          <w:szCs w:val="24"/>
        </w:rPr>
        <w:t xml:space="preserve"> </w:t>
      </w:r>
      <w:r w:rsidR="001A301E" w:rsidRPr="00210CD0">
        <w:rPr>
          <w:rFonts w:ascii="Times New Roman" w:hAnsi="Times New Roman" w:cs="Times New Roman"/>
          <w:sz w:val="24"/>
          <w:szCs w:val="24"/>
        </w:rPr>
        <w:t xml:space="preserve">increase </w:t>
      </w:r>
      <w:r w:rsidRPr="00210CD0">
        <w:rPr>
          <w:rFonts w:ascii="Times New Roman" w:hAnsi="Times New Roman" w:cs="Times New Roman"/>
          <w:sz w:val="24"/>
          <w:szCs w:val="24"/>
        </w:rPr>
        <w:t xml:space="preserve">in the obliquity from </w:t>
      </w:r>
      <w:r w:rsidR="001A301E" w:rsidRPr="00210CD0">
        <w:rPr>
          <w:rFonts w:ascii="Times New Roman" w:hAnsi="Times New Roman" w:cs="Times New Roman"/>
          <w:sz w:val="24"/>
          <w:szCs w:val="24"/>
        </w:rPr>
        <w:t>22.0</w:t>
      </w:r>
      <w:r w:rsidR="001A301E" w:rsidRPr="00210CD0">
        <w:rPr>
          <w:rFonts w:ascii="Times New Roman" w:eastAsia="宋体" w:hAnsi="Times New Roman" w:cs="Times New Roman"/>
          <w:color w:val="000000" w:themeColor="text1"/>
          <w:sz w:val="24"/>
          <w:szCs w:val="24"/>
        </w:rPr>
        <w:t xml:space="preserve">° </w:t>
      </w:r>
      <w:r w:rsidR="001A301E" w:rsidRPr="00210CD0">
        <w:rPr>
          <w:rFonts w:ascii="Times New Roman" w:hAnsi="Times New Roman" w:cs="Times New Roman"/>
          <w:sz w:val="24"/>
          <w:szCs w:val="24"/>
        </w:rPr>
        <w:t xml:space="preserve">to </w:t>
      </w:r>
      <w:r w:rsidRPr="00210CD0">
        <w:rPr>
          <w:rFonts w:ascii="Times New Roman" w:hAnsi="Times New Roman" w:cs="Times New Roman"/>
          <w:sz w:val="24"/>
          <w:szCs w:val="24"/>
        </w:rPr>
        <w:t>24.5</w:t>
      </w:r>
      <w:r w:rsidR="004E2467" w:rsidRPr="00210CD0">
        <w:rPr>
          <w:rFonts w:ascii="Times New Roman" w:eastAsia="宋体" w:hAnsi="Times New Roman" w:cs="Times New Roman"/>
          <w:color w:val="000000" w:themeColor="text1"/>
          <w:sz w:val="24"/>
          <w:szCs w:val="24"/>
        </w:rPr>
        <w:t>°</w:t>
      </w:r>
      <w:r w:rsidRPr="00210CD0">
        <w:rPr>
          <w:rFonts w:ascii="Times New Roman" w:hAnsi="Times New Roman" w:cs="Times New Roman"/>
          <w:sz w:val="24"/>
          <w:szCs w:val="24"/>
        </w:rPr>
        <w:t xml:space="preserve"> </w:t>
      </w:r>
      <w:r w:rsidR="00634CD3" w:rsidRPr="00210CD0">
        <w:rPr>
          <w:rFonts w:ascii="Times New Roman" w:hAnsi="Times New Roman" w:cs="Times New Roman"/>
          <w:sz w:val="24"/>
          <w:szCs w:val="24"/>
        </w:rPr>
        <w:t xml:space="preserve">raises </w:t>
      </w:r>
      <w:r w:rsidRPr="00210CD0">
        <w:rPr>
          <w:rFonts w:ascii="Times New Roman" w:hAnsi="Times New Roman" w:cs="Times New Roman"/>
          <w:sz w:val="24"/>
          <w:szCs w:val="24"/>
        </w:rPr>
        <w:t xml:space="preserve">the </w:t>
      </w:r>
      <w:r w:rsidR="00FB08E5" w:rsidRPr="00210CD0">
        <w:rPr>
          <w:rFonts w:ascii="Times New Roman" w:hAnsi="Times New Roman" w:cs="Times New Roman"/>
          <w:sz w:val="24"/>
          <w:szCs w:val="24"/>
        </w:rPr>
        <w:t>annual mean air temperature (MAT)</w:t>
      </w:r>
      <w:r w:rsidRPr="00210CD0">
        <w:rPr>
          <w:rFonts w:ascii="Times New Roman" w:hAnsi="Times New Roman" w:cs="Times New Roman"/>
          <w:sz w:val="24"/>
          <w:szCs w:val="24"/>
        </w:rPr>
        <w:t xml:space="preserve"> over most area</w:t>
      </w:r>
      <w:r w:rsidR="00634CD3" w:rsidRPr="00210CD0">
        <w:rPr>
          <w:rFonts w:ascii="Times New Roman" w:hAnsi="Times New Roman" w:cs="Times New Roman"/>
          <w:sz w:val="24"/>
          <w:szCs w:val="24"/>
        </w:rPr>
        <w:t>s</w:t>
      </w:r>
      <w:r w:rsidR="004E2467" w:rsidRPr="00210CD0">
        <w:rPr>
          <w:rFonts w:ascii="Times New Roman" w:hAnsi="Times New Roman" w:cs="Times New Roman"/>
          <w:sz w:val="24"/>
          <w:szCs w:val="24"/>
        </w:rPr>
        <w:t xml:space="preserve"> </w:t>
      </w:r>
      <w:r w:rsidR="00634CD3" w:rsidRPr="00210CD0">
        <w:rPr>
          <w:rFonts w:ascii="Times New Roman" w:hAnsi="Times New Roman" w:cs="Times New Roman"/>
          <w:sz w:val="24"/>
          <w:szCs w:val="24"/>
        </w:rPr>
        <w:t xml:space="preserve">of the globe </w:t>
      </w:r>
      <w:r w:rsidR="004E2467" w:rsidRPr="00210CD0">
        <w:rPr>
          <w:rFonts w:ascii="Times New Roman" w:hAnsi="Times New Roman" w:cs="Times New Roman"/>
          <w:sz w:val="24"/>
          <w:szCs w:val="24"/>
        </w:rPr>
        <w:t>(Fig. 2a)</w:t>
      </w:r>
      <w:r w:rsidR="00B1763C">
        <w:rPr>
          <w:rFonts w:ascii="Times New Roman" w:hAnsi="Times New Roman" w:cs="Times New Roman"/>
          <w:sz w:val="24"/>
          <w:szCs w:val="24"/>
        </w:rPr>
        <w:t xml:space="preserve"> but</w:t>
      </w:r>
      <w:r w:rsidRPr="00210CD0">
        <w:rPr>
          <w:rFonts w:ascii="Times New Roman" w:hAnsi="Times New Roman" w:cs="Times New Roman"/>
          <w:sz w:val="24"/>
          <w:szCs w:val="24"/>
        </w:rPr>
        <w:t xml:space="preserve"> induces a small decrease at the equator (~1 </w:t>
      </w:r>
      <w:r w:rsidRPr="00210CD0">
        <w:rPr>
          <w:rFonts w:ascii="Times New Roman" w:eastAsia="MS Gothic" w:hAnsi="Times New Roman" w:cs="Times New Roman"/>
          <w:sz w:val="24"/>
          <w:szCs w:val="24"/>
        </w:rPr>
        <w:t>°</w:t>
      </w:r>
      <w:r w:rsidRPr="00210CD0">
        <w:rPr>
          <w:rFonts w:ascii="Times New Roman" w:hAnsi="Times New Roman" w:cs="Times New Roman"/>
          <w:sz w:val="24"/>
          <w:szCs w:val="24"/>
        </w:rPr>
        <w:t xml:space="preserve">C). The corresponding zonally averaged </w:t>
      </w:r>
      <w:r w:rsidR="0027546C" w:rsidRPr="00210CD0">
        <w:rPr>
          <w:rFonts w:ascii="Times New Roman" w:hAnsi="Times New Roman" w:cs="Times New Roman"/>
          <w:sz w:val="24"/>
          <w:szCs w:val="24"/>
        </w:rPr>
        <w:t xml:space="preserve">annual </w:t>
      </w:r>
      <w:r w:rsidRPr="00210CD0">
        <w:rPr>
          <w:rFonts w:ascii="Times New Roman" w:hAnsi="Times New Roman" w:cs="Times New Roman"/>
          <w:sz w:val="24"/>
          <w:szCs w:val="24"/>
        </w:rPr>
        <w:t xml:space="preserve">MAT </w:t>
      </w:r>
      <w:r w:rsidRPr="00210CD0">
        <w:rPr>
          <w:rFonts w:ascii="Times New Roman" w:hAnsi="Times New Roman" w:cs="Times New Roman" w:hint="eastAsia"/>
          <w:sz w:val="24"/>
          <w:szCs w:val="24"/>
        </w:rPr>
        <w:t>s</w:t>
      </w:r>
      <w:r w:rsidRPr="00210CD0">
        <w:rPr>
          <w:rFonts w:ascii="Times New Roman" w:hAnsi="Times New Roman" w:cs="Times New Roman"/>
          <w:sz w:val="24"/>
          <w:szCs w:val="24"/>
        </w:rPr>
        <w:t xml:space="preserve">how a significant increase at high latitudes by more than 5 </w:t>
      </w:r>
      <w:r w:rsidRPr="00210CD0">
        <w:rPr>
          <w:rFonts w:ascii="Times New Roman" w:eastAsia="MS Gothic" w:hAnsi="Times New Roman" w:cs="Times New Roman"/>
          <w:sz w:val="24"/>
          <w:szCs w:val="24"/>
        </w:rPr>
        <w:t>°</w:t>
      </w:r>
      <w:r w:rsidRPr="00210CD0">
        <w:rPr>
          <w:rFonts w:ascii="Times New Roman" w:hAnsi="Times New Roman" w:cs="Times New Roman"/>
          <w:sz w:val="24"/>
          <w:szCs w:val="24"/>
        </w:rPr>
        <w:t>C and a slight</w:t>
      </w:r>
      <w:r w:rsidRPr="00210CD0">
        <w:rPr>
          <w:rFonts w:ascii="Times New Roman" w:hAnsi="Times New Roman" w:cs="Times New Roman" w:hint="eastAsia"/>
          <w:sz w:val="24"/>
          <w:szCs w:val="24"/>
        </w:rPr>
        <w:t xml:space="preserve"> </w:t>
      </w:r>
      <w:r w:rsidRPr="00210CD0">
        <w:rPr>
          <w:rFonts w:ascii="Times New Roman" w:hAnsi="Times New Roman" w:cs="Times New Roman"/>
          <w:sz w:val="24"/>
          <w:szCs w:val="24"/>
        </w:rPr>
        <w:t>change by 0</w:t>
      </w:r>
      <w:r w:rsidR="00256DC0" w:rsidRPr="00210CD0">
        <w:rPr>
          <w:rFonts w:ascii="Times New Roman" w:hAnsi="Times New Roman" w:cs="Times New Roman"/>
          <w:sz w:val="24"/>
          <w:szCs w:val="24"/>
        </w:rPr>
        <w:sym w:font="Symbol" w:char="F02D"/>
      </w:r>
      <w:r w:rsidRPr="00210CD0">
        <w:rPr>
          <w:rFonts w:ascii="Times New Roman" w:hAnsi="Times New Roman" w:cs="Times New Roman"/>
          <w:sz w:val="24"/>
          <w:szCs w:val="24"/>
        </w:rPr>
        <w:t xml:space="preserve">1 </w:t>
      </w:r>
      <w:r w:rsidRPr="00210CD0">
        <w:rPr>
          <w:rFonts w:ascii="Times New Roman" w:eastAsia="MS Gothic" w:hAnsi="Times New Roman" w:cs="Times New Roman"/>
          <w:sz w:val="24"/>
          <w:szCs w:val="24"/>
        </w:rPr>
        <w:t>°</w:t>
      </w:r>
      <w:r w:rsidRPr="00210CD0">
        <w:rPr>
          <w:rFonts w:ascii="Times New Roman" w:hAnsi="Times New Roman" w:cs="Times New Roman"/>
          <w:sz w:val="24"/>
          <w:szCs w:val="24"/>
        </w:rPr>
        <w:t>C</w:t>
      </w:r>
      <w:r w:rsidR="00634CD3" w:rsidRPr="00210CD0">
        <w:rPr>
          <w:rFonts w:ascii="Times New Roman" w:hAnsi="Times New Roman" w:cs="Times New Roman"/>
          <w:sz w:val="24"/>
          <w:szCs w:val="24"/>
        </w:rPr>
        <w:t xml:space="preserve"> </w:t>
      </w:r>
      <w:r w:rsidRPr="00210CD0">
        <w:rPr>
          <w:rFonts w:ascii="Times New Roman" w:hAnsi="Times New Roman" w:cs="Times New Roman"/>
          <w:sz w:val="24"/>
          <w:szCs w:val="24"/>
        </w:rPr>
        <w:t xml:space="preserve">at </w:t>
      </w:r>
      <w:r w:rsidR="00634CD3" w:rsidRPr="00210CD0">
        <w:rPr>
          <w:rFonts w:ascii="Times New Roman" w:hAnsi="Times New Roman" w:cs="Times New Roman"/>
          <w:sz w:val="24"/>
          <w:szCs w:val="24"/>
        </w:rPr>
        <w:t xml:space="preserve">the </w:t>
      </w:r>
      <w:r w:rsidRPr="00210CD0">
        <w:rPr>
          <w:rFonts w:ascii="Times New Roman" w:hAnsi="Times New Roman" w:cs="Times New Roman"/>
          <w:sz w:val="24"/>
          <w:szCs w:val="24"/>
        </w:rPr>
        <w:t xml:space="preserve">equator (Fig. </w:t>
      </w:r>
      <w:r w:rsidR="00066DC5" w:rsidRPr="00210CD0">
        <w:rPr>
          <w:rFonts w:ascii="Times New Roman" w:hAnsi="Times New Roman" w:cs="Times New Roman"/>
          <w:sz w:val="24"/>
          <w:szCs w:val="24"/>
        </w:rPr>
        <w:t>2</w:t>
      </w:r>
      <w:r w:rsidR="007959C8" w:rsidRPr="00210CD0">
        <w:rPr>
          <w:rFonts w:ascii="Times New Roman" w:hAnsi="Times New Roman" w:cs="Times New Roman"/>
          <w:sz w:val="24"/>
          <w:szCs w:val="24"/>
        </w:rPr>
        <w:t>b</w:t>
      </w:r>
      <w:r w:rsidRPr="00210CD0">
        <w:rPr>
          <w:rFonts w:ascii="Times New Roman" w:hAnsi="Times New Roman" w:cs="Times New Roman"/>
          <w:sz w:val="24"/>
          <w:szCs w:val="24"/>
        </w:rPr>
        <w:t>)</w:t>
      </w:r>
      <w:r w:rsidR="005A1FC3">
        <w:rPr>
          <w:rFonts w:ascii="Times New Roman" w:hAnsi="Times New Roman" w:cs="Times New Roman"/>
          <w:sz w:val="24"/>
          <w:szCs w:val="24"/>
        </w:rPr>
        <w:t xml:space="preserve">, </w:t>
      </w:r>
      <w:r w:rsidR="005A1FC3">
        <w:rPr>
          <w:rFonts w:ascii="Times New Roman" w:hAnsi="Times New Roman" w:cs="Times New Roman" w:hint="eastAsia"/>
          <w:sz w:val="24"/>
          <w:szCs w:val="24"/>
        </w:rPr>
        <w:t>which</w:t>
      </w:r>
      <w:r w:rsidR="005A1FC3">
        <w:rPr>
          <w:rFonts w:ascii="Times New Roman" w:hAnsi="Times New Roman" w:cs="Times New Roman"/>
          <w:sz w:val="24"/>
          <w:szCs w:val="24"/>
        </w:rPr>
        <w:t xml:space="preserve"> is consistent with the insolation changes (Fig. S1)</w:t>
      </w:r>
      <w:r w:rsidRPr="00210CD0">
        <w:rPr>
          <w:rFonts w:ascii="Times New Roman" w:hAnsi="Times New Roman" w:cs="Times New Roman"/>
          <w:sz w:val="24"/>
          <w:szCs w:val="24"/>
        </w:rPr>
        <w:t xml:space="preserve">. </w:t>
      </w:r>
      <w:r w:rsidR="00256DC0" w:rsidRPr="00210CD0">
        <w:rPr>
          <w:rFonts w:ascii="Times New Roman" w:hAnsi="Times New Roman" w:cs="Times New Roman"/>
          <w:sz w:val="24"/>
          <w:szCs w:val="24"/>
        </w:rPr>
        <w:t xml:space="preserve">The simulated </w:t>
      </w:r>
      <w:r w:rsidR="0027546C" w:rsidRPr="00210CD0">
        <w:rPr>
          <w:rFonts w:ascii="Times New Roman" w:hAnsi="Times New Roman" w:cs="Times New Roman"/>
          <w:sz w:val="24"/>
          <w:szCs w:val="24"/>
        </w:rPr>
        <w:t xml:space="preserve">annual </w:t>
      </w:r>
      <w:r w:rsidR="00256DC0" w:rsidRPr="00210CD0">
        <w:rPr>
          <w:rFonts w:ascii="Times New Roman" w:hAnsi="Times New Roman" w:cs="Times New Roman"/>
          <w:sz w:val="24"/>
          <w:szCs w:val="24"/>
        </w:rPr>
        <w:t xml:space="preserve">MAT between precession </w:t>
      </w:r>
      <w:r w:rsidR="00B86986" w:rsidRPr="00210CD0">
        <w:rPr>
          <w:rFonts w:ascii="Times New Roman" w:hAnsi="Times New Roman" w:cs="Times New Roman"/>
          <w:sz w:val="24"/>
          <w:szCs w:val="24"/>
        </w:rPr>
        <w:t xml:space="preserve">minimum </w:t>
      </w:r>
      <w:r w:rsidR="00256DC0" w:rsidRPr="00210CD0">
        <w:rPr>
          <w:rFonts w:ascii="Times New Roman" w:hAnsi="Times New Roman" w:cs="Times New Roman"/>
          <w:sz w:val="24"/>
          <w:szCs w:val="24"/>
        </w:rPr>
        <w:t xml:space="preserve">and </w:t>
      </w:r>
      <w:r w:rsidR="00B86986" w:rsidRPr="00210CD0">
        <w:rPr>
          <w:rFonts w:ascii="Times New Roman" w:hAnsi="Times New Roman" w:cs="Times New Roman"/>
          <w:sz w:val="24"/>
          <w:szCs w:val="24"/>
        </w:rPr>
        <w:t>maximum</w:t>
      </w:r>
      <w:r w:rsidR="00B86986" w:rsidRPr="00210CD0" w:rsidDel="00B86986">
        <w:rPr>
          <w:rFonts w:ascii="Times New Roman" w:hAnsi="Times New Roman" w:cs="Times New Roman"/>
          <w:sz w:val="24"/>
          <w:szCs w:val="24"/>
        </w:rPr>
        <w:t xml:space="preserve"> </w:t>
      </w:r>
      <w:r w:rsidR="00ED0E75" w:rsidRPr="00210CD0">
        <w:rPr>
          <w:rFonts w:ascii="Times New Roman" w:hAnsi="Times New Roman" w:cs="Times New Roman"/>
          <w:sz w:val="24"/>
          <w:szCs w:val="24"/>
        </w:rPr>
        <w:t>show</w:t>
      </w:r>
      <w:r w:rsidR="003814AD" w:rsidRPr="00210CD0">
        <w:rPr>
          <w:rFonts w:ascii="Times New Roman" w:hAnsi="Times New Roman" w:cs="Times New Roman"/>
          <w:sz w:val="24"/>
          <w:szCs w:val="24"/>
        </w:rPr>
        <w:t>s</w:t>
      </w:r>
      <w:r w:rsidR="00256DC0" w:rsidRPr="00210CD0">
        <w:rPr>
          <w:rFonts w:ascii="Times New Roman" w:hAnsi="Times New Roman" w:cs="Times New Roman"/>
          <w:sz w:val="24"/>
          <w:szCs w:val="24"/>
        </w:rPr>
        <w:t xml:space="preserve"> </w:t>
      </w:r>
      <w:r w:rsidR="00AA0F33" w:rsidRPr="00210CD0">
        <w:rPr>
          <w:rFonts w:ascii="Times New Roman" w:hAnsi="Times New Roman" w:cs="Times New Roman"/>
          <w:sz w:val="24"/>
          <w:szCs w:val="24"/>
        </w:rPr>
        <w:t>slight</w:t>
      </w:r>
      <w:r w:rsidR="00AA0F33" w:rsidRPr="00210CD0">
        <w:rPr>
          <w:rFonts w:ascii="Times New Roman" w:hAnsi="Times New Roman" w:cs="Times New Roman" w:hint="eastAsia"/>
          <w:sz w:val="24"/>
          <w:szCs w:val="24"/>
        </w:rPr>
        <w:t xml:space="preserve"> </w:t>
      </w:r>
      <w:r w:rsidR="00B1763C">
        <w:rPr>
          <w:rFonts w:ascii="Times New Roman" w:hAnsi="Times New Roman" w:cs="Times New Roman"/>
          <w:sz w:val="24"/>
          <w:szCs w:val="24"/>
        </w:rPr>
        <w:t>differences</w:t>
      </w:r>
      <w:r w:rsidR="00EE0CEB" w:rsidRPr="00210CD0">
        <w:rPr>
          <w:rFonts w:ascii="Times New Roman" w:hAnsi="Times New Roman" w:cs="Times New Roman"/>
          <w:sz w:val="24"/>
          <w:szCs w:val="24"/>
        </w:rPr>
        <w:t xml:space="preserve"> </w:t>
      </w:r>
      <w:r w:rsidR="00AA0F33" w:rsidRPr="00210CD0">
        <w:rPr>
          <w:rFonts w:ascii="Times New Roman" w:hAnsi="Times New Roman" w:cs="Times New Roman"/>
          <w:sz w:val="24"/>
          <w:szCs w:val="24"/>
        </w:rPr>
        <w:t>in most areas</w:t>
      </w:r>
      <w:r w:rsidR="00EE0CEB" w:rsidRPr="00210CD0">
        <w:rPr>
          <w:rFonts w:ascii="Times New Roman" w:hAnsi="Times New Roman" w:cs="Times New Roman"/>
          <w:sz w:val="24"/>
          <w:szCs w:val="24"/>
        </w:rPr>
        <w:t xml:space="preserve"> (</w:t>
      </w:r>
      <w:r w:rsidR="00AA0F33" w:rsidRPr="00004340">
        <w:rPr>
          <w:rFonts w:ascii="Times New Roman" w:hAnsi="Times New Roman" w:cs="Times New Roman"/>
          <w:sz w:val="24"/>
          <w:szCs w:val="24"/>
        </w:rPr>
        <w:t>~</w:t>
      </w:r>
      <w:r w:rsidR="00B52419" w:rsidRPr="00210CD0">
        <w:rPr>
          <w:rFonts w:ascii="Times New Roman" w:hAnsi="Times New Roman" w:cs="Times New Roman"/>
          <w:sz w:val="24"/>
          <w:szCs w:val="24"/>
        </w:rPr>
        <w:t>±</w:t>
      </w:r>
      <w:r w:rsidR="00906207" w:rsidRPr="00210CD0">
        <w:rPr>
          <w:rFonts w:ascii="Times New Roman" w:hAnsi="Times New Roman" w:cs="Times New Roman"/>
          <w:sz w:val="24"/>
          <w:szCs w:val="24"/>
        </w:rPr>
        <w:t>2</w:t>
      </w:r>
      <w:r w:rsidR="003814AD" w:rsidRPr="00210CD0">
        <w:rPr>
          <w:rFonts w:ascii="Times New Roman" w:hAnsi="Times New Roman" w:cs="Times New Roman"/>
          <w:sz w:val="24"/>
          <w:szCs w:val="24"/>
        </w:rPr>
        <w:t xml:space="preserve"> </w:t>
      </w:r>
      <w:r w:rsidR="00AA0F33" w:rsidRPr="00210CD0">
        <w:rPr>
          <w:rFonts w:ascii="Times New Roman" w:eastAsia="MS Gothic" w:hAnsi="Times New Roman" w:cs="Times New Roman"/>
          <w:sz w:val="24"/>
          <w:szCs w:val="24"/>
        </w:rPr>
        <w:t>°</w:t>
      </w:r>
      <w:r w:rsidR="00AA0F33" w:rsidRPr="00210CD0">
        <w:rPr>
          <w:rFonts w:ascii="Times New Roman" w:hAnsi="Times New Roman" w:cs="Times New Roman"/>
          <w:sz w:val="24"/>
          <w:szCs w:val="24"/>
        </w:rPr>
        <w:t xml:space="preserve">C; </w:t>
      </w:r>
      <w:r w:rsidR="00EE0CEB" w:rsidRPr="00210CD0">
        <w:rPr>
          <w:rFonts w:ascii="Times New Roman" w:hAnsi="Times New Roman" w:cs="Times New Roman"/>
          <w:sz w:val="24"/>
          <w:szCs w:val="24"/>
        </w:rPr>
        <w:t xml:space="preserve">Fig. </w:t>
      </w:r>
      <w:r w:rsidR="00066DC5" w:rsidRPr="00210CD0">
        <w:rPr>
          <w:rFonts w:ascii="Times New Roman" w:hAnsi="Times New Roman" w:cs="Times New Roman"/>
          <w:sz w:val="24"/>
          <w:szCs w:val="24"/>
        </w:rPr>
        <w:t>2</w:t>
      </w:r>
      <w:r w:rsidR="007959C8" w:rsidRPr="00210CD0">
        <w:rPr>
          <w:rFonts w:ascii="Times New Roman" w:hAnsi="Times New Roman" w:cs="Times New Roman"/>
          <w:sz w:val="24"/>
          <w:szCs w:val="24"/>
        </w:rPr>
        <w:t>c</w:t>
      </w:r>
      <w:r w:rsidR="00EE0CEB" w:rsidRPr="00210CD0">
        <w:rPr>
          <w:rFonts w:ascii="Times New Roman" w:hAnsi="Times New Roman" w:cs="Times New Roman"/>
          <w:sz w:val="24"/>
          <w:szCs w:val="24"/>
        </w:rPr>
        <w:t>)</w:t>
      </w:r>
      <w:r w:rsidR="00B52419" w:rsidRPr="00210CD0">
        <w:rPr>
          <w:rFonts w:ascii="Times New Roman" w:hAnsi="Times New Roman" w:cs="Times New Roman"/>
          <w:sz w:val="24"/>
          <w:szCs w:val="24"/>
        </w:rPr>
        <w:t xml:space="preserve">, </w:t>
      </w:r>
      <w:r w:rsidR="00256DC0" w:rsidRPr="00210CD0">
        <w:rPr>
          <w:rFonts w:ascii="Times New Roman" w:hAnsi="Times New Roman" w:cs="Times New Roman"/>
          <w:sz w:val="24"/>
          <w:szCs w:val="24"/>
        </w:rPr>
        <w:t>and t</w:t>
      </w:r>
      <w:r w:rsidR="004326AA" w:rsidRPr="00210CD0">
        <w:rPr>
          <w:rFonts w:ascii="Times New Roman" w:hAnsi="Times New Roman" w:cs="Times New Roman"/>
          <w:sz w:val="24"/>
          <w:szCs w:val="24"/>
        </w:rPr>
        <w:t>he corresponding z</w:t>
      </w:r>
      <w:r w:rsidR="00B52419" w:rsidRPr="00210CD0">
        <w:rPr>
          <w:rFonts w:ascii="Times New Roman" w:hAnsi="Times New Roman" w:cs="Times New Roman"/>
          <w:sz w:val="24"/>
          <w:szCs w:val="24"/>
        </w:rPr>
        <w:t xml:space="preserve">onally averaged </w:t>
      </w:r>
      <w:r w:rsidR="0027546C" w:rsidRPr="00210CD0">
        <w:rPr>
          <w:rFonts w:ascii="Times New Roman" w:hAnsi="Times New Roman" w:cs="Times New Roman"/>
          <w:sz w:val="24"/>
          <w:szCs w:val="24"/>
        </w:rPr>
        <w:t xml:space="preserve">annual </w:t>
      </w:r>
      <w:r w:rsidR="00B52419" w:rsidRPr="00210CD0">
        <w:rPr>
          <w:rFonts w:ascii="Times New Roman" w:hAnsi="Times New Roman" w:cs="Times New Roman"/>
          <w:sz w:val="24"/>
          <w:szCs w:val="24"/>
        </w:rPr>
        <w:t>MAT</w:t>
      </w:r>
      <w:r w:rsidR="00256DC0" w:rsidRPr="00210CD0">
        <w:rPr>
          <w:rFonts w:ascii="Times New Roman" w:hAnsi="Times New Roman" w:cs="Times New Roman"/>
          <w:sz w:val="24"/>
          <w:szCs w:val="24"/>
        </w:rPr>
        <w:t xml:space="preserve"> also</w:t>
      </w:r>
      <w:r w:rsidR="00DB6DA2" w:rsidRPr="00210CD0">
        <w:rPr>
          <w:rFonts w:ascii="Times New Roman" w:hAnsi="Times New Roman" w:cs="Times New Roman"/>
          <w:sz w:val="24"/>
          <w:szCs w:val="24"/>
        </w:rPr>
        <w:t xml:space="preserve"> show</w:t>
      </w:r>
      <w:r w:rsidR="00B1763C">
        <w:rPr>
          <w:rFonts w:ascii="Times New Roman" w:hAnsi="Times New Roman" w:cs="Times New Roman"/>
          <w:sz w:val="24"/>
          <w:szCs w:val="24"/>
        </w:rPr>
        <w:t>s</w:t>
      </w:r>
      <w:r w:rsidR="00DB6DA2" w:rsidRPr="00210CD0">
        <w:rPr>
          <w:rFonts w:ascii="Times New Roman" w:hAnsi="Times New Roman" w:cs="Times New Roman"/>
          <w:sz w:val="24"/>
          <w:szCs w:val="24"/>
        </w:rPr>
        <w:t xml:space="preserve"> a </w:t>
      </w:r>
      <w:r w:rsidR="004326AA" w:rsidRPr="00210CD0">
        <w:rPr>
          <w:rFonts w:ascii="Times New Roman" w:hAnsi="Times New Roman" w:cs="Times New Roman"/>
          <w:sz w:val="24"/>
          <w:szCs w:val="24"/>
        </w:rPr>
        <w:t xml:space="preserve">small </w:t>
      </w:r>
      <w:r w:rsidR="00DB6DA2" w:rsidRPr="00210CD0">
        <w:rPr>
          <w:rFonts w:ascii="Times New Roman" w:hAnsi="Times New Roman" w:cs="Times New Roman"/>
          <w:sz w:val="24"/>
          <w:szCs w:val="24"/>
        </w:rPr>
        <w:t xml:space="preserve">change </w:t>
      </w:r>
      <w:r w:rsidR="00B1763C">
        <w:rPr>
          <w:rFonts w:ascii="Times New Roman" w:hAnsi="Times New Roman" w:cs="Times New Roman"/>
          <w:sz w:val="24"/>
          <w:szCs w:val="24"/>
        </w:rPr>
        <w:t>(</w:t>
      </w:r>
      <w:r w:rsidR="00DB6DA2" w:rsidRPr="00210CD0">
        <w:rPr>
          <w:rFonts w:ascii="Times New Roman" w:hAnsi="Times New Roman" w:cs="Times New Roman"/>
          <w:sz w:val="24"/>
          <w:szCs w:val="24"/>
        </w:rPr>
        <w:t xml:space="preserve">±1.5 </w:t>
      </w:r>
      <w:r w:rsidR="00DB6DA2" w:rsidRPr="00210CD0">
        <w:rPr>
          <w:rFonts w:ascii="Times New Roman" w:eastAsia="MS Gothic" w:hAnsi="Times New Roman" w:cs="Times New Roman"/>
          <w:sz w:val="24"/>
          <w:szCs w:val="24"/>
        </w:rPr>
        <w:t>°</w:t>
      </w:r>
      <w:r w:rsidR="00DB6DA2" w:rsidRPr="00210CD0">
        <w:rPr>
          <w:rFonts w:ascii="Times New Roman" w:hAnsi="Times New Roman" w:cs="Times New Roman"/>
          <w:sz w:val="24"/>
          <w:szCs w:val="24"/>
        </w:rPr>
        <w:t>C</w:t>
      </w:r>
      <w:r w:rsidR="00B1763C">
        <w:rPr>
          <w:rFonts w:ascii="Times New Roman" w:hAnsi="Times New Roman" w:cs="Times New Roman"/>
          <w:sz w:val="24"/>
          <w:szCs w:val="24"/>
        </w:rPr>
        <w:t>)</w:t>
      </w:r>
      <w:r w:rsidR="00DB6DA2" w:rsidRPr="00210CD0">
        <w:rPr>
          <w:rFonts w:ascii="Times New Roman" w:hAnsi="Times New Roman" w:cs="Times New Roman"/>
          <w:sz w:val="24"/>
          <w:szCs w:val="24"/>
        </w:rPr>
        <w:t xml:space="preserve"> </w:t>
      </w:r>
      <w:r w:rsidR="00051B14" w:rsidRPr="00210CD0">
        <w:rPr>
          <w:rFonts w:ascii="Times New Roman" w:hAnsi="Times New Roman" w:cs="Times New Roman"/>
          <w:sz w:val="24"/>
          <w:szCs w:val="24"/>
        </w:rPr>
        <w:t>at</w:t>
      </w:r>
      <w:r w:rsidR="00DB6DA2" w:rsidRPr="00210CD0">
        <w:rPr>
          <w:rFonts w:ascii="Times New Roman" w:hAnsi="Times New Roman" w:cs="Times New Roman"/>
          <w:sz w:val="24"/>
          <w:szCs w:val="24"/>
        </w:rPr>
        <w:t xml:space="preserve"> most latitudes</w:t>
      </w:r>
      <w:r w:rsidR="00ED0E75" w:rsidRPr="00210CD0">
        <w:rPr>
          <w:rFonts w:ascii="Times New Roman" w:hAnsi="Times New Roman" w:cs="Times New Roman"/>
          <w:sz w:val="24"/>
          <w:szCs w:val="24"/>
        </w:rPr>
        <w:t xml:space="preserve"> (Fig. </w:t>
      </w:r>
      <w:r w:rsidR="00066DC5" w:rsidRPr="00210CD0">
        <w:rPr>
          <w:rFonts w:ascii="Times New Roman" w:hAnsi="Times New Roman" w:cs="Times New Roman"/>
          <w:sz w:val="24"/>
          <w:szCs w:val="24"/>
        </w:rPr>
        <w:t>2</w:t>
      </w:r>
      <w:r w:rsidR="007959C8" w:rsidRPr="00210CD0">
        <w:rPr>
          <w:rFonts w:ascii="Times New Roman" w:hAnsi="Times New Roman" w:cs="Times New Roman"/>
          <w:sz w:val="24"/>
          <w:szCs w:val="24"/>
        </w:rPr>
        <w:t>d</w:t>
      </w:r>
      <w:r w:rsidR="00ED0E75" w:rsidRPr="00210CD0">
        <w:rPr>
          <w:rFonts w:ascii="Times New Roman" w:hAnsi="Times New Roman" w:cs="Times New Roman"/>
          <w:sz w:val="24"/>
          <w:szCs w:val="24"/>
        </w:rPr>
        <w:t>)</w:t>
      </w:r>
      <w:r w:rsidR="00DB6DA2" w:rsidRPr="00210CD0">
        <w:rPr>
          <w:rFonts w:ascii="Times New Roman" w:hAnsi="Times New Roman" w:cs="Times New Roman"/>
          <w:sz w:val="24"/>
          <w:szCs w:val="24"/>
        </w:rPr>
        <w:t xml:space="preserve">. </w:t>
      </w:r>
      <w:r w:rsidR="00256DC0" w:rsidRPr="00210CD0">
        <w:rPr>
          <w:rFonts w:ascii="Times New Roman" w:hAnsi="Times New Roman" w:cs="Times New Roman"/>
          <w:sz w:val="24"/>
          <w:szCs w:val="24"/>
        </w:rPr>
        <w:t xml:space="preserve">For </w:t>
      </w:r>
      <w:r w:rsidR="00B1763C">
        <w:rPr>
          <w:rFonts w:ascii="Times New Roman" w:hAnsi="Times New Roman" w:cs="Times New Roman"/>
          <w:sz w:val="24"/>
          <w:szCs w:val="24"/>
        </w:rPr>
        <w:t xml:space="preserve">variation in </w:t>
      </w:r>
      <w:r w:rsidR="00256DC0" w:rsidRPr="00210CD0">
        <w:rPr>
          <w:rFonts w:ascii="Times New Roman" w:hAnsi="Times New Roman" w:cs="Times New Roman"/>
          <w:sz w:val="24"/>
          <w:szCs w:val="24"/>
        </w:rPr>
        <w:t>eccentricity, t</w:t>
      </w:r>
      <w:r w:rsidR="00ED0E75" w:rsidRPr="00210CD0">
        <w:rPr>
          <w:rFonts w:ascii="Times New Roman" w:hAnsi="Times New Roman" w:cs="Times New Roman"/>
          <w:sz w:val="24"/>
          <w:szCs w:val="24"/>
        </w:rPr>
        <w:t xml:space="preserve">he </w:t>
      </w:r>
      <w:r w:rsidR="00256DC0" w:rsidRPr="00210CD0">
        <w:rPr>
          <w:rFonts w:ascii="Times New Roman" w:hAnsi="Times New Roman" w:cs="Times New Roman"/>
          <w:sz w:val="24"/>
          <w:szCs w:val="24"/>
        </w:rPr>
        <w:t xml:space="preserve">simulated </w:t>
      </w:r>
      <w:r w:rsidR="0027546C" w:rsidRPr="00210CD0">
        <w:rPr>
          <w:rFonts w:ascii="Times New Roman" w:hAnsi="Times New Roman" w:cs="Times New Roman"/>
          <w:sz w:val="24"/>
          <w:szCs w:val="24"/>
        </w:rPr>
        <w:t xml:space="preserve">annual </w:t>
      </w:r>
      <w:r w:rsidR="00ED0E75" w:rsidRPr="00210CD0">
        <w:rPr>
          <w:rFonts w:ascii="Times New Roman" w:hAnsi="Times New Roman" w:cs="Times New Roman"/>
          <w:sz w:val="24"/>
          <w:szCs w:val="24"/>
        </w:rPr>
        <w:t>MAT result</w:t>
      </w:r>
      <w:r w:rsidR="00167805" w:rsidRPr="00210CD0">
        <w:rPr>
          <w:rFonts w:ascii="Times New Roman" w:hAnsi="Times New Roman" w:cs="Times New Roman"/>
          <w:sz w:val="24"/>
          <w:szCs w:val="24"/>
        </w:rPr>
        <w:t>s</w:t>
      </w:r>
      <w:r w:rsidR="00ED0E75" w:rsidRPr="00210CD0">
        <w:rPr>
          <w:rFonts w:ascii="Times New Roman" w:hAnsi="Times New Roman" w:cs="Times New Roman"/>
          <w:sz w:val="24"/>
          <w:szCs w:val="24"/>
        </w:rPr>
        <w:t xml:space="preserve"> </w:t>
      </w:r>
      <w:r w:rsidR="00FF6D6D" w:rsidRPr="00210CD0">
        <w:rPr>
          <w:rFonts w:ascii="Times New Roman" w:hAnsi="Times New Roman" w:cs="Times New Roman"/>
          <w:sz w:val="24"/>
          <w:szCs w:val="24"/>
        </w:rPr>
        <w:t>demonstrate</w:t>
      </w:r>
      <w:r w:rsidR="00ED0E75" w:rsidRPr="00210CD0">
        <w:rPr>
          <w:rFonts w:ascii="Times New Roman" w:hAnsi="Times New Roman" w:cs="Times New Roman" w:hint="eastAsia"/>
          <w:sz w:val="24"/>
          <w:szCs w:val="24"/>
        </w:rPr>
        <w:t xml:space="preserve"> </w:t>
      </w:r>
      <w:r w:rsidR="00256DC0" w:rsidRPr="00210CD0">
        <w:rPr>
          <w:rFonts w:ascii="Times New Roman" w:hAnsi="Times New Roman" w:cs="Times New Roman"/>
          <w:sz w:val="24"/>
          <w:szCs w:val="24"/>
        </w:rPr>
        <w:t xml:space="preserve">nearly pervasive </w:t>
      </w:r>
      <w:r w:rsidR="00ED0E75" w:rsidRPr="00210CD0">
        <w:rPr>
          <w:rFonts w:ascii="Times New Roman" w:hAnsi="Times New Roman" w:cs="Times New Roman"/>
          <w:sz w:val="24"/>
          <w:szCs w:val="24"/>
        </w:rPr>
        <w:t xml:space="preserve">warming </w:t>
      </w:r>
      <w:r w:rsidR="00256DC0" w:rsidRPr="00210CD0">
        <w:rPr>
          <w:rFonts w:ascii="Times New Roman" w:hAnsi="Times New Roman" w:cs="Times New Roman"/>
          <w:sz w:val="24"/>
          <w:szCs w:val="24"/>
        </w:rPr>
        <w:t>over the globe</w:t>
      </w:r>
      <w:r w:rsidR="00ED0E75" w:rsidRPr="00210CD0">
        <w:rPr>
          <w:rFonts w:ascii="Times New Roman" w:hAnsi="Times New Roman" w:cs="Times New Roman"/>
          <w:sz w:val="24"/>
          <w:szCs w:val="24"/>
        </w:rPr>
        <w:t xml:space="preserve"> (</w:t>
      </w:r>
      <w:r w:rsidR="00FF6D6D" w:rsidRPr="00210CD0">
        <w:rPr>
          <w:rFonts w:ascii="Times New Roman" w:hAnsi="Times New Roman" w:cs="Times New Roman"/>
          <w:sz w:val="24"/>
          <w:szCs w:val="24"/>
        </w:rPr>
        <w:t>~1</w:t>
      </w:r>
      <w:r w:rsidR="00256DC0" w:rsidRPr="00210CD0">
        <w:rPr>
          <w:rFonts w:ascii="Times New Roman" w:hAnsi="Times New Roman" w:cs="Times New Roman"/>
          <w:sz w:val="24"/>
          <w:szCs w:val="24"/>
        </w:rPr>
        <w:sym w:font="Symbol" w:char="F02D"/>
      </w:r>
      <w:r w:rsidR="00FF6D6D" w:rsidRPr="00210CD0">
        <w:rPr>
          <w:rFonts w:ascii="Times New Roman" w:hAnsi="Times New Roman" w:cs="Times New Roman"/>
          <w:sz w:val="24"/>
          <w:szCs w:val="24"/>
        </w:rPr>
        <w:t xml:space="preserve">3 </w:t>
      </w:r>
      <w:r w:rsidR="00FF6D6D" w:rsidRPr="00210CD0">
        <w:rPr>
          <w:rFonts w:ascii="Times New Roman" w:eastAsia="MS Gothic" w:hAnsi="Times New Roman" w:cs="Times New Roman"/>
          <w:sz w:val="24"/>
          <w:szCs w:val="24"/>
        </w:rPr>
        <w:t>°</w:t>
      </w:r>
      <w:r w:rsidR="00FF6D6D" w:rsidRPr="00210CD0">
        <w:rPr>
          <w:rFonts w:ascii="Times New Roman" w:hAnsi="Times New Roman" w:cs="Times New Roman"/>
          <w:sz w:val="24"/>
          <w:szCs w:val="24"/>
        </w:rPr>
        <w:t xml:space="preserve">C; Fig. </w:t>
      </w:r>
      <w:r w:rsidR="00066DC5" w:rsidRPr="00210CD0">
        <w:rPr>
          <w:rFonts w:ascii="Times New Roman" w:hAnsi="Times New Roman" w:cs="Times New Roman"/>
          <w:sz w:val="24"/>
          <w:szCs w:val="24"/>
        </w:rPr>
        <w:t>2</w:t>
      </w:r>
      <w:r w:rsidR="007959C8" w:rsidRPr="00210CD0">
        <w:rPr>
          <w:rFonts w:ascii="Times New Roman" w:hAnsi="Times New Roman" w:cs="Times New Roman"/>
          <w:sz w:val="24"/>
          <w:szCs w:val="24"/>
        </w:rPr>
        <w:t>e</w:t>
      </w:r>
      <w:r w:rsidR="00167805" w:rsidRPr="00210CD0">
        <w:rPr>
          <w:rFonts w:ascii="Times New Roman" w:hAnsi="Times New Roman" w:cs="Times New Roman"/>
          <w:sz w:val="24"/>
          <w:szCs w:val="24"/>
        </w:rPr>
        <w:t xml:space="preserve">), with </w:t>
      </w:r>
      <w:r w:rsidR="00CB6F35" w:rsidRPr="00210CD0">
        <w:rPr>
          <w:rFonts w:ascii="Times New Roman" w:hAnsi="Times New Roman" w:cs="Times New Roman"/>
          <w:sz w:val="24"/>
          <w:szCs w:val="24"/>
        </w:rPr>
        <w:t xml:space="preserve">an </w:t>
      </w:r>
      <w:r w:rsidR="00167805" w:rsidRPr="00210CD0">
        <w:rPr>
          <w:rFonts w:ascii="Times New Roman" w:hAnsi="Times New Roman" w:cs="Times New Roman"/>
          <w:sz w:val="24"/>
          <w:szCs w:val="24"/>
        </w:rPr>
        <w:t>~2.5</w:t>
      </w:r>
      <w:r w:rsidR="00167805" w:rsidRPr="00210CD0">
        <w:rPr>
          <w:rFonts w:ascii="Times New Roman" w:hAnsi="Times New Roman" w:cs="Times New Roman" w:hint="eastAsia"/>
          <w:sz w:val="24"/>
          <w:szCs w:val="24"/>
        </w:rPr>
        <w:t xml:space="preserve"> </w:t>
      </w:r>
      <w:r w:rsidR="00167805" w:rsidRPr="00210CD0">
        <w:rPr>
          <w:rFonts w:ascii="Times New Roman" w:eastAsia="MS Gothic" w:hAnsi="Times New Roman" w:cs="Times New Roman"/>
          <w:sz w:val="24"/>
          <w:szCs w:val="24"/>
        </w:rPr>
        <w:t>°</w:t>
      </w:r>
      <w:r w:rsidR="00167805" w:rsidRPr="00210CD0">
        <w:rPr>
          <w:rFonts w:ascii="Times New Roman" w:hAnsi="Times New Roman" w:cs="Times New Roman"/>
          <w:sz w:val="24"/>
          <w:szCs w:val="24"/>
        </w:rPr>
        <w:t xml:space="preserve">C increase </w:t>
      </w:r>
      <w:r w:rsidR="00642319">
        <w:rPr>
          <w:rFonts w:ascii="Times New Roman" w:hAnsi="Times New Roman" w:cs="Times New Roman"/>
          <w:sz w:val="24"/>
          <w:szCs w:val="24"/>
        </w:rPr>
        <w:t>in</w:t>
      </w:r>
      <w:r w:rsidR="00167805" w:rsidRPr="00210CD0">
        <w:rPr>
          <w:rFonts w:ascii="Times New Roman" w:hAnsi="Times New Roman" w:cs="Times New Roman"/>
          <w:sz w:val="24"/>
          <w:szCs w:val="24"/>
        </w:rPr>
        <w:t xml:space="preserve"> zonally </w:t>
      </w:r>
      <w:r w:rsidR="00FF6D6D" w:rsidRPr="00210CD0">
        <w:rPr>
          <w:rFonts w:ascii="Times New Roman" w:hAnsi="Times New Roman" w:cs="Times New Roman"/>
          <w:sz w:val="24"/>
          <w:szCs w:val="24"/>
        </w:rPr>
        <w:t xml:space="preserve">averaged </w:t>
      </w:r>
      <w:r w:rsidR="0027546C" w:rsidRPr="00210CD0">
        <w:rPr>
          <w:rFonts w:ascii="Times New Roman" w:hAnsi="Times New Roman" w:cs="Times New Roman"/>
          <w:sz w:val="24"/>
          <w:szCs w:val="24"/>
        </w:rPr>
        <w:t xml:space="preserve">annual </w:t>
      </w:r>
      <w:r w:rsidR="00FF6D6D" w:rsidRPr="00210CD0">
        <w:rPr>
          <w:rFonts w:ascii="Times New Roman" w:hAnsi="Times New Roman" w:cs="Times New Roman"/>
          <w:sz w:val="24"/>
          <w:szCs w:val="24"/>
        </w:rPr>
        <w:t>MAT at high</w:t>
      </w:r>
      <w:r w:rsidR="00AA0185" w:rsidRPr="00210CD0">
        <w:rPr>
          <w:rFonts w:ascii="Times New Roman" w:hAnsi="Times New Roman" w:cs="Times New Roman"/>
          <w:sz w:val="24"/>
          <w:szCs w:val="24"/>
        </w:rPr>
        <w:t xml:space="preserve"> </w:t>
      </w:r>
      <w:r w:rsidR="00CB6F35" w:rsidRPr="00210CD0">
        <w:rPr>
          <w:rFonts w:ascii="Times New Roman" w:hAnsi="Times New Roman" w:cs="Times New Roman"/>
          <w:sz w:val="24"/>
          <w:szCs w:val="24"/>
        </w:rPr>
        <w:t>l</w:t>
      </w:r>
      <w:r w:rsidR="00FF6D6D" w:rsidRPr="00210CD0">
        <w:rPr>
          <w:rFonts w:ascii="Times New Roman" w:hAnsi="Times New Roman" w:cs="Times New Roman"/>
          <w:sz w:val="24"/>
          <w:szCs w:val="24"/>
        </w:rPr>
        <w:t>atitudes</w:t>
      </w:r>
      <w:r w:rsidR="00CB6F35" w:rsidRPr="00210CD0">
        <w:rPr>
          <w:rFonts w:ascii="Times New Roman" w:hAnsi="Times New Roman" w:cs="Times New Roman"/>
          <w:sz w:val="24"/>
          <w:szCs w:val="24"/>
        </w:rPr>
        <w:t xml:space="preserve"> and a</w:t>
      </w:r>
      <w:r w:rsidR="00642319">
        <w:rPr>
          <w:rFonts w:ascii="Times New Roman" w:hAnsi="Times New Roman" w:cs="Times New Roman"/>
          <w:sz w:val="24"/>
          <w:szCs w:val="24"/>
        </w:rPr>
        <w:t xml:space="preserve"> warming of</w:t>
      </w:r>
      <w:r w:rsidR="00CB6F35" w:rsidRPr="00210CD0">
        <w:rPr>
          <w:rFonts w:ascii="Times New Roman" w:hAnsi="Times New Roman" w:cs="Times New Roman"/>
          <w:sz w:val="24"/>
          <w:szCs w:val="24"/>
        </w:rPr>
        <w:t xml:space="preserve"> </w:t>
      </w:r>
      <w:r w:rsidR="00D709D2" w:rsidRPr="00210CD0">
        <w:rPr>
          <w:rFonts w:ascii="Times New Roman" w:hAnsi="Times New Roman" w:cs="Times New Roman"/>
          <w:sz w:val="24"/>
          <w:szCs w:val="24"/>
        </w:rPr>
        <w:t>~</w:t>
      </w:r>
      <w:r w:rsidR="00CB6F35" w:rsidRPr="00210CD0">
        <w:rPr>
          <w:rFonts w:ascii="Times New Roman" w:hAnsi="Times New Roman" w:cs="Times New Roman"/>
          <w:sz w:val="24"/>
          <w:szCs w:val="24"/>
        </w:rPr>
        <w:t>1</w:t>
      </w:r>
      <w:r w:rsidR="00CB6F35" w:rsidRPr="00210CD0">
        <w:rPr>
          <w:rFonts w:ascii="Times New Roman" w:hAnsi="Times New Roman" w:cs="Times New Roman" w:hint="eastAsia"/>
          <w:sz w:val="24"/>
          <w:szCs w:val="24"/>
        </w:rPr>
        <w:t xml:space="preserve"> </w:t>
      </w:r>
      <w:r w:rsidR="00CB6F35" w:rsidRPr="00210CD0">
        <w:rPr>
          <w:rFonts w:ascii="Times New Roman" w:eastAsia="MS Gothic" w:hAnsi="Times New Roman" w:cs="Times New Roman"/>
          <w:sz w:val="24"/>
          <w:szCs w:val="24"/>
        </w:rPr>
        <w:t>°</w:t>
      </w:r>
      <w:r w:rsidR="00CB6F35" w:rsidRPr="00210CD0">
        <w:rPr>
          <w:rFonts w:ascii="Times New Roman" w:hAnsi="Times New Roman" w:cs="Times New Roman"/>
          <w:sz w:val="24"/>
          <w:szCs w:val="24"/>
        </w:rPr>
        <w:t>C at low latitudes</w:t>
      </w:r>
      <w:r w:rsidR="00FF6D6D" w:rsidRPr="00210CD0">
        <w:rPr>
          <w:rFonts w:ascii="Times New Roman" w:hAnsi="Times New Roman" w:cs="Times New Roman"/>
          <w:sz w:val="24"/>
          <w:szCs w:val="24"/>
        </w:rPr>
        <w:t xml:space="preserve"> (Fig. </w:t>
      </w:r>
      <w:r w:rsidR="00066DC5" w:rsidRPr="00210CD0">
        <w:rPr>
          <w:rFonts w:ascii="Times New Roman" w:hAnsi="Times New Roman" w:cs="Times New Roman"/>
          <w:sz w:val="24"/>
          <w:szCs w:val="24"/>
        </w:rPr>
        <w:t>2</w:t>
      </w:r>
      <w:r w:rsidR="007959C8" w:rsidRPr="00210CD0">
        <w:rPr>
          <w:rFonts w:ascii="Times New Roman" w:hAnsi="Times New Roman" w:cs="Times New Roman"/>
          <w:sz w:val="24"/>
          <w:szCs w:val="24"/>
        </w:rPr>
        <w:t>f</w:t>
      </w:r>
      <w:r w:rsidR="00FF6D6D" w:rsidRPr="00210CD0">
        <w:rPr>
          <w:rFonts w:ascii="Times New Roman" w:hAnsi="Times New Roman" w:cs="Times New Roman"/>
          <w:sz w:val="24"/>
          <w:szCs w:val="24"/>
        </w:rPr>
        <w:t xml:space="preserve">). </w:t>
      </w:r>
      <w:r w:rsidR="001A1ADB" w:rsidRPr="00210CD0">
        <w:rPr>
          <w:rFonts w:ascii="Times New Roman" w:hAnsi="Times New Roman" w:cs="Times New Roman"/>
          <w:sz w:val="24"/>
          <w:szCs w:val="24"/>
        </w:rPr>
        <w:t xml:space="preserve">Clearly, </w:t>
      </w:r>
      <w:bookmarkStart w:id="14" w:name="_Hlk107775986"/>
      <w:r w:rsidR="00642319">
        <w:rPr>
          <w:rFonts w:ascii="Times New Roman" w:hAnsi="Times New Roman" w:cs="Times New Roman"/>
          <w:sz w:val="24"/>
          <w:szCs w:val="24"/>
        </w:rPr>
        <w:t>Variations</w:t>
      </w:r>
      <w:r w:rsidR="00E12F77" w:rsidRPr="00210CD0">
        <w:rPr>
          <w:rFonts w:ascii="Times New Roman" w:hAnsi="Times New Roman" w:cs="Times New Roman"/>
          <w:sz w:val="24"/>
          <w:szCs w:val="24"/>
        </w:rPr>
        <w:t xml:space="preserve"> </w:t>
      </w:r>
      <w:r w:rsidR="00642319">
        <w:rPr>
          <w:rFonts w:ascii="Times New Roman" w:hAnsi="Times New Roman" w:cs="Times New Roman"/>
          <w:sz w:val="24"/>
          <w:szCs w:val="24"/>
        </w:rPr>
        <w:t>in</w:t>
      </w:r>
      <w:r w:rsidR="00E12F77" w:rsidRPr="00210CD0">
        <w:rPr>
          <w:rFonts w:ascii="Times New Roman" w:hAnsi="Times New Roman" w:cs="Times New Roman"/>
          <w:sz w:val="24"/>
          <w:szCs w:val="24"/>
        </w:rPr>
        <w:t xml:space="preserve"> the </w:t>
      </w:r>
      <w:r w:rsidR="00FB08E5" w:rsidRPr="00210CD0">
        <w:rPr>
          <w:rFonts w:ascii="Times New Roman" w:hAnsi="Times New Roman" w:cs="Times New Roman"/>
          <w:sz w:val="24"/>
          <w:szCs w:val="24"/>
        </w:rPr>
        <w:t>E</w:t>
      </w:r>
      <w:r w:rsidR="00E12F77" w:rsidRPr="00210CD0">
        <w:rPr>
          <w:rFonts w:ascii="Times New Roman" w:hAnsi="Times New Roman" w:cs="Times New Roman"/>
          <w:sz w:val="24"/>
          <w:szCs w:val="24"/>
        </w:rPr>
        <w:t xml:space="preserve">arth’s orbital parameters (obliquity, </w:t>
      </w:r>
      <w:r w:rsidR="00E12F77" w:rsidRPr="00210CD0">
        <w:rPr>
          <w:rFonts w:ascii="Times New Roman" w:hAnsi="Times New Roman" w:cs="Times New Roman"/>
          <w:sz w:val="24"/>
          <w:szCs w:val="24"/>
        </w:rPr>
        <w:lastRenderedPageBreak/>
        <w:t xml:space="preserve">precession, and eccentricity) </w:t>
      </w:r>
      <w:r w:rsidR="00FB08E5" w:rsidRPr="00210CD0">
        <w:rPr>
          <w:rFonts w:ascii="Times New Roman" w:hAnsi="Times New Roman" w:cs="Times New Roman"/>
          <w:sz w:val="24"/>
          <w:szCs w:val="24"/>
        </w:rPr>
        <w:t xml:space="preserve">during the mid-Pliocene warm period have small effect on the </w:t>
      </w:r>
      <w:r w:rsidR="00B86986" w:rsidRPr="00210CD0">
        <w:rPr>
          <w:rFonts w:ascii="Times New Roman" w:hAnsi="Times New Roman" w:cs="Times New Roman"/>
          <w:sz w:val="24"/>
          <w:szCs w:val="24"/>
        </w:rPr>
        <w:t xml:space="preserve">annual </w:t>
      </w:r>
      <w:r w:rsidR="00FB08E5" w:rsidRPr="00210CD0">
        <w:rPr>
          <w:rFonts w:ascii="Times New Roman" w:hAnsi="Times New Roman" w:cs="Times New Roman"/>
          <w:sz w:val="24"/>
          <w:szCs w:val="24"/>
        </w:rPr>
        <w:t xml:space="preserve">MAT </w:t>
      </w:r>
      <w:r w:rsidR="00CB6F35" w:rsidRPr="00210CD0">
        <w:rPr>
          <w:rFonts w:ascii="Times New Roman" w:hAnsi="Times New Roman" w:cs="Times New Roman"/>
          <w:sz w:val="24"/>
          <w:szCs w:val="24"/>
        </w:rPr>
        <w:t xml:space="preserve">consistently </w:t>
      </w:r>
      <w:r w:rsidR="00FB08E5" w:rsidRPr="00210CD0">
        <w:rPr>
          <w:rFonts w:ascii="Times New Roman" w:hAnsi="Times New Roman" w:cs="Times New Roman"/>
          <w:sz w:val="24"/>
          <w:szCs w:val="24"/>
        </w:rPr>
        <w:t xml:space="preserve">at </w:t>
      </w:r>
      <w:r w:rsidR="0032500A">
        <w:rPr>
          <w:rFonts w:ascii="Times New Roman" w:hAnsi="Times New Roman" w:cs="Times New Roman"/>
          <w:sz w:val="24"/>
          <w:szCs w:val="24"/>
        </w:rPr>
        <w:t xml:space="preserve">most </w:t>
      </w:r>
      <w:r w:rsidR="00FB08E5" w:rsidRPr="00210CD0">
        <w:rPr>
          <w:rFonts w:ascii="Times New Roman" w:hAnsi="Times New Roman" w:cs="Times New Roman"/>
          <w:sz w:val="24"/>
          <w:szCs w:val="24"/>
        </w:rPr>
        <w:t xml:space="preserve">low latitudes, </w:t>
      </w:r>
      <w:r w:rsidR="00B84A82" w:rsidRPr="00210CD0">
        <w:rPr>
          <w:rFonts w:ascii="Times New Roman" w:hAnsi="Times New Roman" w:cs="Times New Roman"/>
          <w:sz w:val="24"/>
          <w:szCs w:val="24"/>
        </w:rPr>
        <w:t xml:space="preserve">while </w:t>
      </w:r>
      <w:r w:rsidR="00FB08E5" w:rsidRPr="00210CD0">
        <w:rPr>
          <w:rFonts w:ascii="Times New Roman" w:hAnsi="Times New Roman" w:cs="Times New Roman"/>
          <w:sz w:val="24"/>
          <w:szCs w:val="24"/>
        </w:rPr>
        <w:t xml:space="preserve">obliquity change has the most effect on the </w:t>
      </w:r>
      <w:r w:rsidR="00B86986" w:rsidRPr="00210CD0">
        <w:rPr>
          <w:rFonts w:ascii="Times New Roman" w:hAnsi="Times New Roman" w:cs="Times New Roman"/>
          <w:sz w:val="24"/>
          <w:szCs w:val="24"/>
        </w:rPr>
        <w:t xml:space="preserve">annual </w:t>
      </w:r>
      <w:r w:rsidR="00FB08E5" w:rsidRPr="00210CD0">
        <w:rPr>
          <w:rFonts w:ascii="Times New Roman" w:hAnsi="Times New Roman" w:cs="Times New Roman"/>
          <w:sz w:val="24"/>
          <w:szCs w:val="24"/>
        </w:rPr>
        <w:t>MA</w:t>
      </w:r>
      <w:r w:rsidR="004D7916" w:rsidRPr="00210CD0">
        <w:rPr>
          <w:rFonts w:ascii="Times New Roman" w:hAnsi="Times New Roman" w:cs="Times New Roman"/>
          <w:sz w:val="24"/>
          <w:szCs w:val="24"/>
        </w:rPr>
        <w:t xml:space="preserve">T </w:t>
      </w:r>
      <w:r w:rsidR="00B84A82" w:rsidRPr="00210CD0">
        <w:rPr>
          <w:rFonts w:ascii="Times New Roman" w:hAnsi="Times New Roman" w:cs="Times New Roman"/>
          <w:sz w:val="24"/>
          <w:szCs w:val="24"/>
        </w:rPr>
        <w:t>at high latitudes</w:t>
      </w:r>
      <w:r w:rsidR="004D7916" w:rsidRPr="00210CD0">
        <w:rPr>
          <w:rFonts w:ascii="Times New Roman" w:hAnsi="Times New Roman" w:cs="Times New Roman"/>
          <w:sz w:val="24"/>
          <w:szCs w:val="24"/>
        </w:rPr>
        <w:t>.</w:t>
      </w:r>
      <w:bookmarkEnd w:id="14"/>
    </w:p>
    <w:p w14:paraId="55C544AD" w14:textId="0E462A76" w:rsidR="00DA5472" w:rsidRPr="00210CD0" w:rsidRDefault="00DA5472" w:rsidP="00DA5472">
      <w:pPr>
        <w:spacing w:line="360" w:lineRule="auto"/>
        <w:ind w:firstLineChars="200" w:firstLine="480"/>
        <w:rPr>
          <w:rFonts w:ascii="Times New Roman" w:hAnsi="Times New Roman" w:cs="Times New Roman"/>
          <w:sz w:val="24"/>
          <w:szCs w:val="24"/>
        </w:rPr>
      </w:pPr>
      <w:r w:rsidRPr="00210CD0">
        <w:rPr>
          <w:rFonts w:ascii="Times New Roman" w:hAnsi="Times New Roman" w:cs="Times New Roman"/>
          <w:sz w:val="24"/>
          <w:szCs w:val="24"/>
        </w:rPr>
        <w:t>The shift in obliquity from minimum to maximum values leads to a small increase in mean annual precipitation (MAP</w:t>
      </w:r>
      <w:r w:rsidR="001D64B0">
        <w:rPr>
          <w:rFonts w:ascii="Times New Roman" w:hAnsi="Times New Roman" w:cs="Times New Roman"/>
          <w:sz w:val="24"/>
          <w:szCs w:val="24"/>
        </w:rPr>
        <w:t xml:space="preserve">; </w:t>
      </w:r>
      <w:r w:rsidRPr="00210CD0">
        <w:rPr>
          <w:rFonts w:ascii="Times New Roman" w:hAnsi="Times New Roman" w:cs="Times New Roman"/>
          <w:sz w:val="24"/>
          <w:szCs w:val="24"/>
        </w:rPr>
        <w:t xml:space="preserve">~0.5 </w:t>
      </w:r>
      <w:r w:rsidRPr="00210CD0">
        <w:rPr>
          <w:rFonts w:ascii="Times New Roman" w:eastAsia="MS Gothic" w:hAnsi="Times New Roman" w:cs="Times New Roman"/>
          <w:sz w:val="24"/>
          <w:szCs w:val="24"/>
        </w:rPr>
        <w:t xml:space="preserve">mm </w:t>
      </w:r>
      <w:r w:rsidR="002C3462">
        <w:rPr>
          <w:rFonts w:ascii="Times New Roman" w:eastAsia="MS Gothic" w:hAnsi="Times New Roman" w:cs="Times New Roman"/>
          <w:sz w:val="24"/>
          <w:szCs w:val="24"/>
        </w:rPr>
        <w:t>d</w:t>
      </w:r>
      <w:r w:rsidR="0050317E" w:rsidRPr="00426067">
        <w:rPr>
          <w:rFonts w:ascii="Times New Roman" w:eastAsia="MS Gothic" w:hAnsi="Times New Roman" w:cs="Times New Roman"/>
          <w:sz w:val="24"/>
          <w:szCs w:val="24"/>
          <w:vertAlign w:val="superscript"/>
          <w:lang w:val="en-GB"/>
        </w:rPr>
        <w:t>−1</w:t>
      </w:r>
      <w:r w:rsidRPr="00210CD0">
        <w:rPr>
          <w:rFonts w:ascii="Times New Roman" w:eastAsia="MS Gothic" w:hAnsi="Times New Roman" w:cs="Times New Roman"/>
          <w:sz w:val="24"/>
          <w:szCs w:val="24"/>
        </w:rPr>
        <w:t xml:space="preserve">) </w:t>
      </w:r>
      <w:r w:rsidRPr="00210CD0">
        <w:rPr>
          <w:rFonts w:ascii="Times New Roman" w:hAnsi="Times New Roman" w:cs="Times New Roman"/>
          <w:sz w:val="24"/>
          <w:szCs w:val="24"/>
        </w:rPr>
        <w:t>over most areas of the globe</w:t>
      </w:r>
      <w:r w:rsidRPr="00210CD0">
        <w:rPr>
          <w:rFonts w:ascii="Times New Roman" w:eastAsia="MS Gothic" w:hAnsi="Times New Roman" w:cs="Times New Roman"/>
          <w:sz w:val="24"/>
          <w:szCs w:val="24"/>
        </w:rPr>
        <w:t xml:space="preserve"> (Fig</w:t>
      </w:r>
      <w:r w:rsidR="002B0D7B">
        <w:rPr>
          <w:rFonts w:ascii="Times New Roman" w:eastAsia="MS Gothic" w:hAnsi="Times New Roman" w:cs="Times New Roman"/>
          <w:sz w:val="24"/>
          <w:szCs w:val="24"/>
        </w:rPr>
        <w:t>.</w:t>
      </w:r>
      <w:r w:rsidRPr="00210CD0">
        <w:rPr>
          <w:rFonts w:ascii="Times New Roman" w:eastAsia="MS Gothic" w:hAnsi="Times New Roman" w:cs="Times New Roman"/>
          <w:sz w:val="24"/>
          <w:szCs w:val="24"/>
        </w:rPr>
        <w:t xml:space="preserve"> </w:t>
      </w:r>
      <w:r w:rsidR="002B0D7B">
        <w:rPr>
          <w:rFonts w:ascii="Times New Roman" w:eastAsia="MS Gothic" w:hAnsi="Times New Roman" w:cs="Times New Roman"/>
          <w:sz w:val="24"/>
          <w:szCs w:val="24"/>
        </w:rPr>
        <w:t>2g</w:t>
      </w:r>
      <w:r w:rsidRPr="00210CD0">
        <w:rPr>
          <w:rFonts w:ascii="Times New Roman" w:hAnsi="Times New Roman" w:cs="Times New Roman"/>
          <w:sz w:val="24"/>
          <w:szCs w:val="24"/>
        </w:rPr>
        <w:t>) and a small decrease in MAP (~</w:t>
      </w:r>
      <w:r w:rsidRPr="00210CD0">
        <w:rPr>
          <w:rFonts w:ascii="Times New Roman" w:eastAsia="MS Gothic" w:hAnsi="Times New Roman" w:cs="Times New Roman"/>
          <w:sz w:val="24"/>
          <w:szCs w:val="24"/>
        </w:rPr>
        <w:t>–</w:t>
      </w:r>
      <w:r w:rsidRPr="00210CD0">
        <w:rPr>
          <w:rFonts w:ascii="Times New Roman" w:hAnsi="Times New Roman" w:cs="Times New Roman"/>
          <w:sz w:val="24"/>
          <w:szCs w:val="24"/>
        </w:rPr>
        <w:t>1</w:t>
      </w:r>
      <w:r w:rsidR="0050317E">
        <w:rPr>
          <w:rFonts w:ascii="Times New Roman" w:hAnsi="Times New Roman" w:cs="Times New Roman"/>
          <w:sz w:val="24"/>
          <w:szCs w:val="24"/>
        </w:rPr>
        <w:t xml:space="preserve"> to </w:t>
      </w:r>
      <w:r w:rsidRPr="00210CD0">
        <w:rPr>
          <w:rFonts w:ascii="Times New Roman" w:hAnsi="Times New Roman" w:cs="Times New Roman"/>
          <w:sz w:val="24"/>
          <w:szCs w:val="24"/>
        </w:rPr>
        <w:t xml:space="preserve">0 </w:t>
      </w:r>
      <w:r w:rsidRPr="00210CD0">
        <w:rPr>
          <w:rFonts w:ascii="Times New Roman" w:eastAsia="MS Gothic" w:hAnsi="Times New Roman" w:cs="Times New Roman"/>
          <w:sz w:val="24"/>
          <w:szCs w:val="24"/>
        </w:rPr>
        <w:t xml:space="preserve">mm </w:t>
      </w:r>
      <w:r w:rsidR="002C3462">
        <w:rPr>
          <w:rFonts w:ascii="Times New Roman" w:eastAsia="MS Gothic" w:hAnsi="Times New Roman" w:cs="Times New Roman"/>
          <w:sz w:val="24"/>
          <w:szCs w:val="24"/>
        </w:rPr>
        <w:t>d</w:t>
      </w:r>
      <w:r w:rsidR="0050317E" w:rsidRPr="00426067">
        <w:rPr>
          <w:rFonts w:ascii="Times New Roman" w:eastAsia="MS Gothic" w:hAnsi="Times New Roman" w:cs="Times New Roman"/>
          <w:sz w:val="24"/>
          <w:szCs w:val="24"/>
          <w:vertAlign w:val="superscript"/>
          <w:lang w:val="en-GB"/>
        </w:rPr>
        <w:t>−1</w:t>
      </w:r>
      <w:r w:rsidRPr="00210CD0">
        <w:rPr>
          <w:rFonts w:ascii="Times New Roman" w:eastAsia="MS Gothic" w:hAnsi="Times New Roman" w:cs="Times New Roman"/>
          <w:sz w:val="24"/>
          <w:szCs w:val="24"/>
        </w:rPr>
        <w:t xml:space="preserve">) </w:t>
      </w:r>
      <w:r w:rsidRPr="00210CD0">
        <w:rPr>
          <w:rFonts w:ascii="Times New Roman" w:hAnsi="Times New Roman" w:cs="Times New Roman"/>
          <w:sz w:val="24"/>
          <w:szCs w:val="24"/>
        </w:rPr>
        <w:t xml:space="preserve">at </w:t>
      </w:r>
      <w:r w:rsidR="001D64B0">
        <w:rPr>
          <w:rFonts w:ascii="Times New Roman" w:hAnsi="Times New Roman" w:cs="Times New Roman"/>
          <w:sz w:val="24"/>
          <w:szCs w:val="24"/>
        </w:rPr>
        <w:t xml:space="preserve">the </w:t>
      </w:r>
      <w:r w:rsidRPr="00210CD0">
        <w:rPr>
          <w:rFonts w:ascii="Times New Roman" w:hAnsi="Times New Roman" w:cs="Times New Roman"/>
          <w:sz w:val="24"/>
          <w:szCs w:val="24"/>
        </w:rPr>
        <w:t xml:space="preserve">equator </w:t>
      </w:r>
      <w:r w:rsidRPr="00210CD0">
        <w:rPr>
          <w:rFonts w:ascii="Times New Roman" w:eastAsia="MS Gothic" w:hAnsi="Times New Roman" w:cs="Times New Roman"/>
          <w:sz w:val="24"/>
          <w:szCs w:val="24"/>
        </w:rPr>
        <w:t>(</w:t>
      </w:r>
      <w:r w:rsidRPr="00210CD0">
        <w:rPr>
          <w:rFonts w:ascii="Times New Roman" w:hAnsi="Times New Roman" w:cs="Times New Roman"/>
          <w:sz w:val="24"/>
          <w:szCs w:val="24"/>
        </w:rPr>
        <w:t>Fig</w:t>
      </w:r>
      <w:r w:rsidR="002B0D7B">
        <w:rPr>
          <w:rFonts w:ascii="Times New Roman" w:hAnsi="Times New Roman" w:cs="Times New Roman"/>
          <w:sz w:val="24"/>
          <w:szCs w:val="24"/>
        </w:rPr>
        <w:t>.</w:t>
      </w:r>
      <w:r w:rsidRPr="00210CD0">
        <w:rPr>
          <w:rFonts w:ascii="Times New Roman" w:hAnsi="Times New Roman" w:cs="Times New Roman"/>
          <w:sz w:val="24"/>
          <w:szCs w:val="24"/>
        </w:rPr>
        <w:t xml:space="preserve"> </w:t>
      </w:r>
      <w:r w:rsidR="002B0D7B">
        <w:rPr>
          <w:rFonts w:ascii="Times New Roman" w:hAnsi="Times New Roman" w:cs="Times New Roman"/>
          <w:sz w:val="24"/>
          <w:szCs w:val="24"/>
        </w:rPr>
        <w:t>2g</w:t>
      </w:r>
      <w:r w:rsidRPr="00210CD0">
        <w:rPr>
          <w:rFonts w:ascii="Times New Roman" w:hAnsi="Times New Roman" w:cs="Times New Roman"/>
          <w:sz w:val="24"/>
          <w:szCs w:val="24"/>
        </w:rPr>
        <w:t xml:space="preserve">, </w:t>
      </w:r>
      <w:r w:rsidR="002B0D7B">
        <w:rPr>
          <w:rFonts w:ascii="Times New Roman" w:hAnsi="Times New Roman" w:cs="Times New Roman"/>
          <w:sz w:val="24"/>
          <w:szCs w:val="24"/>
        </w:rPr>
        <w:t>h</w:t>
      </w:r>
      <w:r w:rsidRPr="00210CD0">
        <w:rPr>
          <w:rFonts w:ascii="Times New Roman" w:hAnsi="Times New Roman" w:cs="Times New Roman"/>
          <w:sz w:val="24"/>
          <w:szCs w:val="24"/>
        </w:rPr>
        <w:t xml:space="preserve">). The </w:t>
      </w:r>
      <w:r w:rsidR="001D64B0" w:rsidRPr="00210CD0">
        <w:rPr>
          <w:rFonts w:ascii="Times New Roman" w:hAnsi="Times New Roman" w:cs="Times New Roman"/>
          <w:sz w:val="24"/>
          <w:szCs w:val="24"/>
        </w:rPr>
        <w:t>change</w:t>
      </w:r>
      <w:r w:rsidR="001D64B0">
        <w:rPr>
          <w:rFonts w:ascii="Times New Roman" w:hAnsi="Times New Roman" w:cs="Times New Roman"/>
          <w:sz w:val="24"/>
          <w:szCs w:val="24"/>
        </w:rPr>
        <w:t xml:space="preserve"> in </w:t>
      </w:r>
      <w:r w:rsidRPr="00210CD0">
        <w:rPr>
          <w:rFonts w:ascii="Times New Roman" w:hAnsi="Times New Roman" w:cs="Times New Roman"/>
          <w:sz w:val="24"/>
          <w:szCs w:val="24"/>
        </w:rPr>
        <w:t xml:space="preserve">precession from </w:t>
      </w:r>
      <w:r w:rsidRPr="00210CD0">
        <w:rPr>
          <w:rFonts w:ascii="Times New Roman" w:eastAsia="宋体" w:hAnsi="宋体" w:cs="Times New Roman"/>
          <w:color w:val="000000" w:themeColor="text1"/>
          <w:sz w:val="24"/>
          <w:szCs w:val="24"/>
        </w:rPr>
        <w:t>aphelion</w:t>
      </w:r>
      <w:r w:rsidRPr="00210CD0">
        <w:rPr>
          <w:rFonts w:ascii="Times New Roman" w:hAnsi="Times New Roman" w:cs="Times New Roman"/>
          <w:sz w:val="24"/>
          <w:szCs w:val="24"/>
        </w:rPr>
        <w:t xml:space="preserve"> to perihelion result</w:t>
      </w:r>
      <w:r w:rsidR="001D64B0">
        <w:rPr>
          <w:rFonts w:ascii="Times New Roman" w:hAnsi="Times New Roman" w:cs="Times New Roman"/>
          <w:sz w:val="24"/>
          <w:szCs w:val="24"/>
        </w:rPr>
        <w:t>s</w:t>
      </w:r>
      <w:r w:rsidRPr="00210CD0">
        <w:rPr>
          <w:rFonts w:ascii="Times New Roman" w:hAnsi="Times New Roman" w:cs="Times New Roman"/>
          <w:sz w:val="24"/>
          <w:szCs w:val="24"/>
        </w:rPr>
        <w:t xml:space="preserve"> in greatest enhancement (~1.5</w:t>
      </w:r>
      <w:r w:rsidRPr="00210CD0">
        <w:rPr>
          <w:rFonts w:ascii="Times New Roman" w:hAnsi="Times New Roman" w:cs="Times New Roman"/>
          <w:sz w:val="24"/>
          <w:szCs w:val="24"/>
        </w:rPr>
        <w:sym w:font="Symbol" w:char="F02D"/>
      </w:r>
      <w:r w:rsidRPr="00210CD0">
        <w:rPr>
          <w:rFonts w:ascii="Times New Roman" w:hAnsi="Times New Roman" w:cs="Times New Roman"/>
          <w:sz w:val="24"/>
          <w:szCs w:val="24"/>
        </w:rPr>
        <w:t xml:space="preserve">3 mm </w:t>
      </w:r>
      <w:r w:rsidR="002C3462">
        <w:rPr>
          <w:rFonts w:ascii="Times New Roman" w:hAnsi="Times New Roman" w:cs="Times New Roman"/>
          <w:sz w:val="24"/>
          <w:szCs w:val="24"/>
        </w:rPr>
        <w:t>d</w:t>
      </w:r>
      <w:r w:rsidR="0050317E" w:rsidRPr="00426067">
        <w:rPr>
          <w:rFonts w:ascii="Times New Roman" w:eastAsia="MS Gothic" w:hAnsi="Times New Roman" w:cs="Times New Roman"/>
          <w:sz w:val="24"/>
          <w:szCs w:val="24"/>
          <w:vertAlign w:val="superscript"/>
          <w:lang w:val="en-GB"/>
        </w:rPr>
        <w:t>−1</w:t>
      </w:r>
      <w:r w:rsidRPr="00210CD0">
        <w:rPr>
          <w:rFonts w:ascii="Times New Roman" w:hAnsi="Times New Roman" w:cs="Times New Roman"/>
          <w:sz w:val="24"/>
          <w:szCs w:val="24"/>
        </w:rPr>
        <w:t>) and deficit (~</w:t>
      </w:r>
      <w:r w:rsidRPr="00210CD0">
        <w:rPr>
          <w:rFonts w:ascii="Times New Roman" w:eastAsia="MS Gothic" w:hAnsi="Times New Roman" w:cs="Times New Roman"/>
          <w:sz w:val="24"/>
          <w:szCs w:val="24"/>
        </w:rPr>
        <w:t>–</w:t>
      </w:r>
      <w:r w:rsidRPr="00210CD0">
        <w:rPr>
          <w:rFonts w:ascii="Times New Roman" w:hAnsi="Times New Roman" w:cs="Times New Roman"/>
          <w:sz w:val="24"/>
          <w:szCs w:val="24"/>
        </w:rPr>
        <w:t xml:space="preserve">2 </w:t>
      </w:r>
      <w:r w:rsidRPr="00210CD0">
        <w:rPr>
          <w:rFonts w:ascii="Times New Roman" w:eastAsia="MS Gothic" w:hAnsi="Times New Roman" w:cs="Times New Roman"/>
          <w:sz w:val="24"/>
          <w:szCs w:val="24"/>
        </w:rPr>
        <w:t xml:space="preserve">mm </w:t>
      </w:r>
      <w:r w:rsidR="002C3462">
        <w:rPr>
          <w:rFonts w:ascii="Times New Roman" w:eastAsia="MS Gothic" w:hAnsi="Times New Roman" w:cs="Times New Roman"/>
          <w:sz w:val="24"/>
          <w:szCs w:val="24"/>
        </w:rPr>
        <w:t>d</w:t>
      </w:r>
      <w:r w:rsidR="0050317E" w:rsidRPr="00426067">
        <w:rPr>
          <w:rFonts w:ascii="Times New Roman" w:eastAsia="MS Gothic" w:hAnsi="Times New Roman" w:cs="Times New Roman"/>
          <w:sz w:val="24"/>
          <w:szCs w:val="24"/>
          <w:vertAlign w:val="superscript"/>
          <w:lang w:val="en-GB"/>
        </w:rPr>
        <w:t>−1</w:t>
      </w:r>
      <w:r w:rsidRPr="00210CD0">
        <w:rPr>
          <w:rFonts w:ascii="Times New Roman" w:hAnsi="Times New Roman" w:cs="Times New Roman"/>
          <w:sz w:val="24"/>
          <w:szCs w:val="24"/>
        </w:rPr>
        <w:t>) in MAP at low latitudes, associated with small precipitation changes at high latitudes (Fig</w:t>
      </w:r>
      <w:r w:rsidR="002B0D7B">
        <w:rPr>
          <w:rFonts w:ascii="Times New Roman" w:hAnsi="Times New Roman" w:cs="Times New Roman"/>
          <w:sz w:val="24"/>
          <w:szCs w:val="24"/>
        </w:rPr>
        <w:t>.</w:t>
      </w:r>
      <w:r w:rsidRPr="00210CD0">
        <w:rPr>
          <w:rFonts w:ascii="Times New Roman" w:hAnsi="Times New Roman" w:cs="Times New Roman"/>
          <w:sz w:val="24"/>
          <w:szCs w:val="24"/>
        </w:rPr>
        <w:t xml:space="preserve"> </w:t>
      </w:r>
      <w:r w:rsidR="002B0D7B">
        <w:rPr>
          <w:rFonts w:ascii="Times New Roman" w:hAnsi="Times New Roman" w:cs="Times New Roman"/>
          <w:sz w:val="24"/>
          <w:szCs w:val="24"/>
        </w:rPr>
        <w:t>2i</w:t>
      </w:r>
      <w:r w:rsidRPr="00210CD0">
        <w:rPr>
          <w:rFonts w:ascii="Times New Roman" w:hAnsi="Times New Roman" w:cs="Times New Roman"/>
          <w:sz w:val="24"/>
          <w:szCs w:val="24"/>
        </w:rPr>
        <w:t xml:space="preserve">, </w:t>
      </w:r>
      <w:r w:rsidR="002B0D7B">
        <w:rPr>
          <w:rFonts w:ascii="Times New Roman" w:hAnsi="Times New Roman" w:cs="Times New Roman"/>
          <w:sz w:val="24"/>
          <w:szCs w:val="24"/>
        </w:rPr>
        <w:t>j</w:t>
      </w:r>
      <w:r w:rsidRPr="00210CD0">
        <w:rPr>
          <w:rFonts w:ascii="Times New Roman" w:hAnsi="Times New Roman" w:cs="Times New Roman"/>
          <w:sz w:val="24"/>
          <w:szCs w:val="24"/>
        </w:rPr>
        <w:t xml:space="preserve">). The </w:t>
      </w:r>
      <w:r w:rsidRPr="00210CD0">
        <w:rPr>
          <w:rFonts w:ascii="Times New Roman" w:eastAsia="宋体" w:hAnsi="Times New Roman" w:cs="Times New Roman"/>
          <w:color w:val="000000" w:themeColor="text1"/>
          <w:sz w:val="24"/>
          <w:szCs w:val="24"/>
        </w:rPr>
        <w:t>eccentricity extreme</w:t>
      </w:r>
      <w:r w:rsidR="0050317E">
        <w:rPr>
          <w:rFonts w:ascii="Times New Roman" w:eastAsia="宋体" w:hAnsi="Times New Roman" w:cs="Times New Roman"/>
          <w:color w:val="000000" w:themeColor="text1"/>
          <w:sz w:val="24"/>
          <w:szCs w:val="24"/>
        </w:rPr>
        <w:t>-value</w:t>
      </w:r>
      <w:r w:rsidRPr="00210CD0">
        <w:rPr>
          <w:rFonts w:ascii="Times New Roman" w:eastAsia="宋体" w:hAnsi="Times New Roman" w:cs="Times New Roman"/>
          <w:color w:val="000000" w:themeColor="text1"/>
          <w:sz w:val="24"/>
          <w:szCs w:val="24"/>
        </w:rPr>
        <w:t xml:space="preserve"> experiments</w:t>
      </w:r>
      <w:r w:rsidRPr="00210CD0">
        <w:rPr>
          <w:rFonts w:ascii="Times New Roman" w:hAnsi="Times New Roman" w:cs="Times New Roman"/>
          <w:sz w:val="24"/>
          <w:szCs w:val="24"/>
        </w:rPr>
        <w:t xml:space="preserve"> (Fig</w:t>
      </w:r>
      <w:r w:rsidR="002B0D7B">
        <w:rPr>
          <w:rFonts w:ascii="Times New Roman" w:hAnsi="Times New Roman" w:cs="Times New Roman"/>
          <w:sz w:val="24"/>
          <w:szCs w:val="24"/>
        </w:rPr>
        <w:t>.</w:t>
      </w:r>
      <w:r w:rsidRPr="00210CD0">
        <w:rPr>
          <w:rFonts w:ascii="Times New Roman" w:hAnsi="Times New Roman" w:cs="Times New Roman"/>
          <w:sz w:val="24"/>
          <w:szCs w:val="24"/>
        </w:rPr>
        <w:t xml:space="preserve"> </w:t>
      </w:r>
      <w:r w:rsidR="002B0D7B">
        <w:rPr>
          <w:rFonts w:ascii="Times New Roman" w:hAnsi="Times New Roman" w:cs="Times New Roman"/>
          <w:sz w:val="24"/>
          <w:szCs w:val="24"/>
        </w:rPr>
        <w:t>2k</w:t>
      </w:r>
      <w:r w:rsidRPr="00210CD0">
        <w:rPr>
          <w:rFonts w:ascii="Times New Roman" w:hAnsi="Times New Roman" w:cs="Times New Roman"/>
          <w:sz w:val="24"/>
          <w:szCs w:val="24"/>
        </w:rPr>
        <w:t xml:space="preserve">) show a spatial MAP pattern similar to that observed in the </w:t>
      </w:r>
      <w:r w:rsidRPr="00210CD0">
        <w:rPr>
          <w:rFonts w:ascii="Times New Roman" w:eastAsia="宋体" w:hAnsi="Times New Roman" w:cs="Times New Roman"/>
          <w:color w:val="000000" w:themeColor="text1"/>
          <w:sz w:val="24"/>
          <w:szCs w:val="24"/>
        </w:rPr>
        <w:t xml:space="preserve">obliquity experiments </w:t>
      </w:r>
      <w:r w:rsidRPr="00210CD0">
        <w:rPr>
          <w:rFonts w:ascii="Times New Roman" w:hAnsi="Times New Roman" w:cs="Times New Roman"/>
          <w:sz w:val="24"/>
          <w:szCs w:val="24"/>
        </w:rPr>
        <w:t>(Fig</w:t>
      </w:r>
      <w:r w:rsidR="002B0D7B">
        <w:rPr>
          <w:rFonts w:ascii="Times New Roman" w:hAnsi="Times New Roman" w:cs="Times New Roman"/>
          <w:sz w:val="24"/>
          <w:szCs w:val="24"/>
        </w:rPr>
        <w:t>.</w:t>
      </w:r>
      <w:r w:rsidRPr="00210CD0">
        <w:rPr>
          <w:rFonts w:ascii="Times New Roman" w:hAnsi="Times New Roman" w:cs="Times New Roman"/>
          <w:sz w:val="24"/>
          <w:szCs w:val="24"/>
        </w:rPr>
        <w:t xml:space="preserve"> </w:t>
      </w:r>
      <w:r w:rsidR="002B0D7B">
        <w:rPr>
          <w:rFonts w:ascii="Times New Roman" w:hAnsi="Times New Roman" w:cs="Times New Roman"/>
          <w:sz w:val="24"/>
          <w:szCs w:val="24"/>
        </w:rPr>
        <w:t>2g</w:t>
      </w:r>
      <w:r w:rsidRPr="00210CD0">
        <w:rPr>
          <w:rFonts w:ascii="Times New Roman" w:hAnsi="Times New Roman" w:cs="Times New Roman"/>
          <w:sz w:val="24"/>
          <w:szCs w:val="24"/>
        </w:rPr>
        <w:t>)</w:t>
      </w:r>
      <w:r w:rsidR="0050317E">
        <w:rPr>
          <w:rFonts w:ascii="Times New Roman" w:eastAsia="宋体" w:hAnsi="Times New Roman" w:cs="Times New Roman"/>
          <w:color w:val="000000" w:themeColor="text1"/>
          <w:sz w:val="24"/>
          <w:szCs w:val="24"/>
        </w:rPr>
        <w:t>;</w:t>
      </w:r>
      <w:r w:rsidRPr="00210CD0">
        <w:rPr>
          <w:rFonts w:ascii="Times New Roman" w:eastAsia="宋体" w:hAnsi="Times New Roman" w:cs="Times New Roman"/>
          <w:color w:val="000000" w:themeColor="text1"/>
          <w:sz w:val="24"/>
          <w:szCs w:val="24"/>
        </w:rPr>
        <w:t xml:space="preserve"> i.e.</w:t>
      </w:r>
      <w:r w:rsidR="0050317E">
        <w:rPr>
          <w:rFonts w:ascii="Times New Roman" w:eastAsia="宋体" w:hAnsi="Times New Roman" w:cs="Times New Roman"/>
          <w:color w:val="000000" w:themeColor="text1"/>
          <w:sz w:val="24"/>
          <w:szCs w:val="24"/>
        </w:rPr>
        <w:t>,</w:t>
      </w:r>
      <w:r w:rsidRPr="00210CD0">
        <w:rPr>
          <w:rFonts w:ascii="Times New Roman" w:eastAsia="宋体" w:hAnsi="Times New Roman" w:cs="Times New Roman"/>
          <w:color w:val="000000" w:themeColor="text1"/>
          <w:sz w:val="24"/>
          <w:szCs w:val="24"/>
        </w:rPr>
        <w:t xml:space="preserve"> a small precipitation change </w:t>
      </w:r>
      <w:r w:rsidRPr="00210CD0">
        <w:rPr>
          <w:rFonts w:ascii="Times New Roman" w:hAnsi="Times New Roman" w:cs="Times New Roman"/>
          <w:sz w:val="24"/>
          <w:szCs w:val="24"/>
        </w:rPr>
        <w:t xml:space="preserve">(~0.5 </w:t>
      </w:r>
      <w:r w:rsidRPr="00210CD0">
        <w:rPr>
          <w:rFonts w:ascii="Times New Roman" w:eastAsia="MS Gothic" w:hAnsi="Times New Roman" w:cs="Times New Roman"/>
          <w:sz w:val="24"/>
          <w:szCs w:val="24"/>
        </w:rPr>
        <w:t xml:space="preserve">mm </w:t>
      </w:r>
      <w:r w:rsidR="002C3462">
        <w:rPr>
          <w:rFonts w:ascii="Times New Roman" w:eastAsia="MS Gothic" w:hAnsi="Times New Roman" w:cs="Times New Roman"/>
          <w:sz w:val="24"/>
          <w:szCs w:val="24"/>
        </w:rPr>
        <w:t>d</w:t>
      </w:r>
      <w:r w:rsidR="0050317E" w:rsidRPr="00426067">
        <w:rPr>
          <w:rFonts w:ascii="Times New Roman" w:eastAsia="MS Gothic" w:hAnsi="Times New Roman" w:cs="Times New Roman"/>
          <w:sz w:val="24"/>
          <w:szCs w:val="24"/>
          <w:vertAlign w:val="superscript"/>
          <w:lang w:val="en-GB"/>
        </w:rPr>
        <w:t>−1</w:t>
      </w:r>
      <w:r w:rsidRPr="00210CD0">
        <w:rPr>
          <w:rFonts w:ascii="Times New Roman" w:eastAsia="MS Gothic" w:hAnsi="Times New Roman" w:cs="Times New Roman"/>
          <w:sz w:val="24"/>
          <w:szCs w:val="24"/>
        </w:rPr>
        <w:t xml:space="preserve">) </w:t>
      </w:r>
      <w:r w:rsidRPr="00210CD0">
        <w:rPr>
          <w:rFonts w:ascii="Times New Roman" w:eastAsia="宋体" w:hAnsi="Times New Roman" w:cs="Times New Roman"/>
          <w:color w:val="000000" w:themeColor="text1"/>
          <w:sz w:val="24"/>
          <w:szCs w:val="24"/>
        </w:rPr>
        <w:t xml:space="preserve">over the globe except </w:t>
      </w:r>
      <w:r w:rsidRPr="00210CD0">
        <w:rPr>
          <w:rFonts w:ascii="Times New Roman" w:hAnsi="Times New Roman" w:cs="Times New Roman"/>
          <w:sz w:val="24"/>
          <w:szCs w:val="24"/>
        </w:rPr>
        <w:t>a larger</w:t>
      </w:r>
      <w:r w:rsidRPr="00210CD0">
        <w:rPr>
          <w:rFonts w:ascii="Times New Roman" w:eastAsia="宋体" w:hAnsi="Times New Roman" w:cs="Times New Roman"/>
          <w:color w:val="000000" w:themeColor="text1"/>
          <w:sz w:val="24"/>
          <w:szCs w:val="24"/>
        </w:rPr>
        <w:t xml:space="preserve"> magnitude of change </w:t>
      </w:r>
      <w:r w:rsidRPr="00210CD0">
        <w:rPr>
          <w:rFonts w:ascii="Times New Roman" w:hAnsi="Times New Roman" w:cs="Times New Roman"/>
          <w:sz w:val="24"/>
          <w:szCs w:val="24"/>
        </w:rPr>
        <w:t xml:space="preserve">at low latitudes (~±1.5 </w:t>
      </w:r>
      <w:r w:rsidRPr="00210CD0">
        <w:rPr>
          <w:rFonts w:ascii="Times New Roman" w:eastAsia="MS Gothic" w:hAnsi="Times New Roman" w:cs="Times New Roman"/>
          <w:sz w:val="24"/>
          <w:szCs w:val="24"/>
        </w:rPr>
        <w:t xml:space="preserve">mm </w:t>
      </w:r>
      <w:r w:rsidR="002C3462">
        <w:rPr>
          <w:rFonts w:ascii="Times New Roman" w:eastAsia="MS Gothic" w:hAnsi="Times New Roman" w:cs="Times New Roman"/>
          <w:sz w:val="24"/>
          <w:szCs w:val="24"/>
        </w:rPr>
        <w:t>d</w:t>
      </w:r>
      <w:r w:rsidR="0050317E" w:rsidRPr="00426067">
        <w:rPr>
          <w:rFonts w:ascii="Times New Roman" w:eastAsia="MS Gothic" w:hAnsi="Times New Roman" w:cs="Times New Roman"/>
          <w:sz w:val="24"/>
          <w:szCs w:val="24"/>
          <w:vertAlign w:val="superscript"/>
          <w:lang w:val="en-GB"/>
        </w:rPr>
        <w:t>−1</w:t>
      </w:r>
      <w:r w:rsidRPr="00210CD0">
        <w:rPr>
          <w:rFonts w:ascii="Times New Roman" w:eastAsia="MS Gothic" w:hAnsi="Times New Roman" w:cs="Times New Roman"/>
          <w:sz w:val="24"/>
          <w:szCs w:val="24"/>
        </w:rPr>
        <w:t xml:space="preserve">; </w:t>
      </w:r>
      <w:r w:rsidRPr="00210CD0">
        <w:rPr>
          <w:rFonts w:ascii="Times New Roman" w:hAnsi="Times New Roman" w:cs="Times New Roman"/>
          <w:sz w:val="24"/>
          <w:szCs w:val="24"/>
        </w:rPr>
        <w:t>Fig</w:t>
      </w:r>
      <w:r w:rsidR="002B0D7B">
        <w:rPr>
          <w:rFonts w:ascii="Times New Roman" w:hAnsi="Times New Roman" w:cs="Times New Roman"/>
          <w:sz w:val="24"/>
          <w:szCs w:val="24"/>
        </w:rPr>
        <w:t>.</w:t>
      </w:r>
      <w:r w:rsidRPr="00210CD0">
        <w:rPr>
          <w:rFonts w:ascii="Times New Roman" w:hAnsi="Times New Roman" w:cs="Times New Roman"/>
          <w:sz w:val="24"/>
          <w:szCs w:val="24"/>
        </w:rPr>
        <w:t xml:space="preserve"> </w:t>
      </w:r>
      <w:r w:rsidR="002B0D7B">
        <w:rPr>
          <w:rFonts w:ascii="Times New Roman" w:hAnsi="Times New Roman" w:cs="Times New Roman"/>
          <w:sz w:val="24"/>
          <w:szCs w:val="24"/>
        </w:rPr>
        <w:t>2l</w:t>
      </w:r>
      <w:r w:rsidRPr="00210CD0">
        <w:rPr>
          <w:rFonts w:ascii="Times New Roman" w:hAnsi="Times New Roman" w:cs="Times New Roman"/>
          <w:sz w:val="24"/>
          <w:szCs w:val="24"/>
        </w:rPr>
        <w:t xml:space="preserve">). Evidently, </w:t>
      </w:r>
      <w:bookmarkStart w:id="15" w:name="_Hlk107776238"/>
      <w:r w:rsidRPr="00210CD0">
        <w:rPr>
          <w:rFonts w:ascii="Times New Roman" w:hAnsi="Times New Roman" w:cs="Times New Roman"/>
          <w:sz w:val="24"/>
          <w:szCs w:val="24"/>
        </w:rPr>
        <w:t xml:space="preserve">changes </w:t>
      </w:r>
      <w:r w:rsidR="0050317E" w:rsidRPr="00426067">
        <w:rPr>
          <w:rFonts w:ascii="Times New Roman" w:hAnsi="Times New Roman" w:cs="Times New Roman"/>
          <w:sz w:val="24"/>
          <w:szCs w:val="24"/>
          <w:lang w:val="en-GB"/>
        </w:rPr>
        <w:t xml:space="preserve">in the values </w:t>
      </w:r>
      <w:r w:rsidRPr="00210CD0">
        <w:rPr>
          <w:rFonts w:ascii="Times New Roman" w:hAnsi="Times New Roman" w:cs="Times New Roman"/>
          <w:sz w:val="24"/>
          <w:szCs w:val="24"/>
        </w:rPr>
        <w:t>of Earth’s orbital parameters (obliquity, precession, and eccentricity) during the mid-Pliocene warm period have small effect on the MAP consistently at high latitudes, while precession change has the most effect on the MAP at low latitudes.</w:t>
      </w:r>
      <w:bookmarkEnd w:id="15"/>
    </w:p>
    <w:p w14:paraId="604DF410" w14:textId="75A2B3F7" w:rsidR="005E438B" w:rsidRPr="00210CD0" w:rsidRDefault="009E2459" w:rsidP="005F62B6">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C</w:t>
      </w:r>
      <w:r w:rsidR="007342C1" w:rsidRPr="00210CD0">
        <w:rPr>
          <w:rFonts w:ascii="Times New Roman" w:hAnsi="Times New Roman" w:cs="Times New Roman"/>
          <w:sz w:val="24"/>
          <w:szCs w:val="24"/>
        </w:rPr>
        <w:t>limatic periodicity during the Pliocene</w:t>
      </w:r>
      <w:r w:rsidR="001A4111" w:rsidRPr="00210CD0">
        <w:rPr>
          <w:rFonts w:ascii="Times New Roman" w:hAnsi="Times New Roman" w:cs="Times New Roman"/>
          <w:sz w:val="24"/>
          <w:szCs w:val="24"/>
        </w:rPr>
        <w:t xml:space="preserve"> ha</w:t>
      </w:r>
      <w:r w:rsidR="007342C1" w:rsidRPr="00210CD0">
        <w:rPr>
          <w:rFonts w:ascii="Times New Roman" w:hAnsi="Times New Roman" w:cs="Times New Roman"/>
          <w:sz w:val="24"/>
          <w:szCs w:val="24"/>
        </w:rPr>
        <w:t>s</w:t>
      </w:r>
      <w:r w:rsidR="001A4111" w:rsidRPr="00210CD0">
        <w:rPr>
          <w:rFonts w:ascii="Times New Roman" w:hAnsi="Times New Roman" w:cs="Times New Roman"/>
          <w:sz w:val="24"/>
          <w:szCs w:val="24"/>
        </w:rPr>
        <w:t xml:space="preserve"> been studied extensively using </w:t>
      </w:r>
      <w:r>
        <w:rPr>
          <w:rFonts w:ascii="Times New Roman" w:hAnsi="Times New Roman" w:cs="Times New Roman"/>
          <w:sz w:val="24"/>
          <w:szCs w:val="24"/>
        </w:rPr>
        <w:t>various</w:t>
      </w:r>
      <w:r w:rsidR="001A4111" w:rsidRPr="00210CD0">
        <w:rPr>
          <w:rFonts w:ascii="Times New Roman" w:hAnsi="Times New Roman" w:cs="Times New Roman"/>
          <w:sz w:val="24"/>
          <w:szCs w:val="24"/>
        </w:rPr>
        <w:t xml:space="preserve"> proxies, </w:t>
      </w:r>
      <w:r w:rsidR="00AC58E4" w:rsidRPr="00210CD0">
        <w:rPr>
          <w:rFonts w:ascii="Times New Roman" w:hAnsi="Times New Roman" w:cs="Times New Roman"/>
          <w:sz w:val="24"/>
          <w:szCs w:val="24"/>
        </w:rPr>
        <w:t>enabl</w:t>
      </w:r>
      <w:r>
        <w:rPr>
          <w:rFonts w:ascii="Times New Roman" w:hAnsi="Times New Roman" w:cs="Times New Roman"/>
          <w:sz w:val="24"/>
          <w:szCs w:val="24"/>
        </w:rPr>
        <w:t>ing</w:t>
      </w:r>
      <w:r w:rsidR="00AC58E4" w:rsidRPr="00210CD0">
        <w:rPr>
          <w:rFonts w:ascii="Times New Roman" w:hAnsi="Times New Roman" w:cs="Times New Roman"/>
          <w:sz w:val="24"/>
          <w:szCs w:val="24"/>
        </w:rPr>
        <w:t xml:space="preserve"> us to assemble </w:t>
      </w:r>
      <w:r w:rsidR="007342C1" w:rsidRPr="00210CD0">
        <w:rPr>
          <w:rFonts w:ascii="Times New Roman" w:hAnsi="Times New Roman" w:cs="Times New Roman"/>
          <w:sz w:val="24"/>
          <w:szCs w:val="24"/>
        </w:rPr>
        <w:t xml:space="preserve">a dataset </w:t>
      </w:r>
      <w:r w:rsidR="00084227" w:rsidRPr="00210CD0">
        <w:rPr>
          <w:rFonts w:ascii="Times New Roman" w:hAnsi="Times New Roman" w:cs="Times New Roman"/>
          <w:sz w:val="24"/>
          <w:szCs w:val="24"/>
        </w:rPr>
        <w:t xml:space="preserve">that can be used to </w:t>
      </w:r>
      <w:r w:rsidRPr="00210CD0">
        <w:rPr>
          <w:rFonts w:ascii="Times New Roman" w:hAnsi="Times New Roman" w:cs="Times New Roman"/>
          <w:sz w:val="24"/>
          <w:szCs w:val="24"/>
        </w:rPr>
        <w:t>analy</w:t>
      </w:r>
      <w:r>
        <w:rPr>
          <w:rFonts w:ascii="Times New Roman" w:hAnsi="Times New Roman" w:cs="Times New Roman"/>
          <w:sz w:val="24"/>
          <w:szCs w:val="24"/>
        </w:rPr>
        <w:t>ze</w:t>
      </w:r>
      <w:r w:rsidR="00084227" w:rsidRPr="00210CD0">
        <w:rPr>
          <w:rFonts w:ascii="Times New Roman" w:hAnsi="Times New Roman" w:cs="Times New Roman"/>
          <w:sz w:val="24"/>
          <w:szCs w:val="24"/>
        </w:rPr>
        <w:t xml:space="preserve"> </w:t>
      </w:r>
      <w:r>
        <w:rPr>
          <w:rFonts w:ascii="Times New Roman" w:hAnsi="Times New Roman" w:cs="Times New Roman"/>
          <w:sz w:val="24"/>
          <w:szCs w:val="24"/>
        </w:rPr>
        <w:t xml:space="preserve">global </w:t>
      </w:r>
      <w:r w:rsidR="007342C1" w:rsidRPr="00210CD0">
        <w:rPr>
          <w:rFonts w:ascii="Times New Roman" w:hAnsi="Times New Roman" w:cs="Times New Roman"/>
          <w:sz w:val="24"/>
          <w:szCs w:val="24"/>
        </w:rPr>
        <w:t>climatic periodicity during the Pliocene</w:t>
      </w:r>
      <w:r w:rsidR="00CA7247" w:rsidRPr="00210CD0">
        <w:rPr>
          <w:rFonts w:ascii="Times New Roman" w:hAnsi="Times New Roman" w:cs="Times New Roman"/>
          <w:sz w:val="24"/>
          <w:szCs w:val="24"/>
        </w:rPr>
        <w:t xml:space="preserve"> (Fig</w:t>
      </w:r>
      <w:r w:rsidR="002B0D7B">
        <w:rPr>
          <w:rFonts w:ascii="Times New Roman" w:hAnsi="Times New Roman" w:cs="Times New Roman"/>
          <w:sz w:val="24"/>
          <w:szCs w:val="24"/>
        </w:rPr>
        <w:t>.</w:t>
      </w:r>
      <w:r w:rsidR="00CA7247" w:rsidRPr="00210CD0">
        <w:rPr>
          <w:rFonts w:ascii="Times New Roman" w:hAnsi="Times New Roman" w:cs="Times New Roman"/>
          <w:sz w:val="24"/>
          <w:szCs w:val="24"/>
        </w:rPr>
        <w:t xml:space="preserve"> 1</w:t>
      </w:r>
      <w:r>
        <w:rPr>
          <w:rFonts w:ascii="Times New Roman" w:hAnsi="Times New Roman" w:cs="Times New Roman"/>
          <w:sz w:val="24"/>
          <w:szCs w:val="24"/>
        </w:rPr>
        <w:t xml:space="preserve"> and</w:t>
      </w:r>
      <w:r w:rsidR="00FB5F33" w:rsidRPr="00210CD0">
        <w:rPr>
          <w:rFonts w:ascii="Times New Roman" w:hAnsi="Times New Roman" w:cs="Times New Roman"/>
          <w:sz w:val="24"/>
          <w:szCs w:val="24"/>
        </w:rPr>
        <w:t xml:space="preserve"> Table </w:t>
      </w:r>
      <w:r w:rsidR="002B0D7B">
        <w:rPr>
          <w:rFonts w:ascii="Times New Roman" w:hAnsi="Times New Roman" w:cs="Times New Roman"/>
          <w:sz w:val="24"/>
          <w:szCs w:val="24"/>
        </w:rPr>
        <w:t>S1</w:t>
      </w:r>
      <w:r w:rsidR="002C3462">
        <w:rPr>
          <w:rFonts w:ascii="Times New Roman" w:hAnsi="Times New Roman" w:cs="Times New Roman" w:hint="eastAsia"/>
          <w:sz w:val="24"/>
          <w:szCs w:val="24"/>
        </w:rPr>
        <w:t xml:space="preserve"> online</w:t>
      </w:r>
      <w:r w:rsidR="00CA7247" w:rsidRPr="00210CD0">
        <w:rPr>
          <w:rFonts w:ascii="Times New Roman" w:hAnsi="Times New Roman" w:cs="Times New Roman"/>
          <w:sz w:val="24"/>
          <w:szCs w:val="24"/>
        </w:rPr>
        <w:t>)</w:t>
      </w:r>
      <w:r w:rsidR="007342C1" w:rsidRPr="00210CD0">
        <w:rPr>
          <w:rFonts w:ascii="Times New Roman" w:hAnsi="Times New Roman" w:cs="Times New Roman"/>
          <w:sz w:val="24"/>
          <w:szCs w:val="24"/>
        </w:rPr>
        <w:t xml:space="preserve">. </w:t>
      </w:r>
      <w:r w:rsidR="00FE099D" w:rsidRPr="00210CD0">
        <w:rPr>
          <w:rFonts w:ascii="Times New Roman" w:hAnsi="Times New Roman" w:cs="Times New Roman"/>
          <w:sz w:val="24"/>
          <w:szCs w:val="24"/>
        </w:rPr>
        <w:t xml:space="preserve">This dataset contains </w:t>
      </w:r>
      <w:r w:rsidR="00FB5F33" w:rsidRPr="00210CD0">
        <w:rPr>
          <w:rFonts w:ascii="Times New Roman" w:hAnsi="Times New Roman" w:cs="Times New Roman"/>
          <w:sz w:val="24"/>
          <w:szCs w:val="24"/>
        </w:rPr>
        <w:t xml:space="preserve">76 </w:t>
      </w:r>
      <w:r w:rsidR="00FE099D" w:rsidRPr="00210CD0">
        <w:rPr>
          <w:rFonts w:ascii="Times New Roman" w:hAnsi="Times New Roman" w:cs="Times New Roman"/>
          <w:sz w:val="24"/>
          <w:szCs w:val="24"/>
        </w:rPr>
        <w:t>records (</w:t>
      </w:r>
      <w:r w:rsidR="008F4B95" w:rsidRPr="00210CD0">
        <w:rPr>
          <w:rFonts w:ascii="Times New Roman" w:hAnsi="Times New Roman" w:cs="Times New Roman"/>
          <w:sz w:val="24"/>
          <w:szCs w:val="24"/>
        </w:rPr>
        <w:t xml:space="preserve">Table </w:t>
      </w:r>
      <w:r w:rsidR="002B0D7B">
        <w:rPr>
          <w:rFonts w:ascii="Times New Roman" w:hAnsi="Times New Roman" w:cs="Times New Roman"/>
          <w:sz w:val="24"/>
          <w:szCs w:val="24"/>
        </w:rPr>
        <w:t>S1</w:t>
      </w:r>
      <w:r w:rsidR="002C3462">
        <w:rPr>
          <w:rFonts w:ascii="Times New Roman" w:hAnsi="Times New Roman" w:cs="Times New Roman" w:hint="eastAsia"/>
          <w:sz w:val="24"/>
          <w:szCs w:val="24"/>
        </w:rPr>
        <w:t xml:space="preserve"> online</w:t>
      </w:r>
      <w:r w:rsidR="00FE099D" w:rsidRPr="00210CD0">
        <w:rPr>
          <w:rFonts w:ascii="Times New Roman" w:hAnsi="Times New Roman" w:cs="Times New Roman"/>
          <w:sz w:val="24"/>
          <w:szCs w:val="24"/>
        </w:rPr>
        <w:t xml:space="preserve">), </w:t>
      </w:r>
      <w:r w:rsidR="00244490" w:rsidRPr="00210CD0">
        <w:rPr>
          <w:rFonts w:ascii="Times New Roman" w:hAnsi="Times New Roman" w:cs="Times New Roman"/>
          <w:sz w:val="24"/>
          <w:szCs w:val="24"/>
        </w:rPr>
        <w:t>of which 24, 22, and 6 show a dominance of obliquity, precession, and eccentricity, respectively. The remaining records display a mix</w:t>
      </w:r>
      <w:r>
        <w:rPr>
          <w:rFonts w:ascii="Times New Roman" w:hAnsi="Times New Roman" w:cs="Times New Roman"/>
          <w:sz w:val="24"/>
          <w:szCs w:val="24"/>
        </w:rPr>
        <w:t>ed</w:t>
      </w:r>
      <w:r w:rsidR="00244490" w:rsidRPr="00210CD0">
        <w:rPr>
          <w:rFonts w:ascii="Times New Roman" w:hAnsi="Times New Roman" w:cs="Times New Roman"/>
          <w:sz w:val="24"/>
          <w:szCs w:val="24"/>
        </w:rPr>
        <w:t xml:space="preserve"> signal of the two</w:t>
      </w:r>
      <w:r w:rsidR="009E523A">
        <w:rPr>
          <w:rFonts w:ascii="Times New Roman" w:hAnsi="Times New Roman" w:cs="Times New Roman"/>
          <w:sz w:val="24"/>
          <w:szCs w:val="24"/>
        </w:rPr>
        <w:t xml:space="preserve"> (17</w:t>
      </w:r>
      <w:r w:rsidR="00FE2751">
        <w:rPr>
          <w:rFonts w:ascii="Times New Roman" w:hAnsi="Times New Roman" w:cs="Times New Roman"/>
          <w:sz w:val="24"/>
          <w:szCs w:val="24"/>
        </w:rPr>
        <w:t xml:space="preserve"> records</w:t>
      </w:r>
      <w:r w:rsidR="009E523A">
        <w:rPr>
          <w:rFonts w:ascii="Times New Roman" w:hAnsi="Times New Roman" w:cs="Times New Roman"/>
          <w:sz w:val="24"/>
          <w:szCs w:val="24"/>
        </w:rPr>
        <w:t>)</w:t>
      </w:r>
      <w:r w:rsidR="00244490" w:rsidRPr="00210CD0">
        <w:rPr>
          <w:rFonts w:ascii="Times New Roman" w:hAnsi="Times New Roman" w:cs="Times New Roman"/>
          <w:sz w:val="24"/>
          <w:szCs w:val="24"/>
        </w:rPr>
        <w:t xml:space="preserve"> or three </w:t>
      </w:r>
      <w:r w:rsidR="009E523A">
        <w:rPr>
          <w:rFonts w:ascii="Times New Roman" w:hAnsi="Times New Roman" w:cs="Times New Roman"/>
          <w:sz w:val="24"/>
          <w:szCs w:val="24"/>
        </w:rPr>
        <w:t>(7</w:t>
      </w:r>
      <w:r w:rsidR="00FE2751">
        <w:rPr>
          <w:rFonts w:ascii="Times New Roman" w:hAnsi="Times New Roman" w:cs="Times New Roman"/>
          <w:sz w:val="24"/>
          <w:szCs w:val="24"/>
        </w:rPr>
        <w:t xml:space="preserve"> records</w:t>
      </w:r>
      <w:r w:rsidR="009E523A">
        <w:rPr>
          <w:rFonts w:ascii="Times New Roman" w:hAnsi="Times New Roman" w:cs="Times New Roman"/>
          <w:sz w:val="24"/>
          <w:szCs w:val="24"/>
        </w:rPr>
        <w:t xml:space="preserve">) of the </w:t>
      </w:r>
      <w:r w:rsidR="00244490" w:rsidRPr="00210CD0">
        <w:rPr>
          <w:rFonts w:ascii="Times New Roman" w:hAnsi="Times New Roman" w:cs="Times New Roman"/>
          <w:sz w:val="24"/>
          <w:szCs w:val="24"/>
        </w:rPr>
        <w:t>astronomical parameters.</w:t>
      </w:r>
      <w:r w:rsidR="00A9504E" w:rsidRPr="00210CD0">
        <w:rPr>
          <w:rFonts w:ascii="Times New Roman" w:hAnsi="Times New Roman" w:cs="Times New Roman"/>
          <w:sz w:val="24"/>
          <w:szCs w:val="24"/>
        </w:rPr>
        <w:t xml:space="preserve"> </w:t>
      </w:r>
    </w:p>
    <w:p w14:paraId="3520E5EC" w14:textId="2723388E" w:rsidR="00B465F2" w:rsidRPr="00210CD0" w:rsidRDefault="00B465F2" w:rsidP="00747D3F">
      <w:pPr>
        <w:spacing w:line="360" w:lineRule="auto"/>
        <w:ind w:firstLineChars="200" w:firstLine="480"/>
        <w:rPr>
          <w:rFonts w:ascii="Times New Roman" w:hAnsi="Times New Roman" w:cs="Times New Roman"/>
          <w:sz w:val="24"/>
          <w:szCs w:val="24"/>
        </w:rPr>
      </w:pPr>
      <w:r w:rsidRPr="00210CD0">
        <w:rPr>
          <w:rFonts w:ascii="Times New Roman" w:hAnsi="Times New Roman" w:cs="Times New Roman"/>
          <w:sz w:val="24"/>
          <w:szCs w:val="24"/>
        </w:rPr>
        <w:t xml:space="preserve">High-latitude </w:t>
      </w:r>
      <w:r w:rsidR="0044633D" w:rsidRPr="00210CD0">
        <w:rPr>
          <w:rFonts w:ascii="Times New Roman" w:hAnsi="Times New Roman" w:cs="Times New Roman"/>
          <w:sz w:val="24"/>
          <w:szCs w:val="24"/>
        </w:rPr>
        <w:t xml:space="preserve">terrestrial </w:t>
      </w:r>
      <w:r w:rsidRPr="00210CD0">
        <w:rPr>
          <w:rFonts w:ascii="Times New Roman" w:hAnsi="Times New Roman" w:cs="Times New Roman"/>
          <w:sz w:val="24"/>
          <w:szCs w:val="24"/>
        </w:rPr>
        <w:t xml:space="preserve">records and </w:t>
      </w:r>
      <w:r w:rsidR="00CA53C7" w:rsidRPr="00210CD0">
        <w:rPr>
          <w:rFonts w:ascii="Times New Roman" w:hAnsi="Times New Roman" w:cs="Times New Roman" w:hint="eastAsia"/>
          <w:sz w:val="24"/>
          <w:szCs w:val="24"/>
        </w:rPr>
        <w:t>the</w:t>
      </w:r>
      <w:r w:rsidR="00CA53C7" w:rsidRPr="00210CD0">
        <w:rPr>
          <w:rFonts w:ascii="Times New Roman" w:hAnsi="Times New Roman" w:cs="Times New Roman"/>
          <w:sz w:val="24"/>
          <w:szCs w:val="24"/>
        </w:rPr>
        <w:t xml:space="preserve"> deep-sea </w:t>
      </w:r>
      <w:r w:rsidR="003955C3" w:rsidRPr="003955C3">
        <w:rPr>
          <w:rFonts w:ascii="Times New Roman" w:hAnsi="Times New Roman" w:cs="Times New Roman"/>
          <w:i/>
          <w:sz w:val="24"/>
          <w:szCs w:val="24"/>
        </w:rPr>
        <w:t>δ</w:t>
      </w:r>
      <w:r w:rsidR="00CA53C7" w:rsidRPr="00210CD0">
        <w:rPr>
          <w:rFonts w:ascii="Times New Roman" w:hAnsi="Times New Roman" w:cs="Times New Roman"/>
          <w:sz w:val="24"/>
          <w:szCs w:val="24"/>
          <w:vertAlign w:val="superscript"/>
        </w:rPr>
        <w:t>18</w:t>
      </w:r>
      <w:r w:rsidR="00CA53C7" w:rsidRPr="00210CD0">
        <w:rPr>
          <w:rFonts w:ascii="Times New Roman" w:hAnsi="Times New Roman" w:cs="Times New Roman"/>
          <w:sz w:val="24"/>
          <w:szCs w:val="24"/>
        </w:rPr>
        <w:t>O records</w:t>
      </w:r>
      <w:r w:rsidR="0044633D" w:rsidRPr="00210CD0">
        <w:rPr>
          <w:rFonts w:ascii="Times New Roman" w:hAnsi="Times New Roman" w:cs="Times New Roman"/>
          <w:sz w:val="24"/>
          <w:szCs w:val="24"/>
        </w:rPr>
        <w:t>, which</w:t>
      </w:r>
      <w:r w:rsidR="00CA53C7" w:rsidRPr="00210CD0">
        <w:rPr>
          <w:rFonts w:ascii="Times New Roman" w:hAnsi="Times New Roman" w:cs="Times New Roman"/>
          <w:sz w:val="24"/>
          <w:szCs w:val="24"/>
        </w:rPr>
        <w:t xml:space="preserve"> </w:t>
      </w:r>
      <w:r w:rsidR="00084227" w:rsidRPr="00210CD0">
        <w:rPr>
          <w:rFonts w:ascii="Times New Roman" w:hAnsi="Times New Roman" w:cs="Times New Roman"/>
          <w:sz w:val="24"/>
          <w:szCs w:val="24"/>
        </w:rPr>
        <w:t xml:space="preserve">are </w:t>
      </w:r>
      <w:r w:rsidR="00B548D6" w:rsidRPr="00210CD0">
        <w:rPr>
          <w:rFonts w:ascii="Times New Roman" w:hAnsi="Times New Roman" w:cs="Times New Roman"/>
          <w:sz w:val="24"/>
          <w:szCs w:val="24"/>
        </w:rPr>
        <w:t xml:space="preserve">influenced </w:t>
      </w:r>
      <w:r w:rsidR="009E523A" w:rsidRPr="00210CD0">
        <w:rPr>
          <w:rFonts w:ascii="Times New Roman" w:hAnsi="Times New Roman" w:cs="Times New Roman"/>
          <w:sz w:val="24"/>
          <w:szCs w:val="24"/>
        </w:rPr>
        <w:t xml:space="preserve">mainly </w:t>
      </w:r>
      <w:r w:rsidR="00B548D6" w:rsidRPr="00210CD0">
        <w:rPr>
          <w:rFonts w:ascii="Times New Roman" w:hAnsi="Times New Roman" w:cs="Times New Roman"/>
          <w:sz w:val="24"/>
          <w:szCs w:val="24"/>
        </w:rPr>
        <w:t>by</w:t>
      </w:r>
      <w:r w:rsidR="00CA53C7" w:rsidRPr="00210CD0">
        <w:rPr>
          <w:rFonts w:ascii="Times New Roman" w:hAnsi="Times New Roman" w:cs="Times New Roman"/>
          <w:sz w:val="24"/>
          <w:szCs w:val="24"/>
        </w:rPr>
        <w:t xml:space="preserve"> ice volume</w:t>
      </w:r>
      <w:r w:rsidR="003B1857">
        <w:rPr>
          <w:rFonts w:ascii="Times New Roman" w:hAnsi="Times New Roman" w:cs="Times New Roman"/>
          <w:sz w:val="24"/>
          <w:szCs w:val="24"/>
        </w:rPr>
        <w:t xml:space="preserve"> at both northern and southern high latitudes </w:t>
      </w:r>
      <w:r w:rsidR="003B1857" w:rsidRPr="007A1A96">
        <w:rPr>
          <w:rFonts w:ascii="Times New Roman" w:hAnsi="Times New Roman" w:cs="Times New Roman"/>
          <w:sz w:val="24"/>
          <w:szCs w:val="24"/>
        </w:rPr>
        <w:t>[</w:t>
      </w:r>
      <w:r w:rsidR="006B6F2A">
        <w:rPr>
          <w:rFonts w:ascii="Times New Roman" w:hAnsi="Times New Roman" w:cs="Times New Roman"/>
          <w:sz w:val="24"/>
          <w:szCs w:val="24"/>
        </w:rPr>
        <w:t>9</w:t>
      </w:r>
      <w:r w:rsidR="003B1857" w:rsidRPr="007A1A96">
        <w:rPr>
          <w:rFonts w:ascii="Times New Roman" w:hAnsi="Times New Roman" w:cs="Times New Roman"/>
          <w:sz w:val="24"/>
          <w:szCs w:val="24"/>
        </w:rPr>
        <w:t>]</w:t>
      </w:r>
      <w:r w:rsidR="0044633D" w:rsidRPr="00210CD0">
        <w:rPr>
          <w:rFonts w:ascii="Times New Roman" w:hAnsi="Times New Roman" w:cs="Times New Roman"/>
          <w:sz w:val="24"/>
          <w:szCs w:val="24"/>
        </w:rPr>
        <w:t>,</w:t>
      </w:r>
      <w:r w:rsidR="00CA53C7" w:rsidRPr="00210CD0">
        <w:rPr>
          <w:rFonts w:ascii="Times New Roman" w:hAnsi="Times New Roman" w:cs="Times New Roman"/>
          <w:sz w:val="24"/>
          <w:szCs w:val="24"/>
        </w:rPr>
        <w:t xml:space="preserve"> exhibit a 41-ka cycle</w:t>
      </w:r>
      <w:r w:rsidR="00F236A0" w:rsidRPr="00210CD0">
        <w:rPr>
          <w:rFonts w:ascii="Times New Roman" w:hAnsi="Times New Roman" w:cs="Times New Roman"/>
          <w:sz w:val="24"/>
          <w:szCs w:val="24"/>
        </w:rPr>
        <w:t xml:space="preserve"> </w:t>
      </w:r>
      <w:r w:rsidR="00096FC9">
        <w:rPr>
          <w:rFonts w:ascii="Times New Roman" w:hAnsi="Times New Roman" w:cs="Times New Roman"/>
          <w:sz w:val="24"/>
          <w:szCs w:val="24"/>
        </w:rPr>
        <w:t>[</w:t>
      </w:r>
      <w:r w:rsidR="00B50C95">
        <w:rPr>
          <w:rFonts w:ascii="Times New Roman" w:hAnsi="Times New Roman" w:cs="Times New Roman"/>
          <w:sz w:val="24"/>
          <w:szCs w:val="24"/>
        </w:rPr>
        <w:t>1</w:t>
      </w:r>
      <w:r w:rsidR="00096FC9">
        <w:rPr>
          <w:rFonts w:ascii="Times New Roman" w:hAnsi="Times New Roman" w:cs="Times New Roman"/>
          <w:sz w:val="24"/>
          <w:szCs w:val="24"/>
        </w:rPr>
        <w:t>]</w:t>
      </w:r>
      <w:r w:rsidR="00CA53C7" w:rsidRPr="00210CD0">
        <w:rPr>
          <w:rFonts w:ascii="Times New Roman" w:hAnsi="Times New Roman" w:cs="Times New Roman"/>
          <w:sz w:val="24"/>
          <w:szCs w:val="24"/>
        </w:rPr>
        <w:t xml:space="preserve">. Our simulation results show that obliquity change has the </w:t>
      </w:r>
      <w:r w:rsidR="009E523A">
        <w:rPr>
          <w:rFonts w:ascii="Times New Roman" w:hAnsi="Times New Roman" w:cs="Times New Roman"/>
          <w:sz w:val="24"/>
          <w:szCs w:val="24"/>
        </w:rPr>
        <w:t>greatest</w:t>
      </w:r>
      <w:r w:rsidR="00CA53C7" w:rsidRPr="00210CD0">
        <w:rPr>
          <w:rFonts w:ascii="Times New Roman" w:hAnsi="Times New Roman" w:cs="Times New Roman"/>
          <w:sz w:val="24"/>
          <w:szCs w:val="24"/>
        </w:rPr>
        <w:t xml:space="preserve"> effect on the high-latitude temperature, </w:t>
      </w:r>
      <w:r w:rsidR="003C3F7B" w:rsidRPr="00210CD0">
        <w:rPr>
          <w:rFonts w:ascii="Times New Roman" w:hAnsi="Times New Roman" w:cs="Times New Roman"/>
          <w:sz w:val="24"/>
          <w:szCs w:val="24"/>
        </w:rPr>
        <w:t xml:space="preserve">highlighting the </w:t>
      </w:r>
      <w:r w:rsidR="009E523A">
        <w:rPr>
          <w:rFonts w:ascii="Times New Roman" w:hAnsi="Times New Roman" w:cs="Times New Roman"/>
          <w:sz w:val="24"/>
          <w:szCs w:val="24"/>
        </w:rPr>
        <w:t>strong</w:t>
      </w:r>
      <w:r w:rsidR="008110C4" w:rsidRPr="00210CD0">
        <w:rPr>
          <w:rFonts w:ascii="Times New Roman" w:hAnsi="Times New Roman" w:cs="Times New Roman"/>
          <w:sz w:val="24"/>
          <w:szCs w:val="24"/>
        </w:rPr>
        <w:t xml:space="preserve"> influence of </w:t>
      </w:r>
      <w:r w:rsidR="003C3F7B" w:rsidRPr="00210CD0">
        <w:rPr>
          <w:rFonts w:ascii="Times New Roman" w:hAnsi="Times New Roman" w:cs="Times New Roman"/>
          <w:sz w:val="24"/>
          <w:szCs w:val="24"/>
        </w:rPr>
        <w:t>obliquity on high-latitude ice volume</w:t>
      </w:r>
      <w:r w:rsidR="00AB28F9" w:rsidRPr="00210CD0">
        <w:rPr>
          <w:rFonts w:ascii="Times New Roman" w:hAnsi="Times New Roman" w:cs="Times New Roman"/>
          <w:sz w:val="24"/>
          <w:szCs w:val="24"/>
        </w:rPr>
        <w:t>, which is consistent with geological records</w:t>
      </w:r>
      <w:r w:rsidR="00C70EF1" w:rsidRPr="00210CD0">
        <w:rPr>
          <w:rFonts w:ascii="Times New Roman" w:hAnsi="Times New Roman" w:cs="Times New Roman"/>
          <w:sz w:val="24"/>
          <w:szCs w:val="24"/>
        </w:rPr>
        <w:t xml:space="preserve"> (Fig</w:t>
      </w:r>
      <w:r w:rsidR="002B0D7B">
        <w:rPr>
          <w:rFonts w:ascii="Times New Roman" w:hAnsi="Times New Roman" w:cs="Times New Roman"/>
          <w:sz w:val="24"/>
          <w:szCs w:val="24"/>
        </w:rPr>
        <w:t>.</w:t>
      </w:r>
      <w:r w:rsidR="00C70EF1" w:rsidRPr="00210CD0">
        <w:rPr>
          <w:rFonts w:ascii="Times New Roman" w:hAnsi="Times New Roman" w:cs="Times New Roman"/>
          <w:sz w:val="24"/>
          <w:szCs w:val="24"/>
        </w:rPr>
        <w:t xml:space="preserve"> </w:t>
      </w:r>
      <w:r w:rsidR="00C3706D" w:rsidRPr="00210CD0">
        <w:rPr>
          <w:rFonts w:ascii="Times New Roman" w:hAnsi="Times New Roman" w:cs="Times New Roman"/>
          <w:sz w:val="24"/>
          <w:szCs w:val="24"/>
        </w:rPr>
        <w:t>1</w:t>
      </w:r>
      <w:r w:rsidR="00C70EF1" w:rsidRPr="00210CD0">
        <w:rPr>
          <w:rFonts w:ascii="Times New Roman" w:hAnsi="Times New Roman" w:cs="Times New Roman"/>
          <w:sz w:val="24"/>
          <w:szCs w:val="24"/>
        </w:rPr>
        <w:t>)</w:t>
      </w:r>
      <w:r w:rsidR="000A6490">
        <w:rPr>
          <w:rFonts w:ascii="Times New Roman" w:hAnsi="Times New Roman" w:cs="Times New Roman"/>
          <w:sz w:val="24"/>
          <w:szCs w:val="24"/>
        </w:rPr>
        <w:t xml:space="preserve"> and </w:t>
      </w:r>
      <w:r w:rsidR="003B1857">
        <w:rPr>
          <w:rFonts w:ascii="Times New Roman" w:hAnsi="Times New Roman" w:cs="Times New Roman"/>
          <w:sz w:val="24"/>
          <w:szCs w:val="24"/>
        </w:rPr>
        <w:t>previous</w:t>
      </w:r>
      <w:r w:rsidR="000A6490">
        <w:rPr>
          <w:rFonts w:ascii="Times New Roman" w:hAnsi="Times New Roman" w:cs="Times New Roman"/>
          <w:sz w:val="24"/>
          <w:szCs w:val="24"/>
        </w:rPr>
        <w:t xml:space="preserve"> simulations </w:t>
      </w:r>
      <w:r w:rsidR="000A6490" w:rsidRPr="007A1A96">
        <w:rPr>
          <w:rFonts w:ascii="Times New Roman" w:hAnsi="Times New Roman" w:cs="Times New Roman"/>
          <w:sz w:val="24"/>
          <w:szCs w:val="24"/>
        </w:rPr>
        <w:t>[</w:t>
      </w:r>
      <w:r w:rsidR="006B6F2A">
        <w:rPr>
          <w:rFonts w:ascii="Times New Roman" w:hAnsi="Times New Roman" w:cs="Times New Roman"/>
          <w:sz w:val="24"/>
          <w:szCs w:val="24"/>
        </w:rPr>
        <w:t>8</w:t>
      </w:r>
      <w:r w:rsidR="000A6490" w:rsidRPr="007A1A96">
        <w:rPr>
          <w:rFonts w:ascii="Times New Roman" w:hAnsi="Times New Roman" w:cs="Times New Roman"/>
          <w:sz w:val="24"/>
          <w:szCs w:val="24"/>
        </w:rPr>
        <w:t>]</w:t>
      </w:r>
      <w:r w:rsidR="003C3F7B" w:rsidRPr="00210CD0">
        <w:rPr>
          <w:rFonts w:ascii="Times New Roman" w:hAnsi="Times New Roman" w:cs="Times New Roman"/>
          <w:sz w:val="24"/>
          <w:szCs w:val="24"/>
        </w:rPr>
        <w:t>.</w:t>
      </w:r>
      <w:r w:rsidR="00CA53C7" w:rsidRPr="00210CD0">
        <w:rPr>
          <w:rFonts w:ascii="Times New Roman" w:hAnsi="Times New Roman" w:cs="Times New Roman"/>
          <w:sz w:val="24"/>
          <w:szCs w:val="24"/>
        </w:rPr>
        <w:t xml:space="preserve"> </w:t>
      </w:r>
      <w:r w:rsidR="003C3F7B" w:rsidRPr="00210CD0">
        <w:rPr>
          <w:rFonts w:ascii="Times New Roman" w:hAnsi="Times New Roman" w:cs="Times New Roman"/>
          <w:sz w:val="24"/>
          <w:szCs w:val="24"/>
        </w:rPr>
        <w:t xml:space="preserve">It should be noted that some low-latitude deep-sea </w:t>
      </w:r>
      <w:r w:rsidR="003955C3" w:rsidRPr="003955C3">
        <w:rPr>
          <w:rFonts w:ascii="Times New Roman" w:hAnsi="Times New Roman" w:cs="Times New Roman"/>
          <w:i/>
          <w:sz w:val="24"/>
          <w:szCs w:val="24"/>
        </w:rPr>
        <w:t>δ</w:t>
      </w:r>
      <w:r w:rsidR="003C3F7B" w:rsidRPr="00210CD0">
        <w:rPr>
          <w:rFonts w:ascii="Times New Roman" w:hAnsi="Times New Roman" w:cs="Times New Roman"/>
          <w:sz w:val="24"/>
          <w:szCs w:val="24"/>
          <w:vertAlign w:val="superscript"/>
        </w:rPr>
        <w:t>18</w:t>
      </w:r>
      <w:r w:rsidR="003C3F7B" w:rsidRPr="00210CD0">
        <w:rPr>
          <w:rFonts w:ascii="Times New Roman" w:hAnsi="Times New Roman" w:cs="Times New Roman"/>
          <w:sz w:val="24"/>
          <w:szCs w:val="24"/>
        </w:rPr>
        <w:t xml:space="preserve">O records also reveal a </w:t>
      </w:r>
      <w:r w:rsidR="00D16EB1" w:rsidRPr="00210CD0">
        <w:rPr>
          <w:rFonts w:ascii="Times New Roman" w:hAnsi="Times New Roman" w:cs="Times New Roman"/>
          <w:sz w:val="24"/>
          <w:szCs w:val="24"/>
        </w:rPr>
        <w:t>dominance of</w:t>
      </w:r>
      <w:r w:rsidR="003C3F7B" w:rsidRPr="00210CD0">
        <w:rPr>
          <w:rFonts w:ascii="Times New Roman" w:hAnsi="Times New Roman" w:cs="Times New Roman"/>
          <w:sz w:val="24"/>
          <w:szCs w:val="24"/>
        </w:rPr>
        <w:t xml:space="preserve"> </w:t>
      </w:r>
      <w:r w:rsidR="009E523A">
        <w:rPr>
          <w:rFonts w:ascii="Times New Roman" w:hAnsi="Times New Roman" w:cs="Times New Roman"/>
          <w:sz w:val="24"/>
          <w:szCs w:val="24"/>
        </w:rPr>
        <w:t xml:space="preserve">the </w:t>
      </w:r>
      <w:r w:rsidR="003C3F7B" w:rsidRPr="00210CD0">
        <w:rPr>
          <w:rFonts w:ascii="Times New Roman" w:hAnsi="Times New Roman" w:cs="Times New Roman"/>
          <w:sz w:val="24"/>
          <w:szCs w:val="24"/>
        </w:rPr>
        <w:t xml:space="preserve">obliquity </w:t>
      </w:r>
      <w:r w:rsidR="00D16EB1" w:rsidRPr="00210CD0">
        <w:rPr>
          <w:rFonts w:ascii="Times New Roman" w:hAnsi="Times New Roman" w:cs="Times New Roman"/>
          <w:sz w:val="24"/>
          <w:szCs w:val="24"/>
        </w:rPr>
        <w:t>cycle,</w:t>
      </w:r>
      <w:r w:rsidR="006516B5" w:rsidRPr="00210CD0">
        <w:rPr>
          <w:rFonts w:ascii="Times New Roman" w:hAnsi="Times New Roman" w:cs="Times New Roman"/>
          <w:sz w:val="24"/>
          <w:szCs w:val="24"/>
        </w:rPr>
        <w:t xml:space="preserve"> </w:t>
      </w:r>
      <w:r w:rsidR="00166912">
        <w:rPr>
          <w:rFonts w:ascii="Times New Roman" w:hAnsi="Times New Roman" w:cs="Times New Roman"/>
          <w:sz w:val="24"/>
          <w:szCs w:val="24"/>
        </w:rPr>
        <w:t>as</w:t>
      </w:r>
      <w:r w:rsidR="006516B5" w:rsidRPr="00210CD0">
        <w:rPr>
          <w:rFonts w:ascii="Times New Roman" w:hAnsi="Times New Roman" w:cs="Times New Roman"/>
          <w:sz w:val="24"/>
          <w:szCs w:val="24"/>
        </w:rPr>
        <w:t xml:space="preserve"> the abundances of </w:t>
      </w:r>
      <w:r w:rsidR="006516B5" w:rsidRPr="00210CD0">
        <w:rPr>
          <w:rFonts w:ascii="Times New Roman" w:hAnsi="Times New Roman" w:cs="Times New Roman"/>
          <w:sz w:val="24"/>
          <w:szCs w:val="24"/>
          <w:vertAlign w:val="superscript"/>
        </w:rPr>
        <w:t>18</w:t>
      </w:r>
      <w:r w:rsidR="006516B5" w:rsidRPr="00210CD0">
        <w:rPr>
          <w:rFonts w:ascii="Times New Roman" w:hAnsi="Times New Roman" w:cs="Times New Roman"/>
          <w:sz w:val="24"/>
          <w:szCs w:val="24"/>
        </w:rPr>
        <w:t xml:space="preserve">O </w:t>
      </w:r>
      <w:r w:rsidR="006516B5" w:rsidRPr="00210CD0">
        <w:rPr>
          <w:rFonts w:ascii="Times New Roman" w:hAnsi="Times New Roman" w:cs="Times New Roman"/>
          <w:sz w:val="24"/>
          <w:szCs w:val="24"/>
        </w:rPr>
        <w:lastRenderedPageBreak/>
        <w:t xml:space="preserve">and </w:t>
      </w:r>
      <w:r w:rsidR="006516B5" w:rsidRPr="00210CD0">
        <w:rPr>
          <w:rFonts w:ascii="Times New Roman" w:hAnsi="Times New Roman" w:cs="Times New Roman"/>
          <w:sz w:val="24"/>
          <w:szCs w:val="24"/>
          <w:vertAlign w:val="superscript"/>
        </w:rPr>
        <w:t>16</w:t>
      </w:r>
      <w:r w:rsidR="006516B5" w:rsidRPr="00210CD0">
        <w:rPr>
          <w:rFonts w:ascii="Times New Roman" w:hAnsi="Times New Roman" w:cs="Times New Roman"/>
          <w:sz w:val="24"/>
          <w:szCs w:val="24"/>
        </w:rPr>
        <w:t>O</w:t>
      </w:r>
      <w:r w:rsidR="000065BF" w:rsidRPr="00210CD0">
        <w:rPr>
          <w:rFonts w:ascii="Times New Roman" w:hAnsi="Times New Roman" w:cs="Times New Roman"/>
          <w:sz w:val="24"/>
          <w:szCs w:val="24"/>
        </w:rPr>
        <w:t xml:space="preserve"> in the ocean</w:t>
      </w:r>
      <w:r w:rsidR="006516B5" w:rsidRPr="00210CD0">
        <w:rPr>
          <w:rFonts w:ascii="Times New Roman" w:hAnsi="Times New Roman" w:cs="Times New Roman"/>
          <w:sz w:val="24"/>
          <w:szCs w:val="24"/>
        </w:rPr>
        <w:t xml:space="preserve"> </w:t>
      </w:r>
      <w:r w:rsidR="00BB05C6" w:rsidRPr="00210CD0">
        <w:rPr>
          <w:rFonts w:ascii="Times New Roman" w:hAnsi="Times New Roman" w:cs="Times New Roman"/>
          <w:sz w:val="24"/>
          <w:szCs w:val="24"/>
        </w:rPr>
        <w:t xml:space="preserve">water </w:t>
      </w:r>
      <w:r w:rsidR="006516B5" w:rsidRPr="00210CD0">
        <w:rPr>
          <w:rFonts w:ascii="Times New Roman" w:hAnsi="Times New Roman" w:cs="Times New Roman"/>
          <w:sz w:val="24"/>
          <w:szCs w:val="24"/>
        </w:rPr>
        <w:t>are uniformly controlled by high-latitude ice volume.</w:t>
      </w:r>
      <w:r w:rsidR="0027648A" w:rsidRPr="00210CD0">
        <w:rPr>
          <w:rFonts w:ascii="Times New Roman" w:hAnsi="Times New Roman" w:cs="Times New Roman"/>
          <w:sz w:val="24"/>
          <w:szCs w:val="24"/>
        </w:rPr>
        <w:t xml:space="preserve"> </w:t>
      </w:r>
    </w:p>
    <w:p w14:paraId="608C962B" w14:textId="1E271072" w:rsidR="00EE2F0A" w:rsidRPr="00210CD0" w:rsidRDefault="00BB05C6" w:rsidP="005F62B6">
      <w:pPr>
        <w:spacing w:line="360" w:lineRule="auto"/>
        <w:ind w:firstLineChars="200" w:firstLine="480"/>
        <w:rPr>
          <w:rFonts w:ascii="Times New Roman" w:hAnsi="Times New Roman" w:cs="Times New Roman"/>
          <w:sz w:val="24"/>
          <w:szCs w:val="24"/>
        </w:rPr>
      </w:pPr>
      <w:r w:rsidRPr="00210CD0">
        <w:rPr>
          <w:rFonts w:ascii="Times New Roman" w:hAnsi="Times New Roman" w:cs="Times New Roman"/>
          <w:sz w:val="24"/>
          <w:szCs w:val="24"/>
        </w:rPr>
        <w:t>Low</w:t>
      </w:r>
      <w:r w:rsidR="00EE2F0A" w:rsidRPr="00210CD0">
        <w:rPr>
          <w:rFonts w:ascii="Times New Roman" w:hAnsi="Times New Roman" w:cs="Times New Roman"/>
          <w:sz w:val="24"/>
          <w:szCs w:val="24"/>
        </w:rPr>
        <w:t>-latitude and Mediterranean records</w:t>
      </w:r>
      <w:r w:rsidR="00571B8E" w:rsidRPr="00210CD0">
        <w:rPr>
          <w:rFonts w:ascii="Times New Roman" w:hAnsi="Times New Roman" w:cs="Times New Roman"/>
          <w:sz w:val="24"/>
          <w:szCs w:val="24"/>
        </w:rPr>
        <w:t>, such as</w:t>
      </w:r>
      <w:r w:rsidRPr="00210CD0">
        <w:rPr>
          <w:rFonts w:ascii="Times New Roman" w:hAnsi="Times New Roman" w:cs="Times New Roman"/>
          <w:sz w:val="24"/>
          <w:szCs w:val="24"/>
        </w:rPr>
        <w:t xml:space="preserve"> </w:t>
      </w:r>
      <w:bookmarkStart w:id="16" w:name="_Hlk115375285"/>
      <w:r w:rsidRPr="00210CD0">
        <w:rPr>
          <w:rFonts w:ascii="Times New Roman" w:hAnsi="Times New Roman" w:cs="Times New Roman"/>
          <w:sz w:val="24"/>
          <w:szCs w:val="24"/>
        </w:rPr>
        <w:t>dust, pollen, Mediterranean sapropel</w:t>
      </w:r>
      <w:r w:rsidRPr="00210CD0">
        <w:rPr>
          <w:rFonts w:ascii="Times New Roman" w:hAnsi="Times New Roman" w:cs="Times New Roman" w:hint="eastAsia"/>
          <w:sz w:val="24"/>
          <w:szCs w:val="24"/>
        </w:rPr>
        <w:t xml:space="preserve"> </w:t>
      </w:r>
      <w:r w:rsidRPr="00210CD0">
        <w:rPr>
          <w:rFonts w:ascii="Times New Roman" w:hAnsi="Times New Roman" w:cs="Times New Roman"/>
          <w:sz w:val="24"/>
          <w:szCs w:val="24"/>
        </w:rPr>
        <w:t>formation</w:t>
      </w:r>
      <w:bookmarkEnd w:id="16"/>
      <w:r w:rsidRPr="00210CD0">
        <w:rPr>
          <w:rFonts w:ascii="Times New Roman" w:hAnsi="Times New Roman" w:cs="Times New Roman"/>
          <w:sz w:val="24"/>
          <w:szCs w:val="24"/>
        </w:rPr>
        <w:t xml:space="preserve"> and lake levels</w:t>
      </w:r>
      <w:r w:rsidR="00747D3F" w:rsidRPr="00210CD0">
        <w:rPr>
          <w:rFonts w:ascii="Times New Roman" w:hAnsi="Times New Roman" w:cs="Times New Roman"/>
          <w:sz w:val="24"/>
          <w:szCs w:val="24"/>
        </w:rPr>
        <w:t xml:space="preserve"> (</w:t>
      </w:r>
      <w:r w:rsidR="00F15FD2">
        <w:rPr>
          <w:rFonts w:ascii="Times New Roman" w:hAnsi="Times New Roman" w:cs="Times New Roman"/>
          <w:sz w:val="24"/>
          <w:szCs w:val="24"/>
        </w:rPr>
        <w:t>Fig. 1; e.g.</w:t>
      </w:r>
      <w:r w:rsidR="000E54E7">
        <w:rPr>
          <w:rFonts w:ascii="Times New Roman" w:hAnsi="Times New Roman" w:cs="Times New Roman"/>
          <w:sz w:val="24"/>
          <w:szCs w:val="24"/>
        </w:rPr>
        <w:t>,</w:t>
      </w:r>
      <w:r w:rsidR="00F15FD2">
        <w:rPr>
          <w:rFonts w:ascii="Times New Roman" w:hAnsi="Times New Roman" w:cs="Times New Roman"/>
          <w:sz w:val="24"/>
          <w:szCs w:val="24"/>
        </w:rPr>
        <w:t xml:space="preserve"> </w:t>
      </w:r>
      <w:r w:rsidR="000E54E7">
        <w:rPr>
          <w:rFonts w:ascii="Times New Roman" w:hAnsi="Times New Roman" w:cs="Times New Roman"/>
          <w:sz w:val="24"/>
          <w:szCs w:val="24"/>
        </w:rPr>
        <w:t>[</w:t>
      </w:r>
      <w:r w:rsidR="00B50C95">
        <w:rPr>
          <w:rFonts w:ascii="Times New Roman" w:hAnsi="Times New Roman" w:cs="Times New Roman"/>
          <w:sz w:val="24"/>
          <w:szCs w:val="24"/>
        </w:rPr>
        <w:t>2</w:t>
      </w:r>
      <w:r w:rsidR="000E54E7">
        <w:rPr>
          <w:rFonts w:ascii="Times New Roman" w:hAnsi="Times New Roman" w:cs="Times New Roman"/>
          <w:sz w:val="24"/>
          <w:szCs w:val="24"/>
        </w:rPr>
        <w:t>]</w:t>
      </w:r>
      <w:r w:rsidR="00747D3F" w:rsidRPr="00210CD0">
        <w:rPr>
          <w:rFonts w:ascii="Times New Roman" w:hAnsi="Times New Roman" w:cs="Times New Roman"/>
          <w:sz w:val="24"/>
          <w:szCs w:val="24"/>
        </w:rPr>
        <w:t>)</w:t>
      </w:r>
      <w:r w:rsidR="00142D86" w:rsidRPr="00210CD0">
        <w:rPr>
          <w:rFonts w:ascii="Times New Roman" w:hAnsi="Times New Roman" w:cs="Times New Roman"/>
          <w:sz w:val="24"/>
          <w:szCs w:val="24"/>
        </w:rPr>
        <w:t>,</w:t>
      </w:r>
      <w:r w:rsidR="00EE2F0A" w:rsidRPr="00210CD0">
        <w:rPr>
          <w:rFonts w:ascii="Times New Roman" w:hAnsi="Times New Roman" w:cs="Times New Roman"/>
          <w:sz w:val="24"/>
          <w:szCs w:val="24"/>
        </w:rPr>
        <w:t xml:space="preserve"> </w:t>
      </w:r>
      <w:r w:rsidR="00747D3F" w:rsidRPr="00210CD0">
        <w:rPr>
          <w:rFonts w:ascii="Times New Roman" w:hAnsi="Times New Roman" w:cs="Times New Roman"/>
          <w:sz w:val="24"/>
          <w:szCs w:val="24"/>
        </w:rPr>
        <w:t xml:space="preserve">appear </w:t>
      </w:r>
      <w:r w:rsidR="00166912">
        <w:rPr>
          <w:rFonts w:ascii="Times New Roman" w:hAnsi="Times New Roman" w:cs="Times New Roman"/>
          <w:sz w:val="24"/>
          <w:szCs w:val="24"/>
        </w:rPr>
        <w:t xml:space="preserve">to be </w:t>
      </w:r>
      <w:r w:rsidR="00747D3F" w:rsidRPr="00210CD0">
        <w:rPr>
          <w:rFonts w:ascii="Times New Roman" w:hAnsi="Times New Roman" w:cs="Times New Roman"/>
          <w:sz w:val="24"/>
          <w:szCs w:val="24"/>
        </w:rPr>
        <w:t>directly linked to monsoon</w:t>
      </w:r>
      <w:r w:rsidR="00166912">
        <w:rPr>
          <w:rFonts w:ascii="Times New Roman" w:hAnsi="Times New Roman" w:cs="Times New Roman"/>
          <w:sz w:val="24"/>
          <w:szCs w:val="24"/>
        </w:rPr>
        <w:t>al</w:t>
      </w:r>
      <w:r w:rsidR="00747D3F" w:rsidRPr="00210CD0">
        <w:rPr>
          <w:rFonts w:ascii="Times New Roman" w:hAnsi="Times New Roman" w:cs="Times New Roman"/>
          <w:sz w:val="24"/>
          <w:szCs w:val="24"/>
        </w:rPr>
        <w:t xml:space="preserve"> variations, </w:t>
      </w:r>
      <w:r w:rsidR="00DA186A" w:rsidRPr="00210CD0">
        <w:rPr>
          <w:rFonts w:ascii="Times New Roman" w:hAnsi="Times New Roman" w:cs="Times New Roman"/>
          <w:sz w:val="24"/>
          <w:szCs w:val="24"/>
        </w:rPr>
        <w:t xml:space="preserve">showing a </w:t>
      </w:r>
      <w:r w:rsidR="00EE2F0A" w:rsidRPr="00210CD0">
        <w:rPr>
          <w:rFonts w:ascii="Times New Roman" w:hAnsi="Times New Roman" w:cs="Times New Roman"/>
          <w:sz w:val="24"/>
          <w:szCs w:val="24"/>
        </w:rPr>
        <w:t>predomina</w:t>
      </w:r>
      <w:r w:rsidR="00DA186A" w:rsidRPr="00210CD0">
        <w:rPr>
          <w:rFonts w:ascii="Times New Roman" w:hAnsi="Times New Roman" w:cs="Times New Roman"/>
          <w:sz w:val="24"/>
          <w:szCs w:val="24"/>
        </w:rPr>
        <w:t>n</w:t>
      </w:r>
      <w:r w:rsidR="00EE2F0A" w:rsidRPr="00210CD0">
        <w:rPr>
          <w:rFonts w:ascii="Times New Roman" w:hAnsi="Times New Roman" w:cs="Times New Roman"/>
          <w:sz w:val="24"/>
          <w:szCs w:val="24"/>
        </w:rPr>
        <w:t>t 21</w:t>
      </w:r>
      <w:r w:rsidR="00166912">
        <w:rPr>
          <w:rFonts w:ascii="Times New Roman" w:hAnsi="Times New Roman" w:cs="Times New Roman"/>
          <w:sz w:val="24"/>
          <w:szCs w:val="24"/>
        </w:rPr>
        <w:t xml:space="preserve"> </w:t>
      </w:r>
      <w:r w:rsidR="00EE2F0A" w:rsidRPr="00210CD0">
        <w:rPr>
          <w:rFonts w:ascii="Times New Roman" w:hAnsi="Times New Roman" w:cs="Times New Roman"/>
          <w:sz w:val="24"/>
          <w:szCs w:val="24"/>
        </w:rPr>
        <w:t>ka precession period.</w:t>
      </w:r>
      <w:r w:rsidR="003B02A5" w:rsidRPr="00210CD0">
        <w:rPr>
          <w:rFonts w:ascii="Times New Roman" w:hAnsi="Times New Roman" w:cs="Times New Roman"/>
          <w:sz w:val="24"/>
          <w:szCs w:val="24"/>
        </w:rPr>
        <w:t xml:space="preserve"> </w:t>
      </w:r>
      <w:r w:rsidR="00AB28F9" w:rsidRPr="00210CD0">
        <w:rPr>
          <w:rFonts w:ascii="Times New Roman" w:hAnsi="Times New Roman" w:cs="Times New Roman"/>
          <w:sz w:val="24"/>
          <w:szCs w:val="24"/>
        </w:rPr>
        <w:t xml:space="preserve">These </w:t>
      </w:r>
      <w:r w:rsidR="00166912">
        <w:rPr>
          <w:rFonts w:ascii="Times New Roman" w:hAnsi="Times New Roman" w:cs="Times New Roman"/>
          <w:sz w:val="24"/>
          <w:szCs w:val="24"/>
        </w:rPr>
        <w:t xml:space="preserve">records </w:t>
      </w:r>
      <w:r w:rsidR="00AB28F9" w:rsidRPr="00210CD0">
        <w:rPr>
          <w:rFonts w:ascii="Times New Roman" w:hAnsi="Times New Roman" w:cs="Times New Roman"/>
          <w:sz w:val="24"/>
          <w:szCs w:val="24"/>
        </w:rPr>
        <w:t xml:space="preserve">are consistent with </w:t>
      </w:r>
      <w:r w:rsidR="000A6490">
        <w:rPr>
          <w:rFonts w:ascii="Times New Roman" w:hAnsi="Times New Roman" w:cs="Times New Roman"/>
          <w:sz w:val="24"/>
          <w:szCs w:val="24"/>
        </w:rPr>
        <w:t>our</w:t>
      </w:r>
      <w:r w:rsidR="000A6490" w:rsidRPr="00210CD0">
        <w:rPr>
          <w:rFonts w:ascii="Times New Roman" w:hAnsi="Times New Roman" w:cs="Times New Roman"/>
          <w:sz w:val="24"/>
          <w:szCs w:val="24"/>
        </w:rPr>
        <w:t xml:space="preserve"> </w:t>
      </w:r>
      <w:r w:rsidR="00AB28F9" w:rsidRPr="00210CD0">
        <w:rPr>
          <w:rFonts w:ascii="Times New Roman" w:hAnsi="Times New Roman" w:cs="Times New Roman"/>
          <w:sz w:val="24"/>
          <w:szCs w:val="24"/>
        </w:rPr>
        <w:t>simulated results</w:t>
      </w:r>
      <w:r w:rsidR="000A6490">
        <w:rPr>
          <w:rFonts w:ascii="Times New Roman" w:hAnsi="Times New Roman" w:cs="Times New Roman"/>
          <w:sz w:val="24"/>
          <w:szCs w:val="24"/>
        </w:rPr>
        <w:t xml:space="preserve"> and </w:t>
      </w:r>
      <w:r w:rsidR="003B1857">
        <w:rPr>
          <w:rFonts w:ascii="Times New Roman" w:hAnsi="Times New Roman" w:cs="Times New Roman"/>
          <w:sz w:val="24"/>
          <w:szCs w:val="24"/>
        </w:rPr>
        <w:t>previous</w:t>
      </w:r>
      <w:r w:rsidR="000A6490">
        <w:rPr>
          <w:rFonts w:ascii="Times New Roman" w:hAnsi="Times New Roman" w:cs="Times New Roman"/>
          <w:sz w:val="24"/>
          <w:szCs w:val="24"/>
        </w:rPr>
        <w:t xml:space="preserve"> simulation</w:t>
      </w:r>
      <w:r w:rsidR="000A6490" w:rsidRPr="007A1A96">
        <w:rPr>
          <w:rFonts w:ascii="Times New Roman" w:hAnsi="Times New Roman" w:cs="Times New Roman"/>
          <w:sz w:val="24"/>
          <w:szCs w:val="24"/>
        </w:rPr>
        <w:t>s [</w:t>
      </w:r>
      <w:r w:rsidR="006B6F2A">
        <w:rPr>
          <w:rFonts w:ascii="Times New Roman" w:hAnsi="Times New Roman" w:cs="Times New Roman"/>
          <w:sz w:val="24"/>
          <w:szCs w:val="24"/>
        </w:rPr>
        <w:t>10</w:t>
      </w:r>
      <w:r w:rsidR="000A6490" w:rsidRPr="007A1A96">
        <w:rPr>
          <w:rFonts w:ascii="Times New Roman" w:hAnsi="Times New Roman" w:cs="Times New Roman"/>
          <w:sz w:val="24"/>
          <w:szCs w:val="24"/>
        </w:rPr>
        <w:t>]</w:t>
      </w:r>
      <w:r w:rsidR="00AB28F9" w:rsidRPr="00210CD0">
        <w:rPr>
          <w:rFonts w:ascii="Times New Roman" w:hAnsi="Times New Roman" w:cs="Times New Roman"/>
          <w:sz w:val="24"/>
          <w:szCs w:val="24"/>
        </w:rPr>
        <w:t>, which show that precession change has the most effect on the low-latitude precipitation.</w:t>
      </w:r>
      <w:r w:rsidR="009C7179" w:rsidRPr="00210CD0">
        <w:rPr>
          <w:rFonts w:ascii="Times New Roman" w:hAnsi="Times New Roman" w:cs="Times New Roman"/>
          <w:sz w:val="24"/>
          <w:szCs w:val="24"/>
        </w:rPr>
        <w:t xml:space="preserve"> </w:t>
      </w:r>
      <w:r w:rsidR="00D93DBE" w:rsidRPr="00210CD0">
        <w:rPr>
          <w:rFonts w:ascii="Times New Roman" w:hAnsi="Times New Roman" w:cs="Times New Roman"/>
          <w:sz w:val="24"/>
          <w:szCs w:val="24"/>
        </w:rPr>
        <w:t xml:space="preserve">The precession </w:t>
      </w:r>
      <w:r w:rsidR="00A3190C" w:rsidRPr="00210CD0">
        <w:rPr>
          <w:rFonts w:ascii="Times New Roman" w:hAnsi="Times New Roman" w:cs="Times New Roman"/>
          <w:sz w:val="24"/>
          <w:szCs w:val="24"/>
        </w:rPr>
        <w:t xml:space="preserve">variations </w:t>
      </w:r>
      <w:r w:rsidR="00DA186A" w:rsidRPr="00210CD0">
        <w:rPr>
          <w:rFonts w:ascii="Times New Roman" w:hAnsi="Times New Roman" w:cs="Times New Roman"/>
          <w:sz w:val="24"/>
          <w:szCs w:val="24"/>
        </w:rPr>
        <w:t>affect</w:t>
      </w:r>
      <w:r w:rsidR="00D93DBE" w:rsidRPr="00210CD0">
        <w:rPr>
          <w:rFonts w:ascii="Times New Roman" w:hAnsi="Times New Roman" w:cs="Times New Roman"/>
          <w:sz w:val="24"/>
          <w:szCs w:val="24"/>
        </w:rPr>
        <w:t xml:space="preserve"> monsoon </w:t>
      </w:r>
      <w:r w:rsidR="00166912">
        <w:rPr>
          <w:rFonts w:ascii="Times New Roman" w:hAnsi="Times New Roman" w:cs="Times New Roman"/>
          <w:sz w:val="24"/>
          <w:szCs w:val="24"/>
        </w:rPr>
        <w:t>by</w:t>
      </w:r>
      <w:r w:rsidR="00D93DBE" w:rsidRPr="00210CD0">
        <w:rPr>
          <w:rFonts w:ascii="Times New Roman" w:hAnsi="Times New Roman" w:cs="Times New Roman"/>
          <w:sz w:val="24"/>
          <w:szCs w:val="24"/>
        </w:rPr>
        <w:t xml:space="preserve"> chang</w:t>
      </w:r>
      <w:r w:rsidR="00DA186A" w:rsidRPr="00210CD0">
        <w:rPr>
          <w:rFonts w:ascii="Times New Roman" w:hAnsi="Times New Roman" w:cs="Times New Roman"/>
          <w:sz w:val="24"/>
          <w:szCs w:val="24"/>
        </w:rPr>
        <w:t xml:space="preserve">ing </w:t>
      </w:r>
      <w:r w:rsidR="00166912">
        <w:rPr>
          <w:rFonts w:ascii="Times New Roman" w:hAnsi="Times New Roman" w:cs="Times New Roman"/>
          <w:sz w:val="24"/>
          <w:szCs w:val="24"/>
        </w:rPr>
        <w:t xml:space="preserve">the </w:t>
      </w:r>
      <w:r w:rsidR="00D93DBE" w:rsidRPr="00210CD0">
        <w:rPr>
          <w:rFonts w:ascii="Times New Roman" w:hAnsi="Times New Roman" w:cs="Times New Roman"/>
          <w:sz w:val="24"/>
          <w:szCs w:val="24"/>
        </w:rPr>
        <w:t>seasonal solar radiation at the top of the atmosphere,</w:t>
      </w:r>
      <w:r w:rsidR="008113E1" w:rsidRPr="00210CD0">
        <w:rPr>
          <w:rFonts w:ascii="Times New Roman" w:hAnsi="Times New Roman" w:cs="Times New Roman"/>
          <w:sz w:val="24"/>
          <w:szCs w:val="24"/>
        </w:rPr>
        <w:t xml:space="preserve"> thereby </w:t>
      </w:r>
      <w:r w:rsidR="00DA186A" w:rsidRPr="00210CD0">
        <w:rPr>
          <w:rFonts w:ascii="Times New Roman" w:hAnsi="Times New Roman" w:cs="Times New Roman"/>
          <w:sz w:val="24"/>
          <w:szCs w:val="24"/>
        </w:rPr>
        <w:t>influencing</w:t>
      </w:r>
      <w:r w:rsidR="008113E1" w:rsidRPr="00210CD0">
        <w:rPr>
          <w:rFonts w:ascii="Times New Roman" w:hAnsi="Times New Roman" w:cs="Times New Roman"/>
          <w:sz w:val="24"/>
          <w:szCs w:val="24"/>
        </w:rPr>
        <w:t xml:space="preserve"> </w:t>
      </w:r>
      <w:r w:rsidR="00166912">
        <w:rPr>
          <w:rFonts w:ascii="Times New Roman" w:hAnsi="Times New Roman" w:cs="Times New Roman"/>
          <w:sz w:val="24"/>
          <w:szCs w:val="24"/>
        </w:rPr>
        <w:t xml:space="preserve">the </w:t>
      </w:r>
      <w:r w:rsidR="008113E1" w:rsidRPr="00210CD0">
        <w:rPr>
          <w:rFonts w:ascii="Times New Roman" w:hAnsi="Times New Roman" w:cs="Times New Roman"/>
          <w:sz w:val="24"/>
          <w:szCs w:val="24"/>
        </w:rPr>
        <w:t xml:space="preserve">regional hydrological cycle. </w:t>
      </w:r>
      <w:r w:rsidR="009C7179" w:rsidRPr="00210CD0">
        <w:rPr>
          <w:rFonts w:ascii="Times New Roman" w:hAnsi="Times New Roman" w:cs="Times New Roman"/>
          <w:sz w:val="24"/>
          <w:szCs w:val="24"/>
        </w:rPr>
        <w:t xml:space="preserve">Of particular note is that </w:t>
      </w:r>
      <w:r w:rsidR="009C7179" w:rsidRPr="003B1857">
        <w:rPr>
          <w:rFonts w:ascii="Times New Roman" w:hAnsi="Times New Roman" w:cs="Times New Roman"/>
          <w:sz w:val="24"/>
          <w:szCs w:val="24"/>
        </w:rPr>
        <w:t xml:space="preserve">Mediterranean </w:t>
      </w:r>
      <w:r w:rsidR="003955C3" w:rsidRPr="003955C3">
        <w:rPr>
          <w:rFonts w:ascii="Times New Roman" w:hAnsi="Times New Roman" w:cs="Times New Roman"/>
          <w:i/>
          <w:sz w:val="24"/>
          <w:szCs w:val="24"/>
        </w:rPr>
        <w:t>δ</w:t>
      </w:r>
      <w:r w:rsidR="009C7179" w:rsidRPr="003B1857">
        <w:rPr>
          <w:rFonts w:ascii="Times New Roman" w:hAnsi="Times New Roman" w:cs="Times New Roman"/>
          <w:sz w:val="24"/>
          <w:szCs w:val="24"/>
          <w:vertAlign w:val="superscript"/>
        </w:rPr>
        <w:t>18</w:t>
      </w:r>
      <w:r w:rsidR="009C7179" w:rsidRPr="003B1857">
        <w:rPr>
          <w:rFonts w:ascii="Times New Roman" w:hAnsi="Times New Roman" w:cs="Times New Roman"/>
          <w:sz w:val="24"/>
          <w:szCs w:val="24"/>
        </w:rPr>
        <w:t xml:space="preserve">O records also reveal a clear precession </w:t>
      </w:r>
      <w:r w:rsidR="007746F5" w:rsidRPr="003B1857">
        <w:rPr>
          <w:rFonts w:ascii="Times New Roman" w:hAnsi="Times New Roman" w:cs="Times New Roman"/>
          <w:sz w:val="24"/>
          <w:szCs w:val="24"/>
        </w:rPr>
        <w:t>cycle</w:t>
      </w:r>
      <w:r w:rsidR="008115C1" w:rsidRPr="003B1857">
        <w:rPr>
          <w:rFonts w:ascii="Times New Roman" w:hAnsi="Times New Roman" w:cs="Times New Roman"/>
          <w:sz w:val="24"/>
          <w:szCs w:val="24"/>
        </w:rPr>
        <w:t xml:space="preserve"> (</w:t>
      </w:r>
      <w:r w:rsidR="00F15FD2" w:rsidRPr="003B1857">
        <w:rPr>
          <w:rFonts w:ascii="Times New Roman" w:hAnsi="Times New Roman" w:cs="Times New Roman"/>
          <w:sz w:val="24"/>
          <w:szCs w:val="24"/>
        </w:rPr>
        <w:t xml:space="preserve">Fig. 1; </w:t>
      </w:r>
      <w:r w:rsidR="00066535" w:rsidRPr="003B1857">
        <w:rPr>
          <w:rFonts w:ascii="Times New Roman" w:hAnsi="Times New Roman" w:cs="Times New Roman"/>
          <w:sz w:val="24"/>
          <w:szCs w:val="24"/>
        </w:rPr>
        <w:t>e.g.</w:t>
      </w:r>
      <w:r w:rsidR="000E54E7" w:rsidRPr="003B1857">
        <w:rPr>
          <w:rFonts w:ascii="Times New Roman" w:hAnsi="Times New Roman" w:cs="Times New Roman"/>
          <w:sz w:val="24"/>
          <w:szCs w:val="24"/>
        </w:rPr>
        <w:t>,</w:t>
      </w:r>
      <w:r w:rsidR="00066535" w:rsidRPr="003B1857">
        <w:rPr>
          <w:rFonts w:ascii="Times New Roman" w:hAnsi="Times New Roman" w:cs="Times New Roman"/>
          <w:sz w:val="24"/>
          <w:szCs w:val="24"/>
        </w:rPr>
        <w:t xml:space="preserve"> </w:t>
      </w:r>
      <w:r w:rsidR="000E54E7" w:rsidRPr="003B1857">
        <w:rPr>
          <w:rFonts w:ascii="Times New Roman" w:hAnsi="Times New Roman" w:cs="Times New Roman"/>
          <w:sz w:val="24"/>
          <w:szCs w:val="24"/>
        </w:rPr>
        <w:t>[</w:t>
      </w:r>
      <w:r w:rsidR="006B6F2A" w:rsidRPr="003B1857">
        <w:rPr>
          <w:rFonts w:ascii="Times New Roman" w:hAnsi="Times New Roman" w:cs="Times New Roman"/>
          <w:sz w:val="24"/>
          <w:szCs w:val="24"/>
        </w:rPr>
        <w:t>1</w:t>
      </w:r>
      <w:r w:rsidR="006B6F2A">
        <w:rPr>
          <w:rFonts w:ascii="Times New Roman" w:hAnsi="Times New Roman" w:cs="Times New Roman"/>
          <w:sz w:val="24"/>
          <w:szCs w:val="24"/>
        </w:rPr>
        <w:t>1</w:t>
      </w:r>
      <w:r w:rsidR="000E54E7" w:rsidRPr="003B1857">
        <w:rPr>
          <w:rFonts w:ascii="Times New Roman" w:hAnsi="Times New Roman" w:cs="Times New Roman"/>
          <w:sz w:val="24"/>
          <w:szCs w:val="24"/>
        </w:rPr>
        <w:t>]</w:t>
      </w:r>
      <w:r w:rsidR="008115C1" w:rsidRPr="003B1857">
        <w:rPr>
          <w:rFonts w:ascii="Times New Roman" w:hAnsi="Times New Roman" w:cs="Times New Roman"/>
          <w:sz w:val="24"/>
          <w:szCs w:val="24"/>
        </w:rPr>
        <w:t>)</w:t>
      </w:r>
      <w:r w:rsidR="00D93DBE" w:rsidRPr="003B1857">
        <w:rPr>
          <w:rFonts w:ascii="Times New Roman" w:hAnsi="Times New Roman" w:cs="Times New Roman"/>
          <w:sz w:val="24"/>
          <w:szCs w:val="24"/>
        </w:rPr>
        <w:t xml:space="preserve">, which </w:t>
      </w:r>
      <w:r w:rsidR="00856B36" w:rsidRPr="003B1857">
        <w:rPr>
          <w:rFonts w:ascii="Times New Roman" w:hAnsi="Times New Roman" w:cs="Times New Roman"/>
          <w:sz w:val="24"/>
          <w:szCs w:val="24"/>
        </w:rPr>
        <w:t>differs</w:t>
      </w:r>
      <w:r w:rsidR="00D93DBE" w:rsidRPr="00210CD0">
        <w:rPr>
          <w:rFonts w:ascii="Times New Roman" w:hAnsi="Times New Roman" w:cs="Times New Roman"/>
          <w:sz w:val="24"/>
          <w:szCs w:val="24"/>
        </w:rPr>
        <w:t xml:space="preserve"> f</w:t>
      </w:r>
      <w:r w:rsidR="00856B36" w:rsidRPr="00210CD0">
        <w:rPr>
          <w:rFonts w:ascii="Times New Roman" w:hAnsi="Times New Roman" w:cs="Times New Roman"/>
          <w:sz w:val="24"/>
          <w:szCs w:val="24"/>
        </w:rPr>
        <w:t xml:space="preserve">rom the </w:t>
      </w:r>
      <w:r w:rsidR="007746F5" w:rsidRPr="00210CD0">
        <w:rPr>
          <w:rFonts w:ascii="Times New Roman" w:hAnsi="Times New Roman" w:cs="Times New Roman"/>
          <w:sz w:val="24"/>
          <w:szCs w:val="24"/>
        </w:rPr>
        <w:t xml:space="preserve">dominant </w:t>
      </w:r>
      <w:r w:rsidR="00856B36" w:rsidRPr="00210CD0">
        <w:rPr>
          <w:rFonts w:ascii="Times New Roman" w:hAnsi="Times New Roman" w:cs="Times New Roman"/>
          <w:sz w:val="24"/>
          <w:szCs w:val="24"/>
        </w:rPr>
        <w:t xml:space="preserve">obliquity </w:t>
      </w:r>
      <w:r w:rsidR="007746F5" w:rsidRPr="00210CD0">
        <w:rPr>
          <w:rFonts w:ascii="Times New Roman" w:hAnsi="Times New Roman" w:cs="Times New Roman"/>
          <w:sz w:val="24"/>
          <w:szCs w:val="24"/>
        </w:rPr>
        <w:t xml:space="preserve">cycle </w:t>
      </w:r>
      <w:r w:rsidR="00856B36" w:rsidRPr="00210CD0">
        <w:rPr>
          <w:rFonts w:ascii="Times New Roman" w:hAnsi="Times New Roman" w:cs="Times New Roman"/>
          <w:sz w:val="24"/>
          <w:szCs w:val="24"/>
        </w:rPr>
        <w:t>in</w:t>
      </w:r>
      <w:r w:rsidR="00603739" w:rsidRPr="00210CD0">
        <w:rPr>
          <w:rFonts w:ascii="Times New Roman" w:hAnsi="Times New Roman" w:cs="Times New Roman"/>
          <w:sz w:val="24"/>
          <w:szCs w:val="24"/>
        </w:rPr>
        <w:t xml:space="preserve"> other deep-sea </w:t>
      </w:r>
      <w:r w:rsidR="003955C3" w:rsidRPr="003955C3">
        <w:rPr>
          <w:rFonts w:ascii="Times New Roman" w:hAnsi="Times New Roman" w:cs="Times New Roman"/>
          <w:i/>
          <w:sz w:val="24"/>
          <w:szCs w:val="24"/>
        </w:rPr>
        <w:t>δ</w:t>
      </w:r>
      <w:r w:rsidR="00856B36" w:rsidRPr="00210CD0">
        <w:rPr>
          <w:rFonts w:ascii="Times New Roman" w:hAnsi="Times New Roman" w:cs="Times New Roman"/>
          <w:sz w:val="24"/>
          <w:szCs w:val="24"/>
          <w:vertAlign w:val="superscript"/>
        </w:rPr>
        <w:t>18</w:t>
      </w:r>
      <w:r w:rsidR="00856B36" w:rsidRPr="00210CD0">
        <w:rPr>
          <w:rFonts w:ascii="Times New Roman" w:hAnsi="Times New Roman" w:cs="Times New Roman"/>
          <w:sz w:val="24"/>
          <w:szCs w:val="24"/>
        </w:rPr>
        <w:t>O records</w:t>
      </w:r>
      <w:r w:rsidR="008115C1" w:rsidRPr="00210CD0">
        <w:rPr>
          <w:rFonts w:ascii="Times New Roman" w:hAnsi="Times New Roman" w:cs="Times New Roman"/>
          <w:sz w:val="24"/>
          <w:szCs w:val="24"/>
        </w:rPr>
        <w:t xml:space="preserve"> (</w:t>
      </w:r>
      <w:r w:rsidR="00F15FD2" w:rsidRPr="00210CD0">
        <w:rPr>
          <w:rFonts w:ascii="Times New Roman" w:hAnsi="Times New Roman" w:cs="Times New Roman"/>
          <w:sz w:val="24"/>
          <w:szCs w:val="24"/>
        </w:rPr>
        <w:t>Fig</w:t>
      </w:r>
      <w:r w:rsidR="00F15FD2">
        <w:rPr>
          <w:rFonts w:ascii="Times New Roman" w:hAnsi="Times New Roman" w:cs="Times New Roman"/>
          <w:sz w:val="24"/>
          <w:szCs w:val="24"/>
        </w:rPr>
        <w:t>.</w:t>
      </w:r>
      <w:r w:rsidR="00F15FD2" w:rsidRPr="00210CD0">
        <w:rPr>
          <w:rFonts w:ascii="Times New Roman" w:hAnsi="Times New Roman" w:cs="Times New Roman"/>
          <w:sz w:val="24"/>
          <w:szCs w:val="24"/>
        </w:rPr>
        <w:t xml:space="preserve"> 1</w:t>
      </w:r>
      <w:r w:rsidR="00F15FD2">
        <w:rPr>
          <w:rFonts w:ascii="Times New Roman" w:hAnsi="Times New Roman" w:cs="Times New Roman"/>
          <w:sz w:val="24"/>
          <w:szCs w:val="24"/>
        </w:rPr>
        <w:t xml:space="preserve">; </w:t>
      </w:r>
      <w:r w:rsidR="00066535">
        <w:rPr>
          <w:rFonts w:ascii="Times New Roman" w:hAnsi="Times New Roman" w:cs="Times New Roman"/>
          <w:sz w:val="24"/>
          <w:szCs w:val="24"/>
        </w:rPr>
        <w:t>e.g.</w:t>
      </w:r>
      <w:r w:rsidR="000E54E7">
        <w:rPr>
          <w:rFonts w:ascii="Times New Roman" w:hAnsi="Times New Roman" w:cs="Times New Roman"/>
          <w:sz w:val="24"/>
          <w:szCs w:val="24"/>
        </w:rPr>
        <w:t>,</w:t>
      </w:r>
      <w:r w:rsidR="00066535">
        <w:rPr>
          <w:rFonts w:ascii="Times New Roman" w:hAnsi="Times New Roman" w:cs="Times New Roman"/>
          <w:sz w:val="24"/>
          <w:szCs w:val="24"/>
        </w:rPr>
        <w:t xml:space="preserve"> </w:t>
      </w:r>
      <w:r w:rsidR="000E54E7">
        <w:rPr>
          <w:rFonts w:ascii="Times New Roman" w:hAnsi="Times New Roman" w:cs="Times New Roman"/>
          <w:sz w:val="24"/>
          <w:szCs w:val="24"/>
        </w:rPr>
        <w:t>[</w:t>
      </w:r>
      <w:r w:rsidR="00B50C95">
        <w:rPr>
          <w:rFonts w:ascii="Times New Roman" w:hAnsi="Times New Roman" w:cs="Times New Roman"/>
          <w:sz w:val="24"/>
          <w:szCs w:val="24"/>
        </w:rPr>
        <w:t>1</w:t>
      </w:r>
      <w:r w:rsidR="000E54E7">
        <w:rPr>
          <w:rFonts w:ascii="Times New Roman" w:hAnsi="Times New Roman" w:cs="Times New Roman"/>
          <w:sz w:val="24"/>
          <w:szCs w:val="24"/>
        </w:rPr>
        <w:t>]</w:t>
      </w:r>
      <w:r w:rsidR="008115C1" w:rsidRPr="00210CD0">
        <w:rPr>
          <w:rFonts w:ascii="Times New Roman" w:hAnsi="Times New Roman" w:cs="Times New Roman"/>
          <w:sz w:val="24"/>
          <w:szCs w:val="24"/>
        </w:rPr>
        <w:t>)</w:t>
      </w:r>
      <w:r w:rsidR="00856B36" w:rsidRPr="00210CD0">
        <w:rPr>
          <w:rFonts w:ascii="Times New Roman" w:hAnsi="Times New Roman" w:cs="Times New Roman"/>
          <w:sz w:val="24"/>
          <w:szCs w:val="24"/>
        </w:rPr>
        <w:t xml:space="preserve">. </w:t>
      </w:r>
      <w:r w:rsidR="006B20E3" w:rsidRPr="00210CD0">
        <w:rPr>
          <w:rFonts w:ascii="Times New Roman" w:hAnsi="Times New Roman" w:cs="Times New Roman"/>
          <w:sz w:val="24"/>
          <w:szCs w:val="24"/>
        </w:rPr>
        <w:t>This</w:t>
      </w:r>
      <w:r w:rsidR="00186FB7" w:rsidRPr="00210CD0">
        <w:rPr>
          <w:rFonts w:ascii="Times New Roman" w:hAnsi="Times New Roman" w:cs="Times New Roman"/>
          <w:sz w:val="24"/>
          <w:szCs w:val="24"/>
        </w:rPr>
        <w:t xml:space="preserve"> may result from the combined effect of </w:t>
      </w:r>
      <w:r w:rsidR="006B20E3" w:rsidRPr="00210CD0">
        <w:rPr>
          <w:rFonts w:ascii="Times New Roman" w:hAnsi="Times New Roman" w:cs="Times New Roman"/>
          <w:sz w:val="24"/>
          <w:szCs w:val="24"/>
        </w:rPr>
        <w:t xml:space="preserve">the </w:t>
      </w:r>
      <w:r w:rsidR="0092286A" w:rsidRPr="00210CD0">
        <w:rPr>
          <w:rFonts w:ascii="Times New Roman" w:hAnsi="Times New Roman" w:cs="Times New Roman"/>
          <w:sz w:val="24"/>
          <w:szCs w:val="24"/>
        </w:rPr>
        <w:t xml:space="preserve">semi-isolated nature of the </w:t>
      </w:r>
      <w:r w:rsidR="004E4B2C" w:rsidRPr="00210CD0">
        <w:rPr>
          <w:rFonts w:ascii="Times New Roman" w:hAnsi="Times New Roman" w:cs="Times New Roman"/>
          <w:sz w:val="24"/>
          <w:szCs w:val="24"/>
        </w:rPr>
        <w:t>Mediterranean Sea</w:t>
      </w:r>
      <w:r w:rsidR="008115C1" w:rsidRPr="00210CD0">
        <w:rPr>
          <w:rFonts w:ascii="Times New Roman" w:hAnsi="Times New Roman" w:cs="Times New Roman"/>
          <w:sz w:val="24"/>
          <w:szCs w:val="24"/>
        </w:rPr>
        <w:t xml:space="preserve"> </w:t>
      </w:r>
      <w:r w:rsidR="00186FB7" w:rsidRPr="00210CD0">
        <w:rPr>
          <w:rFonts w:ascii="Times New Roman" w:hAnsi="Times New Roman" w:cs="Times New Roman"/>
          <w:sz w:val="24"/>
          <w:szCs w:val="24"/>
        </w:rPr>
        <w:t>and</w:t>
      </w:r>
      <w:r w:rsidR="00374067" w:rsidRPr="00210CD0">
        <w:rPr>
          <w:rFonts w:ascii="Times New Roman" w:hAnsi="Times New Roman" w:cs="Times New Roman"/>
          <w:sz w:val="24"/>
          <w:szCs w:val="24"/>
        </w:rPr>
        <w:t xml:space="preserve"> </w:t>
      </w:r>
      <w:r w:rsidR="00186FB7" w:rsidRPr="00210CD0">
        <w:rPr>
          <w:rFonts w:ascii="Times New Roman" w:hAnsi="Times New Roman" w:cs="Times New Roman"/>
          <w:sz w:val="24"/>
          <w:szCs w:val="24"/>
        </w:rPr>
        <w:t xml:space="preserve">the </w:t>
      </w:r>
      <w:r w:rsidR="003B1857">
        <w:rPr>
          <w:rFonts w:ascii="Times New Roman" w:eastAsia="宋体" w:hAnsi="Times New Roman" w:cs="Times New Roman"/>
          <w:color w:val="000000"/>
          <w:kern w:val="0"/>
          <w:sz w:val="24"/>
          <w:szCs w:val="24"/>
        </w:rPr>
        <w:t>rate of</w:t>
      </w:r>
      <w:r w:rsidR="000A6490">
        <w:rPr>
          <w:rFonts w:ascii="Times New Roman" w:eastAsia="宋体" w:hAnsi="Times New Roman" w:cs="Times New Roman" w:hint="eastAsia"/>
          <w:color w:val="000000"/>
          <w:kern w:val="0"/>
          <w:sz w:val="24"/>
          <w:szCs w:val="24"/>
        </w:rPr>
        <w:t xml:space="preserve"> </w:t>
      </w:r>
      <w:r w:rsidR="000A6490" w:rsidRPr="00374628">
        <w:rPr>
          <w:rFonts w:ascii="Times New Roman" w:eastAsia="宋体" w:hAnsi="Times New Roman" w:cs="Times New Roman"/>
          <w:color w:val="000000"/>
          <w:kern w:val="0"/>
          <w:sz w:val="24"/>
          <w:szCs w:val="24"/>
        </w:rPr>
        <w:t>evaporation</w:t>
      </w:r>
      <w:r w:rsidR="000A6490" w:rsidRPr="00210CD0">
        <w:rPr>
          <w:rFonts w:ascii="Times New Roman" w:hAnsi="Times New Roman" w:cs="Times New Roman"/>
          <w:sz w:val="24"/>
          <w:szCs w:val="24"/>
        </w:rPr>
        <w:t xml:space="preserve"> </w:t>
      </w:r>
      <w:r w:rsidR="000A6490">
        <w:rPr>
          <w:rFonts w:ascii="Times New Roman" w:hAnsi="Times New Roman" w:cs="Times New Roman"/>
          <w:sz w:val="24"/>
          <w:szCs w:val="24"/>
        </w:rPr>
        <w:t xml:space="preserve">controlled by </w:t>
      </w:r>
      <w:r w:rsidR="008C590B" w:rsidRPr="00210CD0">
        <w:rPr>
          <w:rFonts w:ascii="Times New Roman" w:hAnsi="Times New Roman" w:cs="Times New Roman"/>
          <w:sz w:val="24"/>
          <w:szCs w:val="24"/>
        </w:rPr>
        <w:t xml:space="preserve">precession-modulated </w:t>
      </w:r>
      <w:r w:rsidR="00186FB7" w:rsidRPr="00210CD0">
        <w:rPr>
          <w:rFonts w:ascii="Times New Roman" w:hAnsi="Times New Roman" w:cs="Times New Roman"/>
          <w:sz w:val="24"/>
          <w:szCs w:val="24"/>
        </w:rPr>
        <w:t xml:space="preserve">low-latitude </w:t>
      </w:r>
      <w:r w:rsidR="008C590B" w:rsidRPr="00210CD0">
        <w:rPr>
          <w:rFonts w:ascii="Times New Roman" w:hAnsi="Times New Roman" w:cs="Times New Roman"/>
          <w:sz w:val="24"/>
          <w:szCs w:val="24"/>
        </w:rPr>
        <w:t>insolation.</w:t>
      </w:r>
    </w:p>
    <w:p w14:paraId="0CB2A748" w14:textId="613B8924" w:rsidR="00F16A7C" w:rsidRPr="00210CD0" w:rsidRDefault="00B465F2" w:rsidP="001D1A18">
      <w:pPr>
        <w:spacing w:line="360" w:lineRule="auto"/>
        <w:ind w:firstLineChars="200" w:firstLine="480"/>
        <w:rPr>
          <w:rFonts w:ascii="Times New Roman" w:hAnsi="Times New Roman" w:cs="Times New Roman"/>
          <w:sz w:val="24"/>
          <w:szCs w:val="24"/>
        </w:rPr>
      </w:pPr>
      <w:r w:rsidRPr="00210CD0">
        <w:rPr>
          <w:rFonts w:ascii="Times New Roman" w:hAnsi="Times New Roman" w:cs="Times New Roman"/>
          <w:sz w:val="24"/>
          <w:szCs w:val="24"/>
        </w:rPr>
        <w:t>It is striking that</w:t>
      </w:r>
      <w:r w:rsidR="008C590B" w:rsidRPr="00210CD0">
        <w:rPr>
          <w:rFonts w:ascii="Times New Roman" w:hAnsi="Times New Roman" w:cs="Times New Roman"/>
          <w:sz w:val="24"/>
          <w:szCs w:val="24"/>
        </w:rPr>
        <w:t xml:space="preserve"> </w:t>
      </w:r>
      <w:r w:rsidR="00186FB7" w:rsidRPr="00210CD0">
        <w:rPr>
          <w:rFonts w:ascii="Times New Roman" w:hAnsi="Times New Roman" w:cs="Times New Roman"/>
          <w:sz w:val="24"/>
          <w:szCs w:val="24"/>
        </w:rPr>
        <w:t xml:space="preserve">the </w:t>
      </w:r>
      <w:r w:rsidR="008C590B" w:rsidRPr="00210CD0">
        <w:rPr>
          <w:rFonts w:ascii="Times New Roman" w:hAnsi="Times New Roman" w:cs="Times New Roman"/>
          <w:sz w:val="24"/>
          <w:szCs w:val="24"/>
        </w:rPr>
        <w:t xml:space="preserve">geological records </w:t>
      </w:r>
      <w:r w:rsidR="00166912">
        <w:rPr>
          <w:rFonts w:ascii="Times New Roman" w:hAnsi="Times New Roman" w:cs="Times New Roman"/>
          <w:sz w:val="24"/>
          <w:szCs w:val="24"/>
        </w:rPr>
        <w:t>from</w:t>
      </w:r>
      <w:r w:rsidR="008C590B" w:rsidRPr="00210CD0">
        <w:rPr>
          <w:rFonts w:ascii="Times New Roman" w:hAnsi="Times New Roman" w:cs="Times New Roman"/>
          <w:sz w:val="24"/>
          <w:szCs w:val="24"/>
        </w:rPr>
        <w:t xml:space="preserve"> the Chinese Loess Plateau display </w:t>
      </w:r>
      <w:r w:rsidR="00015A94" w:rsidRPr="00210CD0">
        <w:rPr>
          <w:rFonts w:ascii="Times New Roman" w:hAnsi="Times New Roman" w:cs="Times New Roman"/>
          <w:sz w:val="24"/>
          <w:szCs w:val="24"/>
        </w:rPr>
        <w:t xml:space="preserve">a mix of </w:t>
      </w:r>
      <w:r w:rsidR="008C590B" w:rsidRPr="00210CD0">
        <w:rPr>
          <w:rFonts w:ascii="Times New Roman" w:hAnsi="Times New Roman" w:cs="Times New Roman"/>
          <w:sz w:val="24"/>
          <w:szCs w:val="24"/>
        </w:rPr>
        <w:t>astronomical signals</w:t>
      </w:r>
      <w:r w:rsidR="00015A94" w:rsidRPr="00210CD0">
        <w:rPr>
          <w:rFonts w:ascii="Times New Roman" w:hAnsi="Times New Roman" w:cs="Times New Roman"/>
          <w:sz w:val="24"/>
          <w:szCs w:val="24"/>
        </w:rPr>
        <w:t xml:space="preserve"> (Fig</w:t>
      </w:r>
      <w:r w:rsidR="002B0D7B">
        <w:rPr>
          <w:rFonts w:ascii="Times New Roman" w:hAnsi="Times New Roman" w:cs="Times New Roman"/>
          <w:sz w:val="24"/>
          <w:szCs w:val="24"/>
        </w:rPr>
        <w:t>.</w:t>
      </w:r>
      <w:r w:rsidR="00015A94" w:rsidRPr="00210CD0">
        <w:rPr>
          <w:rFonts w:ascii="Times New Roman" w:hAnsi="Times New Roman" w:cs="Times New Roman"/>
          <w:sz w:val="24"/>
          <w:szCs w:val="24"/>
        </w:rPr>
        <w:t xml:space="preserve"> 1)</w:t>
      </w:r>
      <w:r w:rsidR="008C590B" w:rsidRPr="00210CD0">
        <w:rPr>
          <w:rFonts w:ascii="Times New Roman" w:hAnsi="Times New Roman" w:cs="Times New Roman"/>
          <w:sz w:val="24"/>
          <w:szCs w:val="24"/>
        </w:rPr>
        <w:t>.</w:t>
      </w:r>
      <w:r w:rsidR="008C590B" w:rsidRPr="00210CD0">
        <w:rPr>
          <w:rFonts w:ascii="Times New Roman" w:hAnsi="Times New Roman" w:cs="Times New Roman" w:hint="eastAsia"/>
          <w:sz w:val="24"/>
          <w:szCs w:val="24"/>
        </w:rPr>
        <w:t xml:space="preserve"> </w:t>
      </w:r>
      <w:r w:rsidR="001462D5" w:rsidRPr="00210CD0">
        <w:rPr>
          <w:rFonts w:ascii="Times New Roman" w:hAnsi="Times New Roman" w:cs="Times New Roman"/>
          <w:sz w:val="24"/>
          <w:szCs w:val="24"/>
        </w:rPr>
        <w:t>Numerous</w:t>
      </w:r>
      <w:r w:rsidR="005C6E48" w:rsidRPr="00210CD0">
        <w:rPr>
          <w:rFonts w:ascii="Times New Roman" w:hAnsi="Times New Roman" w:cs="Times New Roman"/>
          <w:sz w:val="24"/>
          <w:szCs w:val="24"/>
        </w:rPr>
        <w:t xml:space="preserve"> studies have </w:t>
      </w:r>
      <w:r w:rsidR="00015A94" w:rsidRPr="00210CD0">
        <w:rPr>
          <w:rFonts w:ascii="Times New Roman" w:hAnsi="Times New Roman" w:cs="Times New Roman"/>
          <w:sz w:val="24"/>
          <w:szCs w:val="24"/>
        </w:rPr>
        <w:t>demonstrated that</w:t>
      </w:r>
      <w:r w:rsidR="00867160" w:rsidRPr="00210CD0">
        <w:rPr>
          <w:rFonts w:ascii="Times New Roman" w:hAnsi="Times New Roman" w:cs="Times New Roman"/>
          <w:sz w:val="24"/>
          <w:szCs w:val="24"/>
        </w:rPr>
        <w:t xml:space="preserve"> t</w:t>
      </w:r>
      <w:r w:rsidR="00A774D3" w:rsidRPr="00210CD0">
        <w:rPr>
          <w:rFonts w:ascii="Times New Roman" w:hAnsi="Times New Roman" w:cs="Times New Roman"/>
          <w:sz w:val="24"/>
          <w:szCs w:val="24"/>
        </w:rPr>
        <w:t>he dust of the Loess Plateau is transported by the East Asia</w:t>
      </w:r>
      <w:r w:rsidR="00015A94" w:rsidRPr="00210CD0">
        <w:rPr>
          <w:rFonts w:ascii="Times New Roman" w:hAnsi="Times New Roman" w:cs="Times New Roman"/>
          <w:sz w:val="24"/>
          <w:szCs w:val="24"/>
        </w:rPr>
        <w:t>n</w:t>
      </w:r>
      <w:r w:rsidR="00A774D3" w:rsidRPr="00210CD0">
        <w:rPr>
          <w:rFonts w:ascii="Times New Roman" w:hAnsi="Times New Roman" w:cs="Times New Roman"/>
          <w:sz w:val="24"/>
          <w:szCs w:val="24"/>
        </w:rPr>
        <w:t xml:space="preserve"> winter monsoon, </w:t>
      </w:r>
      <w:r w:rsidR="00301EE2" w:rsidRPr="00210CD0">
        <w:rPr>
          <w:rFonts w:ascii="Times New Roman" w:hAnsi="Times New Roman" w:cs="Times New Roman"/>
          <w:sz w:val="24"/>
          <w:szCs w:val="24"/>
        </w:rPr>
        <w:t>while</w:t>
      </w:r>
      <w:r w:rsidR="00A774D3" w:rsidRPr="00210CD0">
        <w:rPr>
          <w:rFonts w:ascii="Times New Roman" w:hAnsi="Times New Roman" w:cs="Times New Roman"/>
          <w:sz w:val="24"/>
          <w:szCs w:val="24"/>
        </w:rPr>
        <w:t xml:space="preserve"> the soil formation and biological processes are </w:t>
      </w:r>
      <w:r w:rsidR="00D84C65" w:rsidRPr="00210CD0">
        <w:rPr>
          <w:rFonts w:ascii="Times New Roman" w:hAnsi="Times New Roman" w:cs="Times New Roman"/>
          <w:sz w:val="24"/>
          <w:szCs w:val="24"/>
        </w:rPr>
        <w:t>controlled</w:t>
      </w:r>
      <w:r w:rsidR="00A774D3" w:rsidRPr="00210CD0">
        <w:rPr>
          <w:rFonts w:ascii="Times New Roman" w:hAnsi="Times New Roman" w:cs="Times New Roman"/>
          <w:sz w:val="24"/>
          <w:szCs w:val="24"/>
        </w:rPr>
        <w:t xml:space="preserve"> by the East Asian summer monsoon</w:t>
      </w:r>
      <w:r w:rsidR="006D3C95" w:rsidRPr="00210CD0">
        <w:rPr>
          <w:rFonts w:ascii="Times New Roman" w:hAnsi="Times New Roman" w:cs="Times New Roman"/>
          <w:sz w:val="24"/>
          <w:szCs w:val="24"/>
        </w:rPr>
        <w:t xml:space="preserve"> (</w:t>
      </w:r>
      <w:r w:rsidR="00E45776" w:rsidRPr="00210CD0">
        <w:rPr>
          <w:rFonts w:ascii="Times New Roman" w:hAnsi="Times New Roman" w:cs="Times New Roman"/>
          <w:sz w:val="24"/>
          <w:szCs w:val="24"/>
        </w:rPr>
        <w:t>e.g.</w:t>
      </w:r>
      <w:r w:rsidR="000E54E7">
        <w:rPr>
          <w:rFonts w:ascii="Times New Roman" w:hAnsi="Times New Roman" w:cs="Times New Roman"/>
          <w:sz w:val="24"/>
          <w:szCs w:val="24"/>
        </w:rPr>
        <w:t>,</w:t>
      </w:r>
      <w:r w:rsidR="00E45776" w:rsidRPr="00210CD0">
        <w:rPr>
          <w:rFonts w:ascii="Times New Roman" w:hAnsi="Times New Roman" w:cs="Times New Roman"/>
          <w:sz w:val="24"/>
          <w:szCs w:val="24"/>
        </w:rPr>
        <w:t xml:space="preserve"> </w:t>
      </w:r>
      <w:r w:rsidR="000E54E7">
        <w:rPr>
          <w:rFonts w:ascii="Times New Roman" w:hAnsi="Times New Roman" w:cs="Times New Roman"/>
          <w:sz w:val="24"/>
          <w:szCs w:val="24"/>
        </w:rPr>
        <w:t>[</w:t>
      </w:r>
      <w:r w:rsidR="006B6F2A">
        <w:rPr>
          <w:rFonts w:ascii="Times New Roman" w:hAnsi="Times New Roman" w:cs="Times New Roman"/>
          <w:sz w:val="24"/>
          <w:szCs w:val="24"/>
        </w:rPr>
        <w:t>12</w:t>
      </w:r>
      <w:r w:rsidR="000E54E7">
        <w:rPr>
          <w:rFonts w:ascii="Times New Roman" w:hAnsi="Times New Roman" w:cs="Times New Roman"/>
          <w:sz w:val="24"/>
          <w:szCs w:val="24"/>
        </w:rPr>
        <w:t>]</w:t>
      </w:r>
      <w:r w:rsidR="006D3C95" w:rsidRPr="00210CD0">
        <w:rPr>
          <w:rFonts w:ascii="Times New Roman" w:hAnsi="Times New Roman" w:cs="Times New Roman"/>
          <w:sz w:val="24"/>
          <w:szCs w:val="24"/>
        </w:rPr>
        <w:t>)</w:t>
      </w:r>
      <w:r w:rsidR="00A774D3" w:rsidRPr="00210CD0">
        <w:rPr>
          <w:rFonts w:ascii="Times New Roman" w:hAnsi="Times New Roman" w:cs="Times New Roman"/>
          <w:sz w:val="24"/>
          <w:szCs w:val="24"/>
        </w:rPr>
        <w:t xml:space="preserve">. </w:t>
      </w:r>
      <w:r w:rsidR="00025E6C" w:rsidRPr="00210CD0">
        <w:rPr>
          <w:rFonts w:ascii="Times New Roman" w:hAnsi="Times New Roman" w:cs="Times New Roman"/>
          <w:sz w:val="24"/>
          <w:szCs w:val="24"/>
        </w:rPr>
        <w:t xml:space="preserve">The </w:t>
      </w:r>
      <w:r w:rsidR="001462D5" w:rsidRPr="00210CD0">
        <w:rPr>
          <w:rFonts w:ascii="Times New Roman" w:hAnsi="Times New Roman" w:cs="Times New Roman"/>
          <w:sz w:val="24"/>
          <w:szCs w:val="24"/>
        </w:rPr>
        <w:t xml:space="preserve">winter monsoon </w:t>
      </w:r>
      <w:r w:rsidR="00667A19" w:rsidRPr="00210CD0">
        <w:rPr>
          <w:rFonts w:ascii="Times New Roman" w:hAnsi="Times New Roman" w:cs="Times New Roman"/>
          <w:sz w:val="24"/>
          <w:szCs w:val="24"/>
        </w:rPr>
        <w:t>intensity is</w:t>
      </w:r>
      <w:r w:rsidR="00867160" w:rsidRPr="00210CD0">
        <w:rPr>
          <w:rFonts w:ascii="Times New Roman" w:hAnsi="Times New Roman" w:cs="Times New Roman"/>
          <w:sz w:val="24"/>
          <w:szCs w:val="24"/>
        </w:rPr>
        <w:t xml:space="preserve"> </w:t>
      </w:r>
      <w:r w:rsidR="00667A19" w:rsidRPr="00210CD0">
        <w:rPr>
          <w:rFonts w:ascii="Times New Roman" w:hAnsi="Times New Roman" w:cs="Times New Roman"/>
          <w:sz w:val="24"/>
          <w:szCs w:val="24"/>
        </w:rPr>
        <w:t>closely related to</w:t>
      </w:r>
      <w:r w:rsidR="00867160" w:rsidRPr="00210CD0">
        <w:rPr>
          <w:rFonts w:ascii="Times New Roman" w:hAnsi="Times New Roman" w:cs="Times New Roman"/>
          <w:sz w:val="24"/>
          <w:szCs w:val="24"/>
        </w:rPr>
        <w:t xml:space="preserve"> </w:t>
      </w:r>
      <w:r w:rsidR="00D84C65" w:rsidRPr="00210CD0">
        <w:rPr>
          <w:rFonts w:ascii="Times New Roman" w:hAnsi="Times New Roman" w:cs="Times New Roman"/>
          <w:sz w:val="24"/>
          <w:szCs w:val="24"/>
        </w:rPr>
        <w:t>ice volume oscillations</w:t>
      </w:r>
      <w:r w:rsidR="001462D5" w:rsidRPr="00210CD0">
        <w:rPr>
          <w:rFonts w:ascii="Times New Roman" w:hAnsi="Times New Roman" w:cs="Times New Roman"/>
          <w:sz w:val="24"/>
          <w:szCs w:val="24"/>
        </w:rPr>
        <w:t xml:space="preserve"> at high northern latitudes</w:t>
      </w:r>
      <w:r w:rsidR="00197690" w:rsidRPr="00210CD0">
        <w:rPr>
          <w:rFonts w:ascii="Times New Roman" w:hAnsi="Times New Roman" w:cs="Times New Roman"/>
          <w:sz w:val="24"/>
          <w:szCs w:val="24"/>
        </w:rPr>
        <w:t xml:space="preserve"> </w:t>
      </w:r>
      <w:r w:rsidR="000E54E7">
        <w:rPr>
          <w:rFonts w:ascii="Times New Roman" w:hAnsi="Times New Roman" w:cs="Times New Roman"/>
          <w:sz w:val="24"/>
          <w:szCs w:val="24"/>
        </w:rPr>
        <w:t>[</w:t>
      </w:r>
      <w:r w:rsidR="006B6F2A">
        <w:rPr>
          <w:rFonts w:ascii="Times New Roman" w:hAnsi="Times New Roman" w:cs="Times New Roman"/>
          <w:sz w:val="24"/>
          <w:szCs w:val="24"/>
        </w:rPr>
        <w:t>13</w:t>
      </w:r>
      <w:r w:rsidR="000E54E7">
        <w:rPr>
          <w:rFonts w:ascii="Times New Roman" w:hAnsi="Times New Roman" w:cs="Times New Roman"/>
          <w:sz w:val="24"/>
          <w:szCs w:val="24"/>
        </w:rPr>
        <w:t>]</w:t>
      </w:r>
      <w:r w:rsidR="00867160" w:rsidRPr="00210CD0">
        <w:rPr>
          <w:rFonts w:ascii="Times New Roman" w:hAnsi="Times New Roman" w:cs="Times New Roman"/>
          <w:sz w:val="24"/>
          <w:szCs w:val="24"/>
        </w:rPr>
        <w:t>,</w:t>
      </w:r>
      <w:r w:rsidR="00025E6C" w:rsidRPr="00210CD0">
        <w:rPr>
          <w:rFonts w:ascii="Times New Roman" w:hAnsi="Times New Roman" w:cs="Times New Roman"/>
          <w:sz w:val="24"/>
          <w:szCs w:val="24"/>
        </w:rPr>
        <w:t xml:space="preserve"> and the </w:t>
      </w:r>
      <w:r w:rsidR="001462D5" w:rsidRPr="00210CD0">
        <w:rPr>
          <w:rFonts w:ascii="Times New Roman" w:hAnsi="Times New Roman" w:cs="Times New Roman"/>
          <w:sz w:val="24"/>
          <w:szCs w:val="24"/>
        </w:rPr>
        <w:t>summer monsoon</w:t>
      </w:r>
      <w:r w:rsidR="00025E6C" w:rsidRPr="00210CD0">
        <w:rPr>
          <w:rFonts w:ascii="Times New Roman" w:hAnsi="Times New Roman" w:cs="Times New Roman"/>
          <w:sz w:val="24"/>
          <w:szCs w:val="24"/>
        </w:rPr>
        <w:t xml:space="preserve"> </w:t>
      </w:r>
      <w:r w:rsidR="001462D5" w:rsidRPr="00210CD0">
        <w:rPr>
          <w:rFonts w:ascii="Times New Roman" w:hAnsi="Times New Roman" w:cs="Times New Roman"/>
          <w:sz w:val="24"/>
          <w:szCs w:val="24"/>
        </w:rPr>
        <w:t xml:space="preserve">is </w:t>
      </w:r>
      <w:r w:rsidR="00025E6C" w:rsidRPr="00210CD0">
        <w:rPr>
          <w:rFonts w:ascii="Times New Roman" w:hAnsi="Times New Roman" w:cs="Times New Roman"/>
          <w:sz w:val="24"/>
          <w:szCs w:val="24"/>
        </w:rPr>
        <w:t>directly linked to precession</w:t>
      </w:r>
      <w:r w:rsidR="00867160" w:rsidRPr="00210CD0">
        <w:rPr>
          <w:rFonts w:ascii="Times New Roman" w:hAnsi="Times New Roman" w:cs="Times New Roman"/>
          <w:sz w:val="24"/>
          <w:szCs w:val="24"/>
        </w:rPr>
        <w:t xml:space="preserve"> variations</w:t>
      </w:r>
      <w:r w:rsidR="00197690" w:rsidRPr="00210CD0">
        <w:rPr>
          <w:rFonts w:ascii="Times New Roman" w:hAnsi="Times New Roman" w:cs="Times New Roman"/>
          <w:sz w:val="24"/>
          <w:szCs w:val="24"/>
        </w:rPr>
        <w:t xml:space="preserve"> </w:t>
      </w:r>
      <w:r w:rsidR="000E54E7">
        <w:rPr>
          <w:rFonts w:ascii="Times New Roman" w:hAnsi="Times New Roman" w:cs="Times New Roman"/>
          <w:sz w:val="24"/>
          <w:szCs w:val="24"/>
        </w:rPr>
        <w:t>[</w:t>
      </w:r>
      <w:r w:rsidR="006B6F2A">
        <w:rPr>
          <w:rFonts w:ascii="Times New Roman" w:hAnsi="Times New Roman" w:cs="Times New Roman"/>
          <w:sz w:val="24"/>
          <w:szCs w:val="24"/>
        </w:rPr>
        <w:t>14</w:t>
      </w:r>
      <w:r w:rsidR="000E54E7">
        <w:rPr>
          <w:rFonts w:ascii="Times New Roman" w:hAnsi="Times New Roman" w:cs="Times New Roman"/>
          <w:sz w:val="24"/>
          <w:szCs w:val="24"/>
        </w:rPr>
        <w:t>].</w:t>
      </w:r>
      <w:r w:rsidR="001462D5" w:rsidRPr="00210CD0">
        <w:rPr>
          <w:rFonts w:ascii="Times New Roman" w:hAnsi="Times New Roman" w:cs="Times New Roman"/>
          <w:sz w:val="24"/>
          <w:szCs w:val="24"/>
        </w:rPr>
        <w:t xml:space="preserve"> </w:t>
      </w:r>
      <w:r w:rsidR="00C72AA9" w:rsidRPr="00210CD0">
        <w:rPr>
          <w:rFonts w:ascii="Times New Roman" w:hAnsi="Times New Roman" w:cs="Times New Roman"/>
          <w:sz w:val="24"/>
          <w:szCs w:val="24"/>
        </w:rPr>
        <w:t>O</w:t>
      </w:r>
      <w:r w:rsidR="00147AAC" w:rsidRPr="00210CD0">
        <w:rPr>
          <w:rFonts w:ascii="Times New Roman" w:hAnsi="Times New Roman" w:cs="Times New Roman"/>
          <w:sz w:val="24"/>
          <w:szCs w:val="24"/>
        </w:rPr>
        <w:t xml:space="preserve">ur </w:t>
      </w:r>
      <w:r w:rsidR="00867160" w:rsidRPr="00210CD0">
        <w:rPr>
          <w:rFonts w:ascii="Times New Roman" w:hAnsi="Times New Roman" w:cs="Times New Roman"/>
          <w:sz w:val="24"/>
          <w:szCs w:val="24"/>
        </w:rPr>
        <w:t xml:space="preserve">simulations </w:t>
      </w:r>
      <w:r w:rsidR="00C72AA9" w:rsidRPr="00210CD0">
        <w:rPr>
          <w:rFonts w:ascii="Times New Roman" w:hAnsi="Times New Roman" w:cs="Times New Roman"/>
          <w:sz w:val="24"/>
          <w:szCs w:val="24"/>
        </w:rPr>
        <w:t xml:space="preserve">show that obliquity </w:t>
      </w:r>
      <w:r w:rsidR="00D35F1F" w:rsidRPr="00210CD0">
        <w:rPr>
          <w:rFonts w:ascii="Times New Roman" w:hAnsi="Times New Roman" w:cs="Times New Roman"/>
          <w:sz w:val="24"/>
          <w:szCs w:val="24"/>
        </w:rPr>
        <w:t xml:space="preserve">and precession </w:t>
      </w:r>
      <w:r w:rsidR="00C72AA9" w:rsidRPr="00210CD0">
        <w:rPr>
          <w:rFonts w:ascii="Times New Roman" w:hAnsi="Times New Roman" w:cs="Times New Roman"/>
          <w:sz w:val="24"/>
          <w:szCs w:val="24"/>
        </w:rPr>
        <w:t>ha</w:t>
      </w:r>
      <w:r w:rsidR="00667A19" w:rsidRPr="00210CD0">
        <w:rPr>
          <w:rFonts w:ascii="Times New Roman" w:hAnsi="Times New Roman" w:cs="Times New Roman"/>
          <w:sz w:val="24"/>
          <w:szCs w:val="24"/>
        </w:rPr>
        <w:t>ve</w:t>
      </w:r>
      <w:r w:rsidR="00C72AA9" w:rsidRPr="00210CD0">
        <w:rPr>
          <w:rFonts w:ascii="Times New Roman" w:hAnsi="Times New Roman" w:cs="Times New Roman"/>
          <w:sz w:val="24"/>
          <w:szCs w:val="24"/>
        </w:rPr>
        <w:t xml:space="preserve"> the most effect on the high-latitude temperature and low-latitude precipitation</w:t>
      </w:r>
      <w:r w:rsidR="00D35F1F" w:rsidRPr="00210CD0">
        <w:rPr>
          <w:rFonts w:ascii="Times New Roman" w:hAnsi="Times New Roman" w:cs="Times New Roman"/>
          <w:sz w:val="24"/>
          <w:szCs w:val="24"/>
        </w:rPr>
        <w:t>, respectively</w:t>
      </w:r>
      <w:r w:rsidR="00C72AA9" w:rsidRPr="00210CD0">
        <w:rPr>
          <w:rFonts w:ascii="Times New Roman" w:hAnsi="Times New Roman" w:cs="Times New Roman"/>
          <w:sz w:val="24"/>
          <w:szCs w:val="24"/>
        </w:rPr>
        <w:t xml:space="preserve"> </w:t>
      </w:r>
      <w:r w:rsidR="00867160" w:rsidRPr="00210CD0">
        <w:rPr>
          <w:rFonts w:ascii="Times New Roman" w:hAnsi="Times New Roman" w:cs="Times New Roman"/>
          <w:sz w:val="24"/>
          <w:szCs w:val="24"/>
        </w:rPr>
        <w:t>(Fig</w:t>
      </w:r>
      <w:r w:rsidR="002B0D7B">
        <w:rPr>
          <w:rFonts w:ascii="Times New Roman" w:hAnsi="Times New Roman" w:cs="Times New Roman"/>
          <w:sz w:val="24"/>
          <w:szCs w:val="24"/>
        </w:rPr>
        <w:t>.</w:t>
      </w:r>
      <w:r w:rsidR="00867160" w:rsidRPr="00210CD0">
        <w:rPr>
          <w:rFonts w:ascii="Times New Roman" w:hAnsi="Times New Roman" w:cs="Times New Roman"/>
          <w:sz w:val="24"/>
          <w:szCs w:val="24"/>
        </w:rPr>
        <w:t xml:space="preserve"> </w:t>
      </w:r>
      <w:r w:rsidR="004104EF" w:rsidRPr="00210CD0">
        <w:rPr>
          <w:rFonts w:ascii="Times New Roman" w:hAnsi="Times New Roman" w:cs="Times New Roman"/>
          <w:sz w:val="24"/>
          <w:szCs w:val="24"/>
        </w:rPr>
        <w:t>2</w:t>
      </w:r>
      <w:r w:rsidR="004104EF">
        <w:rPr>
          <w:rFonts w:ascii="Times New Roman" w:hAnsi="Times New Roman" w:cs="Times New Roman" w:hint="eastAsia"/>
          <w:sz w:val="24"/>
          <w:szCs w:val="24"/>
        </w:rPr>
        <w:t>a</w:t>
      </w:r>
      <w:r w:rsidR="004104EF">
        <w:rPr>
          <w:rFonts w:ascii="Times New Roman" w:hAnsi="Times New Roman" w:cs="Times New Roman"/>
          <w:sz w:val="24"/>
          <w:szCs w:val="24"/>
        </w:rPr>
        <w:t xml:space="preserve">, </w:t>
      </w:r>
      <w:proofErr w:type="spellStart"/>
      <w:r w:rsidR="004104EF">
        <w:rPr>
          <w:rFonts w:ascii="Times New Roman" w:hAnsi="Times New Roman" w:cs="Times New Roman"/>
          <w:sz w:val="24"/>
          <w:szCs w:val="24"/>
        </w:rPr>
        <w:t>i</w:t>
      </w:r>
      <w:proofErr w:type="spellEnd"/>
      <w:r w:rsidR="00867160" w:rsidRPr="00210CD0">
        <w:rPr>
          <w:rFonts w:ascii="Times New Roman" w:hAnsi="Times New Roman" w:cs="Times New Roman"/>
          <w:sz w:val="24"/>
          <w:szCs w:val="24"/>
        </w:rPr>
        <w:t>)</w:t>
      </w:r>
      <w:r w:rsidR="00C72AA9" w:rsidRPr="00210CD0">
        <w:rPr>
          <w:rFonts w:ascii="Times New Roman" w:hAnsi="Times New Roman" w:cs="Times New Roman"/>
          <w:sz w:val="24"/>
          <w:szCs w:val="24"/>
        </w:rPr>
        <w:t>,</w:t>
      </w:r>
      <w:r w:rsidR="00A13A6B" w:rsidRPr="00210CD0">
        <w:rPr>
          <w:rFonts w:ascii="Times New Roman" w:hAnsi="Times New Roman" w:cs="Times New Roman"/>
          <w:sz w:val="24"/>
          <w:szCs w:val="24"/>
        </w:rPr>
        <w:t xml:space="preserve"> </w:t>
      </w:r>
      <w:r w:rsidR="00D35F1F" w:rsidRPr="00210CD0">
        <w:rPr>
          <w:rFonts w:ascii="Times New Roman" w:hAnsi="Times New Roman" w:cs="Times New Roman"/>
          <w:sz w:val="24"/>
          <w:szCs w:val="24"/>
        </w:rPr>
        <w:t xml:space="preserve">which </w:t>
      </w:r>
      <w:proofErr w:type="spellStart"/>
      <w:r w:rsidR="00A13A6B" w:rsidRPr="00210CD0">
        <w:rPr>
          <w:rFonts w:ascii="Times New Roman" w:hAnsi="Times New Roman" w:cs="Times New Roman"/>
          <w:sz w:val="24"/>
          <w:szCs w:val="24"/>
        </w:rPr>
        <w:t>well</w:t>
      </w:r>
      <w:proofErr w:type="spellEnd"/>
      <w:r w:rsidR="00A13A6B" w:rsidRPr="00210CD0">
        <w:rPr>
          <w:rFonts w:ascii="Times New Roman" w:hAnsi="Times New Roman" w:cs="Times New Roman"/>
          <w:sz w:val="24"/>
          <w:szCs w:val="24"/>
        </w:rPr>
        <w:t xml:space="preserve"> explain</w:t>
      </w:r>
      <w:r w:rsidR="00D35F1F" w:rsidRPr="00210CD0">
        <w:rPr>
          <w:rFonts w:ascii="Times New Roman" w:hAnsi="Times New Roman" w:cs="Times New Roman"/>
          <w:sz w:val="24"/>
          <w:szCs w:val="24"/>
        </w:rPr>
        <w:t xml:space="preserve"> </w:t>
      </w:r>
      <w:r w:rsidR="00667A19" w:rsidRPr="00210CD0">
        <w:rPr>
          <w:rFonts w:ascii="Times New Roman" w:hAnsi="Times New Roman" w:cs="Times New Roman"/>
          <w:sz w:val="24"/>
          <w:szCs w:val="24"/>
        </w:rPr>
        <w:t>the</w:t>
      </w:r>
      <w:r w:rsidR="00D35F1F" w:rsidRPr="00210CD0">
        <w:rPr>
          <w:rFonts w:ascii="Times New Roman" w:hAnsi="Times New Roman" w:cs="Times New Roman"/>
          <w:sz w:val="24"/>
          <w:szCs w:val="24"/>
        </w:rPr>
        <w:t xml:space="preserve"> mix of precession and obliquity signals over the Chinese Loess Plateau.</w:t>
      </w:r>
      <w:r w:rsidR="00C72AA9" w:rsidRPr="00210CD0">
        <w:rPr>
          <w:rFonts w:ascii="Times New Roman" w:hAnsi="Times New Roman" w:cs="Times New Roman"/>
          <w:sz w:val="24"/>
          <w:szCs w:val="24"/>
        </w:rPr>
        <w:t xml:space="preserve"> </w:t>
      </w:r>
    </w:p>
    <w:p w14:paraId="38B97FA8" w14:textId="108B1C9A" w:rsidR="002016FD" w:rsidRPr="00210CD0" w:rsidRDefault="006D3C95" w:rsidP="00DA5472">
      <w:pPr>
        <w:spacing w:line="360" w:lineRule="auto"/>
        <w:ind w:firstLineChars="200" w:firstLine="480"/>
        <w:rPr>
          <w:rFonts w:ascii="Times New Roman" w:hAnsi="Times New Roman" w:cs="Times New Roman"/>
          <w:sz w:val="24"/>
          <w:szCs w:val="24"/>
        </w:rPr>
      </w:pPr>
      <w:r w:rsidRPr="00210CD0">
        <w:rPr>
          <w:rFonts w:ascii="Times New Roman" w:hAnsi="Times New Roman" w:cs="Times New Roman"/>
          <w:sz w:val="24"/>
          <w:szCs w:val="24"/>
        </w:rPr>
        <w:t xml:space="preserve">It should be pointed out that </w:t>
      </w:r>
      <w:r w:rsidR="00D957D6" w:rsidRPr="00210CD0">
        <w:rPr>
          <w:rFonts w:ascii="Times New Roman" w:hAnsi="Times New Roman" w:cs="Times New Roman"/>
          <w:sz w:val="24"/>
          <w:szCs w:val="24"/>
        </w:rPr>
        <w:t>during the Pliocene warm period</w:t>
      </w:r>
      <w:r w:rsidR="00F16A7C" w:rsidRPr="00210CD0">
        <w:rPr>
          <w:rFonts w:ascii="Times New Roman" w:hAnsi="Times New Roman" w:cs="Times New Roman"/>
          <w:sz w:val="24"/>
          <w:szCs w:val="24"/>
        </w:rPr>
        <w:t>,</w:t>
      </w:r>
      <w:r w:rsidR="00D957D6" w:rsidRPr="00210CD0">
        <w:rPr>
          <w:rFonts w:ascii="Times New Roman" w:hAnsi="Times New Roman" w:cs="Times New Roman"/>
          <w:sz w:val="24"/>
          <w:szCs w:val="24"/>
        </w:rPr>
        <w:t xml:space="preserve"> </w:t>
      </w:r>
      <w:r w:rsidR="00035F77" w:rsidRPr="00210CD0">
        <w:rPr>
          <w:rFonts w:ascii="Times New Roman" w:hAnsi="Times New Roman" w:cs="Times New Roman"/>
          <w:sz w:val="24"/>
          <w:szCs w:val="24"/>
        </w:rPr>
        <w:t xml:space="preserve">the occurrence of </w:t>
      </w:r>
      <w:r w:rsidR="009762C5">
        <w:rPr>
          <w:rFonts w:ascii="Times New Roman" w:hAnsi="Times New Roman" w:cs="Times New Roman"/>
          <w:sz w:val="24"/>
          <w:szCs w:val="24"/>
        </w:rPr>
        <w:t xml:space="preserve">the </w:t>
      </w:r>
      <w:r w:rsidR="00035F77" w:rsidRPr="00210CD0">
        <w:rPr>
          <w:rFonts w:ascii="Times New Roman" w:hAnsi="Times New Roman" w:cs="Times New Roman"/>
          <w:sz w:val="24"/>
          <w:szCs w:val="24"/>
        </w:rPr>
        <w:t>eccentricity cycle (100</w:t>
      </w:r>
      <w:r w:rsidR="009762C5">
        <w:rPr>
          <w:rFonts w:ascii="Times New Roman" w:hAnsi="Times New Roman" w:cs="Times New Roman"/>
          <w:sz w:val="24"/>
          <w:szCs w:val="24"/>
        </w:rPr>
        <w:t xml:space="preserve"> </w:t>
      </w:r>
      <w:r w:rsidR="00035F77" w:rsidRPr="00210CD0">
        <w:rPr>
          <w:rFonts w:ascii="Times New Roman" w:hAnsi="Times New Roman" w:cs="Times New Roman"/>
          <w:sz w:val="24"/>
          <w:szCs w:val="24"/>
        </w:rPr>
        <w:t>ka)</w:t>
      </w:r>
      <w:r w:rsidR="00D957D6" w:rsidRPr="00210CD0">
        <w:rPr>
          <w:rFonts w:ascii="Times New Roman" w:hAnsi="Times New Roman" w:cs="Times New Roman"/>
          <w:sz w:val="24"/>
          <w:szCs w:val="24"/>
        </w:rPr>
        <w:t>, which</w:t>
      </w:r>
      <w:r w:rsidRPr="00210CD0">
        <w:rPr>
          <w:rFonts w:ascii="Times New Roman" w:hAnsi="Times New Roman" w:cs="Times New Roman"/>
          <w:sz w:val="24"/>
          <w:szCs w:val="24"/>
        </w:rPr>
        <w:t xml:space="preserve"> </w:t>
      </w:r>
      <w:r w:rsidR="009762C5">
        <w:rPr>
          <w:rFonts w:ascii="Times New Roman" w:hAnsi="Times New Roman" w:cs="Times New Roman"/>
          <w:sz w:val="24"/>
          <w:szCs w:val="24"/>
        </w:rPr>
        <w:t xml:space="preserve">has </w:t>
      </w:r>
      <w:r w:rsidRPr="00210CD0">
        <w:rPr>
          <w:rFonts w:ascii="Times New Roman" w:hAnsi="Times New Roman" w:cs="Times New Roman"/>
          <w:sz w:val="24"/>
          <w:szCs w:val="24"/>
        </w:rPr>
        <w:t xml:space="preserve">dominated the loess and ocean records since </w:t>
      </w:r>
      <w:r w:rsidR="001F5C0E" w:rsidRPr="00210CD0">
        <w:rPr>
          <w:rFonts w:ascii="Times New Roman" w:hAnsi="Times New Roman" w:cs="Times New Roman"/>
          <w:sz w:val="24"/>
          <w:szCs w:val="24"/>
        </w:rPr>
        <w:t>the</w:t>
      </w:r>
      <w:r w:rsidR="001F5C0E" w:rsidRPr="00210CD0">
        <w:rPr>
          <w:rFonts w:ascii="Times New Roman" w:hAnsi="Times New Roman" w:cs="Times New Roman" w:hint="eastAsia"/>
          <w:sz w:val="24"/>
          <w:szCs w:val="24"/>
        </w:rPr>
        <w:t xml:space="preserve"> </w:t>
      </w:r>
      <w:r w:rsidR="009762C5">
        <w:rPr>
          <w:rFonts w:ascii="Times New Roman" w:hAnsi="Times New Roman" w:cs="Times New Roman"/>
          <w:sz w:val="24"/>
          <w:szCs w:val="24"/>
        </w:rPr>
        <w:t>M</w:t>
      </w:r>
      <w:r w:rsidR="001F5C0E" w:rsidRPr="00210CD0">
        <w:rPr>
          <w:rFonts w:ascii="Times New Roman" w:hAnsi="Times New Roman" w:cs="Times New Roman"/>
          <w:sz w:val="24"/>
          <w:szCs w:val="24"/>
        </w:rPr>
        <w:t xml:space="preserve">iddle Pleistocene transition </w:t>
      </w:r>
      <w:r w:rsidR="000E54E7">
        <w:rPr>
          <w:rFonts w:ascii="Times New Roman" w:hAnsi="Times New Roman" w:cs="Times New Roman"/>
          <w:sz w:val="24"/>
          <w:szCs w:val="24"/>
        </w:rPr>
        <w:t>[</w:t>
      </w:r>
      <w:r w:rsidR="006B6F2A">
        <w:rPr>
          <w:rFonts w:ascii="Times New Roman" w:hAnsi="Times New Roman" w:cs="Times New Roman"/>
          <w:sz w:val="24"/>
          <w:szCs w:val="24"/>
        </w:rPr>
        <w:t>15</w:t>
      </w:r>
      <w:r w:rsidR="000E54E7">
        <w:rPr>
          <w:rFonts w:ascii="Times New Roman" w:hAnsi="Times New Roman" w:cs="Times New Roman"/>
          <w:sz w:val="24"/>
          <w:szCs w:val="24"/>
        </w:rPr>
        <w:t>]</w:t>
      </w:r>
      <w:r w:rsidR="001F5C0E" w:rsidRPr="00210CD0">
        <w:rPr>
          <w:rFonts w:ascii="Times New Roman" w:hAnsi="Times New Roman" w:cs="Times New Roman"/>
          <w:sz w:val="24"/>
          <w:szCs w:val="24"/>
        </w:rPr>
        <w:t xml:space="preserve">, </w:t>
      </w:r>
      <w:r w:rsidR="00A13A6B" w:rsidRPr="00210CD0">
        <w:rPr>
          <w:rFonts w:ascii="Times New Roman" w:hAnsi="Times New Roman" w:cs="Times New Roman"/>
          <w:sz w:val="24"/>
          <w:szCs w:val="24"/>
        </w:rPr>
        <w:t>is</w:t>
      </w:r>
      <w:r w:rsidR="00035F77" w:rsidRPr="00210CD0">
        <w:rPr>
          <w:rFonts w:ascii="Times New Roman" w:hAnsi="Times New Roman" w:cs="Times New Roman"/>
          <w:sz w:val="24"/>
          <w:szCs w:val="24"/>
        </w:rPr>
        <w:t xml:space="preserve"> hard to</w:t>
      </w:r>
      <w:r w:rsidRPr="00210CD0">
        <w:rPr>
          <w:rFonts w:ascii="Times New Roman" w:hAnsi="Times New Roman" w:cs="Times New Roman"/>
          <w:sz w:val="24"/>
          <w:szCs w:val="24"/>
        </w:rPr>
        <w:t xml:space="preserve"> be explained </w:t>
      </w:r>
      <w:r w:rsidR="001F5C0E" w:rsidRPr="00210CD0">
        <w:rPr>
          <w:rFonts w:ascii="Times New Roman" w:hAnsi="Times New Roman" w:cs="Times New Roman"/>
          <w:sz w:val="24"/>
          <w:szCs w:val="24"/>
        </w:rPr>
        <w:t>by</w:t>
      </w:r>
      <w:r w:rsidRPr="00210CD0">
        <w:rPr>
          <w:rFonts w:ascii="Times New Roman" w:hAnsi="Times New Roman" w:cs="Times New Roman"/>
          <w:sz w:val="24"/>
          <w:szCs w:val="24"/>
        </w:rPr>
        <w:t xml:space="preserve"> the simulation results</w:t>
      </w:r>
      <w:r w:rsidR="003B1857">
        <w:rPr>
          <w:rFonts w:ascii="Times New Roman" w:hAnsi="Times New Roman" w:cs="Times New Roman"/>
          <w:sz w:val="24"/>
          <w:szCs w:val="24"/>
        </w:rPr>
        <w:t xml:space="preserve">. Previous studies have </w:t>
      </w:r>
      <w:r w:rsidR="003B1857" w:rsidRPr="00BE2FD2">
        <w:rPr>
          <w:rFonts w:ascii="Times New Roman" w:hAnsi="Times New Roman" w:cs="Times New Roman"/>
          <w:sz w:val="24"/>
          <w:szCs w:val="24"/>
        </w:rPr>
        <w:t>interpret</w:t>
      </w:r>
      <w:r w:rsidR="003B1857">
        <w:rPr>
          <w:rFonts w:ascii="Times New Roman" w:hAnsi="Times New Roman" w:cs="Times New Roman"/>
          <w:sz w:val="24"/>
          <w:szCs w:val="24"/>
        </w:rPr>
        <w:t>ed</w:t>
      </w:r>
      <w:r w:rsidR="003B1857" w:rsidRPr="00BE2FD2">
        <w:rPr>
          <w:rFonts w:ascii="Times New Roman" w:hAnsi="Times New Roman" w:cs="Times New Roman"/>
          <w:sz w:val="24"/>
          <w:szCs w:val="24"/>
        </w:rPr>
        <w:t xml:space="preserve"> the </w:t>
      </w:r>
      <w:r w:rsidR="003B1857" w:rsidRPr="00BE2FD2">
        <w:rPr>
          <w:rFonts w:ascii="Times New Roman" w:eastAsia="宋体" w:hAnsi="Times New Roman" w:cs="Times New Roman"/>
          <w:kern w:val="0"/>
          <w:sz w:val="24"/>
          <w:szCs w:val="24"/>
        </w:rPr>
        <w:t>eccentricity signal</w:t>
      </w:r>
      <w:r w:rsidR="003B1857" w:rsidRPr="00BE2FD2">
        <w:rPr>
          <w:rFonts w:ascii="Times New Roman" w:hAnsi="Times New Roman" w:cs="Times New Roman"/>
          <w:sz w:val="24"/>
          <w:szCs w:val="24"/>
        </w:rPr>
        <w:t xml:space="preserve"> in</w:t>
      </w:r>
      <w:r w:rsidR="003B1857">
        <w:rPr>
          <w:rFonts w:ascii="Times New Roman" w:hAnsi="Times New Roman" w:cs="Times New Roman"/>
          <w:sz w:val="24"/>
          <w:szCs w:val="24"/>
        </w:rPr>
        <w:t xml:space="preserve"> loess</w:t>
      </w:r>
      <w:r w:rsidR="003B1857" w:rsidRPr="00BE2FD2">
        <w:rPr>
          <w:rFonts w:ascii="Times New Roman" w:hAnsi="Times New Roman" w:cs="Times New Roman"/>
          <w:sz w:val="24"/>
          <w:szCs w:val="24"/>
        </w:rPr>
        <w:t xml:space="preserve"> as a</w:t>
      </w:r>
      <w:r w:rsidR="003B1857">
        <w:rPr>
          <w:rFonts w:ascii="Times New Roman" w:hAnsi="Times New Roman" w:cs="Times New Roman"/>
          <w:sz w:val="24"/>
          <w:szCs w:val="24"/>
        </w:rPr>
        <w:t xml:space="preserve"> result of</w:t>
      </w:r>
      <w:r w:rsidR="003B1857" w:rsidRPr="00BE2FD2">
        <w:rPr>
          <w:rFonts w:ascii="Times New Roman" w:hAnsi="Times New Roman" w:cs="Times New Roman"/>
          <w:sz w:val="24"/>
          <w:szCs w:val="24"/>
        </w:rPr>
        <w:t xml:space="preserve"> </w:t>
      </w:r>
      <w:r w:rsidR="003B1857">
        <w:rPr>
          <w:rFonts w:ascii="Times New Roman" w:hAnsi="Times New Roman" w:cs="Times New Roman"/>
          <w:sz w:val="24"/>
          <w:szCs w:val="24"/>
        </w:rPr>
        <w:t xml:space="preserve">the </w:t>
      </w:r>
      <w:r w:rsidR="003B1857" w:rsidRPr="00BE2FD2">
        <w:rPr>
          <w:rFonts w:ascii="Times New Roman" w:hAnsi="Times New Roman" w:cs="Times New Roman"/>
          <w:sz w:val="24"/>
          <w:szCs w:val="24"/>
        </w:rPr>
        <w:t>asymmetric response to insolation forcing</w:t>
      </w:r>
      <w:r w:rsidR="003B1857">
        <w:rPr>
          <w:rFonts w:ascii="Times New Roman" w:hAnsi="Times New Roman" w:cs="Times New Roman"/>
          <w:sz w:val="24"/>
          <w:szCs w:val="24"/>
        </w:rPr>
        <w:t xml:space="preserve"> </w:t>
      </w:r>
      <w:r w:rsidR="003B1857" w:rsidRPr="00CF014A">
        <w:rPr>
          <w:rFonts w:ascii="Times New Roman" w:hAnsi="Times New Roman" w:cs="Times New Roman"/>
          <w:sz w:val="24"/>
          <w:szCs w:val="24"/>
        </w:rPr>
        <w:t>[</w:t>
      </w:r>
      <w:r w:rsidR="006B6F2A">
        <w:rPr>
          <w:rFonts w:ascii="Times New Roman" w:hAnsi="Times New Roman" w:cs="Times New Roman"/>
          <w:sz w:val="24"/>
          <w:szCs w:val="24"/>
        </w:rPr>
        <w:t>3</w:t>
      </w:r>
      <w:r w:rsidR="003B1857" w:rsidRPr="00CF014A">
        <w:rPr>
          <w:rFonts w:ascii="Times New Roman" w:hAnsi="Times New Roman" w:cs="Times New Roman"/>
          <w:sz w:val="24"/>
          <w:szCs w:val="24"/>
        </w:rPr>
        <w:t>]</w:t>
      </w:r>
      <w:r w:rsidR="003B1857">
        <w:rPr>
          <w:rFonts w:ascii="Times New Roman" w:hAnsi="Times New Roman" w:cs="Times New Roman"/>
          <w:sz w:val="24"/>
          <w:szCs w:val="24"/>
        </w:rPr>
        <w:t>;</w:t>
      </w:r>
      <w:r w:rsidR="003B1857" w:rsidRPr="00210CD0">
        <w:rPr>
          <w:rFonts w:ascii="Times New Roman" w:hAnsi="Times New Roman" w:cs="Times New Roman"/>
          <w:sz w:val="24"/>
          <w:szCs w:val="24"/>
        </w:rPr>
        <w:t xml:space="preserve"> </w:t>
      </w:r>
      <w:r w:rsidR="001D1A18" w:rsidRPr="00210CD0">
        <w:rPr>
          <w:rFonts w:ascii="Times New Roman" w:hAnsi="Times New Roman" w:cs="Times New Roman"/>
          <w:sz w:val="24"/>
          <w:szCs w:val="24"/>
        </w:rPr>
        <w:t xml:space="preserve">this </w:t>
      </w:r>
      <w:r w:rsidR="009762C5">
        <w:rPr>
          <w:rFonts w:ascii="Times New Roman" w:hAnsi="Times New Roman" w:cs="Times New Roman"/>
          <w:sz w:val="24"/>
          <w:szCs w:val="24"/>
        </w:rPr>
        <w:t xml:space="preserve">issue will </w:t>
      </w:r>
      <w:r w:rsidR="001D1A18" w:rsidRPr="00210CD0">
        <w:rPr>
          <w:rFonts w:ascii="Times New Roman" w:hAnsi="Times New Roman" w:cs="Times New Roman"/>
          <w:sz w:val="24"/>
          <w:szCs w:val="24"/>
        </w:rPr>
        <w:t xml:space="preserve">require systematic </w:t>
      </w:r>
      <w:r w:rsidR="009762C5">
        <w:rPr>
          <w:rFonts w:ascii="Times New Roman" w:hAnsi="Times New Roman" w:cs="Times New Roman"/>
          <w:sz w:val="24"/>
          <w:szCs w:val="24"/>
        </w:rPr>
        <w:t>future investigation</w:t>
      </w:r>
      <w:r w:rsidR="001D1A18" w:rsidRPr="00210CD0">
        <w:rPr>
          <w:rFonts w:ascii="Times New Roman" w:hAnsi="Times New Roman" w:cs="Times New Roman"/>
          <w:sz w:val="24"/>
          <w:szCs w:val="24"/>
        </w:rPr>
        <w:t xml:space="preserve"> based on reconstructions and simulations.</w:t>
      </w:r>
      <w:r w:rsidR="00F16A7C" w:rsidRPr="00210CD0">
        <w:rPr>
          <w:rFonts w:ascii="Times New Roman" w:hAnsi="Times New Roman" w:cs="Times New Roman"/>
          <w:sz w:val="24"/>
          <w:szCs w:val="24"/>
        </w:rPr>
        <w:t xml:space="preserve"> </w:t>
      </w:r>
    </w:p>
    <w:p w14:paraId="4588B1E5" w14:textId="228890C3" w:rsidR="0072655F" w:rsidRDefault="004C4370" w:rsidP="00326FE9">
      <w:pPr>
        <w:spacing w:line="360" w:lineRule="auto"/>
        <w:ind w:firstLineChars="200" w:firstLine="480"/>
        <w:rPr>
          <w:rFonts w:ascii="Times New Roman" w:hAnsi="Times New Roman" w:cs="Times New Roman"/>
          <w:sz w:val="24"/>
          <w:szCs w:val="24"/>
        </w:rPr>
      </w:pPr>
      <w:r>
        <w:rPr>
          <w:rFonts w:ascii="Times New Roman" w:hAnsi="Times New Roman" w:cs="Times New Roman"/>
          <w:sz w:val="24"/>
          <w:szCs w:val="24"/>
        </w:rPr>
        <w:t>In conclusion, t</w:t>
      </w:r>
      <w:r w:rsidR="0019549C" w:rsidRPr="00210CD0">
        <w:rPr>
          <w:rFonts w:ascii="Times New Roman" w:hAnsi="Times New Roman" w:cs="Times New Roman"/>
          <w:sz w:val="24"/>
          <w:szCs w:val="24"/>
        </w:rPr>
        <w:t>he sensitivity of the climate to the extreme</w:t>
      </w:r>
      <w:r>
        <w:rPr>
          <w:rFonts w:ascii="Times New Roman" w:hAnsi="Times New Roman" w:cs="Times New Roman"/>
          <w:sz w:val="24"/>
          <w:szCs w:val="24"/>
        </w:rPr>
        <w:t xml:space="preserve"> value </w:t>
      </w:r>
      <w:r w:rsidR="0019549C" w:rsidRPr="00210CD0">
        <w:rPr>
          <w:rFonts w:ascii="Times New Roman" w:hAnsi="Times New Roman" w:cs="Times New Roman"/>
          <w:sz w:val="24"/>
          <w:szCs w:val="24"/>
        </w:rPr>
        <w:t xml:space="preserve">of the orbital </w:t>
      </w:r>
      <w:r w:rsidR="0019549C" w:rsidRPr="00210CD0">
        <w:rPr>
          <w:rFonts w:ascii="Times New Roman" w:hAnsi="Times New Roman" w:cs="Times New Roman"/>
          <w:sz w:val="24"/>
          <w:szCs w:val="24"/>
        </w:rPr>
        <w:lastRenderedPageBreak/>
        <w:t xml:space="preserve">parameters during the mid-Pliocene warm period </w:t>
      </w:r>
      <w:r>
        <w:rPr>
          <w:rFonts w:ascii="Times New Roman" w:hAnsi="Times New Roman" w:cs="Times New Roman"/>
          <w:sz w:val="24"/>
          <w:szCs w:val="24"/>
        </w:rPr>
        <w:t>was investigated</w:t>
      </w:r>
      <w:r w:rsidR="0019549C" w:rsidRPr="00210CD0">
        <w:rPr>
          <w:rFonts w:ascii="Times New Roman" w:hAnsi="Times New Roman" w:cs="Times New Roman"/>
          <w:sz w:val="24"/>
          <w:szCs w:val="24"/>
        </w:rPr>
        <w:t xml:space="preserve"> using the HadCM3 model. </w:t>
      </w:r>
      <w:r>
        <w:rPr>
          <w:rFonts w:ascii="Times New Roman" w:hAnsi="Times New Roman" w:cs="Times New Roman"/>
          <w:sz w:val="24"/>
          <w:szCs w:val="24"/>
        </w:rPr>
        <w:t>R</w:t>
      </w:r>
      <w:r w:rsidR="0019549C" w:rsidRPr="00210CD0">
        <w:rPr>
          <w:rFonts w:ascii="Times New Roman" w:hAnsi="Times New Roman" w:cs="Times New Roman"/>
          <w:sz w:val="24"/>
          <w:szCs w:val="24"/>
        </w:rPr>
        <w:t xml:space="preserve">esults show that </w:t>
      </w:r>
      <w:r w:rsidR="00403A3C" w:rsidRPr="00210CD0">
        <w:rPr>
          <w:rFonts w:ascii="Times New Roman" w:hAnsi="Times New Roman" w:cs="Times New Roman"/>
          <w:sz w:val="24"/>
          <w:szCs w:val="24"/>
        </w:rPr>
        <w:t xml:space="preserve">the temperature changes induced </w:t>
      </w:r>
      <w:r w:rsidR="00403A3C" w:rsidRPr="00210CD0">
        <w:rPr>
          <w:rFonts w:ascii="Times New Roman" w:hAnsi="Times New Roman" w:cs="Times New Roman" w:hint="eastAsia"/>
          <w:sz w:val="24"/>
          <w:szCs w:val="24"/>
        </w:rPr>
        <w:t>by</w:t>
      </w:r>
      <w:r w:rsidR="00403A3C" w:rsidRPr="00210CD0">
        <w:rPr>
          <w:rFonts w:ascii="Times New Roman" w:hAnsi="Times New Roman" w:cs="Times New Roman"/>
          <w:sz w:val="24"/>
          <w:szCs w:val="24"/>
        </w:rPr>
        <w:t xml:space="preserve"> obliquity are </w:t>
      </w:r>
      <w:r>
        <w:rPr>
          <w:rFonts w:ascii="Times New Roman" w:hAnsi="Times New Roman" w:cs="Times New Roman"/>
          <w:sz w:val="24"/>
          <w:szCs w:val="24"/>
          <w:lang w:val="en-GB"/>
        </w:rPr>
        <w:t>&gt;</w:t>
      </w:r>
      <w:r w:rsidR="00403A3C" w:rsidRPr="00210CD0">
        <w:rPr>
          <w:rFonts w:ascii="Times New Roman" w:hAnsi="Times New Roman" w:cs="Times New Roman"/>
          <w:sz w:val="24"/>
          <w:szCs w:val="24"/>
        </w:rPr>
        <w:t xml:space="preserve">5 </w:t>
      </w:r>
      <w:r w:rsidR="00706D2A">
        <w:rPr>
          <w:rFonts w:ascii="Times New Roman" w:hAnsi="Times New Roman" w:cs="Times New Roman"/>
          <w:sz w:val="24"/>
          <w:szCs w:val="24"/>
        </w:rPr>
        <w:t>°</w:t>
      </w:r>
      <w:proofErr w:type="spellStart"/>
      <w:r w:rsidR="00706D2A">
        <w:rPr>
          <w:rFonts w:ascii="Times New Roman" w:hAnsi="Times New Roman" w:cs="Times New Roman"/>
          <w:sz w:val="24"/>
          <w:szCs w:val="24"/>
        </w:rPr>
        <w:t>C</w:t>
      </w:r>
      <w:r w:rsidR="00403A3C" w:rsidRPr="00210CD0">
        <w:rPr>
          <w:rFonts w:ascii="Times New Roman" w:hAnsi="Times New Roman" w:cs="Times New Roman"/>
          <w:sz w:val="24"/>
          <w:szCs w:val="24"/>
        </w:rPr>
        <w:t xml:space="preserve"> over</w:t>
      </w:r>
      <w:proofErr w:type="spellEnd"/>
      <w:r w:rsidR="00403A3C" w:rsidRPr="00210CD0">
        <w:rPr>
          <w:rFonts w:ascii="Times New Roman" w:hAnsi="Times New Roman" w:cs="Times New Roman"/>
          <w:sz w:val="24"/>
          <w:szCs w:val="24"/>
        </w:rPr>
        <w:t xml:space="preserve"> high latitudes and ~0</w:t>
      </w:r>
      <w:r w:rsidRPr="00426067">
        <w:rPr>
          <w:rFonts w:ascii="Times New Roman" w:hAnsi="Times New Roman" w:cs="Times New Roman"/>
          <w:sz w:val="24"/>
          <w:szCs w:val="24"/>
          <w:lang w:val="en-GB"/>
        </w:rPr>
        <w:t>–</w:t>
      </w:r>
      <w:r w:rsidR="00403A3C" w:rsidRPr="00210CD0">
        <w:rPr>
          <w:rFonts w:ascii="Times New Roman" w:hAnsi="Times New Roman" w:cs="Times New Roman"/>
          <w:sz w:val="24"/>
          <w:szCs w:val="24"/>
        </w:rPr>
        <w:t xml:space="preserve">2 </w:t>
      </w:r>
      <w:r w:rsidR="00706D2A">
        <w:rPr>
          <w:rFonts w:ascii="Times New Roman" w:hAnsi="Times New Roman" w:cs="Times New Roman"/>
          <w:sz w:val="24"/>
          <w:szCs w:val="24"/>
        </w:rPr>
        <w:t>°</w:t>
      </w:r>
      <w:proofErr w:type="spellStart"/>
      <w:r w:rsidR="00706D2A">
        <w:rPr>
          <w:rFonts w:ascii="Times New Roman" w:hAnsi="Times New Roman" w:cs="Times New Roman"/>
          <w:sz w:val="24"/>
          <w:szCs w:val="24"/>
        </w:rPr>
        <w:t>C</w:t>
      </w:r>
      <w:r w:rsidR="00403A3C" w:rsidRPr="00210CD0">
        <w:rPr>
          <w:rFonts w:ascii="Times New Roman" w:hAnsi="Times New Roman" w:cs="Times New Roman"/>
          <w:sz w:val="24"/>
          <w:szCs w:val="24"/>
        </w:rPr>
        <w:t xml:space="preserve"> over</w:t>
      </w:r>
      <w:proofErr w:type="spellEnd"/>
      <w:r w:rsidR="00403A3C" w:rsidRPr="00210CD0">
        <w:rPr>
          <w:rFonts w:ascii="Times New Roman" w:hAnsi="Times New Roman" w:cs="Times New Roman"/>
          <w:sz w:val="24"/>
          <w:szCs w:val="24"/>
        </w:rPr>
        <w:t xml:space="preserve"> l</w:t>
      </w:r>
      <w:r w:rsidR="00403A3C" w:rsidRPr="00210CD0">
        <w:rPr>
          <w:rFonts w:ascii="Times New Roman" w:hAnsi="Times New Roman" w:cs="Times New Roman" w:hint="eastAsia"/>
          <w:sz w:val="24"/>
          <w:szCs w:val="24"/>
        </w:rPr>
        <w:t>o</w:t>
      </w:r>
      <w:r w:rsidR="00403A3C" w:rsidRPr="00210CD0">
        <w:rPr>
          <w:rFonts w:ascii="Times New Roman" w:hAnsi="Times New Roman" w:cs="Times New Roman"/>
          <w:sz w:val="24"/>
          <w:szCs w:val="24"/>
        </w:rPr>
        <w:t>w latitudes, while those induced by precession or eccentricity are ~</w:t>
      </w:r>
      <w:r w:rsidR="00403A3C" w:rsidRPr="00210CD0">
        <w:rPr>
          <w:rFonts w:ascii="Times New Roman" w:hAnsi="Times New Roman" w:cs="Times New Roman" w:hint="eastAsia"/>
          <w:sz w:val="24"/>
          <w:szCs w:val="24"/>
        </w:rPr>
        <w:t>0</w:t>
      </w:r>
      <w:r w:rsidRPr="00426067">
        <w:rPr>
          <w:rFonts w:ascii="Times New Roman" w:hAnsi="Times New Roman" w:cs="Times New Roman"/>
          <w:sz w:val="24"/>
          <w:szCs w:val="24"/>
          <w:lang w:val="en-GB"/>
        </w:rPr>
        <w:t>–</w:t>
      </w:r>
      <w:r w:rsidR="00403A3C" w:rsidRPr="00210CD0">
        <w:rPr>
          <w:rFonts w:ascii="Times New Roman" w:hAnsi="Times New Roman" w:cs="Times New Roman"/>
          <w:sz w:val="24"/>
          <w:szCs w:val="24"/>
        </w:rPr>
        <w:t xml:space="preserve">3 </w:t>
      </w:r>
      <w:r w:rsidR="00706D2A">
        <w:rPr>
          <w:rFonts w:ascii="Times New Roman" w:hAnsi="Times New Roman" w:cs="Times New Roman"/>
          <w:sz w:val="24"/>
          <w:szCs w:val="24"/>
        </w:rPr>
        <w:t>°</w:t>
      </w:r>
      <w:proofErr w:type="spellStart"/>
      <w:r w:rsidR="00706D2A">
        <w:rPr>
          <w:rFonts w:ascii="Times New Roman" w:hAnsi="Times New Roman" w:cs="Times New Roman"/>
          <w:sz w:val="24"/>
          <w:szCs w:val="24"/>
        </w:rPr>
        <w:t>C</w:t>
      </w:r>
      <w:r w:rsidR="00403A3C" w:rsidRPr="00210CD0">
        <w:rPr>
          <w:rFonts w:ascii="Times New Roman" w:hAnsi="Times New Roman" w:cs="Times New Roman"/>
          <w:sz w:val="24"/>
          <w:szCs w:val="24"/>
        </w:rPr>
        <w:t xml:space="preserve"> over</w:t>
      </w:r>
      <w:proofErr w:type="spellEnd"/>
      <w:r w:rsidR="00403A3C" w:rsidRPr="00210CD0">
        <w:rPr>
          <w:rFonts w:ascii="Times New Roman" w:hAnsi="Times New Roman" w:cs="Times New Roman"/>
          <w:sz w:val="24"/>
          <w:szCs w:val="24"/>
        </w:rPr>
        <w:t xml:space="preserve"> high latitudes and ~0</w:t>
      </w:r>
      <w:r w:rsidRPr="00426067">
        <w:rPr>
          <w:rFonts w:ascii="Times New Roman" w:hAnsi="Times New Roman" w:cs="Times New Roman"/>
          <w:sz w:val="24"/>
          <w:szCs w:val="24"/>
          <w:lang w:val="en-GB"/>
        </w:rPr>
        <w:t>–</w:t>
      </w:r>
      <w:r w:rsidR="00403A3C" w:rsidRPr="00210CD0">
        <w:rPr>
          <w:rFonts w:ascii="Times New Roman" w:hAnsi="Times New Roman" w:cs="Times New Roman"/>
          <w:sz w:val="24"/>
          <w:szCs w:val="24"/>
        </w:rPr>
        <w:t xml:space="preserve">2 </w:t>
      </w:r>
      <w:r w:rsidR="00706D2A">
        <w:rPr>
          <w:rFonts w:ascii="Times New Roman" w:hAnsi="Times New Roman" w:cs="Times New Roman"/>
          <w:sz w:val="24"/>
          <w:szCs w:val="24"/>
        </w:rPr>
        <w:t>°</w:t>
      </w:r>
      <w:proofErr w:type="spellStart"/>
      <w:r w:rsidR="00706D2A">
        <w:rPr>
          <w:rFonts w:ascii="Times New Roman" w:hAnsi="Times New Roman" w:cs="Times New Roman"/>
          <w:sz w:val="24"/>
          <w:szCs w:val="24"/>
        </w:rPr>
        <w:t>C</w:t>
      </w:r>
      <w:r w:rsidR="00403A3C" w:rsidRPr="00210CD0">
        <w:rPr>
          <w:rFonts w:ascii="Times New Roman" w:hAnsi="Times New Roman" w:cs="Times New Roman"/>
          <w:sz w:val="24"/>
          <w:szCs w:val="24"/>
        </w:rPr>
        <w:t xml:space="preserve"> over</w:t>
      </w:r>
      <w:proofErr w:type="spellEnd"/>
      <w:r w:rsidR="00403A3C" w:rsidRPr="00210CD0">
        <w:rPr>
          <w:rFonts w:ascii="Times New Roman" w:hAnsi="Times New Roman" w:cs="Times New Roman"/>
          <w:sz w:val="24"/>
          <w:szCs w:val="24"/>
        </w:rPr>
        <w:t xml:space="preserve"> l</w:t>
      </w:r>
      <w:r w:rsidR="00403A3C" w:rsidRPr="00210CD0">
        <w:rPr>
          <w:rFonts w:ascii="Times New Roman" w:hAnsi="Times New Roman" w:cs="Times New Roman" w:hint="eastAsia"/>
          <w:sz w:val="24"/>
          <w:szCs w:val="24"/>
        </w:rPr>
        <w:t>o</w:t>
      </w:r>
      <w:r w:rsidR="00403A3C" w:rsidRPr="00210CD0">
        <w:rPr>
          <w:rFonts w:ascii="Times New Roman" w:hAnsi="Times New Roman" w:cs="Times New Roman"/>
          <w:sz w:val="24"/>
          <w:szCs w:val="24"/>
        </w:rPr>
        <w:t xml:space="preserve">w latitudes. In contrast, precipitation changes driven by obliquity, precession, and eccentricity are </w:t>
      </w:r>
      <w:r w:rsidRPr="00210CD0">
        <w:rPr>
          <w:rFonts w:ascii="Times New Roman" w:hAnsi="Times New Roman" w:cs="Times New Roman"/>
          <w:sz w:val="24"/>
          <w:szCs w:val="24"/>
        </w:rPr>
        <w:t xml:space="preserve">consistently </w:t>
      </w:r>
      <w:r w:rsidR="00403A3C" w:rsidRPr="00210CD0">
        <w:rPr>
          <w:rFonts w:ascii="Times New Roman" w:hAnsi="Times New Roman" w:cs="Times New Roman"/>
          <w:sz w:val="24"/>
          <w:szCs w:val="24"/>
        </w:rPr>
        <w:t>very small</w:t>
      </w:r>
      <w:r w:rsidR="00521315" w:rsidRPr="00210CD0">
        <w:rPr>
          <w:rFonts w:ascii="Times New Roman" w:hAnsi="Times New Roman" w:cs="Times New Roman"/>
          <w:sz w:val="24"/>
          <w:szCs w:val="24"/>
        </w:rPr>
        <w:t xml:space="preserve"> </w:t>
      </w:r>
      <w:r w:rsidR="00403A3C" w:rsidRPr="00210CD0">
        <w:rPr>
          <w:rFonts w:ascii="Times New Roman" w:hAnsi="Times New Roman" w:cs="Times New Roman"/>
          <w:sz w:val="24"/>
          <w:szCs w:val="24"/>
        </w:rPr>
        <w:t xml:space="preserve">over high latitudes, while over low latitudes, the precession induced precipitation changes are dramatic (&gt;2 mm </w:t>
      </w:r>
      <w:r w:rsidR="002C3462">
        <w:rPr>
          <w:rFonts w:ascii="Times New Roman" w:hAnsi="Times New Roman" w:cs="Times New Roman"/>
          <w:sz w:val="24"/>
          <w:szCs w:val="24"/>
        </w:rPr>
        <w:t>d</w:t>
      </w:r>
      <w:r w:rsidRPr="00426067">
        <w:rPr>
          <w:rFonts w:ascii="Times New Roman" w:hAnsi="Times New Roman" w:cs="Times New Roman"/>
          <w:sz w:val="24"/>
          <w:szCs w:val="24"/>
          <w:vertAlign w:val="superscript"/>
          <w:lang w:val="en-GB"/>
        </w:rPr>
        <w:t>−1</w:t>
      </w:r>
      <w:r w:rsidR="00403A3C" w:rsidRPr="00210CD0">
        <w:rPr>
          <w:rFonts w:ascii="Times New Roman" w:hAnsi="Times New Roman" w:cs="Times New Roman"/>
          <w:sz w:val="24"/>
          <w:szCs w:val="24"/>
        </w:rPr>
        <w:t>) and those induced by obliquity or eccentricity are ~0</w:t>
      </w:r>
      <w:r w:rsidRPr="00426067">
        <w:rPr>
          <w:rFonts w:ascii="Times New Roman" w:hAnsi="Times New Roman" w:cs="Times New Roman"/>
          <w:sz w:val="24"/>
          <w:szCs w:val="24"/>
          <w:lang w:val="en-GB"/>
        </w:rPr>
        <w:t>–</w:t>
      </w:r>
      <w:r w:rsidR="00403A3C" w:rsidRPr="00210CD0">
        <w:rPr>
          <w:rFonts w:ascii="Times New Roman" w:hAnsi="Times New Roman" w:cs="Times New Roman"/>
          <w:sz w:val="24"/>
          <w:szCs w:val="24"/>
        </w:rPr>
        <w:t xml:space="preserve">1 mm </w:t>
      </w:r>
      <w:r w:rsidR="002C3462">
        <w:rPr>
          <w:rFonts w:ascii="Times New Roman" w:hAnsi="Times New Roman" w:cs="Times New Roman"/>
          <w:sz w:val="24"/>
          <w:szCs w:val="24"/>
        </w:rPr>
        <w:t>d</w:t>
      </w:r>
      <w:r w:rsidRPr="00426067">
        <w:rPr>
          <w:rFonts w:ascii="Times New Roman" w:hAnsi="Times New Roman" w:cs="Times New Roman"/>
          <w:sz w:val="24"/>
          <w:szCs w:val="24"/>
          <w:vertAlign w:val="superscript"/>
          <w:lang w:val="en-GB"/>
        </w:rPr>
        <w:t>−1</w:t>
      </w:r>
      <w:r w:rsidR="00403A3C" w:rsidRPr="00210CD0">
        <w:rPr>
          <w:rFonts w:ascii="Times New Roman" w:hAnsi="Times New Roman" w:cs="Times New Roman"/>
          <w:sz w:val="24"/>
          <w:szCs w:val="24"/>
        </w:rPr>
        <w:t>.</w:t>
      </w:r>
      <w:r w:rsidR="00EA1DE1" w:rsidRPr="00210CD0">
        <w:rPr>
          <w:rFonts w:ascii="Times New Roman" w:hAnsi="Times New Roman" w:cs="Times New Roman"/>
          <w:sz w:val="24"/>
          <w:szCs w:val="24"/>
        </w:rPr>
        <w:t xml:space="preserve"> </w:t>
      </w:r>
      <w:r w:rsidR="003F585E" w:rsidRPr="00210CD0">
        <w:rPr>
          <w:rFonts w:ascii="Times New Roman" w:hAnsi="Times New Roman" w:cs="Times New Roman"/>
          <w:sz w:val="24"/>
          <w:szCs w:val="24"/>
        </w:rPr>
        <w:t>Our results show that the most notable effect of obliquity on climate occurs at high latitudes, w</w:t>
      </w:r>
      <w:r>
        <w:rPr>
          <w:rFonts w:ascii="Times New Roman" w:hAnsi="Times New Roman" w:cs="Times New Roman"/>
          <w:sz w:val="24"/>
          <w:szCs w:val="24"/>
        </w:rPr>
        <w:t>hereas</w:t>
      </w:r>
      <w:r w:rsidR="003F585E" w:rsidRPr="00210CD0">
        <w:rPr>
          <w:rFonts w:ascii="Times New Roman" w:hAnsi="Times New Roman" w:cs="Times New Roman"/>
          <w:sz w:val="24"/>
          <w:szCs w:val="24"/>
        </w:rPr>
        <w:t xml:space="preserve"> precession affects the climate </w:t>
      </w:r>
      <w:r w:rsidR="009A0189" w:rsidRPr="00210CD0">
        <w:rPr>
          <w:rFonts w:ascii="Times New Roman" w:hAnsi="Times New Roman" w:cs="Times New Roman"/>
          <w:sz w:val="24"/>
          <w:szCs w:val="24"/>
        </w:rPr>
        <w:t xml:space="preserve">mainly </w:t>
      </w:r>
      <w:r w:rsidR="009A0189">
        <w:rPr>
          <w:rFonts w:ascii="Times New Roman" w:hAnsi="Times New Roman" w:cs="Times New Roman"/>
          <w:sz w:val="24"/>
          <w:szCs w:val="24"/>
        </w:rPr>
        <w:t>over</w:t>
      </w:r>
      <w:r w:rsidR="003F585E" w:rsidRPr="00210CD0">
        <w:rPr>
          <w:rFonts w:ascii="Times New Roman" w:hAnsi="Times New Roman" w:cs="Times New Roman"/>
          <w:sz w:val="24"/>
          <w:szCs w:val="24"/>
        </w:rPr>
        <w:t xml:space="preserve"> low latitudes. This well explain</w:t>
      </w:r>
      <w:r w:rsidR="009A0189">
        <w:rPr>
          <w:rFonts w:ascii="Times New Roman" w:hAnsi="Times New Roman" w:cs="Times New Roman"/>
          <w:sz w:val="24"/>
          <w:szCs w:val="24"/>
        </w:rPr>
        <w:t>s</w:t>
      </w:r>
      <w:r w:rsidR="003F585E" w:rsidRPr="00210CD0">
        <w:rPr>
          <w:rFonts w:ascii="Times New Roman" w:hAnsi="Times New Roman" w:cs="Times New Roman"/>
          <w:sz w:val="24"/>
          <w:szCs w:val="24"/>
        </w:rPr>
        <w:t xml:space="preserve"> the regional difference</w:t>
      </w:r>
      <w:r w:rsidR="009A0189">
        <w:rPr>
          <w:rFonts w:ascii="Times New Roman" w:hAnsi="Times New Roman" w:cs="Times New Roman"/>
          <w:sz w:val="24"/>
          <w:szCs w:val="24"/>
        </w:rPr>
        <w:t>s</w:t>
      </w:r>
      <w:r w:rsidR="003F585E" w:rsidRPr="00210CD0">
        <w:rPr>
          <w:rFonts w:ascii="Times New Roman" w:hAnsi="Times New Roman" w:cs="Times New Roman"/>
          <w:sz w:val="24"/>
          <w:szCs w:val="24"/>
        </w:rPr>
        <w:t xml:space="preserve"> in climatic periodicity during the Pliocene</w:t>
      </w:r>
      <w:r w:rsidR="00A67E48" w:rsidRPr="00210CD0">
        <w:rPr>
          <w:rFonts w:ascii="Times New Roman" w:hAnsi="Times New Roman" w:cs="Times New Roman"/>
          <w:sz w:val="24"/>
          <w:szCs w:val="24"/>
        </w:rPr>
        <w:t>:</w:t>
      </w:r>
      <w:r w:rsidR="00983E72" w:rsidRPr="00210CD0">
        <w:rPr>
          <w:rFonts w:ascii="Times New Roman" w:hAnsi="Times New Roman" w:cs="Times New Roman"/>
          <w:sz w:val="24"/>
          <w:szCs w:val="24"/>
        </w:rPr>
        <w:t xml:space="preserve"> the predominant 41</w:t>
      </w:r>
      <w:r>
        <w:rPr>
          <w:rFonts w:ascii="Times New Roman" w:hAnsi="Times New Roman" w:cs="Times New Roman"/>
          <w:sz w:val="24"/>
          <w:szCs w:val="24"/>
        </w:rPr>
        <w:t xml:space="preserve"> </w:t>
      </w:r>
      <w:r w:rsidR="00983E72" w:rsidRPr="00210CD0">
        <w:rPr>
          <w:rFonts w:ascii="Times New Roman" w:hAnsi="Times New Roman" w:cs="Times New Roman"/>
          <w:sz w:val="24"/>
          <w:szCs w:val="24"/>
        </w:rPr>
        <w:t>ka climatic periodicity at high latitudes and in marine oxygen isotope records regulated by high-latitude ice volume, and the dominant 21</w:t>
      </w:r>
      <w:r>
        <w:rPr>
          <w:rFonts w:ascii="Times New Roman" w:hAnsi="Times New Roman" w:cs="Times New Roman"/>
          <w:sz w:val="24"/>
          <w:szCs w:val="24"/>
        </w:rPr>
        <w:t xml:space="preserve"> </w:t>
      </w:r>
      <w:r w:rsidR="00983E72" w:rsidRPr="00210CD0">
        <w:rPr>
          <w:rFonts w:ascii="Times New Roman" w:hAnsi="Times New Roman" w:cs="Times New Roman"/>
          <w:sz w:val="24"/>
          <w:szCs w:val="24"/>
        </w:rPr>
        <w:t xml:space="preserve">ka climatic cycle over low latitudes and the Mediterranean </w:t>
      </w:r>
      <w:r w:rsidR="009A0189">
        <w:rPr>
          <w:rFonts w:ascii="Times New Roman" w:hAnsi="Times New Roman" w:cs="Times New Roman"/>
          <w:sz w:val="24"/>
          <w:szCs w:val="24"/>
        </w:rPr>
        <w:t>region</w:t>
      </w:r>
      <w:r w:rsidR="00983E72" w:rsidRPr="00210CD0">
        <w:rPr>
          <w:rFonts w:ascii="Times New Roman" w:hAnsi="Times New Roman" w:cs="Times New Roman" w:hint="eastAsia"/>
          <w:sz w:val="24"/>
          <w:szCs w:val="24"/>
        </w:rPr>
        <w:t>.</w:t>
      </w:r>
      <w:r w:rsidR="00983E72" w:rsidRPr="00210CD0">
        <w:rPr>
          <w:rFonts w:ascii="Times New Roman" w:hAnsi="Times New Roman" w:cs="Times New Roman"/>
          <w:sz w:val="24"/>
          <w:szCs w:val="24"/>
        </w:rPr>
        <w:t xml:space="preserve"> </w:t>
      </w:r>
    </w:p>
    <w:p w14:paraId="377258F5" w14:textId="77777777" w:rsidR="00706D2A" w:rsidRPr="006E7DD5" w:rsidRDefault="00706D2A" w:rsidP="00706D2A">
      <w:pPr>
        <w:spacing w:line="360" w:lineRule="auto"/>
        <w:rPr>
          <w:rFonts w:ascii="Times New Roman" w:hAnsi="Times New Roman" w:cs="Times New Roman"/>
          <w:b/>
          <w:sz w:val="24"/>
          <w:szCs w:val="24"/>
        </w:rPr>
      </w:pPr>
      <w:r w:rsidRPr="006E7DD5">
        <w:rPr>
          <w:rFonts w:ascii="Times New Roman" w:hAnsi="Times New Roman" w:cs="Times New Roman" w:hint="eastAsia"/>
          <w:b/>
          <w:sz w:val="24"/>
          <w:szCs w:val="24"/>
        </w:rPr>
        <w:t>Conflict of interest</w:t>
      </w:r>
    </w:p>
    <w:p w14:paraId="38CB77AF" w14:textId="77777777" w:rsidR="00706D2A" w:rsidRDefault="00706D2A" w:rsidP="00706D2A">
      <w:pPr>
        <w:spacing w:line="360" w:lineRule="auto"/>
        <w:rPr>
          <w:rFonts w:ascii="Times New Roman" w:hAnsi="Times New Roman" w:cs="Times New Roman"/>
          <w:sz w:val="24"/>
          <w:szCs w:val="24"/>
        </w:rPr>
      </w:pPr>
      <w:r>
        <w:rPr>
          <w:rFonts w:ascii="Times New Roman" w:hAnsi="Times New Roman" w:cs="Times New Roman" w:hint="eastAsia"/>
          <w:sz w:val="24"/>
          <w:szCs w:val="24"/>
        </w:rPr>
        <w:t>The authors declare that they have no conflict of interest.</w:t>
      </w:r>
    </w:p>
    <w:p w14:paraId="52F75BF0" w14:textId="70940F66" w:rsidR="00964C2D" w:rsidRPr="00706D2A" w:rsidRDefault="00964C2D" w:rsidP="00964C2D">
      <w:pPr>
        <w:spacing w:line="360" w:lineRule="auto"/>
        <w:rPr>
          <w:rFonts w:ascii="Times New Roman" w:hAnsi="Times New Roman" w:cs="Times New Roman"/>
          <w:sz w:val="24"/>
          <w:szCs w:val="24"/>
        </w:rPr>
      </w:pPr>
    </w:p>
    <w:p w14:paraId="0ACB2A35" w14:textId="2D9369B3" w:rsidR="00964C2D" w:rsidRPr="000D6B47" w:rsidRDefault="00C5753C" w:rsidP="00964C2D">
      <w:pPr>
        <w:spacing w:line="360" w:lineRule="auto"/>
        <w:jc w:val="left"/>
        <w:rPr>
          <w:rFonts w:ascii="Times New Roman" w:hAnsi="Times New Roman" w:cs="Times New Roman"/>
          <w:b/>
          <w:sz w:val="24"/>
          <w:szCs w:val="24"/>
        </w:rPr>
      </w:pPr>
      <w:r>
        <w:rPr>
          <w:rFonts w:ascii="Times New Roman" w:hAnsi="Times New Roman" w:cs="Times New Roman"/>
          <w:b/>
          <w:sz w:val="24"/>
          <w:szCs w:val="24"/>
        </w:rPr>
        <w:t>Acknowledg</w:t>
      </w:r>
      <w:r w:rsidR="00964C2D" w:rsidRPr="000D6B47">
        <w:rPr>
          <w:rFonts w:ascii="Times New Roman" w:hAnsi="Times New Roman" w:cs="Times New Roman"/>
          <w:b/>
          <w:sz w:val="24"/>
          <w:szCs w:val="24"/>
        </w:rPr>
        <w:t>ments</w:t>
      </w:r>
    </w:p>
    <w:p w14:paraId="7B1FB762" w14:textId="02C7DBA6" w:rsidR="00964C2D" w:rsidRDefault="00964C2D" w:rsidP="008309EC">
      <w:pPr>
        <w:spacing w:line="360" w:lineRule="auto"/>
        <w:ind w:firstLineChars="200" w:firstLine="480"/>
        <w:rPr>
          <w:rFonts w:ascii="Times New Roman" w:hAnsi="Times New Roman" w:cs="Times New Roman"/>
          <w:sz w:val="24"/>
          <w:szCs w:val="24"/>
        </w:rPr>
      </w:pPr>
      <w:r w:rsidRPr="000D6B47">
        <w:rPr>
          <w:rFonts w:ascii="Times New Roman" w:hAnsi="Times New Roman" w:cs="Times New Roman"/>
          <w:sz w:val="24"/>
          <w:szCs w:val="24"/>
        </w:rPr>
        <w:t xml:space="preserve">This </w:t>
      </w:r>
      <w:r w:rsidR="00C5753C">
        <w:rPr>
          <w:rFonts w:ascii="Times New Roman" w:hAnsi="Times New Roman" w:cs="Times New Roman" w:hint="eastAsia"/>
          <w:sz w:val="24"/>
          <w:szCs w:val="24"/>
        </w:rPr>
        <w:t>work</w:t>
      </w:r>
      <w:r w:rsidRPr="000D6B47">
        <w:rPr>
          <w:rFonts w:ascii="Times New Roman" w:hAnsi="Times New Roman" w:cs="Times New Roman"/>
          <w:sz w:val="24"/>
          <w:szCs w:val="24"/>
        </w:rPr>
        <w:t xml:space="preserve"> was supported by the National Natural Science Foundation of China (41725010</w:t>
      </w:r>
      <w:r>
        <w:rPr>
          <w:rFonts w:ascii="Times New Roman" w:hAnsi="Times New Roman" w:cs="Times New Roman"/>
          <w:sz w:val="24"/>
          <w:szCs w:val="24"/>
        </w:rPr>
        <w:t xml:space="preserve"> </w:t>
      </w:r>
      <w:r>
        <w:rPr>
          <w:rFonts w:ascii="Times New Roman" w:hAnsi="Times New Roman" w:cs="Times New Roman" w:hint="eastAsia"/>
          <w:sz w:val="24"/>
          <w:szCs w:val="24"/>
        </w:rPr>
        <w:t>and</w:t>
      </w:r>
      <w:r>
        <w:rPr>
          <w:rFonts w:ascii="Times New Roman" w:hAnsi="Times New Roman" w:cs="Times New Roman"/>
          <w:sz w:val="24"/>
          <w:szCs w:val="24"/>
        </w:rPr>
        <w:t xml:space="preserve"> 42107472</w:t>
      </w:r>
      <w:r w:rsidRPr="000D6B47">
        <w:rPr>
          <w:rFonts w:ascii="Times New Roman" w:hAnsi="Times New Roman" w:cs="Times New Roman"/>
          <w:sz w:val="24"/>
          <w:szCs w:val="24"/>
        </w:rPr>
        <w:t>), the Strategic Priority Research Program of Chinese Academy of Sciences (XDB26000000 and XDB31000000)</w:t>
      </w:r>
      <w:r w:rsidR="00C5753C">
        <w:rPr>
          <w:rFonts w:ascii="Times New Roman" w:hAnsi="Times New Roman" w:cs="Times New Roman" w:hint="eastAsia"/>
          <w:sz w:val="24"/>
          <w:szCs w:val="24"/>
        </w:rPr>
        <w:t>,</w:t>
      </w:r>
      <w:r w:rsidRPr="000D6B47">
        <w:rPr>
          <w:rFonts w:ascii="Times New Roman" w:hAnsi="Times New Roman" w:cs="Times New Roman"/>
          <w:sz w:val="24"/>
          <w:szCs w:val="24"/>
        </w:rPr>
        <w:t xml:space="preserve"> and the Key Research Program of the Institute of Geology &amp; Geophysics, </w:t>
      </w:r>
      <w:r w:rsidR="00C5753C" w:rsidRPr="000D6B47">
        <w:rPr>
          <w:rFonts w:ascii="Times New Roman" w:hAnsi="Times New Roman" w:cs="Times New Roman"/>
          <w:sz w:val="24"/>
          <w:szCs w:val="24"/>
        </w:rPr>
        <w:t>Chinese Academy of Sciences</w:t>
      </w:r>
      <w:r w:rsidRPr="000D6B47">
        <w:rPr>
          <w:rFonts w:ascii="Times New Roman" w:hAnsi="Times New Roman" w:cs="Times New Roman"/>
          <w:sz w:val="24"/>
          <w:szCs w:val="24"/>
        </w:rPr>
        <w:t xml:space="preserve"> (IGGCAS-201905).</w:t>
      </w:r>
      <w:r w:rsidR="00DA57FA">
        <w:rPr>
          <w:rFonts w:ascii="Times New Roman" w:hAnsi="Times New Roman" w:cs="Times New Roman"/>
          <w:sz w:val="24"/>
          <w:szCs w:val="24"/>
        </w:rPr>
        <w:t xml:space="preserve"> </w:t>
      </w:r>
      <w:r w:rsidR="00DA57FA" w:rsidRPr="00DA57FA">
        <w:rPr>
          <w:rFonts w:ascii="Times New Roman" w:hAnsi="Times New Roman" w:cs="Times New Roman"/>
          <w:sz w:val="24"/>
          <w:szCs w:val="24"/>
        </w:rPr>
        <w:t>We thank t</w:t>
      </w:r>
      <w:r w:rsidR="00DA57FA">
        <w:rPr>
          <w:rFonts w:ascii="Times New Roman" w:hAnsi="Times New Roman" w:cs="Times New Roman"/>
          <w:sz w:val="24"/>
          <w:szCs w:val="24"/>
        </w:rPr>
        <w:t>hree</w:t>
      </w:r>
      <w:r w:rsidR="00DA57FA" w:rsidRPr="00DA57FA">
        <w:rPr>
          <w:rFonts w:ascii="Times New Roman" w:hAnsi="Times New Roman" w:cs="Times New Roman"/>
          <w:sz w:val="24"/>
          <w:szCs w:val="24"/>
        </w:rPr>
        <w:t xml:space="preserve"> anonymous reviewers for critical comments.</w:t>
      </w:r>
    </w:p>
    <w:p w14:paraId="4CB7D0AA" w14:textId="4F24CF36" w:rsidR="00DA57FA" w:rsidRDefault="006E7DD5" w:rsidP="00DA57FA">
      <w:pPr>
        <w:spacing w:line="360" w:lineRule="auto"/>
        <w:rPr>
          <w:rFonts w:ascii="Times New Roman" w:hAnsi="Times New Roman" w:cs="Times New Roman"/>
          <w:b/>
          <w:bCs/>
          <w:sz w:val="24"/>
          <w:szCs w:val="24"/>
        </w:rPr>
      </w:pPr>
      <w:r>
        <w:rPr>
          <w:rFonts w:ascii="Times New Roman" w:hAnsi="Times New Roman" w:cs="Times New Roman"/>
          <w:b/>
          <w:bCs/>
          <w:sz w:val="24"/>
          <w:szCs w:val="24"/>
        </w:rPr>
        <w:t>Author</w:t>
      </w:r>
      <w:r w:rsidR="00DA57FA" w:rsidRPr="00DA57FA">
        <w:rPr>
          <w:rFonts w:ascii="Times New Roman" w:hAnsi="Times New Roman" w:cs="Times New Roman"/>
          <w:b/>
          <w:bCs/>
          <w:sz w:val="24"/>
          <w:szCs w:val="24"/>
        </w:rPr>
        <w:t xml:space="preserve"> </w:t>
      </w:r>
      <w:r w:rsidRPr="00DA57FA">
        <w:rPr>
          <w:rFonts w:ascii="Times New Roman" w:hAnsi="Times New Roman" w:cs="Times New Roman"/>
          <w:b/>
          <w:bCs/>
          <w:sz w:val="24"/>
          <w:szCs w:val="24"/>
        </w:rPr>
        <w:t>c</w:t>
      </w:r>
      <w:r w:rsidR="00DA57FA" w:rsidRPr="00DA57FA">
        <w:rPr>
          <w:rFonts w:ascii="Times New Roman" w:hAnsi="Times New Roman" w:cs="Times New Roman"/>
          <w:b/>
          <w:bCs/>
          <w:sz w:val="24"/>
          <w:szCs w:val="24"/>
        </w:rPr>
        <w:t>ontribution</w:t>
      </w:r>
      <w:r>
        <w:rPr>
          <w:rFonts w:ascii="Times New Roman" w:hAnsi="Times New Roman" w:cs="Times New Roman" w:hint="eastAsia"/>
          <w:b/>
          <w:bCs/>
          <w:sz w:val="24"/>
          <w:szCs w:val="24"/>
        </w:rPr>
        <w:t>s</w:t>
      </w:r>
    </w:p>
    <w:p w14:paraId="7F6E405E" w14:textId="30FED624" w:rsidR="00DA57FA" w:rsidRPr="00DA57FA" w:rsidRDefault="003B3FEE" w:rsidP="003B3FEE">
      <w:pPr>
        <w:spacing w:line="360" w:lineRule="auto"/>
        <w:ind w:firstLineChars="200" w:firstLine="480"/>
        <w:rPr>
          <w:rFonts w:ascii="Times New Roman" w:hAnsi="Times New Roman" w:cs="Times New Roman"/>
          <w:sz w:val="24"/>
          <w:szCs w:val="24"/>
        </w:rPr>
      </w:pPr>
      <w:proofErr w:type="spellStart"/>
      <w:r w:rsidRPr="003B3FEE">
        <w:rPr>
          <w:rFonts w:ascii="Times New Roman" w:hAnsi="Times New Roman" w:cs="Times New Roman"/>
          <w:sz w:val="24"/>
          <w:szCs w:val="24"/>
        </w:rPr>
        <w:t>Xiaofang</w:t>
      </w:r>
      <w:proofErr w:type="spellEnd"/>
      <w:r w:rsidRPr="003B3FEE">
        <w:rPr>
          <w:rFonts w:ascii="Times New Roman" w:hAnsi="Times New Roman" w:cs="Times New Roman"/>
          <w:sz w:val="24"/>
          <w:szCs w:val="24"/>
        </w:rPr>
        <w:t xml:space="preserve"> Huang,</w:t>
      </w:r>
      <w:r>
        <w:rPr>
          <w:rFonts w:ascii="Times New Roman" w:hAnsi="Times New Roman" w:cs="Times New Roman" w:hint="eastAsia"/>
          <w:sz w:val="24"/>
          <w:szCs w:val="24"/>
        </w:rPr>
        <w:t xml:space="preserve"> </w:t>
      </w:r>
      <w:proofErr w:type="spellStart"/>
      <w:r w:rsidRPr="003B3FEE">
        <w:rPr>
          <w:rFonts w:ascii="Times New Roman" w:hAnsi="Times New Roman" w:cs="Times New Roman"/>
          <w:sz w:val="24"/>
          <w:szCs w:val="24"/>
        </w:rPr>
        <w:t>Shiling</w:t>
      </w:r>
      <w:proofErr w:type="spellEnd"/>
      <w:r w:rsidRPr="003B3FEE">
        <w:rPr>
          <w:rFonts w:ascii="Times New Roman" w:hAnsi="Times New Roman" w:cs="Times New Roman"/>
          <w:sz w:val="24"/>
          <w:szCs w:val="24"/>
        </w:rPr>
        <w:t xml:space="preserve"> Yang, </w:t>
      </w:r>
      <w:r w:rsidR="00453A25">
        <w:rPr>
          <w:rFonts w:ascii="Times New Roman" w:hAnsi="Times New Roman" w:cs="Times New Roman"/>
          <w:sz w:val="24"/>
          <w:szCs w:val="24"/>
        </w:rPr>
        <w:t xml:space="preserve">and </w:t>
      </w:r>
      <w:r w:rsidRPr="003B3FEE">
        <w:rPr>
          <w:rFonts w:ascii="Times New Roman" w:hAnsi="Times New Roman" w:cs="Times New Roman"/>
          <w:sz w:val="24"/>
          <w:szCs w:val="24"/>
        </w:rPr>
        <w:t>Zhongli Ding</w:t>
      </w:r>
      <w:r w:rsidR="00453A25">
        <w:rPr>
          <w:rFonts w:ascii="Times New Roman" w:hAnsi="Times New Roman" w:cs="Times New Roman"/>
          <w:sz w:val="24"/>
          <w:szCs w:val="24"/>
        </w:rPr>
        <w:t xml:space="preserve"> </w:t>
      </w:r>
      <w:r w:rsidR="00453A25" w:rsidRPr="00453A25">
        <w:rPr>
          <w:rFonts w:ascii="Times New Roman" w:hAnsi="Times New Roman" w:cs="Times New Roman"/>
          <w:sz w:val="24"/>
          <w:szCs w:val="24"/>
        </w:rPr>
        <w:t>designed the study</w:t>
      </w:r>
      <w:r>
        <w:rPr>
          <w:rFonts w:ascii="Times New Roman" w:hAnsi="Times New Roman" w:cs="Times New Roman" w:hint="eastAsia"/>
          <w:sz w:val="24"/>
          <w:szCs w:val="24"/>
        </w:rPr>
        <w:t>;</w:t>
      </w:r>
      <w:r>
        <w:rPr>
          <w:rFonts w:ascii="Times New Roman" w:hAnsi="Times New Roman" w:cs="Times New Roman"/>
          <w:sz w:val="24"/>
          <w:szCs w:val="24"/>
        </w:rPr>
        <w:t xml:space="preserve"> </w:t>
      </w:r>
      <w:proofErr w:type="spellStart"/>
      <w:r w:rsidR="00453A25" w:rsidRPr="003B3FEE">
        <w:rPr>
          <w:rFonts w:ascii="Times New Roman" w:hAnsi="Times New Roman" w:cs="Times New Roman"/>
          <w:sz w:val="24"/>
          <w:szCs w:val="24"/>
        </w:rPr>
        <w:t>Xiaofang</w:t>
      </w:r>
      <w:proofErr w:type="spellEnd"/>
      <w:r w:rsidR="00453A25" w:rsidRPr="003B3FEE">
        <w:rPr>
          <w:rFonts w:ascii="Times New Roman" w:hAnsi="Times New Roman" w:cs="Times New Roman"/>
          <w:sz w:val="24"/>
          <w:szCs w:val="24"/>
        </w:rPr>
        <w:t xml:space="preserve"> Huang</w:t>
      </w:r>
      <w:r w:rsidR="00453A25" w:rsidRPr="00453A25">
        <w:rPr>
          <w:rFonts w:ascii="Times New Roman" w:hAnsi="Times New Roman" w:cs="Times New Roman"/>
          <w:sz w:val="24"/>
          <w:szCs w:val="24"/>
        </w:rPr>
        <w:t xml:space="preserve"> performed the analysis and wrote the draft</w:t>
      </w:r>
      <w:r w:rsidR="00453A25">
        <w:rPr>
          <w:rFonts w:ascii="Times New Roman" w:hAnsi="Times New Roman" w:cs="Times New Roman" w:hint="eastAsia"/>
          <w:sz w:val="24"/>
          <w:szCs w:val="24"/>
        </w:rPr>
        <w:t>;</w:t>
      </w:r>
      <w:r w:rsidR="00453A25" w:rsidRPr="00453A25">
        <w:rPr>
          <w:rFonts w:ascii="Times New Roman" w:hAnsi="Times New Roman" w:cs="Times New Roman"/>
          <w:sz w:val="24"/>
          <w:szCs w:val="24"/>
        </w:rPr>
        <w:t xml:space="preserve"> </w:t>
      </w:r>
      <w:proofErr w:type="spellStart"/>
      <w:r w:rsidR="00453A25" w:rsidRPr="003B3FEE">
        <w:rPr>
          <w:rFonts w:ascii="Times New Roman" w:hAnsi="Times New Roman" w:cs="Times New Roman"/>
          <w:sz w:val="24"/>
          <w:szCs w:val="24"/>
        </w:rPr>
        <w:t>Yongda</w:t>
      </w:r>
      <w:proofErr w:type="spellEnd"/>
      <w:r w:rsidR="00453A25" w:rsidRPr="003B3FEE">
        <w:rPr>
          <w:rFonts w:ascii="Times New Roman" w:hAnsi="Times New Roman" w:cs="Times New Roman"/>
          <w:sz w:val="24"/>
          <w:szCs w:val="24"/>
        </w:rPr>
        <w:t xml:space="preserve"> Wang, </w:t>
      </w:r>
      <w:proofErr w:type="spellStart"/>
      <w:r w:rsidR="00453A25" w:rsidRPr="003B3FEE">
        <w:rPr>
          <w:rFonts w:ascii="Times New Roman" w:hAnsi="Times New Roman" w:cs="Times New Roman"/>
          <w:sz w:val="24"/>
          <w:szCs w:val="24"/>
        </w:rPr>
        <w:t>Minmin</w:t>
      </w:r>
      <w:proofErr w:type="spellEnd"/>
      <w:r w:rsidR="00453A25">
        <w:rPr>
          <w:rFonts w:ascii="Times New Roman" w:hAnsi="Times New Roman" w:cs="Times New Roman" w:hint="eastAsia"/>
          <w:sz w:val="24"/>
          <w:szCs w:val="24"/>
        </w:rPr>
        <w:t xml:space="preserve"> </w:t>
      </w:r>
      <w:r w:rsidR="00453A25" w:rsidRPr="003B3FEE">
        <w:rPr>
          <w:rFonts w:ascii="Times New Roman" w:hAnsi="Times New Roman" w:cs="Times New Roman"/>
          <w:sz w:val="24"/>
          <w:szCs w:val="24"/>
        </w:rPr>
        <w:t xml:space="preserve">Sun, </w:t>
      </w:r>
      <w:r w:rsidR="00453A25">
        <w:rPr>
          <w:rFonts w:ascii="Times New Roman" w:hAnsi="Times New Roman" w:cs="Times New Roman"/>
          <w:sz w:val="24"/>
          <w:szCs w:val="24"/>
        </w:rPr>
        <w:t xml:space="preserve">and </w:t>
      </w:r>
      <w:proofErr w:type="spellStart"/>
      <w:r w:rsidR="00453A25">
        <w:rPr>
          <w:rFonts w:ascii="Times New Roman" w:hAnsi="Times New Roman" w:cs="Times New Roman"/>
          <w:sz w:val="24"/>
          <w:szCs w:val="24"/>
        </w:rPr>
        <w:t>Shihao</w:t>
      </w:r>
      <w:proofErr w:type="spellEnd"/>
      <w:r w:rsidR="00453A25" w:rsidRPr="003B3FEE">
        <w:rPr>
          <w:rFonts w:ascii="Times New Roman" w:hAnsi="Times New Roman" w:cs="Times New Roman"/>
          <w:sz w:val="24"/>
          <w:szCs w:val="24"/>
        </w:rPr>
        <w:t xml:space="preserve"> </w:t>
      </w:r>
      <w:r w:rsidR="00453A25">
        <w:rPr>
          <w:rFonts w:ascii="Times New Roman" w:hAnsi="Times New Roman" w:cs="Times New Roman"/>
          <w:sz w:val="24"/>
          <w:szCs w:val="24"/>
        </w:rPr>
        <w:t>Zhang</w:t>
      </w:r>
      <w:r w:rsidR="00453A25" w:rsidRPr="003B3FEE">
        <w:rPr>
          <w:rFonts w:ascii="Times New Roman" w:hAnsi="Times New Roman" w:cs="Times New Roman"/>
          <w:sz w:val="24"/>
          <w:szCs w:val="24"/>
        </w:rPr>
        <w:t xml:space="preserve"> </w:t>
      </w:r>
      <w:r w:rsidR="00453A25" w:rsidRPr="00453A25">
        <w:rPr>
          <w:rFonts w:ascii="Times New Roman" w:hAnsi="Times New Roman" w:cs="Times New Roman"/>
          <w:sz w:val="24"/>
          <w:szCs w:val="24"/>
        </w:rPr>
        <w:t xml:space="preserve">took part in the </w:t>
      </w:r>
      <w:r w:rsidR="00453A25">
        <w:rPr>
          <w:rFonts w:ascii="Times New Roman" w:hAnsi="Times New Roman" w:cs="Times New Roman"/>
          <w:sz w:val="24"/>
          <w:szCs w:val="24"/>
        </w:rPr>
        <w:t>i</w:t>
      </w:r>
      <w:r w:rsidR="00453A25" w:rsidRPr="003B3FEE">
        <w:rPr>
          <w:rFonts w:ascii="Times New Roman" w:hAnsi="Times New Roman" w:cs="Times New Roman"/>
          <w:sz w:val="24"/>
          <w:szCs w:val="24"/>
        </w:rPr>
        <w:t>nvestigation</w:t>
      </w:r>
      <w:r w:rsidR="00453A25">
        <w:rPr>
          <w:rFonts w:ascii="Times New Roman" w:hAnsi="Times New Roman" w:cs="Times New Roman"/>
          <w:sz w:val="24"/>
          <w:szCs w:val="24"/>
        </w:rPr>
        <w:t>;</w:t>
      </w:r>
      <w:r w:rsidR="00453A25" w:rsidRPr="003B3FEE">
        <w:rPr>
          <w:rFonts w:ascii="Times New Roman" w:hAnsi="Times New Roman" w:cs="Times New Roman"/>
          <w:sz w:val="24"/>
          <w:szCs w:val="24"/>
        </w:rPr>
        <w:t xml:space="preserve"> </w:t>
      </w:r>
      <w:proofErr w:type="spellStart"/>
      <w:r w:rsidR="00453A25" w:rsidRPr="003B3FEE">
        <w:rPr>
          <w:rFonts w:ascii="Times New Roman" w:hAnsi="Times New Roman" w:cs="Times New Roman"/>
          <w:sz w:val="24"/>
          <w:szCs w:val="24"/>
        </w:rPr>
        <w:t>Xiaofang</w:t>
      </w:r>
      <w:proofErr w:type="spellEnd"/>
      <w:r w:rsidR="00453A25" w:rsidRPr="003B3FEE">
        <w:rPr>
          <w:rFonts w:ascii="Times New Roman" w:hAnsi="Times New Roman" w:cs="Times New Roman"/>
          <w:sz w:val="24"/>
          <w:szCs w:val="24"/>
        </w:rPr>
        <w:t xml:space="preserve"> Huang</w:t>
      </w:r>
      <w:r w:rsidR="00453A25">
        <w:rPr>
          <w:rFonts w:ascii="Times New Roman" w:hAnsi="Times New Roman" w:cs="Times New Roman"/>
          <w:sz w:val="24"/>
          <w:szCs w:val="24"/>
        </w:rPr>
        <w:t xml:space="preserve">, </w:t>
      </w:r>
      <w:r w:rsidR="00453A25" w:rsidRPr="003B3FEE">
        <w:rPr>
          <w:rFonts w:ascii="Times New Roman" w:hAnsi="Times New Roman" w:cs="Times New Roman"/>
          <w:sz w:val="24"/>
          <w:szCs w:val="24"/>
        </w:rPr>
        <w:t xml:space="preserve">Alan Haywood, </w:t>
      </w:r>
      <w:r w:rsidR="00453A25">
        <w:rPr>
          <w:rFonts w:ascii="Times New Roman" w:hAnsi="Times New Roman" w:cs="Times New Roman"/>
          <w:sz w:val="24"/>
          <w:szCs w:val="24"/>
        </w:rPr>
        <w:t xml:space="preserve">and </w:t>
      </w:r>
      <w:r w:rsidR="00453A25" w:rsidRPr="003B3FEE">
        <w:rPr>
          <w:rFonts w:ascii="Times New Roman" w:hAnsi="Times New Roman" w:cs="Times New Roman"/>
          <w:sz w:val="24"/>
          <w:szCs w:val="24"/>
        </w:rPr>
        <w:t xml:space="preserve">Julia Tindall </w:t>
      </w:r>
      <w:r w:rsidR="00453A25">
        <w:rPr>
          <w:rFonts w:ascii="Times New Roman" w:hAnsi="Times New Roman" w:cs="Times New Roman"/>
          <w:sz w:val="24"/>
          <w:szCs w:val="24"/>
        </w:rPr>
        <w:t xml:space="preserve">designed the experiment; </w:t>
      </w:r>
      <w:proofErr w:type="spellStart"/>
      <w:r w:rsidR="00AE5304">
        <w:rPr>
          <w:rFonts w:ascii="Times New Roman" w:hAnsi="Times New Roman" w:cs="Times New Roman"/>
          <w:sz w:val="24"/>
          <w:szCs w:val="24"/>
        </w:rPr>
        <w:t>Shiling</w:t>
      </w:r>
      <w:proofErr w:type="spellEnd"/>
      <w:r w:rsidR="00AE5304">
        <w:rPr>
          <w:rFonts w:ascii="Times New Roman" w:hAnsi="Times New Roman" w:cs="Times New Roman"/>
          <w:sz w:val="24"/>
          <w:szCs w:val="24"/>
        </w:rPr>
        <w:t xml:space="preserve"> Yang and </w:t>
      </w:r>
      <w:r w:rsidR="00453A25" w:rsidRPr="003B3FEE">
        <w:rPr>
          <w:rFonts w:ascii="Times New Roman" w:hAnsi="Times New Roman" w:cs="Times New Roman"/>
          <w:sz w:val="24"/>
          <w:szCs w:val="24"/>
        </w:rPr>
        <w:t>Zhongli Ding</w:t>
      </w:r>
      <w:r w:rsidR="00453A25" w:rsidRPr="00453A25">
        <w:rPr>
          <w:rFonts w:ascii="Times New Roman" w:hAnsi="Times New Roman" w:cs="Times New Roman"/>
          <w:sz w:val="24"/>
          <w:szCs w:val="24"/>
        </w:rPr>
        <w:t xml:space="preserve"> supervised the project</w:t>
      </w:r>
      <w:r w:rsidR="00453A25">
        <w:rPr>
          <w:rFonts w:ascii="Times New Roman" w:hAnsi="Times New Roman" w:cs="Times New Roman"/>
          <w:sz w:val="24"/>
          <w:szCs w:val="24"/>
        </w:rPr>
        <w:t>;</w:t>
      </w:r>
      <w:r w:rsidR="00453A25" w:rsidRPr="00453A25">
        <w:rPr>
          <w:rFonts w:ascii="Times New Roman" w:hAnsi="Times New Roman" w:cs="Times New Roman"/>
          <w:sz w:val="24"/>
          <w:szCs w:val="24"/>
        </w:rPr>
        <w:t xml:space="preserve"> </w:t>
      </w:r>
      <w:proofErr w:type="spellStart"/>
      <w:r w:rsidR="00453A25" w:rsidRPr="003B3FEE">
        <w:rPr>
          <w:rFonts w:ascii="Times New Roman" w:hAnsi="Times New Roman" w:cs="Times New Roman"/>
          <w:sz w:val="24"/>
          <w:szCs w:val="24"/>
        </w:rPr>
        <w:t>Shiling</w:t>
      </w:r>
      <w:proofErr w:type="spellEnd"/>
      <w:r w:rsidR="00453A25">
        <w:rPr>
          <w:rFonts w:ascii="Times New Roman" w:hAnsi="Times New Roman" w:cs="Times New Roman" w:hint="eastAsia"/>
          <w:sz w:val="24"/>
          <w:szCs w:val="24"/>
        </w:rPr>
        <w:t xml:space="preserve"> </w:t>
      </w:r>
      <w:r w:rsidR="00453A25" w:rsidRPr="003B3FEE">
        <w:rPr>
          <w:rFonts w:ascii="Times New Roman" w:hAnsi="Times New Roman" w:cs="Times New Roman"/>
          <w:sz w:val="24"/>
          <w:szCs w:val="24"/>
        </w:rPr>
        <w:t>Yang, Alan Haywood, Julia Tindall</w:t>
      </w:r>
      <w:r w:rsidR="00453A25">
        <w:rPr>
          <w:rFonts w:ascii="Times New Roman" w:hAnsi="Times New Roman" w:cs="Times New Roman"/>
          <w:sz w:val="24"/>
          <w:szCs w:val="24"/>
        </w:rPr>
        <w:t>,</w:t>
      </w:r>
      <w:r w:rsidR="00453A25" w:rsidRPr="003B3FEE">
        <w:rPr>
          <w:rFonts w:ascii="Times New Roman" w:hAnsi="Times New Roman" w:cs="Times New Roman"/>
          <w:sz w:val="24"/>
          <w:szCs w:val="24"/>
        </w:rPr>
        <w:t xml:space="preserve"> </w:t>
      </w:r>
      <w:proofErr w:type="spellStart"/>
      <w:r w:rsidR="00453A25" w:rsidRPr="003B3FEE">
        <w:rPr>
          <w:rFonts w:ascii="Times New Roman" w:hAnsi="Times New Roman" w:cs="Times New Roman"/>
          <w:sz w:val="24"/>
          <w:szCs w:val="24"/>
        </w:rPr>
        <w:t>Dabang</w:t>
      </w:r>
      <w:proofErr w:type="spellEnd"/>
      <w:r w:rsidR="00453A25" w:rsidRPr="003B3FEE">
        <w:rPr>
          <w:rFonts w:ascii="Times New Roman" w:hAnsi="Times New Roman" w:cs="Times New Roman"/>
          <w:sz w:val="24"/>
          <w:szCs w:val="24"/>
        </w:rPr>
        <w:t xml:space="preserve"> Jiang </w:t>
      </w:r>
      <w:r w:rsidR="00453A25" w:rsidRPr="00453A25">
        <w:rPr>
          <w:rFonts w:ascii="Times New Roman" w:hAnsi="Times New Roman" w:cs="Times New Roman"/>
          <w:sz w:val="24"/>
          <w:szCs w:val="24"/>
        </w:rPr>
        <w:t>revised the manuscript</w:t>
      </w:r>
      <w:r w:rsidR="00453A25">
        <w:rPr>
          <w:rFonts w:ascii="Times New Roman" w:hAnsi="Times New Roman" w:cs="Times New Roman"/>
          <w:sz w:val="24"/>
          <w:szCs w:val="24"/>
        </w:rPr>
        <w:t>.</w:t>
      </w:r>
    </w:p>
    <w:p w14:paraId="7ECD92A5" w14:textId="0D504C08" w:rsidR="00BA0919" w:rsidRDefault="00BA0919" w:rsidP="00BA0919">
      <w:pPr>
        <w:spacing w:line="360" w:lineRule="auto"/>
        <w:rPr>
          <w:rFonts w:ascii="Times New Roman" w:hAnsi="Times New Roman" w:cs="Times New Roman"/>
          <w:sz w:val="24"/>
          <w:szCs w:val="24"/>
        </w:rPr>
      </w:pPr>
    </w:p>
    <w:p w14:paraId="5477A70C" w14:textId="06FF9DF1" w:rsidR="00BA0919" w:rsidRDefault="00BA0919" w:rsidP="00BA0919">
      <w:pPr>
        <w:spacing w:line="360" w:lineRule="auto"/>
        <w:jc w:val="left"/>
        <w:rPr>
          <w:rFonts w:ascii="Times New Roman" w:hAnsi="Times New Roman" w:cs="Times New Roman"/>
          <w:b/>
          <w:sz w:val="24"/>
          <w:szCs w:val="24"/>
        </w:rPr>
      </w:pPr>
      <w:r w:rsidRPr="00BA0919">
        <w:rPr>
          <w:rFonts w:ascii="Times New Roman" w:hAnsi="Times New Roman" w:cs="Times New Roman"/>
          <w:b/>
          <w:sz w:val="24"/>
          <w:szCs w:val="24"/>
        </w:rPr>
        <w:t>Supporting Information:</w:t>
      </w:r>
    </w:p>
    <w:p w14:paraId="175ACB7E" w14:textId="400D08E7" w:rsidR="00BA0919" w:rsidRPr="007B6F35" w:rsidRDefault="007B6F35" w:rsidP="007B6F35">
      <w:pPr>
        <w:spacing w:line="360" w:lineRule="auto"/>
        <w:ind w:firstLineChars="200" w:firstLine="480"/>
        <w:jc w:val="left"/>
        <w:rPr>
          <w:rFonts w:ascii="Times New Roman" w:hAnsi="Times New Roman" w:cs="Times New Roman"/>
          <w:sz w:val="24"/>
          <w:szCs w:val="24"/>
        </w:rPr>
      </w:pPr>
      <w:r w:rsidRPr="007B6F35">
        <w:rPr>
          <w:rFonts w:ascii="Times New Roman" w:hAnsi="Times New Roman" w:cs="Times New Roman"/>
          <w:sz w:val="24"/>
          <w:szCs w:val="24"/>
        </w:rPr>
        <w:t>Supporting information table S1</w:t>
      </w:r>
    </w:p>
    <w:p w14:paraId="6268FBE3" w14:textId="77777777" w:rsidR="00964C2D" w:rsidRPr="00210CD0" w:rsidRDefault="00964C2D" w:rsidP="00326FE9">
      <w:pPr>
        <w:spacing w:line="360" w:lineRule="auto"/>
        <w:ind w:firstLineChars="200" w:firstLine="480"/>
        <w:rPr>
          <w:rFonts w:ascii="Times New Roman" w:hAnsi="Times New Roman" w:cs="Times New Roman"/>
          <w:sz w:val="24"/>
          <w:szCs w:val="24"/>
        </w:rPr>
      </w:pPr>
    </w:p>
    <w:p w14:paraId="0C10D948" w14:textId="3030DC1D" w:rsidR="00BA3529" w:rsidRPr="00CF014A" w:rsidRDefault="0072655F" w:rsidP="00CF014A">
      <w:pPr>
        <w:spacing w:line="360" w:lineRule="auto"/>
        <w:rPr>
          <w:rFonts w:ascii="Times New Roman" w:hAnsi="Times New Roman" w:cs="Times New Roman"/>
          <w:b/>
          <w:bCs/>
          <w:sz w:val="24"/>
          <w:szCs w:val="24"/>
        </w:rPr>
      </w:pPr>
      <w:r w:rsidRPr="00210CD0">
        <w:rPr>
          <w:rFonts w:ascii="Times New Roman" w:hAnsi="Times New Roman" w:cs="Times New Roman" w:hint="eastAsia"/>
          <w:b/>
          <w:bCs/>
          <w:sz w:val="24"/>
          <w:szCs w:val="24"/>
        </w:rPr>
        <w:t>R</w:t>
      </w:r>
      <w:r w:rsidRPr="00210CD0">
        <w:rPr>
          <w:rFonts w:ascii="Times New Roman" w:hAnsi="Times New Roman" w:cs="Times New Roman"/>
          <w:b/>
          <w:bCs/>
          <w:sz w:val="24"/>
          <w:szCs w:val="24"/>
        </w:rPr>
        <w:t>eferences</w:t>
      </w:r>
    </w:p>
    <w:p w14:paraId="6868A563" w14:textId="258551F2" w:rsidR="00BA3529" w:rsidRPr="00210CD0" w:rsidRDefault="00BA3529" w:rsidP="007B6F35">
      <w:pPr>
        <w:spacing w:line="360" w:lineRule="auto"/>
        <w:ind w:left="480" w:hangingChars="200" w:hanging="480"/>
        <w:rPr>
          <w:rFonts w:ascii="Times New Roman" w:hAnsi="Times New Roman" w:cs="Times New Roman"/>
          <w:sz w:val="24"/>
          <w:szCs w:val="24"/>
        </w:rPr>
      </w:pPr>
      <w:r>
        <w:rPr>
          <w:rFonts w:ascii="Times New Roman" w:hAnsi="Times New Roman" w:cs="Times New Roman" w:hint="eastAsia"/>
          <w:sz w:val="24"/>
          <w:szCs w:val="24"/>
        </w:rPr>
        <w:t>[</w:t>
      </w:r>
      <w:r w:rsidR="008137F7">
        <w:rPr>
          <w:rFonts w:ascii="Times New Roman" w:hAnsi="Times New Roman" w:cs="Times New Roman"/>
          <w:sz w:val="24"/>
          <w:szCs w:val="24"/>
        </w:rPr>
        <w:t>1</w:t>
      </w:r>
      <w:r>
        <w:rPr>
          <w:rFonts w:ascii="Times New Roman" w:hAnsi="Times New Roman" w:cs="Times New Roman"/>
          <w:sz w:val="24"/>
          <w:szCs w:val="24"/>
        </w:rPr>
        <w:t>]</w:t>
      </w:r>
      <w:r w:rsidR="00372D17">
        <w:rPr>
          <w:rFonts w:ascii="Times New Roman" w:hAnsi="Times New Roman" w:cs="Times New Roman"/>
          <w:sz w:val="24"/>
          <w:szCs w:val="24"/>
        </w:rPr>
        <w:t xml:space="preserve"> </w:t>
      </w:r>
      <w:r w:rsidR="00372D17" w:rsidRPr="00210CD0">
        <w:rPr>
          <w:rFonts w:ascii="Times New Roman" w:hAnsi="Times New Roman" w:cs="Times New Roman"/>
          <w:sz w:val="24"/>
          <w:szCs w:val="24"/>
        </w:rPr>
        <w:t xml:space="preserve">Drury AJ, John CM, Shevenell AE. Evaluating climatic response to external radiative forcing during the late Miocene to early Pliocene: </w:t>
      </w:r>
      <w:r w:rsidR="004A0796" w:rsidRPr="00210CD0">
        <w:rPr>
          <w:rFonts w:ascii="Times New Roman" w:hAnsi="Times New Roman" w:cs="Times New Roman"/>
          <w:sz w:val="24"/>
          <w:szCs w:val="24"/>
        </w:rPr>
        <w:t>n</w:t>
      </w:r>
      <w:r w:rsidR="00372D17" w:rsidRPr="00210CD0">
        <w:rPr>
          <w:rFonts w:ascii="Times New Roman" w:hAnsi="Times New Roman" w:cs="Times New Roman"/>
          <w:sz w:val="24"/>
          <w:szCs w:val="24"/>
        </w:rPr>
        <w:t>ew perspectives from eastern equatorial Pacific (IODP U1338) and North Atlantic (ODP 982) locations. Paleoceanography 2016</w:t>
      </w:r>
      <w:r w:rsidR="00372D17">
        <w:rPr>
          <w:rFonts w:ascii="Times New Roman" w:hAnsi="Times New Roman" w:cs="Times New Roman"/>
          <w:sz w:val="24"/>
          <w:szCs w:val="24"/>
        </w:rPr>
        <w:t>;</w:t>
      </w:r>
      <w:r w:rsidR="00372D17" w:rsidRPr="00210CD0">
        <w:rPr>
          <w:rFonts w:ascii="Times New Roman" w:hAnsi="Times New Roman" w:cs="Times New Roman"/>
          <w:sz w:val="24"/>
          <w:szCs w:val="24"/>
        </w:rPr>
        <w:t xml:space="preserve"> 31</w:t>
      </w:r>
      <w:r w:rsidR="00372D17">
        <w:rPr>
          <w:rFonts w:ascii="Times New Roman" w:hAnsi="Times New Roman" w:cs="Times New Roman"/>
          <w:sz w:val="24"/>
          <w:szCs w:val="24"/>
        </w:rPr>
        <w:t>:</w:t>
      </w:r>
      <w:r w:rsidR="00372D17" w:rsidRPr="00210CD0">
        <w:rPr>
          <w:rFonts w:ascii="Times New Roman" w:hAnsi="Times New Roman" w:cs="Times New Roman"/>
          <w:sz w:val="24"/>
          <w:szCs w:val="24"/>
        </w:rPr>
        <w:t xml:space="preserve"> 167–184.</w:t>
      </w:r>
    </w:p>
    <w:p w14:paraId="61119049" w14:textId="56F78AA0" w:rsidR="004F6C63" w:rsidRDefault="00BA3529" w:rsidP="007B6F35">
      <w:pPr>
        <w:spacing w:line="360" w:lineRule="auto"/>
        <w:ind w:left="480" w:hangingChars="200" w:hanging="480"/>
        <w:rPr>
          <w:rFonts w:ascii="Times New Roman" w:hAnsi="Times New Roman" w:cs="Times New Roman"/>
          <w:sz w:val="24"/>
          <w:szCs w:val="24"/>
        </w:rPr>
      </w:pPr>
      <w:r>
        <w:rPr>
          <w:rFonts w:ascii="Times New Roman" w:hAnsi="Times New Roman" w:cs="Times New Roman" w:hint="eastAsia"/>
          <w:sz w:val="24"/>
          <w:szCs w:val="24"/>
        </w:rPr>
        <w:t>[</w:t>
      </w:r>
      <w:r w:rsidR="008137F7">
        <w:rPr>
          <w:rFonts w:ascii="Times New Roman" w:hAnsi="Times New Roman" w:cs="Times New Roman"/>
          <w:sz w:val="24"/>
          <w:szCs w:val="24"/>
        </w:rPr>
        <w:t>2</w:t>
      </w:r>
      <w:r>
        <w:rPr>
          <w:rFonts w:ascii="Times New Roman" w:hAnsi="Times New Roman" w:cs="Times New Roman"/>
          <w:sz w:val="24"/>
          <w:szCs w:val="24"/>
        </w:rPr>
        <w:t>]</w:t>
      </w:r>
      <w:r w:rsidR="003B45CA">
        <w:rPr>
          <w:rFonts w:ascii="Times New Roman" w:hAnsi="Times New Roman" w:cs="Times New Roman"/>
          <w:sz w:val="24"/>
          <w:szCs w:val="24"/>
        </w:rPr>
        <w:t xml:space="preserve"> </w:t>
      </w:r>
      <w:r w:rsidR="003B45CA" w:rsidRPr="00210CD0">
        <w:rPr>
          <w:rFonts w:ascii="Times New Roman" w:hAnsi="Times New Roman" w:cs="Times New Roman"/>
          <w:sz w:val="24"/>
          <w:szCs w:val="24"/>
        </w:rPr>
        <w:t xml:space="preserve">Grant KM, </w:t>
      </w:r>
      <w:proofErr w:type="spellStart"/>
      <w:r w:rsidR="003B45CA" w:rsidRPr="00210CD0">
        <w:rPr>
          <w:rFonts w:ascii="Times New Roman" w:hAnsi="Times New Roman" w:cs="Times New Roman"/>
          <w:sz w:val="24"/>
          <w:szCs w:val="24"/>
        </w:rPr>
        <w:t>Rohling</w:t>
      </w:r>
      <w:proofErr w:type="spellEnd"/>
      <w:r w:rsidR="003B45CA" w:rsidRPr="00210CD0">
        <w:rPr>
          <w:rFonts w:ascii="Times New Roman" w:hAnsi="Times New Roman" w:cs="Times New Roman"/>
          <w:sz w:val="24"/>
          <w:szCs w:val="24"/>
        </w:rPr>
        <w:t xml:space="preserve"> EJ, </w:t>
      </w:r>
      <w:proofErr w:type="spellStart"/>
      <w:r w:rsidR="003B45CA" w:rsidRPr="00210CD0">
        <w:rPr>
          <w:rFonts w:ascii="Times New Roman" w:hAnsi="Times New Roman" w:cs="Times New Roman"/>
          <w:sz w:val="24"/>
          <w:szCs w:val="24"/>
        </w:rPr>
        <w:t>Westerhold</w:t>
      </w:r>
      <w:proofErr w:type="spellEnd"/>
      <w:r w:rsidR="003B45CA" w:rsidRPr="00210CD0">
        <w:rPr>
          <w:rFonts w:ascii="Times New Roman" w:hAnsi="Times New Roman" w:cs="Times New Roman"/>
          <w:sz w:val="24"/>
          <w:szCs w:val="24"/>
        </w:rPr>
        <w:t xml:space="preserve"> T, </w:t>
      </w:r>
      <w:r w:rsidR="005F0458">
        <w:rPr>
          <w:rFonts w:ascii="Times New Roman" w:hAnsi="Times New Roman" w:cs="Times New Roman"/>
          <w:sz w:val="24"/>
          <w:szCs w:val="24"/>
        </w:rPr>
        <w:t>et al.</w:t>
      </w:r>
      <w:r w:rsidR="003B45CA" w:rsidRPr="00210CD0">
        <w:rPr>
          <w:rFonts w:ascii="Times New Roman" w:hAnsi="Times New Roman" w:cs="Times New Roman"/>
          <w:sz w:val="24"/>
          <w:szCs w:val="24"/>
        </w:rPr>
        <w:t xml:space="preserve"> A 3 million year index for North African humidity/aridity and the implication of potential pan-African </w:t>
      </w:r>
      <w:r w:rsidR="00045833">
        <w:rPr>
          <w:rFonts w:ascii="Times New Roman" w:hAnsi="Times New Roman" w:cs="Times New Roman"/>
          <w:sz w:val="24"/>
          <w:szCs w:val="24"/>
        </w:rPr>
        <w:t>h</w:t>
      </w:r>
      <w:r w:rsidR="003B45CA" w:rsidRPr="00210CD0">
        <w:rPr>
          <w:rFonts w:ascii="Times New Roman" w:hAnsi="Times New Roman" w:cs="Times New Roman"/>
          <w:sz w:val="24"/>
          <w:szCs w:val="24"/>
        </w:rPr>
        <w:t xml:space="preserve">umid periods. Quat Sci Rev </w:t>
      </w:r>
      <w:r w:rsidR="005F0458" w:rsidRPr="00210CD0">
        <w:rPr>
          <w:rFonts w:ascii="Times New Roman" w:hAnsi="Times New Roman" w:cs="Times New Roman"/>
          <w:sz w:val="24"/>
          <w:szCs w:val="24"/>
        </w:rPr>
        <w:t>2017</w:t>
      </w:r>
      <w:r w:rsidR="005F0458">
        <w:rPr>
          <w:rFonts w:ascii="Times New Roman" w:hAnsi="Times New Roman" w:cs="Times New Roman"/>
          <w:sz w:val="24"/>
          <w:szCs w:val="24"/>
        </w:rPr>
        <w:t>;</w:t>
      </w:r>
      <w:r w:rsidR="005F0458" w:rsidRPr="00210CD0">
        <w:rPr>
          <w:rFonts w:ascii="Times New Roman" w:hAnsi="Times New Roman" w:cs="Times New Roman"/>
          <w:sz w:val="24"/>
          <w:szCs w:val="24"/>
        </w:rPr>
        <w:t xml:space="preserve"> </w:t>
      </w:r>
      <w:r w:rsidR="003B45CA" w:rsidRPr="00210CD0">
        <w:rPr>
          <w:rFonts w:ascii="Times New Roman" w:hAnsi="Times New Roman" w:cs="Times New Roman"/>
          <w:sz w:val="24"/>
          <w:szCs w:val="24"/>
        </w:rPr>
        <w:t>171</w:t>
      </w:r>
      <w:r w:rsidR="005F0458">
        <w:rPr>
          <w:rFonts w:ascii="Times New Roman" w:hAnsi="Times New Roman" w:cs="Times New Roman"/>
          <w:sz w:val="24"/>
          <w:szCs w:val="24"/>
        </w:rPr>
        <w:t>:</w:t>
      </w:r>
      <w:r w:rsidR="003B45CA" w:rsidRPr="00210CD0">
        <w:rPr>
          <w:rFonts w:ascii="Times New Roman" w:hAnsi="Times New Roman" w:cs="Times New Roman"/>
          <w:sz w:val="24"/>
          <w:szCs w:val="24"/>
        </w:rPr>
        <w:t xml:space="preserve"> 100–118.</w:t>
      </w:r>
    </w:p>
    <w:p w14:paraId="727DDFA9" w14:textId="30AE70E4" w:rsidR="00BA3529" w:rsidRDefault="00BA3529" w:rsidP="00CF014A">
      <w:pPr>
        <w:spacing w:line="360" w:lineRule="auto"/>
        <w:ind w:left="480" w:hangingChars="200" w:hanging="480"/>
        <w:rPr>
          <w:rFonts w:ascii="Times New Roman" w:hAnsi="Times New Roman" w:cs="Times New Roman"/>
          <w:sz w:val="24"/>
          <w:szCs w:val="24"/>
        </w:rPr>
      </w:pPr>
      <w:r>
        <w:rPr>
          <w:rFonts w:ascii="Times New Roman" w:hAnsi="Times New Roman" w:cs="Times New Roman" w:hint="eastAsia"/>
          <w:sz w:val="24"/>
          <w:szCs w:val="24"/>
        </w:rPr>
        <w:t>[</w:t>
      </w:r>
      <w:r w:rsidR="008137F7">
        <w:rPr>
          <w:rFonts w:ascii="Times New Roman" w:hAnsi="Times New Roman" w:cs="Times New Roman"/>
          <w:sz w:val="24"/>
          <w:szCs w:val="24"/>
        </w:rPr>
        <w:t>3</w:t>
      </w:r>
      <w:r>
        <w:rPr>
          <w:rFonts w:ascii="Times New Roman" w:hAnsi="Times New Roman" w:cs="Times New Roman"/>
          <w:sz w:val="24"/>
          <w:szCs w:val="24"/>
        </w:rPr>
        <w:t>]</w:t>
      </w:r>
      <w:r w:rsidR="00635D81">
        <w:rPr>
          <w:rFonts w:ascii="Times New Roman" w:hAnsi="Times New Roman" w:cs="Times New Roman"/>
          <w:sz w:val="24"/>
          <w:szCs w:val="24"/>
        </w:rPr>
        <w:t xml:space="preserve"> </w:t>
      </w:r>
      <w:r w:rsidR="00635D81" w:rsidRPr="00210CD0">
        <w:rPr>
          <w:rFonts w:ascii="Times New Roman" w:hAnsi="Times New Roman" w:cs="Times New Roman"/>
          <w:sz w:val="24"/>
          <w:szCs w:val="24"/>
        </w:rPr>
        <w:t xml:space="preserve">Sun Y, Clemens SC, An Z, </w:t>
      </w:r>
      <w:r w:rsidR="00635D81">
        <w:rPr>
          <w:rFonts w:ascii="Times New Roman" w:hAnsi="Times New Roman" w:cs="Times New Roman"/>
          <w:sz w:val="24"/>
          <w:szCs w:val="24"/>
        </w:rPr>
        <w:t>et al.</w:t>
      </w:r>
      <w:r w:rsidR="00635D81" w:rsidRPr="00210CD0">
        <w:rPr>
          <w:rFonts w:ascii="Times New Roman" w:hAnsi="Times New Roman" w:cs="Times New Roman"/>
          <w:sz w:val="24"/>
          <w:szCs w:val="24"/>
        </w:rPr>
        <w:t xml:space="preserve"> Astronomical timescale and palaeoclimatic implication of stacked 3.6-Myr monsoon records from the Chinese Loess Plateau. Quat Sci Rev 2006</w:t>
      </w:r>
      <w:r w:rsidR="00635D81">
        <w:rPr>
          <w:rFonts w:ascii="Times New Roman" w:hAnsi="Times New Roman" w:cs="Times New Roman"/>
          <w:sz w:val="24"/>
          <w:szCs w:val="24"/>
        </w:rPr>
        <w:t>;</w:t>
      </w:r>
      <w:r w:rsidR="00635D81" w:rsidRPr="00210CD0">
        <w:rPr>
          <w:rFonts w:ascii="Times New Roman" w:hAnsi="Times New Roman" w:cs="Times New Roman"/>
          <w:sz w:val="24"/>
          <w:szCs w:val="24"/>
        </w:rPr>
        <w:t xml:space="preserve"> 25</w:t>
      </w:r>
      <w:r w:rsidR="00635D81">
        <w:rPr>
          <w:rFonts w:ascii="Times New Roman" w:hAnsi="Times New Roman" w:cs="Times New Roman"/>
          <w:sz w:val="24"/>
          <w:szCs w:val="24"/>
        </w:rPr>
        <w:t>:</w:t>
      </w:r>
      <w:r w:rsidR="00635D81" w:rsidRPr="00210CD0">
        <w:rPr>
          <w:rFonts w:ascii="Times New Roman" w:hAnsi="Times New Roman" w:cs="Times New Roman"/>
          <w:sz w:val="24"/>
          <w:szCs w:val="24"/>
        </w:rPr>
        <w:t xml:space="preserve"> 33–48.</w:t>
      </w:r>
    </w:p>
    <w:p w14:paraId="4E827A6B" w14:textId="506D44B0" w:rsidR="006B6F2A" w:rsidRDefault="006B6F2A" w:rsidP="00CF014A">
      <w:pPr>
        <w:spacing w:line="360" w:lineRule="auto"/>
        <w:ind w:left="480" w:hangingChars="200" w:hanging="480"/>
        <w:rPr>
          <w:rFonts w:ascii="Times New Roman" w:hAnsi="Times New Roman" w:cs="Times New Roman"/>
          <w:sz w:val="24"/>
          <w:szCs w:val="24"/>
        </w:rPr>
      </w:pPr>
      <w:r w:rsidRPr="006B6F2A">
        <w:rPr>
          <w:rFonts w:ascii="Times New Roman" w:hAnsi="Times New Roman" w:cs="Times New Roman"/>
          <w:sz w:val="24"/>
          <w:szCs w:val="24"/>
        </w:rPr>
        <w:t>[</w:t>
      </w:r>
      <w:r>
        <w:rPr>
          <w:rFonts w:ascii="Times New Roman" w:hAnsi="Times New Roman" w:cs="Times New Roman"/>
          <w:sz w:val="24"/>
          <w:szCs w:val="24"/>
        </w:rPr>
        <w:t>4</w:t>
      </w:r>
      <w:r w:rsidRPr="006B6F2A">
        <w:rPr>
          <w:rFonts w:ascii="Times New Roman" w:hAnsi="Times New Roman" w:cs="Times New Roman"/>
          <w:sz w:val="24"/>
          <w:szCs w:val="24"/>
        </w:rPr>
        <w:t xml:space="preserve">] Zhang R, Jiang DB, Zhang Z, et al. Modeling the late Pliocene global monsoon response to individual boundary conditions. </w:t>
      </w:r>
      <w:proofErr w:type="spellStart"/>
      <w:r w:rsidRPr="006B6F2A">
        <w:rPr>
          <w:rFonts w:ascii="Times New Roman" w:hAnsi="Times New Roman" w:cs="Times New Roman"/>
          <w:sz w:val="24"/>
          <w:szCs w:val="24"/>
        </w:rPr>
        <w:t>Clim</w:t>
      </w:r>
      <w:proofErr w:type="spellEnd"/>
      <w:r w:rsidRPr="006B6F2A">
        <w:rPr>
          <w:rFonts w:ascii="Times New Roman" w:hAnsi="Times New Roman" w:cs="Times New Roman"/>
          <w:sz w:val="24"/>
          <w:szCs w:val="24"/>
        </w:rPr>
        <w:t xml:space="preserve"> </w:t>
      </w:r>
      <w:proofErr w:type="spellStart"/>
      <w:r w:rsidRPr="006B6F2A">
        <w:rPr>
          <w:rFonts w:ascii="Times New Roman" w:hAnsi="Times New Roman" w:cs="Times New Roman"/>
          <w:sz w:val="24"/>
          <w:szCs w:val="24"/>
        </w:rPr>
        <w:t>Dynam</w:t>
      </w:r>
      <w:proofErr w:type="spellEnd"/>
      <w:r w:rsidRPr="006B6F2A">
        <w:rPr>
          <w:rFonts w:ascii="Times New Roman" w:hAnsi="Times New Roman" w:cs="Times New Roman"/>
          <w:sz w:val="24"/>
          <w:szCs w:val="24"/>
        </w:rPr>
        <w:t xml:space="preserve"> 2019; 53: 4871–4886.</w:t>
      </w:r>
    </w:p>
    <w:p w14:paraId="7B60AD8C" w14:textId="43D4EB41" w:rsidR="00BA3529" w:rsidRDefault="00BA3529" w:rsidP="007B6F35">
      <w:pPr>
        <w:spacing w:line="360" w:lineRule="auto"/>
        <w:ind w:left="480" w:hangingChars="200" w:hanging="480"/>
        <w:rPr>
          <w:rFonts w:ascii="Times New Roman" w:hAnsi="Times New Roman" w:cs="Times New Roman"/>
          <w:sz w:val="24"/>
          <w:szCs w:val="24"/>
        </w:rPr>
      </w:pPr>
      <w:r>
        <w:rPr>
          <w:rFonts w:ascii="Times New Roman" w:hAnsi="Times New Roman" w:cs="Times New Roman" w:hint="eastAsia"/>
          <w:sz w:val="24"/>
          <w:szCs w:val="24"/>
        </w:rPr>
        <w:t>[</w:t>
      </w:r>
      <w:r w:rsidR="006B6F2A">
        <w:rPr>
          <w:rFonts w:ascii="Times New Roman" w:hAnsi="Times New Roman" w:cs="Times New Roman"/>
          <w:sz w:val="24"/>
          <w:szCs w:val="24"/>
        </w:rPr>
        <w:t>5</w:t>
      </w:r>
      <w:r>
        <w:rPr>
          <w:rFonts w:ascii="Times New Roman" w:hAnsi="Times New Roman" w:cs="Times New Roman"/>
          <w:sz w:val="24"/>
          <w:szCs w:val="24"/>
        </w:rPr>
        <w:t>]</w:t>
      </w:r>
      <w:r w:rsidR="00635D81">
        <w:rPr>
          <w:rFonts w:ascii="Times New Roman" w:hAnsi="Times New Roman" w:cs="Times New Roman"/>
          <w:sz w:val="24"/>
          <w:szCs w:val="24"/>
        </w:rPr>
        <w:t xml:space="preserve"> </w:t>
      </w:r>
      <w:r w:rsidR="00635D81" w:rsidRPr="00210CD0">
        <w:rPr>
          <w:rFonts w:ascii="Times New Roman" w:hAnsi="Times New Roman" w:cs="Times New Roman"/>
          <w:sz w:val="24"/>
          <w:szCs w:val="24"/>
        </w:rPr>
        <w:t xml:space="preserve">Bragg FJ, Lunt DJ, Haywood AM. Mid-Pliocene climate modelled using the UK Hadley Centre Model: PlioMIP Experiments 1 and 2. Geosci Model Dev </w:t>
      </w:r>
      <w:r w:rsidR="00632DB5" w:rsidRPr="00210CD0">
        <w:rPr>
          <w:rFonts w:ascii="Times New Roman" w:hAnsi="Times New Roman" w:cs="Times New Roman"/>
          <w:sz w:val="24"/>
          <w:szCs w:val="24"/>
        </w:rPr>
        <w:t>2012</w:t>
      </w:r>
      <w:r w:rsidR="00632DB5">
        <w:rPr>
          <w:rFonts w:ascii="Times New Roman" w:hAnsi="Times New Roman" w:cs="Times New Roman"/>
          <w:sz w:val="24"/>
          <w:szCs w:val="24"/>
        </w:rPr>
        <w:t>;</w:t>
      </w:r>
      <w:r w:rsidR="00632DB5" w:rsidRPr="00210CD0">
        <w:rPr>
          <w:rFonts w:ascii="Times New Roman" w:hAnsi="Times New Roman" w:cs="Times New Roman"/>
          <w:sz w:val="24"/>
          <w:szCs w:val="24"/>
        </w:rPr>
        <w:t xml:space="preserve"> </w:t>
      </w:r>
      <w:r w:rsidR="00635D81" w:rsidRPr="00210CD0">
        <w:rPr>
          <w:rFonts w:ascii="Times New Roman" w:hAnsi="Times New Roman" w:cs="Times New Roman"/>
          <w:sz w:val="24"/>
          <w:szCs w:val="24"/>
        </w:rPr>
        <w:t>5</w:t>
      </w:r>
      <w:r w:rsidR="00632DB5">
        <w:rPr>
          <w:rFonts w:ascii="Times New Roman" w:hAnsi="Times New Roman" w:cs="Times New Roman"/>
          <w:sz w:val="24"/>
          <w:szCs w:val="24"/>
        </w:rPr>
        <w:t>:</w:t>
      </w:r>
      <w:r w:rsidR="00635D81" w:rsidRPr="00210CD0">
        <w:rPr>
          <w:rFonts w:ascii="Times New Roman" w:hAnsi="Times New Roman" w:cs="Times New Roman"/>
          <w:sz w:val="24"/>
          <w:szCs w:val="24"/>
        </w:rPr>
        <w:t xml:space="preserve"> 1109–1125.</w:t>
      </w:r>
    </w:p>
    <w:p w14:paraId="50BC484D" w14:textId="34943F35" w:rsidR="007E71C5" w:rsidRDefault="007E71C5" w:rsidP="007B6F35">
      <w:pPr>
        <w:spacing w:line="360" w:lineRule="auto"/>
        <w:ind w:left="480" w:hangingChars="200" w:hanging="480"/>
        <w:rPr>
          <w:rFonts w:ascii="Times New Roman" w:hAnsi="Times New Roman" w:cs="Times New Roman"/>
          <w:sz w:val="24"/>
          <w:szCs w:val="24"/>
        </w:rPr>
      </w:pPr>
      <w:r>
        <w:rPr>
          <w:rFonts w:ascii="Times New Roman" w:hAnsi="Times New Roman" w:cs="Times New Roman" w:hint="eastAsia"/>
          <w:sz w:val="24"/>
          <w:szCs w:val="24"/>
        </w:rPr>
        <w:t>[</w:t>
      </w:r>
      <w:r w:rsidR="006B6F2A">
        <w:rPr>
          <w:rFonts w:ascii="Times New Roman" w:hAnsi="Times New Roman" w:cs="Times New Roman"/>
          <w:sz w:val="24"/>
          <w:szCs w:val="24"/>
        </w:rPr>
        <w:t>6</w:t>
      </w:r>
      <w:r>
        <w:rPr>
          <w:rFonts w:ascii="Times New Roman" w:hAnsi="Times New Roman" w:cs="Times New Roman"/>
          <w:sz w:val="24"/>
          <w:szCs w:val="24"/>
        </w:rPr>
        <w:t xml:space="preserve">] </w:t>
      </w:r>
      <w:r w:rsidRPr="007E71C5">
        <w:rPr>
          <w:rFonts w:ascii="Times New Roman" w:hAnsi="Times New Roman" w:cs="Times New Roman"/>
          <w:sz w:val="24"/>
          <w:szCs w:val="24"/>
        </w:rPr>
        <w:t>Tindall JC, Haywood AM, Howell FW. Accounting for centennial</w:t>
      </w:r>
      <w:r w:rsidR="006E2AED">
        <w:rPr>
          <w:rFonts w:ascii="Times New Roman" w:hAnsi="Times New Roman" w:cs="Times New Roman" w:hint="eastAsia"/>
          <w:sz w:val="24"/>
          <w:szCs w:val="24"/>
        </w:rPr>
        <w:t>-</w:t>
      </w:r>
      <w:r w:rsidRPr="007E71C5">
        <w:rPr>
          <w:rFonts w:ascii="Times New Roman" w:hAnsi="Times New Roman" w:cs="Times New Roman"/>
          <w:sz w:val="24"/>
          <w:szCs w:val="24"/>
        </w:rPr>
        <w:t xml:space="preserve">scale variability when detecting changes in ENSO: </w:t>
      </w:r>
      <w:r w:rsidR="006E2AED" w:rsidRPr="007E71C5">
        <w:rPr>
          <w:rFonts w:ascii="Times New Roman" w:hAnsi="Times New Roman" w:cs="Times New Roman"/>
          <w:sz w:val="24"/>
          <w:szCs w:val="24"/>
        </w:rPr>
        <w:t>a</w:t>
      </w:r>
      <w:r w:rsidRPr="007E71C5">
        <w:rPr>
          <w:rFonts w:ascii="Times New Roman" w:hAnsi="Times New Roman" w:cs="Times New Roman"/>
          <w:sz w:val="24"/>
          <w:szCs w:val="24"/>
        </w:rPr>
        <w:t xml:space="preserve"> study of the Pliocene. Paleoceanography</w:t>
      </w:r>
      <w:r>
        <w:rPr>
          <w:rFonts w:ascii="Times New Roman" w:hAnsi="Times New Roman" w:cs="Times New Roman"/>
          <w:sz w:val="24"/>
          <w:szCs w:val="24"/>
        </w:rPr>
        <w:t xml:space="preserve"> </w:t>
      </w:r>
      <w:r w:rsidRPr="007E71C5">
        <w:rPr>
          <w:rFonts w:ascii="Times New Roman" w:hAnsi="Times New Roman" w:cs="Times New Roman"/>
          <w:sz w:val="24"/>
          <w:szCs w:val="24"/>
        </w:rPr>
        <w:t>2016</w:t>
      </w:r>
      <w:r>
        <w:rPr>
          <w:rFonts w:ascii="Times New Roman" w:hAnsi="Times New Roman" w:cs="Times New Roman"/>
          <w:sz w:val="24"/>
          <w:szCs w:val="24"/>
        </w:rPr>
        <w:t>;</w:t>
      </w:r>
      <w:r w:rsidRPr="007E71C5">
        <w:rPr>
          <w:rFonts w:ascii="Times New Roman" w:hAnsi="Times New Roman" w:cs="Times New Roman"/>
          <w:sz w:val="24"/>
          <w:szCs w:val="24"/>
        </w:rPr>
        <w:t xml:space="preserve"> 31</w:t>
      </w:r>
      <w:r>
        <w:rPr>
          <w:rFonts w:ascii="Times New Roman" w:hAnsi="Times New Roman" w:cs="Times New Roman"/>
          <w:sz w:val="24"/>
          <w:szCs w:val="24"/>
        </w:rPr>
        <w:t>:</w:t>
      </w:r>
      <w:r w:rsidRPr="007E71C5">
        <w:rPr>
          <w:rFonts w:ascii="Times New Roman" w:hAnsi="Times New Roman" w:cs="Times New Roman"/>
          <w:sz w:val="24"/>
          <w:szCs w:val="24"/>
        </w:rPr>
        <w:t xml:space="preserve"> 1330</w:t>
      </w:r>
      <w:r w:rsidRPr="00210CD0">
        <w:rPr>
          <w:rFonts w:ascii="Times New Roman" w:hAnsi="Times New Roman" w:cs="Times New Roman"/>
          <w:sz w:val="24"/>
          <w:szCs w:val="24"/>
        </w:rPr>
        <w:t>–</w:t>
      </w:r>
      <w:r w:rsidRPr="007E71C5">
        <w:rPr>
          <w:rFonts w:ascii="Times New Roman" w:hAnsi="Times New Roman" w:cs="Times New Roman"/>
          <w:sz w:val="24"/>
          <w:szCs w:val="24"/>
        </w:rPr>
        <w:t>1349.</w:t>
      </w:r>
    </w:p>
    <w:p w14:paraId="0C010472" w14:textId="32BE3117" w:rsidR="008137F7" w:rsidRDefault="008137F7" w:rsidP="007B6F35">
      <w:pPr>
        <w:spacing w:line="360" w:lineRule="auto"/>
        <w:ind w:left="480" w:hangingChars="200" w:hanging="480"/>
        <w:rPr>
          <w:rFonts w:ascii="Times New Roman" w:hAnsi="Times New Roman" w:cs="Times New Roman"/>
          <w:sz w:val="24"/>
          <w:szCs w:val="24"/>
        </w:rPr>
      </w:pPr>
      <w:r>
        <w:rPr>
          <w:rFonts w:ascii="Times New Roman" w:hAnsi="Times New Roman" w:cs="Times New Roman" w:hint="eastAsia"/>
          <w:sz w:val="24"/>
          <w:szCs w:val="24"/>
        </w:rPr>
        <w:t>[</w:t>
      </w:r>
      <w:r w:rsidR="006B6F2A">
        <w:rPr>
          <w:rFonts w:ascii="Times New Roman" w:hAnsi="Times New Roman" w:cs="Times New Roman"/>
          <w:sz w:val="24"/>
          <w:szCs w:val="24"/>
        </w:rPr>
        <w:t>7</w:t>
      </w:r>
      <w:r>
        <w:rPr>
          <w:rFonts w:ascii="Times New Roman" w:hAnsi="Times New Roman" w:cs="Times New Roman"/>
          <w:sz w:val="24"/>
          <w:szCs w:val="24"/>
        </w:rPr>
        <w:t xml:space="preserve">] </w:t>
      </w:r>
      <w:proofErr w:type="spellStart"/>
      <w:r w:rsidRPr="008137F7">
        <w:rPr>
          <w:rFonts w:ascii="Times New Roman" w:hAnsi="Times New Roman" w:cs="Times New Roman"/>
          <w:sz w:val="24"/>
          <w:szCs w:val="24"/>
        </w:rPr>
        <w:t>Laskar</w:t>
      </w:r>
      <w:proofErr w:type="spellEnd"/>
      <w:r w:rsidRPr="008137F7">
        <w:rPr>
          <w:rFonts w:ascii="Times New Roman" w:hAnsi="Times New Roman" w:cs="Times New Roman"/>
          <w:sz w:val="24"/>
          <w:szCs w:val="24"/>
        </w:rPr>
        <w:t xml:space="preserve"> J</w:t>
      </w:r>
      <w:r>
        <w:rPr>
          <w:rFonts w:ascii="Times New Roman" w:hAnsi="Times New Roman" w:cs="Times New Roman"/>
          <w:sz w:val="24"/>
          <w:szCs w:val="24"/>
        </w:rPr>
        <w:t>,</w:t>
      </w:r>
      <w:r w:rsidRPr="008137F7">
        <w:rPr>
          <w:rFonts w:ascii="Times New Roman" w:hAnsi="Times New Roman" w:cs="Times New Roman"/>
          <w:sz w:val="24"/>
          <w:szCs w:val="24"/>
        </w:rPr>
        <w:t xml:space="preserve"> </w:t>
      </w:r>
      <w:proofErr w:type="spellStart"/>
      <w:r w:rsidRPr="008137F7">
        <w:rPr>
          <w:rFonts w:ascii="Times New Roman" w:hAnsi="Times New Roman" w:cs="Times New Roman"/>
          <w:sz w:val="24"/>
          <w:szCs w:val="24"/>
        </w:rPr>
        <w:t>Robutel</w:t>
      </w:r>
      <w:proofErr w:type="spellEnd"/>
      <w:r w:rsidRPr="008137F7">
        <w:rPr>
          <w:rFonts w:ascii="Times New Roman" w:hAnsi="Times New Roman" w:cs="Times New Roman"/>
          <w:sz w:val="24"/>
          <w:szCs w:val="24"/>
        </w:rPr>
        <w:t xml:space="preserve"> P</w:t>
      </w:r>
      <w:r>
        <w:rPr>
          <w:rFonts w:ascii="Times New Roman" w:hAnsi="Times New Roman" w:cs="Times New Roman"/>
          <w:sz w:val="24"/>
          <w:szCs w:val="24"/>
        </w:rPr>
        <w:t>,</w:t>
      </w:r>
      <w:r w:rsidRPr="008137F7">
        <w:rPr>
          <w:rFonts w:ascii="Times New Roman" w:hAnsi="Times New Roman" w:cs="Times New Roman"/>
          <w:sz w:val="24"/>
          <w:szCs w:val="24"/>
        </w:rPr>
        <w:t xml:space="preserve"> </w:t>
      </w:r>
      <w:proofErr w:type="spellStart"/>
      <w:r w:rsidRPr="008137F7">
        <w:rPr>
          <w:rFonts w:ascii="Times New Roman" w:hAnsi="Times New Roman" w:cs="Times New Roman"/>
          <w:sz w:val="24"/>
          <w:szCs w:val="24"/>
        </w:rPr>
        <w:t>Joutel</w:t>
      </w:r>
      <w:proofErr w:type="spellEnd"/>
      <w:r w:rsidRPr="008137F7">
        <w:rPr>
          <w:rFonts w:ascii="Times New Roman" w:hAnsi="Times New Roman" w:cs="Times New Roman"/>
          <w:sz w:val="24"/>
          <w:szCs w:val="24"/>
        </w:rPr>
        <w:t xml:space="preserve"> F</w:t>
      </w:r>
      <w:r>
        <w:rPr>
          <w:rFonts w:ascii="Times New Roman" w:hAnsi="Times New Roman" w:cs="Times New Roman"/>
          <w:sz w:val="24"/>
          <w:szCs w:val="24"/>
        </w:rPr>
        <w:t>,</w:t>
      </w:r>
      <w:r w:rsidRPr="008137F7">
        <w:rPr>
          <w:rFonts w:ascii="Times New Roman" w:hAnsi="Times New Roman" w:cs="Times New Roman"/>
          <w:sz w:val="24"/>
          <w:szCs w:val="24"/>
        </w:rPr>
        <w:t xml:space="preserve"> </w:t>
      </w:r>
      <w:r>
        <w:rPr>
          <w:rFonts w:ascii="Times New Roman" w:hAnsi="Times New Roman" w:cs="Times New Roman"/>
          <w:sz w:val="24"/>
          <w:szCs w:val="24"/>
        </w:rPr>
        <w:t>et al</w:t>
      </w:r>
      <w:r w:rsidRPr="008137F7">
        <w:rPr>
          <w:rFonts w:ascii="Times New Roman" w:hAnsi="Times New Roman" w:cs="Times New Roman"/>
          <w:sz w:val="24"/>
          <w:szCs w:val="24"/>
        </w:rPr>
        <w:t xml:space="preserve">. A long-term numerical solution for the insolation quantities of the Earth. Astron </w:t>
      </w:r>
      <w:proofErr w:type="spellStart"/>
      <w:r w:rsidRPr="008137F7">
        <w:rPr>
          <w:rFonts w:ascii="Times New Roman" w:hAnsi="Times New Roman" w:cs="Times New Roman"/>
          <w:sz w:val="24"/>
          <w:szCs w:val="24"/>
        </w:rPr>
        <w:t>Astrophys</w:t>
      </w:r>
      <w:proofErr w:type="spellEnd"/>
      <w:r>
        <w:rPr>
          <w:rFonts w:ascii="Times New Roman" w:hAnsi="Times New Roman" w:cs="Times New Roman"/>
          <w:sz w:val="24"/>
          <w:szCs w:val="24"/>
        </w:rPr>
        <w:t xml:space="preserve"> </w:t>
      </w:r>
      <w:r w:rsidRPr="008137F7">
        <w:rPr>
          <w:rFonts w:ascii="Times New Roman" w:hAnsi="Times New Roman" w:cs="Times New Roman"/>
          <w:sz w:val="24"/>
          <w:szCs w:val="24"/>
        </w:rPr>
        <w:t>2004</w:t>
      </w:r>
      <w:r>
        <w:rPr>
          <w:rFonts w:ascii="Times New Roman" w:hAnsi="Times New Roman" w:cs="Times New Roman"/>
          <w:sz w:val="24"/>
          <w:szCs w:val="24"/>
        </w:rPr>
        <w:t>;</w:t>
      </w:r>
      <w:r w:rsidRPr="008137F7">
        <w:rPr>
          <w:rFonts w:ascii="Times New Roman" w:hAnsi="Times New Roman" w:cs="Times New Roman"/>
          <w:sz w:val="24"/>
          <w:szCs w:val="24"/>
        </w:rPr>
        <w:t xml:space="preserve"> 428</w:t>
      </w:r>
      <w:r>
        <w:rPr>
          <w:rFonts w:ascii="Times New Roman" w:hAnsi="Times New Roman" w:cs="Times New Roman"/>
          <w:sz w:val="24"/>
          <w:szCs w:val="24"/>
        </w:rPr>
        <w:t>:</w:t>
      </w:r>
      <w:r w:rsidRPr="008137F7">
        <w:rPr>
          <w:rFonts w:ascii="Times New Roman" w:hAnsi="Times New Roman" w:cs="Times New Roman"/>
          <w:sz w:val="24"/>
          <w:szCs w:val="24"/>
        </w:rPr>
        <w:t xml:space="preserve"> 261</w:t>
      </w:r>
      <w:r w:rsidRPr="00210CD0">
        <w:rPr>
          <w:rFonts w:ascii="Times New Roman" w:hAnsi="Times New Roman" w:cs="Times New Roman"/>
          <w:sz w:val="24"/>
          <w:szCs w:val="24"/>
        </w:rPr>
        <w:t>–</w:t>
      </w:r>
      <w:r w:rsidRPr="008137F7">
        <w:rPr>
          <w:rFonts w:ascii="Times New Roman" w:hAnsi="Times New Roman" w:cs="Times New Roman"/>
          <w:sz w:val="24"/>
          <w:szCs w:val="24"/>
        </w:rPr>
        <w:t>285.</w:t>
      </w:r>
    </w:p>
    <w:p w14:paraId="3643BEA4" w14:textId="619313CF" w:rsidR="00BA3529" w:rsidRDefault="00BA3529" w:rsidP="007B6F35">
      <w:pPr>
        <w:spacing w:line="360" w:lineRule="auto"/>
        <w:ind w:left="480" w:hangingChars="200" w:hanging="480"/>
        <w:rPr>
          <w:rFonts w:ascii="Times New Roman" w:hAnsi="Times New Roman" w:cs="Times New Roman"/>
          <w:sz w:val="24"/>
          <w:szCs w:val="24"/>
        </w:rPr>
      </w:pPr>
      <w:r>
        <w:rPr>
          <w:rFonts w:ascii="Times New Roman" w:hAnsi="Times New Roman" w:cs="Times New Roman" w:hint="eastAsia"/>
          <w:sz w:val="24"/>
          <w:szCs w:val="24"/>
        </w:rPr>
        <w:t>[</w:t>
      </w:r>
      <w:r w:rsidR="006B6F2A">
        <w:rPr>
          <w:rFonts w:ascii="Times New Roman" w:hAnsi="Times New Roman" w:cs="Times New Roman"/>
          <w:sz w:val="24"/>
          <w:szCs w:val="24"/>
        </w:rPr>
        <w:t>8</w:t>
      </w:r>
      <w:r>
        <w:rPr>
          <w:rFonts w:ascii="Times New Roman" w:hAnsi="Times New Roman" w:cs="Times New Roman"/>
          <w:sz w:val="24"/>
          <w:szCs w:val="24"/>
        </w:rPr>
        <w:t>]</w:t>
      </w:r>
      <w:r w:rsidR="00632DB5">
        <w:rPr>
          <w:rFonts w:ascii="Times New Roman" w:hAnsi="Times New Roman" w:cs="Times New Roman"/>
          <w:sz w:val="24"/>
          <w:szCs w:val="24"/>
        </w:rPr>
        <w:t xml:space="preserve"> </w:t>
      </w:r>
      <w:proofErr w:type="spellStart"/>
      <w:r w:rsidR="00632DB5" w:rsidRPr="00632DB5">
        <w:rPr>
          <w:rFonts w:ascii="Times New Roman" w:hAnsi="Times New Roman" w:cs="Times New Roman"/>
          <w:sz w:val="24"/>
          <w:szCs w:val="24"/>
        </w:rPr>
        <w:t>Mantsis</w:t>
      </w:r>
      <w:proofErr w:type="spellEnd"/>
      <w:r w:rsidR="00632DB5" w:rsidRPr="00632DB5">
        <w:rPr>
          <w:rFonts w:ascii="Times New Roman" w:hAnsi="Times New Roman" w:cs="Times New Roman"/>
          <w:sz w:val="24"/>
          <w:szCs w:val="24"/>
        </w:rPr>
        <w:t xml:space="preserve"> DF, Clement AC, Broccoli AJ, </w:t>
      </w:r>
      <w:r w:rsidR="00632DB5">
        <w:rPr>
          <w:rFonts w:ascii="Times New Roman" w:hAnsi="Times New Roman" w:cs="Times New Roman"/>
          <w:sz w:val="24"/>
          <w:szCs w:val="24"/>
        </w:rPr>
        <w:t>et al.</w:t>
      </w:r>
      <w:r w:rsidR="00632DB5" w:rsidRPr="00632DB5">
        <w:rPr>
          <w:rFonts w:ascii="Times New Roman" w:hAnsi="Times New Roman" w:cs="Times New Roman"/>
          <w:sz w:val="24"/>
          <w:szCs w:val="24"/>
        </w:rPr>
        <w:t xml:space="preserve"> Climate feedbacks in response to changes in obliquity. J </w:t>
      </w:r>
      <w:proofErr w:type="spellStart"/>
      <w:r w:rsidR="00632DB5">
        <w:rPr>
          <w:rFonts w:ascii="Times New Roman" w:hAnsi="Times New Roman" w:cs="Times New Roman"/>
          <w:sz w:val="24"/>
          <w:szCs w:val="24"/>
        </w:rPr>
        <w:t>C</w:t>
      </w:r>
      <w:r w:rsidR="00632DB5" w:rsidRPr="00632DB5">
        <w:rPr>
          <w:rFonts w:ascii="Times New Roman" w:hAnsi="Times New Roman" w:cs="Times New Roman"/>
          <w:sz w:val="24"/>
          <w:szCs w:val="24"/>
        </w:rPr>
        <w:t>lim</w:t>
      </w:r>
      <w:proofErr w:type="spellEnd"/>
      <w:r w:rsidR="00632DB5">
        <w:rPr>
          <w:rFonts w:ascii="Times New Roman" w:hAnsi="Times New Roman" w:cs="Times New Roman"/>
          <w:sz w:val="24"/>
          <w:szCs w:val="24"/>
        </w:rPr>
        <w:t xml:space="preserve"> </w:t>
      </w:r>
      <w:r w:rsidR="00632DB5" w:rsidRPr="00632DB5">
        <w:rPr>
          <w:rFonts w:ascii="Times New Roman" w:hAnsi="Times New Roman" w:cs="Times New Roman"/>
          <w:sz w:val="24"/>
          <w:szCs w:val="24"/>
        </w:rPr>
        <w:t>2011</w:t>
      </w:r>
      <w:r w:rsidR="00632DB5">
        <w:rPr>
          <w:rFonts w:ascii="Times New Roman" w:hAnsi="Times New Roman" w:cs="Times New Roman"/>
          <w:sz w:val="24"/>
          <w:szCs w:val="24"/>
        </w:rPr>
        <w:t>;</w:t>
      </w:r>
      <w:r w:rsidR="00632DB5" w:rsidRPr="00632DB5">
        <w:rPr>
          <w:rFonts w:ascii="Times New Roman" w:hAnsi="Times New Roman" w:cs="Times New Roman"/>
          <w:sz w:val="24"/>
          <w:szCs w:val="24"/>
        </w:rPr>
        <w:t xml:space="preserve"> 24</w:t>
      </w:r>
      <w:r w:rsidR="00632DB5">
        <w:rPr>
          <w:rFonts w:ascii="Times New Roman" w:hAnsi="Times New Roman" w:cs="Times New Roman"/>
          <w:sz w:val="24"/>
          <w:szCs w:val="24"/>
        </w:rPr>
        <w:t>:</w:t>
      </w:r>
      <w:r w:rsidR="00632DB5" w:rsidRPr="00632DB5">
        <w:rPr>
          <w:rFonts w:ascii="Times New Roman" w:hAnsi="Times New Roman" w:cs="Times New Roman"/>
          <w:sz w:val="24"/>
          <w:szCs w:val="24"/>
        </w:rPr>
        <w:t xml:space="preserve"> 2830</w:t>
      </w:r>
      <w:r w:rsidR="00632DB5" w:rsidRPr="00210CD0">
        <w:rPr>
          <w:rFonts w:ascii="Times New Roman" w:hAnsi="Times New Roman" w:cs="Times New Roman"/>
          <w:sz w:val="24"/>
          <w:szCs w:val="24"/>
        </w:rPr>
        <w:t>–</w:t>
      </w:r>
      <w:r w:rsidR="00632DB5" w:rsidRPr="00632DB5">
        <w:rPr>
          <w:rFonts w:ascii="Times New Roman" w:hAnsi="Times New Roman" w:cs="Times New Roman"/>
          <w:sz w:val="24"/>
          <w:szCs w:val="24"/>
        </w:rPr>
        <w:t>2845.</w:t>
      </w:r>
    </w:p>
    <w:p w14:paraId="40DFAAD9" w14:textId="2023CAA7" w:rsidR="0054682A" w:rsidRDefault="0054682A" w:rsidP="007B6F35">
      <w:pPr>
        <w:spacing w:line="360" w:lineRule="auto"/>
        <w:ind w:left="480" w:hangingChars="200" w:hanging="480"/>
        <w:rPr>
          <w:rFonts w:ascii="Times New Roman" w:hAnsi="Times New Roman" w:cs="Times New Roman"/>
          <w:sz w:val="24"/>
          <w:szCs w:val="24"/>
        </w:rPr>
      </w:pPr>
      <w:r>
        <w:rPr>
          <w:rFonts w:ascii="Times New Roman" w:hAnsi="Times New Roman" w:cs="Times New Roman" w:hint="eastAsia"/>
          <w:sz w:val="24"/>
          <w:szCs w:val="24"/>
        </w:rPr>
        <w:t>[</w:t>
      </w:r>
      <w:r w:rsidR="006B6F2A">
        <w:rPr>
          <w:rFonts w:ascii="Times New Roman" w:hAnsi="Times New Roman" w:cs="Times New Roman"/>
          <w:sz w:val="24"/>
          <w:szCs w:val="24"/>
        </w:rPr>
        <w:t>9</w:t>
      </w:r>
      <w:r>
        <w:rPr>
          <w:rFonts w:ascii="Times New Roman" w:hAnsi="Times New Roman" w:cs="Times New Roman"/>
          <w:sz w:val="24"/>
          <w:szCs w:val="24"/>
        </w:rPr>
        <w:t xml:space="preserve">] </w:t>
      </w:r>
      <w:r w:rsidRPr="0054682A">
        <w:rPr>
          <w:rFonts w:ascii="Times New Roman" w:hAnsi="Times New Roman" w:cs="Times New Roman"/>
          <w:sz w:val="24"/>
          <w:szCs w:val="24"/>
        </w:rPr>
        <w:t xml:space="preserve">De </w:t>
      </w:r>
      <w:proofErr w:type="spellStart"/>
      <w:r w:rsidRPr="0054682A">
        <w:rPr>
          <w:rFonts w:ascii="Times New Roman" w:hAnsi="Times New Roman" w:cs="Times New Roman"/>
          <w:sz w:val="24"/>
          <w:szCs w:val="24"/>
        </w:rPr>
        <w:t>Schepper</w:t>
      </w:r>
      <w:proofErr w:type="spellEnd"/>
      <w:r w:rsidRPr="0054682A">
        <w:rPr>
          <w:rFonts w:ascii="Times New Roman" w:hAnsi="Times New Roman" w:cs="Times New Roman"/>
          <w:sz w:val="24"/>
          <w:szCs w:val="24"/>
        </w:rPr>
        <w:t xml:space="preserve"> S, </w:t>
      </w:r>
      <w:proofErr w:type="spellStart"/>
      <w:r w:rsidRPr="0054682A">
        <w:rPr>
          <w:rFonts w:ascii="Times New Roman" w:hAnsi="Times New Roman" w:cs="Times New Roman"/>
          <w:sz w:val="24"/>
          <w:szCs w:val="24"/>
        </w:rPr>
        <w:t>Gibbard</w:t>
      </w:r>
      <w:proofErr w:type="spellEnd"/>
      <w:r w:rsidRPr="0054682A">
        <w:rPr>
          <w:rFonts w:ascii="Times New Roman" w:hAnsi="Times New Roman" w:cs="Times New Roman"/>
          <w:sz w:val="24"/>
          <w:szCs w:val="24"/>
        </w:rPr>
        <w:t xml:space="preserve"> PL, Salzmann U, et al. A global synthesis of the marine and terrestrial evidence for glaciation during the Pliocene Epoch. Earth-Sci Rev 2014; 135: 83–102.</w:t>
      </w:r>
    </w:p>
    <w:p w14:paraId="44B28F46" w14:textId="1D2FB66B" w:rsidR="008137F7" w:rsidRDefault="008137F7" w:rsidP="007B6F35">
      <w:pPr>
        <w:spacing w:line="360" w:lineRule="auto"/>
        <w:ind w:left="480" w:hangingChars="200" w:hanging="480"/>
        <w:rPr>
          <w:rFonts w:ascii="Times New Roman" w:hAnsi="Times New Roman" w:cs="Times New Roman"/>
          <w:sz w:val="24"/>
          <w:szCs w:val="24"/>
        </w:rPr>
      </w:pPr>
      <w:r>
        <w:rPr>
          <w:rFonts w:ascii="Times New Roman" w:hAnsi="Times New Roman" w:cs="Times New Roman" w:hint="eastAsia"/>
          <w:sz w:val="24"/>
          <w:szCs w:val="24"/>
        </w:rPr>
        <w:lastRenderedPageBreak/>
        <w:t>[</w:t>
      </w:r>
      <w:r w:rsidR="006B6F2A">
        <w:rPr>
          <w:rFonts w:ascii="Times New Roman" w:hAnsi="Times New Roman" w:cs="Times New Roman"/>
          <w:sz w:val="24"/>
          <w:szCs w:val="24"/>
        </w:rPr>
        <w:t>10</w:t>
      </w:r>
      <w:r>
        <w:rPr>
          <w:rFonts w:ascii="Times New Roman" w:hAnsi="Times New Roman" w:cs="Times New Roman"/>
          <w:sz w:val="24"/>
          <w:szCs w:val="24"/>
        </w:rPr>
        <w:t xml:space="preserve">] </w:t>
      </w:r>
      <w:r w:rsidRPr="009A7808">
        <w:rPr>
          <w:rFonts w:ascii="Times New Roman" w:hAnsi="Times New Roman" w:cs="Times New Roman"/>
          <w:sz w:val="24"/>
          <w:szCs w:val="24"/>
        </w:rPr>
        <w:t xml:space="preserve">Lamy F, Chiang JC, Martínez-Méndez G, </w:t>
      </w:r>
      <w:r>
        <w:rPr>
          <w:rFonts w:ascii="Times New Roman" w:hAnsi="Times New Roman" w:cs="Times New Roman"/>
          <w:sz w:val="24"/>
          <w:szCs w:val="24"/>
        </w:rPr>
        <w:t>et al</w:t>
      </w:r>
      <w:r w:rsidRPr="009A7808">
        <w:rPr>
          <w:rFonts w:ascii="Times New Roman" w:hAnsi="Times New Roman" w:cs="Times New Roman"/>
          <w:sz w:val="24"/>
          <w:szCs w:val="24"/>
        </w:rPr>
        <w:t xml:space="preserve">. Precession modulation of the South Pacific westerly wind belt over the past million years. </w:t>
      </w:r>
      <w:r w:rsidRPr="003D7EA7">
        <w:rPr>
          <w:rFonts w:ascii="Times New Roman" w:hAnsi="Times New Roman" w:cs="Times New Roman"/>
          <w:sz w:val="24"/>
          <w:szCs w:val="24"/>
        </w:rPr>
        <w:t xml:space="preserve">Proc Natl </w:t>
      </w:r>
      <w:proofErr w:type="spellStart"/>
      <w:r w:rsidRPr="003D7EA7">
        <w:rPr>
          <w:rFonts w:ascii="Times New Roman" w:hAnsi="Times New Roman" w:cs="Times New Roman"/>
          <w:sz w:val="24"/>
          <w:szCs w:val="24"/>
        </w:rPr>
        <w:t>Acad</w:t>
      </w:r>
      <w:proofErr w:type="spellEnd"/>
      <w:r w:rsidRPr="003D7EA7">
        <w:rPr>
          <w:rFonts w:ascii="Times New Roman" w:hAnsi="Times New Roman" w:cs="Times New Roman"/>
          <w:sz w:val="24"/>
          <w:szCs w:val="24"/>
        </w:rPr>
        <w:t xml:space="preserve"> Sci</w:t>
      </w:r>
      <w:r>
        <w:rPr>
          <w:rFonts w:ascii="Times New Roman" w:hAnsi="Times New Roman" w:cs="Times New Roman" w:hint="eastAsia"/>
          <w:sz w:val="24"/>
          <w:szCs w:val="24"/>
        </w:rPr>
        <w:t xml:space="preserve"> </w:t>
      </w:r>
      <w:r w:rsidRPr="003D7EA7">
        <w:rPr>
          <w:rFonts w:ascii="Times New Roman" w:hAnsi="Times New Roman" w:cs="Times New Roman"/>
          <w:sz w:val="24"/>
          <w:szCs w:val="24"/>
        </w:rPr>
        <w:t>USA</w:t>
      </w:r>
      <w:r>
        <w:rPr>
          <w:rFonts w:ascii="Times New Roman" w:hAnsi="Times New Roman" w:cs="Times New Roman"/>
          <w:sz w:val="24"/>
          <w:szCs w:val="24"/>
        </w:rPr>
        <w:t xml:space="preserve"> </w:t>
      </w:r>
      <w:r w:rsidRPr="009A7808">
        <w:rPr>
          <w:rFonts w:ascii="Times New Roman" w:hAnsi="Times New Roman" w:cs="Times New Roman"/>
          <w:sz w:val="24"/>
          <w:szCs w:val="24"/>
        </w:rPr>
        <w:t>2019</w:t>
      </w:r>
      <w:r>
        <w:rPr>
          <w:rFonts w:ascii="Times New Roman" w:hAnsi="Times New Roman" w:cs="Times New Roman"/>
          <w:sz w:val="24"/>
          <w:szCs w:val="24"/>
        </w:rPr>
        <w:t>;</w:t>
      </w:r>
      <w:r w:rsidRPr="009A7808">
        <w:rPr>
          <w:rFonts w:ascii="Times New Roman" w:hAnsi="Times New Roman" w:cs="Times New Roman"/>
          <w:sz w:val="24"/>
          <w:szCs w:val="24"/>
        </w:rPr>
        <w:t xml:space="preserve"> 116</w:t>
      </w:r>
      <w:r>
        <w:rPr>
          <w:rFonts w:ascii="Times New Roman" w:hAnsi="Times New Roman" w:cs="Times New Roman"/>
          <w:sz w:val="24"/>
          <w:szCs w:val="24"/>
        </w:rPr>
        <w:t>:</w:t>
      </w:r>
      <w:r w:rsidRPr="009A7808">
        <w:rPr>
          <w:rFonts w:ascii="Times New Roman" w:hAnsi="Times New Roman" w:cs="Times New Roman"/>
          <w:sz w:val="24"/>
          <w:szCs w:val="24"/>
        </w:rPr>
        <w:t xml:space="preserve"> 23455</w:t>
      </w:r>
      <w:r w:rsidRPr="00D26CE6">
        <w:rPr>
          <w:rFonts w:ascii="Times New Roman" w:hAnsi="Times New Roman" w:cs="Times New Roman"/>
          <w:sz w:val="24"/>
          <w:szCs w:val="24"/>
        </w:rPr>
        <w:t>–</w:t>
      </w:r>
      <w:r w:rsidRPr="009A7808">
        <w:rPr>
          <w:rFonts w:ascii="Times New Roman" w:hAnsi="Times New Roman" w:cs="Times New Roman"/>
          <w:sz w:val="24"/>
          <w:szCs w:val="24"/>
        </w:rPr>
        <w:t>23460.</w:t>
      </w:r>
    </w:p>
    <w:p w14:paraId="37175E68" w14:textId="4A0E846E" w:rsidR="00BA3529" w:rsidRDefault="00BA3529" w:rsidP="007B6F35">
      <w:pPr>
        <w:spacing w:line="360" w:lineRule="auto"/>
        <w:ind w:left="480" w:hangingChars="200" w:hanging="480"/>
        <w:rPr>
          <w:rFonts w:ascii="Times New Roman" w:hAnsi="Times New Roman" w:cs="Times New Roman"/>
          <w:sz w:val="24"/>
          <w:szCs w:val="24"/>
        </w:rPr>
      </w:pPr>
      <w:r>
        <w:rPr>
          <w:rFonts w:ascii="Times New Roman" w:hAnsi="Times New Roman" w:cs="Times New Roman" w:hint="eastAsia"/>
          <w:sz w:val="24"/>
          <w:szCs w:val="24"/>
        </w:rPr>
        <w:t>[</w:t>
      </w:r>
      <w:r w:rsidR="006B6F2A">
        <w:rPr>
          <w:rFonts w:ascii="Times New Roman" w:hAnsi="Times New Roman" w:cs="Times New Roman"/>
          <w:sz w:val="24"/>
          <w:szCs w:val="24"/>
        </w:rPr>
        <w:t>11</w:t>
      </w:r>
      <w:r>
        <w:rPr>
          <w:rFonts w:ascii="Times New Roman" w:hAnsi="Times New Roman" w:cs="Times New Roman"/>
          <w:sz w:val="24"/>
          <w:szCs w:val="24"/>
        </w:rPr>
        <w:t>]</w:t>
      </w:r>
      <w:r w:rsidR="00397764">
        <w:rPr>
          <w:rFonts w:ascii="Times New Roman" w:hAnsi="Times New Roman" w:cs="Times New Roman"/>
          <w:sz w:val="24"/>
          <w:szCs w:val="24"/>
        </w:rPr>
        <w:t xml:space="preserve"> </w:t>
      </w:r>
      <w:proofErr w:type="spellStart"/>
      <w:r w:rsidR="00397764" w:rsidRPr="00210CD0">
        <w:rPr>
          <w:rFonts w:ascii="Times New Roman" w:hAnsi="Times New Roman" w:cs="Times New Roman"/>
          <w:sz w:val="24"/>
          <w:szCs w:val="24"/>
        </w:rPr>
        <w:t>Steenbrink</w:t>
      </w:r>
      <w:proofErr w:type="spellEnd"/>
      <w:r w:rsidR="00397764" w:rsidRPr="00210CD0">
        <w:rPr>
          <w:rFonts w:ascii="Times New Roman" w:hAnsi="Times New Roman" w:cs="Times New Roman"/>
          <w:sz w:val="24"/>
          <w:szCs w:val="24"/>
        </w:rPr>
        <w:t xml:space="preserve"> J, </w:t>
      </w:r>
      <w:proofErr w:type="spellStart"/>
      <w:r w:rsidR="00397764" w:rsidRPr="00210CD0">
        <w:rPr>
          <w:rFonts w:ascii="Times New Roman" w:hAnsi="Times New Roman" w:cs="Times New Roman"/>
          <w:sz w:val="24"/>
          <w:szCs w:val="24"/>
        </w:rPr>
        <w:t>Hilgen</w:t>
      </w:r>
      <w:proofErr w:type="spellEnd"/>
      <w:r w:rsidR="00397764" w:rsidRPr="00210CD0">
        <w:rPr>
          <w:rFonts w:ascii="Times New Roman" w:hAnsi="Times New Roman" w:cs="Times New Roman"/>
          <w:sz w:val="24"/>
          <w:szCs w:val="24"/>
        </w:rPr>
        <w:t xml:space="preserve"> FJ, Krijgsman W, </w:t>
      </w:r>
      <w:r w:rsidR="00397764">
        <w:rPr>
          <w:rFonts w:ascii="Times New Roman" w:hAnsi="Times New Roman" w:cs="Times New Roman" w:hint="eastAsia"/>
          <w:sz w:val="24"/>
          <w:szCs w:val="24"/>
        </w:rPr>
        <w:t>et</w:t>
      </w:r>
      <w:r w:rsidR="00397764">
        <w:rPr>
          <w:rFonts w:ascii="Times New Roman" w:hAnsi="Times New Roman" w:cs="Times New Roman"/>
          <w:sz w:val="24"/>
          <w:szCs w:val="24"/>
        </w:rPr>
        <w:t xml:space="preserve"> al.</w:t>
      </w:r>
      <w:r w:rsidR="00397764" w:rsidRPr="00210CD0">
        <w:rPr>
          <w:rFonts w:ascii="Times New Roman" w:hAnsi="Times New Roman" w:cs="Times New Roman"/>
          <w:sz w:val="24"/>
          <w:szCs w:val="24"/>
        </w:rPr>
        <w:t xml:space="preserve"> Late Miocene to Early Pliocene depositional history of the </w:t>
      </w:r>
      <w:proofErr w:type="spellStart"/>
      <w:r w:rsidR="00397764" w:rsidRPr="00210CD0">
        <w:rPr>
          <w:rFonts w:ascii="Times New Roman" w:hAnsi="Times New Roman" w:cs="Times New Roman"/>
          <w:sz w:val="24"/>
          <w:szCs w:val="24"/>
        </w:rPr>
        <w:t>intramontane</w:t>
      </w:r>
      <w:proofErr w:type="spellEnd"/>
      <w:r w:rsidR="00397764" w:rsidRPr="00210CD0">
        <w:rPr>
          <w:rFonts w:ascii="Times New Roman" w:hAnsi="Times New Roman" w:cs="Times New Roman"/>
          <w:sz w:val="24"/>
          <w:szCs w:val="24"/>
        </w:rPr>
        <w:t xml:space="preserve"> Florina</w:t>
      </w:r>
      <w:r w:rsidR="00456A9D">
        <w:rPr>
          <w:rFonts w:ascii="Times New Roman" w:hAnsi="Times New Roman" w:cs="Times New Roman" w:hint="eastAsia"/>
          <w:sz w:val="24"/>
          <w:szCs w:val="24"/>
        </w:rPr>
        <w:t>-</w:t>
      </w:r>
      <w:r w:rsidR="00397764" w:rsidRPr="00210CD0">
        <w:rPr>
          <w:rFonts w:ascii="Times New Roman" w:hAnsi="Times New Roman" w:cs="Times New Roman"/>
          <w:sz w:val="24"/>
          <w:szCs w:val="24"/>
        </w:rPr>
        <w:t>Ptolemais</w:t>
      </w:r>
      <w:r w:rsidR="00456A9D">
        <w:rPr>
          <w:rFonts w:ascii="Times New Roman" w:hAnsi="Times New Roman" w:cs="Times New Roman" w:hint="eastAsia"/>
          <w:sz w:val="24"/>
          <w:szCs w:val="24"/>
        </w:rPr>
        <w:t>-</w:t>
      </w:r>
      <w:r w:rsidR="00397764" w:rsidRPr="00210CD0">
        <w:rPr>
          <w:rFonts w:ascii="Times New Roman" w:hAnsi="Times New Roman" w:cs="Times New Roman"/>
          <w:sz w:val="24"/>
          <w:szCs w:val="24"/>
        </w:rPr>
        <w:t xml:space="preserve">Servia Basin, NW Greece: </w:t>
      </w:r>
      <w:r w:rsidR="00456A9D" w:rsidRPr="00210CD0">
        <w:rPr>
          <w:rFonts w:ascii="Times New Roman" w:hAnsi="Times New Roman" w:cs="Times New Roman"/>
          <w:sz w:val="24"/>
          <w:szCs w:val="24"/>
        </w:rPr>
        <w:t>in</w:t>
      </w:r>
      <w:r w:rsidR="00397764" w:rsidRPr="00210CD0">
        <w:rPr>
          <w:rFonts w:ascii="Times New Roman" w:hAnsi="Times New Roman" w:cs="Times New Roman"/>
          <w:sz w:val="24"/>
          <w:szCs w:val="24"/>
        </w:rPr>
        <w:t xml:space="preserve">terplay between orbital forcing and tectonics. </w:t>
      </w:r>
      <w:proofErr w:type="spellStart"/>
      <w:r w:rsidR="00397764" w:rsidRPr="00210CD0">
        <w:rPr>
          <w:rFonts w:ascii="Times New Roman" w:hAnsi="Times New Roman" w:cs="Times New Roman"/>
          <w:sz w:val="24"/>
          <w:szCs w:val="24"/>
        </w:rPr>
        <w:t>Palaeogeogr</w:t>
      </w:r>
      <w:proofErr w:type="spellEnd"/>
      <w:r w:rsidR="00397764" w:rsidRPr="00210CD0">
        <w:rPr>
          <w:rFonts w:ascii="Times New Roman" w:hAnsi="Times New Roman" w:cs="Times New Roman"/>
          <w:sz w:val="24"/>
          <w:szCs w:val="24"/>
        </w:rPr>
        <w:t xml:space="preserve"> </w:t>
      </w:r>
      <w:proofErr w:type="spellStart"/>
      <w:r w:rsidR="00397764" w:rsidRPr="00210CD0">
        <w:rPr>
          <w:rFonts w:ascii="Times New Roman" w:hAnsi="Times New Roman" w:cs="Times New Roman"/>
          <w:sz w:val="24"/>
          <w:szCs w:val="24"/>
        </w:rPr>
        <w:t>Palaeoclimatol</w:t>
      </w:r>
      <w:proofErr w:type="spellEnd"/>
      <w:r w:rsidR="00397764" w:rsidRPr="00210CD0">
        <w:rPr>
          <w:rFonts w:ascii="Times New Roman" w:hAnsi="Times New Roman" w:cs="Times New Roman"/>
          <w:sz w:val="24"/>
          <w:szCs w:val="24"/>
        </w:rPr>
        <w:t xml:space="preserve"> </w:t>
      </w:r>
      <w:proofErr w:type="spellStart"/>
      <w:r w:rsidR="00397764" w:rsidRPr="00210CD0">
        <w:rPr>
          <w:rFonts w:ascii="Times New Roman" w:hAnsi="Times New Roman" w:cs="Times New Roman"/>
          <w:sz w:val="24"/>
          <w:szCs w:val="24"/>
        </w:rPr>
        <w:t>Palaeoecol</w:t>
      </w:r>
      <w:proofErr w:type="spellEnd"/>
      <w:r w:rsidR="00397764" w:rsidRPr="00210CD0">
        <w:rPr>
          <w:rFonts w:ascii="Times New Roman" w:hAnsi="Times New Roman" w:cs="Times New Roman"/>
          <w:sz w:val="24"/>
          <w:szCs w:val="24"/>
        </w:rPr>
        <w:t xml:space="preserve"> 2006</w:t>
      </w:r>
      <w:r w:rsidR="00397764">
        <w:rPr>
          <w:rFonts w:ascii="Times New Roman" w:hAnsi="Times New Roman" w:cs="Times New Roman"/>
          <w:sz w:val="24"/>
          <w:szCs w:val="24"/>
        </w:rPr>
        <w:t>;</w:t>
      </w:r>
      <w:r w:rsidR="00397764" w:rsidRPr="00210CD0">
        <w:rPr>
          <w:rFonts w:ascii="Times New Roman" w:hAnsi="Times New Roman" w:cs="Times New Roman"/>
          <w:sz w:val="24"/>
          <w:szCs w:val="24"/>
        </w:rPr>
        <w:t xml:space="preserve"> 238</w:t>
      </w:r>
      <w:r w:rsidR="00397764">
        <w:rPr>
          <w:rFonts w:ascii="Times New Roman" w:hAnsi="Times New Roman" w:cs="Times New Roman"/>
          <w:sz w:val="24"/>
          <w:szCs w:val="24"/>
        </w:rPr>
        <w:t>:</w:t>
      </w:r>
      <w:r w:rsidR="00397764" w:rsidRPr="00210CD0">
        <w:rPr>
          <w:rFonts w:ascii="Times New Roman" w:hAnsi="Times New Roman" w:cs="Times New Roman"/>
          <w:sz w:val="24"/>
          <w:szCs w:val="24"/>
        </w:rPr>
        <w:t xml:space="preserve"> 151–178.</w:t>
      </w:r>
    </w:p>
    <w:p w14:paraId="394AB991" w14:textId="769C697C" w:rsidR="00BA3529" w:rsidRDefault="00BA3529" w:rsidP="007B6F35">
      <w:pPr>
        <w:spacing w:line="360" w:lineRule="auto"/>
        <w:ind w:left="480" w:hangingChars="200" w:hanging="480"/>
        <w:rPr>
          <w:rFonts w:ascii="Times New Roman" w:hAnsi="Times New Roman" w:cs="Times New Roman"/>
          <w:sz w:val="24"/>
          <w:szCs w:val="24"/>
        </w:rPr>
      </w:pPr>
      <w:r>
        <w:rPr>
          <w:rFonts w:ascii="Times New Roman" w:hAnsi="Times New Roman" w:cs="Times New Roman" w:hint="eastAsia"/>
          <w:sz w:val="24"/>
          <w:szCs w:val="24"/>
        </w:rPr>
        <w:t>[</w:t>
      </w:r>
      <w:r w:rsidR="006B6F2A">
        <w:rPr>
          <w:rFonts w:ascii="Times New Roman" w:hAnsi="Times New Roman" w:cs="Times New Roman"/>
          <w:sz w:val="24"/>
          <w:szCs w:val="24"/>
        </w:rPr>
        <w:t>12</w:t>
      </w:r>
      <w:r>
        <w:rPr>
          <w:rFonts w:ascii="Times New Roman" w:hAnsi="Times New Roman" w:cs="Times New Roman"/>
          <w:sz w:val="24"/>
          <w:szCs w:val="24"/>
        </w:rPr>
        <w:t>]</w:t>
      </w:r>
      <w:r w:rsidR="00397764">
        <w:rPr>
          <w:rFonts w:ascii="Times New Roman" w:hAnsi="Times New Roman" w:cs="Times New Roman"/>
          <w:sz w:val="24"/>
          <w:szCs w:val="24"/>
        </w:rPr>
        <w:t xml:space="preserve"> </w:t>
      </w:r>
      <w:r w:rsidR="00397764" w:rsidRPr="00397764">
        <w:rPr>
          <w:rFonts w:ascii="Times New Roman" w:hAnsi="Times New Roman" w:cs="Times New Roman"/>
          <w:sz w:val="24"/>
          <w:szCs w:val="24"/>
        </w:rPr>
        <w:t xml:space="preserve">Ding ZL, Derbyshire E, Yang SL, </w:t>
      </w:r>
      <w:r w:rsidR="00397764">
        <w:rPr>
          <w:rFonts w:ascii="Times New Roman" w:hAnsi="Times New Roman" w:cs="Times New Roman"/>
          <w:sz w:val="24"/>
          <w:szCs w:val="24"/>
        </w:rPr>
        <w:t>et al.</w:t>
      </w:r>
      <w:r w:rsidR="00397764" w:rsidRPr="00397764">
        <w:rPr>
          <w:rFonts w:ascii="Times New Roman" w:hAnsi="Times New Roman" w:cs="Times New Roman"/>
          <w:sz w:val="24"/>
          <w:szCs w:val="24"/>
        </w:rPr>
        <w:t xml:space="preserve"> Stacked 2.6</w:t>
      </w:r>
      <w:r w:rsidR="00456A9D">
        <w:rPr>
          <w:rFonts w:ascii="Times New Roman" w:hAnsi="Times New Roman" w:cs="Times New Roman" w:hint="eastAsia"/>
          <w:sz w:val="24"/>
          <w:szCs w:val="24"/>
        </w:rPr>
        <w:t>-</w:t>
      </w:r>
      <w:r w:rsidR="00397764" w:rsidRPr="00397764">
        <w:rPr>
          <w:rFonts w:ascii="Times New Roman" w:hAnsi="Times New Roman" w:cs="Times New Roman"/>
          <w:sz w:val="24"/>
          <w:szCs w:val="24"/>
        </w:rPr>
        <w:t>Ma grain size record from the Chinese loess based on five sections and correlation with the deep</w:t>
      </w:r>
      <w:r w:rsidR="00456A9D">
        <w:rPr>
          <w:rFonts w:ascii="Times New Roman" w:hAnsi="Times New Roman" w:cs="Times New Roman" w:hint="eastAsia"/>
          <w:sz w:val="24"/>
          <w:szCs w:val="24"/>
        </w:rPr>
        <w:t>-</w:t>
      </w:r>
      <w:r w:rsidR="00397764" w:rsidRPr="00397764">
        <w:rPr>
          <w:rFonts w:ascii="Times New Roman" w:hAnsi="Times New Roman" w:cs="Times New Roman"/>
          <w:sz w:val="24"/>
          <w:szCs w:val="24"/>
        </w:rPr>
        <w:t xml:space="preserve">sea </w:t>
      </w:r>
      <w:r w:rsidR="003955C3" w:rsidRPr="003955C3">
        <w:rPr>
          <w:rFonts w:ascii="Times New Roman" w:hAnsi="Times New Roman" w:cs="Times New Roman"/>
          <w:i/>
          <w:sz w:val="24"/>
          <w:szCs w:val="24"/>
        </w:rPr>
        <w:t>δ</w:t>
      </w:r>
      <w:r w:rsidR="00397764" w:rsidRPr="00397764">
        <w:rPr>
          <w:rFonts w:ascii="Times New Roman" w:hAnsi="Times New Roman" w:cs="Times New Roman"/>
          <w:sz w:val="24"/>
          <w:szCs w:val="24"/>
          <w:vertAlign w:val="superscript"/>
        </w:rPr>
        <w:t>18</w:t>
      </w:r>
      <w:r w:rsidR="00397764" w:rsidRPr="00397764">
        <w:rPr>
          <w:rFonts w:ascii="Times New Roman" w:hAnsi="Times New Roman" w:cs="Times New Roman"/>
          <w:sz w:val="24"/>
          <w:szCs w:val="24"/>
        </w:rPr>
        <w:t>O record. Paleoceanography</w:t>
      </w:r>
      <w:r w:rsidR="00397764">
        <w:rPr>
          <w:rFonts w:ascii="Times New Roman" w:hAnsi="Times New Roman" w:cs="Times New Roman"/>
          <w:sz w:val="24"/>
          <w:szCs w:val="24"/>
        </w:rPr>
        <w:t xml:space="preserve"> </w:t>
      </w:r>
      <w:r w:rsidR="00397764" w:rsidRPr="00397764">
        <w:rPr>
          <w:rFonts w:ascii="Times New Roman" w:hAnsi="Times New Roman" w:cs="Times New Roman"/>
          <w:sz w:val="24"/>
          <w:szCs w:val="24"/>
        </w:rPr>
        <w:t>200</w:t>
      </w:r>
      <w:r w:rsidR="00397764">
        <w:rPr>
          <w:rFonts w:ascii="Times New Roman" w:hAnsi="Times New Roman" w:cs="Times New Roman"/>
          <w:sz w:val="24"/>
          <w:szCs w:val="24"/>
        </w:rPr>
        <w:t>2;</w:t>
      </w:r>
      <w:r w:rsidR="00397764" w:rsidRPr="00397764">
        <w:rPr>
          <w:rFonts w:ascii="Times New Roman" w:hAnsi="Times New Roman" w:cs="Times New Roman"/>
          <w:sz w:val="24"/>
          <w:szCs w:val="24"/>
        </w:rPr>
        <w:t xml:space="preserve"> 17</w:t>
      </w:r>
      <w:r w:rsidR="00397764">
        <w:rPr>
          <w:rFonts w:ascii="Times New Roman" w:hAnsi="Times New Roman" w:cs="Times New Roman"/>
          <w:sz w:val="24"/>
          <w:szCs w:val="24"/>
        </w:rPr>
        <w:t>:</w:t>
      </w:r>
      <w:r w:rsidR="00397764" w:rsidRPr="00397764">
        <w:rPr>
          <w:rFonts w:ascii="Times New Roman" w:hAnsi="Times New Roman" w:cs="Times New Roman"/>
          <w:sz w:val="24"/>
          <w:szCs w:val="24"/>
        </w:rPr>
        <w:t xml:space="preserve"> 5</w:t>
      </w:r>
      <w:r w:rsidR="00397764" w:rsidRPr="00210CD0">
        <w:rPr>
          <w:rFonts w:ascii="Times New Roman" w:hAnsi="Times New Roman" w:cs="Times New Roman"/>
          <w:sz w:val="24"/>
          <w:szCs w:val="24"/>
        </w:rPr>
        <w:t>–</w:t>
      </w:r>
      <w:r w:rsidR="00397764" w:rsidRPr="00397764">
        <w:rPr>
          <w:rFonts w:ascii="Times New Roman" w:hAnsi="Times New Roman" w:cs="Times New Roman"/>
          <w:sz w:val="24"/>
          <w:szCs w:val="24"/>
        </w:rPr>
        <w:t>1.</w:t>
      </w:r>
    </w:p>
    <w:p w14:paraId="61E040FB" w14:textId="6A1D3107" w:rsidR="00BA3529" w:rsidRDefault="00BA3529" w:rsidP="007B6F35">
      <w:pPr>
        <w:spacing w:line="360" w:lineRule="auto"/>
        <w:ind w:left="480" w:hangingChars="200" w:hanging="480"/>
        <w:rPr>
          <w:rFonts w:ascii="Times New Roman" w:hAnsi="Times New Roman" w:cs="Times New Roman"/>
          <w:sz w:val="24"/>
          <w:szCs w:val="24"/>
        </w:rPr>
      </w:pPr>
      <w:r>
        <w:rPr>
          <w:rFonts w:ascii="Times New Roman" w:hAnsi="Times New Roman" w:cs="Times New Roman" w:hint="eastAsia"/>
          <w:sz w:val="24"/>
          <w:szCs w:val="24"/>
        </w:rPr>
        <w:t>[</w:t>
      </w:r>
      <w:r w:rsidR="006B6F2A">
        <w:rPr>
          <w:rFonts w:ascii="Times New Roman" w:hAnsi="Times New Roman" w:cs="Times New Roman"/>
          <w:sz w:val="24"/>
          <w:szCs w:val="24"/>
        </w:rPr>
        <w:t>13</w:t>
      </w:r>
      <w:r>
        <w:rPr>
          <w:rFonts w:ascii="Times New Roman" w:hAnsi="Times New Roman" w:cs="Times New Roman"/>
          <w:sz w:val="24"/>
          <w:szCs w:val="24"/>
        </w:rPr>
        <w:t>]</w:t>
      </w:r>
      <w:r w:rsidR="001F14B8">
        <w:rPr>
          <w:rFonts w:ascii="Times New Roman" w:hAnsi="Times New Roman" w:cs="Times New Roman"/>
          <w:sz w:val="24"/>
          <w:szCs w:val="24"/>
        </w:rPr>
        <w:t xml:space="preserve"> </w:t>
      </w:r>
      <w:r w:rsidR="001F14B8" w:rsidRPr="001F14B8">
        <w:rPr>
          <w:rFonts w:ascii="Times New Roman" w:hAnsi="Times New Roman" w:cs="Times New Roman"/>
          <w:sz w:val="24"/>
          <w:szCs w:val="24"/>
        </w:rPr>
        <w:t>Ding Z</w:t>
      </w:r>
      <w:r w:rsidR="00045833">
        <w:rPr>
          <w:rFonts w:ascii="Times New Roman" w:hAnsi="Times New Roman" w:cs="Times New Roman"/>
          <w:sz w:val="24"/>
          <w:szCs w:val="24"/>
        </w:rPr>
        <w:t>L</w:t>
      </w:r>
      <w:r w:rsidR="001F14B8" w:rsidRPr="001F14B8">
        <w:rPr>
          <w:rFonts w:ascii="Times New Roman" w:hAnsi="Times New Roman" w:cs="Times New Roman"/>
          <w:sz w:val="24"/>
          <w:szCs w:val="24"/>
        </w:rPr>
        <w:t xml:space="preserve">, Liu T, Rutter NW, </w:t>
      </w:r>
      <w:r w:rsidR="001F14B8">
        <w:rPr>
          <w:rFonts w:ascii="Times New Roman" w:hAnsi="Times New Roman" w:cs="Times New Roman"/>
          <w:sz w:val="24"/>
          <w:szCs w:val="24"/>
        </w:rPr>
        <w:t>et al.</w:t>
      </w:r>
      <w:r w:rsidR="001F14B8" w:rsidRPr="001F14B8">
        <w:rPr>
          <w:rFonts w:ascii="Times New Roman" w:hAnsi="Times New Roman" w:cs="Times New Roman"/>
          <w:sz w:val="24"/>
          <w:szCs w:val="24"/>
        </w:rPr>
        <w:t xml:space="preserve"> Ice-volume forcing of East Asian winter monsoon variations in the past 800,000 years. Quat Res</w:t>
      </w:r>
      <w:r w:rsidR="001F14B8">
        <w:rPr>
          <w:rFonts w:ascii="Times New Roman" w:hAnsi="Times New Roman" w:cs="Times New Roman"/>
          <w:sz w:val="24"/>
          <w:szCs w:val="24"/>
        </w:rPr>
        <w:t xml:space="preserve"> </w:t>
      </w:r>
      <w:r w:rsidR="001F14B8" w:rsidRPr="001F14B8">
        <w:rPr>
          <w:rFonts w:ascii="Times New Roman" w:hAnsi="Times New Roman" w:cs="Times New Roman"/>
          <w:sz w:val="24"/>
          <w:szCs w:val="24"/>
        </w:rPr>
        <w:t>1995</w:t>
      </w:r>
      <w:r w:rsidR="001F14B8">
        <w:rPr>
          <w:rFonts w:ascii="Times New Roman" w:hAnsi="Times New Roman" w:cs="Times New Roman"/>
          <w:sz w:val="24"/>
          <w:szCs w:val="24"/>
        </w:rPr>
        <w:t>;</w:t>
      </w:r>
      <w:r w:rsidR="001F14B8" w:rsidRPr="001F14B8">
        <w:rPr>
          <w:rFonts w:ascii="Times New Roman" w:hAnsi="Times New Roman" w:cs="Times New Roman"/>
          <w:sz w:val="24"/>
          <w:szCs w:val="24"/>
        </w:rPr>
        <w:t xml:space="preserve"> 44</w:t>
      </w:r>
      <w:r w:rsidR="001F14B8">
        <w:rPr>
          <w:rFonts w:ascii="Times New Roman" w:hAnsi="Times New Roman" w:cs="Times New Roman"/>
          <w:sz w:val="24"/>
          <w:szCs w:val="24"/>
        </w:rPr>
        <w:t>:</w:t>
      </w:r>
      <w:r w:rsidR="001F14B8" w:rsidRPr="001F14B8">
        <w:rPr>
          <w:rFonts w:ascii="Times New Roman" w:hAnsi="Times New Roman" w:cs="Times New Roman"/>
          <w:sz w:val="24"/>
          <w:szCs w:val="24"/>
        </w:rPr>
        <w:t xml:space="preserve"> 149</w:t>
      </w:r>
      <w:r w:rsidR="001F14B8" w:rsidRPr="00210CD0">
        <w:rPr>
          <w:rFonts w:ascii="Times New Roman" w:hAnsi="Times New Roman" w:cs="Times New Roman"/>
          <w:sz w:val="24"/>
          <w:szCs w:val="24"/>
        </w:rPr>
        <w:t>–</w:t>
      </w:r>
      <w:r w:rsidR="001F14B8" w:rsidRPr="001F14B8">
        <w:rPr>
          <w:rFonts w:ascii="Times New Roman" w:hAnsi="Times New Roman" w:cs="Times New Roman"/>
          <w:sz w:val="24"/>
          <w:szCs w:val="24"/>
        </w:rPr>
        <w:t>159.</w:t>
      </w:r>
    </w:p>
    <w:p w14:paraId="6511C6A4" w14:textId="0AF98FC5" w:rsidR="00BA3529" w:rsidRDefault="00BA3529" w:rsidP="007B6F35">
      <w:pPr>
        <w:spacing w:line="360" w:lineRule="auto"/>
        <w:ind w:left="480" w:hangingChars="200" w:hanging="480"/>
        <w:rPr>
          <w:rFonts w:ascii="Times New Roman" w:hAnsi="Times New Roman" w:cs="Times New Roman"/>
          <w:sz w:val="24"/>
          <w:szCs w:val="24"/>
        </w:rPr>
      </w:pPr>
      <w:r>
        <w:rPr>
          <w:rFonts w:ascii="Times New Roman" w:hAnsi="Times New Roman" w:cs="Times New Roman" w:hint="eastAsia"/>
          <w:sz w:val="24"/>
          <w:szCs w:val="24"/>
        </w:rPr>
        <w:t>[</w:t>
      </w:r>
      <w:r w:rsidR="006B6F2A">
        <w:rPr>
          <w:rFonts w:ascii="Times New Roman" w:hAnsi="Times New Roman" w:cs="Times New Roman"/>
          <w:sz w:val="24"/>
          <w:szCs w:val="24"/>
        </w:rPr>
        <w:t>14</w:t>
      </w:r>
      <w:r>
        <w:rPr>
          <w:rFonts w:ascii="Times New Roman" w:hAnsi="Times New Roman" w:cs="Times New Roman"/>
          <w:sz w:val="24"/>
          <w:szCs w:val="24"/>
        </w:rPr>
        <w:t>]</w:t>
      </w:r>
      <w:r w:rsidR="001F14B8">
        <w:rPr>
          <w:rFonts w:ascii="Times New Roman" w:hAnsi="Times New Roman" w:cs="Times New Roman"/>
          <w:sz w:val="24"/>
          <w:szCs w:val="24"/>
        </w:rPr>
        <w:t xml:space="preserve"> </w:t>
      </w:r>
      <w:r w:rsidR="001F14B8" w:rsidRPr="001F14B8">
        <w:rPr>
          <w:rFonts w:ascii="Times New Roman" w:hAnsi="Times New Roman" w:cs="Times New Roman"/>
          <w:sz w:val="24"/>
          <w:szCs w:val="24"/>
        </w:rPr>
        <w:t>Wang P</w:t>
      </w:r>
      <w:r w:rsidR="00BA0919">
        <w:rPr>
          <w:rFonts w:ascii="Times New Roman" w:hAnsi="Times New Roman" w:cs="Times New Roman"/>
          <w:sz w:val="24"/>
          <w:szCs w:val="24"/>
        </w:rPr>
        <w:t>X</w:t>
      </w:r>
      <w:r w:rsidR="001F14B8" w:rsidRPr="001F14B8">
        <w:rPr>
          <w:rFonts w:ascii="Times New Roman" w:hAnsi="Times New Roman" w:cs="Times New Roman"/>
          <w:sz w:val="24"/>
          <w:szCs w:val="24"/>
        </w:rPr>
        <w:t>. Global monsoon in a geological perspective. Chin Sci Bull</w:t>
      </w:r>
      <w:r w:rsidR="001F14B8">
        <w:rPr>
          <w:rFonts w:ascii="Times New Roman" w:hAnsi="Times New Roman" w:cs="Times New Roman"/>
          <w:sz w:val="24"/>
          <w:szCs w:val="24"/>
        </w:rPr>
        <w:t xml:space="preserve"> </w:t>
      </w:r>
      <w:r w:rsidR="001F14B8" w:rsidRPr="001F14B8">
        <w:rPr>
          <w:rFonts w:ascii="Times New Roman" w:hAnsi="Times New Roman" w:cs="Times New Roman"/>
          <w:sz w:val="24"/>
          <w:szCs w:val="24"/>
        </w:rPr>
        <w:t>2009</w:t>
      </w:r>
      <w:r w:rsidR="001F14B8">
        <w:rPr>
          <w:rFonts w:ascii="Times New Roman" w:hAnsi="Times New Roman" w:cs="Times New Roman"/>
          <w:sz w:val="24"/>
          <w:szCs w:val="24"/>
        </w:rPr>
        <w:t>;</w:t>
      </w:r>
      <w:r w:rsidR="001F14B8" w:rsidRPr="001F14B8">
        <w:rPr>
          <w:rFonts w:ascii="Times New Roman" w:hAnsi="Times New Roman" w:cs="Times New Roman"/>
          <w:sz w:val="24"/>
          <w:szCs w:val="24"/>
        </w:rPr>
        <w:t xml:space="preserve"> 54</w:t>
      </w:r>
      <w:r w:rsidR="001F14B8">
        <w:rPr>
          <w:rFonts w:ascii="Times New Roman" w:hAnsi="Times New Roman" w:cs="Times New Roman"/>
          <w:sz w:val="24"/>
          <w:szCs w:val="24"/>
        </w:rPr>
        <w:t>:</w:t>
      </w:r>
      <w:r w:rsidR="001F14B8" w:rsidRPr="001F14B8">
        <w:rPr>
          <w:rFonts w:ascii="Times New Roman" w:hAnsi="Times New Roman" w:cs="Times New Roman"/>
          <w:sz w:val="24"/>
          <w:szCs w:val="24"/>
        </w:rPr>
        <w:t xml:space="preserve"> 1113</w:t>
      </w:r>
      <w:r w:rsidR="0053261C" w:rsidRPr="00210CD0">
        <w:rPr>
          <w:rFonts w:ascii="Times New Roman" w:hAnsi="Times New Roman" w:cs="Times New Roman"/>
          <w:sz w:val="24"/>
          <w:szCs w:val="24"/>
        </w:rPr>
        <w:t>–</w:t>
      </w:r>
      <w:r w:rsidR="001F14B8" w:rsidRPr="001F14B8">
        <w:rPr>
          <w:rFonts w:ascii="Times New Roman" w:hAnsi="Times New Roman" w:cs="Times New Roman"/>
          <w:sz w:val="24"/>
          <w:szCs w:val="24"/>
        </w:rPr>
        <w:t>1136.</w:t>
      </w:r>
    </w:p>
    <w:p w14:paraId="17700957" w14:textId="08588154" w:rsidR="00BA3529" w:rsidRDefault="00BA3529" w:rsidP="007B6F35">
      <w:pPr>
        <w:spacing w:line="360" w:lineRule="auto"/>
        <w:ind w:left="480" w:hangingChars="200" w:hanging="480"/>
        <w:rPr>
          <w:rFonts w:ascii="Times New Roman" w:hAnsi="Times New Roman" w:cs="Times New Roman"/>
          <w:sz w:val="24"/>
          <w:szCs w:val="24"/>
        </w:rPr>
      </w:pPr>
      <w:r>
        <w:rPr>
          <w:rFonts w:ascii="Times New Roman" w:hAnsi="Times New Roman" w:cs="Times New Roman" w:hint="eastAsia"/>
          <w:sz w:val="24"/>
          <w:szCs w:val="24"/>
        </w:rPr>
        <w:t>[</w:t>
      </w:r>
      <w:r w:rsidR="006B6F2A">
        <w:rPr>
          <w:rFonts w:ascii="Times New Roman" w:hAnsi="Times New Roman" w:cs="Times New Roman"/>
          <w:sz w:val="24"/>
          <w:szCs w:val="24"/>
        </w:rPr>
        <w:t>15</w:t>
      </w:r>
      <w:r>
        <w:rPr>
          <w:rFonts w:ascii="Times New Roman" w:hAnsi="Times New Roman" w:cs="Times New Roman"/>
          <w:sz w:val="24"/>
          <w:szCs w:val="24"/>
        </w:rPr>
        <w:t>]</w:t>
      </w:r>
      <w:r w:rsidR="00771022">
        <w:rPr>
          <w:rFonts w:ascii="Times New Roman" w:hAnsi="Times New Roman" w:cs="Times New Roman"/>
          <w:sz w:val="24"/>
          <w:szCs w:val="24"/>
        </w:rPr>
        <w:t xml:space="preserve"> </w:t>
      </w:r>
      <w:proofErr w:type="spellStart"/>
      <w:r w:rsidR="00771022" w:rsidRPr="00210CD0">
        <w:rPr>
          <w:rFonts w:ascii="Times New Roman" w:hAnsi="Times New Roman" w:cs="Times New Roman"/>
          <w:sz w:val="24"/>
          <w:szCs w:val="24"/>
        </w:rPr>
        <w:t>Wennrich</w:t>
      </w:r>
      <w:proofErr w:type="spellEnd"/>
      <w:r w:rsidR="00771022" w:rsidRPr="00210CD0">
        <w:rPr>
          <w:rFonts w:ascii="Times New Roman" w:hAnsi="Times New Roman" w:cs="Times New Roman"/>
          <w:sz w:val="24"/>
          <w:szCs w:val="24"/>
        </w:rPr>
        <w:t xml:space="preserve"> V, </w:t>
      </w:r>
      <w:proofErr w:type="spellStart"/>
      <w:r w:rsidR="00771022" w:rsidRPr="00210CD0">
        <w:rPr>
          <w:rFonts w:ascii="Times New Roman" w:hAnsi="Times New Roman" w:cs="Times New Roman"/>
          <w:sz w:val="24"/>
          <w:szCs w:val="24"/>
        </w:rPr>
        <w:t>Minyuk</w:t>
      </w:r>
      <w:proofErr w:type="spellEnd"/>
      <w:r w:rsidR="00771022" w:rsidRPr="00210CD0">
        <w:rPr>
          <w:rFonts w:ascii="Times New Roman" w:hAnsi="Times New Roman" w:cs="Times New Roman"/>
          <w:sz w:val="24"/>
          <w:szCs w:val="24"/>
        </w:rPr>
        <w:t xml:space="preserve"> PS, Borkhodoev V, </w:t>
      </w:r>
      <w:r w:rsidR="00771022">
        <w:rPr>
          <w:rFonts w:ascii="Times New Roman" w:hAnsi="Times New Roman" w:cs="Times New Roman"/>
          <w:sz w:val="24"/>
          <w:szCs w:val="24"/>
        </w:rPr>
        <w:t>et al.</w:t>
      </w:r>
      <w:r w:rsidR="00771022" w:rsidRPr="00210CD0">
        <w:rPr>
          <w:rFonts w:ascii="Times New Roman" w:hAnsi="Times New Roman" w:cs="Times New Roman"/>
          <w:sz w:val="24"/>
          <w:szCs w:val="24"/>
        </w:rPr>
        <w:t xml:space="preserve"> Pliocene to Pleistocene climate and environmental history of Lake </w:t>
      </w:r>
      <w:proofErr w:type="spellStart"/>
      <w:r w:rsidR="00771022" w:rsidRPr="00210CD0">
        <w:rPr>
          <w:rFonts w:ascii="Times New Roman" w:hAnsi="Times New Roman" w:cs="Times New Roman"/>
          <w:sz w:val="24"/>
          <w:szCs w:val="24"/>
        </w:rPr>
        <w:t>El</w:t>
      </w:r>
      <w:r w:rsidR="00456A9D">
        <w:rPr>
          <w:rFonts w:ascii="Times New Roman" w:hAnsi="Times New Roman" w:cs="Times New Roman"/>
          <w:sz w:val="24"/>
          <w:szCs w:val="24"/>
        </w:rPr>
        <w:t>’</w:t>
      </w:r>
      <w:r w:rsidR="00771022" w:rsidRPr="00210CD0">
        <w:rPr>
          <w:rFonts w:ascii="Times New Roman" w:hAnsi="Times New Roman" w:cs="Times New Roman"/>
          <w:sz w:val="24"/>
          <w:szCs w:val="24"/>
        </w:rPr>
        <w:t>gygytgyn</w:t>
      </w:r>
      <w:proofErr w:type="spellEnd"/>
      <w:r w:rsidR="00771022" w:rsidRPr="00210CD0">
        <w:rPr>
          <w:rFonts w:ascii="Times New Roman" w:hAnsi="Times New Roman" w:cs="Times New Roman"/>
          <w:sz w:val="24"/>
          <w:szCs w:val="24"/>
        </w:rPr>
        <w:t xml:space="preserve">, Far East Russian Arctic, based on high-resolution inorganic geochemistry data. </w:t>
      </w:r>
      <w:proofErr w:type="spellStart"/>
      <w:r w:rsidR="00771022" w:rsidRPr="00210CD0">
        <w:rPr>
          <w:rFonts w:ascii="Times New Roman" w:hAnsi="Times New Roman" w:cs="Times New Roman"/>
          <w:sz w:val="24"/>
          <w:szCs w:val="24"/>
        </w:rPr>
        <w:t>Clim</w:t>
      </w:r>
      <w:proofErr w:type="spellEnd"/>
      <w:r w:rsidR="00771022" w:rsidRPr="00210CD0">
        <w:rPr>
          <w:rFonts w:ascii="Times New Roman" w:hAnsi="Times New Roman" w:cs="Times New Roman"/>
          <w:sz w:val="24"/>
          <w:szCs w:val="24"/>
        </w:rPr>
        <w:t xml:space="preserve"> Past 2014</w:t>
      </w:r>
      <w:r w:rsidR="00771022">
        <w:rPr>
          <w:rFonts w:ascii="Times New Roman" w:hAnsi="Times New Roman" w:cs="Times New Roman"/>
          <w:sz w:val="24"/>
          <w:szCs w:val="24"/>
        </w:rPr>
        <w:t>;</w:t>
      </w:r>
      <w:r w:rsidR="00771022" w:rsidRPr="00210CD0">
        <w:rPr>
          <w:rFonts w:ascii="Times New Roman" w:hAnsi="Times New Roman" w:cs="Times New Roman"/>
          <w:sz w:val="24"/>
          <w:szCs w:val="24"/>
        </w:rPr>
        <w:t xml:space="preserve"> 10</w:t>
      </w:r>
      <w:r w:rsidR="00771022">
        <w:rPr>
          <w:rFonts w:ascii="Times New Roman" w:hAnsi="Times New Roman" w:cs="Times New Roman"/>
          <w:sz w:val="24"/>
          <w:szCs w:val="24"/>
        </w:rPr>
        <w:t>:</w:t>
      </w:r>
      <w:r w:rsidR="00771022" w:rsidRPr="00210CD0">
        <w:rPr>
          <w:rFonts w:ascii="Times New Roman" w:hAnsi="Times New Roman" w:cs="Times New Roman"/>
          <w:sz w:val="24"/>
          <w:szCs w:val="24"/>
        </w:rPr>
        <w:t xml:space="preserve"> 1381–1399.</w:t>
      </w:r>
    </w:p>
    <w:p w14:paraId="28C6BBB0" w14:textId="21315657" w:rsidR="0054682A" w:rsidRDefault="0054682A" w:rsidP="007B6F35">
      <w:pPr>
        <w:spacing w:line="360" w:lineRule="auto"/>
        <w:ind w:left="480" w:hangingChars="200" w:hanging="480"/>
        <w:rPr>
          <w:rFonts w:ascii="Times New Roman" w:hAnsi="Times New Roman" w:cs="Times New Roman"/>
          <w:sz w:val="24"/>
          <w:szCs w:val="24"/>
        </w:rPr>
      </w:pPr>
    </w:p>
    <w:p w14:paraId="33A9071E" w14:textId="4040BDB3" w:rsidR="00BA3529" w:rsidRDefault="00BA3529" w:rsidP="007B6F35">
      <w:pPr>
        <w:spacing w:line="360" w:lineRule="auto"/>
        <w:ind w:left="480" w:hangingChars="200" w:hanging="480"/>
        <w:rPr>
          <w:rFonts w:ascii="Times New Roman" w:hAnsi="Times New Roman" w:cs="Times New Roman"/>
          <w:sz w:val="24"/>
          <w:szCs w:val="24"/>
        </w:rPr>
      </w:pPr>
    </w:p>
    <w:p w14:paraId="12B5AFF0" w14:textId="67F913C8" w:rsidR="00620A93" w:rsidRDefault="005C091D" w:rsidP="005C091D">
      <w:pPr>
        <w:spacing w:line="360" w:lineRule="auto"/>
        <w:ind w:left="480" w:hangingChars="200" w:hanging="480"/>
        <w:jc w:val="center"/>
        <w:rPr>
          <w:rFonts w:ascii="Times New Roman" w:hAnsi="Times New Roman" w:cs="Times New Roman"/>
          <w:sz w:val="24"/>
          <w:szCs w:val="24"/>
        </w:rPr>
      </w:pPr>
      <w:r w:rsidRPr="00210CD0">
        <w:rPr>
          <w:rFonts w:ascii="Times New Roman" w:hAnsi="Times New Roman" w:cs="Times New Roman"/>
          <w:sz w:val="24"/>
          <w:szCs w:val="24"/>
        </w:rPr>
        <w:object w:dxaOrig="9624" w:dyaOrig="5410" w14:anchorId="3FDCE1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08pt;height:228pt" o:ole="">
            <v:imagedata r:id="rId8" o:title=""/>
          </v:shape>
          <o:OLEObject Type="Embed" ProgID="PowerPoint.Show.12" ShapeID="_x0000_i1029" DrawAspect="Content" ObjectID="_1736789830" r:id="rId9"/>
        </w:object>
      </w:r>
    </w:p>
    <w:p w14:paraId="387B9D0E" w14:textId="6BB5EE21" w:rsidR="00620A93" w:rsidRPr="00620A93" w:rsidRDefault="00620A93" w:rsidP="00620A93">
      <w:pPr>
        <w:spacing w:line="360" w:lineRule="auto"/>
        <w:rPr>
          <w:rFonts w:ascii="Times New Roman" w:hAnsi="Times New Roman" w:cs="Times New Roman"/>
          <w:sz w:val="24"/>
          <w:szCs w:val="24"/>
        </w:rPr>
      </w:pPr>
      <w:r w:rsidRPr="00620A93">
        <w:rPr>
          <w:rFonts w:ascii="Times New Roman" w:hAnsi="Times New Roman" w:cs="Times New Roman"/>
          <w:sz w:val="24"/>
          <w:szCs w:val="24"/>
        </w:rPr>
        <w:t xml:space="preserve">Fig. 1. Paleoclimatic records for the climatic periodicity during the mid-Pliocene. </w:t>
      </w:r>
      <w:r w:rsidRPr="00620A93">
        <w:rPr>
          <w:rFonts w:ascii="Times New Roman" w:hAnsi="Times New Roman" w:cs="Times New Roman"/>
          <w:sz w:val="24"/>
          <w:szCs w:val="24"/>
        </w:rPr>
        <w:lastRenderedPageBreak/>
        <w:t>Numbers refer to sites listed in supplementary Table S1</w:t>
      </w:r>
      <w:r w:rsidR="00735BDA">
        <w:rPr>
          <w:rFonts w:ascii="Times New Roman" w:hAnsi="Times New Roman" w:cs="Times New Roman" w:hint="eastAsia"/>
          <w:sz w:val="24"/>
          <w:szCs w:val="24"/>
        </w:rPr>
        <w:t xml:space="preserve"> (online)</w:t>
      </w:r>
      <w:r w:rsidRPr="00620A93">
        <w:rPr>
          <w:rFonts w:ascii="Times New Roman" w:hAnsi="Times New Roman" w:cs="Times New Roman"/>
          <w:sz w:val="24"/>
          <w:szCs w:val="24"/>
        </w:rPr>
        <w:t>. Circles with different colors represent different astronomical signals (see legend). Circles with two or three colors denote a mixed signal of two or three orbital parameters, respectively.</w:t>
      </w:r>
      <w:r>
        <w:rPr>
          <w:rFonts w:ascii="Times New Roman" w:hAnsi="Times New Roman" w:cs="Times New Roman"/>
          <w:sz w:val="24"/>
          <w:szCs w:val="24"/>
        </w:rPr>
        <w:t xml:space="preserve"> </w:t>
      </w:r>
    </w:p>
    <w:p w14:paraId="1CAF43B1" w14:textId="22C139D3" w:rsidR="00620A93" w:rsidRDefault="00620A93" w:rsidP="00620A93">
      <w:pPr>
        <w:spacing w:line="360" w:lineRule="auto"/>
        <w:rPr>
          <w:rFonts w:ascii="Times New Roman" w:hAnsi="Times New Roman" w:cs="Times New Roman"/>
          <w:sz w:val="24"/>
          <w:szCs w:val="24"/>
        </w:rPr>
      </w:pPr>
    </w:p>
    <w:p w14:paraId="69D416B6" w14:textId="0B02267D" w:rsidR="005C091D" w:rsidRDefault="005C091D" w:rsidP="005C091D">
      <w:pPr>
        <w:spacing w:line="360" w:lineRule="auto"/>
        <w:jc w:val="center"/>
        <w:rPr>
          <w:rFonts w:ascii="Times New Roman" w:hAnsi="Times New Roman" w:cs="Times New Roman" w:hint="eastAsia"/>
          <w:sz w:val="24"/>
          <w:szCs w:val="24"/>
        </w:rPr>
      </w:pPr>
      <w:r w:rsidRPr="00210CD0">
        <w:rPr>
          <w:rFonts w:ascii="Times New Roman" w:hAnsi="Times New Roman" w:cs="Times New Roman"/>
          <w:sz w:val="24"/>
          <w:szCs w:val="24"/>
        </w:rPr>
        <w:object w:dxaOrig="8979" w:dyaOrig="7270" w14:anchorId="6AA7A2A7">
          <v:shape id="_x0000_i1033" type="#_x0000_t75" style="width:414.75pt;height:337.5pt" o:ole="">
            <v:imagedata r:id="rId10" o:title=""/>
          </v:shape>
          <o:OLEObject Type="Embed" ProgID="PowerPoint.Show.12" ShapeID="_x0000_i1033" DrawAspect="Content" ObjectID="_1736789831" r:id="rId11"/>
        </w:object>
      </w:r>
    </w:p>
    <w:p w14:paraId="40553507" w14:textId="6A91A818" w:rsidR="000D0BC5" w:rsidRPr="00197690" w:rsidRDefault="00620A93" w:rsidP="00620A93">
      <w:pPr>
        <w:spacing w:line="360" w:lineRule="auto"/>
        <w:rPr>
          <w:rFonts w:ascii="Times New Roman" w:hAnsi="Times New Roman" w:cs="Times New Roman" w:hint="eastAsia"/>
          <w:sz w:val="24"/>
          <w:szCs w:val="24"/>
        </w:rPr>
      </w:pPr>
      <w:r w:rsidRPr="00620A93">
        <w:rPr>
          <w:rFonts w:ascii="Times New Roman" w:hAnsi="Times New Roman" w:cs="Times New Roman"/>
          <w:sz w:val="24"/>
          <w:szCs w:val="24"/>
        </w:rPr>
        <w:t xml:space="preserve">Fig. 2. Annual mean surface air temperature (units: °C) and precipitation anomalies (units: mm </w:t>
      </w:r>
      <w:r w:rsidR="002C3462">
        <w:rPr>
          <w:rFonts w:ascii="Times New Roman" w:hAnsi="Times New Roman" w:cs="Times New Roman"/>
          <w:sz w:val="24"/>
          <w:szCs w:val="24"/>
        </w:rPr>
        <w:t>d</w:t>
      </w:r>
      <w:r w:rsidRPr="00A06906">
        <w:rPr>
          <w:rFonts w:ascii="Times New Roman" w:hAnsi="Times New Roman" w:cs="Times New Roman"/>
          <w:sz w:val="24"/>
          <w:szCs w:val="24"/>
          <w:vertAlign w:val="superscript"/>
        </w:rPr>
        <w:t>–1</w:t>
      </w:r>
      <w:r w:rsidRPr="00620A93">
        <w:rPr>
          <w:rFonts w:ascii="Times New Roman" w:hAnsi="Times New Roman" w:cs="Times New Roman"/>
          <w:sz w:val="24"/>
          <w:szCs w:val="24"/>
        </w:rPr>
        <w:t>) between the obliquity maximum and minimum</w:t>
      </w:r>
      <w:r w:rsidR="00735BDA">
        <w:rPr>
          <w:rFonts w:ascii="Times New Roman" w:hAnsi="Times New Roman" w:cs="Times New Roman" w:hint="eastAsia"/>
          <w:sz w:val="24"/>
          <w:szCs w:val="24"/>
        </w:rPr>
        <w:t xml:space="preserve"> </w:t>
      </w:r>
      <w:r w:rsidR="00735BDA" w:rsidRPr="00620A93">
        <w:rPr>
          <w:rFonts w:ascii="Times New Roman" w:hAnsi="Times New Roman" w:cs="Times New Roman"/>
          <w:sz w:val="24"/>
          <w:szCs w:val="24"/>
        </w:rPr>
        <w:t>(a, g)</w:t>
      </w:r>
      <w:r w:rsidRPr="00620A93">
        <w:rPr>
          <w:rFonts w:ascii="Times New Roman" w:hAnsi="Times New Roman" w:cs="Times New Roman"/>
          <w:sz w:val="24"/>
          <w:szCs w:val="24"/>
        </w:rPr>
        <w:t>; the precession maximum and minimum</w:t>
      </w:r>
      <w:r w:rsidR="00735BDA">
        <w:rPr>
          <w:rFonts w:ascii="Times New Roman" w:hAnsi="Times New Roman" w:cs="Times New Roman" w:hint="eastAsia"/>
          <w:sz w:val="24"/>
          <w:szCs w:val="24"/>
        </w:rPr>
        <w:t xml:space="preserve"> </w:t>
      </w:r>
      <w:r w:rsidR="00735BDA" w:rsidRPr="00620A93">
        <w:rPr>
          <w:rFonts w:ascii="Times New Roman" w:hAnsi="Times New Roman" w:cs="Times New Roman"/>
          <w:sz w:val="24"/>
          <w:szCs w:val="24"/>
        </w:rPr>
        <w:t>(c, i)</w:t>
      </w:r>
      <w:r w:rsidRPr="00620A93">
        <w:rPr>
          <w:rFonts w:ascii="Times New Roman" w:hAnsi="Times New Roman" w:cs="Times New Roman"/>
          <w:sz w:val="24"/>
          <w:szCs w:val="24"/>
        </w:rPr>
        <w:t>; and the eccentricity maximum and minimum variations during the mid-Pliocene warm period</w:t>
      </w:r>
      <w:r w:rsidR="00735BDA">
        <w:rPr>
          <w:rFonts w:ascii="Times New Roman" w:hAnsi="Times New Roman" w:cs="Times New Roman" w:hint="eastAsia"/>
          <w:sz w:val="24"/>
          <w:szCs w:val="24"/>
        </w:rPr>
        <w:t xml:space="preserve"> </w:t>
      </w:r>
      <w:r w:rsidR="00735BDA" w:rsidRPr="00620A93">
        <w:rPr>
          <w:rFonts w:ascii="Times New Roman" w:hAnsi="Times New Roman" w:cs="Times New Roman"/>
          <w:sz w:val="24"/>
          <w:szCs w:val="24"/>
        </w:rPr>
        <w:t>(e, k)</w:t>
      </w:r>
      <w:r w:rsidRPr="00620A93">
        <w:rPr>
          <w:rFonts w:ascii="Times New Roman" w:hAnsi="Times New Roman" w:cs="Times New Roman"/>
          <w:sz w:val="24"/>
          <w:szCs w:val="24"/>
        </w:rPr>
        <w:t>. Zonally averaged temperature (b, d, f) and precipitation (h, j, l) changes are plotted in the side panels.</w:t>
      </w:r>
    </w:p>
    <w:sectPr w:rsidR="000D0BC5" w:rsidRPr="00197690" w:rsidSect="003B1857">
      <w:pgSz w:w="11906" w:h="16838"/>
      <w:pgMar w:top="1440" w:right="1800" w:bottom="1440" w:left="1800" w:header="851" w:footer="992" w:gutter="0"/>
      <w:lnNumType w:countBy="1" w:restart="continuous"/>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DE5C7" w14:textId="77777777" w:rsidR="00D51EA8" w:rsidRDefault="00D51EA8" w:rsidP="00DA684A">
      <w:r>
        <w:separator/>
      </w:r>
    </w:p>
  </w:endnote>
  <w:endnote w:type="continuationSeparator" w:id="0">
    <w:p w14:paraId="1604228C" w14:textId="77777777" w:rsidR="00D51EA8" w:rsidRDefault="00D51EA8" w:rsidP="00DA6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DIN">
    <w:altName w:val="微软雅黑"/>
    <w:panose1 w:val="00000000000000000000"/>
    <w:charset w:val="86"/>
    <w:family w:val="swiss"/>
    <w:notTrueType/>
    <w:pitch w:val="default"/>
    <w:sig w:usb0="00000001" w:usb1="080E0000" w:usb2="00000010" w:usb3="00000000" w:csb0="00040000" w:csb1="00000000"/>
  </w:font>
  <w:font w:name="Arial Unicode MS">
    <w:altName w:val="Adobe 黑体 Std R"/>
    <w:panose1 w:val="020B0604020202020204"/>
    <w:charset w:val="86"/>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C5675" w14:textId="77777777" w:rsidR="00D51EA8" w:rsidRDefault="00D51EA8" w:rsidP="00DA684A">
      <w:r>
        <w:separator/>
      </w:r>
    </w:p>
  </w:footnote>
  <w:footnote w:type="continuationSeparator" w:id="0">
    <w:p w14:paraId="5BC76C4D" w14:textId="77777777" w:rsidR="00D51EA8" w:rsidRDefault="00D51EA8" w:rsidP="00DA68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3759"/>
    <w:rsid w:val="00001047"/>
    <w:rsid w:val="00003789"/>
    <w:rsid w:val="00004340"/>
    <w:rsid w:val="00004EC4"/>
    <w:rsid w:val="000065BF"/>
    <w:rsid w:val="00006A41"/>
    <w:rsid w:val="00011E81"/>
    <w:rsid w:val="00015A94"/>
    <w:rsid w:val="00015E26"/>
    <w:rsid w:val="0002180A"/>
    <w:rsid w:val="00025E6C"/>
    <w:rsid w:val="000265B7"/>
    <w:rsid w:val="00026D06"/>
    <w:rsid w:val="00034991"/>
    <w:rsid w:val="00035F77"/>
    <w:rsid w:val="00045833"/>
    <w:rsid w:val="000476AE"/>
    <w:rsid w:val="00051B14"/>
    <w:rsid w:val="00051D48"/>
    <w:rsid w:val="0005325F"/>
    <w:rsid w:val="00054A13"/>
    <w:rsid w:val="00060AC2"/>
    <w:rsid w:val="00061B4B"/>
    <w:rsid w:val="00062564"/>
    <w:rsid w:val="00066535"/>
    <w:rsid w:val="00066DC5"/>
    <w:rsid w:val="00066FDE"/>
    <w:rsid w:val="00070515"/>
    <w:rsid w:val="00071CCE"/>
    <w:rsid w:val="00073297"/>
    <w:rsid w:val="0007421D"/>
    <w:rsid w:val="00081B3C"/>
    <w:rsid w:val="000841BF"/>
    <w:rsid w:val="00084227"/>
    <w:rsid w:val="00092193"/>
    <w:rsid w:val="000960AA"/>
    <w:rsid w:val="00096FC9"/>
    <w:rsid w:val="000A50BC"/>
    <w:rsid w:val="000A6490"/>
    <w:rsid w:val="000B50EC"/>
    <w:rsid w:val="000B7845"/>
    <w:rsid w:val="000D0BC5"/>
    <w:rsid w:val="000D129F"/>
    <w:rsid w:val="000D1963"/>
    <w:rsid w:val="000D4C31"/>
    <w:rsid w:val="000E19D8"/>
    <w:rsid w:val="000E54E7"/>
    <w:rsid w:val="000E5752"/>
    <w:rsid w:val="000F7DD6"/>
    <w:rsid w:val="00101E45"/>
    <w:rsid w:val="00110E42"/>
    <w:rsid w:val="00116E92"/>
    <w:rsid w:val="001217E1"/>
    <w:rsid w:val="00125807"/>
    <w:rsid w:val="00127402"/>
    <w:rsid w:val="00130B2F"/>
    <w:rsid w:val="00131E91"/>
    <w:rsid w:val="00132DF9"/>
    <w:rsid w:val="001343F1"/>
    <w:rsid w:val="00136468"/>
    <w:rsid w:val="00137CD7"/>
    <w:rsid w:val="001402F1"/>
    <w:rsid w:val="0014132F"/>
    <w:rsid w:val="00142B0A"/>
    <w:rsid w:val="00142D86"/>
    <w:rsid w:val="001462D5"/>
    <w:rsid w:val="00147AAC"/>
    <w:rsid w:val="0015012A"/>
    <w:rsid w:val="00152415"/>
    <w:rsid w:val="00160C5A"/>
    <w:rsid w:val="001645BB"/>
    <w:rsid w:val="00166912"/>
    <w:rsid w:val="001669A1"/>
    <w:rsid w:val="00167805"/>
    <w:rsid w:val="00173719"/>
    <w:rsid w:val="00173BC4"/>
    <w:rsid w:val="00180A2B"/>
    <w:rsid w:val="00186FB7"/>
    <w:rsid w:val="001878FA"/>
    <w:rsid w:val="0019296B"/>
    <w:rsid w:val="0019549C"/>
    <w:rsid w:val="00197690"/>
    <w:rsid w:val="001A1ADB"/>
    <w:rsid w:val="001A301E"/>
    <w:rsid w:val="001A4111"/>
    <w:rsid w:val="001A5CE0"/>
    <w:rsid w:val="001A619D"/>
    <w:rsid w:val="001A728E"/>
    <w:rsid w:val="001B239E"/>
    <w:rsid w:val="001B460C"/>
    <w:rsid w:val="001C205E"/>
    <w:rsid w:val="001C581F"/>
    <w:rsid w:val="001C5B22"/>
    <w:rsid w:val="001C6B8E"/>
    <w:rsid w:val="001D1037"/>
    <w:rsid w:val="001D1A18"/>
    <w:rsid w:val="001D42E6"/>
    <w:rsid w:val="001D51DC"/>
    <w:rsid w:val="001D64B0"/>
    <w:rsid w:val="001E233E"/>
    <w:rsid w:val="001E2570"/>
    <w:rsid w:val="001E43C2"/>
    <w:rsid w:val="001E6303"/>
    <w:rsid w:val="001E7418"/>
    <w:rsid w:val="001F14B8"/>
    <w:rsid w:val="001F5C0E"/>
    <w:rsid w:val="001F71EB"/>
    <w:rsid w:val="001F7B7D"/>
    <w:rsid w:val="0020071A"/>
    <w:rsid w:val="00200F67"/>
    <w:rsid w:val="002016FD"/>
    <w:rsid w:val="00202D77"/>
    <w:rsid w:val="00207572"/>
    <w:rsid w:val="00210CD0"/>
    <w:rsid w:val="00211659"/>
    <w:rsid w:val="00211CF6"/>
    <w:rsid w:val="00213F24"/>
    <w:rsid w:val="0021584F"/>
    <w:rsid w:val="0021714C"/>
    <w:rsid w:val="002175F7"/>
    <w:rsid w:val="00221093"/>
    <w:rsid w:val="002266E4"/>
    <w:rsid w:val="00227349"/>
    <w:rsid w:val="00231110"/>
    <w:rsid w:val="0023112B"/>
    <w:rsid w:val="00232BF9"/>
    <w:rsid w:val="0024030D"/>
    <w:rsid w:val="00240D0A"/>
    <w:rsid w:val="00241888"/>
    <w:rsid w:val="00244490"/>
    <w:rsid w:val="00246B41"/>
    <w:rsid w:val="002501B8"/>
    <w:rsid w:val="00256169"/>
    <w:rsid w:val="00256DC0"/>
    <w:rsid w:val="00262473"/>
    <w:rsid w:val="00266E03"/>
    <w:rsid w:val="0027042C"/>
    <w:rsid w:val="00271B50"/>
    <w:rsid w:val="00271D9C"/>
    <w:rsid w:val="00272807"/>
    <w:rsid w:val="0027546C"/>
    <w:rsid w:val="00275542"/>
    <w:rsid w:val="0027648A"/>
    <w:rsid w:val="00277853"/>
    <w:rsid w:val="00282E92"/>
    <w:rsid w:val="0029481E"/>
    <w:rsid w:val="00296756"/>
    <w:rsid w:val="002A46E8"/>
    <w:rsid w:val="002A577C"/>
    <w:rsid w:val="002A6F2F"/>
    <w:rsid w:val="002B0D7B"/>
    <w:rsid w:val="002B0FAA"/>
    <w:rsid w:val="002C3462"/>
    <w:rsid w:val="002C3B5F"/>
    <w:rsid w:val="002C3FA8"/>
    <w:rsid w:val="002D13F9"/>
    <w:rsid w:val="002D38FB"/>
    <w:rsid w:val="002D5E2C"/>
    <w:rsid w:val="002E36C7"/>
    <w:rsid w:val="002E5FD7"/>
    <w:rsid w:val="002E65BB"/>
    <w:rsid w:val="002E683D"/>
    <w:rsid w:val="002F2846"/>
    <w:rsid w:val="00301EE2"/>
    <w:rsid w:val="0031003A"/>
    <w:rsid w:val="003100C9"/>
    <w:rsid w:val="003128E3"/>
    <w:rsid w:val="00324C32"/>
    <w:rsid w:val="00324E6F"/>
    <w:rsid w:val="0032500A"/>
    <w:rsid w:val="00326FE9"/>
    <w:rsid w:val="00331F0F"/>
    <w:rsid w:val="00333980"/>
    <w:rsid w:val="00336ADF"/>
    <w:rsid w:val="003374E3"/>
    <w:rsid w:val="00340257"/>
    <w:rsid w:val="003412AE"/>
    <w:rsid w:val="003530C7"/>
    <w:rsid w:val="00354A89"/>
    <w:rsid w:val="00360EAA"/>
    <w:rsid w:val="00372D17"/>
    <w:rsid w:val="00374067"/>
    <w:rsid w:val="00381075"/>
    <w:rsid w:val="003814AD"/>
    <w:rsid w:val="0038452D"/>
    <w:rsid w:val="00385719"/>
    <w:rsid w:val="003866D7"/>
    <w:rsid w:val="003909C6"/>
    <w:rsid w:val="00392989"/>
    <w:rsid w:val="003955C3"/>
    <w:rsid w:val="00397764"/>
    <w:rsid w:val="003A15C6"/>
    <w:rsid w:val="003A4D3A"/>
    <w:rsid w:val="003A5D02"/>
    <w:rsid w:val="003A7827"/>
    <w:rsid w:val="003B02A5"/>
    <w:rsid w:val="003B1857"/>
    <w:rsid w:val="003B3FEE"/>
    <w:rsid w:val="003B45CA"/>
    <w:rsid w:val="003C3F7B"/>
    <w:rsid w:val="003C5FBE"/>
    <w:rsid w:val="003D48C2"/>
    <w:rsid w:val="003D4BA5"/>
    <w:rsid w:val="003E0EDE"/>
    <w:rsid w:val="003E30BE"/>
    <w:rsid w:val="003E480E"/>
    <w:rsid w:val="003E4B6D"/>
    <w:rsid w:val="003E614C"/>
    <w:rsid w:val="003E7BA0"/>
    <w:rsid w:val="003F2386"/>
    <w:rsid w:val="003F2CD9"/>
    <w:rsid w:val="003F2EDB"/>
    <w:rsid w:val="003F585E"/>
    <w:rsid w:val="004016A4"/>
    <w:rsid w:val="00403866"/>
    <w:rsid w:val="00403A3C"/>
    <w:rsid w:val="004104EF"/>
    <w:rsid w:val="00410F44"/>
    <w:rsid w:val="004154F3"/>
    <w:rsid w:val="004155F8"/>
    <w:rsid w:val="00420996"/>
    <w:rsid w:val="004226B8"/>
    <w:rsid w:val="00424426"/>
    <w:rsid w:val="00425F70"/>
    <w:rsid w:val="0043061C"/>
    <w:rsid w:val="004326AA"/>
    <w:rsid w:val="00432C22"/>
    <w:rsid w:val="00433800"/>
    <w:rsid w:val="00437227"/>
    <w:rsid w:val="00437F47"/>
    <w:rsid w:val="00437FDC"/>
    <w:rsid w:val="00444865"/>
    <w:rsid w:val="0044633D"/>
    <w:rsid w:val="004473BD"/>
    <w:rsid w:val="0044780A"/>
    <w:rsid w:val="00451984"/>
    <w:rsid w:val="00451DDC"/>
    <w:rsid w:val="00453A25"/>
    <w:rsid w:val="004564E9"/>
    <w:rsid w:val="00456A9D"/>
    <w:rsid w:val="0046386A"/>
    <w:rsid w:val="00466565"/>
    <w:rsid w:val="00472478"/>
    <w:rsid w:val="00472F7B"/>
    <w:rsid w:val="004754AC"/>
    <w:rsid w:val="004758EB"/>
    <w:rsid w:val="00475EF7"/>
    <w:rsid w:val="00476E17"/>
    <w:rsid w:val="004817E9"/>
    <w:rsid w:val="00483BC6"/>
    <w:rsid w:val="004855A1"/>
    <w:rsid w:val="00487E91"/>
    <w:rsid w:val="0049013F"/>
    <w:rsid w:val="004A0796"/>
    <w:rsid w:val="004A1BB1"/>
    <w:rsid w:val="004A201F"/>
    <w:rsid w:val="004A4215"/>
    <w:rsid w:val="004A54C1"/>
    <w:rsid w:val="004A5EAE"/>
    <w:rsid w:val="004A6466"/>
    <w:rsid w:val="004B0792"/>
    <w:rsid w:val="004B15D0"/>
    <w:rsid w:val="004B239C"/>
    <w:rsid w:val="004B5439"/>
    <w:rsid w:val="004B7CED"/>
    <w:rsid w:val="004C325B"/>
    <w:rsid w:val="004C4370"/>
    <w:rsid w:val="004C75FF"/>
    <w:rsid w:val="004C7BFE"/>
    <w:rsid w:val="004D36AD"/>
    <w:rsid w:val="004D4E9A"/>
    <w:rsid w:val="004D7916"/>
    <w:rsid w:val="004D7C3C"/>
    <w:rsid w:val="004E2467"/>
    <w:rsid w:val="004E4AA8"/>
    <w:rsid w:val="004E4B2C"/>
    <w:rsid w:val="004E784A"/>
    <w:rsid w:val="004F1D31"/>
    <w:rsid w:val="004F27C9"/>
    <w:rsid w:val="004F6C63"/>
    <w:rsid w:val="005029CE"/>
    <w:rsid w:val="0050317E"/>
    <w:rsid w:val="00507113"/>
    <w:rsid w:val="00507D9B"/>
    <w:rsid w:val="00517CCB"/>
    <w:rsid w:val="00520E97"/>
    <w:rsid w:val="00521315"/>
    <w:rsid w:val="005254D3"/>
    <w:rsid w:val="00526E94"/>
    <w:rsid w:val="005275FA"/>
    <w:rsid w:val="0052763D"/>
    <w:rsid w:val="0053176E"/>
    <w:rsid w:val="0053261C"/>
    <w:rsid w:val="00536810"/>
    <w:rsid w:val="0054682A"/>
    <w:rsid w:val="00550D0A"/>
    <w:rsid w:val="00551A1C"/>
    <w:rsid w:val="00565638"/>
    <w:rsid w:val="00565B16"/>
    <w:rsid w:val="0056683F"/>
    <w:rsid w:val="00567A0A"/>
    <w:rsid w:val="005713D7"/>
    <w:rsid w:val="00571B8E"/>
    <w:rsid w:val="00575165"/>
    <w:rsid w:val="00577A53"/>
    <w:rsid w:val="00590EFF"/>
    <w:rsid w:val="005A1FC3"/>
    <w:rsid w:val="005A7962"/>
    <w:rsid w:val="005B2D4B"/>
    <w:rsid w:val="005B49D1"/>
    <w:rsid w:val="005B508B"/>
    <w:rsid w:val="005C091D"/>
    <w:rsid w:val="005C35A7"/>
    <w:rsid w:val="005C6E48"/>
    <w:rsid w:val="005D19FF"/>
    <w:rsid w:val="005D4AB7"/>
    <w:rsid w:val="005D4AF1"/>
    <w:rsid w:val="005E1CCD"/>
    <w:rsid w:val="005E40B2"/>
    <w:rsid w:val="005E438B"/>
    <w:rsid w:val="005E57D9"/>
    <w:rsid w:val="005E58DE"/>
    <w:rsid w:val="005E67AF"/>
    <w:rsid w:val="005F0458"/>
    <w:rsid w:val="005F26CD"/>
    <w:rsid w:val="005F62B6"/>
    <w:rsid w:val="005F6852"/>
    <w:rsid w:val="00603365"/>
    <w:rsid w:val="00603739"/>
    <w:rsid w:val="006039FB"/>
    <w:rsid w:val="006064DF"/>
    <w:rsid w:val="00607DE8"/>
    <w:rsid w:val="00611198"/>
    <w:rsid w:val="006142FA"/>
    <w:rsid w:val="00616BD1"/>
    <w:rsid w:val="00616D17"/>
    <w:rsid w:val="00620A93"/>
    <w:rsid w:val="00623179"/>
    <w:rsid w:val="00632DB5"/>
    <w:rsid w:val="00634CD3"/>
    <w:rsid w:val="00635D81"/>
    <w:rsid w:val="00642319"/>
    <w:rsid w:val="00644AE4"/>
    <w:rsid w:val="006516B5"/>
    <w:rsid w:val="00652D42"/>
    <w:rsid w:val="00657034"/>
    <w:rsid w:val="0065752B"/>
    <w:rsid w:val="00660003"/>
    <w:rsid w:val="00667A19"/>
    <w:rsid w:val="00686FE4"/>
    <w:rsid w:val="00692F04"/>
    <w:rsid w:val="00694DD9"/>
    <w:rsid w:val="006A25B7"/>
    <w:rsid w:val="006A6993"/>
    <w:rsid w:val="006A6A5C"/>
    <w:rsid w:val="006A78F0"/>
    <w:rsid w:val="006A7C99"/>
    <w:rsid w:val="006B20E3"/>
    <w:rsid w:val="006B6F2A"/>
    <w:rsid w:val="006C0FC4"/>
    <w:rsid w:val="006C3FFE"/>
    <w:rsid w:val="006D2130"/>
    <w:rsid w:val="006D2CCB"/>
    <w:rsid w:val="006D3C95"/>
    <w:rsid w:val="006D6D59"/>
    <w:rsid w:val="006E0941"/>
    <w:rsid w:val="006E2AED"/>
    <w:rsid w:val="006E2B16"/>
    <w:rsid w:val="006E4ADA"/>
    <w:rsid w:val="006E5CC4"/>
    <w:rsid w:val="006E7DD5"/>
    <w:rsid w:val="006F536B"/>
    <w:rsid w:val="006F7AF8"/>
    <w:rsid w:val="00701D15"/>
    <w:rsid w:val="00706D2A"/>
    <w:rsid w:val="00713259"/>
    <w:rsid w:val="007142AA"/>
    <w:rsid w:val="00714963"/>
    <w:rsid w:val="00714EFA"/>
    <w:rsid w:val="00724C91"/>
    <w:rsid w:val="00725F5C"/>
    <w:rsid w:val="0072655F"/>
    <w:rsid w:val="00727095"/>
    <w:rsid w:val="007342C1"/>
    <w:rsid w:val="00734A01"/>
    <w:rsid w:val="00735BDA"/>
    <w:rsid w:val="007370C2"/>
    <w:rsid w:val="00741BC7"/>
    <w:rsid w:val="00746CB2"/>
    <w:rsid w:val="00747D3F"/>
    <w:rsid w:val="007503C6"/>
    <w:rsid w:val="00771022"/>
    <w:rsid w:val="007746F5"/>
    <w:rsid w:val="00783E07"/>
    <w:rsid w:val="0078466F"/>
    <w:rsid w:val="00785E2A"/>
    <w:rsid w:val="00792B3C"/>
    <w:rsid w:val="007959C8"/>
    <w:rsid w:val="0079751D"/>
    <w:rsid w:val="007A0E3C"/>
    <w:rsid w:val="007A1A96"/>
    <w:rsid w:val="007A2959"/>
    <w:rsid w:val="007A2E33"/>
    <w:rsid w:val="007A330F"/>
    <w:rsid w:val="007B374E"/>
    <w:rsid w:val="007B5057"/>
    <w:rsid w:val="007B6F35"/>
    <w:rsid w:val="007B763F"/>
    <w:rsid w:val="007C104E"/>
    <w:rsid w:val="007C25C5"/>
    <w:rsid w:val="007C631F"/>
    <w:rsid w:val="007D0959"/>
    <w:rsid w:val="007D1109"/>
    <w:rsid w:val="007D1601"/>
    <w:rsid w:val="007D37F6"/>
    <w:rsid w:val="007D6A3B"/>
    <w:rsid w:val="007E0FD6"/>
    <w:rsid w:val="007E51EF"/>
    <w:rsid w:val="007E6ABD"/>
    <w:rsid w:val="007E71C5"/>
    <w:rsid w:val="007F13DD"/>
    <w:rsid w:val="007F1606"/>
    <w:rsid w:val="007F6C8B"/>
    <w:rsid w:val="0080310A"/>
    <w:rsid w:val="008040BE"/>
    <w:rsid w:val="00804521"/>
    <w:rsid w:val="0080603C"/>
    <w:rsid w:val="00806BE2"/>
    <w:rsid w:val="00807B13"/>
    <w:rsid w:val="008110C4"/>
    <w:rsid w:val="008113E1"/>
    <w:rsid w:val="008115C1"/>
    <w:rsid w:val="008137F7"/>
    <w:rsid w:val="00815C87"/>
    <w:rsid w:val="008175A7"/>
    <w:rsid w:val="00817A0B"/>
    <w:rsid w:val="00821A42"/>
    <w:rsid w:val="00823C46"/>
    <w:rsid w:val="00826220"/>
    <w:rsid w:val="008309EC"/>
    <w:rsid w:val="00833029"/>
    <w:rsid w:val="00837CE1"/>
    <w:rsid w:val="00840466"/>
    <w:rsid w:val="008406BA"/>
    <w:rsid w:val="008410A3"/>
    <w:rsid w:val="008419FC"/>
    <w:rsid w:val="00841E22"/>
    <w:rsid w:val="008526C6"/>
    <w:rsid w:val="0085497E"/>
    <w:rsid w:val="00856B36"/>
    <w:rsid w:val="00861F02"/>
    <w:rsid w:val="00867160"/>
    <w:rsid w:val="00867658"/>
    <w:rsid w:val="00874557"/>
    <w:rsid w:val="00874E9A"/>
    <w:rsid w:val="00875B6C"/>
    <w:rsid w:val="0087775B"/>
    <w:rsid w:val="00882A37"/>
    <w:rsid w:val="008832FB"/>
    <w:rsid w:val="00883B3F"/>
    <w:rsid w:val="008900D4"/>
    <w:rsid w:val="00895F4A"/>
    <w:rsid w:val="008A2497"/>
    <w:rsid w:val="008A4BC7"/>
    <w:rsid w:val="008B30FA"/>
    <w:rsid w:val="008B704D"/>
    <w:rsid w:val="008C350B"/>
    <w:rsid w:val="008C4279"/>
    <w:rsid w:val="008C43F9"/>
    <w:rsid w:val="008C5508"/>
    <w:rsid w:val="008C590B"/>
    <w:rsid w:val="008C6849"/>
    <w:rsid w:val="008D026E"/>
    <w:rsid w:val="008D1E7D"/>
    <w:rsid w:val="008D269C"/>
    <w:rsid w:val="008E18D4"/>
    <w:rsid w:val="008E1930"/>
    <w:rsid w:val="008E206D"/>
    <w:rsid w:val="008E2153"/>
    <w:rsid w:val="008E32AC"/>
    <w:rsid w:val="008E765E"/>
    <w:rsid w:val="008F3104"/>
    <w:rsid w:val="008F4B95"/>
    <w:rsid w:val="008F698A"/>
    <w:rsid w:val="009001A0"/>
    <w:rsid w:val="00902FB8"/>
    <w:rsid w:val="009037FD"/>
    <w:rsid w:val="00905A6D"/>
    <w:rsid w:val="00905AF7"/>
    <w:rsid w:val="00906207"/>
    <w:rsid w:val="0092286A"/>
    <w:rsid w:val="009229B8"/>
    <w:rsid w:val="00927DAA"/>
    <w:rsid w:val="00930ED6"/>
    <w:rsid w:val="0093110E"/>
    <w:rsid w:val="00931122"/>
    <w:rsid w:val="00931AA6"/>
    <w:rsid w:val="00933BED"/>
    <w:rsid w:val="00934A83"/>
    <w:rsid w:val="00935522"/>
    <w:rsid w:val="009368E0"/>
    <w:rsid w:val="00951A7F"/>
    <w:rsid w:val="009527C2"/>
    <w:rsid w:val="009527D9"/>
    <w:rsid w:val="009557DF"/>
    <w:rsid w:val="0095596D"/>
    <w:rsid w:val="009634AC"/>
    <w:rsid w:val="00964C2D"/>
    <w:rsid w:val="0096634A"/>
    <w:rsid w:val="0096739C"/>
    <w:rsid w:val="009762C5"/>
    <w:rsid w:val="00981418"/>
    <w:rsid w:val="009814D5"/>
    <w:rsid w:val="009814E0"/>
    <w:rsid w:val="00983E72"/>
    <w:rsid w:val="00986BE6"/>
    <w:rsid w:val="00992C78"/>
    <w:rsid w:val="00996065"/>
    <w:rsid w:val="0099619B"/>
    <w:rsid w:val="009A0189"/>
    <w:rsid w:val="009B2C16"/>
    <w:rsid w:val="009B3927"/>
    <w:rsid w:val="009B4A9E"/>
    <w:rsid w:val="009C6A88"/>
    <w:rsid w:val="009C7179"/>
    <w:rsid w:val="009D69C1"/>
    <w:rsid w:val="009D73FE"/>
    <w:rsid w:val="009E0F29"/>
    <w:rsid w:val="009E1B4C"/>
    <w:rsid w:val="009E20BA"/>
    <w:rsid w:val="009E2459"/>
    <w:rsid w:val="009E43F7"/>
    <w:rsid w:val="009E523A"/>
    <w:rsid w:val="009F07B6"/>
    <w:rsid w:val="009F6ED0"/>
    <w:rsid w:val="00A015F6"/>
    <w:rsid w:val="00A04283"/>
    <w:rsid w:val="00A046CB"/>
    <w:rsid w:val="00A06642"/>
    <w:rsid w:val="00A06906"/>
    <w:rsid w:val="00A10802"/>
    <w:rsid w:val="00A12AC3"/>
    <w:rsid w:val="00A1323A"/>
    <w:rsid w:val="00A13679"/>
    <w:rsid w:val="00A13A6B"/>
    <w:rsid w:val="00A1410E"/>
    <w:rsid w:val="00A16EB6"/>
    <w:rsid w:val="00A3145D"/>
    <w:rsid w:val="00A3190C"/>
    <w:rsid w:val="00A32322"/>
    <w:rsid w:val="00A34B56"/>
    <w:rsid w:val="00A36D4B"/>
    <w:rsid w:val="00A4687C"/>
    <w:rsid w:val="00A470EE"/>
    <w:rsid w:val="00A516EB"/>
    <w:rsid w:val="00A53017"/>
    <w:rsid w:val="00A5303A"/>
    <w:rsid w:val="00A6658A"/>
    <w:rsid w:val="00A67E48"/>
    <w:rsid w:val="00A746B8"/>
    <w:rsid w:val="00A774D3"/>
    <w:rsid w:val="00A80229"/>
    <w:rsid w:val="00A85453"/>
    <w:rsid w:val="00A9504E"/>
    <w:rsid w:val="00AA0185"/>
    <w:rsid w:val="00AA0F33"/>
    <w:rsid w:val="00AA1506"/>
    <w:rsid w:val="00AB28F9"/>
    <w:rsid w:val="00AB36A1"/>
    <w:rsid w:val="00AB6F24"/>
    <w:rsid w:val="00AB7C1D"/>
    <w:rsid w:val="00AC5346"/>
    <w:rsid w:val="00AC56C6"/>
    <w:rsid w:val="00AC58E4"/>
    <w:rsid w:val="00AD03F4"/>
    <w:rsid w:val="00AD54B9"/>
    <w:rsid w:val="00AE0150"/>
    <w:rsid w:val="00AE1DE6"/>
    <w:rsid w:val="00AE246A"/>
    <w:rsid w:val="00AE5304"/>
    <w:rsid w:val="00AE60B9"/>
    <w:rsid w:val="00AE6950"/>
    <w:rsid w:val="00AF04CB"/>
    <w:rsid w:val="00B000B1"/>
    <w:rsid w:val="00B00D23"/>
    <w:rsid w:val="00B075EC"/>
    <w:rsid w:val="00B12C3E"/>
    <w:rsid w:val="00B1557A"/>
    <w:rsid w:val="00B15A82"/>
    <w:rsid w:val="00B167AC"/>
    <w:rsid w:val="00B1763C"/>
    <w:rsid w:val="00B22C95"/>
    <w:rsid w:val="00B3683B"/>
    <w:rsid w:val="00B3748A"/>
    <w:rsid w:val="00B446E7"/>
    <w:rsid w:val="00B448BF"/>
    <w:rsid w:val="00B4638A"/>
    <w:rsid w:val="00B465F2"/>
    <w:rsid w:val="00B50C95"/>
    <w:rsid w:val="00B52419"/>
    <w:rsid w:val="00B5395D"/>
    <w:rsid w:val="00B548D6"/>
    <w:rsid w:val="00B55CC2"/>
    <w:rsid w:val="00B56877"/>
    <w:rsid w:val="00B7447C"/>
    <w:rsid w:val="00B76BF4"/>
    <w:rsid w:val="00B831C2"/>
    <w:rsid w:val="00B84A82"/>
    <w:rsid w:val="00B85A05"/>
    <w:rsid w:val="00B86986"/>
    <w:rsid w:val="00B9466D"/>
    <w:rsid w:val="00BA0919"/>
    <w:rsid w:val="00BA3243"/>
    <w:rsid w:val="00BA34C3"/>
    <w:rsid w:val="00BA3529"/>
    <w:rsid w:val="00BB05C6"/>
    <w:rsid w:val="00BB1FEE"/>
    <w:rsid w:val="00BB261F"/>
    <w:rsid w:val="00BB7EBD"/>
    <w:rsid w:val="00BC0275"/>
    <w:rsid w:val="00BC19A3"/>
    <w:rsid w:val="00BC3602"/>
    <w:rsid w:val="00BC6E90"/>
    <w:rsid w:val="00BD448F"/>
    <w:rsid w:val="00BD53F9"/>
    <w:rsid w:val="00BD7B86"/>
    <w:rsid w:val="00BE05F0"/>
    <w:rsid w:val="00BE2850"/>
    <w:rsid w:val="00BE2B6A"/>
    <w:rsid w:val="00BE38BB"/>
    <w:rsid w:val="00BE4E4D"/>
    <w:rsid w:val="00BF5D6A"/>
    <w:rsid w:val="00BF6CFA"/>
    <w:rsid w:val="00C00B6C"/>
    <w:rsid w:val="00C01963"/>
    <w:rsid w:val="00C0257D"/>
    <w:rsid w:val="00C1071F"/>
    <w:rsid w:val="00C11867"/>
    <w:rsid w:val="00C153F5"/>
    <w:rsid w:val="00C165B0"/>
    <w:rsid w:val="00C300D0"/>
    <w:rsid w:val="00C3706D"/>
    <w:rsid w:val="00C45F25"/>
    <w:rsid w:val="00C470BE"/>
    <w:rsid w:val="00C53743"/>
    <w:rsid w:val="00C546E6"/>
    <w:rsid w:val="00C5753C"/>
    <w:rsid w:val="00C60D7A"/>
    <w:rsid w:val="00C64845"/>
    <w:rsid w:val="00C663B0"/>
    <w:rsid w:val="00C70EF1"/>
    <w:rsid w:val="00C72AA9"/>
    <w:rsid w:val="00C73338"/>
    <w:rsid w:val="00C75504"/>
    <w:rsid w:val="00C81727"/>
    <w:rsid w:val="00C85E45"/>
    <w:rsid w:val="00C86D95"/>
    <w:rsid w:val="00C87768"/>
    <w:rsid w:val="00CA3759"/>
    <w:rsid w:val="00CA53C7"/>
    <w:rsid w:val="00CA591D"/>
    <w:rsid w:val="00CA6B26"/>
    <w:rsid w:val="00CA6D9C"/>
    <w:rsid w:val="00CA6EFC"/>
    <w:rsid w:val="00CA7247"/>
    <w:rsid w:val="00CB469D"/>
    <w:rsid w:val="00CB6F35"/>
    <w:rsid w:val="00CC0DA3"/>
    <w:rsid w:val="00CC6E3C"/>
    <w:rsid w:val="00CC778D"/>
    <w:rsid w:val="00CD4A45"/>
    <w:rsid w:val="00CD6A97"/>
    <w:rsid w:val="00CE327C"/>
    <w:rsid w:val="00CE6F79"/>
    <w:rsid w:val="00CE703E"/>
    <w:rsid w:val="00CF014A"/>
    <w:rsid w:val="00CF2EFA"/>
    <w:rsid w:val="00CF345E"/>
    <w:rsid w:val="00CF55A3"/>
    <w:rsid w:val="00CF59C1"/>
    <w:rsid w:val="00D06EA7"/>
    <w:rsid w:val="00D1187B"/>
    <w:rsid w:val="00D16EB1"/>
    <w:rsid w:val="00D2584D"/>
    <w:rsid w:val="00D32448"/>
    <w:rsid w:val="00D358BB"/>
    <w:rsid w:val="00D35F1F"/>
    <w:rsid w:val="00D42899"/>
    <w:rsid w:val="00D452A9"/>
    <w:rsid w:val="00D46D39"/>
    <w:rsid w:val="00D505F6"/>
    <w:rsid w:val="00D51EA8"/>
    <w:rsid w:val="00D537EE"/>
    <w:rsid w:val="00D54284"/>
    <w:rsid w:val="00D577CF"/>
    <w:rsid w:val="00D63BB9"/>
    <w:rsid w:val="00D67614"/>
    <w:rsid w:val="00D70687"/>
    <w:rsid w:val="00D709D2"/>
    <w:rsid w:val="00D71BB4"/>
    <w:rsid w:val="00D73D0A"/>
    <w:rsid w:val="00D779F2"/>
    <w:rsid w:val="00D84C65"/>
    <w:rsid w:val="00D877FE"/>
    <w:rsid w:val="00D9029F"/>
    <w:rsid w:val="00D93DBE"/>
    <w:rsid w:val="00D942D7"/>
    <w:rsid w:val="00D957D6"/>
    <w:rsid w:val="00D977E7"/>
    <w:rsid w:val="00D97978"/>
    <w:rsid w:val="00DA186A"/>
    <w:rsid w:val="00DA5472"/>
    <w:rsid w:val="00DA57FA"/>
    <w:rsid w:val="00DA684A"/>
    <w:rsid w:val="00DB0603"/>
    <w:rsid w:val="00DB0ACA"/>
    <w:rsid w:val="00DB64BB"/>
    <w:rsid w:val="00DB6DA2"/>
    <w:rsid w:val="00DC5165"/>
    <w:rsid w:val="00DD2828"/>
    <w:rsid w:val="00DE24FB"/>
    <w:rsid w:val="00DE723F"/>
    <w:rsid w:val="00DF1B13"/>
    <w:rsid w:val="00E001A7"/>
    <w:rsid w:val="00E027E2"/>
    <w:rsid w:val="00E03D6C"/>
    <w:rsid w:val="00E07B8B"/>
    <w:rsid w:val="00E1056D"/>
    <w:rsid w:val="00E12EFC"/>
    <w:rsid w:val="00E12F77"/>
    <w:rsid w:val="00E174DD"/>
    <w:rsid w:val="00E205BA"/>
    <w:rsid w:val="00E21206"/>
    <w:rsid w:val="00E22235"/>
    <w:rsid w:val="00E23C1C"/>
    <w:rsid w:val="00E267E4"/>
    <w:rsid w:val="00E26CB1"/>
    <w:rsid w:val="00E2796A"/>
    <w:rsid w:val="00E34296"/>
    <w:rsid w:val="00E3787C"/>
    <w:rsid w:val="00E37905"/>
    <w:rsid w:val="00E453FC"/>
    <w:rsid w:val="00E45776"/>
    <w:rsid w:val="00E47DBF"/>
    <w:rsid w:val="00E5160A"/>
    <w:rsid w:val="00E536BD"/>
    <w:rsid w:val="00E53F28"/>
    <w:rsid w:val="00E6335E"/>
    <w:rsid w:val="00E64106"/>
    <w:rsid w:val="00E66768"/>
    <w:rsid w:val="00E77470"/>
    <w:rsid w:val="00E85457"/>
    <w:rsid w:val="00E926D6"/>
    <w:rsid w:val="00E963E3"/>
    <w:rsid w:val="00E967E4"/>
    <w:rsid w:val="00E97509"/>
    <w:rsid w:val="00EA0BCA"/>
    <w:rsid w:val="00EA1DE1"/>
    <w:rsid w:val="00EA3390"/>
    <w:rsid w:val="00EA7938"/>
    <w:rsid w:val="00EA7FE6"/>
    <w:rsid w:val="00EB032C"/>
    <w:rsid w:val="00EB5330"/>
    <w:rsid w:val="00EB5DDE"/>
    <w:rsid w:val="00EC4D72"/>
    <w:rsid w:val="00ED08EA"/>
    <w:rsid w:val="00ED0E75"/>
    <w:rsid w:val="00ED50A5"/>
    <w:rsid w:val="00EE0CEB"/>
    <w:rsid w:val="00EE148A"/>
    <w:rsid w:val="00EE2F0A"/>
    <w:rsid w:val="00EE487F"/>
    <w:rsid w:val="00EE5E8E"/>
    <w:rsid w:val="00EE6012"/>
    <w:rsid w:val="00EE6BA4"/>
    <w:rsid w:val="00EE73E5"/>
    <w:rsid w:val="00EF517C"/>
    <w:rsid w:val="00EF65A1"/>
    <w:rsid w:val="00F03079"/>
    <w:rsid w:val="00F045E3"/>
    <w:rsid w:val="00F066CA"/>
    <w:rsid w:val="00F12C6A"/>
    <w:rsid w:val="00F15FD2"/>
    <w:rsid w:val="00F16A7C"/>
    <w:rsid w:val="00F22012"/>
    <w:rsid w:val="00F236A0"/>
    <w:rsid w:val="00F35099"/>
    <w:rsid w:val="00F37C21"/>
    <w:rsid w:val="00F41D87"/>
    <w:rsid w:val="00F4497B"/>
    <w:rsid w:val="00F463C3"/>
    <w:rsid w:val="00F54309"/>
    <w:rsid w:val="00F56F28"/>
    <w:rsid w:val="00F5729A"/>
    <w:rsid w:val="00F577BA"/>
    <w:rsid w:val="00F60BF7"/>
    <w:rsid w:val="00F63128"/>
    <w:rsid w:val="00F76556"/>
    <w:rsid w:val="00F92770"/>
    <w:rsid w:val="00F94447"/>
    <w:rsid w:val="00FA09C3"/>
    <w:rsid w:val="00FA1C00"/>
    <w:rsid w:val="00FB08E5"/>
    <w:rsid w:val="00FB35B4"/>
    <w:rsid w:val="00FB5F33"/>
    <w:rsid w:val="00FB66C0"/>
    <w:rsid w:val="00FC3F51"/>
    <w:rsid w:val="00FC528C"/>
    <w:rsid w:val="00FC7833"/>
    <w:rsid w:val="00FC78CF"/>
    <w:rsid w:val="00FD46F6"/>
    <w:rsid w:val="00FE099D"/>
    <w:rsid w:val="00FE1713"/>
    <w:rsid w:val="00FE2751"/>
    <w:rsid w:val="00FE51E3"/>
    <w:rsid w:val="00FF6D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F21EAE"/>
  <w15:docId w15:val="{7EA0E2D7-F5C8-4465-8904-E3E40DB96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A684A"/>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DA684A"/>
    <w:rPr>
      <w:sz w:val="18"/>
      <w:szCs w:val="18"/>
    </w:rPr>
  </w:style>
  <w:style w:type="paragraph" w:styleId="a5">
    <w:name w:val="footer"/>
    <w:basedOn w:val="a"/>
    <w:link w:val="a6"/>
    <w:uiPriority w:val="99"/>
    <w:unhideWhenUsed/>
    <w:rsid w:val="00DA684A"/>
    <w:pPr>
      <w:tabs>
        <w:tab w:val="center" w:pos="4153"/>
        <w:tab w:val="right" w:pos="8306"/>
      </w:tabs>
      <w:snapToGrid w:val="0"/>
      <w:jc w:val="left"/>
    </w:pPr>
    <w:rPr>
      <w:sz w:val="18"/>
      <w:szCs w:val="18"/>
    </w:rPr>
  </w:style>
  <w:style w:type="character" w:customStyle="1" w:styleId="a6">
    <w:name w:val="页脚 字符"/>
    <w:basedOn w:val="a0"/>
    <w:link w:val="a5"/>
    <w:uiPriority w:val="99"/>
    <w:rsid w:val="00DA684A"/>
    <w:rPr>
      <w:sz w:val="18"/>
      <w:szCs w:val="18"/>
    </w:rPr>
  </w:style>
  <w:style w:type="paragraph" w:styleId="a7">
    <w:name w:val="Normal (Web)"/>
    <w:basedOn w:val="a"/>
    <w:uiPriority w:val="99"/>
    <w:semiHidden/>
    <w:unhideWhenUsed/>
    <w:rsid w:val="007C631F"/>
    <w:pPr>
      <w:widowControl/>
      <w:spacing w:before="100" w:beforeAutospacing="1" w:after="100" w:afterAutospacing="1"/>
      <w:jc w:val="left"/>
    </w:pPr>
    <w:rPr>
      <w:rFonts w:ascii="宋体" w:eastAsia="宋体" w:hAnsi="宋体" w:cs="宋体"/>
      <w:kern w:val="0"/>
      <w:sz w:val="24"/>
      <w:szCs w:val="24"/>
    </w:rPr>
  </w:style>
  <w:style w:type="table" w:styleId="a8">
    <w:name w:val="Table Grid"/>
    <w:basedOn w:val="a1"/>
    <w:uiPriority w:val="39"/>
    <w:rsid w:val="004F6C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Revision"/>
    <w:hidden/>
    <w:uiPriority w:val="99"/>
    <w:semiHidden/>
    <w:rsid w:val="003A5D02"/>
  </w:style>
  <w:style w:type="character" w:styleId="aa">
    <w:name w:val="annotation reference"/>
    <w:basedOn w:val="a0"/>
    <w:uiPriority w:val="99"/>
    <w:semiHidden/>
    <w:unhideWhenUsed/>
    <w:rsid w:val="00202D77"/>
    <w:rPr>
      <w:sz w:val="21"/>
      <w:szCs w:val="21"/>
    </w:rPr>
  </w:style>
  <w:style w:type="paragraph" w:styleId="ab">
    <w:name w:val="annotation text"/>
    <w:basedOn w:val="a"/>
    <w:link w:val="ac"/>
    <w:uiPriority w:val="99"/>
    <w:semiHidden/>
    <w:unhideWhenUsed/>
    <w:rsid w:val="00202D77"/>
    <w:pPr>
      <w:jc w:val="left"/>
    </w:pPr>
  </w:style>
  <w:style w:type="character" w:customStyle="1" w:styleId="ac">
    <w:name w:val="批注文字 字符"/>
    <w:basedOn w:val="a0"/>
    <w:link w:val="ab"/>
    <w:uiPriority w:val="99"/>
    <w:semiHidden/>
    <w:rsid w:val="00202D77"/>
  </w:style>
  <w:style w:type="paragraph" w:styleId="ad">
    <w:name w:val="annotation subject"/>
    <w:basedOn w:val="ab"/>
    <w:next w:val="ab"/>
    <w:link w:val="ae"/>
    <w:uiPriority w:val="99"/>
    <w:semiHidden/>
    <w:unhideWhenUsed/>
    <w:rsid w:val="00202D77"/>
    <w:rPr>
      <w:b/>
      <w:bCs/>
    </w:rPr>
  </w:style>
  <w:style w:type="character" w:customStyle="1" w:styleId="ae">
    <w:name w:val="批注主题 字符"/>
    <w:basedOn w:val="ac"/>
    <w:link w:val="ad"/>
    <w:uiPriority w:val="99"/>
    <w:semiHidden/>
    <w:rsid w:val="00202D77"/>
    <w:rPr>
      <w:b/>
      <w:bCs/>
    </w:rPr>
  </w:style>
  <w:style w:type="paragraph" w:styleId="af">
    <w:name w:val="Balloon Text"/>
    <w:basedOn w:val="a"/>
    <w:link w:val="af0"/>
    <w:uiPriority w:val="99"/>
    <w:semiHidden/>
    <w:unhideWhenUsed/>
    <w:rsid w:val="00241888"/>
    <w:rPr>
      <w:sz w:val="18"/>
      <w:szCs w:val="18"/>
    </w:rPr>
  </w:style>
  <w:style w:type="character" w:customStyle="1" w:styleId="af0">
    <w:name w:val="批注框文本 字符"/>
    <w:basedOn w:val="a0"/>
    <w:link w:val="af"/>
    <w:uiPriority w:val="99"/>
    <w:semiHidden/>
    <w:rsid w:val="00241888"/>
    <w:rPr>
      <w:sz w:val="18"/>
      <w:szCs w:val="18"/>
    </w:rPr>
  </w:style>
  <w:style w:type="character" w:styleId="af1">
    <w:name w:val="line number"/>
    <w:basedOn w:val="a0"/>
    <w:uiPriority w:val="99"/>
    <w:semiHidden/>
    <w:unhideWhenUsed/>
    <w:rsid w:val="000F7D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2825666">
      <w:bodyDiv w:val="1"/>
      <w:marLeft w:val="0"/>
      <w:marRight w:val="0"/>
      <w:marTop w:val="0"/>
      <w:marBottom w:val="0"/>
      <w:divBdr>
        <w:top w:val="none" w:sz="0" w:space="0" w:color="auto"/>
        <w:left w:val="none" w:sz="0" w:space="0" w:color="auto"/>
        <w:bottom w:val="none" w:sz="0" w:space="0" w:color="auto"/>
        <w:right w:val="none" w:sz="0" w:space="0" w:color="auto"/>
      </w:divBdr>
    </w:div>
    <w:div w:id="1305087495">
      <w:bodyDiv w:val="1"/>
      <w:marLeft w:val="0"/>
      <w:marRight w:val="0"/>
      <w:marTop w:val="0"/>
      <w:marBottom w:val="0"/>
      <w:divBdr>
        <w:top w:val="none" w:sz="0" w:space="0" w:color="auto"/>
        <w:left w:val="none" w:sz="0" w:space="0" w:color="auto"/>
        <w:bottom w:val="none" w:sz="0" w:space="0" w:color="auto"/>
        <w:right w:val="none" w:sz="0" w:space="0" w:color="auto"/>
      </w:divBdr>
    </w:div>
    <w:div w:id="1491796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yangsl@mail.iggcas.ac.cn"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package" Target="embeddings/Microsoft_PowerPoint_Presentation1.pptx"/><Relationship Id="rId5" Type="http://schemas.openxmlformats.org/officeDocument/2006/relationships/footnotes" Target="footnotes.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package" Target="embeddings/Microsoft_PowerPoint_Presentation.pptx"/></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396A00-AC01-4266-BB62-991E91BF8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Pages>
  <Words>2500</Words>
  <Characters>14250</Characters>
  <Application>Microsoft Office Word</Application>
  <DocSecurity>0</DocSecurity>
  <Lines>118</Lines>
  <Paragraphs>33</Paragraphs>
  <ScaleCrop>false</ScaleCrop>
  <Company/>
  <LinksUpToDate>false</LinksUpToDate>
  <CharactersWithSpaces>16717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黄 晓芳</dc:creator>
  <cp:keywords/>
  <dc:description/>
  <cp:lastModifiedBy>黄 晓芳</cp:lastModifiedBy>
  <cp:revision>4</cp:revision>
  <dcterms:created xsi:type="dcterms:W3CDTF">2023-02-01T12:24:00Z</dcterms:created>
  <dcterms:modified xsi:type="dcterms:W3CDTF">2023-02-01T12:43:00Z</dcterms:modified>
</cp:coreProperties>
</file>